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A0BDE1" w14:textId="77777777" w:rsidR="00A1124E" w:rsidRPr="00286A50" w:rsidRDefault="00A1124E" w:rsidP="008F2524">
      <w:pPr>
        <w:jc w:val="center"/>
        <w:rPr>
          <w:rFonts w:asciiTheme="minorBidi" w:hAnsiTheme="minorBidi" w:cstheme="minorBidi"/>
          <w:b/>
          <w:bCs/>
          <w:sz w:val="32"/>
          <w:szCs w:val="32"/>
        </w:rPr>
      </w:pPr>
    </w:p>
    <w:p w14:paraId="63A15241" w14:textId="77777777" w:rsidR="00A1124E" w:rsidRPr="00286A50" w:rsidRDefault="00A1124E" w:rsidP="008F2524">
      <w:pPr>
        <w:jc w:val="center"/>
        <w:rPr>
          <w:rFonts w:asciiTheme="minorBidi" w:hAnsiTheme="minorBidi" w:cstheme="minorBidi"/>
          <w:b/>
          <w:bCs/>
          <w:sz w:val="32"/>
          <w:szCs w:val="32"/>
        </w:rPr>
      </w:pPr>
    </w:p>
    <w:p w14:paraId="3EDD6892" w14:textId="77777777" w:rsidR="007D6989" w:rsidRPr="00286A50" w:rsidRDefault="003C1409" w:rsidP="008F2524">
      <w:pPr>
        <w:jc w:val="center"/>
        <w:rPr>
          <w:rFonts w:asciiTheme="minorBidi" w:hAnsiTheme="minorBidi" w:cstheme="minorBidi"/>
          <w:b/>
          <w:bCs/>
          <w:sz w:val="32"/>
          <w:szCs w:val="32"/>
        </w:rPr>
      </w:pPr>
      <w:r w:rsidRPr="00286A50">
        <w:rPr>
          <w:rFonts w:asciiTheme="minorBidi" w:hAnsiTheme="minorBidi" w:cstheme="minorBidi"/>
          <w:b/>
          <w:bCs/>
          <w:sz w:val="32"/>
          <w:szCs w:val="32"/>
        </w:rPr>
        <w:t>BA (Hons) International Hotel Management</w:t>
      </w:r>
    </w:p>
    <w:p w14:paraId="4F018487" w14:textId="77777777" w:rsidR="003C1409" w:rsidRPr="00286A50" w:rsidRDefault="003C1409" w:rsidP="008F2524">
      <w:pPr>
        <w:jc w:val="center"/>
        <w:rPr>
          <w:rFonts w:asciiTheme="minorBidi" w:hAnsiTheme="minorBidi" w:cstheme="minorBidi"/>
          <w:b/>
          <w:bCs/>
          <w:sz w:val="32"/>
          <w:szCs w:val="32"/>
        </w:rPr>
      </w:pPr>
      <w:r w:rsidRPr="00286A50">
        <w:rPr>
          <w:rFonts w:asciiTheme="minorBidi" w:hAnsiTheme="minorBidi" w:cstheme="minorBidi"/>
          <w:b/>
          <w:bCs/>
          <w:sz w:val="32"/>
          <w:szCs w:val="32"/>
        </w:rPr>
        <w:t>Module- Personal resourcing and development</w:t>
      </w:r>
    </w:p>
    <w:p w14:paraId="08460092" w14:textId="77777777" w:rsidR="003C1409" w:rsidRPr="00286A50" w:rsidRDefault="003C1409" w:rsidP="008F2524">
      <w:pPr>
        <w:jc w:val="center"/>
        <w:rPr>
          <w:rFonts w:asciiTheme="minorBidi" w:hAnsiTheme="minorBidi" w:cstheme="minorBidi"/>
          <w:b/>
          <w:bCs/>
          <w:sz w:val="32"/>
          <w:szCs w:val="32"/>
        </w:rPr>
      </w:pPr>
      <w:r w:rsidRPr="00286A50">
        <w:rPr>
          <w:rFonts w:asciiTheme="minorBidi" w:hAnsiTheme="minorBidi" w:cstheme="minorBidi"/>
          <w:b/>
          <w:bCs/>
          <w:sz w:val="32"/>
          <w:szCs w:val="32"/>
        </w:rPr>
        <w:t>Module Level- 5</w:t>
      </w:r>
    </w:p>
    <w:p w14:paraId="00908622" w14:textId="77777777" w:rsidR="003C1409" w:rsidRPr="00286A50" w:rsidRDefault="003C1409" w:rsidP="008F2524">
      <w:pPr>
        <w:jc w:val="center"/>
        <w:rPr>
          <w:rFonts w:asciiTheme="minorBidi" w:hAnsiTheme="minorBidi" w:cstheme="minorBidi"/>
          <w:b/>
          <w:bCs/>
          <w:sz w:val="32"/>
          <w:szCs w:val="32"/>
        </w:rPr>
      </w:pPr>
      <w:r w:rsidRPr="00286A50">
        <w:rPr>
          <w:rFonts w:asciiTheme="minorBidi" w:hAnsiTheme="minorBidi" w:cstheme="minorBidi"/>
          <w:b/>
          <w:bCs/>
          <w:sz w:val="32"/>
          <w:szCs w:val="32"/>
        </w:rPr>
        <w:t>Module code- BMIH 5005</w:t>
      </w:r>
    </w:p>
    <w:p w14:paraId="43767675" w14:textId="5EFCEEBD" w:rsidR="006E5FE6" w:rsidRPr="00286A50" w:rsidRDefault="006E5FE6" w:rsidP="008F2524">
      <w:pPr>
        <w:jc w:val="center"/>
        <w:rPr>
          <w:rFonts w:asciiTheme="minorBidi" w:hAnsiTheme="minorBidi" w:cstheme="minorBidi"/>
          <w:b/>
          <w:bCs/>
          <w:sz w:val="32"/>
          <w:szCs w:val="32"/>
        </w:rPr>
      </w:pPr>
      <w:r w:rsidRPr="00286A50">
        <w:rPr>
          <w:rFonts w:asciiTheme="minorBidi" w:hAnsiTheme="minorBidi" w:cstheme="minorBidi"/>
          <w:b/>
          <w:bCs/>
          <w:sz w:val="32"/>
          <w:szCs w:val="32"/>
        </w:rPr>
        <w:t xml:space="preserve">Lecturer- Kathryn Roberts </w:t>
      </w:r>
    </w:p>
    <w:p w14:paraId="32AB3182" w14:textId="77777777" w:rsidR="006E5FE6" w:rsidRPr="00286A50" w:rsidRDefault="006E5FE6" w:rsidP="008F2524">
      <w:pPr>
        <w:jc w:val="center"/>
        <w:rPr>
          <w:rFonts w:asciiTheme="minorBidi" w:hAnsiTheme="minorBidi" w:cstheme="minorBidi"/>
          <w:b/>
          <w:bCs/>
          <w:sz w:val="32"/>
          <w:szCs w:val="32"/>
        </w:rPr>
      </w:pPr>
    </w:p>
    <w:p w14:paraId="6C9726B5" w14:textId="77777777" w:rsidR="006E5FE6" w:rsidRPr="00286A50" w:rsidRDefault="006E5FE6" w:rsidP="008F2524">
      <w:pPr>
        <w:jc w:val="center"/>
        <w:rPr>
          <w:rFonts w:asciiTheme="minorBidi" w:hAnsiTheme="minorBidi" w:cstheme="minorBidi"/>
          <w:b/>
          <w:bCs/>
          <w:sz w:val="32"/>
          <w:szCs w:val="32"/>
        </w:rPr>
      </w:pPr>
    </w:p>
    <w:p w14:paraId="7DB4EFD3" w14:textId="77777777" w:rsidR="006E5FE6" w:rsidRPr="00286A50" w:rsidRDefault="006E5FE6" w:rsidP="008F2524">
      <w:pPr>
        <w:jc w:val="center"/>
        <w:rPr>
          <w:rFonts w:asciiTheme="minorBidi" w:hAnsiTheme="minorBidi" w:cstheme="minorBidi"/>
          <w:b/>
          <w:bCs/>
          <w:sz w:val="32"/>
          <w:szCs w:val="32"/>
        </w:rPr>
      </w:pPr>
      <w:r w:rsidRPr="00286A50">
        <w:rPr>
          <w:rFonts w:asciiTheme="minorBidi" w:hAnsiTheme="minorBidi" w:cstheme="minorBidi"/>
          <w:b/>
          <w:bCs/>
          <w:sz w:val="32"/>
          <w:szCs w:val="32"/>
        </w:rPr>
        <w:t xml:space="preserve">Assignment title- Research Project Proposal- </w:t>
      </w:r>
      <w:r w:rsidR="00526F36" w:rsidRPr="00286A50">
        <w:rPr>
          <w:rFonts w:asciiTheme="minorBidi" w:hAnsiTheme="minorBidi" w:cstheme="minorBidi"/>
          <w:b/>
          <w:bCs/>
          <w:sz w:val="32"/>
          <w:szCs w:val="32"/>
        </w:rPr>
        <w:t>“</w:t>
      </w:r>
      <w:r w:rsidR="00526F36" w:rsidRPr="00286A50">
        <w:rPr>
          <w:rFonts w:asciiTheme="minorBidi" w:hAnsiTheme="minorBidi" w:cstheme="minorBidi"/>
          <w:b/>
          <w:color w:val="000000"/>
          <w:sz w:val="32"/>
          <w:szCs w:val="32"/>
          <w:shd w:val="clear" w:color="auto" w:fill="FFFFFF"/>
        </w:rPr>
        <w:t>what are the current challenges that the industry is facing that is affecting employee retention”</w:t>
      </w:r>
    </w:p>
    <w:p w14:paraId="21617E72" w14:textId="77777777" w:rsidR="003C1409" w:rsidRPr="00286A50" w:rsidRDefault="003C1409" w:rsidP="008F2524">
      <w:pPr>
        <w:jc w:val="center"/>
        <w:rPr>
          <w:rFonts w:asciiTheme="minorBidi" w:hAnsiTheme="minorBidi" w:cstheme="minorBidi"/>
          <w:b/>
          <w:sz w:val="32"/>
          <w:szCs w:val="32"/>
        </w:rPr>
      </w:pPr>
      <w:r w:rsidRPr="00286A50">
        <w:rPr>
          <w:rFonts w:asciiTheme="minorBidi" w:hAnsiTheme="minorBidi" w:cstheme="minorBidi"/>
          <w:sz w:val="32"/>
          <w:szCs w:val="32"/>
        </w:rPr>
        <w:t>Student name</w:t>
      </w:r>
      <w:r w:rsidRPr="00286A50">
        <w:rPr>
          <w:rFonts w:asciiTheme="minorBidi" w:hAnsiTheme="minorBidi" w:cstheme="minorBidi"/>
          <w:sz w:val="36"/>
          <w:szCs w:val="36"/>
        </w:rPr>
        <w:t>-</w:t>
      </w:r>
      <w:proofErr w:type="spellStart"/>
      <w:r w:rsidR="00FC1A27" w:rsidRPr="00286A50">
        <w:rPr>
          <w:rFonts w:asciiTheme="minorBidi" w:hAnsiTheme="minorBidi" w:cstheme="minorBidi"/>
          <w:color w:val="000000"/>
          <w:sz w:val="32"/>
          <w:szCs w:val="32"/>
          <w:shd w:val="clear" w:color="auto" w:fill="FFFFFF"/>
        </w:rPr>
        <w:t>Rukhsana</w:t>
      </w:r>
      <w:proofErr w:type="spellEnd"/>
      <w:r w:rsidR="00FC1A27" w:rsidRPr="00286A50">
        <w:rPr>
          <w:rFonts w:asciiTheme="minorBidi" w:hAnsiTheme="minorBidi" w:cstheme="minorBidi"/>
          <w:color w:val="000000"/>
          <w:sz w:val="32"/>
          <w:szCs w:val="32"/>
          <w:shd w:val="clear" w:color="auto" w:fill="FFFFFF"/>
        </w:rPr>
        <w:t xml:space="preserve"> Khan</w:t>
      </w:r>
    </w:p>
    <w:p w14:paraId="343C9A94" w14:textId="68138D25" w:rsidR="003C1409" w:rsidRPr="00286A50" w:rsidRDefault="003C1409" w:rsidP="008F2524">
      <w:pPr>
        <w:jc w:val="center"/>
        <w:rPr>
          <w:rFonts w:asciiTheme="minorBidi" w:hAnsiTheme="minorBidi" w:cstheme="minorBidi"/>
        </w:rPr>
      </w:pPr>
      <w:r w:rsidRPr="00286A50">
        <w:rPr>
          <w:rFonts w:asciiTheme="minorBidi" w:hAnsiTheme="minorBidi" w:cstheme="minorBidi"/>
          <w:sz w:val="32"/>
          <w:szCs w:val="32"/>
        </w:rPr>
        <w:t>Student</w:t>
      </w:r>
      <w:r w:rsidR="00496EBB" w:rsidRPr="00286A50">
        <w:rPr>
          <w:rFonts w:asciiTheme="minorBidi" w:hAnsiTheme="minorBidi" w:cstheme="minorBidi"/>
          <w:sz w:val="32"/>
          <w:szCs w:val="32"/>
        </w:rPr>
        <w:t xml:space="preserve"> ID- </w:t>
      </w:r>
      <w:r w:rsidR="006F4E46" w:rsidRPr="00286A50">
        <w:rPr>
          <w:rFonts w:asciiTheme="minorBidi" w:hAnsiTheme="minorBidi" w:cstheme="minorBidi"/>
          <w:sz w:val="32"/>
          <w:szCs w:val="32"/>
        </w:rPr>
        <w:t>2017072</w:t>
      </w:r>
    </w:p>
    <w:p w14:paraId="1402FE54" w14:textId="77777777" w:rsidR="00B306D1" w:rsidRPr="00286A50" w:rsidRDefault="00B306D1">
      <w:pPr>
        <w:rPr>
          <w:rFonts w:asciiTheme="minorBidi" w:hAnsiTheme="minorBidi" w:cstheme="minorBidi"/>
        </w:rPr>
      </w:pPr>
      <w:r w:rsidRPr="00286A50">
        <w:rPr>
          <w:rFonts w:asciiTheme="minorBidi" w:hAnsiTheme="minorBidi" w:cstheme="minorBidi"/>
        </w:rPr>
        <w:br w:type="page"/>
      </w:r>
    </w:p>
    <w:p w14:paraId="51E398D5" w14:textId="77777777" w:rsidR="00B306D1" w:rsidRPr="00286A50" w:rsidRDefault="00B306D1" w:rsidP="00B306D1">
      <w:pPr>
        <w:pBdr>
          <w:bottom w:val="single" w:sz="4" w:space="1" w:color="auto"/>
        </w:pBdr>
        <w:jc w:val="center"/>
        <w:rPr>
          <w:rFonts w:asciiTheme="minorBidi" w:hAnsiTheme="minorBidi" w:cstheme="minorBidi"/>
          <w:b/>
        </w:rPr>
      </w:pPr>
      <w:r w:rsidRPr="00286A50">
        <w:rPr>
          <w:rFonts w:asciiTheme="minorBidi" w:hAnsiTheme="minorBidi" w:cstheme="minorBidi"/>
          <w:b/>
        </w:rPr>
        <w:lastRenderedPageBreak/>
        <w:t>EXECUTIVE SUMMARY</w:t>
      </w:r>
    </w:p>
    <w:p w14:paraId="236B05B0" w14:textId="77777777" w:rsidR="008234FD" w:rsidRPr="00286A50" w:rsidRDefault="008234FD" w:rsidP="008F2524">
      <w:pPr>
        <w:rPr>
          <w:rFonts w:asciiTheme="minorBidi" w:hAnsiTheme="minorBidi" w:cstheme="minorBidi"/>
        </w:rPr>
      </w:pPr>
      <w:r w:rsidRPr="00286A50">
        <w:rPr>
          <w:rFonts w:asciiTheme="minorBidi" w:hAnsiTheme="minorBidi" w:cstheme="minorBidi"/>
        </w:rPr>
        <w:t xml:space="preserve">The United Kingdom is regarded one of the most modest hotel businesses and fundamental marketplaces around the planet.  In addition, the hospitality sector is now employing digitalization strategies to enhance the experience for its customers. Premier Inn, which is leading the retail hospitality industry, is now growing its hotel chain. Recent studies show that market shifts in the hospitality industry have an impact on the entire employee life cycle. The average tenure of an employee is decreasing for many reasons. Having a lot of rival businesses to choose from is a factor. It's common practise for workers to look for new jobs in different fields if they discover better opportunities elsewhere. </w:t>
      </w:r>
    </w:p>
    <w:p w14:paraId="5BC5F067" w14:textId="5FE60D95" w:rsidR="00A1124E" w:rsidRPr="00286A50" w:rsidRDefault="008234FD" w:rsidP="008F2524">
      <w:pPr>
        <w:rPr>
          <w:rFonts w:asciiTheme="minorBidi" w:hAnsiTheme="minorBidi" w:cstheme="minorBidi"/>
        </w:rPr>
      </w:pPr>
      <w:r w:rsidRPr="00286A50">
        <w:rPr>
          <w:rFonts w:asciiTheme="minorBidi" w:hAnsiTheme="minorBidi" w:cstheme="minorBidi"/>
        </w:rPr>
        <w:t xml:space="preserve">Applying PESTLE and SWOT analysis will help the Premier Inn hotel chain expand into the Gulf region, South Asia, and the European Union. The Premier Inn hotel will benefit from the PESTLE study in both decision-making and long-term planning. In addition, the company's market expansion strategy will benefit from a PESTLE and SWOT analysis. As </w:t>
      </w:r>
      <w:r w:rsidR="00286A50" w:rsidRPr="00286A50">
        <w:rPr>
          <w:rFonts w:asciiTheme="minorBidi" w:hAnsiTheme="minorBidi" w:cstheme="minorBidi"/>
        </w:rPr>
        <w:t>a bonus</w:t>
      </w:r>
      <w:r w:rsidRPr="00286A50">
        <w:rPr>
          <w:rFonts w:asciiTheme="minorBidi" w:hAnsiTheme="minorBidi" w:cstheme="minorBidi"/>
        </w:rPr>
        <w:t>, if the solution is implemented, the employee life cycle and retention rate will both improve. Premier Inn Hotel Group will benefit greatly from this solution, as it will aid in the development of the company and establish it as the leading brand throughout the whole hotel industry in the United Kingdom.</w:t>
      </w:r>
      <w:r w:rsidR="00A1124E" w:rsidRPr="00286A50">
        <w:rPr>
          <w:rFonts w:asciiTheme="minorBidi" w:hAnsiTheme="minorBidi" w:cstheme="minorBidi"/>
        </w:rPr>
        <w:br w:type="page"/>
      </w:r>
    </w:p>
    <w:p w14:paraId="2070D170" w14:textId="215590D6" w:rsidR="00A1124E" w:rsidRPr="00286A50" w:rsidRDefault="00A1124E" w:rsidP="00302BE9">
      <w:pPr>
        <w:rPr>
          <w:rFonts w:asciiTheme="minorBidi" w:hAnsiTheme="minorBidi" w:cstheme="minorBidi"/>
        </w:rPr>
      </w:pPr>
    </w:p>
    <w:p w14:paraId="231F7DEC" w14:textId="77777777" w:rsidR="00A1124E" w:rsidRPr="00286A50" w:rsidRDefault="00567BC8" w:rsidP="00302BE9">
      <w:pPr>
        <w:rPr>
          <w:rFonts w:asciiTheme="minorBidi" w:hAnsiTheme="minorBidi" w:cstheme="minorBidi"/>
        </w:rPr>
      </w:pPr>
      <w:r w:rsidRPr="00286A50">
        <w:rPr>
          <w:rFonts w:asciiTheme="minorBidi" w:hAnsiTheme="minorBidi" w:cstheme="minorBidi"/>
        </w:rPr>
        <w:br w:type="page"/>
      </w:r>
    </w:p>
    <w:bookmarkStart w:id="0" w:name="_Toc118529775" w:displacedByCustomXml="next"/>
    <w:sdt>
      <w:sdtPr>
        <w:rPr>
          <w:rFonts w:asciiTheme="minorBidi" w:hAnsiTheme="minorBidi" w:cstheme="minorBidi"/>
        </w:rPr>
        <w:id w:val="-1351640781"/>
        <w:docPartObj>
          <w:docPartGallery w:val="Table of Contents"/>
          <w:docPartUnique/>
        </w:docPartObj>
      </w:sdtPr>
      <w:sdtEndPr>
        <w:rPr>
          <w:rFonts w:eastAsiaTheme="minorHAnsi"/>
          <w:noProof/>
          <w:color w:val="auto"/>
          <w:sz w:val="24"/>
          <w:szCs w:val="24"/>
          <w:lang w:val="en-GB"/>
        </w:rPr>
      </w:sdtEndPr>
      <w:sdtContent>
        <w:p w14:paraId="14D2EB17" w14:textId="526715B1" w:rsidR="00A07961" w:rsidRPr="00286A50" w:rsidRDefault="00A07961">
          <w:pPr>
            <w:pStyle w:val="TOCHeading"/>
            <w:rPr>
              <w:rFonts w:asciiTheme="minorBidi" w:hAnsiTheme="minorBidi" w:cstheme="minorBidi"/>
            </w:rPr>
          </w:pPr>
          <w:r w:rsidRPr="00286A50">
            <w:rPr>
              <w:rFonts w:asciiTheme="minorBidi" w:hAnsiTheme="minorBidi" w:cstheme="minorBidi"/>
            </w:rPr>
            <w:t>Table of Contents</w:t>
          </w:r>
        </w:p>
        <w:p w14:paraId="67E61D57" w14:textId="2A66270F" w:rsidR="00A07961" w:rsidRPr="00286A50" w:rsidRDefault="00A07961">
          <w:pPr>
            <w:pStyle w:val="TOC1"/>
            <w:tabs>
              <w:tab w:val="right" w:leader="dot" w:pos="9017"/>
            </w:tabs>
            <w:rPr>
              <w:rFonts w:asciiTheme="minorBidi" w:eastAsiaTheme="minorEastAsia" w:hAnsiTheme="minorBidi" w:cstheme="minorBidi"/>
              <w:b w:val="0"/>
              <w:bCs w:val="0"/>
              <w:i w:val="0"/>
              <w:iCs w:val="0"/>
              <w:noProof/>
              <w:szCs w:val="24"/>
              <w:lang w:eastAsia="en-GB"/>
            </w:rPr>
          </w:pPr>
          <w:r w:rsidRPr="00286A50">
            <w:rPr>
              <w:rFonts w:asciiTheme="minorBidi" w:hAnsiTheme="minorBidi" w:cstheme="minorBidi"/>
              <w:b w:val="0"/>
              <w:bCs w:val="0"/>
            </w:rPr>
            <w:fldChar w:fldCharType="begin"/>
          </w:r>
          <w:r w:rsidRPr="00286A50">
            <w:rPr>
              <w:rFonts w:asciiTheme="minorBidi" w:hAnsiTheme="minorBidi" w:cstheme="minorBidi"/>
            </w:rPr>
            <w:instrText xml:space="preserve"> TOC \o "1-3" \h \z \u </w:instrText>
          </w:r>
          <w:r w:rsidRPr="00286A50">
            <w:rPr>
              <w:rFonts w:asciiTheme="minorBidi" w:hAnsiTheme="minorBidi" w:cstheme="minorBidi"/>
              <w:b w:val="0"/>
              <w:bCs w:val="0"/>
            </w:rPr>
            <w:fldChar w:fldCharType="separate"/>
          </w:r>
          <w:hyperlink w:anchor="_Toc120825187" w:history="1">
            <w:r w:rsidRPr="00286A50">
              <w:rPr>
                <w:rStyle w:val="Hyperlink"/>
                <w:rFonts w:asciiTheme="minorBidi" w:hAnsiTheme="minorBidi" w:cstheme="minorBidi"/>
                <w:noProof/>
              </w:rPr>
              <w:t>Introduction and Background</w:t>
            </w:r>
            <w:r w:rsidRPr="00286A50">
              <w:rPr>
                <w:rFonts w:asciiTheme="minorBidi" w:hAnsiTheme="minorBidi" w:cstheme="minorBidi"/>
                <w:noProof/>
                <w:webHidden/>
              </w:rPr>
              <w:tab/>
            </w:r>
            <w:r w:rsidRPr="00286A50">
              <w:rPr>
                <w:rFonts w:asciiTheme="minorBidi" w:hAnsiTheme="minorBidi" w:cstheme="minorBidi"/>
                <w:noProof/>
                <w:webHidden/>
              </w:rPr>
              <w:fldChar w:fldCharType="begin"/>
            </w:r>
            <w:r w:rsidRPr="00286A50">
              <w:rPr>
                <w:rFonts w:asciiTheme="minorBidi" w:hAnsiTheme="minorBidi" w:cstheme="minorBidi"/>
                <w:noProof/>
                <w:webHidden/>
              </w:rPr>
              <w:instrText xml:space="preserve"> PAGEREF _Toc120825187 \h </w:instrText>
            </w:r>
            <w:r w:rsidRPr="00286A50">
              <w:rPr>
                <w:rFonts w:asciiTheme="minorBidi" w:hAnsiTheme="minorBidi" w:cstheme="minorBidi"/>
                <w:noProof/>
                <w:webHidden/>
              </w:rPr>
            </w:r>
            <w:r w:rsidRPr="00286A50">
              <w:rPr>
                <w:rFonts w:asciiTheme="minorBidi" w:hAnsiTheme="minorBidi" w:cstheme="minorBidi"/>
                <w:noProof/>
                <w:webHidden/>
              </w:rPr>
              <w:fldChar w:fldCharType="separate"/>
            </w:r>
            <w:r w:rsidRPr="00286A50">
              <w:rPr>
                <w:rFonts w:asciiTheme="minorBidi" w:hAnsiTheme="minorBidi" w:cstheme="minorBidi"/>
                <w:noProof/>
                <w:webHidden/>
              </w:rPr>
              <w:t>4</w:t>
            </w:r>
            <w:r w:rsidRPr="00286A50">
              <w:rPr>
                <w:rFonts w:asciiTheme="minorBidi" w:hAnsiTheme="minorBidi" w:cstheme="minorBidi"/>
                <w:noProof/>
                <w:webHidden/>
              </w:rPr>
              <w:fldChar w:fldCharType="end"/>
            </w:r>
          </w:hyperlink>
        </w:p>
        <w:p w14:paraId="02007417" w14:textId="1CFA27C2" w:rsidR="00A07961" w:rsidRPr="00286A50" w:rsidRDefault="00A07961">
          <w:pPr>
            <w:pStyle w:val="TOC1"/>
            <w:tabs>
              <w:tab w:val="right" w:leader="dot" w:pos="9017"/>
            </w:tabs>
            <w:rPr>
              <w:rFonts w:asciiTheme="minorBidi" w:eastAsiaTheme="minorEastAsia" w:hAnsiTheme="minorBidi" w:cstheme="minorBidi"/>
              <w:b w:val="0"/>
              <w:bCs w:val="0"/>
              <w:i w:val="0"/>
              <w:iCs w:val="0"/>
              <w:noProof/>
              <w:szCs w:val="24"/>
              <w:lang w:eastAsia="en-GB"/>
            </w:rPr>
          </w:pPr>
          <w:hyperlink w:anchor="_Toc120825188" w:history="1">
            <w:r w:rsidRPr="00286A50">
              <w:rPr>
                <w:rStyle w:val="Hyperlink"/>
                <w:rFonts w:asciiTheme="minorBidi" w:hAnsiTheme="minorBidi" w:cstheme="minorBidi"/>
                <w:noProof/>
              </w:rPr>
              <w:t>Discussion and Literature review</w:t>
            </w:r>
            <w:r w:rsidRPr="00286A50">
              <w:rPr>
                <w:rFonts w:asciiTheme="minorBidi" w:hAnsiTheme="minorBidi" w:cstheme="minorBidi"/>
                <w:noProof/>
                <w:webHidden/>
              </w:rPr>
              <w:tab/>
            </w:r>
            <w:r w:rsidRPr="00286A50">
              <w:rPr>
                <w:rFonts w:asciiTheme="minorBidi" w:hAnsiTheme="minorBidi" w:cstheme="minorBidi"/>
                <w:noProof/>
                <w:webHidden/>
              </w:rPr>
              <w:fldChar w:fldCharType="begin"/>
            </w:r>
            <w:r w:rsidRPr="00286A50">
              <w:rPr>
                <w:rFonts w:asciiTheme="minorBidi" w:hAnsiTheme="minorBidi" w:cstheme="minorBidi"/>
                <w:noProof/>
                <w:webHidden/>
              </w:rPr>
              <w:instrText xml:space="preserve"> PAGEREF _Toc120825188 \h </w:instrText>
            </w:r>
            <w:r w:rsidRPr="00286A50">
              <w:rPr>
                <w:rFonts w:asciiTheme="minorBidi" w:hAnsiTheme="minorBidi" w:cstheme="minorBidi"/>
                <w:noProof/>
                <w:webHidden/>
              </w:rPr>
            </w:r>
            <w:r w:rsidRPr="00286A50">
              <w:rPr>
                <w:rFonts w:asciiTheme="minorBidi" w:hAnsiTheme="minorBidi" w:cstheme="minorBidi"/>
                <w:noProof/>
                <w:webHidden/>
              </w:rPr>
              <w:fldChar w:fldCharType="separate"/>
            </w:r>
            <w:r w:rsidRPr="00286A50">
              <w:rPr>
                <w:rFonts w:asciiTheme="minorBidi" w:hAnsiTheme="minorBidi" w:cstheme="minorBidi"/>
                <w:noProof/>
                <w:webHidden/>
              </w:rPr>
              <w:t>5</w:t>
            </w:r>
            <w:r w:rsidRPr="00286A50">
              <w:rPr>
                <w:rFonts w:asciiTheme="minorBidi" w:hAnsiTheme="minorBidi" w:cstheme="minorBidi"/>
                <w:noProof/>
                <w:webHidden/>
              </w:rPr>
              <w:fldChar w:fldCharType="end"/>
            </w:r>
          </w:hyperlink>
        </w:p>
        <w:p w14:paraId="667255E5" w14:textId="4760BB34" w:rsidR="00A07961" w:rsidRPr="00286A50" w:rsidRDefault="00A07961">
          <w:pPr>
            <w:pStyle w:val="TOC2"/>
            <w:tabs>
              <w:tab w:val="right" w:leader="dot" w:pos="9017"/>
            </w:tabs>
            <w:rPr>
              <w:rFonts w:asciiTheme="minorBidi" w:eastAsiaTheme="minorEastAsia" w:hAnsiTheme="minorBidi" w:cstheme="minorBidi"/>
              <w:b w:val="0"/>
              <w:bCs w:val="0"/>
              <w:noProof/>
              <w:sz w:val="24"/>
              <w:szCs w:val="24"/>
              <w:lang w:eastAsia="en-GB"/>
            </w:rPr>
          </w:pPr>
          <w:hyperlink w:anchor="_Toc120825189" w:history="1">
            <w:r w:rsidRPr="00286A50">
              <w:rPr>
                <w:rStyle w:val="Hyperlink"/>
                <w:rFonts w:asciiTheme="minorBidi" w:hAnsiTheme="minorBidi" w:cstheme="minorBidi"/>
                <w:noProof/>
              </w:rPr>
              <w:t>PESTLE and SWOT analysis of the UK hospitality industry</w:t>
            </w:r>
            <w:r w:rsidRPr="00286A50">
              <w:rPr>
                <w:rFonts w:asciiTheme="minorBidi" w:hAnsiTheme="minorBidi" w:cstheme="minorBidi"/>
                <w:noProof/>
                <w:webHidden/>
              </w:rPr>
              <w:tab/>
            </w:r>
            <w:r w:rsidRPr="00286A50">
              <w:rPr>
                <w:rFonts w:asciiTheme="minorBidi" w:hAnsiTheme="minorBidi" w:cstheme="minorBidi"/>
                <w:noProof/>
                <w:webHidden/>
              </w:rPr>
              <w:fldChar w:fldCharType="begin"/>
            </w:r>
            <w:r w:rsidRPr="00286A50">
              <w:rPr>
                <w:rFonts w:asciiTheme="minorBidi" w:hAnsiTheme="minorBidi" w:cstheme="minorBidi"/>
                <w:noProof/>
                <w:webHidden/>
              </w:rPr>
              <w:instrText xml:space="preserve"> PAGEREF _Toc120825189 \h </w:instrText>
            </w:r>
            <w:r w:rsidRPr="00286A50">
              <w:rPr>
                <w:rFonts w:asciiTheme="minorBidi" w:hAnsiTheme="minorBidi" w:cstheme="minorBidi"/>
                <w:noProof/>
                <w:webHidden/>
              </w:rPr>
            </w:r>
            <w:r w:rsidRPr="00286A50">
              <w:rPr>
                <w:rFonts w:asciiTheme="minorBidi" w:hAnsiTheme="minorBidi" w:cstheme="minorBidi"/>
                <w:noProof/>
                <w:webHidden/>
              </w:rPr>
              <w:fldChar w:fldCharType="separate"/>
            </w:r>
            <w:r w:rsidRPr="00286A50">
              <w:rPr>
                <w:rFonts w:asciiTheme="minorBidi" w:hAnsiTheme="minorBidi" w:cstheme="minorBidi"/>
                <w:noProof/>
                <w:webHidden/>
              </w:rPr>
              <w:t>5</w:t>
            </w:r>
            <w:r w:rsidRPr="00286A50">
              <w:rPr>
                <w:rFonts w:asciiTheme="minorBidi" w:hAnsiTheme="minorBidi" w:cstheme="minorBidi"/>
                <w:noProof/>
                <w:webHidden/>
              </w:rPr>
              <w:fldChar w:fldCharType="end"/>
            </w:r>
          </w:hyperlink>
        </w:p>
        <w:p w14:paraId="4B560D3B" w14:textId="1A89C268" w:rsidR="00A07961" w:rsidRPr="00286A50" w:rsidRDefault="00A07961">
          <w:pPr>
            <w:pStyle w:val="TOC2"/>
            <w:tabs>
              <w:tab w:val="right" w:leader="dot" w:pos="9017"/>
            </w:tabs>
            <w:rPr>
              <w:rFonts w:asciiTheme="minorBidi" w:eastAsiaTheme="minorEastAsia" w:hAnsiTheme="minorBidi" w:cstheme="minorBidi"/>
              <w:b w:val="0"/>
              <w:bCs w:val="0"/>
              <w:noProof/>
              <w:sz w:val="24"/>
              <w:szCs w:val="24"/>
              <w:lang w:eastAsia="en-GB"/>
            </w:rPr>
          </w:pPr>
          <w:hyperlink w:anchor="_Toc120825190" w:history="1">
            <w:r w:rsidRPr="00286A50">
              <w:rPr>
                <w:rStyle w:val="Hyperlink"/>
                <w:rFonts w:asciiTheme="minorBidi" w:hAnsiTheme="minorBidi" w:cstheme="minorBidi"/>
                <w:noProof/>
              </w:rPr>
              <w:t>Current challenges the Human Resource Department is facing with examples of different hotels</w:t>
            </w:r>
            <w:r w:rsidRPr="00286A50">
              <w:rPr>
                <w:rFonts w:asciiTheme="minorBidi" w:hAnsiTheme="minorBidi" w:cstheme="minorBidi"/>
                <w:noProof/>
                <w:webHidden/>
              </w:rPr>
              <w:tab/>
            </w:r>
            <w:r w:rsidRPr="00286A50">
              <w:rPr>
                <w:rFonts w:asciiTheme="minorBidi" w:hAnsiTheme="minorBidi" w:cstheme="minorBidi"/>
                <w:noProof/>
                <w:webHidden/>
              </w:rPr>
              <w:fldChar w:fldCharType="begin"/>
            </w:r>
            <w:r w:rsidRPr="00286A50">
              <w:rPr>
                <w:rFonts w:asciiTheme="minorBidi" w:hAnsiTheme="minorBidi" w:cstheme="minorBidi"/>
                <w:noProof/>
                <w:webHidden/>
              </w:rPr>
              <w:instrText xml:space="preserve"> PAGEREF _Toc120825190 \h </w:instrText>
            </w:r>
            <w:r w:rsidRPr="00286A50">
              <w:rPr>
                <w:rFonts w:asciiTheme="minorBidi" w:hAnsiTheme="minorBidi" w:cstheme="minorBidi"/>
                <w:noProof/>
                <w:webHidden/>
              </w:rPr>
            </w:r>
            <w:r w:rsidRPr="00286A50">
              <w:rPr>
                <w:rFonts w:asciiTheme="minorBidi" w:hAnsiTheme="minorBidi" w:cstheme="minorBidi"/>
                <w:noProof/>
                <w:webHidden/>
              </w:rPr>
              <w:fldChar w:fldCharType="separate"/>
            </w:r>
            <w:r w:rsidRPr="00286A50">
              <w:rPr>
                <w:rFonts w:asciiTheme="minorBidi" w:hAnsiTheme="minorBidi" w:cstheme="minorBidi"/>
                <w:noProof/>
                <w:webHidden/>
              </w:rPr>
              <w:t>6</w:t>
            </w:r>
            <w:r w:rsidRPr="00286A50">
              <w:rPr>
                <w:rFonts w:asciiTheme="minorBidi" w:hAnsiTheme="minorBidi" w:cstheme="minorBidi"/>
                <w:noProof/>
                <w:webHidden/>
              </w:rPr>
              <w:fldChar w:fldCharType="end"/>
            </w:r>
          </w:hyperlink>
        </w:p>
        <w:p w14:paraId="3F467583" w14:textId="286F17F5" w:rsidR="00A07961" w:rsidRPr="00286A50" w:rsidRDefault="00A07961">
          <w:pPr>
            <w:pStyle w:val="TOC2"/>
            <w:tabs>
              <w:tab w:val="right" w:leader="dot" w:pos="9017"/>
            </w:tabs>
            <w:rPr>
              <w:rFonts w:asciiTheme="minorBidi" w:eastAsiaTheme="minorEastAsia" w:hAnsiTheme="minorBidi" w:cstheme="minorBidi"/>
              <w:b w:val="0"/>
              <w:bCs w:val="0"/>
              <w:noProof/>
              <w:sz w:val="24"/>
              <w:szCs w:val="24"/>
              <w:lang w:eastAsia="en-GB"/>
            </w:rPr>
          </w:pPr>
          <w:hyperlink w:anchor="_Toc120825191" w:history="1">
            <w:r w:rsidRPr="00286A50">
              <w:rPr>
                <w:rStyle w:val="Hyperlink"/>
                <w:rFonts w:asciiTheme="minorBidi" w:hAnsiTheme="minorBidi" w:cstheme="minorBidi"/>
                <w:noProof/>
              </w:rPr>
              <w:t>Employee Retention challenges in the UK hospitality industry</w:t>
            </w:r>
            <w:r w:rsidRPr="00286A50">
              <w:rPr>
                <w:rFonts w:asciiTheme="minorBidi" w:hAnsiTheme="minorBidi" w:cstheme="minorBidi"/>
                <w:noProof/>
                <w:webHidden/>
              </w:rPr>
              <w:tab/>
            </w:r>
            <w:r w:rsidRPr="00286A50">
              <w:rPr>
                <w:rFonts w:asciiTheme="minorBidi" w:hAnsiTheme="minorBidi" w:cstheme="minorBidi"/>
                <w:noProof/>
                <w:webHidden/>
              </w:rPr>
              <w:fldChar w:fldCharType="begin"/>
            </w:r>
            <w:r w:rsidRPr="00286A50">
              <w:rPr>
                <w:rFonts w:asciiTheme="minorBidi" w:hAnsiTheme="minorBidi" w:cstheme="minorBidi"/>
                <w:noProof/>
                <w:webHidden/>
              </w:rPr>
              <w:instrText xml:space="preserve"> PAGEREF _Toc120825191 \h </w:instrText>
            </w:r>
            <w:r w:rsidRPr="00286A50">
              <w:rPr>
                <w:rFonts w:asciiTheme="minorBidi" w:hAnsiTheme="minorBidi" w:cstheme="minorBidi"/>
                <w:noProof/>
                <w:webHidden/>
              </w:rPr>
            </w:r>
            <w:r w:rsidRPr="00286A50">
              <w:rPr>
                <w:rFonts w:asciiTheme="minorBidi" w:hAnsiTheme="minorBidi" w:cstheme="minorBidi"/>
                <w:noProof/>
                <w:webHidden/>
              </w:rPr>
              <w:fldChar w:fldCharType="separate"/>
            </w:r>
            <w:r w:rsidRPr="00286A50">
              <w:rPr>
                <w:rFonts w:asciiTheme="minorBidi" w:hAnsiTheme="minorBidi" w:cstheme="minorBidi"/>
                <w:noProof/>
                <w:webHidden/>
              </w:rPr>
              <w:t>7</w:t>
            </w:r>
            <w:r w:rsidRPr="00286A50">
              <w:rPr>
                <w:rFonts w:asciiTheme="minorBidi" w:hAnsiTheme="minorBidi" w:cstheme="minorBidi"/>
                <w:noProof/>
                <w:webHidden/>
              </w:rPr>
              <w:fldChar w:fldCharType="end"/>
            </w:r>
          </w:hyperlink>
        </w:p>
        <w:p w14:paraId="0D16FDB5" w14:textId="7335B18C" w:rsidR="00A07961" w:rsidRPr="00286A50" w:rsidRDefault="00A07961">
          <w:pPr>
            <w:pStyle w:val="TOC2"/>
            <w:tabs>
              <w:tab w:val="right" w:leader="dot" w:pos="9017"/>
            </w:tabs>
            <w:rPr>
              <w:rFonts w:asciiTheme="minorBidi" w:eastAsiaTheme="minorEastAsia" w:hAnsiTheme="minorBidi" w:cstheme="minorBidi"/>
              <w:b w:val="0"/>
              <w:bCs w:val="0"/>
              <w:noProof/>
              <w:sz w:val="24"/>
              <w:szCs w:val="24"/>
              <w:lang w:eastAsia="en-GB"/>
            </w:rPr>
          </w:pPr>
          <w:hyperlink w:anchor="_Toc120825192" w:history="1">
            <w:r w:rsidRPr="00286A50">
              <w:rPr>
                <w:rStyle w:val="Hyperlink"/>
                <w:rFonts w:asciiTheme="minorBidi" w:hAnsiTheme="minorBidi" w:cstheme="minorBidi"/>
                <w:noProof/>
              </w:rPr>
              <w:t>Employee lifecycle affected by current hospitality trends in the market</w:t>
            </w:r>
            <w:r w:rsidRPr="00286A50">
              <w:rPr>
                <w:rFonts w:asciiTheme="minorBidi" w:hAnsiTheme="minorBidi" w:cstheme="minorBidi"/>
                <w:noProof/>
                <w:webHidden/>
              </w:rPr>
              <w:tab/>
            </w:r>
            <w:r w:rsidRPr="00286A50">
              <w:rPr>
                <w:rFonts w:asciiTheme="minorBidi" w:hAnsiTheme="minorBidi" w:cstheme="minorBidi"/>
                <w:noProof/>
                <w:webHidden/>
              </w:rPr>
              <w:fldChar w:fldCharType="begin"/>
            </w:r>
            <w:r w:rsidRPr="00286A50">
              <w:rPr>
                <w:rFonts w:asciiTheme="minorBidi" w:hAnsiTheme="minorBidi" w:cstheme="minorBidi"/>
                <w:noProof/>
                <w:webHidden/>
              </w:rPr>
              <w:instrText xml:space="preserve"> PAGEREF _Toc120825192 \h </w:instrText>
            </w:r>
            <w:r w:rsidRPr="00286A50">
              <w:rPr>
                <w:rFonts w:asciiTheme="minorBidi" w:hAnsiTheme="minorBidi" w:cstheme="minorBidi"/>
                <w:noProof/>
                <w:webHidden/>
              </w:rPr>
            </w:r>
            <w:r w:rsidRPr="00286A50">
              <w:rPr>
                <w:rFonts w:asciiTheme="minorBidi" w:hAnsiTheme="minorBidi" w:cstheme="minorBidi"/>
                <w:noProof/>
                <w:webHidden/>
              </w:rPr>
              <w:fldChar w:fldCharType="separate"/>
            </w:r>
            <w:r w:rsidRPr="00286A50">
              <w:rPr>
                <w:rFonts w:asciiTheme="minorBidi" w:hAnsiTheme="minorBidi" w:cstheme="minorBidi"/>
                <w:noProof/>
                <w:webHidden/>
              </w:rPr>
              <w:t>8</w:t>
            </w:r>
            <w:r w:rsidRPr="00286A50">
              <w:rPr>
                <w:rFonts w:asciiTheme="minorBidi" w:hAnsiTheme="minorBidi" w:cstheme="minorBidi"/>
                <w:noProof/>
                <w:webHidden/>
              </w:rPr>
              <w:fldChar w:fldCharType="end"/>
            </w:r>
          </w:hyperlink>
        </w:p>
        <w:p w14:paraId="460FB76F" w14:textId="102A6CAB" w:rsidR="00A07961" w:rsidRPr="00286A50" w:rsidRDefault="00A07961">
          <w:pPr>
            <w:pStyle w:val="TOC1"/>
            <w:tabs>
              <w:tab w:val="right" w:leader="dot" w:pos="9017"/>
            </w:tabs>
            <w:rPr>
              <w:rFonts w:asciiTheme="minorBidi" w:eastAsiaTheme="minorEastAsia" w:hAnsiTheme="minorBidi" w:cstheme="minorBidi"/>
              <w:b w:val="0"/>
              <w:bCs w:val="0"/>
              <w:i w:val="0"/>
              <w:iCs w:val="0"/>
              <w:noProof/>
              <w:szCs w:val="24"/>
              <w:lang w:eastAsia="en-GB"/>
            </w:rPr>
          </w:pPr>
          <w:hyperlink w:anchor="_Toc120825193" w:history="1">
            <w:r w:rsidRPr="00286A50">
              <w:rPr>
                <w:rStyle w:val="Hyperlink"/>
                <w:rFonts w:asciiTheme="minorBidi" w:hAnsiTheme="minorBidi" w:cstheme="minorBidi"/>
                <w:noProof/>
              </w:rPr>
              <w:t>Evaluation and conclusion</w:t>
            </w:r>
            <w:r w:rsidRPr="00286A50">
              <w:rPr>
                <w:rFonts w:asciiTheme="minorBidi" w:hAnsiTheme="minorBidi" w:cstheme="minorBidi"/>
                <w:noProof/>
                <w:webHidden/>
              </w:rPr>
              <w:tab/>
            </w:r>
            <w:r w:rsidRPr="00286A50">
              <w:rPr>
                <w:rFonts w:asciiTheme="minorBidi" w:hAnsiTheme="minorBidi" w:cstheme="minorBidi"/>
                <w:noProof/>
                <w:webHidden/>
              </w:rPr>
              <w:fldChar w:fldCharType="begin"/>
            </w:r>
            <w:r w:rsidRPr="00286A50">
              <w:rPr>
                <w:rFonts w:asciiTheme="minorBidi" w:hAnsiTheme="minorBidi" w:cstheme="minorBidi"/>
                <w:noProof/>
                <w:webHidden/>
              </w:rPr>
              <w:instrText xml:space="preserve"> PAGEREF _Toc120825193 \h </w:instrText>
            </w:r>
            <w:r w:rsidRPr="00286A50">
              <w:rPr>
                <w:rFonts w:asciiTheme="minorBidi" w:hAnsiTheme="minorBidi" w:cstheme="minorBidi"/>
                <w:noProof/>
                <w:webHidden/>
              </w:rPr>
            </w:r>
            <w:r w:rsidRPr="00286A50">
              <w:rPr>
                <w:rFonts w:asciiTheme="minorBidi" w:hAnsiTheme="minorBidi" w:cstheme="minorBidi"/>
                <w:noProof/>
                <w:webHidden/>
              </w:rPr>
              <w:fldChar w:fldCharType="separate"/>
            </w:r>
            <w:r w:rsidRPr="00286A50">
              <w:rPr>
                <w:rFonts w:asciiTheme="minorBidi" w:hAnsiTheme="minorBidi" w:cstheme="minorBidi"/>
                <w:noProof/>
                <w:webHidden/>
              </w:rPr>
              <w:t>9</w:t>
            </w:r>
            <w:r w:rsidRPr="00286A50">
              <w:rPr>
                <w:rFonts w:asciiTheme="minorBidi" w:hAnsiTheme="minorBidi" w:cstheme="minorBidi"/>
                <w:noProof/>
                <w:webHidden/>
              </w:rPr>
              <w:fldChar w:fldCharType="end"/>
            </w:r>
          </w:hyperlink>
        </w:p>
        <w:p w14:paraId="63FCFD61" w14:textId="77391CEC" w:rsidR="00A07961" w:rsidRPr="00286A50" w:rsidRDefault="00A07961">
          <w:pPr>
            <w:pStyle w:val="TOC1"/>
            <w:tabs>
              <w:tab w:val="right" w:leader="dot" w:pos="9017"/>
            </w:tabs>
            <w:rPr>
              <w:rFonts w:asciiTheme="minorBidi" w:eastAsiaTheme="minorEastAsia" w:hAnsiTheme="minorBidi" w:cstheme="minorBidi"/>
              <w:b w:val="0"/>
              <w:bCs w:val="0"/>
              <w:i w:val="0"/>
              <w:iCs w:val="0"/>
              <w:noProof/>
              <w:szCs w:val="24"/>
              <w:lang w:eastAsia="en-GB"/>
            </w:rPr>
          </w:pPr>
          <w:hyperlink w:anchor="_Toc120825194" w:history="1">
            <w:r w:rsidRPr="00286A50">
              <w:rPr>
                <w:rStyle w:val="Hyperlink"/>
                <w:rFonts w:asciiTheme="minorBidi" w:hAnsiTheme="minorBidi" w:cstheme="minorBidi"/>
                <w:noProof/>
              </w:rPr>
              <w:t>References</w:t>
            </w:r>
            <w:r w:rsidRPr="00286A50">
              <w:rPr>
                <w:rFonts w:asciiTheme="minorBidi" w:hAnsiTheme="minorBidi" w:cstheme="minorBidi"/>
                <w:noProof/>
                <w:webHidden/>
              </w:rPr>
              <w:tab/>
            </w:r>
            <w:r w:rsidRPr="00286A50">
              <w:rPr>
                <w:rFonts w:asciiTheme="minorBidi" w:hAnsiTheme="minorBidi" w:cstheme="minorBidi"/>
                <w:noProof/>
                <w:webHidden/>
              </w:rPr>
              <w:fldChar w:fldCharType="begin"/>
            </w:r>
            <w:r w:rsidRPr="00286A50">
              <w:rPr>
                <w:rFonts w:asciiTheme="minorBidi" w:hAnsiTheme="minorBidi" w:cstheme="minorBidi"/>
                <w:noProof/>
                <w:webHidden/>
              </w:rPr>
              <w:instrText xml:space="preserve"> PAGEREF _Toc120825194 \h </w:instrText>
            </w:r>
            <w:r w:rsidRPr="00286A50">
              <w:rPr>
                <w:rFonts w:asciiTheme="minorBidi" w:hAnsiTheme="minorBidi" w:cstheme="minorBidi"/>
                <w:noProof/>
                <w:webHidden/>
              </w:rPr>
            </w:r>
            <w:r w:rsidRPr="00286A50">
              <w:rPr>
                <w:rFonts w:asciiTheme="minorBidi" w:hAnsiTheme="minorBidi" w:cstheme="minorBidi"/>
                <w:noProof/>
                <w:webHidden/>
              </w:rPr>
              <w:fldChar w:fldCharType="separate"/>
            </w:r>
            <w:r w:rsidRPr="00286A50">
              <w:rPr>
                <w:rFonts w:asciiTheme="minorBidi" w:hAnsiTheme="minorBidi" w:cstheme="minorBidi"/>
                <w:noProof/>
                <w:webHidden/>
              </w:rPr>
              <w:t>10</w:t>
            </w:r>
            <w:r w:rsidRPr="00286A50">
              <w:rPr>
                <w:rFonts w:asciiTheme="minorBidi" w:hAnsiTheme="minorBidi" w:cstheme="minorBidi"/>
                <w:noProof/>
                <w:webHidden/>
              </w:rPr>
              <w:fldChar w:fldCharType="end"/>
            </w:r>
          </w:hyperlink>
        </w:p>
        <w:p w14:paraId="7A9180A2" w14:textId="65178570" w:rsidR="00A07961" w:rsidRPr="00286A50" w:rsidRDefault="00A07961">
          <w:pPr>
            <w:rPr>
              <w:rFonts w:asciiTheme="minorBidi" w:hAnsiTheme="minorBidi" w:cstheme="minorBidi"/>
            </w:rPr>
          </w:pPr>
          <w:r w:rsidRPr="00286A50">
            <w:rPr>
              <w:rFonts w:asciiTheme="minorBidi" w:hAnsiTheme="minorBidi" w:cstheme="minorBidi"/>
              <w:b/>
              <w:bCs/>
              <w:noProof/>
            </w:rPr>
            <w:fldChar w:fldCharType="end"/>
          </w:r>
        </w:p>
      </w:sdtContent>
    </w:sdt>
    <w:p w14:paraId="0A2E7E1C" w14:textId="4683135E" w:rsidR="00567BC8" w:rsidRPr="00286A50" w:rsidRDefault="00567BC8" w:rsidP="00A07961">
      <w:pPr>
        <w:pStyle w:val="Heading1"/>
        <w:rPr>
          <w:rFonts w:asciiTheme="minorBidi" w:hAnsiTheme="minorBidi" w:cstheme="minorBidi"/>
        </w:rPr>
      </w:pPr>
      <w:bookmarkStart w:id="1" w:name="_Toc120825187"/>
      <w:r w:rsidRPr="00286A50">
        <w:rPr>
          <w:rFonts w:asciiTheme="minorBidi" w:hAnsiTheme="minorBidi" w:cstheme="minorBidi"/>
        </w:rPr>
        <w:t>Introduction and Background</w:t>
      </w:r>
      <w:bookmarkEnd w:id="0"/>
      <w:bookmarkEnd w:id="1"/>
    </w:p>
    <w:p w14:paraId="34A8B491" w14:textId="77777777" w:rsidR="00A97044" w:rsidRPr="00286A50" w:rsidRDefault="00A97044" w:rsidP="00302BE9">
      <w:pPr>
        <w:rPr>
          <w:rFonts w:asciiTheme="minorBidi" w:hAnsiTheme="minorBidi" w:cstheme="minorBidi"/>
        </w:rPr>
      </w:pPr>
      <w:r w:rsidRPr="00286A50">
        <w:rPr>
          <w:rFonts w:asciiTheme="minorBidi" w:hAnsiTheme="minorBidi" w:cstheme="minorBidi"/>
        </w:rPr>
        <w:t>This project proposal is based on one of the leading companies in the UK named the Premier Inn hotel. It was founded in the year 1987 by Whitbread. Premier Inn comprises 72,000 rooms</w:t>
      </w:r>
      <w:r w:rsidR="008F2524" w:rsidRPr="00286A50">
        <w:rPr>
          <w:rFonts w:asciiTheme="minorBidi" w:hAnsiTheme="minorBidi" w:cstheme="minorBidi"/>
        </w:rPr>
        <w:t xml:space="preserve"> (Grimshaw, 2013)</w:t>
      </w:r>
      <w:r w:rsidRPr="00286A50">
        <w:rPr>
          <w:rFonts w:asciiTheme="minorBidi" w:hAnsiTheme="minorBidi" w:cstheme="minorBidi"/>
        </w:rPr>
        <w:t xml:space="preserve">. It is considered one of the UK’s largest hotel brands which have about 800 operating hotels in different locations of the UK. The hotel has several branches in a variety of locations including suburban areas, city centres, metropolitan </w:t>
      </w:r>
      <w:proofErr w:type="gramStart"/>
      <w:r w:rsidRPr="00286A50">
        <w:rPr>
          <w:rFonts w:asciiTheme="minorBidi" w:hAnsiTheme="minorBidi" w:cstheme="minorBidi"/>
        </w:rPr>
        <w:t>centres</w:t>
      </w:r>
      <w:proofErr w:type="gramEnd"/>
      <w:r w:rsidRPr="00286A50">
        <w:rPr>
          <w:rFonts w:asciiTheme="minorBidi" w:hAnsiTheme="minorBidi" w:cstheme="minorBidi"/>
        </w:rPr>
        <w:t xml:space="preserve"> and airports. Premier Inn hotel </w:t>
      </w:r>
      <w:proofErr w:type="gramStart"/>
      <w:r w:rsidRPr="00286A50">
        <w:rPr>
          <w:rFonts w:asciiTheme="minorBidi" w:hAnsiTheme="minorBidi" w:cstheme="minorBidi"/>
        </w:rPr>
        <w:t>has to</w:t>
      </w:r>
      <w:proofErr w:type="gramEnd"/>
      <w:r w:rsidRPr="00286A50">
        <w:rPr>
          <w:rFonts w:asciiTheme="minorBidi" w:hAnsiTheme="minorBidi" w:cstheme="minorBidi"/>
        </w:rPr>
        <w:t xml:space="preserve"> face some external challenges which are affecting employee retention. Both external and internal challenges affect the hotel's performance</w:t>
      </w:r>
      <w:r w:rsidR="00A8043F" w:rsidRPr="00286A50">
        <w:rPr>
          <w:rFonts w:asciiTheme="minorBidi" w:hAnsiTheme="minorBidi" w:cstheme="minorBidi"/>
        </w:rPr>
        <w:t xml:space="preserve"> (Applegate, 2015)</w:t>
      </w:r>
      <w:r w:rsidRPr="00286A50">
        <w:rPr>
          <w:rFonts w:asciiTheme="minorBidi" w:hAnsiTheme="minorBidi" w:cstheme="minorBidi"/>
        </w:rPr>
        <w:t xml:space="preserve">. External challenges are faced by Premier Inn Hotels because of the increase in demand for hotels. The current external challenges that are faced by Premier Inn hotels are the economic climate, customers' preferences, competitive pricing as well as the industrial environment. Employee retention </w:t>
      </w:r>
      <w:r w:rsidR="00496EBB" w:rsidRPr="00286A50">
        <w:rPr>
          <w:rFonts w:asciiTheme="minorBidi" w:hAnsiTheme="minorBidi" w:cstheme="minorBidi"/>
        </w:rPr>
        <w:t>has also been</w:t>
      </w:r>
      <w:r w:rsidRPr="00286A50">
        <w:rPr>
          <w:rFonts w:asciiTheme="minorBidi" w:hAnsiTheme="minorBidi" w:cstheme="minorBidi"/>
        </w:rPr>
        <w:t xml:space="preserve"> affected in the Premier Inn hotel having a longer period of office hours. This project will discuss the external challenges that are faced by the premium hotel </w:t>
      </w:r>
      <w:proofErr w:type="gramStart"/>
      <w:r w:rsidRPr="00286A50">
        <w:rPr>
          <w:rFonts w:asciiTheme="minorBidi" w:hAnsiTheme="minorBidi" w:cstheme="minorBidi"/>
        </w:rPr>
        <w:t>and also</w:t>
      </w:r>
      <w:proofErr w:type="gramEnd"/>
      <w:r w:rsidRPr="00286A50">
        <w:rPr>
          <w:rFonts w:asciiTheme="minorBidi" w:hAnsiTheme="minorBidi" w:cstheme="minorBidi"/>
        </w:rPr>
        <w:t xml:space="preserve"> the solution to overcome them. Moreover, this project also comprises retention rate, PESTEL and SWOT analysis </w:t>
      </w:r>
      <w:proofErr w:type="gramStart"/>
      <w:r w:rsidRPr="00286A50">
        <w:rPr>
          <w:rFonts w:asciiTheme="minorBidi" w:hAnsiTheme="minorBidi" w:cstheme="minorBidi"/>
        </w:rPr>
        <w:t>and also</w:t>
      </w:r>
      <w:proofErr w:type="gramEnd"/>
      <w:r w:rsidRPr="00286A50">
        <w:rPr>
          <w:rFonts w:asciiTheme="minorBidi" w:hAnsiTheme="minorBidi" w:cstheme="minorBidi"/>
        </w:rPr>
        <w:t xml:space="preserve"> the employee life cycle.</w:t>
      </w:r>
    </w:p>
    <w:p w14:paraId="4723E196" w14:textId="77777777" w:rsidR="00E428A1" w:rsidRPr="00286A50" w:rsidRDefault="00A97044" w:rsidP="00302BE9">
      <w:pPr>
        <w:rPr>
          <w:rFonts w:asciiTheme="minorBidi" w:hAnsiTheme="minorBidi" w:cstheme="minorBidi"/>
        </w:rPr>
      </w:pPr>
      <w:r w:rsidRPr="00286A50">
        <w:rPr>
          <w:rFonts w:asciiTheme="minorBidi" w:hAnsiTheme="minorBidi" w:cstheme="minorBidi"/>
        </w:rPr>
        <w:br w:type="page"/>
      </w:r>
    </w:p>
    <w:p w14:paraId="46921933" w14:textId="66B36928" w:rsidR="00473081" w:rsidRPr="00286A50" w:rsidRDefault="00567BC8" w:rsidP="00302BE9">
      <w:pPr>
        <w:pStyle w:val="Heading1"/>
        <w:rPr>
          <w:rFonts w:asciiTheme="minorBidi" w:hAnsiTheme="minorBidi" w:cstheme="minorBidi"/>
        </w:rPr>
      </w:pPr>
      <w:bookmarkStart w:id="2" w:name="_Toc118529776"/>
      <w:bookmarkStart w:id="3" w:name="_Toc120825188"/>
      <w:r w:rsidRPr="00286A50">
        <w:rPr>
          <w:rFonts w:asciiTheme="minorBidi" w:hAnsiTheme="minorBidi" w:cstheme="minorBidi"/>
        </w:rPr>
        <w:lastRenderedPageBreak/>
        <w:t>Discussion and Literature review</w:t>
      </w:r>
      <w:bookmarkEnd w:id="2"/>
      <w:bookmarkEnd w:id="3"/>
    </w:p>
    <w:p w14:paraId="6DDD8DF8" w14:textId="56924AAB" w:rsidR="00567BC8" w:rsidRPr="00286A50" w:rsidRDefault="00567BC8" w:rsidP="00302BE9">
      <w:pPr>
        <w:pStyle w:val="Heading2"/>
        <w:rPr>
          <w:rFonts w:asciiTheme="minorBidi" w:hAnsiTheme="minorBidi" w:cstheme="minorBidi"/>
        </w:rPr>
      </w:pPr>
      <w:bookmarkStart w:id="4" w:name="_Toc118529777"/>
      <w:bookmarkStart w:id="5" w:name="_Toc120825189"/>
      <w:r w:rsidRPr="00286A50">
        <w:rPr>
          <w:rFonts w:asciiTheme="minorBidi" w:hAnsiTheme="minorBidi" w:cstheme="minorBidi"/>
        </w:rPr>
        <w:t xml:space="preserve">PESTLE and SWOT analysis of </w:t>
      </w:r>
      <w:r w:rsidR="008F2524" w:rsidRPr="00286A50">
        <w:rPr>
          <w:rFonts w:asciiTheme="minorBidi" w:hAnsiTheme="minorBidi" w:cstheme="minorBidi"/>
        </w:rPr>
        <w:t xml:space="preserve">the </w:t>
      </w:r>
      <w:r w:rsidRPr="00286A50">
        <w:rPr>
          <w:rFonts w:asciiTheme="minorBidi" w:hAnsiTheme="minorBidi" w:cstheme="minorBidi"/>
        </w:rPr>
        <w:t xml:space="preserve">UK </w:t>
      </w:r>
      <w:r w:rsidR="00473081" w:rsidRPr="00286A50">
        <w:rPr>
          <w:rFonts w:asciiTheme="minorBidi" w:hAnsiTheme="minorBidi" w:cstheme="minorBidi"/>
        </w:rPr>
        <w:t>hospitality industry</w:t>
      </w:r>
      <w:bookmarkEnd w:id="4"/>
      <w:bookmarkEnd w:id="5"/>
    </w:p>
    <w:p w14:paraId="679C5821" w14:textId="77777777" w:rsidR="00111D62" w:rsidRPr="00286A50" w:rsidRDefault="00332104" w:rsidP="00302BE9">
      <w:pPr>
        <w:rPr>
          <w:rFonts w:asciiTheme="minorBidi" w:hAnsiTheme="minorBidi" w:cstheme="minorBidi"/>
          <w:b/>
        </w:rPr>
      </w:pPr>
      <w:r w:rsidRPr="00286A50">
        <w:rPr>
          <w:rFonts w:asciiTheme="minorBidi" w:hAnsiTheme="minorBidi" w:cstheme="minorBidi"/>
          <w:b/>
        </w:rPr>
        <w:t>PESTLE Analysis</w:t>
      </w:r>
    </w:p>
    <w:p w14:paraId="73EDDFB3" w14:textId="77777777" w:rsidR="0001303B" w:rsidRPr="00286A50" w:rsidRDefault="00332104" w:rsidP="006F4E46">
      <w:pPr>
        <w:pStyle w:val="ListParagraph"/>
        <w:numPr>
          <w:ilvl w:val="0"/>
          <w:numId w:val="3"/>
        </w:numPr>
        <w:rPr>
          <w:rFonts w:asciiTheme="minorBidi" w:hAnsiTheme="minorBidi" w:cstheme="minorBidi"/>
        </w:rPr>
      </w:pPr>
      <w:r w:rsidRPr="00286A50">
        <w:rPr>
          <w:rFonts w:asciiTheme="minorBidi" w:hAnsiTheme="minorBidi" w:cstheme="minorBidi"/>
          <w:b/>
        </w:rPr>
        <w:t xml:space="preserve">Political Factors: </w:t>
      </w:r>
      <w:r w:rsidR="0001303B" w:rsidRPr="00286A50">
        <w:rPr>
          <w:rFonts w:asciiTheme="minorBidi" w:hAnsiTheme="minorBidi" w:cstheme="minorBidi"/>
        </w:rPr>
        <w:t>The travel agency got banned for the emergence of Covid-19</w:t>
      </w:r>
      <w:r w:rsidR="00A8043F" w:rsidRPr="00286A50">
        <w:rPr>
          <w:rFonts w:asciiTheme="minorBidi" w:hAnsiTheme="minorBidi" w:cstheme="minorBidi"/>
        </w:rPr>
        <w:t xml:space="preserve"> (Sherwood, 2019)</w:t>
      </w:r>
      <w:r w:rsidR="0001303B" w:rsidRPr="00286A50">
        <w:rPr>
          <w:rFonts w:asciiTheme="minorBidi" w:hAnsiTheme="minorBidi" w:cstheme="minorBidi"/>
        </w:rPr>
        <w:t xml:space="preserve">. Premier Inn hotel lose clients and have experienced troublesome occasion. There is a technology infrastructure in Premier Inn which </w:t>
      </w:r>
      <w:r w:rsidR="00A8043F" w:rsidRPr="00286A50">
        <w:rPr>
          <w:rFonts w:asciiTheme="minorBidi" w:hAnsiTheme="minorBidi" w:cstheme="minorBidi"/>
        </w:rPr>
        <w:t>enables</w:t>
      </w:r>
      <w:r w:rsidR="0001303B" w:rsidRPr="00286A50">
        <w:rPr>
          <w:rFonts w:asciiTheme="minorBidi" w:hAnsiTheme="minorBidi" w:cstheme="minorBidi"/>
        </w:rPr>
        <w:t xml:space="preserve"> them to income an adequate amount for the past 4 years before the emergence of Covid-19.</w:t>
      </w:r>
    </w:p>
    <w:p w14:paraId="07ABBD95" w14:textId="77777777" w:rsidR="0001303B" w:rsidRPr="00286A50" w:rsidRDefault="0001303B" w:rsidP="006F4E46">
      <w:pPr>
        <w:pStyle w:val="ListParagraph"/>
        <w:numPr>
          <w:ilvl w:val="0"/>
          <w:numId w:val="3"/>
        </w:numPr>
        <w:rPr>
          <w:rFonts w:asciiTheme="minorBidi" w:hAnsiTheme="minorBidi" w:cstheme="minorBidi"/>
        </w:rPr>
      </w:pPr>
      <w:proofErr w:type="spellStart"/>
      <w:r w:rsidRPr="00286A50">
        <w:rPr>
          <w:rFonts w:asciiTheme="minorBidi" w:hAnsiTheme="minorBidi" w:cstheme="minorBidi"/>
          <w:b/>
        </w:rPr>
        <w:t>Economical</w:t>
      </w:r>
      <w:proofErr w:type="spellEnd"/>
      <w:r w:rsidRPr="00286A50">
        <w:rPr>
          <w:rFonts w:asciiTheme="minorBidi" w:hAnsiTheme="minorBidi" w:cstheme="minorBidi"/>
          <w:b/>
        </w:rPr>
        <w:t xml:space="preserve"> Factors: </w:t>
      </w:r>
      <w:r w:rsidRPr="00286A50">
        <w:rPr>
          <w:rFonts w:asciiTheme="minorBidi" w:hAnsiTheme="minorBidi" w:cstheme="minorBidi"/>
        </w:rPr>
        <w:t>International investors find the hotel industry to be one of the lucrative investment sectors. But presently the monetary circumstances of the UK are turning out to be ridiculous</w:t>
      </w:r>
      <w:r w:rsidR="00A8043F" w:rsidRPr="00286A50">
        <w:rPr>
          <w:rFonts w:asciiTheme="minorBidi" w:hAnsiTheme="minorBidi" w:cstheme="minorBidi"/>
        </w:rPr>
        <w:t xml:space="preserve"> (</w:t>
      </w:r>
      <w:proofErr w:type="spellStart"/>
      <w:r w:rsidR="00A8043F" w:rsidRPr="00286A50">
        <w:rPr>
          <w:rFonts w:asciiTheme="minorBidi" w:hAnsiTheme="minorBidi" w:cstheme="minorBidi"/>
        </w:rPr>
        <w:t>Thompsen</w:t>
      </w:r>
      <w:proofErr w:type="spellEnd"/>
      <w:r w:rsidR="00A8043F" w:rsidRPr="00286A50">
        <w:rPr>
          <w:rFonts w:asciiTheme="minorBidi" w:hAnsiTheme="minorBidi" w:cstheme="minorBidi"/>
        </w:rPr>
        <w:t>, 2018)</w:t>
      </w:r>
      <w:r w:rsidRPr="00286A50">
        <w:rPr>
          <w:rFonts w:asciiTheme="minorBidi" w:hAnsiTheme="minorBidi" w:cstheme="minorBidi"/>
        </w:rPr>
        <w:t>. Most individuals are now being more economical. The increase of the expenses in the design of society affected Premier Inn hotel. Premier Inn hotel offers great customer service with a nice environment and high-quality lodging.</w:t>
      </w:r>
    </w:p>
    <w:p w14:paraId="6294B1CD" w14:textId="77777777" w:rsidR="0001303B" w:rsidRPr="00286A50" w:rsidRDefault="0001303B" w:rsidP="006F4E46">
      <w:pPr>
        <w:pStyle w:val="ListParagraph"/>
        <w:numPr>
          <w:ilvl w:val="0"/>
          <w:numId w:val="3"/>
        </w:numPr>
        <w:rPr>
          <w:rFonts w:asciiTheme="minorBidi" w:hAnsiTheme="minorBidi" w:cstheme="minorBidi"/>
        </w:rPr>
      </w:pPr>
      <w:r w:rsidRPr="00286A50">
        <w:rPr>
          <w:rFonts w:asciiTheme="minorBidi" w:hAnsiTheme="minorBidi" w:cstheme="minorBidi"/>
          <w:b/>
        </w:rPr>
        <w:t xml:space="preserve">Social Factors: </w:t>
      </w:r>
      <w:r w:rsidRPr="00286A50">
        <w:rPr>
          <w:rFonts w:asciiTheme="minorBidi" w:hAnsiTheme="minorBidi" w:cstheme="minorBidi"/>
        </w:rPr>
        <w:t>Premier Inn hotel is determined to provide rooms at a lower cost</w:t>
      </w:r>
      <w:r w:rsidR="00A8043F" w:rsidRPr="00286A50">
        <w:rPr>
          <w:rFonts w:asciiTheme="minorBidi" w:hAnsiTheme="minorBidi" w:cstheme="minorBidi"/>
        </w:rPr>
        <w:t xml:space="preserve"> (Wade &amp; Wrigley, 2015)</w:t>
      </w:r>
      <w:r w:rsidRPr="00286A50">
        <w:rPr>
          <w:rFonts w:asciiTheme="minorBidi" w:hAnsiTheme="minorBidi" w:cstheme="minorBidi"/>
        </w:rPr>
        <w:t>. This hotel is focused on making new branches in the local areas and making a consistent commitment towards society by providing them with beneficial drives.</w:t>
      </w:r>
    </w:p>
    <w:p w14:paraId="7D75F9E8" w14:textId="77777777" w:rsidR="0001303B" w:rsidRPr="00286A50" w:rsidRDefault="0001303B" w:rsidP="006F4E46">
      <w:pPr>
        <w:pStyle w:val="ListParagraph"/>
        <w:numPr>
          <w:ilvl w:val="0"/>
          <w:numId w:val="3"/>
        </w:numPr>
        <w:rPr>
          <w:rFonts w:asciiTheme="minorBidi" w:hAnsiTheme="minorBidi" w:cstheme="minorBidi"/>
        </w:rPr>
      </w:pPr>
      <w:r w:rsidRPr="00286A50">
        <w:rPr>
          <w:rFonts w:asciiTheme="minorBidi" w:hAnsiTheme="minorBidi" w:cstheme="minorBidi"/>
          <w:b/>
        </w:rPr>
        <w:t xml:space="preserve">Technological Factors: </w:t>
      </w:r>
      <w:r w:rsidRPr="00286A50">
        <w:rPr>
          <w:rFonts w:asciiTheme="minorBidi" w:hAnsiTheme="minorBidi" w:cstheme="minorBidi"/>
        </w:rPr>
        <w:t>The hotel as an elementary need to develop web-based media and web innovations. People of the region in the local area always tried to perceive inexpensive hotels founded in online media. For the huge correspondence from the people, it is necessary to develop utilization so that it can eradicate the danger.</w:t>
      </w:r>
    </w:p>
    <w:p w14:paraId="320143D3" w14:textId="77777777" w:rsidR="0001303B" w:rsidRPr="00286A50" w:rsidRDefault="0001303B" w:rsidP="006F4E46">
      <w:pPr>
        <w:pStyle w:val="ListParagraph"/>
        <w:numPr>
          <w:ilvl w:val="0"/>
          <w:numId w:val="3"/>
        </w:numPr>
        <w:rPr>
          <w:rFonts w:asciiTheme="minorBidi" w:hAnsiTheme="minorBidi" w:cstheme="minorBidi"/>
        </w:rPr>
      </w:pPr>
      <w:r w:rsidRPr="00286A50">
        <w:rPr>
          <w:rFonts w:asciiTheme="minorBidi" w:hAnsiTheme="minorBidi" w:cstheme="minorBidi"/>
          <w:b/>
        </w:rPr>
        <w:t xml:space="preserve">Legal Factors: </w:t>
      </w:r>
      <w:r w:rsidRPr="00286A50">
        <w:rPr>
          <w:rFonts w:asciiTheme="minorBidi" w:hAnsiTheme="minorBidi" w:cstheme="minorBidi"/>
        </w:rPr>
        <w:t xml:space="preserve">Companies’ management can be affected if there is any sort of changes in the legal framework. Hotels revenue will be impacted if the hotel </w:t>
      </w:r>
      <w:proofErr w:type="gramStart"/>
      <w:r w:rsidRPr="00286A50">
        <w:rPr>
          <w:rFonts w:asciiTheme="minorBidi" w:hAnsiTheme="minorBidi" w:cstheme="minorBidi"/>
        </w:rPr>
        <w:t>is located in</w:t>
      </w:r>
      <w:proofErr w:type="gramEnd"/>
      <w:r w:rsidRPr="00286A50">
        <w:rPr>
          <w:rFonts w:asciiTheme="minorBidi" w:hAnsiTheme="minorBidi" w:cstheme="minorBidi"/>
        </w:rPr>
        <w:t xml:space="preserve"> a high-crime region. The menu of the hotel needs to have an accurate measurement of calorie intake </w:t>
      </w:r>
      <w:proofErr w:type="gramStart"/>
      <w:r w:rsidRPr="00286A50">
        <w:rPr>
          <w:rFonts w:asciiTheme="minorBidi" w:hAnsiTheme="minorBidi" w:cstheme="minorBidi"/>
        </w:rPr>
        <w:t>and also</w:t>
      </w:r>
      <w:proofErr w:type="gramEnd"/>
      <w:r w:rsidRPr="00286A50">
        <w:rPr>
          <w:rFonts w:asciiTheme="minorBidi" w:hAnsiTheme="minorBidi" w:cstheme="minorBidi"/>
        </w:rPr>
        <w:t xml:space="preserve"> be cautious about nutrition and healthy dishes.</w:t>
      </w:r>
    </w:p>
    <w:p w14:paraId="7593C9F2" w14:textId="77777777" w:rsidR="00332104" w:rsidRPr="00286A50" w:rsidRDefault="0001303B" w:rsidP="006F4E46">
      <w:pPr>
        <w:pStyle w:val="ListParagraph"/>
        <w:numPr>
          <w:ilvl w:val="0"/>
          <w:numId w:val="3"/>
        </w:numPr>
        <w:rPr>
          <w:rFonts w:asciiTheme="minorBidi" w:hAnsiTheme="minorBidi" w:cstheme="minorBidi"/>
        </w:rPr>
      </w:pPr>
      <w:r w:rsidRPr="00286A50">
        <w:rPr>
          <w:rFonts w:asciiTheme="minorBidi" w:hAnsiTheme="minorBidi" w:cstheme="minorBidi"/>
          <w:b/>
        </w:rPr>
        <w:t xml:space="preserve">Environmental Factors: </w:t>
      </w:r>
      <w:r w:rsidRPr="00286A50">
        <w:rPr>
          <w:rFonts w:asciiTheme="minorBidi" w:hAnsiTheme="minorBidi" w:cstheme="minorBidi"/>
        </w:rPr>
        <w:t>Premier Inn hotels might seriously get affected by the change in the environment worldwide. The company intended a campaign named "Good Together" which is initiated for having a more environment-</w:t>
      </w:r>
      <w:r w:rsidRPr="00286A50">
        <w:rPr>
          <w:rFonts w:asciiTheme="minorBidi" w:hAnsiTheme="minorBidi" w:cstheme="minorBidi"/>
        </w:rPr>
        <w:lastRenderedPageBreak/>
        <w:t>friendly area. To lessen wastage the company has already set up energy-saving light and water-productive showers</w:t>
      </w:r>
      <w:r w:rsidR="008F2524" w:rsidRPr="00286A50">
        <w:rPr>
          <w:rFonts w:asciiTheme="minorBidi" w:hAnsiTheme="minorBidi" w:cstheme="minorBidi"/>
        </w:rPr>
        <w:t xml:space="preserve"> (Brooks, 2018)</w:t>
      </w:r>
      <w:r w:rsidRPr="00286A50">
        <w:rPr>
          <w:rFonts w:asciiTheme="minorBidi" w:hAnsiTheme="minorBidi" w:cstheme="minorBidi"/>
        </w:rPr>
        <w:t>.</w:t>
      </w:r>
    </w:p>
    <w:p w14:paraId="41B73004" w14:textId="77777777" w:rsidR="0001303B" w:rsidRPr="00286A50" w:rsidRDefault="0001303B" w:rsidP="00302BE9">
      <w:pPr>
        <w:rPr>
          <w:rFonts w:asciiTheme="minorBidi" w:hAnsiTheme="minorBidi" w:cstheme="minorBidi"/>
          <w:b/>
        </w:rPr>
      </w:pPr>
      <w:r w:rsidRPr="00286A50">
        <w:rPr>
          <w:rFonts w:asciiTheme="minorBidi" w:hAnsiTheme="minorBidi" w:cstheme="minorBidi"/>
          <w:b/>
        </w:rPr>
        <w:t>SWOT Analysis</w:t>
      </w:r>
    </w:p>
    <w:p w14:paraId="2BB9E0E5" w14:textId="77777777" w:rsidR="008223FD" w:rsidRPr="00286A50" w:rsidRDefault="008223FD" w:rsidP="006F4E46">
      <w:pPr>
        <w:pStyle w:val="ListParagraph"/>
        <w:numPr>
          <w:ilvl w:val="0"/>
          <w:numId w:val="4"/>
        </w:numPr>
        <w:rPr>
          <w:rFonts w:asciiTheme="minorBidi" w:hAnsiTheme="minorBidi" w:cstheme="minorBidi"/>
        </w:rPr>
      </w:pPr>
      <w:r w:rsidRPr="00286A50">
        <w:rPr>
          <w:rFonts w:asciiTheme="minorBidi" w:hAnsiTheme="minorBidi" w:cstheme="minorBidi"/>
          <w:b/>
        </w:rPr>
        <w:t xml:space="preserve">Strength: </w:t>
      </w:r>
      <w:r w:rsidRPr="00286A50">
        <w:rPr>
          <w:rFonts w:asciiTheme="minorBidi" w:hAnsiTheme="minorBidi" w:cstheme="minorBidi"/>
        </w:rPr>
        <w:t>One of the strengths of the Premier Inn hotel is its fame. It pivots its reputation along with its premium services</w:t>
      </w:r>
      <w:r w:rsidR="00A8043F" w:rsidRPr="00286A50">
        <w:rPr>
          <w:rFonts w:asciiTheme="minorBidi" w:hAnsiTheme="minorBidi" w:cstheme="minorBidi"/>
        </w:rPr>
        <w:t xml:space="preserve"> (</w:t>
      </w:r>
      <w:proofErr w:type="spellStart"/>
      <w:r w:rsidR="00A8043F" w:rsidRPr="00286A50">
        <w:rPr>
          <w:rFonts w:asciiTheme="minorBidi" w:hAnsiTheme="minorBidi" w:cstheme="minorBidi"/>
        </w:rPr>
        <w:t>Levinton</w:t>
      </w:r>
      <w:proofErr w:type="spellEnd"/>
      <w:r w:rsidR="00A8043F" w:rsidRPr="00286A50">
        <w:rPr>
          <w:rFonts w:asciiTheme="minorBidi" w:hAnsiTheme="minorBidi" w:cstheme="minorBidi"/>
        </w:rPr>
        <w:t>, 2017)</w:t>
      </w:r>
      <w:r w:rsidRPr="00286A50">
        <w:rPr>
          <w:rFonts w:asciiTheme="minorBidi" w:hAnsiTheme="minorBidi" w:cstheme="minorBidi"/>
        </w:rPr>
        <w:t>. Another mentionable strength is it has a huge limit and an enormous number of spaces for their customers. This hotel has about 800 lodging with around 78,000 rooms.</w:t>
      </w:r>
    </w:p>
    <w:p w14:paraId="14F58A0F" w14:textId="77777777" w:rsidR="008223FD" w:rsidRPr="00286A50" w:rsidRDefault="008223FD" w:rsidP="006F4E46">
      <w:pPr>
        <w:pStyle w:val="ListParagraph"/>
        <w:numPr>
          <w:ilvl w:val="0"/>
          <w:numId w:val="4"/>
        </w:numPr>
        <w:rPr>
          <w:rFonts w:asciiTheme="minorBidi" w:hAnsiTheme="minorBidi" w:cstheme="minorBidi"/>
        </w:rPr>
      </w:pPr>
      <w:r w:rsidRPr="00286A50">
        <w:rPr>
          <w:rFonts w:asciiTheme="minorBidi" w:hAnsiTheme="minorBidi" w:cstheme="minorBidi"/>
          <w:b/>
        </w:rPr>
        <w:t xml:space="preserve">Weakness: </w:t>
      </w:r>
      <w:r w:rsidRPr="00286A50">
        <w:rPr>
          <w:rFonts w:asciiTheme="minorBidi" w:hAnsiTheme="minorBidi" w:cstheme="minorBidi"/>
        </w:rPr>
        <w:t>As there are numerous hotels so one of the drawbacks is that it has high competition. Another weakness of this hotel is that during Covid-19 it cannot take several reservations</w:t>
      </w:r>
      <w:r w:rsidR="00A8043F" w:rsidRPr="00286A50">
        <w:rPr>
          <w:rFonts w:asciiTheme="minorBidi" w:hAnsiTheme="minorBidi" w:cstheme="minorBidi"/>
        </w:rPr>
        <w:t xml:space="preserve"> (</w:t>
      </w:r>
      <w:proofErr w:type="spellStart"/>
      <w:r w:rsidR="00A8043F" w:rsidRPr="00286A50">
        <w:rPr>
          <w:rFonts w:asciiTheme="minorBidi" w:hAnsiTheme="minorBidi" w:cstheme="minorBidi"/>
        </w:rPr>
        <w:t>Marmol</w:t>
      </w:r>
      <w:proofErr w:type="spellEnd"/>
      <w:r w:rsidR="00A8043F" w:rsidRPr="00286A50">
        <w:rPr>
          <w:rFonts w:asciiTheme="minorBidi" w:hAnsiTheme="minorBidi" w:cstheme="minorBidi"/>
        </w:rPr>
        <w:t xml:space="preserve"> et al., 2015)</w:t>
      </w:r>
      <w:r w:rsidRPr="00286A50">
        <w:rPr>
          <w:rFonts w:asciiTheme="minorBidi" w:hAnsiTheme="minorBidi" w:cstheme="minorBidi"/>
        </w:rPr>
        <w:t>.</w:t>
      </w:r>
    </w:p>
    <w:p w14:paraId="2ABE2543" w14:textId="77777777" w:rsidR="008223FD" w:rsidRPr="00286A50" w:rsidRDefault="008223FD" w:rsidP="006F4E46">
      <w:pPr>
        <w:pStyle w:val="ListParagraph"/>
        <w:numPr>
          <w:ilvl w:val="0"/>
          <w:numId w:val="4"/>
        </w:numPr>
        <w:rPr>
          <w:rFonts w:asciiTheme="minorBidi" w:hAnsiTheme="minorBidi" w:cstheme="minorBidi"/>
        </w:rPr>
      </w:pPr>
      <w:r w:rsidRPr="00286A50">
        <w:rPr>
          <w:rFonts w:asciiTheme="minorBidi" w:hAnsiTheme="minorBidi" w:cstheme="minorBidi"/>
          <w:b/>
        </w:rPr>
        <w:t xml:space="preserve">Opportunity: </w:t>
      </w:r>
      <w:r w:rsidRPr="00286A50">
        <w:rPr>
          <w:rFonts w:asciiTheme="minorBidi" w:hAnsiTheme="minorBidi" w:cstheme="minorBidi"/>
        </w:rPr>
        <w:t>Premier Inn hotel wants to form more branches in different nations and regions. For its outstanding customer service, it has developed high brand recognition from time to time</w:t>
      </w:r>
      <w:r w:rsidR="00A8043F" w:rsidRPr="00286A50">
        <w:rPr>
          <w:rFonts w:asciiTheme="minorBidi" w:hAnsiTheme="minorBidi" w:cstheme="minorBidi"/>
        </w:rPr>
        <w:t xml:space="preserve"> (PHILLIPS, 2021)</w:t>
      </w:r>
      <w:r w:rsidRPr="00286A50">
        <w:rPr>
          <w:rFonts w:asciiTheme="minorBidi" w:hAnsiTheme="minorBidi" w:cstheme="minorBidi"/>
        </w:rPr>
        <w:t>. Moreover, there is another opportunity of making special arrangements now to get possible customers so that the misfortune that occurred during Covid-19 can be recovered.</w:t>
      </w:r>
    </w:p>
    <w:p w14:paraId="5BA83D93" w14:textId="77777777" w:rsidR="008223FD" w:rsidRPr="00286A50" w:rsidRDefault="008223FD" w:rsidP="006F4E46">
      <w:pPr>
        <w:pStyle w:val="ListParagraph"/>
        <w:numPr>
          <w:ilvl w:val="0"/>
          <w:numId w:val="4"/>
        </w:numPr>
        <w:rPr>
          <w:rFonts w:asciiTheme="minorBidi" w:hAnsiTheme="minorBidi" w:cstheme="minorBidi"/>
        </w:rPr>
      </w:pPr>
      <w:r w:rsidRPr="00286A50">
        <w:rPr>
          <w:rFonts w:asciiTheme="minorBidi" w:hAnsiTheme="minorBidi" w:cstheme="minorBidi"/>
          <w:b/>
        </w:rPr>
        <w:t xml:space="preserve">Threats: </w:t>
      </w:r>
      <w:r w:rsidRPr="00286A50">
        <w:rPr>
          <w:rFonts w:asciiTheme="minorBidi" w:hAnsiTheme="minorBidi" w:cstheme="minorBidi"/>
        </w:rPr>
        <w:t xml:space="preserve">Over the most recent two years, Covid-19 </w:t>
      </w:r>
      <w:r w:rsidR="00A8043F" w:rsidRPr="00286A50">
        <w:rPr>
          <w:rFonts w:asciiTheme="minorBidi" w:hAnsiTheme="minorBidi" w:cstheme="minorBidi"/>
        </w:rPr>
        <w:t>has</w:t>
      </w:r>
      <w:r w:rsidRPr="00286A50">
        <w:rPr>
          <w:rFonts w:asciiTheme="minorBidi" w:hAnsiTheme="minorBidi" w:cstheme="minorBidi"/>
        </w:rPr>
        <w:t xml:space="preserve"> destroyed numerous businesses entirely across the globe. Premier Inn was also got affected by this situation. In this situation, if a firm cannot provide customer services properly then it loses its reputation. As a </w:t>
      </w:r>
      <w:proofErr w:type="gramStart"/>
      <w:r w:rsidRPr="00286A50">
        <w:rPr>
          <w:rFonts w:asciiTheme="minorBidi" w:hAnsiTheme="minorBidi" w:cstheme="minorBidi"/>
        </w:rPr>
        <w:t>result</w:t>
      </w:r>
      <w:proofErr w:type="gramEnd"/>
      <w:r w:rsidRPr="00286A50">
        <w:rPr>
          <w:rFonts w:asciiTheme="minorBidi" w:hAnsiTheme="minorBidi" w:cstheme="minorBidi"/>
        </w:rPr>
        <w:t xml:space="preserve"> for having customer shortage and the absence of guests the company induce monetarily</w:t>
      </w:r>
      <w:r w:rsidR="00A8043F" w:rsidRPr="00286A50">
        <w:rPr>
          <w:rFonts w:asciiTheme="minorBidi" w:hAnsiTheme="minorBidi" w:cstheme="minorBidi"/>
        </w:rPr>
        <w:t xml:space="preserve"> (Roy, 2022)</w:t>
      </w:r>
      <w:r w:rsidRPr="00286A50">
        <w:rPr>
          <w:rFonts w:asciiTheme="minorBidi" w:hAnsiTheme="minorBidi" w:cstheme="minorBidi"/>
        </w:rPr>
        <w:t>.</w:t>
      </w:r>
    </w:p>
    <w:p w14:paraId="604F201E" w14:textId="662ED1D4" w:rsidR="00473081" w:rsidRPr="00286A50" w:rsidRDefault="00473081" w:rsidP="00302BE9">
      <w:pPr>
        <w:pStyle w:val="Heading2"/>
        <w:rPr>
          <w:rFonts w:asciiTheme="minorBidi" w:hAnsiTheme="minorBidi" w:cstheme="minorBidi"/>
        </w:rPr>
      </w:pPr>
      <w:bookmarkStart w:id="6" w:name="_Toc118529778"/>
      <w:bookmarkStart w:id="7" w:name="_Toc120825190"/>
      <w:r w:rsidRPr="00286A50">
        <w:rPr>
          <w:rFonts w:asciiTheme="minorBidi" w:hAnsiTheme="minorBidi" w:cstheme="minorBidi"/>
        </w:rPr>
        <w:t xml:space="preserve">Current challenges </w:t>
      </w:r>
      <w:r w:rsidR="008F2524" w:rsidRPr="00286A50">
        <w:rPr>
          <w:rFonts w:asciiTheme="minorBidi" w:hAnsiTheme="minorBidi" w:cstheme="minorBidi"/>
        </w:rPr>
        <w:t xml:space="preserve">the </w:t>
      </w:r>
      <w:r w:rsidR="006E5FE6" w:rsidRPr="00286A50">
        <w:rPr>
          <w:rFonts w:asciiTheme="minorBidi" w:hAnsiTheme="minorBidi" w:cstheme="minorBidi"/>
        </w:rPr>
        <w:t>Human Resource Department</w:t>
      </w:r>
      <w:r w:rsidRPr="00286A50">
        <w:rPr>
          <w:rFonts w:asciiTheme="minorBidi" w:hAnsiTheme="minorBidi" w:cstheme="minorBidi"/>
        </w:rPr>
        <w:t xml:space="preserve"> is facing with examples of different hotels</w:t>
      </w:r>
      <w:bookmarkEnd w:id="6"/>
      <w:bookmarkEnd w:id="7"/>
    </w:p>
    <w:p w14:paraId="5690186E" w14:textId="77777777" w:rsidR="005F5E7C" w:rsidRPr="00286A50" w:rsidRDefault="005F5E7C" w:rsidP="00302BE9">
      <w:pPr>
        <w:rPr>
          <w:rFonts w:asciiTheme="minorBidi" w:hAnsiTheme="minorBidi" w:cstheme="minorBidi"/>
        </w:rPr>
      </w:pPr>
      <w:r w:rsidRPr="00286A50">
        <w:rPr>
          <w:rFonts w:asciiTheme="minorBidi" w:hAnsiTheme="minorBidi" w:cstheme="minorBidi"/>
        </w:rPr>
        <w:t>It becomes difficult to meet customers' expectations when an organization faces challenges in the human resource department. 5 specific challenges that are faced by the human resource department in the hospitality industry are as follows:</w:t>
      </w:r>
    </w:p>
    <w:p w14:paraId="710625A0" w14:textId="77777777" w:rsidR="005F5E7C" w:rsidRPr="00286A50" w:rsidRDefault="005F5E7C" w:rsidP="006F4E46">
      <w:pPr>
        <w:pStyle w:val="ListParagraph"/>
        <w:numPr>
          <w:ilvl w:val="0"/>
          <w:numId w:val="5"/>
        </w:numPr>
        <w:rPr>
          <w:rFonts w:asciiTheme="minorBidi" w:hAnsiTheme="minorBidi" w:cstheme="minorBidi"/>
        </w:rPr>
      </w:pPr>
      <w:r w:rsidRPr="00286A50">
        <w:rPr>
          <w:rFonts w:asciiTheme="minorBidi" w:hAnsiTheme="minorBidi" w:cstheme="minorBidi"/>
          <w:b/>
        </w:rPr>
        <w:t xml:space="preserve">Attrition: </w:t>
      </w:r>
      <w:r w:rsidRPr="00286A50">
        <w:rPr>
          <w:rFonts w:asciiTheme="minorBidi" w:hAnsiTheme="minorBidi" w:cstheme="minorBidi"/>
        </w:rPr>
        <w:t>There is no discrimination between industries and enterprises for attrition. Moreover, the Feathers hotel contributes to low payment rates to the employers of the poor management system by HR</w:t>
      </w:r>
      <w:r w:rsidR="00A8043F" w:rsidRPr="00286A50">
        <w:rPr>
          <w:rFonts w:asciiTheme="minorBidi" w:hAnsiTheme="minorBidi" w:cstheme="minorBidi"/>
        </w:rPr>
        <w:t xml:space="preserve"> (Charles, 2020)</w:t>
      </w:r>
      <w:r w:rsidRPr="00286A50">
        <w:rPr>
          <w:rFonts w:asciiTheme="minorBidi" w:hAnsiTheme="minorBidi" w:cstheme="minorBidi"/>
        </w:rPr>
        <w:t xml:space="preserve">. High turnover rates become inevitable for ineffective decision-making from </w:t>
      </w:r>
      <w:r w:rsidRPr="00286A50">
        <w:rPr>
          <w:rFonts w:asciiTheme="minorBidi" w:hAnsiTheme="minorBidi" w:cstheme="minorBidi"/>
        </w:rPr>
        <w:lastRenderedPageBreak/>
        <w:t>managers. It also increases the level of stress for the employees working in the industry.</w:t>
      </w:r>
    </w:p>
    <w:p w14:paraId="13DE5A06" w14:textId="77777777" w:rsidR="005F5E7C" w:rsidRPr="00286A50" w:rsidRDefault="005F5E7C" w:rsidP="006F4E46">
      <w:pPr>
        <w:pStyle w:val="ListParagraph"/>
        <w:numPr>
          <w:ilvl w:val="0"/>
          <w:numId w:val="5"/>
        </w:numPr>
        <w:rPr>
          <w:rFonts w:asciiTheme="minorBidi" w:hAnsiTheme="minorBidi" w:cstheme="minorBidi"/>
        </w:rPr>
      </w:pPr>
      <w:r w:rsidRPr="00286A50">
        <w:rPr>
          <w:rFonts w:asciiTheme="minorBidi" w:hAnsiTheme="minorBidi" w:cstheme="minorBidi"/>
          <w:b/>
        </w:rPr>
        <w:t>Training and development</w:t>
      </w:r>
      <w:r w:rsidRPr="00286A50">
        <w:rPr>
          <w:rFonts w:asciiTheme="minorBidi" w:hAnsiTheme="minorBidi" w:cstheme="minorBidi"/>
        </w:rPr>
        <w:t>: In case of a high attrition rate lack of training and development plays a significant role. Having a low retention rate leads the management system to have fewer choices which as a result not trained and weak employees are hired and placed in critical positions. Moreover, the impact of customer satisfaction occurs as well as the increase of stress level of employees and further aggregation in attrition occurs f</w:t>
      </w:r>
      <w:r w:rsidR="00A8043F" w:rsidRPr="00286A50">
        <w:rPr>
          <w:rFonts w:asciiTheme="minorBidi" w:hAnsiTheme="minorBidi" w:cstheme="minorBidi"/>
        </w:rPr>
        <w:t xml:space="preserve">or having lack of preparedness </w:t>
      </w:r>
      <w:r w:rsidRPr="00286A50">
        <w:rPr>
          <w:rFonts w:asciiTheme="minorBidi" w:hAnsiTheme="minorBidi" w:cstheme="minorBidi"/>
        </w:rPr>
        <w:t xml:space="preserve">in </w:t>
      </w:r>
      <w:proofErr w:type="spellStart"/>
      <w:r w:rsidRPr="00286A50">
        <w:rPr>
          <w:rFonts w:asciiTheme="minorBidi" w:hAnsiTheme="minorBidi" w:cstheme="minorBidi"/>
        </w:rPr>
        <w:t>Norbreck</w:t>
      </w:r>
      <w:proofErr w:type="spellEnd"/>
      <w:r w:rsidRPr="00286A50">
        <w:rPr>
          <w:rFonts w:asciiTheme="minorBidi" w:hAnsiTheme="minorBidi" w:cstheme="minorBidi"/>
        </w:rPr>
        <w:t xml:space="preserve"> Castle hotel</w:t>
      </w:r>
      <w:r w:rsidR="00A8043F" w:rsidRPr="00286A50">
        <w:rPr>
          <w:rFonts w:asciiTheme="minorBidi" w:hAnsiTheme="minorBidi" w:cstheme="minorBidi"/>
        </w:rPr>
        <w:t xml:space="preserve"> (</w:t>
      </w:r>
      <w:proofErr w:type="spellStart"/>
      <w:r w:rsidR="00A8043F" w:rsidRPr="00286A50">
        <w:rPr>
          <w:rFonts w:asciiTheme="minorBidi" w:hAnsiTheme="minorBidi" w:cstheme="minorBidi"/>
        </w:rPr>
        <w:t>Chibili</w:t>
      </w:r>
      <w:proofErr w:type="spellEnd"/>
      <w:r w:rsidR="00A8043F" w:rsidRPr="00286A50">
        <w:rPr>
          <w:rFonts w:asciiTheme="minorBidi" w:hAnsiTheme="minorBidi" w:cstheme="minorBidi"/>
        </w:rPr>
        <w:t>, 2019)</w:t>
      </w:r>
      <w:r w:rsidRPr="00286A50">
        <w:rPr>
          <w:rFonts w:asciiTheme="minorBidi" w:hAnsiTheme="minorBidi" w:cstheme="minorBidi"/>
        </w:rPr>
        <w:t>.</w:t>
      </w:r>
    </w:p>
    <w:p w14:paraId="54304510" w14:textId="77777777" w:rsidR="005F5E7C" w:rsidRPr="00286A50" w:rsidRDefault="005F5E7C" w:rsidP="006F4E46">
      <w:pPr>
        <w:pStyle w:val="ListParagraph"/>
        <w:numPr>
          <w:ilvl w:val="0"/>
          <w:numId w:val="5"/>
        </w:numPr>
        <w:rPr>
          <w:rFonts w:asciiTheme="minorBidi" w:hAnsiTheme="minorBidi" w:cstheme="minorBidi"/>
        </w:rPr>
      </w:pPr>
      <w:r w:rsidRPr="00286A50">
        <w:rPr>
          <w:rFonts w:asciiTheme="minorBidi" w:hAnsiTheme="minorBidi" w:cstheme="minorBidi"/>
          <w:b/>
        </w:rPr>
        <w:t>Satisfaction and morale:</w:t>
      </w:r>
      <w:r w:rsidRPr="00286A50">
        <w:rPr>
          <w:rFonts w:asciiTheme="minorBidi" w:hAnsiTheme="minorBidi" w:cstheme="minorBidi"/>
        </w:rPr>
        <w:t xml:space="preserve"> The unsatisfied employees have low morale and don’t have the incentive to cross the expectation of managers in customers. Customer satisfaction degrades whenever this type of circumstance occurs which results in giving less rating and the brand reputation eventually gets down. The Crown hotel suffered from the same situation of having non-skilled workers, less trained, fewer workers, a huge </w:t>
      </w:r>
      <w:proofErr w:type="gramStart"/>
      <w:r w:rsidRPr="00286A50">
        <w:rPr>
          <w:rFonts w:asciiTheme="minorBidi" w:hAnsiTheme="minorBidi" w:cstheme="minorBidi"/>
        </w:rPr>
        <w:t>workload</w:t>
      </w:r>
      <w:proofErr w:type="gramEnd"/>
      <w:r w:rsidRPr="00286A50">
        <w:rPr>
          <w:rFonts w:asciiTheme="minorBidi" w:hAnsiTheme="minorBidi" w:cstheme="minorBidi"/>
        </w:rPr>
        <w:t xml:space="preserve"> and a lack of rewards</w:t>
      </w:r>
      <w:r w:rsidR="00A8043F" w:rsidRPr="00286A50">
        <w:rPr>
          <w:rFonts w:asciiTheme="minorBidi" w:hAnsiTheme="minorBidi" w:cstheme="minorBidi"/>
        </w:rPr>
        <w:t xml:space="preserve"> (Huggett &amp; Meyer, 2018)</w:t>
      </w:r>
      <w:r w:rsidRPr="00286A50">
        <w:rPr>
          <w:rFonts w:asciiTheme="minorBidi" w:hAnsiTheme="minorBidi" w:cstheme="minorBidi"/>
        </w:rPr>
        <w:t xml:space="preserve">. </w:t>
      </w:r>
    </w:p>
    <w:p w14:paraId="5AD64915" w14:textId="77777777" w:rsidR="005F5E7C" w:rsidRPr="00286A50" w:rsidRDefault="005F5E7C" w:rsidP="006F4E46">
      <w:pPr>
        <w:pStyle w:val="ListParagraph"/>
        <w:numPr>
          <w:ilvl w:val="0"/>
          <w:numId w:val="5"/>
        </w:numPr>
        <w:rPr>
          <w:rFonts w:asciiTheme="minorBidi" w:hAnsiTheme="minorBidi" w:cstheme="minorBidi"/>
        </w:rPr>
      </w:pPr>
      <w:r w:rsidRPr="00286A50">
        <w:rPr>
          <w:rFonts w:asciiTheme="minorBidi" w:hAnsiTheme="minorBidi" w:cstheme="minorBidi"/>
          <w:b/>
        </w:rPr>
        <w:t>Talent acquisition:</w:t>
      </w:r>
      <w:r w:rsidRPr="00286A50">
        <w:rPr>
          <w:rFonts w:asciiTheme="minorBidi" w:hAnsiTheme="minorBidi" w:cstheme="minorBidi"/>
        </w:rPr>
        <w:t xml:space="preserve"> For fulfilling the adequate position the high turnover needs talented people</w:t>
      </w:r>
      <w:r w:rsidR="00A8043F" w:rsidRPr="00286A50">
        <w:rPr>
          <w:rFonts w:asciiTheme="minorBidi" w:hAnsiTheme="minorBidi" w:cstheme="minorBidi"/>
        </w:rPr>
        <w:t xml:space="preserve"> (Jack, 2016)</w:t>
      </w:r>
      <w:r w:rsidRPr="00286A50">
        <w:rPr>
          <w:rFonts w:asciiTheme="minorBidi" w:hAnsiTheme="minorBidi" w:cstheme="minorBidi"/>
        </w:rPr>
        <w:t>. However, the Windermere hotel faces difficulty in recruiting candidates as they have a shortage of skills and high turnover rates.</w:t>
      </w:r>
    </w:p>
    <w:p w14:paraId="69BE9566" w14:textId="77777777" w:rsidR="004A3172" w:rsidRPr="00286A50" w:rsidRDefault="005F5E7C" w:rsidP="006F4E46">
      <w:pPr>
        <w:pStyle w:val="ListParagraph"/>
        <w:numPr>
          <w:ilvl w:val="0"/>
          <w:numId w:val="5"/>
        </w:numPr>
        <w:rPr>
          <w:rFonts w:asciiTheme="minorBidi" w:hAnsiTheme="minorBidi" w:cstheme="minorBidi"/>
        </w:rPr>
      </w:pPr>
      <w:r w:rsidRPr="00286A50">
        <w:rPr>
          <w:rFonts w:asciiTheme="minorBidi" w:hAnsiTheme="minorBidi" w:cstheme="minorBidi"/>
          <w:b/>
        </w:rPr>
        <w:t>Culture and ethics:</w:t>
      </w:r>
      <w:r w:rsidRPr="00286A50">
        <w:rPr>
          <w:rFonts w:asciiTheme="minorBidi" w:hAnsiTheme="minorBidi" w:cstheme="minorBidi"/>
        </w:rPr>
        <w:t xml:space="preserve"> A brand, workforce and future viability can inevitably damage if there are unethical business practices and culture. For instance, Royal Albion hotel has faced harassment in the workplace which is created systemic issues and threatened the entire industry. The human resource department needs to take the harassment issue seriously. Besides internet abuse, theft and other problems should be handled by HR. It will be more difficult for HR to monitor if the organization is larger as it has a larger workforce</w:t>
      </w:r>
      <w:r w:rsidR="00A8043F" w:rsidRPr="00286A50">
        <w:rPr>
          <w:rFonts w:asciiTheme="minorBidi" w:hAnsiTheme="minorBidi" w:cstheme="minorBidi"/>
        </w:rPr>
        <w:t xml:space="preserve"> (</w:t>
      </w:r>
      <w:proofErr w:type="spellStart"/>
      <w:r w:rsidR="00A8043F" w:rsidRPr="00286A50">
        <w:rPr>
          <w:rFonts w:asciiTheme="minorBidi" w:hAnsiTheme="minorBidi" w:cstheme="minorBidi"/>
        </w:rPr>
        <w:t>Labov</w:t>
      </w:r>
      <w:proofErr w:type="spellEnd"/>
      <w:r w:rsidR="00A8043F" w:rsidRPr="00286A50">
        <w:rPr>
          <w:rFonts w:asciiTheme="minorBidi" w:hAnsiTheme="minorBidi" w:cstheme="minorBidi"/>
        </w:rPr>
        <w:t>, 2017)</w:t>
      </w:r>
      <w:r w:rsidRPr="00286A50">
        <w:rPr>
          <w:rFonts w:asciiTheme="minorBidi" w:hAnsiTheme="minorBidi" w:cstheme="minorBidi"/>
        </w:rPr>
        <w:t>.</w:t>
      </w:r>
    </w:p>
    <w:p w14:paraId="4F76640A" w14:textId="4447ADB3" w:rsidR="00473081" w:rsidRPr="00286A50" w:rsidRDefault="00473081" w:rsidP="00302BE9">
      <w:pPr>
        <w:pStyle w:val="Heading2"/>
        <w:rPr>
          <w:rFonts w:asciiTheme="minorBidi" w:hAnsiTheme="minorBidi" w:cstheme="minorBidi"/>
        </w:rPr>
      </w:pPr>
      <w:bookmarkStart w:id="8" w:name="_Toc118529779"/>
      <w:bookmarkStart w:id="9" w:name="_Toc120825191"/>
      <w:r w:rsidRPr="00286A50">
        <w:rPr>
          <w:rFonts w:asciiTheme="minorBidi" w:hAnsiTheme="minorBidi" w:cstheme="minorBidi"/>
        </w:rPr>
        <w:t>Employee Retention challenges in the UK hospitality industry</w:t>
      </w:r>
      <w:bookmarkEnd w:id="8"/>
      <w:bookmarkEnd w:id="9"/>
    </w:p>
    <w:p w14:paraId="0BE8A263" w14:textId="77777777" w:rsidR="00243D47" w:rsidRPr="00286A50" w:rsidRDefault="00451AC5" w:rsidP="00302BE9">
      <w:pPr>
        <w:rPr>
          <w:rFonts w:asciiTheme="minorBidi" w:hAnsiTheme="minorBidi" w:cstheme="minorBidi"/>
        </w:rPr>
      </w:pPr>
      <w:r w:rsidRPr="00286A50">
        <w:rPr>
          <w:rFonts w:asciiTheme="minorBidi" w:hAnsiTheme="minorBidi" w:cstheme="minorBidi"/>
        </w:rPr>
        <w:t>Retention is now being affected by current affairs in the UK hospitality industry. The UK hotel industry has faced some significant changes for Covid-19 and Brexit. For these two events, a significant impact has been seen on employee retention rates and staff turnover</w:t>
      </w:r>
      <w:r w:rsidR="00A8043F" w:rsidRPr="00286A50">
        <w:rPr>
          <w:rFonts w:asciiTheme="minorBidi" w:hAnsiTheme="minorBidi" w:cstheme="minorBidi"/>
        </w:rPr>
        <w:t xml:space="preserve"> (</w:t>
      </w:r>
      <w:proofErr w:type="spellStart"/>
      <w:r w:rsidR="00A8043F" w:rsidRPr="00286A50">
        <w:rPr>
          <w:rFonts w:asciiTheme="minorBidi" w:hAnsiTheme="minorBidi" w:cstheme="minorBidi"/>
        </w:rPr>
        <w:t>Böhm</w:t>
      </w:r>
      <w:proofErr w:type="spellEnd"/>
      <w:r w:rsidR="00A8043F" w:rsidRPr="00286A50">
        <w:rPr>
          <w:rFonts w:asciiTheme="minorBidi" w:hAnsiTheme="minorBidi" w:cstheme="minorBidi"/>
        </w:rPr>
        <w:t>, 2016)</w:t>
      </w:r>
      <w:r w:rsidRPr="00286A50">
        <w:rPr>
          <w:rFonts w:asciiTheme="minorBidi" w:hAnsiTheme="minorBidi" w:cstheme="minorBidi"/>
        </w:rPr>
        <w:t xml:space="preserve">. In the past year according to statistics, it is figured </w:t>
      </w:r>
      <w:r w:rsidRPr="00286A50">
        <w:rPr>
          <w:rFonts w:asciiTheme="minorBidi" w:hAnsiTheme="minorBidi" w:cstheme="minorBidi"/>
        </w:rPr>
        <w:lastRenderedPageBreak/>
        <w:t>that about one of every ten hospitality workers left the industry for a variety of reasons. The employees are leaving for different reasons after the lockdown their work-life balance has been re-evaluated and reluctant to return to work for more than 8 hours of working days. For this reason, still, the consequences formed from Brexit are being failed. The Caterer estimated that about 12,000 UK workers have left the hospitality industry.</w:t>
      </w:r>
    </w:p>
    <w:p w14:paraId="76AA5FC4" w14:textId="5836E7C2" w:rsidR="00473081" w:rsidRPr="00286A50" w:rsidRDefault="00473081" w:rsidP="00302BE9">
      <w:pPr>
        <w:pStyle w:val="Heading2"/>
        <w:rPr>
          <w:rFonts w:asciiTheme="minorBidi" w:hAnsiTheme="minorBidi" w:cstheme="minorBidi"/>
        </w:rPr>
      </w:pPr>
      <w:bookmarkStart w:id="10" w:name="_Toc118529780"/>
      <w:bookmarkStart w:id="11" w:name="_Toc120825192"/>
      <w:r w:rsidRPr="00286A50">
        <w:rPr>
          <w:rFonts w:asciiTheme="minorBidi" w:hAnsiTheme="minorBidi" w:cstheme="minorBidi"/>
        </w:rPr>
        <w:t>Employee lifecycle affected by current hospitality trends in the market</w:t>
      </w:r>
      <w:bookmarkEnd w:id="10"/>
      <w:bookmarkEnd w:id="11"/>
    </w:p>
    <w:p w14:paraId="0128DE10" w14:textId="77777777" w:rsidR="008F2524" w:rsidRPr="00286A50" w:rsidRDefault="004935A4" w:rsidP="00302BE9">
      <w:pPr>
        <w:rPr>
          <w:rFonts w:asciiTheme="minorBidi" w:hAnsiTheme="minorBidi" w:cstheme="minorBidi"/>
        </w:rPr>
      </w:pPr>
      <w:r w:rsidRPr="00286A50">
        <w:rPr>
          <w:rFonts w:asciiTheme="minorBidi" w:hAnsiTheme="minorBidi" w:cstheme="minorBidi"/>
        </w:rPr>
        <w:t>In recent research, it is found that the employee life cycle is affected by the current hospitality trends in the market. There are various reasons why the employee life cycle is shortened</w:t>
      </w:r>
      <w:r w:rsidR="00A8043F" w:rsidRPr="00286A50">
        <w:rPr>
          <w:rFonts w:asciiTheme="minorBidi" w:hAnsiTheme="minorBidi" w:cstheme="minorBidi"/>
        </w:rPr>
        <w:t xml:space="preserve"> (Berlin, 2012)</w:t>
      </w:r>
      <w:r w:rsidRPr="00286A50">
        <w:rPr>
          <w:rFonts w:asciiTheme="minorBidi" w:hAnsiTheme="minorBidi" w:cstheme="minorBidi"/>
        </w:rPr>
        <w:t xml:space="preserve">. One of the reasons is for having huge competition. If an employee gets better opportunities in another </w:t>
      </w:r>
      <w:r w:rsidR="00496EBB" w:rsidRPr="00286A50">
        <w:rPr>
          <w:rFonts w:asciiTheme="minorBidi" w:hAnsiTheme="minorBidi" w:cstheme="minorBidi"/>
        </w:rPr>
        <w:t>industry,</w:t>
      </w:r>
      <w:r w:rsidRPr="00286A50">
        <w:rPr>
          <w:rFonts w:asciiTheme="minorBidi" w:hAnsiTheme="minorBidi" w:cstheme="minorBidi"/>
        </w:rPr>
        <w:t xml:space="preserve"> they try to find a new position in that industry. In addition to it, the hospitality industry is now using digitalization methods to improve the customer experience. Among the digital technology used in the hotel industry contact list checkout or food orders is the common ones. For this digital transformation employees are mostly overlooked.  As a </w:t>
      </w:r>
      <w:proofErr w:type="gramStart"/>
      <w:r w:rsidRPr="00286A50">
        <w:rPr>
          <w:rFonts w:asciiTheme="minorBidi" w:hAnsiTheme="minorBidi" w:cstheme="minorBidi"/>
        </w:rPr>
        <w:t>result</w:t>
      </w:r>
      <w:proofErr w:type="gramEnd"/>
      <w:r w:rsidRPr="00286A50">
        <w:rPr>
          <w:rFonts w:asciiTheme="minorBidi" w:hAnsiTheme="minorBidi" w:cstheme="minorBidi"/>
        </w:rPr>
        <w:t xml:space="preserve"> employee life cycle is deteriorating. In the hospitality industry, today’s guests are expecting to have contact with modern options when they travel. It includes remote check-ins, mobile ordering, </w:t>
      </w:r>
      <w:proofErr w:type="gramStart"/>
      <w:r w:rsidRPr="00286A50">
        <w:rPr>
          <w:rFonts w:asciiTheme="minorBidi" w:hAnsiTheme="minorBidi" w:cstheme="minorBidi"/>
        </w:rPr>
        <w:t>reservation</w:t>
      </w:r>
      <w:proofErr w:type="gramEnd"/>
      <w:r w:rsidRPr="00286A50">
        <w:rPr>
          <w:rFonts w:asciiTheme="minorBidi" w:hAnsiTheme="minorBidi" w:cstheme="minorBidi"/>
        </w:rPr>
        <w:t xml:space="preserve"> and keyless entry. That is why hotels are now also engaging in implementing virtual reality and robot staff for having a sustainable hotel environment. This has turned out to be a major reason for affecting the employee life cycle</w:t>
      </w:r>
      <w:r w:rsidR="008234FD" w:rsidRPr="00286A50">
        <w:rPr>
          <w:rFonts w:asciiTheme="minorBidi" w:hAnsiTheme="minorBidi" w:cstheme="minorBidi"/>
        </w:rPr>
        <w:t xml:space="preserve"> </w:t>
      </w:r>
      <w:r w:rsidR="00526F36" w:rsidRPr="00286A50">
        <w:rPr>
          <w:rFonts w:asciiTheme="minorBidi" w:hAnsiTheme="minorBidi" w:cstheme="minorBidi"/>
        </w:rPr>
        <w:t>(Gerhardt, 2013)</w:t>
      </w:r>
      <w:r w:rsidRPr="00286A50">
        <w:rPr>
          <w:rFonts w:asciiTheme="minorBidi" w:hAnsiTheme="minorBidi" w:cstheme="minorBidi"/>
        </w:rPr>
        <w:t>.</w:t>
      </w:r>
    </w:p>
    <w:p w14:paraId="17DBC908" w14:textId="77777777" w:rsidR="004935A4" w:rsidRPr="00286A50" w:rsidRDefault="008F2524" w:rsidP="00302BE9">
      <w:pPr>
        <w:rPr>
          <w:rFonts w:asciiTheme="minorBidi" w:hAnsiTheme="minorBidi" w:cstheme="minorBidi"/>
        </w:rPr>
      </w:pPr>
      <w:r w:rsidRPr="00286A50">
        <w:rPr>
          <w:rFonts w:asciiTheme="minorBidi" w:hAnsiTheme="minorBidi" w:cstheme="minorBidi"/>
        </w:rPr>
        <w:br w:type="page"/>
      </w:r>
    </w:p>
    <w:p w14:paraId="65BBFABE" w14:textId="502BBA99" w:rsidR="00567BC8" w:rsidRPr="00286A50" w:rsidRDefault="00567BC8" w:rsidP="00302BE9">
      <w:pPr>
        <w:pStyle w:val="Heading1"/>
        <w:rPr>
          <w:rFonts w:asciiTheme="minorBidi" w:hAnsiTheme="minorBidi" w:cstheme="minorBidi"/>
        </w:rPr>
      </w:pPr>
      <w:bookmarkStart w:id="12" w:name="_Toc118529781"/>
      <w:bookmarkStart w:id="13" w:name="_Toc120825193"/>
      <w:r w:rsidRPr="00286A50">
        <w:rPr>
          <w:rFonts w:asciiTheme="minorBidi" w:hAnsiTheme="minorBidi" w:cstheme="minorBidi"/>
        </w:rPr>
        <w:lastRenderedPageBreak/>
        <w:t>Evaluation and conclusion</w:t>
      </w:r>
      <w:bookmarkEnd w:id="12"/>
      <w:bookmarkEnd w:id="13"/>
    </w:p>
    <w:p w14:paraId="778F3143" w14:textId="77777777" w:rsidR="00A901CD" w:rsidRPr="00286A50" w:rsidRDefault="00A8043F" w:rsidP="00302BE9">
      <w:pPr>
        <w:rPr>
          <w:rFonts w:asciiTheme="minorBidi" w:hAnsiTheme="minorBidi" w:cstheme="minorBidi"/>
        </w:rPr>
      </w:pPr>
      <w:r w:rsidRPr="00286A50">
        <w:rPr>
          <w:rFonts w:asciiTheme="minorBidi" w:hAnsiTheme="minorBidi" w:cstheme="minorBidi"/>
          <w:b/>
        </w:rPr>
        <w:t xml:space="preserve">Recommendation: </w:t>
      </w:r>
      <w:r w:rsidR="008F2524" w:rsidRPr="00286A50">
        <w:rPr>
          <w:rFonts w:asciiTheme="minorBidi" w:hAnsiTheme="minorBidi" w:cstheme="minorBidi"/>
        </w:rPr>
        <w:t xml:space="preserve">In the first case it is necessary to hire the right people. </w:t>
      </w:r>
      <w:r w:rsidR="00A901CD" w:rsidRPr="00286A50">
        <w:rPr>
          <w:rFonts w:asciiTheme="minorBidi" w:hAnsiTheme="minorBidi" w:cstheme="minorBidi"/>
        </w:rPr>
        <w:t xml:space="preserve">To </w:t>
      </w:r>
      <w:r w:rsidRPr="00286A50">
        <w:rPr>
          <w:rFonts w:asciiTheme="minorBidi" w:hAnsiTheme="minorBidi" w:cstheme="minorBidi"/>
        </w:rPr>
        <w:t>improve</w:t>
      </w:r>
      <w:r w:rsidR="00A901CD" w:rsidRPr="00286A50">
        <w:rPr>
          <w:rFonts w:asciiTheme="minorBidi" w:hAnsiTheme="minorBidi" w:cstheme="minorBidi"/>
        </w:rPr>
        <w:t xml:space="preserve"> the employee retention rate in a business it is necessary to make all the policies and working hours clear to the employees before they start their work</w:t>
      </w:r>
      <w:r w:rsidRPr="00286A50">
        <w:rPr>
          <w:rFonts w:asciiTheme="minorBidi" w:hAnsiTheme="minorBidi" w:cstheme="minorBidi"/>
        </w:rPr>
        <w:t xml:space="preserve"> (</w:t>
      </w:r>
      <w:proofErr w:type="spellStart"/>
      <w:r w:rsidRPr="00286A50">
        <w:rPr>
          <w:rFonts w:asciiTheme="minorBidi" w:hAnsiTheme="minorBidi" w:cstheme="minorBidi"/>
        </w:rPr>
        <w:t>Benaven</w:t>
      </w:r>
      <w:proofErr w:type="spellEnd"/>
      <w:r w:rsidRPr="00286A50">
        <w:rPr>
          <w:rFonts w:asciiTheme="minorBidi" w:hAnsiTheme="minorBidi" w:cstheme="minorBidi"/>
        </w:rPr>
        <w:t>, 2015)</w:t>
      </w:r>
      <w:r w:rsidR="00A901CD" w:rsidRPr="00286A50">
        <w:rPr>
          <w:rFonts w:asciiTheme="minorBidi" w:hAnsiTheme="minorBidi" w:cstheme="minorBidi"/>
        </w:rPr>
        <w:t xml:space="preserve">. </w:t>
      </w:r>
      <w:r w:rsidR="008F2524" w:rsidRPr="00286A50">
        <w:rPr>
          <w:rFonts w:asciiTheme="minorBidi" w:hAnsiTheme="minorBidi" w:cstheme="minorBidi"/>
        </w:rPr>
        <w:t xml:space="preserve">All the roles and responsibilities including company expectations should be made clear to the employees. All the employees should be trained so that all can get adjusted to the culture easily. </w:t>
      </w:r>
      <w:r w:rsidR="00A901CD" w:rsidRPr="00286A50">
        <w:rPr>
          <w:rFonts w:asciiTheme="minorBidi" w:hAnsiTheme="minorBidi" w:cstheme="minorBidi"/>
        </w:rPr>
        <w:t>Open door policy will encourage the staff to be honest. A toxic work environment will be prevented if there is effective communication with the staff. Another reason the employee life cycle is deteriorating and leaving the hospitality industry is for having limited progression opportunities. A personal development plan can be used to train employees to achieve their goals and go to a higher level. Moreover, the staff who perform better and are productive in their roles should be valued. This can be done by asking about their needs and challenging stereotypical behaviour. A reward might also help to increase employees</w:t>
      </w:r>
      <w:r w:rsidR="008F2524" w:rsidRPr="00286A50">
        <w:rPr>
          <w:rFonts w:asciiTheme="minorBidi" w:hAnsiTheme="minorBidi" w:cstheme="minorBidi"/>
        </w:rPr>
        <w:t>'</w:t>
      </w:r>
      <w:r w:rsidR="00A901CD" w:rsidRPr="00286A50">
        <w:rPr>
          <w:rFonts w:asciiTheme="minorBidi" w:hAnsiTheme="minorBidi" w:cstheme="minorBidi"/>
        </w:rPr>
        <w:t xml:space="preserve"> life cycle. Lastly, a positive working environment should be created where there will be mutual respect and support. No tolerance policy regarding bullying or gossiping should be promoted in the workplace</w:t>
      </w:r>
      <w:r w:rsidR="00526F36" w:rsidRPr="00286A50">
        <w:rPr>
          <w:rFonts w:asciiTheme="minorBidi" w:hAnsiTheme="minorBidi" w:cstheme="minorBidi"/>
        </w:rPr>
        <w:t xml:space="preserve"> (</w:t>
      </w:r>
      <w:proofErr w:type="spellStart"/>
      <w:r w:rsidR="00526F36" w:rsidRPr="00286A50">
        <w:rPr>
          <w:rFonts w:asciiTheme="minorBidi" w:hAnsiTheme="minorBidi" w:cstheme="minorBidi"/>
        </w:rPr>
        <w:t>Xurayan</w:t>
      </w:r>
      <w:proofErr w:type="spellEnd"/>
      <w:r w:rsidR="00526F36" w:rsidRPr="00286A50">
        <w:rPr>
          <w:rFonts w:asciiTheme="minorBidi" w:hAnsiTheme="minorBidi" w:cstheme="minorBidi"/>
        </w:rPr>
        <w:t>, 2012)</w:t>
      </w:r>
      <w:r w:rsidR="00A901CD" w:rsidRPr="00286A50">
        <w:rPr>
          <w:rFonts w:asciiTheme="minorBidi" w:hAnsiTheme="minorBidi" w:cstheme="minorBidi"/>
        </w:rPr>
        <w:t>. This will help to protect employee welfare and increase their performance as well as lessen employee retention.</w:t>
      </w:r>
    </w:p>
    <w:p w14:paraId="4B61BE97" w14:textId="77777777" w:rsidR="000335FA" w:rsidRPr="00286A50" w:rsidRDefault="00A901CD" w:rsidP="00302BE9">
      <w:pPr>
        <w:rPr>
          <w:rFonts w:asciiTheme="minorBidi" w:hAnsiTheme="minorBidi" w:cstheme="minorBidi"/>
        </w:rPr>
      </w:pPr>
      <w:r w:rsidRPr="00286A50">
        <w:rPr>
          <w:rFonts w:asciiTheme="minorBidi" w:hAnsiTheme="minorBidi" w:cstheme="minorBidi"/>
        </w:rPr>
        <w:t xml:space="preserve">The United Kingdom is considered one of the most modest hotel industries and fundamental markets across the globe. Premier Inn hotel is now expanding its chain and is ahead in the hospitality retail business. Through the help of PESTLE and SWOT analysis, it will be easier for Premier Inn hotel to develop its chain in the gulf region, South </w:t>
      </w:r>
      <w:proofErr w:type="gramStart"/>
      <w:r w:rsidRPr="00286A50">
        <w:rPr>
          <w:rFonts w:asciiTheme="minorBidi" w:hAnsiTheme="minorBidi" w:cstheme="minorBidi"/>
        </w:rPr>
        <w:t>Asia</w:t>
      </w:r>
      <w:proofErr w:type="gramEnd"/>
      <w:r w:rsidRPr="00286A50">
        <w:rPr>
          <w:rFonts w:asciiTheme="minorBidi" w:hAnsiTheme="minorBidi" w:cstheme="minorBidi"/>
        </w:rPr>
        <w:t xml:space="preserve"> and European Union countries. The PESTLE analysis will also support Premier Inn hotel in the decision-making and planning process. Furthermore, PESTLE and SWOT analysis will assist in the market growth plan for the company. Moreover, the employee life cycle and retention rate can be improved if it follows the provided recommended solution. This solution will help Premier Inn hotel to become the ideal hotel chain in the United Kingdom and will help to foster the organization as well as it will make it the main brand throughout the whole hotel business.</w:t>
      </w:r>
    </w:p>
    <w:p w14:paraId="7FD98C61" w14:textId="77777777" w:rsidR="00473081" w:rsidRPr="00286A50" w:rsidRDefault="00473081" w:rsidP="00302BE9">
      <w:pPr>
        <w:pStyle w:val="Heading1"/>
        <w:rPr>
          <w:rFonts w:asciiTheme="minorBidi" w:hAnsiTheme="minorBidi" w:cstheme="minorBidi"/>
        </w:rPr>
      </w:pPr>
      <w:bookmarkStart w:id="14" w:name="_Toc118529782"/>
      <w:bookmarkStart w:id="15" w:name="_Toc120825194"/>
      <w:r w:rsidRPr="00286A50">
        <w:rPr>
          <w:rFonts w:asciiTheme="minorBidi" w:hAnsiTheme="minorBidi" w:cstheme="minorBidi"/>
        </w:rPr>
        <w:lastRenderedPageBreak/>
        <w:t>References</w:t>
      </w:r>
      <w:bookmarkEnd w:id="14"/>
      <w:bookmarkEnd w:id="15"/>
    </w:p>
    <w:p w14:paraId="57EB6A29" w14:textId="77777777" w:rsidR="00526F36" w:rsidRPr="00286A50" w:rsidRDefault="00526F36" w:rsidP="00302BE9">
      <w:pPr>
        <w:pStyle w:val="NormalWeb"/>
        <w:numPr>
          <w:ilvl w:val="0"/>
          <w:numId w:val="2"/>
        </w:numPr>
        <w:spacing w:line="360" w:lineRule="auto"/>
        <w:jc w:val="both"/>
        <w:rPr>
          <w:rFonts w:asciiTheme="minorBidi" w:hAnsiTheme="minorBidi" w:cstheme="minorBidi"/>
        </w:rPr>
      </w:pPr>
      <w:r w:rsidRPr="00286A50">
        <w:rPr>
          <w:rFonts w:asciiTheme="minorBidi" w:hAnsiTheme="minorBidi" w:cstheme="minorBidi"/>
        </w:rPr>
        <w:t xml:space="preserve">Applegate, K.A. (2015) </w:t>
      </w:r>
      <w:r w:rsidRPr="00286A50">
        <w:rPr>
          <w:rFonts w:asciiTheme="minorBidi" w:hAnsiTheme="minorBidi" w:cstheme="minorBidi"/>
          <w:i/>
          <w:iCs/>
        </w:rPr>
        <w:t>The weakness</w:t>
      </w:r>
      <w:r w:rsidRPr="00286A50">
        <w:rPr>
          <w:rFonts w:asciiTheme="minorBidi" w:hAnsiTheme="minorBidi" w:cstheme="minorBidi"/>
        </w:rPr>
        <w:t xml:space="preserve">. Milwaukee, WI: Gareth Stevens Publishing. </w:t>
      </w:r>
    </w:p>
    <w:p w14:paraId="7D5489B9" w14:textId="77777777" w:rsidR="00526F36" w:rsidRPr="00286A50" w:rsidRDefault="00526F36" w:rsidP="00302BE9">
      <w:pPr>
        <w:pStyle w:val="NormalWeb"/>
        <w:numPr>
          <w:ilvl w:val="0"/>
          <w:numId w:val="2"/>
        </w:numPr>
        <w:spacing w:line="360" w:lineRule="auto"/>
        <w:jc w:val="both"/>
        <w:rPr>
          <w:rFonts w:asciiTheme="minorBidi" w:hAnsiTheme="minorBidi" w:cstheme="minorBidi"/>
        </w:rPr>
      </w:pPr>
      <w:proofErr w:type="spellStart"/>
      <w:r w:rsidRPr="00286A50">
        <w:rPr>
          <w:rFonts w:asciiTheme="minorBidi" w:hAnsiTheme="minorBidi" w:cstheme="minorBidi"/>
        </w:rPr>
        <w:t>Benaven</w:t>
      </w:r>
      <w:proofErr w:type="spellEnd"/>
      <w:r w:rsidRPr="00286A50">
        <w:rPr>
          <w:rFonts w:asciiTheme="minorBidi" w:hAnsiTheme="minorBidi" w:cstheme="minorBidi"/>
        </w:rPr>
        <w:t xml:space="preserve">, C. (2015) </w:t>
      </w:r>
      <w:r w:rsidRPr="00286A50">
        <w:rPr>
          <w:rFonts w:asciiTheme="minorBidi" w:hAnsiTheme="minorBidi" w:cstheme="minorBidi"/>
          <w:i/>
          <w:iCs/>
        </w:rPr>
        <w:t>SWOT analysis</w:t>
      </w:r>
      <w:r w:rsidRPr="00286A50">
        <w:rPr>
          <w:rFonts w:asciiTheme="minorBidi" w:hAnsiTheme="minorBidi" w:cstheme="minorBidi"/>
        </w:rPr>
        <w:t xml:space="preserve">. Namur: 50minutes. </w:t>
      </w:r>
    </w:p>
    <w:p w14:paraId="2F346E73" w14:textId="77777777" w:rsidR="00526F36" w:rsidRPr="00286A50" w:rsidRDefault="00526F36" w:rsidP="00302BE9">
      <w:pPr>
        <w:pStyle w:val="NormalWeb"/>
        <w:numPr>
          <w:ilvl w:val="0"/>
          <w:numId w:val="2"/>
        </w:numPr>
        <w:spacing w:line="360" w:lineRule="auto"/>
        <w:jc w:val="both"/>
        <w:rPr>
          <w:rFonts w:asciiTheme="minorBidi" w:hAnsiTheme="minorBidi" w:cstheme="minorBidi"/>
        </w:rPr>
      </w:pPr>
      <w:r w:rsidRPr="00286A50">
        <w:rPr>
          <w:rFonts w:asciiTheme="minorBidi" w:hAnsiTheme="minorBidi" w:cstheme="minorBidi"/>
        </w:rPr>
        <w:t xml:space="preserve">Berlin, N. (2012) “Pestle analysis,” </w:t>
      </w:r>
      <w:r w:rsidRPr="00286A50">
        <w:rPr>
          <w:rFonts w:asciiTheme="minorBidi" w:hAnsiTheme="minorBidi" w:cstheme="minorBidi"/>
          <w:i/>
          <w:iCs/>
        </w:rPr>
        <w:t>Marketing for Managers</w:t>
      </w:r>
      <w:r w:rsidRPr="00286A50">
        <w:rPr>
          <w:rFonts w:asciiTheme="minorBidi" w:hAnsiTheme="minorBidi" w:cstheme="minorBidi"/>
        </w:rPr>
        <w:t xml:space="preserve">, pp. 33–36. Available at: https://doi.org/10.4324/9780080914947-15. </w:t>
      </w:r>
    </w:p>
    <w:p w14:paraId="097E0F84" w14:textId="77777777" w:rsidR="00526F36" w:rsidRPr="00286A50" w:rsidRDefault="00526F36" w:rsidP="00302BE9">
      <w:pPr>
        <w:pStyle w:val="NormalWeb"/>
        <w:numPr>
          <w:ilvl w:val="0"/>
          <w:numId w:val="2"/>
        </w:numPr>
        <w:spacing w:line="360" w:lineRule="auto"/>
        <w:jc w:val="both"/>
        <w:rPr>
          <w:rFonts w:asciiTheme="minorBidi" w:hAnsiTheme="minorBidi" w:cstheme="minorBidi"/>
        </w:rPr>
      </w:pPr>
      <w:proofErr w:type="spellStart"/>
      <w:r w:rsidRPr="00286A50">
        <w:rPr>
          <w:rFonts w:asciiTheme="minorBidi" w:hAnsiTheme="minorBidi" w:cstheme="minorBidi"/>
        </w:rPr>
        <w:t>Böhm</w:t>
      </w:r>
      <w:proofErr w:type="spellEnd"/>
      <w:r w:rsidRPr="00286A50">
        <w:rPr>
          <w:rFonts w:asciiTheme="minorBidi" w:hAnsiTheme="minorBidi" w:cstheme="minorBidi"/>
        </w:rPr>
        <w:t xml:space="preserve"> Anja (2016) </w:t>
      </w:r>
      <w:r w:rsidRPr="00286A50">
        <w:rPr>
          <w:rFonts w:asciiTheme="minorBidi" w:hAnsiTheme="minorBidi" w:cstheme="minorBidi"/>
          <w:i/>
          <w:iCs/>
        </w:rPr>
        <w:t>The SWOT analysis</w:t>
      </w:r>
      <w:r w:rsidRPr="00286A50">
        <w:rPr>
          <w:rFonts w:asciiTheme="minorBidi" w:hAnsiTheme="minorBidi" w:cstheme="minorBidi"/>
        </w:rPr>
        <w:t xml:space="preserve">. Norderstedt: GRIN-Verlag. </w:t>
      </w:r>
    </w:p>
    <w:p w14:paraId="4425F758" w14:textId="77777777" w:rsidR="00526F36" w:rsidRPr="00286A50" w:rsidRDefault="00526F36" w:rsidP="00302BE9">
      <w:pPr>
        <w:pStyle w:val="NormalWeb"/>
        <w:numPr>
          <w:ilvl w:val="0"/>
          <w:numId w:val="2"/>
        </w:numPr>
        <w:spacing w:line="360" w:lineRule="auto"/>
        <w:jc w:val="both"/>
        <w:rPr>
          <w:rFonts w:asciiTheme="minorBidi" w:hAnsiTheme="minorBidi" w:cstheme="minorBidi"/>
        </w:rPr>
      </w:pPr>
      <w:r w:rsidRPr="00286A50">
        <w:rPr>
          <w:rFonts w:asciiTheme="minorBidi" w:hAnsiTheme="minorBidi" w:cstheme="minorBidi"/>
        </w:rPr>
        <w:t xml:space="preserve">Brooks, R.D. (2018) </w:t>
      </w:r>
      <w:r w:rsidRPr="00286A50">
        <w:rPr>
          <w:rFonts w:asciiTheme="minorBidi" w:hAnsiTheme="minorBidi" w:cstheme="minorBidi"/>
          <w:i/>
          <w:iCs/>
        </w:rPr>
        <w:t>Threats</w:t>
      </w:r>
      <w:r w:rsidRPr="00286A50">
        <w:rPr>
          <w:rFonts w:asciiTheme="minorBidi" w:hAnsiTheme="minorBidi" w:cstheme="minorBidi"/>
        </w:rPr>
        <w:t xml:space="preserve">. Parker, CO, Italy: Outskirts Press, Inc. </w:t>
      </w:r>
    </w:p>
    <w:p w14:paraId="7F8ED43D" w14:textId="77777777" w:rsidR="00526F36" w:rsidRPr="00286A50" w:rsidRDefault="00526F36" w:rsidP="00302BE9">
      <w:pPr>
        <w:pStyle w:val="NormalWeb"/>
        <w:numPr>
          <w:ilvl w:val="0"/>
          <w:numId w:val="2"/>
        </w:numPr>
        <w:spacing w:line="360" w:lineRule="auto"/>
        <w:jc w:val="both"/>
        <w:rPr>
          <w:rFonts w:asciiTheme="minorBidi" w:hAnsiTheme="minorBidi" w:cstheme="minorBidi"/>
        </w:rPr>
      </w:pPr>
      <w:r w:rsidRPr="00286A50">
        <w:rPr>
          <w:rFonts w:asciiTheme="minorBidi" w:hAnsiTheme="minorBidi" w:cstheme="minorBidi"/>
        </w:rPr>
        <w:t xml:space="preserve">Charles, V. (2020) “SWOT analysis,” </w:t>
      </w:r>
      <w:r w:rsidRPr="00286A50">
        <w:rPr>
          <w:rFonts w:asciiTheme="minorBidi" w:hAnsiTheme="minorBidi" w:cstheme="minorBidi"/>
          <w:i/>
          <w:iCs/>
        </w:rPr>
        <w:t>Dictionary of Marketing Communications</w:t>
      </w:r>
      <w:r w:rsidRPr="00286A50">
        <w:rPr>
          <w:rFonts w:asciiTheme="minorBidi" w:hAnsiTheme="minorBidi" w:cstheme="minorBidi"/>
        </w:rPr>
        <w:t xml:space="preserve"> [Preprint]. Available at: https://doi.org/10.4135/9781452229669.n3585. </w:t>
      </w:r>
    </w:p>
    <w:p w14:paraId="2571303B" w14:textId="77777777" w:rsidR="00526F36" w:rsidRPr="00286A50" w:rsidRDefault="00526F36" w:rsidP="00302BE9">
      <w:pPr>
        <w:pStyle w:val="NormalWeb"/>
        <w:numPr>
          <w:ilvl w:val="0"/>
          <w:numId w:val="2"/>
        </w:numPr>
        <w:spacing w:line="360" w:lineRule="auto"/>
        <w:jc w:val="both"/>
        <w:rPr>
          <w:rFonts w:asciiTheme="minorBidi" w:hAnsiTheme="minorBidi" w:cstheme="minorBidi"/>
        </w:rPr>
      </w:pPr>
      <w:proofErr w:type="spellStart"/>
      <w:r w:rsidRPr="00286A50">
        <w:rPr>
          <w:rFonts w:asciiTheme="minorBidi" w:hAnsiTheme="minorBidi" w:cstheme="minorBidi"/>
        </w:rPr>
        <w:t>Chibili</w:t>
      </w:r>
      <w:proofErr w:type="spellEnd"/>
      <w:r w:rsidRPr="00286A50">
        <w:rPr>
          <w:rFonts w:asciiTheme="minorBidi" w:hAnsiTheme="minorBidi" w:cstheme="minorBidi"/>
        </w:rPr>
        <w:t xml:space="preserve">, M.N. (2019) “Hotel management – viewed from above,” </w:t>
      </w:r>
      <w:r w:rsidRPr="00286A50">
        <w:rPr>
          <w:rFonts w:asciiTheme="minorBidi" w:hAnsiTheme="minorBidi" w:cstheme="minorBidi"/>
          <w:i/>
          <w:iCs/>
        </w:rPr>
        <w:t>Modern Hotel Operations Management</w:t>
      </w:r>
      <w:r w:rsidRPr="00286A50">
        <w:rPr>
          <w:rFonts w:asciiTheme="minorBidi" w:hAnsiTheme="minorBidi" w:cstheme="minorBidi"/>
        </w:rPr>
        <w:t xml:space="preserve">, pp. 92–117. Available at: https://doi.org/10.4324/9781003022329-3. </w:t>
      </w:r>
    </w:p>
    <w:p w14:paraId="02541BE2" w14:textId="77777777" w:rsidR="00526F36" w:rsidRPr="00286A50" w:rsidRDefault="00526F36" w:rsidP="00526F36">
      <w:pPr>
        <w:pStyle w:val="NormalWeb"/>
        <w:numPr>
          <w:ilvl w:val="0"/>
          <w:numId w:val="2"/>
        </w:numPr>
        <w:rPr>
          <w:rFonts w:asciiTheme="minorBidi" w:hAnsiTheme="minorBidi" w:cstheme="minorBidi"/>
        </w:rPr>
      </w:pPr>
      <w:r w:rsidRPr="00286A50">
        <w:rPr>
          <w:rFonts w:asciiTheme="minorBidi" w:hAnsiTheme="minorBidi" w:cstheme="minorBidi"/>
        </w:rPr>
        <w:t xml:space="preserve">Gerhardt, A. (2013) </w:t>
      </w:r>
      <w:r w:rsidRPr="00286A50">
        <w:rPr>
          <w:rFonts w:asciiTheme="minorBidi" w:hAnsiTheme="minorBidi" w:cstheme="minorBidi"/>
          <w:i/>
          <w:iCs/>
        </w:rPr>
        <w:t>Employee retention</w:t>
      </w:r>
      <w:r w:rsidRPr="00286A50">
        <w:rPr>
          <w:rFonts w:asciiTheme="minorBidi" w:hAnsiTheme="minorBidi" w:cstheme="minorBidi"/>
        </w:rPr>
        <w:t xml:space="preserve">. London: Las Vegas. </w:t>
      </w:r>
    </w:p>
    <w:p w14:paraId="6FBE5569" w14:textId="77777777" w:rsidR="00526F36" w:rsidRPr="00286A50" w:rsidRDefault="00526F36" w:rsidP="00302BE9">
      <w:pPr>
        <w:pStyle w:val="NormalWeb"/>
        <w:numPr>
          <w:ilvl w:val="0"/>
          <w:numId w:val="2"/>
        </w:numPr>
        <w:spacing w:line="360" w:lineRule="auto"/>
        <w:jc w:val="both"/>
        <w:rPr>
          <w:rFonts w:asciiTheme="minorBidi" w:hAnsiTheme="minorBidi" w:cstheme="minorBidi"/>
        </w:rPr>
      </w:pPr>
      <w:r w:rsidRPr="00286A50">
        <w:rPr>
          <w:rFonts w:asciiTheme="minorBidi" w:hAnsiTheme="minorBidi" w:cstheme="minorBidi"/>
        </w:rPr>
        <w:t xml:space="preserve">Grimshaw, C. (2013) </w:t>
      </w:r>
      <w:r w:rsidRPr="00286A50">
        <w:rPr>
          <w:rFonts w:asciiTheme="minorBidi" w:hAnsiTheme="minorBidi" w:cstheme="minorBidi"/>
          <w:i/>
          <w:iCs/>
        </w:rPr>
        <w:t>Opportunity</w:t>
      </w:r>
      <w:r w:rsidRPr="00286A50">
        <w:rPr>
          <w:rFonts w:asciiTheme="minorBidi" w:hAnsiTheme="minorBidi" w:cstheme="minorBidi"/>
        </w:rPr>
        <w:t xml:space="preserve">. Sydney, N.S.W.: </w:t>
      </w:r>
      <w:proofErr w:type="spellStart"/>
      <w:r w:rsidRPr="00286A50">
        <w:rPr>
          <w:rFonts w:asciiTheme="minorBidi" w:hAnsiTheme="minorBidi" w:cstheme="minorBidi"/>
        </w:rPr>
        <w:t>ReadHowYouWant</w:t>
      </w:r>
      <w:proofErr w:type="spellEnd"/>
      <w:r w:rsidRPr="00286A50">
        <w:rPr>
          <w:rFonts w:asciiTheme="minorBidi" w:hAnsiTheme="minorBidi" w:cstheme="minorBidi"/>
        </w:rPr>
        <w:t xml:space="preserve">. </w:t>
      </w:r>
    </w:p>
    <w:p w14:paraId="73DF92B5" w14:textId="77777777" w:rsidR="00526F36" w:rsidRPr="00286A50" w:rsidRDefault="00526F36" w:rsidP="00302BE9">
      <w:pPr>
        <w:pStyle w:val="NormalWeb"/>
        <w:numPr>
          <w:ilvl w:val="0"/>
          <w:numId w:val="2"/>
        </w:numPr>
        <w:spacing w:line="360" w:lineRule="auto"/>
        <w:jc w:val="both"/>
        <w:rPr>
          <w:rFonts w:asciiTheme="minorBidi" w:hAnsiTheme="minorBidi" w:cstheme="minorBidi"/>
        </w:rPr>
      </w:pPr>
      <w:r w:rsidRPr="00286A50">
        <w:rPr>
          <w:rFonts w:asciiTheme="minorBidi" w:hAnsiTheme="minorBidi" w:cstheme="minorBidi"/>
        </w:rPr>
        <w:t xml:space="preserve">Huggett, R.J. and Meyer, I. (2018) </w:t>
      </w:r>
      <w:r w:rsidRPr="00286A50">
        <w:rPr>
          <w:rFonts w:asciiTheme="minorBidi" w:hAnsiTheme="minorBidi" w:cstheme="minorBidi"/>
          <w:i/>
          <w:iCs/>
        </w:rPr>
        <w:t>Industry</w:t>
      </w:r>
      <w:r w:rsidRPr="00286A50">
        <w:rPr>
          <w:rFonts w:asciiTheme="minorBidi" w:hAnsiTheme="minorBidi" w:cstheme="minorBidi"/>
        </w:rPr>
        <w:t xml:space="preserve">. London: Harper and Row. </w:t>
      </w:r>
    </w:p>
    <w:p w14:paraId="630C1A5F" w14:textId="77777777" w:rsidR="00526F36" w:rsidRPr="00286A50" w:rsidRDefault="00526F36" w:rsidP="00302BE9">
      <w:pPr>
        <w:pStyle w:val="NormalWeb"/>
        <w:numPr>
          <w:ilvl w:val="0"/>
          <w:numId w:val="2"/>
        </w:numPr>
        <w:spacing w:line="360" w:lineRule="auto"/>
        <w:jc w:val="both"/>
        <w:rPr>
          <w:rFonts w:asciiTheme="minorBidi" w:hAnsiTheme="minorBidi" w:cstheme="minorBidi"/>
        </w:rPr>
      </w:pPr>
      <w:r w:rsidRPr="00286A50">
        <w:rPr>
          <w:rFonts w:asciiTheme="minorBidi" w:hAnsiTheme="minorBidi" w:cstheme="minorBidi"/>
        </w:rPr>
        <w:t xml:space="preserve">Jack, K. (2016) </w:t>
      </w:r>
      <w:r w:rsidRPr="00286A50">
        <w:rPr>
          <w:rFonts w:asciiTheme="minorBidi" w:hAnsiTheme="minorBidi" w:cstheme="minorBidi"/>
          <w:i/>
          <w:iCs/>
        </w:rPr>
        <w:t>Environmental factors</w:t>
      </w:r>
      <w:r w:rsidRPr="00286A50">
        <w:rPr>
          <w:rFonts w:asciiTheme="minorBidi" w:hAnsiTheme="minorBidi" w:cstheme="minorBidi"/>
        </w:rPr>
        <w:t xml:space="preserve">. </w:t>
      </w:r>
      <w:proofErr w:type="spellStart"/>
      <w:r w:rsidRPr="00286A50">
        <w:rPr>
          <w:rFonts w:asciiTheme="minorBidi" w:hAnsiTheme="minorBidi" w:cstheme="minorBidi"/>
        </w:rPr>
        <w:t>Boces</w:t>
      </w:r>
      <w:proofErr w:type="spellEnd"/>
      <w:r w:rsidRPr="00286A50">
        <w:rPr>
          <w:rFonts w:asciiTheme="minorBidi" w:hAnsiTheme="minorBidi" w:cstheme="minorBidi"/>
        </w:rPr>
        <w:t xml:space="preserve">, NY: Board of Cooperative Educational Services for the Second Supervisory District of Monroe and Orleans Counties. </w:t>
      </w:r>
    </w:p>
    <w:p w14:paraId="625C88A6" w14:textId="77777777" w:rsidR="00526F36" w:rsidRPr="00286A50" w:rsidRDefault="00526F36" w:rsidP="00302BE9">
      <w:pPr>
        <w:pStyle w:val="NormalWeb"/>
        <w:numPr>
          <w:ilvl w:val="0"/>
          <w:numId w:val="2"/>
        </w:numPr>
        <w:spacing w:line="360" w:lineRule="auto"/>
        <w:jc w:val="both"/>
        <w:rPr>
          <w:rFonts w:asciiTheme="minorBidi" w:hAnsiTheme="minorBidi" w:cstheme="minorBidi"/>
        </w:rPr>
      </w:pPr>
      <w:proofErr w:type="spellStart"/>
      <w:r w:rsidRPr="00286A50">
        <w:rPr>
          <w:rFonts w:asciiTheme="minorBidi" w:hAnsiTheme="minorBidi" w:cstheme="minorBidi"/>
        </w:rPr>
        <w:t>Labov</w:t>
      </w:r>
      <w:proofErr w:type="spellEnd"/>
      <w:r w:rsidRPr="00286A50">
        <w:rPr>
          <w:rFonts w:asciiTheme="minorBidi" w:hAnsiTheme="minorBidi" w:cstheme="minorBidi"/>
        </w:rPr>
        <w:t xml:space="preserve">, W. (2017) </w:t>
      </w:r>
      <w:r w:rsidRPr="00286A50">
        <w:rPr>
          <w:rFonts w:asciiTheme="minorBidi" w:hAnsiTheme="minorBidi" w:cstheme="minorBidi"/>
          <w:i/>
          <w:iCs/>
        </w:rPr>
        <w:t>Social factors</w:t>
      </w:r>
      <w:r w:rsidRPr="00286A50">
        <w:rPr>
          <w:rFonts w:asciiTheme="minorBidi" w:hAnsiTheme="minorBidi" w:cstheme="minorBidi"/>
        </w:rPr>
        <w:t xml:space="preserve">. Malden, MA: Blackwell. </w:t>
      </w:r>
    </w:p>
    <w:p w14:paraId="12F335DA" w14:textId="77777777" w:rsidR="00526F36" w:rsidRPr="00286A50" w:rsidRDefault="00526F36" w:rsidP="00302BE9">
      <w:pPr>
        <w:pStyle w:val="NormalWeb"/>
        <w:numPr>
          <w:ilvl w:val="0"/>
          <w:numId w:val="2"/>
        </w:numPr>
        <w:spacing w:line="360" w:lineRule="auto"/>
        <w:jc w:val="both"/>
        <w:rPr>
          <w:rFonts w:asciiTheme="minorBidi" w:hAnsiTheme="minorBidi" w:cstheme="minorBidi"/>
        </w:rPr>
      </w:pPr>
      <w:proofErr w:type="spellStart"/>
      <w:r w:rsidRPr="00286A50">
        <w:rPr>
          <w:rFonts w:asciiTheme="minorBidi" w:hAnsiTheme="minorBidi" w:cstheme="minorBidi"/>
        </w:rPr>
        <w:t>Levinton</w:t>
      </w:r>
      <w:proofErr w:type="spellEnd"/>
      <w:r w:rsidRPr="00286A50">
        <w:rPr>
          <w:rFonts w:asciiTheme="minorBidi" w:hAnsiTheme="minorBidi" w:cstheme="minorBidi"/>
        </w:rPr>
        <w:t xml:space="preserve">, Z. (2017) </w:t>
      </w:r>
      <w:r w:rsidRPr="00286A50">
        <w:rPr>
          <w:rFonts w:asciiTheme="minorBidi" w:hAnsiTheme="minorBidi" w:cstheme="minorBidi"/>
          <w:i/>
          <w:iCs/>
        </w:rPr>
        <w:t>Environmental factors</w:t>
      </w:r>
      <w:r w:rsidRPr="00286A50">
        <w:rPr>
          <w:rFonts w:asciiTheme="minorBidi" w:hAnsiTheme="minorBidi" w:cstheme="minorBidi"/>
        </w:rPr>
        <w:t>. London: Wiley-</w:t>
      </w:r>
      <w:proofErr w:type="spellStart"/>
      <w:r w:rsidRPr="00286A50">
        <w:rPr>
          <w:rFonts w:asciiTheme="minorBidi" w:hAnsiTheme="minorBidi" w:cstheme="minorBidi"/>
        </w:rPr>
        <w:t>Interscience</w:t>
      </w:r>
      <w:proofErr w:type="spellEnd"/>
      <w:r w:rsidRPr="00286A50">
        <w:rPr>
          <w:rFonts w:asciiTheme="minorBidi" w:hAnsiTheme="minorBidi" w:cstheme="minorBidi"/>
        </w:rPr>
        <w:t xml:space="preserve">. </w:t>
      </w:r>
    </w:p>
    <w:p w14:paraId="1765B51A" w14:textId="77777777" w:rsidR="00526F36" w:rsidRPr="00286A50" w:rsidRDefault="00526F36" w:rsidP="00302BE9">
      <w:pPr>
        <w:pStyle w:val="NormalWeb"/>
        <w:numPr>
          <w:ilvl w:val="0"/>
          <w:numId w:val="2"/>
        </w:numPr>
        <w:spacing w:line="360" w:lineRule="auto"/>
        <w:jc w:val="both"/>
        <w:rPr>
          <w:rFonts w:asciiTheme="minorBidi" w:hAnsiTheme="minorBidi" w:cstheme="minorBidi"/>
        </w:rPr>
      </w:pPr>
      <w:proofErr w:type="spellStart"/>
      <w:r w:rsidRPr="00286A50">
        <w:rPr>
          <w:rFonts w:asciiTheme="minorBidi" w:hAnsiTheme="minorBidi" w:cstheme="minorBidi"/>
        </w:rPr>
        <w:t>Marmol</w:t>
      </w:r>
      <w:proofErr w:type="spellEnd"/>
      <w:r w:rsidRPr="00286A50">
        <w:rPr>
          <w:rFonts w:asciiTheme="minorBidi" w:hAnsiTheme="minorBidi" w:cstheme="minorBidi"/>
        </w:rPr>
        <w:t xml:space="preserve">, D.T., </w:t>
      </w:r>
      <w:proofErr w:type="spellStart"/>
      <w:r w:rsidRPr="00286A50">
        <w:rPr>
          <w:rFonts w:asciiTheme="minorBidi" w:hAnsiTheme="minorBidi" w:cstheme="minorBidi"/>
        </w:rPr>
        <w:t>Feys</w:t>
      </w:r>
      <w:proofErr w:type="spellEnd"/>
      <w:r w:rsidRPr="00286A50">
        <w:rPr>
          <w:rFonts w:asciiTheme="minorBidi" w:hAnsiTheme="minorBidi" w:cstheme="minorBidi"/>
        </w:rPr>
        <w:t xml:space="preserve">, B. and Probert, C. (2015) </w:t>
      </w:r>
      <w:r w:rsidRPr="00286A50">
        <w:rPr>
          <w:rFonts w:asciiTheme="minorBidi" w:hAnsiTheme="minorBidi" w:cstheme="minorBidi"/>
          <w:i/>
          <w:iCs/>
        </w:rPr>
        <w:t>Pestle analysis</w:t>
      </w:r>
      <w:r w:rsidRPr="00286A50">
        <w:rPr>
          <w:rFonts w:asciiTheme="minorBidi" w:hAnsiTheme="minorBidi" w:cstheme="minorBidi"/>
        </w:rPr>
        <w:t xml:space="preserve">. Namur: Lemaitre Publishing. </w:t>
      </w:r>
    </w:p>
    <w:p w14:paraId="33E1762C" w14:textId="77777777" w:rsidR="00526F36" w:rsidRPr="00286A50" w:rsidRDefault="00526F36" w:rsidP="00302BE9">
      <w:pPr>
        <w:pStyle w:val="NormalWeb"/>
        <w:numPr>
          <w:ilvl w:val="0"/>
          <w:numId w:val="2"/>
        </w:numPr>
        <w:spacing w:line="360" w:lineRule="auto"/>
        <w:jc w:val="both"/>
        <w:rPr>
          <w:rFonts w:asciiTheme="minorBidi" w:hAnsiTheme="minorBidi" w:cstheme="minorBidi"/>
        </w:rPr>
      </w:pPr>
      <w:r w:rsidRPr="00286A50">
        <w:rPr>
          <w:rFonts w:asciiTheme="minorBidi" w:hAnsiTheme="minorBidi" w:cstheme="minorBidi"/>
        </w:rPr>
        <w:t xml:space="preserve">PHILLIPS, J. (2021) “Why retention is a serious problem … still,” </w:t>
      </w:r>
      <w:r w:rsidRPr="00286A50">
        <w:rPr>
          <w:rFonts w:asciiTheme="minorBidi" w:hAnsiTheme="minorBidi" w:cstheme="minorBidi"/>
          <w:i/>
          <w:iCs/>
        </w:rPr>
        <w:t>Managing Employee Retention</w:t>
      </w:r>
      <w:r w:rsidRPr="00286A50">
        <w:rPr>
          <w:rFonts w:asciiTheme="minorBidi" w:hAnsiTheme="minorBidi" w:cstheme="minorBidi"/>
        </w:rPr>
        <w:t xml:space="preserve">, pp. 1–18. Available at: https://doi.org/10.1016/b978-0-7506-7484-3.50004-4. </w:t>
      </w:r>
    </w:p>
    <w:p w14:paraId="6B7F33A6" w14:textId="77777777" w:rsidR="00526F36" w:rsidRPr="00286A50" w:rsidRDefault="00526F36" w:rsidP="00302BE9">
      <w:pPr>
        <w:pStyle w:val="NormalWeb"/>
        <w:numPr>
          <w:ilvl w:val="0"/>
          <w:numId w:val="2"/>
        </w:numPr>
        <w:spacing w:line="360" w:lineRule="auto"/>
        <w:jc w:val="both"/>
        <w:rPr>
          <w:rFonts w:asciiTheme="minorBidi" w:hAnsiTheme="minorBidi" w:cstheme="minorBidi"/>
        </w:rPr>
      </w:pPr>
      <w:r w:rsidRPr="00286A50">
        <w:rPr>
          <w:rFonts w:asciiTheme="minorBidi" w:hAnsiTheme="minorBidi" w:cstheme="minorBidi"/>
        </w:rPr>
        <w:t xml:space="preserve">Roy, M. (2022) “Resourcing Your Self,” </w:t>
      </w:r>
      <w:r w:rsidRPr="00286A50">
        <w:rPr>
          <w:rFonts w:asciiTheme="minorBidi" w:hAnsiTheme="minorBidi" w:cstheme="minorBidi"/>
          <w:i/>
          <w:iCs/>
        </w:rPr>
        <w:t>Personal and Professional Development for Counsellors</w:t>
      </w:r>
      <w:r w:rsidRPr="00286A50">
        <w:rPr>
          <w:rFonts w:asciiTheme="minorBidi" w:hAnsiTheme="minorBidi" w:cstheme="minorBidi"/>
        </w:rPr>
        <w:t xml:space="preserve">, pp. 122–142. Available at: https://doi.org/10.4135/9781446221471.n7. </w:t>
      </w:r>
    </w:p>
    <w:p w14:paraId="09ED53F4" w14:textId="77777777" w:rsidR="00526F36" w:rsidRPr="00286A50" w:rsidRDefault="00526F36" w:rsidP="00302BE9">
      <w:pPr>
        <w:pStyle w:val="NormalWeb"/>
        <w:numPr>
          <w:ilvl w:val="0"/>
          <w:numId w:val="2"/>
        </w:numPr>
        <w:spacing w:line="360" w:lineRule="auto"/>
        <w:jc w:val="both"/>
        <w:rPr>
          <w:rFonts w:asciiTheme="minorBidi" w:hAnsiTheme="minorBidi" w:cstheme="minorBidi"/>
        </w:rPr>
      </w:pPr>
      <w:r w:rsidRPr="00286A50">
        <w:rPr>
          <w:rFonts w:asciiTheme="minorBidi" w:hAnsiTheme="minorBidi" w:cstheme="minorBidi"/>
        </w:rPr>
        <w:t xml:space="preserve">Sherwood, M. (2019) </w:t>
      </w:r>
      <w:r w:rsidRPr="00286A50">
        <w:rPr>
          <w:rFonts w:asciiTheme="minorBidi" w:hAnsiTheme="minorBidi" w:cstheme="minorBidi"/>
          <w:i/>
          <w:iCs/>
        </w:rPr>
        <w:t>Industry</w:t>
      </w:r>
      <w:r w:rsidRPr="00286A50">
        <w:rPr>
          <w:rFonts w:asciiTheme="minorBidi" w:hAnsiTheme="minorBidi" w:cstheme="minorBidi"/>
        </w:rPr>
        <w:t xml:space="preserve">. London: F. Watts. </w:t>
      </w:r>
    </w:p>
    <w:p w14:paraId="70BA79CD" w14:textId="77777777" w:rsidR="00526F36" w:rsidRPr="00286A50" w:rsidRDefault="00526F36" w:rsidP="00302BE9">
      <w:pPr>
        <w:pStyle w:val="NormalWeb"/>
        <w:numPr>
          <w:ilvl w:val="0"/>
          <w:numId w:val="2"/>
        </w:numPr>
        <w:spacing w:line="360" w:lineRule="auto"/>
        <w:jc w:val="both"/>
        <w:rPr>
          <w:rFonts w:asciiTheme="minorBidi" w:hAnsiTheme="minorBidi" w:cstheme="minorBidi"/>
        </w:rPr>
      </w:pPr>
      <w:proofErr w:type="spellStart"/>
      <w:r w:rsidRPr="00286A50">
        <w:rPr>
          <w:rFonts w:asciiTheme="minorBidi" w:hAnsiTheme="minorBidi" w:cstheme="minorBidi"/>
        </w:rPr>
        <w:t>Thompsen</w:t>
      </w:r>
      <w:proofErr w:type="spellEnd"/>
      <w:r w:rsidRPr="00286A50">
        <w:rPr>
          <w:rFonts w:asciiTheme="minorBidi" w:hAnsiTheme="minorBidi" w:cstheme="minorBidi"/>
        </w:rPr>
        <w:t xml:space="preserve">, J.A. (2018) </w:t>
      </w:r>
      <w:r w:rsidRPr="00286A50">
        <w:rPr>
          <w:rFonts w:asciiTheme="minorBidi" w:hAnsiTheme="minorBidi" w:cstheme="minorBidi"/>
          <w:i/>
          <w:iCs/>
        </w:rPr>
        <w:t>Managing the employee lifecycle</w:t>
      </w:r>
      <w:r w:rsidRPr="00286A50">
        <w:rPr>
          <w:rFonts w:asciiTheme="minorBidi" w:hAnsiTheme="minorBidi" w:cstheme="minorBidi"/>
        </w:rPr>
        <w:t xml:space="preserve">. London: Routledge. </w:t>
      </w:r>
    </w:p>
    <w:p w14:paraId="3CDF9639" w14:textId="77777777" w:rsidR="00526F36" w:rsidRPr="00286A50" w:rsidRDefault="00526F36" w:rsidP="00302BE9">
      <w:pPr>
        <w:pStyle w:val="NormalWeb"/>
        <w:numPr>
          <w:ilvl w:val="0"/>
          <w:numId w:val="2"/>
        </w:numPr>
        <w:spacing w:line="360" w:lineRule="auto"/>
        <w:jc w:val="both"/>
        <w:rPr>
          <w:rFonts w:asciiTheme="minorBidi" w:hAnsiTheme="minorBidi" w:cstheme="minorBidi"/>
        </w:rPr>
      </w:pPr>
      <w:r w:rsidRPr="00286A50">
        <w:rPr>
          <w:rFonts w:asciiTheme="minorBidi" w:hAnsiTheme="minorBidi" w:cstheme="minorBidi"/>
        </w:rPr>
        <w:lastRenderedPageBreak/>
        <w:t xml:space="preserve">Wade, H. and Wrigley, D. (2015) </w:t>
      </w:r>
      <w:r w:rsidRPr="00286A50">
        <w:rPr>
          <w:rFonts w:asciiTheme="minorBidi" w:hAnsiTheme="minorBidi" w:cstheme="minorBidi"/>
          <w:i/>
          <w:iCs/>
        </w:rPr>
        <w:t>Strength</w:t>
      </w:r>
      <w:r w:rsidRPr="00286A50">
        <w:rPr>
          <w:rFonts w:asciiTheme="minorBidi" w:hAnsiTheme="minorBidi" w:cstheme="minorBidi"/>
        </w:rPr>
        <w:t xml:space="preserve">. Milwaukee: Raintree </w:t>
      </w:r>
      <w:proofErr w:type="spellStart"/>
      <w:r w:rsidRPr="00286A50">
        <w:rPr>
          <w:rFonts w:asciiTheme="minorBidi" w:hAnsiTheme="minorBidi" w:cstheme="minorBidi"/>
        </w:rPr>
        <w:t>Childrens</w:t>
      </w:r>
      <w:proofErr w:type="spellEnd"/>
      <w:r w:rsidRPr="00286A50">
        <w:rPr>
          <w:rFonts w:asciiTheme="minorBidi" w:hAnsiTheme="minorBidi" w:cstheme="minorBidi"/>
        </w:rPr>
        <w:t xml:space="preserve"> Books. </w:t>
      </w:r>
    </w:p>
    <w:p w14:paraId="6892E025" w14:textId="77777777" w:rsidR="00526F36" w:rsidRPr="00286A50" w:rsidRDefault="00526F36" w:rsidP="00526F36">
      <w:pPr>
        <w:pStyle w:val="NormalWeb"/>
        <w:numPr>
          <w:ilvl w:val="0"/>
          <w:numId w:val="2"/>
        </w:numPr>
        <w:rPr>
          <w:rFonts w:asciiTheme="minorBidi" w:hAnsiTheme="minorBidi" w:cstheme="minorBidi"/>
        </w:rPr>
      </w:pPr>
      <w:proofErr w:type="spellStart"/>
      <w:r w:rsidRPr="00286A50">
        <w:rPr>
          <w:rFonts w:asciiTheme="minorBidi" w:hAnsiTheme="minorBidi" w:cstheme="minorBidi"/>
        </w:rPr>
        <w:t>Xurayan</w:t>
      </w:r>
      <w:proofErr w:type="spellEnd"/>
      <w:r w:rsidRPr="00286A50">
        <w:rPr>
          <w:rFonts w:asciiTheme="minorBidi" w:hAnsiTheme="minorBidi" w:cstheme="minorBidi"/>
        </w:rPr>
        <w:t xml:space="preserve">, Z. (2012) </w:t>
      </w:r>
      <w:r w:rsidRPr="00286A50">
        <w:rPr>
          <w:rFonts w:asciiTheme="minorBidi" w:hAnsiTheme="minorBidi" w:cstheme="minorBidi"/>
          <w:i/>
          <w:iCs/>
        </w:rPr>
        <w:t>Retention</w:t>
      </w:r>
      <w:r w:rsidRPr="00286A50">
        <w:rPr>
          <w:rFonts w:asciiTheme="minorBidi" w:hAnsiTheme="minorBidi" w:cstheme="minorBidi"/>
        </w:rPr>
        <w:t xml:space="preserve">. Rome: RICS. </w:t>
      </w:r>
    </w:p>
    <w:p w14:paraId="65ADEAAB" w14:textId="77777777" w:rsidR="00526F36" w:rsidRPr="00286A50" w:rsidRDefault="00526F36" w:rsidP="00526F36">
      <w:pPr>
        <w:pStyle w:val="NormalWeb"/>
        <w:spacing w:line="360" w:lineRule="auto"/>
        <w:ind w:left="720"/>
        <w:jc w:val="both"/>
        <w:rPr>
          <w:rFonts w:asciiTheme="minorBidi" w:hAnsiTheme="minorBidi" w:cstheme="minorBidi"/>
        </w:rPr>
      </w:pPr>
    </w:p>
    <w:sectPr w:rsidR="00526F36" w:rsidRPr="00286A50" w:rsidSect="008F2524">
      <w:footerReference w:type="default" r:id="rId8"/>
      <w:pgSz w:w="11907" w:h="16839"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9E02B8" w14:textId="77777777" w:rsidR="00F9417A" w:rsidRDefault="00F9417A" w:rsidP="00A1124E">
      <w:pPr>
        <w:spacing w:after="0" w:line="240" w:lineRule="auto"/>
      </w:pPr>
      <w:r>
        <w:separator/>
      </w:r>
    </w:p>
  </w:endnote>
  <w:endnote w:type="continuationSeparator" w:id="0">
    <w:p w14:paraId="57C01BC3" w14:textId="77777777" w:rsidR="00F9417A" w:rsidRDefault="00F9417A" w:rsidP="00A112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5481616"/>
      <w:docPartObj>
        <w:docPartGallery w:val="Page Numbers (Bottom of Page)"/>
        <w:docPartUnique/>
      </w:docPartObj>
    </w:sdtPr>
    <w:sdtEndPr>
      <w:rPr>
        <w:noProof/>
      </w:rPr>
    </w:sdtEndPr>
    <w:sdtContent>
      <w:p w14:paraId="582517DC" w14:textId="77777777" w:rsidR="00A1124E" w:rsidRDefault="00E11D48">
        <w:pPr>
          <w:pStyle w:val="Footer"/>
          <w:jc w:val="right"/>
        </w:pPr>
        <w:r>
          <w:fldChar w:fldCharType="begin"/>
        </w:r>
        <w:r w:rsidR="00A1124E">
          <w:instrText xml:space="preserve"> PAGE   \* MERGEFORMAT </w:instrText>
        </w:r>
        <w:r>
          <w:fldChar w:fldCharType="separate"/>
        </w:r>
        <w:r w:rsidR="008234FD">
          <w:rPr>
            <w:noProof/>
          </w:rPr>
          <w:t>4</w:t>
        </w:r>
        <w:r>
          <w:rPr>
            <w:noProof/>
          </w:rPr>
          <w:fldChar w:fldCharType="end"/>
        </w:r>
      </w:p>
    </w:sdtContent>
  </w:sdt>
  <w:p w14:paraId="22114A5C" w14:textId="77777777" w:rsidR="00A1124E" w:rsidRDefault="00A112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6E509F" w14:textId="77777777" w:rsidR="00F9417A" w:rsidRDefault="00F9417A" w:rsidP="00A1124E">
      <w:pPr>
        <w:spacing w:after="0" w:line="240" w:lineRule="auto"/>
      </w:pPr>
      <w:r>
        <w:separator/>
      </w:r>
    </w:p>
  </w:footnote>
  <w:footnote w:type="continuationSeparator" w:id="0">
    <w:p w14:paraId="0EC9F412" w14:textId="77777777" w:rsidR="00F9417A" w:rsidRDefault="00F9417A" w:rsidP="00A112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25EDB"/>
    <w:multiLevelType w:val="hybridMultilevel"/>
    <w:tmpl w:val="3BE6410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293D99"/>
    <w:multiLevelType w:val="hybridMultilevel"/>
    <w:tmpl w:val="8D14A2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65581A"/>
    <w:multiLevelType w:val="hybridMultilevel"/>
    <w:tmpl w:val="5EEAC7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0420B42"/>
    <w:multiLevelType w:val="hybridMultilevel"/>
    <w:tmpl w:val="64428C9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0651D6"/>
    <w:multiLevelType w:val="hybridMultilevel"/>
    <w:tmpl w:val="C7DCD0B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6563885">
    <w:abstractNumId w:val="2"/>
  </w:num>
  <w:num w:numId="2" w16cid:durableId="273828155">
    <w:abstractNumId w:val="1"/>
  </w:num>
  <w:num w:numId="3" w16cid:durableId="2057311555">
    <w:abstractNumId w:val="4"/>
  </w:num>
  <w:num w:numId="4" w16cid:durableId="579297179">
    <w:abstractNumId w:val="0"/>
  </w:num>
  <w:num w:numId="5" w16cid:durableId="15431319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5"/>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DKwMDcxMzAzNzE0NjFX0lEKTi0uzszPAykwrQUAJN0HwSwAAAA="/>
  </w:docVars>
  <w:rsids>
    <w:rsidRoot w:val="003C1409"/>
    <w:rsid w:val="0001303B"/>
    <w:rsid w:val="000335FA"/>
    <w:rsid w:val="00044506"/>
    <w:rsid w:val="000849F9"/>
    <w:rsid w:val="000E6763"/>
    <w:rsid w:val="000F24F8"/>
    <w:rsid w:val="00110865"/>
    <w:rsid w:val="00111D62"/>
    <w:rsid w:val="00137211"/>
    <w:rsid w:val="001807E2"/>
    <w:rsid w:val="0018107D"/>
    <w:rsid w:val="001A40A7"/>
    <w:rsid w:val="001B596C"/>
    <w:rsid w:val="001F6176"/>
    <w:rsid w:val="001F7746"/>
    <w:rsid w:val="001F7876"/>
    <w:rsid w:val="0020268B"/>
    <w:rsid w:val="002045BA"/>
    <w:rsid w:val="0020705E"/>
    <w:rsid w:val="00207E48"/>
    <w:rsid w:val="00220537"/>
    <w:rsid w:val="00220A1E"/>
    <w:rsid w:val="002211EF"/>
    <w:rsid w:val="00243D47"/>
    <w:rsid w:val="00254498"/>
    <w:rsid w:val="00267B3E"/>
    <w:rsid w:val="00286A50"/>
    <w:rsid w:val="00292DB8"/>
    <w:rsid w:val="00302BE9"/>
    <w:rsid w:val="00332104"/>
    <w:rsid w:val="00353FA7"/>
    <w:rsid w:val="00380F0B"/>
    <w:rsid w:val="00384E07"/>
    <w:rsid w:val="003C1409"/>
    <w:rsid w:val="003C6CCC"/>
    <w:rsid w:val="00411530"/>
    <w:rsid w:val="00415B91"/>
    <w:rsid w:val="004279E7"/>
    <w:rsid w:val="00451AC5"/>
    <w:rsid w:val="00473081"/>
    <w:rsid w:val="00477FE4"/>
    <w:rsid w:val="00487F56"/>
    <w:rsid w:val="004935A4"/>
    <w:rsid w:val="00496EBB"/>
    <w:rsid w:val="004A3172"/>
    <w:rsid w:val="004C0E9A"/>
    <w:rsid w:val="004C53D5"/>
    <w:rsid w:val="004E706C"/>
    <w:rsid w:val="004F31EF"/>
    <w:rsid w:val="00515F26"/>
    <w:rsid w:val="00526F36"/>
    <w:rsid w:val="00535711"/>
    <w:rsid w:val="00546CB9"/>
    <w:rsid w:val="0055717A"/>
    <w:rsid w:val="00567BC8"/>
    <w:rsid w:val="005A7608"/>
    <w:rsid w:val="005F3CC0"/>
    <w:rsid w:val="005F5E7C"/>
    <w:rsid w:val="00607413"/>
    <w:rsid w:val="00613915"/>
    <w:rsid w:val="00614FD2"/>
    <w:rsid w:val="00617801"/>
    <w:rsid w:val="00673360"/>
    <w:rsid w:val="006E5FE6"/>
    <w:rsid w:val="006F4E46"/>
    <w:rsid w:val="006F6EE8"/>
    <w:rsid w:val="00733220"/>
    <w:rsid w:val="007417FD"/>
    <w:rsid w:val="007E7BC1"/>
    <w:rsid w:val="00802F80"/>
    <w:rsid w:val="008223FD"/>
    <w:rsid w:val="008234FD"/>
    <w:rsid w:val="008B0E49"/>
    <w:rsid w:val="008F2524"/>
    <w:rsid w:val="00903EF2"/>
    <w:rsid w:val="00947223"/>
    <w:rsid w:val="009605CE"/>
    <w:rsid w:val="009B7CEA"/>
    <w:rsid w:val="009E4749"/>
    <w:rsid w:val="009E5D6F"/>
    <w:rsid w:val="00A07961"/>
    <w:rsid w:val="00A1124E"/>
    <w:rsid w:val="00A40FF8"/>
    <w:rsid w:val="00A636AF"/>
    <w:rsid w:val="00A8043F"/>
    <w:rsid w:val="00A901CD"/>
    <w:rsid w:val="00A97044"/>
    <w:rsid w:val="00AA1342"/>
    <w:rsid w:val="00AA32F6"/>
    <w:rsid w:val="00AA5E28"/>
    <w:rsid w:val="00AB6925"/>
    <w:rsid w:val="00AF3414"/>
    <w:rsid w:val="00B306D1"/>
    <w:rsid w:val="00B75651"/>
    <w:rsid w:val="00BB170A"/>
    <w:rsid w:val="00BF2D51"/>
    <w:rsid w:val="00C13D9C"/>
    <w:rsid w:val="00C41058"/>
    <w:rsid w:val="00C6415E"/>
    <w:rsid w:val="00C810BF"/>
    <w:rsid w:val="00CC48BE"/>
    <w:rsid w:val="00D10921"/>
    <w:rsid w:val="00D371FA"/>
    <w:rsid w:val="00DA030B"/>
    <w:rsid w:val="00DE1BCA"/>
    <w:rsid w:val="00DE2DE9"/>
    <w:rsid w:val="00DF4CD1"/>
    <w:rsid w:val="00E11D48"/>
    <w:rsid w:val="00E422E9"/>
    <w:rsid w:val="00E428A1"/>
    <w:rsid w:val="00E97930"/>
    <w:rsid w:val="00EC1147"/>
    <w:rsid w:val="00ED13B5"/>
    <w:rsid w:val="00F03E7D"/>
    <w:rsid w:val="00F30FD0"/>
    <w:rsid w:val="00F552C4"/>
    <w:rsid w:val="00F7414C"/>
    <w:rsid w:val="00F77523"/>
    <w:rsid w:val="00F9417A"/>
    <w:rsid w:val="00FB2413"/>
    <w:rsid w:val="00FC1A27"/>
    <w:rsid w:val="00FC6522"/>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689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sz w:val="24"/>
        <w:szCs w:val="24"/>
        <w:lang w:val="en-GB"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24F8"/>
  </w:style>
  <w:style w:type="paragraph" w:styleId="Heading1">
    <w:name w:val="heading 1"/>
    <w:basedOn w:val="Normal"/>
    <w:next w:val="Normal"/>
    <w:link w:val="Heading1Char"/>
    <w:autoRedefine/>
    <w:uiPriority w:val="9"/>
    <w:qFormat/>
    <w:rsid w:val="00A07961"/>
    <w:pPr>
      <w:keepNext/>
      <w:keepLines/>
      <w:spacing w:before="240" w:after="0"/>
      <w:outlineLvl w:val="0"/>
    </w:pPr>
    <w:rPr>
      <w:rFonts w:ascii="Arial" w:eastAsiaTheme="majorEastAsia" w:hAnsi="Arial"/>
      <w:b/>
      <w:bCs/>
      <w:color w:val="4472C4" w:themeColor="accent1"/>
      <w:sz w:val="32"/>
      <w:szCs w:val="32"/>
    </w:rPr>
  </w:style>
  <w:style w:type="paragraph" w:styleId="Heading2">
    <w:name w:val="heading 2"/>
    <w:basedOn w:val="Normal"/>
    <w:next w:val="Normal"/>
    <w:link w:val="Heading2Char"/>
    <w:autoRedefine/>
    <w:uiPriority w:val="9"/>
    <w:unhideWhenUsed/>
    <w:qFormat/>
    <w:rsid w:val="00111D62"/>
    <w:pPr>
      <w:keepNext/>
      <w:keepLines/>
      <w:spacing w:before="40" w:after="0"/>
      <w:outlineLvl w:val="1"/>
    </w:pPr>
    <w:rPr>
      <w:rFonts w:ascii="Arial" w:eastAsiaTheme="majorEastAsia" w:hAnsi="Arial"/>
      <w:b/>
      <w:bCs/>
      <w:color w:val="00B0F0"/>
      <w:sz w:val="28"/>
      <w:szCs w:val="26"/>
    </w:rPr>
  </w:style>
  <w:style w:type="paragraph" w:styleId="Heading3">
    <w:name w:val="heading 3"/>
    <w:basedOn w:val="Normal"/>
    <w:next w:val="Normal"/>
    <w:link w:val="Heading3Char"/>
    <w:autoRedefine/>
    <w:uiPriority w:val="9"/>
    <w:unhideWhenUsed/>
    <w:qFormat/>
    <w:rsid w:val="00267B3E"/>
    <w:pPr>
      <w:keepNext/>
      <w:keepLines/>
      <w:spacing w:before="40" w:after="0"/>
      <w:outlineLvl w:val="2"/>
    </w:pPr>
    <w:rPr>
      <w:rFonts w:eastAsiaTheme="majorEastAsia" w:cstheme="majorBidi"/>
      <w:b/>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7961"/>
    <w:rPr>
      <w:rFonts w:ascii="Arial" w:eastAsiaTheme="majorEastAsia" w:hAnsi="Arial"/>
      <w:b/>
      <w:bCs/>
      <w:color w:val="4472C4" w:themeColor="accent1"/>
      <w:sz w:val="32"/>
      <w:szCs w:val="32"/>
    </w:rPr>
  </w:style>
  <w:style w:type="character" w:customStyle="1" w:styleId="Heading2Char">
    <w:name w:val="Heading 2 Char"/>
    <w:basedOn w:val="DefaultParagraphFont"/>
    <w:link w:val="Heading2"/>
    <w:uiPriority w:val="9"/>
    <w:rsid w:val="00111D62"/>
    <w:rPr>
      <w:rFonts w:ascii="Arial" w:eastAsiaTheme="majorEastAsia" w:hAnsi="Arial"/>
      <w:b/>
      <w:bCs/>
      <w:color w:val="00B0F0"/>
      <w:sz w:val="28"/>
      <w:szCs w:val="26"/>
    </w:rPr>
  </w:style>
  <w:style w:type="character" w:customStyle="1" w:styleId="Heading3Char">
    <w:name w:val="Heading 3 Char"/>
    <w:basedOn w:val="DefaultParagraphFont"/>
    <w:link w:val="Heading3"/>
    <w:uiPriority w:val="9"/>
    <w:rsid w:val="00267B3E"/>
    <w:rPr>
      <w:rFonts w:eastAsiaTheme="majorEastAsia" w:cstheme="majorBidi"/>
      <w:b/>
      <w:color w:val="1F3763" w:themeColor="accent1" w:themeShade="7F"/>
    </w:rPr>
  </w:style>
  <w:style w:type="paragraph" w:styleId="Header">
    <w:name w:val="header"/>
    <w:basedOn w:val="Normal"/>
    <w:link w:val="HeaderChar"/>
    <w:uiPriority w:val="99"/>
    <w:unhideWhenUsed/>
    <w:rsid w:val="00A112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24E"/>
  </w:style>
  <w:style w:type="paragraph" w:styleId="Footer">
    <w:name w:val="footer"/>
    <w:basedOn w:val="Normal"/>
    <w:link w:val="FooterChar"/>
    <w:uiPriority w:val="99"/>
    <w:unhideWhenUsed/>
    <w:rsid w:val="00A112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24E"/>
  </w:style>
  <w:style w:type="paragraph" w:styleId="TOCHeading">
    <w:name w:val="TOC Heading"/>
    <w:basedOn w:val="Heading1"/>
    <w:next w:val="Normal"/>
    <w:uiPriority w:val="39"/>
    <w:unhideWhenUsed/>
    <w:qFormat/>
    <w:rsid w:val="00A1124E"/>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A1124E"/>
    <w:pPr>
      <w:spacing w:before="120"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A1124E"/>
    <w:pPr>
      <w:spacing w:before="120" w:after="0"/>
      <w:ind w:left="240"/>
      <w:jc w:val="left"/>
    </w:pPr>
    <w:rPr>
      <w:rFonts w:asciiTheme="minorHAnsi" w:hAnsiTheme="minorHAnsi" w:cstheme="minorHAnsi"/>
      <w:b/>
      <w:bCs/>
      <w:sz w:val="22"/>
      <w:szCs w:val="26"/>
    </w:rPr>
  </w:style>
  <w:style w:type="character" w:styleId="Hyperlink">
    <w:name w:val="Hyperlink"/>
    <w:basedOn w:val="DefaultParagraphFont"/>
    <w:uiPriority w:val="99"/>
    <w:unhideWhenUsed/>
    <w:rsid w:val="00A1124E"/>
    <w:rPr>
      <w:color w:val="0563C1" w:themeColor="hyperlink"/>
      <w:u w:val="single"/>
    </w:rPr>
  </w:style>
  <w:style w:type="paragraph" w:styleId="BalloonText">
    <w:name w:val="Balloon Text"/>
    <w:basedOn w:val="Normal"/>
    <w:link w:val="BalloonTextChar"/>
    <w:uiPriority w:val="99"/>
    <w:semiHidden/>
    <w:unhideWhenUsed/>
    <w:rsid w:val="00E428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28A1"/>
    <w:rPr>
      <w:rFonts w:ascii="Tahoma" w:hAnsi="Tahoma" w:cs="Tahoma"/>
      <w:sz w:val="16"/>
      <w:szCs w:val="16"/>
    </w:rPr>
  </w:style>
  <w:style w:type="paragraph" w:styleId="ListParagraph">
    <w:name w:val="List Paragraph"/>
    <w:basedOn w:val="Normal"/>
    <w:uiPriority w:val="34"/>
    <w:qFormat/>
    <w:rsid w:val="00A8043F"/>
    <w:pPr>
      <w:ind w:left="720"/>
      <w:contextualSpacing/>
    </w:pPr>
  </w:style>
  <w:style w:type="paragraph" w:styleId="NormalWeb">
    <w:name w:val="Normal (Web)"/>
    <w:basedOn w:val="Normal"/>
    <w:uiPriority w:val="99"/>
    <w:unhideWhenUsed/>
    <w:rsid w:val="00A8043F"/>
    <w:pPr>
      <w:spacing w:before="100" w:beforeAutospacing="1" w:after="100" w:afterAutospacing="1" w:line="240" w:lineRule="auto"/>
      <w:jc w:val="left"/>
    </w:pPr>
    <w:rPr>
      <w:rFonts w:eastAsia="Times New Roman" w:cs="Times New Roman"/>
      <w:lang w:val="en-US"/>
    </w:rPr>
  </w:style>
  <w:style w:type="paragraph" w:styleId="TOC3">
    <w:name w:val="toc 3"/>
    <w:basedOn w:val="Normal"/>
    <w:next w:val="Normal"/>
    <w:autoRedefine/>
    <w:uiPriority w:val="39"/>
    <w:semiHidden/>
    <w:unhideWhenUsed/>
    <w:rsid w:val="00A07961"/>
    <w:pPr>
      <w:spacing w:after="0"/>
      <w:ind w:left="480"/>
      <w:jc w:val="left"/>
    </w:pPr>
    <w:rPr>
      <w:rFonts w:asciiTheme="minorHAnsi" w:hAnsiTheme="minorHAnsi" w:cstheme="minorHAnsi"/>
      <w:sz w:val="20"/>
    </w:rPr>
  </w:style>
  <w:style w:type="paragraph" w:styleId="TOC4">
    <w:name w:val="toc 4"/>
    <w:basedOn w:val="Normal"/>
    <w:next w:val="Normal"/>
    <w:autoRedefine/>
    <w:uiPriority w:val="39"/>
    <w:semiHidden/>
    <w:unhideWhenUsed/>
    <w:rsid w:val="00A07961"/>
    <w:pPr>
      <w:spacing w:after="0"/>
      <w:ind w:left="720"/>
      <w:jc w:val="left"/>
    </w:pPr>
    <w:rPr>
      <w:rFonts w:asciiTheme="minorHAnsi" w:hAnsiTheme="minorHAnsi" w:cstheme="minorHAnsi"/>
      <w:sz w:val="20"/>
    </w:rPr>
  </w:style>
  <w:style w:type="paragraph" w:styleId="TOC5">
    <w:name w:val="toc 5"/>
    <w:basedOn w:val="Normal"/>
    <w:next w:val="Normal"/>
    <w:autoRedefine/>
    <w:uiPriority w:val="39"/>
    <w:semiHidden/>
    <w:unhideWhenUsed/>
    <w:rsid w:val="00A07961"/>
    <w:pPr>
      <w:spacing w:after="0"/>
      <w:ind w:left="960"/>
      <w:jc w:val="left"/>
    </w:pPr>
    <w:rPr>
      <w:rFonts w:asciiTheme="minorHAnsi" w:hAnsiTheme="minorHAnsi" w:cstheme="minorHAnsi"/>
      <w:sz w:val="20"/>
    </w:rPr>
  </w:style>
  <w:style w:type="paragraph" w:styleId="TOC6">
    <w:name w:val="toc 6"/>
    <w:basedOn w:val="Normal"/>
    <w:next w:val="Normal"/>
    <w:autoRedefine/>
    <w:uiPriority w:val="39"/>
    <w:semiHidden/>
    <w:unhideWhenUsed/>
    <w:rsid w:val="00A07961"/>
    <w:pPr>
      <w:spacing w:after="0"/>
      <w:ind w:left="1200"/>
      <w:jc w:val="left"/>
    </w:pPr>
    <w:rPr>
      <w:rFonts w:asciiTheme="minorHAnsi" w:hAnsiTheme="minorHAnsi" w:cstheme="minorHAnsi"/>
      <w:sz w:val="20"/>
    </w:rPr>
  </w:style>
  <w:style w:type="paragraph" w:styleId="TOC7">
    <w:name w:val="toc 7"/>
    <w:basedOn w:val="Normal"/>
    <w:next w:val="Normal"/>
    <w:autoRedefine/>
    <w:uiPriority w:val="39"/>
    <w:semiHidden/>
    <w:unhideWhenUsed/>
    <w:rsid w:val="00A07961"/>
    <w:pPr>
      <w:spacing w:after="0"/>
      <w:ind w:left="1440"/>
      <w:jc w:val="left"/>
    </w:pPr>
    <w:rPr>
      <w:rFonts w:asciiTheme="minorHAnsi" w:hAnsiTheme="minorHAnsi" w:cstheme="minorHAnsi"/>
      <w:sz w:val="20"/>
    </w:rPr>
  </w:style>
  <w:style w:type="paragraph" w:styleId="TOC8">
    <w:name w:val="toc 8"/>
    <w:basedOn w:val="Normal"/>
    <w:next w:val="Normal"/>
    <w:autoRedefine/>
    <w:uiPriority w:val="39"/>
    <w:semiHidden/>
    <w:unhideWhenUsed/>
    <w:rsid w:val="00A07961"/>
    <w:pPr>
      <w:spacing w:after="0"/>
      <w:ind w:left="1680"/>
      <w:jc w:val="left"/>
    </w:pPr>
    <w:rPr>
      <w:rFonts w:asciiTheme="minorHAnsi" w:hAnsiTheme="minorHAnsi" w:cstheme="minorHAnsi"/>
      <w:sz w:val="20"/>
    </w:rPr>
  </w:style>
  <w:style w:type="paragraph" w:styleId="TOC9">
    <w:name w:val="toc 9"/>
    <w:basedOn w:val="Normal"/>
    <w:next w:val="Normal"/>
    <w:autoRedefine/>
    <w:uiPriority w:val="39"/>
    <w:semiHidden/>
    <w:unhideWhenUsed/>
    <w:rsid w:val="00A07961"/>
    <w:pPr>
      <w:spacing w:after="0"/>
      <w:ind w:left="1920"/>
      <w:jc w:val="left"/>
    </w:pPr>
    <w:rPr>
      <w:rFonts w:asciiTheme="minorHAnsi" w:hAnsiTheme="minorHAnsi" w:cstheme="minorHAns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928803">
      <w:bodyDiv w:val="1"/>
      <w:marLeft w:val="0"/>
      <w:marRight w:val="0"/>
      <w:marTop w:val="0"/>
      <w:marBottom w:val="0"/>
      <w:divBdr>
        <w:top w:val="none" w:sz="0" w:space="0" w:color="auto"/>
        <w:left w:val="none" w:sz="0" w:space="0" w:color="auto"/>
        <w:bottom w:val="none" w:sz="0" w:space="0" w:color="auto"/>
        <w:right w:val="none" w:sz="0" w:space="0" w:color="auto"/>
      </w:divBdr>
    </w:div>
    <w:div w:id="203833413">
      <w:bodyDiv w:val="1"/>
      <w:marLeft w:val="0"/>
      <w:marRight w:val="0"/>
      <w:marTop w:val="0"/>
      <w:marBottom w:val="0"/>
      <w:divBdr>
        <w:top w:val="none" w:sz="0" w:space="0" w:color="auto"/>
        <w:left w:val="none" w:sz="0" w:space="0" w:color="auto"/>
        <w:bottom w:val="none" w:sz="0" w:space="0" w:color="auto"/>
        <w:right w:val="none" w:sz="0" w:space="0" w:color="auto"/>
      </w:divBdr>
    </w:div>
    <w:div w:id="724256225">
      <w:bodyDiv w:val="1"/>
      <w:marLeft w:val="0"/>
      <w:marRight w:val="0"/>
      <w:marTop w:val="0"/>
      <w:marBottom w:val="0"/>
      <w:divBdr>
        <w:top w:val="none" w:sz="0" w:space="0" w:color="auto"/>
        <w:left w:val="none" w:sz="0" w:space="0" w:color="auto"/>
        <w:bottom w:val="none" w:sz="0" w:space="0" w:color="auto"/>
        <w:right w:val="none" w:sz="0" w:space="0" w:color="auto"/>
      </w:divBdr>
    </w:div>
    <w:div w:id="935593491">
      <w:bodyDiv w:val="1"/>
      <w:marLeft w:val="0"/>
      <w:marRight w:val="0"/>
      <w:marTop w:val="0"/>
      <w:marBottom w:val="0"/>
      <w:divBdr>
        <w:top w:val="none" w:sz="0" w:space="0" w:color="auto"/>
        <w:left w:val="none" w:sz="0" w:space="0" w:color="auto"/>
        <w:bottom w:val="none" w:sz="0" w:space="0" w:color="auto"/>
        <w:right w:val="none" w:sz="0" w:space="0" w:color="auto"/>
      </w:divBdr>
    </w:div>
    <w:div w:id="980771287">
      <w:bodyDiv w:val="1"/>
      <w:marLeft w:val="0"/>
      <w:marRight w:val="0"/>
      <w:marTop w:val="0"/>
      <w:marBottom w:val="0"/>
      <w:divBdr>
        <w:top w:val="none" w:sz="0" w:space="0" w:color="auto"/>
        <w:left w:val="none" w:sz="0" w:space="0" w:color="auto"/>
        <w:bottom w:val="none" w:sz="0" w:space="0" w:color="auto"/>
        <w:right w:val="none" w:sz="0" w:space="0" w:color="auto"/>
      </w:divBdr>
    </w:div>
    <w:div w:id="1307971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96AE8E-2227-4602-8A29-B4814B7FE0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2414</Words>
  <Characters>13763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2022-11-08T06:13:00Z</dcterms:created>
  <dcterms:modified xsi:type="dcterms:W3CDTF">2022-12-01T22:36:00Z</dcterms:modified>
</cp:coreProperties>
</file>