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2D9D2BE" wp14:paraId="3B7B0A6F" wp14:textId="234D5B19">
      <w:pPr>
        <w:spacing w:line="360" w:lineRule="auto"/>
        <w:rPr>
          <w:rFonts w:ascii="Arial Nova" w:hAnsi="Arial Nova" w:eastAsia="Arial Nova" w:cs="Arial Nova"/>
          <w:noProof w:val="0"/>
          <w:sz w:val="24"/>
          <w:szCs w:val="24"/>
          <w:lang w:val="en-GB"/>
        </w:rPr>
      </w:pPr>
      <w:r w:rsidRPr="4F03A980" w:rsidR="3331FC29">
        <w:rPr>
          <w:rFonts w:ascii="Arial Nova" w:hAnsi="Arial Nova" w:eastAsia="Arial Nova" w:cs="Arial Nova"/>
          <w:strike w:val="0"/>
          <w:dstrike w:val="0"/>
          <w:noProof w:val="0"/>
          <w:sz w:val="24"/>
          <w:szCs w:val="24"/>
          <w:u w:val="single"/>
          <w:lang w:val="en-GB"/>
        </w:rPr>
        <w:t>Contents</w:t>
      </w:r>
    </w:p>
    <w:p xmlns:wp14="http://schemas.microsoft.com/office/word/2010/wordml" w:rsidP="02D9D2BE" wp14:paraId="17CCB279" wp14:textId="652B8A8A">
      <w:pPr>
        <w:spacing w:line="360" w:lineRule="auto"/>
        <w:rPr>
          <w:rFonts w:ascii="Arial Nova" w:hAnsi="Arial Nova" w:eastAsia="Arial Nova" w:cs="Arial Nova"/>
          <w:noProof w:val="0"/>
          <w:sz w:val="24"/>
          <w:szCs w:val="24"/>
          <w:lang w:val="en-GB"/>
        </w:rPr>
      </w:pPr>
    </w:p>
    <w:p xmlns:wp14="http://schemas.microsoft.com/office/word/2010/wordml" w:rsidP="4F03A980" wp14:paraId="3C48F4CB" wp14:textId="34AA20A9">
      <w:pPr>
        <w:spacing w:line="360" w:lineRule="auto"/>
        <w:rPr>
          <w:rFonts w:ascii="Arial Nova" w:hAnsi="Arial Nova" w:eastAsia="Arial Nova" w:cs="Arial Nova"/>
          <w:noProof w:val="0"/>
          <w:sz w:val="24"/>
          <w:szCs w:val="24"/>
          <w:lang w:val="en-GB"/>
        </w:rPr>
      </w:pPr>
      <w:r w:rsidRPr="4F03A980" w:rsidR="028D1CA9">
        <w:rPr>
          <w:rFonts w:ascii="Arial Nova" w:hAnsi="Arial Nova" w:eastAsia="Arial Nova" w:cs="Arial Nova"/>
          <w:noProof w:val="0"/>
          <w:sz w:val="24"/>
          <w:szCs w:val="24"/>
          <w:lang w:val="en-GB"/>
        </w:rPr>
        <w:t>Part 1 Study Timetable</w:t>
      </w:r>
      <w:r>
        <w:tab/>
      </w:r>
      <w:r>
        <w:tab/>
      </w:r>
      <w:r>
        <w:tab/>
      </w:r>
      <w:r>
        <w:tab/>
      </w:r>
      <w:r w:rsidRPr="4F03A980" w:rsidR="5C9F2430">
        <w:rPr>
          <w:rFonts w:ascii="Arial Nova" w:hAnsi="Arial Nova" w:eastAsia="Arial Nova" w:cs="Arial Nova"/>
          <w:noProof w:val="0"/>
          <w:sz w:val="24"/>
          <w:szCs w:val="24"/>
          <w:lang w:val="en-GB"/>
        </w:rPr>
        <w:t xml:space="preserve">            </w:t>
      </w:r>
      <w:r w:rsidRPr="4F03A980" w:rsidR="054A59B4">
        <w:rPr>
          <w:rFonts w:ascii="Arial Nova" w:hAnsi="Arial Nova" w:eastAsia="Arial Nova" w:cs="Arial Nova"/>
          <w:noProof w:val="0"/>
          <w:sz w:val="24"/>
          <w:szCs w:val="24"/>
          <w:lang w:val="en-GB"/>
        </w:rPr>
        <w:t>2,3,4</w:t>
      </w:r>
    </w:p>
    <w:p xmlns:wp14="http://schemas.microsoft.com/office/word/2010/wordml" w:rsidP="4F03A980" wp14:paraId="0F5C99E5" wp14:textId="3C384944">
      <w:pPr>
        <w:spacing w:line="360" w:lineRule="auto"/>
        <w:rPr>
          <w:rFonts w:ascii="Arial Nova" w:hAnsi="Arial Nova" w:eastAsia="Arial Nova" w:cs="Arial Nova"/>
          <w:noProof w:val="0"/>
          <w:sz w:val="24"/>
          <w:szCs w:val="24"/>
          <w:lang w:val="en-GB"/>
        </w:rPr>
      </w:pPr>
      <w:r w:rsidRPr="4F03A980" w:rsidR="0C9E1C2A">
        <w:rPr>
          <w:rFonts w:ascii="Arial Nova" w:hAnsi="Arial Nova" w:eastAsia="Arial Nova" w:cs="Arial Nova"/>
          <w:noProof w:val="0"/>
          <w:sz w:val="24"/>
          <w:szCs w:val="24"/>
          <w:lang w:val="en-GB"/>
        </w:rPr>
        <w:t>Part 2</w:t>
      </w:r>
      <w:r w:rsidRPr="4F03A980" w:rsidR="2E99D24E">
        <w:rPr>
          <w:rFonts w:ascii="Arial Nova" w:hAnsi="Arial Nova" w:eastAsia="Arial Nova" w:cs="Arial Nova"/>
          <w:noProof w:val="0"/>
          <w:sz w:val="24"/>
          <w:szCs w:val="24"/>
          <w:lang w:val="en-GB"/>
        </w:rPr>
        <w:t xml:space="preserve"> Microsoft 365 Copilot Research                           </w:t>
      </w:r>
      <w:r w:rsidRPr="4F03A980" w:rsidR="29429BFE">
        <w:rPr>
          <w:rFonts w:ascii="Arial Nova" w:hAnsi="Arial Nova" w:eastAsia="Arial Nova" w:cs="Arial Nova"/>
          <w:noProof w:val="0"/>
          <w:sz w:val="24"/>
          <w:szCs w:val="24"/>
          <w:lang w:val="en-GB"/>
        </w:rPr>
        <w:t>5,6,7,8,9,10</w:t>
      </w:r>
      <w:r w:rsidRPr="4F03A980" w:rsidR="2E99D24E">
        <w:rPr>
          <w:rFonts w:ascii="Arial Nova" w:hAnsi="Arial Nova" w:eastAsia="Arial Nova" w:cs="Arial Nova"/>
          <w:noProof w:val="0"/>
          <w:sz w:val="24"/>
          <w:szCs w:val="24"/>
          <w:lang w:val="en-GB"/>
        </w:rPr>
        <w:t xml:space="preserve"> </w:t>
      </w:r>
    </w:p>
    <w:p xmlns:wp14="http://schemas.microsoft.com/office/word/2010/wordml" w:rsidP="1928D705" wp14:paraId="4CF2B089" wp14:textId="029F2BBC">
      <w:pPr>
        <w:spacing w:line="360" w:lineRule="auto"/>
        <w:jc w:val="both"/>
      </w:pPr>
    </w:p>
    <w:p xmlns:wp14="http://schemas.microsoft.com/office/word/2010/wordml" w:rsidP="4F03A980" wp14:paraId="67F2300E" wp14:textId="6058B2C0">
      <w:pPr>
        <w:spacing w:line="360" w:lineRule="auto"/>
        <w:jc w:val="both"/>
        <w:rPr>
          <w:rFonts w:ascii="Arial Nova" w:hAnsi="Arial Nova" w:eastAsia="Arial Nova" w:cs="Arial Nova"/>
          <w:noProof w:val="0"/>
          <w:sz w:val="24"/>
          <w:szCs w:val="24"/>
          <w:lang w:val="en-GB"/>
        </w:rPr>
      </w:pPr>
      <w:r w:rsidRPr="4F03A980" w:rsidR="4DC61BDA">
        <w:rPr>
          <w:rFonts w:ascii="Arial Nova" w:hAnsi="Arial Nova" w:eastAsia="Arial Nova" w:cs="Arial Nova"/>
          <w:noProof w:val="0"/>
          <w:sz w:val="24"/>
          <w:szCs w:val="24"/>
          <w:lang w:val="en-GB"/>
        </w:rPr>
        <w:t xml:space="preserve"> </w:t>
      </w:r>
    </w:p>
    <w:p xmlns:wp14="http://schemas.microsoft.com/office/word/2010/wordml" w:rsidP="4F03A980" wp14:paraId="70A58407" wp14:textId="536A2DAF">
      <w:pPr>
        <w:spacing w:line="360" w:lineRule="auto"/>
        <w:jc w:val="both"/>
        <w:rPr>
          <w:rFonts w:ascii="Arial Nova" w:hAnsi="Arial Nova" w:eastAsia="Arial Nova" w:cs="Arial Nova"/>
          <w:noProof w:val="0"/>
          <w:sz w:val="24"/>
          <w:szCs w:val="24"/>
          <w:lang w:val="en-GB"/>
        </w:rPr>
      </w:pPr>
      <w:r w:rsidRPr="4F03A980" w:rsidR="0C9E1C2A">
        <w:rPr>
          <w:rFonts w:ascii="Arial Nova" w:hAnsi="Arial Nova" w:eastAsia="Arial Nova" w:cs="Arial Nova"/>
          <w:noProof w:val="0"/>
          <w:sz w:val="24"/>
          <w:szCs w:val="24"/>
          <w:lang w:val="en-GB"/>
        </w:rPr>
        <w:t>Part 3</w:t>
      </w:r>
      <w:r w:rsidRPr="4F03A980" w:rsidR="4122C71F">
        <w:rPr>
          <w:rFonts w:ascii="Arial Nova" w:hAnsi="Arial Nova" w:eastAsia="Arial Nova" w:cs="Arial Nova"/>
          <w:noProof w:val="0"/>
          <w:sz w:val="24"/>
          <w:szCs w:val="24"/>
          <w:lang w:val="en-GB"/>
        </w:rPr>
        <w:t xml:space="preserve"> </w:t>
      </w:r>
      <w:r w:rsidRPr="4F03A980" w:rsidR="0D461CFB">
        <w:rPr>
          <w:rFonts w:ascii="Arial Nova" w:hAnsi="Arial Nova" w:eastAsia="Arial Nova" w:cs="Arial Nova"/>
          <w:noProof w:val="0"/>
          <w:sz w:val="24"/>
          <w:szCs w:val="24"/>
          <w:lang w:val="en-GB"/>
        </w:rPr>
        <w:t>PowerPoint Poster</w:t>
      </w:r>
      <w:r>
        <w:tab/>
      </w:r>
      <w:r>
        <w:tab/>
      </w:r>
      <w:r>
        <w:tab/>
      </w:r>
      <w:r>
        <w:tab/>
      </w:r>
      <w:r w:rsidRPr="4F03A980" w:rsidR="34E1C107">
        <w:rPr>
          <w:rFonts w:ascii="Arial Nova" w:hAnsi="Arial Nova" w:eastAsia="Arial Nova" w:cs="Arial Nova"/>
          <w:noProof w:val="0"/>
          <w:sz w:val="24"/>
          <w:szCs w:val="24"/>
          <w:lang w:val="en-GB"/>
        </w:rPr>
        <w:t xml:space="preserve">           13 </w:t>
      </w:r>
      <w:r>
        <w:tab/>
      </w:r>
      <w:r>
        <w:tab/>
      </w:r>
      <w:r>
        <w:tab/>
      </w:r>
      <w:r>
        <w:tab/>
      </w:r>
      <w:r w:rsidRPr="4F03A980" w:rsidR="0D461CFB">
        <w:rPr>
          <w:rFonts w:ascii="Arial Nova" w:hAnsi="Arial Nova" w:eastAsia="Arial Nova" w:cs="Arial Nova"/>
          <w:noProof w:val="0"/>
          <w:sz w:val="24"/>
          <w:szCs w:val="24"/>
          <w:lang w:val="en-GB"/>
        </w:rPr>
        <w:t xml:space="preserve"> </w:t>
      </w:r>
    </w:p>
    <w:p xmlns:wp14="http://schemas.microsoft.com/office/word/2010/wordml" w:rsidP="4F03A980" wp14:paraId="61E88921" wp14:textId="5F2DE145">
      <w:pPr>
        <w:spacing w:line="360" w:lineRule="auto"/>
        <w:rPr>
          <w:rFonts w:ascii="Arial Nova" w:hAnsi="Arial Nova" w:eastAsia="Arial Nova" w:cs="Arial Nova"/>
          <w:noProof w:val="0"/>
          <w:sz w:val="24"/>
          <w:szCs w:val="24"/>
          <w:lang w:val="en-GB"/>
        </w:rPr>
      </w:pPr>
      <w:r w:rsidRPr="4F03A980" w:rsidR="0C9E1C2A">
        <w:rPr>
          <w:rFonts w:ascii="Arial Nova" w:hAnsi="Arial Nova" w:eastAsia="Arial Nova" w:cs="Arial Nova"/>
          <w:noProof w:val="0"/>
          <w:sz w:val="24"/>
          <w:szCs w:val="24"/>
          <w:lang w:val="en-GB"/>
        </w:rPr>
        <w:t>Part 4</w:t>
      </w:r>
      <w:r w:rsidRPr="4F03A980" w:rsidR="67EF5EB2">
        <w:rPr>
          <w:rFonts w:ascii="Arial Nova" w:hAnsi="Arial Nova" w:eastAsia="Arial Nova" w:cs="Arial Nova"/>
          <w:noProof w:val="0"/>
          <w:sz w:val="24"/>
          <w:szCs w:val="24"/>
          <w:lang w:val="en-GB"/>
        </w:rPr>
        <w:t xml:space="preserve"> Voiceover</w:t>
      </w:r>
      <w:r>
        <w:tab/>
      </w:r>
      <w:r>
        <w:tab/>
      </w:r>
      <w:r>
        <w:tab/>
      </w:r>
      <w:r>
        <w:tab/>
      </w:r>
      <w:r>
        <w:tab/>
      </w:r>
      <w:r>
        <w:tab/>
      </w:r>
      <w:r w:rsidRPr="4F03A980" w:rsidR="7317BCCC">
        <w:rPr>
          <w:rFonts w:ascii="Arial Nova" w:hAnsi="Arial Nova" w:eastAsia="Arial Nova" w:cs="Arial Nova"/>
          <w:noProof w:val="0"/>
          <w:sz w:val="24"/>
          <w:szCs w:val="24"/>
          <w:lang w:val="en-GB"/>
        </w:rPr>
        <w:t xml:space="preserve"> </w:t>
      </w:r>
      <w:r w:rsidRPr="4F03A980" w:rsidR="67EF5EB2">
        <w:rPr>
          <w:rFonts w:ascii="Arial Nova" w:hAnsi="Arial Nova" w:eastAsia="Arial Nova" w:cs="Arial Nova"/>
          <w:noProof w:val="0"/>
          <w:sz w:val="24"/>
          <w:szCs w:val="24"/>
          <w:lang w:val="en-GB"/>
        </w:rPr>
        <w:t>File sent via email</w:t>
      </w:r>
    </w:p>
    <w:p xmlns:wp14="http://schemas.microsoft.com/office/word/2010/wordml" w:rsidP="4F03A980" wp14:paraId="6D9497EA" wp14:textId="0069110D">
      <w:pPr>
        <w:spacing w:line="360" w:lineRule="auto"/>
        <w:rPr>
          <w:rFonts w:ascii="Arial Nova" w:hAnsi="Arial Nova" w:eastAsia="Arial Nova" w:cs="Arial Nova"/>
          <w:noProof w:val="0"/>
          <w:sz w:val="24"/>
          <w:szCs w:val="24"/>
          <w:lang w:val="en-GB"/>
        </w:rPr>
      </w:pPr>
      <w:r w:rsidRPr="4F03A980" w:rsidR="0C9E1C2A">
        <w:rPr>
          <w:rFonts w:ascii="Arial Nova" w:hAnsi="Arial Nova" w:eastAsia="Arial Nova" w:cs="Arial Nova"/>
          <w:noProof w:val="0"/>
          <w:sz w:val="24"/>
          <w:szCs w:val="24"/>
          <w:lang w:val="en-GB"/>
        </w:rPr>
        <w:t xml:space="preserve">AI Acknowledgment </w:t>
      </w:r>
      <w:r>
        <w:tab/>
      </w:r>
      <w:r>
        <w:tab/>
      </w:r>
      <w:r>
        <w:tab/>
      </w:r>
      <w:r>
        <w:tab/>
      </w:r>
      <w:r>
        <w:tab/>
      </w:r>
      <w:r w:rsidRPr="4F03A980" w:rsidR="4CBCC6E2">
        <w:rPr>
          <w:rFonts w:ascii="Arial Nova" w:hAnsi="Arial Nova" w:eastAsia="Arial Nova" w:cs="Arial Nova"/>
          <w:noProof w:val="0"/>
          <w:sz w:val="24"/>
          <w:szCs w:val="24"/>
          <w:lang w:val="en-GB"/>
        </w:rPr>
        <w:t>1</w:t>
      </w:r>
      <w:r w:rsidRPr="4F03A980" w:rsidR="132F01C9">
        <w:rPr>
          <w:rFonts w:ascii="Arial Nova" w:hAnsi="Arial Nova" w:eastAsia="Arial Nova" w:cs="Arial Nova"/>
          <w:noProof w:val="0"/>
          <w:sz w:val="24"/>
          <w:szCs w:val="24"/>
          <w:lang w:val="en-GB"/>
        </w:rPr>
        <w:t>4</w:t>
      </w:r>
    </w:p>
    <w:p xmlns:wp14="http://schemas.microsoft.com/office/word/2010/wordml" w:rsidP="4F03A980" wp14:paraId="36D880E4" wp14:textId="37404F22">
      <w:pPr>
        <w:spacing w:line="360" w:lineRule="auto"/>
        <w:rPr>
          <w:rFonts w:ascii="Arial Nova" w:hAnsi="Arial Nova" w:eastAsia="Arial Nova" w:cs="Arial Nova"/>
          <w:noProof w:val="0"/>
          <w:sz w:val="24"/>
          <w:szCs w:val="24"/>
          <w:lang w:val="en-GB"/>
        </w:rPr>
      </w:pPr>
      <w:r w:rsidRPr="4F03A980" w:rsidR="0C9E1C2A">
        <w:rPr>
          <w:rFonts w:ascii="Arial Nova" w:hAnsi="Arial Nova" w:eastAsia="Arial Nova" w:cs="Arial Nova"/>
          <w:noProof w:val="0"/>
          <w:sz w:val="24"/>
          <w:szCs w:val="24"/>
          <w:lang w:val="en-GB"/>
        </w:rPr>
        <w:t>Reference List</w:t>
      </w:r>
      <w:r>
        <w:tab/>
      </w:r>
      <w:r>
        <w:tab/>
      </w:r>
      <w:r>
        <w:tab/>
      </w:r>
      <w:r>
        <w:tab/>
      </w:r>
      <w:r>
        <w:tab/>
      </w:r>
      <w:r>
        <w:tab/>
      </w:r>
      <w:r w:rsidRPr="4F03A980" w:rsidR="16B78BBC">
        <w:rPr>
          <w:rFonts w:ascii="Arial Nova" w:hAnsi="Arial Nova" w:eastAsia="Arial Nova" w:cs="Arial Nova"/>
          <w:noProof w:val="0"/>
          <w:sz w:val="24"/>
          <w:szCs w:val="24"/>
          <w:lang w:val="en-GB"/>
        </w:rPr>
        <w:t>1</w:t>
      </w:r>
      <w:r w:rsidRPr="4F03A980" w:rsidR="025986FE">
        <w:rPr>
          <w:rFonts w:ascii="Arial Nova" w:hAnsi="Arial Nova" w:eastAsia="Arial Nova" w:cs="Arial Nova"/>
          <w:noProof w:val="0"/>
          <w:sz w:val="24"/>
          <w:szCs w:val="24"/>
          <w:lang w:val="en-GB"/>
        </w:rPr>
        <w:t>5</w:t>
      </w:r>
    </w:p>
    <w:p xmlns:wp14="http://schemas.microsoft.com/office/word/2010/wordml" w:rsidP="357C4561" wp14:paraId="5E5787A5" wp14:textId="2D643951">
      <w:pPr>
        <w:spacing w:line="360" w:lineRule="auto"/>
        <w:rPr>
          <w:rFonts w:ascii="Arial Nova" w:hAnsi="Arial Nova" w:eastAsia="Arial Nova" w:cs="Arial Nova"/>
        </w:rPr>
      </w:pPr>
    </w:p>
    <w:p w:rsidR="02D9D2BE" w:rsidP="02D9D2BE" w:rsidRDefault="02D9D2BE" w14:paraId="7F46A2D2" w14:textId="76215B83">
      <w:pPr>
        <w:spacing w:line="360" w:lineRule="auto"/>
        <w:rPr>
          <w:rFonts w:ascii="Arial Nova" w:hAnsi="Arial Nova" w:eastAsia="Arial Nova" w:cs="Arial Nova"/>
        </w:rPr>
      </w:pPr>
    </w:p>
    <w:p w:rsidR="02D9D2BE" w:rsidP="02D9D2BE" w:rsidRDefault="02D9D2BE" w14:paraId="659F8A07" w14:textId="49B639D8">
      <w:pPr>
        <w:spacing w:line="360" w:lineRule="auto"/>
        <w:rPr>
          <w:rFonts w:ascii="Arial Nova" w:hAnsi="Arial Nova" w:eastAsia="Arial Nova" w:cs="Arial Nova"/>
        </w:rPr>
      </w:pPr>
    </w:p>
    <w:p w:rsidR="02D9D2BE" w:rsidP="02D9D2BE" w:rsidRDefault="02D9D2BE" w14:paraId="7E079DA0" w14:textId="31174167">
      <w:pPr>
        <w:spacing w:line="360" w:lineRule="auto"/>
        <w:rPr>
          <w:rFonts w:ascii="Arial Nova" w:hAnsi="Arial Nova" w:eastAsia="Arial Nova" w:cs="Arial Nova"/>
        </w:rPr>
      </w:pPr>
    </w:p>
    <w:p w:rsidR="02D9D2BE" w:rsidP="02D9D2BE" w:rsidRDefault="02D9D2BE" w14:paraId="3C9EC918" w14:textId="444445A6">
      <w:pPr>
        <w:spacing w:line="360" w:lineRule="auto"/>
        <w:rPr>
          <w:rFonts w:ascii="Arial Nova" w:hAnsi="Arial Nova" w:eastAsia="Arial Nova" w:cs="Arial Nova"/>
        </w:rPr>
      </w:pPr>
    </w:p>
    <w:p w:rsidR="02D9D2BE" w:rsidP="02D9D2BE" w:rsidRDefault="02D9D2BE" w14:paraId="6B94352F" w14:textId="7A103160">
      <w:pPr>
        <w:spacing w:line="360" w:lineRule="auto"/>
        <w:rPr>
          <w:rFonts w:ascii="Arial Nova" w:hAnsi="Arial Nova" w:eastAsia="Arial Nova" w:cs="Arial Nova"/>
        </w:rPr>
      </w:pPr>
    </w:p>
    <w:p w:rsidR="02D9D2BE" w:rsidP="02D9D2BE" w:rsidRDefault="02D9D2BE" w14:paraId="70A64F53" w14:textId="5A05FAC5">
      <w:pPr>
        <w:spacing w:line="360" w:lineRule="auto"/>
        <w:rPr>
          <w:rFonts w:ascii="Arial Nova" w:hAnsi="Arial Nova" w:eastAsia="Arial Nova" w:cs="Arial Nova"/>
        </w:rPr>
      </w:pPr>
    </w:p>
    <w:p w:rsidR="02D9D2BE" w:rsidP="02D9D2BE" w:rsidRDefault="02D9D2BE" w14:paraId="14431490" w14:textId="1647DA8E">
      <w:pPr>
        <w:spacing w:line="360" w:lineRule="auto"/>
        <w:rPr>
          <w:rFonts w:ascii="Arial Nova" w:hAnsi="Arial Nova" w:eastAsia="Arial Nova" w:cs="Arial Nova"/>
        </w:rPr>
      </w:pPr>
    </w:p>
    <w:p w:rsidR="02D9D2BE" w:rsidP="02D9D2BE" w:rsidRDefault="02D9D2BE" w14:paraId="07CDDAA7" w14:textId="753F690D">
      <w:pPr>
        <w:spacing w:line="360" w:lineRule="auto"/>
        <w:rPr>
          <w:rFonts w:ascii="Arial Nova" w:hAnsi="Arial Nova" w:eastAsia="Arial Nova" w:cs="Arial Nova"/>
        </w:rPr>
      </w:pPr>
    </w:p>
    <w:p w:rsidR="02D9D2BE" w:rsidP="02D9D2BE" w:rsidRDefault="02D9D2BE" w14:paraId="450A703F" w14:textId="0E03F89E">
      <w:pPr>
        <w:spacing w:line="360" w:lineRule="auto"/>
        <w:rPr>
          <w:rFonts w:ascii="Arial Nova" w:hAnsi="Arial Nova" w:eastAsia="Arial Nova" w:cs="Arial Nova"/>
        </w:rPr>
      </w:pPr>
    </w:p>
    <w:p w:rsidR="02D9D2BE" w:rsidP="02D9D2BE" w:rsidRDefault="02D9D2BE" w14:paraId="5DEDDA7D" w14:textId="03AAFC64">
      <w:pPr>
        <w:spacing w:line="360" w:lineRule="auto"/>
        <w:rPr>
          <w:rFonts w:ascii="Arial Nova" w:hAnsi="Arial Nova" w:eastAsia="Arial Nova" w:cs="Arial Nova"/>
        </w:rPr>
      </w:pPr>
    </w:p>
    <w:p w:rsidR="02D9D2BE" w:rsidP="02D9D2BE" w:rsidRDefault="02D9D2BE" w14:paraId="676FF99C" w14:textId="5403C330">
      <w:pPr>
        <w:spacing w:line="360" w:lineRule="auto"/>
        <w:rPr>
          <w:rFonts w:ascii="Arial Nova" w:hAnsi="Arial Nova" w:eastAsia="Arial Nova" w:cs="Arial Nova"/>
        </w:rPr>
      </w:pPr>
    </w:p>
    <w:p w:rsidR="02D9D2BE" w:rsidP="02D9D2BE" w:rsidRDefault="02D9D2BE" w14:paraId="67EBCFBD" w14:textId="604D28FD">
      <w:pPr>
        <w:spacing w:line="360" w:lineRule="auto"/>
        <w:rPr>
          <w:rFonts w:ascii="Arial Nova" w:hAnsi="Arial Nova" w:eastAsia="Arial Nova" w:cs="Arial Nova"/>
        </w:rPr>
      </w:pPr>
    </w:p>
    <w:p w:rsidR="02D9D2BE" w:rsidP="02D9D2BE" w:rsidRDefault="02D9D2BE" w14:paraId="3F0035EC" w14:textId="191758CC">
      <w:pPr>
        <w:spacing w:line="360" w:lineRule="auto"/>
        <w:rPr>
          <w:rFonts w:ascii="Arial Nova" w:hAnsi="Arial Nova" w:eastAsia="Arial Nova" w:cs="Arial Nova"/>
        </w:rPr>
      </w:pPr>
    </w:p>
    <w:p w:rsidR="02D9D2BE" w:rsidP="02D9D2BE" w:rsidRDefault="02D9D2BE" w14:paraId="0AC95E18" w14:textId="246F5C67">
      <w:pPr>
        <w:spacing w:line="360" w:lineRule="auto"/>
        <w:rPr>
          <w:rFonts w:ascii="Arial Nova" w:hAnsi="Arial Nova" w:eastAsia="Arial Nova" w:cs="Arial Nova"/>
        </w:rPr>
      </w:pPr>
    </w:p>
    <w:p w:rsidR="02D9D2BE" w:rsidP="02D9D2BE" w:rsidRDefault="02D9D2BE" w14:paraId="3BB096CE" w14:textId="2F256CFB">
      <w:pPr>
        <w:spacing w:line="360" w:lineRule="auto"/>
        <w:rPr>
          <w:rFonts w:ascii="Arial Nova" w:hAnsi="Arial Nova" w:eastAsia="Arial Nova" w:cs="Arial Nova"/>
        </w:rPr>
      </w:pPr>
    </w:p>
    <w:p w:rsidR="02D9D2BE" w:rsidP="02D9D2BE" w:rsidRDefault="02D9D2BE" w14:paraId="295C7204" w14:textId="79AA9AE6">
      <w:pPr>
        <w:pStyle w:val="Normal"/>
        <w:spacing w:line="360" w:lineRule="auto"/>
        <w:rPr>
          <w:rFonts w:ascii="Arial Nova" w:hAnsi="Arial Nova" w:eastAsia="Arial Nova" w:cs="Arial Nova"/>
        </w:rPr>
      </w:pPr>
    </w:p>
    <w:p w:rsidR="02D9D2BE" w:rsidP="02D9D2BE" w:rsidRDefault="02D9D2BE" w14:paraId="7B05E17C" w14:textId="2C51860A">
      <w:pPr>
        <w:pStyle w:val="Normal"/>
        <w:spacing w:line="360" w:lineRule="auto"/>
        <w:rPr>
          <w:rFonts w:ascii="Arial Nova" w:hAnsi="Arial Nova" w:eastAsia="Arial Nova" w:cs="Arial Nova"/>
        </w:rPr>
      </w:pPr>
    </w:p>
    <w:p w:rsidR="02D9D2BE" w:rsidP="02D9D2BE" w:rsidRDefault="02D9D2BE" w14:paraId="3DDD52AB" w14:textId="08E503A2">
      <w:pPr>
        <w:pStyle w:val="Normal"/>
        <w:spacing w:line="360" w:lineRule="auto"/>
        <w:rPr>
          <w:rFonts w:ascii="Arial Nova" w:hAnsi="Arial Nova" w:eastAsia="Arial Nova" w:cs="Arial Nova"/>
        </w:rPr>
      </w:pPr>
    </w:p>
    <w:p w:rsidR="6623CF0A" w:rsidP="02D9D2BE" w:rsidRDefault="6623CF0A" w14:paraId="66436DB6" w14:textId="6440BE24">
      <w:pPr>
        <w:pStyle w:val="Normal"/>
        <w:spacing w:line="360" w:lineRule="auto"/>
        <w:rPr>
          <w:rFonts w:ascii="Arial Nova" w:hAnsi="Arial Nova" w:eastAsia="Arial Nova" w:cs="Arial Nova"/>
        </w:rPr>
      </w:pPr>
      <w:r w:rsidR="6623CF0A">
        <w:drawing>
          <wp:inline wp14:editId="732740E8" wp14:anchorId="681CC62A">
            <wp:extent cx="5981807" cy="3543300"/>
            <wp:effectExtent l="0" t="0" r="0" b="0"/>
            <wp:docPr id="21415330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41533092" name="Picture 2141533092"/>
                    <pic:cNvPicPr/>
                  </pic:nvPicPr>
                  <pic:blipFill>
                    <a:blip xmlns:r="http://schemas.openxmlformats.org/officeDocument/2006/relationships" r:embed="rId1680459462">
                      <a:extLst>
                        <a:ext uri="{28A0092B-C50C-407E-A947-70E740481C1C}">
                          <a14:useLocalDpi xmlns:a14="http://schemas.microsoft.com/office/drawing/2010/main"/>
                        </a:ext>
                      </a:extLst>
                    </a:blip>
                    <a:stretch>
                      <a:fillRect/>
                    </a:stretch>
                  </pic:blipFill>
                  <pic:spPr>
                    <a:xfrm rot="0">
                      <a:off x="0" y="0"/>
                      <a:ext cx="5981807" cy="3543300"/>
                    </a:xfrm>
                    <a:prstGeom prst="rect">
                      <a:avLst/>
                    </a:prstGeom>
                  </pic:spPr>
                </pic:pic>
              </a:graphicData>
            </a:graphic>
          </wp:inline>
        </w:drawing>
      </w:r>
    </w:p>
    <w:p w:rsidR="6623CF0A" w:rsidP="02D9D2BE" w:rsidRDefault="6623CF0A" w14:paraId="26689DE0" w14:textId="1E74E0F4">
      <w:pPr>
        <w:pStyle w:val="Normal"/>
        <w:spacing w:line="360" w:lineRule="auto"/>
        <w:rPr>
          <w:rFonts w:ascii="Arial Nova" w:hAnsi="Arial Nova" w:eastAsia="Arial Nova" w:cs="Arial Nova"/>
        </w:rPr>
      </w:pPr>
      <w:r w:rsidR="6623CF0A">
        <w:drawing>
          <wp:inline wp14:editId="05A77F5F" wp14:anchorId="1ADE1255">
            <wp:extent cx="5915025" cy="3543300"/>
            <wp:effectExtent l="0" t="0" r="0" b="0"/>
            <wp:docPr id="15073213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07321313" name="Picture 1507321313"/>
                    <pic:cNvPicPr/>
                  </pic:nvPicPr>
                  <pic:blipFill>
                    <a:blip xmlns:r="http://schemas.openxmlformats.org/officeDocument/2006/relationships" r:embed="rId1287827332">
                      <a:extLst>
                        <a:ext uri="{28A0092B-C50C-407E-A947-70E740481C1C}">
                          <a14:useLocalDpi xmlns:a14="http://schemas.microsoft.com/office/drawing/2010/main"/>
                        </a:ext>
                      </a:extLst>
                    </a:blip>
                    <a:stretch>
                      <a:fillRect/>
                    </a:stretch>
                  </pic:blipFill>
                  <pic:spPr>
                    <a:xfrm rot="0">
                      <a:off x="0" y="0"/>
                      <a:ext cx="5915025" cy="3543300"/>
                    </a:xfrm>
                    <a:prstGeom prst="rect">
                      <a:avLst/>
                    </a:prstGeom>
                  </pic:spPr>
                </pic:pic>
              </a:graphicData>
            </a:graphic>
          </wp:inline>
        </w:drawing>
      </w:r>
    </w:p>
    <w:p w:rsidR="02D9D2BE" w:rsidRDefault="02D9D2BE" w14:paraId="47CDE8DB" w14:textId="751F1C49"/>
    <w:p w:rsidR="02D9D2BE" w:rsidP="02D9D2BE" w:rsidRDefault="02D9D2BE" w14:paraId="43504E77" w14:textId="2761F77C">
      <w:pPr>
        <w:pStyle w:val="Normal"/>
      </w:pPr>
    </w:p>
    <w:p w:rsidR="02D9D2BE" w:rsidRDefault="02D9D2BE" w14:paraId="6AB43CFC" w14:textId="513D72A6"/>
    <w:p w:rsidR="02D9D2BE" w:rsidRDefault="02D9D2BE" w14:paraId="33BAC941" w14:textId="5A61B44B"/>
    <w:p w:rsidR="02D9D2BE" w:rsidRDefault="02D9D2BE" w14:paraId="1C117A1D" w14:textId="0E4CBF2F"/>
    <w:p w:rsidR="02D9D2BE" w:rsidRDefault="02D9D2BE" w14:paraId="796DDA0D" w14:textId="18ECC208"/>
    <w:p w:rsidR="02D9D2BE" w:rsidRDefault="02D9D2BE" w14:paraId="03299A46" w14:textId="39B8B5E4"/>
    <w:p w:rsidR="666D1C32" w:rsidRDefault="666D1C32" w14:paraId="3CE1BA2E" w14:textId="5FB2D162">
      <w:r w:rsidR="666D1C32">
        <w:drawing>
          <wp:inline wp14:editId="02F1CC56" wp14:anchorId="586464EC">
            <wp:extent cx="5724525" cy="3028950"/>
            <wp:effectExtent l="0" t="0" r="0" b="0"/>
            <wp:docPr id="20696438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69643821" name="Picture 2069643821"/>
                    <pic:cNvPicPr/>
                  </pic:nvPicPr>
                  <pic:blipFill>
                    <a:blip xmlns:r="http://schemas.openxmlformats.org/officeDocument/2006/relationships" r:embed="rId985366546">
                      <a:extLst>
                        <a:ext uri="{28A0092B-C50C-407E-A947-70E740481C1C}">
                          <a14:useLocalDpi xmlns:a14="http://schemas.microsoft.com/office/drawing/2010/main"/>
                        </a:ext>
                      </a:extLst>
                    </a:blip>
                    <a:stretch>
                      <a:fillRect/>
                    </a:stretch>
                  </pic:blipFill>
                  <pic:spPr>
                    <a:xfrm>
                      <a:off x="0" y="0"/>
                      <a:ext cx="5724525" cy="3028950"/>
                    </a:xfrm>
                    <a:prstGeom prst="rect">
                      <a:avLst/>
                    </a:prstGeom>
                  </pic:spPr>
                </pic:pic>
              </a:graphicData>
            </a:graphic>
          </wp:inline>
        </w:drawing>
      </w:r>
    </w:p>
    <w:p w:rsidR="02D9D2BE" w:rsidRDefault="02D9D2BE" w14:paraId="74E0486B" w14:textId="387056A7">
      <w:r>
        <w:br w:type="page"/>
      </w:r>
    </w:p>
    <w:p w:rsidR="3A07F462" w:rsidP="02D9D2BE" w:rsidRDefault="3A07F462" w14:paraId="64D2B4B8" w14:textId="6D050E78">
      <w:pPr>
        <w:spacing w:line="360" w:lineRule="auto"/>
        <w:rPr>
          <w:rFonts w:ascii="Arial Nova" w:hAnsi="Arial Nova" w:eastAsia="Arial Nova" w:cs="Arial Nova"/>
          <w:noProof w:val="0"/>
          <w:sz w:val="24"/>
          <w:szCs w:val="24"/>
          <w:lang w:val="en-GB"/>
        </w:rPr>
      </w:pPr>
      <w:r w:rsidRPr="02D9D2BE" w:rsidR="3A07F462">
        <w:rPr>
          <w:rFonts w:ascii="Arial Nova" w:hAnsi="Arial Nova" w:eastAsia="Arial Nova" w:cs="Arial Nova"/>
          <w:strike w:val="0"/>
          <w:dstrike w:val="0"/>
          <w:noProof w:val="0"/>
          <w:sz w:val="24"/>
          <w:szCs w:val="24"/>
          <w:u w:val="single"/>
          <w:lang w:val="en-GB"/>
        </w:rPr>
        <w:t>Part 2</w:t>
      </w:r>
    </w:p>
    <w:p w:rsidR="3A07F462" w:rsidP="02D9D2BE" w:rsidRDefault="3A07F462" w14:paraId="03E76E6A" w14:textId="0B56F4A9">
      <w:pPr>
        <w:spacing w:line="360" w:lineRule="auto"/>
        <w:rPr>
          <w:rFonts w:ascii="Arial Nova" w:hAnsi="Arial Nova" w:eastAsia="Arial Nova" w:cs="Arial Nova"/>
          <w:noProof w:val="0"/>
          <w:sz w:val="24"/>
          <w:szCs w:val="24"/>
          <w:lang w:val="en-GB"/>
        </w:rPr>
      </w:pPr>
      <w:r w:rsidRPr="02D9D2BE" w:rsidR="3A07F462">
        <w:rPr>
          <w:rFonts w:ascii="Arial Nova" w:hAnsi="Arial Nova" w:eastAsia="Arial Nova" w:cs="Arial Nova"/>
          <w:strike w:val="0"/>
          <w:dstrike w:val="0"/>
          <w:noProof w:val="0"/>
          <w:sz w:val="24"/>
          <w:szCs w:val="24"/>
          <w:u w:val="single"/>
          <w:lang w:val="en-GB"/>
        </w:rPr>
        <w:t>Identify and Investigate Study Techniques Using Microsoft 365 Copilot</w:t>
      </w:r>
    </w:p>
    <w:p w:rsidR="3A07F462" w:rsidP="02D9D2BE" w:rsidRDefault="3A07F462" w14:paraId="438B9857" w14:textId="75620F03">
      <w:pPr>
        <w:spacing w:line="360" w:lineRule="auto"/>
        <w:rPr>
          <w:rFonts w:ascii="Arial Nova" w:hAnsi="Arial Nova" w:eastAsia="Arial Nova" w:cs="Arial Nova"/>
          <w:noProof w:val="0"/>
          <w:sz w:val="24"/>
          <w:szCs w:val="24"/>
          <w:lang w:val="en-GB"/>
        </w:rPr>
      </w:pPr>
      <w:r w:rsidRPr="02D9D2BE" w:rsidR="3A07F462">
        <w:rPr>
          <w:rFonts w:ascii="Arial Nova" w:hAnsi="Arial Nova" w:eastAsia="Arial Nova" w:cs="Arial Nova"/>
          <w:strike w:val="0"/>
          <w:dstrike w:val="0"/>
          <w:noProof w:val="0"/>
          <w:sz w:val="24"/>
          <w:szCs w:val="24"/>
          <w:u w:val="single"/>
          <w:lang w:val="en-GB"/>
        </w:rPr>
        <w:t>Initial Prompt To Copilot-</w:t>
      </w:r>
    </w:p>
    <w:p w:rsidR="3A07F462" w:rsidP="02D9D2BE" w:rsidRDefault="3A07F462" w14:paraId="3368E031" w14:textId="76CEA425">
      <w:pPr>
        <w:spacing w:before="240" w:beforeAutospacing="off" w:after="240" w:afterAutospacing="off" w:line="360" w:lineRule="auto"/>
        <w:rPr>
          <w:rFonts w:ascii="Arial Nova" w:hAnsi="Arial Nova" w:eastAsia="Arial Nova" w:cs="Arial Nova"/>
          <w:noProof w:val="0"/>
          <w:color w:val="000000" w:themeColor="text1" w:themeTint="FF" w:themeShade="FF"/>
          <w:sz w:val="24"/>
          <w:szCs w:val="24"/>
          <w:lang w:val="en-GB"/>
        </w:rPr>
      </w:pPr>
      <w:r w:rsidRPr="02D9D2BE" w:rsidR="3A07F462">
        <w:rPr>
          <w:rFonts w:ascii="Arial Nova" w:hAnsi="Arial Nova" w:eastAsia="Arial Nova" w:cs="Arial Nova"/>
          <w:noProof w:val="0"/>
          <w:sz w:val="24"/>
          <w:szCs w:val="24"/>
          <w:lang w:val="en-GB"/>
        </w:rPr>
        <w:t>H</w:t>
      </w:r>
      <w:r w:rsidRPr="02D9D2BE" w:rsidR="3A07F462">
        <w:rPr>
          <w:rFonts w:ascii="Arial Nova" w:hAnsi="Arial Nova" w:eastAsia="Arial Nova" w:cs="Arial Nova"/>
          <w:noProof w:val="0"/>
          <w:color w:val="000000" w:themeColor="text1" w:themeTint="FF" w:themeShade="FF"/>
          <w:sz w:val="24"/>
          <w:szCs w:val="24"/>
          <w:lang w:val="en-GB"/>
        </w:rPr>
        <w:t>elp me find ways to manage university and study time while still caring or my daughter who has medical and ALN</w:t>
      </w:r>
    </w:p>
    <w:p w:rsidR="3A07F462" w:rsidP="02D9D2BE" w:rsidRDefault="3A07F462" w14:paraId="1A457FAE" w14:textId="4C0B1060">
      <w:pPr>
        <w:spacing w:before="240" w:beforeAutospacing="off" w:after="240" w:afterAutospacing="off" w:line="360" w:lineRule="auto"/>
        <w:rPr>
          <w:rFonts w:ascii="Arial Nova" w:hAnsi="Arial Nova" w:eastAsia="Arial Nova" w:cs="Arial Nova"/>
          <w:noProof w:val="0"/>
          <w:color w:val="000000" w:themeColor="text1" w:themeTint="FF" w:themeShade="FF"/>
          <w:sz w:val="24"/>
          <w:szCs w:val="24"/>
          <w:lang w:val="en-GB"/>
        </w:rPr>
      </w:pPr>
      <w:r w:rsidRPr="02D9D2BE" w:rsidR="3A07F462">
        <w:rPr>
          <w:rFonts w:ascii="Arial Nova" w:hAnsi="Arial Nova" w:eastAsia="Arial Nova" w:cs="Arial Nova"/>
          <w:strike w:val="0"/>
          <w:dstrike w:val="0"/>
          <w:noProof w:val="0"/>
          <w:color w:val="000000" w:themeColor="text1" w:themeTint="FF" w:themeShade="FF"/>
          <w:sz w:val="24"/>
          <w:szCs w:val="24"/>
          <w:u w:val="single"/>
          <w:lang w:val="en-GB"/>
        </w:rPr>
        <w:t>Second Output-</w:t>
      </w:r>
    </w:p>
    <w:p w:rsidR="3A07F462" w:rsidP="02D9D2BE" w:rsidRDefault="3A07F462" w14:paraId="30FBEDA7" w14:textId="7D69D0DA">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Balancing university work with caring for a daughter who has medical needs and Additional Learning Needs (ALN) is challenging, so it is important to be realistic and flexible with your time. Rather than trying to study for long periods, focus on making the time you do have as effective as possible.</w:t>
      </w:r>
    </w:p>
    <w:p w:rsidR="3A07F462" w:rsidP="02D9D2BE" w:rsidRDefault="3A07F462" w14:paraId="50C85614" w14:textId="69752994">
      <w:pPr>
        <w:pStyle w:val="Heading3"/>
        <w:keepNext w:val="1"/>
        <w:keepLines w:val="1"/>
        <w:spacing w:before="246" w:beforeAutospacing="off" w:after="246" w:afterAutospacing="off" w:line="300" w:lineRule="auto"/>
        <w:rPr>
          <w:rFonts w:ascii="Segoe UI" w:hAnsi="Segoe UI" w:eastAsia="Segoe UI" w:cs="Segoe UI"/>
          <w:noProof w:val="0"/>
          <w:color w:val="000000" w:themeColor="text1" w:themeTint="FF" w:themeShade="FF"/>
          <w:sz w:val="24"/>
          <w:szCs w:val="24"/>
          <w:lang w:val="en-GB"/>
        </w:rPr>
      </w:pPr>
      <w:r w:rsidRPr="02D9D2BE" w:rsidR="3A07F462">
        <w:rPr>
          <w:rFonts w:ascii="Segoe UI" w:hAnsi="Segoe UI" w:eastAsia="Segoe UI" w:cs="Segoe UI"/>
          <w:b w:val="1"/>
          <w:bCs w:val="1"/>
          <w:noProof w:val="0"/>
          <w:color w:val="000000" w:themeColor="text1" w:themeTint="FF" w:themeShade="FF"/>
          <w:sz w:val="24"/>
          <w:szCs w:val="24"/>
          <w:lang w:val="en-GB"/>
        </w:rPr>
        <w:t>1. Use Time Blocking Around Your Daughter's Routine</w:t>
      </w:r>
    </w:p>
    <w:p w:rsidR="3A07F462" w:rsidP="02D9D2BE" w:rsidRDefault="3A07F462" w14:paraId="3F47BF2E" w14:textId="63A055F6">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Instead of creating a timetable based on an ideal day, build it around appointments, therapies, school hours, medication schedules, and times when your daughter is most independent.</w:t>
      </w:r>
    </w:p>
    <w:p w:rsidR="3A07F462" w:rsidP="02D9D2BE" w:rsidRDefault="3A07F462" w14:paraId="79A8C3DA" w14:textId="39D980B5">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For example:</w:t>
      </w:r>
    </w:p>
    <w:p w:rsidR="3A07F462" w:rsidP="02D9D2BE" w:rsidRDefault="3A07F462" w14:paraId="5D059F96" w14:textId="3858FD32">
      <w:pPr>
        <w:pStyle w:val="ListParagraph"/>
        <w:numPr>
          <w:ilvl w:val="0"/>
          <w:numId w:val="1"/>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9:00-10:00 AM: Lecture or reading</w:t>
      </w:r>
    </w:p>
    <w:p w:rsidR="3A07F462" w:rsidP="02D9D2BE" w:rsidRDefault="3A07F462" w14:paraId="17E2AD02" w14:textId="1574BEB5">
      <w:pPr>
        <w:pStyle w:val="ListParagraph"/>
        <w:numPr>
          <w:ilvl w:val="0"/>
          <w:numId w:val="1"/>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10:00-10:30 AM: Household tasks</w:t>
      </w:r>
    </w:p>
    <w:p w:rsidR="3A07F462" w:rsidP="02D9D2BE" w:rsidRDefault="3A07F462" w14:paraId="1C799043" w14:textId="4D26E8AF">
      <w:pPr>
        <w:pStyle w:val="ListParagraph"/>
        <w:numPr>
          <w:ilvl w:val="0"/>
          <w:numId w:val="1"/>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10:30-11:00 AM: Study session (Pomodoro)</w:t>
      </w:r>
    </w:p>
    <w:p w:rsidR="3A07F462" w:rsidP="02D9D2BE" w:rsidRDefault="3A07F462" w14:paraId="5142734B" w14:textId="4CB68857">
      <w:pPr>
        <w:pStyle w:val="ListParagraph"/>
        <w:numPr>
          <w:ilvl w:val="0"/>
          <w:numId w:val="1"/>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Afternoon: Medical appointments or caring responsibilities</w:t>
      </w:r>
    </w:p>
    <w:p w:rsidR="3A07F462" w:rsidP="02D9D2BE" w:rsidRDefault="3A07F462" w14:paraId="60270900" w14:textId="2A9E59AC">
      <w:pPr>
        <w:pStyle w:val="ListParagraph"/>
        <w:numPr>
          <w:ilvl w:val="0"/>
          <w:numId w:val="1"/>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Evening: 1 hour assignment work</w:t>
      </w:r>
    </w:p>
    <w:p w:rsidR="3A07F462" w:rsidP="02D9D2BE" w:rsidRDefault="3A07F462" w14:paraId="11A2C750" w14:textId="4992783D">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Keep blocks flexible and leave "buffer time" for unexpected situations.</w:t>
      </w:r>
    </w:p>
    <w:p w:rsidR="3A07F462" w:rsidP="02D9D2BE" w:rsidRDefault="3A07F462" w14:paraId="2E4DF925" w14:textId="21189DAB">
      <w:pPr>
        <w:pStyle w:val="Heading3"/>
        <w:keepNext w:val="1"/>
        <w:keepLines w:val="1"/>
        <w:spacing w:before="246" w:beforeAutospacing="off" w:after="246" w:afterAutospacing="off" w:line="300" w:lineRule="auto"/>
        <w:rPr>
          <w:rFonts w:ascii="Segoe UI" w:hAnsi="Segoe UI" w:eastAsia="Segoe UI" w:cs="Segoe UI"/>
          <w:noProof w:val="0"/>
          <w:color w:val="000000" w:themeColor="text1" w:themeTint="FF" w:themeShade="FF"/>
          <w:sz w:val="24"/>
          <w:szCs w:val="24"/>
          <w:lang w:val="en-GB"/>
        </w:rPr>
      </w:pPr>
      <w:r w:rsidRPr="02D9D2BE" w:rsidR="3A07F462">
        <w:rPr>
          <w:rFonts w:ascii="Segoe UI" w:hAnsi="Segoe UI" w:eastAsia="Segoe UI" w:cs="Segoe UI"/>
          <w:b w:val="1"/>
          <w:bCs w:val="1"/>
          <w:noProof w:val="0"/>
          <w:color w:val="000000" w:themeColor="text1" w:themeTint="FF" w:themeShade="FF"/>
          <w:sz w:val="24"/>
          <w:szCs w:val="24"/>
          <w:lang w:val="en-GB"/>
        </w:rPr>
        <w:t>2. Use the Pomodoro Technique</w:t>
      </w:r>
    </w:p>
    <w:p w:rsidR="3A07F462" w:rsidP="02D9D2BE" w:rsidRDefault="3A07F462" w14:paraId="503372DD" w14:textId="65D0BC12">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When you only have short periods available, work in focused bursts:</w:t>
      </w:r>
    </w:p>
    <w:p w:rsidR="3A07F462" w:rsidP="02D9D2BE" w:rsidRDefault="3A07F462" w14:paraId="70C138C2" w14:textId="7E44B95C">
      <w:pPr>
        <w:pStyle w:val="ListParagraph"/>
        <w:numPr>
          <w:ilvl w:val="0"/>
          <w:numId w:val="2"/>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Study for 25 minutes</w:t>
      </w:r>
    </w:p>
    <w:p w:rsidR="3A07F462" w:rsidP="02D9D2BE" w:rsidRDefault="3A07F462" w14:paraId="019A1087" w14:textId="3820B698">
      <w:pPr>
        <w:pStyle w:val="ListParagraph"/>
        <w:numPr>
          <w:ilvl w:val="0"/>
          <w:numId w:val="2"/>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Take a 5-minute break</w:t>
      </w:r>
    </w:p>
    <w:p w:rsidR="3A07F462" w:rsidP="02D9D2BE" w:rsidRDefault="3A07F462" w14:paraId="7A8F2B4D" w14:textId="67C9B922">
      <w:pPr>
        <w:pStyle w:val="ListParagraph"/>
        <w:numPr>
          <w:ilvl w:val="0"/>
          <w:numId w:val="2"/>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Repeat four times</w:t>
      </w:r>
    </w:p>
    <w:p w:rsidR="3A07F462" w:rsidP="02D9D2BE" w:rsidRDefault="3A07F462" w14:paraId="41F6C3E6" w14:textId="74BE5BE4">
      <w:pPr>
        <w:pStyle w:val="ListParagraph"/>
        <w:numPr>
          <w:ilvl w:val="0"/>
          <w:numId w:val="2"/>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Then take a longer break</w:t>
      </w:r>
    </w:p>
    <w:p w:rsidR="3A07F462" w:rsidP="02D9D2BE" w:rsidRDefault="3A07F462" w14:paraId="7302013B" w14:textId="261879E8">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This can help you progress even on difficult days when caring responsibilities are demanding.</w:t>
      </w:r>
    </w:p>
    <w:p w:rsidR="3A07F462" w:rsidP="02D9D2BE" w:rsidRDefault="3A07F462" w14:paraId="32A71E3D" w14:textId="5C4A5B8F">
      <w:pPr>
        <w:pStyle w:val="Heading3"/>
        <w:keepNext w:val="1"/>
        <w:keepLines w:val="1"/>
        <w:spacing w:before="246" w:beforeAutospacing="off" w:after="246" w:afterAutospacing="off" w:line="300" w:lineRule="auto"/>
        <w:rPr>
          <w:rFonts w:ascii="Segoe UI" w:hAnsi="Segoe UI" w:eastAsia="Segoe UI" w:cs="Segoe UI"/>
          <w:noProof w:val="0"/>
          <w:color w:val="000000" w:themeColor="text1" w:themeTint="FF" w:themeShade="FF"/>
          <w:sz w:val="24"/>
          <w:szCs w:val="24"/>
          <w:lang w:val="en-GB"/>
        </w:rPr>
      </w:pPr>
      <w:r w:rsidRPr="02D9D2BE" w:rsidR="3A07F462">
        <w:rPr>
          <w:rFonts w:ascii="Segoe UI" w:hAnsi="Segoe UI" w:eastAsia="Segoe UI" w:cs="Segoe UI"/>
          <w:b w:val="1"/>
          <w:bCs w:val="1"/>
          <w:noProof w:val="0"/>
          <w:color w:val="000000" w:themeColor="text1" w:themeTint="FF" w:themeShade="FF"/>
          <w:sz w:val="24"/>
          <w:szCs w:val="24"/>
          <w:lang w:val="en-GB"/>
        </w:rPr>
        <w:t>3. Prioritise Essential Tasks</w:t>
      </w:r>
    </w:p>
    <w:p w:rsidR="3A07F462" w:rsidP="02D9D2BE" w:rsidRDefault="3A07F462" w14:paraId="1A79F481" w14:textId="4D087EFC">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At the start of each week, identify:</w:t>
      </w:r>
    </w:p>
    <w:p w:rsidR="3A07F462" w:rsidP="02D9D2BE" w:rsidRDefault="3A07F462" w14:paraId="6F3704C5" w14:textId="4782B375">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b w:val="1"/>
          <w:bCs w:val="1"/>
          <w:noProof w:val="0"/>
          <w:color w:val="000000" w:themeColor="text1" w:themeTint="FF" w:themeShade="FF"/>
          <w:sz w:val="21"/>
          <w:szCs w:val="21"/>
          <w:lang w:val="en-GB"/>
        </w:rPr>
        <w:t>Must do</w:t>
      </w:r>
    </w:p>
    <w:p w:rsidR="3A07F462" w:rsidP="02D9D2BE" w:rsidRDefault="3A07F462" w14:paraId="3F4213C4" w14:textId="7B833EF2">
      <w:pPr>
        <w:pStyle w:val="ListParagraph"/>
        <w:numPr>
          <w:ilvl w:val="0"/>
          <w:numId w:val="3"/>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Assignment deadlines</w:t>
      </w:r>
    </w:p>
    <w:p w:rsidR="3A07F462" w:rsidP="02D9D2BE" w:rsidRDefault="3A07F462" w14:paraId="0D3C59A8" w14:textId="5E32175C">
      <w:pPr>
        <w:pStyle w:val="ListParagraph"/>
        <w:numPr>
          <w:ilvl w:val="0"/>
          <w:numId w:val="3"/>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Mandatory lectures</w:t>
      </w:r>
    </w:p>
    <w:p w:rsidR="3A07F462" w:rsidP="02D9D2BE" w:rsidRDefault="3A07F462" w14:paraId="7F3B8D87" w14:textId="25E400E0">
      <w:pPr>
        <w:pStyle w:val="ListParagraph"/>
        <w:numPr>
          <w:ilvl w:val="0"/>
          <w:numId w:val="3"/>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Appointment preparation</w:t>
      </w:r>
    </w:p>
    <w:p w:rsidR="3A07F462" w:rsidP="02D9D2BE" w:rsidRDefault="3A07F462" w14:paraId="7040487A" w14:textId="2FF12F92">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b w:val="1"/>
          <w:bCs w:val="1"/>
          <w:noProof w:val="0"/>
          <w:color w:val="000000" w:themeColor="text1" w:themeTint="FF" w:themeShade="FF"/>
          <w:sz w:val="21"/>
          <w:szCs w:val="21"/>
          <w:lang w:val="en-GB"/>
        </w:rPr>
        <w:t>Should do</w:t>
      </w:r>
    </w:p>
    <w:p w:rsidR="3A07F462" w:rsidP="02D9D2BE" w:rsidRDefault="3A07F462" w14:paraId="27CEC3C0" w14:textId="4A6F4E3B">
      <w:pPr>
        <w:pStyle w:val="ListParagraph"/>
        <w:numPr>
          <w:ilvl w:val="0"/>
          <w:numId w:val="4"/>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Additional reading</w:t>
      </w:r>
    </w:p>
    <w:p w:rsidR="3A07F462" w:rsidP="02D9D2BE" w:rsidRDefault="3A07F462" w14:paraId="4003A86E" w14:textId="5C66AA63">
      <w:pPr>
        <w:pStyle w:val="ListParagraph"/>
        <w:numPr>
          <w:ilvl w:val="0"/>
          <w:numId w:val="4"/>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Revision notes</w:t>
      </w:r>
    </w:p>
    <w:p w:rsidR="3A07F462" w:rsidP="02D9D2BE" w:rsidRDefault="3A07F462" w14:paraId="424AC98E" w14:textId="5EF76609">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b w:val="1"/>
          <w:bCs w:val="1"/>
          <w:noProof w:val="0"/>
          <w:color w:val="000000" w:themeColor="text1" w:themeTint="FF" w:themeShade="FF"/>
          <w:sz w:val="21"/>
          <w:szCs w:val="21"/>
          <w:lang w:val="en-GB"/>
        </w:rPr>
        <w:t>Could do</w:t>
      </w:r>
    </w:p>
    <w:p w:rsidR="3A07F462" w:rsidP="02D9D2BE" w:rsidRDefault="3A07F462" w14:paraId="329CAED7" w14:textId="370B89BA">
      <w:pPr>
        <w:pStyle w:val="ListParagraph"/>
        <w:numPr>
          <w:ilvl w:val="0"/>
          <w:numId w:val="5"/>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Extra research</w:t>
      </w:r>
    </w:p>
    <w:p w:rsidR="3A07F462" w:rsidP="02D9D2BE" w:rsidRDefault="3A07F462" w14:paraId="786E8809" w14:textId="0854EBF9">
      <w:pPr>
        <w:pStyle w:val="ListParagraph"/>
        <w:numPr>
          <w:ilvl w:val="0"/>
          <w:numId w:val="5"/>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Optional materials</w:t>
      </w:r>
    </w:p>
    <w:p w:rsidR="3A07F462" w:rsidP="02D9D2BE" w:rsidRDefault="3A07F462" w14:paraId="40714995" w14:textId="24EDA66B">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If a difficult week arises, you still complete the most important work.</w:t>
      </w:r>
    </w:p>
    <w:p w:rsidR="3A07F462" w:rsidP="02D9D2BE" w:rsidRDefault="3A07F462" w14:paraId="455728E1" w14:textId="14C2ECA5">
      <w:pPr>
        <w:pStyle w:val="Heading3"/>
        <w:keepNext w:val="1"/>
        <w:keepLines w:val="1"/>
        <w:spacing w:before="246" w:beforeAutospacing="off" w:after="246" w:afterAutospacing="off" w:line="300" w:lineRule="auto"/>
        <w:rPr>
          <w:rFonts w:ascii="Segoe UI" w:hAnsi="Segoe UI" w:eastAsia="Segoe UI" w:cs="Segoe UI"/>
          <w:noProof w:val="0"/>
          <w:color w:val="000000" w:themeColor="text1" w:themeTint="FF" w:themeShade="FF"/>
          <w:sz w:val="24"/>
          <w:szCs w:val="24"/>
          <w:lang w:val="en-GB"/>
        </w:rPr>
      </w:pPr>
      <w:r w:rsidRPr="02D9D2BE" w:rsidR="3A07F462">
        <w:rPr>
          <w:rFonts w:ascii="Segoe UI" w:hAnsi="Segoe UI" w:eastAsia="Segoe UI" w:cs="Segoe UI"/>
          <w:b w:val="1"/>
          <w:bCs w:val="1"/>
          <w:noProof w:val="0"/>
          <w:color w:val="000000" w:themeColor="text1" w:themeTint="FF" w:themeShade="FF"/>
          <w:sz w:val="24"/>
          <w:szCs w:val="24"/>
          <w:lang w:val="en-GB"/>
        </w:rPr>
        <w:t>4. Make Use of University Support</w:t>
      </w:r>
    </w:p>
    <w:p w:rsidR="3A07F462" w:rsidP="02D9D2BE" w:rsidRDefault="3A07F462" w14:paraId="62EE2AA7" w14:textId="555D8257">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Most universities offer support for student carers and students with caring responsibilities. This may include:</w:t>
      </w:r>
    </w:p>
    <w:p w:rsidR="3A07F462" w:rsidP="02D9D2BE" w:rsidRDefault="3A07F462" w14:paraId="0242996D" w14:textId="6AF634C0">
      <w:pPr>
        <w:pStyle w:val="ListParagraph"/>
        <w:numPr>
          <w:ilvl w:val="0"/>
          <w:numId w:val="6"/>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Extensions for assignments</w:t>
      </w:r>
    </w:p>
    <w:p w:rsidR="3A07F462" w:rsidP="02D9D2BE" w:rsidRDefault="3A07F462" w14:paraId="522EE7C6" w14:textId="60936D85">
      <w:pPr>
        <w:pStyle w:val="ListParagraph"/>
        <w:numPr>
          <w:ilvl w:val="0"/>
          <w:numId w:val="6"/>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Mitigating circumstances procedures</w:t>
      </w:r>
    </w:p>
    <w:p w:rsidR="3A07F462" w:rsidP="02D9D2BE" w:rsidRDefault="3A07F462" w14:paraId="3507A957" w14:textId="4E36C4D7">
      <w:pPr>
        <w:pStyle w:val="ListParagraph"/>
        <w:numPr>
          <w:ilvl w:val="0"/>
          <w:numId w:val="6"/>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Flexible attendance arrangements</w:t>
      </w:r>
    </w:p>
    <w:p w:rsidR="3A07F462" w:rsidP="02D9D2BE" w:rsidRDefault="3A07F462" w14:paraId="5A95E0EE" w14:textId="5ACDEAAF">
      <w:pPr>
        <w:pStyle w:val="ListParagraph"/>
        <w:numPr>
          <w:ilvl w:val="0"/>
          <w:numId w:val="6"/>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Wellbeing support</w:t>
      </w:r>
    </w:p>
    <w:p w:rsidR="3A07F462" w:rsidP="02D9D2BE" w:rsidRDefault="3A07F462" w14:paraId="278BB7A4" w14:textId="581A41E4">
      <w:pPr>
        <w:pStyle w:val="ListParagraph"/>
        <w:numPr>
          <w:ilvl w:val="0"/>
          <w:numId w:val="6"/>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Academic study skills support</w:t>
      </w:r>
    </w:p>
    <w:p w:rsidR="3A07F462" w:rsidP="02D9D2BE" w:rsidRDefault="3A07F462" w14:paraId="1B34DD6C" w14:textId="11D16434">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If you have not already done so, contact your student support team and explain your caring role.</w:t>
      </w:r>
    </w:p>
    <w:p w:rsidR="3A07F462" w:rsidP="02D9D2BE" w:rsidRDefault="3A07F462" w14:paraId="6042EFB3" w14:textId="7D7C7F3C">
      <w:pPr>
        <w:pStyle w:val="Heading3"/>
        <w:keepNext w:val="1"/>
        <w:keepLines w:val="1"/>
        <w:spacing w:before="246" w:beforeAutospacing="off" w:after="246" w:afterAutospacing="off" w:line="300" w:lineRule="auto"/>
        <w:rPr>
          <w:rFonts w:ascii="Segoe UI" w:hAnsi="Segoe UI" w:eastAsia="Segoe UI" w:cs="Segoe UI"/>
          <w:noProof w:val="0"/>
          <w:color w:val="000000" w:themeColor="text1" w:themeTint="FF" w:themeShade="FF"/>
          <w:sz w:val="24"/>
          <w:szCs w:val="24"/>
          <w:lang w:val="en-GB"/>
        </w:rPr>
      </w:pPr>
      <w:r w:rsidRPr="02D9D2BE" w:rsidR="3A07F462">
        <w:rPr>
          <w:rFonts w:ascii="Segoe UI" w:hAnsi="Segoe UI" w:eastAsia="Segoe UI" w:cs="Segoe UI"/>
          <w:b w:val="1"/>
          <w:bCs w:val="1"/>
          <w:noProof w:val="0"/>
          <w:color w:val="000000" w:themeColor="text1" w:themeTint="FF" w:themeShade="FF"/>
          <w:sz w:val="24"/>
          <w:szCs w:val="24"/>
          <w:lang w:val="en-GB"/>
        </w:rPr>
        <w:t>5. Keep One Calendar for Everything</w:t>
      </w:r>
    </w:p>
    <w:p w:rsidR="3A07F462" w:rsidP="02D9D2BE" w:rsidRDefault="3A07F462" w14:paraId="5FC2A080" w14:textId="44FED66D">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Use:</w:t>
      </w:r>
    </w:p>
    <w:p w:rsidR="3A07F462" w:rsidP="02D9D2BE" w:rsidRDefault="3A07F462" w14:paraId="42A06C03" w14:textId="50BEF2E5">
      <w:pPr>
        <w:pStyle w:val="ListParagraph"/>
        <w:numPr>
          <w:ilvl w:val="0"/>
          <w:numId w:val="7"/>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Outlook Calendar</w:t>
      </w:r>
    </w:p>
    <w:p w:rsidR="3A07F462" w:rsidP="02D9D2BE" w:rsidRDefault="3A07F462" w14:paraId="7435408F" w14:textId="7966BEFC">
      <w:pPr>
        <w:pStyle w:val="ListParagraph"/>
        <w:numPr>
          <w:ilvl w:val="0"/>
          <w:numId w:val="7"/>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Google Calendar</w:t>
      </w:r>
    </w:p>
    <w:p w:rsidR="3A07F462" w:rsidP="02D9D2BE" w:rsidRDefault="3A07F462" w14:paraId="7CBB1AED" w14:textId="727BA2A1">
      <w:pPr>
        <w:pStyle w:val="ListParagraph"/>
        <w:numPr>
          <w:ilvl w:val="0"/>
          <w:numId w:val="7"/>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A paper planner</w:t>
      </w:r>
    </w:p>
    <w:p w:rsidR="3A07F462" w:rsidP="02D9D2BE" w:rsidRDefault="3A07F462" w14:paraId="0ECBF3CF" w14:textId="531481B2">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Include:</w:t>
      </w:r>
    </w:p>
    <w:p w:rsidR="3A07F462" w:rsidP="02D9D2BE" w:rsidRDefault="3A07F462" w14:paraId="12247874" w14:textId="163F99EA">
      <w:pPr>
        <w:pStyle w:val="ListParagraph"/>
        <w:numPr>
          <w:ilvl w:val="0"/>
          <w:numId w:val="8"/>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Lectures</w:t>
      </w:r>
    </w:p>
    <w:p w:rsidR="3A07F462" w:rsidP="02D9D2BE" w:rsidRDefault="3A07F462" w14:paraId="5E1E91E7" w14:textId="547A1F66">
      <w:pPr>
        <w:pStyle w:val="ListParagraph"/>
        <w:numPr>
          <w:ilvl w:val="0"/>
          <w:numId w:val="8"/>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Deadlines</w:t>
      </w:r>
    </w:p>
    <w:p w:rsidR="3A07F462" w:rsidP="02D9D2BE" w:rsidRDefault="3A07F462" w14:paraId="132B6683" w14:textId="1EE8C0EA">
      <w:pPr>
        <w:pStyle w:val="ListParagraph"/>
        <w:numPr>
          <w:ilvl w:val="0"/>
          <w:numId w:val="8"/>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Medical appointments</w:t>
      </w:r>
    </w:p>
    <w:p w:rsidR="3A07F462" w:rsidP="02D9D2BE" w:rsidRDefault="3A07F462" w14:paraId="7C708767" w14:textId="2FC76453">
      <w:pPr>
        <w:pStyle w:val="ListParagraph"/>
        <w:numPr>
          <w:ilvl w:val="0"/>
          <w:numId w:val="8"/>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Therapy sessions</w:t>
      </w:r>
    </w:p>
    <w:p w:rsidR="3A07F462" w:rsidP="02D9D2BE" w:rsidRDefault="3A07F462" w14:paraId="5D675A64" w14:textId="00010EE7">
      <w:pPr>
        <w:pStyle w:val="ListParagraph"/>
        <w:numPr>
          <w:ilvl w:val="0"/>
          <w:numId w:val="8"/>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Family commitments</w:t>
      </w:r>
    </w:p>
    <w:p w:rsidR="3A07F462" w:rsidP="02D9D2BE" w:rsidRDefault="3A07F462" w14:paraId="15EE4216" w14:textId="10BEA45E">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Seeing everything together helps prevent overcommitting yourself.</w:t>
      </w:r>
    </w:p>
    <w:p w:rsidR="3A07F462" w:rsidP="02D9D2BE" w:rsidRDefault="3A07F462" w14:paraId="078EA011" w14:textId="17C046D1">
      <w:pPr>
        <w:pStyle w:val="Heading3"/>
        <w:keepNext w:val="1"/>
        <w:keepLines w:val="1"/>
        <w:spacing w:before="246" w:beforeAutospacing="off" w:after="246" w:afterAutospacing="off" w:line="300" w:lineRule="auto"/>
        <w:rPr>
          <w:rFonts w:ascii="Segoe UI" w:hAnsi="Segoe UI" w:eastAsia="Segoe UI" w:cs="Segoe UI"/>
          <w:noProof w:val="0"/>
          <w:color w:val="000000" w:themeColor="text1" w:themeTint="FF" w:themeShade="FF"/>
          <w:sz w:val="24"/>
          <w:szCs w:val="24"/>
          <w:lang w:val="en-GB"/>
        </w:rPr>
      </w:pPr>
      <w:r w:rsidRPr="02D9D2BE" w:rsidR="3A07F462">
        <w:rPr>
          <w:rFonts w:ascii="Segoe UI" w:hAnsi="Segoe UI" w:eastAsia="Segoe UI" w:cs="Segoe UI"/>
          <w:b w:val="1"/>
          <w:bCs w:val="1"/>
          <w:noProof w:val="0"/>
          <w:color w:val="000000" w:themeColor="text1" w:themeTint="FF" w:themeShade="FF"/>
          <w:sz w:val="24"/>
          <w:szCs w:val="24"/>
          <w:lang w:val="en-GB"/>
        </w:rPr>
        <w:t>6. Study in Small Chunks</w:t>
      </w:r>
    </w:p>
    <w:p w:rsidR="3A07F462" w:rsidP="02D9D2BE" w:rsidRDefault="3A07F462" w14:paraId="0EA4F38F" w14:textId="755B5F3D">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You do not need three uninterrupted hours to make progress.</w:t>
      </w:r>
    </w:p>
    <w:p w:rsidR="3A07F462" w:rsidP="02D9D2BE" w:rsidRDefault="3A07F462" w14:paraId="0F37AA3F" w14:textId="604289E4">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Examples:</w:t>
      </w:r>
    </w:p>
    <w:p w:rsidR="3A07F462" w:rsidP="02D9D2BE" w:rsidRDefault="3A07F462" w14:paraId="1E75284F" w14:textId="09C26235">
      <w:pPr>
        <w:pStyle w:val="ListParagraph"/>
        <w:numPr>
          <w:ilvl w:val="0"/>
          <w:numId w:val="9"/>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15 minutes reading while waiting at appointments</w:t>
      </w:r>
    </w:p>
    <w:p w:rsidR="3A07F462" w:rsidP="02D9D2BE" w:rsidRDefault="3A07F462" w14:paraId="0A6215D1" w14:textId="7FDFA7FE">
      <w:pPr>
        <w:pStyle w:val="ListParagraph"/>
        <w:numPr>
          <w:ilvl w:val="0"/>
          <w:numId w:val="9"/>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20 minutes reviewing notes during school hours</w:t>
      </w:r>
    </w:p>
    <w:p w:rsidR="3A07F462" w:rsidP="02D9D2BE" w:rsidRDefault="3A07F462" w14:paraId="27BCE2CA" w14:textId="380B8CA5">
      <w:pPr>
        <w:pStyle w:val="ListParagraph"/>
        <w:numPr>
          <w:ilvl w:val="0"/>
          <w:numId w:val="9"/>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30 minutes writing references after your daughter has gone to bed</w:t>
      </w:r>
    </w:p>
    <w:p w:rsidR="3A07F462" w:rsidP="02D9D2BE" w:rsidRDefault="3A07F462" w14:paraId="369C3462" w14:textId="1C990FB7">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Small sessions add up over a week.</w:t>
      </w:r>
    </w:p>
    <w:p w:rsidR="3A07F462" w:rsidP="02D9D2BE" w:rsidRDefault="3A07F462" w14:paraId="4A1FB9C1" w14:textId="77D8A416">
      <w:pPr>
        <w:pStyle w:val="Heading3"/>
        <w:keepNext w:val="1"/>
        <w:keepLines w:val="1"/>
        <w:spacing w:before="246" w:beforeAutospacing="off" w:after="246" w:afterAutospacing="off" w:line="300" w:lineRule="auto"/>
        <w:rPr>
          <w:rFonts w:ascii="Segoe UI" w:hAnsi="Segoe UI" w:eastAsia="Segoe UI" w:cs="Segoe UI"/>
          <w:noProof w:val="0"/>
          <w:color w:val="000000" w:themeColor="text1" w:themeTint="FF" w:themeShade="FF"/>
          <w:sz w:val="24"/>
          <w:szCs w:val="24"/>
          <w:lang w:val="en-GB"/>
        </w:rPr>
      </w:pPr>
      <w:r w:rsidRPr="02D9D2BE" w:rsidR="3A07F462">
        <w:rPr>
          <w:rFonts w:ascii="Segoe UI" w:hAnsi="Segoe UI" w:eastAsia="Segoe UI" w:cs="Segoe UI"/>
          <w:b w:val="1"/>
          <w:bCs w:val="1"/>
          <w:noProof w:val="0"/>
          <w:color w:val="000000" w:themeColor="text1" w:themeTint="FF" w:themeShade="FF"/>
          <w:sz w:val="24"/>
          <w:szCs w:val="24"/>
          <w:lang w:val="en-GB"/>
        </w:rPr>
        <w:t>7. Use Technology to Save Time</w:t>
      </w:r>
    </w:p>
    <w:p w:rsidR="3A07F462" w:rsidP="02D9D2BE" w:rsidRDefault="3A07F462" w14:paraId="1D9EE5F2" w14:textId="1E67766A">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Tools such as:</w:t>
      </w:r>
    </w:p>
    <w:p w:rsidR="3A07F462" w:rsidP="02D9D2BE" w:rsidRDefault="3A07F462" w14:paraId="38FCB179" w14:textId="0E7F4FD1">
      <w:pPr>
        <w:pStyle w:val="ListParagraph"/>
        <w:numPr>
          <w:ilvl w:val="0"/>
          <w:numId w:val="10"/>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Microsoft Copilot for brainstorming and planning</w:t>
      </w:r>
    </w:p>
    <w:p w:rsidR="3A07F462" w:rsidP="02D9D2BE" w:rsidRDefault="3A07F462" w14:paraId="7C9ADFB1" w14:textId="1FBFBE92">
      <w:pPr>
        <w:pStyle w:val="ListParagraph"/>
        <w:numPr>
          <w:ilvl w:val="0"/>
          <w:numId w:val="10"/>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Speech-to-text for drafting assignments</w:t>
      </w:r>
    </w:p>
    <w:p w:rsidR="3A07F462" w:rsidP="02D9D2BE" w:rsidRDefault="3A07F462" w14:paraId="27F580AC" w14:textId="5A428A0E">
      <w:pPr>
        <w:pStyle w:val="ListParagraph"/>
        <w:numPr>
          <w:ilvl w:val="0"/>
          <w:numId w:val="10"/>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Reference managers such as Mendeley or Zotero</w:t>
      </w:r>
    </w:p>
    <w:p w:rsidR="3A07F462" w:rsidP="02D9D2BE" w:rsidRDefault="3A07F462" w14:paraId="0CF84A1C" w14:textId="50F84E8B">
      <w:pPr>
        <w:pStyle w:val="ListParagraph"/>
        <w:numPr>
          <w:ilvl w:val="0"/>
          <w:numId w:val="10"/>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Recorded lectures you can watch when convenient</w:t>
      </w:r>
    </w:p>
    <w:p w:rsidR="3A07F462" w:rsidP="02D9D2BE" w:rsidRDefault="3A07F462" w14:paraId="30F8399A" w14:textId="310FD55B">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can reduce the time spent on administrative tasks.</w:t>
      </w:r>
    </w:p>
    <w:p w:rsidR="3A07F462" w:rsidP="02D9D2BE" w:rsidRDefault="3A07F462" w14:paraId="20BACA2C" w14:textId="498FE419">
      <w:pPr>
        <w:pStyle w:val="Heading3"/>
        <w:keepNext w:val="1"/>
        <w:keepLines w:val="1"/>
        <w:spacing w:before="246" w:beforeAutospacing="off" w:after="246" w:afterAutospacing="off" w:line="300" w:lineRule="auto"/>
        <w:rPr>
          <w:rFonts w:ascii="Segoe UI" w:hAnsi="Segoe UI" w:eastAsia="Segoe UI" w:cs="Segoe UI"/>
          <w:noProof w:val="0"/>
          <w:color w:val="000000" w:themeColor="text1" w:themeTint="FF" w:themeShade="FF"/>
          <w:sz w:val="24"/>
          <w:szCs w:val="24"/>
          <w:lang w:val="en-GB"/>
        </w:rPr>
      </w:pPr>
      <w:r w:rsidRPr="02D9D2BE" w:rsidR="3A07F462">
        <w:rPr>
          <w:rFonts w:ascii="Segoe UI" w:hAnsi="Segoe UI" w:eastAsia="Segoe UI" w:cs="Segoe UI"/>
          <w:b w:val="1"/>
          <w:bCs w:val="1"/>
          <w:noProof w:val="0"/>
          <w:color w:val="000000" w:themeColor="text1" w:themeTint="FF" w:themeShade="FF"/>
          <w:sz w:val="24"/>
          <w:szCs w:val="24"/>
          <w:lang w:val="en-GB"/>
        </w:rPr>
        <w:t>8. Be Realistic and Kind to Yourself</w:t>
      </w:r>
    </w:p>
    <w:p w:rsidR="3A07F462" w:rsidP="02D9D2BE" w:rsidRDefault="3A07F462" w14:paraId="2147395D" w14:textId="01C87DEB">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Some weeks your daughter's needs will understandably take priority. Success at university while caring is not about sticking to a perfect timetable; it is about being adaptable and making steady progress when you can.</w:t>
      </w:r>
    </w:p>
    <w:p w:rsidR="3A07F462" w:rsidP="02D9D2BE" w:rsidRDefault="3A07F462" w14:paraId="56944ED6" w14:textId="74801479">
      <w:pPr>
        <w:pStyle w:val="Heading3"/>
        <w:keepNext w:val="1"/>
        <w:keepLines w:val="1"/>
        <w:spacing w:before="246" w:beforeAutospacing="off" w:after="246" w:afterAutospacing="off" w:line="300" w:lineRule="auto"/>
        <w:rPr>
          <w:rFonts w:ascii="Segoe UI" w:hAnsi="Segoe UI" w:eastAsia="Segoe UI" w:cs="Segoe UI"/>
          <w:noProof w:val="0"/>
          <w:color w:val="000000" w:themeColor="text1" w:themeTint="FF" w:themeShade="FF"/>
          <w:sz w:val="24"/>
          <w:szCs w:val="24"/>
          <w:lang w:val="en-GB"/>
        </w:rPr>
      </w:pPr>
      <w:r w:rsidRPr="02D9D2BE" w:rsidR="3A07F462">
        <w:rPr>
          <w:rFonts w:ascii="Segoe UI" w:hAnsi="Segoe UI" w:eastAsia="Segoe UI" w:cs="Segoe UI"/>
          <w:b w:val="1"/>
          <w:bCs w:val="1"/>
          <w:noProof w:val="0"/>
          <w:color w:val="000000" w:themeColor="text1" w:themeTint="FF" w:themeShade="FF"/>
          <w:sz w:val="24"/>
          <w:szCs w:val="24"/>
          <w:lang w:val="en-GB"/>
        </w:rPr>
        <w:t>Example Weekly Approach</w:t>
      </w:r>
    </w:p>
    <w:p w:rsidR="3A07F462" w:rsidP="02D9D2BE" w:rsidRDefault="3A07F462" w14:paraId="50BB6CB0" w14:textId="6E417232">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b w:val="1"/>
          <w:bCs w:val="1"/>
          <w:noProof w:val="0"/>
          <w:color w:val="000000" w:themeColor="text1" w:themeTint="FF" w:themeShade="FF"/>
          <w:sz w:val="21"/>
          <w:szCs w:val="21"/>
          <w:lang w:val="en-GB"/>
        </w:rPr>
        <w:t>Monday</w:t>
      </w:r>
    </w:p>
    <w:p w:rsidR="3A07F462" w:rsidP="02D9D2BE" w:rsidRDefault="3A07F462" w14:paraId="16DB5395" w14:textId="34024DB5">
      <w:pPr>
        <w:pStyle w:val="ListParagraph"/>
        <w:numPr>
          <w:ilvl w:val="0"/>
          <w:numId w:val="11"/>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Lecture</w:t>
      </w:r>
    </w:p>
    <w:p w:rsidR="3A07F462" w:rsidP="02D9D2BE" w:rsidRDefault="3A07F462" w14:paraId="1DAE5A3E" w14:textId="53E3AB24">
      <w:pPr>
        <w:pStyle w:val="ListParagraph"/>
        <w:numPr>
          <w:ilvl w:val="0"/>
          <w:numId w:val="11"/>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1 Pomodoro for reading</w:t>
      </w:r>
    </w:p>
    <w:p w:rsidR="3A07F462" w:rsidP="02D9D2BE" w:rsidRDefault="3A07F462" w14:paraId="642EBD86" w14:textId="17B532F4">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b w:val="1"/>
          <w:bCs w:val="1"/>
          <w:noProof w:val="0"/>
          <w:color w:val="000000" w:themeColor="text1" w:themeTint="FF" w:themeShade="FF"/>
          <w:sz w:val="21"/>
          <w:szCs w:val="21"/>
          <w:lang w:val="en-GB"/>
        </w:rPr>
        <w:t>Tuesday</w:t>
      </w:r>
    </w:p>
    <w:p w:rsidR="3A07F462" w:rsidP="02D9D2BE" w:rsidRDefault="3A07F462" w14:paraId="54FB3E31" w14:textId="2C6B2174">
      <w:pPr>
        <w:pStyle w:val="ListParagraph"/>
        <w:numPr>
          <w:ilvl w:val="0"/>
          <w:numId w:val="12"/>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Medical appointments</w:t>
      </w:r>
    </w:p>
    <w:p w:rsidR="3A07F462" w:rsidP="02D9D2BE" w:rsidRDefault="3A07F462" w14:paraId="50BF7B31" w14:textId="3AD402C0">
      <w:pPr>
        <w:pStyle w:val="ListParagraph"/>
        <w:numPr>
          <w:ilvl w:val="0"/>
          <w:numId w:val="12"/>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No major study planned</w:t>
      </w:r>
    </w:p>
    <w:p w:rsidR="3A07F462" w:rsidP="02D9D2BE" w:rsidRDefault="3A07F462" w14:paraId="6F6C53F5" w14:textId="0B5E443C">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b w:val="1"/>
          <w:bCs w:val="1"/>
          <w:noProof w:val="0"/>
          <w:color w:val="000000" w:themeColor="text1" w:themeTint="FF" w:themeShade="FF"/>
          <w:sz w:val="21"/>
          <w:szCs w:val="21"/>
          <w:lang w:val="en-GB"/>
        </w:rPr>
        <w:t>Wednesday</w:t>
      </w:r>
    </w:p>
    <w:p w:rsidR="3A07F462" w:rsidP="02D9D2BE" w:rsidRDefault="3A07F462" w14:paraId="48AD2B91" w14:textId="5BA04DC2">
      <w:pPr>
        <w:pStyle w:val="ListParagraph"/>
        <w:numPr>
          <w:ilvl w:val="0"/>
          <w:numId w:val="13"/>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2 Pomodoros for assignment writing</w:t>
      </w:r>
    </w:p>
    <w:p w:rsidR="3A07F462" w:rsidP="02D9D2BE" w:rsidRDefault="3A07F462" w14:paraId="31AECEB0" w14:textId="072D944A">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b w:val="1"/>
          <w:bCs w:val="1"/>
          <w:noProof w:val="0"/>
          <w:color w:val="000000" w:themeColor="text1" w:themeTint="FF" w:themeShade="FF"/>
          <w:sz w:val="21"/>
          <w:szCs w:val="21"/>
          <w:lang w:val="en-GB"/>
        </w:rPr>
        <w:t>Thursday</w:t>
      </w:r>
    </w:p>
    <w:p w:rsidR="3A07F462" w:rsidP="02D9D2BE" w:rsidRDefault="3A07F462" w14:paraId="3770919B" w14:textId="59B75B77">
      <w:pPr>
        <w:pStyle w:val="ListParagraph"/>
        <w:numPr>
          <w:ilvl w:val="0"/>
          <w:numId w:val="14"/>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Reading and note-taking</w:t>
      </w:r>
    </w:p>
    <w:p w:rsidR="3A07F462" w:rsidP="02D9D2BE" w:rsidRDefault="3A07F462" w14:paraId="64C6E12A" w14:textId="0835EB5A">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b w:val="1"/>
          <w:bCs w:val="1"/>
          <w:noProof w:val="0"/>
          <w:color w:val="000000" w:themeColor="text1" w:themeTint="FF" w:themeShade="FF"/>
          <w:sz w:val="21"/>
          <w:szCs w:val="21"/>
          <w:lang w:val="en-GB"/>
        </w:rPr>
        <w:t>Friday</w:t>
      </w:r>
    </w:p>
    <w:p w:rsidR="3A07F462" w:rsidP="02D9D2BE" w:rsidRDefault="3A07F462" w14:paraId="3A7673A4" w14:textId="083239AC">
      <w:pPr>
        <w:pStyle w:val="ListParagraph"/>
        <w:numPr>
          <w:ilvl w:val="0"/>
          <w:numId w:val="15"/>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Review week's work</w:t>
      </w:r>
    </w:p>
    <w:p w:rsidR="3A07F462" w:rsidP="02D9D2BE" w:rsidRDefault="3A07F462" w14:paraId="1417BEF5" w14:textId="78DC2001">
      <w:pPr>
        <w:pStyle w:val="ListParagraph"/>
        <w:numPr>
          <w:ilvl w:val="0"/>
          <w:numId w:val="15"/>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Plan next week</w:t>
      </w:r>
    </w:p>
    <w:p w:rsidR="3A07F462" w:rsidP="02D9D2BE" w:rsidRDefault="3A07F462" w14:paraId="2D7C0843" w14:textId="4F2CC36A">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b w:val="1"/>
          <w:bCs w:val="1"/>
          <w:noProof w:val="0"/>
          <w:color w:val="000000" w:themeColor="text1" w:themeTint="FF" w:themeShade="FF"/>
          <w:sz w:val="21"/>
          <w:szCs w:val="21"/>
          <w:lang w:val="en-GB"/>
        </w:rPr>
        <w:t>Weekend</w:t>
      </w:r>
    </w:p>
    <w:p w:rsidR="3A07F462" w:rsidP="02D9D2BE" w:rsidRDefault="3A07F462" w14:paraId="5BE1D296" w14:textId="4FE43EF9">
      <w:pPr>
        <w:pStyle w:val="ListParagraph"/>
        <w:numPr>
          <w:ilvl w:val="0"/>
          <w:numId w:val="16"/>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Catch-up session if needed</w:t>
      </w:r>
    </w:p>
    <w:p w:rsidR="3A07F462" w:rsidP="02D9D2BE" w:rsidRDefault="3A07F462" w14:paraId="36026C0F" w14:textId="6EBF29A5">
      <w:pPr>
        <w:pStyle w:val="ListParagraph"/>
        <w:numPr>
          <w:ilvl w:val="0"/>
          <w:numId w:val="16"/>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Family time and rest</w:t>
      </w:r>
    </w:p>
    <w:p w:rsidR="3A07F462" w:rsidP="02D9D2BE" w:rsidRDefault="3A07F462" w14:paraId="6F5772A8" w14:textId="57F717AB">
      <w:pPr>
        <w:spacing w:before="210" w:beforeAutospacing="off" w:after="210" w:afterAutospacing="off" w:line="360" w:lineRule="auto"/>
        <w:rPr>
          <w:rFonts w:ascii="Arial Nova" w:hAnsi="Arial Nova" w:eastAsia="Arial Nova" w:cs="Arial Nova"/>
          <w:noProof w:val="0"/>
          <w:color w:val="000000" w:themeColor="text1" w:themeTint="FF" w:themeShade="FF"/>
          <w:sz w:val="24"/>
          <w:szCs w:val="24"/>
          <w:lang w:val="en-GB"/>
        </w:rPr>
      </w:pPr>
      <w:r w:rsidRPr="02D9D2BE" w:rsidR="3A07F462">
        <w:rPr>
          <w:rFonts w:ascii="Arial Nova" w:hAnsi="Arial Nova" w:eastAsia="Arial Nova" w:cs="Arial Nova"/>
          <w:strike w:val="0"/>
          <w:dstrike w:val="0"/>
          <w:noProof w:val="0"/>
          <w:color w:val="000000" w:themeColor="text1" w:themeTint="FF" w:themeShade="FF"/>
          <w:sz w:val="24"/>
          <w:szCs w:val="24"/>
          <w:u w:val="single"/>
          <w:lang w:val="en-GB"/>
        </w:rPr>
        <w:t>Second Prompt to Copilot</w:t>
      </w:r>
      <w:r w:rsidRPr="02D9D2BE" w:rsidR="3A07F462">
        <w:rPr>
          <w:rFonts w:ascii="Arial Nova" w:hAnsi="Arial Nova" w:eastAsia="Arial Nova" w:cs="Arial Nova"/>
          <w:noProof w:val="0"/>
          <w:color w:val="000000" w:themeColor="text1" w:themeTint="FF" w:themeShade="FF"/>
          <w:sz w:val="24"/>
          <w:szCs w:val="24"/>
          <w:lang w:val="en-GB"/>
        </w:rPr>
        <w:t>-</w:t>
      </w:r>
    </w:p>
    <w:p w:rsidR="3A07F462" w:rsidP="02D9D2BE" w:rsidRDefault="3A07F462" w14:paraId="634C7D89" w14:textId="01E8957F">
      <w:pPr>
        <w:spacing w:before="210" w:beforeAutospacing="off" w:after="210" w:afterAutospacing="off" w:line="360" w:lineRule="auto"/>
        <w:rPr>
          <w:rFonts w:ascii="Segoe UI" w:hAnsi="Segoe UI" w:eastAsia="Segoe UI" w:cs="Segoe UI"/>
          <w:noProof w:val="0"/>
          <w:color w:val="242424"/>
          <w:sz w:val="24"/>
          <w:szCs w:val="24"/>
          <w:lang w:val="en-GB"/>
        </w:rPr>
      </w:pPr>
      <w:r w:rsidRPr="02D9D2BE" w:rsidR="3A07F462">
        <w:rPr>
          <w:rFonts w:ascii="Segoe UI" w:hAnsi="Segoe UI" w:eastAsia="Segoe UI" w:cs="Segoe UI"/>
          <w:noProof w:val="0"/>
          <w:color w:val="242424"/>
          <w:sz w:val="24"/>
          <w:szCs w:val="24"/>
          <w:lang w:val="en-GB"/>
        </w:rPr>
        <w:t>Can you tell me more about the research behind time blocking and the pomodoro technique</w:t>
      </w:r>
    </w:p>
    <w:p w:rsidR="3A07F462" w:rsidP="02D9D2BE" w:rsidRDefault="3A07F462" w14:paraId="099A4C05" w14:textId="39C98A13">
      <w:pPr>
        <w:spacing w:before="210" w:beforeAutospacing="off" w:after="210" w:afterAutospacing="off" w:line="360" w:lineRule="auto"/>
        <w:rPr>
          <w:rFonts w:ascii="Segoe UI" w:hAnsi="Segoe UI" w:eastAsia="Segoe UI" w:cs="Segoe UI"/>
          <w:noProof w:val="0"/>
          <w:color w:val="242424"/>
          <w:sz w:val="24"/>
          <w:szCs w:val="24"/>
          <w:lang w:val="en-GB"/>
        </w:rPr>
      </w:pPr>
      <w:r w:rsidRPr="02D9D2BE" w:rsidR="3A07F462">
        <w:rPr>
          <w:rFonts w:ascii="Arial Nova" w:hAnsi="Arial Nova" w:eastAsia="Arial Nova" w:cs="Arial Nova"/>
          <w:strike w:val="0"/>
          <w:dstrike w:val="0"/>
          <w:noProof w:val="0"/>
          <w:color w:val="242424"/>
          <w:sz w:val="24"/>
          <w:szCs w:val="24"/>
          <w:u w:val="single"/>
          <w:lang w:val="en-GB"/>
        </w:rPr>
        <w:t>Second Output to Copilot</w:t>
      </w:r>
      <w:r w:rsidRPr="02D9D2BE" w:rsidR="3A07F462">
        <w:rPr>
          <w:rFonts w:ascii="Segoe UI" w:hAnsi="Segoe UI" w:eastAsia="Segoe UI" w:cs="Segoe UI"/>
          <w:noProof w:val="0"/>
          <w:color w:val="242424"/>
          <w:sz w:val="24"/>
          <w:szCs w:val="24"/>
          <w:lang w:val="en-GB"/>
        </w:rPr>
        <w:t>-</w:t>
      </w:r>
    </w:p>
    <w:p w:rsidR="3A07F462" w:rsidP="02D9D2BE" w:rsidRDefault="3A07F462" w14:paraId="4C7DFA24" w14:textId="4509DA6D">
      <w:pPr>
        <w:pStyle w:val="Heading2"/>
        <w:keepNext w:val="1"/>
        <w:keepLines w:val="1"/>
        <w:spacing w:before="261" w:beforeAutospacing="off" w:after="261" w:afterAutospacing="off" w:line="300" w:lineRule="auto"/>
        <w:rPr>
          <w:rFonts w:ascii="Segoe UI" w:hAnsi="Segoe UI" w:eastAsia="Segoe UI" w:cs="Segoe UI"/>
          <w:noProof w:val="0"/>
          <w:color w:val="000000" w:themeColor="text1" w:themeTint="FF" w:themeShade="FF"/>
          <w:sz w:val="31"/>
          <w:szCs w:val="31"/>
          <w:lang w:val="en-GB"/>
        </w:rPr>
      </w:pPr>
      <w:r w:rsidRPr="02D9D2BE" w:rsidR="3A07F462">
        <w:rPr>
          <w:rFonts w:ascii="Segoe UI" w:hAnsi="Segoe UI" w:eastAsia="Segoe UI" w:cs="Segoe UI"/>
          <w:b w:val="1"/>
          <w:bCs w:val="1"/>
          <w:noProof w:val="0"/>
          <w:color w:val="000000" w:themeColor="text1" w:themeTint="FF" w:themeShade="FF"/>
          <w:sz w:val="31"/>
          <w:szCs w:val="31"/>
          <w:lang w:val="en-GB"/>
        </w:rPr>
        <w:t>Time Blocking: What Does the Research Say?</w:t>
      </w:r>
    </w:p>
    <w:p w:rsidR="3A07F462" w:rsidP="02D9D2BE" w:rsidRDefault="3A07F462" w14:paraId="05045605" w14:textId="37812462">
      <w:pPr>
        <w:spacing w:before="210" w:beforeAutospacing="off" w:after="210" w:afterAutospacing="off" w:line="300" w:lineRule="auto"/>
        <w:rPr>
          <w:rFonts w:ascii="Arial Nova" w:hAnsi="Arial Nova" w:eastAsia="Arial Nova" w:cs="Arial Nova"/>
          <w:noProof w:val="0"/>
          <w:sz w:val="24"/>
          <w:szCs w:val="24"/>
          <w:lang w:val="en-GB"/>
        </w:rPr>
      </w:pPr>
      <w:r w:rsidRPr="02D9D2BE" w:rsidR="3A07F462">
        <w:rPr>
          <w:rFonts w:ascii="Segoe UI" w:hAnsi="Segoe UI" w:eastAsia="Segoe UI" w:cs="Segoe UI"/>
          <w:noProof w:val="0"/>
          <w:color w:val="000000" w:themeColor="text1" w:themeTint="FF" w:themeShade="FF"/>
          <w:sz w:val="21"/>
          <w:szCs w:val="21"/>
          <w:lang w:val="en-GB"/>
        </w:rPr>
        <w:t xml:space="preserve">Time blocking is a scheduling method where specific tasks are assigned to specific periods of time in advance. It is closely associated with Cal Newport, who argues that planning your day in blocks helps people focus on important tasks and avoid reacting constantly to emails, messages, and interruptions. </w:t>
      </w:r>
      <w:hyperlink r:id="R5cdb7e8942f84ef9">
        <w:r w:rsidRPr="02D9D2BE" w:rsidR="3A07F462">
          <w:rPr>
            <w:rStyle w:val="Hyperlink"/>
            <w:strike w:val="0"/>
            <w:dstrike w:val="0"/>
            <w:noProof w:val="0"/>
            <w:lang w:val="en-GB"/>
          </w:rPr>
          <w:t>[calnewport.com]</w:t>
        </w:r>
      </w:hyperlink>
      <w:r w:rsidRPr="02D9D2BE" w:rsidR="3A07F462">
        <w:rPr>
          <w:rFonts w:ascii="Segoe UI" w:hAnsi="Segoe UI" w:eastAsia="Segoe UI" w:cs="Segoe UI"/>
          <w:noProof w:val="0"/>
          <w:color w:val="000000" w:themeColor="text1" w:themeTint="FF" w:themeShade="FF"/>
          <w:sz w:val="21"/>
          <w:szCs w:val="21"/>
          <w:lang w:val="en-GB"/>
        </w:rPr>
        <w:t xml:space="preserve">, </w:t>
      </w:r>
      <w:hyperlink r:id="R45a49eea6aa648d7">
        <w:r w:rsidRPr="02D9D2BE" w:rsidR="3A07F462">
          <w:rPr>
            <w:rStyle w:val="Hyperlink"/>
            <w:strike w:val="0"/>
            <w:dstrike w:val="0"/>
            <w:noProof w:val="0"/>
            <w:lang w:val="en-GB"/>
          </w:rPr>
          <w:t>[calnewport.com]</w:t>
        </w:r>
      </w:hyperlink>
    </w:p>
    <w:p w:rsidR="3A07F462" w:rsidP="02D9D2BE" w:rsidRDefault="3A07F462" w14:paraId="69867E66" w14:textId="68E832F2">
      <w:pPr>
        <w:pStyle w:val="Heading3"/>
        <w:keepNext w:val="1"/>
        <w:keepLines w:val="1"/>
        <w:spacing w:before="246" w:beforeAutospacing="off" w:after="246" w:afterAutospacing="off" w:line="300" w:lineRule="auto"/>
        <w:rPr>
          <w:rFonts w:ascii="Segoe UI" w:hAnsi="Segoe UI" w:eastAsia="Segoe UI" w:cs="Segoe UI"/>
          <w:noProof w:val="0"/>
          <w:color w:val="000000" w:themeColor="text1" w:themeTint="FF" w:themeShade="FF"/>
          <w:sz w:val="24"/>
          <w:szCs w:val="24"/>
          <w:lang w:val="en-GB"/>
        </w:rPr>
      </w:pPr>
      <w:r w:rsidRPr="02D9D2BE" w:rsidR="3A07F462">
        <w:rPr>
          <w:rFonts w:ascii="Segoe UI" w:hAnsi="Segoe UI" w:eastAsia="Segoe UI" w:cs="Segoe UI"/>
          <w:b w:val="1"/>
          <w:bCs w:val="1"/>
          <w:noProof w:val="0"/>
          <w:color w:val="000000" w:themeColor="text1" w:themeTint="FF" w:themeShade="FF"/>
          <w:sz w:val="24"/>
          <w:szCs w:val="24"/>
          <w:lang w:val="en-GB"/>
        </w:rPr>
        <w:t>Why researchers think it works</w:t>
      </w:r>
    </w:p>
    <w:p w:rsidR="3A07F462" w:rsidP="02D9D2BE" w:rsidRDefault="3A07F462" w14:paraId="2A5F495F" w14:textId="3CDC9768">
      <w:pPr>
        <w:pStyle w:val="Heading4"/>
        <w:keepNext w:val="1"/>
        <w:keepLines w:val="1"/>
        <w:spacing w:before="279" w:beforeAutospacing="off" w:after="279" w:afterAutospacing="off" w:line="300" w:lineRule="auto"/>
        <w:rPr>
          <w:rFonts w:ascii="Segoe UI" w:hAnsi="Segoe UI" w:eastAsia="Segoe UI" w:cs="Segoe UI"/>
          <w:i w:val="1"/>
          <w:iCs w:val="1"/>
          <w:noProof w:val="0"/>
          <w:color w:val="000000" w:themeColor="text1" w:themeTint="FF" w:themeShade="FF"/>
          <w:sz w:val="21"/>
          <w:szCs w:val="21"/>
          <w:lang w:val="en-GB"/>
        </w:rPr>
      </w:pPr>
      <w:r w:rsidRPr="02D9D2BE" w:rsidR="3A07F462">
        <w:rPr>
          <w:rFonts w:ascii="Segoe UI" w:hAnsi="Segoe UI" w:eastAsia="Segoe UI" w:cs="Segoe UI"/>
          <w:b w:val="1"/>
          <w:bCs w:val="1"/>
          <w:i w:val="1"/>
          <w:iCs w:val="1"/>
          <w:noProof w:val="0"/>
          <w:color w:val="000000" w:themeColor="text1" w:themeTint="FF" w:themeShade="FF"/>
          <w:sz w:val="21"/>
          <w:szCs w:val="21"/>
          <w:lang w:val="en-GB"/>
        </w:rPr>
        <w:t>1. It reduces decision fatigue</w:t>
      </w:r>
    </w:p>
    <w:p w:rsidR="3A07F462" w:rsidP="02D9D2BE" w:rsidRDefault="3A07F462" w14:paraId="5F34B07E" w14:textId="7E4B2A12">
      <w:pPr>
        <w:spacing w:before="210" w:beforeAutospacing="off" w:after="210" w:afterAutospacing="off" w:line="300" w:lineRule="auto"/>
        <w:rPr>
          <w:rFonts w:ascii="Arial Nova" w:hAnsi="Arial Nova" w:eastAsia="Arial Nova" w:cs="Arial Nova"/>
          <w:noProof w:val="0"/>
          <w:sz w:val="24"/>
          <w:szCs w:val="24"/>
          <w:lang w:val="en-GB"/>
        </w:rPr>
      </w:pPr>
      <w:r w:rsidRPr="02D9D2BE" w:rsidR="3A07F462">
        <w:rPr>
          <w:rFonts w:ascii="Segoe UI" w:hAnsi="Segoe UI" w:eastAsia="Segoe UI" w:cs="Segoe UI"/>
          <w:noProof w:val="0"/>
          <w:color w:val="000000" w:themeColor="text1" w:themeTint="FF" w:themeShade="FF"/>
          <w:sz w:val="21"/>
          <w:szCs w:val="21"/>
          <w:lang w:val="en-GB"/>
        </w:rPr>
        <w:t xml:space="preserve">When you create a schedule beforehand, you do not need to repeatedly decide what to work on next. This reduces the mental effort required to organise yourself throughout the day. Stanford University's Center for Teaching and Learning specifically highlights time blocking as a way to be more intentional about how time is spent. </w:t>
      </w:r>
      <w:hyperlink r:id="Rf5eeeb3436514230">
        <w:r w:rsidRPr="02D9D2BE" w:rsidR="3A07F462">
          <w:rPr>
            <w:rStyle w:val="Hyperlink"/>
            <w:strike w:val="0"/>
            <w:dstrike w:val="0"/>
            <w:noProof w:val="0"/>
            <w:lang w:val="en-GB"/>
          </w:rPr>
          <w:t>[ctl.stanford.edu]</w:t>
        </w:r>
      </w:hyperlink>
    </w:p>
    <w:p w:rsidR="3A07F462" w:rsidP="02D9D2BE" w:rsidRDefault="3A07F462" w14:paraId="575B8AF5" w14:textId="6E69CE8B">
      <w:pPr>
        <w:pStyle w:val="Heading4"/>
        <w:keepNext w:val="1"/>
        <w:keepLines w:val="1"/>
        <w:spacing w:before="279" w:beforeAutospacing="off" w:after="279" w:afterAutospacing="off" w:line="300" w:lineRule="auto"/>
        <w:rPr>
          <w:rFonts w:ascii="Segoe UI" w:hAnsi="Segoe UI" w:eastAsia="Segoe UI" w:cs="Segoe UI"/>
          <w:i w:val="1"/>
          <w:iCs w:val="1"/>
          <w:noProof w:val="0"/>
          <w:color w:val="000000" w:themeColor="text1" w:themeTint="FF" w:themeShade="FF"/>
          <w:sz w:val="21"/>
          <w:szCs w:val="21"/>
          <w:lang w:val="en-GB"/>
        </w:rPr>
      </w:pPr>
      <w:r w:rsidRPr="02D9D2BE" w:rsidR="3A07F462">
        <w:rPr>
          <w:rFonts w:ascii="Segoe UI" w:hAnsi="Segoe UI" w:eastAsia="Segoe UI" w:cs="Segoe UI"/>
          <w:b w:val="1"/>
          <w:bCs w:val="1"/>
          <w:i w:val="1"/>
          <w:iCs w:val="1"/>
          <w:noProof w:val="0"/>
          <w:color w:val="000000" w:themeColor="text1" w:themeTint="FF" w:themeShade="FF"/>
          <w:sz w:val="21"/>
          <w:szCs w:val="21"/>
          <w:lang w:val="en-GB"/>
        </w:rPr>
        <w:t>2. It reduces task switching</w:t>
      </w:r>
    </w:p>
    <w:p w:rsidR="3A07F462" w:rsidP="02D9D2BE" w:rsidRDefault="3A07F462" w14:paraId="3DC6944E" w14:textId="236362EB">
      <w:pPr>
        <w:spacing w:before="210" w:beforeAutospacing="off" w:after="210" w:afterAutospacing="off" w:line="300" w:lineRule="auto"/>
        <w:rPr>
          <w:rFonts w:ascii="Arial Nova" w:hAnsi="Arial Nova" w:eastAsia="Arial Nova" w:cs="Arial Nova"/>
          <w:noProof w:val="0"/>
          <w:sz w:val="24"/>
          <w:szCs w:val="24"/>
          <w:lang w:val="en-GB"/>
        </w:rPr>
      </w:pPr>
      <w:r w:rsidRPr="02D9D2BE" w:rsidR="3A07F462">
        <w:rPr>
          <w:rFonts w:ascii="Segoe UI" w:hAnsi="Segoe UI" w:eastAsia="Segoe UI" w:cs="Segoe UI"/>
          <w:noProof w:val="0"/>
          <w:color w:val="000000" w:themeColor="text1" w:themeTint="FF" w:themeShade="FF"/>
          <w:sz w:val="21"/>
          <w:szCs w:val="21"/>
          <w:lang w:val="en-GB"/>
        </w:rPr>
        <w:t xml:space="preserve">Research on attention suggests that switching between tasks can reduce efficiency and increase mental effort. Studies discussed in productivity literature highlight the negative effects of interruptions and context switching on concentration. </w:t>
      </w:r>
      <w:hyperlink r:id="R2ee7d4fca2d84169">
        <w:r w:rsidRPr="02D9D2BE" w:rsidR="3A07F462">
          <w:rPr>
            <w:rStyle w:val="Hyperlink"/>
            <w:strike w:val="0"/>
            <w:dstrike w:val="0"/>
            <w:noProof w:val="0"/>
            <w:lang w:val="en-GB"/>
          </w:rPr>
          <w:t>[goalsandprogress.com]</w:t>
        </w:r>
      </w:hyperlink>
      <w:r w:rsidRPr="02D9D2BE" w:rsidR="3A07F462">
        <w:rPr>
          <w:rFonts w:ascii="Segoe UI" w:hAnsi="Segoe UI" w:eastAsia="Segoe UI" w:cs="Segoe UI"/>
          <w:noProof w:val="0"/>
          <w:color w:val="000000" w:themeColor="text1" w:themeTint="FF" w:themeShade="FF"/>
          <w:sz w:val="21"/>
          <w:szCs w:val="21"/>
          <w:lang w:val="en-GB"/>
        </w:rPr>
        <w:t xml:space="preserve">, </w:t>
      </w:r>
      <w:hyperlink r:id="R16fecbffd0cd49e7">
        <w:r w:rsidRPr="02D9D2BE" w:rsidR="3A07F462">
          <w:rPr>
            <w:rStyle w:val="Hyperlink"/>
            <w:strike w:val="0"/>
            <w:dstrike w:val="0"/>
            <w:noProof w:val="0"/>
            <w:lang w:val="en-GB"/>
          </w:rPr>
          <w:t>[calendar.com]</w:t>
        </w:r>
      </w:hyperlink>
    </w:p>
    <w:p w:rsidR="3A07F462" w:rsidP="02D9D2BE" w:rsidRDefault="3A07F462" w14:paraId="4A255189" w14:textId="7EB3BA09">
      <w:pPr>
        <w:spacing w:before="210" w:beforeAutospacing="off" w:after="210" w:afterAutospacing="off" w:line="300" w:lineRule="auto"/>
        <w:rPr>
          <w:rFonts w:ascii="Arial Nova" w:hAnsi="Arial Nova" w:eastAsia="Arial Nova" w:cs="Arial Nova"/>
          <w:noProof w:val="0"/>
          <w:sz w:val="24"/>
          <w:szCs w:val="24"/>
          <w:lang w:val="en-GB"/>
        </w:rPr>
      </w:pPr>
      <w:r w:rsidRPr="02D9D2BE" w:rsidR="3A07F462">
        <w:rPr>
          <w:rFonts w:ascii="Segoe UI" w:hAnsi="Segoe UI" w:eastAsia="Segoe UI" w:cs="Segoe UI"/>
          <w:noProof w:val="0"/>
          <w:color w:val="000000" w:themeColor="text1" w:themeTint="FF" w:themeShade="FF"/>
          <w:sz w:val="21"/>
          <w:szCs w:val="21"/>
          <w:lang w:val="en-GB"/>
        </w:rPr>
        <w:t xml:space="preserve">For example, if you spend an hour writing an assignment but continually stop to check emails or social media, your brain must repeatedly refocus on the task. Time blocking helps protect periods of uninterrupted concentration. </w:t>
      </w:r>
      <w:hyperlink r:id="Rf439f9e8be9443d8">
        <w:r w:rsidRPr="02D9D2BE" w:rsidR="3A07F462">
          <w:rPr>
            <w:rStyle w:val="Hyperlink"/>
            <w:strike w:val="0"/>
            <w:dstrike w:val="0"/>
            <w:noProof w:val="0"/>
            <w:lang w:val="en-GB"/>
          </w:rPr>
          <w:t>[goalsandprogress.com]</w:t>
        </w:r>
      </w:hyperlink>
      <w:r w:rsidRPr="02D9D2BE" w:rsidR="3A07F462">
        <w:rPr>
          <w:rFonts w:ascii="Segoe UI" w:hAnsi="Segoe UI" w:eastAsia="Segoe UI" w:cs="Segoe UI"/>
          <w:noProof w:val="0"/>
          <w:color w:val="000000" w:themeColor="text1" w:themeTint="FF" w:themeShade="FF"/>
          <w:sz w:val="21"/>
          <w:szCs w:val="21"/>
          <w:lang w:val="en-GB"/>
        </w:rPr>
        <w:t xml:space="preserve">, </w:t>
      </w:r>
      <w:hyperlink r:id="R3b49520db9144269">
        <w:r w:rsidRPr="02D9D2BE" w:rsidR="3A07F462">
          <w:rPr>
            <w:rStyle w:val="Hyperlink"/>
            <w:strike w:val="0"/>
            <w:dstrike w:val="0"/>
            <w:noProof w:val="0"/>
            <w:lang w:val="en-GB"/>
          </w:rPr>
          <w:t>[calendar.com]</w:t>
        </w:r>
      </w:hyperlink>
    </w:p>
    <w:p w:rsidR="3A07F462" w:rsidP="02D9D2BE" w:rsidRDefault="3A07F462" w14:paraId="361996B0" w14:textId="58BCF722">
      <w:pPr>
        <w:pStyle w:val="Heading4"/>
        <w:keepNext w:val="1"/>
        <w:keepLines w:val="1"/>
        <w:spacing w:before="279" w:beforeAutospacing="off" w:after="279" w:afterAutospacing="off" w:line="300" w:lineRule="auto"/>
        <w:rPr>
          <w:rFonts w:ascii="Segoe UI" w:hAnsi="Segoe UI" w:eastAsia="Segoe UI" w:cs="Segoe UI"/>
          <w:i w:val="1"/>
          <w:iCs w:val="1"/>
          <w:noProof w:val="0"/>
          <w:color w:val="000000" w:themeColor="text1" w:themeTint="FF" w:themeShade="FF"/>
          <w:sz w:val="21"/>
          <w:szCs w:val="21"/>
          <w:lang w:val="en-GB"/>
        </w:rPr>
      </w:pPr>
      <w:r w:rsidRPr="02D9D2BE" w:rsidR="3A07F462">
        <w:rPr>
          <w:rFonts w:ascii="Segoe UI" w:hAnsi="Segoe UI" w:eastAsia="Segoe UI" w:cs="Segoe UI"/>
          <w:b w:val="1"/>
          <w:bCs w:val="1"/>
          <w:i w:val="1"/>
          <w:iCs w:val="1"/>
          <w:noProof w:val="0"/>
          <w:color w:val="000000" w:themeColor="text1" w:themeTint="FF" w:themeShade="FF"/>
          <w:sz w:val="21"/>
          <w:szCs w:val="21"/>
          <w:lang w:val="en-GB"/>
        </w:rPr>
        <w:t>3. It encourages realistic planning</w:t>
      </w:r>
    </w:p>
    <w:p w:rsidR="3A07F462" w:rsidP="02D9D2BE" w:rsidRDefault="3A07F462" w14:paraId="702ADDC9" w14:textId="3CBFD4A0">
      <w:pPr>
        <w:spacing w:before="210" w:beforeAutospacing="off" w:after="210" w:afterAutospacing="off" w:line="300" w:lineRule="auto"/>
        <w:rPr>
          <w:rFonts w:ascii="Arial Nova" w:hAnsi="Arial Nova" w:eastAsia="Arial Nova" w:cs="Arial Nova"/>
          <w:noProof w:val="0"/>
          <w:sz w:val="24"/>
          <w:szCs w:val="24"/>
          <w:lang w:val="en-GB"/>
        </w:rPr>
      </w:pPr>
      <w:r w:rsidRPr="02D9D2BE" w:rsidR="3A07F462">
        <w:rPr>
          <w:rFonts w:ascii="Segoe UI" w:hAnsi="Segoe UI" w:eastAsia="Segoe UI" w:cs="Segoe UI"/>
          <w:noProof w:val="0"/>
          <w:color w:val="000000" w:themeColor="text1" w:themeTint="FF" w:themeShade="FF"/>
          <w:sz w:val="21"/>
          <w:szCs w:val="21"/>
          <w:lang w:val="en-GB"/>
        </w:rPr>
        <w:t xml:space="preserve">Time blocking forces you to think about how long tasks actually take. Many students underestimate the time needed for reading, writing, and revision. Scheduling study activities into a calendar can make workload demands more visible. </w:t>
      </w:r>
      <w:hyperlink r:id="R5d082182eb004ade">
        <w:r w:rsidRPr="02D9D2BE" w:rsidR="3A07F462">
          <w:rPr>
            <w:rStyle w:val="Hyperlink"/>
            <w:strike w:val="0"/>
            <w:dstrike w:val="0"/>
            <w:noProof w:val="0"/>
            <w:lang w:val="en-GB"/>
          </w:rPr>
          <w:t>[ctl.stanford.edu]</w:t>
        </w:r>
      </w:hyperlink>
    </w:p>
    <w:p w:rsidR="3A07F462" w:rsidP="02D9D2BE" w:rsidRDefault="3A07F462" w14:paraId="3B663025" w14:textId="06A43B6B">
      <w:pPr>
        <w:pStyle w:val="Heading3"/>
        <w:keepNext w:val="1"/>
        <w:keepLines w:val="1"/>
        <w:spacing w:before="246" w:beforeAutospacing="off" w:after="246" w:afterAutospacing="off" w:line="300" w:lineRule="auto"/>
        <w:rPr>
          <w:rFonts w:ascii="Segoe UI" w:hAnsi="Segoe UI" w:eastAsia="Segoe UI" w:cs="Segoe UI"/>
          <w:noProof w:val="0"/>
          <w:color w:val="000000" w:themeColor="text1" w:themeTint="FF" w:themeShade="FF"/>
          <w:sz w:val="24"/>
          <w:szCs w:val="24"/>
          <w:lang w:val="en-GB"/>
        </w:rPr>
      </w:pPr>
      <w:r w:rsidRPr="02D9D2BE" w:rsidR="3A07F462">
        <w:rPr>
          <w:rFonts w:ascii="Segoe UI" w:hAnsi="Segoe UI" w:eastAsia="Segoe UI" w:cs="Segoe UI"/>
          <w:b w:val="1"/>
          <w:bCs w:val="1"/>
          <w:noProof w:val="0"/>
          <w:color w:val="000000" w:themeColor="text1" w:themeTint="FF" w:themeShade="FF"/>
          <w:sz w:val="24"/>
          <w:szCs w:val="24"/>
          <w:lang w:val="en-GB"/>
        </w:rPr>
        <w:t>Limitations of Time Blocking</w:t>
      </w:r>
    </w:p>
    <w:p w:rsidR="3A07F462" w:rsidP="02D9D2BE" w:rsidRDefault="3A07F462" w14:paraId="1EBD0810" w14:textId="08DD9293">
      <w:pPr>
        <w:spacing w:before="210" w:beforeAutospacing="off" w:after="210" w:afterAutospacing="off" w:line="300" w:lineRule="auto"/>
        <w:rPr>
          <w:rFonts w:ascii="Arial Nova" w:hAnsi="Arial Nova" w:eastAsia="Arial Nova" w:cs="Arial Nova"/>
          <w:noProof w:val="0"/>
          <w:sz w:val="24"/>
          <w:szCs w:val="24"/>
          <w:lang w:val="en-GB"/>
        </w:rPr>
      </w:pPr>
      <w:r w:rsidRPr="02D9D2BE" w:rsidR="3A07F462">
        <w:rPr>
          <w:rFonts w:ascii="Segoe UI" w:hAnsi="Segoe UI" w:eastAsia="Segoe UI" w:cs="Segoe UI"/>
          <w:noProof w:val="0"/>
          <w:color w:val="000000" w:themeColor="text1" w:themeTint="FF" w:themeShade="FF"/>
          <w:sz w:val="21"/>
          <w:szCs w:val="21"/>
          <w:lang w:val="en-GB"/>
        </w:rPr>
        <w:t xml:space="preserve">Research and practice suggest that overly rigid schedules can become stressful if unexpected events occur. This is particularly relevant if you are caring for a child with medical and ALN needs, where appointments or emergencies can arise unexpectedly. Most experts therefore recommend building in buffer time and treating schedules as flexible rather than fixed. </w:t>
      </w:r>
      <w:hyperlink r:id="R90a1991ff7874d7d">
        <w:r w:rsidRPr="02D9D2BE" w:rsidR="3A07F462">
          <w:rPr>
            <w:rStyle w:val="Hyperlink"/>
            <w:strike w:val="0"/>
            <w:dstrike w:val="0"/>
            <w:noProof w:val="0"/>
            <w:lang w:val="en-GB"/>
          </w:rPr>
          <w:t>[ctl.stanford.edu]</w:t>
        </w:r>
      </w:hyperlink>
      <w:r w:rsidRPr="02D9D2BE" w:rsidR="3A07F462">
        <w:rPr>
          <w:rFonts w:ascii="Segoe UI" w:hAnsi="Segoe UI" w:eastAsia="Segoe UI" w:cs="Segoe UI"/>
          <w:noProof w:val="0"/>
          <w:color w:val="000000" w:themeColor="text1" w:themeTint="FF" w:themeShade="FF"/>
          <w:sz w:val="21"/>
          <w:szCs w:val="21"/>
          <w:lang w:val="en-GB"/>
        </w:rPr>
        <w:t xml:space="preserve">, </w:t>
      </w:r>
      <w:hyperlink r:id="R22e2772f7c804aea">
        <w:r w:rsidRPr="02D9D2BE" w:rsidR="3A07F462">
          <w:rPr>
            <w:rStyle w:val="Hyperlink"/>
            <w:strike w:val="0"/>
            <w:dstrike w:val="0"/>
            <w:noProof w:val="0"/>
            <w:lang w:val="en-GB"/>
          </w:rPr>
          <w:t>[assets.edg...gthink.com]</w:t>
        </w:r>
      </w:hyperlink>
    </w:p>
    <w:p w:rsidR="02D9D2BE" w:rsidP="02D9D2BE" w:rsidRDefault="02D9D2BE" w14:paraId="167BAC29" w14:textId="2BE8B0E3">
      <w:pPr>
        <w:spacing w:before="0" w:beforeAutospacing="off" w:after="0" w:afterAutospacing="off" w:line="300" w:lineRule="auto"/>
        <w:rPr>
          <w:rFonts w:ascii="Arial Nova" w:hAnsi="Arial Nova" w:eastAsia="Arial Nova" w:cs="Arial Nova"/>
          <w:noProof w:val="0"/>
          <w:sz w:val="24"/>
          <w:szCs w:val="24"/>
          <w:lang w:val="en-GB"/>
        </w:rPr>
      </w:pPr>
    </w:p>
    <w:p w:rsidR="3A07F462" w:rsidP="02D9D2BE" w:rsidRDefault="3A07F462" w14:paraId="2B041D6E" w14:textId="36E678E7">
      <w:pPr>
        <w:pStyle w:val="Heading2"/>
        <w:keepNext w:val="1"/>
        <w:keepLines w:val="1"/>
        <w:spacing w:before="261" w:beforeAutospacing="off" w:after="261" w:afterAutospacing="off" w:line="300" w:lineRule="auto"/>
        <w:rPr>
          <w:rFonts w:ascii="Segoe UI" w:hAnsi="Segoe UI" w:eastAsia="Segoe UI" w:cs="Segoe UI"/>
          <w:noProof w:val="0"/>
          <w:color w:val="000000" w:themeColor="text1" w:themeTint="FF" w:themeShade="FF"/>
          <w:sz w:val="31"/>
          <w:szCs w:val="31"/>
          <w:lang w:val="en-GB"/>
        </w:rPr>
      </w:pPr>
      <w:r w:rsidRPr="02D9D2BE" w:rsidR="3A07F462">
        <w:rPr>
          <w:rFonts w:ascii="Segoe UI" w:hAnsi="Segoe UI" w:eastAsia="Segoe UI" w:cs="Segoe UI"/>
          <w:b w:val="1"/>
          <w:bCs w:val="1"/>
          <w:noProof w:val="0"/>
          <w:color w:val="000000" w:themeColor="text1" w:themeTint="FF" w:themeShade="FF"/>
          <w:sz w:val="31"/>
          <w:szCs w:val="31"/>
          <w:lang w:val="en-GB"/>
        </w:rPr>
        <w:t>Pomodoro Technique: What Does the Research Say?</w:t>
      </w:r>
    </w:p>
    <w:p w:rsidR="3A07F462" w:rsidP="02D9D2BE" w:rsidRDefault="3A07F462" w14:paraId="451F5F2B" w14:textId="6F64C107">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The Pomodoro Technique was developed by Francesco Cirillo and involves:</w:t>
      </w:r>
    </w:p>
    <w:p w:rsidR="3A07F462" w:rsidP="02D9D2BE" w:rsidRDefault="3A07F462" w14:paraId="47C64AF6" w14:textId="69C8759D">
      <w:pPr>
        <w:pStyle w:val="ListParagraph"/>
        <w:numPr>
          <w:ilvl w:val="0"/>
          <w:numId w:val="17"/>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Studying for 25 minutes</w:t>
      </w:r>
    </w:p>
    <w:p w:rsidR="3A07F462" w:rsidP="02D9D2BE" w:rsidRDefault="3A07F462" w14:paraId="04F5FBB7" w14:textId="0E56CC96">
      <w:pPr>
        <w:pStyle w:val="ListParagraph"/>
        <w:numPr>
          <w:ilvl w:val="0"/>
          <w:numId w:val="17"/>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Taking a 5-minute break</w:t>
      </w:r>
    </w:p>
    <w:p w:rsidR="3A07F462" w:rsidP="02D9D2BE" w:rsidRDefault="3A07F462" w14:paraId="1A79C784" w14:textId="12DF9E70">
      <w:pPr>
        <w:pStyle w:val="ListParagraph"/>
        <w:numPr>
          <w:ilvl w:val="0"/>
          <w:numId w:val="17"/>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Repeating the cycle four times</w:t>
      </w:r>
    </w:p>
    <w:p w:rsidR="3A07F462" w:rsidP="02D9D2BE" w:rsidRDefault="3A07F462" w14:paraId="21119A07" w14:textId="754354A1">
      <w:pPr>
        <w:pStyle w:val="ListParagraph"/>
        <w:numPr>
          <w:ilvl w:val="0"/>
          <w:numId w:val="17"/>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Taking a longer break</w:t>
      </w:r>
    </w:p>
    <w:p w:rsidR="3A07F462" w:rsidP="02D9D2BE" w:rsidRDefault="3A07F462" w14:paraId="6904BC84" w14:textId="779CBDE5">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The theory behind the technique is that regular breaks help prevent mental fatigue while maintaining concentration.</w:t>
      </w:r>
    </w:p>
    <w:p w:rsidR="3A07F462" w:rsidP="02D9D2BE" w:rsidRDefault="3A07F462" w14:paraId="58A0B630" w14:textId="23EBBC23">
      <w:pPr>
        <w:pStyle w:val="Heading3"/>
        <w:keepNext w:val="1"/>
        <w:keepLines w:val="1"/>
        <w:spacing w:before="246" w:beforeAutospacing="off" w:after="246" w:afterAutospacing="off" w:line="300" w:lineRule="auto"/>
        <w:rPr>
          <w:rFonts w:ascii="Segoe UI" w:hAnsi="Segoe UI" w:eastAsia="Segoe UI" w:cs="Segoe UI"/>
          <w:noProof w:val="0"/>
          <w:color w:val="000000" w:themeColor="text1" w:themeTint="FF" w:themeShade="FF"/>
          <w:sz w:val="24"/>
          <w:szCs w:val="24"/>
          <w:lang w:val="en-GB"/>
        </w:rPr>
      </w:pPr>
      <w:r w:rsidRPr="02D9D2BE" w:rsidR="3A07F462">
        <w:rPr>
          <w:rFonts w:ascii="Segoe UI" w:hAnsi="Segoe UI" w:eastAsia="Segoe UI" w:cs="Segoe UI"/>
          <w:b w:val="1"/>
          <w:bCs w:val="1"/>
          <w:noProof w:val="0"/>
          <w:color w:val="000000" w:themeColor="text1" w:themeTint="FF" w:themeShade="FF"/>
          <w:sz w:val="24"/>
          <w:szCs w:val="24"/>
          <w:lang w:val="en-GB"/>
        </w:rPr>
        <w:t>Research Findings</w:t>
      </w:r>
    </w:p>
    <w:p w:rsidR="3A07F462" w:rsidP="02D9D2BE" w:rsidRDefault="3A07F462" w14:paraId="526E50A7" w14:textId="06A246A6">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A recent study involving 94 university students compared:</w:t>
      </w:r>
    </w:p>
    <w:p w:rsidR="3A07F462" w:rsidP="02D9D2BE" w:rsidRDefault="3A07F462" w14:paraId="6635937E" w14:textId="1897C16B">
      <w:pPr>
        <w:pStyle w:val="ListParagraph"/>
        <w:numPr>
          <w:ilvl w:val="0"/>
          <w:numId w:val="18"/>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Pomodoro breaks</w:t>
      </w:r>
    </w:p>
    <w:p w:rsidR="3A07F462" w:rsidP="02D9D2BE" w:rsidRDefault="3A07F462" w14:paraId="32F00A7C" w14:textId="74D3734C">
      <w:pPr>
        <w:pStyle w:val="ListParagraph"/>
        <w:numPr>
          <w:ilvl w:val="0"/>
          <w:numId w:val="18"/>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Flowtime breaks</w:t>
      </w:r>
    </w:p>
    <w:p w:rsidR="3A07F462" w:rsidP="02D9D2BE" w:rsidRDefault="3A07F462" w14:paraId="1B56046B" w14:textId="1284196F">
      <w:pPr>
        <w:pStyle w:val="ListParagraph"/>
        <w:numPr>
          <w:ilvl w:val="0"/>
          <w:numId w:val="18"/>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Self-regulated breaks</w:t>
      </w:r>
    </w:p>
    <w:p w:rsidR="3A07F462" w:rsidP="02D9D2BE" w:rsidRDefault="3A07F462" w14:paraId="568EC6CD" w14:textId="4BA86760">
      <w:pPr>
        <w:spacing w:before="210" w:beforeAutospacing="off" w:after="210" w:afterAutospacing="off" w:line="300" w:lineRule="auto"/>
        <w:rPr>
          <w:rFonts w:ascii="Arial Nova" w:hAnsi="Arial Nova" w:eastAsia="Arial Nova" w:cs="Arial Nova"/>
          <w:noProof w:val="0"/>
          <w:sz w:val="24"/>
          <w:szCs w:val="24"/>
          <w:lang w:val="en-GB"/>
        </w:rPr>
      </w:pPr>
      <w:r w:rsidRPr="02D9D2BE" w:rsidR="3A07F462">
        <w:rPr>
          <w:rFonts w:ascii="Segoe UI" w:hAnsi="Segoe UI" w:eastAsia="Segoe UI" w:cs="Segoe UI"/>
          <w:noProof w:val="0"/>
          <w:color w:val="000000" w:themeColor="text1" w:themeTint="FF" w:themeShade="FF"/>
          <w:sz w:val="21"/>
          <w:szCs w:val="21"/>
          <w:lang w:val="en-GB"/>
        </w:rPr>
        <w:t xml:space="preserve">The researchers found that Pomodoro did not significantly improve productivity, task completion, or flow compared with the other approaches. Interestingly, students using strict Pomodoro schedules experienced slightly faster increases in fatigue and decreases in motivation over time. However, overall performance differences between groups were small. </w:t>
      </w:r>
      <w:hyperlink r:id="R160afce6794547c8">
        <w:r w:rsidRPr="02D9D2BE" w:rsidR="3A07F462">
          <w:rPr>
            <w:rStyle w:val="Hyperlink"/>
            <w:strike w:val="0"/>
            <w:dstrike w:val="0"/>
            <w:noProof w:val="0"/>
            <w:lang w:val="en-GB"/>
          </w:rPr>
          <w:t>[pmc.ncbi.nlm.nih.gov]</w:t>
        </w:r>
      </w:hyperlink>
      <w:r w:rsidRPr="02D9D2BE" w:rsidR="3A07F462">
        <w:rPr>
          <w:rFonts w:ascii="Segoe UI" w:hAnsi="Segoe UI" w:eastAsia="Segoe UI" w:cs="Segoe UI"/>
          <w:noProof w:val="0"/>
          <w:color w:val="000000" w:themeColor="text1" w:themeTint="FF" w:themeShade="FF"/>
          <w:sz w:val="21"/>
          <w:szCs w:val="21"/>
          <w:lang w:val="en-GB"/>
        </w:rPr>
        <w:t xml:space="preserve">, </w:t>
      </w:r>
      <w:hyperlink r:id="R43939342d613492c">
        <w:r w:rsidRPr="02D9D2BE" w:rsidR="3A07F462">
          <w:rPr>
            <w:rStyle w:val="Hyperlink"/>
            <w:strike w:val="0"/>
            <w:dstrike w:val="0"/>
            <w:noProof w:val="0"/>
            <w:lang w:val="en-GB"/>
          </w:rPr>
          <w:t>[mdpi.com]</w:t>
        </w:r>
      </w:hyperlink>
    </w:p>
    <w:p w:rsidR="3A07F462" w:rsidP="02D9D2BE" w:rsidRDefault="3A07F462" w14:paraId="183733AD" w14:textId="4C6DE95C">
      <w:pPr>
        <w:spacing w:before="210" w:beforeAutospacing="off" w:after="210" w:afterAutospacing="off" w:line="300" w:lineRule="auto"/>
        <w:rPr>
          <w:rFonts w:ascii="Arial Nova" w:hAnsi="Arial Nova" w:eastAsia="Arial Nova" w:cs="Arial Nova"/>
          <w:noProof w:val="0"/>
          <w:sz w:val="24"/>
          <w:szCs w:val="24"/>
          <w:lang w:val="en-GB"/>
        </w:rPr>
      </w:pPr>
      <w:r w:rsidRPr="02D9D2BE" w:rsidR="3A07F462">
        <w:rPr>
          <w:rFonts w:ascii="Segoe UI" w:hAnsi="Segoe UI" w:eastAsia="Segoe UI" w:cs="Segoe UI"/>
          <w:noProof w:val="0"/>
          <w:color w:val="000000" w:themeColor="text1" w:themeTint="FF" w:themeShade="FF"/>
          <w:sz w:val="21"/>
          <w:szCs w:val="21"/>
          <w:lang w:val="en-GB"/>
        </w:rPr>
        <w:t xml:space="preserve">This suggests that Pomodoro is not necessarily superior to other break-taking methods for all students. </w:t>
      </w:r>
      <w:hyperlink r:id="Rdc4e91baacd14543">
        <w:r w:rsidRPr="02D9D2BE" w:rsidR="3A07F462">
          <w:rPr>
            <w:rStyle w:val="Hyperlink"/>
            <w:strike w:val="0"/>
            <w:dstrike w:val="0"/>
            <w:noProof w:val="0"/>
            <w:lang w:val="en-GB"/>
          </w:rPr>
          <w:t>[pmc.ncbi.nlm.nih.gov]</w:t>
        </w:r>
      </w:hyperlink>
      <w:r w:rsidRPr="02D9D2BE" w:rsidR="3A07F462">
        <w:rPr>
          <w:rFonts w:ascii="Segoe UI" w:hAnsi="Segoe UI" w:eastAsia="Segoe UI" w:cs="Segoe UI"/>
          <w:noProof w:val="0"/>
          <w:color w:val="000000" w:themeColor="text1" w:themeTint="FF" w:themeShade="FF"/>
          <w:sz w:val="21"/>
          <w:szCs w:val="21"/>
          <w:lang w:val="en-GB"/>
        </w:rPr>
        <w:t xml:space="preserve">, </w:t>
      </w:r>
      <w:hyperlink r:id="R85bb031b616344f3">
        <w:r w:rsidRPr="02D9D2BE" w:rsidR="3A07F462">
          <w:rPr>
            <w:rStyle w:val="Hyperlink"/>
            <w:strike w:val="0"/>
            <w:dstrike w:val="0"/>
            <w:noProof w:val="0"/>
            <w:lang w:val="en-GB"/>
          </w:rPr>
          <w:t>[mdpi.com]</w:t>
        </w:r>
      </w:hyperlink>
    </w:p>
    <w:p w:rsidR="3A07F462" w:rsidP="02D9D2BE" w:rsidRDefault="3A07F462" w14:paraId="1F68D47B" w14:textId="1BD2191C">
      <w:pPr>
        <w:pStyle w:val="Heading3"/>
        <w:keepNext w:val="1"/>
        <w:keepLines w:val="1"/>
        <w:spacing w:before="246" w:beforeAutospacing="off" w:after="246" w:afterAutospacing="off" w:line="300" w:lineRule="auto"/>
        <w:rPr>
          <w:rFonts w:ascii="Segoe UI" w:hAnsi="Segoe UI" w:eastAsia="Segoe UI" w:cs="Segoe UI"/>
          <w:noProof w:val="0"/>
          <w:color w:val="000000" w:themeColor="text1" w:themeTint="FF" w:themeShade="FF"/>
          <w:sz w:val="24"/>
          <w:szCs w:val="24"/>
          <w:lang w:val="en-GB"/>
        </w:rPr>
      </w:pPr>
      <w:r w:rsidRPr="02D9D2BE" w:rsidR="3A07F462">
        <w:rPr>
          <w:rFonts w:ascii="Segoe UI" w:hAnsi="Segoe UI" w:eastAsia="Segoe UI" w:cs="Segoe UI"/>
          <w:b w:val="1"/>
          <w:bCs w:val="1"/>
          <w:noProof w:val="0"/>
          <w:color w:val="000000" w:themeColor="text1" w:themeTint="FF" w:themeShade="FF"/>
          <w:sz w:val="24"/>
          <w:szCs w:val="24"/>
          <w:lang w:val="en-GB"/>
        </w:rPr>
        <w:t>Why do students still find it useful?</w:t>
      </w:r>
    </w:p>
    <w:p w:rsidR="3A07F462" w:rsidP="02D9D2BE" w:rsidRDefault="3A07F462" w14:paraId="6B592CDA" w14:textId="29E29EF5">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Although the evidence is mixed, Pomodoro can still be effective because it:</w:t>
      </w:r>
    </w:p>
    <w:p w:rsidR="3A07F462" w:rsidP="02D9D2BE" w:rsidRDefault="3A07F462" w14:paraId="700B12BE" w14:textId="2AD07E5D">
      <w:pPr>
        <w:pStyle w:val="ListParagraph"/>
        <w:numPr>
          <w:ilvl w:val="0"/>
          <w:numId w:val="19"/>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Reduces procrastination by making work feel manageable.</w:t>
      </w:r>
    </w:p>
    <w:p w:rsidR="3A07F462" w:rsidP="02D9D2BE" w:rsidRDefault="3A07F462" w14:paraId="6BCFD167" w14:textId="71183BF4">
      <w:pPr>
        <w:pStyle w:val="ListParagraph"/>
        <w:numPr>
          <w:ilvl w:val="0"/>
          <w:numId w:val="19"/>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Encourages regular breaks.</w:t>
      </w:r>
    </w:p>
    <w:p w:rsidR="3A07F462" w:rsidP="02D9D2BE" w:rsidRDefault="3A07F462" w14:paraId="06D074BF" w14:textId="2D5A3A86">
      <w:pPr>
        <w:pStyle w:val="ListParagraph"/>
        <w:numPr>
          <w:ilvl w:val="0"/>
          <w:numId w:val="19"/>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Provides a clear study structure.</w:t>
      </w:r>
    </w:p>
    <w:p w:rsidR="3A07F462" w:rsidP="02D9D2BE" w:rsidRDefault="3A07F462" w14:paraId="27DA1EC1" w14:textId="4DC06560">
      <w:pPr>
        <w:pStyle w:val="ListParagraph"/>
        <w:numPr>
          <w:ilvl w:val="0"/>
          <w:numId w:val="19"/>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Helps students begin tasks that feel overwhelming.</w:t>
      </w:r>
    </w:p>
    <w:p w:rsidR="3A07F462" w:rsidP="02D9D2BE" w:rsidRDefault="3A07F462" w14:paraId="20BDEBB7" w14:textId="79A93C6B">
      <w:pPr>
        <w:spacing w:before="210" w:beforeAutospacing="off" w:after="210" w:afterAutospacing="off" w:line="300" w:lineRule="auto"/>
        <w:rPr>
          <w:rFonts w:ascii="Arial Nova" w:hAnsi="Arial Nova" w:eastAsia="Arial Nova" w:cs="Arial Nova"/>
          <w:noProof w:val="0"/>
          <w:sz w:val="24"/>
          <w:szCs w:val="24"/>
          <w:lang w:val="en-GB"/>
        </w:rPr>
      </w:pPr>
      <w:r w:rsidRPr="02D9D2BE" w:rsidR="3A07F462">
        <w:rPr>
          <w:rFonts w:ascii="Segoe UI" w:hAnsi="Segoe UI" w:eastAsia="Segoe UI" w:cs="Segoe UI"/>
          <w:noProof w:val="0"/>
          <w:color w:val="000000" w:themeColor="text1" w:themeTint="FF" w:themeShade="FF"/>
          <w:sz w:val="21"/>
          <w:szCs w:val="21"/>
          <w:lang w:val="en-GB"/>
        </w:rPr>
        <w:t xml:space="preserve">For many learners, the main benefit may be behavioural rather than cognitive. Instead of saying, "I need to study for three hours," they only need to commit to 25 minutes. </w:t>
      </w:r>
      <w:hyperlink r:id="Ra002f5bea78541d2">
        <w:r w:rsidRPr="02D9D2BE" w:rsidR="3A07F462">
          <w:rPr>
            <w:rStyle w:val="Hyperlink"/>
            <w:strike w:val="0"/>
            <w:dstrike w:val="0"/>
            <w:noProof w:val="0"/>
            <w:lang w:val="en-GB"/>
          </w:rPr>
          <w:t>[pmc.ncbi.nlm.nih.gov]</w:t>
        </w:r>
      </w:hyperlink>
      <w:r w:rsidRPr="02D9D2BE" w:rsidR="3A07F462">
        <w:rPr>
          <w:rFonts w:ascii="Segoe UI" w:hAnsi="Segoe UI" w:eastAsia="Segoe UI" w:cs="Segoe UI"/>
          <w:noProof w:val="0"/>
          <w:color w:val="000000" w:themeColor="text1" w:themeTint="FF" w:themeShade="FF"/>
          <w:sz w:val="21"/>
          <w:szCs w:val="21"/>
          <w:lang w:val="en-GB"/>
        </w:rPr>
        <w:t xml:space="preserve">, </w:t>
      </w:r>
      <w:hyperlink r:id="Rf7877942954f4cfe">
        <w:r w:rsidRPr="02D9D2BE" w:rsidR="3A07F462">
          <w:rPr>
            <w:rStyle w:val="Hyperlink"/>
            <w:strike w:val="0"/>
            <w:dstrike w:val="0"/>
            <w:noProof w:val="0"/>
            <w:lang w:val="en-GB"/>
          </w:rPr>
          <w:t>[mdpi.com]</w:t>
        </w:r>
      </w:hyperlink>
    </w:p>
    <w:p w:rsidR="02D9D2BE" w:rsidP="02D9D2BE" w:rsidRDefault="02D9D2BE" w14:paraId="211D8C84" w14:textId="5F756F24">
      <w:pPr>
        <w:spacing w:before="0" w:beforeAutospacing="off" w:after="0" w:afterAutospacing="off" w:line="300" w:lineRule="auto"/>
        <w:rPr>
          <w:rFonts w:ascii="Arial Nova" w:hAnsi="Arial Nova" w:eastAsia="Arial Nova" w:cs="Arial Nova"/>
          <w:noProof w:val="0"/>
          <w:sz w:val="24"/>
          <w:szCs w:val="24"/>
          <w:lang w:val="en-GB"/>
        </w:rPr>
      </w:pPr>
    </w:p>
    <w:p w:rsidR="3A07F462" w:rsidP="02D9D2BE" w:rsidRDefault="3A07F462" w14:paraId="189236E1" w14:textId="087EE852">
      <w:pPr>
        <w:pStyle w:val="Heading2"/>
        <w:keepNext w:val="1"/>
        <w:keepLines w:val="1"/>
        <w:spacing w:before="261" w:beforeAutospacing="off" w:after="261" w:afterAutospacing="off" w:line="300" w:lineRule="auto"/>
        <w:rPr>
          <w:rFonts w:ascii="Segoe UI" w:hAnsi="Segoe UI" w:eastAsia="Segoe UI" w:cs="Segoe UI"/>
          <w:noProof w:val="0"/>
          <w:color w:val="000000" w:themeColor="text1" w:themeTint="FF" w:themeShade="FF"/>
          <w:sz w:val="31"/>
          <w:szCs w:val="31"/>
          <w:lang w:val="en-GB"/>
        </w:rPr>
      </w:pPr>
      <w:r w:rsidRPr="02D9D2BE" w:rsidR="3A07F462">
        <w:rPr>
          <w:rFonts w:ascii="Segoe UI" w:hAnsi="Segoe UI" w:eastAsia="Segoe UI" w:cs="Segoe UI"/>
          <w:b w:val="1"/>
          <w:bCs w:val="1"/>
          <w:noProof w:val="0"/>
          <w:color w:val="000000" w:themeColor="text1" w:themeTint="FF" w:themeShade="FF"/>
          <w:sz w:val="31"/>
          <w:szCs w:val="31"/>
          <w:lang w:val="en-GB"/>
        </w:rPr>
        <w:t>Which Would Be Better for You?</w:t>
      </w:r>
    </w:p>
    <w:p w:rsidR="3A07F462" w:rsidP="02D9D2BE" w:rsidRDefault="3A07F462" w14:paraId="057935E8" w14:textId="551770AA">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 xml:space="preserve">Given your role as a university student and parent carer, the research would suggest that </w:t>
      </w:r>
      <w:r w:rsidRPr="02D9D2BE" w:rsidR="3A07F462">
        <w:rPr>
          <w:rFonts w:ascii="Segoe UI" w:hAnsi="Segoe UI" w:eastAsia="Segoe UI" w:cs="Segoe UI"/>
          <w:b w:val="1"/>
          <w:bCs w:val="1"/>
          <w:noProof w:val="0"/>
          <w:color w:val="000000" w:themeColor="text1" w:themeTint="FF" w:themeShade="FF"/>
          <w:sz w:val="21"/>
          <w:szCs w:val="21"/>
          <w:lang w:val="en-GB"/>
        </w:rPr>
        <w:t>time blocking may be more useful as your main strategy</w:t>
      </w:r>
      <w:r w:rsidRPr="02D9D2BE" w:rsidR="3A07F462">
        <w:rPr>
          <w:rFonts w:ascii="Segoe UI" w:hAnsi="Segoe UI" w:eastAsia="Segoe UI" w:cs="Segoe UI"/>
          <w:noProof w:val="0"/>
          <w:color w:val="000000" w:themeColor="text1" w:themeTint="FF" w:themeShade="FF"/>
          <w:sz w:val="21"/>
          <w:szCs w:val="21"/>
          <w:lang w:val="en-GB"/>
        </w:rPr>
        <w:t>, because it allows you to organise study around:</w:t>
      </w:r>
    </w:p>
    <w:p w:rsidR="3A07F462" w:rsidP="02D9D2BE" w:rsidRDefault="3A07F462" w14:paraId="322F8870" w14:textId="7CF7807D">
      <w:pPr>
        <w:pStyle w:val="ListParagraph"/>
        <w:numPr>
          <w:ilvl w:val="0"/>
          <w:numId w:val="20"/>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Medical appointments</w:t>
      </w:r>
    </w:p>
    <w:p w:rsidR="3A07F462" w:rsidP="02D9D2BE" w:rsidRDefault="3A07F462" w14:paraId="7B2C9F0F" w14:textId="099D8E44">
      <w:pPr>
        <w:pStyle w:val="ListParagraph"/>
        <w:numPr>
          <w:ilvl w:val="0"/>
          <w:numId w:val="20"/>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School hours</w:t>
      </w:r>
    </w:p>
    <w:p w:rsidR="3A07F462" w:rsidP="02D9D2BE" w:rsidRDefault="3A07F462" w14:paraId="795176CC" w14:textId="480BF987">
      <w:pPr>
        <w:pStyle w:val="ListParagraph"/>
        <w:numPr>
          <w:ilvl w:val="0"/>
          <w:numId w:val="20"/>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Therapy sessions</w:t>
      </w:r>
    </w:p>
    <w:p w:rsidR="3A07F462" w:rsidP="02D9D2BE" w:rsidRDefault="3A07F462" w14:paraId="0AC7E315" w14:textId="4CF31126">
      <w:pPr>
        <w:pStyle w:val="ListParagraph"/>
        <w:numPr>
          <w:ilvl w:val="0"/>
          <w:numId w:val="20"/>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Caring responsibilities</w:t>
      </w:r>
    </w:p>
    <w:p w:rsidR="3A07F462" w:rsidP="02D9D2BE" w:rsidRDefault="3A07F462" w14:paraId="69E21D15" w14:textId="0EA39989">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 xml:space="preserve">Then, within those study blocks, you could use </w:t>
      </w:r>
      <w:r w:rsidRPr="02D9D2BE" w:rsidR="3A07F462">
        <w:rPr>
          <w:rFonts w:ascii="Segoe UI" w:hAnsi="Segoe UI" w:eastAsia="Segoe UI" w:cs="Segoe UI"/>
          <w:b w:val="1"/>
          <w:bCs w:val="1"/>
          <w:noProof w:val="0"/>
          <w:color w:val="000000" w:themeColor="text1" w:themeTint="FF" w:themeShade="FF"/>
          <w:sz w:val="21"/>
          <w:szCs w:val="21"/>
          <w:lang w:val="en-GB"/>
        </w:rPr>
        <w:t>Pomodoro sessions</w:t>
      </w:r>
      <w:r w:rsidRPr="02D9D2BE" w:rsidR="3A07F462">
        <w:rPr>
          <w:rFonts w:ascii="Segoe UI" w:hAnsi="Segoe UI" w:eastAsia="Segoe UI" w:cs="Segoe UI"/>
          <w:noProof w:val="0"/>
          <w:color w:val="000000" w:themeColor="text1" w:themeTint="FF" w:themeShade="FF"/>
          <w:sz w:val="21"/>
          <w:szCs w:val="21"/>
          <w:lang w:val="en-GB"/>
        </w:rPr>
        <w:t xml:space="preserve"> to maintain focus and avoid burnout.</w:t>
      </w:r>
    </w:p>
    <w:p w:rsidR="3A07F462" w:rsidP="02D9D2BE" w:rsidRDefault="3A07F462" w14:paraId="60F55A9E" w14:textId="780883BD">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For example:</w:t>
      </w:r>
    </w:p>
    <w:p w:rsidR="3A07F462" w:rsidP="02D9D2BE" w:rsidRDefault="3A07F462" w14:paraId="66E28173" w14:textId="31278785">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b w:val="1"/>
          <w:bCs w:val="1"/>
          <w:noProof w:val="0"/>
          <w:color w:val="000000" w:themeColor="text1" w:themeTint="FF" w:themeShade="FF"/>
          <w:sz w:val="21"/>
          <w:szCs w:val="21"/>
          <w:lang w:val="en-GB"/>
        </w:rPr>
        <w:t>Tuesday</w:t>
      </w:r>
    </w:p>
    <w:p w:rsidR="3A07F462" w:rsidP="02D9D2BE" w:rsidRDefault="3A07F462" w14:paraId="6395080D" w14:textId="3F7EB5BE">
      <w:pPr>
        <w:pStyle w:val="ListParagraph"/>
        <w:numPr>
          <w:ilvl w:val="0"/>
          <w:numId w:val="21"/>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9:00-10:30 Assignment work (time block)</w:t>
      </w:r>
    </w:p>
    <w:p w:rsidR="3A07F462" w:rsidP="02D9D2BE" w:rsidRDefault="3A07F462" w14:paraId="70E729C7" w14:textId="597C6DDD">
      <w:pPr>
        <w:pStyle w:val="ListParagraph"/>
        <w:numPr>
          <w:ilvl w:val="1"/>
          <w:numId w:val="21"/>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9:00-9:25 Study</w:t>
      </w:r>
    </w:p>
    <w:p w:rsidR="3A07F462" w:rsidP="02D9D2BE" w:rsidRDefault="3A07F462" w14:paraId="7B0EF2DB" w14:textId="32AA906D">
      <w:pPr>
        <w:pStyle w:val="ListParagraph"/>
        <w:numPr>
          <w:ilvl w:val="1"/>
          <w:numId w:val="21"/>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9:25-9:30 Break</w:t>
      </w:r>
    </w:p>
    <w:p w:rsidR="3A07F462" w:rsidP="02D9D2BE" w:rsidRDefault="3A07F462" w14:paraId="78F07C8B" w14:textId="0B4F6B14">
      <w:pPr>
        <w:pStyle w:val="ListParagraph"/>
        <w:numPr>
          <w:ilvl w:val="1"/>
          <w:numId w:val="21"/>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9:30-9:55 Study</w:t>
      </w:r>
    </w:p>
    <w:p w:rsidR="3A07F462" w:rsidP="02D9D2BE" w:rsidRDefault="3A07F462" w14:paraId="00417DF3" w14:textId="07A51CC5">
      <w:pPr>
        <w:pStyle w:val="ListParagraph"/>
        <w:numPr>
          <w:ilvl w:val="1"/>
          <w:numId w:val="21"/>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9:55-10:00 Break</w:t>
      </w:r>
    </w:p>
    <w:p w:rsidR="3A07F462" w:rsidP="02D9D2BE" w:rsidRDefault="3A07F462" w14:paraId="3C3808F2" w14:textId="65A3BAEA">
      <w:pPr>
        <w:pStyle w:val="ListParagraph"/>
        <w:numPr>
          <w:ilvl w:val="1"/>
          <w:numId w:val="21"/>
        </w:numPr>
        <w:spacing w:before="0" w:beforeAutospacing="off" w:after="0" w:afterAutospacing="off" w:line="300" w:lineRule="auto"/>
        <w:rPr>
          <w:rFonts w:ascii="Segoe UI" w:hAnsi="Segoe UI" w:eastAsia="Segoe UI" w:cs="Segoe UI"/>
          <w:noProof w:val="0"/>
          <w:color w:val="000000" w:themeColor="text1" w:themeTint="FF" w:themeShade="FF"/>
          <w:sz w:val="21"/>
          <w:szCs w:val="21"/>
          <w:lang w:val="en-GB"/>
        </w:rPr>
      </w:pPr>
      <w:r w:rsidRPr="02D9D2BE" w:rsidR="3A07F462">
        <w:rPr>
          <w:rFonts w:ascii="Segoe UI" w:hAnsi="Segoe UI" w:eastAsia="Segoe UI" w:cs="Segoe UI"/>
          <w:noProof w:val="0"/>
          <w:color w:val="000000" w:themeColor="text1" w:themeTint="FF" w:themeShade="FF"/>
          <w:sz w:val="21"/>
          <w:szCs w:val="21"/>
          <w:lang w:val="en-GB"/>
        </w:rPr>
        <w:t>10:00-10:25 Study</w:t>
      </w:r>
    </w:p>
    <w:p w:rsidR="3A07F462" w:rsidP="02D9D2BE" w:rsidRDefault="3A07F462" w14:paraId="43018864" w14:textId="7DBC4B04">
      <w:pPr>
        <w:spacing w:before="210" w:beforeAutospacing="off" w:after="210" w:afterAutospacing="off" w:line="300" w:lineRule="auto"/>
      </w:pPr>
      <w:r w:rsidRPr="4F03A980" w:rsidR="0CD3A091">
        <w:rPr>
          <w:rFonts w:ascii="Segoe UI" w:hAnsi="Segoe UI" w:eastAsia="Segoe UI" w:cs="Segoe UI"/>
          <w:noProof w:val="0"/>
          <w:color w:val="000000" w:themeColor="text1" w:themeTint="FF" w:themeShade="FF"/>
          <w:sz w:val="21"/>
          <w:szCs w:val="21"/>
          <w:lang w:val="en-GB"/>
        </w:rPr>
        <w:t>This combines the organisational benefits of time blocking with the focus benefits of Pomodoro.</w:t>
      </w:r>
    </w:p>
    <w:p w:rsidR="0D452081" w:rsidP="4F03A980" w:rsidRDefault="0D452081" w14:paraId="47E3F79A" w14:textId="7E0F4CB1">
      <w:pPr>
        <w:pStyle w:val="Heading3"/>
        <w:spacing w:before="246" w:beforeAutospacing="off" w:after="246" w:afterAutospacing="off" w:line="300" w:lineRule="auto"/>
      </w:pPr>
      <w:r w:rsidRPr="4F03A980" w:rsidR="0D452081">
        <w:rPr>
          <w:rFonts w:ascii="Segoe UI" w:hAnsi="Segoe UI" w:eastAsia="Segoe UI" w:cs="Segoe UI"/>
          <w:noProof w:val="0"/>
          <w:color w:val="000000" w:themeColor="text1" w:themeTint="FF" w:themeShade="FF"/>
          <w:sz w:val="21"/>
          <w:szCs w:val="21"/>
          <w:lang w:val="en-GB"/>
        </w:rPr>
        <w:t>Time blocking helps organise your day and prioritise tasks. Cal Newport advocates scheduling tasks into dedicated calendar blocks to improve focus and productive.</w:t>
      </w:r>
    </w:p>
    <w:p w:rsidR="4F03A980" w:rsidP="4F03A980" w:rsidRDefault="4F03A980" w14:paraId="04C756B0" w14:textId="33116923">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p>
    <w:p w:rsidR="4F03A980" w:rsidP="4F03A980" w:rsidRDefault="4F03A980" w14:paraId="7CE72346" w14:textId="080B9303">
      <w:pPr>
        <w:spacing w:before="210" w:beforeAutospacing="off" w:after="210" w:afterAutospacing="off" w:line="300" w:lineRule="auto"/>
        <w:rPr>
          <w:rFonts w:ascii="Segoe UI" w:hAnsi="Segoe UI" w:eastAsia="Segoe UI" w:cs="Segoe UI"/>
          <w:noProof w:val="0"/>
          <w:color w:val="000000" w:themeColor="text1" w:themeTint="FF" w:themeShade="FF"/>
          <w:sz w:val="21"/>
          <w:szCs w:val="21"/>
          <w:lang w:val="en-GB"/>
        </w:rPr>
      </w:pPr>
    </w:p>
    <w:p w:rsidR="02D9D2BE" w:rsidP="4F03A980" w:rsidRDefault="02D9D2BE" w14:paraId="4BA8AC49" w14:textId="544242EC">
      <w:pPr>
        <w:spacing w:before="210" w:beforeAutospacing="off" w:after="210" w:afterAutospacing="off" w:line="300" w:lineRule="auto"/>
        <w:rPr>
          <w:rFonts w:ascii="Arial Nova" w:hAnsi="Arial Nova" w:eastAsia="Arial Nova" w:cs="Arial Nova"/>
          <w:noProof w:val="0"/>
          <w:sz w:val="24"/>
          <w:szCs w:val="24"/>
          <w:lang w:val="en-GB"/>
        </w:rPr>
      </w:pPr>
      <w:r w:rsidRPr="4F03A980" w:rsidR="0CD3A091">
        <w:rPr>
          <w:rFonts w:ascii="Segoe UI" w:hAnsi="Segoe UI" w:eastAsia="Segoe UI" w:cs="Segoe UI"/>
          <w:noProof w:val="0"/>
          <w:color w:val="000000" w:themeColor="text1" w:themeTint="FF" w:themeShade="FF"/>
          <w:sz w:val="21"/>
          <w:szCs w:val="21"/>
          <w:lang w:val="en-GB"/>
        </w:rPr>
        <w:t xml:space="preserve"> </w:t>
      </w:r>
      <w:r w:rsidRPr="4F03A980" w:rsidR="131E692D">
        <w:rPr>
          <w:rFonts w:ascii="Arial Nova" w:hAnsi="Arial Nova" w:eastAsia="Arial Nova" w:cs="Arial Nova"/>
          <w:strike w:val="0"/>
          <w:dstrike w:val="0"/>
          <w:noProof w:val="0"/>
          <w:sz w:val="24"/>
          <w:szCs w:val="24"/>
          <w:u w:val="single"/>
          <w:lang w:val="en-GB"/>
        </w:rPr>
        <w:t>Pomodoro Technique and Time-Blocking</w:t>
      </w:r>
      <w:r w:rsidRPr="4F03A980" w:rsidR="131E692D">
        <w:rPr>
          <w:rFonts w:ascii="Arial Nova" w:hAnsi="Arial Nova" w:eastAsia="Arial Nova" w:cs="Arial Nova"/>
          <w:noProof w:val="0"/>
          <w:sz w:val="24"/>
          <w:szCs w:val="24"/>
          <w:lang w:val="en-GB"/>
        </w:rPr>
        <w:t xml:space="preserve"> </w:t>
      </w:r>
    </w:p>
    <w:p w:rsidR="02D9D2BE" w:rsidP="4F03A980" w:rsidRDefault="02D9D2BE" w14:paraId="274DDA1D" w14:textId="1044258A">
      <w:pPr>
        <w:spacing w:line="360" w:lineRule="auto"/>
        <w:rPr>
          <w:rFonts w:ascii="Arial Nova" w:hAnsi="Arial Nova" w:eastAsia="Arial Nova" w:cs="Arial Nova"/>
          <w:noProof w:val="0"/>
          <w:sz w:val="24"/>
          <w:szCs w:val="24"/>
          <w:lang w:val="en-GB"/>
        </w:rPr>
      </w:pPr>
      <w:r w:rsidRPr="4F03A980" w:rsidR="131E692D">
        <w:rPr>
          <w:rFonts w:ascii="Arial Nova" w:hAnsi="Arial Nova" w:eastAsia="Arial Nova" w:cs="Arial Nova"/>
          <w:noProof w:val="0"/>
          <w:sz w:val="24"/>
          <w:szCs w:val="24"/>
          <w:lang w:val="en-GB"/>
        </w:rPr>
        <w:t xml:space="preserve">Using the information, I gathered from my Copilot searches the two techniques I have selected are the Pomodoro Technique and Time-Blocking. The Pomodoro Technique is a time management method used to break work into twenty-five-minute intervals followed by a five-minute break.  The creator of the Pomodoro Technique Francesco Cirillo came up with the idea when he was a student, the idea that breaking up your time in twenty-five-minute intervals with a five-minute break will help work with time, eliminate burnout, manage distractions and create a better work/life balance. (Cirillo,2018). The Pomodoro technique could improve study skills by working on concentration, reducing procrastination, taking regular breaks with structured work intervals. This technique could be useful as it does not need long periods of study after twenty-five minutes you take a five-minute break. However, a recent study by Eva J.C Smits,Niklas Wenzel,and Antique de Bruin(2025) showed that the Pomodoro technique led to a faster decrease in fatigue and motivation. </w:t>
      </w:r>
    </w:p>
    <w:p w:rsidR="02D9D2BE" w:rsidP="4F03A980" w:rsidRDefault="02D9D2BE" w14:paraId="50D1F273" w14:textId="34F5C1CD">
      <w:pPr>
        <w:spacing w:line="360" w:lineRule="auto"/>
        <w:rPr>
          <w:rFonts w:ascii="Arial Nova" w:hAnsi="Arial Nova" w:eastAsia="Arial Nova" w:cs="Arial Nova"/>
          <w:noProof w:val="0"/>
          <w:sz w:val="24"/>
          <w:szCs w:val="24"/>
          <w:lang w:val="en-GB"/>
        </w:rPr>
      </w:pPr>
    </w:p>
    <w:p w:rsidR="02D9D2BE" w:rsidP="4F03A980" w:rsidRDefault="02D9D2BE" w14:paraId="3C4E5789" w14:textId="5B48ABBE">
      <w:pPr>
        <w:spacing w:line="360" w:lineRule="auto"/>
        <w:rPr>
          <w:rFonts w:ascii="Arial Nova" w:hAnsi="Arial Nova" w:eastAsia="Arial Nova" w:cs="Arial Nova"/>
          <w:noProof w:val="0"/>
          <w:sz w:val="24"/>
          <w:szCs w:val="24"/>
          <w:lang w:val="en-GB"/>
        </w:rPr>
      </w:pPr>
      <w:r w:rsidRPr="4F03A980" w:rsidR="131E692D">
        <w:rPr>
          <w:rFonts w:ascii="Arial Nova" w:hAnsi="Arial Nova" w:eastAsia="Arial Nova" w:cs="Arial Nova"/>
          <w:strike w:val="0"/>
          <w:dstrike w:val="0"/>
          <w:noProof w:val="0"/>
          <w:sz w:val="24"/>
          <w:szCs w:val="24"/>
          <w:u w:val="single"/>
          <w:lang w:val="en-GB"/>
        </w:rPr>
        <w:t>Time Blocking Method</w:t>
      </w:r>
    </w:p>
    <w:p w:rsidR="02D9D2BE" w:rsidP="4F03A980" w:rsidRDefault="02D9D2BE" w14:paraId="209BD9F2" w14:textId="28EC3C8D">
      <w:pPr>
        <w:spacing w:line="360" w:lineRule="auto"/>
        <w:rPr>
          <w:rFonts w:ascii="Arial Nova" w:hAnsi="Arial Nova" w:eastAsia="Arial Nova" w:cs="Arial Nova"/>
          <w:noProof w:val="0"/>
          <w:sz w:val="24"/>
          <w:szCs w:val="24"/>
          <w:lang w:val="en-GB"/>
        </w:rPr>
      </w:pPr>
      <w:r w:rsidRPr="4F03A980" w:rsidR="131E692D">
        <w:rPr>
          <w:rFonts w:ascii="Arial Nova" w:hAnsi="Arial Nova" w:eastAsia="Arial Nova" w:cs="Arial Nova"/>
          <w:noProof w:val="0"/>
          <w:sz w:val="24"/>
          <w:szCs w:val="24"/>
          <w:lang w:val="en-GB"/>
        </w:rPr>
        <w:t xml:space="preserve">Unlike the Pomodoro Technique the method of Time Blocking is not a technique created by one person but a combination of early ideas. Benjamin Franklin who organised his day by dividing his day into rigid blocks. Franklin,B.(2008). </w:t>
      </w:r>
    </w:p>
    <w:p w:rsidR="02D9D2BE" w:rsidP="4F03A980" w:rsidRDefault="02D9D2BE" w14:paraId="2C94CC9A" w14:textId="19DA25DE">
      <w:pPr>
        <w:spacing w:line="360" w:lineRule="auto"/>
        <w:rPr>
          <w:rFonts w:ascii="Arial Nova" w:hAnsi="Arial Nova" w:eastAsia="Arial Nova" w:cs="Arial Nova"/>
          <w:noProof w:val="0"/>
          <w:sz w:val="24"/>
          <w:szCs w:val="24"/>
          <w:lang w:val="en-GB"/>
        </w:rPr>
      </w:pPr>
      <w:r w:rsidRPr="4F03A980" w:rsidR="131E692D">
        <w:rPr>
          <w:rFonts w:ascii="Arial Nova" w:hAnsi="Arial Nova" w:eastAsia="Arial Nova" w:cs="Arial Nova"/>
          <w:noProof w:val="0"/>
          <w:sz w:val="24"/>
          <w:szCs w:val="24"/>
          <w:lang w:val="en-GB"/>
        </w:rPr>
        <w:t>Stella Cottrell although not referring to time blocking does mention using workable blocks of time. (Cotrell,2024,p.166) Organise blocks of study time that help you stay focused and interested.  Cal Newport has written about Time Blocking and how it can support manging time effectively by blocking time into assigned specific tasks. Newport,C.(2003).</w:t>
      </w:r>
    </w:p>
    <w:p w:rsidR="02D9D2BE" w:rsidP="4F03A980" w:rsidRDefault="02D9D2BE" w14:paraId="6D27580D" w14:textId="1ACB4DCE">
      <w:pPr>
        <w:spacing w:line="360" w:lineRule="auto"/>
        <w:rPr>
          <w:rFonts w:ascii="Arial Nova" w:hAnsi="Arial Nova" w:eastAsia="Arial Nova" w:cs="Arial Nova"/>
          <w:noProof w:val="0"/>
          <w:sz w:val="24"/>
          <w:szCs w:val="24"/>
          <w:lang w:val="en-GB"/>
        </w:rPr>
      </w:pPr>
      <w:r w:rsidRPr="4F03A980" w:rsidR="131E692D">
        <w:rPr>
          <w:rFonts w:ascii="Arial Nova" w:hAnsi="Arial Nova" w:eastAsia="Arial Nova" w:cs="Arial Nova"/>
          <w:noProof w:val="0"/>
          <w:sz w:val="24"/>
          <w:szCs w:val="24"/>
          <w:lang w:val="en-GB"/>
        </w:rPr>
        <w:t xml:space="preserve">Time Blocking could improve study skills by helping to become more organised with planning and time management. The method of time blocking can improve managing workload with a clear timetable of balancing home life with academic studies. </w:t>
      </w:r>
    </w:p>
    <w:p w:rsidR="02D9D2BE" w:rsidP="4F03A980" w:rsidRDefault="02D9D2BE" w14:paraId="71F79F16" w14:textId="726F5056">
      <w:pPr>
        <w:spacing w:line="360" w:lineRule="auto"/>
        <w:rPr>
          <w:rFonts w:ascii="Arial Nova" w:hAnsi="Arial Nova" w:eastAsia="Arial Nova" w:cs="Arial Nova"/>
          <w:noProof w:val="0"/>
          <w:sz w:val="24"/>
          <w:szCs w:val="24"/>
          <w:lang w:val="en-GB"/>
        </w:rPr>
      </w:pPr>
      <w:r w:rsidRPr="4F03A980" w:rsidR="131E692D">
        <w:rPr>
          <w:rFonts w:ascii="Arial Nova" w:hAnsi="Arial Nova" w:eastAsia="Arial Nova" w:cs="Arial Nova"/>
          <w:noProof w:val="0"/>
          <w:sz w:val="24"/>
          <w:szCs w:val="24"/>
          <w:lang w:val="en-GB"/>
        </w:rPr>
        <w:t>Time Blocking and The Pomodoro Techniques could both support future learning as both techniques support managing time effectively, organisation, staying motivated and focused to achieve personal academic goals. Time management is a skill that can be developed like any other. Mcmillan.K(2021).</w:t>
      </w:r>
    </w:p>
    <w:p w:rsidR="02D9D2BE" w:rsidP="4F03A980" w:rsidRDefault="02D9D2BE" w14:paraId="4981BA26" w14:textId="2A6C467F">
      <w:pPr>
        <w:spacing w:line="360" w:lineRule="auto"/>
        <w:rPr>
          <w:rFonts w:ascii="Arial Nova" w:hAnsi="Arial Nova" w:eastAsia="Arial Nova" w:cs="Arial Nova"/>
          <w:noProof w:val="0"/>
          <w:sz w:val="24"/>
          <w:szCs w:val="24"/>
          <w:lang w:val="en-GB"/>
        </w:rPr>
      </w:pPr>
      <w:r w:rsidRPr="4F03A980" w:rsidR="71A8C668">
        <w:rPr>
          <w:rFonts w:ascii="Arial Nova" w:hAnsi="Arial Nova" w:eastAsia="Arial Nova" w:cs="Arial Nova"/>
          <w:strike w:val="0"/>
          <w:dstrike w:val="0"/>
          <w:noProof w:val="0"/>
          <w:sz w:val="24"/>
          <w:szCs w:val="24"/>
          <w:u w:val="single"/>
          <w:lang w:val="en-GB"/>
        </w:rPr>
        <w:t>Reflection on using Microsoft 365 Copilot</w:t>
      </w:r>
    </w:p>
    <w:p w:rsidR="02D9D2BE" w:rsidP="4F03A980" w:rsidRDefault="02D9D2BE" w14:paraId="178EE3D5" w14:textId="30019178">
      <w:pPr>
        <w:spacing w:line="360" w:lineRule="auto"/>
        <w:rPr>
          <w:rFonts w:ascii="Arial Nova" w:hAnsi="Arial Nova" w:eastAsia="Arial Nova" w:cs="Arial Nova"/>
          <w:noProof w:val="0"/>
          <w:sz w:val="24"/>
          <w:szCs w:val="24"/>
          <w:lang w:val="en-GB"/>
        </w:rPr>
      </w:pPr>
      <w:r w:rsidRPr="4F03A980" w:rsidR="71A8C668">
        <w:rPr>
          <w:rFonts w:ascii="Arial Nova" w:hAnsi="Arial Nova" w:eastAsia="Arial Nova" w:cs="Arial Nova"/>
          <w:noProof w:val="0"/>
          <w:sz w:val="24"/>
          <w:szCs w:val="24"/>
          <w:lang w:val="en-GB"/>
        </w:rPr>
        <w:t xml:space="preserve">This assignment was my introduction using Microsoft 365 Copilot. As part of the assignment, I was asked to use Copilot to recommend two study techniques. The two techniques that Copilot gave me as an output were The Pomodoro and Time-Blocking both these studies were unfamiliar to me so right away I had a starting point from Copilot.  The initial prompt I asked did not come back with any research surrounding the techniques. I amended my prompt to gain a more relevant output. The speed that Copilot works is fast however there is a lot of information that comes back that is not always relevant and you do need to do your research. The reliability, accuracy and academic credibility of the sources needed to be verified as most of the sources came from sites that did not meet academic standards. It was not always clear where the information had come from as the references were often lacking detail which then made it harder to verify. Another limitation to using Copilot was some of the sources required a paid subscription to access the full article which meant then trying to locate on the University's library. </w:t>
      </w:r>
    </w:p>
    <w:p w:rsidR="02D9D2BE" w:rsidP="4F03A980" w:rsidRDefault="02D9D2BE" w14:paraId="3EC05BF0" w14:textId="7BE04848">
      <w:pPr>
        <w:spacing w:line="360" w:lineRule="auto"/>
        <w:rPr>
          <w:rFonts w:ascii="Arial Nova" w:hAnsi="Arial Nova" w:eastAsia="Arial Nova" w:cs="Arial Nova"/>
          <w:noProof w:val="0"/>
          <w:sz w:val="24"/>
          <w:szCs w:val="24"/>
          <w:lang w:val="en-GB"/>
        </w:rPr>
      </w:pPr>
      <w:r w:rsidRPr="4F03A980" w:rsidR="71A8C668">
        <w:rPr>
          <w:rFonts w:ascii="Arial Nova" w:hAnsi="Arial Nova" w:eastAsia="Arial Nova" w:cs="Arial Nova"/>
          <w:noProof w:val="0"/>
          <w:sz w:val="24"/>
          <w:szCs w:val="24"/>
          <w:lang w:val="en-GB"/>
        </w:rPr>
        <w:t>The positives to using Copilot as a tool is the speed and the time saved as a support tool is useful. I found Copilot a good support tool as my introduction to research, it was helpful as it guided me to information I might not have found independently and gave me a starting point. However, I would not heavily rely on it due to the reliability and accuracy of the information given</w:t>
      </w:r>
      <w:r w:rsidRPr="4F03A980" w:rsidR="71A8C668">
        <w:rPr>
          <w:rFonts w:ascii="Arial Nova" w:hAnsi="Arial Nova" w:eastAsia="Arial Nova" w:cs="Arial Nova"/>
          <w:noProof w:val="0"/>
          <w:sz w:val="24"/>
          <w:szCs w:val="24"/>
          <w:lang w:val="en-GB"/>
        </w:rPr>
        <w:t xml:space="preserve">.  </w:t>
      </w:r>
      <w:r w:rsidRPr="4F03A980" w:rsidR="71A8C668">
        <w:rPr>
          <w:rFonts w:ascii="Arial Nova" w:hAnsi="Arial Nova" w:eastAsia="Arial Nova" w:cs="Arial Nova"/>
          <w:noProof w:val="0"/>
          <w:sz w:val="24"/>
          <w:szCs w:val="24"/>
          <w:lang w:val="en-GB"/>
        </w:rPr>
        <w:t xml:space="preserve">I would use Copilot responsibly in the future to support my studies, one useful way I could use Copilot would be to locate an article or paragraph from a book or journal that I would like to read again to reference and cannot recall where I had read it. I could use Copilot to ask saving time. Copilot could be used to summarise a paragraph I have read again saving valuable time. My first experience of using Copilot has been mostly positive however according to Cottrell (2023,p.8), “Students need to develop the ability to critically evaluate the work of others.” Responsibility to do own research is required alongside AI. </w:t>
      </w:r>
    </w:p>
    <w:p w:rsidR="02D9D2BE" w:rsidP="4F03A980" w:rsidRDefault="02D9D2BE" w14:paraId="6A8455EB" w14:textId="72D2123D">
      <w:pPr>
        <w:spacing w:line="360" w:lineRule="auto"/>
        <w:rPr>
          <w:rFonts w:ascii="Arial Nova" w:hAnsi="Arial Nova" w:eastAsia="Arial Nova" w:cs="Arial Nova"/>
          <w:noProof w:val="0"/>
          <w:sz w:val="24"/>
          <w:szCs w:val="24"/>
          <w:lang w:val="en-GB"/>
        </w:rPr>
      </w:pPr>
    </w:p>
    <w:p w:rsidR="02D9D2BE" w:rsidP="4F03A980" w:rsidRDefault="02D9D2BE" w14:paraId="6B31A7E9" w14:textId="41DB2A7D">
      <w:pPr>
        <w:pStyle w:val="Normal"/>
        <w:spacing w:line="360" w:lineRule="auto"/>
        <w:rPr>
          <w:rFonts w:ascii="Arial Nova" w:hAnsi="Arial Nova" w:eastAsia="Arial Nova" w:cs="Arial Nova"/>
          <w:noProof w:val="0"/>
          <w:sz w:val="24"/>
          <w:szCs w:val="24"/>
          <w:lang w:val="en-GB"/>
        </w:rPr>
      </w:pPr>
    </w:p>
    <w:p w:rsidR="02D9D2BE" w:rsidP="4F03A980" w:rsidRDefault="02D9D2BE" w14:paraId="1E063808" w14:textId="21ABED4C">
      <w:pPr>
        <w:pStyle w:val="Normal"/>
        <w:spacing w:line="360" w:lineRule="auto"/>
        <w:rPr>
          <w:rFonts w:ascii="Arial Nova" w:hAnsi="Arial Nova" w:eastAsia="Arial Nova" w:cs="Arial Nova"/>
          <w:noProof w:val="0"/>
          <w:sz w:val="24"/>
          <w:szCs w:val="24"/>
          <w:lang w:val="en-GB"/>
        </w:rPr>
      </w:pPr>
    </w:p>
    <w:p w:rsidR="02D9D2BE" w:rsidP="4F03A980" w:rsidRDefault="02D9D2BE" w14:paraId="62C6B953" w14:textId="13D74C4F">
      <w:pPr>
        <w:pStyle w:val="Normal"/>
        <w:spacing w:line="360" w:lineRule="auto"/>
        <w:rPr>
          <w:rFonts w:ascii="Arial Nova" w:hAnsi="Arial Nova" w:eastAsia="Arial Nova" w:cs="Arial Nova"/>
          <w:noProof w:val="0"/>
          <w:sz w:val="24"/>
          <w:szCs w:val="24"/>
          <w:lang w:val="en-GB"/>
        </w:rPr>
      </w:pPr>
    </w:p>
    <w:p w:rsidR="02D9D2BE" w:rsidP="02D9D2BE" w:rsidRDefault="02D9D2BE" w14:paraId="3CC26D17" w14:textId="68A8FFFD">
      <w:pPr>
        <w:pStyle w:val="Normal"/>
        <w:spacing w:line="360" w:lineRule="auto"/>
      </w:pPr>
      <w:r w:rsidRPr="4F03A980" w:rsidR="26E8AFEF">
        <w:rPr>
          <w:rFonts w:ascii="Arial Nova" w:hAnsi="Arial Nova" w:eastAsia="Arial Nova" w:cs="Arial Nova"/>
          <w:noProof w:val="0"/>
          <w:sz w:val="24"/>
          <w:szCs w:val="24"/>
          <w:lang w:val="en-GB"/>
        </w:rPr>
        <w:t>The link to the Poster</w:t>
      </w:r>
      <w:r w:rsidRPr="4F03A980" w:rsidR="62D7F0A4">
        <w:rPr>
          <w:rFonts w:ascii="Arial Nova" w:hAnsi="Arial Nova" w:eastAsia="Arial Nova" w:cs="Arial Nova"/>
          <w:noProof w:val="0"/>
          <w:sz w:val="24"/>
          <w:szCs w:val="24"/>
          <w:lang w:val="en-GB"/>
        </w:rPr>
        <w:t xml:space="preserve"> on Power Point</w:t>
      </w:r>
    </w:p>
    <w:p w:rsidR="02D9D2BE" w:rsidP="02D9D2BE" w:rsidRDefault="02D9D2BE" w14:paraId="3F538794" w14:textId="6774DE47">
      <w:pPr>
        <w:pStyle w:val="Normal"/>
        <w:spacing w:line="360" w:lineRule="auto"/>
      </w:pPr>
      <w:hyperlink r:id="Rc87d81f6774b485b">
        <w:r w:rsidRPr="4F03A980" w:rsidR="26E8AFEF">
          <w:rPr>
            <w:rStyle w:val="Hyperlink"/>
            <w:noProof w:val="0"/>
            <w:lang w:val="en-GB"/>
          </w:rPr>
          <w:t>Final Poster.pptx</w:t>
        </w:r>
      </w:hyperlink>
    </w:p>
    <w:p w:rsidR="02D9D2BE" w:rsidP="4F03A980" w:rsidRDefault="02D9D2BE" w14:paraId="51B1827B" w14:textId="585E60AE">
      <w:pPr>
        <w:pStyle w:val="Normal"/>
        <w:spacing w:line="360" w:lineRule="auto"/>
        <w:rPr>
          <w:noProof w:val="0"/>
          <w:lang w:val="en-GB"/>
        </w:rPr>
      </w:pPr>
    </w:p>
    <w:p w:rsidR="02D9D2BE" w:rsidP="4F03A980" w:rsidRDefault="02D9D2BE" w14:paraId="1E810D40" w14:textId="1AA0E934">
      <w:pPr>
        <w:pStyle w:val="Normal"/>
        <w:spacing w:line="360" w:lineRule="auto"/>
        <w:rPr>
          <w:noProof w:val="0"/>
          <w:lang w:val="en-GB"/>
        </w:rPr>
      </w:pPr>
      <w:r w:rsidR="26E8AFEF">
        <w:drawing>
          <wp:inline wp14:editId="5F9A3330" wp14:anchorId="5773928A">
            <wp:extent cx="5724525" cy="3633828"/>
            <wp:effectExtent l="0" t="0" r="0" b="0"/>
            <wp:docPr id="2722696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49147498" name="Picture 1549147498"/>
                    <pic:cNvPicPr/>
                  </pic:nvPicPr>
                  <pic:blipFill>
                    <a:blip xmlns:r="http://schemas.openxmlformats.org/officeDocument/2006/relationships" r:embed="rId792057915">
                      <a:extLst>
                        <a:ext uri="{28A0092B-C50C-407E-A947-70E740481C1C}">
                          <a14:useLocalDpi xmlns:a14="http://schemas.microsoft.com/office/drawing/2010/main"/>
                        </a:ext>
                      </a:extLst>
                    </a:blip>
                    <a:stretch>
                      <a:fillRect/>
                    </a:stretch>
                  </pic:blipFill>
                  <pic:spPr>
                    <a:xfrm rot="0">
                      <a:off x="0" y="0"/>
                      <a:ext cx="5724525" cy="3633828"/>
                    </a:xfrm>
                    <a:prstGeom prst="rect">
                      <a:avLst/>
                    </a:prstGeom>
                  </pic:spPr>
                </pic:pic>
              </a:graphicData>
            </a:graphic>
          </wp:inline>
        </w:drawing>
      </w:r>
    </w:p>
    <w:p w:rsidR="02D9D2BE" w:rsidP="4F03A980" w:rsidRDefault="02D9D2BE" w14:paraId="648DC4C7" w14:textId="18217474">
      <w:pPr>
        <w:spacing w:line="360" w:lineRule="auto"/>
        <w:rPr>
          <w:rFonts w:ascii="Arial Nova" w:hAnsi="Arial Nova" w:eastAsia="Arial Nova" w:cs="Arial Nova"/>
          <w:noProof w:val="0"/>
          <w:sz w:val="24"/>
          <w:szCs w:val="24"/>
          <w:lang w:val="en-GB"/>
        </w:rPr>
      </w:pPr>
    </w:p>
    <w:p w:rsidR="02D9D2BE" w:rsidP="4F03A980" w:rsidRDefault="02D9D2BE" w14:paraId="7798D735" w14:textId="2AD295FC">
      <w:pPr>
        <w:pStyle w:val="Normal"/>
        <w:spacing w:line="360" w:lineRule="auto"/>
        <w:rPr>
          <w:rFonts w:ascii="Arial Nova" w:hAnsi="Arial Nova" w:eastAsia="Arial Nova" w:cs="Arial Nova"/>
          <w:noProof w:val="0"/>
          <w:sz w:val="24"/>
          <w:szCs w:val="24"/>
          <w:lang w:val="en-GB"/>
        </w:rPr>
      </w:pPr>
    </w:p>
    <w:p w:rsidR="02D9D2BE" w:rsidRDefault="02D9D2BE" w14:paraId="23349E42" w14:textId="19D47FFA">
      <w:r>
        <w:br w:type="page"/>
      </w:r>
    </w:p>
    <w:p w:rsidR="359FE620" w:rsidP="4F03A980" w:rsidRDefault="359FE620" w14:paraId="34A44C56" w14:textId="2CF993FD">
      <w:pPr>
        <w:rPr>
          <w:rFonts w:ascii="Arial Nova" w:hAnsi="Arial Nova" w:eastAsia="Arial Nova" w:cs="Arial Nova"/>
          <w:noProof w:val="0"/>
          <w:sz w:val="24"/>
          <w:szCs w:val="24"/>
          <w:lang w:val="en-GB"/>
        </w:rPr>
      </w:pPr>
      <w:r w:rsidRPr="4F03A980" w:rsidR="359FE620">
        <w:rPr>
          <w:rFonts w:ascii="Arial Nova" w:hAnsi="Arial Nova" w:eastAsia="Arial Nova" w:cs="Arial Nova"/>
          <w:noProof w:val="0"/>
          <w:sz w:val="24"/>
          <w:szCs w:val="24"/>
          <w:lang w:val="en-GB"/>
        </w:rPr>
        <w:t xml:space="preserve"> </w:t>
      </w:r>
      <w:r w:rsidRPr="4F03A980" w:rsidR="777F67A4">
        <w:rPr>
          <w:rFonts w:ascii="Arial Nova" w:hAnsi="Arial Nova" w:eastAsia="Arial Nova" w:cs="Arial Nova"/>
          <w:strike w:val="0"/>
          <w:dstrike w:val="0"/>
          <w:noProof w:val="0"/>
          <w:sz w:val="24"/>
          <w:szCs w:val="24"/>
          <w:u w:val="single"/>
          <w:lang w:val="en-GB"/>
        </w:rPr>
        <w:t>AI Acknowledgment format of AI tool use</w:t>
      </w:r>
    </w:p>
    <w:p w:rsidR="4F03A980" w:rsidP="4F03A980" w:rsidRDefault="4F03A980" w14:paraId="20D4DAF9" w14:textId="2A044797">
      <w:pPr>
        <w:rPr>
          <w:rFonts w:ascii="Arial Nova" w:hAnsi="Arial Nova" w:eastAsia="Arial Nova" w:cs="Arial Nova"/>
          <w:noProof w:val="0"/>
          <w:sz w:val="24"/>
          <w:szCs w:val="24"/>
          <w:lang w:val="en-GB"/>
        </w:rPr>
      </w:pPr>
    </w:p>
    <w:p w:rsidR="777F67A4" w:rsidP="4F03A980" w:rsidRDefault="777F67A4" w14:paraId="3122DF39" w14:textId="36561702">
      <w:pPr>
        <w:rPr>
          <w:rFonts w:ascii="Arial Nova" w:hAnsi="Arial Nova" w:eastAsia="Arial Nova" w:cs="Arial Nova"/>
          <w:noProof w:val="0"/>
          <w:sz w:val="24"/>
          <w:szCs w:val="24"/>
          <w:lang w:val="en-GB"/>
        </w:rPr>
      </w:pPr>
      <w:r w:rsidRPr="4F03A980" w:rsidR="777F67A4">
        <w:rPr>
          <w:rFonts w:ascii="Arial Nova" w:hAnsi="Arial Nova" w:eastAsia="Arial Nova" w:cs="Arial Nova"/>
          <w:noProof w:val="0"/>
          <w:sz w:val="24"/>
          <w:szCs w:val="24"/>
          <w:lang w:val="en-GB"/>
        </w:rPr>
        <w:t xml:space="preserve">I acknowledge the use of Microsoft 365 Copilot </w:t>
      </w:r>
    </w:p>
    <w:p w:rsidR="4F03A980" w:rsidP="4F03A980" w:rsidRDefault="4F03A980" w14:paraId="141C4359" w14:textId="310EBE04">
      <w:pPr>
        <w:rPr>
          <w:rFonts w:ascii="Arial Nova" w:hAnsi="Arial Nova" w:eastAsia="Arial Nova" w:cs="Arial Nova"/>
          <w:noProof w:val="0"/>
          <w:sz w:val="24"/>
          <w:szCs w:val="24"/>
          <w:lang w:val="en-GB"/>
        </w:rPr>
      </w:pPr>
    </w:p>
    <w:p w:rsidR="777F67A4" w:rsidP="4F03A980" w:rsidRDefault="777F67A4" w14:paraId="11977C9C" w14:textId="0E44ADCB">
      <w:pPr>
        <w:rPr>
          <w:rFonts w:ascii="Arial Nova" w:hAnsi="Arial Nova" w:eastAsia="Arial Nova" w:cs="Arial Nova"/>
          <w:noProof w:val="0"/>
          <w:sz w:val="24"/>
          <w:szCs w:val="24"/>
          <w:lang w:val="en-GB"/>
        </w:rPr>
      </w:pPr>
      <w:r w:rsidRPr="4F03A980" w:rsidR="777F67A4">
        <w:rPr>
          <w:rFonts w:ascii="Arial Nova" w:hAnsi="Arial Nova" w:eastAsia="Arial Nova" w:cs="Arial Nova"/>
          <w:noProof w:val="0"/>
          <w:sz w:val="24"/>
          <w:szCs w:val="24"/>
          <w:lang w:val="en-GB"/>
        </w:rPr>
        <w:t>I used the following prompts</w:t>
      </w:r>
    </w:p>
    <w:p w:rsidR="777F67A4" w:rsidP="4F03A980" w:rsidRDefault="777F67A4" w14:paraId="64A116BF" w14:textId="75BBF2F4">
      <w:pPr>
        <w:spacing w:before="240" w:beforeAutospacing="off" w:after="240" w:afterAutospacing="off" w:line="360" w:lineRule="auto"/>
        <w:rPr>
          <w:rFonts w:ascii="Arial Nova" w:hAnsi="Arial Nova" w:eastAsia="Arial Nova" w:cs="Arial Nova"/>
          <w:noProof w:val="0"/>
          <w:sz w:val="24"/>
          <w:szCs w:val="24"/>
          <w:lang w:val="en-GB"/>
        </w:rPr>
      </w:pPr>
      <w:r w:rsidRPr="4F03A980" w:rsidR="777F67A4">
        <w:rPr>
          <w:rFonts w:ascii="Arial Nova" w:hAnsi="Arial Nova" w:eastAsia="Arial Nova" w:cs="Arial Nova"/>
          <w:noProof w:val="0"/>
          <w:sz w:val="24"/>
          <w:szCs w:val="24"/>
          <w:lang w:val="en-GB"/>
        </w:rPr>
        <w:t xml:space="preserve">Prompt </w:t>
      </w:r>
    </w:p>
    <w:p w:rsidR="777F67A4" w:rsidP="4F03A980" w:rsidRDefault="777F67A4" w14:paraId="28AA6B77" w14:textId="173E2C2C">
      <w:pPr>
        <w:spacing w:before="240" w:beforeAutospacing="off" w:after="240" w:afterAutospacing="off" w:line="360" w:lineRule="auto"/>
        <w:rPr>
          <w:rFonts w:ascii="Arial Nova" w:hAnsi="Arial Nova" w:eastAsia="Arial Nova" w:cs="Arial Nova"/>
          <w:noProof w:val="0"/>
          <w:color w:val="000000" w:themeColor="text1" w:themeTint="FF" w:themeShade="FF"/>
          <w:sz w:val="24"/>
          <w:szCs w:val="24"/>
          <w:lang w:val="en-GB"/>
        </w:rPr>
      </w:pPr>
      <w:r w:rsidRPr="4F03A980" w:rsidR="777F67A4">
        <w:rPr>
          <w:rFonts w:ascii="Arial Nova" w:hAnsi="Arial Nova" w:eastAsia="Arial Nova" w:cs="Arial Nova"/>
          <w:noProof w:val="0"/>
          <w:sz w:val="24"/>
          <w:szCs w:val="24"/>
          <w:lang w:val="en-GB"/>
        </w:rPr>
        <w:t>H</w:t>
      </w:r>
      <w:r w:rsidRPr="4F03A980" w:rsidR="777F67A4">
        <w:rPr>
          <w:rFonts w:ascii="Arial Nova" w:hAnsi="Arial Nova" w:eastAsia="Arial Nova" w:cs="Arial Nova"/>
          <w:noProof w:val="0"/>
          <w:color w:val="000000" w:themeColor="text1" w:themeTint="FF" w:themeShade="FF"/>
          <w:sz w:val="24"/>
          <w:szCs w:val="24"/>
          <w:lang w:val="en-GB"/>
        </w:rPr>
        <w:t>elp me find ways to manage university and study time while still caring or my daughter who has medical and ALN</w:t>
      </w:r>
    </w:p>
    <w:p w:rsidR="777F67A4" w:rsidP="4F03A980" w:rsidRDefault="777F67A4" w14:paraId="139EE6E5" w14:textId="2437C5F3">
      <w:pPr>
        <w:rPr>
          <w:rFonts w:ascii="Arial Nova" w:hAnsi="Arial Nova" w:eastAsia="Arial Nova" w:cs="Arial Nova"/>
          <w:noProof w:val="0"/>
          <w:sz w:val="24"/>
          <w:szCs w:val="24"/>
          <w:lang w:val="en-GB"/>
        </w:rPr>
      </w:pPr>
      <w:r w:rsidRPr="4F03A980" w:rsidR="777F67A4">
        <w:rPr>
          <w:rFonts w:ascii="Arial Nova" w:hAnsi="Arial Nova" w:eastAsia="Arial Nova" w:cs="Arial Nova"/>
          <w:noProof w:val="0"/>
          <w:sz w:val="24"/>
          <w:szCs w:val="24"/>
          <w:lang w:val="en-GB"/>
        </w:rPr>
        <w:t xml:space="preserve">Prompt </w:t>
      </w:r>
    </w:p>
    <w:p w:rsidR="777F67A4" w:rsidP="4F03A980" w:rsidRDefault="777F67A4" w14:paraId="6E801C01" w14:textId="269BB9E6">
      <w:pPr>
        <w:spacing w:before="240" w:beforeAutospacing="off" w:after="240" w:afterAutospacing="off" w:line="360" w:lineRule="auto"/>
        <w:rPr>
          <w:rFonts w:ascii="Arial Nova" w:hAnsi="Arial Nova" w:eastAsia="Arial Nova" w:cs="Arial Nova"/>
          <w:noProof w:val="0"/>
          <w:color w:val="000000" w:themeColor="text1" w:themeTint="FF" w:themeShade="FF"/>
          <w:sz w:val="24"/>
          <w:szCs w:val="24"/>
          <w:lang w:val="en-GB"/>
        </w:rPr>
      </w:pPr>
      <w:r w:rsidRPr="4F03A980" w:rsidR="777F67A4">
        <w:rPr>
          <w:rFonts w:ascii="Arial Nova" w:hAnsi="Arial Nova" w:eastAsia="Arial Nova" w:cs="Arial Nova"/>
          <w:noProof w:val="0"/>
          <w:color w:val="000000" w:themeColor="text1" w:themeTint="FF" w:themeShade="FF"/>
          <w:sz w:val="24"/>
          <w:szCs w:val="24"/>
          <w:lang w:val="en-GB"/>
        </w:rPr>
        <w:t>Can you tell me about the research behind The Pomodoro Technique and Time Blocking Technique?</w:t>
      </w:r>
    </w:p>
    <w:p w:rsidR="777F67A4" w:rsidP="4F03A980" w:rsidRDefault="777F67A4" w14:paraId="45E8465F" w14:textId="686C2154">
      <w:pPr>
        <w:rPr>
          <w:rFonts w:ascii="Arial Nova" w:hAnsi="Arial Nova" w:eastAsia="Arial Nova" w:cs="Arial Nova"/>
          <w:noProof w:val="0"/>
          <w:sz w:val="24"/>
          <w:szCs w:val="24"/>
          <w:lang w:val="en-GB"/>
        </w:rPr>
      </w:pPr>
      <w:r w:rsidRPr="4F03A980" w:rsidR="777F67A4">
        <w:rPr>
          <w:rFonts w:ascii="Arial Nova" w:hAnsi="Arial Nova" w:eastAsia="Arial Nova" w:cs="Arial Nova"/>
          <w:noProof w:val="0"/>
          <w:sz w:val="24"/>
          <w:szCs w:val="24"/>
          <w:lang w:val="en-GB"/>
        </w:rPr>
        <w:t xml:space="preserve">I can confirm I have not presented any AI generated text as my own work. I can confirm I have copies of my drafts, notes and another resources I used before, and after the use of AI tools which I may be asked to provide as evidence. </w:t>
      </w:r>
    </w:p>
    <w:p w:rsidR="4F03A980" w:rsidP="4F03A980" w:rsidRDefault="4F03A980" w14:paraId="51E095F1" w14:textId="65BCBEF9">
      <w:pPr>
        <w:rPr>
          <w:rFonts w:ascii="Arial Nova" w:hAnsi="Arial Nova" w:eastAsia="Arial Nova" w:cs="Arial Nova"/>
          <w:noProof w:val="0"/>
          <w:sz w:val="24"/>
          <w:szCs w:val="24"/>
          <w:lang w:val="en-GB"/>
        </w:rPr>
      </w:pPr>
    </w:p>
    <w:p w:rsidR="777F67A4" w:rsidP="4F03A980" w:rsidRDefault="777F67A4" w14:paraId="14AE15AA" w14:textId="36DD8082">
      <w:pPr>
        <w:rPr>
          <w:rFonts w:ascii="Arial Nova" w:hAnsi="Arial Nova" w:eastAsia="Arial Nova" w:cs="Arial Nova"/>
          <w:noProof w:val="0"/>
          <w:sz w:val="24"/>
          <w:szCs w:val="24"/>
          <w:lang w:val="en-GB"/>
        </w:rPr>
      </w:pPr>
      <w:r w:rsidRPr="4F03A980" w:rsidR="777F67A4">
        <w:rPr>
          <w:rFonts w:ascii="Arial Nova" w:hAnsi="Arial Nova" w:eastAsia="Arial Nova" w:cs="Arial Nova"/>
          <w:noProof w:val="0"/>
          <w:sz w:val="24"/>
          <w:szCs w:val="24"/>
          <w:lang w:val="en-GB"/>
        </w:rPr>
        <w:t>I acknowledge the use of Microsoft 365 Copilot.</w:t>
      </w:r>
    </w:p>
    <w:p w:rsidR="4F03A980" w:rsidP="4F03A980" w:rsidRDefault="4F03A980" w14:paraId="7BDFE650" w14:textId="4467F46E">
      <w:pPr>
        <w:spacing w:line="360" w:lineRule="auto"/>
        <w:rPr>
          <w:rFonts w:ascii="Arial Nova" w:hAnsi="Arial Nova" w:eastAsia="Arial Nova" w:cs="Arial Nova"/>
          <w:noProof w:val="0"/>
          <w:sz w:val="24"/>
          <w:szCs w:val="24"/>
          <w:lang w:val="en-GB"/>
        </w:rPr>
      </w:pPr>
    </w:p>
    <w:p w:rsidR="4F03A980" w:rsidP="4F03A980" w:rsidRDefault="4F03A980" w14:paraId="2A0754CD" w14:textId="20CE4FF7">
      <w:pPr>
        <w:spacing w:line="360" w:lineRule="auto"/>
        <w:rPr>
          <w:rFonts w:ascii="Arial Nova" w:hAnsi="Arial Nova" w:eastAsia="Arial Nova" w:cs="Arial Nova"/>
          <w:noProof w:val="0"/>
          <w:sz w:val="24"/>
          <w:szCs w:val="24"/>
          <w:lang w:val="en-GB"/>
        </w:rPr>
      </w:pPr>
    </w:p>
    <w:p w:rsidR="4F03A980" w:rsidP="4F03A980" w:rsidRDefault="4F03A980" w14:paraId="228ECDA8" w14:textId="67C26839">
      <w:pPr>
        <w:spacing w:line="360" w:lineRule="auto"/>
        <w:rPr>
          <w:rFonts w:ascii="Arial Nova" w:hAnsi="Arial Nova" w:eastAsia="Arial Nova" w:cs="Arial Nova"/>
          <w:noProof w:val="0"/>
          <w:sz w:val="24"/>
          <w:szCs w:val="24"/>
          <w:lang w:val="en-GB"/>
        </w:rPr>
      </w:pPr>
    </w:p>
    <w:p w:rsidR="4F03A980" w:rsidP="4F03A980" w:rsidRDefault="4F03A980" w14:paraId="41603BF3" w14:textId="36A82731">
      <w:pPr>
        <w:spacing w:line="360" w:lineRule="auto"/>
        <w:rPr>
          <w:rFonts w:ascii="Arial Nova" w:hAnsi="Arial Nova" w:eastAsia="Arial Nova" w:cs="Arial Nova"/>
          <w:noProof w:val="0"/>
          <w:sz w:val="24"/>
          <w:szCs w:val="24"/>
          <w:lang w:val="en-GB"/>
        </w:rPr>
      </w:pPr>
    </w:p>
    <w:p w:rsidR="4F03A980" w:rsidP="4F03A980" w:rsidRDefault="4F03A980" w14:paraId="67C57E3E" w14:textId="2C84160F">
      <w:pPr>
        <w:spacing w:line="360" w:lineRule="auto"/>
        <w:rPr>
          <w:rFonts w:ascii="Arial Nova" w:hAnsi="Arial Nova" w:eastAsia="Arial Nova" w:cs="Arial Nova"/>
          <w:noProof w:val="0"/>
          <w:sz w:val="24"/>
          <w:szCs w:val="24"/>
          <w:lang w:val="en-GB"/>
        </w:rPr>
      </w:pPr>
    </w:p>
    <w:p w:rsidR="4F03A980" w:rsidP="4F03A980" w:rsidRDefault="4F03A980" w14:paraId="7DE3997F" w14:textId="4C1D4C22">
      <w:pPr>
        <w:spacing w:line="360" w:lineRule="auto"/>
        <w:rPr>
          <w:rFonts w:ascii="Arial Nova" w:hAnsi="Arial Nova" w:eastAsia="Arial Nova" w:cs="Arial Nova"/>
          <w:noProof w:val="0"/>
          <w:sz w:val="24"/>
          <w:szCs w:val="24"/>
          <w:lang w:val="en-GB"/>
        </w:rPr>
      </w:pPr>
    </w:p>
    <w:p w:rsidR="4F03A980" w:rsidP="4F03A980" w:rsidRDefault="4F03A980" w14:paraId="2E9529A1" w14:textId="3752C231">
      <w:pPr>
        <w:spacing w:line="360" w:lineRule="auto"/>
        <w:rPr>
          <w:rFonts w:ascii="Arial Nova" w:hAnsi="Arial Nova" w:eastAsia="Arial Nova" w:cs="Arial Nova"/>
          <w:noProof w:val="0"/>
          <w:sz w:val="24"/>
          <w:szCs w:val="24"/>
          <w:lang w:val="en-GB"/>
        </w:rPr>
      </w:pPr>
    </w:p>
    <w:p w:rsidR="4F03A980" w:rsidP="4F03A980" w:rsidRDefault="4F03A980" w14:paraId="2D0F9997" w14:textId="4E11A3DA">
      <w:pPr>
        <w:spacing w:line="360" w:lineRule="auto"/>
        <w:rPr>
          <w:rFonts w:ascii="Arial Nova" w:hAnsi="Arial Nova" w:eastAsia="Arial Nova" w:cs="Arial Nova"/>
          <w:noProof w:val="0"/>
          <w:sz w:val="24"/>
          <w:szCs w:val="24"/>
          <w:lang w:val="en-GB"/>
        </w:rPr>
      </w:pPr>
    </w:p>
    <w:p w:rsidR="4F03A980" w:rsidP="4F03A980" w:rsidRDefault="4F03A980" w14:paraId="7839AC4B" w14:textId="11FAE13B">
      <w:pPr>
        <w:spacing w:line="360" w:lineRule="auto"/>
        <w:rPr>
          <w:rFonts w:ascii="Arial Nova" w:hAnsi="Arial Nova" w:eastAsia="Arial Nova" w:cs="Arial Nova"/>
          <w:noProof w:val="0"/>
          <w:sz w:val="24"/>
          <w:szCs w:val="24"/>
          <w:lang w:val="en-GB"/>
        </w:rPr>
      </w:pPr>
    </w:p>
    <w:p w:rsidR="4F03A980" w:rsidP="4F03A980" w:rsidRDefault="4F03A980" w14:paraId="526EFBF6" w14:textId="63FD0569">
      <w:pPr>
        <w:spacing w:line="360" w:lineRule="auto"/>
        <w:rPr>
          <w:rFonts w:ascii="Arial Nova" w:hAnsi="Arial Nova" w:eastAsia="Arial Nova" w:cs="Arial Nova"/>
          <w:noProof w:val="0"/>
          <w:sz w:val="24"/>
          <w:szCs w:val="24"/>
          <w:lang w:val="en-GB"/>
        </w:rPr>
      </w:pPr>
    </w:p>
    <w:p w:rsidR="4F03A980" w:rsidP="4F03A980" w:rsidRDefault="4F03A980" w14:paraId="3AE7FA25" w14:textId="70E9E309">
      <w:pPr>
        <w:spacing w:line="360" w:lineRule="auto"/>
        <w:rPr>
          <w:rFonts w:ascii="Arial Nova" w:hAnsi="Arial Nova" w:eastAsia="Arial Nova" w:cs="Arial Nova"/>
          <w:noProof w:val="0"/>
          <w:sz w:val="24"/>
          <w:szCs w:val="24"/>
          <w:lang w:val="en-GB"/>
        </w:rPr>
      </w:pPr>
    </w:p>
    <w:p w:rsidR="4F03A980" w:rsidP="4F03A980" w:rsidRDefault="4F03A980" w14:paraId="263AB29E" w14:textId="0F397E00">
      <w:pPr>
        <w:spacing w:line="360" w:lineRule="auto"/>
        <w:rPr>
          <w:rFonts w:ascii="Arial Nova" w:hAnsi="Arial Nova" w:eastAsia="Arial Nova" w:cs="Arial Nova"/>
          <w:noProof w:val="0"/>
          <w:sz w:val="24"/>
          <w:szCs w:val="24"/>
          <w:lang w:val="en-GB"/>
        </w:rPr>
      </w:pPr>
    </w:p>
    <w:p w:rsidR="0051BA3E" w:rsidP="4F03A980" w:rsidRDefault="0051BA3E" w14:paraId="08733B13" w14:textId="7995F455">
      <w:pPr>
        <w:spacing w:line="360" w:lineRule="auto"/>
        <w:rPr>
          <w:rFonts w:ascii="Arial Nova" w:hAnsi="Arial Nova" w:eastAsia="Arial Nova" w:cs="Arial Nova"/>
          <w:noProof w:val="0"/>
          <w:sz w:val="24"/>
          <w:szCs w:val="24"/>
          <w:lang w:val="en-GB"/>
        </w:rPr>
      </w:pPr>
      <w:r w:rsidRPr="4F03A980" w:rsidR="0051BA3E">
        <w:rPr>
          <w:rFonts w:ascii="Arial Nova" w:hAnsi="Arial Nova" w:eastAsia="Arial Nova" w:cs="Arial Nova"/>
          <w:strike w:val="0"/>
          <w:dstrike w:val="0"/>
          <w:noProof w:val="0"/>
          <w:sz w:val="24"/>
          <w:szCs w:val="24"/>
          <w:u w:val="single"/>
          <w:lang w:val="en-GB"/>
        </w:rPr>
        <w:t>Reference List</w:t>
      </w:r>
    </w:p>
    <w:p w:rsidR="0051BA3E" w:rsidP="4F03A980" w:rsidRDefault="0051BA3E" w14:paraId="53C5953D" w14:textId="54487189">
      <w:pPr>
        <w:spacing w:line="360" w:lineRule="auto"/>
        <w:rPr>
          <w:rFonts w:ascii="Arial Nova" w:hAnsi="Arial Nova" w:eastAsia="Arial Nova" w:cs="Arial Nova"/>
          <w:noProof w:val="0"/>
          <w:sz w:val="24"/>
          <w:szCs w:val="24"/>
          <w:lang w:val="en-GB"/>
        </w:rPr>
      </w:pPr>
      <w:r w:rsidRPr="4F03A980" w:rsidR="0051BA3E">
        <w:rPr>
          <w:rFonts w:ascii="Arial Nova" w:hAnsi="Arial Nova" w:eastAsia="Arial Nova" w:cs="Arial Nova"/>
          <w:noProof w:val="0"/>
          <w:sz w:val="24"/>
          <w:szCs w:val="24"/>
          <w:lang w:val="en-GB"/>
        </w:rPr>
        <w:t>Cirillo,F.(2018). The</w:t>
      </w:r>
      <w:r w:rsidRPr="4F03A980" w:rsidR="0051BA3E">
        <w:rPr>
          <w:rFonts w:ascii="Arial Nova" w:hAnsi="Arial Nova" w:eastAsia="Arial Nova" w:cs="Arial Nova"/>
          <w:i w:val="1"/>
          <w:iCs w:val="1"/>
          <w:noProof w:val="0"/>
          <w:sz w:val="24"/>
          <w:szCs w:val="24"/>
          <w:lang w:val="en-GB"/>
        </w:rPr>
        <w:t xml:space="preserve"> Pomodoro Technique: The Life Changing Time-Management</w:t>
      </w:r>
      <w:r w:rsidRPr="4F03A980" w:rsidR="0051BA3E">
        <w:rPr>
          <w:rFonts w:ascii="Arial Nova" w:hAnsi="Arial Nova" w:eastAsia="Arial Nova" w:cs="Arial Nova"/>
          <w:noProof w:val="0"/>
          <w:sz w:val="24"/>
          <w:szCs w:val="24"/>
          <w:lang w:val="en-GB"/>
        </w:rPr>
        <w:t xml:space="preserve"> </w:t>
      </w:r>
      <w:r w:rsidRPr="4F03A980" w:rsidR="0051BA3E">
        <w:rPr>
          <w:rFonts w:ascii="Arial Nova" w:hAnsi="Arial Nova" w:eastAsia="Arial Nova" w:cs="Arial Nova"/>
          <w:i w:val="1"/>
          <w:iCs w:val="1"/>
          <w:noProof w:val="0"/>
          <w:sz w:val="24"/>
          <w:szCs w:val="24"/>
          <w:lang w:val="en-GB"/>
        </w:rPr>
        <w:t>System</w:t>
      </w:r>
      <w:r w:rsidRPr="4F03A980" w:rsidR="0051BA3E">
        <w:rPr>
          <w:rFonts w:ascii="Arial Nova" w:hAnsi="Arial Nova" w:eastAsia="Arial Nova" w:cs="Arial Nova"/>
          <w:noProof w:val="0"/>
          <w:sz w:val="24"/>
          <w:szCs w:val="24"/>
          <w:lang w:val="en-GB"/>
        </w:rPr>
        <w:t>. Virgin Books.</w:t>
      </w:r>
    </w:p>
    <w:p w:rsidR="0051BA3E" w:rsidP="4F03A980" w:rsidRDefault="0051BA3E" w14:paraId="5F21C3EE" w14:textId="627818B8">
      <w:pPr>
        <w:spacing w:line="360" w:lineRule="auto"/>
        <w:rPr>
          <w:rFonts w:ascii="Arial Nova" w:hAnsi="Arial Nova" w:eastAsia="Arial Nova" w:cs="Arial Nova"/>
          <w:noProof w:val="0"/>
          <w:color w:val="3A3A3A" w:themeColor="background2" w:themeTint="FF" w:themeShade="40"/>
          <w:sz w:val="24"/>
          <w:szCs w:val="24"/>
          <w:lang w:val="en-GB"/>
        </w:rPr>
      </w:pPr>
      <w:r w:rsidRPr="4F03A980" w:rsidR="0051BA3E">
        <w:rPr>
          <w:rFonts w:ascii="Arial Nova" w:hAnsi="Arial Nova" w:eastAsia="Arial Nova" w:cs="Arial Nova"/>
          <w:noProof w:val="0"/>
          <w:color w:val="3A3A3A" w:themeColor="background2" w:themeTint="FF" w:themeShade="40"/>
          <w:sz w:val="24"/>
          <w:szCs w:val="24"/>
          <w:lang w:val="en-GB"/>
        </w:rPr>
        <w:t xml:space="preserve">Cottrell, S. (2023) </w:t>
      </w:r>
      <w:r w:rsidRPr="4F03A980" w:rsidR="0051BA3E">
        <w:rPr>
          <w:rFonts w:ascii="Arial Nova" w:hAnsi="Arial Nova" w:eastAsia="Arial Nova" w:cs="Arial Nova"/>
          <w:i w:val="1"/>
          <w:iCs w:val="1"/>
          <w:noProof w:val="0"/>
          <w:color w:val="3A3A3A" w:themeColor="background2" w:themeTint="FF" w:themeShade="40"/>
          <w:sz w:val="24"/>
          <w:szCs w:val="24"/>
          <w:lang w:val="en-GB"/>
        </w:rPr>
        <w:t>Critical thinking skills : effective analysis, argument and reflection</w:t>
      </w:r>
      <w:r w:rsidRPr="4F03A980" w:rsidR="0051BA3E">
        <w:rPr>
          <w:rFonts w:ascii="Arial Nova" w:hAnsi="Arial Nova" w:eastAsia="Arial Nova" w:cs="Arial Nova"/>
          <w:noProof w:val="0"/>
          <w:color w:val="3A3A3A" w:themeColor="background2" w:themeTint="FF" w:themeShade="40"/>
          <w:sz w:val="24"/>
          <w:szCs w:val="24"/>
          <w:lang w:val="en-GB"/>
        </w:rPr>
        <w:t>. 4th edition Bloomsbury Academic.</w:t>
      </w:r>
    </w:p>
    <w:p w:rsidR="0051BA3E" w:rsidP="4F03A980" w:rsidRDefault="0051BA3E" w14:paraId="65AFDE15" w14:textId="5D322D35">
      <w:pPr>
        <w:spacing w:line="360" w:lineRule="auto"/>
        <w:rPr>
          <w:rFonts w:ascii="Arial Nova" w:hAnsi="Arial Nova" w:eastAsia="Arial Nova" w:cs="Arial Nova"/>
          <w:noProof w:val="0"/>
          <w:sz w:val="24"/>
          <w:szCs w:val="24"/>
          <w:lang w:val="en-GB"/>
        </w:rPr>
      </w:pPr>
      <w:r w:rsidRPr="4F03A980" w:rsidR="0051BA3E">
        <w:rPr>
          <w:rFonts w:ascii="Arial Nova" w:hAnsi="Arial Nova" w:eastAsia="Arial Nova" w:cs="Arial Nova"/>
          <w:noProof w:val="0"/>
          <w:sz w:val="24"/>
          <w:szCs w:val="24"/>
          <w:lang w:val="en-GB"/>
        </w:rPr>
        <w:t>Cottrell,S.(2024).</w:t>
      </w:r>
      <w:r w:rsidRPr="4F03A980" w:rsidR="0051BA3E">
        <w:rPr>
          <w:rFonts w:ascii="Arial Nova" w:hAnsi="Arial Nova" w:eastAsia="Arial Nova" w:cs="Arial Nova"/>
          <w:i w:val="1"/>
          <w:iCs w:val="1"/>
          <w:noProof w:val="0"/>
          <w:sz w:val="24"/>
          <w:szCs w:val="24"/>
          <w:lang w:val="en-GB"/>
        </w:rPr>
        <w:t xml:space="preserve">The Study Skills Handbook </w:t>
      </w:r>
      <w:r w:rsidRPr="4F03A980" w:rsidR="0051BA3E">
        <w:rPr>
          <w:rFonts w:ascii="Arial Nova" w:hAnsi="Arial Nova" w:eastAsia="Arial Nova" w:cs="Arial Nova"/>
          <w:noProof w:val="0"/>
          <w:sz w:val="24"/>
          <w:szCs w:val="24"/>
          <w:lang w:val="en-GB"/>
        </w:rPr>
        <w:t>6</w:t>
      </w:r>
      <w:r w:rsidRPr="4F03A980" w:rsidR="0051BA3E">
        <w:rPr>
          <w:rFonts w:ascii="Arial Nova" w:hAnsi="Arial Nova" w:eastAsia="Arial Nova" w:cs="Arial Nova"/>
          <w:noProof w:val="0"/>
          <w:sz w:val="24"/>
          <w:szCs w:val="24"/>
          <w:vertAlign w:val="superscript"/>
          <w:lang w:val="en-GB"/>
        </w:rPr>
        <w:t>th</w:t>
      </w:r>
      <w:r w:rsidRPr="4F03A980" w:rsidR="0051BA3E">
        <w:rPr>
          <w:rFonts w:ascii="Arial Nova" w:hAnsi="Arial Nova" w:eastAsia="Arial Nova" w:cs="Arial Nova"/>
          <w:noProof w:val="0"/>
          <w:sz w:val="24"/>
          <w:szCs w:val="24"/>
          <w:lang w:val="en-GB"/>
        </w:rPr>
        <w:t xml:space="preserve"> edn</w:t>
      </w:r>
      <w:r w:rsidRPr="4F03A980" w:rsidR="0051BA3E">
        <w:rPr>
          <w:rFonts w:ascii="Arial Nova" w:hAnsi="Arial Nova" w:eastAsia="Arial Nova" w:cs="Arial Nova"/>
          <w:i w:val="1"/>
          <w:iCs w:val="1"/>
          <w:noProof w:val="0"/>
          <w:sz w:val="24"/>
          <w:szCs w:val="24"/>
          <w:lang w:val="en-GB"/>
        </w:rPr>
        <w:t xml:space="preserve">. </w:t>
      </w:r>
      <w:r w:rsidRPr="4F03A980" w:rsidR="0051BA3E">
        <w:rPr>
          <w:rFonts w:ascii="Arial Nova" w:hAnsi="Arial Nova" w:eastAsia="Arial Nova" w:cs="Arial Nova"/>
          <w:noProof w:val="0"/>
          <w:sz w:val="24"/>
          <w:szCs w:val="24"/>
          <w:lang w:val="en-GB"/>
        </w:rPr>
        <w:t>Bloomsbury Academic.</w:t>
      </w:r>
    </w:p>
    <w:p w:rsidR="0051BA3E" w:rsidP="4F03A980" w:rsidRDefault="0051BA3E" w14:paraId="5D687018" w14:textId="02C168E5">
      <w:pPr>
        <w:spacing w:line="360" w:lineRule="auto"/>
        <w:rPr>
          <w:rFonts w:ascii="Arial Nova" w:hAnsi="Arial Nova" w:eastAsia="Arial Nova" w:cs="Arial Nova"/>
          <w:noProof w:val="0"/>
          <w:sz w:val="24"/>
          <w:szCs w:val="24"/>
          <w:lang w:val="en-GB"/>
        </w:rPr>
      </w:pPr>
      <w:r w:rsidRPr="4F03A980" w:rsidR="0051BA3E">
        <w:rPr>
          <w:rFonts w:ascii="Arial Nova" w:hAnsi="Arial Nova" w:eastAsia="Arial Nova" w:cs="Arial Nova"/>
          <w:noProof w:val="0"/>
          <w:sz w:val="24"/>
          <w:szCs w:val="24"/>
          <w:lang w:val="en-GB"/>
        </w:rPr>
        <w:t xml:space="preserve">Franklin,B.(2008). </w:t>
      </w:r>
      <w:r w:rsidRPr="4F03A980" w:rsidR="0051BA3E">
        <w:rPr>
          <w:rFonts w:ascii="Arial Nova" w:hAnsi="Arial Nova" w:eastAsia="Arial Nova" w:cs="Arial Nova"/>
          <w:i w:val="1"/>
          <w:iCs w:val="1"/>
          <w:noProof w:val="0"/>
          <w:sz w:val="24"/>
          <w:szCs w:val="24"/>
          <w:lang w:val="en-GB"/>
        </w:rPr>
        <w:t>The Autobiography of Benjamin Franklin. Oxford</w:t>
      </w:r>
      <w:r w:rsidRPr="4F03A980" w:rsidR="0051BA3E">
        <w:rPr>
          <w:rFonts w:ascii="Arial Nova" w:hAnsi="Arial Nova" w:eastAsia="Arial Nova" w:cs="Arial Nova"/>
          <w:noProof w:val="0"/>
          <w:sz w:val="24"/>
          <w:szCs w:val="24"/>
          <w:lang w:val="en-GB"/>
        </w:rPr>
        <w:t xml:space="preserve"> University Press. </w:t>
      </w:r>
    </w:p>
    <w:p w:rsidR="0051BA3E" w:rsidP="4F03A980" w:rsidRDefault="0051BA3E" w14:paraId="4A3029F5" w14:textId="5DA216D3">
      <w:pPr>
        <w:spacing w:line="360" w:lineRule="auto"/>
        <w:rPr>
          <w:rFonts w:ascii="Arial Nova" w:hAnsi="Arial Nova" w:eastAsia="Arial Nova" w:cs="Arial Nova"/>
          <w:noProof w:val="0"/>
          <w:sz w:val="24"/>
          <w:szCs w:val="24"/>
          <w:lang w:val="en-GB"/>
        </w:rPr>
      </w:pPr>
      <w:r w:rsidRPr="4F03A980" w:rsidR="0051BA3E">
        <w:rPr>
          <w:rFonts w:ascii="Arial Nova" w:hAnsi="Arial Nova" w:eastAsia="Arial Nova" w:cs="Arial Nova"/>
          <w:noProof w:val="0"/>
          <w:sz w:val="24"/>
          <w:szCs w:val="24"/>
          <w:lang w:val="en-GB"/>
        </w:rPr>
        <w:t>Newport,C.(2023).</w:t>
      </w:r>
      <w:r w:rsidRPr="4F03A980" w:rsidR="0051BA3E">
        <w:rPr>
          <w:rFonts w:ascii="Arial Nova" w:hAnsi="Arial Nova" w:eastAsia="Arial Nova" w:cs="Arial Nova"/>
          <w:i w:val="1"/>
          <w:iCs w:val="1"/>
          <w:noProof w:val="0"/>
          <w:sz w:val="24"/>
          <w:szCs w:val="24"/>
          <w:lang w:val="en-GB"/>
        </w:rPr>
        <w:t>The Time Block Planner : A Daily Method For Deep Work In A Distracted World.</w:t>
      </w:r>
      <w:r w:rsidRPr="4F03A980" w:rsidR="0051BA3E">
        <w:rPr>
          <w:rFonts w:ascii="Arial Nova" w:hAnsi="Arial Nova" w:eastAsia="Arial Nova" w:cs="Arial Nova"/>
          <w:noProof w:val="0"/>
          <w:sz w:val="24"/>
          <w:szCs w:val="24"/>
          <w:lang w:val="en-GB"/>
        </w:rPr>
        <w:t>2nd edn. Portfolio.</w:t>
      </w:r>
    </w:p>
    <w:p w:rsidR="0051BA3E" w:rsidP="4F03A980" w:rsidRDefault="0051BA3E" w14:paraId="06F9C3CA" w14:textId="146C31D0">
      <w:pPr>
        <w:spacing w:line="360" w:lineRule="auto"/>
        <w:rPr>
          <w:rFonts w:ascii="Arial Nova" w:hAnsi="Arial Nova" w:eastAsia="Arial Nova" w:cs="Arial Nova"/>
          <w:noProof w:val="0"/>
          <w:sz w:val="24"/>
          <w:szCs w:val="24"/>
          <w:lang w:val="en-GB"/>
        </w:rPr>
      </w:pPr>
      <w:r w:rsidRPr="4F03A980" w:rsidR="0051BA3E">
        <w:rPr>
          <w:rFonts w:ascii="Arial Nova" w:hAnsi="Arial Nova" w:eastAsia="Arial Nova" w:cs="Arial Nova"/>
          <w:noProof w:val="0"/>
          <w:sz w:val="24"/>
          <w:szCs w:val="24"/>
          <w:lang w:val="en-GB"/>
        </w:rPr>
        <w:t xml:space="preserve">McMillan, K. (2021) </w:t>
      </w:r>
      <w:r w:rsidRPr="4F03A980" w:rsidR="0051BA3E">
        <w:rPr>
          <w:rFonts w:ascii="Arial Nova" w:hAnsi="Arial Nova" w:eastAsia="Arial Nova" w:cs="Arial Nova"/>
          <w:i w:val="1"/>
          <w:iCs w:val="1"/>
          <w:noProof w:val="0"/>
          <w:sz w:val="24"/>
          <w:szCs w:val="24"/>
          <w:lang w:val="en-GB"/>
        </w:rPr>
        <w:t>The Study Skills Book: your essential guide to university success</w:t>
      </w:r>
      <w:r w:rsidRPr="4F03A980" w:rsidR="0051BA3E">
        <w:rPr>
          <w:rFonts w:ascii="Arial Nova" w:hAnsi="Arial Nova" w:eastAsia="Arial Nova" w:cs="Arial Nova"/>
          <w:noProof w:val="0"/>
          <w:sz w:val="24"/>
          <w:szCs w:val="24"/>
          <w:lang w:val="en-GB"/>
        </w:rPr>
        <w:t>. 4</w:t>
      </w:r>
      <w:r w:rsidRPr="4F03A980" w:rsidR="0051BA3E">
        <w:rPr>
          <w:rFonts w:ascii="Arial Nova" w:hAnsi="Arial Nova" w:eastAsia="Arial Nova" w:cs="Arial Nova"/>
          <w:noProof w:val="0"/>
          <w:sz w:val="24"/>
          <w:szCs w:val="24"/>
          <w:vertAlign w:val="superscript"/>
          <w:lang w:val="en-GB"/>
        </w:rPr>
        <w:t>th</w:t>
      </w:r>
      <w:r w:rsidRPr="4F03A980" w:rsidR="0051BA3E">
        <w:rPr>
          <w:rFonts w:ascii="Arial Nova" w:hAnsi="Arial Nova" w:eastAsia="Arial Nova" w:cs="Arial Nova"/>
          <w:noProof w:val="0"/>
          <w:sz w:val="24"/>
          <w:szCs w:val="24"/>
          <w:lang w:val="en-GB"/>
        </w:rPr>
        <w:t xml:space="preserve"> edition. Pearson.</w:t>
      </w:r>
    </w:p>
    <w:p w:rsidR="0051BA3E" w:rsidP="4F03A980" w:rsidRDefault="0051BA3E" w14:paraId="51FC20DE" w14:textId="109D5D3F">
      <w:pPr>
        <w:spacing w:line="360" w:lineRule="auto"/>
        <w:rPr>
          <w:rFonts w:ascii="Arial Nova" w:hAnsi="Arial Nova" w:eastAsia="Arial Nova" w:cs="Arial Nova"/>
          <w:noProof w:val="0"/>
          <w:color w:val="000000" w:themeColor="text1" w:themeTint="FF" w:themeShade="FF"/>
          <w:sz w:val="24"/>
          <w:szCs w:val="24"/>
          <w:lang w:val="en-GB"/>
        </w:rPr>
      </w:pPr>
      <w:r w:rsidRPr="4F03A980" w:rsidR="0051BA3E">
        <w:rPr>
          <w:rFonts w:ascii="Arial Nova" w:hAnsi="Arial Nova" w:eastAsia="Arial Nova" w:cs="Arial Nova"/>
          <w:noProof w:val="0"/>
          <w:color w:val="000000" w:themeColor="text1" w:themeTint="FF" w:themeShade="FF"/>
          <w:sz w:val="24"/>
          <w:szCs w:val="24"/>
          <w:lang w:val="en-GB"/>
        </w:rPr>
        <w:t xml:space="preserve">Smits, E.J.C., Wenzel, N. and de Bruin, A. (2025) </w:t>
      </w:r>
      <w:r w:rsidRPr="4F03A980" w:rsidR="0051BA3E">
        <w:rPr>
          <w:rFonts w:ascii="Arial Nova" w:hAnsi="Arial Nova" w:eastAsia="Arial Nova" w:cs="Arial Nova"/>
          <w:i w:val="1"/>
          <w:iCs w:val="1"/>
          <w:noProof w:val="0"/>
          <w:color w:val="000000" w:themeColor="text1" w:themeTint="FF" w:themeShade="FF"/>
          <w:sz w:val="24"/>
          <w:szCs w:val="24"/>
          <w:lang w:val="en-GB"/>
        </w:rPr>
        <w:t>Investigating the Effectiveness of Self-Regulated, Pomodoro, and Flowtime Break-Taking Techniques Among Students</w:t>
      </w:r>
      <w:r w:rsidRPr="4F03A980" w:rsidR="0051BA3E">
        <w:rPr>
          <w:rFonts w:ascii="Arial Nova" w:hAnsi="Arial Nova" w:eastAsia="Arial Nova" w:cs="Arial Nova"/>
          <w:noProof w:val="0"/>
          <w:color w:val="000000" w:themeColor="text1" w:themeTint="FF" w:themeShade="FF"/>
          <w:sz w:val="24"/>
          <w:szCs w:val="24"/>
          <w:lang w:val="en-GB"/>
        </w:rPr>
        <w:t>. Behavioural Sciences, 15(7), 861.Available at nih.gov(Accessed:11 September 2026).</w:t>
      </w:r>
    </w:p>
    <w:p w:rsidR="4F03A980" w:rsidP="4F03A980" w:rsidRDefault="4F03A980" w14:paraId="42812A1E" w14:textId="16AA4301">
      <w:pPr>
        <w:spacing w:line="360" w:lineRule="auto"/>
        <w:rPr>
          <w:rFonts w:ascii="Arial Nova" w:hAnsi="Arial Nova" w:eastAsia="Arial Nova" w:cs="Arial Nova"/>
          <w:noProof w:val="0"/>
          <w:sz w:val="24"/>
          <w:szCs w:val="24"/>
          <w:lang w:val="en-GB"/>
        </w:rPr>
      </w:pPr>
    </w:p>
    <w:sectPr>
      <w:pgSz w:w="11906" w:h="16838" w:orient="portrait"/>
      <w:pgMar w:top="1440" w:right="1440" w:bottom="1440" w:left="1440" w:header="720" w:footer="720" w:gutter="0"/>
      <w:cols w:space="720"/>
      <w:docGrid w:linePitch="360"/>
      <w:headerReference w:type="default" r:id="Rd6878d789a1f479e"/>
      <w:footerReference w:type="default" r:id="R56bd82b4cb43496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57C4561" w:rsidTr="02D9D2BE" w14:paraId="4F50250C">
      <w:trPr>
        <w:trHeight w:val="300"/>
      </w:trPr>
      <w:tc>
        <w:tcPr>
          <w:tcW w:w="3005" w:type="dxa"/>
          <w:tcMar/>
        </w:tcPr>
        <w:p w:rsidR="357C4561" w:rsidP="357C4561" w:rsidRDefault="357C4561" w14:paraId="063B746F" w14:textId="2CC1E62A">
          <w:pPr>
            <w:pStyle w:val="Header"/>
            <w:bidi w:val="0"/>
            <w:ind w:left="-115"/>
            <w:jc w:val="left"/>
          </w:pPr>
        </w:p>
      </w:tc>
      <w:tc>
        <w:tcPr>
          <w:tcW w:w="3005" w:type="dxa"/>
          <w:tcMar/>
        </w:tcPr>
        <w:p w:rsidR="357C4561" w:rsidP="357C4561" w:rsidRDefault="357C4561" w14:paraId="5EAA1A5D" w14:textId="7E6E8649">
          <w:pPr>
            <w:pStyle w:val="Header"/>
            <w:bidi w:val="0"/>
            <w:jc w:val="center"/>
          </w:pPr>
          <w:r>
            <w:fldChar w:fldCharType="begin"/>
          </w:r>
          <w:r>
            <w:instrText xml:space="preserve">PAGE</w:instrText>
          </w:r>
          <w:r>
            <w:fldChar w:fldCharType="separate"/>
          </w:r>
          <w:r>
            <w:fldChar w:fldCharType="end"/>
          </w:r>
        </w:p>
      </w:tc>
      <w:tc>
        <w:tcPr>
          <w:tcW w:w="3005" w:type="dxa"/>
          <w:tcMar/>
        </w:tcPr>
        <w:p w:rsidR="357C4561" w:rsidP="357C4561" w:rsidRDefault="357C4561" w14:paraId="5CAC143B" w14:textId="5D689914">
          <w:pPr>
            <w:pStyle w:val="Header"/>
            <w:bidi w:val="0"/>
            <w:ind w:right="-115"/>
            <w:jc w:val="right"/>
          </w:pPr>
        </w:p>
      </w:tc>
    </w:tr>
  </w:tbl>
  <w:p w:rsidR="357C4561" w:rsidP="357C4561" w:rsidRDefault="357C4561" w14:paraId="47DD5F54" w14:textId="44379BA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57C4561" w:rsidTr="4F03A980" w14:paraId="128F0100">
      <w:trPr>
        <w:trHeight w:val="300"/>
      </w:trPr>
      <w:tc>
        <w:tcPr>
          <w:tcW w:w="3005" w:type="dxa"/>
          <w:tcMar/>
        </w:tcPr>
        <w:p w:rsidR="357C4561" w:rsidP="357C4561" w:rsidRDefault="357C4561" w14:paraId="158D9E06" w14:textId="1F4BCF5E">
          <w:pPr>
            <w:pStyle w:val="Header"/>
            <w:bidi w:val="0"/>
            <w:ind w:left="-115"/>
            <w:jc w:val="left"/>
            <w:rPr>
              <w:rFonts w:ascii="Arial Nova" w:hAnsi="Arial Nova" w:eastAsia="Arial Nova" w:cs="Arial Nova"/>
            </w:rPr>
          </w:pPr>
          <w:r w:rsidRPr="357C4561" w:rsidR="357C4561">
            <w:rPr>
              <w:rFonts w:ascii="Arial Nova" w:hAnsi="Arial Nova" w:eastAsia="Arial Nova" w:cs="Arial Nova"/>
            </w:rPr>
            <w:t>ECEY4012</w:t>
          </w:r>
        </w:p>
      </w:tc>
      <w:tc>
        <w:tcPr>
          <w:tcW w:w="3005" w:type="dxa"/>
          <w:tcMar/>
        </w:tcPr>
        <w:p w:rsidR="357C4561" w:rsidP="357C4561" w:rsidRDefault="357C4561" w14:paraId="35F65514" w14:textId="78F33349">
          <w:pPr>
            <w:pStyle w:val="Header"/>
            <w:bidi w:val="0"/>
            <w:jc w:val="center"/>
            <w:rPr>
              <w:rFonts w:ascii="Arial Nova" w:hAnsi="Arial Nova" w:eastAsia="Arial Nova" w:cs="Arial Nova"/>
            </w:rPr>
          </w:pPr>
          <w:r w:rsidRPr="357C4561" w:rsidR="357C4561">
            <w:rPr>
              <w:rFonts w:ascii="Arial Nova" w:hAnsi="Arial Nova" w:eastAsia="Arial Nova" w:cs="Arial Nova"/>
            </w:rPr>
            <w:t>2603828</w:t>
          </w:r>
        </w:p>
      </w:tc>
      <w:tc>
        <w:tcPr>
          <w:tcW w:w="3005" w:type="dxa"/>
          <w:tcMar/>
        </w:tcPr>
        <w:p w:rsidR="357C4561" w:rsidP="70F4AED8" w:rsidRDefault="357C4561" w14:paraId="6E26EC59" w14:textId="39CB2BCB">
          <w:pPr>
            <w:pStyle w:val="Header"/>
          </w:pPr>
          <w:r w:rsidR="6866E7F2">
            <w:rPr/>
            <w:t xml:space="preserve">Word </w:t>
          </w:r>
          <w:r w:rsidR="6866E7F2">
            <w:rPr/>
            <w:t>Count</w:t>
          </w:r>
          <w:r w:rsidR="5F9DA88F">
            <w:rPr/>
            <w:t xml:space="preserve"> 28</w:t>
          </w:r>
          <w:r w:rsidR="4F03A980">
            <w:rPr/>
            <w:t>24</w:t>
          </w:r>
        </w:p>
      </w:tc>
    </w:tr>
  </w:tbl>
  <w:p w:rsidR="357C4561" w:rsidP="357C4561" w:rsidRDefault="357C4561" w14:paraId="500CF284" w14:textId="7ED83843">
    <w:pPr>
      <w:pStyle w:val="Header"/>
      <w:bidi w:val="0"/>
    </w:pPr>
  </w:p>
</w:hdr>
</file>

<file path=word/numbering.xml><?xml version="1.0" encoding="utf-8"?>
<w:numbering xmlns:w="http://schemas.openxmlformats.org/wordprocessingml/2006/main">
  <w:abstractNum xmlns:w="http://schemas.openxmlformats.org/wordprocessingml/2006/main" w:abstractNumId="21">
    <w:nsid w:val="76aaf7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26ad80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5d508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ae2c6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f7c9d1c"/>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Segoe UI" w:hAnsi="Segoe U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387d1a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1ce1e5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a14b3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cc354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fdcea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7d7c0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7eeb8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da077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825a0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c348a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8df05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685f4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1d494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a3527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87212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825c2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82B3C1"/>
    <w:rsid w:val="0051BA3E"/>
    <w:rsid w:val="00C68A8B"/>
    <w:rsid w:val="00CEA3BA"/>
    <w:rsid w:val="025986FE"/>
    <w:rsid w:val="028D1CA9"/>
    <w:rsid w:val="02D9D2BE"/>
    <w:rsid w:val="02F17667"/>
    <w:rsid w:val="0321B1BA"/>
    <w:rsid w:val="04042A4D"/>
    <w:rsid w:val="0438F807"/>
    <w:rsid w:val="054A59B4"/>
    <w:rsid w:val="065F2FB4"/>
    <w:rsid w:val="0695EAF4"/>
    <w:rsid w:val="06A82EF2"/>
    <w:rsid w:val="0806DBA1"/>
    <w:rsid w:val="0877BF4E"/>
    <w:rsid w:val="0A7573D3"/>
    <w:rsid w:val="0BBDF49D"/>
    <w:rsid w:val="0C9E1C2A"/>
    <w:rsid w:val="0CD3A091"/>
    <w:rsid w:val="0D452081"/>
    <w:rsid w:val="0D461CFB"/>
    <w:rsid w:val="0F74B595"/>
    <w:rsid w:val="126A731D"/>
    <w:rsid w:val="131E692D"/>
    <w:rsid w:val="132F01C9"/>
    <w:rsid w:val="144CFC17"/>
    <w:rsid w:val="1482B3C1"/>
    <w:rsid w:val="148AC310"/>
    <w:rsid w:val="14B257EF"/>
    <w:rsid w:val="166CC13F"/>
    <w:rsid w:val="16B78BBC"/>
    <w:rsid w:val="1782D1D2"/>
    <w:rsid w:val="1928D705"/>
    <w:rsid w:val="24DBBCC9"/>
    <w:rsid w:val="26A7089B"/>
    <w:rsid w:val="26E8AFEF"/>
    <w:rsid w:val="26F09614"/>
    <w:rsid w:val="28C2A2BE"/>
    <w:rsid w:val="29429BFE"/>
    <w:rsid w:val="2A0B2D4C"/>
    <w:rsid w:val="2B957219"/>
    <w:rsid w:val="2D49C642"/>
    <w:rsid w:val="2E99D24E"/>
    <w:rsid w:val="2F2075F4"/>
    <w:rsid w:val="303A3A1C"/>
    <w:rsid w:val="317A8027"/>
    <w:rsid w:val="3331FC29"/>
    <w:rsid w:val="34E1C107"/>
    <w:rsid w:val="357C4561"/>
    <w:rsid w:val="359FE620"/>
    <w:rsid w:val="36B1E4FF"/>
    <w:rsid w:val="3A07F462"/>
    <w:rsid w:val="3B28651D"/>
    <w:rsid w:val="3C1E0AF0"/>
    <w:rsid w:val="3C38648A"/>
    <w:rsid w:val="3CD049D3"/>
    <w:rsid w:val="3E4EA364"/>
    <w:rsid w:val="4122C71F"/>
    <w:rsid w:val="4188B910"/>
    <w:rsid w:val="438AD35D"/>
    <w:rsid w:val="4418DE8B"/>
    <w:rsid w:val="4507A40A"/>
    <w:rsid w:val="45081BF6"/>
    <w:rsid w:val="4616AE79"/>
    <w:rsid w:val="4764A627"/>
    <w:rsid w:val="4839AE23"/>
    <w:rsid w:val="4A149762"/>
    <w:rsid w:val="4C7F5019"/>
    <w:rsid w:val="4CBCC6E2"/>
    <w:rsid w:val="4D833FAD"/>
    <w:rsid w:val="4DC61BDA"/>
    <w:rsid w:val="4F03A980"/>
    <w:rsid w:val="4F05176F"/>
    <w:rsid w:val="4F237155"/>
    <w:rsid w:val="50D537C4"/>
    <w:rsid w:val="551BFA31"/>
    <w:rsid w:val="599D3CD7"/>
    <w:rsid w:val="5AB96B78"/>
    <w:rsid w:val="5B1972C7"/>
    <w:rsid w:val="5B26CE88"/>
    <w:rsid w:val="5C9F2430"/>
    <w:rsid w:val="5D53A035"/>
    <w:rsid w:val="5D8BCFF2"/>
    <w:rsid w:val="5DD9E8F2"/>
    <w:rsid w:val="5F9DA88F"/>
    <w:rsid w:val="5FEB08B4"/>
    <w:rsid w:val="6134AA5A"/>
    <w:rsid w:val="62D7F0A4"/>
    <w:rsid w:val="6308AE88"/>
    <w:rsid w:val="63283611"/>
    <w:rsid w:val="64E9D088"/>
    <w:rsid w:val="64ED1532"/>
    <w:rsid w:val="6623CF0A"/>
    <w:rsid w:val="666D1C32"/>
    <w:rsid w:val="67A159C9"/>
    <w:rsid w:val="67EF5EB2"/>
    <w:rsid w:val="6866E7F2"/>
    <w:rsid w:val="6ACF6CB5"/>
    <w:rsid w:val="6B7DC8EB"/>
    <w:rsid w:val="6C5E4B18"/>
    <w:rsid w:val="6C94CBB3"/>
    <w:rsid w:val="6D7DE1AC"/>
    <w:rsid w:val="6E47CC1C"/>
    <w:rsid w:val="70784935"/>
    <w:rsid w:val="70F4AED8"/>
    <w:rsid w:val="71A5142E"/>
    <w:rsid w:val="71A5511B"/>
    <w:rsid w:val="71A8C668"/>
    <w:rsid w:val="727FF036"/>
    <w:rsid w:val="7317BCCC"/>
    <w:rsid w:val="76923403"/>
    <w:rsid w:val="777F67A4"/>
    <w:rsid w:val="78FE3E73"/>
    <w:rsid w:val="7A3D6670"/>
    <w:rsid w:val="7C69BED9"/>
    <w:rsid w:val="7EAB70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A88352"/>
  <w15:chartTrackingRefBased/>
  <w15:docId w15:val="{21E4A3D3-B7AF-48E8-81AA-E6473C8F073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357C4561"/>
    <w:pPr>
      <w:tabs>
        <w:tab w:val="center" w:leader="none" w:pos="4680"/>
        <w:tab w:val="right" w:leader="none" w:pos="9360"/>
      </w:tabs>
      <w:spacing w:after="0" w:line="240" w:lineRule="auto"/>
    </w:pPr>
  </w:style>
  <w:style w:type="paragraph" w:styleId="Footer">
    <w:uiPriority w:val="99"/>
    <w:name w:val="footer"/>
    <w:basedOn w:val="Normal"/>
    <w:unhideWhenUsed/>
    <w:rsid w:val="357C4561"/>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2">
    <w:uiPriority w:val="9"/>
    <w:name w:val="heading 2"/>
    <w:basedOn w:val="Normal"/>
    <w:next w:val="Normal"/>
    <w:unhideWhenUsed/>
    <w:qFormat/>
    <w:rsid w:val="02D9D2B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02D9D2BE"/>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02D9D2BE"/>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ListParagraph">
    <w:uiPriority w:val="34"/>
    <w:name w:val="List Paragraph"/>
    <w:basedOn w:val="Normal"/>
    <w:qFormat/>
    <w:rsid w:val="02D9D2BE"/>
    <w:pPr>
      <w:spacing/>
      <w:ind w:left="720"/>
      <w:contextualSpacing/>
    </w:pPr>
  </w:style>
  <w:style w:type="character" w:styleId="Hyperlink">
    <w:uiPriority w:val="99"/>
    <w:name w:val="Hyperlink"/>
    <w:basedOn w:val="DefaultParagraphFont"/>
    <w:unhideWhenUsed/>
    <w:rsid w:val="02D9D2B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d6878d789a1f479e" /><Relationship Type="http://schemas.openxmlformats.org/officeDocument/2006/relationships/footer" Target="/word/footer.xml" Id="R56bd82b4cb434969" /><Relationship Type="http://schemas.openxmlformats.org/officeDocument/2006/relationships/image" Target="/media/image.png" Id="rId1680459462" /><Relationship Type="http://schemas.openxmlformats.org/officeDocument/2006/relationships/image" Target="/media/image2.png" Id="rId1287827332" /><Relationship Type="http://schemas.openxmlformats.org/officeDocument/2006/relationships/image" Target="/media/image3.png" Id="rId985366546" /><Relationship Type="http://schemas.openxmlformats.org/officeDocument/2006/relationships/hyperlink" Target="https://calnewport.com/deep-habits-the-importance-of-planning-every-minute-of-your-work-day/" TargetMode="External" Id="R5cdb7e8942f84ef9" /><Relationship Type="http://schemas.openxmlformats.org/officeDocument/2006/relationships/hyperlink" Target="https://calnewport.com/text-file-time-blocking/" TargetMode="External" Id="R45a49eea6aa648d7" /><Relationship Type="http://schemas.openxmlformats.org/officeDocument/2006/relationships/hyperlink" Target="https://ctl.stanford.edu/weekly-planning-time-blocking-method" TargetMode="External" Id="Rf5eeeb3436514230" /><Relationship Type="http://schemas.openxmlformats.org/officeDocument/2006/relationships/hyperlink" Target="https://goalsandprogress.com/time-blocking-guide/" TargetMode="External" Id="R2ee7d4fca2d84169" /><Relationship Type="http://schemas.openxmlformats.org/officeDocument/2006/relationships/hyperlink" Target="https://www.calendar.com/blog/5-time-blocking-strategies-that-actually-work-for-busy-professionals/" TargetMode="External" Id="R16fecbffd0cd49e7" /><Relationship Type="http://schemas.openxmlformats.org/officeDocument/2006/relationships/hyperlink" Target="https://goalsandprogress.com/time-blocking-guide/" TargetMode="External" Id="Rf439f9e8be9443d8" /><Relationship Type="http://schemas.openxmlformats.org/officeDocument/2006/relationships/hyperlink" Target="https://www.calendar.com/blog/5-time-blocking-strategies-that-actually-work-for-busy-professionals/" TargetMode="External" Id="R3b49520db9144269" /><Relationship Type="http://schemas.openxmlformats.org/officeDocument/2006/relationships/hyperlink" Target="https://ctl.stanford.edu/weekly-planning-time-blocking-method" TargetMode="External" Id="R5d082182eb004ade" /><Relationship Type="http://schemas.openxmlformats.org/officeDocument/2006/relationships/hyperlink" Target="https://ctl.stanford.edu/weekly-planning-time-blocking-method" TargetMode="External" Id="R90a1991ff7874d7d" /><Relationship Type="http://schemas.openxmlformats.org/officeDocument/2006/relationships/hyperlink" Target="https://assets.edge.bigthink.com/uploads/attachment/file/5609/Cal_Newport_Stabilize_Your_Schedule_with_Time_Blocking_Learner_Guide.pdf" TargetMode="External" Id="R22e2772f7c804aea" /><Relationship Type="http://schemas.openxmlformats.org/officeDocument/2006/relationships/hyperlink" Target="https://pmc.ncbi.nlm.nih.gov/articles/PMC12292963/" TargetMode="External" Id="R160afce6794547c8" /><Relationship Type="http://schemas.openxmlformats.org/officeDocument/2006/relationships/hyperlink" Target="https://www.mdpi.com/2076-328X/15/7/861" TargetMode="External" Id="R43939342d613492c" /><Relationship Type="http://schemas.openxmlformats.org/officeDocument/2006/relationships/hyperlink" Target="https://pmc.ncbi.nlm.nih.gov/articles/PMC12292963/" TargetMode="External" Id="Rdc4e91baacd14543" /><Relationship Type="http://schemas.openxmlformats.org/officeDocument/2006/relationships/hyperlink" Target="https://www.mdpi.com/2076-328X/15/7/861" TargetMode="External" Id="R85bb031b616344f3" /><Relationship Type="http://schemas.openxmlformats.org/officeDocument/2006/relationships/hyperlink" Target="https://pmc.ncbi.nlm.nih.gov/articles/PMC12292963/" TargetMode="External" Id="Ra002f5bea78541d2" /><Relationship Type="http://schemas.openxmlformats.org/officeDocument/2006/relationships/hyperlink" Target="https://www.mdpi.com/2076-328X/15/7/861" TargetMode="External" Id="Rf7877942954f4cfe" /><Relationship Type="http://schemas.openxmlformats.org/officeDocument/2006/relationships/numbering" Target="/word/numbering.xml" Id="Rd462ab351cd9434e" /><Relationship Type="http://schemas.openxmlformats.org/officeDocument/2006/relationships/hyperlink" Target="https://uowtsd-my.sharepoint.com/:p:/r/personal/2603829_student_uwtsd_ac_uk/Documents/Final%20Poster.pptx?d=w84f7b9bed0464dee9360848f0f849b63&amp;csf=1&amp;web=1&amp;e=09izP4" TargetMode="External" Id="Rc87d81f6774b485b" /><Relationship Type="http://schemas.openxmlformats.org/officeDocument/2006/relationships/image" Target="/media/image4.png" Id="rId79205791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Victoria Collins (2603829)</dc:creator>
  <keywords/>
  <dc:description/>
  <lastModifiedBy>Victoria Collins (2603829)</lastModifiedBy>
  <revision>7</revision>
  <dcterms:created xsi:type="dcterms:W3CDTF">2026-09-13T16:58:11.6006002Z</dcterms:created>
  <dcterms:modified xsi:type="dcterms:W3CDTF">2026-09-17T17:19:02.8277979Z</dcterms:modified>
</coreProperties>
</file>