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AB751" w14:textId="77777777" w:rsidR="00044FE6" w:rsidRPr="00FB719F" w:rsidRDefault="00044FE6" w:rsidP="00044FE6">
      <w:pPr>
        <w:jc w:val="center"/>
        <w:rPr>
          <w:rFonts w:ascii="Arial" w:hAnsi="Arial" w:cs="Arial"/>
        </w:rPr>
      </w:pPr>
      <w:r w:rsidRPr="00FB719F">
        <w:rPr>
          <w:rFonts w:ascii="Arial" w:hAnsi="Arial" w:cs="Arial"/>
        </w:rPr>
        <w:t>Student Name:</w:t>
      </w:r>
      <w:r>
        <w:rPr>
          <w:rFonts w:ascii="Arial" w:hAnsi="Arial" w:cs="Arial"/>
        </w:rPr>
        <w:t xml:space="preserve"> Ameera Ahmed</w:t>
      </w:r>
    </w:p>
    <w:p w14:paraId="0C775A5F" w14:textId="77777777" w:rsidR="00044FE6" w:rsidRPr="00FB719F" w:rsidRDefault="00044FE6" w:rsidP="00044FE6">
      <w:pPr>
        <w:jc w:val="center"/>
        <w:rPr>
          <w:rFonts w:ascii="Arial" w:hAnsi="Arial" w:cs="Arial"/>
        </w:rPr>
      </w:pPr>
      <w:r w:rsidRPr="00FB719F">
        <w:rPr>
          <w:rFonts w:ascii="Arial" w:hAnsi="Arial" w:cs="Arial"/>
        </w:rPr>
        <w:t>Student Number:</w:t>
      </w:r>
      <w:r>
        <w:rPr>
          <w:rFonts w:ascii="Arial" w:hAnsi="Arial" w:cs="Arial"/>
        </w:rPr>
        <w:t xml:space="preserve"> 2132308</w:t>
      </w:r>
    </w:p>
    <w:p w14:paraId="59D2ADFA" w14:textId="49BAEB49" w:rsidR="00044FE6" w:rsidRPr="00FB719F" w:rsidRDefault="00044FE6" w:rsidP="00044FE6">
      <w:pPr>
        <w:jc w:val="center"/>
        <w:rPr>
          <w:rFonts w:ascii="Arial" w:hAnsi="Arial" w:cs="Arial"/>
        </w:rPr>
      </w:pPr>
      <w:r w:rsidRPr="00FB719F">
        <w:rPr>
          <w:rFonts w:ascii="Arial" w:hAnsi="Arial" w:cs="Arial"/>
        </w:rPr>
        <w:t xml:space="preserve">Lecturer Name: </w:t>
      </w:r>
      <w:r>
        <w:rPr>
          <w:rFonts w:ascii="Arial" w:hAnsi="Arial" w:cs="Arial"/>
        </w:rPr>
        <w:t xml:space="preserve">Aishat Bakre </w:t>
      </w:r>
    </w:p>
    <w:p w14:paraId="026923E5" w14:textId="7D78EFC4" w:rsidR="00044FE6" w:rsidRPr="00FB719F" w:rsidRDefault="00044FE6" w:rsidP="00044FE6">
      <w:pPr>
        <w:jc w:val="center"/>
        <w:rPr>
          <w:rFonts w:ascii="Arial" w:hAnsi="Arial" w:cs="Arial"/>
          <w:b/>
          <w:bCs/>
        </w:rPr>
      </w:pPr>
      <w:r>
        <w:rPr>
          <w:rFonts w:ascii="Arial" w:hAnsi="Arial" w:cs="Arial"/>
          <w:b/>
          <w:bCs/>
        </w:rPr>
        <w:t xml:space="preserve">Module Code: </w:t>
      </w:r>
      <w:r w:rsidRPr="00044FE6">
        <w:rPr>
          <w:rFonts w:ascii="Arial" w:hAnsi="Arial" w:cs="Arial"/>
        </w:rPr>
        <w:t>LCHS4004_BIRM</w:t>
      </w:r>
    </w:p>
    <w:p w14:paraId="1692B407" w14:textId="53AD0D90" w:rsidR="00044FE6" w:rsidRDefault="00044FE6" w:rsidP="00044FE6">
      <w:pPr>
        <w:jc w:val="center"/>
        <w:rPr>
          <w:rFonts w:ascii="Arial" w:hAnsi="Arial" w:cs="Arial"/>
          <w:b/>
          <w:bCs/>
        </w:rPr>
      </w:pPr>
      <w:r>
        <w:rPr>
          <w:rFonts w:ascii="Arial" w:hAnsi="Arial" w:cs="Arial"/>
          <w:b/>
          <w:bCs/>
        </w:rPr>
        <w:t>Introduction to Public Health</w:t>
      </w:r>
      <w:r w:rsidRPr="00FB719F">
        <w:rPr>
          <w:rFonts w:ascii="Arial" w:hAnsi="Arial" w:cs="Arial"/>
          <w:b/>
          <w:bCs/>
        </w:rPr>
        <w:t>.</w:t>
      </w:r>
    </w:p>
    <w:p w14:paraId="47412D71" w14:textId="1E39B766" w:rsidR="00807C7B" w:rsidRDefault="00807C7B" w:rsidP="00807C7B">
      <w:pPr>
        <w:pStyle w:val="bullet"/>
        <w:overflowPunct/>
        <w:autoSpaceDE/>
        <w:adjustRightInd/>
        <w:spacing w:before="240"/>
        <w:ind w:left="92"/>
        <w:jc w:val="center"/>
        <w:rPr>
          <w:rFonts w:ascii="Arial" w:hAnsi="Arial" w:cs="Arial"/>
          <w:sz w:val="22"/>
        </w:rPr>
      </w:pPr>
      <w:r>
        <w:rPr>
          <w:rFonts w:ascii="Arial" w:hAnsi="Arial" w:cs="Arial"/>
          <w:b/>
          <w:sz w:val="22"/>
        </w:rPr>
        <w:t>Component 1 –</w:t>
      </w:r>
      <w:r>
        <w:t xml:space="preserve"> Incidence </w:t>
      </w:r>
      <w:r>
        <w:rPr>
          <w:rFonts w:ascii="Arial" w:hAnsi="Arial" w:cs="Arial"/>
          <w:sz w:val="22"/>
        </w:rPr>
        <w:t>of disease in communities.</w:t>
      </w:r>
    </w:p>
    <w:p w14:paraId="48937820" w14:textId="77777777" w:rsidR="002C6902" w:rsidRDefault="002C6902" w:rsidP="002C6902">
      <w:pPr>
        <w:pStyle w:val="bullet"/>
        <w:overflowPunct/>
        <w:autoSpaceDE/>
        <w:adjustRightInd/>
        <w:spacing w:before="240"/>
        <w:ind w:left="720" w:firstLine="0"/>
        <w:rPr>
          <w:rFonts w:ascii="Arial" w:hAnsi="Arial" w:cs="Arial"/>
          <w:sz w:val="22"/>
        </w:rPr>
      </w:pPr>
      <w:r>
        <w:rPr>
          <w:rFonts w:ascii="Arial" w:hAnsi="Arial" w:cs="Arial"/>
          <w:b/>
        </w:rPr>
        <w:t xml:space="preserve">Task 2: </w:t>
      </w:r>
      <w:r>
        <w:rPr>
          <w:rFonts w:ascii="Arial" w:hAnsi="Arial" w:cs="Arial"/>
          <w:sz w:val="22"/>
        </w:rPr>
        <w:t xml:space="preserve">The main approaches and strategies used to measure, monitor, and control Polio disease. </w:t>
      </w:r>
    </w:p>
    <w:p w14:paraId="2A793393" w14:textId="5C7444A8" w:rsidR="00807C7B" w:rsidRDefault="00807C7B" w:rsidP="002C6902">
      <w:pPr>
        <w:spacing w:before="120" w:after="120"/>
        <w:jc w:val="center"/>
        <w:rPr>
          <w:rFonts w:ascii="Arial" w:hAnsi="Arial" w:cs="Arial"/>
          <w:b/>
        </w:rPr>
      </w:pPr>
    </w:p>
    <w:p w14:paraId="30EE2A00" w14:textId="77777777" w:rsidR="00807C7B" w:rsidRDefault="00807C7B" w:rsidP="00044FE6">
      <w:pPr>
        <w:jc w:val="center"/>
        <w:rPr>
          <w:rFonts w:ascii="Arial" w:hAnsi="Arial" w:cs="Arial"/>
          <w:b/>
          <w:bCs/>
        </w:rPr>
      </w:pPr>
    </w:p>
    <w:p w14:paraId="4F1E0B4A" w14:textId="77777777" w:rsidR="00044FE6" w:rsidRPr="00FB719F" w:rsidRDefault="00044FE6" w:rsidP="00044FE6">
      <w:pPr>
        <w:rPr>
          <w:rFonts w:ascii="Arial" w:hAnsi="Arial" w:cs="Arial"/>
        </w:rPr>
      </w:pPr>
    </w:p>
    <w:p w14:paraId="747A8728" w14:textId="628E3FAE" w:rsidR="0003782F" w:rsidRDefault="0003782F" w:rsidP="00044FE6">
      <w:pPr>
        <w:jc w:val="center"/>
      </w:pPr>
    </w:p>
    <w:p w14:paraId="062DDD51" w14:textId="28901D81" w:rsidR="00044FE6" w:rsidRDefault="00044FE6" w:rsidP="00044FE6">
      <w:pPr>
        <w:jc w:val="center"/>
      </w:pPr>
    </w:p>
    <w:p w14:paraId="3BC8B6BB" w14:textId="1E16E7BF" w:rsidR="00044FE6" w:rsidRDefault="00044FE6" w:rsidP="00044FE6">
      <w:pPr>
        <w:jc w:val="center"/>
      </w:pPr>
    </w:p>
    <w:p w14:paraId="6FC54C9F" w14:textId="7F195F7A" w:rsidR="00044FE6" w:rsidRDefault="00044FE6" w:rsidP="00044FE6">
      <w:pPr>
        <w:jc w:val="center"/>
      </w:pPr>
    </w:p>
    <w:p w14:paraId="0B70C4EF" w14:textId="003FB0D0" w:rsidR="00044FE6" w:rsidRDefault="00044FE6" w:rsidP="00044FE6">
      <w:pPr>
        <w:jc w:val="center"/>
      </w:pPr>
    </w:p>
    <w:p w14:paraId="6E9D054E" w14:textId="170AD17F" w:rsidR="007447E3" w:rsidRPr="004C11EC" w:rsidRDefault="00044FE6" w:rsidP="004C11EC">
      <w:r>
        <w:br w:type="page"/>
      </w:r>
    </w:p>
    <w:p w14:paraId="1CE5EBE2" w14:textId="77777777" w:rsidR="007447E3" w:rsidRDefault="007447E3" w:rsidP="006F1A0D">
      <w:pPr>
        <w:pStyle w:val="bullet"/>
        <w:overflowPunct/>
        <w:autoSpaceDE/>
        <w:adjustRightInd/>
        <w:spacing w:before="240"/>
        <w:ind w:left="720" w:firstLine="0"/>
        <w:rPr>
          <w:rFonts w:ascii="Arial" w:hAnsi="Arial" w:cs="Arial"/>
          <w:sz w:val="22"/>
        </w:rPr>
      </w:pPr>
    </w:p>
    <w:sdt>
      <w:sdtPr>
        <w:rPr>
          <w:rFonts w:ascii="Arial" w:eastAsiaTheme="minorHAnsi" w:hAnsi="Arial" w:cs="Arial"/>
          <w:color w:val="auto"/>
          <w:sz w:val="22"/>
          <w:szCs w:val="22"/>
          <w:lang w:val="en-GB"/>
        </w:rPr>
        <w:id w:val="1710290436"/>
        <w:docPartObj>
          <w:docPartGallery w:val="Table of Contents"/>
          <w:docPartUnique/>
        </w:docPartObj>
      </w:sdtPr>
      <w:sdtEndPr/>
      <w:sdtContent>
        <w:p w14:paraId="1561A32D" w14:textId="2BAF32A3" w:rsidR="007447E3" w:rsidRDefault="007447E3" w:rsidP="00092292">
          <w:pPr>
            <w:pStyle w:val="TOCHeading"/>
            <w:spacing w:line="360" w:lineRule="auto"/>
            <w:rPr>
              <w:rFonts w:ascii="Arial" w:hAnsi="Arial" w:cs="Arial"/>
              <w:b/>
              <w:bCs/>
              <w:sz w:val="22"/>
              <w:szCs w:val="22"/>
            </w:rPr>
          </w:pPr>
          <w:r w:rsidRPr="00740902">
            <w:rPr>
              <w:rFonts w:ascii="Arial" w:hAnsi="Arial" w:cs="Arial"/>
              <w:b/>
              <w:bCs/>
              <w:sz w:val="22"/>
              <w:szCs w:val="22"/>
            </w:rPr>
            <w:t>Table of Contents</w:t>
          </w:r>
          <w:r w:rsidR="00740902" w:rsidRPr="00740902">
            <w:rPr>
              <w:rFonts w:ascii="Arial" w:hAnsi="Arial" w:cs="Arial"/>
              <w:b/>
              <w:bCs/>
              <w:sz w:val="22"/>
              <w:szCs w:val="22"/>
            </w:rPr>
            <w:t>:</w:t>
          </w:r>
        </w:p>
        <w:p w14:paraId="7B364F2F" w14:textId="77777777" w:rsidR="004C11EC" w:rsidRPr="004C11EC" w:rsidRDefault="004C11EC" w:rsidP="004C11EC">
          <w:pPr>
            <w:rPr>
              <w:lang w:val="en-US"/>
            </w:rPr>
          </w:pPr>
        </w:p>
        <w:p w14:paraId="200F7A94" w14:textId="77777777" w:rsidR="00B636B4" w:rsidRPr="00740902" w:rsidRDefault="007447E3" w:rsidP="00092292">
          <w:pPr>
            <w:pStyle w:val="TOC1"/>
            <w:numPr>
              <w:ilvl w:val="0"/>
              <w:numId w:val="0"/>
            </w:numPr>
            <w:spacing w:line="360" w:lineRule="auto"/>
            <w:rPr>
              <w:b w:val="0"/>
              <w:bCs w:val="0"/>
            </w:rPr>
          </w:pPr>
          <w:r w:rsidRPr="00740902">
            <w:rPr>
              <w:b w:val="0"/>
              <w:bCs w:val="0"/>
            </w:rPr>
            <w:t xml:space="preserve">Introduction </w:t>
          </w:r>
          <w:r w:rsidR="00C11EC4" w:rsidRPr="00740902">
            <w:rPr>
              <w:b w:val="0"/>
              <w:bCs w:val="0"/>
            </w:rPr>
            <w:t>to Polio</w:t>
          </w:r>
          <w:r w:rsidRPr="00740902">
            <w:rPr>
              <w:b w:val="0"/>
              <w:bCs w:val="0"/>
            </w:rPr>
            <w:ptab w:relativeTo="margin" w:alignment="right" w:leader="dot"/>
          </w:r>
          <w:r w:rsidR="00B636B4" w:rsidRPr="00092292">
            <w:t>3</w:t>
          </w:r>
        </w:p>
        <w:p w14:paraId="5B271C88" w14:textId="708E5994" w:rsidR="007447E3" w:rsidRPr="00740902" w:rsidRDefault="00C11EC4" w:rsidP="00092292">
          <w:pPr>
            <w:pStyle w:val="TOC1"/>
            <w:spacing w:line="360" w:lineRule="auto"/>
            <w:rPr>
              <w:b w:val="0"/>
              <w:bCs w:val="0"/>
            </w:rPr>
          </w:pPr>
          <w:r w:rsidRPr="00740902">
            <w:rPr>
              <w:b w:val="0"/>
              <w:bCs w:val="0"/>
            </w:rPr>
            <w:t xml:space="preserve">Strategies used in the UK to measure the incidence of </w:t>
          </w:r>
          <w:r w:rsidR="00C446F1" w:rsidRPr="00740902">
            <w:rPr>
              <w:b w:val="0"/>
              <w:bCs w:val="0"/>
            </w:rPr>
            <w:t>Polio</w:t>
          </w:r>
          <w:r w:rsidRPr="00740902">
            <w:rPr>
              <w:b w:val="0"/>
              <w:bCs w:val="0"/>
            </w:rPr>
            <w:t xml:space="preserve"> </w:t>
          </w:r>
          <w:r w:rsidR="007447E3" w:rsidRPr="00740902">
            <w:rPr>
              <w:b w:val="0"/>
              <w:bCs w:val="0"/>
            </w:rPr>
            <w:ptab w:relativeTo="margin" w:alignment="right" w:leader="dot"/>
          </w:r>
          <w:r w:rsidR="007447E3" w:rsidRPr="00092292">
            <w:t>4</w:t>
          </w:r>
        </w:p>
        <w:p w14:paraId="613DE0C9" w14:textId="54538C67" w:rsidR="00B636B4" w:rsidRPr="00740902" w:rsidRDefault="001D0ADD" w:rsidP="00092292">
          <w:pPr>
            <w:pStyle w:val="TOC1"/>
            <w:spacing w:line="360" w:lineRule="auto"/>
            <w:rPr>
              <w:b w:val="0"/>
              <w:bCs w:val="0"/>
            </w:rPr>
          </w:pPr>
          <w:r w:rsidRPr="00740902">
            <w:rPr>
              <w:b w:val="0"/>
              <w:bCs w:val="0"/>
            </w:rPr>
            <w:t xml:space="preserve">Strategies used in the UK to monitor the incidence of Polio </w:t>
          </w:r>
          <w:r w:rsidR="007447E3" w:rsidRPr="00740902">
            <w:rPr>
              <w:b w:val="0"/>
              <w:bCs w:val="0"/>
            </w:rPr>
            <w:ptab w:relativeTo="margin" w:alignment="right" w:leader="dot"/>
          </w:r>
          <w:r w:rsidR="000C7CC9">
            <w:t>4</w:t>
          </w:r>
        </w:p>
        <w:p w14:paraId="3C70B4DC" w14:textId="01362EFC" w:rsidR="007447E3" w:rsidRPr="00740902" w:rsidRDefault="00DC24D7" w:rsidP="00092292">
          <w:pPr>
            <w:pStyle w:val="TOC1"/>
            <w:spacing w:line="360" w:lineRule="auto"/>
            <w:rPr>
              <w:b w:val="0"/>
              <w:bCs w:val="0"/>
            </w:rPr>
          </w:pPr>
          <w:r w:rsidRPr="00740902">
            <w:rPr>
              <w:b w:val="0"/>
              <w:bCs w:val="0"/>
            </w:rPr>
            <w:t xml:space="preserve">Strategies used in the UK to control the incidence of Polio </w:t>
          </w:r>
          <w:r w:rsidR="007447E3" w:rsidRPr="00740902">
            <w:rPr>
              <w:b w:val="0"/>
              <w:bCs w:val="0"/>
            </w:rPr>
            <w:ptab w:relativeTo="margin" w:alignment="right" w:leader="dot"/>
          </w:r>
          <w:r w:rsidR="000C7CC9">
            <w:t>4</w:t>
          </w:r>
        </w:p>
        <w:p w14:paraId="3A2B4E8F" w14:textId="5B6D5256" w:rsidR="007447E3" w:rsidRPr="00740902" w:rsidRDefault="00DC24D7" w:rsidP="00092292">
          <w:pPr>
            <w:pStyle w:val="TOC3"/>
            <w:spacing w:line="360" w:lineRule="auto"/>
            <w:ind w:left="0"/>
            <w:rPr>
              <w:rFonts w:ascii="Arial" w:hAnsi="Arial" w:cs="Arial"/>
            </w:rPr>
          </w:pPr>
          <w:r w:rsidRPr="00740902">
            <w:rPr>
              <w:rFonts w:ascii="Arial" w:hAnsi="Arial" w:cs="Arial"/>
            </w:rPr>
            <w:t>Conclusion:</w:t>
          </w:r>
          <w:r w:rsidR="007447E3" w:rsidRPr="00740902">
            <w:ptab w:relativeTo="margin" w:alignment="right" w:leader="dot"/>
          </w:r>
          <w:r w:rsidR="002A3B7A">
            <w:rPr>
              <w:b/>
              <w:bCs/>
            </w:rPr>
            <w:t>5</w:t>
          </w:r>
        </w:p>
        <w:p w14:paraId="6451B975" w14:textId="7169C736" w:rsidR="007447E3" w:rsidRPr="00740902" w:rsidRDefault="00B636B4" w:rsidP="00092292">
          <w:pPr>
            <w:pStyle w:val="TOC2"/>
            <w:spacing w:line="360" w:lineRule="auto"/>
          </w:pPr>
          <w:r w:rsidRPr="00740902">
            <w:t>References:</w:t>
          </w:r>
          <w:r w:rsidR="007447E3" w:rsidRPr="00740902">
            <w:t xml:space="preserve"> </w:t>
          </w:r>
          <w:r w:rsidR="007447E3" w:rsidRPr="00740902">
            <w:ptab w:relativeTo="margin" w:alignment="right" w:leader="dot"/>
          </w:r>
          <w:r w:rsidR="002A3B7A">
            <w:rPr>
              <w:b/>
              <w:bCs/>
            </w:rPr>
            <w:t>6</w:t>
          </w:r>
        </w:p>
      </w:sdtContent>
    </w:sdt>
    <w:p w14:paraId="2E44AAE7" w14:textId="77777777" w:rsidR="007447E3" w:rsidRDefault="007447E3" w:rsidP="007447E3">
      <w:pPr>
        <w:pStyle w:val="TOCHeading"/>
      </w:pPr>
    </w:p>
    <w:p w14:paraId="2C38A5AB" w14:textId="77777777" w:rsidR="007447E3" w:rsidRDefault="007447E3" w:rsidP="006F1A0D">
      <w:pPr>
        <w:pStyle w:val="bullet"/>
        <w:overflowPunct/>
        <w:autoSpaceDE/>
        <w:adjustRightInd/>
        <w:spacing w:before="240"/>
        <w:ind w:left="720" w:firstLine="0"/>
        <w:rPr>
          <w:rFonts w:ascii="Arial" w:hAnsi="Arial" w:cs="Arial"/>
          <w:sz w:val="22"/>
        </w:rPr>
      </w:pPr>
    </w:p>
    <w:p w14:paraId="4F58BFFC" w14:textId="77777777" w:rsidR="007447E3" w:rsidRDefault="007447E3" w:rsidP="006F1A0D">
      <w:pPr>
        <w:pStyle w:val="bullet"/>
        <w:overflowPunct/>
        <w:autoSpaceDE/>
        <w:adjustRightInd/>
        <w:spacing w:before="240"/>
        <w:ind w:left="720" w:firstLine="0"/>
        <w:rPr>
          <w:rFonts w:ascii="Arial" w:hAnsi="Arial" w:cs="Arial"/>
          <w:sz w:val="22"/>
        </w:rPr>
      </w:pPr>
    </w:p>
    <w:p w14:paraId="5263C8CD" w14:textId="77777777" w:rsidR="007447E3" w:rsidRDefault="007447E3" w:rsidP="006F1A0D">
      <w:pPr>
        <w:pStyle w:val="bullet"/>
        <w:overflowPunct/>
        <w:autoSpaceDE/>
        <w:adjustRightInd/>
        <w:spacing w:before="240"/>
        <w:ind w:left="720" w:firstLine="0"/>
        <w:rPr>
          <w:rFonts w:ascii="Arial" w:hAnsi="Arial" w:cs="Arial"/>
          <w:sz w:val="22"/>
        </w:rPr>
      </w:pPr>
    </w:p>
    <w:p w14:paraId="0456C3B6" w14:textId="77777777" w:rsidR="007447E3" w:rsidRDefault="007447E3" w:rsidP="006F1A0D">
      <w:pPr>
        <w:pStyle w:val="bullet"/>
        <w:overflowPunct/>
        <w:autoSpaceDE/>
        <w:adjustRightInd/>
        <w:spacing w:before="240"/>
        <w:ind w:left="720" w:firstLine="0"/>
        <w:rPr>
          <w:rFonts w:ascii="Arial" w:hAnsi="Arial" w:cs="Arial"/>
          <w:sz w:val="22"/>
        </w:rPr>
      </w:pPr>
    </w:p>
    <w:p w14:paraId="5D58AA7F" w14:textId="77777777" w:rsidR="007447E3" w:rsidRDefault="007447E3" w:rsidP="006F1A0D">
      <w:pPr>
        <w:pStyle w:val="bullet"/>
        <w:overflowPunct/>
        <w:autoSpaceDE/>
        <w:adjustRightInd/>
        <w:spacing w:before="240"/>
        <w:ind w:left="720" w:firstLine="0"/>
        <w:rPr>
          <w:rFonts w:ascii="Arial" w:hAnsi="Arial" w:cs="Arial"/>
          <w:sz w:val="22"/>
        </w:rPr>
      </w:pPr>
    </w:p>
    <w:p w14:paraId="4B93AE38" w14:textId="77777777" w:rsidR="007447E3" w:rsidRDefault="007447E3" w:rsidP="006F1A0D">
      <w:pPr>
        <w:pStyle w:val="bullet"/>
        <w:overflowPunct/>
        <w:autoSpaceDE/>
        <w:adjustRightInd/>
        <w:spacing w:before="240"/>
        <w:ind w:left="720" w:firstLine="0"/>
        <w:rPr>
          <w:rFonts w:ascii="Arial" w:hAnsi="Arial" w:cs="Arial"/>
          <w:sz w:val="22"/>
        </w:rPr>
      </w:pPr>
    </w:p>
    <w:p w14:paraId="49C21CBD" w14:textId="77777777" w:rsidR="007447E3" w:rsidRDefault="007447E3" w:rsidP="006F1A0D">
      <w:pPr>
        <w:pStyle w:val="bullet"/>
        <w:overflowPunct/>
        <w:autoSpaceDE/>
        <w:adjustRightInd/>
        <w:spacing w:before="240"/>
        <w:ind w:left="720" w:firstLine="0"/>
        <w:rPr>
          <w:rFonts w:ascii="Arial" w:hAnsi="Arial" w:cs="Arial"/>
          <w:sz w:val="22"/>
        </w:rPr>
      </w:pPr>
    </w:p>
    <w:p w14:paraId="2FBCCEAD" w14:textId="77777777" w:rsidR="007447E3" w:rsidRDefault="007447E3" w:rsidP="006F1A0D">
      <w:pPr>
        <w:pStyle w:val="bullet"/>
        <w:overflowPunct/>
        <w:autoSpaceDE/>
        <w:adjustRightInd/>
        <w:spacing w:before="240"/>
        <w:ind w:left="720" w:firstLine="0"/>
        <w:rPr>
          <w:rFonts w:ascii="Arial" w:hAnsi="Arial" w:cs="Arial"/>
          <w:sz w:val="22"/>
        </w:rPr>
      </w:pPr>
    </w:p>
    <w:p w14:paraId="491D72D2" w14:textId="77777777" w:rsidR="007447E3" w:rsidRDefault="007447E3" w:rsidP="006F1A0D">
      <w:pPr>
        <w:pStyle w:val="bullet"/>
        <w:overflowPunct/>
        <w:autoSpaceDE/>
        <w:adjustRightInd/>
        <w:spacing w:before="240"/>
        <w:ind w:left="720" w:firstLine="0"/>
        <w:rPr>
          <w:rFonts w:ascii="Arial" w:hAnsi="Arial" w:cs="Arial"/>
          <w:sz w:val="22"/>
        </w:rPr>
      </w:pPr>
    </w:p>
    <w:p w14:paraId="3F612987" w14:textId="77777777" w:rsidR="007447E3" w:rsidRDefault="007447E3" w:rsidP="006F1A0D">
      <w:pPr>
        <w:pStyle w:val="bullet"/>
        <w:overflowPunct/>
        <w:autoSpaceDE/>
        <w:adjustRightInd/>
        <w:spacing w:before="240"/>
        <w:ind w:left="720" w:firstLine="0"/>
        <w:rPr>
          <w:rFonts w:ascii="Arial" w:hAnsi="Arial" w:cs="Arial"/>
          <w:sz w:val="22"/>
        </w:rPr>
      </w:pPr>
    </w:p>
    <w:p w14:paraId="2ACEF89F" w14:textId="54F3AC58" w:rsidR="006F1A0D" w:rsidRDefault="006F1A0D" w:rsidP="004C11EC">
      <w:pPr>
        <w:pStyle w:val="bullet"/>
        <w:overflowPunct/>
        <w:autoSpaceDE/>
        <w:adjustRightInd/>
        <w:spacing w:before="240"/>
        <w:ind w:left="720" w:firstLine="0"/>
        <w:rPr>
          <w:rFonts w:ascii="Arial" w:hAnsi="Arial" w:cs="Arial"/>
          <w:sz w:val="22"/>
        </w:rPr>
      </w:pPr>
    </w:p>
    <w:p w14:paraId="6C29F99B" w14:textId="77777777" w:rsidR="003652E6" w:rsidRDefault="003652E6" w:rsidP="003652E6"/>
    <w:p w14:paraId="05D4E730" w14:textId="77777777" w:rsidR="003652E6" w:rsidRDefault="003652E6" w:rsidP="003652E6"/>
    <w:p w14:paraId="0393D78D" w14:textId="77777777" w:rsidR="003652E6" w:rsidRDefault="003652E6" w:rsidP="003652E6"/>
    <w:p w14:paraId="597C1A6A" w14:textId="77777777" w:rsidR="003652E6" w:rsidRDefault="003652E6" w:rsidP="003652E6"/>
    <w:p w14:paraId="017C2DD8" w14:textId="77777777" w:rsidR="003652E6" w:rsidRDefault="003652E6" w:rsidP="003652E6"/>
    <w:p w14:paraId="1347D4B0" w14:textId="77777777" w:rsidR="003652E6" w:rsidRDefault="003652E6" w:rsidP="003652E6"/>
    <w:p w14:paraId="1EAC20DB" w14:textId="4794ABDD" w:rsidR="003652E6" w:rsidRDefault="003652E6" w:rsidP="003652E6"/>
    <w:p w14:paraId="2D920BA9" w14:textId="77777777" w:rsidR="00D85C5B" w:rsidRDefault="00D85C5B" w:rsidP="003652E6"/>
    <w:p w14:paraId="723CC197" w14:textId="77777777" w:rsidR="00EB75D3" w:rsidRPr="002A3B7A" w:rsidRDefault="00EB75D3" w:rsidP="002A3B7A">
      <w:pPr>
        <w:spacing w:line="360" w:lineRule="auto"/>
        <w:rPr>
          <w:rFonts w:ascii="Arial" w:eastAsia="Times New Roman" w:hAnsi="Arial" w:cs="Arial"/>
          <w:b/>
          <w:bCs/>
          <w:color w:val="000000"/>
          <w:lang w:eastAsia="en-GB"/>
        </w:rPr>
      </w:pPr>
      <w:r w:rsidRPr="002A3B7A">
        <w:rPr>
          <w:rFonts w:ascii="Arial" w:eastAsia="Times New Roman" w:hAnsi="Arial" w:cs="Arial"/>
          <w:b/>
          <w:bCs/>
          <w:color w:val="000000"/>
          <w:lang w:eastAsia="en-GB"/>
        </w:rPr>
        <w:lastRenderedPageBreak/>
        <w:t>Introduction:</w:t>
      </w:r>
    </w:p>
    <w:p w14:paraId="4D6E96DE" w14:textId="70678492" w:rsidR="00897514" w:rsidRPr="002A3B7A" w:rsidRDefault="00527021" w:rsidP="002A3B7A">
      <w:pPr>
        <w:spacing w:line="360" w:lineRule="auto"/>
        <w:rPr>
          <w:rFonts w:ascii="Arial" w:eastAsia="Times New Roman" w:hAnsi="Arial" w:cs="Arial"/>
          <w:color w:val="000000"/>
          <w:lang w:eastAsia="en-GB"/>
        </w:rPr>
      </w:pPr>
      <w:r w:rsidRPr="002A3B7A">
        <w:rPr>
          <w:rFonts w:ascii="Arial" w:eastAsia="Times New Roman" w:hAnsi="Arial" w:cs="Arial"/>
          <w:color w:val="000000"/>
          <w:lang w:eastAsia="en-GB"/>
        </w:rPr>
        <w:t>Polio (poliomyelitis)</w:t>
      </w:r>
      <w:r w:rsidR="00AE365F" w:rsidRPr="00AE365F">
        <w:rPr>
          <w:rFonts w:ascii="Arial" w:eastAsia="Times New Roman" w:hAnsi="Arial" w:cs="Arial"/>
          <w:color w:val="000000"/>
          <w:lang w:eastAsia="en-GB"/>
        </w:rPr>
        <w:t xml:space="preserve"> is a </w:t>
      </w:r>
      <w:r w:rsidR="005C79F1" w:rsidRPr="002A3B7A">
        <w:rPr>
          <w:rFonts w:ascii="Arial" w:eastAsia="Times New Roman" w:hAnsi="Arial" w:cs="Arial"/>
          <w:color w:val="000000"/>
          <w:lang w:eastAsia="en-GB"/>
        </w:rPr>
        <w:t xml:space="preserve">highly </w:t>
      </w:r>
      <w:r w:rsidR="002211B3" w:rsidRPr="002A3B7A">
        <w:rPr>
          <w:rFonts w:ascii="Arial" w:eastAsia="Times New Roman" w:hAnsi="Arial" w:cs="Arial"/>
          <w:color w:val="000000"/>
          <w:lang w:eastAsia="en-GB"/>
        </w:rPr>
        <w:t>contagious</w:t>
      </w:r>
      <w:r w:rsidR="005C79F1" w:rsidRPr="002A3B7A">
        <w:rPr>
          <w:rFonts w:ascii="Arial" w:eastAsia="Times New Roman" w:hAnsi="Arial" w:cs="Arial"/>
          <w:color w:val="000000"/>
          <w:lang w:eastAsia="en-GB"/>
        </w:rPr>
        <w:t xml:space="preserve"> </w:t>
      </w:r>
      <w:r w:rsidR="00A13B94" w:rsidRPr="002A3B7A">
        <w:rPr>
          <w:rFonts w:ascii="Arial" w:eastAsia="Times New Roman" w:hAnsi="Arial" w:cs="Arial"/>
          <w:color w:val="000000"/>
          <w:lang w:eastAsia="en-GB"/>
        </w:rPr>
        <w:t xml:space="preserve">and </w:t>
      </w:r>
      <w:r w:rsidR="006E11C1" w:rsidRPr="002A3B7A">
        <w:rPr>
          <w:rFonts w:ascii="Arial" w:eastAsia="Times New Roman" w:hAnsi="Arial" w:cs="Arial"/>
          <w:color w:val="000000"/>
          <w:lang w:eastAsia="en-GB"/>
        </w:rPr>
        <w:t>life-threatening</w:t>
      </w:r>
      <w:r w:rsidR="00A13B94" w:rsidRPr="002A3B7A">
        <w:rPr>
          <w:rFonts w:ascii="Arial" w:eastAsia="Times New Roman" w:hAnsi="Arial" w:cs="Arial"/>
          <w:color w:val="000000"/>
          <w:lang w:eastAsia="en-GB"/>
        </w:rPr>
        <w:t xml:space="preserve"> </w:t>
      </w:r>
      <w:r w:rsidR="005C79F1" w:rsidRPr="002A3B7A">
        <w:rPr>
          <w:rFonts w:ascii="Arial" w:eastAsia="Times New Roman" w:hAnsi="Arial" w:cs="Arial"/>
          <w:color w:val="000000"/>
          <w:lang w:eastAsia="en-GB"/>
        </w:rPr>
        <w:t>d</w:t>
      </w:r>
      <w:r w:rsidR="00E17140" w:rsidRPr="002A3B7A">
        <w:rPr>
          <w:rFonts w:ascii="Arial" w:eastAsia="Times New Roman" w:hAnsi="Arial" w:cs="Arial"/>
          <w:color w:val="000000"/>
          <w:lang w:eastAsia="en-GB"/>
        </w:rPr>
        <w:t xml:space="preserve">isease </w:t>
      </w:r>
      <w:r w:rsidR="00D06214" w:rsidRPr="002A3B7A">
        <w:rPr>
          <w:rFonts w:ascii="Arial" w:eastAsia="Times New Roman" w:hAnsi="Arial" w:cs="Arial"/>
          <w:color w:val="000000"/>
          <w:lang w:eastAsia="en-GB"/>
        </w:rPr>
        <w:t xml:space="preserve">caused by </w:t>
      </w:r>
      <w:r w:rsidR="00EC67B8" w:rsidRPr="002A3B7A">
        <w:rPr>
          <w:rFonts w:ascii="Arial" w:eastAsia="Times New Roman" w:hAnsi="Arial" w:cs="Arial"/>
          <w:color w:val="000000"/>
          <w:lang w:eastAsia="en-GB"/>
        </w:rPr>
        <w:t xml:space="preserve">1 of 3 types of </w:t>
      </w:r>
      <w:r w:rsidR="006E11C1" w:rsidRPr="002A3B7A">
        <w:rPr>
          <w:rFonts w:ascii="Arial" w:eastAsia="Times New Roman" w:hAnsi="Arial" w:cs="Arial"/>
          <w:color w:val="000000"/>
          <w:lang w:eastAsia="en-GB"/>
        </w:rPr>
        <w:t>polioviruses.</w:t>
      </w:r>
      <w:r w:rsidR="002222F0" w:rsidRPr="002A3B7A">
        <w:rPr>
          <w:rFonts w:ascii="Arial" w:eastAsia="Times New Roman" w:hAnsi="Arial" w:cs="Arial"/>
          <w:color w:val="000000"/>
          <w:lang w:eastAsia="en-GB"/>
        </w:rPr>
        <w:t xml:space="preserve"> </w:t>
      </w:r>
      <w:r w:rsidR="00354734" w:rsidRPr="002A3B7A">
        <w:rPr>
          <w:rFonts w:ascii="Arial" w:eastAsia="Times New Roman" w:hAnsi="Arial" w:cs="Arial"/>
          <w:color w:val="000000"/>
          <w:lang w:eastAsia="en-GB"/>
        </w:rPr>
        <w:t xml:space="preserve">The virus is shed by infected people, </w:t>
      </w:r>
      <w:r w:rsidR="000150D1" w:rsidRPr="002A3B7A">
        <w:rPr>
          <w:rFonts w:ascii="Arial" w:eastAsia="Times New Roman" w:hAnsi="Arial" w:cs="Arial"/>
          <w:color w:val="000000"/>
          <w:lang w:eastAsia="en-GB"/>
        </w:rPr>
        <w:t xml:space="preserve">usually </w:t>
      </w:r>
      <w:r w:rsidR="00B44EEA">
        <w:rPr>
          <w:rFonts w:ascii="Arial" w:eastAsia="Times New Roman" w:hAnsi="Arial" w:cs="Arial"/>
          <w:color w:val="000000"/>
          <w:lang w:eastAsia="en-GB"/>
        </w:rPr>
        <w:t>babies</w:t>
      </w:r>
      <w:r w:rsidR="000150D1" w:rsidRPr="002A3B7A">
        <w:rPr>
          <w:rFonts w:ascii="Arial" w:eastAsia="Times New Roman" w:hAnsi="Arial" w:cs="Arial"/>
          <w:color w:val="000000"/>
          <w:lang w:eastAsia="en-GB"/>
        </w:rPr>
        <w:t>.</w:t>
      </w:r>
      <w:r w:rsidR="00BA27C1">
        <w:rPr>
          <w:rFonts w:ascii="Arial" w:eastAsia="Times New Roman" w:hAnsi="Arial" w:cs="Arial"/>
          <w:color w:val="000000"/>
          <w:lang w:eastAsia="en-GB"/>
        </w:rPr>
        <w:t xml:space="preserve"> </w:t>
      </w:r>
      <w:r w:rsidR="006E11C1" w:rsidRPr="002A3B7A">
        <w:rPr>
          <w:rFonts w:ascii="Arial" w:eastAsia="Times New Roman" w:hAnsi="Arial" w:cs="Arial"/>
          <w:color w:val="000000"/>
          <w:lang w:eastAsia="en-GB"/>
        </w:rPr>
        <w:t>It</w:t>
      </w:r>
      <w:r w:rsidR="00077B08">
        <w:rPr>
          <w:rFonts w:ascii="Arial" w:eastAsia="Times New Roman" w:hAnsi="Arial" w:cs="Arial"/>
          <w:color w:val="000000"/>
          <w:lang w:eastAsia="en-GB"/>
        </w:rPr>
        <w:t>’s</w:t>
      </w:r>
      <w:r w:rsidR="006E11C1" w:rsidRPr="002A3B7A">
        <w:rPr>
          <w:rFonts w:ascii="Arial" w:eastAsia="Times New Roman" w:hAnsi="Arial" w:cs="Arial"/>
          <w:color w:val="000000"/>
          <w:lang w:eastAsia="en-GB"/>
        </w:rPr>
        <w:t xml:space="preserve"> commonly </w:t>
      </w:r>
      <w:r w:rsidR="00215161" w:rsidRPr="002A3B7A">
        <w:rPr>
          <w:rFonts w:ascii="Arial" w:eastAsia="Times New Roman" w:hAnsi="Arial" w:cs="Arial"/>
          <w:color w:val="000000"/>
          <w:lang w:eastAsia="en-GB"/>
        </w:rPr>
        <w:t>passed</w:t>
      </w:r>
      <w:r w:rsidR="00520448" w:rsidRPr="002A3B7A">
        <w:rPr>
          <w:rFonts w:ascii="Arial" w:eastAsia="Times New Roman" w:hAnsi="Arial" w:cs="Arial"/>
          <w:color w:val="000000"/>
          <w:lang w:eastAsia="en-GB"/>
        </w:rPr>
        <w:t xml:space="preserve"> through</w:t>
      </w:r>
      <w:r w:rsidR="00D06214" w:rsidRPr="002A3B7A">
        <w:rPr>
          <w:rFonts w:ascii="Arial" w:eastAsia="Times New Roman" w:hAnsi="Arial" w:cs="Arial"/>
          <w:color w:val="000000"/>
          <w:lang w:eastAsia="en-GB"/>
        </w:rPr>
        <w:t xml:space="preserve"> </w:t>
      </w:r>
      <w:r w:rsidR="00E32A0E" w:rsidRPr="002A3B7A">
        <w:rPr>
          <w:rFonts w:ascii="Arial" w:eastAsia="Times New Roman" w:hAnsi="Arial" w:cs="Arial"/>
          <w:color w:val="000000"/>
          <w:lang w:eastAsia="en-GB"/>
        </w:rPr>
        <w:t>person-to-person</w:t>
      </w:r>
      <w:r w:rsidR="00520448" w:rsidRPr="002A3B7A">
        <w:rPr>
          <w:rFonts w:ascii="Arial" w:eastAsia="Times New Roman" w:hAnsi="Arial" w:cs="Arial"/>
          <w:color w:val="000000"/>
          <w:lang w:eastAsia="en-GB"/>
        </w:rPr>
        <w:t xml:space="preserve"> contact</w:t>
      </w:r>
      <w:r w:rsidR="009B205F" w:rsidRPr="002A3B7A">
        <w:rPr>
          <w:rFonts w:ascii="Arial" w:eastAsia="Times New Roman" w:hAnsi="Arial" w:cs="Arial"/>
          <w:color w:val="000000"/>
          <w:lang w:eastAsia="en-GB"/>
        </w:rPr>
        <w:t xml:space="preserve"> </w:t>
      </w:r>
      <w:r w:rsidR="001E7F19" w:rsidRPr="002A3B7A">
        <w:rPr>
          <w:rFonts w:ascii="Arial" w:eastAsia="Times New Roman" w:hAnsi="Arial" w:cs="Arial"/>
          <w:color w:val="000000"/>
          <w:lang w:eastAsia="en-GB"/>
        </w:rPr>
        <w:t>and i</w:t>
      </w:r>
      <w:r w:rsidR="002523BF" w:rsidRPr="002A3B7A">
        <w:rPr>
          <w:rFonts w:ascii="Arial" w:eastAsia="Times New Roman" w:hAnsi="Arial" w:cs="Arial"/>
          <w:color w:val="000000"/>
          <w:lang w:eastAsia="en-GB"/>
        </w:rPr>
        <w:t>s</w:t>
      </w:r>
      <w:r w:rsidR="001E7F19" w:rsidRPr="002A3B7A">
        <w:rPr>
          <w:rFonts w:ascii="Arial" w:eastAsia="Times New Roman" w:hAnsi="Arial" w:cs="Arial"/>
          <w:color w:val="000000"/>
          <w:lang w:eastAsia="en-GB"/>
        </w:rPr>
        <w:t xml:space="preserve"> commonly transmitted </w:t>
      </w:r>
      <w:r w:rsidR="00830889" w:rsidRPr="002A3B7A">
        <w:rPr>
          <w:rFonts w:ascii="Arial" w:eastAsia="Times New Roman" w:hAnsi="Arial" w:cs="Arial"/>
          <w:color w:val="000000"/>
          <w:lang w:eastAsia="en-GB"/>
        </w:rPr>
        <w:t xml:space="preserve">by coming in </w:t>
      </w:r>
      <w:r w:rsidR="002523BF" w:rsidRPr="002A3B7A">
        <w:rPr>
          <w:rFonts w:ascii="Arial" w:eastAsia="Times New Roman" w:hAnsi="Arial" w:cs="Arial"/>
          <w:color w:val="000000"/>
          <w:lang w:eastAsia="en-GB"/>
        </w:rPr>
        <w:t xml:space="preserve">to </w:t>
      </w:r>
      <w:r w:rsidR="00830889" w:rsidRPr="002A3B7A">
        <w:rPr>
          <w:rFonts w:ascii="Arial" w:eastAsia="Times New Roman" w:hAnsi="Arial" w:cs="Arial"/>
          <w:color w:val="000000"/>
          <w:lang w:eastAsia="en-GB"/>
        </w:rPr>
        <w:t xml:space="preserve">contact with an infectious stool, </w:t>
      </w:r>
      <w:r w:rsidR="00BA27C1">
        <w:rPr>
          <w:rFonts w:ascii="Arial" w:eastAsia="Times New Roman" w:hAnsi="Arial" w:cs="Arial"/>
          <w:color w:val="000000"/>
          <w:lang w:eastAsia="en-GB"/>
        </w:rPr>
        <w:t>although</w:t>
      </w:r>
      <w:r w:rsidR="007B4412" w:rsidRPr="002A3B7A">
        <w:rPr>
          <w:rFonts w:ascii="Arial" w:eastAsia="Times New Roman" w:hAnsi="Arial" w:cs="Arial"/>
          <w:color w:val="000000"/>
          <w:lang w:eastAsia="en-GB"/>
        </w:rPr>
        <w:t xml:space="preserve"> you can catch it through cough and sneeze particles</w:t>
      </w:r>
      <w:r w:rsidR="00D738A0" w:rsidRPr="002A3B7A">
        <w:rPr>
          <w:rFonts w:ascii="Arial" w:eastAsia="Times New Roman" w:hAnsi="Arial" w:cs="Arial"/>
          <w:color w:val="000000"/>
          <w:lang w:eastAsia="en-GB"/>
        </w:rPr>
        <w:t>, saliva</w:t>
      </w:r>
      <w:r w:rsidR="00E60B0B" w:rsidRPr="002A3B7A">
        <w:rPr>
          <w:rFonts w:ascii="Arial" w:eastAsia="Times New Roman" w:hAnsi="Arial" w:cs="Arial"/>
          <w:color w:val="000000"/>
          <w:lang w:eastAsia="en-GB"/>
        </w:rPr>
        <w:t xml:space="preserve">, mucus </w:t>
      </w:r>
      <w:r w:rsidR="00BE3765" w:rsidRPr="002A3B7A">
        <w:rPr>
          <w:rFonts w:ascii="Arial" w:eastAsia="Times New Roman" w:hAnsi="Arial" w:cs="Arial"/>
          <w:color w:val="000000"/>
          <w:lang w:eastAsia="en-GB"/>
        </w:rPr>
        <w:t xml:space="preserve">and even </w:t>
      </w:r>
      <w:r w:rsidR="00122BC1" w:rsidRPr="002A3B7A">
        <w:rPr>
          <w:rFonts w:ascii="Arial" w:eastAsia="Times New Roman" w:hAnsi="Arial" w:cs="Arial"/>
          <w:color w:val="000000"/>
          <w:lang w:eastAsia="en-GB"/>
        </w:rPr>
        <w:t xml:space="preserve">touching </w:t>
      </w:r>
      <w:r w:rsidR="00BE3765" w:rsidRPr="002A3B7A">
        <w:rPr>
          <w:rFonts w:ascii="Arial" w:eastAsia="Times New Roman" w:hAnsi="Arial" w:cs="Arial"/>
          <w:color w:val="000000"/>
          <w:lang w:eastAsia="en-GB"/>
        </w:rPr>
        <w:t>objects</w:t>
      </w:r>
      <w:r w:rsidR="007B4412" w:rsidRPr="002A3B7A">
        <w:rPr>
          <w:rFonts w:ascii="Arial" w:eastAsia="Times New Roman" w:hAnsi="Arial" w:cs="Arial"/>
          <w:color w:val="000000"/>
          <w:lang w:eastAsia="en-GB"/>
        </w:rPr>
        <w:t xml:space="preserve"> </w:t>
      </w:r>
      <w:r w:rsidR="00764F6B" w:rsidRPr="002A3B7A">
        <w:rPr>
          <w:rFonts w:ascii="Arial" w:eastAsia="Times New Roman" w:hAnsi="Arial" w:cs="Arial"/>
          <w:color w:val="000000"/>
          <w:lang w:eastAsia="en-GB"/>
        </w:rPr>
        <w:t xml:space="preserve">so </w:t>
      </w:r>
      <w:r w:rsidR="00AE0586" w:rsidRPr="002A3B7A">
        <w:rPr>
          <w:rFonts w:ascii="Arial" w:eastAsia="Times New Roman" w:hAnsi="Arial" w:cs="Arial"/>
          <w:color w:val="000000"/>
          <w:lang w:eastAsia="en-GB"/>
        </w:rPr>
        <w:t xml:space="preserve">it’s </w:t>
      </w:r>
      <w:r w:rsidR="002C087D" w:rsidRPr="002A3B7A">
        <w:rPr>
          <w:rFonts w:ascii="Arial" w:eastAsia="Times New Roman" w:hAnsi="Arial" w:cs="Arial"/>
          <w:color w:val="000000"/>
          <w:lang w:eastAsia="en-GB"/>
        </w:rPr>
        <w:t>highly</w:t>
      </w:r>
      <w:r w:rsidR="00AE0586" w:rsidRPr="002A3B7A">
        <w:rPr>
          <w:rFonts w:ascii="Arial" w:eastAsia="Times New Roman" w:hAnsi="Arial" w:cs="Arial"/>
          <w:color w:val="000000"/>
          <w:lang w:eastAsia="en-GB"/>
        </w:rPr>
        <w:t xml:space="preserve"> important that hands are washed </w:t>
      </w:r>
      <w:r w:rsidR="002C087D" w:rsidRPr="002A3B7A">
        <w:rPr>
          <w:rFonts w:ascii="Arial" w:eastAsia="Times New Roman" w:hAnsi="Arial" w:cs="Arial"/>
          <w:color w:val="000000"/>
          <w:lang w:eastAsia="en-GB"/>
        </w:rPr>
        <w:t>regularly throughout the day</w:t>
      </w:r>
      <w:r w:rsidR="008C261D" w:rsidRPr="002A3B7A">
        <w:rPr>
          <w:rFonts w:ascii="Arial" w:eastAsia="Times New Roman" w:hAnsi="Arial" w:cs="Arial"/>
          <w:color w:val="000000"/>
          <w:lang w:eastAsia="en-GB"/>
        </w:rPr>
        <w:t xml:space="preserve"> </w:t>
      </w:r>
      <w:r w:rsidR="000C6A88" w:rsidRPr="002A3B7A">
        <w:rPr>
          <w:rFonts w:ascii="Arial" w:eastAsia="Times New Roman" w:hAnsi="Arial" w:cs="Arial"/>
          <w:color w:val="000000"/>
          <w:lang w:eastAsia="en-GB"/>
        </w:rPr>
        <w:t xml:space="preserve">and good hygiene </w:t>
      </w:r>
      <w:r w:rsidR="00B738EB" w:rsidRPr="002A3B7A">
        <w:rPr>
          <w:rFonts w:ascii="Arial" w:eastAsia="Times New Roman" w:hAnsi="Arial" w:cs="Arial"/>
          <w:color w:val="000000"/>
          <w:lang w:eastAsia="en-GB"/>
        </w:rPr>
        <w:t>practices are followed,</w:t>
      </w:r>
      <w:r w:rsidR="00122BC1" w:rsidRPr="002A3B7A">
        <w:rPr>
          <w:rFonts w:ascii="Arial" w:eastAsia="Times New Roman" w:hAnsi="Arial" w:cs="Arial"/>
          <w:color w:val="000000"/>
          <w:lang w:eastAsia="en-GB"/>
        </w:rPr>
        <w:t xml:space="preserve"> for example if </w:t>
      </w:r>
      <w:r w:rsidR="003D70D6" w:rsidRPr="002A3B7A">
        <w:rPr>
          <w:rFonts w:ascii="Arial" w:eastAsia="Times New Roman" w:hAnsi="Arial" w:cs="Arial"/>
          <w:color w:val="000000"/>
          <w:lang w:eastAsia="en-GB"/>
        </w:rPr>
        <w:t>objects</w:t>
      </w:r>
      <w:r w:rsidR="00A259EA" w:rsidRPr="002A3B7A">
        <w:rPr>
          <w:rFonts w:ascii="Arial" w:eastAsia="Times New Roman" w:hAnsi="Arial" w:cs="Arial"/>
          <w:color w:val="000000"/>
          <w:lang w:eastAsia="en-GB"/>
        </w:rPr>
        <w:t xml:space="preserve"> and surfaces have been touched by an infected person </w:t>
      </w:r>
      <w:r w:rsidR="00764F6B" w:rsidRPr="002A3B7A">
        <w:rPr>
          <w:rFonts w:ascii="Arial" w:eastAsia="Times New Roman" w:hAnsi="Arial" w:cs="Arial"/>
          <w:color w:val="000000"/>
          <w:lang w:eastAsia="en-GB"/>
        </w:rPr>
        <w:t>and another person</w:t>
      </w:r>
      <w:r w:rsidR="00207E3E" w:rsidRPr="002A3B7A">
        <w:rPr>
          <w:rFonts w:ascii="Arial" w:eastAsia="Times New Roman" w:hAnsi="Arial" w:cs="Arial"/>
          <w:color w:val="000000"/>
          <w:lang w:eastAsia="en-GB"/>
        </w:rPr>
        <w:t xml:space="preserve"> </w:t>
      </w:r>
      <w:r w:rsidR="00764F6B" w:rsidRPr="002A3B7A">
        <w:rPr>
          <w:rFonts w:ascii="Arial" w:eastAsia="Times New Roman" w:hAnsi="Arial" w:cs="Arial"/>
          <w:color w:val="000000"/>
          <w:lang w:eastAsia="en-GB"/>
        </w:rPr>
        <w:t>touch</w:t>
      </w:r>
      <w:r w:rsidR="00207E3E" w:rsidRPr="002A3B7A">
        <w:rPr>
          <w:rFonts w:ascii="Arial" w:eastAsia="Times New Roman" w:hAnsi="Arial" w:cs="Arial"/>
          <w:color w:val="000000"/>
          <w:lang w:eastAsia="en-GB"/>
        </w:rPr>
        <w:t>es</w:t>
      </w:r>
      <w:r w:rsidR="00764F6B" w:rsidRPr="002A3B7A">
        <w:rPr>
          <w:rFonts w:ascii="Arial" w:eastAsia="Times New Roman" w:hAnsi="Arial" w:cs="Arial"/>
          <w:color w:val="000000"/>
          <w:lang w:eastAsia="en-GB"/>
        </w:rPr>
        <w:t xml:space="preserve"> those areas </w:t>
      </w:r>
      <w:r w:rsidR="009117A3" w:rsidRPr="002A3B7A">
        <w:rPr>
          <w:rFonts w:ascii="Arial" w:eastAsia="Times New Roman" w:hAnsi="Arial" w:cs="Arial"/>
          <w:color w:val="000000"/>
          <w:lang w:eastAsia="en-GB"/>
        </w:rPr>
        <w:t xml:space="preserve">and </w:t>
      </w:r>
      <w:r w:rsidR="000E7745" w:rsidRPr="002A3B7A">
        <w:rPr>
          <w:rFonts w:ascii="Arial" w:eastAsia="Times New Roman" w:hAnsi="Arial" w:cs="Arial"/>
          <w:color w:val="000000"/>
          <w:lang w:eastAsia="en-GB"/>
        </w:rPr>
        <w:t>goes on to</w:t>
      </w:r>
      <w:r w:rsidR="009117A3" w:rsidRPr="002A3B7A">
        <w:rPr>
          <w:rFonts w:ascii="Arial" w:eastAsia="Times New Roman" w:hAnsi="Arial" w:cs="Arial"/>
          <w:color w:val="000000"/>
          <w:lang w:eastAsia="en-GB"/>
        </w:rPr>
        <w:t xml:space="preserve"> raise</w:t>
      </w:r>
      <w:r w:rsidR="000E7745" w:rsidRPr="002A3B7A">
        <w:rPr>
          <w:rFonts w:ascii="Arial" w:eastAsia="Times New Roman" w:hAnsi="Arial" w:cs="Arial"/>
          <w:color w:val="000000"/>
          <w:lang w:eastAsia="en-GB"/>
        </w:rPr>
        <w:t xml:space="preserve"> hand</w:t>
      </w:r>
      <w:r w:rsidR="009117A3" w:rsidRPr="002A3B7A">
        <w:rPr>
          <w:rFonts w:ascii="Arial" w:eastAsia="Times New Roman" w:hAnsi="Arial" w:cs="Arial"/>
          <w:color w:val="000000"/>
          <w:lang w:eastAsia="en-GB"/>
        </w:rPr>
        <w:t xml:space="preserve"> to mouth, the possibly of th</w:t>
      </w:r>
      <w:r w:rsidR="000E7745" w:rsidRPr="002A3B7A">
        <w:rPr>
          <w:rFonts w:ascii="Arial" w:eastAsia="Times New Roman" w:hAnsi="Arial" w:cs="Arial"/>
          <w:color w:val="000000"/>
          <w:lang w:eastAsia="en-GB"/>
        </w:rPr>
        <w:t>at</w:t>
      </w:r>
      <w:r w:rsidR="009117A3" w:rsidRPr="002A3B7A">
        <w:rPr>
          <w:rFonts w:ascii="Arial" w:eastAsia="Times New Roman" w:hAnsi="Arial" w:cs="Arial"/>
          <w:color w:val="000000"/>
          <w:lang w:eastAsia="en-GB"/>
        </w:rPr>
        <w:t xml:space="preserve"> person getting infected is high</w:t>
      </w:r>
      <w:r w:rsidR="00F24EAD" w:rsidRPr="002A3B7A">
        <w:rPr>
          <w:rFonts w:ascii="Arial" w:eastAsia="Times New Roman" w:hAnsi="Arial" w:cs="Arial"/>
          <w:color w:val="000000"/>
          <w:lang w:eastAsia="en-GB"/>
        </w:rPr>
        <w:t>,</w:t>
      </w:r>
      <w:r w:rsidR="00281820" w:rsidRPr="002A3B7A">
        <w:rPr>
          <w:rFonts w:ascii="Arial" w:eastAsia="Times New Roman" w:hAnsi="Arial" w:cs="Arial"/>
          <w:color w:val="000000"/>
          <w:lang w:eastAsia="en-GB"/>
        </w:rPr>
        <w:t xml:space="preserve"> however </w:t>
      </w:r>
      <w:r w:rsidR="00980054" w:rsidRPr="002A3B7A">
        <w:rPr>
          <w:rFonts w:ascii="Arial" w:eastAsia="Times New Roman" w:hAnsi="Arial" w:cs="Arial"/>
          <w:color w:val="000000"/>
          <w:lang w:eastAsia="en-GB"/>
        </w:rPr>
        <w:t>if a person</w:t>
      </w:r>
      <w:r w:rsidR="00077B08">
        <w:rPr>
          <w:rFonts w:ascii="Arial" w:eastAsia="Times New Roman" w:hAnsi="Arial" w:cs="Arial"/>
          <w:color w:val="000000"/>
          <w:lang w:eastAsia="en-GB"/>
        </w:rPr>
        <w:t>’s</w:t>
      </w:r>
      <w:r w:rsidR="00980054" w:rsidRPr="002A3B7A">
        <w:rPr>
          <w:rFonts w:ascii="Arial" w:eastAsia="Times New Roman" w:hAnsi="Arial" w:cs="Arial"/>
          <w:color w:val="000000"/>
          <w:lang w:eastAsia="en-GB"/>
        </w:rPr>
        <w:t xml:space="preserve"> vaccinated </w:t>
      </w:r>
      <w:r w:rsidR="00452823" w:rsidRPr="002A3B7A">
        <w:rPr>
          <w:rFonts w:ascii="Arial" w:eastAsia="Times New Roman" w:hAnsi="Arial" w:cs="Arial"/>
          <w:color w:val="000000"/>
          <w:lang w:eastAsia="en-GB"/>
        </w:rPr>
        <w:t xml:space="preserve">they </w:t>
      </w:r>
      <w:r w:rsidR="003C6CF4" w:rsidRPr="002A3B7A">
        <w:rPr>
          <w:rFonts w:ascii="Arial" w:eastAsia="Times New Roman" w:hAnsi="Arial" w:cs="Arial"/>
          <w:color w:val="000000"/>
          <w:lang w:eastAsia="en-GB"/>
        </w:rPr>
        <w:t xml:space="preserve">are less likely to catch the virus </w:t>
      </w:r>
      <w:r w:rsidR="00EF55E3" w:rsidRPr="002A3B7A">
        <w:rPr>
          <w:rFonts w:ascii="Arial" w:eastAsia="Times New Roman" w:hAnsi="Arial" w:cs="Arial"/>
          <w:color w:val="000000"/>
          <w:lang w:eastAsia="en-GB"/>
        </w:rPr>
        <w:t>but if they do they</w:t>
      </w:r>
      <w:r w:rsidR="00077B08">
        <w:rPr>
          <w:rFonts w:ascii="Arial" w:eastAsia="Times New Roman" w:hAnsi="Arial" w:cs="Arial"/>
          <w:color w:val="000000"/>
          <w:lang w:eastAsia="en-GB"/>
        </w:rPr>
        <w:t>’ll</w:t>
      </w:r>
      <w:r w:rsidR="00EF55E3" w:rsidRPr="002A3B7A">
        <w:rPr>
          <w:rFonts w:ascii="Arial" w:eastAsia="Times New Roman" w:hAnsi="Arial" w:cs="Arial"/>
          <w:color w:val="000000"/>
          <w:lang w:eastAsia="en-GB"/>
        </w:rPr>
        <w:t xml:space="preserve"> </w:t>
      </w:r>
      <w:r w:rsidR="00B9181F" w:rsidRPr="002A3B7A">
        <w:rPr>
          <w:rFonts w:ascii="Arial" w:eastAsia="Times New Roman" w:hAnsi="Arial" w:cs="Arial"/>
          <w:color w:val="000000"/>
          <w:lang w:eastAsia="en-GB"/>
        </w:rPr>
        <w:t xml:space="preserve">experience minor symptoms </w:t>
      </w:r>
      <w:r w:rsidR="00EF55E3" w:rsidRPr="002A3B7A">
        <w:rPr>
          <w:rFonts w:ascii="Arial" w:eastAsia="Times New Roman" w:hAnsi="Arial" w:cs="Arial"/>
          <w:color w:val="000000"/>
          <w:lang w:eastAsia="en-GB"/>
        </w:rPr>
        <w:t>in contrast</w:t>
      </w:r>
      <w:r w:rsidR="004F7199" w:rsidRPr="002A3B7A">
        <w:rPr>
          <w:rFonts w:ascii="Arial" w:eastAsia="Times New Roman" w:hAnsi="Arial" w:cs="Arial"/>
          <w:color w:val="000000"/>
          <w:lang w:eastAsia="en-GB"/>
        </w:rPr>
        <w:t xml:space="preserve"> to not being vaccinated</w:t>
      </w:r>
      <w:r w:rsidR="00077B08">
        <w:rPr>
          <w:rFonts w:ascii="Arial" w:eastAsia="Times New Roman" w:hAnsi="Arial" w:cs="Arial"/>
          <w:color w:val="000000"/>
          <w:lang w:eastAsia="en-GB"/>
        </w:rPr>
        <w:t xml:space="preserve"> which could possibly lead</w:t>
      </w:r>
      <w:r w:rsidR="00E6425A" w:rsidRPr="002A3B7A">
        <w:rPr>
          <w:rFonts w:ascii="Arial" w:eastAsia="Times New Roman" w:hAnsi="Arial" w:cs="Arial"/>
          <w:color w:val="000000"/>
          <w:lang w:eastAsia="en-GB"/>
        </w:rPr>
        <w:t xml:space="preserve"> </w:t>
      </w:r>
      <w:r w:rsidR="00077B08">
        <w:rPr>
          <w:rFonts w:ascii="Arial" w:eastAsia="Times New Roman" w:hAnsi="Arial" w:cs="Arial"/>
          <w:color w:val="000000"/>
          <w:lang w:eastAsia="en-GB"/>
        </w:rPr>
        <w:t xml:space="preserve">to more serious symptoms </w:t>
      </w:r>
      <w:r w:rsidR="00897514" w:rsidRPr="002A3B7A">
        <w:rPr>
          <w:rFonts w:ascii="Arial" w:eastAsia="Times New Roman" w:hAnsi="Arial" w:cs="Arial"/>
          <w:color w:val="000000"/>
          <w:lang w:eastAsia="en-GB"/>
        </w:rPr>
        <w:t>(</w:t>
      </w:r>
      <w:r w:rsidR="0010010E" w:rsidRPr="002A3B7A">
        <w:rPr>
          <w:rFonts w:ascii="Arial" w:eastAsia="Times New Roman" w:hAnsi="Arial" w:cs="Arial"/>
          <w:color w:val="000000"/>
          <w:lang w:eastAsia="en-GB"/>
        </w:rPr>
        <w:t>WHO</w:t>
      </w:r>
      <w:r w:rsidR="00897514" w:rsidRPr="002A3B7A">
        <w:rPr>
          <w:rFonts w:ascii="Arial" w:eastAsia="Times New Roman" w:hAnsi="Arial" w:cs="Arial"/>
          <w:color w:val="000000"/>
          <w:lang w:eastAsia="en-GB"/>
        </w:rPr>
        <w:t>, 2022).</w:t>
      </w:r>
    </w:p>
    <w:p w14:paraId="2524AED8" w14:textId="689644B6" w:rsidR="00A11C0B" w:rsidRPr="002A3B7A" w:rsidRDefault="00897514" w:rsidP="002A3B7A">
      <w:pPr>
        <w:spacing w:line="360" w:lineRule="auto"/>
        <w:rPr>
          <w:rFonts w:ascii="Arial" w:eastAsia="Times New Roman" w:hAnsi="Arial" w:cs="Arial"/>
          <w:color w:val="000000"/>
          <w:lang w:eastAsia="en-GB"/>
        </w:rPr>
      </w:pPr>
      <w:r w:rsidRPr="002A3B7A">
        <w:rPr>
          <w:rFonts w:ascii="Arial" w:eastAsia="Times New Roman" w:hAnsi="Arial" w:cs="Arial"/>
          <w:color w:val="000000"/>
          <w:lang w:eastAsia="en-GB"/>
        </w:rPr>
        <w:t>According to CDC, (2022), p</w:t>
      </w:r>
      <w:r w:rsidR="007F0F48" w:rsidRPr="002A3B7A">
        <w:rPr>
          <w:rFonts w:ascii="Arial" w:eastAsia="Times New Roman" w:hAnsi="Arial" w:cs="Arial"/>
          <w:color w:val="000000"/>
          <w:lang w:eastAsia="en-GB"/>
        </w:rPr>
        <w:t>oliovirus can be a silent creeper</w:t>
      </w:r>
      <w:r w:rsidR="007C40EC" w:rsidRPr="002A3B7A">
        <w:rPr>
          <w:rFonts w:ascii="Arial" w:eastAsia="Times New Roman" w:hAnsi="Arial" w:cs="Arial"/>
          <w:color w:val="000000"/>
          <w:lang w:eastAsia="en-GB"/>
        </w:rPr>
        <w:t xml:space="preserve">, </w:t>
      </w:r>
      <w:r w:rsidR="00BC34AC" w:rsidRPr="002A3B7A">
        <w:rPr>
          <w:rFonts w:ascii="Arial" w:eastAsia="Times New Roman" w:hAnsi="Arial" w:cs="Arial"/>
          <w:color w:val="000000"/>
          <w:lang w:eastAsia="en-GB"/>
        </w:rPr>
        <w:t xml:space="preserve">many people </w:t>
      </w:r>
      <w:r w:rsidR="00415C1A" w:rsidRPr="002A3B7A">
        <w:rPr>
          <w:rFonts w:ascii="Arial" w:eastAsia="Times New Roman" w:hAnsi="Arial" w:cs="Arial"/>
          <w:color w:val="000000"/>
          <w:lang w:eastAsia="en-GB"/>
        </w:rPr>
        <w:t xml:space="preserve">show no signs </w:t>
      </w:r>
      <w:r w:rsidR="0060754E" w:rsidRPr="002A3B7A">
        <w:rPr>
          <w:rFonts w:ascii="Arial" w:eastAsia="Times New Roman" w:hAnsi="Arial" w:cs="Arial"/>
          <w:color w:val="000000"/>
          <w:lang w:eastAsia="en-GB"/>
        </w:rPr>
        <w:t>while others may</w:t>
      </w:r>
      <w:r w:rsidR="009B0047" w:rsidRPr="002A3B7A">
        <w:rPr>
          <w:rFonts w:ascii="Arial" w:eastAsia="Times New Roman" w:hAnsi="Arial" w:cs="Arial"/>
          <w:color w:val="000000"/>
          <w:lang w:eastAsia="en-GB"/>
        </w:rPr>
        <w:t xml:space="preserve"> </w:t>
      </w:r>
      <w:r w:rsidR="00415C1A" w:rsidRPr="002A3B7A">
        <w:rPr>
          <w:rFonts w:ascii="Arial" w:eastAsia="Times New Roman" w:hAnsi="Arial" w:cs="Arial"/>
          <w:color w:val="000000"/>
          <w:lang w:eastAsia="en-GB"/>
        </w:rPr>
        <w:t xml:space="preserve">display </w:t>
      </w:r>
      <w:r w:rsidR="0038327A" w:rsidRPr="002A3B7A">
        <w:rPr>
          <w:rFonts w:ascii="Arial" w:eastAsia="Times New Roman" w:hAnsi="Arial" w:cs="Arial"/>
          <w:color w:val="000000"/>
          <w:lang w:eastAsia="en-GB"/>
        </w:rPr>
        <w:t>flu like symptoms</w:t>
      </w:r>
      <w:r w:rsidR="006555DA" w:rsidRPr="002A3B7A">
        <w:rPr>
          <w:rFonts w:ascii="Arial" w:eastAsia="Times New Roman" w:hAnsi="Arial" w:cs="Arial"/>
          <w:color w:val="000000"/>
          <w:lang w:eastAsia="en-GB"/>
        </w:rPr>
        <w:t>, sore throat,</w:t>
      </w:r>
      <w:r w:rsidR="005D537A" w:rsidRPr="002A3B7A">
        <w:rPr>
          <w:rFonts w:ascii="Arial" w:eastAsia="Times New Roman" w:hAnsi="Arial" w:cs="Arial"/>
          <w:color w:val="000000"/>
          <w:lang w:eastAsia="en-GB"/>
        </w:rPr>
        <w:t xml:space="preserve"> </w:t>
      </w:r>
      <w:r w:rsidR="002B4864" w:rsidRPr="002A3B7A">
        <w:rPr>
          <w:rFonts w:ascii="Arial" w:eastAsia="Times New Roman" w:hAnsi="Arial" w:cs="Arial"/>
          <w:color w:val="000000"/>
          <w:lang w:eastAsia="en-GB"/>
        </w:rPr>
        <w:t>fatigue,</w:t>
      </w:r>
      <w:r w:rsidR="005D537A" w:rsidRPr="002A3B7A">
        <w:rPr>
          <w:rFonts w:ascii="Arial" w:eastAsia="Times New Roman" w:hAnsi="Arial" w:cs="Arial"/>
          <w:color w:val="000000"/>
          <w:lang w:eastAsia="en-GB"/>
        </w:rPr>
        <w:t xml:space="preserve"> </w:t>
      </w:r>
      <w:r w:rsidR="002B4864" w:rsidRPr="002A3B7A">
        <w:rPr>
          <w:rFonts w:ascii="Arial" w:eastAsia="Times New Roman" w:hAnsi="Arial" w:cs="Arial"/>
          <w:color w:val="000000"/>
          <w:lang w:eastAsia="en-GB"/>
        </w:rPr>
        <w:t>nausea,</w:t>
      </w:r>
      <w:r w:rsidR="005D537A" w:rsidRPr="002A3B7A">
        <w:rPr>
          <w:rFonts w:ascii="Arial" w:eastAsia="Times New Roman" w:hAnsi="Arial" w:cs="Arial"/>
          <w:color w:val="000000"/>
          <w:lang w:eastAsia="en-GB"/>
        </w:rPr>
        <w:t xml:space="preserve"> </w:t>
      </w:r>
      <w:r w:rsidR="009117A3" w:rsidRPr="002A3B7A">
        <w:rPr>
          <w:rFonts w:ascii="Arial" w:eastAsia="Times New Roman" w:hAnsi="Arial" w:cs="Arial"/>
          <w:color w:val="000000"/>
          <w:lang w:eastAsia="en-GB"/>
        </w:rPr>
        <w:t>headache,</w:t>
      </w:r>
      <w:r w:rsidR="002B4864" w:rsidRPr="002A3B7A">
        <w:rPr>
          <w:rFonts w:ascii="Arial" w:eastAsia="Times New Roman" w:hAnsi="Arial" w:cs="Arial"/>
          <w:color w:val="000000"/>
          <w:lang w:eastAsia="en-GB"/>
        </w:rPr>
        <w:t xml:space="preserve"> and abdominal pain</w:t>
      </w:r>
      <w:r w:rsidR="005D537A" w:rsidRPr="002A3B7A">
        <w:rPr>
          <w:rFonts w:ascii="Arial" w:eastAsia="Times New Roman" w:hAnsi="Arial" w:cs="Arial"/>
          <w:color w:val="000000"/>
          <w:lang w:eastAsia="en-GB"/>
        </w:rPr>
        <w:t>, however these symptoms will on</w:t>
      </w:r>
      <w:r w:rsidR="00CF1185" w:rsidRPr="002A3B7A">
        <w:rPr>
          <w:rFonts w:ascii="Arial" w:eastAsia="Times New Roman" w:hAnsi="Arial" w:cs="Arial"/>
          <w:color w:val="000000"/>
          <w:lang w:eastAsia="en-GB"/>
        </w:rPr>
        <w:t xml:space="preserve"> average</w:t>
      </w:r>
      <w:r w:rsidR="005D537A" w:rsidRPr="002A3B7A">
        <w:rPr>
          <w:rFonts w:ascii="Arial" w:eastAsia="Times New Roman" w:hAnsi="Arial" w:cs="Arial"/>
          <w:color w:val="000000"/>
          <w:lang w:eastAsia="en-GB"/>
        </w:rPr>
        <w:t xml:space="preserve"> last</w:t>
      </w:r>
      <w:r w:rsidR="00E9585A" w:rsidRPr="002A3B7A">
        <w:rPr>
          <w:rFonts w:ascii="Arial" w:eastAsia="Times New Roman" w:hAnsi="Arial" w:cs="Arial"/>
          <w:color w:val="000000"/>
          <w:lang w:eastAsia="en-GB"/>
        </w:rPr>
        <w:t xml:space="preserve"> 4 days</w:t>
      </w:r>
      <w:r w:rsidR="005D537A" w:rsidRPr="002A3B7A">
        <w:rPr>
          <w:rFonts w:ascii="Arial" w:eastAsia="Times New Roman" w:hAnsi="Arial" w:cs="Arial"/>
          <w:color w:val="000000"/>
          <w:lang w:eastAsia="en-GB"/>
        </w:rPr>
        <w:t xml:space="preserve"> </w:t>
      </w:r>
      <w:r w:rsidR="006B7A3F" w:rsidRPr="002A3B7A">
        <w:rPr>
          <w:rFonts w:ascii="Arial" w:eastAsia="Times New Roman" w:hAnsi="Arial" w:cs="Arial"/>
          <w:color w:val="000000"/>
          <w:lang w:eastAsia="en-GB"/>
        </w:rPr>
        <w:t xml:space="preserve">before </w:t>
      </w:r>
      <w:r w:rsidR="00DF0337" w:rsidRPr="002A3B7A">
        <w:rPr>
          <w:rFonts w:ascii="Arial" w:eastAsia="Times New Roman" w:hAnsi="Arial" w:cs="Arial"/>
          <w:color w:val="000000"/>
          <w:lang w:eastAsia="en-GB"/>
        </w:rPr>
        <w:t xml:space="preserve">conditions </w:t>
      </w:r>
      <w:r w:rsidR="006B7A3F" w:rsidRPr="002A3B7A">
        <w:rPr>
          <w:rFonts w:ascii="Arial" w:eastAsia="Times New Roman" w:hAnsi="Arial" w:cs="Arial"/>
          <w:color w:val="000000"/>
          <w:lang w:eastAsia="en-GB"/>
        </w:rPr>
        <w:t xml:space="preserve">start to </w:t>
      </w:r>
      <w:r w:rsidR="00DF0337" w:rsidRPr="002A3B7A">
        <w:rPr>
          <w:rFonts w:ascii="Arial" w:eastAsia="Times New Roman" w:hAnsi="Arial" w:cs="Arial"/>
          <w:color w:val="000000"/>
          <w:lang w:eastAsia="en-GB"/>
        </w:rPr>
        <w:t>improve</w:t>
      </w:r>
      <w:r w:rsidRPr="002A3B7A">
        <w:rPr>
          <w:rFonts w:ascii="Arial" w:eastAsia="Times New Roman" w:hAnsi="Arial" w:cs="Arial"/>
          <w:color w:val="000000"/>
          <w:lang w:eastAsia="en-GB"/>
        </w:rPr>
        <w:t>.</w:t>
      </w:r>
    </w:p>
    <w:p w14:paraId="678156B5" w14:textId="3E14D35D" w:rsidR="00300BB6" w:rsidRPr="002A3B7A" w:rsidRDefault="008F15C4" w:rsidP="002A3B7A">
      <w:pPr>
        <w:spacing w:line="360" w:lineRule="auto"/>
        <w:rPr>
          <w:rFonts w:ascii="Arial" w:eastAsia="Times New Roman" w:hAnsi="Arial" w:cs="Arial"/>
          <w:color w:val="000000"/>
          <w:lang w:eastAsia="en-GB"/>
        </w:rPr>
      </w:pPr>
      <w:r w:rsidRPr="002A3B7A">
        <w:rPr>
          <w:rFonts w:ascii="Arial" w:eastAsia="Times New Roman" w:hAnsi="Arial" w:cs="Arial"/>
          <w:color w:val="000000"/>
          <w:lang w:eastAsia="en-GB"/>
        </w:rPr>
        <w:t xml:space="preserve">In severe cases of </w:t>
      </w:r>
      <w:r w:rsidR="00D1004C" w:rsidRPr="002A3B7A">
        <w:rPr>
          <w:rFonts w:ascii="Arial" w:eastAsia="Times New Roman" w:hAnsi="Arial" w:cs="Arial"/>
          <w:color w:val="000000"/>
          <w:lang w:eastAsia="en-GB"/>
        </w:rPr>
        <w:t>p</w:t>
      </w:r>
      <w:r w:rsidRPr="002A3B7A">
        <w:rPr>
          <w:rFonts w:ascii="Arial" w:eastAsia="Times New Roman" w:hAnsi="Arial" w:cs="Arial"/>
          <w:color w:val="000000"/>
          <w:lang w:eastAsia="en-GB"/>
        </w:rPr>
        <w:t xml:space="preserve">olio people can </w:t>
      </w:r>
      <w:r w:rsidR="0066020D" w:rsidRPr="002A3B7A">
        <w:rPr>
          <w:rFonts w:ascii="Arial" w:eastAsia="Times New Roman" w:hAnsi="Arial" w:cs="Arial"/>
          <w:color w:val="000000"/>
          <w:lang w:eastAsia="en-GB"/>
        </w:rPr>
        <w:t>develop</w:t>
      </w:r>
      <w:r w:rsidR="00716B83" w:rsidRPr="002A3B7A">
        <w:rPr>
          <w:rFonts w:ascii="Arial" w:eastAsia="Times New Roman" w:hAnsi="Arial" w:cs="Arial"/>
          <w:color w:val="000000"/>
          <w:lang w:eastAsia="en-GB"/>
        </w:rPr>
        <w:t xml:space="preserve"> meningitis</w:t>
      </w:r>
      <w:r w:rsidR="003B4794" w:rsidRPr="002A3B7A">
        <w:rPr>
          <w:rFonts w:ascii="Arial" w:eastAsia="Times New Roman" w:hAnsi="Arial" w:cs="Arial"/>
          <w:color w:val="000000"/>
          <w:lang w:eastAsia="en-GB"/>
        </w:rPr>
        <w:t>,</w:t>
      </w:r>
      <w:r w:rsidR="002E1357" w:rsidRPr="002A3B7A">
        <w:rPr>
          <w:rFonts w:ascii="Arial" w:eastAsia="Times New Roman" w:hAnsi="Arial" w:cs="Arial"/>
          <w:color w:val="000000"/>
          <w:lang w:eastAsia="en-GB"/>
        </w:rPr>
        <w:t xml:space="preserve"> </w:t>
      </w:r>
      <w:r w:rsidR="006E35D6" w:rsidRPr="002A3B7A">
        <w:rPr>
          <w:rFonts w:ascii="Arial" w:eastAsia="Times New Roman" w:hAnsi="Arial" w:cs="Arial"/>
          <w:color w:val="000000"/>
          <w:lang w:eastAsia="en-GB"/>
        </w:rPr>
        <w:t>infection of the brain</w:t>
      </w:r>
      <w:r w:rsidR="00716B83" w:rsidRPr="002A3B7A">
        <w:rPr>
          <w:rFonts w:ascii="Arial" w:eastAsia="Times New Roman" w:hAnsi="Arial" w:cs="Arial"/>
          <w:color w:val="000000"/>
          <w:lang w:eastAsia="en-GB"/>
        </w:rPr>
        <w:t xml:space="preserve"> and </w:t>
      </w:r>
      <w:r w:rsidR="001A448A" w:rsidRPr="002A3B7A">
        <w:rPr>
          <w:rFonts w:ascii="Arial" w:eastAsia="Times New Roman" w:hAnsi="Arial" w:cs="Arial"/>
          <w:color w:val="000000"/>
          <w:lang w:eastAsia="en-GB"/>
        </w:rPr>
        <w:t>paralysis</w:t>
      </w:r>
      <w:r w:rsidR="00442A03" w:rsidRPr="002A3B7A">
        <w:rPr>
          <w:rFonts w:ascii="Arial" w:eastAsia="Times New Roman" w:hAnsi="Arial" w:cs="Arial"/>
          <w:color w:val="000000"/>
          <w:lang w:eastAsia="en-GB"/>
        </w:rPr>
        <w:t>,</w:t>
      </w:r>
      <w:r w:rsidR="005F294B" w:rsidRPr="002A3B7A">
        <w:rPr>
          <w:rFonts w:ascii="Arial" w:eastAsia="Times New Roman" w:hAnsi="Arial" w:cs="Arial"/>
          <w:color w:val="000000"/>
          <w:lang w:eastAsia="en-GB"/>
        </w:rPr>
        <w:t xml:space="preserve"> </w:t>
      </w:r>
      <w:r w:rsidR="002E6E06" w:rsidRPr="002A3B7A">
        <w:rPr>
          <w:rFonts w:ascii="Arial" w:eastAsia="Times New Roman" w:hAnsi="Arial" w:cs="Arial"/>
          <w:color w:val="000000"/>
          <w:lang w:eastAsia="en-GB"/>
        </w:rPr>
        <w:t xml:space="preserve">loss of arm and leg functions </w:t>
      </w:r>
      <w:r w:rsidR="00992B18" w:rsidRPr="002A3B7A">
        <w:rPr>
          <w:rFonts w:ascii="Arial" w:eastAsia="Times New Roman" w:hAnsi="Arial" w:cs="Arial"/>
          <w:color w:val="000000"/>
          <w:lang w:eastAsia="en-GB"/>
        </w:rPr>
        <w:t xml:space="preserve">leaving people with a </w:t>
      </w:r>
      <w:r w:rsidR="005F294B" w:rsidRPr="002A3B7A">
        <w:rPr>
          <w:rFonts w:ascii="Arial" w:eastAsia="Times New Roman" w:hAnsi="Arial" w:cs="Arial"/>
          <w:color w:val="000000"/>
          <w:lang w:eastAsia="en-GB"/>
        </w:rPr>
        <w:t>permanent disability</w:t>
      </w:r>
      <w:r w:rsidR="003D41A3" w:rsidRPr="002A3B7A">
        <w:rPr>
          <w:rFonts w:ascii="Arial" w:eastAsia="Times New Roman" w:hAnsi="Arial" w:cs="Arial"/>
          <w:color w:val="000000"/>
          <w:lang w:eastAsia="en-GB"/>
        </w:rPr>
        <w:t xml:space="preserve"> </w:t>
      </w:r>
      <w:r w:rsidR="004C24CA" w:rsidRPr="002A3B7A">
        <w:rPr>
          <w:rFonts w:ascii="Arial" w:eastAsia="Times New Roman" w:hAnsi="Arial" w:cs="Arial"/>
          <w:color w:val="000000"/>
          <w:lang w:eastAsia="en-GB"/>
        </w:rPr>
        <w:t xml:space="preserve">due to </w:t>
      </w:r>
      <w:r w:rsidR="001A448A" w:rsidRPr="002A3B7A">
        <w:rPr>
          <w:rFonts w:ascii="Arial" w:eastAsia="Times New Roman" w:hAnsi="Arial" w:cs="Arial"/>
          <w:color w:val="000000"/>
          <w:lang w:eastAsia="en-GB"/>
        </w:rPr>
        <w:t xml:space="preserve">the virus </w:t>
      </w:r>
      <w:r w:rsidR="00D85C5B" w:rsidRPr="002A3B7A">
        <w:rPr>
          <w:rFonts w:ascii="Arial" w:eastAsia="Times New Roman" w:hAnsi="Arial" w:cs="Arial"/>
          <w:color w:val="000000"/>
          <w:lang w:eastAsia="en-GB"/>
        </w:rPr>
        <w:t>disturbing</w:t>
      </w:r>
      <w:r w:rsidR="001A448A" w:rsidRPr="002A3B7A">
        <w:rPr>
          <w:rFonts w:ascii="Arial" w:eastAsia="Times New Roman" w:hAnsi="Arial" w:cs="Arial"/>
          <w:color w:val="000000"/>
          <w:lang w:eastAsia="en-GB"/>
        </w:rPr>
        <w:t xml:space="preserve"> the nerv</w:t>
      </w:r>
      <w:r w:rsidR="003323F4" w:rsidRPr="002A3B7A">
        <w:rPr>
          <w:rFonts w:ascii="Arial" w:eastAsia="Times New Roman" w:hAnsi="Arial" w:cs="Arial"/>
          <w:color w:val="000000"/>
          <w:lang w:eastAsia="en-GB"/>
        </w:rPr>
        <w:t>ous</w:t>
      </w:r>
      <w:r w:rsidR="001A448A" w:rsidRPr="002A3B7A">
        <w:rPr>
          <w:rFonts w:ascii="Arial" w:eastAsia="Times New Roman" w:hAnsi="Arial" w:cs="Arial"/>
          <w:color w:val="000000"/>
          <w:lang w:eastAsia="en-GB"/>
        </w:rPr>
        <w:t xml:space="preserve"> </w:t>
      </w:r>
      <w:r w:rsidR="006447D5" w:rsidRPr="002A3B7A">
        <w:rPr>
          <w:rFonts w:ascii="Arial" w:eastAsia="Times New Roman" w:hAnsi="Arial" w:cs="Arial"/>
          <w:color w:val="000000"/>
          <w:lang w:eastAsia="en-GB"/>
        </w:rPr>
        <w:t>system</w:t>
      </w:r>
      <w:r w:rsidR="00C50386" w:rsidRPr="002A3B7A">
        <w:rPr>
          <w:rFonts w:ascii="Arial" w:eastAsia="Times New Roman" w:hAnsi="Arial" w:cs="Arial"/>
          <w:color w:val="000000"/>
          <w:lang w:eastAsia="en-GB"/>
        </w:rPr>
        <w:t xml:space="preserve"> and not being able to </w:t>
      </w:r>
      <w:r w:rsidR="00FB3A55" w:rsidRPr="002A3B7A">
        <w:rPr>
          <w:rFonts w:ascii="Arial" w:eastAsia="Times New Roman" w:hAnsi="Arial" w:cs="Arial"/>
          <w:color w:val="000000"/>
          <w:lang w:eastAsia="en-GB"/>
        </w:rPr>
        <w:t xml:space="preserve">fully </w:t>
      </w:r>
      <w:r w:rsidR="00C50386" w:rsidRPr="002A3B7A">
        <w:rPr>
          <w:rFonts w:ascii="Arial" w:eastAsia="Times New Roman" w:hAnsi="Arial" w:cs="Arial"/>
          <w:color w:val="000000"/>
          <w:lang w:eastAsia="en-GB"/>
        </w:rPr>
        <w:t>recover</w:t>
      </w:r>
      <w:r w:rsidR="002169BF" w:rsidRPr="002A3B7A">
        <w:rPr>
          <w:rFonts w:ascii="Arial" w:eastAsia="Times New Roman" w:hAnsi="Arial" w:cs="Arial"/>
          <w:color w:val="000000"/>
          <w:lang w:eastAsia="en-GB"/>
        </w:rPr>
        <w:t xml:space="preserve">. </w:t>
      </w:r>
      <w:r w:rsidR="00DD0273" w:rsidRPr="002A3B7A">
        <w:rPr>
          <w:rFonts w:ascii="Arial" w:eastAsia="Times New Roman" w:hAnsi="Arial" w:cs="Arial"/>
          <w:color w:val="000000"/>
          <w:lang w:eastAsia="en-GB"/>
        </w:rPr>
        <w:t>In the</w:t>
      </w:r>
      <w:r w:rsidR="003436D8" w:rsidRPr="002A3B7A">
        <w:rPr>
          <w:rFonts w:ascii="Arial" w:eastAsia="Times New Roman" w:hAnsi="Arial" w:cs="Arial"/>
          <w:color w:val="000000"/>
          <w:lang w:eastAsia="en-GB"/>
        </w:rPr>
        <w:t xml:space="preserve"> worst-case </w:t>
      </w:r>
      <w:r w:rsidR="004A7EB9" w:rsidRPr="002A3B7A">
        <w:rPr>
          <w:rFonts w:ascii="Arial" w:eastAsia="Times New Roman" w:hAnsi="Arial" w:cs="Arial"/>
          <w:color w:val="000000"/>
          <w:lang w:eastAsia="en-GB"/>
        </w:rPr>
        <w:t xml:space="preserve">scenario </w:t>
      </w:r>
      <w:r w:rsidR="004A7EB9">
        <w:rPr>
          <w:rFonts w:ascii="Arial" w:eastAsia="Times New Roman" w:hAnsi="Arial" w:cs="Arial"/>
          <w:color w:val="000000"/>
          <w:lang w:eastAsia="en-GB"/>
        </w:rPr>
        <w:t xml:space="preserve">polio can affect </w:t>
      </w:r>
      <w:r w:rsidR="00181350">
        <w:rPr>
          <w:rFonts w:ascii="Arial" w:eastAsia="Times New Roman" w:hAnsi="Arial" w:cs="Arial"/>
          <w:color w:val="000000"/>
          <w:lang w:eastAsia="en-GB"/>
        </w:rPr>
        <w:t>the muscles that aid us to breath</w:t>
      </w:r>
      <w:r w:rsidR="00CB16E7">
        <w:rPr>
          <w:rFonts w:ascii="Arial" w:eastAsia="Times New Roman" w:hAnsi="Arial" w:cs="Arial"/>
          <w:color w:val="000000"/>
          <w:lang w:eastAsia="en-GB"/>
        </w:rPr>
        <w:t xml:space="preserve"> </w:t>
      </w:r>
      <w:r w:rsidR="00181350">
        <w:rPr>
          <w:rFonts w:ascii="Arial" w:eastAsia="Times New Roman" w:hAnsi="Arial" w:cs="Arial"/>
          <w:color w:val="000000"/>
          <w:lang w:eastAsia="en-GB"/>
        </w:rPr>
        <w:t>leading to death.</w:t>
      </w:r>
      <w:r w:rsidR="004A7EB9">
        <w:rPr>
          <w:rFonts w:ascii="Arial" w:eastAsia="Times New Roman" w:hAnsi="Arial" w:cs="Arial"/>
          <w:color w:val="000000"/>
          <w:lang w:eastAsia="en-GB"/>
        </w:rPr>
        <w:t xml:space="preserve"> </w:t>
      </w:r>
      <w:r w:rsidR="004173A6" w:rsidRPr="002A3B7A">
        <w:rPr>
          <w:rFonts w:ascii="Arial" w:eastAsia="Times New Roman" w:hAnsi="Arial" w:cs="Arial"/>
          <w:color w:val="000000"/>
          <w:lang w:eastAsia="en-GB"/>
        </w:rPr>
        <w:t>Prior to</w:t>
      </w:r>
      <w:r w:rsidR="00316D05" w:rsidRPr="002A3B7A">
        <w:rPr>
          <w:rFonts w:ascii="Arial" w:eastAsia="Times New Roman" w:hAnsi="Arial" w:cs="Arial"/>
          <w:color w:val="000000"/>
          <w:lang w:eastAsia="en-GB"/>
        </w:rPr>
        <w:t xml:space="preserve"> the</w:t>
      </w:r>
      <w:r w:rsidR="006A1F1C" w:rsidRPr="002A3B7A">
        <w:rPr>
          <w:rFonts w:ascii="Arial" w:eastAsia="Times New Roman" w:hAnsi="Arial" w:cs="Arial"/>
          <w:color w:val="000000"/>
          <w:lang w:eastAsia="en-GB"/>
        </w:rPr>
        <w:t xml:space="preserve"> UK’s </w:t>
      </w:r>
      <w:r w:rsidR="00316D05" w:rsidRPr="002A3B7A">
        <w:rPr>
          <w:rFonts w:ascii="Arial" w:eastAsia="Times New Roman" w:hAnsi="Arial" w:cs="Arial"/>
          <w:color w:val="000000"/>
          <w:lang w:eastAsia="en-GB"/>
        </w:rPr>
        <w:t xml:space="preserve">vaccination </w:t>
      </w:r>
      <w:r w:rsidR="00D85C5B" w:rsidRPr="002A3B7A">
        <w:rPr>
          <w:rFonts w:ascii="Arial" w:eastAsia="Times New Roman" w:hAnsi="Arial" w:cs="Arial"/>
          <w:color w:val="000000"/>
          <w:lang w:eastAsia="en-GB"/>
        </w:rPr>
        <w:t>programme</w:t>
      </w:r>
      <w:r w:rsidR="006A1F1C" w:rsidRPr="002A3B7A">
        <w:rPr>
          <w:rFonts w:ascii="Arial" w:eastAsia="Times New Roman" w:hAnsi="Arial" w:cs="Arial"/>
          <w:color w:val="000000"/>
          <w:lang w:eastAsia="en-GB"/>
        </w:rPr>
        <w:t>, the country</w:t>
      </w:r>
      <w:r w:rsidR="009E73B3" w:rsidRPr="002A3B7A">
        <w:rPr>
          <w:rFonts w:ascii="Arial" w:eastAsia="Times New Roman" w:hAnsi="Arial" w:cs="Arial"/>
          <w:color w:val="000000"/>
          <w:lang w:eastAsia="en-GB"/>
        </w:rPr>
        <w:t xml:space="preserve"> </w:t>
      </w:r>
      <w:r w:rsidR="00777E7B" w:rsidRPr="002A3B7A">
        <w:rPr>
          <w:rFonts w:ascii="Arial" w:eastAsia="Times New Roman" w:hAnsi="Arial" w:cs="Arial"/>
          <w:color w:val="000000"/>
          <w:lang w:eastAsia="en-GB"/>
        </w:rPr>
        <w:t xml:space="preserve">suffered </w:t>
      </w:r>
      <w:r w:rsidR="00C36694" w:rsidRPr="002A3B7A">
        <w:rPr>
          <w:rFonts w:ascii="Arial" w:eastAsia="Times New Roman" w:hAnsi="Arial" w:cs="Arial"/>
          <w:color w:val="000000"/>
          <w:lang w:eastAsia="en-GB"/>
        </w:rPr>
        <w:t>an epidemic, unable to control the strain</w:t>
      </w:r>
      <w:r w:rsidR="00405E36" w:rsidRPr="002A3B7A">
        <w:rPr>
          <w:rFonts w:ascii="Arial" w:eastAsia="Times New Roman" w:hAnsi="Arial" w:cs="Arial"/>
          <w:color w:val="000000"/>
          <w:lang w:eastAsia="en-GB"/>
        </w:rPr>
        <w:t>,</w:t>
      </w:r>
      <w:r w:rsidR="00C36694" w:rsidRPr="002A3B7A">
        <w:rPr>
          <w:rFonts w:ascii="Arial" w:eastAsia="Times New Roman" w:hAnsi="Arial" w:cs="Arial"/>
          <w:color w:val="000000"/>
          <w:lang w:eastAsia="en-GB"/>
        </w:rPr>
        <w:t xml:space="preserve"> </w:t>
      </w:r>
      <w:r w:rsidR="00C50386" w:rsidRPr="002A3B7A">
        <w:rPr>
          <w:rFonts w:ascii="Arial" w:eastAsia="Times New Roman" w:hAnsi="Arial" w:cs="Arial"/>
          <w:color w:val="000000"/>
          <w:lang w:eastAsia="en-GB"/>
        </w:rPr>
        <w:t>the virus quickly spread to a pandemic</w:t>
      </w:r>
      <w:r w:rsidR="007F3F42" w:rsidRPr="002A3B7A">
        <w:rPr>
          <w:rFonts w:ascii="Arial" w:eastAsia="Times New Roman" w:hAnsi="Arial" w:cs="Arial"/>
          <w:color w:val="000000"/>
          <w:lang w:eastAsia="en-GB"/>
        </w:rPr>
        <w:t xml:space="preserve"> </w:t>
      </w:r>
      <w:r w:rsidR="006E5AA9" w:rsidRPr="002A3B7A">
        <w:rPr>
          <w:rFonts w:ascii="Arial" w:eastAsia="Times New Roman" w:hAnsi="Arial" w:cs="Arial"/>
          <w:color w:val="000000"/>
          <w:lang w:eastAsia="en-GB"/>
        </w:rPr>
        <w:t>affecting millions of people</w:t>
      </w:r>
      <w:r w:rsidR="00405E36" w:rsidRPr="002A3B7A">
        <w:rPr>
          <w:rFonts w:ascii="Arial" w:eastAsia="Times New Roman" w:hAnsi="Arial" w:cs="Arial"/>
          <w:color w:val="000000"/>
          <w:lang w:eastAsia="en-GB"/>
        </w:rPr>
        <w:t xml:space="preserve"> and</w:t>
      </w:r>
      <w:r w:rsidR="006E5AA9" w:rsidRPr="002A3B7A">
        <w:rPr>
          <w:rFonts w:ascii="Arial" w:eastAsia="Times New Roman" w:hAnsi="Arial" w:cs="Arial"/>
          <w:color w:val="000000"/>
          <w:lang w:eastAsia="en-GB"/>
        </w:rPr>
        <w:t xml:space="preserve"> within</w:t>
      </w:r>
      <w:r w:rsidR="00A1636C" w:rsidRPr="002A3B7A">
        <w:rPr>
          <w:rFonts w:ascii="Arial" w:eastAsia="Times New Roman" w:hAnsi="Arial" w:cs="Arial"/>
          <w:color w:val="000000"/>
          <w:lang w:eastAsia="en-GB"/>
        </w:rPr>
        <w:t xml:space="preserve"> </w:t>
      </w:r>
      <w:r w:rsidR="00782492" w:rsidRPr="002A3B7A">
        <w:rPr>
          <w:rFonts w:ascii="Arial" w:eastAsia="Times New Roman" w:hAnsi="Arial" w:cs="Arial"/>
          <w:color w:val="000000"/>
          <w:lang w:eastAsia="en-GB"/>
        </w:rPr>
        <w:t>one-year</w:t>
      </w:r>
      <w:r w:rsidR="00A1636C" w:rsidRPr="002A3B7A">
        <w:rPr>
          <w:rFonts w:ascii="Arial" w:eastAsia="Times New Roman" w:hAnsi="Arial" w:cs="Arial"/>
          <w:color w:val="000000"/>
          <w:lang w:eastAsia="en-GB"/>
        </w:rPr>
        <w:t xml:space="preserve"> </w:t>
      </w:r>
      <w:r w:rsidR="00CE7CB3" w:rsidRPr="002A3B7A">
        <w:rPr>
          <w:rFonts w:ascii="Arial" w:eastAsia="Times New Roman" w:hAnsi="Arial" w:cs="Arial"/>
          <w:color w:val="000000"/>
          <w:lang w:eastAsia="en-GB"/>
        </w:rPr>
        <w:t>there</w:t>
      </w:r>
      <w:r w:rsidR="0060268B" w:rsidRPr="002A3B7A">
        <w:rPr>
          <w:rFonts w:ascii="Arial" w:eastAsia="Times New Roman" w:hAnsi="Arial" w:cs="Arial"/>
          <w:color w:val="000000"/>
          <w:lang w:eastAsia="en-GB"/>
        </w:rPr>
        <w:t xml:space="preserve"> were 800 </w:t>
      </w:r>
      <w:r w:rsidR="00A1636C" w:rsidRPr="002A3B7A">
        <w:rPr>
          <w:rFonts w:ascii="Arial" w:eastAsia="Times New Roman" w:hAnsi="Arial" w:cs="Arial"/>
          <w:color w:val="000000"/>
          <w:lang w:eastAsia="en-GB"/>
        </w:rPr>
        <w:t xml:space="preserve">notifications </w:t>
      </w:r>
      <w:r w:rsidR="00CE7CB3" w:rsidRPr="002A3B7A">
        <w:rPr>
          <w:rFonts w:ascii="Arial" w:eastAsia="Times New Roman" w:hAnsi="Arial" w:cs="Arial"/>
          <w:color w:val="000000"/>
          <w:lang w:eastAsia="en-GB"/>
        </w:rPr>
        <w:t xml:space="preserve">of </w:t>
      </w:r>
      <w:r w:rsidR="00E43890" w:rsidRPr="002A3B7A">
        <w:rPr>
          <w:rFonts w:ascii="Arial" w:eastAsia="Times New Roman" w:hAnsi="Arial" w:cs="Arial"/>
          <w:color w:val="000000"/>
          <w:lang w:eastAsia="en-GB"/>
        </w:rPr>
        <w:t>paralytic poliomyelitis.</w:t>
      </w:r>
      <w:r w:rsidR="00BA27C1">
        <w:rPr>
          <w:rFonts w:ascii="Arial" w:eastAsia="Times New Roman" w:hAnsi="Arial" w:cs="Arial"/>
          <w:color w:val="000000"/>
          <w:lang w:eastAsia="en-GB"/>
        </w:rPr>
        <w:t xml:space="preserve"> </w:t>
      </w:r>
      <w:r w:rsidR="00AB272D" w:rsidRPr="002A3B7A">
        <w:rPr>
          <w:rFonts w:ascii="Arial" w:eastAsia="Times New Roman" w:hAnsi="Arial" w:cs="Arial"/>
          <w:color w:val="000000"/>
          <w:lang w:eastAsia="en-GB"/>
        </w:rPr>
        <w:t>The vaccination</w:t>
      </w:r>
      <w:r w:rsidR="00F45288" w:rsidRPr="002A3B7A">
        <w:rPr>
          <w:rFonts w:ascii="Arial" w:eastAsia="Times New Roman" w:hAnsi="Arial" w:cs="Arial"/>
          <w:color w:val="000000"/>
          <w:lang w:eastAsia="en-GB"/>
        </w:rPr>
        <w:t xml:space="preserve"> programme</w:t>
      </w:r>
      <w:r w:rsidR="00AB272D" w:rsidRPr="002A3B7A">
        <w:rPr>
          <w:rFonts w:ascii="Arial" w:eastAsia="Times New Roman" w:hAnsi="Arial" w:cs="Arial"/>
          <w:color w:val="000000"/>
          <w:lang w:eastAsia="en-GB"/>
        </w:rPr>
        <w:t xml:space="preserve"> </w:t>
      </w:r>
      <w:r w:rsidR="000B6295" w:rsidRPr="002A3B7A">
        <w:rPr>
          <w:rFonts w:ascii="Arial" w:eastAsia="Times New Roman" w:hAnsi="Arial" w:cs="Arial"/>
          <w:color w:val="000000"/>
          <w:lang w:eastAsia="en-GB"/>
        </w:rPr>
        <w:t xml:space="preserve">came into </w:t>
      </w:r>
      <w:r w:rsidR="005E3060" w:rsidRPr="002A3B7A">
        <w:rPr>
          <w:rFonts w:ascii="Arial" w:eastAsia="Times New Roman" w:hAnsi="Arial" w:cs="Arial"/>
          <w:color w:val="000000"/>
          <w:lang w:eastAsia="en-GB"/>
        </w:rPr>
        <w:t xml:space="preserve">effect in 1956 and has since </w:t>
      </w:r>
      <w:r w:rsidR="00AB272D" w:rsidRPr="002A3B7A">
        <w:rPr>
          <w:rFonts w:ascii="Arial" w:eastAsia="Times New Roman" w:hAnsi="Arial" w:cs="Arial"/>
          <w:color w:val="000000"/>
          <w:lang w:eastAsia="en-GB"/>
        </w:rPr>
        <w:t>been very effective in contro</w:t>
      </w:r>
      <w:r w:rsidR="00CF0EB2" w:rsidRPr="002A3B7A">
        <w:rPr>
          <w:rFonts w:ascii="Arial" w:eastAsia="Times New Roman" w:hAnsi="Arial" w:cs="Arial"/>
          <w:color w:val="000000"/>
          <w:lang w:eastAsia="en-GB"/>
        </w:rPr>
        <w:t>lling</w:t>
      </w:r>
      <w:r w:rsidR="00AB272D" w:rsidRPr="002A3B7A">
        <w:rPr>
          <w:rFonts w:ascii="Arial" w:eastAsia="Times New Roman" w:hAnsi="Arial" w:cs="Arial"/>
          <w:color w:val="000000"/>
          <w:lang w:eastAsia="en-GB"/>
        </w:rPr>
        <w:t xml:space="preserve"> </w:t>
      </w:r>
      <w:r w:rsidR="00F45288" w:rsidRPr="002A3B7A">
        <w:rPr>
          <w:rFonts w:ascii="Arial" w:eastAsia="Times New Roman" w:hAnsi="Arial" w:cs="Arial"/>
          <w:color w:val="000000"/>
          <w:lang w:eastAsia="en-GB"/>
        </w:rPr>
        <w:t xml:space="preserve">polio </w:t>
      </w:r>
      <w:r w:rsidR="006B7621" w:rsidRPr="002A3B7A">
        <w:rPr>
          <w:rFonts w:ascii="Arial" w:eastAsia="Times New Roman" w:hAnsi="Arial" w:cs="Arial"/>
          <w:color w:val="000000"/>
          <w:lang w:eastAsia="en-GB"/>
        </w:rPr>
        <w:t>disease, figures</w:t>
      </w:r>
      <w:r w:rsidR="00B354C7" w:rsidRPr="002A3B7A">
        <w:rPr>
          <w:rFonts w:ascii="Arial" w:eastAsia="Times New Roman" w:hAnsi="Arial" w:cs="Arial"/>
          <w:color w:val="000000"/>
          <w:lang w:eastAsia="en-GB"/>
        </w:rPr>
        <w:t xml:space="preserve"> suggest that</w:t>
      </w:r>
      <w:r w:rsidR="00FC64C9" w:rsidRPr="002A3B7A">
        <w:rPr>
          <w:rFonts w:ascii="Arial" w:eastAsia="Times New Roman" w:hAnsi="Arial" w:cs="Arial"/>
          <w:color w:val="000000"/>
          <w:lang w:eastAsia="en-GB"/>
        </w:rPr>
        <w:t xml:space="preserve"> less than 1% of cases</w:t>
      </w:r>
      <w:r w:rsidR="00E849FA" w:rsidRPr="002A3B7A">
        <w:rPr>
          <w:rFonts w:ascii="Arial" w:eastAsia="Times New Roman" w:hAnsi="Arial" w:cs="Arial"/>
          <w:color w:val="000000"/>
          <w:lang w:eastAsia="en-GB"/>
        </w:rPr>
        <w:t xml:space="preserve"> </w:t>
      </w:r>
      <w:r w:rsidR="00FC64C9" w:rsidRPr="002A3B7A">
        <w:rPr>
          <w:rFonts w:ascii="Arial" w:eastAsia="Times New Roman" w:hAnsi="Arial" w:cs="Arial"/>
          <w:color w:val="000000"/>
          <w:lang w:eastAsia="en-GB"/>
        </w:rPr>
        <w:t>will polio cause sever</w:t>
      </w:r>
      <w:r w:rsidR="003A44A8" w:rsidRPr="002A3B7A">
        <w:rPr>
          <w:rFonts w:ascii="Arial" w:eastAsia="Times New Roman" w:hAnsi="Arial" w:cs="Arial"/>
          <w:color w:val="000000"/>
          <w:lang w:eastAsia="en-GB"/>
        </w:rPr>
        <w:t xml:space="preserve">e damage. The UK has been polio free since 2003, </w:t>
      </w:r>
      <w:r w:rsidR="00E849FA" w:rsidRPr="002A3B7A">
        <w:rPr>
          <w:rFonts w:ascii="Arial" w:eastAsia="Times New Roman" w:hAnsi="Arial" w:cs="Arial"/>
          <w:color w:val="000000"/>
          <w:lang w:eastAsia="en-GB"/>
        </w:rPr>
        <w:t xml:space="preserve">although </w:t>
      </w:r>
      <w:r w:rsidR="00D400F5" w:rsidRPr="002A3B7A">
        <w:rPr>
          <w:rFonts w:ascii="Arial" w:eastAsia="Times New Roman" w:hAnsi="Arial" w:cs="Arial"/>
          <w:color w:val="000000"/>
          <w:lang w:eastAsia="en-GB"/>
        </w:rPr>
        <w:t>po</w:t>
      </w:r>
      <w:r w:rsidR="00AC260E" w:rsidRPr="002A3B7A">
        <w:rPr>
          <w:rFonts w:ascii="Arial" w:eastAsia="Times New Roman" w:hAnsi="Arial" w:cs="Arial"/>
          <w:color w:val="000000"/>
          <w:lang w:eastAsia="en-GB"/>
        </w:rPr>
        <w:t>lio virus</w:t>
      </w:r>
      <w:r w:rsidR="009651B5" w:rsidRPr="002A3B7A">
        <w:rPr>
          <w:rFonts w:ascii="Arial" w:eastAsia="Times New Roman" w:hAnsi="Arial" w:cs="Arial"/>
          <w:color w:val="000000"/>
          <w:lang w:eastAsia="en-GB"/>
        </w:rPr>
        <w:t xml:space="preserve"> was </w:t>
      </w:r>
      <w:r w:rsidR="00944F10" w:rsidRPr="002A3B7A">
        <w:rPr>
          <w:rFonts w:ascii="Arial" w:eastAsia="Times New Roman" w:hAnsi="Arial" w:cs="Arial"/>
          <w:color w:val="000000"/>
          <w:lang w:eastAsia="en-GB"/>
        </w:rPr>
        <w:t xml:space="preserve">detected </w:t>
      </w:r>
      <w:r w:rsidR="009651B5" w:rsidRPr="002A3B7A">
        <w:rPr>
          <w:rFonts w:ascii="Arial" w:eastAsia="Times New Roman" w:hAnsi="Arial" w:cs="Arial"/>
          <w:color w:val="000000"/>
          <w:lang w:eastAsia="en-GB"/>
        </w:rPr>
        <w:t>earlier this year in London</w:t>
      </w:r>
      <w:r w:rsidR="007B1890" w:rsidRPr="002A3B7A">
        <w:rPr>
          <w:rFonts w:ascii="Arial" w:eastAsia="Times New Roman" w:hAnsi="Arial" w:cs="Arial"/>
          <w:color w:val="000000"/>
          <w:lang w:eastAsia="en-GB"/>
        </w:rPr>
        <w:t xml:space="preserve"> </w:t>
      </w:r>
      <w:r w:rsidR="00BC3FEC" w:rsidRPr="002A3B7A">
        <w:rPr>
          <w:rFonts w:ascii="Arial" w:eastAsia="Times New Roman" w:hAnsi="Arial" w:cs="Arial"/>
          <w:color w:val="000000"/>
          <w:lang w:eastAsia="en-GB"/>
        </w:rPr>
        <w:t xml:space="preserve">brought </w:t>
      </w:r>
      <w:r w:rsidR="007B1890" w:rsidRPr="002A3B7A">
        <w:rPr>
          <w:rFonts w:ascii="Arial" w:eastAsia="Times New Roman" w:hAnsi="Arial" w:cs="Arial"/>
          <w:color w:val="000000"/>
          <w:lang w:eastAsia="en-GB"/>
        </w:rPr>
        <w:t>from someone</w:t>
      </w:r>
      <w:r w:rsidR="00870BFC" w:rsidRPr="002A3B7A">
        <w:rPr>
          <w:rFonts w:ascii="Arial" w:eastAsia="Times New Roman" w:hAnsi="Arial" w:cs="Arial"/>
          <w:color w:val="000000"/>
          <w:lang w:eastAsia="en-GB"/>
        </w:rPr>
        <w:t xml:space="preserve"> outside the UK</w:t>
      </w:r>
      <w:r w:rsidR="007B1890" w:rsidRPr="002A3B7A">
        <w:rPr>
          <w:rFonts w:ascii="Arial" w:eastAsia="Times New Roman" w:hAnsi="Arial" w:cs="Arial"/>
          <w:color w:val="000000"/>
          <w:lang w:eastAsia="en-GB"/>
        </w:rPr>
        <w:t xml:space="preserve"> who</w:t>
      </w:r>
      <w:r w:rsidR="004E1A6F" w:rsidRPr="002A3B7A">
        <w:rPr>
          <w:rFonts w:ascii="Arial" w:eastAsia="Times New Roman" w:hAnsi="Arial" w:cs="Arial"/>
          <w:color w:val="000000"/>
          <w:lang w:eastAsia="en-GB"/>
        </w:rPr>
        <w:t xml:space="preserve"> </w:t>
      </w:r>
      <w:r w:rsidR="000A7CA8" w:rsidRPr="002A3B7A">
        <w:rPr>
          <w:rFonts w:ascii="Arial" w:eastAsia="Times New Roman" w:hAnsi="Arial" w:cs="Arial"/>
          <w:color w:val="000000"/>
          <w:lang w:eastAsia="en-GB"/>
        </w:rPr>
        <w:t>received the oral vaccine prior to entering the co</w:t>
      </w:r>
      <w:r w:rsidR="006F6762" w:rsidRPr="002A3B7A">
        <w:rPr>
          <w:rFonts w:ascii="Arial" w:eastAsia="Times New Roman" w:hAnsi="Arial" w:cs="Arial"/>
          <w:color w:val="000000"/>
          <w:lang w:eastAsia="en-GB"/>
        </w:rPr>
        <w:t>untry</w:t>
      </w:r>
      <w:r w:rsidR="00390761" w:rsidRPr="002A3B7A">
        <w:rPr>
          <w:rFonts w:ascii="Arial" w:eastAsia="Times New Roman" w:hAnsi="Arial" w:cs="Arial"/>
          <w:color w:val="000000"/>
          <w:lang w:eastAsia="en-GB"/>
        </w:rPr>
        <w:t xml:space="preserve"> </w:t>
      </w:r>
      <w:r w:rsidR="001F2557" w:rsidRPr="002A3B7A">
        <w:rPr>
          <w:rFonts w:ascii="Arial" w:eastAsia="Times New Roman" w:hAnsi="Arial" w:cs="Arial"/>
          <w:color w:val="000000"/>
          <w:lang w:eastAsia="en-GB"/>
        </w:rPr>
        <w:t xml:space="preserve">and </w:t>
      </w:r>
      <w:r w:rsidR="003E5E22" w:rsidRPr="002A3B7A">
        <w:rPr>
          <w:rFonts w:ascii="Arial" w:eastAsia="Times New Roman" w:hAnsi="Arial" w:cs="Arial"/>
          <w:color w:val="000000"/>
          <w:lang w:eastAsia="en-GB"/>
        </w:rPr>
        <w:t>shed</w:t>
      </w:r>
      <w:r w:rsidR="004A4759" w:rsidRPr="002A3B7A">
        <w:rPr>
          <w:rFonts w:ascii="Arial" w:eastAsia="Times New Roman" w:hAnsi="Arial" w:cs="Arial"/>
          <w:color w:val="000000"/>
          <w:lang w:eastAsia="en-GB"/>
        </w:rPr>
        <w:t xml:space="preserve"> </w:t>
      </w:r>
      <w:r w:rsidR="0084698B" w:rsidRPr="002A3B7A">
        <w:rPr>
          <w:rFonts w:ascii="Arial" w:eastAsia="Times New Roman" w:hAnsi="Arial" w:cs="Arial"/>
          <w:color w:val="000000"/>
          <w:lang w:eastAsia="en-GB"/>
        </w:rPr>
        <w:t xml:space="preserve">traces of the </w:t>
      </w:r>
      <w:r w:rsidR="00BC39C4" w:rsidRPr="002A3B7A">
        <w:rPr>
          <w:rFonts w:ascii="Arial" w:eastAsia="Times New Roman" w:hAnsi="Arial" w:cs="Arial"/>
          <w:color w:val="000000"/>
          <w:lang w:eastAsia="en-GB"/>
        </w:rPr>
        <w:t>weakened polio in</w:t>
      </w:r>
      <w:r w:rsidR="00256FFA" w:rsidRPr="002A3B7A">
        <w:rPr>
          <w:rFonts w:ascii="Arial" w:eastAsia="Times New Roman" w:hAnsi="Arial" w:cs="Arial"/>
          <w:color w:val="000000"/>
          <w:lang w:eastAsia="en-GB"/>
        </w:rPr>
        <w:t xml:space="preserve"> their faeces</w:t>
      </w:r>
      <w:r w:rsidR="00681F31" w:rsidRPr="002A3B7A">
        <w:rPr>
          <w:rFonts w:ascii="Arial" w:eastAsia="Times New Roman" w:hAnsi="Arial" w:cs="Arial"/>
          <w:color w:val="000000"/>
          <w:lang w:eastAsia="en-GB"/>
        </w:rPr>
        <w:t xml:space="preserve">, </w:t>
      </w:r>
      <w:r w:rsidR="00B974D7" w:rsidRPr="002A3B7A">
        <w:rPr>
          <w:rFonts w:ascii="Arial" w:eastAsia="Times New Roman" w:hAnsi="Arial" w:cs="Arial"/>
          <w:color w:val="000000"/>
          <w:lang w:eastAsia="en-GB"/>
        </w:rPr>
        <w:t>neverthe</w:t>
      </w:r>
      <w:r w:rsidR="00681F31" w:rsidRPr="002A3B7A">
        <w:rPr>
          <w:rFonts w:ascii="Arial" w:eastAsia="Times New Roman" w:hAnsi="Arial" w:cs="Arial"/>
          <w:color w:val="000000"/>
          <w:lang w:eastAsia="en-GB"/>
        </w:rPr>
        <w:t xml:space="preserve">less the UK are confident in controlling the </w:t>
      </w:r>
      <w:r w:rsidR="002F2AB4" w:rsidRPr="002A3B7A">
        <w:rPr>
          <w:rFonts w:ascii="Arial" w:eastAsia="Times New Roman" w:hAnsi="Arial" w:cs="Arial"/>
          <w:color w:val="000000"/>
          <w:lang w:eastAsia="en-GB"/>
        </w:rPr>
        <w:t>outbreak</w:t>
      </w:r>
      <w:r w:rsidR="002006F7" w:rsidRPr="002A3B7A">
        <w:rPr>
          <w:rFonts w:ascii="Arial" w:eastAsia="Times New Roman" w:hAnsi="Arial" w:cs="Arial"/>
          <w:color w:val="000000"/>
          <w:lang w:eastAsia="en-GB"/>
        </w:rPr>
        <w:t>.</w:t>
      </w:r>
      <w:r w:rsidR="00681F31" w:rsidRPr="002A3B7A">
        <w:rPr>
          <w:rFonts w:ascii="Arial" w:eastAsia="Times New Roman" w:hAnsi="Arial" w:cs="Arial"/>
          <w:color w:val="000000"/>
          <w:lang w:eastAsia="en-GB"/>
        </w:rPr>
        <w:t xml:space="preserve"> </w:t>
      </w:r>
      <w:r w:rsidR="00203E27" w:rsidRPr="002A3B7A">
        <w:rPr>
          <w:rFonts w:ascii="Arial" w:eastAsia="Times New Roman" w:hAnsi="Arial" w:cs="Arial"/>
          <w:color w:val="000000"/>
          <w:lang w:eastAsia="en-GB"/>
        </w:rPr>
        <w:t>CDC</w:t>
      </w:r>
      <w:r w:rsidR="00FF69E4" w:rsidRPr="002A3B7A">
        <w:rPr>
          <w:rFonts w:ascii="Arial" w:eastAsia="Times New Roman" w:hAnsi="Arial" w:cs="Arial"/>
          <w:color w:val="000000"/>
          <w:lang w:eastAsia="en-GB"/>
        </w:rPr>
        <w:t>, (2022)</w:t>
      </w:r>
      <w:r w:rsidR="0084698B" w:rsidRPr="002A3B7A">
        <w:rPr>
          <w:rFonts w:ascii="Arial" w:eastAsia="Times New Roman" w:hAnsi="Arial" w:cs="Arial"/>
          <w:color w:val="000000"/>
          <w:lang w:eastAsia="en-GB"/>
        </w:rPr>
        <w:t xml:space="preserve"> </w:t>
      </w:r>
      <w:r w:rsidR="00E67DFD" w:rsidRPr="002A3B7A">
        <w:rPr>
          <w:rFonts w:ascii="Arial" w:eastAsia="Times New Roman" w:hAnsi="Arial" w:cs="Arial"/>
          <w:color w:val="000000"/>
          <w:lang w:eastAsia="en-GB"/>
        </w:rPr>
        <w:t xml:space="preserve">state that polio virus massively affects </w:t>
      </w:r>
      <w:r w:rsidR="00300BB6" w:rsidRPr="002A3B7A">
        <w:rPr>
          <w:rFonts w:ascii="Arial" w:eastAsia="Times New Roman" w:hAnsi="Arial" w:cs="Arial"/>
          <w:color w:val="000000"/>
          <w:lang w:eastAsia="en-GB"/>
        </w:rPr>
        <w:t>babies</w:t>
      </w:r>
      <w:r w:rsidR="00F359E7" w:rsidRPr="002A3B7A">
        <w:rPr>
          <w:rFonts w:ascii="Arial" w:eastAsia="Times New Roman" w:hAnsi="Arial" w:cs="Arial"/>
          <w:color w:val="000000"/>
          <w:lang w:eastAsia="en-GB"/>
        </w:rPr>
        <w:t xml:space="preserve"> and children under 5 </w:t>
      </w:r>
      <w:r w:rsidR="00EC7A87">
        <w:rPr>
          <w:rFonts w:ascii="Arial" w:eastAsia="Times New Roman" w:hAnsi="Arial" w:cs="Arial"/>
          <w:color w:val="000000"/>
          <w:lang w:eastAsia="en-GB"/>
        </w:rPr>
        <w:t xml:space="preserve">therefore </w:t>
      </w:r>
      <w:r w:rsidR="00300BB6" w:rsidRPr="002A3B7A">
        <w:rPr>
          <w:rFonts w:ascii="Arial" w:eastAsia="Times New Roman" w:hAnsi="Arial" w:cs="Arial"/>
          <w:color w:val="000000"/>
          <w:lang w:eastAsia="en-GB"/>
        </w:rPr>
        <w:t xml:space="preserve">suggest </w:t>
      </w:r>
      <w:r w:rsidR="00B44EEA">
        <w:rPr>
          <w:rFonts w:ascii="Arial" w:eastAsia="Times New Roman" w:hAnsi="Arial" w:cs="Arial"/>
          <w:color w:val="000000"/>
          <w:lang w:eastAsia="en-GB"/>
        </w:rPr>
        <w:t xml:space="preserve">for a vaccine to be given at 8, 12 and 16 weeks, then at 3 years and the final </w:t>
      </w:r>
      <w:r w:rsidR="00EC7A87">
        <w:rPr>
          <w:rFonts w:ascii="Arial" w:eastAsia="Times New Roman" w:hAnsi="Arial" w:cs="Arial"/>
          <w:color w:val="000000"/>
          <w:lang w:eastAsia="en-GB"/>
        </w:rPr>
        <w:t xml:space="preserve">one </w:t>
      </w:r>
      <w:r w:rsidR="00B44EEA">
        <w:rPr>
          <w:rFonts w:ascii="Arial" w:eastAsia="Times New Roman" w:hAnsi="Arial" w:cs="Arial"/>
          <w:color w:val="000000"/>
          <w:lang w:eastAsia="en-GB"/>
        </w:rPr>
        <w:t xml:space="preserve">administered around 14 years old </w:t>
      </w:r>
      <w:r w:rsidR="00EC7A87">
        <w:rPr>
          <w:rFonts w:ascii="Arial" w:eastAsia="Times New Roman" w:hAnsi="Arial" w:cs="Arial"/>
          <w:color w:val="000000"/>
          <w:lang w:eastAsia="en-GB"/>
        </w:rPr>
        <w:t xml:space="preserve">continuing </w:t>
      </w:r>
      <w:r w:rsidR="00480437" w:rsidRPr="002A3B7A">
        <w:rPr>
          <w:rFonts w:ascii="Arial" w:hAnsi="Arial" w:cs="Arial"/>
          <w:color w:val="000000"/>
        </w:rPr>
        <w:t xml:space="preserve">to </w:t>
      </w:r>
      <w:r w:rsidR="00C25389" w:rsidRPr="002A3B7A">
        <w:rPr>
          <w:rFonts w:ascii="Arial" w:hAnsi="Arial" w:cs="Arial"/>
          <w:color w:val="000000"/>
        </w:rPr>
        <w:t xml:space="preserve">reduce the risk in </w:t>
      </w:r>
      <w:r w:rsidR="00C96517" w:rsidRPr="002A3B7A">
        <w:rPr>
          <w:rFonts w:ascii="Arial" w:hAnsi="Arial" w:cs="Arial"/>
          <w:color w:val="000000"/>
        </w:rPr>
        <w:t xml:space="preserve">contracting the </w:t>
      </w:r>
      <w:r w:rsidR="00C25389" w:rsidRPr="002A3B7A">
        <w:rPr>
          <w:rFonts w:ascii="Arial" w:hAnsi="Arial" w:cs="Arial"/>
          <w:color w:val="000000"/>
        </w:rPr>
        <w:t>disease</w:t>
      </w:r>
      <w:r w:rsidR="0014271E">
        <w:rPr>
          <w:rFonts w:ascii="Arial" w:hAnsi="Arial" w:cs="Arial"/>
          <w:color w:val="000000"/>
        </w:rPr>
        <w:t>, preventing it from early is one of the reasons</w:t>
      </w:r>
      <w:r w:rsidR="00EC7A87">
        <w:rPr>
          <w:rFonts w:ascii="Arial" w:hAnsi="Arial" w:cs="Arial"/>
          <w:color w:val="000000"/>
        </w:rPr>
        <w:t xml:space="preserve"> for</w:t>
      </w:r>
      <w:r w:rsidR="0014271E">
        <w:rPr>
          <w:rFonts w:ascii="Arial" w:hAnsi="Arial" w:cs="Arial"/>
          <w:color w:val="000000"/>
        </w:rPr>
        <w:t xml:space="preserve"> the success of polio eradication within the UK.</w:t>
      </w:r>
    </w:p>
    <w:p w14:paraId="613CFF9D" w14:textId="77777777" w:rsidR="00F649C1" w:rsidRPr="002A3B7A" w:rsidRDefault="00F649C1" w:rsidP="002A3B7A">
      <w:pPr>
        <w:pStyle w:val="pt-2"/>
        <w:spacing w:before="0" w:beforeAutospacing="0" w:line="360" w:lineRule="auto"/>
        <w:rPr>
          <w:rFonts w:ascii="Arial" w:hAnsi="Arial" w:cs="Arial"/>
          <w:color w:val="000000"/>
          <w:sz w:val="22"/>
          <w:szCs w:val="22"/>
        </w:rPr>
      </w:pPr>
    </w:p>
    <w:p w14:paraId="0E3178E4" w14:textId="173402D7" w:rsidR="009A5B45" w:rsidRPr="002A3B7A" w:rsidRDefault="001507D5" w:rsidP="002A3B7A">
      <w:pPr>
        <w:pStyle w:val="pt-2"/>
        <w:spacing w:before="0" w:beforeAutospacing="0" w:line="360" w:lineRule="auto"/>
        <w:rPr>
          <w:rFonts w:ascii="Arial" w:hAnsi="Arial" w:cs="Arial"/>
          <w:color w:val="000000"/>
          <w:sz w:val="22"/>
          <w:szCs w:val="22"/>
        </w:rPr>
      </w:pPr>
      <w:r w:rsidRPr="002A3B7A">
        <w:rPr>
          <w:rFonts w:ascii="Arial" w:hAnsi="Arial" w:cs="Arial"/>
          <w:color w:val="000000"/>
          <w:sz w:val="22"/>
          <w:szCs w:val="22"/>
        </w:rPr>
        <w:lastRenderedPageBreak/>
        <w:t>Below are the</w:t>
      </w:r>
      <w:r w:rsidR="004A7EB9">
        <w:rPr>
          <w:rFonts w:ascii="Arial" w:hAnsi="Arial" w:cs="Arial"/>
          <w:color w:val="000000"/>
          <w:sz w:val="22"/>
          <w:szCs w:val="22"/>
        </w:rPr>
        <w:t xml:space="preserve"> </w:t>
      </w:r>
      <w:r w:rsidRPr="002A3B7A">
        <w:rPr>
          <w:rFonts w:ascii="Arial" w:hAnsi="Arial" w:cs="Arial"/>
          <w:color w:val="000000"/>
          <w:sz w:val="22"/>
          <w:szCs w:val="22"/>
        </w:rPr>
        <w:t xml:space="preserve">approaches and strategies used to measure, monitor, and control polio disease: </w:t>
      </w:r>
    </w:p>
    <w:p w14:paraId="64D68CFD" w14:textId="71623BCD" w:rsidR="00904E11" w:rsidRPr="002A3B7A" w:rsidRDefault="008C36F7" w:rsidP="002A3B7A">
      <w:pPr>
        <w:pStyle w:val="pt-2"/>
        <w:spacing w:before="0" w:beforeAutospacing="0" w:line="360" w:lineRule="auto"/>
        <w:rPr>
          <w:rFonts w:ascii="Arial" w:hAnsi="Arial" w:cs="Arial"/>
          <w:color w:val="000000"/>
          <w:sz w:val="22"/>
          <w:szCs w:val="22"/>
        </w:rPr>
      </w:pPr>
      <w:r w:rsidRPr="002A3B7A">
        <w:rPr>
          <w:rFonts w:ascii="Arial" w:hAnsi="Arial" w:cs="Arial"/>
          <w:color w:val="000000"/>
          <w:sz w:val="22"/>
          <w:szCs w:val="22"/>
        </w:rPr>
        <w:t xml:space="preserve">The strategies used to </w:t>
      </w:r>
      <w:r w:rsidR="004F5E64" w:rsidRPr="002A3B7A">
        <w:rPr>
          <w:rFonts w:ascii="Arial" w:hAnsi="Arial" w:cs="Arial"/>
          <w:color w:val="000000"/>
          <w:sz w:val="22"/>
          <w:szCs w:val="22"/>
        </w:rPr>
        <w:t>measure</w:t>
      </w:r>
      <w:r w:rsidRPr="002A3B7A">
        <w:rPr>
          <w:rFonts w:ascii="Arial" w:hAnsi="Arial" w:cs="Arial"/>
          <w:color w:val="000000"/>
          <w:sz w:val="22"/>
          <w:szCs w:val="22"/>
        </w:rPr>
        <w:t xml:space="preserve"> polio is</w:t>
      </w:r>
      <w:r w:rsidR="000F5A12" w:rsidRPr="002A3B7A">
        <w:rPr>
          <w:rFonts w:ascii="Arial" w:hAnsi="Arial" w:cs="Arial"/>
          <w:color w:val="000000"/>
          <w:sz w:val="22"/>
          <w:szCs w:val="22"/>
        </w:rPr>
        <w:t xml:space="preserve"> </w:t>
      </w:r>
      <w:r w:rsidR="00D25B69" w:rsidRPr="002A3B7A">
        <w:rPr>
          <w:rFonts w:ascii="Arial" w:hAnsi="Arial" w:cs="Arial"/>
          <w:color w:val="000000"/>
          <w:sz w:val="22"/>
          <w:szCs w:val="22"/>
        </w:rPr>
        <w:t xml:space="preserve">to </w:t>
      </w:r>
      <w:r w:rsidR="00A6157F" w:rsidRPr="002A3B7A">
        <w:rPr>
          <w:rFonts w:ascii="Arial" w:hAnsi="Arial" w:cs="Arial"/>
          <w:color w:val="000000"/>
          <w:sz w:val="22"/>
          <w:szCs w:val="22"/>
        </w:rPr>
        <w:t>collect data o</w:t>
      </w:r>
      <w:r w:rsidR="000103F4" w:rsidRPr="002A3B7A">
        <w:rPr>
          <w:rFonts w:ascii="Arial" w:hAnsi="Arial" w:cs="Arial"/>
          <w:color w:val="000000"/>
          <w:sz w:val="22"/>
          <w:szCs w:val="22"/>
        </w:rPr>
        <w:t>f</w:t>
      </w:r>
      <w:r w:rsidR="00A6157F" w:rsidRPr="002A3B7A">
        <w:rPr>
          <w:rFonts w:ascii="Arial" w:hAnsi="Arial" w:cs="Arial"/>
          <w:color w:val="000000"/>
          <w:sz w:val="22"/>
          <w:szCs w:val="22"/>
        </w:rPr>
        <w:t xml:space="preserve"> infectious rates</w:t>
      </w:r>
      <w:r w:rsidR="0016714E" w:rsidRPr="002A3B7A">
        <w:rPr>
          <w:rFonts w:ascii="Arial" w:hAnsi="Arial" w:cs="Arial"/>
          <w:color w:val="000000"/>
          <w:sz w:val="22"/>
          <w:szCs w:val="22"/>
        </w:rPr>
        <w:t xml:space="preserve">, vaccination </w:t>
      </w:r>
      <w:r w:rsidR="00F256DD" w:rsidRPr="002A3B7A">
        <w:rPr>
          <w:rFonts w:ascii="Arial" w:hAnsi="Arial" w:cs="Arial"/>
          <w:color w:val="000000"/>
          <w:sz w:val="22"/>
          <w:szCs w:val="22"/>
        </w:rPr>
        <w:t xml:space="preserve">rates, </w:t>
      </w:r>
      <w:r w:rsidR="00660F90" w:rsidRPr="002A3B7A">
        <w:rPr>
          <w:rFonts w:ascii="Arial" w:hAnsi="Arial" w:cs="Arial"/>
          <w:color w:val="000000"/>
          <w:sz w:val="22"/>
          <w:szCs w:val="22"/>
        </w:rPr>
        <w:t xml:space="preserve">the </w:t>
      </w:r>
      <w:r w:rsidR="00F256DD" w:rsidRPr="002A3B7A">
        <w:rPr>
          <w:rFonts w:ascii="Arial" w:hAnsi="Arial" w:cs="Arial"/>
          <w:color w:val="000000"/>
          <w:sz w:val="22"/>
          <w:szCs w:val="22"/>
        </w:rPr>
        <w:t>data</w:t>
      </w:r>
      <w:r w:rsidR="00DC400B" w:rsidRPr="002A3B7A">
        <w:rPr>
          <w:rFonts w:ascii="Arial" w:hAnsi="Arial" w:cs="Arial"/>
          <w:color w:val="000000"/>
          <w:sz w:val="22"/>
          <w:szCs w:val="22"/>
        </w:rPr>
        <w:t xml:space="preserve"> </w:t>
      </w:r>
      <w:r w:rsidR="00EE7455" w:rsidRPr="002A3B7A">
        <w:rPr>
          <w:rFonts w:ascii="Arial" w:hAnsi="Arial" w:cs="Arial"/>
          <w:color w:val="000000"/>
          <w:sz w:val="22"/>
          <w:szCs w:val="22"/>
        </w:rPr>
        <w:t xml:space="preserve">of incidents in certain areas and </w:t>
      </w:r>
      <w:r w:rsidR="000103F4" w:rsidRPr="002A3B7A">
        <w:rPr>
          <w:rFonts w:ascii="Arial" w:hAnsi="Arial" w:cs="Arial"/>
          <w:color w:val="000000"/>
          <w:sz w:val="22"/>
          <w:szCs w:val="22"/>
        </w:rPr>
        <w:t xml:space="preserve">within </w:t>
      </w:r>
      <w:r w:rsidR="00EE7455" w:rsidRPr="002A3B7A">
        <w:rPr>
          <w:rFonts w:ascii="Arial" w:hAnsi="Arial" w:cs="Arial"/>
          <w:color w:val="000000"/>
          <w:sz w:val="22"/>
          <w:szCs w:val="22"/>
        </w:rPr>
        <w:t>certain age groups</w:t>
      </w:r>
      <w:r w:rsidR="000103F4" w:rsidRPr="002A3B7A">
        <w:rPr>
          <w:rFonts w:ascii="Arial" w:hAnsi="Arial" w:cs="Arial"/>
          <w:color w:val="000000"/>
          <w:sz w:val="22"/>
          <w:szCs w:val="22"/>
        </w:rPr>
        <w:t xml:space="preserve"> to identify </w:t>
      </w:r>
      <w:r w:rsidR="00EB0202" w:rsidRPr="002A3B7A">
        <w:rPr>
          <w:rFonts w:ascii="Arial" w:hAnsi="Arial" w:cs="Arial"/>
          <w:color w:val="000000"/>
          <w:sz w:val="22"/>
          <w:szCs w:val="22"/>
        </w:rPr>
        <w:t xml:space="preserve">the </w:t>
      </w:r>
      <w:r w:rsidR="00ED0C43" w:rsidRPr="002A3B7A">
        <w:rPr>
          <w:rFonts w:ascii="Arial" w:hAnsi="Arial" w:cs="Arial"/>
          <w:color w:val="000000"/>
          <w:sz w:val="22"/>
          <w:szCs w:val="22"/>
        </w:rPr>
        <w:t xml:space="preserve">severity </w:t>
      </w:r>
      <w:r w:rsidR="00170A61" w:rsidRPr="002A3B7A">
        <w:rPr>
          <w:rFonts w:ascii="Arial" w:hAnsi="Arial" w:cs="Arial"/>
          <w:color w:val="000000"/>
          <w:sz w:val="22"/>
          <w:szCs w:val="22"/>
        </w:rPr>
        <w:t>of the disease.</w:t>
      </w:r>
      <w:r w:rsidR="00904E11" w:rsidRPr="002A3B7A">
        <w:rPr>
          <w:rFonts w:ascii="Arial" w:hAnsi="Arial" w:cs="Arial"/>
          <w:color w:val="000000"/>
          <w:sz w:val="22"/>
          <w:szCs w:val="22"/>
        </w:rPr>
        <w:t xml:space="preserve"> Once data is analysed collaboration is required with other medical and scientific professionals to gain further knowledge into incidence, morbidity and mortality figures which will then determine the next course of action. (Thrush, 2022).</w:t>
      </w:r>
    </w:p>
    <w:p w14:paraId="1801007E" w14:textId="05BCD396" w:rsidR="009E2787" w:rsidRPr="002A3B7A" w:rsidRDefault="004F5E64" w:rsidP="002A3B7A">
      <w:pPr>
        <w:pStyle w:val="pt-2"/>
        <w:spacing w:before="0" w:beforeAutospacing="0" w:line="360" w:lineRule="auto"/>
        <w:rPr>
          <w:rFonts w:ascii="Arial" w:hAnsi="Arial" w:cs="Arial"/>
          <w:color w:val="000000"/>
          <w:sz w:val="22"/>
          <w:szCs w:val="22"/>
        </w:rPr>
      </w:pPr>
      <w:r w:rsidRPr="002A3B7A">
        <w:rPr>
          <w:rFonts w:ascii="Arial" w:hAnsi="Arial" w:cs="Arial"/>
          <w:color w:val="000000"/>
          <w:sz w:val="22"/>
          <w:szCs w:val="22"/>
        </w:rPr>
        <w:t>The strategies used to monitor polio i</w:t>
      </w:r>
      <w:r w:rsidR="000D559D" w:rsidRPr="002A3B7A">
        <w:rPr>
          <w:rFonts w:ascii="Arial" w:hAnsi="Arial" w:cs="Arial"/>
          <w:color w:val="000000"/>
          <w:sz w:val="22"/>
          <w:szCs w:val="22"/>
        </w:rPr>
        <w:t xml:space="preserve">s through </w:t>
      </w:r>
      <w:r w:rsidR="000F4C93" w:rsidRPr="002A3B7A">
        <w:rPr>
          <w:rFonts w:ascii="Arial" w:hAnsi="Arial" w:cs="Arial"/>
          <w:color w:val="000000"/>
          <w:sz w:val="22"/>
          <w:szCs w:val="22"/>
        </w:rPr>
        <w:t>environmental surveillance</w:t>
      </w:r>
      <w:r w:rsidR="00FC110A" w:rsidRPr="002A3B7A">
        <w:rPr>
          <w:rFonts w:ascii="Arial" w:hAnsi="Arial" w:cs="Arial"/>
          <w:color w:val="000000"/>
          <w:sz w:val="22"/>
          <w:szCs w:val="22"/>
        </w:rPr>
        <w:t>. t</w:t>
      </w:r>
      <w:r w:rsidR="00660F90" w:rsidRPr="002A3B7A">
        <w:rPr>
          <w:rFonts w:ascii="Arial" w:hAnsi="Arial" w:cs="Arial"/>
          <w:color w:val="000000"/>
          <w:sz w:val="22"/>
          <w:szCs w:val="22"/>
        </w:rPr>
        <w:t>he testing</w:t>
      </w:r>
      <w:r w:rsidR="00C25903" w:rsidRPr="002A3B7A">
        <w:rPr>
          <w:rFonts w:ascii="Arial" w:hAnsi="Arial" w:cs="Arial"/>
          <w:color w:val="000000"/>
          <w:sz w:val="22"/>
          <w:szCs w:val="22"/>
        </w:rPr>
        <w:t xml:space="preserve"> of sewages</w:t>
      </w:r>
      <w:r w:rsidR="00896C0D" w:rsidRPr="002A3B7A">
        <w:rPr>
          <w:rFonts w:ascii="Arial" w:hAnsi="Arial" w:cs="Arial"/>
          <w:color w:val="000000"/>
          <w:sz w:val="22"/>
          <w:szCs w:val="22"/>
        </w:rPr>
        <w:t xml:space="preserve"> </w:t>
      </w:r>
      <w:r w:rsidR="00FC110A" w:rsidRPr="002A3B7A">
        <w:rPr>
          <w:rFonts w:ascii="Arial" w:hAnsi="Arial" w:cs="Arial"/>
          <w:color w:val="000000"/>
          <w:sz w:val="22"/>
          <w:szCs w:val="22"/>
        </w:rPr>
        <w:t>determines</w:t>
      </w:r>
      <w:r w:rsidR="009B34FA" w:rsidRPr="002A3B7A">
        <w:rPr>
          <w:rFonts w:ascii="Arial" w:hAnsi="Arial" w:cs="Arial"/>
          <w:color w:val="000000"/>
          <w:sz w:val="22"/>
          <w:szCs w:val="22"/>
        </w:rPr>
        <w:t xml:space="preserve"> whether any traces of infections can be found. </w:t>
      </w:r>
      <w:r w:rsidR="004D7296" w:rsidRPr="002A3B7A">
        <w:rPr>
          <w:rFonts w:ascii="Arial" w:hAnsi="Arial" w:cs="Arial"/>
          <w:color w:val="000000"/>
          <w:sz w:val="22"/>
          <w:szCs w:val="22"/>
        </w:rPr>
        <w:t xml:space="preserve">Traces </w:t>
      </w:r>
      <w:r w:rsidR="00F54D7D" w:rsidRPr="002A3B7A">
        <w:rPr>
          <w:rFonts w:ascii="Arial" w:hAnsi="Arial" w:cs="Arial"/>
          <w:color w:val="000000"/>
          <w:sz w:val="22"/>
          <w:szCs w:val="22"/>
        </w:rPr>
        <w:t>of the poliovirus can be detected</w:t>
      </w:r>
      <w:r w:rsidR="00E1646B" w:rsidRPr="002A3B7A">
        <w:rPr>
          <w:rFonts w:ascii="Arial" w:hAnsi="Arial" w:cs="Arial"/>
          <w:color w:val="000000"/>
          <w:sz w:val="22"/>
          <w:szCs w:val="22"/>
        </w:rPr>
        <w:t xml:space="preserve"> from swage specimens</w:t>
      </w:r>
      <w:r w:rsidR="00F54D7D" w:rsidRPr="002A3B7A">
        <w:rPr>
          <w:rFonts w:ascii="Arial" w:hAnsi="Arial" w:cs="Arial"/>
          <w:color w:val="000000"/>
          <w:sz w:val="22"/>
          <w:szCs w:val="22"/>
        </w:rPr>
        <w:t>.</w:t>
      </w:r>
      <w:r w:rsidR="00B21C10" w:rsidRPr="002A3B7A">
        <w:rPr>
          <w:rFonts w:ascii="Arial" w:hAnsi="Arial" w:cs="Arial"/>
          <w:color w:val="000000"/>
          <w:sz w:val="22"/>
          <w:szCs w:val="22"/>
        </w:rPr>
        <w:t xml:space="preserve"> Once a positive test has been identified, samples are taken </w:t>
      </w:r>
      <w:r w:rsidR="000E5AB9" w:rsidRPr="002A3B7A">
        <w:rPr>
          <w:rFonts w:ascii="Arial" w:hAnsi="Arial" w:cs="Arial"/>
          <w:color w:val="000000"/>
          <w:sz w:val="22"/>
          <w:szCs w:val="22"/>
        </w:rPr>
        <w:t>for</w:t>
      </w:r>
      <w:r w:rsidR="0065755D" w:rsidRPr="002A3B7A">
        <w:rPr>
          <w:rFonts w:ascii="Arial" w:hAnsi="Arial" w:cs="Arial"/>
          <w:color w:val="000000"/>
          <w:sz w:val="22"/>
          <w:szCs w:val="22"/>
        </w:rPr>
        <w:t xml:space="preserve"> testing</w:t>
      </w:r>
      <w:r w:rsidR="003476DE" w:rsidRPr="002A3B7A">
        <w:rPr>
          <w:rFonts w:ascii="Arial" w:hAnsi="Arial" w:cs="Arial"/>
          <w:color w:val="000000"/>
          <w:sz w:val="22"/>
          <w:szCs w:val="22"/>
        </w:rPr>
        <w:t xml:space="preserve">, if </w:t>
      </w:r>
      <w:r w:rsidR="00451DFA" w:rsidRPr="002A3B7A">
        <w:rPr>
          <w:rFonts w:ascii="Arial" w:hAnsi="Arial" w:cs="Arial"/>
          <w:color w:val="000000"/>
          <w:sz w:val="22"/>
          <w:szCs w:val="22"/>
        </w:rPr>
        <w:t>found to be positive the sample is placed in isolation</w:t>
      </w:r>
      <w:r w:rsidR="00956EB4" w:rsidRPr="002A3B7A">
        <w:rPr>
          <w:rFonts w:ascii="Arial" w:hAnsi="Arial" w:cs="Arial"/>
          <w:color w:val="000000"/>
          <w:sz w:val="22"/>
          <w:szCs w:val="22"/>
        </w:rPr>
        <w:t xml:space="preserve">. </w:t>
      </w:r>
      <w:r w:rsidR="00205286" w:rsidRPr="002A3B7A">
        <w:rPr>
          <w:rFonts w:ascii="Arial" w:hAnsi="Arial" w:cs="Arial"/>
          <w:color w:val="000000"/>
          <w:sz w:val="22"/>
          <w:szCs w:val="22"/>
        </w:rPr>
        <w:t>D</w:t>
      </w:r>
      <w:r w:rsidR="000B660B" w:rsidRPr="002A3B7A">
        <w:rPr>
          <w:rFonts w:ascii="Arial" w:hAnsi="Arial" w:cs="Arial"/>
          <w:color w:val="000000"/>
          <w:sz w:val="22"/>
          <w:szCs w:val="22"/>
        </w:rPr>
        <w:t xml:space="preserve">ata </w:t>
      </w:r>
      <w:r w:rsidR="009F6B02" w:rsidRPr="002A3B7A">
        <w:rPr>
          <w:rFonts w:ascii="Arial" w:hAnsi="Arial" w:cs="Arial"/>
          <w:color w:val="000000"/>
          <w:sz w:val="22"/>
          <w:szCs w:val="22"/>
        </w:rPr>
        <w:t xml:space="preserve">is </w:t>
      </w:r>
      <w:r w:rsidR="000B660B" w:rsidRPr="002A3B7A">
        <w:rPr>
          <w:rFonts w:ascii="Arial" w:hAnsi="Arial" w:cs="Arial"/>
          <w:color w:val="000000"/>
          <w:sz w:val="22"/>
          <w:szCs w:val="22"/>
        </w:rPr>
        <w:t xml:space="preserve">collected by </w:t>
      </w:r>
      <w:r w:rsidR="00690B8D" w:rsidRPr="002A3B7A">
        <w:rPr>
          <w:rFonts w:ascii="Arial" w:hAnsi="Arial" w:cs="Arial"/>
          <w:color w:val="000000"/>
          <w:sz w:val="22"/>
          <w:szCs w:val="22"/>
        </w:rPr>
        <w:t>checking the numbe</w:t>
      </w:r>
      <w:r w:rsidR="0069074D" w:rsidRPr="002A3B7A">
        <w:rPr>
          <w:rFonts w:ascii="Arial" w:hAnsi="Arial" w:cs="Arial"/>
          <w:color w:val="000000"/>
          <w:sz w:val="22"/>
          <w:szCs w:val="22"/>
        </w:rPr>
        <w:t>r of</w:t>
      </w:r>
      <w:r w:rsidR="00690B8D" w:rsidRPr="002A3B7A">
        <w:rPr>
          <w:rFonts w:ascii="Arial" w:hAnsi="Arial" w:cs="Arial"/>
          <w:color w:val="000000"/>
          <w:sz w:val="22"/>
          <w:szCs w:val="22"/>
        </w:rPr>
        <w:t xml:space="preserve"> </w:t>
      </w:r>
      <w:r w:rsidR="0069074D" w:rsidRPr="002A3B7A">
        <w:rPr>
          <w:rFonts w:ascii="Arial" w:hAnsi="Arial" w:cs="Arial"/>
          <w:color w:val="000000"/>
          <w:sz w:val="22"/>
          <w:szCs w:val="22"/>
        </w:rPr>
        <w:t xml:space="preserve">positive tests alongside the vaccination rate within a pacific area to monitor the possible </w:t>
      </w:r>
      <w:r w:rsidR="009F6B02" w:rsidRPr="002A3B7A">
        <w:rPr>
          <w:rFonts w:ascii="Arial" w:hAnsi="Arial" w:cs="Arial"/>
          <w:color w:val="000000"/>
          <w:sz w:val="22"/>
          <w:szCs w:val="22"/>
        </w:rPr>
        <w:t xml:space="preserve">outbreak of </w:t>
      </w:r>
      <w:r w:rsidR="0069074D" w:rsidRPr="002A3B7A">
        <w:rPr>
          <w:rFonts w:ascii="Arial" w:hAnsi="Arial" w:cs="Arial"/>
          <w:color w:val="000000"/>
          <w:sz w:val="22"/>
          <w:szCs w:val="22"/>
        </w:rPr>
        <w:t>infecti</w:t>
      </w:r>
      <w:r w:rsidR="005B7A3F" w:rsidRPr="002A3B7A">
        <w:rPr>
          <w:rFonts w:ascii="Arial" w:hAnsi="Arial" w:cs="Arial"/>
          <w:color w:val="000000"/>
          <w:sz w:val="22"/>
          <w:szCs w:val="22"/>
        </w:rPr>
        <w:t>on</w:t>
      </w:r>
      <w:r w:rsidR="0069074D" w:rsidRPr="002A3B7A">
        <w:rPr>
          <w:rFonts w:ascii="Arial" w:hAnsi="Arial" w:cs="Arial"/>
          <w:color w:val="000000"/>
          <w:sz w:val="22"/>
          <w:szCs w:val="22"/>
        </w:rPr>
        <w:t xml:space="preserve">. </w:t>
      </w:r>
      <w:r w:rsidR="00301F00" w:rsidRPr="002A3B7A">
        <w:rPr>
          <w:rFonts w:ascii="Arial" w:hAnsi="Arial" w:cs="Arial"/>
          <w:color w:val="000000"/>
          <w:sz w:val="22"/>
          <w:szCs w:val="22"/>
        </w:rPr>
        <w:t>According</w:t>
      </w:r>
      <w:r w:rsidR="00DF5A53" w:rsidRPr="002A3B7A">
        <w:rPr>
          <w:rFonts w:ascii="Arial" w:hAnsi="Arial" w:cs="Arial"/>
          <w:color w:val="000000"/>
          <w:sz w:val="22"/>
          <w:szCs w:val="22"/>
        </w:rPr>
        <w:t xml:space="preserve"> to UK Health Security Agency, (2022)</w:t>
      </w:r>
      <w:r w:rsidR="00301F00" w:rsidRPr="002A3B7A">
        <w:rPr>
          <w:rFonts w:ascii="Arial" w:hAnsi="Arial" w:cs="Arial"/>
          <w:color w:val="000000"/>
          <w:sz w:val="22"/>
          <w:szCs w:val="22"/>
        </w:rPr>
        <w:t xml:space="preserve"> regular </w:t>
      </w:r>
      <w:r w:rsidR="00DF5A53" w:rsidRPr="002A3B7A">
        <w:rPr>
          <w:rFonts w:ascii="Arial" w:hAnsi="Arial" w:cs="Arial"/>
          <w:color w:val="000000"/>
          <w:sz w:val="22"/>
          <w:szCs w:val="22"/>
        </w:rPr>
        <w:t>surveillances</w:t>
      </w:r>
      <w:r w:rsidR="00301F00" w:rsidRPr="002A3B7A">
        <w:rPr>
          <w:rFonts w:ascii="Arial" w:hAnsi="Arial" w:cs="Arial"/>
          <w:color w:val="000000"/>
          <w:sz w:val="22"/>
          <w:szCs w:val="22"/>
        </w:rPr>
        <w:t xml:space="preserve"> will be conducted </w:t>
      </w:r>
      <w:r w:rsidR="006A29FD" w:rsidRPr="002A3B7A">
        <w:rPr>
          <w:rFonts w:ascii="Arial" w:hAnsi="Arial" w:cs="Arial"/>
          <w:color w:val="000000"/>
          <w:sz w:val="22"/>
          <w:szCs w:val="22"/>
        </w:rPr>
        <w:t xml:space="preserve">in areas </w:t>
      </w:r>
      <w:r w:rsidR="005B3F45" w:rsidRPr="002A3B7A">
        <w:rPr>
          <w:rFonts w:ascii="Arial" w:hAnsi="Arial" w:cs="Arial"/>
          <w:color w:val="000000"/>
          <w:sz w:val="22"/>
          <w:szCs w:val="22"/>
        </w:rPr>
        <w:t xml:space="preserve">based </w:t>
      </w:r>
      <w:r w:rsidR="006A29FD" w:rsidRPr="002A3B7A">
        <w:rPr>
          <w:rFonts w:ascii="Arial" w:hAnsi="Arial" w:cs="Arial"/>
          <w:color w:val="000000"/>
          <w:sz w:val="22"/>
          <w:szCs w:val="22"/>
        </w:rPr>
        <w:t>o</w:t>
      </w:r>
      <w:r w:rsidR="00764375" w:rsidRPr="002A3B7A">
        <w:rPr>
          <w:rFonts w:ascii="Arial" w:hAnsi="Arial" w:cs="Arial"/>
          <w:color w:val="000000"/>
          <w:sz w:val="22"/>
          <w:szCs w:val="22"/>
        </w:rPr>
        <w:t>n suspected cases reported. O</w:t>
      </w:r>
      <w:r w:rsidR="00367486" w:rsidRPr="002A3B7A">
        <w:rPr>
          <w:rFonts w:ascii="Arial" w:hAnsi="Arial" w:cs="Arial"/>
          <w:color w:val="000000"/>
          <w:sz w:val="22"/>
          <w:szCs w:val="22"/>
        </w:rPr>
        <w:t>nce</w:t>
      </w:r>
      <w:r w:rsidR="007632F2" w:rsidRPr="002A3B7A">
        <w:rPr>
          <w:rFonts w:ascii="Arial" w:hAnsi="Arial" w:cs="Arial"/>
          <w:color w:val="000000"/>
          <w:sz w:val="22"/>
          <w:szCs w:val="22"/>
        </w:rPr>
        <w:t xml:space="preserve"> a</w:t>
      </w:r>
      <w:r w:rsidR="00367486" w:rsidRPr="002A3B7A">
        <w:rPr>
          <w:rFonts w:ascii="Arial" w:hAnsi="Arial" w:cs="Arial"/>
          <w:color w:val="000000"/>
          <w:sz w:val="22"/>
          <w:szCs w:val="22"/>
        </w:rPr>
        <w:t xml:space="preserve"> </w:t>
      </w:r>
      <w:r w:rsidR="00D81628" w:rsidRPr="002A3B7A">
        <w:rPr>
          <w:rFonts w:ascii="Arial" w:hAnsi="Arial" w:cs="Arial"/>
          <w:color w:val="000000"/>
          <w:sz w:val="22"/>
          <w:szCs w:val="22"/>
        </w:rPr>
        <w:t>positive</w:t>
      </w:r>
      <w:r w:rsidR="00B05CE9" w:rsidRPr="002A3B7A">
        <w:rPr>
          <w:rFonts w:ascii="Arial" w:hAnsi="Arial" w:cs="Arial"/>
          <w:color w:val="000000"/>
          <w:sz w:val="22"/>
          <w:szCs w:val="22"/>
        </w:rPr>
        <w:t xml:space="preserve"> </w:t>
      </w:r>
      <w:r w:rsidR="00D81628" w:rsidRPr="002A3B7A">
        <w:rPr>
          <w:rFonts w:ascii="Arial" w:hAnsi="Arial" w:cs="Arial"/>
          <w:color w:val="000000"/>
          <w:sz w:val="22"/>
          <w:szCs w:val="22"/>
        </w:rPr>
        <w:t xml:space="preserve">result </w:t>
      </w:r>
      <w:r w:rsidR="00ED3917" w:rsidRPr="002A3B7A">
        <w:rPr>
          <w:rFonts w:ascii="Arial" w:hAnsi="Arial" w:cs="Arial"/>
          <w:color w:val="000000"/>
          <w:sz w:val="22"/>
          <w:szCs w:val="22"/>
        </w:rPr>
        <w:t>has</w:t>
      </w:r>
      <w:r w:rsidR="00D81628" w:rsidRPr="002A3B7A">
        <w:rPr>
          <w:rFonts w:ascii="Arial" w:hAnsi="Arial" w:cs="Arial"/>
          <w:color w:val="000000"/>
          <w:sz w:val="22"/>
          <w:szCs w:val="22"/>
        </w:rPr>
        <w:t xml:space="preserve"> been identified</w:t>
      </w:r>
      <w:r w:rsidR="00AC6E7F" w:rsidRPr="002A3B7A">
        <w:rPr>
          <w:rFonts w:ascii="Arial" w:hAnsi="Arial" w:cs="Arial"/>
          <w:color w:val="000000"/>
          <w:sz w:val="22"/>
          <w:szCs w:val="22"/>
        </w:rPr>
        <w:t xml:space="preserve">, </w:t>
      </w:r>
      <w:r w:rsidR="00503CE6" w:rsidRPr="002A3B7A">
        <w:rPr>
          <w:rFonts w:ascii="Arial" w:hAnsi="Arial" w:cs="Arial"/>
          <w:color w:val="000000"/>
          <w:sz w:val="22"/>
          <w:szCs w:val="22"/>
        </w:rPr>
        <w:t xml:space="preserve">immediate action </w:t>
      </w:r>
      <w:r w:rsidR="00514C71" w:rsidRPr="002A3B7A">
        <w:rPr>
          <w:rFonts w:ascii="Arial" w:hAnsi="Arial" w:cs="Arial"/>
          <w:color w:val="000000"/>
          <w:sz w:val="22"/>
          <w:szCs w:val="22"/>
        </w:rPr>
        <w:t xml:space="preserve">should be </w:t>
      </w:r>
      <w:r w:rsidR="00503CE6" w:rsidRPr="002A3B7A">
        <w:rPr>
          <w:rFonts w:ascii="Arial" w:hAnsi="Arial" w:cs="Arial"/>
          <w:color w:val="000000"/>
          <w:sz w:val="22"/>
          <w:szCs w:val="22"/>
        </w:rPr>
        <w:t>taken</w:t>
      </w:r>
      <w:r w:rsidR="00AC6E7F" w:rsidRPr="002A3B7A">
        <w:rPr>
          <w:rFonts w:ascii="Arial" w:hAnsi="Arial" w:cs="Arial"/>
          <w:color w:val="000000"/>
          <w:sz w:val="22"/>
          <w:szCs w:val="22"/>
        </w:rPr>
        <w:t xml:space="preserve"> to prevent the spread</w:t>
      </w:r>
      <w:r w:rsidR="00514C71" w:rsidRPr="002A3B7A">
        <w:rPr>
          <w:rFonts w:ascii="Arial" w:hAnsi="Arial" w:cs="Arial"/>
          <w:color w:val="000000"/>
          <w:sz w:val="22"/>
          <w:szCs w:val="22"/>
        </w:rPr>
        <w:t xml:space="preserve"> of the disease</w:t>
      </w:r>
      <w:r w:rsidR="00B05CE9" w:rsidRPr="002A3B7A">
        <w:rPr>
          <w:rFonts w:ascii="Arial" w:hAnsi="Arial" w:cs="Arial"/>
          <w:color w:val="000000"/>
          <w:sz w:val="22"/>
          <w:szCs w:val="22"/>
        </w:rPr>
        <w:t xml:space="preserve">, reporting to </w:t>
      </w:r>
      <w:r w:rsidR="00D46C28" w:rsidRPr="002A3B7A">
        <w:rPr>
          <w:rFonts w:ascii="Arial" w:hAnsi="Arial" w:cs="Arial"/>
          <w:color w:val="000000"/>
          <w:sz w:val="22"/>
          <w:szCs w:val="22"/>
        </w:rPr>
        <w:t>communicable disease control without</w:t>
      </w:r>
      <w:r w:rsidR="00632615" w:rsidRPr="002A3B7A">
        <w:rPr>
          <w:rFonts w:ascii="Arial" w:hAnsi="Arial" w:cs="Arial"/>
          <w:color w:val="000000"/>
          <w:sz w:val="22"/>
          <w:szCs w:val="22"/>
        </w:rPr>
        <w:t xml:space="preserve"> </w:t>
      </w:r>
      <w:r w:rsidR="00F649C1" w:rsidRPr="002A3B7A">
        <w:rPr>
          <w:rFonts w:ascii="Arial" w:hAnsi="Arial" w:cs="Arial"/>
          <w:color w:val="000000"/>
          <w:sz w:val="22"/>
          <w:szCs w:val="22"/>
        </w:rPr>
        <w:t>waiting</w:t>
      </w:r>
      <w:r w:rsidR="00632615" w:rsidRPr="002A3B7A">
        <w:rPr>
          <w:rFonts w:ascii="Arial" w:hAnsi="Arial" w:cs="Arial"/>
          <w:color w:val="000000"/>
          <w:sz w:val="22"/>
          <w:szCs w:val="22"/>
        </w:rPr>
        <w:t xml:space="preserve"> for virology conformation</w:t>
      </w:r>
      <w:r w:rsidR="00ED3917" w:rsidRPr="002A3B7A">
        <w:rPr>
          <w:rFonts w:ascii="Arial" w:hAnsi="Arial" w:cs="Arial"/>
          <w:color w:val="000000"/>
          <w:sz w:val="22"/>
          <w:szCs w:val="22"/>
        </w:rPr>
        <w:t>.</w:t>
      </w:r>
    </w:p>
    <w:p w14:paraId="49D66EC7" w14:textId="2F7BBEAA" w:rsidR="00E343E1" w:rsidRPr="002A3B7A" w:rsidRDefault="004F5E64" w:rsidP="002A3B7A">
      <w:pPr>
        <w:pStyle w:val="NormalWeb"/>
        <w:spacing w:before="0" w:beforeAutospacing="0" w:line="360" w:lineRule="auto"/>
        <w:rPr>
          <w:rFonts w:ascii="Arial" w:hAnsi="Arial" w:cs="Arial"/>
          <w:color w:val="000000"/>
          <w:sz w:val="22"/>
          <w:szCs w:val="22"/>
        </w:rPr>
      </w:pPr>
      <w:r w:rsidRPr="002A3B7A">
        <w:rPr>
          <w:rFonts w:ascii="Arial" w:hAnsi="Arial" w:cs="Arial"/>
          <w:color w:val="000000"/>
          <w:sz w:val="22"/>
          <w:szCs w:val="22"/>
        </w:rPr>
        <w:t xml:space="preserve">The strategies used to control polio is to </w:t>
      </w:r>
      <w:r w:rsidR="00AA0830" w:rsidRPr="002A3B7A">
        <w:rPr>
          <w:rFonts w:ascii="Arial" w:hAnsi="Arial" w:cs="Arial"/>
          <w:color w:val="000000"/>
          <w:sz w:val="22"/>
          <w:szCs w:val="22"/>
        </w:rPr>
        <w:t xml:space="preserve">vaccinate everyone starting </w:t>
      </w:r>
      <w:r w:rsidR="00C06E4B" w:rsidRPr="002A3B7A">
        <w:rPr>
          <w:rFonts w:ascii="Arial" w:hAnsi="Arial" w:cs="Arial"/>
          <w:color w:val="000000"/>
          <w:sz w:val="22"/>
          <w:szCs w:val="22"/>
        </w:rPr>
        <w:t>with immunising</w:t>
      </w:r>
      <w:r w:rsidR="00AA0830" w:rsidRPr="002A3B7A">
        <w:rPr>
          <w:rFonts w:ascii="Arial" w:hAnsi="Arial" w:cs="Arial"/>
          <w:color w:val="000000"/>
          <w:sz w:val="22"/>
          <w:szCs w:val="22"/>
        </w:rPr>
        <w:t xml:space="preserve"> </w:t>
      </w:r>
      <w:r w:rsidR="009B2562" w:rsidRPr="002A3B7A">
        <w:rPr>
          <w:rFonts w:ascii="Arial" w:hAnsi="Arial" w:cs="Arial"/>
          <w:color w:val="000000"/>
          <w:sz w:val="22"/>
          <w:szCs w:val="22"/>
        </w:rPr>
        <w:t xml:space="preserve">babies </w:t>
      </w:r>
      <w:r w:rsidR="002C27B4" w:rsidRPr="002A3B7A">
        <w:rPr>
          <w:rFonts w:ascii="Arial" w:hAnsi="Arial" w:cs="Arial"/>
          <w:color w:val="000000"/>
          <w:sz w:val="22"/>
          <w:szCs w:val="22"/>
        </w:rPr>
        <w:t xml:space="preserve">protecting </w:t>
      </w:r>
      <w:r w:rsidR="00C06E4B" w:rsidRPr="002A3B7A">
        <w:rPr>
          <w:rFonts w:ascii="Arial" w:hAnsi="Arial" w:cs="Arial"/>
          <w:color w:val="000000"/>
          <w:sz w:val="22"/>
          <w:szCs w:val="22"/>
        </w:rPr>
        <w:t xml:space="preserve">them </w:t>
      </w:r>
      <w:r w:rsidR="002C27B4" w:rsidRPr="002A3B7A">
        <w:rPr>
          <w:rFonts w:ascii="Arial" w:hAnsi="Arial" w:cs="Arial"/>
          <w:color w:val="000000"/>
          <w:sz w:val="22"/>
          <w:szCs w:val="22"/>
        </w:rPr>
        <w:t xml:space="preserve">from contracting the </w:t>
      </w:r>
      <w:r w:rsidR="00C06E4B" w:rsidRPr="002A3B7A">
        <w:rPr>
          <w:rFonts w:ascii="Arial" w:hAnsi="Arial" w:cs="Arial"/>
          <w:color w:val="000000"/>
          <w:sz w:val="22"/>
          <w:szCs w:val="22"/>
        </w:rPr>
        <w:t>disease</w:t>
      </w:r>
      <w:r w:rsidR="00D9273E" w:rsidRPr="002A3B7A">
        <w:rPr>
          <w:rFonts w:ascii="Arial" w:hAnsi="Arial" w:cs="Arial"/>
          <w:color w:val="000000"/>
          <w:sz w:val="22"/>
          <w:szCs w:val="22"/>
        </w:rPr>
        <w:t xml:space="preserve"> (early prevention)</w:t>
      </w:r>
      <w:r w:rsidR="00C06E4B" w:rsidRPr="002A3B7A">
        <w:rPr>
          <w:rFonts w:ascii="Arial" w:hAnsi="Arial" w:cs="Arial"/>
          <w:color w:val="000000"/>
          <w:sz w:val="22"/>
          <w:szCs w:val="22"/>
        </w:rPr>
        <w:t xml:space="preserve">, the </w:t>
      </w:r>
      <w:r w:rsidR="00CF18EA" w:rsidRPr="002A3B7A">
        <w:rPr>
          <w:rFonts w:ascii="Arial" w:hAnsi="Arial" w:cs="Arial"/>
          <w:color w:val="000000"/>
          <w:sz w:val="22"/>
          <w:szCs w:val="22"/>
        </w:rPr>
        <w:t xml:space="preserve">IPV </w:t>
      </w:r>
      <w:r w:rsidR="00C06E4B" w:rsidRPr="002A3B7A">
        <w:rPr>
          <w:rFonts w:ascii="Arial" w:hAnsi="Arial" w:cs="Arial"/>
          <w:color w:val="000000"/>
          <w:sz w:val="22"/>
          <w:szCs w:val="22"/>
        </w:rPr>
        <w:t>dose</w:t>
      </w:r>
      <w:r w:rsidR="00CF18EA" w:rsidRPr="002A3B7A">
        <w:rPr>
          <w:rFonts w:ascii="Arial" w:hAnsi="Arial" w:cs="Arial"/>
          <w:color w:val="000000"/>
          <w:sz w:val="22"/>
          <w:szCs w:val="22"/>
        </w:rPr>
        <w:t xml:space="preserve"> </w:t>
      </w:r>
      <w:r w:rsidR="00EB58EB" w:rsidRPr="002A3B7A">
        <w:rPr>
          <w:rFonts w:ascii="Arial" w:hAnsi="Arial" w:cs="Arial"/>
          <w:color w:val="000000"/>
          <w:sz w:val="22"/>
          <w:szCs w:val="22"/>
        </w:rPr>
        <w:t>is administered</w:t>
      </w:r>
      <w:r w:rsidR="009B2562" w:rsidRPr="002A3B7A">
        <w:rPr>
          <w:rFonts w:ascii="Arial" w:hAnsi="Arial" w:cs="Arial"/>
          <w:color w:val="000000"/>
          <w:sz w:val="22"/>
          <w:szCs w:val="22"/>
        </w:rPr>
        <w:t xml:space="preserve"> in the leg</w:t>
      </w:r>
      <w:r w:rsidR="00C06E4B" w:rsidRPr="002A3B7A">
        <w:rPr>
          <w:rFonts w:ascii="Arial" w:hAnsi="Arial" w:cs="Arial"/>
          <w:color w:val="000000"/>
          <w:sz w:val="22"/>
          <w:szCs w:val="22"/>
        </w:rPr>
        <w:t xml:space="preserve"> or arm</w:t>
      </w:r>
      <w:r w:rsidR="004D3556" w:rsidRPr="002A3B7A">
        <w:rPr>
          <w:rFonts w:ascii="Arial" w:hAnsi="Arial" w:cs="Arial"/>
          <w:color w:val="000000"/>
          <w:sz w:val="22"/>
          <w:szCs w:val="22"/>
        </w:rPr>
        <w:t xml:space="preserve"> </w:t>
      </w:r>
      <w:r w:rsidR="00EB58EB" w:rsidRPr="002A3B7A">
        <w:rPr>
          <w:rFonts w:ascii="Arial" w:hAnsi="Arial" w:cs="Arial"/>
          <w:color w:val="000000"/>
          <w:sz w:val="22"/>
          <w:szCs w:val="22"/>
        </w:rPr>
        <w:t xml:space="preserve">and </w:t>
      </w:r>
      <w:r w:rsidR="004D3556" w:rsidRPr="002A3B7A">
        <w:rPr>
          <w:rFonts w:ascii="Arial" w:hAnsi="Arial" w:cs="Arial"/>
          <w:color w:val="000000"/>
          <w:sz w:val="22"/>
          <w:szCs w:val="22"/>
        </w:rPr>
        <w:t>the other option is the OPV vaccine</w:t>
      </w:r>
      <w:r w:rsidR="00EB58EB" w:rsidRPr="002A3B7A">
        <w:rPr>
          <w:rFonts w:ascii="Arial" w:hAnsi="Arial" w:cs="Arial"/>
          <w:color w:val="000000"/>
          <w:sz w:val="22"/>
          <w:szCs w:val="22"/>
        </w:rPr>
        <w:t>,</w:t>
      </w:r>
      <w:r w:rsidR="004D3556" w:rsidRPr="002A3B7A">
        <w:rPr>
          <w:rFonts w:ascii="Arial" w:hAnsi="Arial" w:cs="Arial"/>
          <w:color w:val="000000"/>
          <w:sz w:val="22"/>
          <w:szCs w:val="22"/>
        </w:rPr>
        <w:t xml:space="preserve"> that is given orally</w:t>
      </w:r>
      <w:r w:rsidR="00C06E4B" w:rsidRPr="002A3B7A">
        <w:rPr>
          <w:rFonts w:ascii="Arial" w:hAnsi="Arial" w:cs="Arial"/>
          <w:color w:val="000000"/>
          <w:sz w:val="22"/>
          <w:szCs w:val="22"/>
        </w:rPr>
        <w:t>.</w:t>
      </w:r>
      <w:r w:rsidR="00AD7C46" w:rsidRPr="002A3B7A">
        <w:rPr>
          <w:rFonts w:ascii="Arial" w:hAnsi="Arial" w:cs="Arial"/>
          <w:color w:val="000000"/>
          <w:sz w:val="22"/>
          <w:szCs w:val="22"/>
        </w:rPr>
        <w:t xml:space="preserve"> The </w:t>
      </w:r>
      <w:r w:rsidR="00EB58EB" w:rsidRPr="002A3B7A">
        <w:rPr>
          <w:rFonts w:ascii="Arial" w:hAnsi="Arial" w:cs="Arial"/>
          <w:color w:val="000000"/>
          <w:sz w:val="22"/>
          <w:szCs w:val="22"/>
        </w:rPr>
        <w:t xml:space="preserve">polio </w:t>
      </w:r>
      <w:r w:rsidR="00AD7C46" w:rsidRPr="002A3B7A">
        <w:rPr>
          <w:rFonts w:ascii="Arial" w:hAnsi="Arial" w:cs="Arial"/>
          <w:color w:val="000000"/>
          <w:sz w:val="22"/>
          <w:szCs w:val="22"/>
        </w:rPr>
        <w:t xml:space="preserve">vaccine </w:t>
      </w:r>
      <w:r w:rsidR="00EB58EB" w:rsidRPr="002A3B7A">
        <w:rPr>
          <w:rFonts w:ascii="Arial" w:hAnsi="Arial" w:cs="Arial"/>
          <w:color w:val="000000"/>
          <w:sz w:val="22"/>
          <w:szCs w:val="22"/>
        </w:rPr>
        <w:t>is proven to be</w:t>
      </w:r>
      <w:r w:rsidR="00AD7C46" w:rsidRPr="002A3B7A">
        <w:rPr>
          <w:rFonts w:ascii="Arial" w:hAnsi="Arial" w:cs="Arial"/>
          <w:color w:val="000000"/>
          <w:sz w:val="22"/>
          <w:szCs w:val="22"/>
        </w:rPr>
        <w:t xml:space="preserve"> 99.9</w:t>
      </w:r>
      <w:r w:rsidR="00EB58EB" w:rsidRPr="002A3B7A">
        <w:rPr>
          <w:rFonts w:ascii="Arial" w:hAnsi="Arial" w:cs="Arial"/>
          <w:color w:val="000000"/>
          <w:sz w:val="22"/>
          <w:szCs w:val="22"/>
        </w:rPr>
        <w:t>%</w:t>
      </w:r>
      <w:r w:rsidR="00AD7C46" w:rsidRPr="002A3B7A">
        <w:rPr>
          <w:rFonts w:ascii="Arial" w:hAnsi="Arial" w:cs="Arial"/>
          <w:color w:val="000000"/>
          <w:sz w:val="22"/>
          <w:szCs w:val="22"/>
        </w:rPr>
        <w:t xml:space="preserve"> effective</w:t>
      </w:r>
      <w:r w:rsidR="00EB58EB" w:rsidRPr="002A3B7A">
        <w:rPr>
          <w:rFonts w:ascii="Arial" w:hAnsi="Arial" w:cs="Arial"/>
          <w:color w:val="000000"/>
          <w:sz w:val="22"/>
          <w:szCs w:val="22"/>
        </w:rPr>
        <w:t xml:space="preserve"> </w:t>
      </w:r>
      <w:r w:rsidR="00665119" w:rsidRPr="002A3B7A">
        <w:rPr>
          <w:rFonts w:ascii="Arial" w:hAnsi="Arial" w:cs="Arial"/>
          <w:color w:val="000000"/>
          <w:sz w:val="22"/>
          <w:szCs w:val="22"/>
        </w:rPr>
        <w:t>eliminating</w:t>
      </w:r>
      <w:r w:rsidR="00101FA6" w:rsidRPr="002A3B7A">
        <w:rPr>
          <w:rFonts w:ascii="Arial" w:hAnsi="Arial" w:cs="Arial"/>
          <w:color w:val="000000"/>
          <w:sz w:val="22"/>
          <w:szCs w:val="22"/>
        </w:rPr>
        <w:t xml:space="preserve"> the risk of </w:t>
      </w:r>
      <w:r w:rsidR="00665119" w:rsidRPr="002A3B7A">
        <w:rPr>
          <w:rFonts w:ascii="Arial" w:hAnsi="Arial" w:cs="Arial"/>
          <w:color w:val="000000"/>
          <w:sz w:val="22"/>
          <w:szCs w:val="22"/>
        </w:rPr>
        <w:t xml:space="preserve">paralysis. </w:t>
      </w:r>
      <w:r w:rsidR="005D7EA3" w:rsidRPr="002A3B7A">
        <w:rPr>
          <w:rFonts w:ascii="Arial" w:hAnsi="Arial" w:cs="Arial"/>
          <w:color w:val="000000"/>
          <w:sz w:val="22"/>
          <w:szCs w:val="22"/>
        </w:rPr>
        <w:t xml:space="preserve">Good hygiene practices must </w:t>
      </w:r>
      <w:r w:rsidR="00F030AE" w:rsidRPr="002A3B7A">
        <w:rPr>
          <w:rFonts w:ascii="Arial" w:hAnsi="Arial" w:cs="Arial"/>
          <w:color w:val="000000"/>
          <w:sz w:val="22"/>
          <w:szCs w:val="22"/>
        </w:rPr>
        <w:t xml:space="preserve">be </w:t>
      </w:r>
      <w:r w:rsidR="005D7EA3" w:rsidRPr="002A3B7A">
        <w:rPr>
          <w:rFonts w:ascii="Arial" w:hAnsi="Arial" w:cs="Arial"/>
          <w:color w:val="000000"/>
          <w:sz w:val="22"/>
          <w:szCs w:val="22"/>
        </w:rPr>
        <w:t xml:space="preserve">followed </w:t>
      </w:r>
      <w:r w:rsidR="00740924" w:rsidRPr="002A3B7A">
        <w:rPr>
          <w:rFonts w:ascii="Arial" w:hAnsi="Arial" w:cs="Arial"/>
          <w:color w:val="000000"/>
          <w:sz w:val="22"/>
          <w:szCs w:val="22"/>
        </w:rPr>
        <w:t>to</w:t>
      </w:r>
      <w:r w:rsidR="005D7EA3" w:rsidRPr="002A3B7A">
        <w:rPr>
          <w:rFonts w:ascii="Arial" w:hAnsi="Arial" w:cs="Arial"/>
          <w:color w:val="000000"/>
          <w:sz w:val="22"/>
          <w:szCs w:val="22"/>
        </w:rPr>
        <w:t xml:space="preserve"> prevent </w:t>
      </w:r>
      <w:r w:rsidR="006949CF" w:rsidRPr="002A3B7A">
        <w:rPr>
          <w:rFonts w:ascii="Arial" w:hAnsi="Arial" w:cs="Arial"/>
          <w:color w:val="000000"/>
          <w:sz w:val="22"/>
          <w:szCs w:val="22"/>
        </w:rPr>
        <w:t xml:space="preserve">further spread </w:t>
      </w:r>
      <w:r w:rsidR="0065092D" w:rsidRPr="002A3B7A">
        <w:rPr>
          <w:rFonts w:ascii="Arial" w:hAnsi="Arial" w:cs="Arial"/>
          <w:color w:val="000000"/>
          <w:sz w:val="22"/>
          <w:szCs w:val="22"/>
        </w:rPr>
        <w:t>of infection</w:t>
      </w:r>
      <w:r w:rsidR="00512E91" w:rsidRPr="002A3B7A">
        <w:rPr>
          <w:rFonts w:ascii="Arial" w:hAnsi="Arial" w:cs="Arial"/>
          <w:color w:val="000000"/>
          <w:sz w:val="22"/>
          <w:szCs w:val="22"/>
        </w:rPr>
        <w:t xml:space="preserve"> and furthermore isolating</w:t>
      </w:r>
      <w:r w:rsidR="00D21D93" w:rsidRPr="002A3B7A">
        <w:rPr>
          <w:rFonts w:ascii="Arial" w:hAnsi="Arial" w:cs="Arial"/>
          <w:color w:val="000000"/>
          <w:sz w:val="22"/>
          <w:szCs w:val="22"/>
        </w:rPr>
        <w:t xml:space="preserve"> </w:t>
      </w:r>
      <w:r w:rsidR="00A302C0" w:rsidRPr="002A3B7A">
        <w:rPr>
          <w:rFonts w:ascii="Arial" w:hAnsi="Arial" w:cs="Arial"/>
          <w:color w:val="000000"/>
          <w:sz w:val="22"/>
          <w:szCs w:val="22"/>
        </w:rPr>
        <w:t xml:space="preserve">when a positive test has been identified or when vaccination has just been </w:t>
      </w:r>
      <w:r w:rsidR="00E50847" w:rsidRPr="002A3B7A">
        <w:rPr>
          <w:rFonts w:ascii="Arial" w:hAnsi="Arial" w:cs="Arial"/>
          <w:color w:val="000000"/>
          <w:sz w:val="22"/>
          <w:szCs w:val="22"/>
        </w:rPr>
        <w:t xml:space="preserve">administered allowing for any </w:t>
      </w:r>
      <w:r w:rsidR="00D1038D" w:rsidRPr="002A3B7A">
        <w:rPr>
          <w:rFonts w:ascii="Arial" w:hAnsi="Arial" w:cs="Arial"/>
          <w:color w:val="000000"/>
          <w:sz w:val="22"/>
          <w:szCs w:val="22"/>
        </w:rPr>
        <w:t>shedding to take place</w:t>
      </w:r>
      <w:r w:rsidR="00891FA9" w:rsidRPr="002A3B7A">
        <w:rPr>
          <w:rFonts w:ascii="Arial" w:hAnsi="Arial" w:cs="Arial"/>
          <w:color w:val="000000"/>
          <w:sz w:val="22"/>
          <w:szCs w:val="22"/>
        </w:rPr>
        <w:t xml:space="preserve">. </w:t>
      </w:r>
      <w:r w:rsidR="00C006B2" w:rsidRPr="002A3B7A">
        <w:rPr>
          <w:rFonts w:ascii="Arial" w:hAnsi="Arial" w:cs="Arial"/>
          <w:color w:val="000000"/>
          <w:sz w:val="22"/>
          <w:szCs w:val="22"/>
        </w:rPr>
        <w:t xml:space="preserve">Having these measures </w:t>
      </w:r>
      <w:r w:rsidR="00924F0F" w:rsidRPr="002A3B7A">
        <w:rPr>
          <w:rFonts w:ascii="Arial" w:hAnsi="Arial" w:cs="Arial"/>
          <w:color w:val="000000"/>
          <w:sz w:val="22"/>
          <w:szCs w:val="22"/>
        </w:rPr>
        <w:t xml:space="preserve">in </w:t>
      </w:r>
      <w:r w:rsidR="00C006B2" w:rsidRPr="002A3B7A">
        <w:rPr>
          <w:rFonts w:ascii="Arial" w:hAnsi="Arial" w:cs="Arial"/>
          <w:color w:val="000000"/>
          <w:sz w:val="22"/>
          <w:szCs w:val="22"/>
        </w:rPr>
        <w:t xml:space="preserve">place </w:t>
      </w:r>
      <w:r w:rsidR="00924F0F" w:rsidRPr="002A3B7A">
        <w:rPr>
          <w:rFonts w:ascii="Arial" w:hAnsi="Arial" w:cs="Arial"/>
          <w:color w:val="000000"/>
          <w:sz w:val="22"/>
          <w:szCs w:val="22"/>
        </w:rPr>
        <w:t xml:space="preserve">will allow for the </w:t>
      </w:r>
      <w:r w:rsidR="00DC57B8" w:rsidRPr="002A3B7A">
        <w:rPr>
          <w:rFonts w:ascii="Arial" w:hAnsi="Arial" w:cs="Arial"/>
          <w:color w:val="000000"/>
          <w:sz w:val="22"/>
          <w:szCs w:val="22"/>
        </w:rPr>
        <w:t>detection</w:t>
      </w:r>
      <w:r w:rsidR="008E0691" w:rsidRPr="002A3B7A">
        <w:rPr>
          <w:rFonts w:ascii="Arial" w:hAnsi="Arial" w:cs="Arial"/>
          <w:color w:val="000000"/>
          <w:sz w:val="22"/>
          <w:szCs w:val="22"/>
        </w:rPr>
        <w:t>,</w:t>
      </w:r>
      <w:r w:rsidR="00DC57B8" w:rsidRPr="002A3B7A">
        <w:rPr>
          <w:rFonts w:ascii="Arial" w:hAnsi="Arial" w:cs="Arial"/>
          <w:color w:val="000000"/>
          <w:sz w:val="22"/>
          <w:szCs w:val="22"/>
        </w:rPr>
        <w:t xml:space="preserve"> reduction,</w:t>
      </w:r>
      <w:r w:rsidR="00924F0F" w:rsidRPr="002A3B7A">
        <w:rPr>
          <w:rFonts w:ascii="Arial" w:hAnsi="Arial" w:cs="Arial"/>
          <w:color w:val="000000"/>
          <w:sz w:val="22"/>
          <w:szCs w:val="22"/>
        </w:rPr>
        <w:t xml:space="preserve"> and prevention</w:t>
      </w:r>
      <w:r w:rsidR="008E0691" w:rsidRPr="002A3B7A">
        <w:rPr>
          <w:rFonts w:ascii="Arial" w:hAnsi="Arial" w:cs="Arial"/>
          <w:color w:val="000000"/>
          <w:sz w:val="22"/>
          <w:szCs w:val="22"/>
        </w:rPr>
        <w:t>.</w:t>
      </w:r>
      <w:r w:rsidR="00924F0F" w:rsidRPr="002A3B7A">
        <w:rPr>
          <w:rFonts w:ascii="Arial" w:hAnsi="Arial" w:cs="Arial"/>
          <w:color w:val="000000"/>
          <w:sz w:val="22"/>
          <w:szCs w:val="22"/>
        </w:rPr>
        <w:t xml:space="preserve"> </w:t>
      </w:r>
    </w:p>
    <w:p w14:paraId="6CF397C3" w14:textId="77777777" w:rsidR="002A3B7A" w:rsidRDefault="002A3B7A" w:rsidP="002A3B7A">
      <w:pPr>
        <w:pStyle w:val="NormalWeb"/>
        <w:spacing w:before="0" w:beforeAutospacing="0" w:line="360" w:lineRule="auto"/>
        <w:rPr>
          <w:rFonts w:ascii="Arial" w:hAnsi="Arial" w:cs="Arial"/>
          <w:b/>
          <w:bCs/>
          <w:color w:val="000000"/>
          <w:sz w:val="22"/>
          <w:szCs w:val="22"/>
        </w:rPr>
      </w:pPr>
    </w:p>
    <w:p w14:paraId="48F0D7CF" w14:textId="77777777" w:rsidR="002A3B7A" w:rsidRDefault="002A3B7A" w:rsidP="002A3B7A">
      <w:pPr>
        <w:pStyle w:val="NormalWeb"/>
        <w:spacing w:before="0" w:beforeAutospacing="0" w:line="360" w:lineRule="auto"/>
        <w:rPr>
          <w:rFonts w:ascii="Arial" w:hAnsi="Arial" w:cs="Arial"/>
          <w:b/>
          <w:bCs/>
          <w:color w:val="000000"/>
          <w:sz w:val="22"/>
          <w:szCs w:val="22"/>
        </w:rPr>
      </w:pPr>
    </w:p>
    <w:p w14:paraId="7A0BC1E1" w14:textId="77777777" w:rsidR="002A3B7A" w:rsidRDefault="002A3B7A" w:rsidP="002A3B7A">
      <w:pPr>
        <w:pStyle w:val="NormalWeb"/>
        <w:spacing w:before="0" w:beforeAutospacing="0" w:line="360" w:lineRule="auto"/>
        <w:rPr>
          <w:rFonts w:ascii="Arial" w:hAnsi="Arial" w:cs="Arial"/>
          <w:b/>
          <w:bCs/>
          <w:color w:val="000000"/>
          <w:sz w:val="22"/>
          <w:szCs w:val="22"/>
        </w:rPr>
      </w:pPr>
    </w:p>
    <w:p w14:paraId="68EE6006" w14:textId="77777777" w:rsidR="002A3B7A" w:rsidRDefault="002A3B7A" w:rsidP="002A3B7A">
      <w:pPr>
        <w:pStyle w:val="NormalWeb"/>
        <w:spacing w:before="0" w:beforeAutospacing="0" w:line="360" w:lineRule="auto"/>
        <w:rPr>
          <w:rFonts w:ascii="Arial" w:hAnsi="Arial" w:cs="Arial"/>
          <w:b/>
          <w:bCs/>
          <w:color w:val="000000"/>
          <w:sz w:val="22"/>
          <w:szCs w:val="22"/>
        </w:rPr>
      </w:pPr>
    </w:p>
    <w:p w14:paraId="75F2AFDD" w14:textId="77777777" w:rsidR="00130483" w:rsidRDefault="00130483" w:rsidP="002A3B7A">
      <w:pPr>
        <w:pStyle w:val="NormalWeb"/>
        <w:spacing w:before="0" w:beforeAutospacing="0" w:line="360" w:lineRule="auto"/>
        <w:rPr>
          <w:rFonts w:ascii="Arial" w:hAnsi="Arial" w:cs="Arial"/>
          <w:b/>
          <w:bCs/>
          <w:color w:val="000000"/>
          <w:sz w:val="22"/>
          <w:szCs w:val="22"/>
        </w:rPr>
      </w:pPr>
    </w:p>
    <w:p w14:paraId="77E2BF7A" w14:textId="069DFCAA" w:rsidR="00891FA9" w:rsidRPr="002A3B7A" w:rsidRDefault="00E343E1" w:rsidP="002A3B7A">
      <w:pPr>
        <w:pStyle w:val="NormalWeb"/>
        <w:spacing w:before="0" w:beforeAutospacing="0" w:line="360" w:lineRule="auto"/>
        <w:rPr>
          <w:rFonts w:ascii="Arial" w:hAnsi="Arial" w:cs="Arial"/>
          <w:b/>
          <w:bCs/>
          <w:color w:val="000000"/>
          <w:sz w:val="22"/>
          <w:szCs w:val="22"/>
        </w:rPr>
      </w:pPr>
      <w:r w:rsidRPr="002A3B7A">
        <w:rPr>
          <w:rFonts w:ascii="Arial" w:hAnsi="Arial" w:cs="Arial"/>
          <w:b/>
          <w:bCs/>
          <w:color w:val="000000"/>
          <w:sz w:val="22"/>
          <w:szCs w:val="22"/>
        </w:rPr>
        <w:lastRenderedPageBreak/>
        <w:t>Conclusion:</w:t>
      </w:r>
    </w:p>
    <w:p w14:paraId="51F84630" w14:textId="389238A5" w:rsidR="00980536" w:rsidRDefault="00A72321" w:rsidP="002A3B7A">
      <w:pPr>
        <w:pStyle w:val="NormalWeb"/>
        <w:spacing w:before="0" w:beforeAutospacing="0" w:line="360" w:lineRule="auto"/>
        <w:rPr>
          <w:rFonts w:ascii="Arial" w:hAnsi="Arial" w:cs="Arial"/>
          <w:color w:val="000000"/>
          <w:sz w:val="22"/>
          <w:szCs w:val="22"/>
        </w:rPr>
      </w:pPr>
      <w:r w:rsidRPr="00A72321">
        <w:rPr>
          <w:rFonts w:ascii="Arial" w:hAnsi="Arial" w:cs="Arial"/>
          <w:color w:val="000000"/>
          <w:sz w:val="22"/>
          <w:szCs w:val="22"/>
        </w:rPr>
        <w:t>The recent detections of wild poliovirus found in London sewage earlier this year resulted in the U</w:t>
      </w:r>
      <w:r w:rsidR="007D6EDC" w:rsidRPr="002A3B7A">
        <w:rPr>
          <w:rFonts w:ascii="Arial" w:hAnsi="Arial" w:cs="Arial"/>
          <w:color w:val="000000"/>
          <w:sz w:val="22"/>
          <w:szCs w:val="22"/>
        </w:rPr>
        <w:t>K</w:t>
      </w:r>
      <w:r w:rsidRPr="00A72321">
        <w:rPr>
          <w:rFonts w:ascii="Arial" w:hAnsi="Arial" w:cs="Arial"/>
          <w:color w:val="000000"/>
          <w:sz w:val="22"/>
          <w:szCs w:val="22"/>
        </w:rPr>
        <w:t xml:space="preserve"> now joining 30 other countries affected by this type of strain. Outside the UK many countries use OPV (Oral polio vaccine) an oral vaccine that contains a weakened form of the virus and though they say </w:t>
      </w:r>
      <w:r w:rsidR="00B6358D" w:rsidRPr="002A3B7A">
        <w:rPr>
          <w:rFonts w:ascii="Arial" w:hAnsi="Arial" w:cs="Arial"/>
          <w:color w:val="000000"/>
          <w:sz w:val="22"/>
          <w:szCs w:val="22"/>
        </w:rPr>
        <w:t xml:space="preserve">weakened nevertheless </w:t>
      </w:r>
      <w:r w:rsidRPr="00A72321">
        <w:rPr>
          <w:rFonts w:ascii="Arial" w:hAnsi="Arial" w:cs="Arial"/>
          <w:color w:val="000000"/>
          <w:sz w:val="22"/>
          <w:szCs w:val="22"/>
        </w:rPr>
        <w:t>it can be</w:t>
      </w:r>
      <w:r w:rsidR="00B6358D" w:rsidRPr="002A3B7A">
        <w:rPr>
          <w:rFonts w:ascii="Arial" w:hAnsi="Arial" w:cs="Arial"/>
          <w:color w:val="000000"/>
          <w:sz w:val="22"/>
          <w:szCs w:val="22"/>
        </w:rPr>
        <w:t xml:space="preserve"> </w:t>
      </w:r>
      <w:r w:rsidRPr="00A72321">
        <w:rPr>
          <w:rFonts w:ascii="Arial" w:hAnsi="Arial" w:cs="Arial"/>
          <w:color w:val="000000"/>
          <w:sz w:val="22"/>
          <w:szCs w:val="22"/>
        </w:rPr>
        <w:t xml:space="preserve">dangerous amongst those who </w:t>
      </w:r>
      <w:r w:rsidR="00B6358D" w:rsidRPr="002A3B7A">
        <w:rPr>
          <w:rFonts w:ascii="Arial" w:hAnsi="Arial" w:cs="Arial"/>
          <w:color w:val="000000"/>
          <w:sz w:val="22"/>
          <w:szCs w:val="22"/>
        </w:rPr>
        <w:t>aren’t</w:t>
      </w:r>
      <w:r w:rsidRPr="00A72321">
        <w:rPr>
          <w:rFonts w:ascii="Arial" w:hAnsi="Arial" w:cs="Arial"/>
          <w:color w:val="000000"/>
          <w:sz w:val="22"/>
          <w:szCs w:val="22"/>
        </w:rPr>
        <w:t xml:space="preserve"> vaccinated. The UK have a very high success rate in polio vaccinations, however with people travelling outside the UK </w:t>
      </w:r>
      <w:r w:rsidR="00B6358D" w:rsidRPr="002A3B7A">
        <w:rPr>
          <w:rFonts w:ascii="Arial" w:hAnsi="Arial" w:cs="Arial"/>
          <w:color w:val="000000"/>
          <w:sz w:val="22"/>
          <w:szCs w:val="22"/>
        </w:rPr>
        <w:t xml:space="preserve">to </w:t>
      </w:r>
      <w:r w:rsidR="006521EC">
        <w:rPr>
          <w:rFonts w:ascii="Arial" w:hAnsi="Arial" w:cs="Arial"/>
          <w:color w:val="000000"/>
          <w:sz w:val="22"/>
          <w:szCs w:val="22"/>
        </w:rPr>
        <w:t xml:space="preserve">developing </w:t>
      </w:r>
      <w:r w:rsidRPr="00A72321">
        <w:rPr>
          <w:rFonts w:ascii="Arial" w:hAnsi="Arial" w:cs="Arial"/>
          <w:color w:val="000000"/>
          <w:sz w:val="22"/>
          <w:szCs w:val="22"/>
        </w:rPr>
        <w:t>countries</w:t>
      </w:r>
      <w:r w:rsidR="009A0412">
        <w:rPr>
          <w:rFonts w:ascii="Arial" w:hAnsi="Arial" w:cs="Arial"/>
          <w:color w:val="000000"/>
          <w:sz w:val="22"/>
          <w:szCs w:val="22"/>
        </w:rPr>
        <w:t xml:space="preserve"> where there facing an ongoing epidemic and polio transmission </w:t>
      </w:r>
      <w:r w:rsidRPr="00A72321">
        <w:rPr>
          <w:rFonts w:ascii="Arial" w:hAnsi="Arial" w:cs="Arial"/>
          <w:color w:val="000000"/>
          <w:sz w:val="22"/>
          <w:szCs w:val="22"/>
        </w:rPr>
        <w:t>could mean the disease</w:t>
      </w:r>
      <w:r w:rsidR="00B03A8A" w:rsidRPr="002A3B7A">
        <w:rPr>
          <w:rFonts w:ascii="Arial" w:hAnsi="Arial" w:cs="Arial"/>
          <w:color w:val="000000"/>
          <w:sz w:val="22"/>
          <w:szCs w:val="22"/>
        </w:rPr>
        <w:t xml:space="preserve"> </w:t>
      </w:r>
      <w:r w:rsidR="008D701D" w:rsidRPr="002A3B7A">
        <w:rPr>
          <w:rFonts w:ascii="Arial" w:hAnsi="Arial" w:cs="Arial"/>
          <w:color w:val="000000"/>
          <w:sz w:val="22"/>
          <w:szCs w:val="22"/>
        </w:rPr>
        <w:t>can be</w:t>
      </w:r>
      <w:r w:rsidR="009B50B4" w:rsidRPr="002A3B7A">
        <w:rPr>
          <w:rFonts w:ascii="Arial" w:hAnsi="Arial" w:cs="Arial"/>
          <w:color w:val="000000"/>
          <w:sz w:val="22"/>
          <w:szCs w:val="22"/>
        </w:rPr>
        <w:t xml:space="preserve"> easily spread to </w:t>
      </w:r>
      <w:r w:rsidRPr="00A72321">
        <w:rPr>
          <w:rFonts w:ascii="Arial" w:hAnsi="Arial" w:cs="Arial"/>
          <w:color w:val="000000"/>
          <w:sz w:val="22"/>
          <w:szCs w:val="22"/>
        </w:rPr>
        <w:t>people</w:t>
      </w:r>
      <w:r w:rsidR="006521EC">
        <w:rPr>
          <w:rFonts w:ascii="Arial" w:hAnsi="Arial" w:cs="Arial"/>
          <w:color w:val="000000"/>
          <w:sz w:val="22"/>
          <w:szCs w:val="22"/>
        </w:rPr>
        <w:t xml:space="preserve"> </w:t>
      </w:r>
      <w:r w:rsidRPr="00A72321">
        <w:rPr>
          <w:rFonts w:ascii="Arial" w:hAnsi="Arial" w:cs="Arial"/>
          <w:color w:val="000000"/>
          <w:sz w:val="22"/>
          <w:szCs w:val="22"/>
        </w:rPr>
        <w:t>who are not vaccinated</w:t>
      </w:r>
      <w:r w:rsidR="00980536">
        <w:rPr>
          <w:rFonts w:ascii="Arial" w:hAnsi="Arial" w:cs="Arial"/>
          <w:color w:val="000000"/>
          <w:sz w:val="22"/>
          <w:szCs w:val="22"/>
        </w:rPr>
        <w:t xml:space="preserve"> and to those who are vulnerable. </w:t>
      </w:r>
      <w:r w:rsidRPr="00A72321">
        <w:rPr>
          <w:rFonts w:ascii="Arial" w:hAnsi="Arial" w:cs="Arial"/>
          <w:color w:val="000000"/>
          <w:sz w:val="22"/>
          <w:szCs w:val="22"/>
        </w:rPr>
        <w:t>Polio remains life threatening and as part of the Worlds eradication polio programme</w:t>
      </w:r>
      <w:r w:rsidR="00980536">
        <w:rPr>
          <w:rFonts w:ascii="Arial" w:hAnsi="Arial" w:cs="Arial"/>
          <w:color w:val="000000"/>
          <w:sz w:val="22"/>
          <w:szCs w:val="22"/>
        </w:rPr>
        <w:t>,</w:t>
      </w:r>
      <w:r w:rsidRPr="00A72321">
        <w:rPr>
          <w:rFonts w:ascii="Arial" w:hAnsi="Arial" w:cs="Arial"/>
          <w:color w:val="000000"/>
          <w:sz w:val="22"/>
          <w:szCs w:val="22"/>
        </w:rPr>
        <w:t xml:space="preserve"> eradication has become a priority within this world aiming for everyone to </w:t>
      </w:r>
      <w:r w:rsidR="00980536" w:rsidRPr="00A72321">
        <w:rPr>
          <w:rFonts w:ascii="Arial" w:hAnsi="Arial" w:cs="Arial"/>
          <w:color w:val="000000"/>
          <w:sz w:val="22"/>
          <w:szCs w:val="22"/>
        </w:rPr>
        <w:t>be vaccinated</w:t>
      </w:r>
      <w:r w:rsidRPr="00A72321">
        <w:rPr>
          <w:rFonts w:ascii="Arial" w:hAnsi="Arial" w:cs="Arial"/>
          <w:color w:val="000000"/>
          <w:sz w:val="22"/>
          <w:szCs w:val="22"/>
        </w:rPr>
        <w:t xml:space="preserve"> not just in this country. It’s not just one countries problem its everyone’s problem</w:t>
      </w:r>
      <w:r w:rsidR="00CA33A8" w:rsidRPr="002A3B7A">
        <w:rPr>
          <w:rFonts w:ascii="Arial" w:hAnsi="Arial" w:cs="Arial"/>
          <w:color w:val="000000"/>
          <w:sz w:val="22"/>
          <w:szCs w:val="22"/>
        </w:rPr>
        <w:t xml:space="preserve"> </w:t>
      </w:r>
      <w:r w:rsidR="000C7CC9" w:rsidRPr="002A3B7A">
        <w:rPr>
          <w:rFonts w:ascii="Arial" w:hAnsi="Arial" w:cs="Arial"/>
          <w:color w:val="000000"/>
          <w:sz w:val="22"/>
          <w:szCs w:val="22"/>
        </w:rPr>
        <w:t>(CDC</w:t>
      </w:r>
      <w:r w:rsidR="00CA33A8" w:rsidRPr="002A3B7A">
        <w:rPr>
          <w:rFonts w:ascii="Arial" w:hAnsi="Arial" w:cs="Arial"/>
          <w:color w:val="000000"/>
          <w:sz w:val="22"/>
          <w:szCs w:val="22"/>
        </w:rPr>
        <w:t>,2022).</w:t>
      </w:r>
      <w:r w:rsidRPr="00A72321">
        <w:rPr>
          <w:rFonts w:ascii="Arial" w:hAnsi="Arial" w:cs="Arial"/>
          <w:color w:val="000000"/>
          <w:sz w:val="22"/>
          <w:szCs w:val="22"/>
        </w:rPr>
        <w:t xml:space="preserve"> </w:t>
      </w:r>
    </w:p>
    <w:p w14:paraId="142AFE5D" w14:textId="1EA999A5" w:rsidR="00F83326" w:rsidRDefault="00980536" w:rsidP="002A3B7A">
      <w:pPr>
        <w:pStyle w:val="NormalWeb"/>
        <w:spacing w:before="0" w:beforeAutospacing="0" w:line="360" w:lineRule="auto"/>
        <w:rPr>
          <w:rFonts w:ascii="Arial" w:hAnsi="Arial" w:cs="Arial"/>
          <w:color w:val="000000"/>
          <w:sz w:val="22"/>
          <w:szCs w:val="22"/>
        </w:rPr>
      </w:pPr>
      <w:r>
        <w:rPr>
          <w:rFonts w:ascii="Arial" w:hAnsi="Arial" w:cs="Arial"/>
          <w:color w:val="000000"/>
          <w:sz w:val="22"/>
          <w:szCs w:val="22"/>
        </w:rPr>
        <w:t>According to</w:t>
      </w:r>
      <w:r w:rsidR="006C6BC2">
        <w:rPr>
          <w:rFonts w:ascii="Arial" w:hAnsi="Arial" w:cs="Arial"/>
          <w:color w:val="000000"/>
          <w:sz w:val="22"/>
          <w:szCs w:val="22"/>
        </w:rPr>
        <w:t xml:space="preserve"> Imran et el.,</w:t>
      </w:r>
      <w:r w:rsidR="00AB4C17">
        <w:rPr>
          <w:rFonts w:ascii="Arial" w:hAnsi="Arial" w:cs="Arial"/>
          <w:color w:val="000000"/>
          <w:sz w:val="22"/>
          <w:szCs w:val="22"/>
        </w:rPr>
        <w:t xml:space="preserve"> (2022)</w:t>
      </w:r>
      <w:r>
        <w:rPr>
          <w:rFonts w:ascii="Arial" w:hAnsi="Arial" w:cs="Arial"/>
          <w:color w:val="000000"/>
          <w:sz w:val="22"/>
          <w:szCs w:val="22"/>
        </w:rPr>
        <w:t xml:space="preserve"> </w:t>
      </w:r>
      <w:r w:rsidR="00AB4C17">
        <w:rPr>
          <w:rFonts w:ascii="Arial" w:hAnsi="Arial" w:cs="Arial"/>
          <w:color w:val="000000"/>
          <w:sz w:val="22"/>
          <w:szCs w:val="22"/>
        </w:rPr>
        <w:t>e</w:t>
      </w:r>
      <w:r w:rsidR="0014271E">
        <w:rPr>
          <w:rFonts w:ascii="Arial" w:hAnsi="Arial" w:cs="Arial"/>
          <w:color w:val="000000"/>
          <w:sz w:val="22"/>
          <w:szCs w:val="22"/>
        </w:rPr>
        <w:t xml:space="preserve">ducation </w:t>
      </w:r>
      <w:r w:rsidR="006521EC">
        <w:rPr>
          <w:rFonts w:ascii="Arial" w:hAnsi="Arial" w:cs="Arial"/>
          <w:color w:val="000000"/>
          <w:sz w:val="22"/>
          <w:szCs w:val="22"/>
        </w:rPr>
        <w:t>of polio virus</w:t>
      </w:r>
      <w:r w:rsidR="00DD7304">
        <w:rPr>
          <w:rFonts w:ascii="Arial" w:hAnsi="Arial" w:cs="Arial"/>
          <w:color w:val="000000"/>
          <w:sz w:val="22"/>
          <w:szCs w:val="22"/>
        </w:rPr>
        <w:t>, the risks of not being vaccinated</w:t>
      </w:r>
      <w:r w:rsidR="00834053">
        <w:rPr>
          <w:rFonts w:ascii="Arial" w:hAnsi="Arial" w:cs="Arial"/>
          <w:color w:val="000000"/>
          <w:sz w:val="22"/>
          <w:szCs w:val="22"/>
        </w:rPr>
        <w:t xml:space="preserve"> and the importance of the vaccine</w:t>
      </w:r>
      <w:r w:rsidR="006521EC">
        <w:rPr>
          <w:rFonts w:ascii="Arial" w:hAnsi="Arial" w:cs="Arial"/>
          <w:color w:val="000000"/>
          <w:sz w:val="22"/>
          <w:szCs w:val="22"/>
        </w:rPr>
        <w:t xml:space="preserve"> is fundamental</w:t>
      </w:r>
      <w:r w:rsidR="00DD7304">
        <w:rPr>
          <w:rFonts w:ascii="Arial" w:hAnsi="Arial" w:cs="Arial"/>
          <w:color w:val="000000"/>
          <w:sz w:val="22"/>
          <w:szCs w:val="22"/>
        </w:rPr>
        <w:t xml:space="preserve"> to change people’s negative perceptions of the vaccine and </w:t>
      </w:r>
      <w:r w:rsidR="00AB4C17">
        <w:rPr>
          <w:rFonts w:ascii="Arial" w:hAnsi="Arial" w:cs="Arial"/>
          <w:color w:val="000000"/>
          <w:sz w:val="22"/>
          <w:szCs w:val="22"/>
        </w:rPr>
        <w:t xml:space="preserve">to </w:t>
      </w:r>
      <w:r w:rsidR="00DD7304">
        <w:rPr>
          <w:rFonts w:ascii="Arial" w:hAnsi="Arial" w:cs="Arial"/>
          <w:color w:val="000000"/>
          <w:sz w:val="22"/>
          <w:szCs w:val="22"/>
        </w:rPr>
        <w:t>put a stop to bogus information being spread</w:t>
      </w:r>
      <w:r w:rsidR="009945B8">
        <w:rPr>
          <w:rFonts w:ascii="Arial" w:hAnsi="Arial" w:cs="Arial"/>
          <w:color w:val="000000"/>
          <w:sz w:val="22"/>
          <w:szCs w:val="22"/>
        </w:rPr>
        <w:t xml:space="preserve">. </w:t>
      </w:r>
      <w:r w:rsidR="00DD7304">
        <w:rPr>
          <w:rFonts w:ascii="Arial" w:hAnsi="Arial" w:cs="Arial"/>
          <w:color w:val="000000"/>
          <w:sz w:val="22"/>
          <w:szCs w:val="22"/>
        </w:rPr>
        <w:t>In Pakistan t</w:t>
      </w:r>
      <w:r w:rsidR="009945B8">
        <w:rPr>
          <w:rFonts w:ascii="Arial" w:hAnsi="Arial" w:cs="Arial"/>
          <w:color w:val="000000"/>
          <w:sz w:val="22"/>
          <w:szCs w:val="22"/>
        </w:rPr>
        <w:t>he struggle to get people vaccinated is real, people are declin</w:t>
      </w:r>
      <w:r>
        <w:rPr>
          <w:rFonts w:ascii="Arial" w:hAnsi="Arial" w:cs="Arial"/>
          <w:color w:val="000000"/>
          <w:sz w:val="22"/>
          <w:szCs w:val="22"/>
        </w:rPr>
        <w:t>ing</w:t>
      </w:r>
      <w:r w:rsidR="009945B8">
        <w:rPr>
          <w:rFonts w:ascii="Arial" w:hAnsi="Arial" w:cs="Arial"/>
          <w:color w:val="000000"/>
          <w:sz w:val="22"/>
          <w:szCs w:val="22"/>
        </w:rPr>
        <w:t xml:space="preserve"> getting their child immunised due to the </w:t>
      </w:r>
      <w:r w:rsidR="006521EC">
        <w:rPr>
          <w:rFonts w:ascii="Arial" w:hAnsi="Arial" w:cs="Arial"/>
          <w:color w:val="000000"/>
          <w:sz w:val="22"/>
          <w:szCs w:val="22"/>
        </w:rPr>
        <w:t xml:space="preserve">misconception </w:t>
      </w:r>
      <w:r w:rsidR="00834053">
        <w:rPr>
          <w:rFonts w:ascii="Arial" w:hAnsi="Arial" w:cs="Arial"/>
          <w:color w:val="000000"/>
          <w:sz w:val="22"/>
          <w:szCs w:val="22"/>
        </w:rPr>
        <w:t>of the vaccine</w:t>
      </w:r>
      <w:r w:rsidR="009945B8">
        <w:rPr>
          <w:rFonts w:ascii="Arial" w:hAnsi="Arial" w:cs="Arial"/>
          <w:color w:val="000000"/>
          <w:sz w:val="22"/>
          <w:szCs w:val="22"/>
        </w:rPr>
        <w:t>,</w:t>
      </w:r>
      <w:r>
        <w:rPr>
          <w:rFonts w:ascii="Arial" w:hAnsi="Arial" w:cs="Arial"/>
          <w:color w:val="000000"/>
          <w:sz w:val="22"/>
          <w:szCs w:val="22"/>
        </w:rPr>
        <w:t xml:space="preserve"> lack of trust in health care workers or due to religious reasons.</w:t>
      </w:r>
      <w:r w:rsidR="00AB4C17">
        <w:rPr>
          <w:rFonts w:ascii="Arial" w:hAnsi="Arial" w:cs="Arial"/>
          <w:color w:val="000000"/>
          <w:sz w:val="22"/>
          <w:szCs w:val="22"/>
        </w:rPr>
        <w:t xml:space="preserve"> </w:t>
      </w:r>
      <w:r w:rsidR="00D455B0">
        <w:rPr>
          <w:rFonts w:ascii="Arial" w:hAnsi="Arial" w:cs="Arial"/>
          <w:color w:val="000000"/>
          <w:sz w:val="22"/>
          <w:szCs w:val="22"/>
        </w:rPr>
        <w:t xml:space="preserve">Since 2022, Pakistan have </w:t>
      </w:r>
      <w:r w:rsidR="00077B08">
        <w:rPr>
          <w:rFonts w:ascii="Arial" w:hAnsi="Arial" w:cs="Arial"/>
          <w:color w:val="000000"/>
          <w:sz w:val="22"/>
          <w:szCs w:val="22"/>
        </w:rPr>
        <w:t xml:space="preserve">had </w:t>
      </w:r>
      <w:r w:rsidR="00D455B0">
        <w:rPr>
          <w:rFonts w:ascii="Arial" w:hAnsi="Arial" w:cs="Arial"/>
          <w:color w:val="000000"/>
          <w:sz w:val="22"/>
          <w:szCs w:val="22"/>
        </w:rPr>
        <w:t>4 cases of polio in babies aged under 2 paralysed</w:t>
      </w:r>
      <w:r w:rsidR="00AB4C17">
        <w:rPr>
          <w:rFonts w:ascii="Arial" w:hAnsi="Arial" w:cs="Arial"/>
          <w:color w:val="000000"/>
          <w:sz w:val="22"/>
          <w:szCs w:val="22"/>
        </w:rPr>
        <w:t xml:space="preserve"> which could have been prevented by the vaccine</w:t>
      </w:r>
      <w:r w:rsidR="00F83326">
        <w:rPr>
          <w:rFonts w:ascii="Arial" w:hAnsi="Arial" w:cs="Arial"/>
          <w:color w:val="000000"/>
          <w:sz w:val="22"/>
          <w:szCs w:val="22"/>
        </w:rPr>
        <w:t xml:space="preserve"> (Imran et el., 2022).</w:t>
      </w:r>
    </w:p>
    <w:p w14:paraId="599ADEFB" w14:textId="396AA51A" w:rsidR="00A72321" w:rsidRPr="00A72321" w:rsidRDefault="00A72321" w:rsidP="002A3B7A">
      <w:pPr>
        <w:pStyle w:val="NormalWeb"/>
        <w:spacing w:before="0" w:beforeAutospacing="0" w:line="360" w:lineRule="auto"/>
        <w:rPr>
          <w:rFonts w:ascii="Arial" w:hAnsi="Arial" w:cs="Arial"/>
          <w:color w:val="000000"/>
          <w:sz w:val="22"/>
          <w:szCs w:val="22"/>
        </w:rPr>
      </w:pPr>
      <w:r w:rsidRPr="00A72321">
        <w:rPr>
          <w:rFonts w:ascii="Arial" w:hAnsi="Arial" w:cs="Arial"/>
          <w:color w:val="000000"/>
          <w:sz w:val="22"/>
          <w:szCs w:val="22"/>
        </w:rPr>
        <w:t>The UK surveillance is imperative in detected early signs of the virus</w:t>
      </w:r>
      <w:r w:rsidR="00F83326">
        <w:rPr>
          <w:rFonts w:ascii="Arial" w:hAnsi="Arial" w:cs="Arial"/>
          <w:color w:val="000000"/>
          <w:sz w:val="22"/>
          <w:szCs w:val="22"/>
        </w:rPr>
        <w:t>,</w:t>
      </w:r>
      <w:r w:rsidR="001A7367" w:rsidRPr="002A3B7A">
        <w:rPr>
          <w:rFonts w:ascii="Arial" w:hAnsi="Arial" w:cs="Arial"/>
          <w:color w:val="000000"/>
          <w:sz w:val="22"/>
          <w:szCs w:val="22"/>
        </w:rPr>
        <w:t xml:space="preserve"> </w:t>
      </w:r>
      <w:r w:rsidR="009A0412">
        <w:rPr>
          <w:rFonts w:ascii="Arial" w:hAnsi="Arial" w:cs="Arial"/>
          <w:color w:val="000000"/>
          <w:sz w:val="22"/>
          <w:szCs w:val="22"/>
        </w:rPr>
        <w:t>as well as</w:t>
      </w:r>
      <w:r w:rsidR="00BA27C1">
        <w:rPr>
          <w:rFonts w:ascii="Arial" w:hAnsi="Arial" w:cs="Arial"/>
          <w:color w:val="000000"/>
          <w:sz w:val="22"/>
          <w:szCs w:val="22"/>
        </w:rPr>
        <w:t xml:space="preserve"> the</w:t>
      </w:r>
      <w:r w:rsidR="00077B08">
        <w:rPr>
          <w:rFonts w:ascii="Arial" w:hAnsi="Arial" w:cs="Arial"/>
          <w:color w:val="000000"/>
          <w:sz w:val="22"/>
          <w:szCs w:val="22"/>
        </w:rPr>
        <w:t xml:space="preserve"> vaccination </w:t>
      </w:r>
      <w:r w:rsidR="00BA27C1">
        <w:rPr>
          <w:rFonts w:ascii="Arial" w:hAnsi="Arial" w:cs="Arial"/>
          <w:color w:val="000000"/>
          <w:sz w:val="22"/>
          <w:szCs w:val="22"/>
        </w:rPr>
        <w:t>programme</w:t>
      </w:r>
      <w:r w:rsidR="00077B08">
        <w:rPr>
          <w:rFonts w:ascii="Arial" w:hAnsi="Arial" w:cs="Arial"/>
          <w:color w:val="000000"/>
          <w:sz w:val="22"/>
          <w:szCs w:val="22"/>
        </w:rPr>
        <w:t xml:space="preserve"> allows for polio to remain under control, </w:t>
      </w:r>
      <w:r w:rsidR="00F83326">
        <w:rPr>
          <w:rFonts w:ascii="Arial" w:hAnsi="Arial" w:cs="Arial"/>
          <w:color w:val="000000"/>
          <w:sz w:val="22"/>
          <w:szCs w:val="22"/>
        </w:rPr>
        <w:t>nevertheless</w:t>
      </w:r>
      <w:r w:rsidR="00077B08">
        <w:rPr>
          <w:rFonts w:ascii="Arial" w:hAnsi="Arial" w:cs="Arial"/>
          <w:color w:val="000000"/>
          <w:sz w:val="22"/>
          <w:szCs w:val="22"/>
        </w:rPr>
        <w:t xml:space="preserve"> further </w:t>
      </w:r>
      <w:r w:rsidR="00F83326">
        <w:rPr>
          <w:rFonts w:ascii="Arial" w:hAnsi="Arial" w:cs="Arial"/>
          <w:color w:val="000000"/>
          <w:sz w:val="22"/>
          <w:szCs w:val="22"/>
        </w:rPr>
        <w:t xml:space="preserve">education is required in preventing and protecting </w:t>
      </w:r>
      <w:r w:rsidR="00077B08">
        <w:rPr>
          <w:rFonts w:ascii="Arial" w:hAnsi="Arial" w:cs="Arial"/>
          <w:color w:val="000000"/>
          <w:sz w:val="22"/>
          <w:szCs w:val="22"/>
        </w:rPr>
        <w:t xml:space="preserve">more </w:t>
      </w:r>
      <w:r w:rsidR="00F83326">
        <w:rPr>
          <w:rFonts w:ascii="Arial" w:hAnsi="Arial" w:cs="Arial"/>
          <w:color w:val="000000"/>
          <w:sz w:val="22"/>
          <w:szCs w:val="22"/>
        </w:rPr>
        <w:t>people from polio.</w:t>
      </w:r>
      <w:r w:rsidRPr="00A72321">
        <w:rPr>
          <w:rFonts w:ascii="Arial" w:hAnsi="Arial" w:cs="Arial"/>
          <w:color w:val="000000"/>
          <w:sz w:val="22"/>
          <w:szCs w:val="22"/>
        </w:rPr>
        <w:t xml:space="preserve"> The Global eradications programme are working to eradicate polio all over the world, however according to (Thrush, 2022) </w:t>
      </w:r>
      <w:r w:rsidR="00F02711" w:rsidRPr="002A3B7A">
        <w:rPr>
          <w:rFonts w:ascii="Arial" w:hAnsi="Arial" w:cs="Arial"/>
          <w:color w:val="000000"/>
          <w:sz w:val="22"/>
          <w:szCs w:val="22"/>
        </w:rPr>
        <w:t>to</w:t>
      </w:r>
      <w:r w:rsidR="001A7367" w:rsidRPr="002A3B7A">
        <w:rPr>
          <w:rFonts w:ascii="Arial" w:hAnsi="Arial" w:cs="Arial"/>
          <w:color w:val="000000"/>
          <w:sz w:val="22"/>
          <w:szCs w:val="22"/>
        </w:rPr>
        <w:t xml:space="preserve"> be able to </w:t>
      </w:r>
      <w:r w:rsidRPr="00A72321">
        <w:rPr>
          <w:rFonts w:ascii="Arial" w:hAnsi="Arial" w:cs="Arial"/>
          <w:color w:val="000000"/>
          <w:sz w:val="22"/>
          <w:szCs w:val="22"/>
        </w:rPr>
        <w:t>implement further plans to support the programme funding of $4.8 billion</w:t>
      </w:r>
      <w:r w:rsidR="001A7367" w:rsidRPr="002A3B7A">
        <w:rPr>
          <w:rFonts w:ascii="Arial" w:hAnsi="Arial" w:cs="Arial"/>
          <w:color w:val="000000"/>
          <w:sz w:val="22"/>
          <w:szCs w:val="22"/>
        </w:rPr>
        <w:t xml:space="preserve"> is required.</w:t>
      </w:r>
    </w:p>
    <w:p w14:paraId="5D495767" w14:textId="1A9166A3" w:rsidR="004F5E64" w:rsidRDefault="004F5E64" w:rsidP="004F5E64">
      <w:pPr>
        <w:pStyle w:val="pt-2"/>
        <w:spacing w:before="0" w:beforeAutospacing="0"/>
        <w:rPr>
          <w:rFonts w:ascii="Arial" w:hAnsi="Arial" w:cs="Arial"/>
          <w:color w:val="000000"/>
          <w:sz w:val="22"/>
          <w:szCs w:val="22"/>
        </w:rPr>
      </w:pPr>
    </w:p>
    <w:p w14:paraId="571B41DF" w14:textId="4BBAECDD" w:rsidR="002A3B7A" w:rsidRDefault="002A3B7A" w:rsidP="004F5E64">
      <w:pPr>
        <w:pStyle w:val="pt-2"/>
        <w:spacing w:before="0" w:beforeAutospacing="0"/>
        <w:rPr>
          <w:rFonts w:ascii="Arial" w:hAnsi="Arial" w:cs="Arial"/>
          <w:color w:val="000000"/>
          <w:sz w:val="22"/>
          <w:szCs w:val="22"/>
        </w:rPr>
      </w:pPr>
    </w:p>
    <w:p w14:paraId="5D1DC6DB" w14:textId="6884D4EB" w:rsidR="002A3B7A" w:rsidRDefault="002A3B7A" w:rsidP="004F5E64">
      <w:pPr>
        <w:pStyle w:val="pt-2"/>
        <w:spacing w:before="0" w:beforeAutospacing="0"/>
        <w:rPr>
          <w:rFonts w:ascii="Arial" w:hAnsi="Arial" w:cs="Arial"/>
          <w:color w:val="000000"/>
          <w:sz w:val="22"/>
          <w:szCs w:val="22"/>
        </w:rPr>
      </w:pPr>
    </w:p>
    <w:p w14:paraId="4AE93461" w14:textId="6F8B547D" w:rsidR="002A3B7A" w:rsidRDefault="002A3B7A" w:rsidP="004F5E64">
      <w:pPr>
        <w:pStyle w:val="pt-2"/>
        <w:spacing w:before="0" w:beforeAutospacing="0"/>
        <w:rPr>
          <w:rFonts w:ascii="Arial" w:hAnsi="Arial" w:cs="Arial"/>
          <w:color w:val="000000"/>
          <w:sz w:val="22"/>
          <w:szCs w:val="22"/>
        </w:rPr>
      </w:pPr>
    </w:p>
    <w:p w14:paraId="4F3524CA" w14:textId="44D12A15" w:rsidR="002A3B7A" w:rsidRDefault="002A3B7A" w:rsidP="004F5E64">
      <w:pPr>
        <w:pStyle w:val="pt-2"/>
        <w:spacing w:before="0" w:beforeAutospacing="0"/>
        <w:rPr>
          <w:rFonts w:ascii="Arial" w:hAnsi="Arial" w:cs="Arial"/>
          <w:color w:val="000000"/>
          <w:sz w:val="22"/>
          <w:szCs w:val="22"/>
        </w:rPr>
      </w:pPr>
    </w:p>
    <w:p w14:paraId="68B9C3CF" w14:textId="77777777" w:rsidR="002A3B7A" w:rsidRDefault="002A3B7A" w:rsidP="000C7CC9">
      <w:pPr>
        <w:shd w:val="clear" w:color="auto" w:fill="FFFFFF"/>
        <w:spacing w:after="100" w:afterAutospacing="1" w:line="240" w:lineRule="auto"/>
        <w:rPr>
          <w:rFonts w:ascii="Arial" w:eastAsia="Times New Roman" w:hAnsi="Arial" w:cs="Arial"/>
          <w:b/>
          <w:bCs/>
          <w:color w:val="000000"/>
          <w:lang w:eastAsia="en-GB"/>
        </w:rPr>
      </w:pPr>
    </w:p>
    <w:p w14:paraId="493ABB30" w14:textId="64FD6933" w:rsidR="000C7CC9" w:rsidRPr="00BE35BF" w:rsidRDefault="000C7CC9" w:rsidP="000C7CC9">
      <w:pPr>
        <w:shd w:val="clear" w:color="auto" w:fill="FFFFFF"/>
        <w:spacing w:after="100" w:afterAutospacing="1" w:line="240" w:lineRule="auto"/>
        <w:rPr>
          <w:rFonts w:ascii="Arial" w:eastAsia="Times New Roman" w:hAnsi="Arial" w:cs="Arial"/>
          <w:b/>
          <w:bCs/>
          <w:color w:val="000000"/>
          <w:lang w:eastAsia="en-GB"/>
        </w:rPr>
      </w:pPr>
      <w:r w:rsidRPr="00BE35BF">
        <w:rPr>
          <w:rFonts w:ascii="Arial" w:eastAsia="Times New Roman" w:hAnsi="Arial" w:cs="Arial"/>
          <w:b/>
          <w:bCs/>
          <w:color w:val="000000"/>
          <w:lang w:eastAsia="en-GB"/>
        </w:rPr>
        <w:lastRenderedPageBreak/>
        <w:t xml:space="preserve">References: </w:t>
      </w:r>
    </w:p>
    <w:p w14:paraId="6D2C08A9" w14:textId="52BBB7F8" w:rsidR="000C7CC9" w:rsidRDefault="00CB16E7" w:rsidP="000C7CC9">
      <w:pPr>
        <w:shd w:val="clear" w:color="auto" w:fill="FFFFFF"/>
        <w:spacing w:after="100" w:afterAutospacing="1" w:line="240" w:lineRule="auto"/>
        <w:rPr>
          <w:rFonts w:ascii="Arial" w:hAnsi="Arial" w:cs="Arial"/>
        </w:rPr>
      </w:pPr>
      <w:hyperlink r:id="rId10" w:history="1">
        <w:r w:rsidR="000C7CC9" w:rsidRPr="00BE35BF">
          <w:rPr>
            <w:rStyle w:val="Hyperlink"/>
            <w:rFonts w:ascii="Arial" w:hAnsi="Arial" w:cs="Arial"/>
            <w:i/>
            <w:iCs/>
            <w:color w:val="auto"/>
            <w:u w:val="none"/>
          </w:rPr>
          <w:t>Expansion of polio sewage surveillance to areas outside London</w:t>
        </w:r>
        <w:r w:rsidR="000C7CC9" w:rsidRPr="00BE35BF">
          <w:rPr>
            <w:rStyle w:val="Hyperlink"/>
            <w:rFonts w:ascii="Arial" w:hAnsi="Arial" w:cs="Arial"/>
            <w:color w:val="auto"/>
            <w:u w:val="none"/>
          </w:rPr>
          <w:t xml:space="preserve"> - GOV.UK (www.gov.uk)</w:t>
        </w:r>
      </w:hyperlink>
      <w:r w:rsidR="000C7CC9" w:rsidRPr="00BE35BF">
        <w:rPr>
          <w:rFonts w:ascii="Arial" w:hAnsi="Arial" w:cs="Arial"/>
        </w:rPr>
        <w:t xml:space="preserve"> (Accessed 28.10.22)</w:t>
      </w:r>
    </w:p>
    <w:p w14:paraId="068D88FA" w14:textId="69FD8BE1" w:rsidR="006C6BC2" w:rsidRPr="006C6BC2" w:rsidRDefault="006C6BC2" w:rsidP="000C7CC9">
      <w:pPr>
        <w:shd w:val="clear" w:color="auto" w:fill="FFFFFF"/>
        <w:spacing w:after="100" w:afterAutospacing="1" w:line="240" w:lineRule="auto"/>
        <w:rPr>
          <w:rFonts w:ascii="Arial" w:hAnsi="Arial" w:cs="Arial"/>
        </w:rPr>
      </w:pPr>
      <w:r w:rsidRPr="006C6BC2">
        <w:rPr>
          <w:rFonts w:ascii="Arial" w:hAnsi="Arial" w:cs="Arial"/>
          <w:color w:val="222222"/>
          <w:shd w:val="clear" w:color="auto" w:fill="FFFFFF"/>
        </w:rPr>
        <w:t>Imran, L., Rehan, S.T., Cheema, H.A. and Hasan, M.M., 2022. Poliovirus returns to Pakistan: A rising concern. </w:t>
      </w:r>
      <w:r w:rsidRPr="006C6BC2">
        <w:rPr>
          <w:rFonts w:ascii="Arial" w:hAnsi="Arial" w:cs="Arial"/>
          <w:i/>
          <w:iCs/>
          <w:color w:val="222222"/>
          <w:shd w:val="clear" w:color="auto" w:fill="FFFFFF"/>
        </w:rPr>
        <w:t>Annals of Medicine and Surgery</w:t>
      </w:r>
      <w:r w:rsidRPr="006C6BC2">
        <w:rPr>
          <w:rFonts w:ascii="Arial" w:hAnsi="Arial" w:cs="Arial"/>
          <w:color w:val="222222"/>
          <w:shd w:val="clear" w:color="auto" w:fill="FFFFFF"/>
        </w:rPr>
        <w:t>, </w:t>
      </w:r>
      <w:r w:rsidRPr="006C6BC2">
        <w:rPr>
          <w:rFonts w:ascii="Arial" w:hAnsi="Arial" w:cs="Arial"/>
          <w:i/>
          <w:iCs/>
          <w:color w:val="222222"/>
          <w:shd w:val="clear" w:color="auto" w:fill="FFFFFF"/>
        </w:rPr>
        <w:t>80</w:t>
      </w:r>
      <w:r w:rsidRPr="006C6BC2">
        <w:rPr>
          <w:rFonts w:ascii="Arial" w:hAnsi="Arial" w:cs="Arial"/>
          <w:color w:val="222222"/>
          <w:shd w:val="clear" w:color="auto" w:fill="FFFFFF"/>
        </w:rPr>
        <w:t>, p.104045.</w:t>
      </w:r>
      <w:r>
        <w:rPr>
          <w:rFonts w:ascii="Arial" w:hAnsi="Arial" w:cs="Arial"/>
          <w:color w:val="222222"/>
          <w:shd w:val="clear" w:color="auto" w:fill="FFFFFF"/>
        </w:rPr>
        <w:t xml:space="preserve"> (Accessed 05.11.22)</w:t>
      </w:r>
    </w:p>
    <w:p w14:paraId="4D552EA2" w14:textId="77777777" w:rsidR="000C7CC9" w:rsidRPr="00786C4B" w:rsidRDefault="000C7CC9" w:rsidP="000C7CC9">
      <w:pPr>
        <w:shd w:val="clear" w:color="auto" w:fill="FFFFFF"/>
        <w:spacing w:after="100" w:afterAutospacing="1" w:line="240" w:lineRule="auto"/>
        <w:rPr>
          <w:rFonts w:ascii="Arial" w:hAnsi="Arial" w:cs="Arial"/>
        </w:rPr>
      </w:pPr>
      <w:r>
        <w:rPr>
          <w:rFonts w:ascii="Arial" w:hAnsi="Arial" w:cs="Arial"/>
        </w:rPr>
        <w:t xml:space="preserve">Thrush. E (2022) </w:t>
      </w:r>
      <w:hyperlink r:id="rId11" w:history="1">
        <w:r w:rsidRPr="00825A58">
          <w:rPr>
            <w:rStyle w:val="Hyperlink"/>
            <w:rFonts w:ascii="Arial" w:hAnsi="Arial" w:cs="Arial"/>
            <w:i/>
            <w:iCs/>
            <w:color w:val="auto"/>
            <w:u w:val="none"/>
          </w:rPr>
          <w:t>Is Polio Coming Back? Six Things to Know</w:t>
        </w:r>
        <w:r w:rsidRPr="00786C4B">
          <w:rPr>
            <w:rStyle w:val="Hyperlink"/>
            <w:rFonts w:ascii="Arial" w:hAnsi="Arial" w:cs="Arial"/>
            <w:color w:val="auto"/>
            <w:u w:val="none"/>
          </w:rPr>
          <w:t xml:space="preserve"> | unfoundation.org</w:t>
        </w:r>
      </w:hyperlink>
      <w:r w:rsidRPr="00786C4B">
        <w:rPr>
          <w:rFonts w:ascii="Arial" w:hAnsi="Arial" w:cs="Arial"/>
        </w:rPr>
        <w:t xml:space="preserve"> (Accessed 27.10.22)</w:t>
      </w:r>
    </w:p>
    <w:p w14:paraId="57EAE4C7" w14:textId="77777777" w:rsidR="000C7CC9" w:rsidRDefault="00CB16E7" w:rsidP="000C7CC9">
      <w:pPr>
        <w:shd w:val="clear" w:color="auto" w:fill="FFFFFF"/>
        <w:spacing w:after="100" w:afterAutospacing="1" w:line="240" w:lineRule="auto"/>
        <w:rPr>
          <w:rFonts w:ascii="Arial" w:hAnsi="Arial" w:cs="Arial"/>
        </w:rPr>
      </w:pPr>
      <w:hyperlink r:id="rId12" w:anchor="tab=tab_2" w:history="1">
        <w:r w:rsidR="000C7CC9" w:rsidRPr="00BE35BF">
          <w:rPr>
            <w:rStyle w:val="Hyperlink"/>
            <w:rFonts w:ascii="Arial" w:hAnsi="Arial" w:cs="Arial"/>
            <w:i/>
            <w:iCs/>
            <w:color w:val="auto"/>
            <w:u w:val="none"/>
          </w:rPr>
          <w:t>Poliomyelitis (polio)</w:t>
        </w:r>
        <w:r w:rsidR="000C7CC9" w:rsidRPr="00BE35BF">
          <w:rPr>
            <w:rStyle w:val="Hyperlink"/>
            <w:rFonts w:ascii="Arial" w:hAnsi="Arial" w:cs="Arial"/>
            <w:color w:val="auto"/>
            <w:u w:val="none"/>
          </w:rPr>
          <w:t xml:space="preserve"> (who.int)</w:t>
        </w:r>
      </w:hyperlink>
      <w:r w:rsidR="000C7CC9" w:rsidRPr="00BE35BF">
        <w:rPr>
          <w:rFonts w:ascii="Arial" w:hAnsi="Arial" w:cs="Arial"/>
        </w:rPr>
        <w:t xml:space="preserve"> (Accessed 28.10.22)</w:t>
      </w:r>
    </w:p>
    <w:p w14:paraId="69577DA8" w14:textId="77777777" w:rsidR="000C7CC9" w:rsidRPr="00BE35BF" w:rsidRDefault="00CB16E7" w:rsidP="000C7CC9">
      <w:pPr>
        <w:shd w:val="clear" w:color="auto" w:fill="FFFFFF"/>
        <w:spacing w:after="100" w:afterAutospacing="1" w:line="240" w:lineRule="auto"/>
        <w:rPr>
          <w:rFonts w:ascii="Arial" w:eastAsia="Times New Roman" w:hAnsi="Arial" w:cs="Arial"/>
          <w:sz w:val="26"/>
          <w:szCs w:val="26"/>
          <w:lang w:eastAsia="en-GB"/>
        </w:rPr>
      </w:pPr>
      <w:hyperlink r:id="rId13" w:history="1">
        <w:r w:rsidR="000C7CC9" w:rsidRPr="00BE35BF">
          <w:rPr>
            <w:rStyle w:val="Hyperlink"/>
            <w:rFonts w:ascii="Arial" w:hAnsi="Arial" w:cs="Arial"/>
            <w:i/>
            <w:iCs/>
            <w:color w:val="auto"/>
            <w:u w:val="none"/>
          </w:rPr>
          <w:t xml:space="preserve">What is Polio? </w:t>
        </w:r>
        <w:r w:rsidR="000C7CC9" w:rsidRPr="00BE35BF">
          <w:rPr>
            <w:rStyle w:val="Hyperlink"/>
            <w:rFonts w:ascii="Arial" w:hAnsi="Arial" w:cs="Arial"/>
            <w:color w:val="auto"/>
            <w:u w:val="none"/>
          </w:rPr>
          <w:t>(cdc.gov)</w:t>
        </w:r>
      </w:hyperlink>
      <w:r w:rsidR="000C7CC9" w:rsidRPr="00BE35BF">
        <w:rPr>
          <w:rFonts w:ascii="Arial" w:hAnsi="Arial" w:cs="Arial"/>
        </w:rPr>
        <w:t xml:space="preserve"> (Accessed 28.10.22)</w:t>
      </w:r>
    </w:p>
    <w:p w14:paraId="5C7C8E4A" w14:textId="77777777" w:rsidR="000C7CC9" w:rsidRPr="00EC5B63" w:rsidRDefault="000C7CC9" w:rsidP="000C7CC9">
      <w:pPr>
        <w:rPr>
          <w:rFonts w:ascii="Open Sans" w:eastAsia="Times New Roman" w:hAnsi="Open Sans" w:cs="Open Sans"/>
          <w:color w:val="000000"/>
          <w:sz w:val="26"/>
          <w:szCs w:val="26"/>
          <w:lang w:eastAsia="en-GB"/>
        </w:rPr>
      </w:pPr>
    </w:p>
    <w:p w14:paraId="420F3AA3" w14:textId="77777777" w:rsidR="004F5E64" w:rsidRDefault="004F5E64" w:rsidP="004F5E64">
      <w:pPr>
        <w:pStyle w:val="pt-2"/>
        <w:spacing w:before="0" w:beforeAutospacing="0"/>
        <w:rPr>
          <w:rFonts w:ascii="Arial" w:hAnsi="Arial" w:cs="Arial"/>
          <w:color w:val="000000"/>
          <w:sz w:val="22"/>
          <w:szCs w:val="22"/>
        </w:rPr>
      </w:pPr>
    </w:p>
    <w:p w14:paraId="1F979345" w14:textId="77777777" w:rsidR="004F5E64" w:rsidRDefault="004F5E64" w:rsidP="001507D5">
      <w:pPr>
        <w:pStyle w:val="pt-2"/>
        <w:spacing w:before="0" w:beforeAutospacing="0"/>
        <w:rPr>
          <w:rFonts w:ascii="Arial" w:hAnsi="Arial" w:cs="Arial"/>
          <w:color w:val="000000"/>
          <w:sz w:val="22"/>
          <w:szCs w:val="22"/>
        </w:rPr>
      </w:pPr>
    </w:p>
    <w:p w14:paraId="68F82E7A" w14:textId="77777777" w:rsidR="004F5E64" w:rsidRPr="001507D5" w:rsidRDefault="004F5E64" w:rsidP="001507D5">
      <w:pPr>
        <w:pStyle w:val="pt-2"/>
        <w:spacing w:before="0" w:beforeAutospacing="0"/>
        <w:rPr>
          <w:rFonts w:ascii="Arial" w:hAnsi="Arial" w:cs="Arial"/>
          <w:color w:val="000000"/>
          <w:sz w:val="22"/>
          <w:szCs w:val="22"/>
        </w:rPr>
      </w:pPr>
    </w:p>
    <w:p w14:paraId="1AF7890A" w14:textId="77777777" w:rsidR="009A5B45" w:rsidRPr="00203E27" w:rsidRDefault="009A5B45" w:rsidP="009A5B45">
      <w:pPr>
        <w:pStyle w:val="pt-2"/>
        <w:spacing w:before="0" w:beforeAutospacing="0"/>
        <w:jc w:val="both"/>
        <w:rPr>
          <w:rFonts w:ascii="Arial" w:hAnsi="Arial" w:cs="Arial"/>
          <w:color w:val="000000"/>
          <w:sz w:val="22"/>
          <w:szCs w:val="22"/>
        </w:rPr>
      </w:pPr>
    </w:p>
    <w:p w14:paraId="4CB6719D" w14:textId="77777777" w:rsidR="009A5B45" w:rsidRPr="00DD3C22" w:rsidRDefault="009A5B45" w:rsidP="00DD3C22">
      <w:pPr>
        <w:pStyle w:val="pt-2"/>
        <w:spacing w:before="0" w:beforeAutospacing="0"/>
        <w:rPr>
          <w:rFonts w:ascii="Arial" w:hAnsi="Arial" w:cs="Arial"/>
          <w:color w:val="000000"/>
          <w:sz w:val="22"/>
          <w:szCs w:val="22"/>
        </w:rPr>
      </w:pPr>
    </w:p>
    <w:p w14:paraId="1DE84A81" w14:textId="5D6E3202" w:rsidR="00B24D14" w:rsidRPr="00D85C5B" w:rsidRDefault="00300BB6" w:rsidP="00B24D14">
      <w:pPr>
        <w:rPr>
          <w:rFonts w:ascii="Arial" w:eastAsia="Times New Roman" w:hAnsi="Arial" w:cs="Arial"/>
          <w:color w:val="000000"/>
          <w:lang w:eastAsia="en-GB"/>
        </w:rPr>
      </w:pPr>
      <w:r>
        <w:rPr>
          <w:rFonts w:ascii="Arial" w:eastAsia="Times New Roman" w:hAnsi="Arial" w:cs="Arial"/>
          <w:color w:val="000000"/>
          <w:lang w:eastAsia="en-GB"/>
        </w:rPr>
        <w:t xml:space="preserve">  </w:t>
      </w:r>
    </w:p>
    <w:p w14:paraId="09B2E4D4" w14:textId="0963EC93" w:rsidR="0005079D" w:rsidRPr="000C7CC9" w:rsidRDefault="0005079D" w:rsidP="000C7CC9">
      <w:pPr>
        <w:shd w:val="clear" w:color="auto" w:fill="FFFFFF"/>
        <w:spacing w:after="100" w:afterAutospacing="1" w:line="240" w:lineRule="auto"/>
        <w:rPr>
          <w:rFonts w:ascii="Arial" w:eastAsia="Times New Roman" w:hAnsi="Arial" w:cs="Arial"/>
          <w:sz w:val="26"/>
          <w:szCs w:val="26"/>
          <w:lang w:eastAsia="en-GB"/>
        </w:rPr>
      </w:pPr>
    </w:p>
    <w:sectPr w:rsidR="0005079D" w:rsidRPr="000C7CC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F2958" w14:textId="77777777" w:rsidR="00A81323" w:rsidRDefault="00A81323" w:rsidP="00F649C1">
      <w:pPr>
        <w:spacing w:after="0" w:line="240" w:lineRule="auto"/>
      </w:pPr>
      <w:r>
        <w:separator/>
      </w:r>
    </w:p>
  </w:endnote>
  <w:endnote w:type="continuationSeparator" w:id="0">
    <w:p w14:paraId="13FFA415" w14:textId="77777777" w:rsidR="00A81323" w:rsidRDefault="00A81323" w:rsidP="00F64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633150"/>
      <w:docPartObj>
        <w:docPartGallery w:val="Page Numbers (Bottom of Page)"/>
        <w:docPartUnique/>
      </w:docPartObj>
    </w:sdtPr>
    <w:sdtEndPr>
      <w:rPr>
        <w:noProof/>
      </w:rPr>
    </w:sdtEndPr>
    <w:sdtContent>
      <w:p w14:paraId="014CB936" w14:textId="6F2EFF07" w:rsidR="000C7CC9" w:rsidRDefault="000C7C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12C8EA" w14:textId="77777777" w:rsidR="000C7CC9" w:rsidRDefault="000C7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B4011" w14:textId="77777777" w:rsidR="00A81323" w:rsidRDefault="00A81323" w:rsidP="00F649C1">
      <w:pPr>
        <w:spacing w:after="0" w:line="240" w:lineRule="auto"/>
      </w:pPr>
      <w:r>
        <w:separator/>
      </w:r>
    </w:p>
  </w:footnote>
  <w:footnote w:type="continuationSeparator" w:id="0">
    <w:p w14:paraId="639BD941" w14:textId="77777777" w:rsidR="00A81323" w:rsidRDefault="00A81323" w:rsidP="00F64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158DA"/>
    <w:multiLevelType w:val="multilevel"/>
    <w:tmpl w:val="C0C4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747BB9"/>
    <w:multiLevelType w:val="multilevel"/>
    <w:tmpl w:val="80FE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D36B0D"/>
    <w:multiLevelType w:val="hybridMultilevel"/>
    <w:tmpl w:val="65B8AE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182A5B"/>
    <w:multiLevelType w:val="hybridMultilevel"/>
    <w:tmpl w:val="C4AA37FC"/>
    <w:lvl w:ilvl="0" w:tplc="415CCC0E">
      <w:start w:val="1"/>
      <w:numFmt w:val="bullet"/>
      <w:pStyle w:val="TOC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17AC3"/>
    <w:multiLevelType w:val="hybridMultilevel"/>
    <w:tmpl w:val="01C65B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471F34B3"/>
    <w:multiLevelType w:val="hybridMultilevel"/>
    <w:tmpl w:val="0FA80EEA"/>
    <w:lvl w:ilvl="0" w:tplc="AAE0E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0152F7"/>
    <w:multiLevelType w:val="multilevel"/>
    <w:tmpl w:val="0BA4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D80779"/>
    <w:multiLevelType w:val="multilevel"/>
    <w:tmpl w:val="DA58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D41FF1"/>
    <w:multiLevelType w:val="multilevel"/>
    <w:tmpl w:val="39A2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2110561">
    <w:abstractNumId w:val="4"/>
  </w:num>
  <w:num w:numId="2" w16cid:durableId="1324505892">
    <w:abstractNumId w:val="4"/>
  </w:num>
  <w:num w:numId="3" w16cid:durableId="447357361">
    <w:abstractNumId w:val="2"/>
  </w:num>
  <w:num w:numId="4" w16cid:durableId="1792242924">
    <w:abstractNumId w:val="5"/>
  </w:num>
  <w:num w:numId="5" w16cid:durableId="2076320547">
    <w:abstractNumId w:val="3"/>
  </w:num>
  <w:num w:numId="6" w16cid:durableId="450827921">
    <w:abstractNumId w:val="1"/>
  </w:num>
  <w:num w:numId="7" w16cid:durableId="1716663591">
    <w:abstractNumId w:val="6"/>
  </w:num>
  <w:num w:numId="8" w16cid:durableId="1369448603">
    <w:abstractNumId w:val="0"/>
  </w:num>
  <w:num w:numId="9" w16cid:durableId="471947496">
    <w:abstractNumId w:val="7"/>
  </w:num>
  <w:num w:numId="10" w16cid:durableId="8817523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FE6"/>
    <w:rsid w:val="000027B9"/>
    <w:rsid w:val="000055EA"/>
    <w:rsid w:val="000103F4"/>
    <w:rsid w:val="0001494E"/>
    <w:rsid w:val="000150D1"/>
    <w:rsid w:val="00024314"/>
    <w:rsid w:val="00024906"/>
    <w:rsid w:val="00027D1F"/>
    <w:rsid w:val="0003782F"/>
    <w:rsid w:val="0003785E"/>
    <w:rsid w:val="000447CF"/>
    <w:rsid w:val="00044FE6"/>
    <w:rsid w:val="0005079D"/>
    <w:rsid w:val="0006775A"/>
    <w:rsid w:val="0007169E"/>
    <w:rsid w:val="00075AC9"/>
    <w:rsid w:val="00077B08"/>
    <w:rsid w:val="00087167"/>
    <w:rsid w:val="00092292"/>
    <w:rsid w:val="000A7CA8"/>
    <w:rsid w:val="000B6295"/>
    <w:rsid w:val="000B660B"/>
    <w:rsid w:val="000B70F3"/>
    <w:rsid w:val="000C0B53"/>
    <w:rsid w:val="000C3091"/>
    <w:rsid w:val="000C3FE0"/>
    <w:rsid w:val="000C4A06"/>
    <w:rsid w:val="000C60F9"/>
    <w:rsid w:val="000C6A88"/>
    <w:rsid w:val="000C7CC9"/>
    <w:rsid w:val="000D559D"/>
    <w:rsid w:val="000E107B"/>
    <w:rsid w:val="000E5AB9"/>
    <w:rsid w:val="000E7745"/>
    <w:rsid w:val="000F14F2"/>
    <w:rsid w:val="000F4C93"/>
    <w:rsid w:val="000F5A12"/>
    <w:rsid w:val="0010010E"/>
    <w:rsid w:val="0010037C"/>
    <w:rsid w:val="00101FA6"/>
    <w:rsid w:val="00110E0C"/>
    <w:rsid w:val="00111CCB"/>
    <w:rsid w:val="00115548"/>
    <w:rsid w:val="00122BC1"/>
    <w:rsid w:val="00130483"/>
    <w:rsid w:val="0014271E"/>
    <w:rsid w:val="00147750"/>
    <w:rsid w:val="001507D5"/>
    <w:rsid w:val="0015384C"/>
    <w:rsid w:val="0016714E"/>
    <w:rsid w:val="00170A61"/>
    <w:rsid w:val="00181350"/>
    <w:rsid w:val="001845A2"/>
    <w:rsid w:val="001A42D8"/>
    <w:rsid w:val="001A448A"/>
    <w:rsid w:val="001A7367"/>
    <w:rsid w:val="001D0ADD"/>
    <w:rsid w:val="001D2567"/>
    <w:rsid w:val="001E7F19"/>
    <w:rsid w:val="001F124F"/>
    <w:rsid w:val="001F2557"/>
    <w:rsid w:val="001F722C"/>
    <w:rsid w:val="002006F7"/>
    <w:rsid w:val="00203E27"/>
    <w:rsid w:val="00204D16"/>
    <w:rsid w:val="00205286"/>
    <w:rsid w:val="00207E3E"/>
    <w:rsid w:val="00215161"/>
    <w:rsid w:val="002169BF"/>
    <w:rsid w:val="002211B3"/>
    <w:rsid w:val="002222F0"/>
    <w:rsid w:val="00227E45"/>
    <w:rsid w:val="00234355"/>
    <w:rsid w:val="0023486D"/>
    <w:rsid w:val="00234E00"/>
    <w:rsid w:val="00241837"/>
    <w:rsid w:val="00243BD3"/>
    <w:rsid w:val="00243F43"/>
    <w:rsid w:val="002523BF"/>
    <w:rsid w:val="00252A92"/>
    <w:rsid w:val="002532DD"/>
    <w:rsid w:val="00256FFA"/>
    <w:rsid w:val="0026001F"/>
    <w:rsid w:val="00271F5E"/>
    <w:rsid w:val="00281820"/>
    <w:rsid w:val="002A3B7A"/>
    <w:rsid w:val="002B4864"/>
    <w:rsid w:val="002C087D"/>
    <w:rsid w:val="002C27B4"/>
    <w:rsid w:val="002C6902"/>
    <w:rsid w:val="002C6947"/>
    <w:rsid w:val="002C7BB3"/>
    <w:rsid w:val="002E0FED"/>
    <w:rsid w:val="002E1357"/>
    <w:rsid w:val="002E6E06"/>
    <w:rsid w:val="002F2AB4"/>
    <w:rsid w:val="003003D9"/>
    <w:rsid w:val="00300BB6"/>
    <w:rsid w:val="00301F00"/>
    <w:rsid w:val="003138F1"/>
    <w:rsid w:val="0031400E"/>
    <w:rsid w:val="00316D05"/>
    <w:rsid w:val="003228AE"/>
    <w:rsid w:val="003323F4"/>
    <w:rsid w:val="00332DA5"/>
    <w:rsid w:val="00334607"/>
    <w:rsid w:val="003436D8"/>
    <w:rsid w:val="003476DE"/>
    <w:rsid w:val="00350D50"/>
    <w:rsid w:val="0035111A"/>
    <w:rsid w:val="00353D51"/>
    <w:rsid w:val="00354734"/>
    <w:rsid w:val="00357A30"/>
    <w:rsid w:val="0036356E"/>
    <w:rsid w:val="003652E6"/>
    <w:rsid w:val="00367486"/>
    <w:rsid w:val="0038327A"/>
    <w:rsid w:val="00390761"/>
    <w:rsid w:val="00394FB3"/>
    <w:rsid w:val="003A068A"/>
    <w:rsid w:val="003A0CE4"/>
    <w:rsid w:val="003A44A8"/>
    <w:rsid w:val="003A4B11"/>
    <w:rsid w:val="003B31F8"/>
    <w:rsid w:val="003B4794"/>
    <w:rsid w:val="003B48DE"/>
    <w:rsid w:val="003B727B"/>
    <w:rsid w:val="003C6CF4"/>
    <w:rsid w:val="003D41A3"/>
    <w:rsid w:val="003D70D6"/>
    <w:rsid w:val="003E0514"/>
    <w:rsid w:val="003E5E22"/>
    <w:rsid w:val="003F22B0"/>
    <w:rsid w:val="003F798B"/>
    <w:rsid w:val="00405E36"/>
    <w:rsid w:val="004122E6"/>
    <w:rsid w:val="00415C1A"/>
    <w:rsid w:val="004173A6"/>
    <w:rsid w:val="00425B6C"/>
    <w:rsid w:val="00425CDF"/>
    <w:rsid w:val="00427A47"/>
    <w:rsid w:val="00430B50"/>
    <w:rsid w:val="00435FC5"/>
    <w:rsid w:val="00442A03"/>
    <w:rsid w:val="00443456"/>
    <w:rsid w:val="0044536D"/>
    <w:rsid w:val="00451DFA"/>
    <w:rsid w:val="00452823"/>
    <w:rsid w:val="00456B3F"/>
    <w:rsid w:val="004770EA"/>
    <w:rsid w:val="00480437"/>
    <w:rsid w:val="00482A94"/>
    <w:rsid w:val="004A0156"/>
    <w:rsid w:val="004A0366"/>
    <w:rsid w:val="004A4759"/>
    <w:rsid w:val="004A71B3"/>
    <w:rsid w:val="004A7EB9"/>
    <w:rsid w:val="004B7822"/>
    <w:rsid w:val="004C11EC"/>
    <w:rsid w:val="004C1BAC"/>
    <w:rsid w:val="004C24CA"/>
    <w:rsid w:val="004C79D2"/>
    <w:rsid w:val="004C7F5A"/>
    <w:rsid w:val="004D3556"/>
    <w:rsid w:val="004D6DB4"/>
    <w:rsid w:val="004D7296"/>
    <w:rsid w:val="004E1A6F"/>
    <w:rsid w:val="004F5E64"/>
    <w:rsid w:val="004F6E6C"/>
    <w:rsid w:val="004F7199"/>
    <w:rsid w:val="00503CE6"/>
    <w:rsid w:val="00505375"/>
    <w:rsid w:val="00512E91"/>
    <w:rsid w:val="00514C71"/>
    <w:rsid w:val="00520448"/>
    <w:rsid w:val="00527021"/>
    <w:rsid w:val="00540149"/>
    <w:rsid w:val="0054509F"/>
    <w:rsid w:val="005458A2"/>
    <w:rsid w:val="005502B9"/>
    <w:rsid w:val="005532E0"/>
    <w:rsid w:val="00561877"/>
    <w:rsid w:val="0058170E"/>
    <w:rsid w:val="005837FA"/>
    <w:rsid w:val="005A7DFB"/>
    <w:rsid w:val="005B0A28"/>
    <w:rsid w:val="005B3F45"/>
    <w:rsid w:val="005B7A3F"/>
    <w:rsid w:val="005C79F1"/>
    <w:rsid w:val="005D537A"/>
    <w:rsid w:val="005D7EA3"/>
    <w:rsid w:val="005E28C2"/>
    <w:rsid w:val="005E3060"/>
    <w:rsid w:val="005F294B"/>
    <w:rsid w:val="0060268B"/>
    <w:rsid w:val="006026E2"/>
    <w:rsid w:val="00603875"/>
    <w:rsid w:val="00604BB9"/>
    <w:rsid w:val="0060754E"/>
    <w:rsid w:val="00611E2B"/>
    <w:rsid w:val="00612670"/>
    <w:rsid w:val="00620D14"/>
    <w:rsid w:val="00623498"/>
    <w:rsid w:val="00630534"/>
    <w:rsid w:val="00631576"/>
    <w:rsid w:val="00632615"/>
    <w:rsid w:val="006447D5"/>
    <w:rsid w:val="0065092D"/>
    <w:rsid w:val="00651C7F"/>
    <w:rsid w:val="006521EC"/>
    <w:rsid w:val="006555DA"/>
    <w:rsid w:val="0065755D"/>
    <w:rsid w:val="0066020D"/>
    <w:rsid w:val="00660F90"/>
    <w:rsid w:val="00665119"/>
    <w:rsid w:val="00680252"/>
    <w:rsid w:val="00680EF3"/>
    <w:rsid w:val="006811D6"/>
    <w:rsid w:val="00681F31"/>
    <w:rsid w:val="0069074D"/>
    <w:rsid w:val="00690B8D"/>
    <w:rsid w:val="006940B6"/>
    <w:rsid w:val="006949CF"/>
    <w:rsid w:val="006A1F1C"/>
    <w:rsid w:val="006A29FD"/>
    <w:rsid w:val="006A6FDA"/>
    <w:rsid w:val="006B7621"/>
    <w:rsid w:val="006B7A3F"/>
    <w:rsid w:val="006C6BC2"/>
    <w:rsid w:val="006E11C1"/>
    <w:rsid w:val="006E195F"/>
    <w:rsid w:val="006E35D6"/>
    <w:rsid w:val="006E5AA9"/>
    <w:rsid w:val="006E6FAD"/>
    <w:rsid w:val="006F0D9C"/>
    <w:rsid w:val="006F1A0D"/>
    <w:rsid w:val="006F6685"/>
    <w:rsid w:val="006F6762"/>
    <w:rsid w:val="007030A2"/>
    <w:rsid w:val="00716B83"/>
    <w:rsid w:val="00730AFC"/>
    <w:rsid w:val="00740902"/>
    <w:rsid w:val="00740924"/>
    <w:rsid w:val="00743F5C"/>
    <w:rsid w:val="007447E3"/>
    <w:rsid w:val="0075333C"/>
    <w:rsid w:val="007545F9"/>
    <w:rsid w:val="007632F2"/>
    <w:rsid w:val="00764375"/>
    <w:rsid w:val="00764F6B"/>
    <w:rsid w:val="00773034"/>
    <w:rsid w:val="00775D13"/>
    <w:rsid w:val="00777E7B"/>
    <w:rsid w:val="00782492"/>
    <w:rsid w:val="00784F7C"/>
    <w:rsid w:val="00786C4B"/>
    <w:rsid w:val="007959AC"/>
    <w:rsid w:val="007B0C34"/>
    <w:rsid w:val="007B1890"/>
    <w:rsid w:val="007B4412"/>
    <w:rsid w:val="007C40EC"/>
    <w:rsid w:val="007D1AF9"/>
    <w:rsid w:val="007D6EDC"/>
    <w:rsid w:val="007E2E70"/>
    <w:rsid w:val="007E3483"/>
    <w:rsid w:val="007F0F48"/>
    <w:rsid w:val="007F3F42"/>
    <w:rsid w:val="007F47BE"/>
    <w:rsid w:val="00802425"/>
    <w:rsid w:val="00804E76"/>
    <w:rsid w:val="00807AA4"/>
    <w:rsid w:val="00807C7B"/>
    <w:rsid w:val="00823B5B"/>
    <w:rsid w:val="00825A58"/>
    <w:rsid w:val="008277DB"/>
    <w:rsid w:val="00830889"/>
    <w:rsid w:val="00834053"/>
    <w:rsid w:val="0084698B"/>
    <w:rsid w:val="00870BFC"/>
    <w:rsid w:val="00886D27"/>
    <w:rsid w:val="00891FA9"/>
    <w:rsid w:val="00896C0D"/>
    <w:rsid w:val="00897514"/>
    <w:rsid w:val="008B5B2F"/>
    <w:rsid w:val="008C261D"/>
    <w:rsid w:val="008C2BD0"/>
    <w:rsid w:val="008C36F7"/>
    <w:rsid w:val="008D3A6C"/>
    <w:rsid w:val="008D3C57"/>
    <w:rsid w:val="008D701D"/>
    <w:rsid w:val="008D7410"/>
    <w:rsid w:val="008E0691"/>
    <w:rsid w:val="008E359C"/>
    <w:rsid w:val="008F15C4"/>
    <w:rsid w:val="008F279B"/>
    <w:rsid w:val="008F6DAC"/>
    <w:rsid w:val="00904E11"/>
    <w:rsid w:val="0090675B"/>
    <w:rsid w:val="009100C1"/>
    <w:rsid w:val="009117A3"/>
    <w:rsid w:val="00924F0F"/>
    <w:rsid w:val="00931F5E"/>
    <w:rsid w:val="00933697"/>
    <w:rsid w:val="00933B1D"/>
    <w:rsid w:val="00942A4B"/>
    <w:rsid w:val="00944427"/>
    <w:rsid w:val="00944F10"/>
    <w:rsid w:val="00944F6E"/>
    <w:rsid w:val="009477C1"/>
    <w:rsid w:val="00947B05"/>
    <w:rsid w:val="0095563F"/>
    <w:rsid w:val="009556EB"/>
    <w:rsid w:val="00955EDF"/>
    <w:rsid w:val="00956EB4"/>
    <w:rsid w:val="00960BD3"/>
    <w:rsid w:val="009651B5"/>
    <w:rsid w:val="00980054"/>
    <w:rsid w:val="00980536"/>
    <w:rsid w:val="009915DC"/>
    <w:rsid w:val="00992B18"/>
    <w:rsid w:val="009945B8"/>
    <w:rsid w:val="00994DF2"/>
    <w:rsid w:val="00996970"/>
    <w:rsid w:val="009A0412"/>
    <w:rsid w:val="009A1ABE"/>
    <w:rsid w:val="009A29C7"/>
    <w:rsid w:val="009A5B45"/>
    <w:rsid w:val="009A73E9"/>
    <w:rsid w:val="009B0047"/>
    <w:rsid w:val="009B156D"/>
    <w:rsid w:val="009B205F"/>
    <w:rsid w:val="009B2562"/>
    <w:rsid w:val="009B34FA"/>
    <w:rsid w:val="009B50B4"/>
    <w:rsid w:val="009C25AA"/>
    <w:rsid w:val="009C281A"/>
    <w:rsid w:val="009C72CA"/>
    <w:rsid w:val="009C77C8"/>
    <w:rsid w:val="009C7FDC"/>
    <w:rsid w:val="009D1D06"/>
    <w:rsid w:val="009E189B"/>
    <w:rsid w:val="009E2787"/>
    <w:rsid w:val="009E73B3"/>
    <w:rsid w:val="009E7A5A"/>
    <w:rsid w:val="009F169A"/>
    <w:rsid w:val="009F62DE"/>
    <w:rsid w:val="009F6B02"/>
    <w:rsid w:val="00A0711E"/>
    <w:rsid w:val="00A11C0B"/>
    <w:rsid w:val="00A13B94"/>
    <w:rsid w:val="00A1636C"/>
    <w:rsid w:val="00A236EC"/>
    <w:rsid w:val="00A259EA"/>
    <w:rsid w:val="00A302C0"/>
    <w:rsid w:val="00A318E3"/>
    <w:rsid w:val="00A324A2"/>
    <w:rsid w:val="00A3519F"/>
    <w:rsid w:val="00A6157F"/>
    <w:rsid w:val="00A63254"/>
    <w:rsid w:val="00A665BF"/>
    <w:rsid w:val="00A72321"/>
    <w:rsid w:val="00A81323"/>
    <w:rsid w:val="00A85DE5"/>
    <w:rsid w:val="00AA0830"/>
    <w:rsid w:val="00AB272D"/>
    <w:rsid w:val="00AB4C17"/>
    <w:rsid w:val="00AC260E"/>
    <w:rsid w:val="00AC2912"/>
    <w:rsid w:val="00AC3152"/>
    <w:rsid w:val="00AC3252"/>
    <w:rsid w:val="00AC6D45"/>
    <w:rsid w:val="00AC6E7F"/>
    <w:rsid w:val="00AD7C46"/>
    <w:rsid w:val="00AE0586"/>
    <w:rsid w:val="00AE365F"/>
    <w:rsid w:val="00AF3E9A"/>
    <w:rsid w:val="00AF553D"/>
    <w:rsid w:val="00AF662E"/>
    <w:rsid w:val="00B0019F"/>
    <w:rsid w:val="00B03A8A"/>
    <w:rsid w:val="00B05CE9"/>
    <w:rsid w:val="00B122C2"/>
    <w:rsid w:val="00B17B9A"/>
    <w:rsid w:val="00B21C10"/>
    <w:rsid w:val="00B23A46"/>
    <w:rsid w:val="00B24D14"/>
    <w:rsid w:val="00B2741B"/>
    <w:rsid w:val="00B32963"/>
    <w:rsid w:val="00B354C7"/>
    <w:rsid w:val="00B41DB8"/>
    <w:rsid w:val="00B44EEA"/>
    <w:rsid w:val="00B454A7"/>
    <w:rsid w:val="00B46883"/>
    <w:rsid w:val="00B617F7"/>
    <w:rsid w:val="00B6358D"/>
    <w:rsid w:val="00B6362F"/>
    <w:rsid w:val="00B636B4"/>
    <w:rsid w:val="00B6651F"/>
    <w:rsid w:val="00B738EB"/>
    <w:rsid w:val="00B8063B"/>
    <w:rsid w:val="00B9181F"/>
    <w:rsid w:val="00B91ACF"/>
    <w:rsid w:val="00B974D7"/>
    <w:rsid w:val="00BA27C1"/>
    <w:rsid w:val="00BB3AF1"/>
    <w:rsid w:val="00BC34AC"/>
    <w:rsid w:val="00BC39C4"/>
    <w:rsid w:val="00BC3FEC"/>
    <w:rsid w:val="00BE35BF"/>
    <w:rsid w:val="00BE3765"/>
    <w:rsid w:val="00BE6DB9"/>
    <w:rsid w:val="00BF05F1"/>
    <w:rsid w:val="00C006B2"/>
    <w:rsid w:val="00C01231"/>
    <w:rsid w:val="00C06E4B"/>
    <w:rsid w:val="00C11EC4"/>
    <w:rsid w:val="00C21486"/>
    <w:rsid w:val="00C25389"/>
    <w:rsid w:val="00C25903"/>
    <w:rsid w:val="00C32226"/>
    <w:rsid w:val="00C36694"/>
    <w:rsid w:val="00C446F1"/>
    <w:rsid w:val="00C47635"/>
    <w:rsid w:val="00C50386"/>
    <w:rsid w:val="00C67CEC"/>
    <w:rsid w:val="00C96517"/>
    <w:rsid w:val="00CA33A8"/>
    <w:rsid w:val="00CA3920"/>
    <w:rsid w:val="00CA399F"/>
    <w:rsid w:val="00CA47B5"/>
    <w:rsid w:val="00CB16E7"/>
    <w:rsid w:val="00CE378F"/>
    <w:rsid w:val="00CE7CB3"/>
    <w:rsid w:val="00CF0EB2"/>
    <w:rsid w:val="00CF1185"/>
    <w:rsid w:val="00CF18EA"/>
    <w:rsid w:val="00D0468D"/>
    <w:rsid w:val="00D057E2"/>
    <w:rsid w:val="00D06214"/>
    <w:rsid w:val="00D1004C"/>
    <w:rsid w:val="00D1038D"/>
    <w:rsid w:val="00D118C1"/>
    <w:rsid w:val="00D179D2"/>
    <w:rsid w:val="00D21D93"/>
    <w:rsid w:val="00D25B69"/>
    <w:rsid w:val="00D271AE"/>
    <w:rsid w:val="00D33738"/>
    <w:rsid w:val="00D400F5"/>
    <w:rsid w:val="00D422B4"/>
    <w:rsid w:val="00D455B0"/>
    <w:rsid w:val="00D46C28"/>
    <w:rsid w:val="00D525A3"/>
    <w:rsid w:val="00D5544E"/>
    <w:rsid w:val="00D60E21"/>
    <w:rsid w:val="00D670F8"/>
    <w:rsid w:val="00D738A0"/>
    <w:rsid w:val="00D81628"/>
    <w:rsid w:val="00D826A8"/>
    <w:rsid w:val="00D83FB6"/>
    <w:rsid w:val="00D85C5B"/>
    <w:rsid w:val="00D9273E"/>
    <w:rsid w:val="00D94BB0"/>
    <w:rsid w:val="00D97098"/>
    <w:rsid w:val="00DA2656"/>
    <w:rsid w:val="00DA4909"/>
    <w:rsid w:val="00DB38DC"/>
    <w:rsid w:val="00DB62A0"/>
    <w:rsid w:val="00DC24D7"/>
    <w:rsid w:val="00DC2998"/>
    <w:rsid w:val="00DC400B"/>
    <w:rsid w:val="00DC57B8"/>
    <w:rsid w:val="00DD0273"/>
    <w:rsid w:val="00DD3C22"/>
    <w:rsid w:val="00DD6784"/>
    <w:rsid w:val="00DD7304"/>
    <w:rsid w:val="00DF0337"/>
    <w:rsid w:val="00DF547F"/>
    <w:rsid w:val="00DF5A53"/>
    <w:rsid w:val="00E1646B"/>
    <w:rsid w:val="00E17140"/>
    <w:rsid w:val="00E32A0E"/>
    <w:rsid w:val="00E3384F"/>
    <w:rsid w:val="00E343E1"/>
    <w:rsid w:val="00E43890"/>
    <w:rsid w:val="00E47671"/>
    <w:rsid w:val="00E502DF"/>
    <w:rsid w:val="00E50847"/>
    <w:rsid w:val="00E6069E"/>
    <w:rsid w:val="00E60B0B"/>
    <w:rsid w:val="00E6425A"/>
    <w:rsid w:val="00E646D8"/>
    <w:rsid w:val="00E65730"/>
    <w:rsid w:val="00E67DFD"/>
    <w:rsid w:val="00E75A08"/>
    <w:rsid w:val="00E849FA"/>
    <w:rsid w:val="00E84EE0"/>
    <w:rsid w:val="00E87649"/>
    <w:rsid w:val="00E9585A"/>
    <w:rsid w:val="00EA61C8"/>
    <w:rsid w:val="00EB0202"/>
    <w:rsid w:val="00EB03AF"/>
    <w:rsid w:val="00EB20FE"/>
    <w:rsid w:val="00EB58EB"/>
    <w:rsid w:val="00EB75D3"/>
    <w:rsid w:val="00EC5B63"/>
    <w:rsid w:val="00EC67B8"/>
    <w:rsid w:val="00EC731D"/>
    <w:rsid w:val="00EC7A87"/>
    <w:rsid w:val="00ED0C43"/>
    <w:rsid w:val="00ED179E"/>
    <w:rsid w:val="00ED3917"/>
    <w:rsid w:val="00EE2E82"/>
    <w:rsid w:val="00EE7455"/>
    <w:rsid w:val="00EF55E3"/>
    <w:rsid w:val="00EF6148"/>
    <w:rsid w:val="00F02711"/>
    <w:rsid w:val="00F030AE"/>
    <w:rsid w:val="00F03BF0"/>
    <w:rsid w:val="00F20CC0"/>
    <w:rsid w:val="00F24EAD"/>
    <w:rsid w:val="00F252BC"/>
    <w:rsid w:val="00F256DD"/>
    <w:rsid w:val="00F314F2"/>
    <w:rsid w:val="00F359E7"/>
    <w:rsid w:val="00F45288"/>
    <w:rsid w:val="00F54D7D"/>
    <w:rsid w:val="00F649C1"/>
    <w:rsid w:val="00F64D3D"/>
    <w:rsid w:val="00F72297"/>
    <w:rsid w:val="00F81A76"/>
    <w:rsid w:val="00F83326"/>
    <w:rsid w:val="00F913C6"/>
    <w:rsid w:val="00F932AF"/>
    <w:rsid w:val="00FA041F"/>
    <w:rsid w:val="00FB3A55"/>
    <w:rsid w:val="00FB50B9"/>
    <w:rsid w:val="00FC110A"/>
    <w:rsid w:val="00FC2923"/>
    <w:rsid w:val="00FC64C9"/>
    <w:rsid w:val="00FD1FAE"/>
    <w:rsid w:val="00FD28D8"/>
    <w:rsid w:val="00FD5CD8"/>
    <w:rsid w:val="00FD6E86"/>
    <w:rsid w:val="00FE3CA7"/>
    <w:rsid w:val="00FE4657"/>
    <w:rsid w:val="00FE6784"/>
    <w:rsid w:val="00FF6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1A14E"/>
  <w15:chartTrackingRefBased/>
  <w15:docId w15:val="{806D840E-A96C-4E7B-88C2-7D745F4B1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FE6"/>
  </w:style>
  <w:style w:type="paragraph" w:styleId="Heading1">
    <w:name w:val="heading 1"/>
    <w:basedOn w:val="Normal"/>
    <w:next w:val="Normal"/>
    <w:link w:val="Heading1Char"/>
    <w:uiPriority w:val="9"/>
    <w:qFormat/>
    <w:rsid w:val="00744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E36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Char">
    <w:name w:val="bullet Char"/>
    <w:link w:val="bullet"/>
    <w:locked/>
    <w:rsid w:val="006F1A0D"/>
    <w:rPr>
      <w:sz w:val="24"/>
      <w:lang w:eastAsia="en-GB"/>
    </w:rPr>
  </w:style>
  <w:style w:type="paragraph" w:customStyle="1" w:styleId="bullet">
    <w:name w:val="bullet"/>
    <w:link w:val="bulletChar"/>
    <w:rsid w:val="006F1A0D"/>
    <w:pPr>
      <w:overflowPunct w:val="0"/>
      <w:autoSpaceDE w:val="0"/>
      <w:autoSpaceDN w:val="0"/>
      <w:adjustRightInd w:val="0"/>
      <w:spacing w:before="120" w:after="0" w:line="240" w:lineRule="auto"/>
      <w:ind w:left="1004" w:hanging="284"/>
      <w:jc w:val="both"/>
    </w:pPr>
    <w:rPr>
      <w:sz w:val="24"/>
      <w:lang w:eastAsia="en-GB"/>
    </w:rPr>
  </w:style>
  <w:style w:type="character" w:customStyle="1" w:styleId="Heading1Char">
    <w:name w:val="Heading 1 Char"/>
    <w:basedOn w:val="DefaultParagraphFont"/>
    <w:link w:val="Heading1"/>
    <w:uiPriority w:val="9"/>
    <w:rsid w:val="00744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47E3"/>
    <w:pPr>
      <w:outlineLvl w:val="9"/>
    </w:pPr>
    <w:rPr>
      <w:lang w:val="en-US"/>
    </w:rPr>
  </w:style>
  <w:style w:type="paragraph" w:styleId="TOC1">
    <w:name w:val="toc 1"/>
    <w:basedOn w:val="Normal"/>
    <w:next w:val="Normal"/>
    <w:autoRedefine/>
    <w:uiPriority w:val="39"/>
    <w:unhideWhenUsed/>
    <w:rsid w:val="00740902"/>
    <w:pPr>
      <w:numPr>
        <w:numId w:val="5"/>
      </w:num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7447E3"/>
    <w:pPr>
      <w:spacing w:after="100"/>
    </w:pPr>
    <w:rPr>
      <w:rFonts w:ascii="Arial" w:hAnsi="Arial" w:cs="Arial"/>
    </w:rPr>
  </w:style>
  <w:style w:type="paragraph" w:styleId="TOC3">
    <w:name w:val="toc 3"/>
    <w:basedOn w:val="Normal"/>
    <w:next w:val="Normal"/>
    <w:autoRedefine/>
    <w:uiPriority w:val="39"/>
    <w:unhideWhenUsed/>
    <w:rsid w:val="007447E3"/>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AE365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E365F"/>
    <w:rPr>
      <w:b/>
      <w:bCs/>
    </w:rPr>
  </w:style>
  <w:style w:type="paragraph" w:styleId="NormalWeb">
    <w:name w:val="Normal (Web)"/>
    <w:basedOn w:val="Normal"/>
    <w:uiPriority w:val="99"/>
    <w:unhideWhenUsed/>
    <w:rsid w:val="00AE36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E365F"/>
    <w:rPr>
      <w:color w:val="0000FF"/>
      <w:u w:val="single"/>
    </w:rPr>
  </w:style>
  <w:style w:type="paragraph" w:customStyle="1" w:styleId="pt-2">
    <w:name w:val="pt-2"/>
    <w:basedOn w:val="Normal"/>
    <w:rsid w:val="00203E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0B70F3"/>
  </w:style>
  <w:style w:type="paragraph" w:styleId="Header">
    <w:name w:val="header"/>
    <w:basedOn w:val="Normal"/>
    <w:link w:val="HeaderChar"/>
    <w:uiPriority w:val="99"/>
    <w:unhideWhenUsed/>
    <w:rsid w:val="00F64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9C1"/>
  </w:style>
  <w:style w:type="paragraph" w:styleId="Footer">
    <w:name w:val="footer"/>
    <w:basedOn w:val="Normal"/>
    <w:link w:val="FooterChar"/>
    <w:uiPriority w:val="99"/>
    <w:unhideWhenUsed/>
    <w:rsid w:val="00F64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264336">
      <w:bodyDiv w:val="1"/>
      <w:marLeft w:val="0"/>
      <w:marRight w:val="0"/>
      <w:marTop w:val="0"/>
      <w:marBottom w:val="0"/>
      <w:divBdr>
        <w:top w:val="none" w:sz="0" w:space="0" w:color="auto"/>
        <w:left w:val="none" w:sz="0" w:space="0" w:color="auto"/>
        <w:bottom w:val="none" w:sz="0" w:space="0" w:color="auto"/>
        <w:right w:val="none" w:sz="0" w:space="0" w:color="auto"/>
      </w:divBdr>
    </w:div>
    <w:div w:id="1383404380">
      <w:bodyDiv w:val="1"/>
      <w:marLeft w:val="0"/>
      <w:marRight w:val="0"/>
      <w:marTop w:val="0"/>
      <w:marBottom w:val="0"/>
      <w:divBdr>
        <w:top w:val="none" w:sz="0" w:space="0" w:color="auto"/>
        <w:left w:val="none" w:sz="0" w:space="0" w:color="auto"/>
        <w:bottom w:val="none" w:sz="0" w:space="0" w:color="auto"/>
        <w:right w:val="none" w:sz="0" w:space="0" w:color="auto"/>
      </w:divBdr>
    </w:div>
    <w:div w:id="1473326955">
      <w:bodyDiv w:val="1"/>
      <w:marLeft w:val="0"/>
      <w:marRight w:val="0"/>
      <w:marTop w:val="0"/>
      <w:marBottom w:val="0"/>
      <w:divBdr>
        <w:top w:val="none" w:sz="0" w:space="0" w:color="auto"/>
        <w:left w:val="none" w:sz="0" w:space="0" w:color="auto"/>
        <w:bottom w:val="none" w:sz="0" w:space="0" w:color="auto"/>
        <w:right w:val="none" w:sz="0" w:space="0" w:color="auto"/>
      </w:divBdr>
      <w:divsChild>
        <w:div w:id="1123767938">
          <w:marLeft w:val="-225"/>
          <w:marRight w:val="-225"/>
          <w:marTop w:val="0"/>
          <w:marBottom w:val="0"/>
          <w:divBdr>
            <w:top w:val="none" w:sz="0" w:space="0" w:color="auto"/>
            <w:left w:val="none" w:sz="0" w:space="0" w:color="auto"/>
            <w:bottom w:val="none" w:sz="0" w:space="0" w:color="auto"/>
            <w:right w:val="none" w:sz="0" w:space="0" w:color="auto"/>
          </w:divBdr>
          <w:divsChild>
            <w:div w:id="584538413">
              <w:marLeft w:val="0"/>
              <w:marRight w:val="0"/>
              <w:marTop w:val="0"/>
              <w:marBottom w:val="0"/>
              <w:divBdr>
                <w:top w:val="none" w:sz="0" w:space="0" w:color="auto"/>
                <w:left w:val="none" w:sz="0" w:space="0" w:color="auto"/>
                <w:bottom w:val="none" w:sz="0" w:space="0" w:color="auto"/>
                <w:right w:val="none" w:sz="0" w:space="0" w:color="auto"/>
              </w:divBdr>
              <w:divsChild>
                <w:div w:id="897981910">
                  <w:marLeft w:val="0"/>
                  <w:marRight w:val="0"/>
                  <w:marTop w:val="0"/>
                  <w:marBottom w:val="0"/>
                  <w:divBdr>
                    <w:top w:val="single" w:sz="6" w:space="0" w:color="E0E0E0"/>
                    <w:left w:val="single" w:sz="6" w:space="0" w:color="E0E0E0"/>
                    <w:bottom w:val="single" w:sz="6" w:space="0" w:color="E0E0E0"/>
                    <w:right w:val="single" w:sz="6" w:space="0" w:color="E0E0E0"/>
                  </w:divBdr>
                  <w:divsChild>
                    <w:div w:id="17193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6280">
          <w:marLeft w:val="-225"/>
          <w:marRight w:val="-225"/>
          <w:marTop w:val="0"/>
          <w:marBottom w:val="0"/>
          <w:divBdr>
            <w:top w:val="none" w:sz="0" w:space="0" w:color="auto"/>
            <w:left w:val="none" w:sz="0" w:space="0" w:color="auto"/>
            <w:bottom w:val="none" w:sz="0" w:space="0" w:color="auto"/>
            <w:right w:val="none" w:sz="0" w:space="0" w:color="auto"/>
          </w:divBdr>
          <w:divsChild>
            <w:div w:id="2107340419">
              <w:marLeft w:val="0"/>
              <w:marRight w:val="0"/>
              <w:marTop w:val="0"/>
              <w:marBottom w:val="0"/>
              <w:divBdr>
                <w:top w:val="none" w:sz="0" w:space="0" w:color="auto"/>
                <w:left w:val="none" w:sz="0" w:space="0" w:color="auto"/>
                <w:bottom w:val="none" w:sz="0" w:space="0" w:color="auto"/>
                <w:right w:val="none" w:sz="0" w:space="0" w:color="auto"/>
              </w:divBdr>
              <w:divsChild>
                <w:div w:id="42826780">
                  <w:marLeft w:val="0"/>
                  <w:marRight w:val="0"/>
                  <w:marTop w:val="0"/>
                  <w:marBottom w:val="0"/>
                  <w:divBdr>
                    <w:top w:val="none" w:sz="0" w:space="0" w:color="E0E0E0"/>
                    <w:left w:val="none" w:sz="0" w:space="0" w:color="E0E0E0"/>
                    <w:bottom w:val="none" w:sz="0" w:space="0" w:color="E0E0E0"/>
                    <w:right w:val="none" w:sz="0" w:space="0" w:color="E0E0E0"/>
                  </w:divBdr>
                  <w:divsChild>
                    <w:div w:id="188586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206958">
      <w:bodyDiv w:val="1"/>
      <w:marLeft w:val="0"/>
      <w:marRight w:val="0"/>
      <w:marTop w:val="0"/>
      <w:marBottom w:val="0"/>
      <w:divBdr>
        <w:top w:val="none" w:sz="0" w:space="0" w:color="auto"/>
        <w:left w:val="none" w:sz="0" w:space="0" w:color="auto"/>
        <w:bottom w:val="none" w:sz="0" w:space="0" w:color="auto"/>
        <w:right w:val="none" w:sz="0" w:space="0" w:color="auto"/>
      </w:divBdr>
    </w:div>
    <w:div w:id="1877082307">
      <w:bodyDiv w:val="1"/>
      <w:marLeft w:val="0"/>
      <w:marRight w:val="0"/>
      <w:marTop w:val="0"/>
      <w:marBottom w:val="0"/>
      <w:divBdr>
        <w:top w:val="none" w:sz="0" w:space="0" w:color="auto"/>
        <w:left w:val="none" w:sz="0" w:space="0" w:color="auto"/>
        <w:bottom w:val="none" w:sz="0" w:space="0" w:color="auto"/>
        <w:right w:val="none" w:sz="0" w:space="0" w:color="auto"/>
      </w:divBdr>
    </w:div>
    <w:div w:id="200200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dc.gov/polio/what-is-polio/index.ht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ho.int/health-topics/poliomyeliti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foundation.org/blog/post/is-polio-coming-back-six-things-to-know/?gclid=EAIaIQobChMI28_0pfaJ-wIVG-3tCh2nHwBzEAAYAiAAEgKRGvD_Bw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news/expansion-of-polio-sewage-surveillance-to-areas-outside-lond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1" ma:contentTypeDescription="Create a new document." ma:contentTypeScope="" ma:versionID="6c4d03e19e0c9b48fa7fb4f20f806993">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ead7224a7b4465855cb5b65425e71f08"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E64653-74EF-4218-8D29-4F152477A7AB}">
  <ds:schemaRefs>
    <ds:schemaRef ds:uri="http://schemas.openxmlformats.org/package/2006/metadata/core-properties"/>
    <ds:schemaRef ds:uri="8ecffad1-7cd6-4418-bee0-2d8591d139cb"/>
    <ds:schemaRef ds:uri="http://schemas.microsoft.com/office/infopath/2007/PartnerControls"/>
    <ds:schemaRef ds:uri="http://schemas.microsoft.com/office/2006/metadata/properties"/>
    <ds:schemaRef ds:uri="http://www.w3.org/XML/1998/namespace"/>
    <ds:schemaRef ds:uri="http://purl.org/dc/terms/"/>
    <ds:schemaRef ds:uri="http://purl.org/dc/elements/1.1/"/>
    <ds:schemaRef ds:uri="ac030f0c-32f4-4761-8968-de7f208a415f"/>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C11DFE50-90D4-4734-B4AE-841095BEE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28102F-9A48-4B1E-BCC8-BEE87160A7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ameera ahmed</dc:creator>
  <cp:keywords/>
  <dc:description/>
  <cp:lastModifiedBy>ameera ahmed</cp:lastModifiedBy>
  <cp:revision>8</cp:revision>
  <dcterms:created xsi:type="dcterms:W3CDTF">2022-11-07T00:13:00Z</dcterms:created>
  <dcterms:modified xsi:type="dcterms:W3CDTF">2022-11-07T00:59:00Z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