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p w14:paraId="0CB44271" w14:textId="1323C36D" w:rsidR="00FE5278" w:rsidRDefault="00FE5278" w:rsidP="00FE5278">
      <w:pPr>
        <w:tabs>
          <w:tab w:val="left" w:pos="2440"/>
        </w:tabs>
        <w:rPr>
          <w:rFonts w:ascii="Times New Roman" w:hAnsi="Times New Roman" w:cs="Times New Roman"/>
        </w:rPr>
      </w:pPr>
    </w:p>
    <w:p w14:paraId="5E0CED09" w14:textId="30EE5434" w:rsidR="00FE5278" w:rsidRDefault="00FE5278" w:rsidP="00FE5278">
      <w:pPr>
        <w:tabs>
          <w:tab w:val="left" w:pos="2440"/>
        </w:tabs>
        <w:rPr>
          <w:rFonts w:ascii="Times New Roman" w:hAnsi="Times New Roman" w:cs="Times New Roman"/>
        </w:rPr>
      </w:pPr>
    </w:p>
    <w:p w14:paraId="422111E0" w14:textId="09B7A70E" w:rsidR="00FE5278" w:rsidRPr="00FE5278" w:rsidRDefault="00FE5278" w:rsidP="00FE5278">
      <w:pPr>
        <w:tabs>
          <w:tab w:val="left" w:pos="2440"/>
        </w:tabs>
        <w:rPr>
          <w:rFonts w:ascii="Times New Roman" w:hAnsi="Times New Roman" w:cs="Times New Roman"/>
          <w:b/>
          <w:bCs/>
          <w:sz w:val="36"/>
          <w:szCs w:val="36"/>
        </w:rPr>
      </w:pPr>
    </w:p>
    <w:p w14:paraId="65906E0B" w14:textId="70DA9168" w:rsidR="00FE5278" w:rsidRPr="00FE5278" w:rsidRDefault="00FE5278" w:rsidP="00FE5278">
      <w:pPr>
        <w:tabs>
          <w:tab w:val="left" w:pos="2440"/>
        </w:tabs>
        <w:rPr>
          <w:rFonts w:ascii="Times New Roman" w:hAnsi="Times New Roman" w:cs="Times New Roman"/>
          <w:b/>
          <w:bCs/>
          <w:sz w:val="36"/>
          <w:szCs w:val="36"/>
        </w:rPr>
      </w:pPr>
    </w:p>
    <w:p w14:paraId="0C0934D3" w14:textId="583C47CF" w:rsidR="00FE5278" w:rsidRPr="00FE5278" w:rsidRDefault="00FE5278" w:rsidP="00FE5278">
      <w:pPr>
        <w:tabs>
          <w:tab w:val="left" w:pos="2440"/>
        </w:tabs>
        <w:rPr>
          <w:rFonts w:ascii="Times New Roman" w:hAnsi="Times New Roman" w:cs="Times New Roman"/>
          <w:b/>
          <w:bCs/>
          <w:sz w:val="36"/>
          <w:szCs w:val="36"/>
        </w:rPr>
      </w:pPr>
    </w:p>
    <w:p w14:paraId="1B9BC324" w14:textId="77777777" w:rsidR="00FE5278" w:rsidRPr="00FE5278" w:rsidRDefault="00FE5278" w:rsidP="00FE5278">
      <w:pPr>
        <w:tabs>
          <w:tab w:val="left" w:pos="2440"/>
        </w:tabs>
        <w:rPr>
          <w:rFonts w:ascii="Times New Roman" w:hAnsi="Times New Roman" w:cs="Times New Roman"/>
          <w:b/>
          <w:bCs/>
          <w:sz w:val="36"/>
          <w:szCs w:val="36"/>
        </w:rPr>
      </w:pPr>
    </w:p>
    <w:p w14:paraId="7A65A271" w14:textId="77777777" w:rsidR="00FE5278" w:rsidRPr="00FE5278" w:rsidRDefault="00FE5278" w:rsidP="00FE5278">
      <w:pPr>
        <w:tabs>
          <w:tab w:val="left" w:pos="2440"/>
        </w:tabs>
        <w:spacing w:line="360" w:lineRule="auto"/>
        <w:jc w:val="center"/>
        <w:rPr>
          <w:rFonts w:ascii="Times New Roman" w:hAnsi="Times New Roman" w:cs="Times New Roman"/>
          <w:b/>
          <w:bCs/>
          <w:color w:val="1F3864" w:themeColor="accent1" w:themeShade="80"/>
          <w:sz w:val="44"/>
          <w:szCs w:val="44"/>
        </w:rPr>
      </w:pPr>
      <w:r w:rsidRPr="00FE5278">
        <w:rPr>
          <w:rFonts w:ascii="Times New Roman" w:hAnsi="Times New Roman" w:cs="Times New Roman"/>
          <w:b/>
          <w:bCs/>
          <w:color w:val="1F3864" w:themeColor="accent1" w:themeShade="80"/>
          <w:sz w:val="44"/>
          <w:szCs w:val="44"/>
        </w:rPr>
        <w:t>BA BUSINESS MANAGEMENT</w:t>
      </w:r>
    </w:p>
    <w:p w14:paraId="2815CE80" w14:textId="77777777" w:rsidR="00FE5278" w:rsidRPr="00FE5278" w:rsidRDefault="00FE5278" w:rsidP="00FE5278">
      <w:pPr>
        <w:tabs>
          <w:tab w:val="left" w:pos="2440"/>
        </w:tabs>
        <w:spacing w:line="360" w:lineRule="auto"/>
        <w:jc w:val="center"/>
        <w:rPr>
          <w:rFonts w:ascii="Times New Roman" w:hAnsi="Times New Roman" w:cs="Times New Roman"/>
          <w:b/>
          <w:bCs/>
          <w:sz w:val="36"/>
          <w:szCs w:val="36"/>
        </w:rPr>
      </w:pPr>
      <w:r w:rsidRPr="00FE5278">
        <w:rPr>
          <w:rFonts w:ascii="Times New Roman" w:hAnsi="Times New Roman" w:cs="Times New Roman"/>
          <w:b/>
          <w:bCs/>
          <w:sz w:val="36"/>
          <w:szCs w:val="36"/>
        </w:rPr>
        <w:t>Assignment-2</w:t>
      </w:r>
    </w:p>
    <w:p w14:paraId="679FCB4E" w14:textId="77777777" w:rsidR="00FE5278" w:rsidRPr="00FE5278" w:rsidRDefault="00FE5278" w:rsidP="00FE5278">
      <w:pPr>
        <w:tabs>
          <w:tab w:val="left" w:pos="2440"/>
        </w:tabs>
        <w:spacing w:line="360" w:lineRule="auto"/>
        <w:jc w:val="center"/>
        <w:rPr>
          <w:rFonts w:ascii="Times New Roman" w:hAnsi="Times New Roman" w:cs="Times New Roman"/>
          <w:b/>
          <w:bCs/>
          <w:sz w:val="36"/>
          <w:szCs w:val="36"/>
        </w:rPr>
      </w:pPr>
      <w:r w:rsidRPr="00FE5278">
        <w:rPr>
          <w:rFonts w:ascii="Times New Roman" w:hAnsi="Times New Roman" w:cs="Times New Roman"/>
          <w:b/>
          <w:bCs/>
          <w:sz w:val="36"/>
          <w:szCs w:val="36"/>
        </w:rPr>
        <w:t>Module name- Marketing Fundamentals</w:t>
      </w:r>
    </w:p>
    <w:p w14:paraId="7847621F" w14:textId="77777777" w:rsidR="00FE5278" w:rsidRPr="00FE5278" w:rsidRDefault="00FE5278" w:rsidP="00FE5278">
      <w:pPr>
        <w:tabs>
          <w:tab w:val="left" w:pos="2440"/>
        </w:tabs>
        <w:spacing w:line="360" w:lineRule="auto"/>
        <w:jc w:val="center"/>
        <w:rPr>
          <w:rFonts w:ascii="Times New Roman" w:hAnsi="Times New Roman" w:cs="Times New Roman"/>
          <w:b/>
          <w:bCs/>
          <w:sz w:val="36"/>
          <w:szCs w:val="36"/>
        </w:rPr>
      </w:pPr>
      <w:r w:rsidRPr="00FE5278">
        <w:rPr>
          <w:rFonts w:ascii="Times New Roman" w:hAnsi="Times New Roman" w:cs="Times New Roman"/>
          <w:b/>
          <w:bCs/>
          <w:sz w:val="36"/>
          <w:szCs w:val="36"/>
        </w:rPr>
        <w:t>Module Code- LCBB4004</w:t>
      </w:r>
    </w:p>
    <w:p w14:paraId="658C49F4" w14:textId="77777777" w:rsidR="00FE5278" w:rsidRPr="00FE5278" w:rsidRDefault="00FE5278" w:rsidP="00FE5278">
      <w:pPr>
        <w:tabs>
          <w:tab w:val="left" w:pos="2440"/>
        </w:tabs>
        <w:spacing w:line="360" w:lineRule="auto"/>
        <w:jc w:val="center"/>
        <w:rPr>
          <w:rFonts w:ascii="Times New Roman" w:hAnsi="Times New Roman" w:cs="Times New Roman"/>
          <w:b/>
          <w:bCs/>
          <w:sz w:val="36"/>
          <w:szCs w:val="36"/>
        </w:rPr>
      </w:pPr>
      <w:r w:rsidRPr="00FE5278">
        <w:rPr>
          <w:rFonts w:ascii="Times New Roman" w:hAnsi="Times New Roman" w:cs="Times New Roman"/>
          <w:b/>
          <w:bCs/>
          <w:sz w:val="36"/>
          <w:szCs w:val="36"/>
        </w:rPr>
        <w:t xml:space="preserve">Lecturer- </w:t>
      </w:r>
      <w:proofErr w:type="spellStart"/>
      <w:r w:rsidRPr="00FE5278">
        <w:rPr>
          <w:rFonts w:ascii="Times New Roman" w:hAnsi="Times New Roman" w:cs="Times New Roman"/>
          <w:b/>
          <w:bCs/>
          <w:sz w:val="36"/>
          <w:szCs w:val="36"/>
        </w:rPr>
        <w:t>Tushara</w:t>
      </w:r>
      <w:proofErr w:type="spellEnd"/>
      <w:r w:rsidRPr="00FE5278">
        <w:rPr>
          <w:rFonts w:ascii="Times New Roman" w:hAnsi="Times New Roman" w:cs="Times New Roman"/>
          <w:b/>
          <w:bCs/>
          <w:sz w:val="36"/>
          <w:szCs w:val="36"/>
        </w:rPr>
        <w:t xml:space="preserve"> </w:t>
      </w:r>
      <w:proofErr w:type="spellStart"/>
      <w:r w:rsidRPr="00FE5278">
        <w:rPr>
          <w:rFonts w:ascii="Times New Roman" w:hAnsi="Times New Roman" w:cs="Times New Roman"/>
          <w:b/>
          <w:bCs/>
          <w:sz w:val="36"/>
          <w:szCs w:val="36"/>
        </w:rPr>
        <w:t>Balendran</w:t>
      </w:r>
      <w:proofErr w:type="spellEnd"/>
    </w:p>
    <w:p w14:paraId="51FDF7DF" w14:textId="59B244A2" w:rsidR="00FE5278" w:rsidRPr="00FE5278" w:rsidRDefault="00FE5278" w:rsidP="00FE5278">
      <w:pPr>
        <w:tabs>
          <w:tab w:val="left" w:pos="2440"/>
        </w:tabs>
        <w:spacing w:line="360" w:lineRule="auto"/>
        <w:jc w:val="center"/>
        <w:rPr>
          <w:rFonts w:ascii="Times New Roman" w:hAnsi="Times New Roman" w:cs="Times New Roman"/>
          <w:b/>
          <w:bCs/>
          <w:sz w:val="36"/>
          <w:szCs w:val="36"/>
        </w:rPr>
      </w:pPr>
      <w:r w:rsidRPr="00FE5278">
        <w:rPr>
          <w:rFonts w:ascii="Times New Roman" w:hAnsi="Times New Roman" w:cs="Times New Roman"/>
          <w:b/>
          <w:bCs/>
          <w:sz w:val="36"/>
          <w:szCs w:val="36"/>
        </w:rPr>
        <w:t>Name-Amrita</w:t>
      </w:r>
    </w:p>
    <w:p w14:paraId="171B04E0" w14:textId="0CBB93DA" w:rsidR="00FE5278" w:rsidRPr="00FE5278" w:rsidRDefault="00FE5278" w:rsidP="00FE5278">
      <w:pPr>
        <w:tabs>
          <w:tab w:val="left" w:pos="2440"/>
        </w:tabs>
        <w:spacing w:line="360" w:lineRule="auto"/>
        <w:jc w:val="center"/>
        <w:rPr>
          <w:rFonts w:ascii="Times New Roman" w:hAnsi="Times New Roman" w:cs="Times New Roman"/>
          <w:b/>
          <w:bCs/>
          <w:sz w:val="36"/>
          <w:szCs w:val="36"/>
        </w:rPr>
      </w:pPr>
      <w:r w:rsidRPr="00FE5278">
        <w:rPr>
          <w:rFonts w:ascii="Times New Roman" w:hAnsi="Times New Roman" w:cs="Times New Roman"/>
          <w:b/>
          <w:bCs/>
          <w:sz w:val="36"/>
          <w:szCs w:val="36"/>
        </w:rPr>
        <w:t>Student ID-2214339</w:t>
      </w:r>
    </w:p>
    <w:p w14:paraId="0296B735" w14:textId="77777777" w:rsidR="00FE5278" w:rsidRPr="00FE5278" w:rsidRDefault="00FE5278" w:rsidP="00FE5278">
      <w:pPr>
        <w:tabs>
          <w:tab w:val="left" w:pos="2440"/>
        </w:tabs>
        <w:spacing w:line="360" w:lineRule="auto"/>
        <w:jc w:val="center"/>
        <w:rPr>
          <w:rFonts w:ascii="Times New Roman" w:hAnsi="Times New Roman" w:cs="Times New Roman"/>
          <w:b/>
          <w:bCs/>
          <w:sz w:val="36"/>
          <w:szCs w:val="36"/>
        </w:rPr>
      </w:pPr>
      <w:r w:rsidRPr="00FE5278">
        <w:rPr>
          <w:rFonts w:ascii="Times New Roman" w:hAnsi="Times New Roman" w:cs="Times New Roman"/>
          <w:b/>
          <w:bCs/>
          <w:sz w:val="36"/>
          <w:szCs w:val="36"/>
        </w:rPr>
        <w:t>Title- Internal and External analysis of the apple company</w:t>
      </w:r>
    </w:p>
    <w:p w14:paraId="6AFF17B6" w14:textId="77777777" w:rsidR="00FE5278" w:rsidRPr="00FE5278" w:rsidRDefault="00FE5278" w:rsidP="00FE5278">
      <w:pPr>
        <w:tabs>
          <w:tab w:val="left" w:pos="2440"/>
        </w:tabs>
        <w:spacing w:line="360" w:lineRule="auto"/>
        <w:jc w:val="center"/>
        <w:rPr>
          <w:rFonts w:ascii="Times New Roman" w:hAnsi="Times New Roman" w:cs="Times New Roman"/>
          <w:b/>
          <w:bCs/>
          <w:sz w:val="36"/>
          <w:szCs w:val="36"/>
        </w:rPr>
      </w:pPr>
    </w:p>
    <w:p w14:paraId="573D8872" w14:textId="77777777" w:rsidR="00FE5278" w:rsidRPr="00FE5278" w:rsidRDefault="00FE5278" w:rsidP="00FE5278">
      <w:pPr>
        <w:tabs>
          <w:tab w:val="left" w:pos="2440"/>
        </w:tabs>
        <w:spacing w:line="360" w:lineRule="auto"/>
        <w:jc w:val="center"/>
        <w:rPr>
          <w:rFonts w:ascii="Times New Roman" w:hAnsi="Times New Roman" w:cs="Times New Roman"/>
          <w:b/>
          <w:bCs/>
          <w:sz w:val="36"/>
          <w:szCs w:val="36"/>
        </w:rPr>
      </w:pPr>
    </w:p>
    <w:p w14:paraId="11E0B0A6" w14:textId="145C6D02" w:rsidR="00B25572" w:rsidRDefault="00B25572">
      <w:pPr>
        <w:rPr>
          <w:b/>
          <w:bCs/>
          <w:sz w:val="36"/>
          <w:szCs w:val="36"/>
        </w:rPr>
      </w:pPr>
    </w:p>
    <w:p w14:paraId="38CE983B" w14:textId="68B2D33E" w:rsidR="00FE5278" w:rsidRDefault="00FE5278">
      <w:pPr>
        <w:rPr>
          <w:b/>
          <w:bCs/>
          <w:sz w:val="36"/>
          <w:szCs w:val="36"/>
        </w:rPr>
      </w:pPr>
    </w:p>
    <w:p w14:paraId="2F5EDA20" w14:textId="64E2C6FA" w:rsidR="00FE5278" w:rsidRDefault="00FE5278">
      <w:pPr>
        <w:rPr>
          <w:b/>
          <w:bCs/>
          <w:sz w:val="36"/>
          <w:szCs w:val="36"/>
        </w:rPr>
      </w:pPr>
    </w:p>
    <w:p w14:paraId="6AF85E5A" w14:textId="5548945C" w:rsidR="00FE5278" w:rsidRDefault="00FE5278">
      <w:pPr>
        <w:rPr>
          <w:b/>
          <w:bCs/>
          <w:sz w:val="36"/>
          <w:szCs w:val="36"/>
        </w:rPr>
      </w:pPr>
    </w:p>
    <w:p w14:paraId="2871E555" w14:textId="77777777" w:rsidR="00FE5278" w:rsidRDefault="00FE5278" w:rsidP="00FE5278">
      <w:pPr>
        <w:tabs>
          <w:tab w:val="left" w:pos="2440"/>
        </w:tabs>
        <w:spacing w:line="360" w:lineRule="auto"/>
        <w:rPr>
          <w:rFonts w:ascii="Times New Roman" w:hAnsi="Times New Roman" w:cs="Times New Roman"/>
          <w:b/>
          <w:bCs/>
          <w:color w:val="385623" w:themeColor="accent6" w:themeShade="8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
          <w:bCs/>
          <w:color w:val="385623" w:themeColor="accent6" w:themeShade="8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TABLE OF CONTENT</w:t>
      </w:r>
    </w:p>
    <w:p w14:paraId="3477B4B0" w14:textId="77777777"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Introduction………………………………………………………...3</w:t>
      </w:r>
    </w:p>
    <w:p w14:paraId="6F5B905D" w14:textId="77777777"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Description of marketing………………………………………...…3</w:t>
      </w:r>
    </w:p>
    <w:p w14:paraId="26BE241E" w14:textId="77777777"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Main steps of marketing process…………………………………3-4</w:t>
      </w:r>
    </w:p>
    <w:p w14:paraId="677C4EC4" w14:textId="77777777"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Impact of covid -19 on the firms…………………………….……4</w:t>
      </w:r>
    </w:p>
    <w:p w14:paraId="26E69410" w14:textId="3AD49484"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PESTLE analysis………………………………………………….</w:t>
      </w:r>
      <w:r w:rsidR="00FD0664">
        <w:rPr>
          <w:rFonts w:ascii="Times New Roman" w:hAnsi="Times New Roman" w:cs="Times New Roman"/>
          <w:sz w:val="24"/>
          <w:szCs w:val="24"/>
        </w:rPr>
        <w:t>4</w:t>
      </w:r>
      <w:r>
        <w:rPr>
          <w:rFonts w:ascii="Times New Roman" w:hAnsi="Times New Roman" w:cs="Times New Roman"/>
          <w:sz w:val="24"/>
          <w:szCs w:val="24"/>
        </w:rPr>
        <w:t xml:space="preserve">-6 </w:t>
      </w:r>
    </w:p>
    <w:p w14:paraId="76CB0200" w14:textId="23C862B7"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SWOT analysis…………………………………………………...6-</w:t>
      </w:r>
      <w:r w:rsidR="00FD0664">
        <w:rPr>
          <w:rFonts w:ascii="Times New Roman" w:hAnsi="Times New Roman" w:cs="Times New Roman"/>
          <w:sz w:val="24"/>
          <w:szCs w:val="24"/>
        </w:rPr>
        <w:t>7</w:t>
      </w:r>
    </w:p>
    <w:p w14:paraId="6518B22F" w14:textId="6DB98DAB"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Advantages and Disadvantages of the SWOT analysis………...</w:t>
      </w:r>
      <w:r w:rsidR="00FD0664">
        <w:rPr>
          <w:rFonts w:ascii="Times New Roman" w:hAnsi="Times New Roman" w:cs="Times New Roman"/>
          <w:sz w:val="24"/>
          <w:szCs w:val="24"/>
        </w:rPr>
        <w:t>7</w:t>
      </w:r>
      <w:r>
        <w:rPr>
          <w:rFonts w:ascii="Times New Roman" w:hAnsi="Times New Roman" w:cs="Times New Roman"/>
          <w:sz w:val="24"/>
          <w:szCs w:val="24"/>
        </w:rPr>
        <w:t>-</w:t>
      </w:r>
      <w:r w:rsidR="00FD0664">
        <w:rPr>
          <w:rFonts w:ascii="Times New Roman" w:hAnsi="Times New Roman" w:cs="Times New Roman"/>
          <w:sz w:val="24"/>
          <w:szCs w:val="24"/>
        </w:rPr>
        <w:t>8</w:t>
      </w:r>
    </w:p>
    <w:p w14:paraId="7F789C66" w14:textId="2D6DEEC7"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 xml:space="preserve">Segmentation, targeting and positioning of </w:t>
      </w:r>
      <w:r w:rsidR="00824FFC">
        <w:rPr>
          <w:rFonts w:ascii="Times New Roman" w:hAnsi="Times New Roman" w:cs="Times New Roman"/>
          <w:sz w:val="24"/>
          <w:szCs w:val="24"/>
        </w:rPr>
        <w:t>Samsung</w:t>
      </w:r>
      <w:r>
        <w:rPr>
          <w:rFonts w:ascii="Times New Roman" w:hAnsi="Times New Roman" w:cs="Times New Roman"/>
          <w:sz w:val="24"/>
          <w:szCs w:val="24"/>
        </w:rPr>
        <w:t xml:space="preserve"> company……</w:t>
      </w:r>
      <w:r w:rsidR="00FD0664">
        <w:rPr>
          <w:rFonts w:ascii="Times New Roman" w:hAnsi="Times New Roman" w:cs="Times New Roman"/>
          <w:sz w:val="24"/>
          <w:szCs w:val="24"/>
        </w:rPr>
        <w:t>8</w:t>
      </w:r>
      <w:r>
        <w:rPr>
          <w:rFonts w:ascii="Times New Roman" w:hAnsi="Times New Roman" w:cs="Times New Roman"/>
          <w:sz w:val="24"/>
          <w:szCs w:val="24"/>
        </w:rPr>
        <w:t>-</w:t>
      </w:r>
      <w:r w:rsidR="00FD0664">
        <w:rPr>
          <w:rFonts w:ascii="Times New Roman" w:hAnsi="Times New Roman" w:cs="Times New Roman"/>
          <w:sz w:val="24"/>
          <w:szCs w:val="24"/>
        </w:rPr>
        <w:t>9</w:t>
      </w:r>
    </w:p>
    <w:p w14:paraId="5114E166" w14:textId="504BBD93"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Definition of marketing mix process and explain its elements (4Ps) …</w:t>
      </w:r>
      <w:r w:rsidR="00824FFC">
        <w:rPr>
          <w:rFonts w:ascii="Times New Roman" w:hAnsi="Times New Roman" w:cs="Times New Roman"/>
          <w:sz w:val="24"/>
          <w:szCs w:val="24"/>
        </w:rPr>
        <w:t>10</w:t>
      </w:r>
      <w:r>
        <w:rPr>
          <w:rFonts w:ascii="Times New Roman" w:hAnsi="Times New Roman" w:cs="Times New Roman"/>
          <w:sz w:val="24"/>
          <w:szCs w:val="24"/>
        </w:rPr>
        <w:t>-</w:t>
      </w:r>
      <w:r w:rsidR="00824FFC">
        <w:rPr>
          <w:rFonts w:ascii="Times New Roman" w:hAnsi="Times New Roman" w:cs="Times New Roman"/>
          <w:sz w:val="24"/>
          <w:szCs w:val="24"/>
        </w:rPr>
        <w:t>11</w:t>
      </w:r>
    </w:p>
    <w:p w14:paraId="2917F912" w14:textId="77777777"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Recommendations……………………………………………...…….14-15</w:t>
      </w:r>
    </w:p>
    <w:p w14:paraId="17BAFA6A" w14:textId="12203548"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824FFC">
        <w:rPr>
          <w:rFonts w:ascii="Times New Roman" w:hAnsi="Times New Roman" w:cs="Times New Roman"/>
          <w:sz w:val="24"/>
          <w:szCs w:val="24"/>
        </w:rPr>
        <w:t>11</w:t>
      </w:r>
    </w:p>
    <w:p w14:paraId="7B2563EF" w14:textId="1A1514CF" w:rsidR="00FE5278" w:rsidRDefault="00FE5278" w:rsidP="00FE5278">
      <w:pPr>
        <w:tabs>
          <w:tab w:val="left" w:pos="2440"/>
        </w:tabs>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824FFC">
        <w:rPr>
          <w:rFonts w:ascii="Times New Roman" w:hAnsi="Times New Roman" w:cs="Times New Roman"/>
          <w:sz w:val="24"/>
          <w:szCs w:val="24"/>
        </w:rPr>
        <w:t>12</w:t>
      </w:r>
    </w:p>
    <w:p w14:paraId="6477C733" w14:textId="77777777" w:rsidR="00FE5278" w:rsidRDefault="00FE5278" w:rsidP="00FE5278">
      <w:pPr>
        <w:tabs>
          <w:tab w:val="left" w:pos="2440"/>
        </w:tabs>
        <w:spacing w:line="360" w:lineRule="auto"/>
        <w:rPr>
          <w:rFonts w:ascii="Times New Roman" w:hAnsi="Times New Roman" w:cs="Times New Roman"/>
          <w:sz w:val="24"/>
          <w:szCs w:val="24"/>
        </w:rPr>
      </w:pPr>
    </w:p>
    <w:p w14:paraId="6221E7A3" w14:textId="77777777" w:rsidR="00FE5278" w:rsidRDefault="00FE5278" w:rsidP="00FE5278">
      <w:pPr>
        <w:spacing w:line="360" w:lineRule="auto"/>
        <w:jc w:val="center"/>
        <w:rPr>
          <w:rFonts w:ascii="Times New Roman" w:hAnsi="Times New Roman" w:cs="Times New Roman"/>
          <w:sz w:val="24"/>
          <w:szCs w:val="24"/>
        </w:rPr>
      </w:pPr>
      <w:r>
        <w:rPr>
          <w:rFonts w:ascii="Times New Roman" w:hAnsi="Times New Roman" w:cs="Times New Roman"/>
          <w:sz w:val="24"/>
          <w:szCs w:val="24"/>
        </w:rPr>
        <w:br w:type="page"/>
      </w:r>
    </w:p>
    <w:p w14:paraId="5C707C64" w14:textId="6260E28A" w:rsidR="00FE5278" w:rsidRPr="00FE5278" w:rsidRDefault="00FE5278" w:rsidP="00C34509">
      <w:pPr>
        <w:jc w:val="both"/>
        <w:rPr>
          <w:b/>
          <w:bCs/>
          <w:sz w:val="24"/>
          <w:szCs w:val="24"/>
        </w:rPr>
      </w:pPr>
    </w:p>
    <w:p w14:paraId="39DFBCA6" w14:textId="60B1E313" w:rsidR="00FE5278" w:rsidRDefault="00C34509" w:rsidP="00C34509">
      <w:pPr>
        <w:jc w:val="both"/>
        <w:rPr>
          <w:rFonts w:ascii="Arial" w:hAnsi="Arial" w:cs="Arial"/>
          <w:sz w:val="24"/>
          <w:szCs w:val="24"/>
        </w:rPr>
      </w:pPr>
      <w:r w:rsidRPr="00C34509">
        <w:rPr>
          <w:rFonts w:ascii="Arial" w:hAnsi="Arial" w:cs="Arial"/>
          <w:b/>
          <w:bCs/>
          <w:color w:val="222A35" w:themeColor="text2" w:themeShade="80"/>
          <w:sz w:val="28"/>
          <w:szCs w:val="28"/>
        </w:rPr>
        <w:t>Introduction</w:t>
      </w:r>
      <w:r>
        <w:rPr>
          <w:rFonts w:ascii="Arial" w:hAnsi="Arial" w:cs="Arial"/>
          <w:b/>
          <w:bCs/>
          <w:color w:val="222A35" w:themeColor="text2" w:themeShade="80"/>
          <w:sz w:val="28"/>
          <w:szCs w:val="28"/>
        </w:rPr>
        <w:t>:</w:t>
      </w:r>
      <w:r>
        <w:rPr>
          <w:rFonts w:ascii="Arial" w:hAnsi="Arial" w:cs="Arial"/>
          <w:sz w:val="24"/>
          <w:szCs w:val="24"/>
        </w:rPr>
        <w:t xml:space="preserve"> In this assignment, we will learn both the internal and external analysis if Samsung company. </w:t>
      </w:r>
      <w:r w:rsidR="00FE5278" w:rsidRPr="00FE5278">
        <w:rPr>
          <w:rFonts w:ascii="Arial" w:hAnsi="Arial" w:cs="Arial"/>
          <w:sz w:val="24"/>
          <w:szCs w:val="24"/>
        </w:rPr>
        <w:t>The apple company's benefits and weaknesses will be compared to the macroenvironment and the microenvironment in this report. Additionally, this report will detail the company's marketing mix approach. This will also explain how the pandemic has affected companies around the world.</w:t>
      </w:r>
    </w:p>
    <w:p w14:paraId="3045DCA3" w14:textId="032E1A2F" w:rsidR="00C34509" w:rsidRDefault="00C34509" w:rsidP="00C34509">
      <w:pPr>
        <w:jc w:val="both"/>
        <w:rPr>
          <w:rFonts w:ascii="Arial" w:hAnsi="Arial" w:cs="Arial"/>
          <w:sz w:val="24"/>
          <w:szCs w:val="24"/>
        </w:rPr>
      </w:pPr>
    </w:p>
    <w:p w14:paraId="410D31DD" w14:textId="77777777" w:rsidR="00B63B46" w:rsidRPr="00B63B46" w:rsidRDefault="00C34509" w:rsidP="00B63B46">
      <w:pPr>
        <w:jc w:val="both"/>
        <w:rPr>
          <w:rFonts w:ascii="Arial" w:hAnsi="Arial" w:cs="Arial"/>
          <w:sz w:val="24"/>
          <w:szCs w:val="24"/>
        </w:rPr>
      </w:pPr>
      <w:r w:rsidRPr="007B31F3">
        <w:rPr>
          <w:rFonts w:ascii="Arial" w:hAnsi="Arial" w:cs="Arial"/>
          <w:b/>
          <w:bCs/>
          <w:sz w:val="28"/>
          <w:szCs w:val="28"/>
        </w:rPr>
        <w:t>Definition of Marketing:</w:t>
      </w:r>
      <w:r w:rsidRPr="00C34509">
        <w:rPr>
          <w:rFonts w:ascii="Arial" w:hAnsi="Arial" w:cs="Arial"/>
          <w:b/>
          <w:bCs/>
          <w:sz w:val="24"/>
          <w:szCs w:val="24"/>
        </w:rPr>
        <w:t xml:space="preserve"> </w:t>
      </w:r>
      <w:r w:rsidR="00B63B46" w:rsidRPr="00B63B46">
        <w:rPr>
          <w:rFonts w:ascii="Arial" w:hAnsi="Arial" w:cs="Arial"/>
          <w:sz w:val="24"/>
          <w:szCs w:val="24"/>
        </w:rPr>
        <w:t>Marketing is the practise of promoting a product or service. Marketing is a broad term that encompasses all operations involving the promotion and sale of a product to consumers. Marketing's two main goals are to find the right customers for a given product or service and then promote it in a way that appeals to them.</w:t>
      </w:r>
    </w:p>
    <w:p w14:paraId="14B01212" w14:textId="62399519" w:rsidR="0053159A" w:rsidRDefault="006E3172" w:rsidP="00C34509">
      <w:pPr>
        <w:jc w:val="both"/>
        <w:rPr>
          <w:rFonts w:ascii="Arial" w:hAnsi="Arial" w:cs="Arial"/>
          <w:sz w:val="24"/>
          <w:szCs w:val="24"/>
        </w:rPr>
      </w:pPr>
      <w:r w:rsidRPr="006E3172">
        <w:rPr>
          <w:rFonts w:ascii="Arial" w:hAnsi="Arial" w:cs="Arial"/>
          <w:b/>
          <w:bCs/>
          <w:sz w:val="28"/>
          <w:szCs w:val="28"/>
        </w:rPr>
        <w:t>Main</w:t>
      </w:r>
      <w:r w:rsidR="000502BF">
        <w:rPr>
          <w:rFonts w:ascii="Arial" w:hAnsi="Arial" w:cs="Arial"/>
          <w:b/>
          <w:bCs/>
          <w:sz w:val="28"/>
          <w:szCs w:val="28"/>
        </w:rPr>
        <w:t xml:space="preserve"> </w:t>
      </w:r>
      <w:r w:rsidRPr="006E3172">
        <w:rPr>
          <w:rFonts w:ascii="Arial" w:hAnsi="Arial" w:cs="Arial"/>
          <w:b/>
          <w:bCs/>
          <w:sz w:val="28"/>
          <w:szCs w:val="28"/>
        </w:rPr>
        <w:t>stages of Marketing process:</w:t>
      </w:r>
      <w:r>
        <w:rPr>
          <w:rFonts w:ascii="Arial" w:hAnsi="Arial" w:cs="Arial"/>
          <w:b/>
          <w:bCs/>
        </w:rPr>
        <w:t xml:space="preserve"> </w:t>
      </w:r>
      <w:r w:rsidRPr="006E3172">
        <w:rPr>
          <w:rFonts w:ascii="Arial" w:hAnsi="Arial" w:cs="Arial"/>
          <w:sz w:val="24"/>
          <w:szCs w:val="24"/>
        </w:rPr>
        <w:t>Situational analysis, goals, strategy, implementation, and control are the main phases of marketing practise.</w:t>
      </w:r>
    </w:p>
    <w:p w14:paraId="5619DDE3" w14:textId="6DEB8AFD" w:rsidR="0072317B" w:rsidRDefault="0072317B" w:rsidP="00C34509">
      <w:pPr>
        <w:jc w:val="both"/>
        <w:rPr>
          <w:rFonts w:ascii="Arial" w:hAnsi="Arial" w:cs="Arial"/>
          <w:sz w:val="24"/>
          <w:szCs w:val="24"/>
        </w:rPr>
      </w:pPr>
      <w:r>
        <w:rPr>
          <w:rFonts w:ascii="Arial" w:hAnsi="Arial" w:cs="Arial"/>
          <w:sz w:val="24"/>
          <w:szCs w:val="24"/>
        </w:rPr>
        <w:t xml:space="preserve"> </w:t>
      </w:r>
    </w:p>
    <w:p w14:paraId="206D1D00" w14:textId="2A8FC431" w:rsidR="0072317B" w:rsidRDefault="00EE22CB" w:rsidP="00C34509">
      <w:pPr>
        <w:jc w:val="both"/>
        <w:rPr>
          <w:rFonts w:ascii="Arial" w:hAnsi="Arial" w:cs="Arial"/>
          <w:sz w:val="24"/>
          <w:szCs w:val="24"/>
        </w:rPr>
      </w:pPr>
      <w:r w:rsidRPr="00240C0F">
        <w:rPr>
          <w:rFonts w:ascii="Times New Roman" w:hAnsi="Times New Roman" w:cs="Times New Roman"/>
          <w:b/>
          <w:bCs/>
          <w:noProof/>
          <w:sz w:val="28"/>
          <w:szCs w:val="28"/>
        </w:rPr>
        <w:drawing>
          <wp:anchor distT="0" distB="0" distL="114300" distR="114300" simplePos="0" relativeHeight="251675648" behindDoc="1" locked="0" layoutInCell="1" allowOverlap="1" wp14:anchorId="5BE9BAF6" wp14:editId="1115F57B">
            <wp:simplePos x="0" y="0"/>
            <wp:positionH relativeFrom="margin">
              <wp:posOffset>4130040</wp:posOffset>
            </wp:positionH>
            <wp:positionV relativeFrom="paragraph">
              <wp:posOffset>78105</wp:posOffset>
            </wp:positionV>
            <wp:extent cx="584200" cy="736600"/>
            <wp:effectExtent l="0" t="0" r="6350" b="0"/>
            <wp:wrapTight wrapText="bothSides">
              <wp:wrapPolygon edited="0">
                <wp:start x="-2046" y="10170"/>
                <wp:lineTo x="3806" y="17828"/>
                <wp:lineTo x="16179" y="12371"/>
                <wp:lineTo x="16002" y="13148"/>
                <wp:lineTo x="16276" y="16398"/>
                <wp:lineTo x="20325" y="14167"/>
                <wp:lineTo x="20100" y="12931"/>
                <wp:lineTo x="21385" y="9502"/>
                <wp:lineTo x="19953" y="6890"/>
                <wp:lineTo x="8415" y="6446"/>
                <wp:lineTo x="1425" y="8257"/>
                <wp:lineTo x="-2046" y="10170"/>
              </wp:wrapPolygon>
            </wp:wrapTight>
            <wp:docPr id="17" name="Graphic 17"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rrow Right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rot="2087534">
                      <a:off x="0" y="0"/>
                      <a:ext cx="584200" cy="736600"/>
                    </a:xfrm>
                    <a:prstGeom prst="rect">
                      <a:avLst/>
                    </a:prstGeom>
                  </pic:spPr>
                </pic:pic>
              </a:graphicData>
            </a:graphic>
            <wp14:sizeRelH relativeFrom="margin">
              <wp14:pctWidth>0</wp14:pctWidth>
            </wp14:sizeRelH>
            <wp14:sizeRelV relativeFrom="margin">
              <wp14:pctHeight>0</wp14:pctHeight>
            </wp14:sizeRelV>
          </wp:anchor>
        </w:drawing>
      </w:r>
      <w:r w:rsidRPr="00240C0F">
        <w:rPr>
          <w:rFonts w:ascii="Times New Roman" w:hAnsi="Times New Roman" w:cs="Times New Roman"/>
          <w:b/>
          <w:bCs/>
          <w:noProof/>
          <w:sz w:val="28"/>
          <w:szCs w:val="28"/>
        </w:rPr>
        <w:drawing>
          <wp:anchor distT="0" distB="0" distL="114300" distR="114300" simplePos="0" relativeHeight="251669504" behindDoc="1" locked="0" layoutInCell="1" allowOverlap="1" wp14:anchorId="59ED0C8A" wp14:editId="44FFE960">
            <wp:simplePos x="0" y="0"/>
            <wp:positionH relativeFrom="margin">
              <wp:posOffset>1783080</wp:posOffset>
            </wp:positionH>
            <wp:positionV relativeFrom="paragraph">
              <wp:posOffset>74930</wp:posOffset>
            </wp:positionV>
            <wp:extent cx="584200" cy="736600"/>
            <wp:effectExtent l="0" t="0" r="6350" b="0"/>
            <wp:wrapTight wrapText="bothSides">
              <wp:wrapPolygon edited="0">
                <wp:start x="14791" y="5586"/>
                <wp:lineTo x="0" y="9497"/>
                <wp:lineTo x="0" y="11731"/>
                <wp:lineTo x="14791" y="15641"/>
                <wp:lineTo x="18313" y="15641"/>
                <wp:lineTo x="21130" y="11172"/>
                <wp:lineTo x="21130" y="10055"/>
                <wp:lineTo x="18313" y="5586"/>
                <wp:lineTo x="14791" y="5586"/>
              </wp:wrapPolygon>
            </wp:wrapTight>
            <wp:docPr id="11" name="Graphic 11"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rrow Right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84200" cy="736600"/>
                    </a:xfrm>
                    <a:prstGeom prst="rect">
                      <a:avLst/>
                    </a:prstGeom>
                  </pic:spPr>
                </pic:pic>
              </a:graphicData>
            </a:graphic>
            <wp14:sizeRelH relativeFrom="margin">
              <wp14:pctWidth>0</wp14:pctWidth>
            </wp14:sizeRelH>
            <wp14:sizeRelV relativeFrom="margin">
              <wp14:pctHeight>0</wp14:pctHeight>
            </wp14:sizeRelV>
          </wp:anchor>
        </w:drawing>
      </w:r>
      <w:r w:rsidR="0072317B" w:rsidRPr="00240C0F">
        <w:rPr>
          <w:rFonts w:ascii="Times New Roman" w:hAnsi="Times New Roman" w:cs="Times New Roman"/>
          <w:b/>
          <w:bCs/>
          <w:noProof/>
          <w:sz w:val="28"/>
          <w:szCs w:val="28"/>
        </w:rPr>
        <mc:AlternateContent>
          <mc:Choice Requires="wps">
            <w:drawing>
              <wp:anchor distT="0" distB="0" distL="114300" distR="114300" simplePos="0" relativeHeight="251661312" behindDoc="0" locked="0" layoutInCell="1" allowOverlap="1" wp14:anchorId="4B784BE8" wp14:editId="712160A2">
                <wp:simplePos x="0" y="0"/>
                <wp:positionH relativeFrom="column">
                  <wp:posOffset>2453640</wp:posOffset>
                </wp:positionH>
                <wp:positionV relativeFrom="paragraph">
                  <wp:posOffset>22225</wp:posOffset>
                </wp:positionV>
                <wp:extent cx="1574800" cy="897255"/>
                <wp:effectExtent l="0" t="0" r="25400" b="17145"/>
                <wp:wrapNone/>
                <wp:docPr id="12" name="Rectangle 12"/>
                <wp:cNvGraphicFramePr/>
                <a:graphic xmlns:a="http://schemas.openxmlformats.org/drawingml/2006/main">
                  <a:graphicData uri="http://schemas.microsoft.com/office/word/2010/wordprocessingShape">
                    <wps:wsp>
                      <wps:cNvSpPr/>
                      <wps:spPr>
                        <a:xfrm>
                          <a:off x="0" y="0"/>
                          <a:ext cx="1574800" cy="8972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FBA702" w14:textId="77777777" w:rsidR="0072317B" w:rsidRPr="008116A8" w:rsidRDefault="0072317B" w:rsidP="0072317B">
                            <w:pPr>
                              <w:jc w:val="center"/>
                              <w:rPr>
                                <w:sz w:val="36"/>
                                <w:szCs w:val="36"/>
                              </w:rPr>
                            </w:pPr>
                            <w:r w:rsidRPr="008116A8">
                              <w:rPr>
                                <w:sz w:val="36"/>
                                <w:szCs w:val="36"/>
                              </w:rPr>
                              <w:t>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784BE8" id="Rectangle 12" o:spid="_x0000_s1026" style="position:absolute;left:0;text-align:left;margin-left:193.2pt;margin-top:1.75pt;width:124pt;height:7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A+UYwIAAB4FAAAOAAAAZHJzL2Uyb0RvYy54bWysVMFu2zAMvQ/YPwi6L3aCZG2DOkWQosOA&#10;oi3WDj0rslQbkEWNUmJnXz9KdpyiLXYYloNCieQj9fyoy6uuMWyv0NdgCz6d5JwpK6Gs7UvBfz7d&#10;fDnnzAdhS2HAqoIflOdXq8+fLlu3VDOowJQKGYFYv2xdwasQ3DLLvKxUI/wEnLLk1ICNCLTFl6xE&#10;0RJ6Y7JZnn/NWsDSIUjlPZ1e906+SvhaKxnutfYqMFNw6i2kFdO6jWu2uhTLFxSuquXQhviHLhpR&#10;Wyo6Ql2LINgO63dQTS0RPOgwkdBkoHUtVboD3Waav7nNYyWcSnchcrwbafL/D1be7R/dAxINrfNL&#10;T2a8Raexif/UH+sSWYeRLNUFJulwujibn+fEqSTf+cXZbLGIbGanbIc+fFPQsGgUHOljJI7E/taH&#10;PvQYQnmn+skKB6NiC8b+UJrVJVWcpewkDbUxyPaCPqqQUtkw7V2VKFV/vMjpN/QzZqTuEmBE1rUx&#10;I/YAEGX3HrvvdYiPqSopa0zO/9ZYnzxmpMpgw5jc1BbwIwBDtxoq9/FHknpqIkuh23YUEs0tlIcH&#10;ZAi9xL2TNzXRfit8eBBImqYvRXMa7mnRBtqCw2BxVgH+/ug8xpPUyMtZSzNScP9rJ1BxZr5bEuHF&#10;dD6PQ5U288XZjDb42rN97bG7ZgP0xab0IjiZzBgfzNHUCM0zjfM6ViWXsJJqF1wGPG42oZ9dehCk&#10;Wq9TGA2SE+HWPjoZwSPBUVZP3bNAN2gvkGrv4DhPYvlGgn1szLSw3gXQddLnideBehrCpKHhwYhT&#10;/nqfok7P2uoPAAAA//8DAFBLAwQUAAYACAAAACEAr6vnDtwAAAAJAQAADwAAAGRycy9kb3ducmV2&#10;LnhtbEyPwU7DMBBE70j8g7WVuFGnNIQoxKlQJS5IHNryAdt4idPGdhQ7TfL3LCe47WhGM2/L3Ww7&#10;caMhtN4p2KwTEORqr1vXKPg6vT/mIEJEp7HzjhQsFGBX3d+VWGg/uQPdjrERXOJCgQpMjH0hZagN&#10;WQxr35Nj79sPFiPLoZF6wInLbSefkiSTFlvHCwZ72huqr8fR8gjSYdm8TPvrp5k/WuqWC42LUg+r&#10;+e0VRKQ5/oXhF5/RoWKmsx+dDqJTsM2zlKN8PINgP9umrM8cTNMcZFXK/x9UPwAAAP//AwBQSwEC&#10;LQAUAAYACAAAACEAtoM4kv4AAADhAQAAEwAAAAAAAAAAAAAAAAAAAAAAW0NvbnRlbnRfVHlwZXNd&#10;LnhtbFBLAQItABQABgAIAAAAIQA4/SH/1gAAAJQBAAALAAAAAAAAAAAAAAAAAC8BAABfcmVscy8u&#10;cmVsc1BLAQItABQABgAIAAAAIQAiAA+UYwIAAB4FAAAOAAAAAAAAAAAAAAAAAC4CAABkcnMvZTJv&#10;RG9jLnhtbFBLAQItABQABgAIAAAAIQCvq+cO3AAAAAkBAAAPAAAAAAAAAAAAAAAAAL0EAABkcnMv&#10;ZG93bnJldi54bWxQSwUGAAAAAAQABADzAAAAxgUAAAAA&#10;" fillcolor="#4472c4 [3204]" strokecolor="#1f3763 [1604]" strokeweight="1pt">
                <v:textbox>
                  <w:txbxContent>
                    <w:p w14:paraId="70FBA702" w14:textId="77777777" w:rsidR="0072317B" w:rsidRPr="008116A8" w:rsidRDefault="0072317B" w:rsidP="0072317B">
                      <w:pPr>
                        <w:jc w:val="center"/>
                        <w:rPr>
                          <w:sz w:val="36"/>
                          <w:szCs w:val="36"/>
                        </w:rPr>
                      </w:pPr>
                      <w:r w:rsidRPr="008116A8">
                        <w:rPr>
                          <w:sz w:val="36"/>
                          <w:szCs w:val="36"/>
                        </w:rPr>
                        <w:t>Objectives</w:t>
                      </w:r>
                    </w:p>
                  </w:txbxContent>
                </v:textbox>
              </v:rect>
            </w:pict>
          </mc:Fallback>
        </mc:AlternateContent>
      </w:r>
      <w:r w:rsidR="0072317B" w:rsidRPr="00240C0F">
        <w:rPr>
          <w:rFonts w:ascii="Times New Roman" w:hAnsi="Times New Roman" w:cs="Times New Roman"/>
          <w:b/>
          <w:bCs/>
          <w:noProof/>
          <w:sz w:val="28"/>
          <w:szCs w:val="28"/>
        </w:rPr>
        <mc:AlternateContent>
          <mc:Choice Requires="wps">
            <w:drawing>
              <wp:anchor distT="0" distB="0" distL="114300" distR="114300" simplePos="0" relativeHeight="251659264" behindDoc="0" locked="0" layoutInCell="1" allowOverlap="1" wp14:anchorId="2FEE9CED" wp14:editId="3642EE7B">
                <wp:simplePos x="0" y="0"/>
                <wp:positionH relativeFrom="column">
                  <wp:posOffset>259080</wp:posOffset>
                </wp:positionH>
                <wp:positionV relativeFrom="paragraph">
                  <wp:posOffset>6985</wp:posOffset>
                </wp:positionV>
                <wp:extent cx="1447377" cy="930910"/>
                <wp:effectExtent l="0" t="0" r="19685" b="21590"/>
                <wp:wrapNone/>
                <wp:docPr id="4" name="Rectangle 4"/>
                <wp:cNvGraphicFramePr/>
                <a:graphic xmlns:a="http://schemas.openxmlformats.org/drawingml/2006/main">
                  <a:graphicData uri="http://schemas.microsoft.com/office/word/2010/wordprocessingShape">
                    <wps:wsp>
                      <wps:cNvSpPr/>
                      <wps:spPr>
                        <a:xfrm>
                          <a:off x="0" y="0"/>
                          <a:ext cx="1447377" cy="9309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FE50DC" w14:textId="77777777" w:rsidR="0072317B" w:rsidRPr="008116A8" w:rsidRDefault="0072317B" w:rsidP="0072317B">
                            <w:pPr>
                              <w:jc w:val="center"/>
                              <w:rPr>
                                <w:sz w:val="36"/>
                                <w:szCs w:val="36"/>
                              </w:rPr>
                            </w:pPr>
                            <w:r w:rsidRPr="008116A8">
                              <w:rPr>
                                <w:sz w:val="36"/>
                                <w:szCs w:val="36"/>
                              </w:rPr>
                              <w:t>Situational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EE9CED" id="Rectangle 4" o:spid="_x0000_s1027" style="position:absolute;left:0;text-align:left;margin-left:20.4pt;margin-top:.55pt;width:113.95pt;height:7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ucBaAIAACUFAAAOAAAAZHJzL2Uyb0RvYy54bWysVFFP2zAQfp+0/2D5fSQtsI6qKapATJMQ&#10;IGDi2XXsJpLj885uk+7X7+ykKQK0h2l5cHy+u+/sz995cdk1hu0U+hpswScnOWfKSihruyn4z+eb&#10;L98480HYUhiwquB75fnl8vOnRevmagoVmFIhIxDr560reBWCm2eZl5VqhD8Bpyw5NWAjApm4yUoU&#10;LaE3Jpvm+desBSwdglTe0+p17+TLhK+1kuFea68CMwWnvYU0YhrXccyWCzHfoHBVLYdtiH/YRSNq&#10;S0VHqGsRBNti/Q6qqSWCBx1OJDQZaF1Llc5Ap5nkb07zVAmn0lmIHO9Gmvz/g5V3uyf3gERD6/zc&#10;0zSeotPYxD/tj3WJrP1IluoCk7Q4OTubnc5mnEnyXZzmF5PEZnbMdujDdwUNi5OCI11G4kjsbn2g&#10;ihR6CCHjWD/Nwt6ouAVjH5VmdUkVpyk7SUNdGWQ7QZcqpFQ2THpXJUrVL5/n9MXbpSJjRrISYETW&#10;tTEj9gAQZfceu4cZ4mOqSsoak/O/baxPHjNSZbBhTG5qC/gRgKFTDZX7+ANJPTWRpdCtO+KGLiNG&#10;xpU1lPsHZAi90r2TNzWxfyt8eBBI0qYmoHYN9zRoA23BYZhxVgH+/mg9xpPiyMtZS61ScP9rK1Bx&#10;Zn5Y0uIFSSH2VjLOzmdTMvC1Z/3aY7fNFdDFTehhcDJNY3wwh6lGaF6oq1exKrmElVS74DLgwbgK&#10;fQvTuyDVapXCqJ+cCLf2yckIHnmO6nruXgS6QYKBxHsHh7YS8zdK7GNjpoXVNoCuk0yPvA43QL2Y&#10;pDS8G7HZX9sp6vi6Lf8AAAD//wMAUEsDBBQABgAIAAAAIQCNBRSe2wAAAAgBAAAPAAAAZHJzL2Rv&#10;d25yZXYueG1sTI/BTsMwEETvSPyDtUjcqJOqaqoQp6oqcUHi0MIHuPESp7XXUew0yd+znOA4O6uZ&#10;N9V+9k7ccYhdIAX5KgOB1ATTUavg6/PtZQciJk1Gu0CoYMEI+/rxodKlCROd8H5OreAQiqVWYFPq&#10;SyljY9HruAo9EnvfYfA6sRxaaQY9cbh3cp1lW+l1R9xgdY9Hi83tPHou0Xha8mI63j7s/N6hW644&#10;Lko9P82HVxAJ5/T3DL/4jA41M13CSCYKp2CTMXniew6C7fV2V4C4sN4UBci6kv8H1D8AAAD//wMA&#10;UEsBAi0AFAAGAAgAAAAhALaDOJL+AAAA4QEAABMAAAAAAAAAAAAAAAAAAAAAAFtDb250ZW50X1R5&#10;cGVzXS54bWxQSwECLQAUAAYACAAAACEAOP0h/9YAAACUAQAACwAAAAAAAAAAAAAAAAAvAQAAX3Jl&#10;bHMvLnJlbHNQSwECLQAUAAYACAAAACEAoQLnAWgCAAAlBQAADgAAAAAAAAAAAAAAAAAuAgAAZHJz&#10;L2Uyb0RvYy54bWxQSwECLQAUAAYACAAAACEAjQUUntsAAAAIAQAADwAAAAAAAAAAAAAAAADCBAAA&#10;ZHJzL2Rvd25yZXYueG1sUEsFBgAAAAAEAAQA8wAAAMoFAAAAAA==&#10;" fillcolor="#4472c4 [3204]" strokecolor="#1f3763 [1604]" strokeweight="1pt">
                <v:textbox>
                  <w:txbxContent>
                    <w:p w14:paraId="14FE50DC" w14:textId="77777777" w:rsidR="0072317B" w:rsidRPr="008116A8" w:rsidRDefault="0072317B" w:rsidP="0072317B">
                      <w:pPr>
                        <w:jc w:val="center"/>
                        <w:rPr>
                          <w:sz w:val="36"/>
                          <w:szCs w:val="36"/>
                        </w:rPr>
                      </w:pPr>
                      <w:r w:rsidRPr="008116A8">
                        <w:rPr>
                          <w:sz w:val="36"/>
                          <w:szCs w:val="36"/>
                        </w:rPr>
                        <w:t>Situational analysis</w:t>
                      </w:r>
                    </w:p>
                  </w:txbxContent>
                </v:textbox>
              </v:rect>
            </w:pict>
          </mc:Fallback>
        </mc:AlternateContent>
      </w:r>
      <w:r w:rsidR="0072317B">
        <w:rPr>
          <w:rFonts w:ascii="Arial" w:hAnsi="Arial" w:cs="Arial"/>
          <w:sz w:val="24"/>
          <w:szCs w:val="24"/>
        </w:rPr>
        <w:t xml:space="preserve"> </w:t>
      </w:r>
    </w:p>
    <w:p w14:paraId="05654EB1" w14:textId="666ACEE3" w:rsidR="0072317B" w:rsidRDefault="0072317B" w:rsidP="00C34509">
      <w:pPr>
        <w:jc w:val="both"/>
        <w:rPr>
          <w:rFonts w:ascii="Arial" w:hAnsi="Arial" w:cs="Arial"/>
          <w:sz w:val="24"/>
          <w:szCs w:val="24"/>
        </w:rPr>
      </w:pPr>
    </w:p>
    <w:p w14:paraId="0636DD7E" w14:textId="1B1CC095" w:rsidR="0072317B" w:rsidRDefault="0072317B" w:rsidP="00C34509">
      <w:pPr>
        <w:jc w:val="both"/>
        <w:rPr>
          <w:rFonts w:ascii="Arial" w:hAnsi="Arial" w:cs="Arial"/>
          <w:sz w:val="24"/>
          <w:szCs w:val="24"/>
        </w:rPr>
      </w:pPr>
      <w:r w:rsidRPr="00240C0F">
        <w:rPr>
          <w:rFonts w:ascii="Times New Roman" w:hAnsi="Times New Roman" w:cs="Times New Roman"/>
          <w:b/>
          <w:bCs/>
          <w:noProof/>
          <w:sz w:val="28"/>
          <w:szCs w:val="28"/>
        </w:rPr>
        <mc:AlternateContent>
          <mc:Choice Requires="wps">
            <w:drawing>
              <wp:anchor distT="0" distB="0" distL="114300" distR="114300" simplePos="0" relativeHeight="251663360" behindDoc="0" locked="0" layoutInCell="1" allowOverlap="1" wp14:anchorId="29E7D9FF" wp14:editId="63374C10">
                <wp:simplePos x="0" y="0"/>
                <wp:positionH relativeFrom="column">
                  <wp:posOffset>4297680</wp:posOffset>
                </wp:positionH>
                <wp:positionV relativeFrom="paragraph">
                  <wp:posOffset>285750</wp:posOffset>
                </wp:positionV>
                <wp:extent cx="1625600" cy="897467"/>
                <wp:effectExtent l="0" t="0" r="12700" b="17145"/>
                <wp:wrapNone/>
                <wp:docPr id="14" name="Rectangle 14"/>
                <wp:cNvGraphicFramePr/>
                <a:graphic xmlns:a="http://schemas.openxmlformats.org/drawingml/2006/main">
                  <a:graphicData uri="http://schemas.microsoft.com/office/word/2010/wordprocessingShape">
                    <wps:wsp>
                      <wps:cNvSpPr/>
                      <wps:spPr>
                        <a:xfrm>
                          <a:off x="0" y="0"/>
                          <a:ext cx="1625600" cy="89746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6C160D" w14:textId="77777777" w:rsidR="0072317B" w:rsidRPr="008116A8" w:rsidRDefault="0072317B" w:rsidP="0072317B">
                            <w:pPr>
                              <w:jc w:val="center"/>
                              <w:rPr>
                                <w:sz w:val="36"/>
                                <w:szCs w:val="36"/>
                              </w:rPr>
                            </w:pPr>
                            <w:r w:rsidRPr="008116A8">
                              <w:rPr>
                                <w:sz w:val="36"/>
                                <w:szCs w:val="36"/>
                              </w:rPr>
                              <w:t>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E7D9FF" id="Rectangle 14" o:spid="_x0000_s1028" style="position:absolute;left:0;text-align:left;margin-left:338.4pt;margin-top:22.5pt;width:128pt;height:7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Hu+ZwIAACUFAAAOAAAAZHJzL2Uyb0RvYy54bWysVFFP2zAQfp+0/2D5fSStSoGKFFUgpkkI&#10;EGXi2XVsEsnxeWe3Sffrd3bSFAHaw7Q8OLbv7rvz5+98edU1hu0U+hpswScnOWfKSihr+1rwn8+3&#10;384580HYUhiwquB75fnV8uuXy9Yt1BQqMKVCRiDWL1pX8CoEt8gyLyvVCH8CTlkyasBGBFria1ai&#10;aAm9Mdk0z+dZC1g6BKm8p92b3siXCV9rJcOD1l4FZgpOtYU0Yho3ccyWl2LxisJVtRzKEP9QRSNq&#10;S0lHqBsRBNti/QGqqSWCBx1OJDQZaF1Llc5Ap5nk706zroRT6SxEjncjTf7/wcr73do9ItHQOr/w&#10;NI2n6DQ28U/1sS6RtR/JUl1gkjYn8+npPCdOJdnOL85m87PIZnaMdujDdwUNi5OCI11G4kjs7nzo&#10;XQ8uFHfMn2Zhb1QswdgnpVldUsZpik7SUNcG2U7QpQoplQ2T3lSJUvXbpzl9Qz1jRKouAUZkXRsz&#10;Yg8AUXYfsftaB/8YqpKyxuD8b4X1wWNEygw2jMFNbQE/AzB0qiFz738gqacmshS6TUfcRGrIM+5s&#10;oNw/IkPole6dvK2J/Tvhw6NAkjZdGLVreKBBG2gLDsOMswrw92f70Z8UR1bOWmqVgvtfW4GKM/PD&#10;khYvJrNZ7K20mJ2eTWmBby2btxa7ba6BLm5CD4OTaRr9gzlMNULzQl29ilnJJKyk3AWXAQ+L69C3&#10;ML0LUq1WyY36yYlwZ9dORvDIc1TXc/ci0A0SDCTeezi0lVi8U2LvGyMtrLYBdJ1keuR1uAHqxSSl&#10;4d2Izf52nbyOr9vyDwAAAP//AwBQSwMEFAAGAAgAAAAhAD+4m3LdAAAACgEAAA8AAABkcnMvZG93&#10;bnJldi54bWxMj8FOwzAQRO9I/IO1SNyo0xbSEuJUqBIXJA5t+QA3XuJQex3FTpP8PcsJjjs7mnlT&#10;7ibvxBX72AZSsFxkIJDqYFpqFHye3h62IGLSZLQLhApmjLCrbm9KXZgw0gGvx9QIDqFYaAU2pa6Q&#10;MtYWvY6L0CHx7yv0Xic++0aaXo8c7p1cZVkuvW6JG6zucG+xvhwHzyUaD/NyM+4vH3Z6b9HN3zjM&#10;St3fTa8vIBJO6c8Mv/iMDhUzncNAJgqnIN/kjJ4UPD7xJjY8r1csnNm5zdcgq1L+n1D9AAAA//8D&#10;AFBLAQItABQABgAIAAAAIQC2gziS/gAAAOEBAAATAAAAAAAAAAAAAAAAAAAAAABbQ29udGVudF9U&#10;eXBlc10ueG1sUEsBAi0AFAAGAAgAAAAhADj9If/WAAAAlAEAAAsAAAAAAAAAAAAAAAAALwEAAF9y&#10;ZWxzLy5yZWxzUEsBAi0AFAAGAAgAAAAhAM+Ae75nAgAAJQUAAA4AAAAAAAAAAAAAAAAALgIAAGRy&#10;cy9lMm9Eb2MueG1sUEsBAi0AFAAGAAgAAAAhAD+4m3LdAAAACgEAAA8AAAAAAAAAAAAAAAAAwQQA&#10;AGRycy9kb3ducmV2LnhtbFBLBQYAAAAABAAEAPMAAADLBQAAAAA=&#10;" fillcolor="#4472c4 [3204]" strokecolor="#1f3763 [1604]" strokeweight="1pt">
                <v:textbox>
                  <w:txbxContent>
                    <w:p w14:paraId="416C160D" w14:textId="77777777" w:rsidR="0072317B" w:rsidRPr="008116A8" w:rsidRDefault="0072317B" w:rsidP="0072317B">
                      <w:pPr>
                        <w:jc w:val="center"/>
                        <w:rPr>
                          <w:sz w:val="36"/>
                          <w:szCs w:val="36"/>
                        </w:rPr>
                      </w:pPr>
                      <w:r w:rsidRPr="008116A8">
                        <w:rPr>
                          <w:sz w:val="36"/>
                          <w:szCs w:val="36"/>
                        </w:rPr>
                        <w:t>Strategy</w:t>
                      </w:r>
                    </w:p>
                  </w:txbxContent>
                </v:textbox>
              </v:rect>
            </w:pict>
          </mc:Fallback>
        </mc:AlternateContent>
      </w:r>
    </w:p>
    <w:p w14:paraId="69EA3A6E" w14:textId="40569EAE" w:rsidR="0072317B" w:rsidRDefault="0072317B" w:rsidP="00C34509">
      <w:pPr>
        <w:jc w:val="both"/>
        <w:rPr>
          <w:rFonts w:ascii="Arial" w:hAnsi="Arial" w:cs="Arial"/>
          <w:sz w:val="24"/>
          <w:szCs w:val="24"/>
        </w:rPr>
      </w:pPr>
    </w:p>
    <w:p w14:paraId="2E52C7CF" w14:textId="46D2EB4C" w:rsidR="0072317B" w:rsidRDefault="0072317B" w:rsidP="00C34509">
      <w:pPr>
        <w:jc w:val="both"/>
        <w:rPr>
          <w:rFonts w:ascii="Arial" w:hAnsi="Arial" w:cs="Arial"/>
          <w:sz w:val="24"/>
          <w:szCs w:val="24"/>
        </w:rPr>
      </w:pPr>
    </w:p>
    <w:p w14:paraId="08E1895A" w14:textId="459A293E" w:rsidR="0072317B" w:rsidRDefault="0072317B" w:rsidP="00C34509">
      <w:pPr>
        <w:jc w:val="both"/>
        <w:rPr>
          <w:rFonts w:ascii="Arial" w:hAnsi="Arial" w:cs="Arial"/>
          <w:sz w:val="24"/>
          <w:szCs w:val="24"/>
        </w:rPr>
      </w:pPr>
    </w:p>
    <w:p w14:paraId="60A44709" w14:textId="47D83E92" w:rsidR="009A5433" w:rsidRDefault="00EE22CB" w:rsidP="00C34509">
      <w:pPr>
        <w:jc w:val="both"/>
        <w:rPr>
          <w:rFonts w:ascii="Arial" w:hAnsi="Arial" w:cs="Arial"/>
          <w:sz w:val="24"/>
          <w:szCs w:val="24"/>
        </w:rPr>
      </w:pPr>
      <w:r w:rsidRPr="00240C0F">
        <w:rPr>
          <w:rFonts w:ascii="Times New Roman" w:hAnsi="Times New Roman" w:cs="Times New Roman"/>
          <w:b/>
          <w:bCs/>
          <w:noProof/>
          <w:sz w:val="28"/>
          <w:szCs w:val="28"/>
        </w:rPr>
        <w:drawing>
          <wp:anchor distT="0" distB="0" distL="114300" distR="114300" simplePos="0" relativeHeight="251671552" behindDoc="1" locked="0" layoutInCell="1" allowOverlap="1" wp14:anchorId="0F3E0E31" wp14:editId="5AFC236E">
            <wp:simplePos x="0" y="0"/>
            <wp:positionH relativeFrom="margin">
              <wp:posOffset>4411980</wp:posOffset>
            </wp:positionH>
            <wp:positionV relativeFrom="paragraph">
              <wp:posOffset>173355</wp:posOffset>
            </wp:positionV>
            <wp:extent cx="584200" cy="736600"/>
            <wp:effectExtent l="0" t="0" r="0" b="0"/>
            <wp:wrapTight wrapText="bothSides">
              <wp:wrapPolygon edited="0">
                <wp:start x="2084" y="13916"/>
                <wp:lineTo x="13631" y="20412"/>
                <wp:lineTo x="21497" y="13251"/>
                <wp:lineTo x="20692" y="9732"/>
                <wp:lineTo x="21086" y="8522"/>
                <wp:lineTo x="16837" y="5587"/>
                <wp:lineTo x="14661" y="9269"/>
                <wp:lineTo x="286" y="10450"/>
                <wp:lineTo x="-1102" y="11714"/>
                <wp:lineTo x="2084" y="13916"/>
              </wp:wrapPolygon>
            </wp:wrapTight>
            <wp:docPr id="13" name="Graphic 13"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rrow Right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rot="8336359">
                      <a:off x="0" y="0"/>
                      <a:ext cx="584200" cy="736600"/>
                    </a:xfrm>
                    <a:prstGeom prst="rect">
                      <a:avLst/>
                    </a:prstGeom>
                  </pic:spPr>
                </pic:pic>
              </a:graphicData>
            </a:graphic>
            <wp14:sizeRelH relativeFrom="margin">
              <wp14:pctWidth>0</wp14:pctWidth>
            </wp14:sizeRelH>
            <wp14:sizeRelV relativeFrom="margin">
              <wp14:pctHeight>0</wp14:pctHeight>
            </wp14:sizeRelV>
          </wp:anchor>
        </w:drawing>
      </w:r>
    </w:p>
    <w:p w14:paraId="52B36ED5" w14:textId="4DE54706" w:rsidR="0072317B" w:rsidRDefault="00EE22CB" w:rsidP="00C34509">
      <w:pPr>
        <w:jc w:val="both"/>
        <w:rPr>
          <w:rFonts w:ascii="Arial" w:hAnsi="Arial" w:cs="Arial"/>
          <w:b/>
          <w:bCs/>
          <w:sz w:val="24"/>
          <w:szCs w:val="24"/>
        </w:rPr>
      </w:pPr>
      <w:r w:rsidRPr="00240C0F">
        <w:rPr>
          <w:rFonts w:ascii="Times New Roman" w:hAnsi="Times New Roman" w:cs="Times New Roman"/>
          <w:b/>
          <w:bCs/>
          <w:noProof/>
          <w:sz w:val="28"/>
          <w:szCs w:val="28"/>
        </w:rPr>
        <mc:AlternateContent>
          <mc:Choice Requires="wps">
            <w:drawing>
              <wp:anchor distT="0" distB="0" distL="114300" distR="114300" simplePos="0" relativeHeight="251667456" behindDoc="1" locked="0" layoutInCell="1" allowOverlap="1" wp14:anchorId="0B9B91D5" wp14:editId="4F653C1A">
                <wp:simplePos x="0" y="0"/>
                <wp:positionH relativeFrom="page">
                  <wp:posOffset>1158240</wp:posOffset>
                </wp:positionH>
                <wp:positionV relativeFrom="paragraph">
                  <wp:posOffset>8890</wp:posOffset>
                </wp:positionV>
                <wp:extent cx="1616710" cy="845820"/>
                <wp:effectExtent l="0" t="0" r="21590" b="11430"/>
                <wp:wrapTight wrapText="bothSides">
                  <wp:wrapPolygon edited="0">
                    <wp:start x="0" y="0"/>
                    <wp:lineTo x="0" y="21405"/>
                    <wp:lineTo x="21634" y="21405"/>
                    <wp:lineTo x="21634" y="0"/>
                    <wp:lineTo x="0" y="0"/>
                  </wp:wrapPolygon>
                </wp:wrapTight>
                <wp:docPr id="19" name="Rectangle 19"/>
                <wp:cNvGraphicFramePr/>
                <a:graphic xmlns:a="http://schemas.openxmlformats.org/drawingml/2006/main">
                  <a:graphicData uri="http://schemas.microsoft.com/office/word/2010/wordprocessingShape">
                    <wps:wsp>
                      <wps:cNvSpPr/>
                      <wps:spPr>
                        <a:xfrm>
                          <a:off x="0" y="0"/>
                          <a:ext cx="1616710" cy="8458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278591" w14:textId="77777777" w:rsidR="00EE22CB" w:rsidRDefault="00EE22CB" w:rsidP="00EE22CB">
                            <w:pPr>
                              <w:jc w:val="both"/>
                              <w:rPr>
                                <w:sz w:val="32"/>
                                <w:szCs w:val="32"/>
                              </w:rPr>
                            </w:pPr>
                          </w:p>
                          <w:p w14:paraId="377EEE78" w14:textId="2D8BD856" w:rsidR="0072317B" w:rsidRPr="00EE22CB" w:rsidRDefault="00EE22CB" w:rsidP="00EE22CB">
                            <w:pPr>
                              <w:jc w:val="both"/>
                              <w:rPr>
                                <w:sz w:val="36"/>
                                <w:szCs w:val="36"/>
                              </w:rPr>
                            </w:pPr>
                            <w:r>
                              <w:rPr>
                                <w:sz w:val="36"/>
                                <w:szCs w:val="36"/>
                              </w:rPr>
                              <w:t xml:space="preserve">     </w:t>
                            </w:r>
                            <w:r w:rsidR="0072317B" w:rsidRPr="00EE22CB">
                              <w:rPr>
                                <w:sz w:val="36"/>
                                <w:szCs w:val="36"/>
                              </w:rPr>
                              <w:t>Control</w:t>
                            </w:r>
                          </w:p>
                          <w:p w14:paraId="1B8F31A9" w14:textId="77777777" w:rsidR="0072317B" w:rsidRDefault="0072317B" w:rsidP="0072317B">
                            <w:pPr>
                              <w:jc w:val="center"/>
                              <w:rPr>
                                <w:sz w:val="36"/>
                                <w:szCs w:val="36"/>
                              </w:rPr>
                            </w:pPr>
                          </w:p>
                          <w:p w14:paraId="5F70DF7C" w14:textId="77777777" w:rsidR="0072317B" w:rsidRDefault="0072317B" w:rsidP="0072317B">
                            <w:pPr>
                              <w:jc w:val="center"/>
                              <w:rPr>
                                <w:sz w:val="36"/>
                                <w:szCs w:val="36"/>
                              </w:rPr>
                            </w:pPr>
                          </w:p>
                          <w:p w14:paraId="083A6FA4" w14:textId="77777777" w:rsidR="0072317B" w:rsidRDefault="0072317B" w:rsidP="0072317B">
                            <w:pPr>
                              <w:jc w:val="center"/>
                              <w:rPr>
                                <w:sz w:val="36"/>
                                <w:szCs w:val="36"/>
                              </w:rPr>
                            </w:pPr>
                          </w:p>
                          <w:p w14:paraId="44D9A704" w14:textId="77777777" w:rsidR="0072317B" w:rsidRDefault="0072317B" w:rsidP="0072317B">
                            <w:pPr>
                              <w:jc w:val="center"/>
                              <w:rPr>
                                <w:sz w:val="36"/>
                                <w:szCs w:val="36"/>
                              </w:rPr>
                            </w:pPr>
                          </w:p>
                          <w:p w14:paraId="6CE92662" w14:textId="77777777" w:rsidR="0072317B" w:rsidRDefault="0072317B" w:rsidP="0072317B">
                            <w:pPr>
                              <w:jc w:val="center"/>
                              <w:rPr>
                                <w:sz w:val="36"/>
                                <w:szCs w:val="36"/>
                              </w:rPr>
                            </w:pPr>
                          </w:p>
                          <w:p w14:paraId="477266F3" w14:textId="77777777" w:rsidR="0072317B" w:rsidRDefault="0072317B" w:rsidP="0072317B">
                            <w:pPr>
                              <w:jc w:val="center"/>
                              <w:rPr>
                                <w:sz w:val="36"/>
                                <w:szCs w:val="36"/>
                              </w:rPr>
                            </w:pPr>
                          </w:p>
                          <w:p w14:paraId="0AE4611B" w14:textId="77777777" w:rsidR="0072317B" w:rsidRDefault="0072317B" w:rsidP="0072317B">
                            <w:pPr>
                              <w:jc w:val="center"/>
                              <w:rPr>
                                <w:sz w:val="36"/>
                                <w:szCs w:val="36"/>
                              </w:rPr>
                            </w:pPr>
                          </w:p>
                          <w:p w14:paraId="766E00B4" w14:textId="77777777" w:rsidR="0072317B" w:rsidRDefault="0072317B" w:rsidP="0072317B">
                            <w:pPr>
                              <w:jc w:val="center"/>
                              <w:rPr>
                                <w:sz w:val="36"/>
                                <w:szCs w:val="36"/>
                              </w:rPr>
                            </w:pPr>
                          </w:p>
                          <w:p w14:paraId="751DE68F" w14:textId="77777777" w:rsidR="0072317B" w:rsidRPr="008116A8" w:rsidRDefault="0072317B" w:rsidP="0072317B">
                            <w:pPr>
                              <w:jc w:val="center"/>
                              <w:rPr>
                                <w:sz w:val="36"/>
                                <w:szCs w:val="36"/>
                              </w:rPr>
                            </w:pPr>
                            <w:r>
                              <w:rPr>
                                <w:sz w:val="36"/>
                                <w:szCs w:val="36"/>
                              </w:rPr>
                              <w:t>discuss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9B91D5" id="Rectangle 19" o:spid="_x0000_s1029" style="position:absolute;left:0;text-align:left;margin-left:91.2pt;margin-top:.7pt;width:127.3pt;height:66.6p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wACaQIAACUFAAAOAAAAZHJzL2Uyb0RvYy54bWysVE1v2zAMvQ/YfxB0Xx1n6ceCOEXQosOA&#10;oi3aDj0rshQbkEWNUmJnv36U7DhFW+wwzAeZEslH6elRi8uuMWyn0NdgC56fTDhTVkJZ203Bfz7f&#10;fLngzAdhS2HAqoLvleeXy8+fFq2bqylUYEqFjECsn7eu4FUIbp5lXlaqEf4EnLLk1ICNCDTFTVai&#10;aAm9Mdl0MjnLWsDSIUjlPa1e906+TPhaKxnutfYqMFNw2ltII6ZxHcdsuRDzDQpX1XLYhviHXTSi&#10;tlR0hLoWQbAt1u+gmloieNDhREKTgda1VOkMdJp88uY0T5VwKp2FyPFupMn/P1h5t3tyD0g0tM7P&#10;PZnxFJ3GJv5pf6xLZO1HslQXmKTF/Cw/O8+JU0m+i9npxTSxmR2zHfrwXUHDolFwpMtIHIndrQ9U&#10;kUIPITQ51k9W2BsVt2Dso9KsLqniNGUnaagrg2wn6FKFlMqGvHdVolT98umEvni7VGTMSLMEGJF1&#10;bcyIPQBE2b3H7mGG+JiqkrLG5MnfNtYnjxmpMtgwJje1BfwIwNCphsp9/IGknprIUujWHXFT8K8x&#10;Mq6sodw/IEPole6dvKmJ/Vvhw4NAkjZdGLVruKdBG2gLDoPFWQX4+6P1GE+KIy9nLbVKwf2vrUDF&#10;mflhSYvf8tks9laazE7PSQgMX3vWrz1221wBXVxOD4OTyYzxwRxMjdC8UFevYlVyCSupdsFlwMPk&#10;KvQtTO+CVKtVCqN+ciLc2icnI3jkOarruXsR6AYJBhLvHRzaSszfKLGPjZkWVtsAuk4yPfI63AD1&#10;YpLS8G7EZn89T1HH1235BwAA//8DAFBLAwQUAAYACAAAACEAeCLEPNoAAAAJAQAADwAAAGRycy9k&#10;b3ducmV2LnhtbExPy2rDMBC8F/oPYgu9NXISkwTHciiBXgo9JO0HKNbWciKtjCXH9t93e2pPu8MM&#10;8ygPk3fijn1sAylYLjIQSHUwLTUKvj7fXnYgYtJktAuECmaMcKgeH0pdmDDSCe/n1Ag2oVhoBTal&#10;rpAy1ha9jovQITH3HXqvE8O+kabXI5t7J1dZtpFet8QJVnd4tFjfzoPnEI2nebkdj7cPO7236OYr&#10;DrNSz0/T6x5Ewin9ieG3PleHijtdwkAmCsd4t8pZyg8f5vP1lrddGK/zDciqlP8XVD8AAAD//wMA&#10;UEsBAi0AFAAGAAgAAAAhALaDOJL+AAAA4QEAABMAAAAAAAAAAAAAAAAAAAAAAFtDb250ZW50X1R5&#10;cGVzXS54bWxQSwECLQAUAAYACAAAACEAOP0h/9YAAACUAQAACwAAAAAAAAAAAAAAAAAvAQAAX3Jl&#10;bHMvLnJlbHNQSwECLQAUAAYACAAAACEAqo8AAmkCAAAlBQAADgAAAAAAAAAAAAAAAAAuAgAAZHJz&#10;L2Uyb0RvYy54bWxQSwECLQAUAAYACAAAACEAeCLEPNoAAAAJAQAADwAAAAAAAAAAAAAAAADDBAAA&#10;ZHJzL2Rvd25yZXYueG1sUEsFBgAAAAAEAAQA8wAAAMoFAAAAAA==&#10;" fillcolor="#4472c4 [3204]" strokecolor="#1f3763 [1604]" strokeweight="1pt">
                <v:textbox>
                  <w:txbxContent>
                    <w:p w14:paraId="5F278591" w14:textId="77777777" w:rsidR="00EE22CB" w:rsidRDefault="00EE22CB" w:rsidP="00EE22CB">
                      <w:pPr>
                        <w:jc w:val="both"/>
                        <w:rPr>
                          <w:sz w:val="32"/>
                          <w:szCs w:val="32"/>
                        </w:rPr>
                      </w:pPr>
                    </w:p>
                    <w:p w14:paraId="377EEE78" w14:textId="2D8BD856" w:rsidR="0072317B" w:rsidRPr="00EE22CB" w:rsidRDefault="00EE22CB" w:rsidP="00EE22CB">
                      <w:pPr>
                        <w:jc w:val="both"/>
                        <w:rPr>
                          <w:sz w:val="36"/>
                          <w:szCs w:val="36"/>
                        </w:rPr>
                      </w:pPr>
                      <w:r>
                        <w:rPr>
                          <w:sz w:val="36"/>
                          <w:szCs w:val="36"/>
                        </w:rPr>
                        <w:t xml:space="preserve">     </w:t>
                      </w:r>
                      <w:r w:rsidR="0072317B" w:rsidRPr="00EE22CB">
                        <w:rPr>
                          <w:sz w:val="36"/>
                          <w:szCs w:val="36"/>
                        </w:rPr>
                        <w:t>Control</w:t>
                      </w:r>
                    </w:p>
                    <w:p w14:paraId="1B8F31A9" w14:textId="77777777" w:rsidR="0072317B" w:rsidRDefault="0072317B" w:rsidP="0072317B">
                      <w:pPr>
                        <w:jc w:val="center"/>
                        <w:rPr>
                          <w:sz w:val="36"/>
                          <w:szCs w:val="36"/>
                        </w:rPr>
                      </w:pPr>
                    </w:p>
                    <w:p w14:paraId="5F70DF7C" w14:textId="77777777" w:rsidR="0072317B" w:rsidRDefault="0072317B" w:rsidP="0072317B">
                      <w:pPr>
                        <w:jc w:val="center"/>
                        <w:rPr>
                          <w:sz w:val="36"/>
                          <w:szCs w:val="36"/>
                        </w:rPr>
                      </w:pPr>
                    </w:p>
                    <w:p w14:paraId="083A6FA4" w14:textId="77777777" w:rsidR="0072317B" w:rsidRDefault="0072317B" w:rsidP="0072317B">
                      <w:pPr>
                        <w:jc w:val="center"/>
                        <w:rPr>
                          <w:sz w:val="36"/>
                          <w:szCs w:val="36"/>
                        </w:rPr>
                      </w:pPr>
                    </w:p>
                    <w:p w14:paraId="44D9A704" w14:textId="77777777" w:rsidR="0072317B" w:rsidRDefault="0072317B" w:rsidP="0072317B">
                      <w:pPr>
                        <w:jc w:val="center"/>
                        <w:rPr>
                          <w:sz w:val="36"/>
                          <w:szCs w:val="36"/>
                        </w:rPr>
                      </w:pPr>
                    </w:p>
                    <w:p w14:paraId="6CE92662" w14:textId="77777777" w:rsidR="0072317B" w:rsidRDefault="0072317B" w:rsidP="0072317B">
                      <w:pPr>
                        <w:jc w:val="center"/>
                        <w:rPr>
                          <w:sz w:val="36"/>
                          <w:szCs w:val="36"/>
                        </w:rPr>
                      </w:pPr>
                    </w:p>
                    <w:p w14:paraId="477266F3" w14:textId="77777777" w:rsidR="0072317B" w:rsidRDefault="0072317B" w:rsidP="0072317B">
                      <w:pPr>
                        <w:jc w:val="center"/>
                        <w:rPr>
                          <w:sz w:val="36"/>
                          <w:szCs w:val="36"/>
                        </w:rPr>
                      </w:pPr>
                    </w:p>
                    <w:p w14:paraId="0AE4611B" w14:textId="77777777" w:rsidR="0072317B" w:rsidRDefault="0072317B" w:rsidP="0072317B">
                      <w:pPr>
                        <w:jc w:val="center"/>
                        <w:rPr>
                          <w:sz w:val="36"/>
                          <w:szCs w:val="36"/>
                        </w:rPr>
                      </w:pPr>
                    </w:p>
                    <w:p w14:paraId="766E00B4" w14:textId="77777777" w:rsidR="0072317B" w:rsidRDefault="0072317B" w:rsidP="0072317B">
                      <w:pPr>
                        <w:jc w:val="center"/>
                        <w:rPr>
                          <w:sz w:val="36"/>
                          <w:szCs w:val="36"/>
                        </w:rPr>
                      </w:pPr>
                    </w:p>
                    <w:p w14:paraId="751DE68F" w14:textId="77777777" w:rsidR="0072317B" w:rsidRPr="008116A8" w:rsidRDefault="0072317B" w:rsidP="0072317B">
                      <w:pPr>
                        <w:jc w:val="center"/>
                        <w:rPr>
                          <w:sz w:val="36"/>
                          <w:szCs w:val="36"/>
                        </w:rPr>
                      </w:pPr>
                      <w:r>
                        <w:rPr>
                          <w:sz w:val="36"/>
                          <w:szCs w:val="36"/>
                        </w:rPr>
                        <w:t>discuss</w:t>
                      </w:r>
                    </w:p>
                  </w:txbxContent>
                </v:textbox>
                <w10:wrap type="tight" anchorx="page"/>
              </v:rect>
            </w:pict>
          </mc:Fallback>
        </mc:AlternateContent>
      </w:r>
      <w:r w:rsidRPr="00240C0F">
        <w:rPr>
          <w:rFonts w:ascii="Times New Roman" w:hAnsi="Times New Roman" w:cs="Times New Roman"/>
          <w:b/>
          <w:bCs/>
          <w:noProof/>
          <w:sz w:val="28"/>
          <w:szCs w:val="28"/>
        </w:rPr>
        <w:drawing>
          <wp:anchor distT="0" distB="0" distL="114300" distR="114300" simplePos="0" relativeHeight="251673600" behindDoc="1" locked="0" layoutInCell="1" allowOverlap="1" wp14:anchorId="5CF0C174" wp14:editId="75838855">
            <wp:simplePos x="0" y="0"/>
            <wp:positionH relativeFrom="margin">
              <wp:posOffset>1905000</wp:posOffset>
            </wp:positionH>
            <wp:positionV relativeFrom="paragraph">
              <wp:posOffset>138430</wp:posOffset>
            </wp:positionV>
            <wp:extent cx="584200" cy="736600"/>
            <wp:effectExtent l="0" t="0" r="6350" b="0"/>
            <wp:wrapTight wrapText="bothSides">
              <wp:wrapPolygon edited="0">
                <wp:start x="18783" y="16014"/>
                <wp:lineTo x="21600" y="11545"/>
                <wp:lineTo x="21600" y="10428"/>
                <wp:lineTo x="18783" y="5959"/>
                <wp:lineTo x="15261" y="5959"/>
                <wp:lineTo x="470" y="9869"/>
                <wp:lineTo x="470" y="12103"/>
                <wp:lineTo x="15261" y="16014"/>
                <wp:lineTo x="18783" y="16014"/>
              </wp:wrapPolygon>
            </wp:wrapTight>
            <wp:docPr id="15" name="Graphic 15" descr="Arrow R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rrow Right with solid fill"/>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rot="10800000">
                      <a:off x="0" y="0"/>
                      <a:ext cx="584200" cy="736600"/>
                    </a:xfrm>
                    <a:prstGeom prst="rect">
                      <a:avLst/>
                    </a:prstGeom>
                  </pic:spPr>
                </pic:pic>
              </a:graphicData>
            </a:graphic>
            <wp14:sizeRelH relativeFrom="margin">
              <wp14:pctWidth>0</wp14:pctWidth>
            </wp14:sizeRelH>
            <wp14:sizeRelV relativeFrom="margin">
              <wp14:pctHeight>0</wp14:pctHeight>
            </wp14:sizeRelV>
          </wp:anchor>
        </w:drawing>
      </w:r>
      <w:r w:rsidRPr="00240C0F">
        <w:rPr>
          <w:rFonts w:ascii="Times New Roman" w:hAnsi="Times New Roman" w:cs="Times New Roman"/>
          <w:b/>
          <w:bCs/>
          <w:noProof/>
          <w:sz w:val="28"/>
          <w:szCs w:val="28"/>
        </w:rPr>
        <mc:AlternateContent>
          <mc:Choice Requires="wps">
            <w:drawing>
              <wp:anchor distT="0" distB="0" distL="114300" distR="114300" simplePos="0" relativeHeight="251665408" behindDoc="0" locked="0" layoutInCell="1" allowOverlap="1" wp14:anchorId="7A586D23" wp14:editId="14311E10">
                <wp:simplePos x="0" y="0"/>
                <wp:positionH relativeFrom="column">
                  <wp:posOffset>2537460</wp:posOffset>
                </wp:positionH>
                <wp:positionV relativeFrom="paragraph">
                  <wp:posOffset>6985</wp:posOffset>
                </wp:positionV>
                <wp:extent cx="1616710" cy="889000"/>
                <wp:effectExtent l="0" t="0" r="21590" b="25400"/>
                <wp:wrapNone/>
                <wp:docPr id="16" name="Rectangle 16"/>
                <wp:cNvGraphicFramePr/>
                <a:graphic xmlns:a="http://schemas.openxmlformats.org/drawingml/2006/main">
                  <a:graphicData uri="http://schemas.microsoft.com/office/word/2010/wordprocessingShape">
                    <wps:wsp>
                      <wps:cNvSpPr/>
                      <wps:spPr>
                        <a:xfrm>
                          <a:off x="0" y="0"/>
                          <a:ext cx="1616710" cy="889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F63866" w14:textId="77777777" w:rsidR="0072317B" w:rsidRPr="008116A8" w:rsidRDefault="0072317B" w:rsidP="0072317B">
                            <w:pPr>
                              <w:jc w:val="center"/>
                              <w:rPr>
                                <w:sz w:val="32"/>
                                <w:szCs w:val="32"/>
                              </w:rPr>
                            </w:pPr>
                            <w:r w:rsidRPr="008116A8">
                              <w:rPr>
                                <w:sz w:val="32"/>
                                <w:szCs w:val="32"/>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586D23" id="Rectangle 16" o:spid="_x0000_s1030" style="position:absolute;left:0;text-align:left;margin-left:199.8pt;margin-top:.55pt;width:127.3pt;height:7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HneZgIAACUFAAAOAAAAZHJzL2Uyb0RvYy54bWysVE1v2zAMvQ/YfxB0X20H6VdQpwhadBhQ&#10;tEXboWdFlmoDsqhRSuzs14+SHadoix2GXWxRJB+pp0ddXPatYVuFvgFb8uIo50xZCVVjX0v+8/nm&#10;2xlnPghbCQNWlXynPL9cfv1y0bmFmkENplLICMT6RedKXofgFlnmZa1a4Y/AKUtODdiKQCa+ZhWK&#10;jtBbk83y/CTrACuHIJX3tHs9OPky4WutZLjX2qvATMmpt5C+mL7r+M2WF2LxisLVjRzbEP/QRSsa&#10;S0UnqGsRBNtg8wGqbSSCBx2OJLQZaN1Ilc5Apynyd6d5qoVT6SxEjncTTf7/wcq77ZN7QKKhc37h&#10;aRlP0Wts45/6Y30iazeRpfrAJG0WJ8XJaUGcSvKdnZ3neWIzO2Q79OG7gpbFRcmRLiNxJLa3PlBF&#10;Ct2HkHGon1ZhZ1RswdhHpVlTUcVZyk7SUFcG2VbQpQoplQ3F4KpFpYbtY2pn38+UkUomwIisG2Mm&#10;7BEgyu4j9tDrGB9TVVLWlJz/rbEhecpIlcGGKbltLOBnAIZONVYe4vckDdRElkK/7ombks9jZNxZ&#10;Q7V7QIYwKN07edMQ+7fChweBJG26MBrXcE8fbaArOYwrzmrA35/tx3hSHHk562hUSu5/bQQqzswP&#10;S1o8L+bzOFvJmB+fzsjAt571W4/dtFdAF1fQw+BkWsb4YPZLjdC+0FSvYlVyCSupdsllwL1xFYYR&#10;pndBqtUqhdE8ORFu7ZOTETzyHNX13L8IdKMEA4n3DvZjJRbvlDjExkwLq00A3SSZHngdb4BmMUlp&#10;fDfisL+1U9ThdVv+AQAA//8DAFBLAwQUAAYACAAAACEAv2acMtsAAAAJAQAADwAAAGRycy9kb3du&#10;cmV2LnhtbEyPzU7DMBCE70i8g7VI3KiTUgINcSpUiQsShxYeYBsvcah/othpkrdnOcFx9hvNzFa7&#10;2VlxoSF2wSvIVxkI8k3QnW8VfH683j2BiAm9Rhs8KVgowq6+vqqw1GHyB7ocUys4xMcSFZiU+lLK&#10;2BhyGFehJ8/sKwwOE8uhlXrAicOdlessK6TDznODwZ72hprzcXRcgnRY8sdpf34381tHdvmmcVHq&#10;9mZ+eQaRaE5/Zvidz9Oh5k2nMHodhVVwv90WbGWQg2BePGzWIE6sN3yRdSX/f1D/AAAA//8DAFBL&#10;AQItABQABgAIAAAAIQC2gziS/gAAAOEBAAATAAAAAAAAAAAAAAAAAAAAAABbQ29udGVudF9UeXBl&#10;c10ueG1sUEsBAi0AFAAGAAgAAAAhADj9If/WAAAAlAEAAAsAAAAAAAAAAAAAAAAALwEAAF9yZWxz&#10;Ly5yZWxzUEsBAi0AFAAGAAgAAAAhAChMed5mAgAAJQUAAA4AAAAAAAAAAAAAAAAALgIAAGRycy9l&#10;Mm9Eb2MueG1sUEsBAi0AFAAGAAgAAAAhAL9mnDLbAAAACQEAAA8AAAAAAAAAAAAAAAAAwAQAAGRy&#10;cy9kb3ducmV2LnhtbFBLBQYAAAAABAAEAPMAAADIBQAAAAA=&#10;" fillcolor="#4472c4 [3204]" strokecolor="#1f3763 [1604]" strokeweight="1pt">
                <v:textbox>
                  <w:txbxContent>
                    <w:p w14:paraId="51F63866" w14:textId="77777777" w:rsidR="0072317B" w:rsidRPr="008116A8" w:rsidRDefault="0072317B" w:rsidP="0072317B">
                      <w:pPr>
                        <w:jc w:val="center"/>
                        <w:rPr>
                          <w:sz w:val="32"/>
                          <w:szCs w:val="32"/>
                        </w:rPr>
                      </w:pPr>
                      <w:r w:rsidRPr="008116A8">
                        <w:rPr>
                          <w:sz w:val="32"/>
                          <w:szCs w:val="32"/>
                        </w:rPr>
                        <w:t>Implementation</w:t>
                      </w:r>
                    </w:p>
                  </w:txbxContent>
                </v:textbox>
              </v:rect>
            </w:pict>
          </mc:Fallback>
        </mc:AlternateContent>
      </w:r>
    </w:p>
    <w:p w14:paraId="1B88442B" w14:textId="4E42DECC" w:rsidR="0072317B" w:rsidRDefault="0072317B" w:rsidP="00C34509">
      <w:pPr>
        <w:jc w:val="both"/>
        <w:rPr>
          <w:rFonts w:ascii="Arial" w:hAnsi="Arial" w:cs="Arial"/>
          <w:b/>
          <w:bCs/>
          <w:sz w:val="24"/>
          <w:szCs w:val="24"/>
        </w:rPr>
      </w:pPr>
    </w:p>
    <w:p w14:paraId="40BF3732" w14:textId="77777777" w:rsidR="0072317B" w:rsidRDefault="0072317B" w:rsidP="00C34509">
      <w:pPr>
        <w:jc w:val="both"/>
        <w:rPr>
          <w:rFonts w:ascii="Arial" w:hAnsi="Arial" w:cs="Arial"/>
          <w:b/>
          <w:bCs/>
          <w:sz w:val="24"/>
          <w:szCs w:val="24"/>
        </w:rPr>
      </w:pPr>
    </w:p>
    <w:p w14:paraId="71FC4C9F" w14:textId="77777777" w:rsidR="00EE22CB" w:rsidRDefault="00EE22CB" w:rsidP="00C34509">
      <w:pPr>
        <w:jc w:val="both"/>
        <w:rPr>
          <w:rFonts w:ascii="Arial" w:hAnsi="Arial" w:cs="Arial"/>
          <w:b/>
          <w:bCs/>
          <w:sz w:val="24"/>
          <w:szCs w:val="24"/>
        </w:rPr>
      </w:pPr>
    </w:p>
    <w:p w14:paraId="64E1B671" w14:textId="77777777" w:rsidR="00EE22CB" w:rsidRDefault="00EE22CB" w:rsidP="00C34509">
      <w:pPr>
        <w:jc w:val="both"/>
        <w:rPr>
          <w:rFonts w:ascii="Arial" w:hAnsi="Arial" w:cs="Arial"/>
          <w:b/>
          <w:bCs/>
          <w:sz w:val="24"/>
          <w:szCs w:val="24"/>
        </w:rPr>
      </w:pPr>
    </w:p>
    <w:p w14:paraId="3883FD07" w14:textId="771467DE" w:rsidR="00B63B46" w:rsidRDefault="000502BF" w:rsidP="00C34509">
      <w:pPr>
        <w:jc w:val="both"/>
        <w:rPr>
          <w:rFonts w:ascii="Arial" w:hAnsi="Arial" w:cs="Arial"/>
          <w:sz w:val="24"/>
          <w:szCs w:val="24"/>
        </w:rPr>
      </w:pPr>
      <w:r w:rsidRPr="00651290">
        <w:rPr>
          <w:rFonts w:ascii="Arial" w:hAnsi="Arial" w:cs="Arial"/>
          <w:b/>
          <w:bCs/>
          <w:sz w:val="24"/>
          <w:szCs w:val="24"/>
        </w:rPr>
        <w:t xml:space="preserve">Situational </w:t>
      </w:r>
      <w:r w:rsidR="00651290" w:rsidRPr="00651290">
        <w:rPr>
          <w:rFonts w:ascii="Arial" w:hAnsi="Arial" w:cs="Arial"/>
          <w:b/>
          <w:bCs/>
          <w:sz w:val="24"/>
          <w:szCs w:val="24"/>
        </w:rPr>
        <w:t>analysis: -</w:t>
      </w:r>
      <w:r w:rsidR="00651290">
        <w:rPr>
          <w:rFonts w:ascii="Arial" w:hAnsi="Arial" w:cs="Arial"/>
          <w:sz w:val="24"/>
          <w:szCs w:val="24"/>
        </w:rPr>
        <w:t xml:space="preserve"> </w:t>
      </w:r>
      <w:r w:rsidR="00B63B46" w:rsidRPr="00B63B46">
        <w:rPr>
          <w:rFonts w:ascii="Arial" w:hAnsi="Arial" w:cs="Arial"/>
          <w:sz w:val="24"/>
          <w:szCs w:val="24"/>
        </w:rPr>
        <w:t>The broad concept of situational analysis encompasses both internal and external factors that affect the business; the scenario should provide a general picture of your organisation, including who you are, what you do, and how you engage and transact online.</w:t>
      </w:r>
    </w:p>
    <w:p w14:paraId="293B12B6" w14:textId="02E579F2" w:rsidR="00651290" w:rsidRDefault="00651290" w:rsidP="00C34509">
      <w:pPr>
        <w:jc w:val="both"/>
        <w:rPr>
          <w:rFonts w:ascii="Arial" w:hAnsi="Arial" w:cs="Arial"/>
          <w:sz w:val="24"/>
          <w:szCs w:val="24"/>
        </w:rPr>
      </w:pPr>
      <w:r w:rsidRPr="00651290">
        <w:rPr>
          <w:rFonts w:ascii="Arial" w:hAnsi="Arial" w:cs="Arial"/>
          <w:b/>
          <w:bCs/>
          <w:sz w:val="24"/>
          <w:szCs w:val="24"/>
        </w:rPr>
        <w:t>Objectives: -</w:t>
      </w:r>
      <w:r>
        <w:rPr>
          <w:rFonts w:ascii="Arial" w:hAnsi="Arial" w:cs="Arial"/>
          <w:sz w:val="24"/>
          <w:szCs w:val="24"/>
        </w:rPr>
        <w:t xml:space="preserve"> </w:t>
      </w:r>
      <w:r w:rsidRPr="00651290">
        <w:rPr>
          <w:rFonts w:ascii="Arial" w:hAnsi="Arial" w:cs="Arial"/>
          <w:sz w:val="24"/>
          <w:szCs w:val="24"/>
        </w:rPr>
        <w:t>Setting targets entails developing marketing objectives that are both realistic and desirable.</w:t>
      </w:r>
    </w:p>
    <w:p w14:paraId="45EC1BCB" w14:textId="2C90927B" w:rsidR="00651290" w:rsidRDefault="00651290" w:rsidP="00C34509">
      <w:pPr>
        <w:jc w:val="both"/>
        <w:rPr>
          <w:rFonts w:ascii="Arial" w:hAnsi="Arial" w:cs="Arial"/>
          <w:sz w:val="24"/>
          <w:szCs w:val="24"/>
        </w:rPr>
      </w:pPr>
      <w:r w:rsidRPr="001B1DCC">
        <w:rPr>
          <w:rFonts w:ascii="Arial" w:hAnsi="Arial" w:cs="Arial"/>
          <w:b/>
          <w:bCs/>
          <w:sz w:val="24"/>
          <w:szCs w:val="24"/>
        </w:rPr>
        <w:lastRenderedPageBreak/>
        <w:t>Strategy: -</w:t>
      </w:r>
      <w:r w:rsidR="001B1DCC">
        <w:rPr>
          <w:rFonts w:ascii="Arial" w:hAnsi="Arial" w:cs="Arial"/>
          <w:b/>
          <w:bCs/>
          <w:sz w:val="24"/>
          <w:szCs w:val="24"/>
        </w:rPr>
        <w:t xml:space="preserve"> </w:t>
      </w:r>
      <w:r w:rsidRPr="00651290">
        <w:rPr>
          <w:rFonts w:ascii="Arial" w:hAnsi="Arial" w:cs="Arial"/>
          <w:sz w:val="24"/>
          <w:szCs w:val="24"/>
        </w:rPr>
        <w:t>Strategy refers to the plan you have in place for achieving the goals you have established. The market segments you intend to target with your plan should also be mentioned in the strategy section.</w:t>
      </w:r>
    </w:p>
    <w:p w14:paraId="442D8F45" w14:textId="098D5A95" w:rsidR="00651290" w:rsidRDefault="00651290" w:rsidP="00C34509">
      <w:pPr>
        <w:jc w:val="both"/>
        <w:rPr>
          <w:rFonts w:ascii="Arial" w:hAnsi="Arial" w:cs="Arial"/>
          <w:sz w:val="24"/>
          <w:szCs w:val="24"/>
        </w:rPr>
      </w:pPr>
      <w:r w:rsidRPr="001B1DCC">
        <w:rPr>
          <w:rFonts w:ascii="Arial" w:hAnsi="Arial" w:cs="Arial"/>
          <w:b/>
          <w:bCs/>
          <w:sz w:val="24"/>
          <w:szCs w:val="24"/>
        </w:rPr>
        <w:t>Implementation: -</w:t>
      </w:r>
      <w:r>
        <w:rPr>
          <w:rFonts w:ascii="Arial" w:hAnsi="Arial" w:cs="Arial"/>
          <w:sz w:val="24"/>
          <w:szCs w:val="24"/>
        </w:rPr>
        <w:t xml:space="preserve"> </w:t>
      </w:r>
      <w:r w:rsidRPr="00651290">
        <w:rPr>
          <w:rFonts w:ascii="Arial" w:hAnsi="Arial" w:cs="Arial"/>
          <w:sz w:val="24"/>
          <w:szCs w:val="24"/>
        </w:rPr>
        <w:t>The ultimate purpose of the implementation stage of an activity is to carry out the plan that a person makes in order to succeed in the market.</w:t>
      </w:r>
    </w:p>
    <w:p w14:paraId="45F17AA8" w14:textId="56498D22" w:rsidR="001B1DCC" w:rsidRDefault="001B1DCC" w:rsidP="00C34509">
      <w:pPr>
        <w:jc w:val="both"/>
        <w:rPr>
          <w:rFonts w:ascii="Arial" w:hAnsi="Arial" w:cs="Arial"/>
          <w:sz w:val="24"/>
          <w:szCs w:val="24"/>
        </w:rPr>
      </w:pPr>
      <w:r w:rsidRPr="001B1DCC">
        <w:rPr>
          <w:rFonts w:ascii="Arial" w:hAnsi="Arial" w:cs="Arial"/>
          <w:b/>
          <w:bCs/>
          <w:sz w:val="24"/>
          <w:szCs w:val="24"/>
        </w:rPr>
        <w:t xml:space="preserve">Control: - </w:t>
      </w:r>
      <w:r w:rsidRPr="001B1DCC">
        <w:rPr>
          <w:rFonts w:ascii="Arial" w:hAnsi="Arial" w:cs="Arial"/>
          <w:sz w:val="24"/>
          <w:szCs w:val="24"/>
        </w:rPr>
        <w:t>The next step is control, when the plan is monitored, and performance is assessed considering the objectives. that ensure the integrity of the process.</w:t>
      </w:r>
    </w:p>
    <w:p w14:paraId="5EB8342E" w14:textId="5BB6B8F4" w:rsidR="002E724D" w:rsidRDefault="002E724D" w:rsidP="00C34509">
      <w:pPr>
        <w:jc w:val="both"/>
        <w:rPr>
          <w:rFonts w:ascii="Arial" w:hAnsi="Arial" w:cs="Arial"/>
          <w:sz w:val="24"/>
          <w:szCs w:val="24"/>
        </w:rPr>
      </w:pPr>
    </w:p>
    <w:p w14:paraId="7D263547" w14:textId="77777777" w:rsidR="002E724D" w:rsidRDefault="002E724D" w:rsidP="00C34509">
      <w:pPr>
        <w:jc w:val="both"/>
        <w:rPr>
          <w:rFonts w:ascii="Arial" w:hAnsi="Arial" w:cs="Arial"/>
          <w:sz w:val="24"/>
          <w:szCs w:val="24"/>
        </w:rPr>
      </w:pPr>
    </w:p>
    <w:p w14:paraId="77EAFEA7" w14:textId="77777777" w:rsidR="002E724D" w:rsidRDefault="002E724D" w:rsidP="00C34509">
      <w:pPr>
        <w:jc w:val="both"/>
        <w:rPr>
          <w:rFonts w:ascii="Arial" w:hAnsi="Arial" w:cs="Arial"/>
          <w:sz w:val="24"/>
          <w:szCs w:val="24"/>
        </w:rPr>
      </w:pPr>
    </w:p>
    <w:p w14:paraId="44EF6D11" w14:textId="77777777" w:rsidR="002E724D" w:rsidRDefault="002E724D" w:rsidP="00C34509">
      <w:pPr>
        <w:jc w:val="both"/>
        <w:rPr>
          <w:rFonts w:ascii="Arial" w:hAnsi="Arial" w:cs="Arial"/>
          <w:sz w:val="24"/>
          <w:szCs w:val="24"/>
        </w:rPr>
      </w:pPr>
    </w:p>
    <w:p w14:paraId="6CCF4A30" w14:textId="77777777" w:rsidR="002E724D" w:rsidRDefault="002E724D" w:rsidP="00C34509">
      <w:pPr>
        <w:jc w:val="both"/>
        <w:rPr>
          <w:rFonts w:ascii="Arial" w:hAnsi="Arial" w:cs="Arial"/>
          <w:sz w:val="24"/>
          <w:szCs w:val="24"/>
        </w:rPr>
      </w:pPr>
    </w:p>
    <w:p w14:paraId="19EA0B73" w14:textId="01C044BD" w:rsidR="002E724D" w:rsidRPr="00E93938" w:rsidRDefault="002E724D" w:rsidP="00C34509">
      <w:pPr>
        <w:jc w:val="both"/>
        <w:rPr>
          <w:rFonts w:ascii="Arial" w:hAnsi="Arial" w:cs="Arial"/>
          <w:b/>
          <w:bCs/>
          <w:sz w:val="28"/>
          <w:szCs w:val="28"/>
        </w:rPr>
      </w:pPr>
      <w:r w:rsidRPr="00E93938">
        <w:rPr>
          <w:rFonts w:ascii="Arial" w:hAnsi="Arial" w:cs="Arial"/>
          <w:b/>
          <w:bCs/>
          <w:sz w:val="28"/>
          <w:szCs w:val="28"/>
        </w:rPr>
        <w:t xml:space="preserve">             IMPACT OF THE COVID-19 ON THE COMPANIES</w:t>
      </w:r>
    </w:p>
    <w:p w14:paraId="4819A54E" w14:textId="77777777" w:rsidR="002E724D" w:rsidRDefault="002E724D" w:rsidP="00C34509">
      <w:pPr>
        <w:jc w:val="both"/>
        <w:rPr>
          <w:rFonts w:ascii="Arial" w:hAnsi="Arial" w:cs="Arial"/>
          <w:sz w:val="24"/>
          <w:szCs w:val="24"/>
        </w:rPr>
      </w:pPr>
    </w:p>
    <w:p w14:paraId="0BE2463B" w14:textId="03665FDF" w:rsidR="002E724D" w:rsidRDefault="002E724D" w:rsidP="00C34509">
      <w:pPr>
        <w:jc w:val="both"/>
        <w:rPr>
          <w:rFonts w:ascii="Arial" w:hAnsi="Arial" w:cs="Arial"/>
          <w:sz w:val="24"/>
          <w:szCs w:val="24"/>
        </w:rPr>
      </w:pPr>
      <w:r w:rsidRPr="002E724D">
        <w:rPr>
          <w:rFonts w:ascii="Arial" w:hAnsi="Arial" w:cs="Arial"/>
          <w:sz w:val="24"/>
          <w:szCs w:val="24"/>
        </w:rPr>
        <w:t>The pandemic, which has been going on for about a year, has affected every industry and nation in the world. Performances have, however, been widely inconsistent even within countries and businesses. For one-fourth of the businesses, sales decreased by 50%. The usual reduction in sales was 27%. During the outbreak, businesses altered their payroll by reducing hours, increasing pay, and providing staff time off. People began doing transactions online. People spent most of their time on social networking sites, which started to have an impact on their health. People consequently live unhealthy lifestyles throughout the pandemic.</w:t>
      </w:r>
      <w:r w:rsidRPr="002E724D">
        <w:t xml:space="preserve"> </w:t>
      </w:r>
      <w:r w:rsidRPr="002E724D">
        <w:rPr>
          <w:rFonts w:ascii="Arial" w:hAnsi="Arial" w:cs="Arial"/>
          <w:sz w:val="24"/>
          <w:szCs w:val="24"/>
        </w:rPr>
        <w:t xml:space="preserve">Small enterprises and developing countries suffer greatly. More than 50% of firms in low-income countries see ignorance as the primary roadblock to getting help. The epidemic caused </w:t>
      </w:r>
      <w:r w:rsidR="00817E77" w:rsidRPr="002E724D">
        <w:rPr>
          <w:rFonts w:ascii="Arial" w:hAnsi="Arial" w:cs="Arial"/>
          <w:sz w:val="24"/>
          <w:szCs w:val="24"/>
        </w:rPr>
        <w:t>many</w:t>
      </w:r>
      <w:r w:rsidRPr="002E724D">
        <w:rPr>
          <w:rFonts w:ascii="Arial" w:hAnsi="Arial" w:cs="Arial"/>
          <w:sz w:val="24"/>
          <w:szCs w:val="24"/>
        </w:rPr>
        <w:t xml:space="preserve"> businesses to temporarily close. However, many those affected by the pandemic suffered because they were unemployed. As a result, Covid-19 has a significant impact on enterprises around the world.</w:t>
      </w:r>
    </w:p>
    <w:p w14:paraId="152A0C47" w14:textId="0925AAA8" w:rsidR="0020001B" w:rsidRDefault="0020001B" w:rsidP="00C34509">
      <w:pPr>
        <w:jc w:val="both"/>
        <w:rPr>
          <w:rFonts w:ascii="Arial" w:hAnsi="Arial" w:cs="Arial"/>
          <w:sz w:val="24"/>
          <w:szCs w:val="24"/>
        </w:rPr>
      </w:pPr>
    </w:p>
    <w:p w14:paraId="05109E9D" w14:textId="69A1AD9F" w:rsidR="0020001B" w:rsidRPr="00E93938" w:rsidRDefault="0020001B" w:rsidP="00C34509">
      <w:pPr>
        <w:jc w:val="both"/>
        <w:rPr>
          <w:rFonts w:ascii="Arial" w:hAnsi="Arial" w:cs="Arial"/>
          <w:b/>
          <w:bCs/>
          <w:sz w:val="28"/>
          <w:szCs w:val="28"/>
        </w:rPr>
      </w:pPr>
    </w:p>
    <w:p w14:paraId="7A8E9CA0" w14:textId="6C17A755" w:rsidR="0020001B" w:rsidRPr="00E93938" w:rsidRDefault="0020001B" w:rsidP="00C34509">
      <w:pPr>
        <w:jc w:val="both"/>
        <w:rPr>
          <w:rFonts w:ascii="Arial" w:hAnsi="Arial" w:cs="Arial"/>
          <w:b/>
          <w:bCs/>
          <w:sz w:val="28"/>
          <w:szCs w:val="28"/>
        </w:rPr>
      </w:pPr>
      <w:r w:rsidRPr="00E93938">
        <w:rPr>
          <w:rFonts w:ascii="Arial" w:hAnsi="Arial" w:cs="Arial"/>
          <w:b/>
          <w:bCs/>
          <w:sz w:val="28"/>
          <w:szCs w:val="28"/>
        </w:rPr>
        <w:t>PESTEL ANALYSIS OF SAMUSANG COMPANY</w:t>
      </w:r>
    </w:p>
    <w:p w14:paraId="1DD42286" w14:textId="77777777" w:rsidR="00B63B46" w:rsidRPr="00B63B46" w:rsidRDefault="00B63B46" w:rsidP="00B63B46">
      <w:pPr>
        <w:jc w:val="both"/>
        <w:rPr>
          <w:rFonts w:ascii="Arial" w:hAnsi="Arial" w:cs="Arial"/>
          <w:sz w:val="24"/>
          <w:szCs w:val="24"/>
        </w:rPr>
      </w:pPr>
      <w:r w:rsidRPr="00B63B46">
        <w:rPr>
          <w:rFonts w:ascii="Arial" w:hAnsi="Arial" w:cs="Arial"/>
          <w:sz w:val="24"/>
          <w:szCs w:val="24"/>
        </w:rPr>
        <w:t>PESTEL analysis is an examination of the external macroenvironment in which an organisation operates. These are frequently external factors that have an impact on the business (</w:t>
      </w:r>
      <w:proofErr w:type="spellStart"/>
      <w:r w:rsidRPr="00B63B46">
        <w:rPr>
          <w:rFonts w:ascii="Arial" w:hAnsi="Arial" w:cs="Arial"/>
          <w:sz w:val="24"/>
          <w:szCs w:val="24"/>
        </w:rPr>
        <w:t>RapidBi</w:t>
      </w:r>
      <w:proofErr w:type="spellEnd"/>
      <w:r w:rsidRPr="00B63B46">
        <w:rPr>
          <w:rFonts w:ascii="Arial" w:hAnsi="Arial" w:cs="Arial"/>
          <w:sz w:val="24"/>
          <w:szCs w:val="24"/>
        </w:rPr>
        <w:t>, 2013).</w:t>
      </w:r>
    </w:p>
    <w:p w14:paraId="6E3D4239" w14:textId="77777777" w:rsidR="00B63B46" w:rsidRPr="00B63B46" w:rsidRDefault="00B63B46" w:rsidP="00B63B46">
      <w:pPr>
        <w:jc w:val="both"/>
        <w:rPr>
          <w:rFonts w:ascii="Arial" w:hAnsi="Arial" w:cs="Arial"/>
          <w:sz w:val="24"/>
          <w:szCs w:val="24"/>
        </w:rPr>
      </w:pPr>
    </w:p>
    <w:p w14:paraId="3F2272DA" w14:textId="0205F8DC" w:rsidR="00B63B46" w:rsidRDefault="00B63B46" w:rsidP="00B63B46">
      <w:pPr>
        <w:jc w:val="both"/>
        <w:rPr>
          <w:rFonts w:ascii="Arial" w:hAnsi="Arial" w:cs="Arial"/>
          <w:sz w:val="24"/>
          <w:szCs w:val="24"/>
        </w:rPr>
      </w:pPr>
      <w:r w:rsidRPr="00B63B46">
        <w:rPr>
          <w:rFonts w:ascii="Arial" w:hAnsi="Arial" w:cs="Arial"/>
          <w:sz w:val="24"/>
          <w:szCs w:val="24"/>
        </w:rPr>
        <w:t>PESTEL will be used as a tool to analyse Samsung's macroenvironment.</w:t>
      </w:r>
    </w:p>
    <w:p w14:paraId="3A28CE56" w14:textId="2DDF357A" w:rsidR="0072317B" w:rsidRPr="00B63B46" w:rsidRDefault="0072317B" w:rsidP="00B63B46">
      <w:pPr>
        <w:jc w:val="both"/>
        <w:rPr>
          <w:rFonts w:ascii="Arial" w:hAnsi="Arial" w:cs="Arial"/>
          <w:sz w:val="24"/>
          <w:szCs w:val="24"/>
        </w:rPr>
      </w:pPr>
      <w:r>
        <w:rPr>
          <w:rFonts w:ascii="Arial" w:hAnsi="Arial" w:cs="Arial"/>
          <w:noProof/>
          <w:sz w:val="24"/>
          <w:szCs w:val="24"/>
        </w:rPr>
        <w:lastRenderedPageBreak/>
        <w:drawing>
          <wp:inline distT="0" distB="0" distL="0" distR="0" wp14:anchorId="67134A48" wp14:editId="4A0594C1">
            <wp:extent cx="5882640" cy="3223895"/>
            <wp:effectExtent l="0" t="0" r="381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82640" cy="3223895"/>
                    </a:xfrm>
                    <a:prstGeom prst="rect">
                      <a:avLst/>
                    </a:prstGeom>
                  </pic:spPr>
                </pic:pic>
              </a:graphicData>
            </a:graphic>
          </wp:inline>
        </w:drawing>
      </w:r>
    </w:p>
    <w:p w14:paraId="0A6EDF08" w14:textId="77777777" w:rsidR="0020001B" w:rsidRPr="00967D50" w:rsidRDefault="0020001B" w:rsidP="00C34509">
      <w:pPr>
        <w:jc w:val="both"/>
        <w:rPr>
          <w:rFonts w:ascii="Arial" w:hAnsi="Arial" w:cs="Arial"/>
          <w:b/>
          <w:bCs/>
          <w:sz w:val="24"/>
          <w:szCs w:val="24"/>
        </w:rPr>
      </w:pPr>
    </w:p>
    <w:p w14:paraId="40B0B15C" w14:textId="28D9A894" w:rsidR="00B63B46" w:rsidRPr="00B63B46" w:rsidRDefault="0020001B" w:rsidP="00B63B46">
      <w:pPr>
        <w:jc w:val="both"/>
        <w:rPr>
          <w:rFonts w:ascii="Arial" w:hAnsi="Arial" w:cs="Arial"/>
          <w:sz w:val="24"/>
          <w:szCs w:val="24"/>
        </w:rPr>
      </w:pPr>
      <w:r w:rsidRPr="00967D50">
        <w:rPr>
          <w:rFonts w:ascii="Arial" w:hAnsi="Arial" w:cs="Arial"/>
          <w:b/>
          <w:bCs/>
          <w:sz w:val="24"/>
          <w:szCs w:val="24"/>
        </w:rPr>
        <w:t>P</w:t>
      </w:r>
      <w:r w:rsidR="00F1628A" w:rsidRPr="00967D50">
        <w:rPr>
          <w:rFonts w:ascii="Arial" w:hAnsi="Arial" w:cs="Arial"/>
          <w:b/>
          <w:bCs/>
          <w:sz w:val="24"/>
          <w:szCs w:val="24"/>
        </w:rPr>
        <w:t>olitical Factors: -</w:t>
      </w:r>
      <w:r w:rsidR="00F1628A">
        <w:rPr>
          <w:rFonts w:ascii="Arial" w:hAnsi="Arial" w:cs="Arial"/>
          <w:sz w:val="24"/>
          <w:szCs w:val="24"/>
        </w:rPr>
        <w:t xml:space="preserve"> </w:t>
      </w:r>
      <w:r w:rsidR="00B63B46" w:rsidRPr="00B63B46">
        <w:rPr>
          <w:rFonts w:ascii="Arial" w:hAnsi="Arial" w:cs="Arial"/>
          <w:sz w:val="24"/>
          <w:szCs w:val="24"/>
        </w:rPr>
        <w:t xml:space="preserve">Considering the political environment and how it affects Samsung globally, </w:t>
      </w:r>
      <w:proofErr w:type="gramStart"/>
      <w:r w:rsidR="00B63B46" w:rsidRPr="00B63B46">
        <w:rPr>
          <w:rFonts w:ascii="Arial" w:hAnsi="Arial" w:cs="Arial"/>
          <w:sz w:val="24"/>
          <w:szCs w:val="24"/>
        </w:rPr>
        <w:t>As</w:t>
      </w:r>
      <w:proofErr w:type="gramEnd"/>
      <w:r w:rsidR="00B63B46" w:rsidRPr="00B63B46">
        <w:rPr>
          <w:rFonts w:ascii="Arial" w:hAnsi="Arial" w:cs="Arial"/>
          <w:sz w:val="24"/>
          <w:szCs w:val="24"/>
        </w:rPr>
        <w:t xml:space="preserve"> much as Samsung is a good company, not everyone sees it that way. Because of the fierce competition between Apple and Samsung, it has resulted in government involvement in other countries. The American government is attempting to influence the Eurozone to prevent Samsung from having a market in Europe. Samsung was forced to withdraw its Galaxy tablet in Germany. Also, due to political differences between Japan and the South Korean government, South Korea prohibits Samsung from operating there.</w:t>
      </w:r>
    </w:p>
    <w:p w14:paraId="5590F787" w14:textId="77777777" w:rsidR="00B63B46" w:rsidRPr="00B63B46" w:rsidRDefault="00B63B46" w:rsidP="00B63B46">
      <w:pPr>
        <w:jc w:val="both"/>
        <w:rPr>
          <w:rFonts w:ascii="Arial" w:hAnsi="Arial" w:cs="Arial"/>
          <w:sz w:val="24"/>
          <w:szCs w:val="24"/>
        </w:rPr>
      </w:pPr>
    </w:p>
    <w:p w14:paraId="2B7521EC" w14:textId="77777777" w:rsidR="00FA4314" w:rsidRDefault="00B63B46" w:rsidP="00C34509">
      <w:pPr>
        <w:jc w:val="both"/>
        <w:rPr>
          <w:rFonts w:ascii="Arial" w:hAnsi="Arial" w:cs="Arial"/>
          <w:sz w:val="24"/>
          <w:szCs w:val="24"/>
        </w:rPr>
      </w:pPr>
      <w:proofErr w:type="gramStart"/>
      <w:r w:rsidRPr="00B63B46">
        <w:rPr>
          <w:rFonts w:ascii="Arial" w:hAnsi="Arial" w:cs="Arial"/>
          <w:sz w:val="24"/>
          <w:szCs w:val="24"/>
        </w:rPr>
        <w:t>.</w:t>
      </w:r>
      <w:r w:rsidR="0020001B" w:rsidRPr="00967D50">
        <w:rPr>
          <w:rFonts w:ascii="Arial" w:hAnsi="Arial" w:cs="Arial"/>
          <w:b/>
          <w:bCs/>
          <w:sz w:val="24"/>
          <w:szCs w:val="24"/>
        </w:rPr>
        <w:t>Economic</w:t>
      </w:r>
      <w:proofErr w:type="gramEnd"/>
      <w:r w:rsidR="00F1628A" w:rsidRPr="00967D50">
        <w:rPr>
          <w:rFonts w:ascii="Arial" w:hAnsi="Arial" w:cs="Arial"/>
          <w:b/>
          <w:bCs/>
          <w:sz w:val="24"/>
          <w:szCs w:val="24"/>
        </w:rPr>
        <w:t xml:space="preserve"> Factors</w:t>
      </w:r>
      <w:r w:rsidR="0020001B" w:rsidRPr="00967D50">
        <w:rPr>
          <w:rFonts w:ascii="Arial" w:hAnsi="Arial" w:cs="Arial"/>
          <w:b/>
          <w:bCs/>
          <w:sz w:val="24"/>
          <w:szCs w:val="24"/>
        </w:rPr>
        <w:t xml:space="preserve">: </w:t>
      </w:r>
      <w:r w:rsidR="0020001B">
        <w:rPr>
          <w:rFonts w:ascii="Arial" w:hAnsi="Arial" w:cs="Arial"/>
          <w:sz w:val="24"/>
          <w:szCs w:val="24"/>
        </w:rPr>
        <w:t xml:space="preserve">- </w:t>
      </w:r>
      <w:r w:rsidR="00FA4314" w:rsidRPr="00FA4314">
        <w:rPr>
          <w:rFonts w:ascii="Arial" w:hAnsi="Arial" w:cs="Arial"/>
          <w:sz w:val="24"/>
          <w:szCs w:val="24"/>
        </w:rPr>
        <w:t>Samsung now has operations in over 58 countries. Samsung invests heavily in infrastructure in every country where it operates. They bought land in South Africa to build a large plant that will manufacture or assemble products for the entire African continent, implying that there will be job opportunities and an opportunity for the South African economy. This plant is expected to employ more than 3000 people. The company's one saving grace is that it has expanded into emerging and developing markets, allowing it to cope well with the decline in developed-world consumer disposable income. In fact, Samsung has launched an aggressive push into emerging markets in the hopes of recouping revenue.</w:t>
      </w:r>
    </w:p>
    <w:p w14:paraId="2BC5019D" w14:textId="77777777" w:rsidR="00FA4314" w:rsidRDefault="00F1628A" w:rsidP="00C34509">
      <w:pPr>
        <w:jc w:val="both"/>
        <w:rPr>
          <w:rFonts w:ascii="Arial" w:hAnsi="Arial" w:cs="Arial"/>
          <w:sz w:val="24"/>
          <w:szCs w:val="24"/>
        </w:rPr>
      </w:pPr>
      <w:r w:rsidRPr="005B2558">
        <w:rPr>
          <w:rFonts w:ascii="Arial" w:hAnsi="Arial" w:cs="Arial"/>
          <w:b/>
          <w:bCs/>
          <w:sz w:val="24"/>
          <w:szCs w:val="24"/>
        </w:rPr>
        <w:t xml:space="preserve">Social Factors: - </w:t>
      </w:r>
      <w:r w:rsidR="00FA4314" w:rsidRPr="00FA4314">
        <w:rPr>
          <w:rFonts w:ascii="Arial" w:hAnsi="Arial" w:cs="Arial"/>
          <w:sz w:val="24"/>
          <w:szCs w:val="24"/>
        </w:rPr>
        <w:t>Social trends in the South African environment are constantly changing as innovation technology and services impact the needs and desires of South African communities. Statistics show that there is an increasing interest in technology, which has become the primary mode of communication. Samsung identifies gaps in the path to improving people's lives. The problem is that many people are unfamiliar with how to use Samsung products, particularly these new tablet phones. People who steal must be taught how to use tablets and smartphones, which pose a threat to our societies.</w:t>
      </w:r>
    </w:p>
    <w:p w14:paraId="57E0D11D" w14:textId="77777777" w:rsidR="00FA4314" w:rsidRPr="00FA4314" w:rsidRDefault="00F1628A" w:rsidP="00FA4314">
      <w:pPr>
        <w:jc w:val="both"/>
        <w:rPr>
          <w:rFonts w:ascii="Arial" w:hAnsi="Arial" w:cs="Arial"/>
          <w:sz w:val="24"/>
          <w:szCs w:val="24"/>
        </w:rPr>
      </w:pPr>
      <w:r w:rsidRPr="005B2558">
        <w:rPr>
          <w:rFonts w:ascii="Arial" w:hAnsi="Arial" w:cs="Arial"/>
          <w:b/>
          <w:bCs/>
          <w:sz w:val="24"/>
          <w:szCs w:val="24"/>
        </w:rPr>
        <w:lastRenderedPageBreak/>
        <w:t>Technology Factors: -</w:t>
      </w:r>
      <w:r>
        <w:rPr>
          <w:rFonts w:ascii="Arial" w:hAnsi="Arial" w:cs="Arial"/>
          <w:sz w:val="24"/>
          <w:szCs w:val="24"/>
        </w:rPr>
        <w:t xml:space="preserve"> </w:t>
      </w:r>
      <w:r w:rsidR="00FA4314" w:rsidRPr="00FA4314">
        <w:rPr>
          <w:rFonts w:ascii="Arial" w:hAnsi="Arial" w:cs="Arial"/>
          <w:sz w:val="24"/>
          <w:szCs w:val="24"/>
        </w:rPr>
        <w:t>South African technology has advanced and grown rapidly over the years, influencing how we do things here. Technology has changed the way business is done, with social media playing an important role in most businesses' sustainability strategies. Samsung figured out how to move a business from the structure to the pocket. Because the Galaxy Note 2 is more like a tablet than a phone, you can work on public transportation, in restaurants, or anywhere else without the hassle of carrying a large machine.</w:t>
      </w:r>
    </w:p>
    <w:p w14:paraId="1AC593C7" w14:textId="77777777" w:rsidR="00FA4314" w:rsidRDefault="00F1628A" w:rsidP="00C34509">
      <w:pPr>
        <w:jc w:val="both"/>
        <w:rPr>
          <w:rFonts w:ascii="Arial" w:hAnsi="Arial" w:cs="Arial"/>
          <w:sz w:val="24"/>
          <w:szCs w:val="24"/>
        </w:rPr>
      </w:pPr>
      <w:r w:rsidRPr="005B2558">
        <w:rPr>
          <w:rFonts w:ascii="Arial" w:hAnsi="Arial" w:cs="Arial"/>
          <w:b/>
          <w:bCs/>
          <w:sz w:val="24"/>
          <w:szCs w:val="24"/>
        </w:rPr>
        <w:t>Legal Factors: -</w:t>
      </w:r>
      <w:r>
        <w:rPr>
          <w:rFonts w:ascii="Arial" w:hAnsi="Arial" w:cs="Arial"/>
          <w:sz w:val="24"/>
          <w:szCs w:val="24"/>
        </w:rPr>
        <w:t xml:space="preserve"> </w:t>
      </w:r>
      <w:r w:rsidR="00FA4314" w:rsidRPr="00FA4314">
        <w:rPr>
          <w:rFonts w:ascii="Arial" w:hAnsi="Arial" w:cs="Arial"/>
          <w:sz w:val="24"/>
          <w:szCs w:val="24"/>
        </w:rPr>
        <w:t>In April 2011, the South African government decided to implement the Consumer Protection Act68 of 2008. This could harm companies like Samsung, which have a history of dumping low-quality products in third-world countries to maximise profits, as they did in India. South Africa has strict labour laws, which may have a significant negative impact on Samsung's operations there, as they plan to open a large factory in Johannesburg as an African distribution centre; it will be a challenge for them if they believe they will exploit people in South Africa.</w:t>
      </w:r>
    </w:p>
    <w:p w14:paraId="2F650DDF" w14:textId="54D31DA9" w:rsidR="005B2558" w:rsidRDefault="00F1628A" w:rsidP="00C34509">
      <w:pPr>
        <w:jc w:val="both"/>
        <w:rPr>
          <w:rFonts w:ascii="Arial" w:hAnsi="Arial" w:cs="Arial"/>
          <w:sz w:val="24"/>
          <w:szCs w:val="24"/>
        </w:rPr>
      </w:pPr>
      <w:r w:rsidRPr="005B2558">
        <w:rPr>
          <w:rFonts w:ascii="Arial" w:hAnsi="Arial" w:cs="Arial"/>
          <w:b/>
          <w:bCs/>
          <w:sz w:val="24"/>
          <w:szCs w:val="24"/>
        </w:rPr>
        <w:t xml:space="preserve">Environment Factors: </w:t>
      </w:r>
      <w:r>
        <w:rPr>
          <w:rFonts w:ascii="Arial" w:hAnsi="Arial" w:cs="Arial"/>
          <w:sz w:val="24"/>
          <w:szCs w:val="24"/>
        </w:rPr>
        <w:t xml:space="preserve">- </w:t>
      </w:r>
      <w:r w:rsidR="00122538" w:rsidRPr="00122538">
        <w:rPr>
          <w:rFonts w:ascii="Arial" w:hAnsi="Arial" w:cs="Arial"/>
          <w:sz w:val="24"/>
          <w:szCs w:val="24"/>
        </w:rPr>
        <w:t xml:space="preserve">Samsung Electronics operates its own voluntary take-back system throughout the Republic of Korea, utilising a network of 130 service centres and </w:t>
      </w:r>
      <w:proofErr w:type="spellStart"/>
      <w:r w:rsidR="00122538" w:rsidRPr="00122538">
        <w:rPr>
          <w:rFonts w:ascii="Arial" w:hAnsi="Arial" w:cs="Arial"/>
          <w:sz w:val="24"/>
          <w:szCs w:val="24"/>
        </w:rPr>
        <w:t>Anycall</w:t>
      </w:r>
      <w:proofErr w:type="spellEnd"/>
      <w:r w:rsidR="00122538" w:rsidRPr="00122538">
        <w:rPr>
          <w:rFonts w:ascii="Arial" w:hAnsi="Arial" w:cs="Arial"/>
          <w:sz w:val="24"/>
          <w:szCs w:val="24"/>
        </w:rPr>
        <w:t xml:space="preserve"> Plaza retail outlets (exclusive outlets for Samsung's '</w:t>
      </w:r>
      <w:proofErr w:type="spellStart"/>
      <w:r w:rsidR="00122538" w:rsidRPr="00122538">
        <w:rPr>
          <w:rFonts w:ascii="Arial" w:hAnsi="Arial" w:cs="Arial"/>
          <w:sz w:val="24"/>
          <w:szCs w:val="24"/>
        </w:rPr>
        <w:t>Anycall</w:t>
      </w:r>
      <w:proofErr w:type="spellEnd"/>
      <w:r w:rsidR="00122538" w:rsidRPr="00122538">
        <w:rPr>
          <w:rFonts w:ascii="Arial" w:hAnsi="Arial" w:cs="Arial"/>
          <w:sz w:val="24"/>
          <w:szCs w:val="24"/>
        </w:rPr>
        <w:t xml:space="preserve">' brand). End-of-life mobile phones are collected for free or with a customer reward in some cases. The returned phones are then sorted and transported to scrapping facilities. They strive to develop environmentally friendly products that have a low environmental impact throughout the entire process, from raw materials to production, transportation, usage, and end-of-life disposal, by incorporating 'environment' into function, price, quality, and design, all of which are important factors in product development. Samsung began reporting recycling amounts for Korea and Japan in 2004, with Europe following in 2005 and the United States following in 2006. </w:t>
      </w:r>
      <w:r w:rsidR="00B14FB6" w:rsidRPr="00B14FB6">
        <w:rPr>
          <w:rFonts w:ascii="Arial" w:hAnsi="Arial" w:cs="Arial"/>
          <w:sz w:val="24"/>
          <w:szCs w:val="24"/>
        </w:rPr>
        <w:t xml:space="preserve"> They have forecasted an estimate of the volumes they expect to recycle this year for 2006.</w:t>
      </w:r>
    </w:p>
    <w:p w14:paraId="28271723" w14:textId="683AB600" w:rsidR="00F1628A" w:rsidRDefault="00194A6C" w:rsidP="00C34509">
      <w:pPr>
        <w:jc w:val="both"/>
        <w:rPr>
          <w:rFonts w:ascii="Arial" w:hAnsi="Arial" w:cs="Arial"/>
          <w:sz w:val="24"/>
          <w:szCs w:val="24"/>
        </w:rPr>
      </w:pPr>
      <w:r>
        <w:rPr>
          <w:rFonts w:ascii="Arial" w:hAnsi="Arial" w:cs="Arial"/>
          <w:sz w:val="24"/>
          <w:szCs w:val="24"/>
        </w:rPr>
        <w:t xml:space="preserve">Swot Analysis: - </w:t>
      </w:r>
      <w:r w:rsidRPr="00194A6C">
        <w:rPr>
          <w:rFonts w:ascii="Arial" w:hAnsi="Arial" w:cs="Arial"/>
          <w:sz w:val="24"/>
          <w:szCs w:val="24"/>
        </w:rPr>
        <w:t xml:space="preserve">Four factors are included in a swot analysis: opportunities, threats, opportunities, and weaknesses. The following is a swot analysis of the </w:t>
      </w:r>
      <w:r>
        <w:rPr>
          <w:rFonts w:ascii="Arial" w:hAnsi="Arial" w:cs="Arial"/>
          <w:sz w:val="24"/>
          <w:szCs w:val="24"/>
        </w:rPr>
        <w:t>Samsung</w:t>
      </w:r>
      <w:r w:rsidRPr="00194A6C">
        <w:rPr>
          <w:rFonts w:ascii="Arial" w:hAnsi="Arial" w:cs="Arial"/>
          <w:sz w:val="24"/>
          <w:szCs w:val="24"/>
        </w:rPr>
        <w:t>:</w:t>
      </w:r>
    </w:p>
    <w:p w14:paraId="5E1D026F" w14:textId="19F33D49" w:rsidR="00194A6C" w:rsidRDefault="00194A6C" w:rsidP="00C34509">
      <w:pPr>
        <w:jc w:val="both"/>
        <w:rPr>
          <w:rFonts w:ascii="Arial" w:hAnsi="Arial" w:cs="Arial"/>
          <w:sz w:val="24"/>
          <w:szCs w:val="24"/>
        </w:rPr>
      </w:pPr>
    </w:p>
    <w:p w14:paraId="68CEFAF8" w14:textId="77777777" w:rsidR="00E93938" w:rsidRDefault="00E93938" w:rsidP="00E93938">
      <w:pPr>
        <w:jc w:val="both"/>
        <w:rPr>
          <w:rFonts w:ascii="Arial" w:hAnsi="Arial" w:cs="Arial"/>
          <w:sz w:val="24"/>
          <w:szCs w:val="24"/>
        </w:rPr>
      </w:pPr>
    </w:p>
    <w:p w14:paraId="2382CEA5" w14:textId="5065B49E" w:rsidR="00194A6C" w:rsidRPr="00E93938" w:rsidRDefault="00194A6C" w:rsidP="00E93938">
      <w:pPr>
        <w:pStyle w:val="ListParagraph"/>
        <w:numPr>
          <w:ilvl w:val="0"/>
          <w:numId w:val="8"/>
        </w:numPr>
        <w:jc w:val="both"/>
        <w:rPr>
          <w:rFonts w:ascii="Arial" w:hAnsi="Arial" w:cs="Arial"/>
          <w:b/>
          <w:bCs/>
          <w:sz w:val="28"/>
          <w:szCs w:val="28"/>
        </w:rPr>
      </w:pPr>
      <w:r w:rsidRPr="00E93938">
        <w:rPr>
          <w:rFonts w:ascii="Arial" w:hAnsi="Arial" w:cs="Arial"/>
          <w:b/>
          <w:bCs/>
          <w:sz w:val="28"/>
          <w:szCs w:val="28"/>
        </w:rPr>
        <w:t>SAMAUNG STRENGTH: -</w:t>
      </w:r>
    </w:p>
    <w:p w14:paraId="55A93176" w14:textId="77777777" w:rsidR="00194A6C" w:rsidRPr="00194A6C" w:rsidRDefault="00194A6C" w:rsidP="00194A6C">
      <w:pPr>
        <w:pStyle w:val="ListParagraph"/>
        <w:jc w:val="both"/>
        <w:rPr>
          <w:rFonts w:ascii="Arial" w:hAnsi="Arial" w:cs="Arial"/>
          <w:b/>
          <w:bCs/>
          <w:sz w:val="28"/>
          <w:szCs w:val="28"/>
        </w:rPr>
      </w:pPr>
    </w:p>
    <w:p w14:paraId="6C5513F9" w14:textId="7C7524C4" w:rsidR="00EE22CB" w:rsidRDefault="00B33738" w:rsidP="00EE22CB">
      <w:pPr>
        <w:pStyle w:val="ListParagraph"/>
        <w:jc w:val="both"/>
        <w:rPr>
          <w:rFonts w:ascii="Arial" w:hAnsi="Arial" w:cs="Arial"/>
          <w:sz w:val="24"/>
          <w:szCs w:val="24"/>
        </w:rPr>
      </w:pPr>
      <w:r>
        <w:rPr>
          <w:rFonts w:ascii="Arial" w:hAnsi="Arial" w:cs="Arial"/>
          <w:sz w:val="24"/>
          <w:szCs w:val="24"/>
        </w:rPr>
        <w:t>.</w:t>
      </w:r>
      <w:r w:rsidRPr="00B33738">
        <w:t xml:space="preserve"> </w:t>
      </w:r>
      <w:r w:rsidRPr="00B33738">
        <w:rPr>
          <w:rFonts w:ascii="Arial" w:hAnsi="Arial" w:cs="Arial"/>
          <w:sz w:val="24"/>
          <w:szCs w:val="24"/>
        </w:rPr>
        <w:t xml:space="preserve">Samsung has long controlled the smartphone market, and the company has always prioritised revolutionary research and development. The corporation has a </w:t>
      </w:r>
      <w:proofErr w:type="gramStart"/>
      <w:r w:rsidRPr="00B33738">
        <w:rPr>
          <w:rFonts w:ascii="Arial" w:hAnsi="Arial" w:cs="Arial"/>
          <w:sz w:val="24"/>
          <w:szCs w:val="24"/>
        </w:rPr>
        <w:t>more broad</w:t>
      </w:r>
      <w:proofErr w:type="gramEnd"/>
      <w:r w:rsidRPr="00B33738">
        <w:rPr>
          <w:rFonts w:ascii="Arial" w:hAnsi="Arial" w:cs="Arial"/>
          <w:sz w:val="24"/>
          <w:szCs w:val="24"/>
        </w:rPr>
        <w:t xml:space="preserve"> product line-up than some of its competitors thanks to investments in numerous areas. Samsung has boosted the reputation of its brand through environmentally friendly activities. It was placed ninth among the Top 30 Tech and Telecom firms on the Regulator's 2016 Alternative Energy Partner list. In Asian countries, mainly China and India, Samsung is extensively available. Samsung took the risk since China and India's business markets are both quickly increasing.</w:t>
      </w:r>
    </w:p>
    <w:p w14:paraId="3510797A" w14:textId="77777777" w:rsidR="00B33738" w:rsidRPr="00EE22CB" w:rsidRDefault="00B33738" w:rsidP="00EE22CB">
      <w:pPr>
        <w:pStyle w:val="ListParagraph"/>
        <w:jc w:val="both"/>
        <w:rPr>
          <w:rFonts w:ascii="Arial" w:hAnsi="Arial" w:cs="Arial"/>
          <w:sz w:val="24"/>
          <w:szCs w:val="24"/>
        </w:rPr>
      </w:pPr>
    </w:p>
    <w:p w14:paraId="5FAC166E" w14:textId="68F7250B" w:rsidR="00194A6C" w:rsidRPr="00EE22CB" w:rsidRDefault="00194A6C" w:rsidP="00EE22CB">
      <w:pPr>
        <w:pStyle w:val="ListParagraph"/>
        <w:numPr>
          <w:ilvl w:val="0"/>
          <w:numId w:val="8"/>
        </w:numPr>
        <w:jc w:val="both"/>
        <w:rPr>
          <w:rFonts w:ascii="Arial" w:hAnsi="Arial" w:cs="Arial"/>
          <w:sz w:val="24"/>
          <w:szCs w:val="24"/>
        </w:rPr>
      </w:pPr>
      <w:r w:rsidRPr="00EE22CB">
        <w:rPr>
          <w:rFonts w:ascii="Arial" w:hAnsi="Arial" w:cs="Arial"/>
          <w:b/>
          <w:bCs/>
          <w:sz w:val="28"/>
          <w:szCs w:val="28"/>
        </w:rPr>
        <w:t>SAMSUNG WEEKNESS: -</w:t>
      </w:r>
    </w:p>
    <w:p w14:paraId="2B7F4730" w14:textId="77777777" w:rsidR="00781ABE" w:rsidRPr="00194A6C" w:rsidRDefault="00781ABE" w:rsidP="00781ABE">
      <w:pPr>
        <w:pStyle w:val="ListParagraph"/>
        <w:jc w:val="both"/>
        <w:rPr>
          <w:rFonts w:ascii="Arial" w:hAnsi="Arial" w:cs="Arial"/>
          <w:sz w:val="24"/>
          <w:szCs w:val="24"/>
        </w:rPr>
      </w:pPr>
    </w:p>
    <w:p w14:paraId="62537E63" w14:textId="01C452AF" w:rsidR="00B33738" w:rsidRPr="00B33738" w:rsidRDefault="00B33738" w:rsidP="00B33738">
      <w:pPr>
        <w:pStyle w:val="ListParagraph"/>
        <w:numPr>
          <w:ilvl w:val="0"/>
          <w:numId w:val="24"/>
        </w:numPr>
        <w:rPr>
          <w:rFonts w:ascii="Arial" w:hAnsi="Arial" w:cs="Arial"/>
          <w:sz w:val="24"/>
          <w:szCs w:val="24"/>
        </w:rPr>
      </w:pPr>
      <w:r>
        <w:rPr>
          <w:rFonts w:ascii="Arial" w:hAnsi="Arial" w:cs="Arial"/>
          <w:sz w:val="24"/>
          <w:szCs w:val="24"/>
        </w:rPr>
        <w:t>.</w:t>
      </w:r>
      <w:r w:rsidRPr="00B33738">
        <w:t xml:space="preserve"> </w:t>
      </w:r>
      <w:r w:rsidRPr="00B33738">
        <w:rPr>
          <w:rFonts w:ascii="Arial" w:hAnsi="Arial" w:cs="Arial"/>
          <w:sz w:val="24"/>
          <w:szCs w:val="24"/>
        </w:rPr>
        <w:t>Despite its expansion in Asia and diversification of resources, Samsung remains heavily reliant on American consumers.</w:t>
      </w:r>
    </w:p>
    <w:p w14:paraId="382489CF" w14:textId="77777777" w:rsidR="00B33738" w:rsidRPr="00B33738" w:rsidRDefault="00B33738" w:rsidP="00B33738">
      <w:pPr>
        <w:pStyle w:val="ListParagraph"/>
        <w:numPr>
          <w:ilvl w:val="0"/>
          <w:numId w:val="24"/>
        </w:numPr>
        <w:rPr>
          <w:rFonts w:ascii="Arial" w:hAnsi="Arial" w:cs="Arial"/>
          <w:sz w:val="24"/>
          <w:szCs w:val="24"/>
        </w:rPr>
      </w:pPr>
    </w:p>
    <w:p w14:paraId="6CC7AEFA" w14:textId="77777777" w:rsidR="00B33738" w:rsidRPr="00B33738" w:rsidRDefault="00B33738" w:rsidP="00B33738">
      <w:pPr>
        <w:pStyle w:val="ListParagraph"/>
        <w:numPr>
          <w:ilvl w:val="0"/>
          <w:numId w:val="24"/>
        </w:numPr>
        <w:rPr>
          <w:rFonts w:ascii="Arial" w:hAnsi="Arial" w:cs="Arial"/>
          <w:sz w:val="24"/>
          <w:szCs w:val="24"/>
        </w:rPr>
      </w:pPr>
      <w:r w:rsidRPr="00B33738">
        <w:rPr>
          <w:rFonts w:ascii="Arial" w:hAnsi="Arial" w:cs="Arial"/>
          <w:sz w:val="24"/>
          <w:szCs w:val="24"/>
        </w:rPr>
        <w:t>• Samsung has released a variety of faulty devices onto the market, including an exploding Galaxy Note A20e and a faulty foldable phone.</w:t>
      </w:r>
    </w:p>
    <w:p w14:paraId="4390926C" w14:textId="77777777" w:rsidR="00B33738" w:rsidRPr="00B33738" w:rsidRDefault="00B33738" w:rsidP="00B33738">
      <w:pPr>
        <w:pStyle w:val="ListParagraph"/>
        <w:numPr>
          <w:ilvl w:val="0"/>
          <w:numId w:val="24"/>
        </w:numPr>
        <w:rPr>
          <w:rFonts w:ascii="Arial" w:hAnsi="Arial" w:cs="Arial"/>
          <w:sz w:val="24"/>
          <w:szCs w:val="24"/>
        </w:rPr>
      </w:pPr>
    </w:p>
    <w:p w14:paraId="1C4E1EC4" w14:textId="77777777" w:rsidR="00B33738" w:rsidRPr="00B33738" w:rsidRDefault="00B33738" w:rsidP="00B33738">
      <w:pPr>
        <w:pStyle w:val="ListParagraph"/>
        <w:numPr>
          <w:ilvl w:val="0"/>
          <w:numId w:val="24"/>
        </w:numPr>
        <w:rPr>
          <w:rFonts w:ascii="Arial" w:hAnsi="Arial" w:cs="Arial"/>
          <w:sz w:val="24"/>
          <w:szCs w:val="24"/>
        </w:rPr>
      </w:pPr>
      <w:r w:rsidRPr="00B33738">
        <w:rPr>
          <w:rFonts w:ascii="Arial" w:hAnsi="Arial" w:cs="Arial"/>
          <w:sz w:val="24"/>
          <w:szCs w:val="24"/>
        </w:rPr>
        <w:t>Since its inception three generations ago, Samsung has already been governed by the same family. Despite the reality that Samsung has enjoyed remarkable stability as a result of family leadership, the company can stagnate due to a lack of new ideas.</w:t>
      </w:r>
    </w:p>
    <w:p w14:paraId="7BFEFD65" w14:textId="77777777" w:rsidR="00B33738" w:rsidRPr="00B33738" w:rsidRDefault="00B33738" w:rsidP="00B33738">
      <w:pPr>
        <w:pStyle w:val="ListParagraph"/>
        <w:numPr>
          <w:ilvl w:val="0"/>
          <w:numId w:val="24"/>
        </w:numPr>
        <w:rPr>
          <w:rFonts w:ascii="Arial" w:hAnsi="Arial" w:cs="Arial"/>
          <w:sz w:val="24"/>
          <w:szCs w:val="24"/>
        </w:rPr>
      </w:pPr>
    </w:p>
    <w:p w14:paraId="0D7D7E61" w14:textId="004C14BD" w:rsidR="00E93938" w:rsidRPr="00781ABE" w:rsidRDefault="00B33738" w:rsidP="00B33738">
      <w:pPr>
        <w:pStyle w:val="ListParagraph"/>
        <w:numPr>
          <w:ilvl w:val="0"/>
          <w:numId w:val="24"/>
        </w:numPr>
        <w:rPr>
          <w:rFonts w:ascii="Arial" w:hAnsi="Arial" w:cs="Arial"/>
          <w:sz w:val="24"/>
          <w:szCs w:val="24"/>
        </w:rPr>
      </w:pPr>
      <w:r w:rsidRPr="00B33738">
        <w:rPr>
          <w:rFonts w:ascii="Arial" w:hAnsi="Arial" w:cs="Arial"/>
          <w:sz w:val="24"/>
          <w:szCs w:val="24"/>
        </w:rPr>
        <w:t xml:space="preserve">• Samsung's </w:t>
      </w:r>
      <w:proofErr w:type="spellStart"/>
      <w:r w:rsidRPr="00B33738">
        <w:rPr>
          <w:rFonts w:ascii="Arial" w:hAnsi="Arial" w:cs="Arial"/>
          <w:sz w:val="24"/>
          <w:szCs w:val="24"/>
        </w:rPr>
        <w:t>iphone</w:t>
      </w:r>
      <w:proofErr w:type="spellEnd"/>
      <w:r w:rsidRPr="00B33738">
        <w:rPr>
          <w:rFonts w:ascii="Arial" w:hAnsi="Arial" w:cs="Arial"/>
          <w:sz w:val="24"/>
          <w:szCs w:val="24"/>
        </w:rPr>
        <w:t xml:space="preserve"> sales have been falling since 2017. The Chinese market's price sensitivity resulted in the observation of a similar </w:t>
      </w:r>
      <w:proofErr w:type="gramStart"/>
      <w:r w:rsidRPr="00B33738">
        <w:rPr>
          <w:rFonts w:ascii="Arial" w:hAnsi="Arial" w:cs="Arial"/>
          <w:sz w:val="24"/>
          <w:szCs w:val="24"/>
        </w:rPr>
        <w:t>trend.</w:t>
      </w:r>
      <w:r w:rsidR="00781ABE" w:rsidRPr="00781ABE">
        <w:rPr>
          <w:rFonts w:ascii="Arial" w:hAnsi="Arial" w:cs="Arial"/>
          <w:sz w:val="24"/>
          <w:szCs w:val="24"/>
        </w:rPr>
        <w:t>.</w:t>
      </w:r>
      <w:proofErr w:type="gramEnd"/>
    </w:p>
    <w:p w14:paraId="565ECA23" w14:textId="77777777" w:rsidR="00E93938" w:rsidRPr="00E93938" w:rsidRDefault="00E93938" w:rsidP="00E93938">
      <w:pPr>
        <w:pStyle w:val="ListParagraph"/>
        <w:jc w:val="both"/>
        <w:rPr>
          <w:rFonts w:ascii="Arial" w:hAnsi="Arial" w:cs="Arial"/>
          <w:sz w:val="24"/>
          <w:szCs w:val="24"/>
        </w:rPr>
      </w:pPr>
    </w:p>
    <w:p w14:paraId="7F347F19" w14:textId="1D6AE563" w:rsidR="00194A6C" w:rsidRDefault="00E93938" w:rsidP="00E93938">
      <w:pPr>
        <w:pStyle w:val="ListParagraph"/>
        <w:numPr>
          <w:ilvl w:val="0"/>
          <w:numId w:val="10"/>
        </w:numPr>
        <w:jc w:val="both"/>
        <w:rPr>
          <w:rFonts w:ascii="Arial" w:hAnsi="Arial" w:cs="Arial"/>
          <w:b/>
          <w:bCs/>
          <w:sz w:val="28"/>
          <w:szCs w:val="28"/>
        </w:rPr>
      </w:pPr>
      <w:r w:rsidRPr="00E93938">
        <w:rPr>
          <w:rFonts w:ascii="Arial" w:hAnsi="Arial" w:cs="Arial"/>
          <w:b/>
          <w:bCs/>
          <w:sz w:val="28"/>
          <w:szCs w:val="28"/>
        </w:rPr>
        <w:t>SAMSUNG OPPORTUNITIES: -</w:t>
      </w:r>
    </w:p>
    <w:p w14:paraId="28EEC921" w14:textId="6BA6B95F" w:rsidR="00E93938" w:rsidRDefault="00E93938" w:rsidP="00781ABE">
      <w:pPr>
        <w:pStyle w:val="ListParagraph"/>
        <w:jc w:val="both"/>
        <w:rPr>
          <w:rFonts w:ascii="Arial" w:hAnsi="Arial" w:cs="Arial"/>
          <w:b/>
          <w:bCs/>
          <w:sz w:val="28"/>
          <w:szCs w:val="28"/>
        </w:rPr>
      </w:pPr>
    </w:p>
    <w:p w14:paraId="4C4EA651" w14:textId="0D253CFC" w:rsidR="00B33738" w:rsidRPr="00B33738" w:rsidRDefault="00B33738" w:rsidP="00B33738">
      <w:pPr>
        <w:pStyle w:val="ListParagraph"/>
        <w:numPr>
          <w:ilvl w:val="0"/>
          <w:numId w:val="27"/>
        </w:numPr>
        <w:jc w:val="both"/>
        <w:rPr>
          <w:rFonts w:ascii="Arial" w:hAnsi="Arial" w:cs="Arial"/>
          <w:sz w:val="24"/>
          <w:szCs w:val="24"/>
        </w:rPr>
      </w:pPr>
      <w:r w:rsidRPr="00B33738">
        <w:rPr>
          <w:rFonts w:ascii="Arial" w:hAnsi="Arial" w:cs="Arial"/>
          <w:sz w:val="24"/>
          <w:szCs w:val="24"/>
        </w:rPr>
        <w:t xml:space="preserve">The mobile phone market is amazingly complex, with the </w:t>
      </w:r>
      <w:r w:rsidRPr="00B33738">
        <w:rPr>
          <w:rFonts w:ascii="Arial" w:hAnsi="Arial" w:cs="Arial"/>
          <w:sz w:val="24"/>
          <w:szCs w:val="24"/>
        </w:rPr>
        <w:t>latest</w:t>
      </w:r>
      <w:r w:rsidRPr="00B33738">
        <w:rPr>
          <w:rFonts w:ascii="Arial" w:hAnsi="Arial" w:cs="Arial"/>
          <w:sz w:val="24"/>
          <w:szCs w:val="24"/>
        </w:rPr>
        <w:t xml:space="preserve"> trends becoming obsolete soon. Samsung may make big progress by setting the standard with amazing and creative goods such as foldable phones.</w:t>
      </w:r>
    </w:p>
    <w:p w14:paraId="004F45CD" w14:textId="525543FB" w:rsidR="00B33738" w:rsidRPr="00B33738" w:rsidRDefault="00B33738" w:rsidP="00B33738">
      <w:pPr>
        <w:pStyle w:val="ListParagraph"/>
        <w:jc w:val="both"/>
        <w:rPr>
          <w:rFonts w:ascii="Arial" w:hAnsi="Arial" w:cs="Arial"/>
          <w:sz w:val="24"/>
          <w:szCs w:val="24"/>
        </w:rPr>
      </w:pPr>
    </w:p>
    <w:p w14:paraId="7C356AD0" w14:textId="77777777" w:rsidR="00B33738" w:rsidRPr="00B33738" w:rsidRDefault="00B33738" w:rsidP="00B33738">
      <w:pPr>
        <w:pStyle w:val="ListParagraph"/>
        <w:numPr>
          <w:ilvl w:val="0"/>
          <w:numId w:val="27"/>
        </w:numPr>
        <w:jc w:val="both"/>
        <w:rPr>
          <w:rFonts w:ascii="Arial" w:hAnsi="Arial" w:cs="Arial"/>
          <w:sz w:val="24"/>
          <w:szCs w:val="24"/>
        </w:rPr>
      </w:pPr>
      <w:r w:rsidRPr="00B33738">
        <w:rPr>
          <w:rFonts w:ascii="Arial" w:hAnsi="Arial" w:cs="Arial"/>
          <w:sz w:val="24"/>
          <w:szCs w:val="24"/>
        </w:rPr>
        <w:t>As the world moves toward 5G, Samsung has the expertise and know-how to seize this opportunity.</w:t>
      </w:r>
    </w:p>
    <w:p w14:paraId="284FA740" w14:textId="77777777" w:rsidR="00B33738" w:rsidRPr="00B33738" w:rsidRDefault="00B33738" w:rsidP="00B33738">
      <w:pPr>
        <w:pStyle w:val="ListParagraph"/>
        <w:numPr>
          <w:ilvl w:val="0"/>
          <w:numId w:val="27"/>
        </w:numPr>
        <w:jc w:val="both"/>
        <w:rPr>
          <w:rFonts w:ascii="Arial" w:hAnsi="Arial" w:cs="Arial"/>
          <w:sz w:val="24"/>
          <w:szCs w:val="24"/>
        </w:rPr>
      </w:pPr>
      <w:r w:rsidRPr="00B33738">
        <w:rPr>
          <w:rFonts w:ascii="Arial" w:hAnsi="Arial" w:cs="Arial"/>
          <w:sz w:val="24"/>
          <w:szCs w:val="24"/>
        </w:rPr>
        <w:t>• The organisation can benefit on its marketing strategy by hiring highly trained and skilled personnel to improve employee performance and productivity.</w:t>
      </w:r>
    </w:p>
    <w:p w14:paraId="21CA60E4" w14:textId="12D00384" w:rsidR="00CC6FF0" w:rsidRDefault="00B33738" w:rsidP="00B33738">
      <w:pPr>
        <w:pStyle w:val="ListParagraph"/>
        <w:numPr>
          <w:ilvl w:val="0"/>
          <w:numId w:val="27"/>
        </w:numPr>
        <w:jc w:val="both"/>
        <w:rPr>
          <w:rFonts w:ascii="Arial" w:hAnsi="Arial" w:cs="Arial"/>
          <w:sz w:val="24"/>
          <w:szCs w:val="24"/>
        </w:rPr>
      </w:pPr>
      <w:r w:rsidRPr="00B33738">
        <w:rPr>
          <w:rFonts w:ascii="Arial" w:hAnsi="Arial" w:cs="Arial"/>
          <w:sz w:val="24"/>
          <w:szCs w:val="24"/>
        </w:rPr>
        <w:t>Already, the company is in active commercial conversations with EU carriers about supplying 5G and 6G network equipment. Samsung is near the top of the heap of possible 5G vendors in the United Kingdom.</w:t>
      </w:r>
    </w:p>
    <w:p w14:paraId="353303F8" w14:textId="77777777" w:rsidR="0047350A" w:rsidRPr="0047350A" w:rsidRDefault="0047350A" w:rsidP="0047350A">
      <w:pPr>
        <w:pStyle w:val="ListParagraph"/>
        <w:jc w:val="both"/>
        <w:rPr>
          <w:rFonts w:ascii="Arial" w:hAnsi="Arial" w:cs="Arial"/>
          <w:sz w:val="24"/>
          <w:szCs w:val="24"/>
        </w:rPr>
      </w:pPr>
    </w:p>
    <w:p w14:paraId="4429C0B9" w14:textId="480C7AA8" w:rsidR="00CC6FF0" w:rsidRDefault="00CC6FF0" w:rsidP="00CC6FF0">
      <w:pPr>
        <w:pStyle w:val="ListParagraph"/>
        <w:numPr>
          <w:ilvl w:val="0"/>
          <w:numId w:val="13"/>
        </w:numPr>
        <w:jc w:val="both"/>
        <w:rPr>
          <w:rFonts w:ascii="Arial" w:hAnsi="Arial" w:cs="Arial"/>
          <w:b/>
          <w:bCs/>
          <w:sz w:val="24"/>
          <w:szCs w:val="24"/>
        </w:rPr>
      </w:pPr>
      <w:r w:rsidRPr="00CC6FF0">
        <w:rPr>
          <w:rFonts w:ascii="Arial" w:hAnsi="Arial" w:cs="Arial"/>
          <w:b/>
          <w:bCs/>
          <w:sz w:val="24"/>
          <w:szCs w:val="24"/>
        </w:rPr>
        <w:t>SAMSUNG THREATS: -</w:t>
      </w:r>
    </w:p>
    <w:p w14:paraId="5A8091C5" w14:textId="13FFEA09" w:rsidR="0047350A" w:rsidRPr="0047350A" w:rsidRDefault="0047350A" w:rsidP="0047350A">
      <w:pPr>
        <w:pStyle w:val="ListParagraph"/>
        <w:numPr>
          <w:ilvl w:val="0"/>
          <w:numId w:val="28"/>
        </w:numPr>
        <w:jc w:val="both"/>
        <w:rPr>
          <w:rFonts w:ascii="Arial" w:hAnsi="Arial" w:cs="Arial"/>
          <w:sz w:val="24"/>
          <w:szCs w:val="24"/>
        </w:rPr>
      </w:pPr>
      <w:r w:rsidRPr="0047350A">
        <w:rPr>
          <w:rFonts w:ascii="Arial" w:hAnsi="Arial" w:cs="Arial"/>
          <w:sz w:val="24"/>
          <w:szCs w:val="24"/>
        </w:rPr>
        <w:t>A few controversies have put Samsung's company in jeopardy. Apple has filed a patent infringement lawsuit against Samsung.</w:t>
      </w:r>
    </w:p>
    <w:p w14:paraId="37A0C5CF" w14:textId="00CD2E94" w:rsidR="0047350A" w:rsidRPr="0047350A" w:rsidRDefault="0047350A" w:rsidP="0047350A">
      <w:pPr>
        <w:pStyle w:val="ListParagraph"/>
        <w:numPr>
          <w:ilvl w:val="0"/>
          <w:numId w:val="28"/>
        </w:numPr>
        <w:jc w:val="both"/>
        <w:rPr>
          <w:rFonts w:ascii="Arial" w:hAnsi="Arial" w:cs="Arial"/>
          <w:sz w:val="24"/>
          <w:szCs w:val="24"/>
        </w:rPr>
      </w:pPr>
      <w:r w:rsidRPr="0047350A">
        <w:rPr>
          <w:rFonts w:ascii="Arial" w:hAnsi="Arial" w:cs="Arial"/>
          <w:sz w:val="24"/>
          <w:szCs w:val="24"/>
        </w:rPr>
        <w:t>Rivalry between rivals is at an all-time high, especially among those in the consumer electronics, smartphone, and computing industries. Whether it's Huawei, Xiaomi, or Apple, all the technological competitors are outwitting and outperforming one another in their race to become the world's leading technology company.</w:t>
      </w:r>
    </w:p>
    <w:p w14:paraId="225EA595" w14:textId="77777777" w:rsidR="0047350A" w:rsidRDefault="0047350A" w:rsidP="0047350A">
      <w:pPr>
        <w:pStyle w:val="ListParagraph"/>
        <w:numPr>
          <w:ilvl w:val="0"/>
          <w:numId w:val="28"/>
        </w:numPr>
        <w:jc w:val="both"/>
        <w:rPr>
          <w:rFonts w:ascii="Arial" w:hAnsi="Arial" w:cs="Arial"/>
          <w:sz w:val="24"/>
          <w:szCs w:val="24"/>
        </w:rPr>
      </w:pPr>
      <w:r w:rsidRPr="0047350A">
        <w:rPr>
          <w:rFonts w:ascii="Arial" w:hAnsi="Arial" w:cs="Arial"/>
          <w:sz w:val="24"/>
          <w:szCs w:val="24"/>
        </w:rPr>
        <w:t>As a result of recent developments that have increased market uncertainty globally, new smartphone sales have decreased.</w:t>
      </w:r>
    </w:p>
    <w:p w14:paraId="67DAB15D" w14:textId="2402FC47" w:rsidR="00CC6FF0" w:rsidRPr="0047350A" w:rsidRDefault="00CC6FF0" w:rsidP="0047350A">
      <w:pPr>
        <w:ind w:left="360"/>
        <w:jc w:val="both"/>
        <w:rPr>
          <w:rFonts w:ascii="Arial" w:hAnsi="Arial" w:cs="Arial"/>
          <w:sz w:val="24"/>
          <w:szCs w:val="24"/>
        </w:rPr>
      </w:pPr>
      <w:r w:rsidRPr="0047350A">
        <w:rPr>
          <w:rFonts w:ascii="Arial" w:hAnsi="Arial" w:cs="Arial"/>
          <w:b/>
          <w:bCs/>
          <w:sz w:val="28"/>
          <w:szCs w:val="28"/>
        </w:rPr>
        <w:t>MERITS AND DEMERITS OF THE SWOT ANALYSIS</w:t>
      </w:r>
    </w:p>
    <w:p w14:paraId="3D6A7DFD" w14:textId="397028B4" w:rsidR="00CC6FF0" w:rsidRDefault="00CC6FF0" w:rsidP="00CC6FF0">
      <w:pPr>
        <w:jc w:val="both"/>
        <w:rPr>
          <w:rFonts w:ascii="Arial" w:hAnsi="Arial" w:cs="Arial"/>
          <w:b/>
          <w:bCs/>
          <w:sz w:val="28"/>
          <w:szCs w:val="28"/>
        </w:rPr>
      </w:pPr>
    </w:p>
    <w:p w14:paraId="1ED65A68" w14:textId="49D6A9CD" w:rsidR="00CC6FF0" w:rsidRDefault="00CC6FF0" w:rsidP="00CC6FF0">
      <w:pPr>
        <w:jc w:val="both"/>
        <w:rPr>
          <w:rFonts w:ascii="Arial" w:hAnsi="Arial" w:cs="Arial"/>
          <w:b/>
          <w:bCs/>
          <w:sz w:val="24"/>
          <w:szCs w:val="24"/>
        </w:rPr>
      </w:pPr>
      <w:r w:rsidRPr="00CC6FF0">
        <w:rPr>
          <w:rFonts w:ascii="Arial" w:hAnsi="Arial" w:cs="Arial"/>
          <w:b/>
          <w:bCs/>
          <w:sz w:val="24"/>
          <w:szCs w:val="24"/>
        </w:rPr>
        <w:t>MERITS OF SWOT ANALYSIS</w:t>
      </w:r>
      <w:r>
        <w:rPr>
          <w:rFonts w:ascii="Arial" w:hAnsi="Arial" w:cs="Arial"/>
          <w:b/>
          <w:bCs/>
          <w:sz w:val="24"/>
          <w:szCs w:val="24"/>
        </w:rPr>
        <w:t>: -</w:t>
      </w:r>
    </w:p>
    <w:p w14:paraId="4D184E45" w14:textId="2FA8135D" w:rsidR="00B33738" w:rsidRPr="00B33738" w:rsidRDefault="00B33738" w:rsidP="00B33738">
      <w:pPr>
        <w:jc w:val="both"/>
        <w:rPr>
          <w:rFonts w:ascii="Arial" w:hAnsi="Arial" w:cs="Arial"/>
          <w:sz w:val="24"/>
          <w:szCs w:val="24"/>
        </w:rPr>
      </w:pPr>
      <w:r>
        <w:rPr>
          <w:rFonts w:ascii="Arial" w:hAnsi="Arial" w:cs="Arial"/>
          <w:sz w:val="24"/>
          <w:szCs w:val="24"/>
        </w:rPr>
        <w:lastRenderedPageBreak/>
        <w:t>.</w:t>
      </w:r>
      <w:r w:rsidRPr="00B33738">
        <w:rPr>
          <w:rFonts w:ascii="Arial" w:hAnsi="Arial" w:cs="Arial"/>
          <w:sz w:val="24"/>
          <w:szCs w:val="24"/>
        </w:rPr>
        <w:t>. A SWOT analysis can aid in strategy development and selection. It is a great instrument, yet it contains a lot of subjectivity. Use it as a guide rather than a prescription for the greatest results. Successful firms capitalise on their strengths, fix their deficiencies, and protect themselves from both internal and external dangers. Furthermore, they monitor their general business environment and are faster than their competitors in identifying and capitalising on new opportunities.</w:t>
      </w:r>
    </w:p>
    <w:p w14:paraId="387F9811" w14:textId="77777777" w:rsidR="00B33738" w:rsidRPr="00B33738" w:rsidRDefault="00B33738" w:rsidP="00B33738">
      <w:pPr>
        <w:jc w:val="both"/>
        <w:rPr>
          <w:rFonts w:ascii="Arial" w:hAnsi="Arial" w:cs="Arial"/>
          <w:sz w:val="24"/>
          <w:szCs w:val="24"/>
        </w:rPr>
      </w:pPr>
      <w:r w:rsidRPr="00B33738">
        <w:rPr>
          <w:rFonts w:ascii="Arial" w:hAnsi="Arial" w:cs="Arial"/>
          <w:sz w:val="24"/>
          <w:szCs w:val="24"/>
        </w:rPr>
        <w:t>SWOT analysis can help with strategic planning in the following ways:</w:t>
      </w:r>
    </w:p>
    <w:p w14:paraId="11F98657" w14:textId="77777777" w:rsidR="00B33738" w:rsidRPr="00B33738" w:rsidRDefault="00B33738" w:rsidP="00B33738">
      <w:pPr>
        <w:jc w:val="both"/>
        <w:rPr>
          <w:rFonts w:ascii="Arial" w:hAnsi="Arial" w:cs="Arial"/>
          <w:sz w:val="24"/>
          <w:szCs w:val="24"/>
        </w:rPr>
      </w:pPr>
      <w:r w:rsidRPr="00B33738">
        <w:rPr>
          <w:rFonts w:ascii="Arial" w:hAnsi="Arial" w:cs="Arial"/>
          <w:sz w:val="24"/>
          <w:szCs w:val="24"/>
        </w:rPr>
        <w:t>• It offers data for strategic planning.</w:t>
      </w:r>
    </w:p>
    <w:p w14:paraId="2CA379FE" w14:textId="77777777" w:rsidR="00B33738" w:rsidRPr="00B33738" w:rsidRDefault="00B33738" w:rsidP="00B33738">
      <w:pPr>
        <w:jc w:val="both"/>
        <w:rPr>
          <w:rFonts w:ascii="Arial" w:hAnsi="Arial" w:cs="Arial"/>
          <w:sz w:val="24"/>
          <w:szCs w:val="24"/>
        </w:rPr>
      </w:pPr>
      <w:r w:rsidRPr="00B33738">
        <w:rPr>
          <w:rFonts w:ascii="Arial" w:hAnsi="Arial" w:cs="Arial"/>
          <w:sz w:val="24"/>
          <w:szCs w:val="24"/>
        </w:rPr>
        <w:t>• aids in the organization's strengthening; • overcomes its inadequacies; • improves its ability to exploit chances; and • deals with the organization's threats.</w:t>
      </w:r>
    </w:p>
    <w:p w14:paraId="4B0DCB8A" w14:textId="168BDC91" w:rsidR="00137584" w:rsidRPr="00137584" w:rsidRDefault="00B33738" w:rsidP="00B33738">
      <w:pPr>
        <w:jc w:val="both"/>
        <w:rPr>
          <w:rFonts w:ascii="Arial" w:hAnsi="Arial" w:cs="Arial"/>
          <w:sz w:val="24"/>
          <w:szCs w:val="24"/>
        </w:rPr>
      </w:pPr>
      <w:r w:rsidRPr="00B33738">
        <w:rPr>
          <w:rFonts w:ascii="Arial" w:hAnsi="Arial" w:cs="Arial"/>
          <w:sz w:val="24"/>
          <w:szCs w:val="24"/>
        </w:rPr>
        <w:t xml:space="preserve">• It aids in the identification of the company's primary </w:t>
      </w:r>
      <w:proofErr w:type="spellStart"/>
      <w:proofErr w:type="gramStart"/>
      <w:r w:rsidRPr="00B33738">
        <w:rPr>
          <w:rFonts w:ascii="Arial" w:hAnsi="Arial" w:cs="Arial"/>
          <w:sz w:val="24"/>
          <w:szCs w:val="24"/>
        </w:rPr>
        <w:t>strengths.</w:t>
      </w:r>
      <w:r w:rsidR="00137584" w:rsidRPr="00137584">
        <w:rPr>
          <w:rFonts w:ascii="Arial" w:hAnsi="Arial" w:cs="Arial"/>
          <w:sz w:val="24"/>
          <w:szCs w:val="24"/>
        </w:rPr>
        <w:t>egic</w:t>
      </w:r>
      <w:proofErr w:type="spellEnd"/>
      <w:proofErr w:type="gramEnd"/>
      <w:r w:rsidR="00137584" w:rsidRPr="00137584">
        <w:rPr>
          <w:rFonts w:ascii="Arial" w:hAnsi="Arial" w:cs="Arial"/>
          <w:sz w:val="24"/>
          <w:szCs w:val="24"/>
        </w:rPr>
        <w:t xml:space="preserve"> planning.</w:t>
      </w:r>
    </w:p>
    <w:p w14:paraId="297C9DD8" w14:textId="77777777" w:rsidR="00137584" w:rsidRDefault="00137584" w:rsidP="00137584">
      <w:pPr>
        <w:jc w:val="both"/>
        <w:rPr>
          <w:rFonts w:ascii="Arial" w:hAnsi="Arial" w:cs="Arial"/>
          <w:sz w:val="24"/>
          <w:szCs w:val="24"/>
        </w:rPr>
      </w:pPr>
      <w:r w:rsidRPr="00137584">
        <w:rPr>
          <w:rFonts w:ascii="Arial" w:hAnsi="Arial" w:cs="Arial"/>
          <w:sz w:val="24"/>
          <w:szCs w:val="24"/>
        </w:rPr>
        <w:t>• Knowing the past, present, and future is useful because it allows you to create the future using historical and current data.</w:t>
      </w:r>
    </w:p>
    <w:p w14:paraId="71607F27" w14:textId="789AAB0B" w:rsidR="00152932" w:rsidRDefault="00137584" w:rsidP="00152932">
      <w:pPr>
        <w:jc w:val="both"/>
        <w:rPr>
          <w:rFonts w:ascii="Arial" w:hAnsi="Arial" w:cs="Arial"/>
          <w:sz w:val="24"/>
          <w:szCs w:val="24"/>
        </w:rPr>
      </w:pPr>
      <w:r w:rsidRPr="00137584">
        <w:rPr>
          <w:rFonts w:ascii="Arial" w:hAnsi="Arial" w:cs="Arial"/>
          <w:sz w:val="24"/>
          <w:szCs w:val="24"/>
        </w:rPr>
        <w:t>A SWOT analysis may be useful in matching a company's resources and competencies with the competitive environment in which they operate.</w:t>
      </w:r>
    </w:p>
    <w:p w14:paraId="60A0B2D7" w14:textId="77777777" w:rsidR="00137584" w:rsidRDefault="00137584" w:rsidP="00152932">
      <w:pPr>
        <w:jc w:val="both"/>
        <w:rPr>
          <w:rFonts w:ascii="Arial" w:hAnsi="Arial" w:cs="Arial"/>
          <w:sz w:val="24"/>
          <w:szCs w:val="24"/>
        </w:rPr>
      </w:pPr>
    </w:p>
    <w:p w14:paraId="3F6201E9" w14:textId="1DFAFAD9" w:rsidR="00152932" w:rsidRDefault="00152932" w:rsidP="00152932">
      <w:pPr>
        <w:jc w:val="both"/>
        <w:rPr>
          <w:rFonts w:ascii="Arial" w:hAnsi="Arial" w:cs="Arial"/>
          <w:b/>
          <w:bCs/>
          <w:sz w:val="24"/>
          <w:szCs w:val="24"/>
        </w:rPr>
      </w:pPr>
      <w:r w:rsidRPr="00152932">
        <w:rPr>
          <w:rFonts w:ascii="Arial" w:hAnsi="Arial" w:cs="Arial"/>
          <w:b/>
          <w:bCs/>
          <w:sz w:val="24"/>
          <w:szCs w:val="24"/>
        </w:rPr>
        <w:t>DEMERITS OF SWOT ANALYSIS: -</w:t>
      </w:r>
    </w:p>
    <w:p w14:paraId="0D435F0B" w14:textId="38BF4F89" w:rsidR="002C334E" w:rsidRPr="002C334E" w:rsidRDefault="002C334E" w:rsidP="002C334E">
      <w:pPr>
        <w:jc w:val="both"/>
        <w:rPr>
          <w:rFonts w:ascii="Arial" w:hAnsi="Arial" w:cs="Arial"/>
          <w:sz w:val="24"/>
          <w:szCs w:val="24"/>
        </w:rPr>
      </w:pPr>
      <w:r w:rsidRPr="002C334E">
        <w:t xml:space="preserve"> </w:t>
      </w:r>
      <w:r w:rsidRPr="002C334E">
        <w:rPr>
          <w:rFonts w:ascii="Arial" w:hAnsi="Arial" w:cs="Arial"/>
          <w:sz w:val="24"/>
          <w:szCs w:val="24"/>
        </w:rPr>
        <w:t>The SWOT analysis has a few flaws. It has the capacity to make things appear simple to organisations, causing them to overlook potentially critical strategic links. Furthermore, because of the market's high level of uncertainty, classifying factors as strengths, flaws, opportunities, and perils may be subjective. Although SWOT analysis highlights the importance of these four criteria, it neglects to explain how a company may identify them on its own.</w:t>
      </w:r>
    </w:p>
    <w:p w14:paraId="71C76E3E" w14:textId="28AB0567" w:rsidR="00137584" w:rsidRPr="00137584" w:rsidRDefault="002C334E" w:rsidP="002C334E">
      <w:pPr>
        <w:jc w:val="both"/>
        <w:rPr>
          <w:rFonts w:ascii="Arial" w:hAnsi="Arial" w:cs="Arial"/>
          <w:sz w:val="24"/>
          <w:szCs w:val="24"/>
        </w:rPr>
      </w:pPr>
      <w:r w:rsidRPr="002C334E">
        <w:rPr>
          <w:rFonts w:ascii="Arial" w:hAnsi="Arial" w:cs="Arial"/>
          <w:sz w:val="24"/>
          <w:szCs w:val="24"/>
        </w:rPr>
        <w:t xml:space="preserve">Some SWOT Analysis constraints are not the fault of management. Price increases, input/raw material costs, governmental legislation, the status of the economy, the need to find a new market for something that cannot be sold around the world due to import restrictions, and other factors are just a few </w:t>
      </w:r>
      <w:r w:rsidRPr="002C334E">
        <w:rPr>
          <w:rFonts w:ascii="Arial" w:hAnsi="Arial" w:cs="Arial"/>
          <w:sz w:val="24"/>
          <w:szCs w:val="24"/>
        </w:rPr>
        <w:t>examples.</w:t>
      </w:r>
    </w:p>
    <w:p w14:paraId="0ADD2468" w14:textId="77777777" w:rsidR="00137584" w:rsidRPr="00137584" w:rsidRDefault="00137584" w:rsidP="00137584">
      <w:pPr>
        <w:jc w:val="both"/>
        <w:rPr>
          <w:rFonts w:ascii="Arial" w:hAnsi="Arial" w:cs="Arial"/>
          <w:sz w:val="24"/>
          <w:szCs w:val="24"/>
        </w:rPr>
      </w:pPr>
    </w:p>
    <w:p w14:paraId="60CA6233" w14:textId="3FC785EF" w:rsidR="00137584" w:rsidRPr="00137584" w:rsidRDefault="00137584" w:rsidP="00137584">
      <w:pPr>
        <w:jc w:val="both"/>
        <w:rPr>
          <w:rFonts w:ascii="Arial" w:hAnsi="Arial" w:cs="Arial"/>
          <w:sz w:val="24"/>
          <w:szCs w:val="24"/>
        </w:rPr>
      </w:pPr>
      <w:r w:rsidRPr="00137584">
        <w:rPr>
          <w:rFonts w:ascii="Arial" w:hAnsi="Arial" w:cs="Arial"/>
          <w:sz w:val="24"/>
          <w:szCs w:val="24"/>
        </w:rPr>
        <w:t>Internal constraints can include a lack of adequate research and development facilities, defective goods as a result of poor-quality control, unsatisfactory labour relations, and so on.</w:t>
      </w:r>
    </w:p>
    <w:p w14:paraId="4F26361D" w14:textId="77777777" w:rsidR="00137584" w:rsidRPr="00137584" w:rsidRDefault="00137584" w:rsidP="00137584">
      <w:pPr>
        <w:jc w:val="both"/>
        <w:rPr>
          <w:rFonts w:ascii="Arial" w:hAnsi="Arial" w:cs="Arial"/>
          <w:sz w:val="24"/>
          <w:szCs w:val="24"/>
        </w:rPr>
      </w:pPr>
    </w:p>
    <w:p w14:paraId="4E5D76E6" w14:textId="3C95D4AA" w:rsidR="00522E2B" w:rsidRPr="00FF2BB2" w:rsidRDefault="0072317B" w:rsidP="00137584">
      <w:pPr>
        <w:jc w:val="both"/>
        <w:rPr>
          <w:rFonts w:ascii="Arial" w:hAnsi="Arial" w:cs="Arial"/>
          <w:b/>
          <w:bCs/>
          <w:sz w:val="24"/>
          <w:szCs w:val="24"/>
        </w:rPr>
      </w:pPr>
      <w:r w:rsidRPr="00137584">
        <w:rPr>
          <w:rFonts w:ascii="Arial" w:hAnsi="Arial" w:cs="Arial"/>
          <w:sz w:val="24"/>
          <w:szCs w:val="24"/>
        </w:rPr>
        <w:t>.</w:t>
      </w:r>
      <w:r w:rsidRPr="00FF2BB2">
        <w:rPr>
          <w:rFonts w:ascii="Arial" w:hAnsi="Arial" w:cs="Arial"/>
          <w:b/>
          <w:bCs/>
          <w:sz w:val="24"/>
          <w:szCs w:val="24"/>
        </w:rPr>
        <w:t xml:space="preserve"> SEGMENTATION</w:t>
      </w:r>
      <w:r w:rsidR="00FF2BB2" w:rsidRPr="00FF2BB2">
        <w:rPr>
          <w:rFonts w:ascii="Arial" w:hAnsi="Arial" w:cs="Arial"/>
          <w:b/>
          <w:bCs/>
          <w:sz w:val="24"/>
          <w:szCs w:val="24"/>
        </w:rPr>
        <w:t>, TARGETING,</w:t>
      </w:r>
      <w:r w:rsidR="00FF2BB2">
        <w:rPr>
          <w:rFonts w:ascii="Arial" w:hAnsi="Arial" w:cs="Arial"/>
          <w:b/>
          <w:bCs/>
          <w:sz w:val="24"/>
          <w:szCs w:val="24"/>
        </w:rPr>
        <w:t xml:space="preserve"> </w:t>
      </w:r>
      <w:r w:rsidR="00FF2BB2" w:rsidRPr="00FF2BB2">
        <w:rPr>
          <w:rFonts w:ascii="Arial" w:hAnsi="Arial" w:cs="Arial"/>
          <w:b/>
          <w:bCs/>
          <w:sz w:val="24"/>
          <w:szCs w:val="24"/>
        </w:rPr>
        <w:t>AND POSITIONING OF SAMSUNG COMPANY</w:t>
      </w:r>
    </w:p>
    <w:p w14:paraId="1B1635FF" w14:textId="433282CC" w:rsidR="002C334E" w:rsidRPr="002C334E" w:rsidRDefault="002C334E" w:rsidP="002C334E">
      <w:pPr>
        <w:jc w:val="both"/>
        <w:rPr>
          <w:rFonts w:ascii="Arial" w:hAnsi="Arial" w:cs="Arial"/>
          <w:sz w:val="24"/>
          <w:szCs w:val="24"/>
        </w:rPr>
      </w:pPr>
      <w:r>
        <w:rPr>
          <w:rFonts w:ascii="Arial" w:hAnsi="Arial" w:cs="Arial"/>
          <w:sz w:val="24"/>
          <w:szCs w:val="24"/>
        </w:rPr>
        <w:t>.</w:t>
      </w:r>
      <w:r w:rsidRPr="002C334E">
        <w:t xml:space="preserve"> </w:t>
      </w:r>
      <w:r w:rsidRPr="002C334E">
        <w:rPr>
          <w:rFonts w:ascii="Arial" w:hAnsi="Arial" w:cs="Arial"/>
          <w:sz w:val="24"/>
          <w:szCs w:val="24"/>
        </w:rPr>
        <w:t>The segmentation, targeting, and positioning business tactics used by Samsung are geared to fulfil the needs of the lower-end mobile device market. Samsung has established itself as one of the market's leading brands. In the high-end mobile device market, however, Samsung's mobile division has chosen a more conservative approach, resulting in lower penetration.</w:t>
      </w:r>
    </w:p>
    <w:p w14:paraId="455C19BB" w14:textId="3E22415E" w:rsidR="00FF2BB2" w:rsidRDefault="002C334E" w:rsidP="002C334E">
      <w:pPr>
        <w:jc w:val="both"/>
        <w:rPr>
          <w:rFonts w:ascii="Arial" w:hAnsi="Arial" w:cs="Arial"/>
          <w:sz w:val="24"/>
          <w:szCs w:val="24"/>
        </w:rPr>
      </w:pPr>
      <w:r w:rsidRPr="002C334E">
        <w:rPr>
          <w:rFonts w:ascii="Arial" w:hAnsi="Arial" w:cs="Arial"/>
          <w:sz w:val="24"/>
          <w:szCs w:val="24"/>
        </w:rPr>
        <w:lastRenderedPageBreak/>
        <w:t>SEGMENTATION: Segmentation is a cornerstone of Samsung's marketing strategy. The process of dividing a population into separate groups based on a predefined set of attributes is known as segmentation.</w:t>
      </w:r>
    </w:p>
    <w:p w14:paraId="234B9D4B" w14:textId="7953FD9C" w:rsidR="00FF2BB2" w:rsidRDefault="00FF2BB2" w:rsidP="00FF2BB2">
      <w:pPr>
        <w:jc w:val="both"/>
        <w:rPr>
          <w:rFonts w:ascii="Arial" w:hAnsi="Arial" w:cs="Arial"/>
          <w:sz w:val="24"/>
          <w:szCs w:val="24"/>
        </w:rPr>
      </w:pPr>
      <w:r w:rsidRPr="00FF2BB2">
        <w:rPr>
          <w:rFonts w:ascii="Arial" w:hAnsi="Arial" w:cs="Arial"/>
          <w:sz w:val="24"/>
          <w:szCs w:val="24"/>
        </w:rPr>
        <w:t>The geographic, demographic, behavioural, and psychographic segmentations make up the Samsung market segmentation. Various criteria are used to further divide each segmentation type. For instance, Region (global presence) and Population density are the two primary criteria for geographic segmentation used by Samsung (in rural and urban areas).</w:t>
      </w:r>
    </w:p>
    <w:p w14:paraId="26355258" w14:textId="6A5561CE" w:rsidR="00FF2BB2" w:rsidRDefault="00FF2BB2" w:rsidP="00FF2BB2">
      <w:pPr>
        <w:jc w:val="both"/>
        <w:rPr>
          <w:rFonts w:ascii="Arial" w:hAnsi="Arial" w:cs="Arial"/>
          <w:sz w:val="24"/>
          <w:szCs w:val="24"/>
        </w:rPr>
      </w:pPr>
      <w:r w:rsidRPr="00FF2BB2">
        <w:rPr>
          <w:rFonts w:ascii="Arial" w:hAnsi="Arial" w:cs="Arial"/>
          <w:sz w:val="24"/>
          <w:szCs w:val="24"/>
        </w:rPr>
        <w:t>Users' Age, Gender, Activity, and Occupation make up the multiple asset classes for the Segment of the population type of Samsung segmentation. Samsung provides mobile devices for almost all age categories, including teens, young adults, and people in their middle years. Both men and women can utilise their mobile gadgets, according to their design.</w:t>
      </w:r>
    </w:p>
    <w:p w14:paraId="68961092" w14:textId="133D8E29" w:rsidR="00FF2BB2" w:rsidRDefault="00FF2BB2" w:rsidP="00FF2BB2">
      <w:pPr>
        <w:jc w:val="both"/>
        <w:rPr>
          <w:rFonts w:ascii="Arial" w:hAnsi="Arial" w:cs="Arial"/>
          <w:sz w:val="24"/>
          <w:szCs w:val="24"/>
        </w:rPr>
      </w:pPr>
      <w:r>
        <w:rPr>
          <w:rFonts w:ascii="Arial" w:hAnsi="Arial" w:cs="Arial"/>
          <w:sz w:val="24"/>
          <w:szCs w:val="24"/>
        </w:rPr>
        <w:t xml:space="preserve"> </w:t>
      </w:r>
      <w:r w:rsidRPr="00FF2BB2">
        <w:rPr>
          <w:rFonts w:ascii="Arial" w:hAnsi="Arial" w:cs="Arial"/>
          <w:b/>
          <w:bCs/>
          <w:sz w:val="24"/>
          <w:szCs w:val="24"/>
        </w:rPr>
        <w:t>TARGETING:</w:t>
      </w:r>
      <w:r>
        <w:rPr>
          <w:rFonts w:ascii="Arial" w:hAnsi="Arial" w:cs="Arial"/>
          <w:sz w:val="24"/>
          <w:szCs w:val="24"/>
        </w:rPr>
        <w:t xml:space="preserve"> </w:t>
      </w:r>
      <w:r w:rsidRPr="00FF2BB2">
        <w:rPr>
          <w:rFonts w:ascii="Arial" w:hAnsi="Arial" w:cs="Arial"/>
          <w:sz w:val="24"/>
          <w:szCs w:val="24"/>
        </w:rPr>
        <w:t>All the recognised groups that fit under what is most accurately referred to as potential buyers of Samsung smart phone products and associated services make up the target market for Samsung. Following market segmentation, is the process of targeting. Typically, Samsung selects its target market from among those identified subgroups based on suitability studies that indicate the potential for the selected target customers to ingest a relatively speaking higher number of Samsung goods and services than other divisions. Target customers for Samsung Electronics' mobile business often include.</w:t>
      </w:r>
    </w:p>
    <w:p w14:paraId="4B36254F" w14:textId="77777777" w:rsidR="00653AF2" w:rsidRPr="00653AF2" w:rsidRDefault="00653AF2" w:rsidP="00653AF2">
      <w:pPr>
        <w:pStyle w:val="ListParagraph"/>
        <w:numPr>
          <w:ilvl w:val="0"/>
          <w:numId w:val="18"/>
        </w:numPr>
        <w:jc w:val="both"/>
        <w:rPr>
          <w:rFonts w:ascii="Arial" w:hAnsi="Arial" w:cs="Arial"/>
          <w:sz w:val="24"/>
          <w:szCs w:val="24"/>
        </w:rPr>
      </w:pPr>
      <w:r w:rsidRPr="00653AF2">
        <w:rPr>
          <w:rFonts w:ascii="Arial" w:hAnsi="Arial" w:cs="Arial"/>
          <w:sz w:val="24"/>
          <w:szCs w:val="24"/>
        </w:rPr>
        <w:t>executives and professionals on the move.</w:t>
      </w:r>
    </w:p>
    <w:p w14:paraId="77423697" w14:textId="77777777" w:rsidR="00653AF2" w:rsidRPr="00653AF2" w:rsidRDefault="00653AF2" w:rsidP="00653AF2">
      <w:pPr>
        <w:pStyle w:val="ListParagraph"/>
        <w:numPr>
          <w:ilvl w:val="0"/>
          <w:numId w:val="18"/>
        </w:numPr>
        <w:jc w:val="both"/>
        <w:rPr>
          <w:rFonts w:ascii="Arial" w:hAnsi="Arial" w:cs="Arial"/>
          <w:sz w:val="24"/>
          <w:szCs w:val="24"/>
        </w:rPr>
      </w:pPr>
      <w:r w:rsidRPr="00653AF2">
        <w:rPr>
          <w:rFonts w:ascii="Arial" w:hAnsi="Arial" w:cs="Arial"/>
          <w:sz w:val="24"/>
          <w:szCs w:val="24"/>
        </w:rPr>
        <w:t>large businesses.</w:t>
      </w:r>
    </w:p>
    <w:p w14:paraId="0EC3FF94" w14:textId="7191E860" w:rsidR="00653AF2" w:rsidRDefault="00653AF2" w:rsidP="00653AF2">
      <w:pPr>
        <w:pStyle w:val="ListParagraph"/>
        <w:numPr>
          <w:ilvl w:val="0"/>
          <w:numId w:val="18"/>
        </w:numPr>
        <w:jc w:val="both"/>
        <w:rPr>
          <w:rFonts w:ascii="Arial" w:hAnsi="Arial" w:cs="Arial"/>
          <w:sz w:val="24"/>
          <w:szCs w:val="24"/>
        </w:rPr>
      </w:pPr>
      <w:r w:rsidRPr="00653AF2">
        <w:rPr>
          <w:rFonts w:ascii="Arial" w:hAnsi="Arial" w:cs="Arial"/>
          <w:sz w:val="24"/>
          <w:szCs w:val="24"/>
        </w:rPr>
        <w:t>Regular mobile phone customers are searching for an affordable but useful device.</w:t>
      </w:r>
    </w:p>
    <w:p w14:paraId="54747D26" w14:textId="779477DE" w:rsidR="00653AF2" w:rsidRPr="00FD0664" w:rsidRDefault="00653AF2" w:rsidP="00FD0664">
      <w:pPr>
        <w:jc w:val="both"/>
        <w:rPr>
          <w:rFonts w:ascii="Arial" w:hAnsi="Arial" w:cs="Arial"/>
          <w:sz w:val="24"/>
          <w:szCs w:val="24"/>
        </w:rPr>
      </w:pPr>
      <w:r w:rsidRPr="00FD0664">
        <w:rPr>
          <w:rFonts w:ascii="Arial" w:hAnsi="Arial" w:cs="Arial"/>
          <w:b/>
          <w:bCs/>
          <w:sz w:val="24"/>
          <w:szCs w:val="24"/>
        </w:rPr>
        <w:t>POISTIONING:</w:t>
      </w:r>
      <w:r w:rsidRPr="00FD0664">
        <w:rPr>
          <w:rFonts w:ascii="Arial" w:hAnsi="Arial" w:cs="Arial"/>
          <w:sz w:val="24"/>
          <w:szCs w:val="24"/>
        </w:rPr>
        <w:t xml:space="preserve"> Samsung has three different positioning strategies, including:</w:t>
      </w:r>
      <w:r w:rsidR="007C4F59" w:rsidRPr="00FD0664">
        <w:rPr>
          <w:rFonts w:ascii="Arial" w:hAnsi="Arial" w:cs="Arial"/>
          <w:sz w:val="24"/>
          <w:szCs w:val="24"/>
        </w:rPr>
        <w:t xml:space="preserve"> </w:t>
      </w:r>
      <w:r w:rsidRPr="00FD0664">
        <w:rPr>
          <w:rFonts w:ascii="Arial" w:hAnsi="Arial" w:cs="Arial"/>
          <w:sz w:val="24"/>
          <w:szCs w:val="24"/>
        </w:rPr>
        <w:t>Imitative placement, multi-segment positioning, and</w:t>
      </w:r>
      <w:r w:rsidR="007C4F59" w:rsidRPr="00FD0664">
        <w:rPr>
          <w:rFonts w:ascii="Arial" w:hAnsi="Arial" w:cs="Arial"/>
          <w:sz w:val="24"/>
          <w:szCs w:val="24"/>
        </w:rPr>
        <w:t xml:space="preserve"> </w:t>
      </w:r>
      <w:r w:rsidRPr="00FD0664">
        <w:rPr>
          <w:rFonts w:ascii="Arial" w:hAnsi="Arial" w:cs="Arial"/>
          <w:sz w:val="24"/>
          <w:szCs w:val="24"/>
        </w:rPr>
        <w:t>positioning with anticipation.</w:t>
      </w:r>
    </w:p>
    <w:p w14:paraId="058CAD2E" w14:textId="6E906773" w:rsidR="00653AF2" w:rsidRPr="00FD0664" w:rsidRDefault="00653AF2" w:rsidP="00FD0664">
      <w:pPr>
        <w:jc w:val="both"/>
        <w:rPr>
          <w:rFonts w:ascii="Arial" w:hAnsi="Arial" w:cs="Arial"/>
          <w:sz w:val="24"/>
          <w:szCs w:val="24"/>
        </w:rPr>
      </w:pPr>
      <w:r w:rsidRPr="00FD0664">
        <w:rPr>
          <w:rFonts w:ascii="Arial" w:hAnsi="Arial" w:cs="Arial"/>
          <w:sz w:val="24"/>
          <w:szCs w:val="24"/>
        </w:rPr>
        <w:t>Samsung can simultaneously target several segments thanks to multi-segment placement. They accomplish this by offering various goods and services tailored to each target market's requirements. These requirements do cover both the cost and the range of the items' features and capabilities. Target audiences' limited budgets can be accommodated by Samsung's mobile devices.</w:t>
      </w:r>
    </w:p>
    <w:p w14:paraId="701B88D6" w14:textId="77777777" w:rsidR="00653AF2" w:rsidRPr="00FD0664" w:rsidRDefault="00653AF2" w:rsidP="00FD0664">
      <w:pPr>
        <w:jc w:val="both"/>
        <w:rPr>
          <w:rFonts w:ascii="Arial" w:hAnsi="Arial" w:cs="Arial"/>
          <w:sz w:val="24"/>
          <w:szCs w:val="24"/>
        </w:rPr>
      </w:pPr>
      <w:r w:rsidRPr="00FD0664">
        <w:rPr>
          <w:rFonts w:ascii="Arial" w:hAnsi="Arial" w:cs="Arial"/>
          <w:sz w:val="24"/>
          <w:szCs w:val="24"/>
        </w:rPr>
        <w:t>Additionally, Samsung utilises a strategy known as "Imitative Positioning," in which it modifies its own goods to resemble those of other popular brands. For instance, Apple iPhone features are also available in Samsung phones like the Galaxy series. The aesthetic resembles that of the iPhone. You also perform duties that are much the same. Instead of developing a completely new technique for selling its products, Samsung even uses one that is comparable to Apple's.</w:t>
      </w:r>
    </w:p>
    <w:p w14:paraId="6B5D796B" w14:textId="77777777" w:rsidR="00653AF2" w:rsidRPr="00653AF2" w:rsidRDefault="00653AF2" w:rsidP="00FD0664">
      <w:pPr>
        <w:pStyle w:val="ListParagraph"/>
        <w:jc w:val="both"/>
        <w:rPr>
          <w:rFonts w:ascii="Arial" w:hAnsi="Arial" w:cs="Arial"/>
          <w:sz w:val="24"/>
          <w:szCs w:val="24"/>
        </w:rPr>
      </w:pPr>
    </w:p>
    <w:p w14:paraId="34DD9F7D" w14:textId="6E8A3FAD" w:rsidR="00653AF2" w:rsidRPr="00FD0664" w:rsidRDefault="00653AF2" w:rsidP="00FD0664">
      <w:pPr>
        <w:jc w:val="both"/>
        <w:rPr>
          <w:rFonts w:ascii="Arial" w:hAnsi="Arial" w:cs="Arial"/>
          <w:sz w:val="24"/>
          <w:szCs w:val="24"/>
        </w:rPr>
      </w:pPr>
      <w:r w:rsidRPr="00FD0664">
        <w:rPr>
          <w:rFonts w:ascii="Arial" w:hAnsi="Arial" w:cs="Arial"/>
          <w:sz w:val="24"/>
          <w:szCs w:val="24"/>
        </w:rPr>
        <w:t xml:space="preserve">In its anticipatory positioning technique, Samsung first creates low turnover products. However, Samsung anticipates that its low turnover products will gradually become increased turnover products </w:t>
      </w:r>
      <w:r w:rsidR="002C334E" w:rsidRPr="00FD0664">
        <w:rPr>
          <w:rFonts w:ascii="Arial" w:hAnsi="Arial" w:cs="Arial"/>
          <w:sz w:val="24"/>
          <w:szCs w:val="24"/>
        </w:rPr>
        <w:t>soon</w:t>
      </w:r>
      <w:r w:rsidRPr="00FD0664">
        <w:rPr>
          <w:rFonts w:ascii="Arial" w:hAnsi="Arial" w:cs="Arial"/>
          <w:sz w:val="24"/>
          <w:szCs w:val="24"/>
        </w:rPr>
        <w:t xml:space="preserve"> thanks to its anticipatory marketing plan.</w:t>
      </w:r>
    </w:p>
    <w:p w14:paraId="1EFC75B6" w14:textId="77777777" w:rsidR="00EE212C" w:rsidRPr="00EE22CB" w:rsidRDefault="00EE212C" w:rsidP="00EE212C">
      <w:pPr>
        <w:jc w:val="both"/>
        <w:rPr>
          <w:rFonts w:ascii="Arial" w:hAnsi="Arial" w:cs="Arial"/>
          <w:b/>
          <w:bCs/>
          <w:sz w:val="28"/>
          <w:szCs w:val="28"/>
        </w:rPr>
      </w:pPr>
      <w:r w:rsidRPr="00EE22CB">
        <w:rPr>
          <w:rFonts w:ascii="Arial" w:hAnsi="Arial" w:cs="Arial"/>
          <w:b/>
          <w:bCs/>
          <w:sz w:val="28"/>
          <w:szCs w:val="28"/>
        </w:rPr>
        <w:lastRenderedPageBreak/>
        <w:t>Samsung's marketing mix</w:t>
      </w:r>
    </w:p>
    <w:p w14:paraId="47EB747E" w14:textId="17D1BE1D" w:rsidR="00EE212C" w:rsidRDefault="002C334E" w:rsidP="00EE212C">
      <w:pPr>
        <w:jc w:val="both"/>
        <w:rPr>
          <w:rFonts w:ascii="Arial" w:hAnsi="Arial" w:cs="Arial"/>
          <w:sz w:val="24"/>
          <w:szCs w:val="24"/>
        </w:rPr>
      </w:pPr>
      <w:r>
        <w:rPr>
          <w:rFonts w:ascii="Arial" w:hAnsi="Arial" w:cs="Arial"/>
          <w:sz w:val="24"/>
          <w:szCs w:val="24"/>
        </w:rPr>
        <w:t>.</w:t>
      </w:r>
      <w:r w:rsidRPr="002C334E">
        <w:t xml:space="preserve"> </w:t>
      </w:r>
      <w:r w:rsidRPr="002C334E">
        <w:rPr>
          <w:rFonts w:ascii="Arial" w:hAnsi="Arial" w:cs="Arial"/>
          <w:sz w:val="24"/>
          <w:szCs w:val="24"/>
        </w:rPr>
        <w:t xml:space="preserve">The marketing mix, often known as </w:t>
      </w:r>
      <w:r w:rsidRPr="002C334E">
        <w:rPr>
          <w:rFonts w:ascii="Arial" w:hAnsi="Arial" w:cs="Arial"/>
          <w:sz w:val="24"/>
          <w:szCs w:val="24"/>
        </w:rPr>
        <w:t>a</w:t>
      </w:r>
      <w:r w:rsidRPr="002C334E">
        <w:rPr>
          <w:rFonts w:ascii="Arial" w:hAnsi="Arial" w:cs="Arial"/>
          <w:sz w:val="24"/>
          <w:szCs w:val="24"/>
        </w:rPr>
        <w:t xml:space="preserve"> unified marketing framework, is made up of the four Ps: product, pricing, location, and promotion. We can better understand the firm and the techniques it employs to market and sell its products to the general public with both the assistance of the model.</w:t>
      </w:r>
    </w:p>
    <w:p w14:paraId="1AC00E4B" w14:textId="77777777" w:rsidR="00FD0664" w:rsidRDefault="00FD0664" w:rsidP="00EE212C">
      <w:pPr>
        <w:jc w:val="both"/>
        <w:rPr>
          <w:rFonts w:ascii="Arial" w:hAnsi="Arial" w:cs="Arial"/>
          <w:sz w:val="24"/>
          <w:szCs w:val="24"/>
        </w:rPr>
      </w:pPr>
    </w:p>
    <w:p w14:paraId="1254E3C4" w14:textId="02054C86" w:rsidR="00EE212C" w:rsidRPr="00FD0664" w:rsidRDefault="00EE212C" w:rsidP="00FD0664">
      <w:pPr>
        <w:pStyle w:val="ListParagraph"/>
        <w:numPr>
          <w:ilvl w:val="0"/>
          <w:numId w:val="22"/>
        </w:numPr>
        <w:jc w:val="both"/>
        <w:rPr>
          <w:rFonts w:ascii="Arial" w:hAnsi="Arial" w:cs="Arial"/>
          <w:b/>
          <w:bCs/>
          <w:sz w:val="24"/>
          <w:szCs w:val="24"/>
        </w:rPr>
      </w:pPr>
      <w:r w:rsidRPr="00FD0664">
        <w:rPr>
          <w:rFonts w:ascii="Arial" w:hAnsi="Arial" w:cs="Arial"/>
          <w:b/>
          <w:bCs/>
          <w:sz w:val="24"/>
          <w:szCs w:val="24"/>
        </w:rPr>
        <w:t>The Product Mix</w:t>
      </w:r>
    </w:p>
    <w:p w14:paraId="5DB2A1F4" w14:textId="77777777" w:rsidR="00EE212C" w:rsidRPr="00EE212C" w:rsidRDefault="00EE212C" w:rsidP="00EE212C">
      <w:pPr>
        <w:jc w:val="both"/>
        <w:rPr>
          <w:rFonts w:ascii="Arial" w:hAnsi="Arial" w:cs="Arial"/>
          <w:sz w:val="24"/>
          <w:szCs w:val="24"/>
        </w:rPr>
      </w:pPr>
      <w:r w:rsidRPr="00EE212C">
        <w:rPr>
          <w:rFonts w:ascii="Arial" w:hAnsi="Arial" w:cs="Arial"/>
          <w:sz w:val="24"/>
          <w:szCs w:val="24"/>
        </w:rPr>
        <w:t>Samsung clearly has a competitive advantage in terms of its products. Since Samsung products have produced excellent outcomes in recent years, consumers trust them. Customers should be informed that any of Samsung's goods can be serviced very fast because the company is renowned for its services. Samsung's product range is one of its strong points in the marketing mix as a result.</w:t>
      </w:r>
    </w:p>
    <w:p w14:paraId="75395DB1" w14:textId="77777777" w:rsidR="00EE212C" w:rsidRPr="00EE212C" w:rsidRDefault="00EE212C" w:rsidP="00EE212C">
      <w:pPr>
        <w:jc w:val="both"/>
        <w:rPr>
          <w:rFonts w:ascii="Arial" w:hAnsi="Arial" w:cs="Arial"/>
          <w:sz w:val="24"/>
          <w:szCs w:val="24"/>
        </w:rPr>
      </w:pPr>
      <w:r w:rsidRPr="00EE212C">
        <w:rPr>
          <w:rFonts w:ascii="Arial" w:hAnsi="Arial" w:cs="Arial"/>
          <w:sz w:val="24"/>
          <w:szCs w:val="24"/>
        </w:rPr>
        <w:t>These are the product categories offered by Samsung:</w:t>
      </w:r>
    </w:p>
    <w:p w14:paraId="3B838586" w14:textId="7A9E8F0C" w:rsidR="00653AF2" w:rsidRDefault="00EE212C" w:rsidP="00EE212C">
      <w:pPr>
        <w:jc w:val="both"/>
        <w:rPr>
          <w:rFonts w:ascii="Arial" w:hAnsi="Arial" w:cs="Arial"/>
          <w:sz w:val="24"/>
          <w:szCs w:val="24"/>
        </w:rPr>
      </w:pPr>
      <w:r w:rsidRPr="00EE212C">
        <w:rPr>
          <w:rFonts w:ascii="Arial" w:hAnsi="Arial" w:cs="Arial"/>
          <w:sz w:val="24"/>
          <w:szCs w:val="24"/>
        </w:rPr>
        <w:t>Tablets</w:t>
      </w:r>
      <w:r>
        <w:rPr>
          <w:rFonts w:ascii="Arial" w:hAnsi="Arial" w:cs="Arial"/>
          <w:sz w:val="24"/>
          <w:szCs w:val="24"/>
        </w:rPr>
        <w:t>,</w:t>
      </w:r>
      <w:r w:rsidRPr="00EE212C">
        <w:rPr>
          <w:rFonts w:ascii="Arial" w:hAnsi="Arial" w:cs="Arial"/>
          <w:sz w:val="24"/>
          <w:szCs w:val="24"/>
        </w:rPr>
        <w:t xml:space="preserve"> Cellular devices</w:t>
      </w:r>
      <w:r>
        <w:rPr>
          <w:rFonts w:ascii="Arial" w:hAnsi="Arial" w:cs="Arial"/>
          <w:sz w:val="24"/>
          <w:szCs w:val="24"/>
        </w:rPr>
        <w:t>,</w:t>
      </w:r>
      <w:r w:rsidRPr="00EE212C">
        <w:rPr>
          <w:rFonts w:ascii="Arial" w:hAnsi="Arial" w:cs="Arial"/>
          <w:sz w:val="24"/>
          <w:szCs w:val="24"/>
        </w:rPr>
        <w:t xml:space="preserve"> Televisions with LCDs and LEDs. TVs like plasma, smart TVs, HDTVs, Refrigerators</w:t>
      </w:r>
    </w:p>
    <w:p w14:paraId="2FE2C57B" w14:textId="4A899D56" w:rsidR="00EE212C" w:rsidRPr="00EE212C" w:rsidRDefault="00EE212C" w:rsidP="00EE212C">
      <w:pPr>
        <w:pStyle w:val="ListParagraph"/>
        <w:numPr>
          <w:ilvl w:val="0"/>
          <w:numId w:val="22"/>
        </w:numPr>
        <w:jc w:val="both"/>
        <w:rPr>
          <w:rFonts w:ascii="Arial" w:hAnsi="Arial" w:cs="Arial"/>
          <w:b/>
          <w:bCs/>
          <w:sz w:val="24"/>
          <w:szCs w:val="24"/>
        </w:rPr>
      </w:pPr>
      <w:r w:rsidRPr="00EE212C">
        <w:rPr>
          <w:rFonts w:ascii="Arial" w:hAnsi="Arial" w:cs="Arial"/>
          <w:b/>
          <w:bCs/>
          <w:sz w:val="24"/>
          <w:szCs w:val="24"/>
        </w:rPr>
        <w:t>PRICE MIX:</w:t>
      </w:r>
    </w:p>
    <w:p w14:paraId="6D7EBDF9" w14:textId="77777777" w:rsidR="00BA04B9" w:rsidRDefault="00EE212C" w:rsidP="00EE212C">
      <w:pPr>
        <w:jc w:val="both"/>
        <w:rPr>
          <w:rFonts w:ascii="Arial" w:hAnsi="Arial" w:cs="Arial"/>
          <w:sz w:val="24"/>
          <w:szCs w:val="24"/>
        </w:rPr>
      </w:pPr>
      <w:r w:rsidRPr="00EE212C">
        <w:rPr>
          <w:rFonts w:ascii="Arial" w:hAnsi="Arial" w:cs="Arial"/>
          <w:sz w:val="24"/>
          <w:szCs w:val="24"/>
        </w:rPr>
        <w:t>Consumer electronics, especially smartphones, are a specialty of Samsung, a well-known company. It is a sizable player in the household appliance sector with two pricing systems to suit its clients.</w:t>
      </w:r>
      <w:r w:rsidR="00BA04B9">
        <w:rPr>
          <w:rFonts w:ascii="Arial" w:hAnsi="Arial" w:cs="Arial"/>
          <w:sz w:val="24"/>
          <w:szCs w:val="24"/>
        </w:rPr>
        <w:t xml:space="preserve"> </w:t>
      </w:r>
    </w:p>
    <w:p w14:paraId="46268117" w14:textId="0852D9EB" w:rsidR="00EE212C" w:rsidRPr="00EE212C" w:rsidRDefault="00EE212C" w:rsidP="00EE212C">
      <w:pPr>
        <w:jc w:val="both"/>
        <w:rPr>
          <w:rFonts w:ascii="Arial" w:hAnsi="Arial" w:cs="Arial"/>
          <w:sz w:val="24"/>
          <w:szCs w:val="24"/>
        </w:rPr>
      </w:pPr>
      <w:r w:rsidRPr="00EE212C">
        <w:rPr>
          <w:rFonts w:ascii="Arial" w:hAnsi="Arial" w:cs="Arial"/>
          <w:sz w:val="24"/>
          <w:szCs w:val="24"/>
        </w:rPr>
        <w:t xml:space="preserve">Samsung employs the price-skimming tactic when it releases a new smartphone equipped with cutting-edge technology. It can make a sizable profit because of this. When competing businesses release comparable products </w:t>
      </w:r>
      <w:proofErr w:type="gramStart"/>
      <w:r w:rsidRPr="00EE212C">
        <w:rPr>
          <w:rFonts w:ascii="Arial" w:hAnsi="Arial" w:cs="Arial"/>
          <w:sz w:val="24"/>
          <w:szCs w:val="24"/>
        </w:rPr>
        <w:t>in an effort to</w:t>
      </w:r>
      <w:proofErr w:type="gramEnd"/>
      <w:r w:rsidRPr="00EE212C">
        <w:rPr>
          <w:rFonts w:ascii="Arial" w:hAnsi="Arial" w:cs="Arial"/>
          <w:sz w:val="24"/>
          <w:szCs w:val="24"/>
        </w:rPr>
        <w:t xml:space="preserve"> increase sales and acquire market share, the pricing of that specific product is reduced.</w:t>
      </w:r>
    </w:p>
    <w:p w14:paraId="033763FD" w14:textId="001BB7BC" w:rsidR="00EE212C" w:rsidRDefault="00EE212C" w:rsidP="00EE212C">
      <w:pPr>
        <w:jc w:val="both"/>
        <w:rPr>
          <w:rFonts w:ascii="Arial" w:hAnsi="Arial" w:cs="Arial"/>
          <w:sz w:val="24"/>
          <w:szCs w:val="24"/>
        </w:rPr>
      </w:pPr>
      <w:r w:rsidRPr="00EE212C">
        <w:rPr>
          <w:rFonts w:ascii="Arial" w:hAnsi="Arial" w:cs="Arial"/>
          <w:sz w:val="24"/>
          <w:szCs w:val="24"/>
        </w:rPr>
        <w:t>For other Samsung appliances including coolers, televisions, and refrigerators, comparable prices are also available. This is due to the intense competition on the market from these other brands selling similar products. On the other hand, aggressive price competition sometimes results in fewer earnings.</w:t>
      </w:r>
    </w:p>
    <w:p w14:paraId="64AD4896" w14:textId="77777777" w:rsidR="00EE212C" w:rsidRPr="00EE212C" w:rsidRDefault="00EE212C" w:rsidP="00EE212C">
      <w:pPr>
        <w:jc w:val="both"/>
        <w:rPr>
          <w:rFonts w:ascii="Arial" w:hAnsi="Arial" w:cs="Arial"/>
          <w:b/>
          <w:bCs/>
          <w:sz w:val="24"/>
          <w:szCs w:val="24"/>
        </w:rPr>
      </w:pPr>
      <w:r w:rsidRPr="00EE212C">
        <w:rPr>
          <w:rFonts w:ascii="Arial" w:hAnsi="Arial" w:cs="Arial"/>
          <w:b/>
          <w:bCs/>
          <w:sz w:val="24"/>
          <w:szCs w:val="24"/>
        </w:rPr>
        <w:t>3. Mix of Promotion</w:t>
      </w:r>
    </w:p>
    <w:p w14:paraId="66C68C24" w14:textId="77777777" w:rsidR="00EE212C" w:rsidRPr="00EE212C" w:rsidRDefault="00EE212C" w:rsidP="00EE212C">
      <w:pPr>
        <w:jc w:val="both"/>
        <w:rPr>
          <w:rFonts w:ascii="Arial" w:hAnsi="Arial" w:cs="Arial"/>
          <w:sz w:val="24"/>
          <w:szCs w:val="24"/>
        </w:rPr>
      </w:pPr>
      <w:r w:rsidRPr="00EE212C">
        <w:rPr>
          <w:rFonts w:ascii="Arial" w:hAnsi="Arial" w:cs="Arial"/>
          <w:sz w:val="24"/>
          <w:szCs w:val="24"/>
        </w:rPr>
        <w:t>There are many methods that Samsung advertises. Samsung as a company believes in using aggressive techniques to force products to its customers through promotional strategies in addition to using advertising to draw in new customers.</w:t>
      </w:r>
    </w:p>
    <w:p w14:paraId="42645A40" w14:textId="5C71A4F8" w:rsidR="00EE212C" w:rsidRDefault="00EE212C" w:rsidP="00EE212C">
      <w:pPr>
        <w:jc w:val="both"/>
        <w:rPr>
          <w:rFonts w:ascii="Arial" w:hAnsi="Arial" w:cs="Arial"/>
          <w:sz w:val="24"/>
          <w:szCs w:val="24"/>
        </w:rPr>
      </w:pPr>
      <w:r w:rsidRPr="00EE212C">
        <w:rPr>
          <w:rFonts w:ascii="Arial" w:hAnsi="Arial" w:cs="Arial"/>
          <w:sz w:val="24"/>
          <w:szCs w:val="24"/>
        </w:rPr>
        <w:t>On one hand, Samsung uses a range of marketing strategies all year long, both throughout the festive season and beyond it. On the other hand, it offers its business partners a variety of prizes and discounts to entice them to promote Galaxy over rival products. This method has increased the value of the Samsung brand, and Samsung is simultaneously utilising the draw and push strategies.</w:t>
      </w:r>
    </w:p>
    <w:p w14:paraId="5F2DE959" w14:textId="77777777" w:rsidR="00EE22CB" w:rsidRDefault="00EE22CB" w:rsidP="00BA04B9">
      <w:pPr>
        <w:jc w:val="both"/>
        <w:rPr>
          <w:rFonts w:ascii="Arial" w:hAnsi="Arial" w:cs="Arial"/>
          <w:b/>
          <w:bCs/>
          <w:sz w:val="24"/>
          <w:szCs w:val="24"/>
        </w:rPr>
      </w:pPr>
    </w:p>
    <w:p w14:paraId="5228D838" w14:textId="77777777" w:rsidR="00EE22CB" w:rsidRDefault="00EE22CB" w:rsidP="00BA04B9">
      <w:pPr>
        <w:jc w:val="both"/>
        <w:rPr>
          <w:rFonts w:ascii="Arial" w:hAnsi="Arial" w:cs="Arial"/>
          <w:b/>
          <w:bCs/>
          <w:sz w:val="24"/>
          <w:szCs w:val="24"/>
        </w:rPr>
      </w:pPr>
    </w:p>
    <w:p w14:paraId="25492460" w14:textId="77777777" w:rsidR="00FD0664" w:rsidRDefault="00FD0664" w:rsidP="00BA04B9">
      <w:pPr>
        <w:jc w:val="both"/>
        <w:rPr>
          <w:rFonts w:ascii="Arial" w:hAnsi="Arial" w:cs="Arial"/>
          <w:b/>
          <w:bCs/>
          <w:sz w:val="24"/>
          <w:szCs w:val="24"/>
        </w:rPr>
      </w:pPr>
    </w:p>
    <w:p w14:paraId="6939A0AE" w14:textId="0D237B98" w:rsidR="00BA04B9" w:rsidRPr="00BA04B9" w:rsidRDefault="00BA04B9" w:rsidP="00BA04B9">
      <w:pPr>
        <w:jc w:val="both"/>
        <w:rPr>
          <w:rFonts w:ascii="Arial" w:hAnsi="Arial" w:cs="Arial"/>
          <w:b/>
          <w:bCs/>
          <w:sz w:val="24"/>
          <w:szCs w:val="24"/>
        </w:rPr>
      </w:pPr>
      <w:r w:rsidRPr="00BA04B9">
        <w:rPr>
          <w:rFonts w:ascii="Arial" w:hAnsi="Arial" w:cs="Arial"/>
          <w:b/>
          <w:bCs/>
          <w:sz w:val="24"/>
          <w:szCs w:val="24"/>
        </w:rPr>
        <w:t>4. Put Mix</w:t>
      </w:r>
    </w:p>
    <w:p w14:paraId="0ED2A86C" w14:textId="683319A7" w:rsidR="00BA04B9" w:rsidRDefault="00BA04B9" w:rsidP="00BA04B9">
      <w:pPr>
        <w:jc w:val="both"/>
        <w:rPr>
          <w:rFonts w:ascii="Arial" w:hAnsi="Arial" w:cs="Arial"/>
          <w:sz w:val="24"/>
          <w:szCs w:val="24"/>
        </w:rPr>
      </w:pPr>
      <w:r w:rsidRPr="00BA04B9">
        <w:rPr>
          <w:rFonts w:ascii="Arial" w:hAnsi="Arial" w:cs="Arial"/>
          <w:sz w:val="24"/>
          <w:szCs w:val="24"/>
        </w:rPr>
        <w:t>Samsung offers direct sales to merchants and service providers. Because of this tactic, only servicing dealers are in command of corporate sales. Technology stores nearly always need to have Samsung products because of how well-known the brand is. The selling point of Samsung is its dispersion. Additionally, they use a single distribution company at one area to distribute their products, which are subsequently sent to other sites.</w:t>
      </w:r>
    </w:p>
    <w:p w14:paraId="0B6C131B" w14:textId="4C25BAD0" w:rsidR="00817E77" w:rsidRPr="00817E77" w:rsidRDefault="00817E77" w:rsidP="00BA04B9">
      <w:pPr>
        <w:jc w:val="both"/>
        <w:rPr>
          <w:rFonts w:ascii="Arial" w:hAnsi="Arial" w:cs="Arial"/>
          <w:b/>
          <w:bCs/>
          <w:sz w:val="28"/>
          <w:szCs w:val="28"/>
        </w:rPr>
      </w:pPr>
    </w:p>
    <w:p w14:paraId="5E7CACC1" w14:textId="5B0C642F" w:rsidR="00817E77" w:rsidRDefault="00817E77" w:rsidP="00BA04B9">
      <w:pPr>
        <w:jc w:val="both"/>
        <w:rPr>
          <w:rFonts w:ascii="Arial" w:hAnsi="Arial" w:cs="Arial"/>
          <w:sz w:val="24"/>
          <w:szCs w:val="24"/>
        </w:rPr>
      </w:pPr>
      <w:r w:rsidRPr="00817E77">
        <w:rPr>
          <w:rFonts w:ascii="Arial" w:hAnsi="Arial" w:cs="Arial"/>
          <w:b/>
          <w:bCs/>
          <w:sz w:val="28"/>
          <w:szCs w:val="28"/>
        </w:rPr>
        <w:t>Conclusion: -</w:t>
      </w:r>
      <w:r>
        <w:rPr>
          <w:rFonts w:ascii="Arial" w:hAnsi="Arial" w:cs="Arial"/>
          <w:sz w:val="24"/>
          <w:szCs w:val="24"/>
        </w:rPr>
        <w:t xml:space="preserve"> </w:t>
      </w:r>
      <w:r w:rsidRPr="00817E77">
        <w:rPr>
          <w:rFonts w:ascii="Arial" w:hAnsi="Arial" w:cs="Arial"/>
          <w:sz w:val="24"/>
          <w:szCs w:val="24"/>
        </w:rPr>
        <w:t xml:space="preserve">The author of this report mentioned an internal and external analysis of the </w:t>
      </w:r>
      <w:r>
        <w:rPr>
          <w:rFonts w:ascii="Arial" w:hAnsi="Arial" w:cs="Arial"/>
          <w:sz w:val="24"/>
          <w:szCs w:val="24"/>
        </w:rPr>
        <w:t>Samsung</w:t>
      </w:r>
      <w:r w:rsidRPr="00817E77">
        <w:rPr>
          <w:rFonts w:ascii="Arial" w:hAnsi="Arial" w:cs="Arial"/>
          <w:sz w:val="24"/>
          <w:szCs w:val="24"/>
        </w:rPr>
        <w:t xml:space="preserve"> company. A company can improve and achieve success in business by employing proper strategies or employing an analytical tool in the market. Through PESTLE and SWOT analysis, the company will learn about marketing opportunities and threats. The advantages and disadvantages of SWOT analysis are also discussed above. In addition, the segmentation, positioning, and targeting of the apple industry, as well as the marketing mix strategy and its components, are briefly discussed in this report. The company is also given recommendations, such as how to use the Ansoff matrix process to increase profits and achieve market goals.</w:t>
      </w:r>
    </w:p>
    <w:p w14:paraId="056C4488" w14:textId="258DC6A3" w:rsidR="0072317B" w:rsidRDefault="0072317B" w:rsidP="00BA04B9">
      <w:pPr>
        <w:jc w:val="both"/>
        <w:rPr>
          <w:rFonts w:ascii="Arial" w:hAnsi="Arial" w:cs="Arial"/>
          <w:sz w:val="24"/>
          <w:szCs w:val="24"/>
        </w:rPr>
      </w:pPr>
    </w:p>
    <w:p w14:paraId="4B0A1BA7" w14:textId="5DD3B799" w:rsidR="0072317B" w:rsidRDefault="0072317B" w:rsidP="00BA04B9">
      <w:pPr>
        <w:jc w:val="both"/>
        <w:rPr>
          <w:rFonts w:ascii="Arial" w:hAnsi="Arial" w:cs="Arial"/>
          <w:sz w:val="24"/>
          <w:szCs w:val="24"/>
        </w:rPr>
      </w:pPr>
    </w:p>
    <w:p w14:paraId="343A4E5F" w14:textId="77777777" w:rsidR="00824FFC" w:rsidRDefault="00824FFC" w:rsidP="00BA04B9">
      <w:pPr>
        <w:jc w:val="both"/>
        <w:rPr>
          <w:rFonts w:ascii="Arial" w:hAnsi="Arial" w:cs="Arial"/>
          <w:b/>
          <w:bCs/>
          <w:sz w:val="28"/>
          <w:szCs w:val="28"/>
        </w:rPr>
      </w:pPr>
    </w:p>
    <w:p w14:paraId="363125C9" w14:textId="77777777" w:rsidR="00824FFC" w:rsidRDefault="00824FFC" w:rsidP="00BA04B9">
      <w:pPr>
        <w:jc w:val="both"/>
        <w:rPr>
          <w:rFonts w:ascii="Arial" w:hAnsi="Arial" w:cs="Arial"/>
          <w:b/>
          <w:bCs/>
          <w:sz w:val="28"/>
          <w:szCs w:val="28"/>
        </w:rPr>
      </w:pPr>
    </w:p>
    <w:p w14:paraId="49223E5F" w14:textId="77777777" w:rsidR="00824FFC" w:rsidRDefault="00824FFC" w:rsidP="00BA04B9">
      <w:pPr>
        <w:jc w:val="both"/>
        <w:rPr>
          <w:rFonts w:ascii="Arial" w:hAnsi="Arial" w:cs="Arial"/>
          <w:b/>
          <w:bCs/>
          <w:sz w:val="28"/>
          <w:szCs w:val="28"/>
        </w:rPr>
      </w:pPr>
    </w:p>
    <w:p w14:paraId="6F67F428" w14:textId="77777777" w:rsidR="00824FFC" w:rsidRDefault="00824FFC" w:rsidP="00BA04B9">
      <w:pPr>
        <w:jc w:val="both"/>
        <w:rPr>
          <w:rFonts w:ascii="Arial" w:hAnsi="Arial" w:cs="Arial"/>
          <w:b/>
          <w:bCs/>
          <w:sz w:val="28"/>
          <w:szCs w:val="28"/>
        </w:rPr>
      </w:pPr>
    </w:p>
    <w:p w14:paraId="058EA32B" w14:textId="77777777" w:rsidR="00824FFC" w:rsidRDefault="00824FFC" w:rsidP="00BA04B9">
      <w:pPr>
        <w:jc w:val="both"/>
        <w:rPr>
          <w:rFonts w:ascii="Arial" w:hAnsi="Arial" w:cs="Arial"/>
          <w:b/>
          <w:bCs/>
          <w:sz w:val="28"/>
          <w:szCs w:val="28"/>
        </w:rPr>
      </w:pPr>
    </w:p>
    <w:p w14:paraId="1330D8B9" w14:textId="77777777" w:rsidR="00824FFC" w:rsidRDefault="00824FFC" w:rsidP="00BA04B9">
      <w:pPr>
        <w:jc w:val="both"/>
        <w:rPr>
          <w:rFonts w:ascii="Arial" w:hAnsi="Arial" w:cs="Arial"/>
          <w:b/>
          <w:bCs/>
          <w:sz w:val="28"/>
          <w:szCs w:val="28"/>
        </w:rPr>
      </w:pPr>
    </w:p>
    <w:p w14:paraId="412025B6" w14:textId="77777777" w:rsidR="00824FFC" w:rsidRDefault="00824FFC" w:rsidP="00BA04B9">
      <w:pPr>
        <w:jc w:val="both"/>
        <w:rPr>
          <w:rFonts w:ascii="Arial" w:hAnsi="Arial" w:cs="Arial"/>
          <w:b/>
          <w:bCs/>
          <w:sz w:val="28"/>
          <w:szCs w:val="28"/>
        </w:rPr>
      </w:pPr>
    </w:p>
    <w:p w14:paraId="67FDC0E1" w14:textId="77777777" w:rsidR="00824FFC" w:rsidRDefault="00824FFC" w:rsidP="00BA04B9">
      <w:pPr>
        <w:jc w:val="both"/>
        <w:rPr>
          <w:rFonts w:ascii="Arial" w:hAnsi="Arial" w:cs="Arial"/>
          <w:b/>
          <w:bCs/>
          <w:sz w:val="28"/>
          <w:szCs w:val="28"/>
        </w:rPr>
      </w:pPr>
    </w:p>
    <w:p w14:paraId="22D71DB2" w14:textId="77777777" w:rsidR="00824FFC" w:rsidRDefault="00824FFC" w:rsidP="00BA04B9">
      <w:pPr>
        <w:jc w:val="both"/>
        <w:rPr>
          <w:rFonts w:ascii="Arial" w:hAnsi="Arial" w:cs="Arial"/>
          <w:b/>
          <w:bCs/>
          <w:sz w:val="28"/>
          <w:szCs w:val="28"/>
        </w:rPr>
      </w:pPr>
    </w:p>
    <w:p w14:paraId="23332A9C" w14:textId="77777777" w:rsidR="00824FFC" w:rsidRDefault="00824FFC" w:rsidP="00BA04B9">
      <w:pPr>
        <w:jc w:val="both"/>
        <w:rPr>
          <w:rFonts w:ascii="Arial" w:hAnsi="Arial" w:cs="Arial"/>
          <w:b/>
          <w:bCs/>
          <w:sz w:val="28"/>
          <w:szCs w:val="28"/>
        </w:rPr>
      </w:pPr>
    </w:p>
    <w:p w14:paraId="124AF65C" w14:textId="77777777" w:rsidR="00824FFC" w:rsidRDefault="00824FFC" w:rsidP="00BA04B9">
      <w:pPr>
        <w:jc w:val="both"/>
        <w:rPr>
          <w:rFonts w:ascii="Arial" w:hAnsi="Arial" w:cs="Arial"/>
          <w:b/>
          <w:bCs/>
          <w:sz w:val="28"/>
          <w:szCs w:val="28"/>
        </w:rPr>
      </w:pPr>
    </w:p>
    <w:p w14:paraId="1F3F8BC8" w14:textId="77777777" w:rsidR="00824FFC" w:rsidRDefault="00824FFC" w:rsidP="00BA04B9">
      <w:pPr>
        <w:jc w:val="both"/>
        <w:rPr>
          <w:rFonts w:ascii="Arial" w:hAnsi="Arial" w:cs="Arial"/>
          <w:b/>
          <w:bCs/>
          <w:sz w:val="28"/>
          <w:szCs w:val="28"/>
        </w:rPr>
      </w:pPr>
    </w:p>
    <w:p w14:paraId="7ADC1823" w14:textId="77777777" w:rsidR="00824FFC" w:rsidRDefault="00824FFC" w:rsidP="00BA04B9">
      <w:pPr>
        <w:jc w:val="both"/>
        <w:rPr>
          <w:rFonts w:ascii="Arial" w:hAnsi="Arial" w:cs="Arial"/>
          <w:b/>
          <w:bCs/>
          <w:sz w:val="28"/>
          <w:szCs w:val="28"/>
        </w:rPr>
      </w:pPr>
    </w:p>
    <w:p w14:paraId="1E3751EF" w14:textId="63E24774" w:rsidR="0072317B" w:rsidRDefault="0072317B" w:rsidP="00BA04B9">
      <w:pPr>
        <w:jc w:val="both"/>
        <w:rPr>
          <w:rFonts w:ascii="Arial" w:hAnsi="Arial" w:cs="Arial"/>
          <w:b/>
          <w:bCs/>
          <w:sz w:val="28"/>
          <w:szCs w:val="28"/>
        </w:rPr>
      </w:pPr>
      <w:r w:rsidRPr="0072317B">
        <w:rPr>
          <w:rFonts w:ascii="Arial" w:hAnsi="Arial" w:cs="Arial"/>
          <w:b/>
          <w:bCs/>
          <w:sz w:val="28"/>
          <w:szCs w:val="28"/>
        </w:rPr>
        <w:lastRenderedPageBreak/>
        <w:t>Reference: -</w:t>
      </w:r>
    </w:p>
    <w:p w14:paraId="102A3CAA" w14:textId="16F8D12D" w:rsidR="00FD0664" w:rsidRDefault="00FD0664" w:rsidP="00FD06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American Marketing Association. (n.d.). </w:t>
      </w:r>
      <w:r>
        <w:rPr>
          <w:rFonts w:ascii="Calibri" w:hAnsi="Calibri" w:cs="Calibri"/>
          <w:i/>
          <w:iCs/>
          <w:color w:val="000000"/>
          <w:sz w:val="27"/>
          <w:szCs w:val="27"/>
        </w:rPr>
        <w:t>Definitions of Marketing</w:t>
      </w:r>
      <w:r>
        <w:rPr>
          <w:rFonts w:ascii="Calibri" w:hAnsi="Calibri" w:cs="Calibri"/>
          <w:color w:val="000000"/>
          <w:sz w:val="27"/>
          <w:szCs w:val="27"/>
        </w:rPr>
        <w:t xml:space="preserve">. [online] Available at: </w:t>
      </w:r>
      <w:hyperlink r:id="rId11" w:history="1">
        <w:r w:rsidRPr="00B41497">
          <w:rPr>
            <w:rStyle w:val="Hyperlink"/>
            <w:rFonts w:ascii="Calibri" w:hAnsi="Calibri" w:cs="Calibri"/>
            <w:sz w:val="27"/>
            <w:szCs w:val="27"/>
          </w:rPr>
          <w:t>https://www.ama.org/the-definition-of-marketing-what-is-marke</w:t>
        </w:r>
      </w:hyperlink>
      <w:r>
        <w:rPr>
          <w:rFonts w:ascii="Calibri" w:hAnsi="Calibri" w:cs="Calibri"/>
          <w:color w:val="000000"/>
          <w:sz w:val="27"/>
          <w:szCs w:val="27"/>
        </w:rPr>
        <w:t xml:space="preserve"> </w:t>
      </w:r>
    </w:p>
    <w:p w14:paraId="39BD26C4" w14:textId="2884F7FC" w:rsidR="00FD0664" w:rsidRDefault="00FD0664" w:rsidP="00FD06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11 Jan. 2023].</w:t>
      </w:r>
    </w:p>
    <w:p w14:paraId="7515F9E0" w14:textId="77777777" w:rsidR="00FD0664" w:rsidRDefault="00FD0664" w:rsidP="00FD0664">
      <w:pPr>
        <w:pStyle w:val="NormalWeb"/>
        <w:spacing w:before="0" w:beforeAutospacing="0" w:after="0" w:afterAutospacing="0" w:line="360" w:lineRule="atLeast"/>
        <w:rPr>
          <w:rFonts w:ascii="Calibri" w:hAnsi="Calibri" w:cs="Calibri"/>
          <w:color w:val="000000"/>
          <w:sz w:val="27"/>
          <w:szCs w:val="27"/>
        </w:rPr>
      </w:pPr>
    </w:p>
    <w:p w14:paraId="1AFCC052" w14:textId="52507E9C" w:rsidR="008F2F32" w:rsidRDefault="008F2F32" w:rsidP="00FD06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Swan, S. (2022). </w:t>
      </w:r>
      <w:r>
        <w:rPr>
          <w:rFonts w:ascii="Calibri" w:hAnsi="Calibri" w:cs="Calibri"/>
          <w:i/>
          <w:iCs/>
          <w:color w:val="000000"/>
          <w:sz w:val="27"/>
          <w:szCs w:val="27"/>
        </w:rPr>
        <w:t>A SOSTAC® plan example | Smart Insights</w:t>
      </w:r>
      <w:r>
        <w:rPr>
          <w:rFonts w:ascii="Calibri" w:hAnsi="Calibri" w:cs="Calibri"/>
          <w:color w:val="000000"/>
          <w:sz w:val="27"/>
          <w:szCs w:val="27"/>
        </w:rPr>
        <w:t xml:space="preserve">. [online] Smart Insights. Available at: </w:t>
      </w:r>
      <w:hyperlink r:id="rId12" w:history="1">
        <w:r w:rsidRPr="00B41497">
          <w:rPr>
            <w:rStyle w:val="Hyperlink"/>
            <w:rFonts w:ascii="Calibri" w:hAnsi="Calibri" w:cs="Calibri"/>
            <w:sz w:val="27"/>
            <w:szCs w:val="27"/>
          </w:rPr>
          <w:t>https://www.smartinsights.com/digital-marketing-strategy/sostac-plan-example/</w:t>
        </w:r>
      </w:hyperlink>
      <w:r>
        <w:rPr>
          <w:rFonts w:ascii="Calibri" w:hAnsi="Calibri" w:cs="Calibri"/>
          <w:color w:val="000000"/>
          <w:sz w:val="27"/>
          <w:szCs w:val="27"/>
        </w:rPr>
        <w:t>.</w:t>
      </w:r>
    </w:p>
    <w:p w14:paraId="1633A3C1" w14:textId="4B0506DD" w:rsidR="008F2F32" w:rsidRDefault="008F2F32" w:rsidP="008F2F32">
      <w:pPr>
        <w:pStyle w:val="NormalWeb"/>
        <w:spacing w:before="0" w:beforeAutospacing="0" w:after="0" w:afterAutospacing="0" w:line="360" w:lineRule="atLeast"/>
        <w:rPr>
          <w:rFonts w:ascii="Calibri" w:hAnsi="Calibri" w:cs="Calibri"/>
          <w:color w:val="000000"/>
          <w:sz w:val="27"/>
          <w:szCs w:val="27"/>
        </w:rPr>
      </w:pPr>
    </w:p>
    <w:p w14:paraId="24EDF8D2" w14:textId="20ACA3D9" w:rsidR="00FD0664" w:rsidRDefault="008F2F32" w:rsidP="008F2F3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Xaif</w:t>
      </w:r>
      <w:proofErr w:type="spellEnd"/>
      <w:r>
        <w:rPr>
          <w:rFonts w:ascii="Calibri" w:hAnsi="Calibri" w:cs="Calibri"/>
          <w:color w:val="000000"/>
          <w:sz w:val="27"/>
          <w:szCs w:val="27"/>
        </w:rPr>
        <w:t xml:space="preserve"> (2021). </w:t>
      </w:r>
      <w:r>
        <w:rPr>
          <w:rFonts w:ascii="Calibri" w:hAnsi="Calibri" w:cs="Calibri"/>
          <w:i/>
          <w:iCs/>
          <w:color w:val="000000"/>
          <w:sz w:val="27"/>
          <w:szCs w:val="27"/>
        </w:rPr>
        <w:t>Detailed Marketing Strategy of Samsung| IIDE</w:t>
      </w:r>
      <w:r>
        <w:rPr>
          <w:rFonts w:ascii="Calibri" w:hAnsi="Calibri" w:cs="Calibri"/>
          <w:color w:val="000000"/>
          <w:sz w:val="27"/>
          <w:szCs w:val="27"/>
        </w:rPr>
        <w:t xml:space="preserve">. [online] Available at: </w:t>
      </w:r>
      <w:hyperlink r:id="rId13" w:history="1">
        <w:r w:rsidR="00FD0664" w:rsidRPr="00B41497">
          <w:rPr>
            <w:rStyle w:val="Hyperlink"/>
            <w:rFonts w:ascii="Calibri" w:hAnsi="Calibri" w:cs="Calibri"/>
            <w:sz w:val="27"/>
            <w:szCs w:val="27"/>
          </w:rPr>
          <w:t>https://iide.co/case-studies/marketing-strategy-of-</w:t>
        </w:r>
      </w:hyperlink>
    </w:p>
    <w:p w14:paraId="1A7DD207" w14:textId="44D11A62" w:rsidR="008F2F32" w:rsidRDefault="008F2F32" w:rsidP="008F2F3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samsung</w:t>
      </w:r>
      <w:proofErr w:type="spellEnd"/>
      <w:r>
        <w:rPr>
          <w:rFonts w:ascii="Calibri" w:hAnsi="Calibri" w:cs="Calibri"/>
          <w:color w:val="000000"/>
          <w:sz w:val="27"/>
          <w:szCs w:val="27"/>
        </w:rPr>
        <w:t>/#Samsungs_Strengths [Accessed 11 Jan. 2023].</w:t>
      </w:r>
    </w:p>
    <w:p w14:paraId="487BDF9C" w14:textId="533E4142" w:rsidR="008F2F32" w:rsidRDefault="008F2F32" w:rsidP="008F2F32">
      <w:pPr>
        <w:pStyle w:val="NormalWeb"/>
        <w:spacing w:before="0" w:beforeAutospacing="0" w:after="0" w:afterAutospacing="0" w:line="360" w:lineRule="atLeast"/>
        <w:rPr>
          <w:rFonts w:ascii="Calibri" w:hAnsi="Calibri" w:cs="Calibri"/>
          <w:color w:val="000000"/>
          <w:sz w:val="27"/>
          <w:szCs w:val="27"/>
        </w:rPr>
      </w:pPr>
    </w:p>
    <w:p w14:paraId="1D3FAA6A" w14:textId="77777777" w:rsidR="00FD0664" w:rsidRDefault="008F2F32" w:rsidP="008F2F32">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Juneja</w:t>
      </w:r>
      <w:proofErr w:type="spellEnd"/>
      <w:r>
        <w:rPr>
          <w:rFonts w:ascii="Calibri" w:hAnsi="Calibri" w:cs="Calibri"/>
          <w:color w:val="000000"/>
          <w:sz w:val="27"/>
          <w:szCs w:val="27"/>
        </w:rPr>
        <w:t>, P. (2015). </w:t>
      </w:r>
      <w:r>
        <w:rPr>
          <w:rFonts w:ascii="Calibri" w:hAnsi="Calibri" w:cs="Calibri"/>
          <w:i/>
          <w:iCs/>
          <w:color w:val="000000"/>
          <w:sz w:val="27"/>
          <w:szCs w:val="27"/>
        </w:rPr>
        <w:t>PESTLE Analysis of Samsung</w:t>
      </w:r>
      <w:r>
        <w:rPr>
          <w:rFonts w:ascii="Calibri" w:hAnsi="Calibri" w:cs="Calibri"/>
          <w:color w:val="000000"/>
          <w:sz w:val="27"/>
          <w:szCs w:val="27"/>
        </w:rPr>
        <w:t xml:space="preserve">. [online] </w:t>
      </w:r>
    </w:p>
    <w:p w14:paraId="4DC5DDB4" w14:textId="66531B00" w:rsidR="008F2F32" w:rsidRDefault="008F2F32" w:rsidP="008F2F3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Managementstudyguide.com. Available at: </w:t>
      </w:r>
      <w:hyperlink r:id="rId14" w:history="1">
        <w:r w:rsidR="00FD0664" w:rsidRPr="00B41497">
          <w:rPr>
            <w:rStyle w:val="Hyperlink"/>
            <w:rFonts w:ascii="Calibri" w:hAnsi="Calibri" w:cs="Calibri"/>
            <w:sz w:val="27"/>
            <w:szCs w:val="27"/>
          </w:rPr>
          <w:t>https://www.managementstudyguide.com/pestle-analysis-of-samsung.htm</w:t>
        </w:r>
      </w:hyperlink>
      <w:r>
        <w:rPr>
          <w:rFonts w:ascii="Calibri" w:hAnsi="Calibri" w:cs="Calibri"/>
          <w:color w:val="000000"/>
          <w:sz w:val="27"/>
          <w:szCs w:val="27"/>
        </w:rPr>
        <w:t>.</w:t>
      </w:r>
    </w:p>
    <w:p w14:paraId="6D1E72BC" w14:textId="03A68864" w:rsidR="00FD0664" w:rsidRDefault="00FD0664" w:rsidP="008F2F32">
      <w:pPr>
        <w:pStyle w:val="NormalWeb"/>
        <w:spacing w:before="0" w:beforeAutospacing="0" w:after="0" w:afterAutospacing="0" w:line="360" w:lineRule="atLeast"/>
        <w:rPr>
          <w:rFonts w:ascii="Calibri" w:hAnsi="Calibri" w:cs="Calibri"/>
          <w:color w:val="000000"/>
          <w:sz w:val="27"/>
          <w:szCs w:val="27"/>
        </w:rPr>
      </w:pPr>
    </w:p>
    <w:p w14:paraId="777A8D8D" w14:textId="31BA46E4" w:rsidR="00FD0664" w:rsidRDefault="00FD0664" w:rsidP="00FD0664">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Juneja</w:t>
      </w:r>
      <w:proofErr w:type="spellEnd"/>
      <w:r>
        <w:rPr>
          <w:rFonts w:ascii="Calibri" w:hAnsi="Calibri" w:cs="Calibri"/>
          <w:color w:val="000000"/>
          <w:sz w:val="27"/>
          <w:szCs w:val="27"/>
        </w:rPr>
        <w:t>, P. (2015). </w:t>
      </w:r>
      <w:r>
        <w:rPr>
          <w:rFonts w:ascii="Calibri" w:hAnsi="Calibri" w:cs="Calibri"/>
          <w:i/>
          <w:iCs/>
          <w:color w:val="000000"/>
          <w:sz w:val="27"/>
          <w:szCs w:val="27"/>
        </w:rPr>
        <w:t>SWOT Analysis - Definition, Advantages and Limitations</w:t>
      </w:r>
      <w:r>
        <w:rPr>
          <w:rFonts w:ascii="Calibri" w:hAnsi="Calibri" w:cs="Calibri"/>
          <w:color w:val="000000"/>
          <w:sz w:val="27"/>
          <w:szCs w:val="27"/>
        </w:rPr>
        <w:t xml:space="preserve">. [online] Managementstudyguide.com. Available at: </w:t>
      </w:r>
      <w:hyperlink r:id="rId15" w:history="1">
        <w:r w:rsidRPr="00B41497">
          <w:rPr>
            <w:rStyle w:val="Hyperlink"/>
            <w:rFonts w:ascii="Calibri" w:hAnsi="Calibri" w:cs="Calibri"/>
            <w:sz w:val="27"/>
            <w:szCs w:val="27"/>
          </w:rPr>
          <w:t>https://www.managementstudyguide.com/swot-analysis.htm</w:t>
        </w:r>
      </w:hyperlink>
      <w:r>
        <w:rPr>
          <w:rFonts w:ascii="Calibri" w:hAnsi="Calibri" w:cs="Calibri"/>
          <w:color w:val="000000"/>
          <w:sz w:val="27"/>
          <w:szCs w:val="27"/>
        </w:rPr>
        <w:t>.</w:t>
      </w:r>
    </w:p>
    <w:p w14:paraId="54FE1702" w14:textId="3397F663" w:rsidR="00FD0664" w:rsidRDefault="00FD0664" w:rsidP="00FD0664">
      <w:pPr>
        <w:pStyle w:val="NormalWeb"/>
        <w:spacing w:before="0" w:beforeAutospacing="0" w:after="0" w:afterAutospacing="0" w:line="360" w:lineRule="atLeast"/>
        <w:rPr>
          <w:rFonts w:ascii="Calibri" w:hAnsi="Calibri" w:cs="Calibri"/>
          <w:color w:val="000000"/>
          <w:sz w:val="27"/>
          <w:szCs w:val="27"/>
        </w:rPr>
      </w:pPr>
    </w:p>
    <w:p w14:paraId="4A926461" w14:textId="712956A5" w:rsidR="00FD0664" w:rsidRDefault="00FD0664" w:rsidP="00FD06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www.pdfagile.com. (n.d.). </w:t>
      </w:r>
      <w:r>
        <w:rPr>
          <w:rFonts w:ascii="Calibri" w:hAnsi="Calibri" w:cs="Calibri"/>
          <w:i/>
          <w:iCs/>
          <w:color w:val="000000"/>
          <w:sz w:val="27"/>
          <w:szCs w:val="27"/>
        </w:rPr>
        <w:t>Samsung Segmentation, Targeting, and Positioning | PDF Agile</w:t>
      </w:r>
      <w:r>
        <w:rPr>
          <w:rFonts w:ascii="Calibri" w:hAnsi="Calibri" w:cs="Calibri"/>
          <w:color w:val="000000"/>
          <w:sz w:val="27"/>
          <w:szCs w:val="27"/>
        </w:rPr>
        <w:t xml:space="preserve">. [online] Available at: </w:t>
      </w:r>
      <w:hyperlink r:id="rId16" w:history="1">
        <w:r w:rsidRPr="00B41497">
          <w:rPr>
            <w:rStyle w:val="Hyperlink"/>
            <w:rFonts w:ascii="Calibri" w:hAnsi="Calibri" w:cs="Calibri"/>
            <w:sz w:val="27"/>
            <w:szCs w:val="27"/>
          </w:rPr>
          <w:t>https://www.pdfagile.com/blog/samsung-segmentation-targeting-and-positioning</w:t>
        </w:r>
      </w:hyperlink>
      <w:r>
        <w:rPr>
          <w:rFonts w:ascii="Calibri" w:hAnsi="Calibri" w:cs="Calibri"/>
          <w:color w:val="000000"/>
          <w:sz w:val="27"/>
          <w:szCs w:val="27"/>
        </w:rPr>
        <w:t>.</w:t>
      </w:r>
    </w:p>
    <w:p w14:paraId="6CEAE27F" w14:textId="77777777" w:rsidR="00FD0664" w:rsidRDefault="00FD0664" w:rsidP="00FD0664">
      <w:pPr>
        <w:pStyle w:val="NormalWeb"/>
        <w:spacing w:before="0" w:beforeAutospacing="0" w:after="0" w:afterAutospacing="0" w:line="360" w:lineRule="atLeast"/>
        <w:rPr>
          <w:rFonts w:ascii="Calibri" w:hAnsi="Calibri" w:cs="Calibri"/>
          <w:color w:val="000000"/>
          <w:sz w:val="27"/>
          <w:szCs w:val="27"/>
        </w:rPr>
      </w:pPr>
    </w:p>
    <w:p w14:paraId="6D21AB89" w14:textId="77777777" w:rsidR="00FD0664" w:rsidRDefault="00FD0664" w:rsidP="00FD0664">
      <w:pPr>
        <w:pStyle w:val="NormalWeb"/>
        <w:rPr>
          <w:rFonts w:ascii="Calibri" w:hAnsi="Calibri" w:cs="Calibri"/>
          <w:color w:val="000000"/>
          <w:sz w:val="27"/>
          <w:szCs w:val="27"/>
        </w:rPr>
      </w:pPr>
      <w:r>
        <w:rPr>
          <w:rFonts w:ascii="Calibri" w:hAnsi="Calibri" w:cs="Calibri"/>
          <w:color w:val="000000"/>
          <w:sz w:val="27"/>
          <w:szCs w:val="27"/>
        </w:rPr>
        <w:t>‌</w:t>
      </w:r>
    </w:p>
    <w:p w14:paraId="67D403FC" w14:textId="77777777" w:rsidR="00FD0664" w:rsidRDefault="00FD0664" w:rsidP="00FD0664">
      <w:pPr>
        <w:pStyle w:val="NormalWeb"/>
        <w:spacing w:before="0" w:beforeAutospacing="0" w:after="0" w:afterAutospacing="0" w:line="360" w:lineRule="atLeast"/>
        <w:rPr>
          <w:rFonts w:ascii="Calibri" w:hAnsi="Calibri" w:cs="Calibri"/>
          <w:color w:val="000000"/>
          <w:sz w:val="27"/>
          <w:szCs w:val="27"/>
        </w:rPr>
      </w:pPr>
    </w:p>
    <w:p w14:paraId="339559D4" w14:textId="77777777" w:rsidR="00FD0664" w:rsidRDefault="00FD0664" w:rsidP="00FD0664">
      <w:pPr>
        <w:pStyle w:val="NormalWeb"/>
        <w:rPr>
          <w:rFonts w:ascii="Calibri" w:hAnsi="Calibri" w:cs="Calibri"/>
          <w:color w:val="000000"/>
          <w:sz w:val="27"/>
          <w:szCs w:val="27"/>
        </w:rPr>
      </w:pPr>
      <w:r>
        <w:rPr>
          <w:rFonts w:ascii="Calibri" w:hAnsi="Calibri" w:cs="Calibri"/>
          <w:color w:val="000000"/>
          <w:sz w:val="27"/>
          <w:szCs w:val="27"/>
        </w:rPr>
        <w:t>‌</w:t>
      </w:r>
    </w:p>
    <w:p w14:paraId="26CB140F" w14:textId="0BB915E5" w:rsidR="00FD0664" w:rsidRDefault="00FD0664" w:rsidP="008F2F32">
      <w:pPr>
        <w:pStyle w:val="NormalWeb"/>
        <w:spacing w:before="0" w:beforeAutospacing="0" w:after="0" w:afterAutospacing="0" w:line="360" w:lineRule="atLeast"/>
        <w:rPr>
          <w:rFonts w:ascii="Calibri" w:hAnsi="Calibri" w:cs="Calibri"/>
          <w:color w:val="000000"/>
          <w:sz w:val="27"/>
          <w:szCs w:val="27"/>
        </w:rPr>
      </w:pPr>
    </w:p>
    <w:p w14:paraId="5689A045" w14:textId="77777777" w:rsidR="00FD0664" w:rsidRDefault="00FD0664" w:rsidP="008F2F32">
      <w:pPr>
        <w:pStyle w:val="NormalWeb"/>
        <w:spacing w:before="0" w:beforeAutospacing="0" w:after="0" w:afterAutospacing="0" w:line="360" w:lineRule="atLeast"/>
        <w:rPr>
          <w:rFonts w:ascii="Calibri" w:hAnsi="Calibri" w:cs="Calibri"/>
          <w:color w:val="000000"/>
          <w:sz w:val="27"/>
          <w:szCs w:val="27"/>
        </w:rPr>
      </w:pPr>
    </w:p>
    <w:p w14:paraId="3AD71569" w14:textId="77777777" w:rsidR="008F2F32" w:rsidRDefault="008F2F32" w:rsidP="008F2F32">
      <w:pPr>
        <w:pStyle w:val="NormalWeb"/>
        <w:rPr>
          <w:rFonts w:ascii="Calibri" w:hAnsi="Calibri" w:cs="Calibri"/>
          <w:color w:val="000000"/>
          <w:sz w:val="27"/>
          <w:szCs w:val="27"/>
        </w:rPr>
      </w:pPr>
      <w:r>
        <w:rPr>
          <w:rFonts w:ascii="Calibri" w:hAnsi="Calibri" w:cs="Calibri"/>
          <w:color w:val="000000"/>
          <w:sz w:val="27"/>
          <w:szCs w:val="27"/>
        </w:rPr>
        <w:t>‌</w:t>
      </w:r>
    </w:p>
    <w:p w14:paraId="165A55CC" w14:textId="77777777" w:rsidR="008F2F32" w:rsidRDefault="008F2F32" w:rsidP="008F2F32">
      <w:pPr>
        <w:pStyle w:val="NormalWeb"/>
        <w:spacing w:before="0" w:beforeAutospacing="0" w:after="0" w:afterAutospacing="0" w:line="360" w:lineRule="atLeast"/>
        <w:rPr>
          <w:rFonts w:ascii="Calibri" w:hAnsi="Calibri" w:cs="Calibri"/>
          <w:color w:val="000000"/>
          <w:sz w:val="27"/>
          <w:szCs w:val="27"/>
        </w:rPr>
      </w:pPr>
    </w:p>
    <w:p w14:paraId="2E6F7015" w14:textId="77777777" w:rsidR="008F2F32" w:rsidRDefault="008F2F32" w:rsidP="008F2F32">
      <w:pPr>
        <w:pStyle w:val="NormalWeb"/>
        <w:spacing w:before="0" w:beforeAutospacing="0" w:after="0" w:afterAutospacing="0" w:line="360" w:lineRule="atLeast"/>
        <w:rPr>
          <w:rFonts w:ascii="Calibri" w:hAnsi="Calibri" w:cs="Calibri"/>
          <w:color w:val="000000"/>
          <w:sz w:val="27"/>
          <w:szCs w:val="27"/>
        </w:rPr>
      </w:pPr>
    </w:p>
    <w:p w14:paraId="67EF0AFE" w14:textId="77777777" w:rsidR="008F2F32" w:rsidRDefault="008F2F32" w:rsidP="008F2F32">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1AE524EE" w14:textId="77777777" w:rsidR="008F2F32" w:rsidRDefault="008F2F32" w:rsidP="008F2F32">
      <w:pPr>
        <w:pStyle w:val="NormalWeb"/>
        <w:spacing w:before="0" w:beforeAutospacing="0" w:after="0" w:afterAutospacing="0" w:line="360" w:lineRule="atLeast"/>
        <w:rPr>
          <w:rFonts w:ascii="Calibri" w:hAnsi="Calibri" w:cs="Calibri"/>
          <w:color w:val="000000"/>
          <w:sz w:val="27"/>
          <w:szCs w:val="27"/>
        </w:rPr>
      </w:pPr>
    </w:p>
    <w:p w14:paraId="6D6AC37B" w14:textId="77777777" w:rsidR="008F2F32" w:rsidRDefault="008F2F32" w:rsidP="008F2F32">
      <w:pPr>
        <w:pStyle w:val="NormalWeb"/>
        <w:rPr>
          <w:rFonts w:ascii="Calibri" w:hAnsi="Calibri" w:cs="Calibri"/>
          <w:color w:val="000000"/>
          <w:sz w:val="27"/>
          <w:szCs w:val="27"/>
        </w:rPr>
      </w:pPr>
      <w:r>
        <w:rPr>
          <w:rFonts w:ascii="Calibri" w:hAnsi="Calibri" w:cs="Calibri"/>
          <w:color w:val="000000"/>
          <w:sz w:val="27"/>
          <w:szCs w:val="27"/>
        </w:rPr>
        <w:t>‌</w:t>
      </w:r>
    </w:p>
    <w:p w14:paraId="3D664ABB" w14:textId="77777777" w:rsidR="00EE22CB" w:rsidRPr="0072317B" w:rsidRDefault="00EE22CB" w:rsidP="00BA04B9">
      <w:pPr>
        <w:jc w:val="both"/>
        <w:rPr>
          <w:rFonts w:ascii="Arial" w:hAnsi="Arial" w:cs="Arial"/>
          <w:b/>
          <w:bCs/>
          <w:sz w:val="28"/>
          <w:szCs w:val="28"/>
        </w:rPr>
      </w:pPr>
    </w:p>
    <w:p w14:paraId="05E94910" w14:textId="77777777" w:rsidR="0072317B" w:rsidRPr="00152932" w:rsidRDefault="0072317B" w:rsidP="00BA04B9">
      <w:pPr>
        <w:jc w:val="both"/>
        <w:rPr>
          <w:rFonts w:ascii="Arial" w:hAnsi="Arial" w:cs="Arial"/>
          <w:sz w:val="24"/>
          <w:szCs w:val="24"/>
        </w:rPr>
      </w:pPr>
    </w:p>
    <w:sectPr w:rsidR="0072317B" w:rsidRPr="0015293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5194E" w14:textId="77777777" w:rsidR="00240E36" w:rsidRDefault="00240E36" w:rsidP="00FD0664">
      <w:pPr>
        <w:spacing w:after="0" w:line="240" w:lineRule="auto"/>
      </w:pPr>
      <w:r>
        <w:separator/>
      </w:r>
    </w:p>
  </w:endnote>
  <w:endnote w:type="continuationSeparator" w:id="0">
    <w:p w14:paraId="1D1750E5" w14:textId="77777777" w:rsidR="00240E36" w:rsidRDefault="00240E36" w:rsidP="00FD0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86951"/>
      <w:docPartObj>
        <w:docPartGallery w:val="Page Numbers (Bottom of Page)"/>
        <w:docPartUnique/>
      </w:docPartObj>
    </w:sdtPr>
    <w:sdtEndPr>
      <w:rPr>
        <w:noProof/>
      </w:rPr>
    </w:sdtEndPr>
    <w:sdtContent>
      <w:p w14:paraId="4B1669F1" w14:textId="77777777" w:rsidR="00FD0664" w:rsidRDefault="00FD0664">
        <w:pPr>
          <w:pStyle w:val="Footer"/>
          <w:jc w:val="right"/>
        </w:pPr>
      </w:p>
      <w:p w14:paraId="42807162" w14:textId="6C992B13" w:rsidR="00FD0664" w:rsidRDefault="00FD06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1264DF" w14:textId="77777777" w:rsidR="00FD0664" w:rsidRDefault="00FD0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B865F" w14:textId="77777777" w:rsidR="00240E36" w:rsidRDefault="00240E36" w:rsidP="00FD0664">
      <w:pPr>
        <w:spacing w:after="0" w:line="240" w:lineRule="auto"/>
      </w:pPr>
      <w:r>
        <w:separator/>
      </w:r>
    </w:p>
  </w:footnote>
  <w:footnote w:type="continuationSeparator" w:id="0">
    <w:p w14:paraId="67C5C8E3" w14:textId="77777777" w:rsidR="00240E36" w:rsidRDefault="00240E36" w:rsidP="00FD06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F7892"/>
    <w:multiLevelType w:val="hybridMultilevel"/>
    <w:tmpl w:val="765664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3EF1E3C"/>
    <w:multiLevelType w:val="hybridMultilevel"/>
    <w:tmpl w:val="23FA8AB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 w15:restartNumberingAfterBreak="0">
    <w:nsid w:val="073F26BC"/>
    <w:multiLevelType w:val="hybridMultilevel"/>
    <w:tmpl w:val="7076C4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8E90316"/>
    <w:multiLevelType w:val="hybridMultilevel"/>
    <w:tmpl w:val="32E62A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F64BE3"/>
    <w:multiLevelType w:val="hybridMultilevel"/>
    <w:tmpl w:val="8E20CAD2"/>
    <w:lvl w:ilvl="0" w:tplc="4198ED34">
      <w:start w:val="1"/>
      <w:numFmt w:val="decimal"/>
      <w:lvlText w:val="%1."/>
      <w:lvlJc w:val="left"/>
      <w:pPr>
        <w:ind w:left="432" w:hanging="360"/>
      </w:pPr>
      <w:rPr>
        <w:rFonts w:hint="default"/>
      </w:rPr>
    </w:lvl>
    <w:lvl w:ilvl="1" w:tplc="40090019" w:tentative="1">
      <w:start w:val="1"/>
      <w:numFmt w:val="lowerLetter"/>
      <w:lvlText w:val="%2."/>
      <w:lvlJc w:val="left"/>
      <w:pPr>
        <w:ind w:left="1152" w:hanging="360"/>
      </w:pPr>
    </w:lvl>
    <w:lvl w:ilvl="2" w:tplc="4009001B" w:tentative="1">
      <w:start w:val="1"/>
      <w:numFmt w:val="lowerRoman"/>
      <w:lvlText w:val="%3."/>
      <w:lvlJc w:val="right"/>
      <w:pPr>
        <w:ind w:left="1872" w:hanging="180"/>
      </w:pPr>
    </w:lvl>
    <w:lvl w:ilvl="3" w:tplc="4009000F" w:tentative="1">
      <w:start w:val="1"/>
      <w:numFmt w:val="decimal"/>
      <w:lvlText w:val="%4."/>
      <w:lvlJc w:val="left"/>
      <w:pPr>
        <w:ind w:left="2592" w:hanging="360"/>
      </w:pPr>
    </w:lvl>
    <w:lvl w:ilvl="4" w:tplc="40090019" w:tentative="1">
      <w:start w:val="1"/>
      <w:numFmt w:val="lowerLetter"/>
      <w:lvlText w:val="%5."/>
      <w:lvlJc w:val="left"/>
      <w:pPr>
        <w:ind w:left="3312" w:hanging="360"/>
      </w:pPr>
    </w:lvl>
    <w:lvl w:ilvl="5" w:tplc="4009001B" w:tentative="1">
      <w:start w:val="1"/>
      <w:numFmt w:val="lowerRoman"/>
      <w:lvlText w:val="%6."/>
      <w:lvlJc w:val="right"/>
      <w:pPr>
        <w:ind w:left="4032" w:hanging="180"/>
      </w:pPr>
    </w:lvl>
    <w:lvl w:ilvl="6" w:tplc="4009000F" w:tentative="1">
      <w:start w:val="1"/>
      <w:numFmt w:val="decimal"/>
      <w:lvlText w:val="%7."/>
      <w:lvlJc w:val="left"/>
      <w:pPr>
        <w:ind w:left="4752" w:hanging="360"/>
      </w:pPr>
    </w:lvl>
    <w:lvl w:ilvl="7" w:tplc="40090019" w:tentative="1">
      <w:start w:val="1"/>
      <w:numFmt w:val="lowerLetter"/>
      <w:lvlText w:val="%8."/>
      <w:lvlJc w:val="left"/>
      <w:pPr>
        <w:ind w:left="5472" w:hanging="360"/>
      </w:pPr>
    </w:lvl>
    <w:lvl w:ilvl="8" w:tplc="4009001B" w:tentative="1">
      <w:start w:val="1"/>
      <w:numFmt w:val="lowerRoman"/>
      <w:lvlText w:val="%9."/>
      <w:lvlJc w:val="right"/>
      <w:pPr>
        <w:ind w:left="6192" w:hanging="180"/>
      </w:pPr>
    </w:lvl>
  </w:abstractNum>
  <w:abstractNum w:abstractNumId="5" w15:restartNumberingAfterBreak="0">
    <w:nsid w:val="16126FB3"/>
    <w:multiLevelType w:val="hybridMultilevel"/>
    <w:tmpl w:val="08948E1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237A369F"/>
    <w:multiLevelType w:val="hybridMultilevel"/>
    <w:tmpl w:val="7486ABC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23F348A7"/>
    <w:multiLevelType w:val="hybridMultilevel"/>
    <w:tmpl w:val="F7BC711E"/>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255E4F94"/>
    <w:multiLevelType w:val="hybridMultilevel"/>
    <w:tmpl w:val="6346DE9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27AF30CD"/>
    <w:multiLevelType w:val="hybridMultilevel"/>
    <w:tmpl w:val="C1509CA6"/>
    <w:lvl w:ilvl="0" w:tplc="4009000F">
      <w:start w:val="1"/>
      <w:numFmt w:val="decimal"/>
      <w:lvlText w:val="%1."/>
      <w:lvlJc w:val="left"/>
      <w:pPr>
        <w:ind w:left="792" w:hanging="360"/>
      </w:pPr>
    </w:lvl>
    <w:lvl w:ilvl="1" w:tplc="40090019" w:tentative="1">
      <w:start w:val="1"/>
      <w:numFmt w:val="lowerLetter"/>
      <w:lvlText w:val="%2."/>
      <w:lvlJc w:val="left"/>
      <w:pPr>
        <w:ind w:left="1512" w:hanging="360"/>
      </w:pPr>
    </w:lvl>
    <w:lvl w:ilvl="2" w:tplc="4009001B" w:tentative="1">
      <w:start w:val="1"/>
      <w:numFmt w:val="lowerRoman"/>
      <w:lvlText w:val="%3."/>
      <w:lvlJc w:val="right"/>
      <w:pPr>
        <w:ind w:left="2232" w:hanging="180"/>
      </w:pPr>
    </w:lvl>
    <w:lvl w:ilvl="3" w:tplc="4009000F" w:tentative="1">
      <w:start w:val="1"/>
      <w:numFmt w:val="decimal"/>
      <w:lvlText w:val="%4."/>
      <w:lvlJc w:val="left"/>
      <w:pPr>
        <w:ind w:left="2952" w:hanging="360"/>
      </w:pPr>
    </w:lvl>
    <w:lvl w:ilvl="4" w:tplc="40090019" w:tentative="1">
      <w:start w:val="1"/>
      <w:numFmt w:val="lowerLetter"/>
      <w:lvlText w:val="%5."/>
      <w:lvlJc w:val="left"/>
      <w:pPr>
        <w:ind w:left="3672" w:hanging="360"/>
      </w:pPr>
    </w:lvl>
    <w:lvl w:ilvl="5" w:tplc="4009001B" w:tentative="1">
      <w:start w:val="1"/>
      <w:numFmt w:val="lowerRoman"/>
      <w:lvlText w:val="%6."/>
      <w:lvlJc w:val="right"/>
      <w:pPr>
        <w:ind w:left="4392" w:hanging="180"/>
      </w:pPr>
    </w:lvl>
    <w:lvl w:ilvl="6" w:tplc="4009000F" w:tentative="1">
      <w:start w:val="1"/>
      <w:numFmt w:val="decimal"/>
      <w:lvlText w:val="%7."/>
      <w:lvlJc w:val="left"/>
      <w:pPr>
        <w:ind w:left="5112" w:hanging="360"/>
      </w:pPr>
    </w:lvl>
    <w:lvl w:ilvl="7" w:tplc="40090019" w:tentative="1">
      <w:start w:val="1"/>
      <w:numFmt w:val="lowerLetter"/>
      <w:lvlText w:val="%8."/>
      <w:lvlJc w:val="left"/>
      <w:pPr>
        <w:ind w:left="5832" w:hanging="360"/>
      </w:pPr>
    </w:lvl>
    <w:lvl w:ilvl="8" w:tplc="4009001B" w:tentative="1">
      <w:start w:val="1"/>
      <w:numFmt w:val="lowerRoman"/>
      <w:lvlText w:val="%9."/>
      <w:lvlJc w:val="right"/>
      <w:pPr>
        <w:ind w:left="6552" w:hanging="180"/>
      </w:pPr>
    </w:lvl>
  </w:abstractNum>
  <w:abstractNum w:abstractNumId="10" w15:restartNumberingAfterBreak="0">
    <w:nsid w:val="27F92E9A"/>
    <w:multiLevelType w:val="hybridMultilevel"/>
    <w:tmpl w:val="0A2A5D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9A2426E"/>
    <w:multiLevelType w:val="hybridMultilevel"/>
    <w:tmpl w:val="2AD69A34"/>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B0459B9"/>
    <w:multiLevelType w:val="hybridMultilevel"/>
    <w:tmpl w:val="9F3E79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BA44623"/>
    <w:multiLevelType w:val="hybridMultilevel"/>
    <w:tmpl w:val="C34A67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FD648D5"/>
    <w:multiLevelType w:val="hybridMultilevel"/>
    <w:tmpl w:val="98DEEE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EE97CC1"/>
    <w:multiLevelType w:val="hybridMultilevel"/>
    <w:tmpl w:val="9530E06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DF54A3B"/>
    <w:multiLevelType w:val="hybridMultilevel"/>
    <w:tmpl w:val="34227D7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2366C58"/>
    <w:multiLevelType w:val="hybridMultilevel"/>
    <w:tmpl w:val="7F7E980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4FA1B05"/>
    <w:multiLevelType w:val="hybridMultilevel"/>
    <w:tmpl w:val="69569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CD31EFF"/>
    <w:multiLevelType w:val="hybridMultilevel"/>
    <w:tmpl w:val="8B84C5D0"/>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0" w15:restartNumberingAfterBreak="0">
    <w:nsid w:val="754E09D1"/>
    <w:multiLevelType w:val="hybridMultilevel"/>
    <w:tmpl w:val="892CCE6C"/>
    <w:lvl w:ilvl="0" w:tplc="4009000B">
      <w:start w:val="1"/>
      <w:numFmt w:val="bullet"/>
      <w:lvlText w:val=""/>
      <w:lvlJc w:val="left"/>
      <w:pPr>
        <w:ind w:left="924" w:hanging="360"/>
      </w:pPr>
      <w:rPr>
        <w:rFonts w:ascii="Wingdings" w:hAnsi="Wingdings" w:hint="default"/>
      </w:rPr>
    </w:lvl>
    <w:lvl w:ilvl="1" w:tplc="40090003" w:tentative="1">
      <w:start w:val="1"/>
      <w:numFmt w:val="bullet"/>
      <w:lvlText w:val="o"/>
      <w:lvlJc w:val="left"/>
      <w:pPr>
        <w:ind w:left="1644" w:hanging="360"/>
      </w:pPr>
      <w:rPr>
        <w:rFonts w:ascii="Courier New" w:hAnsi="Courier New" w:cs="Courier New" w:hint="default"/>
      </w:rPr>
    </w:lvl>
    <w:lvl w:ilvl="2" w:tplc="40090005" w:tentative="1">
      <w:start w:val="1"/>
      <w:numFmt w:val="bullet"/>
      <w:lvlText w:val=""/>
      <w:lvlJc w:val="left"/>
      <w:pPr>
        <w:ind w:left="2364" w:hanging="360"/>
      </w:pPr>
      <w:rPr>
        <w:rFonts w:ascii="Wingdings" w:hAnsi="Wingdings" w:hint="default"/>
      </w:rPr>
    </w:lvl>
    <w:lvl w:ilvl="3" w:tplc="40090001" w:tentative="1">
      <w:start w:val="1"/>
      <w:numFmt w:val="bullet"/>
      <w:lvlText w:val=""/>
      <w:lvlJc w:val="left"/>
      <w:pPr>
        <w:ind w:left="3084" w:hanging="360"/>
      </w:pPr>
      <w:rPr>
        <w:rFonts w:ascii="Symbol" w:hAnsi="Symbol" w:hint="default"/>
      </w:rPr>
    </w:lvl>
    <w:lvl w:ilvl="4" w:tplc="40090003" w:tentative="1">
      <w:start w:val="1"/>
      <w:numFmt w:val="bullet"/>
      <w:lvlText w:val="o"/>
      <w:lvlJc w:val="left"/>
      <w:pPr>
        <w:ind w:left="3804" w:hanging="360"/>
      </w:pPr>
      <w:rPr>
        <w:rFonts w:ascii="Courier New" w:hAnsi="Courier New" w:cs="Courier New" w:hint="default"/>
      </w:rPr>
    </w:lvl>
    <w:lvl w:ilvl="5" w:tplc="40090005" w:tentative="1">
      <w:start w:val="1"/>
      <w:numFmt w:val="bullet"/>
      <w:lvlText w:val=""/>
      <w:lvlJc w:val="left"/>
      <w:pPr>
        <w:ind w:left="4524" w:hanging="360"/>
      </w:pPr>
      <w:rPr>
        <w:rFonts w:ascii="Wingdings" w:hAnsi="Wingdings" w:hint="default"/>
      </w:rPr>
    </w:lvl>
    <w:lvl w:ilvl="6" w:tplc="40090001" w:tentative="1">
      <w:start w:val="1"/>
      <w:numFmt w:val="bullet"/>
      <w:lvlText w:val=""/>
      <w:lvlJc w:val="left"/>
      <w:pPr>
        <w:ind w:left="5244" w:hanging="360"/>
      </w:pPr>
      <w:rPr>
        <w:rFonts w:ascii="Symbol" w:hAnsi="Symbol" w:hint="default"/>
      </w:rPr>
    </w:lvl>
    <w:lvl w:ilvl="7" w:tplc="40090003" w:tentative="1">
      <w:start w:val="1"/>
      <w:numFmt w:val="bullet"/>
      <w:lvlText w:val="o"/>
      <w:lvlJc w:val="left"/>
      <w:pPr>
        <w:ind w:left="5964" w:hanging="360"/>
      </w:pPr>
      <w:rPr>
        <w:rFonts w:ascii="Courier New" w:hAnsi="Courier New" w:cs="Courier New" w:hint="default"/>
      </w:rPr>
    </w:lvl>
    <w:lvl w:ilvl="8" w:tplc="40090005" w:tentative="1">
      <w:start w:val="1"/>
      <w:numFmt w:val="bullet"/>
      <w:lvlText w:val=""/>
      <w:lvlJc w:val="left"/>
      <w:pPr>
        <w:ind w:left="6684" w:hanging="360"/>
      </w:pPr>
      <w:rPr>
        <w:rFonts w:ascii="Wingdings" w:hAnsi="Wingdings" w:hint="default"/>
      </w:rPr>
    </w:lvl>
  </w:abstractNum>
  <w:abstractNum w:abstractNumId="21" w15:restartNumberingAfterBreak="0">
    <w:nsid w:val="76241BB6"/>
    <w:multiLevelType w:val="hybridMultilevel"/>
    <w:tmpl w:val="79AAEF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7CD4C0D"/>
    <w:multiLevelType w:val="hybridMultilevel"/>
    <w:tmpl w:val="85D0F25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93C4E71"/>
    <w:multiLevelType w:val="hybridMultilevel"/>
    <w:tmpl w:val="34DEA6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A48603B"/>
    <w:multiLevelType w:val="hybridMultilevel"/>
    <w:tmpl w:val="020015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AE45AE9"/>
    <w:multiLevelType w:val="hybridMultilevel"/>
    <w:tmpl w:val="28082660"/>
    <w:lvl w:ilvl="0" w:tplc="4198ED34">
      <w:start w:val="1"/>
      <w:numFmt w:val="decimal"/>
      <w:lvlText w:val="%1."/>
      <w:lvlJc w:val="left"/>
      <w:pPr>
        <w:ind w:left="432"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B6820BD"/>
    <w:multiLevelType w:val="hybridMultilevel"/>
    <w:tmpl w:val="306CFB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C8D0E62"/>
    <w:multiLevelType w:val="hybridMultilevel"/>
    <w:tmpl w:val="DABACE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F4141F7"/>
    <w:multiLevelType w:val="hybridMultilevel"/>
    <w:tmpl w:val="DD1628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81120620">
    <w:abstractNumId w:val="2"/>
  </w:num>
  <w:num w:numId="2" w16cid:durableId="1943105759">
    <w:abstractNumId w:val="20"/>
  </w:num>
  <w:num w:numId="3" w16cid:durableId="270624647">
    <w:abstractNumId w:val="22"/>
  </w:num>
  <w:num w:numId="4" w16cid:durableId="1452671518">
    <w:abstractNumId w:val="19"/>
  </w:num>
  <w:num w:numId="5" w16cid:durableId="1034383277">
    <w:abstractNumId w:val="11"/>
  </w:num>
  <w:num w:numId="6" w16cid:durableId="1571305915">
    <w:abstractNumId w:val="1"/>
  </w:num>
  <w:num w:numId="7" w16cid:durableId="2080518196">
    <w:abstractNumId w:val="28"/>
  </w:num>
  <w:num w:numId="8" w16cid:durableId="675573092">
    <w:abstractNumId w:val="16"/>
  </w:num>
  <w:num w:numId="9" w16cid:durableId="218054302">
    <w:abstractNumId w:val="18"/>
  </w:num>
  <w:num w:numId="10" w16cid:durableId="810707063">
    <w:abstractNumId w:val="17"/>
  </w:num>
  <w:num w:numId="11" w16cid:durableId="986515666">
    <w:abstractNumId w:val="5"/>
  </w:num>
  <w:num w:numId="12" w16cid:durableId="6832206">
    <w:abstractNumId w:val="6"/>
  </w:num>
  <w:num w:numId="13" w16cid:durableId="43062077">
    <w:abstractNumId w:val="15"/>
  </w:num>
  <w:num w:numId="14" w16cid:durableId="332151905">
    <w:abstractNumId w:val="8"/>
  </w:num>
  <w:num w:numId="15" w16cid:durableId="115492304">
    <w:abstractNumId w:val="3"/>
  </w:num>
  <w:num w:numId="16" w16cid:durableId="28990377">
    <w:abstractNumId w:val="12"/>
  </w:num>
  <w:num w:numId="17" w16cid:durableId="873270420">
    <w:abstractNumId w:val="13"/>
  </w:num>
  <w:num w:numId="18" w16cid:durableId="1437212337">
    <w:abstractNumId w:val="10"/>
  </w:num>
  <w:num w:numId="19" w16cid:durableId="871842039">
    <w:abstractNumId w:val="0"/>
  </w:num>
  <w:num w:numId="20" w16cid:durableId="1112089092">
    <w:abstractNumId w:val="9"/>
  </w:num>
  <w:num w:numId="21" w16cid:durableId="389696477">
    <w:abstractNumId w:val="4"/>
  </w:num>
  <w:num w:numId="22" w16cid:durableId="2046365933">
    <w:abstractNumId w:val="25"/>
  </w:num>
  <w:num w:numId="23" w16cid:durableId="1125388545">
    <w:abstractNumId w:val="27"/>
  </w:num>
  <w:num w:numId="24" w16cid:durableId="1416633942">
    <w:abstractNumId w:val="23"/>
  </w:num>
  <w:num w:numId="25" w16cid:durableId="1934628527">
    <w:abstractNumId w:val="24"/>
  </w:num>
  <w:num w:numId="26" w16cid:durableId="1168835726">
    <w:abstractNumId w:val="26"/>
  </w:num>
  <w:num w:numId="27" w16cid:durableId="62073563">
    <w:abstractNumId w:val="14"/>
  </w:num>
  <w:num w:numId="28" w16cid:durableId="610211937">
    <w:abstractNumId w:val="21"/>
  </w:num>
  <w:num w:numId="29" w16cid:durableId="55050425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78"/>
    <w:rsid w:val="000502BF"/>
    <w:rsid w:val="0010284A"/>
    <w:rsid w:val="00122538"/>
    <w:rsid w:val="00137584"/>
    <w:rsid w:val="00152932"/>
    <w:rsid w:val="00194A6C"/>
    <w:rsid w:val="001B1DCC"/>
    <w:rsid w:val="0020001B"/>
    <w:rsid w:val="002157B7"/>
    <w:rsid w:val="00240E36"/>
    <w:rsid w:val="002C334E"/>
    <w:rsid w:val="002E724D"/>
    <w:rsid w:val="0047350A"/>
    <w:rsid w:val="00522E2B"/>
    <w:rsid w:val="0053159A"/>
    <w:rsid w:val="005B2558"/>
    <w:rsid w:val="005B6D83"/>
    <w:rsid w:val="00651290"/>
    <w:rsid w:val="00653AF2"/>
    <w:rsid w:val="0065695F"/>
    <w:rsid w:val="006E3172"/>
    <w:rsid w:val="0072317B"/>
    <w:rsid w:val="00781ABE"/>
    <w:rsid w:val="007B31F3"/>
    <w:rsid w:val="007C4F59"/>
    <w:rsid w:val="00817E77"/>
    <w:rsid w:val="00824FFC"/>
    <w:rsid w:val="008F2F32"/>
    <w:rsid w:val="00967D50"/>
    <w:rsid w:val="009A5433"/>
    <w:rsid w:val="00A53A2A"/>
    <w:rsid w:val="00B14FB6"/>
    <w:rsid w:val="00B25572"/>
    <w:rsid w:val="00B33738"/>
    <w:rsid w:val="00B63B46"/>
    <w:rsid w:val="00BA04B9"/>
    <w:rsid w:val="00C34509"/>
    <w:rsid w:val="00CC6FF0"/>
    <w:rsid w:val="00DC09BC"/>
    <w:rsid w:val="00E93938"/>
    <w:rsid w:val="00EE212C"/>
    <w:rsid w:val="00EE22CB"/>
    <w:rsid w:val="00F1628A"/>
    <w:rsid w:val="00FA4314"/>
    <w:rsid w:val="00FD0664"/>
    <w:rsid w:val="00FE5278"/>
    <w:rsid w:val="00FF2B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A4565"/>
  <w15:chartTrackingRefBased/>
  <w15:docId w15:val="{83FBD8A7-604C-4357-824D-7396FBD56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278"/>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4A6C"/>
    <w:pPr>
      <w:ind w:left="720"/>
      <w:contextualSpacing/>
    </w:pPr>
  </w:style>
  <w:style w:type="paragraph" w:styleId="NormalWeb">
    <w:name w:val="Normal (Web)"/>
    <w:basedOn w:val="Normal"/>
    <w:uiPriority w:val="99"/>
    <w:semiHidden/>
    <w:unhideWhenUsed/>
    <w:rsid w:val="008F2F32"/>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8F2F32"/>
    <w:rPr>
      <w:color w:val="0563C1" w:themeColor="hyperlink"/>
      <w:u w:val="single"/>
    </w:rPr>
  </w:style>
  <w:style w:type="character" w:styleId="UnresolvedMention">
    <w:name w:val="Unresolved Mention"/>
    <w:basedOn w:val="DefaultParagraphFont"/>
    <w:uiPriority w:val="99"/>
    <w:semiHidden/>
    <w:unhideWhenUsed/>
    <w:rsid w:val="008F2F32"/>
    <w:rPr>
      <w:color w:val="605E5C"/>
      <w:shd w:val="clear" w:color="auto" w:fill="E1DFDD"/>
    </w:rPr>
  </w:style>
  <w:style w:type="paragraph" w:styleId="Header">
    <w:name w:val="header"/>
    <w:basedOn w:val="Normal"/>
    <w:link w:val="HeaderChar"/>
    <w:uiPriority w:val="99"/>
    <w:unhideWhenUsed/>
    <w:rsid w:val="00FD0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664"/>
    <w:rPr>
      <w:lang w:val="en-GB"/>
    </w:rPr>
  </w:style>
  <w:style w:type="paragraph" w:styleId="Footer">
    <w:name w:val="footer"/>
    <w:basedOn w:val="Normal"/>
    <w:link w:val="FooterChar"/>
    <w:uiPriority w:val="99"/>
    <w:unhideWhenUsed/>
    <w:rsid w:val="00FD0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66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542057">
      <w:bodyDiv w:val="1"/>
      <w:marLeft w:val="0"/>
      <w:marRight w:val="0"/>
      <w:marTop w:val="0"/>
      <w:marBottom w:val="0"/>
      <w:divBdr>
        <w:top w:val="none" w:sz="0" w:space="0" w:color="auto"/>
        <w:left w:val="none" w:sz="0" w:space="0" w:color="auto"/>
        <w:bottom w:val="none" w:sz="0" w:space="0" w:color="auto"/>
        <w:right w:val="none" w:sz="0" w:space="0" w:color="auto"/>
      </w:divBdr>
    </w:div>
    <w:div w:id="436875698">
      <w:bodyDiv w:val="1"/>
      <w:marLeft w:val="0"/>
      <w:marRight w:val="0"/>
      <w:marTop w:val="0"/>
      <w:marBottom w:val="0"/>
      <w:divBdr>
        <w:top w:val="none" w:sz="0" w:space="0" w:color="auto"/>
        <w:left w:val="none" w:sz="0" w:space="0" w:color="auto"/>
        <w:bottom w:val="none" w:sz="0" w:space="0" w:color="auto"/>
        <w:right w:val="none" w:sz="0" w:space="0" w:color="auto"/>
      </w:divBdr>
    </w:div>
    <w:div w:id="640506154">
      <w:bodyDiv w:val="1"/>
      <w:marLeft w:val="0"/>
      <w:marRight w:val="0"/>
      <w:marTop w:val="0"/>
      <w:marBottom w:val="0"/>
      <w:divBdr>
        <w:top w:val="none" w:sz="0" w:space="0" w:color="auto"/>
        <w:left w:val="none" w:sz="0" w:space="0" w:color="auto"/>
        <w:bottom w:val="none" w:sz="0" w:space="0" w:color="auto"/>
        <w:right w:val="none" w:sz="0" w:space="0" w:color="auto"/>
      </w:divBdr>
    </w:div>
    <w:div w:id="1238785894">
      <w:bodyDiv w:val="1"/>
      <w:marLeft w:val="0"/>
      <w:marRight w:val="0"/>
      <w:marTop w:val="0"/>
      <w:marBottom w:val="0"/>
      <w:divBdr>
        <w:top w:val="none" w:sz="0" w:space="0" w:color="auto"/>
        <w:left w:val="none" w:sz="0" w:space="0" w:color="auto"/>
        <w:bottom w:val="none" w:sz="0" w:space="0" w:color="auto"/>
        <w:right w:val="none" w:sz="0" w:space="0" w:color="auto"/>
      </w:divBdr>
    </w:div>
    <w:div w:id="1324167348">
      <w:bodyDiv w:val="1"/>
      <w:marLeft w:val="0"/>
      <w:marRight w:val="0"/>
      <w:marTop w:val="0"/>
      <w:marBottom w:val="0"/>
      <w:divBdr>
        <w:top w:val="none" w:sz="0" w:space="0" w:color="auto"/>
        <w:left w:val="none" w:sz="0" w:space="0" w:color="auto"/>
        <w:bottom w:val="none" w:sz="0" w:space="0" w:color="auto"/>
        <w:right w:val="none" w:sz="0" w:space="0" w:color="auto"/>
      </w:divBdr>
    </w:div>
    <w:div w:id="1595437062">
      <w:bodyDiv w:val="1"/>
      <w:marLeft w:val="0"/>
      <w:marRight w:val="0"/>
      <w:marTop w:val="0"/>
      <w:marBottom w:val="0"/>
      <w:divBdr>
        <w:top w:val="none" w:sz="0" w:space="0" w:color="auto"/>
        <w:left w:val="none" w:sz="0" w:space="0" w:color="auto"/>
        <w:bottom w:val="none" w:sz="0" w:space="0" w:color="auto"/>
        <w:right w:val="none" w:sz="0" w:space="0" w:color="auto"/>
      </w:divBdr>
    </w:div>
    <w:div w:id="1624654451">
      <w:bodyDiv w:val="1"/>
      <w:marLeft w:val="0"/>
      <w:marRight w:val="0"/>
      <w:marTop w:val="0"/>
      <w:marBottom w:val="0"/>
      <w:divBdr>
        <w:top w:val="none" w:sz="0" w:space="0" w:color="auto"/>
        <w:left w:val="none" w:sz="0" w:space="0" w:color="auto"/>
        <w:bottom w:val="none" w:sz="0" w:space="0" w:color="auto"/>
        <w:right w:val="none" w:sz="0" w:space="0" w:color="auto"/>
      </w:divBdr>
    </w:div>
    <w:div w:id="1688168460">
      <w:bodyDiv w:val="1"/>
      <w:marLeft w:val="0"/>
      <w:marRight w:val="0"/>
      <w:marTop w:val="0"/>
      <w:marBottom w:val="0"/>
      <w:divBdr>
        <w:top w:val="none" w:sz="0" w:space="0" w:color="auto"/>
        <w:left w:val="none" w:sz="0" w:space="0" w:color="auto"/>
        <w:bottom w:val="none" w:sz="0" w:space="0" w:color="auto"/>
        <w:right w:val="none" w:sz="0" w:space="0" w:color="auto"/>
      </w:divBdr>
    </w:div>
    <w:div w:id="1867019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ide.co/case-studies/marketing-strategy-o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artinsights.com/digital-marketing-strategy/sostac-plan-exampl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dfagile.com/blog/samsung-segmentation-targeting-and-positio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org/the-definition-of-marketing-what-is-marke" TargetMode="External"/><Relationship Id="rId5" Type="http://schemas.openxmlformats.org/officeDocument/2006/relationships/webSettings" Target="webSettings.xml"/><Relationship Id="rId15" Type="http://schemas.openxmlformats.org/officeDocument/2006/relationships/hyperlink" Target="https://www.managementstudyguide.com/swot-analysis.htm" TargetMode="Externa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managementstudyguide.com/pestle-analysis-of-samsu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EDADD-D51B-415F-AF48-9EBA055D8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13</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kauramrita591@outlook.com</dc:creator>
  <cp:keywords/>
  <dc:description/>
  <cp:lastModifiedBy>kauramrita591@outlook.com</cp:lastModifiedBy>
  <cp:revision>16</cp:revision>
  <dcterms:created xsi:type="dcterms:W3CDTF">2023-01-04T19:20:00Z</dcterms:created>
  <dcterms:modified xsi:type="dcterms:W3CDTF">2023-01-13T12:32:00Z</dcterms:modified>
</cp:coreProperties>
</file>