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1632" w:rsidRDefault="007871A0" w:rsidP="007871A0">
      <w:pPr>
        <w:jc w:val="both"/>
      </w:pPr>
      <w:r>
        <w:t>‘Feudal Society’ is a scholarly journal written by French historian Marc Bloch. The journal is an analysis of feudalism throughout the world and the differenced between feudal systems based on their geography. Bloch also considers whether the term feudalism is only a system developed in the West with other countries having the term feudal pinned to them for only minor similarities. Bloch, who was born in 1886 is a medieval historian who also has an interest in the socio-</w:t>
      </w:r>
      <w:r w:rsidR="009663F6">
        <w:t>economic</w:t>
      </w:r>
      <w:r>
        <w:t xml:space="preserve"> themes of the medieval period. Bloch served in WWI </w:t>
      </w:r>
      <w:r w:rsidR="00DC259D">
        <w:t>and</w:t>
      </w:r>
      <w:r>
        <w:t xml:space="preserve"> joined the French Rebellion during WWII when France was under Nazi occupation. </w:t>
      </w:r>
      <w:r w:rsidR="00DC259D">
        <w:t xml:space="preserve">Killed in a German firing squad, Bloch is a very prominent historian who was looked up to by many historians in Eastern European countries with complex political systems, seen as an historian who was able to practice true free speech. </w:t>
      </w:r>
    </w:p>
    <w:p w:rsidR="00DC259D" w:rsidRDefault="00DC259D" w:rsidP="007871A0">
      <w:pPr>
        <w:jc w:val="both"/>
      </w:pPr>
    </w:p>
    <w:p w:rsidR="00DC259D" w:rsidRDefault="003044C4" w:rsidP="007871A0">
      <w:pPr>
        <w:jc w:val="both"/>
      </w:pPr>
      <w:r>
        <w:t xml:space="preserve">The text is, in personal opinion, very convoluted and difficult to read, with Bloch occasionally straying off topic and writing extensively in a complicated fashion. However, this does not diminish Bloch’s debate, nor does it make his argument any less noteworthy. While “Feudal society” is not amongst Bloch’s most famous work it elicited a very positive approach from other scholarly parties for its engaging debate looking at feudalism on an international scale. The main strengths of this book come from Bloch’s comparison of feudalism throughout Europe and especially in the east. The weaknesses emerge with Bloch’s writing style which as mentioned is not the easiest read. His structure, however, is very clear allowing the audience to understand which part of his debate that he his talking about. </w:t>
      </w:r>
    </w:p>
    <w:p w:rsidR="003044C4" w:rsidRDefault="003044C4" w:rsidP="007871A0">
      <w:pPr>
        <w:jc w:val="both"/>
      </w:pPr>
    </w:p>
    <w:p w:rsidR="009663F6" w:rsidRDefault="003044C4" w:rsidP="007871A0">
      <w:pPr>
        <w:jc w:val="both"/>
      </w:pPr>
      <w:r>
        <w:t xml:space="preserve">Bloch </w:t>
      </w:r>
      <w:r w:rsidR="000C4AF3">
        <w:t xml:space="preserve">occasionally looks to other historians in order to gauge other’s definition of feudalism such as Voltaire and Montesquieu. The sources which Bloch has used to support his debate are a mix of primary and secondary source dating from a wide range and also originating from around the globe. The audience that this journal is aimed at is a high standard of academics, this perhaps is why I have personal problems understanding large bodies of the text as I am not the preferred demographic, and have only a brief understanding of feudalism in medieval Europe.  </w:t>
      </w:r>
      <w:r w:rsidR="009663F6">
        <w:t xml:space="preserve"> The designated demographic of this piece of work have praised Bloch’s work. By looking at the publisher of “feudal society”, one can see that it is credible within academia. </w:t>
      </w:r>
    </w:p>
    <w:p w:rsidR="00F53AF4" w:rsidRDefault="00F53AF4" w:rsidP="007871A0">
      <w:pPr>
        <w:jc w:val="both"/>
      </w:pPr>
    </w:p>
    <w:p w:rsidR="00F53AF4" w:rsidRDefault="00F53AF4" w:rsidP="007871A0">
      <w:pPr>
        <w:jc w:val="both"/>
      </w:pPr>
      <w:r>
        <w:t xml:space="preserve">A paraphrased version of the arguments made by Bloch are thus, that during peak feudalism within Europe, it was common to name all similar systems feudal. Bloch goes on to say that this is incorrect and that the view of Europe as a centralised state has allowed historians to make ill judged assumption an=bout the rest of the world. </w:t>
      </w:r>
      <w:r w:rsidR="008C4989">
        <w:t xml:space="preserve">Bloch focuses on feudalism within mainland Europe but compares this to places like Japan who had systems coined as “feudal” but were very much different. Bloch goes further into his analysis of the different ‘feudal societies’ comparing ones that originated from a superior class of warriors, to simpler fiefdoms </w:t>
      </w:r>
      <w:r w:rsidR="00BA432D">
        <w:t>and</w:t>
      </w:r>
      <w:r w:rsidR="008C4989">
        <w:t xml:space="preserve"> aristocratic themed feudal systems. </w:t>
      </w:r>
      <w:r w:rsidR="00BA432D">
        <w:t xml:space="preserve">Bloch explains that even though they have different origins and have very different details, superficially all these systems are very similar, which is why they have been all put under the name of feudalism. </w:t>
      </w:r>
    </w:p>
    <w:p w:rsidR="009663F6" w:rsidRDefault="009663F6" w:rsidP="007871A0">
      <w:pPr>
        <w:jc w:val="both"/>
      </w:pPr>
    </w:p>
    <w:p w:rsidR="009663F6" w:rsidRDefault="009663F6" w:rsidP="007871A0">
      <w:pPr>
        <w:jc w:val="both"/>
      </w:pPr>
      <w:r>
        <w:t xml:space="preserve">The book was first published by Routledge who are “the world’s leading academic publisher in the Humanities and social sciences”. Many have revised Bloch’s work and it has been continuously praised. Walter Goffart has referred to “feudal society” as “the greatest study of feudal society to appear since the war”. ‘Feudal Society’ is not too far removed from Bloch’s other works, writing of medieval </w:t>
      </w:r>
      <w:r>
        <w:lastRenderedPageBreak/>
        <w:t xml:space="preserve">monarchs in both France and England. Bloch has also been praised for his work titled, </w:t>
      </w:r>
      <w:r>
        <w:rPr>
          <w:i/>
        </w:rPr>
        <w:t xml:space="preserve">The Historians Craft, </w:t>
      </w:r>
      <w:r>
        <w:t>a guide to the methodology behind historians and their work.</w:t>
      </w:r>
    </w:p>
    <w:p w:rsidR="009663F6" w:rsidRDefault="009663F6" w:rsidP="007871A0">
      <w:pPr>
        <w:jc w:val="both"/>
      </w:pPr>
    </w:p>
    <w:p w:rsidR="00823676" w:rsidRDefault="00823676" w:rsidP="007871A0">
      <w:pPr>
        <w:jc w:val="both"/>
      </w:pPr>
      <w:r>
        <w:t xml:space="preserve">In conclusion, Bloch’s work on “feudal societies” has been revered in the academic community for its substance and highly intellectual debates. His aim to question normal thought on the feudal societies throughout the world was refreshing to academics as a study of </w:t>
      </w:r>
      <w:r w:rsidR="009663F6">
        <w:t>m</w:t>
      </w:r>
      <w:r>
        <w:t xml:space="preserve">ore than a </w:t>
      </w:r>
      <w:r w:rsidR="009663F6">
        <w:t>decade’s</w:t>
      </w:r>
      <w:r>
        <w:t xml:space="preserve"> work. The structure flows extremel</w:t>
      </w:r>
      <w:r w:rsidR="009663F6">
        <w:t>y</w:t>
      </w:r>
      <w:r>
        <w:t xml:space="preserve"> well for an argumentative journal, with Bloch clearly showing what he is trying to say, with the only weakness being his writing style which I have mentioned is not the easiest to understand. </w:t>
      </w:r>
    </w:p>
    <w:p w:rsidR="009663F6" w:rsidRDefault="009663F6" w:rsidP="007871A0">
      <w:pPr>
        <w:jc w:val="both"/>
      </w:pPr>
      <w:bookmarkStart w:id="0" w:name="_GoBack"/>
      <w:bookmarkEnd w:id="0"/>
    </w:p>
    <w:sectPr w:rsidR="00966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1A0"/>
    <w:rsid w:val="000C4AF3"/>
    <w:rsid w:val="003044C4"/>
    <w:rsid w:val="004510E4"/>
    <w:rsid w:val="00643302"/>
    <w:rsid w:val="007871A0"/>
    <w:rsid w:val="00823676"/>
    <w:rsid w:val="008C4989"/>
    <w:rsid w:val="009663F6"/>
    <w:rsid w:val="009E656A"/>
    <w:rsid w:val="00A47935"/>
    <w:rsid w:val="00BA432D"/>
    <w:rsid w:val="00DC259D"/>
    <w:rsid w:val="00DC3C15"/>
    <w:rsid w:val="00EC06B8"/>
    <w:rsid w:val="00F21632"/>
    <w:rsid w:val="00F34120"/>
    <w:rsid w:val="00F53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9CCE"/>
  <w15:chartTrackingRefBased/>
  <w15:docId w15:val="{BA2C8642-9186-41DD-97A0-7D2A48537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654</Words>
  <Characters>3733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Smith</dc:creator>
  <cp:keywords/>
  <dc:description/>
  <cp:lastModifiedBy>John Smith</cp:lastModifiedBy>
  <cp:revision>3</cp:revision>
  <dcterms:created xsi:type="dcterms:W3CDTF">2017-12-01T18:42:00Z</dcterms:created>
  <dcterms:modified xsi:type="dcterms:W3CDTF">2017-12-01T18:48:00Z</dcterms:modified>
</cp:coreProperties>
</file>