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B3E60A" w14:textId="77777777" w:rsidR="00056139" w:rsidRDefault="00056139" w:rsidP="00056139">
      <w:pPr>
        <w:spacing w:after="183" w:line="259" w:lineRule="auto"/>
        <w:ind w:left="0" w:firstLine="0"/>
      </w:pPr>
    </w:p>
    <w:p w14:paraId="248CC17C" w14:textId="77777777" w:rsidR="00056139" w:rsidRPr="0023678A" w:rsidRDefault="00056139" w:rsidP="00056139">
      <w:pPr>
        <w:spacing w:line="360" w:lineRule="auto"/>
        <w:rPr>
          <w:rFonts w:cstheme="minorHAnsi"/>
        </w:rPr>
      </w:pPr>
      <w:r>
        <w:rPr>
          <w:rFonts w:cs="Aptos"/>
        </w:rPr>
        <w:t xml:space="preserve"> </w:t>
      </w:r>
      <w:r w:rsidRPr="0023678A">
        <w:rPr>
          <w:rFonts w:cstheme="minorHAnsi"/>
          <w:noProof/>
        </w:rPr>
        <w:drawing>
          <wp:inline distT="0" distB="0" distL="0" distR="0" wp14:anchorId="15E30E5E" wp14:editId="42AAF787">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46E78032" w14:textId="77777777" w:rsidR="00056139" w:rsidRPr="0023678A" w:rsidRDefault="00056139" w:rsidP="00056139">
      <w:pPr>
        <w:spacing w:line="360" w:lineRule="auto"/>
        <w:jc w:val="center"/>
        <w:rPr>
          <w:rFonts w:cstheme="minorHAnsi"/>
          <w:b/>
          <w:bCs/>
          <w:color w:val="FF0000"/>
          <w:sz w:val="40"/>
          <w:szCs w:val="40"/>
        </w:rPr>
      </w:pPr>
    </w:p>
    <w:p w14:paraId="3A2DE950" w14:textId="77777777" w:rsidR="00056139" w:rsidRDefault="00056139" w:rsidP="00056139">
      <w:pPr>
        <w:spacing w:after="183" w:line="259" w:lineRule="auto"/>
        <w:ind w:left="0" w:firstLine="0"/>
      </w:pPr>
    </w:p>
    <w:p w14:paraId="0E5C722A" w14:textId="77777777" w:rsidR="00056139" w:rsidRDefault="00056139" w:rsidP="00056139">
      <w:pPr>
        <w:spacing w:after="370" w:line="259" w:lineRule="auto"/>
        <w:ind w:left="0" w:firstLine="0"/>
        <w:jc w:val="center"/>
        <w:rPr>
          <w:rFonts w:cs="Aptos"/>
          <w:sz w:val="56"/>
          <w:szCs w:val="56"/>
        </w:rPr>
      </w:pPr>
      <w:r w:rsidRPr="004E3054">
        <w:rPr>
          <w:rFonts w:cs="Aptos"/>
          <w:sz w:val="56"/>
          <w:szCs w:val="56"/>
        </w:rPr>
        <w:t>Business Plan</w:t>
      </w:r>
    </w:p>
    <w:p w14:paraId="0B946F68" w14:textId="77777777" w:rsidR="00056139" w:rsidRDefault="00056139" w:rsidP="00056139">
      <w:pPr>
        <w:spacing w:after="370" w:line="259" w:lineRule="auto"/>
        <w:ind w:left="0" w:firstLine="0"/>
        <w:jc w:val="center"/>
        <w:rPr>
          <w:rFonts w:cs="Aptos"/>
          <w:sz w:val="56"/>
          <w:szCs w:val="56"/>
        </w:rPr>
      </w:pPr>
    </w:p>
    <w:p w14:paraId="58829A75" w14:textId="77777777" w:rsidR="00056139" w:rsidRDefault="00056139" w:rsidP="00056139">
      <w:pPr>
        <w:spacing w:after="370" w:line="259" w:lineRule="auto"/>
        <w:ind w:left="0" w:firstLine="0"/>
        <w:jc w:val="center"/>
        <w:rPr>
          <w:rFonts w:cs="Aptos"/>
          <w:sz w:val="56"/>
          <w:szCs w:val="56"/>
        </w:rPr>
      </w:pPr>
    </w:p>
    <w:p w14:paraId="256C64C1" w14:textId="77777777" w:rsidR="00056139" w:rsidRPr="004E3054" w:rsidRDefault="00056139" w:rsidP="00056139">
      <w:pPr>
        <w:spacing w:after="370" w:line="259" w:lineRule="auto"/>
        <w:ind w:left="0" w:firstLine="0"/>
        <w:jc w:val="center"/>
        <w:rPr>
          <w:sz w:val="56"/>
          <w:szCs w:val="56"/>
        </w:rPr>
      </w:pPr>
    </w:p>
    <w:p w14:paraId="4A620951" w14:textId="522FE621" w:rsidR="00056139" w:rsidRPr="007C06A8" w:rsidRDefault="00056139" w:rsidP="00056139">
      <w:pPr>
        <w:spacing w:line="360" w:lineRule="auto"/>
        <w:rPr>
          <w:rFonts w:ascii="Arial" w:hAnsi="Arial" w:cs="Arial"/>
        </w:rPr>
      </w:pPr>
      <w:r w:rsidRPr="007C06A8">
        <w:rPr>
          <w:rFonts w:ascii="Arial" w:hAnsi="Arial" w:cs="Arial"/>
        </w:rPr>
        <w:t xml:space="preserve">Student Name: </w:t>
      </w:r>
      <w:r>
        <w:rPr>
          <w:rFonts w:ascii="Arial" w:hAnsi="Arial" w:cs="Arial"/>
        </w:rPr>
        <w:t>Nina Birca</w:t>
      </w:r>
      <w:r>
        <w:rPr>
          <w:rFonts w:ascii="Arial" w:hAnsi="Arial" w:cs="Arial"/>
        </w:rPr>
        <w:tab/>
      </w:r>
      <w:r>
        <w:rPr>
          <w:rFonts w:ascii="Arial" w:hAnsi="Arial" w:cs="Arial"/>
        </w:rPr>
        <w:tab/>
      </w:r>
    </w:p>
    <w:p w14:paraId="2E0C5406" w14:textId="122397B8" w:rsidR="00056139" w:rsidRPr="007C06A8" w:rsidRDefault="00056139" w:rsidP="00056139">
      <w:pPr>
        <w:spacing w:line="360" w:lineRule="auto"/>
        <w:rPr>
          <w:rFonts w:ascii="Arial" w:hAnsi="Arial" w:cs="Arial"/>
        </w:rPr>
      </w:pPr>
      <w:r w:rsidRPr="007C06A8">
        <w:rPr>
          <w:rFonts w:ascii="Arial" w:hAnsi="Arial" w:cs="Arial"/>
        </w:rPr>
        <w:t>Student ID:</w:t>
      </w:r>
      <w:r>
        <w:rPr>
          <w:rFonts w:ascii="Arial" w:hAnsi="Arial" w:cs="Arial"/>
        </w:rPr>
        <w:t xml:space="preserve"> 2418325</w:t>
      </w:r>
    </w:p>
    <w:p w14:paraId="2A003DBA" w14:textId="77777777" w:rsidR="00056139" w:rsidRPr="00AD4F28" w:rsidRDefault="00056139" w:rsidP="00056139">
      <w:pPr>
        <w:spacing w:after="200"/>
        <w:ind w:left="-15" w:firstLine="0"/>
        <w:rPr>
          <w:lang w:val="en-GB"/>
        </w:rPr>
      </w:pPr>
      <w:r w:rsidRPr="007C06A8">
        <w:rPr>
          <w:rFonts w:ascii="Arial" w:hAnsi="Arial" w:cs="Arial"/>
        </w:rPr>
        <w:t xml:space="preserve">Module Code: </w:t>
      </w:r>
      <w:r w:rsidRPr="00F36AA4">
        <w:rPr>
          <w:lang w:val="uk-UA"/>
        </w:rPr>
        <w:t>(LCLM4006_LON)</w:t>
      </w:r>
    </w:p>
    <w:p w14:paraId="664CD059" w14:textId="77777777" w:rsidR="00056139" w:rsidRPr="007C06A8" w:rsidRDefault="00056139" w:rsidP="00056139">
      <w:pPr>
        <w:spacing w:line="360" w:lineRule="auto"/>
        <w:rPr>
          <w:rFonts w:ascii="Arial" w:hAnsi="Arial" w:cs="Arial"/>
        </w:rPr>
      </w:pPr>
      <w:r w:rsidRPr="007C06A8">
        <w:rPr>
          <w:rFonts w:ascii="Arial" w:hAnsi="Arial" w:cs="Arial"/>
        </w:rPr>
        <w:t xml:space="preserve">Module: </w:t>
      </w:r>
      <w:proofErr w:type="spellStart"/>
      <w:r w:rsidRPr="00F327AB">
        <w:rPr>
          <w:rFonts w:ascii="Arial" w:hAnsi="Arial" w:cs="Arial"/>
          <w:lang w:val="uk-UA"/>
        </w:rPr>
        <w:t>Enterprise</w:t>
      </w:r>
      <w:proofErr w:type="spellEnd"/>
      <w:r w:rsidRPr="00F327AB">
        <w:rPr>
          <w:rFonts w:ascii="Arial" w:hAnsi="Arial" w:cs="Arial"/>
          <w:lang w:val="uk-UA"/>
        </w:rPr>
        <w:t xml:space="preserve"> </w:t>
      </w:r>
      <w:proofErr w:type="spellStart"/>
      <w:r w:rsidRPr="00F327AB">
        <w:rPr>
          <w:rFonts w:ascii="Arial" w:hAnsi="Arial" w:cs="Arial"/>
          <w:lang w:val="uk-UA"/>
        </w:rPr>
        <w:t>and</w:t>
      </w:r>
      <w:proofErr w:type="spellEnd"/>
      <w:r w:rsidRPr="00F327AB">
        <w:rPr>
          <w:rFonts w:ascii="Arial" w:hAnsi="Arial" w:cs="Arial"/>
          <w:lang w:val="uk-UA"/>
        </w:rPr>
        <w:t xml:space="preserve"> </w:t>
      </w:r>
      <w:proofErr w:type="spellStart"/>
      <w:r w:rsidRPr="00F327AB">
        <w:rPr>
          <w:rFonts w:ascii="Arial" w:hAnsi="Arial" w:cs="Arial"/>
          <w:lang w:val="uk-UA"/>
        </w:rPr>
        <w:t>Entrepreneurship</w:t>
      </w:r>
      <w:proofErr w:type="spellEnd"/>
    </w:p>
    <w:p w14:paraId="2BE1E6FC" w14:textId="52556340" w:rsidR="00056139" w:rsidRPr="00AD4F28" w:rsidRDefault="00056139" w:rsidP="00056139">
      <w:pPr>
        <w:spacing w:after="200"/>
        <w:ind w:left="-15" w:firstLine="0"/>
        <w:rPr>
          <w:rFonts w:ascii="Segoe UI" w:hAnsi="Segoe UI" w:cs="Segoe UI"/>
          <w:color w:val="1D2125"/>
          <w:shd w:val="clear" w:color="auto" w:fill="FFFFFF"/>
        </w:rPr>
      </w:pPr>
      <w:r w:rsidRPr="007C06A8">
        <w:rPr>
          <w:rFonts w:ascii="Arial" w:hAnsi="Arial" w:cs="Arial"/>
        </w:rPr>
        <w:t xml:space="preserve">Lecturer: </w:t>
      </w:r>
      <w:r>
        <w:rPr>
          <w:rFonts w:ascii="Segoe UI" w:hAnsi="Segoe UI" w:cs="Segoe UI"/>
          <w:color w:val="1D2125"/>
          <w:shd w:val="clear" w:color="auto" w:fill="FFFFFF"/>
        </w:rPr>
        <w:t xml:space="preserve">Dr Charles </w:t>
      </w:r>
      <w:proofErr w:type="spellStart"/>
      <w:r>
        <w:rPr>
          <w:rFonts w:ascii="Segoe UI" w:hAnsi="Segoe UI" w:cs="Segoe UI"/>
          <w:color w:val="1D2125"/>
          <w:shd w:val="clear" w:color="auto" w:fill="FFFFFF"/>
        </w:rPr>
        <w:t>Obinwa</w:t>
      </w:r>
      <w:proofErr w:type="spellEnd"/>
    </w:p>
    <w:p w14:paraId="146726AB" w14:textId="77777777" w:rsidR="00056139" w:rsidRPr="007C06A8" w:rsidRDefault="00056139" w:rsidP="00056139">
      <w:pPr>
        <w:spacing w:line="360" w:lineRule="auto"/>
        <w:rPr>
          <w:rFonts w:ascii="Arial" w:hAnsi="Arial" w:cs="Arial"/>
        </w:rPr>
      </w:pPr>
      <w:r w:rsidRPr="007C06A8">
        <w:rPr>
          <w:rFonts w:ascii="Arial" w:hAnsi="Arial" w:cs="Arial"/>
        </w:rPr>
        <w:t>Assignment Title: Individual</w:t>
      </w:r>
      <w:r>
        <w:rPr>
          <w:rFonts w:ascii="Arial" w:hAnsi="Arial" w:cs="Arial"/>
        </w:rPr>
        <w:t xml:space="preserve"> </w:t>
      </w:r>
      <w:r w:rsidRPr="00AD4F28">
        <w:rPr>
          <w:rFonts w:ascii="Arial" w:hAnsi="Arial" w:cs="Arial"/>
        </w:rPr>
        <w:t>Business Plan</w:t>
      </w:r>
    </w:p>
    <w:p w14:paraId="54432EC9" w14:textId="77777777" w:rsidR="00056139" w:rsidRDefault="00056139" w:rsidP="00056139">
      <w:pPr>
        <w:spacing w:after="200"/>
        <w:ind w:left="-15" w:firstLine="0"/>
        <w:rPr>
          <w:rFonts w:ascii="Segoe UI" w:hAnsi="Segoe UI" w:cs="Segoe UI"/>
          <w:color w:val="1D2125"/>
          <w:shd w:val="clear" w:color="auto" w:fill="FFFFFF"/>
        </w:rPr>
      </w:pPr>
    </w:p>
    <w:p w14:paraId="3066A57E" w14:textId="77777777" w:rsidR="00056139" w:rsidRDefault="00056139" w:rsidP="00056139">
      <w:pPr>
        <w:spacing w:after="160" w:line="278" w:lineRule="auto"/>
        <w:ind w:left="0" w:firstLine="0"/>
        <w:rPr>
          <w:rFonts w:ascii="Segoe UI" w:hAnsi="Segoe UI" w:cs="Segoe UI"/>
          <w:color w:val="1D2125"/>
          <w:shd w:val="clear" w:color="auto" w:fill="FFFFFF"/>
        </w:rPr>
      </w:pPr>
      <w:r>
        <w:rPr>
          <w:rFonts w:ascii="Segoe UI" w:hAnsi="Segoe UI" w:cs="Segoe UI"/>
          <w:color w:val="1D2125"/>
          <w:shd w:val="clear" w:color="auto" w:fill="FFFFFF"/>
        </w:rPr>
        <w:br w:type="page"/>
      </w:r>
    </w:p>
    <w:p w14:paraId="6CE7AFC2" w14:textId="77777777" w:rsidR="00056139" w:rsidRPr="007E7EA8" w:rsidRDefault="00056139" w:rsidP="00056139">
      <w:pPr>
        <w:spacing w:after="200"/>
      </w:pPr>
    </w:p>
    <w:p w14:paraId="0F4E8F47" w14:textId="77777777" w:rsidR="00056139" w:rsidRDefault="00056139" w:rsidP="00056139">
      <w:pPr>
        <w:spacing w:after="0" w:line="259" w:lineRule="auto"/>
        <w:ind w:left="0" w:right="6" w:firstLine="0"/>
        <w:jc w:val="right"/>
      </w:pPr>
    </w:p>
    <w:p w14:paraId="53DB5C8D" w14:textId="77777777" w:rsidR="00056139" w:rsidRDefault="00056139" w:rsidP="00056139">
      <w:pPr>
        <w:spacing w:after="0" w:line="259" w:lineRule="auto"/>
        <w:ind w:left="0" w:firstLine="0"/>
      </w:pPr>
      <w:r>
        <w:rPr>
          <w:rFonts w:cs="Aptos"/>
        </w:rPr>
        <w:t xml:space="preserve"> </w:t>
      </w:r>
    </w:p>
    <w:p w14:paraId="217A6B2F" w14:textId="77777777" w:rsidR="00056139" w:rsidRDefault="00056139" w:rsidP="00056139">
      <w:pPr>
        <w:spacing w:after="336" w:line="259" w:lineRule="auto"/>
        <w:ind w:left="0" w:firstLine="0"/>
      </w:pPr>
      <w:r>
        <w:rPr>
          <w:rFonts w:cs="Aptos"/>
        </w:rPr>
        <w:t xml:space="preserve"> </w:t>
      </w:r>
    </w:p>
    <w:sdt>
      <w:sdtPr>
        <w:id w:val="1911877794"/>
        <w:docPartObj>
          <w:docPartGallery w:val="Table of Contents"/>
        </w:docPartObj>
      </w:sdtPr>
      <w:sdtEndPr/>
      <w:sdtContent>
        <w:p w14:paraId="706EBB5E" w14:textId="77777777" w:rsidR="00056139" w:rsidRDefault="00056139" w:rsidP="00056139">
          <w:pPr>
            <w:spacing w:after="0" w:line="259" w:lineRule="auto"/>
            <w:ind w:left="0" w:firstLine="0"/>
          </w:pPr>
          <w:r>
            <w:rPr>
              <w:rFonts w:ascii="Aptos Display" w:eastAsia="Aptos Display" w:hAnsi="Aptos Display" w:cs="Aptos Display"/>
              <w:color w:val="0F4761"/>
              <w:sz w:val="32"/>
            </w:rPr>
            <w:t xml:space="preserve">Contents </w:t>
          </w:r>
        </w:p>
        <w:p w14:paraId="6317086C" w14:textId="77777777" w:rsidR="00056139" w:rsidRDefault="00056139" w:rsidP="00056139">
          <w:pPr>
            <w:pStyle w:val="TOC1"/>
            <w:tabs>
              <w:tab w:val="right" w:leader="dot" w:pos="9079"/>
            </w:tabs>
          </w:pPr>
          <w:r>
            <w:fldChar w:fldCharType="begin"/>
          </w:r>
          <w:r>
            <w:instrText xml:space="preserve"> TOC \o "1-1" \h \z \u </w:instrText>
          </w:r>
          <w:r>
            <w:fldChar w:fldCharType="separate"/>
          </w:r>
          <w:hyperlink w:anchor="_Toc12840">
            <w:r>
              <w:rPr>
                <w:b/>
              </w:rPr>
              <w:t>Introduction</w:t>
            </w:r>
            <w:r>
              <w:tab/>
            </w:r>
            <w:r>
              <w:fldChar w:fldCharType="begin"/>
            </w:r>
            <w:r>
              <w:instrText>PAGEREF _Toc12840 \h</w:instrText>
            </w:r>
            <w:r>
              <w:fldChar w:fldCharType="separate"/>
            </w:r>
            <w:r>
              <w:t xml:space="preserve">2 </w:t>
            </w:r>
            <w:r>
              <w:fldChar w:fldCharType="end"/>
            </w:r>
          </w:hyperlink>
        </w:p>
        <w:p w14:paraId="05AAFA12" w14:textId="77777777" w:rsidR="00056139" w:rsidRDefault="00056139" w:rsidP="00056139">
          <w:pPr>
            <w:pStyle w:val="TOC1"/>
            <w:tabs>
              <w:tab w:val="right" w:leader="dot" w:pos="9079"/>
            </w:tabs>
          </w:pPr>
          <w:hyperlink w:anchor="_Toc12841">
            <w:r>
              <w:rPr>
                <w:b/>
              </w:rPr>
              <w:t xml:space="preserve">Section 1 </w:t>
            </w:r>
            <w:r>
              <w:t>- Overview of the Business Idea</w:t>
            </w:r>
            <w:r>
              <w:tab/>
            </w:r>
            <w:r>
              <w:fldChar w:fldCharType="begin"/>
            </w:r>
            <w:r>
              <w:instrText>PAGEREF _Toc12841 \h</w:instrText>
            </w:r>
            <w:r>
              <w:fldChar w:fldCharType="separate"/>
            </w:r>
            <w:r>
              <w:t xml:space="preserve">3 </w:t>
            </w:r>
            <w:r>
              <w:fldChar w:fldCharType="end"/>
            </w:r>
          </w:hyperlink>
        </w:p>
        <w:p w14:paraId="0B48280F" w14:textId="77777777" w:rsidR="00056139" w:rsidRDefault="00056139" w:rsidP="00056139">
          <w:pPr>
            <w:pStyle w:val="TOC1"/>
            <w:tabs>
              <w:tab w:val="right" w:leader="dot" w:pos="9079"/>
            </w:tabs>
          </w:pPr>
          <w:hyperlink w:anchor="_Toc12842">
            <w:r>
              <w:rPr>
                <w:b/>
              </w:rPr>
              <w:t xml:space="preserve">Section 2 </w:t>
            </w:r>
            <w:r>
              <w:t>- Legal Format and Management Structure</w:t>
            </w:r>
            <w:r>
              <w:tab/>
            </w:r>
            <w:r>
              <w:fldChar w:fldCharType="begin"/>
            </w:r>
            <w:r>
              <w:instrText>PAGEREF _Toc12842 \h</w:instrText>
            </w:r>
            <w:r>
              <w:fldChar w:fldCharType="separate"/>
            </w:r>
            <w:r>
              <w:t xml:space="preserve">3 </w:t>
            </w:r>
            <w:r>
              <w:fldChar w:fldCharType="end"/>
            </w:r>
          </w:hyperlink>
        </w:p>
        <w:p w14:paraId="6A357EAB" w14:textId="77777777" w:rsidR="00056139" w:rsidRDefault="00056139" w:rsidP="00056139">
          <w:pPr>
            <w:pStyle w:val="TOC1"/>
            <w:tabs>
              <w:tab w:val="right" w:leader="dot" w:pos="9079"/>
            </w:tabs>
          </w:pPr>
          <w:hyperlink w:anchor="_Toc12843">
            <w:r>
              <w:rPr>
                <w:b/>
              </w:rPr>
              <w:t>Section 3</w:t>
            </w:r>
            <w:r>
              <w:t xml:space="preserve"> - PESTEL Analysis</w:t>
            </w:r>
            <w:r>
              <w:tab/>
            </w:r>
            <w:r>
              <w:fldChar w:fldCharType="begin"/>
            </w:r>
            <w:r>
              <w:instrText>PAGEREF _Toc12843 \h</w:instrText>
            </w:r>
            <w:r>
              <w:fldChar w:fldCharType="separate"/>
            </w:r>
            <w:r>
              <w:t xml:space="preserve">4 </w:t>
            </w:r>
            <w:r>
              <w:fldChar w:fldCharType="end"/>
            </w:r>
          </w:hyperlink>
        </w:p>
        <w:p w14:paraId="2149614E" w14:textId="77777777" w:rsidR="00056139" w:rsidRDefault="00056139" w:rsidP="00056139">
          <w:pPr>
            <w:pStyle w:val="TOC1"/>
            <w:tabs>
              <w:tab w:val="right" w:leader="dot" w:pos="9079"/>
            </w:tabs>
          </w:pPr>
          <w:hyperlink w:anchor="_Toc12844">
            <w:r>
              <w:rPr>
                <w:b/>
              </w:rPr>
              <w:t xml:space="preserve">Section 4 - </w:t>
            </w:r>
            <w:r>
              <w:t>Target Market and Marketing Strategies</w:t>
            </w:r>
            <w:r>
              <w:tab/>
            </w:r>
            <w:r>
              <w:fldChar w:fldCharType="begin"/>
            </w:r>
            <w:r>
              <w:instrText>PAGEREF _Toc12844 \h</w:instrText>
            </w:r>
            <w:r>
              <w:fldChar w:fldCharType="separate"/>
            </w:r>
            <w:r>
              <w:t xml:space="preserve">5 </w:t>
            </w:r>
            <w:r>
              <w:fldChar w:fldCharType="end"/>
            </w:r>
          </w:hyperlink>
        </w:p>
        <w:p w14:paraId="1726B87E" w14:textId="77777777" w:rsidR="00056139" w:rsidRDefault="00056139" w:rsidP="00056139">
          <w:pPr>
            <w:pStyle w:val="TOC1"/>
            <w:tabs>
              <w:tab w:val="right" w:leader="dot" w:pos="9079"/>
            </w:tabs>
          </w:pPr>
          <w:hyperlink w:anchor="_Toc12845">
            <w:r>
              <w:rPr>
                <w:b/>
              </w:rPr>
              <w:t>Section 5</w:t>
            </w:r>
            <w:r>
              <w:t xml:space="preserve"> - Funding Requirements and Allocation</w:t>
            </w:r>
            <w:r>
              <w:tab/>
            </w:r>
            <w:r>
              <w:fldChar w:fldCharType="begin"/>
            </w:r>
            <w:r>
              <w:instrText>PAGEREF _Toc12845 \h</w:instrText>
            </w:r>
            <w:r>
              <w:fldChar w:fldCharType="separate"/>
            </w:r>
            <w:r>
              <w:t xml:space="preserve">5 </w:t>
            </w:r>
            <w:r>
              <w:fldChar w:fldCharType="end"/>
            </w:r>
          </w:hyperlink>
        </w:p>
        <w:p w14:paraId="4380745E" w14:textId="77777777" w:rsidR="00056139" w:rsidRDefault="00056139" w:rsidP="00056139">
          <w:pPr>
            <w:pStyle w:val="TOC1"/>
            <w:tabs>
              <w:tab w:val="right" w:leader="dot" w:pos="9079"/>
            </w:tabs>
          </w:pPr>
          <w:hyperlink w:anchor="_Toc12846">
            <w:r>
              <w:rPr>
                <w:b/>
              </w:rPr>
              <w:t>Reference List</w:t>
            </w:r>
            <w:r>
              <w:tab/>
            </w:r>
            <w:r>
              <w:fldChar w:fldCharType="begin"/>
            </w:r>
            <w:r>
              <w:instrText>PAGEREF _Toc12846 \h</w:instrText>
            </w:r>
            <w:r>
              <w:fldChar w:fldCharType="separate"/>
            </w:r>
            <w:r>
              <w:t xml:space="preserve">8 </w:t>
            </w:r>
            <w:r>
              <w:fldChar w:fldCharType="end"/>
            </w:r>
          </w:hyperlink>
        </w:p>
        <w:p w14:paraId="31FD15A3" w14:textId="77777777" w:rsidR="00056139" w:rsidRDefault="00056139" w:rsidP="00056139">
          <w:pPr>
            <w:pStyle w:val="TOC1"/>
            <w:tabs>
              <w:tab w:val="right" w:leader="dot" w:pos="9079"/>
            </w:tabs>
          </w:pPr>
          <w:hyperlink w:anchor="_Toc12847">
            <w:r>
              <w:rPr>
                <w:b/>
              </w:rPr>
              <w:t>Appendix</w:t>
            </w:r>
            <w:r>
              <w:tab/>
            </w:r>
            <w:r>
              <w:fldChar w:fldCharType="begin"/>
            </w:r>
            <w:r>
              <w:instrText>PAGEREF _Toc12847 \h</w:instrText>
            </w:r>
            <w:r>
              <w:fldChar w:fldCharType="separate"/>
            </w:r>
            <w:r>
              <w:t xml:space="preserve">8 </w:t>
            </w:r>
            <w:r>
              <w:fldChar w:fldCharType="end"/>
            </w:r>
          </w:hyperlink>
        </w:p>
        <w:p w14:paraId="5533DFBC" w14:textId="77777777" w:rsidR="00056139" w:rsidRDefault="00056139" w:rsidP="00056139">
          <w:r>
            <w:fldChar w:fldCharType="end"/>
          </w:r>
        </w:p>
      </w:sdtContent>
    </w:sdt>
    <w:p w14:paraId="421B211D" w14:textId="77777777" w:rsidR="00056139" w:rsidRDefault="00056139" w:rsidP="00056139">
      <w:pPr>
        <w:spacing w:after="0" w:line="402" w:lineRule="auto"/>
        <w:ind w:left="0" w:right="9017" w:firstLine="0"/>
      </w:pPr>
      <w:r>
        <w:rPr>
          <w:rFonts w:cs="Aptos"/>
          <w:b/>
        </w:rPr>
        <w:t xml:space="preserve"> </w:t>
      </w:r>
      <w:r>
        <w:rPr>
          <w:rFonts w:ascii="Aptos Display" w:eastAsia="Aptos Display" w:hAnsi="Aptos Display" w:cs="Aptos Display"/>
          <w:b/>
          <w:color w:val="0F4761"/>
          <w:sz w:val="32"/>
        </w:rPr>
        <w:t xml:space="preserve"> </w:t>
      </w:r>
    </w:p>
    <w:p w14:paraId="25D22C01" w14:textId="77777777" w:rsidR="00056139" w:rsidRDefault="00056139" w:rsidP="00056139">
      <w:pPr>
        <w:spacing w:after="185" w:line="259" w:lineRule="auto"/>
        <w:ind w:left="0" w:firstLine="0"/>
      </w:pPr>
      <w:r>
        <w:rPr>
          <w:rFonts w:cs="Aptos"/>
        </w:rPr>
        <w:t xml:space="preserve"> </w:t>
      </w:r>
    </w:p>
    <w:p w14:paraId="0AEEED5F" w14:textId="77777777" w:rsidR="00056139" w:rsidRDefault="00056139" w:rsidP="00056139">
      <w:pPr>
        <w:spacing w:after="183" w:line="259" w:lineRule="auto"/>
        <w:ind w:left="0" w:firstLine="0"/>
      </w:pPr>
      <w:r>
        <w:rPr>
          <w:rFonts w:cs="Aptos"/>
        </w:rPr>
        <w:t xml:space="preserve"> </w:t>
      </w:r>
    </w:p>
    <w:p w14:paraId="0B15022C" w14:textId="77777777" w:rsidR="00056139" w:rsidRDefault="00056139" w:rsidP="00056139">
      <w:pPr>
        <w:spacing w:after="183" w:line="259" w:lineRule="auto"/>
        <w:ind w:left="0" w:firstLine="0"/>
      </w:pPr>
      <w:r>
        <w:rPr>
          <w:rFonts w:cs="Aptos"/>
        </w:rPr>
        <w:t xml:space="preserve"> </w:t>
      </w:r>
    </w:p>
    <w:p w14:paraId="40010F5A" w14:textId="77777777" w:rsidR="00056139" w:rsidRDefault="00056139" w:rsidP="00056139">
      <w:pPr>
        <w:spacing w:after="183" w:line="259" w:lineRule="auto"/>
        <w:ind w:left="0" w:firstLine="0"/>
      </w:pPr>
      <w:r>
        <w:rPr>
          <w:rFonts w:cs="Aptos"/>
        </w:rPr>
        <w:t xml:space="preserve"> </w:t>
      </w:r>
    </w:p>
    <w:p w14:paraId="03B6C079" w14:textId="77777777" w:rsidR="00056139" w:rsidRDefault="00056139" w:rsidP="00056139">
      <w:pPr>
        <w:spacing w:after="183" w:line="259" w:lineRule="auto"/>
        <w:ind w:left="0" w:firstLine="0"/>
      </w:pPr>
      <w:r>
        <w:rPr>
          <w:rFonts w:cs="Aptos"/>
        </w:rPr>
        <w:t xml:space="preserve"> </w:t>
      </w:r>
    </w:p>
    <w:p w14:paraId="15028E18" w14:textId="77777777" w:rsidR="00056139" w:rsidRDefault="00056139" w:rsidP="00056139">
      <w:pPr>
        <w:spacing w:after="183" w:line="259" w:lineRule="auto"/>
        <w:ind w:left="0" w:firstLine="0"/>
      </w:pPr>
      <w:r>
        <w:rPr>
          <w:rFonts w:cs="Aptos"/>
        </w:rPr>
        <w:t xml:space="preserve"> </w:t>
      </w:r>
    </w:p>
    <w:p w14:paraId="1E11E1AC" w14:textId="77777777" w:rsidR="00056139" w:rsidRDefault="00056139" w:rsidP="00056139">
      <w:pPr>
        <w:spacing w:after="183" w:line="259" w:lineRule="auto"/>
        <w:ind w:left="0" w:firstLine="0"/>
      </w:pPr>
      <w:r>
        <w:rPr>
          <w:rFonts w:cs="Aptos"/>
        </w:rPr>
        <w:t xml:space="preserve"> </w:t>
      </w:r>
    </w:p>
    <w:p w14:paraId="2F0B4ABE" w14:textId="77777777" w:rsidR="00056139" w:rsidRDefault="00056139" w:rsidP="00056139">
      <w:pPr>
        <w:spacing w:after="183" w:line="259" w:lineRule="auto"/>
        <w:ind w:left="0" w:firstLine="0"/>
      </w:pPr>
      <w:r>
        <w:rPr>
          <w:rFonts w:cs="Aptos"/>
        </w:rPr>
        <w:t xml:space="preserve"> </w:t>
      </w:r>
    </w:p>
    <w:p w14:paraId="5F3F2AE5" w14:textId="77777777" w:rsidR="00056139" w:rsidRDefault="00056139" w:rsidP="00056139">
      <w:pPr>
        <w:spacing w:after="183" w:line="259" w:lineRule="auto"/>
        <w:ind w:left="0" w:firstLine="0"/>
      </w:pPr>
      <w:r>
        <w:rPr>
          <w:rFonts w:cs="Aptos"/>
        </w:rPr>
        <w:t xml:space="preserve"> </w:t>
      </w:r>
    </w:p>
    <w:p w14:paraId="155D8529" w14:textId="77777777" w:rsidR="00056139" w:rsidRDefault="00056139" w:rsidP="00056139">
      <w:pPr>
        <w:spacing w:after="183" w:line="259" w:lineRule="auto"/>
        <w:ind w:left="0" w:firstLine="0"/>
      </w:pPr>
      <w:r>
        <w:rPr>
          <w:rFonts w:cs="Aptos"/>
        </w:rPr>
        <w:t xml:space="preserve"> </w:t>
      </w:r>
    </w:p>
    <w:p w14:paraId="3FCA33EF" w14:textId="77777777" w:rsidR="00056139" w:rsidRDefault="00056139" w:rsidP="00056139">
      <w:pPr>
        <w:spacing w:after="183" w:line="259" w:lineRule="auto"/>
        <w:ind w:left="0" w:firstLine="0"/>
      </w:pPr>
      <w:r>
        <w:rPr>
          <w:rFonts w:cs="Aptos"/>
        </w:rPr>
        <w:t xml:space="preserve"> </w:t>
      </w:r>
    </w:p>
    <w:p w14:paraId="4B3740F3" w14:textId="77777777" w:rsidR="00056139" w:rsidRDefault="00056139" w:rsidP="00056139">
      <w:pPr>
        <w:spacing w:after="183" w:line="259" w:lineRule="auto"/>
        <w:ind w:left="0" w:firstLine="0"/>
      </w:pPr>
      <w:r>
        <w:rPr>
          <w:rFonts w:cs="Aptos"/>
        </w:rPr>
        <w:t xml:space="preserve"> </w:t>
      </w:r>
    </w:p>
    <w:p w14:paraId="21C37E0D" w14:textId="77777777" w:rsidR="00056139" w:rsidRDefault="00056139" w:rsidP="00056139">
      <w:pPr>
        <w:spacing w:after="183" w:line="259" w:lineRule="auto"/>
        <w:ind w:left="0" w:firstLine="0"/>
      </w:pPr>
      <w:r>
        <w:rPr>
          <w:rFonts w:cs="Aptos"/>
        </w:rPr>
        <w:t xml:space="preserve"> </w:t>
      </w:r>
    </w:p>
    <w:p w14:paraId="63C76F0B" w14:textId="77777777" w:rsidR="00056139" w:rsidRDefault="00056139" w:rsidP="00056139">
      <w:pPr>
        <w:spacing w:after="0" w:line="259" w:lineRule="auto"/>
        <w:ind w:left="0" w:firstLine="0"/>
      </w:pPr>
      <w:r>
        <w:rPr>
          <w:rFonts w:cs="Aptos"/>
        </w:rPr>
        <w:t xml:space="preserve"> </w:t>
      </w:r>
    </w:p>
    <w:p w14:paraId="74FBED48" w14:textId="77777777" w:rsidR="00056139" w:rsidRDefault="00056139" w:rsidP="00056139">
      <w:pPr>
        <w:pStyle w:val="Heading1"/>
        <w:spacing w:after="33"/>
        <w:ind w:left="-5"/>
      </w:pPr>
      <w:bookmarkStart w:id="0" w:name="_Toc12840"/>
      <w:r>
        <w:rPr>
          <w:b/>
        </w:rPr>
        <w:lastRenderedPageBreak/>
        <w:t xml:space="preserve">Introduction </w:t>
      </w:r>
      <w:bookmarkEnd w:id="0"/>
    </w:p>
    <w:p w14:paraId="7FCADFC2" w14:textId="77777777" w:rsidR="00056139" w:rsidRDefault="00056139" w:rsidP="00440F19">
      <w:pPr>
        <w:spacing w:after="0" w:line="259" w:lineRule="auto"/>
        <w:ind w:left="0" w:firstLine="0"/>
        <w:jc w:val="both"/>
      </w:pPr>
      <w:r>
        <w:rPr>
          <w:rFonts w:ascii="Aptos Display" w:eastAsia="Aptos Display" w:hAnsi="Aptos Display" w:cs="Aptos Display"/>
          <w:b/>
          <w:color w:val="0F4761"/>
          <w:sz w:val="32"/>
        </w:rPr>
        <w:t xml:space="preserve"> </w:t>
      </w:r>
    </w:p>
    <w:p w14:paraId="3B8DEB86" w14:textId="786933FF" w:rsidR="000F037B" w:rsidRPr="000F037B" w:rsidRDefault="000F037B" w:rsidP="00440F19">
      <w:pPr>
        <w:spacing w:after="183" w:line="360" w:lineRule="auto"/>
        <w:ind w:left="0" w:firstLine="0"/>
        <w:jc w:val="both"/>
        <w:rPr>
          <w:rFonts w:ascii="Arial" w:hAnsi="Arial" w:cs="Arial"/>
        </w:rPr>
      </w:pPr>
      <w:r w:rsidRPr="000F037B">
        <w:rPr>
          <w:rFonts w:ascii="Arial" w:hAnsi="Arial" w:cs="Arial"/>
        </w:rPr>
        <w:t xml:space="preserve">Hello, my name is </w:t>
      </w:r>
      <w:r w:rsidR="00736B5B">
        <w:rPr>
          <w:rFonts w:ascii="Arial" w:hAnsi="Arial" w:cs="Arial"/>
        </w:rPr>
        <w:t>Nina,</w:t>
      </w:r>
      <w:r w:rsidRPr="000F037B">
        <w:rPr>
          <w:rFonts w:ascii="Arial" w:hAnsi="Arial" w:cs="Arial"/>
        </w:rPr>
        <w:t xml:space="preserve"> and I am the founder and CEO of NINORA Wellness SPA. With a background in wellness and hospitality, I have spent several years working in the health and beauty industry, gaining valuable insights and expertise. </w:t>
      </w:r>
    </w:p>
    <w:p w14:paraId="4E915131" w14:textId="77777777" w:rsidR="000F037B" w:rsidRPr="000F037B" w:rsidRDefault="000F037B" w:rsidP="00440F19">
      <w:pPr>
        <w:spacing w:after="183" w:line="360" w:lineRule="auto"/>
        <w:ind w:left="0" w:firstLine="0"/>
        <w:jc w:val="both"/>
        <w:rPr>
          <w:rFonts w:ascii="Arial" w:hAnsi="Arial" w:cs="Arial"/>
        </w:rPr>
      </w:pPr>
    </w:p>
    <w:p w14:paraId="37E492A7" w14:textId="77777777" w:rsidR="000F037B" w:rsidRPr="000F037B" w:rsidRDefault="000F037B" w:rsidP="00440F19">
      <w:pPr>
        <w:spacing w:after="183" w:line="360" w:lineRule="auto"/>
        <w:ind w:left="0" w:firstLine="0"/>
        <w:jc w:val="both"/>
        <w:rPr>
          <w:rFonts w:ascii="Arial" w:hAnsi="Arial" w:cs="Arial"/>
        </w:rPr>
      </w:pPr>
      <w:r w:rsidRPr="000F037B">
        <w:rPr>
          <w:rFonts w:ascii="Arial" w:hAnsi="Arial" w:cs="Arial"/>
        </w:rPr>
        <w:t>I am passionate about promoting self-care and holistic well-being, which drives me to create a spa that offers personalized treatments designed to rejuvenate and inspire our clients. My vision is to provide a serene oasis where individuals can escape the stresses of everyday life and focus on their health.</w:t>
      </w:r>
    </w:p>
    <w:p w14:paraId="56DADFF1" w14:textId="77777777" w:rsidR="000F037B" w:rsidRPr="000F037B" w:rsidRDefault="000F037B" w:rsidP="00440F19">
      <w:pPr>
        <w:spacing w:after="183" w:line="360" w:lineRule="auto"/>
        <w:ind w:left="0" w:firstLine="0"/>
        <w:jc w:val="both"/>
        <w:rPr>
          <w:rFonts w:ascii="Arial" w:hAnsi="Arial" w:cs="Arial"/>
        </w:rPr>
      </w:pPr>
    </w:p>
    <w:p w14:paraId="294D0F18" w14:textId="25CE0123" w:rsidR="00056139" w:rsidRPr="00F327AB" w:rsidRDefault="000F037B" w:rsidP="00440F19">
      <w:pPr>
        <w:spacing w:after="183" w:line="360" w:lineRule="auto"/>
        <w:ind w:left="0" w:firstLine="0"/>
        <w:jc w:val="both"/>
        <w:rPr>
          <w:rFonts w:ascii="Arial" w:hAnsi="Arial" w:cs="Arial"/>
        </w:rPr>
      </w:pPr>
      <w:r w:rsidRPr="000F037B">
        <w:rPr>
          <w:rFonts w:ascii="Arial" w:hAnsi="Arial" w:cs="Arial"/>
        </w:rPr>
        <w:t>Having experienced the transformative power of wellness practices myself, I am deeply connected to this industry and committed to making a positive impact on our clients' lives. At NINORA Wellness SPA, we aim to create a welcoming and eco-conscious environment that prioritizes client satisfaction and well-being.</w:t>
      </w:r>
    </w:p>
    <w:p w14:paraId="0C48CEB5" w14:textId="77777777" w:rsidR="00056139" w:rsidRDefault="00056139" w:rsidP="000F037B">
      <w:pPr>
        <w:spacing w:after="183" w:line="360" w:lineRule="auto"/>
        <w:ind w:left="0" w:firstLine="0"/>
      </w:pPr>
      <w:r>
        <w:rPr>
          <w:rFonts w:cs="Aptos"/>
        </w:rPr>
        <w:t xml:space="preserve"> </w:t>
      </w:r>
    </w:p>
    <w:p w14:paraId="602EB810" w14:textId="77777777" w:rsidR="00056139" w:rsidRDefault="00056139" w:rsidP="00056139">
      <w:pPr>
        <w:spacing w:after="183" w:line="259" w:lineRule="auto"/>
        <w:ind w:left="0" w:firstLine="0"/>
      </w:pPr>
      <w:r>
        <w:rPr>
          <w:rFonts w:cs="Aptos"/>
        </w:rPr>
        <w:t xml:space="preserve"> </w:t>
      </w:r>
    </w:p>
    <w:p w14:paraId="7B58347F" w14:textId="77777777" w:rsidR="00056139" w:rsidRDefault="00056139" w:rsidP="00056139">
      <w:pPr>
        <w:spacing w:after="183" w:line="259" w:lineRule="auto"/>
        <w:ind w:left="0" w:firstLine="0"/>
      </w:pPr>
      <w:r>
        <w:rPr>
          <w:rFonts w:cs="Aptos"/>
        </w:rPr>
        <w:t xml:space="preserve"> </w:t>
      </w:r>
    </w:p>
    <w:p w14:paraId="01E2E18E" w14:textId="77777777" w:rsidR="00056139" w:rsidRDefault="00056139" w:rsidP="00056139">
      <w:pPr>
        <w:spacing w:after="183" w:line="259" w:lineRule="auto"/>
        <w:ind w:left="0" w:firstLine="0"/>
      </w:pPr>
      <w:r>
        <w:rPr>
          <w:rFonts w:cs="Aptos"/>
        </w:rPr>
        <w:t xml:space="preserve"> </w:t>
      </w:r>
    </w:p>
    <w:p w14:paraId="77F3A9F9" w14:textId="77777777" w:rsidR="00056139" w:rsidRDefault="00056139" w:rsidP="00056139">
      <w:pPr>
        <w:spacing w:after="183" w:line="259" w:lineRule="auto"/>
        <w:ind w:left="0" w:firstLine="0"/>
      </w:pPr>
      <w:r>
        <w:rPr>
          <w:rFonts w:cs="Aptos"/>
        </w:rPr>
        <w:t xml:space="preserve"> </w:t>
      </w:r>
    </w:p>
    <w:p w14:paraId="59CCA7CC" w14:textId="53AF741D" w:rsidR="00056139" w:rsidRDefault="00056139" w:rsidP="00056139">
      <w:pPr>
        <w:spacing w:after="0" w:line="259" w:lineRule="auto"/>
        <w:ind w:left="0" w:firstLine="0"/>
      </w:pPr>
      <w:r>
        <w:rPr>
          <w:rFonts w:cs="Aptos"/>
        </w:rPr>
        <w:t xml:space="preserve"> </w:t>
      </w:r>
    </w:p>
    <w:p w14:paraId="1B4E34EC" w14:textId="53AF741D" w:rsidR="00056139" w:rsidRDefault="00056139" w:rsidP="003750CA">
      <w:pPr>
        <w:pStyle w:val="Heading1"/>
        <w:ind w:left="0" w:firstLine="0"/>
        <w:rPr>
          <w:b/>
        </w:rPr>
      </w:pPr>
      <w:bookmarkStart w:id="1" w:name="_Toc12841"/>
      <w:r>
        <w:rPr>
          <w:b/>
        </w:rPr>
        <w:t xml:space="preserve">Section 1 </w:t>
      </w:r>
      <w:r>
        <w:t>- Overview of the Business Idea</w:t>
      </w:r>
      <w:r>
        <w:rPr>
          <w:b/>
        </w:rPr>
        <w:t xml:space="preserve"> </w:t>
      </w:r>
      <w:bookmarkEnd w:id="1"/>
    </w:p>
    <w:p w14:paraId="22510639" w14:textId="77777777" w:rsidR="00056139" w:rsidRDefault="00056139" w:rsidP="00056139">
      <w:pPr>
        <w:ind w:left="0" w:firstLine="0"/>
      </w:pPr>
    </w:p>
    <w:p w14:paraId="128A1347" w14:textId="77777777" w:rsidR="00056139" w:rsidRPr="00B43D78" w:rsidRDefault="00056139" w:rsidP="00440F19">
      <w:pPr>
        <w:pStyle w:val="ListParagraph"/>
        <w:numPr>
          <w:ilvl w:val="0"/>
          <w:numId w:val="1"/>
        </w:numPr>
        <w:spacing w:line="360" w:lineRule="auto"/>
        <w:jc w:val="both"/>
        <w:rPr>
          <w:rFonts w:ascii="Arial" w:hAnsi="Arial" w:cs="Arial"/>
        </w:rPr>
      </w:pPr>
      <w:r w:rsidRPr="00B43D78">
        <w:rPr>
          <w:rFonts w:ascii="Arial" w:hAnsi="Arial" w:cs="Arial"/>
        </w:rPr>
        <w:t>NINORA Wellness SPA is set to launch a division dedicated to providing relaxation and personal care services for both individuals and businesses. Our spa will offer a wide range of treatments to promote physical and mental well-being, focusing on modern relaxation techniques, personalized therapies, and the use of eco-friendly products.</w:t>
      </w:r>
    </w:p>
    <w:p w14:paraId="14341967" w14:textId="77777777" w:rsidR="00056139" w:rsidRPr="00B43D78" w:rsidRDefault="00056139" w:rsidP="00440F19">
      <w:pPr>
        <w:pStyle w:val="ListParagraph"/>
        <w:numPr>
          <w:ilvl w:val="0"/>
          <w:numId w:val="1"/>
        </w:numPr>
        <w:spacing w:line="360" w:lineRule="auto"/>
        <w:jc w:val="both"/>
        <w:rPr>
          <w:rFonts w:ascii="Arial" w:hAnsi="Arial" w:cs="Arial"/>
        </w:rPr>
      </w:pPr>
      <w:bookmarkStart w:id="2" w:name="_Toc12842"/>
      <w:r w:rsidRPr="00B43D78">
        <w:rPr>
          <w:rFonts w:ascii="Arial" w:hAnsi="Arial" w:cs="Arial"/>
        </w:rPr>
        <w:lastRenderedPageBreak/>
        <w:t xml:space="preserve">My business, NINORA Wellness SPA, is going to offer expert spa and wellness services tailored for individuals and corporate clients. Our mission is to create serene, rejuvenating, and comfortable environments that promote relaxation and well-being for each client. Our services will encompass a variety of treatments, including therapeutic massages, facial therapies, body scrubs, and holistic wellness sessions. </w:t>
      </w:r>
    </w:p>
    <w:p w14:paraId="518153AF" w14:textId="77777777" w:rsidR="00056139" w:rsidRDefault="00056139" w:rsidP="00056139">
      <w:pPr>
        <w:pStyle w:val="Heading1"/>
        <w:ind w:left="0" w:firstLine="0"/>
      </w:pPr>
      <w:r>
        <w:rPr>
          <w:b/>
        </w:rPr>
        <w:t xml:space="preserve">Section 2 </w:t>
      </w:r>
      <w:r>
        <w:t>- Legal Format and Management Structure</w:t>
      </w:r>
      <w:r>
        <w:rPr>
          <w:b/>
        </w:rPr>
        <w:t xml:space="preserve"> </w:t>
      </w:r>
      <w:bookmarkEnd w:id="2"/>
    </w:p>
    <w:p w14:paraId="6974328B" w14:textId="77777777" w:rsidR="00056139" w:rsidRDefault="00056139" w:rsidP="00056139">
      <w:pPr>
        <w:jc w:val="center"/>
      </w:pPr>
      <w:r>
        <w:rPr>
          <w:rFonts w:cs="Aptos"/>
        </w:rPr>
        <w:t xml:space="preserve"> </w:t>
      </w:r>
    </w:p>
    <w:p w14:paraId="15633118" w14:textId="77777777" w:rsidR="00855C8A" w:rsidRDefault="00855C8A" w:rsidP="00855C8A">
      <w:pPr>
        <w:jc w:val="center"/>
      </w:pPr>
    </w:p>
    <w:p w14:paraId="195F24E3" w14:textId="77777777" w:rsidR="00855C8A" w:rsidRDefault="00855C8A" w:rsidP="00855C8A">
      <w:pPr>
        <w:jc w:val="center"/>
      </w:pPr>
      <w:r>
        <w:rPr>
          <w:noProof/>
        </w:rPr>
        <mc:AlternateContent>
          <mc:Choice Requires="wps">
            <w:drawing>
              <wp:anchor distT="0" distB="0" distL="114300" distR="114300" simplePos="0" relativeHeight="251674624" behindDoc="0" locked="0" layoutInCell="1" allowOverlap="1" wp14:anchorId="0AD27AFC" wp14:editId="47C4DDA1">
                <wp:simplePos x="0" y="0"/>
                <wp:positionH relativeFrom="column">
                  <wp:posOffset>2809878</wp:posOffset>
                </wp:positionH>
                <wp:positionV relativeFrom="paragraph">
                  <wp:posOffset>276862</wp:posOffset>
                </wp:positionV>
                <wp:extent cx="44449" cy="723263"/>
                <wp:effectExtent l="38100" t="0" r="44451" b="26037"/>
                <wp:wrapNone/>
                <wp:docPr id="379578411" name="Straight Arrow Connector 3"/>
                <wp:cNvGraphicFramePr/>
                <a:graphic xmlns:a="http://schemas.openxmlformats.org/drawingml/2006/main">
                  <a:graphicData uri="http://schemas.microsoft.com/office/word/2010/wordprocessingShape">
                    <wps:wsp>
                      <wps:cNvCnPr/>
                      <wps:spPr>
                        <a:xfrm>
                          <a:off x="0" y="0"/>
                          <a:ext cx="44449" cy="723263"/>
                        </a:xfrm>
                        <a:prstGeom prst="straightConnector1">
                          <a:avLst/>
                        </a:prstGeom>
                        <a:noFill/>
                        <a:ln w="6345" cap="flat">
                          <a:solidFill>
                            <a:srgbClr val="4472C4"/>
                          </a:solidFill>
                          <a:prstDash val="solid"/>
                          <a:miter/>
                          <a:tailEnd type="arrow"/>
                        </a:ln>
                      </wps:spPr>
                      <wps:bodyPr/>
                    </wps:wsp>
                  </a:graphicData>
                </a:graphic>
              </wp:anchor>
            </w:drawing>
          </mc:Choice>
          <mc:Fallback>
            <w:pict>
              <v:shapetype w14:anchorId="2A6D4017" id="_x0000_t32" coordsize="21600,21600" o:spt="32" o:oned="t" path="m,l21600,21600e" filled="f">
                <v:path arrowok="t" fillok="f" o:connecttype="none"/>
                <o:lock v:ext="edit" shapetype="t"/>
              </v:shapetype>
              <v:shape id="Straight Arrow Connector 3" o:spid="_x0000_s1026" type="#_x0000_t32" style="position:absolute;margin-left:221.25pt;margin-top:21.8pt;width:3.5pt;height:56.9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" strokecolor="#4472c4" strokeweight=".17625mm">
                <v:stroke endarrow="open" joinstyle="miter"/>
              </v:shape>
            </w:pict>
          </mc:Fallback>
        </mc:AlternateContent>
      </w:r>
      <w:r>
        <w:rPr>
          <w:noProof/>
        </w:rPr>
        <mc:AlternateContent>
          <mc:Choice Requires="wps">
            <w:drawing>
              <wp:anchor distT="0" distB="0" distL="114300" distR="114300" simplePos="0" relativeHeight="251673600" behindDoc="0" locked="0" layoutInCell="1" allowOverlap="1" wp14:anchorId="66773949" wp14:editId="06DD9085">
                <wp:simplePos x="0" y="0"/>
                <wp:positionH relativeFrom="column">
                  <wp:posOffset>3286125</wp:posOffset>
                </wp:positionH>
                <wp:positionV relativeFrom="paragraph">
                  <wp:posOffset>76837</wp:posOffset>
                </wp:positionV>
                <wp:extent cx="2057400" cy="523238"/>
                <wp:effectExtent l="0" t="0" r="38100" b="60962"/>
                <wp:wrapNone/>
                <wp:docPr id="564802534" name="Straight Arrow Connector 3"/>
                <wp:cNvGraphicFramePr/>
                <a:graphic xmlns:a="http://schemas.openxmlformats.org/drawingml/2006/main">
                  <a:graphicData uri="http://schemas.microsoft.com/office/word/2010/wordprocessingShape">
                    <wps:wsp>
                      <wps:cNvCnPr/>
                      <wps:spPr>
                        <a:xfrm>
                          <a:off x="0" y="0"/>
                          <a:ext cx="2057400" cy="523238"/>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4F9660F2" id="Straight Arrow Connector 3" o:spid="_x0000_s1026" type="#_x0000_t32" style="position:absolute;margin-left:258.75pt;margin-top:6.05pt;width:162pt;height:41.2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" strokecolor="#4472c4" strokeweight=".17625mm">
                <v:stroke endarrow="open" joinstyle="miter"/>
              </v:shape>
            </w:pict>
          </mc:Fallback>
        </mc:AlternateContent>
      </w:r>
      <w:r>
        <w:rPr>
          <w:noProof/>
        </w:rPr>
        <mc:AlternateContent>
          <mc:Choice Requires="wps">
            <w:drawing>
              <wp:anchor distT="0" distB="0" distL="114300" distR="114300" simplePos="0" relativeHeight="251672576" behindDoc="0" locked="0" layoutInCell="1" allowOverlap="1" wp14:anchorId="7CFE007A" wp14:editId="37653112">
                <wp:simplePos x="0" y="0"/>
                <wp:positionH relativeFrom="column">
                  <wp:posOffset>3286125</wp:posOffset>
                </wp:positionH>
                <wp:positionV relativeFrom="paragraph">
                  <wp:posOffset>172080</wp:posOffset>
                </wp:positionV>
                <wp:extent cx="781053" cy="419097"/>
                <wp:effectExtent l="0" t="0" r="44447" b="38103"/>
                <wp:wrapNone/>
                <wp:docPr id="1836548241" name="Straight Arrow Connector 3"/>
                <wp:cNvGraphicFramePr/>
                <a:graphic xmlns:a="http://schemas.openxmlformats.org/drawingml/2006/main">
                  <a:graphicData uri="http://schemas.microsoft.com/office/word/2010/wordprocessingShape">
                    <wps:wsp>
                      <wps:cNvCnPr/>
                      <wps:spPr>
                        <a:xfrm>
                          <a:off x="0" y="0"/>
                          <a:ext cx="781053" cy="419097"/>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39EACC40" id="Straight Arrow Connector 3" o:spid="_x0000_s1026" type="#_x0000_t32" style="position:absolute;margin-left:258.75pt;margin-top:13.55pt;width:61.5pt;height:33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" strokecolor="#4472c4" strokeweight=".17625mm">
                <v:stroke endarrow="open" joinstyle="miter"/>
              </v:shape>
            </w:pict>
          </mc:Fallback>
        </mc:AlternateContent>
      </w:r>
      <w:r>
        <w:rPr>
          <w:noProof/>
        </w:rPr>
        <mc:AlternateContent>
          <mc:Choice Requires="wps">
            <w:drawing>
              <wp:anchor distT="0" distB="0" distL="114300" distR="114300" simplePos="0" relativeHeight="251671552" behindDoc="0" locked="0" layoutInCell="1" allowOverlap="1" wp14:anchorId="401856D5" wp14:editId="00C7F450">
                <wp:simplePos x="0" y="0"/>
                <wp:positionH relativeFrom="column">
                  <wp:posOffset>161921</wp:posOffset>
                </wp:positionH>
                <wp:positionV relativeFrom="paragraph">
                  <wp:posOffset>162562</wp:posOffset>
                </wp:positionV>
                <wp:extent cx="1857375" cy="342900"/>
                <wp:effectExtent l="25400" t="0" r="9525" b="63500"/>
                <wp:wrapNone/>
                <wp:docPr id="1171125979" name="Straight Arrow Connector 3"/>
                <wp:cNvGraphicFramePr/>
                <a:graphic xmlns:a="http://schemas.openxmlformats.org/drawingml/2006/main">
                  <a:graphicData uri="http://schemas.microsoft.com/office/word/2010/wordprocessingShape">
                    <wps:wsp>
                      <wps:cNvCnPr/>
                      <wps:spPr>
                        <a:xfrm flipH="1">
                          <a:off x="0" y="0"/>
                          <a:ext cx="1857375" cy="342900"/>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41054D6E" id="Straight Arrow Connector 3" o:spid="_x0000_s1026" type="#_x0000_t32" style="position:absolute;margin-left:12.75pt;margin-top:12.8pt;width:146.25pt;height:27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" strokecolor="#4472c4" strokeweight=".17625mm">
                <v:stroke endarrow="open" joinstyle="miter"/>
              </v:shape>
            </w:pict>
          </mc:Fallback>
        </mc:AlternateContent>
      </w:r>
      <w:r>
        <w:rPr>
          <w:noProof/>
        </w:rPr>
        <mc:AlternateContent>
          <mc:Choice Requires="wps">
            <w:drawing>
              <wp:anchor distT="0" distB="0" distL="114300" distR="114300" simplePos="0" relativeHeight="251659264" behindDoc="0" locked="0" layoutInCell="1" allowOverlap="1" wp14:anchorId="11F446C1" wp14:editId="634B1B9A">
                <wp:simplePos x="0" y="0"/>
                <wp:positionH relativeFrom="column">
                  <wp:posOffset>2019296</wp:posOffset>
                </wp:positionH>
                <wp:positionV relativeFrom="paragraph">
                  <wp:posOffset>10158</wp:posOffset>
                </wp:positionV>
                <wp:extent cx="1238253" cy="275591"/>
                <wp:effectExtent l="0" t="0" r="19047" b="16509"/>
                <wp:wrapNone/>
                <wp:docPr id="60781992" name="Text Box 1"/>
                <wp:cNvGraphicFramePr/>
                <a:graphic xmlns:a="http://schemas.openxmlformats.org/drawingml/2006/main">
                  <a:graphicData uri="http://schemas.microsoft.com/office/word/2010/wordprocessingShape">
                    <wps:wsp>
                      <wps:cNvSpPr txBox="1"/>
                      <wps:spPr>
                        <a:xfrm>
                          <a:off x="0" y="0"/>
                          <a:ext cx="1238253" cy="275591"/>
                        </a:xfrm>
                        <a:prstGeom prst="rect">
                          <a:avLst/>
                        </a:prstGeom>
                        <a:solidFill>
                          <a:srgbClr val="D0CECE"/>
                        </a:solidFill>
                        <a:ln w="6345">
                          <a:solidFill>
                            <a:srgbClr val="000000"/>
                          </a:solidFill>
                          <a:prstDash val="solid"/>
                        </a:ln>
                      </wps:spPr>
                      <wps:txbx>
                        <w:txbxContent>
                          <w:p w14:paraId="09F83121" w14:textId="77777777" w:rsidR="00855C8A" w:rsidRDefault="00855C8A" w:rsidP="00855C8A">
                            <w:r>
                              <w:t>Founder</w:t>
                            </w:r>
                            <w:r>
                              <w:tab/>
                            </w:r>
                            <w:r>
                              <w:tab/>
                            </w:r>
                          </w:p>
                        </w:txbxContent>
                      </wps:txbx>
                      <wps:bodyPr vert="horz" wrap="square" lIns="91440" tIns="45720" rIns="91440" bIns="45720" anchor="t" anchorCtr="0" compatLnSpc="1">
                        <a:noAutofit/>
                      </wps:bodyPr>
                    </wps:wsp>
                  </a:graphicData>
                </a:graphic>
              </wp:anchor>
            </w:drawing>
          </mc:Choice>
          <mc:Fallback>
            <w:pict>
              <v:shapetype w14:anchorId="11F446C1" id="_x0000_t202" coordsize="21600,21600" o:spt="202" path="m,l,21600r21600,l21600,xe">
                <v:stroke joinstyle="miter"/>
                <v:path gradientshapeok="t" o:connecttype="rect"/>
              </v:shapetype>
              <v:shape id="Text Box 1" o:spid="_x0000_s1026" type="#_x0000_t202" style="position:absolute;left:0;text-align:left;margin-left:159pt;margin-top:.8pt;width:97.5pt;height:21.7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" fillcolor="#d0cece" strokeweight=".17625mm">
                <v:textbox>
                  <w:txbxContent>
                    <w:p w14:paraId="09F83121" w14:textId="77777777" w:rsidR="00855C8A" w:rsidRDefault="00855C8A" w:rsidP="00855C8A">
                      <w:r>
                        <w:t>Founder</w:t>
                      </w:r>
                      <w:r>
                        <w:tab/>
                      </w:r>
                      <w:r>
                        <w:tab/>
                      </w:r>
                    </w:p>
                  </w:txbxContent>
                </v:textbox>
              </v:shape>
            </w:pict>
          </mc:Fallback>
        </mc:AlternateContent>
      </w:r>
    </w:p>
    <w:p w14:paraId="7216D0A9" w14:textId="77777777" w:rsidR="00855C8A" w:rsidRDefault="00855C8A" w:rsidP="00855C8A">
      <w:pPr>
        <w:jc w:val="center"/>
      </w:pPr>
      <w:r>
        <w:rPr>
          <w:noProof/>
        </w:rPr>
        <mc:AlternateContent>
          <mc:Choice Requires="wps">
            <w:drawing>
              <wp:anchor distT="0" distB="0" distL="114300" distR="114300" simplePos="0" relativeHeight="251660288" behindDoc="0" locked="0" layoutInCell="1" allowOverlap="1" wp14:anchorId="536EBED8" wp14:editId="23B522EF">
                <wp:simplePos x="0" y="0"/>
                <wp:positionH relativeFrom="column">
                  <wp:posOffset>-668594</wp:posOffset>
                </wp:positionH>
                <wp:positionV relativeFrom="paragraph">
                  <wp:posOffset>282165</wp:posOffset>
                </wp:positionV>
                <wp:extent cx="1238250" cy="462116"/>
                <wp:effectExtent l="0" t="0" r="19050" b="8255"/>
                <wp:wrapNone/>
                <wp:docPr id="1462796755" name="Text Box 1"/>
                <wp:cNvGraphicFramePr/>
                <a:graphic xmlns:a="http://schemas.openxmlformats.org/drawingml/2006/main">
                  <a:graphicData uri="http://schemas.microsoft.com/office/word/2010/wordprocessingShape">
                    <wps:wsp>
                      <wps:cNvSpPr txBox="1"/>
                      <wps:spPr>
                        <a:xfrm>
                          <a:off x="0" y="0"/>
                          <a:ext cx="1238250" cy="462116"/>
                        </a:xfrm>
                        <a:prstGeom prst="rect">
                          <a:avLst/>
                        </a:prstGeom>
                        <a:solidFill>
                          <a:srgbClr val="BFBFBF"/>
                        </a:solidFill>
                        <a:ln w="6345">
                          <a:solidFill>
                            <a:srgbClr val="000000"/>
                          </a:solidFill>
                          <a:prstDash val="solid"/>
                        </a:ln>
                      </wps:spPr>
                      <wps:txbx>
                        <w:txbxContent>
                          <w:p w14:paraId="11817E88" w14:textId="77777777" w:rsidR="00855C8A" w:rsidRDefault="00855C8A" w:rsidP="00855C8A">
                            <w:r>
                              <w:t>Operations Manager</w:t>
                            </w:r>
                          </w:p>
                        </w:txbxContent>
                      </wps:txbx>
                      <wps:bodyPr vert="horz" wrap="square" lIns="91440" tIns="45720" rIns="91440" bIns="45720" anchor="t" anchorCtr="0" compatLnSpc="1">
                        <a:noAutofit/>
                      </wps:bodyPr>
                    </wps:wsp>
                  </a:graphicData>
                </a:graphic>
                <wp14:sizeRelV relativeFrom="margin">
                  <wp14:pctHeight>0</wp14:pctHeight>
                </wp14:sizeRelV>
              </wp:anchor>
            </w:drawing>
          </mc:Choice>
          <mc:Fallback>
            <w:pict>
              <v:shape w14:anchorId="536EBED8" id="_x0000_s1027" type="#_x0000_t202" style="position:absolute;left:0;text-align:left;margin-left:-52.65pt;margin-top:22.2pt;width:97.5pt;height:36.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" fillcolor="#bfbfbf" strokeweight=".17625mm">
                <v:textbox>
                  <w:txbxContent>
                    <w:p w14:paraId="11817E88" w14:textId="77777777" w:rsidR="00855C8A" w:rsidRDefault="00855C8A" w:rsidP="00855C8A">
                      <w:r>
                        <w:t>Operations Manager</w:t>
                      </w:r>
                    </w:p>
                  </w:txbxContent>
                </v:textbox>
              </v:shape>
            </w:pict>
          </mc:Fallback>
        </mc:AlternateContent>
      </w:r>
      <w:r>
        <w:rPr>
          <w:noProof/>
        </w:rPr>
        <mc:AlternateContent>
          <mc:Choice Requires="wps">
            <w:drawing>
              <wp:anchor distT="0" distB="0" distL="114300" distR="114300" simplePos="0" relativeHeight="251679744" behindDoc="0" locked="0" layoutInCell="1" allowOverlap="1" wp14:anchorId="38AFFB9F" wp14:editId="5254C60C">
                <wp:simplePos x="0" y="0"/>
                <wp:positionH relativeFrom="column">
                  <wp:posOffset>4121786</wp:posOffset>
                </wp:positionH>
                <wp:positionV relativeFrom="paragraph">
                  <wp:posOffset>610233</wp:posOffset>
                </wp:positionV>
                <wp:extent cx="44449" cy="532767"/>
                <wp:effectExtent l="38100" t="0" r="44451" b="26033"/>
                <wp:wrapNone/>
                <wp:docPr id="1116852353" name="Straight Arrow Connector 3"/>
                <wp:cNvGraphicFramePr/>
                <a:graphic xmlns:a="http://schemas.openxmlformats.org/drawingml/2006/main">
                  <a:graphicData uri="http://schemas.microsoft.com/office/word/2010/wordprocessingShape">
                    <wps:wsp>
                      <wps:cNvCnPr/>
                      <wps:spPr>
                        <a:xfrm>
                          <a:off x="0" y="0"/>
                          <a:ext cx="44449" cy="532767"/>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11B9CA2B" id="Straight Arrow Connector 3" o:spid="_x0000_s1026" type="#_x0000_t32" style="position:absolute;margin-left:324.55pt;margin-top:48.05pt;width:3.5pt;height:41.9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" strokecolor="#4472c4" strokeweight=".17625mm">
                <v:stroke endarrow="open" joinstyle="miter"/>
              </v:shape>
            </w:pict>
          </mc:Fallback>
        </mc:AlternateContent>
      </w:r>
      <w:r>
        <w:rPr>
          <w:noProof/>
        </w:rPr>
        <mc:AlternateContent>
          <mc:Choice Requires="wps">
            <w:drawing>
              <wp:anchor distT="0" distB="0" distL="114300" distR="114300" simplePos="0" relativeHeight="251677696" behindDoc="0" locked="0" layoutInCell="1" allowOverlap="1" wp14:anchorId="193E988C" wp14:editId="116EF2B4">
                <wp:simplePos x="0" y="0"/>
                <wp:positionH relativeFrom="column">
                  <wp:posOffset>1402076</wp:posOffset>
                </wp:positionH>
                <wp:positionV relativeFrom="paragraph">
                  <wp:posOffset>572130</wp:posOffset>
                </wp:positionV>
                <wp:extent cx="45080" cy="485775"/>
                <wp:effectExtent l="63500" t="0" r="43820" b="34925"/>
                <wp:wrapNone/>
                <wp:docPr id="1756915073" name="Straight Arrow Connector 3"/>
                <wp:cNvGraphicFramePr/>
                <a:graphic xmlns:a="http://schemas.openxmlformats.org/drawingml/2006/main">
                  <a:graphicData uri="http://schemas.microsoft.com/office/word/2010/wordprocessingShape">
                    <wps:wsp>
                      <wps:cNvCnPr/>
                      <wps:spPr>
                        <a:xfrm flipH="1">
                          <a:off x="0" y="0"/>
                          <a:ext cx="45080" cy="485775"/>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2DDA006E" id="Straight Arrow Connector 3" o:spid="_x0000_s1026" type="#_x0000_t32" style="position:absolute;margin-left:110.4pt;margin-top:45.05pt;width:3.55pt;height:38.25pt;flip:x;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" strokecolor="#4472c4" strokeweight=".17625mm">
                <v:stroke endarrow="open" joinstyle="miter"/>
              </v:shape>
            </w:pict>
          </mc:Fallback>
        </mc:AlternateContent>
      </w:r>
      <w:r>
        <w:rPr>
          <w:noProof/>
        </w:rPr>
        <mc:AlternateContent>
          <mc:Choice Requires="wps">
            <w:drawing>
              <wp:anchor distT="0" distB="0" distL="114300" distR="114300" simplePos="0" relativeHeight="251675648" behindDoc="0" locked="0" layoutInCell="1" allowOverlap="1" wp14:anchorId="68618D93" wp14:editId="0181245C">
                <wp:simplePos x="0" y="0"/>
                <wp:positionH relativeFrom="column">
                  <wp:posOffset>2324103</wp:posOffset>
                </wp:positionH>
                <wp:positionV relativeFrom="paragraph">
                  <wp:posOffset>1057905</wp:posOffset>
                </wp:positionV>
                <wp:extent cx="161291" cy="695328"/>
                <wp:effectExtent l="50800" t="0" r="16509" b="28572"/>
                <wp:wrapNone/>
                <wp:docPr id="1371485692" name="Straight Arrow Connector 3"/>
                <wp:cNvGraphicFramePr/>
                <a:graphic xmlns:a="http://schemas.openxmlformats.org/drawingml/2006/main">
                  <a:graphicData uri="http://schemas.microsoft.com/office/word/2010/wordprocessingShape">
                    <wps:wsp>
                      <wps:cNvCnPr/>
                      <wps:spPr>
                        <a:xfrm flipH="1">
                          <a:off x="0" y="0"/>
                          <a:ext cx="161291" cy="695328"/>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364A1F7B" id="Straight Arrow Connector 3" o:spid="_x0000_s1026" type="#_x0000_t32" style="position:absolute;margin-left:183pt;margin-top:83.3pt;width:12.7pt;height:54.75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" strokecolor="#4472c4" strokeweight=".17625mm">
                <v:stroke endarrow="open" joinstyle="miter"/>
              </v:shape>
            </w:pict>
          </mc:Fallback>
        </mc:AlternateContent>
      </w:r>
      <w:r>
        <w:rPr>
          <w:noProof/>
        </w:rPr>
        <mc:AlternateContent>
          <mc:Choice Requires="wps">
            <w:drawing>
              <wp:anchor distT="0" distB="0" distL="114300" distR="114300" simplePos="0" relativeHeight="251676672" behindDoc="0" locked="0" layoutInCell="1" allowOverlap="1" wp14:anchorId="525C9CBC" wp14:editId="45F5C4CB">
                <wp:simplePos x="0" y="0"/>
                <wp:positionH relativeFrom="column">
                  <wp:posOffset>3171825</wp:posOffset>
                </wp:positionH>
                <wp:positionV relativeFrom="paragraph">
                  <wp:posOffset>1057905</wp:posOffset>
                </wp:positionV>
                <wp:extent cx="228600" cy="628650"/>
                <wp:effectExtent l="0" t="0" r="38100" b="31750"/>
                <wp:wrapNone/>
                <wp:docPr id="232410729" name="Straight Arrow Connector 3"/>
                <wp:cNvGraphicFramePr/>
                <a:graphic xmlns:a="http://schemas.openxmlformats.org/drawingml/2006/main">
                  <a:graphicData uri="http://schemas.microsoft.com/office/word/2010/wordprocessingShape">
                    <wps:wsp>
                      <wps:cNvCnPr/>
                      <wps:spPr>
                        <a:xfrm>
                          <a:off x="0" y="0"/>
                          <a:ext cx="228600" cy="628650"/>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234B6E68" id="Straight Arrow Connector 3" o:spid="_x0000_s1026" type="#_x0000_t32" style="position:absolute;margin-left:249.75pt;margin-top:83.3pt;width:18pt;height:49.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" strokecolor="#4472c4" strokeweight=".17625mm">
                <v:stroke endarrow="open" joinstyle="miter"/>
              </v:shape>
            </w:pict>
          </mc:Fallback>
        </mc:AlternateContent>
      </w:r>
      <w:r>
        <w:rPr>
          <w:noProof/>
        </w:rPr>
        <mc:AlternateContent>
          <mc:Choice Requires="wps">
            <w:drawing>
              <wp:anchor distT="0" distB="0" distL="114300" distR="114300" simplePos="0" relativeHeight="251670528" behindDoc="0" locked="0" layoutInCell="1" allowOverlap="1" wp14:anchorId="008B85A7" wp14:editId="03930C59">
                <wp:simplePos x="0" y="0"/>
                <wp:positionH relativeFrom="column">
                  <wp:posOffset>1628775</wp:posOffset>
                </wp:positionH>
                <wp:positionV relativeFrom="paragraph">
                  <wp:posOffset>10158</wp:posOffset>
                </wp:positionV>
                <wp:extent cx="371475" cy="200025"/>
                <wp:effectExtent l="12700" t="0" r="9525" b="41275"/>
                <wp:wrapNone/>
                <wp:docPr id="1020222788" name="Straight Arrow Connector 3"/>
                <wp:cNvGraphicFramePr/>
                <a:graphic xmlns:a="http://schemas.openxmlformats.org/drawingml/2006/main">
                  <a:graphicData uri="http://schemas.microsoft.com/office/word/2010/wordprocessingShape">
                    <wps:wsp>
                      <wps:cNvCnPr/>
                      <wps:spPr>
                        <a:xfrm flipH="1">
                          <a:off x="0" y="0"/>
                          <a:ext cx="371475" cy="200025"/>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643BF519" id="Straight Arrow Connector 3" o:spid="_x0000_s1026" type="#_x0000_t32" style="position:absolute;margin-left:128.25pt;margin-top:.8pt;width:29.25pt;height:15.75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" strokecolor="#4472c4" strokeweight=".17625mm">
                <v:stroke endarrow="open" joinstyle="miter"/>
              </v:shape>
            </w:pict>
          </mc:Fallback>
        </mc:AlternateContent>
      </w:r>
      <w:r>
        <w:rPr>
          <w:noProof/>
        </w:rPr>
        <mc:AlternateContent>
          <mc:Choice Requires="wps">
            <w:drawing>
              <wp:anchor distT="0" distB="0" distL="114300" distR="114300" simplePos="0" relativeHeight="251662336" behindDoc="0" locked="0" layoutInCell="1" allowOverlap="1" wp14:anchorId="3B4D5A0C" wp14:editId="218447AE">
                <wp:simplePos x="0" y="0"/>
                <wp:positionH relativeFrom="column">
                  <wp:posOffset>3000375</wp:posOffset>
                </wp:positionH>
                <wp:positionV relativeFrom="paragraph">
                  <wp:posOffset>1743705</wp:posOffset>
                </wp:positionV>
                <wp:extent cx="1238253" cy="609603"/>
                <wp:effectExtent l="0" t="0" r="19047" b="12697"/>
                <wp:wrapNone/>
                <wp:docPr id="2005412857" name="Text Box 1"/>
                <wp:cNvGraphicFramePr/>
                <a:graphic xmlns:a="http://schemas.openxmlformats.org/drawingml/2006/main">
                  <a:graphicData uri="http://schemas.microsoft.com/office/word/2010/wordprocessingShape">
                    <wps:wsp>
                      <wps:cNvSpPr txBox="1"/>
                      <wps:spPr>
                        <a:xfrm>
                          <a:off x="0" y="0"/>
                          <a:ext cx="1238253" cy="609603"/>
                        </a:xfrm>
                        <a:prstGeom prst="rect">
                          <a:avLst/>
                        </a:prstGeom>
                        <a:solidFill>
                          <a:srgbClr val="BFBFBF"/>
                        </a:solidFill>
                        <a:ln w="6345">
                          <a:solidFill>
                            <a:srgbClr val="000000"/>
                          </a:solidFill>
                          <a:prstDash val="solid"/>
                        </a:ln>
                      </wps:spPr>
                      <wps:txbx>
                        <w:txbxContent>
                          <w:p w14:paraId="2FDFDC15" w14:textId="77777777" w:rsidR="00855C8A" w:rsidRDefault="00855C8A" w:rsidP="00855C8A">
                            <w:r>
                              <w:t>Sales</w:t>
                            </w:r>
                          </w:p>
                          <w:p w14:paraId="3A0ADFB4" w14:textId="77777777" w:rsidR="00855C8A" w:rsidRDefault="00855C8A" w:rsidP="00855C8A">
                            <w:r>
                              <w:t>Executive</w:t>
                            </w:r>
                          </w:p>
                        </w:txbxContent>
                      </wps:txbx>
                      <wps:bodyPr vert="horz" wrap="square" lIns="91440" tIns="45720" rIns="91440" bIns="45720" anchor="t" anchorCtr="0" compatLnSpc="1">
                        <a:noAutofit/>
                      </wps:bodyPr>
                    </wps:wsp>
                  </a:graphicData>
                </a:graphic>
              </wp:anchor>
            </w:drawing>
          </mc:Choice>
          <mc:Fallback>
            <w:pict>
              <v:shape w14:anchorId="3B4D5A0C" id="_x0000_s1028" type="#_x0000_t202" style="position:absolute;left:0;text-align:left;margin-left:236.25pt;margin-top:137.3pt;width:97.5pt;height:48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" fillcolor="#bfbfbf" strokeweight=".17625mm">
                <v:textbox>
                  <w:txbxContent>
                    <w:p w14:paraId="2FDFDC15" w14:textId="77777777" w:rsidR="00855C8A" w:rsidRDefault="00855C8A" w:rsidP="00855C8A">
                      <w:r>
                        <w:t>Sales</w:t>
                      </w:r>
                    </w:p>
                    <w:p w14:paraId="3A0ADFB4" w14:textId="77777777" w:rsidR="00855C8A" w:rsidRDefault="00855C8A" w:rsidP="00855C8A">
                      <w:r>
                        <w:t>Executive</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6ABE9AC0" wp14:editId="2D43AEF6">
                <wp:simplePos x="0" y="0"/>
                <wp:positionH relativeFrom="column">
                  <wp:posOffset>1419221</wp:posOffset>
                </wp:positionH>
                <wp:positionV relativeFrom="paragraph">
                  <wp:posOffset>1781808</wp:posOffset>
                </wp:positionV>
                <wp:extent cx="1238253" cy="600075"/>
                <wp:effectExtent l="0" t="0" r="19047" b="9525"/>
                <wp:wrapNone/>
                <wp:docPr id="547843713" name="Text Box 1"/>
                <wp:cNvGraphicFramePr/>
                <a:graphic xmlns:a="http://schemas.openxmlformats.org/drawingml/2006/main">
                  <a:graphicData uri="http://schemas.microsoft.com/office/word/2010/wordprocessingShape">
                    <wps:wsp>
                      <wps:cNvSpPr txBox="1"/>
                      <wps:spPr>
                        <a:xfrm>
                          <a:off x="0" y="0"/>
                          <a:ext cx="1238253" cy="600075"/>
                        </a:xfrm>
                        <a:prstGeom prst="rect">
                          <a:avLst/>
                        </a:prstGeom>
                        <a:solidFill>
                          <a:srgbClr val="BFBFBF"/>
                        </a:solidFill>
                        <a:ln w="6345">
                          <a:solidFill>
                            <a:srgbClr val="000000"/>
                          </a:solidFill>
                          <a:prstDash val="solid"/>
                        </a:ln>
                      </wps:spPr>
                      <wps:txbx>
                        <w:txbxContent>
                          <w:p w14:paraId="4E34E092" w14:textId="77777777" w:rsidR="00855C8A" w:rsidRDefault="00855C8A" w:rsidP="00855C8A">
                            <w:r>
                              <w:t xml:space="preserve">Customer </w:t>
                            </w:r>
                          </w:p>
                          <w:p w14:paraId="5D981542" w14:textId="77777777" w:rsidR="00855C8A" w:rsidRDefault="00855C8A" w:rsidP="00855C8A">
                            <w:r>
                              <w:t>Relations officer</w:t>
                            </w:r>
                          </w:p>
                        </w:txbxContent>
                      </wps:txbx>
                      <wps:bodyPr vert="horz" wrap="square" lIns="91440" tIns="45720" rIns="91440" bIns="45720" anchor="t" anchorCtr="0" compatLnSpc="1">
                        <a:noAutofit/>
                      </wps:bodyPr>
                    </wps:wsp>
                  </a:graphicData>
                </a:graphic>
              </wp:anchor>
            </w:drawing>
          </mc:Choice>
          <mc:Fallback>
            <w:pict>
              <v:shape w14:anchorId="6ABE9AC0" id="_x0000_s1029" type="#_x0000_t202" style="position:absolute;left:0;text-align:left;margin-left:111.75pt;margin-top:140.3pt;width:97.5pt;height:47.2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" fillcolor="#bfbfbf" strokeweight=".17625mm">
                <v:textbox>
                  <w:txbxContent>
                    <w:p w14:paraId="4E34E092" w14:textId="77777777" w:rsidR="00855C8A" w:rsidRDefault="00855C8A" w:rsidP="00855C8A">
                      <w:r>
                        <w:t xml:space="preserve">Customer </w:t>
                      </w:r>
                    </w:p>
                    <w:p w14:paraId="5D981542" w14:textId="77777777" w:rsidR="00855C8A" w:rsidRDefault="00855C8A" w:rsidP="00855C8A">
                      <w:r>
                        <w:t>Relations officer</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189BECD6" wp14:editId="30D97C93">
                <wp:simplePos x="0" y="0"/>
                <wp:positionH relativeFrom="column">
                  <wp:posOffset>781053</wp:posOffset>
                </wp:positionH>
                <wp:positionV relativeFrom="paragraph">
                  <wp:posOffset>295908</wp:posOffset>
                </wp:positionV>
                <wp:extent cx="1313819" cy="275591"/>
                <wp:effectExtent l="0" t="0" r="6981" b="16509"/>
                <wp:wrapNone/>
                <wp:docPr id="2112559773" name="Text Box 1"/>
                <wp:cNvGraphicFramePr/>
                <a:graphic xmlns:a="http://schemas.openxmlformats.org/drawingml/2006/main">
                  <a:graphicData uri="http://schemas.microsoft.com/office/word/2010/wordprocessingShape">
                    <wps:wsp>
                      <wps:cNvSpPr txBox="1"/>
                      <wps:spPr>
                        <a:xfrm>
                          <a:off x="0" y="0"/>
                          <a:ext cx="1313819" cy="275591"/>
                        </a:xfrm>
                        <a:prstGeom prst="rect">
                          <a:avLst/>
                        </a:prstGeom>
                        <a:solidFill>
                          <a:srgbClr val="BFBFBF"/>
                        </a:solidFill>
                        <a:ln w="6345">
                          <a:solidFill>
                            <a:srgbClr val="000000"/>
                          </a:solidFill>
                          <a:prstDash val="solid"/>
                        </a:ln>
                      </wps:spPr>
                      <wps:txbx>
                        <w:txbxContent>
                          <w:p w14:paraId="2E74651C" w14:textId="77777777" w:rsidR="00855C8A" w:rsidRDefault="00855C8A" w:rsidP="00855C8A">
                            <w:r>
                              <w:t>Finance director</w:t>
                            </w:r>
                          </w:p>
                        </w:txbxContent>
                      </wps:txbx>
                      <wps:bodyPr vert="horz" wrap="square" lIns="91440" tIns="45720" rIns="91440" bIns="45720" anchor="t" anchorCtr="0" compatLnSpc="1">
                        <a:noAutofit/>
                      </wps:bodyPr>
                    </wps:wsp>
                  </a:graphicData>
                </a:graphic>
              </wp:anchor>
            </w:drawing>
          </mc:Choice>
          <mc:Fallback>
            <w:pict>
              <v:shape w14:anchorId="189BECD6" id="_x0000_s1030" type="#_x0000_t202" style="position:absolute;left:0;text-align:left;margin-left:61.5pt;margin-top:23.3pt;width:103.45pt;height:21.7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" fillcolor="#bfbfbf" strokeweight=".17625mm">
                <v:textbox>
                  <w:txbxContent>
                    <w:p w14:paraId="2E74651C" w14:textId="77777777" w:rsidR="00855C8A" w:rsidRDefault="00855C8A" w:rsidP="00855C8A">
                      <w:r>
                        <w:t>Finance director</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228CDB09" wp14:editId="10BBB4A0">
                <wp:simplePos x="0" y="0"/>
                <wp:positionH relativeFrom="column">
                  <wp:posOffset>2390771</wp:posOffset>
                </wp:positionH>
                <wp:positionV relativeFrom="paragraph">
                  <wp:posOffset>743580</wp:posOffset>
                </wp:positionV>
                <wp:extent cx="875666" cy="275591"/>
                <wp:effectExtent l="0" t="0" r="13334" b="16509"/>
                <wp:wrapNone/>
                <wp:docPr id="2110242934" name="Text Box 1"/>
                <wp:cNvGraphicFramePr/>
                <a:graphic xmlns:a="http://schemas.openxmlformats.org/drawingml/2006/main">
                  <a:graphicData uri="http://schemas.microsoft.com/office/word/2010/wordprocessingShape">
                    <wps:wsp>
                      <wps:cNvSpPr txBox="1"/>
                      <wps:spPr>
                        <a:xfrm>
                          <a:off x="0" y="0"/>
                          <a:ext cx="875666" cy="275591"/>
                        </a:xfrm>
                        <a:prstGeom prst="rect">
                          <a:avLst/>
                        </a:prstGeom>
                        <a:solidFill>
                          <a:srgbClr val="BFBFBF"/>
                        </a:solidFill>
                        <a:ln w="6345">
                          <a:solidFill>
                            <a:srgbClr val="000000"/>
                          </a:solidFill>
                          <a:prstDash val="solid"/>
                        </a:ln>
                      </wps:spPr>
                      <wps:txbx>
                        <w:txbxContent>
                          <w:p w14:paraId="4257BEBC" w14:textId="77777777" w:rsidR="00855C8A" w:rsidRDefault="00855C8A" w:rsidP="00855C8A">
                            <w:r>
                              <w:t>Manager</w:t>
                            </w:r>
                          </w:p>
                        </w:txbxContent>
                      </wps:txbx>
                      <wps:bodyPr vert="horz" wrap="square" lIns="91440" tIns="45720" rIns="91440" bIns="45720" anchor="t" anchorCtr="0" compatLnSpc="1">
                        <a:noAutofit/>
                      </wps:bodyPr>
                    </wps:wsp>
                  </a:graphicData>
                </a:graphic>
              </wp:anchor>
            </w:drawing>
          </mc:Choice>
          <mc:Fallback>
            <w:pict>
              <v:shape w14:anchorId="228CDB09" id="_x0000_s1031" type="#_x0000_t202" style="position:absolute;left:0;text-align:left;margin-left:188.25pt;margin-top:58.55pt;width:68.95pt;height:21.7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" fillcolor="#bfbfbf" strokeweight=".17625mm">
                <v:textbox>
                  <w:txbxContent>
                    <w:p w14:paraId="4257BEBC" w14:textId="77777777" w:rsidR="00855C8A" w:rsidRDefault="00855C8A" w:rsidP="00855C8A">
                      <w:r>
                        <w:t>Manager</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0C0D1520" wp14:editId="6CF02C89">
                <wp:simplePos x="0" y="0"/>
                <wp:positionH relativeFrom="column">
                  <wp:posOffset>742950</wp:posOffset>
                </wp:positionH>
                <wp:positionV relativeFrom="paragraph">
                  <wp:posOffset>1057905</wp:posOffset>
                </wp:positionV>
                <wp:extent cx="1238253" cy="275591"/>
                <wp:effectExtent l="0" t="0" r="19047" b="16509"/>
                <wp:wrapNone/>
                <wp:docPr id="1522911603" name="Text Box 1"/>
                <wp:cNvGraphicFramePr/>
                <a:graphic xmlns:a="http://schemas.openxmlformats.org/drawingml/2006/main">
                  <a:graphicData uri="http://schemas.microsoft.com/office/word/2010/wordprocessingShape">
                    <wps:wsp>
                      <wps:cNvSpPr txBox="1"/>
                      <wps:spPr>
                        <a:xfrm>
                          <a:off x="0" y="0"/>
                          <a:ext cx="1238253" cy="275591"/>
                        </a:xfrm>
                        <a:prstGeom prst="rect">
                          <a:avLst/>
                        </a:prstGeom>
                        <a:solidFill>
                          <a:srgbClr val="BFBFBF"/>
                        </a:solidFill>
                        <a:ln w="6345">
                          <a:solidFill>
                            <a:srgbClr val="000000"/>
                          </a:solidFill>
                          <a:prstDash val="solid"/>
                        </a:ln>
                      </wps:spPr>
                      <wps:txbx>
                        <w:txbxContent>
                          <w:p w14:paraId="3B3D0ACA" w14:textId="77777777" w:rsidR="00855C8A" w:rsidRDefault="00855C8A" w:rsidP="00855C8A">
                            <w:r>
                              <w:t>Receptionist</w:t>
                            </w:r>
                          </w:p>
                        </w:txbxContent>
                      </wps:txbx>
                      <wps:bodyPr vert="horz" wrap="square" lIns="91440" tIns="45720" rIns="91440" bIns="45720" anchor="t" anchorCtr="0" compatLnSpc="1">
                        <a:noAutofit/>
                      </wps:bodyPr>
                    </wps:wsp>
                  </a:graphicData>
                </a:graphic>
              </wp:anchor>
            </w:drawing>
          </mc:Choice>
          <mc:Fallback>
            <w:pict>
              <v:shape w14:anchorId="0C0D1520" id="_x0000_s1032" type="#_x0000_t202" style="position:absolute;left:0;text-align:left;margin-left:58.5pt;margin-top:83.3pt;width:97.5pt;height:21.7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" fillcolor="#bfbfbf" strokeweight=".17625mm">
                <v:textbox>
                  <w:txbxContent>
                    <w:p w14:paraId="3B3D0ACA" w14:textId="77777777" w:rsidR="00855C8A" w:rsidRDefault="00855C8A" w:rsidP="00855C8A">
                      <w:r>
                        <w:t>Receptionist</w:t>
                      </w: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54E981A6" wp14:editId="1D1F9D24">
                <wp:simplePos x="0" y="0"/>
                <wp:positionH relativeFrom="column">
                  <wp:posOffset>3590921</wp:posOffset>
                </wp:positionH>
                <wp:positionV relativeFrom="paragraph">
                  <wp:posOffset>314955</wp:posOffset>
                </wp:positionV>
                <wp:extent cx="1238253" cy="275591"/>
                <wp:effectExtent l="0" t="0" r="19047" b="16509"/>
                <wp:wrapNone/>
                <wp:docPr id="544386974" name="Text Box 1"/>
                <wp:cNvGraphicFramePr/>
                <a:graphic xmlns:a="http://schemas.openxmlformats.org/drawingml/2006/main">
                  <a:graphicData uri="http://schemas.microsoft.com/office/word/2010/wordprocessingShape">
                    <wps:wsp>
                      <wps:cNvSpPr txBox="1"/>
                      <wps:spPr>
                        <a:xfrm>
                          <a:off x="0" y="0"/>
                          <a:ext cx="1238253" cy="275591"/>
                        </a:xfrm>
                        <a:prstGeom prst="rect">
                          <a:avLst/>
                        </a:prstGeom>
                        <a:solidFill>
                          <a:srgbClr val="BFBFBF"/>
                        </a:solidFill>
                        <a:ln w="6345">
                          <a:solidFill>
                            <a:srgbClr val="000000"/>
                          </a:solidFill>
                          <a:prstDash val="solid"/>
                        </a:ln>
                      </wps:spPr>
                      <wps:txbx>
                        <w:txbxContent>
                          <w:p w14:paraId="2FD3AEB7" w14:textId="77777777" w:rsidR="00855C8A" w:rsidRDefault="00855C8A" w:rsidP="00855C8A">
                            <w:r>
                              <w:t>Wellness director</w:t>
                            </w:r>
                          </w:p>
                        </w:txbxContent>
                      </wps:txbx>
                      <wps:bodyPr vert="horz" wrap="square" lIns="91440" tIns="45720" rIns="91440" bIns="45720" anchor="t" anchorCtr="0" compatLnSpc="1">
                        <a:noAutofit/>
                      </wps:bodyPr>
                    </wps:wsp>
                  </a:graphicData>
                </a:graphic>
              </wp:anchor>
            </w:drawing>
          </mc:Choice>
          <mc:Fallback>
            <w:pict>
              <v:shape w14:anchorId="54E981A6" id="_x0000_s1033" type="#_x0000_t202" style="position:absolute;left:0;text-align:left;margin-left:282.75pt;margin-top:24.8pt;width:97.5pt;height:21.7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" fillcolor="#bfbfbf" strokeweight=".17625mm">
                <v:textbox>
                  <w:txbxContent>
                    <w:p w14:paraId="2FD3AEB7" w14:textId="77777777" w:rsidR="00855C8A" w:rsidRDefault="00855C8A" w:rsidP="00855C8A">
                      <w:r>
                        <w:t>Wellness director</w:t>
                      </w:r>
                    </w:p>
                  </w:txbxContent>
                </v:textbox>
              </v:shape>
            </w:pict>
          </mc:Fallback>
        </mc:AlternateContent>
      </w:r>
      <w:r>
        <w:t xml:space="preserve"> </w:t>
      </w:r>
    </w:p>
    <w:p w14:paraId="704FC613" w14:textId="77777777" w:rsidR="00855C8A" w:rsidRDefault="00855C8A" w:rsidP="00855C8A">
      <w:r>
        <w:rPr>
          <w:noProof/>
        </w:rPr>
        <mc:AlternateContent>
          <mc:Choice Requires="wps">
            <w:drawing>
              <wp:anchor distT="0" distB="0" distL="114300" distR="114300" simplePos="0" relativeHeight="251668480" behindDoc="0" locked="0" layoutInCell="1" allowOverlap="1" wp14:anchorId="60DC2DC4" wp14:editId="7CF14D54">
                <wp:simplePos x="0" y="0"/>
                <wp:positionH relativeFrom="column">
                  <wp:posOffset>5063613</wp:posOffset>
                </wp:positionH>
                <wp:positionV relativeFrom="paragraph">
                  <wp:posOffset>43323</wp:posOffset>
                </wp:positionV>
                <wp:extent cx="1238250" cy="521110"/>
                <wp:effectExtent l="0" t="0" r="19050" b="12700"/>
                <wp:wrapNone/>
                <wp:docPr id="964781053" name="Text Box 1"/>
                <wp:cNvGraphicFramePr/>
                <a:graphic xmlns:a="http://schemas.openxmlformats.org/drawingml/2006/main">
                  <a:graphicData uri="http://schemas.microsoft.com/office/word/2010/wordprocessingShape">
                    <wps:wsp>
                      <wps:cNvSpPr txBox="1"/>
                      <wps:spPr>
                        <a:xfrm>
                          <a:off x="0" y="0"/>
                          <a:ext cx="1238250" cy="521110"/>
                        </a:xfrm>
                        <a:prstGeom prst="rect">
                          <a:avLst/>
                        </a:prstGeom>
                        <a:solidFill>
                          <a:srgbClr val="BFBFBF"/>
                        </a:solidFill>
                        <a:ln w="6345">
                          <a:solidFill>
                            <a:srgbClr val="000000"/>
                          </a:solidFill>
                          <a:prstDash val="solid"/>
                        </a:ln>
                      </wps:spPr>
                      <wps:txbx>
                        <w:txbxContent>
                          <w:p w14:paraId="66E27952" w14:textId="77777777" w:rsidR="00855C8A" w:rsidRDefault="00855C8A" w:rsidP="00855C8A">
                            <w:r>
                              <w:t>Marketing Manager</w:t>
                            </w:r>
                          </w:p>
                        </w:txbxContent>
                      </wps:txbx>
                      <wps:bodyPr vert="horz" wrap="square" lIns="91440" tIns="45720" rIns="91440" bIns="45720" anchor="t" anchorCtr="0" compatLnSpc="1">
                        <a:noAutofit/>
                      </wps:bodyPr>
                    </wps:wsp>
                  </a:graphicData>
                </a:graphic>
                <wp14:sizeRelV relativeFrom="margin">
                  <wp14:pctHeight>0</wp14:pctHeight>
                </wp14:sizeRelV>
              </wp:anchor>
            </w:drawing>
          </mc:Choice>
          <mc:Fallback>
            <w:pict>
              <v:shape w14:anchorId="60DC2DC4" id="_x0000_s1034" type="#_x0000_t202" style="position:absolute;left:0;text-align:left;margin-left:398.7pt;margin-top:3.4pt;width:97.5pt;height:41.0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" fillcolor="#bfbfbf" strokeweight=".17625mm">
                <v:textbox>
                  <w:txbxContent>
                    <w:p w14:paraId="66E27952" w14:textId="77777777" w:rsidR="00855C8A" w:rsidRDefault="00855C8A" w:rsidP="00855C8A">
                      <w:r>
                        <w:t>Marketing Manager</w:t>
                      </w:r>
                    </w:p>
                  </w:txbxContent>
                </v:textbox>
              </v:shape>
            </w:pict>
          </mc:Fallback>
        </mc:AlternateContent>
      </w:r>
    </w:p>
    <w:p w14:paraId="3F6EA949" w14:textId="77777777" w:rsidR="00855C8A" w:rsidRDefault="00855C8A" w:rsidP="00855C8A">
      <w:r>
        <w:rPr>
          <w:noProof/>
        </w:rPr>
        <mc:AlternateContent>
          <mc:Choice Requires="wps">
            <w:drawing>
              <wp:anchor distT="0" distB="0" distL="114300" distR="114300" simplePos="0" relativeHeight="251678720" behindDoc="0" locked="0" layoutInCell="1" allowOverlap="1" wp14:anchorId="6D38278B" wp14:editId="1E51E46D">
                <wp:simplePos x="0" y="0"/>
                <wp:positionH relativeFrom="margin">
                  <wp:posOffset>24765</wp:posOffset>
                </wp:positionH>
                <wp:positionV relativeFrom="paragraph">
                  <wp:posOffset>177709</wp:posOffset>
                </wp:positionV>
                <wp:extent cx="45089" cy="485775"/>
                <wp:effectExtent l="63500" t="0" r="43811" b="34925"/>
                <wp:wrapNone/>
                <wp:docPr id="921511257" name="Straight Arrow Connector 3"/>
                <wp:cNvGraphicFramePr/>
                <a:graphic xmlns:a="http://schemas.openxmlformats.org/drawingml/2006/main">
                  <a:graphicData uri="http://schemas.microsoft.com/office/word/2010/wordprocessingShape">
                    <wps:wsp>
                      <wps:cNvCnPr/>
                      <wps:spPr>
                        <a:xfrm flipH="1">
                          <a:off x="0" y="0"/>
                          <a:ext cx="45089" cy="485775"/>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14435A5D" id="Straight Arrow Connector 3" o:spid="_x0000_s1026" type="#_x0000_t32" style="position:absolute;margin-left:1.95pt;margin-top:14pt;width:3.55pt;height:38.25pt;flip:x;z-index:251678720;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" strokecolor="#4472c4" strokeweight=".17625mm">
                <v:stroke endarrow="open" joinstyle="miter"/>
                <w10:wrap anchorx="margin"/>
              </v:shape>
            </w:pict>
          </mc:Fallback>
        </mc:AlternateContent>
      </w:r>
    </w:p>
    <w:p w14:paraId="13611C08" w14:textId="77777777" w:rsidR="00855C8A" w:rsidRDefault="00855C8A" w:rsidP="00855C8A">
      <w:r>
        <w:rPr>
          <w:noProof/>
        </w:rPr>
        <mc:AlternateContent>
          <mc:Choice Requires="wps">
            <w:drawing>
              <wp:anchor distT="0" distB="0" distL="114300" distR="114300" simplePos="0" relativeHeight="251666432" behindDoc="0" locked="0" layoutInCell="1" allowOverlap="1" wp14:anchorId="46B4F6D9" wp14:editId="276EC717">
                <wp:simplePos x="0" y="0"/>
                <wp:positionH relativeFrom="column">
                  <wp:posOffset>3657600</wp:posOffset>
                </wp:positionH>
                <wp:positionV relativeFrom="paragraph">
                  <wp:posOffset>277403</wp:posOffset>
                </wp:positionV>
                <wp:extent cx="1238250" cy="463097"/>
                <wp:effectExtent l="0" t="0" r="19050" b="6985"/>
                <wp:wrapNone/>
                <wp:docPr id="697635197" name="Text Box 1"/>
                <wp:cNvGraphicFramePr/>
                <a:graphic xmlns:a="http://schemas.openxmlformats.org/drawingml/2006/main">
                  <a:graphicData uri="http://schemas.microsoft.com/office/word/2010/wordprocessingShape">
                    <wps:wsp>
                      <wps:cNvSpPr txBox="1"/>
                      <wps:spPr>
                        <a:xfrm>
                          <a:off x="0" y="0"/>
                          <a:ext cx="1238250" cy="463097"/>
                        </a:xfrm>
                        <a:prstGeom prst="rect">
                          <a:avLst/>
                        </a:prstGeom>
                        <a:solidFill>
                          <a:srgbClr val="BFBFBF"/>
                        </a:solidFill>
                        <a:ln w="6345">
                          <a:solidFill>
                            <a:srgbClr val="000000"/>
                          </a:solidFill>
                          <a:prstDash val="solid"/>
                        </a:ln>
                      </wps:spPr>
                      <wps:txbx>
                        <w:txbxContent>
                          <w:p w14:paraId="19552CA3" w14:textId="77777777" w:rsidR="00855C8A" w:rsidRDefault="00855C8A" w:rsidP="00855C8A">
                            <w:r>
                              <w:t>Customer Service manager</w:t>
                            </w:r>
                          </w:p>
                        </w:txbxContent>
                      </wps:txbx>
                      <wps:bodyPr vert="horz" wrap="square" lIns="91440" tIns="45720" rIns="91440" bIns="45720" anchor="t" anchorCtr="0" compatLnSpc="1">
                        <a:noAutofit/>
                      </wps:bodyPr>
                    </wps:wsp>
                  </a:graphicData>
                </a:graphic>
                <wp14:sizeRelV relativeFrom="margin">
                  <wp14:pctHeight>0</wp14:pctHeight>
                </wp14:sizeRelV>
              </wp:anchor>
            </w:drawing>
          </mc:Choice>
          <mc:Fallback>
            <w:pict>
              <v:shape w14:anchorId="46B4F6D9" id="_x0000_s1035" type="#_x0000_t202" style="position:absolute;left:0;text-align:left;margin-left:4in;margin-top:21.85pt;width:97.5pt;height:36.4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" fillcolor="#bfbfbf" strokeweight=".17625mm">
                <v:textbox>
                  <w:txbxContent>
                    <w:p w14:paraId="19552CA3" w14:textId="77777777" w:rsidR="00855C8A" w:rsidRDefault="00855C8A" w:rsidP="00855C8A">
                      <w:r>
                        <w:t>Customer Service manager</w:t>
                      </w:r>
                    </w:p>
                  </w:txbxContent>
                </v:textbox>
              </v:shape>
            </w:pict>
          </mc:Fallback>
        </mc:AlternateContent>
      </w:r>
    </w:p>
    <w:p w14:paraId="0F7D0F77" w14:textId="77777777" w:rsidR="00855C8A" w:rsidRDefault="00855C8A" w:rsidP="00855C8A">
      <w:r>
        <w:rPr>
          <w:noProof/>
        </w:rPr>
        <mc:AlternateContent>
          <mc:Choice Requires="wps">
            <w:drawing>
              <wp:anchor distT="0" distB="0" distL="114300" distR="114300" simplePos="0" relativeHeight="251664384" behindDoc="0" locked="0" layoutInCell="1" allowOverlap="1" wp14:anchorId="5FD8722E" wp14:editId="0DA12ABA">
                <wp:simplePos x="0" y="0"/>
                <wp:positionH relativeFrom="column">
                  <wp:posOffset>-669017</wp:posOffset>
                </wp:positionH>
                <wp:positionV relativeFrom="paragraph">
                  <wp:posOffset>205196</wp:posOffset>
                </wp:positionV>
                <wp:extent cx="1238250" cy="251097"/>
                <wp:effectExtent l="0" t="0" r="19050" b="15875"/>
                <wp:wrapNone/>
                <wp:docPr id="1555396890" name="Text Box 1"/>
                <wp:cNvGraphicFramePr/>
                <a:graphic xmlns:a="http://schemas.openxmlformats.org/drawingml/2006/main">
                  <a:graphicData uri="http://schemas.microsoft.com/office/word/2010/wordprocessingShape">
                    <wps:wsp>
                      <wps:cNvSpPr txBox="1"/>
                      <wps:spPr>
                        <a:xfrm>
                          <a:off x="0" y="0"/>
                          <a:ext cx="1238250" cy="251097"/>
                        </a:xfrm>
                        <a:prstGeom prst="rect">
                          <a:avLst/>
                        </a:prstGeom>
                        <a:solidFill>
                          <a:srgbClr val="BFBFBF"/>
                        </a:solidFill>
                        <a:ln w="6345">
                          <a:solidFill>
                            <a:srgbClr val="000000"/>
                          </a:solidFill>
                          <a:prstDash val="solid"/>
                        </a:ln>
                      </wps:spPr>
                      <wps:txbx>
                        <w:txbxContent>
                          <w:p w14:paraId="739E27A1" w14:textId="77777777" w:rsidR="00855C8A" w:rsidRDefault="00855C8A" w:rsidP="00855C8A">
                            <w:r>
                              <w:t>SPA Therapists</w:t>
                            </w:r>
                          </w:p>
                        </w:txbxContent>
                      </wps:txbx>
                      <wps:bodyPr vert="horz" wrap="square" lIns="91440" tIns="45720" rIns="91440" bIns="45720" anchor="t" anchorCtr="0" compatLnSpc="1">
                        <a:noAutofit/>
                      </wps:bodyPr>
                    </wps:wsp>
                  </a:graphicData>
                </a:graphic>
                <wp14:sizeRelV relativeFrom="margin">
                  <wp14:pctHeight>0</wp14:pctHeight>
                </wp14:sizeRelV>
              </wp:anchor>
            </w:drawing>
          </mc:Choice>
          <mc:Fallback>
            <w:pict>
              <v:shape w14:anchorId="5FD8722E" id="_x0000_s1036" type="#_x0000_t202" style="position:absolute;left:0;text-align:left;margin-left:-52.7pt;margin-top:16.15pt;width:97.5pt;height:19.7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" fillcolor="#bfbfbf" strokeweight=".17625mm">
                <v:textbox>
                  <w:txbxContent>
                    <w:p w14:paraId="739E27A1" w14:textId="77777777" w:rsidR="00855C8A" w:rsidRDefault="00855C8A" w:rsidP="00855C8A">
                      <w:r>
                        <w:t>SPA Therapists</w:t>
                      </w:r>
                    </w:p>
                  </w:txbxContent>
                </v:textbox>
              </v:shape>
            </w:pict>
          </mc:Fallback>
        </mc:AlternateContent>
      </w:r>
    </w:p>
    <w:p w14:paraId="4BC6F051" w14:textId="77777777" w:rsidR="00855C8A" w:rsidRDefault="00855C8A" w:rsidP="00855C8A"/>
    <w:p w14:paraId="29FE3416" w14:textId="77777777" w:rsidR="00855C8A" w:rsidRDefault="00855C8A" w:rsidP="00855C8A"/>
    <w:p w14:paraId="1820EF9C" w14:textId="77777777" w:rsidR="00855C8A" w:rsidRDefault="00855C8A" w:rsidP="00855C8A"/>
    <w:p w14:paraId="4294EF51" w14:textId="77777777" w:rsidR="00855C8A" w:rsidRDefault="00855C8A" w:rsidP="00855C8A"/>
    <w:p w14:paraId="66ADC061" w14:textId="77777777" w:rsidR="00855C8A" w:rsidRPr="00790947" w:rsidRDefault="00855C8A" w:rsidP="0050705A">
      <w:pPr>
        <w:tabs>
          <w:tab w:val="left" w:pos="2955"/>
        </w:tabs>
        <w:spacing w:line="360" w:lineRule="auto"/>
        <w:jc w:val="both"/>
        <w:rPr>
          <w:rFonts w:ascii="Arial" w:hAnsi="Arial" w:cs="Arial"/>
        </w:rPr>
      </w:pPr>
      <w:r w:rsidRPr="00790947">
        <w:rPr>
          <w:rFonts w:ascii="Arial" w:hAnsi="Arial" w:cs="Arial"/>
        </w:rPr>
        <w:t>Founder - The visionary behind the spa, overseeing overall operations.</w:t>
      </w:r>
    </w:p>
    <w:p w14:paraId="32BA2DCB" w14:textId="77777777" w:rsidR="00855C8A" w:rsidRPr="00790947" w:rsidRDefault="00855C8A" w:rsidP="0050705A">
      <w:pPr>
        <w:spacing w:line="360" w:lineRule="auto"/>
        <w:jc w:val="both"/>
        <w:rPr>
          <w:rFonts w:ascii="Arial" w:hAnsi="Arial" w:cs="Arial"/>
        </w:rPr>
      </w:pPr>
      <w:r w:rsidRPr="00790947">
        <w:rPr>
          <w:rFonts w:ascii="Arial" w:hAnsi="Arial" w:cs="Arial"/>
        </w:rPr>
        <w:t>Operations Manager - Responsible for daily operations and staff management.</w:t>
      </w:r>
    </w:p>
    <w:p w14:paraId="2B7B9572" w14:textId="77777777" w:rsidR="00855C8A" w:rsidRPr="00790947" w:rsidRDefault="00855C8A" w:rsidP="0050705A">
      <w:pPr>
        <w:spacing w:line="360" w:lineRule="auto"/>
        <w:jc w:val="both"/>
        <w:rPr>
          <w:rFonts w:ascii="Arial" w:hAnsi="Arial" w:cs="Arial"/>
        </w:rPr>
      </w:pPr>
      <w:r w:rsidRPr="00790947">
        <w:rPr>
          <w:rFonts w:ascii="Arial" w:hAnsi="Arial" w:cs="Arial"/>
        </w:rPr>
        <w:t>Finance Director - Manages financial aspects, budgeting, and accounting.</w:t>
      </w:r>
    </w:p>
    <w:p w14:paraId="3F2101F1" w14:textId="77777777" w:rsidR="00855C8A" w:rsidRPr="00790947" w:rsidRDefault="00855C8A" w:rsidP="0050705A">
      <w:pPr>
        <w:spacing w:line="360" w:lineRule="auto"/>
        <w:jc w:val="both"/>
        <w:rPr>
          <w:rFonts w:ascii="Arial" w:hAnsi="Arial" w:cs="Arial"/>
        </w:rPr>
      </w:pPr>
      <w:r w:rsidRPr="00790947">
        <w:rPr>
          <w:rFonts w:ascii="Arial" w:hAnsi="Arial" w:cs="Arial"/>
        </w:rPr>
        <w:t>Wellness Director - Oversees all wellness services and treatment offerings.</w:t>
      </w:r>
    </w:p>
    <w:p w14:paraId="705457FC" w14:textId="77777777" w:rsidR="00855C8A" w:rsidRPr="00790947" w:rsidRDefault="00855C8A" w:rsidP="0050705A">
      <w:pPr>
        <w:spacing w:line="360" w:lineRule="auto"/>
        <w:jc w:val="both"/>
        <w:rPr>
          <w:rFonts w:ascii="Arial" w:hAnsi="Arial" w:cs="Arial"/>
        </w:rPr>
      </w:pPr>
      <w:r w:rsidRPr="00790947">
        <w:rPr>
          <w:rFonts w:ascii="Arial" w:hAnsi="Arial" w:cs="Arial"/>
        </w:rPr>
        <w:t>Marketing Manager - Develops and implements marketing strategies and promotions.</w:t>
      </w:r>
    </w:p>
    <w:p w14:paraId="6EC04BCA" w14:textId="77777777" w:rsidR="00855C8A" w:rsidRPr="00790947" w:rsidRDefault="00855C8A" w:rsidP="0050705A">
      <w:pPr>
        <w:spacing w:line="360" w:lineRule="auto"/>
        <w:jc w:val="both"/>
        <w:rPr>
          <w:rFonts w:ascii="Arial" w:hAnsi="Arial" w:cs="Arial"/>
        </w:rPr>
      </w:pPr>
      <w:r w:rsidRPr="00790947">
        <w:rPr>
          <w:rFonts w:ascii="Arial" w:hAnsi="Arial" w:cs="Arial"/>
        </w:rPr>
        <w:t>Customer Service Manager - Ensures high-quality customer service and satisfaction.</w:t>
      </w:r>
    </w:p>
    <w:p w14:paraId="62287E24" w14:textId="77777777" w:rsidR="00855C8A" w:rsidRPr="00790947" w:rsidRDefault="00855C8A" w:rsidP="0050705A">
      <w:pPr>
        <w:spacing w:line="360" w:lineRule="auto"/>
        <w:jc w:val="both"/>
        <w:rPr>
          <w:rFonts w:ascii="Arial" w:hAnsi="Arial" w:cs="Arial"/>
        </w:rPr>
      </w:pPr>
      <w:r w:rsidRPr="00790947">
        <w:rPr>
          <w:rFonts w:ascii="Arial" w:hAnsi="Arial" w:cs="Arial"/>
        </w:rPr>
        <w:t>Spa Therapists - Provide various treatments, such as massages and facials.</w:t>
      </w:r>
    </w:p>
    <w:p w14:paraId="467C0B5C" w14:textId="77777777" w:rsidR="00855C8A" w:rsidRPr="00790947" w:rsidRDefault="00855C8A" w:rsidP="0050705A">
      <w:pPr>
        <w:spacing w:line="360" w:lineRule="auto"/>
        <w:jc w:val="both"/>
        <w:rPr>
          <w:rFonts w:ascii="Arial" w:hAnsi="Arial" w:cs="Arial"/>
        </w:rPr>
      </w:pPr>
      <w:r w:rsidRPr="00790947">
        <w:rPr>
          <w:rFonts w:ascii="Arial" w:hAnsi="Arial" w:cs="Arial"/>
        </w:rPr>
        <w:t>Receptionist - Manages bookings, customer inquiries, and front desk operations.</w:t>
      </w:r>
    </w:p>
    <w:p w14:paraId="1FCCB1EC" w14:textId="77777777" w:rsidR="00855C8A" w:rsidRPr="00790947" w:rsidRDefault="00855C8A" w:rsidP="003750CA">
      <w:pPr>
        <w:spacing w:line="360" w:lineRule="auto"/>
        <w:ind w:left="0" w:firstLine="0"/>
        <w:jc w:val="both"/>
        <w:rPr>
          <w:rFonts w:ascii="Arial" w:hAnsi="Arial" w:cs="Arial"/>
        </w:rPr>
      </w:pPr>
      <w:r w:rsidRPr="00790947">
        <w:rPr>
          <w:rFonts w:ascii="Arial" w:hAnsi="Arial" w:cs="Arial"/>
        </w:rPr>
        <w:lastRenderedPageBreak/>
        <w:t>Sales Executive - Focuses on selling services and packages to clients.</w:t>
      </w:r>
    </w:p>
    <w:p w14:paraId="0917A49D" w14:textId="49F9A9E9" w:rsidR="00056139" w:rsidRDefault="00056139" w:rsidP="00056139">
      <w:pPr>
        <w:spacing w:after="183" w:line="259" w:lineRule="auto"/>
        <w:ind w:left="0" w:firstLine="0"/>
      </w:pPr>
    </w:p>
    <w:p w14:paraId="6B12E24A" w14:textId="77777777" w:rsidR="00056139" w:rsidRDefault="00056139" w:rsidP="00056139">
      <w:pPr>
        <w:spacing w:after="183" w:line="259" w:lineRule="auto"/>
        <w:ind w:left="0" w:firstLine="0"/>
      </w:pPr>
      <w:r>
        <w:rPr>
          <w:rFonts w:cs="Aptos"/>
          <w:b/>
        </w:rPr>
        <w:t xml:space="preserve"> </w:t>
      </w:r>
    </w:p>
    <w:p w14:paraId="4E80271E" w14:textId="77777777" w:rsidR="00056139" w:rsidRDefault="00056139" w:rsidP="00056139">
      <w:pPr>
        <w:spacing w:after="0" w:line="259" w:lineRule="auto"/>
        <w:ind w:left="0" w:firstLine="0"/>
      </w:pPr>
      <w:r>
        <w:rPr>
          <w:rFonts w:cs="Aptos"/>
          <w:b/>
        </w:rPr>
        <w:t xml:space="preserve"> </w:t>
      </w:r>
    </w:p>
    <w:p w14:paraId="25699BDE" w14:textId="77777777" w:rsidR="00056139" w:rsidRDefault="00056139" w:rsidP="00056139">
      <w:pPr>
        <w:spacing w:after="273" w:line="259" w:lineRule="auto"/>
        <w:ind w:left="0" w:firstLine="0"/>
      </w:pPr>
      <w:r>
        <w:rPr>
          <w:rFonts w:ascii="Aptos Display" w:eastAsia="Aptos Display" w:hAnsi="Aptos Display" w:cs="Aptos Display"/>
          <w:b/>
          <w:color w:val="0F4761"/>
          <w:sz w:val="32"/>
        </w:rPr>
        <w:t xml:space="preserve"> </w:t>
      </w:r>
    </w:p>
    <w:p w14:paraId="5F8D51B0" w14:textId="77777777" w:rsidR="00056139" w:rsidRDefault="00056139" w:rsidP="00056139">
      <w:pPr>
        <w:pStyle w:val="Heading1"/>
        <w:ind w:left="-5"/>
      </w:pPr>
      <w:bookmarkStart w:id="3" w:name="_Toc12843"/>
      <w:r>
        <w:rPr>
          <w:b/>
        </w:rPr>
        <w:t>Section 3</w:t>
      </w:r>
      <w:r>
        <w:t xml:space="preserve"> - PESTEL Analysis </w:t>
      </w:r>
      <w:bookmarkEnd w:id="3"/>
    </w:p>
    <w:p w14:paraId="4B83B610" w14:textId="77777777" w:rsidR="00056139" w:rsidRDefault="00056139" w:rsidP="00056139">
      <w:pPr>
        <w:spacing w:after="183" w:line="259" w:lineRule="auto"/>
        <w:ind w:left="0" w:firstLine="0"/>
      </w:pPr>
      <w:r>
        <w:rPr>
          <w:rFonts w:cs="Aptos"/>
        </w:rPr>
        <w:t xml:space="preserve"> </w:t>
      </w:r>
    </w:p>
    <w:p w14:paraId="55EC8D96" w14:textId="59C7C628" w:rsidR="002F2EB1" w:rsidRPr="00790947" w:rsidRDefault="002F2EB1" w:rsidP="003750CA">
      <w:pPr>
        <w:spacing w:line="360" w:lineRule="auto"/>
        <w:jc w:val="both"/>
        <w:rPr>
          <w:rFonts w:ascii="Arial" w:hAnsi="Arial" w:cs="Arial"/>
        </w:rPr>
      </w:pPr>
      <w:r w:rsidRPr="00790947">
        <w:rPr>
          <w:rFonts w:ascii="Arial" w:hAnsi="Arial" w:cs="Arial"/>
        </w:rPr>
        <w:t>PESTEL Analysis for NINORA Wellness SPA</w:t>
      </w:r>
    </w:p>
    <w:p w14:paraId="6F009725" w14:textId="77777777" w:rsidR="002F2EB1" w:rsidRPr="00790947" w:rsidRDefault="002F2EB1" w:rsidP="003750CA">
      <w:pPr>
        <w:spacing w:line="360" w:lineRule="auto"/>
        <w:jc w:val="both"/>
        <w:rPr>
          <w:rFonts w:ascii="Arial" w:hAnsi="Arial" w:cs="Arial"/>
        </w:rPr>
      </w:pPr>
      <w:r w:rsidRPr="00790947">
        <w:rPr>
          <w:rFonts w:ascii="Arial" w:hAnsi="Arial" w:cs="Arial"/>
        </w:rPr>
        <w:t>1.</w:t>
      </w:r>
      <w:r w:rsidRPr="00790947">
        <w:rPr>
          <w:rFonts w:ascii="Segoe UI Symbol" w:hAnsi="Segoe UI Symbol" w:cs="Segoe UI Symbol"/>
        </w:rPr>
        <w:t>⁠</w:t>
      </w:r>
      <w:r w:rsidRPr="00790947">
        <w:rPr>
          <w:rFonts w:ascii="Arial" w:hAnsi="Arial" w:cs="Arial"/>
        </w:rPr>
        <w:t xml:space="preserve"> </w:t>
      </w:r>
      <w:r w:rsidRPr="00790947">
        <w:rPr>
          <w:rFonts w:ascii="Segoe UI Symbol" w:hAnsi="Segoe UI Symbol" w:cs="Segoe UI Symbol"/>
        </w:rPr>
        <w:t>⁠</w:t>
      </w:r>
      <w:r w:rsidRPr="00790947">
        <w:rPr>
          <w:rFonts w:ascii="Arial" w:hAnsi="Arial" w:cs="Arial"/>
        </w:rPr>
        <w:t xml:space="preserve">Political Factors  </w:t>
      </w:r>
    </w:p>
    <w:p w14:paraId="04B3569D" w14:textId="77777777" w:rsidR="002F2EB1" w:rsidRPr="00790947" w:rsidRDefault="002F2EB1" w:rsidP="003750CA">
      <w:pPr>
        <w:spacing w:line="360" w:lineRule="auto"/>
        <w:jc w:val="both"/>
        <w:rPr>
          <w:rFonts w:ascii="Arial" w:hAnsi="Arial" w:cs="Arial"/>
        </w:rPr>
      </w:pPr>
      <w:r w:rsidRPr="00790947">
        <w:rPr>
          <w:rFonts w:ascii="Arial" w:hAnsi="Arial" w:cs="Arial"/>
        </w:rPr>
        <w:t xml:space="preserve">   Regulatory requirements and health standards mandate that wellness spas comply with local laws, sanitation guidelines, and safety protocols.</w:t>
      </w:r>
    </w:p>
    <w:p w14:paraId="6F0E755D" w14:textId="2B3A4264" w:rsidR="002F2EB1" w:rsidRPr="00790947" w:rsidRDefault="002F2EB1" w:rsidP="003750CA">
      <w:pPr>
        <w:spacing w:line="360" w:lineRule="auto"/>
        <w:jc w:val="both"/>
        <w:rPr>
          <w:rFonts w:ascii="Arial" w:hAnsi="Arial" w:cs="Arial"/>
        </w:rPr>
      </w:pPr>
      <w:r w:rsidRPr="00790947">
        <w:rPr>
          <w:rFonts w:ascii="Arial" w:hAnsi="Arial" w:cs="Arial"/>
        </w:rPr>
        <w:t xml:space="preserve">   - Public Sector </w:t>
      </w:r>
      <w:r w:rsidR="00205688" w:rsidRPr="00790947">
        <w:rPr>
          <w:rFonts w:ascii="Arial" w:hAnsi="Arial" w:cs="Arial"/>
        </w:rPr>
        <w:t>Initiatives:</w:t>
      </w:r>
      <w:r w:rsidRPr="00790947">
        <w:rPr>
          <w:rFonts w:ascii="Arial" w:hAnsi="Arial" w:cs="Arial"/>
        </w:rPr>
        <w:t xml:space="preserve">  Government support for wellness programs and health initiatives can create opportunities for our spa.</w:t>
      </w:r>
    </w:p>
    <w:p w14:paraId="18B950B2" w14:textId="45C2666F" w:rsidR="002F2EB1" w:rsidRPr="00790947" w:rsidRDefault="002F2EB1" w:rsidP="003750CA">
      <w:pPr>
        <w:spacing w:line="360" w:lineRule="auto"/>
        <w:jc w:val="both"/>
        <w:rPr>
          <w:rFonts w:ascii="Arial" w:hAnsi="Arial" w:cs="Arial"/>
        </w:rPr>
      </w:pPr>
      <w:r w:rsidRPr="00790947">
        <w:rPr>
          <w:rFonts w:ascii="Arial" w:hAnsi="Arial" w:cs="Arial"/>
        </w:rPr>
        <w:t xml:space="preserve">   - </w:t>
      </w:r>
      <w:r w:rsidR="00205688" w:rsidRPr="00790947">
        <w:rPr>
          <w:rFonts w:ascii="Arial" w:hAnsi="Arial" w:cs="Arial"/>
        </w:rPr>
        <w:t>Opportunities:</w:t>
      </w:r>
      <w:r w:rsidRPr="00790947">
        <w:rPr>
          <w:rFonts w:ascii="Arial" w:hAnsi="Arial" w:cs="Arial"/>
        </w:rPr>
        <w:t xml:space="preserve"> Public health campaigns promoting self-care can increase client interest.</w:t>
      </w:r>
    </w:p>
    <w:p w14:paraId="18598353" w14:textId="77777777" w:rsidR="002F2EB1" w:rsidRPr="00790947" w:rsidRDefault="002F2EB1" w:rsidP="003750CA">
      <w:pPr>
        <w:spacing w:line="360" w:lineRule="auto"/>
        <w:jc w:val="both"/>
        <w:rPr>
          <w:rFonts w:ascii="Arial" w:hAnsi="Arial" w:cs="Arial"/>
        </w:rPr>
      </w:pPr>
      <w:r w:rsidRPr="00790947">
        <w:rPr>
          <w:rFonts w:ascii="Arial" w:hAnsi="Arial" w:cs="Arial"/>
        </w:rPr>
        <w:t xml:space="preserve">   -  Threats:  Stricter regulations may lead to higher compliance costs and potential changes in operating permits.</w:t>
      </w:r>
    </w:p>
    <w:p w14:paraId="3D0FC5A5" w14:textId="77777777" w:rsidR="002F2EB1" w:rsidRPr="00790947" w:rsidRDefault="002F2EB1" w:rsidP="003750CA">
      <w:pPr>
        <w:spacing w:line="360" w:lineRule="auto"/>
        <w:jc w:val="both"/>
        <w:rPr>
          <w:rFonts w:ascii="Arial" w:hAnsi="Arial" w:cs="Arial"/>
        </w:rPr>
      </w:pPr>
      <w:r w:rsidRPr="00790947">
        <w:rPr>
          <w:rFonts w:ascii="Arial" w:hAnsi="Arial" w:cs="Arial"/>
        </w:rPr>
        <w:t>2.</w:t>
      </w:r>
      <w:r w:rsidRPr="00790947">
        <w:rPr>
          <w:rFonts w:ascii="Segoe UI Symbol" w:hAnsi="Segoe UI Symbol" w:cs="Segoe UI Symbol"/>
        </w:rPr>
        <w:t>⁠</w:t>
      </w:r>
      <w:r w:rsidRPr="00790947">
        <w:rPr>
          <w:rFonts w:ascii="Arial" w:hAnsi="Arial" w:cs="Arial"/>
        </w:rPr>
        <w:t xml:space="preserve"> </w:t>
      </w:r>
      <w:r w:rsidRPr="00790947">
        <w:rPr>
          <w:rFonts w:ascii="Segoe UI Symbol" w:hAnsi="Segoe UI Symbol" w:cs="Segoe UI Symbol"/>
        </w:rPr>
        <w:t>⁠</w:t>
      </w:r>
      <w:r w:rsidRPr="00790947">
        <w:rPr>
          <w:rFonts w:ascii="Arial" w:hAnsi="Arial" w:cs="Arial"/>
        </w:rPr>
        <w:t>Economic Factors</w:t>
      </w:r>
    </w:p>
    <w:p w14:paraId="211E1127" w14:textId="77777777" w:rsidR="002F2EB1" w:rsidRPr="00790947" w:rsidRDefault="002F2EB1" w:rsidP="003750CA">
      <w:pPr>
        <w:spacing w:line="360" w:lineRule="auto"/>
        <w:jc w:val="both"/>
        <w:rPr>
          <w:rFonts w:ascii="Arial" w:hAnsi="Arial" w:cs="Arial"/>
        </w:rPr>
      </w:pPr>
      <w:r w:rsidRPr="00790947">
        <w:rPr>
          <w:rFonts w:ascii="Arial" w:hAnsi="Arial" w:cs="Arial"/>
        </w:rPr>
        <w:t xml:space="preserve">   Consumer spending on wellness and personal care tends to rise in a strong economy, leading to increased demand for spa services.</w:t>
      </w:r>
    </w:p>
    <w:p w14:paraId="1984C037" w14:textId="397A866E" w:rsidR="002F2EB1" w:rsidRPr="00790947" w:rsidRDefault="002F2EB1" w:rsidP="003750CA">
      <w:pPr>
        <w:spacing w:line="360" w:lineRule="auto"/>
        <w:jc w:val="both"/>
        <w:rPr>
          <w:rFonts w:ascii="Arial" w:hAnsi="Arial" w:cs="Arial"/>
        </w:rPr>
      </w:pPr>
      <w:r w:rsidRPr="00790947">
        <w:rPr>
          <w:rFonts w:ascii="Arial" w:hAnsi="Arial" w:cs="Arial"/>
        </w:rPr>
        <w:t xml:space="preserve">   - Inflation and </w:t>
      </w:r>
      <w:r w:rsidR="00205688" w:rsidRPr="00790947">
        <w:rPr>
          <w:rFonts w:ascii="Arial" w:hAnsi="Arial" w:cs="Arial"/>
        </w:rPr>
        <w:t>Pricing:</w:t>
      </w:r>
      <w:r w:rsidRPr="00790947">
        <w:rPr>
          <w:rFonts w:ascii="Arial" w:hAnsi="Arial" w:cs="Arial"/>
        </w:rPr>
        <w:t xml:space="preserve">  Rising costs for products and services can impact profit margins.</w:t>
      </w:r>
    </w:p>
    <w:p w14:paraId="14CEB68E" w14:textId="60D492A9" w:rsidR="002F2EB1" w:rsidRPr="00790947" w:rsidRDefault="002F2EB1" w:rsidP="003750CA">
      <w:pPr>
        <w:spacing w:line="360" w:lineRule="auto"/>
        <w:jc w:val="both"/>
        <w:rPr>
          <w:rFonts w:ascii="Arial" w:hAnsi="Arial" w:cs="Arial"/>
        </w:rPr>
      </w:pPr>
      <w:r w:rsidRPr="00790947">
        <w:rPr>
          <w:rFonts w:ascii="Arial" w:hAnsi="Arial" w:cs="Arial"/>
        </w:rPr>
        <w:t xml:space="preserve">   - </w:t>
      </w:r>
      <w:r w:rsidR="00205688" w:rsidRPr="00790947">
        <w:rPr>
          <w:rFonts w:ascii="Arial" w:hAnsi="Arial" w:cs="Arial"/>
        </w:rPr>
        <w:t>Opportunities:</w:t>
      </w:r>
      <w:r w:rsidRPr="00790947">
        <w:rPr>
          <w:rFonts w:ascii="Arial" w:hAnsi="Arial" w:cs="Arial"/>
        </w:rPr>
        <w:t xml:space="preserve"> A thriving economy allows for upselling premium services and attracting affluent clients.</w:t>
      </w:r>
    </w:p>
    <w:p w14:paraId="593E1E61" w14:textId="07138D51" w:rsidR="002F2EB1" w:rsidRPr="00790947" w:rsidRDefault="002F2EB1" w:rsidP="003750CA">
      <w:pPr>
        <w:spacing w:line="360" w:lineRule="auto"/>
        <w:jc w:val="both"/>
        <w:rPr>
          <w:rFonts w:ascii="Arial" w:hAnsi="Arial" w:cs="Arial"/>
        </w:rPr>
      </w:pPr>
      <w:r w:rsidRPr="00790947">
        <w:rPr>
          <w:rFonts w:ascii="Arial" w:hAnsi="Arial" w:cs="Arial"/>
        </w:rPr>
        <w:t xml:space="preserve">   - </w:t>
      </w:r>
      <w:r w:rsidR="00205688" w:rsidRPr="00790947">
        <w:rPr>
          <w:rFonts w:ascii="Arial" w:hAnsi="Arial" w:cs="Arial"/>
        </w:rPr>
        <w:t>Threats:</w:t>
      </w:r>
      <w:r w:rsidRPr="00790947">
        <w:rPr>
          <w:rFonts w:ascii="Arial" w:hAnsi="Arial" w:cs="Arial"/>
        </w:rPr>
        <w:t xml:space="preserve"> Economic downturns may cause clients to reduce spending on luxury services, affecting revenue.</w:t>
      </w:r>
    </w:p>
    <w:p w14:paraId="3F20634D" w14:textId="77777777" w:rsidR="002F2EB1" w:rsidRPr="00790947" w:rsidRDefault="002F2EB1" w:rsidP="003750CA">
      <w:pPr>
        <w:spacing w:line="360" w:lineRule="auto"/>
        <w:jc w:val="both"/>
        <w:rPr>
          <w:rFonts w:ascii="Arial" w:hAnsi="Arial" w:cs="Arial"/>
        </w:rPr>
      </w:pPr>
      <w:r w:rsidRPr="00790947">
        <w:rPr>
          <w:rFonts w:ascii="Arial" w:hAnsi="Arial" w:cs="Arial"/>
        </w:rPr>
        <w:t>3.</w:t>
      </w:r>
      <w:r w:rsidRPr="00790947">
        <w:rPr>
          <w:rFonts w:ascii="Segoe UI Symbol" w:hAnsi="Segoe UI Symbol" w:cs="Segoe UI Symbol"/>
        </w:rPr>
        <w:t>⁠</w:t>
      </w:r>
      <w:r w:rsidRPr="00790947">
        <w:rPr>
          <w:rFonts w:ascii="Arial" w:hAnsi="Arial" w:cs="Arial"/>
        </w:rPr>
        <w:t xml:space="preserve"> </w:t>
      </w:r>
      <w:r w:rsidRPr="00790947">
        <w:rPr>
          <w:rFonts w:ascii="Segoe UI Symbol" w:hAnsi="Segoe UI Symbol" w:cs="Segoe UI Symbol"/>
        </w:rPr>
        <w:t>⁠</w:t>
      </w:r>
      <w:r w:rsidRPr="00790947">
        <w:rPr>
          <w:rFonts w:ascii="Arial" w:hAnsi="Arial" w:cs="Arial"/>
        </w:rPr>
        <w:t xml:space="preserve">Social Factors  </w:t>
      </w:r>
    </w:p>
    <w:p w14:paraId="588E68AC" w14:textId="77777777" w:rsidR="002F2EB1" w:rsidRPr="00790947" w:rsidRDefault="002F2EB1" w:rsidP="003750CA">
      <w:pPr>
        <w:spacing w:line="360" w:lineRule="auto"/>
        <w:jc w:val="both"/>
        <w:rPr>
          <w:rFonts w:ascii="Arial" w:hAnsi="Arial" w:cs="Arial"/>
        </w:rPr>
      </w:pPr>
      <w:r w:rsidRPr="00790947">
        <w:rPr>
          <w:rFonts w:ascii="Arial" w:hAnsi="Arial" w:cs="Arial"/>
        </w:rPr>
        <w:lastRenderedPageBreak/>
        <w:t xml:space="preserve">   There is a growing trend toward wellness, self-care, and holistic health, increasing demand for spa services.</w:t>
      </w:r>
    </w:p>
    <w:p w14:paraId="6A52774F" w14:textId="55714B4F" w:rsidR="002F2EB1" w:rsidRPr="00790947" w:rsidRDefault="002F2EB1" w:rsidP="003750CA">
      <w:pPr>
        <w:spacing w:line="360" w:lineRule="auto"/>
        <w:jc w:val="both"/>
        <w:rPr>
          <w:rFonts w:ascii="Arial" w:hAnsi="Arial" w:cs="Arial"/>
        </w:rPr>
      </w:pPr>
      <w:r w:rsidRPr="00790947">
        <w:rPr>
          <w:rFonts w:ascii="Arial" w:hAnsi="Arial" w:cs="Arial"/>
        </w:rPr>
        <w:t xml:space="preserve">   - Sustainability </w:t>
      </w:r>
      <w:r w:rsidR="00205688" w:rsidRPr="00790947">
        <w:rPr>
          <w:rFonts w:ascii="Arial" w:hAnsi="Arial" w:cs="Arial"/>
        </w:rPr>
        <w:t>Trends:</w:t>
      </w:r>
      <w:r w:rsidRPr="00790947">
        <w:rPr>
          <w:rFonts w:ascii="Arial" w:hAnsi="Arial" w:cs="Arial"/>
        </w:rPr>
        <w:t xml:space="preserve">  Clients are increasingly interested in eco-friendly treatments and products.</w:t>
      </w:r>
    </w:p>
    <w:p w14:paraId="78B7EFF5" w14:textId="504C679C" w:rsidR="002F2EB1" w:rsidRPr="00790947" w:rsidRDefault="002F2EB1" w:rsidP="003750CA">
      <w:pPr>
        <w:spacing w:line="360" w:lineRule="auto"/>
        <w:jc w:val="both"/>
        <w:rPr>
          <w:rFonts w:ascii="Arial" w:hAnsi="Arial" w:cs="Arial"/>
        </w:rPr>
      </w:pPr>
      <w:r w:rsidRPr="00790947">
        <w:rPr>
          <w:rFonts w:ascii="Arial" w:hAnsi="Arial" w:cs="Arial"/>
        </w:rPr>
        <w:t xml:space="preserve">   -  </w:t>
      </w:r>
      <w:r w:rsidR="00205688" w:rsidRPr="00790947">
        <w:rPr>
          <w:rFonts w:ascii="Arial" w:hAnsi="Arial" w:cs="Arial"/>
        </w:rPr>
        <w:t>Opportunities:</w:t>
      </w:r>
      <w:r w:rsidRPr="00790947">
        <w:rPr>
          <w:rFonts w:ascii="Arial" w:hAnsi="Arial" w:cs="Arial"/>
        </w:rPr>
        <w:t xml:space="preserve">  Offering organic and sustainable treatments can attract environmentally conscious clients.</w:t>
      </w:r>
    </w:p>
    <w:p w14:paraId="437D772D" w14:textId="77777777" w:rsidR="002F2EB1" w:rsidRPr="00790947" w:rsidRDefault="002F2EB1" w:rsidP="003750CA">
      <w:pPr>
        <w:spacing w:line="360" w:lineRule="auto"/>
        <w:jc w:val="both"/>
        <w:rPr>
          <w:rFonts w:ascii="Arial" w:hAnsi="Arial" w:cs="Arial"/>
        </w:rPr>
      </w:pPr>
      <w:r w:rsidRPr="00790947">
        <w:rPr>
          <w:rFonts w:ascii="Arial" w:hAnsi="Arial" w:cs="Arial"/>
        </w:rPr>
        <w:t xml:space="preserve">   - Threats:  Rapid changes in consumer preferences necessitate continuous adaptation to stay relevant.</w:t>
      </w:r>
    </w:p>
    <w:p w14:paraId="3F51C5DA" w14:textId="77777777" w:rsidR="002F2EB1" w:rsidRPr="00790947" w:rsidRDefault="002F2EB1" w:rsidP="003750CA">
      <w:pPr>
        <w:spacing w:line="360" w:lineRule="auto"/>
        <w:jc w:val="both"/>
        <w:rPr>
          <w:rFonts w:ascii="Arial" w:hAnsi="Arial" w:cs="Arial"/>
        </w:rPr>
      </w:pPr>
      <w:r w:rsidRPr="00790947">
        <w:rPr>
          <w:rFonts w:ascii="Arial" w:hAnsi="Arial" w:cs="Arial"/>
        </w:rPr>
        <w:t>4.</w:t>
      </w:r>
      <w:r w:rsidRPr="00790947">
        <w:rPr>
          <w:rFonts w:ascii="Segoe UI Symbol" w:hAnsi="Segoe UI Symbol" w:cs="Segoe UI Symbol"/>
        </w:rPr>
        <w:t>⁠</w:t>
      </w:r>
      <w:r w:rsidRPr="00790947">
        <w:rPr>
          <w:rFonts w:ascii="Arial" w:hAnsi="Arial" w:cs="Arial"/>
        </w:rPr>
        <w:t xml:space="preserve"> </w:t>
      </w:r>
      <w:r w:rsidRPr="00790947">
        <w:rPr>
          <w:rFonts w:ascii="Segoe UI Symbol" w:hAnsi="Segoe UI Symbol" w:cs="Segoe UI Symbol"/>
        </w:rPr>
        <w:t>⁠</w:t>
      </w:r>
      <w:r w:rsidRPr="00790947">
        <w:rPr>
          <w:rFonts w:ascii="Arial" w:hAnsi="Arial" w:cs="Arial"/>
        </w:rPr>
        <w:t xml:space="preserve">Technological Factors </w:t>
      </w:r>
    </w:p>
    <w:p w14:paraId="3F200121" w14:textId="77777777" w:rsidR="002F2EB1" w:rsidRPr="00790947" w:rsidRDefault="002F2EB1" w:rsidP="003750CA">
      <w:pPr>
        <w:spacing w:line="360" w:lineRule="auto"/>
        <w:jc w:val="both"/>
        <w:rPr>
          <w:rFonts w:ascii="Arial" w:hAnsi="Arial" w:cs="Arial"/>
        </w:rPr>
      </w:pPr>
      <w:r w:rsidRPr="00790947">
        <w:rPr>
          <w:rFonts w:ascii="Arial" w:hAnsi="Arial" w:cs="Arial"/>
        </w:rPr>
        <w:t xml:space="preserve">   Advanced booking systems and wellness technology enhance client experience and operational efficiency.</w:t>
      </w:r>
    </w:p>
    <w:p w14:paraId="49D82D06" w14:textId="258E5D05" w:rsidR="002F2EB1" w:rsidRPr="00790947" w:rsidRDefault="002F2EB1" w:rsidP="003750CA">
      <w:pPr>
        <w:spacing w:line="360" w:lineRule="auto"/>
        <w:jc w:val="both"/>
        <w:rPr>
          <w:rFonts w:ascii="Arial" w:hAnsi="Arial" w:cs="Arial"/>
        </w:rPr>
      </w:pPr>
      <w:r w:rsidRPr="00790947">
        <w:rPr>
          <w:rFonts w:ascii="Arial" w:hAnsi="Arial" w:cs="Arial"/>
        </w:rPr>
        <w:t xml:space="preserve">   - Online </w:t>
      </w:r>
      <w:r w:rsidR="00205688" w:rsidRPr="00790947">
        <w:rPr>
          <w:rFonts w:ascii="Arial" w:hAnsi="Arial" w:cs="Arial"/>
        </w:rPr>
        <w:t>Presence:</w:t>
      </w:r>
      <w:r w:rsidRPr="00790947">
        <w:rPr>
          <w:rFonts w:ascii="Arial" w:hAnsi="Arial" w:cs="Arial"/>
        </w:rPr>
        <w:t xml:space="preserve">  Digital marketing and social media platforms facilitate client engagement and brand visibility.</w:t>
      </w:r>
    </w:p>
    <w:p w14:paraId="05441773" w14:textId="6E145A83" w:rsidR="002F2EB1" w:rsidRPr="00790947" w:rsidRDefault="002F2EB1" w:rsidP="003750CA">
      <w:pPr>
        <w:spacing w:line="360" w:lineRule="auto"/>
        <w:jc w:val="both"/>
        <w:rPr>
          <w:rFonts w:ascii="Arial" w:hAnsi="Arial" w:cs="Arial"/>
        </w:rPr>
      </w:pPr>
      <w:r w:rsidRPr="00790947">
        <w:rPr>
          <w:rFonts w:ascii="Arial" w:hAnsi="Arial" w:cs="Arial"/>
        </w:rPr>
        <w:t xml:space="preserve">   - </w:t>
      </w:r>
      <w:r w:rsidR="00205688" w:rsidRPr="00790947">
        <w:rPr>
          <w:rFonts w:ascii="Arial" w:hAnsi="Arial" w:cs="Arial"/>
        </w:rPr>
        <w:t>Opportunities:</w:t>
      </w:r>
      <w:r w:rsidRPr="00790947">
        <w:rPr>
          <w:rFonts w:ascii="Arial" w:hAnsi="Arial" w:cs="Arial"/>
        </w:rPr>
        <w:t xml:space="preserve">  Implementing online booking and virtual consultations can improve convenience and attract tech-savvy clients.</w:t>
      </w:r>
    </w:p>
    <w:p w14:paraId="20444935" w14:textId="656D061E" w:rsidR="002F2EB1" w:rsidRPr="00790947" w:rsidRDefault="002F2EB1" w:rsidP="003750CA">
      <w:pPr>
        <w:spacing w:line="360" w:lineRule="auto"/>
        <w:jc w:val="both"/>
        <w:rPr>
          <w:rFonts w:ascii="Arial" w:hAnsi="Arial" w:cs="Arial"/>
        </w:rPr>
      </w:pPr>
      <w:r w:rsidRPr="00790947">
        <w:rPr>
          <w:rFonts w:ascii="Arial" w:hAnsi="Arial" w:cs="Arial"/>
        </w:rPr>
        <w:t xml:space="preserve">   - </w:t>
      </w:r>
      <w:r w:rsidR="00205688" w:rsidRPr="00790947">
        <w:rPr>
          <w:rFonts w:ascii="Arial" w:hAnsi="Arial" w:cs="Arial"/>
        </w:rPr>
        <w:t>Threats:</w:t>
      </w:r>
      <w:r w:rsidRPr="00790947">
        <w:rPr>
          <w:rFonts w:ascii="Arial" w:hAnsi="Arial" w:cs="Arial"/>
        </w:rPr>
        <w:t xml:space="preserve"> The costs associated with maintaining technology and training staff can be significant, and competition may leverage advanced tech solutions.</w:t>
      </w:r>
    </w:p>
    <w:p w14:paraId="76B93318" w14:textId="77777777" w:rsidR="002F2EB1" w:rsidRPr="00790947" w:rsidRDefault="002F2EB1" w:rsidP="003750CA">
      <w:pPr>
        <w:spacing w:line="360" w:lineRule="auto"/>
        <w:jc w:val="both"/>
        <w:rPr>
          <w:rFonts w:ascii="Arial" w:hAnsi="Arial" w:cs="Arial"/>
        </w:rPr>
      </w:pPr>
      <w:r w:rsidRPr="00790947">
        <w:rPr>
          <w:rFonts w:ascii="Arial" w:hAnsi="Arial" w:cs="Arial"/>
        </w:rPr>
        <w:t>5.</w:t>
      </w:r>
      <w:r w:rsidRPr="00790947">
        <w:rPr>
          <w:rFonts w:ascii="Segoe UI Symbol" w:hAnsi="Segoe UI Symbol" w:cs="Segoe UI Symbol"/>
        </w:rPr>
        <w:t>⁠</w:t>
      </w:r>
      <w:r w:rsidRPr="00790947">
        <w:rPr>
          <w:rFonts w:ascii="Arial" w:hAnsi="Arial" w:cs="Arial"/>
        </w:rPr>
        <w:t xml:space="preserve"> </w:t>
      </w:r>
      <w:r w:rsidRPr="00790947">
        <w:rPr>
          <w:rFonts w:ascii="Segoe UI Symbol" w:hAnsi="Segoe UI Symbol" w:cs="Segoe UI Symbol"/>
        </w:rPr>
        <w:t>⁠</w:t>
      </w:r>
      <w:r w:rsidRPr="00790947">
        <w:rPr>
          <w:rFonts w:ascii="Arial" w:hAnsi="Arial" w:cs="Arial"/>
        </w:rPr>
        <w:t xml:space="preserve">Environmental Factors  </w:t>
      </w:r>
    </w:p>
    <w:p w14:paraId="39EA0C71" w14:textId="77777777" w:rsidR="002F2EB1" w:rsidRPr="00790947" w:rsidRDefault="002F2EB1" w:rsidP="003750CA">
      <w:pPr>
        <w:spacing w:line="360" w:lineRule="auto"/>
        <w:jc w:val="both"/>
        <w:rPr>
          <w:rFonts w:ascii="Arial" w:hAnsi="Arial" w:cs="Arial"/>
        </w:rPr>
      </w:pPr>
      <w:r w:rsidRPr="00790947">
        <w:rPr>
          <w:rFonts w:ascii="Arial" w:hAnsi="Arial" w:cs="Arial"/>
        </w:rPr>
        <w:t xml:space="preserve">   Clients are increasingly favoring eco-friendly practices, including the use of sustainable products and energy-efficient operations.</w:t>
      </w:r>
    </w:p>
    <w:p w14:paraId="62EC141B" w14:textId="1E206BBD" w:rsidR="002F2EB1" w:rsidRPr="00790947" w:rsidRDefault="002F2EB1" w:rsidP="003750CA">
      <w:pPr>
        <w:spacing w:line="360" w:lineRule="auto"/>
        <w:jc w:val="both"/>
        <w:rPr>
          <w:rFonts w:ascii="Arial" w:hAnsi="Arial" w:cs="Arial"/>
        </w:rPr>
      </w:pPr>
      <w:r w:rsidRPr="00790947">
        <w:rPr>
          <w:rFonts w:ascii="Arial" w:hAnsi="Arial" w:cs="Arial"/>
        </w:rPr>
        <w:t xml:space="preserve">   - Climate </w:t>
      </w:r>
      <w:r w:rsidR="00205688" w:rsidRPr="00790947">
        <w:rPr>
          <w:rFonts w:ascii="Arial" w:hAnsi="Arial" w:cs="Arial"/>
        </w:rPr>
        <w:t>Considerations:</w:t>
      </w:r>
      <w:r w:rsidRPr="00790947">
        <w:rPr>
          <w:rFonts w:ascii="Arial" w:hAnsi="Arial" w:cs="Arial"/>
        </w:rPr>
        <w:t xml:space="preserve"> Spa operations may be influenced by factors such as energy efficiency and waste management.</w:t>
      </w:r>
    </w:p>
    <w:p w14:paraId="15CC2D79" w14:textId="7E3E7FA1" w:rsidR="002F2EB1" w:rsidRPr="00790947" w:rsidRDefault="002F2EB1" w:rsidP="003750CA">
      <w:pPr>
        <w:spacing w:line="360" w:lineRule="auto"/>
        <w:jc w:val="both"/>
        <w:rPr>
          <w:rFonts w:ascii="Arial" w:hAnsi="Arial" w:cs="Arial"/>
        </w:rPr>
      </w:pPr>
      <w:r w:rsidRPr="00790947">
        <w:rPr>
          <w:rFonts w:ascii="Arial" w:hAnsi="Arial" w:cs="Arial"/>
        </w:rPr>
        <w:t xml:space="preserve">   - </w:t>
      </w:r>
      <w:r w:rsidR="00205688" w:rsidRPr="00790947">
        <w:rPr>
          <w:rFonts w:ascii="Arial" w:hAnsi="Arial" w:cs="Arial"/>
        </w:rPr>
        <w:t>Opportunities:</w:t>
      </w:r>
      <w:r w:rsidRPr="00790947">
        <w:rPr>
          <w:rFonts w:ascii="Arial" w:hAnsi="Arial" w:cs="Arial"/>
        </w:rPr>
        <w:t xml:space="preserve"> Creating wellness packages that emphasize sustainability can attract a niche market.</w:t>
      </w:r>
    </w:p>
    <w:p w14:paraId="54F93061" w14:textId="7DF0D234" w:rsidR="002F2EB1" w:rsidRPr="00790947" w:rsidRDefault="002F2EB1" w:rsidP="003750CA">
      <w:pPr>
        <w:spacing w:line="360" w:lineRule="auto"/>
        <w:jc w:val="both"/>
        <w:rPr>
          <w:rFonts w:ascii="Arial" w:hAnsi="Arial" w:cs="Arial"/>
        </w:rPr>
      </w:pPr>
      <w:r w:rsidRPr="00790947">
        <w:rPr>
          <w:rFonts w:ascii="Arial" w:hAnsi="Arial" w:cs="Arial"/>
        </w:rPr>
        <w:t xml:space="preserve">   - </w:t>
      </w:r>
      <w:r w:rsidR="00205688" w:rsidRPr="00790947">
        <w:rPr>
          <w:rFonts w:ascii="Arial" w:hAnsi="Arial" w:cs="Arial"/>
        </w:rPr>
        <w:t>Threats:</w:t>
      </w:r>
      <w:r w:rsidRPr="00790947">
        <w:rPr>
          <w:rFonts w:ascii="Arial" w:hAnsi="Arial" w:cs="Arial"/>
        </w:rPr>
        <w:t xml:space="preserve"> Eco-friendly products may come at a higher cost, and there is increasing pressure to minimize environmental impact.</w:t>
      </w:r>
    </w:p>
    <w:p w14:paraId="76C1E6A1" w14:textId="77777777" w:rsidR="002F2EB1" w:rsidRPr="00790947" w:rsidRDefault="002F2EB1" w:rsidP="003750CA">
      <w:pPr>
        <w:spacing w:line="360" w:lineRule="auto"/>
        <w:jc w:val="both"/>
        <w:rPr>
          <w:rFonts w:ascii="Arial" w:hAnsi="Arial" w:cs="Arial"/>
        </w:rPr>
      </w:pPr>
      <w:r w:rsidRPr="00790947">
        <w:rPr>
          <w:rFonts w:ascii="Arial" w:hAnsi="Arial" w:cs="Arial"/>
        </w:rPr>
        <w:t>6.</w:t>
      </w:r>
      <w:r w:rsidRPr="00790947">
        <w:rPr>
          <w:rFonts w:ascii="Segoe UI Symbol" w:hAnsi="Segoe UI Symbol" w:cs="Segoe UI Symbol"/>
        </w:rPr>
        <w:t>⁠</w:t>
      </w:r>
      <w:r w:rsidRPr="00790947">
        <w:rPr>
          <w:rFonts w:ascii="Arial" w:hAnsi="Arial" w:cs="Arial"/>
        </w:rPr>
        <w:t xml:space="preserve"> </w:t>
      </w:r>
      <w:r w:rsidRPr="00790947">
        <w:rPr>
          <w:rFonts w:ascii="Segoe UI Symbol" w:hAnsi="Segoe UI Symbol" w:cs="Segoe UI Symbol"/>
        </w:rPr>
        <w:t>⁠</w:t>
      </w:r>
      <w:r w:rsidRPr="00790947">
        <w:rPr>
          <w:rFonts w:ascii="Arial" w:hAnsi="Arial" w:cs="Arial"/>
        </w:rPr>
        <w:t xml:space="preserve">Legal Factors  </w:t>
      </w:r>
    </w:p>
    <w:p w14:paraId="07B9B630" w14:textId="77777777" w:rsidR="002F2EB1" w:rsidRPr="00790947" w:rsidRDefault="002F2EB1" w:rsidP="003750CA">
      <w:pPr>
        <w:spacing w:line="360" w:lineRule="auto"/>
        <w:jc w:val="both"/>
        <w:rPr>
          <w:rFonts w:ascii="Arial" w:hAnsi="Arial" w:cs="Arial"/>
        </w:rPr>
      </w:pPr>
      <w:r w:rsidRPr="00790947">
        <w:rPr>
          <w:rFonts w:ascii="Arial" w:hAnsi="Arial" w:cs="Arial"/>
        </w:rPr>
        <w:lastRenderedPageBreak/>
        <w:t xml:space="preserve">   Compliance with health and safety regulations is essential to ensure a safe environment for both clients and staff.</w:t>
      </w:r>
    </w:p>
    <w:p w14:paraId="7A8F011D" w14:textId="6AF7A9A7" w:rsidR="002F2EB1" w:rsidRPr="00790947" w:rsidRDefault="002F2EB1" w:rsidP="003750CA">
      <w:pPr>
        <w:spacing w:line="360" w:lineRule="auto"/>
        <w:jc w:val="both"/>
        <w:rPr>
          <w:rFonts w:ascii="Arial" w:hAnsi="Arial" w:cs="Arial"/>
        </w:rPr>
      </w:pPr>
      <w:r w:rsidRPr="00790947">
        <w:rPr>
          <w:rFonts w:ascii="Arial" w:hAnsi="Arial" w:cs="Arial"/>
        </w:rPr>
        <w:t xml:space="preserve">   - Liability and </w:t>
      </w:r>
      <w:r w:rsidR="00BA217F" w:rsidRPr="00790947">
        <w:rPr>
          <w:rFonts w:ascii="Arial" w:hAnsi="Arial" w:cs="Arial"/>
        </w:rPr>
        <w:t>Contracts:</w:t>
      </w:r>
      <w:r w:rsidRPr="00790947">
        <w:rPr>
          <w:rFonts w:ascii="Arial" w:hAnsi="Arial" w:cs="Arial"/>
        </w:rPr>
        <w:t xml:space="preserve">  Proper agreements are necessary to mitigate risks and prevent disputes.</w:t>
      </w:r>
    </w:p>
    <w:p w14:paraId="5B2A9FC8" w14:textId="05B3F770" w:rsidR="002F2EB1" w:rsidRPr="00790947" w:rsidRDefault="002F2EB1" w:rsidP="003750CA">
      <w:pPr>
        <w:spacing w:line="360" w:lineRule="auto"/>
        <w:jc w:val="both"/>
        <w:rPr>
          <w:rFonts w:ascii="Arial" w:hAnsi="Arial" w:cs="Arial"/>
        </w:rPr>
      </w:pPr>
      <w:r w:rsidRPr="00790947">
        <w:rPr>
          <w:rFonts w:ascii="Arial" w:hAnsi="Arial" w:cs="Arial"/>
        </w:rPr>
        <w:t xml:space="preserve">   - Intellectual </w:t>
      </w:r>
      <w:r w:rsidR="00BA217F" w:rsidRPr="00790947">
        <w:rPr>
          <w:rFonts w:ascii="Arial" w:hAnsi="Arial" w:cs="Arial"/>
        </w:rPr>
        <w:t>Property:</w:t>
      </w:r>
      <w:r w:rsidRPr="00790947">
        <w:rPr>
          <w:rFonts w:ascii="Arial" w:hAnsi="Arial" w:cs="Arial"/>
        </w:rPr>
        <w:t xml:space="preserve"> Protecting unique treatments and branding is vital to maintain a competitive edge.</w:t>
      </w:r>
    </w:p>
    <w:p w14:paraId="0D40AB3A" w14:textId="76C1ED74" w:rsidR="002F2EB1" w:rsidRPr="00790947" w:rsidRDefault="002F2EB1" w:rsidP="003750CA">
      <w:pPr>
        <w:spacing w:line="360" w:lineRule="auto"/>
        <w:jc w:val="both"/>
        <w:rPr>
          <w:rFonts w:ascii="Arial" w:hAnsi="Arial" w:cs="Arial"/>
        </w:rPr>
      </w:pPr>
      <w:r w:rsidRPr="00790947">
        <w:rPr>
          <w:rFonts w:ascii="Arial" w:hAnsi="Arial" w:cs="Arial"/>
        </w:rPr>
        <w:t xml:space="preserve">   - </w:t>
      </w:r>
      <w:r w:rsidR="00BA217F" w:rsidRPr="00790947">
        <w:rPr>
          <w:rFonts w:ascii="Arial" w:hAnsi="Arial" w:cs="Arial"/>
        </w:rPr>
        <w:t>Opportunities:</w:t>
      </w:r>
      <w:r w:rsidRPr="00790947">
        <w:rPr>
          <w:rFonts w:ascii="Arial" w:hAnsi="Arial" w:cs="Arial"/>
        </w:rPr>
        <w:t xml:space="preserve">  Obtaining professional certifications can enhance credibility and client trust.</w:t>
      </w:r>
    </w:p>
    <w:p w14:paraId="04F5954F" w14:textId="30D27FD9" w:rsidR="002F2EB1" w:rsidRPr="00790947" w:rsidRDefault="002F2EB1" w:rsidP="003750CA">
      <w:pPr>
        <w:spacing w:line="360" w:lineRule="auto"/>
        <w:jc w:val="both"/>
        <w:rPr>
          <w:rFonts w:ascii="Arial" w:hAnsi="Arial" w:cs="Arial"/>
        </w:rPr>
      </w:pPr>
      <w:r w:rsidRPr="00790947">
        <w:rPr>
          <w:rFonts w:ascii="Arial" w:hAnsi="Arial" w:cs="Arial"/>
        </w:rPr>
        <w:t xml:space="preserve">   - </w:t>
      </w:r>
      <w:r w:rsidR="00BA217F" w:rsidRPr="00790947">
        <w:rPr>
          <w:rFonts w:ascii="Arial" w:hAnsi="Arial" w:cs="Arial"/>
        </w:rPr>
        <w:t>Threats:</w:t>
      </w:r>
      <w:r w:rsidRPr="00790947">
        <w:rPr>
          <w:rFonts w:ascii="Arial" w:hAnsi="Arial" w:cs="Arial"/>
        </w:rPr>
        <w:t xml:space="preserve"> Non-compliance with health regulations can result in fines or legal repercussions, and changes in legislation may affect operational practices.</w:t>
      </w:r>
    </w:p>
    <w:p w14:paraId="5C6DA4E1" w14:textId="77777777" w:rsidR="002F2EB1" w:rsidRDefault="002F2EB1" w:rsidP="002F2EB1"/>
    <w:p w14:paraId="502E031F" w14:textId="755B39E1" w:rsidR="00056139" w:rsidRPr="00F327AB" w:rsidRDefault="00056139" w:rsidP="002F2EB1">
      <w:pPr>
        <w:spacing w:line="360" w:lineRule="auto"/>
        <w:rPr>
          <w:rFonts w:ascii="Arial" w:hAnsi="Arial" w:cs="Arial"/>
        </w:rPr>
      </w:pPr>
    </w:p>
    <w:p w14:paraId="103A91E8" w14:textId="77777777" w:rsidR="00056139" w:rsidRDefault="00056139" w:rsidP="00056139">
      <w:pPr>
        <w:spacing w:after="183" w:line="259" w:lineRule="auto"/>
        <w:ind w:left="0" w:firstLine="0"/>
      </w:pPr>
      <w:r>
        <w:rPr>
          <w:rFonts w:cs="Aptos"/>
        </w:rPr>
        <w:t xml:space="preserve"> </w:t>
      </w:r>
    </w:p>
    <w:p w14:paraId="31FC3C5C" w14:textId="77777777" w:rsidR="00056139" w:rsidRDefault="00056139" w:rsidP="00056139">
      <w:pPr>
        <w:spacing w:after="0" w:line="259" w:lineRule="auto"/>
        <w:ind w:left="0" w:firstLine="0"/>
      </w:pPr>
      <w:r>
        <w:rPr>
          <w:rFonts w:cs="Aptos"/>
        </w:rPr>
        <w:t xml:space="preserve"> </w:t>
      </w:r>
    </w:p>
    <w:p w14:paraId="34A46F69" w14:textId="77777777" w:rsidR="00056139" w:rsidRDefault="00056139" w:rsidP="00056139">
      <w:pPr>
        <w:pStyle w:val="Heading1"/>
        <w:ind w:left="-5"/>
      </w:pPr>
      <w:bookmarkStart w:id="4" w:name="_Toc12844"/>
      <w:r>
        <w:rPr>
          <w:b/>
        </w:rPr>
        <w:t xml:space="preserve">Section 4 - </w:t>
      </w:r>
      <w:r>
        <w:t xml:space="preserve">Target Market and Marketing Strategies </w:t>
      </w:r>
      <w:bookmarkEnd w:id="4"/>
    </w:p>
    <w:p w14:paraId="2352EEC1" w14:textId="77777777" w:rsidR="00056139" w:rsidRDefault="00056139" w:rsidP="00056139">
      <w:pPr>
        <w:spacing w:after="183" w:line="259" w:lineRule="auto"/>
        <w:ind w:left="0" w:firstLine="0"/>
      </w:pPr>
      <w:r>
        <w:rPr>
          <w:rFonts w:cs="Aptos"/>
        </w:rPr>
        <w:t xml:space="preserve"> </w:t>
      </w:r>
    </w:p>
    <w:p w14:paraId="58F34BCD" w14:textId="77777777" w:rsidR="003E754A" w:rsidRPr="00ED03CC" w:rsidRDefault="003E754A" w:rsidP="003750CA">
      <w:pPr>
        <w:spacing w:line="360" w:lineRule="auto"/>
        <w:jc w:val="both"/>
        <w:rPr>
          <w:rFonts w:ascii="Arial" w:hAnsi="Arial" w:cs="Arial"/>
        </w:rPr>
      </w:pPr>
      <w:bookmarkStart w:id="5" w:name="_Toc12845"/>
      <w:r w:rsidRPr="00ED03CC">
        <w:rPr>
          <w:rFonts w:ascii="Arial" w:hAnsi="Arial" w:cs="Arial"/>
        </w:rPr>
        <w:t xml:space="preserve">1. Market Segmentation  </w:t>
      </w:r>
    </w:p>
    <w:p w14:paraId="08AFCE51" w14:textId="77777777" w:rsidR="003E754A" w:rsidRPr="00ED03CC" w:rsidRDefault="003E754A" w:rsidP="003750CA">
      <w:pPr>
        <w:spacing w:line="360" w:lineRule="auto"/>
        <w:jc w:val="both"/>
        <w:rPr>
          <w:rFonts w:ascii="Arial" w:hAnsi="Arial" w:cs="Arial"/>
        </w:rPr>
      </w:pPr>
      <w:r w:rsidRPr="00ED03CC">
        <w:rPr>
          <w:rFonts w:ascii="Arial" w:hAnsi="Arial" w:cs="Arial"/>
        </w:rPr>
        <w:t xml:space="preserve">My wellness spa identifies four key market segments: demographic, psychographic, geographic, and behavioral needs.  </w:t>
      </w:r>
    </w:p>
    <w:p w14:paraId="5B8AC0E8" w14:textId="2180703B" w:rsidR="003E754A" w:rsidRPr="00ED03CC" w:rsidRDefault="003E754A" w:rsidP="003750CA">
      <w:pPr>
        <w:spacing w:line="360" w:lineRule="auto"/>
        <w:jc w:val="both"/>
        <w:rPr>
          <w:rFonts w:ascii="Arial" w:hAnsi="Arial" w:cs="Arial"/>
        </w:rPr>
      </w:pPr>
      <w:r w:rsidRPr="00ED03CC">
        <w:rPr>
          <w:rFonts w:ascii="Arial" w:hAnsi="Arial" w:cs="Arial"/>
        </w:rPr>
        <w:t xml:space="preserve">   - Demographic Segmentation:  We will primarily target </w:t>
      </w:r>
      <w:r w:rsidR="007808BC" w:rsidRPr="00ED03CC">
        <w:rPr>
          <w:rFonts w:ascii="Arial" w:hAnsi="Arial" w:cs="Arial"/>
        </w:rPr>
        <w:t>residents</w:t>
      </w:r>
      <w:r w:rsidRPr="00ED03CC">
        <w:rPr>
          <w:rFonts w:ascii="Arial" w:hAnsi="Arial" w:cs="Arial"/>
        </w:rPr>
        <w:t xml:space="preserve"> and UK clients aged 25 to 55, particularly those with middle to high incomes who value self-care and wellness.  </w:t>
      </w:r>
    </w:p>
    <w:p w14:paraId="7517690F" w14:textId="77777777" w:rsidR="003E754A" w:rsidRPr="00ED03CC" w:rsidRDefault="003E754A" w:rsidP="003750CA">
      <w:pPr>
        <w:spacing w:line="360" w:lineRule="auto"/>
        <w:jc w:val="both"/>
        <w:rPr>
          <w:rFonts w:ascii="Arial" w:hAnsi="Arial" w:cs="Arial"/>
        </w:rPr>
      </w:pPr>
      <w:r w:rsidRPr="00ED03CC">
        <w:rPr>
          <w:rFonts w:ascii="Arial" w:hAnsi="Arial" w:cs="Arial"/>
        </w:rPr>
        <w:t xml:space="preserve">   - Psychographic Segmentation: Our focus will be on delivering unique spa experiences that cater to individual preferences, emphasizing relaxation, health, and sustainability.  </w:t>
      </w:r>
    </w:p>
    <w:p w14:paraId="1E264A0E" w14:textId="77777777" w:rsidR="003E754A" w:rsidRPr="00ED03CC" w:rsidRDefault="003E754A" w:rsidP="003750CA">
      <w:pPr>
        <w:spacing w:line="360" w:lineRule="auto"/>
        <w:jc w:val="both"/>
        <w:rPr>
          <w:rFonts w:ascii="Arial" w:hAnsi="Arial" w:cs="Arial"/>
        </w:rPr>
      </w:pPr>
      <w:r w:rsidRPr="00ED03CC">
        <w:rPr>
          <w:rFonts w:ascii="Arial" w:hAnsi="Arial" w:cs="Arial"/>
        </w:rPr>
        <w:t xml:space="preserve">   - Geographic Segmentation: Our main client base will be in the UK, with plans to expand internationally to attract clients from various regions.  </w:t>
      </w:r>
    </w:p>
    <w:p w14:paraId="3DF3BA40" w14:textId="77777777" w:rsidR="003E754A" w:rsidRPr="00ED03CC" w:rsidRDefault="003E754A" w:rsidP="003750CA">
      <w:pPr>
        <w:spacing w:line="360" w:lineRule="auto"/>
        <w:jc w:val="both"/>
        <w:rPr>
          <w:rFonts w:ascii="Arial" w:hAnsi="Arial" w:cs="Arial"/>
        </w:rPr>
      </w:pPr>
      <w:r w:rsidRPr="00ED03CC">
        <w:rPr>
          <w:rFonts w:ascii="Arial" w:hAnsi="Arial" w:cs="Arial"/>
        </w:rPr>
        <w:lastRenderedPageBreak/>
        <w:t xml:space="preserve">   - Behavioral Segmentation: We will appeal to clients seeking personalized wellness treatments that combine luxury with practicality, including eco-friendly and holistic options.</w:t>
      </w:r>
    </w:p>
    <w:p w14:paraId="4A3D07CF" w14:textId="77777777" w:rsidR="003E754A" w:rsidRPr="00ED03CC" w:rsidRDefault="003E754A" w:rsidP="003750CA">
      <w:pPr>
        <w:spacing w:line="360" w:lineRule="auto"/>
        <w:jc w:val="both"/>
        <w:rPr>
          <w:rFonts w:ascii="Arial" w:hAnsi="Arial" w:cs="Arial"/>
        </w:rPr>
      </w:pPr>
      <w:r w:rsidRPr="00ED03CC">
        <w:rPr>
          <w:rFonts w:ascii="Arial" w:hAnsi="Arial" w:cs="Arial"/>
        </w:rPr>
        <w:t>2.</w:t>
      </w:r>
      <w:r w:rsidRPr="00ED03CC">
        <w:rPr>
          <w:rFonts w:ascii="Segoe UI Symbol" w:hAnsi="Segoe UI Symbol" w:cs="Segoe UI Symbol"/>
        </w:rPr>
        <w:t>⁠</w:t>
      </w:r>
      <w:r w:rsidRPr="00ED03CC">
        <w:rPr>
          <w:rFonts w:ascii="Arial" w:hAnsi="Arial" w:cs="Arial"/>
        </w:rPr>
        <w:t xml:space="preserve"> </w:t>
      </w:r>
      <w:r w:rsidRPr="00ED03CC">
        <w:rPr>
          <w:rFonts w:ascii="Segoe UI Symbol" w:hAnsi="Segoe UI Symbol" w:cs="Segoe UI Symbol"/>
        </w:rPr>
        <w:t>⁠</w:t>
      </w:r>
      <w:r w:rsidRPr="00ED03CC">
        <w:rPr>
          <w:rFonts w:ascii="Arial" w:hAnsi="Arial" w:cs="Arial"/>
        </w:rPr>
        <w:t xml:space="preserve">Targeting  </w:t>
      </w:r>
    </w:p>
    <w:p w14:paraId="226172E2" w14:textId="77777777" w:rsidR="003E754A" w:rsidRPr="00ED03CC" w:rsidRDefault="003E754A" w:rsidP="003750CA">
      <w:pPr>
        <w:spacing w:line="360" w:lineRule="auto"/>
        <w:jc w:val="both"/>
        <w:rPr>
          <w:rFonts w:ascii="Arial" w:hAnsi="Arial" w:cs="Arial"/>
        </w:rPr>
      </w:pPr>
      <w:r w:rsidRPr="00ED03CC">
        <w:rPr>
          <w:rFonts w:ascii="Arial" w:hAnsi="Arial" w:cs="Arial"/>
        </w:rPr>
        <w:t>Our primary target audience consists of young professionals and wellness enthusiasts looking for premium and affordable spa services for relaxation and rejuvenation.</w:t>
      </w:r>
    </w:p>
    <w:p w14:paraId="0F81040C" w14:textId="77777777" w:rsidR="003E754A" w:rsidRPr="00ED03CC" w:rsidRDefault="003E754A" w:rsidP="003750CA">
      <w:pPr>
        <w:spacing w:line="360" w:lineRule="auto"/>
        <w:jc w:val="both"/>
        <w:rPr>
          <w:rFonts w:ascii="Arial" w:hAnsi="Arial" w:cs="Arial"/>
        </w:rPr>
      </w:pPr>
      <w:r w:rsidRPr="00ED03CC">
        <w:rPr>
          <w:rFonts w:ascii="Arial" w:hAnsi="Arial" w:cs="Arial"/>
        </w:rPr>
        <w:t>3.</w:t>
      </w:r>
      <w:r w:rsidRPr="00ED03CC">
        <w:rPr>
          <w:rFonts w:ascii="Segoe UI Symbol" w:hAnsi="Segoe UI Symbol" w:cs="Segoe UI Symbol"/>
        </w:rPr>
        <w:t>⁠</w:t>
      </w:r>
      <w:r w:rsidRPr="00ED03CC">
        <w:rPr>
          <w:rFonts w:ascii="Arial" w:hAnsi="Arial" w:cs="Arial"/>
        </w:rPr>
        <w:t xml:space="preserve"> </w:t>
      </w:r>
      <w:r w:rsidRPr="00ED03CC">
        <w:rPr>
          <w:rFonts w:ascii="Segoe UI Symbol" w:hAnsi="Segoe UI Symbol" w:cs="Segoe UI Symbol"/>
        </w:rPr>
        <w:t>⁠</w:t>
      </w:r>
      <w:r w:rsidRPr="00ED03CC">
        <w:rPr>
          <w:rFonts w:ascii="Arial" w:hAnsi="Arial" w:cs="Arial"/>
        </w:rPr>
        <w:t xml:space="preserve">Positioning  </w:t>
      </w:r>
    </w:p>
    <w:p w14:paraId="6384FFD2" w14:textId="77777777" w:rsidR="003E754A" w:rsidRPr="00ED03CC" w:rsidRDefault="003E754A" w:rsidP="003750CA">
      <w:pPr>
        <w:spacing w:line="360" w:lineRule="auto"/>
        <w:jc w:val="both"/>
        <w:rPr>
          <w:rFonts w:ascii="Arial" w:hAnsi="Arial" w:cs="Arial"/>
        </w:rPr>
      </w:pPr>
      <w:r w:rsidRPr="00ED03CC">
        <w:rPr>
          <w:rFonts w:ascii="Arial" w:hAnsi="Arial" w:cs="Arial"/>
        </w:rPr>
        <w:t xml:space="preserve">Our unique value proposition is:  </w:t>
      </w:r>
    </w:p>
    <w:p w14:paraId="005715BA" w14:textId="77777777" w:rsidR="003E754A" w:rsidRPr="00ED03CC" w:rsidRDefault="003E754A" w:rsidP="003750CA">
      <w:pPr>
        <w:spacing w:line="360" w:lineRule="auto"/>
        <w:jc w:val="both"/>
        <w:rPr>
          <w:rFonts w:ascii="Arial" w:hAnsi="Arial" w:cs="Arial"/>
        </w:rPr>
      </w:pPr>
      <w:r w:rsidRPr="00ED03CC">
        <w:rPr>
          <w:rFonts w:ascii="Arial" w:hAnsi="Arial" w:cs="Arial"/>
        </w:rPr>
        <w:t>"Transforming wellness into a personalized, rejuvenating, and inspiring experience." We differentiate ourselves by offering high-quality, eco-conscious treatments with a strong focus on individual client needs.</w:t>
      </w:r>
    </w:p>
    <w:p w14:paraId="27E92C68" w14:textId="77777777" w:rsidR="003E754A" w:rsidRPr="00ED03CC" w:rsidRDefault="003E754A" w:rsidP="003750CA">
      <w:pPr>
        <w:spacing w:line="360" w:lineRule="auto"/>
        <w:jc w:val="both"/>
        <w:rPr>
          <w:rFonts w:ascii="Arial" w:hAnsi="Arial" w:cs="Arial"/>
        </w:rPr>
      </w:pPr>
      <w:r w:rsidRPr="00ED03CC">
        <w:rPr>
          <w:rFonts w:ascii="Arial" w:hAnsi="Arial" w:cs="Arial"/>
        </w:rPr>
        <w:t>4.</w:t>
      </w:r>
      <w:r w:rsidRPr="00ED03CC">
        <w:rPr>
          <w:rFonts w:ascii="Segoe UI Symbol" w:hAnsi="Segoe UI Symbol" w:cs="Segoe UI Symbol"/>
        </w:rPr>
        <w:t>⁠</w:t>
      </w:r>
      <w:r w:rsidRPr="00ED03CC">
        <w:rPr>
          <w:rFonts w:ascii="Arial" w:hAnsi="Arial" w:cs="Arial"/>
        </w:rPr>
        <w:t xml:space="preserve"> </w:t>
      </w:r>
      <w:r w:rsidRPr="00ED03CC">
        <w:rPr>
          <w:rFonts w:ascii="Segoe UI Symbol" w:hAnsi="Segoe UI Symbol" w:cs="Segoe UI Symbol"/>
        </w:rPr>
        <w:t>⁠</w:t>
      </w:r>
      <w:r w:rsidRPr="00ED03CC">
        <w:rPr>
          <w:rFonts w:ascii="Arial" w:hAnsi="Arial" w:cs="Arial"/>
        </w:rPr>
        <w:t>Reaching My Audience - Channels and Tactics:</w:t>
      </w:r>
    </w:p>
    <w:p w14:paraId="37594F3A" w14:textId="77777777" w:rsidR="003E754A" w:rsidRPr="00ED03CC" w:rsidRDefault="003E754A" w:rsidP="003750CA">
      <w:pPr>
        <w:spacing w:line="360" w:lineRule="auto"/>
        <w:jc w:val="both"/>
        <w:rPr>
          <w:rFonts w:ascii="Arial" w:hAnsi="Arial" w:cs="Arial"/>
        </w:rPr>
      </w:pPr>
      <w:r w:rsidRPr="00ED03CC">
        <w:rPr>
          <w:rFonts w:ascii="Arial" w:hAnsi="Arial" w:cs="Arial"/>
        </w:rPr>
        <w:t xml:space="preserve">We will leverage Instagram, Facebook, and TikTok to showcase our spa services and share wellness tips, complemented by a website and blog for industry insights and client testimonials.  </w:t>
      </w:r>
    </w:p>
    <w:p w14:paraId="784123D5" w14:textId="77777777" w:rsidR="003E754A" w:rsidRPr="00ED03CC" w:rsidRDefault="003E754A" w:rsidP="003750CA">
      <w:pPr>
        <w:spacing w:line="360" w:lineRule="auto"/>
        <w:jc w:val="both"/>
        <w:rPr>
          <w:rFonts w:ascii="Arial" w:hAnsi="Arial" w:cs="Arial"/>
        </w:rPr>
      </w:pPr>
      <w:r w:rsidRPr="00ED03CC">
        <w:rPr>
          <w:rFonts w:ascii="Arial" w:hAnsi="Arial" w:cs="Arial"/>
        </w:rPr>
        <w:t>Email newsletters will highlight seasonal promotions and wellness advice, while collaborations with local health influencers and partnerships with fitness centers will enhance our visibility. Engaging short video content will resonate with our audience.</w:t>
      </w:r>
    </w:p>
    <w:p w14:paraId="76089252" w14:textId="77777777" w:rsidR="003E754A" w:rsidRPr="00ED03CC" w:rsidRDefault="003E754A" w:rsidP="003750CA">
      <w:pPr>
        <w:spacing w:line="360" w:lineRule="auto"/>
        <w:jc w:val="both"/>
        <w:rPr>
          <w:rFonts w:ascii="Arial" w:hAnsi="Arial" w:cs="Arial"/>
        </w:rPr>
      </w:pPr>
    </w:p>
    <w:p w14:paraId="41E23BDD" w14:textId="77777777" w:rsidR="003E754A" w:rsidRPr="00ED03CC" w:rsidRDefault="003E754A" w:rsidP="003750CA">
      <w:pPr>
        <w:spacing w:line="360" w:lineRule="auto"/>
        <w:jc w:val="both"/>
        <w:rPr>
          <w:rFonts w:ascii="Arial" w:hAnsi="Arial" w:cs="Arial"/>
        </w:rPr>
      </w:pPr>
      <w:r w:rsidRPr="00ED03CC">
        <w:rPr>
          <w:rFonts w:ascii="Arial" w:hAnsi="Arial" w:cs="Arial"/>
        </w:rPr>
        <w:t>5.</w:t>
      </w:r>
      <w:r w:rsidRPr="00ED03CC">
        <w:rPr>
          <w:rFonts w:ascii="Segoe UI Symbol" w:hAnsi="Segoe UI Symbol" w:cs="Segoe UI Symbol"/>
        </w:rPr>
        <w:t>⁠</w:t>
      </w:r>
      <w:r w:rsidRPr="00ED03CC">
        <w:rPr>
          <w:rFonts w:ascii="Arial" w:hAnsi="Arial" w:cs="Arial"/>
        </w:rPr>
        <w:t xml:space="preserve"> </w:t>
      </w:r>
      <w:r w:rsidRPr="00ED03CC">
        <w:rPr>
          <w:rFonts w:ascii="Segoe UI Symbol" w:hAnsi="Segoe UI Symbol" w:cs="Segoe UI Symbol"/>
        </w:rPr>
        <w:t>⁠</w:t>
      </w:r>
      <w:r w:rsidRPr="00ED03CC">
        <w:rPr>
          <w:rFonts w:ascii="Arial" w:hAnsi="Arial" w:cs="Arial"/>
        </w:rPr>
        <w:t xml:space="preserve">Promotion Strategy:  </w:t>
      </w:r>
    </w:p>
    <w:p w14:paraId="1F1F72AA" w14:textId="77777777" w:rsidR="003E754A" w:rsidRPr="00ED03CC" w:rsidRDefault="003E754A" w:rsidP="003750CA">
      <w:pPr>
        <w:spacing w:line="360" w:lineRule="auto"/>
        <w:jc w:val="both"/>
        <w:rPr>
          <w:rFonts w:ascii="Arial" w:hAnsi="Arial" w:cs="Arial"/>
        </w:rPr>
      </w:pPr>
      <w:r w:rsidRPr="00ED03CC">
        <w:rPr>
          <w:rFonts w:ascii="Arial" w:hAnsi="Arial" w:cs="Arial"/>
        </w:rPr>
        <w:t>We will offer a complimentary consultation session for first-time clients and provide referral discounts for returning clients. Participation in local wellness fairs and encouraging clients to share their spa experiences online will boost our brand's visibility and credibility.</w:t>
      </w:r>
    </w:p>
    <w:p w14:paraId="367E4BF9" w14:textId="77777777" w:rsidR="002B2043" w:rsidRDefault="002B2043" w:rsidP="00056139">
      <w:pPr>
        <w:pStyle w:val="Heading1"/>
        <w:ind w:left="-5"/>
        <w:rPr>
          <w:b/>
        </w:rPr>
      </w:pPr>
    </w:p>
    <w:p w14:paraId="0B59DC34" w14:textId="7B102C3E" w:rsidR="00056139" w:rsidRDefault="00056139" w:rsidP="00056139">
      <w:pPr>
        <w:pStyle w:val="Heading1"/>
        <w:ind w:left="-5"/>
      </w:pPr>
      <w:r>
        <w:rPr>
          <w:b/>
        </w:rPr>
        <w:t>Section 5</w:t>
      </w:r>
      <w:r>
        <w:t xml:space="preserve"> - Funding Requirements and Allocation </w:t>
      </w:r>
      <w:bookmarkEnd w:id="5"/>
    </w:p>
    <w:p w14:paraId="73289228" w14:textId="77777777" w:rsidR="00830FC3" w:rsidRDefault="00056139" w:rsidP="00830FC3">
      <w:pPr>
        <w:rPr>
          <w:sz w:val="28"/>
          <w:szCs w:val="28"/>
        </w:rPr>
      </w:pPr>
      <w:r>
        <w:rPr>
          <w:rFonts w:cs="Aptos"/>
        </w:rPr>
        <w:t xml:space="preserve"> </w:t>
      </w:r>
      <w:r w:rsidR="00830FC3">
        <w:rPr>
          <w:sz w:val="28"/>
          <w:szCs w:val="28"/>
        </w:rPr>
        <w:t>Startup Cost</w:t>
      </w:r>
    </w:p>
    <w:p w14:paraId="767C0C7A" w14:textId="77777777" w:rsidR="00830FC3" w:rsidRDefault="00830FC3" w:rsidP="00830FC3">
      <w:pPr>
        <w:rPr>
          <w:sz w:val="28"/>
          <w:szCs w:val="28"/>
        </w:rPr>
      </w:pPr>
    </w:p>
    <w:tbl>
      <w:tblPr>
        <w:tblStyle w:val="TableGrid"/>
        <w:tblW w:w="0" w:type="auto"/>
        <w:tblLook w:val="04A0" w:firstRow="1" w:lastRow="0" w:firstColumn="1" w:lastColumn="0" w:noHBand="0" w:noVBand="1"/>
      </w:tblPr>
      <w:tblGrid>
        <w:gridCol w:w="2980"/>
        <w:gridCol w:w="2981"/>
      </w:tblGrid>
      <w:tr w:rsidR="00830FC3" w14:paraId="29B1C2F7" w14:textId="77777777" w:rsidTr="00F134A5">
        <w:trPr>
          <w:trHeight w:val="433"/>
        </w:trPr>
        <w:tc>
          <w:tcPr>
            <w:tcW w:w="5961" w:type="dxa"/>
            <w:gridSpan w:val="2"/>
            <w:shd w:val="clear" w:color="auto" w:fill="FFFF00"/>
          </w:tcPr>
          <w:p w14:paraId="0FF79F95" w14:textId="77777777" w:rsidR="00830FC3" w:rsidRDefault="00830FC3" w:rsidP="00F134A5">
            <w:pPr>
              <w:jc w:val="center"/>
              <w:rPr>
                <w:sz w:val="28"/>
                <w:szCs w:val="28"/>
              </w:rPr>
            </w:pPr>
            <w:r w:rsidRPr="007625C6">
              <w:rPr>
                <w:sz w:val="28"/>
                <w:szCs w:val="28"/>
              </w:rPr>
              <w:t>Interior design and spa design</w:t>
            </w:r>
          </w:p>
        </w:tc>
      </w:tr>
      <w:tr w:rsidR="00830FC3" w14:paraId="7E4853F1" w14:textId="77777777" w:rsidTr="00F134A5">
        <w:trPr>
          <w:trHeight w:val="213"/>
        </w:trPr>
        <w:tc>
          <w:tcPr>
            <w:tcW w:w="2980" w:type="dxa"/>
          </w:tcPr>
          <w:p w14:paraId="23913B2C" w14:textId="77777777" w:rsidR="00830FC3" w:rsidRDefault="00830FC3" w:rsidP="00F134A5">
            <w:pPr>
              <w:jc w:val="center"/>
              <w:rPr>
                <w:sz w:val="28"/>
                <w:szCs w:val="28"/>
              </w:rPr>
            </w:pPr>
            <w:r w:rsidRPr="007625C6">
              <w:rPr>
                <w:sz w:val="28"/>
                <w:szCs w:val="28"/>
              </w:rPr>
              <w:t>Interior design and spa design</w:t>
            </w:r>
          </w:p>
        </w:tc>
        <w:tc>
          <w:tcPr>
            <w:tcW w:w="2981" w:type="dxa"/>
          </w:tcPr>
          <w:p w14:paraId="1597DEBA" w14:textId="77777777" w:rsidR="00830FC3" w:rsidRDefault="00830FC3" w:rsidP="00F134A5">
            <w:pPr>
              <w:jc w:val="center"/>
              <w:rPr>
                <w:sz w:val="28"/>
                <w:szCs w:val="28"/>
              </w:rPr>
            </w:pPr>
            <w:r>
              <w:rPr>
                <w:sz w:val="28"/>
                <w:szCs w:val="28"/>
              </w:rPr>
              <w:t>8,000£</w:t>
            </w:r>
          </w:p>
        </w:tc>
      </w:tr>
      <w:tr w:rsidR="00830FC3" w14:paraId="6F13117F" w14:textId="77777777" w:rsidTr="00F134A5">
        <w:trPr>
          <w:trHeight w:val="213"/>
        </w:trPr>
        <w:tc>
          <w:tcPr>
            <w:tcW w:w="2980" w:type="dxa"/>
          </w:tcPr>
          <w:p w14:paraId="37C9449B" w14:textId="77777777" w:rsidR="00830FC3" w:rsidRDefault="00830FC3" w:rsidP="00F134A5">
            <w:pPr>
              <w:jc w:val="center"/>
              <w:rPr>
                <w:sz w:val="28"/>
                <w:szCs w:val="28"/>
              </w:rPr>
            </w:pPr>
            <w:r w:rsidRPr="00070D3D">
              <w:rPr>
                <w:sz w:val="28"/>
                <w:szCs w:val="28"/>
              </w:rPr>
              <w:t>Professional equipment</w:t>
            </w:r>
          </w:p>
        </w:tc>
        <w:tc>
          <w:tcPr>
            <w:tcW w:w="2981" w:type="dxa"/>
          </w:tcPr>
          <w:p w14:paraId="3F59B21E" w14:textId="77777777" w:rsidR="00830FC3" w:rsidRDefault="00830FC3" w:rsidP="00F134A5">
            <w:pPr>
              <w:jc w:val="center"/>
              <w:rPr>
                <w:sz w:val="28"/>
                <w:szCs w:val="28"/>
              </w:rPr>
            </w:pPr>
            <w:r>
              <w:rPr>
                <w:sz w:val="28"/>
                <w:szCs w:val="28"/>
              </w:rPr>
              <w:t>7,000£</w:t>
            </w:r>
          </w:p>
        </w:tc>
      </w:tr>
      <w:tr w:rsidR="00830FC3" w14:paraId="0333891C" w14:textId="77777777" w:rsidTr="00F134A5">
        <w:trPr>
          <w:trHeight w:val="213"/>
        </w:trPr>
        <w:tc>
          <w:tcPr>
            <w:tcW w:w="2980" w:type="dxa"/>
          </w:tcPr>
          <w:p w14:paraId="499324DB" w14:textId="77777777" w:rsidR="00830FC3" w:rsidRDefault="00830FC3" w:rsidP="00F134A5">
            <w:pPr>
              <w:jc w:val="center"/>
              <w:rPr>
                <w:sz w:val="28"/>
                <w:szCs w:val="28"/>
              </w:rPr>
            </w:pPr>
            <w:r w:rsidRPr="003A6F8B">
              <w:rPr>
                <w:sz w:val="28"/>
                <w:szCs w:val="28"/>
              </w:rPr>
              <w:t>Initial consumable purchases</w:t>
            </w:r>
          </w:p>
        </w:tc>
        <w:tc>
          <w:tcPr>
            <w:tcW w:w="2981" w:type="dxa"/>
          </w:tcPr>
          <w:p w14:paraId="2CF9B8CE" w14:textId="77777777" w:rsidR="00830FC3" w:rsidRDefault="00830FC3" w:rsidP="00F134A5">
            <w:pPr>
              <w:jc w:val="center"/>
              <w:rPr>
                <w:sz w:val="28"/>
                <w:szCs w:val="28"/>
              </w:rPr>
            </w:pPr>
            <w:r>
              <w:rPr>
                <w:sz w:val="28"/>
                <w:szCs w:val="28"/>
              </w:rPr>
              <w:t>1,500£</w:t>
            </w:r>
          </w:p>
        </w:tc>
      </w:tr>
      <w:tr w:rsidR="00830FC3" w14:paraId="3CB1A96E" w14:textId="77777777" w:rsidTr="00F134A5">
        <w:trPr>
          <w:trHeight w:val="213"/>
        </w:trPr>
        <w:tc>
          <w:tcPr>
            <w:tcW w:w="2980" w:type="dxa"/>
          </w:tcPr>
          <w:p w14:paraId="6B1FBB94" w14:textId="77777777" w:rsidR="00830FC3" w:rsidRDefault="00830FC3" w:rsidP="00F134A5">
            <w:pPr>
              <w:jc w:val="center"/>
              <w:rPr>
                <w:sz w:val="28"/>
                <w:szCs w:val="28"/>
              </w:rPr>
            </w:pPr>
            <w:r w:rsidRPr="00CC77C3">
              <w:rPr>
                <w:sz w:val="28"/>
                <w:szCs w:val="28"/>
              </w:rPr>
              <w:t>Licenses, permits, initial fees</w:t>
            </w:r>
          </w:p>
        </w:tc>
        <w:tc>
          <w:tcPr>
            <w:tcW w:w="2981" w:type="dxa"/>
          </w:tcPr>
          <w:p w14:paraId="3B6C16C0" w14:textId="77777777" w:rsidR="00830FC3" w:rsidRDefault="00830FC3" w:rsidP="00F134A5">
            <w:pPr>
              <w:jc w:val="center"/>
              <w:rPr>
                <w:sz w:val="28"/>
                <w:szCs w:val="28"/>
              </w:rPr>
            </w:pPr>
            <w:r>
              <w:rPr>
                <w:sz w:val="28"/>
                <w:szCs w:val="28"/>
              </w:rPr>
              <w:t>500£</w:t>
            </w:r>
          </w:p>
        </w:tc>
      </w:tr>
      <w:tr w:rsidR="00830FC3" w14:paraId="4951C796" w14:textId="77777777" w:rsidTr="00F134A5">
        <w:trPr>
          <w:trHeight w:val="213"/>
        </w:trPr>
        <w:tc>
          <w:tcPr>
            <w:tcW w:w="2980" w:type="dxa"/>
          </w:tcPr>
          <w:p w14:paraId="06BDA719" w14:textId="77777777" w:rsidR="00830FC3" w:rsidRDefault="00830FC3" w:rsidP="00F134A5">
            <w:pPr>
              <w:jc w:val="center"/>
              <w:rPr>
                <w:sz w:val="28"/>
                <w:szCs w:val="28"/>
              </w:rPr>
            </w:pPr>
            <w:r w:rsidRPr="00A04F67">
              <w:rPr>
                <w:sz w:val="28"/>
                <w:szCs w:val="28"/>
              </w:rPr>
              <w:t>Professional website</w:t>
            </w:r>
          </w:p>
        </w:tc>
        <w:tc>
          <w:tcPr>
            <w:tcW w:w="2981" w:type="dxa"/>
          </w:tcPr>
          <w:p w14:paraId="34C01E29" w14:textId="77777777" w:rsidR="00830FC3" w:rsidRDefault="00830FC3" w:rsidP="00F134A5">
            <w:pPr>
              <w:jc w:val="center"/>
              <w:rPr>
                <w:sz w:val="28"/>
                <w:szCs w:val="28"/>
              </w:rPr>
            </w:pPr>
            <w:r>
              <w:rPr>
                <w:sz w:val="28"/>
                <w:szCs w:val="28"/>
              </w:rPr>
              <w:t>1,000£</w:t>
            </w:r>
          </w:p>
        </w:tc>
      </w:tr>
      <w:tr w:rsidR="00830FC3" w14:paraId="1377B466" w14:textId="77777777" w:rsidTr="00F134A5">
        <w:trPr>
          <w:trHeight w:val="132"/>
        </w:trPr>
        <w:tc>
          <w:tcPr>
            <w:tcW w:w="2980" w:type="dxa"/>
          </w:tcPr>
          <w:p w14:paraId="6162A446" w14:textId="77777777" w:rsidR="00830FC3" w:rsidRDefault="00830FC3" w:rsidP="00F134A5">
            <w:pPr>
              <w:jc w:val="center"/>
              <w:rPr>
                <w:sz w:val="28"/>
                <w:szCs w:val="28"/>
              </w:rPr>
            </w:pPr>
            <w:r w:rsidRPr="007B1FF5">
              <w:rPr>
                <w:sz w:val="28"/>
                <w:szCs w:val="28"/>
              </w:rPr>
              <w:t>Branding</w:t>
            </w:r>
          </w:p>
        </w:tc>
        <w:tc>
          <w:tcPr>
            <w:tcW w:w="2981" w:type="dxa"/>
          </w:tcPr>
          <w:p w14:paraId="20450904" w14:textId="77777777" w:rsidR="00830FC3" w:rsidRDefault="00830FC3" w:rsidP="00F134A5">
            <w:pPr>
              <w:jc w:val="center"/>
              <w:rPr>
                <w:sz w:val="28"/>
                <w:szCs w:val="28"/>
              </w:rPr>
            </w:pPr>
            <w:r>
              <w:rPr>
                <w:sz w:val="28"/>
                <w:szCs w:val="28"/>
              </w:rPr>
              <w:t>1,000£</w:t>
            </w:r>
          </w:p>
        </w:tc>
      </w:tr>
      <w:tr w:rsidR="00830FC3" w14:paraId="128B1C73" w14:textId="77777777" w:rsidTr="00F134A5">
        <w:trPr>
          <w:trHeight w:val="213"/>
        </w:trPr>
        <w:tc>
          <w:tcPr>
            <w:tcW w:w="5961" w:type="dxa"/>
            <w:gridSpan w:val="2"/>
          </w:tcPr>
          <w:p w14:paraId="72506DA4" w14:textId="77777777" w:rsidR="00830FC3" w:rsidRPr="005D075D" w:rsidRDefault="00830FC3" w:rsidP="00F134A5">
            <w:pPr>
              <w:jc w:val="center"/>
              <w:rPr>
                <w:b/>
                <w:bCs/>
                <w:sz w:val="28"/>
                <w:szCs w:val="28"/>
              </w:rPr>
            </w:pPr>
            <w:r w:rsidRPr="005D075D">
              <w:rPr>
                <w:b/>
                <w:bCs/>
                <w:sz w:val="28"/>
                <w:szCs w:val="28"/>
              </w:rPr>
              <w:t>Total cost                                                          20.000£</w:t>
            </w:r>
          </w:p>
        </w:tc>
      </w:tr>
    </w:tbl>
    <w:p w14:paraId="7DCF2298" w14:textId="77777777" w:rsidR="00830FC3" w:rsidRDefault="00830FC3" w:rsidP="00830FC3">
      <w:pPr>
        <w:jc w:val="center"/>
        <w:rPr>
          <w:sz w:val="28"/>
          <w:szCs w:val="28"/>
        </w:rPr>
      </w:pPr>
    </w:p>
    <w:tbl>
      <w:tblPr>
        <w:tblStyle w:val="TableGrid"/>
        <w:tblpPr w:leftFromText="180" w:rightFromText="180" w:vertAnchor="text" w:horzAnchor="margin" w:tblpY="416"/>
        <w:tblW w:w="9154" w:type="dxa"/>
        <w:tblLook w:val="04A0" w:firstRow="1" w:lastRow="0" w:firstColumn="1" w:lastColumn="0" w:noHBand="0" w:noVBand="1"/>
      </w:tblPr>
      <w:tblGrid>
        <w:gridCol w:w="4577"/>
        <w:gridCol w:w="4577"/>
      </w:tblGrid>
      <w:tr w:rsidR="007808BC" w14:paraId="1A3E7855" w14:textId="77777777" w:rsidTr="007808BC">
        <w:trPr>
          <w:trHeight w:val="320"/>
        </w:trPr>
        <w:tc>
          <w:tcPr>
            <w:tcW w:w="9154" w:type="dxa"/>
            <w:gridSpan w:val="2"/>
            <w:shd w:val="clear" w:color="auto" w:fill="FFFF00"/>
          </w:tcPr>
          <w:p w14:paraId="68C64B2A" w14:textId="77777777" w:rsidR="007808BC" w:rsidRDefault="007808BC" w:rsidP="007808BC">
            <w:pPr>
              <w:jc w:val="center"/>
              <w:rPr>
                <w:sz w:val="28"/>
                <w:szCs w:val="28"/>
              </w:rPr>
            </w:pPr>
            <w:r>
              <w:rPr>
                <w:sz w:val="28"/>
                <w:szCs w:val="28"/>
              </w:rPr>
              <w:t>Fixed Cost</w:t>
            </w:r>
          </w:p>
        </w:tc>
      </w:tr>
      <w:tr w:rsidR="007808BC" w14:paraId="3EB04ED6" w14:textId="77777777" w:rsidTr="007808BC">
        <w:trPr>
          <w:trHeight w:val="328"/>
        </w:trPr>
        <w:tc>
          <w:tcPr>
            <w:tcW w:w="4577" w:type="dxa"/>
          </w:tcPr>
          <w:p w14:paraId="699B01D5" w14:textId="77777777" w:rsidR="007808BC" w:rsidRDefault="007808BC" w:rsidP="007808BC">
            <w:pPr>
              <w:jc w:val="center"/>
              <w:rPr>
                <w:sz w:val="28"/>
                <w:szCs w:val="28"/>
              </w:rPr>
            </w:pPr>
            <w:r w:rsidRPr="006517C3">
              <w:rPr>
                <w:sz w:val="28"/>
                <w:szCs w:val="28"/>
              </w:rPr>
              <w:t>Rent</w:t>
            </w:r>
          </w:p>
        </w:tc>
        <w:tc>
          <w:tcPr>
            <w:tcW w:w="4577" w:type="dxa"/>
          </w:tcPr>
          <w:p w14:paraId="7AA247FB" w14:textId="77777777" w:rsidR="007808BC" w:rsidRDefault="007808BC" w:rsidP="007808BC">
            <w:pPr>
              <w:jc w:val="center"/>
              <w:rPr>
                <w:sz w:val="28"/>
                <w:szCs w:val="28"/>
              </w:rPr>
            </w:pPr>
            <w:r>
              <w:rPr>
                <w:sz w:val="28"/>
                <w:szCs w:val="28"/>
              </w:rPr>
              <w:t>1,500£</w:t>
            </w:r>
          </w:p>
        </w:tc>
      </w:tr>
      <w:tr w:rsidR="007808BC" w14:paraId="2A1EC864" w14:textId="77777777" w:rsidTr="007808BC">
        <w:trPr>
          <w:trHeight w:val="343"/>
        </w:trPr>
        <w:tc>
          <w:tcPr>
            <w:tcW w:w="4577" w:type="dxa"/>
          </w:tcPr>
          <w:p w14:paraId="0CCD3BBE" w14:textId="77777777" w:rsidR="007808BC" w:rsidRDefault="007808BC" w:rsidP="007808BC">
            <w:pPr>
              <w:jc w:val="center"/>
              <w:rPr>
                <w:sz w:val="28"/>
                <w:szCs w:val="28"/>
              </w:rPr>
            </w:pPr>
            <w:r w:rsidRPr="0008053F">
              <w:rPr>
                <w:sz w:val="28"/>
                <w:szCs w:val="28"/>
              </w:rPr>
              <w:t>Utilities</w:t>
            </w:r>
          </w:p>
        </w:tc>
        <w:tc>
          <w:tcPr>
            <w:tcW w:w="4577" w:type="dxa"/>
          </w:tcPr>
          <w:p w14:paraId="38798CE4" w14:textId="77777777" w:rsidR="007808BC" w:rsidRDefault="007808BC" w:rsidP="007808BC">
            <w:pPr>
              <w:jc w:val="center"/>
              <w:rPr>
                <w:sz w:val="28"/>
                <w:szCs w:val="28"/>
              </w:rPr>
            </w:pPr>
            <w:r>
              <w:rPr>
                <w:sz w:val="28"/>
                <w:szCs w:val="28"/>
              </w:rPr>
              <w:t>250£</w:t>
            </w:r>
          </w:p>
        </w:tc>
      </w:tr>
      <w:tr w:rsidR="007808BC" w14:paraId="4CA8B551" w14:textId="77777777" w:rsidTr="007808BC">
        <w:trPr>
          <w:trHeight w:val="337"/>
        </w:trPr>
        <w:tc>
          <w:tcPr>
            <w:tcW w:w="4577" w:type="dxa"/>
          </w:tcPr>
          <w:p w14:paraId="79FA7BB1" w14:textId="77777777" w:rsidR="007808BC" w:rsidRDefault="007808BC" w:rsidP="007808BC">
            <w:pPr>
              <w:jc w:val="center"/>
              <w:rPr>
                <w:sz w:val="28"/>
                <w:szCs w:val="28"/>
              </w:rPr>
            </w:pPr>
            <w:r w:rsidRPr="00084ABD">
              <w:rPr>
                <w:sz w:val="28"/>
                <w:szCs w:val="28"/>
              </w:rPr>
              <w:t>Personal salaries</w:t>
            </w:r>
          </w:p>
        </w:tc>
        <w:tc>
          <w:tcPr>
            <w:tcW w:w="4577" w:type="dxa"/>
          </w:tcPr>
          <w:p w14:paraId="19682D90" w14:textId="77777777" w:rsidR="007808BC" w:rsidRDefault="007808BC" w:rsidP="007808BC">
            <w:pPr>
              <w:jc w:val="center"/>
              <w:rPr>
                <w:sz w:val="28"/>
                <w:szCs w:val="28"/>
              </w:rPr>
            </w:pPr>
            <w:r>
              <w:rPr>
                <w:sz w:val="28"/>
                <w:szCs w:val="28"/>
              </w:rPr>
              <w:t>2,000£</w:t>
            </w:r>
          </w:p>
        </w:tc>
      </w:tr>
      <w:tr w:rsidR="007808BC" w14:paraId="1942072E" w14:textId="77777777" w:rsidTr="007808BC">
        <w:trPr>
          <w:trHeight w:val="427"/>
        </w:trPr>
        <w:tc>
          <w:tcPr>
            <w:tcW w:w="4577" w:type="dxa"/>
          </w:tcPr>
          <w:p w14:paraId="7F40D39E" w14:textId="77777777" w:rsidR="007808BC" w:rsidRDefault="007808BC" w:rsidP="007808BC">
            <w:pPr>
              <w:jc w:val="center"/>
              <w:rPr>
                <w:sz w:val="28"/>
                <w:szCs w:val="28"/>
              </w:rPr>
            </w:pPr>
            <w:r w:rsidRPr="00B33C2C">
              <w:rPr>
                <w:sz w:val="28"/>
                <w:szCs w:val="28"/>
              </w:rPr>
              <w:t>Insurance, accounting, software</w:t>
            </w:r>
          </w:p>
        </w:tc>
        <w:tc>
          <w:tcPr>
            <w:tcW w:w="4577" w:type="dxa"/>
          </w:tcPr>
          <w:p w14:paraId="75034384" w14:textId="77777777" w:rsidR="007808BC" w:rsidRDefault="007808BC" w:rsidP="007808BC">
            <w:pPr>
              <w:jc w:val="center"/>
              <w:rPr>
                <w:sz w:val="28"/>
                <w:szCs w:val="28"/>
              </w:rPr>
            </w:pPr>
            <w:r>
              <w:rPr>
                <w:sz w:val="28"/>
                <w:szCs w:val="28"/>
              </w:rPr>
              <w:t>150£</w:t>
            </w:r>
          </w:p>
        </w:tc>
      </w:tr>
      <w:tr w:rsidR="007808BC" w14:paraId="59A94063" w14:textId="77777777" w:rsidTr="007808BC">
        <w:trPr>
          <w:trHeight w:val="419"/>
        </w:trPr>
        <w:tc>
          <w:tcPr>
            <w:tcW w:w="4577" w:type="dxa"/>
          </w:tcPr>
          <w:p w14:paraId="151A3CAA" w14:textId="77777777" w:rsidR="007808BC" w:rsidRDefault="007808BC" w:rsidP="007808BC">
            <w:pPr>
              <w:jc w:val="center"/>
              <w:rPr>
                <w:sz w:val="28"/>
                <w:szCs w:val="28"/>
              </w:rPr>
            </w:pPr>
            <w:r w:rsidRPr="00475984">
              <w:rPr>
                <w:sz w:val="28"/>
                <w:szCs w:val="28"/>
              </w:rPr>
              <w:t>Total cost</w:t>
            </w:r>
          </w:p>
        </w:tc>
        <w:tc>
          <w:tcPr>
            <w:tcW w:w="4577" w:type="dxa"/>
          </w:tcPr>
          <w:p w14:paraId="2A960E24" w14:textId="77777777" w:rsidR="007808BC" w:rsidRDefault="007808BC" w:rsidP="007808BC">
            <w:pPr>
              <w:jc w:val="center"/>
              <w:rPr>
                <w:sz w:val="28"/>
                <w:szCs w:val="28"/>
              </w:rPr>
            </w:pPr>
            <w:r>
              <w:rPr>
                <w:sz w:val="28"/>
                <w:szCs w:val="28"/>
              </w:rPr>
              <w:t>4,000£</w:t>
            </w:r>
          </w:p>
        </w:tc>
      </w:tr>
    </w:tbl>
    <w:p w14:paraId="0E6F119D" w14:textId="77777777" w:rsidR="00830FC3" w:rsidRDefault="00830FC3" w:rsidP="00830FC3">
      <w:pPr>
        <w:rPr>
          <w:sz w:val="28"/>
          <w:szCs w:val="28"/>
        </w:rPr>
      </w:pPr>
    </w:p>
    <w:p w14:paraId="01DF2BC4" w14:textId="77777777" w:rsidR="007808BC" w:rsidRDefault="007808BC" w:rsidP="00830FC3">
      <w:pPr>
        <w:rPr>
          <w:sz w:val="28"/>
          <w:szCs w:val="28"/>
        </w:rPr>
      </w:pPr>
    </w:p>
    <w:p w14:paraId="5E4D3FBD" w14:textId="77777777" w:rsidR="00830FC3" w:rsidRDefault="00830FC3" w:rsidP="00830FC3">
      <w:pPr>
        <w:rPr>
          <w:sz w:val="28"/>
          <w:szCs w:val="28"/>
        </w:rPr>
      </w:pPr>
    </w:p>
    <w:p w14:paraId="413B7715" w14:textId="77777777" w:rsidR="00830FC3" w:rsidRDefault="00830FC3" w:rsidP="00830FC3">
      <w:pPr>
        <w:ind w:left="0" w:firstLine="0"/>
        <w:rPr>
          <w:sz w:val="28"/>
          <w:szCs w:val="28"/>
        </w:rPr>
      </w:pPr>
    </w:p>
    <w:p w14:paraId="21542C9C" w14:textId="77777777" w:rsidR="00830FC3" w:rsidRDefault="00830FC3" w:rsidP="00830FC3"/>
    <w:tbl>
      <w:tblPr>
        <w:tblStyle w:val="TableGrid"/>
        <w:tblpPr w:leftFromText="180" w:rightFromText="180" w:horzAnchor="margin" w:tblpY="-13687"/>
        <w:tblW w:w="9918" w:type="dxa"/>
        <w:tblLook w:val="04A0" w:firstRow="1" w:lastRow="0" w:firstColumn="1" w:lastColumn="0" w:noHBand="0" w:noVBand="1"/>
      </w:tblPr>
      <w:tblGrid>
        <w:gridCol w:w="1838"/>
        <w:gridCol w:w="1418"/>
        <w:gridCol w:w="1417"/>
        <w:gridCol w:w="1276"/>
        <w:gridCol w:w="1276"/>
        <w:gridCol w:w="1417"/>
        <w:gridCol w:w="1276"/>
      </w:tblGrid>
      <w:tr w:rsidR="00830FC3" w14:paraId="76C68751" w14:textId="77777777" w:rsidTr="00D46120">
        <w:tc>
          <w:tcPr>
            <w:tcW w:w="9918" w:type="dxa"/>
            <w:gridSpan w:val="7"/>
            <w:shd w:val="clear" w:color="auto" w:fill="FFFF00"/>
          </w:tcPr>
          <w:p w14:paraId="35401731" w14:textId="77777777" w:rsidR="00830FC3" w:rsidRDefault="00830FC3" w:rsidP="00D46120">
            <w:pPr>
              <w:jc w:val="center"/>
            </w:pPr>
            <w:r>
              <w:t>Variable Cost</w:t>
            </w:r>
          </w:p>
        </w:tc>
      </w:tr>
      <w:tr w:rsidR="00830FC3" w14:paraId="2534EC47" w14:textId="77777777" w:rsidTr="00D46120">
        <w:tc>
          <w:tcPr>
            <w:tcW w:w="1838" w:type="dxa"/>
          </w:tcPr>
          <w:p w14:paraId="39422A6F" w14:textId="77777777" w:rsidR="00830FC3" w:rsidRDefault="00830FC3" w:rsidP="00D46120">
            <w:pPr>
              <w:jc w:val="center"/>
            </w:pPr>
            <w:r>
              <w:t>Description.</w:t>
            </w:r>
          </w:p>
        </w:tc>
        <w:tc>
          <w:tcPr>
            <w:tcW w:w="1418" w:type="dxa"/>
          </w:tcPr>
          <w:p w14:paraId="3A62AF7A" w14:textId="77777777" w:rsidR="00830FC3" w:rsidRDefault="00830FC3" w:rsidP="00D46120">
            <w:pPr>
              <w:jc w:val="center"/>
            </w:pPr>
            <w:r>
              <w:t>Jan</w:t>
            </w:r>
          </w:p>
        </w:tc>
        <w:tc>
          <w:tcPr>
            <w:tcW w:w="1417" w:type="dxa"/>
          </w:tcPr>
          <w:p w14:paraId="76F2BC46" w14:textId="77777777" w:rsidR="00830FC3" w:rsidRDefault="00830FC3" w:rsidP="00D46120">
            <w:pPr>
              <w:jc w:val="center"/>
            </w:pPr>
            <w:r>
              <w:t>Feb</w:t>
            </w:r>
          </w:p>
        </w:tc>
        <w:tc>
          <w:tcPr>
            <w:tcW w:w="1276" w:type="dxa"/>
          </w:tcPr>
          <w:p w14:paraId="592DCB47" w14:textId="77777777" w:rsidR="00830FC3" w:rsidRDefault="00830FC3" w:rsidP="00D46120">
            <w:pPr>
              <w:jc w:val="center"/>
            </w:pPr>
            <w:r>
              <w:t>Mar</w:t>
            </w:r>
          </w:p>
        </w:tc>
        <w:tc>
          <w:tcPr>
            <w:tcW w:w="1276" w:type="dxa"/>
          </w:tcPr>
          <w:p w14:paraId="4CDC5AC1" w14:textId="77777777" w:rsidR="00830FC3" w:rsidRDefault="00830FC3" w:rsidP="00D46120">
            <w:pPr>
              <w:jc w:val="center"/>
            </w:pPr>
            <w:r>
              <w:t>Apr</w:t>
            </w:r>
          </w:p>
        </w:tc>
        <w:tc>
          <w:tcPr>
            <w:tcW w:w="1417" w:type="dxa"/>
          </w:tcPr>
          <w:p w14:paraId="3C927089" w14:textId="77777777" w:rsidR="00830FC3" w:rsidRDefault="00830FC3" w:rsidP="00D46120">
            <w:pPr>
              <w:jc w:val="center"/>
            </w:pPr>
            <w:r>
              <w:t>May</w:t>
            </w:r>
          </w:p>
        </w:tc>
        <w:tc>
          <w:tcPr>
            <w:tcW w:w="1276" w:type="dxa"/>
          </w:tcPr>
          <w:p w14:paraId="58F40A1D" w14:textId="77777777" w:rsidR="00830FC3" w:rsidRDefault="00830FC3" w:rsidP="00D46120">
            <w:pPr>
              <w:jc w:val="center"/>
            </w:pPr>
            <w:r>
              <w:t>Jun</w:t>
            </w:r>
          </w:p>
        </w:tc>
      </w:tr>
      <w:tr w:rsidR="00830FC3" w14:paraId="3897AE62" w14:textId="77777777" w:rsidTr="00D46120">
        <w:tc>
          <w:tcPr>
            <w:tcW w:w="1838" w:type="dxa"/>
          </w:tcPr>
          <w:p w14:paraId="7A592F4A" w14:textId="77777777" w:rsidR="00830FC3" w:rsidRDefault="00830FC3" w:rsidP="00D46120">
            <w:pPr>
              <w:jc w:val="center"/>
            </w:pPr>
            <w:r>
              <w:t>Spa products</w:t>
            </w:r>
          </w:p>
        </w:tc>
        <w:tc>
          <w:tcPr>
            <w:tcW w:w="1418" w:type="dxa"/>
          </w:tcPr>
          <w:p w14:paraId="4A781F5F" w14:textId="77777777" w:rsidR="00830FC3" w:rsidRDefault="00830FC3" w:rsidP="00D46120">
            <w:pPr>
              <w:jc w:val="center"/>
            </w:pPr>
            <w:r>
              <w:t>2500</w:t>
            </w:r>
          </w:p>
        </w:tc>
        <w:tc>
          <w:tcPr>
            <w:tcW w:w="1417" w:type="dxa"/>
          </w:tcPr>
          <w:p w14:paraId="7D585227" w14:textId="77777777" w:rsidR="00830FC3" w:rsidRDefault="00830FC3" w:rsidP="00D46120">
            <w:pPr>
              <w:jc w:val="center"/>
            </w:pPr>
            <w:r>
              <w:t>2400</w:t>
            </w:r>
          </w:p>
        </w:tc>
        <w:tc>
          <w:tcPr>
            <w:tcW w:w="1276" w:type="dxa"/>
          </w:tcPr>
          <w:p w14:paraId="4054AFC8" w14:textId="77777777" w:rsidR="00830FC3" w:rsidRDefault="00830FC3" w:rsidP="00D46120">
            <w:pPr>
              <w:jc w:val="center"/>
            </w:pPr>
            <w:r>
              <w:t>2800</w:t>
            </w:r>
          </w:p>
        </w:tc>
        <w:tc>
          <w:tcPr>
            <w:tcW w:w="1276" w:type="dxa"/>
          </w:tcPr>
          <w:p w14:paraId="0BE8710A" w14:textId="77777777" w:rsidR="00830FC3" w:rsidRDefault="00830FC3" w:rsidP="00D46120">
            <w:pPr>
              <w:jc w:val="center"/>
            </w:pPr>
            <w:r>
              <w:t>4000</w:t>
            </w:r>
          </w:p>
        </w:tc>
        <w:tc>
          <w:tcPr>
            <w:tcW w:w="1417" w:type="dxa"/>
          </w:tcPr>
          <w:p w14:paraId="6F4536E4" w14:textId="77777777" w:rsidR="00830FC3" w:rsidRDefault="00830FC3" w:rsidP="00D46120">
            <w:pPr>
              <w:jc w:val="center"/>
            </w:pPr>
            <w:r>
              <w:t>4000</w:t>
            </w:r>
          </w:p>
        </w:tc>
        <w:tc>
          <w:tcPr>
            <w:tcW w:w="1276" w:type="dxa"/>
          </w:tcPr>
          <w:p w14:paraId="4D57B3C0" w14:textId="77777777" w:rsidR="00830FC3" w:rsidRDefault="00830FC3" w:rsidP="00D46120">
            <w:pPr>
              <w:jc w:val="center"/>
            </w:pPr>
            <w:r>
              <w:t>4500</w:t>
            </w:r>
          </w:p>
        </w:tc>
      </w:tr>
      <w:tr w:rsidR="00830FC3" w14:paraId="13364C5E" w14:textId="77777777" w:rsidTr="00D46120">
        <w:tc>
          <w:tcPr>
            <w:tcW w:w="1838" w:type="dxa"/>
          </w:tcPr>
          <w:p w14:paraId="2E09B314" w14:textId="77777777" w:rsidR="00830FC3" w:rsidRDefault="00830FC3" w:rsidP="00D46120">
            <w:pPr>
              <w:jc w:val="center"/>
            </w:pPr>
            <w:r>
              <w:t>Electricity</w:t>
            </w:r>
          </w:p>
        </w:tc>
        <w:tc>
          <w:tcPr>
            <w:tcW w:w="1418" w:type="dxa"/>
          </w:tcPr>
          <w:p w14:paraId="4527D910" w14:textId="77777777" w:rsidR="00830FC3" w:rsidRDefault="00830FC3" w:rsidP="00D46120">
            <w:pPr>
              <w:jc w:val="center"/>
            </w:pPr>
            <w:r>
              <w:t>400</w:t>
            </w:r>
          </w:p>
        </w:tc>
        <w:tc>
          <w:tcPr>
            <w:tcW w:w="1417" w:type="dxa"/>
          </w:tcPr>
          <w:p w14:paraId="24BF09A4" w14:textId="77777777" w:rsidR="00830FC3" w:rsidRDefault="00830FC3" w:rsidP="00D46120">
            <w:pPr>
              <w:jc w:val="center"/>
            </w:pPr>
            <w:r>
              <w:t>450</w:t>
            </w:r>
          </w:p>
        </w:tc>
        <w:tc>
          <w:tcPr>
            <w:tcW w:w="1276" w:type="dxa"/>
          </w:tcPr>
          <w:p w14:paraId="4FE18F5A" w14:textId="77777777" w:rsidR="00830FC3" w:rsidRDefault="00830FC3" w:rsidP="00D46120">
            <w:pPr>
              <w:jc w:val="center"/>
            </w:pPr>
            <w:r>
              <w:t>400</w:t>
            </w:r>
          </w:p>
        </w:tc>
        <w:tc>
          <w:tcPr>
            <w:tcW w:w="1276" w:type="dxa"/>
          </w:tcPr>
          <w:p w14:paraId="1B454112" w14:textId="77777777" w:rsidR="00830FC3" w:rsidRDefault="00830FC3" w:rsidP="00D46120">
            <w:pPr>
              <w:jc w:val="center"/>
            </w:pPr>
            <w:r>
              <w:t>600</w:t>
            </w:r>
          </w:p>
        </w:tc>
        <w:tc>
          <w:tcPr>
            <w:tcW w:w="1417" w:type="dxa"/>
          </w:tcPr>
          <w:p w14:paraId="4ADE0D0E" w14:textId="77777777" w:rsidR="00830FC3" w:rsidRDefault="00830FC3" w:rsidP="00D46120">
            <w:pPr>
              <w:jc w:val="center"/>
            </w:pPr>
            <w:r>
              <w:t>800</w:t>
            </w:r>
          </w:p>
        </w:tc>
        <w:tc>
          <w:tcPr>
            <w:tcW w:w="1276" w:type="dxa"/>
          </w:tcPr>
          <w:p w14:paraId="43A7B0CC" w14:textId="77777777" w:rsidR="00830FC3" w:rsidRDefault="00830FC3" w:rsidP="00D46120">
            <w:pPr>
              <w:jc w:val="center"/>
            </w:pPr>
            <w:r>
              <w:t>650</w:t>
            </w:r>
          </w:p>
        </w:tc>
      </w:tr>
      <w:tr w:rsidR="00830FC3" w14:paraId="79D2CA2B" w14:textId="77777777" w:rsidTr="00D46120">
        <w:tc>
          <w:tcPr>
            <w:tcW w:w="1838" w:type="dxa"/>
          </w:tcPr>
          <w:p w14:paraId="251C65DA" w14:textId="77777777" w:rsidR="00830FC3" w:rsidRDefault="00830FC3" w:rsidP="00D46120">
            <w:pPr>
              <w:jc w:val="center"/>
            </w:pPr>
            <w:r>
              <w:t>Bonus for Staff</w:t>
            </w:r>
          </w:p>
        </w:tc>
        <w:tc>
          <w:tcPr>
            <w:tcW w:w="1418" w:type="dxa"/>
          </w:tcPr>
          <w:p w14:paraId="4D7C1C69" w14:textId="77777777" w:rsidR="00830FC3" w:rsidRDefault="00830FC3" w:rsidP="00D46120">
            <w:pPr>
              <w:jc w:val="center"/>
            </w:pPr>
            <w:r>
              <w:t>0</w:t>
            </w:r>
          </w:p>
        </w:tc>
        <w:tc>
          <w:tcPr>
            <w:tcW w:w="1417" w:type="dxa"/>
          </w:tcPr>
          <w:p w14:paraId="2D5AB52C" w14:textId="77777777" w:rsidR="00830FC3" w:rsidRDefault="00830FC3" w:rsidP="00D46120">
            <w:pPr>
              <w:jc w:val="center"/>
            </w:pPr>
            <w:r>
              <w:t>200</w:t>
            </w:r>
          </w:p>
        </w:tc>
        <w:tc>
          <w:tcPr>
            <w:tcW w:w="1276" w:type="dxa"/>
          </w:tcPr>
          <w:p w14:paraId="0BE52856" w14:textId="77777777" w:rsidR="00830FC3" w:rsidRDefault="00830FC3" w:rsidP="00D46120">
            <w:pPr>
              <w:jc w:val="center"/>
            </w:pPr>
            <w:r>
              <w:t>180</w:t>
            </w:r>
          </w:p>
        </w:tc>
        <w:tc>
          <w:tcPr>
            <w:tcW w:w="1276" w:type="dxa"/>
          </w:tcPr>
          <w:p w14:paraId="71492C6D" w14:textId="77777777" w:rsidR="00830FC3" w:rsidRDefault="00830FC3" w:rsidP="00D46120">
            <w:pPr>
              <w:jc w:val="center"/>
            </w:pPr>
            <w:r>
              <w:t>300</w:t>
            </w:r>
          </w:p>
        </w:tc>
        <w:tc>
          <w:tcPr>
            <w:tcW w:w="1417" w:type="dxa"/>
          </w:tcPr>
          <w:p w14:paraId="1F3A52DA" w14:textId="77777777" w:rsidR="00830FC3" w:rsidRDefault="00830FC3" w:rsidP="00D46120">
            <w:pPr>
              <w:jc w:val="center"/>
            </w:pPr>
            <w:r>
              <w:t>500</w:t>
            </w:r>
          </w:p>
        </w:tc>
        <w:tc>
          <w:tcPr>
            <w:tcW w:w="1276" w:type="dxa"/>
          </w:tcPr>
          <w:p w14:paraId="1B893569" w14:textId="77777777" w:rsidR="00830FC3" w:rsidRDefault="00830FC3" w:rsidP="00D46120">
            <w:pPr>
              <w:jc w:val="center"/>
            </w:pPr>
            <w:r>
              <w:t>350</w:t>
            </w:r>
          </w:p>
        </w:tc>
      </w:tr>
      <w:tr w:rsidR="00830FC3" w14:paraId="67ABD9A2" w14:textId="77777777" w:rsidTr="00D46120">
        <w:tc>
          <w:tcPr>
            <w:tcW w:w="1838" w:type="dxa"/>
          </w:tcPr>
          <w:p w14:paraId="26A2C956" w14:textId="77777777" w:rsidR="00830FC3" w:rsidRDefault="00830FC3" w:rsidP="00D46120">
            <w:pPr>
              <w:jc w:val="center"/>
            </w:pPr>
            <w:r>
              <w:t>Fees</w:t>
            </w:r>
          </w:p>
        </w:tc>
        <w:tc>
          <w:tcPr>
            <w:tcW w:w="1418" w:type="dxa"/>
          </w:tcPr>
          <w:p w14:paraId="4E12A981" w14:textId="77777777" w:rsidR="00830FC3" w:rsidRDefault="00830FC3" w:rsidP="00D46120">
            <w:pPr>
              <w:jc w:val="center"/>
            </w:pPr>
            <w:r>
              <w:t>250</w:t>
            </w:r>
          </w:p>
        </w:tc>
        <w:tc>
          <w:tcPr>
            <w:tcW w:w="1417" w:type="dxa"/>
          </w:tcPr>
          <w:p w14:paraId="3CFD9BB8" w14:textId="77777777" w:rsidR="00830FC3" w:rsidRDefault="00830FC3" w:rsidP="00D46120">
            <w:pPr>
              <w:jc w:val="center"/>
            </w:pPr>
            <w:r>
              <w:t>300</w:t>
            </w:r>
          </w:p>
        </w:tc>
        <w:tc>
          <w:tcPr>
            <w:tcW w:w="1276" w:type="dxa"/>
          </w:tcPr>
          <w:p w14:paraId="684BC439" w14:textId="77777777" w:rsidR="00830FC3" w:rsidRDefault="00830FC3" w:rsidP="00D46120">
            <w:pPr>
              <w:jc w:val="center"/>
            </w:pPr>
            <w:r>
              <w:t>280</w:t>
            </w:r>
          </w:p>
        </w:tc>
        <w:tc>
          <w:tcPr>
            <w:tcW w:w="1276" w:type="dxa"/>
          </w:tcPr>
          <w:p w14:paraId="3DB3AB81" w14:textId="77777777" w:rsidR="00830FC3" w:rsidRDefault="00830FC3" w:rsidP="00D46120">
            <w:pPr>
              <w:jc w:val="center"/>
            </w:pPr>
            <w:r>
              <w:t>400</w:t>
            </w:r>
          </w:p>
        </w:tc>
        <w:tc>
          <w:tcPr>
            <w:tcW w:w="1417" w:type="dxa"/>
          </w:tcPr>
          <w:p w14:paraId="30C743D0" w14:textId="77777777" w:rsidR="00830FC3" w:rsidRDefault="00830FC3" w:rsidP="00D46120">
            <w:pPr>
              <w:jc w:val="center"/>
            </w:pPr>
            <w:r>
              <w:t>600</w:t>
            </w:r>
          </w:p>
        </w:tc>
        <w:tc>
          <w:tcPr>
            <w:tcW w:w="1276" w:type="dxa"/>
          </w:tcPr>
          <w:p w14:paraId="67815522" w14:textId="77777777" w:rsidR="00830FC3" w:rsidRDefault="00830FC3" w:rsidP="00D46120">
            <w:pPr>
              <w:jc w:val="center"/>
            </w:pPr>
            <w:r>
              <w:t>450</w:t>
            </w:r>
          </w:p>
        </w:tc>
      </w:tr>
      <w:tr w:rsidR="00830FC3" w:rsidRPr="0018101F" w14:paraId="258A20DB" w14:textId="77777777" w:rsidTr="00D46120">
        <w:tc>
          <w:tcPr>
            <w:tcW w:w="1838" w:type="dxa"/>
          </w:tcPr>
          <w:p w14:paraId="46C9055A" w14:textId="77777777" w:rsidR="00830FC3" w:rsidRPr="0018101F" w:rsidRDefault="00830FC3" w:rsidP="00D46120">
            <w:pPr>
              <w:jc w:val="center"/>
              <w:rPr>
                <w:b/>
                <w:bCs/>
              </w:rPr>
            </w:pPr>
            <w:r w:rsidRPr="0018101F">
              <w:rPr>
                <w:b/>
                <w:bCs/>
              </w:rPr>
              <w:t>Total</w:t>
            </w:r>
          </w:p>
        </w:tc>
        <w:tc>
          <w:tcPr>
            <w:tcW w:w="1418" w:type="dxa"/>
          </w:tcPr>
          <w:p w14:paraId="28DF1DF2" w14:textId="77777777" w:rsidR="00830FC3" w:rsidRPr="0018101F" w:rsidRDefault="00830FC3" w:rsidP="00D46120">
            <w:pPr>
              <w:jc w:val="center"/>
              <w:rPr>
                <w:b/>
                <w:bCs/>
              </w:rPr>
            </w:pPr>
            <w:r>
              <w:rPr>
                <w:b/>
                <w:bCs/>
              </w:rPr>
              <w:t>3159</w:t>
            </w:r>
          </w:p>
        </w:tc>
        <w:tc>
          <w:tcPr>
            <w:tcW w:w="1417" w:type="dxa"/>
          </w:tcPr>
          <w:p w14:paraId="128C9500" w14:textId="77777777" w:rsidR="00830FC3" w:rsidRPr="0018101F" w:rsidRDefault="00830FC3" w:rsidP="00D46120">
            <w:pPr>
              <w:jc w:val="center"/>
              <w:rPr>
                <w:b/>
                <w:bCs/>
              </w:rPr>
            </w:pPr>
            <w:r>
              <w:rPr>
                <w:b/>
                <w:bCs/>
              </w:rPr>
              <w:t>3350</w:t>
            </w:r>
          </w:p>
        </w:tc>
        <w:tc>
          <w:tcPr>
            <w:tcW w:w="1276" w:type="dxa"/>
          </w:tcPr>
          <w:p w14:paraId="363CCA70" w14:textId="77777777" w:rsidR="00830FC3" w:rsidRPr="0018101F" w:rsidRDefault="00830FC3" w:rsidP="00D46120">
            <w:pPr>
              <w:jc w:val="center"/>
              <w:rPr>
                <w:b/>
                <w:bCs/>
              </w:rPr>
            </w:pPr>
            <w:r>
              <w:rPr>
                <w:b/>
                <w:bCs/>
              </w:rPr>
              <w:t>3660</w:t>
            </w:r>
          </w:p>
        </w:tc>
        <w:tc>
          <w:tcPr>
            <w:tcW w:w="1276" w:type="dxa"/>
          </w:tcPr>
          <w:p w14:paraId="552EEF52" w14:textId="77777777" w:rsidR="00830FC3" w:rsidRPr="0018101F" w:rsidRDefault="00830FC3" w:rsidP="00D46120">
            <w:pPr>
              <w:jc w:val="center"/>
              <w:rPr>
                <w:b/>
                <w:bCs/>
              </w:rPr>
            </w:pPr>
            <w:r>
              <w:rPr>
                <w:b/>
                <w:bCs/>
              </w:rPr>
              <w:t>5300</w:t>
            </w:r>
          </w:p>
        </w:tc>
        <w:tc>
          <w:tcPr>
            <w:tcW w:w="1417" w:type="dxa"/>
          </w:tcPr>
          <w:p w14:paraId="04A00551" w14:textId="77777777" w:rsidR="00830FC3" w:rsidRPr="0018101F" w:rsidRDefault="00830FC3" w:rsidP="00D46120">
            <w:pPr>
              <w:jc w:val="center"/>
              <w:rPr>
                <w:b/>
                <w:bCs/>
              </w:rPr>
            </w:pPr>
            <w:r>
              <w:rPr>
                <w:b/>
                <w:bCs/>
              </w:rPr>
              <w:t>5900</w:t>
            </w:r>
          </w:p>
        </w:tc>
        <w:tc>
          <w:tcPr>
            <w:tcW w:w="1276" w:type="dxa"/>
          </w:tcPr>
          <w:p w14:paraId="09F8B6D1" w14:textId="77777777" w:rsidR="00830FC3" w:rsidRPr="0018101F" w:rsidRDefault="00830FC3" w:rsidP="00D46120">
            <w:pPr>
              <w:jc w:val="center"/>
              <w:rPr>
                <w:b/>
                <w:bCs/>
              </w:rPr>
            </w:pPr>
            <w:r>
              <w:rPr>
                <w:b/>
                <w:bCs/>
              </w:rPr>
              <w:t>5950</w:t>
            </w:r>
          </w:p>
        </w:tc>
      </w:tr>
    </w:tbl>
    <w:p w14:paraId="3F1B3C7D" w14:textId="77777777" w:rsidR="00830FC3" w:rsidRDefault="00830FC3" w:rsidP="00830FC3"/>
    <w:p w14:paraId="12EC5377" w14:textId="77777777" w:rsidR="00830FC3" w:rsidRDefault="00830FC3" w:rsidP="00830FC3"/>
    <w:p w14:paraId="0F4ABDB9" w14:textId="77777777" w:rsidR="00830FC3" w:rsidRDefault="00830FC3" w:rsidP="00830FC3"/>
    <w:p w14:paraId="415D0C3E" w14:textId="77777777" w:rsidR="00830FC3" w:rsidRDefault="00830FC3" w:rsidP="00830FC3">
      <w:r>
        <w:t>Financial forecast for the first Six months</w:t>
      </w:r>
    </w:p>
    <w:tbl>
      <w:tblPr>
        <w:tblStyle w:val="TableGrid"/>
        <w:tblW w:w="10065" w:type="dxa"/>
        <w:tblInd w:w="-431" w:type="dxa"/>
        <w:tblLook w:val="04A0" w:firstRow="1" w:lastRow="0" w:firstColumn="1" w:lastColumn="0" w:noHBand="0" w:noVBand="1"/>
      </w:tblPr>
      <w:tblGrid>
        <w:gridCol w:w="1719"/>
        <w:gridCol w:w="1401"/>
        <w:gridCol w:w="1275"/>
        <w:gridCol w:w="1560"/>
        <w:gridCol w:w="1559"/>
        <w:gridCol w:w="1417"/>
        <w:gridCol w:w="1134"/>
      </w:tblGrid>
      <w:tr w:rsidR="00830FC3" w14:paraId="32D5A80E" w14:textId="77777777" w:rsidTr="00F134A5">
        <w:tc>
          <w:tcPr>
            <w:tcW w:w="10065" w:type="dxa"/>
            <w:gridSpan w:val="7"/>
            <w:shd w:val="clear" w:color="auto" w:fill="FFFF00"/>
          </w:tcPr>
          <w:p w14:paraId="29AB7C8B" w14:textId="77777777" w:rsidR="00830FC3" w:rsidRDefault="00830FC3" w:rsidP="00F134A5">
            <w:proofErr w:type="spellStart"/>
            <w:r>
              <w:t>CashFlwows</w:t>
            </w:r>
            <w:proofErr w:type="spellEnd"/>
            <w:r>
              <w:t xml:space="preserve"> Statement</w:t>
            </w:r>
          </w:p>
        </w:tc>
      </w:tr>
      <w:tr w:rsidR="00830FC3" w14:paraId="35087DD7" w14:textId="77777777" w:rsidTr="00F134A5">
        <w:tc>
          <w:tcPr>
            <w:tcW w:w="1719" w:type="dxa"/>
          </w:tcPr>
          <w:p w14:paraId="499CE678" w14:textId="77777777" w:rsidR="00830FC3" w:rsidRDefault="00830FC3" w:rsidP="00F134A5">
            <w:r>
              <w:t>Description</w:t>
            </w:r>
          </w:p>
        </w:tc>
        <w:tc>
          <w:tcPr>
            <w:tcW w:w="1401" w:type="dxa"/>
          </w:tcPr>
          <w:p w14:paraId="23426B14" w14:textId="77777777" w:rsidR="00830FC3" w:rsidRDefault="00830FC3" w:rsidP="00F134A5">
            <w:r>
              <w:t>Jan</w:t>
            </w:r>
          </w:p>
        </w:tc>
        <w:tc>
          <w:tcPr>
            <w:tcW w:w="1275" w:type="dxa"/>
          </w:tcPr>
          <w:p w14:paraId="46129DCE" w14:textId="77777777" w:rsidR="00830FC3" w:rsidRDefault="00830FC3" w:rsidP="00F134A5">
            <w:r>
              <w:t>Feb</w:t>
            </w:r>
          </w:p>
        </w:tc>
        <w:tc>
          <w:tcPr>
            <w:tcW w:w="1560" w:type="dxa"/>
          </w:tcPr>
          <w:p w14:paraId="533CC2DF" w14:textId="77777777" w:rsidR="00830FC3" w:rsidRDefault="00830FC3" w:rsidP="00F134A5">
            <w:r>
              <w:t>Mar</w:t>
            </w:r>
          </w:p>
        </w:tc>
        <w:tc>
          <w:tcPr>
            <w:tcW w:w="1559" w:type="dxa"/>
          </w:tcPr>
          <w:p w14:paraId="5D0CD973" w14:textId="77777777" w:rsidR="00830FC3" w:rsidRDefault="00830FC3" w:rsidP="00F134A5">
            <w:r>
              <w:t>Apr</w:t>
            </w:r>
          </w:p>
        </w:tc>
        <w:tc>
          <w:tcPr>
            <w:tcW w:w="1417" w:type="dxa"/>
          </w:tcPr>
          <w:p w14:paraId="50FEF4F5" w14:textId="77777777" w:rsidR="00830FC3" w:rsidRDefault="00830FC3" w:rsidP="00F134A5">
            <w:r>
              <w:t>May</w:t>
            </w:r>
          </w:p>
        </w:tc>
        <w:tc>
          <w:tcPr>
            <w:tcW w:w="1134" w:type="dxa"/>
          </w:tcPr>
          <w:p w14:paraId="60082F39" w14:textId="77777777" w:rsidR="00830FC3" w:rsidRDefault="00830FC3" w:rsidP="00F134A5">
            <w:r>
              <w:t>Jun</w:t>
            </w:r>
          </w:p>
        </w:tc>
      </w:tr>
      <w:tr w:rsidR="00830FC3" w14:paraId="6F637A7C" w14:textId="77777777" w:rsidTr="00F134A5">
        <w:tc>
          <w:tcPr>
            <w:tcW w:w="1719" w:type="dxa"/>
          </w:tcPr>
          <w:p w14:paraId="21D07CAC" w14:textId="77777777" w:rsidR="00830FC3" w:rsidRDefault="00830FC3" w:rsidP="00F134A5">
            <w:r>
              <w:t>Fixed Cost</w:t>
            </w:r>
          </w:p>
        </w:tc>
        <w:tc>
          <w:tcPr>
            <w:tcW w:w="1401" w:type="dxa"/>
          </w:tcPr>
          <w:p w14:paraId="564B849C" w14:textId="77777777" w:rsidR="00830FC3" w:rsidRDefault="00830FC3" w:rsidP="00F134A5">
            <w:r>
              <w:t>4000</w:t>
            </w:r>
          </w:p>
        </w:tc>
        <w:tc>
          <w:tcPr>
            <w:tcW w:w="1275" w:type="dxa"/>
          </w:tcPr>
          <w:p w14:paraId="2A2B425E" w14:textId="77777777" w:rsidR="00830FC3" w:rsidRDefault="00830FC3" w:rsidP="00F134A5">
            <w:r>
              <w:t>4000</w:t>
            </w:r>
          </w:p>
        </w:tc>
        <w:tc>
          <w:tcPr>
            <w:tcW w:w="1560" w:type="dxa"/>
          </w:tcPr>
          <w:p w14:paraId="589DE6FD" w14:textId="77777777" w:rsidR="00830FC3" w:rsidRDefault="00830FC3" w:rsidP="00F134A5">
            <w:r>
              <w:t>4000</w:t>
            </w:r>
          </w:p>
        </w:tc>
        <w:tc>
          <w:tcPr>
            <w:tcW w:w="1559" w:type="dxa"/>
          </w:tcPr>
          <w:p w14:paraId="3CB365C1" w14:textId="77777777" w:rsidR="00830FC3" w:rsidRDefault="00830FC3" w:rsidP="00F134A5">
            <w:r>
              <w:t>4000</w:t>
            </w:r>
          </w:p>
        </w:tc>
        <w:tc>
          <w:tcPr>
            <w:tcW w:w="1417" w:type="dxa"/>
          </w:tcPr>
          <w:p w14:paraId="495381E4" w14:textId="77777777" w:rsidR="00830FC3" w:rsidRDefault="00830FC3" w:rsidP="00F134A5">
            <w:r>
              <w:t>4000</w:t>
            </w:r>
          </w:p>
        </w:tc>
        <w:tc>
          <w:tcPr>
            <w:tcW w:w="1134" w:type="dxa"/>
          </w:tcPr>
          <w:p w14:paraId="23AAED6F" w14:textId="77777777" w:rsidR="00830FC3" w:rsidRDefault="00830FC3" w:rsidP="00F134A5">
            <w:r>
              <w:t>4000</w:t>
            </w:r>
          </w:p>
        </w:tc>
      </w:tr>
      <w:tr w:rsidR="00830FC3" w14:paraId="11F453AF" w14:textId="77777777" w:rsidTr="00F134A5">
        <w:tc>
          <w:tcPr>
            <w:tcW w:w="1719" w:type="dxa"/>
          </w:tcPr>
          <w:p w14:paraId="565EEBF8" w14:textId="77777777" w:rsidR="00830FC3" w:rsidRDefault="00830FC3" w:rsidP="00F134A5">
            <w:r>
              <w:t>Variable Cost</w:t>
            </w:r>
          </w:p>
        </w:tc>
        <w:tc>
          <w:tcPr>
            <w:tcW w:w="1401" w:type="dxa"/>
          </w:tcPr>
          <w:p w14:paraId="128F6BC7" w14:textId="77777777" w:rsidR="00830FC3" w:rsidRDefault="00830FC3" w:rsidP="00F134A5">
            <w:r>
              <w:t>3159</w:t>
            </w:r>
          </w:p>
        </w:tc>
        <w:tc>
          <w:tcPr>
            <w:tcW w:w="1275" w:type="dxa"/>
          </w:tcPr>
          <w:p w14:paraId="23266D3D" w14:textId="77777777" w:rsidR="00830FC3" w:rsidRDefault="00830FC3" w:rsidP="00F134A5">
            <w:r>
              <w:t>3350</w:t>
            </w:r>
          </w:p>
        </w:tc>
        <w:tc>
          <w:tcPr>
            <w:tcW w:w="1560" w:type="dxa"/>
          </w:tcPr>
          <w:p w14:paraId="14397CA1" w14:textId="77777777" w:rsidR="00830FC3" w:rsidRDefault="00830FC3" w:rsidP="00F134A5">
            <w:r>
              <w:t>3660</w:t>
            </w:r>
          </w:p>
        </w:tc>
        <w:tc>
          <w:tcPr>
            <w:tcW w:w="1559" w:type="dxa"/>
          </w:tcPr>
          <w:p w14:paraId="7C6EDA31" w14:textId="77777777" w:rsidR="00830FC3" w:rsidRDefault="00830FC3" w:rsidP="00F134A5">
            <w:r>
              <w:t>5300</w:t>
            </w:r>
          </w:p>
        </w:tc>
        <w:tc>
          <w:tcPr>
            <w:tcW w:w="1417" w:type="dxa"/>
          </w:tcPr>
          <w:p w14:paraId="43B5825C" w14:textId="77777777" w:rsidR="00830FC3" w:rsidRDefault="00830FC3" w:rsidP="00F134A5">
            <w:r>
              <w:t>5900</w:t>
            </w:r>
          </w:p>
        </w:tc>
        <w:tc>
          <w:tcPr>
            <w:tcW w:w="1134" w:type="dxa"/>
          </w:tcPr>
          <w:p w14:paraId="2556E74E" w14:textId="77777777" w:rsidR="00830FC3" w:rsidRDefault="00830FC3" w:rsidP="00F134A5">
            <w:r>
              <w:t>5950</w:t>
            </w:r>
          </w:p>
        </w:tc>
      </w:tr>
      <w:tr w:rsidR="00830FC3" w14:paraId="21162E19" w14:textId="77777777" w:rsidTr="00F134A5">
        <w:tc>
          <w:tcPr>
            <w:tcW w:w="1719" w:type="dxa"/>
          </w:tcPr>
          <w:p w14:paraId="653B2AD4" w14:textId="77777777" w:rsidR="00830FC3" w:rsidRDefault="00830FC3" w:rsidP="00F134A5">
            <w:r>
              <w:t>Total operating cost</w:t>
            </w:r>
          </w:p>
        </w:tc>
        <w:tc>
          <w:tcPr>
            <w:tcW w:w="1401" w:type="dxa"/>
          </w:tcPr>
          <w:p w14:paraId="29E6E115" w14:textId="77777777" w:rsidR="00830FC3" w:rsidRDefault="00830FC3" w:rsidP="00F134A5">
            <w:r>
              <w:t>7159</w:t>
            </w:r>
          </w:p>
        </w:tc>
        <w:tc>
          <w:tcPr>
            <w:tcW w:w="1275" w:type="dxa"/>
          </w:tcPr>
          <w:p w14:paraId="1955A2D8" w14:textId="77777777" w:rsidR="00830FC3" w:rsidRDefault="00830FC3" w:rsidP="00F134A5">
            <w:r>
              <w:t>7350</w:t>
            </w:r>
          </w:p>
        </w:tc>
        <w:tc>
          <w:tcPr>
            <w:tcW w:w="1560" w:type="dxa"/>
          </w:tcPr>
          <w:p w14:paraId="05550580" w14:textId="77777777" w:rsidR="00830FC3" w:rsidRDefault="00830FC3" w:rsidP="00F134A5">
            <w:r>
              <w:t>7660</w:t>
            </w:r>
          </w:p>
        </w:tc>
        <w:tc>
          <w:tcPr>
            <w:tcW w:w="1559" w:type="dxa"/>
          </w:tcPr>
          <w:p w14:paraId="29C0A87D" w14:textId="77777777" w:rsidR="00830FC3" w:rsidRDefault="00830FC3" w:rsidP="00F134A5">
            <w:r>
              <w:t>9300</w:t>
            </w:r>
          </w:p>
        </w:tc>
        <w:tc>
          <w:tcPr>
            <w:tcW w:w="1417" w:type="dxa"/>
          </w:tcPr>
          <w:p w14:paraId="5F0C8499" w14:textId="77777777" w:rsidR="00830FC3" w:rsidRDefault="00830FC3" w:rsidP="00F134A5">
            <w:r>
              <w:t>9900</w:t>
            </w:r>
          </w:p>
        </w:tc>
        <w:tc>
          <w:tcPr>
            <w:tcW w:w="1134" w:type="dxa"/>
          </w:tcPr>
          <w:p w14:paraId="7E47BC77" w14:textId="77777777" w:rsidR="00830FC3" w:rsidRDefault="00830FC3" w:rsidP="00F134A5">
            <w:r>
              <w:t>9950</w:t>
            </w:r>
          </w:p>
        </w:tc>
      </w:tr>
      <w:tr w:rsidR="00830FC3" w14:paraId="0F162725" w14:textId="77777777" w:rsidTr="00F134A5">
        <w:tc>
          <w:tcPr>
            <w:tcW w:w="1719" w:type="dxa"/>
          </w:tcPr>
          <w:p w14:paraId="6AF33B23" w14:textId="77777777" w:rsidR="00830FC3" w:rsidRDefault="00830FC3" w:rsidP="00F134A5">
            <w:r>
              <w:t>Revenue</w:t>
            </w:r>
          </w:p>
        </w:tc>
        <w:tc>
          <w:tcPr>
            <w:tcW w:w="1401" w:type="dxa"/>
          </w:tcPr>
          <w:p w14:paraId="1030A78D" w14:textId="77777777" w:rsidR="00830FC3" w:rsidRDefault="00830FC3" w:rsidP="00F134A5">
            <w:r>
              <w:t>4000</w:t>
            </w:r>
          </w:p>
        </w:tc>
        <w:tc>
          <w:tcPr>
            <w:tcW w:w="1275" w:type="dxa"/>
          </w:tcPr>
          <w:p w14:paraId="35988D09" w14:textId="77777777" w:rsidR="00830FC3" w:rsidRDefault="00830FC3" w:rsidP="00F134A5">
            <w:r>
              <w:t>5000</w:t>
            </w:r>
          </w:p>
        </w:tc>
        <w:tc>
          <w:tcPr>
            <w:tcW w:w="1560" w:type="dxa"/>
          </w:tcPr>
          <w:p w14:paraId="386770AE" w14:textId="77777777" w:rsidR="00830FC3" w:rsidRDefault="00830FC3" w:rsidP="00F134A5">
            <w:r>
              <w:t>8000</w:t>
            </w:r>
          </w:p>
        </w:tc>
        <w:tc>
          <w:tcPr>
            <w:tcW w:w="1559" w:type="dxa"/>
          </w:tcPr>
          <w:p w14:paraId="735A97F4" w14:textId="77777777" w:rsidR="00830FC3" w:rsidRDefault="00830FC3" w:rsidP="00F134A5">
            <w:r>
              <w:t>8500</w:t>
            </w:r>
          </w:p>
        </w:tc>
        <w:tc>
          <w:tcPr>
            <w:tcW w:w="1417" w:type="dxa"/>
          </w:tcPr>
          <w:p w14:paraId="75845630" w14:textId="77777777" w:rsidR="00830FC3" w:rsidRDefault="00830FC3" w:rsidP="00F134A5">
            <w:r>
              <w:t>14000</w:t>
            </w:r>
          </w:p>
        </w:tc>
        <w:tc>
          <w:tcPr>
            <w:tcW w:w="1134" w:type="dxa"/>
          </w:tcPr>
          <w:p w14:paraId="70EB5483" w14:textId="77777777" w:rsidR="00830FC3" w:rsidRDefault="00830FC3" w:rsidP="00F134A5">
            <w:r>
              <w:t>22000</w:t>
            </w:r>
          </w:p>
        </w:tc>
      </w:tr>
      <w:tr w:rsidR="00830FC3" w:rsidRPr="005A28CC" w14:paraId="5BAA5D9D" w14:textId="77777777" w:rsidTr="00F134A5">
        <w:tc>
          <w:tcPr>
            <w:tcW w:w="1719" w:type="dxa"/>
          </w:tcPr>
          <w:p w14:paraId="5FE86C2A" w14:textId="77777777" w:rsidR="00830FC3" w:rsidRPr="005A28CC" w:rsidRDefault="00830FC3" w:rsidP="00F134A5">
            <w:pPr>
              <w:rPr>
                <w:b/>
                <w:bCs/>
                <w:color w:val="EE0000"/>
              </w:rPr>
            </w:pPr>
            <w:r w:rsidRPr="005A28CC">
              <w:rPr>
                <w:b/>
                <w:bCs/>
                <w:color w:val="EE0000"/>
              </w:rPr>
              <w:t>Profit/loss</w:t>
            </w:r>
          </w:p>
        </w:tc>
        <w:tc>
          <w:tcPr>
            <w:tcW w:w="1401" w:type="dxa"/>
          </w:tcPr>
          <w:p w14:paraId="728A6A29" w14:textId="77777777" w:rsidR="00830FC3" w:rsidRPr="005A28CC" w:rsidRDefault="00830FC3" w:rsidP="00F134A5">
            <w:pPr>
              <w:rPr>
                <w:b/>
                <w:bCs/>
                <w:color w:val="EE0000"/>
              </w:rPr>
            </w:pPr>
            <w:r w:rsidRPr="005A28CC">
              <w:rPr>
                <w:b/>
                <w:bCs/>
                <w:color w:val="EE0000"/>
              </w:rPr>
              <w:t>-</w:t>
            </w:r>
            <w:r>
              <w:rPr>
                <w:b/>
                <w:bCs/>
                <w:color w:val="EE0000"/>
              </w:rPr>
              <w:t>3159</w:t>
            </w:r>
          </w:p>
        </w:tc>
        <w:tc>
          <w:tcPr>
            <w:tcW w:w="1275" w:type="dxa"/>
          </w:tcPr>
          <w:p w14:paraId="43179E1B" w14:textId="77777777" w:rsidR="00830FC3" w:rsidRPr="005A28CC" w:rsidRDefault="00830FC3" w:rsidP="00F134A5">
            <w:pPr>
              <w:rPr>
                <w:b/>
                <w:bCs/>
                <w:color w:val="EE0000"/>
              </w:rPr>
            </w:pPr>
            <w:r w:rsidRPr="005A28CC">
              <w:rPr>
                <w:b/>
                <w:bCs/>
                <w:color w:val="EE0000"/>
              </w:rPr>
              <w:t>-</w:t>
            </w:r>
            <w:r>
              <w:rPr>
                <w:b/>
                <w:bCs/>
                <w:color w:val="EE0000"/>
              </w:rPr>
              <w:t>2350</w:t>
            </w:r>
          </w:p>
        </w:tc>
        <w:tc>
          <w:tcPr>
            <w:tcW w:w="1560" w:type="dxa"/>
          </w:tcPr>
          <w:p w14:paraId="7C194B58" w14:textId="77777777" w:rsidR="00830FC3" w:rsidRPr="005A28CC" w:rsidRDefault="00830FC3" w:rsidP="00F134A5">
            <w:pPr>
              <w:rPr>
                <w:b/>
                <w:bCs/>
                <w:color w:val="EE0000"/>
              </w:rPr>
            </w:pPr>
            <w:r w:rsidRPr="007E305A">
              <w:rPr>
                <w:b/>
                <w:bCs/>
                <w:color w:val="B3E5A1" w:themeColor="accent6" w:themeTint="66"/>
              </w:rPr>
              <w:t>340</w:t>
            </w:r>
          </w:p>
        </w:tc>
        <w:tc>
          <w:tcPr>
            <w:tcW w:w="1559" w:type="dxa"/>
          </w:tcPr>
          <w:p w14:paraId="716C717E" w14:textId="77777777" w:rsidR="00830FC3" w:rsidRPr="005A28CC" w:rsidRDefault="00830FC3" w:rsidP="00F134A5">
            <w:pPr>
              <w:rPr>
                <w:b/>
                <w:bCs/>
                <w:color w:val="EE0000"/>
              </w:rPr>
            </w:pPr>
            <w:r w:rsidRPr="005A28CC">
              <w:rPr>
                <w:b/>
                <w:bCs/>
                <w:color w:val="EE0000"/>
              </w:rPr>
              <w:t>-</w:t>
            </w:r>
            <w:r>
              <w:rPr>
                <w:b/>
                <w:bCs/>
                <w:color w:val="EE0000"/>
              </w:rPr>
              <w:t>800</w:t>
            </w:r>
          </w:p>
        </w:tc>
        <w:tc>
          <w:tcPr>
            <w:tcW w:w="1417" w:type="dxa"/>
          </w:tcPr>
          <w:p w14:paraId="684AD8A5" w14:textId="77777777" w:rsidR="00830FC3" w:rsidRPr="005A28CC" w:rsidRDefault="00830FC3" w:rsidP="00F134A5">
            <w:pPr>
              <w:rPr>
                <w:b/>
                <w:bCs/>
                <w:color w:val="B3E5A1" w:themeColor="accent6" w:themeTint="66"/>
              </w:rPr>
            </w:pPr>
            <w:r>
              <w:rPr>
                <w:b/>
                <w:bCs/>
                <w:color w:val="B3E5A1" w:themeColor="accent6" w:themeTint="66"/>
              </w:rPr>
              <w:t>4100</w:t>
            </w:r>
          </w:p>
        </w:tc>
        <w:tc>
          <w:tcPr>
            <w:tcW w:w="1134" w:type="dxa"/>
          </w:tcPr>
          <w:p w14:paraId="1A66251C" w14:textId="77777777" w:rsidR="00830FC3" w:rsidRPr="005A28CC" w:rsidRDefault="00830FC3" w:rsidP="00F134A5">
            <w:pPr>
              <w:rPr>
                <w:b/>
                <w:bCs/>
                <w:color w:val="B3E5A1" w:themeColor="accent6" w:themeTint="66"/>
              </w:rPr>
            </w:pPr>
            <w:r>
              <w:rPr>
                <w:b/>
                <w:bCs/>
                <w:color w:val="B3E5A1" w:themeColor="accent6" w:themeTint="66"/>
              </w:rPr>
              <w:t>12050</w:t>
            </w:r>
          </w:p>
        </w:tc>
      </w:tr>
    </w:tbl>
    <w:p w14:paraId="31D643F3" w14:textId="77777777" w:rsidR="00830FC3" w:rsidRDefault="00830FC3" w:rsidP="00830FC3">
      <w:pPr>
        <w:rPr>
          <w:b/>
          <w:bCs/>
        </w:rPr>
      </w:pPr>
    </w:p>
    <w:p w14:paraId="03F99B0C" w14:textId="77777777" w:rsidR="00830FC3" w:rsidRDefault="00830FC3" w:rsidP="00830FC3">
      <w:pPr>
        <w:ind w:right="41"/>
      </w:pPr>
      <w:r>
        <w:t xml:space="preserve">Investment needed = Total Startup Cost + Sum of </w:t>
      </w:r>
      <w:proofErr w:type="gramStart"/>
      <w:r>
        <w:t>Loss..</w:t>
      </w:r>
      <w:proofErr w:type="gramEnd"/>
      <w:r>
        <w:t xml:space="preserve"> up to the breakeven point</w:t>
      </w:r>
      <w:r>
        <w:rPr>
          <w:rFonts w:cs="Aptos"/>
        </w:rPr>
        <w:t xml:space="preserve"> </w:t>
      </w:r>
    </w:p>
    <w:p w14:paraId="19BDBFB4" w14:textId="77777777" w:rsidR="00830FC3" w:rsidRDefault="00830FC3" w:rsidP="00830FC3">
      <w:pPr>
        <w:ind w:right="41"/>
      </w:pPr>
      <w:r>
        <w:t xml:space="preserve"> Investment needed = £</w:t>
      </w:r>
      <w:proofErr w:type="gramStart"/>
      <w:r>
        <w:t>20,000  +</w:t>
      </w:r>
      <w:proofErr w:type="gramEnd"/>
      <w:r>
        <w:t xml:space="preserve"> £3159 + £2350</w:t>
      </w:r>
      <w:r>
        <w:rPr>
          <w:rFonts w:cs="Aptos"/>
        </w:rPr>
        <w:t xml:space="preserve"> + £800 </w:t>
      </w:r>
    </w:p>
    <w:p w14:paraId="1F70138A" w14:textId="77777777" w:rsidR="00830FC3" w:rsidRDefault="00830FC3" w:rsidP="00830FC3">
      <w:pPr>
        <w:spacing w:after="182" w:line="259" w:lineRule="auto"/>
        <w:ind w:left="-5"/>
      </w:pPr>
      <w:r>
        <w:rPr>
          <w:rFonts w:cs="Aptos"/>
          <w:b/>
        </w:rPr>
        <w:t>Investment needed</w:t>
      </w:r>
      <w:r>
        <w:t xml:space="preserve"> </w:t>
      </w:r>
      <w:proofErr w:type="gramStart"/>
      <w:r>
        <w:t>=  £</w:t>
      </w:r>
      <w:proofErr w:type="gramEnd"/>
      <w:r>
        <w:t xml:space="preserve"> 26,309</w:t>
      </w:r>
    </w:p>
    <w:p w14:paraId="29AA62FC" w14:textId="77777777" w:rsidR="00830FC3" w:rsidRDefault="00830FC3" w:rsidP="00830FC3"/>
    <w:p w14:paraId="11615E15" w14:textId="08A42CD3" w:rsidR="00056139" w:rsidRDefault="00056139" w:rsidP="00056139">
      <w:pPr>
        <w:spacing w:after="183" w:line="259" w:lineRule="auto"/>
        <w:ind w:left="0" w:firstLine="0"/>
      </w:pPr>
    </w:p>
    <w:p w14:paraId="68B00E84" w14:textId="77777777" w:rsidR="00056139" w:rsidRPr="00BE13C1" w:rsidRDefault="00056139" w:rsidP="00056139">
      <w:pPr>
        <w:spacing w:line="360" w:lineRule="auto"/>
        <w:rPr>
          <w:rFonts w:ascii="Arial" w:hAnsi="Arial" w:cs="Arial"/>
          <w:b/>
          <w:bCs/>
        </w:rPr>
      </w:pPr>
      <w:bookmarkStart w:id="6" w:name="_Toc12846"/>
    </w:p>
    <w:p w14:paraId="4529D28B" w14:textId="77777777" w:rsidR="00056139" w:rsidRDefault="00056139" w:rsidP="00056139"/>
    <w:p w14:paraId="6D290749" w14:textId="77777777" w:rsidR="002B2043" w:rsidRDefault="002B2043" w:rsidP="00056139">
      <w:pPr>
        <w:pStyle w:val="Heading1"/>
        <w:ind w:left="-5"/>
        <w:rPr>
          <w:b/>
        </w:rPr>
      </w:pPr>
    </w:p>
    <w:p w14:paraId="707EEA3F" w14:textId="73BB228A" w:rsidR="00056139" w:rsidRDefault="00056139" w:rsidP="00056139">
      <w:pPr>
        <w:pStyle w:val="Heading1"/>
        <w:ind w:left="-5"/>
        <w:rPr>
          <w:b/>
        </w:rPr>
      </w:pPr>
      <w:r>
        <w:rPr>
          <w:b/>
        </w:rPr>
        <w:t xml:space="preserve">Reference List </w:t>
      </w:r>
      <w:bookmarkEnd w:id="6"/>
    </w:p>
    <w:p w14:paraId="4FED653A" w14:textId="77777777" w:rsidR="00056139" w:rsidRPr="00ED233A" w:rsidRDefault="00056139" w:rsidP="00056139">
      <w:pPr>
        <w:rPr>
          <w:lang w:val="en-GB" w:eastAsia="en-GB"/>
        </w:rPr>
      </w:pPr>
    </w:p>
    <w:p w14:paraId="6C81DD52" w14:textId="77777777" w:rsidR="002B2043" w:rsidRDefault="002B2043" w:rsidP="00056139">
      <w:pPr>
        <w:spacing w:after="336" w:line="259" w:lineRule="auto"/>
        <w:ind w:left="0" w:firstLine="0"/>
        <w:rPr>
          <w:rStyle w:val="Strong"/>
        </w:rPr>
      </w:pPr>
    </w:p>
    <w:p w14:paraId="1B4992ED" w14:textId="5238EA50" w:rsidR="00056139" w:rsidRDefault="00077522" w:rsidP="00056139">
      <w:pPr>
        <w:spacing w:after="336" w:line="259" w:lineRule="auto"/>
        <w:ind w:left="0" w:firstLine="0"/>
        <w:rPr>
          <w:rFonts w:ascii="-webkit-standard" w:hAnsi="-webkit-standard"/>
          <w:sz w:val="27"/>
          <w:szCs w:val="27"/>
        </w:rPr>
      </w:pPr>
      <w:r>
        <w:rPr>
          <w:rStyle w:val="Strong"/>
        </w:rPr>
        <w:t>A Business Model in Spa Tourism Enterprises: Case Study from Poland</w:t>
      </w:r>
      <w:r>
        <w:rPr>
          <w:rStyle w:val="apple-converted-space"/>
          <w:rFonts w:ascii="-webkit-standard" w:hAnsi="-webkit-standard"/>
          <w:sz w:val="27"/>
          <w:szCs w:val="27"/>
        </w:rPr>
        <w:t> </w:t>
      </w:r>
      <w:r>
        <w:rPr>
          <w:rFonts w:ascii="-webkit-standard" w:hAnsi="-webkit-standard"/>
          <w:sz w:val="27"/>
          <w:szCs w:val="27"/>
        </w:rPr>
        <w:t>(2022)</w:t>
      </w:r>
    </w:p>
    <w:p w14:paraId="1D3C98E8" w14:textId="467E9E03" w:rsidR="00077522" w:rsidRDefault="008A6516" w:rsidP="00056139">
      <w:pPr>
        <w:spacing w:after="336" w:line="259" w:lineRule="auto"/>
        <w:ind w:left="0" w:firstLine="0"/>
      </w:pPr>
      <w:hyperlink r:id="rId8" w:history="1">
        <w:r w:rsidRPr="007E054F">
          <w:rPr>
            <w:rStyle w:val="Hyperlink"/>
          </w:rPr>
          <w:t>https://www.mdpi.com/2071-1050/11/10/2880?</w:t>
        </w:r>
        <w:r w:rsidRPr="007E054F">
          <w:rPr>
            <w:rStyle w:val="Hyperlink"/>
          </w:rPr>
          <w:t>u</w:t>
        </w:r>
        <w:r w:rsidRPr="007E054F">
          <w:rPr>
            <w:rStyle w:val="Hyperlink"/>
          </w:rPr>
          <w:t>tm.com</w:t>
        </w:r>
      </w:hyperlink>
    </w:p>
    <w:p w14:paraId="1A843D6F" w14:textId="1DB4AA26" w:rsidR="00210B0D" w:rsidRDefault="00210B0D" w:rsidP="00056139">
      <w:pPr>
        <w:spacing w:after="336" w:line="259" w:lineRule="auto"/>
        <w:ind w:left="0" w:firstLine="0"/>
        <w:rPr>
          <w:rFonts w:ascii="-webkit-standard" w:hAnsi="-webkit-standard"/>
          <w:sz w:val="27"/>
          <w:szCs w:val="27"/>
        </w:rPr>
      </w:pPr>
      <w:r>
        <w:rPr>
          <w:rStyle w:val="Strong"/>
        </w:rPr>
        <w:t>The Sustainable Business Model of Spa Tourism Enterprise</w:t>
      </w:r>
      <w:r>
        <w:rPr>
          <w:rStyle w:val="apple-converted-space"/>
          <w:rFonts w:ascii="-webkit-standard" w:hAnsi="-webkit-standard"/>
          <w:sz w:val="27"/>
          <w:szCs w:val="27"/>
        </w:rPr>
        <w:t> </w:t>
      </w:r>
      <w:r>
        <w:rPr>
          <w:rFonts w:ascii="-webkit-standard" w:hAnsi="-webkit-standard"/>
          <w:sz w:val="27"/>
          <w:szCs w:val="27"/>
        </w:rPr>
        <w:t>(2021)</w:t>
      </w:r>
    </w:p>
    <w:p w14:paraId="7276C18B" w14:textId="11642FBA" w:rsidR="00210B0D" w:rsidRDefault="00210B0D" w:rsidP="00056139">
      <w:pPr>
        <w:spacing w:after="336" w:line="259" w:lineRule="auto"/>
        <w:ind w:left="0" w:firstLine="0"/>
      </w:pPr>
      <w:hyperlink r:id="rId9" w:history="1">
        <w:r w:rsidRPr="007E054F">
          <w:rPr>
            <w:rStyle w:val="Hyperlink"/>
          </w:rPr>
          <w:t>https://www.mdp</w:t>
        </w:r>
        <w:r w:rsidRPr="007E054F">
          <w:rPr>
            <w:rStyle w:val="Hyperlink"/>
          </w:rPr>
          <w:t>i</w:t>
        </w:r>
        <w:r w:rsidRPr="007E054F">
          <w:rPr>
            <w:rStyle w:val="Hyperlink"/>
          </w:rPr>
          <w:t>.com/2199-8531/8/2/72?utm.com</w:t>
        </w:r>
      </w:hyperlink>
    </w:p>
    <w:p w14:paraId="74AC27E4" w14:textId="678B346E" w:rsidR="00051235" w:rsidRDefault="00051235" w:rsidP="00056139">
      <w:pPr>
        <w:spacing w:after="336" w:line="259" w:lineRule="auto"/>
        <w:ind w:left="0" w:firstLine="0"/>
        <w:rPr>
          <w:rFonts w:ascii="-webkit-standard" w:hAnsi="-webkit-standard"/>
          <w:sz w:val="27"/>
          <w:szCs w:val="27"/>
        </w:rPr>
      </w:pPr>
      <w:r>
        <w:rPr>
          <w:rStyle w:val="Strong"/>
        </w:rPr>
        <w:t>Sustainable Business Models: A Review</w:t>
      </w:r>
      <w:r>
        <w:rPr>
          <w:rStyle w:val="apple-converted-space"/>
          <w:rFonts w:ascii="-webkit-standard" w:hAnsi="-webkit-standard"/>
          <w:sz w:val="27"/>
          <w:szCs w:val="27"/>
        </w:rPr>
        <w:t> </w:t>
      </w:r>
      <w:r>
        <w:rPr>
          <w:rFonts w:ascii="-webkit-standard" w:hAnsi="-webkit-standard"/>
          <w:sz w:val="27"/>
          <w:szCs w:val="27"/>
        </w:rPr>
        <w:t>(2019)</w:t>
      </w:r>
    </w:p>
    <w:p w14:paraId="69A3EB4E" w14:textId="51E76F17" w:rsidR="00051235" w:rsidRDefault="004042AA" w:rsidP="00056139">
      <w:pPr>
        <w:spacing w:after="336" w:line="259" w:lineRule="auto"/>
        <w:ind w:left="0" w:firstLine="0"/>
      </w:pPr>
      <w:hyperlink r:id="rId10" w:history="1">
        <w:r w:rsidRPr="007E054F">
          <w:rPr>
            <w:rStyle w:val="Hyperlink"/>
          </w:rPr>
          <w:t>https://arxiv.</w:t>
        </w:r>
        <w:r w:rsidRPr="007E054F">
          <w:rPr>
            <w:rStyle w:val="Hyperlink"/>
          </w:rPr>
          <w:t>o</w:t>
        </w:r>
        <w:r w:rsidRPr="007E054F">
          <w:rPr>
            <w:rStyle w:val="Hyperlink"/>
          </w:rPr>
          <w:t>rg/abs/1907.10052?utm.com</w:t>
        </w:r>
      </w:hyperlink>
    </w:p>
    <w:p w14:paraId="727C99A0" w14:textId="0F160DC2" w:rsidR="00A9269E" w:rsidRDefault="00A9269E" w:rsidP="00056139">
      <w:pPr>
        <w:spacing w:after="336" w:line="259" w:lineRule="auto"/>
        <w:ind w:left="0" w:firstLine="0"/>
        <w:rPr>
          <w:rFonts w:ascii="-webkit-standard" w:hAnsi="-webkit-standard"/>
          <w:sz w:val="27"/>
          <w:szCs w:val="27"/>
        </w:rPr>
      </w:pPr>
      <w:proofErr w:type="spellStart"/>
      <w:r>
        <w:rPr>
          <w:rFonts w:ascii="-webkit-standard" w:hAnsi="-webkit-standard"/>
          <w:sz w:val="27"/>
          <w:szCs w:val="27"/>
        </w:rPr>
        <w:t>Zenoti</w:t>
      </w:r>
      <w:proofErr w:type="spellEnd"/>
      <w:r>
        <w:rPr>
          <w:rFonts w:ascii="-webkit-standard" w:hAnsi="-webkit-standard"/>
          <w:sz w:val="27"/>
          <w:szCs w:val="27"/>
        </w:rPr>
        <w:t xml:space="preserve"> — “Spa Business Plan Template &amp; Guide”</w:t>
      </w:r>
    </w:p>
    <w:p w14:paraId="6A962433" w14:textId="27C2E404" w:rsidR="00A9269E" w:rsidRDefault="00A87BA1" w:rsidP="00056139">
      <w:pPr>
        <w:spacing w:after="336" w:line="259" w:lineRule="auto"/>
        <w:ind w:left="0" w:firstLine="0"/>
      </w:pPr>
      <w:hyperlink r:id="rId11" w:history="1">
        <w:r w:rsidRPr="007E054F">
          <w:rPr>
            <w:rStyle w:val="Hyperlink"/>
          </w:rPr>
          <w:t>https://www.zenoti.com/thecheckin/spa-business-plan-tem</w:t>
        </w:r>
        <w:r w:rsidRPr="007E054F">
          <w:rPr>
            <w:rStyle w:val="Hyperlink"/>
          </w:rPr>
          <w:t>p</w:t>
        </w:r>
        <w:r w:rsidRPr="007E054F">
          <w:rPr>
            <w:rStyle w:val="Hyperlink"/>
          </w:rPr>
          <w:t>late?utm.com</w:t>
        </w:r>
      </w:hyperlink>
    </w:p>
    <w:p w14:paraId="4B3F1147" w14:textId="014400AC" w:rsidR="00B517EC" w:rsidRDefault="002B6885" w:rsidP="00056139">
      <w:pPr>
        <w:spacing w:after="336" w:line="259" w:lineRule="auto"/>
        <w:ind w:left="0" w:firstLine="0"/>
        <w:rPr>
          <w:rFonts w:ascii="-webkit-standard" w:hAnsi="-webkit-standard"/>
          <w:sz w:val="27"/>
          <w:szCs w:val="27"/>
        </w:rPr>
      </w:pPr>
      <w:proofErr w:type="spellStart"/>
      <w:r>
        <w:rPr>
          <w:rFonts w:ascii="-webkit-standard" w:hAnsi="-webkit-standard"/>
          <w:sz w:val="27"/>
          <w:szCs w:val="27"/>
        </w:rPr>
        <w:t>Growthink</w:t>
      </w:r>
      <w:proofErr w:type="spellEnd"/>
      <w:r>
        <w:rPr>
          <w:rFonts w:ascii="-webkit-standard" w:hAnsi="-webkit-standard"/>
          <w:sz w:val="27"/>
          <w:szCs w:val="27"/>
        </w:rPr>
        <w:t xml:space="preserve"> — “Spa Business Plan Template &amp; How-To Guide”</w:t>
      </w:r>
    </w:p>
    <w:p w14:paraId="005B8608" w14:textId="40DEE394" w:rsidR="002B6885" w:rsidRDefault="00780957" w:rsidP="00056139">
      <w:pPr>
        <w:spacing w:after="336" w:line="259" w:lineRule="auto"/>
        <w:ind w:left="0" w:firstLine="0"/>
      </w:pPr>
      <w:hyperlink r:id="rId12" w:history="1">
        <w:r w:rsidRPr="007E054F">
          <w:rPr>
            <w:rStyle w:val="Hyperlink"/>
          </w:rPr>
          <w:t>https://www.growthink.com/businessplan/help-</w:t>
        </w:r>
        <w:r w:rsidRPr="007E054F">
          <w:rPr>
            <w:rStyle w:val="Hyperlink"/>
          </w:rPr>
          <w:t>c</w:t>
        </w:r>
        <w:r w:rsidRPr="007E054F">
          <w:rPr>
            <w:rStyle w:val="Hyperlink"/>
          </w:rPr>
          <w:t>enter/spa-business-plan?utm.com</w:t>
        </w:r>
      </w:hyperlink>
    </w:p>
    <w:p w14:paraId="3486ABE0" w14:textId="77777777" w:rsidR="002B2043" w:rsidRDefault="002B2043" w:rsidP="003750CA">
      <w:pPr>
        <w:pStyle w:val="Heading1"/>
        <w:ind w:left="0" w:firstLine="0"/>
        <w:rPr>
          <w:b/>
        </w:rPr>
      </w:pPr>
      <w:bookmarkStart w:id="7" w:name="_Toc12847"/>
    </w:p>
    <w:p w14:paraId="74D76E6A" w14:textId="77777777" w:rsidR="002B2043" w:rsidRDefault="002B2043" w:rsidP="003750CA">
      <w:pPr>
        <w:pStyle w:val="Heading1"/>
        <w:ind w:left="0" w:firstLine="0"/>
        <w:rPr>
          <w:b/>
        </w:rPr>
      </w:pPr>
    </w:p>
    <w:p w14:paraId="19DB2C4D" w14:textId="77777777" w:rsidR="002B2043" w:rsidRDefault="002B2043" w:rsidP="003750CA">
      <w:pPr>
        <w:pStyle w:val="Heading1"/>
        <w:ind w:left="0" w:firstLine="0"/>
        <w:rPr>
          <w:b/>
        </w:rPr>
      </w:pPr>
    </w:p>
    <w:p w14:paraId="7D0D1CA0" w14:textId="77777777" w:rsidR="002B2043" w:rsidRDefault="002B2043" w:rsidP="003750CA">
      <w:pPr>
        <w:pStyle w:val="Heading1"/>
        <w:ind w:left="0" w:firstLine="0"/>
        <w:rPr>
          <w:b/>
        </w:rPr>
      </w:pPr>
    </w:p>
    <w:p w14:paraId="1AA30F1E" w14:textId="083F3CD3" w:rsidR="00056139" w:rsidRDefault="00056139" w:rsidP="003750CA">
      <w:pPr>
        <w:pStyle w:val="Heading1"/>
        <w:ind w:left="0" w:firstLine="0"/>
      </w:pPr>
      <w:r>
        <w:rPr>
          <w:b/>
        </w:rPr>
        <w:t xml:space="preserve">Appendix </w:t>
      </w:r>
      <w:bookmarkEnd w:id="7"/>
    </w:p>
    <w:p w14:paraId="7EA24262" w14:textId="77777777" w:rsidR="003750CA" w:rsidRPr="003750CA" w:rsidRDefault="003750CA" w:rsidP="003750CA">
      <w:pPr>
        <w:pStyle w:val="NormalWeb"/>
        <w:spacing w:line="360" w:lineRule="auto"/>
        <w:jc w:val="both"/>
        <w:rPr>
          <w:rFonts w:ascii="Arial" w:hAnsi="Arial" w:cs="Arial"/>
          <w:color w:val="000000"/>
        </w:rPr>
      </w:pPr>
      <w:r w:rsidRPr="003750CA">
        <w:rPr>
          <w:rFonts w:ascii="Arial" w:hAnsi="Arial" w:cs="Arial"/>
          <w:color w:val="000000"/>
        </w:rPr>
        <w:t>At NINORA Wellness SPA, my mission is to share the transformative power of holistic self-care with each person who enters our space. By combining my professional experience, personal passion, and deep commitment to well-being, I strive to create a sanctuary where clients can truly disconnect, recharge, and reconnect with themselves.</w:t>
      </w:r>
    </w:p>
    <w:p w14:paraId="31D9B68B" w14:textId="77777777" w:rsidR="003750CA" w:rsidRDefault="003750CA" w:rsidP="003750CA">
      <w:pPr>
        <w:pStyle w:val="NormalWeb"/>
        <w:spacing w:line="360" w:lineRule="auto"/>
        <w:jc w:val="both"/>
        <w:rPr>
          <w:color w:val="000000"/>
        </w:rPr>
      </w:pPr>
      <w:r w:rsidRPr="003750CA">
        <w:rPr>
          <w:rFonts w:ascii="Arial" w:hAnsi="Arial" w:cs="Arial"/>
          <w:color w:val="000000"/>
        </w:rPr>
        <w:t>Our goal is not only to offer exceptional treatments, but also to inspire healthier lifestyles and a deeper appreciation for wellness. Through a warm, eco-conscious, and client-</w:t>
      </w:r>
      <w:proofErr w:type="spellStart"/>
      <w:r w:rsidRPr="003750CA">
        <w:rPr>
          <w:rFonts w:ascii="Arial" w:hAnsi="Arial" w:cs="Arial"/>
          <w:color w:val="000000"/>
        </w:rPr>
        <w:t>centered</w:t>
      </w:r>
      <w:proofErr w:type="spellEnd"/>
      <w:r w:rsidRPr="003750CA">
        <w:rPr>
          <w:rFonts w:ascii="Arial" w:hAnsi="Arial" w:cs="Arial"/>
          <w:color w:val="000000"/>
        </w:rPr>
        <w:t xml:space="preserve"> approach, we aim to make every visit a meaningful experience—one that supports both the body and the mind. NINORA Wellness SPA is more than a spa; it is a place where balance, </w:t>
      </w:r>
      <w:proofErr w:type="spellStart"/>
      <w:r w:rsidRPr="003750CA">
        <w:rPr>
          <w:rFonts w:ascii="Arial" w:hAnsi="Arial" w:cs="Arial"/>
          <w:color w:val="000000"/>
        </w:rPr>
        <w:t>tranquility</w:t>
      </w:r>
      <w:proofErr w:type="spellEnd"/>
      <w:r w:rsidRPr="003750CA">
        <w:rPr>
          <w:rFonts w:ascii="Arial" w:hAnsi="Arial" w:cs="Arial"/>
          <w:color w:val="000000"/>
        </w:rPr>
        <w:t>, and genuine care come together to uplift and transform our clients’ lives.</w:t>
      </w:r>
    </w:p>
    <w:p w14:paraId="7D166C11" w14:textId="137870E6" w:rsidR="00056139" w:rsidRPr="003750CA" w:rsidRDefault="00056139" w:rsidP="00056139">
      <w:pPr>
        <w:spacing w:after="0" w:line="259" w:lineRule="auto"/>
        <w:ind w:left="0" w:firstLine="0"/>
        <w:rPr>
          <w:lang w:val="en-GB"/>
        </w:rPr>
      </w:pPr>
    </w:p>
    <w:p w14:paraId="603CC1C8" w14:textId="77777777" w:rsidR="00056139" w:rsidRDefault="00056139" w:rsidP="00056139"/>
    <w:p w14:paraId="16EAAD87" w14:textId="77777777" w:rsidR="00056139" w:rsidRDefault="00056139"/>
    <w:sectPr w:rsidR="00056139" w:rsidSect="00056139">
      <w:footerReference w:type="even" r:id="rId13"/>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D3DCF9" w14:textId="77777777" w:rsidR="002B3DF8" w:rsidRDefault="002B3DF8">
      <w:pPr>
        <w:spacing w:after="0" w:line="240" w:lineRule="auto"/>
      </w:pPr>
      <w:r>
        <w:separator/>
      </w:r>
    </w:p>
  </w:endnote>
  <w:endnote w:type="continuationSeparator" w:id="0">
    <w:p w14:paraId="1767A76B" w14:textId="77777777" w:rsidR="002B3DF8" w:rsidRDefault="002B3D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88361159"/>
      <w:docPartObj>
        <w:docPartGallery w:val="Page Numbers (Bottom of Page)"/>
        <w:docPartUnique/>
      </w:docPartObj>
    </w:sdtPr>
    <w:sdtEndPr>
      <w:rPr>
        <w:rStyle w:val="PageNumber"/>
      </w:rPr>
    </w:sdtEndPr>
    <w:sdtContent>
      <w:p w14:paraId="0B7F5680" w14:textId="77777777" w:rsidR="002B3DF8" w:rsidRDefault="002B3DF8" w:rsidP="007E054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776633370"/>
      <w:docPartObj>
        <w:docPartGallery w:val="Page Numbers (Bottom of Page)"/>
        <w:docPartUnique/>
      </w:docPartObj>
    </w:sdtPr>
    <w:sdtEndPr>
      <w:rPr>
        <w:rStyle w:val="PageNumber"/>
      </w:rPr>
    </w:sdtEndPr>
    <w:sdtContent>
      <w:p w14:paraId="2F26241A" w14:textId="77777777" w:rsidR="002B3DF8" w:rsidRDefault="002B3DF8" w:rsidP="007E054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43BB5F" w14:textId="77777777" w:rsidR="002B3DF8" w:rsidRDefault="002B3D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73208754"/>
      <w:docPartObj>
        <w:docPartGallery w:val="Page Numbers (Bottom of Page)"/>
        <w:docPartUnique/>
      </w:docPartObj>
    </w:sdtPr>
    <w:sdtEndPr>
      <w:rPr>
        <w:rStyle w:val="PageNumber"/>
      </w:rPr>
    </w:sdtEndPr>
    <w:sdtContent>
      <w:p w14:paraId="0402F1DC" w14:textId="77777777" w:rsidR="002B3DF8" w:rsidRDefault="002B3DF8" w:rsidP="007820B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14:paraId="00052692" w14:textId="77777777" w:rsidR="002B3DF8" w:rsidRDefault="002B3D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593F45" w14:textId="77777777" w:rsidR="002B3DF8" w:rsidRDefault="002B3DF8">
      <w:pPr>
        <w:spacing w:after="0" w:line="240" w:lineRule="auto"/>
      </w:pPr>
      <w:r>
        <w:separator/>
      </w:r>
    </w:p>
  </w:footnote>
  <w:footnote w:type="continuationSeparator" w:id="0">
    <w:p w14:paraId="626CF35A" w14:textId="77777777" w:rsidR="002B3DF8" w:rsidRDefault="002B3D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CA762F"/>
    <w:multiLevelType w:val="hybridMultilevel"/>
    <w:tmpl w:val="839463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5866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139"/>
    <w:rsid w:val="00051235"/>
    <w:rsid w:val="00056139"/>
    <w:rsid w:val="0007616B"/>
    <w:rsid w:val="00077522"/>
    <w:rsid w:val="000F037B"/>
    <w:rsid w:val="00205688"/>
    <w:rsid w:val="00210B0D"/>
    <w:rsid w:val="00272B7C"/>
    <w:rsid w:val="002B2043"/>
    <w:rsid w:val="002B3DF8"/>
    <w:rsid w:val="002B6885"/>
    <w:rsid w:val="002D54B6"/>
    <w:rsid w:val="002F2EB1"/>
    <w:rsid w:val="003750CA"/>
    <w:rsid w:val="003E754A"/>
    <w:rsid w:val="003F3BB9"/>
    <w:rsid w:val="004042AA"/>
    <w:rsid w:val="00440F19"/>
    <w:rsid w:val="0050705A"/>
    <w:rsid w:val="00736B5B"/>
    <w:rsid w:val="007808BC"/>
    <w:rsid w:val="00780957"/>
    <w:rsid w:val="00790947"/>
    <w:rsid w:val="00830FC3"/>
    <w:rsid w:val="00855C8A"/>
    <w:rsid w:val="008A6516"/>
    <w:rsid w:val="008B470A"/>
    <w:rsid w:val="00A87BA1"/>
    <w:rsid w:val="00A9269E"/>
    <w:rsid w:val="00B43D78"/>
    <w:rsid w:val="00B517EC"/>
    <w:rsid w:val="00BA217F"/>
    <w:rsid w:val="00D46120"/>
    <w:rsid w:val="00ED03CC"/>
    <w:rsid w:val="00F20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0FAB43"/>
  <w15:chartTrackingRefBased/>
  <w15:docId w15:val="{250466AF-9FB7-F545-94F2-ABF74FFDF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6139"/>
    <w:pPr>
      <w:spacing w:after="171" w:line="270" w:lineRule="auto"/>
      <w:ind w:left="10" w:hanging="10"/>
    </w:pPr>
    <w:rPr>
      <w:rFonts w:ascii="Aptos" w:eastAsia="Aptos" w:hAnsi="Aptos" w:cs="Times New Roman"/>
      <w:color w:val="000000"/>
      <w:lang w:val="en" w:eastAsia="en"/>
    </w:rPr>
  </w:style>
  <w:style w:type="paragraph" w:styleId="Heading1">
    <w:name w:val="heading 1"/>
    <w:basedOn w:val="Normal"/>
    <w:next w:val="Normal"/>
    <w:link w:val="Heading1Char"/>
    <w:uiPriority w:val="9"/>
    <w:qFormat/>
    <w:rsid w:val="000561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61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61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61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61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61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61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61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61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561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61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61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61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61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61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61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61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6139"/>
    <w:rPr>
      <w:rFonts w:eastAsiaTheme="majorEastAsia" w:cstheme="majorBidi"/>
      <w:color w:val="272727" w:themeColor="text1" w:themeTint="D8"/>
    </w:rPr>
  </w:style>
  <w:style w:type="paragraph" w:styleId="Title">
    <w:name w:val="Title"/>
    <w:basedOn w:val="Normal"/>
    <w:next w:val="Normal"/>
    <w:link w:val="TitleChar"/>
    <w:uiPriority w:val="10"/>
    <w:qFormat/>
    <w:rsid w:val="000561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61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6139"/>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61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6139"/>
    <w:pPr>
      <w:spacing w:before="160"/>
      <w:jc w:val="center"/>
    </w:pPr>
    <w:rPr>
      <w:i/>
      <w:iCs/>
      <w:color w:val="404040" w:themeColor="text1" w:themeTint="BF"/>
    </w:rPr>
  </w:style>
  <w:style w:type="character" w:customStyle="1" w:styleId="QuoteChar">
    <w:name w:val="Quote Char"/>
    <w:basedOn w:val="DefaultParagraphFont"/>
    <w:link w:val="Quote"/>
    <w:uiPriority w:val="29"/>
    <w:rsid w:val="00056139"/>
    <w:rPr>
      <w:i/>
      <w:iCs/>
      <w:color w:val="404040" w:themeColor="text1" w:themeTint="BF"/>
    </w:rPr>
  </w:style>
  <w:style w:type="paragraph" w:styleId="ListParagraph">
    <w:name w:val="List Paragraph"/>
    <w:basedOn w:val="Normal"/>
    <w:uiPriority w:val="34"/>
    <w:qFormat/>
    <w:rsid w:val="00056139"/>
    <w:pPr>
      <w:ind w:left="720"/>
      <w:contextualSpacing/>
    </w:pPr>
  </w:style>
  <w:style w:type="character" w:styleId="IntenseEmphasis">
    <w:name w:val="Intense Emphasis"/>
    <w:basedOn w:val="DefaultParagraphFont"/>
    <w:uiPriority w:val="21"/>
    <w:qFormat/>
    <w:rsid w:val="00056139"/>
    <w:rPr>
      <w:i/>
      <w:iCs/>
      <w:color w:val="0F4761" w:themeColor="accent1" w:themeShade="BF"/>
    </w:rPr>
  </w:style>
  <w:style w:type="paragraph" w:styleId="IntenseQuote">
    <w:name w:val="Intense Quote"/>
    <w:basedOn w:val="Normal"/>
    <w:next w:val="Normal"/>
    <w:link w:val="IntenseQuoteChar"/>
    <w:uiPriority w:val="30"/>
    <w:qFormat/>
    <w:rsid w:val="000561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6139"/>
    <w:rPr>
      <w:i/>
      <w:iCs/>
      <w:color w:val="0F4761" w:themeColor="accent1" w:themeShade="BF"/>
    </w:rPr>
  </w:style>
  <w:style w:type="character" w:styleId="IntenseReference">
    <w:name w:val="Intense Reference"/>
    <w:basedOn w:val="DefaultParagraphFont"/>
    <w:uiPriority w:val="32"/>
    <w:qFormat/>
    <w:rsid w:val="00056139"/>
    <w:rPr>
      <w:b/>
      <w:bCs/>
      <w:smallCaps/>
      <w:color w:val="0F4761" w:themeColor="accent1" w:themeShade="BF"/>
      <w:spacing w:val="5"/>
    </w:rPr>
  </w:style>
  <w:style w:type="paragraph" w:styleId="TOC1">
    <w:name w:val="toc 1"/>
    <w:hidden/>
    <w:rsid w:val="00056139"/>
    <w:pPr>
      <w:spacing w:after="124" w:line="259" w:lineRule="auto"/>
      <w:ind w:left="25" w:right="60" w:hanging="10"/>
    </w:pPr>
    <w:rPr>
      <w:rFonts w:ascii="Aptos" w:eastAsia="Aptos" w:hAnsi="Aptos" w:cs="Aptos"/>
      <w:color w:val="000000"/>
      <w:lang w:eastAsia="en-GB"/>
    </w:rPr>
  </w:style>
  <w:style w:type="table" w:styleId="TableGrid">
    <w:name w:val="Table Grid"/>
    <w:basedOn w:val="TableNormal"/>
    <w:uiPriority w:val="39"/>
    <w:rsid w:val="000561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0561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139"/>
    <w:rPr>
      <w:rFonts w:ascii="Aptos" w:eastAsia="Aptos" w:hAnsi="Aptos" w:cs="Times New Roman"/>
      <w:color w:val="000000"/>
      <w:lang w:val="en" w:eastAsia="en"/>
    </w:rPr>
  </w:style>
  <w:style w:type="character" w:styleId="PageNumber">
    <w:name w:val="page number"/>
    <w:basedOn w:val="DefaultParagraphFont"/>
    <w:uiPriority w:val="99"/>
    <w:semiHidden/>
    <w:unhideWhenUsed/>
    <w:rsid w:val="00056139"/>
  </w:style>
  <w:style w:type="character" w:styleId="Hyperlink">
    <w:name w:val="Hyperlink"/>
    <w:basedOn w:val="DefaultParagraphFont"/>
    <w:uiPriority w:val="99"/>
    <w:unhideWhenUsed/>
    <w:rsid w:val="00056139"/>
    <w:rPr>
      <w:color w:val="467886" w:themeColor="hyperlink"/>
      <w:u w:val="single"/>
    </w:rPr>
  </w:style>
  <w:style w:type="character" w:styleId="Strong">
    <w:name w:val="Strong"/>
    <w:basedOn w:val="DefaultParagraphFont"/>
    <w:uiPriority w:val="22"/>
    <w:qFormat/>
    <w:rsid w:val="00077522"/>
    <w:rPr>
      <w:b/>
      <w:bCs/>
    </w:rPr>
  </w:style>
  <w:style w:type="character" w:customStyle="1" w:styleId="apple-converted-space">
    <w:name w:val="apple-converted-space"/>
    <w:basedOn w:val="DefaultParagraphFont"/>
    <w:rsid w:val="00077522"/>
  </w:style>
  <w:style w:type="character" w:styleId="UnresolvedMention">
    <w:name w:val="Unresolved Mention"/>
    <w:basedOn w:val="DefaultParagraphFont"/>
    <w:uiPriority w:val="99"/>
    <w:semiHidden/>
    <w:unhideWhenUsed/>
    <w:rsid w:val="008A6516"/>
    <w:rPr>
      <w:color w:val="605E5C"/>
      <w:shd w:val="clear" w:color="auto" w:fill="E1DFDD"/>
    </w:rPr>
  </w:style>
  <w:style w:type="character" w:styleId="FollowedHyperlink">
    <w:name w:val="FollowedHyperlink"/>
    <w:basedOn w:val="DefaultParagraphFont"/>
    <w:uiPriority w:val="99"/>
    <w:semiHidden/>
    <w:unhideWhenUsed/>
    <w:rsid w:val="008A6516"/>
    <w:rPr>
      <w:color w:val="96607D" w:themeColor="followedHyperlink"/>
      <w:u w:val="single"/>
    </w:rPr>
  </w:style>
  <w:style w:type="paragraph" w:styleId="NormalWeb">
    <w:name w:val="Normal (Web)"/>
    <w:basedOn w:val="Normal"/>
    <w:uiPriority w:val="99"/>
    <w:semiHidden/>
    <w:unhideWhenUsed/>
    <w:rsid w:val="003750CA"/>
    <w:pPr>
      <w:spacing w:before="100" w:beforeAutospacing="1" w:after="100" w:afterAutospacing="1" w:line="240" w:lineRule="auto"/>
      <w:ind w:left="0" w:firstLine="0"/>
    </w:pPr>
    <w:rPr>
      <w:rFonts w:ascii="Times New Roman" w:eastAsia="Times New Roman" w:hAnsi="Times New Roman"/>
      <w:color w:val="auto"/>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4312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1/10/2880?utm.com"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rowthink.com/businessplan/help-center/spa-business-plan?utm.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zenoti.com/thecheckin/spa-business-plan-template?utm.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arxiv.org/abs/1907.10052?utm.com" TargetMode="External"/><Relationship Id="rId4" Type="http://schemas.openxmlformats.org/officeDocument/2006/relationships/webSettings" Target="webSettings.xml"/><Relationship Id="rId9" Type="http://schemas.openxmlformats.org/officeDocument/2006/relationships/hyperlink" Target="https://www.mdpi.com/2199-8531/8/2/72?utm.com"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1757</Words>
  <Characters>10021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Birca (2418325)</dc:creator>
  <cp:keywords/>
  <dc:description/>
  <cp:lastModifiedBy>Nina Birca (2418325)</cp:lastModifiedBy>
  <cp:revision>2</cp:revision>
  <dcterms:created xsi:type="dcterms:W3CDTF">2025-11-29T02:17:00Z</dcterms:created>
  <dcterms:modified xsi:type="dcterms:W3CDTF">2025-11-29T02:17:00Z</dcterms:modified>
</cp:coreProperties>
</file>