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74A456" w14:textId="77777777" w:rsidR="001D5FB3" w:rsidRDefault="001D5FB3">
      <w:pPr>
        <w:spacing w:after="160"/>
        <w:rPr>
          <w:rFonts w:cs="Arial"/>
          <w:b/>
          <w:szCs w:val="24"/>
        </w:rPr>
      </w:pPr>
    </w:p>
    <w:p w14:paraId="33D13A3B" w14:textId="77777777" w:rsidR="001D5FB3" w:rsidRDefault="001D5FB3">
      <w:pPr>
        <w:spacing w:after="160"/>
        <w:rPr>
          <w:rFonts w:cs="Arial"/>
          <w:b/>
          <w:szCs w:val="24"/>
        </w:rPr>
      </w:pPr>
    </w:p>
    <w:p w14:paraId="7CB3ABBE" w14:textId="77777777" w:rsidR="001D5FB3" w:rsidRDefault="001D5FB3">
      <w:pPr>
        <w:spacing w:after="160"/>
        <w:rPr>
          <w:rFonts w:cs="Arial"/>
          <w:b/>
          <w:szCs w:val="24"/>
        </w:rPr>
      </w:pPr>
    </w:p>
    <w:p w14:paraId="13D08EB6" w14:textId="77777777" w:rsidR="001D5FB3" w:rsidRPr="00ED37C1" w:rsidRDefault="00ED37C1">
      <w:pPr>
        <w:spacing w:after="160"/>
        <w:jc w:val="center"/>
        <w:rPr>
          <w:rFonts w:cs="Arial"/>
          <w:b/>
          <w:szCs w:val="24"/>
        </w:rPr>
      </w:pPr>
      <w:r w:rsidRPr="00ED37C1">
        <w:rPr>
          <w:rFonts w:cs="Arial"/>
          <w:b/>
          <w:szCs w:val="24"/>
        </w:rPr>
        <w:t>Topic: The Impact of Housekeeping Quality on Guest Satisfaction and Repeat Bookings: A Case Study of Maldron Hotel</w:t>
      </w:r>
    </w:p>
    <w:p w14:paraId="42FFAB2B" w14:textId="0EF24A41" w:rsidR="001D5FB3" w:rsidRPr="00ED37C1" w:rsidRDefault="00ED37C1">
      <w:pPr>
        <w:jc w:val="center"/>
        <w:rPr>
          <w:rFonts w:cs="Arial"/>
          <w:b/>
          <w:bCs/>
          <w:szCs w:val="24"/>
        </w:rPr>
      </w:pPr>
      <w:r w:rsidRPr="00ED37C1">
        <w:rPr>
          <w:rFonts w:cs="Arial"/>
          <w:b/>
          <w:bCs/>
          <w:szCs w:val="24"/>
        </w:rPr>
        <w:t>Student Name</w:t>
      </w:r>
      <w:r w:rsidR="00331B67">
        <w:rPr>
          <w:rFonts w:cs="Arial"/>
          <w:b/>
          <w:bCs/>
          <w:szCs w:val="24"/>
        </w:rPr>
        <w:t>: Mohammed Ali Haider</w:t>
      </w:r>
    </w:p>
    <w:p w14:paraId="65565C4C" w14:textId="3F276453" w:rsidR="001D5FB3" w:rsidRPr="00ED37C1" w:rsidRDefault="00ED37C1">
      <w:pPr>
        <w:jc w:val="center"/>
        <w:rPr>
          <w:rFonts w:cs="Arial"/>
          <w:b/>
          <w:bCs/>
          <w:szCs w:val="24"/>
        </w:rPr>
      </w:pPr>
      <w:r w:rsidRPr="00ED37C1">
        <w:rPr>
          <w:rFonts w:cs="Arial"/>
          <w:b/>
          <w:bCs/>
          <w:szCs w:val="24"/>
        </w:rPr>
        <w:t>Student Number</w:t>
      </w:r>
      <w:r w:rsidR="00331B67">
        <w:rPr>
          <w:rFonts w:cs="Arial"/>
          <w:b/>
          <w:bCs/>
          <w:szCs w:val="24"/>
        </w:rPr>
        <w:t>: 2013121</w:t>
      </w:r>
    </w:p>
    <w:p w14:paraId="3D1FBAFB" w14:textId="77777777" w:rsidR="001D5FB3" w:rsidRPr="00ED37C1" w:rsidRDefault="00ED37C1">
      <w:pPr>
        <w:jc w:val="center"/>
        <w:rPr>
          <w:rFonts w:cs="Arial"/>
          <w:b/>
          <w:bCs/>
          <w:szCs w:val="24"/>
        </w:rPr>
      </w:pPr>
      <w:r w:rsidRPr="00ED37C1">
        <w:rPr>
          <w:rFonts w:cs="Arial"/>
          <w:b/>
          <w:bCs/>
          <w:szCs w:val="24"/>
        </w:rPr>
        <w:t>Module: Hotel Placement Research Project</w:t>
      </w:r>
    </w:p>
    <w:p w14:paraId="05551431" w14:textId="77777777" w:rsidR="001D5FB3" w:rsidRPr="00ED37C1" w:rsidRDefault="00ED37C1">
      <w:pPr>
        <w:jc w:val="center"/>
        <w:rPr>
          <w:rFonts w:cs="Arial"/>
          <w:b/>
          <w:bCs/>
          <w:szCs w:val="24"/>
        </w:rPr>
      </w:pPr>
      <w:r w:rsidRPr="00ED37C1">
        <w:rPr>
          <w:rFonts w:cs="Arial"/>
          <w:b/>
          <w:bCs/>
          <w:szCs w:val="24"/>
        </w:rPr>
        <w:t>Module code: BMIH6008</w:t>
      </w:r>
    </w:p>
    <w:p w14:paraId="2BF44995" w14:textId="2A07DF43" w:rsidR="001D5FB3" w:rsidRPr="00ED37C1" w:rsidRDefault="00ED37C1">
      <w:pPr>
        <w:jc w:val="center"/>
        <w:rPr>
          <w:rFonts w:cs="Arial"/>
          <w:b/>
          <w:bCs/>
          <w:szCs w:val="24"/>
        </w:rPr>
      </w:pPr>
      <w:r w:rsidRPr="00ED37C1">
        <w:rPr>
          <w:rFonts w:cs="Arial"/>
          <w:b/>
          <w:bCs/>
          <w:szCs w:val="24"/>
        </w:rPr>
        <w:t xml:space="preserve">Institution and Department Name: </w:t>
      </w:r>
      <w:r w:rsidR="009E72E8">
        <w:rPr>
          <w:rFonts w:cs="Arial"/>
          <w:b/>
          <w:bCs/>
          <w:szCs w:val="24"/>
        </w:rPr>
        <w:t>Institute of Management and Health</w:t>
      </w:r>
      <w:r w:rsidR="00F95CCD">
        <w:rPr>
          <w:rFonts w:cs="Arial"/>
          <w:b/>
          <w:bCs/>
          <w:szCs w:val="24"/>
        </w:rPr>
        <w:t xml:space="preserve"> – Hospitality &amp; Tourism Management</w:t>
      </w:r>
      <w:r w:rsidR="00331B67">
        <w:rPr>
          <w:rFonts w:cs="Arial"/>
          <w:b/>
          <w:bCs/>
          <w:szCs w:val="24"/>
        </w:rPr>
        <w:t xml:space="preserve"> </w:t>
      </w:r>
    </w:p>
    <w:p w14:paraId="55B7B24B" w14:textId="4B58570D" w:rsidR="001D5FB3" w:rsidRPr="00ED37C1" w:rsidRDefault="00ED37C1">
      <w:pPr>
        <w:jc w:val="center"/>
        <w:rPr>
          <w:rFonts w:cs="Arial"/>
          <w:b/>
          <w:bCs/>
          <w:szCs w:val="24"/>
        </w:rPr>
      </w:pPr>
      <w:r w:rsidRPr="00ED37C1">
        <w:rPr>
          <w:rFonts w:cs="Arial"/>
          <w:b/>
          <w:bCs/>
          <w:szCs w:val="24"/>
        </w:rPr>
        <w:t xml:space="preserve">Project Supervisor: </w:t>
      </w:r>
      <w:r w:rsidR="001A3BBA" w:rsidRPr="001A3BBA">
        <w:rPr>
          <w:rFonts w:cs="Arial"/>
          <w:b/>
          <w:bCs/>
          <w:szCs w:val="24"/>
        </w:rPr>
        <w:t>Kathryn Flynn</w:t>
      </w:r>
    </w:p>
    <w:p w14:paraId="033FC6EF" w14:textId="69B78797" w:rsidR="001D5FB3" w:rsidRPr="00ED37C1" w:rsidRDefault="00ED37C1">
      <w:pPr>
        <w:jc w:val="center"/>
        <w:rPr>
          <w:rFonts w:cs="Arial"/>
          <w:b/>
          <w:bCs/>
          <w:szCs w:val="24"/>
        </w:rPr>
      </w:pPr>
      <w:r w:rsidRPr="00ED37C1">
        <w:rPr>
          <w:rFonts w:cs="Arial"/>
          <w:b/>
          <w:bCs/>
          <w:szCs w:val="24"/>
        </w:rPr>
        <w:t>Date:</w:t>
      </w:r>
      <w:r w:rsidR="00331B67">
        <w:rPr>
          <w:rFonts w:cs="Arial"/>
          <w:b/>
          <w:bCs/>
          <w:szCs w:val="24"/>
        </w:rPr>
        <w:t xml:space="preserve"> 2</w:t>
      </w:r>
      <w:r w:rsidR="00550DAA">
        <w:rPr>
          <w:rFonts w:cs="Arial"/>
          <w:b/>
          <w:bCs/>
          <w:szCs w:val="24"/>
        </w:rPr>
        <w:t>3</w:t>
      </w:r>
      <w:r w:rsidR="00331B67">
        <w:rPr>
          <w:rFonts w:cs="Arial"/>
          <w:b/>
          <w:bCs/>
          <w:szCs w:val="24"/>
        </w:rPr>
        <w:t>/02/2026</w:t>
      </w:r>
    </w:p>
    <w:p w14:paraId="40BF7094" w14:textId="77777777" w:rsidR="001D5FB3" w:rsidRPr="00ED37C1" w:rsidRDefault="001D5FB3">
      <w:pPr>
        <w:spacing w:after="160"/>
        <w:rPr>
          <w:rFonts w:cs="Arial"/>
          <w:szCs w:val="24"/>
        </w:rPr>
      </w:pPr>
    </w:p>
    <w:p w14:paraId="0B4EA8A0" w14:textId="77777777" w:rsidR="001D5FB3" w:rsidRPr="00ED37C1" w:rsidRDefault="00ED37C1">
      <w:pPr>
        <w:spacing w:after="160"/>
        <w:jc w:val="center"/>
        <w:rPr>
          <w:rFonts w:cs="Arial"/>
          <w:b/>
          <w:szCs w:val="24"/>
        </w:rPr>
      </w:pPr>
      <w:r w:rsidRPr="00ED37C1">
        <w:rPr>
          <w:rFonts w:cs="Arial"/>
          <w:b/>
          <w:szCs w:val="24"/>
        </w:rPr>
        <w:t>AI Declaration</w:t>
      </w:r>
    </w:p>
    <w:p w14:paraId="63A7B7D9" w14:textId="77777777" w:rsidR="001D5FB3" w:rsidRPr="00ED37C1" w:rsidRDefault="00ED37C1">
      <w:pPr>
        <w:spacing w:after="160"/>
        <w:rPr>
          <w:rFonts w:cs="Arial"/>
          <w:szCs w:val="24"/>
        </w:rPr>
      </w:pPr>
      <w:r w:rsidRPr="00ED37C1">
        <w:rPr>
          <w:rFonts w:cs="Arial"/>
          <w:szCs w:val="24"/>
        </w:rPr>
        <w:t>I confirm that I have not used any AI tools in the research and creation of this assignment. I have confirmed that I have not presented any AI generated materials as my own work. I confirm that I have copies of my drafts, notes, and other resources I used, which may be asked to provide in evidence.</w:t>
      </w:r>
    </w:p>
    <w:p w14:paraId="3444E2BD" w14:textId="77777777" w:rsidR="001D5FB3" w:rsidRPr="00ED37C1" w:rsidRDefault="00ED37C1">
      <w:pPr>
        <w:spacing w:after="160" w:line="259" w:lineRule="auto"/>
        <w:jc w:val="left"/>
        <w:rPr>
          <w:rFonts w:cs="Arial"/>
          <w:szCs w:val="24"/>
        </w:rPr>
      </w:pPr>
      <w:r w:rsidRPr="00ED37C1">
        <w:rPr>
          <w:rFonts w:cs="Arial"/>
          <w:szCs w:val="24"/>
        </w:rPr>
        <w:br w:type="page"/>
      </w:r>
    </w:p>
    <w:p w14:paraId="51BB3D82" w14:textId="77777777" w:rsidR="001D5FB3" w:rsidRPr="00ED37C1" w:rsidRDefault="001D5FB3">
      <w:pPr>
        <w:spacing w:after="160"/>
        <w:rPr>
          <w:rFonts w:cs="Arial"/>
          <w:szCs w:val="24"/>
        </w:rPr>
      </w:pPr>
    </w:p>
    <w:p w14:paraId="17337DB2" w14:textId="77777777" w:rsidR="001D5FB3" w:rsidRPr="00ED37C1" w:rsidRDefault="001D5FB3">
      <w:pPr>
        <w:spacing w:after="160"/>
        <w:rPr>
          <w:rFonts w:cs="Arial"/>
          <w:szCs w:val="24"/>
        </w:rPr>
      </w:pPr>
    </w:p>
    <w:p w14:paraId="2D69C47F" w14:textId="77777777" w:rsidR="001D5FB3" w:rsidRPr="00ED37C1" w:rsidRDefault="00ED37C1">
      <w:pPr>
        <w:rPr>
          <w:b/>
          <w:bCs/>
          <w:lang w:val="en-GB"/>
        </w:rPr>
      </w:pPr>
      <w:r w:rsidRPr="00ED37C1">
        <w:rPr>
          <w:b/>
          <w:bCs/>
          <w:lang w:val="en-GB"/>
        </w:rPr>
        <w:t>Acknowledgement</w:t>
      </w:r>
    </w:p>
    <w:p w14:paraId="4DA403C5" w14:textId="4564DBB0" w:rsidR="001D5FB3" w:rsidRPr="00ED37C1" w:rsidRDefault="00ED37C1">
      <w:pPr>
        <w:rPr>
          <w:lang w:val="en-GB"/>
        </w:rPr>
      </w:pPr>
      <w:r w:rsidRPr="00ED37C1">
        <w:rPr>
          <w:lang w:val="en-GB"/>
        </w:rPr>
        <w:t>I would like to express my sincere gratitude to all those who supported me throughout the completion of this research project. First, I would like to thank my supervisors, Kathryn Flynn for their valuable guidance, constructive feedback, and continuous support during the research process. Their academic insight and encouragement played a crucial role in the successful completion of this study. I am also grateful to the management and staff of Maldron Hotel Croke Park for providing a practical learning environment and valuable insights during my placement. Their cooperation and support greatly contributed to my understanding of housekeeping operations and service quality within a real hotel setting.</w:t>
      </w:r>
    </w:p>
    <w:p w14:paraId="283168EC" w14:textId="220B909A" w:rsidR="001D5FB3" w:rsidRPr="00ED37C1" w:rsidRDefault="00ED37C1">
      <w:pPr>
        <w:rPr>
          <w:lang w:val="en-GB"/>
        </w:rPr>
      </w:pPr>
      <w:r w:rsidRPr="00ED37C1">
        <w:rPr>
          <w:lang w:val="en-GB"/>
        </w:rPr>
        <w:t>I would like to thank the University, the Institute of Management and Health, for providing the academic resources and learning opportunities that supported this research. I would like to express my heartfelt appreciation to my family and friends for their constant encouragement, patience, and motivation throughout my studies. Their support played an important role in helping me complete this research project successfully.</w:t>
      </w:r>
    </w:p>
    <w:p w14:paraId="0A92DCBC" w14:textId="77777777" w:rsidR="001D5FB3" w:rsidRPr="00ED37C1" w:rsidRDefault="00ED37C1">
      <w:pPr>
        <w:spacing w:after="160" w:line="259" w:lineRule="auto"/>
        <w:jc w:val="left"/>
        <w:rPr>
          <w:rFonts w:cs="Arial"/>
          <w:szCs w:val="24"/>
        </w:rPr>
      </w:pPr>
      <w:r w:rsidRPr="00ED37C1">
        <w:rPr>
          <w:rFonts w:cs="Arial"/>
          <w:szCs w:val="24"/>
        </w:rPr>
        <w:br w:type="page"/>
      </w:r>
    </w:p>
    <w:p w14:paraId="3F2AD836" w14:textId="77777777" w:rsidR="001D5FB3" w:rsidRPr="00ED37C1" w:rsidRDefault="00ED37C1">
      <w:pPr>
        <w:rPr>
          <w:b/>
          <w:bCs/>
          <w:lang w:val="en-GB"/>
        </w:rPr>
      </w:pPr>
      <w:r w:rsidRPr="00ED37C1">
        <w:rPr>
          <w:b/>
          <w:bCs/>
          <w:lang w:val="en-GB"/>
        </w:rPr>
        <w:lastRenderedPageBreak/>
        <w:t>Abstract</w:t>
      </w:r>
    </w:p>
    <w:p w14:paraId="69B56722" w14:textId="77777777" w:rsidR="001D5FB3" w:rsidRPr="00ED37C1" w:rsidRDefault="00ED37C1">
      <w:pPr>
        <w:rPr>
          <w:lang w:val="en-GB"/>
        </w:rPr>
      </w:pPr>
      <w:r w:rsidRPr="00ED37C1">
        <w:rPr>
          <w:lang w:val="en-GB"/>
        </w:rPr>
        <w:t>This research project investigates the impact of housekeeping quality on guest satisfaction and repeats booking intentions, using Maldron Hotel Croke Park as a case study. In the highly competitive hospitality industry, service quality plays a vital role in shaping guest experiences and influencing loyalty. Housekeeping, as a core operational function, directly affects guests’ perceptions of cleanliness, comfort, safety, and overall value. Despite its importance, limited research has focused specifically on housekeeping quality within mid-scale hotels in the UK. This study addresses this gap by examining how housekeeping standards influence guest satisfaction and behavioural intentions at Maldron Hotel Croke Park.</w:t>
      </w:r>
    </w:p>
    <w:p w14:paraId="6F42632F" w14:textId="77777777" w:rsidR="001D5FB3" w:rsidRPr="00ED37C1" w:rsidRDefault="00ED37C1">
      <w:r w:rsidRPr="00ED37C1">
        <w:t>The main purpose of the study was to assess the standard of housekeeping services and examine its influence on the customer satisfaction and intentions to return to the hotel again. The paper also aimed at investigating the correlation between cleanliness, presentation of the rooms, professionalism of the staff and perceived value and implementing pertinent service quality theories to justify the research. It used an interpretivist research philosophy which was backed by qualitative case study. The secondary qualitative data were gathered using online guest reviews, hotel reports and related academic literature. The thematic analysis was employed in analysing the data to identify recurrent patterns and major themes regarding performance in housekeeping and perception on the part of the guests.</w:t>
      </w:r>
    </w:p>
    <w:p w14:paraId="60E3E820" w14:textId="77777777" w:rsidR="001D5FB3" w:rsidRPr="00ED37C1" w:rsidRDefault="00ED37C1">
      <w:r w:rsidRPr="00ED37C1">
        <w:t xml:space="preserve">The results show that housekeeping levels are a major predictor of guest satisfaction and loyalty at Maldron Hotel Croke Park. The definite issue that became relevant to the perception of the guests was cleanliness and room presentation, and guests were always sure that comfortable, safe, and value-for-money rooms, hygienic bathrooms, and well-maintained facilities will accompany the perception of comfort. Professionalism and responsiveness of staff were also identified as important factors in improving the level of satisfaction amongst the guests as their overall perceptions of reliability and trust were reinforced by the speed of service delivery, the courtesy of their communication, and the ability to handle requests promptly. guest satisfaction was found to be a mediating </w:t>
      </w:r>
      <w:r w:rsidRPr="00ED37C1">
        <w:lastRenderedPageBreak/>
        <w:t>variable between housekeeping quality and repeat booking intentions were satisfied guests were more apt to revisit and recommend the hotel.</w:t>
      </w:r>
    </w:p>
    <w:p w14:paraId="224CFCC0" w14:textId="77777777" w:rsidR="001D5FB3" w:rsidRPr="00ED37C1" w:rsidRDefault="00ED37C1">
      <w:pPr>
        <w:rPr>
          <w:lang w:val="en-GB"/>
        </w:rPr>
      </w:pPr>
      <w:r w:rsidRPr="00ED37C1">
        <w:rPr>
          <w:lang w:val="en-GB"/>
        </w:rPr>
        <w:t>The research confirms the relevance of the SERVQUAL model and Expectation-Disconfirmation Theory to the disposition of housekeeping services by guests. The aspect of SERVQUAL dimensions of tangibles, reliability, and responsiveness were especially applicable in the perception of guests regarding the quality of service. The Expectation-Disconfirmation Theory also indicates the way of attaining satisfaction when the housekeeping services surpass or match the expectations of the guests.</w:t>
      </w:r>
    </w:p>
    <w:p w14:paraId="7E892584" w14:textId="77777777" w:rsidR="001D5FB3" w:rsidRPr="00ED37C1" w:rsidRDefault="00ED37C1">
      <w:r w:rsidRPr="00ED37C1">
        <w:t>The results of the research are presented in the form of recommendations which could be used by Maldron Hotel Croke Park such as enhancing the quality control, improving the level of staff training, frequent review of the feedback of guests and coordination of the housekeeping services with the expectations of the guests. The research indicates the strategic value of the quality of housekeeping in enhancing customer satisfaction, persuading returning customers to make repeat reservations, and contributing to the long-term performance in terms of competitiveness.</w:t>
      </w:r>
    </w:p>
    <w:p w14:paraId="6E713C00" w14:textId="77777777" w:rsidR="001D5FB3" w:rsidRPr="00ED37C1" w:rsidRDefault="00ED37C1">
      <w:pPr>
        <w:spacing w:after="160"/>
        <w:rPr>
          <w:rFonts w:cs="Arial"/>
          <w:szCs w:val="24"/>
        </w:rPr>
      </w:pPr>
      <w:r w:rsidRPr="00ED37C1">
        <w:rPr>
          <w:rFonts w:cs="Arial"/>
          <w:szCs w:val="24"/>
        </w:rPr>
        <w:br w:type="page"/>
      </w:r>
    </w:p>
    <w:p w14:paraId="0917C05E" w14:textId="77777777" w:rsidR="001D5FB3" w:rsidRPr="00ED37C1" w:rsidRDefault="001D5FB3">
      <w:pPr>
        <w:spacing w:after="160"/>
        <w:rPr>
          <w:rFonts w:cs="Arial"/>
          <w:szCs w:val="24"/>
        </w:rPr>
      </w:pPr>
    </w:p>
    <w:p w14:paraId="6F3B8D11" w14:textId="77777777" w:rsidR="001D5FB3" w:rsidRPr="00ED37C1" w:rsidRDefault="00ED37C1">
      <w:pPr>
        <w:jc w:val="center"/>
        <w:rPr>
          <w:rFonts w:cs="Arial"/>
          <w:b/>
          <w:bCs/>
          <w:szCs w:val="24"/>
        </w:rPr>
      </w:pPr>
      <w:r w:rsidRPr="00ED37C1">
        <w:rPr>
          <w:rFonts w:cs="Arial"/>
          <w:b/>
          <w:bCs/>
          <w:szCs w:val="24"/>
        </w:rPr>
        <w:t>Table of Contents</w:t>
      </w:r>
    </w:p>
    <w:p w14:paraId="5A9FCAD9" w14:textId="77777777" w:rsidR="002219FA" w:rsidRDefault="00ED37C1">
      <w:pPr>
        <w:pStyle w:val="TOC1"/>
        <w:tabs>
          <w:tab w:val="left" w:pos="440"/>
          <w:tab w:val="right" w:leader="dot" w:pos="9350"/>
        </w:tabs>
        <w:rPr>
          <w:rFonts w:asciiTheme="minorHAnsi" w:eastAsiaTheme="minorEastAsia" w:hAnsiTheme="minorHAnsi" w:cstheme="minorBidi"/>
          <w:noProof/>
          <w:sz w:val="22"/>
        </w:rPr>
      </w:pPr>
      <w:r w:rsidRPr="00ED37C1">
        <w:rPr>
          <w:rFonts w:cs="Arial"/>
          <w:szCs w:val="24"/>
        </w:rPr>
        <w:fldChar w:fldCharType="begin"/>
      </w:r>
      <w:r w:rsidRPr="00ED37C1">
        <w:rPr>
          <w:rFonts w:cs="Arial"/>
          <w:szCs w:val="24"/>
        </w:rPr>
        <w:instrText xml:space="preserve"> TOC \o "1-3" \h \z \u </w:instrText>
      </w:r>
      <w:r w:rsidRPr="00ED37C1">
        <w:rPr>
          <w:rFonts w:cs="Arial"/>
          <w:szCs w:val="24"/>
        </w:rPr>
        <w:fldChar w:fldCharType="separate"/>
      </w:r>
      <w:hyperlink w:anchor="_Toc222687369" w:history="1">
        <w:r w:rsidR="002219FA" w:rsidRPr="00B42C6D">
          <w:rPr>
            <w:rStyle w:val="Hyperlink"/>
            <w:noProof/>
          </w:rPr>
          <w:t>1</w:t>
        </w:r>
        <w:r w:rsidR="002219FA">
          <w:rPr>
            <w:rFonts w:asciiTheme="minorHAnsi" w:eastAsiaTheme="minorEastAsia" w:hAnsiTheme="minorHAnsi" w:cstheme="minorBidi"/>
            <w:noProof/>
            <w:sz w:val="22"/>
          </w:rPr>
          <w:tab/>
        </w:r>
        <w:r w:rsidR="002219FA" w:rsidRPr="00B42C6D">
          <w:rPr>
            <w:rStyle w:val="Hyperlink"/>
            <w:noProof/>
          </w:rPr>
          <w:t>Chapter 1: Introduction</w:t>
        </w:r>
        <w:r w:rsidR="002219FA">
          <w:rPr>
            <w:noProof/>
            <w:webHidden/>
          </w:rPr>
          <w:tab/>
        </w:r>
        <w:r w:rsidR="002219FA">
          <w:rPr>
            <w:noProof/>
            <w:webHidden/>
          </w:rPr>
          <w:fldChar w:fldCharType="begin"/>
        </w:r>
        <w:r w:rsidR="002219FA">
          <w:rPr>
            <w:noProof/>
            <w:webHidden/>
          </w:rPr>
          <w:instrText xml:space="preserve"> PAGEREF _Toc222687369 \h </w:instrText>
        </w:r>
        <w:r w:rsidR="002219FA">
          <w:rPr>
            <w:noProof/>
            <w:webHidden/>
          </w:rPr>
        </w:r>
        <w:r w:rsidR="002219FA">
          <w:rPr>
            <w:noProof/>
            <w:webHidden/>
          </w:rPr>
          <w:fldChar w:fldCharType="separate"/>
        </w:r>
        <w:r w:rsidR="002219FA">
          <w:rPr>
            <w:noProof/>
            <w:webHidden/>
          </w:rPr>
          <w:t>7</w:t>
        </w:r>
        <w:r w:rsidR="002219FA">
          <w:rPr>
            <w:noProof/>
            <w:webHidden/>
          </w:rPr>
          <w:fldChar w:fldCharType="end"/>
        </w:r>
      </w:hyperlink>
    </w:p>
    <w:p w14:paraId="3F35C278"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70" w:history="1">
        <w:r w:rsidRPr="00B42C6D">
          <w:rPr>
            <w:rStyle w:val="Hyperlink"/>
            <w:noProof/>
          </w:rPr>
          <w:t>1.1</w:t>
        </w:r>
        <w:r>
          <w:rPr>
            <w:rFonts w:asciiTheme="minorHAnsi" w:eastAsiaTheme="minorEastAsia" w:hAnsiTheme="minorHAnsi" w:cstheme="minorBidi"/>
            <w:noProof/>
            <w:sz w:val="22"/>
          </w:rPr>
          <w:tab/>
        </w:r>
        <w:r w:rsidRPr="00B42C6D">
          <w:rPr>
            <w:rStyle w:val="Hyperlink"/>
            <w:noProof/>
          </w:rPr>
          <w:t>Background of the Study</w:t>
        </w:r>
        <w:r>
          <w:rPr>
            <w:noProof/>
            <w:webHidden/>
          </w:rPr>
          <w:tab/>
        </w:r>
        <w:r>
          <w:rPr>
            <w:noProof/>
            <w:webHidden/>
          </w:rPr>
          <w:fldChar w:fldCharType="begin"/>
        </w:r>
        <w:r>
          <w:rPr>
            <w:noProof/>
            <w:webHidden/>
          </w:rPr>
          <w:instrText xml:space="preserve"> PAGEREF _Toc222687370 \h </w:instrText>
        </w:r>
        <w:r>
          <w:rPr>
            <w:noProof/>
            <w:webHidden/>
          </w:rPr>
        </w:r>
        <w:r>
          <w:rPr>
            <w:noProof/>
            <w:webHidden/>
          </w:rPr>
          <w:fldChar w:fldCharType="separate"/>
        </w:r>
        <w:r>
          <w:rPr>
            <w:noProof/>
            <w:webHidden/>
          </w:rPr>
          <w:t>7</w:t>
        </w:r>
        <w:r>
          <w:rPr>
            <w:noProof/>
            <w:webHidden/>
          </w:rPr>
          <w:fldChar w:fldCharType="end"/>
        </w:r>
      </w:hyperlink>
    </w:p>
    <w:p w14:paraId="0C72550E"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71" w:history="1">
        <w:r w:rsidRPr="00B42C6D">
          <w:rPr>
            <w:rStyle w:val="Hyperlink"/>
            <w:noProof/>
          </w:rPr>
          <w:t>1.2</w:t>
        </w:r>
        <w:r>
          <w:rPr>
            <w:rFonts w:asciiTheme="minorHAnsi" w:eastAsiaTheme="minorEastAsia" w:hAnsiTheme="minorHAnsi" w:cstheme="minorBidi"/>
            <w:noProof/>
            <w:sz w:val="22"/>
          </w:rPr>
          <w:tab/>
        </w:r>
        <w:r w:rsidRPr="00B42C6D">
          <w:rPr>
            <w:rStyle w:val="Hyperlink"/>
            <w:noProof/>
          </w:rPr>
          <w:t>Overview of the Case Study: Maldron Hotel</w:t>
        </w:r>
        <w:r>
          <w:rPr>
            <w:noProof/>
            <w:webHidden/>
          </w:rPr>
          <w:tab/>
        </w:r>
        <w:r>
          <w:rPr>
            <w:noProof/>
            <w:webHidden/>
          </w:rPr>
          <w:fldChar w:fldCharType="begin"/>
        </w:r>
        <w:r>
          <w:rPr>
            <w:noProof/>
            <w:webHidden/>
          </w:rPr>
          <w:instrText xml:space="preserve"> PAGEREF _Toc222687371 \h </w:instrText>
        </w:r>
        <w:r>
          <w:rPr>
            <w:noProof/>
            <w:webHidden/>
          </w:rPr>
        </w:r>
        <w:r>
          <w:rPr>
            <w:noProof/>
            <w:webHidden/>
          </w:rPr>
          <w:fldChar w:fldCharType="separate"/>
        </w:r>
        <w:r>
          <w:rPr>
            <w:noProof/>
            <w:webHidden/>
          </w:rPr>
          <w:t>8</w:t>
        </w:r>
        <w:r>
          <w:rPr>
            <w:noProof/>
            <w:webHidden/>
          </w:rPr>
          <w:fldChar w:fldCharType="end"/>
        </w:r>
      </w:hyperlink>
    </w:p>
    <w:p w14:paraId="1935BD4D"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72" w:history="1">
        <w:r w:rsidRPr="00B42C6D">
          <w:rPr>
            <w:rStyle w:val="Hyperlink"/>
            <w:noProof/>
          </w:rPr>
          <w:t>1.3</w:t>
        </w:r>
        <w:r>
          <w:rPr>
            <w:rFonts w:asciiTheme="minorHAnsi" w:eastAsiaTheme="minorEastAsia" w:hAnsiTheme="minorHAnsi" w:cstheme="minorBidi"/>
            <w:noProof/>
            <w:sz w:val="22"/>
          </w:rPr>
          <w:tab/>
        </w:r>
        <w:r w:rsidRPr="00B42C6D">
          <w:rPr>
            <w:rStyle w:val="Hyperlink"/>
            <w:noProof/>
          </w:rPr>
          <w:t>Research Aim and Objectives</w:t>
        </w:r>
        <w:r>
          <w:rPr>
            <w:noProof/>
            <w:webHidden/>
          </w:rPr>
          <w:tab/>
        </w:r>
        <w:r>
          <w:rPr>
            <w:noProof/>
            <w:webHidden/>
          </w:rPr>
          <w:fldChar w:fldCharType="begin"/>
        </w:r>
        <w:r>
          <w:rPr>
            <w:noProof/>
            <w:webHidden/>
          </w:rPr>
          <w:instrText xml:space="preserve"> PAGEREF _Toc222687372 \h </w:instrText>
        </w:r>
        <w:r>
          <w:rPr>
            <w:noProof/>
            <w:webHidden/>
          </w:rPr>
        </w:r>
        <w:r>
          <w:rPr>
            <w:noProof/>
            <w:webHidden/>
          </w:rPr>
          <w:fldChar w:fldCharType="separate"/>
        </w:r>
        <w:r>
          <w:rPr>
            <w:noProof/>
            <w:webHidden/>
          </w:rPr>
          <w:t>8</w:t>
        </w:r>
        <w:r>
          <w:rPr>
            <w:noProof/>
            <w:webHidden/>
          </w:rPr>
          <w:fldChar w:fldCharType="end"/>
        </w:r>
      </w:hyperlink>
    </w:p>
    <w:p w14:paraId="3DABE3D4"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73" w:history="1">
        <w:r w:rsidRPr="00B42C6D">
          <w:rPr>
            <w:rStyle w:val="Hyperlink"/>
            <w:noProof/>
          </w:rPr>
          <w:t>1.4</w:t>
        </w:r>
        <w:r>
          <w:rPr>
            <w:rFonts w:asciiTheme="minorHAnsi" w:eastAsiaTheme="minorEastAsia" w:hAnsiTheme="minorHAnsi" w:cstheme="minorBidi"/>
            <w:noProof/>
            <w:sz w:val="22"/>
          </w:rPr>
          <w:tab/>
        </w:r>
        <w:r w:rsidRPr="00B42C6D">
          <w:rPr>
            <w:rStyle w:val="Hyperlink"/>
            <w:noProof/>
          </w:rPr>
          <w:t>Research Question</w:t>
        </w:r>
        <w:r>
          <w:rPr>
            <w:noProof/>
            <w:webHidden/>
          </w:rPr>
          <w:tab/>
        </w:r>
        <w:r>
          <w:rPr>
            <w:noProof/>
            <w:webHidden/>
          </w:rPr>
          <w:fldChar w:fldCharType="begin"/>
        </w:r>
        <w:r>
          <w:rPr>
            <w:noProof/>
            <w:webHidden/>
          </w:rPr>
          <w:instrText xml:space="preserve"> PAGEREF _Toc222687373 \h </w:instrText>
        </w:r>
        <w:r>
          <w:rPr>
            <w:noProof/>
            <w:webHidden/>
          </w:rPr>
        </w:r>
        <w:r>
          <w:rPr>
            <w:noProof/>
            <w:webHidden/>
          </w:rPr>
          <w:fldChar w:fldCharType="separate"/>
        </w:r>
        <w:r>
          <w:rPr>
            <w:noProof/>
            <w:webHidden/>
          </w:rPr>
          <w:t>8</w:t>
        </w:r>
        <w:r>
          <w:rPr>
            <w:noProof/>
            <w:webHidden/>
          </w:rPr>
          <w:fldChar w:fldCharType="end"/>
        </w:r>
      </w:hyperlink>
    </w:p>
    <w:p w14:paraId="064FFFFB"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74" w:history="1">
        <w:r w:rsidRPr="00B42C6D">
          <w:rPr>
            <w:rStyle w:val="Hyperlink"/>
            <w:noProof/>
          </w:rPr>
          <w:t>1.5</w:t>
        </w:r>
        <w:r>
          <w:rPr>
            <w:rFonts w:asciiTheme="minorHAnsi" w:eastAsiaTheme="minorEastAsia" w:hAnsiTheme="minorHAnsi" w:cstheme="minorBidi"/>
            <w:noProof/>
            <w:sz w:val="22"/>
          </w:rPr>
          <w:tab/>
        </w:r>
        <w:r w:rsidRPr="00B42C6D">
          <w:rPr>
            <w:rStyle w:val="Hyperlink"/>
            <w:noProof/>
          </w:rPr>
          <w:t>Structure of the Research Project</w:t>
        </w:r>
        <w:r>
          <w:rPr>
            <w:noProof/>
            <w:webHidden/>
          </w:rPr>
          <w:tab/>
        </w:r>
        <w:r>
          <w:rPr>
            <w:noProof/>
            <w:webHidden/>
          </w:rPr>
          <w:fldChar w:fldCharType="begin"/>
        </w:r>
        <w:r>
          <w:rPr>
            <w:noProof/>
            <w:webHidden/>
          </w:rPr>
          <w:instrText xml:space="preserve"> PAGEREF _Toc222687374 \h </w:instrText>
        </w:r>
        <w:r>
          <w:rPr>
            <w:noProof/>
            <w:webHidden/>
          </w:rPr>
        </w:r>
        <w:r>
          <w:rPr>
            <w:noProof/>
            <w:webHidden/>
          </w:rPr>
          <w:fldChar w:fldCharType="separate"/>
        </w:r>
        <w:r>
          <w:rPr>
            <w:noProof/>
            <w:webHidden/>
          </w:rPr>
          <w:t>9</w:t>
        </w:r>
        <w:r>
          <w:rPr>
            <w:noProof/>
            <w:webHidden/>
          </w:rPr>
          <w:fldChar w:fldCharType="end"/>
        </w:r>
      </w:hyperlink>
    </w:p>
    <w:p w14:paraId="461BE9FE" w14:textId="77777777" w:rsidR="002219FA" w:rsidRDefault="002219FA">
      <w:pPr>
        <w:pStyle w:val="TOC1"/>
        <w:tabs>
          <w:tab w:val="left" w:pos="440"/>
          <w:tab w:val="right" w:leader="dot" w:pos="9350"/>
        </w:tabs>
        <w:rPr>
          <w:rFonts w:asciiTheme="minorHAnsi" w:eastAsiaTheme="minorEastAsia" w:hAnsiTheme="minorHAnsi" w:cstheme="minorBidi"/>
          <w:noProof/>
          <w:sz w:val="22"/>
        </w:rPr>
      </w:pPr>
      <w:hyperlink w:anchor="_Toc222687375" w:history="1">
        <w:r w:rsidRPr="00B42C6D">
          <w:rPr>
            <w:rStyle w:val="Hyperlink"/>
            <w:noProof/>
          </w:rPr>
          <w:t>2</w:t>
        </w:r>
        <w:r>
          <w:rPr>
            <w:rFonts w:asciiTheme="minorHAnsi" w:eastAsiaTheme="minorEastAsia" w:hAnsiTheme="minorHAnsi" w:cstheme="minorBidi"/>
            <w:noProof/>
            <w:sz w:val="22"/>
          </w:rPr>
          <w:tab/>
        </w:r>
        <w:r w:rsidRPr="00B42C6D">
          <w:rPr>
            <w:rStyle w:val="Hyperlink"/>
            <w:noProof/>
          </w:rPr>
          <w:t>Chapter 2: Literature Review</w:t>
        </w:r>
        <w:r>
          <w:rPr>
            <w:noProof/>
            <w:webHidden/>
          </w:rPr>
          <w:tab/>
        </w:r>
        <w:r>
          <w:rPr>
            <w:noProof/>
            <w:webHidden/>
          </w:rPr>
          <w:fldChar w:fldCharType="begin"/>
        </w:r>
        <w:r>
          <w:rPr>
            <w:noProof/>
            <w:webHidden/>
          </w:rPr>
          <w:instrText xml:space="preserve"> PAGEREF _Toc222687375 \h </w:instrText>
        </w:r>
        <w:r>
          <w:rPr>
            <w:noProof/>
            <w:webHidden/>
          </w:rPr>
        </w:r>
        <w:r>
          <w:rPr>
            <w:noProof/>
            <w:webHidden/>
          </w:rPr>
          <w:fldChar w:fldCharType="separate"/>
        </w:r>
        <w:r>
          <w:rPr>
            <w:noProof/>
            <w:webHidden/>
          </w:rPr>
          <w:t>10</w:t>
        </w:r>
        <w:r>
          <w:rPr>
            <w:noProof/>
            <w:webHidden/>
          </w:rPr>
          <w:fldChar w:fldCharType="end"/>
        </w:r>
      </w:hyperlink>
    </w:p>
    <w:p w14:paraId="37EC9CC0"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76" w:history="1">
        <w:r w:rsidRPr="00B42C6D">
          <w:rPr>
            <w:rStyle w:val="Hyperlink"/>
            <w:noProof/>
          </w:rPr>
          <w:t>2.1</w:t>
        </w:r>
        <w:r>
          <w:rPr>
            <w:rFonts w:asciiTheme="minorHAnsi" w:eastAsiaTheme="minorEastAsia" w:hAnsiTheme="minorHAnsi" w:cstheme="minorBidi"/>
            <w:noProof/>
            <w:sz w:val="22"/>
          </w:rPr>
          <w:tab/>
        </w:r>
        <w:r w:rsidRPr="00B42C6D">
          <w:rPr>
            <w:rStyle w:val="Hyperlink"/>
            <w:noProof/>
          </w:rPr>
          <w:t>Concept of Service Quality in the Hospitality Industry</w:t>
        </w:r>
        <w:r>
          <w:rPr>
            <w:noProof/>
            <w:webHidden/>
          </w:rPr>
          <w:tab/>
        </w:r>
        <w:r>
          <w:rPr>
            <w:noProof/>
            <w:webHidden/>
          </w:rPr>
          <w:fldChar w:fldCharType="begin"/>
        </w:r>
        <w:r>
          <w:rPr>
            <w:noProof/>
            <w:webHidden/>
          </w:rPr>
          <w:instrText xml:space="preserve"> PAGEREF _Toc222687376 \h </w:instrText>
        </w:r>
        <w:r>
          <w:rPr>
            <w:noProof/>
            <w:webHidden/>
          </w:rPr>
        </w:r>
        <w:r>
          <w:rPr>
            <w:noProof/>
            <w:webHidden/>
          </w:rPr>
          <w:fldChar w:fldCharType="separate"/>
        </w:r>
        <w:r>
          <w:rPr>
            <w:noProof/>
            <w:webHidden/>
          </w:rPr>
          <w:t>10</w:t>
        </w:r>
        <w:r>
          <w:rPr>
            <w:noProof/>
            <w:webHidden/>
          </w:rPr>
          <w:fldChar w:fldCharType="end"/>
        </w:r>
      </w:hyperlink>
    </w:p>
    <w:p w14:paraId="0B4645AC"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77" w:history="1">
        <w:r w:rsidRPr="00B42C6D">
          <w:rPr>
            <w:rStyle w:val="Hyperlink"/>
            <w:noProof/>
          </w:rPr>
          <w:t>2.2</w:t>
        </w:r>
        <w:r>
          <w:rPr>
            <w:rFonts w:asciiTheme="minorHAnsi" w:eastAsiaTheme="minorEastAsia" w:hAnsiTheme="minorHAnsi" w:cstheme="minorBidi"/>
            <w:noProof/>
            <w:sz w:val="22"/>
          </w:rPr>
          <w:tab/>
        </w:r>
        <w:r w:rsidRPr="00B42C6D">
          <w:rPr>
            <w:rStyle w:val="Hyperlink"/>
            <w:noProof/>
          </w:rPr>
          <w:t>Housekeeping Quality in Hotels</w:t>
        </w:r>
        <w:r>
          <w:rPr>
            <w:noProof/>
            <w:webHidden/>
          </w:rPr>
          <w:tab/>
        </w:r>
        <w:r>
          <w:rPr>
            <w:noProof/>
            <w:webHidden/>
          </w:rPr>
          <w:fldChar w:fldCharType="begin"/>
        </w:r>
        <w:r>
          <w:rPr>
            <w:noProof/>
            <w:webHidden/>
          </w:rPr>
          <w:instrText xml:space="preserve"> PAGEREF _Toc222687377 \h </w:instrText>
        </w:r>
        <w:r>
          <w:rPr>
            <w:noProof/>
            <w:webHidden/>
          </w:rPr>
        </w:r>
        <w:r>
          <w:rPr>
            <w:noProof/>
            <w:webHidden/>
          </w:rPr>
          <w:fldChar w:fldCharType="separate"/>
        </w:r>
        <w:r>
          <w:rPr>
            <w:noProof/>
            <w:webHidden/>
          </w:rPr>
          <w:t>10</w:t>
        </w:r>
        <w:r>
          <w:rPr>
            <w:noProof/>
            <w:webHidden/>
          </w:rPr>
          <w:fldChar w:fldCharType="end"/>
        </w:r>
      </w:hyperlink>
    </w:p>
    <w:p w14:paraId="21EB9BBF"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78" w:history="1">
        <w:r w:rsidRPr="00B42C6D">
          <w:rPr>
            <w:rStyle w:val="Hyperlink"/>
            <w:noProof/>
          </w:rPr>
          <w:t>2.3</w:t>
        </w:r>
        <w:r>
          <w:rPr>
            <w:rFonts w:asciiTheme="minorHAnsi" w:eastAsiaTheme="minorEastAsia" w:hAnsiTheme="minorHAnsi" w:cstheme="minorBidi"/>
            <w:noProof/>
            <w:sz w:val="22"/>
          </w:rPr>
          <w:tab/>
        </w:r>
        <w:r w:rsidRPr="00B42C6D">
          <w:rPr>
            <w:rStyle w:val="Hyperlink"/>
            <w:noProof/>
          </w:rPr>
          <w:t>Guest Satisfaction in the Hospitality Context</w:t>
        </w:r>
        <w:r>
          <w:rPr>
            <w:noProof/>
            <w:webHidden/>
          </w:rPr>
          <w:tab/>
        </w:r>
        <w:r>
          <w:rPr>
            <w:noProof/>
            <w:webHidden/>
          </w:rPr>
          <w:fldChar w:fldCharType="begin"/>
        </w:r>
        <w:r>
          <w:rPr>
            <w:noProof/>
            <w:webHidden/>
          </w:rPr>
          <w:instrText xml:space="preserve"> PAGEREF _Toc222687378 \h </w:instrText>
        </w:r>
        <w:r>
          <w:rPr>
            <w:noProof/>
            <w:webHidden/>
          </w:rPr>
        </w:r>
        <w:r>
          <w:rPr>
            <w:noProof/>
            <w:webHidden/>
          </w:rPr>
          <w:fldChar w:fldCharType="separate"/>
        </w:r>
        <w:r>
          <w:rPr>
            <w:noProof/>
            <w:webHidden/>
          </w:rPr>
          <w:t>11</w:t>
        </w:r>
        <w:r>
          <w:rPr>
            <w:noProof/>
            <w:webHidden/>
          </w:rPr>
          <w:fldChar w:fldCharType="end"/>
        </w:r>
      </w:hyperlink>
    </w:p>
    <w:p w14:paraId="66C2B411"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79" w:history="1">
        <w:r w:rsidRPr="00B42C6D">
          <w:rPr>
            <w:rStyle w:val="Hyperlink"/>
            <w:noProof/>
          </w:rPr>
          <w:t>2.4</w:t>
        </w:r>
        <w:r>
          <w:rPr>
            <w:rFonts w:asciiTheme="minorHAnsi" w:eastAsiaTheme="minorEastAsia" w:hAnsiTheme="minorHAnsi" w:cstheme="minorBidi"/>
            <w:noProof/>
            <w:sz w:val="22"/>
          </w:rPr>
          <w:tab/>
        </w:r>
        <w:r w:rsidRPr="00B42C6D">
          <w:rPr>
            <w:rStyle w:val="Hyperlink"/>
            <w:noProof/>
          </w:rPr>
          <w:t>Relationship between Housekeeping Quality and Guest Satisfaction</w:t>
        </w:r>
        <w:r>
          <w:rPr>
            <w:noProof/>
            <w:webHidden/>
          </w:rPr>
          <w:tab/>
        </w:r>
        <w:r>
          <w:rPr>
            <w:noProof/>
            <w:webHidden/>
          </w:rPr>
          <w:fldChar w:fldCharType="begin"/>
        </w:r>
        <w:r>
          <w:rPr>
            <w:noProof/>
            <w:webHidden/>
          </w:rPr>
          <w:instrText xml:space="preserve"> PAGEREF _Toc222687379 \h </w:instrText>
        </w:r>
        <w:r>
          <w:rPr>
            <w:noProof/>
            <w:webHidden/>
          </w:rPr>
        </w:r>
        <w:r>
          <w:rPr>
            <w:noProof/>
            <w:webHidden/>
          </w:rPr>
          <w:fldChar w:fldCharType="separate"/>
        </w:r>
        <w:r>
          <w:rPr>
            <w:noProof/>
            <w:webHidden/>
          </w:rPr>
          <w:t>12</w:t>
        </w:r>
        <w:r>
          <w:rPr>
            <w:noProof/>
            <w:webHidden/>
          </w:rPr>
          <w:fldChar w:fldCharType="end"/>
        </w:r>
      </w:hyperlink>
    </w:p>
    <w:p w14:paraId="5682ED88"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80" w:history="1">
        <w:r w:rsidRPr="00B42C6D">
          <w:rPr>
            <w:rStyle w:val="Hyperlink"/>
            <w:noProof/>
          </w:rPr>
          <w:t>2.5</w:t>
        </w:r>
        <w:r>
          <w:rPr>
            <w:rFonts w:asciiTheme="minorHAnsi" w:eastAsiaTheme="minorEastAsia" w:hAnsiTheme="minorHAnsi" w:cstheme="minorBidi"/>
            <w:noProof/>
            <w:sz w:val="22"/>
          </w:rPr>
          <w:tab/>
        </w:r>
        <w:r w:rsidRPr="00B42C6D">
          <w:rPr>
            <w:rStyle w:val="Hyperlink"/>
            <w:noProof/>
          </w:rPr>
          <w:t>Housekeeping Quality and Repeat Booking Intentions</w:t>
        </w:r>
        <w:r>
          <w:rPr>
            <w:noProof/>
            <w:webHidden/>
          </w:rPr>
          <w:tab/>
        </w:r>
        <w:r>
          <w:rPr>
            <w:noProof/>
            <w:webHidden/>
          </w:rPr>
          <w:fldChar w:fldCharType="begin"/>
        </w:r>
        <w:r>
          <w:rPr>
            <w:noProof/>
            <w:webHidden/>
          </w:rPr>
          <w:instrText xml:space="preserve"> PAGEREF _Toc222687380 \h </w:instrText>
        </w:r>
        <w:r>
          <w:rPr>
            <w:noProof/>
            <w:webHidden/>
          </w:rPr>
        </w:r>
        <w:r>
          <w:rPr>
            <w:noProof/>
            <w:webHidden/>
          </w:rPr>
          <w:fldChar w:fldCharType="separate"/>
        </w:r>
        <w:r>
          <w:rPr>
            <w:noProof/>
            <w:webHidden/>
          </w:rPr>
          <w:t>12</w:t>
        </w:r>
        <w:r>
          <w:rPr>
            <w:noProof/>
            <w:webHidden/>
          </w:rPr>
          <w:fldChar w:fldCharType="end"/>
        </w:r>
      </w:hyperlink>
    </w:p>
    <w:p w14:paraId="77DF4FD2"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81" w:history="1">
        <w:r w:rsidRPr="00B42C6D">
          <w:rPr>
            <w:rStyle w:val="Hyperlink"/>
            <w:noProof/>
          </w:rPr>
          <w:t>2.6</w:t>
        </w:r>
        <w:r>
          <w:rPr>
            <w:rFonts w:asciiTheme="minorHAnsi" w:eastAsiaTheme="minorEastAsia" w:hAnsiTheme="minorHAnsi" w:cstheme="minorBidi"/>
            <w:noProof/>
            <w:sz w:val="22"/>
          </w:rPr>
          <w:tab/>
        </w:r>
        <w:r w:rsidRPr="00B42C6D">
          <w:rPr>
            <w:rStyle w:val="Hyperlink"/>
            <w:noProof/>
          </w:rPr>
          <w:t>Theoretical Perspective: SERVQUAL Model</w:t>
        </w:r>
        <w:r>
          <w:rPr>
            <w:noProof/>
            <w:webHidden/>
          </w:rPr>
          <w:tab/>
        </w:r>
        <w:r>
          <w:rPr>
            <w:noProof/>
            <w:webHidden/>
          </w:rPr>
          <w:fldChar w:fldCharType="begin"/>
        </w:r>
        <w:r>
          <w:rPr>
            <w:noProof/>
            <w:webHidden/>
          </w:rPr>
          <w:instrText xml:space="preserve"> PAGEREF _Toc222687381 \h </w:instrText>
        </w:r>
        <w:r>
          <w:rPr>
            <w:noProof/>
            <w:webHidden/>
          </w:rPr>
        </w:r>
        <w:r>
          <w:rPr>
            <w:noProof/>
            <w:webHidden/>
          </w:rPr>
          <w:fldChar w:fldCharType="separate"/>
        </w:r>
        <w:r>
          <w:rPr>
            <w:noProof/>
            <w:webHidden/>
          </w:rPr>
          <w:t>13</w:t>
        </w:r>
        <w:r>
          <w:rPr>
            <w:noProof/>
            <w:webHidden/>
          </w:rPr>
          <w:fldChar w:fldCharType="end"/>
        </w:r>
      </w:hyperlink>
    </w:p>
    <w:p w14:paraId="4D062E30"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82" w:history="1">
        <w:r w:rsidRPr="00B42C6D">
          <w:rPr>
            <w:rStyle w:val="Hyperlink"/>
            <w:noProof/>
          </w:rPr>
          <w:t>2.7</w:t>
        </w:r>
        <w:r>
          <w:rPr>
            <w:rFonts w:asciiTheme="minorHAnsi" w:eastAsiaTheme="minorEastAsia" w:hAnsiTheme="minorHAnsi" w:cstheme="minorBidi"/>
            <w:noProof/>
            <w:sz w:val="22"/>
          </w:rPr>
          <w:tab/>
        </w:r>
        <w:r w:rsidRPr="00B42C6D">
          <w:rPr>
            <w:rStyle w:val="Hyperlink"/>
            <w:noProof/>
          </w:rPr>
          <w:t>Research Gaps</w:t>
        </w:r>
        <w:r>
          <w:rPr>
            <w:noProof/>
            <w:webHidden/>
          </w:rPr>
          <w:tab/>
        </w:r>
        <w:r>
          <w:rPr>
            <w:noProof/>
            <w:webHidden/>
          </w:rPr>
          <w:fldChar w:fldCharType="begin"/>
        </w:r>
        <w:r>
          <w:rPr>
            <w:noProof/>
            <w:webHidden/>
          </w:rPr>
          <w:instrText xml:space="preserve"> PAGEREF _Toc222687382 \h </w:instrText>
        </w:r>
        <w:r>
          <w:rPr>
            <w:noProof/>
            <w:webHidden/>
          </w:rPr>
        </w:r>
        <w:r>
          <w:rPr>
            <w:noProof/>
            <w:webHidden/>
          </w:rPr>
          <w:fldChar w:fldCharType="separate"/>
        </w:r>
        <w:r>
          <w:rPr>
            <w:noProof/>
            <w:webHidden/>
          </w:rPr>
          <w:t>13</w:t>
        </w:r>
        <w:r>
          <w:rPr>
            <w:noProof/>
            <w:webHidden/>
          </w:rPr>
          <w:fldChar w:fldCharType="end"/>
        </w:r>
      </w:hyperlink>
    </w:p>
    <w:p w14:paraId="0126CDDE" w14:textId="77777777" w:rsidR="002219FA" w:rsidRDefault="002219FA">
      <w:pPr>
        <w:pStyle w:val="TOC1"/>
        <w:tabs>
          <w:tab w:val="left" w:pos="440"/>
          <w:tab w:val="right" w:leader="dot" w:pos="9350"/>
        </w:tabs>
        <w:rPr>
          <w:rFonts w:asciiTheme="minorHAnsi" w:eastAsiaTheme="minorEastAsia" w:hAnsiTheme="minorHAnsi" w:cstheme="minorBidi"/>
          <w:noProof/>
          <w:sz w:val="22"/>
        </w:rPr>
      </w:pPr>
      <w:hyperlink w:anchor="_Toc222687383" w:history="1">
        <w:r w:rsidRPr="00B42C6D">
          <w:rPr>
            <w:rStyle w:val="Hyperlink"/>
            <w:noProof/>
          </w:rPr>
          <w:t>3</w:t>
        </w:r>
        <w:r>
          <w:rPr>
            <w:rFonts w:asciiTheme="minorHAnsi" w:eastAsiaTheme="minorEastAsia" w:hAnsiTheme="minorHAnsi" w:cstheme="minorBidi"/>
            <w:noProof/>
            <w:sz w:val="22"/>
          </w:rPr>
          <w:tab/>
        </w:r>
        <w:r w:rsidRPr="00B42C6D">
          <w:rPr>
            <w:rStyle w:val="Hyperlink"/>
            <w:noProof/>
          </w:rPr>
          <w:t>Chapter 3: Methods</w:t>
        </w:r>
        <w:r>
          <w:rPr>
            <w:noProof/>
            <w:webHidden/>
          </w:rPr>
          <w:tab/>
        </w:r>
        <w:r>
          <w:rPr>
            <w:noProof/>
            <w:webHidden/>
          </w:rPr>
          <w:fldChar w:fldCharType="begin"/>
        </w:r>
        <w:r>
          <w:rPr>
            <w:noProof/>
            <w:webHidden/>
          </w:rPr>
          <w:instrText xml:space="preserve"> PAGEREF _Toc222687383 \h </w:instrText>
        </w:r>
        <w:r>
          <w:rPr>
            <w:noProof/>
            <w:webHidden/>
          </w:rPr>
        </w:r>
        <w:r>
          <w:rPr>
            <w:noProof/>
            <w:webHidden/>
          </w:rPr>
          <w:fldChar w:fldCharType="separate"/>
        </w:r>
        <w:r>
          <w:rPr>
            <w:noProof/>
            <w:webHidden/>
          </w:rPr>
          <w:t>15</w:t>
        </w:r>
        <w:r>
          <w:rPr>
            <w:noProof/>
            <w:webHidden/>
          </w:rPr>
          <w:fldChar w:fldCharType="end"/>
        </w:r>
      </w:hyperlink>
    </w:p>
    <w:p w14:paraId="48B47CBD"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84" w:history="1">
        <w:r w:rsidRPr="00B42C6D">
          <w:rPr>
            <w:rStyle w:val="Hyperlink"/>
            <w:noProof/>
          </w:rPr>
          <w:t>3.1</w:t>
        </w:r>
        <w:r>
          <w:rPr>
            <w:rFonts w:asciiTheme="minorHAnsi" w:eastAsiaTheme="minorEastAsia" w:hAnsiTheme="minorHAnsi" w:cstheme="minorBidi"/>
            <w:noProof/>
            <w:sz w:val="22"/>
          </w:rPr>
          <w:tab/>
        </w:r>
        <w:r w:rsidRPr="00B42C6D">
          <w:rPr>
            <w:rStyle w:val="Hyperlink"/>
            <w:noProof/>
          </w:rPr>
          <w:t>Research Philosophy</w:t>
        </w:r>
        <w:r>
          <w:rPr>
            <w:noProof/>
            <w:webHidden/>
          </w:rPr>
          <w:tab/>
        </w:r>
        <w:r>
          <w:rPr>
            <w:noProof/>
            <w:webHidden/>
          </w:rPr>
          <w:fldChar w:fldCharType="begin"/>
        </w:r>
        <w:r>
          <w:rPr>
            <w:noProof/>
            <w:webHidden/>
          </w:rPr>
          <w:instrText xml:space="preserve"> PAGEREF _Toc222687384 \h </w:instrText>
        </w:r>
        <w:r>
          <w:rPr>
            <w:noProof/>
            <w:webHidden/>
          </w:rPr>
        </w:r>
        <w:r>
          <w:rPr>
            <w:noProof/>
            <w:webHidden/>
          </w:rPr>
          <w:fldChar w:fldCharType="separate"/>
        </w:r>
        <w:r>
          <w:rPr>
            <w:noProof/>
            <w:webHidden/>
          </w:rPr>
          <w:t>15</w:t>
        </w:r>
        <w:r>
          <w:rPr>
            <w:noProof/>
            <w:webHidden/>
          </w:rPr>
          <w:fldChar w:fldCharType="end"/>
        </w:r>
      </w:hyperlink>
    </w:p>
    <w:p w14:paraId="4F223640"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85" w:history="1">
        <w:r w:rsidRPr="00B42C6D">
          <w:rPr>
            <w:rStyle w:val="Hyperlink"/>
            <w:noProof/>
          </w:rPr>
          <w:t>3.2</w:t>
        </w:r>
        <w:r>
          <w:rPr>
            <w:rFonts w:asciiTheme="minorHAnsi" w:eastAsiaTheme="minorEastAsia" w:hAnsiTheme="minorHAnsi" w:cstheme="minorBidi"/>
            <w:noProof/>
            <w:sz w:val="22"/>
          </w:rPr>
          <w:tab/>
        </w:r>
        <w:r w:rsidRPr="00B42C6D">
          <w:rPr>
            <w:rStyle w:val="Hyperlink"/>
            <w:noProof/>
          </w:rPr>
          <w:t>Case Study Approach</w:t>
        </w:r>
        <w:r>
          <w:rPr>
            <w:noProof/>
            <w:webHidden/>
          </w:rPr>
          <w:tab/>
        </w:r>
        <w:r>
          <w:rPr>
            <w:noProof/>
            <w:webHidden/>
          </w:rPr>
          <w:fldChar w:fldCharType="begin"/>
        </w:r>
        <w:r>
          <w:rPr>
            <w:noProof/>
            <w:webHidden/>
          </w:rPr>
          <w:instrText xml:space="preserve"> PAGEREF _Toc222687385 \h </w:instrText>
        </w:r>
        <w:r>
          <w:rPr>
            <w:noProof/>
            <w:webHidden/>
          </w:rPr>
        </w:r>
        <w:r>
          <w:rPr>
            <w:noProof/>
            <w:webHidden/>
          </w:rPr>
          <w:fldChar w:fldCharType="separate"/>
        </w:r>
        <w:r>
          <w:rPr>
            <w:noProof/>
            <w:webHidden/>
          </w:rPr>
          <w:t>15</w:t>
        </w:r>
        <w:r>
          <w:rPr>
            <w:noProof/>
            <w:webHidden/>
          </w:rPr>
          <w:fldChar w:fldCharType="end"/>
        </w:r>
      </w:hyperlink>
    </w:p>
    <w:p w14:paraId="6E882783"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86" w:history="1">
        <w:r w:rsidRPr="00B42C6D">
          <w:rPr>
            <w:rStyle w:val="Hyperlink"/>
            <w:noProof/>
          </w:rPr>
          <w:t>3.3</w:t>
        </w:r>
        <w:r>
          <w:rPr>
            <w:rFonts w:asciiTheme="minorHAnsi" w:eastAsiaTheme="minorEastAsia" w:hAnsiTheme="minorHAnsi" w:cstheme="minorBidi"/>
            <w:noProof/>
            <w:sz w:val="22"/>
          </w:rPr>
          <w:tab/>
        </w:r>
        <w:r w:rsidRPr="00B42C6D">
          <w:rPr>
            <w:rStyle w:val="Hyperlink"/>
            <w:noProof/>
          </w:rPr>
          <w:t>Data Collection Methods</w:t>
        </w:r>
        <w:r>
          <w:rPr>
            <w:noProof/>
            <w:webHidden/>
          </w:rPr>
          <w:tab/>
        </w:r>
        <w:r>
          <w:rPr>
            <w:noProof/>
            <w:webHidden/>
          </w:rPr>
          <w:fldChar w:fldCharType="begin"/>
        </w:r>
        <w:r>
          <w:rPr>
            <w:noProof/>
            <w:webHidden/>
          </w:rPr>
          <w:instrText xml:space="preserve"> PAGEREF _Toc222687386 \h </w:instrText>
        </w:r>
        <w:r>
          <w:rPr>
            <w:noProof/>
            <w:webHidden/>
          </w:rPr>
        </w:r>
        <w:r>
          <w:rPr>
            <w:noProof/>
            <w:webHidden/>
          </w:rPr>
          <w:fldChar w:fldCharType="separate"/>
        </w:r>
        <w:r>
          <w:rPr>
            <w:noProof/>
            <w:webHidden/>
          </w:rPr>
          <w:t>15</w:t>
        </w:r>
        <w:r>
          <w:rPr>
            <w:noProof/>
            <w:webHidden/>
          </w:rPr>
          <w:fldChar w:fldCharType="end"/>
        </w:r>
      </w:hyperlink>
    </w:p>
    <w:p w14:paraId="7860CCDD"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87" w:history="1">
        <w:r w:rsidRPr="00B42C6D">
          <w:rPr>
            <w:rStyle w:val="Hyperlink"/>
            <w:noProof/>
          </w:rPr>
          <w:t>3.4</w:t>
        </w:r>
        <w:r>
          <w:rPr>
            <w:rFonts w:asciiTheme="minorHAnsi" w:eastAsiaTheme="minorEastAsia" w:hAnsiTheme="minorHAnsi" w:cstheme="minorBidi"/>
            <w:noProof/>
            <w:sz w:val="22"/>
          </w:rPr>
          <w:tab/>
        </w:r>
        <w:r w:rsidRPr="00B42C6D">
          <w:rPr>
            <w:rStyle w:val="Hyperlink"/>
            <w:noProof/>
          </w:rPr>
          <w:t>Data Analysis</w:t>
        </w:r>
        <w:r>
          <w:rPr>
            <w:noProof/>
            <w:webHidden/>
          </w:rPr>
          <w:tab/>
        </w:r>
        <w:r>
          <w:rPr>
            <w:noProof/>
            <w:webHidden/>
          </w:rPr>
          <w:fldChar w:fldCharType="begin"/>
        </w:r>
        <w:r>
          <w:rPr>
            <w:noProof/>
            <w:webHidden/>
          </w:rPr>
          <w:instrText xml:space="preserve"> PAGEREF _Toc222687387 \h </w:instrText>
        </w:r>
        <w:r>
          <w:rPr>
            <w:noProof/>
            <w:webHidden/>
          </w:rPr>
        </w:r>
        <w:r>
          <w:rPr>
            <w:noProof/>
            <w:webHidden/>
          </w:rPr>
          <w:fldChar w:fldCharType="separate"/>
        </w:r>
        <w:r>
          <w:rPr>
            <w:noProof/>
            <w:webHidden/>
          </w:rPr>
          <w:t>15</w:t>
        </w:r>
        <w:r>
          <w:rPr>
            <w:noProof/>
            <w:webHidden/>
          </w:rPr>
          <w:fldChar w:fldCharType="end"/>
        </w:r>
      </w:hyperlink>
    </w:p>
    <w:p w14:paraId="34A0394A"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88" w:history="1">
        <w:r w:rsidRPr="00B42C6D">
          <w:rPr>
            <w:rStyle w:val="Hyperlink"/>
            <w:noProof/>
          </w:rPr>
          <w:t>3.5</w:t>
        </w:r>
        <w:r>
          <w:rPr>
            <w:rFonts w:asciiTheme="minorHAnsi" w:eastAsiaTheme="minorEastAsia" w:hAnsiTheme="minorHAnsi" w:cstheme="minorBidi"/>
            <w:noProof/>
            <w:sz w:val="22"/>
          </w:rPr>
          <w:tab/>
        </w:r>
        <w:r w:rsidRPr="00B42C6D">
          <w:rPr>
            <w:rStyle w:val="Hyperlink"/>
            <w:noProof/>
          </w:rPr>
          <w:t>Ethical Considerations</w:t>
        </w:r>
        <w:r>
          <w:rPr>
            <w:noProof/>
            <w:webHidden/>
          </w:rPr>
          <w:tab/>
        </w:r>
        <w:r>
          <w:rPr>
            <w:noProof/>
            <w:webHidden/>
          </w:rPr>
          <w:fldChar w:fldCharType="begin"/>
        </w:r>
        <w:r>
          <w:rPr>
            <w:noProof/>
            <w:webHidden/>
          </w:rPr>
          <w:instrText xml:space="preserve"> PAGEREF _Toc222687388 \h </w:instrText>
        </w:r>
        <w:r>
          <w:rPr>
            <w:noProof/>
            <w:webHidden/>
          </w:rPr>
        </w:r>
        <w:r>
          <w:rPr>
            <w:noProof/>
            <w:webHidden/>
          </w:rPr>
          <w:fldChar w:fldCharType="separate"/>
        </w:r>
        <w:r>
          <w:rPr>
            <w:noProof/>
            <w:webHidden/>
          </w:rPr>
          <w:t>16</w:t>
        </w:r>
        <w:r>
          <w:rPr>
            <w:noProof/>
            <w:webHidden/>
          </w:rPr>
          <w:fldChar w:fldCharType="end"/>
        </w:r>
      </w:hyperlink>
    </w:p>
    <w:p w14:paraId="01C2A13B" w14:textId="77777777" w:rsidR="002219FA" w:rsidRDefault="002219FA">
      <w:pPr>
        <w:pStyle w:val="TOC1"/>
        <w:tabs>
          <w:tab w:val="left" w:pos="440"/>
          <w:tab w:val="right" w:leader="dot" w:pos="9350"/>
        </w:tabs>
        <w:rPr>
          <w:rFonts w:asciiTheme="minorHAnsi" w:eastAsiaTheme="minorEastAsia" w:hAnsiTheme="minorHAnsi" w:cstheme="minorBidi"/>
          <w:noProof/>
          <w:sz w:val="22"/>
        </w:rPr>
      </w:pPr>
      <w:hyperlink w:anchor="_Toc222687389" w:history="1">
        <w:r w:rsidRPr="00B42C6D">
          <w:rPr>
            <w:rStyle w:val="Hyperlink"/>
            <w:noProof/>
          </w:rPr>
          <w:t>4</w:t>
        </w:r>
        <w:r>
          <w:rPr>
            <w:rFonts w:asciiTheme="minorHAnsi" w:eastAsiaTheme="minorEastAsia" w:hAnsiTheme="minorHAnsi" w:cstheme="minorBidi"/>
            <w:noProof/>
            <w:sz w:val="22"/>
          </w:rPr>
          <w:tab/>
        </w:r>
        <w:r w:rsidRPr="00B42C6D">
          <w:rPr>
            <w:rStyle w:val="Hyperlink"/>
            <w:noProof/>
          </w:rPr>
          <w:t>Chapter 4: Data Analysis</w:t>
        </w:r>
        <w:r>
          <w:rPr>
            <w:noProof/>
            <w:webHidden/>
          </w:rPr>
          <w:tab/>
        </w:r>
        <w:r>
          <w:rPr>
            <w:noProof/>
            <w:webHidden/>
          </w:rPr>
          <w:fldChar w:fldCharType="begin"/>
        </w:r>
        <w:r>
          <w:rPr>
            <w:noProof/>
            <w:webHidden/>
          </w:rPr>
          <w:instrText xml:space="preserve"> PAGEREF _Toc222687389 \h </w:instrText>
        </w:r>
        <w:r>
          <w:rPr>
            <w:noProof/>
            <w:webHidden/>
          </w:rPr>
        </w:r>
        <w:r>
          <w:rPr>
            <w:noProof/>
            <w:webHidden/>
          </w:rPr>
          <w:fldChar w:fldCharType="separate"/>
        </w:r>
        <w:r>
          <w:rPr>
            <w:noProof/>
            <w:webHidden/>
          </w:rPr>
          <w:t>17</w:t>
        </w:r>
        <w:r>
          <w:rPr>
            <w:noProof/>
            <w:webHidden/>
          </w:rPr>
          <w:fldChar w:fldCharType="end"/>
        </w:r>
      </w:hyperlink>
    </w:p>
    <w:p w14:paraId="22B003A4"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90" w:history="1">
        <w:r w:rsidRPr="00B42C6D">
          <w:rPr>
            <w:rStyle w:val="Hyperlink"/>
            <w:noProof/>
          </w:rPr>
          <w:t>4.1</w:t>
        </w:r>
        <w:r>
          <w:rPr>
            <w:rFonts w:asciiTheme="minorHAnsi" w:eastAsiaTheme="minorEastAsia" w:hAnsiTheme="minorHAnsi" w:cstheme="minorBidi"/>
            <w:noProof/>
            <w:sz w:val="22"/>
          </w:rPr>
          <w:tab/>
        </w:r>
        <w:r w:rsidRPr="00B42C6D">
          <w:rPr>
            <w:rStyle w:val="Hyperlink"/>
            <w:noProof/>
          </w:rPr>
          <w:t>Theme 1: Cleanliness and Room Presentation</w:t>
        </w:r>
        <w:r>
          <w:rPr>
            <w:noProof/>
            <w:webHidden/>
          </w:rPr>
          <w:tab/>
        </w:r>
        <w:r>
          <w:rPr>
            <w:noProof/>
            <w:webHidden/>
          </w:rPr>
          <w:fldChar w:fldCharType="begin"/>
        </w:r>
        <w:r>
          <w:rPr>
            <w:noProof/>
            <w:webHidden/>
          </w:rPr>
          <w:instrText xml:space="preserve"> PAGEREF _Toc222687390 \h </w:instrText>
        </w:r>
        <w:r>
          <w:rPr>
            <w:noProof/>
            <w:webHidden/>
          </w:rPr>
        </w:r>
        <w:r>
          <w:rPr>
            <w:noProof/>
            <w:webHidden/>
          </w:rPr>
          <w:fldChar w:fldCharType="separate"/>
        </w:r>
        <w:r>
          <w:rPr>
            <w:noProof/>
            <w:webHidden/>
          </w:rPr>
          <w:t>17</w:t>
        </w:r>
        <w:r>
          <w:rPr>
            <w:noProof/>
            <w:webHidden/>
          </w:rPr>
          <w:fldChar w:fldCharType="end"/>
        </w:r>
      </w:hyperlink>
    </w:p>
    <w:p w14:paraId="55886EB0"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91" w:history="1">
        <w:r w:rsidRPr="00B42C6D">
          <w:rPr>
            <w:rStyle w:val="Hyperlink"/>
            <w:noProof/>
          </w:rPr>
          <w:t>4.2</w:t>
        </w:r>
        <w:r>
          <w:rPr>
            <w:rFonts w:asciiTheme="minorHAnsi" w:eastAsiaTheme="minorEastAsia" w:hAnsiTheme="minorHAnsi" w:cstheme="minorBidi"/>
            <w:noProof/>
            <w:sz w:val="22"/>
          </w:rPr>
          <w:tab/>
        </w:r>
        <w:r w:rsidRPr="00B42C6D">
          <w:rPr>
            <w:rStyle w:val="Hyperlink"/>
            <w:noProof/>
          </w:rPr>
          <w:t>Theme 2: Staff Professionalism and Responsiveness</w:t>
        </w:r>
        <w:r>
          <w:rPr>
            <w:noProof/>
            <w:webHidden/>
          </w:rPr>
          <w:tab/>
        </w:r>
        <w:r>
          <w:rPr>
            <w:noProof/>
            <w:webHidden/>
          </w:rPr>
          <w:fldChar w:fldCharType="begin"/>
        </w:r>
        <w:r>
          <w:rPr>
            <w:noProof/>
            <w:webHidden/>
          </w:rPr>
          <w:instrText xml:space="preserve"> PAGEREF _Toc222687391 \h </w:instrText>
        </w:r>
        <w:r>
          <w:rPr>
            <w:noProof/>
            <w:webHidden/>
          </w:rPr>
        </w:r>
        <w:r>
          <w:rPr>
            <w:noProof/>
            <w:webHidden/>
          </w:rPr>
          <w:fldChar w:fldCharType="separate"/>
        </w:r>
        <w:r>
          <w:rPr>
            <w:noProof/>
            <w:webHidden/>
          </w:rPr>
          <w:t>17</w:t>
        </w:r>
        <w:r>
          <w:rPr>
            <w:noProof/>
            <w:webHidden/>
          </w:rPr>
          <w:fldChar w:fldCharType="end"/>
        </w:r>
      </w:hyperlink>
    </w:p>
    <w:p w14:paraId="6E0B4B0C"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92" w:history="1">
        <w:r w:rsidRPr="00B42C6D">
          <w:rPr>
            <w:rStyle w:val="Hyperlink"/>
            <w:i/>
            <w:noProof/>
          </w:rPr>
          <w:t>4.3</w:t>
        </w:r>
        <w:r>
          <w:rPr>
            <w:rFonts w:asciiTheme="minorHAnsi" w:eastAsiaTheme="minorEastAsia" w:hAnsiTheme="minorHAnsi" w:cstheme="minorBidi"/>
            <w:noProof/>
            <w:sz w:val="22"/>
          </w:rPr>
          <w:tab/>
        </w:r>
        <w:r w:rsidRPr="00B42C6D">
          <w:rPr>
            <w:rStyle w:val="Hyperlink"/>
            <w:noProof/>
          </w:rPr>
          <w:t>Theme 3: Guest Satisfaction and Perceived Value</w:t>
        </w:r>
        <w:r>
          <w:rPr>
            <w:noProof/>
            <w:webHidden/>
          </w:rPr>
          <w:tab/>
        </w:r>
        <w:r>
          <w:rPr>
            <w:noProof/>
            <w:webHidden/>
          </w:rPr>
          <w:fldChar w:fldCharType="begin"/>
        </w:r>
        <w:r>
          <w:rPr>
            <w:noProof/>
            <w:webHidden/>
          </w:rPr>
          <w:instrText xml:space="preserve"> PAGEREF _Toc222687392 \h </w:instrText>
        </w:r>
        <w:r>
          <w:rPr>
            <w:noProof/>
            <w:webHidden/>
          </w:rPr>
        </w:r>
        <w:r>
          <w:rPr>
            <w:noProof/>
            <w:webHidden/>
          </w:rPr>
          <w:fldChar w:fldCharType="separate"/>
        </w:r>
        <w:r>
          <w:rPr>
            <w:noProof/>
            <w:webHidden/>
          </w:rPr>
          <w:t>18</w:t>
        </w:r>
        <w:r>
          <w:rPr>
            <w:noProof/>
            <w:webHidden/>
          </w:rPr>
          <w:fldChar w:fldCharType="end"/>
        </w:r>
      </w:hyperlink>
    </w:p>
    <w:p w14:paraId="424B07E4"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93" w:history="1">
        <w:r w:rsidRPr="00B42C6D">
          <w:rPr>
            <w:rStyle w:val="Hyperlink"/>
            <w:noProof/>
          </w:rPr>
          <w:t>4.4</w:t>
        </w:r>
        <w:r>
          <w:rPr>
            <w:rFonts w:asciiTheme="minorHAnsi" w:eastAsiaTheme="minorEastAsia" w:hAnsiTheme="minorHAnsi" w:cstheme="minorBidi"/>
            <w:noProof/>
            <w:sz w:val="22"/>
          </w:rPr>
          <w:tab/>
        </w:r>
        <w:r w:rsidRPr="00B42C6D">
          <w:rPr>
            <w:rStyle w:val="Hyperlink"/>
            <w:noProof/>
          </w:rPr>
          <w:t>Theme 4: Repeat Booking Intentions and Loyalty</w:t>
        </w:r>
        <w:r>
          <w:rPr>
            <w:noProof/>
            <w:webHidden/>
          </w:rPr>
          <w:tab/>
        </w:r>
        <w:r>
          <w:rPr>
            <w:noProof/>
            <w:webHidden/>
          </w:rPr>
          <w:fldChar w:fldCharType="begin"/>
        </w:r>
        <w:r>
          <w:rPr>
            <w:noProof/>
            <w:webHidden/>
          </w:rPr>
          <w:instrText xml:space="preserve"> PAGEREF _Toc222687393 \h </w:instrText>
        </w:r>
        <w:r>
          <w:rPr>
            <w:noProof/>
            <w:webHidden/>
          </w:rPr>
        </w:r>
        <w:r>
          <w:rPr>
            <w:noProof/>
            <w:webHidden/>
          </w:rPr>
          <w:fldChar w:fldCharType="separate"/>
        </w:r>
        <w:r>
          <w:rPr>
            <w:noProof/>
            <w:webHidden/>
          </w:rPr>
          <w:t>19</w:t>
        </w:r>
        <w:r>
          <w:rPr>
            <w:noProof/>
            <w:webHidden/>
          </w:rPr>
          <w:fldChar w:fldCharType="end"/>
        </w:r>
      </w:hyperlink>
    </w:p>
    <w:p w14:paraId="537A8B78"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94" w:history="1">
        <w:r w:rsidRPr="00B42C6D">
          <w:rPr>
            <w:rStyle w:val="Hyperlink"/>
            <w:noProof/>
          </w:rPr>
          <w:t>4.5</w:t>
        </w:r>
        <w:r>
          <w:rPr>
            <w:rFonts w:asciiTheme="minorHAnsi" w:eastAsiaTheme="minorEastAsia" w:hAnsiTheme="minorHAnsi" w:cstheme="minorBidi"/>
            <w:noProof/>
            <w:sz w:val="22"/>
          </w:rPr>
          <w:tab/>
        </w:r>
        <w:r w:rsidRPr="00B42C6D">
          <w:rPr>
            <w:rStyle w:val="Hyperlink"/>
            <w:noProof/>
          </w:rPr>
          <w:t>Discussion</w:t>
        </w:r>
        <w:r>
          <w:rPr>
            <w:noProof/>
            <w:webHidden/>
          </w:rPr>
          <w:tab/>
        </w:r>
        <w:r>
          <w:rPr>
            <w:noProof/>
            <w:webHidden/>
          </w:rPr>
          <w:fldChar w:fldCharType="begin"/>
        </w:r>
        <w:r>
          <w:rPr>
            <w:noProof/>
            <w:webHidden/>
          </w:rPr>
          <w:instrText xml:space="preserve"> PAGEREF _Toc222687394 \h </w:instrText>
        </w:r>
        <w:r>
          <w:rPr>
            <w:noProof/>
            <w:webHidden/>
          </w:rPr>
        </w:r>
        <w:r>
          <w:rPr>
            <w:noProof/>
            <w:webHidden/>
          </w:rPr>
          <w:fldChar w:fldCharType="separate"/>
        </w:r>
        <w:r>
          <w:rPr>
            <w:noProof/>
            <w:webHidden/>
          </w:rPr>
          <w:t>20</w:t>
        </w:r>
        <w:r>
          <w:rPr>
            <w:noProof/>
            <w:webHidden/>
          </w:rPr>
          <w:fldChar w:fldCharType="end"/>
        </w:r>
      </w:hyperlink>
    </w:p>
    <w:p w14:paraId="1F456C0A" w14:textId="77777777" w:rsidR="002219FA" w:rsidRDefault="002219FA">
      <w:pPr>
        <w:pStyle w:val="TOC1"/>
        <w:tabs>
          <w:tab w:val="left" w:pos="440"/>
          <w:tab w:val="right" w:leader="dot" w:pos="9350"/>
        </w:tabs>
        <w:rPr>
          <w:rFonts w:asciiTheme="minorHAnsi" w:eastAsiaTheme="minorEastAsia" w:hAnsiTheme="minorHAnsi" w:cstheme="minorBidi"/>
          <w:noProof/>
          <w:sz w:val="22"/>
        </w:rPr>
      </w:pPr>
      <w:hyperlink w:anchor="_Toc222687395" w:history="1">
        <w:r w:rsidRPr="00B42C6D">
          <w:rPr>
            <w:rStyle w:val="Hyperlink"/>
            <w:noProof/>
          </w:rPr>
          <w:t>5</w:t>
        </w:r>
        <w:r>
          <w:rPr>
            <w:rFonts w:asciiTheme="minorHAnsi" w:eastAsiaTheme="minorEastAsia" w:hAnsiTheme="minorHAnsi" w:cstheme="minorBidi"/>
            <w:noProof/>
            <w:sz w:val="22"/>
          </w:rPr>
          <w:tab/>
        </w:r>
        <w:r w:rsidRPr="00B42C6D">
          <w:rPr>
            <w:rStyle w:val="Hyperlink"/>
            <w:noProof/>
          </w:rPr>
          <w:t>Chapter 5: Conclusion and Recommendations</w:t>
        </w:r>
        <w:r>
          <w:rPr>
            <w:noProof/>
            <w:webHidden/>
          </w:rPr>
          <w:tab/>
        </w:r>
        <w:r>
          <w:rPr>
            <w:noProof/>
            <w:webHidden/>
          </w:rPr>
          <w:fldChar w:fldCharType="begin"/>
        </w:r>
        <w:r>
          <w:rPr>
            <w:noProof/>
            <w:webHidden/>
          </w:rPr>
          <w:instrText xml:space="preserve"> PAGEREF _Toc222687395 \h </w:instrText>
        </w:r>
        <w:r>
          <w:rPr>
            <w:noProof/>
            <w:webHidden/>
          </w:rPr>
        </w:r>
        <w:r>
          <w:rPr>
            <w:noProof/>
            <w:webHidden/>
          </w:rPr>
          <w:fldChar w:fldCharType="separate"/>
        </w:r>
        <w:r>
          <w:rPr>
            <w:noProof/>
            <w:webHidden/>
          </w:rPr>
          <w:t>25</w:t>
        </w:r>
        <w:r>
          <w:rPr>
            <w:noProof/>
            <w:webHidden/>
          </w:rPr>
          <w:fldChar w:fldCharType="end"/>
        </w:r>
      </w:hyperlink>
    </w:p>
    <w:p w14:paraId="454E6F42"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96" w:history="1">
        <w:r w:rsidRPr="00B42C6D">
          <w:rPr>
            <w:rStyle w:val="Hyperlink"/>
            <w:noProof/>
            <w:lang w:val="en-GB"/>
          </w:rPr>
          <w:t>5.1</w:t>
        </w:r>
        <w:r>
          <w:rPr>
            <w:rFonts w:asciiTheme="minorHAnsi" w:eastAsiaTheme="minorEastAsia" w:hAnsiTheme="minorHAnsi" w:cstheme="minorBidi"/>
            <w:noProof/>
            <w:sz w:val="22"/>
          </w:rPr>
          <w:tab/>
        </w:r>
        <w:r w:rsidRPr="00B42C6D">
          <w:rPr>
            <w:rStyle w:val="Hyperlink"/>
            <w:noProof/>
            <w:lang w:val="en-GB"/>
          </w:rPr>
          <w:t>Conclusion</w:t>
        </w:r>
        <w:r>
          <w:rPr>
            <w:noProof/>
            <w:webHidden/>
          </w:rPr>
          <w:tab/>
        </w:r>
        <w:r>
          <w:rPr>
            <w:noProof/>
            <w:webHidden/>
          </w:rPr>
          <w:fldChar w:fldCharType="begin"/>
        </w:r>
        <w:r>
          <w:rPr>
            <w:noProof/>
            <w:webHidden/>
          </w:rPr>
          <w:instrText xml:space="preserve"> PAGEREF _Toc222687396 \h </w:instrText>
        </w:r>
        <w:r>
          <w:rPr>
            <w:noProof/>
            <w:webHidden/>
          </w:rPr>
        </w:r>
        <w:r>
          <w:rPr>
            <w:noProof/>
            <w:webHidden/>
          </w:rPr>
          <w:fldChar w:fldCharType="separate"/>
        </w:r>
        <w:r>
          <w:rPr>
            <w:noProof/>
            <w:webHidden/>
          </w:rPr>
          <w:t>25</w:t>
        </w:r>
        <w:r>
          <w:rPr>
            <w:noProof/>
            <w:webHidden/>
          </w:rPr>
          <w:fldChar w:fldCharType="end"/>
        </w:r>
      </w:hyperlink>
    </w:p>
    <w:p w14:paraId="6D0F1695" w14:textId="77777777" w:rsidR="002219FA" w:rsidRDefault="002219FA">
      <w:pPr>
        <w:pStyle w:val="TOC2"/>
        <w:tabs>
          <w:tab w:val="left" w:pos="880"/>
          <w:tab w:val="right" w:leader="dot" w:pos="9350"/>
        </w:tabs>
        <w:rPr>
          <w:rFonts w:asciiTheme="minorHAnsi" w:eastAsiaTheme="minorEastAsia" w:hAnsiTheme="minorHAnsi" w:cstheme="minorBidi"/>
          <w:noProof/>
          <w:sz w:val="22"/>
        </w:rPr>
      </w:pPr>
      <w:hyperlink w:anchor="_Toc222687397" w:history="1">
        <w:r w:rsidRPr="00B42C6D">
          <w:rPr>
            <w:rStyle w:val="Hyperlink"/>
            <w:noProof/>
            <w:lang w:val="en-GB"/>
          </w:rPr>
          <w:t>5.2</w:t>
        </w:r>
        <w:r>
          <w:rPr>
            <w:rFonts w:asciiTheme="minorHAnsi" w:eastAsiaTheme="minorEastAsia" w:hAnsiTheme="minorHAnsi" w:cstheme="minorBidi"/>
            <w:noProof/>
            <w:sz w:val="22"/>
          </w:rPr>
          <w:tab/>
        </w:r>
        <w:r w:rsidRPr="00B42C6D">
          <w:rPr>
            <w:rStyle w:val="Hyperlink"/>
            <w:noProof/>
            <w:lang w:val="en-GB"/>
          </w:rPr>
          <w:t>Recommendations and Practical Strategies</w:t>
        </w:r>
        <w:r>
          <w:rPr>
            <w:noProof/>
            <w:webHidden/>
          </w:rPr>
          <w:tab/>
        </w:r>
        <w:r>
          <w:rPr>
            <w:noProof/>
            <w:webHidden/>
          </w:rPr>
          <w:fldChar w:fldCharType="begin"/>
        </w:r>
        <w:r>
          <w:rPr>
            <w:noProof/>
            <w:webHidden/>
          </w:rPr>
          <w:instrText xml:space="preserve"> PAGEREF _Toc222687397 \h </w:instrText>
        </w:r>
        <w:r>
          <w:rPr>
            <w:noProof/>
            <w:webHidden/>
          </w:rPr>
        </w:r>
        <w:r>
          <w:rPr>
            <w:noProof/>
            <w:webHidden/>
          </w:rPr>
          <w:fldChar w:fldCharType="separate"/>
        </w:r>
        <w:r>
          <w:rPr>
            <w:noProof/>
            <w:webHidden/>
          </w:rPr>
          <w:t>27</w:t>
        </w:r>
        <w:r>
          <w:rPr>
            <w:noProof/>
            <w:webHidden/>
          </w:rPr>
          <w:fldChar w:fldCharType="end"/>
        </w:r>
      </w:hyperlink>
    </w:p>
    <w:p w14:paraId="76E249A3" w14:textId="77777777" w:rsidR="002219FA" w:rsidRDefault="002219FA">
      <w:pPr>
        <w:pStyle w:val="TOC1"/>
        <w:tabs>
          <w:tab w:val="left" w:pos="440"/>
          <w:tab w:val="right" w:leader="dot" w:pos="9350"/>
        </w:tabs>
        <w:rPr>
          <w:rFonts w:asciiTheme="minorHAnsi" w:eastAsiaTheme="minorEastAsia" w:hAnsiTheme="minorHAnsi" w:cstheme="minorBidi"/>
          <w:noProof/>
          <w:sz w:val="22"/>
        </w:rPr>
      </w:pPr>
      <w:hyperlink w:anchor="_Toc222687398" w:history="1">
        <w:r w:rsidRPr="00B42C6D">
          <w:rPr>
            <w:rStyle w:val="Hyperlink"/>
            <w:noProof/>
          </w:rPr>
          <w:t>6</w:t>
        </w:r>
        <w:r>
          <w:rPr>
            <w:rFonts w:asciiTheme="minorHAnsi" w:eastAsiaTheme="minorEastAsia" w:hAnsiTheme="minorHAnsi" w:cstheme="minorBidi"/>
            <w:noProof/>
            <w:sz w:val="22"/>
          </w:rPr>
          <w:tab/>
        </w:r>
        <w:r w:rsidRPr="00B42C6D">
          <w:rPr>
            <w:rStyle w:val="Hyperlink"/>
            <w:noProof/>
          </w:rPr>
          <w:t>References</w:t>
        </w:r>
        <w:r>
          <w:rPr>
            <w:noProof/>
            <w:webHidden/>
          </w:rPr>
          <w:tab/>
        </w:r>
        <w:r>
          <w:rPr>
            <w:noProof/>
            <w:webHidden/>
          </w:rPr>
          <w:fldChar w:fldCharType="begin"/>
        </w:r>
        <w:r>
          <w:rPr>
            <w:noProof/>
            <w:webHidden/>
          </w:rPr>
          <w:instrText xml:space="preserve"> PAGEREF _Toc222687398 \h </w:instrText>
        </w:r>
        <w:r>
          <w:rPr>
            <w:noProof/>
            <w:webHidden/>
          </w:rPr>
        </w:r>
        <w:r>
          <w:rPr>
            <w:noProof/>
            <w:webHidden/>
          </w:rPr>
          <w:fldChar w:fldCharType="separate"/>
        </w:r>
        <w:r>
          <w:rPr>
            <w:noProof/>
            <w:webHidden/>
          </w:rPr>
          <w:t>30</w:t>
        </w:r>
        <w:r>
          <w:rPr>
            <w:noProof/>
            <w:webHidden/>
          </w:rPr>
          <w:fldChar w:fldCharType="end"/>
        </w:r>
      </w:hyperlink>
    </w:p>
    <w:p w14:paraId="622FE7A0" w14:textId="77777777" w:rsidR="001D5FB3" w:rsidRPr="00ED37C1" w:rsidRDefault="00ED37C1">
      <w:pPr>
        <w:rPr>
          <w:rFonts w:cs="Arial"/>
          <w:szCs w:val="24"/>
        </w:rPr>
      </w:pPr>
      <w:r w:rsidRPr="00ED37C1">
        <w:rPr>
          <w:rFonts w:cs="Arial"/>
          <w:b/>
          <w:bCs/>
          <w:noProof/>
          <w:szCs w:val="24"/>
        </w:rPr>
        <w:fldChar w:fldCharType="end"/>
      </w:r>
    </w:p>
    <w:p w14:paraId="62D5D73D" w14:textId="77777777" w:rsidR="001D5FB3" w:rsidRPr="00ED37C1" w:rsidRDefault="001D5FB3">
      <w:pPr>
        <w:rPr>
          <w:rFonts w:cs="Arial"/>
          <w:szCs w:val="24"/>
        </w:rPr>
      </w:pPr>
    </w:p>
    <w:p w14:paraId="40AF3180" w14:textId="77777777" w:rsidR="001D5FB3" w:rsidRPr="00ED37C1" w:rsidRDefault="00ED37C1">
      <w:pPr>
        <w:spacing w:after="160"/>
        <w:rPr>
          <w:rFonts w:eastAsia="SimSun" w:cs="Arial"/>
          <w:b/>
          <w:szCs w:val="24"/>
        </w:rPr>
      </w:pPr>
      <w:r w:rsidRPr="00ED37C1">
        <w:rPr>
          <w:rFonts w:cs="Arial"/>
          <w:szCs w:val="24"/>
        </w:rPr>
        <w:br w:type="page"/>
      </w:r>
    </w:p>
    <w:p w14:paraId="1C0ADC63" w14:textId="77777777" w:rsidR="001D5FB3" w:rsidRPr="00ED37C1" w:rsidRDefault="00ED37C1">
      <w:pPr>
        <w:pStyle w:val="Heading1"/>
      </w:pPr>
      <w:bookmarkStart w:id="0" w:name="_Toc222687369"/>
      <w:r w:rsidRPr="00ED37C1">
        <w:lastRenderedPageBreak/>
        <w:t>Chapter 1: Introduction</w:t>
      </w:r>
      <w:bookmarkEnd w:id="0"/>
    </w:p>
    <w:p w14:paraId="67B5701E" w14:textId="77777777" w:rsidR="001D5FB3" w:rsidRPr="00ED37C1" w:rsidRDefault="00ED37C1">
      <w:pPr>
        <w:pStyle w:val="Heading2"/>
      </w:pPr>
      <w:bookmarkStart w:id="1" w:name="_Toc222687370"/>
      <w:r w:rsidRPr="00ED37C1">
        <w:t>Background of the Study</w:t>
      </w:r>
      <w:bookmarkEnd w:id="1"/>
    </w:p>
    <w:p w14:paraId="369B2AE8" w14:textId="77777777" w:rsidR="001D5FB3" w:rsidRPr="00ED37C1" w:rsidRDefault="00ED37C1">
      <w:pPr>
        <w:rPr>
          <w:rFonts w:cs="Arial"/>
          <w:szCs w:val="24"/>
        </w:rPr>
      </w:pPr>
      <w:r w:rsidRPr="00ED37C1">
        <w:rPr>
          <w:rFonts w:cs="Arial"/>
          <w:szCs w:val="24"/>
        </w:rPr>
        <w:t>The hospitality industry is one of the most competitive industries because the quality of delivery is key to the level of customer satisfaction and ultimate commercial success. In the hotel business, housekeeping plays a predominant role in the quality of cleaning, room care, decoration and general well-being of the facility (Abdulrab, M. and Hezam, 2024). While, Jayanti (2023) mentioned that hotel appearance and furnishing quality are often the most conspicuous reflectors of the first impressions and the desired subsequent judgments of customers regarding staying in hotels. Specifically, Singgalen (2024) assume that cleanliness obtains high priority because of the immediate effect on the perceived health and safety, especially following the recent health-related global crises, making it a crucial aspect of customer experience. Magnini and Zehrer (2021) has proven that the high standards of housekeeping significantly contribute to guest satisfaction, which in its turn strengthens customer loyalty and repeat business. It will be possible to follow the current trends and technologies to allow the hotel to comply with the growing demands of its clientele, gain a competitive advantage, and improve environmental sustainability (Thoriq et al. 2024). In addition, Bin Ahmad (2024) claim that each independent variable has a strong positive correlation with customer satisfaction that would indicate that the relationship is statistically significant.</w:t>
      </w:r>
    </w:p>
    <w:p w14:paraId="79C9D15B" w14:textId="77777777" w:rsidR="001D5FB3" w:rsidRPr="00ED37C1" w:rsidRDefault="00ED37C1">
      <w:pPr>
        <w:rPr>
          <w:rFonts w:eastAsia="SimSun" w:cs="Arial"/>
          <w:b/>
          <w:szCs w:val="24"/>
        </w:rPr>
      </w:pPr>
      <w:r w:rsidRPr="00ED37C1">
        <w:rPr>
          <w:rFonts w:cs="Arial"/>
          <w:szCs w:val="24"/>
        </w:rPr>
        <w:t>On the other hand, poor housekeeping performance can attract bad reviews and reputational damage, particularly in the era of digital technologies, when consumers have the means to test the place-based institutions on open platforms themselves (Shasha and Weideman, 2025). Besides, Anagnostopoulou et al. (2020) shows how online reputation which is reflected in the ratings of the guests relates to financial performance of hotels. Financial profitability is obtained as a result of revenues, reduced by expenditures incurred in providing a specified degree of service</w:t>
      </w:r>
      <w:r w:rsidR="008174E4">
        <w:rPr>
          <w:rFonts w:cs="Arial"/>
          <w:szCs w:val="24"/>
        </w:rPr>
        <w:t xml:space="preserve"> </w:t>
      </w:r>
      <w:r w:rsidR="008174E4">
        <w:rPr>
          <w:color w:val="000000"/>
          <w:shd w:val="clear" w:color="auto" w:fill="FFFFFF"/>
        </w:rPr>
        <w:t>(Shubina et al., 2022)</w:t>
      </w:r>
      <w:r w:rsidRPr="00ED37C1">
        <w:rPr>
          <w:rFonts w:cs="Arial"/>
          <w:szCs w:val="24"/>
        </w:rPr>
        <w:t>. To this extent, a delicate understanding of how well housekeeping correlates with guest satisfaction is essential to hotels that want to remain competitive and profitable in the long run.</w:t>
      </w:r>
    </w:p>
    <w:p w14:paraId="4E719069" w14:textId="77777777" w:rsidR="001D5FB3" w:rsidRPr="00ED37C1" w:rsidRDefault="00ED37C1">
      <w:pPr>
        <w:pStyle w:val="Heading2"/>
      </w:pPr>
      <w:bookmarkStart w:id="2" w:name="_Toc222687371"/>
      <w:r w:rsidRPr="00ED37C1">
        <w:lastRenderedPageBreak/>
        <w:t>Overview of the Case Study: Maldron Hotel</w:t>
      </w:r>
      <w:bookmarkEnd w:id="2"/>
    </w:p>
    <w:p w14:paraId="75BDEBD3" w14:textId="77777777" w:rsidR="001D5FB3" w:rsidRPr="00ED37C1" w:rsidRDefault="00ED37C1">
      <w:pPr>
        <w:rPr>
          <w:rFonts w:cs="Arial"/>
          <w:szCs w:val="24"/>
        </w:rPr>
      </w:pPr>
      <w:r w:rsidRPr="00ED37C1">
        <w:rPr>
          <w:rFonts w:cs="Arial"/>
          <w:szCs w:val="24"/>
        </w:rPr>
        <w:t>Maldron Hotel Croke Park in Dublin is a newly-developed four-star hotel, which is set to be opened in spring 2026. The hotel is located at the junction of Clonliffe Road and Jones Road beside Croke Park Stadium and is better connected in terms of road transport to Dublin with the Drumcondra Train Station and Aircoach station just a walk away (Maldron Hotels 2026). The hotel include 200 bedrooms, a business centre with six conferences, and a bar and restaurant facility. Its geographical and location near to Dublin city centre and key business and educational areas makes it an ideal subject to explore the question of housekeeping amenity and guest satisfaction in a competitive city hotel environment (Maldron Hotels 2026a).</w:t>
      </w:r>
    </w:p>
    <w:p w14:paraId="120CFC22" w14:textId="77777777" w:rsidR="001D5FB3" w:rsidRPr="00ED37C1" w:rsidRDefault="00ED37C1">
      <w:pPr>
        <w:pStyle w:val="Heading2"/>
      </w:pPr>
      <w:bookmarkStart w:id="3" w:name="_Toc222687372"/>
      <w:r w:rsidRPr="00ED37C1">
        <w:t>Research Aim and Objectives</w:t>
      </w:r>
      <w:bookmarkEnd w:id="3"/>
    </w:p>
    <w:p w14:paraId="17316F35" w14:textId="77777777" w:rsidR="001D5FB3" w:rsidRPr="00ED37C1" w:rsidRDefault="00ED37C1">
      <w:pPr>
        <w:rPr>
          <w:rFonts w:cs="Arial"/>
          <w:szCs w:val="24"/>
        </w:rPr>
      </w:pPr>
      <w:r w:rsidRPr="00ED37C1">
        <w:rPr>
          <w:rFonts w:cs="Arial"/>
          <w:szCs w:val="24"/>
        </w:rPr>
        <w:t>The study aimed at exploring quality of housekeeping in Maldron Hotel that affects customer satisfaction and likelihood to repurchase.</w:t>
      </w:r>
    </w:p>
    <w:p w14:paraId="5E840956" w14:textId="77777777" w:rsidR="001D5FB3" w:rsidRPr="00ED37C1" w:rsidRDefault="00ED37C1">
      <w:pPr>
        <w:rPr>
          <w:rFonts w:cs="Arial"/>
          <w:b/>
          <w:szCs w:val="24"/>
        </w:rPr>
      </w:pPr>
      <w:r w:rsidRPr="00ED37C1">
        <w:rPr>
          <w:rFonts w:cs="Arial"/>
          <w:b/>
          <w:szCs w:val="24"/>
        </w:rPr>
        <w:t>Objectives</w:t>
      </w:r>
    </w:p>
    <w:p w14:paraId="0A671438" w14:textId="77777777" w:rsidR="001D5FB3" w:rsidRPr="00ED37C1" w:rsidRDefault="00ED37C1">
      <w:pPr>
        <w:pStyle w:val="ListParagraph"/>
        <w:numPr>
          <w:ilvl w:val="0"/>
          <w:numId w:val="15"/>
        </w:numPr>
        <w:rPr>
          <w:rFonts w:cs="Arial"/>
          <w:szCs w:val="24"/>
        </w:rPr>
      </w:pPr>
      <w:r w:rsidRPr="00ED37C1">
        <w:rPr>
          <w:rFonts w:cs="Arial"/>
          <w:szCs w:val="24"/>
        </w:rPr>
        <w:t>To evaluate the current housekeeping standards in Maldron Hotel including the cleanliness of the hotel, the presentation and efficiency of the room services.</w:t>
      </w:r>
    </w:p>
    <w:p w14:paraId="2F7F5201" w14:textId="77777777" w:rsidR="001D5FB3" w:rsidRPr="00ED37C1" w:rsidRDefault="00ED37C1">
      <w:pPr>
        <w:pStyle w:val="ListParagraph"/>
        <w:numPr>
          <w:ilvl w:val="0"/>
          <w:numId w:val="15"/>
        </w:numPr>
        <w:rPr>
          <w:rFonts w:cs="Arial"/>
          <w:szCs w:val="24"/>
        </w:rPr>
      </w:pPr>
      <w:r w:rsidRPr="00ED37C1">
        <w:rPr>
          <w:rFonts w:cs="Arial"/>
          <w:szCs w:val="24"/>
        </w:rPr>
        <w:t>To explore empirical connection between housekeeping quality and degree of guest satisfaction.</w:t>
      </w:r>
    </w:p>
    <w:p w14:paraId="4279C9E7" w14:textId="77777777" w:rsidR="001D5FB3" w:rsidRPr="00ED37C1" w:rsidRDefault="00ED37C1">
      <w:pPr>
        <w:pStyle w:val="ListParagraph"/>
        <w:numPr>
          <w:ilvl w:val="0"/>
          <w:numId w:val="15"/>
        </w:numPr>
        <w:rPr>
          <w:rFonts w:cs="Arial"/>
          <w:szCs w:val="24"/>
        </w:rPr>
      </w:pPr>
      <w:r w:rsidRPr="00ED37C1">
        <w:rPr>
          <w:rFonts w:cs="Arial"/>
          <w:szCs w:val="24"/>
        </w:rPr>
        <w:t>To assess the impact of the quality of housekeeping on the intentions of the guests to rebook or recommend Maldron Hotel.</w:t>
      </w:r>
    </w:p>
    <w:p w14:paraId="55437F14" w14:textId="77777777" w:rsidR="001D5FB3" w:rsidRPr="00ED37C1" w:rsidRDefault="00ED37C1">
      <w:pPr>
        <w:pStyle w:val="ListParagraph"/>
        <w:numPr>
          <w:ilvl w:val="0"/>
          <w:numId w:val="15"/>
        </w:numPr>
        <w:rPr>
          <w:rFonts w:cs="Arial"/>
          <w:szCs w:val="24"/>
        </w:rPr>
      </w:pPr>
      <w:r w:rsidRPr="00ED37C1">
        <w:rPr>
          <w:rFonts w:cs="Arial"/>
          <w:szCs w:val="24"/>
        </w:rPr>
        <w:t>To provide evidence-based ideas on how to better housekeeping services to maximise guest satisfaction and encourage revisions.</w:t>
      </w:r>
    </w:p>
    <w:p w14:paraId="196F0C24" w14:textId="77777777" w:rsidR="001D5FB3" w:rsidRPr="00ED37C1" w:rsidRDefault="00ED37C1">
      <w:pPr>
        <w:pStyle w:val="Heading2"/>
      </w:pPr>
      <w:bookmarkStart w:id="4" w:name="_Toc222687373"/>
      <w:r w:rsidRPr="00ED37C1">
        <w:t>Research Question</w:t>
      </w:r>
      <w:bookmarkEnd w:id="4"/>
    </w:p>
    <w:p w14:paraId="54318DCE" w14:textId="77777777" w:rsidR="001D5FB3" w:rsidRPr="00ED37C1" w:rsidRDefault="00ED37C1">
      <w:pPr>
        <w:pStyle w:val="ListParagraph"/>
        <w:numPr>
          <w:ilvl w:val="0"/>
          <w:numId w:val="16"/>
        </w:numPr>
        <w:rPr>
          <w:rFonts w:cs="Arial"/>
          <w:szCs w:val="24"/>
        </w:rPr>
      </w:pPr>
      <w:r w:rsidRPr="00ED37C1">
        <w:rPr>
          <w:rFonts w:cs="Arial"/>
          <w:szCs w:val="24"/>
        </w:rPr>
        <w:t>What is the relationship between the quality of housekeeping and guest satisfaction and intentions to repeat booking to the Maldron Hotel?</w:t>
      </w:r>
    </w:p>
    <w:p w14:paraId="0C19F1AE" w14:textId="77777777" w:rsidR="001D5FB3" w:rsidRPr="00ED37C1" w:rsidRDefault="00ED37C1">
      <w:pPr>
        <w:pStyle w:val="Heading2"/>
      </w:pPr>
      <w:bookmarkStart w:id="5" w:name="_Toc222687374"/>
      <w:r w:rsidRPr="00ED37C1">
        <w:lastRenderedPageBreak/>
        <w:t>Structure of the Research Project</w:t>
      </w:r>
      <w:bookmarkEnd w:id="5"/>
      <w:r w:rsidRPr="00ED37C1">
        <w:t xml:space="preserve"> </w:t>
      </w:r>
    </w:p>
    <w:p w14:paraId="5A594B85" w14:textId="77777777" w:rsidR="001D5FB3" w:rsidRPr="00ED37C1" w:rsidRDefault="00ED37C1">
      <w:pPr>
        <w:pStyle w:val="ListParagraph"/>
        <w:numPr>
          <w:ilvl w:val="0"/>
          <w:numId w:val="16"/>
        </w:numPr>
        <w:rPr>
          <w:rFonts w:cs="Arial"/>
          <w:szCs w:val="24"/>
        </w:rPr>
      </w:pPr>
      <w:r w:rsidRPr="00ED37C1">
        <w:rPr>
          <w:rFonts w:cs="Arial"/>
          <w:szCs w:val="24"/>
        </w:rPr>
        <w:t>Chapter 1 presents the background of the research, the case study of the Maldron Hotel Croke Park, and presents the research aim, objectives, and research question.</w:t>
      </w:r>
    </w:p>
    <w:p w14:paraId="2EB306B5" w14:textId="77777777" w:rsidR="001D5FB3" w:rsidRPr="00ED37C1" w:rsidRDefault="00ED37C1">
      <w:pPr>
        <w:pStyle w:val="ListParagraph"/>
        <w:numPr>
          <w:ilvl w:val="0"/>
          <w:numId w:val="16"/>
        </w:numPr>
        <w:rPr>
          <w:rFonts w:cs="Arial"/>
          <w:szCs w:val="24"/>
        </w:rPr>
      </w:pPr>
      <w:r w:rsidRPr="00ED37C1">
        <w:rPr>
          <w:rFonts w:cs="Arial"/>
          <w:szCs w:val="24"/>
        </w:rPr>
        <w:t>Chapter 2 critically discusses the existing literature on the quality of housekeeping, guest satisfaction and repeat booking behaviour in the hospitality industry.</w:t>
      </w:r>
    </w:p>
    <w:p w14:paraId="25151BFB" w14:textId="77777777" w:rsidR="001D5FB3" w:rsidRPr="00ED37C1" w:rsidRDefault="00ED37C1">
      <w:pPr>
        <w:pStyle w:val="ListParagraph"/>
        <w:numPr>
          <w:ilvl w:val="0"/>
          <w:numId w:val="16"/>
        </w:numPr>
        <w:rPr>
          <w:rFonts w:cs="Arial"/>
          <w:szCs w:val="24"/>
        </w:rPr>
      </w:pPr>
      <w:r w:rsidRPr="00ED37C1">
        <w:rPr>
          <w:rFonts w:cs="Arial"/>
          <w:szCs w:val="24"/>
        </w:rPr>
        <w:t>Chapter 3 outlines the case study research strategy, research design, data collection resources and methods of qualitative analysis used.</w:t>
      </w:r>
    </w:p>
    <w:p w14:paraId="35DF37F0" w14:textId="77777777" w:rsidR="001D5FB3" w:rsidRPr="00ED37C1" w:rsidRDefault="00ED37C1">
      <w:pPr>
        <w:pStyle w:val="ListParagraph"/>
        <w:numPr>
          <w:ilvl w:val="0"/>
          <w:numId w:val="16"/>
        </w:numPr>
        <w:rPr>
          <w:rFonts w:cs="Arial"/>
          <w:szCs w:val="24"/>
        </w:rPr>
      </w:pPr>
      <w:r w:rsidRPr="00ED37C1">
        <w:rPr>
          <w:rFonts w:cs="Arial"/>
          <w:szCs w:val="24"/>
        </w:rPr>
        <w:t>Chapter 4 provides the findings and discussion which includes an analysis of data and comparison of results to the existing literature.</w:t>
      </w:r>
    </w:p>
    <w:p w14:paraId="4F71BE2A" w14:textId="77777777" w:rsidR="001D5FB3" w:rsidRPr="00ED37C1" w:rsidRDefault="00ED37C1">
      <w:pPr>
        <w:pStyle w:val="ListParagraph"/>
        <w:numPr>
          <w:ilvl w:val="0"/>
          <w:numId w:val="16"/>
        </w:numPr>
        <w:rPr>
          <w:rFonts w:cs="Arial"/>
          <w:szCs w:val="24"/>
        </w:rPr>
      </w:pPr>
      <w:r w:rsidRPr="00ED37C1">
        <w:rPr>
          <w:rFonts w:cs="Arial"/>
          <w:szCs w:val="24"/>
        </w:rPr>
        <w:t>Chapter 5 gives a conclusion and recommendations, summarises major findings, proposes practical implications and gives future research directions.</w:t>
      </w:r>
    </w:p>
    <w:p w14:paraId="59993224" w14:textId="77777777" w:rsidR="001D5FB3" w:rsidRPr="00ED37C1" w:rsidRDefault="00ED37C1">
      <w:pPr>
        <w:spacing w:after="160"/>
        <w:rPr>
          <w:rFonts w:cs="Arial"/>
          <w:szCs w:val="24"/>
        </w:rPr>
      </w:pPr>
      <w:r w:rsidRPr="00ED37C1">
        <w:rPr>
          <w:rFonts w:cs="Arial"/>
          <w:szCs w:val="24"/>
        </w:rPr>
        <w:br w:type="page"/>
      </w:r>
    </w:p>
    <w:p w14:paraId="65256398" w14:textId="77777777" w:rsidR="001D5FB3" w:rsidRPr="00ED37C1" w:rsidRDefault="00ED37C1">
      <w:pPr>
        <w:pStyle w:val="Heading1"/>
      </w:pPr>
      <w:bookmarkStart w:id="6" w:name="_Toc222687375"/>
      <w:r w:rsidRPr="00ED37C1">
        <w:lastRenderedPageBreak/>
        <w:t>Chapter 2: Literature Review</w:t>
      </w:r>
      <w:bookmarkEnd w:id="6"/>
      <w:r w:rsidRPr="00ED37C1">
        <w:t xml:space="preserve"> </w:t>
      </w:r>
    </w:p>
    <w:p w14:paraId="666ABA39" w14:textId="77777777" w:rsidR="001D5FB3" w:rsidRPr="00ED37C1" w:rsidRDefault="00ED37C1">
      <w:pPr>
        <w:pStyle w:val="Heading2"/>
      </w:pPr>
      <w:bookmarkStart w:id="7" w:name="_Toc222687376"/>
      <w:r w:rsidRPr="00ED37C1">
        <w:t>Concept of Service Quality in the Hospitality Industry</w:t>
      </w:r>
      <w:bookmarkEnd w:id="7"/>
      <w:r w:rsidRPr="00ED37C1">
        <w:t xml:space="preserve"> </w:t>
      </w:r>
    </w:p>
    <w:p w14:paraId="27770E26" w14:textId="77777777" w:rsidR="001D5FB3" w:rsidRPr="00ED37C1" w:rsidRDefault="00ED37C1">
      <w:pPr>
        <w:rPr>
          <w:rFonts w:cs="Arial"/>
          <w:szCs w:val="24"/>
        </w:rPr>
      </w:pPr>
      <w:r w:rsidRPr="00ED37C1">
        <w:rPr>
          <w:rFonts w:cs="Arial"/>
          <w:szCs w:val="24"/>
        </w:rPr>
        <w:t xml:space="preserve">Service quality in the hospitality industry is described as the degree to which hotel services match/or exceed the expectations of the guests and they influence the overall satisfaction and perceived value (Ghosh and Jhamb, 2022). Service quality and client loyalty are experimented and theoretically justified to have a strong positive relationship (Anderson 2025). Whereas, Ali et al. (2021) shows that four out of the dimensions of service quality such as empathy, responsiveness, assurance, and tangibility have a positive correlation with customer satisfaction, but the dimension of reliability has an inverse correlation. Crossman (2024) argues that service quality in hotels is multidimensional as it involves reliability, responsiveness, assurance, empathy, and tangibles, which, when combined, affect customer ratings of service performance. On the other hand, Yang, et al. (2025) note that high service quality improves guest satisfaction and chances of returning a second time and positive promotion. </w:t>
      </w:r>
    </w:p>
    <w:p w14:paraId="1D66A1CC" w14:textId="77777777" w:rsidR="001D5FB3" w:rsidRPr="00ED37C1" w:rsidRDefault="00ED37C1">
      <w:pPr>
        <w:rPr>
          <w:rFonts w:cs="Arial"/>
          <w:szCs w:val="24"/>
        </w:rPr>
      </w:pPr>
      <w:r w:rsidRPr="00ED37C1">
        <w:rPr>
          <w:rFonts w:cs="Arial"/>
          <w:szCs w:val="24"/>
        </w:rPr>
        <w:t>Recent research by Olawuyi and Kleynhans (2025) also reconfirms the fact that service quality is an important factor of competitive advantage, especially due to the changes in customer expectations in service environments post-pandemic. In addition, customer loyalty outcome is directly correlated with service quality, meaning that service delivery consistency and superiority will enhance customer loyalty and sustainability of the business in the long run (Dam and Dam 2021). A holistic perception and control of service quality should therefore be an indispensable part of the hotel that seeks to provide guests with high-performance and maintainability on competitive stage in the markets.</w:t>
      </w:r>
    </w:p>
    <w:p w14:paraId="0559C85C" w14:textId="77777777" w:rsidR="001D5FB3" w:rsidRPr="00ED37C1" w:rsidRDefault="00ED37C1">
      <w:pPr>
        <w:pStyle w:val="Heading2"/>
      </w:pPr>
      <w:bookmarkStart w:id="8" w:name="_Toc222687377"/>
      <w:r w:rsidRPr="00ED37C1">
        <w:t>Housekeeping Quality in Hotels</w:t>
      </w:r>
      <w:bookmarkEnd w:id="8"/>
      <w:r w:rsidRPr="00ED37C1">
        <w:t xml:space="preserve"> </w:t>
      </w:r>
    </w:p>
    <w:p w14:paraId="60681C34" w14:textId="77777777" w:rsidR="001D5FB3" w:rsidRPr="00ED37C1" w:rsidRDefault="00ED37C1">
      <w:pPr>
        <w:rPr>
          <w:rFonts w:cs="Arial"/>
          <w:szCs w:val="24"/>
        </w:rPr>
      </w:pPr>
      <w:r w:rsidRPr="00ED37C1">
        <w:rPr>
          <w:rFonts w:cs="Arial"/>
          <w:szCs w:val="24"/>
        </w:rPr>
        <w:t xml:space="preserve">Housekeeping quality is the level of cleanliness, the appearance of rooms, and the efficiency with which guests perceive and enjoy the services of the hospitality industry throughout their experience and is one of the fundamental aspects of the entire service delivery in this industry (Thoriq et al. 2024). According to the proposal in the work of Ojha et al. (2025), housekeeping quality identifies such aspects as comprehensive tidiness, carefulness to detail, prompt service, and professionalism of the staff; it is possible to claim that all these characteristics directly affect the perceptions of the customer as </w:t>
      </w:r>
      <w:r w:rsidRPr="00ED37C1">
        <w:rPr>
          <w:rFonts w:cs="Arial"/>
          <w:szCs w:val="24"/>
        </w:rPr>
        <w:lastRenderedPageBreak/>
        <w:t xml:space="preserve">comfortable and valuable. Lee and Choi (2020) reinforce the fact that customer satisfaction and their intention to revisit the house significantly depend on the dimensions like room cleanliness, the professionalism of staff, and the responsiveness of housekeeping, with their perception of service quality being a determinant in this context. </w:t>
      </w:r>
    </w:p>
    <w:p w14:paraId="150EEC3B" w14:textId="77777777" w:rsidR="001D5FB3" w:rsidRPr="00ED37C1" w:rsidRDefault="00ED37C1">
      <w:pPr>
        <w:rPr>
          <w:rFonts w:cs="Arial"/>
          <w:szCs w:val="24"/>
        </w:rPr>
      </w:pPr>
      <w:r w:rsidRPr="00ED37C1">
        <w:rPr>
          <w:rFonts w:cs="Arial"/>
          <w:szCs w:val="24"/>
        </w:rPr>
        <w:t>It is also highlighted by Giovanni et al. (2022) that regular housekeeping operations can create a positive environment among the guests to encourage loyalty and more likely to make a subsequent reservation. High housekeeping standards are therefore paramount to ensuring that hotels maintain some level of competitiveness, particularly when factors like cleanliness find their place as foremost modes of guest determining factors in their markets (Thoriq et al., 2024). Based on this, the housekeeping quality is an operational and strategic predictor of both guest satisfaction and the long-run performance of a hotel (Hospitality Institute 2024).</w:t>
      </w:r>
    </w:p>
    <w:p w14:paraId="78895824" w14:textId="77777777" w:rsidR="001D5FB3" w:rsidRPr="00ED37C1" w:rsidRDefault="00ED37C1">
      <w:pPr>
        <w:pStyle w:val="Heading2"/>
      </w:pPr>
      <w:bookmarkStart w:id="9" w:name="_Toc222687378"/>
      <w:r w:rsidRPr="00ED37C1">
        <w:t>Guest Satisfaction in the Hospitality Context</w:t>
      </w:r>
      <w:bookmarkEnd w:id="9"/>
      <w:r w:rsidRPr="00ED37C1">
        <w:t xml:space="preserve"> </w:t>
      </w:r>
    </w:p>
    <w:p w14:paraId="48074C92" w14:textId="77777777" w:rsidR="001D5FB3" w:rsidRPr="00ED37C1" w:rsidRDefault="00ED37C1">
      <w:pPr>
        <w:rPr>
          <w:rFonts w:cs="Arial"/>
          <w:szCs w:val="24"/>
        </w:rPr>
      </w:pPr>
      <w:r w:rsidRPr="00ED37C1">
        <w:rPr>
          <w:rFonts w:cs="Arial"/>
          <w:szCs w:val="24"/>
        </w:rPr>
        <w:t xml:space="preserve">According to Puspitarini (2025), guest satisfaction is an evaluation of how well a stay in hospitality industry satisfies a guest and is quite the outcome of service performance. Perdomo et al. (2024) provide data on satisfaction that is affected by cumulative experiences in the course of a stay, such as the quality of service, the standards of facilities, cleanliness, and the level of comfort in general. Guest satisfaction is linked to positive behavioural intentions e.g. Repeat bookings and recommended strongly and thus, satisfaction is a determinant in hotel profitability and success in the long run. Reynolds (2026) also points out that when hotel operators have consistently high satisfaction levels, they tend to perform better in the market even when demand and pressure of operation are high. </w:t>
      </w:r>
    </w:p>
    <w:p w14:paraId="5B1161AB" w14:textId="77777777" w:rsidR="001D5FB3" w:rsidRPr="00ED37C1" w:rsidRDefault="00ED37C1">
      <w:pPr>
        <w:rPr>
          <w:rFonts w:cs="Arial"/>
          <w:szCs w:val="24"/>
        </w:rPr>
      </w:pPr>
      <w:r w:rsidRPr="00ED37C1">
        <w:rPr>
          <w:rFonts w:cs="Arial"/>
          <w:szCs w:val="24"/>
        </w:rPr>
        <w:t>According to Tran et al. (2025), the world trends of satisfaction among guests are increasing, which indicates the effectiveness of the operational practise and excellence in the management of gratified guests. As Wilson (2025) demonstrates, satisfaction arises when the expectations of guests and their actual experience coincide, which is why it is essential to comprehend and control the perceptions of the guests when providing the relevant service. The overall findings verify that customer satisfaction is at the centre of the competitive advantage in modern hospitality.</w:t>
      </w:r>
    </w:p>
    <w:p w14:paraId="44DCB4CA" w14:textId="77777777" w:rsidR="001D5FB3" w:rsidRPr="00ED37C1" w:rsidRDefault="00ED37C1">
      <w:pPr>
        <w:pStyle w:val="Heading2"/>
      </w:pPr>
      <w:bookmarkStart w:id="10" w:name="_Toc222687379"/>
      <w:r w:rsidRPr="00ED37C1">
        <w:lastRenderedPageBreak/>
        <w:t>Relationship between Housekeeping Quality and Guest Satisfaction</w:t>
      </w:r>
      <w:bookmarkEnd w:id="10"/>
      <w:r w:rsidRPr="00ED37C1">
        <w:t xml:space="preserve"> </w:t>
      </w:r>
    </w:p>
    <w:p w14:paraId="621070CA" w14:textId="77777777" w:rsidR="001D5FB3" w:rsidRPr="00ED37C1" w:rsidRDefault="00ED37C1">
      <w:pPr>
        <w:rPr>
          <w:rFonts w:cs="Arial"/>
          <w:szCs w:val="24"/>
        </w:rPr>
      </w:pPr>
      <w:r w:rsidRPr="00ED37C1">
        <w:rPr>
          <w:rFonts w:cs="Arial"/>
          <w:szCs w:val="24"/>
        </w:rPr>
        <w:t xml:space="preserve">The correlation between the quality of housekeeping and guest satisfaction amongst hotel has also shown a positive correlation at all times in the recent literature with housekeeping serving as a supporting component of guest experience (Ali et al., 2021). Giovanni et al. (2022) assert that high standards of housekeeping, including cleanliness, paying close attention to details, and serving customers in time, have a strong positive correlation with the guests and perceptions of excellent services and satisfaction. Normi and Panjaitan (2022) gave structural equation modelling that established that effective housekeeping practises significantly increase the perceived service quality, which consequently increases the guest satisfaction. Padma and Ahn (2020) emphasise that guests with a positive attitude to housekeeping services, who may view these services as professional and competent, may have increased chances of positive stay and overall satisfaction. </w:t>
      </w:r>
    </w:p>
    <w:p w14:paraId="2BC3D332" w14:textId="77777777" w:rsidR="001D5FB3" w:rsidRPr="00ED37C1" w:rsidRDefault="00ED37C1">
      <w:pPr>
        <w:rPr>
          <w:rFonts w:cs="Arial"/>
          <w:szCs w:val="24"/>
        </w:rPr>
      </w:pPr>
      <w:r w:rsidRPr="00ED37C1">
        <w:rPr>
          <w:rFonts w:cs="Arial"/>
          <w:szCs w:val="24"/>
        </w:rPr>
        <w:t>Moreover, Li et al. (2020) indicates the paper shows that the tendencies of guests with regard to expectations of hotel performance depend on their source (domestic and international) and hotel star rating of the hotels under consideration thus mediating the difference effects of hotel characteristics on customer satisfaction. Besides, Ali et al. (2023) also indicate that comfort and satisfaction can be at the heart of cleanliness and room way-maintenance, which affects how customers will perceive the entire hotel experience. The strategic role of the quality of the housekeeping in forming perceptions of guests and providing a competitive service experience is highlighted by this association (</w:t>
      </w:r>
      <w:r w:rsidRPr="00ED37C1">
        <w:t>Wilson, 2025</w:t>
      </w:r>
      <w:r w:rsidRPr="00ED37C1">
        <w:rPr>
          <w:rFonts w:cs="Arial"/>
          <w:szCs w:val="24"/>
        </w:rPr>
        <w:t>). Housekeeping operations therefore need to be enhanced operationally and strategically to lead to improved guest satisfaction and performance of the hotels.</w:t>
      </w:r>
    </w:p>
    <w:p w14:paraId="1289E887" w14:textId="77777777" w:rsidR="001D5FB3" w:rsidRPr="00ED37C1" w:rsidRDefault="00ED37C1">
      <w:pPr>
        <w:pStyle w:val="Heading2"/>
      </w:pPr>
      <w:bookmarkStart w:id="11" w:name="_Toc222687380"/>
      <w:r w:rsidRPr="00ED37C1">
        <w:t>Housekeeping Quality and Repeat Booking Intentions</w:t>
      </w:r>
      <w:bookmarkEnd w:id="11"/>
      <w:r w:rsidRPr="00ED37C1">
        <w:t xml:space="preserve"> </w:t>
      </w:r>
    </w:p>
    <w:p w14:paraId="4FAA41D5" w14:textId="77777777" w:rsidR="001D5FB3" w:rsidRPr="00ED37C1" w:rsidRDefault="00ED37C1">
      <w:pPr>
        <w:rPr>
          <w:rFonts w:cs="Arial"/>
          <w:szCs w:val="24"/>
        </w:rPr>
      </w:pPr>
      <w:r w:rsidRPr="00ED37C1">
        <w:rPr>
          <w:rFonts w:cs="Arial"/>
          <w:szCs w:val="24"/>
        </w:rPr>
        <w:t xml:space="preserve">Quality in housekeeping determines the guest intentions to re-book the housekeeping facility, because this aspect is directly related to the overall experience and value of the guest at the housekeeping facility (Mappiasse et al., 2025). High levels of housekeeping cleanliness, timeliness, and professionalism are going to boost the satisfaction of guests and, ultimately, the chances of returning to the same place again and also through a recommendation (Sheoran et al. 2025). In addition, Ojha et al. (2025) showed that the dimensions of perceived service quality and existence of timeliness of housekeeping </w:t>
      </w:r>
      <w:r w:rsidRPr="00ED37C1">
        <w:rPr>
          <w:rFonts w:cs="Arial"/>
          <w:szCs w:val="24"/>
        </w:rPr>
        <w:lastRenderedPageBreak/>
        <w:t xml:space="preserve">produced the strongest impact on customer satisfaction which, in its turn, had a strong impact on revisit intention. An evaluation made by Asgeirsson et al. (2024) assessed that the overall improvement in perception of service quality increased with the perfect cleanliness as perceived by the guests related to the housekeeping services that are perceived to be thorough and consistent and enhances the intention to return. The guest satisfaction is another important mediator between the service quality, i.e., housekeeping, and a repeat business, implying that superior housekeeping has a positive impact on loyalty outcomes (Nayyar et al., 2025). </w:t>
      </w:r>
    </w:p>
    <w:p w14:paraId="51AC6A76" w14:textId="77777777" w:rsidR="001D5FB3" w:rsidRPr="00ED37C1" w:rsidRDefault="00ED37C1">
      <w:pPr>
        <w:rPr>
          <w:rFonts w:cs="Arial"/>
          <w:szCs w:val="24"/>
        </w:rPr>
      </w:pPr>
      <w:r w:rsidRPr="00ED37C1">
        <w:rPr>
          <w:rFonts w:cs="Arial"/>
          <w:szCs w:val="24"/>
        </w:rPr>
        <w:t>Thus, customers who have regularly observed the cleanliness of rooms and effective housekeeping services will be better placed to buy again or choose the same hotel to come in future (Bardukova 2023). Quality housekeeping, in this case, is not only operationally relevant but also a strategically crucial measure to creating customer loyalty and increasing repeat bookings in competitive hotel markets (Santa et al. 2023).</w:t>
      </w:r>
    </w:p>
    <w:p w14:paraId="5E7D01CA" w14:textId="77777777" w:rsidR="001D5FB3" w:rsidRPr="00ED37C1" w:rsidRDefault="00ED37C1">
      <w:pPr>
        <w:pStyle w:val="Heading2"/>
      </w:pPr>
      <w:bookmarkStart w:id="12" w:name="_Toc222687381"/>
      <w:r w:rsidRPr="00ED37C1">
        <w:t>Theoretical Perspective: SERVQUAL Model</w:t>
      </w:r>
      <w:bookmarkEnd w:id="12"/>
      <w:r w:rsidRPr="00ED37C1">
        <w:t xml:space="preserve"> </w:t>
      </w:r>
    </w:p>
    <w:p w14:paraId="7CBA82D0" w14:textId="77777777" w:rsidR="001D5FB3" w:rsidRPr="00ED37C1" w:rsidRDefault="00ED37C1">
      <w:pPr>
        <w:rPr>
          <w:rFonts w:cs="Arial"/>
          <w:szCs w:val="24"/>
        </w:rPr>
      </w:pPr>
      <w:r w:rsidRPr="00ED37C1">
        <w:rPr>
          <w:rFonts w:cs="Arial"/>
          <w:szCs w:val="24"/>
        </w:rPr>
        <w:t>The SERVQUAL model is the basis of the study of the quality of housekeeping and guest satisfaction as it evaluates the quality-of-service provision on five scales, namely tangibles, reliability, responsiveness, assurance, and empathy (Setiono and Hidayat 2022). Hotel circumstances include tangibles like cleanliness and presentation of rooms which is a direct indication of the quality of housekeeping and as such, guests are shaped on the quality of service in general. Additionally, Expectation -Disconfirmation Theory implies where performance of services fully or surpasses the expectations of the guests, it leads to a feeling of satisfaction (Choi et al. 2019). With an integration of these theoretical frameworks, the hotels will be in a position to know the effect that housekeeping operations have on customer satisfaction, loyalty and rebooking intentions.</w:t>
      </w:r>
    </w:p>
    <w:p w14:paraId="1A395D00" w14:textId="77777777" w:rsidR="001D5FB3" w:rsidRPr="00ED37C1" w:rsidRDefault="00ED37C1">
      <w:pPr>
        <w:pStyle w:val="Heading2"/>
      </w:pPr>
      <w:bookmarkStart w:id="13" w:name="_Toc222687382"/>
      <w:r w:rsidRPr="00ED37C1">
        <w:t>Research Gaps</w:t>
      </w:r>
      <w:bookmarkEnd w:id="13"/>
    </w:p>
    <w:p w14:paraId="25B19128" w14:textId="77777777" w:rsidR="001D5FB3" w:rsidRPr="00ED37C1" w:rsidRDefault="00ED37C1">
      <w:pPr>
        <w:rPr>
          <w:rFonts w:cs="Arial"/>
          <w:szCs w:val="24"/>
        </w:rPr>
      </w:pPr>
      <w:r w:rsidRPr="00ED37C1">
        <w:rPr>
          <w:rFonts w:cs="Arial"/>
          <w:szCs w:val="24"/>
        </w:rPr>
        <w:t xml:space="preserve">Although the existing literature highlights the significance of quality of housekeeping in terms of affecting the level of guest satisfaction and loyalty, most research is conducted on large luxury or international hotels, and not much is known about mid-scale hotels chains functioning in the UK context (Ojha et al., 2025). Also, a lot of work focuses on overall service quality without separating the aspect of housekeeping as a specific </w:t>
      </w:r>
      <w:r w:rsidRPr="00ED37C1">
        <w:rPr>
          <w:rFonts w:cs="Arial"/>
          <w:szCs w:val="24"/>
        </w:rPr>
        <w:lastRenderedPageBreak/>
        <w:t>influence on a frequent reservation desire (Little Hotelier, 2023). Recent empirical research investigating the effect of operational housekeeping practises such as room cleanliness, staff efficiency and responsiveness directly on guests rebooking decisions is also lacking (Putri et al., 2025). This research fills these gaps by examining the quality of housekeeping at the Maldron Hotel Croke Park and its impact on customer satisfaction and loyalty.</w:t>
      </w:r>
      <w:r w:rsidRPr="00ED37C1">
        <w:rPr>
          <w:rFonts w:cs="Arial"/>
          <w:szCs w:val="24"/>
        </w:rPr>
        <w:br w:type="page"/>
      </w:r>
    </w:p>
    <w:p w14:paraId="281A824D" w14:textId="77777777" w:rsidR="001D5FB3" w:rsidRPr="00ED37C1" w:rsidRDefault="00ED37C1">
      <w:pPr>
        <w:pStyle w:val="Heading1"/>
      </w:pPr>
      <w:bookmarkStart w:id="14" w:name="_Toc222687383"/>
      <w:r w:rsidRPr="00ED37C1">
        <w:lastRenderedPageBreak/>
        <w:t>Chapter 3: Methods</w:t>
      </w:r>
      <w:bookmarkEnd w:id="14"/>
      <w:r w:rsidRPr="00ED37C1">
        <w:t xml:space="preserve"> </w:t>
      </w:r>
    </w:p>
    <w:p w14:paraId="1C05847D" w14:textId="77777777" w:rsidR="001D5FB3" w:rsidRPr="00ED37C1" w:rsidRDefault="00ED37C1">
      <w:pPr>
        <w:pStyle w:val="Heading2"/>
      </w:pPr>
      <w:bookmarkStart w:id="15" w:name="_Toc222687384"/>
      <w:r w:rsidRPr="00ED37C1">
        <w:t>Research Philosophy</w:t>
      </w:r>
      <w:bookmarkEnd w:id="15"/>
    </w:p>
    <w:p w14:paraId="1AB871F3" w14:textId="77777777" w:rsidR="001D5FB3" w:rsidRPr="00ED37C1" w:rsidRDefault="00ED37C1">
      <w:pPr>
        <w:rPr>
          <w:rFonts w:cs="Arial"/>
          <w:szCs w:val="24"/>
        </w:rPr>
      </w:pPr>
      <w:r w:rsidRPr="00ED37C1">
        <w:rPr>
          <w:rFonts w:cs="Arial"/>
          <w:szCs w:val="24"/>
        </w:rPr>
        <w:t>Interpretivism refers to a research philosophy that emphasises the explanation of social phenomena by referring to the various perspectives, experiences, and meanings of its participants and not just through the concentration of numerical data (Shah 2021). This study, the interpretivism paradigm is considered suitable since the research is focused (Pervin and Mokhtar, 2022). It is specifically suitable in research that addresses human behaviour, perceptions and decision making (Junjie and Yingxin , 2022). In on how guests rate the quality of housekeeping and how such experiences affect satisfaction and repeat bookings intentions, and it becomes possible to investigate the subjective experiences of guests at the Maldron Hotel Croke Park.</w:t>
      </w:r>
    </w:p>
    <w:p w14:paraId="30F83625" w14:textId="77777777" w:rsidR="001D5FB3" w:rsidRPr="00ED37C1" w:rsidRDefault="00ED37C1">
      <w:pPr>
        <w:pStyle w:val="Heading2"/>
      </w:pPr>
      <w:bookmarkStart w:id="16" w:name="_Toc222687385"/>
      <w:r w:rsidRPr="00ED37C1">
        <w:t>Case Study Approach</w:t>
      </w:r>
      <w:bookmarkEnd w:id="16"/>
    </w:p>
    <w:p w14:paraId="3D41EC21" w14:textId="77777777" w:rsidR="001D5FB3" w:rsidRPr="00ED37C1" w:rsidRDefault="00ED37C1">
      <w:pPr>
        <w:rPr>
          <w:rFonts w:cs="Arial"/>
          <w:szCs w:val="24"/>
        </w:rPr>
      </w:pPr>
      <w:r w:rsidRPr="00ED37C1">
        <w:rPr>
          <w:rFonts w:cs="Arial"/>
          <w:szCs w:val="24"/>
        </w:rPr>
        <w:t>A case study is research that allows studying a particular topic or an organisation in its context (Rashid et al. 2020). The proposed study incorporates a case study approach to examine the Maldron Hotel Croke Park, and in the process conduct an in-depth analysis of the level of housekeeping and its effects on guest satisfaction and re-booking. It allows the deep qualitative information, the reflection of the real-life mode of operation, and the comprehension of the multifaceted interactions between service delivery and perception of the guests (Quintao et al. 2020). Which makes it specifically appropriate to hospitality research (LAACHACH et al., 2024).</w:t>
      </w:r>
    </w:p>
    <w:p w14:paraId="250C7ACB" w14:textId="77777777" w:rsidR="001D5FB3" w:rsidRPr="00ED37C1" w:rsidRDefault="00ED37C1">
      <w:pPr>
        <w:pStyle w:val="Heading2"/>
      </w:pPr>
      <w:bookmarkStart w:id="17" w:name="_Toc222687386"/>
      <w:r w:rsidRPr="00ED37C1">
        <w:t>Data Collection Methods</w:t>
      </w:r>
      <w:bookmarkEnd w:id="17"/>
    </w:p>
    <w:p w14:paraId="6ACF7830" w14:textId="77777777" w:rsidR="001D5FB3" w:rsidRPr="00ED37C1" w:rsidRDefault="00ED37C1">
      <w:pPr>
        <w:rPr>
          <w:rFonts w:cs="Arial"/>
          <w:szCs w:val="24"/>
        </w:rPr>
      </w:pPr>
      <w:r w:rsidRPr="00ED37C1">
        <w:rPr>
          <w:rFonts w:cs="Arial"/>
          <w:szCs w:val="24"/>
        </w:rPr>
        <w:t>The research mainly relies on the secondary qualitative data to analyse the quality of housekeeping services, and its influence on the satisfaction levels of the guests in the Maldron Hotel Croke Park. Sources of data are online guest reviews, technical hotel reports, and other scholarly literature on the topic (Taherdoost, 2021). Secondary data allows investigating the real experience and perceptions of the guests effectively without dealing with them in person (Mazhar et al. 2021).</w:t>
      </w:r>
    </w:p>
    <w:p w14:paraId="3442BD5A" w14:textId="77777777" w:rsidR="001D5FB3" w:rsidRPr="00ED37C1" w:rsidRDefault="00ED37C1">
      <w:pPr>
        <w:pStyle w:val="Heading2"/>
      </w:pPr>
      <w:bookmarkStart w:id="18" w:name="_Toc222687387"/>
      <w:r w:rsidRPr="00ED37C1">
        <w:t>Data Analysis</w:t>
      </w:r>
      <w:bookmarkEnd w:id="18"/>
    </w:p>
    <w:p w14:paraId="7F66FF88" w14:textId="77777777" w:rsidR="001D5FB3" w:rsidRPr="00ED37C1" w:rsidRDefault="00ED37C1">
      <w:pPr>
        <w:rPr>
          <w:rFonts w:cs="Arial"/>
          <w:szCs w:val="24"/>
        </w:rPr>
      </w:pPr>
      <w:r w:rsidRPr="00ED37C1">
        <w:rPr>
          <w:rFonts w:cs="Arial"/>
          <w:szCs w:val="24"/>
        </w:rPr>
        <w:t xml:space="preserve">Thematic and content analysis as a method of analysis of collected secondary data will be used, which is a frequent and well-known procedure in qualitative research to </w:t>
      </w:r>
      <w:r w:rsidRPr="00ED37C1">
        <w:rPr>
          <w:rFonts w:cs="Arial"/>
          <w:szCs w:val="24"/>
        </w:rPr>
        <w:lastRenderedPageBreak/>
        <w:t>determine patterns and common themes (Braun and Clarke 2019). Reviews, reports and literature about the guests will be coded in a systematic manner to reflect the attributes of the quality of housekeeping quality belonging to cleanliness, presentation of the rooms, and the efficiency of the staff members (Prayogi and Wijoyo, 2025). Thematic analysis method allows attention to be focused on interpreting the results in a systematic manner without sacrificing the depth of the qualitative data (Vaismoradi and Snelgrove 2019).</w:t>
      </w:r>
    </w:p>
    <w:p w14:paraId="2D65FC71" w14:textId="77777777" w:rsidR="001D5FB3" w:rsidRPr="00ED37C1" w:rsidRDefault="00ED37C1">
      <w:pPr>
        <w:pStyle w:val="Heading2"/>
      </w:pPr>
      <w:bookmarkStart w:id="19" w:name="_Toc222687388"/>
      <w:r w:rsidRPr="00ED37C1">
        <w:t>Ethical Considerations</w:t>
      </w:r>
      <w:bookmarkEnd w:id="19"/>
    </w:p>
    <w:p w14:paraId="3C925497" w14:textId="77777777" w:rsidR="001D5FB3" w:rsidRPr="00ED37C1" w:rsidRDefault="00ED37C1">
      <w:pPr>
        <w:rPr>
          <w:rFonts w:cs="Arial"/>
          <w:szCs w:val="24"/>
        </w:rPr>
      </w:pPr>
      <w:r w:rsidRPr="00ED37C1">
        <w:rPr>
          <w:rFonts w:cs="Arial"/>
          <w:szCs w:val="24"/>
        </w:rPr>
        <w:t>In research, ethics issues are the main concern to promote integrity and safeguard stakeholders (Pan, 2020). The research will utilise secondary data, i.e., reviews of the guest and publicly available reports, avoiding the gathering of personal or sensitive data. Individual confidentiality and privacy will be honoured, and all sources will receive relevant citation to avoid plagiarism (Gupta et al. 2024). Also, the ethical aspects of the academic conduct will be followed in the study and the data analysis and reporting will be ethical, truthful, and transparent.</w:t>
      </w:r>
    </w:p>
    <w:p w14:paraId="54C40104" w14:textId="77777777" w:rsidR="001D5FB3" w:rsidRPr="00ED37C1" w:rsidRDefault="00ED37C1">
      <w:pPr>
        <w:spacing w:after="160"/>
        <w:rPr>
          <w:rFonts w:eastAsia="SimSun" w:cs="Arial"/>
          <w:b/>
          <w:szCs w:val="24"/>
        </w:rPr>
      </w:pPr>
      <w:r w:rsidRPr="00ED37C1">
        <w:rPr>
          <w:rFonts w:cs="Arial"/>
          <w:szCs w:val="24"/>
        </w:rPr>
        <w:br w:type="page"/>
      </w:r>
    </w:p>
    <w:p w14:paraId="7E67E053" w14:textId="77777777" w:rsidR="001D5FB3" w:rsidRPr="00ED37C1" w:rsidRDefault="00ED37C1">
      <w:pPr>
        <w:pStyle w:val="Heading1"/>
      </w:pPr>
      <w:bookmarkStart w:id="20" w:name="_Toc222687389"/>
      <w:r w:rsidRPr="00ED37C1">
        <w:lastRenderedPageBreak/>
        <w:t>Chapter 4: Data Analysis</w:t>
      </w:r>
      <w:bookmarkEnd w:id="20"/>
    </w:p>
    <w:p w14:paraId="7215C33D" w14:textId="77777777" w:rsidR="001D5FB3" w:rsidRPr="00ED37C1" w:rsidRDefault="00ED37C1">
      <w:pPr>
        <w:pStyle w:val="Heading2"/>
        <w:rPr>
          <w:rStyle w:val="Strong"/>
          <w:b/>
          <w:bCs w:val="0"/>
        </w:rPr>
      </w:pPr>
      <w:bookmarkStart w:id="21" w:name="_Toc222687390"/>
      <w:r w:rsidRPr="00ED37C1">
        <w:rPr>
          <w:rStyle w:val="Strong"/>
          <w:b/>
          <w:bCs w:val="0"/>
        </w:rPr>
        <w:t>Theme 1: Cleanliness and Room Presentation</w:t>
      </w:r>
      <w:bookmarkEnd w:id="21"/>
    </w:p>
    <w:p w14:paraId="47EFFB5D" w14:textId="77777777" w:rsidR="001D5FB3" w:rsidRPr="00ED37C1" w:rsidRDefault="00ED37C1">
      <w:pPr>
        <w:rPr>
          <w:rFonts w:cs="Arial"/>
          <w:szCs w:val="24"/>
          <w:lang w:val="en-GB"/>
        </w:rPr>
      </w:pPr>
      <w:r w:rsidRPr="00ED37C1">
        <w:rPr>
          <w:rFonts w:cs="Arial"/>
          <w:szCs w:val="24"/>
        </w:rPr>
        <w:t xml:space="preserve">In their review, </w:t>
      </w:r>
      <w:r w:rsidRPr="00ED37C1">
        <w:rPr>
          <w:rFonts w:cs="Arial"/>
          <w:color w:val="222222"/>
          <w:szCs w:val="24"/>
          <w:shd w:val="clear" w:color="auto" w:fill="FFFFFF"/>
        </w:rPr>
        <w:t>Singgalen (2024</w:t>
      </w:r>
      <w:r w:rsidRPr="00ED37C1">
        <w:rPr>
          <w:rFonts w:cs="Arial"/>
          <w:szCs w:val="24"/>
        </w:rPr>
        <w:t>), observed the same tendencies and emphasized that the perception of a clean environment and a special attention to detail by the guests play a significant role in their comprehensive rating of the quality of the services received. The multidimensional aspect of hotel service was another topic explored by De et al. (2025), as visual presentation, room tidiness, and hygiene are selected as the key factors that define perceived comfort and value. According to these results, the reviews gathered about Maldron Hotel revealed that the properly arranged rooms and facilities provided a feeling of comfort and safety, especially in the post-pandemic hospitality environment, where hygiene has turned out to be the primary concern of the guest.</w:t>
      </w:r>
    </w:p>
    <w:p w14:paraId="5C8AF088" w14:textId="77777777" w:rsidR="001D5FB3" w:rsidRPr="00ED37C1" w:rsidRDefault="00ED37C1">
      <w:pPr>
        <w:rPr>
          <w:rFonts w:cs="Arial"/>
          <w:szCs w:val="24"/>
        </w:rPr>
      </w:pPr>
      <w:r w:rsidRPr="00ED37C1">
        <w:rPr>
          <w:rFonts w:cs="Arial"/>
          <w:szCs w:val="24"/>
        </w:rPr>
        <w:t xml:space="preserve">The research was conducted to investigate the extent to which these functional areas of housekeeping do not only fulfill the demands of the short-term guests, but also enhance the quality of the overall hotel experience as perceived. Moreover, the guests frequently commented on aesthetic presentation of rooms, the elements of decor, furniture placement, and room conditions, which contributed to their positive impressions and directly affected the ratings of satisfaction </w:t>
      </w:r>
      <w:r w:rsidRPr="00ED37C1">
        <w:rPr>
          <w:rFonts w:cs="Arial"/>
          <w:color w:val="000000"/>
          <w:szCs w:val="24"/>
          <w:shd w:val="clear" w:color="auto" w:fill="FFFFFF"/>
        </w:rPr>
        <w:t>(Xu et al., 2022)</w:t>
      </w:r>
      <w:r w:rsidRPr="00ED37C1">
        <w:rPr>
          <w:rFonts w:cs="Arial"/>
          <w:szCs w:val="24"/>
        </w:rPr>
        <w:t xml:space="preserve">. These remarks support the SERVQUAL model dimension of tangibles, where physical buildings and equipment, as well as appearance, are essential in assessing the quality of service. All in all, this theme explored the relationship between operational housekeeping and guests’ perceptions, which has shown that cleanliness and room display is not only a functional necessity but also a tactical element in building a competitive advantage as well as creating customer satisfaction. According to </w:t>
      </w:r>
      <w:r w:rsidRPr="00ED37C1">
        <w:rPr>
          <w:rFonts w:cs="Arial"/>
          <w:color w:val="000000"/>
          <w:szCs w:val="24"/>
          <w:shd w:val="clear" w:color="auto" w:fill="FFFFFF"/>
        </w:rPr>
        <w:t>Li et al. (2020),</w:t>
      </w:r>
      <w:r w:rsidRPr="00ED37C1">
        <w:rPr>
          <w:rFonts w:cs="Arial"/>
          <w:szCs w:val="24"/>
        </w:rPr>
        <w:t xml:space="preserve"> the factual observation of the guest feedbacks indicates that the consideration of cleanliness and presentation is a very important factor in guest satisfaction and loyalty. </w:t>
      </w:r>
    </w:p>
    <w:p w14:paraId="593A71C3" w14:textId="77777777" w:rsidR="001D5FB3" w:rsidRPr="00ED37C1" w:rsidRDefault="00ED37C1">
      <w:pPr>
        <w:pStyle w:val="Heading2"/>
        <w:rPr>
          <w:rStyle w:val="Strong"/>
          <w:b/>
          <w:bCs w:val="0"/>
        </w:rPr>
      </w:pPr>
      <w:bookmarkStart w:id="22" w:name="_Toc222687391"/>
      <w:r w:rsidRPr="00ED37C1">
        <w:rPr>
          <w:rStyle w:val="Strong"/>
          <w:b/>
          <w:bCs w:val="0"/>
        </w:rPr>
        <w:t>Theme 2: Staff Professionalism and Responsiveness</w:t>
      </w:r>
      <w:bookmarkEnd w:id="22"/>
    </w:p>
    <w:p w14:paraId="322B364F" w14:textId="77777777" w:rsidR="001D5FB3" w:rsidRPr="00ED37C1" w:rsidRDefault="00ED37C1">
      <w:pPr>
        <w:rPr>
          <w:rFonts w:cs="Arial"/>
          <w:szCs w:val="24"/>
          <w:lang w:val="en-GB"/>
        </w:rPr>
      </w:pPr>
      <w:r w:rsidRPr="00ED37C1">
        <w:rPr>
          <w:rFonts w:cs="Arial"/>
          <w:szCs w:val="24"/>
        </w:rPr>
        <w:t xml:space="preserve">This paper was aimed at investigating how professionalism and responsiveness of staff affect the level of guest satisfaction in Maldron Hotel Croke Park. The studies on guest ratings and hotel reviews examined the impact of efficiency, courtesy, and timeliness of the housekeeping staff on the general perceptions of the service quality. Rane et al. </w:t>
      </w:r>
      <w:r w:rsidRPr="00ED37C1">
        <w:rPr>
          <w:rFonts w:cs="Arial"/>
          <w:szCs w:val="24"/>
        </w:rPr>
        <w:lastRenderedPageBreak/>
        <w:t>(2023) reviewed the connection between the behavior of the staff members and guest satisfaction and observed that being professional and providing services in time are the key factors to increasing perceived service reliability and trust. On the same note, Cui (2025), explored the SERVQUAL dimensions, and reliability and responsiveness are the essential dimensions of service delivery effectiveness. The review of the reviews that guests left about Maldron Hotel has shown that positive interactions with employees, such as warm welcomes, promptness in responding to orders, and keenness to address the needs of the guests, have always led to an increase in the scores on satisfaction. It is important to note that the guests stressed that staff efficiency not only enhanced their direct experience, but also strengthened their belief in the overall service standards of the hotel (</w:t>
      </w:r>
      <w:r w:rsidRPr="00ED37C1">
        <w:rPr>
          <w:rFonts w:cs="Arial"/>
          <w:szCs w:val="24"/>
          <w:lang w:val="en-GB"/>
        </w:rPr>
        <w:t>Schiebler et al., 2025</w:t>
      </w:r>
      <w:r w:rsidRPr="00ED37C1">
        <w:rPr>
          <w:rFonts w:cs="Arial"/>
          <w:szCs w:val="24"/>
        </w:rPr>
        <w:t xml:space="preserve">). </w:t>
      </w:r>
    </w:p>
    <w:p w14:paraId="3ECF40D4" w14:textId="77777777" w:rsidR="001D5FB3" w:rsidRPr="00ED37C1" w:rsidRDefault="00ED37C1">
      <w:pPr>
        <w:rPr>
          <w:rFonts w:cs="Arial"/>
          <w:szCs w:val="24"/>
        </w:rPr>
      </w:pPr>
      <w:r w:rsidRPr="00ED37C1">
        <w:rPr>
          <w:rFonts w:cs="Arial"/>
          <w:szCs w:val="24"/>
        </w:rPr>
        <w:t>The objective of the study was to explore the operational factor that directly influenced the perception of service quality which was the nature of professional behaviour of the housekeeping staffs and their level of responsiveness to requests. Moreover, regular and polite communication was discovered to develop trust and comfort that are major motivators of loyalty as reported in the literature</w:t>
      </w:r>
      <w:r w:rsidR="008174E4">
        <w:rPr>
          <w:rFonts w:cs="Arial"/>
          <w:szCs w:val="24"/>
        </w:rPr>
        <w:t xml:space="preserve"> </w:t>
      </w:r>
      <w:r w:rsidR="008174E4">
        <w:rPr>
          <w:color w:val="000000"/>
          <w:shd w:val="clear" w:color="auto" w:fill="FFFFFF"/>
        </w:rPr>
        <w:t>(Singh et al., 2023)</w:t>
      </w:r>
      <w:r w:rsidRPr="00ED37C1">
        <w:rPr>
          <w:rFonts w:cs="Arial"/>
          <w:szCs w:val="24"/>
        </w:rPr>
        <w:t xml:space="preserve">. Based on the analysis of these qualitative data, the research indicated that professionalism among staff members is also a strategic aspect of running a hotel because it goes hand in hand with the physical neatness of rooms and other tangibles. The results show that mid-scale hotels such as Maldron can substantially increase the level of guest satisfaction by training their employees to behave quickly and attentively, and make sure that the needs of the guests are always fulfilled (Singgalen, 2024). </w:t>
      </w:r>
    </w:p>
    <w:p w14:paraId="2FF6CD79" w14:textId="77777777" w:rsidR="001D5FB3" w:rsidRPr="00ED37C1" w:rsidRDefault="00ED37C1" w:rsidP="00E15C5C">
      <w:pPr>
        <w:pStyle w:val="Heading2"/>
        <w:rPr>
          <w:rStyle w:val="Strong"/>
          <w:b/>
          <w:bCs w:val="0"/>
          <w:i/>
        </w:rPr>
      </w:pPr>
      <w:bookmarkStart w:id="23" w:name="_Toc222687392"/>
      <w:r w:rsidRPr="00ED37C1">
        <w:rPr>
          <w:rStyle w:val="Strong"/>
          <w:b/>
          <w:bCs w:val="0"/>
        </w:rPr>
        <w:t>Theme 3: Guest Satisfaction and Perceived Value</w:t>
      </w:r>
      <w:bookmarkEnd w:id="23"/>
    </w:p>
    <w:p w14:paraId="2A35673C" w14:textId="77777777" w:rsidR="001D5FB3" w:rsidRPr="00ED37C1" w:rsidRDefault="00ED37C1">
      <w:pPr>
        <w:rPr>
          <w:rFonts w:cs="Arial"/>
          <w:szCs w:val="24"/>
        </w:rPr>
      </w:pPr>
      <w:r w:rsidRPr="00ED37C1">
        <w:rPr>
          <w:rFonts w:cs="Arial"/>
          <w:szCs w:val="24"/>
        </w:rPr>
        <w:t xml:space="preserve">This paper aimed at exploring the connection between quality of housekeeping and satisfaction of guests with special reference to the effect that operational practices have on the perceived value within Maldron Hotel Croke Park. The study analyzed guest reviews in order to determine the relationship between the concepts of cleanliness, room presentation, and staff efficiency as a combination in relation to the levels of comfort, safety, and satisfaction. Similar themes were explored by </w:t>
      </w:r>
      <w:r w:rsidRPr="00ED37C1">
        <w:rPr>
          <w:rFonts w:cs="Arial"/>
          <w:color w:val="222222"/>
          <w:szCs w:val="24"/>
          <w:shd w:val="clear" w:color="auto" w:fill="FFFFFF"/>
        </w:rPr>
        <w:t>Saut and Bie (2024</w:t>
      </w:r>
      <w:r w:rsidRPr="00ED37C1">
        <w:rPr>
          <w:rFonts w:cs="Arial"/>
          <w:szCs w:val="24"/>
        </w:rPr>
        <w:t xml:space="preserve">), who stated that guest satisfaction is a result of service performance in which the expectations are </w:t>
      </w:r>
      <w:r w:rsidRPr="00ED37C1">
        <w:rPr>
          <w:rFonts w:cs="Arial"/>
          <w:szCs w:val="24"/>
        </w:rPr>
        <w:lastRenderedPageBreak/>
        <w:t xml:space="preserve">met or surpassed. Another study by Reynolds (2026) explored satisfaction measurements in the hotel setting by noting that the quality of service delivered consistently influences perceived value and loyalty of the guests. The data analysis of the Maldron Hotel was intended to explore the impact of the housekeeping work, such as the careful focus on keeping the room tidy, having all the necessary instruments, and delivering room service in a timely manner, on the overall rating of the hotel experience by the guests. The guests review continuously underlined the fact that in cases where housekeeping was good and dependable, they considered their stay to be worthwhile and valuable. </w:t>
      </w:r>
    </w:p>
    <w:p w14:paraId="5DC63F30" w14:textId="77777777" w:rsidR="001D5FB3" w:rsidRPr="00ED37C1" w:rsidRDefault="00ED37C1">
      <w:pPr>
        <w:rPr>
          <w:rFonts w:cs="Arial"/>
          <w:szCs w:val="24"/>
        </w:rPr>
      </w:pPr>
      <w:r w:rsidRPr="00ED37C1">
        <w:rPr>
          <w:rFonts w:cs="Arial"/>
          <w:szCs w:val="24"/>
        </w:rPr>
        <w:t xml:space="preserve">This value is essential, as it triggers more than just repeat bookings and positive recommendations and is in line with the Expectation-Disconfirmation Theory. In addition, the research was on the role that satisfaction is not only a reaction to individual operational variables but also the ultimate result of long-term excellence in several aspects of housekeeping. According to </w:t>
      </w:r>
      <w:r w:rsidRPr="00ED37C1">
        <w:rPr>
          <w:rFonts w:cs="Arial"/>
          <w:color w:val="000000"/>
          <w:szCs w:val="24"/>
          <w:shd w:val="clear" w:color="auto" w:fill="FFFFFF"/>
        </w:rPr>
        <w:t>Doyle and Kelliher (2023), v</w:t>
      </w:r>
      <w:r w:rsidRPr="00ED37C1">
        <w:rPr>
          <w:rFonts w:cs="Arial"/>
          <w:szCs w:val="24"/>
        </w:rPr>
        <w:t>isitors who felt that they were well taken care of with rooms well-kept were quoted to have felt more comfortable and valued which enhanced their overall view of the hotel. Altogether, the work verified that the theme of guest satisfaction is central and affected by various housekeeping variables, and the quality of operations on a regular basis is the main factor (</w:t>
      </w:r>
      <w:r w:rsidRPr="00ED37C1">
        <w:rPr>
          <w:rFonts w:cs="Arial"/>
          <w:color w:val="222222"/>
          <w:szCs w:val="24"/>
          <w:shd w:val="clear" w:color="auto" w:fill="FFFFFF"/>
        </w:rPr>
        <w:t>Ahmad, 2024</w:t>
      </w:r>
      <w:r w:rsidRPr="00ED37C1">
        <w:rPr>
          <w:rFonts w:cs="Arial"/>
          <w:szCs w:val="24"/>
        </w:rPr>
        <w:t xml:space="preserve">). </w:t>
      </w:r>
    </w:p>
    <w:p w14:paraId="1972FED7" w14:textId="77777777" w:rsidR="001D5FB3" w:rsidRPr="00ED37C1" w:rsidRDefault="00ED37C1">
      <w:pPr>
        <w:pStyle w:val="Heading2"/>
      </w:pPr>
      <w:bookmarkStart w:id="24" w:name="_Toc222687393"/>
      <w:r w:rsidRPr="00ED37C1">
        <w:rPr>
          <w:rStyle w:val="Strong"/>
          <w:b/>
          <w:bCs w:val="0"/>
        </w:rPr>
        <w:t>Theme 4: Repeat Booking Intentions and Loyalty</w:t>
      </w:r>
      <w:bookmarkEnd w:id="24"/>
    </w:p>
    <w:p w14:paraId="6BA72EE2" w14:textId="77777777" w:rsidR="001D5FB3" w:rsidRPr="00ED37C1" w:rsidRDefault="00ED37C1">
      <w:pPr>
        <w:rPr>
          <w:rFonts w:cs="Arial"/>
          <w:szCs w:val="24"/>
        </w:rPr>
      </w:pPr>
      <w:r w:rsidRPr="00ED37C1">
        <w:rPr>
          <w:rFonts w:cs="Arial"/>
          <w:szCs w:val="24"/>
        </w:rPr>
        <w:t>Bin Ahmad (2024), explored same relations whereby good housekeeping can result in high chances of repeating bookings whereas, also emphasized the role of guest satisfaction as a mediator between service quality and loyalty benefits. The purpose of the analysis was to investigate how housekeeping operational excellence is a strategic instrument in creating guest loyalty. Results of the guest reviews show that those who had experienced clean rooms regularly, well-kept facilities and efficient services had a high desire to come back to the hotel and refer others</w:t>
      </w:r>
      <w:r w:rsidR="008174E4">
        <w:rPr>
          <w:rFonts w:cs="Arial"/>
          <w:szCs w:val="24"/>
        </w:rPr>
        <w:t xml:space="preserve"> </w:t>
      </w:r>
      <w:r w:rsidR="008174E4" w:rsidRPr="008174E4">
        <w:rPr>
          <w:rFonts w:cs="Arial"/>
          <w:szCs w:val="24"/>
        </w:rPr>
        <w:t>(Hossain, 2023)</w:t>
      </w:r>
      <w:r w:rsidRPr="00ED37C1">
        <w:rPr>
          <w:rFonts w:cs="Arial"/>
          <w:szCs w:val="24"/>
        </w:rPr>
        <w:t xml:space="preserve">. In addition, the paper examined the effect of satisfaction based on the quality of housekeeping on outcomes of loyalty and established the presence of operational factors, including timeliness, attention to details and responsiveness as the crucial factors of repeat business. </w:t>
      </w:r>
      <w:r w:rsidRPr="00ED37C1">
        <w:rPr>
          <w:rFonts w:cs="Arial"/>
          <w:color w:val="000000"/>
          <w:szCs w:val="24"/>
          <w:shd w:val="clear" w:color="auto" w:fill="FFFFFF"/>
        </w:rPr>
        <w:t>Assaker (2020),</w:t>
      </w:r>
      <w:r w:rsidRPr="00ED37C1">
        <w:rPr>
          <w:rFonts w:cs="Arial"/>
          <w:szCs w:val="24"/>
        </w:rPr>
        <w:t xml:space="preserve"> have also considered such a dynamic and pointed out that </w:t>
      </w:r>
      <w:r w:rsidRPr="00ED37C1">
        <w:rPr>
          <w:rFonts w:cs="Arial"/>
          <w:szCs w:val="24"/>
        </w:rPr>
        <w:lastRenderedPageBreak/>
        <w:t xml:space="preserve">guests who believe that housekeeping services are professional and reliable have a higher likelihood of developing positive behavioral intentions. The theme showed that there is a strategic implication of operational quality in housekeeping besides direct and immediate guest satisfaction of mid-scale hotels, supporting long-term competitive advantage. Another objective of the study was to determine the wider effect of repeat booking where it was established that quality housekeeping enhances customer trust and reputation as a way of generating a cycle of perpetual loyalty. </w:t>
      </w:r>
    </w:p>
    <w:p w14:paraId="07BE7776" w14:textId="77777777" w:rsidR="001D5FB3" w:rsidRPr="00ED37C1" w:rsidRDefault="00ED37C1">
      <w:pPr>
        <w:pStyle w:val="Heading2"/>
      </w:pPr>
      <w:bookmarkStart w:id="25" w:name="_Toc222687394"/>
      <w:r w:rsidRPr="00ED37C1">
        <w:t>Discussion</w:t>
      </w:r>
      <w:bookmarkEnd w:id="25"/>
      <w:r w:rsidRPr="00ED37C1">
        <w:t xml:space="preserve"> </w:t>
      </w:r>
    </w:p>
    <w:p w14:paraId="30F997F3" w14:textId="77777777" w:rsidR="001D5FB3" w:rsidRPr="00ED37C1" w:rsidRDefault="00ED37C1">
      <w:pPr>
        <w:pStyle w:val="NormalWeb"/>
        <w:spacing w:line="360" w:lineRule="auto"/>
        <w:jc w:val="both"/>
        <w:rPr>
          <w:rFonts w:cs="Arial"/>
        </w:rPr>
      </w:pPr>
      <w:r w:rsidRPr="00ED37C1">
        <w:rPr>
          <w:rFonts w:cs="Arial"/>
        </w:rPr>
        <w:t xml:space="preserve">The findings that are discussed in Chapter 4 are interpreted in the scope of the current literature discussed based on the SERVQUAL model and the Expectation Disconfirmation Theory as the key analytical approaches. Altogether, the results prove that the quality of housekeeping is a expressed condition that affects the level of guest satisfaction and future bookings intentions at Maldron Hotel Croke Park, which supports the previous sources of information on the subject of hospitality and service management (Reynolds, 2026). The most prominent observation is connected with the cleanliness and presentation of the room which proved to be the most influential factor on the guest satisfaction. Clean rooms, hygienic bathrooms, fresh linens, and well-maintained furnishings were mentioned by the guests as inseparable elements of a good hotel experience. Such qualities were often linked with a sense of comfort, safety and money well spent, which implied that cleanliness is the corner stone of perceived service quality. This confirms previous research by Lee and Choi (2020) who found housekeeping standards to be a key source of general satisfaction and positive word-of-mouth in hotel contexts. In the context of SERVQUAL, this result is quite similar to the dimension of tangibles that underlines the significance of physical facilities, equipment, and visual appeal in the development of a customer perception. </w:t>
      </w:r>
    </w:p>
    <w:p w14:paraId="724713F3" w14:textId="77777777" w:rsidR="001D5FB3" w:rsidRPr="00ED37C1" w:rsidRDefault="00ED37C1">
      <w:pPr>
        <w:pStyle w:val="NormalWeb"/>
        <w:spacing w:line="360" w:lineRule="auto"/>
        <w:jc w:val="both"/>
        <w:rPr>
          <w:rFonts w:cs="Arial"/>
        </w:rPr>
      </w:pPr>
      <w:r w:rsidRPr="00ED37C1">
        <w:rPr>
          <w:rFonts w:cs="Arial"/>
        </w:rPr>
        <w:t xml:space="preserve">Since the guests are normally exposed to the room as soon as they arrive, the quality and condition of the accommodation do have a great effect in creating the first impressions and expectations of the rest of the stay. Ineffective performance in this aspect can thus have negative effect on the perception of other aspects of service, though </w:t>
      </w:r>
      <w:r w:rsidRPr="00ED37C1">
        <w:rPr>
          <w:rFonts w:cs="Arial"/>
        </w:rPr>
        <w:lastRenderedPageBreak/>
        <w:t xml:space="preserve">these other aspects of service can be carried out effectively. Moreover, the results will be congruent with Expectation-Disconfirmation Theory. Satisfaction levels were higher when the housekeeping services met or surpassed expectations by the guests and this resulted in the greater positive ratings and the possibility of repeat bookings. On the other hand, any little problem of cleanliness led to dissatisfaction in cases of failed expectations. It helps justify the studies by Hirschheim (2022), who suggest that customer satisfaction is not determined by the actual performance of the service only, but also by the expectations and the perceived results. It is emphasized in the discussion that the housekeeping standards are key to fulfilling the expectations of the guests, as well as improving the satisfaction level and leading to repeated patronage. The results support the major position of cleanliness in both theories and in real-life management techniques in the hotel. The second theme of the research was dedicated to the staff professionalism and responsiveness as it was proved to be the important factor influencing the perception of the guests about the trust and reliability of the services (Dam and Dam 2021). The reviews of the guests often emphasized the significance of the timely consideration of the requests, polite communication, and the effective delivery of the problems concerning housekeeping. These qualities brought out a form of reassurance and confidence in the service delivery by the hotel. </w:t>
      </w:r>
    </w:p>
    <w:p w14:paraId="2BD546D7" w14:textId="77777777" w:rsidR="001D5FB3" w:rsidRPr="00ED37C1" w:rsidRDefault="00ED37C1">
      <w:pPr>
        <w:pStyle w:val="NormalWeb"/>
        <w:spacing w:line="360" w:lineRule="auto"/>
        <w:jc w:val="both"/>
        <w:rPr>
          <w:rFonts w:cs="Arial"/>
        </w:rPr>
      </w:pPr>
      <w:r w:rsidRPr="00ED37C1">
        <w:rPr>
          <w:rFonts w:cs="Arial"/>
        </w:rPr>
        <w:t xml:space="preserve">The given finding adds to the conclusions made by Ojha et al. (2025) and Jyoti et al. (2024), who proposed that the behaviour of the staff is put at the centre of determining the quality of the service and shaping the perceptions of customers in the hospitality sector. Analyzing these results in the context of the SERVQUAL framework, it is possible to note that they are highly related to the dimensions of reliability and responsiveness. Reliability is described as the capacity of the staff to deliver the services they promise right and without exception and responsiveness is the attitude of members of staff to assist the guests and offer services to them at the right time (Cui, 2025). The results indicate that the professionalism of housekeeping employees is not only an operational need but a strategic resource that leads to the improvement of the perceived quality of service (Crossman, 2024). By showing competence and professionalism regularly, guests are prone to perceive the hotel as being reliable and this will have a positive effect </w:t>
      </w:r>
      <w:r w:rsidRPr="00ED37C1">
        <w:rPr>
          <w:rFonts w:cs="Arial"/>
        </w:rPr>
        <w:lastRenderedPageBreak/>
        <w:t xml:space="preserve">on their level of overall satisfaction and trust in the brand. Moreover, the results which touched on guest satisfaction and perceived value also enhance the correlation between the quality of housekeeping and positive guest experiences. In line with the works of Reynolds (2026), it is observed that guest satisfaction is a cumulative phenomenon that is conditioned by cleanliness, room appearance, and staff productivity and not an outcome of isolated service experiences. </w:t>
      </w:r>
    </w:p>
    <w:p w14:paraId="300B7FCC" w14:textId="77777777" w:rsidR="001D5FB3" w:rsidRPr="00ED37C1" w:rsidRDefault="00ED37C1">
      <w:pPr>
        <w:pStyle w:val="NormalWeb"/>
        <w:spacing w:line="360" w:lineRule="auto"/>
        <w:jc w:val="both"/>
        <w:rPr>
          <w:rFonts w:cs="Arial"/>
        </w:rPr>
      </w:pPr>
      <w:r w:rsidRPr="00ED37C1">
        <w:rPr>
          <w:rFonts w:cs="Arial"/>
        </w:rPr>
        <w:t xml:space="preserve">When guests had high expectations overall in these areas, they would feel as though their stay was a good value investment, especially where their expectations were met by the service provision. This fact is a strong indication of Expectation Disconfirmation Theory and does indicate that satisfaction is the outcome of the comparison between the expected performance of the service and actual experiences. When the service delivery is better than or as per pre-stay expectation, then satisfaction is probable, which is the argument by Wilson (2025). The results prove that positive evaluations about the hotel experience and negative disconfirmation are reduced by good housekeeping operations. Additionally, the findings also support the mediating effects of the satisfaction of the guests on the behavioural outcomes, including positive word-of-mouth and repeat booking intentions, as pointed out by Dam and Dam (2021). </w:t>
      </w:r>
    </w:p>
    <w:p w14:paraId="443278D8" w14:textId="77777777" w:rsidR="001D5FB3" w:rsidRPr="00ED37C1" w:rsidRDefault="00ED37C1">
      <w:pPr>
        <w:rPr>
          <w:rFonts w:cs="Arial"/>
          <w:szCs w:val="24"/>
        </w:rPr>
      </w:pPr>
      <w:r w:rsidRPr="00ED37C1">
        <w:rPr>
          <w:rFonts w:cs="Arial"/>
          <w:szCs w:val="24"/>
        </w:rPr>
        <w:t xml:space="preserve">The high level of guest satisfaction is closely linked with improvement in intentions to be loyal, which means that hotel training and development of housekeeping employees can create long term competitive advantages explored by Au-Yong et al. (2024). Whenever the guests are provided with clean, well maintained, and comfortable rooms, their overall perception of the quality of service provided will be enhanced by a good margin. Housekeeping is one of the most apparent and concrete elements of hotel service delivery, and it directly determines the way in which guests rate their stay. Not only do professionalism, attention to detail, and responsiveness of the housekeeping staff contribute to the operational efficiency, but also to the emotional reassurance since guests feel highly appreciated and well taken care of </w:t>
      </w:r>
      <w:r w:rsidRPr="00ED37C1">
        <w:rPr>
          <w:color w:val="000000"/>
          <w:shd w:val="clear" w:color="auto" w:fill="FFFFFF"/>
        </w:rPr>
        <w:t>(Wilson, 2025)</w:t>
      </w:r>
      <w:r w:rsidRPr="00ED37C1">
        <w:rPr>
          <w:rFonts w:cs="Arial"/>
          <w:szCs w:val="24"/>
        </w:rPr>
        <w:t xml:space="preserve">. Properly trained personnel that meets high standards of cleanliness and responds quickly to demands and displays polite behaviour can influence the perceived value of the hotel experience in a positive way. In addition, productivity in housekeeping activities minimizes service delays, </w:t>
      </w:r>
      <w:r w:rsidRPr="00ED37C1">
        <w:rPr>
          <w:rFonts w:cs="Arial"/>
          <w:szCs w:val="24"/>
        </w:rPr>
        <w:lastRenderedPageBreak/>
        <w:t xml:space="preserve">complaints and increases comfort to the guests which are all important constituents of satisfaction. Meeting and surpassing expectations cause guests to build trust in the hotel brand which in turn results in favourable attitudes and intentions of behaviour (like repeating a booking and recommending it positively). The results thus indicate that quality housekeeping is no longer a supporting role but a strategic customer-retention mechanism. The level of satisfaction directly determines the intention to re-book and the long-term loyalty, and satisfaction, in its turn, highly depends on the quality and reliability of the housekeeping services </w:t>
      </w:r>
      <w:r w:rsidRPr="00ED37C1">
        <w:rPr>
          <w:rFonts w:cs="Arial"/>
          <w:color w:val="000000"/>
          <w:szCs w:val="24"/>
          <w:shd w:val="clear" w:color="auto" w:fill="FFFFFF"/>
        </w:rPr>
        <w:t>(Bahmani and Yazdanparast, 2024)</w:t>
      </w:r>
      <w:r w:rsidRPr="00ED37C1">
        <w:rPr>
          <w:rFonts w:cs="Arial"/>
          <w:szCs w:val="24"/>
        </w:rPr>
        <w:t>. Finally, cleanliness and professionalism of services will enhance perceived value, boost guest loyalty and enable profitability and competitiveness in the long run in the hotel and hospitality industry.</w:t>
      </w:r>
    </w:p>
    <w:p w14:paraId="5F52D819" w14:textId="77777777" w:rsidR="001D5FB3" w:rsidRPr="00ED37C1" w:rsidRDefault="00ED37C1">
      <w:r w:rsidRPr="00ED37C1">
        <w:t xml:space="preserve">Customers who praised their housekeeping experience showed much greater intentions to rebook and to refer other people to the hotel, which supports the robust connection between the quality of operational services and customer loyalty. These results align with the previous studies that have noted the importance of cleanliness, room presentation, and attention to detail as key determinants of overall guest perceptions (Nayyar et al., 2025). </w:t>
      </w:r>
    </w:p>
    <w:p w14:paraId="08392AED" w14:textId="77777777" w:rsidR="001D5FB3" w:rsidRPr="00ED37C1" w:rsidRDefault="00ED37C1">
      <w:r w:rsidRPr="00ED37C1">
        <w:t xml:space="preserve">Housekeeping can be considered one of the most concrete and immediate predictors of services quality in the hospitality environment, first impressions, and the emotional reaction of a guest during their stay (Anderson, 2025). By feeling that the rooms are clean, well-maintained, and hygienic, the guests have more confidence in the hotel, which leads to the reinforcement of their satisfaction levels and behavioral intentions. Moreover, the findings respond to the thesis of </w:t>
      </w:r>
      <w:r w:rsidRPr="00ED37C1">
        <w:rPr>
          <w:rFonts w:cs="Arial"/>
          <w:szCs w:val="24"/>
        </w:rPr>
        <w:t>Santa et al. (2023)</w:t>
      </w:r>
      <w:r w:rsidRPr="00ED37C1">
        <w:t xml:space="preserve">, who determine the satisfaction of customers as a mediating factor between the service quality and intention to re-purchase. Here, the quality of housekeeping does not have a direct and direct effect on loyalty, which instead increases satisfaction, which, in turn, leads to rebooking and positive referrals. This is the mediation effect that depicts the psychological mechanism by which operational excellence is converted into strategic performances. </w:t>
      </w:r>
    </w:p>
    <w:p w14:paraId="14307288" w14:textId="77777777" w:rsidR="001D5FB3" w:rsidRPr="00ED37C1" w:rsidRDefault="00ED37C1">
      <w:pPr>
        <w:pStyle w:val="NormalWeb"/>
        <w:spacing w:line="360" w:lineRule="auto"/>
        <w:jc w:val="both"/>
        <w:rPr>
          <w:rStyle w:val="CommentReference"/>
        </w:rPr>
      </w:pPr>
      <w:r w:rsidRPr="00ED37C1">
        <w:lastRenderedPageBreak/>
        <w:t>The visitors compare their experiences with expectation and when housekeeping is so good that it matches or surpasses the expectation, they become satisfied and this results in better relationship ties with the hotel brand. These findings have important strategic implications to a mid-scale hotel like Maldron. However, in comparison with luxury hotels, where exclusivity or high-quality features are the main competition considerations, mid-scale hotels have to strike a delicate balance between quality and affordability. Uniform and elevated standards of housekeeping can be utilized as one of the competitive tools in this segment. Guests are not ready to compromise on cleanliness and hygiene especially in a post-pandemic world where the health and safety factors are still elevated. Investing in the training of the staff, control procedures, and frequent surveillance systems will help Maldron to reinforce its image, build its trust in the customers and stand out among the most competitive market rivals (</w:t>
      </w:r>
      <w:r w:rsidRPr="00ED37C1">
        <w:rPr>
          <w:rFonts w:cs="Arial"/>
        </w:rPr>
        <w:t>Au-Yong et al., 2024)</w:t>
      </w:r>
      <w:r w:rsidRPr="00ED37C1">
        <w:t>. Comprehensively, the empirical findings obtained are much in line with the existing theoretical models and the academic literature, which supports the key role of the quality of housekeeping in the formation of the guest satisfaction and loyalty. The results support the claim that operational excellence at the departmental level leads to the long-term sustainability, competitive advantage as well as revenue increase. Therefore, high housekeeping levels are not only a matter of operation but also a strategic consideration in management of the hospitality sector in terms of having a long term customer relationship</w:t>
      </w:r>
      <w:r w:rsidRPr="00ED37C1">
        <w:rPr>
          <w:rFonts w:cs="Arial"/>
        </w:rPr>
        <w:t>.</w:t>
      </w:r>
    </w:p>
    <w:p w14:paraId="21A69A3C" w14:textId="77777777" w:rsidR="001D5FB3" w:rsidRPr="00ED37C1" w:rsidRDefault="00ED37C1">
      <w:pPr>
        <w:spacing w:after="160" w:line="259" w:lineRule="auto"/>
        <w:jc w:val="left"/>
        <w:rPr>
          <w:rStyle w:val="CommentReference"/>
          <w:rFonts w:eastAsia="Times New Roman"/>
        </w:rPr>
      </w:pPr>
      <w:r w:rsidRPr="00ED37C1">
        <w:rPr>
          <w:rStyle w:val="CommentReference"/>
        </w:rPr>
        <w:br w:type="page"/>
      </w:r>
    </w:p>
    <w:p w14:paraId="0F77A693" w14:textId="77777777" w:rsidR="001D5FB3" w:rsidRPr="00ED37C1" w:rsidRDefault="00ED37C1">
      <w:pPr>
        <w:pStyle w:val="Heading1"/>
      </w:pPr>
      <w:r w:rsidRPr="00ED37C1">
        <w:lastRenderedPageBreak/>
        <w:t xml:space="preserve"> </w:t>
      </w:r>
      <w:bookmarkStart w:id="26" w:name="_Toc222687395"/>
      <w:r w:rsidRPr="00ED37C1">
        <w:t>Chapter 5: Conclusion and Recommendations</w:t>
      </w:r>
      <w:bookmarkEnd w:id="26"/>
    </w:p>
    <w:p w14:paraId="7C3E0068" w14:textId="77777777" w:rsidR="001D5FB3" w:rsidRPr="00ED37C1" w:rsidRDefault="00ED37C1">
      <w:pPr>
        <w:pStyle w:val="Heading2"/>
        <w:rPr>
          <w:lang w:val="en-GB"/>
        </w:rPr>
      </w:pPr>
      <w:bookmarkStart w:id="27" w:name="_Toc222687396"/>
      <w:r w:rsidRPr="00ED37C1">
        <w:rPr>
          <w:lang w:val="en-GB"/>
        </w:rPr>
        <w:t>Conclusion</w:t>
      </w:r>
      <w:bookmarkEnd w:id="27"/>
    </w:p>
    <w:p w14:paraId="71A2A005" w14:textId="77777777" w:rsidR="001D5FB3" w:rsidRPr="00ED37C1" w:rsidRDefault="00ED37C1">
      <w:pPr>
        <w:rPr>
          <w:lang w:val="en-GB"/>
        </w:rPr>
      </w:pPr>
      <w:r w:rsidRPr="00ED37C1">
        <w:rPr>
          <w:lang w:val="en-GB"/>
        </w:rPr>
        <w:t>This research aimed to examine the impact of housekeeping quality on guest satisfaction and repeat booking intentions, using Maldron Hotel Croke Park as a case study. The study was guided by the central research question: What is the relationship between the quality of housekeeping and guest satisfaction and intentions to repeat booking at the Maldron Hotel? By adopting a qualitative case study approach supported by secondary data analysis, the research successfully achieved its stated aim and objectives and provided valuable insights into the strategic role of housekeeping operations within a mid-scale hotel context.</w:t>
      </w:r>
    </w:p>
    <w:p w14:paraId="06E1E4F8" w14:textId="77777777" w:rsidR="001D5FB3" w:rsidRPr="00ED37C1" w:rsidRDefault="00ED37C1">
      <w:pPr>
        <w:rPr>
          <w:lang w:val="en-GB"/>
        </w:rPr>
      </w:pPr>
      <w:r w:rsidRPr="00ED37C1">
        <w:rPr>
          <w:lang w:val="en-GB"/>
        </w:rPr>
        <w:t>The results clearly indicate that the quality of housekeeping is a very essential factor in determining the guest satisfaction and loyalty. The most affecting themes in terms of guest perceptions were cleanliness and room presentation as compared to all others. Visitors have always related clean rooms, clean bathrooms, fresh linens and clean facilities to comfort, security and affordability. These are some of the areas that were often found in the reviews of the guests, as simple but necessary requirements of hotel stay. When these expectations were surpassed or met, the guests said that their levels of satisfaction were greater and that they would come back more firmly supporting the usefulness of Expectation-Disconfirmation Theory in the hospitality sphere.</w:t>
      </w:r>
    </w:p>
    <w:p w14:paraId="2319A908" w14:textId="77777777" w:rsidR="001D5FB3" w:rsidRPr="00ED37C1" w:rsidRDefault="00ED37C1">
      <w:pPr>
        <w:rPr>
          <w:lang w:val="en-GB"/>
        </w:rPr>
      </w:pPr>
      <w:r w:rsidRPr="00ED37C1">
        <w:rPr>
          <w:lang w:val="en-GB"/>
        </w:rPr>
        <w:t xml:space="preserve">The study also determined that the quality of housekeeping does not just finish at physical cleanliness. Professionalism and responsiveness of the staff were also found to have equally important contributions on the overall guest experience. Contacts with housekeeping personnel were usually perceived as a mirror of the hotel service culture as a whole and it is an important point to emphasize that service delivery is a process that involves operations as well as relationships </w:t>
      </w:r>
      <w:r w:rsidRPr="00ED37C1">
        <w:rPr>
          <w:color w:val="000000"/>
          <w:shd w:val="clear" w:color="auto" w:fill="FFFFFF"/>
        </w:rPr>
        <w:t>(Hasnat, 2021)</w:t>
      </w:r>
      <w:r w:rsidRPr="00ED37C1">
        <w:rPr>
          <w:lang w:val="en-GB"/>
        </w:rPr>
        <w:t>. These results are in line with the SERVQUAL dimensions of reliability and responsiveness that focus on the stability of service delivery and the readiness of the personnel to help the customer properly.</w:t>
      </w:r>
    </w:p>
    <w:p w14:paraId="2A764E75" w14:textId="77777777" w:rsidR="001D5FB3" w:rsidRPr="00ED37C1" w:rsidRDefault="00ED37C1">
      <w:pPr>
        <w:rPr>
          <w:lang w:val="en-GB"/>
        </w:rPr>
      </w:pPr>
      <w:r w:rsidRPr="00ED37C1">
        <w:rPr>
          <w:lang w:val="en-GB"/>
        </w:rPr>
        <w:t xml:space="preserve">The perceived value and guest satisfaction were revealed as cumulative attributes that depend on various interlinked factors that are housekeeping-related. The study found that </w:t>
      </w:r>
      <w:r w:rsidRPr="00ED37C1">
        <w:rPr>
          <w:lang w:val="en-GB"/>
        </w:rPr>
        <w:lastRenderedPageBreak/>
        <w:t>consistency in the delivery of cleanliness, presentation of rooms and efficiency of the staff gave a perception to the guests that they were getting good value regardless of having a good hotel experience even in the competitive mid-scale hotel market. Isolated service experiences were not sufficient to bring about satisfaction but the general impression that was created during the stay. This follows up on previous literature that proposes that guest satisfaction is a factor of long-term service consistency and not a one-time service.</w:t>
      </w:r>
    </w:p>
    <w:p w14:paraId="17AC9AF9" w14:textId="77777777" w:rsidR="001D5FB3" w:rsidRPr="00ED37C1" w:rsidRDefault="00ED37C1">
      <w:pPr>
        <w:rPr>
          <w:lang w:val="en-GB"/>
        </w:rPr>
      </w:pPr>
      <w:r w:rsidRPr="00ED37C1">
        <w:rPr>
          <w:lang w:val="en-GB"/>
        </w:rPr>
        <w:t>One of the main observations of the research is that the quality of housekeeping is an intermediate between the quality of housekeeping and intentions to re-book. Those guests who stated they were highly satisfied due to the good housekeeping habits had more chances of stating that they would rebook and refer others to the hotel. The intentions to repeat booking were closely correlated with trust, comfort, and confidence in the level of services. These results underscore the strategic value of housekeeping as a customer loyalty generator and a sustainable revenue source, especially to mid-scale hotels like Maldron Hotel Croke Park which would be operating in a highly competitive urban setting.</w:t>
      </w:r>
    </w:p>
    <w:p w14:paraId="53C20C56" w14:textId="77777777" w:rsidR="001D5FB3" w:rsidRPr="00ED37C1" w:rsidRDefault="00ED37C1">
      <w:pPr>
        <w:rPr>
          <w:lang w:val="en-GB"/>
        </w:rPr>
      </w:pPr>
      <w:r w:rsidRPr="00ED37C1">
        <w:rPr>
          <w:lang w:val="en-GB"/>
        </w:rPr>
        <w:t>Theoretically, both SERVQUAL model and Expectation-Disconfirmation Theory are highly applicable in the analysis of housekeeping services using the findings. The dimension of tangibles SERVQUAL was particularly salient, with the physical cleanliness, room appearance, and facilities condition being at the center of the guest rating of service quality. Moreover, reliability and responsiveness were also critical because the guests appreciated the reliability of the premises in delivering services and responding to requests related to housekeeping</w:t>
      </w:r>
      <w:r w:rsidR="00712B36">
        <w:rPr>
          <w:lang w:val="en-GB"/>
        </w:rPr>
        <w:t xml:space="preserve"> (</w:t>
      </w:r>
      <w:r w:rsidR="00712B36" w:rsidRPr="00712B36">
        <w:rPr>
          <w:lang w:val="en-GB"/>
        </w:rPr>
        <w:t>Moch</w:t>
      </w:r>
      <w:r w:rsidR="00712B36">
        <w:rPr>
          <w:lang w:val="en-GB"/>
        </w:rPr>
        <w:t xml:space="preserve"> et al.m 2025)</w:t>
      </w:r>
      <w:r w:rsidRPr="00ED37C1">
        <w:rPr>
          <w:lang w:val="en-GB"/>
        </w:rPr>
        <w:t>. Expectation-Disconfirmation Theory also described the differences in satisfaction levels and it showed that positive disconfirmation when services were higher than expected created greater satisfaction and loyalty whereas slight failures on the part of cleanliness led to dissatisfaction owing to failed expectations.</w:t>
      </w:r>
    </w:p>
    <w:p w14:paraId="56601CD4" w14:textId="77777777" w:rsidR="001D5FB3" w:rsidRPr="00ED37C1" w:rsidRDefault="00ED37C1">
      <w:pPr>
        <w:rPr>
          <w:lang w:val="en-GB"/>
        </w:rPr>
      </w:pPr>
      <w:r w:rsidRPr="00ED37C1">
        <w:rPr>
          <w:lang w:val="en-GB"/>
        </w:rPr>
        <w:t xml:space="preserve">The study can add to the current body of literature in the field of hospitality research and specifically study the quality of housekeeping in one of the contexts in the UK hotel sector of a mid-scale hotel, which has not been the subject of an academic study so far. The results highlight the point that housekeeping cannot be regarded as an activity in the </w:t>
      </w:r>
      <w:r w:rsidRPr="00ED37C1">
        <w:rPr>
          <w:lang w:val="en-GB"/>
        </w:rPr>
        <w:lastRenderedPageBreak/>
        <w:t>back-of-the-house that ought to be handled solely as a secondary function but as a strategic element of the guest experience management. With the ability to prove a strong correlation between the quality of housekeeping, guest satisfaction, and intentions to book again, the study provides the value of investing in high housekeeping standards, staff training, and operation consistency. The results of the study can be used to give solid grounds to the practical recommendations made in the following section, which should help Maldron Hotel Croke Park to improve the quality of services, customer satisfaction, and customer retention.</w:t>
      </w:r>
    </w:p>
    <w:p w14:paraId="403EC5D6" w14:textId="77777777" w:rsidR="001D5FB3" w:rsidRPr="00ED37C1" w:rsidRDefault="00ED37C1">
      <w:pPr>
        <w:pStyle w:val="Heading2"/>
        <w:rPr>
          <w:lang w:val="en-GB"/>
        </w:rPr>
      </w:pPr>
      <w:bookmarkStart w:id="28" w:name="_Toc222687397"/>
      <w:r w:rsidRPr="00ED37C1">
        <w:rPr>
          <w:lang w:val="en-GB"/>
        </w:rPr>
        <w:t>Recommendations and Practical Strategies</w:t>
      </w:r>
      <w:bookmarkEnd w:id="28"/>
    </w:p>
    <w:p w14:paraId="43386DE5" w14:textId="77777777" w:rsidR="001D5FB3" w:rsidRPr="00ED37C1" w:rsidRDefault="00ED37C1">
      <w:pPr>
        <w:rPr>
          <w:lang w:val="en-GB"/>
        </w:rPr>
      </w:pPr>
      <w:r w:rsidRPr="00ED37C1">
        <w:rPr>
          <w:lang w:val="en-GB"/>
        </w:rPr>
        <w:t>Maldron Hotel must prioritise consistently high cleanliness standards across all guest rooms and public areas to ensure an exceptional customer experience. Supervisors should carry out frequent inspections using detailed housekeeping checklists to verify that all areas meet brand and hygiene standards. Deep-cleaning schedules, especially in high-contact areas such as bathrooms, furniture, and common spaces, will reduce the risk of service inconsistencies and enhance guest confidence (Mangco and Andales, 2023). Beyond hygiene, room aesthetics including décor, furnishings, lighting, and spatial organisation that must be carefully managed as these elements contribute significantly to perceived comfort, value, and overall satisfaction. Housekeeping staff should be trained to maintain these standards daily, ensuring consistency across the hotel. Even minor enhancements, such as neatly arranged linens and clutter-free surfaces, can substantially influence guest impressions at minimal cost. Maintaining high standards in cleanliness and presentation not only supports operational efficiency but also strengthens the hotel’s brand image, encouraging repeat bookings and positive reviews (El-Said, 2020). By integrating these practices strategically, Maldron Hotel can achieve long-term competitive advantage and foster customer loyalty in a highly competitive hospitality market.</w:t>
      </w:r>
    </w:p>
    <w:p w14:paraId="66DCCB26" w14:textId="77777777" w:rsidR="001D5FB3" w:rsidRPr="00ED37C1" w:rsidRDefault="00ED37C1">
      <w:pPr>
        <w:rPr>
          <w:lang w:val="en-GB"/>
        </w:rPr>
      </w:pPr>
      <w:r w:rsidRPr="00ED37C1">
        <w:rPr>
          <w:lang w:val="en-GB"/>
        </w:rPr>
        <w:t xml:space="preserve">To deliver exceptional housekeeping performance, Maldron Hotel must focus on the continuous development and motivation of its staff. Housekeeping personnel should participate in comprehensive training programs encompassing technical skills such as detailing, room preparation, and time management, as well as interpersonal skills, including communication, etiquette, and guest engagement. Scenario-based exercises </w:t>
      </w:r>
      <w:r w:rsidRPr="00ED37C1">
        <w:rPr>
          <w:lang w:val="en-GB"/>
        </w:rPr>
        <w:lastRenderedPageBreak/>
        <w:t>and role-play activities can simulate real guest interactions, allowing employees to respond effectively to complaints and requests, improving service quality and responsiveness. In addition, implementing performance monitoring systems that track cleanliness, efficiency, and guest feedback can help management identify high performers and areas requiring improvement. Recognition initiatives, rewards, and incentive programs linked to performance will further motivate staff, fostering accountability and a culture of excellence. Investing in employees’ skills not only enhances operational efficiency but also improves job satisfaction, reduces turnover, and builds a committed workforce capable of consistently delivering high-quality services. By prioritising continuous staff development and motivation, Maldron Hotel ensures that housekeeping contributes strategically to guest satisfaction, operational reliability, and long-term loyalty, ultimately supporting the hotel’s competitive positioning in the hospitality industry.</w:t>
      </w:r>
    </w:p>
    <w:p w14:paraId="3F6A4C4B" w14:textId="77777777" w:rsidR="001D5FB3" w:rsidRPr="00ED37C1" w:rsidRDefault="00ED37C1">
      <w:pPr>
        <w:rPr>
          <w:lang w:val="en-GB"/>
        </w:rPr>
      </w:pPr>
      <w:r w:rsidRPr="00ED37C1">
        <w:rPr>
          <w:lang w:val="en-GB"/>
        </w:rPr>
        <w:t>Maldron Hotel must strengthen communication and coordination between housekeeping, front office, and maintenance departments to ensure a responsive, seamless guest experience. Efficient information sharing and workflow management are crucial to promptly address guest requests, maintenance issues, or unexpected challenges (Ravichandran et al., 2020). Implementing digital task management systems, housekeeping apps, or other communication technologies can centralise requests, track progress, and ensure accountability, reducing delays and operational errors. Regular coordination meetings, clear escalation procedures, and defined responsibilities will further enhance responsiveness and operational transparency. Improved communication ensures that all departments work cohesively, avoiding duplicated efforts or missed tasks, and strengthens internal collaboration. A responsive and well-coordinated operational environment contributes directly to guest satisfaction, confidence, and loyalty (Elshaer et al., 2024). Additionally, maintaining prompt and efficient interdepartmental communication enhances staff morale, as employees are empowered to address challenges proactively. By embedding strong communication practices strategically, Maldron Hotel can improve service quality, operational efficiency, and overall competitive advantage within the hospitality sector.</w:t>
      </w:r>
    </w:p>
    <w:p w14:paraId="6BFDAAC4" w14:textId="77777777" w:rsidR="001D5FB3" w:rsidRPr="00ED37C1" w:rsidRDefault="00ED37C1">
      <w:pPr>
        <w:rPr>
          <w:lang w:val="en-GB"/>
        </w:rPr>
      </w:pPr>
      <w:r w:rsidRPr="00ED37C1">
        <w:rPr>
          <w:lang w:val="en-GB"/>
        </w:rPr>
        <w:lastRenderedPageBreak/>
        <w:t>Sustainability and strategic alignment are essential for Maldron Hotel to differentiate its housekeeping operations while maintaining high-quality service standards. Housekeeping must integrate environmentally responsible practices, including the use of eco-friendly cleaning products, towel and linen reuse programs, and efficient resource management, without compromising cleanliness or guest comfort. These practices appeal to environmentally conscious guests, enhance brand perception, and support corporate social responsibility objectives (Jia et al., 2023). Embedding sustainability initiatives also fosters employee engagement, as staff understand the purpose and impact of their actions beyond routine tasks. Strategic alignment enables the hotel to make data-driven operational improvements and prioritize initiatives with the greatest positive effect. By combining sustainability with strategic operational focus, Maldron Hotel can achieve competitive differentiation, enhance guest loyalty, and ensure efficient, environmentally conscious, and goal-oriented housekeeping operations that support long-term growth.</w:t>
      </w:r>
    </w:p>
    <w:p w14:paraId="7D8D1304" w14:textId="77777777" w:rsidR="001D5FB3" w:rsidRPr="00ED37C1" w:rsidRDefault="001D5FB3"/>
    <w:p w14:paraId="281F7D5C" w14:textId="77777777" w:rsidR="001D5FB3" w:rsidRPr="00ED37C1" w:rsidRDefault="00ED37C1">
      <w:r w:rsidRPr="00ED37C1">
        <w:br w:type="page"/>
      </w:r>
    </w:p>
    <w:p w14:paraId="5B190478" w14:textId="77777777" w:rsidR="001D5FB3" w:rsidRPr="00ED37C1" w:rsidRDefault="00ED37C1">
      <w:pPr>
        <w:pStyle w:val="Heading1"/>
      </w:pPr>
      <w:bookmarkStart w:id="29" w:name="_Toc222687398"/>
      <w:r w:rsidRPr="00ED37C1">
        <w:lastRenderedPageBreak/>
        <w:t>References</w:t>
      </w:r>
      <w:bookmarkEnd w:id="29"/>
      <w:r w:rsidRPr="00ED37C1">
        <w:t xml:space="preserve"> </w:t>
      </w:r>
    </w:p>
    <w:p w14:paraId="69CD4576" w14:textId="77777777" w:rsidR="002645AB" w:rsidRPr="00ED37C1" w:rsidRDefault="002645AB">
      <w:pPr>
        <w:ind w:left="720" w:hanging="720"/>
        <w:rPr>
          <w:rFonts w:cs="Arial"/>
          <w:szCs w:val="24"/>
        </w:rPr>
      </w:pPr>
      <w:r w:rsidRPr="00ED37C1">
        <w:rPr>
          <w:rFonts w:cs="Arial"/>
          <w:szCs w:val="24"/>
        </w:rPr>
        <w:t>Abdulrab, M. and Hezam, N. (2024). Service Quality and Customer Satisfaction in the Hospitality Sector: A paper review and future research directions. </w:t>
      </w:r>
      <w:r w:rsidRPr="00ED37C1">
        <w:rPr>
          <w:rFonts w:cs="Arial"/>
          <w:i/>
          <w:iCs/>
          <w:szCs w:val="24"/>
        </w:rPr>
        <w:t>Library of Progress-Library Science, Information Technology &amp; Computer</w:t>
      </w:r>
      <w:r w:rsidRPr="00ED37C1">
        <w:rPr>
          <w:rFonts w:cs="Arial"/>
          <w:szCs w:val="24"/>
        </w:rPr>
        <w:t>, </w:t>
      </w:r>
      <w:r w:rsidRPr="00ED37C1">
        <w:rPr>
          <w:rFonts w:cs="Arial"/>
          <w:i/>
          <w:iCs/>
          <w:szCs w:val="24"/>
        </w:rPr>
        <w:t>44</w:t>
      </w:r>
      <w:r w:rsidRPr="00ED37C1">
        <w:rPr>
          <w:rFonts w:cs="Arial"/>
          <w:szCs w:val="24"/>
        </w:rPr>
        <w:t>(3).</w:t>
      </w:r>
      <w:r w:rsidRPr="00ED37C1">
        <w:t xml:space="preserve"> </w:t>
      </w:r>
      <w:r w:rsidRPr="00ED37C1">
        <w:rPr>
          <w:rFonts w:cs="Arial"/>
          <w:szCs w:val="24"/>
        </w:rPr>
        <w:t xml:space="preserve">DOI: </w:t>
      </w:r>
      <w:hyperlink r:id="rId6" w:history="1">
        <w:r w:rsidRPr="00ED37C1">
          <w:rPr>
            <w:rStyle w:val="Hyperlink"/>
            <w:rFonts w:cs="Arial"/>
            <w:szCs w:val="24"/>
          </w:rPr>
          <w:t>https://doi.org/10.48165/bapas.2024.44.2.1</w:t>
        </w:r>
      </w:hyperlink>
      <w:r w:rsidRPr="00ED37C1">
        <w:rPr>
          <w:rFonts w:cs="Arial"/>
          <w:szCs w:val="24"/>
        </w:rPr>
        <w:t xml:space="preserve">. </w:t>
      </w:r>
    </w:p>
    <w:p w14:paraId="02EE9FDB" w14:textId="77777777" w:rsidR="002645AB" w:rsidRPr="00ED37C1" w:rsidRDefault="002645AB">
      <w:pPr>
        <w:ind w:left="720" w:hanging="720"/>
        <w:rPr>
          <w:rFonts w:cs="Arial"/>
          <w:szCs w:val="24"/>
        </w:rPr>
      </w:pPr>
      <w:r w:rsidRPr="00ED37C1">
        <w:rPr>
          <w:rFonts w:cs="Arial"/>
          <w:color w:val="222222"/>
          <w:szCs w:val="24"/>
          <w:shd w:val="clear" w:color="auto" w:fill="FFFFFF"/>
        </w:rPr>
        <w:t>Ahmad, A.B. (2024). Factors influencing housekeeping services and practices on customer satisfaction. </w:t>
      </w:r>
      <w:r w:rsidRPr="00ED37C1">
        <w:rPr>
          <w:rFonts w:cs="Arial"/>
          <w:i/>
          <w:iCs/>
          <w:color w:val="222222"/>
          <w:szCs w:val="24"/>
          <w:shd w:val="clear" w:color="auto" w:fill="FFFFFF"/>
        </w:rPr>
        <w:t>International Journal of Academic Research in Business and Social Sciences</w:t>
      </w:r>
      <w:r w:rsidRPr="00ED37C1">
        <w:rPr>
          <w:rFonts w:cs="Arial"/>
          <w:color w:val="222222"/>
          <w:szCs w:val="24"/>
          <w:shd w:val="clear" w:color="auto" w:fill="FFFFFF"/>
        </w:rPr>
        <w:t>, </w:t>
      </w:r>
      <w:r w:rsidRPr="00ED37C1">
        <w:rPr>
          <w:rFonts w:cs="Arial"/>
          <w:i/>
          <w:iCs/>
          <w:color w:val="222222"/>
          <w:szCs w:val="24"/>
          <w:shd w:val="clear" w:color="auto" w:fill="FFFFFF"/>
        </w:rPr>
        <w:t>14</w:t>
      </w:r>
      <w:r w:rsidRPr="00ED37C1">
        <w:rPr>
          <w:rFonts w:cs="Arial"/>
          <w:color w:val="222222"/>
          <w:szCs w:val="24"/>
          <w:shd w:val="clear" w:color="auto" w:fill="FFFFFF"/>
        </w:rPr>
        <w:t>(9), pp.480-488.</w:t>
      </w:r>
      <w:r w:rsidRPr="00ED37C1">
        <w:rPr>
          <w:rFonts w:cs="Arial"/>
          <w:szCs w:val="24"/>
        </w:rPr>
        <w:t xml:space="preserve"> </w:t>
      </w:r>
      <w:hyperlink r:id="rId7" w:history="1">
        <w:r w:rsidRPr="00ED37C1">
          <w:rPr>
            <w:rStyle w:val="Hyperlink"/>
            <w:rFonts w:cs="Arial"/>
            <w:szCs w:val="24"/>
          </w:rPr>
          <w:t>http://dx.doi.org/10.6007/IJARBSS/v14-i9/22235</w:t>
        </w:r>
      </w:hyperlink>
    </w:p>
    <w:p w14:paraId="17773BD3" w14:textId="77777777" w:rsidR="002645AB" w:rsidRPr="00ED37C1" w:rsidRDefault="002645AB">
      <w:pPr>
        <w:ind w:left="720" w:hanging="720"/>
        <w:rPr>
          <w:rFonts w:cs="Arial"/>
          <w:szCs w:val="24"/>
        </w:rPr>
      </w:pPr>
      <w:r w:rsidRPr="00ED37C1">
        <w:rPr>
          <w:rFonts w:cs="Arial"/>
          <w:szCs w:val="24"/>
        </w:rPr>
        <w:t>Ali, A.S.M., Nurin, S.S. and Mohi, Z. (2023). Room guest satisfaction towards guestroom physical environment quality in the theme hotel. </w:t>
      </w:r>
      <w:r w:rsidRPr="00ED37C1">
        <w:rPr>
          <w:rFonts w:cs="Arial"/>
          <w:i/>
          <w:iCs/>
          <w:szCs w:val="24"/>
        </w:rPr>
        <w:t>Journal of Tourism, Culinary, and Entrepreneurship</w:t>
      </w:r>
      <w:r w:rsidRPr="00ED37C1">
        <w:rPr>
          <w:rFonts w:cs="Arial"/>
          <w:szCs w:val="24"/>
        </w:rPr>
        <w:t xml:space="preserve">, [online] 3(2). doi: </w:t>
      </w:r>
      <w:hyperlink r:id="rId8" w:history="1">
        <w:r w:rsidRPr="00ED37C1">
          <w:rPr>
            <w:rStyle w:val="Hyperlink"/>
            <w:rFonts w:cs="Arial"/>
            <w:szCs w:val="24"/>
          </w:rPr>
          <w:t>https://doi.org/10.37715/jtce.v3i2.3966</w:t>
        </w:r>
      </w:hyperlink>
      <w:r w:rsidRPr="00ED37C1">
        <w:rPr>
          <w:rFonts w:cs="Arial"/>
          <w:szCs w:val="24"/>
        </w:rPr>
        <w:t xml:space="preserve">. </w:t>
      </w:r>
    </w:p>
    <w:p w14:paraId="543EC806" w14:textId="77777777" w:rsidR="002645AB" w:rsidRPr="00ED37C1" w:rsidRDefault="002645AB">
      <w:pPr>
        <w:spacing w:after="160"/>
        <w:ind w:left="720" w:hanging="720"/>
        <w:rPr>
          <w:rFonts w:cs="Arial"/>
          <w:szCs w:val="24"/>
          <w:lang w:val="en-GB"/>
        </w:rPr>
      </w:pPr>
      <w:r w:rsidRPr="00ED37C1">
        <w:rPr>
          <w:rFonts w:cs="Arial"/>
          <w:szCs w:val="24"/>
          <w:lang w:val="en-GB"/>
        </w:rPr>
        <w:t>‌Ali, B., Ahmed, S., Gardi, B., Othman, B., Burhan, N., Hamza, A., Mahmood Aziz, H., Sabir, Y., Sorguli, S. and Anwar, G. (2021). Hotel Service Quality: The Impact of Service Quality on Customer Satisfaction in Hospitality Hotel Service Quality: The Impact of Service Quality on Customer Satisfaction in Hospitality. </w:t>
      </w:r>
      <w:r w:rsidRPr="00ED37C1">
        <w:rPr>
          <w:rFonts w:cs="Arial"/>
          <w:i/>
          <w:iCs/>
          <w:szCs w:val="24"/>
          <w:lang w:val="en-GB"/>
        </w:rPr>
        <w:t>International journal of Engineering, Business and Management (IJEBM)</w:t>
      </w:r>
      <w:r w:rsidRPr="00ED37C1">
        <w:rPr>
          <w:rFonts w:cs="Arial"/>
          <w:szCs w:val="24"/>
          <w:lang w:val="en-GB"/>
        </w:rPr>
        <w:t xml:space="preserve">, [online] 5(3), pp.2456–8678. doi: </w:t>
      </w:r>
      <w:hyperlink r:id="rId9" w:history="1">
        <w:r w:rsidRPr="00ED37C1">
          <w:rPr>
            <w:rStyle w:val="Hyperlink"/>
            <w:rFonts w:cs="Arial"/>
            <w:szCs w:val="24"/>
            <w:lang w:val="en-GB"/>
          </w:rPr>
          <w:t>https://dx.doi.org/10.22161/ijebm.5.3.2</w:t>
        </w:r>
      </w:hyperlink>
      <w:r w:rsidRPr="00ED37C1">
        <w:rPr>
          <w:rFonts w:cs="Arial"/>
          <w:szCs w:val="24"/>
          <w:lang w:val="en-GB"/>
        </w:rPr>
        <w:t xml:space="preserve">. </w:t>
      </w:r>
    </w:p>
    <w:p w14:paraId="078C6BC5" w14:textId="77777777" w:rsidR="002645AB" w:rsidRPr="00ED37C1" w:rsidRDefault="002645AB">
      <w:pPr>
        <w:ind w:left="720" w:hanging="720"/>
        <w:rPr>
          <w:rFonts w:cs="Arial"/>
          <w:szCs w:val="24"/>
        </w:rPr>
      </w:pPr>
      <w:r w:rsidRPr="00ED37C1">
        <w:rPr>
          <w:rFonts w:cs="Arial"/>
          <w:szCs w:val="24"/>
        </w:rPr>
        <w:t>Ali, B.J., Gardi, B., Othman, B.J., Ahmed, S.A., Ismael, N.B., Hamza, P.A., Aziz, H.M., Sabir, B.Y., Sorguli, S. and Anwar, G. (2021). Hotel service quality: The impact of service quality on customer satisfaction in hospitality. </w:t>
      </w:r>
      <w:r w:rsidRPr="00ED37C1">
        <w:rPr>
          <w:rFonts w:cs="Arial"/>
          <w:i/>
          <w:iCs/>
          <w:szCs w:val="24"/>
        </w:rPr>
        <w:t>International Journal of Engineering, Business and Management</w:t>
      </w:r>
      <w:r w:rsidRPr="00ED37C1">
        <w:rPr>
          <w:rFonts w:cs="Arial"/>
          <w:szCs w:val="24"/>
        </w:rPr>
        <w:t xml:space="preserve">, 5(3), pp.14–28. doi: </w:t>
      </w:r>
      <w:hyperlink r:id="rId10" w:history="1">
        <w:r w:rsidRPr="00ED37C1">
          <w:rPr>
            <w:rStyle w:val="Hyperlink"/>
            <w:rFonts w:cs="Arial"/>
            <w:szCs w:val="24"/>
          </w:rPr>
          <w:t>https://doi.org/10.22161/ijebm.5.3.2</w:t>
        </w:r>
      </w:hyperlink>
      <w:r w:rsidRPr="00ED37C1">
        <w:rPr>
          <w:rFonts w:cs="Arial"/>
          <w:szCs w:val="24"/>
        </w:rPr>
        <w:t xml:space="preserve">. </w:t>
      </w:r>
    </w:p>
    <w:p w14:paraId="310F1306" w14:textId="77777777" w:rsidR="002645AB" w:rsidRPr="00ED37C1" w:rsidRDefault="002645AB">
      <w:pPr>
        <w:ind w:left="720" w:hanging="720"/>
        <w:rPr>
          <w:rFonts w:cs="Arial"/>
          <w:szCs w:val="24"/>
        </w:rPr>
      </w:pPr>
      <w:r w:rsidRPr="00ED37C1">
        <w:rPr>
          <w:rFonts w:cs="Arial"/>
          <w:szCs w:val="24"/>
        </w:rPr>
        <w:t>Anagnostopoulou, S.C., Buhalis, D., Kountouri, I.L., Manousakis, E.G. and Tsekrekos, A.E. (2020). The impact of online reputation on hotel profitability. </w:t>
      </w:r>
      <w:r w:rsidRPr="00ED37C1">
        <w:rPr>
          <w:rFonts w:cs="Arial"/>
          <w:i/>
          <w:iCs/>
          <w:szCs w:val="24"/>
        </w:rPr>
        <w:t>International Journal of Contemporary Hospitality Management</w:t>
      </w:r>
      <w:r w:rsidRPr="00ED37C1">
        <w:rPr>
          <w:rFonts w:cs="Arial"/>
          <w:szCs w:val="24"/>
        </w:rPr>
        <w:t xml:space="preserve">, [online] 32(1), pp.20–39. doi: </w:t>
      </w:r>
      <w:hyperlink r:id="rId11" w:history="1">
        <w:r w:rsidRPr="00ED37C1">
          <w:rPr>
            <w:rStyle w:val="Hyperlink"/>
            <w:rFonts w:cs="Arial"/>
            <w:szCs w:val="24"/>
          </w:rPr>
          <w:t>https://doi.org/10.1108/ijchm-03-2019-0247</w:t>
        </w:r>
      </w:hyperlink>
      <w:r w:rsidRPr="00ED37C1">
        <w:rPr>
          <w:rFonts w:cs="Arial"/>
          <w:szCs w:val="24"/>
        </w:rPr>
        <w:t xml:space="preserve">. </w:t>
      </w:r>
    </w:p>
    <w:p w14:paraId="2A599856" w14:textId="77777777" w:rsidR="002645AB" w:rsidRPr="00ED37C1" w:rsidRDefault="002645AB">
      <w:pPr>
        <w:ind w:left="720" w:hanging="720"/>
        <w:rPr>
          <w:rFonts w:cs="Arial"/>
          <w:szCs w:val="24"/>
        </w:rPr>
      </w:pPr>
      <w:r w:rsidRPr="00ED37C1">
        <w:rPr>
          <w:rFonts w:cs="Arial"/>
          <w:szCs w:val="24"/>
        </w:rPr>
        <w:lastRenderedPageBreak/>
        <w:t>Anderson, M. (2025). Understanding the Impact of Service Quality on Customer Loyalty in the Hospitality Industry. </w:t>
      </w:r>
      <w:r w:rsidRPr="00ED37C1">
        <w:rPr>
          <w:rFonts w:cs="Arial"/>
          <w:i/>
          <w:iCs/>
          <w:szCs w:val="24"/>
        </w:rPr>
        <w:t>Understanding the Impact of Service Quality on Customer Loyalty in the Hospitality Industry</w:t>
      </w:r>
      <w:r w:rsidRPr="00ED37C1">
        <w:rPr>
          <w:rFonts w:cs="Arial"/>
          <w:szCs w:val="24"/>
        </w:rPr>
        <w:t xml:space="preserve">. doi: </w:t>
      </w:r>
      <w:hyperlink r:id="rId12" w:history="1">
        <w:r w:rsidRPr="00ED37C1">
          <w:rPr>
            <w:rStyle w:val="Hyperlink"/>
            <w:rFonts w:cs="Arial"/>
            <w:szCs w:val="24"/>
          </w:rPr>
          <w:t>https://doi.org/10.20944/preprints202501.0082.v1</w:t>
        </w:r>
      </w:hyperlink>
      <w:r w:rsidRPr="00ED37C1">
        <w:rPr>
          <w:rFonts w:cs="Arial"/>
          <w:szCs w:val="24"/>
        </w:rPr>
        <w:t xml:space="preserve">. </w:t>
      </w:r>
    </w:p>
    <w:p w14:paraId="4A35D5D6" w14:textId="77777777" w:rsidR="002645AB" w:rsidRPr="00ED37C1" w:rsidRDefault="002645AB">
      <w:pPr>
        <w:ind w:left="720" w:hanging="720"/>
        <w:rPr>
          <w:rFonts w:cs="Arial"/>
          <w:szCs w:val="24"/>
        </w:rPr>
      </w:pPr>
      <w:r w:rsidRPr="00ED37C1">
        <w:rPr>
          <w:rFonts w:cs="Arial"/>
          <w:szCs w:val="24"/>
        </w:rPr>
        <w:t>Asgeirsson, M.H., Gudlaugsson, T. and Jóhannesson, G.T. (2024). The Relationships between Service Quality, Reputation, and Performance in Hospitality. </w:t>
      </w:r>
      <w:r w:rsidRPr="00ED37C1">
        <w:rPr>
          <w:rFonts w:cs="Arial"/>
          <w:i/>
          <w:iCs/>
          <w:szCs w:val="24"/>
        </w:rPr>
        <w:t>Tourism and Hospitality</w:t>
      </w:r>
      <w:r w:rsidRPr="00ED37C1">
        <w:rPr>
          <w:rFonts w:cs="Arial"/>
          <w:szCs w:val="24"/>
        </w:rPr>
        <w:t>, 5(3), pp.736–752. doi:https://doi.org/10.3390/tourhosp5030043.</w:t>
      </w:r>
    </w:p>
    <w:p w14:paraId="0E594E3C" w14:textId="77777777" w:rsidR="002645AB" w:rsidRPr="00ED37C1" w:rsidRDefault="002645AB">
      <w:pPr>
        <w:spacing w:after="240"/>
        <w:ind w:left="720" w:hanging="720"/>
        <w:rPr>
          <w:rFonts w:eastAsia="Times New Roman" w:cs="Arial"/>
          <w:color w:val="000000"/>
          <w:szCs w:val="24"/>
        </w:rPr>
      </w:pPr>
      <w:r w:rsidRPr="00ED37C1">
        <w:rPr>
          <w:rFonts w:eastAsia="Times New Roman" w:cs="Arial"/>
          <w:color w:val="000000"/>
          <w:szCs w:val="24"/>
        </w:rPr>
        <w:t>Assaker, G. (2020). The effects of hotel green business practices on consumers’ loyalty intentions: an expanded multidimensional service model in the upscale segment. </w:t>
      </w:r>
      <w:r w:rsidRPr="00ED37C1">
        <w:rPr>
          <w:rFonts w:eastAsia="Times New Roman" w:cs="Arial"/>
          <w:i/>
          <w:iCs/>
          <w:color w:val="000000"/>
          <w:szCs w:val="24"/>
        </w:rPr>
        <w:t>International Journal of Contemporary Hospitality Management</w:t>
      </w:r>
      <w:r w:rsidRPr="00ED37C1">
        <w:rPr>
          <w:rFonts w:eastAsia="Times New Roman" w:cs="Arial"/>
          <w:color w:val="000000"/>
          <w:szCs w:val="24"/>
        </w:rPr>
        <w:t xml:space="preserve">, [online] 32(12), pp.3787–3807. doi: </w:t>
      </w:r>
      <w:hyperlink r:id="rId13" w:history="1">
        <w:r w:rsidRPr="00ED37C1">
          <w:rPr>
            <w:rStyle w:val="Hyperlink"/>
            <w:rFonts w:eastAsia="Times New Roman" w:cs="Arial"/>
            <w:szCs w:val="24"/>
          </w:rPr>
          <w:t>https://doi.org/10.1108/ijchm-05-2020-0461</w:t>
        </w:r>
      </w:hyperlink>
      <w:r w:rsidRPr="00ED37C1">
        <w:rPr>
          <w:rFonts w:eastAsia="Times New Roman" w:cs="Arial"/>
          <w:color w:val="000000"/>
          <w:szCs w:val="24"/>
        </w:rPr>
        <w:t xml:space="preserve">. </w:t>
      </w:r>
    </w:p>
    <w:p w14:paraId="131AFEF5" w14:textId="77777777" w:rsidR="002645AB" w:rsidRPr="00ED37C1" w:rsidRDefault="002645AB">
      <w:pPr>
        <w:spacing w:after="240"/>
        <w:ind w:left="720" w:hanging="720"/>
        <w:rPr>
          <w:rFonts w:cs="Arial"/>
          <w:szCs w:val="24"/>
        </w:rPr>
      </w:pPr>
      <w:r w:rsidRPr="00ED37C1">
        <w:rPr>
          <w:rFonts w:cs="Arial"/>
          <w:color w:val="222222"/>
          <w:szCs w:val="24"/>
          <w:shd w:val="clear" w:color="auto" w:fill="FFFFFF"/>
        </w:rPr>
        <w:t>Au-Yong, C.P., Hoh, P.K. and Amos, D. (2024). Enhancing the Maintenance Practice to Improve Guests’ Satisfaction in the Hotels Industry. </w:t>
      </w:r>
      <w:r w:rsidRPr="00ED37C1">
        <w:rPr>
          <w:rFonts w:cs="Arial"/>
          <w:i/>
          <w:iCs/>
          <w:color w:val="222222"/>
          <w:szCs w:val="24"/>
          <w:shd w:val="clear" w:color="auto" w:fill="FFFFFF"/>
        </w:rPr>
        <w:t>Built Environment Journal</w:t>
      </w:r>
      <w:r w:rsidRPr="00ED37C1">
        <w:rPr>
          <w:rFonts w:cs="Arial"/>
          <w:color w:val="222222"/>
          <w:szCs w:val="24"/>
          <w:shd w:val="clear" w:color="auto" w:fill="FFFFFF"/>
        </w:rPr>
        <w:t>, </w:t>
      </w:r>
      <w:r w:rsidRPr="00ED37C1">
        <w:rPr>
          <w:rFonts w:cs="Arial"/>
          <w:i/>
          <w:iCs/>
          <w:color w:val="222222"/>
          <w:szCs w:val="24"/>
          <w:shd w:val="clear" w:color="auto" w:fill="FFFFFF"/>
        </w:rPr>
        <w:t>21</w:t>
      </w:r>
      <w:r w:rsidRPr="00ED37C1">
        <w:rPr>
          <w:rFonts w:cs="Arial"/>
          <w:color w:val="222222"/>
          <w:szCs w:val="24"/>
          <w:shd w:val="clear" w:color="auto" w:fill="FFFFFF"/>
        </w:rPr>
        <w:t>(1), pp.18-29.</w:t>
      </w:r>
      <w:r w:rsidRPr="00ED37C1">
        <w:rPr>
          <w:rFonts w:cs="Arial"/>
          <w:szCs w:val="24"/>
        </w:rPr>
        <w:t xml:space="preserve"> DOI: 10.24191/bej.v21i1.477</w:t>
      </w:r>
    </w:p>
    <w:p w14:paraId="0DB3C876" w14:textId="77777777" w:rsidR="002645AB" w:rsidRPr="00ED37C1" w:rsidRDefault="002645AB">
      <w:pPr>
        <w:spacing w:after="240"/>
        <w:ind w:left="720" w:hanging="720"/>
        <w:rPr>
          <w:rFonts w:eastAsia="Times New Roman" w:cs="Arial"/>
          <w:color w:val="000000"/>
          <w:szCs w:val="24"/>
        </w:rPr>
      </w:pPr>
      <w:r w:rsidRPr="00ED37C1">
        <w:rPr>
          <w:rFonts w:eastAsia="Times New Roman" w:cs="Arial"/>
          <w:color w:val="000000"/>
          <w:szCs w:val="24"/>
        </w:rPr>
        <w:t>Bahmani, N. and Yazdanparast, A. (2024). Helping consumers weather the storm: the impact of consumer-targeted resiliency programs on firm value. </w:t>
      </w:r>
      <w:r w:rsidRPr="00ED37C1">
        <w:rPr>
          <w:rFonts w:eastAsia="Times New Roman" w:cs="Arial"/>
          <w:i/>
          <w:iCs/>
          <w:color w:val="000000"/>
          <w:szCs w:val="24"/>
        </w:rPr>
        <w:t>International Journal of Bank Marketing</w:t>
      </w:r>
      <w:r w:rsidRPr="00ED37C1">
        <w:rPr>
          <w:rFonts w:eastAsia="Times New Roman" w:cs="Arial"/>
          <w:color w:val="000000"/>
          <w:szCs w:val="24"/>
        </w:rPr>
        <w:t xml:space="preserve">, [online] 42(5), pp.981–1006. doi: </w:t>
      </w:r>
      <w:hyperlink r:id="rId14" w:history="1">
        <w:r w:rsidRPr="00ED37C1">
          <w:rPr>
            <w:rStyle w:val="Hyperlink"/>
            <w:rFonts w:eastAsia="Times New Roman" w:cs="Arial"/>
            <w:szCs w:val="24"/>
          </w:rPr>
          <w:t>https://doi.org/10.1108/ijbm-07-2023-0382</w:t>
        </w:r>
      </w:hyperlink>
      <w:r w:rsidRPr="00ED37C1">
        <w:rPr>
          <w:rFonts w:eastAsia="Times New Roman" w:cs="Arial"/>
          <w:color w:val="000000"/>
          <w:szCs w:val="24"/>
        </w:rPr>
        <w:t xml:space="preserve">.  </w:t>
      </w:r>
    </w:p>
    <w:p w14:paraId="451E06F9" w14:textId="77777777" w:rsidR="002645AB" w:rsidRPr="00ED37C1" w:rsidRDefault="002645AB">
      <w:pPr>
        <w:ind w:left="720" w:hanging="720"/>
        <w:rPr>
          <w:rFonts w:cs="Arial"/>
          <w:szCs w:val="24"/>
        </w:rPr>
      </w:pPr>
      <w:r w:rsidRPr="00ED37C1">
        <w:rPr>
          <w:rFonts w:cs="Arial"/>
          <w:szCs w:val="24"/>
        </w:rPr>
        <w:t>Bardukova, L. (2023). Navigating the hospitality horizon: Current trends and strategies for customer attraction and retention in the hotel industry. </w:t>
      </w:r>
      <w:r w:rsidRPr="00ED37C1">
        <w:rPr>
          <w:rFonts w:cs="Arial"/>
          <w:i/>
          <w:iCs/>
          <w:szCs w:val="24"/>
        </w:rPr>
        <w:t>Economics and computer science</w:t>
      </w:r>
      <w:r w:rsidRPr="00ED37C1">
        <w:rPr>
          <w:rFonts w:cs="Arial"/>
          <w:szCs w:val="24"/>
        </w:rPr>
        <w:t>, 2, pp.88–103.</w:t>
      </w:r>
    </w:p>
    <w:p w14:paraId="2BFE4976" w14:textId="77777777" w:rsidR="002645AB" w:rsidRPr="00ED37C1" w:rsidRDefault="002645AB">
      <w:pPr>
        <w:ind w:left="720" w:hanging="720"/>
        <w:rPr>
          <w:rFonts w:cs="Arial"/>
          <w:szCs w:val="24"/>
          <w:lang w:val="en-GB"/>
        </w:rPr>
      </w:pPr>
      <w:r w:rsidRPr="00ED37C1">
        <w:rPr>
          <w:rFonts w:cs="Arial"/>
          <w:szCs w:val="24"/>
          <w:lang w:val="en-GB"/>
        </w:rPr>
        <w:t>Bhatnagar, E. and Nim, D. (2019). </w:t>
      </w:r>
      <w:r w:rsidRPr="00ED37C1">
        <w:rPr>
          <w:rFonts w:cs="Arial"/>
          <w:i/>
          <w:iCs/>
          <w:szCs w:val="24"/>
          <w:lang w:val="en-GB"/>
        </w:rPr>
        <w:t>(PDF) Impact of Housekeeping Services and Practices on Customer Satisfaction and Repeat Business</w:t>
      </w:r>
      <w:r w:rsidRPr="00ED37C1">
        <w:rPr>
          <w:rFonts w:cs="Arial"/>
          <w:szCs w:val="24"/>
          <w:lang w:val="en-GB"/>
        </w:rPr>
        <w:t xml:space="preserve">. [online] ResearchGate. Available at: </w:t>
      </w:r>
      <w:hyperlink r:id="rId15" w:history="1">
        <w:r w:rsidRPr="00ED37C1">
          <w:rPr>
            <w:rStyle w:val="Hyperlink"/>
            <w:rFonts w:cs="Arial"/>
            <w:szCs w:val="24"/>
            <w:lang w:val="en-GB"/>
          </w:rPr>
          <w:t>https://www.researchgate.net/publication/337219590_Impact_of_Housekeeping_Services_and_Practices_on_Customer_Satisfaction_and_Repeat_Business</w:t>
        </w:r>
      </w:hyperlink>
      <w:r w:rsidRPr="00ED37C1">
        <w:rPr>
          <w:rFonts w:cs="Arial"/>
          <w:szCs w:val="24"/>
          <w:lang w:val="en-GB"/>
        </w:rPr>
        <w:t xml:space="preserve">. </w:t>
      </w:r>
    </w:p>
    <w:p w14:paraId="555506E3" w14:textId="77777777" w:rsidR="002645AB" w:rsidRPr="00ED37C1" w:rsidRDefault="002645AB">
      <w:pPr>
        <w:ind w:left="720" w:hanging="720"/>
        <w:rPr>
          <w:rFonts w:cs="Arial"/>
          <w:szCs w:val="24"/>
        </w:rPr>
      </w:pPr>
      <w:r w:rsidRPr="00ED37C1">
        <w:rPr>
          <w:rFonts w:cs="Arial"/>
          <w:szCs w:val="24"/>
        </w:rPr>
        <w:lastRenderedPageBreak/>
        <w:t>Bin Ahmad, A. (2024). Factors Influencing Housekeeping Services and Practices on Customer Satisfaction. </w:t>
      </w:r>
      <w:r w:rsidRPr="00ED37C1">
        <w:rPr>
          <w:rFonts w:cs="Arial"/>
          <w:i/>
          <w:iCs/>
          <w:szCs w:val="24"/>
        </w:rPr>
        <w:t>International Journal of Academic Research in Business and Social Sciences</w:t>
      </w:r>
      <w:r w:rsidRPr="00ED37C1">
        <w:rPr>
          <w:rFonts w:cs="Arial"/>
          <w:szCs w:val="24"/>
        </w:rPr>
        <w:t xml:space="preserve">, [online] 14(9). doi: </w:t>
      </w:r>
      <w:hyperlink r:id="rId16" w:history="1">
        <w:r w:rsidRPr="00ED37C1">
          <w:rPr>
            <w:rStyle w:val="Hyperlink"/>
            <w:rFonts w:cs="Arial"/>
            <w:szCs w:val="24"/>
          </w:rPr>
          <w:t>https://doi.org/10.6007/ijarbss/v14-i9/22235</w:t>
        </w:r>
      </w:hyperlink>
      <w:r w:rsidRPr="00ED37C1">
        <w:rPr>
          <w:rFonts w:cs="Arial"/>
          <w:szCs w:val="24"/>
        </w:rPr>
        <w:t xml:space="preserve">. </w:t>
      </w:r>
    </w:p>
    <w:p w14:paraId="39F61632" w14:textId="77777777" w:rsidR="002645AB" w:rsidRPr="00ED37C1" w:rsidRDefault="002645AB">
      <w:pPr>
        <w:ind w:left="720" w:hanging="720"/>
        <w:rPr>
          <w:rFonts w:cs="Arial"/>
          <w:szCs w:val="24"/>
        </w:rPr>
      </w:pPr>
      <w:r w:rsidRPr="00ED37C1">
        <w:rPr>
          <w:rFonts w:cs="Arial"/>
          <w:szCs w:val="24"/>
        </w:rPr>
        <w:t>Braun, V. and Clarke, V. (2019). Reflecting on Reflexive Thematic Analysis. </w:t>
      </w:r>
      <w:r w:rsidRPr="00ED37C1">
        <w:rPr>
          <w:rFonts w:cs="Arial"/>
          <w:i/>
          <w:iCs/>
          <w:szCs w:val="24"/>
        </w:rPr>
        <w:t>Qualitative Research in Sport, Exercise and Health</w:t>
      </w:r>
      <w:r w:rsidRPr="00ED37C1">
        <w:rPr>
          <w:rFonts w:cs="Arial"/>
          <w:szCs w:val="24"/>
        </w:rPr>
        <w:t xml:space="preserve">, 11(4), pp.589–597. doi: </w:t>
      </w:r>
      <w:hyperlink r:id="rId17" w:history="1">
        <w:r w:rsidRPr="00ED37C1">
          <w:rPr>
            <w:rStyle w:val="Hyperlink"/>
            <w:rFonts w:cs="Arial"/>
            <w:szCs w:val="24"/>
          </w:rPr>
          <w:t>https://doi.org/10.1080/2159676X.2019.1628806</w:t>
        </w:r>
      </w:hyperlink>
      <w:r w:rsidRPr="00ED37C1">
        <w:rPr>
          <w:rFonts w:cs="Arial"/>
          <w:szCs w:val="24"/>
        </w:rPr>
        <w:t xml:space="preserve">. </w:t>
      </w:r>
    </w:p>
    <w:p w14:paraId="30BE4CF0" w14:textId="77777777" w:rsidR="002645AB" w:rsidRPr="00ED37C1" w:rsidRDefault="002645AB">
      <w:pPr>
        <w:ind w:left="720" w:hanging="720"/>
        <w:rPr>
          <w:rFonts w:cs="Arial"/>
          <w:szCs w:val="24"/>
        </w:rPr>
      </w:pPr>
      <w:r w:rsidRPr="00ED37C1">
        <w:rPr>
          <w:rFonts w:cs="Arial"/>
          <w:szCs w:val="24"/>
        </w:rPr>
        <w:t>Choi, I.Y., Moon, H.S. and Kim, J.K. (2019). Assessing Personalized Recommendation Services Using Expectancy Disconfirmation Theory. </w:t>
      </w:r>
      <w:r w:rsidRPr="00ED37C1">
        <w:rPr>
          <w:rFonts w:cs="Arial"/>
          <w:i/>
          <w:iCs/>
          <w:szCs w:val="24"/>
        </w:rPr>
        <w:t>Asia Pacific Journal of Information Systems</w:t>
      </w:r>
      <w:r w:rsidRPr="00ED37C1">
        <w:rPr>
          <w:rFonts w:cs="Arial"/>
          <w:szCs w:val="24"/>
        </w:rPr>
        <w:t>, 29(2), pp.203–216. doi:https://doi.org/10.14329/apjis.2019.29.2.203.</w:t>
      </w:r>
    </w:p>
    <w:p w14:paraId="0F9A65B0" w14:textId="77777777" w:rsidR="002645AB" w:rsidRPr="00ED37C1" w:rsidRDefault="002645AB">
      <w:pPr>
        <w:ind w:left="720" w:hanging="720"/>
        <w:rPr>
          <w:rFonts w:cs="Arial"/>
          <w:szCs w:val="24"/>
        </w:rPr>
      </w:pPr>
      <w:r w:rsidRPr="00ED37C1">
        <w:rPr>
          <w:rFonts w:cs="Arial"/>
          <w:szCs w:val="24"/>
        </w:rPr>
        <w:t>Crossman, S. (2024). Impact of Service Quality on Customer Satisfaction in Boutique Hotels. </w:t>
      </w:r>
      <w:r w:rsidRPr="00ED37C1">
        <w:rPr>
          <w:rFonts w:cs="Arial"/>
          <w:i/>
          <w:iCs/>
          <w:szCs w:val="24"/>
        </w:rPr>
        <w:t>Journal of Hospitality and Tourism</w:t>
      </w:r>
      <w:r w:rsidRPr="00ED37C1">
        <w:rPr>
          <w:rFonts w:cs="Arial"/>
          <w:szCs w:val="24"/>
        </w:rPr>
        <w:t xml:space="preserve">, 4(3), pp.1–9. doi: </w:t>
      </w:r>
      <w:hyperlink r:id="rId18" w:history="1">
        <w:r w:rsidRPr="00ED37C1">
          <w:rPr>
            <w:rStyle w:val="Hyperlink"/>
            <w:rFonts w:cs="Arial"/>
            <w:szCs w:val="24"/>
          </w:rPr>
          <w:t>https://doi.org/10.47672/jht.2385</w:t>
        </w:r>
      </w:hyperlink>
      <w:r w:rsidRPr="00ED37C1">
        <w:rPr>
          <w:rFonts w:cs="Arial"/>
          <w:szCs w:val="24"/>
        </w:rPr>
        <w:t xml:space="preserve">. </w:t>
      </w:r>
    </w:p>
    <w:p w14:paraId="313BC3E4" w14:textId="77777777" w:rsidR="002645AB" w:rsidRPr="00ED37C1" w:rsidRDefault="002645AB">
      <w:pPr>
        <w:ind w:left="720" w:hanging="720"/>
        <w:rPr>
          <w:rFonts w:cs="Arial"/>
          <w:szCs w:val="24"/>
        </w:rPr>
      </w:pPr>
      <w:r w:rsidRPr="00ED37C1">
        <w:rPr>
          <w:rFonts w:cs="Arial"/>
          <w:szCs w:val="24"/>
        </w:rPr>
        <w:t>Cui, J. (2025). The Effect of Service Quality on Employee Satisfaction: The Mediating Role of Employee Trust. </w:t>
      </w:r>
      <w:r w:rsidRPr="00ED37C1">
        <w:rPr>
          <w:rFonts w:cs="Arial"/>
          <w:i/>
          <w:iCs/>
          <w:szCs w:val="24"/>
        </w:rPr>
        <w:t>ResearchGate</w:t>
      </w:r>
      <w:r w:rsidRPr="00ED37C1">
        <w:rPr>
          <w:rFonts w:cs="Arial"/>
          <w:szCs w:val="24"/>
        </w:rPr>
        <w:t xml:space="preserve">. [online] doi: </w:t>
      </w:r>
      <w:hyperlink r:id="rId19" w:history="1">
        <w:r w:rsidRPr="00ED37C1">
          <w:rPr>
            <w:rStyle w:val="Hyperlink"/>
            <w:rFonts w:cs="Arial"/>
            <w:szCs w:val="24"/>
          </w:rPr>
          <w:t>https://doi.org/10.13140/RG.2.2.30482.98246</w:t>
        </w:r>
      </w:hyperlink>
      <w:r w:rsidRPr="00ED37C1">
        <w:rPr>
          <w:rFonts w:cs="Arial"/>
          <w:szCs w:val="24"/>
        </w:rPr>
        <w:t xml:space="preserve">. </w:t>
      </w:r>
    </w:p>
    <w:p w14:paraId="5CD6C915" w14:textId="77777777" w:rsidR="002645AB" w:rsidRPr="00ED37C1" w:rsidRDefault="002645AB">
      <w:pPr>
        <w:ind w:left="720" w:hanging="720"/>
        <w:rPr>
          <w:rFonts w:cs="Arial"/>
          <w:szCs w:val="24"/>
        </w:rPr>
      </w:pPr>
      <w:r w:rsidRPr="00ED37C1">
        <w:rPr>
          <w:rFonts w:cs="Arial"/>
          <w:szCs w:val="24"/>
        </w:rPr>
        <w:t>Dam, S.M. and Dam, T.C. (2021). Relationships between Service Quality, Brand Image, Customer Satisfaction, and Customer Loyalty. </w:t>
      </w:r>
      <w:r w:rsidRPr="00ED37C1">
        <w:rPr>
          <w:rFonts w:cs="Arial"/>
          <w:i/>
          <w:iCs/>
          <w:szCs w:val="24"/>
        </w:rPr>
        <w:t>The Journal of Asian Finance, Economics and Business</w:t>
      </w:r>
      <w:r w:rsidRPr="00ED37C1">
        <w:rPr>
          <w:rFonts w:cs="Arial"/>
          <w:szCs w:val="24"/>
        </w:rPr>
        <w:t xml:space="preserve">, 8(3), pp.585–593. doi: </w:t>
      </w:r>
      <w:hyperlink r:id="rId20" w:history="1">
        <w:r w:rsidRPr="00ED37C1">
          <w:rPr>
            <w:rStyle w:val="Hyperlink"/>
            <w:rFonts w:cs="Arial"/>
            <w:szCs w:val="24"/>
          </w:rPr>
          <w:t>https://doi.org/10.13106/jafeb.2021.vol8.no3.0585</w:t>
        </w:r>
      </w:hyperlink>
      <w:r w:rsidRPr="00ED37C1">
        <w:rPr>
          <w:rFonts w:cs="Arial"/>
          <w:szCs w:val="24"/>
        </w:rPr>
        <w:t xml:space="preserve">. </w:t>
      </w:r>
    </w:p>
    <w:p w14:paraId="36ED20DE" w14:textId="77777777" w:rsidR="002645AB" w:rsidRPr="00ED37C1" w:rsidRDefault="002645AB">
      <w:pPr>
        <w:ind w:left="720" w:hanging="720"/>
        <w:rPr>
          <w:rFonts w:cs="Arial"/>
          <w:szCs w:val="24"/>
          <w:lang w:val="en-GB"/>
        </w:rPr>
      </w:pPr>
      <w:r w:rsidRPr="00ED37C1">
        <w:rPr>
          <w:rFonts w:cs="Arial"/>
          <w:szCs w:val="24"/>
          <w:lang w:val="en-GB"/>
        </w:rPr>
        <w:t>De, J., José Alberto Martínez-González and Álvarez-Albelo, C.D. (2025). Hotel Guest Satisfaction: A Predictive and Discriminant Study Using TripAdvisor Ratings. </w:t>
      </w:r>
      <w:r w:rsidRPr="00ED37C1">
        <w:rPr>
          <w:rFonts w:cs="Arial"/>
          <w:i/>
          <w:iCs/>
          <w:szCs w:val="24"/>
          <w:lang w:val="en-GB"/>
        </w:rPr>
        <w:t>Administrative Sciences</w:t>
      </w:r>
      <w:r w:rsidRPr="00ED37C1">
        <w:rPr>
          <w:rFonts w:cs="Arial"/>
          <w:szCs w:val="24"/>
          <w:lang w:val="en-GB"/>
        </w:rPr>
        <w:t xml:space="preserve">, [online] 15(7), pp.264–264. doi: </w:t>
      </w:r>
      <w:hyperlink r:id="rId21" w:history="1">
        <w:r w:rsidRPr="00ED37C1">
          <w:rPr>
            <w:rStyle w:val="Hyperlink"/>
            <w:rFonts w:cs="Arial"/>
            <w:szCs w:val="24"/>
            <w:lang w:val="en-GB"/>
          </w:rPr>
          <w:t>https://doi.org/10.3390/admsci15070264</w:t>
        </w:r>
      </w:hyperlink>
      <w:r w:rsidRPr="00ED37C1">
        <w:rPr>
          <w:rFonts w:cs="Arial"/>
          <w:szCs w:val="24"/>
          <w:lang w:val="en-GB"/>
        </w:rPr>
        <w:t xml:space="preserve">. </w:t>
      </w:r>
    </w:p>
    <w:p w14:paraId="4212B040" w14:textId="77777777" w:rsidR="002645AB" w:rsidRPr="00ED37C1" w:rsidRDefault="002645AB">
      <w:pPr>
        <w:spacing w:after="240"/>
        <w:ind w:left="720" w:hanging="720"/>
        <w:rPr>
          <w:rFonts w:eastAsia="Times New Roman" w:cs="Arial"/>
          <w:color w:val="000000"/>
          <w:szCs w:val="24"/>
        </w:rPr>
      </w:pPr>
      <w:r w:rsidRPr="00ED37C1">
        <w:rPr>
          <w:rFonts w:eastAsia="Times New Roman" w:cs="Arial"/>
          <w:color w:val="000000"/>
          <w:szCs w:val="24"/>
        </w:rPr>
        <w:t>Doyle, J. and Kelliher, F. (2023). Bringing the past to life: Co-creating tourism experiences in historic house tourist attractions. </w:t>
      </w:r>
      <w:r w:rsidRPr="00ED37C1">
        <w:rPr>
          <w:rFonts w:eastAsia="Times New Roman" w:cs="Arial"/>
          <w:i/>
          <w:iCs/>
          <w:color w:val="000000"/>
          <w:szCs w:val="24"/>
        </w:rPr>
        <w:t>Tourism Management</w:t>
      </w:r>
      <w:r w:rsidRPr="00ED37C1">
        <w:rPr>
          <w:rFonts w:eastAsia="Times New Roman" w:cs="Arial"/>
          <w:color w:val="000000"/>
          <w:szCs w:val="24"/>
        </w:rPr>
        <w:t xml:space="preserve">, [online] 94, p.104656. doi: </w:t>
      </w:r>
      <w:hyperlink r:id="rId22" w:history="1">
        <w:r w:rsidRPr="00ED37C1">
          <w:rPr>
            <w:rStyle w:val="Hyperlink"/>
            <w:rFonts w:eastAsia="Times New Roman" w:cs="Arial"/>
            <w:szCs w:val="24"/>
          </w:rPr>
          <w:t>https://doi.org/10.1016/j.tourman.2022.104656</w:t>
        </w:r>
      </w:hyperlink>
      <w:r w:rsidRPr="00ED37C1">
        <w:rPr>
          <w:rFonts w:eastAsia="Times New Roman" w:cs="Arial"/>
          <w:color w:val="000000"/>
          <w:szCs w:val="24"/>
        </w:rPr>
        <w:t xml:space="preserve">. </w:t>
      </w:r>
    </w:p>
    <w:p w14:paraId="62006BA7" w14:textId="77777777" w:rsidR="002645AB" w:rsidRPr="00ED37C1" w:rsidRDefault="002645AB">
      <w:pPr>
        <w:ind w:left="720" w:hanging="720"/>
        <w:rPr>
          <w:rFonts w:cs="Arial"/>
          <w:color w:val="222222"/>
          <w:szCs w:val="24"/>
          <w:shd w:val="clear" w:color="auto" w:fill="FFFFFF"/>
        </w:rPr>
      </w:pPr>
      <w:r w:rsidRPr="00ED37C1">
        <w:rPr>
          <w:rFonts w:cs="Arial"/>
          <w:color w:val="222222"/>
          <w:szCs w:val="24"/>
          <w:shd w:val="clear" w:color="auto" w:fill="FFFFFF"/>
        </w:rPr>
        <w:lastRenderedPageBreak/>
        <w:t>El-Said, O. A. (2020). Impact of online reviews on hotel booking intention: The moderating role of brand image, star category, and price. </w:t>
      </w:r>
      <w:r w:rsidRPr="00ED37C1">
        <w:rPr>
          <w:rFonts w:cs="Arial"/>
          <w:i/>
          <w:iCs/>
          <w:color w:val="222222"/>
          <w:szCs w:val="24"/>
          <w:shd w:val="clear" w:color="auto" w:fill="FFFFFF"/>
        </w:rPr>
        <w:t>Tourism Management Perspectives</w:t>
      </w:r>
      <w:r w:rsidRPr="00ED37C1">
        <w:rPr>
          <w:rFonts w:cs="Arial"/>
          <w:color w:val="222222"/>
          <w:szCs w:val="24"/>
          <w:shd w:val="clear" w:color="auto" w:fill="FFFFFF"/>
        </w:rPr>
        <w:t>, </w:t>
      </w:r>
      <w:r w:rsidRPr="00ED37C1">
        <w:rPr>
          <w:rFonts w:cs="Arial"/>
          <w:i/>
          <w:iCs/>
          <w:color w:val="222222"/>
          <w:szCs w:val="24"/>
          <w:shd w:val="clear" w:color="auto" w:fill="FFFFFF"/>
        </w:rPr>
        <w:t>33</w:t>
      </w:r>
      <w:r w:rsidRPr="00ED37C1">
        <w:rPr>
          <w:rFonts w:cs="Arial"/>
          <w:color w:val="222222"/>
          <w:szCs w:val="24"/>
          <w:shd w:val="clear" w:color="auto" w:fill="FFFFFF"/>
        </w:rPr>
        <w:t xml:space="preserve">, 100604. </w:t>
      </w:r>
      <w:hyperlink r:id="rId23" w:tgtFrame="_blank" w:tooltip="Persistent link using digital object identifier" w:history="1">
        <w:r w:rsidRPr="00ED37C1">
          <w:rPr>
            <w:rStyle w:val="anchor-text"/>
            <w:rFonts w:cs="Arial"/>
            <w:color w:val="0272B1"/>
            <w:szCs w:val="24"/>
          </w:rPr>
          <w:t>https://doi.org/10.1016/j.tmp.2019.100604</w:t>
        </w:r>
      </w:hyperlink>
    </w:p>
    <w:p w14:paraId="452ECECB" w14:textId="77777777" w:rsidR="002645AB" w:rsidRPr="00ED37C1" w:rsidRDefault="002645AB">
      <w:pPr>
        <w:pStyle w:val="NormalWeb"/>
        <w:spacing w:line="360" w:lineRule="auto"/>
        <w:ind w:left="720" w:hanging="720"/>
        <w:jc w:val="both"/>
        <w:rPr>
          <w:rFonts w:cs="Arial"/>
          <w:color w:val="000000"/>
        </w:rPr>
      </w:pPr>
      <w:r w:rsidRPr="00ED37C1">
        <w:rPr>
          <w:rFonts w:cs="Arial"/>
          <w:color w:val="222222"/>
          <w:shd w:val="clear" w:color="auto" w:fill="FFFFFF"/>
        </w:rPr>
        <w:t>Elshaer, I. A., Azazz, A. M., Fayyad, S., Mohamed, S. A., Fouad, A. M., and Fathy, E. A. (2024). From data to delight: Leveraging social customer relationship management to elevate customer satisfaction and market effectiveness. </w:t>
      </w:r>
      <w:r w:rsidRPr="00ED37C1">
        <w:rPr>
          <w:rFonts w:cs="Arial"/>
          <w:i/>
          <w:iCs/>
          <w:color w:val="222222"/>
          <w:shd w:val="clear" w:color="auto" w:fill="FFFFFF"/>
        </w:rPr>
        <w:t>Information</w:t>
      </w:r>
      <w:r w:rsidRPr="00ED37C1">
        <w:rPr>
          <w:rFonts w:cs="Arial"/>
          <w:color w:val="222222"/>
          <w:shd w:val="clear" w:color="auto" w:fill="FFFFFF"/>
        </w:rPr>
        <w:t>, </w:t>
      </w:r>
      <w:r w:rsidRPr="00ED37C1">
        <w:rPr>
          <w:rFonts w:cs="Arial"/>
          <w:i/>
          <w:iCs/>
          <w:color w:val="222222"/>
          <w:shd w:val="clear" w:color="auto" w:fill="FFFFFF"/>
        </w:rPr>
        <w:t>16</w:t>
      </w:r>
      <w:r w:rsidRPr="00ED37C1">
        <w:rPr>
          <w:rFonts w:cs="Arial"/>
          <w:color w:val="222222"/>
          <w:shd w:val="clear" w:color="auto" w:fill="FFFFFF"/>
        </w:rPr>
        <w:t xml:space="preserve">(1), pp. 9. </w:t>
      </w:r>
      <w:hyperlink r:id="rId24" w:history="1">
        <w:r w:rsidRPr="00ED37C1">
          <w:rPr>
            <w:rStyle w:val="Hyperlink"/>
            <w:rFonts w:eastAsia="SimSun" w:cs="Arial"/>
            <w:b/>
            <w:bCs/>
            <w:color w:val="4F5671"/>
            <w:shd w:val="clear" w:color="auto" w:fill="FFFFFF"/>
          </w:rPr>
          <w:t>https://doi.org/10.3390/info16010009</w:t>
        </w:r>
      </w:hyperlink>
    </w:p>
    <w:p w14:paraId="2FC01584" w14:textId="77777777" w:rsidR="002645AB" w:rsidRPr="00ED37C1" w:rsidRDefault="002645AB">
      <w:pPr>
        <w:ind w:left="720" w:hanging="720"/>
        <w:rPr>
          <w:rFonts w:cs="Arial"/>
          <w:szCs w:val="24"/>
          <w:lang w:val="en-GB"/>
        </w:rPr>
      </w:pPr>
      <w:r w:rsidRPr="00ED37C1">
        <w:rPr>
          <w:rFonts w:cs="Arial"/>
          <w:szCs w:val="24"/>
        </w:rPr>
        <w:t>Ghosh, P. and Jhamb, D. (2022). Need of measuring service quality in hospitality education: a conceptual framework. </w:t>
      </w:r>
      <w:r w:rsidRPr="00ED37C1">
        <w:rPr>
          <w:rFonts w:cs="Arial"/>
          <w:i/>
          <w:iCs/>
          <w:szCs w:val="24"/>
        </w:rPr>
        <w:t>International Journal of Business and Globalisation</w:t>
      </w:r>
      <w:r w:rsidRPr="00ED37C1">
        <w:rPr>
          <w:rFonts w:cs="Arial"/>
          <w:szCs w:val="24"/>
        </w:rPr>
        <w:t>, 32(2/3), p.206. doi:https://doi.org/10.1504/ijbg.2022.127360.</w:t>
      </w:r>
    </w:p>
    <w:p w14:paraId="770645A3" w14:textId="77777777" w:rsidR="002645AB" w:rsidRPr="00ED37C1" w:rsidRDefault="002645AB">
      <w:pPr>
        <w:ind w:left="720" w:hanging="720"/>
        <w:rPr>
          <w:rFonts w:cs="Arial"/>
          <w:szCs w:val="24"/>
        </w:rPr>
      </w:pPr>
      <w:r w:rsidRPr="00ED37C1">
        <w:rPr>
          <w:rFonts w:cs="Arial"/>
          <w:szCs w:val="24"/>
        </w:rPr>
        <w:t>Gupta, D.P., Bhamboo, Dr.U. and Khandal, A. (2024). ‘Upholding Ethics in Academic Research: Challenges and Solutions to Plagiarism’. </w:t>
      </w:r>
      <w:r w:rsidRPr="00ED37C1">
        <w:rPr>
          <w:rFonts w:cs="Arial"/>
          <w:i/>
          <w:iCs/>
          <w:szCs w:val="24"/>
        </w:rPr>
        <w:t>SSRN Electronic Journal</w:t>
      </w:r>
      <w:r w:rsidRPr="00ED37C1">
        <w:rPr>
          <w:rFonts w:cs="Arial"/>
          <w:szCs w:val="24"/>
        </w:rPr>
        <w:t xml:space="preserve">. [online] doi:https://doi.org/10.2139/ssrn.4990457. </w:t>
      </w:r>
    </w:p>
    <w:p w14:paraId="46AA7281" w14:textId="77777777" w:rsidR="002645AB" w:rsidRPr="00ED37C1" w:rsidRDefault="002645AB">
      <w:pPr>
        <w:spacing w:after="240"/>
        <w:ind w:left="720" w:hanging="720"/>
        <w:rPr>
          <w:rFonts w:eastAsia="Times New Roman" w:cs="Arial"/>
          <w:color w:val="000000"/>
          <w:szCs w:val="24"/>
        </w:rPr>
      </w:pPr>
      <w:r w:rsidRPr="00ED37C1">
        <w:rPr>
          <w:rFonts w:eastAsia="Times New Roman" w:cs="Arial"/>
          <w:color w:val="000000"/>
          <w:szCs w:val="24"/>
        </w:rPr>
        <w:t>Hasnat, Q. (2021). </w:t>
      </w:r>
      <w:r w:rsidRPr="00ED37C1">
        <w:rPr>
          <w:rFonts w:eastAsia="Times New Roman" w:cs="Arial"/>
          <w:i/>
          <w:iCs/>
          <w:color w:val="000000"/>
          <w:szCs w:val="24"/>
        </w:rPr>
        <w:t>AN EXPLORATION OF EMPLOYEE ENGAGEMENT AND EMPLOYEE COMMITMENT IN THE LONDON HOTEL SECTOR: THE PERSPECTIVES OF MIGRANT HOUSEKEEPING WORKERS AND THEIR MANAGERS QUASIRAT HASNAT</w:t>
      </w:r>
      <w:r w:rsidRPr="00ED37C1">
        <w:rPr>
          <w:rFonts w:eastAsia="Times New Roman" w:cs="Arial"/>
          <w:color w:val="000000"/>
          <w:szCs w:val="24"/>
        </w:rPr>
        <w:t xml:space="preserve">. [online] Available at: </w:t>
      </w:r>
      <w:hyperlink r:id="rId25" w:history="1">
        <w:r w:rsidRPr="00ED37C1">
          <w:rPr>
            <w:rStyle w:val="Hyperlink"/>
            <w:rFonts w:eastAsia="Times New Roman" w:cs="Arial"/>
            <w:szCs w:val="24"/>
          </w:rPr>
          <w:t>https://cris.brighton.ac.uk/ws/portalfiles/portal/31055500/Hasnat_Thesis.pdf</w:t>
        </w:r>
      </w:hyperlink>
      <w:r w:rsidRPr="00ED37C1">
        <w:rPr>
          <w:rFonts w:eastAsia="Times New Roman" w:cs="Arial"/>
          <w:color w:val="000000"/>
          <w:szCs w:val="24"/>
        </w:rPr>
        <w:t xml:space="preserve">. </w:t>
      </w:r>
    </w:p>
    <w:p w14:paraId="13F7951C" w14:textId="77777777" w:rsidR="002645AB" w:rsidRPr="00ED37C1" w:rsidRDefault="002645AB">
      <w:pPr>
        <w:ind w:left="720" w:hanging="720"/>
        <w:rPr>
          <w:rFonts w:cs="Arial"/>
          <w:szCs w:val="24"/>
        </w:rPr>
      </w:pPr>
      <w:r w:rsidRPr="00ED37C1">
        <w:rPr>
          <w:rFonts w:cs="Arial"/>
          <w:szCs w:val="24"/>
        </w:rPr>
        <w:t>Hospitality Institute. (2024). </w:t>
      </w:r>
      <w:r w:rsidRPr="00ED37C1">
        <w:rPr>
          <w:rFonts w:cs="Arial"/>
          <w:i/>
          <w:iCs/>
          <w:szCs w:val="24"/>
        </w:rPr>
        <w:t>The Importance of Housekeeping in the Hospitality Industry | Hospitality.Institute</w:t>
      </w:r>
      <w:r w:rsidRPr="00ED37C1">
        <w:rPr>
          <w:rFonts w:cs="Arial"/>
          <w:szCs w:val="24"/>
        </w:rPr>
        <w:t xml:space="preserve">. [online] Available at: </w:t>
      </w:r>
      <w:hyperlink r:id="rId26" w:history="1">
        <w:r w:rsidRPr="00ED37C1">
          <w:rPr>
            <w:rStyle w:val="Hyperlink"/>
            <w:rFonts w:cs="Arial"/>
            <w:szCs w:val="24"/>
          </w:rPr>
          <w:t>https://hospitality.institute/bha105/importance-housekeeping-hospitality-industry/</w:t>
        </w:r>
      </w:hyperlink>
      <w:r w:rsidRPr="00ED37C1">
        <w:rPr>
          <w:rFonts w:cs="Arial"/>
          <w:szCs w:val="24"/>
        </w:rPr>
        <w:t>.</w:t>
      </w:r>
    </w:p>
    <w:p w14:paraId="1C200946" w14:textId="77777777" w:rsidR="002645AB" w:rsidRPr="006909C0" w:rsidRDefault="002645AB" w:rsidP="008174E4">
      <w:pPr>
        <w:spacing w:after="240"/>
        <w:ind w:left="720" w:hanging="720"/>
        <w:rPr>
          <w:rFonts w:eastAsia="Times New Roman" w:cs="Arial"/>
          <w:color w:val="000000"/>
          <w:szCs w:val="24"/>
        </w:rPr>
      </w:pPr>
      <w:r w:rsidRPr="006909C0">
        <w:rPr>
          <w:rFonts w:eastAsia="Times New Roman" w:cs="Arial"/>
          <w:color w:val="000000"/>
          <w:szCs w:val="24"/>
        </w:rPr>
        <w:t>Hossain, M. (2023). The impact of hygiene practices in the management of restaurants and hotels. </w:t>
      </w:r>
      <w:r w:rsidRPr="006909C0">
        <w:rPr>
          <w:rFonts w:eastAsia="Times New Roman" w:cs="Arial"/>
          <w:i/>
          <w:iCs/>
          <w:color w:val="000000"/>
          <w:szCs w:val="24"/>
        </w:rPr>
        <w:t>Theseus.fi</w:t>
      </w:r>
      <w:r w:rsidRPr="006909C0">
        <w:rPr>
          <w:rFonts w:eastAsia="Times New Roman" w:cs="Arial"/>
          <w:color w:val="000000"/>
          <w:szCs w:val="24"/>
        </w:rPr>
        <w:t>. [online] doi:</w:t>
      </w:r>
      <w:r w:rsidRPr="008174E4">
        <w:rPr>
          <w:rFonts w:eastAsia="Times New Roman" w:cs="Arial"/>
          <w:color w:val="000000"/>
          <w:szCs w:val="24"/>
        </w:rPr>
        <w:t xml:space="preserve"> </w:t>
      </w:r>
      <w:hyperlink r:id="rId27" w:history="1">
        <w:r w:rsidRPr="008174E4">
          <w:rPr>
            <w:rStyle w:val="Hyperlink"/>
            <w:rFonts w:eastAsia="Times New Roman" w:cs="Arial"/>
            <w:szCs w:val="24"/>
          </w:rPr>
          <w:t>https://www.theseus.fi/handle/10024/808245</w:t>
        </w:r>
      </w:hyperlink>
      <w:r w:rsidRPr="006909C0">
        <w:rPr>
          <w:rFonts w:eastAsia="Times New Roman" w:cs="Arial"/>
          <w:color w:val="000000"/>
          <w:szCs w:val="24"/>
        </w:rPr>
        <w:t>.</w:t>
      </w:r>
      <w:r w:rsidRPr="008174E4">
        <w:rPr>
          <w:rFonts w:eastAsia="Times New Roman" w:cs="Arial"/>
          <w:color w:val="000000"/>
          <w:szCs w:val="24"/>
        </w:rPr>
        <w:t xml:space="preserve"> </w:t>
      </w:r>
    </w:p>
    <w:p w14:paraId="14107B74" w14:textId="77777777" w:rsidR="002645AB" w:rsidRPr="00ED37C1" w:rsidRDefault="002645AB">
      <w:pPr>
        <w:ind w:left="720" w:hanging="720"/>
        <w:rPr>
          <w:rFonts w:cs="Arial"/>
          <w:szCs w:val="24"/>
        </w:rPr>
      </w:pPr>
      <w:r w:rsidRPr="00ED37C1">
        <w:rPr>
          <w:rFonts w:cs="Arial"/>
          <w:szCs w:val="24"/>
        </w:rPr>
        <w:t>Jayanti, J. (2023). </w:t>
      </w:r>
      <w:r w:rsidRPr="00ED37C1">
        <w:rPr>
          <w:rFonts w:cs="Arial"/>
          <w:i/>
          <w:iCs/>
          <w:szCs w:val="24"/>
        </w:rPr>
        <w:t>Hotel Housekeeping Management</w:t>
      </w:r>
      <w:r w:rsidRPr="00ED37C1">
        <w:rPr>
          <w:rFonts w:cs="Arial"/>
          <w:szCs w:val="24"/>
        </w:rPr>
        <w:t xml:space="preserve">. doi: </w:t>
      </w:r>
      <w:hyperlink r:id="rId28" w:history="1">
        <w:r w:rsidRPr="00ED37C1">
          <w:rPr>
            <w:rStyle w:val="Hyperlink"/>
            <w:rFonts w:cs="Arial"/>
            <w:szCs w:val="24"/>
          </w:rPr>
          <w:t>https://doi.org/10.23912/9781911635543-5270</w:t>
        </w:r>
      </w:hyperlink>
      <w:r w:rsidRPr="00ED37C1">
        <w:rPr>
          <w:rFonts w:cs="Arial"/>
          <w:szCs w:val="24"/>
        </w:rPr>
        <w:t xml:space="preserve">. </w:t>
      </w:r>
    </w:p>
    <w:p w14:paraId="575CCD62" w14:textId="77777777" w:rsidR="002645AB" w:rsidRPr="00ED37C1" w:rsidRDefault="002645AB">
      <w:pPr>
        <w:pStyle w:val="NormalWeb"/>
        <w:spacing w:before="0" w:beforeAutospacing="0" w:after="240" w:afterAutospacing="0" w:line="360" w:lineRule="auto"/>
        <w:ind w:left="720" w:hanging="720"/>
        <w:jc w:val="both"/>
        <w:rPr>
          <w:rFonts w:cs="Arial"/>
          <w:color w:val="000000"/>
        </w:rPr>
      </w:pPr>
      <w:r w:rsidRPr="00ED37C1">
        <w:rPr>
          <w:rFonts w:cs="Arial"/>
          <w:color w:val="000000"/>
        </w:rPr>
        <w:t xml:space="preserve">Jia, T., Iqbal, S., Ayub, A., Fatima, T. and Rasool, Z. (2023). Promoting Responsible Sustainable Consumer Behavior through Sustainability Marketing: The Boundary </w:t>
      </w:r>
      <w:r w:rsidRPr="00ED37C1">
        <w:rPr>
          <w:rFonts w:cs="Arial"/>
          <w:color w:val="000000"/>
        </w:rPr>
        <w:lastRenderedPageBreak/>
        <w:t>Effects of Corporate Social Responsibility and Brand Image. </w:t>
      </w:r>
      <w:r w:rsidRPr="00ED37C1">
        <w:rPr>
          <w:rFonts w:cs="Arial"/>
          <w:i/>
          <w:iCs/>
          <w:color w:val="000000"/>
        </w:rPr>
        <w:t>Sustainability</w:t>
      </w:r>
      <w:r w:rsidRPr="00ED37C1">
        <w:rPr>
          <w:rFonts w:cs="Arial"/>
          <w:color w:val="000000"/>
        </w:rPr>
        <w:t xml:space="preserve">, [online] 15(7), p.6092. doi: </w:t>
      </w:r>
      <w:hyperlink r:id="rId29" w:history="1">
        <w:r w:rsidRPr="00ED37C1">
          <w:rPr>
            <w:rStyle w:val="Hyperlink"/>
            <w:rFonts w:eastAsia="SimSun" w:cs="Arial"/>
          </w:rPr>
          <w:t>https://doi.org/10.3390/su15076092</w:t>
        </w:r>
      </w:hyperlink>
      <w:r w:rsidRPr="00ED37C1">
        <w:rPr>
          <w:rFonts w:cs="Arial"/>
          <w:color w:val="000000"/>
        </w:rPr>
        <w:t xml:space="preserve">. </w:t>
      </w:r>
    </w:p>
    <w:p w14:paraId="1E4003F1" w14:textId="77777777" w:rsidR="002645AB" w:rsidRPr="00ED37C1" w:rsidRDefault="002645AB">
      <w:pPr>
        <w:ind w:left="720" w:hanging="720"/>
        <w:rPr>
          <w:rFonts w:cs="Arial"/>
          <w:szCs w:val="24"/>
        </w:rPr>
      </w:pPr>
      <w:r w:rsidRPr="00ED37C1">
        <w:rPr>
          <w:rFonts w:cs="Arial"/>
          <w:szCs w:val="24"/>
        </w:rPr>
        <w:t>Junjie, M. and Yingxin, M. (2022). The Discussions of Positivism and Interpretivism. </w:t>
      </w:r>
      <w:r w:rsidRPr="00ED37C1">
        <w:rPr>
          <w:rFonts w:cs="Arial"/>
          <w:i/>
          <w:iCs/>
          <w:szCs w:val="24"/>
        </w:rPr>
        <w:t>Global Academic Journal of Humanities and Social Sciences</w:t>
      </w:r>
      <w:r w:rsidRPr="00ED37C1">
        <w:rPr>
          <w:rFonts w:cs="Arial"/>
          <w:szCs w:val="24"/>
        </w:rPr>
        <w:t xml:space="preserve">, 4(1), pp.10–14. doi: </w:t>
      </w:r>
      <w:hyperlink r:id="rId30" w:history="1">
        <w:r w:rsidRPr="00ED37C1">
          <w:rPr>
            <w:rStyle w:val="Hyperlink"/>
            <w:rFonts w:cs="Arial"/>
            <w:szCs w:val="24"/>
          </w:rPr>
          <w:t>https://doi.org/10.36348/gajhss.2022.v04i01.002</w:t>
        </w:r>
      </w:hyperlink>
      <w:r w:rsidRPr="00ED37C1">
        <w:rPr>
          <w:rFonts w:cs="Arial"/>
          <w:szCs w:val="24"/>
        </w:rPr>
        <w:t xml:space="preserve">. </w:t>
      </w:r>
    </w:p>
    <w:p w14:paraId="18E3F824" w14:textId="77777777" w:rsidR="002645AB" w:rsidRPr="00ED37C1" w:rsidRDefault="002645AB">
      <w:pPr>
        <w:spacing w:after="160"/>
        <w:ind w:left="720" w:hanging="720"/>
        <w:rPr>
          <w:rFonts w:cs="SimSun"/>
          <w:lang w:val="en-GB"/>
        </w:rPr>
      </w:pPr>
      <w:r w:rsidRPr="00ED37C1">
        <w:rPr>
          <w:lang w:val="en-GB"/>
        </w:rPr>
        <w:t>‌</w:t>
      </w:r>
      <w:r w:rsidRPr="00ED37C1">
        <w:rPr>
          <w:rFonts w:cs="SimSun"/>
          <w:lang w:val="en-GB"/>
        </w:rPr>
        <w:t>LAACHACH, A., MUMTAZ, S. and ANDALOUSSI, B.Z. (2024). Unveiling opportunities and challenges of the metaverse in the tourism and the hospitality sector: A qualitative investigation. </w:t>
      </w:r>
      <w:r w:rsidRPr="00ED37C1">
        <w:rPr>
          <w:rFonts w:cs="SimSun"/>
          <w:i/>
          <w:iCs/>
          <w:lang w:val="en-GB"/>
        </w:rPr>
        <w:t>Tourism and hospitality management</w:t>
      </w:r>
      <w:r w:rsidRPr="00ED37C1">
        <w:rPr>
          <w:rFonts w:cs="SimSun"/>
          <w:lang w:val="en-GB"/>
        </w:rPr>
        <w:t>, [online] 30(4). doi:</w:t>
      </w:r>
      <w:r w:rsidRPr="00ED37C1">
        <w:rPr>
          <w:lang w:val="en-GB"/>
        </w:rPr>
        <w:t xml:space="preserve"> </w:t>
      </w:r>
      <w:hyperlink r:id="rId31" w:history="1">
        <w:r w:rsidRPr="00ED37C1">
          <w:rPr>
            <w:rStyle w:val="Hyperlink"/>
            <w:lang w:val="en-GB"/>
          </w:rPr>
          <w:t>https://doi.org/10.20867/thm.30.4.1</w:t>
        </w:r>
      </w:hyperlink>
      <w:r w:rsidRPr="00ED37C1">
        <w:rPr>
          <w:rFonts w:cs="SimSun"/>
          <w:lang w:val="en-GB"/>
        </w:rPr>
        <w:t>.</w:t>
      </w:r>
      <w:r w:rsidRPr="00ED37C1">
        <w:rPr>
          <w:lang w:val="en-GB"/>
        </w:rPr>
        <w:t xml:space="preserve"> </w:t>
      </w:r>
    </w:p>
    <w:p w14:paraId="7CB32A68" w14:textId="77777777" w:rsidR="002645AB" w:rsidRPr="00ED37C1" w:rsidRDefault="002645AB">
      <w:pPr>
        <w:ind w:left="720" w:hanging="720"/>
        <w:rPr>
          <w:rFonts w:cs="Arial"/>
          <w:szCs w:val="24"/>
        </w:rPr>
      </w:pPr>
      <w:r w:rsidRPr="00ED37C1">
        <w:rPr>
          <w:rFonts w:cs="Arial"/>
          <w:szCs w:val="24"/>
        </w:rPr>
        <w:t>Lee, B. and Choi, J. (2020). Effect of staff appearance on customer satisfaction and revisit intention. </w:t>
      </w:r>
      <w:r w:rsidRPr="00ED37C1">
        <w:rPr>
          <w:rFonts w:cs="Arial"/>
          <w:i/>
          <w:iCs/>
          <w:szCs w:val="24"/>
        </w:rPr>
        <w:t>International Journal of Services, Economics and Management</w:t>
      </w:r>
      <w:r w:rsidRPr="00ED37C1">
        <w:rPr>
          <w:rFonts w:cs="Arial"/>
          <w:szCs w:val="24"/>
        </w:rPr>
        <w:t xml:space="preserve">, 11(2), p.119. doi: </w:t>
      </w:r>
      <w:hyperlink r:id="rId32" w:history="1">
        <w:r w:rsidRPr="00ED37C1">
          <w:rPr>
            <w:rStyle w:val="Hyperlink"/>
            <w:rFonts w:cs="Arial"/>
            <w:szCs w:val="24"/>
          </w:rPr>
          <w:t>https://doi.org/10.1504/ijsem.2020.108979</w:t>
        </w:r>
      </w:hyperlink>
      <w:r w:rsidRPr="00ED37C1">
        <w:rPr>
          <w:rFonts w:cs="Arial"/>
          <w:szCs w:val="24"/>
        </w:rPr>
        <w:t xml:space="preserve">. </w:t>
      </w:r>
    </w:p>
    <w:p w14:paraId="006ED3DE" w14:textId="77777777" w:rsidR="002645AB" w:rsidRPr="00ED37C1" w:rsidRDefault="002645AB">
      <w:pPr>
        <w:ind w:left="720" w:hanging="720"/>
        <w:rPr>
          <w:rFonts w:cs="Arial"/>
          <w:szCs w:val="24"/>
        </w:rPr>
      </w:pPr>
      <w:r w:rsidRPr="00ED37C1">
        <w:rPr>
          <w:rFonts w:cs="Arial"/>
          <w:szCs w:val="24"/>
        </w:rPr>
        <w:t>Li, H., Liu, Y., Tan, C.-W. and Hu, F. (2020). Comprehending customer satisfaction with hotels. </w:t>
      </w:r>
      <w:r w:rsidRPr="00ED37C1">
        <w:rPr>
          <w:rFonts w:cs="Arial"/>
          <w:i/>
          <w:iCs/>
          <w:szCs w:val="24"/>
        </w:rPr>
        <w:t>International Journal of Contemporary Hospitality Management</w:t>
      </w:r>
      <w:r w:rsidRPr="00ED37C1">
        <w:rPr>
          <w:rFonts w:cs="Arial"/>
          <w:szCs w:val="24"/>
        </w:rPr>
        <w:t xml:space="preserve">, [online] 32(5). doi: </w:t>
      </w:r>
      <w:hyperlink r:id="rId33" w:history="1">
        <w:r w:rsidRPr="00ED37C1">
          <w:rPr>
            <w:rStyle w:val="Hyperlink"/>
            <w:rFonts w:cs="Arial"/>
            <w:szCs w:val="24"/>
          </w:rPr>
          <w:t>https://doi.org/10.1108/ijchm-06-2019-0581</w:t>
        </w:r>
      </w:hyperlink>
      <w:r w:rsidRPr="00ED37C1">
        <w:rPr>
          <w:rFonts w:cs="Arial"/>
          <w:szCs w:val="24"/>
        </w:rPr>
        <w:t xml:space="preserve">. </w:t>
      </w:r>
    </w:p>
    <w:p w14:paraId="36C29755" w14:textId="77777777" w:rsidR="002645AB" w:rsidRPr="00ED37C1" w:rsidRDefault="002645AB">
      <w:pPr>
        <w:ind w:left="720" w:hanging="720"/>
        <w:rPr>
          <w:rFonts w:cs="Arial"/>
          <w:szCs w:val="24"/>
        </w:rPr>
      </w:pPr>
      <w:r w:rsidRPr="00ED37C1">
        <w:rPr>
          <w:rFonts w:cs="Arial"/>
          <w:szCs w:val="24"/>
        </w:rPr>
        <w:t>Magnini, V.P. and Zehrer, A. (2021). Subconscious influences on perceived cleanliness in hospitality settings. </w:t>
      </w:r>
      <w:r w:rsidRPr="00ED37C1">
        <w:rPr>
          <w:rFonts w:cs="Arial"/>
          <w:i/>
          <w:iCs/>
          <w:szCs w:val="24"/>
        </w:rPr>
        <w:t>International Journal of Hospitality Management</w:t>
      </w:r>
      <w:r w:rsidRPr="00ED37C1">
        <w:rPr>
          <w:rFonts w:cs="Arial"/>
          <w:szCs w:val="24"/>
        </w:rPr>
        <w:t xml:space="preserve">, 94, p.102761. doi: </w:t>
      </w:r>
      <w:hyperlink r:id="rId34" w:history="1">
        <w:r w:rsidRPr="00ED37C1">
          <w:rPr>
            <w:rStyle w:val="Hyperlink"/>
            <w:rFonts w:cs="Arial"/>
            <w:szCs w:val="24"/>
          </w:rPr>
          <w:t>https://doi.org/10.1016/j.ijhm.2020.102761</w:t>
        </w:r>
      </w:hyperlink>
      <w:r w:rsidRPr="00ED37C1">
        <w:rPr>
          <w:rFonts w:cs="Arial"/>
          <w:szCs w:val="24"/>
        </w:rPr>
        <w:t xml:space="preserve">. </w:t>
      </w:r>
    </w:p>
    <w:p w14:paraId="62346DBF" w14:textId="77777777" w:rsidR="002645AB" w:rsidRPr="00ED37C1" w:rsidRDefault="002645AB">
      <w:pPr>
        <w:ind w:left="720" w:hanging="720"/>
        <w:rPr>
          <w:rFonts w:cs="Arial"/>
          <w:szCs w:val="24"/>
        </w:rPr>
      </w:pPr>
      <w:r w:rsidRPr="00ED37C1">
        <w:rPr>
          <w:rFonts w:cs="Arial"/>
          <w:szCs w:val="24"/>
        </w:rPr>
        <w:t>Maldron Hotels (2026). </w:t>
      </w:r>
      <w:r w:rsidRPr="00ED37C1">
        <w:rPr>
          <w:rFonts w:cs="Arial"/>
          <w:i/>
          <w:iCs/>
          <w:szCs w:val="24"/>
        </w:rPr>
        <w:t>Explore Our New Hotels | All About Our Upcoming Hotels | Maldron</w:t>
      </w:r>
      <w:r w:rsidRPr="00ED37C1">
        <w:rPr>
          <w:rFonts w:cs="Arial"/>
          <w:szCs w:val="24"/>
        </w:rPr>
        <w:t xml:space="preserve">. [online] Available at: </w:t>
      </w:r>
      <w:hyperlink r:id="rId35" w:history="1">
        <w:r w:rsidRPr="00ED37C1">
          <w:rPr>
            <w:rStyle w:val="Hyperlink"/>
            <w:rFonts w:cs="Arial"/>
            <w:szCs w:val="24"/>
          </w:rPr>
          <w:t>https://www.maldronhotels.com/new-hotels/</w:t>
        </w:r>
      </w:hyperlink>
      <w:r w:rsidRPr="00ED37C1">
        <w:rPr>
          <w:rFonts w:cs="Arial"/>
          <w:szCs w:val="24"/>
        </w:rPr>
        <w:t xml:space="preserve"> [Accessed 3 Feb. 2026].</w:t>
      </w:r>
    </w:p>
    <w:p w14:paraId="106323D6" w14:textId="77777777" w:rsidR="002645AB" w:rsidRPr="00ED37C1" w:rsidRDefault="002645AB">
      <w:pPr>
        <w:ind w:left="720" w:hanging="720"/>
        <w:rPr>
          <w:rFonts w:cs="Arial"/>
          <w:szCs w:val="24"/>
        </w:rPr>
      </w:pPr>
      <w:r w:rsidRPr="00ED37C1">
        <w:rPr>
          <w:rFonts w:cs="Arial"/>
          <w:szCs w:val="24"/>
        </w:rPr>
        <w:t>Maldron Hotels. (2026a). </w:t>
      </w:r>
      <w:r w:rsidRPr="00ED37C1">
        <w:rPr>
          <w:rFonts w:cs="Arial"/>
          <w:i/>
          <w:iCs/>
          <w:szCs w:val="24"/>
        </w:rPr>
        <w:t>Quality 4* &amp; 3* Hotels in Ireland, Northern Ireland &amp; the UK | Maldron</w:t>
      </w:r>
      <w:r w:rsidRPr="00ED37C1">
        <w:rPr>
          <w:rFonts w:cs="Arial"/>
          <w:szCs w:val="24"/>
        </w:rPr>
        <w:t xml:space="preserve">. [online] Available at: </w:t>
      </w:r>
      <w:hyperlink r:id="rId36" w:history="1">
        <w:r w:rsidRPr="00ED37C1">
          <w:rPr>
            <w:rStyle w:val="Hyperlink"/>
            <w:rFonts w:cs="Arial"/>
            <w:szCs w:val="24"/>
          </w:rPr>
          <w:t>https://www.maldronhotels.com/</w:t>
        </w:r>
      </w:hyperlink>
      <w:r w:rsidRPr="00ED37C1">
        <w:rPr>
          <w:rFonts w:cs="Arial"/>
          <w:szCs w:val="24"/>
        </w:rPr>
        <w:t xml:space="preserve">. </w:t>
      </w:r>
    </w:p>
    <w:p w14:paraId="46628E5A" w14:textId="77777777" w:rsidR="002645AB" w:rsidRPr="00ED37C1" w:rsidRDefault="002645AB">
      <w:pPr>
        <w:ind w:left="720" w:hanging="720"/>
        <w:rPr>
          <w:rFonts w:cs="Arial"/>
          <w:color w:val="222222"/>
          <w:szCs w:val="24"/>
          <w:shd w:val="clear" w:color="auto" w:fill="FFFFFF"/>
        </w:rPr>
      </w:pPr>
      <w:r w:rsidRPr="00ED37C1">
        <w:rPr>
          <w:rFonts w:cs="Arial"/>
          <w:color w:val="222222"/>
          <w:szCs w:val="24"/>
          <w:shd w:val="clear" w:color="auto" w:fill="FFFFFF"/>
        </w:rPr>
        <w:t>Mangco, C. A., and Andales, N. (2023). Assessing hygenic practices, sanitation procedures of housekeeping department perceived by Hotels-Motels housekeeping heads. </w:t>
      </w:r>
      <w:r w:rsidRPr="00ED37C1">
        <w:rPr>
          <w:rFonts w:cs="Arial"/>
          <w:i/>
          <w:iCs/>
          <w:color w:val="222222"/>
          <w:szCs w:val="24"/>
          <w:shd w:val="clear" w:color="auto" w:fill="FFFFFF"/>
        </w:rPr>
        <w:t>Interdisciplinary Social Studies</w:t>
      </w:r>
      <w:r w:rsidRPr="00ED37C1">
        <w:rPr>
          <w:rFonts w:cs="Arial"/>
          <w:color w:val="222222"/>
          <w:szCs w:val="24"/>
          <w:shd w:val="clear" w:color="auto" w:fill="FFFFFF"/>
        </w:rPr>
        <w:t>, </w:t>
      </w:r>
      <w:r w:rsidRPr="00ED37C1">
        <w:rPr>
          <w:rFonts w:cs="Arial"/>
          <w:i/>
          <w:iCs/>
          <w:color w:val="222222"/>
          <w:szCs w:val="24"/>
          <w:shd w:val="clear" w:color="auto" w:fill="FFFFFF"/>
        </w:rPr>
        <w:t>2</w:t>
      </w:r>
      <w:r w:rsidRPr="00ED37C1">
        <w:rPr>
          <w:rFonts w:cs="Arial"/>
          <w:color w:val="222222"/>
          <w:szCs w:val="24"/>
          <w:shd w:val="clear" w:color="auto" w:fill="FFFFFF"/>
        </w:rPr>
        <w:t xml:space="preserve">(8), </w:t>
      </w:r>
      <w:r w:rsidRPr="00ED37C1">
        <w:rPr>
          <w:rFonts w:cs="Arial"/>
          <w:color w:val="222222"/>
          <w:shd w:val="clear" w:color="auto" w:fill="FFFFFF"/>
        </w:rPr>
        <w:t xml:space="preserve">pp. </w:t>
      </w:r>
      <w:r w:rsidRPr="00ED37C1">
        <w:rPr>
          <w:rFonts w:cs="Arial"/>
          <w:color w:val="222222"/>
          <w:szCs w:val="24"/>
          <w:shd w:val="clear" w:color="auto" w:fill="FFFFFF"/>
        </w:rPr>
        <w:t>2186-2193.</w:t>
      </w:r>
      <w:r w:rsidRPr="00ED37C1">
        <w:rPr>
          <w:rFonts w:cs="Arial"/>
          <w:color w:val="222222"/>
          <w:shd w:val="clear" w:color="auto" w:fill="FFFFFF"/>
        </w:rPr>
        <w:t xml:space="preserve"> DOI: </w:t>
      </w:r>
      <w:hyperlink r:id="rId37" w:history="1">
        <w:r w:rsidRPr="00ED37C1">
          <w:rPr>
            <w:rStyle w:val="Hyperlink"/>
            <w:rFonts w:cs="Arial"/>
            <w:shd w:val="clear" w:color="auto" w:fill="FFFFFF"/>
          </w:rPr>
          <w:t>https://doi.org/10.55324/iss.v2i8.453</w:t>
        </w:r>
      </w:hyperlink>
      <w:r w:rsidRPr="00ED37C1">
        <w:rPr>
          <w:rFonts w:cs="Arial"/>
          <w:color w:val="222222"/>
          <w:shd w:val="clear" w:color="auto" w:fill="FFFFFF"/>
        </w:rPr>
        <w:t xml:space="preserve"> </w:t>
      </w:r>
    </w:p>
    <w:p w14:paraId="4DFBE2B8" w14:textId="77777777" w:rsidR="002645AB" w:rsidRPr="00ED37C1" w:rsidRDefault="002645AB">
      <w:pPr>
        <w:spacing w:after="160"/>
        <w:ind w:left="720" w:hanging="720"/>
        <w:rPr>
          <w:rFonts w:cs="Arial"/>
          <w:szCs w:val="24"/>
          <w:lang w:val="en-GB"/>
        </w:rPr>
      </w:pPr>
      <w:r w:rsidRPr="00ED37C1">
        <w:rPr>
          <w:rFonts w:cs="Arial"/>
          <w:szCs w:val="24"/>
          <w:lang w:val="en-GB"/>
        </w:rPr>
        <w:lastRenderedPageBreak/>
        <w:t>‌Mappiasse, M., Hehanussa, A., Hanggu, E.O., Sari, I.R. and Adi Saputri, L.G.E. (2025). Housekeeping Strategy and Its Impact on Room Occupancy at Parlezo Hotel Labuan Bajo. </w:t>
      </w:r>
      <w:r w:rsidRPr="00ED37C1">
        <w:rPr>
          <w:rFonts w:cs="Arial"/>
          <w:i/>
          <w:iCs/>
          <w:szCs w:val="24"/>
          <w:lang w:val="en-GB"/>
        </w:rPr>
        <w:t>APLIKATIF: Journal of Research Trends in Social Sciences and Humanities</w:t>
      </w:r>
      <w:r w:rsidRPr="00ED37C1">
        <w:rPr>
          <w:rFonts w:cs="Arial"/>
          <w:szCs w:val="24"/>
          <w:lang w:val="en-GB"/>
        </w:rPr>
        <w:t xml:space="preserve">, [online] 4(2), pp.204–216. doi: </w:t>
      </w:r>
      <w:hyperlink r:id="rId38" w:history="1">
        <w:r w:rsidRPr="00ED37C1">
          <w:rPr>
            <w:rStyle w:val="Hyperlink"/>
            <w:rFonts w:cs="Arial"/>
            <w:szCs w:val="24"/>
            <w:lang w:val="en-GB"/>
          </w:rPr>
          <w:t>https://doi.org/10.59110/aplikatif.v4i2.645</w:t>
        </w:r>
      </w:hyperlink>
      <w:r w:rsidRPr="00ED37C1">
        <w:rPr>
          <w:rFonts w:cs="Arial"/>
          <w:szCs w:val="24"/>
          <w:lang w:val="en-GB"/>
        </w:rPr>
        <w:t xml:space="preserve">. </w:t>
      </w:r>
    </w:p>
    <w:p w14:paraId="53358662" w14:textId="77777777" w:rsidR="002645AB" w:rsidRPr="00ED37C1" w:rsidRDefault="002645AB">
      <w:pPr>
        <w:ind w:left="720" w:hanging="720"/>
        <w:rPr>
          <w:rFonts w:cs="Arial"/>
          <w:szCs w:val="24"/>
        </w:rPr>
      </w:pPr>
      <w:r w:rsidRPr="00ED37C1">
        <w:rPr>
          <w:rFonts w:cs="Arial"/>
          <w:szCs w:val="24"/>
        </w:rPr>
        <w:t>Mazhar, S.A., Anjum, R., Anwar, A.I. and Khan, A.A. (2021). Methods of Data Collection: a Fundamental Tool of Research. </w:t>
      </w:r>
      <w:r w:rsidRPr="00ED37C1">
        <w:rPr>
          <w:rFonts w:cs="Arial"/>
          <w:i/>
          <w:iCs/>
          <w:szCs w:val="24"/>
        </w:rPr>
        <w:t>Journal of Integrated Community Health</w:t>
      </w:r>
      <w:r w:rsidRPr="00ED37C1">
        <w:rPr>
          <w:rFonts w:cs="Arial"/>
          <w:szCs w:val="24"/>
        </w:rPr>
        <w:t xml:space="preserve">, [online] 10(1), pp.6–10. doi: </w:t>
      </w:r>
      <w:hyperlink r:id="rId39" w:history="1">
        <w:r w:rsidRPr="00ED37C1">
          <w:rPr>
            <w:rStyle w:val="Hyperlink"/>
            <w:rFonts w:cs="Arial"/>
            <w:szCs w:val="24"/>
          </w:rPr>
          <w:t>https://doi.org/10.24321/2319.9113.202101</w:t>
        </w:r>
      </w:hyperlink>
      <w:r w:rsidRPr="00ED37C1">
        <w:rPr>
          <w:rFonts w:cs="Arial"/>
          <w:szCs w:val="24"/>
        </w:rPr>
        <w:t xml:space="preserve">. </w:t>
      </w:r>
    </w:p>
    <w:p w14:paraId="477139C3" w14:textId="77777777" w:rsidR="002645AB" w:rsidRPr="00BE5873" w:rsidRDefault="002645AB" w:rsidP="002645AB">
      <w:pPr>
        <w:spacing w:after="240"/>
        <w:ind w:left="720" w:hanging="720"/>
        <w:rPr>
          <w:rFonts w:eastAsia="Times New Roman" w:cs="Arial"/>
          <w:color w:val="000000"/>
          <w:szCs w:val="24"/>
        </w:rPr>
      </w:pPr>
      <w:r w:rsidRPr="00BE5873">
        <w:rPr>
          <w:rFonts w:eastAsia="Times New Roman" w:cs="Arial"/>
          <w:color w:val="000000"/>
          <w:szCs w:val="24"/>
        </w:rPr>
        <w:t>Moch, R., Yulianti and Rafdi (2025). Strategic Approaches to Enhancing Room Attendant Service Quality: A Case Study of Housekeeping Operations at The Bounty Hotel and Convention Center Sukabumi. </w:t>
      </w:r>
      <w:r w:rsidRPr="00BE5873">
        <w:rPr>
          <w:rFonts w:eastAsia="Times New Roman" w:cs="Arial"/>
          <w:i/>
          <w:iCs/>
          <w:color w:val="000000"/>
          <w:szCs w:val="24"/>
        </w:rPr>
        <w:t>Literate: International Journal of Social Science and Humanities</w:t>
      </w:r>
      <w:r w:rsidRPr="00BE5873">
        <w:rPr>
          <w:rFonts w:eastAsia="Times New Roman" w:cs="Arial"/>
          <w:color w:val="000000"/>
          <w:szCs w:val="24"/>
        </w:rPr>
        <w:t>, [online] 4(1). doi:</w:t>
      </w:r>
      <w:r>
        <w:rPr>
          <w:rFonts w:eastAsia="Times New Roman" w:cs="Arial"/>
          <w:color w:val="000000"/>
          <w:szCs w:val="24"/>
        </w:rPr>
        <w:t xml:space="preserve"> </w:t>
      </w:r>
      <w:hyperlink r:id="rId40" w:history="1">
        <w:r w:rsidRPr="00AF096C">
          <w:rPr>
            <w:rStyle w:val="Hyperlink"/>
            <w:rFonts w:eastAsia="Times New Roman" w:cs="Arial"/>
            <w:szCs w:val="24"/>
          </w:rPr>
          <w:t>https://doi.org/10.52005/a0vjmp12</w:t>
        </w:r>
      </w:hyperlink>
      <w:r w:rsidRPr="00BE5873">
        <w:rPr>
          <w:rFonts w:eastAsia="Times New Roman" w:cs="Arial"/>
          <w:color w:val="000000"/>
          <w:szCs w:val="24"/>
        </w:rPr>
        <w:t>.</w:t>
      </w:r>
      <w:r>
        <w:rPr>
          <w:rFonts w:eastAsia="Times New Roman" w:cs="Arial"/>
          <w:color w:val="000000"/>
          <w:szCs w:val="24"/>
        </w:rPr>
        <w:t xml:space="preserve"> </w:t>
      </w:r>
    </w:p>
    <w:p w14:paraId="5DC1D7B6" w14:textId="77777777" w:rsidR="002645AB" w:rsidRPr="00ED37C1" w:rsidRDefault="002645AB">
      <w:pPr>
        <w:ind w:left="720" w:hanging="720"/>
        <w:rPr>
          <w:rFonts w:cs="Arial"/>
          <w:szCs w:val="24"/>
        </w:rPr>
      </w:pPr>
      <w:r w:rsidRPr="00ED37C1">
        <w:rPr>
          <w:rFonts w:cs="Arial"/>
          <w:szCs w:val="24"/>
        </w:rPr>
        <w:t>Nayyar, B., Pratik, G., Ajay, K., Anil, G. and Krishna, C.H. (2025). Predicting repeat business in hotels: The mediating role of guest satisfaction. </w:t>
      </w:r>
      <w:r w:rsidRPr="00ED37C1">
        <w:rPr>
          <w:rFonts w:cs="Arial"/>
          <w:i/>
          <w:iCs/>
          <w:szCs w:val="24"/>
        </w:rPr>
        <w:t>Asian Journal of Social Sciences and Management Studies</w:t>
      </w:r>
      <w:r w:rsidRPr="00ED37C1">
        <w:rPr>
          <w:rFonts w:cs="Arial"/>
          <w:szCs w:val="24"/>
        </w:rPr>
        <w:t xml:space="preserve">, 12(4), pp.99–112. doi: </w:t>
      </w:r>
      <w:hyperlink r:id="rId41" w:history="1">
        <w:r w:rsidRPr="00ED37C1">
          <w:rPr>
            <w:rStyle w:val="Hyperlink"/>
            <w:rFonts w:cs="Arial"/>
            <w:szCs w:val="24"/>
          </w:rPr>
          <w:t>https://doi.org/10.20448/ajssms.v12i4.8019</w:t>
        </w:r>
      </w:hyperlink>
      <w:r w:rsidRPr="00ED37C1">
        <w:rPr>
          <w:rFonts w:cs="Arial"/>
          <w:szCs w:val="24"/>
        </w:rPr>
        <w:t xml:space="preserve">. </w:t>
      </w:r>
    </w:p>
    <w:p w14:paraId="707D5434" w14:textId="77777777" w:rsidR="002645AB" w:rsidRPr="00ED37C1" w:rsidRDefault="002645AB">
      <w:pPr>
        <w:ind w:left="720" w:hanging="720"/>
        <w:rPr>
          <w:rFonts w:cs="Arial"/>
          <w:szCs w:val="24"/>
        </w:rPr>
      </w:pPr>
      <w:r w:rsidRPr="00ED37C1">
        <w:rPr>
          <w:rFonts w:cs="Arial"/>
          <w:szCs w:val="24"/>
        </w:rPr>
        <w:t>Normi, S. and Panjaitan, M. (2022). Effectiveness of structural equation modeling to measure hotel customer satisfaction. </w:t>
      </w:r>
      <w:r w:rsidRPr="00ED37C1">
        <w:rPr>
          <w:rFonts w:cs="Arial"/>
          <w:i/>
          <w:iCs/>
          <w:szCs w:val="24"/>
        </w:rPr>
        <w:t>Jurnal Ekonomi Modernisasi</w:t>
      </w:r>
      <w:r w:rsidRPr="00ED37C1">
        <w:rPr>
          <w:rFonts w:cs="Arial"/>
          <w:szCs w:val="24"/>
        </w:rPr>
        <w:t xml:space="preserve">, [online] 18(2), pp.227–239. doi: </w:t>
      </w:r>
      <w:hyperlink r:id="rId42" w:history="1">
        <w:r w:rsidRPr="00ED37C1">
          <w:rPr>
            <w:rStyle w:val="Hyperlink"/>
            <w:rFonts w:cs="Arial"/>
            <w:szCs w:val="24"/>
          </w:rPr>
          <w:t>https://doi.org/10.21067/jem.v18i2.7315</w:t>
        </w:r>
      </w:hyperlink>
      <w:r w:rsidRPr="00ED37C1">
        <w:rPr>
          <w:rFonts w:cs="Arial"/>
          <w:szCs w:val="24"/>
        </w:rPr>
        <w:t xml:space="preserve">. </w:t>
      </w:r>
    </w:p>
    <w:p w14:paraId="13144F19" w14:textId="77777777" w:rsidR="002645AB" w:rsidRPr="00ED37C1" w:rsidRDefault="002645AB">
      <w:pPr>
        <w:ind w:left="720" w:hanging="720"/>
        <w:rPr>
          <w:rFonts w:cs="Arial"/>
          <w:szCs w:val="24"/>
        </w:rPr>
      </w:pPr>
      <w:r w:rsidRPr="00ED37C1">
        <w:rPr>
          <w:rFonts w:cs="Arial"/>
          <w:szCs w:val="24"/>
        </w:rPr>
        <w:t>Ojha, U.R.S., Gupta, N., Tiwari, M.K., Srivastava, A. and Singh, R. (2025). Exploring the Impact of Quality Housekeeping Services on Customer Satisfaction and Revisit Intentions: A Study of Luxury Hotels in Uttar Pradesh. </w:t>
      </w:r>
      <w:r w:rsidRPr="00ED37C1">
        <w:rPr>
          <w:rFonts w:cs="Arial"/>
          <w:i/>
          <w:iCs/>
          <w:szCs w:val="24"/>
        </w:rPr>
        <w:t>International Review of Management and Marketing</w:t>
      </w:r>
      <w:r w:rsidRPr="00ED37C1">
        <w:rPr>
          <w:rFonts w:cs="Arial"/>
          <w:szCs w:val="24"/>
        </w:rPr>
        <w:t xml:space="preserve">, [online] 15(6), pp.314–328. doi: </w:t>
      </w:r>
      <w:hyperlink r:id="rId43" w:history="1">
        <w:r w:rsidRPr="00ED37C1">
          <w:rPr>
            <w:rStyle w:val="Hyperlink"/>
            <w:rFonts w:cs="Arial"/>
            <w:szCs w:val="24"/>
          </w:rPr>
          <w:t>https://doi.org/10.32479/irmm.20235</w:t>
        </w:r>
      </w:hyperlink>
      <w:r w:rsidRPr="00ED37C1">
        <w:rPr>
          <w:rFonts w:cs="Arial"/>
          <w:szCs w:val="24"/>
        </w:rPr>
        <w:t xml:space="preserve">. </w:t>
      </w:r>
    </w:p>
    <w:p w14:paraId="0D2B1D78" w14:textId="77777777" w:rsidR="002645AB" w:rsidRPr="00ED37C1" w:rsidRDefault="002645AB">
      <w:pPr>
        <w:ind w:left="720" w:hanging="720"/>
        <w:rPr>
          <w:rFonts w:cs="Arial"/>
          <w:szCs w:val="24"/>
        </w:rPr>
      </w:pPr>
      <w:r w:rsidRPr="00ED37C1">
        <w:rPr>
          <w:rFonts w:cs="Arial"/>
          <w:szCs w:val="24"/>
        </w:rPr>
        <w:t>Olawuyi, O.S. and Kleynhans, C. (2025). A Bibliometric Analysis of Service Quality in the Hospitality Industry (2014–2024). </w:t>
      </w:r>
      <w:r w:rsidRPr="00ED37C1">
        <w:rPr>
          <w:rFonts w:cs="Arial"/>
          <w:i/>
          <w:iCs/>
          <w:szCs w:val="24"/>
        </w:rPr>
        <w:t>Administrative Sciences</w:t>
      </w:r>
      <w:r w:rsidRPr="00ED37C1">
        <w:rPr>
          <w:rFonts w:cs="Arial"/>
          <w:szCs w:val="24"/>
        </w:rPr>
        <w:t xml:space="preserve">, 15(6), pp.215–215. doi: </w:t>
      </w:r>
      <w:hyperlink r:id="rId44" w:history="1">
        <w:r w:rsidRPr="00ED37C1">
          <w:rPr>
            <w:rStyle w:val="Hyperlink"/>
            <w:rFonts w:cs="Arial"/>
            <w:szCs w:val="24"/>
          </w:rPr>
          <w:t>https://doi.org/10.3390/admsci15060215</w:t>
        </w:r>
      </w:hyperlink>
      <w:r w:rsidRPr="00ED37C1">
        <w:rPr>
          <w:rFonts w:cs="Arial"/>
          <w:szCs w:val="24"/>
        </w:rPr>
        <w:t xml:space="preserve">. </w:t>
      </w:r>
    </w:p>
    <w:p w14:paraId="4A163E97" w14:textId="77777777" w:rsidR="002645AB" w:rsidRPr="00ED37C1" w:rsidRDefault="002645AB">
      <w:pPr>
        <w:ind w:left="720" w:hanging="720"/>
        <w:rPr>
          <w:rFonts w:cs="Arial"/>
          <w:szCs w:val="24"/>
        </w:rPr>
      </w:pPr>
      <w:r w:rsidRPr="00ED37C1">
        <w:rPr>
          <w:rFonts w:cs="Arial"/>
          <w:szCs w:val="24"/>
        </w:rPr>
        <w:lastRenderedPageBreak/>
        <w:t>Padma, P. and Ahn, J. (2020). Guest satisfaction &amp; dissatisfaction in luxury hotels: An application of big data. </w:t>
      </w:r>
      <w:r w:rsidRPr="00ED37C1">
        <w:rPr>
          <w:rFonts w:cs="Arial"/>
          <w:i/>
          <w:iCs/>
          <w:szCs w:val="24"/>
        </w:rPr>
        <w:t>International Journal of Hospitality Management</w:t>
      </w:r>
      <w:r w:rsidRPr="00ED37C1">
        <w:rPr>
          <w:rFonts w:cs="Arial"/>
          <w:szCs w:val="24"/>
        </w:rPr>
        <w:t xml:space="preserve">, 84, p.102318. doi: </w:t>
      </w:r>
      <w:hyperlink r:id="rId45" w:history="1">
        <w:r w:rsidRPr="00ED37C1">
          <w:rPr>
            <w:rStyle w:val="Hyperlink"/>
            <w:rFonts w:cs="Arial"/>
            <w:szCs w:val="24"/>
          </w:rPr>
          <w:t>https://doi.org/10.1016/j.ijhm.2019.102318</w:t>
        </w:r>
      </w:hyperlink>
      <w:r w:rsidRPr="00ED37C1">
        <w:rPr>
          <w:rFonts w:cs="Arial"/>
          <w:szCs w:val="24"/>
        </w:rPr>
        <w:t xml:space="preserve">. </w:t>
      </w:r>
    </w:p>
    <w:p w14:paraId="526BF0F5" w14:textId="77777777" w:rsidR="002645AB" w:rsidRPr="00ED37C1" w:rsidRDefault="002645AB">
      <w:pPr>
        <w:spacing w:after="160"/>
        <w:ind w:left="720" w:hanging="720"/>
        <w:rPr>
          <w:rFonts w:cs="Arial"/>
          <w:szCs w:val="24"/>
        </w:rPr>
      </w:pPr>
      <w:r w:rsidRPr="00ED37C1">
        <w:rPr>
          <w:rFonts w:cs="Arial"/>
          <w:szCs w:val="24"/>
        </w:rPr>
        <w:t>Pan, P. (2020). Ethics in research and publication. </w:t>
      </w:r>
      <w:r w:rsidRPr="00ED37C1">
        <w:rPr>
          <w:rFonts w:cs="Arial"/>
          <w:i/>
          <w:iCs/>
          <w:szCs w:val="24"/>
        </w:rPr>
        <w:t>Journal of Indian Association of Pediatric Surgeons</w:t>
      </w:r>
      <w:r w:rsidRPr="00ED37C1">
        <w:rPr>
          <w:rFonts w:cs="Arial"/>
          <w:szCs w:val="24"/>
        </w:rPr>
        <w:t xml:space="preserve">, [online] 25(6), p.349. doi:https://doi.org/10.4103/jiaps.jiaps_219_19. </w:t>
      </w:r>
    </w:p>
    <w:p w14:paraId="1207D97F" w14:textId="77777777" w:rsidR="002645AB" w:rsidRPr="00ED37C1" w:rsidRDefault="002645AB">
      <w:pPr>
        <w:spacing w:after="160"/>
        <w:ind w:left="720" w:hanging="720"/>
        <w:rPr>
          <w:lang w:val="en-GB"/>
        </w:rPr>
      </w:pPr>
      <w:r w:rsidRPr="00ED37C1">
        <w:rPr>
          <w:lang w:val="en-GB"/>
        </w:rPr>
        <w:t>Panditharatne, U. (2025). </w:t>
      </w:r>
      <w:r w:rsidRPr="00ED37C1">
        <w:rPr>
          <w:i/>
          <w:iCs/>
          <w:lang w:val="en-GB"/>
        </w:rPr>
        <w:t>Enhancing Hotel Cost Efficiency and Sustainability-Evaluating the Impact of Durable, Cost-Efficient, and Energy-Saving Bath Linen in Hotel Laundry Opera- tions</w:t>
      </w:r>
      <w:r w:rsidRPr="00ED37C1">
        <w:rPr>
          <w:lang w:val="en-GB"/>
        </w:rPr>
        <w:t xml:space="preserve">. [online] Available at: </w:t>
      </w:r>
      <w:hyperlink r:id="rId46" w:history="1">
        <w:r w:rsidRPr="00ED37C1">
          <w:rPr>
            <w:rStyle w:val="Hyperlink"/>
            <w:lang w:val="en-GB"/>
          </w:rPr>
          <w:t>https://www.theseus.fi/bitstream/handle/10024/902291/Panditharatne_Udara.pdf?sequence=2&amp;isAllowed=y</w:t>
        </w:r>
      </w:hyperlink>
      <w:r w:rsidRPr="00ED37C1">
        <w:rPr>
          <w:lang w:val="en-GB"/>
        </w:rPr>
        <w:t xml:space="preserve"> [Accessed 9 Feb. 2026].</w:t>
      </w:r>
    </w:p>
    <w:p w14:paraId="522FA597" w14:textId="77777777" w:rsidR="002645AB" w:rsidRPr="00ED37C1" w:rsidRDefault="002645AB">
      <w:pPr>
        <w:ind w:left="720" w:hanging="720"/>
        <w:rPr>
          <w:rFonts w:cs="Arial"/>
          <w:szCs w:val="24"/>
        </w:rPr>
      </w:pPr>
      <w:r w:rsidRPr="00ED37C1">
        <w:rPr>
          <w:rFonts w:cs="Arial"/>
          <w:szCs w:val="24"/>
        </w:rPr>
        <w:t>Perdomo-Verdecia, V., Garrido-Vega, P. and Sacristán-Díaz, M. (2024). An fsQCA analysis of service quality for hotel customer satisfaction. </w:t>
      </w:r>
      <w:r w:rsidRPr="00ED37C1">
        <w:rPr>
          <w:rFonts w:cs="Arial"/>
          <w:i/>
          <w:iCs/>
          <w:szCs w:val="24"/>
        </w:rPr>
        <w:t>International journal of hospitality management</w:t>
      </w:r>
      <w:r w:rsidRPr="00ED37C1">
        <w:rPr>
          <w:rFonts w:cs="Arial"/>
          <w:szCs w:val="24"/>
        </w:rPr>
        <w:t xml:space="preserve">, 122, pp.103793–103793. doi: </w:t>
      </w:r>
      <w:hyperlink r:id="rId47" w:history="1">
        <w:r w:rsidRPr="00ED37C1">
          <w:rPr>
            <w:rStyle w:val="Hyperlink"/>
            <w:rFonts w:cs="Arial"/>
            <w:szCs w:val="24"/>
          </w:rPr>
          <w:t>https://doi.org/10.1016/j.ijhm.2024.103793</w:t>
        </w:r>
      </w:hyperlink>
      <w:r w:rsidRPr="00ED37C1">
        <w:rPr>
          <w:rFonts w:cs="Arial"/>
          <w:szCs w:val="24"/>
        </w:rPr>
        <w:t xml:space="preserve">. </w:t>
      </w:r>
    </w:p>
    <w:p w14:paraId="08F08480" w14:textId="77777777" w:rsidR="002645AB" w:rsidRPr="00ED37C1" w:rsidRDefault="002645AB">
      <w:pPr>
        <w:spacing w:after="160"/>
        <w:ind w:left="720" w:hanging="720"/>
        <w:rPr>
          <w:rFonts w:cs="Arial"/>
          <w:szCs w:val="24"/>
          <w:lang w:val="en-GB"/>
        </w:rPr>
      </w:pPr>
      <w:r w:rsidRPr="00ED37C1">
        <w:rPr>
          <w:rFonts w:cs="Arial"/>
          <w:szCs w:val="24"/>
          <w:lang w:val="en-GB"/>
        </w:rPr>
        <w:t>‌Pervin, N. and Mokhtar, M. (2022). E-ISSN: 2226-6348 In-Text Citation: (Pervin &amp; Mokhtar, 2022) To Cite this Article. </w:t>
      </w:r>
      <w:r w:rsidRPr="00ED37C1">
        <w:rPr>
          <w:rFonts w:cs="Arial"/>
          <w:i/>
          <w:iCs/>
          <w:szCs w:val="24"/>
          <w:lang w:val="en-GB"/>
        </w:rPr>
        <w:t>International Journal of Academic Research in Progressive Education and Development</w:t>
      </w:r>
      <w:r w:rsidRPr="00ED37C1">
        <w:rPr>
          <w:rFonts w:cs="Arial"/>
          <w:szCs w:val="24"/>
          <w:lang w:val="en-GB"/>
        </w:rPr>
        <w:t xml:space="preserve">, [online] 1(2), pp.419–428. doi: </w:t>
      </w:r>
      <w:hyperlink r:id="rId48" w:history="1">
        <w:r w:rsidRPr="00ED37C1">
          <w:rPr>
            <w:rStyle w:val="Hyperlink"/>
            <w:rFonts w:cs="Arial"/>
            <w:szCs w:val="24"/>
            <w:lang w:val="en-GB"/>
          </w:rPr>
          <w:t>https://doi.org/10.6007/IJARPED/v11-i2/12938</w:t>
        </w:r>
      </w:hyperlink>
      <w:r w:rsidRPr="00ED37C1">
        <w:rPr>
          <w:rFonts w:cs="Arial"/>
          <w:szCs w:val="24"/>
          <w:lang w:val="en-GB"/>
        </w:rPr>
        <w:t xml:space="preserve">. </w:t>
      </w:r>
    </w:p>
    <w:p w14:paraId="0E17D288" w14:textId="77777777" w:rsidR="002645AB" w:rsidRPr="00ED37C1" w:rsidRDefault="002645AB">
      <w:pPr>
        <w:spacing w:after="160"/>
        <w:ind w:left="720" w:hanging="720"/>
        <w:rPr>
          <w:rFonts w:cs="Arial"/>
          <w:szCs w:val="24"/>
          <w:lang w:val="en-GB"/>
        </w:rPr>
      </w:pPr>
      <w:r w:rsidRPr="00ED37C1">
        <w:rPr>
          <w:rFonts w:cs="Arial"/>
          <w:szCs w:val="24"/>
          <w:lang w:val="en-GB"/>
        </w:rPr>
        <w:t>‌Prayogi, R. and Wijoyo, T.A. (2025). Room Attendant Performance in Hotel Service Quality: A Qualitative Exploration. </w:t>
      </w:r>
      <w:r w:rsidRPr="00ED37C1">
        <w:rPr>
          <w:rFonts w:cs="Arial"/>
          <w:i/>
          <w:iCs/>
          <w:szCs w:val="24"/>
          <w:lang w:val="en-GB"/>
        </w:rPr>
        <w:t>International Journal of Business and Management Practices (IJBMP)</w:t>
      </w:r>
      <w:r w:rsidRPr="00ED37C1">
        <w:rPr>
          <w:rFonts w:cs="Arial"/>
          <w:szCs w:val="24"/>
          <w:lang w:val="en-GB"/>
        </w:rPr>
        <w:t xml:space="preserve">, [online] 3(2), pp.137–150. doi: </w:t>
      </w:r>
      <w:hyperlink r:id="rId49" w:history="1">
        <w:r w:rsidRPr="00ED37C1">
          <w:rPr>
            <w:rStyle w:val="Hyperlink"/>
            <w:rFonts w:cs="Arial"/>
            <w:szCs w:val="24"/>
            <w:lang w:val="en-GB"/>
          </w:rPr>
          <w:t>https://doi.org/10.59890/ijbmp.v3i2.16</w:t>
        </w:r>
      </w:hyperlink>
      <w:r w:rsidRPr="00ED37C1">
        <w:rPr>
          <w:rFonts w:cs="Arial"/>
          <w:szCs w:val="24"/>
          <w:lang w:val="en-GB"/>
        </w:rPr>
        <w:t xml:space="preserve">. </w:t>
      </w:r>
    </w:p>
    <w:p w14:paraId="42F46F71" w14:textId="77777777" w:rsidR="002645AB" w:rsidRPr="00ED37C1" w:rsidRDefault="002645AB">
      <w:pPr>
        <w:ind w:left="720" w:hanging="720"/>
        <w:rPr>
          <w:rFonts w:cs="Arial"/>
          <w:szCs w:val="24"/>
        </w:rPr>
      </w:pPr>
      <w:r w:rsidRPr="00ED37C1">
        <w:rPr>
          <w:rFonts w:cs="Arial"/>
          <w:szCs w:val="24"/>
        </w:rPr>
        <w:t>‌Puspitarini, T. (2025). The Impact of Service Quality on Guest Satisfaction. </w:t>
      </w:r>
      <w:r w:rsidRPr="00ED37C1">
        <w:rPr>
          <w:rFonts w:cs="Arial"/>
          <w:i/>
          <w:iCs/>
          <w:szCs w:val="24"/>
        </w:rPr>
        <w:t>Journal of Business and Economics Research (JBE)</w:t>
      </w:r>
      <w:r w:rsidRPr="00ED37C1">
        <w:rPr>
          <w:rFonts w:cs="Arial"/>
          <w:szCs w:val="24"/>
        </w:rPr>
        <w:t xml:space="preserve">, [online] 6(1), pp.130–140. doi: </w:t>
      </w:r>
      <w:hyperlink r:id="rId50" w:history="1">
        <w:r w:rsidRPr="00ED37C1">
          <w:rPr>
            <w:rStyle w:val="Hyperlink"/>
            <w:rFonts w:cs="Arial"/>
            <w:szCs w:val="24"/>
          </w:rPr>
          <w:t>https://doi.org/10.47065/jbe.v6i1.6799</w:t>
        </w:r>
      </w:hyperlink>
      <w:r w:rsidRPr="00ED37C1">
        <w:rPr>
          <w:rFonts w:cs="Arial"/>
          <w:szCs w:val="24"/>
        </w:rPr>
        <w:t xml:space="preserve">. </w:t>
      </w:r>
    </w:p>
    <w:p w14:paraId="36641931" w14:textId="77777777" w:rsidR="002645AB" w:rsidRPr="00ED37C1" w:rsidRDefault="002645AB">
      <w:pPr>
        <w:spacing w:after="160"/>
        <w:ind w:left="720" w:hanging="720"/>
        <w:rPr>
          <w:rFonts w:cs="Arial"/>
          <w:szCs w:val="24"/>
          <w:lang w:val="en-GB"/>
        </w:rPr>
      </w:pPr>
      <w:r w:rsidRPr="00ED37C1">
        <w:rPr>
          <w:rFonts w:cs="Arial"/>
          <w:szCs w:val="24"/>
          <w:lang w:val="en-GB"/>
        </w:rPr>
        <w:t xml:space="preserve">Putri, N.M.K.E., Putra, I.K.M., Wajdi, M. and Mazher, M.A. (2025). An operational assessment of housekeeping services in fulfilling guest requests: A case study of </w:t>
      </w:r>
      <w:r w:rsidRPr="00ED37C1">
        <w:rPr>
          <w:rFonts w:cs="Arial"/>
          <w:szCs w:val="24"/>
          <w:lang w:val="en-GB"/>
        </w:rPr>
        <w:lastRenderedPageBreak/>
        <w:t>Rby Bali. </w:t>
      </w:r>
      <w:r w:rsidRPr="00ED37C1">
        <w:rPr>
          <w:rFonts w:cs="Arial"/>
          <w:i/>
          <w:iCs/>
          <w:szCs w:val="24"/>
          <w:lang w:val="en-GB"/>
        </w:rPr>
        <w:t>Kajian Pendidikan, Seni, Budaya, Sosial dan Lingkungan</w:t>
      </w:r>
      <w:r w:rsidRPr="00ED37C1">
        <w:rPr>
          <w:rFonts w:cs="Arial"/>
          <w:szCs w:val="24"/>
          <w:lang w:val="en-GB"/>
        </w:rPr>
        <w:t xml:space="preserve">, [online] 2(2), pp.88–101. doi: </w:t>
      </w:r>
      <w:hyperlink r:id="rId51" w:history="1">
        <w:r w:rsidRPr="00ED37C1">
          <w:rPr>
            <w:rStyle w:val="Hyperlink"/>
            <w:rFonts w:cs="Arial"/>
            <w:szCs w:val="24"/>
            <w:lang w:val="en-GB"/>
          </w:rPr>
          <w:t>https://doi.org/10.58881/kpsbsl.v2i2.119</w:t>
        </w:r>
      </w:hyperlink>
      <w:r w:rsidRPr="00ED37C1">
        <w:rPr>
          <w:rFonts w:cs="Arial"/>
          <w:szCs w:val="24"/>
          <w:lang w:val="en-GB"/>
        </w:rPr>
        <w:t xml:space="preserve">. </w:t>
      </w:r>
    </w:p>
    <w:p w14:paraId="39275028" w14:textId="77777777" w:rsidR="002645AB" w:rsidRPr="00ED37C1" w:rsidRDefault="002645AB">
      <w:pPr>
        <w:ind w:left="720" w:hanging="720"/>
        <w:rPr>
          <w:rFonts w:cs="Arial"/>
          <w:szCs w:val="24"/>
        </w:rPr>
      </w:pPr>
      <w:r w:rsidRPr="00ED37C1">
        <w:rPr>
          <w:rFonts w:cs="Arial"/>
          <w:szCs w:val="24"/>
        </w:rPr>
        <w:t>Quintão, C., Andrade, P. and Almeida, F. (2020). How to improve the validity and reliability of a case study approach? </w:t>
      </w:r>
      <w:r w:rsidRPr="00ED37C1">
        <w:rPr>
          <w:rFonts w:cs="Arial"/>
          <w:i/>
          <w:iCs/>
          <w:szCs w:val="24"/>
        </w:rPr>
        <w:t>Journal of Interdisciplinary Studies in Education</w:t>
      </w:r>
      <w:r w:rsidRPr="00ED37C1">
        <w:rPr>
          <w:rFonts w:cs="Arial"/>
          <w:szCs w:val="24"/>
        </w:rPr>
        <w:t xml:space="preserve">, 9(2), pp.273–284. doi: </w:t>
      </w:r>
      <w:hyperlink r:id="rId52" w:history="1">
        <w:r w:rsidRPr="00ED37C1">
          <w:rPr>
            <w:rStyle w:val="Hyperlink"/>
            <w:rFonts w:cs="Arial"/>
            <w:szCs w:val="24"/>
          </w:rPr>
          <w:t>https://doi.org/10.32674/jise.v9i2.2026</w:t>
        </w:r>
      </w:hyperlink>
      <w:r w:rsidRPr="00ED37C1">
        <w:rPr>
          <w:rFonts w:cs="Arial"/>
          <w:szCs w:val="24"/>
        </w:rPr>
        <w:t xml:space="preserve">. </w:t>
      </w:r>
    </w:p>
    <w:p w14:paraId="343AE2D4" w14:textId="77777777" w:rsidR="002645AB" w:rsidRPr="00ED37C1" w:rsidRDefault="002645AB">
      <w:pPr>
        <w:ind w:left="720" w:hanging="720"/>
        <w:rPr>
          <w:rFonts w:cs="Arial"/>
          <w:szCs w:val="24"/>
        </w:rPr>
      </w:pPr>
      <w:r w:rsidRPr="00ED37C1">
        <w:rPr>
          <w:rFonts w:cs="Arial"/>
          <w:szCs w:val="24"/>
        </w:rPr>
        <w:t>‌Rane, N., Achari, A. and Choudhary, S.P. (2023). </w:t>
      </w:r>
      <w:r w:rsidRPr="00ED37C1">
        <w:rPr>
          <w:rFonts w:cs="Arial"/>
          <w:i/>
          <w:iCs/>
          <w:szCs w:val="24"/>
        </w:rPr>
        <w:t>Enhancing Customer Loyalty through Quality of service: Effective Strategies to Improve Customer satisfaction, experience, relationship, and Engagement</w:t>
      </w:r>
      <w:r w:rsidRPr="00ED37C1">
        <w:rPr>
          <w:rFonts w:cs="Arial"/>
          <w:szCs w:val="24"/>
        </w:rPr>
        <w:t xml:space="preserve">. [online] ResearchGate. Available at: </w:t>
      </w:r>
      <w:hyperlink r:id="rId53" w:history="1">
        <w:r w:rsidRPr="00ED37C1">
          <w:rPr>
            <w:rStyle w:val="Hyperlink"/>
            <w:rFonts w:cs="Arial"/>
            <w:szCs w:val="24"/>
          </w:rPr>
          <w:t>https://www.researchgate.net/publication/370561455_Enhancing_customer_loyalty_through_quality_of_service_Effective_strategies_to_improve_customer_satisfaction_experience_relationship_and_engagement</w:t>
        </w:r>
      </w:hyperlink>
      <w:r w:rsidRPr="00ED37C1">
        <w:rPr>
          <w:rFonts w:cs="Arial"/>
          <w:szCs w:val="24"/>
        </w:rPr>
        <w:t xml:space="preserve">. </w:t>
      </w:r>
    </w:p>
    <w:p w14:paraId="521C9FC1" w14:textId="77777777" w:rsidR="002645AB" w:rsidRPr="00ED37C1" w:rsidRDefault="002645AB">
      <w:pPr>
        <w:ind w:left="720" w:hanging="720"/>
        <w:rPr>
          <w:rFonts w:cs="Arial"/>
          <w:szCs w:val="24"/>
        </w:rPr>
      </w:pPr>
      <w:r w:rsidRPr="00ED37C1">
        <w:rPr>
          <w:rFonts w:cs="Arial"/>
          <w:szCs w:val="24"/>
        </w:rPr>
        <w:t>Rashid, Y., Rashid, A., Warraich, M.A., Sabir, S.S. and Waseem, A. (2020). Case Study method: a step-by-step Guide for Business Researchers. </w:t>
      </w:r>
      <w:r w:rsidRPr="00ED37C1">
        <w:rPr>
          <w:rFonts w:cs="Arial"/>
          <w:i/>
          <w:iCs/>
          <w:szCs w:val="24"/>
        </w:rPr>
        <w:t>International Journal of Qualitative Methods</w:t>
      </w:r>
      <w:r w:rsidRPr="00ED37C1">
        <w:rPr>
          <w:rFonts w:cs="Arial"/>
          <w:szCs w:val="24"/>
        </w:rPr>
        <w:t xml:space="preserve">, [online] 18(18), pp.1–13. doi: </w:t>
      </w:r>
      <w:hyperlink r:id="rId54" w:history="1">
        <w:r w:rsidRPr="00ED37C1">
          <w:rPr>
            <w:rStyle w:val="Hyperlink"/>
            <w:rFonts w:cs="Arial"/>
            <w:szCs w:val="24"/>
          </w:rPr>
          <w:t>https://doi.org/10.1177/1609406919862424</w:t>
        </w:r>
      </w:hyperlink>
      <w:r w:rsidRPr="00ED37C1">
        <w:rPr>
          <w:rFonts w:cs="Arial"/>
          <w:szCs w:val="24"/>
        </w:rPr>
        <w:t xml:space="preserve">. </w:t>
      </w:r>
    </w:p>
    <w:p w14:paraId="2F29868E" w14:textId="77777777" w:rsidR="002645AB" w:rsidRPr="00ED37C1" w:rsidRDefault="002645AB">
      <w:pPr>
        <w:pStyle w:val="NormalWeb"/>
        <w:spacing w:before="0" w:beforeAutospacing="0" w:after="240" w:afterAutospacing="0" w:line="360" w:lineRule="auto"/>
        <w:ind w:left="720" w:hanging="720"/>
        <w:jc w:val="both"/>
        <w:rPr>
          <w:rFonts w:cs="Arial"/>
          <w:color w:val="000000"/>
        </w:rPr>
      </w:pPr>
      <w:r w:rsidRPr="00ED37C1">
        <w:rPr>
          <w:rFonts w:cs="Arial"/>
          <w:color w:val="000000"/>
        </w:rPr>
        <w:t>Ravichandran, N., Anil Chowdary Inaganti, Rajendra Muppalaneni and Nersu, K. (2020). AI-Powered Workflow Optimization in IT Service Management: Enhancing Efficiency and Security. </w:t>
      </w:r>
      <w:r w:rsidRPr="00ED37C1">
        <w:rPr>
          <w:rFonts w:cs="Arial"/>
          <w:i/>
          <w:iCs/>
          <w:color w:val="000000"/>
        </w:rPr>
        <w:t>Artificial Intelligence and Machine Learning Review </w:t>
      </w:r>
      <w:r w:rsidRPr="00ED37C1">
        <w:rPr>
          <w:rFonts w:cs="Arial"/>
          <w:color w:val="000000"/>
        </w:rPr>
        <w:t xml:space="preserve">, [online] 1(3), pp.10–26. doi: </w:t>
      </w:r>
      <w:hyperlink r:id="rId55" w:history="1">
        <w:r w:rsidRPr="00ED37C1">
          <w:rPr>
            <w:rStyle w:val="Hyperlink"/>
            <w:rFonts w:eastAsia="SimSun" w:cs="Arial"/>
          </w:rPr>
          <w:t>https://doi.org/10.69987/</w:t>
        </w:r>
      </w:hyperlink>
      <w:r w:rsidRPr="00ED37C1">
        <w:rPr>
          <w:rFonts w:cs="Arial"/>
          <w:color w:val="000000"/>
        </w:rPr>
        <w:t xml:space="preserve">. </w:t>
      </w:r>
    </w:p>
    <w:p w14:paraId="671BCE73" w14:textId="77777777" w:rsidR="002645AB" w:rsidRPr="00ED37C1" w:rsidRDefault="002645AB">
      <w:pPr>
        <w:ind w:left="720" w:hanging="720"/>
        <w:rPr>
          <w:rFonts w:cs="Arial"/>
          <w:szCs w:val="24"/>
        </w:rPr>
      </w:pPr>
      <w:r w:rsidRPr="00ED37C1">
        <w:rPr>
          <w:rFonts w:cs="Arial"/>
          <w:szCs w:val="24"/>
        </w:rPr>
        <w:t>Reynolds, A. (2026). Linking Operational Performance to Guest Satisfaction in Hotel Management. </w:t>
      </w:r>
      <w:r w:rsidRPr="00ED37C1">
        <w:rPr>
          <w:rFonts w:cs="Arial"/>
          <w:i/>
          <w:iCs/>
          <w:szCs w:val="24"/>
        </w:rPr>
        <w:t>OTS Canadian Journal</w:t>
      </w:r>
      <w:r w:rsidRPr="00ED37C1">
        <w:rPr>
          <w:rFonts w:cs="Arial"/>
          <w:szCs w:val="24"/>
        </w:rPr>
        <w:t xml:space="preserve">, [online] 5(1), p.58. doi: </w:t>
      </w:r>
      <w:hyperlink r:id="rId56" w:history="1">
        <w:r w:rsidRPr="00ED37C1">
          <w:rPr>
            <w:rStyle w:val="Hyperlink"/>
            <w:rFonts w:cs="Arial"/>
            <w:szCs w:val="24"/>
          </w:rPr>
          <w:t>https://doi.org/10.58840/vecyc464</w:t>
        </w:r>
      </w:hyperlink>
      <w:r w:rsidRPr="00ED37C1">
        <w:rPr>
          <w:rFonts w:cs="Arial"/>
          <w:szCs w:val="24"/>
        </w:rPr>
        <w:t xml:space="preserve">. </w:t>
      </w:r>
    </w:p>
    <w:p w14:paraId="30CBFBF4" w14:textId="77777777" w:rsidR="002645AB" w:rsidRPr="00ED37C1" w:rsidRDefault="002645AB">
      <w:pPr>
        <w:ind w:left="720" w:hanging="720"/>
        <w:rPr>
          <w:rFonts w:cs="Arial"/>
          <w:szCs w:val="24"/>
        </w:rPr>
      </w:pPr>
      <w:r w:rsidRPr="00ED37C1">
        <w:rPr>
          <w:rFonts w:cs="Arial"/>
          <w:szCs w:val="24"/>
        </w:rPr>
        <w:t>Santa, R., Rodríguez, E. and Tegethoff, T. (2023). The role of quality in the hotel sector: the interplay between strategy, innovation and outsourcing to achieve performance. </w:t>
      </w:r>
      <w:r w:rsidRPr="00ED37C1">
        <w:rPr>
          <w:rFonts w:cs="Arial"/>
          <w:i/>
          <w:iCs/>
          <w:szCs w:val="24"/>
        </w:rPr>
        <w:t>The Tqm Journal</w:t>
      </w:r>
      <w:r w:rsidRPr="00ED37C1">
        <w:rPr>
          <w:rFonts w:cs="Arial"/>
          <w:szCs w:val="24"/>
        </w:rPr>
        <w:t xml:space="preserve">. doi: </w:t>
      </w:r>
      <w:hyperlink r:id="rId57" w:history="1">
        <w:r w:rsidRPr="00ED37C1">
          <w:rPr>
            <w:rStyle w:val="Hyperlink"/>
            <w:rFonts w:cs="Arial"/>
            <w:szCs w:val="24"/>
          </w:rPr>
          <w:t>https://doi.org/10.1108/tqm-01-2023-0016</w:t>
        </w:r>
      </w:hyperlink>
      <w:r w:rsidRPr="00ED37C1">
        <w:rPr>
          <w:rFonts w:cs="Arial"/>
          <w:szCs w:val="24"/>
        </w:rPr>
        <w:t xml:space="preserve">. </w:t>
      </w:r>
    </w:p>
    <w:p w14:paraId="1C8D81E1" w14:textId="77777777" w:rsidR="002645AB" w:rsidRPr="00ED37C1" w:rsidRDefault="002645AB">
      <w:pPr>
        <w:ind w:left="720" w:hanging="720"/>
        <w:rPr>
          <w:rFonts w:cs="Arial"/>
          <w:color w:val="333333"/>
          <w:szCs w:val="24"/>
        </w:rPr>
      </w:pPr>
      <w:r w:rsidRPr="00ED37C1">
        <w:rPr>
          <w:rFonts w:cs="Arial"/>
          <w:color w:val="222222"/>
          <w:szCs w:val="24"/>
          <w:shd w:val="clear" w:color="auto" w:fill="FFFFFF"/>
        </w:rPr>
        <w:t>Saut, M. and Bie, S., 2024. Impact of service expectation, experiential quality, and perceived value on hotel customer satisfaction. </w:t>
      </w:r>
      <w:r w:rsidRPr="00ED37C1">
        <w:rPr>
          <w:rFonts w:cs="Arial"/>
          <w:i/>
          <w:iCs/>
          <w:color w:val="222222"/>
          <w:szCs w:val="24"/>
          <w:shd w:val="clear" w:color="auto" w:fill="FFFFFF"/>
        </w:rPr>
        <w:t xml:space="preserve">Journal of Quality Assurance in </w:t>
      </w:r>
      <w:r w:rsidRPr="00ED37C1">
        <w:rPr>
          <w:rFonts w:cs="Arial"/>
          <w:i/>
          <w:iCs/>
          <w:color w:val="222222"/>
          <w:szCs w:val="24"/>
          <w:shd w:val="clear" w:color="auto" w:fill="FFFFFF"/>
        </w:rPr>
        <w:lastRenderedPageBreak/>
        <w:t>Hospitality &amp; Tourism</w:t>
      </w:r>
      <w:r w:rsidRPr="00ED37C1">
        <w:rPr>
          <w:rFonts w:cs="Arial"/>
          <w:color w:val="222222"/>
          <w:szCs w:val="24"/>
          <w:shd w:val="clear" w:color="auto" w:fill="FFFFFF"/>
        </w:rPr>
        <w:t>, </w:t>
      </w:r>
      <w:r w:rsidRPr="00ED37C1">
        <w:rPr>
          <w:rFonts w:cs="Arial"/>
          <w:i/>
          <w:iCs/>
          <w:color w:val="222222"/>
          <w:szCs w:val="24"/>
          <w:shd w:val="clear" w:color="auto" w:fill="FFFFFF"/>
        </w:rPr>
        <w:t>25</w:t>
      </w:r>
      <w:r w:rsidRPr="00ED37C1">
        <w:rPr>
          <w:rFonts w:cs="Arial"/>
          <w:color w:val="222222"/>
          <w:szCs w:val="24"/>
          <w:shd w:val="clear" w:color="auto" w:fill="FFFFFF"/>
        </w:rPr>
        <w:t>(4), pp.781-809.</w:t>
      </w:r>
      <w:r w:rsidRPr="00ED37C1">
        <w:rPr>
          <w:rFonts w:cs="Arial"/>
          <w:color w:val="333333"/>
          <w:szCs w:val="24"/>
        </w:rPr>
        <w:t xml:space="preserve"> </w:t>
      </w:r>
      <w:hyperlink r:id="rId58" w:history="1">
        <w:r w:rsidRPr="00ED37C1">
          <w:rPr>
            <w:rStyle w:val="Hyperlink"/>
            <w:rFonts w:cs="Arial"/>
            <w:color w:val="006DB4"/>
            <w:szCs w:val="24"/>
          </w:rPr>
          <w:t>https://doi.org/10.1080/1528008X.2022.2141414</w:t>
        </w:r>
      </w:hyperlink>
    </w:p>
    <w:p w14:paraId="7BBC5E17" w14:textId="77777777" w:rsidR="002645AB" w:rsidRPr="00ED37C1" w:rsidRDefault="002645AB">
      <w:pPr>
        <w:ind w:left="720" w:hanging="720"/>
        <w:rPr>
          <w:rFonts w:cs="Arial"/>
          <w:szCs w:val="24"/>
          <w:lang w:val="en-GB"/>
        </w:rPr>
      </w:pPr>
      <w:r w:rsidRPr="00ED37C1">
        <w:rPr>
          <w:rFonts w:cs="Arial"/>
          <w:szCs w:val="24"/>
          <w:lang w:val="en-GB"/>
        </w:rPr>
        <w:t>Schiebler, T., Lee, N. and Brodbeck, F.C. (2025). Expectancy-disconfirmation and consumer satisfaction: A meta-analysis. </w:t>
      </w:r>
      <w:r w:rsidRPr="00ED37C1">
        <w:rPr>
          <w:rFonts w:cs="Arial"/>
          <w:i/>
          <w:iCs/>
          <w:szCs w:val="24"/>
          <w:lang w:val="en-GB"/>
        </w:rPr>
        <w:t>Journal of the Academy of Marketing Science</w:t>
      </w:r>
      <w:r w:rsidRPr="00ED37C1">
        <w:rPr>
          <w:rFonts w:cs="Arial"/>
          <w:szCs w:val="24"/>
          <w:lang w:val="en-GB"/>
        </w:rPr>
        <w:t xml:space="preserve">. [online] doi: </w:t>
      </w:r>
      <w:hyperlink r:id="rId59" w:history="1">
        <w:r w:rsidRPr="00ED37C1">
          <w:rPr>
            <w:rStyle w:val="Hyperlink"/>
            <w:rFonts w:cs="Arial"/>
            <w:szCs w:val="24"/>
            <w:lang w:val="en-GB"/>
          </w:rPr>
          <w:t>https://doi.org/10.1007/s11747-024-01078-x</w:t>
        </w:r>
      </w:hyperlink>
      <w:r w:rsidRPr="00ED37C1">
        <w:rPr>
          <w:rFonts w:cs="Arial"/>
          <w:szCs w:val="24"/>
          <w:lang w:val="en-GB"/>
        </w:rPr>
        <w:t xml:space="preserve">. </w:t>
      </w:r>
    </w:p>
    <w:p w14:paraId="047291E5" w14:textId="77777777" w:rsidR="002645AB" w:rsidRPr="00ED37C1" w:rsidRDefault="002645AB">
      <w:pPr>
        <w:ind w:left="720" w:hanging="720"/>
        <w:rPr>
          <w:rFonts w:cs="Arial"/>
          <w:szCs w:val="24"/>
        </w:rPr>
      </w:pPr>
      <w:r w:rsidRPr="00ED37C1">
        <w:rPr>
          <w:rFonts w:cs="Arial"/>
          <w:szCs w:val="24"/>
        </w:rPr>
        <w:t>Setiono, B.A. and Hidayat, S. (2022). Influence of service quality with the dimensions of reliability, responsiveness, assurance, empathy and tangibles on customer satisfaction. </w:t>
      </w:r>
      <w:r w:rsidRPr="00ED37C1">
        <w:rPr>
          <w:rFonts w:cs="Arial"/>
          <w:i/>
          <w:iCs/>
          <w:szCs w:val="24"/>
        </w:rPr>
        <w:t>International Journal of Economics, Business and Management Research</w:t>
      </w:r>
      <w:r w:rsidRPr="00ED37C1">
        <w:rPr>
          <w:rFonts w:cs="Arial"/>
          <w:szCs w:val="24"/>
        </w:rPr>
        <w:t xml:space="preserve">, [online] 6(9), pp.330–341. doi: </w:t>
      </w:r>
      <w:hyperlink r:id="rId60" w:history="1">
        <w:r w:rsidRPr="00ED37C1">
          <w:rPr>
            <w:rStyle w:val="Hyperlink"/>
            <w:rFonts w:cs="Arial"/>
            <w:szCs w:val="24"/>
          </w:rPr>
          <w:t>https://doi.org/10.51505/ijebmr.2022.6924</w:t>
        </w:r>
      </w:hyperlink>
      <w:r w:rsidRPr="00ED37C1">
        <w:rPr>
          <w:rFonts w:cs="Arial"/>
          <w:szCs w:val="24"/>
        </w:rPr>
        <w:t xml:space="preserve">. </w:t>
      </w:r>
    </w:p>
    <w:p w14:paraId="3A53A348" w14:textId="77777777" w:rsidR="002645AB" w:rsidRPr="00ED37C1" w:rsidRDefault="002645AB">
      <w:pPr>
        <w:ind w:left="720" w:hanging="720"/>
        <w:rPr>
          <w:rFonts w:cs="Arial"/>
          <w:szCs w:val="24"/>
        </w:rPr>
      </w:pPr>
      <w:r w:rsidRPr="00ED37C1">
        <w:rPr>
          <w:rFonts w:cs="Arial"/>
          <w:szCs w:val="24"/>
        </w:rPr>
        <w:t>Shah, A.A. (2021). Positivism and Interpretivism. </w:t>
      </w:r>
      <w:r w:rsidRPr="00ED37C1">
        <w:rPr>
          <w:rFonts w:cs="Arial"/>
          <w:i/>
          <w:iCs/>
          <w:szCs w:val="24"/>
        </w:rPr>
        <w:t>Qlantic Journal of Social Sciences</w:t>
      </w:r>
      <w:r w:rsidRPr="00ED37C1">
        <w:rPr>
          <w:rFonts w:cs="Arial"/>
          <w:szCs w:val="24"/>
        </w:rPr>
        <w:t xml:space="preserve">, 2(1), pp.20–26. doi: </w:t>
      </w:r>
      <w:hyperlink r:id="rId61" w:history="1">
        <w:r w:rsidRPr="00ED37C1">
          <w:rPr>
            <w:rStyle w:val="Hyperlink"/>
            <w:rFonts w:cs="Arial"/>
            <w:szCs w:val="24"/>
          </w:rPr>
          <w:t>https://doi.org/10.55737/qjss.928180731</w:t>
        </w:r>
      </w:hyperlink>
      <w:r w:rsidRPr="00ED37C1">
        <w:rPr>
          <w:rFonts w:cs="Arial"/>
          <w:szCs w:val="24"/>
        </w:rPr>
        <w:t xml:space="preserve">. </w:t>
      </w:r>
    </w:p>
    <w:p w14:paraId="35ABD7A0" w14:textId="77777777" w:rsidR="002645AB" w:rsidRPr="00ED37C1" w:rsidRDefault="002645AB">
      <w:pPr>
        <w:ind w:left="720" w:hanging="720"/>
        <w:rPr>
          <w:rFonts w:cs="Arial"/>
          <w:szCs w:val="24"/>
        </w:rPr>
      </w:pPr>
      <w:r w:rsidRPr="00ED37C1">
        <w:rPr>
          <w:rFonts w:cs="Arial"/>
          <w:szCs w:val="24"/>
        </w:rPr>
        <w:t>Shasha, Z.T. and Weideman, M. (2025). The Negative Aspects of Digital Transformation Adoption in the Hotel Industry: A Comprehensive Narrative Review of Literature. </w:t>
      </w:r>
      <w:r w:rsidRPr="00ED37C1">
        <w:rPr>
          <w:rFonts w:cs="Arial"/>
          <w:i/>
          <w:iCs/>
          <w:szCs w:val="24"/>
        </w:rPr>
        <w:t>International Journal of Applied Research in Business and Management</w:t>
      </w:r>
      <w:r w:rsidRPr="00ED37C1">
        <w:rPr>
          <w:rFonts w:cs="Arial"/>
          <w:szCs w:val="24"/>
        </w:rPr>
        <w:t xml:space="preserve">, [online] 6(1). doi: </w:t>
      </w:r>
      <w:hyperlink r:id="rId62" w:history="1">
        <w:r w:rsidRPr="00ED37C1">
          <w:rPr>
            <w:rStyle w:val="Hyperlink"/>
            <w:rFonts w:cs="Arial"/>
            <w:szCs w:val="24"/>
          </w:rPr>
          <w:t>https://doi.org/10.51137/wrp.ijarbm.2025.zstd.45733</w:t>
        </w:r>
      </w:hyperlink>
      <w:r w:rsidRPr="00ED37C1">
        <w:rPr>
          <w:rFonts w:cs="Arial"/>
          <w:szCs w:val="24"/>
        </w:rPr>
        <w:t xml:space="preserve">. </w:t>
      </w:r>
    </w:p>
    <w:p w14:paraId="1C7BE021" w14:textId="77777777" w:rsidR="002645AB" w:rsidRPr="00ED37C1" w:rsidRDefault="002645AB">
      <w:pPr>
        <w:ind w:left="720" w:hanging="720"/>
        <w:rPr>
          <w:rFonts w:cs="Arial"/>
          <w:szCs w:val="24"/>
        </w:rPr>
      </w:pPr>
      <w:r w:rsidRPr="00ED37C1">
        <w:rPr>
          <w:rFonts w:cs="Arial"/>
          <w:szCs w:val="24"/>
        </w:rPr>
        <w:t>Sheoran, M. (2025). </w:t>
      </w:r>
      <w:r w:rsidRPr="00ED37C1">
        <w:rPr>
          <w:rFonts w:cs="Arial"/>
          <w:i/>
          <w:iCs/>
          <w:szCs w:val="24"/>
        </w:rPr>
        <w:t>Hospitality Industry</w:t>
      </w:r>
      <w:r w:rsidRPr="00ED37C1">
        <w:rPr>
          <w:rFonts w:cs="Arial"/>
          <w:szCs w:val="24"/>
        </w:rPr>
        <w:t>. Educohack Press.</w:t>
      </w:r>
    </w:p>
    <w:p w14:paraId="57522502" w14:textId="77777777" w:rsidR="002645AB" w:rsidRPr="006909C0" w:rsidRDefault="002645AB" w:rsidP="008174E4">
      <w:pPr>
        <w:spacing w:after="240"/>
        <w:ind w:left="720" w:hanging="720"/>
        <w:rPr>
          <w:rFonts w:eastAsia="Times New Roman" w:cs="Arial"/>
          <w:color w:val="000000"/>
          <w:szCs w:val="24"/>
        </w:rPr>
      </w:pPr>
      <w:r w:rsidRPr="006909C0">
        <w:rPr>
          <w:rFonts w:eastAsia="Times New Roman" w:cs="Arial"/>
          <w:color w:val="000000"/>
          <w:szCs w:val="24"/>
        </w:rPr>
        <w:t>Shubina, S., Miroshnyk, O., Belyaninova, K. and Bieliaiev, A. (2022). ENSURING ACCOUNTING AND ANALYSIS OF REVENUE AND EXPENSES IN THE ENTERPRISE PROFIT MANAGEMENT SYSTEM. </w:t>
      </w:r>
      <w:r w:rsidRPr="006909C0">
        <w:rPr>
          <w:rFonts w:eastAsia="Times New Roman" w:cs="Arial"/>
          <w:i/>
          <w:iCs/>
          <w:color w:val="000000"/>
          <w:szCs w:val="24"/>
        </w:rPr>
        <w:t>Financial and credit systems: prospects for development</w:t>
      </w:r>
      <w:r w:rsidRPr="006909C0">
        <w:rPr>
          <w:rFonts w:eastAsia="Times New Roman" w:cs="Arial"/>
          <w:color w:val="000000"/>
          <w:szCs w:val="24"/>
        </w:rPr>
        <w:t>, [online] (2), pp.26–35. doi:</w:t>
      </w:r>
      <w:r w:rsidRPr="008174E4">
        <w:rPr>
          <w:rFonts w:eastAsia="Times New Roman" w:cs="Arial"/>
          <w:color w:val="000000"/>
          <w:szCs w:val="24"/>
        </w:rPr>
        <w:t xml:space="preserve"> </w:t>
      </w:r>
      <w:hyperlink r:id="rId63" w:history="1">
        <w:r w:rsidRPr="008174E4">
          <w:rPr>
            <w:rStyle w:val="Hyperlink"/>
            <w:rFonts w:eastAsia="Times New Roman" w:cs="Arial"/>
            <w:szCs w:val="24"/>
          </w:rPr>
          <w:t>https://doi.org/10.26565/2786-4995-2022-2-03</w:t>
        </w:r>
      </w:hyperlink>
      <w:r w:rsidRPr="006909C0">
        <w:rPr>
          <w:rFonts w:eastAsia="Times New Roman" w:cs="Arial"/>
          <w:color w:val="000000"/>
          <w:szCs w:val="24"/>
        </w:rPr>
        <w:t>.</w:t>
      </w:r>
      <w:r w:rsidRPr="008174E4">
        <w:rPr>
          <w:rFonts w:eastAsia="Times New Roman" w:cs="Arial"/>
          <w:color w:val="000000"/>
          <w:szCs w:val="24"/>
        </w:rPr>
        <w:t xml:space="preserve">   </w:t>
      </w:r>
    </w:p>
    <w:p w14:paraId="0562A176" w14:textId="77777777" w:rsidR="002645AB" w:rsidRPr="00ED37C1" w:rsidRDefault="002645AB">
      <w:pPr>
        <w:ind w:left="720" w:hanging="720"/>
        <w:rPr>
          <w:rFonts w:cs="Arial"/>
          <w:szCs w:val="24"/>
        </w:rPr>
      </w:pPr>
      <w:r w:rsidRPr="00ED37C1">
        <w:rPr>
          <w:rFonts w:cs="Arial"/>
          <w:szCs w:val="24"/>
        </w:rPr>
        <w:t>Singgalen, Y.A. (2024). Hotel Customer Satisfaction: A Comprehensive Analysis of Perceived Cleanliness, Location, Service, and Value. </w:t>
      </w:r>
      <w:r w:rsidRPr="00ED37C1">
        <w:rPr>
          <w:rFonts w:cs="Arial"/>
          <w:i/>
          <w:iCs/>
          <w:szCs w:val="24"/>
        </w:rPr>
        <w:t>Journal of Business and Economics Research (JBE)</w:t>
      </w:r>
      <w:r w:rsidRPr="00ED37C1">
        <w:rPr>
          <w:rFonts w:cs="Arial"/>
          <w:szCs w:val="24"/>
        </w:rPr>
        <w:t xml:space="preserve">, [online] 5(3), pp.352–369. doi: </w:t>
      </w:r>
      <w:hyperlink r:id="rId64" w:history="1">
        <w:r w:rsidRPr="00ED37C1">
          <w:rPr>
            <w:rStyle w:val="Hyperlink"/>
            <w:rFonts w:cs="Arial"/>
            <w:szCs w:val="24"/>
          </w:rPr>
          <w:t>https://doi.org/10.47065/jbe.v5i3.6016</w:t>
        </w:r>
      </w:hyperlink>
      <w:r w:rsidRPr="00ED37C1">
        <w:rPr>
          <w:rFonts w:cs="Arial"/>
          <w:szCs w:val="24"/>
        </w:rPr>
        <w:t xml:space="preserve">. </w:t>
      </w:r>
    </w:p>
    <w:p w14:paraId="33D8D647" w14:textId="77777777" w:rsidR="002645AB" w:rsidRPr="006909C0" w:rsidRDefault="002645AB" w:rsidP="008174E4">
      <w:pPr>
        <w:spacing w:after="240"/>
        <w:ind w:left="720" w:hanging="720"/>
        <w:rPr>
          <w:rFonts w:eastAsia="Times New Roman" w:cs="Arial"/>
          <w:color w:val="000000"/>
          <w:szCs w:val="24"/>
        </w:rPr>
      </w:pPr>
      <w:r w:rsidRPr="006909C0">
        <w:rPr>
          <w:rFonts w:eastAsia="Times New Roman" w:cs="Arial"/>
          <w:color w:val="000000"/>
          <w:szCs w:val="24"/>
        </w:rPr>
        <w:lastRenderedPageBreak/>
        <w:t>Singh, V., Sharma, M., Jayapriya, K., Kiran Kumar, B., Raj, M., Chander, N. and Kumar, B. (2023). Service Quality, Customer Satisfaction And Customer Loyalty: A Comprehensive Literature Review. </w:t>
      </w:r>
      <w:r w:rsidRPr="006909C0">
        <w:rPr>
          <w:rFonts w:eastAsia="Times New Roman" w:cs="Arial"/>
          <w:i/>
          <w:iCs/>
          <w:color w:val="000000"/>
          <w:szCs w:val="24"/>
        </w:rPr>
        <w:t>Journal of Survey in Fisheries Sciences</w:t>
      </w:r>
      <w:r w:rsidRPr="006909C0">
        <w:rPr>
          <w:rFonts w:eastAsia="Times New Roman" w:cs="Arial"/>
          <w:color w:val="000000"/>
          <w:szCs w:val="24"/>
        </w:rPr>
        <w:t xml:space="preserve">, [online] 10(4S), pp.3457–3464. Available at: </w:t>
      </w:r>
      <w:hyperlink r:id="rId65" w:history="1">
        <w:r w:rsidRPr="008174E4">
          <w:rPr>
            <w:rStyle w:val="Hyperlink"/>
            <w:rFonts w:eastAsia="Times New Roman" w:cs="Arial"/>
            <w:szCs w:val="24"/>
          </w:rPr>
          <w:t>https://www.researchgate.net/profile/Vikas-Singh-49/publication/371809524_Service_Quality_Customer_Satisfaction_And_Customer_Loyalty_A_Comprehensive_Literature_Review/links/64965cd18de7ed28ba5231c4/Service-Quality-Customer-Satisfaction-And-Customer-Loyalty-A-Comprehensive-Literature-Review.pdf</w:t>
        </w:r>
      </w:hyperlink>
      <w:r w:rsidRPr="006909C0">
        <w:rPr>
          <w:rFonts w:eastAsia="Times New Roman" w:cs="Arial"/>
          <w:color w:val="000000"/>
          <w:szCs w:val="24"/>
        </w:rPr>
        <w:t>.</w:t>
      </w:r>
      <w:r w:rsidRPr="008174E4">
        <w:rPr>
          <w:rFonts w:eastAsia="Times New Roman" w:cs="Arial"/>
          <w:color w:val="000000"/>
          <w:szCs w:val="24"/>
        </w:rPr>
        <w:t xml:space="preserve"> </w:t>
      </w:r>
    </w:p>
    <w:p w14:paraId="20A1344B" w14:textId="77777777" w:rsidR="002645AB" w:rsidRPr="00ED37C1" w:rsidRDefault="002645AB">
      <w:pPr>
        <w:ind w:left="720" w:hanging="720"/>
        <w:rPr>
          <w:rFonts w:cs="Arial"/>
          <w:szCs w:val="24"/>
        </w:rPr>
      </w:pPr>
      <w:r w:rsidRPr="00ED37C1">
        <w:rPr>
          <w:rFonts w:cs="Arial"/>
          <w:szCs w:val="24"/>
        </w:rPr>
        <w:t>Taherdoost, H. (2021). Data collection methods and tools for research; a step-by-step guide to choose data collection technique for academic and business research projects. </w:t>
      </w:r>
      <w:r w:rsidRPr="00ED37C1">
        <w:rPr>
          <w:rFonts w:cs="Arial"/>
          <w:i/>
          <w:iCs/>
          <w:szCs w:val="24"/>
        </w:rPr>
        <w:t>International journal of academic research in management (IJARM)</w:t>
      </w:r>
      <w:r w:rsidRPr="00ED37C1">
        <w:rPr>
          <w:rFonts w:cs="Arial"/>
          <w:szCs w:val="24"/>
        </w:rPr>
        <w:t>, </w:t>
      </w:r>
      <w:r w:rsidRPr="00ED37C1">
        <w:rPr>
          <w:rFonts w:cs="Arial"/>
          <w:i/>
          <w:iCs/>
          <w:szCs w:val="24"/>
        </w:rPr>
        <w:t>10</w:t>
      </w:r>
      <w:r w:rsidRPr="00ED37C1">
        <w:rPr>
          <w:rFonts w:cs="Arial"/>
          <w:szCs w:val="24"/>
        </w:rPr>
        <w:t>(1), pp.10-38.</w:t>
      </w:r>
    </w:p>
    <w:p w14:paraId="635FD432" w14:textId="77777777" w:rsidR="002645AB" w:rsidRPr="00ED37C1" w:rsidRDefault="002645AB">
      <w:pPr>
        <w:ind w:left="720" w:hanging="720"/>
        <w:rPr>
          <w:rFonts w:cs="Arial"/>
          <w:szCs w:val="24"/>
        </w:rPr>
      </w:pPr>
      <w:r w:rsidRPr="00ED37C1">
        <w:rPr>
          <w:rFonts w:cs="Arial"/>
          <w:szCs w:val="24"/>
        </w:rPr>
        <w:t>Thoriq, N., Intiar, S., Jabbar, U.A., Aryaningtyas, A.T. and Aswan, M.K. (2024). The Future Of Hotel Housekeeping: New Trends And Modern Approaches. </w:t>
      </w:r>
      <w:r w:rsidRPr="00ED37C1">
        <w:rPr>
          <w:rFonts w:cs="Arial"/>
          <w:i/>
          <w:iCs/>
          <w:szCs w:val="24"/>
        </w:rPr>
        <w:t>MSJ Majority Science Journal</w:t>
      </w:r>
      <w:r w:rsidRPr="00ED37C1">
        <w:rPr>
          <w:rFonts w:cs="Arial"/>
          <w:szCs w:val="24"/>
        </w:rPr>
        <w:t xml:space="preserve">, [online] 2(3), pp.61–67. doi: </w:t>
      </w:r>
      <w:hyperlink r:id="rId66" w:history="1">
        <w:r w:rsidRPr="00ED37C1">
          <w:rPr>
            <w:rStyle w:val="Hyperlink"/>
            <w:rFonts w:cs="Arial"/>
            <w:szCs w:val="24"/>
          </w:rPr>
          <w:t>https://doi.org/10.61942/msj.v2i3.173</w:t>
        </w:r>
      </w:hyperlink>
      <w:r w:rsidRPr="00ED37C1">
        <w:rPr>
          <w:rFonts w:cs="Arial"/>
          <w:szCs w:val="24"/>
        </w:rPr>
        <w:t xml:space="preserve">. </w:t>
      </w:r>
    </w:p>
    <w:p w14:paraId="6E5C6FC8" w14:textId="77777777" w:rsidR="002645AB" w:rsidRPr="00ED37C1" w:rsidRDefault="002645AB">
      <w:pPr>
        <w:ind w:left="720" w:hanging="720"/>
        <w:rPr>
          <w:rFonts w:cs="Arial"/>
          <w:szCs w:val="24"/>
        </w:rPr>
      </w:pPr>
      <w:r w:rsidRPr="00ED37C1">
        <w:rPr>
          <w:rFonts w:cs="Arial"/>
          <w:szCs w:val="24"/>
        </w:rPr>
        <w:t>Tran, D.T., Nguyen, K.T., Huynh, D.V. and Stangl, B. (2025). Satisfaction with response: The impact on potential customers’ perceived service quality and intent to stay. </w:t>
      </w:r>
      <w:r w:rsidRPr="00ED37C1">
        <w:rPr>
          <w:rFonts w:cs="Arial"/>
          <w:i/>
          <w:iCs/>
          <w:szCs w:val="24"/>
        </w:rPr>
        <w:t>Annals of Tourism Research Empirical Insights</w:t>
      </w:r>
      <w:r w:rsidRPr="00ED37C1">
        <w:rPr>
          <w:rFonts w:cs="Arial"/>
          <w:szCs w:val="24"/>
        </w:rPr>
        <w:t xml:space="preserve">, 6(1), pp.100179–100179. doi: </w:t>
      </w:r>
      <w:hyperlink r:id="rId67" w:history="1">
        <w:r w:rsidRPr="00ED37C1">
          <w:rPr>
            <w:rStyle w:val="Hyperlink"/>
            <w:rFonts w:cs="Arial"/>
            <w:szCs w:val="24"/>
          </w:rPr>
          <w:t>https://doi.org/10.1016/j.annale.2025.100179</w:t>
        </w:r>
      </w:hyperlink>
      <w:r w:rsidRPr="00ED37C1">
        <w:rPr>
          <w:rFonts w:cs="Arial"/>
          <w:szCs w:val="24"/>
        </w:rPr>
        <w:t xml:space="preserve">. </w:t>
      </w:r>
    </w:p>
    <w:p w14:paraId="6B3941E4" w14:textId="77777777" w:rsidR="002645AB" w:rsidRPr="00ED37C1" w:rsidRDefault="002645AB">
      <w:pPr>
        <w:ind w:left="720" w:hanging="720"/>
        <w:rPr>
          <w:rFonts w:cs="Arial"/>
          <w:szCs w:val="24"/>
        </w:rPr>
      </w:pPr>
      <w:r w:rsidRPr="00ED37C1">
        <w:rPr>
          <w:rFonts w:cs="Arial"/>
          <w:szCs w:val="24"/>
        </w:rPr>
        <w:t>Vaismoradi, M. and Snelgrove, S. (2019). Theme in Qualitative Content Analysis and Thematic Analysis. </w:t>
      </w:r>
      <w:r w:rsidRPr="00ED37C1">
        <w:rPr>
          <w:rFonts w:cs="Arial"/>
          <w:i/>
          <w:iCs/>
          <w:szCs w:val="24"/>
        </w:rPr>
        <w:t>Forum Qualitative Sozialforschung / Forum: Qualitative Social Research</w:t>
      </w:r>
      <w:r w:rsidRPr="00ED37C1">
        <w:rPr>
          <w:rFonts w:cs="Arial"/>
          <w:szCs w:val="24"/>
        </w:rPr>
        <w:t xml:space="preserve">, [online] 20(3). Available at: </w:t>
      </w:r>
      <w:hyperlink r:id="rId68" w:history="1">
        <w:r w:rsidRPr="00ED37C1">
          <w:rPr>
            <w:rStyle w:val="Hyperlink"/>
            <w:rFonts w:cs="Arial"/>
            <w:szCs w:val="24"/>
          </w:rPr>
          <w:t>http://www.qualitative-research.net/index.php/fqs/article/view/3376/4470</w:t>
        </w:r>
      </w:hyperlink>
      <w:r w:rsidRPr="00ED37C1">
        <w:rPr>
          <w:rFonts w:cs="Arial"/>
          <w:szCs w:val="24"/>
        </w:rPr>
        <w:t xml:space="preserve">. </w:t>
      </w:r>
    </w:p>
    <w:p w14:paraId="0EA1B9F2" w14:textId="77777777" w:rsidR="002645AB" w:rsidRPr="00ED37C1" w:rsidRDefault="002645AB">
      <w:pPr>
        <w:ind w:left="720" w:hanging="720"/>
        <w:rPr>
          <w:rFonts w:cs="Arial"/>
          <w:szCs w:val="24"/>
        </w:rPr>
      </w:pPr>
      <w:r w:rsidRPr="00ED37C1">
        <w:rPr>
          <w:rFonts w:cs="Arial"/>
          <w:szCs w:val="24"/>
          <w:lang w:val="en-GB"/>
        </w:rPr>
        <w:t>‌</w:t>
      </w:r>
      <w:r w:rsidRPr="00ED37C1">
        <w:rPr>
          <w:rFonts w:cs="Arial"/>
          <w:szCs w:val="24"/>
        </w:rPr>
        <w:t>Wilson, O. (2025). Enhancing Operational Efficiency and Guest Satisfaction in Hotel Management: A Strategic Approach. </w:t>
      </w:r>
      <w:r w:rsidRPr="00ED37C1">
        <w:rPr>
          <w:rFonts w:cs="Arial"/>
          <w:i/>
          <w:iCs/>
          <w:szCs w:val="24"/>
        </w:rPr>
        <w:t>OTS Canadian Journal</w:t>
      </w:r>
      <w:r w:rsidRPr="00ED37C1">
        <w:rPr>
          <w:rFonts w:cs="Arial"/>
          <w:szCs w:val="24"/>
        </w:rPr>
        <w:t>, </w:t>
      </w:r>
      <w:r w:rsidRPr="00ED37C1">
        <w:rPr>
          <w:rFonts w:cs="Arial"/>
          <w:i/>
          <w:iCs/>
          <w:szCs w:val="24"/>
        </w:rPr>
        <w:t>4</w:t>
      </w:r>
      <w:r w:rsidRPr="00ED37C1">
        <w:rPr>
          <w:rFonts w:cs="Arial"/>
          <w:szCs w:val="24"/>
        </w:rPr>
        <w:t xml:space="preserve">(5), 72-81. </w:t>
      </w:r>
      <w:hyperlink r:id="rId69" w:history="1">
        <w:r w:rsidRPr="00ED37C1">
          <w:rPr>
            <w:rStyle w:val="Hyperlink"/>
            <w:rFonts w:cs="Arial"/>
            <w:szCs w:val="24"/>
          </w:rPr>
          <w:t>https://doi.org/10.58840/ae2m7f34</w:t>
        </w:r>
      </w:hyperlink>
      <w:r w:rsidRPr="00ED37C1">
        <w:rPr>
          <w:rFonts w:cs="Arial"/>
          <w:szCs w:val="24"/>
        </w:rPr>
        <w:t xml:space="preserve"> </w:t>
      </w:r>
    </w:p>
    <w:p w14:paraId="6D6744F7" w14:textId="77777777" w:rsidR="002645AB" w:rsidRPr="00ED37C1" w:rsidRDefault="002645AB">
      <w:pPr>
        <w:spacing w:before="100" w:beforeAutospacing="1" w:after="100" w:afterAutospacing="1"/>
        <w:ind w:left="720" w:hanging="720"/>
        <w:rPr>
          <w:rFonts w:eastAsia="Times New Roman" w:cs="Arial"/>
          <w:color w:val="000000"/>
          <w:szCs w:val="24"/>
        </w:rPr>
      </w:pPr>
      <w:r w:rsidRPr="00ED37C1">
        <w:rPr>
          <w:rFonts w:eastAsia="Times New Roman" w:cs="Arial"/>
          <w:color w:val="000000"/>
          <w:szCs w:val="24"/>
        </w:rPr>
        <w:lastRenderedPageBreak/>
        <w:t>‌Xu, J., Li, M., Huang, D., Wei, Y. and Zhong, S. (2022). A Comparative Study on the Influence of Different Decoration Styles on Subjective Evaluation of Hotel Indoor Environment. </w:t>
      </w:r>
      <w:r w:rsidRPr="00ED37C1">
        <w:rPr>
          <w:rFonts w:eastAsia="Times New Roman" w:cs="Arial"/>
          <w:i/>
          <w:iCs/>
          <w:color w:val="000000"/>
          <w:szCs w:val="24"/>
        </w:rPr>
        <w:t>Buildings</w:t>
      </w:r>
      <w:r w:rsidRPr="00ED37C1">
        <w:rPr>
          <w:rFonts w:eastAsia="Times New Roman" w:cs="Arial"/>
          <w:color w:val="000000"/>
          <w:szCs w:val="24"/>
        </w:rPr>
        <w:t xml:space="preserve">, [online] 12(11), pp.1777–1777. doi: </w:t>
      </w:r>
      <w:hyperlink r:id="rId70" w:history="1">
        <w:r w:rsidRPr="00ED37C1">
          <w:rPr>
            <w:rStyle w:val="Hyperlink"/>
            <w:rFonts w:eastAsia="Times New Roman" w:cs="Arial"/>
            <w:szCs w:val="24"/>
          </w:rPr>
          <w:t>https://doi.org/10.3390/buildings12111777</w:t>
        </w:r>
      </w:hyperlink>
      <w:r w:rsidRPr="00ED37C1">
        <w:rPr>
          <w:rFonts w:eastAsia="Times New Roman" w:cs="Arial"/>
          <w:color w:val="000000"/>
          <w:szCs w:val="24"/>
        </w:rPr>
        <w:t xml:space="preserve">  </w:t>
      </w:r>
    </w:p>
    <w:p w14:paraId="2DCD9F95" w14:textId="77777777" w:rsidR="002645AB" w:rsidRDefault="002645AB">
      <w:pPr>
        <w:ind w:left="720" w:hanging="720"/>
        <w:rPr>
          <w:rFonts w:cs="Arial"/>
          <w:szCs w:val="24"/>
        </w:rPr>
      </w:pPr>
      <w:r w:rsidRPr="00ED37C1">
        <w:rPr>
          <w:rFonts w:cs="Arial"/>
          <w:szCs w:val="24"/>
        </w:rPr>
        <w:t>Yang, X., Balasubramanian, K. and Soeiro, J.D. (2025). The effects of service quality on customer satisfaction and recommendation intention: Domestic versus international customer. </w:t>
      </w:r>
      <w:r w:rsidRPr="00ED37C1">
        <w:rPr>
          <w:rFonts w:cs="Arial"/>
          <w:i/>
          <w:iCs/>
          <w:szCs w:val="24"/>
        </w:rPr>
        <w:t>International Journal of Hospitality Management</w:t>
      </w:r>
      <w:r w:rsidRPr="00ED37C1">
        <w:rPr>
          <w:rFonts w:cs="Arial"/>
          <w:szCs w:val="24"/>
        </w:rPr>
        <w:t xml:space="preserve">, [online] 131, p.104269. doi: </w:t>
      </w:r>
      <w:hyperlink r:id="rId71" w:history="1">
        <w:r w:rsidRPr="00ED37C1">
          <w:rPr>
            <w:rStyle w:val="Hyperlink"/>
            <w:rFonts w:cs="Arial"/>
            <w:szCs w:val="24"/>
          </w:rPr>
          <w:t>https://doi.org/10.1016/j.ijhm.2025.104269</w:t>
        </w:r>
      </w:hyperlink>
      <w:r w:rsidRPr="00ED37C1">
        <w:rPr>
          <w:rFonts w:cs="Arial"/>
          <w:szCs w:val="24"/>
        </w:rPr>
        <w:t xml:space="preserve">. </w:t>
      </w:r>
    </w:p>
    <w:p w14:paraId="446FE7AD" w14:textId="77777777" w:rsidR="008174E4" w:rsidRPr="00ED37C1" w:rsidRDefault="008174E4">
      <w:pPr>
        <w:ind w:left="720" w:hanging="720"/>
        <w:rPr>
          <w:rFonts w:cs="Arial"/>
          <w:szCs w:val="24"/>
        </w:rPr>
      </w:pPr>
    </w:p>
    <w:p w14:paraId="1417BBCE" w14:textId="77777777" w:rsidR="001D5FB3" w:rsidRPr="00ED37C1" w:rsidRDefault="00ED37C1">
      <w:pPr>
        <w:spacing w:before="100" w:beforeAutospacing="1" w:after="100" w:afterAutospacing="1"/>
        <w:ind w:left="720" w:hanging="720"/>
        <w:rPr>
          <w:rFonts w:eastAsia="Times New Roman" w:cs="Arial"/>
          <w:color w:val="000000"/>
          <w:szCs w:val="24"/>
        </w:rPr>
      </w:pPr>
      <w:r w:rsidRPr="00ED37C1">
        <w:rPr>
          <w:rFonts w:eastAsia="Times New Roman" w:cs="Arial"/>
          <w:color w:val="000000"/>
          <w:szCs w:val="24"/>
        </w:rPr>
        <w:t>‌</w:t>
      </w:r>
    </w:p>
    <w:sectPr w:rsidR="001D5FB3" w:rsidRPr="00ED37C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D70A206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0000002"/>
    <w:multiLevelType w:val="multilevel"/>
    <w:tmpl w:val="0216454C"/>
    <w:lvl w:ilvl="0">
      <w:start w:val="1"/>
      <w:numFmt w:val="decimal"/>
      <w:lvlText w:val="%1."/>
      <w:lvlJc w:val="left"/>
      <w:pPr>
        <w:tabs>
          <w:tab w:val="left" w:pos="720"/>
        </w:tabs>
        <w:ind w:left="720" w:hanging="720"/>
      </w:pPr>
    </w:lvl>
    <w:lvl w:ilvl="1">
      <w:start w:val="1"/>
      <w:numFmt w:val="decimal"/>
      <w:lvlText w:val="%2."/>
      <w:lvlJc w:val="left"/>
      <w:pPr>
        <w:tabs>
          <w:tab w:val="left" w:pos="1440"/>
        </w:tabs>
        <w:ind w:left="1440" w:hanging="720"/>
      </w:pPr>
    </w:lvl>
    <w:lvl w:ilvl="2">
      <w:start w:val="1"/>
      <w:numFmt w:val="decimal"/>
      <w:lvlText w:val="%3."/>
      <w:lvlJc w:val="left"/>
      <w:pPr>
        <w:tabs>
          <w:tab w:val="left" w:pos="2160"/>
        </w:tabs>
        <w:ind w:left="2160" w:hanging="720"/>
      </w:pPr>
    </w:lvl>
    <w:lvl w:ilvl="3">
      <w:start w:val="1"/>
      <w:numFmt w:val="decimal"/>
      <w:lvlText w:val="%4."/>
      <w:lvlJc w:val="left"/>
      <w:pPr>
        <w:tabs>
          <w:tab w:val="left" w:pos="2880"/>
        </w:tabs>
        <w:ind w:left="2880" w:hanging="720"/>
      </w:pPr>
    </w:lvl>
    <w:lvl w:ilvl="4">
      <w:start w:val="1"/>
      <w:numFmt w:val="decimal"/>
      <w:lvlText w:val="%5."/>
      <w:lvlJc w:val="left"/>
      <w:pPr>
        <w:tabs>
          <w:tab w:val="left" w:pos="3600"/>
        </w:tabs>
        <w:ind w:left="3600" w:hanging="720"/>
      </w:pPr>
    </w:lvl>
    <w:lvl w:ilvl="5">
      <w:start w:val="1"/>
      <w:numFmt w:val="decimal"/>
      <w:lvlText w:val="%6."/>
      <w:lvlJc w:val="left"/>
      <w:pPr>
        <w:tabs>
          <w:tab w:val="left" w:pos="4320"/>
        </w:tabs>
        <w:ind w:left="4320" w:hanging="720"/>
      </w:pPr>
    </w:lvl>
    <w:lvl w:ilvl="6">
      <w:start w:val="1"/>
      <w:numFmt w:val="decimal"/>
      <w:lvlText w:val="%7."/>
      <w:lvlJc w:val="left"/>
      <w:pPr>
        <w:tabs>
          <w:tab w:val="left" w:pos="5040"/>
        </w:tabs>
        <w:ind w:left="5040" w:hanging="720"/>
      </w:pPr>
    </w:lvl>
    <w:lvl w:ilvl="7">
      <w:start w:val="1"/>
      <w:numFmt w:val="decimal"/>
      <w:lvlText w:val="%8."/>
      <w:lvlJc w:val="left"/>
      <w:pPr>
        <w:tabs>
          <w:tab w:val="left" w:pos="5760"/>
        </w:tabs>
        <w:ind w:left="5760" w:hanging="720"/>
      </w:pPr>
    </w:lvl>
    <w:lvl w:ilvl="8">
      <w:start w:val="1"/>
      <w:numFmt w:val="decimal"/>
      <w:lvlText w:val="%9."/>
      <w:lvlJc w:val="left"/>
      <w:pPr>
        <w:tabs>
          <w:tab w:val="left" w:pos="6480"/>
        </w:tabs>
        <w:ind w:left="6480" w:hanging="720"/>
      </w:pPr>
    </w:lvl>
  </w:abstractNum>
  <w:abstractNum w:abstractNumId="2" w15:restartNumberingAfterBreak="0">
    <w:nsid w:val="00000003"/>
    <w:multiLevelType w:val="multilevel"/>
    <w:tmpl w:val="5610228E"/>
    <w:lvl w:ilvl="0">
      <w:start w:val="1"/>
      <w:numFmt w:val="decimal"/>
      <w:lvlText w:val="%1."/>
      <w:lvlJc w:val="left"/>
      <w:pPr>
        <w:tabs>
          <w:tab w:val="left" w:pos="720"/>
        </w:tabs>
        <w:ind w:left="720" w:hanging="720"/>
      </w:pPr>
    </w:lvl>
    <w:lvl w:ilvl="1">
      <w:start w:val="1"/>
      <w:numFmt w:val="decimal"/>
      <w:lvlText w:val="%2."/>
      <w:lvlJc w:val="left"/>
      <w:pPr>
        <w:tabs>
          <w:tab w:val="left" w:pos="1440"/>
        </w:tabs>
        <w:ind w:left="1440" w:hanging="720"/>
      </w:pPr>
    </w:lvl>
    <w:lvl w:ilvl="2">
      <w:start w:val="1"/>
      <w:numFmt w:val="decimal"/>
      <w:lvlText w:val="%3."/>
      <w:lvlJc w:val="left"/>
      <w:pPr>
        <w:tabs>
          <w:tab w:val="left" w:pos="2160"/>
        </w:tabs>
        <w:ind w:left="2160" w:hanging="720"/>
      </w:pPr>
    </w:lvl>
    <w:lvl w:ilvl="3">
      <w:start w:val="1"/>
      <w:numFmt w:val="decimal"/>
      <w:lvlText w:val="%4."/>
      <w:lvlJc w:val="left"/>
      <w:pPr>
        <w:tabs>
          <w:tab w:val="left" w:pos="2880"/>
        </w:tabs>
        <w:ind w:left="2880" w:hanging="720"/>
      </w:pPr>
    </w:lvl>
    <w:lvl w:ilvl="4">
      <w:start w:val="1"/>
      <w:numFmt w:val="decimal"/>
      <w:lvlText w:val="%5."/>
      <w:lvlJc w:val="left"/>
      <w:pPr>
        <w:tabs>
          <w:tab w:val="left" w:pos="3600"/>
        </w:tabs>
        <w:ind w:left="3600" w:hanging="720"/>
      </w:pPr>
    </w:lvl>
    <w:lvl w:ilvl="5">
      <w:start w:val="1"/>
      <w:numFmt w:val="decimal"/>
      <w:lvlText w:val="%6."/>
      <w:lvlJc w:val="left"/>
      <w:pPr>
        <w:tabs>
          <w:tab w:val="left" w:pos="4320"/>
        </w:tabs>
        <w:ind w:left="4320" w:hanging="720"/>
      </w:pPr>
    </w:lvl>
    <w:lvl w:ilvl="6">
      <w:start w:val="1"/>
      <w:numFmt w:val="decimal"/>
      <w:lvlText w:val="%7."/>
      <w:lvlJc w:val="left"/>
      <w:pPr>
        <w:tabs>
          <w:tab w:val="left" w:pos="5040"/>
        </w:tabs>
        <w:ind w:left="5040" w:hanging="720"/>
      </w:pPr>
    </w:lvl>
    <w:lvl w:ilvl="7">
      <w:start w:val="1"/>
      <w:numFmt w:val="decimal"/>
      <w:lvlText w:val="%8."/>
      <w:lvlJc w:val="left"/>
      <w:pPr>
        <w:tabs>
          <w:tab w:val="left" w:pos="5760"/>
        </w:tabs>
        <w:ind w:left="5760" w:hanging="720"/>
      </w:pPr>
    </w:lvl>
    <w:lvl w:ilvl="8">
      <w:start w:val="1"/>
      <w:numFmt w:val="decimal"/>
      <w:lvlText w:val="%9."/>
      <w:lvlJc w:val="left"/>
      <w:pPr>
        <w:tabs>
          <w:tab w:val="left" w:pos="6480"/>
        </w:tabs>
        <w:ind w:left="6480" w:hanging="720"/>
      </w:pPr>
    </w:lvl>
  </w:abstractNum>
  <w:abstractNum w:abstractNumId="3" w15:restartNumberingAfterBreak="0">
    <w:nsid w:val="00000004"/>
    <w:multiLevelType w:val="multilevel"/>
    <w:tmpl w:val="AC6E837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00000005"/>
    <w:multiLevelType w:val="multilevel"/>
    <w:tmpl w:val="B3787CAC"/>
    <w:lvl w:ilvl="0">
      <w:start w:val="1"/>
      <w:numFmt w:val="decimal"/>
      <w:lvlText w:val="%1."/>
      <w:lvlJc w:val="left"/>
      <w:pPr>
        <w:tabs>
          <w:tab w:val="left" w:pos="720"/>
        </w:tabs>
        <w:ind w:left="720" w:hanging="720"/>
      </w:pPr>
    </w:lvl>
    <w:lvl w:ilvl="1">
      <w:start w:val="1"/>
      <w:numFmt w:val="decimal"/>
      <w:lvlText w:val="%2."/>
      <w:lvlJc w:val="left"/>
      <w:pPr>
        <w:tabs>
          <w:tab w:val="left" w:pos="1440"/>
        </w:tabs>
        <w:ind w:left="1440" w:hanging="720"/>
      </w:pPr>
    </w:lvl>
    <w:lvl w:ilvl="2">
      <w:start w:val="1"/>
      <w:numFmt w:val="decimal"/>
      <w:lvlText w:val="%3."/>
      <w:lvlJc w:val="left"/>
      <w:pPr>
        <w:tabs>
          <w:tab w:val="left" w:pos="2160"/>
        </w:tabs>
        <w:ind w:left="2160" w:hanging="720"/>
      </w:pPr>
    </w:lvl>
    <w:lvl w:ilvl="3">
      <w:start w:val="1"/>
      <w:numFmt w:val="decimal"/>
      <w:lvlText w:val="%4."/>
      <w:lvlJc w:val="left"/>
      <w:pPr>
        <w:tabs>
          <w:tab w:val="left" w:pos="2880"/>
        </w:tabs>
        <w:ind w:left="2880" w:hanging="720"/>
      </w:pPr>
    </w:lvl>
    <w:lvl w:ilvl="4">
      <w:start w:val="1"/>
      <w:numFmt w:val="decimal"/>
      <w:lvlText w:val="%5."/>
      <w:lvlJc w:val="left"/>
      <w:pPr>
        <w:tabs>
          <w:tab w:val="left" w:pos="3600"/>
        </w:tabs>
        <w:ind w:left="3600" w:hanging="720"/>
      </w:pPr>
    </w:lvl>
    <w:lvl w:ilvl="5">
      <w:start w:val="1"/>
      <w:numFmt w:val="decimal"/>
      <w:lvlText w:val="%6."/>
      <w:lvlJc w:val="left"/>
      <w:pPr>
        <w:tabs>
          <w:tab w:val="left" w:pos="4320"/>
        </w:tabs>
        <w:ind w:left="4320" w:hanging="720"/>
      </w:pPr>
    </w:lvl>
    <w:lvl w:ilvl="6">
      <w:start w:val="1"/>
      <w:numFmt w:val="decimal"/>
      <w:lvlText w:val="%7."/>
      <w:lvlJc w:val="left"/>
      <w:pPr>
        <w:tabs>
          <w:tab w:val="left" w:pos="5040"/>
        </w:tabs>
        <w:ind w:left="5040" w:hanging="720"/>
      </w:pPr>
    </w:lvl>
    <w:lvl w:ilvl="7">
      <w:start w:val="1"/>
      <w:numFmt w:val="decimal"/>
      <w:lvlText w:val="%8."/>
      <w:lvlJc w:val="left"/>
      <w:pPr>
        <w:tabs>
          <w:tab w:val="left" w:pos="5760"/>
        </w:tabs>
        <w:ind w:left="5760" w:hanging="720"/>
      </w:pPr>
    </w:lvl>
    <w:lvl w:ilvl="8">
      <w:start w:val="1"/>
      <w:numFmt w:val="decimal"/>
      <w:lvlText w:val="%9."/>
      <w:lvlJc w:val="left"/>
      <w:pPr>
        <w:tabs>
          <w:tab w:val="left" w:pos="6480"/>
        </w:tabs>
        <w:ind w:left="6480" w:hanging="720"/>
      </w:pPr>
    </w:lvl>
  </w:abstractNum>
  <w:abstractNum w:abstractNumId="5" w15:restartNumberingAfterBreak="0">
    <w:nsid w:val="00000006"/>
    <w:multiLevelType w:val="multilevel"/>
    <w:tmpl w:val="7C6842D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00000007"/>
    <w:multiLevelType w:val="multilevel"/>
    <w:tmpl w:val="7E6A3AC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00000008"/>
    <w:multiLevelType w:val="multilevel"/>
    <w:tmpl w:val="5220E74C"/>
    <w:lvl w:ilvl="0">
      <w:start w:val="1"/>
      <w:numFmt w:val="decimal"/>
      <w:pStyle w:val="Heading1"/>
      <w:lvlText w:val="%1"/>
      <w:lvlJc w:val="left"/>
      <w:pPr>
        <w:ind w:left="432" w:hanging="432"/>
      </w:pPr>
    </w:lvl>
    <w:lvl w:ilvl="1">
      <w:start w:val="1"/>
      <w:numFmt w:val="decimal"/>
      <w:pStyle w:val="Heading2"/>
      <w:lvlText w:val="%1.%2"/>
      <w:lvlJc w:val="left"/>
      <w:pPr>
        <w:ind w:left="2561"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00000009"/>
    <w:multiLevelType w:val="multilevel"/>
    <w:tmpl w:val="7444DB8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0000000A"/>
    <w:multiLevelType w:val="multilevel"/>
    <w:tmpl w:val="D828EDA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0000000B"/>
    <w:multiLevelType w:val="multilevel"/>
    <w:tmpl w:val="CE3A432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1" w15:restartNumberingAfterBreak="0">
    <w:nsid w:val="0000000C"/>
    <w:multiLevelType w:val="hybridMultilevel"/>
    <w:tmpl w:val="78F84A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0733EDD"/>
    <w:multiLevelType w:val="hybridMultilevel"/>
    <w:tmpl w:val="C62C0C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75910489">
    <w:abstractNumId w:val="7"/>
  </w:num>
  <w:num w:numId="2" w16cid:durableId="936602439">
    <w:abstractNumId w:val="8"/>
  </w:num>
  <w:num w:numId="3" w16cid:durableId="1107892104">
    <w:abstractNumId w:val="2"/>
  </w:num>
  <w:num w:numId="4" w16cid:durableId="48769385">
    <w:abstractNumId w:val="9"/>
  </w:num>
  <w:num w:numId="5" w16cid:durableId="107051377">
    <w:abstractNumId w:val="9"/>
  </w:num>
  <w:num w:numId="6" w16cid:durableId="1909874149">
    <w:abstractNumId w:val="0"/>
  </w:num>
  <w:num w:numId="7" w16cid:durableId="57948338">
    <w:abstractNumId w:val="0"/>
  </w:num>
  <w:num w:numId="8" w16cid:durableId="1932198195">
    <w:abstractNumId w:val="0"/>
  </w:num>
  <w:num w:numId="9" w16cid:durableId="1884095936">
    <w:abstractNumId w:val="0"/>
  </w:num>
  <w:num w:numId="10" w16cid:durableId="1158157610">
    <w:abstractNumId w:val="0"/>
  </w:num>
  <w:num w:numId="11" w16cid:durableId="1000743294">
    <w:abstractNumId w:val="0"/>
  </w:num>
  <w:num w:numId="12" w16cid:durableId="135270250">
    <w:abstractNumId w:val="0"/>
  </w:num>
  <w:num w:numId="13" w16cid:durableId="1930656567">
    <w:abstractNumId w:val="1"/>
  </w:num>
  <w:num w:numId="14" w16cid:durableId="1690594821">
    <w:abstractNumId w:val="4"/>
  </w:num>
  <w:num w:numId="15" w16cid:durableId="87584740">
    <w:abstractNumId w:val="11"/>
  </w:num>
  <w:num w:numId="16" w16cid:durableId="1227643261">
    <w:abstractNumId w:val="12"/>
  </w:num>
  <w:num w:numId="17" w16cid:durableId="1025211932">
    <w:abstractNumId w:val="10"/>
  </w:num>
  <w:num w:numId="18" w16cid:durableId="662590006">
    <w:abstractNumId w:val="5"/>
  </w:num>
  <w:num w:numId="19" w16cid:durableId="1173186281">
    <w:abstractNumId w:val="6"/>
  </w:num>
  <w:num w:numId="20" w16cid:durableId="6201117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5FB3"/>
    <w:rsid w:val="0002694E"/>
    <w:rsid w:val="001A3BBA"/>
    <w:rsid w:val="001D5FB3"/>
    <w:rsid w:val="002219FA"/>
    <w:rsid w:val="002645AB"/>
    <w:rsid w:val="00292DD9"/>
    <w:rsid w:val="00331B67"/>
    <w:rsid w:val="00550DAA"/>
    <w:rsid w:val="005A0C57"/>
    <w:rsid w:val="005C7637"/>
    <w:rsid w:val="006545A8"/>
    <w:rsid w:val="00712B36"/>
    <w:rsid w:val="008174E4"/>
    <w:rsid w:val="009B6F61"/>
    <w:rsid w:val="009E72E8"/>
    <w:rsid w:val="00AA0E99"/>
    <w:rsid w:val="00BC6A36"/>
    <w:rsid w:val="00E15C5C"/>
    <w:rsid w:val="00ED37C1"/>
    <w:rsid w:val="00F95C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BC234"/>
  <w15:docId w15:val="{E73B8175-2685-4596-AD3B-1E91DBFDF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rFonts w:ascii="Arial" w:hAnsi="Arial" w:cs="Times New Roman"/>
      <w:sz w:val="24"/>
    </w:rPr>
  </w:style>
  <w:style w:type="paragraph" w:styleId="Heading1">
    <w:name w:val="heading 1"/>
    <w:basedOn w:val="Normal"/>
    <w:next w:val="Normal"/>
    <w:link w:val="Heading1Char"/>
    <w:uiPriority w:val="9"/>
    <w:qFormat/>
    <w:pPr>
      <w:keepNext/>
      <w:keepLines/>
      <w:numPr>
        <w:numId w:val="1"/>
      </w:numPr>
      <w:spacing w:before="240" w:after="0"/>
      <w:outlineLvl w:val="0"/>
    </w:pPr>
    <w:rPr>
      <w:rFonts w:eastAsia="SimSun" w:cs="Arial"/>
      <w:b/>
      <w:szCs w:val="24"/>
    </w:rPr>
  </w:style>
  <w:style w:type="paragraph" w:styleId="Heading2">
    <w:name w:val="heading 2"/>
    <w:basedOn w:val="Normal"/>
    <w:next w:val="Normal"/>
    <w:link w:val="Heading2Char"/>
    <w:uiPriority w:val="9"/>
    <w:qFormat/>
    <w:pPr>
      <w:keepNext/>
      <w:keepLines/>
      <w:numPr>
        <w:ilvl w:val="1"/>
        <w:numId w:val="1"/>
      </w:numPr>
      <w:spacing w:before="40" w:after="0"/>
      <w:ind w:left="576"/>
      <w:outlineLvl w:val="1"/>
    </w:pPr>
    <w:rPr>
      <w:rFonts w:eastAsia="SimSun" w:cs="Arial"/>
      <w:b/>
      <w:szCs w:val="24"/>
    </w:rPr>
  </w:style>
  <w:style w:type="paragraph" w:styleId="Heading3">
    <w:name w:val="heading 3"/>
    <w:basedOn w:val="Normal"/>
    <w:next w:val="Normal"/>
    <w:link w:val="Heading3Char"/>
    <w:uiPriority w:val="9"/>
    <w:qFormat/>
    <w:pPr>
      <w:keepNext/>
      <w:keepLines/>
      <w:numPr>
        <w:ilvl w:val="2"/>
        <w:numId w:val="1"/>
      </w:numPr>
      <w:spacing w:before="40"/>
      <w:outlineLvl w:val="2"/>
    </w:pPr>
    <w:rPr>
      <w:rFonts w:eastAsia="SimSun" w:cs="SimSun"/>
      <w:b/>
      <w:i/>
    </w:rPr>
  </w:style>
  <w:style w:type="paragraph" w:styleId="Heading4">
    <w:name w:val="heading 4"/>
    <w:basedOn w:val="Normal"/>
    <w:next w:val="Normal"/>
    <w:link w:val="Heading4Char"/>
    <w:uiPriority w:val="9"/>
    <w:qFormat/>
    <w:pPr>
      <w:keepNext/>
      <w:keepLines/>
      <w:numPr>
        <w:ilvl w:val="3"/>
        <w:numId w:val="1"/>
      </w:numPr>
      <w:spacing w:before="40" w:after="0"/>
      <w:outlineLvl w:val="3"/>
    </w:pPr>
    <w:rPr>
      <w:rFonts w:ascii="Calibri Light" w:eastAsia="SimSun" w:hAnsi="Calibri Light" w:cs="SimSun"/>
      <w:i/>
      <w:iCs/>
      <w:color w:val="2E74B5"/>
    </w:rPr>
  </w:style>
  <w:style w:type="paragraph" w:styleId="Heading5">
    <w:name w:val="heading 5"/>
    <w:basedOn w:val="Normal"/>
    <w:next w:val="Normal"/>
    <w:link w:val="Heading5Char"/>
    <w:uiPriority w:val="9"/>
    <w:qFormat/>
    <w:pPr>
      <w:keepNext/>
      <w:keepLines/>
      <w:numPr>
        <w:ilvl w:val="4"/>
        <w:numId w:val="1"/>
      </w:numPr>
      <w:spacing w:before="40" w:after="0"/>
      <w:outlineLvl w:val="4"/>
    </w:pPr>
    <w:rPr>
      <w:rFonts w:ascii="Calibri Light" w:eastAsia="SimSun" w:hAnsi="Calibri Light" w:cs="SimSun"/>
      <w:color w:val="2E74B5"/>
    </w:rPr>
  </w:style>
  <w:style w:type="paragraph" w:styleId="Heading6">
    <w:name w:val="heading 6"/>
    <w:basedOn w:val="Normal"/>
    <w:next w:val="Normal"/>
    <w:link w:val="Heading6Char"/>
    <w:uiPriority w:val="9"/>
    <w:qFormat/>
    <w:pPr>
      <w:keepNext/>
      <w:keepLines/>
      <w:numPr>
        <w:ilvl w:val="5"/>
        <w:numId w:val="1"/>
      </w:numPr>
      <w:spacing w:before="40" w:after="0"/>
      <w:outlineLvl w:val="5"/>
    </w:pPr>
    <w:rPr>
      <w:rFonts w:ascii="Calibri Light" w:eastAsia="SimSun" w:hAnsi="Calibri Light" w:cs="SimSun"/>
      <w:color w:val="1F4D78"/>
    </w:rPr>
  </w:style>
  <w:style w:type="paragraph" w:styleId="Heading7">
    <w:name w:val="heading 7"/>
    <w:basedOn w:val="Normal"/>
    <w:next w:val="Normal"/>
    <w:link w:val="Heading7Char"/>
    <w:uiPriority w:val="9"/>
    <w:qFormat/>
    <w:pPr>
      <w:keepNext/>
      <w:keepLines/>
      <w:numPr>
        <w:ilvl w:val="6"/>
        <w:numId w:val="1"/>
      </w:numPr>
      <w:spacing w:before="40" w:after="0"/>
      <w:outlineLvl w:val="6"/>
    </w:pPr>
    <w:rPr>
      <w:rFonts w:ascii="Calibri Light" w:eastAsia="SimSun" w:hAnsi="Calibri Light" w:cs="SimSun"/>
      <w:i/>
      <w:iCs/>
      <w:color w:val="1F4D78"/>
    </w:rPr>
  </w:style>
  <w:style w:type="paragraph" w:styleId="Heading8">
    <w:name w:val="heading 8"/>
    <w:basedOn w:val="Normal"/>
    <w:next w:val="Normal"/>
    <w:link w:val="Heading8Char"/>
    <w:uiPriority w:val="9"/>
    <w:qFormat/>
    <w:pPr>
      <w:keepNext/>
      <w:keepLines/>
      <w:numPr>
        <w:ilvl w:val="7"/>
        <w:numId w:val="1"/>
      </w:numPr>
      <w:spacing w:before="40" w:after="0"/>
      <w:outlineLvl w:val="7"/>
    </w:pPr>
    <w:rPr>
      <w:rFonts w:ascii="Calibri Light" w:eastAsia="SimSun" w:hAnsi="Calibri Light" w:cs="SimSun"/>
      <w:color w:val="272727"/>
      <w:sz w:val="21"/>
      <w:szCs w:val="21"/>
    </w:rPr>
  </w:style>
  <w:style w:type="paragraph" w:styleId="Heading9">
    <w:name w:val="heading 9"/>
    <w:basedOn w:val="Normal"/>
    <w:next w:val="Normal"/>
    <w:link w:val="Heading9Char"/>
    <w:uiPriority w:val="9"/>
    <w:qFormat/>
    <w:pPr>
      <w:keepNext/>
      <w:keepLines/>
      <w:numPr>
        <w:ilvl w:val="8"/>
        <w:numId w:val="1"/>
      </w:numPr>
      <w:spacing w:before="40" w:after="0"/>
      <w:outlineLvl w:val="8"/>
    </w:pPr>
    <w:rPr>
      <w:rFonts w:ascii="Calibri Light" w:eastAsia="SimSun" w:hAnsi="Calibri Light" w:cs="SimSun"/>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Arial" w:eastAsia="SimSun" w:hAnsi="Arial" w:cs="Arial"/>
      <w:b/>
      <w:sz w:val="24"/>
      <w:szCs w:val="24"/>
    </w:rPr>
  </w:style>
  <w:style w:type="character" w:customStyle="1" w:styleId="Heading1Char">
    <w:name w:val="Heading 1 Char"/>
    <w:basedOn w:val="DefaultParagraphFont"/>
    <w:link w:val="Heading1"/>
    <w:uiPriority w:val="9"/>
    <w:rPr>
      <w:rFonts w:ascii="Arial" w:eastAsia="SimSun" w:hAnsi="Arial" w:cs="Arial"/>
      <w:b/>
      <w:sz w:val="24"/>
      <w:szCs w:val="24"/>
    </w:rPr>
  </w:style>
  <w:style w:type="character" w:customStyle="1" w:styleId="Heading3Char">
    <w:name w:val="Heading 3 Char"/>
    <w:basedOn w:val="DefaultParagraphFont"/>
    <w:link w:val="Heading3"/>
    <w:uiPriority w:val="9"/>
    <w:rPr>
      <w:rFonts w:ascii="Times New Roman" w:eastAsia="SimSun" w:hAnsi="Times New Roman" w:cs="SimSun"/>
      <w:b/>
      <w:i/>
      <w:kern w:val="2"/>
      <w:sz w:val="24"/>
      <w:szCs w:val="24"/>
      <w:lang w:val="en-GB"/>
    </w:rPr>
  </w:style>
  <w:style w:type="paragraph" w:styleId="NoSpacing">
    <w:name w:val="No Spacing"/>
    <w:uiPriority w:val="1"/>
    <w:qFormat/>
    <w:pPr>
      <w:spacing w:after="0" w:line="360" w:lineRule="auto"/>
      <w:jc w:val="both"/>
    </w:pPr>
    <w:rPr>
      <w:rFonts w:ascii="Times New Roman" w:eastAsia="Cambria" w:hAnsi="Times New Roman" w:cs="Cambria"/>
      <w:sz w:val="24"/>
    </w:rPr>
  </w:style>
  <w:style w:type="character" w:customStyle="1" w:styleId="Heading4Char">
    <w:name w:val="Heading 4 Char"/>
    <w:basedOn w:val="DefaultParagraphFont"/>
    <w:link w:val="Heading4"/>
    <w:uiPriority w:val="9"/>
    <w:rPr>
      <w:rFonts w:ascii="Calibri Light" w:eastAsia="SimSun" w:hAnsi="Calibri Light" w:cs="SimSun"/>
      <w:i/>
      <w:iCs/>
      <w:color w:val="2E74B5"/>
      <w:sz w:val="24"/>
    </w:rPr>
  </w:style>
  <w:style w:type="character" w:customStyle="1" w:styleId="Heading5Char">
    <w:name w:val="Heading 5 Char"/>
    <w:basedOn w:val="DefaultParagraphFont"/>
    <w:link w:val="Heading5"/>
    <w:uiPriority w:val="9"/>
    <w:rPr>
      <w:rFonts w:ascii="Calibri Light" w:eastAsia="SimSun" w:hAnsi="Calibri Light" w:cs="SimSun"/>
      <w:color w:val="2E74B5"/>
      <w:sz w:val="24"/>
    </w:rPr>
  </w:style>
  <w:style w:type="character" w:customStyle="1" w:styleId="Heading6Char">
    <w:name w:val="Heading 6 Char"/>
    <w:basedOn w:val="DefaultParagraphFont"/>
    <w:link w:val="Heading6"/>
    <w:uiPriority w:val="9"/>
    <w:rPr>
      <w:rFonts w:ascii="Calibri Light" w:eastAsia="SimSun" w:hAnsi="Calibri Light" w:cs="SimSun"/>
      <w:color w:val="1F4D78"/>
      <w:sz w:val="24"/>
    </w:rPr>
  </w:style>
  <w:style w:type="character" w:customStyle="1" w:styleId="Heading7Char">
    <w:name w:val="Heading 7 Char"/>
    <w:basedOn w:val="DefaultParagraphFont"/>
    <w:link w:val="Heading7"/>
    <w:uiPriority w:val="9"/>
    <w:rPr>
      <w:rFonts w:ascii="Calibri Light" w:eastAsia="SimSun" w:hAnsi="Calibri Light" w:cs="SimSun"/>
      <w:i/>
      <w:iCs/>
      <w:color w:val="1F4D78"/>
      <w:sz w:val="24"/>
    </w:rPr>
  </w:style>
  <w:style w:type="character" w:customStyle="1" w:styleId="Heading8Char">
    <w:name w:val="Heading 8 Char"/>
    <w:basedOn w:val="DefaultParagraphFont"/>
    <w:link w:val="Heading8"/>
    <w:uiPriority w:val="9"/>
    <w:rPr>
      <w:rFonts w:ascii="Calibri Light" w:eastAsia="SimSun" w:hAnsi="Calibri Light" w:cs="SimSun"/>
      <w:color w:val="272727"/>
      <w:sz w:val="21"/>
      <w:szCs w:val="21"/>
    </w:rPr>
  </w:style>
  <w:style w:type="character" w:customStyle="1" w:styleId="Heading9Char">
    <w:name w:val="Heading 9 Char"/>
    <w:basedOn w:val="DefaultParagraphFont"/>
    <w:link w:val="Heading9"/>
    <w:uiPriority w:val="9"/>
    <w:rPr>
      <w:rFonts w:ascii="Calibri Light" w:eastAsia="SimSun" w:hAnsi="Calibri Light" w:cs="SimSun"/>
      <w:i/>
      <w:iCs/>
      <w:color w:val="272727"/>
      <w:sz w:val="21"/>
      <w:szCs w:val="21"/>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rPr>
      <w:color w:val="0563C1"/>
      <w:u w:val="single"/>
    </w:rPr>
  </w:style>
  <w:style w:type="paragraph" w:styleId="TOCHeading">
    <w:name w:val="TOC Heading"/>
    <w:basedOn w:val="Heading1"/>
    <w:next w:val="Normal"/>
    <w:uiPriority w:val="39"/>
    <w:qFormat/>
    <w:pPr>
      <w:numPr>
        <w:numId w:val="0"/>
      </w:numPr>
      <w:spacing w:line="259" w:lineRule="auto"/>
      <w:jc w:val="left"/>
      <w:outlineLvl w:val="9"/>
    </w:pPr>
    <w:rPr>
      <w:rFonts w:ascii="Calibri Light" w:hAnsi="Calibri Light"/>
      <w:b w:val="0"/>
      <w:color w:val="2E74B5"/>
      <w:sz w:val="32"/>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character" w:styleId="Strong">
    <w:name w:val="Strong"/>
    <w:basedOn w:val="DefaultParagraphFont"/>
    <w:uiPriority w:val="22"/>
    <w:qFormat/>
    <w:rPr>
      <w:b/>
      <w:bCs/>
    </w:rPr>
  </w:style>
  <w:style w:type="paragraph" w:styleId="NormalWeb">
    <w:name w:val="Normal (Web)"/>
    <w:basedOn w:val="Normal"/>
    <w:uiPriority w:val="99"/>
    <w:pPr>
      <w:spacing w:before="100" w:beforeAutospacing="1" w:after="100" w:afterAutospacing="1" w:line="240" w:lineRule="auto"/>
      <w:jc w:val="left"/>
    </w:pPr>
    <w:rPr>
      <w:rFonts w:eastAsia="Times New Roman"/>
      <w:szCs w:val="24"/>
    </w:rPr>
  </w:style>
  <w:style w:type="character" w:styleId="Emphasis">
    <w:name w:val="Emphasis"/>
    <w:basedOn w:val="DefaultParagraphFont"/>
    <w:uiPriority w:val="20"/>
    <w:qFormat/>
    <w:rPr>
      <w:i/>
      <w:iCs/>
    </w:rPr>
  </w:style>
  <w:style w:type="character" w:customStyle="1" w:styleId="UnresolvedMention1">
    <w:name w:val="Unresolved Mention1"/>
    <w:basedOn w:val="DefaultParagraphFont"/>
    <w:uiPriority w:val="99"/>
    <w:rPr>
      <w:color w:val="605E5C"/>
      <w:shd w:val="clear" w:color="auto" w:fill="E1DFDD"/>
    </w:rPr>
  </w:style>
  <w:style w:type="character" w:styleId="FollowedHyperlink">
    <w:name w:val="FollowedHyperlink"/>
    <w:basedOn w:val="DefaultParagraphFont"/>
    <w:uiPriority w:val="99"/>
    <w:rPr>
      <w:color w:val="954F72"/>
      <w:u w:val="single"/>
    </w:rPr>
  </w:style>
  <w:style w:type="character" w:styleId="CommentReference">
    <w:name w:val="annotation reference"/>
    <w:basedOn w:val="DefaultParagraphFont"/>
    <w:uiPriority w:val="99"/>
    <w:rPr>
      <w:sz w:val="16"/>
      <w:szCs w:val="16"/>
    </w:rPr>
  </w:style>
  <w:style w:type="paragraph" w:styleId="CommentText">
    <w:name w:val="annotation text"/>
    <w:basedOn w:val="Normal"/>
    <w:link w:val="CommentTextChar"/>
    <w:uiPriority w:val="99"/>
    <w:pPr>
      <w:spacing w:line="240" w:lineRule="auto"/>
    </w:pPr>
    <w:rPr>
      <w:sz w:val="20"/>
      <w:szCs w:val="20"/>
    </w:rPr>
  </w:style>
  <w:style w:type="character" w:customStyle="1" w:styleId="CommentTextChar">
    <w:name w:val="Comment Text Char"/>
    <w:basedOn w:val="DefaultParagraphFont"/>
    <w:link w:val="CommentText"/>
    <w:uiPriority w:val="99"/>
    <w:rPr>
      <w:rFonts w:ascii="Arial" w:hAnsi="Arial" w:cs="Times New Roman"/>
      <w:sz w:val="20"/>
      <w:szCs w:val="20"/>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basedOn w:val="CommentTextChar"/>
    <w:link w:val="CommentSubject"/>
    <w:uiPriority w:val="99"/>
    <w:rPr>
      <w:rFonts w:ascii="Arial" w:hAnsi="Arial" w:cs="Times New Roman"/>
      <w:b/>
      <w:bCs/>
      <w:sz w:val="20"/>
      <w:szCs w:val="20"/>
    </w:rPr>
  </w:style>
  <w:style w:type="paragraph" w:styleId="BalloonText">
    <w:name w:val="Balloon Text"/>
    <w:basedOn w:val="Normal"/>
    <w:link w:val="BalloonTextChar"/>
    <w:uiPriority w:val="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rPr>
      <w:rFonts w:ascii="Segoe UI" w:hAnsi="Segoe UI" w:cs="Segoe UI"/>
      <w:sz w:val="18"/>
      <w:szCs w:val="18"/>
    </w:rPr>
  </w:style>
  <w:style w:type="character" w:customStyle="1" w:styleId="anchor-text">
    <w:name w:val="anchor-text"/>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08/ijchm-05-2020-0461" TargetMode="External"/><Relationship Id="rId18" Type="http://schemas.openxmlformats.org/officeDocument/2006/relationships/hyperlink" Target="https://doi.org/10.47672/jht.2385" TargetMode="External"/><Relationship Id="rId26" Type="http://schemas.openxmlformats.org/officeDocument/2006/relationships/hyperlink" Target="https://hospitality.institute/bha105/importance-housekeeping-hospitality-industry/" TargetMode="External"/><Relationship Id="rId39" Type="http://schemas.openxmlformats.org/officeDocument/2006/relationships/hyperlink" Target="https://doi.org/10.24321/2319.9113.202101" TargetMode="External"/><Relationship Id="rId21" Type="http://schemas.openxmlformats.org/officeDocument/2006/relationships/hyperlink" Target="https://doi.org/10.3390/admsci15070264" TargetMode="External"/><Relationship Id="rId34" Type="http://schemas.openxmlformats.org/officeDocument/2006/relationships/hyperlink" Target="https://doi.org/10.1016/j.ijhm.2020.102761" TargetMode="External"/><Relationship Id="rId42" Type="http://schemas.openxmlformats.org/officeDocument/2006/relationships/hyperlink" Target="https://doi.org/10.21067/jem.v18i2.7315" TargetMode="External"/><Relationship Id="rId47" Type="http://schemas.openxmlformats.org/officeDocument/2006/relationships/hyperlink" Target="https://doi.org/10.1016/j.ijhm.2024.103793" TargetMode="External"/><Relationship Id="rId50" Type="http://schemas.openxmlformats.org/officeDocument/2006/relationships/hyperlink" Target="https://doi.org/10.47065/jbe.v6i1.6799" TargetMode="External"/><Relationship Id="rId55" Type="http://schemas.openxmlformats.org/officeDocument/2006/relationships/hyperlink" Target="https://doi.org/10.69987/" TargetMode="External"/><Relationship Id="rId63" Type="http://schemas.openxmlformats.org/officeDocument/2006/relationships/hyperlink" Target="https://doi.org/10.26565/2786-4995-2022-2-03" TargetMode="External"/><Relationship Id="rId68" Type="http://schemas.openxmlformats.org/officeDocument/2006/relationships/hyperlink" Target="http://www.qualitative-research.net/index.php/fqs/article/view/3376/4470" TargetMode="External"/><Relationship Id="rId7" Type="http://schemas.openxmlformats.org/officeDocument/2006/relationships/hyperlink" Target="http://dx.doi.org/10.6007/IJARBSS/v14-i9/22235" TargetMode="External"/><Relationship Id="rId71" Type="http://schemas.openxmlformats.org/officeDocument/2006/relationships/hyperlink" Target="https://doi.org/10.1016/j.ijhm.2025.104269" TargetMode="External"/><Relationship Id="rId2" Type="http://schemas.openxmlformats.org/officeDocument/2006/relationships/numbering" Target="numbering.xml"/><Relationship Id="rId16" Type="http://schemas.openxmlformats.org/officeDocument/2006/relationships/hyperlink" Target="https://doi.org/10.6007/ijarbss/v14-i9/22235" TargetMode="External"/><Relationship Id="rId29" Type="http://schemas.openxmlformats.org/officeDocument/2006/relationships/hyperlink" Target="https://doi.org/10.3390/su15076092" TargetMode="External"/><Relationship Id="rId11" Type="http://schemas.openxmlformats.org/officeDocument/2006/relationships/hyperlink" Target="https://doi.org/10.1108/ijchm-03-2019-0247" TargetMode="External"/><Relationship Id="rId24" Type="http://schemas.openxmlformats.org/officeDocument/2006/relationships/hyperlink" Target="https://doi.org/10.3390/info16010009" TargetMode="External"/><Relationship Id="rId32" Type="http://schemas.openxmlformats.org/officeDocument/2006/relationships/hyperlink" Target="https://doi.org/10.1504/ijsem.2020.108979" TargetMode="External"/><Relationship Id="rId37" Type="http://schemas.openxmlformats.org/officeDocument/2006/relationships/hyperlink" Target="https://doi.org/10.55324/iss.v2i8.453" TargetMode="External"/><Relationship Id="rId40" Type="http://schemas.openxmlformats.org/officeDocument/2006/relationships/hyperlink" Target="https://doi.org/10.52005/a0vjmp12" TargetMode="External"/><Relationship Id="rId45" Type="http://schemas.openxmlformats.org/officeDocument/2006/relationships/hyperlink" Target="https://doi.org/10.1016/j.ijhm.2019.102318" TargetMode="External"/><Relationship Id="rId53" Type="http://schemas.openxmlformats.org/officeDocument/2006/relationships/hyperlink" Target="https://www.researchgate.net/publication/370561455_Enhancing_customer_loyalty_through_quality_of_service_Effective_strategies_to_improve_customer_satisfaction_experience_relationship_and_engagement" TargetMode="External"/><Relationship Id="rId58" Type="http://schemas.openxmlformats.org/officeDocument/2006/relationships/hyperlink" Target="https://doi.org/10.1080/1528008X.2022.2141414" TargetMode="External"/><Relationship Id="rId66" Type="http://schemas.openxmlformats.org/officeDocument/2006/relationships/hyperlink" Target="https://doi.org/10.61942/msj.v2i3.173" TargetMode="External"/><Relationship Id="rId5" Type="http://schemas.openxmlformats.org/officeDocument/2006/relationships/webSettings" Target="webSettings.xml"/><Relationship Id="rId15" Type="http://schemas.openxmlformats.org/officeDocument/2006/relationships/hyperlink" Target="https://www.researchgate.net/publication/337219590_Impact_of_Housekeeping_Services_and_Practices_on_Customer_Satisfaction_and_Repeat_Business" TargetMode="External"/><Relationship Id="rId23" Type="http://schemas.openxmlformats.org/officeDocument/2006/relationships/hyperlink" Target="https://doi.org/10.1016/j.tmp.2019.100604" TargetMode="External"/><Relationship Id="rId28" Type="http://schemas.openxmlformats.org/officeDocument/2006/relationships/hyperlink" Target="https://doi.org/10.23912/9781911635543-5270" TargetMode="External"/><Relationship Id="rId36" Type="http://schemas.openxmlformats.org/officeDocument/2006/relationships/hyperlink" Target="https://www.maldronhotels.com/" TargetMode="External"/><Relationship Id="rId49" Type="http://schemas.openxmlformats.org/officeDocument/2006/relationships/hyperlink" Target="https://doi.org/10.59890/ijbmp.v3i2.16" TargetMode="External"/><Relationship Id="rId57" Type="http://schemas.openxmlformats.org/officeDocument/2006/relationships/hyperlink" Target="https://doi.org/10.1108/tqm-01-2023-0016" TargetMode="External"/><Relationship Id="rId61" Type="http://schemas.openxmlformats.org/officeDocument/2006/relationships/hyperlink" Target="https://doi.org/10.55737/qjss.928180731" TargetMode="External"/><Relationship Id="rId10" Type="http://schemas.openxmlformats.org/officeDocument/2006/relationships/hyperlink" Target="https://doi.org/10.22161/ijebm.5.3.2" TargetMode="External"/><Relationship Id="rId19" Type="http://schemas.openxmlformats.org/officeDocument/2006/relationships/hyperlink" Target="https://doi.org/10.13140/RG.2.2.30482.98246" TargetMode="External"/><Relationship Id="rId31" Type="http://schemas.openxmlformats.org/officeDocument/2006/relationships/hyperlink" Target="https://doi.org/10.20867/thm.30.4.1" TargetMode="External"/><Relationship Id="rId44" Type="http://schemas.openxmlformats.org/officeDocument/2006/relationships/hyperlink" Target="https://doi.org/10.3390/admsci15060215" TargetMode="External"/><Relationship Id="rId52" Type="http://schemas.openxmlformats.org/officeDocument/2006/relationships/hyperlink" Target="https://doi.org/10.32674/jise.v9i2.2026" TargetMode="External"/><Relationship Id="rId60" Type="http://schemas.openxmlformats.org/officeDocument/2006/relationships/hyperlink" Target="https://doi.org/10.51505/ijebmr.2022.6924" TargetMode="External"/><Relationship Id="rId65" Type="http://schemas.openxmlformats.org/officeDocument/2006/relationships/hyperlink" Target="https://www.researchgate.net/profile/Vikas-Singh-49/publication/371809524_Service_Quality_Customer_Satisfaction_And_Customer_Loyalty_A_Comprehensive_Literature_Review/links/64965cd18de7ed28ba5231c4/Service-Quality-Customer-Satisfaction-And-Customer-Loyalty-A-Comprehensive-Literature-Review.pdf"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x.doi.org/10.22161/ijebm.5.3.2" TargetMode="External"/><Relationship Id="rId14" Type="http://schemas.openxmlformats.org/officeDocument/2006/relationships/hyperlink" Target="https://doi.org/10.1108/ijbm-07-2023-0382" TargetMode="External"/><Relationship Id="rId22" Type="http://schemas.openxmlformats.org/officeDocument/2006/relationships/hyperlink" Target="https://doi.org/10.1016/j.tourman.2022.104656" TargetMode="External"/><Relationship Id="rId27" Type="http://schemas.openxmlformats.org/officeDocument/2006/relationships/hyperlink" Target="https://www.theseus.fi/handle/10024/808245" TargetMode="External"/><Relationship Id="rId30" Type="http://schemas.openxmlformats.org/officeDocument/2006/relationships/hyperlink" Target="https://doi.org/10.36348/gajhss.2022.v04i01.002" TargetMode="External"/><Relationship Id="rId35" Type="http://schemas.openxmlformats.org/officeDocument/2006/relationships/hyperlink" Target="https://www.maldronhotels.com/new-hotels/" TargetMode="External"/><Relationship Id="rId43" Type="http://schemas.openxmlformats.org/officeDocument/2006/relationships/hyperlink" Target="https://doi.org/10.32479/irmm.20235" TargetMode="External"/><Relationship Id="rId48" Type="http://schemas.openxmlformats.org/officeDocument/2006/relationships/hyperlink" Target="https://doi.org/10.6007/IJARPED/v11-i2/12938" TargetMode="External"/><Relationship Id="rId56" Type="http://schemas.openxmlformats.org/officeDocument/2006/relationships/hyperlink" Target="https://doi.org/10.58840/vecyc464" TargetMode="External"/><Relationship Id="rId64" Type="http://schemas.openxmlformats.org/officeDocument/2006/relationships/hyperlink" Target="https://doi.org/10.47065/jbe.v5i3.6016" TargetMode="External"/><Relationship Id="rId69" Type="http://schemas.openxmlformats.org/officeDocument/2006/relationships/hyperlink" Target="https://doi.org/10.58840/ae2m7f34" TargetMode="External"/><Relationship Id="rId8" Type="http://schemas.openxmlformats.org/officeDocument/2006/relationships/hyperlink" Target="https://doi.org/10.37715/jtce.v3i2.3966" TargetMode="External"/><Relationship Id="rId51" Type="http://schemas.openxmlformats.org/officeDocument/2006/relationships/hyperlink" Target="https://doi.org/10.58881/kpsbsl.v2i2.119"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doi.org/10.20944/preprints202501.0082.v1" TargetMode="External"/><Relationship Id="rId17" Type="http://schemas.openxmlformats.org/officeDocument/2006/relationships/hyperlink" Target="https://doi.org/10.1080/2159676X.2019.1628806" TargetMode="External"/><Relationship Id="rId25" Type="http://schemas.openxmlformats.org/officeDocument/2006/relationships/hyperlink" Target="https://cris.brighton.ac.uk/ws/portalfiles/portal/31055500/Hasnat_Thesis.pdf" TargetMode="External"/><Relationship Id="rId33" Type="http://schemas.openxmlformats.org/officeDocument/2006/relationships/hyperlink" Target="https://doi.org/10.1108/ijchm-06-2019-0581" TargetMode="External"/><Relationship Id="rId38" Type="http://schemas.openxmlformats.org/officeDocument/2006/relationships/hyperlink" Target="https://doi.org/10.59110/aplikatif.v4i2.645" TargetMode="External"/><Relationship Id="rId46" Type="http://schemas.openxmlformats.org/officeDocument/2006/relationships/hyperlink" Target="https://www.theseus.fi/bitstream/handle/10024/902291/Panditharatne_Udara.pdf?sequence=2&amp;isAllowed=y" TargetMode="External"/><Relationship Id="rId59" Type="http://schemas.openxmlformats.org/officeDocument/2006/relationships/hyperlink" Target="https://doi.org/10.1007/s11747-024-01078-x" TargetMode="External"/><Relationship Id="rId67" Type="http://schemas.openxmlformats.org/officeDocument/2006/relationships/hyperlink" Target="https://doi.org/10.1016/j.annale.2025.100179" TargetMode="External"/><Relationship Id="rId20" Type="http://schemas.openxmlformats.org/officeDocument/2006/relationships/hyperlink" Target="https://doi.org/10.13106/jafeb.2021.vol8.no3.0585" TargetMode="External"/><Relationship Id="rId41" Type="http://schemas.openxmlformats.org/officeDocument/2006/relationships/hyperlink" Target="https://doi.org/10.20448/ajssms.v12i4.8019" TargetMode="External"/><Relationship Id="rId54" Type="http://schemas.openxmlformats.org/officeDocument/2006/relationships/hyperlink" Target="https://doi.org/10.1177/1609406919862424" TargetMode="External"/><Relationship Id="rId62" Type="http://schemas.openxmlformats.org/officeDocument/2006/relationships/hyperlink" Target="https://doi.org/10.51137/wrp.ijarbm.2025.zstd.45733" TargetMode="External"/><Relationship Id="rId70" Type="http://schemas.openxmlformats.org/officeDocument/2006/relationships/hyperlink" Target="https://doi.org/10.3390/buildings12111777" TargetMode="External"/><Relationship Id="rId1" Type="http://schemas.openxmlformats.org/officeDocument/2006/relationships/customXml" Target="../customXml/item1.xml"/><Relationship Id="rId6" Type="http://schemas.openxmlformats.org/officeDocument/2006/relationships/hyperlink" Target="https://doi.org/10.48165/bapas.2024.44.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611F6A-60E2-45DA-9949-87946D331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40</Pages>
  <Words>10178</Words>
  <Characters>63576</Characters>
  <Application>Microsoft Office Word</Application>
  <DocSecurity>0</DocSecurity>
  <Lines>998</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 123</dc:creator>
  <cp:lastModifiedBy>Mohammed Ali Haider (2013121)</cp:lastModifiedBy>
  <cp:revision>24</cp:revision>
  <dcterms:created xsi:type="dcterms:W3CDTF">2026-02-21T18:38:00Z</dcterms:created>
  <dcterms:modified xsi:type="dcterms:W3CDTF">2026-02-23T22:48:00Z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01902d11c7024f79bfb62231d28d78e6</vt:lpwstr>
  </property>
</Properties>
</file>