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FE3" w:rsidRPr="0036788F" w:rsidRDefault="00894FE3" w:rsidP="00894FE3">
      <w:pPr>
        <w:spacing w:before="100" w:beforeAutospacing="1" w:after="100" w:afterAutospacing="1"/>
        <w:outlineLvl w:val="0"/>
        <w:rPr>
          <w:rFonts w:ascii="Times New Roman" w:eastAsia="Times New Roman" w:hAnsi="Times New Roman" w:cs="Times New Roman"/>
          <w:b/>
          <w:bCs/>
          <w:kern w:val="36"/>
          <w:sz w:val="48"/>
          <w:szCs w:val="48"/>
        </w:rPr>
      </w:pPr>
      <w:bookmarkStart w:id="0" w:name="_Toc212070078"/>
      <w:bookmarkStart w:id="1" w:name="_Toc225608592"/>
      <w:r w:rsidRPr="0036788F">
        <w:rPr>
          <w:rFonts w:ascii="Times New Roman" w:eastAsia="Times New Roman" w:hAnsi="Times New Roman" w:cs="Times New Roman"/>
          <w:b/>
          <w:bCs/>
          <w:noProof/>
          <w:kern w:val="36"/>
          <w:sz w:val="40"/>
          <w:szCs w:val="48"/>
        </w:rPr>
        <w:drawing>
          <wp:anchor distT="0" distB="0" distL="114300" distR="114300" simplePos="0" relativeHeight="251659264" behindDoc="1" locked="0" layoutInCell="1" allowOverlap="1" wp14:anchorId="294303D9" wp14:editId="0AF76604">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rsidR="00894FE3" w:rsidRPr="0036788F" w:rsidRDefault="00894FE3" w:rsidP="00894FE3">
      <w:pPr>
        <w:spacing w:before="100" w:beforeAutospacing="1" w:after="100" w:afterAutospacing="1"/>
        <w:jc w:val="center"/>
        <w:outlineLvl w:val="0"/>
        <w:rPr>
          <w:rFonts w:ascii="Times New Roman" w:eastAsia="Times New Roman" w:hAnsi="Times New Roman" w:cs="Times New Roman"/>
          <w:b/>
          <w:bCs/>
          <w:kern w:val="36"/>
          <w:sz w:val="72"/>
          <w:szCs w:val="48"/>
        </w:rPr>
      </w:pPr>
    </w:p>
    <w:p w:rsidR="00894FE3" w:rsidRPr="0036788F" w:rsidRDefault="00894FE3" w:rsidP="00894FE3">
      <w:pPr>
        <w:spacing w:before="100" w:beforeAutospacing="1" w:after="100" w:afterAutospacing="1"/>
        <w:jc w:val="center"/>
        <w:outlineLvl w:val="0"/>
        <w:rPr>
          <w:rFonts w:ascii="Times New Roman" w:eastAsia="Times New Roman" w:hAnsi="Times New Roman" w:cs="Times New Roman"/>
          <w:b/>
          <w:bCs/>
          <w:kern w:val="36"/>
          <w:sz w:val="72"/>
          <w:szCs w:val="48"/>
        </w:rPr>
      </w:pPr>
    </w:p>
    <w:p w:rsidR="00894FE3" w:rsidRPr="00333A09" w:rsidRDefault="00894FE3" w:rsidP="00894FE3">
      <w:pPr>
        <w:spacing w:before="100" w:beforeAutospacing="1" w:after="100" w:afterAutospacing="1"/>
        <w:jc w:val="center"/>
        <w:outlineLvl w:val="0"/>
        <w:rPr>
          <w:rFonts w:ascii="Times New Roman" w:eastAsia="Times New Roman" w:hAnsi="Times New Roman" w:cs="Times New Roman"/>
          <w:b/>
          <w:bCs/>
          <w:color w:val="000000" w:themeColor="text1"/>
          <w:kern w:val="36"/>
          <w:sz w:val="56"/>
          <w:szCs w:val="48"/>
        </w:rPr>
      </w:pPr>
    </w:p>
    <w:p w:rsidR="00894FE3" w:rsidRPr="00333A09" w:rsidRDefault="00894FE3" w:rsidP="00894FE3">
      <w:pPr>
        <w:spacing w:before="100" w:beforeAutospacing="1" w:after="100" w:afterAutospacing="1"/>
        <w:jc w:val="center"/>
        <w:outlineLvl w:val="0"/>
        <w:rPr>
          <w:rFonts w:ascii="Times New Roman" w:eastAsia="Times New Roman" w:hAnsi="Times New Roman" w:cs="Times New Roman"/>
          <w:b/>
          <w:bCs/>
          <w:color w:val="000000" w:themeColor="text1"/>
          <w:kern w:val="36"/>
          <w:sz w:val="56"/>
          <w:szCs w:val="48"/>
        </w:rPr>
      </w:pPr>
      <w:bookmarkStart w:id="2" w:name="_Toc225608593"/>
      <w:r w:rsidRPr="00333A09">
        <w:rPr>
          <w:rFonts w:ascii="Times New Roman" w:eastAsia="Times New Roman" w:hAnsi="Times New Roman" w:cs="Times New Roman"/>
          <w:b/>
          <w:bCs/>
          <w:color w:val="000000" w:themeColor="text1"/>
          <w:kern w:val="36"/>
          <w:sz w:val="56"/>
          <w:szCs w:val="48"/>
        </w:rPr>
        <w:t>RESEARCH METHODS AND</w:t>
      </w:r>
      <w:bookmarkEnd w:id="2"/>
    </w:p>
    <w:p w:rsidR="00894FE3" w:rsidRPr="00333A09" w:rsidRDefault="00894FE3" w:rsidP="00894FE3">
      <w:pPr>
        <w:spacing w:before="100" w:beforeAutospacing="1" w:after="100" w:afterAutospacing="1"/>
        <w:jc w:val="center"/>
        <w:outlineLvl w:val="0"/>
        <w:rPr>
          <w:rFonts w:ascii="Times New Roman" w:eastAsia="Times New Roman" w:hAnsi="Times New Roman" w:cs="Times New Roman"/>
          <w:b/>
          <w:bCs/>
          <w:color w:val="000000" w:themeColor="text1"/>
          <w:kern w:val="36"/>
          <w:sz w:val="36"/>
          <w:szCs w:val="48"/>
        </w:rPr>
      </w:pPr>
      <w:bookmarkStart w:id="3" w:name="_Toc225608594"/>
      <w:r w:rsidRPr="00333A09">
        <w:rPr>
          <w:rFonts w:ascii="Times New Roman" w:eastAsia="Times New Roman" w:hAnsi="Times New Roman" w:cs="Times New Roman"/>
          <w:b/>
          <w:bCs/>
          <w:color w:val="000000" w:themeColor="text1"/>
          <w:kern w:val="36"/>
          <w:sz w:val="56"/>
          <w:szCs w:val="48"/>
        </w:rPr>
        <w:t>PROFESSIONAL DEVELOPMENT</w:t>
      </w:r>
      <w:bookmarkEnd w:id="3"/>
    </w:p>
    <w:p w:rsidR="00894FE3" w:rsidRPr="0036788F" w:rsidRDefault="00894FE3" w:rsidP="00894FE3">
      <w:pPr>
        <w:spacing w:before="100" w:beforeAutospacing="1" w:after="100" w:afterAutospacing="1"/>
        <w:outlineLvl w:val="0"/>
        <w:rPr>
          <w:rFonts w:ascii="Times New Roman" w:eastAsia="Times New Roman" w:hAnsi="Times New Roman" w:cs="Times New Roman"/>
          <w:b/>
          <w:bCs/>
          <w:kern w:val="36"/>
          <w:sz w:val="40"/>
          <w:szCs w:val="48"/>
        </w:rPr>
      </w:pPr>
    </w:p>
    <w:p w:rsidR="00894FE3" w:rsidRPr="00333A09" w:rsidRDefault="00894FE3" w:rsidP="00894FE3">
      <w:pPr>
        <w:spacing w:before="100" w:beforeAutospacing="1" w:after="100" w:afterAutospacing="1"/>
        <w:jc w:val="center"/>
        <w:outlineLvl w:val="1"/>
        <w:rPr>
          <w:rFonts w:ascii="Times New Roman" w:eastAsia="Times New Roman" w:hAnsi="Times New Roman" w:cs="Times New Roman"/>
          <w:b/>
          <w:bCs/>
          <w:color w:val="000000" w:themeColor="text1"/>
          <w:sz w:val="36"/>
          <w:szCs w:val="36"/>
        </w:rPr>
      </w:pPr>
      <w:bookmarkStart w:id="4" w:name="_Toc212070080"/>
      <w:bookmarkStart w:id="5" w:name="_Toc225608595"/>
      <w:r w:rsidRPr="00333A09">
        <w:rPr>
          <w:rFonts w:ascii="Times New Roman" w:eastAsia="Times New Roman" w:hAnsi="Times New Roman" w:cs="Times New Roman"/>
          <w:b/>
          <w:bCs/>
          <w:color w:val="000000" w:themeColor="text1"/>
          <w:sz w:val="36"/>
          <w:szCs w:val="36"/>
        </w:rPr>
        <w:t>ACFA7004 Assessment Report</w:t>
      </w:r>
      <w:bookmarkEnd w:id="4"/>
      <w:bookmarkEnd w:id="5"/>
    </w:p>
    <w:p w:rsidR="00894FE3" w:rsidRPr="0036788F" w:rsidRDefault="00894FE3" w:rsidP="00894FE3">
      <w:pPr>
        <w:spacing w:before="100" w:beforeAutospacing="1" w:after="100" w:afterAutospacing="1"/>
        <w:rPr>
          <w:rFonts w:ascii="Times New Roman" w:eastAsia="Times New Roman" w:hAnsi="Times New Roman" w:cs="Times New Roman"/>
          <w:b/>
          <w:bCs/>
          <w:sz w:val="24"/>
          <w:szCs w:val="24"/>
        </w:rPr>
      </w:pPr>
    </w:p>
    <w:p w:rsidR="00894FE3" w:rsidRPr="0036788F" w:rsidRDefault="00894FE3" w:rsidP="00894FE3">
      <w:pPr>
        <w:pStyle w:val="Heading1"/>
        <w:jc w:val="center"/>
        <w:rPr>
          <w:rFonts w:ascii="Times New Roman" w:eastAsia="Times New Roman" w:hAnsi="Times New Roman" w:cs="Times New Roman"/>
          <w:color w:val="auto"/>
          <w:sz w:val="28"/>
          <w:szCs w:val="24"/>
        </w:rPr>
      </w:pPr>
      <w:bookmarkStart w:id="6" w:name="_Toc225608596"/>
      <w:r w:rsidRPr="0036788F">
        <w:rPr>
          <w:rFonts w:ascii="Times New Roman" w:eastAsia="Times New Roman" w:hAnsi="Times New Roman" w:cs="Times New Roman"/>
          <w:color w:val="auto"/>
          <w:sz w:val="28"/>
          <w:szCs w:val="24"/>
        </w:rPr>
        <w:t xml:space="preserve">Student Name: </w:t>
      </w:r>
      <w:r w:rsidRPr="0036788F">
        <w:rPr>
          <w:rFonts w:ascii="Times New Roman" w:eastAsia="Times New Roman" w:hAnsi="Times New Roman" w:cs="Times New Roman"/>
          <w:color w:val="auto"/>
          <w:sz w:val="28"/>
          <w:szCs w:val="24"/>
        </w:rPr>
        <w:br/>
      </w:r>
      <w:proofErr w:type="spellStart"/>
      <w:r w:rsidRPr="0036788F">
        <w:rPr>
          <w:rFonts w:ascii="Times New Roman" w:eastAsia="Times New Roman" w:hAnsi="Times New Roman" w:cs="Times New Roman"/>
          <w:color w:val="auto"/>
          <w:sz w:val="28"/>
          <w:szCs w:val="24"/>
        </w:rPr>
        <w:t>Habibullah</w:t>
      </w:r>
      <w:proofErr w:type="spellEnd"/>
      <w:r w:rsidRPr="0036788F">
        <w:rPr>
          <w:rFonts w:ascii="Times New Roman" w:eastAsia="Times New Roman" w:hAnsi="Times New Roman" w:cs="Times New Roman"/>
          <w:color w:val="auto"/>
          <w:sz w:val="28"/>
          <w:szCs w:val="24"/>
        </w:rPr>
        <w:t xml:space="preserve"> Shaikh</w:t>
      </w:r>
      <w:r w:rsidRPr="0036788F">
        <w:rPr>
          <w:rFonts w:ascii="Times New Roman" w:eastAsia="Times New Roman" w:hAnsi="Times New Roman" w:cs="Times New Roman"/>
          <w:color w:val="auto"/>
          <w:sz w:val="28"/>
          <w:szCs w:val="24"/>
        </w:rPr>
        <w:br/>
      </w:r>
      <w:r w:rsidRPr="0036788F">
        <w:rPr>
          <w:rFonts w:ascii="Times New Roman" w:eastAsia="Times New Roman" w:hAnsi="Times New Roman" w:cs="Times New Roman"/>
          <w:color w:val="auto"/>
          <w:sz w:val="28"/>
          <w:szCs w:val="24"/>
        </w:rPr>
        <w:br/>
        <w:t xml:space="preserve">Student ID: </w:t>
      </w:r>
      <w:r w:rsidRPr="0036788F">
        <w:rPr>
          <w:rFonts w:ascii="Times New Roman" w:eastAsia="Times New Roman" w:hAnsi="Times New Roman" w:cs="Times New Roman"/>
          <w:color w:val="auto"/>
          <w:sz w:val="28"/>
          <w:szCs w:val="24"/>
        </w:rPr>
        <w:br/>
      </w:r>
      <w:hyperlink r:id="rId9" w:history="1">
        <w:r w:rsidRPr="0036788F">
          <w:rPr>
            <w:rStyle w:val="Hyperlink"/>
            <w:rFonts w:ascii="Times New Roman" w:hAnsi="Times New Roman" w:cs="Times New Roman"/>
            <w:color w:val="auto"/>
            <w:sz w:val="24"/>
            <w:szCs w:val="23"/>
          </w:rPr>
          <w:t>2503799</w:t>
        </w:r>
      </w:hyperlink>
      <w:r w:rsidRPr="0036788F">
        <w:rPr>
          <w:rFonts w:ascii="Times New Roman" w:hAnsi="Times New Roman" w:cs="Times New Roman"/>
          <w:color w:val="auto"/>
          <w:sz w:val="24"/>
        </w:rPr>
        <w:br/>
      </w:r>
      <w:r w:rsidRPr="0036788F">
        <w:rPr>
          <w:rFonts w:ascii="Times New Roman" w:eastAsia="Times New Roman" w:hAnsi="Times New Roman" w:cs="Times New Roman"/>
          <w:color w:val="auto"/>
          <w:sz w:val="28"/>
          <w:szCs w:val="24"/>
        </w:rPr>
        <w:br/>
      </w:r>
      <w:proofErr w:type="spellStart"/>
      <w:r w:rsidRPr="0036788F">
        <w:rPr>
          <w:rFonts w:ascii="Times New Roman" w:eastAsia="Times New Roman" w:hAnsi="Times New Roman" w:cs="Times New Roman"/>
          <w:color w:val="auto"/>
          <w:sz w:val="28"/>
          <w:szCs w:val="24"/>
        </w:rPr>
        <w:t>Programme</w:t>
      </w:r>
      <w:proofErr w:type="spellEnd"/>
      <w:r w:rsidRPr="0036788F">
        <w:rPr>
          <w:rFonts w:ascii="Times New Roman" w:eastAsia="Times New Roman" w:hAnsi="Times New Roman" w:cs="Times New Roman"/>
          <w:color w:val="auto"/>
          <w:sz w:val="28"/>
          <w:szCs w:val="24"/>
        </w:rPr>
        <w:t xml:space="preserve">: </w:t>
      </w:r>
      <w:r w:rsidRPr="0036788F">
        <w:rPr>
          <w:rFonts w:ascii="Times New Roman" w:eastAsia="Times New Roman" w:hAnsi="Times New Roman" w:cs="Times New Roman"/>
          <w:color w:val="auto"/>
          <w:sz w:val="28"/>
          <w:szCs w:val="24"/>
        </w:rPr>
        <w:br/>
        <w:t>MSc Cybersecurity and Digital Forensics</w:t>
      </w:r>
      <w:r w:rsidRPr="0036788F">
        <w:rPr>
          <w:rFonts w:ascii="Times New Roman" w:eastAsia="Times New Roman" w:hAnsi="Times New Roman" w:cs="Times New Roman"/>
          <w:color w:val="auto"/>
          <w:sz w:val="28"/>
          <w:szCs w:val="24"/>
        </w:rPr>
        <w:br/>
      </w:r>
      <w:r w:rsidRPr="0036788F">
        <w:rPr>
          <w:rFonts w:ascii="Times New Roman" w:eastAsia="Times New Roman" w:hAnsi="Times New Roman" w:cs="Times New Roman"/>
          <w:color w:val="auto"/>
          <w:sz w:val="28"/>
          <w:szCs w:val="24"/>
        </w:rPr>
        <w:br/>
        <w:t xml:space="preserve">Submission Date: </w:t>
      </w:r>
      <w:r w:rsidRPr="0036788F">
        <w:rPr>
          <w:rFonts w:ascii="Times New Roman" w:eastAsia="Times New Roman" w:hAnsi="Times New Roman" w:cs="Times New Roman"/>
          <w:color w:val="auto"/>
          <w:sz w:val="28"/>
          <w:szCs w:val="24"/>
        </w:rPr>
        <w:br/>
      </w:r>
      <w:r w:rsidR="005F020C">
        <w:rPr>
          <w:rFonts w:ascii="Times New Roman" w:eastAsia="Times New Roman" w:hAnsi="Times New Roman" w:cs="Times New Roman"/>
          <w:color w:val="auto"/>
          <w:sz w:val="28"/>
          <w:szCs w:val="24"/>
        </w:rPr>
        <w:t>Friday</w:t>
      </w:r>
      <w:r w:rsidRPr="0036788F">
        <w:rPr>
          <w:rFonts w:ascii="Times New Roman" w:eastAsia="Times New Roman" w:hAnsi="Times New Roman" w:cs="Times New Roman"/>
          <w:color w:val="auto"/>
          <w:sz w:val="28"/>
          <w:szCs w:val="24"/>
        </w:rPr>
        <w:t xml:space="preserve">, </w:t>
      </w:r>
      <w:r w:rsidR="005F020C">
        <w:rPr>
          <w:rFonts w:ascii="Times New Roman" w:eastAsia="Times New Roman" w:hAnsi="Times New Roman" w:cs="Times New Roman"/>
          <w:color w:val="auto"/>
          <w:sz w:val="28"/>
          <w:szCs w:val="24"/>
        </w:rPr>
        <w:t>1st</w:t>
      </w:r>
      <w:r w:rsidRPr="0036788F">
        <w:rPr>
          <w:rFonts w:ascii="Times New Roman" w:eastAsia="Times New Roman" w:hAnsi="Times New Roman" w:cs="Times New Roman"/>
          <w:color w:val="auto"/>
          <w:sz w:val="28"/>
          <w:szCs w:val="24"/>
        </w:rPr>
        <w:t xml:space="preserve"> </w:t>
      </w:r>
      <w:r w:rsidR="005F020C">
        <w:rPr>
          <w:rFonts w:ascii="Times New Roman" w:eastAsia="Times New Roman" w:hAnsi="Times New Roman" w:cs="Times New Roman"/>
          <w:color w:val="auto"/>
          <w:sz w:val="28"/>
          <w:szCs w:val="24"/>
        </w:rPr>
        <w:t>May</w:t>
      </w:r>
      <w:r w:rsidRPr="0036788F">
        <w:rPr>
          <w:rFonts w:ascii="Times New Roman" w:eastAsia="Times New Roman" w:hAnsi="Times New Roman" w:cs="Times New Roman"/>
          <w:color w:val="auto"/>
          <w:sz w:val="28"/>
          <w:szCs w:val="24"/>
        </w:rPr>
        <w:t xml:space="preserve"> 202</w:t>
      </w:r>
      <w:bookmarkEnd w:id="6"/>
      <w:r w:rsidR="005F020C">
        <w:rPr>
          <w:rFonts w:ascii="Times New Roman" w:eastAsia="Times New Roman" w:hAnsi="Times New Roman" w:cs="Times New Roman"/>
          <w:color w:val="auto"/>
          <w:sz w:val="28"/>
          <w:szCs w:val="24"/>
        </w:rPr>
        <w:t>6</w:t>
      </w:r>
    </w:p>
    <w:p w:rsidR="00894FE3" w:rsidRPr="0036788F" w:rsidRDefault="00894FE3" w:rsidP="00894FE3">
      <w:pPr>
        <w:pStyle w:val="Heading1"/>
        <w:rPr>
          <w:rFonts w:ascii="Times New Roman" w:eastAsia="Times New Roman" w:hAnsi="Times New Roman" w:cs="Times New Roman"/>
          <w:sz w:val="28"/>
          <w:szCs w:val="24"/>
        </w:rPr>
      </w:pPr>
    </w:p>
    <w:p w:rsidR="00894FE3" w:rsidRPr="0036788F" w:rsidRDefault="00894FE3" w:rsidP="00894FE3">
      <w:pPr>
        <w:pStyle w:val="Heading1"/>
        <w:rPr>
          <w:rFonts w:ascii="Times New Roman" w:eastAsia="Times New Roman" w:hAnsi="Times New Roman" w:cs="Times New Roman"/>
          <w:sz w:val="28"/>
          <w:szCs w:val="24"/>
        </w:rPr>
      </w:pPr>
    </w:p>
    <w:p w:rsidR="00894FE3" w:rsidRPr="0036788F" w:rsidRDefault="00894FE3" w:rsidP="00894FE3">
      <w:pPr>
        <w:pStyle w:val="Heading1"/>
        <w:rPr>
          <w:rFonts w:ascii="Times New Roman" w:eastAsia="Times New Roman" w:hAnsi="Times New Roman" w:cs="Times New Roman"/>
          <w:sz w:val="28"/>
          <w:szCs w:val="24"/>
        </w:rPr>
      </w:pPr>
    </w:p>
    <w:p w:rsidR="00894FE3" w:rsidRPr="0036788F" w:rsidRDefault="00894FE3" w:rsidP="00894FE3">
      <w:pPr>
        <w:pStyle w:val="Heading1"/>
        <w:rPr>
          <w:rFonts w:ascii="Times New Roman" w:eastAsia="Times New Roman" w:hAnsi="Times New Roman" w:cs="Times New Roman"/>
          <w:sz w:val="28"/>
          <w:szCs w:val="24"/>
        </w:rPr>
      </w:pPr>
    </w:p>
    <w:sdt>
      <w:sdtPr>
        <w:rPr>
          <w:rFonts w:ascii="Calibri" w:eastAsia="Calibri" w:hAnsi="Calibri" w:cs="Calibri"/>
          <w:color w:val="444444"/>
          <w:sz w:val="22"/>
          <w:szCs w:val="22"/>
        </w:rPr>
        <w:id w:val="-150062829"/>
        <w:docPartObj>
          <w:docPartGallery w:val="Table of Contents"/>
          <w:docPartUnique/>
        </w:docPartObj>
      </w:sdtPr>
      <w:sdtEndPr>
        <w:rPr>
          <w:b/>
          <w:bCs/>
          <w:noProof/>
        </w:rPr>
      </w:sdtEndPr>
      <w:sdtContent>
        <w:p w:rsidR="003A68C3" w:rsidRDefault="003A68C3">
          <w:pPr>
            <w:pStyle w:val="TOCHeading"/>
          </w:pPr>
          <w:r>
            <w:t>Table of Contents</w:t>
          </w:r>
        </w:p>
        <w:p w:rsidR="003A68C3" w:rsidRDefault="003A68C3">
          <w:pPr>
            <w:pStyle w:val="TOC1"/>
            <w:tabs>
              <w:tab w:val="right" w:leader="dot" w:pos="8944"/>
            </w:tabs>
            <w:rPr>
              <w:noProof/>
            </w:rPr>
          </w:pPr>
          <w:r>
            <w:fldChar w:fldCharType="begin"/>
          </w:r>
          <w:r>
            <w:instrText xml:space="preserve"> TOC \o "1-3" \h \z \u </w:instrText>
          </w:r>
          <w:r>
            <w:fldChar w:fldCharType="separate"/>
          </w:r>
          <w:hyperlink w:anchor="_Toc225608598" w:history="1">
            <w:r w:rsidRPr="006866E9">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_Toc225608598 \h </w:instrText>
            </w:r>
            <w:r>
              <w:rPr>
                <w:noProof/>
                <w:webHidden/>
              </w:rPr>
            </w:r>
            <w:r>
              <w:rPr>
                <w:noProof/>
                <w:webHidden/>
              </w:rPr>
              <w:fldChar w:fldCharType="separate"/>
            </w:r>
            <w:r>
              <w:rPr>
                <w:noProof/>
                <w:webHidden/>
              </w:rPr>
              <w:t>3</w:t>
            </w:r>
            <w:r>
              <w:rPr>
                <w:noProof/>
                <w:webHidden/>
              </w:rPr>
              <w:fldChar w:fldCharType="end"/>
            </w:r>
          </w:hyperlink>
        </w:p>
        <w:p w:rsidR="003A68C3" w:rsidRDefault="0047486C">
          <w:pPr>
            <w:pStyle w:val="TOC2"/>
            <w:tabs>
              <w:tab w:val="right" w:leader="dot" w:pos="8944"/>
            </w:tabs>
            <w:rPr>
              <w:noProof/>
            </w:rPr>
          </w:pPr>
          <w:hyperlink w:anchor="_Toc225608599" w:history="1">
            <w:r w:rsidR="003A68C3" w:rsidRPr="006866E9">
              <w:rPr>
                <w:rStyle w:val="Hyperlink"/>
                <w:rFonts w:ascii="Times New Roman" w:hAnsi="Times New Roman" w:cs="Times New Roman"/>
                <w:noProof/>
              </w:rPr>
              <w:t>1.1 Context and Background</w:t>
            </w:r>
            <w:r w:rsidR="003A68C3">
              <w:rPr>
                <w:noProof/>
                <w:webHidden/>
              </w:rPr>
              <w:tab/>
            </w:r>
            <w:r w:rsidR="003A68C3">
              <w:rPr>
                <w:noProof/>
                <w:webHidden/>
              </w:rPr>
              <w:fldChar w:fldCharType="begin"/>
            </w:r>
            <w:r w:rsidR="003A68C3">
              <w:rPr>
                <w:noProof/>
                <w:webHidden/>
              </w:rPr>
              <w:instrText xml:space="preserve"> PAGEREF _Toc225608599 \h </w:instrText>
            </w:r>
            <w:r w:rsidR="003A68C3">
              <w:rPr>
                <w:noProof/>
                <w:webHidden/>
              </w:rPr>
            </w:r>
            <w:r w:rsidR="003A68C3">
              <w:rPr>
                <w:noProof/>
                <w:webHidden/>
              </w:rPr>
              <w:fldChar w:fldCharType="separate"/>
            </w:r>
            <w:r w:rsidR="003A68C3">
              <w:rPr>
                <w:noProof/>
                <w:webHidden/>
              </w:rPr>
              <w:t>3</w:t>
            </w:r>
            <w:r w:rsidR="003A68C3">
              <w:rPr>
                <w:noProof/>
                <w:webHidden/>
              </w:rPr>
              <w:fldChar w:fldCharType="end"/>
            </w:r>
          </w:hyperlink>
        </w:p>
        <w:p w:rsidR="003A68C3" w:rsidRDefault="0047486C">
          <w:pPr>
            <w:pStyle w:val="TOC2"/>
            <w:tabs>
              <w:tab w:val="right" w:leader="dot" w:pos="8944"/>
            </w:tabs>
            <w:rPr>
              <w:noProof/>
            </w:rPr>
          </w:pPr>
          <w:hyperlink w:anchor="_Toc225608600" w:history="1">
            <w:r w:rsidR="003A68C3" w:rsidRPr="006866E9">
              <w:rPr>
                <w:rStyle w:val="Hyperlink"/>
                <w:rFonts w:ascii="Times New Roman" w:hAnsi="Times New Roman" w:cs="Times New Roman"/>
                <w:noProof/>
              </w:rPr>
              <w:t>1.2 Research Problem</w:t>
            </w:r>
            <w:r w:rsidR="003A68C3">
              <w:rPr>
                <w:noProof/>
                <w:webHidden/>
              </w:rPr>
              <w:tab/>
            </w:r>
            <w:r w:rsidR="003A68C3">
              <w:rPr>
                <w:noProof/>
                <w:webHidden/>
              </w:rPr>
              <w:fldChar w:fldCharType="begin"/>
            </w:r>
            <w:r w:rsidR="003A68C3">
              <w:rPr>
                <w:noProof/>
                <w:webHidden/>
              </w:rPr>
              <w:instrText xml:space="preserve"> PAGEREF _Toc225608600 \h </w:instrText>
            </w:r>
            <w:r w:rsidR="003A68C3">
              <w:rPr>
                <w:noProof/>
                <w:webHidden/>
              </w:rPr>
            </w:r>
            <w:r w:rsidR="003A68C3">
              <w:rPr>
                <w:noProof/>
                <w:webHidden/>
              </w:rPr>
              <w:fldChar w:fldCharType="separate"/>
            </w:r>
            <w:r w:rsidR="003A68C3">
              <w:rPr>
                <w:noProof/>
                <w:webHidden/>
              </w:rPr>
              <w:t>4</w:t>
            </w:r>
            <w:r w:rsidR="003A68C3">
              <w:rPr>
                <w:noProof/>
                <w:webHidden/>
              </w:rPr>
              <w:fldChar w:fldCharType="end"/>
            </w:r>
          </w:hyperlink>
        </w:p>
        <w:p w:rsidR="003A68C3" w:rsidRDefault="0047486C">
          <w:pPr>
            <w:pStyle w:val="TOC2"/>
            <w:tabs>
              <w:tab w:val="right" w:leader="dot" w:pos="8944"/>
            </w:tabs>
            <w:rPr>
              <w:noProof/>
            </w:rPr>
          </w:pPr>
          <w:hyperlink w:anchor="_Toc225608601" w:history="1">
            <w:r w:rsidR="003A68C3" w:rsidRPr="006866E9">
              <w:rPr>
                <w:rStyle w:val="Hyperlink"/>
                <w:rFonts w:ascii="Times New Roman" w:hAnsi="Times New Roman" w:cs="Times New Roman"/>
                <w:noProof/>
              </w:rPr>
              <w:t>1.3 Research Aim and Objectives</w:t>
            </w:r>
            <w:r w:rsidR="003A68C3">
              <w:rPr>
                <w:noProof/>
                <w:webHidden/>
              </w:rPr>
              <w:tab/>
            </w:r>
            <w:r w:rsidR="003A68C3">
              <w:rPr>
                <w:noProof/>
                <w:webHidden/>
              </w:rPr>
              <w:fldChar w:fldCharType="begin"/>
            </w:r>
            <w:r w:rsidR="003A68C3">
              <w:rPr>
                <w:noProof/>
                <w:webHidden/>
              </w:rPr>
              <w:instrText xml:space="preserve"> PAGEREF _Toc225608601 \h </w:instrText>
            </w:r>
            <w:r w:rsidR="003A68C3">
              <w:rPr>
                <w:noProof/>
                <w:webHidden/>
              </w:rPr>
            </w:r>
            <w:r w:rsidR="003A68C3">
              <w:rPr>
                <w:noProof/>
                <w:webHidden/>
              </w:rPr>
              <w:fldChar w:fldCharType="separate"/>
            </w:r>
            <w:r w:rsidR="003A68C3">
              <w:rPr>
                <w:noProof/>
                <w:webHidden/>
              </w:rPr>
              <w:t>5</w:t>
            </w:r>
            <w:r w:rsidR="003A68C3">
              <w:rPr>
                <w:noProof/>
                <w:webHidden/>
              </w:rPr>
              <w:fldChar w:fldCharType="end"/>
            </w:r>
          </w:hyperlink>
        </w:p>
        <w:p w:rsidR="003A68C3" w:rsidRDefault="0047486C">
          <w:pPr>
            <w:pStyle w:val="TOC2"/>
            <w:tabs>
              <w:tab w:val="right" w:leader="dot" w:pos="8944"/>
            </w:tabs>
            <w:rPr>
              <w:noProof/>
            </w:rPr>
          </w:pPr>
          <w:hyperlink w:anchor="_Toc225608602" w:history="1">
            <w:r w:rsidR="003A68C3" w:rsidRPr="006866E9">
              <w:rPr>
                <w:rStyle w:val="Hyperlink"/>
                <w:rFonts w:ascii="Times New Roman" w:hAnsi="Times New Roman" w:cs="Times New Roman"/>
                <w:noProof/>
              </w:rPr>
              <w:t>1.4 Why This Research Matters</w:t>
            </w:r>
            <w:r w:rsidR="003A68C3">
              <w:rPr>
                <w:noProof/>
                <w:webHidden/>
              </w:rPr>
              <w:tab/>
            </w:r>
            <w:r w:rsidR="003A68C3">
              <w:rPr>
                <w:noProof/>
                <w:webHidden/>
              </w:rPr>
              <w:fldChar w:fldCharType="begin"/>
            </w:r>
            <w:r w:rsidR="003A68C3">
              <w:rPr>
                <w:noProof/>
                <w:webHidden/>
              </w:rPr>
              <w:instrText xml:space="preserve"> PAGEREF _Toc225608602 \h </w:instrText>
            </w:r>
            <w:r w:rsidR="003A68C3">
              <w:rPr>
                <w:noProof/>
                <w:webHidden/>
              </w:rPr>
            </w:r>
            <w:r w:rsidR="003A68C3">
              <w:rPr>
                <w:noProof/>
                <w:webHidden/>
              </w:rPr>
              <w:fldChar w:fldCharType="separate"/>
            </w:r>
            <w:r w:rsidR="003A68C3">
              <w:rPr>
                <w:noProof/>
                <w:webHidden/>
              </w:rPr>
              <w:t>5</w:t>
            </w:r>
            <w:r w:rsidR="003A68C3">
              <w:rPr>
                <w:noProof/>
                <w:webHidden/>
              </w:rPr>
              <w:fldChar w:fldCharType="end"/>
            </w:r>
          </w:hyperlink>
        </w:p>
        <w:p w:rsidR="003A68C3" w:rsidRDefault="0047486C">
          <w:pPr>
            <w:pStyle w:val="TOC1"/>
            <w:tabs>
              <w:tab w:val="right" w:leader="dot" w:pos="8944"/>
            </w:tabs>
            <w:rPr>
              <w:noProof/>
            </w:rPr>
          </w:pPr>
          <w:hyperlink w:anchor="_Toc225608603" w:history="1">
            <w:r w:rsidR="003A68C3" w:rsidRPr="006866E9">
              <w:rPr>
                <w:rStyle w:val="Hyperlink"/>
                <w:rFonts w:ascii="Times New Roman" w:hAnsi="Times New Roman" w:cs="Times New Roman"/>
                <w:noProof/>
              </w:rPr>
              <w:t>2. Literature Review</w:t>
            </w:r>
            <w:r w:rsidR="003A68C3">
              <w:rPr>
                <w:noProof/>
                <w:webHidden/>
              </w:rPr>
              <w:tab/>
            </w:r>
            <w:r w:rsidR="003A68C3">
              <w:rPr>
                <w:noProof/>
                <w:webHidden/>
              </w:rPr>
              <w:fldChar w:fldCharType="begin"/>
            </w:r>
            <w:r w:rsidR="003A68C3">
              <w:rPr>
                <w:noProof/>
                <w:webHidden/>
              </w:rPr>
              <w:instrText xml:space="preserve"> PAGEREF _Toc225608603 \h </w:instrText>
            </w:r>
            <w:r w:rsidR="003A68C3">
              <w:rPr>
                <w:noProof/>
                <w:webHidden/>
              </w:rPr>
            </w:r>
            <w:r w:rsidR="003A68C3">
              <w:rPr>
                <w:noProof/>
                <w:webHidden/>
              </w:rPr>
              <w:fldChar w:fldCharType="separate"/>
            </w:r>
            <w:r w:rsidR="003A68C3">
              <w:rPr>
                <w:noProof/>
                <w:webHidden/>
              </w:rPr>
              <w:t>6</w:t>
            </w:r>
            <w:r w:rsidR="003A68C3">
              <w:rPr>
                <w:noProof/>
                <w:webHidden/>
              </w:rPr>
              <w:fldChar w:fldCharType="end"/>
            </w:r>
          </w:hyperlink>
        </w:p>
        <w:p w:rsidR="003A68C3" w:rsidRDefault="0047486C">
          <w:pPr>
            <w:pStyle w:val="TOC2"/>
            <w:tabs>
              <w:tab w:val="right" w:leader="dot" w:pos="8944"/>
            </w:tabs>
            <w:rPr>
              <w:noProof/>
            </w:rPr>
          </w:pPr>
          <w:hyperlink w:anchor="_Toc225608604" w:history="1">
            <w:r w:rsidR="003A68C3" w:rsidRPr="006866E9">
              <w:rPr>
                <w:rStyle w:val="Hyperlink"/>
                <w:rFonts w:ascii="Times New Roman" w:hAnsi="Times New Roman" w:cs="Times New Roman"/>
                <w:noProof/>
              </w:rPr>
              <w:t>2.1 The AppSec Threat Landscape</w:t>
            </w:r>
            <w:r w:rsidR="003A68C3">
              <w:rPr>
                <w:noProof/>
                <w:webHidden/>
              </w:rPr>
              <w:tab/>
            </w:r>
            <w:r w:rsidR="003A68C3">
              <w:rPr>
                <w:noProof/>
                <w:webHidden/>
              </w:rPr>
              <w:fldChar w:fldCharType="begin"/>
            </w:r>
            <w:r w:rsidR="003A68C3">
              <w:rPr>
                <w:noProof/>
                <w:webHidden/>
              </w:rPr>
              <w:instrText xml:space="preserve"> PAGEREF _Toc225608604 \h </w:instrText>
            </w:r>
            <w:r w:rsidR="003A68C3">
              <w:rPr>
                <w:noProof/>
                <w:webHidden/>
              </w:rPr>
            </w:r>
            <w:r w:rsidR="003A68C3">
              <w:rPr>
                <w:noProof/>
                <w:webHidden/>
              </w:rPr>
              <w:fldChar w:fldCharType="separate"/>
            </w:r>
            <w:r w:rsidR="003A68C3">
              <w:rPr>
                <w:noProof/>
                <w:webHidden/>
              </w:rPr>
              <w:t>6</w:t>
            </w:r>
            <w:r w:rsidR="003A68C3">
              <w:rPr>
                <w:noProof/>
                <w:webHidden/>
              </w:rPr>
              <w:fldChar w:fldCharType="end"/>
            </w:r>
          </w:hyperlink>
        </w:p>
        <w:p w:rsidR="003A68C3" w:rsidRDefault="0047486C">
          <w:pPr>
            <w:pStyle w:val="TOC2"/>
            <w:tabs>
              <w:tab w:val="right" w:leader="dot" w:pos="8944"/>
            </w:tabs>
            <w:rPr>
              <w:noProof/>
            </w:rPr>
          </w:pPr>
          <w:hyperlink w:anchor="_Toc225608605" w:history="1">
            <w:r w:rsidR="003A68C3" w:rsidRPr="006866E9">
              <w:rPr>
                <w:rStyle w:val="Hyperlink"/>
                <w:rFonts w:ascii="Times New Roman" w:hAnsi="Times New Roman" w:cs="Times New Roman"/>
                <w:noProof/>
              </w:rPr>
              <w:t>2.2 Traditional Security Testing Tools</w:t>
            </w:r>
            <w:r w:rsidR="003A68C3">
              <w:rPr>
                <w:noProof/>
                <w:webHidden/>
              </w:rPr>
              <w:tab/>
            </w:r>
            <w:r w:rsidR="003A68C3">
              <w:rPr>
                <w:noProof/>
                <w:webHidden/>
              </w:rPr>
              <w:fldChar w:fldCharType="begin"/>
            </w:r>
            <w:r w:rsidR="003A68C3">
              <w:rPr>
                <w:noProof/>
                <w:webHidden/>
              </w:rPr>
              <w:instrText xml:space="preserve"> PAGEREF _Toc225608605 \h </w:instrText>
            </w:r>
            <w:r w:rsidR="003A68C3">
              <w:rPr>
                <w:noProof/>
                <w:webHidden/>
              </w:rPr>
            </w:r>
            <w:r w:rsidR="003A68C3">
              <w:rPr>
                <w:noProof/>
                <w:webHidden/>
              </w:rPr>
              <w:fldChar w:fldCharType="separate"/>
            </w:r>
            <w:r w:rsidR="003A68C3">
              <w:rPr>
                <w:noProof/>
                <w:webHidden/>
              </w:rPr>
              <w:t>7</w:t>
            </w:r>
            <w:r w:rsidR="003A68C3">
              <w:rPr>
                <w:noProof/>
                <w:webHidden/>
              </w:rPr>
              <w:fldChar w:fldCharType="end"/>
            </w:r>
          </w:hyperlink>
        </w:p>
        <w:p w:rsidR="003A68C3" w:rsidRDefault="0047486C">
          <w:pPr>
            <w:pStyle w:val="TOC2"/>
            <w:tabs>
              <w:tab w:val="right" w:leader="dot" w:pos="8944"/>
            </w:tabs>
            <w:rPr>
              <w:noProof/>
            </w:rPr>
          </w:pPr>
          <w:hyperlink w:anchor="_Toc225608606" w:history="1">
            <w:r w:rsidR="003A68C3" w:rsidRPr="006866E9">
              <w:rPr>
                <w:rStyle w:val="Hyperlink"/>
                <w:rFonts w:ascii="Times New Roman" w:hAnsi="Times New Roman" w:cs="Times New Roman"/>
                <w:noProof/>
              </w:rPr>
              <w:t>2.3 How AI Is Changing Vulnerability Detection</w:t>
            </w:r>
            <w:r w:rsidR="003A68C3">
              <w:rPr>
                <w:noProof/>
                <w:webHidden/>
              </w:rPr>
              <w:tab/>
            </w:r>
            <w:r w:rsidR="003A68C3">
              <w:rPr>
                <w:noProof/>
                <w:webHidden/>
              </w:rPr>
              <w:fldChar w:fldCharType="begin"/>
            </w:r>
            <w:r w:rsidR="003A68C3">
              <w:rPr>
                <w:noProof/>
                <w:webHidden/>
              </w:rPr>
              <w:instrText xml:space="preserve"> PAGEREF _Toc225608606 \h </w:instrText>
            </w:r>
            <w:r w:rsidR="003A68C3">
              <w:rPr>
                <w:noProof/>
                <w:webHidden/>
              </w:rPr>
            </w:r>
            <w:r w:rsidR="003A68C3">
              <w:rPr>
                <w:noProof/>
                <w:webHidden/>
              </w:rPr>
              <w:fldChar w:fldCharType="separate"/>
            </w:r>
            <w:r w:rsidR="003A68C3">
              <w:rPr>
                <w:noProof/>
                <w:webHidden/>
              </w:rPr>
              <w:t>7</w:t>
            </w:r>
            <w:r w:rsidR="003A68C3">
              <w:rPr>
                <w:noProof/>
                <w:webHidden/>
              </w:rPr>
              <w:fldChar w:fldCharType="end"/>
            </w:r>
          </w:hyperlink>
        </w:p>
        <w:p w:rsidR="003A68C3" w:rsidRDefault="0047486C">
          <w:pPr>
            <w:pStyle w:val="TOC2"/>
            <w:tabs>
              <w:tab w:val="right" w:leader="dot" w:pos="8944"/>
            </w:tabs>
            <w:rPr>
              <w:noProof/>
            </w:rPr>
          </w:pPr>
          <w:hyperlink w:anchor="_Toc225608607" w:history="1">
            <w:r w:rsidR="003A68C3" w:rsidRPr="006866E9">
              <w:rPr>
                <w:rStyle w:val="Hyperlink"/>
                <w:rFonts w:ascii="Times New Roman" w:hAnsi="Times New Roman" w:cs="Times New Roman"/>
                <w:noProof/>
              </w:rPr>
              <w:t>2.4 Automated Vulnerability Repair</w:t>
            </w:r>
            <w:r w:rsidR="003A68C3">
              <w:rPr>
                <w:noProof/>
                <w:webHidden/>
              </w:rPr>
              <w:tab/>
            </w:r>
            <w:r w:rsidR="003A68C3">
              <w:rPr>
                <w:noProof/>
                <w:webHidden/>
              </w:rPr>
              <w:fldChar w:fldCharType="begin"/>
            </w:r>
            <w:r w:rsidR="003A68C3">
              <w:rPr>
                <w:noProof/>
                <w:webHidden/>
              </w:rPr>
              <w:instrText xml:space="preserve"> PAGEREF _Toc225608607 \h </w:instrText>
            </w:r>
            <w:r w:rsidR="003A68C3">
              <w:rPr>
                <w:noProof/>
                <w:webHidden/>
              </w:rPr>
            </w:r>
            <w:r w:rsidR="003A68C3">
              <w:rPr>
                <w:noProof/>
                <w:webHidden/>
              </w:rPr>
              <w:fldChar w:fldCharType="separate"/>
            </w:r>
            <w:r w:rsidR="003A68C3">
              <w:rPr>
                <w:noProof/>
                <w:webHidden/>
              </w:rPr>
              <w:t>8</w:t>
            </w:r>
            <w:r w:rsidR="003A68C3">
              <w:rPr>
                <w:noProof/>
                <w:webHidden/>
              </w:rPr>
              <w:fldChar w:fldCharType="end"/>
            </w:r>
          </w:hyperlink>
        </w:p>
        <w:p w:rsidR="003A68C3" w:rsidRDefault="0047486C">
          <w:pPr>
            <w:pStyle w:val="TOC2"/>
            <w:tabs>
              <w:tab w:val="right" w:leader="dot" w:pos="8944"/>
            </w:tabs>
            <w:rPr>
              <w:noProof/>
            </w:rPr>
          </w:pPr>
          <w:hyperlink w:anchor="_Toc225608608" w:history="1">
            <w:r w:rsidR="003A68C3" w:rsidRPr="006866E9">
              <w:rPr>
                <w:rStyle w:val="Hyperlink"/>
                <w:rFonts w:ascii="Times New Roman" w:hAnsi="Times New Roman" w:cs="Times New Roman"/>
                <w:noProof/>
              </w:rPr>
              <w:t>2.5 Security Inside CI/CD Pipelines (DevSecOps)</w:t>
            </w:r>
            <w:r w:rsidR="003A68C3">
              <w:rPr>
                <w:noProof/>
                <w:webHidden/>
              </w:rPr>
              <w:tab/>
            </w:r>
            <w:r w:rsidR="003A68C3">
              <w:rPr>
                <w:noProof/>
                <w:webHidden/>
              </w:rPr>
              <w:fldChar w:fldCharType="begin"/>
            </w:r>
            <w:r w:rsidR="003A68C3">
              <w:rPr>
                <w:noProof/>
                <w:webHidden/>
              </w:rPr>
              <w:instrText xml:space="preserve"> PAGEREF _Toc225608608 \h </w:instrText>
            </w:r>
            <w:r w:rsidR="003A68C3">
              <w:rPr>
                <w:noProof/>
                <w:webHidden/>
              </w:rPr>
            </w:r>
            <w:r w:rsidR="003A68C3">
              <w:rPr>
                <w:noProof/>
                <w:webHidden/>
              </w:rPr>
              <w:fldChar w:fldCharType="separate"/>
            </w:r>
            <w:r w:rsidR="003A68C3">
              <w:rPr>
                <w:noProof/>
                <w:webHidden/>
              </w:rPr>
              <w:t>9</w:t>
            </w:r>
            <w:r w:rsidR="003A68C3">
              <w:rPr>
                <w:noProof/>
                <w:webHidden/>
              </w:rPr>
              <w:fldChar w:fldCharType="end"/>
            </w:r>
          </w:hyperlink>
        </w:p>
        <w:p w:rsidR="003A68C3" w:rsidRDefault="0047486C">
          <w:pPr>
            <w:pStyle w:val="TOC2"/>
            <w:tabs>
              <w:tab w:val="right" w:leader="dot" w:pos="8944"/>
            </w:tabs>
            <w:rPr>
              <w:noProof/>
            </w:rPr>
          </w:pPr>
          <w:hyperlink w:anchor="_Toc225608609" w:history="1">
            <w:r w:rsidR="003A68C3" w:rsidRPr="006866E9">
              <w:rPr>
                <w:rStyle w:val="Hyperlink"/>
                <w:rFonts w:ascii="Times New Roman" w:hAnsi="Times New Roman" w:cs="Times New Roman"/>
                <w:noProof/>
              </w:rPr>
              <w:t>2.6 What the Literature Is Missing</w:t>
            </w:r>
            <w:r w:rsidR="003A68C3">
              <w:rPr>
                <w:noProof/>
                <w:webHidden/>
              </w:rPr>
              <w:tab/>
            </w:r>
            <w:r w:rsidR="003A68C3">
              <w:rPr>
                <w:noProof/>
                <w:webHidden/>
              </w:rPr>
              <w:fldChar w:fldCharType="begin"/>
            </w:r>
            <w:r w:rsidR="003A68C3">
              <w:rPr>
                <w:noProof/>
                <w:webHidden/>
              </w:rPr>
              <w:instrText xml:space="preserve"> PAGEREF _Toc225608609 \h </w:instrText>
            </w:r>
            <w:r w:rsidR="003A68C3">
              <w:rPr>
                <w:noProof/>
                <w:webHidden/>
              </w:rPr>
            </w:r>
            <w:r w:rsidR="003A68C3">
              <w:rPr>
                <w:noProof/>
                <w:webHidden/>
              </w:rPr>
              <w:fldChar w:fldCharType="separate"/>
            </w:r>
            <w:r w:rsidR="003A68C3">
              <w:rPr>
                <w:noProof/>
                <w:webHidden/>
              </w:rPr>
              <w:t>9</w:t>
            </w:r>
            <w:r w:rsidR="003A68C3">
              <w:rPr>
                <w:noProof/>
                <w:webHidden/>
              </w:rPr>
              <w:fldChar w:fldCharType="end"/>
            </w:r>
          </w:hyperlink>
        </w:p>
        <w:p w:rsidR="003A68C3" w:rsidRDefault="0047486C">
          <w:pPr>
            <w:pStyle w:val="TOC1"/>
            <w:tabs>
              <w:tab w:val="right" w:leader="dot" w:pos="8944"/>
            </w:tabs>
            <w:rPr>
              <w:noProof/>
            </w:rPr>
          </w:pPr>
          <w:hyperlink w:anchor="_Toc225608610" w:history="1">
            <w:r w:rsidR="003A68C3" w:rsidRPr="006866E9">
              <w:rPr>
                <w:rStyle w:val="Hyperlink"/>
                <w:rFonts w:ascii="Times New Roman" w:hAnsi="Times New Roman" w:cs="Times New Roman"/>
                <w:noProof/>
              </w:rPr>
              <w:t>3. Research Design and Methodology</w:t>
            </w:r>
            <w:r w:rsidR="003A68C3">
              <w:rPr>
                <w:noProof/>
                <w:webHidden/>
              </w:rPr>
              <w:tab/>
            </w:r>
            <w:r w:rsidR="003A68C3">
              <w:rPr>
                <w:noProof/>
                <w:webHidden/>
              </w:rPr>
              <w:fldChar w:fldCharType="begin"/>
            </w:r>
            <w:r w:rsidR="003A68C3">
              <w:rPr>
                <w:noProof/>
                <w:webHidden/>
              </w:rPr>
              <w:instrText xml:space="preserve"> PAGEREF _Toc225608610 \h </w:instrText>
            </w:r>
            <w:r w:rsidR="003A68C3">
              <w:rPr>
                <w:noProof/>
                <w:webHidden/>
              </w:rPr>
            </w:r>
            <w:r w:rsidR="003A68C3">
              <w:rPr>
                <w:noProof/>
                <w:webHidden/>
              </w:rPr>
              <w:fldChar w:fldCharType="separate"/>
            </w:r>
            <w:r w:rsidR="003A68C3">
              <w:rPr>
                <w:noProof/>
                <w:webHidden/>
              </w:rPr>
              <w:t>10</w:t>
            </w:r>
            <w:r w:rsidR="003A68C3">
              <w:rPr>
                <w:noProof/>
                <w:webHidden/>
              </w:rPr>
              <w:fldChar w:fldCharType="end"/>
            </w:r>
          </w:hyperlink>
        </w:p>
        <w:p w:rsidR="003A68C3" w:rsidRDefault="0047486C">
          <w:pPr>
            <w:pStyle w:val="TOC2"/>
            <w:tabs>
              <w:tab w:val="right" w:leader="dot" w:pos="8944"/>
            </w:tabs>
            <w:rPr>
              <w:noProof/>
            </w:rPr>
          </w:pPr>
          <w:hyperlink w:anchor="_Toc225608611" w:history="1">
            <w:r w:rsidR="003A68C3" w:rsidRPr="006866E9">
              <w:rPr>
                <w:rStyle w:val="Hyperlink"/>
                <w:rFonts w:ascii="Times New Roman" w:hAnsi="Times New Roman" w:cs="Times New Roman"/>
                <w:noProof/>
              </w:rPr>
              <w:t>3.1 Research Design</w:t>
            </w:r>
            <w:r w:rsidR="003A68C3">
              <w:rPr>
                <w:noProof/>
                <w:webHidden/>
              </w:rPr>
              <w:tab/>
            </w:r>
            <w:r w:rsidR="003A68C3">
              <w:rPr>
                <w:noProof/>
                <w:webHidden/>
              </w:rPr>
              <w:fldChar w:fldCharType="begin"/>
            </w:r>
            <w:r w:rsidR="003A68C3">
              <w:rPr>
                <w:noProof/>
                <w:webHidden/>
              </w:rPr>
              <w:instrText xml:space="preserve"> PAGEREF _Toc225608611 \h </w:instrText>
            </w:r>
            <w:r w:rsidR="003A68C3">
              <w:rPr>
                <w:noProof/>
                <w:webHidden/>
              </w:rPr>
            </w:r>
            <w:r w:rsidR="003A68C3">
              <w:rPr>
                <w:noProof/>
                <w:webHidden/>
              </w:rPr>
              <w:fldChar w:fldCharType="separate"/>
            </w:r>
            <w:r w:rsidR="003A68C3">
              <w:rPr>
                <w:noProof/>
                <w:webHidden/>
              </w:rPr>
              <w:t>10</w:t>
            </w:r>
            <w:r w:rsidR="003A68C3">
              <w:rPr>
                <w:noProof/>
                <w:webHidden/>
              </w:rPr>
              <w:fldChar w:fldCharType="end"/>
            </w:r>
          </w:hyperlink>
        </w:p>
        <w:p w:rsidR="003A68C3" w:rsidRDefault="0047486C">
          <w:pPr>
            <w:pStyle w:val="TOC2"/>
            <w:tabs>
              <w:tab w:val="right" w:leader="dot" w:pos="8944"/>
            </w:tabs>
            <w:rPr>
              <w:noProof/>
            </w:rPr>
          </w:pPr>
          <w:hyperlink w:anchor="_Toc225608612" w:history="1">
            <w:r w:rsidR="003A68C3" w:rsidRPr="006866E9">
              <w:rPr>
                <w:rStyle w:val="Hyperlink"/>
                <w:rFonts w:ascii="Times New Roman" w:hAnsi="Times New Roman" w:cs="Times New Roman"/>
                <w:noProof/>
              </w:rPr>
              <w:t>3.2 Research Methods</w:t>
            </w:r>
            <w:r w:rsidR="003A68C3">
              <w:rPr>
                <w:noProof/>
                <w:webHidden/>
              </w:rPr>
              <w:tab/>
            </w:r>
            <w:r w:rsidR="003A68C3">
              <w:rPr>
                <w:noProof/>
                <w:webHidden/>
              </w:rPr>
              <w:fldChar w:fldCharType="begin"/>
            </w:r>
            <w:r w:rsidR="003A68C3">
              <w:rPr>
                <w:noProof/>
                <w:webHidden/>
              </w:rPr>
              <w:instrText xml:space="preserve"> PAGEREF _Toc225608612 \h </w:instrText>
            </w:r>
            <w:r w:rsidR="003A68C3">
              <w:rPr>
                <w:noProof/>
                <w:webHidden/>
              </w:rPr>
            </w:r>
            <w:r w:rsidR="003A68C3">
              <w:rPr>
                <w:noProof/>
                <w:webHidden/>
              </w:rPr>
              <w:fldChar w:fldCharType="separate"/>
            </w:r>
            <w:r w:rsidR="003A68C3">
              <w:rPr>
                <w:noProof/>
                <w:webHidden/>
              </w:rPr>
              <w:t>10</w:t>
            </w:r>
            <w:r w:rsidR="003A68C3">
              <w:rPr>
                <w:noProof/>
                <w:webHidden/>
              </w:rPr>
              <w:fldChar w:fldCharType="end"/>
            </w:r>
          </w:hyperlink>
        </w:p>
        <w:p w:rsidR="003A68C3" w:rsidRDefault="0047486C">
          <w:pPr>
            <w:pStyle w:val="TOC2"/>
            <w:tabs>
              <w:tab w:val="right" w:leader="dot" w:pos="8944"/>
            </w:tabs>
            <w:rPr>
              <w:noProof/>
            </w:rPr>
          </w:pPr>
          <w:hyperlink w:anchor="_Toc225608613" w:history="1">
            <w:r w:rsidR="003A68C3" w:rsidRPr="006866E9">
              <w:rPr>
                <w:rStyle w:val="Hyperlink"/>
                <w:rFonts w:ascii="Times New Roman" w:hAnsi="Times New Roman" w:cs="Times New Roman"/>
                <w:noProof/>
              </w:rPr>
              <w:t>3.3 System Architecture</w:t>
            </w:r>
            <w:r w:rsidR="003A68C3">
              <w:rPr>
                <w:noProof/>
                <w:webHidden/>
              </w:rPr>
              <w:tab/>
            </w:r>
            <w:r w:rsidR="003A68C3">
              <w:rPr>
                <w:noProof/>
                <w:webHidden/>
              </w:rPr>
              <w:fldChar w:fldCharType="begin"/>
            </w:r>
            <w:r w:rsidR="003A68C3">
              <w:rPr>
                <w:noProof/>
                <w:webHidden/>
              </w:rPr>
              <w:instrText xml:space="preserve"> PAGEREF _Toc225608613 \h </w:instrText>
            </w:r>
            <w:r w:rsidR="003A68C3">
              <w:rPr>
                <w:noProof/>
                <w:webHidden/>
              </w:rPr>
            </w:r>
            <w:r w:rsidR="003A68C3">
              <w:rPr>
                <w:noProof/>
                <w:webHidden/>
              </w:rPr>
              <w:fldChar w:fldCharType="separate"/>
            </w:r>
            <w:r w:rsidR="003A68C3">
              <w:rPr>
                <w:noProof/>
                <w:webHidden/>
              </w:rPr>
              <w:t>10</w:t>
            </w:r>
            <w:r w:rsidR="003A68C3">
              <w:rPr>
                <w:noProof/>
                <w:webHidden/>
              </w:rPr>
              <w:fldChar w:fldCharType="end"/>
            </w:r>
          </w:hyperlink>
        </w:p>
        <w:p w:rsidR="003A68C3" w:rsidRDefault="0047486C">
          <w:pPr>
            <w:pStyle w:val="TOC2"/>
            <w:tabs>
              <w:tab w:val="right" w:leader="dot" w:pos="8944"/>
            </w:tabs>
            <w:rPr>
              <w:noProof/>
            </w:rPr>
          </w:pPr>
          <w:hyperlink w:anchor="_Toc225608614" w:history="1">
            <w:r w:rsidR="003A68C3" w:rsidRPr="006866E9">
              <w:rPr>
                <w:rStyle w:val="Hyperlink"/>
                <w:rFonts w:ascii="Times New Roman" w:hAnsi="Times New Roman" w:cs="Times New Roman"/>
                <w:noProof/>
              </w:rPr>
              <w:t>3.4 Data, Tools and Hardware</w:t>
            </w:r>
            <w:r w:rsidR="003A68C3">
              <w:rPr>
                <w:noProof/>
                <w:webHidden/>
              </w:rPr>
              <w:tab/>
            </w:r>
            <w:r w:rsidR="003A68C3">
              <w:rPr>
                <w:noProof/>
                <w:webHidden/>
              </w:rPr>
              <w:fldChar w:fldCharType="begin"/>
            </w:r>
            <w:r w:rsidR="003A68C3">
              <w:rPr>
                <w:noProof/>
                <w:webHidden/>
              </w:rPr>
              <w:instrText xml:space="preserve"> PAGEREF _Toc225608614 \h </w:instrText>
            </w:r>
            <w:r w:rsidR="003A68C3">
              <w:rPr>
                <w:noProof/>
                <w:webHidden/>
              </w:rPr>
            </w:r>
            <w:r w:rsidR="003A68C3">
              <w:rPr>
                <w:noProof/>
                <w:webHidden/>
              </w:rPr>
              <w:fldChar w:fldCharType="separate"/>
            </w:r>
            <w:r w:rsidR="003A68C3">
              <w:rPr>
                <w:noProof/>
                <w:webHidden/>
              </w:rPr>
              <w:t>11</w:t>
            </w:r>
            <w:r w:rsidR="003A68C3">
              <w:rPr>
                <w:noProof/>
                <w:webHidden/>
              </w:rPr>
              <w:fldChar w:fldCharType="end"/>
            </w:r>
          </w:hyperlink>
        </w:p>
        <w:p w:rsidR="003A68C3" w:rsidRDefault="0047486C">
          <w:pPr>
            <w:pStyle w:val="TOC3"/>
            <w:tabs>
              <w:tab w:val="right" w:leader="dot" w:pos="8944"/>
            </w:tabs>
            <w:rPr>
              <w:noProof/>
            </w:rPr>
          </w:pPr>
          <w:hyperlink w:anchor="_Toc225608615" w:history="1">
            <w:r w:rsidR="003A68C3" w:rsidRPr="006866E9">
              <w:rPr>
                <w:rStyle w:val="Hyperlink"/>
                <w:rFonts w:ascii="Times New Roman" w:hAnsi="Times New Roman" w:cs="Times New Roman"/>
                <w:noProof/>
              </w:rPr>
              <w:t>3.4.1 Datasets</w:t>
            </w:r>
            <w:r w:rsidR="003A68C3">
              <w:rPr>
                <w:noProof/>
                <w:webHidden/>
              </w:rPr>
              <w:tab/>
            </w:r>
            <w:r w:rsidR="003A68C3">
              <w:rPr>
                <w:noProof/>
                <w:webHidden/>
              </w:rPr>
              <w:fldChar w:fldCharType="begin"/>
            </w:r>
            <w:r w:rsidR="003A68C3">
              <w:rPr>
                <w:noProof/>
                <w:webHidden/>
              </w:rPr>
              <w:instrText xml:space="preserve"> PAGEREF _Toc225608615 \h </w:instrText>
            </w:r>
            <w:r w:rsidR="003A68C3">
              <w:rPr>
                <w:noProof/>
                <w:webHidden/>
              </w:rPr>
            </w:r>
            <w:r w:rsidR="003A68C3">
              <w:rPr>
                <w:noProof/>
                <w:webHidden/>
              </w:rPr>
              <w:fldChar w:fldCharType="separate"/>
            </w:r>
            <w:r w:rsidR="003A68C3">
              <w:rPr>
                <w:noProof/>
                <w:webHidden/>
              </w:rPr>
              <w:t>11</w:t>
            </w:r>
            <w:r w:rsidR="003A68C3">
              <w:rPr>
                <w:noProof/>
                <w:webHidden/>
              </w:rPr>
              <w:fldChar w:fldCharType="end"/>
            </w:r>
          </w:hyperlink>
        </w:p>
        <w:p w:rsidR="003A68C3" w:rsidRDefault="0047486C">
          <w:pPr>
            <w:pStyle w:val="TOC3"/>
            <w:tabs>
              <w:tab w:val="right" w:leader="dot" w:pos="8944"/>
            </w:tabs>
            <w:rPr>
              <w:noProof/>
            </w:rPr>
          </w:pPr>
          <w:hyperlink w:anchor="_Toc225608616" w:history="1">
            <w:r w:rsidR="003A68C3" w:rsidRPr="006866E9">
              <w:rPr>
                <w:rStyle w:val="Hyperlink"/>
                <w:rFonts w:ascii="Times New Roman" w:hAnsi="Times New Roman" w:cs="Times New Roman"/>
                <w:noProof/>
              </w:rPr>
              <w:t>3.4.2 Software Stack</w:t>
            </w:r>
            <w:r w:rsidR="003A68C3">
              <w:rPr>
                <w:noProof/>
                <w:webHidden/>
              </w:rPr>
              <w:tab/>
            </w:r>
            <w:r w:rsidR="003A68C3">
              <w:rPr>
                <w:noProof/>
                <w:webHidden/>
              </w:rPr>
              <w:fldChar w:fldCharType="begin"/>
            </w:r>
            <w:r w:rsidR="003A68C3">
              <w:rPr>
                <w:noProof/>
                <w:webHidden/>
              </w:rPr>
              <w:instrText xml:space="preserve"> PAGEREF _Toc225608616 \h </w:instrText>
            </w:r>
            <w:r w:rsidR="003A68C3">
              <w:rPr>
                <w:noProof/>
                <w:webHidden/>
              </w:rPr>
            </w:r>
            <w:r w:rsidR="003A68C3">
              <w:rPr>
                <w:noProof/>
                <w:webHidden/>
              </w:rPr>
              <w:fldChar w:fldCharType="separate"/>
            </w:r>
            <w:r w:rsidR="003A68C3">
              <w:rPr>
                <w:noProof/>
                <w:webHidden/>
              </w:rPr>
              <w:t>12</w:t>
            </w:r>
            <w:r w:rsidR="003A68C3">
              <w:rPr>
                <w:noProof/>
                <w:webHidden/>
              </w:rPr>
              <w:fldChar w:fldCharType="end"/>
            </w:r>
          </w:hyperlink>
        </w:p>
        <w:p w:rsidR="003A68C3" w:rsidRDefault="0047486C">
          <w:pPr>
            <w:pStyle w:val="TOC3"/>
            <w:tabs>
              <w:tab w:val="right" w:leader="dot" w:pos="8944"/>
            </w:tabs>
            <w:rPr>
              <w:noProof/>
            </w:rPr>
          </w:pPr>
          <w:hyperlink w:anchor="_Toc225608617" w:history="1">
            <w:r w:rsidR="003A68C3" w:rsidRPr="006866E9">
              <w:rPr>
                <w:rStyle w:val="Hyperlink"/>
                <w:rFonts w:ascii="Times New Roman" w:hAnsi="Times New Roman" w:cs="Times New Roman"/>
                <w:noProof/>
              </w:rPr>
              <w:t>3.4.3 Hardware Requirements</w:t>
            </w:r>
            <w:r w:rsidR="003A68C3">
              <w:rPr>
                <w:noProof/>
                <w:webHidden/>
              </w:rPr>
              <w:tab/>
            </w:r>
            <w:r w:rsidR="003A68C3">
              <w:rPr>
                <w:noProof/>
                <w:webHidden/>
              </w:rPr>
              <w:fldChar w:fldCharType="begin"/>
            </w:r>
            <w:r w:rsidR="003A68C3">
              <w:rPr>
                <w:noProof/>
                <w:webHidden/>
              </w:rPr>
              <w:instrText xml:space="preserve"> PAGEREF _Toc225608617 \h </w:instrText>
            </w:r>
            <w:r w:rsidR="003A68C3">
              <w:rPr>
                <w:noProof/>
                <w:webHidden/>
              </w:rPr>
            </w:r>
            <w:r w:rsidR="003A68C3">
              <w:rPr>
                <w:noProof/>
                <w:webHidden/>
              </w:rPr>
              <w:fldChar w:fldCharType="separate"/>
            </w:r>
            <w:r w:rsidR="003A68C3">
              <w:rPr>
                <w:noProof/>
                <w:webHidden/>
              </w:rPr>
              <w:t>12</w:t>
            </w:r>
            <w:r w:rsidR="003A68C3">
              <w:rPr>
                <w:noProof/>
                <w:webHidden/>
              </w:rPr>
              <w:fldChar w:fldCharType="end"/>
            </w:r>
          </w:hyperlink>
        </w:p>
        <w:p w:rsidR="003A68C3" w:rsidRDefault="0047486C">
          <w:pPr>
            <w:pStyle w:val="TOC1"/>
            <w:tabs>
              <w:tab w:val="right" w:leader="dot" w:pos="8944"/>
            </w:tabs>
            <w:rPr>
              <w:noProof/>
            </w:rPr>
          </w:pPr>
          <w:hyperlink w:anchor="_Toc225608618" w:history="1">
            <w:r w:rsidR="003A68C3" w:rsidRPr="006866E9">
              <w:rPr>
                <w:rStyle w:val="Hyperlink"/>
                <w:rFonts w:ascii="Times New Roman" w:hAnsi="Times New Roman" w:cs="Times New Roman"/>
                <w:noProof/>
              </w:rPr>
              <w:t>4. Expected Outcomes</w:t>
            </w:r>
            <w:r w:rsidR="003A68C3">
              <w:rPr>
                <w:noProof/>
                <w:webHidden/>
              </w:rPr>
              <w:tab/>
            </w:r>
            <w:r w:rsidR="003A68C3">
              <w:rPr>
                <w:noProof/>
                <w:webHidden/>
              </w:rPr>
              <w:fldChar w:fldCharType="begin"/>
            </w:r>
            <w:r w:rsidR="003A68C3">
              <w:rPr>
                <w:noProof/>
                <w:webHidden/>
              </w:rPr>
              <w:instrText xml:space="preserve"> PAGEREF _Toc225608618 \h </w:instrText>
            </w:r>
            <w:r w:rsidR="003A68C3">
              <w:rPr>
                <w:noProof/>
                <w:webHidden/>
              </w:rPr>
            </w:r>
            <w:r w:rsidR="003A68C3">
              <w:rPr>
                <w:noProof/>
                <w:webHidden/>
              </w:rPr>
              <w:fldChar w:fldCharType="separate"/>
            </w:r>
            <w:r w:rsidR="003A68C3">
              <w:rPr>
                <w:noProof/>
                <w:webHidden/>
              </w:rPr>
              <w:t>13</w:t>
            </w:r>
            <w:r w:rsidR="003A68C3">
              <w:rPr>
                <w:noProof/>
                <w:webHidden/>
              </w:rPr>
              <w:fldChar w:fldCharType="end"/>
            </w:r>
          </w:hyperlink>
        </w:p>
        <w:p w:rsidR="003A68C3" w:rsidRDefault="0047486C">
          <w:pPr>
            <w:pStyle w:val="TOC2"/>
            <w:tabs>
              <w:tab w:val="right" w:leader="dot" w:pos="8944"/>
            </w:tabs>
            <w:rPr>
              <w:noProof/>
            </w:rPr>
          </w:pPr>
          <w:hyperlink w:anchor="_Toc225608619" w:history="1">
            <w:r w:rsidR="003A68C3" w:rsidRPr="006866E9">
              <w:rPr>
                <w:rStyle w:val="Hyperlink"/>
                <w:rFonts w:ascii="Times New Roman" w:hAnsi="Times New Roman" w:cs="Times New Roman"/>
                <w:noProof/>
              </w:rPr>
              <w:t>4.1 What Results Are Anticipated</w:t>
            </w:r>
            <w:r w:rsidR="003A68C3">
              <w:rPr>
                <w:noProof/>
                <w:webHidden/>
              </w:rPr>
              <w:tab/>
            </w:r>
            <w:r w:rsidR="003A68C3">
              <w:rPr>
                <w:noProof/>
                <w:webHidden/>
              </w:rPr>
              <w:fldChar w:fldCharType="begin"/>
            </w:r>
            <w:r w:rsidR="003A68C3">
              <w:rPr>
                <w:noProof/>
                <w:webHidden/>
              </w:rPr>
              <w:instrText xml:space="preserve"> PAGEREF _Toc225608619 \h </w:instrText>
            </w:r>
            <w:r w:rsidR="003A68C3">
              <w:rPr>
                <w:noProof/>
                <w:webHidden/>
              </w:rPr>
            </w:r>
            <w:r w:rsidR="003A68C3">
              <w:rPr>
                <w:noProof/>
                <w:webHidden/>
              </w:rPr>
              <w:fldChar w:fldCharType="separate"/>
            </w:r>
            <w:r w:rsidR="003A68C3">
              <w:rPr>
                <w:noProof/>
                <w:webHidden/>
              </w:rPr>
              <w:t>13</w:t>
            </w:r>
            <w:r w:rsidR="003A68C3">
              <w:rPr>
                <w:noProof/>
                <w:webHidden/>
              </w:rPr>
              <w:fldChar w:fldCharType="end"/>
            </w:r>
          </w:hyperlink>
        </w:p>
        <w:p w:rsidR="003A68C3" w:rsidRDefault="0047486C">
          <w:pPr>
            <w:pStyle w:val="TOC2"/>
            <w:tabs>
              <w:tab w:val="right" w:leader="dot" w:pos="8944"/>
            </w:tabs>
            <w:rPr>
              <w:noProof/>
            </w:rPr>
          </w:pPr>
          <w:hyperlink w:anchor="_Toc225608620" w:history="1">
            <w:r w:rsidR="003A68C3" w:rsidRPr="006866E9">
              <w:rPr>
                <w:rStyle w:val="Hyperlink"/>
                <w:rFonts w:ascii="Times New Roman" w:hAnsi="Times New Roman" w:cs="Times New Roman"/>
                <w:noProof/>
              </w:rPr>
              <w:t>4.2 Broader Impact</w:t>
            </w:r>
            <w:r w:rsidR="003A68C3">
              <w:rPr>
                <w:noProof/>
                <w:webHidden/>
              </w:rPr>
              <w:tab/>
            </w:r>
            <w:r w:rsidR="003A68C3">
              <w:rPr>
                <w:noProof/>
                <w:webHidden/>
              </w:rPr>
              <w:fldChar w:fldCharType="begin"/>
            </w:r>
            <w:r w:rsidR="003A68C3">
              <w:rPr>
                <w:noProof/>
                <w:webHidden/>
              </w:rPr>
              <w:instrText xml:space="preserve"> PAGEREF _Toc225608620 \h </w:instrText>
            </w:r>
            <w:r w:rsidR="003A68C3">
              <w:rPr>
                <w:noProof/>
                <w:webHidden/>
              </w:rPr>
            </w:r>
            <w:r w:rsidR="003A68C3">
              <w:rPr>
                <w:noProof/>
                <w:webHidden/>
              </w:rPr>
              <w:fldChar w:fldCharType="separate"/>
            </w:r>
            <w:r w:rsidR="003A68C3">
              <w:rPr>
                <w:noProof/>
                <w:webHidden/>
              </w:rPr>
              <w:t>13</w:t>
            </w:r>
            <w:r w:rsidR="003A68C3">
              <w:rPr>
                <w:noProof/>
                <w:webHidden/>
              </w:rPr>
              <w:fldChar w:fldCharType="end"/>
            </w:r>
          </w:hyperlink>
        </w:p>
        <w:p w:rsidR="003A68C3" w:rsidRDefault="0047486C">
          <w:pPr>
            <w:pStyle w:val="TOC2"/>
            <w:tabs>
              <w:tab w:val="right" w:leader="dot" w:pos="8944"/>
            </w:tabs>
            <w:rPr>
              <w:noProof/>
            </w:rPr>
          </w:pPr>
          <w:hyperlink w:anchor="_Toc225608621" w:history="1">
            <w:r w:rsidR="003A68C3" w:rsidRPr="006866E9">
              <w:rPr>
                <w:rStyle w:val="Hyperlink"/>
                <w:rFonts w:ascii="Times New Roman" w:hAnsi="Times New Roman" w:cs="Times New Roman"/>
                <w:noProof/>
              </w:rPr>
              <w:t>4.3 Honest Assessment of Limitations</w:t>
            </w:r>
            <w:r w:rsidR="003A68C3">
              <w:rPr>
                <w:noProof/>
                <w:webHidden/>
              </w:rPr>
              <w:tab/>
            </w:r>
            <w:r w:rsidR="003A68C3">
              <w:rPr>
                <w:noProof/>
                <w:webHidden/>
              </w:rPr>
              <w:fldChar w:fldCharType="begin"/>
            </w:r>
            <w:r w:rsidR="003A68C3">
              <w:rPr>
                <w:noProof/>
                <w:webHidden/>
              </w:rPr>
              <w:instrText xml:space="preserve"> PAGEREF _Toc225608621 \h </w:instrText>
            </w:r>
            <w:r w:rsidR="003A68C3">
              <w:rPr>
                <w:noProof/>
                <w:webHidden/>
              </w:rPr>
            </w:r>
            <w:r w:rsidR="003A68C3">
              <w:rPr>
                <w:noProof/>
                <w:webHidden/>
              </w:rPr>
              <w:fldChar w:fldCharType="separate"/>
            </w:r>
            <w:r w:rsidR="003A68C3">
              <w:rPr>
                <w:noProof/>
                <w:webHidden/>
              </w:rPr>
              <w:t>13</w:t>
            </w:r>
            <w:r w:rsidR="003A68C3">
              <w:rPr>
                <w:noProof/>
                <w:webHidden/>
              </w:rPr>
              <w:fldChar w:fldCharType="end"/>
            </w:r>
          </w:hyperlink>
        </w:p>
        <w:p w:rsidR="003A68C3" w:rsidRDefault="0047486C">
          <w:pPr>
            <w:pStyle w:val="TOC1"/>
            <w:tabs>
              <w:tab w:val="right" w:leader="dot" w:pos="8944"/>
            </w:tabs>
            <w:rPr>
              <w:noProof/>
            </w:rPr>
          </w:pPr>
          <w:hyperlink w:anchor="_Toc225608622" w:history="1">
            <w:r w:rsidR="003A68C3" w:rsidRPr="006866E9">
              <w:rPr>
                <w:rStyle w:val="Hyperlink"/>
                <w:rFonts w:ascii="Times New Roman" w:hAnsi="Times New Roman" w:cs="Times New Roman"/>
                <w:noProof/>
              </w:rPr>
              <w:t>5. Project Timeline</w:t>
            </w:r>
            <w:r w:rsidR="003A68C3">
              <w:rPr>
                <w:noProof/>
                <w:webHidden/>
              </w:rPr>
              <w:tab/>
            </w:r>
            <w:r w:rsidR="003A68C3">
              <w:rPr>
                <w:noProof/>
                <w:webHidden/>
              </w:rPr>
              <w:fldChar w:fldCharType="begin"/>
            </w:r>
            <w:r w:rsidR="003A68C3">
              <w:rPr>
                <w:noProof/>
                <w:webHidden/>
              </w:rPr>
              <w:instrText xml:space="preserve"> PAGEREF _Toc225608622 \h </w:instrText>
            </w:r>
            <w:r w:rsidR="003A68C3">
              <w:rPr>
                <w:noProof/>
                <w:webHidden/>
              </w:rPr>
            </w:r>
            <w:r w:rsidR="003A68C3">
              <w:rPr>
                <w:noProof/>
                <w:webHidden/>
              </w:rPr>
              <w:fldChar w:fldCharType="separate"/>
            </w:r>
            <w:r w:rsidR="003A68C3">
              <w:rPr>
                <w:noProof/>
                <w:webHidden/>
              </w:rPr>
              <w:t>14</w:t>
            </w:r>
            <w:r w:rsidR="003A68C3">
              <w:rPr>
                <w:noProof/>
                <w:webHidden/>
              </w:rPr>
              <w:fldChar w:fldCharType="end"/>
            </w:r>
          </w:hyperlink>
        </w:p>
        <w:p w:rsidR="003A68C3" w:rsidRDefault="0047486C">
          <w:pPr>
            <w:pStyle w:val="TOC1"/>
            <w:tabs>
              <w:tab w:val="right" w:leader="dot" w:pos="8944"/>
            </w:tabs>
            <w:rPr>
              <w:noProof/>
            </w:rPr>
          </w:pPr>
          <w:hyperlink w:anchor="_Toc225608623" w:history="1">
            <w:r w:rsidR="003A68C3" w:rsidRPr="006866E9">
              <w:rPr>
                <w:rStyle w:val="Hyperlink"/>
                <w:rFonts w:ascii="Times New Roman" w:hAnsi="Times New Roman" w:cs="Times New Roman"/>
                <w:noProof/>
              </w:rPr>
              <w:t>6. References</w:t>
            </w:r>
            <w:r w:rsidR="003A68C3">
              <w:rPr>
                <w:noProof/>
                <w:webHidden/>
              </w:rPr>
              <w:tab/>
            </w:r>
            <w:r w:rsidR="003A68C3">
              <w:rPr>
                <w:noProof/>
                <w:webHidden/>
              </w:rPr>
              <w:fldChar w:fldCharType="begin"/>
            </w:r>
            <w:r w:rsidR="003A68C3">
              <w:rPr>
                <w:noProof/>
                <w:webHidden/>
              </w:rPr>
              <w:instrText xml:space="preserve"> PAGEREF _Toc225608623 \h </w:instrText>
            </w:r>
            <w:r w:rsidR="003A68C3">
              <w:rPr>
                <w:noProof/>
                <w:webHidden/>
              </w:rPr>
            </w:r>
            <w:r w:rsidR="003A68C3">
              <w:rPr>
                <w:noProof/>
                <w:webHidden/>
              </w:rPr>
              <w:fldChar w:fldCharType="separate"/>
            </w:r>
            <w:r w:rsidR="003A68C3">
              <w:rPr>
                <w:noProof/>
                <w:webHidden/>
              </w:rPr>
              <w:t>15</w:t>
            </w:r>
            <w:r w:rsidR="003A68C3">
              <w:rPr>
                <w:noProof/>
                <w:webHidden/>
              </w:rPr>
              <w:fldChar w:fldCharType="end"/>
            </w:r>
          </w:hyperlink>
        </w:p>
        <w:p w:rsidR="003A68C3" w:rsidRDefault="003A68C3">
          <w:r>
            <w:rPr>
              <w:b/>
              <w:bCs/>
              <w:noProof/>
            </w:rPr>
            <w:fldChar w:fldCharType="end"/>
          </w:r>
        </w:p>
      </w:sdtContent>
    </w:sdt>
    <w:p w:rsidR="00364E91" w:rsidRPr="0036788F" w:rsidRDefault="00C400E4">
      <w:pPr>
        <w:rPr>
          <w:rFonts w:ascii="Times New Roman" w:hAnsi="Times New Roman" w:cs="Times New Roman"/>
        </w:rPr>
      </w:pPr>
      <w:r w:rsidRPr="0036788F">
        <w:rPr>
          <w:rFonts w:ascii="Times New Roman" w:hAnsi="Times New Roman" w:cs="Times New Roman"/>
        </w:rPr>
        <w:br w:type="page"/>
      </w:r>
    </w:p>
    <w:p w:rsidR="00364E91" w:rsidRPr="0036788F" w:rsidRDefault="00C400E4">
      <w:pPr>
        <w:pStyle w:val="Heading1"/>
        <w:rPr>
          <w:rFonts w:ascii="Times New Roman" w:hAnsi="Times New Roman" w:cs="Times New Roman"/>
          <w:b w:val="0"/>
        </w:rPr>
      </w:pPr>
      <w:bookmarkStart w:id="7" w:name="_Toc225608598"/>
      <w:r w:rsidRPr="0036788F">
        <w:rPr>
          <w:rFonts w:ascii="Times New Roman" w:hAnsi="Times New Roman" w:cs="Times New Roman"/>
          <w:b w:val="0"/>
        </w:rPr>
        <w:lastRenderedPageBreak/>
        <w:t>1. Introduction</w:t>
      </w:r>
      <w:bookmarkEnd w:id="7"/>
    </w:p>
    <w:p w:rsidR="00364E91" w:rsidRPr="0036788F" w:rsidRDefault="00C400E4">
      <w:pPr>
        <w:pStyle w:val="Heading2"/>
        <w:rPr>
          <w:rFonts w:ascii="Times New Roman" w:hAnsi="Times New Roman" w:cs="Times New Roman"/>
          <w:b w:val="0"/>
        </w:rPr>
      </w:pPr>
      <w:bookmarkStart w:id="8" w:name="_Toc225608599"/>
      <w:r w:rsidRPr="0036788F">
        <w:rPr>
          <w:rFonts w:ascii="Times New Roman" w:hAnsi="Times New Roman" w:cs="Times New Roman"/>
          <w:b w:val="0"/>
        </w:rPr>
        <w:t>1.1 Context and Background</w:t>
      </w:r>
      <w:bookmarkEnd w:id="8"/>
    </w:p>
    <w:p w:rsidR="008147DB" w:rsidRPr="004F51A8" w:rsidRDefault="008147DB" w:rsidP="008147DB">
      <w:pPr>
        <w:rPr>
          <w:rFonts w:ascii="Times New Roman" w:eastAsia="Times New Roman" w:hAnsi="Times New Roman" w:cs="Times New Roman"/>
          <w:color w:val="auto"/>
        </w:rPr>
      </w:pPr>
      <w:r w:rsidRPr="008147DB">
        <w:rPr>
          <w:rFonts w:ascii="Times New Roman" w:eastAsia="Times New Roman" w:hAnsi="Times New Roman" w:cs="Times New Roman"/>
          <w:color w:val="auto"/>
        </w:rPr>
        <w:t>Consider each time you use an app to make a payment, schedule a doctor's appointment online, or log into your bank. Software security is essential to all of these. The field of application security (</w:t>
      </w:r>
      <w:proofErr w:type="spellStart"/>
      <w:r w:rsidRPr="008147DB">
        <w:rPr>
          <w:rFonts w:ascii="Times New Roman" w:eastAsia="Times New Roman" w:hAnsi="Times New Roman" w:cs="Times New Roman"/>
          <w:color w:val="auto"/>
        </w:rPr>
        <w:t>AppSec</w:t>
      </w:r>
      <w:proofErr w:type="spellEnd"/>
      <w:r w:rsidRPr="008147DB">
        <w:rPr>
          <w:rFonts w:ascii="Times New Roman" w:eastAsia="Times New Roman" w:hAnsi="Times New Roman" w:cs="Times New Roman"/>
          <w:color w:val="auto"/>
        </w:rPr>
        <w:t xml:space="preserve">) focuses on preventing applications from being compromised, altered, or abused. Secure code, testing, and system monitoring are all covered. To put it simply, </w:t>
      </w:r>
      <w:proofErr w:type="spellStart"/>
      <w:r w:rsidRPr="008147DB">
        <w:rPr>
          <w:rFonts w:ascii="Times New Roman" w:eastAsia="Times New Roman" w:hAnsi="Times New Roman" w:cs="Times New Roman"/>
          <w:color w:val="auto"/>
        </w:rPr>
        <w:t>AppSec</w:t>
      </w:r>
      <w:proofErr w:type="spellEnd"/>
      <w:r w:rsidRPr="008147DB">
        <w:rPr>
          <w:rFonts w:ascii="Times New Roman" w:eastAsia="Times New Roman" w:hAnsi="Times New Roman" w:cs="Times New Roman"/>
          <w:color w:val="auto"/>
        </w:rPr>
        <w:t xml:space="preserve"> shields your private data from hackers. </w:t>
      </w:r>
    </w:p>
    <w:p w:rsidR="008147DB" w:rsidRPr="004F51A8" w:rsidRDefault="008147DB" w:rsidP="008147DB">
      <w:pPr>
        <w:rPr>
          <w:rFonts w:ascii="Times New Roman" w:eastAsia="Times New Roman" w:hAnsi="Times New Roman" w:cs="Times New Roman"/>
          <w:color w:val="auto"/>
        </w:rPr>
      </w:pPr>
      <w:r w:rsidRPr="008147DB">
        <w:rPr>
          <w:rFonts w:ascii="Times New Roman" w:eastAsia="Times New Roman" w:hAnsi="Times New Roman" w:cs="Times New Roman"/>
          <w:color w:val="auto"/>
        </w:rPr>
        <w:br/>
        <w:t>The stakes are really high. The average worldwide cost of a data breach was USD 4.88 million, up 10% from the year before, according to IBM's Cost of a Data Breach Report 2024. This increases to more than USD 9.77 million per breach for healthcare organizations. Financial loss, record leaks, and long-term harm to trust are some of these effects. [1]</w:t>
      </w:r>
    </w:p>
    <w:p w:rsidR="004F51A8" w:rsidRPr="008147DB" w:rsidRDefault="004F51A8" w:rsidP="008147DB">
      <w:pPr>
        <w:rPr>
          <w:rFonts w:ascii="Times New Roman" w:eastAsia="Times New Roman" w:hAnsi="Times New Roman" w:cs="Times New Roman"/>
          <w:color w:val="auto"/>
        </w:rPr>
      </w:pP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 xml:space="preserve">The problem's scope keeps expanding. Early in 2024, </w:t>
      </w:r>
      <w:proofErr w:type="spellStart"/>
      <w:r w:rsidRPr="004F51A8">
        <w:rPr>
          <w:rFonts w:ascii="Times New Roman" w:eastAsia="Times New Roman" w:hAnsi="Times New Roman" w:cs="Times New Roman"/>
          <w:color w:val="auto"/>
        </w:rPr>
        <w:t>Cloudflare</w:t>
      </w:r>
      <w:proofErr w:type="spellEnd"/>
      <w:r w:rsidRPr="004F51A8">
        <w:rPr>
          <w:rFonts w:ascii="Times New Roman" w:eastAsia="Times New Roman" w:hAnsi="Times New Roman" w:cs="Times New Roman"/>
          <w:color w:val="auto"/>
        </w:rPr>
        <w:t xml:space="preserve"> reported processing 57 million HTTP requests per second and filtering 209 billion threats in a single day an 86.6 percent increase over the previous year. [2] Meanwhile, 40,077 vulnerabilities were reported in 2024, a 38 percent increase from 2023, indicating that a new vulnerability was reported almost every 13 minutes. [3] </w:t>
      </w:r>
    </w:p>
    <w:p w:rsidR="008147DB"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br/>
        <w:t>The most important dangers are highlighted in the OWASP Top 10. Broken Access Control is ranked highest in the 2021 edition, indicating that attackers are taking advantage of lax permission systems. Additionally, it introduced Insecure Design, which reflects the fact that many problems are caused by faulty architecture rather than merely coding mistakes. There are still many frequent hazards, such as SQL Injection, Cryptographic Failures, and Security Misconfiguration. [4]</w:t>
      </w:r>
    </w:p>
    <w:p w:rsidR="004F51A8" w:rsidRPr="004F51A8" w:rsidRDefault="004F51A8" w:rsidP="004F51A8">
      <w:pPr>
        <w:rPr>
          <w:rFonts w:ascii="Times New Roman" w:eastAsia="Times New Roman" w:hAnsi="Times New Roman" w:cs="Times New Roman"/>
          <w:color w:val="auto"/>
        </w:rPr>
      </w:pP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 xml:space="preserve">Both attackers and defenses are now being impacted by artificial intelligence. AI is used by attackers to identify weaknesses more quickly and produce phishing assaults that are more convincing. After being made public, some exploits are released within 22 minutes. [2] By analyzing code more intelligently, AI-powered defensive technologies are enhancing vulnerability detection. </w:t>
      </w: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br/>
        <w:t xml:space="preserve">Another significant change is </w:t>
      </w:r>
      <w:proofErr w:type="spellStart"/>
      <w:r w:rsidRPr="004F51A8">
        <w:rPr>
          <w:rFonts w:ascii="Times New Roman" w:eastAsia="Times New Roman" w:hAnsi="Times New Roman" w:cs="Times New Roman"/>
          <w:color w:val="auto"/>
        </w:rPr>
        <w:t>DevSecOps</w:t>
      </w:r>
      <w:proofErr w:type="spellEnd"/>
      <w:r w:rsidRPr="004F51A8">
        <w:rPr>
          <w:rFonts w:ascii="Times New Roman" w:eastAsia="Times New Roman" w:hAnsi="Times New Roman" w:cs="Times New Roman"/>
          <w:color w:val="auto"/>
        </w:rPr>
        <w:t xml:space="preserve">, which incorporates security into the development process instead of viewing it as an afterthought. Resolving problems early in the development process is far less expensive than resolving them later production. Organizations still have to deal with issues including developer resistance, false positives, and tool complexity. [5] </w:t>
      </w:r>
    </w:p>
    <w:p w:rsidR="00364E91" w:rsidRPr="0036788F" w:rsidRDefault="00364E91">
      <w:pPr>
        <w:spacing w:before="80"/>
        <w:rPr>
          <w:rFonts w:ascii="Times New Roman" w:hAnsi="Times New Roman" w:cs="Times New Roman"/>
        </w:rPr>
      </w:pPr>
    </w:p>
    <w:p w:rsidR="00364E91" w:rsidRPr="0036788F" w:rsidRDefault="00C400E4">
      <w:pPr>
        <w:pStyle w:val="Heading2"/>
        <w:rPr>
          <w:rFonts w:ascii="Times New Roman" w:hAnsi="Times New Roman" w:cs="Times New Roman"/>
          <w:b w:val="0"/>
        </w:rPr>
      </w:pPr>
      <w:bookmarkStart w:id="9" w:name="_Toc225608600"/>
      <w:r w:rsidRPr="0036788F">
        <w:rPr>
          <w:rFonts w:ascii="Times New Roman" w:hAnsi="Times New Roman" w:cs="Times New Roman"/>
          <w:b w:val="0"/>
        </w:rPr>
        <w:t>1.2 Research Problem</w:t>
      </w:r>
      <w:bookmarkEnd w:id="9"/>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 xml:space="preserve">Application breaches are still increasing despite industry expertise and a variety of sophisticated techniques. The inability of current tools to reliably identify vulnerabilities and provide developers with sufficient guidance on how to repair them is a major contributing factor. </w:t>
      </w:r>
      <w:r w:rsidRPr="004F51A8">
        <w:rPr>
          <w:rFonts w:ascii="Times New Roman" w:eastAsia="Times New Roman" w:hAnsi="Times New Roman" w:cs="Times New Roman"/>
          <w:color w:val="auto"/>
        </w:rPr>
        <w:br/>
        <w:t xml:space="preserve">Static Application Security Testing (SAST) is one of the most used tool categories. With the goal of identifying problems early, these tools examine source code without running it. In actuality, though, they produce a large percentage of false positives. 53% of SAST alarms are bogus, which means that more than half of the warnings indicate safe code, according to a 2024 study. [6] According to NIST study, false positive rates for Java might be as high as 78%. [7] </w:t>
      </w:r>
    </w:p>
    <w:p w:rsidR="004F51A8" w:rsidRPr="004F51A8" w:rsidRDefault="004F51A8" w:rsidP="004F51A8">
      <w:pPr>
        <w:rPr>
          <w:rFonts w:ascii="Times New Roman" w:eastAsia="Times New Roman" w:hAnsi="Times New Roman" w:cs="Times New Roman"/>
          <w:color w:val="auto"/>
        </w:rPr>
      </w:pP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 xml:space="preserve">Alert tiredness results from this. Developers start ignoring warnings, including real threats, when they are overloaded with them. According to Black Duck's 2024 research, 60% of enterprises claim that between 21% and 60% of their security warnings are noise, including duplicates and false positives. [8] This diminishes the efficacy of security tools and erodes public confidence in them. </w:t>
      </w: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br/>
        <w:t xml:space="preserve">A different strategy is used by Dynamic Application Security Testing (DAST) tools, which test </w:t>
      </w:r>
      <w:r w:rsidRPr="004F51A8">
        <w:rPr>
          <w:rFonts w:ascii="Times New Roman" w:eastAsia="Times New Roman" w:hAnsi="Times New Roman" w:cs="Times New Roman"/>
          <w:color w:val="auto"/>
        </w:rPr>
        <w:lastRenderedPageBreak/>
        <w:t>active applications by simulating threats. They have limits even though they lower false positives. Early-stage testing is challenging because they are unable to access source code, can only identify vulnerabilities brought on by their test cases, and need a deployed product. [9]</w:t>
      </w:r>
      <w:r w:rsidRPr="004F51A8">
        <w:rPr>
          <w:rFonts w:ascii="Times New Roman" w:eastAsia="Times New Roman" w:hAnsi="Times New Roman" w:cs="Times New Roman"/>
          <w:color w:val="auto"/>
        </w:rPr>
        <w:br/>
      </w:r>
    </w:p>
    <w:p w:rsidR="004F51A8"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 xml:space="preserve">Remediation is another significant problem. Developers frequently lack clear instructions on how to address vulnerabilities, even when tools accurately detect them. Chen et al.'s research reveals that many security fixes either create additional problems or don't completely fix the initial vulnerability. [10] The majority of tools are good at spotting issues, but they don't offer many context-aware options for properly resolving them. </w:t>
      </w:r>
    </w:p>
    <w:p w:rsidR="006C505A"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br/>
        <w:t xml:space="preserve">The fundamental issue is that remediation and detection are viewed as distinct problems. In contemporary CI/CD pipelines, few solutions or research initiatives integrate intelligent, developer-friendly remediation with precise vulnerability detection. As a result, there is a disconnect between finding a vulnerability and fixing it. </w:t>
      </w:r>
    </w:p>
    <w:p w:rsidR="00364E91" w:rsidRPr="0036788F" w:rsidRDefault="00C400E4">
      <w:pPr>
        <w:pStyle w:val="Heading2"/>
        <w:rPr>
          <w:rFonts w:ascii="Times New Roman" w:hAnsi="Times New Roman" w:cs="Times New Roman"/>
          <w:b w:val="0"/>
        </w:rPr>
      </w:pPr>
      <w:bookmarkStart w:id="10" w:name="_Toc225608601"/>
      <w:r w:rsidRPr="0036788F">
        <w:rPr>
          <w:rFonts w:ascii="Times New Roman" w:hAnsi="Times New Roman" w:cs="Times New Roman"/>
          <w:b w:val="0"/>
        </w:rPr>
        <w:t>1.3 Research Aim and Objectives</w:t>
      </w:r>
      <w:bookmarkEnd w:id="10"/>
    </w:p>
    <w:p w:rsidR="00364E91" w:rsidRPr="004F51A8" w:rsidRDefault="004F51A8" w:rsidP="004F51A8">
      <w:pPr>
        <w:rPr>
          <w:rFonts w:ascii="Times New Roman" w:eastAsia="Times New Roman" w:hAnsi="Times New Roman" w:cs="Times New Roman"/>
          <w:color w:val="auto"/>
        </w:rPr>
      </w:pPr>
      <w:r w:rsidRPr="004F51A8">
        <w:rPr>
          <w:rFonts w:ascii="Times New Roman" w:eastAsia="Times New Roman" w:hAnsi="Times New Roman" w:cs="Times New Roman"/>
          <w:color w:val="auto"/>
        </w:rPr>
        <w:t>The objective is to reduce false positives, improve detection coverage across OWASP Top 10 categories, and assist developers in fixing vulnerabilities more quickly and accurately by designing, developing, and assessing an AI-powered Application Security framework that combines smarter vulnerability detection with context-aware automated remediation recommendations, delivered inside a CI/CD pipeline</w:t>
      </w:r>
      <w:r w:rsidR="00C400E4" w:rsidRPr="004F51A8">
        <w:rPr>
          <w:rFonts w:ascii="Times New Roman" w:hAnsi="Times New Roman" w:cs="Times New Roman"/>
        </w:rPr>
        <w:t>.</w:t>
      </w:r>
    </w:p>
    <w:p w:rsidR="00364E91" w:rsidRDefault="00364E91">
      <w:pPr>
        <w:spacing w:before="40"/>
        <w:rPr>
          <w:rFonts w:ascii="Times New Roman" w:hAnsi="Times New Roman" w:cs="Times New Roman"/>
        </w:rPr>
      </w:pPr>
    </w:p>
    <w:p w:rsidR="004F51A8" w:rsidRPr="0036788F" w:rsidRDefault="004F51A8">
      <w:pPr>
        <w:spacing w:before="4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0"/>
        <w:gridCol w:w="1900"/>
        <w:gridCol w:w="6576"/>
      </w:tblGrid>
      <w:tr w:rsidR="00364E91" w:rsidRPr="0036788F">
        <w:tc>
          <w:tcPr>
            <w:tcW w:w="55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vAlign w:val="center"/>
          </w:tcPr>
          <w:p w:rsidR="00364E91" w:rsidRPr="0036788F" w:rsidRDefault="00C400E4">
            <w:pPr>
              <w:jc w:val="center"/>
              <w:rPr>
                <w:rFonts w:ascii="Times New Roman" w:hAnsi="Times New Roman" w:cs="Times New Roman"/>
              </w:rPr>
            </w:pPr>
            <w:r w:rsidRPr="0036788F">
              <w:rPr>
                <w:rFonts w:ascii="Times New Roman" w:hAnsi="Times New Roman" w:cs="Times New Roman"/>
                <w:bCs/>
                <w:color w:val="FFFFFF"/>
                <w:sz w:val="20"/>
                <w:szCs w:val="20"/>
              </w:rPr>
              <w:t>Obj.</w:t>
            </w:r>
          </w:p>
        </w:tc>
        <w:tc>
          <w:tcPr>
            <w:tcW w:w="19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10" w:type="dxa"/>
              <w:bottom w:w="80" w:type="dxa"/>
              <w:right w:w="11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9"/>
                <w:szCs w:val="19"/>
              </w:rPr>
              <w:t>SMART Criteria</w:t>
            </w:r>
          </w:p>
        </w:tc>
        <w:tc>
          <w:tcPr>
            <w:tcW w:w="6576" w:type="dxa"/>
            <w:tcBorders>
              <w:top w:val="single" w:sz="1" w:space="0" w:color="C0C8D8"/>
              <w:left w:val="single" w:sz="1" w:space="0" w:color="C0C8D8"/>
              <w:bottom w:val="single" w:sz="1" w:space="0" w:color="C0C8D8"/>
              <w:right w:val="single" w:sz="1" w:space="0" w:color="C0C8D8"/>
            </w:tcBorders>
            <w:shd w:val="clear" w:color="auto" w:fill="1F3864"/>
            <w:tcMar>
              <w:top w:w="80" w:type="dxa"/>
              <w:left w:w="120" w:type="dxa"/>
              <w:bottom w:w="80" w:type="dxa"/>
              <w:right w:w="12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9"/>
                <w:szCs w:val="19"/>
              </w:rPr>
              <w:t>What This Research Will Do</w:t>
            </w:r>
          </w:p>
        </w:tc>
      </w:tr>
      <w:tr w:rsidR="00364E91" w:rsidRPr="0036788F" w:rsidTr="00545CE4">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1</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Time-bound</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4F51A8">
            <w:pPr>
              <w:rPr>
                <w:rFonts w:ascii="Times New Roman" w:eastAsia="Times New Roman" w:hAnsi="Times New Roman" w:cs="Times New Roman"/>
                <w:color w:val="auto"/>
                <w:sz w:val="20"/>
                <w:szCs w:val="24"/>
              </w:rPr>
            </w:pPr>
            <w:r w:rsidRPr="004F51A8">
              <w:rPr>
                <w:rFonts w:ascii="Times New Roman" w:eastAsia="Times New Roman" w:hAnsi="Times New Roman" w:cs="Times New Roman"/>
                <w:color w:val="auto"/>
                <w:sz w:val="20"/>
                <w:szCs w:val="24"/>
              </w:rPr>
              <w:t>Identify research gaps and set performance benchmarks to direct the framework design, which should be finished by the end of the second month, by conducting a comprehensive systematic literature assessment of AI-based vulnerability detection and remediation methodologies.</w:t>
            </w:r>
          </w:p>
        </w:tc>
      </w:tr>
      <w:tr w:rsidR="00364E91" w:rsidRPr="0036788F" w:rsidTr="00545CE4">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2</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Measurable</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E3211A">
            <w:pPr>
              <w:rPr>
                <w:rFonts w:ascii="Times New Roman" w:eastAsia="Times New Roman" w:hAnsi="Times New Roman" w:cs="Times New Roman"/>
                <w:color w:val="auto"/>
                <w:sz w:val="20"/>
                <w:szCs w:val="24"/>
              </w:rPr>
            </w:pPr>
            <w:r w:rsidRPr="00E3211A">
              <w:rPr>
                <w:rFonts w:ascii="Times New Roman" w:eastAsia="Times New Roman" w:hAnsi="Times New Roman" w:cs="Times New Roman"/>
                <w:color w:val="auto"/>
                <w:sz w:val="20"/>
                <w:szCs w:val="24"/>
              </w:rPr>
              <w:t xml:space="preserve">Create and train a hybrid AI model that combines </w:t>
            </w:r>
            <w:proofErr w:type="spellStart"/>
            <w:r w:rsidRPr="00E3211A">
              <w:rPr>
                <w:rFonts w:ascii="Times New Roman" w:eastAsia="Times New Roman" w:hAnsi="Times New Roman" w:cs="Times New Roman"/>
                <w:color w:val="auto"/>
                <w:sz w:val="20"/>
                <w:szCs w:val="24"/>
              </w:rPr>
              <w:t>CodeBERT</w:t>
            </w:r>
            <w:proofErr w:type="spellEnd"/>
            <w:r w:rsidRPr="00E3211A">
              <w:rPr>
                <w:rFonts w:ascii="Times New Roman" w:eastAsia="Times New Roman" w:hAnsi="Times New Roman" w:cs="Times New Roman"/>
                <w:color w:val="auto"/>
                <w:sz w:val="20"/>
                <w:szCs w:val="24"/>
              </w:rPr>
              <w:t>, a top code understanding model, with Graph Neural Networks (GNNs) to categorize vulnerabilities in all OWASP Top 10 categories, with a target precision of 85% or higher and recall of 80% or higher on common benchmark datasets.</w:t>
            </w:r>
          </w:p>
        </w:tc>
      </w:tr>
      <w:tr w:rsidR="00364E91" w:rsidRPr="0036788F" w:rsidTr="00545CE4">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3</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Achievable</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E3211A">
            <w:pPr>
              <w:rPr>
                <w:rFonts w:ascii="Times New Roman" w:eastAsia="Times New Roman" w:hAnsi="Times New Roman" w:cs="Times New Roman"/>
                <w:color w:val="auto"/>
                <w:sz w:val="20"/>
                <w:szCs w:val="24"/>
              </w:rPr>
            </w:pPr>
            <w:r w:rsidRPr="00E3211A">
              <w:rPr>
                <w:rFonts w:ascii="Times New Roman" w:eastAsia="Times New Roman" w:hAnsi="Times New Roman" w:cs="Times New Roman"/>
                <w:color w:val="auto"/>
                <w:sz w:val="20"/>
                <w:szCs w:val="24"/>
              </w:rPr>
              <w:t>Create a functional prototype of the framework integrated into a GitHub Actions CI/CD pipeline that, when tested on at least two actual open-source repositories, automatically scans code on each commit and generates a prioritized vulnerability report in less than 60 seconds for codebases up to 100,000 lines.</w:t>
            </w:r>
          </w:p>
        </w:tc>
      </w:tr>
      <w:tr w:rsidR="00364E91" w:rsidRPr="0036788F" w:rsidTr="00545CE4">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4</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Measurable</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E3211A">
            <w:pPr>
              <w:rPr>
                <w:rFonts w:ascii="Times New Roman" w:eastAsia="Times New Roman" w:hAnsi="Times New Roman" w:cs="Times New Roman"/>
                <w:color w:val="auto"/>
                <w:sz w:val="20"/>
                <w:szCs w:val="24"/>
              </w:rPr>
            </w:pPr>
            <w:r w:rsidRPr="00E3211A">
              <w:rPr>
                <w:rFonts w:ascii="Times New Roman" w:eastAsia="Times New Roman" w:hAnsi="Times New Roman" w:cs="Times New Roman"/>
                <w:color w:val="auto"/>
                <w:sz w:val="20"/>
                <w:szCs w:val="24"/>
              </w:rPr>
              <w:t>Using GPT-4, provide an automated remediation recommendation engine that produces fix recommendations specific to the code context and has a validated correct-fix rate of at least 70% based on expert assessment.</w:t>
            </w:r>
          </w:p>
        </w:tc>
      </w:tr>
      <w:tr w:rsidR="00364E91" w:rsidRPr="0036788F" w:rsidTr="00545CE4">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5</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Measurable + Time-bound</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E3211A">
            <w:pPr>
              <w:rPr>
                <w:rFonts w:ascii="Times New Roman" w:eastAsia="Times New Roman" w:hAnsi="Times New Roman" w:cs="Times New Roman"/>
                <w:color w:val="auto"/>
                <w:sz w:val="24"/>
                <w:szCs w:val="24"/>
              </w:rPr>
            </w:pPr>
            <w:r w:rsidRPr="00E3211A">
              <w:rPr>
                <w:rFonts w:ascii="Times New Roman" w:eastAsia="Times New Roman" w:hAnsi="Times New Roman" w:cs="Times New Roman"/>
                <w:color w:val="auto"/>
                <w:sz w:val="20"/>
                <w:szCs w:val="24"/>
              </w:rPr>
              <w:t>By Month 9, assess the entire framework using precision, recall, F1-score, and false positive rate metrics against three industry tools (</w:t>
            </w:r>
            <w:proofErr w:type="spellStart"/>
            <w:r w:rsidRPr="00E3211A">
              <w:rPr>
                <w:rFonts w:ascii="Times New Roman" w:eastAsia="Times New Roman" w:hAnsi="Times New Roman" w:cs="Times New Roman"/>
                <w:color w:val="auto"/>
                <w:sz w:val="20"/>
                <w:szCs w:val="24"/>
              </w:rPr>
              <w:t>SonarQube</w:t>
            </w:r>
            <w:proofErr w:type="spellEnd"/>
            <w:r w:rsidRPr="00E3211A">
              <w:rPr>
                <w:rFonts w:ascii="Times New Roman" w:eastAsia="Times New Roman" w:hAnsi="Times New Roman" w:cs="Times New Roman"/>
                <w:color w:val="auto"/>
                <w:sz w:val="20"/>
                <w:szCs w:val="24"/>
              </w:rPr>
              <w:t xml:space="preserve">, </w:t>
            </w:r>
            <w:proofErr w:type="spellStart"/>
            <w:r w:rsidRPr="00E3211A">
              <w:rPr>
                <w:rFonts w:ascii="Times New Roman" w:eastAsia="Times New Roman" w:hAnsi="Times New Roman" w:cs="Times New Roman"/>
                <w:color w:val="auto"/>
                <w:sz w:val="20"/>
                <w:szCs w:val="24"/>
              </w:rPr>
              <w:t>Checkmarx</w:t>
            </w:r>
            <w:proofErr w:type="spellEnd"/>
            <w:r w:rsidRPr="00E3211A">
              <w:rPr>
                <w:rFonts w:ascii="Times New Roman" w:eastAsia="Times New Roman" w:hAnsi="Times New Roman" w:cs="Times New Roman"/>
                <w:color w:val="auto"/>
                <w:sz w:val="20"/>
                <w:szCs w:val="24"/>
              </w:rPr>
              <w:t xml:space="preserve">, and </w:t>
            </w:r>
            <w:proofErr w:type="spellStart"/>
            <w:r w:rsidRPr="00E3211A">
              <w:rPr>
                <w:rFonts w:ascii="Times New Roman" w:eastAsia="Times New Roman" w:hAnsi="Times New Roman" w:cs="Times New Roman"/>
                <w:color w:val="auto"/>
                <w:sz w:val="20"/>
                <w:szCs w:val="24"/>
              </w:rPr>
              <w:t>Semgrep</w:t>
            </w:r>
            <w:proofErr w:type="spellEnd"/>
            <w:r w:rsidRPr="00E3211A">
              <w:rPr>
                <w:rFonts w:ascii="Times New Roman" w:eastAsia="Times New Roman" w:hAnsi="Times New Roman" w:cs="Times New Roman"/>
                <w:color w:val="auto"/>
                <w:sz w:val="20"/>
                <w:szCs w:val="24"/>
              </w:rPr>
              <w:t>) and three popular benchmark datasets (</w:t>
            </w:r>
            <w:proofErr w:type="spellStart"/>
            <w:r w:rsidRPr="00E3211A">
              <w:rPr>
                <w:rFonts w:ascii="Times New Roman" w:eastAsia="Times New Roman" w:hAnsi="Times New Roman" w:cs="Times New Roman"/>
                <w:color w:val="auto"/>
                <w:sz w:val="20"/>
                <w:szCs w:val="24"/>
              </w:rPr>
              <w:t>BigVul</w:t>
            </w:r>
            <w:proofErr w:type="spellEnd"/>
            <w:r w:rsidRPr="00E3211A">
              <w:rPr>
                <w:rFonts w:ascii="Times New Roman" w:eastAsia="Times New Roman" w:hAnsi="Times New Roman" w:cs="Times New Roman"/>
                <w:color w:val="auto"/>
                <w:sz w:val="20"/>
                <w:szCs w:val="24"/>
              </w:rPr>
              <w:t xml:space="preserve">, the Juliet Test Suite, and OWASP </w:t>
            </w:r>
            <w:proofErr w:type="spellStart"/>
            <w:r w:rsidRPr="00E3211A">
              <w:rPr>
                <w:rFonts w:ascii="Times New Roman" w:eastAsia="Times New Roman" w:hAnsi="Times New Roman" w:cs="Times New Roman"/>
                <w:color w:val="auto"/>
                <w:sz w:val="20"/>
                <w:szCs w:val="24"/>
              </w:rPr>
              <w:t>WebGoat</w:t>
            </w:r>
            <w:proofErr w:type="spellEnd"/>
            <w:r w:rsidRPr="00E3211A">
              <w:rPr>
                <w:rFonts w:ascii="Times New Roman" w:eastAsia="Times New Roman" w:hAnsi="Times New Roman" w:cs="Times New Roman"/>
                <w:color w:val="auto"/>
                <w:sz w:val="20"/>
                <w:szCs w:val="24"/>
              </w:rPr>
              <w:t>).</w:t>
            </w:r>
          </w:p>
        </w:tc>
      </w:tr>
      <w:tr w:rsidR="00364E91" w:rsidRPr="0036788F" w:rsidTr="00545CE4">
        <w:trPr>
          <w:trHeight w:val="13"/>
        </w:trPr>
        <w:tc>
          <w:tcPr>
            <w:tcW w:w="55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vAlign w:val="center"/>
          </w:tcPr>
          <w:p w:rsidR="00364E91" w:rsidRPr="00545CE4" w:rsidRDefault="00C400E4">
            <w:pPr>
              <w:jc w:val="cente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6</w:t>
            </w:r>
          </w:p>
        </w:tc>
        <w:tc>
          <w:tcPr>
            <w:tcW w:w="19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10" w:type="dxa"/>
              <w:bottom w:w="80" w:type="dxa"/>
              <w:right w:w="11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9"/>
                <w:szCs w:val="19"/>
              </w:rPr>
              <w:t>Specific + Achievable</w:t>
            </w:r>
          </w:p>
        </w:tc>
        <w:tc>
          <w:tcPr>
            <w:tcW w:w="657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20" w:type="dxa"/>
              <w:bottom w:w="80" w:type="dxa"/>
              <w:right w:w="120" w:type="dxa"/>
            </w:tcMar>
          </w:tcPr>
          <w:p w:rsidR="00364E91" w:rsidRPr="00E3211A" w:rsidRDefault="00E3211A">
            <w:pPr>
              <w:rPr>
                <w:rFonts w:ascii="Times New Roman" w:eastAsia="Times New Roman" w:hAnsi="Times New Roman" w:cs="Times New Roman"/>
                <w:color w:val="auto"/>
                <w:sz w:val="20"/>
                <w:szCs w:val="24"/>
              </w:rPr>
            </w:pPr>
            <w:r w:rsidRPr="00E3211A">
              <w:rPr>
                <w:rFonts w:ascii="Times New Roman" w:eastAsia="Times New Roman" w:hAnsi="Times New Roman" w:cs="Times New Roman"/>
                <w:color w:val="auto"/>
                <w:sz w:val="20"/>
                <w:szCs w:val="24"/>
              </w:rPr>
              <w:t>Conduct a developer usability research with at least ten people to evaluate the framework's usability, the value of the remediation recommendations, and the remaining obstacles to practical implementation.</w:t>
            </w:r>
          </w:p>
        </w:tc>
      </w:tr>
    </w:tbl>
    <w:p w:rsidR="00364E91" w:rsidRDefault="00364E91">
      <w:pPr>
        <w:spacing w:before="80"/>
        <w:rPr>
          <w:rFonts w:ascii="Times New Roman" w:hAnsi="Times New Roman" w:cs="Times New Roman"/>
        </w:rPr>
      </w:pPr>
    </w:p>
    <w:p w:rsidR="00436023" w:rsidRPr="0036788F" w:rsidRDefault="00436023">
      <w:pPr>
        <w:spacing w:before="80"/>
        <w:rPr>
          <w:rFonts w:ascii="Times New Roman" w:hAnsi="Times New Roman" w:cs="Times New Roman"/>
        </w:rPr>
      </w:pPr>
    </w:p>
    <w:p w:rsidR="00364E91" w:rsidRPr="0036788F" w:rsidRDefault="00C400E4">
      <w:pPr>
        <w:pStyle w:val="Heading2"/>
        <w:rPr>
          <w:rFonts w:ascii="Times New Roman" w:hAnsi="Times New Roman" w:cs="Times New Roman"/>
          <w:b w:val="0"/>
        </w:rPr>
      </w:pPr>
      <w:bookmarkStart w:id="11" w:name="_Toc225608602"/>
      <w:r w:rsidRPr="0036788F">
        <w:rPr>
          <w:rFonts w:ascii="Times New Roman" w:hAnsi="Times New Roman" w:cs="Times New Roman"/>
          <w:b w:val="0"/>
        </w:rPr>
        <w:lastRenderedPageBreak/>
        <w:t>1.4 Why This Research Matters</w:t>
      </w:r>
      <w:bookmarkEnd w:id="11"/>
    </w:p>
    <w:p w:rsidR="00E3211A" w:rsidRPr="00E3211A" w:rsidRDefault="00E3211A" w:rsidP="00E3211A">
      <w:pPr>
        <w:spacing w:after="240"/>
        <w:rPr>
          <w:rFonts w:ascii="Times New Roman" w:eastAsia="Times New Roman" w:hAnsi="Times New Roman" w:cs="Times New Roman"/>
          <w:color w:val="auto"/>
        </w:rPr>
      </w:pPr>
      <w:bookmarkStart w:id="12" w:name="_Toc225608603"/>
      <w:r w:rsidRPr="00E3211A">
        <w:rPr>
          <w:rFonts w:ascii="Times New Roman" w:eastAsia="Times New Roman" w:hAnsi="Times New Roman" w:cs="Times New Roman"/>
          <w:color w:val="auto"/>
        </w:rPr>
        <w:t>Public safety, financial stability, and trust are all directly impacted by software security, which is no longer merely a technical problem. Data theft, monetary loss, and service interruptions can result from breaches in government, banking, or healthcare systems. These mishaps frequently result from vulnerabilities that may have been avoided with better tools.</w:t>
      </w:r>
      <w:r w:rsidR="004A10F9" w:rsidRPr="004A10F9">
        <w:rPr>
          <w:rFonts w:ascii="Times New Roman" w:eastAsia="Times New Roman" w:hAnsi="Times New Roman" w:cs="Times New Roman"/>
          <w:color w:val="auto"/>
        </w:rPr>
        <w:br/>
      </w:r>
      <w:r w:rsidRPr="00E3211A">
        <w:rPr>
          <w:rFonts w:ascii="Times New Roman" w:eastAsia="Times New Roman" w:hAnsi="Times New Roman" w:cs="Times New Roman"/>
          <w:color w:val="auto"/>
        </w:rPr>
        <w:br/>
        <w:t xml:space="preserve">There are obvious financial advantages to early detection as well. According to IBM's 2024 research, companies who contained breaches within 200 days saved an average of USD 1.12 million as opposed to those that responded more slowly. [1] Thus, there is a cost and security benefit to including AI-driven security early in the development process. </w:t>
      </w:r>
    </w:p>
    <w:p w:rsidR="004A10F9" w:rsidRDefault="004A10F9" w:rsidP="004A10F9">
      <w:pPr>
        <w:rPr>
          <w:rFonts w:ascii="Times New Roman" w:eastAsia="Times New Roman" w:hAnsi="Times New Roman" w:cs="Times New Roman"/>
          <w:color w:val="auto"/>
        </w:rPr>
      </w:pPr>
      <w:r w:rsidRPr="004A10F9">
        <w:rPr>
          <w:rFonts w:ascii="Times New Roman" w:eastAsia="Times New Roman" w:hAnsi="Times New Roman" w:cs="Times New Roman"/>
          <w:color w:val="auto"/>
        </w:rPr>
        <w:t xml:space="preserve">From a research standpoint, integrating AI-based detection and remediation into actual CI/CD workflows is obviously lacking. By offering an open-source implementation and reproducible evaluation methodology, our study seeks to address that issue and contribute to more useful and developer-friendly </w:t>
      </w:r>
      <w:proofErr w:type="spellStart"/>
      <w:r w:rsidRPr="004A10F9">
        <w:rPr>
          <w:rFonts w:ascii="Times New Roman" w:eastAsia="Times New Roman" w:hAnsi="Times New Roman" w:cs="Times New Roman"/>
          <w:color w:val="auto"/>
        </w:rPr>
        <w:t>AppSec</w:t>
      </w:r>
      <w:proofErr w:type="spellEnd"/>
      <w:r w:rsidRPr="004A10F9">
        <w:rPr>
          <w:rFonts w:ascii="Times New Roman" w:eastAsia="Times New Roman" w:hAnsi="Times New Roman" w:cs="Times New Roman"/>
          <w:color w:val="auto"/>
        </w:rPr>
        <w:t xml:space="preserve"> solutions.</w:t>
      </w:r>
    </w:p>
    <w:p w:rsidR="00364E91" w:rsidRPr="00436023" w:rsidRDefault="00C400E4" w:rsidP="00436023">
      <w:pPr>
        <w:pStyle w:val="Heading1"/>
        <w:rPr>
          <w:rFonts w:ascii="Times New Roman" w:hAnsi="Times New Roman" w:cs="Times New Roman"/>
          <w:b w:val="0"/>
        </w:rPr>
      </w:pPr>
      <w:r w:rsidRPr="0036788F">
        <w:rPr>
          <w:rFonts w:ascii="Times New Roman" w:hAnsi="Times New Roman" w:cs="Times New Roman"/>
          <w:b w:val="0"/>
        </w:rPr>
        <w:t>2. Literature Review</w:t>
      </w:r>
      <w:bookmarkEnd w:id="12"/>
    </w:p>
    <w:p w:rsidR="00364E91" w:rsidRPr="00CC31EF" w:rsidRDefault="00364E91">
      <w:pPr>
        <w:spacing w:before="80"/>
        <w:rPr>
          <w:rFonts w:ascii="Times New Roman" w:hAnsi="Times New Roman" w:cs="Times New Roman"/>
          <w:color w:val="000000" w:themeColor="text1"/>
        </w:rPr>
      </w:pPr>
    </w:p>
    <w:p w:rsidR="00364E91" w:rsidRPr="00CC31EF" w:rsidRDefault="00883140" w:rsidP="00883140">
      <w:pPr>
        <w:spacing w:before="100" w:after="100"/>
        <w:jc w:val="both"/>
        <w:rPr>
          <w:rFonts w:ascii="Times New Roman" w:hAnsi="Times New Roman" w:cs="Times New Roman"/>
          <w:color w:val="000000" w:themeColor="text1"/>
        </w:rPr>
      </w:pPr>
      <w:r w:rsidRPr="00CC31EF">
        <w:rPr>
          <w:rFonts w:ascii="Times New Roman" w:hAnsi="Times New Roman" w:cs="Times New Roman"/>
          <w:color w:val="000000" w:themeColor="text1"/>
        </w:rPr>
        <w:t xml:space="preserve">This literature review looks at important research on AI in Application Security. Its goal is to explain what works, what does not, and what problems still need solving. It focuses on studies from 2018 to 2024 and covers key areas: security threats, limits of current testing tools, use of AI for finding vulnerabilities, automated fixing of issues, and how security fits into </w:t>
      </w:r>
      <w:proofErr w:type="spellStart"/>
      <w:r w:rsidRPr="00CC31EF">
        <w:rPr>
          <w:rFonts w:ascii="Times New Roman" w:hAnsi="Times New Roman" w:cs="Times New Roman"/>
          <w:color w:val="000000" w:themeColor="text1"/>
        </w:rPr>
        <w:t>DevSecOps</w:t>
      </w:r>
      <w:proofErr w:type="spellEnd"/>
      <w:r w:rsidRPr="00CC31EF">
        <w:rPr>
          <w:rFonts w:ascii="Times New Roman" w:hAnsi="Times New Roman" w:cs="Times New Roman"/>
          <w:color w:val="000000" w:themeColor="text1"/>
        </w:rPr>
        <w:t>.</w:t>
      </w:r>
    </w:p>
    <w:p w:rsidR="00364E91" w:rsidRPr="0036788F" w:rsidRDefault="00C400E4">
      <w:pPr>
        <w:pStyle w:val="Heading2"/>
        <w:rPr>
          <w:rFonts w:ascii="Times New Roman" w:hAnsi="Times New Roman" w:cs="Times New Roman"/>
          <w:b w:val="0"/>
        </w:rPr>
      </w:pPr>
      <w:bookmarkStart w:id="13" w:name="_Toc225608604"/>
      <w:r w:rsidRPr="0036788F">
        <w:rPr>
          <w:rFonts w:ascii="Times New Roman" w:hAnsi="Times New Roman" w:cs="Times New Roman"/>
          <w:b w:val="0"/>
        </w:rPr>
        <w:t xml:space="preserve">2.1 The </w:t>
      </w:r>
      <w:proofErr w:type="spellStart"/>
      <w:r w:rsidRPr="0036788F">
        <w:rPr>
          <w:rFonts w:ascii="Times New Roman" w:hAnsi="Times New Roman" w:cs="Times New Roman"/>
          <w:b w:val="0"/>
        </w:rPr>
        <w:t>AppSec</w:t>
      </w:r>
      <w:proofErr w:type="spellEnd"/>
      <w:r w:rsidRPr="0036788F">
        <w:rPr>
          <w:rFonts w:ascii="Times New Roman" w:hAnsi="Times New Roman" w:cs="Times New Roman"/>
          <w:b w:val="0"/>
        </w:rPr>
        <w:t xml:space="preserve"> Threat Landscape</w:t>
      </w:r>
      <w:bookmarkEnd w:id="13"/>
    </w:p>
    <w:p w:rsidR="00883140" w:rsidRPr="00883140" w:rsidRDefault="00883140" w:rsidP="00883140">
      <w:pPr>
        <w:rPr>
          <w:rFonts w:ascii="Times New Roman" w:eastAsia="Times New Roman" w:hAnsi="Times New Roman" w:cs="Times New Roman"/>
          <w:color w:val="auto"/>
          <w:szCs w:val="24"/>
        </w:rPr>
      </w:pPr>
      <w:r w:rsidRPr="00883140">
        <w:rPr>
          <w:rFonts w:ascii="Times New Roman" w:eastAsia="Times New Roman" w:hAnsi="Times New Roman" w:cs="Times New Roman"/>
          <w:color w:val="auto"/>
          <w:szCs w:val="24"/>
        </w:rPr>
        <w:t xml:space="preserve">Software flaws follow recurrent patterns rather than occurring at random. Organizations like MITRE categorize them in a methodical manner using the Common Weakness Enumeration (CWE), which identifies different kinds of software flaws and identifies the most serious ones in its yearly Top 25 list. [11] In a similar vein, the OWASP Top 10 uses industry data to rank these problems in practical application situations. [4] </w:t>
      </w:r>
      <w:r w:rsidRPr="00883140">
        <w:rPr>
          <w:rFonts w:ascii="Times New Roman" w:eastAsia="Times New Roman" w:hAnsi="Times New Roman" w:cs="Times New Roman"/>
          <w:color w:val="auto"/>
          <w:szCs w:val="24"/>
        </w:rPr>
        <w:br/>
      </w:r>
      <w:r w:rsidRPr="00883140">
        <w:rPr>
          <w:rFonts w:ascii="Times New Roman" w:eastAsia="Times New Roman" w:hAnsi="Times New Roman" w:cs="Times New Roman"/>
          <w:color w:val="auto"/>
          <w:szCs w:val="24"/>
        </w:rPr>
        <w:br/>
        <w:t xml:space="preserve">Two important discoveries were presented in the 2021 OWASP Top 10. Attackers frequently take advantage of inadequate permission systems, as seen by the top risk being broken access control. Additionally, Insecure Design was introduced, highlighting the fact that many significant problems are caused by architectural defects rather than straightforward code mistakes. This implies that technologies that are solely concerned with code-level errors may overlook important design issues. [4] </w:t>
      </w:r>
      <w:r w:rsidRPr="00883140">
        <w:rPr>
          <w:rFonts w:ascii="Times New Roman" w:eastAsia="Times New Roman" w:hAnsi="Times New Roman" w:cs="Times New Roman"/>
          <w:color w:val="auto"/>
          <w:szCs w:val="24"/>
        </w:rPr>
        <w:br/>
      </w:r>
    </w:p>
    <w:p w:rsidR="00883140" w:rsidRDefault="00883140" w:rsidP="00883140">
      <w:pPr>
        <w:rPr>
          <w:rFonts w:ascii="Times New Roman" w:eastAsia="Times New Roman" w:hAnsi="Times New Roman" w:cs="Times New Roman"/>
          <w:color w:val="auto"/>
          <w:szCs w:val="24"/>
        </w:rPr>
      </w:pPr>
      <w:r w:rsidRPr="00883140">
        <w:rPr>
          <w:rFonts w:ascii="Times New Roman" w:eastAsia="Times New Roman" w:hAnsi="Times New Roman" w:cs="Times New Roman"/>
          <w:color w:val="auto"/>
          <w:szCs w:val="24"/>
        </w:rPr>
        <w:t xml:space="preserve">These tendencies are supported by research. According to </w:t>
      </w:r>
      <w:proofErr w:type="spellStart"/>
      <w:r w:rsidRPr="00883140">
        <w:rPr>
          <w:rFonts w:ascii="Times New Roman" w:eastAsia="Times New Roman" w:hAnsi="Times New Roman" w:cs="Times New Roman"/>
          <w:color w:val="auto"/>
          <w:szCs w:val="24"/>
        </w:rPr>
        <w:t>Harer</w:t>
      </w:r>
      <w:proofErr w:type="spellEnd"/>
      <w:r w:rsidRPr="00883140">
        <w:rPr>
          <w:rFonts w:ascii="Times New Roman" w:eastAsia="Times New Roman" w:hAnsi="Times New Roman" w:cs="Times New Roman"/>
          <w:color w:val="auto"/>
          <w:szCs w:val="24"/>
        </w:rPr>
        <w:t xml:space="preserve"> et al. (2018), the majority of high-severity exploits are caused by memory safety and injection flaws. [12] </w:t>
      </w:r>
      <w:proofErr w:type="spellStart"/>
      <w:r w:rsidRPr="00883140">
        <w:rPr>
          <w:rFonts w:ascii="Times New Roman" w:eastAsia="Times New Roman" w:hAnsi="Times New Roman" w:cs="Times New Roman"/>
          <w:color w:val="auto"/>
          <w:szCs w:val="24"/>
        </w:rPr>
        <w:t>Lipp</w:t>
      </w:r>
      <w:proofErr w:type="spellEnd"/>
      <w:r w:rsidRPr="00883140">
        <w:rPr>
          <w:rFonts w:ascii="Times New Roman" w:eastAsia="Times New Roman" w:hAnsi="Times New Roman" w:cs="Times New Roman"/>
          <w:color w:val="auto"/>
          <w:szCs w:val="24"/>
        </w:rPr>
        <w:t xml:space="preserve"> et al. (2022) have demonstrated that injection and authentication problems often recur even after solutions, emphasizing that successful remediation is just as crucial as detection. [13]</w:t>
      </w:r>
    </w:p>
    <w:p w:rsidR="00883140" w:rsidRPr="00883140" w:rsidRDefault="00883140" w:rsidP="00883140">
      <w:pPr>
        <w:rPr>
          <w:rFonts w:ascii="Times New Roman" w:eastAsia="Times New Roman" w:hAnsi="Times New Roman" w:cs="Times New Roman"/>
          <w:color w:val="auto"/>
          <w:szCs w:val="24"/>
        </w:rPr>
      </w:pPr>
    </w:p>
    <w:p w:rsidR="00364E91" w:rsidRPr="0036788F" w:rsidRDefault="00C400E4">
      <w:pPr>
        <w:pStyle w:val="Heading2"/>
        <w:rPr>
          <w:rFonts w:ascii="Times New Roman" w:hAnsi="Times New Roman" w:cs="Times New Roman"/>
          <w:b w:val="0"/>
        </w:rPr>
      </w:pPr>
      <w:bookmarkStart w:id="14" w:name="_Toc225608605"/>
      <w:r w:rsidRPr="0036788F">
        <w:rPr>
          <w:rFonts w:ascii="Times New Roman" w:hAnsi="Times New Roman" w:cs="Times New Roman"/>
          <w:b w:val="0"/>
        </w:rPr>
        <w:t>2.2 Traditional Security Testing Tools</w:t>
      </w:r>
      <w:bookmarkEnd w:id="14"/>
    </w:p>
    <w:p w:rsidR="005F59D9" w:rsidRPr="005F59D9" w:rsidRDefault="005F59D9" w:rsidP="005F59D9">
      <w:pPr>
        <w:pStyle w:val="NormalWeb"/>
        <w:rPr>
          <w:sz w:val="22"/>
        </w:rPr>
      </w:pPr>
      <w:r w:rsidRPr="005F59D9">
        <w:rPr>
          <w:sz w:val="22"/>
        </w:rPr>
        <w:t xml:space="preserve">Most </w:t>
      </w:r>
      <w:proofErr w:type="spellStart"/>
      <w:r w:rsidRPr="005F59D9">
        <w:rPr>
          <w:sz w:val="22"/>
        </w:rPr>
        <w:t>organisations</w:t>
      </w:r>
      <w:proofErr w:type="spellEnd"/>
      <w:r w:rsidRPr="005F59D9">
        <w:rPr>
          <w:sz w:val="22"/>
        </w:rPr>
        <w:t xml:space="preserve"> use three main types of security testing tools: SAST, DAST, and Software Composition Analysis (SCA). Each is useful, but all have important limits, especially in fast-paced development environments.</w:t>
      </w:r>
    </w:p>
    <w:p w:rsidR="005F59D9" w:rsidRPr="005F59D9" w:rsidRDefault="005F59D9" w:rsidP="005F59D9">
      <w:pPr>
        <w:pStyle w:val="NormalWeb"/>
        <w:rPr>
          <w:sz w:val="22"/>
        </w:rPr>
      </w:pPr>
      <w:r w:rsidRPr="005F59D9">
        <w:rPr>
          <w:rStyle w:val="Strong"/>
          <w:b w:val="0"/>
          <w:sz w:val="22"/>
        </w:rPr>
        <w:t>Static Application Security Testing (SAST)</w:t>
      </w:r>
      <w:r w:rsidRPr="005F59D9">
        <w:rPr>
          <w:sz w:val="22"/>
        </w:rPr>
        <w:t xml:space="preserve"> tools examine source code without running it. They can be used early in development, which is an advantage. Popular tools include </w:t>
      </w:r>
      <w:proofErr w:type="spellStart"/>
      <w:r w:rsidRPr="005F59D9">
        <w:rPr>
          <w:sz w:val="22"/>
        </w:rPr>
        <w:t>SonarQube</w:t>
      </w:r>
      <w:proofErr w:type="spellEnd"/>
      <w:r w:rsidRPr="005F59D9">
        <w:rPr>
          <w:sz w:val="22"/>
        </w:rPr>
        <w:t xml:space="preserve">, </w:t>
      </w:r>
      <w:proofErr w:type="spellStart"/>
      <w:r w:rsidRPr="005F59D9">
        <w:rPr>
          <w:sz w:val="22"/>
        </w:rPr>
        <w:t>Checkmarx</w:t>
      </w:r>
      <w:proofErr w:type="spellEnd"/>
      <w:r w:rsidRPr="005F59D9">
        <w:rPr>
          <w:sz w:val="22"/>
        </w:rPr>
        <w:t xml:space="preserve">, </w:t>
      </w:r>
      <w:r w:rsidRPr="005F59D9">
        <w:rPr>
          <w:sz w:val="22"/>
        </w:rPr>
        <w:lastRenderedPageBreak/>
        <w:t>and Fortify. However, studies show they are often inaccurate. A 2020 study found false positive rates between 48% and 79% across six SAST tools on real Java projects. [9] A 2024 study of 815 vulnerable code commits found a single SAST tool detected only half of the real issues, while 76% of its alerts were irrelevant. [6] This means developers miss real problems while being flooded with mostly useless warnings.</w:t>
      </w:r>
    </w:p>
    <w:p w:rsidR="005F59D9" w:rsidRPr="005F59D9" w:rsidRDefault="005F59D9" w:rsidP="005F59D9">
      <w:pPr>
        <w:pStyle w:val="NormalWeb"/>
        <w:rPr>
          <w:sz w:val="22"/>
        </w:rPr>
      </w:pPr>
      <w:r w:rsidRPr="005F59D9">
        <w:rPr>
          <w:rStyle w:val="Strong"/>
          <w:b w:val="0"/>
          <w:sz w:val="22"/>
        </w:rPr>
        <w:t>Dynamic Application Security Testing (DAST)</w:t>
      </w:r>
      <w:r w:rsidRPr="005F59D9">
        <w:rPr>
          <w:sz w:val="22"/>
        </w:rPr>
        <w:t xml:space="preserve"> tools test applications while they are running, sending attack payloads to see how the system responds. They can find issues SAST misses, but they cannot see the code itself. This makes it hard for developers to locate and fix problems. Studies show DAST tools cover less than 40% of complex application flows [14] and can have false positive rates up to 82%. [7]</w:t>
      </w:r>
    </w:p>
    <w:p w:rsidR="000E6959" w:rsidRPr="005F59D9" w:rsidRDefault="005F59D9" w:rsidP="005F59D9">
      <w:pPr>
        <w:pStyle w:val="NormalWeb"/>
        <w:rPr>
          <w:sz w:val="22"/>
        </w:rPr>
      </w:pPr>
      <w:r w:rsidRPr="005F59D9">
        <w:rPr>
          <w:rStyle w:val="Strong"/>
          <w:b w:val="0"/>
          <w:sz w:val="22"/>
        </w:rPr>
        <w:t>Software Composition Analysis (SCA)</w:t>
      </w:r>
      <w:r w:rsidRPr="005F59D9">
        <w:rPr>
          <w:sz w:val="22"/>
        </w:rPr>
        <w:t xml:space="preserve"> tools check third-party libraries for known vulnerabilities, which became especially important after attacks like Log4Shell in 2021. These tools help prevent supply chain risks but struggle against attacks that do not match known vulnerability signatures. A 2020 study showed SCA tools were mostly ineffective against malicious packages with intent-based attacks. [15]</w:t>
      </w:r>
    </w:p>
    <w:p w:rsidR="00364E91" w:rsidRPr="0036788F" w:rsidRDefault="00C400E4">
      <w:pPr>
        <w:pStyle w:val="Heading2"/>
        <w:rPr>
          <w:rFonts w:ascii="Times New Roman" w:hAnsi="Times New Roman" w:cs="Times New Roman"/>
          <w:b w:val="0"/>
        </w:rPr>
      </w:pPr>
      <w:bookmarkStart w:id="15" w:name="_Toc225608606"/>
      <w:r w:rsidRPr="0036788F">
        <w:rPr>
          <w:rFonts w:ascii="Times New Roman" w:hAnsi="Times New Roman" w:cs="Times New Roman"/>
          <w:b w:val="0"/>
        </w:rPr>
        <w:t>2.3 How AI Is Changing Vulnerability Detection</w:t>
      </w:r>
      <w:bookmarkEnd w:id="15"/>
    </w:p>
    <w:p w:rsidR="00D27FC3" w:rsidRPr="00D27FC3" w:rsidRDefault="00D27FC3" w:rsidP="00D27FC3">
      <w:pPr>
        <w:rPr>
          <w:rFonts w:ascii="Times New Roman" w:eastAsia="Times New Roman" w:hAnsi="Times New Roman" w:cs="Times New Roman"/>
          <w:color w:val="auto"/>
          <w:sz w:val="24"/>
          <w:szCs w:val="24"/>
        </w:rPr>
      </w:pPr>
      <w:bookmarkStart w:id="16" w:name="_Toc225608607"/>
      <w:r w:rsidRPr="00D27FC3">
        <w:rPr>
          <w:rFonts w:ascii="Times New Roman" w:eastAsia="Times New Roman" w:hAnsi="Times New Roman" w:cs="Times New Roman"/>
          <w:color w:val="auto"/>
          <w:sz w:val="24"/>
          <w:szCs w:val="24"/>
        </w:rPr>
        <w:t xml:space="preserve">Researchers are now using machine learning (ML) and deep learning for vulnerability identification due to the limitations of rule-based techniques. These techniques learn patterns from thousands of samples rather than establishing rules. </w:t>
      </w:r>
      <w:r>
        <w:rPr>
          <w:rFonts w:ascii="Times New Roman" w:eastAsia="Times New Roman" w:hAnsi="Times New Roman" w:cs="Times New Roman"/>
          <w:color w:val="auto"/>
          <w:sz w:val="24"/>
          <w:szCs w:val="24"/>
        </w:rPr>
        <w:br/>
      </w:r>
      <w:r w:rsidRPr="00D27FC3">
        <w:rPr>
          <w:rFonts w:ascii="Times New Roman" w:eastAsia="Times New Roman" w:hAnsi="Times New Roman" w:cs="Times New Roman"/>
          <w:color w:val="auto"/>
          <w:sz w:val="24"/>
          <w:szCs w:val="24"/>
        </w:rPr>
        <w:br/>
        <w:t xml:space="preserve">Code Property Graphs (CPGs), which integrate code structure (AST), execution logic (CFG), and data dependencies (PDG) into a single graph, were first presented by Yamaguchi et al. (2014). [16] As a result, relationships in code that are missed by basic text scanners can be understood by ML models. </w:t>
      </w:r>
      <w:r>
        <w:rPr>
          <w:rFonts w:ascii="Times New Roman" w:eastAsia="Times New Roman" w:hAnsi="Times New Roman" w:cs="Times New Roman"/>
          <w:color w:val="auto"/>
          <w:sz w:val="24"/>
          <w:szCs w:val="24"/>
        </w:rPr>
        <w:br/>
      </w:r>
    </w:p>
    <w:p w:rsidR="00D27FC3" w:rsidRPr="00D27FC3" w:rsidRDefault="00D27FC3" w:rsidP="00D27FC3">
      <w:pPr>
        <w:rPr>
          <w:rFonts w:ascii="Times New Roman" w:eastAsia="Times New Roman" w:hAnsi="Times New Roman" w:cs="Times New Roman"/>
          <w:color w:val="auto"/>
          <w:sz w:val="24"/>
          <w:szCs w:val="24"/>
        </w:rPr>
      </w:pPr>
      <w:r w:rsidRPr="00D27FC3">
        <w:rPr>
          <w:rFonts w:ascii="Times New Roman" w:eastAsia="Times New Roman" w:hAnsi="Times New Roman" w:cs="Times New Roman"/>
          <w:color w:val="auto"/>
          <w:sz w:val="24"/>
          <w:szCs w:val="24"/>
        </w:rPr>
        <w:t xml:space="preserve">Using bidirectional LSTMs on code slices, Li et al. (2018) developed </w:t>
      </w:r>
      <w:proofErr w:type="spellStart"/>
      <w:r w:rsidRPr="00D27FC3">
        <w:rPr>
          <w:rFonts w:ascii="Times New Roman" w:eastAsia="Times New Roman" w:hAnsi="Times New Roman" w:cs="Times New Roman"/>
          <w:color w:val="auto"/>
          <w:sz w:val="24"/>
          <w:szCs w:val="24"/>
        </w:rPr>
        <w:t>VulDeePecker</w:t>
      </w:r>
      <w:proofErr w:type="spellEnd"/>
      <w:r w:rsidRPr="00D27FC3">
        <w:rPr>
          <w:rFonts w:ascii="Times New Roman" w:eastAsia="Times New Roman" w:hAnsi="Times New Roman" w:cs="Times New Roman"/>
          <w:color w:val="auto"/>
          <w:sz w:val="24"/>
          <w:szCs w:val="24"/>
        </w:rPr>
        <w:t xml:space="preserve">, a deep learning system that achieved a mere 3% false positive rate on the NVD/NIST dataset—much better than the 48–79% rates of SAST methods. [17] With </w:t>
      </w:r>
      <w:proofErr w:type="spellStart"/>
      <w:r w:rsidRPr="00D27FC3">
        <w:rPr>
          <w:rFonts w:ascii="Times New Roman" w:eastAsia="Times New Roman" w:hAnsi="Times New Roman" w:cs="Times New Roman"/>
          <w:color w:val="auto"/>
          <w:sz w:val="24"/>
          <w:szCs w:val="24"/>
        </w:rPr>
        <w:t>Devign</w:t>
      </w:r>
      <w:proofErr w:type="spellEnd"/>
      <w:r w:rsidRPr="00D27FC3">
        <w:rPr>
          <w:rFonts w:ascii="Times New Roman" w:eastAsia="Times New Roman" w:hAnsi="Times New Roman" w:cs="Times New Roman"/>
          <w:color w:val="auto"/>
          <w:sz w:val="24"/>
          <w:szCs w:val="24"/>
        </w:rPr>
        <w:t xml:space="preserve">, Zhou et al. (2019) enhanced this by employing Graph Convolutional Networks on CPGs for improved generalization across vulnerability kinds. [18] </w:t>
      </w:r>
      <w:r>
        <w:rPr>
          <w:rFonts w:ascii="Times New Roman" w:eastAsia="Times New Roman" w:hAnsi="Times New Roman" w:cs="Times New Roman"/>
          <w:color w:val="auto"/>
          <w:sz w:val="24"/>
          <w:szCs w:val="24"/>
        </w:rPr>
        <w:br/>
      </w:r>
      <w:r w:rsidRPr="00D27FC3">
        <w:rPr>
          <w:rFonts w:ascii="Times New Roman" w:eastAsia="Times New Roman" w:hAnsi="Times New Roman" w:cs="Times New Roman"/>
          <w:color w:val="auto"/>
          <w:sz w:val="24"/>
          <w:szCs w:val="24"/>
        </w:rPr>
        <w:br/>
        <w:t xml:space="preserve">Large pre-trained code models are used in recent developments. A transformer that may be optimized for vulnerability identification, </w:t>
      </w:r>
      <w:proofErr w:type="spellStart"/>
      <w:r w:rsidRPr="00D27FC3">
        <w:rPr>
          <w:rFonts w:ascii="Times New Roman" w:eastAsia="Times New Roman" w:hAnsi="Times New Roman" w:cs="Times New Roman"/>
          <w:color w:val="auto"/>
          <w:sz w:val="24"/>
          <w:szCs w:val="24"/>
        </w:rPr>
        <w:t>CodeBERT</w:t>
      </w:r>
      <w:proofErr w:type="spellEnd"/>
      <w:r w:rsidRPr="00D27FC3">
        <w:rPr>
          <w:rFonts w:ascii="Times New Roman" w:eastAsia="Times New Roman" w:hAnsi="Times New Roman" w:cs="Times New Roman"/>
          <w:color w:val="auto"/>
          <w:sz w:val="24"/>
          <w:szCs w:val="24"/>
        </w:rPr>
        <w:t xml:space="preserve"> (Feng et al., 2020) was trained on millions of code lines in six different languages. [19] In 2024, accuracy increased by 8.34% and F1-score by 29.71% when </w:t>
      </w:r>
      <w:proofErr w:type="spellStart"/>
      <w:r w:rsidRPr="00D27FC3">
        <w:rPr>
          <w:rFonts w:ascii="Times New Roman" w:eastAsia="Times New Roman" w:hAnsi="Times New Roman" w:cs="Times New Roman"/>
          <w:color w:val="auto"/>
          <w:sz w:val="24"/>
          <w:szCs w:val="24"/>
        </w:rPr>
        <w:t>CodeBERT</w:t>
      </w:r>
      <w:proofErr w:type="spellEnd"/>
      <w:r w:rsidRPr="00D27FC3">
        <w:rPr>
          <w:rFonts w:ascii="Times New Roman" w:eastAsia="Times New Roman" w:hAnsi="Times New Roman" w:cs="Times New Roman"/>
          <w:color w:val="auto"/>
          <w:sz w:val="24"/>
          <w:szCs w:val="24"/>
        </w:rPr>
        <w:t xml:space="preserve"> and CNNs were combined. [20] </w:t>
      </w:r>
      <w:proofErr w:type="spellStart"/>
      <w:r w:rsidRPr="00D27FC3">
        <w:rPr>
          <w:rFonts w:ascii="Times New Roman" w:eastAsia="Times New Roman" w:hAnsi="Times New Roman" w:cs="Times New Roman"/>
          <w:color w:val="auto"/>
          <w:sz w:val="24"/>
          <w:szCs w:val="24"/>
        </w:rPr>
        <w:t>CodeBERT</w:t>
      </w:r>
      <w:proofErr w:type="spellEnd"/>
      <w:r w:rsidRPr="00D27FC3">
        <w:rPr>
          <w:rFonts w:ascii="Times New Roman" w:eastAsia="Times New Roman" w:hAnsi="Times New Roman" w:cs="Times New Roman"/>
          <w:color w:val="auto"/>
          <w:sz w:val="24"/>
          <w:szCs w:val="24"/>
        </w:rPr>
        <w:t xml:space="preserve"> in conjunction with enhanced Program Dependency Graphs works better than either strategy alone, according to a different 2024 study. [21] </w:t>
      </w:r>
    </w:p>
    <w:p w:rsidR="00D27FC3" w:rsidRDefault="00D27FC3" w:rsidP="00D27FC3">
      <w:pPr>
        <w:pStyle w:val="NormalWeb"/>
      </w:pPr>
    </w:p>
    <w:p w:rsidR="00D27FC3" w:rsidRDefault="00D27FC3" w:rsidP="00D27FC3">
      <w:pPr>
        <w:rPr>
          <w:rFonts w:ascii="Times New Roman" w:eastAsia="Times New Roman" w:hAnsi="Times New Roman" w:cs="Times New Roman"/>
          <w:color w:val="auto"/>
          <w:sz w:val="24"/>
          <w:szCs w:val="24"/>
        </w:rPr>
      </w:pPr>
      <w:r w:rsidRPr="00D27FC3">
        <w:rPr>
          <w:rFonts w:ascii="Times New Roman" w:eastAsia="Times New Roman" w:hAnsi="Times New Roman" w:cs="Times New Roman"/>
          <w:color w:val="auto"/>
          <w:sz w:val="24"/>
          <w:szCs w:val="24"/>
        </w:rPr>
        <w:t xml:space="preserve">But there are still holes. The majority of models are not evaluated in actual CI/CD pipelines; instead, they are primarily tested on benchmark datasets. Few integrate vulnerability detection with advice on how to remedy them. According to a 2024 </w:t>
      </w:r>
      <w:proofErr w:type="spellStart"/>
      <w:r w:rsidRPr="00D27FC3">
        <w:rPr>
          <w:rFonts w:ascii="Times New Roman" w:eastAsia="Times New Roman" w:hAnsi="Times New Roman" w:cs="Times New Roman"/>
          <w:color w:val="auto"/>
          <w:sz w:val="24"/>
          <w:szCs w:val="24"/>
        </w:rPr>
        <w:t>arXiv</w:t>
      </w:r>
      <w:proofErr w:type="spellEnd"/>
      <w:r w:rsidRPr="00D27FC3">
        <w:rPr>
          <w:rFonts w:ascii="Times New Roman" w:eastAsia="Times New Roman" w:hAnsi="Times New Roman" w:cs="Times New Roman"/>
          <w:color w:val="auto"/>
          <w:sz w:val="24"/>
          <w:szCs w:val="24"/>
        </w:rPr>
        <w:t xml:space="preserve"> paper, </w:t>
      </w:r>
      <w:proofErr w:type="spellStart"/>
      <w:r w:rsidRPr="00D27FC3">
        <w:rPr>
          <w:rFonts w:ascii="Times New Roman" w:eastAsia="Times New Roman" w:hAnsi="Times New Roman" w:cs="Times New Roman"/>
          <w:color w:val="auto"/>
          <w:sz w:val="24"/>
          <w:szCs w:val="24"/>
        </w:rPr>
        <w:t>CodeBERT</w:t>
      </w:r>
      <w:proofErr w:type="spellEnd"/>
      <w:r w:rsidRPr="00D27FC3">
        <w:rPr>
          <w:rFonts w:ascii="Times New Roman" w:eastAsia="Times New Roman" w:hAnsi="Times New Roman" w:cs="Times New Roman"/>
          <w:color w:val="auto"/>
          <w:sz w:val="24"/>
          <w:szCs w:val="24"/>
        </w:rPr>
        <w:t xml:space="preserve"> can still miss the majority of genuine vulnerabilities under difficult circumstances, with false negative rates exceeding 80% on the more difficult </w:t>
      </w:r>
      <w:proofErr w:type="spellStart"/>
      <w:r w:rsidRPr="00D27FC3">
        <w:rPr>
          <w:rFonts w:ascii="Times New Roman" w:eastAsia="Times New Roman" w:hAnsi="Times New Roman" w:cs="Times New Roman"/>
          <w:color w:val="auto"/>
          <w:sz w:val="24"/>
          <w:szCs w:val="24"/>
        </w:rPr>
        <w:t>PrimeVul</w:t>
      </w:r>
      <w:proofErr w:type="spellEnd"/>
      <w:r w:rsidRPr="00D27FC3">
        <w:rPr>
          <w:rFonts w:ascii="Times New Roman" w:eastAsia="Times New Roman" w:hAnsi="Times New Roman" w:cs="Times New Roman"/>
          <w:color w:val="auto"/>
          <w:sz w:val="24"/>
          <w:szCs w:val="24"/>
        </w:rPr>
        <w:t xml:space="preserve"> dataset. [22]</w:t>
      </w:r>
    </w:p>
    <w:p w:rsidR="00436023" w:rsidRDefault="00436023" w:rsidP="00D27FC3">
      <w:pPr>
        <w:rPr>
          <w:rFonts w:ascii="Times New Roman" w:eastAsia="Times New Roman" w:hAnsi="Times New Roman" w:cs="Times New Roman"/>
          <w:color w:val="auto"/>
          <w:sz w:val="24"/>
          <w:szCs w:val="24"/>
        </w:rPr>
      </w:pPr>
    </w:p>
    <w:p w:rsidR="00436023" w:rsidRPr="00D27FC3" w:rsidRDefault="00436023" w:rsidP="00D27FC3">
      <w:pPr>
        <w:rPr>
          <w:rFonts w:ascii="Times New Roman" w:eastAsia="Times New Roman" w:hAnsi="Times New Roman" w:cs="Times New Roman"/>
          <w:color w:val="auto"/>
          <w:sz w:val="24"/>
          <w:szCs w:val="24"/>
        </w:rPr>
      </w:pPr>
    </w:p>
    <w:p w:rsidR="00364E91" w:rsidRPr="0036788F" w:rsidRDefault="00C400E4">
      <w:pPr>
        <w:pStyle w:val="Heading2"/>
        <w:rPr>
          <w:rFonts w:ascii="Times New Roman" w:hAnsi="Times New Roman" w:cs="Times New Roman"/>
          <w:b w:val="0"/>
        </w:rPr>
      </w:pPr>
      <w:r w:rsidRPr="0036788F">
        <w:rPr>
          <w:rFonts w:ascii="Times New Roman" w:hAnsi="Times New Roman" w:cs="Times New Roman"/>
          <w:b w:val="0"/>
        </w:rPr>
        <w:lastRenderedPageBreak/>
        <w:t>2.4 Automated Vulnerability Repair</w:t>
      </w:r>
      <w:bookmarkEnd w:id="16"/>
    </w:p>
    <w:p w:rsidR="00D27FC3" w:rsidRPr="00D27FC3" w:rsidRDefault="00D27FC3" w:rsidP="00D27FC3">
      <w:pPr>
        <w:rPr>
          <w:rFonts w:ascii="Times New Roman" w:eastAsia="Times New Roman" w:hAnsi="Times New Roman" w:cs="Times New Roman"/>
          <w:color w:val="auto"/>
          <w:szCs w:val="24"/>
        </w:rPr>
      </w:pPr>
      <w:r w:rsidRPr="00D27FC3">
        <w:rPr>
          <w:rFonts w:ascii="Times New Roman" w:eastAsia="Times New Roman" w:hAnsi="Times New Roman" w:cs="Times New Roman"/>
          <w:color w:val="auto"/>
          <w:szCs w:val="24"/>
        </w:rPr>
        <w:t xml:space="preserve">Identifying a vulnerability is only half the problem; appropriately correcting it is much more difficult. For many years, Automated Program Repair (APR) has investigated this. Although they could provide syntactically valid patches, early systems like Prophet (Long and </w:t>
      </w:r>
      <w:proofErr w:type="spellStart"/>
      <w:r w:rsidRPr="00D27FC3">
        <w:rPr>
          <w:rFonts w:ascii="Times New Roman" w:eastAsia="Times New Roman" w:hAnsi="Times New Roman" w:cs="Times New Roman"/>
          <w:color w:val="auto"/>
          <w:szCs w:val="24"/>
        </w:rPr>
        <w:t>Rinard</w:t>
      </w:r>
      <w:proofErr w:type="spellEnd"/>
      <w:r w:rsidRPr="00D27FC3">
        <w:rPr>
          <w:rFonts w:ascii="Times New Roman" w:eastAsia="Times New Roman" w:hAnsi="Times New Roman" w:cs="Times New Roman"/>
          <w:color w:val="auto"/>
          <w:szCs w:val="24"/>
        </w:rPr>
        <w:t xml:space="preserve">, 2016) had poor correct-fix rates and concentrated on functional rather than security flaws. (23) </w:t>
      </w:r>
      <w:r w:rsidRPr="00273A3D">
        <w:rPr>
          <w:rFonts w:ascii="Times New Roman" w:eastAsia="Times New Roman" w:hAnsi="Times New Roman" w:cs="Times New Roman"/>
          <w:color w:val="auto"/>
          <w:szCs w:val="24"/>
        </w:rPr>
        <w:br/>
      </w:r>
      <w:r w:rsidRPr="00D27FC3">
        <w:rPr>
          <w:rFonts w:ascii="Times New Roman" w:eastAsia="Times New Roman" w:hAnsi="Times New Roman" w:cs="Times New Roman"/>
          <w:color w:val="auto"/>
          <w:szCs w:val="24"/>
        </w:rPr>
        <w:br/>
        <w:t xml:space="preserve">One of the first to use neural techniques particularly to address security flaws was Chen et al.'s </w:t>
      </w:r>
      <w:proofErr w:type="spellStart"/>
      <w:r w:rsidRPr="00D27FC3">
        <w:rPr>
          <w:rFonts w:ascii="Times New Roman" w:eastAsia="Times New Roman" w:hAnsi="Times New Roman" w:cs="Times New Roman"/>
          <w:color w:val="auto"/>
          <w:szCs w:val="24"/>
        </w:rPr>
        <w:t>SecurityRepair</w:t>
      </w:r>
      <w:proofErr w:type="spellEnd"/>
      <w:r w:rsidRPr="00D27FC3">
        <w:rPr>
          <w:rFonts w:ascii="Times New Roman" w:eastAsia="Times New Roman" w:hAnsi="Times New Roman" w:cs="Times New Roman"/>
          <w:color w:val="auto"/>
          <w:szCs w:val="24"/>
        </w:rPr>
        <w:t xml:space="preserve"> (2023). On 1,000 real-world vulnerabilities, it achieved a 22.3% correct end-to-end patch rate, which is a helpful baseline but insufficient for production. (10)</w:t>
      </w:r>
      <w:r w:rsidR="00273A3D" w:rsidRPr="00273A3D">
        <w:rPr>
          <w:rFonts w:ascii="Times New Roman" w:eastAsia="Times New Roman" w:hAnsi="Times New Roman" w:cs="Times New Roman"/>
          <w:color w:val="auto"/>
          <w:szCs w:val="24"/>
        </w:rPr>
        <w:br/>
      </w:r>
    </w:p>
    <w:p w:rsidR="00273A3D" w:rsidRPr="00273A3D" w:rsidRDefault="00273A3D" w:rsidP="00273A3D">
      <w:pPr>
        <w:rPr>
          <w:rFonts w:ascii="Times New Roman" w:eastAsia="Times New Roman" w:hAnsi="Times New Roman" w:cs="Times New Roman"/>
          <w:color w:val="auto"/>
          <w:szCs w:val="24"/>
        </w:rPr>
      </w:pPr>
      <w:bookmarkStart w:id="17" w:name="_Toc225608608"/>
      <w:r w:rsidRPr="00273A3D">
        <w:rPr>
          <w:rFonts w:ascii="Times New Roman" w:eastAsia="Times New Roman" w:hAnsi="Times New Roman" w:cs="Times New Roman"/>
          <w:color w:val="auto"/>
          <w:szCs w:val="24"/>
        </w:rPr>
        <w:t xml:space="preserve">This has been improved with the emergence of Large Language Models (LLMs). In a zero-shot context, Pearce et al. (2023) evaluated GPT-4 on CWE-classified vulnerabilities, i.e., it was asked to patch code without any particular training instances. GPT-4 significantly outperformed earlier techniques by correctly fixing 65.2% of vulnerabilities. [24] The investigation was conducted outside of actual development workflows, and performance still differed depending on the type of vulnerability. </w:t>
      </w:r>
      <w:r w:rsidRPr="00273A3D">
        <w:rPr>
          <w:rFonts w:ascii="Times New Roman" w:eastAsia="Times New Roman" w:hAnsi="Times New Roman" w:cs="Times New Roman"/>
          <w:color w:val="auto"/>
          <w:szCs w:val="24"/>
        </w:rPr>
        <w:br/>
      </w:r>
      <w:r w:rsidRPr="00273A3D">
        <w:rPr>
          <w:rFonts w:ascii="Times New Roman" w:eastAsia="Times New Roman" w:hAnsi="Times New Roman" w:cs="Times New Roman"/>
          <w:color w:val="auto"/>
          <w:szCs w:val="24"/>
        </w:rPr>
        <w:br/>
        <w:t>There is still a significant gap: almost all studies handle remediation and detection independently. Few solutions integrate context-aware AI repair with AI-driven detection in a single end-to-end pipeline. The goal of this study is to close that gap.</w:t>
      </w:r>
    </w:p>
    <w:p w:rsidR="00364E91" w:rsidRPr="0036788F" w:rsidRDefault="00C400E4">
      <w:pPr>
        <w:pStyle w:val="Heading2"/>
        <w:rPr>
          <w:rFonts w:ascii="Times New Roman" w:hAnsi="Times New Roman" w:cs="Times New Roman"/>
          <w:b w:val="0"/>
        </w:rPr>
      </w:pPr>
      <w:r w:rsidRPr="0036788F">
        <w:rPr>
          <w:rFonts w:ascii="Times New Roman" w:hAnsi="Times New Roman" w:cs="Times New Roman"/>
          <w:b w:val="0"/>
        </w:rPr>
        <w:t>2.5 Security Inside CI/CD Pipelines (</w:t>
      </w:r>
      <w:proofErr w:type="spellStart"/>
      <w:r w:rsidRPr="0036788F">
        <w:rPr>
          <w:rFonts w:ascii="Times New Roman" w:hAnsi="Times New Roman" w:cs="Times New Roman"/>
          <w:b w:val="0"/>
        </w:rPr>
        <w:t>DevSecOps</w:t>
      </w:r>
      <w:proofErr w:type="spellEnd"/>
      <w:r w:rsidRPr="0036788F">
        <w:rPr>
          <w:rFonts w:ascii="Times New Roman" w:hAnsi="Times New Roman" w:cs="Times New Roman"/>
          <w:b w:val="0"/>
        </w:rPr>
        <w:t>)</w:t>
      </w:r>
      <w:bookmarkEnd w:id="17"/>
    </w:p>
    <w:p w:rsidR="00AE218E" w:rsidRPr="00AE218E" w:rsidRDefault="00AE218E" w:rsidP="00AE218E">
      <w:pPr>
        <w:spacing w:after="240"/>
        <w:rPr>
          <w:rFonts w:ascii="Times New Roman" w:eastAsia="Times New Roman" w:hAnsi="Times New Roman" w:cs="Times New Roman"/>
          <w:color w:val="auto"/>
          <w:sz w:val="24"/>
          <w:szCs w:val="24"/>
        </w:rPr>
      </w:pPr>
      <w:proofErr w:type="spellStart"/>
      <w:r w:rsidRPr="00AE218E">
        <w:rPr>
          <w:rFonts w:ascii="Times New Roman" w:eastAsia="Times New Roman" w:hAnsi="Times New Roman" w:cs="Times New Roman"/>
          <w:color w:val="auto"/>
          <w:sz w:val="24"/>
          <w:szCs w:val="24"/>
        </w:rPr>
        <w:t>DevSecOps</w:t>
      </w:r>
      <w:proofErr w:type="spellEnd"/>
      <w:r w:rsidRPr="00AE218E">
        <w:rPr>
          <w:rFonts w:ascii="Times New Roman" w:eastAsia="Times New Roman" w:hAnsi="Times New Roman" w:cs="Times New Roman"/>
          <w:color w:val="auto"/>
          <w:sz w:val="24"/>
          <w:szCs w:val="24"/>
        </w:rPr>
        <w:t xml:space="preserve"> is crucial since all security concepts and tools are only practical if they are integrated into actual development processes. </w:t>
      </w:r>
      <w:proofErr w:type="spellStart"/>
      <w:r w:rsidRPr="00AE218E">
        <w:rPr>
          <w:rFonts w:ascii="Times New Roman" w:eastAsia="Times New Roman" w:hAnsi="Times New Roman" w:cs="Times New Roman"/>
          <w:color w:val="auto"/>
          <w:sz w:val="24"/>
          <w:szCs w:val="24"/>
        </w:rPr>
        <w:t>DevSecOps</w:t>
      </w:r>
      <w:proofErr w:type="spellEnd"/>
      <w:r w:rsidRPr="00AE218E">
        <w:rPr>
          <w:rFonts w:ascii="Times New Roman" w:eastAsia="Times New Roman" w:hAnsi="Times New Roman" w:cs="Times New Roman"/>
          <w:color w:val="auto"/>
          <w:sz w:val="24"/>
          <w:szCs w:val="24"/>
        </w:rPr>
        <w:t xml:space="preserve"> is defined by NIST SP 800-204C as incorporating security into DevOps so that it is an ongoing, automated, shared responsibility rather than a last stage prior to delivery. [25] </w:t>
      </w:r>
      <w:r>
        <w:rPr>
          <w:rFonts w:ascii="Times New Roman" w:eastAsia="Times New Roman" w:hAnsi="Times New Roman" w:cs="Times New Roman"/>
          <w:color w:val="auto"/>
          <w:sz w:val="24"/>
          <w:szCs w:val="24"/>
        </w:rPr>
        <w:br/>
      </w:r>
      <w:r>
        <w:rPr>
          <w:rFonts w:ascii="Times New Roman" w:eastAsia="Times New Roman" w:hAnsi="Times New Roman" w:cs="Times New Roman"/>
          <w:color w:val="auto"/>
          <w:sz w:val="24"/>
          <w:szCs w:val="24"/>
        </w:rPr>
        <w:br/>
      </w:r>
      <w:r w:rsidRPr="00AE218E">
        <w:rPr>
          <w:rFonts w:ascii="Times New Roman" w:eastAsia="Times New Roman" w:hAnsi="Times New Roman" w:cs="Times New Roman"/>
          <w:color w:val="auto"/>
          <w:sz w:val="24"/>
          <w:szCs w:val="24"/>
        </w:rPr>
        <w:t xml:space="preserve">In reality, a lot of organizations fall well short of this goal. Only 9% of the 16 open-source CI/CD pipelines that Rahman and Williams (2020) examined had any security scanning, primarily SCA for dependencies rather than complete </w:t>
      </w:r>
      <w:proofErr w:type="spellStart"/>
      <w:r w:rsidRPr="00AE218E">
        <w:rPr>
          <w:rFonts w:ascii="Times New Roman" w:eastAsia="Times New Roman" w:hAnsi="Times New Roman" w:cs="Times New Roman"/>
          <w:color w:val="auto"/>
          <w:sz w:val="24"/>
          <w:szCs w:val="24"/>
        </w:rPr>
        <w:t>AppSec</w:t>
      </w:r>
      <w:proofErr w:type="spellEnd"/>
      <w:r w:rsidRPr="00AE218E">
        <w:rPr>
          <w:rFonts w:ascii="Times New Roman" w:eastAsia="Times New Roman" w:hAnsi="Times New Roman" w:cs="Times New Roman"/>
          <w:color w:val="auto"/>
          <w:sz w:val="24"/>
          <w:szCs w:val="24"/>
        </w:rPr>
        <w:t xml:space="preserve"> testing. [26] </w:t>
      </w:r>
    </w:p>
    <w:p w:rsidR="00364E91" w:rsidRPr="00436023" w:rsidRDefault="00AE218E" w:rsidP="00436023">
      <w:pPr>
        <w:rPr>
          <w:rFonts w:ascii="Times New Roman" w:eastAsia="Times New Roman" w:hAnsi="Times New Roman" w:cs="Times New Roman"/>
          <w:color w:val="auto"/>
          <w:sz w:val="24"/>
          <w:szCs w:val="24"/>
        </w:rPr>
      </w:pPr>
      <w:r w:rsidRPr="00AE218E">
        <w:rPr>
          <w:rFonts w:ascii="Times New Roman" w:eastAsia="Times New Roman" w:hAnsi="Times New Roman" w:cs="Times New Roman"/>
          <w:color w:val="auto"/>
          <w:sz w:val="24"/>
          <w:szCs w:val="24"/>
        </w:rPr>
        <w:t xml:space="preserve">Although tool use is growing, according to the 2024 Black Duck Global State of </w:t>
      </w:r>
      <w:proofErr w:type="spellStart"/>
      <w:r w:rsidRPr="00AE218E">
        <w:rPr>
          <w:rFonts w:ascii="Times New Roman" w:eastAsia="Times New Roman" w:hAnsi="Times New Roman" w:cs="Times New Roman"/>
          <w:color w:val="auto"/>
          <w:sz w:val="24"/>
          <w:szCs w:val="24"/>
        </w:rPr>
        <w:t>DevSecOps</w:t>
      </w:r>
      <w:proofErr w:type="spellEnd"/>
      <w:r w:rsidRPr="00AE218E">
        <w:rPr>
          <w:rFonts w:ascii="Times New Roman" w:eastAsia="Times New Roman" w:hAnsi="Times New Roman" w:cs="Times New Roman"/>
          <w:color w:val="auto"/>
          <w:sz w:val="24"/>
          <w:szCs w:val="24"/>
        </w:rPr>
        <w:t xml:space="preserve"> Report, 82% of firms currently utilize 6–20 security solutions, which causes issues for developers like noise, conflicts, and complexity. Although more than 90% of people utilize AI tools, protecting code produced by AI is still difficult. [8] </w:t>
      </w:r>
      <w:r>
        <w:rPr>
          <w:rFonts w:ascii="Times New Roman" w:eastAsia="Times New Roman" w:hAnsi="Times New Roman" w:cs="Times New Roman"/>
          <w:color w:val="auto"/>
          <w:sz w:val="24"/>
          <w:szCs w:val="24"/>
        </w:rPr>
        <w:br/>
      </w:r>
      <w:r w:rsidRPr="00AE218E">
        <w:rPr>
          <w:rFonts w:ascii="Times New Roman" w:eastAsia="Times New Roman" w:hAnsi="Times New Roman" w:cs="Times New Roman"/>
          <w:color w:val="auto"/>
          <w:sz w:val="24"/>
          <w:szCs w:val="24"/>
        </w:rPr>
        <w:br/>
        <w:t xml:space="preserve">Mohan and </w:t>
      </w:r>
      <w:proofErr w:type="spellStart"/>
      <w:r w:rsidRPr="00AE218E">
        <w:rPr>
          <w:rFonts w:ascii="Times New Roman" w:eastAsia="Times New Roman" w:hAnsi="Times New Roman" w:cs="Times New Roman"/>
          <w:color w:val="auto"/>
          <w:sz w:val="24"/>
          <w:szCs w:val="24"/>
        </w:rPr>
        <w:t>Othmane</w:t>
      </w:r>
      <w:proofErr w:type="spellEnd"/>
      <w:r w:rsidRPr="00AE218E">
        <w:rPr>
          <w:rFonts w:ascii="Times New Roman" w:eastAsia="Times New Roman" w:hAnsi="Times New Roman" w:cs="Times New Roman"/>
          <w:color w:val="auto"/>
          <w:sz w:val="24"/>
          <w:szCs w:val="24"/>
        </w:rPr>
        <w:t xml:space="preserve"> (2016) noted that inadequate developer feedback, integration complexity, and scan time are common obstacles to </w:t>
      </w:r>
      <w:proofErr w:type="spellStart"/>
      <w:r w:rsidRPr="00AE218E">
        <w:rPr>
          <w:rFonts w:ascii="Times New Roman" w:eastAsia="Times New Roman" w:hAnsi="Times New Roman" w:cs="Times New Roman"/>
          <w:color w:val="auto"/>
          <w:sz w:val="24"/>
          <w:szCs w:val="24"/>
        </w:rPr>
        <w:t>DevSecOps</w:t>
      </w:r>
      <w:proofErr w:type="spellEnd"/>
      <w:r w:rsidRPr="00AE218E">
        <w:rPr>
          <w:rFonts w:ascii="Times New Roman" w:eastAsia="Times New Roman" w:hAnsi="Times New Roman" w:cs="Times New Roman"/>
          <w:color w:val="auto"/>
          <w:sz w:val="24"/>
          <w:szCs w:val="24"/>
        </w:rPr>
        <w:t xml:space="preserve"> adoption. [27] These, along with problems like false positives, opaque AI choices, incompatibility with legacy systems, and developer aversion to slow tools, are still significant in 2024. [5] </w:t>
      </w:r>
    </w:p>
    <w:p w:rsidR="00364E91" w:rsidRPr="0036788F" w:rsidRDefault="00C400E4">
      <w:pPr>
        <w:pStyle w:val="Heading2"/>
        <w:rPr>
          <w:rFonts w:ascii="Times New Roman" w:hAnsi="Times New Roman" w:cs="Times New Roman"/>
          <w:b w:val="0"/>
        </w:rPr>
      </w:pPr>
      <w:bookmarkStart w:id="18" w:name="_Toc225608609"/>
      <w:r w:rsidRPr="0036788F">
        <w:rPr>
          <w:rFonts w:ascii="Times New Roman" w:hAnsi="Times New Roman" w:cs="Times New Roman"/>
          <w:b w:val="0"/>
        </w:rPr>
        <w:t>2.6 What the Literature Is Missing</w:t>
      </w:r>
      <w:bookmarkEnd w:id="18"/>
    </w:p>
    <w:p w:rsidR="00364E91" w:rsidRPr="00CC31EF" w:rsidRDefault="00C400E4" w:rsidP="00CC31EF">
      <w:pPr>
        <w:spacing w:before="100" w:after="100"/>
        <w:jc w:val="both"/>
        <w:rPr>
          <w:rFonts w:ascii="Times New Roman" w:hAnsi="Times New Roman" w:cs="Times New Roman"/>
          <w:color w:val="000000" w:themeColor="text1"/>
        </w:rPr>
      </w:pPr>
      <w:r w:rsidRPr="00CC31EF">
        <w:rPr>
          <w:rFonts w:ascii="Times New Roman" w:hAnsi="Times New Roman" w:cs="Times New Roman"/>
          <w:color w:val="000000" w:themeColor="text1"/>
        </w:rPr>
        <w:t xml:space="preserve">Having surveyed the state of research, three connected gaps emerge clearly. First, while AI-based detection models have made impressive progress on benchmark datasets, they have not been systematically evaluated in real CI/CD pipeline contexts at production speed and scale. Second, the combination of AI-driven detection with AI-driven, context-aware </w:t>
      </w:r>
      <w:proofErr w:type="gramStart"/>
      <w:r w:rsidRPr="00CC31EF">
        <w:rPr>
          <w:rFonts w:ascii="Times New Roman" w:hAnsi="Times New Roman" w:cs="Times New Roman"/>
          <w:color w:val="000000" w:themeColor="text1"/>
        </w:rPr>
        <w:t>remediation  in</w:t>
      </w:r>
      <w:proofErr w:type="gramEnd"/>
      <w:r w:rsidRPr="00CC31EF">
        <w:rPr>
          <w:rFonts w:ascii="Times New Roman" w:hAnsi="Times New Roman" w:cs="Times New Roman"/>
          <w:color w:val="000000" w:themeColor="text1"/>
        </w:rPr>
        <w:t xml:space="preserve"> a single integrated system  has not been studied. Third, the practical developer experience of using AI-powered </w:t>
      </w:r>
      <w:proofErr w:type="spellStart"/>
      <w:r w:rsidRPr="00CC31EF">
        <w:rPr>
          <w:rFonts w:ascii="Times New Roman" w:hAnsi="Times New Roman" w:cs="Times New Roman"/>
          <w:color w:val="000000" w:themeColor="text1"/>
        </w:rPr>
        <w:t>AppSec</w:t>
      </w:r>
      <w:proofErr w:type="spellEnd"/>
      <w:r w:rsidRPr="00CC31EF">
        <w:rPr>
          <w:rFonts w:ascii="Times New Roman" w:hAnsi="Times New Roman" w:cs="Times New Roman"/>
          <w:color w:val="000000" w:themeColor="text1"/>
        </w:rPr>
        <w:t xml:space="preserve"> tools remains largely underexplored, leaving a gap between what the research community has built and what developers would actually find useful. This research proposal directly addresses all three of these gaps.</w:t>
      </w:r>
    </w:p>
    <w:p w:rsidR="00364E91" w:rsidRPr="00436023" w:rsidRDefault="00C400E4" w:rsidP="00436023">
      <w:pPr>
        <w:pStyle w:val="Heading1"/>
        <w:rPr>
          <w:rFonts w:ascii="Times New Roman" w:hAnsi="Times New Roman" w:cs="Times New Roman"/>
          <w:b w:val="0"/>
        </w:rPr>
      </w:pPr>
      <w:bookmarkStart w:id="19" w:name="_Toc225608610"/>
      <w:r w:rsidRPr="0036788F">
        <w:rPr>
          <w:rFonts w:ascii="Times New Roman" w:hAnsi="Times New Roman" w:cs="Times New Roman"/>
          <w:b w:val="0"/>
        </w:rPr>
        <w:lastRenderedPageBreak/>
        <w:t>3. Research Design and Methodology</w:t>
      </w:r>
      <w:bookmarkEnd w:id="19"/>
    </w:p>
    <w:p w:rsidR="00364E91" w:rsidRPr="0036788F" w:rsidRDefault="00C400E4">
      <w:pPr>
        <w:pStyle w:val="Heading2"/>
        <w:rPr>
          <w:rFonts w:ascii="Times New Roman" w:hAnsi="Times New Roman" w:cs="Times New Roman"/>
          <w:b w:val="0"/>
        </w:rPr>
      </w:pPr>
      <w:bookmarkStart w:id="20" w:name="_Toc225608611"/>
      <w:r w:rsidRPr="0036788F">
        <w:rPr>
          <w:rFonts w:ascii="Times New Roman" w:hAnsi="Times New Roman" w:cs="Times New Roman"/>
          <w:b w:val="0"/>
        </w:rPr>
        <w:t>3.1 Research Design</w:t>
      </w:r>
      <w:bookmarkEnd w:id="20"/>
    </w:p>
    <w:p w:rsidR="00364E91" w:rsidRPr="00546270" w:rsidRDefault="00546270" w:rsidP="00546270">
      <w:pPr>
        <w:rPr>
          <w:rFonts w:ascii="Times New Roman" w:eastAsia="Times New Roman" w:hAnsi="Times New Roman" w:cs="Times New Roman"/>
          <w:color w:val="auto"/>
          <w:szCs w:val="24"/>
        </w:rPr>
      </w:pPr>
      <w:r w:rsidRPr="00546270">
        <w:rPr>
          <w:rFonts w:ascii="Times New Roman" w:eastAsia="Times New Roman" w:hAnsi="Times New Roman" w:cs="Times New Roman"/>
          <w:color w:val="auto"/>
          <w:szCs w:val="24"/>
        </w:rPr>
        <w:t xml:space="preserve">The Design Science Research (DSR) methodology described by </w:t>
      </w:r>
      <w:proofErr w:type="spellStart"/>
      <w:r w:rsidRPr="00546270">
        <w:rPr>
          <w:rFonts w:ascii="Times New Roman" w:eastAsia="Times New Roman" w:hAnsi="Times New Roman" w:cs="Times New Roman"/>
          <w:color w:val="auto"/>
          <w:szCs w:val="24"/>
        </w:rPr>
        <w:t>Hevner</w:t>
      </w:r>
      <w:proofErr w:type="spellEnd"/>
      <w:r w:rsidRPr="00546270">
        <w:rPr>
          <w:rFonts w:ascii="Times New Roman" w:eastAsia="Times New Roman" w:hAnsi="Times New Roman" w:cs="Times New Roman"/>
          <w:color w:val="auto"/>
          <w:szCs w:val="24"/>
        </w:rPr>
        <w:t xml:space="preserve"> et al. (2004) is used in this study. [28] DSR is appropriate since the objective is to create a novel solution more precisely, an AI-powered </w:t>
      </w:r>
      <w:proofErr w:type="spellStart"/>
      <w:r w:rsidRPr="00546270">
        <w:rPr>
          <w:rFonts w:ascii="Times New Roman" w:eastAsia="Times New Roman" w:hAnsi="Times New Roman" w:cs="Times New Roman"/>
          <w:color w:val="auto"/>
          <w:szCs w:val="24"/>
        </w:rPr>
        <w:t>AppSec</w:t>
      </w:r>
      <w:proofErr w:type="spellEnd"/>
      <w:r w:rsidRPr="00546270">
        <w:rPr>
          <w:rFonts w:ascii="Times New Roman" w:eastAsia="Times New Roman" w:hAnsi="Times New Roman" w:cs="Times New Roman"/>
          <w:color w:val="auto"/>
          <w:szCs w:val="24"/>
        </w:rPr>
        <w:t xml:space="preserve"> framework—rather than merely research current issues. It also calls for the solution to be thoroughly tested and to offer practitioners and researchers important information.</w:t>
      </w:r>
      <w:r w:rsidRPr="00546270">
        <w:rPr>
          <w:rFonts w:ascii="Times New Roman" w:eastAsia="Times New Roman" w:hAnsi="Times New Roman" w:cs="Times New Roman"/>
          <w:color w:val="auto"/>
          <w:szCs w:val="24"/>
        </w:rPr>
        <w:br/>
      </w:r>
      <w:r w:rsidRPr="00546270">
        <w:rPr>
          <w:rFonts w:ascii="Times New Roman" w:eastAsia="Times New Roman" w:hAnsi="Times New Roman" w:cs="Times New Roman"/>
          <w:color w:val="auto"/>
          <w:szCs w:val="24"/>
        </w:rPr>
        <w:br/>
        <w:t>There are three primary stages to the project. The problem definition and literature review come first. The AI models, remediation system, and CI/CD integration are developed in design and development, which comes in second. The third step is assessment and reflection, during which the framework is put to the test and input is gathered. The design phase will include several cycles of training, testing, and improvement prior to final review because AI development is iterative.</w:t>
      </w:r>
    </w:p>
    <w:p w:rsidR="00364E91" w:rsidRPr="0036788F" w:rsidRDefault="00C400E4">
      <w:pPr>
        <w:pStyle w:val="Heading2"/>
        <w:rPr>
          <w:rFonts w:ascii="Times New Roman" w:hAnsi="Times New Roman" w:cs="Times New Roman"/>
          <w:b w:val="0"/>
        </w:rPr>
      </w:pPr>
      <w:bookmarkStart w:id="21" w:name="_Toc225608612"/>
      <w:r w:rsidRPr="0036788F">
        <w:rPr>
          <w:rFonts w:ascii="Times New Roman" w:hAnsi="Times New Roman" w:cs="Times New Roman"/>
          <w:b w:val="0"/>
        </w:rPr>
        <w:t>3.2 Research Methods</w:t>
      </w:r>
      <w:bookmarkEnd w:id="21"/>
    </w:p>
    <w:p w:rsidR="00364E91" w:rsidRPr="00546270" w:rsidRDefault="00546270" w:rsidP="00546270">
      <w:pPr>
        <w:rPr>
          <w:rFonts w:ascii="Times New Roman" w:eastAsia="Times New Roman" w:hAnsi="Times New Roman" w:cs="Times New Roman"/>
          <w:color w:val="auto"/>
          <w:sz w:val="24"/>
          <w:szCs w:val="24"/>
        </w:rPr>
      </w:pPr>
      <w:r w:rsidRPr="00546270">
        <w:rPr>
          <w:rFonts w:ascii="Times New Roman" w:eastAsia="Times New Roman" w:hAnsi="Times New Roman" w:cs="Times New Roman"/>
          <w:color w:val="auto"/>
          <w:sz w:val="24"/>
          <w:szCs w:val="24"/>
        </w:rPr>
        <w:t xml:space="preserve">A mixed-methods strategy is used in this study. The framework is tested on benchmark datasets through controlled experiments, and it is compared with current tools using standard metrics in the quantitative portion. A developer usability research is included in a smaller qualitative section to determine how well the framework fits actual processes and what needs to be improved. </w:t>
      </w:r>
      <w:r w:rsidRPr="00546270">
        <w:rPr>
          <w:rFonts w:ascii="Times New Roman" w:eastAsia="Times New Roman" w:hAnsi="Times New Roman" w:cs="Times New Roman"/>
          <w:color w:val="auto"/>
          <w:sz w:val="24"/>
          <w:szCs w:val="24"/>
        </w:rPr>
        <w:br/>
      </w:r>
      <w:r w:rsidRPr="00546270">
        <w:rPr>
          <w:rFonts w:ascii="Times New Roman" w:eastAsia="Times New Roman" w:hAnsi="Times New Roman" w:cs="Times New Roman"/>
          <w:color w:val="auto"/>
          <w:sz w:val="24"/>
          <w:szCs w:val="24"/>
        </w:rPr>
        <w:br/>
        <w:t xml:space="preserve">Benchmarking along with experimental software development is the approach. This is necessary to verify the main assertion that, in comparison to SAST techniques, the AI framework may increase detection accuracy and decrease false positives. Three tools are compared across three standard datasets to validate the results. </w:t>
      </w:r>
    </w:p>
    <w:p w:rsidR="00364E91" w:rsidRPr="0036788F" w:rsidRDefault="00C400E4">
      <w:pPr>
        <w:pStyle w:val="Heading2"/>
        <w:rPr>
          <w:rFonts w:ascii="Times New Roman" w:hAnsi="Times New Roman" w:cs="Times New Roman"/>
          <w:b w:val="0"/>
        </w:rPr>
      </w:pPr>
      <w:bookmarkStart w:id="22" w:name="_Toc225608613"/>
      <w:r w:rsidRPr="0036788F">
        <w:rPr>
          <w:rFonts w:ascii="Times New Roman" w:hAnsi="Times New Roman" w:cs="Times New Roman"/>
          <w:b w:val="0"/>
        </w:rPr>
        <w:t>3.3 System Architecture</w:t>
      </w:r>
      <w:bookmarkEnd w:id="22"/>
    </w:p>
    <w:p w:rsidR="00546270" w:rsidRPr="00546270" w:rsidRDefault="00C400E4">
      <w:pPr>
        <w:spacing w:before="100" w:after="100"/>
        <w:jc w:val="both"/>
        <w:rPr>
          <w:rFonts w:ascii="Times New Roman" w:hAnsi="Times New Roman" w:cs="Times New Roman"/>
          <w:color w:val="000000" w:themeColor="text1"/>
        </w:rPr>
      </w:pPr>
      <w:r w:rsidRPr="00546270">
        <w:rPr>
          <w:rFonts w:ascii="Times New Roman" w:hAnsi="Times New Roman" w:cs="Times New Roman"/>
          <w:color w:val="000000" w:themeColor="text1"/>
        </w:rPr>
        <w:t xml:space="preserve">The proposed framework has four main components that work together as a pipeline. The diagram below </w:t>
      </w:r>
      <w:proofErr w:type="spellStart"/>
      <w:r w:rsidRPr="00546270">
        <w:rPr>
          <w:rFonts w:ascii="Times New Roman" w:hAnsi="Times New Roman" w:cs="Times New Roman"/>
          <w:color w:val="000000" w:themeColor="text1"/>
        </w:rPr>
        <w:t>summarises</w:t>
      </w:r>
      <w:proofErr w:type="spellEnd"/>
      <w:r w:rsidRPr="00546270">
        <w:rPr>
          <w:rFonts w:ascii="Times New Roman" w:hAnsi="Times New Roman" w:cs="Times New Roman"/>
          <w:color w:val="000000" w:themeColor="text1"/>
        </w:rPr>
        <w:t xml:space="preserve"> how they connect.</w:t>
      </w:r>
    </w:p>
    <w:p w:rsidR="00364E91" w:rsidRPr="0036788F" w:rsidRDefault="00364E91">
      <w:pPr>
        <w:spacing w:before="6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364E91" w:rsidRPr="0036788F">
        <w:tc>
          <w:tcPr>
            <w:tcW w:w="2200" w:type="dxa"/>
            <w:tcBorders>
              <w:top w:val="single" w:sz="1" w:space="0" w:color="C0C8D8"/>
              <w:left w:val="single" w:sz="1" w:space="0" w:color="C0C8D8"/>
              <w:bottom w:val="single" w:sz="1" w:space="0" w:color="C0C8D8"/>
              <w:right w:val="single" w:sz="1" w:space="0" w:color="C0C8D8"/>
            </w:tcBorders>
            <w:shd w:val="clear" w:color="auto" w:fill="2E5FA3"/>
            <w:tcMar>
              <w:top w:w="90" w:type="dxa"/>
              <w:left w:w="120" w:type="dxa"/>
              <w:bottom w:w="90" w:type="dxa"/>
              <w:right w:w="12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20"/>
                <w:szCs w:val="20"/>
              </w:rPr>
              <w:t>Component</w:t>
            </w:r>
          </w:p>
        </w:tc>
        <w:tc>
          <w:tcPr>
            <w:tcW w:w="6826" w:type="dxa"/>
            <w:tcBorders>
              <w:top w:val="single" w:sz="1" w:space="0" w:color="C0C8D8"/>
              <w:left w:val="single" w:sz="1" w:space="0" w:color="C0C8D8"/>
              <w:bottom w:val="single" w:sz="1" w:space="0" w:color="C0C8D8"/>
              <w:right w:val="single" w:sz="1" w:space="0" w:color="C0C8D8"/>
            </w:tcBorders>
            <w:shd w:val="clear" w:color="auto" w:fill="2E5FA3"/>
            <w:tcMar>
              <w:top w:w="90" w:type="dxa"/>
              <w:left w:w="120" w:type="dxa"/>
              <w:bottom w:w="90" w:type="dxa"/>
              <w:right w:w="12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9"/>
                <w:szCs w:val="19"/>
              </w:rPr>
              <w:t>What It Does and Why</w:t>
            </w:r>
          </w:p>
        </w:tc>
      </w:tr>
      <w:tr w:rsidR="00364E91" w:rsidRPr="0036788F" w:rsidTr="00545CE4">
        <w:tc>
          <w:tcPr>
            <w:tcW w:w="22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Code Representation Layer</w:t>
            </w:r>
          </w:p>
        </w:tc>
        <w:tc>
          <w:tcPr>
            <w:tcW w:w="68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546270" w:rsidRPr="00545CE4" w:rsidRDefault="00546270" w:rsidP="00546270">
            <w:pPr>
              <w:rPr>
                <w:rFonts w:ascii="Times New Roman" w:eastAsia="Times New Roman" w:hAnsi="Times New Roman" w:cs="Times New Roman"/>
                <w:color w:val="000000" w:themeColor="text1"/>
                <w:sz w:val="19"/>
                <w:szCs w:val="19"/>
              </w:rPr>
            </w:pPr>
            <w:r w:rsidRPr="00545CE4">
              <w:rPr>
                <w:rFonts w:ascii="Times New Roman" w:eastAsia="Times New Roman" w:hAnsi="Times New Roman" w:cs="Times New Roman"/>
                <w:color w:val="000000" w:themeColor="text1"/>
                <w:sz w:val="19"/>
                <w:szCs w:val="19"/>
              </w:rPr>
              <w:t xml:space="preserve">Captures syntax, control flow, and data dependencies in a single structure by converting source code into a Code Property Graph (CPG). This aids the AI in identifying more serious flaws that are missed by basic text scanning. The open-source </w:t>
            </w:r>
            <w:proofErr w:type="spellStart"/>
            <w:r w:rsidRPr="00545CE4">
              <w:rPr>
                <w:rFonts w:ascii="Times New Roman" w:eastAsia="Times New Roman" w:hAnsi="Times New Roman" w:cs="Times New Roman"/>
                <w:color w:val="000000" w:themeColor="text1"/>
                <w:sz w:val="19"/>
                <w:szCs w:val="19"/>
              </w:rPr>
              <w:t>Joern</w:t>
            </w:r>
            <w:proofErr w:type="spellEnd"/>
            <w:r w:rsidRPr="00545CE4">
              <w:rPr>
                <w:rFonts w:ascii="Times New Roman" w:eastAsia="Times New Roman" w:hAnsi="Times New Roman" w:cs="Times New Roman"/>
                <w:color w:val="000000" w:themeColor="text1"/>
                <w:sz w:val="19"/>
                <w:szCs w:val="19"/>
              </w:rPr>
              <w:t xml:space="preserve"> tool was used in its construction. </w:t>
            </w:r>
          </w:p>
          <w:p w:rsidR="00364E91" w:rsidRPr="00545CE4" w:rsidRDefault="00364E91">
            <w:pPr>
              <w:rPr>
                <w:rFonts w:ascii="Times New Roman" w:hAnsi="Times New Roman" w:cs="Times New Roman"/>
                <w:color w:val="000000" w:themeColor="text1"/>
              </w:rPr>
            </w:pPr>
          </w:p>
        </w:tc>
      </w:tr>
      <w:tr w:rsidR="00364E91" w:rsidRPr="0036788F" w:rsidTr="00545CE4">
        <w:tc>
          <w:tcPr>
            <w:tcW w:w="22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Vulnerability Detection Module</w:t>
            </w:r>
          </w:p>
        </w:tc>
        <w:tc>
          <w:tcPr>
            <w:tcW w:w="68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546270" w:rsidRPr="00545CE4" w:rsidRDefault="00546270" w:rsidP="00546270">
            <w:pPr>
              <w:rPr>
                <w:rFonts w:ascii="Times New Roman" w:eastAsia="Times New Roman" w:hAnsi="Times New Roman" w:cs="Times New Roman"/>
                <w:color w:val="000000" w:themeColor="text1"/>
                <w:sz w:val="19"/>
                <w:szCs w:val="19"/>
              </w:rPr>
            </w:pPr>
            <w:r w:rsidRPr="00545CE4">
              <w:rPr>
                <w:rFonts w:ascii="Times New Roman" w:eastAsia="Times New Roman" w:hAnsi="Times New Roman" w:cs="Times New Roman"/>
                <w:color w:val="000000" w:themeColor="text1"/>
                <w:sz w:val="19"/>
                <w:szCs w:val="19"/>
              </w:rPr>
              <w:t xml:space="preserve">An AI engine that looks for vulnerabilities in source code and CPG. It blends a refined </w:t>
            </w:r>
            <w:proofErr w:type="spellStart"/>
            <w:r w:rsidRPr="00545CE4">
              <w:rPr>
                <w:rFonts w:ascii="Times New Roman" w:eastAsia="Times New Roman" w:hAnsi="Times New Roman" w:cs="Times New Roman"/>
                <w:color w:val="000000" w:themeColor="text1"/>
                <w:sz w:val="19"/>
                <w:szCs w:val="19"/>
              </w:rPr>
              <w:t>CodeBERT</w:t>
            </w:r>
            <w:proofErr w:type="spellEnd"/>
            <w:r w:rsidRPr="00545CE4">
              <w:rPr>
                <w:rFonts w:ascii="Times New Roman" w:eastAsia="Times New Roman" w:hAnsi="Times New Roman" w:cs="Times New Roman"/>
                <w:color w:val="000000" w:themeColor="text1"/>
                <w:sz w:val="19"/>
                <w:szCs w:val="19"/>
              </w:rPr>
              <w:t xml:space="preserve"> model (for code meaning) with a Graph Neural Network (for structure patterns). For improved performance, an ensemble technique is used to combine their results. Goal: recall ≥80%, precision ≥85%. </w:t>
            </w:r>
          </w:p>
          <w:p w:rsidR="00364E91" w:rsidRPr="00545CE4" w:rsidRDefault="00364E91">
            <w:pPr>
              <w:rPr>
                <w:rFonts w:ascii="Times New Roman" w:hAnsi="Times New Roman" w:cs="Times New Roman"/>
                <w:color w:val="000000" w:themeColor="text1"/>
                <w:sz w:val="19"/>
                <w:szCs w:val="19"/>
              </w:rPr>
            </w:pPr>
          </w:p>
        </w:tc>
      </w:tr>
      <w:tr w:rsidR="00364E91" w:rsidRPr="0036788F" w:rsidTr="00545CE4">
        <w:tc>
          <w:tcPr>
            <w:tcW w:w="22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Remediation Recommendation Engine</w:t>
            </w:r>
          </w:p>
        </w:tc>
        <w:tc>
          <w:tcPr>
            <w:tcW w:w="68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546270">
            <w:pPr>
              <w:rPr>
                <w:rFonts w:ascii="Times New Roman" w:eastAsia="Times New Roman" w:hAnsi="Times New Roman" w:cs="Times New Roman"/>
                <w:color w:val="000000" w:themeColor="text1"/>
                <w:sz w:val="19"/>
                <w:szCs w:val="19"/>
              </w:rPr>
            </w:pPr>
            <w:r w:rsidRPr="00545CE4">
              <w:rPr>
                <w:rFonts w:ascii="Times New Roman" w:eastAsia="Times New Roman" w:hAnsi="Times New Roman" w:cs="Times New Roman"/>
                <w:color w:val="000000" w:themeColor="text1"/>
                <w:sz w:val="19"/>
                <w:szCs w:val="19"/>
              </w:rPr>
              <w:t xml:space="preserve">This module leverages GPT-4 to produce explicit repair recommendations after a vulnerability is discovered. The </w:t>
            </w:r>
            <w:proofErr w:type="spellStart"/>
            <w:proofErr w:type="gramStart"/>
            <w:r w:rsidRPr="00545CE4">
              <w:rPr>
                <w:rFonts w:ascii="Times New Roman" w:eastAsia="Times New Roman" w:hAnsi="Times New Roman" w:cs="Times New Roman"/>
                <w:color w:val="000000" w:themeColor="text1"/>
                <w:sz w:val="19"/>
                <w:szCs w:val="19"/>
              </w:rPr>
              <w:t>advise</w:t>
            </w:r>
            <w:proofErr w:type="spellEnd"/>
            <w:proofErr w:type="gramEnd"/>
            <w:r w:rsidRPr="00545CE4">
              <w:rPr>
                <w:rFonts w:ascii="Times New Roman" w:eastAsia="Times New Roman" w:hAnsi="Times New Roman" w:cs="Times New Roman"/>
                <w:color w:val="000000" w:themeColor="text1"/>
                <w:sz w:val="19"/>
                <w:szCs w:val="19"/>
              </w:rPr>
              <w:t xml:space="preserve"> is specific rather than general since it takes into account the code environment, CWE type, and framework features. Aim for a correct-fix rate of at least 70%. </w:t>
            </w:r>
          </w:p>
        </w:tc>
      </w:tr>
      <w:tr w:rsidR="00364E91" w:rsidRPr="0036788F" w:rsidTr="00545CE4">
        <w:tc>
          <w:tcPr>
            <w:tcW w:w="22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bCs/>
                <w:color w:val="000000" w:themeColor="text1"/>
                <w:sz w:val="20"/>
                <w:szCs w:val="20"/>
              </w:rPr>
              <w:t>CI/CD Integration Layer</w:t>
            </w:r>
          </w:p>
        </w:tc>
        <w:tc>
          <w:tcPr>
            <w:tcW w:w="68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90" w:type="dxa"/>
              <w:left w:w="120" w:type="dxa"/>
              <w:bottom w:w="90" w:type="dxa"/>
              <w:right w:w="120" w:type="dxa"/>
            </w:tcMar>
          </w:tcPr>
          <w:p w:rsidR="00364E91" w:rsidRPr="00545CE4" w:rsidRDefault="00546270">
            <w:pPr>
              <w:rPr>
                <w:rFonts w:ascii="Times New Roman" w:eastAsia="Times New Roman" w:hAnsi="Times New Roman" w:cs="Times New Roman"/>
                <w:color w:val="000000" w:themeColor="text1"/>
                <w:sz w:val="19"/>
                <w:szCs w:val="19"/>
              </w:rPr>
            </w:pPr>
            <w:r w:rsidRPr="00545CE4">
              <w:rPr>
                <w:rFonts w:ascii="Times New Roman" w:eastAsia="Times New Roman" w:hAnsi="Times New Roman" w:cs="Times New Roman"/>
                <w:color w:val="000000" w:themeColor="text1"/>
                <w:sz w:val="19"/>
                <w:szCs w:val="19"/>
              </w:rPr>
              <w:t>The framework is automatically executed on every push or pull request using a GitHub Actions plugin. It provides fix recommendations, indicates problems directly in the code, and generates results in SARIF format. The goal is to scan up to 100,000 lines of code in less than 60 seconds.</w:t>
            </w:r>
          </w:p>
        </w:tc>
      </w:tr>
    </w:tbl>
    <w:p w:rsidR="00364E91" w:rsidRPr="0036788F" w:rsidRDefault="00364E91">
      <w:pPr>
        <w:spacing w:before="80"/>
        <w:rPr>
          <w:rFonts w:ascii="Times New Roman" w:hAnsi="Times New Roman" w:cs="Times New Roman"/>
        </w:rPr>
      </w:pPr>
    </w:p>
    <w:p w:rsidR="00364E91" w:rsidRPr="00546270" w:rsidRDefault="00546270" w:rsidP="00546270">
      <w:pPr>
        <w:rPr>
          <w:rFonts w:ascii="Times New Roman" w:eastAsia="Times New Roman" w:hAnsi="Times New Roman" w:cs="Times New Roman"/>
          <w:color w:val="auto"/>
          <w:szCs w:val="24"/>
        </w:rPr>
      </w:pPr>
      <w:r w:rsidRPr="00546270">
        <w:rPr>
          <w:rFonts w:ascii="Times New Roman" w:eastAsia="Times New Roman" w:hAnsi="Times New Roman" w:cs="Times New Roman"/>
          <w:color w:val="auto"/>
          <w:szCs w:val="24"/>
        </w:rPr>
        <w:t>Standard metrics are used for evaluation, including Precision, Recall, F1-score, AUC-ROC, False Positive Rate, and False Negative Rate, which are reported both overall and for each type of vulnera</w:t>
      </w:r>
      <w:r>
        <w:rPr>
          <w:rFonts w:ascii="Times New Roman" w:eastAsia="Times New Roman" w:hAnsi="Times New Roman" w:cs="Times New Roman"/>
          <w:color w:val="auto"/>
          <w:szCs w:val="24"/>
        </w:rPr>
        <w:t xml:space="preserve">bility.  </w:t>
      </w:r>
      <w:r w:rsidRPr="00546270">
        <w:rPr>
          <w:rFonts w:ascii="Times New Roman" w:eastAsia="Times New Roman" w:hAnsi="Times New Roman" w:cs="Times New Roman"/>
          <w:color w:val="auto"/>
          <w:szCs w:val="24"/>
        </w:rPr>
        <w:t>Expert ratings on a five-point scale and comparison with known proper fixes are used to evaluate the remediation module. Paired t-tests are used to examine statistical differences between the framework and baseline tools.</w:t>
      </w:r>
    </w:p>
    <w:p w:rsidR="00364E91" w:rsidRPr="0036788F" w:rsidRDefault="00C400E4">
      <w:pPr>
        <w:pStyle w:val="Heading2"/>
        <w:rPr>
          <w:rFonts w:ascii="Times New Roman" w:hAnsi="Times New Roman" w:cs="Times New Roman"/>
          <w:b w:val="0"/>
        </w:rPr>
      </w:pPr>
      <w:bookmarkStart w:id="23" w:name="_Toc225608614"/>
      <w:r w:rsidRPr="0036788F">
        <w:rPr>
          <w:rFonts w:ascii="Times New Roman" w:hAnsi="Times New Roman" w:cs="Times New Roman"/>
          <w:b w:val="0"/>
        </w:rPr>
        <w:t>3.4 Data, Tools and Hardware</w:t>
      </w:r>
      <w:bookmarkEnd w:id="23"/>
    </w:p>
    <w:p w:rsidR="00364E91" w:rsidRPr="0036788F" w:rsidRDefault="00C400E4">
      <w:pPr>
        <w:pStyle w:val="Heading3"/>
        <w:rPr>
          <w:rFonts w:ascii="Times New Roman" w:hAnsi="Times New Roman" w:cs="Times New Roman"/>
          <w:b w:val="0"/>
        </w:rPr>
      </w:pPr>
      <w:bookmarkStart w:id="24" w:name="_Toc225608615"/>
      <w:r w:rsidRPr="0036788F">
        <w:rPr>
          <w:rFonts w:ascii="Times New Roman" w:hAnsi="Times New Roman" w:cs="Times New Roman"/>
          <w:b w:val="0"/>
        </w:rPr>
        <w:t>3.4.1 Datasets</w:t>
      </w:r>
      <w:bookmarkEnd w:id="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300"/>
        <w:gridCol w:w="2400"/>
        <w:gridCol w:w="2526"/>
      </w:tblGrid>
      <w:tr w:rsidR="00364E91" w:rsidRPr="0036788F">
        <w:tc>
          <w:tcPr>
            <w:tcW w:w="18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Dataset</w:t>
            </w:r>
          </w:p>
        </w:tc>
        <w:tc>
          <w:tcPr>
            <w:tcW w:w="23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Where It Comes From</w:t>
            </w:r>
          </w:p>
        </w:tc>
        <w:tc>
          <w:tcPr>
            <w:tcW w:w="24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What It Contains</w:t>
            </w:r>
          </w:p>
        </w:tc>
        <w:tc>
          <w:tcPr>
            <w:tcW w:w="2526"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Why It Was Chosen</w:t>
            </w:r>
          </w:p>
        </w:tc>
      </w:tr>
      <w:tr w:rsidR="00364E91" w:rsidRPr="0036788F">
        <w:tc>
          <w:tcPr>
            <w:tcW w:w="1800" w:type="dxa"/>
            <w:tcBorders>
              <w:top w:val="single" w:sz="1" w:space="0" w:color="C0C8D8"/>
              <w:left w:val="single" w:sz="1" w:space="0" w:color="C0C8D8"/>
              <w:bottom w:val="single" w:sz="1" w:space="0" w:color="C0C8D8"/>
              <w:right w:val="single" w:sz="1" w:space="0" w:color="C0C8D8"/>
            </w:tcBorders>
            <w:shd w:val="clear" w:color="auto" w:fill="FFFFFF"/>
            <w:tcMar>
              <w:top w:w="80" w:type="dxa"/>
              <w:left w:w="100" w:type="dxa"/>
              <w:bottom w:w="80" w:type="dxa"/>
              <w:right w:w="100" w:type="dxa"/>
            </w:tcMar>
          </w:tcPr>
          <w:p w:rsidR="00364E91" w:rsidRPr="00546270" w:rsidRDefault="00C400E4">
            <w:pPr>
              <w:rPr>
                <w:rFonts w:ascii="Times New Roman" w:hAnsi="Times New Roman" w:cs="Times New Roman"/>
                <w:color w:val="000000" w:themeColor="text1"/>
              </w:rPr>
            </w:pPr>
            <w:proofErr w:type="spellStart"/>
            <w:r w:rsidRPr="00546270">
              <w:rPr>
                <w:rFonts w:ascii="Times New Roman" w:hAnsi="Times New Roman" w:cs="Times New Roman"/>
                <w:color w:val="000000" w:themeColor="text1"/>
                <w:sz w:val="18"/>
                <w:szCs w:val="18"/>
              </w:rPr>
              <w:t>BigVul</w:t>
            </w:r>
            <w:proofErr w:type="spellEnd"/>
          </w:p>
        </w:tc>
        <w:tc>
          <w:tcPr>
            <w:tcW w:w="2300" w:type="dxa"/>
            <w:tcBorders>
              <w:top w:val="single" w:sz="1" w:space="0" w:color="C0C8D8"/>
              <w:left w:val="single" w:sz="1" w:space="0" w:color="C0C8D8"/>
              <w:bottom w:val="single" w:sz="1" w:space="0" w:color="C0C8D8"/>
              <w:right w:val="single" w:sz="1" w:space="0" w:color="C0C8D8"/>
            </w:tcBorders>
            <w:shd w:val="clear" w:color="auto" w:fill="FFFFFF"/>
            <w:tcMar>
              <w:top w:w="80" w:type="dxa"/>
              <w:left w:w="100" w:type="dxa"/>
              <w:bottom w:w="80" w:type="dxa"/>
              <w:right w:w="100" w:type="dxa"/>
            </w:tcMar>
          </w:tcPr>
          <w:p w:rsidR="00364E91" w:rsidRPr="00546270" w:rsidRDefault="00C400E4">
            <w:pPr>
              <w:rPr>
                <w:rFonts w:ascii="Times New Roman" w:hAnsi="Times New Roman" w:cs="Times New Roman"/>
                <w:color w:val="000000" w:themeColor="text1"/>
              </w:rPr>
            </w:pPr>
            <w:r w:rsidRPr="00546270">
              <w:rPr>
                <w:rFonts w:ascii="Times New Roman" w:hAnsi="Times New Roman" w:cs="Times New Roman"/>
                <w:color w:val="000000" w:themeColor="text1"/>
                <w:sz w:val="18"/>
                <w:szCs w:val="18"/>
              </w:rPr>
              <w:t>Fan et al. (2020)  GitHub [29]</w:t>
            </w:r>
          </w:p>
        </w:tc>
        <w:tc>
          <w:tcPr>
            <w:tcW w:w="2400" w:type="dxa"/>
            <w:tcBorders>
              <w:top w:val="single" w:sz="1" w:space="0" w:color="C0C8D8"/>
              <w:left w:val="single" w:sz="1" w:space="0" w:color="C0C8D8"/>
              <w:bottom w:val="single" w:sz="1" w:space="0" w:color="C0C8D8"/>
              <w:right w:val="single" w:sz="1" w:space="0" w:color="C0C8D8"/>
            </w:tcBorders>
            <w:shd w:val="clear" w:color="auto" w:fill="FFFFFF"/>
            <w:tcMar>
              <w:top w:w="80" w:type="dxa"/>
              <w:left w:w="100" w:type="dxa"/>
              <w:bottom w:w="80" w:type="dxa"/>
              <w:right w:w="100" w:type="dxa"/>
            </w:tcMar>
          </w:tcPr>
          <w:p w:rsidR="00546270" w:rsidRPr="00546270" w:rsidRDefault="00546270" w:rsidP="00546270">
            <w:pPr>
              <w:rPr>
                <w:rFonts w:ascii="Times New Roman" w:eastAsia="Times New Roman" w:hAnsi="Times New Roman" w:cs="Times New Roman"/>
                <w:color w:val="000000" w:themeColor="text1"/>
                <w:sz w:val="18"/>
                <w:szCs w:val="24"/>
              </w:rPr>
            </w:pPr>
            <w:r w:rsidRPr="00546270">
              <w:rPr>
                <w:rFonts w:ascii="Times New Roman" w:eastAsia="Times New Roman" w:hAnsi="Times New Roman" w:cs="Times New Roman"/>
                <w:color w:val="000000" w:themeColor="text1"/>
                <w:sz w:val="18"/>
                <w:szCs w:val="24"/>
              </w:rPr>
              <w:t>3,754 real-world C/C++ vulnerability commits with CVE and CWE IDs from 348 open-source projects.</w:t>
            </w:r>
          </w:p>
          <w:p w:rsidR="00364E91" w:rsidRPr="00546270" w:rsidRDefault="00364E91">
            <w:pPr>
              <w:rPr>
                <w:rFonts w:ascii="Times New Roman" w:hAnsi="Times New Roman" w:cs="Times New Roman"/>
                <w:color w:val="000000" w:themeColor="text1"/>
              </w:rPr>
            </w:pPr>
          </w:p>
        </w:tc>
        <w:tc>
          <w:tcPr>
            <w:tcW w:w="2526" w:type="dxa"/>
            <w:tcBorders>
              <w:top w:val="single" w:sz="1" w:space="0" w:color="C0C8D8"/>
              <w:left w:val="single" w:sz="1" w:space="0" w:color="C0C8D8"/>
              <w:bottom w:val="single" w:sz="1" w:space="0" w:color="C0C8D8"/>
              <w:right w:val="single" w:sz="1" w:space="0" w:color="C0C8D8"/>
            </w:tcBorders>
            <w:shd w:val="clear" w:color="auto" w:fill="FFFFFF"/>
            <w:tcMar>
              <w:top w:w="80" w:type="dxa"/>
              <w:left w:w="100" w:type="dxa"/>
              <w:bottom w:w="80" w:type="dxa"/>
              <w:right w:w="100" w:type="dxa"/>
            </w:tcMar>
          </w:tcPr>
          <w:p w:rsidR="00546270" w:rsidRPr="00546270" w:rsidRDefault="00546270" w:rsidP="00546270">
            <w:pPr>
              <w:rPr>
                <w:rFonts w:ascii="Times New Roman" w:eastAsia="Times New Roman" w:hAnsi="Times New Roman" w:cs="Times New Roman"/>
                <w:color w:val="000000" w:themeColor="text1"/>
                <w:sz w:val="18"/>
                <w:szCs w:val="24"/>
              </w:rPr>
            </w:pPr>
            <w:r w:rsidRPr="00546270">
              <w:rPr>
                <w:rFonts w:ascii="Times New Roman" w:eastAsia="Times New Roman" w:hAnsi="Times New Roman" w:cs="Times New Roman"/>
                <w:color w:val="000000" w:themeColor="text1"/>
                <w:sz w:val="18"/>
                <w:szCs w:val="24"/>
              </w:rPr>
              <w:t xml:space="preserve">Extensively utilized benchmark dataset for direct comparison with </w:t>
            </w:r>
            <w:proofErr w:type="spellStart"/>
            <w:r w:rsidRPr="00546270">
              <w:rPr>
                <w:rFonts w:ascii="Times New Roman" w:eastAsia="Times New Roman" w:hAnsi="Times New Roman" w:cs="Times New Roman"/>
                <w:color w:val="000000" w:themeColor="text1"/>
                <w:sz w:val="18"/>
                <w:szCs w:val="24"/>
              </w:rPr>
              <w:t>Devign</w:t>
            </w:r>
            <w:proofErr w:type="spellEnd"/>
            <w:r w:rsidRPr="00546270">
              <w:rPr>
                <w:rFonts w:ascii="Times New Roman" w:eastAsia="Times New Roman" w:hAnsi="Times New Roman" w:cs="Times New Roman"/>
                <w:color w:val="000000" w:themeColor="text1"/>
                <w:sz w:val="18"/>
                <w:szCs w:val="24"/>
              </w:rPr>
              <w:t xml:space="preserve"> and </w:t>
            </w:r>
            <w:proofErr w:type="spellStart"/>
            <w:r w:rsidRPr="00546270">
              <w:rPr>
                <w:rFonts w:ascii="Times New Roman" w:eastAsia="Times New Roman" w:hAnsi="Times New Roman" w:cs="Times New Roman"/>
                <w:color w:val="000000" w:themeColor="text1"/>
                <w:sz w:val="18"/>
                <w:szCs w:val="24"/>
              </w:rPr>
              <w:t>VulDeePecker</w:t>
            </w:r>
            <w:proofErr w:type="spellEnd"/>
            <w:r w:rsidRPr="00546270">
              <w:rPr>
                <w:rFonts w:ascii="Times New Roman" w:eastAsia="Times New Roman" w:hAnsi="Times New Roman" w:cs="Times New Roman"/>
                <w:color w:val="000000" w:themeColor="text1"/>
                <w:sz w:val="18"/>
                <w:szCs w:val="24"/>
              </w:rPr>
              <w:t xml:space="preserve">. </w:t>
            </w:r>
          </w:p>
          <w:p w:rsidR="00364E91" w:rsidRPr="00546270" w:rsidRDefault="00364E91">
            <w:pPr>
              <w:rPr>
                <w:rFonts w:ascii="Times New Roman" w:hAnsi="Times New Roman" w:cs="Times New Roman"/>
                <w:color w:val="000000" w:themeColor="text1"/>
              </w:rPr>
            </w:pPr>
          </w:p>
        </w:tc>
      </w:tr>
      <w:tr w:rsidR="00364E91" w:rsidRPr="0036788F" w:rsidTr="00545CE4">
        <w:tc>
          <w:tcPr>
            <w:tcW w:w="18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Juliet Test Suite v1.3</w:t>
            </w:r>
          </w:p>
        </w:tc>
        <w:tc>
          <w:tcPr>
            <w:tcW w:w="2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NIST / NSA [30]</w:t>
            </w:r>
          </w:p>
        </w:tc>
        <w:tc>
          <w:tcPr>
            <w:tcW w:w="24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546270" w:rsidRPr="00545CE4" w:rsidRDefault="00546270" w:rsidP="00546270">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 xml:space="preserve">118 CWE categories with known ground truth are covered by synthetic C/C++ and Java test cases. </w:t>
            </w:r>
          </w:p>
          <w:p w:rsidR="00364E91" w:rsidRPr="00545CE4" w:rsidRDefault="00364E91">
            <w:pPr>
              <w:rPr>
                <w:rFonts w:ascii="Times New Roman" w:hAnsi="Times New Roman" w:cs="Times New Roman"/>
                <w:color w:val="000000" w:themeColor="text1"/>
              </w:rPr>
            </w:pPr>
          </w:p>
        </w:tc>
        <w:tc>
          <w:tcPr>
            <w:tcW w:w="25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6C596D" w:rsidRPr="00545CE4" w:rsidRDefault="006C596D" w:rsidP="006C596D">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 xml:space="preserve">Allows for accurate assessment of detection accuracy for particular types of vulnerabilities. </w:t>
            </w:r>
          </w:p>
          <w:p w:rsidR="00364E91" w:rsidRPr="00545CE4" w:rsidRDefault="00364E91">
            <w:pPr>
              <w:rPr>
                <w:rFonts w:ascii="Times New Roman" w:hAnsi="Times New Roman" w:cs="Times New Roman"/>
                <w:color w:val="000000" w:themeColor="text1"/>
              </w:rPr>
            </w:pPr>
          </w:p>
        </w:tc>
      </w:tr>
      <w:tr w:rsidR="00364E91" w:rsidRPr="0036788F" w:rsidTr="00545CE4">
        <w:tc>
          <w:tcPr>
            <w:tcW w:w="18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 xml:space="preserve">OWASP </w:t>
            </w:r>
            <w:proofErr w:type="spellStart"/>
            <w:r w:rsidRPr="00545CE4">
              <w:rPr>
                <w:rFonts w:ascii="Times New Roman" w:hAnsi="Times New Roman" w:cs="Times New Roman"/>
                <w:color w:val="000000" w:themeColor="text1"/>
                <w:sz w:val="18"/>
                <w:szCs w:val="18"/>
              </w:rPr>
              <w:t>WebGoat</w:t>
            </w:r>
            <w:proofErr w:type="spellEnd"/>
          </w:p>
        </w:tc>
        <w:tc>
          <w:tcPr>
            <w:tcW w:w="2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OWASP Foundation [4]</w:t>
            </w:r>
          </w:p>
        </w:tc>
        <w:tc>
          <w:tcPr>
            <w:tcW w:w="24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6C596D" w:rsidRPr="00545CE4" w:rsidRDefault="006C596D" w:rsidP="006C596D">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Java web application that is purposefully vulnerable and covers the whole OWASP Top 10</w:t>
            </w:r>
          </w:p>
          <w:p w:rsidR="00364E91" w:rsidRPr="00545CE4" w:rsidRDefault="00364E91">
            <w:pPr>
              <w:rPr>
                <w:rFonts w:ascii="Times New Roman" w:hAnsi="Times New Roman" w:cs="Times New Roman"/>
                <w:color w:val="000000" w:themeColor="text1"/>
              </w:rPr>
            </w:pPr>
          </w:p>
        </w:tc>
        <w:tc>
          <w:tcPr>
            <w:tcW w:w="25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6C596D" w:rsidRPr="00545CE4" w:rsidRDefault="006C596D" w:rsidP="006C596D">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 xml:space="preserve">supports complete pipeline testing rather than isolated snippets on realistic multi-vulnerability applications. </w:t>
            </w:r>
          </w:p>
          <w:p w:rsidR="00364E91" w:rsidRPr="00545CE4" w:rsidRDefault="00364E91">
            <w:pPr>
              <w:rPr>
                <w:rFonts w:ascii="Times New Roman" w:hAnsi="Times New Roman" w:cs="Times New Roman"/>
                <w:color w:val="000000" w:themeColor="text1"/>
              </w:rPr>
            </w:pPr>
          </w:p>
        </w:tc>
      </w:tr>
      <w:tr w:rsidR="00364E91" w:rsidRPr="0036788F" w:rsidTr="00545CE4">
        <w:tc>
          <w:tcPr>
            <w:tcW w:w="18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NIST NVD CVE Database</w:t>
            </w:r>
          </w:p>
        </w:tc>
        <w:tc>
          <w:tcPr>
            <w:tcW w:w="2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NIST NVD [31]</w:t>
            </w:r>
          </w:p>
        </w:tc>
        <w:tc>
          <w:tcPr>
            <w:tcW w:w="24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6C596D" w:rsidRPr="00545CE4" w:rsidRDefault="006C596D" w:rsidP="006C596D">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Includes more than 200,000 known vulnerabilities along with CWE mappings, CVSS scores, and impacted versions.</w:t>
            </w:r>
          </w:p>
          <w:p w:rsidR="00364E91" w:rsidRPr="00545CE4" w:rsidRDefault="00364E91">
            <w:pPr>
              <w:rPr>
                <w:rFonts w:ascii="Times New Roman" w:hAnsi="Times New Roman" w:cs="Times New Roman"/>
                <w:color w:val="000000" w:themeColor="text1"/>
                <w:sz w:val="18"/>
              </w:rPr>
            </w:pPr>
          </w:p>
        </w:tc>
        <w:tc>
          <w:tcPr>
            <w:tcW w:w="25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6C596D" w:rsidRPr="00545CE4" w:rsidRDefault="006C596D" w:rsidP="006C596D">
            <w:pPr>
              <w:rPr>
                <w:rFonts w:ascii="Times New Roman" w:eastAsia="Times New Roman" w:hAnsi="Times New Roman" w:cs="Times New Roman"/>
                <w:color w:val="000000" w:themeColor="text1"/>
                <w:sz w:val="18"/>
                <w:szCs w:val="24"/>
              </w:rPr>
            </w:pPr>
            <w:r w:rsidRPr="00545CE4">
              <w:rPr>
                <w:rFonts w:ascii="Times New Roman" w:eastAsia="Times New Roman" w:hAnsi="Times New Roman" w:cs="Times New Roman"/>
                <w:color w:val="000000" w:themeColor="text1"/>
                <w:sz w:val="18"/>
                <w:szCs w:val="24"/>
              </w:rPr>
              <w:t>Provides severity-weighted performance evaluation and offers external validation ground truth.</w:t>
            </w:r>
          </w:p>
          <w:p w:rsidR="00364E91" w:rsidRPr="00545CE4" w:rsidRDefault="00364E91">
            <w:pPr>
              <w:rPr>
                <w:rFonts w:ascii="Times New Roman" w:hAnsi="Times New Roman" w:cs="Times New Roman"/>
                <w:color w:val="000000" w:themeColor="text1"/>
              </w:rPr>
            </w:pPr>
          </w:p>
        </w:tc>
      </w:tr>
    </w:tbl>
    <w:p w:rsidR="00364E91" w:rsidRPr="0036788F" w:rsidRDefault="00364E91">
      <w:pPr>
        <w:spacing w:before="80"/>
        <w:rPr>
          <w:rFonts w:ascii="Times New Roman" w:hAnsi="Times New Roman" w:cs="Times New Roman"/>
        </w:rPr>
      </w:pPr>
    </w:p>
    <w:p w:rsidR="00364E91" w:rsidRPr="006C596D" w:rsidRDefault="006C596D" w:rsidP="006C596D">
      <w:pPr>
        <w:rPr>
          <w:rFonts w:ascii="Times New Roman" w:eastAsia="Times New Roman" w:hAnsi="Times New Roman" w:cs="Times New Roman"/>
          <w:color w:val="auto"/>
        </w:rPr>
      </w:pPr>
      <w:r w:rsidRPr="006C596D">
        <w:rPr>
          <w:rFonts w:ascii="Times New Roman" w:eastAsia="Times New Roman" w:hAnsi="Times New Roman" w:cs="Times New Roman"/>
          <w:color w:val="auto"/>
        </w:rPr>
        <w:t>Ethics: No personal information is present in any of the public databases. With written informed consent, anonymized data, secure storage, and adherence to university ethics and the UK GDPR, the developer research is voluntary. Prior to hiring, complete ethics approval will be acquired</w:t>
      </w:r>
      <w:r w:rsidR="00C400E4" w:rsidRPr="006C596D">
        <w:rPr>
          <w:rFonts w:ascii="Times New Roman" w:hAnsi="Times New Roman" w:cs="Times New Roman"/>
        </w:rPr>
        <w:t>.</w:t>
      </w:r>
    </w:p>
    <w:p w:rsidR="00364E91" w:rsidRPr="0036788F" w:rsidRDefault="00364E91">
      <w:pPr>
        <w:spacing w:before="80"/>
        <w:rPr>
          <w:rFonts w:ascii="Times New Roman" w:hAnsi="Times New Roman" w:cs="Times New Roman"/>
        </w:rPr>
      </w:pPr>
    </w:p>
    <w:p w:rsidR="00364E91" w:rsidRPr="0036788F" w:rsidRDefault="00C400E4">
      <w:pPr>
        <w:pStyle w:val="Heading3"/>
        <w:rPr>
          <w:rFonts w:ascii="Times New Roman" w:hAnsi="Times New Roman" w:cs="Times New Roman"/>
          <w:b w:val="0"/>
        </w:rPr>
      </w:pPr>
      <w:bookmarkStart w:id="25" w:name="_Toc225608616"/>
      <w:r w:rsidRPr="0036788F">
        <w:rPr>
          <w:rFonts w:ascii="Times New Roman" w:hAnsi="Times New Roman" w:cs="Times New Roman"/>
          <w:b w:val="0"/>
        </w:rPr>
        <w:t>3.4.2 Software Stack</w:t>
      </w:r>
      <w:bookmarkEnd w:id="25"/>
    </w:p>
    <w:p w:rsidR="00364E91" w:rsidRPr="006C596D" w:rsidRDefault="00C400E4">
      <w:pPr>
        <w:spacing w:before="100" w:after="100"/>
        <w:jc w:val="both"/>
        <w:rPr>
          <w:rFonts w:ascii="Times New Roman" w:hAnsi="Times New Roman" w:cs="Times New Roman"/>
          <w:color w:val="000000" w:themeColor="text1"/>
        </w:rPr>
      </w:pPr>
      <w:r w:rsidRPr="006C596D">
        <w:rPr>
          <w:rFonts w:ascii="Times New Roman" w:hAnsi="Times New Roman" w:cs="Times New Roman"/>
          <w:color w:val="000000" w:themeColor="text1"/>
        </w:rPr>
        <w:t>The following tools and frameworks will be used throughout the project:</w:t>
      </w:r>
    </w:p>
    <w:p w:rsidR="00364E91" w:rsidRPr="006C596D" w:rsidRDefault="00364E91">
      <w:pPr>
        <w:spacing w:before="40"/>
        <w:rPr>
          <w:rFonts w:ascii="Times New Roman" w:hAnsi="Times New Roman" w:cs="Times New Roman"/>
          <w:color w:val="000000" w:themeColor="text1"/>
        </w:rPr>
      </w:pP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r w:rsidRPr="006C596D">
        <w:rPr>
          <w:rFonts w:ascii="Times New Roman" w:hAnsi="Times New Roman" w:cs="Times New Roman"/>
          <w:bCs/>
          <w:color w:val="000000" w:themeColor="text1"/>
        </w:rPr>
        <w:t xml:space="preserve">Python </w:t>
      </w:r>
      <w:proofErr w:type="gramStart"/>
      <w:r w:rsidRPr="006C596D">
        <w:rPr>
          <w:rFonts w:ascii="Times New Roman" w:hAnsi="Times New Roman" w:cs="Times New Roman"/>
          <w:bCs/>
          <w:color w:val="000000" w:themeColor="text1"/>
        </w:rPr>
        <w:t>3.11</w:t>
      </w:r>
      <w:r w:rsidRPr="006C596D">
        <w:rPr>
          <w:rFonts w:ascii="Times New Roman" w:hAnsi="Times New Roman" w:cs="Times New Roman"/>
          <w:color w:val="000000" w:themeColor="text1"/>
        </w:rPr>
        <w:t xml:space="preserve">  Main</w:t>
      </w:r>
      <w:proofErr w:type="gramEnd"/>
      <w:r w:rsidRPr="006C596D">
        <w:rPr>
          <w:rFonts w:ascii="Times New Roman" w:hAnsi="Times New Roman" w:cs="Times New Roman"/>
          <w:color w:val="000000" w:themeColor="text1"/>
        </w:rPr>
        <w:t xml:space="preserve"> development language for all data processing, modelling, and evaluation scripts</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spellStart"/>
      <w:r w:rsidRPr="006C596D">
        <w:rPr>
          <w:rFonts w:ascii="Times New Roman" w:hAnsi="Times New Roman" w:cs="Times New Roman"/>
          <w:bCs/>
          <w:color w:val="000000" w:themeColor="text1"/>
        </w:rPr>
        <w:t>PyTorch</w:t>
      </w:r>
      <w:proofErr w:type="spellEnd"/>
      <w:r w:rsidRPr="006C596D">
        <w:rPr>
          <w:rFonts w:ascii="Times New Roman" w:hAnsi="Times New Roman" w:cs="Times New Roman"/>
          <w:bCs/>
          <w:color w:val="000000" w:themeColor="text1"/>
        </w:rPr>
        <w:t xml:space="preserve"> 2.x with </w:t>
      </w:r>
      <w:proofErr w:type="spellStart"/>
      <w:r w:rsidRPr="006C596D">
        <w:rPr>
          <w:rFonts w:ascii="Times New Roman" w:hAnsi="Times New Roman" w:cs="Times New Roman"/>
          <w:bCs/>
          <w:color w:val="000000" w:themeColor="text1"/>
        </w:rPr>
        <w:t>PyTorch</w:t>
      </w:r>
      <w:proofErr w:type="spellEnd"/>
      <w:r w:rsidRPr="006C596D">
        <w:rPr>
          <w:rFonts w:ascii="Times New Roman" w:hAnsi="Times New Roman" w:cs="Times New Roman"/>
          <w:bCs/>
          <w:color w:val="000000" w:themeColor="text1"/>
        </w:rPr>
        <w:t xml:space="preserve"> Geometric (</w:t>
      </w:r>
      <w:proofErr w:type="spellStart"/>
      <w:proofErr w:type="gramStart"/>
      <w:r w:rsidRPr="006C596D">
        <w:rPr>
          <w:rFonts w:ascii="Times New Roman" w:hAnsi="Times New Roman" w:cs="Times New Roman"/>
          <w:bCs/>
          <w:color w:val="000000" w:themeColor="text1"/>
        </w:rPr>
        <w:t>PyG</w:t>
      </w:r>
      <w:proofErr w:type="spellEnd"/>
      <w:r w:rsidRPr="006C596D">
        <w:rPr>
          <w:rFonts w:ascii="Times New Roman" w:hAnsi="Times New Roman" w:cs="Times New Roman"/>
          <w:bCs/>
          <w:color w:val="000000" w:themeColor="text1"/>
        </w:rPr>
        <w:t>)</w:t>
      </w:r>
      <w:r w:rsidRPr="006C596D">
        <w:rPr>
          <w:rFonts w:ascii="Times New Roman" w:hAnsi="Times New Roman" w:cs="Times New Roman"/>
          <w:color w:val="000000" w:themeColor="text1"/>
        </w:rPr>
        <w:t xml:space="preserve">  Building</w:t>
      </w:r>
      <w:proofErr w:type="gramEnd"/>
      <w:r w:rsidRPr="006C596D">
        <w:rPr>
          <w:rFonts w:ascii="Times New Roman" w:hAnsi="Times New Roman" w:cs="Times New Roman"/>
          <w:color w:val="000000" w:themeColor="text1"/>
        </w:rPr>
        <w:t xml:space="preserve"> and training the Graph Neural Network component</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r w:rsidRPr="006C596D">
        <w:rPr>
          <w:rFonts w:ascii="Times New Roman" w:hAnsi="Times New Roman" w:cs="Times New Roman"/>
          <w:bCs/>
          <w:color w:val="000000" w:themeColor="text1"/>
        </w:rPr>
        <w:t xml:space="preserve">Hugging Face </w:t>
      </w:r>
      <w:proofErr w:type="gramStart"/>
      <w:r w:rsidRPr="006C596D">
        <w:rPr>
          <w:rFonts w:ascii="Times New Roman" w:hAnsi="Times New Roman" w:cs="Times New Roman"/>
          <w:bCs/>
          <w:color w:val="000000" w:themeColor="text1"/>
        </w:rPr>
        <w:t>Transformers</w:t>
      </w:r>
      <w:r w:rsidRPr="006C596D">
        <w:rPr>
          <w:rFonts w:ascii="Times New Roman" w:hAnsi="Times New Roman" w:cs="Times New Roman"/>
          <w:color w:val="000000" w:themeColor="text1"/>
        </w:rPr>
        <w:t xml:space="preserve">  Fine</w:t>
      </w:r>
      <w:proofErr w:type="gramEnd"/>
      <w:r w:rsidRPr="006C596D">
        <w:rPr>
          <w:rFonts w:ascii="Times New Roman" w:hAnsi="Times New Roman" w:cs="Times New Roman"/>
          <w:color w:val="000000" w:themeColor="text1"/>
        </w:rPr>
        <w:t xml:space="preserve">-tuning and running the </w:t>
      </w:r>
      <w:proofErr w:type="spellStart"/>
      <w:r w:rsidRPr="006C596D">
        <w:rPr>
          <w:rFonts w:ascii="Times New Roman" w:hAnsi="Times New Roman" w:cs="Times New Roman"/>
          <w:color w:val="000000" w:themeColor="text1"/>
        </w:rPr>
        <w:t>CodeBERT</w:t>
      </w:r>
      <w:proofErr w:type="spellEnd"/>
      <w:r w:rsidRPr="006C596D">
        <w:rPr>
          <w:rFonts w:ascii="Times New Roman" w:hAnsi="Times New Roman" w:cs="Times New Roman"/>
          <w:color w:val="000000" w:themeColor="text1"/>
        </w:rPr>
        <w:t xml:space="preserve"> vulnerability detection model</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spellStart"/>
      <w:proofErr w:type="gramStart"/>
      <w:r w:rsidRPr="006C596D">
        <w:rPr>
          <w:rFonts w:ascii="Times New Roman" w:hAnsi="Times New Roman" w:cs="Times New Roman"/>
          <w:bCs/>
          <w:color w:val="000000" w:themeColor="text1"/>
        </w:rPr>
        <w:t>Joern</w:t>
      </w:r>
      <w:proofErr w:type="spellEnd"/>
      <w:r w:rsidRPr="006C596D">
        <w:rPr>
          <w:rFonts w:ascii="Times New Roman" w:hAnsi="Times New Roman" w:cs="Times New Roman"/>
          <w:color w:val="000000" w:themeColor="text1"/>
        </w:rPr>
        <w:t xml:space="preserve">  Open</w:t>
      </w:r>
      <w:proofErr w:type="gramEnd"/>
      <w:r w:rsidRPr="006C596D">
        <w:rPr>
          <w:rFonts w:ascii="Times New Roman" w:hAnsi="Times New Roman" w:cs="Times New Roman"/>
          <w:color w:val="000000" w:themeColor="text1"/>
        </w:rPr>
        <w:t>-source tool for generating Code Property Graphs from C/C++ and Java source code</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spellStart"/>
      <w:r w:rsidRPr="006C596D">
        <w:rPr>
          <w:rFonts w:ascii="Times New Roman" w:hAnsi="Times New Roman" w:cs="Times New Roman"/>
          <w:bCs/>
          <w:color w:val="000000" w:themeColor="text1"/>
        </w:rPr>
        <w:t>OpenAI</w:t>
      </w:r>
      <w:proofErr w:type="spellEnd"/>
      <w:r w:rsidRPr="006C596D">
        <w:rPr>
          <w:rFonts w:ascii="Times New Roman" w:hAnsi="Times New Roman" w:cs="Times New Roman"/>
          <w:bCs/>
          <w:color w:val="000000" w:themeColor="text1"/>
        </w:rPr>
        <w:t xml:space="preserve"> GPT-4 </w:t>
      </w:r>
      <w:proofErr w:type="gramStart"/>
      <w:r w:rsidRPr="006C596D">
        <w:rPr>
          <w:rFonts w:ascii="Times New Roman" w:hAnsi="Times New Roman" w:cs="Times New Roman"/>
          <w:bCs/>
          <w:color w:val="000000" w:themeColor="text1"/>
        </w:rPr>
        <w:t>API</w:t>
      </w:r>
      <w:r w:rsidRPr="006C596D">
        <w:rPr>
          <w:rFonts w:ascii="Times New Roman" w:hAnsi="Times New Roman" w:cs="Times New Roman"/>
          <w:color w:val="000000" w:themeColor="text1"/>
        </w:rPr>
        <w:t xml:space="preserve">  Powering</w:t>
      </w:r>
      <w:proofErr w:type="gramEnd"/>
      <w:r w:rsidRPr="006C596D">
        <w:rPr>
          <w:rFonts w:ascii="Times New Roman" w:hAnsi="Times New Roman" w:cs="Times New Roman"/>
          <w:color w:val="000000" w:themeColor="text1"/>
        </w:rPr>
        <w:t xml:space="preserve"> the remediation recommendation engine</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r w:rsidRPr="006C596D">
        <w:rPr>
          <w:rFonts w:ascii="Times New Roman" w:hAnsi="Times New Roman" w:cs="Times New Roman"/>
          <w:bCs/>
          <w:color w:val="000000" w:themeColor="text1"/>
        </w:rPr>
        <w:t xml:space="preserve">GitHub </w:t>
      </w:r>
      <w:proofErr w:type="gramStart"/>
      <w:r w:rsidRPr="006C596D">
        <w:rPr>
          <w:rFonts w:ascii="Times New Roman" w:hAnsi="Times New Roman" w:cs="Times New Roman"/>
          <w:bCs/>
          <w:color w:val="000000" w:themeColor="text1"/>
        </w:rPr>
        <w:t>Actions</w:t>
      </w:r>
      <w:r w:rsidRPr="006C596D">
        <w:rPr>
          <w:rFonts w:ascii="Times New Roman" w:hAnsi="Times New Roman" w:cs="Times New Roman"/>
          <w:color w:val="000000" w:themeColor="text1"/>
        </w:rPr>
        <w:t xml:space="preserve">  CI</w:t>
      </w:r>
      <w:proofErr w:type="gramEnd"/>
      <w:r w:rsidRPr="006C596D">
        <w:rPr>
          <w:rFonts w:ascii="Times New Roman" w:hAnsi="Times New Roman" w:cs="Times New Roman"/>
          <w:color w:val="000000" w:themeColor="text1"/>
        </w:rPr>
        <w:t>/CD pipeline automation and framework integration</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gramStart"/>
      <w:r w:rsidRPr="006C596D">
        <w:rPr>
          <w:rFonts w:ascii="Times New Roman" w:hAnsi="Times New Roman" w:cs="Times New Roman"/>
          <w:bCs/>
          <w:color w:val="000000" w:themeColor="text1"/>
        </w:rPr>
        <w:t>Docker</w:t>
      </w:r>
      <w:r w:rsidRPr="006C596D">
        <w:rPr>
          <w:rFonts w:ascii="Times New Roman" w:hAnsi="Times New Roman" w:cs="Times New Roman"/>
          <w:color w:val="000000" w:themeColor="text1"/>
        </w:rPr>
        <w:t xml:space="preserve">  </w:t>
      </w:r>
      <w:proofErr w:type="spellStart"/>
      <w:r w:rsidRPr="006C596D">
        <w:rPr>
          <w:rFonts w:ascii="Times New Roman" w:hAnsi="Times New Roman" w:cs="Times New Roman"/>
          <w:color w:val="000000" w:themeColor="text1"/>
        </w:rPr>
        <w:t>Containerising</w:t>
      </w:r>
      <w:proofErr w:type="spellEnd"/>
      <w:proofErr w:type="gramEnd"/>
      <w:r w:rsidRPr="006C596D">
        <w:rPr>
          <w:rFonts w:ascii="Times New Roman" w:hAnsi="Times New Roman" w:cs="Times New Roman"/>
          <w:color w:val="000000" w:themeColor="text1"/>
        </w:rPr>
        <w:t xml:space="preserve"> the framework components for consistent, portable deployment</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spellStart"/>
      <w:r w:rsidRPr="006C596D">
        <w:rPr>
          <w:rFonts w:ascii="Times New Roman" w:hAnsi="Times New Roman" w:cs="Times New Roman"/>
          <w:bCs/>
          <w:color w:val="000000" w:themeColor="text1"/>
        </w:rPr>
        <w:lastRenderedPageBreak/>
        <w:t>SonarQube</w:t>
      </w:r>
      <w:proofErr w:type="spellEnd"/>
      <w:r w:rsidRPr="006C596D">
        <w:rPr>
          <w:rFonts w:ascii="Times New Roman" w:hAnsi="Times New Roman" w:cs="Times New Roman"/>
          <w:bCs/>
          <w:color w:val="000000" w:themeColor="text1"/>
        </w:rPr>
        <w:t xml:space="preserve">, </w:t>
      </w:r>
      <w:proofErr w:type="spellStart"/>
      <w:r w:rsidRPr="006C596D">
        <w:rPr>
          <w:rFonts w:ascii="Times New Roman" w:hAnsi="Times New Roman" w:cs="Times New Roman"/>
          <w:bCs/>
          <w:color w:val="000000" w:themeColor="text1"/>
        </w:rPr>
        <w:t>Checkmarx</w:t>
      </w:r>
      <w:proofErr w:type="spellEnd"/>
      <w:r w:rsidRPr="006C596D">
        <w:rPr>
          <w:rFonts w:ascii="Times New Roman" w:hAnsi="Times New Roman" w:cs="Times New Roman"/>
          <w:bCs/>
          <w:color w:val="000000" w:themeColor="text1"/>
        </w:rPr>
        <w:t xml:space="preserve">, </w:t>
      </w:r>
      <w:proofErr w:type="spellStart"/>
      <w:proofErr w:type="gramStart"/>
      <w:r w:rsidRPr="006C596D">
        <w:rPr>
          <w:rFonts w:ascii="Times New Roman" w:hAnsi="Times New Roman" w:cs="Times New Roman"/>
          <w:bCs/>
          <w:color w:val="000000" w:themeColor="text1"/>
        </w:rPr>
        <w:t>Semgrep</w:t>
      </w:r>
      <w:proofErr w:type="spellEnd"/>
      <w:r w:rsidRPr="006C596D">
        <w:rPr>
          <w:rFonts w:ascii="Times New Roman" w:hAnsi="Times New Roman" w:cs="Times New Roman"/>
          <w:color w:val="000000" w:themeColor="text1"/>
        </w:rPr>
        <w:t xml:space="preserve">  Baseline</w:t>
      </w:r>
      <w:proofErr w:type="gramEnd"/>
      <w:r w:rsidRPr="006C596D">
        <w:rPr>
          <w:rFonts w:ascii="Times New Roman" w:hAnsi="Times New Roman" w:cs="Times New Roman"/>
          <w:color w:val="000000" w:themeColor="text1"/>
        </w:rPr>
        <w:t xml:space="preserve"> comparison tools against which the framework's performance is measured</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proofErr w:type="spellStart"/>
      <w:r w:rsidRPr="006C596D">
        <w:rPr>
          <w:rFonts w:ascii="Times New Roman" w:hAnsi="Times New Roman" w:cs="Times New Roman"/>
          <w:bCs/>
          <w:color w:val="000000" w:themeColor="text1"/>
        </w:rPr>
        <w:t>scikit</w:t>
      </w:r>
      <w:proofErr w:type="spellEnd"/>
      <w:r w:rsidRPr="006C596D">
        <w:rPr>
          <w:rFonts w:ascii="Times New Roman" w:hAnsi="Times New Roman" w:cs="Times New Roman"/>
          <w:bCs/>
          <w:color w:val="000000" w:themeColor="text1"/>
        </w:rPr>
        <w:t xml:space="preserve">-learn, pandas, </w:t>
      </w:r>
      <w:proofErr w:type="spellStart"/>
      <w:r w:rsidRPr="006C596D">
        <w:rPr>
          <w:rFonts w:ascii="Times New Roman" w:hAnsi="Times New Roman" w:cs="Times New Roman"/>
          <w:bCs/>
          <w:color w:val="000000" w:themeColor="text1"/>
        </w:rPr>
        <w:t>numpy</w:t>
      </w:r>
      <w:proofErr w:type="spellEnd"/>
      <w:r w:rsidRPr="006C596D">
        <w:rPr>
          <w:rFonts w:ascii="Times New Roman" w:hAnsi="Times New Roman" w:cs="Times New Roman"/>
          <w:bCs/>
          <w:color w:val="000000" w:themeColor="text1"/>
        </w:rPr>
        <w:t xml:space="preserve">, </w:t>
      </w:r>
      <w:proofErr w:type="spellStart"/>
      <w:r w:rsidRPr="006C596D">
        <w:rPr>
          <w:rFonts w:ascii="Times New Roman" w:hAnsi="Times New Roman" w:cs="Times New Roman"/>
          <w:bCs/>
          <w:color w:val="000000" w:themeColor="text1"/>
        </w:rPr>
        <w:t>matplotlib</w:t>
      </w:r>
      <w:proofErr w:type="spellEnd"/>
      <w:r w:rsidRPr="006C596D">
        <w:rPr>
          <w:rFonts w:ascii="Times New Roman" w:hAnsi="Times New Roman" w:cs="Times New Roman"/>
          <w:bCs/>
          <w:color w:val="000000" w:themeColor="text1"/>
        </w:rPr>
        <w:t xml:space="preserve">, </w:t>
      </w:r>
      <w:proofErr w:type="spellStart"/>
      <w:proofErr w:type="gramStart"/>
      <w:r w:rsidRPr="006C596D">
        <w:rPr>
          <w:rFonts w:ascii="Times New Roman" w:hAnsi="Times New Roman" w:cs="Times New Roman"/>
          <w:bCs/>
          <w:color w:val="000000" w:themeColor="text1"/>
        </w:rPr>
        <w:t>seaborn</w:t>
      </w:r>
      <w:proofErr w:type="spellEnd"/>
      <w:r w:rsidRPr="006C596D">
        <w:rPr>
          <w:rFonts w:ascii="Times New Roman" w:hAnsi="Times New Roman" w:cs="Times New Roman"/>
          <w:color w:val="000000" w:themeColor="text1"/>
        </w:rPr>
        <w:t xml:space="preserve">  Statistical</w:t>
      </w:r>
      <w:proofErr w:type="gramEnd"/>
      <w:r w:rsidRPr="006C596D">
        <w:rPr>
          <w:rFonts w:ascii="Times New Roman" w:hAnsi="Times New Roman" w:cs="Times New Roman"/>
          <w:color w:val="000000" w:themeColor="text1"/>
        </w:rPr>
        <w:t xml:space="preserve"> analysis, metric calculation, and result </w:t>
      </w:r>
      <w:proofErr w:type="spellStart"/>
      <w:r w:rsidRPr="006C596D">
        <w:rPr>
          <w:rFonts w:ascii="Times New Roman" w:hAnsi="Times New Roman" w:cs="Times New Roman"/>
          <w:color w:val="000000" w:themeColor="text1"/>
        </w:rPr>
        <w:t>visualisation</w:t>
      </w:r>
      <w:proofErr w:type="spellEnd"/>
    </w:p>
    <w:p w:rsidR="00364E91" w:rsidRPr="0036788F" w:rsidRDefault="00364E91">
      <w:pPr>
        <w:spacing w:before="80"/>
        <w:rPr>
          <w:rFonts w:ascii="Times New Roman" w:hAnsi="Times New Roman" w:cs="Times New Roman"/>
        </w:rPr>
      </w:pPr>
    </w:p>
    <w:p w:rsidR="00364E91" w:rsidRPr="0036788F" w:rsidRDefault="00C400E4">
      <w:pPr>
        <w:pStyle w:val="Heading3"/>
        <w:rPr>
          <w:rFonts w:ascii="Times New Roman" w:hAnsi="Times New Roman" w:cs="Times New Roman"/>
          <w:b w:val="0"/>
        </w:rPr>
      </w:pPr>
      <w:bookmarkStart w:id="26" w:name="_Toc225608617"/>
      <w:r w:rsidRPr="0036788F">
        <w:rPr>
          <w:rFonts w:ascii="Times New Roman" w:hAnsi="Times New Roman" w:cs="Times New Roman"/>
          <w:b w:val="0"/>
        </w:rPr>
        <w:t>3.4.3 Hardware Requirements</w:t>
      </w:r>
      <w:bookmarkEnd w:id="26"/>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r w:rsidRPr="006C596D">
        <w:rPr>
          <w:rFonts w:ascii="Times New Roman" w:hAnsi="Times New Roman" w:cs="Times New Roman"/>
          <w:bCs/>
          <w:color w:val="000000" w:themeColor="text1"/>
        </w:rPr>
        <w:t>GPU: NVIDIA A100 80GB</w:t>
      </w:r>
      <w:r w:rsidRPr="006C596D">
        <w:rPr>
          <w:rFonts w:ascii="Times New Roman" w:hAnsi="Times New Roman" w:cs="Times New Roman"/>
          <w:color w:val="000000" w:themeColor="text1"/>
        </w:rPr>
        <w:t xml:space="preserve"> (available via Google </w:t>
      </w:r>
      <w:proofErr w:type="spellStart"/>
      <w:r w:rsidRPr="006C596D">
        <w:rPr>
          <w:rFonts w:ascii="Times New Roman" w:hAnsi="Times New Roman" w:cs="Times New Roman"/>
          <w:color w:val="000000" w:themeColor="text1"/>
        </w:rPr>
        <w:t>Colab</w:t>
      </w:r>
      <w:proofErr w:type="spellEnd"/>
      <w:r w:rsidRPr="006C596D">
        <w:rPr>
          <w:rFonts w:ascii="Times New Roman" w:hAnsi="Times New Roman" w:cs="Times New Roman"/>
          <w:color w:val="000000" w:themeColor="text1"/>
        </w:rPr>
        <w:t xml:space="preserve"> Pro+) or equivalent cloud GPU instance (AWS p3.2</w:t>
      </w:r>
      <w:proofErr w:type="gramStart"/>
      <w:r w:rsidRPr="006C596D">
        <w:rPr>
          <w:rFonts w:ascii="Times New Roman" w:hAnsi="Times New Roman" w:cs="Times New Roman"/>
          <w:color w:val="000000" w:themeColor="text1"/>
        </w:rPr>
        <w:t>xlarge)  required</w:t>
      </w:r>
      <w:proofErr w:type="gramEnd"/>
      <w:r w:rsidRPr="006C596D">
        <w:rPr>
          <w:rFonts w:ascii="Times New Roman" w:hAnsi="Times New Roman" w:cs="Times New Roman"/>
          <w:color w:val="000000" w:themeColor="text1"/>
        </w:rPr>
        <w:t xml:space="preserve"> for GNN and </w:t>
      </w:r>
      <w:proofErr w:type="spellStart"/>
      <w:r w:rsidRPr="006C596D">
        <w:rPr>
          <w:rFonts w:ascii="Times New Roman" w:hAnsi="Times New Roman" w:cs="Times New Roman"/>
          <w:color w:val="000000" w:themeColor="text1"/>
        </w:rPr>
        <w:t>CodeBERT</w:t>
      </w:r>
      <w:proofErr w:type="spellEnd"/>
      <w:r w:rsidRPr="006C596D">
        <w:rPr>
          <w:rFonts w:ascii="Times New Roman" w:hAnsi="Times New Roman" w:cs="Times New Roman"/>
          <w:color w:val="000000" w:themeColor="text1"/>
        </w:rPr>
        <w:t xml:space="preserve"> model training</w:t>
      </w:r>
    </w:p>
    <w:p w:rsidR="00364E91" w:rsidRPr="006C596D" w:rsidRDefault="00C400E4">
      <w:pPr>
        <w:pStyle w:val="ListParagraph"/>
        <w:numPr>
          <w:ilvl w:val="0"/>
          <w:numId w:val="2"/>
        </w:numPr>
        <w:spacing w:before="60" w:after="60"/>
        <w:rPr>
          <w:rFonts w:ascii="Times New Roman" w:hAnsi="Times New Roman" w:cs="Times New Roman"/>
          <w:color w:val="000000" w:themeColor="text1"/>
        </w:rPr>
      </w:pPr>
      <w:r w:rsidRPr="006C596D">
        <w:rPr>
          <w:rFonts w:ascii="Times New Roman" w:hAnsi="Times New Roman" w:cs="Times New Roman"/>
          <w:bCs/>
          <w:color w:val="000000" w:themeColor="text1"/>
        </w:rPr>
        <w:t>Cloud compute</w:t>
      </w:r>
      <w:r w:rsidRPr="006C596D">
        <w:rPr>
          <w:rFonts w:ascii="Times New Roman" w:hAnsi="Times New Roman" w:cs="Times New Roman"/>
          <w:color w:val="000000" w:themeColor="text1"/>
        </w:rPr>
        <w:t>: Google Cloud Platform or AWS for scalable CI/CD pipeline testing across multiple repository configurations</w:t>
      </w:r>
    </w:p>
    <w:p w:rsidR="00364E91" w:rsidRPr="00436023" w:rsidRDefault="00C400E4" w:rsidP="004D6AE2">
      <w:pPr>
        <w:pStyle w:val="ListParagraph"/>
        <w:numPr>
          <w:ilvl w:val="0"/>
          <w:numId w:val="2"/>
        </w:numPr>
        <w:spacing w:before="60" w:after="60"/>
        <w:rPr>
          <w:rFonts w:ascii="Times New Roman" w:hAnsi="Times New Roman" w:cs="Times New Roman"/>
        </w:rPr>
      </w:pPr>
      <w:r w:rsidRPr="00436023">
        <w:rPr>
          <w:rFonts w:ascii="Times New Roman" w:hAnsi="Times New Roman" w:cs="Times New Roman"/>
          <w:bCs/>
          <w:color w:val="000000" w:themeColor="text1"/>
        </w:rPr>
        <w:t>Local development machine</w:t>
      </w:r>
      <w:r w:rsidRPr="00436023">
        <w:rPr>
          <w:rFonts w:ascii="Times New Roman" w:hAnsi="Times New Roman" w:cs="Times New Roman"/>
          <w:color w:val="000000" w:themeColor="text1"/>
        </w:rPr>
        <w:t>: Standard modern laptop or workstation for coding, scripting, and results analysis</w:t>
      </w:r>
      <w:r w:rsidR="00436023" w:rsidRPr="00436023">
        <w:rPr>
          <w:rFonts w:ascii="Times New Roman" w:hAnsi="Times New Roman" w:cs="Times New Roman"/>
          <w:color w:val="000000" w:themeColor="text1"/>
        </w:rPr>
        <w:t>.</w:t>
      </w:r>
    </w:p>
    <w:p w:rsidR="00364E91" w:rsidRPr="00436023" w:rsidRDefault="00C400E4" w:rsidP="00436023">
      <w:pPr>
        <w:pStyle w:val="Heading1"/>
        <w:rPr>
          <w:rFonts w:ascii="Times New Roman" w:hAnsi="Times New Roman" w:cs="Times New Roman"/>
          <w:b w:val="0"/>
        </w:rPr>
      </w:pPr>
      <w:bookmarkStart w:id="27" w:name="_Toc225608618"/>
      <w:r w:rsidRPr="0036788F">
        <w:rPr>
          <w:rFonts w:ascii="Times New Roman" w:hAnsi="Times New Roman" w:cs="Times New Roman"/>
          <w:b w:val="0"/>
        </w:rPr>
        <w:t>4. Expected Outcomes</w:t>
      </w:r>
      <w:bookmarkEnd w:id="27"/>
    </w:p>
    <w:p w:rsidR="00364E91" w:rsidRPr="0036788F" w:rsidRDefault="00C400E4">
      <w:pPr>
        <w:pStyle w:val="Heading2"/>
        <w:rPr>
          <w:rFonts w:ascii="Times New Roman" w:hAnsi="Times New Roman" w:cs="Times New Roman"/>
          <w:b w:val="0"/>
        </w:rPr>
      </w:pPr>
      <w:bookmarkStart w:id="28" w:name="_Toc225608619"/>
      <w:r w:rsidRPr="0036788F">
        <w:rPr>
          <w:rFonts w:ascii="Times New Roman" w:hAnsi="Times New Roman" w:cs="Times New Roman"/>
          <w:b w:val="0"/>
        </w:rPr>
        <w:t>4.1 What Results Are Anticipated</w:t>
      </w:r>
      <w:bookmarkEnd w:id="28"/>
    </w:p>
    <w:p w:rsidR="006C596D" w:rsidRPr="006C596D" w:rsidRDefault="006C596D" w:rsidP="006C596D">
      <w:pPr>
        <w:pStyle w:val="NormalWeb"/>
        <w:rPr>
          <w:sz w:val="22"/>
        </w:rPr>
      </w:pPr>
      <w:r w:rsidRPr="006C596D">
        <w:rPr>
          <w:sz w:val="22"/>
        </w:rPr>
        <w:t>The hybrid GNN-</w:t>
      </w:r>
      <w:proofErr w:type="spellStart"/>
      <w:r w:rsidRPr="006C596D">
        <w:rPr>
          <w:sz w:val="22"/>
        </w:rPr>
        <w:t>CodeBERT</w:t>
      </w:r>
      <w:proofErr w:type="spellEnd"/>
      <w:r w:rsidRPr="006C596D">
        <w:rPr>
          <w:sz w:val="22"/>
        </w:rPr>
        <w:t xml:space="preserve"> model is expected to detect vulnerabilities with over 85% precision and 80% recall on </w:t>
      </w:r>
      <w:proofErr w:type="spellStart"/>
      <w:r w:rsidRPr="006C596D">
        <w:rPr>
          <w:sz w:val="22"/>
        </w:rPr>
        <w:t>BigVul</w:t>
      </w:r>
      <w:proofErr w:type="spellEnd"/>
      <w:r w:rsidRPr="006C596D">
        <w:rPr>
          <w:sz w:val="22"/>
        </w:rPr>
        <w:t xml:space="preserve"> and Juliet benchmarks, much better than typical SAST tools (50–60% F1-score). [9] False positives should drop below 20%, compared to 48–79% for SAST tools and 53% for current alerts. [6][9]</w:t>
      </w:r>
    </w:p>
    <w:p w:rsidR="00364E91" w:rsidRPr="006C596D" w:rsidRDefault="006C596D" w:rsidP="006C596D">
      <w:pPr>
        <w:pStyle w:val="NormalWeb"/>
        <w:rPr>
          <w:sz w:val="22"/>
        </w:rPr>
      </w:pPr>
      <w:r w:rsidRPr="006C596D">
        <w:rPr>
          <w:sz w:val="22"/>
        </w:rPr>
        <w:t>The remediation engine aims to correctly fix at least 70% of vulnerabilities, slightly better than GPT-4’s 65.2% zero-shot results, [24] by using code context, CWE type, and framework info. The CI/CD pipeline should scan up to 100,000 lines in under 60 seconds.</w:t>
      </w:r>
    </w:p>
    <w:p w:rsidR="00364E91" w:rsidRPr="0036788F" w:rsidRDefault="00C400E4">
      <w:pPr>
        <w:pStyle w:val="Heading2"/>
        <w:rPr>
          <w:rFonts w:ascii="Times New Roman" w:hAnsi="Times New Roman" w:cs="Times New Roman"/>
          <w:b w:val="0"/>
        </w:rPr>
      </w:pPr>
      <w:bookmarkStart w:id="29" w:name="_Toc225608620"/>
      <w:r w:rsidRPr="0036788F">
        <w:rPr>
          <w:rFonts w:ascii="Times New Roman" w:hAnsi="Times New Roman" w:cs="Times New Roman"/>
          <w:b w:val="0"/>
        </w:rPr>
        <w:t>4.2 Broader Impact</w:t>
      </w:r>
      <w:bookmarkEnd w:id="29"/>
    </w:p>
    <w:p w:rsidR="006C596D" w:rsidRPr="006C596D" w:rsidRDefault="006C596D" w:rsidP="006C596D">
      <w:pPr>
        <w:pStyle w:val="NormalWeb"/>
        <w:rPr>
          <w:sz w:val="22"/>
        </w:rPr>
      </w:pPr>
      <w:bookmarkStart w:id="30" w:name="_Toc225608621"/>
      <w:r w:rsidRPr="006C596D">
        <w:rPr>
          <w:sz w:val="22"/>
        </w:rPr>
        <w:t>If successful, the framework helps three groups. Developers get quick, accurate vulnerability checks with clear fix advice, making security easier to use. Researchers get open-source code, model weights, and a way to test tools for future studies. Everyone else benefits because safer software reduces financial losses and personal harm from hacks.</w:t>
      </w:r>
    </w:p>
    <w:p w:rsidR="00364E91" w:rsidRPr="0036788F" w:rsidRDefault="00C400E4">
      <w:pPr>
        <w:pStyle w:val="Heading2"/>
        <w:rPr>
          <w:rFonts w:ascii="Times New Roman" w:hAnsi="Times New Roman" w:cs="Times New Roman"/>
          <w:b w:val="0"/>
        </w:rPr>
      </w:pPr>
      <w:r w:rsidRPr="0036788F">
        <w:rPr>
          <w:rFonts w:ascii="Times New Roman" w:hAnsi="Times New Roman" w:cs="Times New Roman"/>
          <w:b w:val="0"/>
        </w:rPr>
        <w:t>4.3 Honest Assessment of Limitations</w:t>
      </w:r>
      <w:bookmarkEnd w:id="30"/>
    </w:p>
    <w:p w:rsidR="006C596D" w:rsidRDefault="006C596D" w:rsidP="006C596D">
      <w:pPr>
        <w:pStyle w:val="NormalWeb"/>
        <w:rPr>
          <w:sz w:val="22"/>
        </w:rPr>
      </w:pPr>
      <w:bookmarkStart w:id="31" w:name="_Toc225608622"/>
      <w:r w:rsidRPr="006C596D">
        <w:rPr>
          <w:sz w:val="22"/>
        </w:rPr>
        <w:t>This project has some limits. It only works on C/C++ and Java for now, so other languages like Python or JavaScript need more training. Benchmark datasets might not match real-world code perfectly. The fix suggestions use GPT-4, which costs money and might not always be available. The developer study has only ten participants, so the results give useful ideas but can’t represent all developers. These limits will be clearly explained in the final report.</w:t>
      </w:r>
    </w:p>
    <w:p w:rsidR="004B1A29" w:rsidRDefault="004B1A29" w:rsidP="006C596D">
      <w:pPr>
        <w:pStyle w:val="NormalWeb"/>
        <w:rPr>
          <w:sz w:val="22"/>
        </w:rPr>
      </w:pPr>
    </w:p>
    <w:p w:rsidR="004B1A29" w:rsidRDefault="004B1A29" w:rsidP="006C596D">
      <w:pPr>
        <w:pStyle w:val="NormalWeb"/>
        <w:rPr>
          <w:sz w:val="22"/>
        </w:rPr>
      </w:pPr>
    </w:p>
    <w:p w:rsidR="004B1A29" w:rsidRDefault="004B1A29" w:rsidP="006C596D">
      <w:pPr>
        <w:pStyle w:val="NormalWeb"/>
        <w:rPr>
          <w:sz w:val="22"/>
        </w:rPr>
      </w:pPr>
    </w:p>
    <w:p w:rsidR="004B1A29" w:rsidRPr="006C596D" w:rsidRDefault="004B1A29" w:rsidP="006C596D">
      <w:pPr>
        <w:pStyle w:val="NormalWeb"/>
        <w:rPr>
          <w:sz w:val="22"/>
        </w:rPr>
      </w:pPr>
    </w:p>
    <w:p w:rsidR="00364E91" w:rsidRPr="0036788F" w:rsidRDefault="00C400E4" w:rsidP="00436023">
      <w:pPr>
        <w:pStyle w:val="Heading1"/>
        <w:rPr>
          <w:rFonts w:ascii="Times New Roman" w:hAnsi="Times New Roman" w:cs="Times New Roman"/>
        </w:rPr>
      </w:pPr>
      <w:r w:rsidRPr="0036788F">
        <w:rPr>
          <w:rFonts w:ascii="Times New Roman" w:hAnsi="Times New Roman" w:cs="Times New Roman"/>
          <w:b w:val="0"/>
        </w:rPr>
        <w:lastRenderedPageBreak/>
        <w:t>5. Project Timeline</w:t>
      </w:r>
      <w:bookmarkEnd w:id="31"/>
    </w:p>
    <w:p w:rsidR="00364E91" w:rsidRPr="002E01F3" w:rsidRDefault="00C400E4">
      <w:pPr>
        <w:spacing w:before="100" w:after="100"/>
        <w:jc w:val="both"/>
        <w:rPr>
          <w:rFonts w:ascii="Times New Roman" w:hAnsi="Times New Roman" w:cs="Times New Roman"/>
          <w:color w:val="000000" w:themeColor="text1"/>
        </w:rPr>
      </w:pPr>
      <w:r w:rsidRPr="002E01F3">
        <w:rPr>
          <w:rFonts w:ascii="Times New Roman" w:hAnsi="Times New Roman" w:cs="Times New Roman"/>
          <w:color w:val="000000" w:themeColor="text1"/>
        </w:rPr>
        <w:t xml:space="preserve">The table below lays out a 12-month project schedule. The timeline is designed to be </w:t>
      </w:r>
      <w:proofErr w:type="gramStart"/>
      <w:r w:rsidRPr="002E01F3">
        <w:rPr>
          <w:rFonts w:ascii="Times New Roman" w:hAnsi="Times New Roman" w:cs="Times New Roman"/>
          <w:color w:val="000000" w:themeColor="text1"/>
        </w:rPr>
        <w:t>realistic  it</w:t>
      </w:r>
      <w:proofErr w:type="gramEnd"/>
      <w:r w:rsidRPr="002E01F3">
        <w:rPr>
          <w:rFonts w:ascii="Times New Roman" w:hAnsi="Times New Roman" w:cs="Times New Roman"/>
          <w:color w:val="000000" w:themeColor="text1"/>
        </w:rPr>
        <w:t xml:space="preserve"> builds in iteration time during model development and includes a two-week buffer between the end of development (Month 8) and the start of formal evaluation (Month 9) to absorb any delays. Supervisor review meetings are planned at the end of each phase.</w:t>
      </w:r>
    </w:p>
    <w:p w:rsidR="00364E91" w:rsidRPr="0036788F" w:rsidRDefault="00364E91">
      <w:pPr>
        <w:spacing w:before="8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1700"/>
        <w:gridCol w:w="4300"/>
        <w:gridCol w:w="2326"/>
      </w:tblGrid>
      <w:tr w:rsidR="00364E91" w:rsidRPr="0036788F">
        <w:tc>
          <w:tcPr>
            <w:tcW w:w="7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Month</w:t>
            </w:r>
          </w:p>
        </w:tc>
        <w:tc>
          <w:tcPr>
            <w:tcW w:w="17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Phase</w:t>
            </w:r>
          </w:p>
        </w:tc>
        <w:tc>
          <w:tcPr>
            <w:tcW w:w="4300"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Main Activities</w:t>
            </w:r>
          </w:p>
        </w:tc>
        <w:tc>
          <w:tcPr>
            <w:tcW w:w="2326" w:type="dxa"/>
            <w:tcBorders>
              <w:top w:val="single" w:sz="1" w:space="0" w:color="C0C8D8"/>
              <w:left w:val="single" w:sz="1" w:space="0" w:color="C0C8D8"/>
              <w:bottom w:val="single" w:sz="1" w:space="0" w:color="C0C8D8"/>
              <w:right w:val="single" w:sz="1" w:space="0" w:color="C0C8D8"/>
            </w:tcBorders>
            <w:shd w:val="clear" w:color="auto" w:fill="1F3864"/>
            <w:tcMar>
              <w:top w:w="80" w:type="dxa"/>
              <w:left w:w="100" w:type="dxa"/>
              <w:bottom w:w="80" w:type="dxa"/>
              <w:right w:w="100" w:type="dxa"/>
            </w:tcMar>
          </w:tcPr>
          <w:p w:rsidR="00364E91" w:rsidRPr="0036788F" w:rsidRDefault="00C400E4">
            <w:pPr>
              <w:rPr>
                <w:rFonts w:ascii="Times New Roman" w:hAnsi="Times New Roman" w:cs="Times New Roman"/>
              </w:rPr>
            </w:pPr>
            <w:r w:rsidRPr="0036788F">
              <w:rPr>
                <w:rFonts w:ascii="Times New Roman" w:hAnsi="Times New Roman" w:cs="Times New Roman"/>
                <w:bCs/>
                <w:color w:val="FFFFFF"/>
                <w:sz w:val="18"/>
                <w:szCs w:val="18"/>
              </w:rPr>
              <w:t>Milestone</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1</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1: Foundation</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2E01F3" w:rsidP="002E01F3">
            <w:pPr>
              <w:pStyle w:val="NormalWeb"/>
              <w:rPr>
                <w:color w:val="000000" w:themeColor="text1"/>
                <w:sz w:val="18"/>
              </w:rPr>
            </w:pPr>
            <w:r w:rsidRPr="00545CE4">
              <w:rPr>
                <w:color w:val="000000" w:themeColor="text1"/>
                <w:sz w:val="18"/>
              </w:rPr>
              <w:t>Review the literature, finalize research plan and goals, list needed datasets and tools, and submit the ethics form.</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Literature review complete; ethics application submitted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2</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1: Foundation</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2E01F3" w:rsidP="00CC31EF">
            <w:pPr>
              <w:pStyle w:val="NormalWeb"/>
              <w:rPr>
                <w:color w:val="000000" w:themeColor="text1"/>
                <w:sz w:val="18"/>
              </w:rPr>
            </w:pPr>
            <w:r w:rsidRPr="00545CE4">
              <w:rPr>
                <w:color w:val="000000" w:themeColor="text1"/>
                <w:sz w:val="18"/>
              </w:rPr>
              <w:t xml:space="preserve">Download and prepare datasets, set up </w:t>
            </w:r>
            <w:proofErr w:type="spellStart"/>
            <w:r w:rsidRPr="00545CE4">
              <w:rPr>
                <w:color w:val="000000" w:themeColor="text1"/>
                <w:sz w:val="18"/>
              </w:rPr>
              <w:t>Joern</w:t>
            </w:r>
            <w:proofErr w:type="spellEnd"/>
            <w:r w:rsidRPr="00545CE4">
              <w:rPr>
                <w:color w:val="000000" w:themeColor="text1"/>
                <w:sz w:val="18"/>
              </w:rPr>
              <w:t xml:space="preserve"> for CPGs, and configure baseline tools (</w:t>
            </w:r>
            <w:proofErr w:type="spellStart"/>
            <w:r w:rsidRPr="00545CE4">
              <w:rPr>
                <w:color w:val="000000" w:themeColor="text1"/>
                <w:sz w:val="18"/>
              </w:rPr>
              <w:t>SonarQube</w:t>
            </w:r>
            <w:proofErr w:type="spellEnd"/>
            <w:r w:rsidRPr="00545CE4">
              <w:rPr>
                <w:color w:val="000000" w:themeColor="text1"/>
                <w:sz w:val="18"/>
              </w:rPr>
              <w:t xml:space="preserve">, </w:t>
            </w:r>
            <w:proofErr w:type="spellStart"/>
            <w:r w:rsidRPr="00545CE4">
              <w:rPr>
                <w:color w:val="000000" w:themeColor="text1"/>
                <w:sz w:val="18"/>
              </w:rPr>
              <w:t>Checkmarx</w:t>
            </w:r>
            <w:proofErr w:type="spellEnd"/>
            <w:r w:rsidRPr="00545CE4">
              <w:rPr>
                <w:color w:val="000000" w:themeColor="text1"/>
                <w:sz w:val="18"/>
              </w:rPr>
              <w:t xml:space="preserve">, </w:t>
            </w:r>
            <w:proofErr w:type="spellStart"/>
            <w:r w:rsidRPr="00545CE4">
              <w:rPr>
                <w:color w:val="000000" w:themeColor="text1"/>
                <w:sz w:val="18"/>
              </w:rPr>
              <w:t>Semgrep</w:t>
            </w:r>
            <w:proofErr w:type="spellEnd"/>
            <w:r w:rsidRPr="00545CE4">
              <w:rPr>
                <w:color w:val="000000" w:themeColor="text1"/>
                <w:sz w:val="18"/>
              </w:rPr>
              <w:t>) for testing.</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Working CPG pipeline; baseline tools configured (O1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3 to 4</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2: Model Development</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C31EF" w:rsidP="00CC31EF">
            <w:pPr>
              <w:pStyle w:val="NormalWeb"/>
              <w:rPr>
                <w:color w:val="000000" w:themeColor="text1"/>
                <w:sz w:val="18"/>
              </w:rPr>
            </w:pPr>
            <w:r w:rsidRPr="00545CE4">
              <w:rPr>
                <w:color w:val="000000" w:themeColor="text1"/>
                <w:sz w:val="18"/>
              </w:rPr>
              <w:t xml:space="preserve">Train GNN on Juliet Test Suite, fine-tune </w:t>
            </w:r>
            <w:proofErr w:type="spellStart"/>
            <w:r w:rsidRPr="00545CE4">
              <w:rPr>
                <w:color w:val="000000" w:themeColor="text1"/>
                <w:sz w:val="18"/>
              </w:rPr>
              <w:t>CodeBERT</w:t>
            </w:r>
            <w:proofErr w:type="spellEnd"/>
            <w:r w:rsidRPr="00545CE4">
              <w:rPr>
                <w:color w:val="000000" w:themeColor="text1"/>
                <w:sz w:val="18"/>
              </w:rPr>
              <w:t xml:space="preserve"> on </w:t>
            </w:r>
            <w:proofErr w:type="spellStart"/>
            <w:r w:rsidRPr="00545CE4">
              <w:rPr>
                <w:color w:val="000000" w:themeColor="text1"/>
                <w:sz w:val="18"/>
              </w:rPr>
              <w:t>BigVul</w:t>
            </w:r>
            <w:proofErr w:type="spellEnd"/>
            <w:r w:rsidRPr="00545CE4">
              <w:rPr>
                <w:color w:val="000000" w:themeColor="text1"/>
                <w:sz w:val="18"/>
              </w:rPr>
              <w:t>, test each model on benchmarks, and review errors for improvements.</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 xml:space="preserve">Individually trained GNN and </w:t>
            </w:r>
            <w:proofErr w:type="spellStart"/>
            <w:r w:rsidRPr="00545CE4">
              <w:rPr>
                <w:rFonts w:ascii="Times New Roman" w:hAnsi="Times New Roman" w:cs="Times New Roman"/>
                <w:color w:val="000000" w:themeColor="text1"/>
                <w:sz w:val="18"/>
                <w:szCs w:val="18"/>
              </w:rPr>
              <w:t>CodeBERT</w:t>
            </w:r>
            <w:proofErr w:type="spellEnd"/>
            <w:r w:rsidRPr="00545CE4">
              <w:rPr>
                <w:rFonts w:ascii="Times New Roman" w:hAnsi="Times New Roman" w:cs="Times New Roman"/>
                <w:color w:val="000000" w:themeColor="text1"/>
                <w:sz w:val="18"/>
                <w:szCs w:val="18"/>
              </w:rPr>
              <w:t xml:space="preserve"> models with initial performance metrics</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5</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2: Model Development</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 xml:space="preserve">Design and train ensemble fusion architecture combining GNN and </w:t>
            </w:r>
            <w:proofErr w:type="spellStart"/>
            <w:r w:rsidRPr="00545CE4">
              <w:rPr>
                <w:rFonts w:ascii="Times New Roman" w:hAnsi="Times New Roman" w:cs="Times New Roman"/>
                <w:color w:val="000000" w:themeColor="text1"/>
                <w:sz w:val="18"/>
                <w:szCs w:val="18"/>
              </w:rPr>
              <w:t>CodeBERT</w:t>
            </w:r>
            <w:proofErr w:type="spellEnd"/>
            <w:r w:rsidRPr="00545CE4">
              <w:rPr>
                <w:rFonts w:ascii="Times New Roman" w:hAnsi="Times New Roman" w:cs="Times New Roman"/>
                <w:color w:val="000000" w:themeColor="text1"/>
                <w:sz w:val="18"/>
                <w:szCs w:val="18"/>
              </w:rPr>
              <w:t xml:space="preserve">; </w:t>
            </w:r>
            <w:proofErr w:type="spellStart"/>
            <w:r w:rsidRPr="00545CE4">
              <w:rPr>
                <w:rFonts w:ascii="Times New Roman" w:hAnsi="Times New Roman" w:cs="Times New Roman"/>
                <w:color w:val="000000" w:themeColor="text1"/>
                <w:sz w:val="18"/>
                <w:szCs w:val="18"/>
              </w:rPr>
              <w:t>hyperparameter</w:t>
            </w:r>
            <w:proofErr w:type="spellEnd"/>
            <w:r w:rsidRPr="00545CE4">
              <w:rPr>
                <w:rFonts w:ascii="Times New Roman" w:hAnsi="Times New Roman" w:cs="Times New Roman"/>
                <w:color w:val="000000" w:themeColor="text1"/>
                <w:sz w:val="18"/>
                <w:szCs w:val="18"/>
              </w:rPr>
              <w:t xml:space="preserve"> </w:t>
            </w:r>
            <w:proofErr w:type="spellStart"/>
            <w:r w:rsidRPr="00545CE4">
              <w:rPr>
                <w:rFonts w:ascii="Times New Roman" w:hAnsi="Times New Roman" w:cs="Times New Roman"/>
                <w:color w:val="000000" w:themeColor="text1"/>
                <w:sz w:val="18"/>
                <w:szCs w:val="18"/>
              </w:rPr>
              <w:t>optimisation</w:t>
            </w:r>
            <w:proofErr w:type="spellEnd"/>
            <w:r w:rsidRPr="00545CE4">
              <w:rPr>
                <w:rFonts w:ascii="Times New Roman" w:hAnsi="Times New Roman" w:cs="Times New Roman"/>
                <w:color w:val="000000" w:themeColor="text1"/>
                <w:sz w:val="18"/>
                <w:szCs w:val="18"/>
              </w:rPr>
              <w:t>; validate against target precision and recall metrics</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Hybrid model achieving ≥85% precision and ≥80% recall (O2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6 to 7</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3: Framework Build</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Develop GitHub Actions plugin; implement SARIF output generation; integrate detection module into CI/CD pipeline; test on two open-source repositories</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Working CI/CD-integrated prototype with sub-60-second scans (O3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8</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3: Framework Build</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Build GPT-4 remediation engine with structured context prompting; design fix evaluation methodology; expert review panel recruitment</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Remediation module with ≥70% verified correct-fix rate (O4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9</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4: Evaluation</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 xml:space="preserve">Full benchmark evaluation across </w:t>
            </w:r>
            <w:proofErr w:type="spellStart"/>
            <w:r w:rsidRPr="00545CE4">
              <w:rPr>
                <w:rFonts w:ascii="Times New Roman" w:hAnsi="Times New Roman" w:cs="Times New Roman"/>
                <w:color w:val="000000" w:themeColor="text1"/>
                <w:sz w:val="18"/>
                <w:szCs w:val="18"/>
              </w:rPr>
              <w:t>BigVul</w:t>
            </w:r>
            <w:proofErr w:type="spellEnd"/>
            <w:r w:rsidRPr="00545CE4">
              <w:rPr>
                <w:rFonts w:ascii="Times New Roman" w:hAnsi="Times New Roman" w:cs="Times New Roman"/>
                <w:color w:val="000000" w:themeColor="text1"/>
                <w:sz w:val="18"/>
                <w:szCs w:val="18"/>
              </w:rPr>
              <w:t xml:space="preserve">, Juliet, and </w:t>
            </w:r>
            <w:proofErr w:type="spellStart"/>
            <w:r w:rsidRPr="00545CE4">
              <w:rPr>
                <w:rFonts w:ascii="Times New Roman" w:hAnsi="Times New Roman" w:cs="Times New Roman"/>
                <w:color w:val="000000" w:themeColor="text1"/>
                <w:sz w:val="18"/>
                <w:szCs w:val="18"/>
              </w:rPr>
              <w:t>WebGoat</w:t>
            </w:r>
            <w:proofErr w:type="spellEnd"/>
            <w:r w:rsidRPr="00545CE4">
              <w:rPr>
                <w:rFonts w:ascii="Times New Roman" w:hAnsi="Times New Roman" w:cs="Times New Roman"/>
                <w:color w:val="000000" w:themeColor="text1"/>
                <w:sz w:val="18"/>
                <w:szCs w:val="18"/>
              </w:rPr>
              <w:t>; head-to-head comparison with three baseline tools; statistical significance testing</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Evaluation report with comparative metrics (O5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10</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4: Evaluation</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Developer usability study: participant recruitment, informed consent, study sessions, data collection; qualitative and quantitative data analysis</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Usability study complete; developer feedback report (O6 achieved)</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11</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5: Write-Up</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 xml:space="preserve">Write methodology, results, and discussion chapters; produce </w:t>
            </w:r>
            <w:proofErr w:type="spellStart"/>
            <w:r w:rsidRPr="00545CE4">
              <w:rPr>
                <w:rFonts w:ascii="Times New Roman" w:hAnsi="Times New Roman" w:cs="Times New Roman"/>
                <w:color w:val="000000" w:themeColor="text1"/>
                <w:sz w:val="18"/>
                <w:szCs w:val="18"/>
              </w:rPr>
              <w:t>visualisations</w:t>
            </w:r>
            <w:proofErr w:type="spellEnd"/>
            <w:r w:rsidRPr="00545CE4">
              <w:rPr>
                <w:rFonts w:ascii="Times New Roman" w:hAnsi="Times New Roman" w:cs="Times New Roman"/>
                <w:color w:val="000000" w:themeColor="text1"/>
                <w:sz w:val="18"/>
                <w:szCs w:val="18"/>
              </w:rPr>
              <w:t>; circulate draft to supervisor for review</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Full research report draft submitted for supervisor feedback</w:t>
            </w:r>
          </w:p>
        </w:tc>
      </w:tr>
      <w:tr w:rsidR="00364E91" w:rsidRPr="0036788F" w:rsidTr="00545CE4">
        <w:tc>
          <w:tcPr>
            <w:tcW w:w="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12</w:t>
            </w:r>
          </w:p>
        </w:tc>
        <w:tc>
          <w:tcPr>
            <w:tcW w:w="17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Phase 5: Write-Up</w:t>
            </w:r>
          </w:p>
        </w:tc>
        <w:tc>
          <w:tcPr>
            <w:tcW w:w="4300"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Revise based on supervisor feedback; prepare final submission; package and publish open-source code and evaluation framework</w:t>
            </w:r>
          </w:p>
        </w:tc>
        <w:tc>
          <w:tcPr>
            <w:tcW w:w="2326" w:type="dxa"/>
            <w:tcBorders>
              <w:top w:val="single" w:sz="1" w:space="0" w:color="C0C8D8"/>
              <w:left w:val="single" w:sz="1" w:space="0" w:color="C0C8D8"/>
              <w:bottom w:val="single" w:sz="1" w:space="0" w:color="C0C8D8"/>
              <w:right w:val="single" w:sz="1" w:space="0" w:color="C0C8D8"/>
            </w:tcBorders>
            <w:shd w:val="clear" w:color="auto" w:fill="FFFFFF" w:themeFill="background1"/>
            <w:tcMar>
              <w:top w:w="80" w:type="dxa"/>
              <w:left w:w="100" w:type="dxa"/>
              <w:bottom w:w="80" w:type="dxa"/>
              <w:right w:w="100" w:type="dxa"/>
            </w:tcMar>
          </w:tcPr>
          <w:p w:rsidR="00364E91" w:rsidRPr="00545CE4" w:rsidRDefault="00C400E4">
            <w:pPr>
              <w:rPr>
                <w:rFonts w:ascii="Times New Roman" w:hAnsi="Times New Roman" w:cs="Times New Roman"/>
                <w:color w:val="000000" w:themeColor="text1"/>
              </w:rPr>
            </w:pPr>
            <w:r w:rsidRPr="00545CE4">
              <w:rPr>
                <w:rFonts w:ascii="Times New Roman" w:hAnsi="Times New Roman" w:cs="Times New Roman"/>
                <w:color w:val="000000" w:themeColor="text1"/>
                <w:sz w:val="18"/>
                <w:szCs w:val="18"/>
              </w:rPr>
              <w:t>Final research report submitted; public GitHub repository released</w:t>
            </w:r>
          </w:p>
        </w:tc>
      </w:tr>
    </w:tbl>
    <w:p w:rsidR="006367B3" w:rsidRPr="0036788F" w:rsidRDefault="00C400E4" w:rsidP="006367B3">
      <w:pPr>
        <w:pStyle w:val="Heading1"/>
        <w:rPr>
          <w:rFonts w:ascii="Times New Roman" w:hAnsi="Times New Roman" w:cs="Times New Roman"/>
          <w:b w:val="0"/>
        </w:rPr>
      </w:pPr>
      <w:r w:rsidRPr="0036788F">
        <w:rPr>
          <w:rFonts w:ascii="Times New Roman" w:hAnsi="Times New Roman" w:cs="Times New Roman"/>
        </w:rPr>
        <w:br w:type="page"/>
      </w:r>
      <w:bookmarkStart w:id="32" w:name="_Toc225608623"/>
      <w:r w:rsidR="006367B3" w:rsidRPr="0036788F">
        <w:rPr>
          <w:rFonts w:ascii="Times New Roman" w:hAnsi="Times New Roman" w:cs="Times New Roman"/>
          <w:b w:val="0"/>
        </w:rPr>
        <w:lastRenderedPageBreak/>
        <w:t>6. References</w:t>
      </w:r>
      <w:bookmarkEnd w:id="32"/>
    </w:p>
    <w:p w:rsidR="006367B3" w:rsidRPr="0036788F" w:rsidRDefault="006367B3" w:rsidP="006367B3">
      <w:pPr>
        <w:spacing w:before="80"/>
        <w:rPr>
          <w:rFonts w:ascii="Times New Roman" w:hAnsi="Times New Roman" w:cs="Times New Roman"/>
        </w:rPr>
      </w:pPr>
    </w:p>
    <w:p w:rsidR="006367B3"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[1] </w:t>
      </w:r>
      <w:r w:rsidR="006367B3" w:rsidRPr="00E312EB">
        <w:rPr>
          <w:rFonts w:ascii="Times New Roman" w:hAnsi="Times New Roman" w:cs="Times New Roman"/>
          <w:color w:val="000000" w:themeColor="text1"/>
          <w:sz w:val="19"/>
          <w:szCs w:val="19"/>
        </w:rPr>
        <w:t xml:space="preserve">IBM Security, "Cost of a Data Breach Report 2024," IBM Corporation, July 2024. </w:t>
      </w:r>
      <w:r w:rsidR="006367B3"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[2] </w:t>
      </w:r>
      <w:proofErr w:type="spellStart"/>
      <w:r w:rsidRPr="00E312EB">
        <w:rPr>
          <w:rFonts w:ascii="Times New Roman" w:hAnsi="Times New Roman" w:cs="Times New Roman"/>
          <w:color w:val="000000" w:themeColor="text1"/>
          <w:sz w:val="19"/>
          <w:szCs w:val="19"/>
        </w:rPr>
        <w:t>Cloudflare</w:t>
      </w:r>
      <w:proofErr w:type="spellEnd"/>
      <w:r w:rsidRPr="00E312EB">
        <w:rPr>
          <w:rFonts w:ascii="Times New Roman" w:hAnsi="Times New Roman" w:cs="Times New Roman"/>
          <w:color w:val="000000" w:themeColor="text1"/>
          <w:sz w:val="19"/>
          <w:szCs w:val="19"/>
        </w:rPr>
        <w:t xml:space="preserve">, "Application Security Report: 2024 Update," </w:t>
      </w:r>
      <w:proofErr w:type="spellStart"/>
      <w:r w:rsidRPr="00E312EB">
        <w:rPr>
          <w:rFonts w:ascii="Times New Roman" w:hAnsi="Times New Roman" w:cs="Times New Roman"/>
          <w:color w:val="000000" w:themeColor="text1"/>
          <w:sz w:val="19"/>
          <w:szCs w:val="19"/>
        </w:rPr>
        <w:t>Cloudflare</w:t>
      </w:r>
      <w:proofErr w:type="spellEnd"/>
      <w:r w:rsidRPr="00E312EB">
        <w:rPr>
          <w:rFonts w:ascii="Times New Roman" w:hAnsi="Times New Roman" w:cs="Times New Roman"/>
          <w:color w:val="000000" w:themeColor="text1"/>
          <w:sz w:val="19"/>
          <w:szCs w:val="19"/>
        </w:rPr>
        <w:t xml:space="preserve"> Blog, July 2024. </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[3] </w:t>
      </w:r>
      <w:proofErr w:type="spellStart"/>
      <w:r w:rsidRPr="00E312EB">
        <w:rPr>
          <w:rFonts w:ascii="Times New Roman" w:hAnsi="Times New Roman" w:cs="Times New Roman"/>
          <w:color w:val="000000" w:themeColor="text1"/>
          <w:sz w:val="19"/>
          <w:szCs w:val="19"/>
        </w:rPr>
        <w:t>SiteWALL</w:t>
      </w:r>
      <w:proofErr w:type="spellEnd"/>
      <w:r w:rsidRPr="00E312EB">
        <w:rPr>
          <w:rFonts w:ascii="Times New Roman" w:hAnsi="Times New Roman" w:cs="Times New Roman"/>
          <w:color w:val="000000" w:themeColor="text1"/>
          <w:sz w:val="19"/>
          <w:szCs w:val="19"/>
        </w:rPr>
        <w:t xml:space="preserve">, "2024 Web Application Security Statistics," sitewall.net, 2025. </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[4] OWASP Foundation, "OWASP Top Ten 2021," Open Web Application Security Project, 2021. </w:t>
      </w:r>
      <w:r w:rsidRPr="00E312EB">
        <w:rPr>
          <w:rFonts w:ascii="Times New Roman" w:hAnsi="Times New Roman" w:cs="Times New Roman"/>
          <w:color w:val="000000" w:themeColor="text1"/>
          <w:sz w:val="19"/>
          <w:szCs w:val="19"/>
        </w:rPr>
        <w:br/>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[5] </w:t>
      </w:r>
      <w:r w:rsidR="006367B3" w:rsidRPr="00E312EB">
        <w:rPr>
          <w:rFonts w:ascii="Times New Roman" w:hAnsi="Times New Roman" w:cs="Times New Roman"/>
          <w:color w:val="000000" w:themeColor="text1"/>
          <w:sz w:val="19"/>
          <w:szCs w:val="19"/>
        </w:rPr>
        <w:t xml:space="preserve">B. Singh, "Automating Security Testing in CI/CD Pipelines using </w:t>
      </w:r>
      <w:proofErr w:type="spellStart"/>
      <w:r w:rsidR="006367B3" w:rsidRPr="00E312EB">
        <w:rPr>
          <w:rFonts w:ascii="Times New Roman" w:hAnsi="Times New Roman" w:cs="Times New Roman"/>
          <w:color w:val="000000" w:themeColor="text1"/>
          <w:sz w:val="19"/>
          <w:szCs w:val="19"/>
        </w:rPr>
        <w:t>DevSecOps</w:t>
      </w:r>
      <w:proofErr w:type="spellEnd"/>
      <w:r w:rsidR="006367B3" w:rsidRPr="00E312EB">
        <w:rPr>
          <w:rFonts w:ascii="Times New Roman" w:hAnsi="Times New Roman" w:cs="Times New Roman"/>
          <w:color w:val="000000" w:themeColor="text1"/>
          <w:sz w:val="19"/>
          <w:szCs w:val="19"/>
        </w:rPr>
        <w:t xml:space="preserve"> </w:t>
      </w:r>
      <w:proofErr w:type="gramStart"/>
      <w:r w:rsidR="006367B3" w:rsidRPr="00E312EB">
        <w:rPr>
          <w:rFonts w:ascii="Times New Roman" w:hAnsi="Times New Roman" w:cs="Times New Roman"/>
          <w:color w:val="000000" w:themeColor="text1"/>
          <w:sz w:val="19"/>
          <w:szCs w:val="19"/>
        </w:rPr>
        <w:t>Tools  A</w:t>
      </w:r>
      <w:proofErr w:type="gramEnd"/>
      <w:r w:rsidR="006367B3" w:rsidRPr="00E312EB">
        <w:rPr>
          <w:rFonts w:ascii="Times New Roman" w:hAnsi="Times New Roman" w:cs="Times New Roman"/>
          <w:color w:val="000000" w:themeColor="text1"/>
          <w:sz w:val="19"/>
          <w:szCs w:val="19"/>
        </w:rPr>
        <w:t xml:space="preserve"> Comprehensive Study," </w:t>
      </w:r>
    </w:p>
    <w:p w:rsidR="006367B3"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World Journal of Advanced Research and Reviews, vol. 22, no. 1, pp. 2083–2093, 2024.</w:t>
      </w:r>
      <w:r w:rsidR="006367B3"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[6] </w:t>
      </w:r>
      <w:proofErr w:type="spellStart"/>
      <w:r w:rsidRPr="00E312EB">
        <w:rPr>
          <w:rFonts w:ascii="Times New Roman" w:hAnsi="Times New Roman" w:cs="Times New Roman"/>
          <w:color w:val="000000" w:themeColor="text1"/>
          <w:sz w:val="19"/>
          <w:szCs w:val="19"/>
        </w:rPr>
        <w:t>Endor</w:t>
      </w:r>
      <w:proofErr w:type="spellEnd"/>
      <w:r w:rsidRPr="00E312EB">
        <w:rPr>
          <w:rFonts w:ascii="Times New Roman" w:hAnsi="Times New Roman" w:cs="Times New Roman"/>
          <w:color w:val="000000" w:themeColor="text1"/>
          <w:sz w:val="19"/>
          <w:szCs w:val="19"/>
        </w:rPr>
        <w:t xml:space="preserve"> Labs, "False Negatives in SAST: Hidden Risks Behind the Noise," 2024. </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[7] Contrast Security, "</w:t>
      </w:r>
      <w:proofErr w:type="spellStart"/>
      <w:r w:rsidRPr="00E312EB">
        <w:rPr>
          <w:rFonts w:ascii="Times New Roman" w:hAnsi="Times New Roman" w:cs="Times New Roman"/>
          <w:color w:val="000000" w:themeColor="text1"/>
          <w:sz w:val="19"/>
          <w:szCs w:val="19"/>
        </w:rPr>
        <w:t>AppSec</w:t>
      </w:r>
      <w:proofErr w:type="spellEnd"/>
      <w:r w:rsidRPr="00E312EB">
        <w:rPr>
          <w:rFonts w:ascii="Times New Roman" w:hAnsi="Times New Roman" w:cs="Times New Roman"/>
          <w:color w:val="000000" w:themeColor="text1"/>
          <w:sz w:val="19"/>
          <w:szCs w:val="19"/>
        </w:rPr>
        <w:t xml:space="preserve"> Noise and Fatigue by the Numbers," Contrast Security Infographic, 2023</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[8] Black Duck, "2024 Global State of </w:t>
      </w:r>
      <w:proofErr w:type="spellStart"/>
      <w:r w:rsidRPr="00E312EB">
        <w:rPr>
          <w:rFonts w:ascii="Times New Roman" w:hAnsi="Times New Roman" w:cs="Times New Roman"/>
          <w:color w:val="000000" w:themeColor="text1"/>
          <w:sz w:val="19"/>
          <w:szCs w:val="19"/>
        </w:rPr>
        <w:t>DevSecOps</w:t>
      </w:r>
      <w:proofErr w:type="spellEnd"/>
      <w:r w:rsidRPr="00E312EB">
        <w:rPr>
          <w:rFonts w:ascii="Times New Roman" w:hAnsi="Times New Roman" w:cs="Times New Roman"/>
          <w:color w:val="000000" w:themeColor="text1"/>
          <w:sz w:val="19"/>
          <w:szCs w:val="19"/>
        </w:rPr>
        <w:t xml:space="preserve"> Report," Black Duck Software, October 2024</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[9] F. </w:t>
      </w:r>
      <w:proofErr w:type="spellStart"/>
      <w:r w:rsidRPr="00E312EB">
        <w:rPr>
          <w:rFonts w:ascii="Times New Roman" w:hAnsi="Times New Roman" w:cs="Times New Roman"/>
          <w:color w:val="000000" w:themeColor="text1"/>
          <w:sz w:val="19"/>
          <w:szCs w:val="19"/>
        </w:rPr>
        <w:t>Zampetti</w:t>
      </w:r>
      <w:proofErr w:type="spellEnd"/>
      <w:r w:rsidRPr="00E312EB">
        <w:rPr>
          <w:rFonts w:ascii="Times New Roman" w:hAnsi="Times New Roman" w:cs="Times New Roman"/>
          <w:color w:val="000000" w:themeColor="text1"/>
          <w:sz w:val="19"/>
          <w:szCs w:val="19"/>
        </w:rPr>
        <w:t xml:space="preserve">, S. </w:t>
      </w:r>
      <w:proofErr w:type="spellStart"/>
      <w:r w:rsidRPr="00E312EB">
        <w:rPr>
          <w:rFonts w:ascii="Times New Roman" w:hAnsi="Times New Roman" w:cs="Times New Roman"/>
          <w:color w:val="000000" w:themeColor="text1"/>
          <w:sz w:val="19"/>
          <w:szCs w:val="19"/>
        </w:rPr>
        <w:t>Geremia</w:t>
      </w:r>
      <w:proofErr w:type="spellEnd"/>
      <w:r w:rsidRPr="00E312EB">
        <w:rPr>
          <w:rFonts w:ascii="Times New Roman" w:hAnsi="Times New Roman" w:cs="Times New Roman"/>
          <w:color w:val="000000" w:themeColor="text1"/>
          <w:sz w:val="19"/>
          <w:szCs w:val="19"/>
        </w:rPr>
        <w:t xml:space="preserve">, G. </w:t>
      </w:r>
      <w:proofErr w:type="spellStart"/>
      <w:r w:rsidRPr="00E312EB">
        <w:rPr>
          <w:rFonts w:ascii="Times New Roman" w:hAnsi="Times New Roman" w:cs="Times New Roman"/>
          <w:color w:val="000000" w:themeColor="text1"/>
          <w:sz w:val="19"/>
          <w:szCs w:val="19"/>
        </w:rPr>
        <w:t>Bavota</w:t>
      </w:r>
      <w:proofErr w:type="spellEnd"/>
      <w:r w:rsidRPr="00E312EB">
        <w:rPr>
          <w:rFonts w:ascii="Times New Roman" w:hAnsi="Times New Roman" w:cs="Times New Roman"/>
          <w:color w:val="000000" w:themeColor="text1"/>
          <w:sz w:val="19"/>
          <w:szCs w:val="19"/>
        </w:rPr>
        <w:t xml:space="preserve">, and M. Di </w:t>
      </w:r>
      <w:proofErr w:type="spellStart"/>
      <w:r w:rsidRPr="00E312EB">
        <w:rPr>
          <w:rFonts w:ascii="Times New Roman" w:hAnsi="Times New Roman" w:cs="Times New Roman"/>
          <w:color w:val="000000" w:themeColor="text1"/>
          <w:sz w:val="19"/>
          <w:szCs w:val="19"/>
        </w:rPr>
        <w:t>Penta</w:t>
      </w:r>
      <w:proofErr w:type="spellEnd"/>
      <w:r w:rsidRPr="00E312EB">
        <w:rPr>
          <w:rFonts w:ascii="Times New Roman" w:hAnsi="Times New Roman" w:cs="Times New Roman"/>
          <w:color w:val="000000" w:themeColor="text1"/>
          <w:sz w:val="19"/>
          <w:szCs w:val="19"/>
        </w:rPr>
        <w:t xml:space="preserve">, "SAST tools: Are we there yet?" in Proc. IEEE </w:t>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International Conference on Software Analysis, Evolution and Reengineering (SANER), 2020, pp. 489–500.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xml:space="preserve">: </w:t>
      </w:r>
    </w:p>
    <w:p w:rsidR="00AA4547"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10.1109/SANER48275.2020.9054817</w:t>
      </w:r>
      <w:r w:rsidRPr="00E312EB">
        <w:rPr>
          <w:rFonts w:ascii="Times New Roman" w:hAnsi="Times New Roman" w:cs="Times New Roman"/>
          <w:color w:val="000000" w:themeColor="text1"/>
          <w:sz w:val="19"/>
          <w:szCs w:val="19"/>
        </w:rPr>
        <w:br/>
      </w:r>
    </w:p>
    <w:p w:rsidR="00AA4547"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[10] Y. Chen, S. </w:t>
      </w:r>
      <w:proofErr w:type="spellStart"/>
      <w:r w:rsidRPr="00E312EB">
        <w:rPr>
          <w:rFonts w:ascii="Times New Roman" w:hAnsi="Times New Roman" w:cs="Times New Roman"/>
          <w:color w:val="000000" w:themeColor="text1"/>
          <w:sz w:val="19"/>
          <w:szCs w:val="19"/>
        </w:rPr>
        <w:t>Kommrusch</w:t>
      </w:r>
      <w:proofErr w:type="spellEnd"/>
      <w:r w:rsidRPr="00E312EB">
        <w:rPr>
          <w:rFonts w:ascii="Times New Roman" w:hAnsi="Times New Roman" w:cs="Times New Roman"/>
          <w:color w:val="000000" w:themeColor="text1"/>
          <w:sz w:val="19"/>
          <w:szCs w:val="19"/>
        </w:rPr>
        <w:t xml:space="preserve">, and M. </w:t>
      </w:r>
      <w:proofErr w:type="spellStart"/>
      <w:r w:rsidRPr="00E312EB">
        <w:rPr>
          <w:rFonts w:ascii="Times New Roman" w:hAnsi="Times New Roman" w:cs="Times New Roman"/>
          <w:color w:val="000000" w:themeColor="text1"/>
          <w:sz w:val="19"/>
          <w:szCs w:val="19"/>
        </w:rPr>
        <w:t>Monperrus</w:t>
      </w:r>
      <w:proofErr w:type="spellEnd"/>
      <w:r w:rsidRPr="00E312EB">
        <w:rPr>
          <w:rFonts w:ascii="Times New Roman" w:hAnsi="Times New Roman" w:cs="Times New Roman"/>
          <w:color w:val="000000" w:themeColor="text1"/>
          <w:sz w:val="19"/>
          <w:szCs w:val="19"/>
        </w:rPr>
        <w:t xml:space="preserve">, "Neural transfer learning for repairing security vulnerabilities in C </w:t>
      </w:r>
    </w:p>
    <w:p w:rsidR="006367B3"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programs," IEEE Transactions on Software Engineering, vol. 49, no. 1, pp. 159–178, Jan. 2023.</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[11] MITRE Corporation, "2023 CWE Top 25 Most Dangerous Software Wea</w:t>
      </w:r>
      <w:r w:rsidR="00AA4547" w:rsidRPr="00E312EB">
        <w:rPr>
          <w:rFonts w:ascii="Times New Roman" w:hAnsi="Times New Roman" w:cs="Times New Roman"/>
          <w:color w:val="000000" w:themeColor="text1"/>
          <w:sz w:val="19"/>
          <w:szCs w:val="19"/>
        </w:rPr>
        <w:t xml:space="preserve">knesses," MITRE, 2023. </w:t>
      </w:r>
      <w:r w:rsidRPr="00E312EB">
        <w:rPr>
          <w:rFonts w:ascii="Times New Roman" w:hAnsi="Times New Roman" w:cs="Times New Roman"/>
          <w:color w:val="000000" w:themeColor="text1"/>
          <w:sz w:val="19"/>
          <w:szCs w:val="19"/>
        </w:rPr>
        <w:t xml:space="preserve"> </w:t>
      </w:r>
      <w:r w:rsidR="00AA4547" w:rsidRPr="00E312EB">
        <w:rPr>
          <w:rFonts w:ascii="Times New Roman" w:hAnsi="Times New Roman" w:cs="Times New Roman"/>
          <w:color w:val="000000" w:themeColor="text1"/>
          <w:sz w:val="19"/>
          <w:szCs w:val="19"/>
        </w:rPr>
        <w:br/>
      </w:r>
    </w:p>
    <w:p w:rsidR="00AA4547"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[12] J. A. </w:t>
      </w:r>
      <w:proofErr w:type="spellStart"/>
      <w:r w:rsidRPr="00E312EB">
        <w:rPr>
          <w:rFonts w:ascii="Times New Roman" w:hAnsi="Times New Roman" w:cs="Times New Roman"/>
          <w:color w:val="000000" w:themeColor="text1"/>
          <w:sz w:val="19"/>
          <w:szCs w:val="19"/>
        </w:rPr>
        <w:t>Harer</w:t>
      </w:r>
      <w:proofErr w:type="spellEnd"/>
      <w:r w:rsidRPr="00E312EB">
        <w:rPr>
          <w:rFonts w:ascii="Times New Roman" w:hAnsi="Times New Roman" w:cs="Times New Roman"/>
          <w:color w:val="000000" w:themeColor="text1"/>
          <w:sz w:val="19"/>
          <w:szCs w:val="19"/>
        </w:rPr>
        <w:t xml:space="preserve"> et al., "Automated software vulnerability detection with ma</w:t>
      </w:r>
      <w:r w:rsidR="00AA4547" w:rsidRPr="00E312EB">
        <w:rPr>
          <w:rFonts w:ascii="Times New Roman" w:hAnsi="Times New Roman" w:cs="Times New Roman"/>
          <w:color w:val="000000" w:themeColor="text1"/>
          <w:sz w:val="19"/>
          <w:szCs w:val="19"/>
        </w:rPr>
        <w:t xml:space="preserve">chine learning," </w:t>
      </w:r>
      <w:proofErr w:type="spellStart"/>
      <w:r w:rsidR="00AA4547" w:rsidRPr="00E312EB">
        <w:rPr>
          <w:rFonts w:ascii="Times New Roman" w:hAnsi="Times New Roman" w:cs="Times New Roman"/>
          <w:color w:val="000000" w:themeColor="text1"/>
          <w:sz w:val="19"/>
          <w:szCs w:val="19"/>
        </w:rPr>
        <w:t>arXiv</w:t>
      </w:r>
      <w:proofErr w:type="spellEnd"/>
      <w:r w:rsidR="00AA4547" w:rsidRPr="00E312EB">
        <w:rPr>
          <w:rFonts w:ascii="Times New Roman" w:hAnsi="Times New Roman" w:cs="Times New Roman"/>
          <w:color w:val="000000" w:themeColor="text1"/>
          <w:sz w:val="19"/>
          <w:szCs w:val="19"/>
        </w:rPr>
        <w:t xml:space="preserve"> preprint </w:t>
      </w:r>
    </w:p>
    <w:p w:rsidR="006367B3"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arXiv:1803.04497, 2018.</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[13] </w:t>
      </w:r>
      <w:proofErr w:type="spellStart"/>
      <w:r w:rsidRPr="00E312EB">
        <w:rPr>
          <w:rFonts w:ascii="Times New Roman" w:hAnsi="Times New Roman" w:cs="Times New Roman"/>
          <w:color w:val="000000" w:themeColor="text1"/>
        </w:rPr>
        <w:t>Lipp</w:t>
      </w:r>
      <w:proofErr w:type="spellEnd"/>
      <w:r w:rsidRPr="00E312EB">
        <w:rPr>
          <w:rFonts w:ascii="Times New Roman" w:hAnsi="Times New Roman" w:cs="Times New Roman"/>
          <w:color w:val="000000" w:themeColor="text1"/>
        </w:rPr>
        <w:t xml:space="preserve">, </w:t>
      </w:r>
      <w:proofErr w:type="spellStart"/>
      <w:r w:rsidRPr="00E312EB">
        <w:rPr>
          <w:rFonts w:ascii="Times New Roman" w:hAnsi="Times New Roman" w:cs="Times New Roman"/>
          <w:color w:val="000000" w:themeColor="text1"/>
        </w:rPr>
        <w:t>Banescu</w:t>
      </w:r>
      <w:proofErr w:type="spellEnd"/>
      <w:r w:rsidRPr="00E312EB">
        <w:rPr>
          <w:rFonts w:ascii="Times New Roman" w:hAnsi="Times New Roman" w:cs="Times New Roman"/>
          <w:color w:val="000000" w:themeColor="text1"/>
        </w:rPr>
        <w:t xml:space="preserve"> &amp; </w:t>
      </w:r>
      <w:proofErr w:type="spellStart"/>
      <w:r w:rsidRPr="00E312EB">
        <w:rPr>
          <w:rFonts w:ascii="Times New Roman" w:hAnsi="Times New Roman" w:cs="Times New Roman"/>
          <w:color w:val="000000" w:themeColor="text1"/>
        </w:rPr>
        <w:t>Pretschner</w:t>
      </w:r>
      <w:proofErr w:type="spellEnd"/>
      <w:r w:rsidRPr="00E312EB">
        <w:rPr>
          <w:rFonts w:ascii="Times New Roman" w:hAnsi="Times New Roman" w:cs="Times New Roman"/>
          <w:color w:val="000000" w:themeColor="text1"/>
        </w:rPr>
        <w:t xml:space="preserve"> (2022) — An Empirical Study on the Effectiveness of Static C Code </w:t>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rPr>
        <w:t xml:space="preserve">       Analyzers for Vulnerability Detection (ACM ISSTA 2022)</w:t>
      </w:r>
      <w:r w:rsidRPr="00E312EB">
        <w:rPr>
          <w:rFonts w:ascii="Times New Roman" w:hAnsi="Times New Roman" w:cs="Times New Roman"/>
          <w:color w:val="000000" w:themeColor="text1"/>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[14] A. </w:t>
      </w:r>
      <w:proofErr w:type="spellStart"/>
      <w:r w:rsidRPr="00E312EB">
        <w:rPr>
          <w:rFonts w:ascii="Times New Roman" w:hAnsi="Times New Roman" w:cs="Times New Roman"/>
          <w:color w:val="000000" w:themeColor="text1"/>
          <w:sz w:val="19"/>
          <w:szCs w:val="19"/>
        </w:rPr>
        <w:t>Doupé</w:t>
      </w:r>
      <w:proofErr w:type="spellEnd"/>
      <w:r w:rsidRPr="00E312EB">
        <w:rPr>
          <w:rFonts w:ascii="Times New Roman" w:hAnsi="Times New Roman" w:cs="Times New Roman"/>
          <w:color w:val="000000" w:themeColor="text1"/>
          <w:sz w:val="19"/>
          <w:szCs w:val="19"/>
        </w:rPr>
        <w:t xml:space="preserve">, M. Cova, and G. </w:t>
      </w:r>
      <w:proofErr w:type="spellStart"/>
      <w:r w:rsidRPr="00E312EB">
        <w:rPr>
          <w:rFonts w:ascii="Times New Roman" w:hAnsi="Times New Roman" w:cs="Times New Roman"/>
          <w:color w:val="000000" w:themeColor="text1"/>
          <w:sz w:val="19"/>
          <w:szCs w:val="19"/>
        </w:rPr>
        <w:t>Vigna</w:t>
      </w:r>
      <w:proofErr w:type="spellEnd"/>
      <w:r w:rsidRPr="00E312EB">
        <w:rPr>
          <w:rFonts w:ascii="Times New Roman" w:hAnsi="Times New Roman" w:cs="Times New Roman"/>
          <w:color w:val="000000" w:themeColor="text1"/>
          <w:sz w:val="19"/>
          <w:szCs w:val="19"/>
        </w:rPr>
        <w:t xml:space="preserve">, "Why Johnny can't </w:t>
      </w:r>
      <w:proofErr w:type="spellStart"/>
      <w:r w:rsidRPr="00E312EB">
        <w:rPr>
          <w:rFonts w:ascii="Times New Roman" w:hAnsi="Times New Roman" w:cs="Times New Roman"/>
          <w:color w:val="000000" w:themeColor="text1"/>
          <w:sz w:val="19"/>
          <w:szCs w:val="19"/>
        </w:rPr>
        <w:t>pentest</w:t>
      </w:r>
      <w:proofErr w:type="spellEnd"/>
      <w:r w:rsidRPr="00E312EB">
        <w:rPr>
          <w:rFonts w:ascii="Times New Roman" w:hAnsi="Times New Roman" w:cs="Times New Roman"/>
          <w:color w:val="000000" w:themeColor="text1"/>
          <w:sz w:val="19"/>
          <w:szCs w:val="19"/>
        </w:rPr>
        <w:t xml:space="preserve">: An analysis of black-box web vulnerability </w:t>
      </w:r>
    </w:p>
    <w:p w:rsidR="00AA4547"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scanners," in Proc. DIMVA, 2010, pp. 111–131.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10.1007/978-3-642-14215-4_7</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[15] M. Ohm, H. Plate, A. </w:t>
      </w:r>
      <w:proofErr w:type="spellStart"/>
      <w:r w:rsidRPr="00E312EB">
        <w:rPr>
          <w:rFonts w:ascii="Times New Roman" w:hAnsi="Times New Roman" w:cs="Times New Roman"/>
          <w:color w:val="000000" w:themeColor="text1"/>
          <w:sz w:val="19"/>
          <w:szCs w:val="19"/>
        </w:rPr>
        <w:t>Sykosch</w:t>
      </w:r>
      <w:proofErr w:type="spellEnd"/>
      <w:r w:rsidRPr="00E312EB">
        <w:rPr>
          <w:rFonts w:ascii="Times New Roman" w:hAnsi="Times New Roman" w:cs="Times New Roman"/>
          <w:color w:val="000000" w:themeColor="text1"/>
          <w:sz w:val="19"/>
          <w:szCs w:val="19"/>
        </w:rPr>
        <w:t xml:space="preserve">, and M. Meier, "Backstabber's knife collection: A review of open source software </w:t>
      </w:r>
    </w:p>
    <w:p w:rsidR="00AA4547"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supply chain attacks," in Proc. DIMVA, 2020, pp. 23–43.</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[16] F. Yamaguchi, N. </w:t>
      </w:r>
      <w:proofErr w:type="spellStart"/>
      <w:r w:rsidRPr="00E312EB">
        <w:rPr>
          <w:rFonts w:ascii="Times New Roman" w:hAnsi="Times New Roman" w:cs="Times New Roman"/>
          <w:color w:val="000000" w:themeColor="text1"/>
          <w:sz w:val="19"/>
          <w:szCs w:val="19"/>
        </w:rPr>
        <w:t>Golde</w:t>
      </w:r>
      <w:proofErr w:type="spellEnd"/>
      <w:r w:rsidRPr="00E312EB">
        <w:rPr>
          <w:rFonts w:ascii="Times New Roman" w:hAnsi="Times New Roman" w:cs="Times New Roman"/>
          <w:color w:val="000000" w:themeColor="text1"/>
          <w:sz w:val="19"/>
          <w:szCs w:val="19"/>
        </w:rPr>
        <w:t xml:space="preserve">, D. Arp, and K. </w:t>
      </w:r>
      <w:proofErr w:type="spellStart"/>
      <w:r w:rsidRPr="00E312EB">
        <w:rPr>
          <w:rFonts w:ascii="Times New Roman" w:hAnsi="Times New Roman" w:cs="Times New Roman"/>
          <w:color w:val="000000" w:themeColor="text1"/>
          <w:sz w:val="19"/>
          <w:szCs w:val="19"/>
        </w:rPr>
        <w:t>Rieck</w:t>
      </w:r>
      <w:proofErr w:type="spellEnd"/>
      <w:r w:rsidRPr="00E312EB">
        <w:rPr>
          <w:rFonts w:ascii="Times New Roman" w:hAnsi="Times New Roman" w:cs="Times New Roman"/>
          <w:color w:val="000000" w:themeColor="text1"/>
          <w:sz w:val="19"/>
          <w:szCs w:val="19"/>
        </w:rPr>
        <w:t xml:space="preserve">, "Modeling and discovering vulnerabilities with code property </w:t>
      </w:r>
    </w:p>
    <w:p w:rsidR="00AA4547"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graphs," in Proc. IEEE Symposium on Security and Privacy, 2014, pp. 590–604.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10.1109/SP.2014.44</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[17] Z. Li et al., "</w:t>
      </w:r>
      <w:proofErr w:type="spellStart"/>
      <w:r w:rsidRPr="00E312EB">
        <w:rPr>
          <w:rFonts w:ascii="Times New Roman" w:hAnsi="Times New Roman" w:cs="Times New Roman"/>
          <w:color w:val="000000" w:themeColor="text1"/>
          <w:sz w:val="19"/>
          <w:szCs w:val="19"/>
        </w:rPr>
        <w:t>VulDeePecker</w:t>
      </w:r>
      <w:proofErr w:type="spellEnd"/>
      <w:r w:rsidRPr="00E312EB">
        <w:rPr>
          <w:rFonts w:ascii="Times New Roman" w:hAnsi="Times New Roman" w:cs="Times New Roman"/>
          <w:color w:val="000000" w:themeColor="text1"/>
          <w:sz w:val="19"/>
          <w:szCs w:val="19"/>
        </w:rPr>
        <w:t xml:space="preserve">: A deep learning-based system for vulnerability detection," in Proc. NDSS, 2018. </w:t>
      </w:r>
      <w:r w:rsidR="00AA4547"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[18] Y. Zhou, S. Liu, J. </w:t>
      </w:r>
      <w:proofErr w:type="spellStart"/>
      <w:r w:rsidRPr="00E312EB">
        <w:rPr>
          <w:rFonts w:ascii="Times New Roman" w:hAnsi="Times New Roman" w:cs="Times New Roman"/>
          <w:color w:val="000000" w:themeColor="text1"/>
          <w:sz w:val="19"/>
          <w:szCs w:val="19"/>
        </w:rPr>
        <w:t>Siow</w:t>
      </w:r>
      <w:proofErr w:type="spellEnd"/>
      <w:r w:rsidRPr="00E312EB">
        <w:rPr>
          <w:rFonts w:ascii="Times New Roman" w:hAnsi="Times New Roman" w:cs="Times New Roman"/>
          <w:color w:val="000000" w:themeColor="text1"/>
          <w:sz w:val="19"/>
          <w:szCs w:val="19"/>
        </w:rPr>
        <w:t>, X. Du, and Y. Liu, "</w:t>
      </w:r>
      <w:proofErr w:type="spellStart"/>
      <w:r w:rsidRPr="00E312EB">
        <w:rPr>
          <w:rFonts w:ascii="Times New Roman" w:hAnsi="Times New Roman" w:cs="Times New Roman"/>
          <w:color w:val="000000" w:themeColor="text1"/>
          <w:sz w:val="19"/>
          <w:szCs w:val="19"/>
        </w:rPr>
        <w:t>Devign</w:t>
      </w:r>
      <w:proofErr w:type="spellEnd"/>
      <w:r w:rsidRPr="00E312EB">
        <w:rPr>
          <w:rFonts w:ascii="Times New Roman" w:hAnsi="Times New Roman" w:cs="Times New Roman"/>
          <w:color w:val="000000" w:themeColor="text1"/>
          <w:sz w:val="19"/>
          <w:szCs w:val="19"/>
        </w:rPr>
        <w:t xml:space="preserve">: Effective vulnerability identification by learning </w:t>
      </w:r>
    </w:p>
    <w:p w:rsidR="00AA4547" w:rsidRPr="00E312EB" w:rsidRDefault="00AA4547" w:rsidP="00545CE4">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comprehensive program semantics via graph neural networks," in Proc. NeurIPS, 2019.</w:t>
      </w:r>
      <w:r w:rsidR="00545CE4">
        <w:rPr>
          <w:rFonts w:ascii="Times New Roman" w:hAnsi="Times New Roman" w:cs="Times New Roman"/>
          <w:color w:val="000000" w:themeColor="text1"/>
          <w:sz w:val="19"/>
          <w:szCs w:val="19"/>
        </w:rPr>
        <w:br/>
      </w:r>
      <w:bookmarkStart w:id="33" w:name="_GoBack"/>
      <w:bookmarkEnd w:id="33"/>
    </w:p>
    <w:p w:rsidR="00AA4547"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[19] Z. Feng et al., "</w:t>
      </w:r>
      <w:proofErr w:type="spellStart"/>
      <w:r w:rsidRPr="00E312EB">
        <w:rPr>
          <w:rFonts w:ascii="Times New Roman" w:hAnsi="Times New Roman" w:cs="Times New Roman"/>
          <w:color w:val="000000" w:themeColor="text1"/>
          <w:sz w:val="19"/>
          <w:szCs w:val="19"/>
        </w:rPr>
        <w:t>CodeBERT</w:t>
      </w:r>
      <w:proofErr w:type="spellEnd"/>
      <w:r w:rsidRPr="00E312EB">
        <w:rPr>
          <w:rFonts w:ascii="Times New Roman" w:hAnsi="Times New Roman" w:cs="Times New Roman"/>
          <w:color w:val="000000" w:themeColor="text1"/>
          <w:sz w:val="19"/>
          <w:szCs w:val="19"/>
        </w:rPr>
        <w:t>: A pre-trained model for programming and natural languages," in Findings of ACL:</w:t>
      </w:r>
    </w:p>
    <w:p w:rsidR="006367B3"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EMNLP 2020</w:t>
      </w:r>
      <w:r w:rsidR="006367B3" w:rsidRPr="00E312EB">
        <w:rPr>
          <w:rFonts w:ascii="Times New Roman" w:hAnsi="Times New Roman" w:cs="Times New Roman"/>
          <w:color w:val="000000" w:themeColor="text1"/>
          <w:sz w:val="19"/>
          <w:szCs w:val="19"/>
        </w:rPr>
        <w:t xml:space="preserve"> </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lastRenderedPageBreak/>
        <w:t xml:space="preserve">[20] R. S. </w:t>
      </w:r>
      <w:proofErr w:type="spellStart"/>
      <w:r w:rsidRPr="00E312EB">
        <w:rPr>
          <w:rFonts w:ascii="Times New Roman" w:hAnsi="Times New Roman" w:cs="Times New Roman"/>
          <w:color w:val="000000" w:themeColor="text1"/>
          <w:sz w:val="19"/>
          <w:szCs w:val="19"/>
        </w:rPr>
        <w:t>Mim</w:t>
      </w:r>
      <w:proofErr w:type="spellEnd"/>
      <w:r w:rsidRPr="00E312EB">
        <w:rPr>
          <w:rFonts w:ascii="Times New Roman" w:hAnsi="Times New Roman" w:cs="Times New Roman"/>
          <w:color w:val="000000" w:themeColor="text1"/>
          <w:sz w:val="19"/>
          <w:szCs w:val="19"/>
        </w:rPr>
        <w:t xml:space="preserve">, A. </w:t>
      </w:r>
      <w:proofErr w:type="spellStart"/>
      <w:r w:rsidRPr="00E312EB">
        <w:rPr>
          <w:rFonts w:ascii="Times New Roman" w:hAnsi="Times New Roman" w:cs="Times New Roman"/>
          <w:color w:val="000000" w:themeColor="text1"/>
          <w:sz w:val="19"/>
          <w:szCs w:val="19"/>
        </w:rPr>
        <w:t>Satter</w:t>
      </w:r>
      <w:proofErr w:type="spellEnd"/>
      <w:r w:rsidRPr="00E312EB">
        <w:rPr>
          <w:rFonts w:ascii="Times New Roman" w:hAnsi="Times New Roman" w:cs="Times New Roman"/>
          <w:color w:val="000000" w:themeColor="text1"/>
          <w:sz w:val="19"/>
          <w:szCs w:val="19"/>
        </w:rPr>
        <w:t xml:space="preserve">, T. </w:t>
      </w:r>
      <w:proofErr w:type="spellStart"/>
      <w:r w:rsidRPr="00E312EB">
        <w:rPr>
          <w:rFonts w:ascii="Times New Roman" w:hAnsi="Times New Roman" w:cs="Times New Roman"/>
          <w:color w:val="000000" w:themeColor="text1"/>
          <w:sz w:val="19"/>
          <w:szCs w:val="19"/>
        </w:rPr>
        <w:t>Ahammed</w:t>
      </w:r>
      <w:proofErr w:type="spellEnd"/>
      <w:r w:rsidRPr="00E312EB">
        <w:rPr>
          <w:rFonts w:ascii="Times New Roman" w:hAnsi="Times New Roman" w:cs="Times New Roman"/>
          <w:color w:val="000000" w:themeColor="text1"/>
          <w:sz w:val="19"/>
          <w:szCs w:val="19"/>
        </w:rPr>
        <w:t xml:space="preserve">, and K. </w:t>
      </w:r>
      <w:proofErr w:type="spellStart"/>
      <w:r w:rsidRPr="00E312EB">
        <w:rPr>
          <w:rFonts w:ascii="Times New Roman" w:hAnsi="Times New Roman" w:cs="Times New Roman"/>
          <w:color w:val="000000" w:themeColor="text1"/>
          <w:sz w:val="19"/>
          <w:szCs w:val="19"/>
        </w:rPr>
        <w:t>Sakib</w:t>
      </w:r>
      <w:proofErr w:type="spellEnd"/>
      <w:r w:rsidRPr="00E312EB">
        <w:rPr>
          <w:rFonts w:ascii="Times New Roman" w:hAnsi="Times New Roman" w:cs="Times New Roman"/>
          <w:color w:val="000000" w:themeColor="text1"/>
          <w:sz w:val="19"/>
          <w:szCs w:val="19"/>
        </w:rPr>
        <w:t xml:space="preserve">, "Automated Software Vulnerability Detection Using </w:t>
      </w:r>
    </w:p>
    <w:p w:rsidR="00AA4547" w:rsidRPr="00E312EB" w:rsidRDefault="00AA4547"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w:t>
      </w:r>
      <w:proofErr w:type="spellStart"/>
      <w:r w:rsidRPr="00E312EB">
        <w:rPr>
          <w:rFonts w:ascii="Times New Roman" w:hAnsi="Times New Roman" w:cs="Times New Roman"/>
          <w:color w:val="000000" w:themeColor="text1"/>
          <w:sz w:val="19"/>
          <w:szCs w:val="19"/>
        </w:rPr>
        <w:t>CodeBERT</w:t>
      </w:r>
      <w:proofErr w:type="spellEnd"/>
      <w:r w:rsidRPr="00E312EB">
        <w:rPr>
          <w:rFonts w:ascii="Times New Roman" w:hAnsi="Times New Roman" w:cs="Times New Roman"/>
          <w:color w:val="000000" w:themeColor="text1"/>
          <w:sz w:val="19"/>
          <w:szCs w:val="19"/>
        </w:rPr>
        <w:t xml:space="preserve"> and Convolutional Neural Network," in Proc. ENASE 2024, pp. 156–167.</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[21] Anonymous, "Code vulnerability detection based on augmented program dependency graph and optimized </w:t>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w:t>
      </w:r>
      <w:proofErr w:type="spellStart"/>
      <w:r w:rsidRPr="00E312EB">
        <w:rPr>
          <w:rFonts w:ascii="Times New Roman" w:hAnsi="Times New Roman" w:cs="Times New Roman"/>
          <w:color w:val="000000" w:themeColor="text1"/>
          <w:sz w:val="19"/>
          <w:szCs w:val="19"/>
        </w:rPr>
        <w:t>CodeBERT</w:t>
      </w:r>
      <w:proofErr w:type="spellEnd"/>
      <w:r w:rsidRPr="00E312EB">
        <w:rPr>
          <w:rFonts w:ascii="Times New Roman" w:hAnsi="Times New Roman" w:cs="Times New Roman"/>
          <w:color w:val="000000" w:themeColor="text1"/>
          <w:sz w:val="19"/>
          <w:szCs w:val="19"/>
        </w:rPr>
        <w:t xml:space="preserve">," Scientific Reports, March 2024.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10.1038/s41598-025-23029-4</w:t>
      </w:r>
    </w:p>
    <w:p w:rsidR="00AA4547" w:rsidRPr="00E312EB" w:rsidRDefault="00AA4547" w:rsidP="006367B3">
      <w:pPr>
        <w:spacing w:before="60" w:after="60"/>
        <w:ind w:left="720" w:hanging="720"/>
        <w:rPr>
          <w:rFonts w:ascii="Times New Roman" w:hAnsi="Times New Roman" w:cs="Times New Roman"/>
          <w:color w:val="000000" w:themeColor="text1"/>
        </w:rPr>
      </w:pPr>
    </w:p>
    <w:p w:rsidR="00AA4547"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[22] Anonymous, "Vulnerability Detection with Code Language Models: How Far Are We?" </w:t>
      </w:r>
      <w:proofErr w:type="spellStart"/>
      <w:r w:rsidRPr="00E312EB">
        <w:rPr>
          <w:rFonts w:ascii="Times New Roman" w:hAnsi="Times New Roman" w:cs="Times New Roman"/>
          <w:color w:val="000000" w:themeColor="text1"/>
          <w:sz w:val="19"/>
          <w:szCs w:val="19"/>
        </w:rPr>
        <w:t>arXiv</w:t>
      </w:r>
      <w:proofErr w:type="spellEnd"/>
      <w:r w:rsidRPr="00E312EB">
        <w:rPr>
          <w:rFonts w:ascii="Times New Roman" w:hAnsi="Times New Roman" w:cs="Times New Roman"/>
          <w:color w:val="000000" w:themeColor="text1"/>
          <w:sz w:val="19"/>
          <w:szCs w:val="19"/>
        </w:rPr>
        <w:t xml:space="preserve"> preprint.</w:t>
      </w:r>
    </w:p>
    <w:p w:rsidR="006367B3"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arXiv:2403.18624, 2024</w:t>
      </w:r>
      <w:r w:rsidR="006367B3" w:rsidRPr="00E312EB">
        <w:rPr>
          <w:rFonts w:ascii="Times New Roman" w:hAnsi="Times New Roman" w:cs="Times New Roman"/>
          <w:color w:val="000000" w:themeColor="text1"/>
          <w:sz w:val="19"/>
          <w:szCs w:val="19"/>
        </w:rPr>
        <w:t xml:space="preserve"> </w:t>
      </w:r>
    </w:p>
    <w:p w:rsidR="00AA4547" w:rsidRPr="00E312EB" w:rsidRDefault="00AA4547" w:rsidP="006367B3">
      <w:pPr>
        <w:spacing w:before="60" w:after="60"/>
        <w:ind w:left="720" w:hanging="720"/>
        <w:rPr>
          <w:rFonts w:ascii="Times New Roman" w:hAnsi="Times New Roman" w:cs="Times New Roman"/>
          <w:color w:val="000000" w:themeColor="text1"/>
        </w:rPr>
      </w:pP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[23] F. Long and M. </w:t>
      </w:r>
      <w:proofErr w:type="spellStart"/>
      <w:r w:rsidRPr="00E312EB">
        <w:rPr>
          <w:rFonts w:ascii="Times New Roman" w:hAnsi="Times New Roman" w:cs="Times New Roman"/>
          <w:color w:val="000000" w:themeColor="text1"/>
          <w:sz w:val="19"/>
          <w:szCs w:val="19"/>
        </w:rPr>
        <w:t>Rinard</w:t>
      </w:r>
      <w:proofErr w:type="spellEnd"/>
      <w:r w:rsidRPr="00E312EB">
        <w:rPr>
          <w:rFonts w:ascii="Times New Roman" w:hAnsi="Times New Roman" w:cs="Times New Roman"/>
          <w:color w:val="000000" w:themeColor="text1"/>
          <w:sz w:val="19"/>
          <w:szCs w:val="19"/>
        </w:rPr>
        <w:t>, "Automatic patch generation by learning correct code," in Proc. ACM SIGPLAN-</w:t>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SIGACT Symposium on Principles of Programming Languages (POPL), 2016.</w:t>
      </w:r>
    </w:p>
    <w:p w:rsidR="00AA4547" w:rsidRPr="00E312EB" w:rsidRDefault="00AA4547" w:rsidP="006367B3">
      <w:pPr>
        <w:spacing w:before="60" w:after="60"/>
        <w:ind w:left="720" w:hanging="720"/>
        <w:rPr>
          <w:rFonts w:ascii="Times New Roman" w:hAnsi="Times New Roman" w:cs="Times New Roman"/>
          <w:color w:val="000000" w:themeColor="text1"/>
        </w:rPr>
      </w:pP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[24] H. Pearce et al., "Examining zero-shot vulnerability repair with large language models," in Proc. IEEE </w:t>
      </w:r>
    </w:p>
    <w:p w:rsidR="00AA4547" w:rsidRPr="00E312EB" w:rsidRDefault="00AA4547"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Symposium on Security and Privacy (SP), 2023, pp. 2339–2356.</w:t>
      </w:r>
    </w:p>
    <w:p w:rsidR="00AA4547" w:rsidRPr="00E312EB" w:rsidRDefault="00AA4547" w:rsidP="006367B3">
      <w:pPr>
        <w:spacing w:before="60" w:after="60"/>
        <w:ind w:left="720" w:hanging="720"/>
        <w:rPr>
          <w:rFonts w:ascii="Times New Roman" w:hAnsi="Times New Roman" w:cs="Times New Roman"/>
          <w:color w:val="000000" w:themeColor="text1"/>
        </w:rPr>
      </w:pP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[25] M. </w:t>
      </w:r>
      <w:proofErr w:type="spellStart"/>
      <w:r w:rsidRPr="00E312EB">
        <w:rPr>
          <w:rFonts w:ascii="Times New Roman" w:hAnsi="Times New Roman" w:cs="Times New Roman"/>
          <w:color w:val="000000" w:themeColor="text1"/>
          <w:sz w:val="19"/>
          <w:szCs w:val="19"/>
        </w:rPr>
        <w:t>Souppaya</w:t>
      </w:r>
      <w:proofErr w:type="spellEnd"/>
      <w:r w:rsidRPr="00E312EB">
        <w:rPr>
          <w:rFonts w:ascii="Times New Roman" w:hAnsi="Times New Roman" w:cs="Times New Roman"/>
          <w:color w:val="000000" w:themeColor="text1"/>
          <w:sz w:val="19"/>
          <w:szCs w:val="19"/>
        </w:rPr>
        <w:t xml:space="preserve">, J. Morello, and K. </w:t>
      </w:r>
      <w:proofErr w:type="spellStart"/>
      <w:r w:rsidRPr="00E312EB">
        <w:rPr>
          <w:rFonts w:ascii="Times New Roman" w:hAnsi="Times New Roman" w:cs="Times New Roman"/>
          <w:color w:val="000000" w:themeColor="text1"/>
          <w:sz w:val="19"/>
          <w:szCs w:val="19"/>
        </w:rPr>
        <w:t>Scarfone</w:t>
      </w:r>
      <w:proofErr w:type="spellEnd"/>
      <w:r w:rsidRPr="00E312EB">
        <w:rPr>
          <w:rFonts w:ascii="Times New Roman" w:hAnsi="Times New Roman" w:cs="Times New Roman"/>
          <w:color w:val="000000" w:themeColor="text1"/>
          <w:sz w:val="19"/>
          <w:szCs w:val="19"/>
        </w:rPr>
        <w:t xml:space="preserve">, "NIST SP 800-204C: Implementation of </w:t>
      </w:r>
      <w:proofErr w:type="spellStart"/>
      <w:r w:rsidRPr="00E312EB">
        <w:rPr>
          <w:rFonts w:ascii="Times New Roman" w:hAnsi="Times New Roman" w:cs="Times New Roman"/>
          <w:color w:val="000000" w:themeColor="text1"/>
          <w:sz w:val="19"/>
          <w:szCs w:val="19"/>
        </w:rPr>
        <w:t>DevSecOps</w:t>
      </w:r>
      <w:proofErr w:type="spellEnd"/>
      <w:r w:rsidRPr="00E312EB">
        <w:rPr>
          <w:rFonts w:ascii="Times New Roman" w:hAnsi="Times New Roman" w:cs="Times New Roman"/>
          <w:color w:val="000000" w:themeColor="text1"/>
          <w:sz w:val="19"/>
          <w:szCs w:val="19"/>
        </w:rPr>
        <w:t xml:space="preserve"> for a </w:t>
      </w:r>
    </w:p>
    <w:p w:rsidR="00AA4547" w:rsidRPr="00E312EB" w:rsidRDefault="00AA4547" w:rsidP="00AA4547">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w:t>
      </w:r>
      <w:proofErr w:type="spellStart"/>
      <w:r w:rsidRPr="00E312EB">
        <w:rPr>
          <w:rFonts w:ascii="Times New Roman" w:hAnsi="Times New Roman" w:cs="Times New Roman"/>
          <w:color w:val="000000" w:themeColor="text1"/>
          <w:sz w:val="19"/>
          <w:szCs w:val="19"/>
        </w:rPr>
        <w:t>Microservices</w:t>
      </w:r>
      <w:proofErr w:type="spellEnd"/>
      <w:r w:rsidRPr="00E312EB">
        <w:rPr>
          <w:rFonts w:ascii="Times New Roman" w:hAnsi="Times New Roman" w:cs="Times New Roman"/>
          <w:color w:val="000000" w:themeColor="text1"/>
          <w:sz w:val="19"/>
          <w:szCs w:val="19"/>
        </w:rPr>
        <w:t>-based Application with Service Mesh," NIST, 2022.</w:t>
      </w:r>
      <w:r w:rsidR="003A68C3"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[26] M. M. Rahman and L. Williams, "Security smells in </w:t>
      </w:r>
      <w:proofErr w:type="spellStart"/>
      <w:r w:rsidRPr="00E312EB">
        <w:rPr>
          <w:rFonts w:ascii="Times New Roman" w:hAnsi="Times New Roman" w:cs="Times New Roman"/>
          <w:color w:val="000000" w:themeColor="text1"/>
          <w:sz w:val="19"/>
          <w:szCs w:val="19"/>
        </w:rPr>
        <w:t>Ansible</w:t>
      </w:r>
      <w:proofErr w:type="spellEnd"/>
      <w:r w:rsidRPr="00E312EB">
        <w:rPr>
          <w:rFonts w:ascii="Times New Roman" w:hAnsi="Times New Roman" w:cs="Times New Roman"/>
          <w:color w:val="000000" w:themeColor="text1"/>
          <w:sz w:val="19"/>
          <w:szCs w:val="19"/>
        </w:rPr>
        <w:t xml:space="preserve"> and Chef scripts: A replication study," ACM </w:t>
      </w:r>
    </w:p>
    <w:p w:rsidR="003A68C3" w:rsidRPr="00E312EB" w:rsidRDefault="003A68C3" w:rsidP="003A68C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TOSEM, vol. 29, no. 4, Aug. 2020.</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[27] V. S. Mohan and L. B. </w:t>
      </w:r>
      <w:proofErr w:type="spellStart"/>
      <w:r w:rsidRPr="00E312EB">
        <w:rPr>
          <w:rFonts w:ascii="Times New Roman" w:hAnsi="Times New Roman" w:cs="Times New Roman"/>
          <w:color w:val="000000" w:themeColor="text1"/>
          <w:sz w:val="19"/>
          <w:szCs w:val="19"/>
        </w:rPr>
        <w:t>Othmane</w:t>
      </w:r>
      <w:proofErr w:type="spellEnd"/>
      <w:r w:rsidRPr="00E312EB">
        <w:rPr>
          <w:rFonts w:ascii="Times New Roman" w:hAnsi="Times New Roman" w:cs="Times New Roman"/>
          <w:color w:val="000000" w:themeColor="text1"/>
          <w:sz w:val="19"/>
          <w:szCs w:val="19"/>
        </w:rPr>
        <w:t>, "</w:t>
      </w:r>
      <w:proofErr w:type="spellStart"/>
      <w:r w:rsidRPr="00E312EB">
        <w:rPr>
          <w:rFonts w:ascii="Times New Roman" w:hAnsi="Times New Roman" w:cs="Times New Roman"/>
          <w:color w:val="000000" w:themeColor="text1"/>
          <w:sz w:val="19"/>
          <w:szCs w:val="19"/>
        </w:rPr>
        <w:t>SecDevOps</w:t>
      </w:r>
      <w:proofErr w:type="spellEnd"/>
      <w:r w:rsidRPr="00E312EB">
        <w:rPr>
          <w:rFonts w:ascii="Times New Roman" w:hAnsi="Times New Roman" w:cs="Times New Roman"/>
          <w:color w:val="000000" w:themeColor="text1"/>
          <w:sz w:val="19"/>
          <w:szCs w:val="19"/>
        </w:rPr>
        <w:t xml:space="preserve">: Is it a marketing buzzword? Mapping research on security in </w:t>
      </w:r>
    </w:p>
    <w:p w:rsidR="003A68C3" w:rsidRPr="00E312EB" w:rsidRDefault="003A68C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DevOps," in Proc. IEEE </w:t>
      </w:r>
      <w:proofErr w:type="spellStart"/>
      <w:r w:rsidRPr="00E312EB">
        <w:rPr>
          <w:rFonts w:ascii="Times New Roman" w:hAnsi="Times New Roman" w:cs="Times New Roman"/>
          <w:color w:val="000000" w:themeColor="text1"/>
          <w:sz w:val="19"/>
          <w:szCs w:val="19"/>
        </w:rPr>
        <w:t>SecDevOps</w:t>
      </w:r>
      <w:proofErr w:type="spellEnd"/>
      <w:r w:rsidRPr="00E312EB">
        <w:rPr>
          <w:rFonts w:ascii="Times New Roman" w:hAnsi="Times New Roman" w:cs="Times New Roman"/>
          <w:color w:val="000000" w:themeColor="text1"/>
          <w:sz w:val="19"/>
          <w:szCs w:val="19"/>
        </w:rPr>
        <w:t xml:space="preserve">, 2016.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10.1109/SecDev.2016.024</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[28] A. R. </w:t>
      </w:r>
      <w:proofErr w:type="spellStart"/>
      <w:r w:rsidRPr="00E312EB">
        <w:rPr>
          <w:rFonts w:ascii="Times New Roman" w:hAnsi="Times New Roman" w:cs="Times New Roman"/>
          <w:color w:val="000000" w:themeColor="text1"/>
          <w:sz w:val="19"/>
          <w:szCs w:val="19"/>
        </w:rPr>
        <w:t>Hevner</w:t>
      </w:r>
      <w:proofErr w:type="spellEnd"/>
      <w:r w:rsidRPr="00E312EB">
        <w:rPr>
          <w:rFonts w:ascii="Times New Roman" w:hAnsi="Times New Roman" w:cs="Times New Roman"/>
          <w:color w:val="000000" w:themeColor="text1"/>
          <w:sz w:val="19"/>
          <w:szCs w:val="19"/>
        </w:rPr>
        <w:t xml:space="preserve">, S. T. March, J. Park, and S. Ram, "Design science in information systems research," MIS </w:t>
      </w:r>
    </w:p>
    <w:p w:rsidR="003A68C3" w:rsidRPr="00E312EB" w:rsidRDefault="003A68C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        Quarterly, vol. 28, no. 1, pp. 75–105, 2004. </w:t>
      </w:r>
      <w:proofErr w:type="spellStart"/>
      <w:r w:rsidRPr="00E312EB">
        <w:rPr>
          <w:rFonts w:ascii="Times New Roman" w:hAnsi="Times New Roman" w:cs="Times New Roman"/>
          <w:color w:val="000000" w:themeColor="text1"/>
          <w:sz w:val="19"/>
          <w:szCs w:val="19"/>
        </w:rPr>
        <w:t>doi</w:t>
      </w:r>
      <w:proofErr w:type="spellEnd"/>
      <w:r w:rsidRPr="00E312EB">
        <w:rPr>
          <w:rFonts w:ascii="Times New Roman" w:hAnsi="Times New Roman" w:cs="Times New Roman"/>
          <w:color w:val="000000" w:themeColor="text1"/>
          <w:sz w:val="19"/>
          <w:szCs w:val="19"/>
        </w:rPr>
        <w:t>: 10.2307/25148625</w:t>
      </w:r>
      <w:r w:rsidRPr="00E312EB">
        <w:rPr>
          <w:rFonts w:ascii="Times New Roman" w:hAnsi="Times New Roman" w:cs="Times New Roman"/>
          <w:color w:val="000000" w:themeColor="text1"/>
          <w:sz w:val="19"/>
          <w:szCs w:val="19"/>
        </w:rPr>
        <w:br/>
      </w:r>
    </w:p>
    <w:p w:rsidR="006367B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[29] J. Fan, Y. Li, S. Wang, and T. N. Nguyen, "A C/C++ code vulnerability da</w:t>
      </w:r>
      <w:r w:rsidR="003A68C3" w:rsidRPr="00E312EB">
        <w:rPr>
          <w:rFonts w:ascii="Times New Roman" w:hAnsi="Times New Roman" w:cs="Times New Roman"/>
          <w:color w:val="000000" w:themeColor="text1"/>
          <w:sz w:val="19"/>
          <w:szCs w:val="19"/>
        </w:rPr>
        <w:t>taset with code changes and CVE</w:t>
      </w:r>
    </w:p>
    <w:p w:rsidR="003A68C3" w:rsidRPr="00E312EB" w:rsidRDefault="003A68C3" w:rsidP="003A68C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       summaries," in Proc. MSR 2020, pp. 508–512.</w:t>
      </w:r>
      <w:r w:rsidRPr="00E312EB">
        <w:rPr>
          <w:rFonts w:ascii="Times New Roman" w:hAnsi="Times New Roman" w:cs="Times New Roman"/>
          <w:color w:val="000000" w:themeColor="text1"/>
          <w:sz w:val="19"/>
          <w:szCs w:val="19"/>
        </w:rPr>
        <w:br/>
      </w:r>
    </w:p>
    <w:p w:rsidR="003A68C3" w:rsidRPr="00E312EB" w:rsidRDefault="006367B3" w:rsidP="006367B3">
      <w:pPr>
        <w:spacing w:before="60" w:after="60"/>
        <w:ind w:left="720" w:hanging="720"/>
        <w:rPr>
          <w:rFonts w:ascii="Times New Roman" w:hAnsi="Times New Roman" w:cs="Times New Roman"/>
          <w:color w:val="000000" w:themeColor="text1"/>
          <w:sz w:val="19"/>
          <w:szCs w:val="19"/>
        </w:rPr>
      </w:pPr>
      <w:r w:rsidRPr="00E312EB">
        <w:rPr>
          <w:rFonts w:ascii="Times New Roman" w:hAnsi="Times New Roman" w:cs="Times New Roman"/>
          <w:color w:val="000000" w:themeColor="text1"/>
          <w:sz w:val="19"/>
          <w:szCs w:val="19"/>
        </w:rPr>
        <w:t xml:space="preserve">[30] T. Boland and P. E. Black, "Juliet 1.3 test suite: Changes from 1.2," NIST, 2012. </w:t>
      </w:r>
    </w:p>
    <w:p w:rsidR="003A68C3" w:rsidRPr="00E312EB" w:rsidRDefault="003A68C3" w:rsidP="006367B3">
      <w:pPr>
        <w:spacing w:before="60" w:after="60"/>
        <w:ind w:left="720" w:hanging="720"/>
        <w:rPr>
          <w:rFonts w:ascii="Times New Roman" w:hAnsi="Times New Roman" w:cs="Times New Roman"/>
          <w:color w:val="000000" w:themeColor="text1"/>
          <w:sz w:val="19"/>
          <w:szCs w:val="19"/>
        </w:rPr>
      </w:pPr>
    </w:p>
    <w:p w:rsidR="006367B3" w:rsidRPr="00E312EB" w:rsidRDefault="006367B3" w:rsidP="006367B3">
      <w:pPr>
        <w:spacing w:before="60" w:after="60"/>
        <w:ind w:left="720" w:hanging="720"/>
        <w:rPr>
          <w:rFonts w:ascii="Times New Roman" w:hAnsi="Times New Roman" w:cs="Times New Roman"/>
          <w:color w:val="000000" w:themeColor="text1"/>
        </w:rPr>
      </w:pPr>
      <w:r w:rsidRPr="00E312EB">
        <w:rPr>
          <w:rFonts w:ascii="Times New Roman" w:hAnsi="Times New Roman" w:cs="Times New Roman"/>
          <w:color w:val="000000" w:themeColor="text1"/>
          <w:sz w:val="19"/>
          <w:szCs w:val="19"/>
        </w:rPr>
        <w:t xml:space="preserve">[31] NIST, "National Vulnerability Database (NVD)," 2024. </w:t>
      </w:r>
    </w:p>
    <w:p w:rsidR="00364E91" w:rsidRPr="0036788F" w:rsidRDefault="00364E91">
      <w:pPr>
        <w:rPr>
          <w:rFonts w:ascii="Times New Roman" w:hAnsi="Times New Roman" w:cs="Times New Roman"/>
        </w:rPr>
      </w:pPr>
    </w:p>
    <w:sectPr w:rsidR="00364E91" w:rsidRPr="0036788F">
      <w:footerReference w:type="default" r:id="rId10"/>
      <w:pgSz w:w="11906" w:h="16838"/>
      <w:pgMar w:top="1440" w:right="1440" w:bottom="1440" w:left="151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486C" w:rsidRDefault="0047486C">
      <w:r>
        <w:separator/>
      </w:r>
    </w:p>
  </w:endnote>
  <w:endnote w:type="continuationSeparator" w:id="0">
    <w:p w:rsidR="0047486C" w:rsidRDefault="00474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2382" w:rsidRDefault="00E12382">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45CE4">
      <w:rPr>
        <w:caps/>
        <w:noProof/>
        <w:color w:val="5B9BD5" w:themeColor="accent1"/>
      </w:rPr>
      <w:t>13</w:t>
    </w:r>
    <w:r>
      <w:rPr>
        <w:caps/>
        <w:noProof/>
        <w:color w:val="5B9BD5" w:themeColor="accent1"/>
      </w:rPr>
      <w:fldChar w:fldCharType="end"/>
    </w:r>
  </w:p>
  <w:p w:rsidR="00E12382" w:rsidRDefault="00E1238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486C" w:rsidRDefault="0047486C">
      <w:r>
        <w:separator/>
      </w:r>
    </w:p>
  </w:footnote>
  <w:footnote w:type="continuationSeparator" w:id="0">
    <w:p w:rsidR="0047486C" w:rsidRDefault="0047486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224B0A"/>
    <w:multiLevelType w:val="hybridMultilevel"/>
    <w:tmpl w:val="1D28CB72"/>
    <w:lvl w:ilvl="0" w:tplc="4BB0F87A">
      <w:start w:val="1"/>
      <w:numFmt w:val="bullet"/>
      <w:lvlText w:val="●"/>
      <w:lvlJc w:val="left"/>
      <w:pPr>
        <w:ind w:left="720" w:hanging="360"/>
      </w:pPr>
    </w:lvl>
    <w:lvl w:ilvl="1" w:tplc="0E4E1D24">
      <w:start w:val="1"/>
      <w:numFmt w:val="bullet"/>
      <w:lvlText w:val="○"/>
      <w:lvlJc w:val="left"/>
      <w:pPr>
        <w:ind w:left="1440" w:hanging="360"/>
      </w:pPr>
    </w:lvl>
    <w:lvl w:ilvl="2" w:tplc="35C6459A">
      <w:start w:val="1"/>
      <w:numFmt w:val="bullet"/>
      <w:lvlText w:val="■"/>
      <w:lvlJc w:val="left"/>
      <w:pPr>
        <w:ind w:left="2160" w:hanging="360"/>
      </w:pPr>
    </w:lvl>
    <w:lvl w:ilvl="3" w:tplc="960487A0">
      <w:start w:val="1"/>
      <w:numFmt w:val="bullet"/>
      <w:lvlText w:val="●"/>
      <w:lvlJc w:val="left"/>
      <w:pPr>
        <w:ind w:left="2880" w:hanging="360"/>
      </w:pPr>
    </w:lvl>
    <w:lvl w:ilvl="4" w:tplc="910E5140">
      <w:start w:val="1"/>
      <w:numFmt w:val="bullet"/>
      <w:lvlText w:val="○"/>
      <w:lvlJc w:val="left"/>
      <w:pPr>
        <w:ind w:left="3600" w:hanging="360"/>
      </w:pPr>
    </w:lvl>
    <w:lvl w:ilvl="5" w:tplc="9D4AB5E2">
      <w:start w:val="1"/>
      <w:numFmt w:val="bullet"/>
      <w:lvlText w:val="■"/>
      <w:lvlJc w:val="left"/>
      <w:pPr>
        <w:ind w:left="4320" w:hanging="360"/>
      </w:pPr>
    </w:lvl>
    <w:lvl w:ilvl="6" w:tplc="4E184F14">
      <w:start w:val="1"/>
      <w:numFmt w:val="bullet"/>
      <w:lvlText w:val="●"/>
      <w:lvlJc w:val="left"/>
      <w:pPr>
        <w:ind w:left="5040" w:hanging="360"/>
      </w:pPr>
    </w:lvl>
    <w:lvl w:ilvl="7" w:tplc="0DA02BAA">
      <w:start w:val="1"/>
      <w:numFmt w:val="bullet"/>
      <w:lvlText w:val="●"/>
      <w:lvlJc w:val="left"/>
      <w:pPr>
        <w:ind w:left="5760" w:hanging="360"/>
      </w:pPr>
    </w:lvl>
    <w:lvl w:ilvl="8" w:tplc="730AB144">
      <w:start w:val="1"/>
      <w:numFmt w:val="bullet"/>
      <w:lvlText w:val="●"/>
      <w:lvlJc w:val="left"/>
      <w:pPr>
        <w:ind w:left="6480" w:hanging="360"/>
      </w:pPr>
    </w:lvl>
  </w:abstractNum>
  <w:abstractNum w:abstractNumId="1" w15:restartNumberingAfterBreak="0">
    <w:nsid w:val="75964770"/>
    <w:multiLevelType w:val="hybridMultilevel"/>
    <w:tmpl w:val="C994C0EE"/>
    <w:lvl w:ilvl="0" w:tplc="DCC04508">
      <w:start w:val="1"/>
      <w:numFmt w:val="bullet"/>
      <w:lvlText w:val="•"/>
      <w:lvlJc w:val="left"/>
      <w:pPr>
        <w:ind w:left="720" w:hanging="360"/>
      </w:pPr>
    </w:lvl>
    <w:lvl w:ilvl="1" w:tplc="C2CA4E16">
      <w:numFmt w:val="decimal"/>
      <w:lvlText w:val=""/>
      <w:lvlJc w:val="left"/>
    </w:lvl>
    <w:lvl w:ilvl="2" w:tplc="37C855AC">
      <w:numFmt w:val="decimal"/>
      <w:lvlText w:val=""/>
      <w:lvlJc w:val="left"/>
    </w:lvl>
    <w:lvl w:ilvl="3" w:tplc="FB103E60">
      <w:numFmt w:val="decimal"/>
      <w:lvlText w:val=""/>
      <w:lvlJc w:val="left"/>
    </w:lvl>
    <w:lvl w:ilvl="4" w:tplc="38B021D8">
      <w:numFmt w:val="decimal"/>
      <w:lvlText w:val=""/>
      <w:lvlJc w:val="left"/>
    </w:lvl>
    <w:lvl w:ilvl="5" w:tplc="A0AC5BBC">
      <w:numFmt w:val="decimal"/>
      <w:lvlText w:val=""/>
      <w:lvlJc w:val="left"/>
    </w:lvl>
    <w:lvl w:ilvl="6" w:tplc="9EEAE62A">
      <w:numFmt w:val="decimal"/>
      <w:lvlText w:val=""/>
      <w:lvlJc w:val="left"/>
    </w:lvl>
    <w:lvl w:ilvl="7" w:tplc="69EE3F9A">
      <w:numFmt w:val="decimal"/>
      <w:lvlText w:val=""/>
      <w:lvlJc w:val="left"/>
    </w:lvl>
    <w:lvl w:ilvl="8" w:tplc="80F497C2">
      <w:numFmt w:val="decimal"/>
      <w:lvlText w:val=""/>
      <w:lvlJc w:val="left"/>
    </w:lvl>
  </w:abstractNum>
  <w:num w:numId="1">
    <w:abstractNumId w:val="0"/>
    <w:lvlOverride w:ilvl="0">
      <w:startOverride w:val="1"/>
    </w:lvlOverride>
  </w:num>
  <w:num w:numId="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E91"/>
    <w:rsid w:val="000E6959"/>
    <w:rsid w:val="001069EC"/>
    <w:rsid w:val="0014685D"/>
    <w:rsid w:val="00273A3D"/>
    <w:rsid w:val="002B7853"/>
    <w:rsid w:val="002E01F3"/>
    <w:rsid w:val="00333A09"/>
    <w:rsid w:val="00364E91"/>
    <w:rsid w:val="0036788F"/>
    <w:rsid w:val="003A68C3"/>
    <w:rsid w:val="00436023"/>
    <w:rsid w:val="0047486C"/>
    <w:rsid w:val="004A10F9"/>
    <w:rsid w:val="004B1A29"/>
    <w:rsid w:val="004F51A8"/>
    <w:rsid w:val="00545CE4"/>
    <w:rsid w:val="00546270"/>
    <w:rsid w:val="00573862"/>
    <w:rsid w:val="005B6598"/>
    <w:rsid w:val="005F020C"/>
    <w:rsid w:val="005F59D9"/>
    <w:rsid w:val="00626740"/>
    <w:rsid w:val="006367B3"/>
    <w:rsid w:val="006C505A"/>
    <w:rsid w:val="006C596D"/>
    <w:rsid w:val="008147DB"/>
    <w:rsid w:val="00883140"/>
    <w:rsid w:val="00894FE3"/>
    <w:rsid w:val="00987C11"/>
    <w:rsid w:val="00AA4547"/>
    <w:rsid w:val="00AE218E"/>
    <w:rsid w:val="00B02253"/>
    <w:rsid w:val="00B139B5"/>
    <w:rsid w:val="00C400E4"/>
    <w:rsid w:val="00CA1E24"/>
    <w:rsid w:val="00CC31EF"/>
    <w:rsid w:val="00D27FC3"/>
    <w:rsid w:val="00E12382"/>
    <w:rsid w:val="00E312EB"/>
    <w:rsid w:val="00E3211A"/>
    <w:rsid w:val="00EC12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C7E29"/>
  <w15:docId w15:val="{DFFFA0BF-9904-4BAF-B9EE-229B57087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color w:val="444444"/>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link w:val="Heading1Char"/>
    <w:qFormat/>
    <w:pPr>
      <w:spacing w:before="400" w:after="140"/>
      <w:outlineLvl w:val="0"/>
    </w:pPr>
    <w:rPr>
      <w:b/>
      <w:bCs/>
      <w:color w:val="1F3864"/>
      <w:sz w:val="34"/>
      <w:szCs w:val="34"/>
    </w:rPr>
  </w:style>
  <w:style w:type="paragraph" w:styleId="Heading2">
    <w:name w:val="heading 2"/>
    <w:qFormat/>
    <w:pPr>
      <w:spacing w:before="280" w:after="100"/>
      <w:outlineLvl w:val="1"/>
    </w:pPr>
    <w:rPr>
      <w:b/>
      <w:bCs/>
      <w:color w:val="2E5FA3"/>
      <w:sz w:val="27"/>
      <w:szCs w:val="27"/>
    </w:rPr>
  </w:style>
  <w:style w:type="paragraph" w:styleId="Heading3">
    <w:name w:val="heading 3"/>
    <w:qFormat/>
    <w:pPr>
      <w:spacing w:before="200" w:after="80"/>
      <w:outlineLvl w:val="2"/>
    </w:pPr>
    <w:rPr>
      <w:b/>
      <w:bCs/>
      <w:color w:val="2E75B6"/>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894FE3"/>
    <w:pPr>
      <w:tabs>
        <w:tab w:val="center" w:pos="4680"/>
        <w:tab w:val="right" w:pos="9360"/>
      </w:tabs>
    </w:pPr>
  </w:style>
  <w:style w:type="character" w:customStyle="1" w:styleId="HeaderChar">
    <w:name w:val="Header Char"/>
    <w:basedOn w:val="DefaultParagraphFont"/>
    <w:link w:val="Header"/>
    <w:uiPriority w:val="99"/>
    <w:rsid w:val="00894FE3"/>
  </w:style>
  <w:style w:type="paragraph" w:styleId="Footer">
    <w:name w:val="footer"/>
    <w:basedOn w:val="Normal"/>
    <w:link w:val="FooterChar"/>
    <w:uiPriority w:val="99"/>
    <w:unhideWhenUsed/>
    <w:rsid w:val="00894FE3"/>
    <w:pPr>
      <w:tabs>
        <w:tab w:val="center" w:pos="4680"/>
        <w:tab w:val="right" w:pos="9360"/>
      </w:tabs>
    </w:pPr>
  </w:style>
  <w:style w:type="character" w:customStyle="1" w:styleId="FooterChar">
    <w:name w:val="Footer Char"/>
    <w:basedOn w:val="DefaultParagraphFont"/>
    <w:link w:val="Footer"/>
    <w:uiPriority w:val="99"/>
    <w:rsid w:val="00894FE3"/>
  </w:style>
  <w:style w:type="character" w:customStyle="1" w:styleId="Heading1Char">
    <w:name w:val="Heading 1 Char"/>
    <w:basedOn w:val="DefaultParagraphFont"/>
    <w:link w:val="Heading1"/>
    <w:rsid w:val="006367B3"/>
    <w:rPr>
      <w:b/>
      <w:bCs/>
      <w:color w:val="1F3864"/>
      <w:sz w:val="34"/>
      <w:szCs w:val="34"/>
    </w:rPr>
  </w:style>
  <w:style w:type="character" w:styleId="FollowedHyperlink">
    <w:name w:val="FollowedHyperlink"/>
    <w:basedOn w:val="DefaultParagraphFont"/>
    <w:uiPriority w:val="99"/>
    <w:semiHidden/>
    <w:unhideWhenUsed/>
    <w:rsid w:val="006367B3"/>
    <w:rPr>
      <w:color w:val="954F72" w:themeColor="followedHyperlink"/>
      <w:u w:val="single"/>
    </w:rPr>
  </w:style>
  <w:style w:type="paragraph" w:styleId="TOCHeading">
    <w:name w:val="TOC Heading"/>
    <w:basedOn w:val="Heading1"/>
    <w:next w:val="Normal"/>
    <w:uiPriority w:val="39"/>
    <w:unhideWhenUsed/>
    <w:qFormat/>
    <w:rsid w:val="003A68C3"/>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3A68C3"/>
    <w:pPr>
      <w:spacing w:after="100"/>
    </w:pPr>
  </w:style>
  <w:style w:type="paragraph" w:styleId="TOC2">
    <w:name w:val="toc 2"/>
    <w:basedOn w:val="Normal"/>
    <w:next w:val="Normal"/>
    <w:autoRedefine/>
    <w:uiPriority w:val="39"/>
    <w:unhideWhenUsed/>
    <w:rsid w:val="003A68C3"/>
    <w:pPr>
      <w:spacing w:after="100"/>
      <w:ind w:left="220"/>
    </w:pPr>
  </w:style>
  <w:style w:type="paragraph" w:styleId="TOC3">
    <w:name w:val="toc 3"/>
    <w:basedOn w:val="Normal"/>
    <w:next w:val="Normal"/>
    <w:autoRedefine/>
    <w:uiPriority w:val="39"/>
    <w:unhideWhenUsed/>
    <w:rsid w:val="003A68C3"/>
    <w:pPr>
      <w:spacing w:after="100"/>
      <w:ind w:left="440"/>
    </w:pPr>
  </w:style>
  <w:style w:type="paragraph" w:styleId="NormalWeb">
    <w:name w:val="Normal (Web)"/>
    <w:basedOn w:val="Normal"/>
    <w:uiPriority w:val="99"/>
    <w:unhideWhenUsed/>
    <w:rsid w:val="008147DB"/>
    <w:pPr>
      <w:spacing w:before="100" w:beforeAutospacing="1" w:after="100" w:afterAutospacing="1"/>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5F59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13116">
      <w:bodyDiv w:val="1"/>
      <w:marLeft w:val="0"/>
      <w:marRight w:val="0"/>
      <w:marTop w:val="0"/>
      <w:marBottom w:val="0"/>
      <w:divBdr>
        <w:top w:val="none" w:sz="0" w:space="0" w:color="auto"/>
        <w:left w:val="none" w:sz="0" w:space="0" w:color="auto"/>
        <w:bottom w:val="none" w:sz="0" w:space="0" w:color="auto"/>
        <w:right w:val="none" w:sz="0" w:space="0" w:color="auto"/>
      </w:divBdr>
    </w:div>
    <w:div w:id="159850499">
      <w:bodyDiv w:val="1"/>
      <w:marLeft w:val="0"/>
      <w:marRight w:val="0"/>
      <w:marTop w:val="0"/>
      <w:marBottom w:val="0"/>
      <w:divBdr>
        <w:top w:val="none" w:sz="0" w:space="0" w:color="auto"/>
        <w:left w:val="none" w:sz="0" w:space="0" w:color="auto"/>
        <w:bottom w:val="none" w:sz="0" w:space="0" w:color="auto"/>
        <w:right w:val="none" w:sz="0" w:space="0" w:color="auto"/>
      </w:divBdr>
    </w:div>
    <w:div w:id="166751499">
      <w:bodyDiv w:val="1"/>
      <w:marLeft w:val="0"/>
      <w:marRight w:val="0"/>
      <w:marTop w:val="0"/>
      <w:marBottom w:val="0"/>
      <w:divBdr>
        <w:top w:val="none" w:sz="0" w:space="0" w:color="auto"/>
        <w:left w:val="none" w:sz="0" w:space="0" w:color="auto"/>
        <w:bottom w:val="none" w:sz="0" w:space="0" w:color="auto"/>
        <w:right w:val="none" w:sz="0" w:space="0" w:color="auto"/>
      </w:divBdr>
    </w:div>
    <w:div w:id="167258869">
      <w:bodyDiv w:val="1"/>
      <w:marLeft w:val="0"/>
      <w:marRight w:val="0"/>
      <w:marTop w:val="0"/>
      <w:marBottom w:val="0"/>
      <w:divBdr>
        <w:top w:val="none" w:sz="0" w:space="0" w:color="auto"/>
        <w:left w:val="none" w:sz="0" w:space="0" w:color="auto"/>
        <w:bottom w:val="none" w:sz="0" w:space="0" w:color="auto"/>
        <w:right w:val="none" w:sz="0" w:space="0" w:color="auto"/>
      </w:divBdr>
    </w:div>
    <w:div w:id="174268548">
      <w:bodyDiv w:val="1"/>
      <w:marLeft w:val="0"/>
      <w:marRight w:val="0"/>
      <w:marTop w:val="0"/>
      <w:marBottom w:val="0"/>
      <w:divBdr>
        <w:top w:val="none" w:sz="0" w:space="0" w:color="auto"/>
        <w:left w:val="none" w:sz="0" w:space="0" w:color="auto"/>
        <w:bottom w:val="none" w:sz="0" w:space="0" w:color="auto"/>
        <w:right w:val="none" w:sz="0" w:space="0" w:color="auto"/>
      </w:divBdr>
    </w:div>
    <w:div w:id="218715038">
      <w:bodyDiv w:val="1"/>
      <w:marLeft w:val="0"/>
      <w:marRight w:val="0"/>
      <w:marTop w:val="0"/>
      <w:marBottom w:val="0"/>
      <w:divBdr>
        <w:top w:val="none" w:sz="0" w:space="0" w:color="auto"/>
        <w:left w:val="none" w:sz="0" w:space="0" w:color="auto"/>
        <w:bottom w:val="none" w:sz="0" w:space="0" w:color="auto"/>
        <w:right w:val="none" w:sz="0" w:space="0" w:color="auto"/>
      </w:divBdr>
    </w:div>
    <w:div w:id="249969873">
      <w:bodyDiv w:val="1"/>
      <w:marLeft w:val="0"/>
      <w:marRight w:val="0"/>
      <w:marTop w:val="0"/>
      <w:marBottom w:val="0"/>
      <w:divBdr>
        <w:top w:val="none" w:sz="0" w:space="0" w:color="auto"/>
        <w:left w:val="none" w:sz="0" w:space="0" w:color="auto"/>
        <w:bottom w:val="none" w:sz="0" w:space="0" w:color="auto"/>
        <w:right w:val="none" w:sz="0" w:space="0" w:color="auto"/>
      </w:divBdr>
    </w:div>
    <w:div w:id="332877899">
      <w:bodyDiv w:val="1"/>
      <w:marLeft w:val="0"/>
      <w:marRight w:val="0"/>
      <w:marTop w:val="0"/>
      <w:marBottom w:val="0"/>
      <w:divBdr>
        <w:top w:val="none" w:sz="0" w:space="0" w:color="auto"/>
        <w:left w:val="none" w:sz="0" w:space="0" w:color="auto"/>
        <w:bottom w:val="none" w:sz="0" w:space="0" w:color="auto"/>
        <w:right w:val="none" w:sz="0" w:space="0" w:color="auto"/>
      </w:divBdr>
    </w:div>
    <w:div w:id="424885079">
      <w:bodyDiv w:val="1"/>
      <w:marLeft w:val="0"/>
      <w:marRight w:val="0"/>
      <w:marTop w:val="0"/>
      <w:marBottom w:val="0"/>
      <w:divBdr>
        <w:top w:val="none" w:sz="0" w:space="0" w:color="auto"/>
        <w:left w:val="none" w:sz="0" w:space="0" w:color="auto"/>
        <w:bottom w:val="none" w:sz="0" w:space="0" w:color="auto"/>
        <w:right w:val="none" w:sz="0" w:space="0" w:color="auto"/>
      </w:divBdr>
    </w:div>
    <w:div w:id="434716462">
      <w:bodyDiv w:val="1"/>
      <w:marLeft w:val="0"/>
      <w:marRight w:val="0"/>
      <w:marTop w:val="0"/>
      <w:marBottom w:val="0"/>
      <w:divBdr>
        <w:top w:val="none" w:sz="0" w:space="0" w:color="auto"/>
        <w:left w:val="none" w:sz="0" w:space="0" w:color="auto"/>
        <w:bottom w:val="none" w:sz="0" w:space="0" w:color="auto"/>
        <w:right w:val="none" w:sz="0" w:space="0" w:color="auto"/>
      </w:divBdr>
    </w:div>
    <w:div w:id="452021350">
      <w:bodyDiv w:val="1"/>
      <w:marLeft w:val="0"/>
      <w:marRight w:val="0"/>
      <w:marTop w:val="0"/>
      <w:marBottom w:val="0"/>
      <w:divBdr>
        <w:top w:val="none" w:sz="0" w:space="0" w:color="auto"/>
        <w:left w:val="none" w:sz="0" w:space="0" w:color="auto"/>
        <w:bottom w:val="none" w:sz="0" w:space="0" w:color="auto"/>
        <w:right w:val="none" w:sz="0" w:space="0" w:color="auto"/>
      </w:divBdr>
    </w:div>
    <w:div w:id="457381791">
      <w:bodyDiv w:val="1"/>
      <w:marLeft w:val="0"/>
      <w:marRight w:val="0"/>
      <w:marTop w:val="0"/>
      <w:marBottom w:val="0"/>
      <w:divBdr>
        <w:top w:val="none" w:sz="0" w:space="0" w:color="auto"/>
        <w:left w:val="none" w:sz="0" w:space="0" w:color="auto"/>
        <w:bottom w:val="none" w:sz="0" w:space="0" w:color="auto"/>
        <w:right w:val="none" w:sz="0" w:space="0" w:color="auto"/>
      </w:divBdr>
    </w:div>
    <w:div w:id="468131380">
      <w:bodyDiv w:val="1"/>
      <w:marLeft w:val="0"/>
      <w:marRight w:val="0"/>
      <w:marTop w:val="0"/>
      <w:marBottom w:val="0"/>
      <w:divBdr>
        <w:top w:val="none" w:sz="0" w:space="0" w:color="auto"/>
        <w:left w:val="none" w:sz="0" w:space="0" w:color="auto"/>
        <w:bottom w:val="none" w:sz="0" w:space="0" w:color="auto"/>
        <w:right w:val="none" w:sz="0" w:space="0" w:color="auto"/>
      </w:divBdr>
    </w:div>
    <w:div w:id="469129349">
      <w:bodyDiv w:val="1"/>
      <w:marLeft w:val="0"/>
      <w:marRight w:val="0"/>
      <w:marTop w:val="0"/>
      <w:marBottom w:val="0"/>
      <w:divBdr>
        <w:top w:val="none" w:sz="0" w:space="0" w:color="auto"/>
        <w:left w:val="none" w:sz="0" w:space="0" w:color="auto"/>
        <w:bottom w:val="none" w:sz="0" w:space="0" w:color="auto"/>
        <w:right w:val="none" w:sz="0" w:space="0" w:color="auto"/>
      </w:divBdr>
    </w:div>
    <w:div w:id="472908581">
      <w:bodyDiv w:val="1"/>
      <w:marLeft w:val="0"/>
      <w:marRight w:val="0"/>
      <w:marTop w:val="0"/>
      <w:marBottom w:val="0"/>
      <w:divBdr>
        <w:top w:val="none" w:sz="0" w:space="0" w:color="auto"/>
        <w:left w:val="none" w:sz="0" w:space="0" w:color="auto"/>
        <w:bottom w:val="none" w:sz="0" w:space="0" w:color="auto"/>
        <w:right w:val="none" w:sz="0" w:space="0" w:color="auto"/>
      </w:divBdr>
    </w:div>
    <w:div w:id="575240977">
      <w:bodyDiv w:val="1"/>
      <w:marLeft w:val="0"/>
      <w:marRight w:val="0"/>
      <w:marTop w:val="0"/>
      <w:marBottom w:val="0"/>
      <w:divBdr>
        <w:top w:val="none" w:sz="0" w:space="0" w:color="auto"/>
        <w:left w:val="none" w:sz="0" w:space="0" w:color="auto"/>
        <w:bottom w:val="none" w:sz="0" w:space="0" w:color="auto"/>
        <w:right w:val="none" w:sz="0" w:space="0" w:color="auto"/>
      </w:divBdr>
    </w:div>
    <w:div w:id="607271755">
      <w:bodyDiv w:val="1"/>
      <w:marLeft w:val="0"/>
      <w:marRight w:val="0"/>
      <w:marTop w:val="0"/>
      <w:marBottom w:val="0"/>
      <w:divBdr>
        <w:top w:val="none" w:sz="0" w:space="0" w:color="auto"/>
        <w:left w:val="none" w:sz="0" w:space="0" w:color="auto"/>
        <w:bottom w:val="none" w:sz="0" w:space="0" w:color="auto"/>
        <w:right w:val="none" w:sz="0" w:space="0" w:color="auto"/>
      </w:divBdr>
    </w:div>
    <w:div w:id="618533637">
      <w:bodyDiv w:val="1"/>
      <w:marLeft w:val="0"/>
      <w:marRight w:val="0"/>
      <w:marTop w:val="0"/>
      <w:marBottom w:val="0"/>
      <w:divBdr>
        <w:top w:val="none" w:sz="0" w:space="0" w:color="auto"/>
        <w:left w:val="none" w:sz="0" w:space="0" w:color="auto"/>
        <w:bottom w:val="none" w:sz="0" w:space="0" w:color="auto"/>
        <w:right w:val="none" w:sz="0" w:space="0" w:color="auto"/>
      </w:divBdr>
    </w:div>
    <w:div w:id="646323359">
      <w:bodyDiv w:val="1"/>
      <w:marLeft w:val="0"/>
      <w:marRight w:val="0"/>
      <w:marTop w:val="0"/>
      <w:marBottom w:val="0"/>
      <w:divBdr>
        <w:top w:val="none" w:sz="0" w:space="0" w:color="auto"/>
        <w:left w:val="none" w:sz="0" w:space="0" w:color="auto"/>
        <w:bottom w:val="none" w:sz="0" w:space="0" w:color="auto"/>
        <w:right w:val="none" w:sz="0" w:space="0" w:color="auto"/>
      </w:divBdr>
    </w:div>
    <w:div w:id="685133829">
      <w:bodyDiv w:val="1"/>
      <w:marLeft w:val="0"/>
      <w:marRight w:val="0"/>
      <w:marTop w:val="0"/>
      <w:marBottom w:val="0"/>
      <w:divBdr>
        <w:top w:val="none" w:sz="0" w:space="0" w:color="auto"/>
        <w:left w:val="none" w:sz="0" w:space="0" w:color="auto"/>
        <w:bottom w:val="none" w:sz="0" w:space="0" w:color="auto"/>
        <w:right w:val="none" w:sz="0" w:space="0" w:color="auto"/>
      </w:divBdr>
    </w:div>
    <w:div w:id="716860292">
      <w:bodyDiv w:val="1"/>
      <w:marLeft w:val="0"/>
      <w:marRight w:val="0"/>
      <w:marTop w:val="0"/>
      <w:marBottom w:val="0"/>
      <w:divBdr>
        <w:top w:val="none" w:sz="0" w:space="0" w:color="auto"/>
        <w:left w:val="none" w:sz="0" w:space="0" w:color="auto"/>
        <w:bottom w:val="none" w:sz="0" w:space="0" w:color="auto"/>
        <w:right w:val="none" w:sz="0" w:space="0" w:color="auto"/>
      </w:divBdr>
    </w:div>
    <w:div w:id="740063027">
      <w:bodyDiv w:val="1"/>
      <w:marLeft w:val="0"/>
      <w:marRight w:val="0"/>
      <w:marTop w:val="0"/>
      <w:marBottom w:val="0"/>
      <w:divBdr>
        <w:top w:val="none" w:sz="0" w:space="0" w:color="auto"/>
        <w:left w:val="none" w:sz="0" w:space="0" w:color="auto"/>
        <w:bottom w:val="none" w:sz="0" w:space="0" w:color="auto"/>
        <w:right w:val="none" w:sz="0" w:space="0" w:color="auto"/>
      </w:divBdr>
    </w:div>
    <w:div w:id="759914740">
      <w:bodyDiv w:val="1"/>
      <w:marLeft w:val="0"/>
      <w:marRight w:val="0"/>
      <w:marTop w:val="0"/>
      <w:marBottom w:val="0"/>
      <w:divBdr>
        <w:top w:val="none" w:sz="0" w:space="0" w:color="auto"/>
        <w:left w:val="none" w:sz="0" w:space="0" w:color="auto"/>
        <w:bottom w:val="none" w:sz="0" w:space="0" w:color="auto"/>
        <w:right w:val="none" w:sz="0" w:space="0" w:color="auto"/>
      </w:divBdr>
    </w:div>
    <w:div w:id="850409958">
      <w:bodyDiv w:val="1"/>
      <w:marLeft w:val="0"/>
      <w:marRight w:val="0"/>
      <w:marTop w:val="0"/>
      <w:marBottom w:val="0"/>
      <w:divBdr>
        <w:top w:val="none" w:sz="0" w:space="0" w:color="auto"/>
        <w:left w:val="none" w:sz="0" w:space="0" w:color="auto"/>
        <w:bottom w:val="none" w:sz="0" w:space="0" w:color="auto"/>
        <w:right w:val="none" w:sz="0" w:space="0" w:color="auto"/>
      </w:divBdr>
    </w:div>
    <w:div w:id="875894472">
      <w:bodyDiv w:val="1"/>
      <w:marLeft w:val="0"/>
      <w:marRight w:val="0"/>
      <w:marTop w:val="0"/>
      <w:marBottom w:val="0"/>
      <w:divBdr>
        <w:top w:val="none" w:sz="0" w:space="0" w:color="auto"/>
        <w:left w:val="none" w:sz="0" w:space="0" w:color="auto"/>
        <w:bottom w:val="none" w:sz="0" w:space="0" w:color="auto"/>
        <w:right w:val="none" w:sz="0" w:space="0" w:color="auto"/>
      </w:divBdr>
    </w:div>
    <w:div w:id="902373726">
      <w:bodyDiv w:val="1"/>
      <w:marLeft w:val="0"/>
      <w:marRight w:val="0"/>
      <w:marTop w:val="0"/>
      <w:marBottom w:val="0"/>
      <w:divBdr>
        <w:top w:val="none" w:sz="0" w:space="0" w:color="auto"/>
        <w:left w:val="none" w:sz="0" w:space="0" w:color="auto"/>
        <w:bottom w:val="none" w:sz="0" w:space="0" w:color="auto"/>
        <w:right w:val="none" w:sz="0" w:space="0" w:color="auto"/>
      </w:divBdr>
    </w:div>
    <w:div w:id="902641106">
      <w:bodyDiv w:val="1"/>
      <w:marLeft w:val="0"/>
      <w:marRight w:val="0"/>
      <w:marTop w:val="0"/>
      <w:marBottom w:val="0"/>
      <w:divBdr>
        <w:top w:val="none" w:sz="0" w:space="0" w:color="auto"/>
        <w:left w:val="none" w:sz="0" w:space="0" w:color="auto"/>
        <w:bottom w:val="none" w:sz="0" w:space="0" w:color="auto"/>
        <w:right w:val="none" w:sz="0" w:space="0" w:color="auto"/>
      </w:divBdr>
    </w:div>
    <w:div w:id="913901715">
      <w:bodyDiv w:val="1"/>
      <w:marLeft w:val="0"/>
      <w:marRight w:val="0"/>
      <w:marTop w:val="0"/>
      <w:marBottom w:val="0"/>
      <w:divBdr>
        <w:top w:val="none" w:sz="0" w:space="0" w:color="auto"/>
        <w:left w:val="none" w:sz="0" w:space="0" w:color="auto"/>
        <w:bottom w:val="none" w:sz="0" w:space="0" w:color="auto"/>
        <w:right w:val="none" w:sz="0" w:space="0" w:color="auto"/>
      </w:divBdr>
    </w:div>
    <w:div w:id="943154777">
      <w:bodyDiv w:val="1"/>
      <w:marLeft w:val="0"/>
      <w:marRight w:val="0"/>
      <w:marTop w:val="0"/>
      <w:marBottom w:val="0"/>
      <w:divBdr>
        <w:top w:val="none" w:sz="0" w:space="0" w:color="auto"/>
        <w:left w:val="none" w:sz="0" w:space="0" w:color="auto"/>
        <w:bottom w:val="none" w:sz="0" w:space="0" w:color="auto"/>
        <w:right w:val="none" w:sz="0" w:space="0" w:color="auto"/>
      </w:divBdr>
    </w:div>
    <w:div w:id="956789320">
      <w:bodyDiv w:val="1"/>
      <w:marLeft w:val="0"/>
      <w:marRight w:val="0"/>
      <w:marTop w:val="0"/>
      <w:marBottom w:val="0"/>
      <w:divBdr>
        <w:top w:val="none" w:sz="0" w:space="0" w:color="auto"/>
        <w:left w:val="none" w:sz="0" w:space="0" w:color="auto"/>
        <w:bottom w:val="none" w:sz="0" w:space="0" w:color="auto"/>
        <w:right w:val="none" w:sz="0" w:space="0" w:color="auto"/>
      </w:divBdr>
    </w:div>
    <w:div w:id="958487737">
      <w:bodyDiv w:val="1"/>
      <w:marLeft w:val="0"/>
      <w:marRight w:val="0"/>
      <w:marTop w:val="0"/>
      <w:marBottom w:val="0"/>
      <w:divBdr>
        <w:top w:val="none" w:sz="0" w:space="0" w:color="auto"/>
        <w:left w:val="none" w:sz="0" w:space="0" w:color="auto"/>
        <w:bottom w:val="none" w:sz="0" w:space="0" w:color="auto"/>
        <w:right w:val="none" w:sz="0" w:space="0" w:color="auto"/>
      </w:divBdr>
    </w:div>
    <w:div w:id="962886753">
      <w:bodyDiv w:val="1"/>
      <w:marLeft w:val="0"/>
      <w:marRight w:val="0"/>
      <w:marTop w:val="0"/>
      <w:marBottom w:val="0"/>
      <w:divBdr>
        <w:top w:val="none" w:sz="0" w:space="0" w:color="auto"/>
        <w:left w:val="none" w:sz="0" w:space="0" w:color="auto"/>
        <w:bottom w:val="none" w:sz="0" w:space="0" w:color="auto"/>
        <w:right w:val="none" w:sz="0" w:space="0" w:color="auto"/>
      </w:divBdr>
    </w:div>
    <w:div w:id="978799423">
      <w:bodyDiv w:val="1"/>
      <w:marLeft w:val="0"/>
      <w:marRight w:val="0"/>
      <w:marTop w:val="0"/>
      <w:marBottom w:val="0"/>
      <w:divBdr>
        <w:top w:val="none" w:sz="0" w:space="0" w:color="auto"/>
        <w:left w:val="none" w:sz="0" w:space="0" w:color="auto"/>
        <w:bottom w:val="none" w:sz="0" w:space="0" w:color="auto"/>
        <w:right w:val="none" w:sz="0" w:space="0" w:color="auto"/>
      </w:divBdr>
    </w:div>
    <w:div w:id="979848727">
      <w:bodyDiv w:val="1"/>
      <w:marLeft w:val="0"/>
      <w:marRight w:val="0"/>
      <w:marTop w:val="0"/>
      <w:marBottom w:val="0"/>
      <w:divBdr>
        <w:top w:val="none" w:sz="0" w:space="0" w:color="auto"/>
        <w:left w:val="none" w:sz="0" w:space="0" w:color="auto"/>
        <w:bottom w:val="none" w:sz="0" w:space="0" w:color="auto"/>
        <w:right w:val="none" w:sz="0" w:space="0" w:color="auto"/>
      </w:divBdr>
    </w:div>
    <w:div w:id="1185361803">
      <w:bodyDiv w:val="1"/>
      <w:marLeft w:val="0"/>
      <w:marRight w:val="0"/>
      <w:marTop w:val="0"/>
      <w:marBottom w:val="0"/>
      <w:divBdr>
        <w:top w:val="none" w:sz="0" w:space="0" w:color="auto"/>
        <w:left w:val="none" w:sz="0" w:space="0" w:color="auto"/>
        <w:bottom w:val="none" w:sz="0" w:space="0" w:color="auto"/>
        <w:right w:val="none" w:sz="0" w:space="0" w:color="auto"/>
      </w:divBdr>
    </w:div>
    <w:div w:id="1219626744">
      <w:bodyDiv w:val="1"/>
      <w:marLeft w:val="0"/>
      <w:marRight w:val="0"/>
      <w:marTop w:val="0"/>
      <w:marBottom w:val="0"/>
      <w:divBdr>
        <w:top w:val="none" w:sz="0" w:space="0" w:color="auto"/>
        <w:left w:val="none" w:sz="0" w:space="0" w:color="auto"/>
        <w:bottom w:val="none" w:sz="0" w:space="0" w:color="auto"/>
        <w:right w:val="none" w:sz="0" w:space="0" w:color="auto"/>
      </w:divBdr>
    </w:div>
    <w:div w:id="1230269051">
      <w:bodyDiv w:val="1"/>
      <w:marLeft w:val="0"/>
      <w:marRight w:val="0"/>
      <w:marTop w:val="0"/>
      <w:marBottom w:val="0"/>
      <w:divBdr>
        <w:top w:val="none" w:sz="0" w:space="0" w:color="auto"/>
        <w:left w:val="none" w:sz="0" w:space="0" w:color="auto"/>
        <w:bottom w:val="none" w:sz="0" w:space="0" w:color="auto"/>
        <w:right w:val="none" w:sz="0" w:space="0" w:color="auto"/>
      </w:divBdr>
    </w:div>
    <w:div w:id="1233737353">
      <w:bodyDiv w:val="1"/>
      <w:marLeft w:val="0"/>
      <w:marRight w:val="0"/>
      <w:marTop w:val="0"/>
      <w:marBottom w:val="0"/>
      <w:divBdr>
        <w:top w:val="none" w:sz="0" w:space="0" w:color="auto"/>
        <w:left w:val="none" w:sz="0" w:space="0" w:color="auto"/>
        <w:bottom w:val="none" w:sz="0" w:space="0" w:color="auto"/>
        <w:right w:val="none" w:sz="0" w:space="0" w:color="auto"/>
      </w:divBdr>
    </w:div>
    <w:div w:id="1377774292">
      <w:bodyDiv w:val="1"/>
      <w:marLeft w:val="0"/>
      <w:marRight w:val="0"/>
      <w:marTop w:val="0"/>
      <w:marBottom w:val="0"/>
      <w:divBdr>
        <w:top w:val="none" w:sz="0" w:space="0" w:color="auto"/>
        <w:left w:val="none" w:sz="0" w:space="0" w:color="auto"/>
        <w:bottom w:val="none" w:sz="0" w:space="0" w:color="auto"/>
        <w:right w:val="none" w:sz="0" w:space="0" w:color="auto"/>
      </w:divBdr>
    </w:div>
    <w:div w:id="1400976816">
      <w:bodyDiv w:val="1"/>
      <w:marLeft w:val="0"/>
      <w:marRight w:val="0"/>
      <w:marTop w:val="0"/>
      <w:marBottom w:val="0"/>
      <w:divBdr>
        <w:top w:val="none" w:sz="0" w:space="0" w:color="auto"/>
        <w:left w:val="none" w:sz="0" w:space="0" w:color="auto"/>
        <w:bottom w:val="none" w:sz="0" w:space="0" w:color="auto"/>
        <w:right w:val="none" w:sz="0" w:space="0" w:color="auto"/>
      </w:divBdr>
    </w:div>
    <w:div w:id="1427189394">
      <w:bodyDiv w:val="1"/>
      <w:marLeft w:val="0"/>
      <w:marRight w:val="0"/>
      <w:marTop w:val="0"/>
      <w:marBottom w:val="0"/>
      <w:divBdr>
        <w:top w:val="none" w:sz="0" w:space="0" w:color="auto"/>
        <w:left w:val="none" w:sz="0" w:space="0" w:color="auto"/>
        <w:bottom w:val="none" w:sz="0" w:space="0" w:color="auto"/>
        <w:right w:val="none" w:sz="0" w:space="0" w:color="auto"/>
      </w:divBdr>
    </w:div>
    <w:div w:id="1439836441">
      <w:bodyDiv w:val="1"/>
      <w:marLeft w:val="0"/>
      <w:marRight w:val="0"/>
      <w:marTop w:val="0"/>
      <w:marBottom w:val="0"/>
      <w:divBdr>
        <w:top w:val="none" w:sz="0" w:space="0" w:color="auto"/>
        <w:left w:val="none" w:sz="0" w:space="0" w:color="auto"/>
        <w:bottom w:val="none" w:sz="0" w:space="0" w:color="auto"/>
        <w:right w:val="none" w:sz="0" w:space="0" w:color="auto"/>
      </w:divBdr>
    </w:div>
    <w:div w:id="1450709608">
      <w:bodyDiv w:val="1"/>
      <w:marLeft w:val="0"/>
      <w:marRight w:val="0"/>
      <w:marTop w:val="0"/>
      <w:marBottom w:val="0"/>
      <w:divBdr>
        <w:top w:val="none" w:sz="0" w:space="0" w:color="auto"/>
        <w:left w:val="none" w:sz="0" w:space="0" w:color="auto"/>
        <w:bottom w:val="none" w:sz="0" w:space="0" w:color="auto"/>
        <w:right w:val="none" w:sz="0" w:space="0" w:color="auto"/>
      </w:divBdr>
    </w:div>
    <w:div w:id="1453478874">
      <w:bodyDiv w:val="1"/>
      <w:marLeft w:val="0"/>
      <w:marRight w:val="0"/>
      <w:marTop w:val="0"/>
      <w:marBottom w:val="0"/>
      <w:divBdr>
        <w:top w:val="none" w:sz="0" w:space="0" w:color="auto"/>
        <w:left w:val="none" w:sz="0" w:space="0" w:color="auto"/>
        <w:bottom w:val="none" w:sz="0" w:space="0" w:color="auto"/>
        <w:right w:val="none" w:sz="0" w:space="0" w:color="auto"/>
      </w:divBdr>
    </w:div>
    <w:div w:id="1496533189">
      <w:bodyDiv w:val="1"/>
      <w:marLeft w:val="0"/>
      <w:marRight w:val="0"/>
      <w:marTop w:val="0"/>
      <w:marBottom w:val="0"/>
      <w:divBdr>
        <w:top w:val="none" w:sz="0" w:space="0" w:color="auto"/>
        <w:left w:val="none" w:sz="0" w:space="0" w:color="auto"/>
        <w:bottom w:val="none" w:sz="0" w:space="0" w:color="auto"/>
        <w:right w:val="none" w:sz="0" w:space="0" w:color="auto"/>
      </w:divBdr>
    </w:div>
    <w:div w:id="1532381376">
      <w:bodyDiv w:val="1"/>
      <w:marLeft w:val="0"/>
      <w:marRight w:val="0"/>
      <w:marTop w:val="0"/>
      <w:marBottom w:val="0"/>
      <w:divBdr>
        <w:top w:val="none" w:sz="0" w:space="0" w:color="auto"/>
        <w:left w:val="none" w:sz="0" w:space="0" w:color="auto"/>
        <w:bottom w:val="none" w:sz="0" w:space="0" w:color="auto"/>
        <w:right w:val="none" w:sz="0" w:space="0" w:color="auto"/>
      </w:divBdr>
    </w:div>
    <w:div w:id="1536885679">
      <w:bodyDiv w:val="1"/>
      <w:marLeft w:val="0"/>
      <w:marRight w:val="0"/>
      <w:marTop w:val="0"/>
      <w:marBottom w:val="0"/>
      <w:divBdr>
        <w:top w:val="none" w:sz="0" w:space="0" w:color="auto"/>
        <w:left w:val="none" w:sz="0" w:space="0" w:color="auto"/>
        <w:bottom w:val="none" w:sz="0" w:space="0" w:color="auto"/>
        <w:right w:val="none" w:sz="0" w:space="0" w:color="auto"/>
      </w:divBdr>
    </w:div>
    <w:div w:id="1580361437">
      <w:bodyDiv w:val="1"/>
      <w:marLeft w:val="0"/>
      <w:marRight w:val="0"/>
      <w:marTop w:val="0"/>
      <w:marBottom w:val="0"/>
      <w:divBdr>
        <w:top w:val="none" w:sz="0" w:space="0" w:color="auto"/>
        <w:left w:val="none" w:sz="0" w:space="0" w:color="auto"/>
        <w:bottom w:val="none" w:sz="0" w:space="0" w:color="auto"/>
        <w:right w:val="none" w:sz="0" w:space="0" w:color="auto"/>
      </w:divBdr>
    </w:div>
    <w:div w:id="1623535465">
      <w:bodyDiv w:val="1"/>
      <w:marLeft w:val="0"/>
      <w:marRight w:val="0"/>
      <w:marTop w:val="0"/>
      <w:marBottom w:val="0"/>
      <w:divBdr>
        <w:top w:val="none" w:sz="0" w:space="0" w:color="auto"/>
        <w:left w:val="none" w:sz="0" w:space="0" w:color="auto"/>
        <w:bottom w:val="none" w:sz="0" w:space="0" w:color="auto"/>
        <w:right w:val="none" w:sz="0" w:space="0" w:color="auto"/>
      </w:divBdr>
    </w:div>
    <w:div w:id="1641496123">
      <w:bodyDiv w:val="1"/>
      <w:marLeft w:val="0"/>
      <w:marRight w:val="0"/>
      <w:marTop w:val="0"/>
      <w:marBottom w:val="0"/>
      <w:divBdr>
        <w:top w:val="none" w:sz="0" w:space="0" w:color="auto"/>
        <w:left w:val="none" w:sz="0" w:space="0" w:color="auto"/>
        <w:bottom w:val="none" w:sz="0" w:space="0" w:color="auto"/>
        <w:right w:val="none" w:sz="0" w:space="0" w:color="auto"/>
      </w:divBdr>
    </w:div>
    <w:div w:id="1726100355">
      <w:bodyDiv w:val="1"/>
      <w:marLeft w:val="0"/>
      <w:marRight w:val="0"/>
      <w:marTop w:val="0"/>
      <w:marBottom w:val="0"/>
      <w:divBdr>
        <w:top w:val="none" w:sz="0" w:space="0" w:color="auto"/>
        <w:left w:val="none" w:sz="0" w:space="0" w:color="auto"/>
        <w:bottom w:val="none" w:sz="0" w:space="0" w:color="auto"/>
        <w:right w:val="none" w:sz="0" w:space="0" w:color="auto"/>
      </w:divBdr>
    </w:div>
    <w:div w:id="1735736481">
      <w:bodyDiv w:val="1"/>
      <w:marLeft w:val="0"/>
      <w:marRight w:val="0"/>
      <w:marTop w:val="0"/>
      <w:marBottom w:val="0"/>
      <w:divBdr>
        <w:top w:val="none" w:sz="0" w:space="0" w:color="auto"/>
        <w:left w:val="none" w:sz="0" w:space="0" w:color="auto"/>
        <w:bottom w:val="none" w:sz="0" w:space="0" w:color="auto"/>
        <w:right w:val="none" w:sz="0" w:space="0" w:color="auto"/>
      </w:divBdr>
    </w:div>
    <w:div w:id="1740901369">
      <w:bodyDiv w:val="1"/>
      <w:marLeft w:val="0"/>
      <w:marRight w:val="0"/>
      <w:marTop w:val="0"/>
      <w:marBottom w:val="0"/>
      <w:divBdr>
        <w:top w:val="none" w:sz="0" w:space="0" w:color="auto"/>
        <w:left w:val="none" w:sz="0" w:space="0" w:color="auto"/>
        <w:bottom w:val="none" w:sz="0" w:space="0" w:color="auto"/>
        <w:right w:val="none" w:sz="0" w:space="0" w:color="auto"/>
      </w:divBdr>
    </w:div>
    <w:div w:id="1770075777">
      <w:bodyDiv w:val="1"/>
      <w:marLeft w:val="0"/>
      <w:marRight w:val="0"/>
      <w:marTop w:val="0"/>
      <w:marBottom w:val="0"/>
      <w:divBdr>
        <w:top w:val="none" w:sz="0" w:space="0" w:color="auto"/>
        <w:left w:val="none" w:sz="0" w:space="0" w:color="auto"/>
        <w:bottom w:val="none" w:sz="0" w:space="0" w:color="auto"/>
        <w:right w:val="none" w:sz="0" w:space="0" w:color="auto"/>
      </w:divBdr>
    </w:div>
    <w:div w:id="1804692810">
      <w:bodyDiv w:val="1"/>
      <w:marLeft w:val="0"/>
      <w:marRight w:val="0"/>
      <w:marTop w:val="0"/>
      <w:marBottom w:val="0"/>
      <w:divBdr>
        <w:top w:val="none" w:sz="0" w:space="0" w:color="auto"/>
        <w:left w:val="none" w:sz="0" w:space="0" w:color="auto"/>
        <w:bottom w:val="none" w:sz="0" w:space="0" w:color="auto"/>
        <w:right w:val="none" w:sz="0" w:space="0" w:color="auto"/>
      </w:divBdr>
    </w:div>
    <w:div w:id="1884167538">
      <w:bodyDiv w:val="1"/>
      <w:marLeft w:val="0"/>
      <w:marRight w:val="0"/>
      <w:marTop w:val="0"/>
      <w:marBottom w:val="0"/>
      <w:divBdr>
        <w:top w:val="none" w:sz="0" w:space="0" w:color="auto"/>
        <w:left w:val="none" w:sz="0" w:space="0" w:color="auto"/>
        <w:bottom w:val="none" w:sz="0" w:space="0" w:color="auto"/>
        <w:right w:val="none" w:sz="0" w:space="0" w:color="auto"/>
      </w:divBdr>
    </w:div>
    <w:div w:id="1901742076">
      <w:bodyDiv w:val="1"/>
      <w:marLeft w:val="0"/>
      <w:marRight w:val="0"/>
      <w:marTop w:val="0"/>
      <w:marBottom w:val="0"/>
      <w:divBdr>
        <w:top w:val="none" w:sz="0" w:space="0" w:color="auto"/>
        <w:left w:val="none" w:sz="0" w:space="0" w:color="auto"/>
        <w:bottom w:val="none" w:sz="0" w:space="0" w:color="auto"/>
        <w:right w:val="none" w:sz="0" w:space="0" w:color="auto"/>
      </w:divBdr>
    </w:div>
    <w:div w:id="1919437361">
      <w:bodyDiv w:val="1"/>
      <w:marLeft w:val="0"/>
      <w:marRight w:val="0"/>
      <w:marTop w:val="0"/>
      <w:marBottom w:val="0"/>
      <w:divBdr>
        <w:top w:val="none" w:sz="0" w:space="0" w:color="auto"/>
        <w:left w:val="none" w:sz="0" w:space="0" w:color="auto"/>
        <w:bottom w:val="none" w:sz="0" w:space="0" w:color="auto"/>
        <w:right w:val="none" w:sz="0" w:space="0" w:color="auto"/>
      </w:divBdr>
    </w:div>
    <w:div w:id="1998223083">
      <w:bodyDiv w:val="1"/>
      <w:marLeft w:val="0"/>
      <w:marRight w:val="0"/>
      <w:marTop w:val="0"/>
      <w:marBottom w:val="0"/>
      <w:divBdr>
        <w:top w:val="none" w:sz="0" w:space="0" w:color="auto"/>
        <w:left w:val="none" w:sz="0" w:space="0" w:color="auto"/>
        <w:bottom w:val="none" w:sz="0" w:space="0" w:color="auto"/>
        <w:right w:val="none" w:sz="0" w:space="0" w:color="auto"/>
      </w:divBdr>
    </w:div>
    <w:div w:id="2032409013">
      <w:bodyDiv w:val="1"/>
      <w:marLeft w:val="0"/>
      <w:marRight w:val="0"/>
      <w:marTop w:val="0"/>
      <w:marBottom w:val="0"/>
      <w:divBdr>
        <w:top w:val="none" w:sz="0" w:space="0" w:color="auto"/>
        <w:left w:val="none" w:sz="0" w:space="0" w:color="auto"/>
        <w:bottom w:val="none" w:sz="0" w:space="0" w:color="auto"/>
        <w:right w:val="none" w:sz="0" w:space="0" w:color="auto"/>
      </w:divBdr>
    </w:div>
    <w:div w:id="2041276208">
      <w:bodyDiv w:val="1"/>
      <w:marLeft w:val="0"/>
      <w:marRight w:val="0"/>
      <w:marTop w:val="0"/>
      <w:marBottom w:val="0"/>
      <w:divBdr>
        <w:top w:val="none" w:sz="0" w:space="0" w:color="auto"/>
        <w:left w:val="none" w:sz="0" w:space="0" w:color="auto"/>
        <w:bottom w:val="none" w:sz="0" w:space="0" w:color="auto"/>
        <w:right w:val="none" w:sz="0" w:space="0" w:color="auto"/>
      </w:divBdr>
    </w:div>
    <w:div w:id="2139906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350%33%37%39%39@s%74ud%65nt%2e%75%77%74%73d%2e%61%63%2eu%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0A474-BE29-4327-9C1B-722154B3C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8020</TotalTime>
  <Pages>13</Pages>
  <Words>5166</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ACER</cp:lastModifiedBy>
  <cp:revision>19</cp:revision>
  <dcterms:created xsi:type="dcterms:W3CDTF">2026-02-26T20:26:00Z</dcterms:created>
  <dcterms:modified xsi:type="dcterms:W3CDTF">2026-04-07T19:24:00Z</dcterms:modified>
</cp:coreProperties>
</file>