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9E90F" w14:textId="357A4756" w:rsidR="00113500" w:rsidRPr="0026454A" w:rsidRDefault="0026454A">
      <w:pPr>
        <w:rPr>
          <w:u w:val="single"/>
        </w:rPr>
      </w:pPr>
      <w:r w:rsidRPr="0026454A">
        <w:rPr>
          <w:noProof/>
          <w:u w:val="single"/>
        </w:rPr>
        <w:t>Charlotte Halls</w:t>
      </w:r>
    </w:p>
    <w:p w14:paraId="02F48724" w14:textId="77777777" w:rsidR="00A36883" w:rsidRDefault="00A36883"/>
    <w:p w14:paraId="093BE7C3" w14:textId="685E804E" w:rsidR="00074C10" w:rsidRDefault="00074C10">
      <w:r>
        <w:t>This essay wi</w:t>
      </w:r>
      <w:r w:rsidR="00D075C5">
        <w:t xml:space="preserve">ll outline </w:t>
      </w:r>
      <w:r w:rsidR="006614D5">
        <w:t>and describe key Crime Prevention theories and explain how they might be applied in practice, with examples to back</w:t>
      </w:r>
      <w:r w:rsidR="00287806">
        <w:t xml:space="preserve"> up the evidence.</w:t>
      </w:r>
      <w:r w:rsidR="00B12AFD">
        <w:t xml:space="preserve"> Discussing Hot-spot policing, Routine Activity theory, Rational Choice theory, Problem-orientated policing and preventative methods of policing. It will summarise these theories whilst also drawing in some </w:t>
      </w:r>
      <w:r w:rsidR="00730B4B">
        <w:t xml:space="preserve">positive points and drawbacks. This essay with be thorough with the explanations, using real life evidence to back up points. </w:t>
      </w:r>
    </w:p>
    <w:p w14:paraId="34BA18F6" w14:textId="08A6CC1A" w:rsidR="00287806" w:rsidRDefault="00287806"/>
    <w:p w14:paraId="19B5CE8E" w14:textId="0AFE8FF0" w:rsidR="00AB0357" w:rsidRDefault="00287806">
      <w:r>
        <w:t xml:space="preserve">Hot-spot policing is a </w:t>
      </w:r>
      <w:r w:rsidR="00C52CCD">
        <w:t>strateg</w:t>
      </w:r>
      <w:r w:rsidR="0006077C">
        <w:t xml:space="preserve">y </w:t>
      </w:r>
      <w:r w:rsidR="0023278A">
        <w:t>i</w:t>
      </w:r>
      <w:r w:rsidR="0006077C">
        <w:t>nvolv</w:t>
      </w:r>
      <w:r w:rsidR="0023278A">
        <w:t>ing the</w:t>
      </w:r>
      <w:r w:rsidR="0006077C">
        <w:t xml:space="preserve"> targeting</w:t>
      </w:r>
      <w:r w:rsidR="0023278A">
        <w:t xml:space="preserve"> of</w:t>
      </w:r>
      <w:r w:rsidR="0006077C">
        <w:t xml:space="preserve"> </w:t>
      </w:r>
      <w:r w:rsidR="008E31CA">
        <w:t>resourc</w:t>
      </w:r>
      <w:r w:rsidR="0023278A">
        <w:t>es</w:t>
      </w:r>
      <w:r w:rsidR="0083534D">
        <w:t xml:space="preserve"> and activities </w:t>
      </w:r>
      <w:r w:rsidR="000254CA">
        <w:t xml:space="preserve">in the places where crime is </w:t>
      </w:r>
      <w:r w:rsidR="007C203D">
        <w:t xml:space="preserve">a regular occurrence. </w:t>
      </w:r>
      <w:r w:rsidR="00015391">
        <w:t xml:space="preserve">The idea behind it is that </w:t>
      </w:r>
      <w:r w:rsidR="00847ACE">
        <w:t xml:space="preserve">crime and disorder is not spread evenly across neighbourhoods. </w:t>
      </w:r>
      <w:r w:rsidR="0026454A">
        <w:t>Instead,</w:t>
      </w:r>
      <w:r w:rsidR="00847ACE">
        <w:t xml:space="preserve"> it is </w:t>
      </w:r>
      <w:r w:rsidR="004B68BC">
        <w:t xml:space="preserve">bunched in smaller locations. </w:t>
      </w:r>
      <w:r w:rsidR="00AB0357">
        <w:t>(</w:t>
      </w:r>
      <w:r w:rsidR="00267106">
        <w:t>The college of policing, 2018</w:t>
      </w:r>
      <w:r w:rsidR="00AB0357">
        <w:t>)</w:t>
      </w:r>
      <w:r w:rsidR="00AF7F4F">
        <w:t xml:space="preserve">. </w:t>
      </w:r>
      <w:r w:rsidR="00F23310">
        <w:t xml:space="preserve">The location-based focus </w:t>
      </w:r>
      <w:r w:rsidR="002B3978">
        <w:t xml:space="preserve">stands counter to typical </w:t>
      </w:r>
      <w:r w:rsidR="000749ED">
        <w:t xml:space="preserve">methods of policing and crime prevention </w:t>
      </w:r>
      <w:r w:rsidR="00C726F4">
        <w:t xml:space="preserve">which focused on people rather than places. </w:t>
      </w:r>
      <w:r w:rsidR="008A71B1">
        <w:t>Eck, 2005 outlines that there is no universally accepted definition of the term ‘Hot-spot’</w:t>
      </w:r>
      <w:r w:rsidR="00202184">
        <w:t xml:space="preserve">. This method of policing has </w:t>
      </w:r>
      <w:r w:rsidR="00921499">
        <w:t xml:space="preserve">evolved from the </w:t>
      </w:r>
      <w:r w:rsidR="004D6E87">
        <w:t>concept</w:t>
      </w:r>
      <w:r w:rsidR="00921499">
        <w:t xml:space="preserve"> </w:t>
      </w:r>
      <w:r w:rsidR="004D6E87">
        <w:t xml:space="preserve">that crime and disorder </w:t>
      </w:r>
      <w:r w:rsidR="006223E6">
        <w:t>is commonly grouped in smaller areas</w:t>
      </w:r>
      <w:r w:rsidR="0024425B">
        <w:t xml:space="preserve"> as oppose to being evenly spread across neighbourhoods. </w:t>
      </w:r>
      <w:r w:rsidR="00A95B86">
        <w:t>There is an initial goal to focus on the activities that take place in those areas a</w:t>
      </w:r>
      <w:r w:rsidR="00DE7D2D">
        <w:t>nd prevent crim</w:t>
      </w:r>
      <w:r w:rsidR="00DD515B">
        <w:t>e</w:t>
      </w:r>
      <w:r w:rsidR="00DE7D2D">
        <w:t xml:space="preserve">. </w:t>
      </w:r>
      <w:r w:rsidR="00DD515B">
        <w:t xml:space="preserve">However, the wider goal is to </w:t>
      </w:r>
      <w:r w:rsidR="00DE7D2D">
        <w:t xml:space="preserve">see a decline </w:t>
      </w:r>
      <w:r w:rsidR="00C90CF5">
        <w:t xml:space="preserve">in crime rates across the wider area. </w:t>
      </w:r>
      <w:r w:rsidR="00A40CFA">
        <w:t>Sherman et al, 1989 discovered that there are several studies which hav</w:t>
      </w:r>
      <w:r w:rsidR="004F2E9F">
        <w:t xml:space="preserve">e concluded that approximately </w:t>
      </w:r>
      <w:r w:rsidR="00534D3E">
        <w:t xml:space="preserve">fifty percent of the crimes considered more serious </w:t>
      </w:r>
      <w:r w:rsidR="00A6678F">
        <w:t xml:space="preserve">take place in five percent of the </w:t>
      </w:r>
      <w:r w:rsidR="0026454A">
        <w:t>jurisdiction’s</w:t>
      </w:r>
      <w:r w:rsidR="00A6678F">
        <w:t xml:space="preserve"> locations.</w:t>
      </w:r>
    </w:p>
    <w:p w14:paraId="7F67474F" w14:textId="764AE265" w:rsidR="00307841" w:rsidRDefault="009D0B76">
      <w:pPr>
        <w:rPr>
          <w:color w:val="FF0000"/>
        </w:rPr>
      </w:pPr>
      <w:r>
        <w:t>Hot spot policing is effective in reducing crime</w:t>
      </w:r>
      <w:r w:rsidR="008F6EAB">
        <w:t xml:space="preserve"> through long term effects such as police patrolling those areas with hight crime rates. </w:t>
      </w:r>
      <w:r w:rsidR="008F6EAB" w:rsidRPr="00124A04">
        <w:t>Ultimately, Hot-spot policing relie</w:t>
      </w:r>
      <w:r w:rsidR="00E01350" w:rsidRPr="00124A04">
        <w:t>s</w:t>
      </w:r>
      <w:r w:rsidR="008F6EAB" w:rsidRPr="00124A04">
        <w:t xml:space="preserve"> on crime mapping and spatial analysis.</w:t>
      </w:r>
      <w:r w:rsidR="002563E7" w:rsidRPr="00124A04">
        <w:t xml:space="preserve"> </w:t>
      </w:r>
      <w:r w:rsidR="00E01350" w:rsidRPr="00124A04">
        <w:t xml:space="preserve">Crime mapping helps to establish the areas in which crime is most </w:t>
      </w:r>
      <w:r w:rsidR="00B6748D" w:rsidRPr="00124A04">
        <w:t xml:space="preserve">common, this will then </w:t>
      </w:r>
      <w:r w:rsidR="00EE7734" w:rsidRPr="00124A04">
        <w:t xml:space="preserve">help the police to understand the specific areas they should be focusing on. </w:t>
      </w:r>
      <w:r w:rsidR="0035726D">
        <w:t xml:space="preserve"> Crime mapping can be defined as the </w:t>
      </w:r>
      <w:r w:rsidR="004D1799">
        <w:t xml:space="preserve">technique crime analysts use to obtain more </w:t>
      </w:r>
      <w:r w:rsidR="0026454A">
        <w:t>location-based</w:t>
      </w:r>
      <w:r w:rsidR="004D1799">
        <w:t xml:space="preserve"> information</w:t>
      </w:r>
      <w:r w:rsidR="00BC5AEA">
        <w:t xml:space="preserve"> regarding crime in order to identify any patterns in criminal activity. (</w:t>
      </w:r>
      <w:r w:rsidR="0006319C">
        <w:t>Braga, A 2019</w:t>
      </w:r>
      <w:r w:rsidR="00BC5AEA">
        <w:t>)</w:t>
      </w:r>
      <w:r w:rsidR="00672DB4">
        <w:t xml:space="preserve">. Spatial analysis is </w:t>
      </w:r>
      <w:r w:rsidR="00896D5B">
        <w:t xml:space="preserve">similar to crime mapping in the sense that it is another location-based analysis used to </w:t>
      </w:r>
      <w:r w:rsidR="005A4E2B">
        <w:t>understand the patterns of human behaviour. (</w:t>
      </w:r>
      <w:r w:rsidR="00675903">
        <w:t>Hall, L)</w:t>
      </w:r>
    </w:p>
    <w:p w14:paraId="41DFE7B8" w14:textId="4FDE8EA2" w:rsidR="009D0B76" w:rsidRDefault="002563E7">
      <w:r w:rsidRPr="00EC69B0">
        <w:t xml:space="preserve">When Hot-Spot policing is paired with </w:t>
      </w:r>
      <w:r w:rsidR="00E44CCC">
        <w:t>problem-orientated pol</w:t>
      </w:r>
      <w:r w:rsidR="00675903">
        <w:t>i</w:t>
      </w:r>
      <w:r w:rsidR="00E44CCC">
        <w:t>cing,</w:t>
      </w:r>
      <w:r w:rsidRPr="00EC69B0">
        <w:t xml:space="preserve"> there are effective </w:t>
      </w:r>
      <w:r w:rsidR="0026454A" w:rsidRPr="00EC69B0">
        <w:t>long-term</w:t>
      </w:r>
      <w:r w:rsidRPr="00EC69B0">
        <w:t xml:space="preserve"> effects. </w:t>
      </w:r>
      <w:r w:rsidR="000F6E4E" w:rsidRPr="00EC69B0">
        <w:t xml:space="preserve">Problem-orientated </w:t>
      </w:r>
      <w:r w:rsidR="0026454A" w:rsidRPr="00EC69B0">
        <w:t>policing (</w:t>
      </w:r>
      <w:r w:rsidR="0034548A" w:rsidRPr="00EC69B0">
        <w:t>POP)</w:t>
      </w:r>
      <w:r w:rsidR="000F6E4E" w:rsidRPr="00EC69B0">
        <w:t xml:space="preserve"> </w:t>
      </w:r>
      <w:r w:rsidR="001C3764" w:rsidRPr="00EC69B0">
        <w:t xml:space="preserve">helps with diagnosing </w:t>
      </w:r>
      <w:r w:rsidR="009C0075" w:rsidRPr="00EC69B0">
        <w:t xml:space="preserve">and solving problems that increase the risk of crime. </w:t>
      </w:r>
      <w:r w:rsidR="00761037" w:rsidRPr="00EC69B0">
        <w:t xml:space="preserve">Problem-orientated policing </w:t>
      </w:r>
      <w:r w:rsidR="00CD16EC" w:rsidRPr="00EC69B0">
        <w:t>goes hand in hand with Hot-spot policing because both techniques look at areas with high levels of crime.</w:t>
      </w:r>
      <w:r w:rsidR="0034548A" w:rsidRPr="00EC69B0">
        <w:t xml:space="preserve"> POP is sometimes difficult because </w:t>
      </w:r>
      <w:r w:rsidR="00D47EDC" w:rsidRPr="00EC69B0">
        <w:t xml:space="preserve">agencies need to reach a conclusion </w:t>
      </w:r>
      <w:r w:rsidR="004A624A" w:rsidRPr="00EC69B0">
        <w:t>for what is causing the high level in crime, this can be problematic because there are often many reasons for why the crime may have been committed.</w:t>
      </w:r>
      <w:r w:rsidR="00375293" w:rsidRPr="00EC69B0">
        <w:t xml:space="preserve"> In order to tackle crime and reach a </w:t>
      </w:r>
      <w:r w:rsidR="00577CA5" w:rsidRPr="00EC69B0">
        <w:t>diagnosis for the problem</w:t>
      </w:r>
      <w:r w:rsidR="00C7247B" w:rsidRPr="00EC69B0">
        <w:t>, it can be helpful to converse with the local community. This can be vital when searching for the problem because</w:t>
      </w:r>
      <w:r w:rsidR="00414604" w:rsidRPr="00EC69B0">
        <w:t xml:space="preserve"> the community could potentially give information about potential criminals</w:t>
      </w:r>
      <w:r w:rsidR="00D51FED" w:rsidRPr="00EC69B0">
        <w:t xml:space="preserve"> and environmental issues that could be increasing the likelihood of crime occurring. </w:t>
      </w:r>
      <w:r w:rsidR="00B03364" w:rsidRPr="00EC69B0">
        <w:t xml:space="preserve"> In order to diagnose the problem, there is a step-by-step process to </w:t>
      </w:r>
      <w:r w:rsidR="0026454A" w:rsidRPr="00EC69B0">
        <w:t>follow (</w:t>
      </w:r>
      <w:r w:rsidR="007F1D83" w:rsidRPr="00EC69B0">
        <w:t>Shiba and Walden 2002)</w:t>
      </w:r>
      <w:r w:rsidR="00510D62" w:rsidRPr="00EC69B0">
        <w:t xml:space="preserve">. The process </w:t>
      </w:r>
      <w:r w:rsidR="00E853B8" w:rsidRPr="00EC69B0">
        <w:t xml:space="preserve">includes investigating the situation, </w:t>
      </w:r>
      <w:r w:rsidR="0070428B" w:rsidRPr="00EC69B0">
        <w:t xml:space="preserve">create the problems, decide on a specific problem for action, collect and </w:t>
      </w:r>
      <w:r w:rsidR="00A74E51" w:rsidRPr="00EC69B0">
        <w:t xml:space="preserve">go through data, think about potential causes for the problem, develop a solution, decipher whether the solution works or not, evaluate the results of the test, </w:t>
      </w:r>
      <w:r w:rsidR="00BE5084" w:rsidRPr="00EC69B0">
        <w:t xml:space="preserve">implement the solution and reflect on the process. </w:t>
      </w:r>
      <w:r w:rsidR="002F4096">
        <w:t>(</w:t>
      </w:r>
      <w:r w:rsidR="00660183">
        <w:t xml:space="preserve">RAND </w:t>
      </w:r>
      <w:r w:rsidR="0026454A">
        <w:t>campaign</w:t>
      </w:r>
    </w:p>
    <w:p w14:paraId="7542FFF5" w14:textId="74784D9F" w:rsidR="00FC037A" w:rsidRDefault="00A02D43">
      <w:r>
        <w:lastRenderedPageBreak/>
        <w:t>Goldstein (1979,1990)</w:t>
      </w:r>
      <w:r w:rsidR="00F969F8">
        <w:t xml:space="preserve"> was critical of </w:t>
      </w:r>
      <w:r w:rsidR="00BC2E0B">
        <w:t>the traditional police responses to crime which were generally incident driven and characterised by quick responses to call for help</w:t>
      </w:r>
      <w:r w:rsidR="00B34A8A">
        <w:t xml:space="preserve">. There has been research which has demonstrated the failures </w:t>
      </w:r>
      <w:r w:rsidR="00102546">
        <w:t xml:space="preserve">of the </w:t>
      </w:r>
      <w:r w:rsidR="00236357">
        <w:t>strategies carried out to control crime in an effective manner</w:t>
      </w:r>
      <w:r w:rsidR="00D74745">
        <w:t xml:space="preserve"> (Kelling et al, 1974). By contrast, there have been occasions where problem-orientated policing has repeatedly demonstrated</w:t>
      </w:r>
      <w:r w:rsidR="00CE5EBE">
        <w:t xml:space="preserve"> a positive impact of various different crimes</w:t>
      </w:r>
      <w:r w:rsidR="00201D23">
        <w:t xml:space="preserve"> (Weisburd et al. 2018, 2010, Hinkle et al 2020, Scott and Clarke 2020</w:t>
      </w:r>
      <w:r w:rsidR="00C9545D">
        <w:t>)</w:t>
      </w:r>
      <w:r w:rsidR="00201D23">
        <w:t xml:space="preserve"> The UK college of policin</w:t>
      </w:r>
      <w:r w:rsidR="008F2B50">
        <w:t xml:space="preserve">g, when discussing problem-orientated policing as ‘one of the best evidence-based policing </w:t>
      </w:r>
      <w:r w:rsidR="0026454A">
        <w:t>strategies</w:t>
      </w:r>
      <w:r w:rsidR="00E238E6">
        <w:t xml:space="preserve">. </w:t>
      </w:r>
      <w:r w:rsidR="00622BF6">
        <w:t>(</w:t>
      </w:r>
      <w:r w:rsidR="00921BD5">
        <w:t>The college of policing, 2017</w:t>
      </w:r>
      <w:r w:rsidR="00622BF6">
        <w:t>)</w:t>
      </w:r>
    </w:p>
    <w:p w14:paraId="407001A0" w14:textId="3D62A510" w:rsidR="00051770" w:rsidRDefault="00051770">
      <w:r>
        <w:t>Although there has been success with problem-orientated policing, Read and Tilley (2002)</w:t>
      </w:r>
      <w:r w:rsidR="00CB3B64">
        <w:t xml:space="preserve"> highlight the recurrent </w:t>
      </w:r>
      <w:r w:rsidR="00E23C3D">
        <w:t xml:space="preserve">issues </w:t>
      </w:r>
      <w:r w:rsidR="00675FE2">
        <w:t xml:space="preserve">with the implementation of </w:t>
      </w:r>
      <w:r w:rsidR="000A08AF">
        <w:t>this approach. Some downfalls include limited scanning and analysis</w:t>
      </w:r>
      <w:r w:rsidR="00CA5287">
        <w:t>, relying too heavily on police data</w:t>
      </w:r>
      <w:r w:rsidR="0062122B">
        <w:t xml:space="preserve">, responses which generally highlight traditional </w:t>
      </w:r>
      <w:r w:rsidR="003E0CE7">
        <w:t xml:space="preserve">enforcement and poor assessments of the impact of those chosen responses (Scott 2000, Bullock et al 2006). </w:t>
      </w:r>
    </w:p>
    <w:p w14:paraId="13C22C34" w14:textId="39C60733" w:rsidR="00B94DE2" w:rsidRPr="00B94DE2" w:rsidRDefault="00647FD1" w:rsidP="00B94DE2">
      <w:pPr>
        <w:shd w:val="clear" w:color="auto" w:fill="FFFFFF"/>
        <w:spacing w:after="0" w:line="240" w:lineRule="auto"/>
        <w:rPr>
          <w:rFonts w:ascii="Calibri" w:eastAsia="Times New Roman" w:hAnsi="Calibri" w:cs="Calibri"/>
          <w:color w:val="201F1E"/>
          <w:lang w:eastAsia="en-GB"/>
        </w:rPr>
      </w:pPr>
      <w:r>
        <w:t xml:space="preserve">There was a survey which was carried out in England and Wales to understand the </w:t>
      </w:r>
      <w:r w:rsidR="00B94DE2" w:rsidRPr="00B94DE2">
        <w:rPr>
          <w:rFonts w:ascii="Calibri" w:eastAsia="Times New Roman" w:hAnsi="Calibri" w:cs="Calibri"/>
          <w:color w:val="201F1E"/>
          <w:lang w:eastAsia="en-GB"/>
        </w:rPr>
        <w:t xml:space="preserve">police </w:t>
      </w:r>
      <w:r w:rsidR="0026454A" w:rsidRPr="00B94DE2">
        <w:rPr>
          <w:rFonts w:ascii="Calibri" w:eastAsia="Times New Roman" w:hAnsi="Calibri" w:cs="Calibri"/>
          <w:color w:val="201F1E"/>
          <w:lang w:eastAsia="en-GB"/>
        </w:rPr>
        <w:t>practitioners’</w:t>
      </w:r>
      <w:r w:rsidR="00B94DE2" w:rsidRPr="00B94DE2">
        <w:rPr>
          <w:rFonts w:ascii="Calibri" w:eastAsia="Times New Roman" w:hAnsi="Calibri" w:cs="Calibri"/>
          <w:color w:val="201F1E"/>
          <w:lang w:eastAsia="en-GB"/>
        </w:rPr>
        <w:t xml:space="preserve"> perspectives on</w:t>
      </w:r>
      <w:r w:rsidR="00B94DE2">
        <w:rPr>
          <w:rFonts w:ascii="Calibri" w:eastAsia="Times New Roman" w:hAnsi="Calibri" w:cs="Calibri"/>
          <w:color w:val="201F1E"/>
          <w:lang w:eastAsia="en-GB"/>
        </w:rPr>
        <w:t xml:space="preserve"> the implementation and use of Problem-orientated policing. </w:t>
      </w:r>
      <w:r w:rsidR="00EA73EC">
        <w:rPr>
          <w:rFonts w:ascii="Calibri" w:eastAsia="Times New Roman" w:hAnsi="Calibri" w:cs="Calibri"/>
          <w:color w:val="201F1E"/>
          <w:lang w:eastAsia="en-GB"/>
        </w:rPr>
        <w:t xml:space="preserve">The survey required the police to select whether they agreed or disagreed with the statements they were given. </w:t>
      </w:r>
      <w:r w:rsidR="003C07EF">
        <w:rPr>
          <w:rFonts w:ascii="Calibri" w:eastAsia="Times New Roman" w:hAnsi="Calibri" w:cs="Calibri"/>
          <w:color w:val="201F1E"/>
          <w:lang w:eastAsia="en-GB"/>
        </w:rPr>
        <w:t xml:space="preserve">Some of the topics they were asked about were whether they had sufficient resources to effectively carry out problem solving, how much access to the information they would require to </w:t>
      </w:r>
      <w:r w:rsidR="00C013AA">
        <w:rPr>
          <w:rFonts w:ascii="Calibri" w:eastAsia="Times New Roman" w:hAnsi="Calibri" w:cs="Calibri"/>
          <w:color w:val="201F1E"/>
          <w:lang w:eastAsia="en-GB"/>
        </w:rPr>
        <w:t xml:space="preserve">conclude the issue etc. </w:t>
      </w:r>
      <w:r w:rsidR="005B0189">
        <w:rPr>
          <w:rFonts w:ascii="Calibri" w:eastAsia="Times New Roman" w:hAnsi="Calibri" w:cs="Calibri"/>
          <w:color w:val="201F1E"/>
          <w:lang w:eastAsia="en-GB"/>
        </w:rPr>
        <w:t>Four-thousand</w:t>
      </w:r>
      <w:r w:rsidR="00524A6F">
        <w:rPr>
          <w:rFonts w:ascii="Calibri" w:eastAsia="Times New Roman" w:hAnsi="Calibri" w:cs="Calibri"/>
          <w:color w:val="201F1E"/>
          <w:lang w:eastAsia="en-GB"/>
        </w:rPr>
        <w:t xml:space="preserve">-one-hundred-forty-one police respondents accessed the survey but only </w:t>
      </w:r>
      <w:r w:rsidR="00E46CDA">
        <w:rPr>
          <w:rFonts w:ascii="Calibri" w:eastAsia="Times New Roman" w:hAnsi="Calibri" w:cs="Calibri"/>
          <w:color w:val="201F1E"/>
          <w:lang w:eastAsia="en-GB"/>
        </w:rPr>
        <w:t>sixty three perc</w:t>
      </w:r>
      <w:r w:rsidR="007430F2">
        <w:rPr>
          <w:rFonts w:ascii="Calibri" w:eastAsia="Times New Roman" w:hAnsi="Calibri" w:cs="Calibri"/>
          <w:color w:val="201F1E"/>
          <w:lang w:eastAsia="en-GB"/>
        </w:rPr>
        <w:t xml:space="preserve">ent finished the entire survey. </w:t>
      </w:r>
      <w:r w:rsidR="000676F7">
        <w:rPr>
          <w:rFonts w:ascii="Calibri" w:eastAsia="Times New Roman" w:hAnsi="Calibri" w:cs="Calibri"/>
          <w:color w:val="201F1E"/>
          <w:lang w:eastAsia="en-GB"/>
        </w:rPr>
        <w:t>The survey was taken by police officers and</w:t>
      </w:r>
      <w:r w:rsidR="00F500DA">
        <w:rPr>
          <w:rFonts w:ascii="Calibri" w:eastAsia="Times New Roman" w:hAnsi="Calibri" w:cs="Calibri"/>
          <w:color w:val="201F1E"/>
          <w:lang w:eastAsia="en-GB"/>
        </w:rPr>
        <w:t xml:space="preserve"> staff participating in nineteen police forces.</w:t>
      </w:r>
      <w:r w:rsidR="00DD5CE7">
        <w:rPr>
          <w:rFonts w:ascii="Calibri" w:eastAsia="Times New Roman" w:hAnsi="Calibri" w:cs="Calibri"/>
          <w:color w:val="201F1E"/>
          <w:lang w:eastAsia="en-GB"/>
        </w:rPr>
        <w:t xml:space="preserve"> The results concluded that nearly two-thirds</w:t>
      </w:r>
      <w:r w:rsidR="002767C4">
        <w:rPr>
          <w:rFonts w:ascii="Calibri" w:eastAsia="Times New Roman" w:hAnsi="Calibri" w:cs="Calibri"/>
          <w:color w:val="201F1E"/>
          <w:lang w:eastAsia="en-GB"/>
        </w:rPr>
        <w:t xml:space="preserve"> of respondents selected disagree to the question regarding whether they had received full training in problem-s</w:t>
      </w:r>
      <w:r w:rsidR="003E6414">
        <w:rPr>
          <w:rFonts w:ascii="Calibri" w:eastAsia="Times New Roman" w:hAnsi="Calibri" w:cs="Calibri"/>
          <w:color w:val="201F1E"/>
          <w:lang w:eastAsia="en-GB"/>
        </w:rPr>
        <w:t>olving. More than half of the participants noted that they as a team did not have any access to an intelligence analyst to support them with their work</w:t>
      </w:r>
      <w:r w:rsidR="00D2265A">
        <w:rPr>
          <w:rFonts w:ascii="Calibri" w:eastAsia="Times New Roman" w:hAnsi="Calibri" w:cs="Calibri"/>
          <w:color w:val="201F1E"/>
          <w:lang w:eastAsia="en-GB"/>
        </w:rPr>
        <w:t xml:space="preserve"> and forty-three percent said they did not </w:t>
      </w:r>
      <w:r w:rsidR="000C1651">
        <w:rPr>
          <w:rFonts w:ascii="Calibri" w:eastAsia="Times New Roman" w:hAnsi="Calibri" w:cs="Calibri"/>
          <w:color w:val="201F1E"/>
          <w:lang w:eastAsia="en-GB"/>
        </w:rPr>
        <w:t>any information required to effectively pro</w:t>
      </w:r>
      <w:r w:rsidR="00347629">
        <w:rPr>
          <w:rFonts w:ascii="Calibri" w:eastAsia="Times New Roman" w:hAnsi="Calibri" w:cs="Calibri"/>
          <w:color w:val="201F1E"/>
          <w:lang w:eastAsia="en-GB"/>
        </w:rPr>
        <w:t>b</w:t>
      </w:r>
      <w:r w:rsidR="000C1651">
        <w:rPr>
          <w:rFonts w:ascii="Calibri" w:eastAsia="Times New Roman" w:hAnsi="Calibri" w:cs="Calibri"/>
          <w:color w:val="201F1E"/>
          <w:lang w:eastAsia="en-GB"/>
        </w:rPr>
        <w:t xml:space="preserve">lem-solve. </w:t>
      </w:r>
      <w:r w:rsidR="00E3734E">
        <w:rPr>
          <w:rFonts w:ascii="Calibri" w:eastAsia="Times New Roman" w:hAnsi="Calibri" w:cs="Calibri"/>
          <w:color w:val="201F1E"/>
          <w:lang w:eastAsia="en-GB"/>
        </w:rPr>
        <w:t>This concludes that although problem-</w:t>
      </w:r>
      <w:r w:rsidR="00522F8E">
        <w:rPr>
          <w:rFonts w:ascii="Calibri" w:eastAsia="Times New Roman" w:hAnsi="Calibri" w:cs="Calibri"/>
          <w:color w:val="201F1E"/>
          <w:lang w:eastAsia="en-GB"/>
        </w:rPr>
        <w:t xml:space="preserve">orientated policing has its benefits, many feel like they do not have access to the correct help and </w:t>
      </w:r>
      <w:r w:rsidR="00005C04">
        <w:rPr>
          <w:rFonts w:ascii="Calibri" w:eastAsia="Times New Roman" w:hAnsi="Calibri" w:cs="Calibri"/>
          <w:color w:val="201F1E"/>
          <w:lang w:eastAsia="en-GB"/>
        </w:rPr>
        <w:t>information they need in order to feel full</w:t>
      </w:r>
      <w:r w:rsidR="00853EF0">
        <w:rPr>
          <w:rFonts w:ascii="Calibri" w:eastAsia="Times New Roman" w:hAnsi="Calibri" w:cs="Calibri"/>
          <w:color w:val="201F1E"/>
          <w:lang w:eastAsia="en-GB"/>
        </w:rPr>
        <w:t>y trained and ready to carry this method of policing out. (</w:t>
      </w:r>
      <w:r w:rsidR="007164EA">
        <w:rPr>
          <w:rFonts w:ascii="Calibri" w:eastAsia="Times New Roman" w:hAnsi="Calibri" w:cs="Calibri"/>
          <w:color w:val="201F1E"/>
          <w:lang w:eastAsia="en-GB"/>
        </w:rPr>
        <w:t>Bullock, K 2021</w:t>
      </w:r>
      <w:r w:rsidR="00853EF0">
        <w:rPr>
          <w:rFonts w:ascii="Calibri" w:eastAsia="Times New Roman" w:hAnsi="Calibri" w:cs="Calibri"/>
          <w:color w:val="201F1E"/>
          <w:lang w:eastAsia="en-GB"/>
        </w:rPr>
        <w:t>)</w:t>
      </w:r>
    </w:p>
    <w:p w14:paraId="1C35AAD4" w14:textId="7E8382A2" w:rsidR="00467832" w:rsidRPr="00B12AFD" w:rsidRDefault="00B94DE2" w:rsidP="00B12AFD">
      <w:pPr>
        <w:shd w:val="clear" w:color="auto" w:fill="FFFFFF"/>
        <w:spacing w:after="0" w:line="240" w:lineRule="auto"/>
        <w:rPr>
          <w:rFonts w:ascii="Calibri" w:eastAsia="Times New Roman" w:hAnsi="Calibri" w:cs="Calibri"/>
          <w:color w:val="201F1E"/>
          <w:lang w:eastAsia="en-GB"/>
        </w:rPr>
      </w:pPr>
      <w:r w:rsidRPr="00B94DE2">
        <w:rPr>
          <w:rFonts w:ascii="Calibri" w:eastAsia="Times New Roman" w:hAnsi="Calibri" w:cs="Calibri"/>
          <w:color w:val="201F1E"/>
          <w:lang w:eastAsia="en-GB"/>
        </w:rPr>
        <w:t> </w:t>
      </w:r>
    </w:p>
    <w:p w14:paraId="2A3F17B5" w14:textId="2E98695E" w:rsidR="00E34300" w:rsidRDefault="00487F0E">
      <w:r>
        <w:t>Hot-spot policing generates evidence to help use preventative measure</w:t>
      </w:r>
      <w:r w:rsidR="002B54C7">
        <w:t>s</w:t>
      </w:r>
      <w:r>
        <w:t xml:space="preserve"> in the areas that most need them.</w:t>
      </w:r>
      <w:r w:rsidR="002B54C7">
        <w:t xml:space="preserve"> This is because hot-spot policing is useful to </w:t>
      </w:r>
      <w:r w:rsidR="001E7195">
        <w:t xml:space="preserve">decipher the areas in which crime takes place. This helps to evaluate what needs to be done </w:t>
      </w:r>
      <w:r w:rsidR="009B2756">
        <w:t xml:space="preserve">to </w:t>
      </w:r>
      <w:r w:rsidR="00BB30A8">
        <w:t>the area to help reduce crime rates.</w:t>
      </w:r>
      <w:r w:rsidR="000E5877">
        <w:t xml:space="preserve"> </w:t>
      </w:r>
      <w:r w:rsidR="00647FE8">
        <w:t xml:space="preserve">There are many situational crime prevention techniques which can be used to reduce the amount of crime. For </w:t>
      </w:r>
      <w:r w:rsidR="0026454A">
        <w:t>example,</w:t>
      </w:r>
      <w:r w:rsidR="000E5877">
        <w:t xml:space="preserve"> target hardening. This is </w:t>
      </w:r>
      <w:r w:rsidR="00227321">
        <w:t xml:space="preserve">the process to make sure </w:t>
      </w:r>
      <w:r w:rsidR="00C06E20">
        <w:t>a property is harder for an offender to access. This could be changing or upgrading the locks on the doors and windows of a property</w:t>
      </w:r>
      <w:r w:rsidR="00AD351D">
        <w:t>. Another method is target removal</w:t>
      </w:r>
      <w:r w:rsidR="00724AF8">
        <w:t xml:space="preserve">; ensuring a potential target is not in sight. This can be done by </w:t>
      </w:r>
      <w:r w:rsidR="007056F9">
        <w:t>making sure there are not any items o</w:t>
      </w:r>
      <w:r w:rsidR="00647FE8">
        <w:t xml:space="preserve">n view through any windows, especially items such as laptops, phones, wallets </w:t>
      </w:r>
      <w:r w:rsidR="0026454A">
        <w:t>etc</w:t>
      </w:r>
      <w:r w:rsidR="00647FE8">
        <w:t>. Another situational crime prevention tec</w:t>
      </w:r>
      <w:r w:rsidR="000D5B46">
        <w:t>hnique is reducing the means. This requires removing an item that may help a potential perpetrator to commit a crime. Examples of this could include the removal of any tools or ladders in plain sight that could help the criminal enter the property, keep wheelie bins out of reach and away from windows, this is because criminals could use the wheelie bins to clim</w:t>
      </w:r>
      <w:r w:rsidR="00937B33">
        <w:t>b up on and enter through a window. An alternative method would be surveillance. The implementation of CCTV cameras</w:t>
      </w:r>
      <w:r w:rsidR="00BF64C6">
        <w:t xml:space="preserve"> to a public area, home or building will discourage criminals to commit an offence. </w:t>
      </w:r>
      <w:r w:rsidR="00F614FE">
        <w:t xml:space="preserve">(West Yorkshire police) </w:t>
      </w:r>
      <w:r w:rsidR="00BF64C6">
        <w:t>Alongside CCTV cameras, some areas have neighbourhood watch. This is a community of people who</w:t>
      </w:r>
      <w:r w:rsidR="00703A66">
        <w:t xml:space="preserve"> run an online crime prevention campaign to help battle crimes</w:t>
      </w:r>
      <w:r w:rsidR="00DD38EF">
        <w:t xml:space="preserve"> (Ourwatch</w:t>
      </w:r>
      <w:r w:rsidR="00703A66">
        <w:t>)</w:t>
      </w:r>
      <w:r w:rsidR="00DD38EF">
        <w:t>.</w:t>
      </w:r>
    </w:p>
    <w:p w14:paraId="14BF6990" w14:textId="046443C7" w:rsidR="00487F0E" w:rsidRDefault="0013626C">
      <w:r>
        <w:lastRenderedPageBreak/>
        <w:t>Hot-spot policing and preventative measure help to create evidence</w:t>
      </w:r>
      <w:r w:rsidR="00933CC4">
        <w:t xml:space="preserve"> that can be linked to criminological theories.</w:t>
      </w:r>
      <w:r w:rsidR="00487F0E">
        <w:t xml:space="preserve"> </w:t>
      </w:r>
      <w:r w:rsidR="0004493C">
        <w:t xml:space="preserve">For </w:t>
      </w:r>
      <w:r w:rsidR="0026454A">
        <w:t>example,</w:t>
      </w:r>
      <w:r w:rsidR="0004493C">
        <w:t xml:space="preserve"> Routing Activity Theory (Cohen and Felson </w:t>
      </w:r>
      <w:r w:rsidR="002D271D">
        <w:t xml:space="preserve">1979). Routine Activity is a key theory </w:t>
      </w:r>
      <w:r w:rsidR="004D587B">
        <w:t xml:space="preserve">of environmental criminology. This theory concludes that a crime typically take place when three main elements are present. </w:t>
      </w:r>
      <w:r w:rsidR="006837E1">
        <w:t>Cohen and Felson believe that all three of these elements happen at the same time and in the same space.</w:t>
      </w:r>
      <w:r w:rsidR="00741FC0">
        <w:t xml:space="preserve"> </w:t>
      </w:r>
      <w:r w:rsidR="004D587B">
        <w:t>The</w:t>
      </w:r>
      <w:r w:rsidR="00B86722">
        <w:t xml:space="preserve">se </w:t>
      </w:r>
      <w:r w:rsidR="004D587B">
        <w:t xml:space="preserve">are an accessible target, the absence of a capable </w:t>
      </w:r>
      <w:r w:rsidR="00C56678">
        <w:t xml:space="preserve">guardian who would be able to intervene, and finally a motivated offender. </w:t>
      </w:r>
      <w:r w:rsidR="00B86722">
        <w:t>An accessi</w:t>
      </w:r>
      <w:r w:rsidR="001F17EE">
        <w:t>ble target is a person, object or place</w:t>
      </w:r>
      <w:r w:rsidR="00D06E41">
        <w:t>. A capable guardian</w:t>
      </w:r>
      <w:r w:rsidR="00DA09B2">
        <w:t xml:space="preserve"> would </w:t>
      </w:r>
      <w:r w:rsidR="008A4EFC">
        <w:t>ha</w:t>
      </w:r>
      <w:r w:rsidR="001E63B0">
        <w:t>ve</w:t>
      </w:r>
      <w:r w:rsidR="008A4EFC">
        <w:t xml:space="preserve"> </w:t>
      </w:r>
      <w:r w:rsidR="00DA09B2">
        <w:t>a ‘human element’</w:t>
      </w:r>
      <w:r w:rsidR="00FC0A2C">
        <w:t xml:space="preserve"> </w:t>
      </w:r>
      <w:r w:rsidR="001E63B0">
        <w:t>and would deter potential offenders from perpetrating a crime. This could</w:t>
      </w:r>
      <w:r w:rsidR="00D06E41">
        <w:t xml:space="preserve"> be a f</w:t>
      </w:r>
      <w:r w:rsidR="00DA09B2">
        <w:t>riend, a neighbour, a polic</w:t>
      </w:r>
      <w:r w:rsidR="001E63B0">
        <w:t>e officer</w:t>
      </w:r>
      <w:r w:rsidR="00CD15D7">
        <w:t>.</w:t>
      </w:r>
      <w:r w:rsidR="00E13DF1">
        <w:t xml:space="preserve"> A motivated offender is someone who </w:t>
      </w:r>
      <w:r w:rsidR="000E27FB">
        <w:t>is driven to commit crime</w:t>
      </w:r>
      <w:r w:rsidR="00977409">
        <w:t xml:space="preserve">. A crime </w:t>
      </w:r>
      <w:r w:rsidR="00F15DE4">
        <w:t xml:space="preserve">will be committed if a likely offender believes that a target is suitable and there is no capable guardian present. </w:t>
      </w:r>
      <w:r w:rsidR="0055073F">
        <w:t xml:space="preserve">The offender will assess the situation and decide whether or not to commit a crime. </w:t>
      </w:r>
      <w:r w:rsidR="005F516D">
        <w:t>(c</w:t>
      </w:r>
      <w:r w:rsidR="00B25C25">
        <w:t>itynmb</w:t>
      </w:r>
      <w:r w:rsidR="00F87C3D">
        <w:t>)</w:t>
      </w:r>
      <w:r w:rsidR="007B762A">
        <w:t>.</w:t>
      </w:r>
    </w:p>
    <w:p w14:paraId="3ED21D7B" w14:textId="77777777" w:rsidR="007B762A" w:rsidRDefault="007B762A"/>
    <w:p w14:paraId="18567F80" w14:textId="3975480D" w:rsidR="00B25C25" w:rsidRDefault="007B762A">
      <w:r>
        <w:t>Another key theory is Rational Choice Theory</w:t>
      </w:r>
      <w:r w:rsidR="0069088B">
        <w:t xml:space="preserve">, this theory </w:t>
      </w:r>
      <w:r w:rsidR="007407FE">
        <w:t xml:space="preserve">creates the idea that people are rational </w:t>
      </w:r>
      <w:r w:rsidR="00255536">
        <w:t>and their behaviour can be controlled o</w:t>
      </w:r>
      <w:r w:rsidR="0000191C">
        <w:t xml:space="preserve">r </w:t>
      </w:r>
      <w:r w:rsidR="00255536">
        <w:t>changed due to a fear of punishment.</w:t>
      </w:r>
      <w:r w:rsidR="0076044B">
        <w:t xml:space="preserve"> This theory is a development from the idea that people choose their behaviour freely.</w:t>
      </w:r>
      <w:r w:rsidR="00255536">
        <w:t xml:space="preserve"> </w:t>
      </w:r>
      <w:r w:rsidR="004449DD">
        <w:t>It is believed that criminals can</w:t>
      </w:r>
      <w:r w:rsidR="00406332">
        <w:t xml:space="preserve"> be</w:t>
      </w:r>
      <w:r w:rsidR="004449DD">
        <w:t xml:space="preserve"> </w:t>
      </w:r>
      <w:r w:rsidR="002F589C">
        <w:t xml:space="preserve">convinced to refrain from committing crimes by </w:t>
      </w:r>
      <w:r w:rsidR="001475B5">
        <w:t xml:space="preserve">increasing their </w:t>
      </w:r>
      <w:r w:rsidR="00406332">
        <w:t>fear of punishment</w:t>
      </w:r>
      <w:r w:rsidR="002A4C01">
        <w:t>. This helps perpetrators to see the</w:t>
      </w:r>
      <w:r w:rsidR="00933CC4">
        <w:t xml:space="preserve"> negative</w:t>
      </w:r>
      <w:r w:rsidR="002A4C01">
        <w:t xml:space="preserve"> consequences of committing crime, instead of </w:t>
      </w:r>
      <w:r w:rsidR="00665B4A">
        <w:t xml:space="preserve">viewing it as satisfying, easy and fun. </w:t>
      </w:r>
    </w:p>
    <w:p w14:paraId="5AD06814" w14:textId="0F18A5CB" w:rsidR="00F879F8" w:rsidRDefault="00BA7CA3">
      <w:r>
        <w:t>Findings from a Ca</w:t>
      </w:r>
      <w:r w:rsidR="00C47B6D">
        <w:t>mpbell system</w:t>
      </w:r>
      <w:r w:rsidR="00A0293A">
        <w:t>atic review with the intention to examine how effective police-orientated policing is when it comes to reducing crime and disorder</w:t>
      </w:r>
      <w:r w:rsidR="00F70A11">
        <w:t xml:space="preserve">, suggest that there are only ten methodologically </w:t>
      </w:r>
      <w:r w:rsidR="007C5610">
        <w:t xml:space="preserve">hard evaluations which met the desired criteria. </w:t>
      </w:r>
      <w:r w:rsidR="0018154A">
        <w:t xml:space="preserve">There were meta-analysis techniques used. Meta-analysis </w:t>
      </w:r>
      <w:r w:rsidR="00A155C6">
        <w:t xml:space="preserve">can be defined as a survey in which the </w:t>
      </w:r>
      <w:r w:rsidR="007978AF">
        <w:t xml:space="preserve">outcome and results of the studies are </w:t>
      </w:r>
      <w:r w:rsidR="00C165F1">
        <w:t xml:space="preserve">all very similar and are then combined together as If they were only one study. </w:t>
      </w:r>
      <w:r w:rsidR="00D90247">
        <w:t>(</w:t>
      </w:r>
      <w:r w:rsidR="00FB112F">
        <w:t>Yanoff, M 2019</w:t>
      </w:r>
      <w:r w:rsidR="00D90247">
        <w:t xml:space="preserve">). </w:t>
      </w:r>
      <w:r w:rsidR="0070414A">
        <w:t>Overall</w:t>
      </w:r>
      <w:r w:rsidR="00DB1ED1">
        <w:t>, it was concluded that the impact problem-orientated policing had was largely significant</w:t>
      </w:r>
      <w:r w:rsidR="00DA293C">
        <w:t xml:space="preserve"> on crime. Also carried out was</w:t>
      </w:r>
      <w:r w:rsidR="005A24EA">
        <w:t xml:space="preserve"> the anal</w:t>
      </w:r>
      <w:r w:rsidR="00481F95">
        <w:t xml:space="preserve">ysing of comparisons studies and it was concluded that those </w:t>
      </w:r>
      <w:r w:rsidR="00F879F8">
        <w:t xml:space="preserve">post contrast </w:t>
      </w:r>
      <w:r w:rsidR="00481F95">
        <w:t>studies</w:t>
      </w:r>
      <w:r w:rsidR="00F879F8">
        <w:t xml:space="preserve"> clearly</w:t>
      </w:r>
      <w:r w:rsidR="00481F95">
        <w:t xml:space="preserve"> present </w:t>
      </w:r>
      <w:r w:rsidR="00F879F8">
        <w:t>a positive impact from problem-orientated policing.</w:t>
      </w:r>
    </w:p>
    <w:p w14:paraId="61BB911E" w14:textId="731A20FE" w:rsidR="00AC7A1D" w:rsidRDefault="000975DF">
      <w:r>
        <w:t xml:space="preserve">To sum up, the police require more sufficient funding in order to </w:t>
      </w:r>
      <w:r w:rsidR="000C7535">
        <w:t>obtain the correct resources needed to identify methods and tactics that will w</w:t>
      </w:r>
      <w:r w:rsidR="00E60701">
        <w:t xml:space="preserve">ork best in tackling specific types of crimes. It was concluded that the </w:t>
      </w:r>
      <w:r w:rsidR="00E52775">
        <w:t>‘’evidence base in this area is deficient given the strong investment in POP being made by the government and police agencies.”</w:t>
      </w:r>
      <w:r w:rsidR="006F6490">
        <w:t xml:space="preserve"> (</w:t>
      </w:r>
      <w:r w:rsidR="0094773C">
        <w:t>Wiesburd, D 2010</w:t>
      </w:r>
      <w:r w:rsidR="006F6490">
        <w:t>)</w:t>
      </w:r>
      <w:r w:rsidR="00FF00DE">
        <w:t>.</w:t>
      </w:r>
    </w:p>
    <w:p w14:paraId="6BE01269" w14:textId="547577D8" w:rsidR="00AC7A1D" w:rsidRDefault="00FF00DE">
      <w:r>
        <w:t xml:space="preserve">There has been a case study which </w:t>
      </w:r>
      <w:r w:rsidR="001202DA">
        <w:t xml:space="preserve">has shown that over the last ten years problem-orientated policing has </w:t>
      </w:r>
      <w:r w:rsidR="00392797">
        <w:t xml:space="preserve">become the main strategy used for policing. There have been many studies where </w:t>
      </w:r>
      <w:r w:rsidR="00636FF8">
        <w:t>problem-orientated pol</w:t>
      </w:r>
      <w:r w:rsidR="00151169">
        <w:t>i</w:t>
      </w:r>
      <w:r w:rsidR="00636FF8">
        <w:t>cing has been seen to be effective when it comes to reducing crime rates and disorder. Having said this, there i</w:t>
      </w:r>
      <w:r w:rsidR="00EE1085">
        <w:t xml:space="preserve">s a small amount known </w:t>
      </w:r>
      <w:r w:rsidR="00FE4B7A">
        <w:t xml:space="preserve">how important problem-orientated policing is when it comes to controlling violet crimes, particularly on the streets. </w:t>
      </w:r>
      <w:r w:rsidR="00282004">
        <w:t>There was research carried out by the National Academy of Science</w:t>
      </w:r>
      <w:r w:rsidR="0098632B">
        <w:t>’s Panel</w:t>
      </w:r>
      <w:r w:rsidR="00F623B3">
        <w:t xml:space="preserve"> and it was determined that there are certain situations and routine activities which </w:t>
      </w:r>
      <w:r w:rsidR="00D27572">
        <w:t>encourage violence, and these activit</w:t>
      </w:r>
      <w:r w:rsidR="00B45C66">
        <w:t>i</w:t>
      </w:r>
      <w:r w:rsidR="00D27572">
        <w:t xml:space="preserve">es </w:t>
      </w:r>
      <w:r w:rsidR="00B32F31">
        <w:t>help with understanding crime rates and making ways to control this.</w:t>
      </w:r>
    </w:p>
    <w:p w14:paraId="09260D99" w14:textId="1301EFED" w:rsidR="00B12AFD" w:rsidRDefault="002838D7">
      <w:r>
        <w:t>Overall, this study highlights the effects that problem-orientated polic</w:t>
      </w:r>
      <w:r w:rsidR="00447F77">
        <w:t xml:space="preserve">ing might have. </w:t>
      </w:r>
      <w:r w:rsidR="00796425">
        <w:t xml:space="preserve">There was a total of twenty-four areas or high-activity and violent crimes and these were put into 12 groups of two and one person from each group was </w:t>
      </w:r>
      <w:r w:rsidR="00E93138">
        <w:t>provided with a treatment condition in an investigation. The results drew that</w:t>
      </w:r>
      <w:r w:rsidR="003753A8">
        <w:t xml:space="preserve"> with more encouragement and focused effort from the police, there can be</w:t>
      </w:r>
      <w:r w:rsidR="00124A04">
        <w:t xml:space="preserve"> a </w:t>
      </w:r>
      <w:r w:rsidR="00124A04">
        <w:lastRenderedPageBreak/>
        <w:t xml:space="preserve">major reduction in crime and disorder without making and changed or making problems to displace the area surrounding those with high crime </w:t>
      </w:r>
      <w:r w:rsidR="0026454A">
        <w:t>rates.</w:t>
      </w:r>
      <w:r w:rsidR="006B0E54">
        <w:t xml:space="preserve"> (A, Anthony 2006).</w:t>
      </w:r>
    </w:p>
    <w:p w14:paraId="56DF6D1C" w14:textId="77777777" w:rsidR="00730B4B" w:rsidRDefault="00730B4B"/>
    <w:p w14:paraId="76BDB54C" w14:textId="0DF5A98B" w:rsidR="00730B4B" w:rsidRPr="002D67AA" w:rsidRDefault="00730B4B">
      <w:r w:rsidRPr="002D67AA">
        <w:t xml:space="preserve">In conclusion, there are </w:t>
      </w:r>
      <w:r w:rsidR="002D67AA" w:rsidRPr="002D67AA">
        <w:t>m</w:t>
      </w:r>
      <w:r w:rsidR="002D67AA">
        <w:t xml:space="preserve">any </w:t>
      </w:r>
      <w:r w:rsidR="00246C95">
        <w:t>different key Crime Prevention theories</w:t>
      </w:r>
      <w:r w:rsidR="00CA1B55">
        <w:t xml:space="preserve"> which can be used in practise. Some may be seen as more important</w:t>
      </w:r>
      <w:r w:rsidR="007E59BE">
        <w:t xml:space="preserve"> or useful than others.</w:t>
      </w:r>
      <w:r w:rsidR="00B500B6">
        <w:t xml:space="preserve"> </w:t>
      </w:r>
      <w:r w:rsidR="00C159F2">
        <w:t xml:space="preserve">It might be believed that there </w:t>
      </w:r>
      <w:r w:rsidR="00B500B6">
        <w:t xml:space="preserve">are areas in which the police </w:t>
      </w:r>
      <w:r w:rsidR="00C159F2">
        <w:t>need to improve on in order to see an overall decline in crime rates. Also, it could be seen that the police are incredibly underfunded and in order to get the correct amount of training they need to help tackle crime, they need more funding to do so.</w:t>
      </w:r>
    </w:p>
    <w:p w14:paraId="22AE6A1B" w14:textId="77777777" w:rsidR="003D49C2" w:rsidRDefault="003D49C2"/>
    <w:p w14:paraId="55D96906" w14:textId="77777777" w:rsidR="00831115" w:rsidRDefault="00831115"/>
    <w:p w14:paraId="3A5A6746" w14:textId="77777777" w:rsidR="00831115" w:rsidRDefault="00831115"/>
    <w:p w14:paraId="514B0532" w14:textId="77777777" w:rsidR="00831115" w:rsidRDefault="00831115"/>
    <w:p w14:paraId="6843FB18" w14:textId="77777777" w:rsidR="00831115" w:rsidRDefault="00831115"/>
    <w:p w14:paraId="35E183A9" w14:textId="77777777" w:rsidR="00831115" w:rsidRDefault="00831115"/>
    <w:p w14:paraId="2CE19287" w14:textId="77777777" w:rsidR="00831115" w:rsidRDefault="00831115"/>
    <w:p w14:paraId="1294FB56" w14:textId="77777777" w:rsidR="00831115" w:rsidRDefault="00831115"/>
    <w:p w14:paraId="1C7DED4C" w14:textId="77777777" w:rsidR="00831115" w:rsidRPr="002D67AA" w:rsidRDefault="00831115"/>
    <w:p w14:paraId="4708B003" w14:textId="77777777" w:rsidR="00BC05CE" w:rsidRPr="002D67AA" w:rsidRDefault="00BC05CE"/>
    <w:p w14:paraId="051018C9" w14:textId="77777777" w:rsidR="003D49C2" w:rsidRPr="002D67AA" w:rsidRDefault="003D49C2"/>
    <w:p w14:paraId="18B09640" w14:textId="77777777" w:rsidR="003D49C2" w:rsidRPr="002D67AA" w:rsidRDefault="003D49C2"/>
    <w:p w14:paraId="29CBCD4A" w14:textId="77777777" w:rsidR="0026454A" w:rsidRDefault="0026454A"/>
    <w:p w14:paraId="3B226C84" w14:textId="77777777" w:rsidR="0026454A" w:rsidRDefault="0026454A"/>
    <w:p w14:paraId="2ACEDFC4" w14:textId="77777777" w:rsidR="0026454A" w:rsidRDefault="0026454A">
      <w:r>
        <w:t>References:</w:t>
      </w:r>
    </w:p>
    <w:p w14:paraId="50D7D9F4" w14:textId="2605466A" w:rsidR="003D49C2" w:rsidRPr="002D67AA" w:rsidRDefault="0026454A">
      <w:r>
        <w:t xml:space="preserve">A, Anthony, Problem-orientated policing in violent crime place: a randomized controlled experiment, 2006, </w:t>
      </w:r>
      <w:hyperlink r:id="rId7" w:history="1">
        <w:r w:rsidRPr="0017463A">
          <w:rPr>
            <w:rStyle w:val="Hyperlink"/>
          </w:rPr>
          <w:t>https://onlinelibrary.wiley.com/doi/abs/10.1111/j.1745-9125.1999.tb00496.x?casa_token=_XRcQ_oy8joAAAAA:6lEMohZFfGGHpnoqcUZvYM-RCw_ua7T4cHXtigKf4zZZrUTIa6YTOE4tem0s_Zj0o8_CWRpmqsB-vg</w:t>
        </w:r>
      </w:hyperlink>
      <w:r w:rsidRPr="00BC05CE">
        <w:t xml:space="preserve"> </w:t>
      </w:r>
      <w:r w:rsidR="00831115">
        <w:t>Accessed 14</w:t>
      </w:r>
      <w:r w:rsidR="00831115" w:rsidRPr="00831115">
        <w:rPr>
          <w:vertAlign w:val="superscript"/>
        </w:rPr>
        <w:t>th</w:t>
      </w:r>
      <w:r w:rsidR="00831115">
        <w:t xml:space="preserve"> April 2022</w:t>
      </w:r>
    </w:p>
    <w:p w14:paraId="0C4F50F0" w14:textId="77777777" w:rsidR="003D49C2" w:rsidRPr="002D67AA" w:rsidRDefault="003D49C2"/>
    <w:p w14:paraId="3F5A9CB3" w14:textId="336B2720" w:rsidR="003D49C2" w:rsidRDefault="00E76BCF">
      <w:r>
        <w:t xml:space="preserve">Braga, A, </w:t>
      </w:r>
      <w:proofErr w:type="spellStart"/>
      <w:r>
        <w:t>Turchan</w:t>
      </w:r>
      <w:proofErr w:type="spellEnd"/>
      <w:r>
        <w:t xml:space="preserve">, B, </w:t>
      </w:r>
      <w:proofErr w:type="spellStart"/>
      <w:r>
        <w:t>Papachristos</w:t>
      </w:r>
      <w:proofErr w:type="spellEnd"/>
      <w:r>
        <w:t xml:space="preserve">, A, </w:t>
      </w:r>
      <w:r w:rsidR="00B07401">
        <w:t xml:space="preserve">Hureau, D, 2019, </w:t>
      </w:r>
      <w:r w:rsidR="00AB292E">
        <w:t xml:space="preserve">Hot Spots policing of small geographic areas effects on crime,  </w:t>
      </w:r>
      <w:hyperlink r:id="rId8" w:history="1">
        <w:r w:rsidR="00AB292E" w:rsidRPr="0017463A">
          <w:rPr>
            <w:rStyle w:val="Hyperlink"/>
          </w:rPr>
          <w:t>https://static1.squarespace.com/static/5d809efd96f5c906aaf61f3d/t/601bfc4a1790911567679ab5/1612446816060/Hot+spots+policing+of+small+geographic+areas+effects+on+crime.pdf</w:t>
        </w:r>
      </w:hyperlink>
      <w:r w:rsidR="00AB292E" w:rsidRPr="00AB292E">
        <w:t xml:space="preserve"> </w:t>
      </w:r>
      <w:r w:rsidR="00831115">
        <w:t>Accessed 14</w:t>
      </w:r>
      <w:r w:rsidR="00831115" w:rsidRPr="00831115">
        <w:rPr>
          <w:vertAlign w:val="superscript"/>
        </w:rPr>
        <w:t>th</w:t>
      </w:r>
      <w:r w:rsidR="00831115">
        <w:t xml:space="preserve"> April 2022</w:t>
      </w:r>
    </w:p>
    <w:p w14:paraId="41473318" w14:textId="30C8CF91" w:rsidR="0026454A" w:rsidRDefault="0026454A" w:rsidP="0026454A">
      <w:r>
        <w:t xml:space="preserve">Braga &amp; Bond 2008, </w:t>
      </w:r>
      <w:r w:rsidRPr="00891431">
        <w:t xml:space="preserve">What </w:t>
      </w:r>
      <w:r>
        <w:t xml:space="preserve">is Hot Spots Policing? </w:t>
      </w:r>
      <w:hyperlink r:id="rId9" w:history="1">
        <w:r w:rsidRPr="0017463A">
          <w:rPr>
            <w:rStyle w:val="Hyperlink"/>
          </w:rPr>
          <w:t>https://cebcp.org/evidence-based-policing/what-works-in-policing/research-evidence-review/hot-spots-policing/</w:t>
        </w:r>
      </w:hyperlink>
      <w:r w:rsidRPr="00891431">
        <w:t xml:space="preserve"> </w:t>
      </w:r>
      <w:r w:rsidR="00831115">
        <w:t>Accessed 14</w:t>
      </w:r>
      <w:r w:rsidR="00831115" w:rsidRPr="00831115">
        <w:rPr>
          <w:vertAlign w:val="superscript"/>
        </w:rPr>
        <w:t>th</w:t>
      </w:r>
      <w:r w:rsidR="00831115">
        <w:t xml:space="preserve"> April 2022</w:t>
      </w:r>
    </w:p>
    <w:p w14:paraId="683DD8A9" w14:textId="58BC8170" w:rsidR="0026454A" w:rsidRDefault="0026454A" w:rsidP="0026454A">
      <w:r w:rsidRPr="007164EA">
        <w:lastRenderedPageBreak/>
        <w:t>B</w:t>
      </w:r>
      <w:r>
        <w:t xml:space="preserve">ullock, K, Problem-orientated policing in England and Wales: barriers and facilitators, 2021 </w:t>
      </w:r>
      <w:hyperlink r:id="rId10" w:history="1">
        <w:r w:rsidRPr="0017463A">
          <w:rPr>
            <w:rStyle w:val="Hyperlink"/>
          </w:rPr>
          <w:t>https://www.tandfonline.com/doi/full/10.1080/10439463.2021.2003361</w:t>
        </w:r>
      </w:hyperlink>
      <w:r w:rsidRPr="00227E3B">
        <w:t xml:space="preserve"> </w:t>
      </w:r>
      <w:r w:rsidR="00831115">
        <w:t>Accessed 14</w:t>
      </w:r>
      <w:r w:rsidR="00831115" w:rsidRPr="00831115">
        <w:rPr>
          <w:vertAlign w:val="superscript"/>
        </w:rPr>
        <w:t>th</w:t>
      </w:r>
      <w:r w:rsidR="00831115">
        <w:t xml:space="preserve"> April 2022</w:t>
      </w:r>
    </w:p>
    <w:p w14:paraId="3E0C9D5F" w14:textId="4D42458B" w:rsidR="0026454A" w:rsidRDefault="0026454A" w:rsidP="0026454A">
      <w:r>
        <w:t xml:space="preserve">Criminal Justice, Crime Mapping </w:t>
      </w:r>
      <w:hyperlink r:id="rId11" w:history="1">
        <w:r w:rsidRPr="0017463A">
          <w:rPr>
            <w:rStyle w:val="Hyperlink"/>
          </w:rPr>
          <w:t>http://criminal-justice.iresearchnet.com/criminology/research-methods/crime-mapping/</w:t>
        </w:r>
      </w:hyperlink>
      <w:r w:rsidRPr="00BC5AEA">
        <w:t xml:space="preserve"> </w:t>
      </w:r>
      <w:r w:rsidR="00831115">
        <w:t>Accessed 1</w:t>
      </w:r>
      <w:r w:rsidR="00831115">
        <w:t>2</w:t>
      </w:r>
      <w:r w:rsidR="00831115" w:rsidRPr="00831115">
        <w:rPr>
          <w:vertAlign w:val="superscript"/>
        </w:rPr>
        <w:t>th</w:t>
      </w:r>
      <w:r w:rsidR="00831115">
        <w:t xml:space="preserve"> April 2022</w:t>
      </w:r>
    </w:p>
    <w:p w14:paraId="69836DDF" w14:textId="7DE45F62" w:rsidR="0026454A" w:rsidRDefault="0026454A" w:rsidP="0026454A">
      <w:r>
        <w:t xml:space="preserve">Hall, L, Geographical information systems/science, spatial analysis </w:t>
      </w:r>
      <w:hyperlink r:id="rId12" w:anchor=":~:text=Spatial%20analysis%20is%20a%20type,neighbor%20analysis%20and%20Thiessen%20polygons" w:history="1">
        <w:r w:rsidRPr="0017463A">
          <w:rPr>
            <w:rStyle w:val="Hyperlink"/>
          </w:rPr>
          <w:t>https://researchguides.dartmouth.edu/gis/spatialanalysis#:~:text=Spatial%20analysis%20is%20a%20type,neighbor%20analysis%20and%20Thiessen%20polygons</w:t>
        </w:r>
      </w:hyperlink>
      <w:r w:rsidRPr="005A4E2B">
        <w:t xml:space="preserve">. </w:t>
      </w:r>
      <w:r w:rsidR="00831115">
        <w:t>Accessed 1</w:t>
      </w:r>
      <w:r w:rsidR="002377BC">
        <w:t>2</w:t>
      </w:r>
      <w:r w:rsidR="00831115" w:rsidRPr="00831115">
        <w:rPr>
          <w:vertAlign w:val="superscript"/>
        </w:rPr>
        <w:t>th</w:t>
      </w:r>
      <w:r w:rsidR="00831115">
        <w:t xml:space="preserve"> April 2022</w:t>
      </w:r>
    </w:p>
    <w:p w14:paraId="12DBD28E" w14:textId="77777777" w:rsidR="0026454A" w:rsidRDefault="0026454A" w:rsidP="0026454A"/>
    <w:p w14:paraId="2E9BC2A8" w14:textId="1C6D4C5E" w:rsidR="0026454A" w:rsidRDefault="0026454A" w:rsidP="0026454A">
      <w:r w:rsidRPr="00517E29">
        <w:t xml:space="preserve">Hot-Policing, </w:t>
      </w:r>
      <w:r>
        <w:t xml:space="preserve">focus of the intervention </w:t>
      </w:r>
      <w:hyperlink r:id="rId13" w:anchor=":~:text=Hot%20spots%20policing%20is%20a,but%20clustered%20in%20small%20locations" w:history="1">
        <w:r w:rsidRPr="0017463A">
          <w:rPr>
            <w:rStyle w:val="Hyperlink"/>
          </w:rPr>
          <w:t>https://www.college.police.uk/research/crime-reduction-toolkit/hot-spots-policing?InterventionID=46#:~:text=Hot%20spots%20policing%20is%20a,but%20clustered%20in%20small%20locations</w:t>
        </w:r>
      </w:hyperlink>
      <w:r w:rsidRPr="00517E29">
        <w:t xml:space="preserve">. </w:t>
      </w:r>
      <w:r w:rsidR="002377BC">
        <w:t xml:space="preserve">Accessed </w:t>
      </w:r>
      <w:r w:rsidR="002377BC">
        <w:t>12th</w:t>
      </w:r>
      <w:r w:rsidR="002377BC">
        <w:t xml:space="preserve"> April 2022</w:t>
      </w:r>
    </w:p>
    <w:p w14:paraId="63C64A70" w14:textId="2817616E" w:rsidR="003D49C2" w:rsidRPr="00AB292E" w:rsidRDefault="0026454A">
      <w:r w:rsidRPr="00FB1C08">
        <w:t>Neigh</w:t>
      </w:r>
      <w:r>
        <w:t xml:space="preserve">bourhood watch </w:t>
      </w:r>
      <w:hyperlink r:id="rId14" w:history="1">
        <w:r w:rsidRPr="0017463A">
          <w:rPr>
            <w:rStyle w:val="Hyperlink"/>
          </w:rPr>
          <w:t>https://www.ourwatch.org.uk/do-something-your-community</w:t>
        </w:r>
      </w:hyperlink>
      <w:r w:rsidRPr="00FB1C08">
        <w:t xml:space="preserve"> </w:t>
      </w:r>
      <w:r w:rsidR="002377BC">
        <w:t>Accessed 14</w:t>
      </w:r>
      <w:r w:rsidR="002377BC" w:rsidRPr="00831115">
        <w:rPr>
          <w:vertAlign w:val="superscript"/>
        </w:rPr>
        <w:t>th</w:t>
      </w:r>
      <w:r w:rsidR="002377BC">
        <w:t xml:space="preserve"> April 2022</w:t>
      </w:r>
    </w:p>
    <w:p w14:paraId="532B7F56" w14:textId="461AB9A6" w:rsidR="003D49C2" w:rsidRDefault="0026454A">
      <w:r>
        <w:t xml:space="preserve">Problem-orientated policing </w:t>
      </w:r>
      <w:hyperlink r:id="rId15" w:history="1">
        <w:r w:rsidRPr="0017463A">
          <w:rPr>
            <w:rStyle w:val="Hyperlink"/>
          </w:rPr>
          <w:t>https://www.college.police.uk/</w:t>
        </w:r>
      </w:hyperlink>
      <w:r w:rsidR="00622BF6" w:rsidRPr="0026454A">
        <w:t xml:space="preserve"> </w:t>
      </w:r>
      <w:r w:rsidR="002377BC">
        <w:t>Accessed 14</w:t>
      </w:r>
      <w:r w:rsidR="002377BC">
        <w:rPr>
          <w:vertAlign w:val="superscript"/>
        </w:rPr>
        <w:t>th</w:t>
      </w:r>
      <w:r w:rsidR="002377BC">
        <w:t xml:space="preserve"> April 2022</w:t>
      </w:r>
    </w:p>
    <w:p w14:paraId="13CF977E" w14:textId="3D1996B6" w:rsidR="0026454A" w:rsidRDefault="0026454A" w:rsidP="0026454A">
      <w:r>
        <w:t>Problem-orientated policing, how effective Is Problem-Orientated Policing for Different Kinds of Problems? 2019</w:t>
      </w:r>
      <w:hyperlink r:id="rId16" w:history="1">
        <w:r w:rsidRPr="0017463A">
          <w:rPr>
            <w:rStyle w:val="Hyperlink"/>
          </w:rPr>
          <w:t>https://www.rand.org/pubs/tools/TL261/better-policing-toolkit/all-strategies/problem-oriented-policing.html</w:t>
        </w:r>
      </w:hyperlink>
      <w:r w:rsidRPr="00335B60">
        <w:t xml:space="preserve"> </w:t>
      </w:r>
      <w:r w:rsidR="002377BC">
        <w:t>Accessed 1</w:t>
      </w:r>
      <w:r w:rsidR="002377BC">
        <w:t>0</w:t>
      </w:r>
      <w:r w:rsidR="002377BC" w:rsidRPr="002377BC">
        <w:rPr>
          <w:vertAlign w:val="superscript"/>
        </w:rPr>
        <w:t>th</w:t>
      </w:r>
      <w:r w:rsidR="002377BC">
        <w:t xml:space="preserve"> </w:t>
      </w:r>
      <w:r w:rsidR="002377BC">
        <w:t>April 2022</w:t>
      </w:r>
    </w:p>
    <w:p w14:paraId="240F51ED" w14:textId="77777777" w:rsidR="0026454A" w:rsidRPr="00517E29" w:rsidRDefault="0026454A" w:rsidP="0026454A"/>
    <w:p w14:paraId="7AC6A8D7" w14:textId="705CFC85" w:rsidR="0026454A" w:rsidRPr="008A7F76" w:rsidRDefault="0026454A" w:rsidP="0026454A">
      <w:r>
        <w:t xml:space="preserve">Routine Activity Theory, Crime prevention </w:t>
      </w:r>
      <w:hyperlink r:id="rId17" w:history="1">
        <w:r w:rsidRPr="0017463A">
          <w:rPr>
            <w:rStyle w:val="Hyperlink"/>
          </w:rPr>
          <w:t>https://www.crimeprevention.nsw.gov.au/Documents/routine_activity_factsheet_nov2014.pdf</w:t>
        </w:r>
      </w:hyperlink>
      <w:r w:rsidRPr="008A7F76">
        <w:t xml:space="preserve"> </w:t>
      </w:r>
      <w:r w:rsidR="002377BC">
        <w:t>Accessed 1</w:t>
      </w:r>
      <w:r w:rsidR="002377BC">
        <w:t>0</w:t>
      </w:r>
      <w:r w:rsidR="002377BC" w:rsidRPr="00831115">
        <w:rPr>
          <w:vertAlign w:val="superscript"/>
        </w:rPr>
        <w:t>th</w:t>
      </w:r>
      <w:r w:rsidR="002377BC">
        <w:t xml:space="preserve"> April 2022</w:t>
      </w:r>
    </w:p>
    <w:p w14:paraId="31CB05E7" w14:textId="41E0850C" w:rsidR="0026454A" w:rsidRDefault="0026454A" w:rsidP="0026454A">
      <w:r w:rsidRPr="001C36D9">
        <w:t xml:space="preserve">Routine Activity Theory </w:t>
      </w:r>
      <w:r>
        <w:t xml:space="preserve">(RAT), Crime prevention </w:t>
      </w:r>
      <w:hyperlink r:id="rId18" w:history="1">
        <w:r w:rsidRPr="0017463A">
          <w:rPr>
            <w:rStyle w:val="Hyperlink"/>
          </w:rPr>
          <w:t>https://www.citynmb.com/194/Routine-Activity-Theory-RAT</w:t>
        </w:r>
      </w:hyperlink>
      <w:r w:rsidRPr="001C36D9">
        <w:t xml:space="preserve"> </w:t>
      </w:r>
      <w:r w:rsidR="002377BC">
        <w:t>Accessed 1</w:t>
      </w:r>
      <w:r w:rsidR="00A83C3C">
        <w:t>1</w:t>
      </w:r>
      <w:r w:rsidR="002377BC" w:rsidRPr="00831115">
        <w:rPr>
          <w:vertAlign w:val="superscript"/>
        </w:rPr>
        <w:t>th</w:t>
      </w:r>
      <w:r w:rsidR="002377BC">
        <w:t xml:space="preserve"> April 2022</w:t>
      </w:r>
    </w:p>
    <w:p w14:paraId="3171E74E" w14:textId="558F3BC0" w:rsidR="0026454A" w:rsidRPr="00517E29" w:rsidRDefault="0026454A" w:rsidP="0026454A">
      <w:r w:rsidRPr="00517E29">
        <w:t>Siegel and McCormick 2006, Rational choice and Routine Activities Theory, R</w:t>
      </w:r>
      <w:r>
        <w:t xml:space="preserve">ational Choice theory  </w:t>
      </w:r>
      <w:hyperlink r:id="rId19" w:anchor=":~:text=Rational%20Choice%20Theory,-  Rational%20choice%20theory&amp;text=The%20central%20premise%20of%20this,intensifying%20their%20fear%20of%20punishment" w:history="1">
        <w:r w:rsidRPr="0017463A">
          <w:rPr>
            <w:rStyle w:val="Hyperlink"/>
          </w:rPr>
          <w:t>https://www.children.gov.on.ca/htdocs/english/professionals/oyap/roots/volume5/chapter03_rational_choice.aspx#:~:text=Rational%20Choice%20Theory,-  Rational%20choice%20theory&amp;text=The%20central%20premise%20of%20this,intensifying%20their%20fear%20of%20punishment</w:t>
        </w:r>
      </w:hyperlink>
      <w:r>
        <w:t xml:space="preserve"> </w:t>
      </w:r>
      <w:r w:rsidR="00A83C3C">
        <w:t>Accessed 1</w:t>
      </w:r>
      <w:r w:rsidR="00A83C3C">
        <w:t>1</w:t>
      </w:r>
      <w:r w:rsidR="00A83C3C" w:rsidRPr="00831115">
        <w:rPr>
          <w:vertAlign w:val="superscript"/>
        </w:rPr>
        <w:t>th</w:t>
      </w:r>
      <w:r w:rsidR="00A83C3C">
        <w:t xml:space="preserve"> April 2022</w:t>
      </w:r>
    </w:p>
    <w:p w14:paraId="3DC0D0FB" w14:textId="1933B945" w:rsidR="0026454A" w:rsidRDefault="0026454A" w:rsidP="0026454A">
      <w:r w:rsidRPr="008D1025">
        <w:t>Th</w:t>
      </w:r>
      <w:r>
        <w:t xml:space="preserve">e 10 police principles of Crime Prevention,  </w:t>
      </w:r>
      <w:hyperlink r:id="rId20" w:history="1">
        <w:r w:rsidRPr="0017463A">
          <w:rPr>
            <w:rStyle w:val="Hyperlink"/>
          </w:rPr>
          <w:t>https://www.westyorkshire.police.uk/advice/10-principles-crime-prevention/10-principles-crime-prevention/10-principles-crime-prevention</w:t>
        </w:r>
      </w:hyperlink>
      <w:r w:rsidR="00F614FE" w:rsidRPr="008D1025">
        <w:t xml:space="preserve"> </w:t>
      </w:r>
      <w:r w:rsidR="00A83C3C">
        <w:t>Accessed 4</w:t>
      </w:r>
      <w:r w:rsidR="00A83C3C" w:rsidRPr="00831115">
        <w:rPr>
          <w:vertAlign w:val="superscript"/>
        </w:rPr>
        <w:t>th</w:t>
      </w:r>
      <w:r w:rsidR="00A83C3C">
        <w:t xml:space="preserve"> April 2022</w:t>
      </w:r>
    </w:p>
    <w:p w14:paraId="317B08B7" w14:textId="076582BA" w:rsidR="0026454A" w:rsidRDefault="0026454A">
      <w:r>
        <w:t xml:space="preserve">Wiesburd, D, 2010 Is problem-orientated policing effective in reducing crime and disorder? 2010 </w:t>
      </w:r>
      <w:hyperlink r:id="rId21" w:history="1">
        <w:r w:rsidRPr="0017463A">
          <w:rPr>
            <w:rStyle w:val="Hyperlink"/>
          </w:rPr>
          <w:t>https://onlinelibrary.wiley.com/doi/abs/10.1111/j.1745-9133.2010.00617.x?casa_token=YONSFUn-ensAAAAA:8deRZAIoCGB9sKq4chhxRT3a_c8ZKUxgHX1Sp999xSOgns9KTVZVbV5FYEsG9TJcPuuCa1TLQptITg</w:t>
        </w:r>
      </w:hyperlink>
      <w:r w:rsidRPr="008A7B35">
        <w:t xml:space="preserve"> </w:t>
      </w:r>
      <w:r w:rsidR="00A83C3C">
        <w:t xml:space="preserve">Accessed </w:t>
      </w:r>
      <w:r w:rsidR="00A83C3C">
        <w:t>3rd</w:t>
      </w:r>
      <w:r w:rsidR="00A83C3C">
        <w:t xml:space="preserve"> April 2022</w:t>
      </w:r>
    </w:p>
    <w:p w14:paraId="31DD58AA" w14:textId="6979255A" w:rsidR="008A7B35" w:rsidRDefault="009075CF">
      <w:r>
        <w:t>Yanodd, M, 2019, Evidence-Based Medicine in Glaucoma</w:t>
      </w:r>
      <w:r w:rsidR="00FB112F">
        <w:t xml:space="preserve">, 2019 </w:t>
      </w:r>
      <w:hyperlink r:id="rId22" w:history="1">
        <w:r w:rsidR="00FB112F" w:rsidRPr="0017463A">
          <w:rPr>
            <w:rStyle w:val="Hyperlink"/>
          </w:rPr>
          <w:t>https://www.sciencedirect.com/topics/neuroscience/meta-analysis</w:t>
        </w:r>
      </w:hyperlink>
      <w:r w:rsidR="001717D2" w:rsidRPr="001717D2">
        <w:t xml:space="preserve"> </w:t>
      </w:r>
      <w:r w:rsidR="00A83C3C">
        <w:t>accessed 2nd April 2022</w:t>
      </w:r>
    </w:p>
    <w:p w14:paraId="5E63BDF0" w14:textId="77777777" w:rsidR="008A7B35" w:rsidRDefault="008A7B35"/>
    <w:p w14:paraId="7E6B7BE8" w14:textId="77777777" w:rsidR="008A7B35" w:rsidRDefault="008A7B35"/>
    <w:p w14:paraId="7563AE1C" w14:textId="65696B4A" w:rsidR="00BC05CE" w:rsidRPr="00BC05CE" w:rsidRDefault="00BC05CE"/>
    <w:sectPr w:rsidR="00BC05CE" w:rsidRPr="00BC05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A0E53" w14:textId="77777777" w:rsidR="00517E29" w:rsidRDefault="00517E29" w:rsidP="00517E29">
      <w:pPr>
        <w:spacing w:after="0" w:line="240" w:lineRule="auto"/>
      </w:pPr>
      <w:r>
        <w:separator/>
      </w:r>
    </w:p>
  </w:endnote>
  <w:endnote w:type="continuationSeparator" w:id="0">
    <w:p w14:paraId="4C6BD61B" w14:textId="77777777" w:rsidR="00517E29" w:rsidRDefault="00517E29" w:rsidP="00517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76A0B" w14:textId="77777777" w:rsidR="00517E29" w:rsidRDefault="00517E29" w:rsidP="00517E29">
      <w:pPr>
        <w:spacing w:after="0" w:line="240" w:lineRule="auto"/>
      </w:pPr>
      <w:r>
        <w:separator/>
      </w:r>
    </w:p>
  </w:footnote>
  <w:footnote w:type="continuationSeparator" w:id="0">
    <w:p w14:paraId="4D825364" w14:textId="77777777" w:rsidR="00517E29" w:rsidRDefault="00517E29" w:rsidP="00517E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C19A7"/>
    <w:multiLevelType w:val="multilevel"/>
    <w:tmpl w:val="C2CA3DDA"/>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52176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A6D"/>
    <w:rsid w:val="0000191C"/>
    <w:rsid w:val="00005C04"/>
    <w:rsid w:val="00015391"/>
    <w:rsid w:val="000254CA"/>
    <w:rsid w:val="0004493C"/>
    <w:rsid w:val="00051770"/>
    <w:rsid w:val="0006077C"/>
    <w:rsid w:val="0006319C"/>
    <w:rsid w:val="000676F7"/>
    <w:rsid w:val="00071BE7"/>
    <w:rsid w:val="000749ED"/>
    <w:rsid w:val="00074C10"/>
    <w:rsid w:val="000975DF"/>
    <w:rsid w:val="000A08AF"/>
    <w:rsid w:val="000C1651"/>
    <w:rsid w:val="000C5AAE"/>
    <w:rsid w:val="000C7535"/>
    <w:rsid w:val="000D2E68"/>
    <w:rsid w:val="000D5B46"/>
    <w:rsid w:val="000E27FB"/>
    <w:rsid w:val="000E5877"/>
    <w:rsid w:val="000F05F8"/>
    <w:rsid w:val="000F6E4E"/>
    <w:rsid w:val="00102546"/>
    <w:rsid w:val="001202DA"/>
    <w:rsid w:val="00124A04"/>
    <w:rsid w:val="0013626C"/>
    <w:rsid w:val="00146051"/>
    <w:rsid w:val="001475B5"/>
    <w:rsid w:val="00151169"/>
    <w:rsid w:val="001717D2"/>
    <w:rsid w:val="0018154A"/>
    <w:rsid w:val="001C36D9"/>
    <w:rsid w:val="001C3764"/>
    <w:rsid w:val="001C5D7A"/>
    <w:rsid w:val="001E63B0"/>
    <w:rsid w:val="001E7195"/>
    <w:rsid w:val="001F17EE"/>
    <w:rsid w:val="001F63B5"/>
    <w:rsid w:val="00201D23"/>
    <w:rsid w:val="00202184"/>
    <w:rsid w:val="002221D6"/>
    <w:rsid w:val="00227321"/>
    <w:rsid w:val="00227E3B"/>
    <w:rsid w:val="0023278A"/>
    <w:rsid w:val="00236357"/>
    <w:rsid w:val="002377BC"/>
    <w:rsid w:val="0024425B"/>
    <w:rsid w:val="00246C95"/>
    <w:rsid w:val="00255536"/>
    <w:rsid w:val="002563E7"/>
    <w:rsid w:val="0026454A"/>
    <w:rsid w:val="00267106"/>
    <w:rsid w:val="002767C4"/>
    <w:rsid w:val="00282004"/>
    <w:rsid w:val="002838D7"/>
    <w:rsid w:val="00287806"/>
    <w:rsid w:val="002A4C01"/>
    <w:rsid w:val="002B3978"/>
    <w:rsid w:val="002B54C7"/>
    <w:rsid w:val="002C3C54"/>
    <w:rsid w:val="002D271D"/>
    <w:rsid w:val="002D67AA"/>
    <w:rsid w:val="002F3BAA"/>
    <w:rsid w:val="002F4096"/>
    <w:rsid w:val="002F589C"/>
    <w:rsid w:val="00307841"/>
    <w:rsid w:val="00335B60"/>
    <w:rsid w:val="00344781"/>
    <w:rsid w:val="0034548A"/>
    <w:rsid w:val="00347629"/>
    <w:rsid w:val="0035726D"/>
    <w:rsid w:val="00375293"/>
    <w:rsid w:val="003753A8"/>
    <w:rsid w:val="00392797"/>
    <w:rsid w:val="003C07EF"/>
    <w:rsid w:val="003D49C2"/>
    <w:rsid w:val="003E0CE7"/>
    <w:rsid w:val="003E6414"/>
    <w:rsid w:val="00406332"/>
    <w:rsid w:val="004132A2"/>
    <w:rsid w:val="00414604"/>
    <w:rsid w:val="004449DD"/>
    <w:rsid w:val="00447F77"/>
    <w:rsid w:val="00467832"/>
    <w:rsid w:val="00481F95"/>
    <w:rsid w:val="00487F0E"/>
    <w:rsid w:val="004A624A"/>
    <w:rsid w:val="004B1CEE"/>
    <w:rsid w:val="004B68BC"/>
    <w:rsid w:val="004D1799"/>
    <w:rsid w:val="004D587B"/>
    <w:rsid w:val="004D6E87"/>
    <w:rsid w:val="004E6400"/>
    <w:rsid w:val="004F2E9F"/>
    <w:rsid w:val="00510D62"/>
    <w:rsid w:val="00517E29"/>
    <w:rsid w:val="00522F8E"/>
    <w:rsid w:val="00524A6F"/>
    <w:rsid w:val="00534D3E"/>
    <w:rsid w:val="0055073F"/>
    <w:rsid w:val="005618FE"/>
    <w:rsid w:val="00565CED"/>
    <w:rsid w:val="00565FDD"/>
    <w:rsid w:val="00577CA5"/>
    <w:rsid w:val="005862DD"/>
    <w:rsid w:val="005A24EA"/>
    <w:rsid w:val="005A4E2B"/>
    <w:rsid w:val="005B0189"/>
    <w:rsid w:val="005C5A6D"/>
    <w:rsid w:val="005F516D"/>
    <w:rsid w:val="0062122B"/>
    <w:rsid w:val="006223E6"/>
    <w:rsid w:val="00622BF6"/>
    <w:rsid w:val="00636FF8"/>
    <w:rsid w:val="00647FD1"/>
    <w:rsid w:val="00647FE8"/>
    <w:rsid w:val="00656242"/>
    <w:rsid w:val="00660183"/>
    <w:rsid w:val="006614D5"/>
    <w:rsid w:val="00665B4A"/>
    <w:rsid w:val="00672DB4"/>
    <w:rsid w:val="00675903"/>
    <w:rsid w:val="00675FE2"/>
    <w:rsid w:val="006837E1"/>
    <w:rsid w:val="0069088B"/>
    <w:rsid w:val="006B0E54"/>
    <w:rsid w:val="006F6490"/>
    <w:rsid w:val="006F7240"/>
    <w:rsid w:val="00703A66"/>
    <w:rsid w:val="0070414A"/>
    <w:rsid w:val="0070428B"/>
    <w:rsid w:val="007056F9"/>
    <w:rsid w:val="007164EA"/>
    <w:rsid w:val="00724AF8"/>
    <w:rsid w:val="00730B4B"/>
    <w:rsid w:val="007407FE"/>
    <w:rsid w:val="00741FC0"/>
    <w:rsid w:val="007430F2"/>
    <w:rsid w:val="00755367"/>
    <w:rsid w:val="0076044B"/>
    <w:rsid w:val="00761037"/>
    <w:rsid w:val="00781AE1"/>
    <w:rsid w:val="00796425"/>
    <w:rsid w:val="007978AF"/>
    <w:rsid w:val="007B3A16"/>
    <w:rsid w:val="007B762A"/>
    <w:rsid w:val="007C203D"/>
    <w:rsid w:val="007C5610"/>
    <w:rsid w:val="007D5439"/>
    <w:rsid w:val="007E59BE"/>
    <w:rsid w:val="007F1D83"/>
    <w:rsid w:val="007F5BD3"/>
    <w:rsid w:val="00831115"/>
    <w:rsid w:val="0083534D"/>
    <w:rsid w:val="00847ACE"/>
    <w:rsid w:val="00853EF0"/>
    <w:rsid w:val="00891431"/>
    <w:rsid w:val="00896D5B"/>
    <w:rsid w:val="008A4EFC"/>
    <w:rsid w:val="008A71B1"/>
    <w:rsid w:val="008A7B35"/>
    <w:rsid w:val="008A7F76"/>
    <w:rsid w:val="008B6304"/>
    <w:rsid w:val="008D1025"/>
    <w:rsid w:val="008E31CA"/>
    <w:rsid w:val="008F2B50"/>
    <w:rsid w:val="008F6EAB"/>
    <w:rsid w:val="009075CF"/>
    <w:rsid w:val="00921499"/>
    <w:rsid w:val="00921BD5"/>
    <w:rsid w:val="00933CC4"/>
    <w:rsid w:val="00937B33"/>
    <w:rsid w:val="0094773C"/>
    <w:rsid w:val="00977409"/>
    <w:rsid w:val="0098632B"/>
    <w:rsid w:val="009B2756"/>
    <w:rsid w:val="009C0075"/>
    <w:rsid w:val="009D0B76"/>
    <w:rsid w:val="00A0293A"/>
    <w:rsid w:val="00A02D43"/>
    <w:rsid w:val="00A10228"/>
    <w:rsid w:val="00A155C6"/>
    <w:rsid w:val="00A36883"/>
    <w:rsid w:val="00A40CFA"/>
    <w:rsid w:val="00A6678F"/>
    <w:rsid w:val="00A74E51"/>
    <w:rsid w:val="00A83C3C"/>
    <w:rsid w:val="00A94526"/>
    <w:rsid w:val="00A95B86"/>
    <w:rsid w:val="00AA4C50"/>
    <w:rsid w:val="00AB0357"/>
    <w:rsid w:val="00AB292E"/>
    <w:rsid w:val="00AC7A1D"/>
    <w:rsid w:val="00AD351D"/>
    <w:rsid w:val="00AD3CAF"/>
    <w:rsid w:val="00AF7F4F"/>
    <w:rsid w:val="00B03364"/>
    <w:rsid w:val="00B07401"/>
    <w:rsid w:val="00B126FE"/>
    <w:rsid w:val="00B12AFD"/>
    <w:rsid w:val="00B25C25"/>
    <w:rsid w:val="00B32F31"/>
    <w:rsid w:val="00B34A8A"/>
    <w:rsid w:val="00B45C66"/>
    <w:rsid w:val="00B500B6"/>
    <w:rsid w:val="00B6748D"/>
    <w:rsid w:val="00B7493C"/>
    <w:rsid w:val="00B865D2"/>
    <w:rsid w:val="00B86722"/>
    <w:rsid w:val="00B94DE2"/>
    <w:rsid w:val="00BA7CA3"/>
    <w:rsid w:val="00BB30A8"/>
    <w:rsid w:val="00BC05CE"/>
    <w:rsid w:val="00BC2E0B"/>
    <w:rsid w:val="00BC5AEA"/>
    <w:rsid w:val="00BC7150"/>
    <w:rsid w:val="00BD567B"/>
    <w:rsid w:val="00BE5084"/>
    <w:rsid w:val="00BF64C6"/>
    <w:rsid w:val="00C013AA"/>
    <w:rsid w:val="00C0451A"/>
    <w:rsid w:val="00C06E20"/>
    <w:rsid w:val="00C159F2"/>
    <w:rsid w:val="00C165F1"/>
    <w:rsid w:val="00C367CB"/>
    <w:rsid w:val="00C47B6D"/>
    <w:rsid w:val="00C52CCD"/>
    <w:rsid w:val="00C56678"/>
    <w:rsid w:val="00C7247B"/>
    <w:rsid w:val="00C726F4"/>
    <w:rsid w:val="00C90CF5"/>
    <w:rsid w:val="00C9545D"/>
    <w:rsid w:val="00CA1B55"/>
    <w:rsid w:val="00CA5287"/>
    <w:rsid w:val="00CB3B64"/>
    <w:rsid w:val="00CC6F86"/>
    <w:rsid w:val="00CD15D7"/>
    <w:rsid w:val="00CD16EC"/>
    <w:rsid w:val="00CE5EBE"/>
    <w:rsid w:val="00D05921"/>
    <w:rsid w:val="00D06E41"/>
    <w:rsid w:val="00D075C5"/>
    <w:rsid w:val="00D2265A"/>
    <w:rsid w:val="00D26420"/>
    <w:rsid w:val="00D27572"/>
    <w:rsid w:val="00D30CB1"/>
    <w:rsid w:val="00D47EDC"/>
    <w:rsid w:val="00D51FED"/>
    <w:rsid w:val="00D74745"/>
    <w:rsid w:val="00D90247"/>
    <w:rsid w:val="00DA09B2"/>
    <w:rsid w:val="00DA293C"/>
    <w:rsid w:val="00DB1ED1"/>
    <w:rsid w:val="00DD2C4C"/>
    <w:rsid w:val="00DD38EF"/>
    <w:rsid w:val="00DD515B"/>
    <w:rsid w:val="00DD5CE7"/>
    <w:rsid w:val="00DE4714"/>
    <w:rsid w:val="00DE7D2D"/>
    <w:rsid w:val="00E01350"/>
    <w:rsid w:val="00E13DF1"/>
    <w:rsid w:val="00E238E6"/>
    <w:rsid w:val="00E23C3D"/>
    <w:rsid w:val="00E34300"/>
    <w:rsid w:val="00E3734E"/>
    <w:rsid w:val="00E44CCC"/>
    <w:rsid w:val="00E46642"/>
    <w:rsid w:val="00E46CDA"/>
    <w:rsid w:val="00E52775"/>
    <w:rsid w:val="00E60701"/>
    <w:rsid w:val="00E76BCF"/>
    <w:rsid w:val="00E853B8"/>
    <w:rsid w:val="00E861E2"/>
    <w:rsid w:val="00E93138"/>
    <w:rsid w:val="00EA73EC"/>
    <w:rsid w:val="00EC69B0"/>
    <w:rsid w:val="00EE1085"/>
    <w:rsid w:val="00EE7734"/>
    <w:rsid w:val="00F15DE4"/>
    <w:rsid w:val="00F23310"/>
    <w:rsid w:val="00F33A72"/>
    <w:rsid w:val="00F465FD"/>
    <w:rsid w:val="00F500DA"/>
    <w:rsid w:val="00F614FE"/>
    <w:rsid w:val="00F623B3"/>
    <w:rsid w:val="00F6795E"/>
    <w:rsid w:val="00F70A11"/>
    <w:rsid w:val="00F879F8"/>
    <w:rsid w:val="00F87C3D"/>
    <w:rsid w:val="00F969F8"/>
    <w:rsid w:val="00F97509"/>
    <w:rsid w:val="00FA0895"/>
    <w:rsid w:val="00FB112F"/>
    <w:rsid w:val="00FB1C08"/>
    <w:rsid w:val="00FB447B"/>
    <w:rsid w:val="00FB5CB0"/>
    <w:rsid w:val="00FC037A"/>
    <w:rsid w:val="00FC0A2C"/>
    <w:rsid w:val="00FD475C"/>
    <w:rsid w:val="00FE4B7A"/>
    <w:rsid w:val="00FF00DE"/>
    <w:rsid w:val="00FF0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A80B8"/>
  <w15:chartTrackingRefBased/>
  <w15:docId w15:val="{B8A5714B-9108-4E57-99F9-31534C90D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0357"/>
    <w:rPr>
      <w:color w:val="0563C1" w:themeColor="hyperlink"/>
      <w:u w:val="single"/>
    </w:rPr>
  </w:style>
  <w:style w:type="character" w:styleId="UnresolvedMention">
    <w:name w:val="Unresolved Mention"/>
    <w:basedOn w:val="DefaultParagraphFont"/>
    <w:uiPriority w:val="99"/>
    <w:semiHidden/>
    <w:unhideWhenUsed/>
    <w:rsid w:val="00AB0357"/>
    <w:rPr>
      <w:color w:val="605E5C"/>
      <w:shd w:val="clear" w:color="auto" w:fill="E1DFDD"/>
    </w:rPr>
  </w:style>
  <w:style w:type="paragraph" w:styleId="NormalWeb">
    <w:name w:val="Normal (Web)"/>
    <w:basedOn w:val="Normal"/>
    <w:uiPriority w:val="99"/>
    <w:semiHidden/>
    <w:unhideWhenUsed/>
    <w:rsid w:val="00B94D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159F2"/>
    <w:rPr>
      <w:color w:val="954F72" w:themeColor="followedHyperlink"/>
      <w:u w:val="single"/>
    </w:rPr>
  </w:style>
  <w:style w:type="paragraph" w:styleId="Header">
    <w:name w:val="header"/>
    <w:basedOn w:val="Normal"/>
    <w:link w:val="HeaderChar"/>
    <w:uiPriority w:val="99"/>
    <w:unhideWhenUsed/>
    <w:rsid w:val="00517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E29"/>
  </w:style>
  <w:style w:type="paragraph" w:styleId="Footer">
    <w:name w:val="footer"/>
    <w:basedOn w:val="Normal"/>
    <w:link w:val="FooterChar"/>
    <w:uiPriority w:val="99"/>
    <w:unhideWhenUsed/>
    <w:rsid w:val="00517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573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ic1.squarespace.com/static/5d809efd96f5c906aaf61f3d/t/601bfc4a1790911567679ab5/1612446816060/Hot+spots+policing+of+small+geographic+areas+effects+on+crime.pdf" TargetMode="External"/><Relationship Id="rId13" Type="http://schemas.openxmlformats.org/officeDocument/2006/relationships/hyperlink" Target="https://www.college.police.uk/research/crime-reduction-toolkit/hot-spots-policing?InterventionID=46" TargetMode="External"/><Relationship Id="rId18" Type="http://schemas.openxmlformats.org/officeDocument/2006/relationships/hyperlink" Target="https://www.citynmb.com/194/Routine-Activity-Theory-RAT" TargetMode="External"/><Relationship Id="rId3" Type="http://schemas.openxmlformats.org/officeDocument/2006/relationships/settings" Target="settings.xml"/><Relationship Id="rId21" Type="http://schemas.openxmlformats.org/officeDocument/2006/relationships/hyperlink" Target="https://onlinelibrary.wiley.com/doi/abs/10.1111/j.1745-9133.2010.00617.x?casa_token=YONSFUn-ensAAAAA:8deRZAIoCGB9sKq4chhxRT3a_c8ZKUxgHX1Sp999xSOgns9KTVZVbV5FYEsG9TJcPuuCa1TLQptITg" TargetMode="External"/><Relationship Id="rId7" Type="http://schemas.openxmlformats.org/officeDocument/2006/relationships/hyperlink" Target="https://onlinelibrary.wiley.com/doi/abs/10.1111/j.1745-9125.1999.tb00496.x?casa_token=_XRcQ_oy8joAAAAA:6lEMohZFfGGHpnoqcUZvYM-RCw_ua7T4cHXtigKf4zZZrUTIa6YTOE4tem0s_Zj0o8_CWRpmqsB-vg" TargetMode="External"/><Relationship Id="rId12" Type="http://schemas.openxmlformats.org/officeDocument/2006/relationships/hyperlink" Target="https://researchguides.dartmouth.edu/gis/spatialanalysis" TargetMode="External"/><Relationship Id="rId17" Type="http://schemas.openxmlformats.org/officeDocument/2006/relationships/hyperlink" Target="https://www.crimeprevention.nsw.gov.au/Documents/routine_activity_factsheet_nov2014.pdf" TargetMode="External"/><Relationship Id="rId2" Type="http://schemas.openxmlformats.org/officeDocument/2006/relationships/styles" Target="styles.xml"/><Relationship Id="rId16" Type="http://schemas.openxmlformats.org/officeDocument/2006/relationships/hyperlink" Target="https://www.rand.org/pubs/tools/TL261/better-policing-toolkit/all-strategies/problem-oriented-policing.html" TargetMode="External"/><Relationship Id="rId20" Type="http://schemas.openxmlformats.org/officeDocument/2006/relationships/hyperlink" Target="https://www.westyorkshire.police.uk/advice/10-principles-crime-prevention/10-principles-crime-prevention/10-principles-crime-preven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riminal-justice.iresearchnet.com/criminology/research-methods/crime-mapp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llege.police.uk/" TargetMode="External"/><Relationship Id="rId23" Type="http://schemas.openxmlformats.org/officeDocument/2006/relationships/fontTable" Target="fontTable.xml"/><Relationship Id="rId10" Type="http://schemas.openxmlformats.org/officeDocument/2006/relationships/hyperlink" Target="https://www.tandfonline.com/doi/full/10.1080/10439463.2021.2003361" TargetMode="External"/><Relationship Id="rId19" Type="http://schemas.openxmlformats.org/officeDocument/2006/relationships/hyperlink" Target="https://www.children.gov.on.ca/htdocs/english/professionals/oyap/roots/volume5/chapter03_rational_choice.aspx" TargetMode="External"/><Relationship Id="rId4" Type="http://schemas.openxmlformats.org/officeDocument/2006/relationships/webSettings" Target="webSettings.xml"/><Relationship Id="rId9" Type="http://schemas.openxmlformats.org/officeDocument/2006/relationships/hyperlink" Target="https://cebcp.org/evidence-based-policing/what-works-in-policing/research-evidence-review/hot-spots-policing/" TargetMode="External"/><Relationship Id="rId14" Type="http://schemas.openxmlformats.org/officeDocument/2006/relationships/hyperlink" Target="https://www.ourwatch.org.uk/do-something-your-community" TargetMode="External"/><Relationship Id="rId22" Type="http://schemas.openxmlformats.org/officeDocument/2006/relationships/hyperlink" Target="https://www.sciencedirect.com/topics/neuroscience/meta-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2671</Words>
  <Characters>15230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6</cp:revision>
  <dcterms:created xsi:type="dcterms:W3CDTF">2022-04-28T13:22:00Z</dcterms:created>
  <dcterms:modified xsi:type="dcterms:W3CDTF">2022-04-29T16:16:00Z</dcterms:modified>
</cp:coreProperties>
</file>