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51662" w14:textId="1D7F9400" w:rsidR="00620968" w:rsidRDefault="00C707FE" w:rsidP="001F7D3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Student</w:t>
      </w:r>
      <w:r w:rsidR="00620968">
        <w:rPr>
          <w:sz w:val="24"/>
          <w:szCs w:val="24"/>
        </w:rPr>
        <w:t xml:space="preserve"> Number: </w:t>
      </w:r>
      <w:r w:rsidR="007E57A0">
        <w:rPr>
          <w:sz w:val="24"/>
          <w:szCs w:val="24"/>
        </w:rPr>
        <w:t>2206803</w:t>
      </w:r>
    </w:p>
    <w:p w14:paraId="2C649255" w14:textId="268D7B2C" w:rsidR="00620968" w:rsidRDefault="00581FD1" w:rsidP="001F7D3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W</w:t>
      </w:r>
      <w:r w:rsidR="00620968">
        <w:rPr>
          <w:sz w:val="24"/>
          <w:szCs w:val="24"/>
        </w:rPr>
        <w:t>ord count:</w:t>
      </w:r>
      <w:r w:rsidR="00822398">
        <w:rPr>
          <w:sz w:val="24"/>
          <w:szCs w:val="24"/>
        </w:rPr>
        <w:t xml:space="preserve"> 4</w:t>
      </w:r>
      <w:r w:rsidR="00A751BE">
        <w:rPr>
          <w:sz w:val="24"/>
          <w:szCs w:val="24"/>
        </w:rPr>
        <w:t>39</w:t>
      </w:r>
      <w:r w:rsidR="00DB0995">
        <w:rPr>
          <w:sz w:val="24"/>
          <w:szCs w:val="24"/>
        </w:rPr>
        <w:t>1</w:t>
      </w:r>
    </w:p>
    <w:p w14:paraId="17A62A85" w14:textId="77777777" w:rsidR="00620968" w:rsidRPr="001F7D36" w:rsidRDefault="00620968" w:rsidP="001F7D36">
      <w:pPr>
        <w:spacing w:line="480" w:lineRule="auto"/>
        <w:rPr>
          <w:sz w:val="24"/>
          <w:szCs w:val="24"/>
        </w:rPr>
      </w:pPr>
    </w:p>
    <w:p w14:paraId="3B45E06D" w14:textId="5DD63096" w:rsidR="003A62B2" w:rsidRPr="00812C90" w:rsidRDefault="00CB3283" w:rsidP="00F8633A">
      <w:pPr>
        <w:spacing w:line="480" w:lineRule="auto"/>
        <w:jc w:val="center"/>
        <w:rPr>
          <w:b/>
          <w:bCs/>
          <w:sz w:val="32"/>
          <w:szCs w:val="32"/>
        </w:rPr>
      </w:pPr>
      <w:r w:rsidRPr="00812C90">
        <w:rPr>
          <w:b/>
          <w:bCs/>
          <w:sz w:val="32"/>
          <w:szCs w:val="32"/>
        </w:rPr>
        <w:t>That Which Shall Not be Named</w:t>
      </w:r>
      <w:r w:rsidR="00555A87" w:rsidRPr="00812C90">
        <w:rPr>
          <w:b/>
          <w:bCs/>
          <w:sz w:val="32"/>
          <w:szCs w:val="32"/>
        </w:rPr>
        <w:t>:</w:t>
      </w:r>
    </w:p>
    <w:p w14:paraId="4D3518F2" w14:textId="33B168D8" w:rsidR="00C768DD" w:rsidRPr="006A40E9" w:rsidRDefault="00ED2DEF" w:rsidP="00335B3D">
      <w:pPr>
        <w:spacing w:line="480" w:lineRule="auto"/>
        <w:jc w:val="center"/>
        <w:rPr>
          <w:b/>
          <w:bCs/>
          <w:sz w:val="24"/>
          <w:szCs w:val="24"/>
        </w:rPr>
      </w:pPr>
      <w:r w:rsidRPr="006A40E9">
        <w:rPr>
          <w:b/>
          <w:bCs/>
          <w:sz w:val="24"/>
          <w:szCs w:val="24"/>
        </w:rPr>
        <w:t>A critical literature review examining</w:t>
      </w:r>
      <w:r w:rsidR="00DF63BB">
        <w:rPr>
          <w:b/>
          <w:bCs/>
          <w:sz w:val="24"/>
          <w:szCs w:val="24"/>
        </w:rPr>
        <w:t xml:space="preserve"> </w:t>
      </w:r>
      <w:r w:rsidR="00DA46F5">
        <w:rPr>
          <w:b/>
          <w:bCs/>
          <w:sz w:val="24"/>
          <w:szCs w:val="24"/>
        </w:rPr>
        <w:t>the hidden nature</w:t>
      </w:r>
      <w:r w:rsidR="00ED3957">
        <w:rPr>
          <w:b/>
          <w:bCs/>
          <w:sz w:val="24"/>
          <w:szCs w:val="24"/>
        </w:rPr>
        <w:t xml:space="preserve"> of</w:t>
      </w:r>
      <w:r w:rsidR="000F5830" w:rsidRPr="006A40E9">
        <w:rPr>
          <w:b/>
          <w:bCs/>
          <w:sz w:val="24"/>
          <w:szCs w:val="24"/>
        </w:rPr>
        <w:t xml:space="preserve"> sham</w:t>
      </w:r>
      <w:r w:rsidR="009365D1" w:rsidRPr="006A40E9">
        <w:rPr>
          <w:b/>
          <w:bCs/>
          <w:sz w:val="24"/>
          <w:szCs w:val="24"/>
        </w:rPr>
        <w:t>e</w:t>
      </w:r>
      <w:r w:rsidR="007243B1">
        <w:rPr>
          <w:b/>
          <w:bCs/>
          <w:sz w:val="24"/>
          <w:szCs w:val="24"/>
        </w:rPr>
        <w:t xml:space="preserve"> and the role of </w:t>
      </w:r>
      <w:r w:rsidR="00E72F85">
        <w:rPr>
          <w:b/>
          <w:bCs/>
          <w:sz w:val="24"/>
          <w:szCs w:val="24"/>
        </w:rPr>
        <w:t>permission</w:t>
      </w:r>
      <w:r w:rsidR="007243B1">
        <w:rPr>
          <w:b/>
          <w:bCs/>
          <w:sz w:val="24"/>
          <w:szCs w:val="24"/>
        </w:rPr>
        <w:t xml:space="preserve"> in</w:t>
      </w:r>
      <w:r w:rsidR="00335B3D">
        <w:rPr>
          <w:b/>
          <w:bCs/>
          <w:sz w:val="24"/>
          <w:szCs w:val="24"/>
        </w:rPr>
        <w:t xml:space="preserve"> improv</w:t>
      </w:r>
      <w:r w:rsidR="007243B1">
        <w:rPr>
          <w:b/>
          <w:bCs/>
          <w:sz w:val="24"/>
          <w:szCs w:val="24"/>
        </w:rPr>
        <w:t xml:space="preserve">ing </w:t>
      </w:r>
      <w:r w:rsidR="00DA4EDC">
        <w:rPr>
          <w:b/>
          <w:bCs/>
          <w:sz w:val="24"/>
          <w:szCs w:val="24"/>
        </w:rPr>
        <w:t>therapeutic</w:t>
      </w:r>
      <w:r w:rsidR="00335B3D">
        <w:rPr>
          <w:b/>
          <w:bCs/>
          <w:sz w:val="24"/>
          <w:szCs w:val="24"/>
        </w:rPr>
        <w:t xml:space="preserve"> efficacy</w:t>
      </w:r>
      <w:r w:rsidR="00E81D86">
        <w:rPr>
          <w:b/>
          <w:bCs/>
          <w:sz w:val="24"/>
          <w:szCs w:val="24"/>
        </w:rPr>
        <w:t xml:space="preserve"> </w:t>
      </w:r>
      <w:r w:rsidR="00335B3D">
        <w:rPr>
          <w:b/>
          <w:bCs/>
          <w:sz w:val="24"/>
          <w:szCs w:val="24"/>
        </w:rPr>
        <w:t xml:space="preserve">within </w:t>
      </w:r>
      <w:r w:rsidR="00F344E9" w:rsidRPr="006A40E9">
        <w:rPr>
          <w:b/>
          <w:bCs/>
          <w:sz w:val="24"/>
          <w:szCs w:val="24"/>
        </w:rPr>
        <w:t>the</w:t>
      </w:r>
      <w:r w:rsidR="000F5830" w:rsidRPr="006A40E9">
        <w:rPr>
          <w:b/>
          <w:bCs/>
          <w:sz w:val="24"/>
          <w:szCs w:val="24"/>
        </w:rPr>
        <w:t xml:space="preserve"> </w:t>
      </w:r>
      <w:r w:rsidR="00596D37">
        <w:rPr>
          <w:b/>
          <w:bCs/>
          <w:sz w:val="24"/>
          <w:szCs w:val="24"/>
        </w:rPr>
        <w:t>H</w:t>
      </w:r>
      <w:r w:rsidR="000F5830" w:rsidRPr="006A40E9">
        <w:rPr>
          <w:b/>
          <w:bCs/>
          <w:sz w:val="24"/>
          <w:szCs w:val="24"/>
        </w:rPr>
        <w:t>umanistic paradigm</w:t>
      </w:r>
      <w:r w:rsidR="00335B3D">
        <w:rPr>
          <w:b/>
          <w:bCs/>
          <w:sz w:val="24"/>
          <w:szCs w:val="24"/>
        </w:rPr>
        <w:t>.</w:t>
      </w:r>
    </w:p>
    <w:p w14:paraId="586D0EB2" w14:textId="405280AF" w:rsidR="008851EB" w:rsidRDefault="00444F32" w:rsidP="006A40E9">
      <w:pPr>
        <w:spacing w:line="480" w:lineRule="auto"/>
        <w:jc w:val="both"/>
        <w:rPr>
          <w:b/>
          <w:bCs/>
          <w:sz w:val="24"/>
          <w:szCs w:val="24"/>
        </w:rPr>
      </w:pPr>
      <w:r w:rsidRPr="006A40E9">
        <w:rPr>
          <w:b/>
          <w:bCs/>
          <w:sz w:val="24"/>
          <w:szCs w:val="24"/>
        </w:rPr>
        <w:t xml:space="preserve"> </w:t>
      </w:r>
    </w:p>
    <w:p w14:paraId="7409E027" w14:textId="77777777" w:rsidR="00D273F5" w:rsidRDefault="00D273F5" w:rsidP="006A40E9">
      <w:pPr>
        <w:spacing w:line="480" w:lineRule="auto"/>
        <w:jc w:val="both"/>
        <w:rPr>
          <w:b/>
          <w:bCs/>
          <w:sz w:val="24"/>
          <w:szCs w:val="24"/>
        </w:rPr>
      </w:pPr>
    </w:p>
    <w:p w14:paraId="43A000C6" w14:textId="77777777" w:rsidR="00D273F5" w:rsidRDefault="00D273F5" w:rsidP="006A40E9">
      <w:pPr>
        <w:spacing w:line="480" w:lineRule="auto"/>
        <w:jc w:val="both"/>
        <w:rPr>
          <w:b/>
          <w:bCs/>
          <w:sz w:val="24"/>
          <w:szCs w:val="24"/>
        </w:rPr>
      </w:pPr>
    </w:p>
    <w:p w14:paraId="0657EA42" w14:textId="77777777" w:rsidR="00C707FE" w:rsidRPr="00C707FE" w:rsidRDefault="00C707FE" w:rsidP="00C707FE">
      <w:pPr>
        <w:spacing w:line="480" w:lineRule="auto"/>
        <w:jc w:val="both"/>
        <w:rPr>
          <w:b/>
          <w:bCs/>
        </w:rPr>
      </w:pPr>
      <w:r>
        <w:rPr>
          <w:b/>
          <w:bCs/>
          <w:sz w:val="24"/>
          <w:szCs w:val="24"/>
        </w:rPr>
        <w:t xml:space="preserve">AI Statement: </w:t>
      </w:r>
      <w:r w:rsidRPr="00C707FE"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09B0D1EB" w14:textId="75C29CAC" w:rsidR="00C707FE" w:rsidRPr="006A40E9" w:rsidRDefault="00C707FE" w:rsidP="006A40E9">
      <w:pPr>
        <w:spacing w:line="480" w:lineRule="auto"/>
        <w:jc w:val="both"/>
        <w:rPr>
          <w:b/>
          <w:bCs/>
          <w:sz w:val="24"/>
          <w:szCs w:val="24"/>
        </w:rPr>
      </w:pPr>
    </w:p>
    <w:p w14:paraId="705BC5A7" w14:textId="77777777" w:rsidR="00C612BC" w:rsidRDefault="00C612BC" w:rsidP="008851EB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0E16B225" w14:textId="77777777" w:rsidR="00C612BC" w:rsidRDefault="00C612BC" w:rsidP="008851EB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5BBEB7B" w14:textId="77777777" w:rsidR="00C612BC" w:rsidRDefault="00C612BC" w:rsidP="008851EB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6E57D8E8" w14:textId="77777777" w:rsidR="00C612BC" w:rsidRDefault="00C612BC" w:rsidP="008851EB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363367B1" w14:textId="77777777" w:rsidR="00C612BC" w:rsidRDefault="00C612BC" w:rsidP="008851EB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1A61346" w14:textId="77777777" w:rsidR="00FA4E4D" w:rsidRDefault="00FA4E4D" w:rsidP="00FA4E4D">
      <w:pPr>
        <w:spacing w:line="480" w:lineRule="auto"/>
        <w:rPr>
          <w:b/>
          <w:bCs/>
          <w:sz w:val="24"/>
          <w:szCs w:val="24"/>
          <w:u w:val="single"/>
        </w:rPr>
      </w:pPr>
    </w:p>
    <w:p w14:paraId="69E95AFF" w14:textId="7E66B228" w:rsidR="00367AC4" w:rsidRDefault="00EB6B15" w:rsidP="004177BF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Introduction</w:t>
      </w:r>
    </w:p>
    <w:p w14:paraId="654EE43C" w14:textId="77777777" w:rsidR="003D02C2" w:rsidRPr="00EB6B15" w:rsidRDefault="003D02C2" w:rsidP="004177BF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0119659B" w14:textId="4F9912EB" w:rsidR="007F35D5" w:rsidRPr="006A40E9" w:rsidRDefault="00420F3E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Shame </w:t>
      </w:r>
      <w:r w:rsidR="00C929A0" w:rsidRPr="006A40E9">
        <w:rPr>
          <w:sz w:val="24"/>
          <w:szCs w:val="24"/>
        </w:rPr>
        <w:t>often get</w:t>
      </w:r>
      <w:r w:rsidR="0000402B" w:rsidRPr="006A40E9">
        <w:rPr>
          <w:sz w:val="24"/>
          <w:szCs w:val="24"/>
        </w:rPr>
        <w:t xml:space="preserve">s </w:t>
      </w:r>
      <w:r w:rsidR="00C3362D" w:rsidRPr="006A40E9">
        <w:rPr>
          <w:sz w:val="24"/>
          <w:szCs w:val="24"/>
        </w:rPr>
        <w:t>‘</w:t>
      </w:r>
      <w:r w:rsidR="0000402B" w:rsidRPr="006A40E9">
        <w:rPr>
          <w:sz w:val="24"/>
          <w:szCs w:val="24"/>
        </w:rPr>
        <w:t>bad press</w:t>
      </w:r>
      <w:r w:rsidR="00C3362D" w:rsidRPr="006A40E9">
        <w:rPr>
          <w:sz w:val="24"/>
          <w:szCs w:val="24"/>
        </w:rPr>
        <w:t>’</w:t>
      </w:r>
      <w:r w:rsidR="0000402B" w:rsidRPr="006A40E9">
        <w:rPr>
          <w:sz w:val="24"/>
          <w:szCs w:val="24"/>
        </w:rPr>
        <w:t xml:space="preserve"> as an emotion</w:t>
      </w:r>
      <w:r w:rsidR="004023F9">
        <w:rPr>
          <w:sz w:val="24"/>
          <w:szCs w:val="24"/>
        </w:rPr>
        <w:t xml:space="preserve"> in</w:t>
      </w:r>
      <w:r w:rsidR="00AB54DF">
        <w:rPr>
          <w:sz w:val="24"/>
          <w:szCs w:val="24"/>
        </w:rPr>
        <w:t xml:space="preserve"> modern</w:t>
      </w:r>
      <w:r w:rsidR="004023F9">
        <w:rPr>
          <w:sz w:val="24"/>
          <w:szCs w:val="24"/>
        </w:rPr>
        <w:t xml:space="preserve"> Western society</w:t>
      </w:r>
      <w:r w:rsidR="007C0DDB">
        <w:rPr>
          <w:sz w:val="24"/>
          <w:szCs w:val="24"/>
        </w:rPr>
        <w:t xml:space="preserve"> (Van</w:t>
      </w:r>
      <w:r w:rsidR="000F0207">
        <w:rPr>
          <w:sz w:val="24"/>
          <w:szCs w:val="24"/>
        </w:rPr>
        <w:t xml:space="preserve"> </w:t>
      </w:r>
      <w:proofErr w:type="spellStart"/>
      <w:r w:rsidR="007C0DDB">
        <w:rPr>
          <w:sz w:val="24"/>
          <w:szCs w:val="24"/>
        </w:rPr>
        <w:t>Herpen</w:t>
      </w:r>
      <w:proofErr w:type="spellEnd"/>
      <w:r w:rsidR="007C0DDB">
        <w:rPr>
          <w:sz w:val="24"/>
          <w:szCs w:val="24"/>
        </w:rPr>
        <w:t>, 2022)</w:t>
      </w:r>
      <w:r w:rsidR="00010099" w:rsidRPr="006A40E9">
        <w:rPr>
          <w:sz w:val="24"/>
          <w:szCs w:val="24"/>
        </w:rPr>
        <w:t>,</w:t>
      </w:r>
      <w:r w:rsidR="0000402B" w:rsidRPr="006A40E9">
        <w:rPr>
          <w:sz w:val="24"/>
          <w:szCs w:val="24"/>
        </w:rPr>
        <w:t xml:space="preserve"> but in many </w:t>
      </w:r>
      <w:r w:rsidR="008A5E15" w:rsidRPr="006A40E9">
        <w:rPr>
          <w:sz w:val="24"/>
          <w:szCs w:val="24"/>
        </w:rPr>
        <w:t>ways,</w:t>
      </w:r>
      <w:r w:rsidR="0000402B" w:rsidRPr="006A40E9">
        <w:rPr>
          <w:sz w:val="24"/>
          <w:szCs w:val="24"/>
        </w:rPr>
        <w:t xml:space="preserve"> it is a fundamental part of being human</w:t>
      </w:r>
      <w:r w:rsidR="002B4586" w:rsidRPr="006A40E9">
        <w:rPr>
          <w:sz w:val="24"/>
          <w:szCs w:val="24"/>
        </w:rPr>
        <w:t xml:space="preserve"> (Benau, 2017)</w:t>
      </w:r>
      <w:r w:rsidR="0000402B" w:rsidRPr="006A40E9">
        <w:rPr>
          <w:sz w:val="24"/>
          <w:szCs w:val="24"/>
        </w:rPr>
        <w:t xml:space="preserve">. </w:t>
      </w:r>
      <w:r w:rsidR="00010099" w:rsidRPr="006A40E9">
        <w:rPr>
          <w:sz w:val="24"/>
          <w:szCs w:val="24"/>
        </w:rPr>
        <w:t>In its original</w:t>
      </w:r>
      <w:r w:rsidR="00010099" w:rsidRPr="006A40E9">
        <w:rPr>
          <w:b/>
          <w:bCs/>
          <w:i/>
          <w:iCs/>
          <w:sz w:val="24"/>
          <w:szCs w:val="24"/>
        </w:rPr>
        <w:t xml:space="preserve"> adaptive</w:t>
      </w:r>
      <w:r w:rsidR="00010099" w:rsidRPr="006A40E9">
        <w:rPr>
          <w:sz w:val="24"/>
          <w:szCs w:val="24"/>
        </w:rPr>
        <w:t xml:space="preserve"> form, </w:t>
      </w:r>
      <w:r w:rsidR="00812279" w:rsidRPr="006A40E9">
        <w:rPr>
          <w:sz w:val="24"/>
          <w:szCs w:val="24"/>
        </w:rPr>
        <w:t>shame</w:t>
      </w:r>
      <w:r w:rsidR="00010099" w:rsidRPr="006A40E9">
        <w:rPr>
          <w:sz w:val="24"/>
          <w:szCs w:val="24"/>
        </w:rPr>
        <w:t xml:space="preserve"> is ou</w:t>
      </w:r>
      <w:r w:rsidR="008A5E15" w:rsidRPr="006A40E9">
        <w:rPr>
          <w:sz w:val="24"/>
          <w:szCs w:val="24"/>
        </w:rPr>
        <w:t>r</w:t>
      </w:r>
      <w:r w:rsidR="00010099" w:rsidRPr="006A40E9">
        <w:rPr>
          <w:sz w:val="24"/>
          <w:szCs w:val="24"/>
        </w:rPr>
        <w:t xml:space="preserve"> signal</w:t>
      </w:r>
      <w:r w:rsidR="00A05ECC">
        <w:rPr>
          <w:sz w:val="24"/>
          <w:szCs w:val="24"/>
        </w:rPr>
        <w:t xml:space="preserve">, </w:t>
      </w:r>
      <w:r w:rsidR="00A872B8" w:rsidRPr="006A40E9">
        <w:rPr>
          <w:sz w:val="24"/>
          <w:szCs w:val="24"/>
        </w:rPr>
        <w:t>through internal cues in the body</w:t>
      </w:r>
      <w:r w:rsidR="00A05ECC">
        <w:rPr>
          <w:sz w:val="24"/>
          <w:szCs w:val="24"/>
        </w:rPr>
        <w:t>,</w:t>
      </w:r>
      <w:r w:rsidR="00010099" w:rsidRPr="006A40E9">
        <w:rPr>
          <w:sz w:val="24"/>
          <w:szCs w:val="24"/>
        </w:rPr>
        <w:t xml:space="preserve"> </w:t>
      </w:r>
      <w:r w:rsidR="008A5E15" w:rsidRPr="006A40E9">
        <w:rPr>
          <w:sz w:val="24"/>
          <w:szCs w:val="24"/>
        </w:rPr>
        <w:t>that we have violated some social rule or norm</w:t>
      </w:r>
      <w:r w:rsidR="00E2789F" w:rsidRPr="006A40E9">
        <w:rPr>
          <w:sz w:val="24"/>
          <w:szCs w:val="24"/>
        </w:rPr>
        <w:t>. These internal cues then</w:t>
      </w:r>
      <w:r w:rsidR="002E0F0E" w:rsidRPr="006A40E9">
        <w:rPr>
          <w:sz w:val="24"/>
          <w:szCs w:val="24"/>
        </w:rPr>
        <w:t xml:space="preserve"> lead to external </w:t>
      </w:r>
      <w:r w:rsidR="0065700F" w:rsidRPr="006A40E9">
        <w:rPr>
          <w:sz w:val="24"/>
          <w:szCs w:val="24"/>
        </w:rPr>
        <w:t>cues</w:t>
      </w:r>
      <w:r w:rsidR="00F5274A">
        <w:rPr>
          <w:sz w:val="24"/>
          <w:szCs w:val="24"/>
        </w:rPr>
        <w:t>,</w:t>
      </w:r>
      <w:r w:rsidR="00384677" w:rsidRPr="006A40E9">
        <w:rPr>
          <w:sz w:val="24"/>
          <w:szCs w:val="24"/>
        </w:rPr>
        <w:t xml:space="preserve"> </w:t>
      </w:r>
      <w:r w:rsidR="00F5274A">
        <w:rPr>
          <w:sz w:val="24"/>
          <w:szCs w:val="24"/>
        </w:rPr>
        <w:t xml:space="preserve">such as </w:t>
      </w:r>
      <w:r w:rsidR="00384677" w:rsidRPr="006A40E9">
        <w:rPr>
          <w:sz w:val="24"/>
          <w:szCs w:val="24"/>
        </w:rPr>
        <w:t>body language</w:t>
      </w:r>
      <w:r w:rsidR="00F5274A">
        <w:rPr>
          <w:sz w:val="24"/>
          <w:szCs w:val="24"/>
        </w:rPr>
        <w:t>,</w:t>
      </w:r>
      <w:r w:rsidR="002E0F0E" w:rsidRPr="006A40E9">
        <w:rPr>
          <w:sz w:val="24"/>
          <w:szCs w:val="24"/>
        </w:rPr>
        <w:t xml:space="preserve"> and</w:t>
      </w:r>
      <w:r w:rsidR="0065700F" w:rsidRPr="006A40E9">
        <w:rPr>
          <w:sz w:val="24"/>
          <w:szCs w:val="24"/>
        </w:rPr>
        <w:t xml:space="preserve"> subsequently</w:t>
      </w:r>
      <w:r w:rsidR="002E0F0E" w:rsidRPr="006A40E9">
        <w:rPr>
          <w:sz w:val="24"/>
          <w:szCs w:val="24"/>
        </w:rPr>
        <w:t xml:space="preserve"> reparative behaviour</w:t>
      </w:r>
      <w:r w:rsidR="00B8533D" w:rsidRPr="006A40E9">
        <w:rPr>
          <w:sz w:val="24"/>
          <w:szCs w:val="24"/>
        </w:rPr>
        <w:t>, thus mending our social status</w:t>
      </w:r>
      <w:r w:rsidR="00F647DE" w:rsidRPr="006A40E9">
        <w:rPr>
          <w:sz w:val="24"/>
          <w:szCs w:val="24"/>
        </w:rPr>
        <w:t xml:space="preserve"> and connection </w:t>
      </w:r>
      <w:r w:rsidR="00812279" w:rsidRPr="006A40E9">
        <w:rPr>
          <w:sz w:val="24"/>
          <w:szCs w:val="24"/>
        </w:rPr>
        <w:t xml:space="preserve">to </w:t>
      </w:r>
      <w:r w:rsidR="00F647DE" w:rsidRPr="006A40E9">
        <w:rPr>
          <w:sz w:val="24"/>
          <w:szCs w:val="24"/>
        </w:rPr>
        <w:t>others</w:t>
      </w:r>
      <w:r w:rsidR="009A0A65" w:rsidRPr="006A40E9">
        <w:rPr>
          <w:sz w:val="24"/>
          <w:szCs w:val="24"/>
        </w:rPr>
        <w:t>,</w:t>
      </w:r>
      <w:r w:rsidR="00F647DE" w:rsidRPr="006A40E9">
        <w:rPr>
          <w:sz w:val="24"/>
          <w:szCs w:val="24"/>
        </w:rPr>
        <w:t xml:space="preserve"> which in turn ensures our physical and emotional safety</w:t>
      </w:r>
      <w:r w:rsidR="004E05C5" w:rsidRPr="006A40E9">
        <w:rPr>
          <w:sz w:val="24"/>
          <w:szCs w:val="24"/>
        </w:rPr>
        <w:t xml:space="preserve"> (Joyce and Sills, 2018; Elliot and Greenberg</w:t>
      </w:r>
      <w:r w:rsidR="00F23621" w:rsidRPr="006A40E9">
        <w:rPr>
          <w:sz w:val="24"/>
          <w:szCs w:val="24"/>
        </w:rPr>
        <w:t>, 2021)</w:t>
      </w:r>
      <w:r w:rsidR="007D21E1" w:rsidRPr="006A40E9">
        <w:rPr>
          <w:sz w:val="24"/>
          <w:szCs w:val="24"/>
        </w:rPr>
        <w:t>.</w:t>
      </w:r>
      <w:r w:rsidR="00361CD2" w:rsidRPr="006A40E9">
        <w:rPr>
          <w:sz w:val="24"/>
          <w:szCs w:val="24"/>
        </w:rPr>
        <w:t xml:space="preserve"> </w:t>
      </w:r>
    </w:p>
    <w:p w14:paraId="5C6B04B7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7512C1DB" w14:textId="15A31F35" w:rsidR="005F69BC" w:rsidRPr="006A40E9" w:rsidRDefault="00361CD2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This </w:t>
      </w:r>
      <w:r w:rsidR="0018472B" w:rsidRPr="006A40E9">
        <w:rPr>
          <w:sz w:val="24"/>
          <w:szCs w:val="24"/>
        </w:rPr>
        <w:t>adaptive process</w:t>
      </w:r>
      <w:r w:rsidR="00833A1A" w:rsidRPr="006A40E9">
        <w:rPr>
          <w:sz w:val="24"/>
          <w:szCs w:val="24"/>
        </w:rPr>
        <w:t xml:space="preserve"> is broadly ref</w:t>
      </w:r>
      <w:r w:rsidR="000805BB" w:rsidRPr="006A40E9">
        <w:rPr>
          <w:sz w:val="24"/>
          <w:szCs w:val="24"/>
        </w:rPr>
        <w:t xml:space="preserve">erred to as </w:t>
      </w:r>
      <w:r w:rsidR="00F332CF" w:rsidRPr="006A40E9">
        <w:rPr>
          <w:sz w:val="24"/>
          <w:szCs w:val="24"/>
        </w:rPr>
        <w:t>the</w:t>
      </w:r>
      <w:r w:rsidRPr="006A40E9">
        <w:rPr>
          <w:sz w:val="24"/>
          <w:szCs w:val="24"/>
        </w:rPr>
        <w:t xml:space="preserve"> </w:t>
      </w:r>
      <w:r w:rsidRPr="006A40E9">
        <w:rPr>
          <w:b/>
          <w:bCs/>
          <w:i/>
          <w:iCs/>
          <w:sz w:val="24"/>
          <w:szCs w:val="24"/>
        </w:rPr>
        <w:t xml:space="preserve">functionalist </w:t>
      </w:r>
      <w:r w:rsidRPr="006A40E9">
        <w:rPr>
          <w:sz w:val="24"/>
          <w:szCs w:val="24"/>
        </w:rPr>
        <w:t>view of shame (Etherson, 2023</w:t>
      </w:r>
      <w:r w:rsidR="00995B68" w:rsidRPr="006A40E9">
        <w:rPr>
          <w:sz w:val="24"/>
          <w:szCs w:val="24"/>
        </w:rPr>
        <w:t xml:space="preserve">) </w:t>
      </w:r>
      <w:r w:rsidR="00A33ADA">
        <w:rPr>
          <w:sz w:val="24"/>
          <w:szCs w:val="24"/>
        </w:rPr>
        <w:t>though</w:t>
      </w:r>
      <w:r w:rsidR="006B4042">
        <w:rPr>
          <w:sz w:val="24"/>
          <w:szCs w:val="24"/>
        </w:rPr>
        <w:t xml:space="preserve"> </w:t>
      </w:r>
      <w:r w:rsidR="000805BB" w:rsidRPr="006A40E9">
        <w:rPr>
          <w:sz w:val="24"/>
          <w:szCs w:val="24"/>
        </w:rPr>
        <w:t xml:space="preserve">has more </w:t>
      </w:r>
      <w:r w:rsidR="000B598B">
        <w:rPr>
          <w:sz w:val="24"/>
          <w:szCs w:val="24"/>
        </w:rPr>
        <w:t>specific</w:t>
      </w:r>
      <w:r w:rsidR="000805BB" w:rsidRPr="006A40E9">
        <w:rPr>
          <w:sz w:val="24"/>
          <w:szCs w:val="24"/>
        </w:rPr>
        <w:t xml:space="preserve"> </w:t>
      </w:r>
      <w:r w:rsidR="00834A2E" w:rsidRPr="006A40E9">
        <w:rPr>
          <w:sz w:val="24"/>
          <w:szCs w:val="24"/>
        </w:rPr>
        <w:t>definitions</w:t>
      </w:r>
      <w:r w:rsidR="00FC536F" w:rsidRPr="006A40E9">
        <w:rPr>
          <w:sz w:val="24"/>
          <w:szCs w:val="24"/>
        </w:rPr>
        <w:t xml:space="preserve"> </w:t>
      </w:r>
      <w:r w:rsidR="0030526B" w:rsidRPr="006A40E9">
        <w:rPr>
          <w:sz w:val="24"/>
          <w:szCs w:val="24"/>
        </w:rPr>
        <w:t>under</w:t>
      </w:r>
      <w:r w:rsidR="00FC536F" w:rsidRPr="006A40E9">
        <w:rPr>
          <w:sz w:val="24"/>
          <w:szCs w:val="24"/>
        </w:rPr>
        <w:t xml:space="preserve"> di</w:t>
      </w:r>
      <w:r w:rsidR="007F4790">
        <w:rPr>
          <w:sz w:val="24"/>
          <w:szCs w:val="24"/>
        </w:rPr>
        <w:t>stinct therapeutic</w:t>
      </w:r>
      <w:r w:rsidR="00FC536F" w:rsidRPr="006A40E9">
        <w:rPr>
          <w:sz w:val="24"/>
          <w:szCs w:val="24"/>
        </w:rPr>
        <w:t xml:space="preserve"> modalities.</w:t>
      </w:r>
      <w:r w:rsidR="005C323E" w:rsidRPr="006A40E9">
        <w:rPr>
          <w:sz w:val="24"/>
          <w:szCs w:val="24"/>
        </w:rPr>
        <w:t xml:space="preserve"> </w:t>
      </w:r>
      <w:r w:rsidR="00FC536F" w:rsidRPr="006A40E9">
        <w:rPr>
          <w:sz w:val="24"/>
          <w:szCs w:val="24"/>
        </w:rPr>
        <w:t>W</w:t>
      </w:r>
      <w:r w:rsidR="009D7744" w:rsidRPr="006A40E9">
        <w:rPr>
          <w:sz w:val="24"/>
          <w:szCs w:val="24"/>
        </w:rPr>
        <w:t>ithin</w:t>
      </w:r>
      <w:r w:rsidR="00E53842" w:rsidRPr="006A40E9">
        <w:rPr>
          <w:sz w:val="24"/>
          <w:szCs w:val="24"/>
        </w:rPr>
        <w:t xml:space="preserve"> E</w:t>
      </w:r>
      <w:r w:rsidR="00543B16" w:rsidRPr="006A40E9">
        <w:rPr>
          <w:sz w:val="24"/>
          <w:szCs w:val="24"/>
        </w:rPr>
        <w:t>motion Focused Therapy (EFT)</w:t>
      </w:r>
      <w:r w:rsidR="00FC536F" w:rsidRPr="006A40E9">
        <w:rPr>
          <w:sz w:val="24"/>
          <w:szCs w:val="24"/>
        </w:rPr>
        <w:t xml:space="preserve"> it is labelled</w:t>
      </w:r>
      <w:r w:rsidR="004505C4" w:rsidRPr="006A40E9">
        <w:rPr>
          <w:sz w:val="24"/>
          <w:szCs w:val="24"/>
        </w:rPr>
        <w:t xml:space="preserve"> </w:t>
      </w:r>
      <w:r w:rsidR="004505C4" w:rsidRPr="006A40E9">
        <w:rPr>
          <w:b/>
          <w:bCs/>
          <w:i/>
          <w:iCs/>
          <w:sz w:val="24"/>
          <w:szCs w:val="24"/>
        </w:rPr>
        <w:t>adaptive shame</w:t>
      </w:r>
      <w:r w:rsidR="002669E5" w:rsidRPr="006A40E9">
        <w:rPr>
          <w:sz w:val="24"/>
          <w:szCs w:val="24"/>
        </w:rPr>
        <w:t xml:space="preserve"> </w:t>
      </w:r>
      <w:r w:rsidR="00575FE0" w:rsidRPr="006A40E9">
        <w:rPr>
          <w:sz w:val="24"/>
          <w:szCs w:val="24"/>
        </w:rPr>
        <w:t>(Elliot and Greenberg, 2021)</w:t>
      </w:r>
      <w:r w:rsidR="00F714DA" w:rsidRPr="006A40E9">
        <w:rPr>
          <w:sz w:val="24"/>
          <w:szCs w:val="24"/>
        </w:rPr>
        <w:t xml:space="preserve"> </w:t>
      </w:r>
      <w:r w:rsidR="00FC536F" w:rsidRPr="006A40E9">
        <w:rPr>
          <w:sz w:val="24"/>
          <w:szCs w:val="24"/>
        </w:rPr>
        <w:t xml:space="preserve">and </w:t>
      </w:r>
      <w:r w:rsidR="00543B16" w:rsidRPr="006A40E9">
        <w:rPr>
          <w:sz w:val="24"/>
          <w:szCs w:val="24"/>
        </w:rPr>
        <w:t>with</w:t>
      </w:r>
      <w:r w:rsidR="00E53842" w:rsidRPr="006A40E9">
        <w:rPr>
          <w:sz w:val="24"/>
          <w:szCs w:val="24"/>
        </w:rPr>
        <w:t>in Gestalt</w:t>
      </w:r>
      <w:r w:rsidR="00543B16" w:rsidRPr="006A40E9">
        <w:rPr>
          <w:sz w:val="24"/>
          <w:szCs w:val="24"/>
        </w:rPr>
        <w:t xml:space="preserve"> Therapy</w:t>
      </w:r>
      <w:r w:rsidR="00F714DA" w:rsidRPr="006A40E9">
        <w:rPr>
          <w:sz w:val="24"/>
          <w:szCs w:val="24"/>
        </w:rPr>
        <w:t xml:space="preserve"> </w:t>
      </w:r>
      <w:r w:rsidR="00F714DA" w:rsidRPr="006A40E9">
        <w:rPr>
          <w:b/>
          <w:bCs/>
          <w:i/>
          <w:iCs/>
          <w:sz w:val="24"/>
          <w:szCs w:val="24"/>
        </w:rPr>
        <w:t>useful shame</w:t>
      </w:r>
      <w:r w:rsidR="00F714DA" w:rsidRPr="006A40E9">
        <w:rPr>
          <w:sz w:val="24"/>
          <w:szCs w:val="24"/>
        </w:rPr>
        <w:t xml:space="preserve"> (Joyce and Sills, 2018)</w:t>
      </w:r>
      <w:r w:rsidR="000E0552" w:rsidRPr="006A40E9">
        <w:rPr>
          <w:sz w:val="24"/>
          <w:szCs w:val="24"/>
        </w:rPr>
        <w:t xml:space="preserve">. However, </w:t>
      </w:r>
      <w:r w:rsidR="00060DC9" w:rsidRPr="006A40E9">
        <w:rPr>
          <w:sz w:val="24"/>
          <w:szCs w:val="24"/>
        </w:rPr>
        <w:t>under Cognitive A</w:t>
      </w:r>
      <w:r w:rsidR="00841D6F" w:rsidRPr="006A40E9">
        <w:rPr>
          <w:sz w:val="24"/>
          <w:szCs w:val="24"/>
        </w:rPr>
        <w:t>ttribution</w:t>
      </w:r>
      <w:r w:rsidR="00060DC9" w:rsidRPr="006A40E9">
        <w:rPr>
          <w:sz w:val="24"/>
          <w:szCs w:val="24"/>
        </w:rPr>
        <w:t xml:space="preserve"> Theory</w:t>
      </w:r>
      <w:r w:rsidR="0099419C" w:rsidRPr="006A40E9">
        <w:rPr>
          <w:sz w:val="24"/>
          <w:szCs w:val="24"/>
        </w:rPr>
        <w:t xml:space="preserve"> </w:t>
      </w:r>
      <w:r w:rsidR="0099419C" w:rsidRPr="006A40E9">
        <w:rPr>
          <w:b/>
          <w:bCs/>
          <w:i/>
          <w:iCs/>
          <w:sz w:val="24"/>
          <w:szCs w:val="24"/>
        </w:rPr>
        <w:t>adaptive</w:t>
      </w:r>
      <w:r w:rsidR="000E0552" w:rsidRPr="006A40E9">
        <w:rPr>
          <w:sz w:val="24"/>
          <w:szCs w:val="24"/>
        </w:rPr>
        <w:t xml:space="preserve"> or</w:t>
      </w:r>
      <w:r w:rsidR="000E0552" w:rsidRPr="006A40E9">
        <w:rPr>
          <w:b/>
          <w:bCs/>
          <w:i/>
          <w:iCs/>
          <w:sz w:val="24"/>
          <w:szCs w:val="24"/>
        </w:rPr>
        <w:t xml:space="preserve"> useful</w:t>
      </w:r>
      <w:r w:rsidR="0099419C" w:rsidRPr="006A40E9">
        <w:rPr>
          <w:sz w:val="24"/>
          <w:szCs w:val="24"/>
        </w:rPr>
        <w:t xml:space="preserve"> shame is referred to as </w:t>
      </w:r>
      <w:r w:rsidR="0099419C" w:rsidRPr="006A40E9">
        <w:rPr>
          <w:b/>
          <w:bCs/>
          <w:i/>
          <w:iCs/>
          <w:sz w:val="24"/>
          <w:szCs w:val="24"/>
        </w:rPr>
        <w:t>guilt</w:t>
      </w:r>
      <w:r w:rsidR="0099419C" w:rsidRPr="006A40E9">
        <w:rPr>
          <w:sz w:val="24"/>
          <w:szCs w:val="24"/>
        </w:rPr>
        <w:t xml:space="preserve">, with </w:t>
      </w:r>
      <w:r w:rsidR="0099419C" w:rsidRPr="006A40E9">
        <w:rPr>
          <w:b/>
          <w:bCs/>
          <w:i/>
          <w:iCs/>
          <w:sz w:val="24"/>
          <w:szCs w:val="24"/>
        </w:rPr>
        <w:t>shame</w:t>
      </w:r>
      <w:r w:rsidR="0099419C" w:rsidRPr="006A40E9">
        <w:rPr>
          <w:sz w:val="24"/>
          <w:szCs w:val="24"/>
        </w:rPr>
        <w:t xml:space="preserve"> always being considered </w:t>
      </w:r>
      <w:r w:rsidR="0099419C" w:rsidRPr="006A40E9">
        <w:rPr>
          <w:b/>
          <w:bCs/>
          <w:i/>
          <w:iCs/>
          <w:sz w:val="24"/>
          <w:szCs w:val="24"/>
        </w:rPr>
        <w:t>maladaptive</w:t>
      </w:r>
      <w:r w:rsidR="00C162B7" w:rsidRPr="006A40E9">
        <w:rPr>
          <w:b/>
          <w:bCs/>
          <w:i/>
          <w:iCs/>
          <w:sz w:val="24"/>
          <w:szCs w:val="24"/>
        </w:rPr>
        <w:t xml:space="preserve"> </w:t>
      </w:r>
      <w:r w:rsidR="007209B7" w:rsidRPr="006A40E9">
        <w:rPr>
          <w:sz w:val="24"/>
          <w:szCs w:val="24"/>
        </w:rPr>
        <w:t>(</w:t>
      </w:r>
      <w:r w:rsidR="003C5CC2" w:rsidRPr="006A40E9">
        <w:rPr>
          <w:sz w:val="24"/>
          <w:szCs w:val="24"/>
        </w:rPr>
        <w:t>Etherson, 2023; Lewis, 1971)</w:t>
      </w:r>
      <w:r w:rsidR="00841D6F" w:rsidRPr="006A40E9">
        <w:rPr>
          <w:sz w:val="24"/>
          <w:szCs w:val="24"/>
        </w:rPr>
        <w:t>.</w:t>
      </w:r>
    </w:p>
    <w:p w14:paraId="008EB3AC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5B3EAAC3" w14:textId="65A93BCA" w:rsidR="00C57B13" w:rsidRPr="006A40E9" w:rsidRDefault="006E6385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Despite </w:t>
      </w:r>
      <w:r w:rsidR="00F261D2" w:rsidRPr="006A40E9">
        <w:rPr>
          <w:sz w:val="24"/>
          <w:szCs w:val="24"/>
        </w:rPr>
        <w:t xml:space="preserve">differences of opinion regarding </w:t>
      </w:r>
      <w:r w:rsidR="00F25FAC" w:rsidRPr="006A40E9">
        <w:rPr>
          <w:sz w:val="24"/>
          <w:szCs w:val="24"/>
        </w:rPr>
        <w:t xml:space="preserve">semantics, it is </w:t>
      </w:r>
      <w:r w:rsidR="00026E65" w:rsidRPr="006A40E9">
        <w:rPr>
          <w:sz w:val="24"/>
          <w:szCs w:val="24"/>
        </w:rPr>
        <w:t>generally</w:t>
      </w:r>
      <w:r w:rsidR="00F25FAC" w:rsidRPr="006A40E9">
        <w:rPr>
          <w:sz w:val="24"/>
          <w:szCs w:val="24"/>
        </w:rPr>
        <w:t xml:space="preserve"> </w:t>
      </w:r>
      <w:r w:rsidR="003331BA" w:rsidRPr="006A40E9">
        <w:rPr>
          <w:sz w:val="24"/>
          <w:szCs w:val="24"/>
        </w:rPr>
        <w:t xml:space="preserve">agreed that there are </w:t>
      </w:r>
      <w:r w:rsidR="00D15022" w:rsidRPr="006A40E9">
        <w:rPr>
          <w:sz w:val="24"/>
          <w:szCs w:val="24"/>
        </w:rPr>
        <w:t>a range of self-conscious emotion</w:t>
      </w:r>
      <w:r w:rsidR="00EC5FCD" w:rsidRPr="006A40E9">
        <w:rPr>
          <w:sz w:val="24"/>
          <w:szCs w:val="24"/>
        </w:rPr>
        <w:t>al experiences</w:t>
      </w:r>
      <w:r w:rsidR="00D15022" w:rsidRPr="006A40E9">
        <w:rPr>
          <w:sz w:val="24"/>
          <w:szCs w:val="24"/>
        </w:rPr>
        <w:t xml:space="preserve">, with some being more useful than others; </w:t>
      </w:r>
      <w:r w:rsidR="00424EDC" w:rsidRPr="006A40E9">
        <w:rPr>
          <w:sz w:val="24"/>
          <w:szCs w:val="24"/>
        </w:rPr>
        <w:t xml:space="preserve">put simply </w:t>
      </w:r>
      <w:r w:rsidR="00D15022" w:rsidRPr="006A40E9">
        <w:rPr>
          <w:sz w:val="24"/>
          <w:szCs w:val="24"/>
        </w:rPr>
        <w:t>some</w:t>
      </w:r>
      <w:r w:rsidR="00C57B13" w:rsidRPr="006A40E9">
        <w:rPr>
          <w:sz w:val="24"/>
          <w:szCs w:val="24"/>
        </w:rPr>
        <w:t xml:space="preserve"> self-conscious emotion</w:t>
      </w:r>
      <w:r w:rsidR="00CC4BAB">
        <w:rPr>
          <w:sz w:val="24"/>
          <w:szCs w:val="24"/>
        </w:rPr>
        <w:t>al experiences</w:t>
      </w:r>
      <w:r w:rsidR="00D15022" w:rsidRPr="006A40E9">
        <w:rPr>
          <w:sz w:val="24"/>
          <w:szCs w:val="24"/>
        </w:rPr>
        <w:t xml:space="preserve"> are</w:t>
      </w:r>
      <w:r w:rsidR="00E333F8">
        <w:rPr>
          <w:sz w:val="24"/>
          <w:szCs w:val="24"/>
        </w:rPr>
        <w:t xml:space="preserve"> considered</w:t>
      </w:r>
      <w:r w:rsidR="00D15022" w:rsidRPr="006A40E9">
        <w:rPr>
          <w:sz w:val="24"/>
          <w:szCs w:val="24"/>
        </w:rPr>
        <w:t xml:space="preserve"> </w:t>
      </w:r>
      <w:r w:rsidR="0097242F" w:rsidRPr="006A40E9">
        <w:rPr>
          <w:b/>
          <w:bCs/>
          <w:i/>
          <w:iCs/>
          <w:sz w:val="24"/>
          <w:szCs w:val="24"/>
        </w:rPr>
        <w:t>adaptive</w:t>
      </w:r>
      <w:r w:rsidR="0097242F" w:rsidRPr="006A40E9">
        <w:rPr>
          <w:sz w:val="24"/>
          <w:szCs w:val="24"/>
        </w:rPr>
        <w:t>,</w:t>
      </w:r>
      <w:r w:rsidR="00D15022" w:rsidRPr="006A40E9">
        <w:rPr>
          <w:sz w:val="24"/>
          <w:szCs w:val="24"/>
        </w:rPr>
        <w:t xml:space="preserve"> and some are</w:t>
      </w:r>
      <w:r w:rsidR="00E333F8">
        <w:rPr>
          <w:sz w:val="24"/>
          <w:szCs w:val="24"/>
        </w:rPr>
        <w:t xml:space="preserve"> considered</w:t>
      </w:r>
      <w:r w:rsidR="00D15022" w:rsidRPr="006A40E9">
        <w:rPr>
          <w:sz w:val="24"/>
          <w:szCs w:val="24"/>
        </w:rPr>
        <w:t xml:space="preserve"> </w:t>
      </w:r>
      <w:r w:rsidR="00D15022" w:rsidRPr="006A40E9">
        <w:rPr>
          <w:b/>
          <w:bCs/>
          <w:i/>
          <w:iCs/>
          <w:sz w:val="24"/>
          <w:szCs w:val="24"/>
        </w:rPr>
        <w:t>malada</w:t>
      </w:r>
      <w:r w:rsidR="00EC5FCD" w:rsidRPr="006A40E9">
        <w:rPr>
          <w:b/>
          <w:bCs/>
          <w:i/>
          <w:iCs/>
          <w:sz w:val="24"/>
          <w:szCs w:val="24"/>
        </w:rPr>
        <w:t>ptive</w:t>
      </w:r>
      <w:r w:rsidR="0097242F" w:rsidRPr="006A40E9">
        <w:rPr>
          <w:sz w:val="24"/>
          <w:szCs w:val="24"/>
        </w:rPr>
        <w:t xml:space="preserve"> (</w:t>
      </w:r>
      <w:r w:rsidR="002B2CC4" w:rsidRPr="006A40E9">
        <w:rPr>
          <w:sz w:val="24"/>
          <w:szCs w:val="24"/>
        </w:rPr>
        <w:t>Elliot and Greenberg, 202</w:t>
      </w:r>
      <w:r w:rsidR="00CB5CB6" w:rsidRPr="006A40E9">
        <w:rPr>
          <w:sz w:val="24"/>
          <w:szCs w:val="24"/>
        </w:rPr>
        <w:t>; Etherson, 2023;</w:t>
      </w:r>
      <w:r w:rsidR="00A92B1B" w:rsidRPr="006A40E9">
        <w:rPr>
          <w:sz w:val="24"/>
          <w:szCs w:val="24"/>
        </w:rPr>
        <w:t xml:space="preserve"> Joyce and Sills, 2018;</w:t>
      </w:r>
      <w:r w:rsidR="00CB5CB6" w:rsidRPr="006A40E9">
        <w:rPr>
          <w:sz w:val="24"/>
          <w:szCs w:val="24"/>
        </w:rPr>
        <w:t xml:space="preserve"> Lewis, 1971; Sanderson 2015</w:t>
      </w:r>
      <w:r w:rsidR="0097242F" w:rsidRPr="006A40E9">
        <w:rPr>
          <w:sz w:val="24"/>
          <w:szCs w:val="24"/>
        </w:rPr>
        <w:t>)</w:t>
      </w:r>
      <w:r w:rsidR="00EC5FCD" w:rsidRPr="006A40E9">
        <w:rPr>
          <w:sz w:val="24"/>
          <w:szCs w:val="24"/>
        </w:rPr>
        <w:t xml:space="preserve">. </w:t>
      </w:r>
    </w:p>
    <w:p w14:paraId="0627E579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7E479710" w14:textId="0FBE2B80" w:rsidR="007707F8" w:rsidRPr="006A40E9" w:rsidRDefault="00C103E7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For the purposes of this literature review the concept under </w:t>
      </w:r>
      <w:r w:rsidR="00CC614A" w:rsidRPr="006A40E9">
        <w:rPr>
          <w:sz w:val="24"/>
          <w:szCs w:val="24"/>
        </w:rPr>
        <w:t xml:space="preserve">study is the later, </w:t>
      </w:r>
      <w:r w:rsidR="00CC614A" w:rsidRPr="006A40E9">
        <w:rPr>
          <w:b/>
          <w:bCs/>
          <w:i/>
          <w:iCs/>
          <w:sz w:val="24"/>
          <w:szCs w:val="24"/>
        </w:rPr>
        <w:t>maladaptive</w:t>
      </w:r>
      <w:r w:rsidR="00B2232C" w:rsidRPr="006A40E9">
        <w:rPr>
          <w:sz w:val="24"/>
          <w:szCs w:val="24"/>
        </w:rPr>
        <w:t xml:space="preserve"> </w:t>
      </w:r>
      <w:r w:rsidR="00B2232C" w:rsidRPr="006A40E9">
        <w:rPr>
          <w:b/>
          <w:bCs/>
          <w:i/>
          <w:iCs/>
          <w:sz w:val="24"/>
          <w:szCs w:val="24"/>
        </w:rPr>
        <w:t>shame</w:t>
      </w:r>
      <w:r w:rsidR="00CC614A" w:rsidRPr="006A40E9">
        <w:rPr>
          <w:sz w:val="24"/>
          <w:szCs w:val="24"/>
        </w:rPr>
        <w:t xml:space="preserve"> that will, for ease</w:t>
      </w:r>
      <w:r w:rsidR="007F1599" w:rsidRPr="006A40E9">
        <w:rPr>
          <w:sz w:val="24"/>
          <w:szCs w:val="24"/>
        </w:rPr>
        <w:t>,</w:t>
      </w:r>
      <w:r w:rsidR="00CC614A" w:rsidRPr="006A40E9">
        <w:rPr>
          <w:sz w:val="24"/>
          <w:szCs w:val="24"/>
        </w:rPr>
        <w:t xml:space="preserve"> be referred to simply</w:t>
      </w:r>
      <w:r w:rsidR="00470085">
        <w:rPr>
          <w:sz w:val="24"/>
          <w:szCs w:val="24"/>
        </w:rPr>
        <w:t xml:space="preserve"> as</w:t>
      </w:r>
      <w:r w:rsidR="00CC614A" w:rsidRPr="006A40E9">
        <w:rPr>
          <w:sz w:val="24"/>
          <w:szCs w:val="24"/>
        </w:rPr>
        <w:t xml:space="preserve"> </w:t>
      </w:r>
      <w:r w:rsidR="00CC614A" w:rsidRPr="006A40E9">
        <w:rPr>
          <w:b/>
          <w:bCs/>
          <w:i/>
          <w:iCs/>
          <w:sz w:val="24"/>
          <w:szCs w:val="24"/>
        </w:rPr>
        <w:t>shame</w:t>
      </w:r>
      <w:r w:rsidR="00CC614A" w:rsidRPr="006A40E9">
        <w:rPr>
          <w:sz w:val="24"/>
          <w:szCs w:val="24"/>
        </w:rPr>
        <w:t>.</w:t>
      </w:r>
      <w:r w:rsidR="00D15022" w:rsidRPr="006A40E9">
        <w:rPr>
          <w:sz w:val="24"/>
          <w:szCs w:val="24"/>
        </w:rPr>
        <w:t xml:space="preserve"> </w:t>
      </w:r>
      <w:r w:rsidR="00C92356" w:rsidRPr="006A40E9">
        <w:rPr>
          <w:sz w:val="24"/>
          <w:szCs w:val="24"/>
        </w:rPr>
        <w:t>Th</w:t>
      </w:r>
      <w:r w:rsidR="005B4676" w:rsidRPr="006A40E9">
        <w:rPr>
          <w:sz w:val="24"/>
          <w:szCs w:val="24"/>
        </w:rPr>
        <w:t>is</w:t>
      </w:r>
      <w:r w:rsidR="00C92356" w:rsidRPr="006A40E9">
        <w:rPr>
          <w:sz w:val="24"/>
          <w:szCs w:val="24"/>
        </w:rPr>
        <w:t xml:space="preserve"> kind of </w:t>
      </w:r>
      <w:r w:rsidR="00C92356" w:rsidRPr="006A40E9">
        <w:rPr>
          <w:b/>
          <w:bCs/>
          <w:i/>
          <w:iCs/>
          <w:sz w:val="24"/>
          <w:szCs w:val="24"/>
        </w:rPr>
        <w:t>shame</w:t>
      </w:r>
      <w:r w:rsidR="00C92356" w:rsidRPr="006A40E9">
        <w:rPr>
          <w:sz w:val="24"/>
          <w:szCs w:val="24"/>
        </w:rPr>
        <w:t xml:space="preserve"> has</w:t>
      </w:r>
      <w:r w:rsidR="005B4676" w:rsidRPr="006A40E9">
        <w:rPr>
          <w:sz w:val="24"/>
          <w:szCs w:val="24"/>
        </w:rPr>
        <w:t xml:space="preserve"> </w:t>
      </w:r>
      <w:r w:rsidR="00AE5885" w:rsidRPr="006A40E9">
        <w:rPr>
          <w:sz w:val="24"/>
          <w:szCs w:val="24"/>
        </w:rPr>
        <w:t>often</w:t>
      </w:r>
      <w:r w:rsidR="00C92356" w:rsidRPr="006A40E9">
        <w:rPr>
          <w:sz w:val="24"/>
          <w:szCs w:val="24"/>
        </w:rPr>
        <w:t xml:space="preserve"> been </w:t>
      </w:r>
      <w:r w:rsidR="00CE7CE3" w:rsidRPr="006A40E9">
        <w:rPr>
          <w:sz w:val="24"/>
          <w:szCs w:val="24"/>
        </w:rPr>
        <w:t xml:space="preserve">instilled in a person </w:t>
      </w:r>
      <w:proofErr w:type="gramStart"/>
      <w:r w:rsidR="00801855" w:rsidRPr="006A40E9">
        <w:rPr>
          <w:sz w:val="24"/>
          <w:szCs w:val="24"/>
        </w:rPr>
        <w:t>as a result of</w:t>
      </w:r>
      <w:proofErr w:type="gramEnd"/>
      <w:r w:rsidR="00801855" w:rsidRPr="006A40E9">
        <w:rPr>
          <w:sz w:val="24"/>
          <w:szCs w:val="24"/>
        </w:rPr>
        <w:t xml:space="preserve"> </w:t>
      </w:r>
      <w:r w:rsidR="00E04355" w:rsidRPr="006A40E9">
        <w:rPr>
          <w:sz w:val="24"/>
          <w:szCs w:val="24"/>
        </w:rPr>
        <w:t>neglect, abuse</w:t>
      </w:r>
      <w:r w:rsidR="00E91A58" w:rsidRPr="006A40E9">
        <w:rPr>
          <w:sz w:val="24"/>
          <w:szCs w:val="24"/>
        </w:rPr>
        <w:t xml:space="preserve">, </w:t>
      </w:r>
      <w:r w:rsidR="005020FF" w:rsidRPr="006A40E9">
        <w:rPr>
          <w:sz w:val="24"/>
          <w:szCs w:val="24"/>
        </w:rPr>
        <w:t xml:space="preserve">attachment rupture or </w:t>
      </w:r>
      <w:proofErr w:type="spellStart"/>
      <w:r w:rsidR="005020FF" w:rsidRPr="006A40E9">
        <w:rPr>
          <w:sz w:val="24"/>
          <w:szCs w:val="24"/>
        </w:rPr>
        <w:t>misattunement</w:t>
      </w:r>
      <w:proofErr w:type="spellEnd"/>
      <w:r w:rsidR="000B7E70" w:rsidRPr="006A40E9">
        <w:rPr>
          <w:sz w:val="24"/>
          <w:szCs w:val="24"/>
        </w:rPr>
        <w:t xml:space="preserve">, and while </w:t>
      </w:r>
      <w:r w:rsidR="00085F65" w:rsidRPr="006A40E9">
        <w:rPr>
          <w:b/>
          <w:bCs/>
          <w:i/>
          <w:iCs/>
          <w:sz w:val="24"/>
          <w:szCs w:val="24"/>
        </w:rPr>
        <w:t>adaptive</w:t>
      </w:r>
      <w:r w:rsidR="00085F65" w:rsidRPr="006A40E9">
        <w:rPr>
          <w:sz w:val="24"/>
          <w:szCs w:val="24"/>
        </w:rPr>
        <w:t xml:space="preserve"> </w:t>
      </w:r>
      <w:r w:rsidR="00480E7B">
        <w:rPr>
          <w:sz w:val="24"/>
          <w:szCs w:val="24"/>
        </w:rPr>
        <w:t>at its</w:t>
      </w:r>
      <w:r w:rsidR="007C68F3">
        <w:rPr>
          <w:sz w:val="24"/>
          <w:szCs w:val="24"/>
        </w:rPr>
        <w:t xml:space="preserve"> </w:t>
      </w:r>
      <w:r w:rsidR="00480E7B">
        <w:rPr>
          <w:sz w:val="24"/>
          <w:szCs w:val="24"/>
        </w:rPr>
        <w:t>origin</w:t>
      </w:r>
      <w:r w:rsidR="00085F65" w:rsidRPr="006A40E9">
        <w:rPr>
          <w:sz w:val="24"/>
          <w:szCs w:val="24"/>
        </w:rPr>
        <w:t xml:space="preserve">, is rendered </w:t>
      </w:r>
      <w:r w:rsidR="00085F65" w:rsidRPr="006A40E9">
        <w:rPr>
          <w:b/>
          <w:bCs/>
          <w:i/>
          <w:iCs/>
          <w:sz w:val="24"/>
          <w:szCs w:val="24"/>
        </w:rPr>
        <w:t>maladaptive</w:t>
      </w:r>
      <w:r w:rsidR="00085F65" w:rsidRPr="006A40E9">
        <w:rPr>
          <w:sz w:val="24"/>
          <w:szCs w:val="24"/>
        </w:rPr>
        <w:t xml:space="preserve"> when applie</w:t>
      </w:r>
      <w:r w:rsidR="00D91BE8" w:rsidRPr="006A40E9">
        <w:rPr>
          <w:sz w:val="24"/>
          <w:szCs w:val="24"/>
        </w:rPr>
        <w:t>d</w:t>
      </w:r>
      <w:r w:rsidR="00085F65" w:rsidRPr="006A40E9">
        <w:rPr>
          <w:sz w:val="24"/>
          <w:szCs w:val="24"/>
        </w:rPr>
        <w:t xml:space="preserve"> to other and future situations</w:t>
      </w:r>
      <w:r w:rsidR="009C1324" w:rsidRPr="006A40E9">
        <w:rPr>
          <w:sz w:val="24"/>
          <w:szCs w:val="24"/>
        </w:rPr>
        <w:t xml:space="preserve"> (Elliot and Greenberg, 2021)</w:t>
      </w:r>
      <w:r w:rsidR="00CB669E" w:rsidRPr="006A40E9">
        <w:rPr>
          <w:sz w:val="24"/>
          <w:szCs w:val="24"/>
        </w:rPr>
        <w:t>.</w:t>
      </w:r>
    </w:p>
    <w:p w14:paraId="2F46CB7F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74926B07" w14:textId="2007D118" w:rsidR="00A50778" w:rsidRPr="006A40E9" w:rsidRDefault="00F32BEC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Now that </w:t>
      </w:r>
      <w:r w:rsidR="009C02F1" w:rsidRPr="006A40E9">
        <w:rPr>
          <w:sz w:val="24"/>
          <w:szCs w:val="24"/>
        </w:rPr>
        <w:t>terms</w:t>
      </w:r>
      <w:r w:rsidRPr="006A40E9">
        <w:rPr>
          <w:sz w:val="24"/>
          <w:szCs w:val="24"/>
        </w:rPr>
        <w:t xml:space="preserve"> have been clarified, </w:t>
      </w:r>
      <w:r w:rsidR="00471666" w:rsidRPr="006A40E9">
        <w:rPr>
          <w:sz w:val="24"/>
          <w:szCs w:val="24"/>
        </w:rPr>
        <w:t xml:space="preserve">a brief </w:t>
      </w:r>
      <w:r w:rsidR="00D52442" w:rsidRPr="006A40E9">
        <w:rPr>
          <w:sz w:val="24"/>
          <w:szCs w:val="24"/>
        </w:rPr>
        <w:t>explanation will be given</w:t>
      </w:r>
      <w:r w:rsidR="006B55CA" w:rsidRPr="006A40E9">
        <w:rPr>
          <w:sz w:val="24"/>
          <w:szCs w:val="24"/>
        </w:rPr>
        <w:t xml:space="preserve"> below</w:t>
      </w:r>
      <w:r w:rsidR="00D52442" w:rsidRPr="006A40E9">
        <w:rPr>
          <w:sz w:val="24"/>
          <w:szCs w:val="24"/>
        </w:rPr>
        <w:t xml:space="preserve"> as to</w:t>
      </w:r>
      <w:r w:rsidR="009C02F1" w:rsidRPr="006A40E9">
        <w:rPr>
          <w:sz w:val="24"/>
          <w:szCs w:val="24"/>
        </w:rPr>
        <w:t xml:space="preserve"> the</w:t>
      </w:r>
      <w:r w:rsidR="00D52442" w:rsidRPr="006A40E9">
        <w:rPr>
          <w:sz w:val="24"/>
          <w:szCs w:val="24"/>
        </w:rPr>
        <w:t xml:space="preserve"> nature</w:t>
      </w:r>
      <w:r w:rsidR="009C02F1" w:rsidRPr="006A40E9">
        <w:rPr>
          <w:sz w:val="24"/>
          <w:szCs w:val="24"/>
        </w:rPr>
        <w:t xml:space="preserve"> of </w:t>
      </w:r>
      <w:r w:rsidR="008562F5" w:rsidRPr="008562F5">
        <w:rPr>
          <w:b/>
          <w:bCs/>
          <w:i/>
          <w:iCs/>
          <w:sz w:val="24"/>
          <w:szCs w:val="24"/>
        </w:rPr>
        <w:t xml:space="preserve">maladaptive </w:t>
      </w:r>
      <w:r w:rsidR="009C02F1" w:rsidRPr="008562F5">
        <w:rPr>
          <w:b/>
          <w:bCs/>
          <w:i/>
          <w:iCs/>
          <w:sz w:val="24"/>
          <w:szCs w:val="24"/>
        </w:rPr>
        <w:t>shame</w:t>
      </w:r>
      <w:r w:rsidR="00FA109C" w:rsidRPr="006A40E9">
        <w:rPr>
          <w:sz w:val="24"/>
          <w:szCs w:val="24"/>
        </w:rPr>
        <w:t xml:space="preserve">, before moving on to </w:t>
      </w:r>
      <w:r w:rsidR="00A50778" w:rsidRPr="006A40E9">
        <w:rPr>
          <w:sz w:val="24"/>
          <w:szCs w:val="24"/>
        </w:rPr>
        <w:t>critically</w:t>
      </w:r>
      <w:r w:rsidR="00B53FDF">
        <w:rPr>
          <w:sz w:val="24"/>
          <w:szCs w:val="24"/>
        </w:rPr>
        <w:t xml:space="preserve"> review</w:t>
      </w:r>
      <w:r w:rsidR="00A50778" w:rsidRPr="006A40E9">
        <w:rPr>
          <w:sz w:val="24"/>
          <w:szCs w:val="24"/>
        </w:rPr>
        <w:t xml:space="preserve"> a sample of contemporary literature</w:t>
      </w:r>
      <w:r w:rsidR="00467D68">
        <w:rPr>
          <w:sz w:val="24"/>
          <w:szCs w:val="24"/>
        </w:rPr>
        <w:t xml:space="preserve"> </w:t>
      </w:r>
      <w:r w:rsidR="00796C38" w:rsidRPr="006A40E9">
        <w:rPr>
          <w:sz w:val="24"/>
          <w:szCs w:val="24"/>
        </w:rPr>
        <w:t>in more depth.</w:t>
      </w:r>
    </w:p>
    <w:p w14:paraId="0B0ED51D" w14:textId="77777777" w:rsidR="006B55CA" w:rsidRPr="006A40E9" w:rsidRDefault="00F32BEC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 </w:t>
      </w:r>
    </w:p>
    <w:p w14:paraId="0636EA44" w14:textId="48AC0A2A" w:rsidR="00CB669E" w:rsidRPr="006A40E9" w:rsidRDefault="00871B41" w:rsidP="006A40E9">
      <w:pPr>
        <w:spacing w:line="480" w:lineRule="auto"/>
        <w:jc w:val="center"/>
        <w:rPr>
          <w:sz w:val="24"/>
          <w:szCs w:val="24"/>
        </w:rPr>
      </w:pPr>
      <w:r w:rsidRPr="006A40E9">
        <w:rPr>
          <w:b/>
          <w:bCs/>
          <w:sz w:val="24"/>
          <w:szCs w:val="24"/>
          <w:u w:val="single"/>
        </w:rPr>
        <w:t>Shame as a Biobehavioural Response</w:t>
      </w:r>
    </w:p>
    <w:p w14:paraId="47F48313" w14:textId="77777777" w:rsidR="00F90B5C" w:rsidRPr="006A40E9" w:rsidRDefault="00F90B5C" w:rsidP="006A40E9">
      <w:pPr>
        <w:spacing w:line="480" w:lineRule="auto"/>
        <w:jc w:val="both"/>
        <w:rPr>
          <w:sz w:val="24"/>
          <w:szCs w:val="24"/>
          <w:u w:val="single"/>
        </w:rPr>
      </w:pPr>
    </w:p>
    <w:p w14:paraId="01E9674F" w14:textId="66165D4C" w:rsidR="00814AB3" w:rsidRDefault="00F90B5C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Shame </w:t>
      </w:r>
      <w:r w:rsidR="00341639" w:rsidRPr="006A40E9">
        <w:rPr>
          <w:sz w:val="24"/>
          <w:szCs w:val="24"/>
        </w:rPr>
        <w:t>h</w:t>
      </w:r>
      <w:r w:rsidRPr="006A40E9">
        <w:rPr>
          <w:sz w:val="24"/>
          <w:szCs w:val="24"/>
        </w:rPr>
        <w:t>as</w:t>
      </w:r>
      <w:r w:rsidR="00341639" w:rsidRPr="006A40E9">
        <w:rPr>
          <w:sz w:val="24"/>
          <w:szCs w:val="24"/>
        </w:rPr>
        <w:t xml:space="preserve"> been described as</w:t>
      </w:r>
      <w:r w:rsidRPr="006A40E9">
        <w:rPr>
          <w:sz w:val="24"/>
          <w:szCs w:val="24"/>
        </w:rPr>
        <w:t xml:space="preserve"> feeling</w:t>
      </w:r>
      <w:r w:rsidRPr="006A40E9">
        <w:rPr>
          <w:b/>
          <w:bCs/>
          <w:i/>
          <w:iCs/>
          <w:sz w:val="24"/>
          <w:szCs w:val="24"/>
        </w:rPr>
        <w:t xml:space="preserve"> unacceptable</w:t>
      </w:r>
      <w:r w:rsidRPr="006A40E9">
        <w:rPr>
          <w:sz w:val="24"/>
          <w:szCs w:val="24"/>
        </w:rPr>
        <w:t xml:space="preserve"> at a core level of </w:t>
      </w:r>
      <w:r w:rsidR="002B1082">
        <w:rPr>
          <w:sz w:val="24"/>
          <w:szCs w:val="24"/>
        </w:rPr>
        <w:t>being</w:t>
      </w:r>
      <w:r w:rsidR="00293016" w:rsidRPr="006A40E9">
        <w:rPr>
          <w:sz w:val="24"/>
          <w:szCs w:val="24"/>
        </w:rPr>
        <w:t>…</w:t>
      </w:r>
      <w:r w:rsidRPr="006A40E9">
        <w:rPr>
          <w:sz w:val="24"/>
          <w:szCs w:val="24"/>
        </w:rPr>
        <w:t xml:space="preserve">of wanting to </w:t>
      </w:r>
      <w:r w:rsidR="004910EE">
        <w:rPr>
          <w:sz w:val="24"/>
          <w:szCs w:val="24"/>
        </w:rPr>
        <w:t>‘</w:t>
      </w:r>
      <w:r w:rsidRPr="006A40E9">
        <w:rPr>
          <w:sz w:val="24"/>
          <w:szCs w:val="24"/>
        </w:rPr>
        <w:t>shrink away</w:t>
      </w:r>
      <w:r w:rsidR="004910EE">
        <w:rPr>
          <w:sz w:val="24"/>
          <w:szCs w:val="24"/>
        </w:rPr>
        <w:t>’</w:t>
      </w:r>
      <w:r w:rsidR="00655D61">
        <w:rPr>
          <w:sz w:val="24"/>
          <w:szCs w:val="24"/>
        </w:rPr>
        <w:t>…</w:t>
      </w:r>
      <w:r w:rsidRPr="006A40E9">
        <w:rPr>
          <w:sz w:val="24"/>
          <w:szCs w:val="24"/>
        </w:rPr>
        <w:t>and can be so all consuming that, while present, a complete loss of self is experienced</w:t>
      </w:r>
      <w:r w:rsidR="00FD1343" w:rsidRPr="006A40E9">
        <w:rPr>
          <w:sz w:val="24"/>
          <w:szCs w:val="24"/>
        </w:rPr>
        <w:t xml:space="preserve"> </w:t>
      </w:r>
      <w:r w:rsidRPr="006A40E9">
        <w:rPr>
          <w:sz w:val="24"/>
          <w:szCs w:val="24"/>
        </w:rPr>
        <w:t>(Joyce and Sills, 2018)</w:t>
      </w:r>
      <w:r w:rsidR="00714790">
        <w:rPr>
          <w:sz w:val="24"/>
          <w:szCs w:val="24"/>
        </w:rPr>
        <w:t xml:space="preserve">. </w:t>
      </w:r>
      <w:r w:rsidR="0029743D">
        <w:rPr>
          <w:sz w:val="24"/>
          <w:szCs w:val="24"/>
        </w:rPr>
        <w:t xml:space="preserve"> </w:t>
      </w:r>
      <w:r w:rsidR="009E2E84" w:rsidRPr="006A40E9">
        <w:rPr>
          <w:sz w:val="24"/>
          <w:szCs w:val="24"/>
        </w:rPr>
        <w:t xml:space="preserve">Starting as </w:t>
      </w:r>
      <w:r w:rsidR="006C1D88" w:rsidRPr="006A40E9">
        <w:rPr>
          <w:sz w:val="24"/>
          <w:szCs w:val="24"/>
        </w:rPr>
        <w:t>an agitated state of ‘pushing away’</w:t>
      </w:r>
      <w:r w:rsidR="00043113" w:rsidRPr="006A40E9">
        <w:rPr>
          <w:sz w:val="24"/>
          <w:szCs w:val="24"/>
        </w:rPr>
        <w:t xml:space="preserve"> (Levine, 2015)</w:t>
      </w:r>
      <w:r w:rsidR="006C1D88" w:rsidRPr="006A40E9">
        <w:rPr>
          <w:sz w:val="24"/>
          <w:szCs w:val="24"/>
        </w:rPr>
        <w:t xml:space="preserve"> t</w:t>
      </w:r>
      <w:r w:rsidR="00AB7C37" w:rsidRPr="006A40E9">
        <w:rPr>
          <w:sz w:val="24"/>
          <w:szCs w:val="24"/>
        </w:rPr>
        <w:t xml:space="preserve">his inability to stay </w:t>
      </w:r>
      <w:r w:rsidR="00BF1F15" w:rsidRPr="006A40E9">
        <w:rPr>
          <w:sz w:val="24"/>
          <w:szCs w:val="24"/>
        </w:rPr>
        <w:t>grounded or</w:t>
      </w:r>
      <w:r w:rsidR="00AB7C37" w:rsidRPr="006A40E9">
        <w:rPr>
          <w:sz w:val="24"/>
          <w:szCs w:val="24"/>
        </w:rPr>
        <w:t xml:space="preserve"> access </w:t>
      </w:r>
      <w:r w:rsidR="00966979" w:rsidRPr="006A40E9">
        <w:rPr>
          <w:sz w:val="24"/>
          <w:szCs w:val="24"/>
        </w:rPr>
        <w:t>the reasoning part of our brain (Joyce and Sills, 2018)</w:t>
      </w:r>
      <w:r w:rsidR="00B53C3F" w:rsidRPr="006A40E9">
        <w:rPr>
          <w:sz w:val="24"/>
          <w:szCs w:val="24"/>
        </w:rPr>
        <w:t xml:space="preserve">, </w:t>
      </w:r>
      <w:r w:rsidR="00043113" w:rsidRPr="006A40E9">
        <w:rPr>
          <w:sz w:val="24"/>
          <w:szCs w:val="24"/>
        </w:rPr>
        <w:t>can result in</w:t>
      </w:r>
      <w:r w:rsidR="00B53C3F" w:rsidRPr="006A40E9">
        <w:rPr>
          <w:sz w:val="24"/>
          <w:szCs w:val="24"/>
        </w:rPr>
        <w:t xml:space="preserve"> </w:t>
      </w:r>
      <w:r w:rsidR="000D51C7" w:rsidRPr="006A40E9">
        <w:rPr>
          <w:sz w:val="24"/>
          <w:szCs w:val="24"/>
        </w:rPr>
        <w:t xml:space="preserve">a </w:t>
      </w:r>
      <w:r w:rsidR="000D51C7" w:rsidRPr="006A40E9">
        <w:rPr>
          <w:b/>
          <w:bCs/>
          <w:i/>
          <w:iCs/>
          <w:sz w:val="24"/>
          <w:szCs w:val="24"/>
        </w:rPr>
        <w:t xml:space="preserve">state of shock </w:t>
      </w:r>
      <w:r w:rsidR="00565F32" w:rsidRPr="006A40E9">
        <w:rPr>
          <w:b/>
          <w:bCs/>
          <w:i/>
          <w:iCs/>
          <w:sz w:val="24"/>
          <w:szCs w:val="24"/>
        </w:rPr>
        <w:t>and</w:t>
      </w:r>
      <w:r w:rsidR="000E603C" w:rsidRPr="006A40E9">
        <w:rPr>
          <w:b/>
          <w:bCs/>
          <w:i/>
          <w:iCs/>
          <w:sz w:val="24"/>
          <w:szCs w:val="24"/>
        </w:rPr>
        <w:t xml:space="preserve"> shutdown</w:t>
      </w:r>
      <w:r w:rsidR="000E603C" w:rsidRPr="006A40E9">
        <w:rPr>
          <w:sz w:val="24"/>
          <w:szCs w:val="24"/>
        </w:rPr>
        <w:t xml:space="preserve"> typical of</w:t>
      </w:r>
      <w:r w:rsidR="000D51C7" w:rsidRPr="006A40E9">
        <w:rPr>
          <w:sz w:val="24"/>
          <w:szCs w:val="24"/>
        </w:rPr>
        <w:t xml:space="preserve"> hypo-arousal</w:t>
      </w:r>
      <w:r w:rsidR="00565F32" w:rsidRPr="006A40E9">
        <w:rPr>
          <w:sz w:val="24"/>
          <w:szCs w:val="24"/>
        </w:rPr>
        <w:t xml:space="preserve"> (Benau, 2017; 2020</w:t>
      </w:r>
      <w:r w:rsidR="0076655D">
        <w:rPr>
          <w:sz w:val="24"/>
          <w:szCs w:val="24"/>
        </w:rPr>
        <w:t xml:space="preserve"> pt 1</w:t>
      </w:r>
      <w:r w:rsidR="00565F32" w:rsidRPr="006A40E9">
        <w:rPr>
          <w:sz w:val="24"/>
          <w:szCs w:val="24"/>
        </w:rPr>
        <w:t>;</w:t>
      </w:r>
      <w:r w:rsidR="007B3E9A">
        <w:rPr>
          <w:sz w:val="24"/>
          <w:szCs w:val="24"/>
        </w:rPr>
        <w:t xml:space="preserve"> 2020, pt 2;</w:t>
      </w:r>
      <w:r w:rsidR="00981411" w:rsidRPr="006A40E9">
        <w:rPr>
          <w:sz w:val="24"/>
          <w:szCs w:val="24"/>
        </w:rPr>
        <w:t xml:space="preserve"> Levine 2015</w:t>
      </w:r>
      <w:r w:rsidR="00565F32" w:rsidRPr="006A40E9">
        <w:rPr>
          <w:sz w:val="24"/>
          <w:szCs w:val="24"/>
        </w:rPr>
        <w:t>)</w:t>
      </w:r>
      <w:r w:rsidR="002524B4" w:rsidRPr="006A40E9">
        <w:rPr>
          <w:sz w:val="24"/>
          <w:szCs w:val="24"/>
        </w:rPr>
        <w:t>.</w:t>
      </w:r>
      <w:r w:rsidR="0017493F" w:rsidRPr="006A40E9">
        <w:rPr>
          <w:sz w:val="24"/>
          <w:szCs w:val="24"/>
        </w:rPr>
        <w:t xml:space="preserve"> </w:t>
      </w:r>
      <w:r w:rsidR="00AA6D9F" w:rsidRPr="00A90D4B">
        <w:rPr>
          <w:sz w:val="24"/>
          <w:szCs w:val="24"/>
        </w:rPr>
        <w:t xml:space="preserve">The </w:t>
      </w:r>
      <w:r w:rsidR="00AA6D9F">
        <w:rPr>
          <w:sz w:val="24"/>
          <w:szCs w:val="24"/>
        </w:rPr>
        <w:t xml:space="preserve">complete and </w:t>
      </w:r>
      <w:r w:rsidR="00AA6D9F" w:rsidRPr="00A90D4B">
        <w:rPr>
          <w:sz w:val="24"/>
          <w:szCs w:val="24"/>
        </w:rPr>
        <w:t xml:space="preserve">devastating </w:t>
      </w:r>
      <w:r w:rsidR="00AA6D9F">
        <w:rPr>
          <w:sz w:val="24"/>
          <w:szCs w:val="24"/>
        </w:rPr>
        <w:t xml:space="preserve">nature </w:t>
      </w:r>
      <w:r w:rsidR="00AA6D9F" w:rsidRPr="00A90D4B">
        <w:rPr>
          <w:sz w:val="24"/>
          <w:szCs w:val="24"/>
        </w:rPr>
        <w:t>of this state can leave the person experiencing it</w:t>
      </w:r>
      <w:r w:rsidR="00AA6D9F">
        <w:rPr>
          <w:sz w:val="24"/>
          <w:szCs w:val="24"/>
        </w:rPr>
        <w:t xml:space="preserve">, not only wanting to hide away, but </w:t>
      </w:r>
      <w:r w:rsidR="00AA6D9F" w:rsidRPr="00A90D4B">
        <w:rPr>
          <w:sz w:val="24"/>
          <w:szCs w:val="24"/>
        </w:rPr>
        <w:t xml:space="preserve">with a strong </w:t>
      </w:r>
      <w:r w:rsidR="00AA6D9F">
        <w:rPr>
          <w:sz w:val="24"/>
          <w:szCs w:val="24"/>
        </w:rPr>
        <w:t>desire</w:t>
      </w:r>
      <w:r w:rsidR="00AA6D9F" w:rsidRPr="00A90D4B">
        <w:rPr>
          <w:sz w:val="24"/>
          <w:szCs w:val="24"/>
        </w:rPr>
        <w:t xml:space="preserve"> for annihilation (Epstein, 2021</w:t>
      </w:r>
      <w:r w:rsidR="00AA6D9F" w:rsidRPr="006A40E9">
        <w:rPr>
          <w:sz w:val="24"/>
          <w:szCs w:val="24"/>
        </w:rPr>
        <w:t>).</w:t>
      </w:r>
    </w:p>
    <w:p w14:paraId="3EB8B433" w14:textId="2ADF4BFD" w:rsidR="00814AB3" w:rsidRPr="006A40E9" w:rsidRDefault="00104EC5" w:rsidP="00814AB3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lastRenderedPageBreak/>
        <w:t xml:space="preserve">In </w:t>
      </w:r>
      <w:r w:rsidR="0008392C" w:rsidRPr="006A40E9">
        <w:rPr>
          <w:sz w:val="24"/>
          <w:szCs w:val="24"/>
        </w:rPr>
        <w:t>its</w:t>
      </w:r>
      <w:r w:rsidRPr="006A40E9">
        <w:rPr>
          <w:sz w:val="24"/>
          <w:szCs w:val="24"/>
        </w:rPr>
        <w:t xml:space="preserve"> </w:t>
      </w:r>
      <w:r w:rsidR="00AA214F">
        <w:rPr>
          <w:sz w:val="24"/>
          <w:szCs w:val="24"/>
        </w:rPr>
        <w:t>raw and unmasked form,</w:t>
      </w:r>
      <w:r w:rsidRPr="006A40E9">
        <w:rPr>
          <w:sz w:val="24"/>
          <w:szCs w:val="24"/>
        </w:rPr>
        <w:t xml:space="preserve"> </w:t>
      </w:r>
      <w:r w:rsidR="00D5011A" w:rsidRPr="006A40E9">
        <w:rPr>
          <w:sz w:val="24"/>
          <w:szCs w:val="24"/>
        </w:rPr>
        <w:t>shame</w:t>
      </w:r>
      <w:r w:rsidRPr="006A40E9">
        <w:rPr>
          <w:sz w:val="24"/>
          <w:szCs w:val="24"/>
        </w:rPr>
        <w:t xml:space="preserve"> may</w:t>
      </w:r>
      <w:r w:rsidR="00BF1F15" w:rsidRPr="006A40E9">
        <w:rPr>
          <w:sz w:val="24"/>
          <w:szCs w:val="24"/>
        </w:rPr>
        <w:t xml:space="preserve"> present itself at a bodily level as a</w:t>
      </w:r>
      <w:r w:rsidR="000229CF" w:rsidRPr="006A40E9">
        <w:rPr>
          <w:sz w:val="24"/>
          <w:szCs w:val="24"/>
        </w:rPr>
        <w:t xml:space="preserve"> </w:t>
      </w:r>
      <w:r w:rsidR="00CA443E" w:rsidRPr="006A40E9">
        <w:rPr>
          <w:sz w:val="24"/>
          <w:szCs w:val="24"/>
        </w:rPr>
        <w:t>"collapsed chest, averted eye gaze, and sometimes, coupled with the initial shock response, a flushed face" (Benau, 2017; 2020, pt1, p4)</w:t>
      </w:r>
      <w:r w:rsidR="00981411" w:rsidRPr="006A40E9">
        <w:rPr>
          <w:sz w:val="24"/>
          <w:szCs w:val="24"/>
        </w:rPr>
        <w:t>.</w:t>
      </w:r>
      <w:r w:rsidR="00814AB3">
        <w:rPr>
          <w:sz w:val="24"/>
          <w:szCs w:val="24"/>
        </w:rPr>
        <w:t xml:space="preserve"> </w:t>
      </w:r>
      <w:r w:rsidR="00814AB3" w:rsidRPr="006A40E9">
        <w:rPr>
          <w:sz w:val="24"/>
          <w:szCs w:val="24"/>
        </w:rPr>
        <w:t xml:space="preserve">In fact, because of shame’s close links to traumatic states and PTSD, some contemporary researchers </w:t>
      </w:r>
      <w:r w:rsidR="00814AB3">
        <w:rPr>
          <w:sz w:val="24"/>
          <w:szCs w:val="24"/>
        </w:rPr>
        <w:t>propose</w:t>
      </w:r>
      <w:r w:rsidR="00814AB3" w:rsidRPr="006A40E9">
        <w:rPr>
          <w:sz w:val="24"/>
          <w:szCs w:val="24"/>
        </w:rPr>
        <w:t xml:space="preserve"> that it is impossible to be</w:t>
      </w:r>
      <w:r w:rsidR="00814AB3">
        <w:rPr>
          <w:sz w:val="24"/>
          <w:szCs w:val="24"/>
        </w:rPr>
        <w:t xml:space="preserve"> a</w:t>
      </w:r>
      <w:r w:rsidR="00814AB3" w:rsidRPr="006A40E9">
        <w:rPr>
          <w:sz w:val="24"/>
          <w:szCs w:val="24"/>
        </w:rPr>
        <w:t xml:space="preserve"> ‘trauma informed’ </w:t>
      </w:r>
      <w:r w:rsidR="00814AB3">
        <w:rPr>
          <w:sz w:val="24"/>
          <w:szCs w:val="24"/>
        </w:rPr>
        <w:t xml:space="preserve">practitioner </w:t>
      </w:r>
      <w:r w:rsidR="00814AB3" w:rsidRPr="006A40E9">
        <w:rPr>
          <w:sz w:val="24"/>
          <w:szCs w:val="24"/>
        </w:rPr>
        <w:t xml:space="preserve">without </w:t>
      </w:r>
      <w:r w:rsidR="0095388C">
        <w:rPr>
          <w:sz w:val="24"/>
          <w:szCs w:val="24"/>
        </w:rPr>
        <w:t>a</w:t>
      </w:r>
      <w:r w:rsidR="00814AB3" w:rsidRPr="006A40E9">
        <w:rPr>
          <w:sz w:val="24"/>
          <w:szCs w:val="24"/>
        </w:rPr>
        <w:t xml:space="preserve"> ‘shame sensitive practice’ (Dolezal and Gibson, 2022).</w:t>
      </w:r>
    </w:p>
    <w:p w14:paraId="672E54DA" w14:textId="77777777" w:rsidR="00A644BA" w:rsidRDefault="00A644BA" w:rsidP="006A40E9">
      <w:pPr>
        <w:spacing w:line="480" w:lineRule="auto"/>
        <w:jc w:val="both"/>
        <w:rPr>
          <w:sz w:val="24"/>
          <w:szCs w:val="24"/>
        </w:rPr>
      </w:pPr>
    </w:p>
    <w:p w14:paraId="136E035B" w14:textId="65549D43" w:rsidR="00A644BA" w:rsidRDefault="00104EC5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However, it can be more subtle in </w:t>
      </w:r>
      <w:r w:rsidR="0008392C" w:rsidRPr="006A40E9">
        <w:rPr>
          <w:sz w:val="24"/>
          <w:szCs w:val="24"/>
        </w:rPr>
        <w:t xml:space="preserve">presentation, accounting for </w:t>
      </w:r>
      <w:r w:rsidR="00744B62" w:rsidRPr="006A40E9">
        <w:rPr>
          <w:sz w:val="24"/>
          <w:szCs w:val="24"/>
        </w:rPr>
        <w:t xml:space="preserve">what is described </w:t>
      </w:r>
      <w:r w:rsidR="00175749" w:rsidRPr="006A40E9">
        <w:rPr>
          <w:sz w:val="24"/>
          <w:szCs w:val="24"/>
        </w:rPr>
        <w:t>by Gestalt Therapists</w:t>
      </w:r>
      <w:r w:rsidR="00744B62" w:rsidRPr="006A40E9">
        <w:rPr>
          <w:sz w:val="24"/>
          <w:szCs w:val="24"/>
        </w:rPr>
        <w:t xml:space="preserve"> as</w:t>
      </w:r>
      <w:r w:rsidR="002C26CC" w:rsidRPr="006A40E9">
        <w:rPr>
          <w:sz w:val="24"/>
          <w:szCs w:val="24"/>
        </w:rPr>
        <w:t xml:space="preserve"> a</w:t>
      </w:r>
      <w:r w:rsidR="00744B62" w:rsidRPr="006A40E9">
        <w:rPr>
          <w:sz w:val="24"/>
          <w:szCs w:val="24"/>
        </w:rPr>
        <w:t xml:space="preserve"> </w:t>
      </w:r>
      <w:r w:rsidR="00175749" w:rsidRPr="006A40E9">
        <w:rPr>
          <w:b/>
          <w:bCs/>
          <w:i/>
          <w:iCs/>
          <w:sz w:val="24"/>
          <w:szCs w:val="24"/>
        </w:rPr>
        <w:t xml:space="preserve">loss </w:t>
      </w:r>
      <w:r w:rsidR="005259DF" w:rsidRPr="006A40E9">
        <w:rPr>
          <w:b/>
          <w:bCs/>
          <w:i/>
          <w:iCs/>
          <w:sz w:val="24"/>
          <w:szCs w:val="24"/>
        </w:rPr>
        <w:t>of</w:t>
      </w:r>
      <w:r w:rsidR="005259DF" w:rsidRPr="006A40E9">
        <w:rPr>
          <w:sz w:val="24"/>
          <w:szCs w:val="24"/>
        </w:rPr>
        <w:t xml:space="preserve"> or</w:t>
      </w:r>
      <w:r w:rsidR="00175749" w:rsidRPr="006A40E9">
        <w:rPr>
          <w:sz w:val="24"/>
          <w:szCs w:val="24"/>
        </w:rPr>
        <w:t xml:space="preserve"> </w:t>
      </w:r>
      <w:r w:rsidR="00175749" w:rsidRPr="006A40E9">
        <w:rPr>
          <w:b/>
          <w:bCs/>
          <w:i/>
          <w:iCs/>
          <w:sz w:val="24"/>
          <w:szCs w:val="24"/>
        </w:rPr>
        <w:t>retreating from</w:t>
      </w:r>
      <w:r w:rsidR="006C542A">
        <w:rPr>
          <w:b/>
          <w:bCs/>
          <w:i/>
          <w:iCs/>
          <w:sz w:val="24"/>
          <w:szCs w:val="24"/>
        </w:rPr>
        <w:t xml:space="preserve"> contact</w:t>
      </w:r>
      <w:r w:rsidR="00C83188" w:rsidRPr="006A40E9">
        <w:rPr>
          <w:sz w:val="24"/>
          <w:szCs w:val="24"/>
        </w:rPr>
        <w:t xml:space="preserve"> (Joyce and Sills, 2018</w:t>
      </w:r>
      <w:r w:rsidR="004452B4" w:rsidRPr="006A40E9">
        <w:rPr>
          <w:sz w:val="24"/>
          <w:szCs w:val="24"/>
        </w:rPr>
        <w:t>)</w:t>
      </w:r>
      <w:r w:rsidR="00C76879" w:rsidRPr="006A40E9">
        <w:rPr>
          <w:sz w:val="24"/>
          <w:szCs w:val="24"/>
        </w:rPr>
        <w:t xml:space="preserve"> </w:t>
      </w:r>
      <w:r w:rsidR="008F4A60">
        <w:rPr>
          <w:sz w:val="24"/>
          <w:szCs w:val="24"/>
        </w:rPr>
        <w:t xml:space="preserve">and </w:t>
      </w:r>
      <w:r w:rsidR="00B200D8" w:rsidRPr="006A40E9">
        <w:rPr>
          <w:sz w:val="24"/>
          <w:szCs w:val="24"/>
        </w:rPr>
        <w:t xml:space="preserve">following </w:t>
      </w:r>
      <w:r w:rsidR="008F4A60">
        <w:rPr>
          <w:sz w:val="24"/>
          <w:szCs w:val="24"/>
        </w:rPr>
        <w:t>this</w:t>
      </w:r>
      <w:r w:rsidR="007E4E1A" w:rsidRPr="006A40E9">
        <w:rPr>
          <w:sz w:val="24"/>
          <w:szCs w:val="24"/>
        </w:rPr>
        <w:t>,</w:t>
      </w:r>
      <w:r w:rsidR="00485E05">
        <w:rPr>
          <w:sz w:val="24"/>
          <w:szCs w:val="24"/>
        </w:rPr>
        <w:t xml:space="preserve"> may</w:t>
      </w:r>
      <w:r w:rsidR="00C76879" w:rsidRPr="006A40E9">
        <w:rPr>
          <w:sz w:val="24"/>
          <w:szCs w:val="24"/>
        </w:rPr>
        <w:t xml:space="preserve"> </w:t>
      </w:r>
      <w:r w:rsidR="009C0E1B" w:rsidRPr="006A40E9">
        <w:rPr>
          <w:sz w:val="24"/>
          <w:szCs w:val="24"/>
        </w:rPr>
        <w:t>re</w:t>
      </w:r>
      <w:r w:rsidR="00794E79" w:rsidRPr="006A40E9">
        <w:rPr>
          <w:sz w:val="24"/>
          <w:szCs w:val="24"/>
        </w:rPr>
        <w:t xml:space="preserve">present as </w:t>
      </w:r>
      <w:r w:rsidR="005259DF" w:rsidRPr="006A40E9">
        <w:rPr>
          <w:sz w:val="24"/>
          <w:szCs w:val="24"/>
        </w:rPr>
        <w:t>‘</w:t>
      </w:r>
      <w:r w:rsidR="00794E79" w:rsidRPr="006A40E9">
        <w:rPr>
          <w:sz w:val="24"/>
          <w:szCs w:val="24"/>
        </w:rPr>
        <w:t>something else</w:t>
      </w:r>
      <w:r w:rsidR="005259DF" w:rsidRPr="006A40E9">
        <w:rPr>
          <w:sz w:val="24"/>
          <w:szCs w:val="24"/>
        </w:rPr>
        <w:t>’</w:t>
      </w:r>
      <w:r w:rsidR="00794E79" w:rsidRPr="006A40E9">
        <w:rPr>
          <w:sz w:val="24"/>
          <w:szCs w:val="24"/>
        </w:rPr>
        <w:t xml:space="preserve"> entirely. </w:t>
      </w:r>
      <w:r w:rsidR="001A0C75">
        <w:rPr>
          <w:sz w:val="24"/>
          <w:szCs w:val="24"/>
        </w:rPr>
        <w:t>Within</w:t>
      </w:r>
      <w:r w:rsidR="00A770D7" w:rsidRPr="006A40E9">
        <w:rPr>
          <w:sz w:val="24"/>
          <w:szCs w:val="24"/>
        </w:rPr>
        <w:t xml:space="preserve"> Emotion-Focused Therapy</w:t>
      </w:r>
      <w:r w:rsidR="004452B4" w:rsidRPr="006A40E9">
        <w:rPr>
          <w:sz w:val="24"/>
          <w:szCs w:val="24"/>
        </w:rPr>
        <w:t xml:space="preserve"> (EFT)</w:t>
      </w:r>
      <w:r w:rsidR="00E34A66" w:rsidRPr="006A40E9">
        <w:rPr>
          <w:sz w:val="24"/>
          <w:szCs w:val="24"/>
        </w:rPr>
        <w:t xml:space="preserve"> this ‘something else’ is known as</w:t>
      </w:r>
      <w:r w:rsidR="00A770D7" w:rsidRPr="006A40E9">
        <w:rPr>
          <w:sz w:val="24"/>
          <w:szCs w:val="24"/>
        </w:rPr>
        <w:t xml:space="preserve"> a </w:t>
      </w:r>
      <w:r w:rsidR="00A770D7" w:rsidRPr="006A40E9">
        <w:rPr>
          <w:b/>
          <w:bCs/>
          <w:i/>
          <w:iCs/>
          <w:sz w:val="24"/>
          <w:szCs w:val="24"/>
        </w:rPr>
        <w:t>Secondary Reactive Emotion Response</w:t>
      </w:r>
      <w:r w:rsidR="008B50DA" w:rsidRPr="006A40E9">
        <w:rPr>
          <w:sz w:val="24"/>
          <w:szCs w:val="24"/>
        </w:rPr>
        <w:t xml:space="preserve"> </w:t>
      </w:r>
      <w:r w:rsidR="007E4E1A" w:rsidRPr="006A40E9">
        <w:rPr>
          <w:sz w:val="24"/>
          <w:szCs w:val="24"/>
        </w:rPr>
        <w:t>and</w:t>
      </w:r>
      <w:r w:rsidR="00597B57" w:rsidRPr="006A40E9">
        <w:rPr>
          <w:sz w:val="24"/>
          <w:szCs w:val="24"/>
        </w:rPr>
        <w:t xml:space="preserve"> is designed t</w:t>
      </w:r>
      <w:r w:rsidR="0046715E">
        <w:rPr>
          <w:sz w:val="24"/>
          <w:szCs w:val="24"/>
        </w:rPr>
        <w:t>o</w:t>
      </w:r>
      <w:r w:rsidR="00A80B98">
        <w:rPr>
          <w:sz w:val="24"/>
          <w:szCs w:val="24"/>
        </w:rPr>
        <w:t xml:space="preserve"> spare </w:t>
      </w:r>
      <w:r w:rsidR="00D029E5" w:rsidRPr="006A40E9">
        <w:rPr>
          <w:sz w:val="24"/>
          <w:szCs w:val="24"/>
        </w:rPr>
        <w:t>the person from the intolerable feeling</w:t>
      </w:r>
      <w:r w:rsidR="00397E90" w:rsidRPr="006A40E9">
        <w:rPr>
          <w:sz w:val="24"/>
          <w:szCs w:val="24"/>
        </w:rPr>
        <w:t>s</w:t>
      </w:r>
      <w:r w:rsidR="00D029E5" w:rsidRPr="006A40E9">
        <w:rPr>
          <w:sz w:val="24"/>
          <w:szCs w:val="24"/>
        </w:rPr>
        <w:t xml:space="preserve"> the original shame produces</w:t>
      </w:r>
      <w:r w:rsidR="0046715E">
        <w:rPr>
          <w:sz w:val="24"/>
          <w:szCs w:val="24"/>
        </w:rPr>
        <w:t xml:space="preserve">, by becoming </w:t>
      </w:r>
      <w:r w:rsidR="003707D3">
        <w:rPr>
          <w:sz w:val="24"/>
          <w:szCs w:val="24"/>
        </w:rPr>
        <w:t>a more bearable emotion</w:t>
      </w:r>
      <w:r w:rsidR="00D029E5" w:rsidRPr="006A40E9">
        <w:rPr>
          <w:sz w:val="24"/>
          <w:szCs w:val="24"/>
        </w:rPr>
        <w:t xml:space="preserve"> </w:t>
      </w:r>
      <w:r w:rsidR="008B50DA" w:rsidRPr="006A40E9">
        <w:rPr>
          <w:sz w:val="24"/>
          <w:szCs w:val="24"/>
        </w:rPr>
        <w:t>(Elliot and Greenberg, 2021)</w:t>
      </w:r>
      <w:r w:rsidR="00BA514B">
        <w:rPr>
          <w:sz w:val="24"/>
          <w:szCs w:val="24"/>
        </w:rPr>
        <w:t xml:space="preserve">. </w:t>
      </w:r>
    </w:p>
    <w:p w14:paraId="13AEEB34" w14:textId="77777777" w:rsidR="00A644BA" w:rsidRDefault="00A644BA" w:rsidP="006A40E9">
      <w:pPr>
        <w:spacing w:line="480" w:lineRule="auto"/>
        <w:jc w:val="both"/>
        <w:rPr>
          <w:sz w:val="24"/>
          <w:szCs w:val="24"/>
        </w:rPr>
      </w:pPr>
    </w:p>
    <w:p w14:paraId="7BCC2277" w14:textId="3CF1BB66" w:rsidR="005F1A5E" w:rsidRDefault="00A644BA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BA514B">
        <w:rPr>
          <w:sz w:val="24"/>
          <w:szCs w:val="24"/>
        </w:rPr>
        <w:t xml:space="preserve">nder Shame Containment Theory (Etherson, 2023) these shame related phenomena are known as </w:t>
      </w:r>
      <w:r w:rsidR="00BA514B" w:rsidRPr="00473027">
        <w:rPr>
          <w:b/>
          <w:bCs/>
          <w:i/>
          <w:iCs/>
          <w:sz w:val="24"/>
          <w:szCs w:val="24"/>
        </w:rPr>
        <w:t xml:space="preserve">Shame Containment </w:t>
      </w:r>
      <w:r w:rsidR="00260ED9" w:rsidRPr="00473027">
        <w:rPr>
          <w:b/>
          <w:bCs/>
          <w:i/>
          <w:iCs/>
          <w:sz w:val="24"/>
          <w:szCs w:val="24"/>
        </w:rPr>
        <w:t>Strategies</w:t>
      </w:r>
      <w:r w:rsidR="00260ED9">
        <w:rPr>
          <w:sz w:val="24"/>
          <w:szCs w:val="24"/>
        </w:rPr>
        <w:t xml:space="preserve"> and</w:t>
      </w:r>
      <w:r w:rsidR="00BA514B">
        <w:rPr>
          <w:sz w:val="24"/>
          <w:szCs w:val="24"/>
        </w:rPr>
        <w:t xml:space="preserve"> are viewed not just as ways to </w:t>
      </w:r>
      <w:r w:rsidR="008B449A">
        <w:rPr>
          <w:sz w:val="24"/>
          <w:szCs w:val="24"/>
        </w:rPr>
        <w:t>spare us</w:t>
      </w:r>
      <w:r w:rsidR="005D5092">
        <w:rPr>
          <w:sz w:val="24"/>
          <w:szCs w:val="24"/>
        </w:rPr>
        <w:t xml:space="preserve"> from</w:t>
      </w:r>
      <w:r w:rsidR="00BA514B">
        <w:rPr>
          <w:sz w:val="24"/>
          <w:szCs w:val="24"/>
        </w:rPr>
        <w:t xml:space="preserve"> triggered shame, but a</w:t>
      </w:r>
      <w:r w:rsidR="00802234">
        <w:rPr>
          <w:sz w:val="24"/>
          <w:szCs w:val="24"/>
        </w:rPr>
        <w:t>lso</w:t>
      </w:r>
      <w:r w:rsidR="00BA514B">
        <w:rPr>
          <w:sz w:val="24"/>
          <w:szCs w:val="24"/>
        </w:rPr>
        <w:t xml:space="preserve"> proactive ways to </w:t>
      </w:r>
      <w:r w:rsidR="00F76E28">
        <w:rPr>
          <w:sz w:val="24"/>
          <w:szCs w:val="24"/>
        </w:rPr>
        <w:t>prevent</w:t>
      </w:r>
      <w:r w:rsidR="00BA514B">
        <w:rPr>
          <w:sz w:val="24"/>
          <w:szCs w:val="24"/>
        </w:rPr>
        <w:t xml:space="preserve"> </w:t>
      </w:r>
      <w:r w:rsidR="008B449A">
        <w:rPr>
          <w:sz w:val="24"/>
          <w:szCs w:val="24"/>
        </w:rPr>
        <w:t>shame</w:t>
      </w:r>
      <w:r w:rsidR="00BA514B">
        <w:rPr>
          <w:sz w:val="24"/>
          <w:szCs w:val="24"/>
        </w:rPr>
        <w:t xml:space="preserve"> from being triggered in the first place</w:t>
      </w:r>
      <w:r w:rsidR="00DF243B">
        <w:rPr>
          <w:sz w:val="24"/>
          <w:szCs w:val="24"/>
        </w:rPr>
        <w:t>.  Shame becomes</w:t>
      </w:r>
      <w:r w:rsidR="000329A5">
        <w:rPr>
          <w:sz w:val="24"/>
          <w:szCs w:val="24"/>
        </w:rPr>
        <w:t xml:space="preserve"> </w:t>
      </w:r>
      <w:r w:rsidR="000329A5" w:rsidRPr="00F76E28">
        <w:rPr>
          <w:b/>
          <w:bCs/>
          <w:i/>
          <w:iCs/>
          <w:sz w:val="24"/>
          <w:szCs w:val="24"/>
        </w:rPr>
        <w:t>con</w:t>
      </w:r>
      <w:r w:rsidR="00F76E28" w:rsidRPr="00F76E28">
        <w:rPr>
          <w:b/>
          <w:bCs/>
          <w:i/>
          <w:iCs/>
          <w:sz w:val="24"/>
          <w:szCs w:val="24"/>
        </w:rPr>
        <w:t>tained</w:t>
      </w:r>
      <w:r w:rsidR="00BA514B">
        <w:rPr>
          <w:sz w:val="24"/>
          <w:szCs w:val="24"/>
        </w:rPr>
        <w:t>.</w:t>
      </w:r>
      <w:r w:rsidR="00CE7983">
        <w:rPr>
          <w:sz w:val="24"/>
          <w:szCs w:val="24"/>
        </w:rPr>
        <w:t xml:space="preserve"> </w:t>
      </w:r>
      <w:r w:rsidR="000B2868">
        <w:rPr>
          <w:sz w:val="24"/>
          <w:szCs w:val="24"/>
        </w:rPr>
        <w:t>And yet another similar</w:t>
      </w:r>
      <w:r w:rsidR="00BE4296">
        <w:rPr>
          <w:sz w:val="24"/>
          <w:szCs w:val="24"/>
        </w:rPr>
        <w:t xml:space="preserve"> framework</w:t>
      </w:r>
      <w:r w:rsidR="000B2868">
        <w:rPr>
          <w:sz w:val="24"/>
          <w:szCs w:val="24"/>
        </w:rPr>
        <w:t xml:space="preserve"> can be observed within</w:t>
      </w:r>
      <w:r w:rsidR="005F1A5E">
        <w:rPr>
          <w:sz w:val="24"/>
          <w:szCs w:val="24"/>
        </w:rPr>
        <w:t xml:space="preserve"> Internal Family Systems </w:t>
      </w:r>
      <w:r w:rsidR="003E4B40">
        <w:rPr>
          <w:sz w:val="24"/>
          <w:szCs w:val="24"/>
        </w:rPr>
        <w:t>(IFS) Therapy</w:t>
      </w:r>
      <w:r w:rsidR="00FF7822">
        <w:rPr>
          <w:sz w:val="24"/>
          <w:szCs w:val="24"/>
        </w:rPr>
        <w:t>;</w:t>
      </w:r>
      <w:r w:rsidR="003E4B40">
        <w:rPr>
          <w:sz w:val="24"/>
          <w:szCs w:val="24"/>
        </w:rPr>
        <w:t xml:space="preserve"> </w:t>
      </w:r>
      <w:r w:rsidR="00352B7A">
        <w:rPr>
          <w:sz w:val="24"/>
          <w:szCs w:val="24"/>
        </w:rPr>
        <w:t xml:space="preserve">hidden </w:t>
      </w:r>
      <w:r w:rsidR="008F0BE1">
        <w:rPr>
          <w:sz w:val="24"/>
          <w:szCs w:val="24"/>
        </w:rPr>
        <w:t xml:space="preserve">shame </w:t>
      </w:r>
      <w:r w:rsidR="00777C54">
        <w:rPr>
          <w:sz w:val="24"/>
          <w:szCs w:val="24"/>
        </w:rPr>
        <w:t>being</w:t>
      </w:r>
      <w:r w:rsidR="00D72844">
        <w:rPr>
          <w:sz w:val="24"/>
          <w:szCs w:val="24"/>
        </w:rPr>
        <w:t xml:space="preserve"> known as </w:t>
      </w:r>
      <w:r w:rsidR="00D72844" w:rsidRPr="00800711">
        <w:rPr>
          <w:b/>
          <w:bCs/>
          <w:i/>
          <w:iCs/>
          <w:sz w:val="24"/>
          <w:szCs w:val="24"/>
        </w:rPr>
        <w:t>exiles</w:t>
      </w:r>
      <w:r w:rsidR="00D72844">
        <w:rPr>
          <w:sz w:val="24"/>
          <w:szCs w:val="24"/>
        </w:rPr>
        <w:t xml:space="preserve"> (</w:t>
      </w:r>
      <w:r w:rsidR="00DA594E">
        <w:rPr>
          <w:sz w:val="24"/>
          <w:szCs w:val="24"/>
        </w:rPr>
        <w:t>buried</w:t>
      </w:r>
      <w:r w:rsidR="00D72844">
        <w:rPr>
          <w:sz w:val="24"/>
          <w:szCs w:val="24"/>
        </w:rPr>
        <w:t xml:space="preserve"> parts of the self), </w:t>
      </w:r>
      <w:r w:rsidR="00D72844" w:rsidRPr="00FF7822">
        <w:rPr>
          <w:sz w:val="24"/>
          <w:szCs w:val="24"/>
        </w:rPr>
        <w:t>proactive</w:t>
      </w:r>
      <w:r w:rsidR="00D72844">
        <w:rPr>
          <w:sz w:val="24"/>
          <w:szCs w:val="24"/>
        </w:rPr>
        <w:t xml:space="preserve"> </w:t>
      </w:r>
      <w:r w:rsidR="00006B0E">
        <w:rPr>
          <w:sz w:val="24"/>
          <w:szCs w:val="24"/>
        </w:rPr>
        <w:t>‘</w:t>
      </w:r>
      <w:r w:rsidR="00FB7F4B">
        <w:rPr>
          <w:sz w:val="24"/>
          <w:szCs w:val="24"/>
        </w:rPr>
        <w:t xml:space="preserve">shame </w:t>
      </w:r>
      <w:r w:rsidR="00D72844">
        <w:rPr>
          <w:sz w:val="24"/>
          <w:szCs w:val="24"/>
        </w:rPr>
        <w:t>containment strategies</w:t>
      </w:r>
      <w:r w:rsidR="00006B0E">
        <w:rPr>
          <w:sz w:val="24"/>
          <w:szCs w:val="24"/>
        </w:rPr>
        <w:t>’</w:t>
      </w:r>
      <w:r w:rsidR="00D72844">
        <w:rPr>
          <w:sz w:val="24"/>
          <w:szCs w:val="24"/>
        </w:rPr>
        <w:t xml:space="preserve"> as </w:t>
      </w:r>
      <w:r w:rsidR="000F27B9" w:rsidRPr="00800711">
        <w:rPr>
          <w:b/>
          <w:bCs/>
          <w:i/>
          <w:iCs/>
          <w:sz w:val="24"/>
          <w:szCs w:val="24"/>
        </w:rPr>
        <w:t>managers</w:t>
      </w:r>
      <w:r w:rsidR="000F27B9">
        <w:rPr>
          <w:sz w:val="24"/>
          <w:szCs w:val="24"/>
        </w:rPr>
        <w:t xml:space="preserve">, and </w:t>
      </w:r>
      <w:r w:rsidR="00800711" w:rsidRPr="00FF7822">
        <w:rPr>
          <w:sz w:val="24"/>
          <w:szCs w:val="24"/>
        </w:rPr>
        <w:t>reactive</w:t>
      </w:r>
      <w:r w:rsidR="000F27B9">
        <w:rPr>
          <w:sz w:val="24"/>
          <w:szCs w:val="24"/>
        </w:rPr>
        <w:t xml:space="preserve"> </w:t>
      </w:r>
      <w:r w:rsidR="002037CA">
        <w:rPr>
          <w:sz w:val="24"/>
          <w:szCs w:val="24"/>
        </w:rPr>
        <w:t xml:space="preserve">shame </w:t>
      </w:r>
      <w:r w:rsidR="000F27B9">
        <w:rPr>
          <w:sz w:val="24"/>
          <w:szCs w:val="24"/>
        </w:rPr>
        <w:t>containment strategies</w:t>
      </w:r>
      <w:r w:rsidR="00006B0E">
        <w:rPr>
          <w:sz w:val="24"/>
          <w:szCs w:val="24"/>
        </w:rPr>
        <w:t xml:space="preserve"> (secondary emotion responses</w:t>
      </w:r>
      <w:r w:rsidR="005A35E2">
        <w:rPr>
          <w:sz w:val="24"/>
          <w:szCs w:val="24"/>
        </w:rPr>
        <w:t xml:space="preserve"> under EFT</w:t>
      </w:r>
      <w:r w:rsidR="00006B0E">
        <w:rPr>
          <w:sz w:val="24"/>
          <w:szCs w:val="24"/>
        </w:rPr>
        <w:t>)</w:t>
      </w:r>
      <w:r w:rsidR="000F27B9">
        <w:rPr>
          <w:sz w:val="24"/>
          <w:szCs w:val="24"/>
        </w:rPr>
        <w:t xml:space="preserve"> as </w:t>
      </w:r>
      <w:r w:rsidR="00800711" w:rsidRPr="00800711">
        <w:rPr>
          <w:b/>
          <w:bCs/>
          <w:i/>
          <w:iCs/>
          <w:sz w:val="24"/>
          <w:szCs w:val="24"/>
        </w:rPr>
        <w:t>firefighters</w:t>
      </w:r>
      <w:r w:rsidR="00800711">
        <w:rPr>
          <w:sz w:val="24"/>
          <w:szCs w:val="24"/>
        </w:rPr>
        <w:t>.</w:t>
      </w:r>
    </w:p>
    <w:p w14:paraId="0476E601" w14:textId="77777777" w:rsidR="00EA3BDD" w:rsidRDefault="00EA3BDD" w:rsidP="006A40E9">
      <w:pPr>
        <w:spacing w:line="480" w:lineRule="auto"/>
        <w:jc w:val="both"/>
        <w:rPr>
          <w:sz w:val="24"/>
          <w:szCs w:val="24"/>
        </w:rPr>
      </w:pPr>
    </w:p>
    <w:p w14:paraId="0BB2B63D" w14:textId="0E72FCCA" w:rsidR="006B49EE" w:rsidRDefault="00B23BBB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Some e</w:t>
      </w:r>
      <w:r w:rsidR="00CE7983">
        <w:rPr>
          <w:sz w:val="24"/>
          <w:szCs w:val="24"/>
        </w:rPr>
        <w:t xml:space="preserve">xamples of </w:t>
      </w:r>
      <w:r w:rsidR="00CE7983" w:rsidRPr="006A40E9">
        <w:rPr>
          <w:b/>
          <w:bCs/>
          <w:i/>
          <w:iCs/>
          <w:sz w:val="24"/>
          <w:szCs w:val="24"/>
        </w:rPr>
        <w:t>Secondary Reactive Emotion Response</w:t>
      </w:r>
      <w:r w:rsidR="00260ED9">
        <w:rPr>
          <w:b/>
          <w:bCs/>
          <w:i/>
          <w:iCs/>
          <w:sz w:val="24"/>
          <w:szCs w:val="24"/>
        </w:rPr>
        <w:t>s</w:t>
      </w:r>
      <w:r w:rsidR="0043342D">
        <w:rPr>
          <w:sz w:val="24"/>
          <w:szCs w:val="24"/>
        </w:rPr>
        <w:t>,</w:t>
      </w:r>
      <w:r w:rsidR="00CE7983">
        <w:rPr>
          <w:sz w:val="24"/>
          <w:szCs w:val="24"/>
        </w:rPr>
        <w:t xml:space="preserve"> </w:t>
      </w:r>
      <w:r w:rsidR="00CE7983" w:rsidRPr="00473027">
        <w:rPr>
          <w:b/>
          <w:bCs/>
          <w:i/>
          <w:iCs/>
          <w:sz w:val="24"/>
          <w:szCs w:val="24"/>
        </w:rPr>
        <w:t>Shame Containment Strategies</w:t>
      </w:r>
      <w:r w:rsidR="00291CF4">
        <w:rPr>
          <w:sz w:val="24"/>
          <w:szCs w:val="24"/>
        </w:rPr>
        <w:t xml:space="preserve"> </w:t>
      </w:r>
      <w:r w:rsidR="0043342D">
        <w:rPr>
          <w:sz w:val="24"/>
          <w:szCs w:val="24"/>
        </w:rPr>
        <w:t xml:space="preserve">or </w:t>
      </w:r>
      <w:r w:rsidR="0043342D" w:rsidRPr="0043342D">
        <w:rPr>
          <w:b/>
          <w:bCs/>
          <w:i/>
          <w:iCs/>
          <w:sz w:val="24"/>
          <w:szCs w:val="24"/>
        </w:rPr>
        <w:t xml:space="preserve">Managers </w:t>
      </w:r>
      <w:r w:rsidR="0043342D" w:rsidRPr="0043342D">
        <w:rPr>
          <w:sz w:val="24"/>
          <w:szCs w:val="24"/>
        </w:rPr>
        <w:t>and</w:t>
      </w:r>
      <w:r w:rsidR="0043342D" w:rsidRPr="0043342D">
        <w:rPr>
          <w:b/>
          <w:bCs/>
          <w:i/>
          <w:iCs/>
          <w:sz w:val="24"/>
          <w:szCs w:val="24"/>
        </w:rPr>
        <w:t xml:space="preserve"> Firefighters</w:t>
      </w:r>
      <w:r w:rsidR="0043342D">
        <w:rPr>
          <w:sz w:val="24"/>
          <w:szCs w:val="24"/>
        </w:rPr>
        <w:t xml:space="preserve"> </w:t>
      </w:r>
      <w:r w:rsidR="00F869B7" w:rsidRPr="006A40E9">
        <w:rPr>
          <w:sz w:val="24"/>
          <w:szCs w:val="24"/>
        </w:rPr>
        <w:t>includ</w:t>
      </w:r>
      <w:r w:rsidR="00291CF4">
        <w:rPr>
          <w:sz w:val="24"/>
          <w:szCs w:val="24"/>
        </w:rPr>
        <w:t>e</w:t>
      </w:r>
      <w:r w:rsidR="00D81F02">
        <w:rPr>
          <w:sz w:val="24"/>
          <w:szCs w:val="24"/>
        </w:rPr>
        <w:t>:</w:t>
      </w:r>
      <w:r w:rsidR="006E3BAB" w:rsidRPr="006A40E9">
        <w:rPr>
          <w:sz w:val="24"/>
          <w:szCs w:val="24"/>
        </w:rPr>
        <w:t xml:space="preserve"> displaying</w:t>
      </w:r>
      <w:r w:rsidR="0014116E" w:rsidRPr="006A40E9">
        <w:rPr>
          <w:sz w:val="24"/>
          <w:szCs w:val="24"/>
        </w:rPr>
        <w:t xml:space="preserve"> (oftentimes disproportionate)</w:t>
      </w:r>
      <w:r w:rsidR="006E3BAB" w:rsidRPr="006A40E9">
        <w:rPr>
          <w:sz w:val="24"/>
          <w:szCs w:val="24"/>
        </w:rPr>
        <w:t xml:space="preserve"> anger</w:t>
      </w:r>
      <w:r w:rsidR="00A770D7" w:rsidRPr="006A40E9">
        <w:rPr>
          <w:sz w:val="24"/>
          <w:szCs w:val="24"/>
        </w:rPr>
        <w:t xml:space="preserve"> (E</w:t>
      </w:r>
      <w:r w:rsidR="00BC6048" w:rsidRPr="006A40E9">
        <w:rPr>
          <w:sz w:val="24"/>
          <w:szCs w:val="24"/>
        </w:rPr>
        <w:t>lliot and Greenberg</w:t>
      </w:r>
      <w:r w:rsidR="00A770D7" w:rsidRPr="006A40E9">
        <w:rPr>
          <w:sz w:val="24"/>
          <w:szCs w:val="24"/>
        </w:rPr>
        <w:t>,</w:t>
      </w:r>
      <w:r w:rsidR="00BC6048" w:rsidRPr="006A40E9">
        <w:rPr>
          <w:sz w:val="24"/>
          <w:szCs w:val="24"/>
        </w:rPr>
        <w:t xml:space="preserve"> 2021</w:t>
      </w:r>
      <w:r w:rsidR="00D029E5" w:rsidRPr="006A40E9">
        <w:rPr>
          <w:sz w:val="24"/>
          <w:szCs w:val="24"/>
        </w:rPr>
        <w:t>)</w:t>
      </w:r>
      <w:r w:rsidR="006B49EE" w:rsidRPr="006A40E9">
        <w:rPr>
          <w:sz w:val="24"/>
          <w:szCs w:val="24"/>
        </w:rPr>
        <w:t xml:space="preserve">, self-criticism (Thompson and </w:t>
      </w:r>
      <w:proofErr w:type="spellStart"/>
      <w:r w:rsidR="006B49EE" w:rsidRPr="006A40E9">
        <w:rPr>
          <w:sz w:val="24"/>
          <w:szCs w:val="24"/>
        </w:rPr>
        <w:t>Girz</w:t>
      </w:r>
      <w:proofErr w:type="spellEnd"/>
      <w:r w:rsidR="006B49EE" w:rsidRPr="006A40E9">
        <w:rPr>
          <w:sz w:val="24"/>
          <w:szCs w:val="24"/>
        </w:rPr>
        <w:t>, 20</w:t>
      </w:r>
      <w:r w:rsidR="009B1484">
        <w:rPr>
          <w:sz w:val="24"/>
          <w:szCs w:val="24"/>
        </w:rPr>
        <w:t>20</w:t>
      </w:r>
      <w:r w:rsidR="006B49EE" w:rsidRPr="006A40E9">
        <w:rPr>
          <w:sz w:val="24"/>
          <w:szCs w:val="24"/>
        </w:rPr>
        <w:t>)</w:t>
      </w:r>
      <w:r w:rsidR="00DB2AAA" w:rsidRPr="006A40E9">
        <w:rPr>
          <w:sz w:val="24"/>
          <w:szCs w:val="24"/>
        </w:rPr>
        <w:t xml:space="preserve">, </w:t>
      </w:r>
      <w:r w:rsidR="006B49EE" w:rsidRPr="006A40E9">
        <w:rPr>
          <w:sz w:val="24"/>
          <w:szCs w:val="24"/>
        </w:rPr>
        <w:t xml:space="preserve">pride </w:t>
      </w:r>
      <w:r w:rsidR="00E8556E" w:rsidRPr="006A40E9">
        <w:rPr>
          <w:sz w:val="24"/>
          <w:szCs w:val="24"/>
        </w:rPr>
        <w:t>and</w:t>
      </w:r>
      <w:r w:rsidR="006B49EE" w:rsidRPr="006A40E9">
        <w:rPr>
          <w:sz w:val="24"/>
          <w:szCs w:val="24"/>
        </w:rPr>
        <w:t xml:space="preserve"> dissociation (Benau, 2018; 2020 pt1; 2020 pt 2)</w:t>
      </w:r>
      <w:r w:rsidR="00E8556E" w:rsidRPr="006A40E9">
        <w:rPr>
          <w:sz w:val="24"/>
          <w:szCs w:val="24"/>
        </w:rPr>
        <w:t>,</w:t>
      </w:r>
      <w:r w:rsidR="002635F7" w:rsidRPr="006A40E9">
        <w:rPr>
          <w:sz w:val="24"/>
          <w:szCs w:val="24"/>
        </w:rPr>
        <w:t xml:space="preserve"> perfectionism (Matos and Steindl, 2020)</w:t>
      </w:r>
      <w:r w:rsidR="005364B5">
        <w:rPr>
          <w:sz w:val="24"/>
          <w:szCs w:val="24"/>
        </w:rPr>
        <w:t>,</w:t>
      </w:r>
      <w:r w:rsidR="0041782F" w:rsidRPr="006A40E9">
        <w:rPr>
          <w:sz w:val="24"/>
          <w:szCs w:val="24"/>
        </w:rPr>
        <w:t xml:space="preserve"> Social Anxiety Disorder (As</w:t>
      </w:r>
      <w:r w:rsidR="007E1D90">
        <w:rPr>
          <w:sz w:val="24"/>
          <w:szCs w:val="24"/>
        </w:rPr>
        <w:t>m</w:t>
      </w:r>
      <w:r w:rsidR="0041782F" w:rsidRPr="006A40E9">
        <w:rPr>
          <w:sz w:val="24"/>
          <w:szCs w:val="24"/>
        </w:rPr>
        <w:t>ari et al, 2022)</w:t>
      </w:r>
      <w:r w:rsidR="00824B92">
        <w:rPr>
          <w:sz w:val="24"/>
          <w:szCs w:val="24"/>
        </w:rPr>
        <w:t xml:space="preserve">, </w:t>
      </w:r>
      <w:r w:rsidR="00940948">
        <w:rPr>
          <w:sz w:val="24"/>
          <w:szCs w:val="24"/>
        </w:rPr>
        <w:t>ruminati</w:t>
      </w:r>
      <w:r w:rsidR="00AB1F48">
        <w:rPr>
          <w:sz w:val="24"/>
          <w:szCs w:val="24"/>
        </w:rPr>
        <w:t>on</w:t>
      </w:r>
      <w:r w:rsidR="00940948">
        <w:rPr>
          <w:sz w:val="24"/>
          <w:szCs w:val="24"/>
        </w:rPr>
        <w:t>, risk aversion</w:t>
      </w:r>
      <w:r w:rsidR="005364B5">
        <w:rPr>
          <w:sz w:val="24"/>
          <w:szCs w:val="24"/>
        </w:rPr>
        <w:t>,</w:t>
      </w:r>
      <w:r w:rsidR="00400CD1">
        <w:rPr>
          <w:sz w:val="24"/>
          <w:szCs w:val="24"/>
        </w:rPr>
        <w:t xml:space="preserve"> </w:t>
      </w:r>
      <w:r w:rsidR="00824B92">
        <w:rPr>
          <w:sz w:val="24"/>
          <w:szCs w:val="24"/>
        </w:rPr>
        <w:t>humour and sarcasm (Etherson, 2023)</w:t>
      </w:r>
      <w:r w:rsidR="0041782F" w:rsidRPr="006A40E9">
        <w:rPr>
          <w:sz w:val="24"/>
          <w:szCs w:val="24"/>
        </w:rPr>
        <w:t>.</w:t>
      </w:r>
    </w:p>
    <w:p w14:paraId="3FCB7E22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1780568F" w14:textId="6A98566C" w:rsidR="0036739E" w:rsidRPr="0036739E" w:rsidRDefault="00A1643D" w:rsidP="0036739E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The literature on</w:t>
      </w:r>
      <w:r w:rsidR="00235FB5" w:rsidRPr="006A40E9">
        <w:rPr>
          <w:sz w:val="24"/>
          <w:szCs w:val="24"/>
        </w:rPr>
        <w:t xml:space="preserve"> shame</w:t>
      </w:r>
      <w:r w:rsidRPr="006A40E9">
        <w:rPr>
          <w:sz w:val="24"/>
          <w:szCs w:val="24"/>
        </w:rPr>
        <w:t xml:space="preserve"> is vast and therefore </w:t>
      </w:r>
      <w:r w:rsidR="00F85ADC" w:rsidRPr="006A40E9">
        <w:rPr>
          <w:sz w:val="24"/>
          <w:szCs w:val="24"/>
        </w:rPr>
        <w:t xml:space="preserve">specific samples of contemporary literature have been selected for </w:t>
      </w:r>
      <w:r w:rsidR="008C04D6" w:rsidRPr="006A40E9">
        <w:rPr>
          <w:sz w:val="24"/>
          <w:szCs w:val="24"/>
        </w:rPr>
        <w:t xml:space="preserve">examination </w:t>
      </w:r>
      <w:r w:rsidR="00B44CBF">
        <w:rPr>
          <w:sz w:val="24"/>
          <w:szCs w:val="24"/>
        </w:rPr>
        <w:t>for</w:t>
      </w:r>
      <w:r w:rsidR="008C04D6" w:rsidRPr="006A40E9">
        <w:rPr>
          <w:sz w:val="24"/>
          <w:szCs w:val="24"/>
        </w:rPr>
        <w:t xml:space="preserve"> what they bring to </w:t>
      </w:r>
      <w:r w:rsidR="00804DE6" w:rsidRPr="006A40E9">
        <w:rPr>
          <w:sz w:val="24"/>
          <w:szCs w:val="24"/>
        </w:rPr>
        <w:t xml:space="preserve">our current understanding of shame within the </w:t>
      </w:r>
      <w:r w:rsidR="00B44CBF">
        <w:rPr>
          <w:sz w:val="24"/>
          <w:szCs w:val="24"/>
        </w:rPr>
        <w:t>t</w:t>
      </w:r>
      <w:r w:rsidR="00804DE6" w:rsidRPr="006A40E9">
        <w:rPr>
          <w:sz w:val="24"/>
          <w:szCs w:val="24"/>
        </w:rPr>
        <w:t>herapeutic contex</w:t>
      </w:r>
      <w:r w:rsidR="00660215">
        <w:rPr>
          <w:sz w:val="24"/>
          <w:szCs w:val="24"/>
        </w:rPr>
        <w:t>t</w:t>
      </w:r>
      <w:r w:rsidR="00334B79">
        <w:rPr>
          <w:sz w:val="24"/>
          <w:szCs w:val="24"/>
        </w:rPr>
        <w:t>,</w:t>
      </w:r>
      <w:r w:rsidR="00B51AB4">
        <w:rPr>
          <w:sz w:val="24"/>
          <w:szCs w:val="24"/>
        </w:rPr>
        <w:t xml:space="preserve"> </w:t>
      </w:r>
      <w:r w:rsidR="00660215">
        <w:rPr>
          <w:sz w:val="24"/>
          <w:szCs w:val="24"/>
        </w:rPr>
        <w:t>broken down into</w:t>
      </w:r>
      <w:r w:rsidR="0027570F">
        <w:rPr>
          <w:sz w:val="24"/>
          <w:szCs w:val="24"/>
        </w:rPr>
        <w:t xml:space="preserve"> </w:t>
      </w:r>
      <w:r w:rsidR="004D58B3">
        <w:rPr>
          <w:sz w:val="24"/>
          <w:szCs w:val="24"/>
        </w:rPr>
        <w:t>5</w:t>
      </w:r>
      <w:r w:rsidR="00CB1BDF" w:rsidRPr="006A40E9">
        <w:rPr>
          <w:sz w:val="24"/>
          <w:szCs w:val="24"/>
        </w:rPr>
        <w:t xml:space="preserve"> subsections:</w:t>
      </w:r>
      <w:r w:rsidR="00DA5058">
        <w:rPr>
          <w:sz w:val="24"/>
          <w:szCs w:val="24"/>
        </w:rPr>
        <w:t xml:space="preserve"> </w:t>
      </w:r>
      <w:r w:rsidR="00FA07ED">
        <w:rPr>
          <w:sz w:val="24"/>
          <w:szCs w:val="24"/>
        </w:rPr>
        <w:t>‘</w:t>
      </w:r>
      <w:r w:rsidR="00DA5058" w:rsidRPr="00DA5058">
        <w:rPr>
          <w:sz w:val="24"/>
          <w:szCs w:val="24"/>
        </w:rPr>
        <w:t>Shame, Attachment, Dissociation and Pride</w:t>
      </w:r>
      <w:r w:rsidR="003669C3">
        <w:rPr>
          <w:sz w:val="24"/>
          <w:szCs w:val="24"/>
        </w:rPr>
        <w:t>’</w:t>
      </w:r>
      <w:r w:rsidR="001C6F1F">
        <w:rPr>
          <w:sz w:val="24"/>
          <w:szCs w:val="24"/>
        </w:rPr>
        <w:t xml:space="preserve">, </w:t>
      </w:r>
      <w:r w:rsidR="00FA07ED">
        <w:rPr>
          <w:sz w:val="24"/>
          <w:szCs w:val="24"/>
        </w:rPr>
        <w:t>‘</w:t>
      </w:r>
      <w:r w:rsidR="00B05F21" w:rsidRPr="0036739E">
        <w:rPr>
          <w:sz w:val="24"/>
          <w:szCs w:val="24"/>
        </w:rPr>
        <w:t>Shame</w:t>
      </w:r>
      <w:r w:rsidR="009369EE">
        <w:rPr>
          <w:sz w:val="24"/>
          <w:szCs w:val="24"/>
        </w:rPr>
        <w:t>, Empathy</w:t>
      </w:r>
      <w:r w:rsidR="00B05F21" w:rsidRPr="0036739E">
        <w:rPr>
          <w:sz w:val="24"/>
          <w:szCs w:val="24"/>
        </w:rPr>
        <w:t xml:space="preserve"> and </w:t>
      </w:r>
      <w:r w:rsidR="00F432FE">
        <w:rPr>
          <w:sz w:val="24"/>
          <w:szCs w:val="24"/>
        </w:rPr>
        <w:t>Countertransference in</w:t>
      </w:r>
      <w:r w:rsidR="00B05F21" w:rsidRPr="0036739E">
        <w:rPr>
          <w:sz w:val="24"/>
          <w:szCs w:val="24"/>
        </w:rPr>
        <w:t xml:space="preserve"> </w:t>
      </w:r>
      <w:r w:rsidR="0002218A">
        <w:rPr>
          <w:sz w:val="24"/>
          <w:szCs w:val="24"/>
        </w:rPr>
        <w:t>Person</w:t>
      </w:r>
      <w:r w:rsidR="006E73F3">
        <w:rPr>
          <w:sz w:val="24"/>
          <w:szCs w:val="24"/>
        </w:rPr>
        <w:t xml:space="preserve">-Centred </w:t>
      </w:r>
      <w:r w:rsidR="00F432FE">
        <w:rPr>
          <w:sz w:val="24"/>
          <w:szCs w:val="24"/>
        </w:rPr>
        <w:t>Counselling</w:t>
      </w:r>
      <w:r w:rsidR="00FA07ED">
        <w:rPr>
          <w:sz w:val="24"/>
          <w:szCs w:val="24"/>
        </w:rPr>
        <w:t>’</w:t>
      </w:r>
      <w:r w:rsidR="00224CA2">
        <w:rPr>
          <w:sz w:val="24"/>
          <w:szCs w:val="24"/>
        </w:rPr>
        <w:t xml:space="preserve">, </w:t>
      </w:r>
      <w:r w:rsidR="00FA07ED">
        <w:rPr>
          <w:sz w:val="24"/>
          <w:szCs w:val="24"/>
        </w:rPr>
        <w:t>‘</w:t>
      </w:r>
      <w:r w:rsidR="00B05F21" w:rsidRPr="0036739E">
        <w:rPr>
          <w:sz w:val="24"/>
          <w:szCs w:val="24"/>
        </w:rPr>
        <w:t>Shame and Compassion</w:t>
      </w:r>
      <w:r w:rsidR="00FA07ED">
        <w:rPr>
          <w:sz w:val="24"/>
          <w:szCs w:val="24"/>
        </w:rPr>
        <w:t>’</w:t>
      </w:r>
      <w:r w:rsidR="001C6F1F">
        <w:rPr>
          <w:sz w:val="24"/>
          <w:szCs w:val="24"/>
        </w:rPr>
        <w:t xml:space="preserve">, </w:t>
      </w:r>
      <w:r w:rsidR="00FA07ED">
        <w:rPr>
          <w:sz w:val="24"/>
          <w:szCs w:val="24"/>
        </w:rPr>
        <w:t>‘</w:t>
      </w:r>
      <w:r w:rsidR="00BE4E52">
        <w:rPr>
          <w:sz w:val="24"/>
          <w:szCs w:val="24"/>
        </w:rPr>
        <w:t xml:space="preserve">Shame and </w:t>
      </w:r>
      <w:r w:rsidR="00B05F21" w:rsidRPr="0036739E">
        <w:rPr>
          <w:sz w:val="24"/>
          <w:szCs w:val="24"/>
        </w:rPr>
        <w:t>Permission</w:t>
      </w:r>
      <w:r w:rsidR="00FA07ED">
        <w:rPr>
          <w:sz w:val="24"/>
          <w:szCs w:val="24"/>
        </w:rPr>
        <w:t>’</w:t>
      </w:r>
      <w:r w:rsidR="001C6F1F">
        <w:rPr>
          <w:sz w:val="24"/>
          <w:szCs w:val="24"/>
        </w:rPr>
        <w:t xml:space="preserve">, </w:t>
      </w:r>
      <w:r w:rsidR="00FA07ED">
        <w:rPr>
          <w:sz w:val="24"/>
          <w:szCs w:val="24"/>
        </w:rPr>
        <w:t>‘</w:t>
      </w:r>
      <w:r w:rsidR="0036739E" w:rsidRPr="0036739E">
        <w:rPr>
          <w:sz w:val="24"/>
          <w:szCs w:val="24"/>
        </w:rPr>
        <w:t>Shame</w:t>
      </w:r>
      <w:r w:rsidR="009369EE">
        <w:rPr>
          <w:sz w:val="24"/>
          <w:szCs w:val="24"/>
        </w:rPr>
        <w:t xml:space="preserve"> and Gratitude</w:t>
      </w:r>
      <w:r w:rsidR="00FA07ED">
        <w:rPr>
          <w:sz w:val="24"/>
          <w:szCs w:val="24"/>
        </w:rPr>
        <w:t>’</w:t>
      </w:r>
      <w:r w:rsidR="001C6F1F">
        <w:rPr>
          <w:sz w:val="24"/>
          <w:szCs w:val="24"/>
        </w:rPr>
        <w:t>.</w:t>
      </w:r>
    </w:p>
    <w:p w14:paraId="79A3D4B5" w14:textId="77777777" w:rsidR="001C6F1F" w:rsidRDefault="001C6F1F" w:rsidP="006A40E9">
      <w:pPr>
        <w:spacing w:line="480" w:lineRule="auto"/>
        <w:jc w:val="both"/>
        <w:rPr>
          <w:sz w:val="24"/>
          <w:szCs w:val="24"/>
        </w:rPr>
      </w:pPr>
    </w:p>
    <w:p w14:paraId="743AD903" w14:textId="3939D86D" w:rsidR="00FD0718" w:rsidRPr="0009284D" w:rsidRDefault="00A1643D" w:rsidP="006A40E9">
      <w:pPr>
        <w:spacing w:line="480" w:lineRule="auto"/>
        <w:jc w:val="both"/>
        <w:rPr>
          <w:sz w:val="24"/>
          <w:szCs w:val="24"/>
        </w:rPr>
      </w:pPr>
      <w:r w:rsidRPr="00591588">
        <w:rPr>
          <w:b/>
          <w:bCs/>
          <w:sz w:val="24"/>
          <w:szCs w:val="24"/>
        </w:rPr>
        <w:t>Keywords</w:t>
      </w:r>
      <w:r w:rsidRPr="002126AA">
        <w:rPr>
          <w:sz w:val="24"/>
          <w:szCs w:val="24"/>
        </w:rPr>
        <w:t xml:space="preserve">: </w:t>
      </w:r>
      <w:r w:rsidR="0052644C" w:rsidRPr="002126AA">
        <w:rPr>
          <w:i/>
          <w:iCs/>
          <w:sz w:val="24"/>
          <w:szCs w:val="24"/>
        </w:rPr>
        <w:t>s</w:t>
      </w:r>
      <w:r w:rsidRPr="002126AA">
        <w:rPr>
          <w:i/>
          <w:iCs/>
          <w:sz w:val="24"/>
          <w:szCs w:val="24"/>
        </w:rPr>
        <w:t>hame, attachmen</w:t>
      </w:r>
      <w:r w:rsidR="00A63247" w:rsidRPr="002126AA">
        <w:rPr>
          <w:i/>
          <w:iCs/>
          <w:sz w:val="24"/>
          <w:szCs w:val="24"/>
        </w:rPr>
        <w:t xml:space="preserve">t, pride, </w:t>
      </w:r>
      <w:r w:rsidR="00591588">
        <w:rPr>
          <w:i/>
          <w:iCs/>
          <w:sz w:val="24"/>
          <w:szCs w:val="24"/>
        </w:rPr>
        <w:t>trauma</w:t>
      </w:r>
      <w:r w:rsidR="002130CF" w:rsidRPr="002126AA">
        <w:rPr>
          <w:i/>
          <w:iCs/>
          <w:sz w:val="24"/>
          <w:szCs w:val="24"/>
        </w:rPr>
        <w:t>,</w:t>
      </w:r>
      <w:r w:rsidR="0092349F">
        <w:rPr>
          <w:i/>
          <w:iCs/>
          <w:sz w:val="24"/>
          <w:szCs w:val="24"/>
        </w:rPr>
        <w:t xml:space="preserve"> </w:t>
      </w:r>
      <w:r w:rsidR="000D3FBC">
        <w:rPr>
          <w:i/>
          <w:iCs/>
          <w:sz w:val="24"/>
          <w:szCs w:val="24"/>
        </w:rPr>
        <w:t xml:space="preserve">empathy, </w:t>
      </w:r>
      <w:r w:rsidR="0092349F">
        <w:rPr>
          <w:i/>
          <w:iCs/>
          <w:sz w:val="24"/>
          <w:szCs w:val="24"/>
        </w:rPr>
        <w:t>permission,</w:t>
      </w:r>
      <w:r w:rsidR="000D3FBC">
        <w:rPr>
          <w:i/>
          <w:iCs/>
          <w:sz w:val="24"/>
          <w:szCs w:val="24"/>
        </w:rPr>
        <w:t xml:space="preserve"> gratitude</w:t>
      </w:r>
      <w:r w:rsidR="002130CF" w:rsidRPr="002126AA">
        <w:rPr>
          <w:i/>
          <w:iCs/>
          <w:sz w:val="24"/>
          <w:szCs w:val="24"/>
        </w:rPr>
        <w:t>, vignette,</w:t>
      </w:r>
      <w:r w:rsidR="002126AA" w:rsidRPr="002126AA">
        <w:rPr>
          <w:i/>
          <w:iCs/>
          <w:sz w:val="24"/>
          <w:szCs w:val="24"/>
        </w:rPr>
        <w:t xml:space="preserve"> IPA,</w:t>
      </w:r>
      <w:r w:rsidR="002130CF" w:rsidRPr="002126AA">
        <w:rPr>
          <w:i/>
          <w:iCs/>
          <w:sz w:val="24"/>
          <w:szCs w:val="24"/>
        </w:rPr>
        <w:t xml:space="preserve"> </w:t>
      </w:r>
      <w:r w:rsidR="00A939FB">
        <w:rPr>
          <w:i/>
          <w:iCs/>
          <w:sz w:val="24"/>
          <w:szCs w:val="24"/>
        </w:rPr>
        <w:t>C</w:t>
      </w:r>
      <w:r w:rsidR="00976901">
        <w:rPr>
          <w:i/>
          <w:iCs/>
          <w:sz w:val="24"/>
          <w:szCs w:val="24"/>
        </w:rPr>
        <w:t xml:space="preserve">ompassion </w:t>
      </w:r>
      <w:r w:rsidR="00A939FB">
        <w:rPr>
          <w:i/>
          <w:iCs/>
          <w:sz w:val="24"/>
          <w:szCs w:val="24"/>
        </w:rPr>
        <w:t>F</w:t>
      </w:r>
      <w:r w:rsidR="00976901">
        <w:rPr>
          <w:i/>
          <w:iCs/>
          <w:sz w:val="24"/>
          <w:szCs w:val="24"/>
        </w:rPr>
        <w:t xml:space="preserve">ocused </w:t>
      </w:r>
      <w:r w:rsidR="00A939FB">
        <w:rPr>
          <w:i/>
          <w:iCs/>
          <w:sz w:val="24"/>
          <w:szCs w:val="24"/>
        </w:rPr>
        <w:t>T</w:t>
      </w:r>
      <w:r w:rsidR="00976901">
        <w:rPr>
          <w:i/>
          <w:iCs/>
          <w:sz w:val="24"/>
          <w:szCs w:val="24"/>
        </w:rPr>
        <w:t>herapy</w:t>
      </w:r>
      <w:r w:rsidR="004E1355" w:rsidRPr="002126AA">
        <w:rPr>
          <w:i/>
          <w:iCs/>
          <w:sz w:val="24"/>
          <w:szCs w:val="24"/>
        </w:rPr>
        <w:t xml:space="preserve">, </w:t>
      </w:r>
      <w:r w:rsidR="0052644C" w:rsidRPr="002126AA">
        <w:rPr>
          <w:i/>
          <w:iCs/>
          <w:sz w:val="24"/>
          <w:szCs w:val="24"/>
        </w:rPr>
        <w:t>S</w:t>
      </w:r>
      <w:r w:rsidR="004E1355" w:rsidRPr="002126AA">
        <w:rPr>
          <w:i/>
          <w:iCs/>
          <w:sz w:val="24"/>
          <w:szCs w:val="24"/>
        </w:rPr>
        <w:t xml:space="preserve">hame </w:t>
      </w:r>
      <w:r w:rsidR="0052644C" w:rsidRPr="002126AA">
        <w:rPr>
          <w:i/>
          <w:iCs/>
          <w:sz w:val="24"/>
          <w:szCs w:val="24"/>
        </w:rPr>
        <w:t>C</w:t>
      </w:r>
      <w:r w:rsidR="004E1355" w:rsidRPr="002126AA">
        <w:rPr>
          <w:i/>
          <w:iCs/>
          <w:sz w:val="24"/>
          <w:szCs w:val="24"/>
        </w:rPr>
        <w:t xml:space="preserve">ontainment </w:t>
      </w:r>
      <w:r w:rsidR="0052644C" w:rsidRPr="002126AA">
        <w:rPr>
          <w:i/>
          <w:iCs/>
          <w:sz w:val="24"/>
          <w:szCs w:val="24"/>
        </w:rPr>
        <w:t>T</w:t>
      </w:r>
      <w:r w:rsidR="004E1355" w:rsidRPr="002126AA">
        <w:rPr>
          <w:i/>
          <w:iCs/>
          <w:sz w:val="24"/>
          <w:szCs w:val="24"/>
        </w:rPr>
        <w:t xml:space="preserve">heory, countertransference, </w:t>
      </w:r>
      <w:r w:rsidR="004762B2">
        <w:rPr>
          <w:i/>
          <w:iCs/>
          <w:sz w:val="24"/>
          <w:szCs w:val="24"/>
        </w:rPr>
        <w:t>P</w:t>
      </w:r>
      <w:r w:rsidR="004E1355" w:rsidRPr="002126AA">
        <w:rPr>
          <w:i/>
          <w:iCs/>
          <w:sz w:val="24"/>
          <w:szCs w:val="24"/>
        </w:rPr>
        <w:t>erson-</w:t>
      </w:r>
      <w:r w:rsidR="004762B2">
        <w:rPr>
          <w:i/>
          <w:iCs/>
          <w:sz w:val="24"/>
          <w:szCs w:val="24"/>
        </w:rPr>
        <w:t>C</w:t>
      </w:r>
      <w:r w:rsidR="004E1355" w:rsidRPr="002126AA">
        <w:rPr>
          <w:i/>
          <w:iCs/>
          <w:sz w:val="24"/>
          <w:szCs w:val="24"/>
        </w:rPr>
        <w:t>entred</w:t>
      </w:r>
      <w:r w:rsidR="00C50B59" w:rsidRPr="002126AA">
        <w:rPr>
          <w:i/>
          <w:iCs/>
          <w:sz w:val="24"/>
          <w:szCs w:val="24"/>
        </w:rPr>
        <w:t>, I</w:t>
      </w:r>
      <w:r w:rsidR="00976901">
        <w:rPr>
          <w:i/>
          <w:iCs/>
          <w:sz w:val="24"/>
          <w:szCs w:val="24"/>
        </w:rPr>
        <w:t>nternal Family Systems</w:t>
      </w:r>
      <w:r w:rsidR="0009284D">
        <w:rPr>
          <w:sz w:val="24"/>
          <w:szCs w:val="24"/>
        </w:rPr>
        <w:t>.</w:t>
      </w:r>
    </w:p>
    <w:p w14:paraId="61202922" w14:textId="77777777" w:rsidR="00A1643D" w:rsidRPr="006A40E9" w:rsidRDefault="00A1643D" w:rsidP="006A40E9">
      <w:pPr>
        <w:spacing w:line="480" w:lineRule="auto"/>
        <w:jc w:val="both"/>
        <w:rPr>
          <w:sz w:val="24"/>
          <w:szCs w:val="24"/>
        </w:rPr>
      </w:pPr>
    </w:p>
    <w:p w14:paraId="06CF8998" w14:textId="77777777" w:rsidR="009214F5" w:rsidRDefault="009214F5" w:rsidP="006A40E9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062C9F96" w14:textId="77777777" w:rsidR="009214F5" w:rsidRDefault="009214F5" w:rsidP="006A40E9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50D8EBBF" w14:textId="62DE5340" w:rsidR="008B11BE" w:rsidRPr="006A40E9" w:rsidRDefault="005C4A7C" w:rsidP="006A40E9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 w:rsidRPr="006A40E9">
        <w:rPr>
          <w:b/>
          <w:bCs/>
          <w:sz w:val="24"/>
          <w:szCs w:val="24"/>
          <w:u w:val="single"/>
        </w:rPr>
        <w:lastRenderedPageBreak/>
        <w:t>Shame</w:t>
      </w:r>
      <w:r w:rsidR="007B051E" w:rsidRPr="006A40E9">
        <w:rPr>
          <w:b/>
          <w:bCs/>
          <w:sz w:val="24"/>
          <w:szCs w:val="24"/>
          <w:u w:val="single"/>
        </w:rPr>
        <w:t>,</w:t>
      </w:r>
      <w:r w:rsidR="00CC6961" w:rsidRPr="006A40E9">
        <w:rPr>
          <w:b/>
          <w:bCs/>
          <w:sz w:val="24"/>
          <w:szCs w:val="24"/>
          <w:u w:val="single"/>
        </w:rPr>
        <w:t xml:space="preserve"> Attachment,</w:t>
      </w:r>
      <w:r w:rsidR="007B051E" w:rsidRPr="006A40E9">
        <w:rPr>
          <w:b/>
          <w:bCs/>
          <w:sz w:val="24"/>
          <w:szCs w:val="24"/>
          <w:u w:val="single"/>
        </w:rPr>
        <w:t xml:space="preserve"> </w:t>
      </w:r>
      <w:r w:rsidR="00A27E89" w:rsidRPr="006A40E9">
        <w:rPr>
          <w:b/>
          <w:bCs/>
          <w:sz w:val="24"/>
          <w:szCs w:val="24"/>
          <w:u w:val="single"/>
        </w:rPr>
        <w:t>Dissociation</w:t>
      </w:r>
      <w:r w:rsidR="00C53C12" w:rsidRPr="006A40E9">
        <w:rPr>
          <w:b/>
          <w:bCs/>
          <w:sz w:val="24"/>
          <w:szCs w:val="24"/>
          <w:u w:val="single"/>
        </w:rPr>
        <w:t xml:space="preserve"> and Pride</w:t>
      </w:r>
    </w:p>
    <w:p w14:paraId="214E60E4" w14:textId="77777777" w:rsidR="00FE26D4" w:rsidRPr="006A40E9" w:rsidRDefault="00FE26D4" w:rsidP="006A40E9">
      <w:pPr>
        <w:spacing w:line="480" w:lineRule="auto"/>
        <w:jc w:val="both"/>
        <w:rPr>
          <w:b/>
          <w:bCs/>
          <w:sz w:val="24"/>
          <w:szCs w:val="24"/>
          <w:u w:val="single"/>
        </w:rPr>
      </w:pPr>
    </w:p>
    <w:p w14:paraId="00D00993" w14:textId="060EEA00" w:rsidR="00431757" w:rsidRPr="006A40E9" w:rsidRDefault="00F84855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Benau</w:t>
      </w:r>
      <w:r w:rsidR="00FF3A86" w:rsidRPr="006A40E9">
        <w:rPr>
          <w:sz w:val="24"/>
          <w:szCs w:val="24"/>
        </w:rPr>
        <w:t xml:space="preserve"> </w:t>
      </w:r>
      <w:r w:rsidR="008924B4" w:rsidRPr="006A40E9">
        <w:rPr>
          <w:sz w:val="24"/>
          <w:szCs w:val="24"/>
        </w:rPr>
        <w:t>(</w:t>
      </w:r>
      <w:r w:rsidRPr="006A40E9">
        <w:rPr>
          <w:sz w:val="24"/>
          <w:szCs w:val="24"/>
        </w:rPr>
        <w:t>2017</w:t>
      </w:r>
      <w:r w:rsidR="008924B4" w:rsidRPr="006A40E9">
        <w:rPr>
          <w:sz w:val="24"/>
          <w:szCs w:val="24"/>
        </w:rPr>
        <w:t>)</w:t>
      </w:r>
      <w:r w:rsidR="008A3701" w:rsidRPr="006A40E9">
        <w:rPr>
          <w:sz w:val="24"/>
          <w:szCs w:val="24"/>
        </w:rPr>
        <w:t xml:space="preserve"> link</w:t>
      </w:r>
      <w:r w:rsidR="00C47900" w:rsidRPr="006A40E9">
        <w:rPr>
          <w:sz w:val="24"/>
          <w:szCs w:val="24"/>
        </w:rPr>
        <w:t>s</w:t>
      </w:r>
      <w:r w:rsidR="008A3701" w:rsidRPr="006A40E9">
        <w:rPr>
          <w:sz w:val="24"/>
          <w:szCs w:val="24"/>
        </w:rPr>
        <w:t xml:space="preserve"> </w:t>
      </w:r>
      <w:r w:rsidR="006F79FD" w:rsidRPr="006A40E9">
        <w:rPr>
          <w:sz w:val="24"/>
          <w:szCs w:val="24"/>
        </w:rPr>
        <w:t>shame to</w:t>
      </w:r>
      <w:r w:rsidR="00CB6CB3" w:rsidRPr="006A40E9">
        <w:rPr>
          <w:sz w:val="24"/>
          <w:szCs w:val="24"/>
        </w:rPr>
        <w:t xml:space="preserve"> Polyvagal Theory</w:t>
      </w:r>
      <w:r w:rsidR="00876D10">
        <w:rPr>
          <w:sz w:val="24"/>
          <w:szCs w:val="24"/>
        </w:rPr>
        <w:t xml:space="preserve"> (Porges, 2011)</w:t>
      </w:r>
      <w:r w:rsidR="00CB6148">
        <w:rPr>
          <w:sz w:val="24"/>
          <w:szCs w:val="24"/>
        </w:rPr>
        <w:t>,</w:t>
      </w:r>
      <w:r w:rsidR="00E54E66" w:rsidRPr="006A40E9">
        <w:rPr>
          <w:sz w:val="24"/>
          <w:szCs w:val="24"/>
        </w:rPr>
        <w:t xml:space="preserve"> specifically</w:t>
      </w:r>
      <w:r w:rsidR="006D2C38" w:rsidRPr="006A40E9">
        <w:rPr>
          <w:sz w:val="24"/>
          <w:szCs w:val="24"/>
        </w:rPr>
        <w:t xml:space="preserve"> a</w:t>
      </w:r>
      <w:r w:rsidR="009A65DD" w:rsidRPr="006A40E9">
        <w:rPr>
          <w:sz w:val="24"/>
          <w:szCs w:val="24"/>
        </w:rPr>
        <w:t>s</w:t>
      </w:r>
      <w:r w:rsidR="00E54E66" w:rsidRPr="006A40E9">
        <w:rPr>
          <w:sz w:val="24"/>
          <w:szCs w:val="24"/>
        </w:rPr>
        <w:t xml:space="preserve"> a</w:t>
      </w:r>
      <w:r w:rsidR="006D2C38" w:rsidRPr="006A40E9">
        <w:rPr>
          <w:sz w:val="24"/>
          <w:szCs w:val="24"/>
        </w:rPr>
        <w:t xml:space="preserve"> direct th</w:t>
      </w:r>
      <w:r w:rsidR="000C0765" w:rsidRPr="006A40E9">
        <w:rPr>
          <w:sz w:val="24"/>
          <w:szCs w:val="24"/>
        </w:rPr>
        <w:t>rea</w:t>
      </w:r>
      <w:r w:rsidR="006D2C38" w:rsidRPr="006A40E9">
        <w:rPr>
          <w:sz w:val="24"/>
          <w:szCs w:val="24"/>
        </w:rPr>
        <w:t>t to</w:t>
      </w:r>
      <w:r w:rsidR="000C0765" w:rsidRPr="006A40E9">
        <w:rPr>
          <w:sz w:val="24"/>
          <w:szCs w:val="24"/>
        </w:rPr>
        <w:t xml:space="preserve"> relational attachment and therefore survival</w:t>
      </w:r>
      <w:r w:rsidR="000D59CF" w:rsidRPr="006A40E9">
        <w:rPr>
          <w:sz w:val="24"/>
          <w:szCs w:val="24"/>
        </w:rPr>
        <w:t xml:space="preserve">. </w:t>
      </w:r>
      <w:r w:rsidR="00086CD5">
        <w:rPr>
          <w:sz w:val="24"/>
          <w:szCs w:val="24"/>
        </w:rPr>
        <w:t>It is suggested that t</w:t>
      </w:r>
      <w:r w:rsidR="000D59CF" w:rsidRPr="006A40E9">
        <w:rPr>
          <w:sz w:val="24"/>
          <w:szCs w:val="24"/>
        </w:rPr>
        <w:t>hese responses</w:t>
      </w:r>
      <w:r w:rsidR="009A65DD" w:rsidRPr="006A40E9">
        <w:rPr>
          <w:sz w:val="24"/>
          <w:szCs w:val="24"/>
        </w:rPr>
        <w:t xml:space="preserve"> to shame</w:t>
      </w:r>
      <w:r w:rsidR="000D59CF" w:rsidRPr="006A40E9">
        <w:rPr>
          <w:sz w:val="24"/>
          <w:szCs w:val="24"/>
        </w:rPr>
        <w:t xml:space="preserve"> are stored and encoded in the Autonomic Nervous </w:t>
      </w:r>
      <w:r w:rsidR="00CB6148">
        <w:rPr>
          <w:sz w:val="24"/>
          <w:szCs w:val="24"/>
        </w:rPr>
        <w:t>S</w:t>
      </w:r>
      <w:r w:rsidR="000D59CF" w:rsidRPr="006A40E9">
        <w:rPr>
          <w:sz w:val="24"/>
          <w:szCs w:val="24"/>
        </w:rPr>
        <w:t>ystem</w:t>
      </w:r>
      <w:r w:rsidR="000A3D39" w:rsidRPr="006A40E9">
        <w:rPr>
          <w:sz w:val="24"/>
          <w:szCs w:val="24"/>
        </w:rPr>
        <w:t xml:space="preserve"> and</w:t>
      </w:r>
      <w:r w:rsidR="00BC2D0F">
        <w:rPr>
          <w:sz w:val="24"/>
          <w:szCs w:val="24"/>
        </w:rPr>
        <w:t xml:space="preserve">, </w:t>
      </w:r>
      <w:r w:rsidR="000A3D39" w:rsidRPr="006A40E9">
        <w:rPr>
          <w:sz w:val="24"/>
          <w:szCs w:val="24"/>
        </w:rPr>
        <w:t>while present in all attachment types, will manifest</w:t>
      </w:r>
      <w:r w:rsidR="00250143" w:rsidRPr="006A40E9">
        <w:rPr>
          <w:sz w:val="24"/>
          <w:szCs w:val="24"/>
        </w:rPr>
        <w:t xml:space="preserve"> </w:t>
      </w:r>
      <w:r w:rsidR="000A075A" w:rsidRPr="00BC6A09">
        <w:rPr>
          <w:b/>
          <w:bCs/>
          <w:i/>
          <w:iCs/>
          <w:sz w:val="24"/>
          <w:szCs w:val="24"/>
        </w:rPr>
        <w:t>maladaptively</w:t>
      </w:r>
      <w:r w:rsidR="000A075A" w:rsidRPr="006A40E9">
        <w:rPr>
          <w:sz w:val="24"/>
          <w:szCs w:val="24"/>
        </w:rPr>
        <w:t xml:space="preserve"> </w:t>
      </w:r>
      <w:r w:rsidR="00A47BA7" w:rsidRPr="006A40E9">
        <w:rPr>
          <w:sz w:val="24"/>
          <w:szCs w:val="24"/>
        </w:rPr>
        <w:t>when a person is exposed</w:t>
      </w:r>
      <w:r w:rsidR="00CD1113" w:rsidRPr="006A40E9">
        <w:rPr>
          <w:sz w:val="24"/>
          <w:szCs w:val="24"/>
        </w:rPr>
        <w:t xml:space="preserve"> to </w:t>
      </w:r>
      <w:r w:rsidR="00D14472" w:rsidRPr="006A40E9">
        <w:rPr>
          <w:sz w:val="24"/>
          <w:szCs w:val="24"/>
        </w:rPr>
        <w:t>prolonged</w:t>
      </w:r>
      <w:r w:rsidR="001A6411">
        <w:rPr>
          <w:sz w:val="24"/>
          <w:szCs w:val="24"/>
        </w:rPr>
        <w:t>, severe</w:t>
      </w:r>
      <w:r w:rsidR="00CD1113" w:rsidRPr="006A40E9">
        <w:rPr>
          <w:sz w:val="24"/>
          <w:szCs w:val="24"/>
        </w:rPr>
        <w:t xml:space="preserve"> </w:t>
      </w:r>
      <w:r w:rsidR="001A6411">
        <w:rPr>
          <w:sz w:val="24"/>
          <w:szCs w:val="24"/>
        </w:rPr>
        <w:t>or</w:t>
      </w:r>
      <w:r w:rsidR="00CD1113" w:rsidRPr="006A40E9">
        <w:rPr>
          <w:sz w:val="24"/>
          <w:szCs w:val="24"/>
        </w:rPr>
        <w:t xml:space="preserve"> repeated attachment rupture</w:t>
      </w:r>
      <w:r w:rsidR="00BC6A09">
        <w:rPr>
          <w:sz w:val="24"/>
          <w:szCs w:val="24"/>
        </w:rPr>
        <w:t>s</w:t>
      </w:r>
      <w:r w:rsidR="000A075A" w:rsidRPr="006A40E9">
        <w:rPr>
          <w:sz w:val="24"/>
          <w:szCs w:val="24"/>
        </w:rPr>
        <w:t xml:space="preserve"> (Benau, 2017). </w:t>
      </w:r>
    </w:p>
    <w:p w14:paraId="29D21384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3B829B0C" w14:textId="64F744A5" w:rsidR="00EB7C11" w:rsidRPr="006A40E9" w:rsidRDefault="007F502F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Based on</w:t>
      </w:r>
      <w:r w:rsidR="00431757" w:rsidRPr="006A40E9">
        <w:rPr>
          <w:sz w:val="24"/>
          <w:szCs w:val="24"/>
        </w:rPr>
        <w:t xml:space="preserve"> observations with patients</w:t>
      </w:r>
      <w:r w:rsidR="009037EB" w:rsidRPr="006A40E9">
        <w:rPr>
          <w:sz w:val="24"/>
          <w:szCs w:val="24"/>
        </w:rPr>
        <w:t>, Benau (2017) outlines</w:t>
      </w:r>
      <w:r w:rsidR="000A075A" w:rsidRPr="006A40E9">
        <w:rPr>
          <w:sz w:val="24"/>
          <w:szCs w:val="24"/>
        </w:rPr>
        <w:t xml:space="preserve"> </w:t>
      </w:r>
      <w:r w:rsidR="000A075A" w:rsidRPr="006A40E9">
        <w:rPr>
          <w:b/>
          <w:bCs/>
          <w:i/>
          <w:iCs/>
          <w:sz w:val="24"/>
          <w:szCs w:val="24"/>
        </w:rPr>
        <w:t>four stages</w:t>
      </w:r>
      <w:r w:rsidR="009037EB" w:rsidRPr="006A40E9">
        <w:rPr>
          <w:b/>
          <w:bCs/>
          <w:i/>
          <w:iCs/>
          <w:sz w:val="24"/>
          <w:szCs w:val="24"/>
        </w:rPr>
        <w:t xml:space="preserve"> </w:t>
      </w:r>
      <w:r w:rsidR="009037EB" w:rsidRPr="006A40E9">
        <w:rPr>
          <w:sz w:val="24"/>
          <w:szCs w:val="24"/>
        </w:rPr>
        <w:t>of shame</w:t>
      </w:r>
      <w:r w:rsidR="00515E37">
        <w:rPr>
          <w:sz w:val="24"/>
          <w:szCs w:val="24"/>
        </w:rPr>
        <w:t xml:space="preserve"> related to the biobehavioural model</w:t>
      </w:r>
      <w:r w:rsidR="00E501F3" w:rsidRPr="006A40E9">
        <w:rPr>
          <w:sz w:val="24"/>
          <w:szCs w:val="24"/>
        </w:rPr>
        <w:t xml:space="preserve">; </w:t>
      </w:r>
      <w:r w:rsidR="00E501F3" w:rsidRPr="006A40E9">
        <w:rPr>
          <w:b/>
          <w:bCs/>
          <w:i/>
          <w:iCs/>
          <w:sz w:val="24"/>
          <w:szCs w:val="24"/>
        </w:rPr>
        <w:t>Shock</w:t>
      </w:r>
      <w:r w:rsidR="006659A1" w:rsidRPr="006A40E9">
        <w:rPr>
          <w:b/>
          <w:bCs/>
          <w:i/>
          <w:iCs/>
          <w:sz w:val="24"/>
          <w:szCs w:val="24"/>
        </w:rPr>
        <w:t xml:space="preserve"> </w:t>
      </w:r>
      <w:r w:rsidR="006659A1" w:rsidRPr="006A40E9">
        <w:rPr>
          <w:sz w:val="24"/>
          <w:szCs w:val="24"/>
        </w:rPr>
        <w:t xml:space="preserve">(activation </w:t>
      </w:r>
      <w:r w:rsidR="00D23A6C" w:rsidRPr="006A40E9">
        <w:rPr>
          <w:sz w:val="24"/>
          <w:szCs w:val="24"/>
        </w:rPr>
        <w:t>from stimuli</w:t>
      </w:r>
      <w:r w:rsidR="00984D6A" w:rsidRPr="006A40E9">
        <w:rPr>
          <w:sz w:val="24"/>
          <w:szCs w:val="24"/>
        </w:rPr>
        <w:t xml:space="preserve"> and attempt at reconnection</w:t>
      </w:r>
      <w:r w:rsidR="00D23A6C" w:rsidRPr="006A40E9">
        <w:rPr>
          <w:sz w:val="24"/>
          <w:szCs w:val="24"/>
        </w:rPr>
        <w:t>)</w:t>
      </w:r>
      <w:r w:rsidR="00E501F3" w:rsidRPr="006A40E9">
        <w:rPr>
          <w:sz w:val="24"/>
          <w:szCs w:val="24"/>
        </w:rPr>
        <w:t xml:space="preserve">, </w:t>
      </w:r>
      <w:r w:rsidR="00E501F3" w:rsidRPr="006A40E9">
        <w:rPr>
          <w:b/>
          <w:bCs/>
          <w:i/>
          <w:iCs/>
          <w:sz w:val="24"/>
          <w:szCs w:val="24"/>
        </w:rPr>
        <w:t>Drop</w:t>
      </w:r>
      <w:r w:rsidR="00D23A6C" w:rsidRPr="006A40E9">
        <w:rPr>
          <w:sz w:val="24"/>
          <w:szCs w:val="24"/>
        </w:rPr>
        <w:t xml:space="preserve"> (moving from hyper-arousal to hypo-arousal)</w:t>
      </w:r>
      <w:r w:rsidR="00E501F3" w:rsidRPr="006A40E9">
        <w:rPr>
          <w:sz w:val="24"/>
          <w:szCs w:val="24"/>
        </w:rPr>
        <w:t xml:space="preserve">, </w:t>
      </w:r>
      <w:r w:rsidR="00D14472" w:rsidRPr="006A40E9">
        <w:rPr>
          <w:b/>
          <w:bCs/>
          <w:i/>
          <w:iCs/>
          <w:sz w:val="24"/>
          <w:szCs w:val="24"/>
        </w:rPr>
        <w:t>Shame Proper</w:t>
      </w:r>
      <w:r w:rsidR="00B645E1" w:rsidRPr="006A40E9">
        <w:rPr>
          <w:sz w:val="24"/>
          <w:szCs w:val="24"/>
        </w:rPr>
        <w:t xml:space="preserve"> (embodying </w:t>
      </w:r>
      <w:r w:rsidR="00823427" w:rsidRPr="006A40E9">
        <w:rPr>
          <w:sz w:val="24"/>
          <w:szCs w:val="24"/>
        </w:rPr>
        <w:t>shame)</w:t>
      </w:r>
      <w:r w:rsidR="00D14472" w:rsidRPr="006A40E9">
        <w:rPr>
          <w:sz w:val="24"/>
          <w:szCs w:val="24"/>
        </w:rPr>
        <w:t xml:space="preserve"> and </w:t>
      </w:r>
      <w:r w:rsidR="00D14472" w:rsidRPr="006A40E9">
        <w:rPr>
          <w:b/>
          <w:bCs/>
          <w:i/>
          <w:iCs/>
          <w:sz w:val="24"/>
          <w:szCs w:val="24"/>
        </w:rPr>
        <w:t>Dissociation</w:t>
      </w:r>
      <w:r w:rsidR="000E3BF8" w:rsidRPr="006A40E9">
        <w:rPr>
          <w:sz w:val="24"/>
          <w:szCs w:val="24"/>
        </w:rPr>
        <w:t xml:space="preserve"> (</w:t>
      </w:r>
      <w:r w:rsidR="00353D99" w:rsidRPr="006A40E9">
        <w:rPr>
          <w:sz w:val="24"/>
          <w:szCs w:val="24"/>
        </w:rPr>
        <w:t>overload and disconnect)</w:t>
      </w:r>
      <w:r w:rsidR="00D14472" w:rsidRPr="006A40E9">
        <w:rPr>
          <w:sz w:val="24"/>
          <w:szCs w:val="24"/>
        </w:rPr>
        <w:t>.</w:t>
      </w:r>
      <w:r w:rsidR="00625E40" w:rsidRPr="006A40E9">
        <w:rPr>
          <w:sz w:val="24"/>
          <w:szCs w:val="24"/>
        </w:rPr>
        <w:t xml:space="preserve"> These are </w:t>
      </w:r>
      <w:r w:rsidR="002E1AC5" w:rsidRPr="006A40E9">
        <w:rPr>
          <w:sz w:val="24"/>
          <w:szCs w:val="24"/>
        </w:rPr>
        <w:t xml:space="preserve">defined as </w:t>
      </w:r>
      <w:r w:rsidR="002E1AC5" w:rsidRPr="006A40E9">
        <w:rPr>
          <w:b/>
          <w:bCs/>
          <w:i/>
          <w:iCs/>
          <w:sz w:val="24"/>
          <w:szCs w:val="24"/>
        </w:rPr>
        <w:t>shame states</w:t>
      </w:r>
      <w:r w:rsidR="002E1AC5" w:rsidRPr="006A40E9">
        <w:rPr>
          <w:sz w:val="24"/>
          <w:szCs w:val="24"/>
        </w:rPr>
        <w:t>.</w:t>
      </w:r>
      <w:r w:rsidR="00D14472" w:rsidRPr="006A40E9">
        <w:rPr>
          <w:sz w:val="24"/>
          <w:szCs w:val="24"/>
        </w:rPr>
        <w:t xml:space="preserve"> </w:t>
      </w:r>
      <w:r w:rsidR="0078213C" w:rsidRPr="006A40E9">
        <w:rPr>
          <w:sz w:val="24"/>
          <w:szCs w:val="24"/>
        </w:rPr>
        <w:t xml:space="preserve">The second part of the paper outlines </w:t>
      </w:r>
      <w:r w:rsidR="00E25756" w:rsidRPr="006A40E9">
        <w:rPr>
          <w:b/>
          <w:bCs/>
          <w:i/>
          <w:iCs/>
          <w:sz w:val="24"/>
          <w:szCs w:val="24"/>
        </w:rPr>
        <w:t>4 shame subtypes</w:t>
      </w:r>
      <w:r w:rsidR="002769C2" w:rsidRPr="006A40E9">
        <w:rPr>
          <w:sz w:val="24"/>
          <w:szCs w:val="24"/>
        </w:rPr>
        <w:t xml:space="preserve">, </w:t>
      </w:r>
      <w:r w:rsidR="00983DC3" w:rsidRPr="006A40E9">
        <w:rPr>
          <w:sz w:val="24"/>
          <w:szCs w:val="24"/>
        </w:rPr>
        <w:t>listed hierarchically</w:t>
      </w:r>
      <w:r w:rsidR="00DB7897" w:rsidRPr="006A40E9">
        <w:rPr>
          <w:sz w:val="24"/>
          <w:szCs w:val="24"/>
        </w:rPr>
        <w:t xml:space="preserve"> from least to most</w:t>
      </w:r>
      <w:r w:rsidR="00A62D82" w:rsidRPr="006A40E9">
        <w:rPr>
          <w:sz w:val="24"/>
          <w:szCs w:val="24"/>
        </w:rPr>
        <w:t xml:space="preserve"> complex</w:t>
      </w:r>
      <w:r w:rsidR="002769C2" w:rsidRPr="006A40E9">
        <w:rPr>
          <w:sz w:val="24"/>
          <w:szCs w:val="24"/>
        </w:rPr>
        <w:t xml:space="preserve"> </w:t>
      </w:r>
      <w:r w:rsidR="00B36548" w:rsidRPr="006A40E9">
        <w:rPr>
          <w:sz w:val="24"/>
          <w:szCs w:val="24"/>
        </w:rPr>
        <w:t xml:space="preserve">with a </w:t>
      </w:r>
      <w:r w:rsidR="00C40347">
        <w:rPr>
          <w:sz w:val="24"/>
          <w:szCs w:val="24"/>
        </w:rPr>
        <w:t>sliding</w:t>
      </w:r>
      <w:r w:rsidR="00B36548" w:rsidRPr="006A40E9">
        <w:rPr>
          <w:sz w:val="24"/>
          <w:szCs w:val="24"/>
        </w:rPr>
        <w:t xml:space="preserve"> loss of</w:t>
      </w:r>
      <w:r w:rsidR="00935AD3">
        <w:rPr>
          <w:sz w:val="24"/>
          <w:szCs w:val="24"/>
        </w:rPr>
        <w:t xml:space="preserve"> regulation and</w:t>
      </w:r>
      <w:r w:rsidR="00E220EC" w:rsidRPr="006A40E9">
        <w:rPr>
          <w:sz w:val="24"/>
          <w:szCs w:val="24"/>
        </w:rPr>
        <w:t xml:space="preserve"> connection to self</w:t>
      </w:r>
      <w:r w:rsidR="00D62418" w:rsidRPr="006A40E9">
        <w:rPr>
          <w:sz w:val="24"/>
          <w:szCs w:val="24"/>
        </w:rPr>
        <w:t>:</w:t>
      </w:r>
      <w:r w:rsidR="000E0BE6" w:rsidRPr="006A40E9">
        <w:rPr>
          <w:sz w:val="24"/>
          <w:szCs w:val="24"/>
        </w:rPr>
        <w:t xml:space="preserve"> </w:t>
      </w:r>
      <w:r w:rsidR="00983DC3" w:rsidRPr="006A40E9">
        <w:rPr>
          <w:b/>
          <w:bCs/>
          <w:i/>
          <w:iCs/>
          <w:sz w:val="24"/>
          <w:szCs w:val="24"/>
        </w:rPr>
        <w:t>g</w:t>
      </w:r>
      <w:r w:rsidR="000E0BE6" w:rsidRPr="006A40E9">
        <w:rPr>
          <w:b/>
          <w:bCs/>
          <w:i/>
          <w:iCs/>
          <w:sz w:val="24"/>
          <w:szCs w:val="24"/>
        </w:rPr>
        <w:t xml:space="preserve">ood </w:t>
      </w:r>
      <w:r w:rsidR="00983DC3" w:rsidRPr="006A40E9">
        <w:rPr>
          <w:b/>
          <w:bCs/>
          <w:i/>
          <w:iCs/>
          <w:sz w:val="24"/>
          <w:szCs w:val="24"/>
        </w:rPr>
        <w:t>e</w:t>
      </w:r>
      <w:r w:rsidR="000E0BE6" w:rsidRPr="006A40E9">
        <w:rPr>
          <w:b/>
          <w:bCs/>
          <w:i/>
          <w:iCs/>
          <w:sz w:val="24"/>
          <w:szCs w:val="24"/>
        </w:rPr>
        <w:t xml:space="preserve">nough </w:t>
      </w:r>
      <w:r w:rsidR="00983DC3" w:rsidRPr="006A40E9">
        <w:rPr>
          <w:b/>
          <w:bCs/>
          <w:i/>
          <w:iCs/>
          <w:sz w:val="24"/>
          <w:szCs w:val="24"/>
        </w:rPr>
        <w:t>m</w:t>
      </w:r>
      <w:r w:rsidR="000E0BE6" w:rsidRPr="006A40E9">
        <w:rPr>
          <w:b/>
          <w:bCs/>
          <w:i/>
          <w:iCs/>
          <w:sz w:val="24"/>
          <w:szCs w:val="24"/>
        </w:rPr>
        <w:t>e</w:t>
      </w:r>
      <w:r w:rsidR="000E0BE6" w:rsidRPr="006A40E9">
        <w:rPr>
          <w:sz w:val="24"/>
          <w:szCs w:val="24"/>
        </w:rPr>
        <w:t xml:space="preserve"> </w:t>
      </w:r>
      <w:r w:rsidR="001E6B6A" w:rsidRPr="006A40E9">
        <w:rPr>
          <w:sz w:val="24"/>
          <w:szCs w:val="24"/>
        </w:rPr>
        <w:t>s</w:t>
      </w:r>
      <w:r w:rsidR="000E0BE6" w:rsidRPr="006A40E9">
        <w:rPr>
          <w:sz w:val="24"/>
          <w:szCs w:val="24"/>
        </w:rPr>
        <w:t xml:space="preserve">hame, </w:t>
      </w:r>
      <w:r w:rsidR="006D275E" w:rsidRPr="006A40E9">
        <w:rPr>
          <w:b/>
          <w:bCs/>
          <w:i/>
          <w:iCs/>
          <w:sz w:val="24"/>
          <w:szCs w:val="24"/>
        </w:rPr>
        <w:t>bad me</w:t>
      </w:r>
      <w:r w:rsidR="006D275E" w:rsidRPr="006A40E9">
        <w:rPr>
          <w:sz w:val="24"/>
          <w:szCs w:val="24"/>
        </w:rPr>
        <w:t xml:space="preserve"> shame, </w:t>
      </w:r>
      <w:r w:rsidR="006D275E" w:rsidRPr="006A40E9">
        <w:rPr>
          <w:b/>
          <w:bCs/>
          <w:i/>
          <w:iCs/>
          <w:sz w:val="24"/>
          <w:szCs w:val="24"/>
        </w:rPr>
        <w:t>not me</w:t>
      </w:r>
      <w:r w:rsidR="006D275E" w:rsidRPr="006A40E9">
        <w:rPr>
          <w:sz w:val="24"/>
          <w:szCs w:val="24"/>
        </w:rPr>
        <w:t xml:space="preserve"> shame and </w:t>
      </w:r>
      <w:r w:rsidR="006D275E" w:rsidRPr="006A40E9">
        <w:rPr>
          <w:b/>
          <w:bCs/>
          <w:i/>
          <w:iCs/>
          <w:sz w:val="24"/>
          <w:szCs w:val="24"/>
        </w:rPr>
        <w:t>no me</w:t>
      </w:r>
      <w:r w:rsidR="006D275E" w:rsidRPr="006A40E9">
        <w:rPr>
          <w:sz w:val="24"/>
          <w:szCs w:val="24"/>
        </w:rPr>
        <w:t xml:space="preserve"> shame.</w:t>
      </w:r>
      <w:r w:rsidR="004F2F79" w:rsidRPr="006A40E9">
        <w:rPr>
          <w:sz w:val="24"/>
          <w:szCs w:val="24"/>
        </w:rPr>
        <w:t xml:space="preserve"> </w:t>
      </w:r>
    </w:p>
    <w:p w14:paraId="520AF90A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015294B3" w14:textId="10D41F72" w:rsidR="006D275E" w:rsidRPr="006A40E9" w:rsidRDefault="004F2F79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The</w:t>
      </w:r>
      <w:r w:rsidR="00CB6F2B" w:rsidRPr="006A40E9">
        <w:rPr>
          <w:sz w:val="24"/>
          <w:szCs w:val="24"/>
        </w:rPr>
        <w:t xml:space="preserve"> </w:t>
      </w:r>
      <w:r w:rsidR="00CB6F2B" w:rsidRPr="006A40E9">
        <w:rPr>
          <w:b/>
          <w:bCs/>
          <w:i/>
          <w:iCs/>
          <w:sz w:val="24"/>
          <w:szCs w:val="24"/>
        </w:rPr>
        <w:t>shame</w:t>
      </w:r>
      <w:r w:rsidR="00CB6F2B" w:rsidRPr="006A40E9">
        <w:rPr>
          <w:sz w:val="24"/>
          <w:szCs w:val="24"/>
        </w:rPr>
        <w:t xml:space="preserve"> </w:t>
      </w:r>
      <w:r w:rsidR="00CB6F2B" w:rsidRPr="006A40E9">
        <w:rPr>
          <w:b/>
          <w:bCs/>
          <w:i/>
          <w:iCs/>
          <w:sz w:val="24"/>
          <w:szCs w:val="24"/>
        </w:rPr>
        <w:t>subtypes</w:t>
      </w:r>
      <w:r w:rsidRPr="006A40E9">
        <w:rPr>
          <w:sz w:val="24"/>
          <w:szCs w:val="24"/>
        </w:rPr>
        <w:t xml:space="preserve"> are described as</w:t>
      </w:r>
      <w:r w:rsidR="00B51B35" w:rsidRPr="006A40E9">
        <w:rPr>
          <w:sz w:val="24"/>
          <w:szCs w:val="24"/>
        </w:rPr>
        <w:t xml:space="preserve"> </w:t>
      </w:r>
      <w:r w:rsidR="00A90AAD" w:rsidRPr="006A40E9">
        <w:rPr>
          <w:sz w:val="24"/>
          <w:szCs w:val="24"/>
        </w:rPr>
        <w:t>related to</w:t>
      </w:r>
      <w:r w:rsidR="000515EE" w:rsidRPr="006A40E9">
        <w:rPr>
          <w:sz w:val="24"/>
          <w:szCs w:val="24"/>
        </w:rPr>
        <w:t xml:space="preserve"> (but not the same as)</w:t>
      </w:r>
      <w:r w:rsidR="00A90AAD" w:rsidRPr="006A40E9">
        <w:rPr>
          <w:sz w:val="24"/>
          <w:szCs w:val="24"/>
        </w:rPr>
        <w:t xml:space="preserve"> the </w:t>
      </w:r>
      <w:r w:rsidR="000515EE" w:rsidRPr="006A40E9">
        <w:rPr>
          <w:sz w:val="24"/>
          <w:szCs w:val="24"/>
        </w:rPr>
        <w:t xml:space="preserve">abovementioned </w:t>
      </w:r>
      <w:r w:rsidR="000515EE" w:rsidRPr="006A40E9">
        <w:rPr>
          <w:b/>
          <w:bCs/>
          <w:i/>
          <w:iCs/>
          <w:sz w:val="24"/>
          <w:szCs w:val="24"/>
        </w:rPr>
        <w:t xml:space="preserve">shame </w:t>
      </w:r>
      <w:r w:rsidR="00353714" w:rsidRPr="006A40E9">
        <w:rPr>
          <w:b/>
          <w:bCs/>
          <w:i/>
          <w:iCs/>
          <w:sz w:val="24"/>
          <w:szCs w:val="24"/>
        </w:rPr>
        <w:t>states</w:t>
      </w:r>
      <w:r w:rsidR="00353714" w:rsidRPr="006A40E9">
        <w:rPr>
          <w:sz w:val="24"/>
          <w:szCs w:val="24"/>
        </w:rPr>
        <w:t xml:space="preserve"> and</w:t>
      </w:r>
      <w:r w:rsidR="00C11A5A" w:rsidRPr="006A40E9">
        <w:rPr>
          <w:sz w:val="24"/>
          <w:szCs w:val="24"/>
        </w:rPr>
        <w:t xml:space="preserve"> </w:t>
      </w:r>
      <w:r w:rsidR="00602BC9" w:rsidRPr="006A40E9">
        <w:rPr>
          <w:sz w:val="24"/>
          <w:szCs w:val="24"/>
        </w:rPr>
        <w:t>have their roots in early attachment experiences</w:t>
      </w:r>
      <w:r w:rsidR="00245471">
        <w:rPr>
          <w:sz w:val="24"/>
          <w:szCs w:val="24"/>
        </w:rPr>
        <w:t>;</w:t>
      </w:r>
      <w:r w:rsidR="007472A3" w:rsidRPr="006A40E9">
        <w:rPr>
          <w:sz w:val="24"/>
          <w:szCs w:val="24"/>
        </w:rPr>
        <w:t xml:space="preserve"> </w:t>
      </w:r>
      <w:r w:rsidR="00796BC6" w:rsidRPr="006A40E9">
        <w:rPr>
          <w:sz w:val="24"/>
          <w:szCs w:val="24"/>
        </w:rPr>
        <w:t>for example</w:t>
      </w:r>
      <w:r w:rsidR="00245471">
        <w:rPr>
          <w:sz w:val="24"/>
          <w:szCs w:val="24"/>
        </w:rPr>
        <w:t>,</w:t>
      </w:r>
      <w:r w:rsidR="00796BC6" w:rsidRPr="006A40E9">
        <w:rPr>
          <w:sz w:val="24"/>
          <w:szCs w:val="24"/>
        </w:rPr>
        <w:t xml:space="preserve"> </w:t>
      </w:r>
      <w:r w:rsidR="00796BC6" w:rsidRPr="006A40E9">
        <w:rPr>
          <w:b/>
          <w:bCs/>
          <w:i/>
          <w:iCs/>
          <w:sz w:val="24"/>
          <w:szCs w:val="24"/>
        </w:rPr>
        <w:t>no me</w:t>
      </w:r>
      <w:r w:rsidR="00796BC6" w:rsidRPr="006A40E9">
        <w:rPr>
          <w:sz w:val="24"/>
          <w:szCs w:val="24"/>
        </w:rPr>
        <w:t xml:space="preserve"> shame </w:t>
      </w:r>
      <w:r w:rsidR="007472A3" w:rsidRPr="006A40E9">
        <w:rPr>
          <w:sz w:val="24"/>
          <w:szCs w:val="24"/>
        </w:rPr>
        <w:t xml:space="preserve">is </w:t>
      </w:r>
      <w:r w:rsidR="00831EEB" w:rsidRPr="006A40E9">
        <w:rPr>
          <w:sz w:val="24"/>
          <w:szCs w:val="24"/>
        </w:rPr>
        <w:t>proposed to</w:t>
      </w:r>
      <w:r w:rsidR="007472A3" w:rsidRPr="006A40E9">
        <w:rPr>
          <w:sz w:val="24"/>
          <w:szCs w:val="24"/>
        </w:rPr>
        <w:t xml:space="preserve"> derive</w:t>
      </w:r>
      <w:r w:rsidR="00796BC6" w:rsidRPr="006A40E9">
        <w:rPr>
          <w:sz w:val="24"/>
          <w:szCs w:val="24"/>
        </w:rPr>
        <w:t xml:space="preserve"> fr</w:t>
      </w:r>
      <w:r w:rsidR="006426BA">
        <w:rPr>
          <w:sz w:val="24"/>
          <w:szCs w:val="24"/>
        </w:rPr>
        <w:t>om an</w:t>
      </w:r>
      <w:r w:rsidR="00AF0664">
        <w:rPr>
          <w:sz w:val="24"/>
          <w:szCs w:val="24"/>
        </w:rPr>
        <w:t xml:space="preserve"> </w:t>
      </w:r>
      <w:r w:rsidR="00EA2537" w:rsidRPr="006A40E9">
        <w:rPr>
          <w:sz w:val="24"/>
          <w:szCs w:val="24"/>
        </w:rPr>
        <w:t xml:space="preserve">underdeveloped </w:t>
      </w:r>
      <w:r w:rsidR="00F95C9F">
        <w:rPr>
          <w:sz w:val="24"/>
          <w:szCs w:val="24"/>
        </w:rPr>
        <w:t xml:space="preserve">sense of </w:t>
      </w:r>
      <w:r w:rsidR="00EA2537" w:rsidRPr="006A40E9">
        <w:rPr>
          <w:sz w:val="24"/>
          <w:szCs w:val="24"/>
        </w:rPr>
        <w:t>sel</w:t>
      </w:r>
      <w:r w:rsidR="003E38CF">
        <w:rPr>
          <w:sz w:val="24"/>
          <w:szCs w:val="24"/>
        </w:rPr>
        <w:t>f</w:t>
      </w:r>
      <w:r w:rsidR="006426BA">
        <w:rPr>
          <w:sz w:val="24"/>
          <w:szCs w:val="24"/>
        </w:rPr>
        <w:t xml:space="preserve"> </w:t>
      </w:r>
      <w:r w:rsidR="00863D39">
        <w:rPr>
          <w:sz w:val="24"/>
          <w:szCs w:val="24"/>
        </w:rPr>
        <w:t>that is a consequence of chronic childhood neglect</w:t>
      </w:r>
      <w:r w:rsidR="003E38CF">
        <w:rPr>
          <w:sz w:val="24"/>
          <w:szCs w:val="24"/>
        </w:rPr>
        <w:t xml:space="preserve"> </w:t>
      </w:r>
      <w:r w:rsidR="00353714" w:rsidRPr="006A40E9">
        <w:rPr>
          <w:sz w:val="24"/>
          <w:szCs w:val="24"/>
        </w:rPr>
        <w:t>(Benau, 2017)</w:t>
      </w:r>
      <w:r w:rsidR="00C16D2D" w:rsidRPr="006A40E9">
        <w:rPr>
          <w:sz w:val="24"/>
          <w:szCs w:val="24"/>
        </w:rPr>
        <w:t>.</w:t>
      </w:r>
      <w:r w:rsidR="008B29C5" w:rsidRPr="006A40E9">
        <w:rPr>
          <w:sz w:val="24"/>
          <w:szCs w:val="24"/>
        </w:rPr>
        <w:t xml:space="preserve"> </w:t>
      </w:r>
      <w:r w:rsidR="008B29C5" w:rsidRPr="006A40E9">
        <w:rPr>
          <w:b/>
          <w:bCs/>
          <w:i/>
          <w:iCs/>
          <w:sz w:val="24"/>
          <w:szCs w:val="24"/>
        </w:rPr>
        <w:t>Good enough me</w:t>
      </w:r>
      <w:r w:rsidR="008B29C5" w:rsidRPr="006A40E9">
        <w:rPr>
          <w:sz w:val="24"/>
          <w:szCs w:val="24"/>
        </w:rPr>
        <w:t xml:space="preserve"> and </w:t>
      </w:r>
      <w:r w:rsidR="008B29C5" w:rsidRPr="006A40E9">
        <w:rPr>
          <w:b/>
          <w:bCs/>
          <w:i/>
          <w:iCs/>
          <w:sz w:val="24"/>
          <w:szCs w:val="24"/>
        </w:rPr>
        <w:t>bad me</w:t>
      </w:r>
      <w:r w:rsidR="008B29C5" w:rsidRPr="006A40E9">
        <w:rPr>
          <w:sz w:val="24"/>
          <w:szCs w:val="24"/>
        </w:rPr>
        <w:t xml:space="preserve"> shame are considered emotional processes whereas </w:t>
      </w:r>
      <w:r w:rsidR="008B29C5" w:rsidRPr="006A40E9">
        <w:rPr>
          <w:b/>
          <w:bCs/>
          <w:i/>
          <w:iCs/>
          <w:sz w:val="24"/>
          <w:szCs w:val="24"/>
        </w:rPr>
        <w:t>not me</w:t>
      </w:r>
      <w:r w:rsidR="008B29C5" w:rsidRPr="006A40E9">
        <w:rPr>
          <w:sz w:val="24"/>
          <w:szCs w:val="24"/>
        </w:rPr>
        <w:t xml:space="preserve"> and </w:t>
      </w:r>
      <w:r w:rsidR="008B29C5" w:rsidRPr="006A40E9">
        <w:rPr>
          <w:b/>
          <w:bCs/>
          <w:i/>
          <w:iCs/>
          <w:sz w:val="24"/>
          <w:szCs w:val="24"/>
        </w:rPr>
        <w:t>no me</w:t>
      </w:r>
      <w:r w:rsidR="008B29C5" w:rsidRPr="006A40E9">
        <w:rPr>
          <w:sz w:val="24"/>
          <w:szCs w:val="24"/>
        </w:rPr>
        <w:t xml:space="preserve"> shame are considered traumatic states</w:t>
      </w:r>
      <w:r w:rsidR="00516306" w:rsidRPr="006A40E9">
        <w:rPr>
          <w:sz w:val="24"/>
          <w:szCs w:val="24"/>
        </w:rPr>
        <w:t xml:space="preserve"> (Benau, 2017)</w:t>
      </w:r>
      <w:r w:rsidR="008B29C5" w:rsidRPr="006A40E9">
        <w:rPr>
          <w:sz w:val="24"/>
          <w:szCs w:val="24"/>
        </w:rPr>
        <w:t>.</w:t>
      </w:r>
    </w:p>
    <w:p w14:paraId="7DF81527" w14:textId="77777777" w:rsidR="000B6B15" w:rsidRPr="006A40E9" w:rsidRDefault="000B6B15" w:rsidP="006A40E9">
      <w:pPr>
        <w:spacing w:line="480" w:lineRule="auto"/>
        <w:jc w:val="both"/>
        <w:rPr>
          <w:sz w:val="24"/>
          <w:szCs w:val="24"/>
        </w:rPr>
      </w:pPr>
    </w:p>
    <w:p w14:paraId="49BBE1BB" w14:textId="78542FEC" w:rsidR="002A3FFA" w:rsidRPr="006A40E9" w:rsidRDefault="003672C5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Benau’s</w:t>
      </w:r>
      <w:r w:rsidR="00361376">
        <w:rPr>
          <w:sz w:val="24"/>
          <w:szCs w:val="24"/>
        </w:rPr>
        <w:t xml:space="preserve"> proposed</w:t>
      </w:r>
      <w:r>
        <w:rPr>
          <w:sz w:val="24"/>
          <w:szCs w:val="24"/>
        </w:rPr>
        <w:t xml:space="preserve"> (2017)</w:t>
      </w:r>
      <w:r w:rsidR="009B2DE1" w:rsidRPr="006A40E9">
        <w:rPr>
          <w:sz w:val="24"/>
          <w:szCs w:val="24"/>
        </w:rPr>
        <w:t xml:space="preserve"> </w:t>
      </w:r>
      <w:r w:rsidR="009B2DE1" w:rsidRPr="006A40E9">
        <w:rPr>
          <w:b/>
          <w:bCs/>
          <w:i/>
          <w:iCs/>
          <w:sz w:val="24"/>
          <w:szCs w:val="24"/>
        </w:rPr>
        <w:t>sham</w:t>
      </w:r>
      <w:r w:rsidR="00BF7035" w:rsidRPr="006A40E9">
        <w:rPr>
          <w:b/>
          <w:bCs/>
          <w:i/>
          <w:iCs/>
          <w:sz w:val="24"/>
          <w:szCs w:val="24"/>
        </w:rPr>
        <w:t>e subtypes</w:t>
      </w:r>
      <w:r w:rsidR="004B755B" w:rsidRPr="006A40E9">
        <w:rPr>
          <w:sz w:val="24"/>
          <w:szCs w:val="24"/>
        </w:rPr>
        <w:t xml:space="preserve"> </w:t>
      </w:r>
      <w:r w:rsidR="00BF7035" w:rsidRPr="006A40E9">
        <w:rPr>
          <w:sz w:val="24"/>
          <w:szCs w:val="24"/>
        </w:rPr>
        <w:t xml:space="preserve">are interwoven with </w:t>
      </w:r>
      <w:r w:rsidR="00FB5B81" w:rsidRPr="006A40E9">
        <w:rPr>
          <w:sz w:val="24"/>
          <w:szCs w:val="24"/>
        </w:rPr>
        <w:t>anon</w:t>
      </w:r>
      <w:r w:rsidR="00696A7E" w:rsidRPr="006A40E9">
        <w:rPr>
          <w:sz w:val="24"/>
          <w:szCs w:val="24"/>
        </w:rPr>
        <w:t xml:space="preserve">ymised </w:t>
      </w:r>
      <w:r w:rsidR="00BF7035" w:rsidRPr="006A40E9">
        <w:rPr>
          <w:sz w:val="24"/>
          <w:szCs w:val="24"/>
        </w:rPr>
        <w:t xml:space="preserve">clinical </w:t>
      </w:r>
      <w:r w:rsidR="00C150B6" w:rsidRPr="006A40E9">
        <w:rPr>
          <w:sz w:val="24"/>
          <w:szCs w:val="24"/>
        </w:rPr>
        <w:t>‘</w:t>
      </w:r>
      <w:r w:rsidR="00434DDC" w:rsidRPr="006A40E9">
        <w:rPr>
          <w:sz w:val="24"/>
          <w:szCs w:val="24"/>
        </w:rPr>
        <w:t>v</w:t>
      </w:r>
      <w:r w:rsidR="00BF7035" w:rsidRPr="006A40E9">
        <w:rPr>
          <w:sz w:val="24"/>
          <w:szCs w:val="24"/>
        </w:rPr>
        <w:t>ignettes</w:t>
      </w:r>
      <w:r w:rsidR="00C150B6" w:rsidRPr="006A40E9">
        <w:rPr>
          <w:sz w:val="24"/>
          <w:szCs w:val="24"/>
        </w:rPr>
        <w:t>’</w:t>
      </w:r>
      <w:r w:rsidR="00204B1E" w:rsidRPr="006A40E9">
        <w:rPr>
          <w:sz w:val="24"/>
          <w:szCs w:val="24"/>
        </w:rPr>
        <w:t xml:space="preserve"> from the author</w:t>
      </w:r>
      <w:r w:rsidR="008305BF" w:rsidRPr="006A40E9">
        <w:rPr>
          <w:sz w:val="24"/>
          <w:szCs w:val="24"/>
        </w:rPr>
        <w:t>’</w:t>
      </w:r>
      <w:r w:rsidR="00204B1E" w:rsidRPr="006A40E9">
        <w:rPr>
          <w:sz w:val="24"/>
          <w:szCs w:val="24"/>
        </w:rPr>
        <w:t>s practice</w:t>
      </w:r>
      <w:r w:rsidR="00BF7035" w:rsidRPr="006A40E9">
        <w:rPr>
          <w:sz w:val="24"/>
          <w:szCs w:val="24"/>
        </w:rPr>
        <w:t xml:space="preserve"> which include th</w:t>
      </w:r>
      <w:r w:rsidR="00BA5AE3" w:rsidRPr="006A40E9">
        <w:rPr>
          <w:sz w:val="24"/>
          <w:szCs w:val="24"/>
        </w:rPr>
        <w:t>orough descriptions of the therapeutic process</w:t>
      </w:r>
      <w:r w:rsidR="00204B1E" w:rsidRPr="006A40E9">
        <w:rPr>
          <w:sz w:val="24"/>
          <w:szCs w:val="24"/>
        </w:rPr>
        <w:t xml:space="preserve"> undertaken</w:t>
      </w:r>
      <w:r w:rsidR="00BA5AE3" w:rsidRPr="006A40E9">
        <w:rPr>
          <w:sz w:val="24"/>
          <w:szCs w:val="24"/>
        </w:rPr>
        <w:t xml:space="preserve"> as well as direct quotes from </w:t>
      </w:r>
      <w:r w:rsidR="00FC6D6D" w:rsidRPr="006A40E9">
        <w:rPr>
          <w:sz w:val="24"/>
          <w:szCs w:val="24"/>
        </w:rPr>
        <w:t>the</w:t>
      </w:r>
      <w:r w:rsidR="008305BF" w:rsidRPr="006A40E9">
        <w:rPr>
          <w:sz w:val="24"/>
          <w:szCs w:val="24"/>
        </w:rPr>
        <w:t xml:space="preserve"> sample of</w:t>
      </w:r>
      <w:r w:rsidR="00FC6D6D" w:rsidRPr="006A40E9">
        <w:rPr>
          <w:sz w:val="24"/>
          <w:szCs w:val="24"/>
        </w:rPr>
        <w:t xml:space="preserve"> clients</w:t>
      </w:r>
      <w:r w:rsidR="00361376">
        <w:rPr>
          <w:sz w:val="24"/>
          <w:szCs w:val="24"/>
        </w:rPr>
        <w:t>,</w:t>
      </w:r>
      <w:r w:rsidR="00FC6D6D" w:rsidRPr="006A40E9">
        <w:rPr>
          <w:sz w:val="24"/>
          <w:szCs w:val="24"/>
        </w:rPr>
        <w:t xml:space="preserve"> </w:t>
      </w:r>
      <w:r w:rsidR="00361376">
        <w:rPr>
          <w:sz w:val="24"/>
          <w:szCs w:val="24"/>
        </w:rPr>
        <w:t>which</w:t>
      </w:r>
      <w:r w:rsidR="00FC6D6D" w:rsidRPr="006A40E9">
        <w:rPr>
          <w:sz w:val="24"/>
          <w:szCs w:val="24"/>
        </w:rPr>
        <w:t xml:space="preserve"> give</w:t>
      </w:r>
      <w:r w:rsidR="000B5325">
        <w:rPr>
          <w:sz w:val="24"/>
          <w:szCs w:val="24"/>
        </w:rPr>
        <w:t>s</w:t>
      </w:r>
      <w:r w:rsidR="00FC6D6D" w:rsidRPr="006A40E9">
        <w:rPr>
          <w:sz w:val="24"/>
          <w:szCs w:val="24"/>
        </w:rPr>
        <w:t xml:space="preserve"> depth and context to the pro</w:t>
      </w:r>
      <w:r w:rsidR="00420AC6" w:rsidRPr="006A40E9">
        <w:rPr>
          <w:sz w:val="24"/>
          <w:szCs w:val="24"/>
        </w:rPr>
        <w:t xml:space="preserve">posed </w:t>
      </w:r>
      <w:r w:rsidR="00B4541D" w:rsidRPr="006A40E9">
        <w:rPr>
          <w:sz w:val="24"/>
          <w:szCs w:val="24"/>
        </w:rPr>
        <w:t>constructs</w:t>
      </w:r>
      <w:r w:rsidR="00420AC6" w:rsidRPr="006A40E9">
        <w:rPr>
          <w:sz w:val="24"/>
          <w:szCs w:val="24"/>
        </w:rPr>
        <w:t>.</w:t>
      </w:r>
      <w:r w:rsidR="00696A7E" w:rsidRPr="006A40E9">
        <w:rPr>
          <w:sz w:val="24"/>
          <w:szCs w:val="24"/>
        </w:rPr>
        <w:t xml:space="preserve"> </w:t>
      </w:r>
      <w:r w:rsidR="000B5325">
        <w:rPr>
          <w:sz w:val="24"/>
          <w:szCs w:val="24"/>
        </w:rPr>
        <w:t>However, ‘v</w:t>
      </w:r>
      <w:r w:rsidR="00696A7E" w:rsidRPr="006A40E9">
        <w:rPr>
          <w:sz w:val="24"/>
          <w:szCs w:val="24"/>
        </w:rPr>
        <w:t>ignettes</w:t>
      </w:r>
      <w:r w:rsidR="000B5325">
        <w:rPr>
          <w:sz w:val="24"/>
          <w:szCs w:val="24"/>
        </w:rPr>
        <w:t>’</w:t>
      </w:r>
      <w:r w:rsidR="0025413F" w:rsidRPr="006A40E9">
        <w:rPr>
          <w:sz w:val="24"/>
          <w:szCs w:val="24"/>
        </w:rPr>
        <w:t xml:space="preserve">, while </w:t>
      </w:r>
      <w:r w:rsidR="003A6648" w:rsidRPr="006A40E9">
        <w:rPr>
          <w:sz w:val="24"/>
          <w:szCs w:val="24"/>
        </w:rPr>
        <w:t>in many cases</w:t>
      </w:r>
      <w:r w:rsidR="004B1CA9">
        <w:rPr>
          <w:sz w:val="24"/>
          <w:szCs w:val="24"/>
        </w:rPr>
        <w:t xml:space="preserve"> illuminating</w:t>
      </w:r>
      <w:r w:rsidR="0025413F" w:rsidRPr="006A40E9">
        <w:rPr>
          <w:sz w:val="24"/>
          <w:szCs w:val="24"/>
        </w:rPr>
        <w:t xml:space="preserve">, are arguably a difficult </w:t>
      </w:r>
      <w:r w:rsidR="004A47A5" w:rsidRPr="006A40E9">
        <w:rPr>
          <w:sz w:val="24"/>
          <w:szCs w:val="24"/>
        </w:rPr>
        <w:t xml:space="preserve">research method </w:t>
      </w:r>
      <w:r w:rsidR="0044351E" w:rsidRPr="006A40E9">
        <w:rPr>
          <w:sz w:val="24"/>
          <w:szCs w:val="24"/>
        </w:rPr>
        <w:t>to examine</w:t>
      </w:r>
      <w:r w:rsidR="00EF42E9" w:rsidRPr="006A40E9">
        <w:rPr>
          <w:sz w:val="24"/>
          <w:szCs w:val="24"/>
        </w:rPr>
        <w:t xml:space="preserve"> the validity of</w:t>
      </w:r>
      <w:r w:rsidR="002E3972">
        <w:rPr>
          <w:sz w:val="24"/>
          <w:szCs w:val="24"/>
        </w:rPr>
        <w:t>,</w:t>
      </w:r>
      <w:r w:rsidR="0044351E" w:rsidRPr="006A40E9">
        <w:rPr>
          <w:sz w:val="24"/>
          <w:szCs w:val="24"/>
        </w:rPr>
        <w:t xml:space="preserve"> </w:t>
      </w:r>
      <w:r w:rsidR="00EF42E9" w:rsidRPr="006A40E9">
        <w:rPr>
          <w:sz w:val="24"/>
          <w:szCs w:val="24"/>
        </w:rPr>
        <w:t>as there</w:t>
      </w:r>
      <w:r w:rsidR="00C56907" w:rsidRPr="006A40E9">
        <w:rPr>
          <w:sz w:val="24"/>
          <w:szCs w:val="24"/>
        </w:rPr>
        <w:t xml:space="preserve"> </w:t>
      </w:r>
      <w:r w:rsidR="000E6836" w:rsidRPr="006A40E9">
        <w:rPr>
          <w:sz w:val="24"/>
          <w:szCs w:val="24"/>
        </w:rPr>
        <w:t>appears to be</w:t>
      </w:r>
      <w:r w:rsidR="00C56907" w:rsidRPr="006A40E9">
        <w:rPr>
          <w:sz w:val="24"/>
          <w:szCs w:val="24"/>
        </w:rPr>
        <w:t xml:space="preserve"> </w:t>
      </w:r>
      <w:r w:rsidR="00483928" w:rsidRPr="006A40E9">
        <w:rPr>
          <w:sz w:val="24"/>
          <w:szCs w:val="24"/>
        </w:rPr>
        <w:t>no universal definition</w:t>
      </w:r>
      <w:r w:rsidR="00731881">
        <w:rPr>
          <w:sz w:val="24"/>
          <w:szCs w:val="24"/>
        </w:rPr>
        <w:t>,</w:t>
      </w:r>
      <w:r w:rsidR="00463741" w:rsidRPr="006A40E9">
        <w:rPr>
          <w:sz w:val="24"/>
          <w:szCs w:val="24"/>
        </w:rPr>
        <w:t xml:space="preserve"> with the term being used interchangeably</w:t>
      </w:r>
      <w:r w:rsidR="000E6836" w:rsidRPr="006A40E9">
        <w:rPr>
          <w:sz w:val="24"/>
          <w:szCs w:val="24"/>
        </w:rPr>
        <w:t xml:space="preserve"> for varying applications (</w:t>
      </w:r>
      <w:r w:rsidR="00867AE6" w:rsidRPr="006A40E9">
        <w:rPr>
          <w:sz w:val="24"/>
          <w:szCs w:val="24"/>
        </w:rPr>
        <w:t>Kandemir and Budd, 2018).</w:t>
      </w:r>
      <w:r w:rsidR="00391C90" w:rsidRPr="006A40E9">
        <w:rPr>
          <w:sz w:val="24"/>
          <w:szCs w:val="24"/>
        </w:rPr>
        <w:t xml:space="preserve"> </w:t>
      </w:r>
    </w:p>
    <w:p w14:paraId="0DF15B68" w14:textId="77777777" w:rsidR="00CD7526" w:rsidRPr="006A40E9" w:rsidRDefault="00CD7526" w:rsidP="006A40E9">
      <w:pPr>
        <w:spacing w:line="480" w:lineRule="auto"/>
        <w:jc w:val="both"/>
        <w:rPr>
          <w:sz w:val="24"/>
          <w:szCs w:val="24"/>
        </w:rPr>
      </w:pPr>
    </w:p>
    <w:p w14:paraId="1088D886" w14:textId="3333E100" w:rsidR="002A3FFA" w:rsidRPr="006A40E9" w:rsidRDefault="002A3FFA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F</w:t>
      </w:r>
      <w:r w:rsidR="00C37DD5" w:rsidRPr="006A40E9">
        <w:rPr>
          <w:sz w:val="24"/>
          <w:szCs w:val="24"/>
        </w:rPr>
        <w:t>urther, there is a lack of transparency</w:t>
      </w:r>
      <w:r w:rsidR="007D63D5">
        <w:rPr>
          <w:sz w:val="24"/>
          <w:szCs w:val="24"/>
        </w:rPr>
        <w:t xml:space="preserve"> in this paper (Benau, 2017)</w:t>
      </w:r>
      <w:r w:rsidR="00C37DD5" w:rsidRPr="006A40E9">
        <w:rPr>
          <w:sz w:val="24"/>
          <w:szCs w:val="24"/>
        </w:rPr>
        <w:t xml:space="preserve"> regarding the sample </w:t>
      </w:r>
      <w:r w:rsidR="004C3E32" w:rsidRPr="006A40E9">
        <w:rPr>
          <w:sz w:val="24"/>
          <w:szCs w:val="24"/>
        </w:rPr>
        <w:t>of</w:t>
      </w:r>
      <w:r w:rsidR="00EE05E1" w:rsidRPr="006A40E9">
        <w:rPr>
          <w:sz w:val="24"/>
          <w:szCs w:val="24"/>
        </w:rPr>
        <w:t xml:space="preserve"> primary source data</w:t>
      </w:r>
      <w:r w:rsidR="004B3E65">
        <w:rPr>
          <w:sz w:val="24"/>
          <w:szCs w:val="24"/>
        </w:rPr>
        <w:t>,</w:t>
      </w:r>
      <w:r w:rsidR="00EE05E1" w:rsidRPr="006A40E9">
        <w:rPr>
          <w:sz w:val="24"/>
          <w:szCs w:val="24"/>
        </w:rPr>
        <w:t xml:space="preserve"> </w:t>
      </w:r>
      <w:r w:rsidR="00E13D1A">
        <w:rPr>
          <w:sz w:val="24"/>
          <w:szCs w:val="24"/>
        </w:rPr>
        <w:t xml:space="preserve">with </w:t>
      </w:r>
      <w:r w:rsidR="004C3E32" w:rsidRPr="006A40E9">
        <w:rPr>
          <w:sz w:val="24"/>
          <w:szCs w:val="24"/>
        </w:rPr>
        <w:t xml:space="preserve">it </w:t>
      </w:r>
      <w:r w:rsidR="00E13D1A">
        <w:rPr>
          <w:sz w:val="24"/>
          <w:szCs w:val="24"/>
        </w:rPr>
        <w:t>being</w:t>
      </w:r>
      <w:r w:rsidR="00801DA5" w:rsidRPr="006A40E9">
        <w:rPr>
          <w:sz w:val="24"/>
          <w:szCs w:val="24"/>
        </w:rPr>
        <w:t xml:space="preserve"> simply referred to as ‘patient observations’</w:t>
      </w:r>
      <w:r w:rsidR="00C16F13">
        <w:rPr>
          <w:sz w:val="24"/>
          <w:szCs w:val="24"/>
        </w:rPr>
        <w:t>; there is no</w:t>
      </w:r>
      <w:r w:rsidR="00801DA5" w:rsidRPr="006A40E9">
        <w:rPr>
          <w:sz w:val="24"/>
          <w:szCs w:val="24"/>
        </w:rPr>
        <w:t xml:space="preserve"> clarity of </w:t>
      </w:r>
      <w:r w:rsidR="00232E4B" w:rsidRPr="006A40E9">
        <w:rPr>
          <w:sz w:val="24"/>
          <w:szCs w:val="24"/>
        </w:rPr>
        <w:t>sample size, date range or session frequency (Benau, 2017</w:t>
      </w:r>
      <w:r w:rsidR="002B105A" w:rsidRPr="006A40E9">
        <w:rPr>
          <w:sz w:val="24"/>
          <w:szCs w:val="24"/>
        </w:rPr>
        <w:t>; Klein et al, 2018</w:t>
      </w:r>
      <w:r w:rsidR="00232E4B" w:rsidRPr="006A40E9">
        <w:rPr>
          <w:sz w:val="24"/>
          <w:szCs w:val="24"/>
        </w:rPr>
        <w:t>).</w:t>
      </w:r>
      <w:r w:rsidR="008D2D50" w:rsidRPr="006A40E9">
        <w:rPr>
          <w:sz w:val="24"/>
          <w:szCs w:val="24"/>
        </w:rPr>
        <w:t xml:space="preserve"> </w:t>
      </w:r>
      <w:r w:rsidR="008A5462">
        <w:rPr>
          <w:sz w:val="24"/>
          <w:szCs w:val="24"/>
        </w:rPr>
        <w:t>Though</w:t>
      </w:r>
      <w:r w:rsidR="00434DDC" w:rsidRPr="006A40E9">
        <w:rPr>
          <w:sz w:val="24"/>
          <w:szCs w:val="24"/>
        </w:rPr>
        <w:t>, i</w:t>
      </w:r>
      <w:r w:rsidR="00DE171E" w:rsidRPr="006A40E9">
        <w:rPr>
          <w:sz w:val="24"/>
          <w:szCs w:val="24"/>
        </w:rPr>
        <w:t>n a later paper</w:t>
      </w:r>
      <w:r w:rsidR="00084232" w:rsidRPr="006A40E9">
        <w:rPr>
          <w:sz w:val="24"/>
          <w:szCs w:val="24"/>
        </w:rPr>
        <w:t xml:space="preserve"> </w:t>
      </w:r>
      <w:r w:rsidR="008C7BD5" w:rsidRPr="006A40E9">
        <w:rPr>
          <w:sz w:val="24"/>
          <w:szCs w:val="24"/>
        </w:rPr>
        <w:t>examining the</w:t>
      </w:r>
      <w:r w:rsidR="007B03BB" w:rsidRPr="006A40E9">
        <w:rPr>
          <w:sz w:val="24"/>
          <w:szCs w:val="24"/>
        </w:rPr>
        <w:t xml:space="preserve"> connection between</w:t>
      </w:r>
      <w:r w:rsidR="000106C5">
        <w:rPr>
          <w:sz w:val="24"/>
          <w:szCs w:val="24"/>
        </w:rPr>
        <w:t xml:space="preserve"> shame,</w:t>
      </w:r>
      <w:r w:rsidR="007B03BB" w:rsidRPr="006A40E9">
        <w:rPr>
          <w:sz w:val="24"/>
          <w:szCs w:val="24"/>
        </w:rPr>
        <w:t xml:space="preserve"> </w:t>
      </w:r>
      <w:r w:rsidR="000106C5">
        <w:rPr>
          <w:sz w:val="24"/>
          <w:szCs w:val="24"/>
        </w:rPr>
        <w:t>r</w:t>
      </w:r>
      <w:r w:rsidR="007B03BB" w:rsidRPr="006A40E9">
        <w:rPr>
          <w:sz w:val="24"/>
          <w:szCs w:val="24"/>
        </w:rPr>
        <w:t xml:space="preserve">elational </w:t>
      </w:r>
      <w:r w:rsidR="000106C5">
        <w:rPr>
          <w:sz w:val="24"/>
          <w:szCs w:val="24"/>
        </w:rPr>
        <w:t>t</w:t>
      </w:r>
      <w:r w:rsidR="007B03BB" w:rsidRPr="006A40E9">
        <w:rPr>
          <w:sz w:val="24"/>
          <w:szCs w:val="24"/>
        </w:rPr>
        <w:t>rauma</w:t>
      </w:r>
      <w:r w:rsidR="008C7BD5" w:rsidRPr="006A40E9">
        <w:rPr>
          <w:sz w:val="24"/>
          <w:szCs w:val="24"/>
        </w:rPr>
        <w:t xml:space="preserve"> </w:t>
      </w:r>
      <w:r w:rsidR="007B03BB" w:rsidRPr="006A40E9">
        <w:rPr>
          <w:sz w:val="24"/>
          <w:szCs w:val="24"/>
        </w:rPr>
        <w:t xml:space="preserve">and </w:t>
      </w:r>
      <w:r w:rsidR="000106C5">
        <w:rPr>
          <w:sz w:val="24"/>
          <w:szCs w:val="24"/>
        </w:rPr>
        <w:t>p</w:t>
      </w:r>
      <w:r w:rsidR="007B03BB" w:rsidRPr="006A40E9">
        <w:rPr>
          <w:sz w:val="24"/>
          <w:szCs w:val="24"/>
        </w:rPr>
        <w:t>ride,</w:t>
      </w:r>
      <w:r w:rsidR="00DE171E" w:rsidRPr="006A40E9">
        <w:rPr>
          <w:sz w:val="24"/>
          <w:szCs w:val="24"/>
        </w:rPr>
        <w:t xml:space="preserve"> Benau </w:t>
      </w:r>
      <w:r w:rsidR="00C96C99" w:rsidRPr="006A40E9">
        <w:rPr>
          <w:sz w:val="24"/>
          <w:szCs w:val="24"/>
        </w:rPr>
        <w:t>(2018)</w:t>
      </w:r>
      <w:r w:rsidR="00BF5B78">
        <w:rPr>
          <w:sz w:val="24"/>
          <w:szCs w:val="24"/>
        </w:rPr>
        <w:t>,</w:t>
      </w:r>
      <w:r w:rsidR="00C96C99" w:rsidRPr="006A40E9">
        <w:rPr>
          <w:sz w:val="24"/>
          <w:szCs w:val="24"/>
        </w:rPr>
        <w:t xml:space="preserve"> </w:t>
      </w:r>
      <w:r w:rsidR="00DE171E" w:rsidRPr="006A40E9">
        <w:rPr>
          <w:sz w:val="24"/>
          <w:szCs w:val="24"/>
        </w:rPr>
        <w:t>us</w:t>
      </w:r>
      <w:r w:rsidR="00BF5B78">
        <w:rPr>
          <w:sz w:val="24"/>
          <w:szCs w:val="24"/>
        </w:rPr>
        <w:t>ing</w:t>
      </w:r>
      <w:r w:rsidR="00DE171E" w:rsidRPr="006A40E9">
        <w:rPr>
          <w:sz w:val="24"/>
          <w:szCs w:val="24"/>
        </w:rPr>
        <w:t xml:space="preserve"> the </w:t>
      </w:r>
      <w:r w:rsidR="00C96C99" w:rsidRPr="006A40E9">
        <w:rPr>
          <w:sz w:val="24"/>
          <w:szCs w:val="24"/>
        </w:rPr>
        <w:t>‘</w:t>
      </w:r>
      <w:r w:rsidR="00434DDC" w:rsidRPr="006A40E9">
        <w:rPr>
          <w:sz w:val="24"/>
          <w:szCs w:val="24"/>
        </w:rPr>
        <w:t>v</w:t>
      </w:r>
      <w:r w:rsidR="00DE171E" w:rsidRPr="006A40E9">
        <w:rPr>
          <w:sz w:val="24"/>
          <w:szCs w:val="24"/>
        </w:rPr>
        <w:t>ignette</w:t>
      </w:r>
      <w:r w:rsidR="00434DDC" w:rsidRPr="006A40E9">
        <w:rPr>
          <w:sz w:val="24"/>
          <w:szCs w:val="24"/>
        </w:rPr>
        <w:t xml:space="preserve"> </w:t>
      </w:r>
      <w:r w:rsidR="00C96C99" w:rsidRPr="006A40E9">
        <w:rPr>
          <w:sz w:val="24"/>
          <w:szCs w:val="24"/>
        </w:rPr>
        <w:t>method</w:t>
      </w:r>
      <w:r w:rsidR="0022062B">
        <w:rPr>
          <w:sz w:val="24"/>
          <w:szCs w:val="24"/>
        </w:rPr>
        <w:t>’</w:t>
      </w:r>
      <w:r w:rsidR="00C96C99" w:rsidRPr="006A40E9">
        <w:rPr>
          <w:sz w:val="24"/>
          <w:szCs w:val="24"/>
        </w:rPr>
        <w:t xml:space="preserve"> again</w:t>
      </w:r>
      <w:r w:rsidR="0043132D" w:rsidRPr="006A40E9">
        <w:rPr>
          <w:sz w:val="24"/>
          <w:szCs w:val="24"/>
        </w:rPr>
        <w:t xml:space="preserve">, </w:t>
      </w:r>
      <w:r w:rsidR="009404B8">
        <w:rPr>
          <w:sz w:val="24"/>
          <w:szCs w:val="24"/>
        </w:rPr>
        <w:t xml:space="preserve">provides more </w:t>
      </w:r>
      <w:r w:rsidR="0043132D" w:rsidRPr="006A40E9">
        <w:rPr>
          <w:sz w:val="24"/>
          <w:szCs w:val="24"/>
        </w:rPr>
        <w:t>clar</w:t>
      </w:r>
      <w:r w:rsidR="009404B8">
        <w:rPr>
          <w:sz w:val="24"/>
          <w:szCs w:val="24"/>
        </w:rPr>
        <w:t>ity</w:t>
      </w:r>
      <w:r w:rsidR="0043132D" w:rsidRPr="006A40E9">
        <w:rPr>
          <w:sz w:val="24"/>
          <w:szCs w:val="24"/>
        </w:rPr>
        <w:t xml:space="preserve"> </w:t>
      </w:r>
      <w:r w:rsidR="009404B8">
        <w:rPr>
          <w:sz w:val="24"/>
          <w:szCs w:val="24"/>
        </w:rPr>
        <w:t xml:space="preserve">around </w:t>
      </w:r>
      <w:r w:rsidR="009854A0">
        <w:rPr>
          <w:sz w:val="24"/>
          <w:szCs w:val="24"/>
        </w:rPr>
        <w:t xml:space="preserve">the nature of </w:t>
      </w:r>
      <w:r w:rsidR="00435E72">
        <w:rPr>
          <w:sz w:val="24"/>
          <w:szCs w:val="24"/>
        </w:rPr>
        <w:t xml:space="preserve">the </w:t>
      </w:r>
      <w:r w:rsidR="009854A0">
        <w:rPr>
          <w:sz w:val="24"/>
          <w:szCs w:val="24"/>
        </w:rPr>
        <w:t>primary source</w:t>
      </w:r>
      <w:r w:rsidR="0043132D" w:rsidRPr="006A40E9">
        <w:rPr>
          <w:sz w:val="24"/>
          <w:szCs w:val="24"/>
        </w:rPr>
        <w:t xml:space="preserve"> dat</w:t>
      </w:r>
      <w:r w:rsidR="00854CEF" w:rsidRPr="006A40E9">
        <w:rPr>
          <w:sz w:val="24"/>
          <w:szCs w:val="24"/>
        </w:rPr>
        <w:t>a</w:t>
      </w:r>
      <w:r w:rsidR="00AB43E8">
        <w:rPr>
          <w:sz w:val="24"/>
          <w:szCs w:val="24"/>
        </w:rPr>
        <w:t xml:space="preserve"> (number of clients and sessions)</w:t>
      </w:r>
      <w:r w:rsidR="00854CEF" w:rsidRPr="006A40E9">
        <w:rPr>
          <w:sz w:val="24"/>
          <w:szCs w:val="24"/>
        </w:rPr>
        <w:t xml:space="preserve">. </w:t>
      </w:r>
    </w:p>
    <w:p w14:paraId="312473A8" w14:textId="77777777" w:rsidR="00CD7526" w:rsidRPr="006A40E9" w:rsidRDefault="00CD7526" w:rsidP="006A40E9">
      <w:pPr>
        <w:spacing w:line="480" w:lineRule="auto"/>
        <w:jc w:val="both"/>
        <w:rPr>
          <w:sz w:val="24"/>
          <w:szCs w:val="24"/>
        </w:rPr>
      </w:pPr>
    </w:p>
    <w:p w14:paraId="7D35A400" w14:textId="191926FA" w:rsidR="00B96C90" w:rsidRPr="006A40E9" w:rsidRDefault="00FF5C5D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In this next paper</w:t>
      </w:r>
      <w:r w:rsidR="0035627E">
        <w:rPr>
          <w:sz w:val="24"/>
          <w:szCs w:val="24"/>
        </w:rPr>
        <w:t xml:space="preserve"> of the series</w:t>
      </w:r>
      <w:r w:rsidR="00954517" w:rsidRPr="006A40E9">
        <w:rPr>
          <w:sz w:val="24"/>
          <w:szCs w:val="24"/>
        </w:rPr>
        <w:t xml:space="preserve"> (Benau, 2018)</w:t>
      </w:r>
      <w:r w:rsidR="007B051E" w:rsidRPr="006A40E9">
        <w:rPr>
          <w:sz w:val="24"/>
          <w:szCs w:val="24"/>
        </w:rPr>
        <w:t xml:space="preserve"> </w:t>
      </w:r>
      <w:r w:rsidR="00084232" w:rsidRPr="006A40E9">
        <w:rPr>
          <w:sz w:val="24"/>
          <w:szCs w:val="24"/>
        </w:rPr>
        <w:t>shame is examined in relation to its proposed counterpart</w:t>
      </w:r>
      <w:r w:rsidR="005D5B61" w:rsidRPr="006A40E9">
        <w:rPr>
          <w:sz w:val="24"/>
          <w:szCs w:val="24"/>
        </w:rPr>
        <w:t xml:space="preserve"> </w:t>
      </w:r>
      <w:r w:rsidR="00E4175D">
        <w:rPr>
          <w:sz w:val="24"/>
          <w:szCs w:val="24"/>
        </w:rPr>
        <w:t>Pride.</w:t>
      </w:r>
      <w:r w:rsidR="005D5B61" w:rsidRPr="006A40E9">
        <w:rPr>
          <w:sz w:val="24"/>
          <w:szCs w:val="24"/>
        </w:rPr>
        <w:t xml:space="preserve"> Benau (2018) argues that </w:t>
      </w:r>
      <w:r w:rsidR="00582D78" w:rsidRPr="006A40E9">
        <w:rPr>
          <w:sz w:val="24"/>
          <w:szCs w:val="24"/>
        </w:rPr>
        <w:t xml:space="preserve">while some believe </w:t>
      </w:r>
      <w:r w:rsidR="00582D78" w:rsidRPr="006A40E9">
        <w:rPr>
          <w:b/>
          <w:bCs/>
          <w:i/>
          <w:iCs/>
          <w:sz w:val="24"/>
          <w:szCs w:val="24"/>
        </w:rPr>
        <w:t>dignity</w:t>
      </w:r>
      <w:r w:rsidR="00582D78" w:rsidRPr="006A40E9">
        <w:rPr>
          <w:sz w:val="24"/>
          <w:szCs w:val="24"/>
        </w:rPr>
        <w:t xml:space="preserve"> to be </w:t>
      </w:r>
      <w:r w:rsidR="00A14CE0" w:rsidRPr="006A40E9">
        <w:rPr>
          <w:sz w:val="24"/>
          <w:szCs w:val="24"/>
        </w:rPr>
        <w:t>shame’s opposite</w:t>
      </w:r>
      <w:r w:rsidR="00144058" w:rsidRPr="006A40E9">
        <w:rPr>
          <w:sz w:val="24"/>
          <w:szCs w:val="24"/>
        </w:rPr>
        <w:t xml:space="preserve"> (Salter</w:t>
      </w:r>
      <w:r w:rsidR="0042402F">
        <w:rPr>
          <w:sz w:val="24"/>
          <w:szCs w:val="24"/>
        </w:rPr>
        <w:t xml:space="preserve"> and </w:t>
      </w:r>
      <w:r w:rsidR="00144058" w:rsidRPr="006A40E9">
        <w:rPr>
          <w:sz w:val="24"/>
          <w:szCs w:val="24"/>
        </w:rPr>
        <w:t>Hall, 2020)</w:t>
      </w:r>
      <w:r w:rsidR="00A14CE0" w:rsidRPr="006A40E9">
        <w:rPr>
          <w:sz w:val="24"/>
          <w:szCs w:val="24"/>
        </w:rPr>
        <w:t xml:space="preserve">, it is in fact </w:t>
      </w:r>
      <w:r w:rsidR="00A14CE0" w:rsidRPr="006A40E9">
        <w:rPr>
          <w:b/>
          <w:bCs/>
          <w:i/>
          <w:iCs/>
          <w:sz w:val="24"/>
          <w:szCs w:val="24"/>
        </w:rPr>
        <w:t>pride</w:t>
      </w:r>
      <w:r w:rsidR="00A14CE0" w:rsidRPr="006A40E9">
        <w:rPr>
          <w:sz w:val="24"/>
          <w:szCs w:val="24"/>
        </w:rPr>
        <w:t xml:space="preserve"> due to </w:t>
      </w:r>
      <w:r w:rsidR="006A44E8" w:rsidRPr="006A40E9">
        <w:rPr>
          <w:sz w:val="24"/>
          <w:szCs w:val="24"/>
        </w:rPr>
        <w:t>pride</w:t>
      </w:r>
      <w:r w:rsidR="00A14CE0" w:rsidRPr="006A40E9">
        <w:rPr>
          <w:sz w:val="24"/>
          <w:szCs w:val="24"/>
        </w:rPr>
        <w:t xml:space="preserve"> being an emotion and </w:t>
      </w:r>
      <w:r w:rsidR="00FC1AA6" w:rsidRPr="006A40E9">
        <w:rPr>
          <w:sz w:val="24"/>
          <w:szCs w:val="24"/>
        </w:rPr>
        <w:t xml:space="preserve">dignity being </w:t>
      </w:r>
      <w:r w:rsidR="00144058" w:rsidRPr="006A40E9">
        <w:rPr>
          <w:sz w:val="24"/>
          <w:szCs w:val="24"/>
        </w:rPr>
        <w:t>a concept</w:t>
      </w:r>
      <w:r w:rsidR="00FC1AA6" w:rsidRPr="006A40E9">
        <w:rPr>
          <w:sz w:val="24"/>
          <w:szCs w:val="24"/>
        </w:rPr>
        <w:t xml:space="preserve"> that is</w:t>
      </w:r>
      <w:r w:rsidR="00144058" w:rsidRPr="006A40E9">
        <w:rPr>
          <w:sz w:val="24"/>
          <w:szCs w:val="24"/>
        </w:rPr>
        <w:t xml:space="preserve"> largely</w:t>
      </w:r>
      <w:r w:rsidR="009F7FCD" w:rsidRPr="006A40E9">
        <w:rPr>
          <w:sz w:val="24"/>
          <w:szCs w:val="24"/>
        </w:rPr>
        <w:t xml:space="preserve"> related to others and action. </w:t>
      </w:r>
      <w:r w:rsidR="00D949CE">
        <w:rPr>
          <w:sz w:val="24"/>
          <w:szCs w:val="24"/>
        </w:rPr>
        <w:t>Benau (2018)</w:t>
      </w:r>
      <w:r w:rsidR="000F11C3" w:rsidRPr="006A40E9">
        <w:rPr>
          <w:sz w:val="24"/>
          <w:szCs w:val="24"/>
        </w:rPr>
        <w:t xml:space="preserve"> then goes on to </w:t>
      </w:r>
      <w:r w:rsidR="002B1A32" w:rsidRPr="006A40E9">
        <w:rPr>
          <w:sz w:val="24"/>
          <w:szCs w:val="24"/>
        </w:rPr>
        <w:t>define</w:t>
      </w:r>
      <w:r w:rsidR="00193A4F" w:rsidRPr="006A40E9">
        <w:rPr>
          <w:sz w:val="24"/>
          <w:szCs w:val="24"/>
        </w:rPr>
        <w:t xml:space="preserve"> </w:t>
      </w:r>
      <w:r w:rsidR="003951C4" w:rsidRPr="006A40E9">
        <w:rPr>
          <w:b/>
          <w:bCs/>
          <w:i/>
          <w:iCs/>
          <w:sz w:val="24"/>
          <w:szCs w:val="24"/>
        </w:rPr>
        <w:t>pride subtypes</w:t>
      </w:r>
      <w:r w:rsidR="003951C4" w:rsidRPr="006A40E9">
        <w:rPr>
          <w:sz w:val="24"/>
          <w:szCs w:val="24"/>
        </w:rPr>
        <w:t xml:space="preserve"> that are linked to the abovementioned </w:t>
      </w:r>
      <w:r w:rsidR="003951C4" w:rsidRPr="006A40E9">
        <w:rPr>
          <w:b/>
          <w:bCs/>
          <w:i/>
          <w:iCs/>
          <w:sz w:val="24"/>
          <w:szCs w:val="24"/>
        </w:rPr>
        <w:t>shame subtypes</w:t>
      </w:r>
      <w:r w:rsidR="003951C4" w:rsidRPr="006A40E9">
        <w:rPr>
          <w:sz w:val="24"/>
          <w:szCs w:val="24"/>
        </w:rPr>
        <w:t xml:space="preserve"> (Benau, 2017)</w:t>
      </w:r>
      <w:r w:rsidR="002B1A32" w:rsidRPr="006A40E9">
        <w:rPr>
          <w:sz w:val="24"/>
          <w:szCs w:val="24"/>
        </w:rPr>
        <w:t xml:space="preserve"> and categorise</w:t>
      </w:r>
      <w:r w:rsidR="00D949CE">
        <w:rPr>
          <w:sz w:val="24"/>
          <w:szCs w:val="24"/>
        </w:rPr>
        <w:t>s them</w:t>
      </w:r>
      <w:r w:rsidR="002B1A32" w:rsidRPr="006A40E9">
        <w:rPr>
          <w:sz w:val="24"/>
          <w:szCs w:val="24"/>
        </w:rPr>
        <w:t xml:space="preserve"> as</w:t>
      </w:r>
      <w:r w:rsidR="000F11C3" w:rsidRPr="006A40E9">
        <w:rPr>
          <w:sz w:val="24"/>
          <w:szCs w:val="24"/>
        </w:rPr>
        <w:t xml:space="preserve"> follows</w:t>
      </w:r>
      <w:r w:rsidR="00445C13" w:rsidRPr="006A40E9">
        <w:rPr>
          <w:sz w:val="24"/>
          <w:szCs w:val="24"/>
        </w:rPr>
        <w:t>:</w:t>
      </w:r>
      <w:r w:rsidR="00400293" w:rsidRPr="006A40E9">
        <w:rPr>
          <w:sz w:val="24"/>
          <w:szCs w:val="24"/>
        </w:rPr>
        <w:t xml:space="preserve"> </w:t>
      </w:r>
      <w:r w:rsidR="00400293" w:rsidRPr="006A40E9">
        <w:rPr>
          <w:b/>
          <w:bCs/>
          <w:i/>
          <w:iCs/>
          <w:sz w:val="24"/>
          <w:szCs w:val="24"/>
        </w:rPr>
        <w:t>p</w:t>
      </w:r>
      <w:r w:rsidR="00C13F3D" w:rsidRPr="006A40E9">
        <w:rPr>
          <w:b/>
          <w:bCs/>
          <w:i/>
          <w:iCs/>
          <w:sz w:val="24"/>
          <w:szCs w:val="24"/>
        </w:rPr>
        <w:t xml:space="preserve">ro-being </w:t>
      </w:r>
      <w:r w:rsidR="00755760" w:rsidRPr="006A40E9">
        <w:rPr>
          <w:sz w:val="24"/>
          <w:szCs w:val="24"/>
        </w:rPr>
        <w:t xml:space="preserve">pride and </w:t>
      </w:r>
      <w:r w:rsidR="00755760" w:rsidRPr="006A40E9">
        <w:rPr>
          <w:b/>
          <w:bCs/>
          <w:i/>
          <w:iCs/>
          <w:sz w:val="24"/>
          <w:szCs w:val="24"/>
        </w:rPr>
        <w:t xml:space="preserve">good </w:t>
      </w:r>
      <w:r w:rsidR="00755760" w:rsidRPr="006A40E9">
        <w:rPr>
          <w:b/>
          <w:bCs/>
          <w:i/>
          <w:iCs/>
          <w:sz w:val="24"/>
          <w:szCs w:val="24"/>
        </w:rPr>
        <w:lastRenderedPageBreak/>
        <w:t>enough me</w:t>
      </w:r>
      <w:r w:rsidR="00755760" w:rsidRPr="006A40E9">
        <w:rPr>
          <w:sz w:val="24"/>
          <w:szCs w:val="24"/>
        </w:rPr>
        <w:t xml:space="preserve"> pride </w:t>
      </w:r>
      <w:r w:rsidR="00894098" w:rsidRPr="006A40E9">
        <w:rPr>
          <w:sz w:val="24"/>
          <w:szCs w:val="24"/>
        </w:rPr>
        <w:t xml:space="preserve">(adaptive), </w:t>
      </w:r>
      <w:r w:rsidR="00BA19F5" w:rsidRPr="006A40E9">
        <w:rPr>
          <w:b/>
          <w:bCs/>
          <w:i/>
          <w:iCs/>
          <w:sz w:val="24"/>
          <w:szCs w:val="24"/>
        </w:rPr>
        <w:t>better-me</w:t>
      </w:r>
      <w:r w:rsidR="00BA19F5" w:rsidRPr="006A40E9">
        <w:rPr>
          <w:sz w:val="24"/>
          <w:szCs w:val="24"/>
        </w:rPr>
        <w:t xml:space="preserve"> pride</w:t>
      </w:r>
      <w:r w:rsidR="005E46F4" w:rsidRPr="006A40E9">
        <w:rPr>
          <w:sz w:val="24"/>
          <w:szCs w:val="24"/>
        </w:rPr>
        <w:t xml:space="preserve"> (maladaptive)</w:t>
      </w:r>
      <w:r w:rsidR="00BA19F5" w:rsidRPr="006A40E9">
        <w:rPr>
          <w:sz w:val="24"/>
          <w:szCs w:val="24"/>
        </w:rPr>
        <w:t xml:space="preserve"> and </w:t>
      </w:r>
      <w:r w:rsidR="00BA19F5" w:rsidRPr="006A40E9">
        <w:rPr>
          <w:b/>
          <w:bCs/>
          <w:i/>
          <w:iCs/>
          <w:sz w:val="24"/>
          <w:szCs w:val="24"/>
        </w:rPr>
        <w:t>not-me</w:t>
      </w:r>
      <w:r w:rsidR="00BA19F5" w:rsidRPr="006A40E9">
        <w:rPr>
          <w:sz w:val="24"/>
          <w:szCs w:val="24"/>
        </w:rPr>
        <w:t xml:space="preserve"> pride and </w:t>
      </w:r>
      <w:r w:rsidR="00BA19F5" w:rsidRPr="006A40E9">
        <w:rPr>
          <w:b/>
          <w:bCs/>
          <w:i/>
          <w:iCs/>
          <w:sz w:val="24"/>
          <w:szCs w:val="24"/>
        </w:rPr>
        <w:t>no-me</w:t>
      </w:r>
      <w:r w:rsidR="00BA19F5" w:rsidRPr="006A40E9">
        <w:rPr>
          <w:sz w:val="24"/>
          <w:szCs w:val="24"/>
        </w:rPr>
        <w:t xml:space="preserve"> pride</w:t>
      </w:r>
      <w:r w:rsidR="005E46F4" w:rsidRPr="006A40E9">
        <w:rPr>
          <w:sz w:val="24"/>
          <w:szCs w:val="24"/>
        </w:rPr>
        <w:t xml:space="preserve"> (chronically maladaptive)</w:t>
      </w:r>
      <w:r w:rsidR="00BA19F5" w:rsidRPr="006A40E9">
        <w:rPr>
          <w:sz w:val="24"/>
          <w:szCs w:val="24"/>
        </w:rPr>
        <w:t>.</w:t>
      </w:r>
      <w:r w:rsidR="002F7391" w:rsidRPr="006A40E9">
        <w:rPr>
          <w:sz w:val="24"/>
          <w:szCs w:val="24"/>
        </w:rPr>
        <w:t xml:space="preserve"> </w:t>
      </w:r>
      <w:r w:rsidR="001D7A59">
        <w:rPr>
          <w:sz w:val="24"/>
          <w:szCs w:val="24"/>
        </w:rPr>
        <w:t>The</w:t>
      </w:r>
      <w:r w:rsidR="003C10AD" w:rsidRPr="006A40E9">
        <w:rPr>
          <w:sz w:val="24"/>
          <w:szCs w:val="24"/>
        </w:rPr>
        <w:t xml:space="preserve"> first 3 </w:t>
      </w:r>
      <w:r w:rsidR="00400293" w:rsidRPr="006A40E9">
        <w:rPr>
          <w:b/>
          <w:bCs/>
          <w:i/>
          <w:iCs/>
          <w:sz w:val="24"/>
          <w:szCs w:val="24"/>
        </w:rPr>
        <w:t>pride sub</w:t>
      </w:r>
      <w:r w:rsidR="003C10AD" w:rsidRPr="006A40E9">
        <w:rPr>
          <w:b/>
          <w:bCs/>
          <w:i/>
          <w:iCs/>
          <w:sz w:val="24"/>
          <w:szCs w:val="24"/>
        </w:rPr>
        <w:t>types</w:t>
      </w:r>
      <w:r w:rsidR="003C10AD" w:rsidRPr="006A40E9">
        <w:rPr>
          <w:sz w:val="24"/>
          <w:szCs w:val="24"/>
        </w:rPr>
        <w:t xml:space="preserve"> are considered emotional process</w:t>
      </w:r>
      <w:r w:rsidR="00476104">
        <w:rPr>
          <w:sz w:val="24"/>
          <w:szCs w:val="24"/>
        </w:rPr>
        <w:t>es</w:t>
      </w:r>
      <w:r w:rsidR="003C10AD" w:rsidRPr="006A40E9">
        <w:rPr>
          <w:sz w:val="24"/>
          <w:szCs w:val="24"/>
        </w:rPr>
        <w:t xml:space="preserve"> whereas </w:t>
      </w:r>
      <w:r w:rsidR="003C10AD" w:rsidRPr="006A40E9">
        <w:rPr>
          <w:b/>
          <w:bCs/>
          <w:i/>
          <w:iCs/>
          <w:sz w:val="24"/>
          <w:szCs w:val="24"/>
        </w:rPr>
        <w:t>not me</w:t>
      </w:r>
      <w:r w:rsidR="003C10AD" w:rsidRPr="006A40E9">
        <w:rPr>
          <w:sz w:val="24"/>
          <w:szCs w:val="24"/>
        </w:rPr>
        <w:t xml:space="preserve"> and </w:t>
      </w:r>
      <w:r w:rsidR="003C10AD" w:rsidRPr="006A40E9">
        <w:rPr>
          <w:b/>
          <w:bCs/>
          <w:i/>
          <w:iCs/>
          <w:sz w:val="24"/>
          <w:szCs w:val="24"/>
        </w:rPr>
        <w:t>no me</w:t>
      </w:r>
      <w:r w:rsidR="003C10AD" w:rsidRPr="006A40E9">
        <w:rPr>
          <w:sz w:val="24"/>
          <w:szCs w:val="24"/>
        </w:rPr>
        <w:t xml:space="preserve"> pride are considered traumatic states</w:t>
      </w:r>
      <w:r w:rsidR="00DB76B5">
        <w:rPr>
          <w:sz w:val="24"/>
          <w:szCs w:val="24"/>
        </w:rPr>
        <w:t>, the same as their shame subtype counterparts</w:t>
      </w:r>
      <w:r w:rsidR="0070016D" w:rsidRPr="006A40E9">
        <w:rPr>
          <w:sz w:val="24"/>
          <w:szCs w:val="24"/>
        </w:rPr>
        <w:t xml:space="preserve"> (Benau, 2018)</w:t>
      </w:r>
      <w:r w:rsidR="003C10AD" w:rsidRPr="006A40E9">
        <w:rPr>
          <w:sz w:val="24"/>
          <w:szCs w:val="24"/>
        </w:rPr>
        <w:t xml:space="preserve">. </w:t>
      </w:r>
    </w:p>
    <w:p w14:paraId="7EAFAB5C" w14:textId="77777777" w:rsidR="00EB5CC5" w:rsidRPr="006A40E9" w:rsidRDefault="00EB5CC5" w:rsidP="006A40E9">
      <w:pPr>
        <w:spacing w:line="480" w:lineRule="auto"/>
        <w:jc w:val="both"/>
        <w:rPr>
          <w:sz w:val="24"/>
          <w:szCs w:val="24"/>
        </w:rPr>
      </w:pPr>
    </w:p>
    <w:p w14:paraId="433D601B" w14:textId="5042AF39" w:rsidR="00B11E7C" w:rsidRDefault="00EC5A0B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Finally</w:t>
      </w:r>
      <w:r w:rsidR="00973CD8" w:rsidRPr="006A40E9">
        <w:rPr>
          <w:sz w:val="24"/>
          <w:szCs w:val="24"/>
        </w:rPr>
        <w:t>,</w:t>
      </w:r>
      <w:r w:rsidRPr="006A40E9">
        <w:rPr>
          <w:sz w:val="24"/>
          <w:szCs w:val="24"/>
        </w:rPr>
        <w:t xml:space="preserve"> Benau (2020, pt1; 2020</w:t>
      </w:r>
      <w:r w:rsidR="00DD28C8" w:rsidRPr="006A40E9">
        <w:rPr>
          <w:sz w:val="24"/>
          <w:szCs w:val="24"/>
        </w:rPr>
        <w:t>, pt2) builds on his earlier papers</w:t>
      </w:r>
      <w:r w:rsidR="00705D1D" w:rsidRPr="006A40E9">
        <w:rPr>
          <w:sz w:val="24"/>
          <w:szCs w:val="24"/>
        </w:rPr>
        <w:t xml:space="preserve"> (Benau, 2017; 2018)</w:t>
      </w:r>
      <w:r w:rsidR="00DD28C8" w:rsidRPr="006A40E9">
        <w:rPr>
          <w:sz w:val="24"/>
          <w:szCs w:val="24"/>
        </w:rPr>
        <w:t xml:space="preserve"> by exploring the concepts of </w:t>
      </w:r>
      <w:r w:rsidR="00DD28C8" w:rsidRPr="006A40E9">
        <w:rPr>
          <w:b/>
          <w:bCs/>
          <w:i/>
          <w:iCs/>
          <w:sz w:val="24"/>
          <w:szCs w:val="24"/>
        </w:rPr>
        <w:t xml:space="preserve">Shame, Pride </w:t>
      </w:r>
      <w:r w:rsidR="00DD28C8" w:rsidRPr="006A40E9">
        <w:rPr>
          <w:sz w:val="24"/>
          <w:szCs w:val="24"/>
        </w:rPr>
        <w:t>and</w:t>
      </w:r>
      <w:r w:rsidR="00DD28C8" w:rsidRPr="006A40E9">
        <w:rPr>
          <w:b/>
          <w:bCs/>
          <w:i/>
          <w:iCs/>
          <w:sz w:val="24"/>
          <w:szCs w:val="24"/>
        </w:rPr>
        <w:t xml:space="preserve"> Dissociation</w:t>
      </w:r>
      <w:r w:rsidR="00291EA7" w:rsidRPr="006A40E9">
        <w:rPr>
          <w:sz w:val="24"/>
          <w:szCs w:val="24"/>
        </w:rPr>
        <w:t xml:space="preserve"> in again more detail using vignettes from his clinical work</w:t>
      </w:r>
      <w:r w:rsidR="000108DD" w:rsidRPr="006A40E9">
        <w:rPr>
          <w:sz w:val="24"/>
          <w:szCs w:val="24"/>
        </w:rPr>
        <w:t xml:space="preserve"> as primary source data</w:t>
      </w:r>
      <w:r w:rsidR="002F112F" w:rsidRPr="006A40E9">
        <w:rPr>
          <w:sz w:val="24"/>
          <w:szCs w:val="24"/>
        </w:rPr>
        <w:t xml:space="preserve"> in conjunction with proposed theory</w:t>
      </w:r>
      <w:r w:rsidR="00A24230" w:rsidRPr="006A40E9">
        <w:rPr>
          <w:sz w:val="24"/>
          <w:szCs w:val="24"/>
        </w:rPr>
        <w:t xml:space="preserve"> </w:t>
      </w:r>
      <w:r w:rsidR="00FD0603">
        <w:rPr>
          <w:sz w:val="24"/>
          <w:szCs w:val="24"/>
        </w:rPr>
        <w:t xml:space="preserve">and </w:t>
      </w:r>
      <w:r w:rsidR="009B2679">
        <w:rPr>
          <w:sz w:val="24"/>
          <w:szCs w:val="24"/>
        </w:rPr>
        <w:t>drawing parallels with</w:t>
      </w:r>
      <w:r w:rsidR="00A24230" w:rsidRPr="006A40E9">
        <w:rPr>
          <w:sz w:val="24"/>
          <w:szCs w:val="24"/>
        </w:rPr>
        <w:t xml:space="preserve"> </w:t>
      </w:r>
      <w:r w:rsidR="00B426FD" w:rsidRPr="006A40E9">
        <w:rPr>
          <w:sz w:val="24"/>
          <w:szCs w:val="24"/>
        </w:rPr>
        <w:t>wider evidence</w:t>
      </w:r>
      <w:r w:rsidR="002F112F" w:rsidRPr="006A40E9">
        <w:rPr>
          <w:sz w:val="24"/>
          <w:szCs w:val="24"/>
        </w:rPr>
        <w:t>.</w:t>
      </w:r>
      <w:r w:rsidR="00795936" w:rsidRPr="006A40E9">
        <w:rPr>
          <w:sz w:val="24"/>
          <w:szCs w:val="24"/>
        </w:rPr>
        <w:t xml:space="preserve"> </w:t>
      </w:r>
    </w:p>
    <w:p w14:paraId="2C2F304C" w14:textId="77777777" w:rsidR="00B11E7C" w:rsidRDefault="00B11E7C" w:rsidP="006A40E9">
      <w:pPr>
        <w:spacing w:line="480" w:lineRule="auto"/>
        <w:jc w:val="both"/>
        <w:rPr>
          <w:sz w:val="24"/>
          <w:szCs w:val="24"/>
        </w:rPr>
      </w:pPr>
    </w:p>
    <w:p w14:paraId="6645D3ED" w14:textId="061C7551" w:rsidR="00EC5A0B" w:rsidRPr="006A40E9" w:rsidRDefault="00795936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What is particularly interesting</w:t>
      </w:r>
      <w:r w:rsidR="00B426FD" w:rsidRPr="006A40E9">
        <w:rPr>
          <w:sz w:val="24"/>
          <w:szCs w:val="24"/>
        </w:rPr>
        <w:t xml:space="preserve"> here</w:t>
      </w:r>
      <w:r w:rsidR="00B11E7C">
        <w:rPr>
          <w:sz w:val="24"/>
          <w:szCs w:val="24"/>
        </w:rPr>
        <w:t xml:space="preserve"> (Benau, 2020, pt1; 2020</w:t>
      </w:r>
      <w:r w:rsidR="00FE6A8D">
        <w:rPr>
          <w:sz w:val="24"/>
          <w:szCs w:val="24"/>
        </w:rPr>
        <w:t>, pt2)</w:t>
      </w:r>
      <w:r w:rsidR="009B2679">
        <w:rPr>
          <w:sz w:val="24"/>
          <w:szCs w:val="24"/>
        </w:rPr>
        <w:t>,</w:t>
      </w:r>
      <w:r w:rsidRPr="006A40E9">
        <w:rPr>
          <w:sz w:val="24"/>
          <w:szCs w:val="24"/>
        </w:rPr>
        <w:t xml:space="preserve"> is the relationship and </w:t>
      </w:r>
      <w:r w:rsidR="00B426FD" w:rsidRPr="006A40E9">
        <w:rPr>
          <w:sz w:val="24"/>
          <w:szCs w:val="24"/>
        </w:rPr>
        <w:t xml:space="preserve">observable </w:t>
      </w:r>
      <w:r w:rsidRPr="006A40E9">
        <w:rPr>
          <w:sz w:val="24"/>
          <w:szCs w:val="24"/>
        </w:rPr>
        <w:t xml:space="preserve">progression </w:t>
      </w:r>
      <w:r w:rsidR="00821A97" w:rsidRPr="006A40E9">
        <w:rPr>
          <w:sz w:val="24"/>
          <w:szCs w:val="24"/>
        </w:rPr>
        <w:t>through</w:t>
      </w:r>
      <w:r w:rsidR="00FE6A8D">
        <w:rPr>
          <w:sz w:val="24"/>
          <w:szCs w:val="24"/>
        </w:rPr>
        <w:t>out</w:t>
      </w:r>
      <w:r w:rsidRPr="006A40E9">
        <w:rPr>
          <w:sz w:val="24"/>
          <w:szCs w:val="24"/>
        </w:rPr>
        <w:t xml:space="preserve"> the 4 </w:t>
      </w:r>
      <w:r w:rsidR="00112480" w:rsidRPr="006A40E9">
        <w:rPr>
          <w:sz w:val="24"/>
          <w:szCs w:val="24"/>
        </w:rPr>
        <w:t>papers</w:t>
      </w:r>
      <w:r w:rsidR="00000709" w:rsidRPr="006A40E9">
        <w:rPr>
          <w:sz w:val="24"/>
          <w:szCs w:val="24"/>
        </w:rPr>
        <w:t>,</w:t>
      </w:r>
      <w:r w:rsidR="00B426FD" w:rsidRPr="006A40E9">
        <w:rPr>
          <w:sz w:val="24"/>
          <w:szCs w:val="24"/>
        </w:rPr>
        <w:t xml:space="preserve"> which,</w:t>
      </w:r>
      <w:r w:rsidR="00000709" w:rsidRPr="006A40E9">
        <w:rPr>
          <w:sz w:val="24"/>
          <w:szCs w:val="24"/>
        </w:rPr>
        <w:t xml:space="preserve"> result</w:t>
      </w:r>
      <w:r w:rsidR="00B47BEB" w:rsidRPr="006A40E9">
        <w:rPr>
          <w:sz w:val="24"/>
          <w:szCs w:val="24"/>
        </w:rPr>
        <w:t>s</w:t>
      </w:r>
      <w:r w:rsidR="00000709" w:rsidRPr="006A40E9">
        <w:rPr>
          <w:sz w:val="24"/>
          <w:szCs w:val="24"/>
        </w:rPr>
        <w:t xml:space="preserve"> in </w:t>
      </w:r>
      <w:r w:rsidR="002A3C97" w:rsidRPr="006A40E9">
        <w:rPr>
          <w:sz w:val="24"/>
          <w:szCs w:val="24"/>
        </w:rPr>
        <w:t>ever evolving</w:t>
      </w:r>
      <w:r w:rsidR="00000709" w:rsidRPr="006A40E9">
        <w:rPr>
          <w:sz w:val="24"/>
          <w:szCs w:val="24"/>
        </w:rPr>
        <w:t xml:space="preserve"> and deepening concept</w:t>
      </w:r>
      <w:r w:rsidR="00F374E4" w:rsidRPr="006A40E9">
        <w:rPr>
          <w:sz w:val="24"/>
          <w:szCs w:val="24"/>
        </w:rPr>
        <w:t>s and their correlates</w:t>
      </w:r>
      <w:r w:rsidR="00457577">
        <w:rPr>
          <w:sz w:val="24"/>
          <w:szCs w:val="24"/>
        </w:rPr>
        <w:t>.</w:t>
      </w:r>
      <w:r w:rsidR="00FE6A8D">
        <w:rPr>
          <w:sz w:val="24"/>
          <w:szCs w:val="24"/>
        </w:rPr>
        <w:t xml:space="preserve"> </w:t>
      </w:r>
      <w:r w:rsidR="007F47D1">
        <w:rPr>
          <w:sz w:val="24"/>
          <w:szCs w:val="24"/>
        </w:rPr>
        <w:t>Firstly,</w:t>
      </w:r>
      <w:r w:rsidR="00E60119">
        <w:rPr>
          <w:sz w:val="24"/>
          <w:szCs w:val="24"/>
        </w:rPr>
        <w:t xml:space="preserve"> w</w:t>
      </w:r>
      <w:r w:rsidR="00FE6A8D">
        <w:rPr>
          <w:sz w:val="24"/>
          <w:szCs w:val="24"/>
        </w:rPr>
        <w:t>e see</w:t>
      </w:r>
      <w:r w:rsidR="00E60119">
        <w:rPr>
          <w:sz w:val="24"/>
          <w:szCs w:val="24"/>
        </w:rPr>
        <w:t xml:space="preserve"> the</w:t>
      </w:r>
      <w:r w:rsidR="00F374E4" w:rsidRPr="007C2286">
        <w:rPr>
          <w:sz w:val="24"/>
          <w:szCs w:val="24"/>
        </w:rPr>
        <w:t xml:space="preserve"> </w:t>
      </w:r>
      <w:r w:rsidR="00F374E4" w:rsidRPr="006A40E9">
        <w:rPr>
          <w:sz w:val="24"/>
          <w:szCs w:val="24"/>
        </w:rPr>
        <w:t xml:space="preserve">relationships between </w:t>
      </w:r>
      <w:r w:rsidR="00F374E4" w:rsidRPr="006A40E9">
        <w:rPr>
          <w:b/>
          <w:bCs/>
          <w:i/>
          <w:iCs/>
          <w:sz w:val="24"/>
          <w:szCs w:val="24"/>
        </w:rPr>
        <w:t>adaptive</w:t>
      </w:r>
      <w:r w:rsidR="00F374E4" w:rsidRPr="006A40E9">
        <w:rPr>
          <w:sz w:val="24"/>
          <w:szCs w:val="24"/>
        </w:rPr>
        <w:t xml:space="preserve"> and </w:t>
      </w:r>
      <w:r w:rsidR="00F374E4" w:rsidRPr="006A40E9">
        <w:rPr>
          <w:b/>
          <w:bCs/>
          <w:i/>
          <w:iCs/>
          <w:sz w:val="24"/>
          <w:szCs w:val="24"/>
        </w:rPr>
        <w:t>maladaptive</w:t>
      </w:r>
      <w:r w:rsidR="00F374E4" w:rsidRPr="006A40E9">
        <w:rPr>
          <w:sz w:val="24"/>
          <w:szCs w:val="24"/>
        </w:rPr>
        <w:t xml:space="preserve"> forms of </w:t>
      </w:r>
      <w:r w:rsidR="00A05E7D" w:rsidRPr="006A40E9">
        <w:rPr>
          <w:b/>
          <w:bCs/>
          <w:i/>
          <w:iCs/>
          <w:sz w:val="24"/>
          <w:szCs w:val="24"/>
        </w:rPr>
        <w:t>shame,</w:t>
      </w:r>
      <w:r w:rsidR="00A05E7D" w:rsidRPr="006A40E9">
        <w:rPr>
          <w:sz w:val="24"/>
          <w:szCs w:val="24"/>
        </w:rPr>
        <w:t xml:space="preserve"> </w:t>
      </w:r>
      <w:r w:rsidR="00A05E7D" w:rsidRPr="006A40E9">
        <w:rPr>
          <w:b/>
          <w:bCs/>
          <w:i/>
          <w:iCs/>
          <w:sz w:val="24"/>
          <w:szCs w:val="24"/>
        </w:rPr>
        <w:t>pride</w:t>
      </w:r>
      <w:r w:rsidR="00A05E7D" w:rsidRPr="006A40E9">
        <w:rPr>
          <w:sz w:val="24"/>
          <w:szCs w:val="24"/>
        </w:rPr>
        <w:t xml:space="preserve"> and </w:t>
      </w:r>
      <w:r w:rsidR="00A05E7D" w:rsidRPr="006A40E9">
        <w:rPr>
          <w:b/>
          <w:bCs/>
          <w:i/>
          <w:iCs/>
          <w:sz w:val="24"/>
          <w:szCs w:val="24"/>
        </w:rPr>
        <w:t>dissociation</w:t>
      </w:r>
      <w:r w:rsidR="00B5096E">
        <w:rPr>
          <w:sz w:val="24"/>
          <w:szCs w:val="24"/>
        </w:rPr>
        <w:t xml:space="preserve"> </w:t>
      </w:r>
      <w:r w:rsidR="002C04BE">
        <w:rPr>
          <w:sz w:val="24"/>
          <w:szCs w:val="24"/>
        </w:rPr>
        <w:t xml:space="preserve">and their presentation within the therapeutic frame </w:t>
      </w:r>
      <w:r w:rsidR="00B5096E">
        <w:rPr>
          <w:sz w:val="24"/>
          <w:szCs w:val="24"/>
        </w:rPr>
        <w:t>being rounded out</w:t>
      </w:r>
      <w:r w:rsidR="00DB5030">
        <w:rPr>
          <w:sz w:val="24"/>
          <w:szCs w:val="24"/>
        </w:rPr>
        <w:t xml:space="preserve"> with a description of</w:t>
      </w:r>
      <w:r w:rsidR="00584426" w:rsidRPr="006A40E9">
        <w:rPr>
          <w:sz w:val="24"/>
          <w:szCs w:val="24"/>
        </w:rPr>
        <w:t xml:space="preserve"> the way th</w:t>
      </w:r>
      <w:r w:rsidR="00973CD8" w:rsidRPr="006A40E9">
        <w:rPr>
          <w:sz w:val="24"/>
          <w:szCs w:val="24"/>
        </w:rPr>
        <w:t xml:space="preserve">ese </w:t>
      </w:r>
      <w:r w:rsidR="00F925A3">
        <w:rPr>
          <w:sz w:val="24"/>
          <w:szCs w:val="24"/>
        </w:rPr>
        <w:t>phenomena</w:t>
      </w:r>
      <w:r w:rsidR="00584426" w:rsidRPr="006A40E9">
        <w:rPr>
          <w:sz w:val="24"/>
          <w:szCs w:val="24"/>
        </w:rPr>
        <w:t xml:space="preserve"> can complement and ‘solve’ each other in symbiosis</w:t>
      </w:r>
      <w:r w:rsidR="00DB5030">
        <w:rPr>
          <w:sz w:val="24"/>
          <w:szCs w:val="24"/>
        </w:rPr>
        <w:t xml:space="preserve">. </w:t>
      </w:r>
      <w:r w:rsidR="006A0735">
        <w:rPr>
          <w:sz w:val="24"/>
          <w:szCs w:val="24"/>
        </w:rPr>
        <w:t>Secondly, practical</w:t>
      </w:r>
      <w:r w:rsidR="00AE4DB5">
        <w:rPr>
          <w:sz w:val="24"/>
          <w:szCs w:val="24"/>
        </w:rPr>
        <w:t xml:space="preserve"> interventions</w:t>
      </w:r>
      <w:r w:rsidR="006A0735">
        <w:rPr>
          <w:sz w:val="24"/>
          <w:szCs w:val="24"/>
        </w:rPr>
        <w:t xml:space="preserve"> for the therapist </w:t>
      </w:r>
      <w:r w:rsidR="00EF6E36">
        <w:rPr>
          <w:sz w:val="24"/>
          <w:szCs w:val="24"/>
        </w:rPr>
        <w:t>are provided to aid the client in</w:t>
      </w:r>
      <w:r w:rsidR="00030997" w:rsidRPr="006A40E9">
        <w:rPr>
          <w:sz w:val="24"/>
          <w:szCs w:val="24"/>
        </w:rPr>
        <w:t xml:space="preserve"> </w:t>
      </w:r>
      <w:r w:rsidR="00A416D1" w:rsidRPr="006A40E9">
        <w:rPr>
          <w:sz w:val="24"/>
          <w:szCs w:val="24"/>
        </w:rPr>
        <w:t>re</w:t>
      </w:r>
      <w:r w:rsidR="00030997" w:rsidRPr="006A40E9">
        <w:rPr>
          <w:sz w:val="24"/>
          <w:szCs w:val="24"/>
        </w:rPr>
        <w:t>connection</w:t>
      </w:r>
      <w:r w:rsidR="00A416D1" w:rsidRPr="006A40E9">
        <w:rPr>
          <w:sz w:val="24"/>
          <w:szCs w:val="24"/>
        </w:rPr>
        <w:t xml:space="preserve"> to self and </w:t>
      </w:r>
      <w:r w:rsidR="002575A2" w:rsidRPr="006A40E9">
        <w:rPr>
          <w:sz w:val="24"/>
          <w:szCs w:val="24"/>
        </w:rPr>
        <w:t>others</w:t>
      </w:r>
      <w:r w:rsidR="002575A2">
        <w:rPr>
          <w:sz w:val="24"/>
          <w:szCs w:val="24"/>
        </w:rPr>
        <w:t>,</w:t>
      </w:r>
      <w:r w:rsidR="00B731DF">
        <w:rPr>
          <w:sz w:val="24"/>
          <w:szCs w:val="24"/>
        </w:rPr>
        <w:t xml:space="preserve"> such </w:t>
      </w:r>
      <w:r w:rsidR="00B34A95">
        <w:rPr>
          <w:sz w:val="24"/>
          <w:szCs w:val="24"/>
        </w:rPr>
        <w:t>as</w:t>
      </w:r>
      <w:r w:rsidR="00B731DF">
        <w:rPr>
          <w:sz w:val="24"/>
          <w:szCs w:val="24"/>
        </w:rPr>
        <w:t xml:space="preserve"> </w:t>
      </w:r>
      <w:r w:rsidR="000612C5">
        <w:rPr>
          <w:sz w:val="24"/>
          <w:szCs w:val="24"/>
        </w:rPr>
        <w:t xml:space="preserve">quality of </w:t>
      </w:r>
      <w:r w:rsidR="00030997" w:rsidRPr="006A40E9">
        <w:rPr>
          <w:sz w:val="24"/>
          <w:szCs w:val="24"/>
        </w:rPr>
        <w:t>attention</w:t>
      </w:r>
      <w:r w:rsidR="000612C5">
        <w:rPr>
          <w:sz w:val="24"/>
          <w:szCs w:val="24"/>
        </w:rPr>
        <w:t xml:space="preserve"> and presence, types of</w:t>
      </w:r>
      <w:r w:rsidR="00EF6E36">
        <w:rPr>
          <w:sz w:val="24"/>
          <w:szCs w:val="24"/>
        </w:rPr>
        <w:t xml:space="preserve"> </w:t>
      </w:r>
      <w:r w:rsidR="00030997" w:rsidRPr="006A40E9">
        <w:rPr>
          <w:sz w:val="24"/>
          <w:szCs w:val="24"/>
        </w:rPr>
        <w:t>gazing</w:t>
      </w:r>
      <w:r w:rsidR="00AE59F0" w:rsidRPr="006A40E9">
        <w:rPr>
          <w:sz w:val="24"/>
          <w:szCs w:val="24"/>
        </w:rPr>
        <w:t xml:space="preserve"> (</w:t>
      </w:r>
      <w:r w:rsidR="00A97E6B">
        <w:rPr>
          <w:sz w:val="24"/>
          <w:szCs w:val="24"/>
        </w:rPr>
        <w:t xml:space="preserve">with distinction between </w:t>
      </w:r>
      <w:r w:rsidR="00AE59F0" w:rsidRPr="006A40E9">
        <w:rPr>
          <w:sz w:val="24"/>
          <w:szCs w:val="24"/>
        </w:rPr>
        <w:t>direct and ‘slant’)</w:t>
      </w:r>
      <w:r w:rsidR="002C3F0A">
        <w:rPr>
          <w:sz w:val="24"/>
          <w:szCs w:val="24"/>
        </w:rPr>
        <w:t xml:space="preserve"> and</w:t>
      </w:r>
      <w:r w:rsidR="007C3660">
        <w:rPr>
          <w:sz w:val="24"/>
          <w:szCs w:val="24"/>
        </w:rPr>
        <w:t xml:space="preserve"> </w:t>
      </w:r>
      <w:r w:rsidR="006D7FD8">
        <w:rPr>
          <w:sz w:val="24"/>
          <w:szCs w:val="24"/>
        </w:rPr>
        <w:t>how to guide clients</w:t>
      </w:r>
      <w:r w:rsidR="00030997" w:rsidRPr="006A40E9">
        <w:rPr>
          <w:sz w:val="24"/>
          <w:szCs w:val="24"/>
        </w:rPr>
        <w:t xml:space="preserve"> </w:t>
      </w:r>
      <w:r w:rsidR="00426BAE" w:rsidRPr="006A40E9">
        <w:rPr>
          <w:sz w:val="24"/>
          <w:szCs w:val="24"/>
        </w:rPr>
        <w:t>through shame and pride subtypes</w:t>
      </w:r>
      <w:r w:rsidR="00C82B98" w:rsidRPr="006A40E9">
        <w:rPr>
          <w:sz w:val="24"/>
          <w:szCs w:val="24"/>
        </w:rPr>
        <w:t xml:space="preserve"> </w:t>
      </w:r>
      <w:r w:rsidR="0094302F" w:rsidRPr="006A40E9">
        <w:rPr>
          <w:sz w:val="24"/>
          <w:szCs w:val="24"/>
        </w:rPr>
        <w:t>hierarchical</w:t>
      </w:r>
      <w:r w:rsidR="000F2512" w:rsidRPr="006A40E9">
        <w:rPr>
          <w:sz w:val="24"/>
          <w:szCs w:val="24"/>
        </w:rPr>
        <w:t>ly</w:t>
      </w:r>
      <w:r w:rsidR="00426BAE" w:rsidRPr="006A40E9">
        <w:rPr>
          <w:sz w:val="24"/>
          <w:szCs w:val="24"/>
        </w:rPr>
        <w:t xml:space="preserve"> </w:t>
      </w:r>
      <w:r w:rsidR="00F87868" w:rsidRPr="006A40E9">
        <w:rPr>
          <w:sz w:val="24"/>
          <w:szCs w:val="24"/>
        </w:rPr>
        <w:t>for the greatest chance of</w:t>
      </w:r>
      <w:r w:rsidR="009927C6" w:rsidRPr="006A40E9">
        <w:rPr>
          <w:sz w:val="24"/>
          <w:szCs w:val="24"/>
        </w:rPr>
        <w:t xml:space="preserve"> integration and healing</w:t>
      </w:r>
      <w:r w:rsidR="00F87868" w:rsidRPr="006A40E9">
        <w:rPr>
          <w:sz w:val="24"/>
          <w:szCs w:val="24"/>
        </w:rPr>
        <w:t>.</w:t>
      </w:r>
    </w:p>
    <w:p w14:paraId="33CCF857" w14:textId="77777777" w:rsidR="00B878AD" w:rsidRPr="006A40E9" w:rsidRDefault="00B878AD" w:rsidP="006A40E9">
      <w:pPr>
        <w:spacing w:line="480" w:lineRule="auto"/>
        <w:jc w:val="both"/>
        <w:rPr>
          <w:sz w:val="24"/>
          <w:szCs w:val="24"/>
        </w:rPr>
      </w:pPr>
    </w:p>
    <w:p w14:paraId="59E18748" w14:textId="73166955" w:rsidR="00696816" w:rsidRPr="006A40E9" w:rsidRDefault="00FE49F7" w:rsidP="006A40E9">
      <w:pPr>
        <w:spacing w:line="480" w:lineRule="auto"/>
        <w:jc w:val="both"/>
        <w:rPr>
          <w:sz w:val="24"/>
          <w:szCs w:val="24"/>
        </w:rPr>
      </w:pPr>
      <w:r w:rsidRPr="000903DC">
        <w:rPr>
          <w:sz w:val="24"/>
          <w:szCs w:val="24"/>
        </w:rPr>
        <w:lastRenderedPageBreak/>
        <w:t xml:space="preserve">Although the </w:t>
      </w:r>
      <w:r w:rsidR="006B655C" w:rsidRPr="000903DC">
        <w:rPr>
          <w:sz w:val="24"/>
          <w:szCs w:val="24"/>
        </w:rPr>
        <w:t>v</w:t>
      </w:r>
      <w:r w:rsidRPr="000903DC">
        <w:rPr>
          <w:sz w:val="24"/>
          <w:szCs w:val="24"/>
        </w:rPr>
        <w:t xml:space="preserve">ignette method is </w:t>
      </w:r>
      <w:r w:rsidR="00AC4F06" w:rsidRPr="000903DC">
        <w:rPr>
          <w:sz w:val="24"/>
          <w:szCs w:val="24"/>
        </w:rPr>
        <w:t xml:space="preserve">arguably </w:t>
      </w:r>
      <w:r w:rsidR="00AC4F06" w:rsidRPr="006A40E9">
        <w:rPr>
          <w:sz w:val="24"/>
          <w:szCs w:val="24"/>
        </w:rPr>
        <w:t xml:space="preserve">without definitive framework </w:t>
      </w:r>
      <w:r w:rsidR="00F06671" w:rsidRPr="006A40E9">
        <w:rPr>
          <w:sz w:val="24"/>
          <w:szCs w:val="24"/>
        </w:rPr>
        <w:t>(Kandemir and Budd, 2018)</w:t>
      </w:r>
      <w:r w:rsidR="008C0DA6">
        <w:rPr>
          <w:sz w:val="24"/>
          <w:szCs w:val="24"/>
        </w:rPr>
        <w:t>,</w:t>
      </w:r>
      <w:r w:rsidR="00AC4F06" w:rsidRPr="006A40E9">
        <w:rPr>
          <w:sz w:val="24"/>
          <w:szCs w:val="24"/>
        </w:rPr>
        <w:t xml:space="preserve"> the detailed </w:t>
      </w:r>
      <w:r w:rsidR="003F676F" w:rsidRPr="006A40E9">
        <w:rPr>
          <w:sz w:val="24"/>
          <w:szCs w:val="24"/>
        </w:rPr>
        <w:t>case examples</w:t>
      </w:r>
      <w:r w:rsidR="00AC4F06" w:rsidRPr="006A40E9">
        <w:rPr>
          <w:sz w:val="24"/>
          <w:szCs w:val="24"/>
        </w:rPr>
        <w:t xml:space="preserve"> from Benau’s </w:t>
      </w:r>
      <w:r w:rsidR="00680691" w:rsidRPr="006A40E9">
        <w:rPr>
          <w:sz w:val="24"/>
          <w:szCs w:val="24"/>
        </w:rPr>
        <w:t>(2017;</w:t>
      </w:r>
      <w:r w:rsidR="008C1E25">
        <w:rPr>
          <w:sz w:val="24"/>
          <w:szCs w:val="24"/>
        </w:rPr>
        <w:t xml:space="preserve"> </w:t>
      </w:r>
      <w:r w:rsidR="00680691" w:rsidRPr="006A40E9">
        <w:rPr>
          <w:sz w:val="24"/>
          <w:szCs w:val="24"/>
        </w:rPr>
        <w:t xml:space="preserve">2018; 2020, pt 1; 2020, pt2) </w:t>
      </w:r>
      <w:r w:rsidR="00AC4F06" w:rsidRPr="006A40E9">
        <w:rPr>
          <w:sz w:val="24"/>
          <w:szCs w:val="24"/>
        </w:rPr>
        <w:t>clinical work</w:t>
      </w:r>
      <w:r w:rsidR="00680691" w:rsidRPr="006A40E9">
        <w:rPr>
          <w:sz w:val="24"/>
          <w:szCs w:val="24"/>
        </w:rPr>
        <w:t xml:space="preserve"> add </w:t>
      </w:r>
      <w:r w:rsidR="00202278" w:rsidRPr="006A40E9">
        <w:rPr>
          <w:sz w:val="24"/>
          <w:szCs w:val="24"/>
        </w:rPr>
        <w:t>depth</w:t>
      </w:r>
      <w:r w:rsidR="001C6B94" w:rsidRPr="006A40E9">
        <w:rPr>
          <w:sz w:val="24"/>
          <w:szCs w:val="24"/>
        </w:rPr>
        <w:t xml:space="preserve"> and </w:t>
      </w:r>
      <w:r w:rsidR="00202278" w:rsidRPr="006A40E9">
        <w:rPr>
          <w:sz w:val="24"/>
          <w:szCs w:val="24"/>
        </w:rPr>
        <w:t xml:space="preserve">context </w:t>
      </w:r>
      <w:r w:rsidR="00104925" w:rsidRPr="006A40E9">
        <w:rPr>
          <w:sz w:val="24"/>
          <w:szCs w:val="24"/>
        </w:rPr>
        <w:t>to</w:t>
      </w:r>
      <w:r w:rsidR="00E9253C" w:rsidRPr="006A40E9">
        <w:rPr>
          <w:sz w:val="24"/>
          <w:szCs w:val="24"/>
        </w:rPr>
        <w:t xml:space="preserve"> the proposed theory</w:t>
      </w:r>
      <w:r w:rsidR="008C0DA6">
        <w:rPr>
          <w:sz w:val="24"/>
          <w:szCs w:val="24"/>
        </w:rPr>
        <w:t>.</w:t>
      </w:r>
      <w:r w:rsidR="00552EA3" w:rsidRPr="006A40E9">
        <w:rPr>
          <w:sz w:val="24"/>
          <w:szCs w:val="24"/>
        </w:rPr>
        <w:t xml:space="preserve"> </w:t>
      </w:r>
      <w:r w:rsidR="00855A27">
        <w:rPr>
          <w:sz w:val="24"/>
          <w:szCs w:val="24"/>
        </w:rPr>
        <w:t>The curious practitioner is</w:t>
      </w:r>
      <w:r w:rsidR="00552EA3" w:rsidRPr="006A40E9">
        <w:rPr>
          <w:sz w:val="24"/>
          <w:szCs w:val="24"/>
        </w:rPr>
        <w:t xml:space="preserve"> provid</w:t>
      </w:r>
      <w:r w:rsidR="00855A27">
        <w:rPr>
          <w:sz w:val="24"/>
          <w:szCs w:val="24"/>
        </w:rPr>
        <w:t>ed with</w:t>
      </w:r>
      <w:r w:rsidR="00552EA3" w:rsidRPr="006A40E9">
        <w:rPr>
          <w:sz w:val="24"/>
          <w:szCs w:val="24"/>
        </w:rPr>
        <w:t xml:space="preserve"> very real and useful templates</w:t>
      </w:r>
      <w:r w:rsidR="00855A27">
        <w:rPr>
          <w:sz w:val="24"/>
          <w:szCs w:val="24"/>
        </w:rPr>
        <w:t xml:space="preserve"> to apply to clinical work</w:t>
      </w:r>
      <w:r w:rsidR="00552EA3" w:rsidRPr="006A40E9">
        <w:rPr>
          <w:sz w:val="24"/>
          <w:szCs w:val="24"/>
        </w:rPr>
        <w:t>, as opposed to abstract constructs derived from shallow data sets</w:t>
      </w:r>
      <w:r w:rsidR="000B6B15" w:rsidRPr="006A40E9">
        <w:rPr>
          <w:sz w:val="24"/>
          <w:szCs w:val="24"/>
        </w:rPr>
        <w:t xml:space="preserve">. </w:t>
      </w:r>
      <w:r w:rsidR="00B83C59" w:rsidRPr="006A40E9">
        <w:rPr>
          <w:sz w:val="24"/>
          <w:szCs w:val="24"/>
        </w:rPr>
        <w:t>Indeed,</w:t>
      </w:r>
      <w:r w:rsidR="00F0091F" w:rsidRPr="006A40E9">
        <w:rPr>
          <w:sz w:val="24"/>
          <w:szCs w:val="24"/>
        </w:rPr>
        <w:t xml:space="preserve"> </w:t>
      </w:r>
      <w:r w:rsidR="004F216A" w:rsidRPr="006A40E9">
        <w:rPr>
          <w:sz w:val="24"/>
          <w:szCs w:val="24"/>
        </w:rPr>
        <w:t>qualitative data, though usually</w:t>
      </w:r>
      <w:r w:rsidR="00B878A7">
        <w:rPr>
          <w:sz w:val="24"/>
          <w:szCs w:val="24"/>
        </w:rPr>
        <w:t xml:space="preserve"> boasting</w:t>
      </w:r>
      <w:r w:rsidR="004F216A" w:rsidRPr="006A40E9">
        <w:rPr>
          <w:sz w:val="24"/>
          <w:szCs w:val="24"/>
        </w:rPr>
        <w:t xml:space="preserve"> small</w:t>
      </w:r>
      <w:r w:rsidR="00696816" w:rsidRPr="006A40E9">
        <w:rPr>
          <w:sz w:val="24"/>
          <w:szCs w:val="24"/>
        </w:rPr>
        <w:t xml:space="preserve"> </w:t>
      </w:r>
      <w:r w:rsidR="004F216A" w:rsidRPr="006A40E9">
        <w:rPr>
          <w:sz w:val="24"/>
          <w:szCs w:val="24"/>
        </w:rPr>
        <w:t>sample</w:t>
      </w:r>
      <w:r w:rsidR="00696816" w:rsidRPr="006A40E9">
        <w:rPr>
          <w:sz w:val="24"/>
          <w:szCs w:val="24"/>
        </w:rPr>
        <w:t xml:space="preserve"> size</w:t>
      </w:r>
      <w:r w:rsidR="004037E2" w:rsidRPr="006A40E9">
        <w:rPr>
          <w:sz w:val="24"/>
          <w:szCs w:val="24"/>
        </w:rPr>
        <w:t xml:space="preserve">, has many benefits, such </w:t>
      </w:r>
      <w:proofErr w:type="gramStart"/>
      <w:r w:rsidR="0051120E" w:rsidRPr="006A40E9">
        <w:rPr>
          <w:sz w:val="24"/>
          <w:szCs w:val="24"/>
        </w:rPr>
        <w:t>as</w:t>
      </w:r>
      <w:r w:rsidR="00034669">
        <w:rPr>
          <w:sz w:val="24"/>
          <w:szCs w:val="24"/>
        </w:rPr>
        <w:t>;</w:t>
      </w:r>
      <w:proofErr w:type="gramEnd"/>
      <w:r w:rsidR="004037E2" w:rsidRPr="006A40E9">
        <w:rPr>
          <w:sz w:val="24"/>
          <w:szCs w:val="24"/>
        </w:rPr>
        <w:t xml:space="preserve"> exploring phenomena within natural</w:t>
      </w:r>
      <w:r w:rsidR="00BB2E63" w:rsidRPr="006A40E9">
        <w:rPr>
          <w:sz w:val="24"/>
          <w:szCs w:val="24"/>
        </w:rPr>
        <w:t xml:space="preserve"> as opposed to experimental</w:t>
      </w:r>
      <w:r w:rsidR="004037E2" w:rsidRPr="006A40E9">
        <w:rPr>
          <w:sz w:val="24"/>
          <w:szCs w:val="24"/>
        </w:rPr>
        <w:t xml:space="preserve"> settings</w:t>
      </w:r>
      <w:r w:rsidR="00BB2E63" w:rsidRPr="006A40E9">
        <w:rPr>
          <w:sz w:val="24"/>
          <w:szCs w:val="24"/>
        </w:rPr>
        <w:t xml:space="preserve"> </w:t>
      </w:r>
      <w:r w:rsidR="0018206A" w:rsidRPr="006A40E9">
        <w:rPr>
          <w:sz w:val="24"/>
          <w:szCs w:val="24"/>
        </w:rPr>
        <w:t>(</w:t>
      </w:r>
      <w:r w:rsidR="00013A68" w:rsidRPr="006A40E9">
        <w:rPr>
          <w:sz w:val="24"/>
          <w:szCs w:val="24"/>
        </w:rPr>
        <w:t>Agius, 2013)</w:t>
      </w:r>
      <w:r w:rsidR="00E1070B" w:rsidRPr="006A40E9">
        <w:rPr>
          <w:sz w:val="24"/>
          <w:szCs w:val="24"/>
        </w:rPr>
        <w:t>,</w:t>
      </w:r>
      <w:r w:rsidR="00F23C9D" w:rsidRPr="006A40E9">
        <w:rPr>
          <w:sz w:val="24"/>
          <w:szCs w:val="24"/>
        </w:rPr>
        <w:t xml:space="preserve"> attaching meaning to</w:t>
      </w:r>
      <w:r w:rsidR="00E1070B" w:rsidRPr="006A40E9">
        <w:rPr>
          <w:sz w:val="24"/>
          <w:szCs w:val="24"/>
        </w:rPr>
        <w:t xml:space="preserve"> observable constructs</w:t>
      </w:r>
      <w:r w:rsidR="00F23C9D" w:rsidRPr="006A40E9">
        <w:rPr>
          <w:sz w:val="24"/>
          <w:szCs w:val="24"/>
        </w:rPr>
        <w:t xml:space="preserve"> (Agius, 2013) and understanding in greater depth the phenomena being studie</w:t>
      </w:r>
      <w:r w:rsidR="00540570" w:rsidRPr="006A40E9">
        <w:rPr>
          <w:sz w:val="24"/>
          <w:szCs w:val="24"/>
        </w:rPr>
        <w:t>d (</w:t>
      </w:r>
      <w:proofErr w:type="spellStart"/>
      <w:r w:rsidR="00540570" w:rsidRPr="006A40E9">
        <w:rPr>
          <w:sz w:val="24"/>
          <w:szCs w:val="24"/>
        </w:rPr>
        <w:t>Orang</w:t>
      </w:r>
      <w:r w:rsidR="00554123" w:rsidRPr="006A40E9">
        <w:rPr>
          <w:sz w:val="24"/>
          <w:szCs w:val="24"/>
        </w:rPr>
        <w:t>a</w:t>
      </w:r>
      <w:proofErr w:type="spellEnd"/>
      <w:r w:rsidR="00540570" w:rsidRPr="006A40E9">
        <w:rPr>
          <w:sz w:val="24"/>
          <w:szCs w:val="24"/>
        </w:rPr>
        <w:t xml:space="preserve"> and </w:t>
      </w:r>
      <w:proofErr w:type="spellStart"/>
      <w:r w:rsidR="00540570" w:rsidRPr="006A40E9">
        <w:rPr>
          <w:sz w:val="24"/>
          <w:szCs w:val="24"/>
        </w:rPr>
        <w:t>Matere</w:t>
      </w:r>
      <w:proofErr w:type="spellEnd"/>
      <w:r w:rsidR="00540570" w:rsidRPr="006A40E9">
        <w:rPr>
          <w:sz w:val="24"/>
          <w:szCs w:val="24"/>
        </w:rPr>
        <w:t>, 2023)</w:t>
      </w:r>
      <w:r w:rsidR="00F15A58" w:rsidRPr="006A40E9">
        <w:rPr>
          <w:sz w:val="24"/>
          <w:szCs w:val="24"/>
        </w:rPr>
        <w:t>.</w:t>
      </w:r>
    </w:p>
    <w:p w14:paraId="20CADC2F" w14:textId="3C0FB657" w:rsidR="00B83C59" w:rsidRPr="006A40E9" w:rsidRDefault="00B83C59" w:rsidP="006A40E9">
      <w:pPr>
        <w:spacing w:line="480" w:lineRule="auto"/>
        <w:jc w:val="both"/>
        <w:rPr>
          <w:sz w:val="24"/>
          <w:szCs w:val="24"/>
        </w:rPr>
      </w:pPr>
    </w:p>
    <w:p w14:paraId="059AA5B0" w14:textId="0DD72952" w:rsidR="00034669" w:rsidRDefault="00B4161F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In any case, </w:t>
      </w:r>
      <w:r w:rsidR="00517C39">
        <w:rPr>
          <w:sz w:val="24"/>
          <w:szCs w:val="24"/>
        </w:rPr>
        <w:t xml:space="preserve">examples </w:t>
      </w:r>
      <w:r w:rsidR="00843F5B">
        <w:rPr>
          <w:sz w:val="24"/>
          <w:szCs w:val="24"/>
        </w:rPr>
        <w:t>such as</w:t>
      </w:r>
      <w:r w:rsidR="00517C39">
        <w:rPr>
          <w:sz w:val="24"/>
          <w:szCs w:val="24"/>
        </w:rPr>
        <w:t xml:space="preserve"> </w:t>
      </w:r>
      <w:r w:rsidRPr="006A40E9">
        <w:rPr>
          <w:sz w:val="24"/>
          <w:szCs w:val="24"/>
        </w:rPr>
        <w:t>the gentle transitions suggested</w:t>
      </w:r>
      <w:r w:rsidR="00D22C9B" w:rsidRPr="006A40E9">
        <w:rPr>
          <w:sz w:val="24"/>
          <w:szCs w:val="24"/>
        </w:rPr>
        <w:t xml:space="preserve"> under the shift from </w:t>
      </w:r>
      <w:r w:rsidR="00D22C9B" w:rsidRPr="00557609">
        <w:rPr>
          <w:b/>
          <w:bCs/>
          <w:i/>
          <w:iCs/>
          <w:sz w:val="24"/>
          <w:szCs w:val="24"/>
        </w:rPr>
        <w:t>narrow to wide lens</w:t>
      </w:r>
      <w:r w:rsidR="007C1B52">
        <w:rPr>
          <w:sz w:val="24"/>
          <w:szCs w:val="24"/>
        </w:rPr>
        <w:t xml:space="preserve"> (</w:t>
      </w:r>
      <w:r w:rsidR="007C1B52" w:rsidRPr="006A40E9">
        <w:rPr>
          <w:sz w:val="24"/>
          <w:szCs w:val="24"/>
        </w:rPr>
        <w:t>Benau</w:t>
      </w:r>
      <w:r w:rsidR="007C1B52">
        <w:rPr>
          <w:sz w:val="24"/>
          <w:szCs w:val="24"/>
        </w:rPr>
        <w:t xml:space="preserve">, </w:t>
      </w:r>
      <w:r w:rsidR="007C1B52" w:rsidRPr="006A40E9">
        <w:rPr>
          <w:sz w:val="24"/>
          <w:szCs w:val="24"/>
        </w:rPr>
        <w:t>2020, pt2, pp5-6)</w:t>
      </w:r>
      <w:r w:rsidR="00D22C9B" w:rsidRPr="006A40E9">
        <w:rPr>
          <w:sz w:val="24"/>
          <w:szCs w:val="24"/>
        </w:rPr>
        <w:t xml:space="preserve"> are as useful to the therapist reading them as they are elegant and graceful in their</w:t>
      </w:r>
      <w:r w:rsidR="004B069E" w:rsidRPr="006A40E9">
        <w:rPr>
          <w:sz w:val="24"/>
          <w:szCs w:val="24"/>
        </w:rPr>
        <w:t xml:space="preserve"> nature.</w:t>
      </w:r>
      <w:r w:rsidR="00124C47" w:rsidRPr="006A40E9">
        <w:rPr>
          <w:sz w:val="24"/>
          <w:szCs w:val="24"/>
        </w:rPr>
        <w:t xml:space="preserve"> This is just one of many </w:t>
      </w:r>
      <w:r w:rsidR="00EE4183">
        <w:rPr>
          <w:sz w:val="24"/>
          <w:szCs w:val="24"/>
        </w:rPr>
        <w:t>instances</w:t>
      </w:r>
      <w:r w:rsidR="00124C47" w:rsidRPr="006A40E9">
        <w:rPr>
          <w:sz w:val="24"/>
          <w:szCs w:val="24"/>
        </w:rPr>
        <w:t xml:space="preserve"> within the Benau </w:t>
      </w:r>
      <w:r w:rsidR="00E90839" w:rsidRPr="006A40E9">
        <w:rPr>
          <w:sz w:val="24"/>
          <w:szCs w:val="24"/>
        </w:rPr>
        <w:t>(2017; 2018; 2020, pt1; 2020, pt2) papers of</w:t>
      </w:r>
      <w:r w:rsidR="0018386E" w:rsidRPr="006A40E9">
        <w:rPr>
          <w:sz w:val="24"/>
          <w:szCs w:val="24"/>
        </w:rPr>
        <w:t xml:space="preserve"> </w:t>
      </w:r>
      <w:bookmarkStart w:id="0" w:name="_Hlk184372724"/>
      <w:r w:rsidR="0018386E" w:rsidRPr="006A40E9">
        <w:rPr>
          <w:sz w:val="24"/>
          <w:szCs w:val="24"/>
        </w:rPr>
        <w:t>t</w:t>
      </w:r>
      <w:r w:rsidR="004B069E" w:rsidRPr="006A40E9">
        <w:rPr>
          <w:sz w:val="24"/>
          <w:szCs w:val="24"/>
        </w:rPr>
        <w:t xml:space="preserve">ruly </w:t>
      </w:r>
      <w:r w:rsidR="004B069E" w:rsidRPr="006B2F15">
        <w:rPr>
          <w:b/>
          <w:bCs/>
          <w:i/>
          <w:iCs/>
          <w:sz w:val="24"/>
          <w:szCs w:val="24"/>
        </w:rPr>
        <w:t>meeting the client where they are</w:t>
      </w:r>
      <w:r w:rsidR="006B2F15">
        <w:rPr>
          <w:sz w:val="24"/>
          <w:szCs w:val="24"/>
        </w:rPr>
        <w:t xml:space="preserve"> </w:t>
      </w:r>
      <w:r w:rsidR="00291A72" w:rsidRPr="006A40E9">
        <w:rPr>
          <w:sz w:val="24"/>
          <w:szCs w:val="24"/>
        </w:rPr>
        <w:t>(</w:t>
      </w:r>
      <w:r w:rsidR="002C61D6" w:rsidRPr="006A40E9">
        <w:rPr>
          <w:sz w:val="24"/>
          <w:szCs w:val="24"/>
        </w:rPr>
        <w:t>Joyce and Sills, 2018</w:t>
      </w:r>
      <w:r w:rsidR="0090421A">
        <w:rPr>
          <w:sz w:val="24"/>
          <w:szCs w:val="24"/>
        </w:rPr>
        <w:t>;</w:t>
      </w:r>
      <w:r w:rsidR="002C61D6" w:rsidRPr="006A40E9">
        <w:rPr>
          <w:sz w:val="24"/>
          <w:szCs w:val="24"/>
        </w:rPr>
        <w:t xml:space="preserve"> Mearns and Thorne, </w:t>
      </w:r>
      <w:r w:rsidR="004D3C4E" w:rsidRPr="006A40E9">
        <w:rPr>
          <w:sz w:val="24"/>
          <w:szCs w:val="24"/>
        </w:rPr>
        <w:t>2013</w:t>
      </w:r>
      <w:r w:rsidR="0090421A">
        <w:rPr>
          <w:sz w:val="24"/>
          <w:szCs w:val="24"/>
        </w:rPr>
        <w:t xml:space="preserve">; </w:t>
      </w:r>
      <w:r w:rsidR="0090421A" w:rsidRPr="006A40E9">
        <w:rPr>
          <w:sz w:val="24"/>
          <w:szCs w:val="24"/>
        </w:rPr>
        <w:t>Rogers, 2004</w:t>
      </w:r>
      <w:r w:rsidR="004D3C4E" w:rsidRPr="006A40E9">
        <w:rPr>
          <w:sz w:val="24"/>
          <w:szCs w:val="24"/>
        </w:rPr>
        <w:t>)</w:t>
      </w:r>
      <w:bookmarkEnd w:id="0"/>
      <w:r w:rsidR="004B069E" w:rsidRPr="006A40E9">
        <w:rPr>
          <w:sz w:val="24"/>
          <w:szCs w:val="24"/>
        </w:rPr>
        <w:t xml:space="preserve"> and journeying with them</w:t>
      </w:r>
      <w:r w:rsidR="009402EA">
        <w:rPr>
          <w:sz w:val="24"/>
          <w:szCs w:val="24"/>
        </w:rPr>
        <w:t xml:space="preserve"> at their own pace</w:t>
      </w:r>
      <w:r w:rsidR="00063231">
        <w:rPr>
          <w:sz w:val="24"/>
          <w:szCs w:val="24"/>
        </w:rPr>
        <w:t>.</w:t>
      </w:r>
    </w:p>
    <w:p w14:paraId="286402A3" w14:textId="3DD3E8E6" w:rsidR="006124C9" w:rsidRPr="006A40E9" w:rsidRDefault="004B069E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 </w:t>
      </w:r>
    </w:p>
    <w:p w14:paraId="4993AC36" w14:textId="681F1BD5" w:rsidR="00906181" w:rsidRPr="006A40E9" w:rsidRDefault="00127367" w:rsidP="006A40E9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 w:rsidRPr="006A40E9">
        <w:rPr>
          <w:b/>
          <w:bCs/>
          <w:sz w:val="24"/>
          <w:szCs w:val="24"/>
          <w:u w:val="single"/>
        </w:rPr>
        <w:t>Shame</w:t>
      </w:r>
      <w:r w:rsidR="00873ACC">
        <w:rPr>
          <w:b/>
          <w:bCs/>
          <w:sz w:val="24"/>
          <w:szCs w:val="24"/>
          <w:u w:val="single"/>
        </w:rPr>
        <w:t>, Empathy</w:t>
      </w:r>
      <w:r w:rsidRPr="006A40E9">
        <w:rPr>
          <w:b/>
          <w:bCs/>
          <w:sz w:val="24"/>
          <w:szCs w:val="24"/>
          <w:u w:val="single"/>
        </w:rPr>
        <w:t xml:space="preserve"> and</w:t>
      </w:r>
      <w:r w:rsidR="00A657E0">
        <w:rPr>
          <w:b/>
          <w:bCs/>
          <w:sz w:val="24"/>
          <w:szCs w:val="24"/>
          <w:u w:val="single"/>
        </w:rPr>
        <w:t xml:space="preserve"> </w:t>
      </w:r>
      <w:r w:rsidR="00DF4FBD">
        <w:rPr>
          <w:b/>
          <w:bCs/>
          <w:sz w:val="24"/>
          <w:szCs w:val="24"/>
          <w:u w:val="single"/>
        </w:rPr>
        <w:t>Countertransference in</w:t>
      </w:r>
      <w:r w:rsidR="00873ACC">
        <w:rPr>
          <w:b/>
          <w:bCs/>
          <w:sz w:val="24"/>
          <w:szCs w:val="24"/>
          <w:u w:val="single"/>
        </w:rPr>
        <w:t xml:space="preserve"> Person-Centred Counsell</w:t>
      </w:r>
      <w:r w:rsidR="002F0129">
        <w:rPr>
          <w:b/>
          <w:bCs/>
          <w:sz w:val="24"/>
          <w:szCs w:val="24"/>
          <w:u w:val="single"/>
        </w:rPr>
        <w:t>ing</w:t>
      </w:r>
      <w:r w:rsidR="00BB219E" w:rsidRPr="006A40E9">
        <w:rPr>
          <w:b/>
          <w:bCs/>
          <w:sz w:val="24"/>
          <w:szCs w:val="24"/>
          <w:u w:val="single"/>
        </w:rPr>
        <w:t xml:space="preserve"> </w:t>
      </w:r>
    </w:p>
    <w:p w14:paraId="72314E23" w14:textId="77777777" w:rsidR="00BB219E" w:rsidRPr="006A40E9" w:rsidRDefault="00BB219E" w:rsidP="006A40E9">
      <w:pPr>
        <w:spacing w:line="480" w:lineRule="auto"/>
        <w:jc w:val="both"/>
        <w:rPr>
          <w:sz w:val="24"/>
          <w:szCs w:val="24"/>
        </w:rPr>
      </w:pPr>
    </w:p>
    <w:p w14:paraId="27A2E338" w14:textId="735182E5" w:rsidR="00906181" w:rsidRPr="006A40E9" w:rsidRDefault="00BB7458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Though m</w:t>
      </w:r>
      <w:r w:rsidR="00CF4225" w:rsidRPr="006A40E9">
        <w:rPr>
          <w:sz w:val="24"/>
          <w:szCs w:val="24"/>
        </w:rPr>
        <w:t>odels of practice such as Benau’s (2017; 2018; 2020, pt1; 2020, pt2)</w:t>
      </w:r>
      <w:r w:rsidRPr="006A40E9">
        <w:rPr>
          <w:sz w:val="24"/>
          <w:szCs w:val="24"/>
        </w:rPr>
        <w:t xml:space="preserve"> </w:t>
      </w:r>
      <w:r w:rsidR="007A4917" w:rsidRPr="006A40E9">
        <w:rPr>
          <w:sz w:val="24"/>
          <w:szCs w:val="24"/>
        </w:rPr>
        <w:t>have great potential</w:t>
      </w:r>
      <w:r w:rsidR="006B16F7">
        <w:rPr>
          <w:sz w:val="24"/>
          <w:szCs w:val="24"/>
        </w:rPr>
        <w:t xml:space="preserve"> for </w:t>
      </w:r>
      <w:r w:rsidR="006B16F7" w:rsidRPr="00AE0C80">
        <w:rPr>
          <w:b/>
          <w:bCs/>
          <w:i/>
          <w:iCs/>
          <w:sz w:val="24"/>
          <w:szCs w:val="24"/>
        </w:rPr>
        <w:t>meet</w:t>
      </w:r>
      <w:r w:rsidR="006B16F7">
        <w:rPr>
          <w:b/>
          <w:bCs/>
          <w:i/>
          <w:iCs/>
          <w:sz w:val="24"/>
          <w:szCs w:val="24"/>
        </w:rPr>
        <w:t>ing</w:t>
      </w:r>
      <w:r w:rsidR="006B16F7" w:rsidRPr="00AE0C80">
        <w:rPr>
          <w:b/>
          <w:bCs/>
          <w:i/>
          <w:iCs/>
          <w:sz w:val="24"/>
          <w:szCs w:val="24"/>
        </w:rPr>
        <w:t xml:space="preserve"> the client where they are</w:t>
      </w:r>
      <w:r w:rsidRPr="006A40E9">
        <w:rPr>
          <w:sz w:val="24"/>
          <w:szCs w:val="24"/>
        </w:rPr>
        <w:t xml:space="preserve">, </w:t>
      </w:r>
      <w:r w:rsidR="006B16F7" w:rsidRPr="006A40E9">
        <w:rPr>
          <w:sz w:val="24"/>
          <w:szCs w:val="24"/>
        </w:rPr>
        <w:t xml:space="preserve">their success greatly depends on the </w:t>
      </w:r>
      <w:r w:rsidR="006B16F7" w:rsidRPr="00AE0C80">
        <w:rPr>
          <w:sz w:val="24"/>
          <w:szCs w:val="24"/>
        </w:rPr>
        <w:t>therapist’s</w:t>
      </w:r>
      <w:r w:rsidR="006B16F7" w:rsidRPr="006A40E9">
        <w:rPr>
          <w:b/>
          <w:bCs/>
          <w:i/>
          <w:iCs/>
          <w:sz w:val="24"/>
          <w:szCs w:val="24"/>
        </w:rPr>
        <w:t xml:space="preserve"> ability</w:t>
      </w:r>
      <w:r w:rsidR="006B16F7" w:rsidRPr="006A40E9">
        <w:rPr>
          <w:sz w:val="24"/>
          <w:szCs w:val="24"/>
        </w:rPr>
        <w:t xml:space="preserve"> to </w:t>
      </w:r>
      <w:r w:rsidR="001951FF">
        <w:rPr>
          <w:sz w:val="24"/>
          <w:szCs w:val="24"/>
        </w:rPr>
        <w:t>meet shame</w:t>
      </w:r>
      <w:r w:rsidR="00CE2857">
        <w:rPr>
          <w:sz w:val="24"/>
          <w:szCs w:val="24"/>
        </w:rPr>
        <w:t xml:space="preserve"> </w:t>
      </w:r>
      <w:r w:rsidR="007A4917" w:rsidRPr="006A40E9">
        <w:rPr>
          <w:sz w:val="24"/>
          <w:szCs w:val="24"/>
        </w:rPr>
        <w:t xml:space="preserve">(Rogers, 2004; Joyce and Sills, 2018, Mearns and </w:t>
      </w:r>
      <w:r w:rsidR="007A4917" w:rsidRPr="006A40E9">
        <w:rPr>
          <w:sz w:val="24"/>
          <w:szCs w:val="24"/>
        </w:rPr>
        <w:lastRenderedPageBreak/>
        <w:t>Thorne, 2013)</w:t>
      </w:r>
      <w:r w:rsidR="00080D71" w:rsidRPr="006A40E9">
        <w:rPr>
          <w:sz w:val="24"/>
          <w:szCs w:val="24"/>
        </w:rPr>
        <w:t>.</w:t>
      </w:r>
      <w:r w:rsidR="00EF5266" w:rsidRPr="006A40E9">
        <w:rPr>
          <w:sz w:val="24"/>
          <w:szCs w:val="24"/>
        </w:rPr>
        <w:t xml:space="preserve"> </w:t>
      </w:r>
      <w:r w:rsidR="009D7A54" w:rsidRPr="006A40E9">
        <w:rPr>
          <w:sz w:val="24"/>
          <w:szCs w:val="24"/>
        </w:rPr>
        <w:t>T</w:t>
      </w:r>
      <w:r w:rsidR="001F50B7" w:rsidRPr="006A40E9">
        <w:rPr>
          <w:sz w:val="24"/>
          <w:szCs w:val="24"/>
        </w:rPr>
        <w:t>o some degree</w:t>
      </w:r>
      <w:r w:rsidR="004539B2" w:rsidRPr="006A40E9">
        <w:rPr>
          <w:sz w:val="24"/>
          <w:szCs w:val="24"/>
        </w:rPr>
        <w:t>,</w:t>
      </w:r>
      <w:r w:rsidR="001F50B7" w:rsidRPr="006A40E9">
        <w:rPr>
          <w:sz w:val="24"/>
          <w:szCs w:val="24"/>
        </w:rPr>
        <w:t xml:space="preserve"> co-created ‘intersubjectivity’ is deemed part of the authentic </w:t>
      </w:r>
      <w:r w:rsidR="00E23804" w:rsidRPr="006A40E9">
        <w:rPr>
          <w:sz w:val="24"/>
          <w:szCs w:val="24"/>
        </w:rPr>
        <w:t xml:space="preserve">and useful </w:t>
      </w:r>
      <w:r w:rsidR="00EC099C" w:rsidRPr="006A40E9">
        <w:rPr>
          <w:sz w:val="24"/>
          <w:szCs w:val="24"/>
        </w:rPr>
        <w:t>relationship</w:t>
      </w:r>
      <w:r w:rsidR="00EA3189" w:rsidRPr="006A40E9">
        <w:rPr>
          <w:sz w:val="24"/>
          <w:szCs w:val="24"/>
        </w:rPr>
        <w:t>, and the application of preconceived notions</w:t>
      </w:r>
      <w:r w:rsidR="004539B2" w:rsidRPr="006A40E9">
        <w:rPr>
          <w:sz w:val="24"/>
          <w:szCs w:val="24"/>
        </w:rPr>
        <w:t xml:space="preserve"> are</w:t>
      </w:r>
      <w:r w:rsidR="00EA3189" w:rsidRPr="006A40E9">
        <w:rPr>
          <w:sz w:val="24"/>
          <w:szCs w:val="24"/>
        </w:rPr>
        <w:t xml:space="preserve"> how we make sense of the world</w:t>
      </w:r>
      <w:r w:rsidR="00EC099C" w:rsidRPr="006A40E9">
        <w:rPr>
          <w:sz w:val="24"/>
          <w:szCs w:val="24"/>
        </w:rPr>
        <w:t xml:space="preserve"> (Joyce and Sills, 2018</w:t>
      </w:r>
      <w:r w:rsidR="00EA3189" w:rsidRPr="006A40E9">
        <w:rPr>
          <w:sz w:val="24"/>
          <w:szCs w:val="24"/>
        </w:rPr>
        <w:t>, pp</w:t>
      </w:r>
      <w:r w:rsidR="00196943" w:rsidRPr="006A40E9">
        <w:rPr>
          <w:sz w:val="24"/>
          <w:szCs w:val="24"/>
        </w:rPr>
        <w:t>151-152</w:t>
      </w:r>
      <w:r w:rsidR="00E23804" w:rsidRPr="006A40E9">
        <w:rPr>
          <w:sz w:val="24"/>
          <w:szCs w:val="24"/>
        </w:rPr>
        <w:t>; Finlay</w:t>
      </w:r>
      <w:r w:rsidR="00BD21E2" w:rsidRPr="006A40E9">
        <w:rPr>
          <w:sz w:val="24"/>
          <w:szCs w:val="24"/>
        </w:rPr>
        <w:t>, 2022, pp</w:t>
      </w:r>
      <w:r w:rsidR="007D2850" w:rsidRPr="006A40E9">
        <w:rPr>
          <w:sz w:val="24"/>
          <w:szCs w:val="24"/>
        </w:rPr>
        <w:t>73-74</w:t>
      </w:r>
      <w:r w:rsidR="00EC099C" w:rsidRPr="006A40E9">
        <w:rPr>
          <w:sz w:val="24"/>
          <w:szCs w:val="24"/>
        </w:rPr>
        <w:t>)</w:t>
      </w:r>
      <w:r w:rsidR="00E74A4F" w:rsidRPr="006A40E9">
        <w:rPr>
          <w:sz w:val="24"/>
          <w:szCs w:val="24"/>
        </w:rPr>
        <w:t>. However,</w:t>
      </w:r>
      <w:r w:rsidR="009161DB" w:rsidRPr="006A40E9">
        <w:rPr>
          <w:sz w:val="24"/>
          <w:szCs w:val="24"/>
        </w:rPr>
        <w:t xml:space="preserve"> </w:t>
      </w:r>
      <w:r w:rsidR="000F7D3D" w:rsidRPr="006A40E9">
        <w:rPr>
          <w:sz w:val="24"/>
          <w:szCs w:val="24"/>
        </w:rPr>
        <w:t>in some cases</w:t>
      </w:r>
      <w:r w:rsidR="000B6A13" w:rsidRPr="006A40E9">
        <w:rPr>
          <w:sz w:val="24"/>
          <w:szCs w:val="24"/>
        </w:rPr>
        <w:t>,</w:t>
      </w:r>
      <w:r w:rsidR="000F7D3D" w:rsidRPr="006A40E9">
        <w:rPr>
          <w:sz w:val="24"/>
          <w:szCs w:val="24"/>
        </w:rPr>
        <w:t xml:space="preserve"> responses</w:t>
      </w:r>
      <w:r w:rsidR="00DE25CF" w:rsidRPr="006A40E9">
        <w:rPr>
          <w:sz w:val="24"/>
          <w:szCs w:val="24"/>
        </w:rPr>
        <w:t xml:space="preserve"> (or lack of them)</w:t>
      </w:r>
      <w:r w:rsidR="000F7D3D" w:rsidRPr="006A40E9">
        <w:rPr>
          <w:sz w:val="24"/>
          <w:szCs w:val="24"/>
        </w:rPr>
        <w:t xml:space="preserve"> on the part of the therapist may </w:t>
      </w:r>
      <w:r w:rsidR="00476C22" w:rsidRPr="006A40E9">
        <w:rPr>
          <w:sz w:val="24"/>
          <w:szCs w:val="24"/>
        </w:rPr>
        <w:t>indicate the</w:t>
      </w:r>
      <w:r w:rsidR="004539B2" w:rsidRPr="006A40E9">
        <w:rPr>
          <w:sz w:val="24"/>
          <w:szCs w:val="24"/>
        </w:rPr>
        <w:t xml:space="preserve"> therapist’s</w:t>
      </w:r>
      <w:r w:rsidR="000B6A13" w:rsidRPr="006A40E9">
        <w:rPr>
          <w:sz w:val="24"/>
          <w:szCs w:val="24"/>
        </w:rPr>
        <w:t xml:space="preserve"> own </w:t>
      </w:r>
      <w:r w:rsidR="00A61BE0" w:rsidRPr="006A40E9">
        <w:rPr>
          <w:sz w:val="24"/>
          <w:szCs w:val="24"/>
        </w:rPr>
        <w:t>‘</w:t>
      </w:r>
      <w:r w:rsidR="00DE25CF" w:rsidRPr="006A40E9">
        <w:rPr>
          <w:sz w:val="24"/>
          <w:szCs w:val="24"/>
        </w:rPr>
        <w:t>unfinished business</w:t>
      </w:r>
      <w:r w:rsidR="00A61BE0" w:rsidRPr="006A40E9">
        <w:rPr>
          <w:sz w:val="24"/>
          <w:szCs w:val="24"/>
        </w:rPr>
        <w:t>’</w:t>
      </w:r>
      <w:r w:rsidR="00FC7A45" w:rsidRPr="006A40E9">
        <w:rPr>
          <w:sz w:val="24"/>
          <w:szCs w:val="24"/>
        </w:rPr>
        <w:t xml:space="preserve"> </w:t>
      </w:r>
      <w:r w:rsidR="007E3D84" w:rsidRPr="006A40E9">
        <w:rPr>
          <w:sz w:val="24"/>
          <w:szCs w:val="24"/>
        </w:rPr>
        <w:t>and</w:t>
      </w:r>
      <w:r w:rsidR="009B249D">
        <w:rPr>
          <w:sz w:val="24"/>
          <w:szCs w:val="24"/>
        </w:rPr>
        <w:t>,</w:t>
      </w:r>
      <w:r w:rsidR="007E3D84" w:rsidRPr="006A40E9">
        <w:rPr>
          <w:sz w:val="24"/>
          <w:szCs w:val="24"/>
        </w:rPr>
        <w:t xml:space="preserve"> if left to cycle out of awareness, </w:t>
      </w:r>
      <w:r w:rsidR="00FC7A45" w:rsidRPr="006A40E9">
        <w:rPr>
          <w:sz w:val="24"/>
          <w:szCs w:val="24"/>
        </w:rPr>
        <w:t>are</w:t>
      </w:r>
      <w:r w:rsidR="00DA40A2" w:rsidRPr="006A40E9">
        <w:rPr>
          <w:sz w:val="24"/>
          <w:szCs w:val="24"/>
        </w:rPr>
        <w:t xml:space="preserve"> more</w:t>
      </w:r>
      <w:r w:rsidR="00FC7A45" w:rsidRPr="006A40E9">
        <w:rPr>
          <w:sz w:val="24"/>
          <w:szCs w:val="24"/>
        </w:rPr>
        <w:t xml:space="preserve"> likely to result</w:t>
      </w:r>
      <w:r w:rsidR="007E3D84" w:rsidRPr="006A40E9">
        <w:rPr>
          <w:sz w:val="24"/>
          <w:szCs w:val="24"/>
        </w:rPr>
        <w:t xml:space="preserve"> in unproductive or </w:t>
      </w:r>
      <w:r w:rsidR="002B3517" w:rsidRPr="006A40E9">
        <w:rPr>
          <w:sz w:val="24"/>
          <w:szCs w:val="24"/>
        </w:rPr>
        <w:t xml:space="preserve">potentially </w:t>
      </w:r>
      <w:r w:rsidR="007E3D84" w:rsidRPr="006A40E9">
        <w:rPr>
          <w:sz w:val="24"/>
          <w:szCs w:val="24"/>
        </w:rPr>
        <w:t>harmful encounters</w:t>
      </w:r>
      <w:r w:rsidR="00A25F8D">
        <w:rPr>
          <w:sz w:val="24"/>
          <w:szCs w:val="24"/>
        </w:rPr>
        <w:t xml:space="preserve"> </w:t>
      </w:r>
      <w:r w:rsidR="009B249D">
        <w:rPr>
          <w:sz w:val="24"/>
          <w:szCs w:val="24"/>
        </w:rPr>
        <w:t>laced</w:t>
      </w:r>
      <w:r w:rsidR="00A25F8D">
        <w:rPr>
          <w:sz w:val="24"/>
          <w:szCs w:val="24"/>
        </w:rPr>
        <w:t xml:space="preserve"> with avoidance and </w:t>
      </w:r>
      <w:r w:rsidR="00072DC5">
        <w:rPr>
          <w:sz w:val="24"/>
          <w:szCs w:val="24"/>
        </w:rPr>
        <w:t>countertransference</w:t>
      </w:r>
      <w:r w:rsidR="007E3D84" w:rsidRPr="006A40E9">
        <w:rPr>
          <w:sz w:val="24"/>
          <w:szCs w:val="24"/>
        </w:rPr>
        <w:t xml:space="preserve"> (</w:t>
      </w:r>
      <w:r w:rsidR="00476C22" w:rsidRPr="006A40E9">
        <w:rPr>
          <w:sz w:val="24"/>
          <w:szCs w:val="24"/>
        </w:rPr>
        <w:t>Joyce and Sills, 2018;</w:t>
      </w:r>
      <w:r w:rsidR="00620F18" w:rsidRPr="006A40E9">
        <w:rPr>
          <w:sz w:val="24"/>
          <w:szCs w:val="24"/>
        </w:rPr>
        <w:t xml:space="preserve"> Hedges 2010, p99</w:t>
      </w:r>
      <w:r w:rsidR="0001392A" w:rsidRPr="006A40E9">
        <w:rPr>
          <w:sz w:val="24"/>
          <w:szCs w:val="24"/>
        </w:rPr>
        <w:t>; Dahl et al, 2017</w:t>
      </w:r>
      <w:r w:rsidR="009B4675" w:rsidRPr="006A40E9">
        <w:rPr>
          <w:sz w:val="24"/>
          <w:szCs w:val="24"/>
        </w:rPr>
        <w:t>)</w:t>
      </w:r>
      <w:r w:rsidR="0079609C" w:rsidRPr="006A40E9">
        <w:rPr>
          <w:sz w:val="24"/>
          <w:szCs w:val="24"/>
        </w:rPr>
        <w:t>.</w:t>
      </w:r>
    </w:p>
    <w:p w14:paraId="62740DF4" w14:textId="77777777" w:rsidR="009B4675" w:rsidRPr="006A40E9" w:rsidRDefault="009B4675" w:rsidP="006A40E9">
      <w:pPr>
        <w:spacing w:line="480" w:lineRule="auto"/>
        <w:jc w:val="both"/>
        <w:rPr>
          <w:sz w:val="24"/>
          <w:szCs w:val="24"/>
        </w:rPr>
      </w:pPr>
    </w:p>
    <w:p w14:paraId="22E48F22" w14:textId="12CC4477" w:rsidR="000C7AF5" w:rsidRPr="006A40E9" w:rsidRDefault="00DF5440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Despite there being a vast amount of evidence on the topic of </w:t>
      </w:r>
      <w:r w:rsidR="00B5436F" w:rsidRPr="006A40E9">
        <w:rPr>
          <w:b/>
          <w:bCs/>
          <w:i/>
          <w:iCs/>
          <w:sz w:val="24"/>
          <w:szCs w:val="24"/>
        </w:rPr>
        <w:t>transference</w:t>
      </w:r>
      <w:r w:rsidR="00B5436F" w:rsidRPr="006A40E9">
        <w:rPr>
          <w:sz w:val="24"/>
          <w:szCs w:val="24"/>
        </w:rPr>
        <w:t xml:space="preserve"> and </w:t>
      </w:r>
      <w:r w:rsidR="00B5436F" w:rsidRPr="006A40E9">
        <w:rPr>
          <w:b/>
          <w:bCs/>
          <w:i/>
          <w:iCs/>
          <w:sz w:val="24"/>
          <w:szCs w:val="24"/>
        </w:rPr>
        <w:t>c</w:t>
      </w:r>
      <w:r w:rsidR="00511FD5" w:rsidRPr="006A40E9">
        <w:rPr>
          <w:b/>
          <w:bCs/>
          <w:i/>
          <w:iCs/>
          <w:sz w:val="24"/>
          <w:szCs w:val="24"/>
        </w:rPr>
        <w:t>ounter</w:t>
      </w:r>
      <w:r w:rsidRPr="006A40E9">
        <w:rPr>
          <w:b/>
          <w:bCs/>
          <w:i/>
          <w:iCs/>
          <w:sz w:val="24"/>
          <w:szCs w:val="24"/>
        </w:rPr>
        <w:t>transference</w:t>
      </w:r>
      <w:r w:rsidR="0097747C" w:rsidRPr="006A40E9">
        <w:rPr>
          <w:sz w:val="24"/>
          <w:szCs w:val="24"/>
        </w:rPr>
        <w:t xml:space="preserve"> since </w:t>
      </w:r>
      <w:r w:rsidR="00B5436F" w:rsidRPr="006A40E9">
        <w:rPr>
          <w:sz w:val="24"/>
          <w:szCs w:val="24"/>
        </w:rPr>
        <w:t>its</w:t>
      </w:r>
      <w:r w:rsidR="0097747C" w:rsidRPr="006A40E9">
        <w:rPr>
          <w:sz w:val="24"/>
          <w:szCs w:val="24"/>
        </w:rPr>
        <w:t xml:space="preserve"> inception under Freud</w:t>
      </w:r>
      <w:r w:rsidR="00511FD5" w:rsidRPr="006A40E9">
        <w:rPr>
          <w:sz w:val="24"/>
          <w:szCs w:val="24"/>
        </w:rPr>
        <w:t xml:space="preserve"> (</w:t>
      </w:r>
      <w:r w:rsidR="0092344A" w:rsidRPr="006A40E9">
        <w:rPr>
          <w:sz w:val="24"/>
          <w:szCs w:val="24"/>
        </w:rPr>
        <w:t>Bager-Charleston, 2020</w:t>
      </w:r>
      <w:r w:rsidR="00511FD5" w:rsidRPr="006A40E9">
        <w:rPr>
          <w:sz w:val="24"/>
          <w:szCs w:val="24"/>
        </w:rPr>
        <w:t>)</w:t>
      </w:r>
      <w:r w:rsidRPr="006A40E9">
        <w:rPr>
          <w:sz w:val="24"/>
          <w:szCs w:val="24"/>
        </w:rPr>
        <w:t>,</w:t>
      </w:r>
      <w:r w:rsidR="0017079F" w:rsidRPr="006A40E9">
        <w:rPr>
          <w:sz w:val="24"/>
          <w:szCs w:val="24"/>
        </w:rPr>
        <w:t xml:space="preserve"> </w:t>
      </w:r>
      <w:r w:rsidR="00423533" w:rsidRPr="006A40E9">
        <w:rPr>
          <w:sz w:val="24"/>
          <w:szCs w:val="24"/>
        </w:rPr>
        <w:t xml:space="preserve">shame </w:t>
      </w:r>
      <w:r w:rsidR="000466A8" w:rsidRPr="006A40E9">
        <w:rPr>
          <w:b/>
          <w:bCs/>
          <w:i/>
          <w:iCs/>
          <w:sz w:val="24"/>
          <w:szCs w:val="24"/>
        </w:rPr>
        <w:t>specifically</w:t>
      </w:r>
      <w:r w:rsidR="00423533" w:rsidRPr="006A40E9">
        <w:rPr>
          <w:sz w:val="24"/>
          <w:szCs w:val="24"/>
        </w:rPr>
        <w:t xml:space="preserve"> </w:t>
      </w:r>
      <w:r w:rsidR="00CF077A" w:rsidRPr="006A40E9">
        <w:rPr>
          <w:sz w:val="24"/>
          <w:szCs w:val="24"/>
        </w:rPr>
        <w:t xml:space="preserve">as a </w:t>
      </w:r>
      <w:r w:rsidR="000466A8" w:rsidRPr="006A40E9">
        <w:rPr>
          <w:sz w:val="24"/>
          <w:szCs w:val="24"/>
        </w:rPr>
        <w:t>contributor to</w:t>
      </w:r>
      <w:r w:rsidR="00CF077A" w:rsidRPr="006A40E9">
        <w:rPr>
          <w:sz w:val="24"/>
          <w:szCs w:val="24"/>
        </w:rPr>
        <w:t xml:space="preserve"> this</w:t>
      </w:r>
      <w:r w:rsidR="00B073AA" w:rsidRPr="006A40E9">
        <w:rPr>
          <w:sz w:val="24"/>
          <w:szCs w:val="24"/>
        </w:rPr>
        <w:t xml:space="preserve"> dynamic</w:t>
      </w:r>
      <w:r w:rsidR="00CF077A" w:rsidRPr="006A40E9">
        <w:rPr>
          <w:sz w:val="24"/>
          <w:szCs w:val="24"/>
        </w:rPr>
        <w:t xml:space="preserve"> from the perspective of the therapist</w:t>
      </w:r>
      <w:r w:rsidR="00D2503C" w:rsidRPr="006A40E9">
        <w:rPr>
          <w:sz w:val="24"/>
          <w:szCs w:val="24"/>
        </w:rPr>
        <w:t xml:space="preserve"> is often overlooked</w:t>
      </w:r>
      <w:r w:rsidR="00486220" w:rsidRPr="006A40E9">
        <w:rPr>
          <w:sz w:val="24"/>
          <w:szCs w:val="24"/>
        </w:rPr>
        <w:t xml:space="preserve">, </w:t>
      </w:r>
      <w:r w:rsidR="00534456" w:rsidRPr="006A40E9">
        <w:rPr>
          <w:sz w:val="24"/>
          <w:szCs w:val="24"/>
        </w:rPr>
        <w:t>leaving</w:t>
      </w:r>
      <w:r w:rsidR="00486220" w:rsidRPr="006A40E9">
        <w:rPr>
          <w:sz w:val="24"/>
          <w:szCs w:val="24"/>
        </w:rPr>
        <w:t xml:space="preserve"> the question; if we cannot</w:t>
      </w:r>
      <w:r w:rsidR="00B30384">
        <w:rPr>
          <w:sz w:val="24"/>
          <w:szCs w:val="24"/>
        </w:rPr>
        <w:t xml:space="preserve"> or are unwilling to</w:t>
      </w:r>
      <w:r w:rsidR="00486220" w:rsidRPr="006A40E9">
        <w:rPr>
          <w:sz w:val="24"/>
          <w:szCs w:val="24"/>
        </w:rPr>
        <w:t xml:space="preserve"> </w:t>
      </w:r>
      <w:r w:rsidR="001B7D80" w:rsidRPr="006A40E9">
        <w:rPr>
          <w:sz w:val="24"/>
          <w:szCs w:val="24"/>
        </w:rPr>
        <w:t xml:space="preserve">recognise </w:t>
      </w:r>
      <w:r w:rsidR="00D371ED">
        <w:rPr>
          <w:sz w:val="24"/>
          <w:szCs w:val="24"/>
        </w:rPr>
        <w:t>shame</w:t>
      </w:r>
      <w:r w:rsidR="001B7D80" w:rsidRPr="006A40E9">
        <w:rPr>
          <w:sz w:val="24"/>
          <w:szCs w:val="24"/>
        </w:rPr>
        <w:t xml:space="preserve"> in ourselves as therapists, how are we to recognise it in clients, and</w:t>
      </w:r>
      <w:r w:rsidR="000C7AF5" w:rsidRPr="006A40E9">
        <w:rPr>
          <w:sz w:val="24"/>
          <w:szCs w:val="24"/>
        </w:rPr>
        <w:t xml:space="preserve"> consequently,</w:t>
      </w:r>
      <w:r w:rsidR="001B7D80" w:rsidRPr="006A40E9">
        <w:rPr>
          <w:sz w:val="24"/>
          <w:szCs w:val="24"/>
        </w:rPr>
        <w:t xml:space="preserve"> how do we work with what we cannot recognise? (</w:t>
      </w:r>
      <w:r w:rsidR="007B16BC" w:rsidRPr="006A40E9">
        <w:rPr>
          <w:sz w:val="24"/>
          <w:szCs w:val="24"/>
        </w:rPr>
        <w:t>Springer, Grant and Cozzolino, 2023)</w:t>
      </w:r>
      <w:r w:rsidR="0094547C" w:rsidRPr="006A40E9">
        <w:rPr>
          <w:sz w:val="24"/>
          <w:szCs w:val="24"/>
        </w:rPr>
        <w:t>.</w:t>
      </w:r>
      <w:r w:rsidR="000C7AF5" w:rsidRPr="006A40E9">
        <w:rPr>
          <w:sz w:val="24"/>
          <w:szCs w:val="24"/>
        </w:rPr>
        <w:t xml:space="preserve"> </w:t>
      </w:r>
    </w:p>
    <w:p w14:paraId="6E333E7B" w14:textId="77777777" w:rsidR="000C7AF5" w:rsidRPr="006A40E9" w:rsidRDefault="000C7AF5" w:rsidP="006A40E9">
      <w:pPr>
        <w:spacing w:line="480" w:lineRule="auto"/>
        <w:jc w:val="both"/>
        <w:rPr>
          <w:sz w:val="24"/>
          <w:szCs w:val="24"/>
        </w:rPr>
      </w:pPr>
    </w:p>
    <w:p w14:paraId="22A41206" w14:textId="104691BE" w:rsidR="003D4469" w:rsidRPr="006A40E9" w:rsidRDefault="00925012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On top of this lack of enquiry within the </w:t>
      </w:r>
      <w:r w:rsidR="003F4070">
        <w:rPr>
          <w:sz w:val="24"/>
          <w:szCs w:val="24"/>
        </w:rPr>
        <w:t>C</w:t>
      </w:r>
      <w:r w:rsidRPr="006A40E9">
        <w:rPr>
          <w:sz w:val="24"/>
          <w:szCs w:val="24"/>
        </w:rPr>
        <w:t>ounselling</w:t>
      </w:r>
      <w:r w:rsidR="003F4070">
        <w:rPr>
          <w:sz w:val="24"/>
          <w:szCs w:val="24"/>
        </w:rPr>
        <w:t xml:space="preserve"> and Psychotherapy</w:t>
      </w:r>
      <w:r w:rsidRPr="006A40E9">
        <w:rPr>
          <w:sz w:val="24"/>
          <w:szCs w:val="24"/>
        </w:rPr>
        <w:t xml:space="preserve"> </w:t>
      </w:r>
      <w:r w:rsidR="003F4070" w:rsidRPr="006A40E9">
        <w:rPr>
          <w:sz w:val="24"/>
          <w:szCs w:val="24"/>
        </w:rPr>
        <w:t>discipline</w:t>
      </w:r>
      <w:r w:rsidR="00CD71B0" w:rsidRPr="006A40E9">
        <w:rPr>
          <w:sz w:val="24"/>
          <w:szCs w:val="24"/>
        </w:rPr>
        <w:t xml:space="preserve"> (</w:t>
      </w:r>
      <w:r w:rsidR="00AA04D5" w:rsidRPr="006A40E9">
        <w:rPr>
          <w:sz w:val="24"/>
          <w:szCs w:val="24"/>
        </w:rPr>
        <w:t>Black</w:t>
      </w:r>
      <w:r w:rsidR="00470D2E">
        <w:rPr>
          <w:sz w:val="24"/>
          <w:szCs w:val="24"/>
        </w:rPr>
        <w:t>, Curran and Dyer</w:t>
      </w:r>
      <w:r w:rsidR="00AA04D5" w:rsidRPr="006A40E9">
        <w:rPr>
          <w:sz w:val="24"/>
          <w:szCs w:val="24"/>
        </w:rPr>
        <w:t xml:space="preserve">, 2013; </w:t>
      </w:r>
      <w:r w:rsidR="00BF3926" w:rsidRPr="006A40E9">
        <w:rPr>
          <w:sz w:val="24"/>
          <w:szCs w:val="24"/>
        </w:rPr>
        <w:t>Drini</w:t>
      </w:r>
      <w:r w:rsidR="0003779C">
        <w:rPr>
          <w:sz w:val="24"/>
          <w:szCs w:val="24"/>
        </w:rPr>
        <w:t>, Kent and Frith</w:t>
      </w:r>
      <w:r w:rsidR="00BF3926" w:rsidRPr="006A40E9">
        <w:rPr>
          <w:sz w:val="24"/>
          <w:szCs w:val="24"/>
        </w:rPr>
        <w:t xml:space="preserve"> 2023)</w:t>
      </w:r>
      <w:r w:rsidR="0017524C" w:rsidRPr="006A40E9">
        <w:rPr>
          <w:sz w:val="24"/>
          <w:szCs w:val="24"/>
        </w:rPr>
        <w:t>, there</w:t>
      </w:r>
      <w:r w:rsidR="00DF5440" w:rsidRPr="006A40E9">
        <w:rPr>
          <w:sz w:val="24"/>
          <w:szCs w:val="24"/>
        </w:rPr>
        <w:t xml:space="preserve"> </w:t>
      </w:r>
      <w:r w:rsidR="0017079F" w:rsidRPr="006A40E9">
        <w:rPr>
          <w:sz w:val="24"/>
          <w:szCs w:val="24"/>
        </w:rPr>
        <w:t>are</w:t>
      </w:r>
      <w:r w:rsidR="00343792" w:rsidRPr="006A40E9">
        <w:rPr>
          <w:sz w:val="24"/>
          <w:szCs w:val="24"/>
        </w:rPr>
        <w:t xml:space="preserve"> even</w:t>
      </w:r>
      <w:r w:rsidR="006830A5" w:rsidRPr="006A40E9">
        <w:rPr>
          <w:sz w:val="24"/>
          <w:szCs w:val="24"/>
        </w:rPr>
        <w:t xml:space="preserve"> </w:t>
      </w:r>
      <w:r w:rsidR="0017079F" w:rsidRPr="006A40E9">
        <w:rPr>
          <w:sz w:val="24"/>
          <w:szCs w:val="24"/>
        </w:rPr>
        <w:t>few</w:t>
      </w:r>
      <w:r w:rsidRPr="006A40E9">
        <w:rPr>
          <w:sz w:val="24"/>
          <w:szCs w:val="24"/>
        </w:rPr>
        <w:t>er</w:t>
      </w:r>
      <w:r w:rsidR="0017079F" w:rsidRPr="006A40E9">
        <w:rPr>
          <w:sz w:val="24"/>
          <w:szCs w:val="24"/>
        </w:rPr>
        <w:t xml:space="preserve"> studies </w:t>
      </w:r>
      <w:r w:rsidR="0094547C" w:rsidRPr="006A40E9">
        <w:rPr>
          <w:sz w:val="24"/>
          <w:szCs w:val="24"/>
        </w:rPr>
        <w:t xml:space="preserve">intentionally </w:t>
      </w:r>
      <w:r w:rsidR="00807A2C" w:rsidRPr="006A40E9">
        <w:rPr>
          <w:sz w:val="24"/>
          <w:szCs w:val="24"/>
        </w:rPr>
        <w:t xml:space="preserve">examining </w:t>
      </w:r>
      <w:r w:rsidR="0094547C" w:rsidRPr="006A40E9">
        <w:rPr>
          <w:sz w:val="24"/>
          <w:szCs w:val="24"/>
        </w:rPr>
        <w:t>shame and the counsellor experience</w:t>
      </w:r>
      <w:r w:rsidR="00807A2C" w:rsidRPr="006A40E9">
        <w:rPr>
          <w:sz w:val="24"/>
          <w:szCs w:val="24"/>
        </w:rPr>
        <w:t xml:space="preserve"> </w:t>
      </w:r>
      <w:r w:rsidRPr="006A40E9">
        <w:rPr>
          <w:sz w:val="24"/>
          <w:szCs w:val="24"/>
        </w:rPr>
        <w:t>within</w:t>
      </w:r>
      <w:r w:rsidR="009B4675" w:rsidRPr="006A40E9">
        <w:rPr>
          <w:sz w:val="24"/>
          <w:szCs w:val="24"/>
        </w:rPr>
        <w:t xml:space="preserve"> </w:t>
      </w:r>
      <w:r w:rsidRPr="006A40E9">
        <w:rPr>
          <w:sz w:val="24"/>
          <w:szCs w:val="24"/>
        </w:rPr>
        <w:t xml:space="preserve">the </w:t>
      </w:r>
      <w:r w:rsidR="00343792" w:rsidRPr="006A40E9">
        <w:rPr>
          <w:sz w:val="24"/>
          <w:szCs w:val="24"/>
        </w:rPr>
        <w:t>H</w:t>
      </w:r>
      <w:r w:rsidRPr="006A40E9">
        <w:rPr>
          <w:sz w:val="24"/>
          <w:szCs w:val="24"/>
        </w:rPr>
        <w:t>umanistic modality</w:t>
      </w:r>
      <w:r w:rsidR="00511FD5" w:rsidRPr="006A40E9">
        <w:rPr>
          <w:sz w:val="24"/>
          <w:szCs w:val="24"/>
        </w:rPr>
        <w:t xml:space="preserve"> </w:t>
      </w:r>
      <w:r w:rsidR="0047084B" w:rsidRPr="006A40E9">
        <w:rPr>
          <w:sz w:val="24"/>
          <w:szCs w:val="24"/>
        </w:rPr>
        <w:t>(Bager-Charleston, 2020</w:t>
      </w:r>
      <w:r w:rsidR="00343792" w:rsidRPr="006A40E9">
        <w:rPr>
          <w:sz w:val="24"/>
          <w:szCs w:val="24"/>
        </w:rPr>
        <w:t>)</w:t>
      </w:r>
      <w:r w:rsidRPr="006A40E9">
        <w:rPr>
          <w:sz w:val="24"/>
          <w:szCs w:val="24"/>
        </w:rPr>
        <w:t>.</w:t>
      </w:r>
      <w:r w:rsidR="00B30110" w:rsidRPr="006A40E9">
        <w:rPr>
          <w:sz w:val="24"/>
          <w:szCs w:val="24"/>
        </w:rPr>
        <w:t xml:space="preserve"> </w:t>
      </w:r>
      <w:r w:rsidR="00343792" w:rsidRPr="006A40E9">
        <w:rPr>
          <w:sz w:val="24"/>
          <w:szCs w:val="24"/>
        </w:rPr>
        <w:t>To</w:t>
      </w:r>
      <w:r w:rsidR="00D213D3" w:rsidRPr="006A40E9">
        <w:rPr>
          <w:sz w:val="24"/>
          <w:szCs w:val="24"/>
        </w:rPr>
        <w:t xml:space="preserve"> address this gap in the literature,</w:t>
      </w:r>
      <w:r w:rsidR="00812127" w:rsidRPr="006A40E9">
        <w:rPr>
          <w:sz w:val="24"/>
          <w:szCs w:val="24"/>
        </w:rPr>
        <w:t xml:space="preserve"> Hughes and Blundel</w:t>
      </w:r>
      <w:r w:rsidR="00007556">
        <w:rPr>
          <w:sz w:val="24"/>
          <w:szCs w:val="24"/>
        </w:rPr>
        <w:t>l</w:t>
      </w:r>
      <w:r w:rsidR="00812127" w:rsidRPr="006A40E9">
        <w:rPr>
          <w:sz w:val="24"/>
          <w:szCs w:val="24"/>
        </w:rPr>
        <w:t xml:space="preserve"> (2024) </w:t>
      </w:r>
      <w:r w:rsidR="00055008">
        <w:rPr>
          <w:sz w:val="24"/>
          <w:szCs w:val="24"/>
        </w:rPr>
        <w:t>ex</w:t>
      </w:r>
      <w:r w:rsidR="0041659D">
        <w:rPr>
          <w:sz w:val="24"/>
          <w:szCs w:val="24"/>
        </w:rPr>
        <w:t>plored</w:t>
      </w:r>
      <w:r w:rsidR="00CE4376" w:rsidRPr="006A40E9">
        <w:rPr>
          <w:sz w:val="24"/>
          <w:szCs w:val="24"/>
        </w:rPr>
        <w:t xml:space="preserve"> </w:t>
      </w:r>
      <w:r w:rsidR="00B11C30" w:rsidRPr="006A40E9">
        <w:rPr>
          <w:sz w:val="24"/>
          <w:szCs w:val="24"/>
        </w:rPr>
        <w:t xml:space="preserve">shame from the perspective of </w:t>
      </w:r>
      <w:r w:rsidR="00FC6862" w:rsidRPr="006A40E9">
        <w:rPr>
          <w:sz w:val="24"/>
          <w:szCs w:val="24"/>
        </w:rPr>
        <w:t>P</w:t>
      </w:r>
      <w:r w:rsidR="00B11C30" w:rsidRPr="006A40E9">
        <w:rPr>
          <w:sz w:val="24"/>
          <w:szCs w:val="24"/>
        </w:rPr>
        <w:t>erson-</w:t>
      </w:r>
      <w:r w:rsidR="00FC6862" w:rsidRPr="006A40E9">
        <w:rPr>
          <w:sz w:val="24"/>
          <w:szCs w:val="24"/>
        </w:rPr>
        <w:t>C</w:t>
      </w:r>
      <w:r w:rsidR="00B11C30" w:rsidRPr="006A40E9">
        <w:rPr>
          <w:sz w:val="24"/>
          <w:szCs w:val="24"/>
        </w:rPr>
        <w:t xml:space="preserve">entred </w:t>
      </w:r>
      <w:r w:rsidR="00FC6862" w:rsidRPr="006A40E9">
        <w:rPr>
          <w:sz w:val="24"/>
          <w:szCs w:val="24"/>
        </w:rPr>
        <w:t>C</w:t>
      </w:r>
      <w:r w:rsidR="00B11C30" w:rsidRPr="006A40E9">
        <w:rPr>
          <w:sz w:val="24"/>
          <w:szCs w:val="24"/>
        </w:rPr>
        <w:t>ounsellor</w:t>
      </w:r>
      <w:r w:rsidR="00FC6862" w:rsidRPr="006A40E9">
        <w:rPr>
          <w:sz w:val="24"/>
          <w:szCs w:val="24"/>
        </w:rPr>
        <w:t>s</w:t>
      </w:r>
      <w:r w:rsidR="003303ED">
        <w:rPr>
          <w:sz w:val="24"/>
          <w:szCs w:val="24"/>
        </w:rPr>
        <w:t xml:space="preserve"> </w:t>
      </w:r>
      <w:r w:rsidR="0041659D">
        <w:rPr>
          <w:sz w:val="24"/>
          <w:szCs w:val="24"/>
        </w:rPr>
        <w:t xml:space="preserve">by </w:t>
      </w:r>
      <w:r w:rsidR="008A0A2B" w:rsidRPr="006A40E9">
        <w:rPr>
          <w:sz w:val="24"/>
          <w:szCs w:val="24"/>
        </w:rPr>
        <w:t>conducting 5</w:t>
      </w:r>
      <w:r w:rsidR="00B1196F" w:rsidRPr="006A40E9">
        <w:rPr>
          <w:sz w:val="24"/>
          <w:szCs w:val="24"/>
        </w:rPr>
        <w:t xml:space="preserve"> </w:t>
      </w:r>
      <w:r w:rsidR="00FE2E36" w:rsidRPr="006A40E9">
        <w:rPr>
          <w:sz w:val="24"/>
          <w:szCs w:val="24"/>
        </w:rPr>
        <w:t>semi-structured interviews and</w:t>
      </w:r>
      <w:r w:rsidR="000F01F3">
        <w:rPr>
          <w:sz w:val="24"/>
          <w:szCs w:val="24"/>
        </w:rPr>
        <w:t xml:space="preserve"> </w:t>
      </w:r>
      <w:r w:rsidR="00CE085C">
        <w:rPr>
          <w:sz w:val="24"/>
          <w:szCs w:val="24"/>
        </w:rPr>
        <w:t>an</w:t>
      </w:r>
      <w:r w:rsidR="00FE2E36" w:rsidRPr="006A40E9">
        <w:rPr>
          <w:sz w:val="24"/>
          <w:szCs w:val="24"/>
        </w:rPr>
        <w:t xml:space="preserve"> </w:t>
      </w:r>
      <w:r w:rsidR="00371D2E" w:rsidRPr="006A40E9">
        <w:rPr>
          <w:sz w:val="24"/>
          <w:szCs w:val="24"/>
        </w:rPr>
        <w:t>Interpretive Phenomenological Analysis</w:t>
      </w:r>
      <w:r w:rsidR="00932CD3" w:rsidRPr="006A40E9">
        <w:rPr>
          <w:sz w:val="24"/>
          <w:szCs w:val="24"/>
        </w:rPr>
        <w:t xml:space="preserve"> (IPA)</w:t>
      </w:r>
      <w:r w:rsidR="00371D2E" w:rsidRPr="006A40E9">
        <w:rPr>
          <w:sz w:val="24"/>
          <w:szCs w:val="24"/>
        </w:rPr>
        <w:t>.</w:t>
      </w:r>
      <w:r w:rsidR="00734FB6" w:rsidRPr="006A40E9">
        <w:rPr>
          <w:sz w:val="24"/>
          <w:szCs w:val="24"/>
        </w:rPr>
        <w:t xml:space="preserve"> </w:t>
      </w:r>
    </w:p>
    <w:p w14:paraId="38FC5245" w14:textId="77777777" w:rsidR="003D4469" w:rsidRPr="006A40E9" w:rsidRDefault="003D4469" w:rsidP="006A40E9">
      <w:pPr>
        <w:spacing w:line="480" w:lineRule="auto"/>
        <w:jc w:val="both"/>
        <w:rPr>
          <w:sz w:val="24"/>
          <w:szCs w:val="24"/>
        </w:rPr>
      </w:pPr>
    </w:p>
    <w:p w14:paraId="7DFA101B" w14:textId="1DDE8D97" w:rsidR="004E318E" w:rsidRPr="006A40E9" w:rsidRDefault="00734FB6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IPA </w:t>
      </w:r>
      <w:r w:rsidR="009718B8">
        <w:rPr>
          <w:sz w:val="24"/>
          <w:szCs w:val="24"/>
        </w:rPr>
        <w:t>can be</w:t>
      </w:r>
      <w:r w:rsidRPr="006A40E9">
        <w:rPr>
          <w:sz w:val="24"/>
          <w:szCs w:val="24"/>
        </w:rPr>
        <w:t xml:space="preserve"> </w:t>
      </w:r>
      <w:r w:rsidR="009718B8">
        <w:rPr>
          <w:sz w:val="24"/>
          <w:szCs w:val="24"/>
        </w:rPr>
        <w:t xml:space="preserve">a particularly </w:t>
      </w:r>
      <w:r w:rsidR="0096515E">
        <w:rPr>
          <w:sz w:val="24"/>
          <w:szCs w:val="24"/>
        </w:rPr>
        <w:t>useful</w:t>
      </w:r>
      <w:r w:rsidRPr="006A40E9">
        <w:rPr>
          <w:sz w:val="24"/>
          <w:szCs w:val="24"/>
        </w:rPr>
        <w:t xml:space="preserve"> methodology when it comes to </w:t>
      </w:r>
      <w:r w:rsidR="008B2550" w:rsidRPr="006A40E9">
        <w:rPr>
          <w:sz w:val="24"/>
          <w:szCs w:val="24"/>
        </w:rPr>
        <w:t xml:space="preserve">attaching context and meaning to constructs </w:t>
      </w:r>
      <w:r w:rsidR="006936F9" w:rsidRPr="006A40E9">
        <w:rPr>
          <w:sz w:val="24"/>
          <w:szCs w:val="24"/>
        </w:rPr>
        <w:t xml:space="preserve">arising </w:t>
      </w:r>
      <w:r w:rsidR="008B2550" w:rsidRPr="006A40E9">
        <w:rPr>
          <w:sz w:val="24"/>
          <w:szCs w:val="24"/>
        </w:rPr>
        <w:t>from</w:t>
      </w:r>
      <w:r w:rsidR="006936F9" w:rsidRPr="006A40E9">
        <w:rPr>
          <w:sz w:val="24"/>
          <w:szCs w:val="24"/>
        </w:rPr>
        <w:t xml:space="preserve"> quantitative</w:t>
      </w:r>
      <w:r w:rsidR="00BD53EA" w:rsidRPr="006A40E9">
        <w:rPr>
          <w:sz w:val="24"/>
          <w:szCs w:val="24"/>
        </w:rPr>
        <w:t xml:space="preserve"> data, however it lacks standardisation, and as a result </w:t>
      </w:r>
      <w:r w:rsidR="00EF2F4E" w:rsidRPr="006A40E9">
        <w:rPr>
          <w:sz w:val="24"/>
          <w:szCs w:val="24"/>
        </w:rPr>
        <w:t>is susceptible to bias if the researchers using it are not robust enough in their reflections</w:t>
      </w:r>
      <w:r w:rsidR="0066354E" w:rsidRPr="006A40E9">
        <w:rPr>
          <w:sz w:val="24"/>
          <w:szCs w:val="24"/>
        </w:rPr>
        <w:t xml:space="preserve"> and transparency (Miller, Chan and Farmer, 2018)</w:t>
      </w:r>
      <w:r w:rsidR="000A6A4A" w:rsidRPr="006A40E9">
        <w:rPr>
          <w:sz w:val="24"/>
          <w:szCs w:val="24"/>
        </w:rPr>
        <w:t xml:space="preserve">. </w:t>
      </w:r>
      <w:r w:rsidR="0096515E">
        <w:rPr>
          <w:sz w:val="24"/>
          <w:szCs w:val="24"/>
        </w:rPr>
        <w:t>However,</w:t>
      </w:r>
      <w:r w:rsidR="00D46D9F" w:rsidRPr="006A40E9">
        <w:rPr>
          <w:sz w:val="24"/>
          <w:szCs w:val="24"/>
        </w:rPr>
        <w:t xml:space="preserve"> </w:t>
      </w:r>
      <w:r w:rsidR="00EF0CBE">
        <w:rPr>
          <w:sz w:val="24"/>
          <w:szCs w:val="24"/>
        </w:rPr>
        <w:t xml:space="preserve">methodological </w:t>
      </w:r>
      <w:r w:rsidR="002D5E56">
        <w:rPr>
          <w:sz w:val="24"/>
          <w:szCs w:val="24"/>
        </w:rPr>
        <w:t xml:space="preserve">robustness </w:t>
      </w:r>
      <w:r w:rsidR="00D46D9F" w:rsidRPr="006A40E9">
        <w:rPr>
          <w:sz w:val="24"/>
          <w:szCs w:val="24"/>
        </w:rPr>
        <w:t xml:space="preserve">was clearly considered </w:t>
      </w:r>
      <w:r w:rsidR="00FF5306" w:rsidRPr="006A40E9">
        <w:rPr>
          <w:sz w:val="24"/>
          <w:szCs w:val="24"/>
        </w:rPr>
        <w:t>by Hughes and Blunde</w:t>
      </w:r>
      <w:r w:rsidR="00007556">
        <w:rPr>
          <w:sz w:val="24"/>
          <w:szCs w:val="24"/>
        </w:rPr>
        <w:t>l</w:t>
      </w:r>
      <w:r w:rsidR="00FF5306" w:rsidRPr="006A40E9">
        <w:rPr>
          <w:sz w:val="24"/>
          <w:szCs w:val="24"/>
        </w:rPr>
        <w:t>l (2024) as there were extensive sections within the paper regarding ethics and positionality</w:t>
      </w:r>
      <w:r w:rsidR="00624A33" w:rsidRPr="006A40E9">
        <w:rPr>
          <w:sz w:val="24"/>
          <w:szCs w:val="24"/>
        </w:rPr>
        <w:t xml:space="preserve">. </w:t>
      </w:r>
    </w:p>
    <w:p w14:paraId="3DFCE1FC" w14:textId="77777777" w:rsidR="007B4A35" w:rsidRPr="006A40E9" w:rsidRDefault="007B4A35" w:rsidP="006A40E9">
      <w:pPr>
        <w:spacing w:line="480" w:lineRule="auto"/>
        <w:jc w:val="both"/>
        <w:rPr>
          <w:sz w:val="24"/>
          <w:szCs w:val="24"/>
        </w:rPr>
      </w:pPr>
    </w:p>
    <w:p w14:paraId="651A21C5" w14:textId="43FDD9BF" w:rsidR="00F36EA8" w:rsidRDefault="008255D1" w:rsidP="00F36EA8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Findings</w:t>
      </w:r>
      <w:r w:rsidR="000A6A4A" w:rsidRPr="006A40E9">
        <w:rPr>
          <w:sz w:val="24"/>
          <w:szCs w:val="24"/>
        </w:rPr>
        <w:t xml:space="preserve"> from Hughes and Blundel</w:t>
      </w:r>
      <w:r w:rsidR="00007556">
        <w:rPr>
          <w:sz w:val="24"/>
          <w:szCs w:val="24"/>
        </w:rPr>
        <w:t>l</w:t>
      </w:r>
      <w:r w:rsidR="000A6A4A" w:rsidRPr="006A40E9">
        <w:rPr>
          <w:sz w:val="24"/>
          <w:szCs w:val="24"/>
        </w:rPr>
        <w:t xml:space="preserve"> (2024)</w:t>
      </w:r>
      <w:r w:rsidRPr="006A40E9">
        <w:rPr>
          <w:sz w:val="24"/>
          <w:szCs w:val="24"/>
        </w:rPr>
        <w:t xml:space="preserve"> inc</w:t>
      </w:r>
      <w:r w:rsidR="00414F72" w:rsidRPr="006A40E9">
        <w:rPr>
          <w:sz w:val="24"/>
          <w:szCs w:val="24"/>
        </w:rPr>
        <w:t xml:space="preserve">luded 2 </w:t>
      </w:r>
      <w:r w:rsidR="00E21D91" w:rsidRPr="006A40E9">
        <w:rPr>
          <w:sz w:val="24"/>
          <w:szCs w:val="24"/>
        </w:rPr>
        <w:t>themes:</w:t>
      </w:r>
      <w:r w:rsidR="00A93FD0" w:rsidRPr="006A40E9">
        <w:rPr>
          <w:sz w:val="24"/>
          <w:szCs w:val="24"/>
        </w:rPr>
        <w:t xml:space="preserve"> </w:t>
      </w:r>
      <w:r w:rsidR="00A93FD0" w:rsidRPr="006A40E9">
        <w:rPr>
          <w:b/>
          <w:bCs/>
          <w:i/>
          <w:iCs/>
          <w:sz w:val="24"/>
          <w:szCs w:val="24"/>
        </w:rPr>
        <w:t>framing</w:t>
      </w:r>
      <w:r w:rsidR="00A93FD0" w:rsidRPr="006A40E9">
        <w:rPr>
          <w:sz w:val="24"/>
          <w:szCs w:val="24"/>
        </w:rPr>
        <w:t xml:space="preserve"> (recognising and understanding)</w:t>
      </w:r>
      <w:r w:rsidR="004B49C4">
        <w:rPr>
          <w:sz w:val="24"/>
          <w:szCs w:val="24"/>
        </w:rPr>
        <w:t xml:space="preserve"> shame</w:t>
      </w:r>
      <w:r w:rsidR="00CD5CB3" w:rsidRPr="006A40E9">
        <w:rPr>
          <w:sz w:val="24"/>
          <w:szCs w:val="24"/>
        </w:rPr>
        <w:t xml:space="preserve"> and </w:t>
      </w:r>
      <w:r w:rsidR="00CD5CB3" w:rsidRPr="006A40E9">
        <w:rPr>
          <w:b/>
          <w:bCs/>
          <w:i/>
          <w:iCs/>
          <w:sz w:val="24"/>
          <w:szCs w:val="24"/>
        </w:rPr>
        <w:t xml:space="preserve">transforming </w:t>
      </w:r>
      <w:r w:rsidR="00CD5CB3" w:rsidRPr="006A40E9">
        <w:rPr>
          <w:sz w:val="24"/>
          <w:szCs w:val="24"/>
        </w:rPr>
        <w:t>(working with) shame.</w:t>
      </w:r>
      <w:r w:rsidRPr="006A40E9">
        <w:rPr>
          <w:sz w:val="24"/>
          <w:szCs w:val="24"/>
        </w:rPr>
        <w:t xml:space="preserve"> </w:t>
      </w:r>
      <w:r w:rsidR="007471A5">
        <w:rPr>
          <w:sz w:val="24"/>
          <w:szCs w:val="24"/>
        </w:rPr>
        <w:t>Under</w:t>
      </w:r>
      <w:r w:rsidR="00A0342B" w:rsidRPr="006A40E9">
        <w:rPr>
          <w:sz w:val="24"/>
          <w:szCs w:val="24"/>
        </w:rPr>
        <w:t xml:space="preserve"> </w:t>
      </w:r>
      <w:r w:rsidR="00A0342B" w:rsidRPr="006A40E9">
        <w:rPr>
          <w:b/>
          <w:bCs/>
          <w:i/>
          <w:iCs/>
          <w:sz w:val="24"/>
          <w:szCs w:val="24"/>
        </w:rPr>
        <w:t>framing</w:t>
      </w:r>
      <w:r w:rsidR="00A0342B" w:rsidRPr="006A40E9">
        <w:rPr>
          <w:sz w:val="24"/>
          <w:szCs w:val="24"/>
        </w:rPr>
        <w:t xml:space="preserve"> </w:t>
      </w:r>
      <w:r w:rsidR="00E21D91" w:rsidRPr="006A40E9">
        <w:rPr>
          <w:sz w:val="24"/>
          <w:szCs w:val="24"/>
        </w:rPr>
        <w:t>shame,</w:t>
      </w:r>
      <w:r w:rsidR="00351695" w:rsidRPr="006A40E9">
        <w:rPr>
          <w:sz w:val="24"/>
          <w:szCs w:val="24"/>
        </w:rPr>
        <w:t xml:space="preserve"> it was found that </w:t>
      </w:r>
      <w:r w:rsidR="00133524">
        <w:rPr>
          <w:sz w:val="24"/>
          <w:szCs w:val="24"/>
        </w:rPr>
        <w:t xml:space="preserve">an </w:t>
      </w:r>
      <w:r w:rsidR="005F319E">
        <w:rPr>
          <w:sz w:val="24"/>
          <w:szCs w:val="24"/>
        </w:rPr>
        <w:t xml:space="preserve">understanding </w:t>
      </w:r>
      <w:r w:rsidR="00BC6973">
        <w:rPr>
          <w:sz w:val="24"/>
          <w:szCs w:val="24"/>
        </w:rPr>
        <w:t>of</w:t>
      </w:r>
      <w:r w:rsidR="00133524">
        <w:rPr>
          <w:sz w:val="24"/>
          <w:szCs w:val="24"/>
        </w:rPr>
        <w:t xml:space="preserve"> shame</w:t>
      </w:r>
      <w:r w:rsidR="00351695" w:rsidRPr="006A40E9">
        <w:rPr>
          <w:sz w:val="24"/>
          <w:szCs w:val="24"/>
        </w:rPr>
        <w:t xml:space="preserve"> tended to come from the therapist’s own </w:t>
      </w:r>
      <w:r w:rsidR="007B6F39">
        <w:rPr>
          <w:sz w:val="24"/>
          <w:szCs w:val="24"/>
        </w:rPr>
        <w:t xml:space="preserve">personal </w:t>
      </w:r>
      <w:r w:rsidR="006E3BA5">
        <w:rPr>
          <w:sz w:val="24"/>
          <w:szCs w:val="24"/>
        </w:rPr>
        <w:t>experience</w:t>
      </w:r>
      <w:r w:rsidR="000B2F0A">
        <w:rPr>
          <w:sz w:val="24"/>
          <w:szCs w:val="24"/>
        </w:rPr>
        <w:t>, in particular,</w:t>
      </w:r>
      <w:r w:rsidR="00133524">
        <w:rPr>
          <w:sz w:val="24"/>
          <w:szCs w:val="24"/>
        </w:rPr>
        <w:t xml:space="preserve"> encounters</w:t>
      </w:r>
      <w:r w:rsidR="00F27DBA">
        <w:rPr>
          <w:sz w:val="24"/>
          <w:szCs w:val="24"/>
        </w:rPr>
        <w:t xml:space="preserve"> in</w:t>
      </w:r>
      <w:r w:rsidR="006E3BA5">
        <w:rPr>
          <w:sz w:val="24"/>
          <w:szCs w:val="24"/>
        </w:rPr>
        <w:t xml:space="preserve"> clinical</w:t>
      </w:r>
      <w:r w:rsidR="000F2658">
        <w:rPr>
          <w:sz w:val="24"/>
          <w:szCs w:val="24"/>
        </w:rPr>
        <w:t xml:space="preserve"> supervision.</w:t>
      </w:r>
      <w:r w:rsidR="00697283">
        <w:rPr>
          <w:sz w:val="24"/>
          <w:szCs w:val="24"/>
        </w:rPr>
        <w:t xml:space="preserve"> </w:t>
      </w:r>
      <w:r w:rsidR="000F2658">
        <w:rPr>
          <w:sz w:val="24"/>
          <w:szCs w:val="24"/>
        </w:rPr>
        <w:t xml:space="preserve">Participants said that it rarely came up </w:t>
      </w:r>
      <w:r w:rsidR="009024EB">
        <w:rPr>
          <w:sz w:val="24"/>
          <w:szCs w:val="24"/>
        </w:rPr>
        <w:t>as an explicit topic</w:t>
      </w:r>
      <w:r w:rsidR="0035206C">
        <w:rPr>
          <w:sz w:val="24"/>
          <w:szCs w:val="24"/>
        </w:rPr>
        <w:t xml:space="preserve"> </w:t>
      </w:r>
      <w:r w:rsidR="00F27DBA">
        <w:rPr>
          <w:sz w:val="24"/>
          <w:szCs w:val="24"/>
        </w:rPr>
        <w:t>while training</w:t>
      </w:r>
      <w:r w:rsidR="009024EB">
        <w:rPr>
          <w:sz w:val="24"/>
          <w:szCs w:val="24"/>
        </w:rPr>
        <w:t xml:space="preserve"> or in client work</w:t>
      </w:r>
      <w:r w:rsidR="00873D61">
        <w:rPr>
          <w:sz w:val="24"/>
          <w:szCs w:val="24"/>
        </w:rPr>
        <w:t>, with</w:t>
      </w:r>
      <w:r w:rsidR="009024EB">
        <w:rPr>
          <w:sz w:val="24"/>
          <w:szCs w:val="24"/>
        </w:rPr>
        <w:t xml:space="preserve"> </w:t>
      </w:r>
      <w:r w:rsidR="00873D61">
        <w:rPr>
          <w:sz w:val="24"/>
          <w:szCs w:val="24"/>
        </w:rPr>
        <w:t>o</w:t>
      </w:r>
      <w:r w:rsidR="009024EB">
        <w:rPr>
          <w:sz w:val="24"/>
          <w:szCs w:val="24"/>
        </w:rPr>
        <w:t xml:space="preserve">ne participant stated </w:t>
      </w:r>
      <w:r w:rsidR="00A972FF">
        <w:rPr>
          <w:sz w:val="24"/>
          <w:szCs w:val="24"/>
        </w:rPr>
        <w:t xml:space="preserve">that </w:t>
      </w:r>
      <w:r w:rsidR="0088618A" w:rsidRPr="00B17BC1">
        <w:rPr>
          <w:b/>
          <w:bCs/>
          <w:i/>
          <w:iCs/>
          <w:sz w:val="24"/>
          <w:szCs w:val="24"/>
        </w:rPr>
        <w:t>naming</w:t>
      </w:r>
      <w:r w:rsidR="0088618A">
        <w:rPr>
          <w:sz w:val="24"/>
          <w:szCs w:val="24"/>
        </w:rPr>
        <w:t xml:space="preserve"> shame</w:t>
      </w:r>
      <w:r w:rsidR="00A972FF">
        <w:rPr>
          <w:sz w:val="24"/>
          <w:szCs w:val="24"/>
        </w:rPr>
        <w:t xml:space="preserve"> felt as if it</w:t>
      </w:r>
      <w:r w:rsidR="000744F5">
        <w:rPr>
          <w:sz w:val="24"/>
          <w:szCs w:val="24"/>
        </w:rPr>
        <w:t xml:space="preserve"> opposed the non-judgemental </w:t>
      </w:r>
      <w:r w:rsidR="00D34B97">
        <w:rPr>
          <w:sz w:val="24"/>
          <w:szCs w:val="24"/>
        </w:rPr>
        <w:t>pillar</w:t>
      </w:r>
      <w:r w:rsidR="000744F5">
        <w:rPr>
          <w:sz w:val="24"/>
          <w:szCs w:val="24"/>
        </w:rPr>
        <w:t xml:space="preserve"> of </w:t>
      </w:r>
      <w:r w:rsidR="00D34B97">
        <w:rPr>
          <w:sz w:val="24"/>
          <w:szCs w:val="24"/>
        </w:rPr>
        <w:t>P</w:t>
      </w:r>
      <w:r w:rsidR="000744F5">
        <w:rPr>
          <w:sz w:val="24"/>
          <w:szCs w:val="24"/>
        </w:rPr>
        <w:t>erson-</w:t>
      </w:r>
      <w:r w:rsidR="00D34B97">
        <w:rPr>
          <w:sz w:val="24"/>
          <w:szCs w:val="24"/>
        </w:rPr>
        <w:t>C</w:t>
      </w:r>
      <w:r w:rsidR="000744F5">
        <w:rPr>
          <w:sz w:val="24"/>
          <w:szCs w:val="24"/>
        </w:rPr>
        <w:t xml:space="preserve">entred </w:t>
      </w:r>
      <w:r w:rsidR="00B17BC1">
        <w:rPr>
          <w:sz w:val="24"/>
          <w:szCs w:val="24"/>
        </w:rPr>
        <w:t>C</w:t>
      </w:r>
      <w:r w:rsidR="000744F5">
        <w:rPr>
          <w:sz w:val="24"/>
          <w:szCs w:val="24"/>
        </w:rPr>
        <w:t>ounselling</w:t>
      </w:r>
      <w:r w:rsidR="000D5B42">
        <w:rPr>
          <w:sz w:val="24"/>
          <w:szCs w:val="24"/>
        </w:rPr>
        <w:t>.</w:t>
      </w:r>
      <w:r w:rsidR="00A972FF">
        <w:rPr>
          <w:sz w:val="24"/>
          <w:szCs w:val="24"/>
        </w:rPr>
        <w:t xml:space="preserve"> </w:t>
      </w:r>
      <w:r w:rsidR="00F36EA8">
        <w:rPr>
          <w:sz w:val="24"/>
          <w:szCs w:val="24"/>
        </w:rPr>
        <w:t>Hughes and Blundell (2024) describe this avoidance as a form of cognitive dissonance between the ideal and organismic sel</w:t>
      </w:r>
      <w:r w:rsidR="00A53D58">
        <w:rPr>
          <w:sz w:val="24"/>
          <w:szCs w:val="24"/>
        </w:rPr>
        <w:t>f of the therapist, and this is concurrent with the often-cited notion of there being “shame about shame” (</w:t>
      </w:r>
      <w:r w:rsidR="00A53D58" w:rsidRPr="008D3F3E">
        <w:rPr>
          <w:sz w:val="24"/>
          <w:szCs w:val="24"/>
        </w:rPr>
        <w:t>Kaufman 2004 cited in Etherson 2023</w:t>
      </w:r>
      <w:r w:rsidR="00A53D58">
        <w:rPr>
          <w:sz w:val="24"/>
          <w:szCs w:val="24"/>
        </w:rPr>
        <w:t>, p143</w:t>
      </w:r>
      <w:r w:rsidR="00A53D58" w:rsidRPr="008D3F3E">
        <w:rPr>
          <w:sz w:val="24"/>
          <w:szCs w:val="24"/>
        </w:rPr>
        <w:t>)</w:t>
      </w:r>
      <w:r w:rsidR="00A53D58">
        <w:rPr>
          <w:sz w:val="24"/>
          <w:szCs w:val="24"/>
        </w:rPr>
        <w:t xml:space="preserve"> within the field of Counselling and Psychotherapy</w:t>
      </w:r>
      <w:r w:rsidR="001867C9">
        <w:rPr>
          <w:sz w:val="24"/>
          <w:szCs w:val="24"/>
        </w:rPr>
        <w:t xml:space="preserve"> as a whole</w:t>
      </w:r>
      <w:r w:rsidR="00A53D58" w:rsidRPr="008D3F3E">
        <w:rPr>
          <w:sz w:val="24"/>
          <w:szCs w:val="24"/>
        </w:rPr>
        <w:t>.</w:t>
      </w:r>
    </w:p>
    <w:p w14:paraId="1F09C3B3" w14:textId="368E6D91" w:rsidR="008255D1" w:rsidRPr="006A40E9" w:rsidRDefault="008255D1" w:rsidP="006A40E9">
      <w:pPr>
        <w:spacing w:line="480" w:lineRule="auto"/>
        <w:jc w:val="both"/>
        <w:rPr>
          <w:sz w:val="24"/>
          <w:szCs w:val="24"/>
        </w:rPr>
      </w:pPr>
    </w:p>
    <w:p w14:paraId="78FB0ECA" w14:textId="77777777" w:rsidR="00324C38" w:rsidRPr="006A40E9" w:rsidRDefault="00324C38" w:rsidP="006A40E9">
      <w:pPr>
        <w:spacing w:line="480" w:lineRule="auto"/>
        <w:jc w:val="both"/>
        <w:rPr>
          <w:sz w:val="24"/>
          <w:szCs w:val="24"/>
        </w:rPr>
      </w:pPr>
    </w:p>
    <w:p w14:paraId="5A783405" w14:textId="7DEF4420" w:rsidR="00CD71F8" w:rsidRPr="006A40E9" w:rsidRDefault="00C07FB7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Regarding</w:t>
      </w:r>
      <w:r w:rsidR="00324C38" w:rsidRPr="006A40E9">
        <w:rPr>
          <w:sz w:val="24"/>
          <w:szCs w:val="24"/>
        </w:rPr>
        <w:t xml:space="preserve"> </w:t>
      </w:r>
      <w:r w:rsidR="00CC3D13" w:rsidRPr="006A40E9">
        <w:rPr>
          <w:b/>
          <w:bCs/>
          <w:i/>
          <w:iCs/>
          <w:sz w:val="24"/>
          <w:szCs w:val="24"/>
        </w:rPr>
        <w:t>transforming</w:t>
      </w:r>
      <w:r w:rsidR="00CC3D13" w:rsidRPr="006A40E9">
        <w:rPr>
          <w:sz w:val="24"/>
          <w:szCs w:val="24"/>
        </w:rPr>
        <w:t xml:space="preserve"> </w:t>
      </w:r>
      <w:r w:rsidR="00265C9C">
        <w:rPr>
          <w:sz w:val="24"/>
          <w:szCs w:val="24"/>
        </w:rPr>
        <w:t xml:space="preserve">shame, </w:t>
      </w:r>
      <w:r w:rsidR="00CC3D13" w:rsidRPr="006A40E9">
        <w:rPr>
          <w:sz w:val="24"/>
          <w:szCs w:val="24"/>
        </w:rPr>
        <w:t>all participants</w:t>
      </w:r>
      <w:r w:rsidR="008B2A94" w:rsidRPr="006A40E9">
        <w:rPr>
          <w:sz w:val="24"/>
          <w:szCs w:val="24"/>
        </w:rPr>
        <w:t xml:space="preserve"> in the study</w:t>
      </w:r>
      <w:r w:rsidR="005F40FA" w:rsidRPr="006A40E9">
        <w:rPr>
          <w:sz w:val="24"/>
          <w:szCs w:val="24"/>
        </w:rPr>
        <w:t xml:space="preserve"> (Hughes and Blundel</w:t>
      </w:r>
      <w:r w:rsidR="00007556">
        <w:rPr>
          <w:sz w:val="24"/>
          <w:szCs w:val="24"/>
        </w:rPr>
        <w:t>l</w:t>
      </w:r>
      <w:r w:rsidR="005F40FA" w:rsidRPr="006A40E9">
        <w:rPr>
          <w:sz w:val="24"/>
          <w:szCs w:val="24"/>
        </w:rPr>
        <w:t>, 2024)</w:t>
      </w:r>
      <w:r w:rsidR="00CC3D13" w:rsidRPr="006A40E9">
        <w:rPr>
          <w:sz w:val="24"/>
          <w:szCs w:val="24"/>
        </w:rPr>
        <w:t xml:space="preserve"> spoke about the </w:t>
      </w:r>
      <w:r w:rsidR="00177B17" w:rsidRPr="006A40E9">
        <w:rPr>
          <w:b/>
          <w:bCs/>
          <w:i/>
          <w:iCs/>
          <w:sz w:val="24"/>
          <w:szCs w:val="24"/>
        </w:rPr>
        <w:t>C</w:t>
      </w:r>
      <w:r w:rsidR="00CC3D13" w:rsidRPr="006A40E9">
        <w:rPr>
          <w:b/>
          <w:bCs/>
          <w:i/>
          <w:iCs/>
          <w:sz w:val="24"/>
          <w:szCs w:val="24"/>
        </w:rPr>
        <w:t xml:space="preserve">ore </w:t>
      </w:r>
      <w:r w:rsidR="00177B17" w:rsidRPr="006A40E9">
        <w:rPr>
          <w:b/>
          <w:bCs/>
          <w:i/>
          <w:iCs/>
          <w:sz w:val="24"/>
          <w:szCs w:val="24"/>
        </w:rPr>
        <w:t>C</w:t>
      </w:r>
      <w:r w:rsidR="00CC3D13" w:rsidRPr="006A40E9">
        <w:rPr>
          <w:b/>
          <w:bCs/>
          <w:i/>
          <w:iCs/>
          <w:sz w:val="24"/>
          <w:szCs w:val="24"/>
        </w:rPr>
        <w:t>onditions</w:t>
      </w:r>
      <w:r w:rsidR="00CC3D13" w:rsidRPr="006A40E9">
        <w:rPr>
          <w:sz w:val="24"/>
          <w:szCs w:val="24"/>
        </w:rPr>
        <w:t xml:space="preserve"> and how </w:t>
      </w:r>
      <w:r w:rsidR="00177B17" w:rsidRPr="006A40E9">
        <w:rPr>
          <w:b/>
          <w:bCs/>
          <w:i/>
          <w:iCs/>
          <w:sz w:val="24"/>
          <w:szCs w:val="24"/>
        </w:rPr>
        <w:t>E</w:t>
      </w:r>
      <w:r w:rsidR="00CC3D13" w:rsidRPr="006A40E9">
        <w:rPr>
          <w:b/>
          <w:bCs/>
          <w:i/>
          <w:iCs/>
          <w:sz w:val="24"/>
          <w:szCs w:val="24"/>
        </w:rPr>
        <w:t>mpath</w:t>
      </w:r>
      <w:r w:rsidR="00177B17" w:rsidRPr="006A40E9">
        <w:rPr>
          <w:b/>
          <w:bCs/>
          <w:i/>
          <w:iCs/>
          <w:sz w:val="24"/>
          <w:szCs w:val="24"/>
        </w:rPr>
        <w:t>ic Understanding</w:t>
      </w:r>
      <w:r w:rsidR="00CC3D13" w:rsidRPr="006A40E9">
        <w:rPr>
          <w:sz w:val="24"/>
          <w:szCs w:val="24"/>
        </w:rPr>
        <w:t xml:space="preserve">, </w:t>
      </w:r>
      <w:r w:rsidR="00CC3D13" w:rsidRPr="006A40E9">
        <w:rPr>
          <w:b/>
          <w:bCs/>
          <w:i/>
          <w:iCs/>
          <w:sz w:val="24"/>
          <w:szCs w:val="24"/>
        </w:rPr>
        <w:t>U</w:t>
      </w:r>
      <w:r w:rsidR="009246C1" w:rsidRPr="006A40E9">
        <w:rPr>
          <w:b/>
          <w:bCs/>
          <w:i/>
          <w:iCs/>
          <w:sz w:val="24"/>
          <w:szCs w:val="24"/>
        </w:rPr>
        <w:t>nconditional Positive Regard</w:t>
      </w:r>
      <w:r w:rsidR="009246C1" w:rsidRPr="006A40E9">
        <w:rPr>
          <w:sz w:val="24"/>
          <w:szCs w:val="24"/>
        </w:rPr>
        <w:t xml:space="preserve"> </w:t>
      </w:r>
      <w:r w:rsidR="00CC3D13" w:rsidRPr="006A40E9">
        <w:rPr>
          <w:sz w:val="24"/>
          <w:szCs w:val="24"/>
        </w:rPr>
        <w:t xml:space="preserve">and </w:t>
      </w:r>
      <w:r w:rsidR="00177B17" w:rsidRPr="006A40E9">
        <w:rPr>
          <w:b/>
          <w:bCs/>
          <w:i/>
          <w:iCs/>
          <w:sz w:val="24"/>
          <w:szCs w:val="24"/>
        </w:rPr>
        <w:t>C</w:t>
      </w:r>
      <w:r w:rsidR="00CC3D13" w:rsidRPr="006A40E9">
        <w:rPr>
          <w:b/>
          <w:bCs/>
          <w:i/>
          <w:iCs/>
          <w:sz w:val="24"/>
          <w:szCs w:val="24"/>
        </w:rPr>
        <w:t xml:space="preserve">ongruence </w:t>
      </w:r>
      <w:r w:rsidR="00CC3D13" w:rsidRPr="006A40E9">
        <w:rPr>
          <w:sz w:val="24"/>
          <w:szCs w:val="24"/>
        </w:rPr>
        <w:t xml:space="preserve">helped </w:t>
      </w:r>
      <w:r w:rsidR="001142CF" w:rsidRPr="006A40E9">
        <w:rPr>
          <w:sz w:val="24"/>
          <w:szCs w:val="24"/>
        </w:rPr>
        <w:t xml:space="preserve">them </w:t>
      </w:r>
      <w:r w:rsidR="00CC3D13" w:rsidRPr="006A40E9">
        <w:rPr>
          <w:sz w:val="24"/>
          <w:szCs w:val="24"/>
        </w:rPr>
        <w:t xml:space="preserve">to work with </w:t>
      </w:r>
      <w:r w:rsidR="007F0057" w:rsidRPr="006A40E9">
        <w:rPr>
          <w:sz w:val="24"/>
          <w:szCs w:val="24"/>
        </w:rPr>
        <w:t xml:space="preserve">the </w:t>
      </w:r>
      <w:r w:rsidR="001142CF" w:rsidRPr="006A40E9">
        <w:rPr>
          <w:sz w:val="24"/>
          <w:szCs w:val="24"/>
        </w:rPr>
        <w:t>‘</w:t>
      </w:r>
      <w:r w:rsidR="00CA7D15" w:rsidRPr="006A40E9">
        <w:rPr>
          <w:sz w:val="24"/>
          <w:szCs w:val="24"/>
        </w:rPr>
        <w:t>experience</w:t>
      </w:r>
      <w:r w:rsidR="001142CF" w:rsidRPr="006A40E9">
        <w:rPr>
          <w:sz w:val="24"/>
          <w:szCs w:val="24"/>
        </w:rPr>
        <w:t>’</w:t>
      </w:r>
      <w:r w:rsidR="007F0057" w:rsidRPr="006A40E9">
        <w:rPr>
          <w:sz w:val="24"/>
          <w:szCs w:val="24"/>
        </w:rPr>
        <w:t xml:space="preserve"> of shame</w:t>
      </w:r>
      <w:r w:rsidR="008971F2" w:rsidRPr="006A40E9">
        <w:rPr>
          <w:sz w:val="24"/>
          <w:szCs w:val="24"/>
        </w:rPr>
        <w:t xml:space="preserve"> in client work</w:t>
      </w:r>
      <w:r w:rsidR="007F0057" w:rsidRPr="006A40E9">
        <w:rPr>
          <w:sz w:val="24"/>
          <w:szCs w:val="24"/>
        </w:rPr>
        <w:t xml:space="preserve">. Though, again, </w:t>
      </w:r>
      <w:r w:rsidR="00AF553C" w:rsidRPr="006A40E9">
        <w:rPr>
          <w:sz w:val="24"/>
          <w:szCs w:val="24"/>
        </w:rPr>
        <w:t>this work with shame</w:t>
      </w:r>
      <w:r w:rsidR="007F0057" w:rsidRPr="006A40E9">
        <w:rPr>
          <w:sz w:val="24"/>
          <w:szCs w:val="24"/>
        </w:rPr>
        <w:t xml:space="preserve"> was</w:t>
      </w:r>
      <w:r w:rsidR="001142CF" w:rsidRPr="006A40E9">
        <w:rPr>
          <w:sz w:val="24"/>
          <w:szCs w:val="24"/>
        </w:rPr>
        <w:t xml:space="preserve"> described</w:t>
      </w:r>
      <w:r w:rsidR="009925B7" w:rsidRPr="006A40E9">
        <w:rPr>
          <w:sz w:val="24"/>
          <w:szCs w:val="24"/>
        </w:rPr>
        <w:t xml:space="preserve"> by participants</w:t>
      </w:r>
      <w:r w:rsidR="001142CF" w:rsidRPr="006A40E9">
        <w:rPr>
          <w:sz w:val="24"/>
          <w:szCs w:val="24"/>
        </w:rPr>
        <w:t xml:space="preserve"> as</w:t>
      </w:r>
      <w:r w:rsidR="007F0057" w:rsidRPr="006A40E9">
        <w:rPr>
          <w:sz w:val="24"/>
          <w:szCs w:val="24"/>
        </w:rPr>
        <w:t xml:space="preserve"> non-explicit</w:t>
      </w:r>
      <w:r w:rsidR="003E5753">
        <w:rPr>
          <w:sz w:val="24"/>
          <w:szCs w:val="24"/>
        </w:rPr>
        <w:t>,</w:t>
      </w:r>
      <w:r w:rsidR="007F0057" w:rsidRPr="006A40E9">
        <w:rPr>
          <w:sz w:val="24"/>
          <w:szCs w:val="24"/>
        </w:rPr>
        <w:t xml:space="preserve"> in that the term ‘shame’ </w:t>
      </w:r>
      <w:r w:rsidR="009925B7" w:rsidRPr="006A40E9">
        <w:rPr>
          <w:sz w:val="24"/>
          <w:szCs w:val="24"/>
        </w:rPr>
        <w:t>is</w:t>
      </w:r>
      <w:r w:rsidR="007F0057" w:rsidRPr="006A40E9">
        <w:rPr>
          <w:sz w:val="24"/>
          <w:szCs w:val="24"/>
        </w:rPr>
        <w:t xml:space="preserve"> rarely used</w:t>
      </w:r>
      <w:r w:rsidR="001B50BA" w:rsidRPr="006A40E9">
        <w:rPr>
          <w:sz w:val="24"/>
          <w:szCs w:val="24"/>
        </w:rPr>
        <w:t xml:space="preserve"> </w:t>
      </w:r>
      <w:r w:rsidR="00DB72C2" w:rsidRPr="006A40E9">
        <w:rPr>
          <w:sz w:val="24"/>
          <w:szCs w:val="24"/>
        </w:rPr>
        <w:t>in discourse, even i</w:t>
      </w:r>
      <w:r w:rsidR="009E691B">
        <w:rPr>
          <w:sz w:val="24"/>
          <w:szCs w:val="24"/>
        </w:rPr>
        <w:t xml:space="preserve">f </w:t>
      </w:r>
      <w:proofErr w:type="spellStart"/>
      <w:r w:rsidR="009E691B">
        <w:rPr>
          <w:sz w:val="24"/>
          <w:szCs w:val="24"/>
        </w:rPr>
        <w:t>the</w:t>
      </w:r>
      <w:proofErr w:type="spellEnd"/>
      <w:r w:rsidR="009E691B">
        <w:rPr>
          <w:sz w:val="24"/>
          <w:szCs w:val="24"/>
        </w:rPr>
        <w:t xml:space="preserve"> lived experience </w:t>
      </w:r>
      <w:r w:rsidR="00B35DA7">
        <w:rPr>
          <w:sz w:val="24"/>
          <w:szCs w:val="24"/>
        </w:rPr>
        <w:t>(</w:t>
      </w:r>
      <w:r w:rsidR="007C544C">
        <w:rPr>
          <w:sz w:val="24"/>
          <w:szCs w:val="24"/>
        </w:rPr>
        <w:t xml:space="preserve">related </w:t>
      </w:r>
      <w:r w:rsidR="000D65E6" w:rsidRPr="006A40E9">
        <w:rPr>
          <w:sz w:val="24"/>
          <w:szCs w:val="24"/>
        </w:rPr>
        <w:t>bodily sensations</w:t>
      </w:r>
      <w:r w:rsidR="007C544C">
        <w:rPr>
          <w:sz w:val="24"/>
          <w:szCs w:val="24"/>
        </w:rPr>
        <w:t xml:space="preserve"> and</w:t>
      </w:r>
      <w:r w:rsidR="000D65E6" w:rsidRPr="006A40E9">
        <w:rPr>
          <w:sz w:val="24"/>
          <w:szCs w:val="24"/>
        </w:rPr>
        <w:t xml:space="preserve"> feeling</w:t>
      </w:r>
      <w:r w:rsidR="007C544C">
        <w:rPr>
          <w:sz w:val="24"/>
          <w:szCs w:val="24"/>
        </w:rPr>
        <w:t>s</w:t>
      </w:r>
      <w:r w:rsidR="00B35DA7">
        <w:rPr>
          <w:sz w:val="24"/>
          <w:szCs w:val="24"/>
        </w:rPr>
        <w:t>)</w:t>
      </w:r>
      <w:r w:rsidR="000D65E6" w:rsidRPr="006A40E9">
        <w:rPr>
          <w:sz w:val="24"/>
          <w:szCs w:val="24"/>
        </w:rPr>
        <w:t xml:space="preserve"> </w:t>
      </w:r>
      <w:r w:rsidR="007C544C">
        <w:rPr>
          <w:sz w:val="24"/>
          <w:szCs w:val="24"/>
        </w:rPr>
        <w:t>is</w:t>
      </w:r>
      <w:r w:rsidR="000D65E6" w:rsidRPr="006A40E9">
        <w:rPr>
          <w:sz w:val="24"/>
          <w:szCs w:val="24"/>
        </w:rPr>
        <w:t xml:space="preserve"> </w:t>
      </w:r>
      <w:r w:rsidR="007A1383">
        <w:rPr>
          <w:sz w:val="24"/>
          <w:szCs w:val="24"/>
        </w:rPr>
        <w:t>explored</w:t>
      </w:r>
      <w:r w:rsidR="00265C9C">
        <w:rPr>
          <w:sz w:val="24"/>
          <w:szCs w:val="24"/>
        </w:rPr>
        <w:t xml:space="preserve"> within </w:t>
      </w:r>
      <w:r w:rsidR="006F69EA">
        <w:rPr>
          <w:sz w:val="24"/>
          <w:szCs w:val="24"/>
        </w:rPr>
        <w:t>client sessions</w:t>
      </w:r>
      <w:r w:rsidR="005F40FA" w:rsidRPr="006A40E9">
        <w:rPr>
          <w:sz w:val="24"/>
          <w:szCs w:val="24"/>
        </w:rPr>
        <w:t>.</w:t>
      </w:r>
      <w:r w:rsidR="00CC6D61" w:rsidRPr="006A40E9">
        <w:rPr>
          <w:sz w:val="24"/>
          <w:szCs w:val="24"/>
        </w:rPr>
        <w:t xml:space="preserve"> </w:t>
      </w:r>
    </w:p>
    <w:p w14:paraId="6FD9D3BE" w14:textId="77777777" w:rsidR="00E56BFA" w:rsidRPr="006A40E9" w:rsidRDefault="00E56BFA" w:rsidP="006A40E9">
      <w:pPr>
        <w:spacing w:line="480" w:lineRule="auto"/>
        <w:jc w:val="both"/>
        <w:rPr>
          <w:sz w:val="24"/>
          <w:szCs w:val="24"/>
        </w:rPr>
      </w:pPr>
    </w:p>
    <w:p w14:paraId="2CAE73A6" w14:textId="2FD5D477" w:rsidR="00E56BFA" w:rsidRPr="006A40E9" w:rsidRDefault="007C1B4C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>Hughes and Blunde</w:t>
      </w:r>
      <w:r w:rsidR="00007556">
        <w:rPr>
          <w:sz w:val="24"/>
          <w:szCs w:val="24"/>
        </w:rPr>
        <w:t>l</w:t>
      </w:r>
      <w:r w:rsidRPr="006A40E9">
        <w:rPr>
          <w:sz w:val="24"/>
          <w:szCs w:val="24"/>
        </w:rPr>
        <w:t>l (2024) have certainly conducted novel and interesting enquiry</w:t>
      </w:r>
      <w:r w:rsidR="001A6E04">
        <w:rPr>
          <w:sz w:val="24"/>
          <w:szCs w:val="24"/>
        </w:rPr>
        <w:t xml:space="preserve"> by </w:t>
      </w:r>
      <w:r w:rsidR="00A47A26">
        <w:rPr>
          <w:sz w:val="24"/>
          <w:szCs w:val="24"/>
        </w:rPr>
        <w:t xml:space="preserve">exploring a </w:t>
      </w:r>
      <w:r w:rsidR="00CD6BC3">
        <w:rPr>
          <w:sz w:val="24"/>
          <w:szCs w:val="24"/>
        </w:rPr>
        <w:t xml:space="preserve">specific </w:t>
      </w:r>
      <w:r w:rsidR="00662A4F">
        <w:rPr>
          <w:sz w:val="24"/>
          <w:szCs w:val="24"/>
        </w:rPr>
        <w:t>counselling</w:t>
      </w:r>
      <w:r w:rsidR="00A47A26">
        <w:rPr>
          <w:sz w:val="24"/>
          <w:szCs w:val="24"/>
        </w:rPr>
        <w:t xml:space="preserve"> modality in relation to therapist shame</w:t>
      </w:r>
      <w:r w:rsidR="00CD6BC3">
        <w:rPr>
          <w:sz w:val="24"/>
          <w:szCs w:val="24"/>
        </w:rPr>
        <w:t>,</w:t>
      </w:r>
      <w:r w:rsidR="001574D7">
        <w:rPr>
          <w:sz w:val="24"/>
          <w:szCs w:val="24"/>
        </w:rPr>
        <w:t xml:space="preserve"> and further investigation is warranted</w:t>
      </w:r>
      <w:r w:rsidR="00683E2C">
        <w:rPr>
          <w:sz w:val="24"/>
          <w:szCs w:val="24"/>
        </w:rPr>
        <w:t>.</w:t>
      </w:r>
      <w:r w:rsidR="00EE02D4" w:rsidRPr="006A40E9">
        <w:rPr>
          <w:sz w:val="24"/>
          <w:szCs w:val="24"/>
        </w:rPr>
        <w:t xml:space="preserve"> What is clear</w:t>
      </w:r>
      <w:r w:rsidR="0064264F">
        <w:rPr>
          <w:sz w:val="24"/>
          <w:szCs w:val="24"/>
        </w:rPr>
        <w:t xml:space="preserve"> from this paper</w:t>
      </w:r>
      <w:r w:rsidR="00EE02D4" w:rsidRPr="006A40E9">
        <w:rPr>
          <w:sz w:val="24"/>
          <w:szCs w:val="24"/>
        </w:rPr>
        <w:t xml:space="preserve"> is that </w:t>
      </w:r>
      <w:r w:rsidR="00EB659A" w:rsidRPr="006A40E9">
        <w:rPr>
          <w:sz w:val="24"/>
          <w:szCs w:val="24"/>
        </w:rPr>
        <w:t>there</w:t>
      </w:r>
      <w:r w:rsidR="0025464D">
        <w:rPr>
          <w:sz w:val="24"/>
          <w:szCs w:val="24"/>
        </w:rPr>
        <w:t xml:space="preserve"> </w:t>
      </w:r>
      <w:r w:rsidR="009E1347">
        <w:rPr>
          <w:sz w:val="24"/>
          <w:szCs w:val="24"/>
        </w:rPr>
        <w:t>remains</w:t>
      </w:r>
      <w:r w:rsidR="0025464D">
        <w:rPr>
          <w:sz w:val="24"/>
          <w:szCs w:val="24"/>
        </w:rPr>
        <w:t xml:space="preserve"> a gap in current counsellor training when it comes to</w:t>
      </w:r>
      <w:r w:rsidR="00CD5B4A" w:rsidRPr="006A40E9">
        <w:rPr>
          <w:sz w:val="24"/>
          <w:szCs w:val="24"/>
        </w:rPr>
        <w:t xml:space="preserve"> sitting with </w:t>
      </w:r>
      <w:r w:rsidR="005D7130">
        <w:rPr>
          <w:sz w:val="24"/>
          <w:szCs w:val="24"/>
        </w:rPr>
        <w:t xml:space="preserve">the </w:t>
      </w:r>
      <w:r w:rsidR="00CD5B4A" w:rsidRPr="006A40E9">
        <w:rPr>
          <w:sz w:val="24"/>
          <w:szCs w:val="24"/>
        </w:rPr>
        <w:t>vulnerability</w:t>
      </w:r>
      <w:r w:rsidR="009E1347">
        <w:rPr>
          <w:sz w:val="24"/>
          <w:szCs w:val="24"/>
        </w:rPr>
        <w:t xml:space="preserve"> of</w:t>
      </w:r>
      <w:r w:rsidR="005D7130">
        <w:rPr>
          <w:sz w:val="24"/>
          <w:szCs w:val="24"/>
        </w:rPr>
        <w:t xml:space="preserve"> shame</w:t>
      </w:r>
      <w:r w:rsidR="00465080">
        <w:rPr>
          <w:sz w:val="24"/>
          <w:szCs w:val="24"/>
        </w:rPr>
        <w:t>,</w:t>
      </w:r>
      <w:r w:rsidR="005D7130">
        <w:rPr>
          <w:sz w:val="24"/>
          <w:szCs w:val="24"/>
        </w:rPr>
        <w:t xml:space="preserve"> </w:t>
      </w:r>
      <w:r w:rsidR="00465080">
        <w:rPr>
          <w:sz w:val="24"/>
          <w:szCs w:val="24"/>
        </w:rPr>
        <w:t>which</w:t>
      </w:r>
      <w:r w:rsidR="005D7130">
        <w:rPr>
          <w:sz w:val="24"/>
          <w:szCs w:val="24"/>
        </w:rPr>
        <w:t xml:space="preserve"> is</w:t>
      </w:r>
      <w:r w:rsidR="00551290" w:rsidRPr="006A40E9">
        <w:rPr>
          <w:sz w:val="24"/>
          <w:szCs w:val="24"/>
        </w:rPr>
        <w:t xml:space="preserve"> consistent with wider research </w:t>
      </w:r>
      <w:r w:rsidR="00773612" w:rsidRPr="006A40E9">
        <w:rPr>
          <w:sz w:val="24"/>
          <w:szCs w:val="24"/>
        </w:rPr>
        <w:t>(</w:t>
      </w:r>
      <w:r w:rsidR="003E0399" w:rsidRPr="006A40E9">
        <w:rPr>
          <w:sz w:val="24"/>
          <w:szCs w:val="24"/>
        </w:rPr>
        <w:t>Brown</w:t>
      </w:r>
      <w:r w:rsidR="00DE66E7" w:rsidRPr="006A40E9">
        <w:rPr>
          <w:sz w:val="24"/>
          <w:szCs w:val="24"/>
        </w:rPr>
        <w:t>, 2006</w:t>
      </w:r>
      <w:r w:rsidR="003E0399" w:rsidRPr="006A40E9">
        <w:rPr>
          <w:sz w:val="24"/>
          <w:szCs w:val="24"/>
        </w:rPr>
        <w:t xml:space="preserve">; </w:t>
      </w:r>
      <w:r w:rsidR="002D3687">
        <w:rPr>
          <w:sz w:val="24"/>
          <w:szCs w:val="24"/>
        </w:rPr>
        <w:t xml:space="preserve">Hughes and Blendell, 2024; </w:t>
      </w:r>
      <w:r w:rsidR="003E0399" w:rsidRPr="006A40E9">
        <w:rPr>
          <w:sz w:val="24"/>
          <w:szCs w:val="24"/>
        </w:rPr>
        <w:t>Springer, Grant and Cozzolino, 2023)</w:t>
      </w:r>
      <w:r w:rsidR="002D3687">
        <w:rPr>
          <w:sz w:val="24"/>
          <w:szCs w:val="24"/>
        </w:rPr>
        <w:t>.</w:t>
      </w:r>
      <w:r w:rsidR="00B41E88">
        <w:rPr>
          <w:sz w:val="24"/>
          <w:szCs w:val="24"/>
        </w:rPr>
        <w:t xml:space="preserve"> </w:t>
      </w:r>
      <w:r w:rsidR="00297238">
        <w:rPr>
          <w:sz w:val="24"/>
          <w:szCs w:val="24"/>
        </w:rPr>
        <w:t>Certainly,</w:t>
      </w:r>
      <w:r w:rsidR="00B41E88">
        <w:rPr>
          <w:sz w:val="24"/>
          <w:szCs w:val="24"/>
        </w:rPr>
        <w:t xml:space="preserve"> “</w:t>
      </w:r>
      <w:r w:rsidR="00B41E88" w:rsidRPr="008D3F3E">
        <w:rPr>
          <w:sz w:val="24"/>
          <w:szCs w:val="24"/>
        </w:rPr>
        <w:t>to be able to be with client’s shame, any therapist must have come face to face with their own”</w:t>
      </w:r>
      <w:r w:rsidR="00B41E88">
        <w:rPr>
          <w:sz w:val="24"/>
          <w:szCs w:val="24"/>
        </w:rPr>
        <w:t xml:space="preserve"> (Etherson, 2023, p143)</w:t>
      </w:r>
      <w:r w:rsidR="00756892">
        <w:rPr>
          <w:sz w:val="24"/>
          <w:szCs w:val="24"/>
        </w:rPr>
        <w:t>.</w:t>
      </w:r>
    </w:p>
    <w:p w14:paraId="1224F6C9" w14:textId="72B8B8A7" w:rsidR="0017079F" w:rsidRPr="006A40E9" w:rsidRDefault="0017079F" w:rsidP="006A40E9">
      <w:pPr>
        <w:spacing w:line="480" w:lineRule="auto"/>
        <w:jc w:val="both"/>
        <w:rPr>
          <w:sz w:val="24"/>
          <w:szCs w:val="24"/>
        </w:rPr>
      </w:pPr>
    </w:p>
    <w:p w14:paraId="1B6CFAE8" w14:textId="39A77D88" w:rsidR="00B87883" w:rsidRDefault="00956A6C" w:rsidP="006A442C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 w:rsidRPr="006A40E9">
        <w:rPr>
          <w:b/>
          <w:bCs/>
          <w:sz w:val="24"/>
          <w:szCs w:val="24"/>
          <w:u w:val="single"/>
        </w:rPr>
        <w:t>Shame</w:t>
      </w:r>
      <w:r w:rsidR="00CD2902" w:rsidRPr="006A40E9">
        <w:rPr>
          <w:b/>
          <w:bCs/>
          <w:sz w:val="24"/>
          <w:szCs w:val="24"/>
          <w:u w:val="single"/>
        </w:rPr>
        <w:t xml:space="preserve"> and Compassion</w:t>
      </w:r>
    </w:p>
    <w:p w14:paraId="12A98297" w14:textId="77777777" w:rsidR="006A442C" w:rsidRPr="006A442C" w:rsidRDefault="006A442C" w:rsidP="006A442C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75CBCEBF" w14:textId="77777777" w:rsidR="00E24B12" w:rsidRDefault="00650B9E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Although often conflated with </w:t>
      </w:r>
      <w:r w:rsidRPr="00E87A2F">
        <w:rPr>
          <w:b/>
          <w:bCs/>
          <w:i/>
          <w:iCs/>
          <w:sz w:val="24"/>
          <w:szCs w:val="24"/>
        </w:rPr>
        <w:t>empathy</w:t>
      </w:r>
      <w:r w:rsidR="002D7E52" w:rsidRPr="006A40E9">
        <w:rPr>
          <w:sz w:val="24"/>
          <w:szCs w:val="24"/>
        </w:rPr>
        <w:t xml:space="preserve">, </w:t>
      </w:r>
      <w:r w:rsidR="002D7E52" w:rsidRPr="00E87A2F">
        <w:rPr>
          <w:b/>
          <w:bCs/>
          <w:i/>
          <w:iCs/>
          <w:sz w:val="24"/>
          <w:szCs w:val="24"/>
        </w:rPr>
        <w:t>compassion</w:t>
      </w:r>
      <w:r w:rsidR="002D7E52" w:rsidRPr="006A40E9">
        <w:rPr>
          <w:sz w:val="24"/>
          <w:szCs w:val="24"/>
        </w:rPr>
        <w:t xml:space="preserve"> is considered a linked, but distinct concept</w:t>
      </w:r>
      <w:r w:rsidR="003E1155" w:rsidRPr="006A40E9">
        <w:rPr>
          <w:sz w:val="24"/>
          <w:szCs w:val="24"/>
        </w:rPr>
        <w:t xml:space="preserve">; </w:t>
      </w:r>
      <w:r w:rsidR="003E1155" w:rsidRPr="008273BD">
        <w:rPr>
          <w:b/>
          <w:bCs/>
          <w:i/>
          <w:iCs/>
          <w:sz w:val="24"/>
          <w:szCs w:val="24"/>
        </w:rPr>
        <w:t>empathy</w:t>
      </w:r>
      <w:r w:rsidR="003E1155" w:rsidRPr="006A40E9">
        <w:rPr>
          <w:sz w:val="24"/>
          <w:szCs w:val="24"/>
        </w:rPr>
        <w:t xml:space="preserve"> being the </w:t>
      </w:r>
      <w:r w:rsidR="0034163F" w:rsidRPr="006A40E9">
        <w:rPr>
          <w:sz w:val="24"/>
          <w:szCs w:val="24"/>
        </w:rPr>
        <w:t>‘</w:t>
      </w:r>
      <w:r w:rsidR="003E1155" w:rsidRPr="006A40E9">
        <w:rPr>
          <w:sz w:val="24"/>
          <w:szCs w:val="24"/>
        </w:rPr>
        <w:t>feeling</w:t>
      </w:r>
      <w:r w:rsidR="0034163F" w:rsidRPr="006A40E9">
        <w:rPr>
          <w:sz w:val="24"/>
          <w:szCs w:val="24"/>
        </w:rPr>
        <w:t xml:space="preserve"> with’ precurs</w:t>
      </w:r>
      <w:r w:rsidR="00290DA0" w:rsidRPr="006A40E9">
        <w:rPr>
          <w:sz w:val="24"/>
          <w:szCs w:val="24"/>
        </w:rPr>
        <w:t xml:space="preserve">ive </w:t>
      </w:r>
      <w:r w:rsidR="00290DA0" w:rsidRPr="008273BD">
        <w:rPr>
          <w:b/>
          <w:bCs/>
          <w:i/>
          <w:iCs/>
          <w:sz w:val="24"/>
          <w:szCs w:val="24"/>
        </w:rPr>
        <w:t>emotion</w:t>
      </w:r>
      <w:r w:rsidR="0034163F" w:rsidRPr="006A40E9">
        <w:rPr>
          <w:sz w:val="24"/>
          <w:szCs w:val="24"/>
        </w:rPr>
        <w:t xml:space="preserve"> to the prosocial </w:t>
      </w:r>
      <w:r w:rsidR="00AD4B75" w:rsidRPr="006A40E9">
        <w:rPr>
          <w:sz w:val="24"/>
          <w:szCs w:val="24"/>
        </w:rPr>
        <w:t>‘</w:t>
      </w:r>
      <w:r w:rsidR="007773E8" w:rsidRPr="006A40E9">
        <w:rPr>
          <w:sz w:val="24"/>
          <w:szCs w:val="24"/>
        </w:rPr>
        <w:t>other oriented</w:t>
      </w:r>
      <w:r w:rsidR="00AD4B75" w:rsidRPr="006A40E9">
        <w:rPr>
          <w:sz w:val="24"/>
          <w:szCs w:val="24"/>
        </w:rPr>
        <w:t>’</w:t>
      </w:r>
      <w:r w:rsidR="00A30BAD" w:rsidRPr="006A40E9">
        <w:rPr>
          <w:sz w:val="24"/>
          <w:szCs w:val="24"/>
        </w:rPr>
        <w:t xml:space="preserve"> </w:t>
      </w:r>
      <w:r w:rsidR="00A30BAD" w:rsidRPr="00402028">
        <w:rPr>
          <w:b/>
          <w:bCs/>
          <w:i/>
          <w:iCs/>
          <w:sz w:val="24"/>
          <w:szCs w:val="24"/>
        </w:rPr>
        <w:t>feeling</w:t>
      </w:r>
      <w:r w:rsidR="00854279">
        <w:rPr>
          <w:sz w:val="24"/>
          <w:szCs w:val="24"/>
        </w:rPr>
        <w:t xml:space="preserve">, </w:t>
      </w:r>
      <w:r w:rsidR="00A30BAD" w:rsidRPr="006A40E9">
        <w:rPr>
          <w:sz w:val="24"/>
          <w:szCs w:val="24"/>
        </w:rPr>
        <w:t xml:space="preserve">and often </w:t>
      </w:r>
      <w:r w:rsidR="00A30BAD" w:rsidRPr="00B95D7D">
        <w:rPr>
          <w:b/>
          <w:bCs/>
          <w:i/>
          <w:iCs/>
          <w:sz w:val="24"/>
          <w:szCs w:val="24"/>
        </w:rPr>
        <w:t>action</w:t>
      </w:r>
      <w:r w:rsidR="00854279" w:rsidRPr="00854279">
        <w:rPr>
          <w:sz w:val="24"/>
          <w:szCs w:val="24"/>
        </w:rPr>
        <w:t>,</w:t>
      </w:r>
      <w:r w:rsidR="00854279">
        <w:rPr>
          <w:b/>
          <w:bCs/>
          <w:i/>
          <w:iCs/>
          <w:sz w:val="24"/>
          <w:szCs w:val="24"/>
        </w:rPr>
        <w:t xml:space="preserve"> </w:t>
      </w:r>
      <w:r w:rsidR="00A30BAD" w:rsidRPr="006A40E9">
        <w:rPr>
          <w:sz w:val="24"/>
          <w:szCs w:val="24"/>
        </w:rPr>
        <w:t>of</w:t>
      </w:r>
      <w:r w:rsidR="007773E8" w:rsidRPr="006A40E9">
        <w:rPr>
          <w:sz w:val="24"/>
          <w:szCs w:val="24"/>
        </w:rPr>
        <w:t xml:space="preserve"> </w:t>
      </w:r>
      <w:r w:rsidR="007773E8" w:rsidRPr="008273BD">
        <w:rPr>
          <w:b/>
          <w:bCs/>
          <w:i/>
          <w:iCs/>
          <w:sz w:val="24"/>
          <w:szCs w:val="24"/>
        </w:rPr>
        <w:t>compassion</w:t>
      </w:r>
      <w:r w:rsidR="003E1155" w:rsidRPr="006A40E9">
        <w:rPr>
          <w:sz w:val="24"/>
          <w:szCs w:val="24"/>
        </w:rPr>
        <w:t xml:space="preserve"> </w:t>
      </w:r>
      <w:r w:rsidR="00290DA0" w:rsidRPr="006A40E9">
        <w:rPr>
          <w:sz w:val="24"/>
          <w:szCs w:val="24"/>
        </w:rPr>
        <w:t>(</w:t>
      </w:r>
      <w:r w:rsidR="00780573">
        <w:rPr>
          <w:sz w:val="24"/>
          <w:szCs w:val="24"/>
        </w:rPr>
        <w:t>Ki</w:t>
      </w:r>
      <w:r w:rsidR="00457264">
        <w:rPr>
          <w:sz w:val="24"/>
          <w:szCs w:val="24"/>
        </w:rPr>
        <w:t>m,</w:t>
      </w:r>
      <w:r w:rsidR="00780573">
        <w:rPr>
          <w:sz w:val="24"/>
          <w:szCs w:val="24"/>
        </w:rPr>
        <w:t xml:space="preserve"> Cunningham</w:t>
      </w:r>
      <w:r w:rsidR="00457264">
        <w:rPr>
          <w:sz w:val="24"/>
          <w:szCs w:val="24"/>
        </w:rPr>
        <w:t xml:space="preserve"> and Kirby</w:t>
      </w:r>
      <w:r w:rsidR="00290DA0" w:rsidRPr="006A40E9">
        <w:rPr>
          <w:sz w:val="24"/>
          <w:szCs w:val="24"/>
        </w:rPr>
        <w:t xml:space="preserve">, 2020). </w:t>
      </w:r>
      <w:r w:rsidR="008F1962" w:rsidRPr="006A40E9">
        <w:rPr>
          <w:sz w:val="24"/>
          <w:szCs w:val="24"/>
        </w:rPr>
        <w:t>Compassion</w:t>
      </w:r>
      <w:r w:rsidR="00D24D79" w:rsidRPr="006A40E9">
        <w:rPr>
          <w:sz w:val="24"/>
          <w:szCs w:val="24"/>
        </w:rPr>
        <w:t>-</w:t>
      </w:r>
      <w:r w:rsidR="008F1962" w:rsidRPr="006A40E9">
        <w:rPr>
          <w:sz w:val="24"/>
          <w:szCs w:val="24"/>
        </w:rPr>
        <w:t>Focused Therapy</w:t>
      </w:r>
      <w:r w:rsidR="004D1DD3" w:rsidRPr="006A40E9">
        <w:rPr>
          <w:sz w:val="24"/>
          <w:szCs w:val="24"/>
        </w:rPr>
        <w:t xml:space="preserve"> (CFT)</w:t>
      </w:r>
      <w:r w:rsidR="009C7A6A" w:rsidRPr="006A40E9">
        <w:rPr>
          <w:sz w:val="24"/>
          <w:szCs w:val="24"/>
        </w:rPr>
        <w:t xml:space="preserve"> is a</w:t>
      </w:r>
      <w:r w:rsidR="00E71C01" w:rsidRPr="006A40E9">
        <w:rPr>
          <w:sz w:val="24"/>
          <w:szCs w:val="24"/>
        </w:rPr>
        <w:t xml:space="preserve"> </w:t>
      </w:r>
      <w:r w:rsidR="00267EA1" w:rsidRPr="006A40E9">
        <w:rPr>
          <w:sz w:val="24"/>
          <w:szCs w:val="24"/>
        </w:rPr>
        <w:t>form of therapy</w:t>
      </w:r>
      <w:r w:rsidR="009C7A6A" w:rsidRPr="006A40E9">
        <w:rPr>
          <w:sz w:val="24"/>
          <w:szCs w:val="24"/>
        </w:rPr>
        <w:t xml:space="preserve"> </w:t>
      </w:r>
      <w:r w:rsidR="00E24B12">
        <w:rPr>
          <w:sz w:val="24"/>
          <w:szCs w:val="24"/>
        </w:rPr>
        <w:t xml:space="preserve">that was </w:t>
      </w:r>
      <w:r w:rsidR="00132113" w:rsidRPr="006A40E9">
        <w:rPr>
          <w:sz w:val="24"/>
          <w:szCs w:val="24"/>
        </w:rPr>
        <w:t xml:space="preserve">first </w:t>
      </w:r>
      <w:r w:rsidR="009C7A6A" w:rsidRPr="006A40E9">
        <w:rPr>
          <w:sz w:val="24"/>
          <w:szCs w:val="24"/>
        </w:rPr>
        <w:t>developed by</w:t>
      </w:r>
      <w:r w:rsidR="00132113" w:rsidRPr="006A40E9">
        <w:rPr>
          <w:sz w:val="24"/>
          <w:szCs w:val="24"/>
        </w:rPr>
        <w:t xml:space="preserve"> Paul</w:t>
      </w:r>
      <w:r w:rsidR="009C7A6A" w:rsidRPr="006A40E9">
        <w:rPr>
          <w:sz w:val="24"/>
          <w:szCs w:val="24"/>
        </w:rPr>
        <w:t xml:space="preserve"> </w:t>
      </w:r>
      <w:r w:rsidR="009C7A6A" w:rsidRPr="006A40E9">
        <w:rPr>
          <w:sz w:val="24"/>
          <w:szCs w:val="24"/>
        </w:rPr>
        <w:lastRenderedPageBreak/>
        <w:t>Gilbert</w:t>
      </w:r>
      <w:r w:rsidR="00267EA1" w:rsidRPr="006A40E9">
        <w:rPr>
          <w:sz w:val="24"/>
          <w:szCs w:val="24"/>
        </w:rPr>
        <w:t xml:space="preserve"> (2000</w:t>
      </w:r>
      <w:r w:rsidR="005E2724">
        <w:rPr>
          <w:sz w:val="24"/>
          <w:szCs w:val="24"/>
        </w:rPr>
        <w:t>;</w:t>
      </w:r>
      <w:r w:rsidR="0062701C" w:rsidRPr="006A40E9">
        <w:rPr>
          <w:sz w:val="24"/>
          <w:szCs w:val="24"/>
        </w:rPr>
        <w:t xml:space="preserve"> 201</w:t>
      </w:r>
      <w:r w:rsidR="000527D8" w:rsidRPr="006A40E9">
        <w:rPr>
          <w:sz w:val="24"/>
          <w:szCs w:val="24"/>
        </w:rPr>
        <w:t>0; 2014</w:t>
      </w:r>
      <w:r w:rsidR="00267EA1" w:rsidRPr="006A40E9">
        <w:rPr>
          <w:sz w:val="24"/>
          <w:szCs w:val="24"/>
        </w:rPr>
        <w:t>)</w:t>
      </w:r>
      <w:r w:rsidR="007756FD">
        <w:rPr>
          <w:sz w:val="24"/>
          <w:szCs w:val="24"/>
        </w:rPr>
        <w:t xml:space="preserve"> </w:t>
      </w:r>
      <w:r w:rsidR="000C754D">
        <w:rPr>
          <w:sz w:val="24"/>
          <w:szCs w:val="24"/>
        </w:rPr>
        <w:t xml:space="preserve">in response to observing his clients’ consistent difficulties in </w:t>
      </w:r>
      <w:r w:rsidR="00132113" w:rsidRPr="006A40E9">
        <w:rPr>
          <w:sz w:val="24"/>
          <w:szCs w:val="24"/>
        </w:rPr>
        <w:t xml:space="preserve">channelling an inner voice of compassion </w:t>
      </w:r>
      <w:r w:rsidR="00922910" w:rsidRPr="006A40E9">
        <w:rPr>
          <w:sz w:val="24"/>
          <w:szCs w:val="24"/>
        </w:rPr>
        <w:t xml:space="preserve">in the face of </w:t>
      </w:r>
      <w:r w:rsidR="00922910" w:rsidRPr="001A2A20">
        <w:rPr>
          <w:b/>
          <w:bCs/>
          <w:i/>
          <w:iCs/>
          <w:sz w:val="24"/>
          <w:szCs w:val="24"/>
        </w:rPr>
        <w:t>shame</w:t>
      </w:r>
      <w:r w:rsidR="00922910" w:rsidRPr="006A40E9">
        <w:rPr>
          <w:sz w:val="24"/>
          <w:szCs w:val="24"/>
        </w:rPr>
        <w:t xml:space="preserve"> and </w:t>
      </w:r>
      <w:r w:rsidR="00922910" w:rsidRPr="001A2A20">
        <w:rPr>
          <w:b/>
          <w:bCs/>
          <w:i/>
          <w:iCs/>
          <w:sz w:val="24"/>
          <w:szCs w:val="24"/>
        </w:rPr>
        <w:t>self-criticism</w:t>
      </w:r>
      <w:r w:rsidR="00922910" w:rsidRPr="006A40E9">
        <w:rPr>
          <w:sz w:val="24"/>
          <w:szCs w:val="24"/>
        </w:rPr>
        <w:t>.</w:t>
      </w:r>
      <w:r w:rsidR="00D24D79" w:rsidRPr="006A40E9">
        <w:rPr>
          <w:sz w:val="24"/>
          <w:szCs w:val="24"/>
        </w:rPr>
        <w:t xml:space="preserve"> </w:t>
      </w:r>
    </w:p>
    <w:p w14:paraId="4D0DF291" w14:textId="77777777" w:rsidR="00E24B12" w:rsidRDefault="00E24B12" w:rsidP="006A40E9">
      <w:pPr>
        <w:spacing w:line="480" w:lineRule="auto"/>
        <w:jc w:val="both"/>
        <w:rPr>
          <w:sz w:val="24"/>
          <w:szCs w:val="24"/>
        </w:rPr>
      </w:pPr>
    </w:p>
    <w:p w14:paraId="70B98837" w14:textId="17A6118B" w:rsidR="008F1962" w:rsidRPr="006A40E9" w:rsidRDefault="00D24D79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CFT </w:t>
      </w:r>
      <w:r w:rsidR="00C93067" w:rsidRPr="006A40E9">
        <w:rPr>
          <w:sz w:val="24"/>
          <w:szCs w:val="24"/>
        </w:rPr>
        <w:t>involves</w:t>
      </w:r>
      <w:r w:rsidR="00F4058F">
        <w:rPr>
          <w:sz w:val="24"/>
          <w:szCs w:val="24"/>
        </w:rPr>
        <w:t xml:space="preserve"> </w:t>
      </w:r>
      <w:r w:rsidR="00C93067" w:rsidRPr="006A40E9">
        <w:rPr>
          <w:sz w:val="24"/>
          <w:szCs w:val="24"/>
        </w:rPr>
        <w:t xml:space="preserve">developing, nurturing and tapping into </w:t>
      </w:r>
      <w:r w:rsidR="00C13DC0">
        <w:rPr>
          <w:sz w:val="24"/>
          <w:szCs w:val="24"/>
        </w:rPr>
        <w:t>a</w:t>
      </w:r>
      <w:r w:rsidR="00C93067" w:rsidRPr="006A40E9">
        <w:rPr>
          <w:sz w:val="24"/>
          <w:szCs w:val="24"/>
        </w:rPr>
        <w:t xml:space="preserve"> </w:t>
      </w:r>
      <w:r w:rsidR="00C93067" w:rsidRPr="001310C4">
        <w:rPr>
          <w:b/>
          <w:bCs/>
          <w:i/>
          <w:iCs/>
          <w:sz w:val="24"/>
          <w:szCs w:val="24"/>
        </w:rPr>
        <w:t>compassionate self</w:t>
      </w:r>
      <w:r w:rsidR="00C93067" w:rsidRPr="006A40E9">
        <w:rPr>
          <w:sz w:val="24"/>
          <w:szCs w:val="24"/>
        </w:rPr>
        <w:t xml:space="preserve"> </w:t>
      </w:r>
      <w:r w:rsidR="000061E2" w:rsidRPr="006A40E9">
        <w:rPr>
          <w:sz w:val="24"/>
          <w:szCs w:val="24"/>
        </w:rPr>
        <w:t xml:space="preserve">so that it may ‘sooth’ </w:t>
      </w:r>
      <w:r w:rsidR="00160EC8" w:rsidRPr="006A40E9">
        <w:rPr>
          <w:sz w:val="24"/>
          <w:szCs w:val="24"/>
        </w:rPr>
        <w:t xml:space="preserve">the various mechanisms of </w:t>
      </w:r>
      <w:r w:rsidR="000061E2" w:rsidRPr="00C13DC0">
        <w:rPr>
          <w:b/>
          <w:bCs/>
          <w:i/>
          <w:iCs/>
          <w:sz w:val="24"/>
          <w:szCs w:val="24"/>
        </w:rPr>
        <w:t>shame</w:t>
      </w:r>
      <w:r w:rsidR="000061E2" w:rsidRPr="006A40E9">
        <w:rPr>
          <w:sz w:val="24"/>
          <w:szCs w:val="24"/>
        </w:rPr>
        <w:t xml:space="preserve"> and </w:t>
      </w:r>
      <w:r w:rsidR="00160EC8" w:rsidRPr="00C13DC0">
        <w:rPr>
          <w:b/>
          <w:bCs/>
          <w:i/>
          <w:iCs/>
          <w:sz w:val="24"/>
          <w:szCs w:val="24"/>
        </w:rPr>
        <w:t>self-</w:t>
      </w:r>
      <w:r w:rsidR="000061E2" w:rsidRPr="00C13DC0">
        <w:rPr>
          <w:b/>
          <w:bCs/>
          <w:i/>
          <w:iCs/>
          <w:sz w:val="24"/>
          <w:szCs w:val="24"/>
        </w:rPr>
        <w:t>criticism</w:t>
      </w:r>
      <w:r w:rsidR="00C13DC0">
        <w:rPr>
          <w:sz w:val="24"/>
          <w:szCs w:val="24"/>
        </w:rPr>
        <w:t>,</w:t>
      </w:r>
      <w:r w:rsidR="00F4058F">
        <w:rPr>
          <w:sz w:val="24"/>
          <w:szCs w:val="24"/>
        </w:rPr>
        <w:t xml:space="preserve"> as well as</w:t>
      </w:r>
      <w:r w:rsidR="0079412B" w:rsidRPr="006A40E9">
        <w:rPr>
          <w:sz w:val="24"/>
          <w:szCs w:val="24"/>
        </w:rPr>
        <w:t xml:space="preserve"> </w:t>
      </w:r>
      <w:r w:rsidR="00A75528">
        <w:rPr>
          <w:sz w:val="24"/>
          <w:szCs w:val="24"/>
        </w:rPr>
        <w:t xml:space="preserve">containing </w:t>
      </w:r>
      <w:r w:rsidR="0079412B" w:rsidRPr="006A40E9">
        <w:rPr>
          <w:sz w:val="24"/>
          <w:szCs w:val="24"/>
        </w:rPr>
        <w:t>a</w:t>
      </w:r>
      <w:r w:rsidR="00DC6E3E" w:rsidRPr="006A40E9">
        <w:rPr>
          <w:sz w:val="24"/>
          <w:szCs w:val="24"/>
        </w:rPr>
        <w:t>n element of</w:t>
      </w:r>
      <w:r w:rsidR="00160EC8" w:rsidRPr="006A40E9">
        <w:rPr>
          <w:sz w:val="24"/>
          <w:szCs w:val="24"/>
        </w:rPr>
        <w:t xml:space="preserve"> </w:t>
      </w:r>
      <w:r w:rsidR="00BF450D" w:rsidRPr="00F26EA0">
        <w:rPr>
          <w:b/>
          <w:bCs/>
          <w:i/>
          <w:iCs/>
          <w:sz w:val="24"/>
          <w:szCs w:val="24"/>
        </w:rPr>
        <w:t>psychoeducation</w:t>
      </w:r>
      <w:r w:rsidR="00BF450D" w:rsidRPr="006A40E9">
        <w:rPr>
          <w:sz w:val="24"/>
          <w:szCs w:val="24"/>
        </w:rPr>
        <w:t xml:space="preserve"> </w:t>
      </w:r>
      <w:r w:rsidR="0079412B" w:rsidRPr="006A40E9">
        <w:rPr>
          <w:sz w:val="24"/>
          <w:szCs w:val="24"/>
        </w:rPr>
        <w:t>regarding</w:t>
      </w:r>
      <w:r w:rsidR="001D3CC2" w:rsidRPr="006A40E9">
        <w:rPr>
          <w:sz w:val="24"/>
          <w:szCs w:val="24"/>
        </w:rPr>
        <w:t xml:space="preserve"> the </w:t>
      </w:r>
      <w:r w:rsidR="001D3CC2" w:rsidRPr="001310C4">
        <w:rPr>
          <w:b/>
          <w:bCs/>
          <w:i/>
          <w:iCs/>
          <w:sz w:val="24"/>
          <w:szCs w:val="24"/>
        </w:rPr>
        <w:t>threat/drive/sooth systems</w:t>
      </w:r>
      <w:r w:rsidR="001D3CC2" w:rsidRPr="006A40E9">
        <w:rPr>
          <w:sz w:val="24"/>
          <w:szCs w:val="24"/>
        </w:rPr>
        <w:t xml:space="preserve"> of the brain (</w:t>
      </w:r>
      <w:proofErr w:type="spellStart"/>
      <w:r w:rsidR="00546066" w:rsidRPr="006A40E9">
        <w:rPr>
          <w:sz w:val="24"/>
          <w:szCs w:val="24"/>
        </w:rPr>
        <w:t>Leaviss</w:t>
      </w:r>
      <w:proofErr w:type="spellEnd"/>
      <w:r w:rsidR="00546066" w:rsidRPr="006A40E9">
        <w:rPr>
          <w:sz w:val="24"/>
          <w:szCs w:val="24"/>
        </w:rPr>
        <w:t xml:space="preserve"> and U</w:t>
      </w:r>
      <w:r w:rsidR="00807F1C">
        <w:rPr>
          <w:sz w:val="24"/>
          <w:szCs w:val="24"/>
        </w:rPr>
        <w:t>t</w:t>
      </w:r>
      <w:r w:rsidR="00546066" w:rsidRPr="006A40E9">
        <w:rPr>
          <w:sz w:val="24"/>
          <w:szCs w:val="24"/>
        </w:rPr>
        <w:t xml:space="preserve">tley, </w:t>
      </w:r>
      <w:r w:rsidR="001D3CC2" w:rsidRPr="006A40E9">
        <w:rPr>
          <w:sz w:val="24"/>
          <w:szCs w:val="24"/>
        </w:rPr>
        <w:t>2014</w:t>
      </w:r>
      <w:r w:rsidR="00546066" w:rsidRPr="006A40E9">
        <w:rPr>
          <w:sz w:val="24"/>
          <w:szCs w:val="24"/>
        </w:rPr>
        <w:t>; Matos and Steindl, 2020</w:t>
      </w:r>
      <w:r w:rsidR="00F14927" w:rsidRPr="006A40E9">
        <w:rPr>
          <w:sz w:val="24"/>
          <w:szCs w:val="24"/>
        </w:rPr>
        <w:t xml:space="preserve">). </w:t>
      </w:r>
      <w:r w:rsidR="00346405" w:rsidRPr="006A40E9">
        <w:rPr>
          <w:sz w:val="24"/>
          <w:szCs w:val="24"/>
        </w:rPr>
        <w:t>According to CFT, shame can occur when</w:t>
      </w:r>
      <w:r w:rsidR="00076ED5" w:rsidRPr="006A40E9">
        <w:rPr>
          <w:sz w:val="24"/>
          <w:szCs w:val="24"/>
        </w:rPr>
        <w:t xml:space="preserve"> these</w:t>
      </w:r>
      <w:r w:rsidR="00346405" w:rsidRPr="006A40E9">
        <w:rPr>
          <w:sz w:val="24"/>
          <w:szCs w:val="24"/>
        </w:rPr>
        <w:t xml:space="preserve"> </w:t>
      </w:r>
      <w:r w:rsidR="00346405" w:rsidRPr="001310C4">
        <w:rPr>
          <w:b/>
          <w:bCs/>
          <w:i/>
          <w:iCs/>
          <w:sz w:val="24"/>
          <w:szCs w:val="24"/>
        </w:rPr>
        <w:t>threat</w:t>
      </w:r>
      <w:r w:rsidR="00346405" w:rsidRPr="006A40E9">
        <w:rPr>
          <w:sz w:val="24"/>
          <w:szCs w:val="24"/>
        </w:rPr>
        <w:t xml:space="preserve"> and </w:t>
      </w:r>
      <w:r w:rsidR="00346405" w:rsidRPr="001310C4">
        <w:rPr>
          <w:b/>
          <w:bCs/>
          <w:i/>
          <w:iCs/>
          <w:sz w:val="24"/>
          <w:szCs w:val="24"/>
        </w:rPr>
        <w:t>drive</w:t>
      </w:r>
      <w:r w:rsidR="00346405" w:rsidRPr="006A40E9">
        <w:rPr>
          <w:sz w:val="24"/>
          <w:szCs w:val="24"/>
        </w:rPr>
        <w:t xml:space="preserve"> systems </w:t>
      </w:r>
      <w:r w:rsidR="00D47EB1" w:rsidRPr="006A40E9">
        <w:rPr>
          <w:sz w:val="24"/>
          <w:szCs w:val="24"/>
        </w:rPr>
        <w:t>are not distinct</w:t>
      </w:r>
      <w:r w:rsidR="00EE720F" w:rsidRPr="006A40E9">
        <w:rPr>
          <w:sz w:val="24"/>
          <w:szCs w:val="24"/>
        </w:rPr>
        <w:t xml:space="preserve"> and need balancing</w:t>
      </w:r>
      <w:r w:rsidR="009C4F6C" w:rsidRPr="006A40E9">
        <w:rPr>
          <w:sz w:val="24"/>
          <w:szCs w:val="24"/>
        </w:rPr>
        <w:t xml:space="preserve">, for example when </w:t>
      </w:r>
      <w:r w:rsidR="00753177">
        <w:rPr>
          <w:sz w:val="24"/>
          <w:szCs w:val="24"/>
        </w:rPr>
        <w:t>a person</w:t>
      </w:r>
      <w:r w:rsidR="009C4F6C" w:rsidRPr="006A40E9">
        <w:rPr>
          <w:sz w:val="24"/>
          <w:szCs w:val="24"/>
        </w:rPr>
        <w:t xml:space="preserve"> rel</w:t>
      </w:r>
      <w:r w:rsidR="00753177">
        <w:rPr>
          <w:sz w:val="24"/>
          <w:szCs w:val="24"/>
        </w:rPr>
        <w:t>ies</w:t>
      </w:r>
      <w:r w:rsidR="009C4F6C" w:rsidRPr="006A40E9">
        <w:rPr>
          <w:sz w:val="24"/>
          <w:szCs w:val="24"/>
        </w:rPr>
        <w:t xml:space="preserve"> on </w:t>
      </w:r>
      <w:r w:rsidR="00D67B98" w:rsidRPr="001310C4">
        <w:rPr>
          <w:sz w:val="24"/>
          <w:szCs w:val="24"/>
        </w:rPr>
        <w:t>negative self-talk</w:t>
      </w:r>
      <w:r w:rsidR="009C4F6C" w:rsidRPr="006A40E9">
        <w:rPr>
          <w:sz w:val="24"/>
          <w:szCs w:val="24"/>
        </w:rPr>
        <w:t xml:space="preserve"> (</w:t>
      </w:r>
      <w:r w:rsidR="009C4F6C" w:rsidRPr="001310C4">
        <w:rPr>
          <w:b/>
          <w:bCs/>
          <w:i/>
          <w:iCs/>
          <w:sz w:val="24"/>
          <w:szCs w:val="24"/>
        </w:rPr>
        <w:t>threat)</w:t>
      </w:r>
      <w:r w:rsidR="009C4F6C" w:rsidRPr="006A40E9">
        <w:rPr>
          <w:sz w:val="24"/>
          <w:szCs w:val="24"/>
        </w:rPr>
        <w:t xml:space="preserve"> </w:t>
      </w:r>
      <w:r w:rsidR="00A75528">
        <w:rPr>
          <w:sz w:val="24"/>
          <w:szCs w:val="24"/>
        </w:rPr>
        <w:t>for motivation</w:t>
      </w:r>
      <w:r w:rsidR="009C4F6C" w:rsidRPr="006A40E9">
        <w:rPr>
          <w:sz w:val="24"/>
          <w:szCs w:val="24"/>
        </w:rPr>
        <w:t xml:space="preserve"> (</w:t>
      </w:r>
      <w:r w:rsidR="009C4F6C" w:rsidRPr="001310C4">
        <w:rPr>
          <w:b/>
          <w:bCs/>
          <w:i/>
          <w:iCs/>
          <w:sz w:val="24"/>
          <w:szCs w:val="24"/>
        </w:rPr>
        <w:t>drive</w:t>
      </w:r>
      <w:r w:rsidR="009C4F6C" w:rsidRPr="006A40E9">
        <w:rPr>
          <w:sz w:val="24"/>
          <w:szCs w:val="24"/>
        </w:rPr>
        <w:t>)</w:t>
      </w:r>
      <w:r w:rsidR="00EE720F" w:rsidRPr="006A40E9">
        <w:rPr>
          <w:sz w:val="24"/>
          <w:szCs w:val="24"/>
        </w:rPr>
        <w:t xml:space="preserve"> (Matos and Steindl, 2020). </w:t>
      </w:r>
    </w:p>
    <w:p w14:paraId="426259E6" w14:textId="77777777" w:rsidR="00217677" w:rsidRPr="006A40E9" w:rsidRDefault="00217677" w:rsidP="006A40E9">
      <w:pPr>
        <w:spacing w:line="480" w:lineRule="auto"/>
        <w:jc w:val="both"/>
        <w:rPr>
          <w:sz w:val="24"/>
          <w:szCs w:val="24"/>
        </w:rPr>
      </w:pPr>
    </w:p>
    <w:p w14:paraId="5A511CBA" w14:textId="0CE622D3" w:rsidR="00217677" w:rsidRPr="006A40E9" w:rsidRDefault="00C875CA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217677" w:rsidRPr="006A40E9">
        <w:rPr>
          <w:sz w:val="24"/>
          <w:szCs w:val="24"/>
        </w:rPr>
        <w:t xml:space="preserve">here is some debate over where CFT falls within </w:t>
      </w:r>
      <w:r w:rsidR="00F4058F">
        <w:rPr>
          <w:sz w:val="24"/>
          <w:szCs w:val="24"/>
        </w:rPr>
        <w:t xml:space="preserve">counselling </w:t>
      </w:r>
      <w:r w:rsidR="00217677" w:rsidRPr="006A40E9">
        <w:rPr>
          <w:sz w:val="24"/>
          <w:szCs w:val="24"/>
        </w:rPr>
        <w:t>modalities</w:t>
      </w:r>
      <w:r w:rsidR="008B0ED9">
        <w:rPr>
          <w:sz w:val="24"/>
          <w:szCs w:val="24"/>
        </w:rPr>
        <w:t xml:space="preserve"> </w:t>
      </w:r>
      <w:r w:rsidR="0010373A">
        <w:rPr>
          <w:sz w:val="24"/>
          <w:szCs w:val="24"/>
        </w:rPr>
        <w:t xml:space="preserve">due to its roots in CBT and the </w:t>
      </w:r>
      <w:r w:rsidR="001E395E">
        <w:rPr>
          <w:sz w:val="24"/>
          <w:szCs w:val="24"/>
        </w:rPr>
        <w:t xml:space="preserve">sometimes-prescriptive </w:t>
      </w:r>
      <w:r w:rsidR="0010373A">
        <w:rPr>
          <w:sz w:val="24"/>
          <w:szCs w:val="24"/>
        </w:rPr>
        <w:t xml:space="preserve">nature of </w:t>
      </w:r>
      <w:r w:rsidR="001E395E">
        <w:rPr>
          <w:sz w:val="24"/>
          <w:szCs w:val="24"/>
        </w:rPr>
        <w:t xml:space="preserve">the </w:t>
      </w:r>
      <w:r>
        <w:rPr>
          <w:sz w:val="24"/>
          <w:szCs w:val="24"/>
        </w:rPr>
        <w:t>psychoeducation</w:t>
      </w:r>
      <w:r w:rsidR="001E395E">
        <w:rPr>
          <w:sz w:val="24"/>
          <w:szCs w:val="24"/>
        </w:rPr>
        <w:t xml:space="preserve"> element</w:t>
      </w:r>
      <w:r w:rsidR="00937956">
        <w:rPr>
          <w:sz w:val="24"/>
          <w:szCs w:val="24"/>
        </w:rPr>
        <w:t>,</w:t>
      </w:r>
      <w:r w:rsidR="00217677" w:rsidRPr="006A40E9">
        <w:rPr>
          <w:sz w:val="24"/>
          <w:szCs w:val="24"/>
        </w:rPr>
        <w:t xml:space="preserve"> with some claiming it</w:t>
      </w:r>
      <w:r w:rsidR="00FA7DA0">
        <w:rPr>
          <w:sz w:val="24"/>
          <w:szCs w:val="24"/>
        </w:rPr>
        <w:t xml:space="preserve"> 3</w:t>
      </w:r>
      <w:r w:rsidR="00FA7DA0" w:rsidRPr="00FA7DA0">
        <w:rPr>
          <w:sz w:val="24"/>
          <w:szCs w:val="24"/>
          <w:vertAlign w:val="superscript"/>
        </w:rPr>
        <w:t>rd</w:t>
      </w:r>
      <w:r w:rsidR="00FA7DA0">
        <w:rPr>
          <w:sz w:val="24"/>
          <w:szCs w:val="24"/>
        </w:rPr>
        <w:t xml:space="preserve"> wave</w:t>
      </w:r>
      <w:r w:rsidR="009072E0">
        <w:rPr>
          <w:sz w:val="24"/>
          <w:szCs w:val="24"/>
        </w:rPr>
        <w:t xml:space="preserve"> (Millard et al, 2023) and some</w:t>
      </w:r>
      <w:r w:rsidR="00217677" w:rsidRPr="006A40E9">
        <w:rPr>
          <w:sz w:val="24"/>
          <w:szCs w:val="24"/>
        </w:rPr>
        <w:t xml:space="preserve"> integrative (Matos and Steindl, 2020)</w:t>
      </w:r>
      <w:r w:rsidR="001E395E">
        <w:rPr>
          <w:sz w:val="24"/>
          <w:szCs w:val="24"/>
        </w:rPr>
        <w:t>. However,</w:t>
      </w:r>
      <w:r w:rsidR="00112E27" w:rsidRPr="006A40E9">
        <w:rPr>
          <w:sz w:val="24"/>
          <w:szCs w:val="24"/>
        </w:rPr>
        <w:t xml:space="preserve"> </w:t>
      </w:r>
      <w:r w:rsidR="00217677" w:rsidRPr="006A40E9">
        <w:rPr>
          <w:sz w:val="24"/>
          <w:szCs w:val="24"/>
        </w:rPr>
        <w:t xml:space="preserve">the strong focus on </w:t>
      </w:r>
      <w:r w:rsidR="00217677" w:rsidRPr="00622C27">
        <w:rPr>
          <w:b/>
          <w:bCs/>
          <w:i/>
          <w:iCs/>
          <w:sz w:val="24"/>
          <w:szCs w:val="24"/>
        </w:rPr>
        <w:t>compassion</w:t>
      </w:r>
      <w:r w:rsidR="00C537A5" w:rsidRPr="006A40E9">
        <w:rPr>
          <w:sz w:val="24"/>
          <w:szCs w:val="24"/>
        </w:rPr>
        <w:t xml:space="preserve">, </w:t>
      </w:r>
      <w:r w:rsidR="001E3ECE" w:rsidRPr="00622C27">
        <w:rPr>
          <w:b/>
          <w:bCs/>
          <w:i/>
          <w:iCs/>
          <w:sz w:val="24"/>
          <w:szCs w:val="24"/>
        </w:rPr>
        <w:t>self-wisdom</w:t>
      </w:r>
      <w:r w:rsidR="001E3ECE" w:rsidRPr="006A40E9">
        <w:rPr>
          <w:sz w:val="24"/>
          <w:szCs w:val="24"/>
        </w:rPr>
        <w:t xml:space="preserve"> and the </w:t>
      </w:r>
      <w:r w:rsidR="001E3ECE" w:rsidRPr="00622C27">
        <w:rPr>
          <w:b/>
          <w:bCs/>
          <w:i/>
          <w:iCs/>
          <w:sz w:val="24"/>
          <w:szCs w:val="24"/>
        </w:rPr>
        <w:t>therapeutic relationship</w:t>
      </w:r>
      <w:r w:rsidR="001E3ECE" w:rsidRPr="006A40E9">
        <w:rPr>
          <w:sz w:val="24"/>
          <w:szCs w:val="24"/>
        </w:rPr>
        <w:t xml:space="preserve"> (Matos and Steindl, 2020)</w:t>
      </w:r>
      <w:r w:rsidR="00217677" w:rsidRPr="006A40E9">
        <w:rPr>
          <w:sz w:val="24"/>
          <w:szCs w:val="24"/>
        </w:rPr>
        <w:t xml:space="preserve"> </w:t>
      </w:r>
      <w:r w:rsidR="001E3ECE" w:rsidRPr="006A40E9">
        <w:rPr>
          <w:sz w:val="24"/>
          <w:szCs w:val="24"/>
        </w:rPr>
        <w:t>are</w:t>
      </w:r>
      <w:r w:rsidR="00217677" w:rsidRPr="006A40E9">
        <w:rPr>
          <w:sz w:val="24"/>
          <w:szCs w:val="24"/>
        </w:rPr>
        <w:t xml:space="preserve"> consistent with the tenets of </w:t>
      </w:r>
      <w:r w:rsidR="00217677" w:rsidRPr="00622C27">
        <w:rPr>
          <w:b/>
          <w:bCs/>
          <w:i/>
          <w:iCs/>
          <w:sz w:val="24"/>
          <w:szCs w:val="24"/>
        </w:rPr>
        <w:t>Humanism</w:t>
      </w:r>
      <w:r w:rsidR="00217677" w:rsidRPr="006A40E9">
        <w:rPr>
          <w:sz w:val="24"/>
          <w:szCs w:val="24"/>
        </w:rPr>
        <w:t xml:space="preserve">, in particular Carl Rogers </w:t>
      </w:r>
      <w:r w:rsidR="00217677" w:rsidRPr="00622C27">
        <w:rPr>
          <w:b/>
          <w:bCs/>
          <w:i/>
          <w:iCs/>
          <w:sz w:val="24"/>
          <w:szCs w:val="24"/>
        </w:rPr>
        <w:t>Core Conditions</w:t>
      </w:r>
      <w:r w:rsidR="00217677" w:rsidRPr="006A40E9">
        <w:rPr>
          <w:sz w:val="24"/>
          <w:szCs w:val="24"/>
        </w:rPr>
        <w:t xml:space="preserve"> (</w:t>
      </w:r>
      <w:r w:rsidR="001E3ECE" w:rsidRPr="006A40E9">
        <w:rPr>
          <w:sz w:val="24"/>
          <w:szCs w:val="24"/>
        </w:rPr>
        <w:t>Rogers, 2004</w:t>
      </w:r>
      <w:r w:rsidR="00217677" w:rsidRPr="006A40E9">
        <w:rPr>
          <w:sz w:val="24"/>
          <w:szCs w:val="24"/>
        </w:rPr>
        <w:t xml:space="preserve">). </w:t>
      </w:r>
      <w:r w:rsidR="00BD689F">
        <w:rPr>
          <w:sz w:val="24"/>
          <w:szCs w:val="24"/>
        </w:rPr>
        <w:t>More</w:t>
      </w:r>
      <w:r w:rsidR="0042603E">
        <w:rPr>
          <w:sz w:val="24"/>
          <w:szCs w:val="24"/>
        </w:rPr>
        <w:t xml:space="preserve">over, the </w:t>
      </w:r>
      <w:r w:rsidR="00623EF2">
        <w:rPr>
          <w:sz w:val="24"/>
          <w:szCs w:val="24"/>
        </w:rPr>
        <w:t>recent</w:t>
      </w:r>
      <w:r w:rsidR="0042603E">
        <w:rPr>
          <w:sz w:val="24"/>
          <w:szCs w:val="24"/>
        </w:rPr>
        <w:t xml:space="preserve"> rise of Pluralism sees a blurring of the modal boundaries, and as Mick Copper states</w:t>
      </w:r>
      <w:r w:rsidR="00E630BC">
        <w:rPr>
          <w:sz w:val="24"/>
          <w:szCs w:val="24"/>
        </w:rPr>
        <w:t xml:space="preserve">: </w:t>
      </w:r>
      <w:r w:rsidR="00C81952" w:rsidRPr="006A40E9">
        <w:rPr>
          <w:sz w:val="24"/>
          <w:szCs w:val="24"/>
        </w:rPr>
        <w:t xml:space="preserve">“How (is) it ‘person-centred’ if, at times, you (are) actually going against what the person </w:t>
      </w:r>
      <w:proofErr w:type="gramStart"/>
      <w:r w:rsidR="00C81952" w:rsidRPr="006A40E9">
        <w:rPr>
          <w:sz w:val="24"/>
          <w:szCs w:val="24"/>
        </w:rPr>
        <w:t>want</w:t>
      </w:r>
      <w:proofErr w:type="gramEnd"/>
      <w:r w:rsidR="00C81952" w:rsidRPr="006A40E9">
        <w:rPr>
          <w:sz w:val="24"/>
          <w:szCs w:val="24"/>
        </w:rPr>
        <w:t xml:space="preserve">(s) by only engaging in non-directive ways? </w:t>
      </w:r>
      <w:r w:rsidR="00217677" w:rsidRPr="006A40E9">
        <w:rPr>
          <w:sz w:val="24"/>
          <w:szCs w:val="24"/>
        </w:rPr>
        <w:t xml:space="preserve">(Cooper, 2019) </w:t>
      </w:r>
    </w:p>
    <w:p w14:paraId="2558CA2E" w14:textId="77777777" w:rsidR="00217677" w:rsidRPr="006A40E9" w:rsidRDefault="00217677" w:rsidP="006A40E9">
      <w:pPr>
        <w:spacing w:line="480" w:lineRule="auto"/>
        <w:jc w:val="both"/>
        <w:rPr>
          <w:sz w:val="24"/>
          <w:szCs w:val="24"/>
        </w:rPr>
      </w:pPr>
    </w:p>
    <w:p w14:paraId="33CC739C" w14:textId="73D172B5" w:rsidR="00B13D19" w:rsidRDefault="009104A7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Regarding </w:t>
      </w:r>
      <w:r w:rsidRPr="009104A7">
        <w:rPr>
          <w:b/>
          <w:bCs/>
          <w:i/>
          <w:iCs/>
          <w:sz w:val="24"/>
          <w:szCs w:val="24"/>
        </w:rPr>
        <w:t>shame</w:t>
      </w:r>
      <w:r>
        <w:rPr>
          <w:sz w:val="24"/>
          <w:szCs w:val="24"/>
        </w:rPr>
        <w:t xml:space="preserve"> and </w:t>
      </w:r>
      <w:r w:rsidRPr="009104A7">
        <w:rPr>
          <w:b/>
          <w:bCs/>
          <w:i/>
          <w:iCs/>
          <w:sz w:val="24"/>
          <w:szCs w:val="24"/>
        </w:rPr>
        <w:t>CFT</w:t>
      </w:r>
      <w:r>
        <w:rPr>
          <w:sz w:val="24"/>
          <w:szCs w:val="24"/>
        </w:rPr>
        <w:t xml:space="preserve">, </w:t>
      </w:r>
      <w:r w:rsidR="00F90B5A" w:rsidRPr="006A40E9">
        <w:rPr>
          <w:sz w:val="24"/>
          <w:szCs w:val="24"/>
        </w:rPr>
        <w:t xml:space="preserve">Matos and Steindl (2020) </w:t>
      </w:r>
      <w:r w:rsidR="00153BCD" w:rsidRPr="006A40E9">
        <w:rPr>
          <w:sz w:val="24"/>
          <w:szCs w:val="24"/>
        </w:rPr>
        <w:t>present</w:t>
      </w:r>
      <w:r w:rsidR="00F90B5A" w:rsidRPr="006A40E9">
        <w:rPr>
          <w:sz w:val="24"/>
          <w:szCs w:val="24"/>
        </w:rPr>
        <w:t xml:space="preserve"> a</w:t>
      </w:r>
      <w:r w:rsidR="00ED44F3" w:rsidRPr="006A40E9">
        <w:rPr>
          <w:sz w:val="24"/>
          <w:szCs w:val="24"/>
        </w:rPr>
        <w:t xml:space="preserve"> single</w:t>
      </w:r>
      <w:r w:rsidR="00F90B5A" w:rsidRPr="006A40E9">
        <w:rPr>
          <w:sz w:val="24"/>
          <w:szCs w:val="24"/>
        </w:rPr>
        <w:t xml:space="preserve"> </w:t>
      </w:r>
      <w:r w:rsidR="00896FA2" w:rsidRPr="006A40E9">
        <w:rPr>
          <w:sz w:val="24"/>
          <w:szCs w:val="24"/>
        </w:rPr>
        <w:t>detailed case illus</w:t>
      </w:r>
      <w:r w:rsidR="00153BCD" w:rsidRPr="006A40E9">
        <w:rPr>
          <w:sz w:val="24"/>
          <w:szCs w:val="24"/>
        </w:rPr>
        <w:t xml:space="preserve">tration of a client </w:t>
      </w:r>
      <w:r w:rsidR="000B1157">
        <w:rPr>
          <w:sz w:val="24"/>
          <w:szCs w:val="24"/>
        </w:rPr>
        <w:t>arriving at therapy</w:t>
      </w:r>
      <w:r w:rsidR="00153BCD" w:rsidRPr="006A40E9">
        <w:rPr>
          <w:sz w:val="24"/>
          <w:szCs w:val="24"/>
        </w:rPr>
        <w:t xml:space="preserve"> with</w:t>
      </w:r>
      <w:r w:rsidR="00B606A7" w:rsidRPr="006A40E9">
        <w:rPr>
          <w:sz w:val="24"/>
          <w:szCs w:val="24"/>
        </w:rPr>
        <w:t xml:space="preserve"> severe depression, insomnia and high levels of associated </w:t>
      </w:r>
      <w:r w:rsidR="00B606A7" w:rsidRPr="004B1773">
        <w:rPr>
          <w:b/>
          <w:bCs/>
          <w:i/>
          <w:iCs/>
          <w:sz w:val="24"/>
          <w:szCs w:val="24"/>
        </w:rPr>
        <w:t>perfectionism</w:t>
      </w:r>
      <w:r w:rsidR="00F46309" w:rsidRPr="006A40E9">
        <w:rPr>
          <w:sz w:val="24"/>
          <w:szCs w:val="24"/>
        </w:rPr>
        <w:t xml:space="preserve">, </w:t>
      </w:r>
      <w:r w:rsidR="00F46309" w:rsidRPr="004B1773">
        <w:rPr>
          <w:b/>
          <w:bCs/>
          <w:i/>
          <w:iCs/>
          <w:sz w:val="24"/>
          <w:szCs w:val="24"/>
        </w:rPr>
        <w:t>self-criticism</w:t>
      </w:r>
      <w:r w:rsidR="004B1773">
        <w:rPr>
          <w:sz w:val="24"/>
          <w:szCs w:val="24"/>
        </w:rPr>
        <w:t>,</w:t>
      </w:r>
      <w:r w:rsidR="00B606A7" w:rsidRPr="006A40E9">
        <w:rPr>
          <w:sz w:val="24"/>
          <w:szCs w:val="24"/>
        </w:rPr>
        <w:t xml:space="preserve"> </w:t>
      </w:r>
      <w:r w:rsidR="00B606A7" w:rsidRPr="001A7E17">
        <w:rPr>
          <w:b/>
          <w:bCs/>
          <w:i/>
          <w:iCs/>
          <w:sz w:val="24"/>
          <w:szCs w:val="24"/>
        </w:rPr>
        <w:t>shame</w:t>
      </w:r>
      <w:r w:rsidR="00941BA4" w:rsidRPr="006A40E9">
        <w:rPr>
          <w:sz w:val="24"/>
          <w:szCs w:val="24"/>
        </w:rPr>
        <w:t xml:space="preserve"> and</w:t>
      </w:r>
      <w:r w:rsidR="004B1773">
        <w:rPr>
          <w:sz w:val="24"/>
          <w:szCs w:val="24"/>
        </w:rPr>
        <w:t xml:space="preserve"> a</w:t>
      </w:r>
      <w:r w:rsidR="00941BA4" w:rsidRPr="006A40E9">
        <w:rPr>
          <w:sz w:val="24"/>
          <w:szCs w:val="24"/>
        </w:rPr>
        <w:t xml:space="preserve"> </w:t>
      </w:r>
      <w:r w:rsidR="005238AC" w:rsidRPr="001A7E17">
        <w:rPr>
          <w:b/>
          <w:bCs/>
          <w:i/>
          <w:iCs/>
          <w:sz w:val="24"/>
          <w:szCs w:val="24"/>
        </w:rPr>
        <w:t>reluctance to receive compassion</w:t>
      </w:r>
      <w:r w:rsidR="005C18DC">
        <w:rPr>
          <w:sz w:val="24"/>
          <w:szCs w:val="24"/>
        </w:rPr>
        <w:t>.</w:t>
      </w:r>
      <w:r w:rsidR="001A200B" w:rsidRPr="006A40E9">
        <w:rPr>
          <w:sz w:val="24"/>
          <w:szCs w:val="24"/>
        </w:rPr>
        <w:t xml:space="preserve"> </w:t>
      </w:r>
      <w:r w:rsidR="00575019" w:rsidRPr="006A40E9">
        <w:rPr>
          <w:sz w:val="24"/>
          <w:szCs w:val="24"/>
        </w:rPr>
        <w:t>Treatment comprised of a phased approach</w:t>
      </w:r>
      <w:r w:rsidR="00FB33D5" w:rsidRPr="006A40E9">
        <w:rPr>
          <w:sz w:val="24"/>
          <w:szCs w:val="24"/>
        </w:rPr>
        <w:t xml:space="preserve"> over 13 sessions</w:t>
      </w:r>
      <w:r w:rsidR="00882EFE" w:rsidRPr="006A40E9">
        <w:rPr>
          <w:sz w:val="24"/>
          <w:szCs w:val="24"/>
        </w:rPr>
        <w:t xml:space="preserve"> and sees a </w:t>
      </w:r>
      <w:r w:rsidR="005B3954" w:rsidRPr="00EB4744">
        <w:rPr>
          <w:sz w:val="24"/>
          <w:szCs w:val="24"/>
        </w:rPr>
        <w:t>reduction in symptoms</w:t>
      </w:r>
      <w:r w:rsidR="00D415AA" w:rsidRPr="006A40E9">
        <w:rPr>
          <w:sz w:val="24"/>
          <w:szCs w:val="24"/>
        </w:rPr>
        <w:t xml:space="preserve"> </w:t>
      </w:r>
      <w:r w:rsidR="00787FC1">
        <w:rPr>
          <w:sz w:val="24"/>
          <w:szCs w:val="24"/>
        </w:rPr>
        <w:t>(</w:t>
      </w:r>
      <w:r w:rsidR="00D415AA" w:rsidRPr="006A40E9">
        <w:rPr>
          <w:sz w:val="24"/>
          <w:szCs w:val="24"/>
        </w:rPr>
        <w:t xml:space="preserve">including </w:t>
      </w:r>
      <w:r w:rsidR="00D415AA" w:rsidRPr="00051BF5">
        <w:rPr>
          <w:b/>
          <w:bCs/>
          <w:i/>
          <w:iCs/>
          <w:sz w:val="24"/>
          <w:szCs w:val="24"/>
        </w:rPr>
        <w:t>depression</w:t>
      </w:r>
      <w:r w:rsidR="00D415AA" w:rsidRPr="006A40E9">
        <w:rPr>
          <w:sz w:val="24"/>
          <w:szCs w:val="24"/>
        </w:rPr>
        <w:t xml:space="preserve"> and </w:t>
      </w:r>
      <w:r w:rsidR="00D415AA" w:rsidRPr="00051BF5">
        <w:rPr>
          <w:b/>
          <w:bCs/>
          <w:i/>
          <w:iCs/>
          <w:sz w:val="24"/>
          <w:szCs w:val="24"/>
        </w:rPr>
        <w:t>shame</w:t>
      </w:r>
      <w:r w:rsidR="00787FC1">
        <w:rPr>
          <w:sz w:val="24"/>
          <w:szCs w:val="24"/>
        </w:rPr>
        <w:t xml:space="preserve">) </w:t>
      </w:r>
      <w:r w:rsidR="005B3954" w:rsidRPr="006A40E9">
        <w:rPr>
          <w:sz w:val="24"/>
          <w:szCs w:val="24"/>
        </w:rPr>
        <w:t xml:space="preserve">as </w:t>
      </w:r>
      <w:r w:rsidR="007742FC" w:rsidRPr="006A40E9">
        <w:rPr>
          <w:sz w:val="24"/>
          <w:szCs w:val="24"/>
        </w:rPr>
        <w:t>the client moves from</w:t>
      </w:r>
      <w:r w:rsidR="00682C6F" w:rsidRPr="006A40E9">
        <w:rPr>
          <w:sz w:val="24"/>
          <w:szCs w:val="24"/>
        </w:rPr>
        <w:t xml:space="preserve"> the</w:t>
      </w:r>
      <w:r w:rsidR="0009134A" w:rsidRPr="006A40E9">
        <w:rPr>
          <w:sz w:val="24"/>
          <w:szCs w:val="24"/>
        </w:rPr>
        <w:t xml:space="preserve"> </w:t>
      </w:r>
      <w:r w:rsidR="00682C6F" w:rsidRPr="006A40E9">
        <w:rPr>
          <w:sz w:val="24"/>
          <w:szCs w:val="24"/>
        </w:rPr>
        <w:t>paralys</w:t>
      </w:r>
      <w:r w:rsidR="00CF730B" w:rsidRPr="006A40E9">
        <w:rPr>
          <w:sz w:val="24"/>
          <w:szCs w:val="24"/>
        </w:rPr>
        <w:t>is</w:t>
      </w:r>
      <w:r w:rsidR="0009134A" w:rsidRPr="006A40E9">
        <w:rPr>
          <w:sz w:val="24"/>
          <w:szCs w:val="24"/>
        </w:rPr>
        <w:t xml:space="preserve"> of</w:t>
      </w:r>
      <w:r w:rsidR="007742FC" w:rsidRPr="006A40E9">
        <w:rPr>
          <w:sz w:val="24"/>
          <w:szCs w:val="24"/>
        </w:rPr>
        <w:t xml:space="preserve"> </w:t>
      </w:r>
      <w:r w:rsidR="00682C6F" w:rsidRPr="0050464D">
        <w:rPr>
          <w:b/>
          <w:bCs/>
          <w:i/>
          <w:iCs/>
          <w:sz w:val="24"/>
          <w:szCs w:val="24"/>
        </w:rPr>
        <w:t>threat-motivation</w:t>
      </w:r>
      <w:r w:rsidR="0009134A" w:rsidRPr="006A40E9">
        <w:rPr>
          <w:sz w:val="24"/>
          <w:szCs w:val="24"/>
        </w:rPr>
        <w:t xml:space="preserve">, to </w:t>
      </w:r>
      <w:r w:rsidR="00B7321F" w:rsidRPr="006A40E9">
        <w:rPr>
          <w:sz w:val="24"/>
          <w:szCs w:val="24"/>
        </w:rPr>
        <w:t>tapping into and balancing the ‘</w:t>
      </w:r>
      <w:r w:rsidR="00B7321F" w:rsidRPr="0050464D">
        <w:rPr>
          <w:b/>
          <w:bCs/>
          <w:i/>
          <w:iCs/>
          <w:sz w:val="24"/>
          <w:szCs w:val="24"/>
        </w:rPr>
        <w:t>sooth</w:t>
      </w:r>
      <w:r w:rsidR="00B7321F" w:rsidRPr="006A40E9">
        <w:rPr>
          <w:sz w:val="24"/>
          <w:szCs w:val="24"/>
        </w:rPr>
        <w:t xml:space="preserve">’ </w:t>
      </w:r>
      <w:r w:rsidR="00E003D8" w:rsidRPr="006A40E9">
        <w:rPr>
          <w:sz w:val="24"/>
          <w:szCs w:val="24"/>
        </w:rPr>
        <w:t>system</w:t>
      </w:r>
      <w:r w:rsidR="00870D25">
        <w:rPr>
          <w:sz w:val="24"/>
          <w:szCs w:val="24"/>
        </w:rPr>
        <w:t xml:space="preserve"> via </w:t>
      </w:r>
      <w:r w:rsidR="005C18C5">
        <w:rPr>
          <w:sz w:val="24"/>
          <w:szCs w:val="24"/>
        </w:rPr>
        <w:t>‘compassionate self’ visualisations</w:t>
      </w:r>
      <w:r w:rsidR="00EB4744">
        <w:rPr>
          <w:sz w:val="24"/>
          <w:szCs w:val="24"/>
        </w:rPr>
        <w:t xml:space="preserve"> </w:t>
      </w:r>
      <w:r w:rsidR="00B7321F" w:rsidRPr="006A40E9">
        <w:rPr>
          <w:sz w:val="24"/>
          <w:szCs w:val="24"/>
        </w:rPr>
        <w:t>(Matos and Steindl, 2020)</w:t>
      </w:r>
      <w:r w:rsidR="00627AE7" w:rsidRPr="006A40E9">
        <w:rPr>
          <w:sz w:val="24"/>
          <w:szCs w:val="24"/>
        </w:rPr>
        <w:t>.</w:t>
      </w:r>
      <w:r w:rsidR="00795EB7" w:rsidRPr="006A40E9">
        <w:rPr>
          <w:sz w:val="24"/>
          <w:szCs w:val="24"/>
        </w:rPr>
        <w:t xml:space="preserve"> </w:t>
      </w:r>
    </w:p>
    <w:p w14:paraId="3F3F0830" w14:textId="77777777" w:rsidR="00B13D19" w:rsidRDefault="00B13D19" w:rsidP="006A40E9">
      <w:pPr>
        <w:spacing w:line="480" w:lineRule="auto"/>
        <w:jc w:val="both"/>
        <w:rPr>
          <w:sz w:val="24"/>
          <w:szCs w:val="24"/>
        </w:rPr>
      </w:pPr>
    </w:p>
    <w:p w14:paraId="62407613" w14:textId="6732AA24" w:rsidR="000050D1" w:rsidRPr="006A40E9" w:rsidRDefault="003B331F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Although outcomes were favourable</w:t>
      </w:r>
      <w:r w:rsidR="00E91E9C">
        <w:rPr>
          <w:sz w:val="24"/>
          <w:szCs w:val="24"/>
        </w:rPr>
        <w:t>,</w:t>
      </w:r>
      <w:r>
        <w:rPr>
          <w:sz w:val="24"/>
          <w:szCs w:val="24"/>
        </w:rPr>
        <w:t xml:space="preserve"> t</w:t>
      </w:r>
      <w:r w:rsidR="00F94905">
        <w:rPr>
          <w:sz w:val="24"/>
          <w:szCs w:val="24"/>
        </w:rPr>
        <w:t>here wer</w:t>
      </w:r>
      <w:r>
        <w:rPr>
          <w:sz w:val="24"/>
          <w:szCs w:val="24"/>
        </w:rPr>
        <w:t>e</w:t>
      </w:r>
      <w:r w:rsidR="00F94905">
        <w:rPr>
          <w:sz w:val="24"/>
          <w:szCs w:val="24"/>
        </w:rPr>
        <w:t xml:space="preserve"> some </w:t>
      </w:r>
      <w:r w:rsidR="008319AF">
        <w:rPr>
          <w:sz w:val="24"/>
          <w:szCs w:val="24"/>
        </w:rPr>
        <w:t>methodological issues</w:t>
      </w:r>
      <w:r w:rsidR="005272E0">
        <w:rPr>
          <w:sz w:val="24"/>
          <w:szCs w:val="24"/>
        </w:rPr>
        <w:t xml:space="preserve">, and even though these are acknowledged in the section </w:t>
      </w:r>
      <w:r w:rsidR="00510416">
        <w:rPr>
          <w:sz w:val="24"/>
          <w:szCs w:val="24"/>
        </w:rPr>
        <w:t xml:space="preserve">‘outcomes and prognosis’ </w:t>
      </w:r>
      <w:r w:rsidR="005C39F8">
        <w:rPr>
          <w:sz w:val="24"/>
          <w:szCs w:val="24"/>
        </w:rPr>
        <w:t>and</w:t>
      </w:r>
      <w:r w:rsidR="00C26190">
        <w:rPr>
          <w:sz w:val="24"/>
          <w:szCs w:val="24"/>
        </w:rPr>
        <w:t xml:space="preserve"> put down to shortcomings of the outcome measures</w:t>
      </w:r>
      <w:r w:rsidR="007B23C0">
        <w:rPr>
          <w:sz w:val="24"/>
          <w:szCs w:val="24"/>
        </w:rPr>
        <w:t xml:space="preserve"> (Matos and Steindl, 2020)</w:t>
      </w:r>
      <w:r w:rsidR="00C26190">
        <w:rPr>
          <w:sz w:val="24"/>
          <w:szCs w:val="24"/>
        </w:rPr>
        <w:t>,</w:t>
      </w:r>
      <w:r w:rsidR="00510416">
        <w:rPr>
          <w:sz w:val="24"/>
          <w:szCs w:val="24"/>
        </w:rPr>
        <w:t xml:space="preserve"> there appear </w:t>
      </w:r>
      <w:r w:rsidR="00C26190">
        <w:rPr>
          <w:sz w:val="24"/>
          <w:szCs w:val="24"/>
        </w:rPr>
        <w:t>to</w:t>
      </w:r>
      <w:r w:rsidR="00510416">
        <w:rPr>
          <w:sz w:val="24"/>
          <w:szCs w:val="24"/>
        </w:rPr>
        <w:t xml:space="preserve"> be contradictions </w:t>
      </w:r>
      <w:r w:rsidR="00C26190">
        <w:rPr>
          <w:sz w:val="24"/>
          <w:szCs w:val="24"/>
        </w:rPr>
        <w:t xml:space="preserve">in the reported findings as well. </w:t>
      </w:r>
      <w:r w:rsidR="00522E98">
        <w:rPr>
          <w:sz w:val="24"/>
          <w:szCs w:val="24"/>
        </w:rPr>
        <w:t>Specifically,</w:t>
      </w:r>
      <w:r w:rsidR="00C26190">
        <w:rPr>
          <w:sz w:val="24"/>
          <w:szCs w:val="24"/>
        </w:rPr>
        <w:t xml:space="preserve"> it is noted</w:t>
      </w:r>
      <w:r w:rsidR="00DE72DE">
        <w:rPr>
          <w:sz w:val="24"/>
          <w:szCs w:val="24"/>
        </w:rPr>
        <w:t xml:space="preserve"> </w:t>
      </w:r>
      <w:r w:rsidR="00C26190">
        <w:rPr>
          <w:sz w:val="24"/>
          <w:szCs w:val="24"/>
        </w:rPr>
        <w:t>that the client’s</w:t>
      </w:r>
      <w:r w:rsidR="00BB6AA8" w:rsidRPr="006A40E9">
        <w:rPr>
          <w:sz w:val="24"/>
          <w:szCs w:val="24"/>
        </w:rPr>
        <w:t xml:space="preserve"> fear of receiving compassion</w:t>
      </w:r>
      <w:r w:rsidR="000050D1" w:rsidRPr="006A40E9">
        <w:rPr>
          <w:sz w:val="24"/>
          <w:szCs w:val="24"/>
        </w:rPr>
        <w:t xml:space="preserve"> from others both ‘improved’ and ‘did not</w:t>
      </w:r>
      <w:r w:rsidR="003162F1" w:rsidRPr="006A40E9">
        <w:rPr>
          <w:sz w:val="24"/>
          <w:szCs w:val="24"/>
        </w:rPr>
        <w:t xml:space="preserve"> change</w:t>
      </w:r>
      <w:r w:rsidR="000050D1" w:rsidRPr="006A40E9">
        <w:rPr>
          <w:sz w:val="24"/>
          <w:szCs w:val="24"/>
        </w:rPr>
        <w:t xml:space="preserve">’ </w:t>
      </w:r>
      <w:r w:rsidR="00AB0411">
        <w:rPr>
          <w:sz w:val="24"/>
          <w:szCs w:val="24"/>
        </w:rPr>
        <w:t>adding to</w:t>
      </w:r>
      <w:r w:rsidR="000050D1" w:rsidRPr="006A40E9">
        <w:rPr>
          <w:sz w:val="24"/>
          <w:szCs w:val="24"/>
        </w:rPr>
        <w:t xml:space="preserve"> a lack of clarity </w:t>
      </w:r>
      <w:r w:rsidR="00FD52BC">
        <w:rPr>
          <w:sz w:val="24"/>
          <w:szCs w:val="24"/>
        </w:rPr>
        <w:t>in the overall findings</w:t>
      </w:r>
      <w:r w:rsidR="0053073C">
        <w:rPr>
          <w:sz w:val="24"/>
          <w:szCs w:val="24"/>
        </w:rPr>
        <w:t xml:space="preserve"> (Matos and Steindl, 2020</w:t>
      </w:r>
      <w:r w:rsidR="00C37EF9">
        <w:rPr>
          <w:sz w:val="24"/>
          <w:szCs w:val="24"/>
        </w:rPr>
        <w:t>, p2094</w:t>
      </w:r>
      <w:r w:rsidR="0053073C">
        <w:rPr>
          <w:sz w:val="24"/>
          <w:szCs w:val="24"/>
        </w:rPr>
        <w:t>)</w:t>
      </w:r>
      <w:r w:rsidR="000050D1" w:rsidRPr="006A40E9">
        <w:rPr>
          <w:sz w:val="24"/>
          <w:szCs w:val="24"/>
        </w:rPr>
        <w:t>.</w:t>
      </w:r>
    </w:p>
    <w:p w14:paraId="0B624AEC" w14:textId="77777777" w:rsidR="000050D1" w:rsidRPr="006A40E9" w:rsidRDefault="000050D1" w:rsidP="006A40E9">
      <w:pPr>
        <w:spacing w:line="480" w:lineRule="auto"/>
        <w:jc w:val="both"/>
        <w:rPr>
          <w:sz w:val="24"/>
          <w:szCs w:val="24"/>
        </w:rPr>
      </w:pPr>
    </w:p>
    <w:p w14:paraId="55FC79AE" w14:textId="05A2B54C" w:rsidR="00B437E3" w:rsidRDefault="00BB6AA8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 </w:t>
      </w:r>
      <w:r w:rsidR="003162F1" w:rsidRPr="006A40E9">
        <w:rPr>
          <w:sz w:val="24"/>
          <w:szCs w:val="24"/>
        </w:rPr>
        <w:t xml:space="preserve">A further </w:t>
      </w:r>
      <w:r w:rsidR="00A27C39" w:rsidRPr="006A40E9">
        <w:rPr>
          <w:sz w:val="24"/>
          <w:szCs w:val="24"/>
        </w:rPr>
        <w:t>c</w:t>
      </w:r>
      <w:r w:rsidR="00FF6F6B">
        <w:rPr>
          <w:sz w:val="24"/>
          <w:szCs w:val="24"/>
        </w:rPr>
        <w:t>riticism of this study</w:t>
      </w:r>
      <w:r w:rsidR="00A27C39" w:rsidRPr="006A40E9">
        <w:rPr>
          <w:sz w:val="24"/>
          <w:szCs w:val="24"/>
        </w:rPr>
        <w:t xml:space="preserve"> is that </w:t>
      </w:r>
      <w:r w:rsidR="00464EB2" w:rsidRPr="006A40E9">
        <w:rPr>
          <w:sz w:val="24"/>
          <w:szCs w:val="24"/>
        </w:rPr>
        <w:t>Matos and Steindl</w:t>
      </w:r>
      <w:r w:rsidR="00A27C39" w:rsidRPr="006A40E9">
        <w:rPr>
          <w:sz w:val="24"/>
          <w:szCs w:val="24"/>
        </w:rPr>
        <w:t xml:space="preserve"> (</w:t>
      </w:r>
      <w:r w:rsidR="00464EB2" w:rsidRPr="006A40E9">
        <w:rPr>
          <w:sz w:val="24"/>
          <w:szCs w:val="24"/>
        </w:rPr>
        <w:t>2020)</w:t>
      </w:r>
      <w:r w:rsidR="00A30042" w:rsidRPr="006A40E9">
        <w:rPr>
          <w:sz w:val="24"/>
          <w:szCs w:val="24"/>
        </w:rPr>
        <w:t xml:space="preserve"> claim </w:t>
      </w:r>
      <w:r w:rsidR="00530D1F" w:rsidRPr="006A40E9">
        <w:rPr>
          <w:sz w:val="24"/>
          <w:szCs w:val="24"/>
        </w:rPr>
        <w:t xml:space="preserve">the client has experienced </w:t>
      </w:r>
      <w:r w:rsidR="00A27C39" w:rsidRPr="006A40E9">
        <w:rPr>
          <w:sz w:val="24"/>
          <w:szCs w:val="24"/>
        </w:rPr>
        <w:t>‘</w:t>
      </w:r>
      <w:r w:rsidR="00530D1F" w:rsidRPr="006A40E9">
        <w:rPr>
          <w:sz w:val="24"/>
          <w:szCs w:val="24"/>
        </w:rPr>
        <w:t>no trauma</w:t>
      </w:r>
      <w:r w:rsidR="00A27C39" w:rsidRPr="006A40E9">
        <w:rPr>
          <w:sz w:val="24"/>
          <w:szCs w:val="24"/>
        </w:rPr>
        <w:t>’</w:t>
      </w:r>
      <w:r w:rsidR="00530D1F" w:rsidRPr="006A40E9">
        <w:rPr>
          <w:sz w:val="24"/>
          <w:szCs w:val="24"/>
        </w:rPr>
        <w:t>,</w:t>
      </w:r>
      <w:r w:rsidR="002F005F">
        <w:rPr>
          <w:sz w:val="24"/>
          <w:szCs w:val="24"/>
        </w:rPr>
        <w:t xml:space="preserve"> despite there being a clear</w:t>
      </w:r>
      <w:r w:rsidR="00E10428" w:rsidRPr="006A40E9">
        <w:rPr>
          <w:sz w:val="24"/>
          <w:szCs w:val="24"/>
        </w:rPr>
        <w:t xml:space="preserve"> history of insecure attachment</w:t>
      </w:r>
      <w:r w:rsidR="00DF0D2F" w:rsidRPr="006A40E9">
        <w:rPr>
          <w:sz w:val="24"/>
          <w:szCs w:val="24"/>
        </w:rPr>
        <w:t xml:space="preserve"> suggest</w:t>
      </w:r>
      <w:r w:rsidR="002F005F">
        <w:rPr>
          <w:sz w:val="24"/>
          <w:szCs w:val="24"/>
        </w:rPr>
        <w:t>ing</w:t>
      </w:r>
      <w:r w:rsidR="00DF0D2F" w:rsidRPr="006A40E9">
        <w:rPr>
          <w:sz w:val="24"/>
          <w:szCs w:val="24"/>
        </w:rPr>
        <w:t xml:space="preserve"> </w:t>
      </w:r>
      <w:r w:rsidR="00DF0D2F" w:rsidRPr="00135DD3">
        <w:rPr>
          <w:b/>
          <w:bCs/>
          <w:i/>
          <w:iCs/>
          <w:sz w:val="24"/>
          <w:szCs w:val="24"/>
        </w:rPr>
        <w:t>relational trauma</w:t>
      </w:r>
      <w:r w:rsidR="00F47151" w:rsidRPr="006A40E9">
        <w:rPr>
          <w:sz w:val="24"/>
          <w:szCs w:val="24"/>
        </w:rPr>
        <w:t xml:space="preserve"> (</w:t>
      </w:r>
      <w:proofErr w:type="spellStart"/>
      <w:r w:rsidR="00F47151" w:rsidRPr="006A40E9">
        <w:rPr>
          <w:sz w:val="24"/>
          <w:szCs w:val="24"/>
        </w:rPr>
        <w:t>Zaggaria</w:t>
      </w:r>
      <w:proofErr w:type="spellEnd"/>
      <w:r w:rsidR="00F47151" w:rsidRPr="006A40E9">
        <w:rPr>
          <w:sz w:val="24"/>
          <w:szCs w:val="24"/>
        </w:rPr>
        <w:t xml:space="preserve"> et al, 2024</w:t>
      </w:r>
      <w:r w:rsidR="001C6671">
        <w:rPr>
          <w:sz w:val="24"/>
          <w:szCs w:val="24"/>
        </w:rPr>
        <w:t>; Etherson, 2023</w:t>
      </w:r>
      <w:r w:rsidR="00F47151" w:rsidRPr="006A40E9">
        <w:rPr>
          <w:sz w:val="24"/>
          <w:szCs w:val="24"/>
        </w:rPr>
        <w:t>)</w:t>
      </w:r>
      <w:r w:rsidR="00DF0D2F" w:rsidRPr="006A40E9">
        <w:rPr>
          <w:sz w:val="24"/>
          <w:szCs w:val="24"/>
        </w:rPr>
        <w:t xml:space="preserve">; </w:t>
      </w:r>
      <w:r w:rsidR="00464EB2" w:rsidRPr="006A40E9">
        <w:rPr>
          <w:sz w:val="24"/>
          <w:szCs w:val="24"/>
        </w:rPr>
        <w:t>her fathe</w:t>
      </w:r>
      <w:r w:rsidR="00363A57">
        <w:rPr>
          <w:sz w:val="24"/>
          <w:szCs w:val="24"/>
        </w:rPr>
        <w:t>r</w:t>
      </w:r>
      <w:r w:rsidR="00644702">
        <w:rPr>
          <w:sz w:val="24"/>
          <w:szCs w:val="24"/>
        </w:rPr>
        <w:t xml:space="preserve"> described as</w:t>
      </w:r>
      <w:r w:rsidR="00464EB2" w:rsidRPr="006A40E9">
        <w:rPr>
          <w:sz w:val="24"/>
          <w:szCs w:val="24"/>
        </w:rPr>
        <w:t xml:space="preserve"> being </w:t>
      </w:r>
      <w:r w:rsidR="000C650B" w:rsidRPr="006A40E9">
        <w:rPr>
          <w:sz w:val="24"/>
          <w:szCs w:val="24"/>
        </w:rPr>
        <w:t xml:space="preserve">emotionally </w:t>
      </w:r>
      <w:r w:rsidR="00464EB2" w:rsidRPr="006A40E9">
        <w:rPr>
          <w:sz w:val="24"/>
          <w:szCs w:val="24"/>
        </w:rPr>
        <w:t>absent and her mother</w:t>
      </w:r>
      <w:r w:rsidR="00644702">
        <w:rPr>
          <w:sz w:val="24"/>
          <w:szCs w:val="24"/>
        </w:rPr>
        <w:t xml:space="preserve"> as</w:t>
      </w:r>
      <w:r w:rsidR="00464EB2" w:rsidRPr="006A40E9">
        <w:rPr>
          <w:sz w:val="24"/>
          <w:szCs w:val="24"/>
        </w:rPr>
        <w:t xml:space="preserve"> being overinvolved</w:t>
      </w:r>
      <w:r w:rsidR="000C650B" w:rsidRPr="006A40E9">
        <w:rPr>
          <w:sz w:val="24"/>
          <w:szCs w:val="24"/>
        </w:rPr>
        <w:t xml:space="preserve"> and ‘threat activating’</w:t>
      </w:r>
      <w:r w:rsidR="00F47151" w:rsidRPr="006A40E9">
        <w:rPr>
          <w:sz w:val="24"/>
          <w:szCs w:val="24"/>
        </w:rPr>
        <w:t>.</w:t>
      </w:r>
      <w:r w:rsidR="00AB152A">
        <w:rPr>
          <w:sz w:val="24"/>
          <w:szCs w:val="24"/>
        </w:rPr>
        <w:t xml:space="preserve"> This shows a lack of understanding </w:t>
      </w:r>
      <w:r w:rsidR="00C04137">
        <w:rPr>
          <w:sz w:val="24"/>
          <w:szCs w:val="24"/>
        </w:rPr>
        <w:t>by</w:t>
      </w:r>
      <w:r w:rsidR="00AB152A">
        <w:rPr>
          <w:sz w:val="24"/>
          <w:szCs w:val="24"/>
        </w:rPr>
        <w:t xml:space="preserve"> </w:t>
      </w:r>
      <w:r w:rsidR="00C11E5C">
        <w:rPr>
          <w:sz w:val="24"/>
          <w:szCs w:val="24"/>
        </w:rPr>
        <w:t>Matos and Steindl (2020)</w:t>
      </w:r>
      <w:r w:rsidR="00BD1E39">
        <w:rPr>
          <w:sz w:val="24"/>
          <w:szCs w:val="24"/>
        </w:rPr>
        <w:t xml:space="preserve"> as to the intertwined nature of shame, attachment</w:t>
      </w:r>
      <w:r w:rsidR="00C04137">
        <w:rPr>
          <w:sz w:val="24"/>
          <w:szCs w:val="24"/>
        </w:rPr>
        <w:t xml:space="preserve"> and trauma</w:t>
      </w:r>
      <w:r w:rsidR="004F6471">
        <w:rPr>
          <w:sz w:val="24"/>
          <w:szCs w:val="24"/>
        </w:rPr>
        <w:t xml:space="preserve"> </w:t>
      </w:r>
      <w:r w:rsidR="001E31FE">
        <w:rPr>
          <w:sz w:val="24"/>
          <w:szCs w:val="24"/>
        </w:rPr>
        <w:t>(</w:t>
      </w:r>
      <w:r w:rsidR="001E31FE" w:rsidRPr="006A40E9">
        <w:rPr>
          <w:sz w:val="24"/>
          <w:szCs w:val="24"/>
        </w:rPr>
        <w:t>Benau, 2017; 2020</w:t>
      </w:r>
      <w:r w:rsidR="001E31FE">
        <w:rPr>
          <w:sz w:val="24"/>
          <w:szCs w:val="24"/>
        </w:rPr>
        <w:t xml:space="preserve"> pt 1</w:t>
      </w:r>
      <w:r w:rsidR="001E31FE" w:rsidRPr="006A40E9">
        <w:rPr>
          <w:sz w:val="24"/>
          <w:szCs w:val="24"/>
        </w:rPr>
        <w:t>;</w:t>
      </w:r>
      <w:r w:rsidR="001E31FE">
        <w:rPr>
          <w:sz w:val="24"/>
          <w:szCs w:val="24"/>
        </w:rPr>
        <w:t xml:space="preserve"> 2020, pt 2;</w:t>
      </w:r>
      <w:r w:rsidR="001E31FE" w:rsidRPr="006A40E9">
        <w:rPr>
          <w:sz w:val="24"/>
          <w:szCs w:val="24"/>
        </w:rPr>
        <w:t xml:space="preserve"> Levine 2015</w:t>
      </w:r>
      <w:r w:rsidR="001E31FE">
        <w:rPr>
          <w:sz w:val="24"/>
          <w:szCs w:val="24"/>
        </w:rPr>
        <w:t>)</w:t>
      </w:r>
      <w:r w:rsidR="000A7B61">
        <w:rPr>
          <w:sz w:val="24"/>
          <w:szCs w:val="24"/>
        </w:rPr>
        <w:t xml:space="preserve">, </w:t>
      </w:r>
      <w:r w:rsidR="009260E4">
        <w:rPr>
          <w:sz w:val="24"/>
          <w:szCs w:val="24"/>
        </w:rPr>
        <w:t>which in turn</w:t>
      </w:r>
      <w:r w:rsidR="00C04137">
        <w:rPr>
          <w:sz w:val="24"/>
          <w:szCs w:val="24"/>
        </w:rPr>
        <w:t xml:space="preserve"> has</w:t>
      </w:r>
      <w:r w:rsidR="00BD1E39">
        <w:rPr>
          <w:sz w:val="24"/>
          <w:szCs w:val="24"/>
        </w:rPr>
        <w:t xml:space="preserve"> </w:t>
      </w:r>
      <w:r w:rsidR="00C04137">
        <w:rPr>
          <w:sz w:val="24"/>
          <w:szCs w:val="24"/>
        </w:rPr>
        <w:t>implications fo</w:t>
      </w:r>
      <w:r w:rsidR="00C11E5C">
        <w:rPr>
          <w:sz w:val="24"/>
          <w:szCs w:val="24"/>
        </w:rPr>
        <w:t xml:space="preserve">r the efficacy of </w:t>
      </w:r>
      <w:r w:rsidR="000A7B61">
        <w:rPr>
          <w:sz w:val="24"/>
          <w:szCs w:val="24"/>
        </w:rPr>
        <w:t xml:space="preserve">subsequent </w:t>
      </w:r>
      <w:r w:rsidR="00135DD3">
        <w:rPr>
          <w:sz w:val="24"/>
          <w:szCs w:val="24"/>
        </w:rPr>
        <w:t>therapeutic interventions</w:t>
      </w:r>
      <w:r w:rsidR="00C11E5C">
        <w:rPr>
          <w:sz w:val="24"/>
          <w:szCs w:val="24"/>
        </w:rPr>
        <w:t>.</w:t>
      </w:r>
      <w:r w:rsidR="00945E68">
        <w:rPr>
          <w:sz w:val="24"/>
          <w:szCs w:val="24"/>
        </w:rPr>
        <w:t xml:space="preserve"> It is entirely possible that </w:t>
      </w:r>
      <w:r w:rsidR="0066656F">
        <w:rPr>
          <w:sz w:val="24"/>
          <w:szCs w:val="24"/>
        </w:rPr>
        <w:t xml:space="preserve">the </w:t>
      </w:r>
      <w:r w:rsidR="0020615D">
        <w:rPr>
          <w:sz w:val="24"/>
          <w:szCs w:val="24"/>
        </w:rPr>
        <w:t xml:space="preserve">clients </w:t>
      </w:r>
      <w:r w:rsidR="0066656F">
        <w:rPr>
          <w:sz w:val="24"/>
          <w:szCs w:val="24"/>
        </w:rPr>
        <w:t xml:space="preserve">continued fear of receiving </w:t>
      </w:r>
      <w:r w:rsidR="0066656F">
        <w:rPr>
          <w:sz w:val="24"/>
          <w:szCs w:val="24"/>
        </w:rPr>
        <w:lastRenderedPageBreak/>
        <w:t>compassion could be linked to these formative relationships</w:t>
      </w:r>
      <w:r w:rsidR="00D95971">
        <w:rPr>
          <w:sz w:val="24"/>
          <w:szCs w:val="24"/>
        </w:rPr>
        <w:t xml:space="preserve">, and that viewing this through a relational trauma lens </w:t>
      </w:r>
      <w:r w:rsidR="00167FD3">
        <w:rPr>
          <w:sz w:val="24"/>
          <w:szCs w:val="24"/>
        </w:rPr>
        <w:t>would have</w:t>
      </w:r>
      <w:r w:rsidR="00D05016">
        <w:rPr>
          <w:sz w:val="24"/>
          <w:szCs w:val="24"/>
        </w:rPr>
        <w:t xml:space="preserve"> the potential to improve outcomes</w:t>
      </w:r>
      <w:r w:rsidR="00167FD3">
        <w:rPr>
          <w:sz w:val="24"/>
          <w:szCs w:val="24"/>
        </w:rPr>
        <w:t xml:space="preserve"> in this area</w:t>
      </w:r>
      <w:r w:rsidR="00D05016">
        <w:rPr>
          <w:sz w:val="24"/>
          <w:szCs w:val="24"/>
        </w:rPr>
        <w:t xml:space="preserve"> </w:t>
      </w:r>
      <w:r w:rsidR="00A579E7" w:rsidRPr="006A40E9">
        <w:rPr>
          <w:sz w:val="24"/>
          <w:szCs w:val="24"/>
        </w:rPr>
        <w:t xml:space="preserve">(Benau, 2017; </w:t>
      </w:r>
      <w:r w:rsidR="00BF321D">
        <w:rPr>
          <w:sz w:val="24"/>
          <w:szCs w:val="24"/>
        </w:rPr>
        <w:t xml:space="preserve">Etherson, </w:t>
      </w:r>
      <w:r w:rsidR="00133D7A">
        <w:rPr>
          <w:sz w:val="24"/>
          <w:szCs w:val="24"/>
        </w:rPr>
        <w:t xml:space="preserve">2023; </w:t>
      </w:r>
      <w:r w:rsidR="00A579E7" w:rsidRPr="006A40E9">
        <w:rPr>
          <w:sz w:val="24"/>
          <w:szCs w:val="24"/>
        </w:rPr>
        <w:t>Levine 2015)</w:t>
      </w:r>
      <w:r w:rsidR="00A579E7">
        <w:rPr>
          <w:sz w:val="24"/>
          <w:szCs w:val="24"/>
        </w:rPr>
        <w:t>.</w:t>
      </w:r>
    </w:p>
    <w:p w14:paraId="3AD7870F" w14:textId="77777777" w:rsidR="002A4067" w:rsidRPr="006A40E9" w:rsidRDefault="002A4067" w:rsidP="006A40E9">
      <w:pPr>
        <w:spacing w:line="480" w:lineRule="auto"/>
        <w:jc w:val="both"/>
        <w:rPr>
          <w:sz w:val="24"/>
          <w:szCs w:val="24"/>
        </w:rPr>
      </w:pPr>
    </w:p>
    <w:p w14:paraId="23480AEC" w14:textId="2C93F213" w:rsidR="00DC19ED" w:rsidRPr="00B616CE" w:rsidRDefault="0009284D" w:rsidP="006A40E9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 w:rsidRPr="00B616CE">
        <w:rPr>
          <w:b/>
          <w:bCs/>
          <w:sz w:val="24"/>
          <w:szCs w:val="24"/>
          <w:u w:val="single"/>
        </w:rPr>
        <w:t xml:space="preserve">Shame and </w:t>
      </w:r>
      <w:r w:rsidR="00FF6D1C" w:rsidRPr="00B616CE">
        <w:rPr>
          <w:b/>
          <w:bCs/>
          <w:sz w:val="24"/>
          <w:szCs w:val="24"/>
          <w:u w:val="single"/>
        </w:rPr>
        <w:t>Permission</w:t>
      </w:r>
    </w:p>
    <w:p w14:paraId="3D21480A" w14:textId="77777777" w:rsidR="000F19E4" w:rsidRPr="006A40E9" w:rsidRDefault="000F19E4" w:rsidP="006A40E9">
      <w:pPr>
        <w:spacing w:line="480" w:lineRule="auto"/>
        <w:jc w:val="both"/>
        <w:rPr>
          <w:sz w:val="24"/>
          <w:szCs w:val="24"/>
        </w:rPr>
      </w:pPr>
    </w:p>
    <w:p w14:paraId="7F2EDD7D" w14:textId="589624D8" w:rsidR="00C66780" w:rsidRPr="006A40E9" w:rsidRDefault="005F70A6" w:rsidP="006A40E9">
      <w:pPr>
        <w:spacing w:line="480" w:lineRule="auto"/>
        <w:jc w:val="both"/>
        <w:rPr>
          <w:color w:val="C00000"/>
          <w:sz w:val="24"/>
          <w:szCs w:val="24"/>
        </w:rPr>
      </w:pPr>
      <w:r w:rsidRPr="006A40E9">
        <w:rPr>
          <w:sz w:val="24"/>
          <w:szCs w:val="24"/>
        </w:rPr>
        <w:t xml:space="preserve">Despite CFT </w:t>
      </w:r>
      <w:r w:rsidR="00F4248D">
        <w:rPr>
          <w:sz w:val="24"/>
          <w:szCs w:val="24"/>
        </w:rPr>
        <w:t>showing much promise</w:t>
      </w:r>
      <w:r w:rsidR="00C034C1" w:rsidRPr="006A40E9">
        <w:rPr>
          <w:sz w:val="24"/>
          <w:szCs w:val="24"/>
        </w:rPr>
        <w:t xml:space="preserve"> in </w:t>
      </w:r>
      <w:r w:rsidR="00B616CE">
        <w:rPr>
          <w:sz w:val="24"/>
          <w:szCs w:val="24"/>
        </w:rPr>
        <w:t>working with</w:t>
      </w:r>
      <w:r w:rsidR="00C034C1" w:rsidRPr="006A40E9">
        <w:rPr>
          <w:sz w:val="24"/>
          <w:szCs w:val="24"/>
        </w:rPr>
        <w:t xml:space="preserve"> clients experiencing shame </w:t>
      </w:r>
      <w:r w:rsidR="00C2537E" w:rsidRPr="006A40E9">
        <w:rPr>
          <w:sz w:val="24"/>
          <w:szCs w:val="24"/>
        </w:rPr>
        <w:t>(</w:t>
      </w:r>
      <w:r w:rsidR="008C422D">
        <w:rPr>
          <w:sz w:val="24"/>
          <w:szCs w:val="24"/>
        </w:rPr>
        <w:t>Gilbert, 2000; Gilbert, 2010; Gilbert, 2014</w:t>
      </w:r>
      <w:r w:rsidR="008F3E10">
        <w:rPr>
          <w:sz w:val="24"/>
          <w:szCs w:val="24"/>
        </w:rPr>
        <w:t xml:space="preserve">; </w:t>
      </w:r>
      <w:proofErr w:type="spellStart"/>
      <w:r w:rsidR="00D41632" w:rsidRPr="006A40E9">
        <w:rPr>
          <w:sz w:val="24"/>
          <w:szCs w:val="24"/>
        </w:rPr>
        <w:t>Leaviss</w:t>
      </w:r>
      <w:proofErr w:type="spellEnd"/>
      <w:r w:rsidR="00D41632" w:rsidRPr="006A40E9">
        <w:rPr>
          <w:sz w:val="24"/>
          <w:szCs w:val="24"/>
        </w:rPr>
        <w:t xml:space="preserve"> and Ut</w:t>
      </w:r>
      <w:r w:rsidR="00807F1C">
        <w:rPr>
          <w:sz w:val="24"/>
          <w:szCs w:val="24"/>
        </w:rPr>
        <w:t>t</w:t>
      </w:r>
      <w:r w:rsidR="00D41632" w:rsidRPr="006A40E9">
        <w:rPr>
          <w:sz w:val="24"/>
          <w:szCs w:val="24"/>
        </w:rPr>
        <w:t>ley, 2014</w:t>
      </w:r>
      <w:r w:rsidR="008C422D">
        <w:rPr>
          <w:sz w:val="24"/>
          <w:szCs w:val="24"/>
        </w:rPr>
        <w:t xml:space="preserve">; </w:t>
      </w:r>
      <w:r w:rsidR="00B46A06">
        <w:rPr>
          <w:sz w:val="24"/>
          <w:szCs w:val="24"/>
        </w:rPr>
        <w:t>Matos and Ste</w:t>
      </w:r>
      <w:r w:rsidR="000B2016">
        <w:rPr>
          <w:sz w:val="24"/>
          <w:szCs w:val="24"/>
        </w:rPr>
        <w:t>i</w:t>
      </w:r>
      <w:r w:rsidR="00B46A06">
        <w:rPr>
          <w:sz w:val="24"/>
          <w:szCs w:val="24"/>
        </w:rPr>
        <w:t>ndl</w:t>
      </w:r>
      <w:r w:rsidR="000B2016">
        <w:rPr>
          <w:sz w:val="24"/>
          <w:szCs w:val="24"/>
        </w:rPr>
        <w:t>, 2020</w:t>
      </w:r>
      <w:r w:rsidR="00271A22">
        <w:rPr>
          <w:sz w:val="24"/>
          <w:szCs w:val="24"/>
        </w:rPr>
        <w:t>; Millard et al, 2023</w:t>
      </w:r>
      <w:r w:rsidR="00C2537E" w:rsidRPr="006A40E9">
        <w:rPr>
          <w:sz w:val="24"/>
          <w:szCs w:val="24"/>
        </w:rPr>
        <w:t xml:space="preserve">), fears, blocks and resistances to compassion </w:t>
      </w:r>
      <w:r w:rsidR="00C63742">
        <w:rPr>
          <w:sz w:val="24"/>
          <w:szCs w:val="24"/>
        </w:rPr>
        <w:t>remain</w:t>
      </w:r>
      <w:r w:rsidR="00C2537E" w:rsidRPr="006A40E9">
        <w:rPr>
          <w:sz w:val="24"/>
          <w:szCs w:val="24"/>
        </w:rPr>
        <w:t xml:space="preserve"> a common part of</w:t>
      </w:r>
      <w:r w:rsidR="00877F68" w:rsidRPr="006A40E9">
        <w:rPr>
          <w:sz w:val="24"/>
          <w:szCs w:val="24"/>
        </w:rPr>
        <w:t xml:space="preserve"> the treatment process (Steindl, et al, 202</w:t>
      </w:r>
      <w:r w:rsidR="00AD63D2">
        <w:rPr>
          <w:sz w:val="24"/>
          <w:szCs w:val="24"/>
        </w:rPr>
        <w:t>2</w:t>
      </w:r>
      <w:r w:rsidR="00877F68" w:rsidRPr="006A40E9">
        <w:rPr>
          <w:sz w:val="24"/>
          <w:szCs w:val="24"/>
        </w:rPr>
        <w:t>)</w:t>
      </w:r>
      <w:r w:rsidR="009F229B" w:rsidRPr="006A40E9">
        <w:rPr>
          <w:sz w:val="24"/>
          <w:szCs w:val="24"/>
        </w:rPr>
        <w:t xml:space="preserve">. </w:t>
      </w:r>
      <w:r w:rsidR="00631771" w:rsidRPr="006A40E9">
        <w:rPr>
          <w:sz w:val="24"/>
          <w:szCs w:val="24"/>
        </w:rPr>
        <w:t xml:space="preserve">Language used within the CFT field such as how to </w:t>
      </w:r>
      <w:r w:rsidR="004A56C4">
        <w:rPr>
          <w:sz w:val="24"/>
          <w:szCs w:val="24"/>
        </w:rPr>
        <w:t>“</w:t>
      </w:r>
      <w:r w:rsidR="00631771" w:rsidRPr="006A40E9">
        <w:rPr>
          <w:sz w:val="24"/>
          <w:szCs w:val="24"/>
        </w:rPr>
        <w:t>de-shame</w:t>
      </w:r>
      <w:r w:rsidR="004A56C4">
        <w:rPr>
          <w:sz w:val="24"/>
          <w:szCs w:val="24"/>
        </w:rPr>
        <w:t>”</w:t>
      </w:r>
      <w:r w:rsidR="00631771" w:rsidRPr="006A40E9">
        <w:rPr>
          <w:sz w:val="24"/>
          <w:szCs w:val="24"/>
        </w:rPr>
        <w:t xml:space="preserve"> clients (Matos and Steindl, 2020</w:t>
      </w:r>
      <w:r w:rsidR="007F4460">
        <w:rPr>
          <w:sz w:val="24"/>
          <w:szCs w:val="24"/>
        </w:rPr>
        <w:t>, p2084</w:t>
      </w:r>
      <w:r w:rsidR="00631771" w:rsidRPr="006A40E9">
        <w:rPr>
          <w:sz w:val="24"/>
          <w:szCs w:val="24"/>
        </w:rPr>
        <w:t>)</w:t>
      </w:r>
      <w:r w:rsidR="00A84A42" w:rsidRPr="006A40E9">
        <w:rPr>
          <w:sz w:val="24"/>
          <w:szCs w:val="24"/>
        </w:rPr>
        <w:t xml:space="preserve"> sets the tone that shame is something to be eradicated and stamped out</w:t>
      </w:r>
      <w:r w:rsidR="00F47F65" w:rsidRPr="006A40E9">
        <w:rPr>
          <w:sz w:val="24"/>
          <w:szCs w:val="24"/>
        </w:rPr>
        <w:t xml:space="preserve"> rather than experienced and accepted</w:t>
      </w:r>
      <w:r w:rsidR="00A84A42" w:rsidRPr="006A40E9">
        <w:rPr>
          <w:sz w:val="24"/>
          <w:szCs w:val="24"/>
        </w:rPr>
        <w:t>.</w:t>
      </w:r>
      <w:r w:rsidR="00077AD5" w:rsidRPr="006A40E9">
        <w:rPr>
          <w:sz w:val="24"/>
          <w:szCs w:val="24"/>
        </w:rPr>
        <w:t xml:space="preserve"> </w:t>
      </w:r>
      <w:r w:rsidR="00601877">
        <w:rPr>
          <w:sz w:val="24"/>
          <w:szCs w:val="24"/>
        </w:rPr>
        <w:t>As previously discussed, t</w:t>
      </w:r>
      <w:r w:rsidR="00C66780" w:rsidRPr="006A40E9">
        <w:rPr>
          <w:sz w:val="24"/>
          <w:szCs w:val="24"/>
        </w:rPr>
        <w:t xml:space="preserve">here is “shame about shame” </w:t>
      </w:r>
      <w:r w:rsidR="00D165EF" w:rsidRPr="006A40E9">
        <w:rPr>
          <w:sz w:val="24"/>
          <w:szCs w:val="24"/>
        </w:rPr>
        <w:t>(</w:t>
      </w:r>
      <w:r w:rsidR="00946416" w:rsidRPr="006A40E9">
        <w:rPr>
          <w:sz w:val="24"/>
          <w:szCs w:val="24"/>
        </w:rPr>
        <w:t>Kaufman</w:t>
      </w:r>
      <w:r w:rsidR="00DA18F0" w:rsidRPr="006A40E9">
        <w:rPr>
          <w:sz w:val="24"/>
          <w:szCs w:val="24"/>
        </w:rPr>
        <w:t xml:space="preserve">, 2004, cited in </w:t>
      </w:r>
      <w:r w:rsidR="00C66780" w:rsidRPr="006A40E9">
        <w:rPr>
          <w:sz w:val="24"/>
          <w:szCs w:val="24"/>
        </w:rPr>
        <w:t>Etherson, 2023</w:t>
      </w:r>
      <w:r w:rsidR="00DA18F0" w:rsidRPr="006A40E9">
        <w:rPr>
          <w:sz w:val="24"/>
          <w:szCs w:val="24"/>
        </w:rPr>
        <w:t>, p143</w:t>
      </w:r>
      <w:r w:rsidR="00D165EF" w:rsidRPr="006A40E9">
        <w:rPr>
          <w:sz w:val="24"/>
          <w:szCs w:val="24"/>
        </w:rPr>
        <w:t>)</w:t>
      </w:r>
      <w:r w:rsidR="00F33F11" w:rsidRPr="006A40E9">
        <w:rPr>
          <w:sz w:val="24"/>
          <w:szCs w:val="24"/>
        </w:rPr>
        <w:t>, and therefore</w:t>
      </w:r>
      <w:r w:rsidR="000958FC" w:rsidRPr="006A40E9">
        <w:rPr>
          <w:sz w:val="24"/>
          <w:szCs w:val="24"/>
        </w:rPr>
        <w:t xml:space="preserve"> </w:t>
      </w:r>
      <w:r w:rsidR="004262E6" w:rsidRPr="006A40E9">
        <w:rPr>
          <w:sz w:val="24"/>
          <w:szCs w:val="24"/>
        </w:rPr>
        <w:t xml:space="preserve">other precluding factors to </w:t>
      </w:r>
      <w:r w:rsidR="004262E6" w:rsidRPr="00A27903">
        <w:rPr>
          <w:b/>
          <w:bCs/>
          <w:i/>
          <w:iCs/>
          <w:sz w:val="24"/>
          <w:szCs w:val="24"/>
        </w:rPr>
        <w:t>compassion</w:t>
      </w:r>
      <w:r w:rsidR="004262E6" w:rsidRPr="006A40E9">
        <w:rPr>
          <w:sz w:val="24"/>
          <w:szCs w:val="24"/>
        </w:rPr>
        <w:t xml:space="preserve"> </w:t>
      </w:r>
      <w:r w:rsidR="000958FC" w:rsidRPr="006A40E9">
        <w:rPr>
          <w:sz w:val="24"/>
          <w:szCs w:val="24"/>
        </w:rPr>
        <w:t>should be considered</w:t>
      </w:r>
      <w:r w:rsidR="004262E6" w:rsidRPr="006A40E9">
        <w:rPr>
          <w:sz w:val="24"/>
          <w:szCs w:val="24"/>
        </w:rPr>
        <w:t>.</w:t>
      </w:r>
    </w:p>
    <w:p w14:paraId="48B79FDC" w14:textId="77777777" w:rsidR="00C66780" w:rsidRPr="006A40E9" w:rsidRDefault="00C66780" w:rsidP="006A40E9">
      <w:pPr>
        <w:spacing w:line="480" w:lineRule="auto"/>
        <w:jc w:val="both"/>
        <w:rPr>
          <w:sz w:val="24"/>
          <w:szCs w:val="24"/>
        </w:rPr>
      </w:pPr>
    </w:p>
    <w:p w14:paraId="7146DF90" w14:textId="60EA7B04" w:rsidR="001362D6" w:rsidRDefault="003D5564" w:rsidP="001362D6">
      <w:pPr>
        <w:spacing w:line="480" w:lineRule="auto"/>
        <w:jc w:val="both"/>
        <w:rPr>
          <w:sz w:val="24"/>
          <w:szCs w:val="24"/>
        </w:rPr>
      </w:pPr>
      <w:r w:rsidRPr="00A8347C">
        <w:rPr>
          <w:sz w:val="24"/>
          <w:szCs w:val="24"/>
        </w:rPr>
        <w:t>Shame Containment Theory</w:t>
      </w:r>
      <w:r w:rsidR="000A0B88" w:rsidRPr="00A8347C">
        <w:rPr>
          <w:sz w:val="24"/>
          <w:szCs w:val="24"/>
        </w:rPr>
        <w:t xml:space="preserve"> </w:t>
      </w:r>
      <w:r w:rsidR="000A0B88" w:rsidRPr="006A40E9">
        <w:rPr>
          <w:sz w:val="24"/>
          <w:szCs w:val="24"/>
        </w:rPr>
        <w:t>(SCT)</w:t>
      </w:r>
      <w:r w:rsidR="00C42A8B">
        <w:rPr>
          <w:sz w:val="24"/>
          <w:szCs w:val="24"/>
        </w:rPr>
        <w:t>,</w:t>
      </w:r>
      <w:r w:rsidR="000A0B88" w:rsidRPr="006A40E9">
        <w:rPr>
          <w:sz w:val="24"/>
          <w:szCs w:val="24"/>
        </w:rPr>
        <w:t xml:space="preserve"> proposed by Etherson (2023)</w:t>
      </w:r>
      <w:r w:rsidR="006D641E">
        <w:rPr>
          <w:sz w:val="24"/>
          <w:szCs w:val="24"/>
        </w:rPr>
        <w:t xml:space="preserve">, </w:t>
      </w:r>
      <w:r w:rsidR="003370E5">
        <w:rPr>
          <w:sz w:val="24"/>
          <w:szCs w:val="24"/>
        </w:rPr>
        <w:t xml:space="preserve">heavily links shame to attachment and relational </w:t>
      </w:r>
      <w:r w:rsidR="001F1C6D">
        <w:rPr>
          <w:sz w:val="24"/>
          <w:szCs w:val="24"/>
        </w:rPr>
        <w:t>trauma and</w:t>
      </w:r>
      <w:r w:rsidR="00C86011">
        <w:rPr>
          <w:sz w:val="24"/>
          <w:szCs w:val="24"/>
        </w:rPr>
        <w:t xml:space="preserve"> goes further to explain that </w:t>
      </w:r>
      <w:r w:rsidR="00757046">
        <w:rPr>
          <w:sz w:val="24"/>
          <w:szCs w:val="24"/>
        </w:rPr>
        <w:t xml:space="preserve">a </w:t>
      </w:r>
      <w:r w:rsidR="00A94148">
        <w:rPr>
          <w:sz w:val="24"/>
          <w:szCs w:val="24"/>
        </w:rPr>
        <w:t>“</w:t>
      </w:r>
      <w:r w:rsidR="00757046">
        <w:rPr>
          <w:sz w:val="24"/>
          <w:szCs w:val="24"/>
        </w:rPr>
        <w:t>shamed self</w:t>
      </w:r>
      <w:r w:rsidR="00A94148">
        <w:rPr>
          <w:sz w:val="24"/>
          <w:szCs w:val="24"/>
        </w:rPr>
        <w:t>”</w:t>
      </w:r>
      <w:r w:rsidR="001362D6">
        <w:rPr>
          <w:sz w:val="24"/>
          <w:szCs w:val="24"/>
        </w:rPr>
        <w:t xml:space="preserve"> (Etherson, 2023, p146)</w:t>
      </w:r>
      <w:r w:rsidR="00C86011">
        <w:rPr>
          <w:sz w:val="24"/>
          <w:szCs w:val="24"/>
        </w:rPr>
        <w:t xml:space="preserve"> can be </w:t>
      </w:r>
      <w:r w:rsidR="00757046">
        <w:rPr>
          <w:sz w:val="24"/>
          <w:szCs w:val="24"/>
        </w:rPr>
        <w:t xml:space="preserve">caused by an emotionally unavailable parent or simply </w:t>
      </w:r>
      <w:r w:rsidR="00A94148">
        <w:rPr>
          <w:sz w:val="24"/>
          <w:szCs w:val="24"/>
        </w:rPr>
        <w:t xml:space="preserve">a </w:t>
      </w:r>
      <w:r w:rsidR="00757046">
        <w:rPr>
          <w:sz w:val="24"/>
          <w:szCs w:val="24"/>
        </w:rPr>
        <w:t>parent</w:t>
      </w:r>
      <w:r w:rsidR="00A94148">
        <w:rPr>
          <w:sz w:val="24"/>
          <w:szCs w:val="24"/>
        </w:rPr>
        <w:t xml:space="preserve"> who is disinterested in the child.</w:t>
      </w:r>
      <w:r w:rsidR="00757046">
        <w:rPr>
          <w:sz w:val="24"/>
          <w:szCs w:val="24"/>
        </w:rPr>
        <w:t xml:space="preserve"> </w:t>
      </w:r>
      <w:r w:rsidR="003A573F">
        <w:rPr>
          <w:sz w:val="24"/>
          <w:szCs w:val="24"/>
        </w:rPr>
        <w:t>This shame</w:t>
      </w:r>
      <w:r w:rsidR="006D641E">
        <w:rPr>
          <w:sz w:val="24"/>
          <w:szCs w:val="24"/>
        </w:rPr>
        <w:t xml:space="preserve">d </w:t>
      </w:r>
      <w:r w:rsidR="003A573F">
        <w:rPr>
          <w:sz w:val="24"/>
          <w:szCs w:val="24"/>
        </w:rPr>
        <w:t>self</w:t>
      </w:r>
      <w:r w:rsidR="006D641E">
        <w:rPr>
          <w:sz w:val="24"/>
          <w:szCs w:val="24"/>
        </w:rPr>
        <w:t xml:space="preserve"> (or </w:t>
      </w:r>
      <w:r w:rsidR="006D641E" w:rsidRPr="006D641E">
        <w:rPr>
          <w:b/>
          <w:bCs/>
          <w:i/>
          <w:iCs/>
          <w:sz w:val="24"/>
          <w:szCs w:val="24"/>
        </w:rPr>
        <w:t>trait shame</w:t>
      </w:r>
      <w:r w:rsidR="003A573F">
        <w:rPr>
          <w:sz w:val="24"/>
          <w:szCs w:val="24"/>
        </w:rPr>
        <w:t>)</w:t>
      </w:r>
      <w:r w:rsidR="007928F3">
        <w:rPr>
          <w:sz w:val="24"/>
          <w:szCs w:val="24"/>
        </w:rPr>
        <w:t>, must then be hidden and not felt</w:t>
      </w:r>
      <w:r w:rsidR="006A1D46">
        <w:rPr>
          <w:sz w:val="24"/>
          <w:szCs w:val="24"/>
        </w:rPr>
        <w:t xml:space="preserve"> </w:t>
      </w:r>
      <w:r w:rsidR="00F83FDE">
        <w:rPr>
          <w:sz w:val="24"/>
          <w:szCs w:val="24"/>
        </w:rPr>
        <w:t>– strategies</w:t>
      </w:r>
      <w:r w:rsidR="00393A9B">
        <w:rPr>
          <w:sz w:val="24"/>
          <w:szCs w:val="24"/>
        </w:rPr>
        <w:t xml:space="preserve"> must be employed</w:t>
      </w:r>
      <w:r w:rsidR="00F83FDE">
        <w:rPr>
          <w:sz w:val="24"/>
          <w:szCs w:val="24"/>
        </w:rPr>
        <w:t xml:space="preserve"> to</w:t>
      </w:r>
      <w:r w:rsidR="007928F3">
        <w:rPr>
          <w:sz w:val="24"/>
          <w:szCs w:val="24"/>
        </w:rPr>
        <w:t xml:space="preserve"> </w:t>
      </w:r>
      <w:r w:rsidR="007928F3" w:rsidRPr="007928F3">
        <w:rPr>
          <w:b/>
          <w:bCs/>
          <w:i/>
          <w:iCs/>
          <w:sz w:val="24"/>
          <w:szCs w:val="24"/>
        </w:rPr>
        <w:t>contain</w:t>
      </w:r>
      <w:r w:rsidR="00F83FDE">
        <w:rPr>
          <w:sz w:val="24"/>
          <w:szCs w:val="24"/>
        </w:rPr>
        <w:t xml:space="preserve"> it</w:t>
      </w:r>
      <w:r w:rsidR="007928F3">
        <w:rPr>
          <w:sz w:val="24"/>
          <w:szCs w:val="24"/>
        </w:rPr>
        <w:t xml:space="preserve">. </w:t>
      </w:r>
      <w:r w:rsidR="001362D6">
        <w:rPr>
          <w:sz w:val="24"/>
          <w:szCs w:val="24"/>
        </w:rPr>
        <w:t>Etherson (2023)</w:t>
      </w:r>
      <w:r w:rsidR="006A1D46">
        <w:rPr>
          <w:sz w:val="24"/>
          <w:szCs w:val="24"/>
        </w:rPr>
        <w:t xml:space="preserve"> </w:t>
      </w:r>
      <w:r w:rsidR="004D049E">
        <w:rPr>
          <w:sz w:val="24"/>
          <w:szCs w:val="24"/>
        </w:rPr>
        <w:t>also</w:t>
      </w:r>
      <w:r w:rsidR="001362D6" w:rsidRPr="006A40E9">
        <w:rPr>
          <w:sz w:val="24"/>
          <w:szCs w:val="24"/>
        </w:rPr>
        <w:t xml:space="preserve"> states that self-compassion is something to work towards, rath</w:t>
      </w:r>
      <w:r w:rsidR="00667D11">
        <w:rPr>
          <w:sz w:val="24"/>
          <w:szCs w:val="24"/>
        </w:rPr>
        <w:t>er than</w:t>
      </w:r>
      <w:r w:rsidR="001362D6" w:rsidRPr="006A40E9">
        <w:rPr>
          <w:sz w:val="24"/>
          <w:szCs w:val="24"/>
        </w:rPr>
        <w:t xml:space="preserve"> something to start </w:t>
      </w:r>
      <w:r w:rsidR="001362D6" w:rsidRPr="006A40E9">
        <w:rPr>
          <w:sz w:val="24"/>
          <w:szCs w:val="24"/>
        </w:rPr>
        <w:lastRenderedPageBreak/>
        <w:t>with</w:t>
      </w:r>
      <w:r w:rsidR="00687400">
        <w:rPr>
          <w:sz w:val="24"/>
          <w:szCs w:val="24"/>
        </w:rPr>
        <w:t>,</w:t>
      </w:r>
      <w:r w:rsidR="00667D11">
        <w:rPr>
          <w:sz w:val="24"/>
          <w:szCs w:val="24"/>
        </w:rPr>
        <w:t xml:space="preserve"> as i</w:t>
      </w:r>
      <w:r w:rsidR="001362D6" w:rsidRPr="006A40E9">
        <w:rPr>
          <w:sz w:val="24"/>
          <w:szCs w:val="24"/>
        </w:rPr>
        <w:t>f we fail to be compassionate towards ourselves, it can create more shame</w:t>
      </w:r>
      <w:r w:rsidR="00667D11">
        <w:rPr>
          <w:sz w:val="24"/>
          <w:szCs w:val="24"/>
        </w:rPr>
        <w:t>.</w:t>
      </w:r>
      <w:r w:rsidR="001362D6" w:rsidRPr="006A40E9">
        <w:rPr>
          <w:sz w:val="24"/>
          <w:szCs w:val="24"/>
        </w:rPr>
        <w:t xml:space="preserve"> </w:t>
      </w:r>
      <w:r w:rsidR="00667D11">
        <w:rPr>
          <w:sz w:val="24"/>
          <w:szCs w:val="24"/>
        </w:rPr>
        <w:t>It is</w:t>
      </w:r>
      <w:r w:rsidR="001362D6" w:rsidRPr="006A40E9">
        <w:rPr>
          <w:sz w:val="24"/>
          <w:szCs w:val="24"/>
        </w:rPr>
        <w:t xml:space="preserve"> therefore</w:t>
      </w:r>
      <w:r w:rsidR="00667D11">
        <w:rPr>
          <w:sz w:val="24"/>
          <w:szCs w:val="24"/>
        </w:rPr>
        <w:t xml:space="preserve"> proposed that</w:t>
      </w:r>
      <w:r w:rsidR="001362D6" w:rsidRPr="006A40E9">
        <w:rPr>
          <w:sz w:val="24"/>
          <w:szCs w:val="24"/>
        </w:rPr>
        <w:t xml:space="preserve"> a better starting point is </w:t>
      </w:r>
      <w:r w:rsidR="001362D6" w:rsidRPr="006A40E9">
        <w:rPr>
          <w:b/>
          <w:bCs/>
          <w:i/>
          <w:iCs/>
          <w:sz w:val="24"/>
          <w:szCs w:val="24"/>
        </w:rPr>
        <w:t>permission</w:t>
      </w:r>
      <w:r w:rsidR="001362D6" w:rsidRPr="006A40E9">
        <w:rPr>
          <w:sz w:val="24"/>
          <w:szCs w:val="24"/>
        </w:rPr>
        <w:t xml:space="preserve"> to feel shame</w:t>
      </w:r>
      <w:r w:rsidR="00DC7339">
        <w:rPr>
          <w:sz w:val="24"/>
          <w:szCs w:val="24"/>
        </w:rPr>
        <w:t xml:space="preserve">, and this </w:t>
      </w:r>
      <w:r w:rsidR="00DC7339" w:rsidRPr="00295FFE">
        <w:rPr>
          <w:b/>
          <w:bCs/>
          <w:i/>
          <w:iCs/>
          <w:sz w:val="24"/>
          <w:szCs w:val="24"/>
        </w:rPr>
        <w:t>permission</w:t>
      </w:r>
      <w:r w:rsidR="00DC7339">
        <w:rPr>
          <w:sz w:val="24"/>
          <w:szCs w:val="24"/>
        </w:rPr>
        <w:t xml:space="preserve"> is a key tenet of S</w:t>
      </w:r>
      <w:r w:rsidR="004A29DE">
        <w:rPr>
          <w:sz w:val="24"/>
          <w:szCs w:val="24"/>
        </w:rPr>
        <w:t>CT</w:t>
      </w:r>
      <w:r w:rsidR="00687400">
        <w:rPr>
          <w:sz w:val="24"/>
          <w:szCs w:val="24"/>
        </w:rPr>
        <w:t xml:space="preserve"> (Etherson, 2023)</w:t>
      </w:r>
      <w:r w:rsidR="00DC7339">
        <w:rPr>
          <w:sz w:val="24"/>
          <w:szCs w:val="24"/>
        </w:rPr>
        <w:t>.</w:t>
      </w:r>
    </w:p>
    <w:p w14:paraId="6658DDDB" w14:textId="3494F2BF" w:rsidR="00FF282E" w:rsidRDefault="00FF282E" w:rsidP="006A40E9">
      <w:pPr>
        <w:spacing w:line="480" w:lineRule="auto"/>
        <w:jc w:val="both"/>
        <w:rPr>
          <w:sz w:val="24"/>
          <w:szCs w:val="24"/>
        </w:rPr>
      </w:pPr>
    </w:p>
    <w:p w14:paraId="6CFE3221" w14:textId="448FEAB6" w:rsidR="00D63D1F" w:rsidRDefault="0025197B" w:rsidP="00D63D1F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 this paper</w:t>
      </w:r>
      <w:r w:rsidR="00832465">
        <w:rPr>
          <w:sz w:val="24"/>
          <w:szCs w:val="24"/>
        </w:rPr>
        <w:t>,</w:t>
      </w:r>
      <w:r w:rsidR="00C337EF">
        <w:rPr>
          <w:sz w:val="24"/>
          <w:szCs w:val="24"/>
        </w:rPr>
        <w:t xml:space="preserve"> </w:t>
      </w:r>
      <w:r>
        <w:rPr>
          <w:sz w:val="24"/>
          <w:szCs w:val="24"/>
        </w:rPr>
        <w:t>Etherson</w:t>
      </w:r>
      <w:r w:rsidR="00C337EF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2023) </w:t>
      </w:r>
      <w:r w:rsidR="00C337EF">
        <w:rPr>
          <w:sz w:val="24"/>
          <w:szCs w:val="24"/>
        </w:rPr>
        <w:t xml:space="preserve">presents </w:t>
      </w:r>
      <w:r>
        <w:rPr>
          <w:sz w:val="24"/>
          <w:szCs w:val="24"/>
        </w:rPr>
        <w:t>a</w:t>
      </w:r>
      <w:r w:rsidR="0053149A">
        <w:rPr>
          <w:sz w:val="24"/>
          <w:szCs w:val="24"/>
        </w:rPr>
        <w:t xml:space="preserve"> detailed</w:t>
      </w:r>
      <w:r>
        <w:rPr>
          <w:sz w:val="24"/>
          <w:szCs w:val="24"/>
        </w:rPr>
        <w:t xml:space="preserve"> single case study</w:t>
      </w:r>
      <w:r w:rsidR="0053149A">
        <w:rPr>
          <w:sz w:val="24"/>
          <w:szCs w:val="24"/>
        </w:rPr>
        <w:t xml:space="preserve">, which shows a client presenting </w:t>
      </w:r>
      <w:r w:rsidR="006546E7">
        <w:rPr>
          <w:sz w:val="24"/>
          <w:szCs w:val="24"/>
        </w:rPr>
        <w:t xml:space="preserve">to therapy with </w:t>
      </w:r>
      <w:r w:rsidR="00CC30B9">
        <w:rPr>
          <w:sz w:val="24"/>
          <w:szCs w:val="24"/>
        </w:rPr>
        <w:t>anxiety (</w:t>
      </w:r>
      <w:r w:rsidR="006546E7" w:rsidRPr="00E05B72">
        <w:rPr>
          <w:b/>
          <w:bCs/>
          <w:i/>
          <w:iCs/>
          <w:sz w:val="24"/>
          <w:szCs w:val="24"/>
        </w:rPr>
        <w:t>uncontained shame</w:t>
      </w:r>
      <w:r w:rsidR="006546E7">
        <w:rPr>
          <w:sz w:val="24"/>
          <w:szCs w:val="24"/>
        </w:rPr>
        <w:t>) after a mistake at work.</w:t>
      </w:r>
      <w:r w:rsidR="00832465">
        <w:rPr>
          <w:sz w:val="24"/>
          <w:szCs w:val="24"/>
        </w:rPr>
        <w:t xml:space="preserve"> </w:t>
      </w:r>
      <w:r w:rsidR="000D753A">
        <w:rPr>
          <w:sz w:val="24"/>
          <w:szCs w:val="24"/>
        </w:rPr>
        <w:t xml:space="preserve">Throughout we see shame warmly explored with the client in relation to its function in maintaining historic and ongoing attachment relationships, therefore seeing its value and accepting it. </w:t>
      </w:r>
      <w:r w:rsidR="009D0108">
        <w:rPr>
          <w:sz w:val="24"/>
          <w:szCs w:val="24"/>
        </w:rPr>
        <w:t xml:space="preserve"> </w:t>
      </w:r>
      <w:r w:rsidR="00832465">
        <w:rPr>
          <w:sz w:val="24"/>
          <w:szCs w:val="24"/>
        </w:rPr>
        <w:t>Emphasis is placed on</w:t>
      </w:r>
      <w:r w:rsidR="0093750A">
        <w:rPr>
          <w:sz w:val="24"/>
          <w:szCs w:val="24"/>
        </w:rPr>
        <w:t xml:space="preserve"> </w:t>
      </w:r>
      <w:r w:rsidR="0017061E" w:rsidRPr="00CD6A78">
        <w:rPr>
          <w:b/>
          <w:bCs/>
          <w:i/>
          <w:iCs/>
          <w:sz w:val="24"/>
          <w:szCs w:val="24"/>
        </w:rPr>
        <w:t>not</w:t>
      </w:r>
      <w:r w:rsidR="0017061E">
        <w:rPr>
          <w:sz w:val="24"/>
          <w:szCs w:val="24"/>
        </w:rPr>
        <w:t xml:space="preserve"> trying to </w:t>
      </w:r>
      <w:r w:rsidR="00C875A3">
        <w:rPr>
          <w:sz w:val="24"/>
          <w:szCs w:val="24"/>
        </w:rPr>
        <w:t xml:space="preserve">remove </w:t>
      </w:r>
      <w:r w:rsidR="008F7D26" w:rsidRPr="00FE00F8">
        <w:rPr>
          <w:b/>
          <w:bCs/>
          <w:i/>
          <w:iCs/>
          <w:sz w:val="24"/>
          <w:szCs w:val="24"/>
        </w:rPr>
        <w:t xml:space="preserve">shame containment </w:t>
      </w:r>
      <w:r w:rsidR="00C875A3" w:rsidRPr="00FE00F8">
        <w:rPr>
          <w:b/>
          <w:bCs/>
          <w:i/>
          <w:iCs/>
          <w:sz w:val="24"/>
          <w:szCs w:val="24"/>
        </w:rPr>
        <w:t>strategies</w:t>
      </w:r>
      <w:r w:rsidR="000D32EC">
        <w:rPr>
          <w:b/>
          <w:bCs/>
          <w:i/>
          <w:iCs/>
          <w:sz w:val="24"/>
          <w:szCs w:val="24"/>
        </w:rPr>
        <w:t xml:space="preserve"> </w:t>
      </w:r>
      <w:r w:rsidR="000D32EC">
        <w:rPr>
          <w:sz w:val="24"/>
          <w:szCs w:val="24"/>
        </w:rPr>
        <w:t>(SCS)</w:t>
      </w:r>
      <w:r w:rsidR="00C875A3">
        <w:rPr>
          <w:sz w:val="24"/>
          <w:szCs w:val="24"/>
        </w:rPr>
        <w:t xml:space="preserve"> from the client</w:t>
      </w:r>
      <w:r w:rsidR="00D86F7D">
        <w:rPr>
          <w:sz w:val="24"/>
          <w:szCs w:val="24"/>
        </w:rPr>
        <w:t>,</w:t>
      </w:r>
      <w:r w:rsidR="00C875A3">
        <w:rPr>
          <w:sz w:val="24"/>
          <w:szCs w:val="24"/>
        </w:rPr>
        <w:t xml:space="preserve"> </w:t>
      </w:r>
      <w:r w:rsidR="008F7D26">
        <w:rPr>
          <w:sz w:val="24"/>
          <w:szCs w:val="24"/>
        </w:rPr>
        <w:t xml:space="preserve">as this </w:t>
      </w:r>
      <w:r w:rsidR="00D86F7D">
        <w:rPr>
          <w:sz w:val="24"/>
          <w:szCs w:val="24"/>
        </w:rPr>
        <w:t>may</w:t>
      </w:r>
      <w:r w:rsidR="008F7D26">
        <w:rPr>
          <w:sz w:val="24"/>
          <w:szCs w:val="24"/>
        </w:rPr>
        <w:t xml:space="preserve"> be experienced as a threat</w:t>
      </w:r>
      <w:r w:rsidR="00E05B72">
        <w:rPr>
          <w:sz w:val="24"/>
          <w:szCs w:val="24"/>
        </w:rPr>
        <w:t xml:space="preserve"> via </w:t>
      </w:r>
      <w:r w:rsidR="0085136B">
        <w:rPr>
          <w:sz w:val="24"/>
          <w:szCs w:val="24"/>
        </w:rPr>
        <w:t>further shaming</w:t>
      </w:r>
      <w:r w:rsidR="001917CA">
        <w:rPr>
          <w:sz w:val="24"/>
          <w:szCs w:val="24"/>
        </w:rPr>
        <w:t xml:space="preserve">. </w:t>
      </w:r>
      <w:r w:rsidR="001917CA" w:rsidRPr="003C3344">
        <w:rPr>
          <w:sz w:val="24"/>
          <w:szCs w:val="24"/>
        </w:rPr>
        <w:t xml:space="preserve">This is done not only explicitly but </w:t>
      </w:r>
      <w:r w:rsidR="001917CA">
        <w:rPr>
          <w:sz w:val="24"/>
          <w:szCs w:val="24"/>
        </w:rPr>
        <w:t>also implicitly</w:t>
      </w:r>
      <w:r w:rsidR="00C615F3">
        <w:rPr>
          <w:sz w:val="24"/>
          <w:szCs w:val="24"/>
        </w:rPr>
        <w:t xml:space="preserve"> through subtleties</w:t>
      </w:r>
      <w:r w:rsidR="00D86F7D">
        <w:rPr>
          <w:sz w:val="24"/>
          <w:szCs w:val="24"/>
        </w:rPr>
        <w:t>,</w:t>
      </w:r>
      <w:r w:rsidR="005B04EB">
        <w:rPr>
          <w:sz w:val="24"/>
          <w:szCs w:val="24"/>
        </w:rPr>
        <w:t xml:space="preserve"> such as replacing</w:t>
      </w:r>
      <w:r w:rsidR="00C615F3">
        <w:rPr>
          <w:sz w:val="24"/>
          <w:szCs w:val="24"/>
        </w:rPr>
        <w:t xml:space="preserve"> </w:t>
      </w:r>
      <w:r w:rsidR="00975DC6">
        <w:rPr>
          <w:sz w:val="24"/>
          <w:szCs w:val="24"/>
        </w:rPr>
        <w:t xml:space="preserve">the </w:t>
      </w:r>
      <w:r w:rsidR="00C615F3">
        <w:rPr>
          <w:sz w:val="24"/>
          <w:szCs w:val="24"/>
        </w:rPr>
        <w:t>value laden language</w:t>
      </w:r>
      <w:r w:rsidR="00975DC6">
        <w:rPr>
          <w:sz w:val="24"/>
          <w:szCs w:val="24"/>
        </w:rPr>
        <w:t xml:space="preserve"> of</w:t>
      </w:r>
      <w:r w:rsidR="005B04EB">
        <w:rPr>
          <w:sz w:val="24"/>
          <w:szCs w:val="24"/>
        </w:rPr>
        <w:t xml:space="preserve"> </w:t>
      </w:r>
      <w:r w:rsidR="005B04EB" w:rsidRPr="00E67566">
        <w:rPr>
          <w:b/>
          <w:bCs/>
          <w:i/>
          <w:iCs/>
          <w:sz w:val="24"/>
          <w:szCs w:val="24"/>
        </w:rPr>
        <w:t>rumination</w:t>
      </w:r>
      <w:r w:rsidR="005B04EB">
        <w:rPr>
          <w:sz w:val="24"/>
          <w:szCs w:val="24"/>
        </w:rPr>
        <w:t xml:space="preserve"> and </w:t>
      </w:r>
      <w:r w:rsidR="005B04EB" w:rsidRPr="00E67566">
        <w:rPr>
          <w:b/>
          <w:bCs/>
          <w:i/>
          <w:iCs/>
          <w:sz w:val="24"/>
          <w:szCs w:val="24"/>
        </w:rPr>
        <w:t>obsessive thinking</w:t>
      </w:r>
      <w:r w:rsidR="005B04EB">
        <w:rPr>
          <w:sz w:val="24"/>
          <w:szCs w:val="24"/>
        </w:rPr>
        <w:t xml:space="preserve"> </w:t>
      </w:r>
      <w:r w:rsidR="00E67566">
        <w:rPr>
          <w:sz w:val="24"/>
          <w:szCs w:val="24"/>
        </w:rPr>
        <w:t>with</w:t>
      </w:r>
      <w:r w:rsidR="006E5308">
        <w:rPr>
          <w:sz w:val="24"/>
          <w:szCs w:val="24"/>
        </w:rPr>
        <w:t xml:space="preserve"> the more value neutral</w:t>
      </w:r>
      <w:r w:rsidR="00975DC6">
        <w:rPr>
          <w:sz w:val="24"/>
          <w:szCs w:val="24"/>
        </w:rPr>
        <w:t xml:space="preserve"> term</w:t>
      </w:r>
      <w:r w:rsidR="005B04EB">
        <w:rPr>
          <w:sz w:val="24"/>
          <w:szCs w:val="24"/>
        </w:rPr>
        <w:t xml:space="preserve"> </w:t>
      </w:r>
      <w:r w:rsidR="005B04EB" w:rsidRPr="00E67566">
        <w:rPr>
          <w:b/>
          <w:bCs/>
          <w:i/>
          <w:iCs/>
          <w:sz w:val="24"/>
          <w:szCs w:val="24"/>
        </w:rPr>
        <w:t>continuous thinking</w:t>
      </w:r>
      <w:r w:rsidR="008218CA">
        <w:rPr>
          <w:sz w:val="24"/>
          <w:szCs w:val="24"/>
        </w:rPr>
        <w:t>. This</w:t>
      </w:r>
      <w:r w:rsidR="00975DC6">
        <w:rPr>
          <w:sz w:val="24"/>
          <w:szCs w:val="24"/>
        </w:rPr>
        <w:t xml:space="preserve"> </w:t>
      </w:r>
      <w:r w:rsidR="005B04EB">
        <w:rPr>
          <w:sz w:val="24"/>
          <w:szCs w:val="24"/>
        </w:rPr>
        <w:t>tak</w:t>
      </w:r>
      <w:r w:rsidR="008218CA">
        <w:rPr>
          <w:sz w:val="24"/>
          <w:szCs w:val="24"/>
        </w:rPr>
        <w:t>es</w:t>
      </w:r>
      <w:r w:rsidR="005B04EB">
        <w:rPr>
          <w:sz w:val="24"/>
          <w:szCs w:val="24"/>
        </w:rPr>
        <w:t xml:space="preserve"> the shame out of the</w:t>
      </w:r>
      <w:r w:rsidR="000D32EC">
        <w:rPr>
          <w:sz w:val="24"/>
          <w:szCs w:val="24"/>
        </w:rPr>
        <w:t xml:space="preserve"> strategy</w:t>
      </w:r>
      <w:r w:rsidR="005B04EB">
        <w:rPr>
          <w:sz w:val="24"/>
          <w:szCs w:val="24"/>
        </w:rPr>
        <w:t xml:space="preserve"> </w:t>
      </w:r>
      <w:r w:rsidR="00D0476A">
        <w:rPr>
          <w:sz w:val="24"/>
          <w:szCs w:val="24"/>
        </w:rPr>
        <w:t>by</w:t>
      </w:r>
      <w:r w:rsidR="005B04EB">
        <w:rPr>
          <w:sz w:val="24"/>
          <w:szCs w:val="24"/>
        </w:rPr>
        <w:t xml:space="preserve"> more accurately describing its purpose</w:t>
      </w:r>
      <w:r w:rsidR="000935CF">
        <w:rPr>
          <w:sz w:val="24"/>
          <w:szCs w:val="24"/>
        </w:rPr>
        <w:t xml:space="preserve"> as a</w:t>
      </w:r>
      <w:r w:rsidR="00A153E8">
        <w:rPr>
          <w:sz w:val="24"/>
          <w:szCs w:val="24"/>
        </w:rPr>
        <w:t>n analytical system, running past data and potential scenarios to reduce risk of further</w:t>
      </w:r>
      <w:r w:rsidR="00EB7AC8">
        <w:rPr>
          <w:sz w:val="24"/>
          <w:szCs w:val="24"/>
        </w:rPr>
        <w:t xml:space="preserve"> experiences of shame</w:t>
      </w:r>
      <w:r w:rsidR="00292E68">
        <w:rPr>
          <w:sz w:val="24"/>
          <w:szCs w:val="24"/>
        </w:rPr>
        <w:t>.</w:t>
      </w:r>
      <w:r w:rsidR="007C2355">
        <w:rPr>
          <w:sz w:val="24"/>
          <w:szCs w:val="24"/>
        </w:rPr>
        <w:t xml:space="preserve"> </w:t>
      </w:r>
    </w:p>
    <w:p w14:paraId="01DE7C2F" w14:textId="6ED60329" w:rsidR="00D44DAD" w:rsidRDefault="00D44DAD" w:rsidP="00656439">
      <w:pPr>
        <w:spacing w:line="480" w:lineRule="auto"/>
        <w:jc w:val="both"/>
        <w:rPr>
          <w:sz w:val="24"/>
          <w:szCs w:val="24"/>
        </w:rPr>
      </w:pPr>
    </w:p>
    <w:p w14:paraId="1D0DD147" w14:textId="77777777" w:rsidR="00D44DAD" w:rsidRDefault="00D44DAD" w:rsidP="00656439">
      <w:pPr>
        <w:spacing w:line="480" w:lineRule="auto"/>
        <w:jc w:val="both"/>
        <w:rPr>
          <w:sz w:val="24"/>
          <w:szCs w:val="24"/>
        </w:rPr>
      </w:pPr>
    </w:p>
    <w:p w14:paraId="1906C545" w14:textId="33E975BE" w:rsidR="00213772" w:rsidRDefault="00D65E90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Although SCT (</w:t>
      </w:r>
      <w:r w:rsidR="00F34E78">
        <w:rPr>
          <w:sz w:val="24"/>
          <w:szCs w:val="24"/>
        </w:rPr>
        <w:t xml:space="preserve">Etherson, </w:t>
      </w:r>
      <w:r>
        <w:rPr>
          <w:sz w:val="24"/>
          <w:szCs w:val="24"/>
        </w:rPr>
        <w:t>2023) is a r</w:t>
      </w:r>
      <w:r w:rsidR="001A7D7A" w:rsidRPr="006A40E9">
        <w:rPr>
          <w:sz w:val="24"/>
          <w:szCs w:val="24"/>
        </w:rPr>
        <w:t xml:space="preserve">elatively new </w:t>
      </w:r>
      <w:r>
        <w:rPr>
          <w:sz w:val="24"/>
          <w:szCs w:val="24"/>
        </w:rPr>
        <w:t xml:space="preserve">and untested </w:t>
      </w:r>
      <w:r w:rsidR="001A7D7A" w:rsidRPr="006A40E9">
        <w:rPr>
          <w:sz w:val="24"/>
          <w:szCs w:val="24"/>
        </w:rPr>
        <w:t>theory</w:t>
      </w:r>
      <w:r>
        <w:rPr>
          <w:sz w:val="24"/>
          <w:szCs w:val="24"/>
        </w:rPr>
        <w:t>,</w:t>
      </w:r>
      <w:r w:rsidR="001A7D7A" w:rsidRPr="006A40E9">
        <w:rPr>
          <w:sz w:val="24"/>
          <w:szCs w:val="24"/>
        </w:rPr>
        <w:t xml:space="preserve"> with </w:t>
      </w:r>
      <w:r>
        <w:rPr>
          <w:sz w:val="24"/>
          <w:szCs w:val="24"/>
        </w:rPr>
        <w:t>the paper</w:t>
      </w:r>
      <w:r w:rsidR="004A2DA2">
        <w:rPr>
          <w:sz w:val="24"/>
          <w:szCs w:val="24"/>
        </w:rPr>
        <w:t xml:space="preserve"> of origin</w:t>
      </w:r>
      <w:r>
        <w:rPr>
          <w:sz w:val="24"/>
          <w:szCs w:val="24"/>
        </w:rPr>
        <w:t xml:space="preserve"> </w:t>
      </w:r>
      <w:r w:rsidR="001A7D7A" w:rsidRPr="006A40E9">
        <w:rPr>
          <w:sz w:val="24"/>
          <w:szCs w:val="24"/>
        </w:rPr>
        <w:t>only</w:t>
      </w:r>
      <w:r>
        <w:rPr>
          <w:sz w:val="24"/>
          <w:szCs w:val="24"/>
        </w:rPr>
        <w:t xml:space="preserve"> being</w:t>
      </w:r>
      <w:r w:rsidR="001A7D7A" w:rsidRPr="006A40E9">
        <w:rPr>
          <w:sz w:val="24"/>
          <w:szCs w:val="24"/>
        </w:rPr>
        <w:t xml:space="preserve"> based on a single case </w:t>
      </w:r>
      <w:r w:rsidR="00264789">
        <w:rPr>
          <w:sz w:val="24"/>
          <w:szCs w:val="24"/>
        </w:rPr>
        <w:t>example</w:t>
      </w:r>
      <w:r>
        <w:rPr>
          <w:sz w:val="24"/>
          <w:szCs w:val="24"/>
        </w:rPr>
        <w:t>, it</w:t>
      </w:r>
      <w:r w:rsidR="00ED1CEA">
        <w:rPr>
          <w:sz w:val="24"/>
          <w:szCs w:val="24"/>
        </w:rPr>
        <w:t xml:space="preserve"> has enormous potential</w:t>
      </w:r>
      <w:r>
        <w:rPr>
          <w:sz w:val="24"/>
          <w:szCs w:val="24"/>
        </w:rPr>
        <w:t xml:space="preserve"> a</w:t>
      </w:r>
      <w:r w:rsidR="00FA7AE0">
        <w:rPr>
          <w:sz w:val="24"/>
          <w:szCs w:val="24"/>
        </w:rPr>
        <w:t>s</w:t>
      </w:r>
      <w:r>
        <w:rPr>
          <w:sz w:val="24"/>
          <w:szCs w:val="24"/>
        </w:rPr>
        <w:t xml:space="preserve"> a mechanism for</w:t>
      </w:r>
      <w:r w:rsidR="00883D23">
        <w:rPr>
          <w:sz w:val="24"/>
          <w:szCs w:val="24"/>
        </w:rPr>
        <w:t xml:space="preserve"> </w:t>
      </w:r>
      <w:r w:rsidR="003C0E16">
        <w:rPr>
          <w:sz w:val="24"/>
          <w:szCs w:val="24"/>
        </w:rPr>
        <w:t>working with shame</w:t>
      </w:r>
      <w:r w:rsidR="00883D23">
        <w:rPr>
          <w:sz w:val="24"/>
          <w:szCs w:val="24"/>
        </w:rPr>
        <w:t xml:space="preserve"> in the therapeutic context</w:t>
      </w:r>
      <w:r w:rsidR="00706817">
        <w:rPr>
          <w:sz w:val="24"/>
          <w:szCs w:val="24"/>
        </w:rPr>
        <w:t>. The</w:t>
      </w:r>
      <w:r w:rsidR="00902010">
        <w:rPr>
          <w:sz w:val="24"/>
          <w:szCs w:val="24"/>
        </w:rPr>
        <w:t xml:space="preserve"> component of </w:t>
      </w:r>
      <w:r w:rsidR="0098090D">
        <w:rPr>
          <w:sz w:val="24"/>
          <w:szCs w:val="24"/>
        </w:rPr>
        <w:t xml:space="preserve">shame </w:t>
      </w:r>
      <w:r w:rsidR="00364A7C" w:rsidRPr="00364A7C">
        <w:rPr>
          <w:b/>
          <w:bCs/>
          <w:i/>
          <w:iCs/>
          <w:sz w:val="24"/>
          <w:szCs w:val="24"/>
        </w:rPr>
        <w:t>permission</w:t>
      </w:r>
      <w:r w:rsidR="00706817">
        <w:rPr>
          <w:sz w:val="24"/>
          <w:szCs w:val="24"/>
        </w:rPr>
        <w:t xml:space="preserve"> is</w:t>
      </w:r>
      <w:r w:rsidR="00F87ED6">
        <w:rPr>
          <w:sz w:val="24"/>
          <w:szCs w:val="24"/>
        </w:rPr>
        <w:t xml:space="preserve"> novel in its specificity, though in a way</w:t>
      </w:r>
      <w:r w:rsidR="00584DE2">
        <w:rPr>
          <w:sz w:val="24"/>
          <w:szCs w:val="24"/>
        </w:rPr>
        <w:t xml:space="preserve"> reminiscent of</w:t>
      </w:r>
      <w:r w:rsidR="00706817">
        <w:rPr>
          <w:sz w:val="24"/>
          <w:szCs w:val="24"/>
        </w:rPr>
        <w:t xml:space="preserve"> more</w:t>
      </w:r>
      <w:r w:rsidR="001A7E31">
        <w:rPr>
          <w:sz w:val="24"/>
          <w:szCs w:val="24"/>
        </w:rPr>
        <w:t xml:space="preserve"> established</w:t>
      </w:r>
      <w:r w:rsidR="00F87ED6">
        <w:rPr>
          <w:sz w:val="24"/>
          <w:szCs w:val="24"/>
        </w:rPr>
        <w:t xml:space="preserve"> acceptance-based</w:t>
      </w:r>
      <w:r w:rsidR="001A7E31">
        <w:rPr>
          <w:sz w:val="24"/>
          <w:szCs w:val="24"/>
        </w:rPr>
        <w:t xml:space="preserve"> </w:t>
      </w:r>
      <w:r w:rsidR="00ED567A">
        <w:rPr>
          <w:sz w:val="24"/>
          <w:szCs w:val="24"/>
        </w:rPr>
        <w:t xml:space="preserve">change </w:t>
      </w:r>
      <w:r w:rsidR="001A7E31">
        <w:rPr>
          <w:sz w:val="24"/>
          <w:szCs w:val="24"/>
        </w:rPr>
        <w:t xml:space="preserve">theory such as the </w:t>
      </w:r>
      <w:r w:rsidR="001A7E31" w:rsidRPr="00F87ED6">
        <w:rPr>
          <w:b/>
          <w:bCs/>
          <w:i/>
          <w:iCs/>
          <w:sz w:val="24"/>
          <w:szCs w:val="24"/>
        </w:rPr>
        <w:t>Gestalt Paradoxical Theory of Change</w:t>
      </w:r>
      <w:r w:rsidR="001A7E31">
        <w:rPr>
          <w:sz w:val="24"/>
          <w:szCs w:val="24"/>
        </w:rPr>
        <w:t xml:space="preserve"> </w:t>
      </w:r>
      <w:r w:rsidR="001A7E31">
        <w:rPr>
          <w:sz w:val="24"/>
          <w:szCs w:val="24"/>
        </w:rPr>
        <w:lastRenderedPageBreak/>
        <w:t>(Joyce and Sills, 2018)</w:t>
      </w:r>
      <w:r w:rsidR="0090328A">
        <w:rPr>
          <w:sz w:val="24"/>
          <w:szCs w:val="24"/>
        </w:rPr>
        <w:t>, E</w:t>
      </w:r>
      <w:r w:rsidR="00C0334E">
        <w:rPr>
          <w:sz w:val="24"/>
          <w:szCs w:val="24"/>
        </w:rPr>
        <w:t>FT</w:t>
      </w:r>
      <w:r w:rsidR="00F7699C">
        <w:rPr>
          <w:sz w:val="24"/>
          <w:szCs w:val="24"/>
        </w:rPr>
        <w:t xml:space="preserve">’s </w:t>
      </w:r>
      <w:r w:rsidR="00E3063F">
        <w:rPr>
          <w:b/>
          <w:bCs/>
          <w:i/>
          <w:iCs/>
          <w:sz w:val="24"/>
          <w:szCs w:val="24"/>
        </w:rPr>
        <w:t>C</w:t>
      </w:r>
      <w:r w:rsidR="00F7699C" w:rsidRPr="00E3063F">
        <w:rPr>
          <w:b/>
          <w:bCs/>
          <w:i/>
          <w:iCs/>
          <w:sz w:val="24"/>
          <w:szCs w:val="24"/>
        </w:rPr>
        <w:t xml:space="preserve">hange </w:t>
      </w:r>
      <w:r w:rsidR="00E3063F">
        <w:rPr>
          <w:b/>
          <w:bCs/>
          <w:i/>
          <w:iCs/>
          <w:sz w:val="24"/>
          <w:szCs w:val="24"/>
        </w:rPr>
        <w:t>P</w:t>
      </w:r>
      <w:r w:rsidR="00F7699C" w:rsidRPr="00E3063F">
        <w:rPr>
          <w:b/>
          <w:bCs/>
          <w:i/>
          <w:iCs/>
          <w:sz w:val="24"/>
          <w:szCs w:val="24"/>
        </w:rPr>
        <w:t>rocess</w:t>
      </w:r>
      <w:r w:rsidR="0090328A">
        <w:rPr>
          <w:sz w:val="24"/>
          <w:szCs w:val="24"/>
        </w:rPr>
        <w:t xml:space="preserve"> (Elliot and Greenberg, 2021</w:t>
      </w:r>
      <w:r w:rsidR="00F7699C">
        <w:rPr>
          <w:sz w:val="24"/>
          <w:szCs w:val="24"/>
        </w:rPr>
        <w:t>, p40</w:t>
      </w:r>
      <w:r w:rsidR="0090328A">
        <w:rPr>
          <w:sz w:val="24"/>
          <w:szCs w:val="24"/>
        </w:rPr>
        <w:t>)</w:t>
      </w:r>
      <w:r w:rsidR="001063DE">
        <w:rPr>
          <w:sz w:val="24"/>
          <w:szCs w:val="24"/>
        </w:rPr>
        <w:t xml:space="preserve"> or I</w:t>
      </w:r>
      <w:r w:rsidR="00C0334E">
        <w:rPr>
          <w:sz w:val="24"/>
          <w:szCs w:val="24"/>
        </w:rPr>
        <w:t>FS</w:t>
      </w:r>
      <w:r w:rsidR="003C4C92">
        <w:rPr>
          <w:sz w:val="24"/>
          <w:szCs w:val="24"/>
        </w:rPr>
        <w:t>’s</w:t>
      </w:r>
      <w:r w:rsidR="00E3063F">
        <w:rPr>
          <w:sz w:val="24"/>
          <w:szCs w:val="24"/>
        </w:rPr>
        <w:t xml:space="preserve"> </w:t>
      </w:r>
      <w:r w:rsidR="00E3063F" w:rsidRPr="003C4C92">
        <w:rPr>
          <w:b/>
          <w:bCs/>
          <w:i/>
          <w:iCs/>
          <w:sz w:val="24"/>
          <w:szCs w:val="24"/>
        </w:rPr>
        <w:t>unburdening</w:t>
      </w:r>
      <w:r w:rsidR="00E3063F">
        <w:rPr>
          <w:sz w:val="24"/>
          <w:szCs w:val="24"/>
        </w:rPr>
        <w:t xml:space="preserve"> and </w:t>
      </w:r>
      <w:r w:rsidR="00E3063F" w:rsidRPr="003C4C92">
        <w:rPr>
          <w:b/>
          <w:bCs/>
          <w:i/>
          <w:iCs/>
          <w:sz w:val="24"/>
          <w:szCs w:val="24"/>
        </w:rPr>
        <w:t>grati</w:t>
      </w:r>
      <w:r w:rsidR="003C4C92" w:rsidRPr="003C4C92">
        <w:rPr>
          <w:b/>
          <w:bCs/>
          <w:i/>
          <w:iCs/>
          <w:sz w:val="24"/>
          <w:szCs w:val="24"/>
        </w:rPr>
        <w:t>tude</w:t>
      </w:r>
      <w:r w:rsidR="003C4C92">
        <w:rPr>
          <w:sz w:val="24"/>
          <w:szCs w:val="24"/>
        </w:rPr>
        <w:t xml:space="preserve"> protocols</w:t>
      </w:r>
      <w:r w:rsidR="001063DE">
        <w:rPr>
          <w:sz w:val="24"/>
          <w:szCs w:val="24"/>
        </w:rPr>
        <w:t xml:space="preserve"> (Earley, 2009)</w:t>
      </w:r>
      <w:r w:rsidR="007974D8">
        <w:rPr>
          <w:sz w:val="24"/>
          <w:szCs w:val="24"/>
        </w:rPr>
        <w:t>.</w:t>
      </w:r>
      <w:r w:rsidR="004C5E96">
        <w:rPr>
          <w:sz w:val="24"/>
          <w:szCs w:val="24"/>
        </w:rPr>
        <w:t xml:space="preserve"> Importantly</w:t>
      </w:r>
      <w:r w:rsidR="007974D8">
        <w:rPr>
          <w:sz w:val="24"/>
          <w:szCs w:val="24"/>
        </w:rPr>
        <w:t xml:space="preserve">, </w:t>
      </w:r>
      <w:r w:rsidR="006D3162">
        <w:rPr>
          <w:sz w:val="24"/>
          <w:szCs w:val="24"/>
        </w:rPr>
        <w:t xml:space="preserve">in the absence of a ‘shaming shame’ environment, </w:t>
      </w:r>
      <w:r w:rsidR="00184395">
        <w:rPr>
          <w:sz w:val="24"/>
          <w:szCs w:val="24"/>
        </w:rPr>
        <w:t>we see the client</w:t>
      </w:r>
      <w:r w:rsidR="00C27842">
        <w:rPr>
          <w:sz w:val="24"/>
          <w:szCs w:val="24"/>
        </w:rPr>
        <w:t xml:space="preserve"> </w:t>
      </w:r>
      <w:r w:rsidR="006672EC">
        <w:rPr>
          <w:sz w:val="24"/>
          <w:szCs w:val="24"/>
        </w:rPr>
        <w:t>gently analysing and dropping</w:t>
      </w:r>
      <w:r w:rsidR="00587818">
        <w:rPr>
          <w:sz w:val="24"/>
          <w:szCs w:val="24"/>
        </w:rPr>
        <w:t xml:space="preserve"> SCS that no longer serve her</w:t>
      </w:r>
      <w:r w:rsidR="00184395">
        <w:rPr>
          <w:sz w:val="24"/>
          <w:szCs w:val="24"/>
        </w:rPr>
        <w:t>, and embracing those that do</w:t>
      </w:r>
      <w:r w:rsidR="00587818">
        <w:rPr>
          <w:sz w:val="24"/>
          <w:szCs w:val="24"/>
        </w:rPr>
        <w:t xml:space="preserve"> </w:t>
      </w:r>
      <w:r w:rsidR="00843579">
        <w:rPr>
          <w:sz w:val="24"/>
          <w:szCs w:val="24"/>
        </w:rPr>
        <w:t>(Etherson, 2023)</w:t>
      </w:r>
      <w:r w:rsidR="003C0E16">
        <w:rPr>
          <w:sz w:val="24"/>
          <w:szCs w:val="24"/>
        </w:rPr>
        <w:t>.</w:t>
      </w:r>
      <w:r w:rsidR="00213772">
        <w:rPr>
          <w:sz w:val="24"/>
          <w:szCs w:val="24"/>
        </w:rPr>
        <w:t xml:space="preserve"> </w:t>
      </w:r>
    </w:p>
    <w:p w14:paraId="01E5B0D5" w14:textId="77777777" w:rsidR="00213772" w:rsidRDefault="00213772" w:rsidP="006A40E9">
      <w:pPr>
        <w:spacing w:line="480" w:lineRule="auto"/>
        <w:jc w:val="both"/>
        <w:rPr>
          <w:sz w:val="24"/>
          <w:szCs w:val="24"/>
        </w:rPr>
      </w:pPr>
    </w:p>
    <w:p w14:paraId="09274223" w14:textId="14332437" w:rsidR="00A31BC6" w:rsidRDefault="00213772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However,</w:t>
      </w:r>
      <w:r w:rsidR="00181626">
        <w:rPr>
          <w:sz w:val="24"/>
          <w:szCs w:val="24"/>
        </w:rPr>
        <w:t xml:space="preserve"> </w:t>
      </w:r>
      <w:r w:rsidR="00DC6C61">
        <w:rPr>
          <w:sz w:val="24"/>
          <w:szCs w:val="24"/>
        </w:rPr>
        <w:t xml:space="preserve">further study is </w:t>
      </w:r>
      <w:r w:rsidR="006F145A">
        <w:rPr>
          <w:sz w:val="24"/>
          <w:szCs w:val="24"/>
        </w:rPr>
        <w:t>needed, as</w:t>
      </w:r>
      <w:r w:rsidR="00CF099E">
        <w:rPr>
          <w:sz w:val="24"/>
          <w:szCs w:val="24"/>
        </w:rPr>
        <w:t xml:space="preserve"> </w:t>
      </w:r>
      <w:r w:rsidR="008E3272">
        <w:rPr>
          <w:sz w:val="24"/>
          <w:szCs w:val="24"/>
        </w:rPr>
        <w:t xml:space="preserve">with </w:t>
      </w:r>
      <w:r w:rsidR="00B524A8">
        <w:rPr>
          <w:sz w:val="24"/>
          <w:szCs w:val="24"/>
        </w:rPr>
        <w:t>few</w:t>
      </w:r>
      <w:r w:rsidR="008E3272">
        <w:rPr>
          <w:sz w:val="24"/>
          <w:szCs w:val="24"/>
        </w:rPr>
        <w:t xml:space="preserve"> </w:t>
      </w:r>
      <w:r w:rsidR="00B524A8">
        <w:rPr>
          <w:sz w:val="24"/>
          <w:szCs w:val="24"/>
        </w:rPr>
        <w:t>direct quotes from the client</w:t>
      </w:r>
      <w:r w:rsidR="00011FAF">
        <w:rPr>
          <w:sz w:val="24"/>
          <w:szCs w:val="24"/>
        </w:rPr>
        <w:t>, s</w:t>
      </w:r>
      <w:r w:rsidR="00F241C5">
        <w:rPr>
          <w:sz w:val="24"/>
          <w:szCs w:val="24"/>
        </w:rPr>
        <w:t>ingle</w:t>
      </w:r>
      <w:r w:rsidR="00011FAF">
        <w:rPr>
          <w:sz w:val="24"/>
          <w:szCs w:val="24"/>
        </w:rPr>
        <w:t xml:space="preserve"> sample size and the lack of </w:t>
      </w:r>
      <w:r w:rsidR="00107E73">
        <w:rPr>
          <w:sz w:val="24"/>
          <w:szCs w:val="24"/>
        </w:rPr>
        <w:t xml:space="preserve">a </w:t>
      </w:r>
      <w:r w:rsidR="00F241C5">
        <w:rPr>
          <w:sz w:val="24"/>
          <w:szCs w:val="24"/>
        </w:rPr>
        <w:t xml:space="preserve">clear </w:t>
      </w:r>
      <w:r w:rsidR="00011FAF">
        <w:rPr>
          <w:sz w:val="24"/>
          <w:szCs w:val="24"/>
        </w:rPr>
        <w:t>robust methodology</w:t>
      </w:r>
      <w:r w:rsidR="00A40EDE">
        <w:rPr>
          <w:sz w:val="24"/>
          <w:szCs w:val="24"/>
        </w:rPr>
        <w:t>,</w:t>
      </w:r>
      <w:r w:rsidR="00B524A8">
        <w:rPr>
          <w:sz w:val="24"/>
          <w:szCs w:val="24"/>
        </w:rPr>
        <w:t xml:space="preserve"> </w:t>
      </w:r>
      <w:r w:rsidR="00AC0CA5">
        <w:rPr>
          <w:sz w:val="24"/>
          <w:szCs w:val="24"/>
        </w:rPr>
        <w:t>reported outcomes</w:t>
      </w:r>
      <w:r w:rsidR="00B524A8">
        <w:rPr>
          <w:sz w:val="24"/>
          <w:szCs w:val="24"/>
        </w:rPr>
        <w:t xml:space="preserve"> co</w:t>
      </w:r>
      <w:r w:rsidR="00747BFE">
        <w:rPr>
          <w:sz w:val="24"/>
          <w:szCs w:val="24"/>
        </w:rPr>
        <w:t>uld be subject</w:t>
      </w:r>
      <w:r w:rsidR="00B524A8">
        <w:rPr>
          <w:sz w:val="24"/>
          <w:szCs w:val="24"/>
        </w:rPr>
        <w:t xml:space="preserve"> to interpretation bias </w:t>
      </w:r>
      <w:r w:rsidR="00A40EDE">
        <w:rPr>
          <w:sz w:val="24"/>
          <w:szCs w:val="24"/>
        </w:rPr>
        <w:t xml:space="preserve">on the part </w:t>
      </w:r>
      <w:r w:rsidR="00B524A8">
        <w:rPr>
          <w:sz w:val="24"/>
          <w:szCs w:val="24"/>
        </w:rPr>
        <w:t>of the therapist</w:t>
      </w:r>
      <w:r w:rsidR="00AC6425">
        <w:rPr>
          <w:sz w:val="24"/>
          <w:szCs w:val="24"/>
        </w:rPr>
        <w:t xml:space="preserve"> (</w:t>
      </w:r>
      <w:proofErr w:type="spellStart"/>
      <w:r w:rsidR="00DB6253">
        <w:rPr>
          <w:sz w:val="24"/>
          <w:szCs w:val="24"/>
        </w:rPr>
        <w:t>Ma</w:t>
      </w:r>
      <w:r w:rsidR="005D6E57">
        <w:rPr>
          <w:sz w:val="24"/>
          <w:szCs w:val="24"/>
        </w:rPr>
        <w:t>c</w:t>
      </w:r>
      <w:r w:rsidR="00DB6253">
        <w:rPr>
          <w:sz w:val="24"/>
          <w:szCs w:val="24"/>
        </w:rPr>
        <w:t>coun</w:t>
      </w:r>
      <w:proofErr w:type="spellEnd"/>
      <w:r w:rsidR="00DB6253">
        <w:rPr>
          <w:sz w:val="24"/>
          <w:szCs w:val="24"/>
        </w:rPr>
        <w:t>, 1998</w:t>
      </w:r>
      <w:r w:rsidR="00AC6425">
        <w:rPr>
          <w:sz w:val="24"/>
          <w:szCs w:val="24"/>
        </w:rPr>
        <w:t>)</w:t>
      </w:r>
      <w:r w:rsidR="00B524A8">
        <w:rPr>
          <w:sz w:val="24"/>
          <w:szCs w:val="24"/>
        </w:rPr>
        <w:t xml:space="preserve">. </w:t>
      </w:r>
      <w:r w:rsidR="00E87540">
        <w:rPr>
          <w:sz w:val="24"/>
          <w:szCs w:val="24"/>
        </w:rPr>
        <w:t>In any case a fruitful springboard for further examination</w:t>
      </w:r>
      <w:r w:rsidR="00417804">
        <w:rPr>
          <w:sz w:val="24"/>
          <w:szCs w:val="24"/>
        </w:rPr>
        <w:t xml:space="preserve"> of </w:t>
      </w:r>
      <w:r w:rsidR="00417804" w:rsidRPr="00417804">
        <w:rPr>
          <w:b/>
          <w:bCs/>
          <w:i/>
          <w:iCs/>
          <w:sz w:val="24"/>
          <w:szCs w:val="24"/>
        </w:rPr>
        <w:t>permission</w:t>
      </w:r>
      <w:r w:rsidR="00417804">
        <w:rPr>
          <w:sz w:val="24"/>
          <w:szCs w:val="24"/>
        </w:rPr>
        <w:t xml:space="preserve"> and </w:t>
      </w:r>
      <w:r w:rsidR="00417804" w:rsidRPr="00417804">
        <w:rPr>
          <w:b/>
          <w:bCs/>
          <w:i/>
          <w:iCs/>
          <w:sz w:val="24"/>
          <w:szCs w:val="24"/>
        </w:rPr>
        <w:t>shame</w:t>
      </w:r>
      <w:r w:rsidR="00E87540">
        <w:rPr>
          <w:sz w:val="24"/>
          <w:szCs w:val="24"/>
        </w:rPr>
        <w:t xml:space="preserve"> has been provided by Etherson (2023).</w:t>
      </w:r>
    </w:p>
    <w:p w14:paraId="01EFD84C" w14:textId="77777777" w:rsidR="0042448D" w:rsidRPr="006A40E9" w:rsidRDefault="0042448D" w:rsidP="006A40E9">
      <w:pPr>
        <w:spacing w:line="480" w:lineRule="auto"/>
        <w:jc w:val="both"/>
        <w:rPr>
          <w:sz w:val="24"/>
          <w:szCs w:val="24"/>
        </w:rPr>
      </w:pPr>
    </w:p>
    <w:p w14:paraId="4A707FEF" w14:textId="3EEB256A" w:rsidR="00CD714C" w:rsidRDefault="009932E0" w:rsidP="00536117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Shame and Gratitud</w:t>
      </w:r>
      <w:r w:rsidR="00375DFA">
        <w:rPr>
          <w:b/>
          <w:bCs/>
          <w:sz w:val="24"/>
          <w:szCs w:val="24"/>
          <w:u w:val="single"/>
        </w:rPr>
        <w:t>e</w:t>
      </w:r>
    </w:p>
    <w:p w14:paraId="519AA113" w14:textId="77777777" w:rsidR="00536117" w:rsidRPr="00CD714C" w:rsidRDefault="00536117" w:rsidP="00536117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7A6E5F60" w14:textId="0E113A3E" w:rsidR="00F656F3" w:rsidRDefault="004F7530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Internal Family Systems (IFS)</w:t>
      </w:r>
      <w:r w:rsidR="00E0344E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</w:t>
      </w:r>
      <w:r w:rsidR="009270E3">
        <w:rPr>
          <w:sz w:val="24"/>
          <w:szCs w:val="24"/>
        </w:rPr>
        <w:t>a</w:t>
      </w:r>
      <w:r w:rsidR="00E0344E">
        <w:rPr>
          <w:sz w:val="24"/>
          <w:szCs w:val="24"/>
        </w:rPr>
        <w:t>n increasingly popular</w:t>
      </w:r>
      <w:r w:rsidR="009270E3">
        <w:rPr>
          <w:sz w:val="24"/>
          <w:szCs w:val="24"/>
        </w:rPr>
        <w:t xml:space="preserve"> </w:t>
      </w:r>
      <w:r w:rsidR="0068278C">
        <w:rPr>
          <w:sz w:val="24"/>
          <w:szCs w:val="24"/>
        </w:rPr>
        <w:t>branch of Humanistic Psychotherapy</w:t>
      </w:r>
      <w:r w:rsidR="00BA3DC8">
        <w:rPr>
          <w:sz w:val="24"/>
          <w:szCs w:val="24"/>
        </w:rPr>
        <w:t>,</w:t>
      </w:r>
      <w:r w:rsidR="0068278C">
        <w:rPr>
          <w:sz w:val="24"/>
          <w:szCs w:val="24"/>
        </w:rPr>
        <w:t xml:space="preserve"> </w:t>
      </w:r>
      <w:r w:rsidR="00325275">
        <w:rPr>
          <w:sz w:val="24"/>
          <w:szCs w:val="24"/>
        </w:rPr>
        <w:t xml:space="preserve">originally </w:t>
      </w:r>
      <w:r w:rsidR="006D4319">
        <w:rPr>
          <w:sz w:val="24"/>
          <w:szCs w:val="24"/>
        </w:rPr>
        <w:t>conceptualised by Richard Shwartz</w:t>
      </w:r>
      <w:r w:rsidR="00E96B9C">
        <w:rPr>
          <w:sz w:val="24"/>
          <w:szCs w:val="24"/>
        </w:rPr>
        <w:t xml:space="preserve"> in the 1980’s</w:t>
      </w:r>
      <w:r w:rsidR="009E38B9">
        <w:rPr>
          <w:sz w:val="24"/>
          <w:szCs w:val="24"/>
        </w:rPr>
        <w:t xml:space="preserve"> (Earl</w:t>
      </w:r>
      <w:r w:rsidR="008D1C5D">
        <w:rPr>
          <w:sz w:val="24"/>
          <w:szCs w:val="24"/>
        </w:rPr>
        <w:t>e</w:t>
      </w:r>
      <w:r w:rsidR="009E38B9">
        <w:rPr>
          <w:sz w:val="24"/>
          <w:szCs w:val="24"/>
        </w:rPr>
        <w:t>y, 2009;</w:t>
      </w:r>
      <w:r w:rsidR="0016199F">
        <w:rPr>
          <w:sz w:val="24"/>
          <w:szCs w:val="24"/>
        </w:rPr>
        <w:t xml:space="preserve"> Hodgdon</w:t>
      </w:r>
      <w:r w:rsidR="00470D2E">
        <w:rPr>
          <w:sz w:val="24"/>
          <w:szCs w:val="24"/>
        </w:rPr>
        <w:t xml:space="preserve"> et al</w:t>
      </w:r>
      <w:r w:rsidR="0016199F">
        <w:rPr>
          <w:sz w:val="24"/>
          <w:szCs w:val="24"/>
        </w:rPr>
        <w:t>, 2022; Sweezy, 2011;</w:t>
      </w:r>
      <w:r w:rsidR="009E38B9">
        <w:rPr>
          <w:sz w:val="24"/>
          <w:szCs w:val="24"/>
        </w:rPr>
        <w:t xml:space="preserve"> </w:t>
      </w:r>
      <w:r w:rsidR="0016199F">
        <w:rPr>
          <w:sz w:val="24"/>
          <w:szCs w:val="24"/>
        </w:rPr>
        <w:t>Turns et al, 2021</w:t>
      </w:r>
      <w:r w:rsidR="009E38B9">
        <w:rPr>
          <w:sz w:val="24"/>
          <w:szCs w:val="24"/>
        </w:rPr>
        <w:t>)</w:t>
      </w:r>
      <w:r w:rsidR="00BC5222">
        <w:rPr>
          <w:sz w:val="24"/>
          <w:szCs w:val="24"/>
        </w:rPr>
        <w:t xml:space="preserve">. Based on a </w:t>
      </w:r>
      <w:r w:rsidR="00BC5222" w:rsidRPr="00EF65D9">
        <w:rPr>
          <w:b/>
          <w:bCs/>
          <w:i/>
          <w:iCs/>
          <w:sz w:val="24"/>
          <w:szCs w:val="24"/>
        </w:rPr>
        <w:t>multiplicity of mind</w:t>
      </w:r>
      <w:r w:rsidR="00BC5222">
        <w:rPr>
          <w:sz w:val="24"/>
          <w:szCs w:val="24"/>
        </w:rPr>
        <w:t xml:space="preserve"> model, </w:t>
      </w:r>
      <w:r w:rsidR="00580652">
        <w:rPr>
          <w:sz w:val="24"/>
          <w:szCs w:val="24"/>
        </w:rPr>
        <w:t xml:space="preserve">IFS uses </w:t>
      </w:r>
      <w:r w:rsidR="00536117">
        <w:rPr>
          <w:sz w:val="24"/>
          <w:szCs w:val="24"/>
        </w:rPr>
        <w:t>specific,</w:t>
      </w:r>
      <w:r w:rsidR="000A6264">
        <w:rPr>
          <w:sz w:val="24"/>
          <w:szCs w:val="24"/>
        </w:rPr>
        <w:t xml:space="preserve"> yet flexible protocols with clients</w:t>
      </w:r>
      <w:r w:rsidR="00536117">
        <w:rPr>
          <w:sz w:val="24"/>
          <w:szCs w:val="24"/>
        </w:rPr>
        <w:t xml:space="preserve"> </w:t>
      </w:r>
      <w:r w:rsidR="00F02526">
        <w:rPr>
          <w:sz w:val="24"/>
          <w:szCs w:val="24"/>
        </w:rPr>
        <w:t>to</w:t>
      </w:r>
      <w:r w:rsidR="000A6264">
        <w:rPr>
          <w:sz w:val="24"/>
          <w:szCs w:val="24"/>
        </w:rPr>
        <w:t xml:space="preserve"> map </w:t>
      </w:r>
      <w:r w:rsidR="00E85E69">
        <w:rPr>
          <w:sz w:val="24"/>
          <w:szCs w:val="24"/>
        </w:rPr>
        <w:t>and interact with ‘parts’</w:t>
      </w:r>
      <w:r w:rsidR="00CE549C">
        <w:rPr>
          <w:sz w:val="24"/>
          <w:szCs w:val="24"/>
        </w:rPr>
        <w:t xml:space="preserve"> of the person</w:t>
      </w:r>
      <w:r w:rsidR="00FB708C">
        <w:rPr>
          <w:sz w:val="24"/>
          <w:szCs w:val="24"/>
        </w:rPr>
        <w:t xml:space="preserve"> (Earley, 2009)</w:t>
      </w:r>
      <w:r w:rsidR="00CE549C">
        <w:rPr>
          <w:sz w:val="24"/>
          <w:szCs w:val="24"/>
        </w:rPr>
        <w:t xml:space="preserve">. These </w:t>
      </w:r>
      <w:r w:rsidR="00CE549C" w:rsidRPr="00CE549C">
        <w:rPr>
          <w:b/>
          <w:bCs/>
          <w:i/>
          <w:iCs/>
          <w:sz w:val="24"/>
          <w:szCs w:val="24"/>
        </w:rPr>
        <w:t>parts</w:t>
      </w:r>
      <w:r w:rsidR="00E85E69">
        <w:rPr>
          <w:sz w:val="24"/>
          <w:szCs w:val="24"/>
        </w:rPr>
        <w:t xml:space="preserve"> are categori</w:t>
      </w:r>
      <w:r w:rsidR="00390867">
        <w:rPr>
          <w:sz w:val="24"/>
          <w:szCs w:val="24"/>
        </w:rPr>
        <w:t>sed into</w:t>
      </w:r>
      <w:r w:rsidR="00BE4AE8">
        <w:rPr>
          <w:sz w:val="24"/>
          <w:szCs w:val="24"/>
        </w:rPr>
        <w:t>;</w:t>
      </w:r>
      <w:r w:rsidR="00E85E69">
        <w:rPr>
          <w:sz w:val="24"/>
          <w:szCs w:val="24"/>
        </w:rPr>
        <w:t xml:space="preserve"> </w:t>
      </w:r>
      <w:r w:rsidR="00797416" w:rsidRPr="00390867">
        <w:rPr>
          <w:b/>
          <w:bCs/>
          <w:i/>
          <w:iCs/>
          <w:sz w:val="24"/>
          <w:szCs w:val="24"/>
        </w:rPr>
        <w:t>exiles</w:t>
      </w:r>
      <w:r w:rsidR="00797416">
        <w:rPr>
          <w:sz w:val="24"/>
          <w:szCs w:val="24"/>
        </w:rPr>
        <w:t xml:space="preserve"> (parts holding past pain), </w:t>
      </w:r>
      <w:r w:rsidR="00797416" w:rsidRPr="00390867">
        <w:rPr>
          <w:b/>
          <w:bCs/>
          <w:i/>
          <w:iCs/>
          <w:sz w:val="24"/>
          <w:szCs w:val="24"/>
        </w:rPr>
        <w:t>firefighters</w:t>
      </w:r>
      <w:r w:rsidR="00797416">
        <w:rPr>
          <w:sz w:val="24"/>
          <w:szCs w:val="24"/>
        </w:rPr>
        <w:t xml:space="preserve"> (</w:t>
      </w:r>
      <w:r w:rsidR="00CE1CDB">
        <w:rPr>
          <w:sz w:val="24"/>
          <w:szCs w:val="24"/>
        </w:rPr>
        <w:t xml:space="preserve">immediate </w:t>
      </w:r>
      <w:r w:rsidR="000B4678">
        <w:rPr>
          <w:sz w:val="24"/>
          <w:szCs w:val="24"/>
        </w:rPr>
        <w:t xml:space="preserve">containment </w:t>
      </w:r>
      <w:r w:rsidR="00CE1CDB">
        <w:rPr>
          <w:sz w:val="24"/>
          <w:szCs w:val="24"/>
        </w:rPr>
        <w:t xml:space="preserve">strategies), </w:t>
      </w:r>
      <w:r w:rsidR="00CE1CDB" w:rsidRPr="00390867">
        <w:rPr>
          <w:b/>
          <w:bCs/>
          <w:i/>
          <w:iCs/>
          <w:sz w:val="24"/>
          <w:szCs w:val="24"/>
        </w:rPr>
        <w:t>managers</w:t>
      </w:r>
      <w:r w:rsidR="00CE1CDB">
        <w:rPr>
          <w:sz w:val="24"/>
          <w:szCs w:val="24"/>
        </w:rPr>
        <w:t xml:space="preserve"> (long term </w:t>
      </w:r>
      <w:r w:rsidR="000B4678">
        <w:rPr>
          <w:sz w:val="24"/>
          <w:szCs w:val="24"/>
        </w:rPr>
        <w:t xml:space="preserve">containment </w:t>
      </w:r>
      <w:r w:rsidR="00CE1CDB">
        <w:rPr>
          <w:sz w:val="24"/>
          <w:szCs w:val="24"/>
        </w:rPr>
        <w:t>strategies) and a</w:t>
      </w:r>
      <w:r w:rsidR="00D1428A">
        <w:rPr>
          <w:sz w:val="24"/>
          <w:szCs w:val="24"/>
        </w:rPr>
        <w:t xml:space="preserve"> ‘</w:t>
      </w:r>
      <w:r w:rsidR="00D1428A" w:rsidRPr="00D1428A">
        <w:rPr>
          <w:sz w:val="24"/>
          <w:szCs w:val="24"/>
        </w:rPr>
        <w:t>true</w:t>
      </w:r>
      <w:r w:rsidR="00D1428A">
        <w:rPr>
          <w:sz w:val="24"/>
          <w:szCs w:val="24"/>
        </w:rPr>
        <w:t>’</w:t>
      </w:r>
      <w:r w:rsidR="00CE1CDB" w:rsidRPr="00D1428A">
        <w:rPr>
          <w:sz w:val="24"/>
          <w:szCs w:val="24"/>
        </w:rPr>
        <w:t xml:space="preserve"> </w:t>
      </w:r>
      <w:r w:rsidR="00CE1CDB" w:rsidRPr="00390867">
        <w:rPr>
          <w:b/>
          <w:bCs/>
          <w:i/>
          <w:iCs/>
          <w:sz w:val="24"/>
          <w:szCs w:val="24"/>
        </w:rPr>
        <w:t>self</w:t>
      </w:r>
      <w:r w:rsidR="004A03C1">
        <w:rPr>
          <w:sz w:val="24"/>
          <w:szCs w:val="24"/>
        </w:rPr>
        <w:t xml:space="preserve"> </w:t>
      </w:r>
      <w:r w:rsidR="00D1428A">
        <w:rPr>
          <w:sz w:val="24"/>
          <w:szCs w:val="24"/>
        </w:rPr>
        <w:t>which</w:t>
      </w:r>
      <w:r w:rsidR="00BE4AE8">
        <w:rPr>
          <w:sz w:val="24"/>
          <w:szCs w:val="24"/>
        </w:rPr>
        <w:t xml:space="preserve"> is the </w:t>
      </w:r>
      <w:r w:rsidR="004A03C1">
        <w:rPr>
          <w:sz w:val="24"/>
          <w:szCs w:val="24"/>
        </w:rPr>
        <w:t>spiritual centre</w:t>
      </w:r>
      <w:r w:rsidR="00636988">
        <w:rPr>
          <w:sz w:val="24"/>
          <w:szCs w:val="24"/>
        </w:rPr>
        <w:t xml:space="preserve"> </w:t>
      </w:r>
      <w:r w:rsidR="004A03C1">
        <w:rPr>
          <w:sz w:val="24"/>
          <w:szCs w:val="24"/>
        </w:rPr>
        <w:t xml:space="preserve">of the person, and </w:t>
      </w:r>
      <w:r w:rsidR="00636988">
        <w:rPr>
          <w:sz w:val="24"/>
          <w:szCs w:val="24"/>
        </w:rPr>
        <w:t xml:space="preserve">relates to all other </w:t>
      </w:r>
      <w:r w:rsidR="00390867">
        <w:rPr>
          <w:sz w:val="24"/>
          <w:szCs w:val="24"/>
        </w:rPr>
        <w:t>‘</w:t>
      </w:r>
      <w:r w:rsidR="00636988">
        <w:rPr>
          <w:sz w:val="24"/>
          <w:szCs w:val="24"/>
        </w:rPr>
        <w:t>parts</w:t>
      </w:r>
      <w:r w:rsidR="00390867">
        <w:rPr>
          <w:sz w:val="24"/>
          <w:szCs w:val="24"/>
        </w:rPr>
        <w:t>’</w:t>
      </w:r>
      <w:r w:rsidR="00636988">
        <w:rPr>
          <w:sz w:val="24"/>
          <w:szCs w:val="24"/>
        </w:rPr>
        <w:t xml:space="preserve"> </w:t>
      </w:r>
      <w:r w:rsidR="00DA4F66">
        <w:rPr>
          <w:sz w:val="24"/>
          <w:szCs w:val="24"/>
        </w:rPr>
        <w:t>through</w:t>
      </w:r>
      <w:r w:rsidR="00636988">
        <w:rPr>
          <w:sz w:val="24"/>
          <w:szCs w:val="24"/>
        </w:rPr>
        <w:t xml:space="preserve"> </w:t>
      </w:r>
      <w:r w:rsidR="00DA4F66" w:rsidRPr="00390867">
        <w:rPr>
          <w:b/>
          <w:bCs/>
          <w:i/>
          <w:iCs/>
          <w:sz w:val="24"/>
          <w:szCs w:val="24"/>
        </w:rPr>
        <w:t>acceptance</w:t>
      </w:r>
      <w:r w:rsidR="00390867">
        <w:rPr>
          <w:sz w:val="24"/>
          <w:szCs w:val="24"/>
        </w:rPr>
        <w:t>,</w:t>
      </w:r>
      <w:r w:rsidR="00DA4F66">
        <w:rPr>
          <w:sz w:val="24"/>
          <w:szCs w:val="24"/>
        </w:rPr>
        <w:t xml:space="preserve"> </w:t>
      </w:r>
      <w:r w:rsidR="00636988" w:rsidRPr="00390867">
        <w:rPr>
          <w:b/>
          <w:bCs/>
          <w:i/>
          <w:iCs/>
          <w:sz w:val="24"/>
          <w:szCs w:val="24"/>
        </w:rPr>
        <w:t>compassion</w:t>
      </w:r>
      <w:r w:rsidR="00390867">
        <w:rPr>
          <w:sz w:val="24"/>
          <w:szCs w:val="24"/>
        </w:rPr>
        <w:t xml:space="preserve"> and </w:t>
      </w:r>
      <w:r w:rsidR="00390867" w:rsidRPr="00390867">
        <w:rPr>
          <w:b/>
          <w:bCs/>
          <w:i/>
          <w:iCs/>
          <w:sz w:val="24"/>
          <w:szCs w:val="24"/>
        </w:rPr>
        <w:t>gratitude</w:t>
      </w:r>
      <w:r w:rsidR="004562AC">
        <w:rPr>
          <w:sz w:val="24"/>
          <w:szCs w:val="24"/>
        </w:rPr>
        <w:t xml:space="preserve"> (Earley, 2009)</w:t>
      </w:r>
      <w:r w:rsidR="00636988">
        <w:rPr>
          <w:sz w:val="24"/>
          <w:szCs w:val="24"/>
        </w:rPr>
        <w:t xml:space="preserve">. </w:t>
      </w:r>
      <w:r w:rsidR="000B4678">
        <w:rPr>
          <w:sz w:val="24"/>
          <w:szCs w:val="24"/>
        </w:rPr>
        <w:t xml:space="preserve"> </w:t>
      </w:r>
    </w:p>
    <w:p w14:paraId="04354B5C" w14:textId="77777777" w:rsidR="00F656F3" w:rsidRDefault="00F656F3" w:rsidP="006A40E9">
      <w:pPr>
        <w:spacing w:line="480" w:lineRule="auto"/>
        <w:jc w:val="both"/>
        <w:rPr>
          <w:sz w:val="24"/>
          <w:szCs w:val="24"/>
        </w:rPr>
      </w:pPr>
    </w:p>
    <w:p w14:paraId="33B922EB" w14:textId="6F87E472" w:rsidR="001034E9" w:rsidRDefault="006647FC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Like </w:t>
      </w:r>
      <w:r w:rsidR="0045759F">
        <w:rPr>
          <w:sz w:val="24"/>
          <w:szCs w:val="24"/>
        </w:rPr>
        <w:t>SCT there is a strong emphasis on allowing</w:t>
      </w:r>
      <w:r w:rsidR="00A61052">
        <w:rPr>
          <w:sz w:val="24"/>
          <w:szCs w:val="24"/>
        </w:rPr>
        <w:t xml:space="preserve"> shame </w:t>
      </w:r>
      <w:r w:rsidR="000151AC">
        <w:rPr>
          <w:sz w:val="24"/>
          <w:szCs w:val="24"/>
        </w:rPr>
        <w:t>(</w:t>
      </w:r>
      <w:r w:rsidR="000E1DA8">
        <w:rPr>
          <w:sz w:val="24"/>
          <w:szCs w:val="24"/>
        </w:rPr>
        <w:t>in</w:t>
      </w:r>
      <w:r w:rsidR="00A61052">
        <w:rPr>
          <w:sz w:val="24"/>
          <w:szCs w:val="24"/>
        </w:rPr>
        <w:t xml:space="preserve"> </w:t>
      </w:r>
      <w:r w:rsidR="00A61052" w:rsidRPr="000151AC">
        <w:rPr>
          <w:b/>
          <w:bCs/>
          <w:i/>
          <w:iCs/>
          <w:sz w:val="24"/>
          <w:szCs w:val="24"/>
        </w:rPr>
        <w:t>exiles</w:t>
      </w:r>
      <w:r w:rsidR="000151AC">
        <w:rPr>
          <w:sz w:val="24"/>
          <w:szCs w:val="24"/>
        </w:rPr>
        <w:t>)</w:t>
      </w:r>
      <w:r w:rsidR="00A61052">
        <w:rPr>
          <w:sz w:val="24"/>
          <w:szCs w:val="24"/>
        </w:rPr>
        <w:t xml:space="preserve"> to exist without trying to change it</w:t>
      </w:r>
      <w:r w:rsidR="00EC50A6">
        <w:rPr>
          <w:sz w:val="24"/>
          <w:szCs w:val="24"/>
        </w:rPr>
        <w:t>, and like CFT there is a strong element of self-compassion</w:t>
      </w:r>
      <w:r w:rsidR="000151AC">
        <w:rPr>
          <w:sz w:val="24"/>
          <w:szCs w:val="24"/>
        </w:rPr>
        <w:t xml:space="preserve"> involved. </w:t>
      </w:r>
      <w:r w:rsidR="00EC50A6">
        <w:rPr>
          <w:sz w:val="24"/>
          <w:szCs w:val="24"/>
        </w:rPr>
        <w:t xml:space="preserve"> </w:t>
      </w:r>
      <w:r w:rsidR="000151AC">
        <w:rPr>
          <w:sz w:val="24"/>
          <w:szCs w:val="24"/>
        </w:rPr>
        <w:t>Though IFS goes one step further in that</w:t>
      </w:r>
      <w:r w:rsidR="00EC50A6">
        <w:rPr>
          <w:sz w:val="24"/>
          <w:szCs w:val="24"/>
        </w:rPr>
        <w:t xml:space="preserve"> there is </w:t>
      </w:r>
      <w:r w:rsidR="00AE37BE">
        <w:rPr>
          <w:sz w:val="24"/>
          <w:szCs w:val="24"/>
        </w:rPr>
        <w:t xml:space="preserve">key component of </w:t>
      </w:r>
      <w:r w:rsidR="00AA4DDB">
        <w:rPr>
          <w:sz w:val="24"/>
          <w:szCs w:val="24"/>
        </w:rPr>
        <w:t xml:space="preserve">showing </w:t>
      </w:r>
      <w:r w:rsidR="00AA4DDB" w:rsidRPr="00A81B94">
        <w:rPr>
          <w:b/>
          <w:bCs/>
          <w:i/>
          <w:iCs/>
          <w:sz w:val="24"/>
          <w:szCs w:val="24"/>
        </w:rPr>
        <w:t>gratitude</w:t>
      </w:r>
      <w:r w:rsidR="00AA4DDB">
        <w:rPr>
          <w:sz w:val="24"/>
          <w:szCs w:val="24"/>
        </w:rPr>
        <w:t xml:space="preserve"> to the</w:t>
      </w:r>
      <w:r w:rsidR="00A81B94" w:rsidRPr="00A81B94">
        <w:rPr>
          <w:sz w:val="24"/>
          <w:szCs w:val="24"/>
        </w:rPr>
        <w:t xml:space="preserve"> </w:t>
      </w:r>
      <w:r w:rsidR="00AA4DDB" w:rsidRPr="00A81B94">
        <w:rPr>
          <w:sz w:val="24"/>
          <w:szCs w:val="24"/>
        </w:rPr>
        <w:t>containment strategies</w:t>
      </w:r>
      <w:r w:rsidR="00AA4DDB">
        <w:rPr>
          <w:sz w:val="24"/>
          <w:szCs w:val="24"/>
        </w:rPr>
        <w:t xml:space="preserve"> (</w:t>
      </w:r>
      <w:r w:rsidR="00AA4DDB" w:rsidRPr="00A81B94">
        <w:rPr>
          <w:b/>
          <w:bCs/>
          <w:i/>
          <w:iCs/>
          <w:sz w:val="24"/>
          <w:szCs w:val="24"/>
        </w:rPr>
        <w:t>firefighters</w:t>
      </w:r>
      <w:r w:rsidR="00AA4DDB">
        <w:rPr>
          <w:sz w:val="24"/>
          <w:szCs w:val="24"/>
        </w:rPr>
        <w:t xml:space="preserve"> and </w:t>
      </w:r>
      <w:r w:rsidR="00AA4DDB" w:rsidRPr="00A81B94">
        <w:rPr>
          <w:b/>
          <w:bCs/>
          <w:i/>
          <w:iCs/>
          <w:sz w:val="24"/>
          <w:szCs w:val="24"/>
        </w:rPr>
        <w:t>managers</w:t>
      </w:r>
      <w:r w:rsidR="00AA4DDB">
        <w:rPr>
          <w:sz w:val="24"/>
          <w:szCs w:val="24"/>
        </w:rPr>
        <w:t>)</w:t>
      </w:r>
      <w:r w:rsidR="00A81B94">
        <w:rPr>
          <w:sz w:val="24"/>
          <w:szCs w:val="24"/>
        </w:rPr>
        <w:t xml:space="preserve"> whilst going through </w:t>
      </w:r>
      <w:r w:rsidR="007D09BE">
        <w:rPr>
          <w:sz w:val="24"/>
          <w:szCs w:val="24"/>
        </w:rPr>
        <w:t>‘unburdening’ of these parts</w:t>
      </w:r>
      <w:r w:rsidR="001B3EA4">
        <w:rPr>
          <w:sz w:val="24"/>
          <w:szCs w:val="24"/>
        </w:rPr>
        <w:t xml:space="preserve"> (Earley, 2009</w:t>
      </w:r>
      <w:r w:rsidR="00FB708C">
        <w:rPr>
          <w:sz w:val="24"/>
          <w:szCs w:val="24"/>
        </w:rPr>
        <w:t>)</w:t>
      </w:r>
      <w:r w:rsidR="007D09BE">
        <w:rPr>
          <w:sz w:val="24"/>
          <w:szCs w:val="24"/>
        </w:rPr>
        <w:t xml:space="preserve">. This </w:t>
      </w:r>
      <w:r w:rsidR="007D09BE" w:rsidRPr="00E8496A">
        <w:rPr>
          <w:b/>
          <w:bCs/>
          <w:i/>
          <w:iCs/>
          <w:sz w:val="24"/>
          <w:szCs w:val="24"/>
        </w:rPr>
        <w:t>unburdening</w:t>
      </w:r>
      <w:r w:rsidR="007D09BE">
        <w:rPr>
          <w:sz w:val="24"/>
          <w:szCs w:val="24"/>
        </w:rPr>
        <w:t xml:space="preserve"> </w:t>
      </w:r>
      <w:r w:rsidR="00BF4CCE">
        <w:rPr>
          <w:sz w:val="24"/>
          <w:szCs w:val="24"/>
        </w:rPr>
        <w:t xml:space="preserve">is not designed to eradicate </w:t>
      </w:r>
      <w:r w:rsidR="00E505E5">
        <w:rPr>
          <w:sz w:val="24"/>
          <w:szCs w:val="24"/>
        </w:rPr>
        <w:t>containment strategies</w:t>
      </w:r>
      <w:r w:rsidR="005B2416">
        <w:rPr>
          <w:sz w:val="24"/>
          <w:szCs w:val="24"/>
        </w:rPr>
        <w:t>, but</w:t>
      </w:r>
      <w:r w:rsidR="003612E4">
        <w:rPr>
          <w:sz w:val="24"/>
          <w:szCs w:val="24"/>
        </w:rPr>
        <w:t xml:space="preserve"> merely</w:t>
      </w:r>
      <w:r w:rsidR="005B2416">
        <w:rPr>
          <w:sz w:val="24"/>
          <w:szCs w:val="24"/>
        </w:rPr>
        <w:t xml:space="preserve"> allow them to relax</w:t>
      </w:r>
      <w:r w:rsidR="00E8496A">
        <w:rPr>
          <w:sz w:val="24"/>
          <w:szCs w:val="24"/>
        </w:rPr>
        <w:t xml:space="preserve"> and</w:t>
      </w:r>
      <w:r w:rsidR="003612E4">
        <w:rPr>
          <w:sz w:val="24"/>
          <w:szCs w:val="24"/>
        </w:rPr>
        <w:t xml:space="preserve"> subsequently</w:t>
      </w:r>
      <w:r w:rsidR="00E8496A">
        <w:rPr>
          <w:sz w:val="24"/>
          <w:szCs w:val="24"/>
        </w:rPr>
        <w:t xml:space="preserve"> integrate into the person</w:t>
      </w:r>
      <w:r w:rsidR="00E7535A">
        <w:rPr>
          <w:sz w:val="24"/>
          <w:szCs w:val="24"/>
        </w:rPr>
        <w:t xml:space="preserve"> through a reduction in psychological friction</w:t>
      </w:r>
      <w:r w:rsidR="001B3EA4">
        <w:rPr>
          <w:sz w:val="24"/>
          <w:szCs w:val="24"/>
        </w:rPr>
        <w:t>,</w:t>
      </w:r>
      <w:r w:rsidR="00E8496A">
        <w:rPr>
          <w:sz w:val="24"/>
          <w:szCs w:val="24"/>
        </w:rPr>
        <w:t xml:space="preserve"> ready to step up again when needed </w:t>
      </w:r>
      <w:r w:rsidR="001034E9">
        <w:rPr>
          <w:sz w:val="24"/>
          <w:szCs w:val="24"/>
        </w:rPr>
        <w:t>(Earl</w:t>
      </w:r>
      <w:r w:rsidR="001B3EA4">
        <w:rPr>
          <w:sz w:val="24"/>
          <w:szCs w:val="24"/>
        </w:rPr>
        <w:t>e</w:t>
      </w:r>
      <w:r w:rsidR="001034E9">
        <w:rPr>
          <w:sz w:val="24"/>
          <w:szCs w:val="24"/>
        </w:rPr>
        <w:t>y, 2009; Hodgdon</w:t>
      </w:r>
      <w:r w:rsidR="00470D2E">
        <w:rPr>
          <w:sz w:val="24"/>
          <w:szCs w:val="24"/>
        </w:rPr>
        <w:t xml:space="preserve"> et al</w:t>
      </w:r>
      <w:r w:rsidR="001034E9">
        <w:rPr>
          <w:sz w:val="24"/>
          <w:szCs w:val="24"/>
        </w:rPr>
        <w:t>, 2022; Sweezy, 2011; Turns et al, 2021).</w:t>
      </w:r>
      <w:r w:rsidR="00E505E5">
        <w:rPr>
          <w:sz w:val="24"/>
          <w:szCs w:val="24"/>
        </w:rPr>
        <w:t xml:space="preserve"> This re</w:t>
      </w:r>
      <w:r w:rsidR="00966169">
        <w:rPr>
          <w:sz w:val="24"/>
          <w:szCs w:val="24"/>
        </w:rPr>
        <w:t>laxation and stepping aside</w:t>
      </w:r>
      <w:r w:rsidR="009D4F74">
        <w:rPr>
          <w:sz w:val="24"/>
          <w:szCs w:val="24"/>
        </w:rPr>
        <w:t xml:space="preserve"> of </w:t>
      </w:r>
      <w:r w:rsidR="009D4F74" w:rsidRPr="009D4F74">
        <w:rPr>
          <w:b/>
          <w:bCs/>
          <w:i/>
          <w:iCs/>
          <w:sz w:val="24"/>
          <w:szCs w:val="24"/>
        </w:rPr>
        <w:t>firefighters</w:t>
      </w:r>
      <w:r w:rsidR="009D4F74">
        <w:rPr>
          <w:sz w:val="24"/>
          <w:szCs w:val="24"/>
        </w:rPr>
        <w:t xml:space="preserve"> and </w:t>
      </w:r>
      <w:r w:rsidR="009D4F74" w:rsidRPr="009D4F74">
        <w:rPr>
          <w:b/>
          <w:bCs/>
          <w:i/>
          <w:iCs/>
          <w:sz w:val="24"/>
          <w:szCs w:val="24"/>
        </w:rPr>
        <w:t>managers</w:t>
      </w:r>
      <w:r w:rsidR="00E505E5">
        <w:rPr>
          <w:sz w:val="24"/>
          <w:szCs w:val="24"/>
        </w:rPr>
        <w:t xml:space="preserve"> then</w:t>
      </w:r>
      <w:r w:rsidR="009D4F74">
        <w:rPr>
          <w:sz w:val="24"/>
          <w:szCs w:val="24"/>
        </w:rPr>
        <w:t>, in theory,</w:t>
      </w:r>
      <w:r w:rsidR="00E505E5">
        <w:rPr>
          <w:sz w:val="24"/>
          <w:szCs w:val="24"/>
        </w:rPr>
        <w:t xml:space="preserve"> allows </w:t>
      </w:r>
      <w:r w:rsidR="00E505E5" w:rsidRPr="00966169">
        <w:rPr>
          <w:b/>
          <w:bCs/>
          <w:i/>
          <w:iCs/>
          <w:sz w:val="24"/>
          <w:szCs w:val="24"/>
        </w:rPr>
        <w:t>exiles</w:t>
      </w:r>
      <w:r w:rsidR="00E505E5">
        <w:rPr>
          <w:sz w:val="24"/>
          <w:szCs w:val="24"/>
        </w:rPr>
        <w:t xml:space="preserve"> (shame holding parts) to </w:t>
      </w:r>
      <w:r w:rsidR="00966169">
        <w:rPr>
          <w:sz w:val="24"/>
          <w:szCs w:val="24"/>
        </w:rPr>
        <w:t>come forward and be both heard from and comforted (Earley, 2009).</w:t>
      </w:r>
    </w:p>
    <w:p w14:paraId="60275B48" w14:textId="38F1EA5F" w:rsidR="001F52FF" w:rsidRDefault="001F52FF" w:rsidP="006A40E9">
      <w:pPr>
        <w:spacing w:line="480" w:lineRule="auto"/>
        <w:jc w:val="both"/>
        <w:rPr>
          <w:sz w:val="24"/>
          <w:szCs w:val="24"/>
        </w:rPr>
      </w:pPr>
      <w:r w:rsidRPr="006A40E9">
        <w:rPr>
          <w:sz w:val="24"/>
          <w:szCs w:val="24"/>
        </w:rPr>
        <w:t xml:space="preserve"> </w:t>
      </w:r>
    </w:p>
    <w:p w14:paraId="04A5937C" w14:textId="77777777" w:rsidR="009A5F2D" w:rsidRDefault="004D299D" w:rsidP="00D5354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Sweezy (2011)</w:t>
      </w:r>
      <w:r w:rsidR="009762F5">
        <w:rPr>
          <w:sz w:val="24"/>
          <w:szCs w:val="24"/>
        </w:rPr>
        <w:t xml:space="preserve"> presents a single case study of a client who had</w:t>
      </w:r>
      <w:r w:rsidR="00E87988">
        <w:rPr>
          <w:sz w:val="24"/>
          <w:szCs w:val="24"/>
        </w:rPr>
        <w:t xml:space="preserve"> experienced</w:t>
      </w:r>
      <w:r w:rsidR="009762F5">
        <w:rPr>
          <w:sz w:val="24"/>
          <w:szCs w:val="24"/>
        </w:rPr>
        <w:t xml:space="preserve"> previ</w:t>
      </w:r>
      <w:r w:rsidR="007324E8">
        <w:rPr>
          <w:sz w:val="24"/>
          <w:szCs w:val="24"/>
        </w:rPr>
        <w:t xml:space="preserve">ous failed </w:t>
      </w:r>
      <w:r w:rsidR="006D3C33">
        <w:rPr>
          <w:sz w:val="24"/>
          <w:szCs w:val="24"/>
        </w:rPr>
        <w:t xml:space="preserve">therapeutic </w:t>
      </w:r>
      <w:r w:rsidR="007324E8">
        <w:rPr>
          <w:sz w:val="24"/>
          <w:szCs w:val="24"/>
        </w:rPr>
        <w:t>attempts</w:t>
      </w:r>
      <w:r w:rsidR="004F3DD5">
        <w:rPr>
          <w:sz w:val="24"/>
          <w:szCs w:val="24"/>
        </w:rPr>
        <w:t xml:space="preserve"> </w:t>
      </w:r>
      <w:r w:rsidR="004A4029">
        <w:rPr>
          <w:sz w:val="24"/>
          <w:szCs w:val="24"/>
        </w:rPr>
        <w:t>to address her</w:t>
      </w:r>
      <w:r w:rsidR="004F3DD5">
        <w:rPr>
          <w:sz w:val="24"/>
          <w:szCs w:val="24"/>
        </w:rPr>
        <w:t xml:space="preserve"> </w:t>
      </w:r>
      <w:r w:rsidR="00B51521">
        <w:rPr>
          <w:sz w:val="24"/>
          <w:szCs w:val="24"/>
        </w:rPr>
        <w:t>shame</w:t>
      </w:r>
      <w:r w:rsidR="004F3DD5">
        <w:rPr>
          <w:sz w:val="24"/>
          <w:szCs w:val="24"/>
        </w:rPr>
        <w:t xml:space="preserve"> </w:t>
      </w:r>
      <w:r w:rsidR="00C513F1">
        <w:rPr>
          <w:sz w:val="24"/>
          <w:szCs w:val="24"/>
        </w:rPr>
        <w:t>containment strategies</w:t>
      </w:r>
      <w:r w:rsidR="00D136E8">
        <w:rPr>
          <w:sz w:val="24"/>
          <w:szCs w:val="24"/>
        </w:rPr>
        <w:t>, which consisted of d</w:t>
      </w:r>
      <w:r w:rsidR="004F3DD5" w:rsidRPr="004F3DD5">
        <w:rPr>
          <w:sz w:val="24"/>
          <w:szCs w:val="24"/>
        </w:rPr>
        <w:t>isorder</w:t>
      </w:r>
      <w:r w:rsidR="00D136E8">
        <w:rPr>
          <w:sz w:val="24"/>
          <w:szCs w:val="24"/>
        </w:rPr>
        <w:t>ed eating</w:t>
      </w:r>
      <w:r w:rsidR="004F3DD5" w:rsidRPr="004F3DD5">
        <w:rPr>
          <w:sz w:val="24"/>
          <w:szCs w:val="24"/>
        </w:rPr>
        <w:t>, drug and</w:t>
      </w:r>
      <w:r w:rsidR="004F3DD5">
        <w:rPr>
          <w:sz w:val="24"/>
          <w:szCs w:val="24"/>
        </w:rPr>
        <w:t xml:space="preserve"> </w:t>
      </w:r>
      <w:r w:rsidR="004F3DD5" w:rsidRPr="004F3DD5">
        <w:rPr>
          <w:sz w:val="24"/>
          <w:szCs w:val="24"/>
        </w:rPr>
        <w:t>alcohol abuse, self-harm, and suicidali</w:t>
      </w:r>
      <w:r w:rsidR="004F3DD5">
        <w:rPr>
          <w:sz w:val="24"/>
          <w:szCs w:val="24"/>
        </w:rPr>
        <w:t>ty.</w:t>
      </w:r>
      <w:r w:rsidR="004833D2">
        <w:rPr>
          <w:sz w:val="24"/>
          <w:szCs w:val="24"/>
        </w:rPr>
        <w:t xml:space="preserve"> Here we see a</w:t>
      </w:r>
      <w:r w:rsidR="00F01815">
        <w:rPr>
          <w:sz w:val="24"/>
          <w:szCs w:val="24"/>
        </w:rPr>
        <w:t>n example of</w:t>
      </w:r>
      <w:r w:rsidR="004833D2">
        <w:rPr>
          <w:sz w:val="24"/>
          <w:szCs w:val="24"/>
        </w:rPr>
        <w:t xml:space="preserve"> shame </w:t>
      </w:r>
      <w:r w:rsidR="00F01815">
        <w:rPr>
          <w:sz w:val="24"/>
          <w:szCs w:val="24"/>
        </w:rPr>
        <w:t>being</w:t>
      </w:r>
      <w:r w:rsidR="004833D2">
        <w:rPr>
          <w:sz w:val="24"/>
          <w:szCs w:val="24"/>
        </w:rPr>
        <w:t xml:space="preserve"> used</w:t>
      </w:r>
      <w:r w:rsidR="00CC5B54">
        <w:rPr>
          <w:sz w:val="24"/>
          <w:szCs w:val="24"/>
        </w:rPr>
        <w:t xml:space="preserve"> as a maintenance method</w:t>
      </w:r>
      <w:r w:rsidR="00DD6F0C">
        <w:rPr>
          <w:sz w:val="24"/>
          <w:szCs w:val="24"/>
        </w:rPr>
        <w:t xml:space="preserve"> (</w:t>
      </w:r>
      <w:r w:rsidR="00470903">
        <w:rPr>
          <w:b/>
          <w:bCs/>
          <w:i/>
          <w:iCs/>
          <w:sz w:val="24"/>
          <w:szCs w:val="24"/>
        </w:rPr>
        <w:t>managers/firefighters</w:t>
      </w:r>
      <w:r w:rsidR="00DD6F0C">
        <w:rPr>
          <w:sz w:val="24"/>
          <w:szCs w:val="24"/>
        </w:rPr>
        <w:t>)</w:t>
      </w:r>
      <w:r w:rsidR="004833D2">
        <w:rPr>
          <w:sz w:val="24"/>
          <w:szCs w:val="24"/>
        </w:rPr>
        <w:t xml:space="preserve"> to inhibit </w:t>
      </w:r>
      <w:r w:rsidR="00CC5B54">
        <w:rPr>
          <w:sz w:val="24"/>
          <w:szCs w:val="24"/>
        </w:rPr>
        <w:t xml:space="preserve">origin </w:t>
      </w:r>
      <w:r w:rsidR="004833D2">
        <w:rPr>
          <w:sz w:val="24"/>
          <w:szCs w:val="24"/>
        </w:rPr>
        <w:t>shame</w:t>
      </w:r>
      <w:r w:rsidR="00DD6F0C">
        <w:rPr>
          <w:sz w:val="24"/>
          <w:szCs w:val="24"/>
        </w:rPr>
        <w:t xml:space="preserve"> (</w:t>
      </w:r>
      <w:r w:rsidR="00CC5B54" w:rsidRPr="00470903">
        <w:rPr>
          <w:b/>
          <w:bCs/>
          <w:i/>
          <w:iCs/>
          <w:sz w:val="24"/>
          <w:szCs w:val="24"/>
        </w:rPr>
        <w:t>exiles</w:t>
      </w:r>
      <w:r w:rsidR="00DD6F0C">
        <w:rPr>
          <w:sz w:val="24"/>
          <w:szCs w:val="24"/>
        </w:rPr>
        <w:t>), as well as new</w:t>
      </w:r>
      <w:r w:rsidR="00033CB8">
        <w:rPr>
          <w:sz w:val="24"/>
          <w:szCs w:val="24"/>
        </w:rPr>
        <w:t xml:space="preserve"> sedimented</w:t>
      </w:r>
      <w:r w:rsidR="00DD6F0C">
        <w:rPr>
          <w:sz w:val="24"/>
          <w:szCs w:val="24"/>
        </w:rPr>
        <w:t xml:space="preserve"> layers of shame being created </w:t>
      </w:r>
      <w:r w:rsidR="00073920">
        <w:rPr>
          <w:sz w:val="24"/>
          <w:szCs w:val="24"/>
        </w:rPr>
        <w:t>because of</w:t>
      </w:r>
      <w:r w:rsidR="00033CB8">
        <w:rPr>
          <w:sz w:val="24"/>
          <w:szCs w:val="24"/>
        </w:rPr>
        <w:t xml:space="preserve"> </w:t>
      </w:r>
      <w:r w:rsidR="005C45C2">
        <w:rPr>
          <w:sz w:val="24"/>
          <w:szCs w:val="24"/>
        </w:rPr>
        <w:t>the shame containment attempts themselves</w:t>
      </w:r>
      <w:r w:rsidR="00391491">
        <w:rPr>
          <w:sz w:val="24"/>
          <w:szCs w:val="24"/>
        </w:rPr>
        <w:t>.</w:t>
      </w:r>
      <w:r w:rsidR="00114A52">
        <w:rPr>
          <w:sz w:val="24"/>
          <w:szCs w:val="24"/>
        </w:rPr>
        <w:t xml:space="preserve"> </w:t>
      </w:r>
      <w:r w:rsidR="00797319">
        <w:rPr>
          <w:sz w:val="24"/>
          <w:szCs w:val="24"/>
        </w:rPr>
        <w:t xml:space="preserve">As with </w:t>
      </w:r>
      <w:r w:rsidR="00797319" w:rsidRPr="007F47D1">
        <w:rPr>
          <w:sz w:val="24"/>
          <w:szCs w:val="24"/>
        </w:rPr>
        <w:t xml:space="preserve">Benau’s </w:t>
      </w:r>
      <w:r w:rsidR="007F47D1" w:rsidRPr="007F47D1">
        <w:rPr>
          <w:sz w:val="24"/>
          <w:szCs w:val="24"/>
        </w:rPr>
        <w:t>(</w:t>
      </w:r>
      <w:r w:rsidR="007F47D1" w:rsidRPr="006A40E9">
        <w:rPr>
          <w:sz w:val="24"/>
          <w:szCs w:val="24"/>
        </w:rPr>
        <w:t>2017;2018; 2020, pt 1; 2020, pt2)</w:t>
      </w:r>
      <w:r w:rsidR="00797319">
        <w:rPr>
          <w:sz w:val="24"/>
          <w:szCs w:val="24"/>
        </w:rPr>
        <w:t xml:space="preserve"> work, t</w:t>
      </w:r>
      <w:r w:rsidR="00114A52">
        <w:rPr>
          <w:sz w:val="24"/>
          <w:szCs w:val="24"/>
        </w:rPr>
        <w:t>his case</w:t>
      </w:r>
      <w:r w:rsidR="003D674A">
        <w:rPr>
          <w:sz w:val="24"/>
          <w:szCs w:val="24"/>
        </w:rPr>
        <w:t xml:space="preserve"> </w:t>
      </w:r>
      <w:r w:rsidR="00114A52">
        <w:rPr>
          <w:sz w:val="24"/>
          <w:szCs w:val="24"/>
        </w:rPr>
        <w:t xml:space="preserve">highlights just how complex </w:t>
      </w:r>
      <w:r w:rsidR="003D674A">
        <w:rPr>
          <w:sz w:val="24"/>
          <w:szCs w:val="24"/>
        </w:rPr>
        <w:t xml:space="preserve">a concept </w:t>
      </w:r>
      <w:r w:rsidR="00114A52">
        <w:rPr>
          <w:sz w:val="24"/>
          <w:szCs w:val="24"/>
        </w:rPr>
        <w:t>shame can be</w:t>
      </w:r>
      <w:r w:rsidR="00A02288">
        <w:rPr>
          <w:sz w:val="24"/>
          <w:szCs w:val="24"/>
        </w:rPr>
        <w:t xml:space="preserve">, </w:t>
      </w:r>
      <w:r w:rsidR="00391491">
        <w:rPr>
          <w:sz w:val="24"/>
          <w:szCs w:val="24"/>
        </w:rPr>
        <w:t xml:space="preserve">and that trying to tackle </w:t>
      </w:r>
      <w:r w:rsidR="003D674A">
        <w:rPr>
          <w:sz w:val="24"/>
          <w:szCs w:val="24"/>
        </w:rPr>
        <w:t>it</w:t>
      </w:r>
      <w:r w:rsidR="00391491">
        <w:rPr>
          <w:sz w:val="24"/>
          <w:szCs w:val="24"/>
        </w:rPr>
        <w:t xml:space="preserve"> as a single entity </w:t>
      </w:r>
      <w:r w:rsidR="00132128">
        <w:rPr>
          <w:sz w:val="24"/>
          <w:szCs w:val="24"/>
        </w:rPr>
        <w:t>is</w:t>
      </w:r>
      <w:r w:rsidR="004256CD">
        <w:rPr>
          <w:sz w:val="24"/>
          <w:szCs w:val="24"/>
        </w:rPr>
        <w:t xml:space="preserve"> often</w:t>
      </w:r>
      <w:r w:rsidR="00D413A3">
        <w:rPr>
          <w:sz w:val="24"/>
          <w:szCs w:val="24"/>
        </w:rPr>
        <w:t xml:space="preserve"> futile</w:t>
      </w:r>
      <w:r w:rsidR="004256CD">
        <w:rPr>
          <w:sz w:val="24"/>
          <w:szCs w:val="24"/>
        </w:rPr>
        <w:t>.</w:t>
      </w:r>
      <w:r w:rsidR="00D93948">
        <w:rPr>
          <w:sz w:val="24"/>
          <w:szCs w:val="24"/>
        </w:rPr>
        <w:t xml:space="preserve"> </w:t>
      </w:r>
    </w:p>
    <w:p w14:paraId="27C5A64A" w14:textId="625EFDA5" w:rsidR="00317BEF" w:rsidRPr="00F95B86" w:rsidRDefault="00D93948" w:rsidP="00D5354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8B076A">
        <w:rPr>
          <w:sz w:val="24"/>
          <w:szCs w:val="24"/>
        </w:rPr>
        <w:t>hrough the</w:t>
      </w:r>
      <w:r w:rsidR="00946246">
        <w:rPr>
          <w:sz w:val="24"/>
          <w:szCs w:val="24"/>
        </w:rPr>
        <w:t xml:space="preserve"> skilled </w:t>
      </w:r>
      <w:r w:rsidR="008B076A">
        <w:rPr>
          <w:sz w:val="24"/>
          <w:szCs w:val="24"/>
        </w:rPr>
        <w:t>use of the IFS protocol</w:t>
      </w:r>
      <w:r w:rsidR="009360CD">
        <w:rPr>
          <w:sz w:val="24"/>
          <w:szCs w:val="24"/>
        </w:rPr>
        <w:t xml:space="preserve"> </w:t>
      </w:r>
      <w:r w:rsidR="008B076A">
        <w:rPr>
          <w:sz w:val="24"/>
          <w:szCs w:val="24"/>
        </w:rPr>
        <w:t xml:space="preserve">demonstrated </w:t>
      </w:r>
      <w:r w:rsidR="009360CD">
        <w:rPr>
          <w:sz w:val="24"/>
          <w:szCs w:val="24"/>
        </w:rPr>
        <w:t>by Sweezy</w:t>
      </w:r>
      <w:r w:rsidR="00496A8E">
        <w:rPr>
          <w:sz w:val="24"/>
          <w:szCs w:val="24"/>
        </w:rPr>
        <w:t xml:space="preserve"> (2011)</w:t>
      </w:r>
      <w:r w:rsidR="008B076A">
        <w:rPr>
          <w:sz w:val="24"/>
          <w:szCs w:val="24"/>
        </w:rPr>
        <w:t xml:space="preserve"> we</w:t>
      </w:r>
      <w:r w:rsidR="00946246">
        <w:rPr>
          <w:sz w:val="24"/>
          <w:szCs w:val="24"/>
        </w:rPr>
        <w:t xml:space="preserve"> </w:t>
      </w:r>
      <w:r w:rsidR="008B076A">
        <w:rPr>
          <w:sz w:val="24"/>
          <w:szCs w:val="24"/>
        </w:rPr>
        <w:t>see an</w:t>
      </w:r>
      <w:r w:rsidR="00F66510">
        <w:rPr>
          <w:sz w:val="24"/>
          <w:szCs w:val="24"/>
        </w:rPr>
        <w:t xml:space="preserve"> </w:t>
      </w:r>
      <w:r w:rsidR="00BF00AA">
        <w:rPr>
          <w:sz w:val="24"/>
          <w:szCs w:val="24"/>
        </w:rPr>
        <w:t>“</w:t>
      </w:r>
      <w:proofErr w:type="gramStart"/>
      <w:r w:rsidR="00BF00AA" w:rsidRPr="00BF00AA">
        <w:rPr>
          <w:sz w:val="24"/>
          <w:szCs w:val="24"/>
        </w:rPr>
        <w:t>unpack</w:t>
      </w:r>
      <w:r w:rsidR="00462BEC">
        <w:rPr>
          <w:sz w:val="24"/>
          <w:szCs w:val="24"/>
        </w:rPr>
        <w:t>(</w:t>
      </w:r>
      <w:proofErr w:type="spellStart"/>
      <w:proofErr w:type="gramEnd"/>
      <w:r w:rsidR="00462BEC">
        <w:rPr>
          <w:sz w:val="24"/>
          <w:szCs w:val="24"/>
        </w:rPr>
        <w:t>ing</w:t>
      </w:r>
      <w:proofErr w:type="spellEnd"/>
      <w:r w:rsidR="00462BEC">
        <w:rPr>
          <w:sz w:val="24"/>
          <w:szCs w:val="24"/>
        </w:rPr>
        <w:t xml:space="preserve"> of this)</w:t>
      </w:r>
      <w:r w:rsidR="00BF00AA" w:rsidRPr="00BF00AA">
        <w:rPr>
          <w:sz w:val="24"/>
          <w:szCs w:val="24"/>
        </w:rPr>
        <w:t xml:space="preserve"> amalgamated</w:t>
      </w:r>
      <w:r w:rsidR="0096048B">
        <w:rPr>
          <w:sz w:val="24"/>
          <w:szCs w:val="24"/>
        </w:rPr>
        <w:t xml:space="preserve"> </w:t>
      </w:r>
      <w:r w:rsidR="00BF00AA" w:rsidRPr="00BF00AA">
        <w:rPr>
          <w:sz w:val="24"/>
          <w:szCs w:val="24"/>
        </w:rPr>
        <w:t>experience of shame</w:t>
      </w:r>
      <w:r w:rsidR="00BF00AA">
        <w:rPr>
          <w:sz w:val="24"/>
          <w:szCs w:val="24"/>
        </w:rPr>
        <w:t>…</w:t>
      </w:r>
      <w:r w:rsidR="00BF00AA" w:rsidRPr="00BF00AA">
        <w:rPr>
          <w:sz w:val="24"/>
          <w:szCs w:val="24"/>
        </w:rPr>
        <w:t>into its component parts</w:t>
      </w:r>
      <w:r w:rsidR="00BF00AA">
        <w:rPr>
          <w:sz w:val="24"/>
          <w:szCs w:val="24"/>
        </w:rPr>
        <w:t>”</w:t>
      </w:r>
      <w:r w:rsidR="000606AC">
        <w:rPr>
          <w:sz w:val="24"/>
          <w:szCs w:val="24"/>
        </w:rPr>
        <w:t xml:space="preserve"> </w:t>
      </w:r>
      <w:r w:rsidR="000606AC">
        <w:rPr>
          <w:sz w:val="24"/>
          <w:szCs w:val="24"/>
        </w:rPr>
        <w:lastRenderedPageBreak/>
        <w:t>(Sweezy, 2011, p186)</w:t>
      </w:r>
      <w:r w:rsidR="00CC5B54">
        <w:rPr>
          <w:sz w:val="24"/>
          <w:szCs w:val="24"/>
        </w:rPr>
        <w:t>.</w:t>
      </w:r>
      <w:r w:rsidR="00EC064B">
        <w:rPr>
          <w:sz w:val="24"/>
          <w:szCs w:val="24"/>
        </w:rPr>
        <w:t xml:space="preserve"> Once unpacked</w:t>
      </w:r>
      <w:r w:rsidR="00BA25E3">
        <w:rPr>
          <w:sz w:val="24"/>
          <w:szCs w:val="24"/>
        </w:rPr>
        <w:t>, the case follows</w:t>
      </w:r>
      <w:r w:rsidR="00DF51C7">
        <w:rPr>
          <w:sz w:val="24"/>
          <w:szCs w:val="24"/>
        </w:rPr>
        <w:t xml:space="preserve"> a series of IFS protocol interventions</w:t>
      </w:r>
      <w:r w:rsidR="00700623">
        <w:rPr>
          <w:sz w:val="24"/>
          <w:szCs w:val="24"/>
        </w:rPr>
        <w:t>,</w:t>
      </w:r>
      <w:r w:rsidR="00C84BE2">
        <w:rPr>
          <w:sz w:val="24"/>
          <w:szCs w:val="24"/>
        </w:rPr>
        <w:t xml:space="preserve"> including </w:t>
      </w:r>
      <w:r w:rsidR="006A6C13" w:rsidRPr="00F95B86">
        <w:rPr>
          <w:b/>
          <w:bCs/>
          <w:i/>
          <w:iCs/>
          <w:sz w:val="24"/>
          <w:szCs w:val="24"/>
        </w:rPr>
        <w:t>unburdening</w:t>
      </w:r>
      <w:r w:rsidR="00094859">
        <w:rPr>
          <w:sz w:val="24"/>
          <w:szCs w:val="24"/>
        </w:rPr>
        <w:t xml:space="preserve"> </w:t>
      </w:r>
      <w:r w:rsidR="008A3561">
        <w:rPr>
          <w:sz w:val="24"/>
          <w:szCs w:val="24"/>
        </w:rPr>
        <w:t>interventions</w:t>
      </w:r>
      <w:r w:rsidR="00700623">
        <w:rPr>
          <w:sz w:val="24"/>
          <w:szCs w:val="24"/>
        </w:rPr>
        <w:t xml:space="preserve">, </w:t>
      </w:r>
      <w:r w:rsidR="00094859">
        <w:rPr>
          <w:sz w:val="24"/>
          <w:szCs w:val="24"/>
        </w:rPr>
        <w:t>ceremon</w:t>
      </w:r>
      <w:r w:rsidR="008A3561">
        <w:rPr>
          <w:sz w:val="24"/>
          <w:szCs w:val="24"/>
        </w:rPr>
        <w:t>y</w:t>
      </w:r>
      <w:r w:rsidR="00700623">
        <w:rPr>
          <w:sz w:val="24"/>
          <w:szCs w:val="24"/>
        </w:rPr>
        <w:t xml:space="preserve"> and writing </w:t>
      </w:r>
      <w:r w:rsidR="00047321">
        <w:rPr>
          <w:sz w:val="24"/>
          <w:szCs w:val="24"/>
        </w:rPr>
        <w:t>a letter</w:t>
      </w:r>
      <w:r w:rsidR="00511A69">
        <w:rPr>
          <w:sz w:val="24"/>
          <w:szCs w:val="24"/>
        </w:rPr>
        <w:t>.</w:t>
      </w:r>
      <w:r w:rsidR="00047321">
        <w:rPr>
          <w:sz w:val="24"/>
          <w:szCs w:val="24"/>
        </w:rPr>
        <w:t xml:space="preserve"> Considering the devastating nature </w:t>
      </w:r>
      <w:r w:rsidR="00566A05">
        <w:rPr>
          <w:sz w:val="24"/>
          <w:szCs w:val="24"/>
        </w:rPr>
        <w:t xml:space="preserve">of what the client experienced, the ability of the therapist to facilitate the </w:t>
      </w:r>
      <w:r w:rsidR="00E00DBE">
        <w:rPr>
          <w:sz w:val="24"/>
          <w:szCs w:val="24"/>
        </w:rPr>
        <w:t xml:space="preserve">unpacking of shame in this instance is testament to the </w:t>
      </w:r>
      <w:r w:rsidR="00AE5ACD">
        <w:rPr>
          <w:sz w:val="24"/>
          <w:szCs w:val="24"/>
        </w:rPr>
        <w:t>power of a multiplicity of mind model.</w:t>
      </w:r>
      <w:r w:rsidR="00E00DBE">
        <w:rPr>
          <w:sz w:val="24"/>
          <w:szCs w:val="24"/>
        </w:rPr>
        <w:t xml:space="preserve"> </w:t>
      </w:r>
    </w:p>
    <w:p w14:paraId="6655302C" w14:textId="77777777" w:rsidR="00E87988" w:rsidRDefault="00E87988" w:rsidP="006A40E9">
      <w:pPr>
        <w:spacing w:line="480" w:lineRule="auto"/>
        <w:jc w:val="both"/>
        <w:rPr>
          <w:sz w:val="24"/>
          <w:szCs w:val="24"/>
        </w:rPr>
      </w:pPr>
    </w:p>
    <w:p w14:paraId="498E2F30" w14:textId="32FA15D3" w:rsidR="00A22959" w:rsidRDefault="001C7A3A" w:rsidP="00A2295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current study (Sweezy, 2011)</w:t>
      </w:r>
      <w:r w:rsidR="00AA00D6">
        <w:rPr>
          <w:sz w:val="24"/>
          <w:szCs w:val="24"/>
        </w:rPr>
        <w:t>, though showing encouraging results for the clien</w:t>
      </w:r>
      <w:r w:rsidR="000D7F7F">
        <w:rPr>
          <w:sz w:val="24"/>
          <w:szCs w:val="24"/>
        </w:rPr>
        <w:t>t is again based on a single case study</w:t>
      </w:r>
      <w:r w:rsidR="00B50A4E">
        <w:rPr>
          <w:sz w:val="24"/>
          <w:szCs w:val="24"/>
        </w:rPr>
        <w:t xml:space="preserve"> with no clear methodological strategy. </w:t>
      </w:r>
      <w:r w:rsidR="00C90D86">
        <w:rPr>
          <w:sz w:val="24"/>
          <w:szCs w:val="24"/>
        </w:rPr>
        <w:t xml:space="preserve">Further, </w:t>
      </w:r>
      <w:r w:rsidR="009731F7">
        <w:rPr>
          <w:sz w:val="24"/>
          <w:szCs w:val="24"/>
        </w:rPr>
        <w:t xml:space="preserve">while findings appear to be based on client reported outcomes, </w:t>
      </w:r>
      <w:r w:rsidR="005F49BA">
        <w:rPr>
          <w:sz w:val="24"/>
          <w:szCs w:val="24"/>
        </w:rPr>
        <w:t>the links between these</w:t>
      </w:r>
      <w:r w:rsidR="004446DC">
        <w:rPr>
          <w:sz w:val="24"/>
          <w:szCs w:val="24"/>
        </w:rPr>
        <w:t xml:space="preserve"> outcomes</w:t>
      </w:r>
      <w:r w:rsidR="005F49BA">
        <w:rPr>
          <w:sz w:val="24"/>
          <w:szCs w:val="24"/>
        </w:rPr>
        <w:t xml:space="preserve"> and </w:t>
      </w:r>
      <w:r w:rsidR="008648C6">
        <w:rPr>
          <w:sz w:val="24"/>
          <w:szCs w:val="24"/>
        </w:rPr>
        <w:t xml:space="preserve">the </w:t>
      </w:r>
      <w:r w:rsidR="004446DC">
        <w:rPr>
          <w:sz w:val="24"/>
          <w:szCs w:val="24"/>
        </w:rPr>
        <w:t>IFS protocol</w:t>
      </w:r>
      <w:r w:rsidR="008648C6">
        <w:rPr>
          <w:sz w:val="24"/>
          <w:szCs w:val="24"/>
        </w:rPr>
        <w:t xml:space="preserve"> itself seem to be largely the therapist’s interpretation</w:t>
      </w:r>
      <w:r w:rsidR="008105C1">
        <w:rPr>
          <w:sz w:val="24"/>
          <w:szCs w:val="24"/>
        </w:rPr>
        <w:t xml:space="preserve"> (</w:t>
      </w:r>
      <w:proofErr w:type="spellStart"/>
      <w:r w:rsidR="005D6E57">
        <w:rPr>
          <w:sz w:val="24"/>
          <w:szCs w:val="24"/>
        </w:rPr>
        <w:t>Maccoun</w:t>
      </w:r>
      <w:proofErr w:type="spellEnd"/>
      <w:r w:rsidR="005D6E57">
        <w:rPr>
          <w:sz w:val="24"/>
          <w:szCs w:val="24"/>
        </w:rPr>
        <w:t>, 1998</w:t>
      </w:r>
      <w:r w:rsidR="008105C1">
        <w:rPr>
          <w:sz w:val="24"/>
          <w:szCs w:val="24"/>
        </w:rPr>
        <w:t>). Therefore, t</w:t>
      </w:r>
      <w:r w:rsidR="008648C6">
        <w:rPr>
          <w:sz w:val="24"/>
          <w:szCs w:val="24"/>
        </w:rPr>
        <w:t>o establish true efficacy, further study is needed</w:t>
      </w:r>
      <w:r w:rsidR="00077594">
        <w:rPr>
          <w:sz w:val="24"/>
          <w:szCs w:val="24"/>
        </w:rPr>
        <w:t xml:space="preserve"> under established and transparent methodological means</w:t>
      </w:r>
      <w:r w:rsidR="008105C1">
        <w:rPr>
          <w:sz w:val="24"/>
          <w:szCs w:val="24"/>
        </w:rPr>
        <w:t xml:space="preserve"> (</w:t>
      </w:r>
      <w:r w:rsidR="004014FA" w:rsidRPr="006A40E9">
        <w:rPr>
          <w:sz w:val="24"/>
          <w:szCs w:val="24"/>
        </w:rPr>
        <w:t>Miller, Chan and Farmer, 2018</w:t>
      </w:r>
      <w:r w:rsidR="008105C1">
        <w:rPr>
          <w:sz w:val="24"/>
          <w:szCs w:val="24"/>
        </w:rPr>
        <w:t>)</w:t>
      </w:r>
      <w:r w:rsidR="00077594">
        <w:rPr>
          <w:sz w:val="24"/>
          <w:szCs w:val="24"/>
        </w:rPr>
        <w:t xml:space="preserve">. </w:t>
      </w:r>
      <w:r w:rsidR="00A22959">
        <w:rPr>
          <w:sz w:val="24"/>
          <w:szCs w:val="24"/>
        </w:rPr>
        <w:t>Although</w:t>
      </w:r>
      <w:r w:rsidR="00B8551A">
        <w:rPr>
          <w:sz w:val="24"/>
          <w:szCs w:val="24"/>
        </w:rPr>
        <w:t xml:space="preserve"> overall,</w:t>
      </w:r>
      <w:r w:rsidR="00A22959">
        <w:rPr>
          <w:sz w:val="24"/>
          <w:szCs w:val="24"/>
        </w:rPr>
        <w:t xml:space="preserve"> empirical evidence into the efficacy of IFS </w:t>
      </w:r>
      <w:r w:rsidR="0050162B">
        <w:rPr>
          <w:sz w:val="24"/>
          <w:szCs w:val="24"/>
        </w:rPr>
        <w:t>remains</w:t>
      </w:r>
      <w:r w:rsidR="00A22959">
        <w:rPr>
          <w:sz w:val="24"/>
          <w:szCs w:val="24"/>
        </w:rPr>
        <w:t xml:space="preserve"> limited (Hodgdon et al 2022), there are promising new studies emerging </w:t>
      </w:r>
      <w:r w:rsidR="007C297E">
        <w:rPr>
          <w:sz w:val="24"/>
          <w:szCs w:val="24"/>
        </w:rPr>
        <w:t>that examine its</w:t>
      </w:r>
      <w:r w:rsidR="00A22959">
        <w:rPr>
          <w:sz w:val="24"/>
          <w:szCs w:val="24"/>
        </w:rPr>
        <w:t xml:space="preserve"> </w:t>
      </w:r>
      <w:r w:rsidR="00490D97">
        <w:rPr>
          <w:sz w:val="24"/>
          <w:szCs w:val="24"/>
        </w:rPr>
        <w:t xml:space="preserve">effectiveness </w:t>
      </w:r>
      <w:r w:rsidR="007C297E">
        <w:rPr>
          <w:sz w:val="24"/>
          <w:szCs w:val="24"/>
        </w:rPr>
        <w:t>when</w:t>
      </w:r>
      <w:r w:rsidR="00490D97">
        <w:rPr>
          <w:sz w:val="24"/>
          <w:szCs w:val="24"/>
        </w:rPr>
        <w:t xml:space="preserve"> working with PTSD</w:t>
      </w:r>
      <w:r w:rsidR="00A22959">
        <w:rPr>
          <w:sz w:val="24"/>
          <w:szCs w:val="24"/>
        </w:rPr>
        <w:t xml:space="preserve"> (Hodgdon et al 2022) and, due to IFS’s creative nature, its </w:t>
      </w:r>
      <w:r w:rsidR="007C297E">
        <w:rPr>
          <w:sz w:val="24"/>
          <w:szCs w:val="24"/>
        </w:rPr>
        <w:t xml:space="preserve">successful </w:t>
      </w:r>
      <w:r w:rsidR="00A22959">
        <w:rPr>
          <w:sz w:val="24"/>
          <w:szCs w:val="24"/>
        </w:rPr>
        <w:t>combination with methods such as sand tray work (Turns et al 2021).</w:t>
      </w:r>
    </w:p>
    <w:p w14:paraId="67F5A77F" w14:textId="6EB51668" w:rsidR="001C7A3A" w:rsidRPr="006A40E9" w:rsidRDefault="001C7A3A" w:rsidP="006A40E9">
      <w:pPr>
        <w:spacing w:line="480" w:lineRule="auto"/>
        <w:jc w:val="both"/>
        <w:rPr>
          <w:sz w:val="24"/>
          <w:szCs w:val="24"/>
        </w:rPr>
      </w:pPr>
    </w:p>
    <w:p w14:paraId="203E3761" w14:textId="77777777" w:rsidR="00554B81" w:rsidRDefault="00554B81" w:rsidP="002E532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B238E37" w14:textId="77777777" w:rsidR="00554B81" w:rsidRDefault="00554B81" w:rsidP="002E532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45DD4D7E" w14:textId="77777777" w:rsidR="00554B81" w:rsidRDefault="00554B81" w:rsidP="002E532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</w:p>
    <w:p w14:paraId="5B598EDF" w14:textId="2E13BA42" w:rsidR="00267B10" w:rsidRPr="004014FA" w:rsidRDefault="00FD60AB" w:rsidP="002E5320">
      <w:pPr>
        <w:spacing w:line="480" w:lineRule="auto"/>
        <w:jc w:val="center"/>
        <w:rPr>
          <w:b/>
          <w:bCs/>
          <w:sz w:val="24"/>
          <w:szCs w:val="24"/>
          <w:u w:val="single"/>
        </w:rPr>
      </w:pPr>
      <w:r w:rsidRPr="004014FA">
        <w:rPr>
          <w:b/>
          <w:bCs/>
          <w:sz w:val="24"/>
          <w:szCs w:val="24"/>
          <w:u w:val="single"/>
        </w:rPr>
        <w:t>Discussion</w:t>
      </w:r>
    </w:p>
    <w:p w14:paraId="6EA726DB" w14:textId="77777777" w:rsidR="001C69BF" w:rsidRDefault="001C69BF" w:rsidP="006A40E9">
      <w:pPr>
        <w:spacing w:line="480" w:lineRule="auto"/>
        <w:jc w:val="both"/>
        <w:rPr>
          <w:sz w:val="24"/>
          <w:szCs w:val="24"/>
        </w:rPr>
      </w:pPr>
    </w:p>
    <w:p w14:paraId="4262C2AD" w14:textId="40A983EA" w:rsidR="002533E9" w:rsidRDefault="00554B81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In the light of shame’s hidden</w:t>
      </w:r>
      <w:r w:rsidR="009945CA">
        <w:rPr>
          <w:sz w:val="24"/>
          <w:szCs w:val="24"/>
        </w:rPr>
        <w:t xml:space="preserve"> and often insidious</w:t>
      </w:r>
      <w:r>
        <w:rPr>
          <w:sz w:val="24"/>
          <w:szCs w:val="24"/>
        </w:rPr>
        <w:t xml:space="preserve"> nature</w:t>
      </w:r>
      <w:r w:rsidR="009945CA">
        <w:rPr>
          <w:sz w:val="24"/>
          <w:szCs w:val="24"/>
        </w:rPr>
        <w:t>,</w:t>
      </w:r>
      <w:r>
        <w:rPr>
          <w:sz w:val="24"/>
          <w:szCs w:val="24"/>
        </w:rPr>
        <w:t xml:space="preserve"> t</w:t>
      </w:r>
      <w:r w:rsidR="002533E9">
        <w:rPr>
          <w:sz w:val="24"/>
          <w:szCs w:val="24"/>
        </w:rPr>
        <w:t>he current move towards a</w:t>
      </w:r>
      <w:r>
        <w:rPr>
          <w:sz w:val="24"/>
          <w:szCs w:val="24"/>
        </w:rPr>
        <w:t xml:space="preserve"> more</w:t>
      </w:r>
      <w:r w:rsidR="002533E9">
        <w:rPr>
          <w:sz w:val="24"/>
          <w:szCs w:val="24"/>
        </w:rPr>
        <w:t xml:space="preserve"> </w:t>
      </w:r>
      <w:r w:rsidR="001261DC">
        <w:rPr>
          <w:sz w:val="24"/>
          <w:szCs w:val="24"/>
        </w:rPr>
        <w:t>‘</w:t>
      </w:r>
      <w:r w:rsidR="002533E9">
        <w:rPr>
          <w:sz w:val="24"/>
          <w:szCs w:val="24"/>
        </w:rPr>
        <w:t>shame sensitive practice</w:t>
      </w:r>
      <w:r w:rsidR="001261DC">
        <w:rPr>
          <w:sz w:val="24"/>
          <w:szCs w:val="24"/>
        </w:rPr>
        <w:t xml:space="preserve">’ </w:t>
      </w:r>
      <w:r w:rsidR="000A4E29" w:rsidRPr="006A40E9">
        <w:rPr>
          <w:sz w:val="24"/>
          <w:szCs w:val="24"/>
        </w:rPr>
        <w:t>(Dolezal and Gibson, 2022)</w:t>
      </w:r>
      <w:r w:rsidR="002533E9">
        <w:rPr>
          <w:sz w:val="24"/>
          <w:szCs w:val="24"/>
        </w:rPr>
        <w:t xml:space="preserve"> is </w:t>
      </w:r>
      <w:r w:rsidR="001261DC">
        <w:rPr>
          <w:sz w:val="24"/>
          <w:szCs w:val="24"/>
        </w:rPr>
        <w:t>refreshing</w:t>
      </w:r>
      <w:r w:rsidR="00914263">
        <w:rPr>
          <w:sz w:val="24"/>
          <w:szCs w:val="24"/>
        </w:rPr>
        <w:t>.</w:t>
      </w:r>
      <w:r w:rsidR="00723418">
        <w:rPr>
          <w:sz w:val="24"/>
          <w:szCs w:val="24"/>
        </w:rPr>
        <w:t xml:space="preserve"> </w:t>
      </w:r>
      <w:r w:rsidR="00914263">
        <w:rPr>
          <w:sz w:val="24"/>
          <w:szCs w:val="24"/>
        </w:rPr>
        <w:t>A</w:t>
      </w:r>
      <w:r w:rsidR="00723418">
        <w:rPr>
          <w:sz w:val="24"/>
          <w:szCs w:val="24"/>
        </w:rPr>
        <w:t>nd a</w:t>
      </w:r>
      <w:r w:rsidR="00822F94">
        <w:rPr>
          <w:sz w:val="24"/>
          <w:szCs w:val="24"/>
        </w:rPr>
        <w:t xml:space="preserve">lthough there is still some disagreement </w:t>
      </w:r>
      <w:r w:rsidR="00A76488">
        <w:rPr>
          <w:sz w:val="24"/>
          <w:szCs w:val="24"/>
        </w:rPr>
        <w:t>surrounding</w:t>
      </w:r>
      <w:r w:rsidR="00822F94">
        <w:rPr>
          <w:sz w:val="24"/>
          <w:szCs w:val="24"/>
        </w:rPr>
        <w:t xml:space="preserve"> terms</w:t>
      </w:r>
      <w:r w:rsidR="00723418">
        <w:rPr>
          <w:sz w:val="24"/>
          <w:szCs w:val="24"/>
        </w:rPr>
        <w:t>,</w:t>
      </w:r>
      <w:r w:rsidR="0021625B">
        <w:rPr>
          <w:sz w:val="24"/>
          <w:szCs w:val="24"/>
        </w:rPr>
        <w:t xml:space="preserve"> a consensus </w:t>
      </w:r>
      <w:r w:rsidR="00577AE3">
        <w:rPr>
          <w:sz w:val="24"/>
          <w:szCs w:val="24"/>
        </w:rPr>
        <w:t>around</w:t>
      </w:r>
      <w:r w:rsidR="0021625B">
        <w:rPr>
          <w:sz w:val="24"/>
          <w:szCs w:val="24"/>
        </w:rPr>
        <w:t xml:space="preserve"> the </w:t>
      </w:r>
      <w:r w:rsidR="00577AE3">
        <w:rPr>
          <w:sz w:val="24"/>
          <w:szCs w:val="24"/>
        </w:rPr>
        <w:t xml:space="preserve">complexity and </w:t>
      </w:r>
      <w:r w:rsidR="00A76488">
        <w:rPr>
          <w:sz w:val="24"/>
          <w:szCs w:val="24"/>
        </w:rPr>
        <w:t>bio</w:t>
      </w:r>
      <w:r w:rsidR="000917CE">
        <w:rPr>
          <w:sz w:val="24"/>
          <w:szCs w:val="24"/>
        </w:rPr>
        <w:t xml:space="preserve">behavioural </w:t>
      </w:r>
      <w:r w:rsidR="00106DF1">
        <w:rPr>
          <w:sz w:val="24"/>
          <w:szCs w:val="24"/>
        </w:rPr>
        <w:t>purpose</w:t>
      </w:r>
      <w:r w:rsidR="0021625B">
        <w:rPr>
          <w:sz w:val="24"/>
          <w:szCs w:val="24"/>
        </w:rPr>
        <w:t xml:space="preserve"> of shame appears to be emerging</w:t>
      </w:r>
      <w:r w:rsidR="00AE4B92">
        <w:rPr>
          <w:sz w:val="24"/>
          <w:szCs w:val="24"/>
        </w:rPr>
        <w:t>, with strong links to relational attachment and trauma (</w:t>
      </w:r>
      <w:r w:rsidR="001136FB">
        <w:rPr>
          <w:sz w:val="24"/>
          <w:szCs w:val="24"/>
        </w:rPr>
        <w:t xml:space="preserve">Benau, 2017; </w:t>
      </w:r>
      <w:r w:rsidR="00150E9C">
        <w:rPr>
          <w:sz w:val="24"/>
          <w:szCs w:val="24"/>
        </w:rPr>
        <w:t>Etherson, 2023</w:t>
      </w:r>
      <w:r w:rsidR="001136FB">
        <w:rPr>
          <w:sz w:val="24"/>
          <w:szCs w:val="24"/>
        </w:rPr>
        <w:t xml:space="preserve">; </w:t>
      </w:r>
      <w:r w:rsidR="008149CF">
        <w:rPr>
          <w:sz w:val="24"/>
          <w:szCs w:val="24"/>
        </w:rPr>
        <w:t>Levine</w:t>
      </w:r>
      <w:r w:rsidR="001136FB">
        <w:rPr>
          <w:sz w:val="24"/>
          <w:szCs w:val="24"/>
        </w:rPr>
        <w:t>, 2015</w:t>
      </w:r>
      <w:r w:rsidR="00AE4B92">
        <w:rPr>
          <w:sz w:val="24"/>
          <w:szCs w:val="24"/>
        </w:rPr>
        <w:t xml:space="preserve">). </w:t>
      </w:r>
    </w:p>
    <w:p w14:paraId="70CF51FB" w14:textId="77777777" w:rsidR="00934C10" w:rsidRDefault="00934C10" w:rsidP="006A40E9">
      <w:pPr>
        <w:spacing w:line="480" w:lineRule="auto"/>
        <w:jc w:val="both"/>
        <w:rPr>
          <w:sz w:val="24"/>
          <w:szCs w:val="24"/>
        </w:rPr>
      </w:pPr>
    </w:p>
    <w:p w14:paraId="74F35100" w14:textId="055E75D2" w:rsidR="00934C10" w:rsidRDefault="00934C10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idea of </w:t>
      </w:r>
      <w:r w:rsidR="004D7304">
        <w:rPr>
          <w:sz w:val="24"/>
          <w:szCs w:val="24"/>
        </w:rPr>
        <w:t>shame as, not a static construct</w:t>
      </w:r>
      <w:r w:rsidR="00F60039">
        <w:rPr>
          <w:sz w:val="24"/>
          <w:szCs w:val="24"/>
        </w:rPr>
        <w:t>, but an almost ‘alive’ entity that morphs under many guises</w:t>
      </w:r>
      <w:r w:rsidR="00290F0A">
        <w:rPr>
          <w:sz w:val="24"/>
          <w:szCs w:val="24"/>
        </w:rPr>
        <w:t xml:space="preserve"> is consistent across the literature (</w:t>
      </w:r>
      <w:r w:rsidR="000711A6">
        <w:rPr>
          <w:sz w:val="24"/>
          <w:szCs w:val="24"/>
        </w:rPr>
        <w:t>Benau; 2017; 2018; 2020, pt1; 2020, pt 2</w:t>
      </w:r>
      <w:r w:rsidR="00430985">
        <w:rPr>
          <w:sz w:val="24"/>
          <w:szCs w:val="24"/>
        </w:rPr>
        <w:t xml:space="preserve">; Sweezy, 2011; </w:t>
      </w:r>
      <w:r w:rsidR="00F729C8">
        <w:rPr>
          <w:sz w:val="24"/>
          <w:szCs w:val="24"/>
        </w:rPr>
        <w:t>Turns et al, 2021</w:t>
      </w:r>
      <w:r w:rsidR="00290F0A">
        <w:rPr>
          <w:sz w:val="24"/>
          <w:szCs w:val="24"/>
        </w:rPr>
        <w:t>)</w:t>
      </w:r>
      <w:r w:rsidR="008416F9">
        <w:rPr>
          <w:sz w:val="24"/>
          <w:szCs w:val="24"/>
        </w:rPr>
        <w:t xml:space="preserve">; </w:t>
      </w:r>
      <w:r w:rsidR="00775CDE">
        <w:rPr>
          <w:sz w:val="24"/>
          <w:szCs w:val="24"/>
        </w:rPr>
        <w:t>a</w:t>
      </w:r>
      <w:r w:rsidR="008416F9">
        <w:rPr>
          <w:sz w:val="24"/>
          <w:szCs w:val="24"/>
        </w:rPr>
        <w:t>n argument that</w:t>
      </w:r>
      <w:r w:rsidR="00775CDE">
        <w:rPr>
          <w:sz w:val="24"/>
          <w:szCs w:val="24"/>
        </w:rPr>
        <w:t xml:space="preserve"> provides </w:t>
      </w:r>
      <w:r w:rsidR="00C7143D">
        <w:rPr>
          <w:sz w:val="24"/>
          <w:szCs w:val="24"/>
        </w:rPr>
        <w:t>support</w:t>
      </w:r>
      <w:r w:rsidR="00775CDE">
        <w:rPr>
          <w:sz w:val="24"/>
          <w:szCs w:val="24"/>
        </w:rPr>
        <w:t xml:space="preserve"> for the efficacy of</w:t>
      </w:r>
      <w:r w:rsidR="00EF7C0C">
        <w:rPr>
          <w:sz w:val="24"/>
          <w:szCs w:val="24"/>
        </w:rPr>
        <w:t xml:space="preserve"> various</w:t>
      </w:r>
      <w:r w:rsidR="00775CDE">
        <w:rPr>
          <w:sz w:val="24"/>
          <w:szCs w:val="24"/>
        </w:rPr>
        <w:t xml:space="preserve"> </w:t>
      </w:r>
      <w:r w:rsidR="00775CDE" w:rsidRPr="00775CDE">
        <w:rPr>
          <w:b/>
          <w:bCs/>
          <w:i/>
          <w:iCs/>
          <w:sz w:val="24"/>
          <w:szCs w:val="24"/>
        </w:rPr>
        <w:t>multiplicity of mind</w:t>
      </w:r>
      <w:r w:rsidR="00775CDE">
        <w:rPr>
          <w:sz w:val="24"/>
          <w:szCs w:val="24"/>
        </w:rPr>
        <w:t xml:space="preserve"> models</w:t>
      </w:r>
      <w:r w:rsidR="004223B1">
        <w:rPr>
          <w:sz w:val="24"/>
          <w:szCs w:val="24"/>
        </w:rPr>
        <w:t>.</w:t>
      </w:r>
      <w:r w:rsidR="001C061B">
        <w:rPr>
          <w:sz w:val="24"/>
          <w:szCs w:val="24"/>
        </w:rPr>
        <w:t xml:space="preserve"> </w:t>
      </w:r>
      <w:r w:rsidR="005768A8">
        <w:rPr>
          <w:sz w:val="24"/>
          <w:szCs w:val="24"/>
        </w:rPr>
        <w:t>Indeed,</w:t>
      </w:r>
      <w:r w:rsidR="001C061B">
        <w:rPr>
          <w:sz w:val="24"/>
          <w:szCs w:val="24"/>
        </w:rPr>
        <w:t xml:space="preserve"> there are striking similarities </w:t>
      </w:r>
      <w:r w:rsidR="00401F72">
        <w:rPr>
          <w:sz w:val="24"/>
          <w:szCs w:val="24"/>
        </w:rPr>
        <w:t xml:space="preserve">between parts theory (Earley, 2009) and the </w:t>
      </w:r>
      <w:r w:rsidR="00401F72" w:rsidRPr="00EF7C0C">
        <w:rPr>
          <w:b/>
          <w:bCs/>
          <w:i/>
          <w:iCs/>
          <w:sz w:val="24"/>
          <w:szCs w:val="24"/>
        </w:rPr>
        <w:t>shame and pride subtypes</w:t>
      </w:r>
      <w:r w:rsidR="00401F72">
        <w:rPr>
          <w:sz w:val="24"/>
          <w:szCs w:val="24"/>
        </w:rPr>
        <w:t xml:space="preserve"> </w:t>
      </w:r>
      <w:r w:rsidR="00B642D0">
        <w:rPr>
          <w:sz w:val="24"/>
          <w:szCs w:val="24"/>
        </w:rPr>
        <w:t>outlined by Benau (</w:t>
      </w:r>
      <w:r w:rsidR="002253F2">
        <w:rPr>
          <w:sz w:val="24"/>
          <w:szCs w:val="24"/>
        </w:rPr>
        <w:t>2017; 2018</w:t>
      </w:r>
      <w:r w:rsidR="00B642D0">
        <w:rPr>
          <w:sz w:val="24"/>
          <w:szCs w:val="24"/>
        </w:rPr>
        <w:t xml:space="preserve">). Under frameworks such as these </w:t>
      </w:r>
      <w:r w:rsidR="00E43272">
        <w:rPr>
          <w:sz w:val="24"/>
          <w:szCs w:val="24"/>
        </w:rPr>
        <w:t>t</w:t>
      </w:r>
      <w:r w:rsidR="004223B1">
        <w:rPr>
          <w:sz w:val="24"/>
          <w:szCs w:val="24"/>
        </w:rPr>
        <w:t>herapists do not merely work with ‘shame</w:t>
      </w:r>
      <w:r w:rsidR="00E43272">
        <w:rPr>
          <w:sz w:val="24"/>
          <w:szCs w:val="24"/>
        </w:rPr>
        <w:t xml:space="preserve">’ singular, </w:t>
      </w:r>
      <w:r w:rsidR="004223B1">
        <w:rPr>
          <w:sz w:val="24"/>
          <w:szCs w:val="24"/>
        </w:rPr>
        <w:t>but ask the important question, which shame</w:t>
      </w:r>
      <w:r w:rsidR="0055750B">
        <w:rPr>
          <w:sz w:val="24"/>
          <w:szCs w:val="24"/>
        </w:rPr>
        <w:t xml:space="preserve">? With each instance having its own </w:t>
      </w:r>
      <w:r w:rsidR="008212EA">
        <w:rPr>
          <w:sz w:val="24"/>
          <w:szCs w:val="24"/>
        </w:rPr>
        <w:t xml:space="preserve">timeline </w:t>
      </w:r>
      <w:r w:rsidR="00A978E2">
        <w:rPr>
          <w:sz w:val="24"/>
          <w:szCs w:val="24"/>
        </w:rPr>
        <w:t>with</w:t>
      </w:r>
      <w:r w:rsidR="008212EA">
        <w:rPr>
          <w:sz w:val="24"/>
          <w:szCs w:val="24"/>
        </w:rPr>
        <w:t xml:space="preserve"> subsequent </w:t>
      </w:r>
      <w:r w:rsidR="0055750B">
        <w:rPr>
          <w:sz w:val="24"/>
          <w:szCs w:val="24"/>
        </w:rPr>
        <w:t>rules and desires.</w:t>
      </w:r>
      <w:r w:rsidR="00DB73E1">
        <w:rPr>
          <w:sz w:val="24"/>
          <w:szCs w:val="24"/>
        </w:rPr>
        <w:t xml:space="preserve"> What works for one </w:t>
      </w:r>
      <w:r w:rsidR="008212EA">
        <w:rPr>
          <w:sz w:val="24"/>
          <w:szCs w:val="24"/>
        </w:rPr>
        <w:t>‘</w:t>
      </w:r>
      <w:r w:rsidR="00DB73E1">
        <w:rPr>
          <w:sz w:val="24"/>
          <w:szCs w:val="24"/>
        </w:rPr>
        <w:t>shame</w:t>
      </w:r>
      <w:r w:rsidR="008212EA">
        <w:rPr>
          <w:sz w:val="24"/>
          <w:szCs w:val="24"/>
        </w:rPr>
        <w:t>’</w:t>
      </w:r>
      <w:r w:rsidR="003B243A">
        <w:rPr>
          <w:sz w:val="24"/>
          <w:szCs w:val="24"/>
        </w:rPr>
        <w:t xml:space="preserve"> </w:t>
      </w:r>
      <w:r w:rsidR="00DB73E1">
        <w:rPr>
          <w:sz w:val="24"/>
          <w:szCs w:val="24"/>
        </w:rPr>
        <w:t>may very well not work for the next</w:t>
      </w:r>
      <w:r w:rsidR="005768A8">
        <w:rPr>
          <w:sz w:val="24"/>
          <w:szCs w:val="24"/>
        </w:rPr>
        <w:t xml:space="preserve"> ‘shame’</w:t>
      </w:r>
      <w:r w:rsidR="006511CC">
        <w:rPr>
          <w:sz w:val="24"/>
          <w:szCs w:val="24"/>
        </w:rPr>
        <w:t xml:space="preserve"> within that same person</w:t>
      </w:r>
      <w:r w:rsidR="00DB73E1">
        <w:rPr>
          <w:sz w:val="24"/>
          <w:szCs w:val="24"/>
        </w:rPr>
        <w:t>.</w:t>
      </w:r>
    </w:p>
    <w:p w14:paraId="769227AA" w14:textId="77777777" w:rsidR="004C1543" w:rsidRDefault="004C1543" w:rsidP="006A40E9">
      <w:pPr>
        <w:spacing w:line="480" w:lineRule="auto"/>
        <w:jc w:val="both"/>
        <w:rPr>
          <w:sz w:val="24"/>
          <w:szCs w:val="24"/>
        </w:rPr>
      </w:pPr>
    </w:p>
    <w:p w14:paraId="5597C7E5" w14:textId="01578637" w:rsidR="000E1E2F" w:rsidRDefault="00CE1B6E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EE0494">
        <w:rPr>
          <w:sz w:val="24"/>
          <w:szCs w:val="24"/>
        </w:rPr>
        <w:t xml:space="preserve">espite these strides forward in the understanding of client shame, there remains a startling </w:t>
      </w:r>
      <w:r w:rsidR="004C1543">
        <w:rPr>
          <w:sz w:val="24"/>
          <w:szCs w:val="24"/>
        </w:rPr>
        <w:t>lack of enquiry into therapist shame, with a huge apparent gap in counsellor training curriculum</w:t>
      </w:r>
      <w:r w:rsidR="006016A7">
        <w:rPr>
          <w:sz w:val="24"/>
          <w:szCs w:val="24"/>
        </w:rPr>
        <w:t>s</w:t>
      </w:r>
      <w:r w:rsidR="004C1543">
        <w:rPr>
          <w:sz w:val="24"/>
          <w:szCs w:val="24"/>
        </w:rPr>
        <w:t xml:space="preserve"> (</w:t>
      </w:r>
      <w:r w:rsidR="000B3543">
        <w:rPr>
          <w:sz w:val="24"/>
          <w:szCs w:val="24"/>
        </w:rPr>
        <w:t xml:space="preserve">Etherson, 2024; </w:t>
      </w:r>
      <w:r w:rsidR="00A33203">
        <w:rPr>
          <w:sz w:val="24"/>
          <w:szCs w:val="24"/>
        </w:rPr>
        <w:t>Hughes and Blundell, 2024;</w:t>
      </w:r>
      <w:r w:rsidR="000B3543">
        <w:rPr>
          <w:sz w:val="24"/>
          <w:szCs w:val="24"/>
        </w:rPr>
        <w:t xml:space="preserve"> </w:t>
      </w:r>
      <w:r w:rsidR="000B3543" w:rsidRPr="006A40E9">
        <w:rPr>
          <w:sz w:val="24"/>
          <w:szCs w:val="24"/>
        </w:rPr>
        <w:t>Springer, Grant and Cozzolino, 2023</w:t>
      </w:r>
      <w:r w:rsidR="004C1543">
        <w:rPr>
          <w:sz w:val="24"/>
          <w:szCs w:val="24"/>
        </w:rPr>
        <w:t>)</w:t>
      </w:r>
      <w:r w:rsidR="002F4AD0">
        <w:rPr>
          <w:sz w:val="24"/>
          <w:szCs w:val="24"/>
        </w:rPr>
        <w:t>.</w:t>
      </w:r>
      <w:r w:rsidR="006016A7">
        <w:rPr>
          <w:sz w:val="24"/>
          <w:szCs w:val="24"/>
        </w:rPr>
        <w:t xml:space="preserve"> As seen in the Hughes and Blundell</w:t>
      </w:r>
      <w:r w:rsidR="000B3543">
        <w:rPr>
          <w:sz w:val="24"/>
          <w:szCs w:val="24"/>
        </w:rPr>
        <w:t xml:space="preserve"> (2024)</w:t>
      </w:r>
      <w:r w:rsidR="006016A7">
        <w:rPr>
          <w:sz w:val="24"/>
          <w:szCs w:val="24"/>
        </w:rPr>
        <w:t xml:space="preserve"> study, there is even the core belief in some therapists that </w:t>
      </w:r>
      <w:r w:rsidR="00C91751">
        <w:rPr>
          <w:sz w:val="24"/>
          <w:szCs w:val="24"/>
        </w:rPr>
        <w:t>the mere naming of shame is against the very fabric of the Person-</w:t>
      </w:r>
      <w:r w:rsidR="00B95BAB">
        <w:rPr>
          <w:sz w:val="24"/>
          <w:szCs w:val="24"/>
        </w:rPr>
        <w:t>C</w:t>
      </w:r>
      <w:r w:rsidR="00C91751">
        <w:rPr>
          <w:sz w:val="24"/>
          <w:szCs w:val="24"/>
        </w:rPr>
        <w:t xml:space="preserve">entred </w:t>
      </w:r>
      <w:r w:rsidR="00CB1C33">
        <w:rPr>
          <w:sz w:val="24"/>
          <w:szCs w:val="24"/>
        </w:rPr>
        <w:t>discipline</w:t>
      </w:r>
      <w:r w:rsidR="00C91751">
        <w:rPr>
          <w:sz w:val="24"/>
          <w:szCs w:val="24"/>
        </w:rPr>
        <w:t>. Shame</w:t>
      </w:r>
      <w:r w:rsidR="0000652F">
        <w:rPr>
          <w:sz w:val="24"/>
          <w:szCs w:val="24"/>
        </w:rPr>
        <w:t xml:space="preserve">, like Lord Voldemort, is too terrifying to speak out loud, therefore </w:t>
      </w:r>
      <w:r w:rsidR="00362530">
        <w:rPr>
          <w:sz w:val="24"/>
          <w:szCs w:val="24"/>
        </w:rPr>
        <w:t>it remains</w:t>
      </w:r>
      <w:r w:rsidR="0000652F">
        <w:rPr>
          <w:sz w:val="24"/>
          <w:szCs w:val="24"/>
        </w:rPr>
        <w:t xml:space="preserve"> ‘</w:t>
      </w:r>
      <w:r w:rsidR="0000652F" w:rsidRPr="00CB1C33">
        <w:rPr>
          <w:b/>
          <w:bCs/>
          <w:i/>
          <w:iCs/>
          <w:sz w:val="24"/>
          <w:szCs w:val="24"/>
        </w:rPr>
        <w:t>that which shall not be named</w:t>
      </w:r>
      <w:r w:rsidR="0000652F">
        <w:rPr>
          <w:sz w:val="24"/>
          <w:szCs w:val="24"/>
        </w:rPr>
        <w:t xml:space="preserve">’. </w:t>
      </w:r>
    </w:p>
    <w:p w14:paraId="39F8DC6D" w14:textId="77777777" w:rsidR="000E1E2F" w:rsidRDefault="000E1E2F" w:rsidP="006A40E9">
      <w:pPr>
        <w:spacing w:line="480" w:lineRule="auto"/>
        <w:jc w:val="both"/>
        <w:rPr>
          <w:sz w:val="24"/>
          <w:szCs w:val="24"/>
        </w:rPr>
      </w:pPr>
    </w:p>
    <w:p w14:paraId="36AB3FB6" w14:textId="7C02C4F1" w:rsidR="00A44818" w:rsidRPr="006A40E9" w:rsidRDefault="00B95BAB" w:rsidP="006A40E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It is no surprise then,</w:t>
      </w:r>
      <w:r w:rsidR="00777D4B">
        <w:rPr>
          <w:sz w:val="24"/>
          <w:szCs w:val="24"/>
        </w:rPr>
        <w:t xml:space="preserve"> that</w:t>
      </w:r>
      <w:r w:rsidR="00502078">
        <w:rPr>
          <w:sz w:val="24"/>
          <w:szCs w:val="24"/>
        </w:rPr>
        <w:t xml:space="preserve"> language such as ‘de-shaming’</w:t>
      </w:r>
      <w:r w:rsidR="00D00000">
        <w:rPr>
          <w:sz w:val="24"/>
          <w:szCs w:val="24"/>
        </w:rPr>
        <w:t xml:space="preserve"> </w:t>
      </w:r>
      <w:r w:rsidR="00BE3207">
        <w:rPr>
          <w:sz w:val="24"/>
          <w:szCs w:val="24"/>
        </w:rPr>
        <w:t>is common</w:t>
      </w:r>
      <w:r w:rsidR="003C0544">
        <w:rPr>
          <w:sz w:val="24"/>
          <w:szCs w:val="24"/>
        </w:rPr>
        <w:t xml:space="preserve"> even in </w:t>
      </w:r>
      <w:r w:rsidR="00600310">
        <w:rPr>
          <w:sz w:val="24"/>
          <w:szCs w:val="24"/>
        </w:rPr>
        <w:t>compassion focused disciplines</w:t>
      </w:r>
      <w:r w:rsidR="00D00000">
        <w:rPr>
          <w:sz w:val="24"/>
          <w:szCs w:val="24"/>
        </w:rPr>
        <w:t xml:space="preserve"> </w:t>
      </w:r>
      <w:r w:rsidR="00D00000" w:rsidRPr="00777D4B">
        <w:rPr>
          <w:sz w:val="24"/>
          <w:szCs w:val="24"/>
        </w:rPr>
        <w:t>(</w:t>
      </w:r>
      <w:r w:rsidR="00777D4B" w:rsidRPr="00777D4B">
        <w:rPr>
          <w:sz w:val="24"/>
          <w:szCs w:val="24"/>
        </w:rPr>
        <w:t>Matos and Steindl, 2020. p2084</w:t>
      </w:r>
      <w:r w:rsidR="00D00000" w:rsidRPr="00777D4B">
        <w:rPr>
          <w:sz w:val="24"/>
          <w:szCs w:val="24"/>
        </w:rPr>
        <w:t>)</w:t>
      </w:r>
      <w:r w:rsidR="00B3245D">
        <w:rPr>
          <w:sz w:val="24"/>
          <w:szCs w:val="24"/>
        </w:rPr>
        <w:t>,</w:t>
      </w:r>
      <w:r w:rsidR="00D00000">
        <w:rPr>
          <w:sz w:val="24"/>
          <w:szCs w:val="24"/>
        </w:rPr>
        <w:t xml:space="preserve"> </w:t>
      </w:r>
      <w:r w:rsidR="00B3245D">
        <w:rPr>
          <w:sz w:val="24"/>
          <w:szCs w:val="24"/>
        </w:rPr>
        <w:t>holding the</w:t>
      </w:r>
      <w:r w:rsidR="00D00000">
        <w:rPr>
          <w:sz w:val="24"/>
          <w:szCs w:val="24"/>
        </w:rPr>
        <w:t xml:space="preserve"> subtle message that</w:t>
      </w:r>
      <w:r w:rsidR="00777D4B">
        <w:rPr>
          <w:sz w:val="24"/>
          <w:szCs w:val="24"/>
        </w:rPr>
        <w:t>,</w:t>
      </w:r>
      <w:r w:rsidR="00D00000">
        <w:rPr>
          <w:sz w:val="24"/>
          <w:szCs w:val="24"/>
        </w:rPr>
        <w:t xml:space="preserve"> while on appearances we do not judge shame, it is something we must work towards removing</w:t>
      </w:r>
      <w:r w:rsidR="0098773C">
        <w:rPr>
          <w:sz w:val="24"/>
          <w:szCs w:val="24"/>
        </w:rPr>
        <w:t>.</w:t>
      </w:r>
      <w:r w:rsidR="000E1E2F">
        <w:rPr>
          <w:sz w:val="24"/>
          <w:szCs w:val="24"/>
        </w:rPr>
        <w:t xml:space="preserve"> </w:t>
      </w:r>
      <w:r w:rsidR="0098773C">
        <w:rPr>
          <w:sz w:val="24"/>
          <w:szCs w:val="24"/>
        </w:rPr>
        <w:t xml:space="preserve"> </w:t>
      </w:r>
      <w:r w:rsidR="00600310">
        <w:rPr>
          <w:sz w:val="24"/>
          <w:szCs w:val="24"/>
        </w:rPr>
        <w:t xml:space="preserve">This highlights the importance of </w:t>
      </w:r>
      <w:r w:rsidR="003E59DD">
        <w:rPr>
          <w:sz w:val="24"/>
          <w:szCs w:val="24"/>
        </w:rPr>
        <w:t>bringing to the fore, permission</w:t>
      </w:r>
      <w:r w:rsidR="00A66626">
        <w:rPr>
          <w:sz w:val="24"/>
          <w:szCs w:val="24"/>
        </w:rPr>
        <w:t>-</w:t>
      </w:r>
      <w:r w:rsidR="003E59DD">
        <w:rPr>
          <w:sz w:val="24"/>
          <w:szCs w:val="24"/>
        </w:rPr>
        <w:t xml:space="preserve">based </w:t>
      </w:r>
      <w:r w:rsidR="00D4792D">
        <w:rPr>
          <w:sz w:val="24"/>
          <w:szCs w:val="24"/>
        </w:rPr>
        <w:t>models such as SCT</w:t>
      </w:r>
      <w:r w:rsidR="00386696">
        <w:rPr>
          <w:sz w:val="24"/>
          <w:szCs w:val="24"/>
        </w:rPr>
        <w:t xml:space="preserve"> (Etherson, 2023)</w:t>
      </w:r>
      <w:r w:rsidR="00D4792D">
        <w:rPr>
          <w:sz w:val="24"/>
          <w:szCs w:val="24"/>
        </w:rPr>
        <w:t>, so that we may show</w:t>
      </w:r>
      <w:r w:rsidR="004372D2">
        <w:rPr>
          <w:sz w:val="24"/>
          <w:szCs w:val="24"/>
        </w:rPr>
        <w:t xml:space="preserve"> the</w:t>
      </w:r>
      <w:r w:rsidR="00D4792D">
        <w:rPr>
          <w:sz w:val="24"/>
          <w:szCs w:val="24"/>
        </w:rPr>
        <w:t xml:space="preserve"> true acceptance</w:t>
      </w:r>
      <w:r w:rsidR="004372D2">
        <w:rPr>
          <w:sz w:val="24"/>
          <w:szCs w:val="24"/>
        </w:rPr>
        <w:t xml:space="preserve"> of</w:t>
      </w:r>
      <w:r w:rsidR="00386696">
        <w:rPr>
          <w:sz w:val="24"/>
          <w:szCs w:val="24"/>
        </w:rPr>
        <w:t xml:space="preserve"> enfolding </w:t>
      </w:r>
      <w:r w:rsidR="0063059C">
        <w:rPr>
          <w:sz w:val="24"/>
          <w:szCs w:val="24"/>
        </w:rPr>
        <w:t xml:space="preserve">our </w:t>
      </w:r>
      <w:r w:rsidR="00386696">
        <w:rPr>
          <w:sz w:val="24"/>
          <w:szCs w:val="24"/>
        </w:rPr>
        <w:t>shame holding parts</w:t>
      </w:r>
      <w:r w:rsidR="004372D2">
        <w:rPr>
          <w:sz w:val="24"/>
          <w:szCs w:val="24"/>
        </w:rPr>
        <w:t xml:space="preserve"> into ourselves</w:t>
      </w:r>
      <w:r w:rsidR="00386696">
        <w:rPr>
          <w:sz w:val="24"/>
          <w:szCs w:val="24"/>
        </w:rPr>
        <w:t>,</w:t>
      </w:r>
      <w:r w:rsidR="004372D2">
        <w:rPr>
          <w:sz w:val="24"/>
          <w:szCs w:val="24"/>
        </w:rPr>
        <w:t xml:space="preserve"> resulting in </w:t>
      </w:r>
      <w:r w:rsidR="00434EEE">
        <w:rPr>
          <w:sz w:val="24"/>
          <w:szCs w:val="24"/>
        </w:rPr>
        <w:t>an inner harmony towards which we surely all strive.</w:t>
      </w:r>
    </w:p>
    <w:p w14:paraId="4320162E" w14:textId="77777777" w:rsidR="007E1D90" w:rsidRDefault="007E1D90" w:rsidP="001C69BF">
      <w:pPr>
        <w:jc w:val="both"/>
        <w:rPr>
          <w:b/>
          <w:bCs/>
          <w:sz w:val="24"/>
          <w:szCs w:val="24"/>
          <w:u w:val="single"/>
        </w:rPr>
      </w:pPr>
    </w:p>
    <w:p w14:paraId="160E34EC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38F4DAC5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675BCDFC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63C5FCC5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4959039C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60D7F917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223BC3F9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65F011A6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0A051EBC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0F0EE836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7537CBD1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3E1BC41E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008E9CCA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7590B6AE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34DB38B8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19CB19F2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1CD6A356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76D4462D" w14:textId="77777777" w:rsidR="00195338" w:rsidRDefault="00195338" w:rsidP="00547627">
      <w:pPr>
        <w:jc w:val="center"/>
        <w:rPr>
          <w:b/>
          <w:bCs/>
          <w:sz w:val="24"/>
          <w:szCs w:val="24"/>
          <w:u w:val="single"/>
        </w:rPr>
      </w:pPr>
    </w:p>
    <w:p w14:paraId="31BF703C" w14:textId="489533BE" w:rsidR="0065195D" w:rsidRPr="006A40E9" w:rsidRDefault="0065195D" w:rsidP="00195338">
      <w:pPr>
        <w:jc w:val="center"/>
        <w:rPr>
          <w:b/>
          <w:bCs/>
          <w:sz w:val="24"/>
          <w:szCs w:val="24"/>
          <w:u w:val="single"/>
        </w:rPr>
      </w:pPr>
      <w:r w:rsidRPr="006A40E9">
        <w:rPr>
          <w:b/>
          <w:bCs/>
          <w:sz w:val="24"/>
          <w:szCs w:val="24"/>
          <w:u w:val="single"/>
        </w:rPr>
        <w:lastRenderedPageBreak/>
        <w:t>References</w:t>
      </w:r>
      <w:r w:rsidR="00465E84" w:rsidRPr="006A40E9">
        <w:rPr>
          <w:b/>
          <w:bCs/>
          <w:sz w:val="24"/>
          <w:szCs w:val="24"/>
          <w:u w:val="single"/>
        </w:rPr>
        <w:t xml:space="preserve"> (</w:t>
      </w:r>
      <w:r w:rsidR="00547627">
        <w:rPr>
          <w:b/>
          <w:bCs/>
          <w:sz w:val="24"/>
          <w:szCs w:val="24"/>
          <w:u w:val="single"/>
        </w:rPr>
        <w:t>1114</w:t>
      </w:r>
      <w:r w:rsidR="00444F32" w:rsidRPr="006A40E9">
        <w:rPr>
          <w:b/>
          <w:bCs/>
          <w:sz w:val="24"/>
          <w:szCs w:val="24"/>
          <w:u w:val="single"/>
        </w:rPr>
        <w:t xml:space="preserve"> words)</w:t>
      </w:r>
    </w:p>
    <w:p w14:paraId="5C29DDF7" w14:textId="77777777" w:rsidR="008D0FF4" w:rsidRPr="006A40E9" w:rsidRDefault="008D0FF4" w:rsidP="001C69BF">
      <w:pPr>
        <w:jc w:val="both"/>
        <w:rPr>
          <w:sz w:val="24"/>
          <w:szCs w:val="24"/>
        </w:rPr>
      </w:pPr>
    </w:p>
    <w:p w14:paraId="0B7826D3" w14:textId="4CDA9FCA" w:rsidR="0039732E" w:rsidRPr="006A40E9" w:rsidRDefault="0039732E" w:rsidP="00577389">
      <w:pPr>
        <w:rPr>
          <w:sz w:val="24"/>
          <w:szCs w:val="24"/>
        </w:rPr>
      </w:pPr>
      <w:r w:rsidRPr="0039732E">
        <w:rPr>
          <w:sz w:val="24"/>
          <w:szCs w:val="24"/>
        </w:rPr>
        <w:t xml:space="preserve">Agius, S. J. (2013). Qualitative research: its value and applicability. </w:t>
      </w:r>
      <w:r w:rsidRPr="0039732E">
        <w:rPr>
          <w:i/>
          <w:iCs/>
          <w:sz w:val="24"/>
          <w:szCs w:val="24"/>
        </w:rPr>
        <w:t>The Psychiatrist</w:t>
      </w:r>
      <w:r w:rsidRPr="0039732E">
        <w:rPr>
          <w:sz w:val="24"/>
          <w:szCs w:val="24"/>
        </w:rPr>
        <w:t xml:space="preserve">, </w:t>
      </w:r>
      <w:r w:rsidRPr="0039732E">
        <w:rPr>
          <w:i/>
          <w:iCs/>
          <w:sz w:val="24"/>
          <w:szCs w:val="24"/>
        </w:rPr>
        <w:t>37</w:t>
      </w:r>
      <w:r w:rsidRPr="0039732E">
        <w:rPr>
          <w:sz w:val="24"/>
          <w:szCs w:val="24"/>
        </w:rPr>
        <w:t xml:space="preserve">(6), 204–206. </w:t>
      </w:r>
      <w:hyperlink r:id="rId5" w:history="1">
        <w:r w:rsidR="00227D1F" w:rsidRPr="0039732E">
          <w:rPr>
            <w:rStyle w:val="Hyperlink"/>
            <w:sz w:val="24"/>
            <w:szCs w:val="24"/>
          </w:rPr>
          <w:t>https://doi.org/10.1192/pb.bp.113.042770</w:t>
        </w:r>
      </w:hyperlink>
    </w:p>
    <w:p w14:paraId="65CA9EF9" w14:textId="77777777" w:rsidR="00227D1F" w:rsidRPr="0039732E" w:rsidRDefault="00227D1F" w:rsidP="00577389">
      <w:pPr>
        <w:rPr>
          <w:sz w:val="24"/>
          <w:szCs w:val="24"/>
        </w:rPr>
      </w:pPr>
    </w:p>
    <w:p w14:paraId="4D7D791F" w14:textId="1A90576B" w:rsidR="00560276" w:rsidRPr="006A40E9" w:rsidRDefault="00560276" w:rsidP="00577389">
      <w:pPr>
        <w:rPr>
          <w:sz w:val="24"/>
          <w:szCs w:val="24"/>
        </w:rPr>
      </w:pPr>
      <w:r w:rsidRPr="00560276">
        <w:rPr>
          <w:sz w:val="24"/>
          <w:szCs w:val="24"/>
        </w:rPr>
        <w:t>A</w:t>
      </w:r>
      <w:r w:rsidR="00F9265F">
        <w:rPr>
          <w:sz w:val="24"/>
          <w:szCs w:val="24"/>
        </w:rPr>
        <w:t>smari</w:t>
      </w:r>
      <w:r w:rsidRPr="00560276">
        <w:rPr>
          <w:sz w:val="24"/>
          <w:szCs w:val="24"/>
        </w:rPr>
        <w:t>, Y., D</w:t>
      </w:r>
      <w:r w:rsidR="007E1D90">
        <w:rPr>
          <w:sz w:val="24"/>
          <w:szCs w:val="24"/>
        </w:rPr>
        <w:t>ola</w:t>
      </w:r>
      <w:r w:rsidR="00C90204">
        <w:rPr>
          <w:sz w:val="24"/>
          <w:szCs w:val="24"/>
        </w:rPr>
        <w:t xml:space="preserve">tshahi </w:t>
      </w:r>
      <w:r w:rsidRPr="00560276">
        <w:rPr>
          <w:sz w:val="24"/>
          <w:szCs w:val="24"/>
        </w:rPr>
        <w:t>O</w:t>
      </w:r>
      <w:r w:rsidR="00C90204">
        <w:rPr>
          <w:sz w:val="24"/>
          <w:szCs w:val="24"/>
        </w:rPr>
        <w:t>latshahi</w:t>
      </w:r>
      <w:r w:rsidRPr="00560276">
        <w:rPr>
          <w:sz w:val="24"/>
          <w:szCs w:val="24"/>
        </w:rPr>
        <w:t>, B., P</w:t>
      </w:r>
      <w:r w:rsidR="008F2187">
        <w:rPr>
          <w:sz w:val="24"/>
          <w:szCs w:val="24"/>
        </w:rPr>
        <w:t>oursharifi</w:t>
      </w:r>
      <w:r w:rsidRPr="00560276">
        <w:rPr>
          <w:sz w:val="24"/>
          <w:szCs w:val="24"/>
        </w:rPr>
        <w:t>, H., &amp; B</w:t>
      </w:r>
      <w:r w:rsidR="008F2187">
        <w:rPr>
          <w:sz w:val="24"/>
          <w:szCs w:val="24"/>
        </w:rPr>
        <w:t>arahmand</w:t>
      </w:r>
      <w:r w:rsidRPr="00560276">
        <w:rPr>
          <w:sz w:val="24"/>
          <w:szCs w:val="24"/>
        </w:rPr>
        <w:t xml:space="preserve">, U. (2022). “Early Negative Memories, Humiliation and Defectiveness/Shame Schema: An Emotion-Focused Therapeutic Approach to Social Anxiety.” </w:t>
      </w:r>
      <w:r w:rsidRPr="00560276">
        <w:rPr>
          <w:i/>
          <w:iCs/>
          <w:sz w:val="24"/>
          <w:szCs w:val="24"/>
        </w:rPr>
        <w:t>Journal of Evidence-Based Psychotherapies</w:t>
      </w:r>
      <w:r w:rsidRPr="00560276">
        <w:rPr>
          <w:sz w:val="24"/>
          <w:szCs w:val="24"/>
        </w:rPr>
        <w:t xml:space="preserve">, </w:t>
      </w:r>
      <w:r w:rsidRPr="00560276">
        <w:rPr>
          <w:i/>
          <w:iCs/>
          <w:sz w:val="24"/>
          <w:szCs w:val="24"/>
        </w:rPr>
        <w:t>22</w:t>
      </w:r>
      <w:r w:rsidRPr="00560276">
        <w:rPr>
          <w:sz w:val="24"/>
          <w:szCs w:val="24"/>
        </w:rPr>
        <w:t>(1), 117–136.</w:t>
      </w:r>
      <w:r w:rsidR="009B4C3A" w:rsidRPr="009B4C3A">
        <w:rPr>
          <w:sz w:val="24"/>
          <w:szCs w:val="24"/>
        </w:rPr>
        <w:t xml:space="preserve"> </w:t>
      </w:r>
      <w:hyperlink r:id="rId6" w:history="1">
        <w:r w:rsidR="009B4C3A" w:rsidRPr="005F676E">
          <w:rPr>
            <w:rStyle w:val="Hyperlink"/>
            <w:sz w:val="24"/>
            <w:szCs w:val="24"/>
          </w:rPr>
          <w:t>https://doi.org/10.24193/jebp.2022.1.7</w:t>
        </w:r>
      </w:hyperlink>
      <w:r w:rsidR="009B4C3A">
        <w:rPr>
          <w:rStyle w:val="Hyperlink"/>
          <w:sz w:val="24"/>
          <w:szCs w:val="24"/>
        </w:rPr>
        <w:t xml:space="preserve">  </w:t>
      </w:r>
      <w:r w:rsidR="008F2187">
        <w:rPr>
          <w:rStyle w:val="Hyperlink"/>
          <w:sz w:val="24"/>
          <w:szCs w:val="24"/>
        </w:rPr>
        <w:t xml:space="preserve"> </w:t>
      </w:r>
    </w:p>
    <w:p w14:paraId="30B69627" w14:textId="77777777" w:rsidR="00277BBF" w:rsidRPr="006A40E9" w:rsidRDefault="00277BBF" w:rsidP="00577389">
      <w:pPr>
        <w:rPr>
          <w:sz w:val="24"/>
          <w:szCs w:val="24"/>
        </w:rPr>
      </w:pPr>
    </w:p>
    <w:p w14:paraId="28A084FA" w14:textId="2969976F" w:rsidR="00277BBF" w:rsidRPr="006A40E9" w:rsidRDefault="00277BBF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Bager-Charles</w:t>
      </w:r>
      <w:r w:rsidR="004162F2" w:rsidRPr="006A40E9">
        <w:rPr>
          <w:sz w:val="24"/>
          <w:szCs w:val="24"/>
        </w:rPr>
        <w:t xml:space="preserve">on, S. (2020). </w:t>
      </w:r>
      <w:r w:rsidR="004162F2" w:rsidRPr="006A40E9">
        <w:rPr>
          <w:i/>
          <w:iCs/>
          <w:sz w:val="24"/>
          <w:szCs w:val="24"/>
        </w:rPr>
        <w:t>Reflective Practice and Personal Development</w:t>
      </w:r>
      <w:r w:rsidR="001146A1" w:rsidRPr="006A40E9">
        <w:rPr>
          <w:i/>
          <w:iCs/>
          <w:sz w:val="24"/>
          <w:szCs w:val="24"/>
        </w:rPr>
        <w:t xml:space="preserve">. </w:t>
      </w:r>
      <w:r w:rsidR="001146A1" w:rsidRPr="006A40E9">
        <w:rPr>
          <w:sz w:val="24"/>
          <w:szCs w:val="24"/>
        </w:rPr>
        <w:t>Second Edition</w:t>
      </w:r>
      <w:r w:rsidR="00C27D6A" w:rsidRPr="006A40E9">
        <w:rPr>
          <w:sz w:val="24"/>
          <w:szCs w:val="24"/>
        </w:rPr>
        <w:t>. SAGE.</w:t>
      </w:r>
    </w:p>
    <w:p w14:paraId="4978D442" w14:textId="77777777" w:rsidR="00227D1F" w:rsidRPr="006A40E9" w:rsidRDefault="00227D1F" w:rsidP="00577389">
      <w:pPr>
        <w:rPr>
          <w:sz w:val="24"/>
          <w:szCs w:val="24"/>
        </w:rPr>
      </w:pPr>
    </w:p>
    <w:p w14:paraId="14F2EFBD" w14:textId="14FB0049" w:rsidR="00A65556" w:rsidRPr="006A40E9" w:rsidRDefault="00A65556" w:rsidP="00577389">
      <w:pPr>
        <w:rPr>
          <w:sz w:val="24"/>
          <w:szCs w:val="24"/>
        </w:rPr>
      </w:pPr>
      <w:r w:rsidRPr="00A65556">
        <w:rPr>
          <w:sz w:val="24"/>
          <w:szCs w:val="24"/>
        </w:rPr>
        <w:t>Benau, K. (2017)</w:t>
      </w:r>
      <w:r w:rsidR="00870175">
        <w:rPr>
          <w:sz w:val="24"/>
          <w:szCs w:val="24"/>
        </w:rPr>
        <w:t xml:space="preserve"> </w:t>
      </w:r>
      <w:r w:rsidRPr="00A65556">
        <w:rPr>
          <w:sz w:val="24"/>
          <w:szCs w:val="24"/>
        </w:rPr>
        <w:t xml:space="preserve">‘Shame, attachment, and psychotherapy: Phenomenology, neurophysiology, relational trauma, and harbingers of healing’, </w:t>
      </w:r>
      <w:r w:rsidRPr="00A65556">
        <w:rPr>
          <w:i/>
          <w:iCs/>
          <w:sz w:val="24"/>
          <w:szCs w:val="24"/>
        </w:rPr>
        <w:t>Attachment: New Directions in Psychotherapy and Relational Psychoanalysis</w:t>
      </w:r>
      <w:r w:rsidRPr="00A65556">
        <w:rPr>
          <w:sz w:val="24"/>
          <w:szCs w:val="24"/>
        </w:rPr>
        <w:t xml:space="preserve">, 11(1), pp. 1–27. </w:t>
      </w:r>
      <w:hyperlink r:id="rId7" w:history="1">
        <w:r w:rsidR="00334378" w:rsidRPr="006A40E9">
          <w:rPr>
            <w:rStyle w:val="Hyperlink"/>
            <w:sz w:val="24"/>
            <w:szCs w:val="24"/>
          </w:rPr>
          <w:t>https://</w:t>
        </w:r>
        <w:r w:rsidR="00334378" w:rsidRPr="00A65556">
          <w:rPr>
            <w:rStyle w:val="Hyperlink"/>
            <w:sz w:val="24"/>
            <w:szCs w:val="24"/>
          </w:rPr>
          <w:t>doi:10.33212/att.v11n1.2017.1</w:t>
        </w:r>
      </w:hyperlink>
      <w:r w:rsidRPr="00A65556">
        <w:rPr>
          <w:sz w:val="24"/>
          <w:szCs w:val="24"/>
        </w:rPr>
        <w:t>.</w:t>
      </w:r>
      <w:r w:rsidR="00334378" w:rsidRPr="006A40E9">
        <w:rPr>
          <w:sz w:val="24"/>
          <w:szCs w:val="24"/>
        </w:rPr>
        <w:t xml:space="preserve"> </w:t>
      </w:r>
      <w:r w:rsidRPr="006A40E9">
        <w:rPr>
          <w:sz w:val="24"/>
          <w:szCs w:val="24"/>
        </w:rPr>
        <w:t xml:space="preserve"> </w:t>
      </w:r>
      <w:r w:rsidRPr="00A65556">
        <w:rPr>
          <w:sz w:val="24"/>
          <w:szCs w:val="24"/>
        </w:rPr>
        <w:t xml:space="preserve"> </w:t>
      </w:r>
    </w:p>
    <w:p w14:paraId="0E57EF0D" w14:textId="77777777" w:rsidR="00227D1F" w:rsidRPr="006A40E9" w:rsidRDefault="00227D1F" w:rsidP="00577389">
      <w:pPr>
        <w:rPr>
          <w:sz w:val="24"/>
          <w:szCs w:val="24"/>
        </w:rPr>
      </w:pPr>
    </w:p>
    <w:p w14:paraId="11CA67FF" w14:textId="61FF809B" w:rsidR="00227D1F" w:rsidRPr="006A40E9" w:rsidRDefault="008A5732" w:rsidP="00577389">
      <w:pPr>
        <w:rPr>
          <w:sz w:val="24"/>
          <w:szCs w:val="24"/>
        </w:rPr>
      </w:pPr>
      <w:r w:rsidRPr="008A5732">
        <w:rPr>
          <w:sz w:val="24"/>
          <w:szCs w:val="24"/>
        </w:rPr>
        <w:t xml:space="preserve">Benau, K. (2018) ‘Pride in the psychotherapy of relational trauma: Conceptualization and treatment considerations’, </w:t>
      </w:r>
      <w:r w:rsidRPr="008A5732">
        <w:rPr>
          <w:i/>
          <w:iCs/>
          <w:sz w:val="24"/>
          <w:szCs w:val="24"/>
        </w:rPr>
        <w:t>European Journal of Trauma &amp;amp; Dissociation</w:t>
      </w:r>
      <w:r w:rsidRPr="008A5732">
        <w:rPr>
          <w:sz w:val="24"/>
          <w:szCs w:val="24"/>
        </w:rPr>
        <w:t xml:space="preserve">, 2(3), pp. 131–146. </w:t>
      </w:r>
      <w:hyperlink r:id="rId8" w:history="1">
        <w:r w:rsidR="0020699F" w:rsidRPr="005F676E">
          <w:rPr>
            <w:rStyle w:val="Hyperlink"/>
            <w:sz w:val="24"/>
            <w:szCs w:val="24"/>
          </w:rPr>
          <w:t>http://doi:10.1016/j.ejtd.2018.03.002</w:t>
        </w:r>
      </w:hyperlink>
      <w:r w:rsidRPr="008A5732">
        <w:rPr>
          <w:sz w:val="24"/>
          <w:szCs w:val="24"/>
        </w:rPr>
        <w:t>.</w:t>
      </w:r>
      <w:r w:rsidR="0020699F">
        <w:rPr>
          <w:sz w:val="24"/>
          <w:szCs w:val="24"/>
        </w:rPr>
        <w:t xml:space="preserve"> </w:t>
      </w:r>
      <w:r w:rsidR="00870175">
        <w:rPr>
          <w:sz w:val="24"/>
          <w:szCs w:val="24"/>
        </w:rPr>
        <w:t xml:space="preserve"> </w:t>
      </w:r>
      <w:r w:rsidRPr="008A5732">
        <w:rPr>
          <w:sz w:val="24"/>
          <w:szCs w:val="24"/>
        </w:rPr>
        <w:t xml:space="preserve"> </w:t>
      </w:r>
    </w:p>
    <w:p w14:paraId="034F30A4" w14:textId="77777777" w:rsidR="00B258BB" w:rsidRPr="006A40E9" w:rsidRDefault="00B258BB" w:rsidP="00577389">
      <w:pPr>
        <w:rPr>
          <w:sz w:val="24"/>
          <w:szCs w:val="24"/>
        </w:rPr>
      </w:pPr>
    </w:p>
    <w:p w14:paraId="1CDA69C6" w14:textId="2A894D70" w:rsidR="006A66AF" w:rsidRPr="006A40E9" w:rsidRDefault="006A66AF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Benau</w:t>
      </w:r>
      <w:r w:rsidR="00277BBF" w:rsidRPr="006A40E9">
        <w:rPr>
          <w:sz w:val="24"/>
          <w:szCs w:val="24"/>
        </w:rPr>
        <w:t>, K.</w:t>
      </w:r>
      <w:r w:rsidRPr="006A40E9">
        <w:rPr>
          <w:sz w:val="24"/>
          <w:szCs w:val="24"/>
        </w:rPr>
        <w:t xml:space="preserve"> (2020). Shame, Pride and Dissociation: Estranged Bedfellows, Close Cousins and Some Implications for Psychotherapy with Relational Trauma Part I: Phenomenology and Conceptualization. Mediterranean Journal of Clinical Psychology, 8(1). </w:t>
      </w:r>
      <w:hyperlink r:id="rId9" w:history="1">
        <w:r w:rsidR="0020699F" w:rsidRPr="005F676E">
          <w:rPr>
            <w:rStyle w:val="Hyperlink"/>
            <w:sz w:val="24"/>
            <w:szCs w:val="24"/>
          </w:rPr>
          <w:t>https://doi.org/10.6092/2282-1619/mjcp-2154</w:t>
        </w:r>
      </w:hyperlink>
      <w:r w:rsidR="0020699F">
        <w:rPr>
          <w:sz w:val="24"/>
          <w:szCs w:val="24"/>
        </w:rPr>
        <w:t xml:space="preserve"> </w:t>
      </w:r>
    </w:p>
    <w:p w14:paraId="02189318" w14:textId="77777777" w:rsidR="006A66AF" w:rsidRPr="006A40E9" w:rsidRDefault="006A66AF" w:rsidP="00577389">
      <w:pPr>
        <w:rPr>
          <w:sz w:val="24"/>
          <w:szCs w:val="24"/>
        </w:rPr>
      </w:pPr>
    </w:p>
    <w:p w14:paraId="03CFC21C" w14:textId="07C54C3F" w:rsidR="006A66AF" w:rsidRPr="006A40E9" w:rsidRDefault="006A66AF" w:rsidP="00577389">
      <w:pPr>
        <w:rPr>
          <w:sz w:val="24"/>
          <w:szCs w:val="24"/>
        </w:rPr>
      </w:pPr>
      <w:r w:rsidRPr="00492241">
        <w:rPr>
          <w:sz w:val="24"/>
          <w:szCs w:val="24"/>
        </w:rPr>
        <w:t>Benau</w:t>
      </w:r>
      <w:r w:rsidR="00277BBF" w:rsidRPr="006A40E9">
        <w:rPr>
          <w:sz w:val="24"/>
          <w:szCs w:val="24"/>
        </w:rPr>
        <w:t>, K.</w:t>
      </w:r>
      <w:r w:rsidRPr="00492241">
        <w:rPr>
          <w:sz w:val="24"/>
          <w:szCs w:val="24"/>
        </w:rPr>
        <w:t xml:space="preserve"> (2020). Shame, Pride and Dissociation: Estranged Bedfellows, Close Cousins and Some Implications for Psychotherapy with Relational Trauma Part II: Psychotherapeutic Applications. </w:t>
      </w:r>
      <w:r w:rsidRPr="00492241">
        <w:rPr>
          <w:i/>
          <w:iCs/>
          <w:sz w:val="24"/>
          <w:szCs w:val="24"/>
        </w:rPr>
        <w:t>Mediterranean Journal of Clinical Psychology</w:t>
      </w:r>
      <w:r w:rsidRPr="00492241">
        <w:rPr>
          <w:sz w:val="24"/>
          <w:szCs w:val="24"/>
        </w:rPr>
        <w:t xml:space="preserve">, </w:t>
      </w:r>
      <w:r w:rsidRPr="00492241">
        <w:rPr>
          <w:i/>
          <w:iCs/>
          <w:sz w:val="24"/>
          <w:szCs w:val="24"/>
        </w:rPr>
        <w:t>8</w:t>
      </w:r>
      <w:r w:rsidRPr="00492241">
        <w:rPr>
          <w:sz w:val="24"/>
          <w:szCs w:val="24"/>
        </w:rPr>
        <w:t xml:space="preserve">(1). </w:t>
      </w:r>
      <w:hyperlink r:id="rId10" w:history="1">
        <w:r w:rsidRPr="00492241">
          <w:rPr>
            <w:rStyle w:val="Hyperlink"/>
            <w:sz w:val="24"/>
            <w:szCs w:val="24"/>
          </w:rPr>
          <w:t>https://doi.org/10.6092/2282-1619/mjcp-2155</w:t>
        </w:r>
      </w:hyperlink>
    </w:p>
    <w:p w14:paraId="4577FDE7" w14:textId="77777777" w:rsidR="00073244" w:rsidRPr="006A40E9" w:rsidRDefault="00073244" w:rsidP="00577389">
      <w:pPr>
        <w:rPr>
          <w:sz w:val="24"/>
          <w:szCs w:val="24"/>
        </w:rPr>
      </w:pPr>
    </w:p>
    <w:p w14:paraId="37040C13" w14:textId="5A909317" w:rsidR="00DC4EC7" w:rsidRPr="006A40E9" w:rsidRDefault="000664A7" w:rsidP="00577389">
      <w:pPr>
        <w:rPr>
          <w:sz w:val="24"/>
          <w:szCs w:val="24"/>
        </w:rPr>
      </w:pPr>
      <w:r w:rsidRPr="000664A7">
        <w:rPr>
          <w:sz w:val="24"/>
          <w:szCs w:val="24"/>
        </w:rPr>
        <w:t>Black, R. S. A., Curran, D., &amp; Dyer, K. F. W. (2013). The Impact of Shame on the Therapeutic Alliance and Intimate Relationships. </w:t>
      </w:r>
      <w:r w:rsidRPr="000664A7">
        <w:rPr>
          <w:i/>
          <w:iCs/>
          <w:sz w:val="24"/>
          <w:szCs w:val="24"/>
        </w:rPr>
        <w:t>Journal of Clinical Psychology</w:t>
      </w:r>
      <w:r w:rsidRPr="000664A7">
        <w:rPr>
          <w:sz w:val="24"/>
          <w:szCs w:val="24"/>
        </w:rPr>
        <w:t>, </w:t>
      </w:r>
      <w:r w:rsidRPr="000664A7">
        <w:rPr>
          <w:i/>
          <w:iCs/>
          <w:sz w:val="24"/>
          <w:szCs w:val="24"/>
        </w:rPr>
        <w:t>69</w:t>
      </w:r>
      <w:r w:rsidRPr="000664A7">
        <w:rPr>
          <w:sz w:val="24"/>
          <w:szCs w:val="24"/>
        </w:rPr>
        <w:t xml:space="preserve">(6), 646–654. </w:t>
      </w:r>
      <w:hyperlink r:id="rId11" w:history="1">
        <w:r w:rsidRPr="005F676E">
          <w:rPr>
            <w:rStyle w:val="Hyperlink"/>
            <w:sz w:val="24"/>
            <w:szCs w:val="24"/>
          </w:rPr>
          <w:t>https://doi.org/10.1002/jclp.21959</w:t>
        </w:r>
      </w:hyperlink>
      <w:r>
        <w:rPr>
          <w:sz w:val="24"/>
          <w:szCs w:val="24"/>
        </w:rPr>
        <w:t xml:space="preserve"> </w:t>
      </w:r>
    </w:p>
    <w:p w14:paraId="654A181A" w14:textId="162DF2CE" w:rsidR="00DC4EC7" w:rsidRPr="006A40E9" w:rsidRDefault="00DC4EC7" w:rsidP="00577389">
      <w:pPr>
        <w:rPr>
          <w:sz w:val="24"/>
          <w:szCs w:val="24"/>
        </w:rPr>
      </w:pPr>
      <w:r w:rsidRPr="00DC4EC7">
        <w:rPr>
          <w:sz w:val="24"/>
          <w:szCs w:val="24"/>
        </w:rPr>
        <w:lastRenderedPageBreak/>
        <w:t xml:space="preserve">Brown, B. (2006). Shame Resilience Theory: A Grounded Theory Study on Women and Shame. </w:t>
      </w:r>
      <w:r w:rsidRPr="00DC4EC7">
        <w:rPr>
          <w:i/>
          <w:iCs/>
          <w:sz w:val="24"/>
          <w:szCs w:val="24"/>
        </w:rPr>
        <w:t>Families in Society</w:t>
      </w:r>
      <w:r w:rsidRPr="00DC4EC7">
        <w:rPr>
          <w:sz w:val="24"/>
          <w:szCs w:val="24"/>
        </w:rPr>
        <w:t xml:space="preserve">, </w:t>
      </w:r>
      <w:r w:rsidRPr="00DC4EC7">
        <w:rPr>
          <w:i/>
          <w:iCs/>
          <w:sz w:val="24"/>
          <w:szCs w:val="24"/>
        </w:rPr>
        <w:t>87</w:t>
      </w:r>
      <w:r w:rsidRPr="00DC4EC7">
        <w:rPr>
          <w:sz w:val="24"/>
          <w:szCs w:val="24"/>
        </w:rPr>
        <w:t xml:space="preserve">(1), 43–52. </w:t>
      </w:r>
      <w:hyperlink r:id="rId12" w:history="1">
        <w:r w:rsidR="005C1250" w:rsidRPr="00DC4EC7">
          <w:rPr>
            <w:rStyle w:val="Hyperlink"/>
            <w:sz w:val="24"/>
            <w:szCs w:val="24"/>
          </w:rPr>
          <w:t>https://doi.org/10.1606/1044-3894.3483</w:t>
        </w:r>
      </w:hyperlink>
    </w:p>
    <w:p w14:paraId="2BD305F6" w14:textId="77777777" w:rsidR="005C1250" w:rsidRPr="006A40E9" w:rsidRDefault="005C1250" w:rsidP="00577389">
      <w:pPr>
        <w:rPr>
          <w:sz w:val="24"/>
          <w:szCs w:val="24"/>
        </w:rPr>
      </w:pPr>
    </w:p>
    <w:p w14:paraId="74B307F9" w14:textId="382217D5" w:rsidR="005C1250" w:rsidRPr="006A40E9" w:rsidRDefault="005C1250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Cooper, M. (2019).</w:t>
      </w:r>
      <w:r w:rsidR="00292854" w:rsidRPr="006A40E9">
        <w:rPr>
          <w:sz w:val="24"/>
          <w:szCs w:val="24"/>
        </w:rPr>
        <w:t xml:space="preserve"> What is the pluralistic approach, and how is it different from integrative and eclectic practices? Available at: </w:t>
      </w:r>
      <w:hyperlink r:id="rId13" w:history="1">
        <w:r w:rsidR="00292854" w:rsidRPr="006A40E9">
          <w:rPr>
            <w:rStyle w:val="Hyperlink"/>
            <w:sz w:val="24"/>
            <w:szCs w:val="24"/>
          </w:rPr>
          <w:t>https://pluralisticpractice.com/main-blog/pluralist-philosophy/what-is-the-pluralistic-approach-and-how-is-it-different-from-integrative-and-eclectic-practices/</w:t>
        </w:r>
      </w:hyperlink>
      <w:r w:rsidR="00292854" w:rsidRPr="006A40E9">
        <w:rPr>
          <w:sz w:val="24"/>
          <w:szCs w:val="24"/>
        </w:rPr>
        <w:t xml:space="preserve"> Accessed</w:t>
      </w:r>
      <w:r w:rsidR="009959CD" w:rsidRPr="006A40E9">
        <w:rPr>
          <w:sz w:val="24"/>
          <w:szCs w:val="24"/>
        </w:rPr>
        <w:t>: 07/12/24</w:t>
      </w:r>
    </w:p>
    <w:p w14:paraId="4584A79D" w14:textId="77777777" w:rsidR="006A66AF" w:rsidRPr="006A40E9" w:rsidRDefault="006A66AF" w:rsidP="00577389">
      <w:pPr>
        <w:rPr>
          <w:sz w:val="24"/>
          <w:szCs w:val="24"/>
        </w:rPr>
      </w:pPr>
    </w:p>
    <w:p w14:paraId="6D723666" w14:textId="77777777" w:rsidR="006A66AF" w:rsidRPr="006A66AF" w:rsidRDefault="006A66AF" w:rsidP="00577389">
      <w:pPr>
        <w:rPr>
          <w:sz w:val="24"/>
          <w:szCs w:val="24"/>
        </w:rPr>
      </w:pPr>
      <w:r w:rsidRPr="006A66AF">
        <w:rPr>
          <w:sz w:val="24"/>
          <w:szCs w:val="24"/>
        </w:rPr>
        <w:t xml:space="preserve">Dahl, H. J., </w:t>
      </w:r>
      <w:proofErr w:type="spellStart"/>
      <w:r w:rsidRPr="006A66AF">
        <w:rPr>
          <w:sz w:val="24"/>
          <w:szCs w:val="24"/>
        </w:rPr>
        <w:t>Høglend</w:t>
      </w:r>
      <w:proofErr w:type="spellEnd"/>
      <w:r w:rsidRPr="006A66AF">
        <w:rPr>
          <w:sz w:val="24"/>
          <w:szCs w:val="24"/>
        </w:rPr>
        <w:t xml:space="preserve">, P., Ulberg, R., Amlo, S., Gabbard, G. O., Perry, J. C., &amp; Christoph, P. C. (2017). Does Therapists’ Disengaged Feelings Influence the Effect of Transference Work? A Study on Countertransference. </w:t>
      </w:r>
      <w:r w:rsidRPr="006A66AF">
        <w:rPr>
          <w:i/>
          <w:iCs/>
          <w:sz w:val="24"/>
          <w:szCs w:val="24"/>
        </w:rPr>
        <w:t>Clinical Psychology and Psychotherapy</w:t>
      </w:r>
      <w:r w:rsidRPr="006A66AF">
        <w:rPr>
          <w:sz w:val="24"/>
          <w:szCs w:val="24"/>
        </w:rPr>
        <w:t xml:space="preserve">, </w:t>
      </w:r>
      <w:r w:rsidRPr="006A66AF">
        <w:rPr>
          <w:i/>
          <w:iCs/>
          <w:sz w:val="24"/>
          <w:szCs w:val="24"/>
        </w:rPr>
        <w:t>24</w:t>
      </w:r>
      <w:r w:rsidRPr="006A66AF">
        <w:rPr>
          <w:sz w:val="24"/>
          <w:szCs w:val="24"/>
        </w:rPr>
        <w:t>(2), 462–474. https://doi.org/10.1002/cpp.2015</w:t>
      </w:r>
    </w:p>
    <w:p w14:paraId="56C8B3BC" w14:textId="77777777" w:rsidR="00CD4A39" w:rsidRPr="006A40E9" w:rsidRDefault="00CD4A39" w:rsidP="00577389">
      <w:pPr>
        <w:rPr>
          <w:sz w:val="24"/>
          <w:szCs w:val="24"/>
        </w:rPr>
      </w:pPr>
    </w:p>
    <w:p w14:paraId="1C969F0C" w14:textId="5C25B74C" w:rsidR="00227D1F" w:rsidRDefault="00CD4A39" w:rsidP="00577389">
      <w:pPr>
        <w:rPr>
          <w:sz w:val="24"/>
          <w:szCs w:val="24"/>
        </w:rPr>
      </w:pPr>
      <w:r w:rsidRPr="00CD4A39">
        <w:rPr>
          <w:sz w:val="24"/>
          <w:szCs w:val="24"/>
        </w:rPr>
        <w:t xml:space="preserve">Dolezal, L., &amp; Gibson, M. (2022). Beyond a trauma-informed approach and towards shame-sensitive practice. </w:t>
      </w:r>
      <w:r w:rsidRPr="00CD4A39">
        <w:rPr>
          <w:i/>
          <w:iCs/>
          <w:sz w:val="24"/>
          <w:szCs w:val="24"/>
        </w:rPr>
        <w:t>Humanities &amp; Social Sciences Communications</w:t>
      </w:r>
      <w:r w:rsidRPr="00CD4A39">
        <w:rPr>
          <w:sz w:val="24"/>
          <w:szCs w:val="24"/>
        </w:rPr>
        <w:t xml:space="preserve">, </w:t>
      </w:r>
      <w:r w:rsidRPr="00CD4A39">
        <w:rPr>
          <w:i/>
          <w:iCs/>
          <w:sz w:val="24"/>
          <w:szCs w:val="24"/>
        </w:rPr>
        <w:t>9</w:t>
      </w:r>
      <w:r w:rsidRPr="00CD4A39">
        <w:rPr>
          <w:sz w:val="24"/>
          <w:szCs w:val="24"/>
        </w:rPr>
        <w:t xml:space="preserve">(1), 214–214. </w:t>
      </w:r>
      <w:hyperlink r:id="rId14" w:history="1">
        <w:r w:rsidR="000E4563" w:rsidRPr="00CD4A39">
          <w:rPr>
            <w:rStyle w:val="Hyperlink"/>
            <w:sz w:val="24"/>
            <w:szCs w:val="24"/>
          </w:rPr>
          <w:t>https://doi.org/10.1057/s41599-022-01227-z</w:t>
        </w:r>
      </w:hyperlink>
      <w:r w:rsidR="000E4563" w:rsidRPr="006A40E9">
        <w:rPr>
          <w:sz w:val="24"/>
          <w:szCs w:val="24"/>
        </w:rPr>
        <w:t xml:space="preserve"> </w:t>
      </w:r>
    </w:p>
    <w:p w14:paraId="6262BF78" w14:textId="77777777" w:rsidR="001A31C7" w:rsidRDefault="001A31C7" w:rsidP="00577389">
      <w:pPr>
        <w:rPr>
          <w:sz w:val="24"/>
          <w:szCs w:val="24"/>
        </w:rPr>
      </w:pPr>
    </w:p>
    <w:p w14:paraId="35E90D67" w14:textId="647D8F2B" w:rsidR="001A31C7" w:rsidRPr="00665B88" w:rsidRDefault="001A31C7" w:rsidP="00577389">
      <w:pPr>
        <w:rPr>
          <w:b/>
          <w:bCs/>
          <w:sz w:val="24"/>
          <w:szCs w:val="24"/>
        </w:rPr>
      </w:pPr>
      <w:r>
        <w:rPr>
          <w:sz w:val="24"/>
          <w:szCs w:val="24"/>
        </w:rPr>
        <w:t>Drini</w:t>
      </w:r>
      <w:r w:rsidR="00ED2A3A">
        <w:rPr>
          <w:sz w:val="24"/>
          <w:szCs w:val="24"/>
        </w:rPr>
        <w:t>, E., Kent, T., and Frith, H.</w:t>
      </w:r>
      <w:r w:rsidR="00190B3B">
        <w:rPr>
          <w:sz w:val="24"/>
          <w:szCs w:val="24"/>
        </w:rPr>
        <w:t xml:space="preserve"> </w:t>
      </w:r>
      <w:r w:rsidR="00ED2A3A">
        <w:rPr>
          <w:sz w:val="24"/>
          <w:szCs w:val="24"/>
        </w:rPr>
        <w:t>(</w:t>
      </w:r>
      <w:r w:rsidR="00190B3B">
        <w:rPr>
          <w:sz w:val="24"/>
          <w:szCs w:val="24"/>
        </w:rPr>
        <w:t>2023</w:t>
      </w:r>
      <w:r w:rsidR="00ED2A3A">
        <w:rPr>
          <w:sz w:val="24"/>
          <w:szCs w:val="24"/>
        </w:rPr>
        <w:t xml:space="preserve">). </w:t>
      </w:r>
      <w:r w:rsidR="00360F70" w:rsidRPr="00360F70">
        <w:rPr>
          <w:sz w:val="24"/>
          <w:szCs w:val="24"/>
        </w:rPr>
        <w:t>“Disclosing the innermost part”: Exploring therapists’ constructions of shame using a story completion method</w:t>
      </w:r>
      <w:r w:rsidR="00360F70">
        <w:rPr>
          <w:sz w:val="24"/>
          <w:szCs w:val="24"/>
        </w:rPr>
        <w:t xml:space="preserve">. </w:t>
      </w:r>
      <w:r w:rsidR="00360F70">
        <w:rPr>
          <w:i/>
          <w:iCs/>
          <w:sz w:val="24"/>
          <w:szCs w:val="24"/>
        </w:rPr>
        <w:t>European Journal</w:t>
      </w:r>
      <w:r w:rsidR="005E1611">
        <w:rPr>
          <w:i/>
          <w:iCs/>
          <w:sz w:val="24"/>
          <w:szCs w:val="24"/>
        </w:rPr>
        <w:t xml:space="preserve"> for Qualitative Research in Psychotherapy</w:t>
      </w:r>
      <w:r w:rsidR="00FF7568">
        <w:rPr>
          <w:sz w:val="24"/>
          <w:szCs w:val="24"/>
        </w:rPr>
        <w:t>, vol 13</w:t>
      </w:r>
      <w:r w:rsidR="00577389">
        <w:rPr>
          <w:sz w:val="24"/>
          <w:szCs w:val="24"/>
        </w:rPr>
        <w:t xml:space="preserve">. </w:t>
      </w:r>
      <w:hyperlink r:id="rId15" w:history="1">
        <w:r w:rsidR="00577389" w:rsidRPr="005F676E">
          <w:rPr>
            <w:rStyle w:val="Hyperlink"/>
            <w:sz w:val="24"/>
            <w:szCs w:val="24"/>
          </w:rPr>
          <w:t>https://ejqrp.org/index.php/ejqrp/article/view/195</w:t>
        </w:r>
      </w:hyperlink>
      <w:r w:rsidR="00577389">
        <w:rPr>
          <w:sz w:val="24"/>
          <w:szCs w:val="24"/>
        </w:rPr>
        <w:t xml:space="preserve"> </w:t>
      </w:r>
    </w:p>
    <w:p w14:paraId="2B039875" w14:textId="3B954E83" w:rsidR="003C1B52" w:rsidRDefault="003C1B52" w:rsidP="00577389">
      <w:pPr>
        <w:rPr>
          <w:sz w:val="24"/>
          <w:szCs w:val="24"/>
        </w:rPr>
      </w:pPr>
    </w:p>
    <w:p w14:paraId="76FBD91A" w14:textId="14F915E1" w:rsidR="00190B3B" w:rsidRDefault="00BD4006" w:rsidP="00577389">
      <w:pPr>
        <w:rPr>
          <w:sz w:val="24"/>
          <w:szCs w:val="24"/>
        </w:rPr>
      </w:pPr>
      <w:r w:rsidRPr="00BD4006">
        <w:rPr>
          <w:sz w:val="24"/>
          <w:szCs w:val="24"/>
        </w:rPr>
        <w:t xml:space="preserve">Earley, J. (2009) </w:t>
      </w:r>
      <w:r w:rsidRPr="00BD4006">
        <w:rPr>
          <w:i/>
          <w:iCs/>
          <w:sz w:val="24"/>
          <w:szCs w:val="24"/>
        </w:rPr>
        <w:t xml:space="preserve">Self-Therapy. </w:t>
      </w:r>
      <w:r w:rsidRPr="00BD4006">
        <w:rPr>
          <w:sz w:val="24"/>
          <w:szCs w:val="24"/>
        </w:rPr>
        <w:t>2</w:t>
      </w:r>
      <w:r w:rsidRPr="00BD4006">
        <w:rPr>
          <w:sz w:val="24"/>
          <w:szCs w:val="24"/>
          <w:vertAlign w:val="superscript"/>
        </w:rPr>
        <w:t>nd</w:t>
      </w:r>
      <w:r w:rsidRPr="00BD4006">
        <w:rPr>
          <w:sz w:val="24"/>
          <w:szCs w:val="24"/>
        </w:rPr>
        <w:t xml:space="preserve"> Edition</w:t>
      </w:r>
      <w:r w:rsidRPr="00BD4006">
        <w:rPr>
          <w:i/>
          <w:iCs/>
          <w:sz w:val="24"/>
          <w:szCs w:val="24"/>
        </w:rPr>
        <w:t xml:space="preserve">. </w:t>
      </w:r>
      <w:r w:rsidRPr="00BD4006">
        <w:rPr>
          <w:sz w:val="24"/>
          <w:szCs w:val="24"/>
        </w:rPr>
        <w:t>Pattern System Books. </w:t>
      </w:r>
    </w:p>
    <w:p w14:paraId="7A984C3E" w14:textId="77777777" w:rsidR="00BD4006" w:rsidRPr="00492241" w:rsidRDefault="00BD4006" w:rsidP="00577389">
      <w:pPr>
        <w:rPr>
          <w:sz w:val="24"/>
          <w:szCs w:val="24"/>
        </w:rPr>
      </w:pPr>
    </w:p>
    <w:p w14:paraId="6DA97EC1" w14:textId="5C993E46" w:rsidR="007155F2" w:rsidRPr="006A40E9" w:rsidRDefault="007155F2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Elliot</w:t>
      </w:r>
      <w:r w:rsidR="00B474AB" w:rsidRPr="006A40E9">
        <w:rPr>
          <w:sz w:val="24"/>
          <w:szCs w:val="24"/>
        </w:rPr>
        <w:t>, R.</w:t>
      </w:r>
      <w:r w:rsidRPr="006A40E9">
        <w:rPr>
          <w:sz w:val="24"/>
          <w:szCs w:val="24"/>
        </w:rPr>
        <w:t xml:space="preserve"> and Greenberg</w:t>
      </w:r>
      <w:r w:rsidR="00B474AB" w:rsidRPr="006A40E9">
        <w:rPr>
          <w:sz w:val="24"/>
          <w:szCs w:val="24"/>
        </w:rPr>
        <w:t>, L.</w:t>
      </w:r>
      <w:r w:rsidRPr="006A40E9">
        <w:rPr>
          <w:sz w:val="24"/>
          <w:szCs w:val="24"/>
        </w:rPr>
        <w:t xml:space="preserve"> (2021)</w:t>
      </w:r>
      <w:r w:rsidR="00ED7E86" w:rsidRPr="006A40E9">
        <w:rPr>
          <w:sz w:val="24"/>
          <w:szCs w:val="24"/>
        </w:rPr>
        <w:t>.</w:t>
      </w:r>
      <w:r w:rsidR="00B474AB" w:rsidRPr="006A40E9">
        <w:rPr>
          <w:sz w:val="24"/>
          <w:szCs w:val="24"/>
        </w:rPr>
        <w:t xml:space="preserve"> </w:t>
      </w:r>
      <w:r w:rsidR="00B474AB" w:rsidRPr="006A40E9">
        <w:rPr>
          <w:i/>
          <w:iCs/>
          <w:sz w:val="24"/>
          <w:szCs w:val="24"/>
        </w:rPr>
        <w:t>Emotion-Focused Counselling in Action</w:t>
      </w:r>
      <w:r w:rsidR="00ED7E86" w:rsidRPr="006A40E9">
        <w:rPr>
          <w:sz w:val="24"/>
          <w:szCs w:val="24"/>
        </w:rPr>
        <w:t>. SAGE.</w:t>
      </w:r>
    </w:p>
    <w:p w14:paraId="227495D4" w14:textId="77777777" w:rsidR="00AF5504" w:rsidRPr="006A40E9" w:rsidRDefault="00AF5504" w:rsidP="00577389">
      <w:pPr>
        <w:rPr>
          <w:sz w:val="24"/>
          <w:szCs w:val="24"/>
        </w:rPr>
      </w:pPr>
    </w:p>
    <w:p w14:paraId="2E0E9E4F" w14:textId="0FB7A42C" w:rsidR="00AF5504" w:rsidRPr="00AF5504" w:rsidRDefault="00AF5504" w:rsidP="00577389">
      <w:pPr>
        <w:rPr>
          <w:i/>
          <w:iCs/>
          <w:sz w:val="24"/>
          <w:szCs w:val="24"/>
        </w:rPr>
      </w:pPr>
      <w:r w:rsidRPr="00AF5504">
        <w:rPr>
          <w:sz w:val="24"/>
          <w:szCs w:val="24"/>
        </w:rPr>
        <w:t xml:space="preserve">Epstein, O. B. (2021). </w:t>
      </w:r>
      <w:r w:rsidRPr="00AF5504">
        <w:rPr>
          <w:i/>
          <w:iCs/>
          <w:sz w:val="24"/>
          <w:szCs w:val="24"/>
        </w:rPr>
        <w:t>Shame Matters: Attachment and Relational Perspectives for</w:t>
      </w:r>
    </w:p>
    <w:p w14:paraId="62643D1F" w14:textId="01DC0A41" w:rsidR="00AF5504" w:rsidRPr="006A40E9" w:rsidRDefault="00AF5504" w:rsidP="00577389">
      <w:pPr>
        <w:rPr>
          <w:sz w:val="24"/>
          <w:szCs w:val="24"/>
        </w:rPr>
      </w:pPr>
      <w:r w:rsidRPr="006A40E9">
        <w:rPr>
          <w:i/>
          <w:iCs/>
          <w:sz w:val="24"/>
          <w:szCs w:val="24"/>
        </w:rPr>
        <w:t>Psychotherapists</w:t>
      </w:r>
      <w:r w:rsidRPr="006A40E9">
        <w:rPr>
          <w:sz w:val="24"/>
          <w:szCs w:val="24"/>
        </w:rPr>
        <w:t>. London: Routledge.</w:t>
      </w:r>
    </w:p>
    <w:p w14:paraId="72528042" w14:textId="77777777" w:rsidR="003C1B52" w:rsidRPr="006A40E9" w:rsidRDefault="003C1B52" w:rsidP="00577389">
      <w:pPr>
        <w:rPr>
          <w:sz w:val="24"/>
          <w:szCs w:val="24"/>
        </w:rPr>
      </w:pPr>
    </w:p>
    <w:p w14:paraId="359C0143" w14:textId="654F3D84" w:rsidR="007155F2" w:rsidRPr="00BF174A" w:rsidRDefault="007155F2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Etherson</w:t>
      </w:r>
      <w:r w:rsidR="00BB066E">
        <w:rPr>
          <w:sz w:val="24"/>
          <w:szCs w:val="24"/>
        </w:rPr>
        <w:t>, L.</w:t>
      </w:r>
      <w:r w:rsidRPr="006A40E9">
        <w:rPr>
          <w:sz w:val="24"/>
          <w:szCs w:val="24"/>
        </w:rPr>
        <w:t xml:space="preserve"> (2023)</w:t>
      </w:r>
      <w:r w:rsidR="00BB066E">
        <w:rPr>
          <w:sz w:val="24"/>
          <w:szCs w:val="24"/>
        </w:rPr>
        <w:t xml:space="preserve">. </w:t>
      </w:r>
      <w:r w:rsidR="00C05522">
        <w:rPr>
          <w:sz w:val="24"/>
          <w:szCs w:val="24"/>
        </w:rPr>
        <w:t xml:space="preserve">Shame containment theory – a new approach to shame. </w:t>
      </w:r>
      <w:r w:rsidR="00BF174A">
        <w:rPr>
          <w:i/>
          <w:iCs/>
          <w:sz w:val="24"/>
          <w:szCs w:val="24"/>
        </w:rPr>
        <w:t>Attachment: New Directions in Psychotherapy</w:t>
      </w:r>
      <w:r w:rsidR="00BF174A">
        <w:rPr>
          <w:sz w:val="24"/>
          <w:szCs w:val="24"/>
        </w:rPr>
        <w:t>. 17(2)</w:t>
      </w:r>
      <w:r w:rsidR="003C3AE4">
        <w:rPr>
          <w:sz w:val="24"/>
          <w:szCs w:val="24"/>
        </w:rPr>
        <w:t xml:space="preserve">: 141-154. </w:t>
      </w:r>
      <w:hyperlink r:id="rId16" w:history="1">
        <w:r w:rsidR="003C3AE4" w:rsidRPr="005F676E">
          <w:rPr>
            <w:rStyle w:val="Hyperlink"/>
            <w:sz w:val="24"/>
            <w:szCs w:val="24"/>
          </w:rPr>
          <w:t>http://dx.doi.org/10.33212/att.v17n2.2023.141</w:t>
        </w:r>
      </w:hyperlink>
      <w:r w:rsidR="003C3AE4">
        <w:rPr>
          <w:sz w:val="24"/>
          <w:szCs w:val="24"/>
        </w:rPr>
        <w:t xml:space="preserve"> </w:t>
      </w:r>
    </w:p>
    <w:p w14:paraId="7DA310B8" w14:textId="77777777" w:rsidR="009501C0" w:rsidRPr="006A40E9" w:rsidRDefault="009501C0" w:rsidP="00577389">
      <w:pPr>
        <w:rPr>
          <w:sz w:val="24"/>
          <w:szCs w:val="24"/>
        </w:rPr>
      </w:pPr>
    </w:p>
    <w:p w14:paraId="0B185CB4" w14:textId="1F1FFE35" w:rsidR="008A0399" w:rsidRPr="006A40E9" w:rsidRDefault="008A0399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Finlay, L. (</w:t>
      </w:r>
      <w:r w:rsidR="002B46E7" w:rsidRPr="006A40E9">
        <w:rPr>
          <w:sz w:val="24"/>
          <w:szCs w:val="24"/>
        </w:rPr>
        <w:t xml:space="preserve">2022). </w:t>
      </w:r>
      <w:r w:rsidR="00016DB3" w:rsidRPr="006A40E9">
        <w:rPr>
          <w:i/>
          <w:iCs/>
          <w:sz w:val="24"/>
          <w:szCs w:val="24"/>
        </w:rPr>
        <w:t>The Therapeutic Use of Self in Counselling and Psychotherapy</w:t>
      </w:r>
      <w:r w:rsidR="00016DB3" w:rsidRPr="006A40E9">
        <w:rPr>
          <w:sz w:val="24"/>
          <w:szCs w:val="24"/>
        </w:rPr>
        <w:t>.</w:t>
      </w:r>
      <w:r w:rsidR="00434D67" w:rsidRPr="006A40E9">
        <w:rPr>
          <w:sz w:val="24"/>
          <w:szCs w:val="24"/>
        </w:rPr>
        <w:t xml:space="preserve"> </w:t>
      </w:r>
      <w:r w:rsidR="001365D7" w:rsidRPr="006A40E9">
        <w:rPr>
          <w:sz w:val="24"/>
          <w:szCs w:val="24"/>
        </w:rPr>
        <w:t>SAGE</w:t>
      </w:r>
      <w:r w:rsidR="00016DB3" w:rsidRPr="006A40E9">
        <w:rPr>
          <w:sz w:val="24"/>
          <w:szCs w:val="24"/>
        </w:rPr>
        <w:t xml:space="preserve">. </w:t>
      </w:r>
    </w:p>
    <w:p w14:paraId="1E985B0E" w14:textId="77777777" w:rsidR="008A0399" w:rsidRPr="006A40E9" w:rsidRDefault="008A0399" w:rsidP="00577389">
      <w:pPr>
        <w:rPr>
          <w:sz w:val="24"/>
          <w:szCs w:val="24"/>
        </w:rPr>
      </w:pPr>
    </w:p>
    <w:p w14:paraId="779AC7E9" w14:textId="797693DE" w:rsidR="009501C0" w:rsidRPr="006A40E9" w:rsidRDefault="009501C0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Gilbert, P. (200</w:t>
      </w:r>
      <w:r w:rsidR="006A0661" w:rsidRPr="006A40E9">
        <w:rPr>
          <w:sz w:val="24"/>
          <w:szCs w:val="24"/>
        </w:rPr>
        <w:t>0</w:t>
      </w:r>
      <w:r w:rsidRPr="006A40E9">
        <w:rPr>
          <w:sz w:val="24"/>
          <w:szCs w:val="24"/>
        </w:rPr>
        <w:t xml:space="preserve">). </w:t>
      </w:r>
      <w:r w:rsidRPr="006A40E9">
        <w:rPr>
          <w:i/>
          <w:iCs/>
          <w:sz w:val="24"/>
          <w:szCs w:val="24"/>
        </w:rPr>
        <w:t xml:space="preserve">Genes on the Couch: </w:t>
      </w:r>
      <w:r w:rsidR="00D24878" w:rsidRPr="006A40E9">
        <w:rPr>
          <w:i/>
          <w:iCs/>
          <w:sz w:val="24"/>
          <w:szCs w:val="24"/>
        </w:rPr>
        <w:t>Explorations in Evolutionary Psychology</w:t>
      </w:r>
      <w:r w:rsidR="006A0661" w:rsidRPr="006A40E9">
        <w:rPr>
          <w:sz w:val="24"/>
          <w:szCs w:val="24"/>
        </w:rPr>
        <w:t>. Routledge.</w:t>
      </w:r>
    </w:p>
    <w:p w14:paraId="3F60AF4F" w14:textId="77777777" w:rsidR="008D0CD5" w:rsidRPr="006A40E9" w:rsidRDefault="008D0CD5" w:rsidP="00577389">
      <w:pPr>
        <w:rPr>
          <w:sz w:val="24"/>
          <w:szCs w:val="24"/>
        </w:rPr>
      </w:pPr>
    </w:p>
    <w:p w14:paraId="513EE22F" w14:textId="77777777" w:rsidR="008D0CD5" w:rsidRDefault="008D0CD5" w:rsidP="00577389">
      <w:pPr>
        <w:rPr>
          <w:sz w:val="24"/>
          <w:szCs w:val="24"/>
        </w:rPr>
      </w:pPr>
      <w:r w:rsidRPr="008D0CD5">
        <w:rPr>
          <w:sz w:val="24"/>
          <w:szCs w:val="24"/>
        </w:rPr>
        <w:t>Gilbert, P. (2010). Compassion focused therapy: The CBT distinctive features series. London: Routledge.</w:t>
      </w:r>
    </w:p>
    <w:p w14:paraId="2ACE551F" w14:textId="77777777" w:rsidR="001160B4" w:rsidRPr="008D0CD5" w:rsidRDefault="001160B4" w:rsidP="00577389">
      <w:pPr>
        <w:rPr>
          <w:sz w:val="24"/>
          <w:szCs w:val="24"/>
        </w:rPr>
      </w:pPr>
    </w:p>
    <w:p w14:paraId="3078A7C6" w14:textId="34ED79A9" w:rsidR="008D0CD5" w:rsidRPr="006A40E9" w:rsidRDefault="008D0CD5" w:rsidP="00577389">
      <w:pPr>
        <w:rPr>
          <w:sz w:val="24"/>
          <w:szCs w:val="24"/>
        </w:rPr>
      </w:pPr>
      <w:r w:rsidRPr="008D0CD5">
        <w:rPr>
          <w:sz w:val="24"/>
          <w:szCs w:val="24"/>
        </w:rPr>
        <w:t xml:space="preserve">Gilbert, P. (2014). The origins and nature of compassion focused therapy. </w:t>
      </w:r>
      <w:r w:rsidRPr="00436078">
        <w:rPr>
          <w:i/>
          <w:iCs/>
          <w:sz w:val="24"/>
          <w:szCs w:val="24"/>
        </w:rPr>
        <w:t>British Journal of Clinical Psychology</w:t>
      </w:r>
      <w:r w:rsidRPr="008D0CD5">
        <w:rPr>
          <w:sz w:val="24"/>
          <w:szCs w:val="24"/>
        </w:rPr>
        <w:t>, 53, 6–41.</w:t>
      </w:r>
      <w:r w:rsidRPr="006A40E9">
        <w:rPr>
          <w:sz w:val="24"/>
          <w:szCs w:val="24"/>
        </w:rPr>
        <w:t xml:space="preserve"> </w:t>
      </w:r>
      <w:hyperlink r:id="rId17" w:history="1">
        <w:r w:rsidRPr="006A40E9">
          <w:rPr>
            <w:rStyle w:val="Hyperlink"/>
            <w:sz w:val="24"/>
            <w:szCs w:val="24"/>
          </w:rPr>
          <w:t>https://doi.org/10.1111/bjc.12043</w:t>
        </w:r>
      </w:hyperlink>
      <w:r w:rsidRPr="006A40E9">
        <w:rPr>
          <w:sz w:val="24"/>
          <w:szCs w:val="24"/>
        </w:rPr>
        <w:t xml:space="preserve">  </w:t>
      </w:r>
    </w:p>
    <w:p w14:paraId="76C4CF5B" w14:textId="77777777" w:rsidR="00C27D6A" w:rsidRPr="006A40E9" w:rsidRDefault="00C27D6A" w:rsidP="00577389">
      <w:pPr>
        <w:rPr>
          <w:sz w:val="24"/>
          <w:szCs w:val="24"/>
        </w:rPr>
      </w:pPr>
    </w:p>
    <w:p w14:paraId="0E377CA2" w14:textId="67FE6199" w:rsidR="008D0FF4" w:rsidRPr="006A40E9" w:rsidRDefault="00BE7D96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 xml:space="preserve">Hedges, F. (2010). </w:t>
      </w:r>
      <w:r w:rsidRPr="006A40E9">
        <w:rPr>
          <w:i/>
          <w:iCs/>
          <w:sz w:val="24"/>
          <w:szCs w:val="24"/>
        </w:rPr>
        <w:t>Re</w:t>
      </w:r>
      <w:r w:rsidR="001146A1" w:rsidRPr="006A40E9">
        <w:rPr>
          <w:i/>
          <w:iCs/>
          <w:sz w:val="24"/>
          <w:szCs w:val="24"/>
        </w:rPr>
        <w:t>fl</w:t>
      </w:r>
      <w:r w:rsidRPr="006A40E9">
        <w:rPr>
          <w:i/>
          <w:iCs/>
          <w:sz w:val="24"/>
          <w:szCs w:val="24"/>
        </w:rPr>
        <w:t>exivity in Therapeutic Practice</w:t>
      </w:r>
      <w:r w:rsidR="007B1AF0" w:rsidRPr="006A40E9">
        <w:rPr>
          <w:sz w:val="24"/>
          <w:szCs w:val="24"/>
        </w:rPr>
        <w:t xml:space="preserve">. </w:t>
      </w:r>
      <w:r w:rsidR="001146A1" w:rsidRPr="006A40E9">
        <w:rPr>
          <w:sz w:val="24"/>
          <w:szCs w:val="24"/>
        </w:rPr>
        <w:t>Red Globe Press.</w:t>
      </w:r>
    </w:p>
    <w:p w14:paraId="6313BF55" w14:textId="77777777" w:rsidR="00C27D6A" w:rsidRDefault="00C27D6A" w:rsidP="00577389">
      <w:pPr>
        <w:rPr>
          <w:sz w:val="24"/>
          <w:szCs w:val="24"/>
        </w:rPr>
      </w:pPr>
    </w:p>
    <w:p w14:paraId="744AF3E5" w14:textId="5E535D3E" w:rsidR="001160B4" w:rsidRDefault="001160B4" w:rsidP="00577389">
      <w:pPr>
        <w:rPr>
          <w:sz w:val="24"/>
          <w:szCs w:val="24"/>
        </w:rPr>
      </w:pPr>
      <w:r w:rsidRPr="001160B4">
        <w:rPr>
          <w:sz w:val="24"/>
          <w:szCs w:val="24"/>
        </w:rPr>
        <w:t xml:space="preserve">Hodgdon, H. B., Anderson, F. G., Southwell, E., Hrubec, W., &amp; Schwartz, R. (2022). Internal Family Systems (IFS) Therapy for Posttraumatic Stress Disorder (PTSD) among Survivors of Multiple Childhood Trauma: A Pilot Effectiveness Study. </w:t>
      </w:r>
      <w:r w:rsidRPr="001160B4">
        <w:rPr>
          <w:i/>
          <w:iCs/>
          <w:sz w:val="24"/>
          <w:szCs w:val="24"/>
        </w:rPr>
        <w:t>Journal of Aggression, Maltreatment &amp; Trauma</w:t>
      </w:r>
      <w:r w:rsidRPr="001160B4">
        <w:rPr>
          <w:sz w:val="24"/>
          <w:szCs w:val="24"/>
        </w:rPr>
        <w:t xml:space="preserve">, </w:t>
      </w:r>
      <w:r w:rsidRPr="001160B4">
        <w:rPr>
          <w:i/>
          <w:iCs/>
          <w:sz w:val="24"/>
          <w:szCs w:val="24"/>
        </w:rPr>
        <w:t>31</w:t>
      </w:r>
      <w:r w:rsidRPr="001160B4">
        <w:rPr>
          <w:sz w:val="24"/>
          <w:szCs w:val="24"/>
        </w:rPr>
        <w:t xml:space="preserve">(1), 22–43. </w:t>
      </w:r>
      <w:hyperlink r:id="rId18" w:history="1">
        <w:r w:rsidR="00934C41" w:rsidRPr="005F676E">
          <w:rPr>
            <w:rStyle w:val="Hyperlink"/>
            <w:sz w:val="24"/>
            <w:szCs w:val="24"/>
          </w:rPr>
          <w:t>https://doi.org/10.1080/10926771.2021.2013375</w:t>
        </w:r>
      </w:hyperlink>
    </w:p>
    <w:p w14:paraId="1B26D78C" w14:textId="77777777" w:rsidR="00934C41" w:rsidRDefault="00934C41" w:rsidP="00577389">
      <w:pPr>
        <w:rPr>
          <w:sz w:val="24"/>
          <w:szCs w:val="24"/>
        </w:rPr>
      </w:pPr>
    </w:p>
    <w:p w14:paraId="0AAE7A4D" w14:textId="5408346F" w:rsidR="00934C41" w:rsidRDefault="00934C41" w:rsidP="00577389">
      <w:pPr>
        <w:rPr>
          <w:sz w:val="24"/>
          <w:szCs w:val="24"/>
        </w:rPr>
      </w:pPr>
      <w:r>
        <w:rPr>
          <w:sz w:val="24"/>
          <w:szCs w:val="24"/>
        </w:rPr>
        <w:t>Hughes</w:t>
      </w:r>
      <w:r w:rsidR="00A36DC0">
        <w:rPr>
          <w:sz w:val="24"/>
          <w:szCs w:val="24"/>
        </w:rPr>
        <w:t>, D., G.</w:t>
      </w:r>
      <w:r>
        <w:rPr>
          <w:sz w:val="24"/>
          <w:szCs w:val="24"/>
        </w:rPr>
        <w:t xml:space="preserve"> and Blundel</w:t>
      </w:r>
      <w:r w:rsidR="00007556">
        <w:rPr>
          <w:sz w:val="24"/>
          <w:szCs w:val="24"/>
        </w:rPr>
        <w:t>l, P.</w:t>
      </w:r>
      <w:r>
        <w:rPr>
          <w:sz w:val="24"/>
          <w:szCs w:val="24"/>
        </w:rPr>
        <w:t xml:space="preserve"> (2024)</w:t>
      </w:r>
      <w:r w:rsidR="00EF4B9D">
        <w:rPr>
          <w:sz w:val="24"/>
          <w:szCs w:val="24"/>
        </w:rPr>
        <w:t xml:space="preserve">. </w:t>
      </w:r>
      <w:r w:rsidR="00EF4B9D" w:rsidRPr="00EF4B9D">
        <w:rPr>
          <w:sz w:val="24"/>
          <w:szCs w:val="24"/>
        </w:rPr>
        <w:t>Framing and Transforming Shame: Exploring shame from a person-centred perspective</w:t>
      </w:r>
      <w:r w:rsidR="00EF4B9D">
        <w:rPr>
          <w:sz w:val="24"/>
          <w:szCs w:val="24"/>
        </w:rPr>
        <w:t xml:space="preserve">. </w:t>
      </w:r>
      <w:r w:rsidR="00F7517D">
        <w:rPr>
          <w:i/>
          <w:iCs/>
          <w:sz w:val="24"/>
          <w:szCs w:val="24"/>
        </w:rPr>
        <w:t>European journal for Qualitative Research in Psychotherapy</w:t>
      </w:r>
      <w:r w:rsidR="007E3CFB">
        <w:rPr>
          <w:sz w:val="24"/>
          <w:szCs w:val="24"/>
        </w:rPr>
        <w:t>,</w:t>
      </w:r>
      <w:r w:rsidR="00F7517D">
        <w:rPr>
          <w:sz w:val="24"/>
          <w:szCs w:val="24"/>
        </w:rPr>
        <w:t>14</w:t>
      </w:r>
      <w:r w:rsidR="007E3CFB">
        <w:rPr>
          <w:sz w:val="24"/>
          <w:szCs w:val="24"/>
        </w:rPr>
        <w:t xml:space="preserve">. </w:t>
      </w:r>
      <w:hyperlink r:id="rId19" w:history="1">
        <w:r w:rsidR="007E3CFB" w:rsidRPr="005F676E">
          <w:rPr>
            <w:rStyle w:val="Hyperlink"/>
            <w:sz w:val="24"/>
            <w:szCs w:val="24"/>
          </w:rPr>
          <w:t>https://ejqrp.org/index.php/ejqrp/article/view/302</w:t>
        </w:r>
      </w:hyperlink>
      <w:r w:rsidR="007E3CFB">
        <w:rPr>
          <w:sz w:val="24"/>
          <w:szCs w:val="24"/>
        </w:rPr>
        <w:t xml:space="preserve"> </w:t>
      </w:r>
    </w:p>
    <w:p w14:paraId="62176DED" w14:textId="77777777" w:rsidR="001160B4" w:rsidRPr="006A40E9" w:rsidRDefault="001160B4" w:rsidP="00577389">
      <w:pPr>
        <w:rPr>
          <w:sz w:val="24"/>
          <w:szCs w:val="24"/>
        </w:rPr>
      </w:pPr>
    </w:p>
    <w:p w14:paraId="01162665" w14:textId="7DF6F1CC" w:rsidR="003C1B52" w:rsidRPr="006A40E9" w:rsidRDefault="00926E43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Joyce, P. and Sills, C. (2018)</w:t>
      </w:r>
      <w:r w:rsidR="00ED7E86" w:rsidRPr="006A40E9">
        <w:rPr>
          <w:sz w:val="24"/>
          <w:szCs w:val="24"/>
        </w:rPr>
        <w:t>.</w:t>
      </w:r>
      <w:r w:rsidRPr="006A40E9">
        <w:rPr>
          <w:sz w:val="24"/>
          <w:szCs w:val="24"/>
        </w:rPr>
        <w:t xml:space="preserve"> </w:t>
      </w:r>
      <w:r w:rsidRPr="006A40E9">
        <w:rPr>
          <w:i/>
          <w:iCs/>
          <w:sz w:val="24"/>
          <w:szCs w:val="24"/>
        </w:rPr>
        <w:t>Skills in Gestalt Counselling and Psychotherapy</w:t>
      </w:r>
      <w:r w:rsidRPr="006A40E9">
        <w:rPr>
          <w:sz w:val="24"/>
          <w:szCs w:val="24"/>
        </w:rPr>
        <w:t>. 4</w:t>
      </w:r>
      <w:r w:rsidRPr="006A40E9">
        <w:rPr>
          <w:sz w:val="24"/>
          <w:szCs w:val="24"/>
          <w:vertAlign w:val="superscript"/>
        </w:rPr>
        <w:t>th</w:t>
      </w:r>
      <w:r w:rsidRPr="006A40E9">
        <w:rPr>
          <w:sz w:val="24"/>
          <w:szCs w:val="24"/>
        </w:rPr>
        <w:t xml:space="preserve"> Edition. Sage. </w:t>
      </w:r>
    </w:p>
    <w:p w14:paraId="340A57A5" w14:textId="77777777" w:rsidR="00926E43" w:rsidRPr="006A40E9" w:rsidRDefault="00926E43" w:rsidP="00577389">
      <w:pPr>
        <w:rPr>
          <w:sz w:val="24"/>
          <w:szCs w:val="24"/>
        </w:rPr>
      </w:pPr>
    </w:p>
    <w:p w14:paraId="3E6F2717" w14:textId="5CA37E9D" w:rsidR="009E3DCE" w:rsidRPr="009E3DCE" w:rsidRDefault="009E3DCE" w:rsidP="009E3DCE">
      <w:pPr>
        <w:rPr>
          <w:sz w:val="24"/>
          <w:szCs w:val="24"/>
        </w:rPr>
      </w:pPr>
      <w:r w:rsidRPr="009E3DCE">
        <w:rPr>
          <w:sz w:val="24"/>
          <w:szCs w:val="24"/>
        </w:rPr>
        <w:t xml:space="preserve">Kandemir, A., &amp; Budd, R. (2018). Using Vignettes to Explore Reality and Values </w:t>
      </w:r>
      <w:proofErr w:type="gramStart"/>
      <w:r w:rsidRPr="009E3DCE">
        <w:rPr>
          <w:sz w:val="24"/>
          <w:szCs w:val="24"/>
        </w:rPr>
        <w:t>With</w:t>
      </w:r>
      <w:proofErr w:type="gramEnd"/>
      <w:r w:rsidRPr="009E3DCE">
        <w:rPr>
          <w:sz w:val="24"/>
          <w:szCs w:val="24"/>
        </w:rPr>
        <w:t xml:space="preserve"> Young People. </w:t>
      </w:r>
      <w:r w:rsidRPr="009E3DCE">
        <w:rPr>
          <w:i/>
          <w:iCs/>
          <w:sz w:val="24"/>
          <w:szCs w:val="24"/>
        </w:rPr>
        <w:t>Forum, Qualitative Social Research</w:t>
      </w:r>
      <w:r w:rsidRPr="009E3DCE">
        <w:rPr>
          <w:sz w:val="24"/>
          <w:szCs w:val="24"/>
        </w:rPr>
        <w:t xml:space="preserve">, </w:t>
      </w:r>
      <w:r w:rsidRPr="009E3DCE">
        <w:rPr>
          <w:i/>
          <w:iCs/>
          <w:sz w:val="24"/>
          <w:szCs w:val="24"/>
        </w:rPr>
        <w:t>19</w:t>
      </w:r>
      <w:r w:rsidRPr="009E3DCE">
        <w:rPr>
          <w:sz w:val="24"/>
          <w:szCs w:val="24"/>
        </w:rPr>
        <w:t xml:space="preserve">(2). </w:t>
      </w:r>
      <w:hyperlink r:id="rId20" w:history="1">
        <w:r w:rsidRPr="009E3DCE">
          <w:rPr>
            <w:rStyle w:val="Hyperlink"/>
            <w:sz w:val="24"/>
            <w:szCs w:val="24"/>
          </w:rPr>
          <w:t>https://doi.org/10.17169/fqs-19.2.2914</w:t>
        </w:r>
      </w:hyperlink>
      <w:r>
        <w:rPr>
          <w:sz w:val="24"/>
          <w:szCs w:val="24"/>
        </w:rPr>
        <w:t xml:space="preserve"> </w:t>
      </w:r>
    </w:p>
    <w:p w14:paraId="65A040B6" w14:textId="77777777" w:rsidR="00457264" w:rsidRDefault="00457264" w:rsidP="00577389">
      <w:pPr>
        <w:rPr>
          <w:sz w:val="24"/>
          <w:szCs w:val="24"/>
        </w:rPr>
      </w:pPr>
    </w:p>
    <w:p w14:paraId="37A880EE" w14:textId="7FF8F95B" w:rsidR="00872EBA" w:rsidRPr="00872EBA" w:rsidRDefault="00872EBA" w:rsidP="00872EBA">
      <w:pPr>
        <w:rPr>
          <w:sz w:val="24"/>
          <w:szCs w:val="24"/>
        </w:rPr>
      </w:pPr>
      <w:r w:rsidRPr="00872EBA">
        <w:rPr>
          <w:sz w:val="24"/>
          <w:szCs w:val="24"/>
        </w:rPr>
        <w:t xml:space="preserve">Kim, J. J., Cunnington, R., &amp; Kirby, J. N. (2020). The neurophysiological basis of compassion: An fMRI meta-analysis of compassion and its related neural processes. </w:t>
      </w:r>
      <w:r w:rsidRPr="00872EBA">
        <w:rPr>
          <w:i/>
          <w:iCs/>
          <w:sz w:val="24"/>
          <w:szCs w:val="24"/>
        </w:rPr>
        <w:t xml:space="preserve">Neuroscience and </w:t>
      </w:r>
      <w:proofErr w:type="spellStart"/>
      <w:r w:rsidRPr="00872EBA">
        <w:rPr>
          <w:i/>
          <w:iCs/>
          <w:sz w:val="24"/>
          <w:szCs w:val="24"/>
        </w:rPr>
        <w:t>Biobehavioral</w:t>
      </w:r>
      <w:proofErr w:type="spellEnd"/>
      <w:r w:rsidRPr="00872EBA">
        <w:rPr>
          <w:i/>
          <w:iCs/>
          <w:sz w:val="24"/>
          <w:szCs w:val="24"/>
        </w:rPr>
        <w:t xml:space="preserve"> Reviews</w:t>
      </w:r>
      <w:r w:rsidRPr="00872EBA">
        <w:rPr>
          <w:sz w:val="24"/>
          <w:szCs w:val="24"/>
        </w:rPr>
        <w:t xml:space="preserve">, </w:t>
      </w:r>
      <w:r w:rsidRPr="00872EBA">
        <w:rPr>
          <w:i/>
          <w:iCs/>
          <w:sz w:val="24"/>
          <w:szCs w:val="24"/>
        </w:rPr>
        <w:t>108</w:t>
      </w:r>
      <w:r w:rsidRPr="00872EBA">
        <w:rPr>
          <w:sz w:val="24"/>
          <w:szCs w:val="24"/>
        </w:rPr>
        <w:t xml:space="preserve">, 112–123. </w:t>
      </w:r>
      <w:hyperlink r:id="rId21" w:history="1">
        <w:r w:rsidRPr="00872EBA">
          <w:rPr>
            <w:rStyle w:val="Hyperlink"/>
            <w:sz w:val="24"/>
            <w:szCs w:val="24"/>
          </w:rPr>
          <w:t>https://doi.org/10.1016/j.neubiorev.2019.10.023</w:t>
        </w:r>
      </w:hyperlink>
      <w:r>
        <w:rPr>
          <w:sz w:val="24"/>
          <w:szCs w:val="24"/>
        </w:rPr>
        <w:t xml:space="preserve"> </w:t>
      </w:r>
    </w:p>
    <w:p w14:paraId="048F9239" w14:textId="77777777" w:rsidR="00814B6C" w:rsidRPr="006A40E9" w:rsidRDefault="00814B6C" w:rsidP="00577389">
      <w:pPr>
        <w:rPr>
          <w:sz w:val="24"/>
          <w:szCs w:val="24"/>
        </w:rPr>
      </w:pPr>
    </w:p>
    <w:p w14:paraId="7872F7AC" w14:textId="41C9D52D" w:rsidR="006D423F" w:rsidRPr="006A40E9" w:rsidRDefault="006D423F" w:rsidP="00577389">
      <w:pPr>
        <w:rPr>
          <w:sz w:val="24"/>
          <w:szCs w:val="24"/>
        </w:rPr>
      </w:pPr>
      <w:r w:rsidRPr="006D423F">
        <w:rPr>
          <w:sz w:val="24"/>
          <w:szCs w:val="24"/>
        </w:rPr>
        <w:lastRenderedPageBreak/>
        <w:t xml:space="preserve">Klein, O., Hardwicke, T. E., </w:t>
      </w:r>
      <w:proofErr w:type="spellStart"/>
      <w:r w:rsidRPr="006D423F">
        <w:rPr>
          <w:sz w:val="24"/>
          <w:szCs w:val="24"/>
        </w:rPr>
        <w:t>Aust</w:t>
      </w:r>
      <w:proofErr w:type="spellEnd"/>
      <w:r w:rsidRPr="006D423F">
        <w:rPr>
          <w:sz w:val="24"/>
          <w:szCs w:val="24"/>
        </w:rPr>
        <w:t xml:space="preserve">, F., Breuer, J., Danielsson, H., Mohr, A. H., </w:t>
      </w:r>
      <w:proofErr w:type="spellStart"/>
      <w:r w:rsidRPr="006D423F">
        <w:rPr>
          <w:sz w:val="24"/>
          <w:szCs w:val="24"/>
        </w:rPr>
        <w:t>IJzerman</w:t>
      </w:r>
      <w:proofErr w:type="spellEnd"/>
      <w:r w:rsidRPr="006D423F">
        <w:rPr>
          <w:sz w:val="24"/>
          <w:szCs w:val="24"/>
        </w:rPr>
        <w:t xml:space="preserve">, H., </w:t>
      </w:r>
      <w:proofErr w:type="spellStart"/>
      <w:r w:rsidRPr="006D423F">
        <w:rPr>
          <w:sz w:val="24"/>
          <w:szCs w:val="24"/>
        </w:rPr>
        <w:t>Nilsonne</w:t>
      </w:r>
      <w:proofErr w:type="spellEnd"/>
      <w:r w:rsidRPr="006D423F">
        <w:rPr>
          <w:sz w:val="24"/>
          <w:szCs w:val="24"/>
        </w:rPr>
        <w:t xml:space="preserve">, G., </w:t>
      </w:r>
      <w:proofErr w:type="spellStart"/>
      <w:r w:rsidRPr="006D423F">
        <w:rPr>
          <w:sz w:val="24"/>
          <w:szCs w:val="24"/>
        </w:rPr>
        <w:t>Vanpaemel</w:t>
      </w:r>
      <w:proofErr w:type="spellEnd"/>
      <w:r w:rsidRPr="006D423F">
        <w:rPr>
          <w:sz w:val="24"/>
          <w:szCs w:val="24"/>
        </w:rPr>
        <w:t xml:space="preserve">, W., Frank, M. C., </w:t>
      </w:r>
      <w:proofErr w:type="spellStart"/>
      <w:r w:rsidRPr="006D423F">
        <w:rPr>
          <w:sz w:val="24"/>
          <w:szCs w:val="24"/>
        </w:rPr>
        <w:t>Nuijten</w:t>
      </w:r>
      <w:proofErr w:type="spellEnd"/>
      <w:r w:rsidRPr="006D423F">
        <w:rPr>
          <w:sz w:val="24"/>
          <w:szCs w:val="24"/>
        </w:rPr>
        <w:t xml:space="preserve">, M., &amp; Vazire, S. (2018). A Practical Guide for Transparency in Psychological Science. </w:t>
      </w:r>
      <w:r w:rsidRPr="006D423F">
        <w:rPr>
          <w:i/>
          <w:iCs/>
          <w:sz w:val="24"/>
          <w:szCs w:val="24"/>
        </w:rPr>
        <w:t>Collabra. Psychology</w:t>
      </w:r>
      <w:r w:rsidRPr="006D423F">
        <w:rPr>
          <w:sz w:val="24"/>
          <w:szCs w:val="24"/>
        </w:rPr>
        <w:t xml:space="preserve">, </w:t>
      </w:r>
      <w:r w:rsidRPr="006D423F">
        <w:rPr>
          <w:i/>
          <w:iCs/>
          <w:sz w:val="24"/>
          <w:szCs w:val="24"/>
        </w:rPr>
        <w:t>4</w:t>
      </w:r>
      <w:r w:rsidRPr="006D423F">
        <w:rPr>
          <w:sz w:val="24"/>
          <w:szCs w:val="24"/>
        </w:rPr>
        <w:t xml:space="preserve">(1). </w:t>
      </w:r>
      <w:hyperlink r:id="rId22" w:history="1">
        <w:r w:rsidR="003C1B52" w:rsidRPr="006D423F">
          <w:rPr>
            <w:rStyle w:val="Hyperlink"/>
            <w:sz w:val="24"/>
            <w:szCs w:val="24"/>
          </w:rPr>
          <w:t>https://doi.org/10.1525/collabra.158</w:t>
        </w:r>
      </w:hyperlink>
    </w:p>
    <w:p w14:paraId="7286F435" w14:textId="77777777" w:rsidR="00701851" w:rsidRDefault="00701851" w:rsidP="00577389">
      <w:pPr>
        <w:rPr>
          <w:sz w:val="24"/>
          <w:szCs w:val="24"/>
        </w:rPr>
      </w:pPr>
    </w:p>
    <w:p w14:paraId="00E04172" w14:textId="09A2FB6D" w:rsidR="00AB123C" w:rsidRPr="00AB123C" w:rsidRDefault="00AB123C" w:rsidP="00AB123C">
      <w:pPr>
        <w:rPr>
          <w:sz w:val="24"/>
          <w:szCs w:val="24"/>
        </w:rPr>
      </w:pPr>
      <w:proofErr w:type="spellStart"/>
      <w:r w:rsidRPr="00AB123C">
        <w:rPr>
          <w:sz w:val="24"/>
          <w:szCs w:val="24"/>
        </w:rPr>
        <w:t>Leaviss</w:t>
      </w:r>
      <w:proofErr w:type="spellEnd"/>
      <w:r w:rsidRPr="00AB123C">
        <w:rPr>
          <w:sz w:val="24"/>
          <w:szCs w:val="24"/>
        </w:rPr>
        <w:t xml:space="preserve">, J., &amp; Uttley, L. (2015). Psychotherapeutic benefits of compassion-focused therapy: an early systematic review. </w:t>
      </w:r>
      <w:r w:rsidRPr="00AB123C">
        <w:rPr>
          <w:i/>
          <w:iCs/>
          <w:sz w:val="24"/>
          <w:szCs w:val="24"/>
        </w:rPr>
        <w:t>Psychological Medicine</w:t>
      </w:r>
      <w:r w:rsidRPr="00AB123C">
        <w:rPr>
          <w:sz w:val="24"/>
          <w:szCs w:val="24"/>
        </w:rPr>
        <w:t xml:space="preserve">, </w:t>
      </w:r>
      <w:r w:rsidRPr="00AB123C">
        <w:rPr>
          <w:i/>
          <w:iCs/>
          <w:sz w:val="24"/>
          <w:szCs w:val="24"/>
        </w:rPr>
        <w:t>45</w:t>
      </w:r>
      <w:r w:rsidRPr="00AB123C">
        <w:rPr>
          <w:sz w:val="24"/>
          <w:szCs w:val="24"/>
        </w:rPr>
        <w:t xml:space="preserve">(5), 927–945. </w:t>
      </w:r>
      <w:hyperlink r:id="rId23" w:history="1">
        <w:r w:rsidRPr="00AB123C">
          <w:rPr>
            <w:rStyle w:val="Hyperlink"/>
            <w:sz w:val="24"/>
            <w:szCs w:val="24"/>
          </w:rPr>
          <w:t>https://doi.org/10.1017/S0033291714002141</w:t>
        </w:r>
      </w:hyperlink>
      <w:r>
        <w:rPr>
          <w:sz w:val="24"/>
          <w:szCs w:val="24"/>
        </w:rPr>
        <w:t xml:space="preserve"> </w:t>
      </w:r>
    </w:p>
    <w:p w14:paraId="09F40BC9" w14:textId="77777777" w:rsidR="003C1B52" w:rsidRPr="006A40E9" w:rsidRDefault="003C1B52" w:rsidP="00577389">
      <w:pPr>
        <w:rPr>
          <w:sz w:val="24"/>
          <w:szCs w:val="24"/>
        </w:rPr>
      </w:pPr>
    </w:p>
    <w:p w14:paraId="0830D452" w14:textId="4B5F3757" w:rsidR="003C1B52" w:rsidRDefault="0084031B" w:rsidP="00577389">
      <w:pPr>
        <w:rPr>
          <w:sz w:val="24"/>
          <w:szCs w:val="24"/>
        </w:rPr>
      </w:pPr>
      <w:r w:rsidRPr="0084031B">
        <w:rPr>
          <w:sz w:val="24"/>
          <w:szCs w:val="24"/>
        </w:rPr>
        <w:t xml:space="preserve">Lewis, H. B. (1971). </w:t>
      </w:r>
      <w:r w:rsidRPr="0084031B">
        <w:rPr>
          <w:i/>
          <w:iCs/>
          <w:sz w:val="24"/>
          <w:szCs w:val="24"/>
        </w:rPr>
        <w:t>Shame and Guilt in Neurosis</w:t>
      </w:r>
      <w:r w:rsidRPr="0084031B">
        <w:rPr>
          <w:sz w:val="24"/>
          <w:szCs w:val="24"/>
        </w:rPr>
        <w:t>. New York: International Universities Press.</w:t>
      </w:r>
    </w:p>
    <w:p w14:paraId="244BCCD0" w14:textId="77777777" w:rsidR="00BD70D8" w:rsidRPr="006A40E9" w:rsidRDefault="00BD70D8" w:rsidP="00577389">
      <w:pPr>
        <w:rPr>
          <w:sz w:val="24"/>
          <w:szCs w:val="24"/>
        </w:rPr>
      </w:pPr>
    </w:p>
    <w:p w14:paraId="1F6929C3" w14:textId="5927BB90" w:rsidR="00B804AD" w:rsidRDefault="00B804AD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Levine</w:t>
      </w:r>
      <w:r w:rsidR="00BB1668" w:rsidRPr="006A40E9">
        <w:rPr>
          <w:sz w:val="24"/>
          <w:szCs w:val="24"/>
        </w:rPr>
        <w:t xml:space="preserve"> (2015)</w:t>
      </w:r>
      <w:r w:rsidR="00EF355B" w:rsidRPr="006A40E9">
        <w:rPr>
          <w:sz w:val="24"/>
          <w:szCs w:val="24"/>
        </w:rPr>
        <w:t xml:space="preserve"> Peter A Levine, PhD on Shame - Interview by Caryn Scotto </w:t>
      </w:r>
      <w:proofErr w:type="spellStart"/>
      <w:r w:rsidR="00EF355B" w:rsidRPr="006A40E9">
        <w:rPr>
          <w:sz w:val="24"/>
          <w:szCs w:val="24"/>
        </w:rPr>
        <w:t>D'Luzia</w:t>
      </w:r>
      <w:proofErr w:type="spellEnd"/>
      <w:r w:rsidR="00EF355B" w:rsidRPr="006A40E9">
        <w:rPr>
          <w:sz w:val="24"/>
          <w:szCs w:val="24"/>
        </w:rPr>
        <w:t xml:space="preserve">. </w:t>
      </w:r>
      <w:r w:rsidR="00BB1668" w:rsidRPr="006A40E9">
        <w:rPr>
          <w:sz w:val="24"/>
          <w:szCs w:val="24"/>
        </w:rPr>
        <w:t xml:space="preserve">Available at: </w:t>
      </w:r>
      <w:hyperlink r:id="rId24" w:history="1">
        <w:r w:rsidR="00BB1668" w:rsidRPr="006A40E9">
          <w:rPr>
            <w:rStyle w:val="Hyperlink"/>
            <w:sz w:val="24"/>
            <w:szCs w:val="24"/>
          </w:rPr>
          <w:t>https://www.youtube.com/watch?v=i2CN5nhmfxk</w:t>
        </w:r>
      </w:hyperlink>
      <w:r w:rsidR="00BB1668" w:rsidRPr="006A40E9">
        <w:rPr>
          <w:sz w:val="24"/>
          <w:szCs w:val="24"/>
        </w:rPr>
        <w:t xml:space="preserve"> Accessed: 03/12/24</w:t>
      </w:r>
    </w:p>
    <w:p w14:paraId="43119182" w14:textId="77777777" w:rsidR="00DB6253" w:rsidRDefault="00DB6253" w:rsidP="00577389">
      <w:pPr>
        <w:rPr>
          <w:sz w:val="24"/>
          <w:szCs w:val="24"/>
        </w:rPr>
      </w:pPr>
    </w:p>
    <w:p w14:paraId="131E8E06" w14:textId="20BD98FD" w:rsidR="00DB6253" w:rsidRPr="006A40E9" w:rsidRDefault="00DB6253" w:rsidP="00577389">
      <w:pPr>
        <w:rPr>
          <w:sz w:val="24"/>
          <w:szCs w:val="24"/>
        </w:rPr>
      </w:pPr>
      <w:proofErr w:type="spellStart"/>
      <w:r w:rsidRPr="00DB6253">
        <w:rPr>
          <w:sz w:val="24"/>
          <w:szCs w:val="24"/>
        </w:rPr>
        <w:t>M</w:t>
      </w:r>
      <w:r>
        <w:rPr>
          <w:sz w:val="24"/>
          <w:szCs w:val="24"/>
        </w:rPr>
        <w:t>accoun</w:t>
      </w:r>
      <w:proofErr w:type="spellEnd"/>
      <w:r w:rsidRPr="00DB6253">
        <w:rPr>
          <w:sz w:val="24"/>
          <w:szCs w:val="24"/>
        </w:rPr>
        <w:t xml:space="preserve">, R. J. (1998). Biases in the interpretation and use of research results. </w:t>
      </w:r>
      <w:r w:rsidRPr="00DB6253">
        <w:rPr>
          <w:i/>
          <w:iCs/>
          <w:sz w:val="24"/>
          <w:szCs w:val="24"/>
        </w:rPr>
        <w:t>Annual Review of Psychology</w:t>
      </w:r>
      <w:r w:rsidRPr="00DB6253">
        <w:rPr>
          <w:sz w:val="24"/>
          <w:szCs w:val="24"/>
        </w:rPr>
        <w:t xml:space="preserve">, </w:t>
      </w:r>
      <w:r w:rsidRPr="00DB6253">
        <w:rPr>
          <w:i/>
          <w:iCs/>
          <w:sz w:val="24"/>
          <w:szCs w:val="24"/>
        </w:rPr>
        <w:t>49</w:t>
      </w:r>
      <w:r w:rsidRPr="00DB6253">
        <w:rPr>
          <w:sz w:val="24"/>
          <w:szCs w:val="24"/>
        </w:rPr>
        <w:t xml:space="preserve">(1), 259–287. </w:t>
      </w:r>
      <w:hyperlink r:id="rId25" w:history="1">
        <w:r w:rsidR="00807F1C" w:rsidRPr="00DB6253">
          <w:rPr>
            <w:rStyle w:val="Hyperlink"/>
            <w:sz w:val="24"/>
            <w:szCs w:val="24"/>
          </w:rPr>
          <w:t>https://doi.org/10.1146/annurev.psych.49.1.259</w:t>
        </w:r>
      </w:hyperlink>
      <w:r w:rsidR="00807F1C">
        <w:rPr>
          <w:sz w:val="24"/>
          <w:szCs w:val="24"/>
        </w:rPr>
        <w:t xml:space="preserve"> </w:t>
      </w:r>
    </w:p>
    <w:p w14:paraId="018A316D" w14:textId="77777777" w:rsidR="002241D0" w:rsidRPr="006A40E9" w:rsidRDefault="002241D0" w:rsidP="00577389">
      <w:pPr>
        <w:rPr>
          <w:sz w:val="24"/>
          <w:szCs w:val="24"/>
        </w:rPr>
      </w:pPr>
    </w:p>
    <w:p w14:paraId="10AA910B" w14:textId="23957FCF" w:rsidR="002241D0" w:rsidRPr="006A40E9" w:rsidRDefault="002241D0" w:rsidP="00577389">
      <w:pPr>
        <w:rPr>
          <w:sz w:val="24"/>
          <w:szCs w:val="24"/>
        </w:rPr>
      </w:pPr>
      <w:r w:rsidRPr="002241D0">
        <w:rPr>
          <w:sz w:val="24"/>
          <w:szCs w:val="24"/>
        </w:rPr>
        <w:t>Matos, M., &amp; Steindl, S. R. (2020). “You are already all you need to be”: A case illustration of compassion</w:t>
      </w:r>
      <w:r w:rsidRPr="002241D0">
        <w:rPr>
          <w:rFonts w:ascii="Cambria Math" w:hAnsi="Cambria Math" w:cs="Cambria Math"/>
          <w:sz w:val="24"/>
          <w:szCs w:val="24"/>
        </w:rPr>
        <w:t>‐</w:t>
      </w:r>
      <w:r w:rsidRPr="002241D0">
        <w:rPr>
          <w:sz w:val="24"/>
          <w:szCs w:val="24"/>
        </w:rPr>
        <w:t xml:space="preserve">focused therapy for shame and perfectionism. </w:t>
      </w:r>
      <w:r w:rsidRPr="002241D0">
        <w:rPr>
          <w:i/>
          <w:iCs/>
          <w:sz w:val="24"/>
          <w:szCs w:val="24"/>
        </w:rPr>
        <w:t>Journal of Clinical Psychology</w:t>
      </w:r>
      <w:r w:rsidRPr="002241D0">
        <w:rPr>
          <w:sz w:val="24"/>
          <w:szCs w:val="24"/>
        </w:rPr>
        <w:t xml:space="preserve">, </w:t>
      </w:r>
      <w:r w:rsidRPr="002241D0">
        <w:rPr>
          <w:i/>
          <w:iCs/>
          <w:sz w:val="24"/>
          <w:szCs w:val="24"/>
        </w:rPr>
        <w:t>76</w:t>
      </w:r>
      <w:r w:rsidRPr="002241D0">
        <w:rPr>
          <w:sz w:val="24"/>
          <w:szCs w:val="24"/>
        </w:rPr>
        <w:t xml:space="preserve">(11), 2079–2096. </w:t>
      </w:r>
      <w:hyperlink r:id="rId26" w:history="1">
        <w:r w:rsidR="007C409E" w:rsidRPr="005F676E">
          <w:rPr>
            <w:rStyle w:val="Hyperlink"/>
            <w:sz w:val="24"/>
            <w:szCs w:val="24"/>
          </w:rPr>
          <w:t>https://doi.org/10.1002/jclp.23055</w:t>
        </w:r>
      </w:hyperlink>
      <w:r w:rsidR="007C409E">
        <w:rPr>
          <w:sz w:val="24"/>
          <w:szCs w:val="24"/>
        </w:rPr>
        <w:t xml:space="preserve"> </w:t>
      </w:r>
    </w:p>
    <w:p w14:paraId="79F59083" w14:textId="77777777" w:rsidR="00694A08" w:rsidRPr="006A40E9" w:rsidRDefault="00694A08" w:rsidP="00577389">
      <w:pPr>
        <w:rPr>
          <w:sz w:val="24"/>
          <w:szCs w:val="24"/>
        </w:rPr>
      </w:pPr>
    </w:p>
    <w:p w14:paraId="4A15758F" w14:textId="18BF8622" w:rsidR="00694A08" w:rsidRDefault="00694A08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>Mearns, D.</w:t>
      </w:r>
      <w:r w:rsidR="00961698" w:rsidRPr="006A40E9">
        <w:rPr>
          <w:sz w:val="24"/>
          <w:szCs w:val="24"/>
        </w:rPr>
        <w:t xml:space="preserve"> and Thorne, B. (2013) </w:t>
      </w:r>
      <w:r w:rsidR="00961698" w:rsidRPr="006A40E9">
        <w:rPr>
          <w:i/>
          <w:iCs/>
          <w:sz w:val="24"/>
          <w:szCs w:val="24"/>
        </w:rPr>
        <w:t>Person-Centred Counselling in Action</w:t>
      </w:r>
      <w:r w:rsidR="00961698" w:rsidRPr="006A40E9">
        <w:rPr>
          <w:sz w:val="24"/>
          <w:szCs w:val="24"/>
        </w:rPr>
        <w:t xml:space="preserve">. </w:t>
      </w:r>
      <w:r w:rsidR="005454B9" w:rsidRPr="006A40E9">
        <w:rPr>
          <w:sz w:val="24"/>
          <w:szCs w:val="24"/>
        </w:rPr>
        <w:t>SAGE.</w:t>
      </w:r>
    </w:p>
    <w:p w14:paraId="38225F1B" w14:textId="77777777" w:rsidR="00271A22" w:rsidRDefault="00271A22" w:rsidP="00577389">
      <w:pPr>
        <w:rPr>
          <w:sz w:val="24"/>
          <w:szCs w:val="24"/>
        </w:rPr>
      </w:pPr>
    </w:p>
    <w:p w14:paraId="4688F86D" w14:textId="5EF716A6" w:rsidR="00271A22" w:rsidRDefault="00271A22" w:rsidP="00577389">
      <w:pPr>
        <w:rPr>
          <w:sz w:val="24"/>
          <w:szCs w:val="24"/>
        </w:rPr>
      </w:pPr>
      <w:r w:rsidRPr="00271A22">
        <w:rPr>
          <w:sz w:val="24"/>
          <w:szCs w:val="24"/>
        </w:rPr>
        <w:t xml:space="preserve">Millard, L. A., Wan, M. W., Smith, D. M., &amp; Wittkowski, A. (2023). The effectiveness of compassion focused therapy with clinical populations: A systematic review and meta-analysis. </w:t>
      </w:r>
      <w:r w:rsidRPr="00271A22">
        <w:rPr>
          <w:i/>
          <w:iCs/>
          <w:sz w:val="24"/>
          <w:szCs w:val="24"/>
        </w:rPr>
        <w:t>Journal of Affective Disorders</w:t>
      </w:r>
      <w:r w:rsidRPr="00271A22">
        <w:rPr>
          <w:sz w:val="24"/>
          <w:szCs w:val="24"/>
        </w:rPr>
        <w:t xml:space="preserve">, </w:t>
      </w:r>
      <w:r w:rsidRPr="00271A22">
        <w:rPr>
          <w:i/>
          <w:iCs/>
          <w:sz w:val="24"/>
          <w:szCs w:val="24"/>
        </w:rPr>
        <w:t>326</w:t>
      </w:r>
      <w:r w:rsidRPr="00271A22">
        <w:rPr>
          <w:sz w:val="24"/>
          <w:szCs w:val="24"/>
        </w:rPr>
        <w:t xml:space="preserve">, 168–192. </w:t>
      </w:r>
      <w:hyperlink r:id="rId27" w:history="1">
        <w:r w:rsidR="0096707A" w:rsidRPr="005F676E">
          <w:rPr>
            <w:rStyle w:val="Hyperlink"/>
            <w:sz w:val="24"/>
            <w:szCs w:val="24"/>
          </w:rPr>
          <w:t>https://doi.org/10.1016/j.jad.2023.01.010</w:t>
        </w:r>
      </w:hyperlink>
    </w:p>
    <w:p w14:paraId="2A964529" w14:textId="77777777" w:rsidR="0096707A" w:rsidRDefault="0096707A" w:rsidP="00577389">
      <w:pPr>
        <w:rPr>
          <w:sz w:val="24"/>
          <w:szCs w:val="24"/>
        </w:rPr>
      </w:pPr>
    </w:p>
    <w:p w14:paraId="5C0A5382" w14:textId="7FBF6877" w:rsidR="00361A1C" w:rsidRPr="00361A1C" w:rsidRDefault="00361A1C" w:rsidP="00361A1C">
      <w:pPr>
        <w:rPr>
          <w:sz w:val="24"/>
          <w:szCs w:val="24"/>
        </w:rPr>
      </w:pPr>
      <w:r w:rsidRPr="00361A1C">
        <w:rPr>
          <w:sz w:val="24"/>
          <w:szCs w:val="24"/>
        </w:rPr>
        <w:t xml:space="preserve">Miller, R. M., Chan, C. D., &amp; Farmer, L. B. (2018). Interpretative Phenomenological Analysis: A Contemporary Qualitative Approach. </w:t>
      </w:r>
      <w:proofErr w:type="spellStart"/>
      <w:r w:rsidRPr="00361A1C">
        <w:rPr>
          <w:i/>
          <w:iCs/>
          <w:sz w:val="24"/>
          <w:szCs w:val="24"/>
        </w:rPr>
        <w:t>Counselor</w:t>
      </w:r>
      <w:proofErr w:type="spellEnd"/>
      <w:r w:rsidRPr="00361A1C">
        <w:rPr>
          <w:i/>
          <w:iCs/>
          <w:sz w:val="24"/>
          <w:szCs w:val="24"/>
        </w:rPr>
        <w:t xml:space="preserve"> Education and Supervision</w:t>
      </w:r>
      <w:r w:rsidRPr="00361A1C">
        <w:rPr>
          <w:sz w:val="24"/>
          <w:szCs w:val="24"/>
        </w:rPr>
        <w:t xml:space="preserve">, </w:t>
      </w:r>
      <w:r w:rsidRPr="00361A1C">
        <w:rPr>
          <w:i/>
          <w:iCs/>
          <w:sz w:val="24"/>
          <w:szCs w:val="24"/>
        </w:rPr>
        <w:t>57</w:t>
      </w:r>
      <w:r w:rsidRPr="00361A1C">
        <w:rPr>
          <w:sz w:val="24"/>
          <w:szCs w:val="24"/>
        </w:rPr>
        <w:t xml:space="preserve">(4), 240–254. </w:t>
      </w:r>
      <w:hyperlink r:id="rId28" w:history="1">
        <w:r w:rsidRPr="00361A1C">
          <w:rPr>
            <w:rStyle w:val="Hyperlink"/>
            <w:sz w:val="24"/>
            <w:szCs w:val="24"/>
          </w:rPr>
          <w:t>https://doi.org/10.1002/ceas.12114</w:t>
        </w:r>
      </w:hyperlink>
      <w:r>
        <w:rPr>
          <w:sz w:val="24"/>
          <w:szCs w:val="24"/>
        </w:rPr>
        <w:t xml:space="preserve"> </w:t>
      </w:r>
    </w:p>
    <w:p w14:paraId="4D7137F2" w14:textId="77777777" w:rsidR="003C1B52" w:rsidRPr="006A40E9" w:rsidRDefault="003C1B52" w:rsidP="00577389">
      <w:pPr>
        <w:rPr>
          <w:b/>
          <w:bCs/>
          <w:sz w:val="24"/>
          <w:szCs w:val="24"/>
        </w:rPr>
      </w:pPr>
    </w:p>
    <w:p w14:paraId="3518DB67" w14:textId="5A51DFA7" w:rsidR="003C1B52" w:rsidRPr="006A40E9" w:rsidRDefault="001318D6" w:rsidP="001318D6">
      <w:pPr>
        <w:rPr>
          <w:sz w:val="24"/>
          <w:szCs w:val="24"/>
        </w:rPr>
      </w:pPr>
      <w:proofErr w:type="spellStart"/>
      <w:r w:rsidRPr="001318D6">
        <w:rPr>
          <w:sz w:val="24"/>
          <w:szCs w:val="24"/>
        </w:rPr>
        <w:t>Oranga</w:t>
      </w:r>
      <w:proofErr w:type="spellEnd"/>
      <w:r w:rsidRPr="001318D6">
        <w:rPr>
          <w:sz w:val="24"/>
          <w:szCs w:val="24"/>
        </w:rPr>
        <w:t xml:space="preserve">, J. and </w:t>
      </w:r>
      <w:proofErr w:type="spellStart"/>
      <w:r w:rsidRPr="001318D6">
        <w:rPr>
          <w:sz w:val="24"/>
          <w:szCs w:val="24"/>
        </w:rPr>
        <w:t>Matere</w:t>
      </w:r>
      <w:proofErr w:type="spellEnd"/>
      <w:r w:rsidRPr="001318D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318D6">
        <w:rPr>
          <w:sz w:val="24"/>
          <w:szCs w:val="24"/>
        </w:rPr>
        <w:t>A. (2023) Qualitative Research: Essence,</w:t>
      </w:r>
      <w:r>
        <w:rPr>
          <w:sz w:val="24"/>
          <w:szCs w:val="24"/>
        </w:rPr>
        <w:t xml:space="preserve"> </w:t>
      </w:r>
      <w:r w:rsidRPr="001318D6">
        <w:rPr>
          <w:sz w:val="24"/>
          <w:szCs w:val="24"/>
        </w:rPr>
        <w:t xml:space="preserve">Types and Advantages. </w:t>
      </w:r>
      <w:r w:rsidRPr="001318D6">
        <w:rPr>
          <w:i/>
          <w:iCs/>
          <w:sz w:val="24"/>
          <w:szCs w:val="24"/>
        </w:rPr>
        <w:t>Open Access Library</w:t>
      </w:r>
      <w:r w:rsidRPr="00D65CB9">
        <w:rPr>
          <w:i/>
          <w:iCs/>
          <w:sz w:val="24"/>
          <w:szCs w:val="24"/>
        </w:rPr>
        <w:t xml:space="preserve"> </w:t>
      </w:r>
      <w:r w:rsidRPr="001318D6">
        <w:rPr>
          <w:i/>
          <w:iCs/>
          <w:sz w:val="24"/>
          <w:szCs w:val="24"/>
        </w:rPr>
        <w:t>Journal</w:t>
      </w:r>
      <w:r w:rsidRPr="001318D6">
        <w:rPr>
          <w:sz w:val="24"/>
          <w:szCs w:val="24"/>
        </w:rPr>
        <w:t>, 10: e11001.</w:t>
      </w:r>
      <w:r>
        <w:rPr>
          <w:sz w:val="24"/>
          <w:szCs w:val="24"/>
        </w:rPr>
        <w:t xml:space="preserve"> </w:t>
      </w:r>
      <w:hyperlink r:id="rId29" w:history="1">
        <w:r w:rsidRPr="005F676E">
          <w:rPr>
            <w:rStyle w:val="Hyperlink"/>
            <w:sz w:val="24"/>
            <w:szCs w:val="24"/>
          </w:rPr>
          <w:t>https://doi.org/10.4236/oalib.1111001</w:t>
        </w:r>
      </w:hyperlink>
      <w:r>
        <w:rPr>
          <w:sz w:val="24"/>
          <w:szCs w:val="24"/>
        </w:rPr>
        <w:t xml:space="preserve"> </w:t>
      </w:r>
    </w:p>
    <w:p w14:paraId="16D368BD" w14:textId="56AE23B4" w:rsidR="003C1B52" w:rsidRDefault="002E773A" w:rsidP="00577389">
      <w:pPr>
        <w:rPr>
          <w:sz w:val="24"/>
          <w:szCs w:val="24"/>
        </w:rPr>
      </w:pPr>
      <w:r w:rsidRPr="002E773A">
        <w:rPr>
          <w:sz w:val="24"/>
          <w:szCs w:val="24"/>
        </w:rPr>
        <w:lastRenderedPageBreak/>
        <w:t>Porges, S. W. (2011). The Polyvagal Theory: Neurophysiological Foundations of Emotions, Attachment, Communication, and Self-regulation. New York: Norton.</w:t>
      </w:r>
    </w:p>
    <w:p w14:paraId="406CEDEC" w14:textId="77777777" w:rsidR="002E773A" w:rsidRPr="006A40E9" w:rsidRDefault="002E773A" w:rsidP="00577389">
      <w:pPr>
        <w:rPr>
          <w:sz w:val="24"/>
          <w:szCs w:val="24"/>
        </w:rPr>
      </w:pPr>
    </w:p>
    <w:p w14:paraId="71DBA0FF" w14:textId="40E5CF38" w:rsidR="00694A08" w:rsidRPr="006A40E9" w:rsidRDefault="00694A08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 xml:space="preserve">Rogers, C. R. (2004) </w:t>
      </w:r>
      <w:r w:rsidRPr="006A40E9">
        <w:rPr>
          <w:i/>
          <w:iCs/>
          <w:sz w:val="24"/>
          <w:szCs w:val="24"/>
        </w:rPr>
        <w:t>On Becoming a Person</w:t>
      </w:r>
      <w:r w:rsidRPr="006A40E9">
        <w:rPr>
          <w:sz w:val="24"/>
          <w:szCs w:val="24"/>
        </w:rPr>
        <w:t>.</w:t>
      </w:r>
      <w:r w:rsidRPr="006A40E9">
        <w:rPr>
          <w:i/>
          <w:iCs/>
          <w:sz w:val="24"/>
          <w:szCs w:val="24"/>
        </w:rPr>
        <w:t xml:space="preserve"> </w:t>
      </w:r>
      <w:r w:rsidRPr="006A40E9">
        <w:rPr>
          <w:sz w:val="24"/>
          <w:szCs w:val="24"/>
        </w:rPr>
        <w:t>2</w:t>
      </w:r>
      <w:r w:rsidRPr="006A40E9">
        <w:rPr>
          <w:sz w:val="24"/>
          <w:szCs w:val="24"/>
          <w:vertAlign w:val="superscript"/>
        </w:rPr>
        <w:t>nd</w:t>
      </w:r>
      <w:r w:rsidRPr="006A40E9">
        <w:rPr>
          <w:sz w:val="24"/>
          <w:szCs w:val="24"/>
        </w:rPr>
        <w:t xml:space="preserve"> Edition</w:t>
      </w:r>
      <w:r w:rsidRPr="006A40E9">
        <w:rPr>
          <w:i/>
          <w:iCs/>
          <w:sz w:val="24"/>
          <w:szCs w:val="24"/>
        </w:rPr>
        <w:t xml:space="preserve">. </w:t>
      </w:r>
      <w:r w:rsidRPr="006A40E9">
        <w:rPr>
          <w:sz w:val="24"/>
          <w:szCs w:val="24"/>
        </w:rPr>
        <w:t>Robinson. </w:t>
      </w:r>
    </w:p>
    <w:p w14:paraId="7732AC61" w14:textId="77777777" w:rsidR="008D0FF4" w:rsidRPr="006A40E9" w:rsidRDefault="008D0FF4" w:rsidP="00577389">
      <w:pPr>
        <w:rPr>
          <w:sz w:val="24"/>
          <w:szCs w:val="24"/>
        </w:rPr>
      </w:pPr>
    </w:p>
    <w:p w14:paraId="158BAFA0" w14:textId="3FBE7B0A" w:rsidR="00A72F7A" w:rsidRPr="006A40E9" w:rsidRDefault="008D0FF4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 xml:space="preserve">Salter, M., &amp; Hall, H. (2022). Reducing Shame, Promoting Dignity: A Model for the Primary Prevention of Complex Post-Traumatic Stress Disorder. Trauma, Violence, &amp; Abuse, 23(3), 906–919. </w:t>
      </w:r>
      <w:hyperlink r:id="rId30" w:history="1">
        <w:r w:rsidRPr="006A40E9">
          <w:rPr>
            <w:rStyle w:val="Hyperlink"/>
            <w:sz w:val="24"/>
            <w:szCs w:val="24"/>
          </w:rPr>
          <w:t>https://doi.org/10.1177/1524838020979667</w:t>
        </w:r>
      </w:hyperlink>
      <w:r w:rsidRPr="006A40E9">
        <w:rPr>
          <w:sz w:val="24"/>
          <w:szCs w:val="24"/>
        </w:rPr>
        <w:t xml:space="preserve"> </w:t>
      </w:r>
    </w:p>
    <w:p w14:paraId="1B305A52" w14:textId="77777777" w:rsidR="008D0FF4" w:rsidRPr="006A40E9" w:rsidRDefault="008D0FF4" w:rsidP="00577389">
      <w:pPr>
        <w:rPr>
          <w:sz w:val="24"/>
          <w:szCs w:val="24"/>
        </w:rPr>
      </w:pPr>
    </w:p>
    <w:p w14:paraId="2717EC99" w14:textId="1FBF581A" w:rsidR="003C1B52" w:rsidRPr="006A40E9" w:rsidRDefault="00A72F7A" w:rsidP="00577389">
      <w:pPr>
        <w:rPr>
          <w:sz w:val="24"/>
          <w:szCs w:val="24"/>
        </w:rPr>
      </w:pPr>
      <w:r w:rsidRPr="006A40E9">
        <w:rPr>
          <w:sz w:val="24"/>
          <w:szCs w:val="24"/>
        </w:rPr>
        <w:t xml:space="preserve">Sanderson, C. (2015). </w:t>
      </w:r>
      <w:r w:rsidRPr="006A40E9">
        <w:rPr>
          <w:i/>
          <w:iCs/>
          <w:sz w:val="24"/>
          <w:szCs w:val="24"/>
        </w:rPr>
        <w:t xml:space="preserve">Counselling </w:t>
      </w:r>
      <w:r w:rsidR="006911F9" w:rsidRPr="006A40E9">
        <w:rPr>
          <w:i/>
          <w:iCs/>
          <w:sz w:val="24"/>
          <w:szCs w:val="24"/>
        </w:rPr>
        <w:t>S</w:t>
      </w:r>
      <w:r w:rsidRPr="006A40E9">
        <w:rPr>
          <w:i/>
          <w:iCs/>
          <w:sz w:val="24"/>
          <w:szCs w:val="24"/>
        </w:rPr>
        <w:t xml:space="preserve">kills for </w:t>
      </w:r>
      <w:r w:rsidR="006911F9" w:rsidRPr="006A40E9">
        <w:rPr>
          <w:i/>
          <w:iCs/>
          <w:sz w:val="24"/>
          <w:szCs w:val="24"/>
        </w:rPr>
        <w:t>W</w:t>
      </w:r>
      <w:r w:rsidRPr="006A40E9">
        <w:rPr>
          <w:i/>
          <w:iCs/>
          <w:sz w:val="24"/>
          <w:szCs w:val="24"/>
        </w:rPr>
        <w:t xml:space="preserve">orking with </w:t>
      </w:r>
      <w:r w:rsidR="006911F9" w:rsidRPr="006A40E9">
        <w:rPr>
          <w:i/>
          <w:iCs/>
          <w:sz w:val="24"/>
          <w:szCs w:val="24"/>
        </w:rPr>
        <w:t>S</w:t>
      </w:r>
      <w:r w:rsidRPr="006A40E9">
        <w:rPr>
          <w:i/>
          <w:iCs/>
          <w:sz w:val="24"/>
          <w:szCs w:val="24"/>
        </w:rPr>
        <w:t xml:space="preserve">hame. </w:t>
      </w:r>
      <w:r w:rsidRPr="006A40E9">
        <w:rPr>
          <w:sz w:val="24"/>
          <w:szCs w:val="24"/>
        </w:rPr>
        <w:t>Jessica Kingsley</w:t>
      </w:r>
      <w:r w:rsidR="006911F9" w:rsidRPr="006A40E9">
        <w:rPr>
          <w:sz w:val="24"/>
          <w:szCs w:val="24"/>
        </w:rPr>
        <w:t xml:space="preserve"> Publishers</w:t>
      </w:r>
    </w:p>
    <w:p w14:paraId="06689596" w14:textId="77777777" w:rsidR="00A72F7A" w:rsidRPr="006A40E9" w:rsidRDefault="00A72F7A" w:rsidP="00577389">
      <w:pPr>
        <w:rPr>
          <w:sz w:val="24"/>
          <w:szCs w:val="24"/>
        </w:rPr>
      </w:pPr>
    </w:p>
    <w:p w14:paraId="2B3A65CA" w14:textId="0737C17C" w:rsidR="007B16BC" w:rsidRPr="006A40E9" w:rsidRDefault="007B16BC" w:rsidP="00577389">
      <w:pPr>
        <w:rPr>
          <w:sz w:val="24"/>
          <w:szCs w:val="24"/>
        </w:rPr>
      </w:pPr>
      <w:r w:rsidRPr="007B16BC">
        <w:rPr>
          <w:sz w:val="24"/>
          <w:szCs w:val="24"/>
        </w:rPr>
        <w:t xml:space="preserve">Springer, S. I., Grant, K., &amp; Cozzolino, L. (2023). Infusing shame resilience into the </w:t>
      </w:r>
      <w:proofErr w:type="spellStart"/>
      <w:r w:rsidRPr="007B16BC">
        <w:rPr>
          <w:sz w:val="24"/>
          <w:szCs w:val="24"/>
        </w:rPr>
        <w:t>counseling</w:t>
      </w:r>
      <w:proofErr w:type="spellEnd"/>
      <w:r w:rsidRPr="007B16BC">
        <w:rPr>
          <w:sz w:val="24"/>
          <w:szCs w:val="24"/>
        </w:rPr>
        <w:t xml:space="preserve"> curriculum to support client conceptualization and student wellness. </w:t>
      </w:r>
      <w:r w:rsidRPr="007B16BC">
        <w:rPr>
          <w:i/>
          <w:iCs/>
          <w:sz w:val="24"/>
          <w:szCs w:val="24"/>
        </w:rPr>
        <w:t xml:space="preserve">The Journal of </w:t>
      </w:r>
      <w:proofErr w:type="spellStart"/>
      <w:r w:rsidRPr="007B16BC">
        <w:rPr>
          <w:i/>
          <w:iCs/>
          <w:sz w:val="24"/>
          <w:szCs w:val="24"/>
        </w:rPr>
        <w:t>Counselor</w:t>
      </w:r>
      <w:proofErr w:type="spellEnd"/>
      <w:r w:rsidRPr="007B16BC">
        <w:rPr>
          <w:i/>
          <w:iCs/>
          <w:sz w:val="24"/>
          <w:szCs w:val="24"/>
        </w:rPr>
        <w:t xml:space="preserve"> Preparation and Supervision</w:t>
      </w:r>
      <w:r w:rsidRPr="007B16BC">
        <w:rPr>
          <w:sz w:val="24"/>
          <w:szCs w:val="24"/>
        </w:rPr>
        <w:t xml:space="preserve">, </w:t>
      </w:r>
      <w:r w:rsidRPr="007B16BC">
        <w:rPr>
          <w:i/>
          <w:iCs/>
          <w:sz w:val="24"/>
          <w:szCs w:val="24"/>
        </w:rPr>
        <w:t>17</w:t>
      </w:r>
      <w:r w:rsidRPr="007B16BC">
        <w:rPr>
          <w:sz w:val="24"/>
          <w:szCs w:val="24"/>
        </w:rPr>
        <w:t>(5), 10-.</w:t>
      </w:r>
      <w:r w:rsidR="00AE0D4A" w:rsidRPr="006A40E9">
        <w:rPr>
          <w:sz w:val="24"/>
          <w:szCs w:val="24"/>
        </w:rPr>
        <w:t xml:space="preserve"> </w:t>
      </w:r>
    </w:p>
    <w:p w14:paraId="6F31A731" w14:textId="77777777" w:rsidR="00AE0D4A" w:rsidRPr="006A40E9" w:rsidRDefault="00AE0D4A" w:rsidP="00577389">
      <w:pPr>
        <w:rPr>
          <w:sz w:val="24"/>
          <w:szCs w:val="24"/>
        </w:rPr>
      </w:pPr>
    </w:p>
    <w:p w14:paraId="02274857" w14:textId="27D68AF2" w:rsidR="00AE0D4A" w:rsidRPr="006A40E9" w:rsidRDefault="00AE0D4A" w:rsidP="00577389">
      <w:pPr>
        <w:rPr>
          <w:sz w:val="24"/>
          <w:szCs w:val="24"/>
        </w:rPr>
      </w:pPr>
      <w:r w:rsidRPr="00AE0D4A">
        <w:rPr>
          <w:sz w:val="24"/>
          <w:szCs w:val="24"/>
        </w:rPr>
        <w:t>Steindl, S., Bell, T., Dixon, A., &amp; Kirby, J. N. (202</w:t>
      </w:r>
      <w:r w:rsidR="00C67994">
        <w:rPr>
          <w:sz w:val="24"/>
          <w:szCs w:val="24"/>
        </w:rPr>
        <w:t>2</w:t>
      </w:r>
      <w:r w:rsidRPr="00AE0D4A">
        <w:rPr>
          <w:sz w:val="24"/>
          <w:szCs w:val="24"/>
        </w:rPr>
        <w:t xml:space="preserve">). Therapist perspectives on working with fears, blocks and resistances to compassion in compassion focused therapy. </w:t>
      </w:r>
      <w:r w:rsidRPr="00AE0D4A">
        <w:rPr>
          <w:i/>
          <w:iCs/>
          <w:sz w:val="24"/>
          <w:szCs w:val="24"/>
        </w:rPr>
        <w:t>Counselling and Psychotherapy Research</w:t>
      </w:r>
      <w:r w:rsidRPr="00AE0D4A">
        <w:rPr>
          <w:sz w:val="24"/>
          <w:szCs w:val="24"/>
        </w:rPr>
        <w:t xml:space="preserve">, </w:t>
      </w:r>
      <w:r w:rsidRPr="00AE0D4A">
        <w:rPr>
          <w:i/>
          <w:iCs/>
          <w:sz w:val="24"/>
          <w:szCs w:val="24"/>
        </w:rPr>
        <w:t>23</w:t>
      </w:r>
      <w:r w:rsidRPr="00AE0D4A">
        <w:rPr>
          <w:sz w:val="24"/>
          <w:szCs w:val="24"/>
        </w:rPr>
        <w:t xml:space="preserve">(3), 850–863. </w:t>
      </w:r>
      <w:hyperlink r:id="rId31" w:history="1">
        <w:r w:rsidR="000C1ACE" w:rsidRPr="005F676E">
          <w:rPr>
            <w:rStyle w:val="Hyperlink"/>
            <w:sz w:val="24"/>
            <w:szCs w:val="24"/>
          </w:rPr>
          <w:t>https://doi.org/10.1002/capr.12530</w:t>
        </w:r>
      </w:hyperlink>
      <w:r w:rsidR="000C1ACE">
        <w:rPr>
          <w:sz w:val="24"/>
          <w:szCs w:val="24"/>
        </w:rPr>
        <w:t xml:space="preserve"> </w:t>
      </w:r>
    </w:p>
    <w:p w14:paraId="446B7E6E" w14:textId="77777777" w:rsidR="007B16BC" w:rsidRPr="006A40E9" w:rsidRDefault="007B16BC" w:rsidP="00577389">
      <w:pPr>
        <w:rPr>
          <w:sz w:val="24"/>
          <w:szCs w:val="24"/>
        </w:rPr>
      </w:pPr>
    </w:p>
    <w:p w14:paraId="7EB47B2D" w14:textId="7330CD69" w:rsidR="004D299D" w:rsidRDefault="004D299D" w:rsidP="00577389">
      <w:pPr>
        <w:rPr>
          <w:sz w:val="24"/>
          <w:szCs w:val="24"/>
        </w:rPr>
      </w:pPr>
      <w:r w:rsidRPr="004D299D">
        <w:rPr>
          <w:sz w:val="24"/>
          <w:szCs w:val="24"/>
        </w:rPr>
        <w:t xml:space="preserve">Sweezy, M. (2011). The Teenager’s Confession: Regulating Shame in Internal Family Systems Therapy. </w:t>
      </w:r>
      <w:r w:rsidRPr="004D299D">
        <w:rPr>
          <w:i/>
          <w:iCs/>
          <w:sz w:val="24"/>
          <w:szCs w:val="24"/>
        </w:rPr>
        <w:t>American Journal of Psychotherapy</w:t>
      </w:r>
      <w:r w:rsidRPr="004D299D">
        <w:rPr>
          <w:sz w:val="24"/>
          <w:szCs w:val="24"/>
        </w:rPr>
        <w:t xml:space="preserve">, </w:t>
      </w:r>
      <w:r w:rsidRPr="004D299D">
        <w:rPr>
          <w:i/>
          <w:iCs/>
          <w:sz w:val="24"/>
          <w:szCs w:val="24"/>
        </w:rPr>
        <w:t>65</w:t>
      </w:r>
      <w:r w:rsidRPr="004D299D">
        <w:rPr>
          <w:sz w:val="24"/>
          <w:szCs w:val="24"/>
        </w:rPr>
        <w:t xml:space="preserve">(2), 179–188. </w:t>
      </w:r>
      <w:hyperlink r:id="rId32" w:history="1">
        <w:r w:rsidR="000C1ACE" w:rsidRPr="005F676E">
          <w:rPr>
            <w:rStyle w:val="Hyperlink"/>
            <w:sz w:val="24"/>
            <w:szCs w:val="24"/>
          </w:rPr>
          <w:t>https://doi.org/10.1176/appi.psychotherapy.2011.65.2.179</w:t>
        </w:r>
      </w:hyperlink>
      <w:r w:rsidR="000C1ACE">
        <w:rPr>
          <w:sz w:val="24"/>
          <w:szCs w:val="24"/>
        </w:rPr>
        <w:t xml:space="preserve"> </w:t>
      </w:r>
    </w:p>
    <w:p w14:paraId="5D1CE1F4" w14:textId="77777777" w:rsidR="004D299D" w:rsidRDefault="004D299D" w:rsidP="00577389">
      <w:pPr>
        <w:rPr>
          <w:sz w:val="24"/>
          <w:szCs w:val="24"/>
        </w:rPr>
      </w:pPr>
    </w:p>
    <w:p w14:paraId="4E3E8691" w14:textId="74E81B73" w:rsidR="0080545B" w:rsidRDefault="00123E28" w:rsidP="00123E28">
      <w:pPr>
        <w:rPr>
          <w:sz w:val="24"/>
          <w:szCs w:val="24"/>
        </w:rPr>
      </w:pPr>
      <w:r w:rsidRPr="00123E28">
        <w:rPr>
          <w:sz w:val="24"/>
          <w:szCs w:val="24"/>
        </w:rPr>
        <w:t xml:space="preserve">Thompson, S., &amp; </w:t>
      </w:r>
      <w:proofErr w:type="spellStart"/>
      <w:r w:rsidRPr="00123E28">
        <w:rPr>
          <w:sz w:val="24"/>
          <w:szCs w:val="24"/>
        </w:rPr>
        <w:t>Girz</w:t>
      </w:r>
      <w:proofErr w:type="spellEnd"/>
      <w:r w:rsidRPr="00123E28">
        <w:rPr>
          <w:sz w:val="24"/>
          <w:szCs w:val="24"/>
        </w:rPr>
        <w:t>, L. (2020). Overcoming shame and aloneness: Emotion-focused group therapy for self-criticism. Person-</w:t>
      </w:r>
      <w:proofErr w:type="spellStart"/>
      <w:r w:rsidRPr="00123E28">
        <w:rPr>
          <w:sz w:val="24"/>
          <w:szCs w:val="24"/>
        </w:rPr>
        <w:t>Cent</w:t>
      </w:r>
      <w:r w:rsidR="00FD41DD">
        <w:rPr>
          <w:sz w:val="24"/>
          <w:szCs w:val="24"/>
        </w:rPr>
        <w:t>e</w:t>
      </w:r>
      <w:r w:rsidRPr="00123E28">
        <w:rPr>
          <w:sz w:val="24"/>
          <w:szCs w:val="24"/>
        </w:rPr>
        <w:t>red</w:t>
      </w:r>
      <w:proofErr w:type="spellEnd"/>
      <w:r w:rsidRPr="00123E28">
        <w:rPr>
          <w:sz w:val="24"/>
          <w:szCs w:val="24"/>
        </w:rPr>
        <w:t xml:space="preserve"> &amp; Experiential Psychotherapies, 19(1), 1–11. </w:t>
      </w:r>
      <w:hyperlink r:id="rId33" w:history="1">
        <w:r w:rsidRPr="005F676E">
          <w:rPr>
            <w:rStyle w:val="Hyperlink"/>
            <w:sz w:val="24"/>
            <w:szCs w:val="24"/>
          </w:rPr>
          <w:t>https://doi.org/10.1080/14779757.2019.1618370</w:t>
        </w:r>
      </w:hyperlink>
    </w:p>
    <w:p w14:paraId="061F74AF" w14:textId="77777777" w:rsidR="00123E28" w:rsidRDefault="00123E28" w:rsidP="00123E28">
      <w:pPr>
        <w:rPr>
          <w:sz w:val="24"/>
          <w:szCs w:val="24"/>
        </w:rPr>
      </w:pPr>
    </w:p>
    <w:p w14:paraId="2BDB660C" w14:textId="5103B876" w:rsidR="0080545B" w:rsidRDefault="0080545B" w:rsidP="00577389">
      <w:pPr>
        <w:rPr>
          <w:sz w:val="24"/>
          <w:szCs w:val="24"/>
        </w:rPr>
      </w:pPr>
      <w:r w:rsidRPr="0080545B">
        <w:rPr>
          <w:sz w:val="24"/>
          <w:szCs w:val="24"/>
        </w:rPr>
        <w:t xml:space="preserve">Turns, B., Springer, P., Eddy, B. P., &amp; Sibley, D. S. (2021). “Your Exile is Showing”: Integrating </w:t>
      </w:r>
      <w:proofErr w:type="spellStart"/>
      <w:r w:rsidRPr="0080545B">
        <w:rPr>
          <w:sz w:val="24"/>
          <w:szCs w:val="24"/>
        </w:rPr>
        <w:t>Sandtray</w:t>
      </w:r>
      <w:proofErr w:type="spellEnd"/>
      <w:r w:rsidRPr="0080545B">
        <w:rPr>
          <w:sz w:val="24"/>
          <w:szCs w:val="24"/>
        </w:rPr>
        <w:t xml:space="preserve"> with Internal Family Systems Therapy. </w:t>
      </w:r>
      <w:r w:rsidRPr="0080545B">
        <w:rPr>
          <w:i/>
          <w:iCs/>
          <w:sz w:val="24"/>
          <w:szCs w:val="24"/>
        </w:rPr>
        <w:t>The American Journal of Family Therapy</w:t>
      </w:r>
      <w:r w:rsidRPr="0080545B">
        <w:rPr>
          <w:sz w:val="24"/>
          <w:szCs w:val="24"/>
        </w:rPr>
        <w:t xml:space="preserve">, </w:t>
      </w:r>
      <w:r w:rsidRPr="0080545B">
        <w:rPr>
          <w:i/>
          <w:iCs/>
          <w:sz w:val="24"/>
          <w:szCs w:val="24"/>
        </w:rPr>
        <w:t>49</w:t>
      </w:r>
      <w:r w:rsidRPr="0080545B">
        <w:rPr>
          <w:sz w:val="24"/>
          <w:szCs w:val="24"/>
        </w:rPr>
        <w:t xml:space="preserve">(1), 74–90. </w:t>
      </w:r>
      <w:hyperlink r:id="rId34" w:history="1">
        <w:r w:rsidR="007C2286" w:rsidRPr="00F63F3D">
          <w:rPr>
            <w:rStyle w:val="Hyperlink"/>
            <w:sz w:val="24"/>
            <w:szCs w:val="24"/>
          </w:rPr>
          <w:t>https://doi.org/10.1080/01926187.2020.1851617</w:t>
        </w:r>
      </w:hyperlink>
    </w:p>
    <w:p w14:paraId="3C1A31D7" w14:textId="77777777" w:rsidR="007C2286" w:rsidRPr="006A40E9" w:rsidRDefault="007C2286" w:rsidP="00577389">
      <w:pPr>
        <w:rPr>
          <w:sz w:val="24"/>
          <w:szCs w:val="24"/>
        </w:rPr>
      </w:pPr>
    </w:p>
    <w:p w14:paraId="06ED850A" w14:textId="3C5E7674" w:rsidR="00A02FA4" w:rsidRPr="000959DE" w:rsidRDefault="000959DE" w:rsidP="00577389">
      <w:pPr>
        <w:rPr>
          <w:sz w:val="24"/>
          <w:szCs w:val="24"/>
        </w:rPr>
      </w:pPr>
      <w:r w:rsidRPr="000959DE">
        <w:rPr>
          <w:sz w:val="24"/>
          <w:szCs w:val="24"/>
        </w:rPr>
        <w:t xml:space="preserve">Van </w:t>
      </w:r>
      <w:proofErr w:type="spellStart"/>
      <w:r w:rsidRPr="000959DE">
        <w:rPr>
          <w:sz w:val="24"/>
          <w:szCs w:val="24"/>
        </w:rPr>
        <w:t>Herpen</w:t>
      </w:r>
      <w:proofErr w:type="spellEnd"/>
      <w:r w:rsidRPr="000959DE">
        <w:rPr>
          <w:sz w:val="24"/>
          <w:szCs w:val="24"/>
        </w:rPr>
        <w:t xml:space="preserve">, M. H. (2022). </w:t>
      </w:r>
      <w:r w:rsidR="000F0207" w:rsidRPr="0085304A">
        <w:rPr>
          <w:i/>
          <w:iCs/>
          <w:sz w:val="24"/>
          <w:szCs w:val="24"/>
        </w:rPr>
        <w:t xml:space="preserve">The Rise of the </w:t>
      </w:r>
      <w:proofErr w:type="gramStart"/>
      <w:r w:rsidR="000F0207" w:rsidRPr="0085304A">
        <w:rPr>
          <w:i/>
          <w:iCs/>
          <w:sz w:val="24"/>
          <w:szCs w:val="24"/>
        </w:rPr>
        <w:t>Shame</w:t>
      </w:r>
      <w:proofErr w:type="gramEnd"/>
      <w:r w:rsidR="000F0207" w:rsidRPr="0085304A">
        <w:rPr>
          <w:i/>
          <w:iCs/>
          <w:sz w:val="24"/>
          <w:szCs w:val="24"/>
        </w:rPr>
        <w:t xml:space="preserve"> Society: America’s Change from a Guilt Culture into a Shame Culture</w:t>
      </w:r>
      <w:r>
        <w:rPr>
          <w:sz w:val="24"/>
          <w:szCs w:val="24"/>
        </w:rPr>
        <w:t>.</w:t>
      </w:r>
      <w:r w:rsidR="0085304A">
        <w:rPr>
          <w:sz w:val="24"/>
          <w:szCs w:val="24"/>
        </w:rPr>
        <w:t xml:space="preserve"> Lexington Books.</w:t>
      </w:r>
    </w:p>
    <w:p w14:paraId="1DD24CC5" w14:textId="77777777" w:rsidR="000F0207" w:rsidRPr="006A40E9" w:rsidRDefault="000F0207" w:rsidP="00577389">
      <w:pPr>
        <w:rPr>
          <w:sz w:val="24"/>
          <w:szCs w:val="24"/>
        </w:rPr>
      </w:pPr>
    </w:p>
    <w:p w14:paraId="674BD136" w14:textId="77777777" w:rsidR="00A02FA4" w:rsidRPr="00A02FA4" w:rsidRDefault="00A02FA4" w:rsidP="00577389">
      <w:pPr>
        <w:rPr>
          <w:sz w:val="24"/>
          <w:szCs w:val="24"/>
        </w:rPr>
      </w:pPr>
      <w:proofErr w:type="spellStart"/>
      <w:r w:rsidRPr="00A02FA4">
        <w:rPr>
          <w:sz w:val="24"/>
          <w:szCs w:val="24"/>
        </w:rPr>
        <w:t>Zagaria</w:t>
      </w:r>
      <w:proofErr w:type="spellEnd"/>
      <w:r w:rsidRPr="00A02FA4">
        <w:rPr>
          <w:sz w:val="24"/>
          <w:szCs w:val="24"/>
        </w:rPr>
        <w:t xml:space="preserve">, A., Baggio, T., Rodella, L., &amp; Leto, K. (2024). Toward a definition of Attachment Trauma: integrating attachment and trauma studies. </w:t>
      </w:r>
      <w:r w:rsidRPr="00A02FA4">
        <w:rPr>
          <w:i/>
          <w:iCs/>
          <w:sz w:val="24"/>
          <w:szCs w:val="24"/>
        </w:rPr>
        <w:t>European Journal of Trauma &amp; Dissociation</w:t>
      </w:r>
      <w:r w:rsidRPr="00A02FA4">
        <w:rPr>
          <w:sz w:val="24"/>
          <w:szCs w:val="24"/>
        </w:rPr>
        <w:t xml:space="preserve">, </w:t>
      </w:r>
      <w:r w:rsidRPr="00A02FA4">
        <w:rPr>
          <w:i/>
          <w:iCs/>
          <w:sz w:val="24"/>
          <w:szCs w:val="24"/>
        </w:rPr>
        <w:t>8</w:t>
      </w:r>
      <w:r w:rsidRPr="00A02FA4">
        <w:rPr>
          <w:sz w:val="24"/>
          <w:szCs w:val="24"/>
        </w:rPr>
        <w:t xml:space="preserve">(3). </w:t>
      </w:r>
      <w:hyperlink r:id="rId35" w:history="1">
        <w:r w:rsidRPr="00A02FA4">
          <w:rPr>
            <w:rStyle w:val="Hyperlink"/>
            <w:sz w:val="24"/>
            <w:szCs w:val="24"/>
          </w:rPr>
          <w:t>https://doi.org/10.1016/j.ejtd.2024.100416</w:t>
        </w:r>
      </w:hyperlink>
    </w:p>
    <w:p w14:paraId="1206D183" w14:textId="77777777" w:rsidR="00A02FA4" w:rsidRPr="006A40E9" w:rsidRDefault="00A02FA4" w:rsidP="00577389">
      <w:pPr>
        <w:rPr>
          <w:sz w:val="24"/>
          <w:szCs w:val="24"/>
        </w:rPr>
      </w:pPr>
    </w:p>
    <w:p w14:paraId="4FD6F808" w14:textId="77777777" w:rsidR="00B804AD" w:rsidRPr="006A40E9" w:rsidRDefault="00B804AD" w:rsidP="00577389">
      <w:pPr>
        <w:rPr>
          <w:sz w:val="24"/>
          <w:szCs w:val="24"/>
        </w:rPr>
      </w:pPr>
    </w:p>
    <w:p w14:paraId="6A4AEBB8" w14:textId="77777777" w:rsidR="001C69BF" w:rsidRPr="006A40E9" w:rsidRDefault="001C69BF" w:rsidP="00577389">
      <w:pPr>
        <w:rPr>
          <w:sz w:val="24"/>
          <w:szCs w:val="24"/>
        </w:rPr>
      </w:pPr>
    </w:p>
    <w:sectPr w:rsidR="001C69BF" w:rsidRPr="006A40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54DE6"/>
    <w:multiLevelType w:val="hybridMultilevel"/>
    <w:tmpl w:val="4790B8F0"/>
    <w:lvl w:ilvl="0" w:tplc="428A3E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810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45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8B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2EE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AE9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3E1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AA8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EED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63866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7A5"/>
    <w:rsid w:val="00000709"/>
    <w:rsid w:val="0000087D"/>
    <w:rsid w:val="0000402B"/>
    <w:rsid w:val="000050D1"/>
    <w:rsid w:val="000055D2"/>
    <w:rsid w:val="000061E2"/>
    <w:rsid w:val="0000652F"/>
    <w:rsid w:val="00006B0E"/>
    <w:rsid w:val="00007556"/>
    <w:rsid w:val="00010099"/>
    <w:rsid w:val="000106C5"/>
    <w:rsid w:val="000108DD"/>
    <w:rsid w:val="00011FAF"/>
    <w:rsid w:val="0001392A"/>
    <w:rsid w:val="00013A68"/>
    <w:rsid w:val="00014481"/>
    <w:rsid w:val="000151AC"/>
    <w:rsid w:val="000155A4"/>
    <w:rsid w:val="00015C03"/>
    <w:rsid w:val="00016DB3"/>
    <w:rsid w:val="0001702C"/>
    <w:rsid w:val="000170C9"/>
    <w:rsid w:val="0002218A"/>
    <w:rsid w:val="000229CF"/>
    <w:rsid w:val="00024E07"/>
    <w:rsid w:val="000254A8"/>
    <w:rsid w:val="00026E65"/>
    <w:rsid w:val="0002704B"/>
    <w:rsid w:val="00027DB8"/>
    <w:rsid w:val="00030997"/>
    <w:rsid w:val="000329A5"/>
    <w:rsid w:val="0003342C"/>
    <w:rsid w:val="00033559"/>
    <w:rsid w:val="00033CB8"/>
    <w:rsid w:val="00034669"/>
    <w:rsid w:val="0003779C"/>
    <w:rsid w:val="00040DA2"/>
    <w:rsid w:val="00041D1B"/>
    <w:rsid w:val="00041EAF"/>
    <w:rsid w:val="00041FD2"/>
    <w:rsid w:val="00042EAF"/>
    <w:rsid w:val="00043113"/>
    <w:rsid w:val="000466A8"/>
    <w:rsid w:val="00047321"/>
    <w:rsid w:val="000476EC"/>
    <w:rsid w:val="00047FC9"/>
    <w:rsid w:val="000515EE"/>
    <w:rsid w:val="00051BF5"/>
    <w:rsid w:val="000527D8"/>
    <w:rsid w:val="000541F4"/>
    <w:rsid w:val="00055008"/>
    <w:rsid w:val="00055A0C"/>
    <w:rsid w:val="00055C21"/>
    <w:rsid w:val="000606AC"/>
    <w:rsid w:val="00060DC9"/>
    <w:rsid w:val="000612C5"/>
    <w:rsid w:val="00063112"/>
    <w:rsid w:val="00063231"/>
    <w:rsid w:val="000664A7"/>
    <w:rsid w:val="000670BE"/>
    <w:rsid w:val="00070191"/>
    <w:rsid w:val="000711A6"/>
    <w:rsid w:val="000721D4"/>
    <w:rsid w:val="00072DC5"/>
    <w:rsid w:val="00073244"/>
    <w:rsid w:val="00073920"/>
    <w:rsid w:val="000744F5"/>
    <w:rsid w:val="00074DB8"/>
    <w:rsid w:val="000757E2"/>
    <w:rsid w:val="00076941"/>
    <w:rsid w:val="00076ED5"/>
    <w:rsid w:val="00077594"/>
    <w:rsid w:val="00077AD5"/>
    <w:rsid w:val="000805BB"/>
    <w:rsid w:val="00080D71"/>
    <w:rsid w:val="00082125"/>
    <w:rsid w:val="0008392C"/>
    <w:rsid w:val="00083A5A"/>
    <w:rsid w:val="00084232"/>
    <w:rsid w:val="00084BB6"/>
    <w:rsid w:val="00085F65"/>
    <w:rsid w:val="00086CD5"/>
    <w:rsid w:val="000903DC"/>
    <w:rsid w:val="0009134A"/>
    <w:rsid w:val="000917CE"/>
    <w:rsid w:val="000920A8"/>
    <w:rsid w:val="0009284D"/>
    <w:rsid w:val="000935CF"/>
    <w:rsid w:val="00094859"/>
    <w:rsid w:val="00094CB1"/>
    <w:rsid w:val="00094EDD"/>
    <w:rsid w:val="000958FC"/>
    <w:rsid w:val="000959DE"/>
    <w:rsid w:val="000A075A"/>
    <w:rsid w:val="000A0B88"/>
    <w:rsid w:val="000A1564"/>
    <w:rsid w:val="000A35E1"/>
    <w:rsid w:val="000A3D39"/>
    <w:rsid w:val="000A3FD7"/>
    <w:rsid w:val="000A3FEF"/>
    <w:rsid w:val="000A4ADF"/>
    <w:rsid w:val="000A4E29"/>
    <w:rsid w:val="000A5115"/>
    <w:rsid w:val="000A6264"/>
    <w:rsid w:val="000A6A4A"/>
    <w:rsid w:val="000A6CAB"/>
    <w:rsid w:val="000A7B61"/>
    <w:rsid w:val="000B1157"/>
    <w:rsid w:val="000B2016"/>
    <w:rsid w:val="000B2868"/>
    <w:rsid w:val="000B29E1"/>
    <w:rsid w:val="000B2F0A"/>
    <w:rsid w:val="000B3543"/>
    <w:rsid w:val="000B4678"/>
    <w:rsid w:val="000B5325"/>
    <w:rsid w:val="000B598B"/>
    <w:rsid w:val="000B6A13"/>
    <w:rsid w:val="000B6B15"/>
    <w:rsid w:val="000B7E70"/>
    <w:rsid w:val="000C0765"/>
    <w:rsid w:val="000C1ACE"/>
    <w:rsid w:val="000C1F3D"/>
    <w:rsid w:val="000C41D3"/>
    <w:rsid w:val="000C650B"/>
    <w:rsid w:val="000C727D"/>
    <w:rsid w:val="000C754D"/>
    <w:rsid w:val="000C7AF5"/>
    <w:rsid w:val="000C7BAE"/>
    <w:rsid w:val="000D101F"/>
    <w:rsid w:val="000D32EC"/>
    <w:rsid w:val="000D3FBC"/>
    <w:rsid w:val="000D434D"/>
    <w:rsid w:val="000D4D81"/>
    <w:rsid w:val="000D51C7"/>
    <w:rsid w:val="000D59CF"/>
    <w:rsid w:val="000D5B42"/>
    <w:rsid w:val="000D65E6"/>
    <w:rsid w:val="000D6E8A"/>
    <w:rsid w:val="000D753A"/>
    <w:rsid w:val="000D7F7F"/>
    <w:rsid w:val="000E0552"/>
    <w:rsid w:val="000E0BE6"/>
    <w:rsid w:val="000E1DA8"/>
    <w:rsid w:val="000E1E2F"/>
    <w:rsid w:val="000E2413"/>
    <w:rsid w:val="000E3720"/>
    <w:rsid w:val="000E3BF8"/>
    <w:rsid w:val="000E42A4"/>
    <w:rsid w:val="000E4563"/>
    <w:rsid w:val="000E48FA"/>
    <w:rsid w:val="000E5E45"/>
    <w:rsid w:val="000E603C"/>
    <w:rsid w:val="000E65D4"/>
    <w:rsid w:val="000E6836"/>
    <w:rsid w:val="000F01F3"/>
    <w:rsid w:val="000F0207"/>
    <w:rsid w:val="000F11C3"/>
    <w:rsid w:val="000F19E4"/>
    <w:rsid w:val="000F2512"/>
    <w:rsid w:val="000F2658"/>
    <w:rsid w:val="000F27B9"/>
    <w:rsid w:val="000F2CAE"/>
    <w:rsid w:val="000F33FE"/>
    <w:rsid w:val="000F42A0"/>
    <w:rsid w:val="000F5830"/>
    <w:rsid w:val="000F603F"/>
    <w:rsid w:val="000F6336"/>
    <w:rsid w:val="000F6788"/>
    <w:rsid w:val="000F687B"/>
    <w:rsid w:val="000F780B"/>
    <w:rsid w:val="000F7D3D"/>
    <w:rsid w:val="001034E9"/>
    <w:rsid w:val="00103552"/>
    <w:rsid w:val="0010373A"/>
    <w:rsid w:val="00104925"/>
    <w:rsid w:val="00104EC5"/>
    <w:rsid w:val="001063DE"/>
    <w:rsid w:val="00106DF1"/>
    <w:rsid w:val="001070E9"/>
    <w:rsid w:val="00107E73"/>
    <w:rsid w:val="0011167B"/>
    <w:rsid w:val="00112480"/>
    <w:rsid w:val="0011282A"/>
    <w:rsid w:val="00112E27"/>
    <w:rsid w:val="001136FB"/>
    <w:rsid w:val="001142CF"/>
    <w:rsid w:val="001146A1"/>
    <w:rsid w:val="00114A52"/>
    <w:rsid w:val="00114C83"/>
    <w:rsid w:val="001160B4"/>
    <w:rsid w:val="00123662"/>
    <w:rsid w:val="00123E28"/>
    <w:rsid w:val="00124B3B"/>
    <w:rsid w:val="00124C47"/>
    <w:rsid w:val="00124EA9"/>
    <w:rsid w:val="00125CD0"/>
    <w:rsid w:val="001261DC"/>
    <w:rsid w:val="00127367"/>
    <w:rsid w:val="001310C4"/>
    <w:rsid w:val="001312F7"/>
    <w:rsid w:val="001318D6"/>
    <w:rsid w:val="00131E20"/>
    <w:rsid w:val="00132113"/>
    <w:rsid w:val="00132128"/>
    <w:rsid w:val="00133524"/>
    <w:rsid w:val="00133D7A"/>
    <w:rsid w:val="00134680"/>
    <w:rsid w:val="00135DD3"/>
    <w:rsid w:val="001362D6"/>
    <w:rsid w:val="001365D7"/>
    <w:rsid w:val="00136EDC"/>
    <w:rsid w:val="0014116E"/>
    <w:rsid w:val="0014166F"/>
    <w:rsid w:val="00144058"/>
    <w:rsid w:val="0014525B"/>
    <w:rsid w:val="00145A23"/>
    <w:rsid w:val="00145EF3"/>
    <w:rsid w:val="001505FF"/>
    <w:rsid w:val="00150E66"/>
    <w:rsid w:val="00150E9C"/>
    <w:rsid w:val="00151C81"/>
    <w:rsid w:val="001523A0"/>
    <w:rsid w:val="001532B6"/>
    <w:rsid w:val="00153BCD"/>
    <w:rsid w:val="001546BC"/>
    <w:rsid w:val="00156B08"/>
    <w:rsid w:val="001574D7"/>
    <w:rsid w:val="00160EC8"/>
    <w:rsid w:val="0016199F"/>
    <w:rsid w:val="00161B15"/>
    <w:rsid w:val="00161D5E"/>
    <w:rsid w:val="001651D1"/>
    <w:rsid w:val="0016776A"/>
    <w:rsid w:val="00167FD3"/>
    <w:rsid w:val="0017061E"/>
    <w:rsid w:val="0017079F"/>
    <w:rsid w:val="00170B27"/>
    <w:rsid w:val="00173267"/>
    <w:rsid w:val="00173D9F"/>
    <w:rsid w:val="0017493F"/>
    <w:rsid w:val="00174ADF"/>
    <w:rsid w:val="0017524C"/>
    <w:rsid w:val="00175749"/>
    <w:rsid w:val="0017741C"/>
    <w:rsid w:val="00177B17"/>
    <w:rsid w:val="00181626"/>
    <w:rsid w:val="00182013"/>
    <w:rsid w:val="0018206A"/>
    <w:rsid w:val="0018386E"/>
    <w:rsid w:val="001839D7"/>
    <w:rsid w:val="00184395"/>
    <w:rsid w:val="0018472B"/>
    <w:rsid w:val="001867C9"/>
    <w:rsid w:val="00187870"/>
    <w:rsid w:val="00190B3B"/>
    <w:rsid w:val="00191736"/>
    <w:rsid w:val="001917CA"/>
    <w:rsid w:val="001934F5"/>
    <w:rsid w:val="001935F9"/>
    <w:rsid w:val="00193A4F"/>
    <w:rsid w:val="00194F38"/>
    <w:rsid w:val="001951FF"/>
    <w:rsid w:val="00195338"/>
    <w:rsid w:val="001961DF"/>
    <w:rsid w:val="00196943"/>
    <w:rsid w:val="001A018A"/>
    <w:rsid w:val="001A0B88"/>
    <w:rsid w:val="001A0C75"/>
    <w:rsid w:val="001A1483"/>
    <w:rsid w:val="001A16F4"/>
    <w:rsid w:val="001A200B"/>
    <w:rsid w:val="001A2A20"/>
    <w:rsid w:val="001A31C7"/>
    <w:rsid w:val="001A56EE"/>
    <w:rsid w:val="001A5B38"/>
    <w:rsid w:val="001A6411"/>
    <w:rsid w:val="001A6594"/>
    <w:rsid w:val="001A6E04"/>
    <w:rsid w:val="001A7D7A"/>
    <w:rsid w:val="001A7E17"/>
    <w:rsid w:val="001A7E31"/>
    <w:rsid w:val="001B2D9E"/>
    <w:rsid w:val="001B3673"/>
    <w:rsid w:val="001B3EA4"/>
    <w:rsid w:val="001B3F2D"/>
    <w:rsid w:val="001B50BA"/>
    <w:rsid w:val="001B597C"/>
    <w:rsid w:val="001B7D80"/>
    <w:rsid w:val="001C061B"/>
    <w:rsid w:val="001C3459"/>
    <w:rsid w:val="001C35EC"/>
    <w:rsid w:val="001C3A7D"/>
    <w:rsid w:val="001C40D9"/>
    <w:rsid w:val="001C50E4"/>
    <w:rsid w:val="001C53F3"/>
    <w:rsid w:val="001C55DF"/>
    <w:rsid w:val="001C5FA8"/>
    <w:rsid w:val="001C6671"/>
    <w:rsid w:val="001C69BF"/>
    <w:rsid w:val="001C6B94"/>
    <w:rsid w:val="001C6F1F"/>
    <w:rsid w:val="001C79D8"/>
    <w:rsid w:val="001C7A3A"/>
    <w:rsid w:val="001C7ED7"/>
    <w:rsid w:val="001D07B0"/>
    <w:rsid w:val="001D0936"/>
    <w:rsid w:val="001D3CC2"/>
    <w:rsid w:val="001D6278"/>
    <w:rsid w:val="001D6C45"/>
    <w:rsid w:val="001D7A48"/>
    <w:rsid w:val="001D7A59"/>
    <w:rsid w:val="001E21C1"/>
    <w:rsid w:val="001E31FE"/>
    <w:rsid w:val="001E395E"/>
    <w:rsid w:val="001E3ECE"/>
    <w:rsid w:val="001E4A00"/>
    <w:rsid w:val="001E6B6A"/>
    <w:rsid w:val="001E73FF"/>
    <w:rsid w:val="001F1C6D"/>
    <w:rsid w:val="001F216B"/>
    <w:rsid w:val="001F31D8"/>
    <w:rsid w:val="001F38E5"/>
    <w:rsid w:val="001F50B7"/>
    <w:rsid w:val="001F52FF"/>
    <w:rsid w:val="001F6D03"/>
    <w:rsid w:val="001F7B1D"/>
    <w:rsid w:val="001F7D36"/>
    <w:rsid w:val="00200A2E"/>
    <w:rsid w:val="00201573"/>
    <w:rsid w:val="00202278"/>
    <w:rsid w:val="002037CA"/>
    <w:rsid w:val="00204B1E"/>
    <w:rsid w:val="00204EAE"/>
    <w:rsid w:val="0020615D"/>
    <w:rsid w:val="0020699F"/>
    <w:rsid w:val="0021088D"/>
    <w:rsid w:val="002111C7"/>
    <w:rsid w:val="002126AA"/>
    <w:rsid w:val="002130CF"/>
    <w:rsid w:val="002135DE"/>
    <w:rsid w:val="00213772"/>
    <w:rsid w:val="0021457C"/>
    <w:rsid w:val="00214FC3"/>
    <w:rsid w:val="0021625B"/>
    <w:rsid w:val="002165AA"/>
    <w:rsid w:val="0021676E"/>
    <w:rsid w:val="00216A66"/>
    <w:rsid w:val="00217677"/>
    <w:rsid w:val="002202E7"/>
    <w:rsid w:val="0022062B"/>
    <w:rsid w:val="002230D9"/>
    <w:rsid w:val="002241D0"/>
    <w:rsid w:val="0022486C"/>
    <w:rsid w:val="00224CA2"/>
    <w:rsid w:val="002253F2"/>
    <w:rsid w:val="00226730"/>
    <w:rsid w:val="00227D1F"/>
    <w:rsid w:val="00232E4B"/>
    <w:rsid w:val="00235FB5"/>
    <w:rsid w:val="00237501"/>
    <w:rsid w:val="002427CA"/>
    <w:rsid w:val="00245471"/>
    <w:rsid w:val="002460E0"/>
    <w:rsid w:val="002467DE"/>
    <w:rsid w:val="002476E6"/>
    <w:rsid w:val="00250143"/>
    <w:rsid w:val="0025197B"/>
    <w:rsid w:val="00251AE0"/>
    <w:rsid w:val="002524B4"/>
    <w:rsid w:val="002529D2"/>
    <w:rsid w:val="002533E9"/>
    <w:rsid w:val="0025413F"/>
    <w:rsid w:val="0025464D"/>
    <w:rsid w:val="00255C02"/>
    <w:rsid w:val="002575A2"/>
    <w:rsid w:val="00257E9B"/>
    <w:rsid w:val="00260ED9"/>
    <w:rsid w:val="00261AEB"/>
    <w:rsid w:val="00261F12"/>
    <w:rsid w:val="002635F7"/>
    <w:rsid w:val="00264789"/>
    <w:rsid w:val="00264CEF"/>
    <w:rsid w:val="00265C9C"/>
    <w:rsid w:val="002669E5"/>
    <w:rsid w:val="00267B10"/>
    <w:rsid w:val="00267EA1"/>
    <w:rsid w:val="00270A65"/>
    <w:rsid w:val="00271A22"/>
    <w:rsid w:val="00272A7C"/>
    <w:rsid w:val="0027570F"/>
    <w:rsid w:val="00276006"/>
    <w:rsid w:val="002769C2"/>
    <w:rsid w:val="00277BBF"/>
    <w:rsid w:val="002823B1"/>
    <w:rsid w:val="002838B0"/>
    <w:rsid w:val="00284456"/>
    <w:rsid w:val="00285648"/>
    <w:rsid w:val="002906E5"/>
    <w:rsid w:val="00290DA0"/>
    <w:rsid w:val="00290F0A"/>
    <w:rsid w:val="00291A72"/>
    <w:rsid w:val="00291AE4"/>
    <w:rsid w:val="00291CF4"/>
    <w:rsid w:val="00291EA7"/>
    <w:rsid w:val="00292854"/>
    <w:rsid w:val="00292E68"/>
    <w:rsid w:val="00293016"/>
    <w:rsid w:val="00293328"/>
    <w:rsid w:val="00293E78"/>
    <w:rsid w:val="002953D2"/>
    <w:rsid w:val="00295FFE"/>
    <w:rsid w:val="00297238"/>
    <w:rsid w:val="0029743D"/>
    <w:rsid w:val="00297E0D"/>
    <w:rsid w:val="002A110B"/>
    <w:rsid w:val="002A16C2"/>
    <w:rsid w:val="002A3C97"/>
    <w:rsid w:val="002A3FFA"/>
    <w:rsid w:val="002A4067"/>
    <w:rsid w:val="002A6C94"/>
    <w:rsid w:val="002A6CEC"/>
    <w:rsid w:val="002B105A"/>
    <w:rsid w:val="002B1082"/>
    <w:rsid w:val="002B1A32"/>
    <w:rsid w:val="002B2CC4"/>
    <w:rsid w:val="002B3517"/>
    <w:rsid w:val="002B43E7"/>
    <w:rsid w:val="002B4586"/>
    <w:rsid w:val="002B46E7"/>
    <w:rsid w:val="002B5D30"/>
    <w:rsid w:val="002C04BE"/>
    <w:rsid w:val="002C0AAF"/>
    <w:rsid w:val="002C26CC"/>
    <w:rsid w:val="002C31EA"/>
    <w:rsid w:val="002C3766"/>
    <w:rsid w:val="002C3F0A"/>
    <w:rsid w:val="002C61D6"/>
    <w:rsid w:val="002C6BAB"/>
    <w:rsid w:val="002D1954"/>
    <w:rsid w:val="002D1FB0"/>
    <w:rsid w:val="002D2089"/>
    <w:rsid w:val="002D363A"/>
    <w:rsid w:val="002D3687"/>
    <w:rsid w:val="002D5E56"/>
    <w:rsid w:val="002D66E0"/>
    <w:rsid w:val="002D7E52"/>
    <w:rsid w:val="002E0A66"/>
    <w:rsid w:val="002E0F0E"/>
    <w:rsid w:val="002E1AC5"/>
    <w:rsid w:val="002E24BB"/>
    <w:rsid w:val="002E3734"/>
    <w:rsid w:val="002E3972"/>
    <w:rsid w:val="002E49C7"/>
    <w:rsid w:val="002E5320"/>
    <w:rsid w:val="002E5CDF"/>
    <w:rsid w:val="002E64C7"/>
    <w:rsid w:val="002E773A"/>
    <w:rsid w:val="002F005F"/>
    <w:rsid w:val="002F0129"/>
    <w:rsid w:val="002F112F"/>
    <w:rsid w:val="002F44B2"/>
    <w:rsid w:val="002F4AD0"/>
    <w:rsid w:val="002F71BD"/>
    <w:rsid w:val="002F7391"/>
    <w:rsid w:val="003046D7"/>
    <w:rsid w:val="0030526B"/>
    <w:rsid w:val="00305F32"/>
    <w:rsid w:val="00306261"/>
    <w:rsid w:val="00306572"/>
    <w:rsid w:val="00307126"/>
    <w:rsid w:val="00310DCB"/>
    <w:rsid w:val="003133E0"/>
    <w:rsid w:val="0031480D"/>
    <w:rsid w:val="003162F1"/>
    <w:rsid w:val="00316302"/>
    <w:rsid w:val="00317003"/>
    <w:rsid w:val="0031792B"/>
    <w:rsid w:val="00317BEF"/>
    <w:rsid w:val="0032134F"/>
    <w:rsid w:val="00324B05"/>
    <w:rsid w:val="00324C38"/>
    <w:rsid w:val="00325275"/>
    <w:rsid w:val="00327B68"/>
    <w:rsid w:val="0033031F"/>
    <w:rsid w:val="003303ED"/>
    <w:rsid w:val="00331542"/>
    <w:rsid w:val="003331BA"/>
    <w:rsid w:val="00333890"/>
    <w:rsid w:val="00334378"/>
    <w:rsid w:val="00334B79"/>
    <w:rsid w:val="00335B3D"/>
    <w:rsid w:val="003370E5"/>
    <w:rsid w:val="00340D8D"/>
    <w:rsid w:val="00341639"/>
    <w:rsid w:val="0034163F"/>
    <w:rsid w:val="00342CF2"/>
    <w:rsid w:val="00343792"/>
    <w:rsid w:val="0034533F"/>
    <w:rsid w:val="0034591E"/>
    <w:rsid w:val="00346405"/>
    <w:rsid w:val="0034684D"/>
    <w:rsid w:val="00350EDA"/>
    <w:rsid w:val="00351695"/>
    <w:rsid w:val="003519BE"/>
    <w:rsid w:val="0035206C"/>
    <w:rsid w:val="00352249"/>
    <w:rsid w:val="00352681"/>
    <w:rsid w:val="00352B7A"/>
    <w:rsid w:val="00353714"/>
    <w:rsid w:val="003538A5"/>
    <w:rsid w:val="00353C4F"/>
    <w:rsid w:val="00353D99"/>
    <w:rsid w:val="0035627E"/>
    <w:rsid w:val="0035728E"/>
    <w:rsid w:val="00357637"/>
    <w:rsid w:val="00360F70"/>
    <w:rsid w:val="003612E4"/>
    <w:rsid w:val="00361376"/>
    <w:rsid w:val="003613D7"/>
    <w:rsid w:val="00361A1C"/>
    <w:rsid w:val="00361CD2"/>
    <w:rsid w:val="00361DDA"/>
    <w:rsid w:val="00362530"/>
    <w:rsid w:val="00363A57"/>
    <w:rsid w:val="00364A7C"/>
    <w:rsid w:val="00364FA0"/>
    <w:rsid w:val="00365F66"/>
    <w:rsid w:val="003660DC"/>
    <w:rsid w:val="003669C3"/>
    <w:rsid w:val="003672C5"/>
    <w:rsid w:val="0036739E"/>
    <w:rsid w:val="00367AC4"/>
    <w:rsid w:val="003707D3"/>
    <w:rsid w:val="0037165E"/>
    <w:rsid w:val="00371D2E"/>
    <w:rsid w:val="0037256B"/>
    <w:rsid w:val="00372F0F"/>
    <w:rsid w:val="00375DFA"/>
    <w:rsid w:val="00375F37"/>
    <w:rsid w:val="003775DD"/>
    <w:rsid w:val="003833A3"/>
    <w:rsid w:val="00383433"/>
    <w:rsid w:val="00384677"/>
    <w:rsid w:val="0038489E"/>
    <w:rsid w:val="00384A4A"/>
    <w:rsid w:val="00386616"/>
    <w:rsid w:val="00386696"/>
    <w:rsid w:val="00387665"/>
    <w:rsid w:val="00390867"/>
    <w:rsid w:val="00391491"/>
    <w:rsid w:val="0039182D"/>
    <w:rsid w:val="00391C90"/>
    <w:rsid w:val="003922F4"/>
    <w:rsid w:val="00392915"/>
    <w:rsid w:val="00392E55"/>
    <w:rsid w:val="00393A9B"/>
    <w:rsid w:val="00393BB5"/>
    <w:rsid w:val="003942E9"/>
    <w:rsid w:val="00394D59"/>
    <w:rsid w:val="003951C4"/>
    <w:rsid w:val="00395A24"/>
    <w:rsid w:val="0039732E"/>
    <w:rsid w:val="00397E90"/>
    <w:rsid w:val="003A0F18"/>
    <w:rsid w:val="003A2657"/>
    <w:rsid w:val="003A433F"/>
    <w:rsid w:val="003A5343"/>
    <w:rsid w:val="003A5496"/>
    <w:rsid w:val="003A573F"/>
    <w:rsid w:val="003A62B2"/>
    <w:rsid w:val="003A6648"/>
    <w:rsid w:val="003A6C3E"/>
    <w:rsid w:val="003A7DA8"/>
    <w:rsid w:val="003B243A"/>
    <w:rsid w:val="003B331F"/>
    <w:rsid w:val="003C0544"/>
    <w:rsid w:val="003C0E16"/>
    <w:rsid w:val="003C1076"/>
    <w:rsid w:val="003C10AD"/>
    <w:rsid w:val="003C1B52"/>
    <w:rsid w:val="003C3344"/>
    <w:rsid w:val="003C3AE4"/>
    <w:rsid w:val="003C4614"/>
    <w:rsid w:val="003C4C92"/>
    <w:rsid w:val="003C58F9"/>
    <w:rsid w:val="003C5CC2"/>
    <w:rsid w:val="003C6360"/>
    <w:rsid w:val="003C78EB"/>
    <w:rsid w:val="003D02C2"/>
    <w:rsid w:val="003D1658"/>
    <w:rsid w:val="003D4469"/>
    <w:rsid w:val="003D472C"/>
    <w:rsid w:val="003D5564"/>
    <w:rsid w:val="003D674A"/>
    <w:rsid w:val="003E0399"/>
    <w:rsid w:val="003E047B"/>
    <w:rsid w:val="003E1155"/>
    <w:rsid w:val="003E1AE0"/>
    <w:rsid w:val="003E38CF"/>
    <w:rsid w:val="003E396A"/>
    <w:rsid w:val="003E4038"/>
    <w:rsid w:val="003E4B40"/>
    <w:rsid w:val="003E533C"/>
    <w:rsid w:val="003E5753"/>
    <w:rsid w:val="003E59DD"/>
    <w:rsid w:val="003E68C8"/>
    <w:rsid w:val="003E7B67"/>
    <w:rsid w:val="003F3170"/>
    <w:rsid w:val="003F3430"/>
    <w:rsid w:val="003F4070"/>
    <w:rsid w:val="003F4263"/>
    <w:rsid w:val="003F61F4"/>
    <w:rsid w:val="003F676F"/>
    <w:rsid w:val="003F7079"/>
    <w:rsid w:val="003F7AF4"/>
    <w:rsid w:val="00400293"/>
    <w:rsid w:val="00400CD1"/>
    <w:rsid w:val="004014FA"/>
    <w:rsid w:val="00401F72"/>
    <w:rsid w:val="00402028"/>
    <w:rsid w:val="004023F9"/>
    <w:rsid w:val="00402AAC"/>
    <w:rsid w:val="00402C8B"/>
    <w:rsid w:val="004037E2"/>
    <w:rsid w:val="00407D0D"/>
    <w:rsid w:val="004117CA"/>
    <w:rsid w:val="00413EED"/>
    <w:rsid w:val="00414F72"/>
    <w:rsid w:val="004151C5"/>
    <w:rsid w:val="004162F2"/>
    <w:rsid w:val="0041659D"/>
    <w:rsid w:val="0041690A"/>
    <w:rsid w:val="004177BF"/>
    <w:rsid w:val="00417804"/>
    <w:rsid w:val="0041782F"/>
    <w:rsid w:val="00420AC6"/>
    <w:rsid w:val="00420F3E"/>
    <w:rsid w:val="004217A5"/>
    <w:rsid w:val="004223B1"/>
    <w:rsid w:val="00423533"/>
    <w:rsid w:val="00423984"/>
    <w:rsid w:val="0042402F"/>
    <w:rsid w:val="0042448D"/>
    <w:rsid w:val="00424EDC"/>
    <w:rsid w:val="00425296"/>
    <w:rsid w:val="004256CD"/>
    <w:rsid w:val="004258D2"/>
    <w:rsid w:val="0042603E"/>
    <w:rsid w:val="004262E6"/>
    <w:rsid w:val="0042672E"/>
    <w:rsid w:val="00426982"/>
    <w:rsid w:val="00426BAE"/>
    <w:rsid w:val="00430985"/>
    <w:rsid w:val="0043132D"/>
    <w:rsid w:val="00431757"/>
    <w:rsid w:val="00432979"/>
    <w:rsid w:val="0043342D"/>
    <w:rsid w:val="004338CC"/>
    <w:rsid w:val="00434D67"/>
    <w:rsid w:val="00434DDC"/>
    <w:rsid w:val="00434EEE"/>
    <w:rsid w:val="00435E72"/>
    <w:rsid w:val="00436078"/>
    <w:rsid w:val="004372D2"/>
    <w:rsid w:val="00440C00"/>
    <w:rsid w:val="0044351E"/>
    <w:rsid w:val="004446DC"/>
    <w:rsid w:val="00444F32"/>
    <w:rsid w:val="004452B4"/>
    <w:rsid w:val="00445A5C"/>
    <w:rsid w:val="00445C13"/>
    <w:rsid w:val="00446CC4"/>
    <w:rsid w:val="00447A94"/>
    <w:rsid w:val="00447B88"/>
    <w:rsid w:val="004505C4"/>
    <w:rsid w:val="00450DAD"/>
    <w:rsid w:val="00451475"/>
    <w:rsid w:val="00451D42"/>
    <w:rsid w:val="00451E18"/>
    <w:rsid w:val="00452A03"/>
    <w:rsid w:val="00452A78"/>
    <w:rsid w:val="004539B2"/>
    <w:rsid w:val="004541AE"/>
    <w:rsid w:val="00454770"/>
    <w:rsid w:val="004562AC"/>
    <w:rsid w:val="00456E87"/>
    <w:rsid w:val="00457264"/>
    <w:rsid w:val="00457577"/>
    <w:rsid w:val="0045759F"/>
    <w:rsid w:val="00461723"/>
    <w:rsid w:val="00461A88"/>
    <w:rsid w:val="00461F24"/>
    <w:rsid w:val="00461FFB"/>
    <w:rsid w:val="00462BEC"/>
    <w:rsid w:val="00463741"/>
    <w:rsid w:val="00464EB2"/>
    <w:rsid w:val="00465080"/>
    <w:rsid w:val="00465E84"/>
    <w:rsid w:val="0046696F"/>
    <w:rsid w:val="00466E5F"/>
    <w:rsid w:val="0046715E"/>
    <w:rsid w:val="00467D68"/>
    <w:rsid w:val="00470085"/>
    <w:rsid w:val="004701C6"/>
    <w:rsid w:val="0047084B"/>
    <w:rsid w:val="00470903"/>
    <w:rsid w:val="00470D2E"/>
    <w:rsid w:val="00471666"/>
    <w:rsid w:val="0047198F"/>
    <w:rsid w:val="00473027"/>
    <w:rsid w:val="00476104"/>
    <w:rsid w:val="004762B2"/>
    <w:rsid w:val="00476C22"/>
    <w:rsid w:val="00477E6A"/>
    <w:rsid w:val="00480E7B"/>
    <w:rsid w:val="004833D2"/>
    <w:rsid w:val="00483928"/>
    <w:rsid w:val="00485E05"/>
    <w:rsid w:val="00486220"/>
    <w:rsid w:val="00490D97"/>
    <w:rsid w:val="004910EE"/>
    <w:rsid w:val="00492241"/>
    <w:rsid w:val="00496A8E"/>
    <w:rsid w:val="004A03C1"/>
    <w:rsid w:val="004A0B4F"/>
    <w:rsid w:val="004A29DE"/>
    <w:rsid w:val="004A2DA2"/>
    <w:rsid w:val="004A328A"/>
    <w:rsid w:val="004A3753"/>
    <w:rsid w:val="004A3CFA"/>
    <w:rsid w:val="004A4029"/>
    <w:rsid w:val="004A47A5"/>
    <w:rsid w:val="004A56C4"/>
    <w:rsid w:val="004A6937"/>
    <w:rsid w:val="004A6DEF"/>
    <w:rsid w:val="004B069E"/>
    <w:rsid w:val="004B1386"/>
    <w:rsid w:val="004B1773"/>
    <w:rsid w:val="004B1CA9"/>
    <w:rsid w:val="004B1DF3"/>
    <w:rsid w:val="004B23C6"/>
    <w:rsid w:val="004B3E65"/>
    <w:rsid w:val="004B49C4"/>
    <w:rsid w:val="004B755B"/>
    <w:rsid w:val="004C004D"/>
    <w:rsid w:val="004C1543"/>
    <w:rsid w:val="004C3E32"/>
    <w:rsid w:val="004C5E96"/>
    <w:rsid w:val="004C667C"/>
    <w:rsid w:val="004C6B0C"/>
    <w:rsid w:val="004C6B6D"/>
    <w:rsid w:val="004D049E"/>
    <w:rsid w:val="004D0E1C"/>
    <w:rsid w:val="004D1DD3"/>
    <w:rsid w:val="004D299D"/>
    <w:rsid w:val="004D2CA5"/>
    <w:rsid w:val="004D3C4E"/>
    <w:rsid w:val="004D58B3"/>
    <w:rsid w:val="004D7304"/>
    <w:rsid w:val="004D75BA"/>
    <w:rsid w:val="004D7EDF"/>
    <w:rsid w:val="004E05C5"/>
    <w:rsid w:val="004E1355"/>
    <w:rsid w:val="004E318E"/>
    <w:rsid w:val="004E3F0C"/>
    <w:rsid w:val="004E5D94"/>
    <w:rsid w:val="004E7380"/>
    <w:rsid w:val="004F0432"/>
    <w:rsid w:val="004F0A5C"/>
    <w:rsid w:val="004F216A"/>
    <w:rsid w:val="004F2F79"/>
    <w:rsid w:val="004F3DD5"/>
    <w:rsid w:val="004F6441"/>
    <w:rsid w:val="004F6471"/>
    <w:rsid w:val="004F7530"/>
    <w:rsid w:val="00500644"/>
    <w:rsid w:val="005006B0"/>
    <w:rsid w:val="00500FDE"/>
    <w:rsid w:val="0050122C"/>
    <w:rsid w:val="00501511"/>
    <w:rsid w:val="0050162B"/>
    <w:rsid w:val="00501F54"/>
    <w:rsid w:val="00502078"/>
    <w:rsid w:val="005020FF"/>
    <w:rsid w:val="005031BE"/>
    <w:rsid w:val="0050464D"/>
    <w:rsid w:val="00507B46"/>
    <w:rsid w:val="00510416"/>
    <w:rsid w:val="00510A2C"/>
    <w:rsid w:val="0051120E"/>
    <w:rsid w:val="00511A69"/>
    <w:rsid w:val="00511FD5"/>
    <w:rsid w:val="00514B58"/>
    <w:rsid w:val="00515E37"/>
    <w:rsid w:val="00516144"/>
    <w:rsid w:val="00516306"/>
    <w:rsid w:val="00517C39"/>
    <w:rsid w:val="00522E98"/>
    <w:rsid w:val="005238AC"/>
    <w:rsid w:val="00524412"/>
    <w:rsid w:val="005259DF"/>
    <w:rsid w:val="00525ED6"/>
    <w:rsid w:val="0052644C"/>
    <w:rsid w:val="005272E0"/>
    <w:rsid w:val="00527450"/>
    <w:rsid w:val="0052790C"/>
    <w:rsid w:val="0053073C"/>
    <w:rsid w:val="00530D1F"/>
    <w:rsid w:val="0053149A"/>
    <w:rsid w:val="00534456"/>
    <w:rsid w:val="00536117"/>
    <w:rsid w:val="005364B5"/>
    <w:rsid w:val="0053782F"/>
    <w:rsid w:val="00540570"/>
    <w:rsid w:val="00540F60"/>
    <w:rsid w:val="005438CD"/>
    <w:rsid w:val="00543B16"/>
    <w:rsid w:val="005454B9"/>
    <w:rsid w:val="005455F9"/>
    <w:rsid w:val="00546066"/>
    <w:rsid w:val="00547627"/>
    <w:rsid w:val="0055051E"/>
    <w:rsid w:val="00550670"/>
    <w:rsid w:val="00551290"/>
    <w:rsid w:val="00552EA3"/>
    <w:rsid w:val="00554123"/>
    <w:rsid w:val="00554B81"/>
    <w:rsid w:val="0055526F"/>
    <w:rsid w:val="005557D5"/>
    <w:rsid w:val="00555A87"/>
    <w:rsid w:val="00555EFE"/>
    <w:rsid w:val="0055750B"/>
    <w:rsid w:val="00557609"/>
    <w:rsid w:val="00560276"/>
    <w:rsid w:val="00560461"/>
    <w:rsid w:val="0056194C"/>
    <w:rsid w:val="0056366A"/>
    <w:rsid w:val="00564F67"/>
    <w:rsid w:val="00565F32"/>
    <w:rsid w:val="00566A05"/>
    <w:rsid w:val="00573687"/>
    <w:rsid w:val="0057370D"/>
    <w:rsid w:val="00574884"/>
    <w:rsid w:val="00574C23"/>
    <w:rsid w:val="00574C7F"/>
    <w:rsid w:val="00575019"/>
    <w:rsid w:val="00575FE0"/>
    <w:rsid w:val="005768A8"/>
    <w:rsid w:val="00577389"/>
    <w:rsid w:val="00577AE3"/>
    <w:rsid w:val="00580652"/>
    <w:rsid w:val="00580D95"/>
    <w:rsid w:val="00581FD1"/>
    <w:rsid w:val="00582D78"/>
    <w:rsid w:val="00583A54"/>
    <w:rsid w:val="00583C0A"/>
    <w:rsid w:val="00584426"/>
    <w:rsid w:val="00584DE2"/>
    <w:rsid w:val="00587818"/>
    <w:rsid w:val="00587B8F"/>
    <w:rsid w:val="00590167"/>
    <w:rsid w:val="00590D28"/>
    <w:rsid w:val="00590EB1"/>
    <w:rsid w:val="00591588"/>
    <w:rsid w:val="005956C5"/>
    <w:rsid w:val="00595A05"/>
    <w:rsid w:val="00596D37"/>
    <w:rsid w:val="00597B57"/>
    <w:rsid w:val="00597D08"/>
    <w:rsid w:val="005A0FCE"/>
    <w:rsid w:val="005A35E2"/>
    <w:rsid w:val="005B0331"/>
    <w:rsid w:val="005B04EB"/>
    <w:rsid w:val="005B2416"/>
    <w:rsid w:val="005B2724"/>
    <w:rsid w:val="005B29D5"/>
    <w:rsid w:val="005B29DB"/>
    <w:rsid w:val="005B2E14"/>
    <w:rsid w:val="005B3954"/>
    <w:rsid w:val="005B4676"/>
    <w:rsid w:val="005B4A17"/>
    <w:rsid w:val="005B5A2F"/>
    <w:rsid w:val="005B7C8A"/>
    <w:rsid w:val="005C013B"/>
    <w:rsid w:val="005C0184"/>
    <w:rsid w:val="005C0689"/>
    <w:rsid w:val="005C1250"/>
    <w:rsid w:val="005C189F"/>
    <w:rsid w:val="005C18C5"/>
    <w:rsid w:val="005C18DC"/>
    <w:rsid w:val="005C323E"/>
    <w:rsid w:val="005C39F8"/>
    <w:rsid w:val="005C45C2"/>
    <w:rsid w:val="005C4A7C"/>
    <w:rsid w:val="005D0A2F"/>
    <w:rsid w:val="005D1E13"/>
    <w:rsid w:val="005D5092"/>
    <w:rsid w:val="005D5B61"/>
    <w:rsid w:val="005D6E57"/>
    <w:rsid w:val="005D7130"/>
    <w:rsid w:val="005E07D9"/>
    <w:rsid w:val="005E0DD3"/>
    <w:rsid w:val="005E1611"/>
    <w:rsid w:val="005E2724"/>
    <w:rsid w:val="005E40F6"/>
    <w:rsid w:val="005E46F4"/>
    <w:rsid w:val="005E4D82"/>
    <w:rsid w:val="005E5CEE"/>
    <w:rsid w:val="005E6FE0"/>
    <w:rsid w:val="005F1A5E"/>
    <w:rsid w:val="005F295D"/>
    <w:rsid w:val="005F319E"/>
    <w:rsid w:val="005F3AD3"/>
    <w:rsid w:val="005F404F"/>
    <w:rsid w:val="005F40FA"/>
    <w:rsid w:val="005F49BA"/>
    <w:rsid w:val="005F5829"/>
    <w:rsid w:val="005F69BC"/>
    <w:rsid w:val="005F70A6"/>
    <w:rsid w:val="00600310"/>
    <w:rsid w:val="006006C2"/>
    <w:rsid w:val="006016A7"/>
    <w:rsid w:val="00601877"/>
    <w:rsid w:val="00601E68"/>
    <w:rsid w:val="006023D6"/>
    <w:rsid w:val="0060291E"/>
    <w:rsid w:val="00602BC9"/>
    <w:rsid w:val="00603788"/>
    <w:rsid w:val="006047DE"/>
    <w:rsid w:val="00604DFB"/>
    <w:rsid w:val="00611446"/>
    <w:rsid w:val="00612228"/>
    <w:rsid w:val="006124C9"/>
    <w:rsid w:val="00614EE5"/>
    <w:rsid w:val="00620968"/>
    <w:rsid w:val="00620F18"/>
    <w:rsid w:val="006226B4"/>
    <w:rsid w:val="00622C27"/>
    <w:rsid w:val="00622FF6"/>
    <w:rsid w:val="00623E5D"/>
    <w:rsid w:val="00623EF2"/>
    <w:rsid w:val="00624A33"/>
    <w:rsid w:val="00624D0A"/>
    <w:rsid w:val="00625E40"/>
    <w:rsid w:val="0062701C"/>
    <w:rsid w:val="00627AE7"/>
    <w:rsid w:val="00630053"/>
    <w:rsid w:val="0063059C"/>
    <w:rsid w:val="0063160D"/>
    <w:rsid w:val="0063166D"/>
    <w:rsid w:val="00631771"/>
    <w:rsid w:val="00631E6A"/>
    <w:rsid w:val="0063415A"/>
    <w:rsid w:val="00634E23"/>
    <w:rsid w:val="00635B41"/>
    <w:rsid w:val="00636988"/>
    <w:rsid w:val="0063714E"/>
    <w:rsid w:val="00641209"/>
    <w:rsid w:val="0064264F"/>
    <w:rsid w:val="006426BA"/>
    <w:rsid w:val="00644702"/>
    <w:rsid w:val="00647809"/>
    <w:rsid w:val="00650B9E"/>
    <w:rsid w:val="006511CC"/>
    <w:rsid w:val="0065195D"/>
    <w:rsid w:val="00651B16"/>
    <w:rsid w:val="00653BE2"/>
    <w:rsid w:val="00653D2E"/>
    <w:rsid w:val="00653E07"/>
    <w:rsid w:val="006546E7"/>
    <w:rsid w:val="00655B82"/>
    <w:rsid w:val="00655D61"/>
    <w:rsid w:val="00656439"/>
    <w:rsid w:val="0065700F"/>
    <w:rsid w:val="00660215"/>
    <w:rsid w:val="00662A4F"/>
    <w:rsid w:val="0066354E"/>
    <w:rsid w:val="006647FC"/>
    <w:rsid w:val="006659A1"/>
    <w:rsid w:val="00665B88"/>
    <w:rsid w:val="00665BA3"/>
    <w:rsid w:val="0066656F"/>
    <w:rsid w:val="006672EC"/>
    <w:rsid w:val="0066749B"/>
    <w:rsid w:val="00667BD0"/>
    <w:rsid w:val="00667D11"/>
    <w:rsid w:val="00667DCF"/>
    <w:rsid w:val="00670114"/>
    <w:rsid w:val="006729C0"/>
    <w:rsid w:val="00672A17"/>
    <w:rsid w:val="00673569"/>
    <w:rsid w:val="006748BE"/>
    <w:rsid w:val="00676131"/>
    <w:rsid w:val="006771DE"/>
    <w:rsid w:val="006777FB"/>
    <w:rsid w:val="00680691"/>
    <w:rsid w:val="00680BBE"/>
    <w:rsid w:val="0068278C"/>
    <w:rsid w:val="00682C6F"/>
    <w:rsid w:val="006830A5"/>
    <w:rsid w:val="00683E2C"/>
    <w:rsid w:val="006840EB"/>
    <w:rsid w:val="006866B9"/>
    <w:rsid w:val="00687400"/>
    <w:rsid w:val="00687E3B"/>
    <w:rsid w:val="00690B10"/>
    <w:rsid w:val="006911F9"/>
    <w:rsid w:val="00691524"/>
    <w:rsid w:val="006936F9"/>
    <w:rsid w:val="00694A08"/>
    <w:rsid w:val="00696816"/>
    <w:rsid w:val="00696A7E"/>
    <w:rsid w:val="00697283"/>
    <w:rsid w:val="006A0661"/>
    <w:rsid w:val="006A0735"/>
    <w:rsid w:val="006A1AEE"/>
    <w:rsid w:val="006A1D46"/>
    <w:rsid w:val="006A40E9"/>
    <w:rsid w:val="006A442C"/>
    <w:rsid w:val="006A44E8"/>
    <w:rsid w:val="006A66AF"/>
    <w:rsid w:val="006A6C13"/>
    <w:rsid w:val="006B14DC"/>
    <w:rsid w:val="006B16F7"/>
    <w:rsid w:val="006B2F15"/>
    <w:rsid w:val="006B4042"/>
    <w:rsid w:val="006B464C"/>
    <w:rsid w:val="006B49EE"/>
    <w:rsid w:val="006B55CA"/>
    <w:rsid w:val="006B655C"/>
    <w:rsid w:val="006B7549"/>
    <w:rsid w:val="006B7577"/>
    <w:rsid w:val="006C1D88"/>
    <w:rsid w:val="006C245D"/>
    <w:rsid w:val="006C346E"/>
    <w:rsid w:val="006C4E1E"/>
    <w:rsid w:val="006C542A"/>
    <w:rsid w:val="006D19E3"/>
    <w:rsid w:val="006D275E"/>
    <w:rsid w:val="006D2C38"/>
    <w:rsid w:val="006D3162"/>
    <w:rsid w:val="006D3C33"/>
    <w:rsid w:val="006D423F"/>
    <w:rsid w:val="006D42D4"/>
    <w:rsid w:val="006D4319"/>
    <w:rsid w:val="006D4E1D"/>
    <w:rsid w:val="006D63E1"/>
    <w:rsid w:val="006D641E"/>
    <w:rsid w:val="006D7FD8"/>
    <w:rsid w:val="006E3BA5"/>
    <w:rsid w:val="006E3BAB"/>
    <w:rsid w:val="006E5308"/>
    <w:rsid w:val="006E6385"/>
    <w:rsid w:val="006E73F3"/>
    <w:rsid w:val="006E7591"/>
    <w:rsid w:val="006F03BD"/>
    <w:rsid w:val="006F145A"/>
    <w:rsid w:val="006F2256"/>
    <w:rsid w:val="006F2D64"/>
    <w:rsid w:val="006F3183"/>
    <w:rsid w:val="006F354E"/>
    <w:rsid w:val="006F69EA"/>
    <w:rsid w:val="006F79FD"/>
    <w:rsid w:val="0070016D"/>
    <w:rsid w:val="00700623"/>
    <w:rsid w:val="00700BA6"/>
    <w:rsid w:val="007014AC"/>
    <w:rsid w:val="00701851"/>
    <w:rsid w:val="00702D79"/>
    <w:rsid w:val="00704639"/>
    <w:rsid w:val="00705D1D"/>
    <w:rsid w:val="00706817"/>
    <w:rsid w:val="00711B32"/>
    <w:rsid w:val="00714790"/>
    <w:rsid w:val="007155F2"/>
    <w:rsid w:val="00715868"/>
    <w:rsid w:val="007161D5"/>
    <w:rsid w:val="007209B7"/>
    <w:rsid w:val="00720F47"/>
    <w:rsid w:val="00723418"/>
    <w:rsid w:val="00723E3F"/>
    <w:rsid w:val="007243B1"/>
    <w:rsid w:val="0072771D"/>
    <w:rsid w:val="00731881"/>
    <w:rsid w:val="007321E0"/>
    <w:rsid w:val="007324CB"/>
    <w:rsid w:val="007324E8"/>
    <w:rsid w:val="00732941"/>
    <w:rsid w:val="00733461"/>
    <w:rsid w:val="00734FB6"/>
    <w:rsid w:val="00735497"/>
    <w:rsid w:val="00741C2D"/>
    <w:rsid w:val="00743F53"/>
    <w:rsid w:val="00744B62"/>
    <w:rsid w:val="007471A5"/>
    <w:rsid w:val="007472A3"/>
    <w:rsid w:val="00747BFE"/>
    <w:rsid w:val="007510AC"/>
    <w:rsid w:val="007517A4"/>
    <w:rsid w:val="00753177"/>
    <w:rsid w:val="007539A6"/>
    <w:rsid w:val="00755760"/>
    <w:rsid w:val="00756892"/>
    <w:rsid w:val="00757046"/>
    <w:rsid w:val="00762794"/>
    <w:rsid w:val="00762C60"/>
    <w:rsid w:val="00764D65"/>
    <w:rsid w:val="0076655D"/>
    <w:rsid w:val="00767289"/>
    <w:rsid w:val="007707F8"/>
    <w:rsid w:val="00770BB1"/>
    <w:rsid w:val="00773612"/>
    <w:rsid w:val="007742FC"/>
    <w:rsid w:val="00774AAF"/>
    <w:rsid w:val="007756FD"/>
    <w:rsid w:val="00775CDE"/>
    <w:rsid w:val="007773E8"/>
    <w:rsid w:val="00777C54"/>
    <w:rsid w:val="00777D4B"/>
    <w:rsid w:val="00780573"/>
    <w:rsid w:val="00781C0D"/>
    <w:rsid w:val="0078213C"/>
    <w:rsid w:val="007825CB"/>
    <w:rsid w:val="00782E30"/>
    <w:rsid w:val="0078591F"/>
    <w:rsid w:val="007866F4"/>
    <w:rsid w:val="007866FA"/>
    <w:rsid w:val="00787FC1"/>
    <w:rsid w:val="007901D3"/>
    <w:rsid w:val="007916A1"/>
    <w:rsid w:val="00791BFC"/>
    <w:rsid w:val="007928F3"/>
    <w:rsid w:val="0079412B"/>
    <w:rsid w:val="00794B69"/>
    <w:rsid w:val="00794E79"/>
    <w:rsid w:val="00795936"/>
    <w:rsid w:val="00795EB7"/>
    <w:rsid w:val="0079609C"/>
    <w:rsid w:val="00796BC6"/>
    <w:rsid w:val="00796C38"/>
    <w:rsid w:val="00797319"/>
    <w:rsid w:val="00797416"/>
    <w:rsid w:val="007974D8"/>
    <w:rsid w:val="00797C02"/>
    <w:rsid w:val="007A0C54"/>
    <w:rsid w:val="007A1156"/>
    <w:rsid w:val="007A1383"/>
    <w:rsid w:val="007A1425"/>
    <w:rsid w:val="007A1C08"/>
    <w:rsid w:val="007A3473"/>
    <w:rsid w:val="007A4917"/>
    <w:rsid w:val="007A52F0"/>
    <w:rsid w:val="007A60E2"/>
    <w:rsid w:val="007B03BB"/>
    <w:rsid w:val="007B051E"/>
    <w:rsid w:val="007B16BC"/>
    <w:rsid w:val="007B1AF0"/>
    <w:rsid w:val="007B23C0"/>
    <w:rsid w:val="007B3E9A"/>
    <w:rsid w:val="007B4097"/>
    <w:rsid w:val="007B4A35"/>
    <w:rsid w:val="007B5D24"/>
    <w:rsid w:val="007B6F39"/>
    <w:rsid w:val="007B78D7"/>
    <w:rsid w:val="007C0898"/>
    <w:rsid w:val="007C0DDB"/>
    <w:rsid w:val="007C1B4C"/>
    <w:rsid w:val="007C1B52"/>
    <w:rsid w:val="007C2286"/>
    <w:rsid w:val="007C2355"/>
    <w:rsid w:val="007C297E"/>
    <w:rsid w:val="007C3660"/>
    <w:rsid w:val="007C409E"/>
    <w:rsid w:val="007C544C"/>
    <w:rsid w:val="007C6346"/>
    <w:rsid w:val="007C68F3"/>
    <w:rsid w:val="007D09BE"/>
    <w:rsid w:val="007D21E1"/>
    <w:rsid w:val="007D2850"/>
    <w:rsid w:val="007D3186"/>
    <w:rsid w:val="007D3918"/>
    <w:rsid w:val="007D3CCF"/>
    <w:rsid w:val="007D5E7C"/>
    <w:rsid w:val="007D63D5"/>
    <w:rsid w:val="007D654C"/>
    <w:rsid w:val="007E0714"/>
    <w:rsid w:val="007E1D90"/>
    <w:rsid w:val="007E3CFB"/>
    <w:rsid w:val="007E3D84"/>
    <w:rsid w:val="007E4545"/>
    <w:rsid w:val="007E4E1A"/>
    <w:rsid w:val="007E57A0"/>
    <w:rsid w:val="007E6C08"/>
    <w:rsid w:val="007E7FE8"/>
    <w:rsid w:val="007F0057"/>
    <w:rsid w:val="007F1599"/>
    <w:rsid w:val="007F265F"/>
    <w:rsid w:val="007F2CE6"/>
    <w:rsid w:val="007F3586"/>
    <w:rsid w:val="007F35D5"/>
    <w:rsid w:val="007F37C2"/>
    <w:rsid w:val="007F4460"/>
    <w:rsid w:val="007F4790"/>
    <w:rsid w:val="007F47D1"/>
    <w:rsid w:val="007F502F"/>
    <w:rsid w:val="007F5C51"/>
    <w:rsid w:val="007F7437"/>
    <w:rsid w:val="007F7470"/>
    <w:rsid w:val="008006BC"/>
    <w:rsid w:val="00800711"/>
    <w:rsid w:val="00801855"/>
    <w:rsid w:val="00801DA5"/>
    <w:rsid w:val="00801E59"/>
    <w:rsid w:val="00802234"/>
    <w:rsid w:val="00803601"/>
    <w:rsid w:val="008043D0"/>
    <w:rsid w:val="00804DE6"/>
    <w:rsid w:val="00805281"/>
    <w:rsid w:val="0080545B"/>
    <w:rsid w:val="00807A2C"/>
    <w:rsid w:val="00807F1C"/>
    <w:rsid w:val="008105C1"/>
    <w:rsid w:val="00812127"/>
    <w:rsid w:val="00812279"/>
    <w:rsid w:val="00812C90"/>
    <w:rsid w:val="008149CF"/>
    <w:rsid w:val="00814AB3"/>
    <w:rsid w:val="00814B6C"/>
    <w:rsid w:val="008154A2"/>
    <w:rsid w:val="00815B83"/>
    <w:rsid w:val="00817C31"/>
    <w:rsid w:val="00820F3E"/>
    <w:rsid w:val="0082126E"/>
    <w:rsid w:val="008212EA"/>
    <w:rsid w:val="008218CA"/>
    <w:rsid w:val="00821A97"/>
    <w:rsid w:val="00822398"/>
    <w:rsid w:val="00822F94"/>
    <w:rsid w:val="00823262"/>
    <w:rsid w:val="00823427"/>
    <w:rsid w:val="00823A3B"/>
    <w:rsid w:val="00824B92"/>
    <w:rsid w:val="00825127"/>
    <w:rsid w:val="008255D1"/>
    <w:rsid w:val="008273BD"/>
    <w:rsid w:val="00827736"/>
    <w:rsid w:val="008305BF"/>
    <w:rsid w:val="008319AF"/>
    <w:rsid w:val="00831EEB"/>
    <w:rsid w:val="00832465"/>
    <w:rsid w:val="00832B7D"/>
    <w:rsid w:val="0083341D"/>
    <w:rsid w:val="0083362B"/>
    <w:rsid w:val="00833A1A"/>
    <w:rsid w:val="00833F60"/>
    <w:rsid w:val="00834A2E"/>
    <w:rsid w:val="0084031B"/>
    <w:rsid w:val="00841679"/>
    <w:rsid w:val="008416F9"/>
    <w:rsid w:val="00841D6F"/>
    <w:rsid w:val="00843579"/>
    <w:rsid w:val="00843F5B"/>
    <w:rsid w:val="00847BCC"/>
    <w:rsid w:val="00847FD4"/>
    <w:rsid w:val="0085136B"/>
    <w:rsid w:val="0085304A"/>
    <w:rsid w:val="00853935"/>
    <w:rsid w:val="00854279"/>
    <w:rsid w:val="00854CEF"/>
    <w:rsid w:val="00855A27"/>
    <w:rsid w:val="008562F5"/>
    <w:rsid w:val="00861A89"/>
    <w:rsid w:val="0086252B"/>
    <w:rsid w:val="00863D39"/>
    <w:rsid w:val="008648C6"/>
    <w:rsid w:val="00866511"/>
    <w:rsid w:val="00866A33"/>
    <w:rsid w:val="00867AE6"/>
    <w:rsid w:val="00870175"/>
    <w:rsid w:val="008704B4"/>
    <w:rsid w:val="00870D25"/>
    <w:rsid w:val="00871B41"/>
    <w:rsid w:val="008724C9"/>
    <w:rsid w:val="00872EBA"/>
    <w:rsid w:val="00873ACC"/>
    <w:rsid w:val="00873D61"/>
    <w:rsid w:val="00874AC5"/>
    <w:rsid w:val="00874C37"/>
    <w:rsid w:val="00876D10"/>
    <w:rsid w:val="00876D17"/>
    <w:rsid w:val="00877F68"/>
    <w:rsid w:val="00881C5E"/>
    <w:rsid w:val="00882EFE"/>
    <w:rsid w:val="00883D23"/>
    <w:rsid w:val="008851EB"/>
    <w:rsid w:val="0088618A"/>
    <w:rsid w:val="008911FF"/>
    <w:rsid w:val="00891548"/>
    <w:rsid w:val="008924B4"/>
    <w:rsid w:val="00892ED3"/>
    <w:rsid w:val="00894098"/>
    <w:rsid w:val="00896FA2"/>
    <w:rsid w:val="008971F2"/>
    <w:rsid w:val="008A0399"/>
    <w:rsid w:val="008A0A2B"/>
    <w:rsid w:val="008A1FC7"/>
    <w:rsid w:val="008A3561"/>
    <w:rsid w:val="008A3701"/>
    <w:rsid w:val="008A3776"/>
    <w:rsid w:val="008A4F94"/>
    <w:rsid w:val="008A5462"/>
    <w:rsid w:val="008A5732"/>
    <w:rsid w:val="008A5946"/>
    <w:rsid w:val="008A5E15"/>
    <w:rsid w:val="008B03C9"/>
    <w:rsid w:val="008B076A"/>
    <w:rsid w:val="008B0ED9"/>
    <w:rsid w:val="008B11BE"/>
    <w:rsid w:val="008B141D"/>
    <w:rsid w:val="008B1BD9"/>
    <w:rsid w:val="008B2550"/>
    <w:rsid w:val="008B29C5"/>
    <w:rsid w:val="008B2A94"/>
    <w:rsid w:val="008B2FA9"/>
    <w:rsid w:val="008B449A"/>
    <w:rsid w:val="008B50DA"/>
    <w:rsid w:val="008B5A89"/>
    <w:rsid w:val="008B67AD"/>
    <w:rsid w:val="008B7B5D"/>
    <w:rsid w:val="008C0183"/>
    <w:rsid w:val="008C04D6"/>
    <w:rsid w:val="008C0DA6"/>
    <w:rsid w:val="008C1D69"/>
    <w:rsid w:val="008C1E25"/>
    <w:rsid w:val="008C1F06"/>
    <w:rsid w:val="008C3582"/>
    <w:rsid w:val="008C422D"/>
    <w:rsid w:val="008C7BD5"/>
    <w:rsid w:val="008D0CD5"/>
    <w:rsid w:val="008D0FF4"/>
    <w:rsid w:val="008D1587"/>
    <w:rsid w:val="008D1C5D"/>
    <w:rsid w:val="008D2D50"/>
    <w:rsid w:val="008D3E5C"/>
    <w:rsid w:val="008D3F3E"/>
    <w:rsid w:val="008D71D1"/>
    <w:rsid w:val="008E3272"/>
    <w:rsid w:val="008F0BE1"/>
    <w:rsid w:val="008F1962"/>
    <w:rsid w:val="008F2187"/>
    <w:rsid w:val="008F2751"/>
    <w:rsid w:val="008F350D"/>
    <w:rsid w:val="008F3E10"/>
    <w:rsid w:val="008F4A60"/>
    <w:rsid w:val="008F4EB4"/>
    <w:rsid w:val="008F5AF3"/>
    <w:rsid w:val="008F5D31"/>
    <w:rsid w:val="008F7C79"/>
    <w:rsid w:val="008F7CF8"/>
    <w:rsid w:val="008F7D26"/>
    <w:rsid w:val="00901DAD"/>
    <w:rsid w:val="00902010"/>
    <w:rsid w:val="009024EB"/>
    <w:rsid w:val="0090328A"/>
    <w:rsid w:val="009037EB"/>
    <w:rsid w:val="0090421A"/>
    <w:rsid w:val="009042A4"/>
    <w:rsid w:val="00904493"/>
    <w:rsid w:val="0090544D"/>
    <w:rsid w:val="00906181"/>
    <w:rsid w:val="009072E0"/>
    <w:rsid w:val="009104A7"/>
    <w:rsid w:val="009112FF"/>
    <w:rsid w:val="00914263"/>
    <w:rsid w:val="009161DB"/>
    <w:rsid w:val="00916631"/>
    <w:rsid w:val="00916F96"/>
    <w:rsid w:val="009214F5"/>
    <w:rsid w:val="00922910"/>
    <w:rsid w:val="0092344A"/>
    <w:rsid w:val="0092349F"/>
    <w:rsid w:val="009246C1"/>
    <w:rsid w:val="00925012"/>
    <w:rsid w:val="009260E4"/>
    <w:rsid w:val="00926E43"/>
    <w:rsid w:val="009270E3"/>
    <w:rsid w:val="0092744F"/>
    <w:rsid w:val="009313B5"/>
    <w:rsid w:val="00931A8B"/>
    <w:rsid w:val="00932CD3"/>
    <w:rsid w:val="00934C10"/>
    <w:rsid w:val="00934C41"/>
    <w:rsid w:val="00935AD3"/>
    <w:rsid w:val="00936013"/>
    <w:rsid w:val="009360CD"/>
    <w:rsid w:val="009365D1"/>
    <w:rsid w:val="009369EE"/>
    <w:rsid w:val="0093750A"/>
    <w:rsid w:val="00937956"/>
    <w:rsid w:val="00937E74"/>
    <w:rsid w:val="009402EA"/>
    <w:rsid w:val="009404B8"/>
    <w:rsid w:val="00940767"/>
    <w:rsid w:val="00940948"/>
    <w:rsid w:val="00941BA4"/>
    <w:rsid w:val="0094302F"/>
    <w:rsid w:val="00944C94"/>
    <w:rsid w:val="0094547C"/>
    <w:rsid w:val="00945A6E"/>
    <w:rsid w:val="00945E68"/>
    <w:rsid w:val="00946246"/>
    <w:rsid w:val="00946416"/>
    <w:rsid w:val="009501C0"/>
    <w:rsid w:val="0095388C"/>
    <w:rsid w:val="00954517"/>
    <w:rsid w:val="00955297"/>
    <w:rsid w:val="00956A6C"/>
    <w:rsid w:val="00956C04"/>
    <w:rsid w:val="0096048B"/>
    <w:rsid w:val="00960537"/>
    <w:rsid w:val="00961698"/>
    <w:rsid w:val="009619BE"/>
    <w:rsid w:val="00961E48"/>
    <w:rsid w:val="0096512A"/>
    <w:rsid w:val="0096515E"/>
    <w:rsid w:val="00965519"/>
    <w:rsid w:val="00966169"/>
    <w:rsid w:val="00966979"/>
    <w:rsid w:val="0096707A"/>
    <w:rsid w:val="009701DA"/>
    <w:rsid w:val="00970552"/>
    <w:rsid w:val="009718B8"/>
    <w:rsid w:val="00971B3A"/>
    <w:rsid w:val="0097242F"/>
    <w:rsid w:val="009731F7"/>
    <w:rsid w:val="00973CD8"/>
    <w:rsid w:val="00974434"/>
    <w:rsid w:val="00975DC6"/>
    <w:rsid w:val="009762F5"/>
    <w:rsid w:val="00976901"/>
    <w:rsid w:val="0097747C"/>
    <w:rsid w:val="00977EA0"/>
    <w:rsid w:val="00980205"/>
    <w:rsid w:val="0098090D"/>
    <w:rsid w:val="00980F75"/>
    <w:rsid w:val="00981411"/>
    <w:rsid w:val="00983794"/>
    <w:rsid w:val="00983DC3"/>
    <w:rsid w:val="00984309"/>
    <w:rsid w:val="00984D6A"/>
    <w:rsid w:val="00985103"/>
    <w:rsid w:val="009854A0"/>
    <w:rsid w:val="0098773C"/>
    <w:rsid w:val="00990733"/>
    <w:rsid w:val="009925B7"/>
    <w:rsid w:val="009927C6"/>
    <w:rsid w:val="009932E0"/>
    <w:rsid w:val="0099419C"/>
    <w:rsid w:val="0099446B"/>
    <w:rsid w:val="009945CA"/>
    <w:rsid w:val="009954C0"/>
    <w:rsid w:val="009959CD"/>
    <w:rsid w:val="00995B68"/>
    <w:rsid w:val="009969E0"/>
    <w:rsid w:val="009A0795"/>
    <w:rsid w:val="009A0A65"/>
    <w:rsid w:val="009A1119"/>
    <w:rsid w:val="009A1871"/>
    <w:rsid w:val="009A304D"/>
    <w:rsid w:val="009A448B"/>
    <w:rsid w:val="009A530E"/>
    <w:rsid w:val="009A5F2D"/>
    <w:rsid w:val="009A65DD"/>
    <w:rsid w:val="009A7AFB"/>
    <w:rsid w:val="009B1484"/>
    <w:rsid w:val="009B2312"/>
    <w:rsid w:val="009B249D"/>
    <w:rsid w:val="009B2679"/>
    <w:rsid w:val="009B2DE1"/>
    <w:rsid w:val="009B3AA4"/>
    <w:rsid w:val="009B4675"/>
    <w:rsid w:val="009B4C3A"/>
    <w:rsid w:val="009B61AF"/>
    <w:rsid w:val="009C0016"/>
    <w:rsid w:val="009C02F1"/>
    <w:rsid w:val="009C0E1B"/>
    <w:rsid w:val="009C1324"/>
    <w:rsid w:val="009C16D3"/>
    <w:rsid w:val="009C1E1A"/>
    <w:rsid w:val="009C3149"/>
    <w:rsid w:val="009C425E"/>
    <w:rsid w:val="009C4F6C"/>
    <w:rsid w:val="009C4FFA"/>
    <w:rsid w:val="009C678C"/>
    <w:rsid w:val="009C7475"/>
    <w:rsid w:val="009C7A6A"/>
    <w:rsid w:val="009D0108"/>
    <w:rsid w:val="009D0903"/>
    <w:rsid w:val="009D33F6"/>
    <w:rsid w:val="009D42EA"/>
    <w:rsid w:val="009D439E"/>
    <w:rsid w:val="009D4F74"/>
    <w:rsid w:val="009D5948"/>
    <w:rsid w:val="009D5D17"/>
    <w:rsid w:val="009D66AC"/>
    <w:rsid w:val="009D695B"/>
    <w:rsid w:val="009D7744"/>
    <w:rsid w:val="009D7999"/>
    <w:rsid w:val="009D7A54"/>
    <w:rsid w:val="009E0066"/>
    <w:rsid w:val="009E0228"/>
    <w:rsid w:val="009E1347"/>
    <w:rsid w:val="009E2E84"/>
    <w:rsid w:val="009E3849"/>
    <w:rsid w:val="009E38B9"/>
    <w:rsid w:val="009E3DCE"/>
    <w:rsid w:val="009E4322"/>
    <w:rsid w:val="009E691B"/>
    <w:rsid w:val="009E70C3"/>
    <w:rsid w:val="009E71BB"/>
    <w:rsid w:val="009E75FC"/>
    <w:rsid w:val="009F0A50"/>
    <w:rsid w:val="009F1EAB"/>
    <w:rsid w:val="009F229B"/>
    <w:rsid w:val="009F2AC9"/>
    <w:rsid w:val="009F4316"/>
    <w:rsid w:val="009F48E2"/>
    <w:rsid w:val="009F7090"/>
    <w:rsid w:val="009F7FC7"/>
    <w:rsid w:val="009F7FCD"/>
    <w:rsid w:val="00A02288"/>
    <w:rsid w:val="00A02FA4"/>
    <w:rsid w:val="00A0342B"/>
    <w:rsid w:val="00A0387E"/>
    <w:rsid w:val="00A05E7D"/>
    <w:rsid w:val="00A05ECC"/>
    <w:rsid w:val="00A14CE0"/>
    <w:rsid w:val="00A153E8"/>
    <w:rsid w:val="00A1643D"/>
    <w:rsid w:val="00A2233F"/>
    <w:rsid w:val="00A22959"/>
    <w:rsid w:val="00A24230"/>
    <w:rsid w:val="00A258A3"/>
    <w:rsid w:val="00A25F8D"/>
    <w:rsid w:val="00A27903"/>
    <w:rsid w:val="00A27C39"/>
    <w:rsid w:val="00A27E89"/>
    <w:rsid w:val="00A30042"/>
    <w:rsid w:val="00A30BAD"/>
    <w:rsid w:val="00A31BC6"/>
    <w:rsid w:val="00A33203"/>
    <w:rsid w:val="00A333A6"/>
    <w:rsid w:val="00A33718"/>
    <w:rsid w:val="00A33ADA"/>
    <w:rsid w:val="00A36A94"/>
    <w:rsid w:val="00A36DC0"/>
    <w:rsid w:val="00A40C47"/>
    <w:rsid w:val="00A40EDE"/>
    <w:rsid w:val="00A41653"/>
    <w:rsid w:val="00A416D1"/>
    <w:rsid w:val="00A41F2C"/>
    <w:rsid w:val="00A4247A"/>
    <w:rsid w:val="00A444D0"/>
    <w:rsid w:val="00A44778"/>
    <w:rsid w:val="00A44818"/>
    <w:rsid w:val="00A44A54"/>
    <w:rsid w:val="00A45CE2"/>
    <w:rsid w:val="00A47541"/>
    <w:rsid w:val="00A4771D"/>
    <w:rsid w:val="00A47A26"/>
    <w:rsid w:val="00A47BA7"/>
    <w:rsid w:val="00A50778"/>
    <w:rsid w:val="00A50C6C"/>
    <w:rsid w:val="00A51B7C"/>
    <w:rsid w:val="00A53D58"/>
    <w:rsid w:val="00A579E7"/>
    <w:rsid w:val="00A60494"/>
    <w:rsid w:val="00A6056E"/>
    <w:rsid w:val="00A61052"/>
    <w:rsid w:val="00A61BE0"/>
    <w:rsid w:val="00A62D82"/>
    <w:rsid w:val="00A63247"/>
    <w:rsid w:val="00A644BA"/>
    <w:rsid w:val="00A64622"/>
    <w:rsid w:val="00A65556"/>
    <w:rsid w:val="00A657E0"/>
    <w:rsid w:val="00A66401"/>
    <w:rsid w:val="00A66626"/>
    <w:rsid w:val="00A67D52"/>
    <w:rsid w:val="00A71896"/>
    <w:rsid w:val="00A71E02"/>
    <w:rsid w:val="00A72F7A"/>
    <w:rsid w:val="00A731C8"/>
    <w:rsid w:val="00A740F2"/>
    <w:rsid w:val="00A751BE"/>
    <w:rsid w:val="00A75528"/>
    <w:rsid w:val="00A75F64"/>
    <w:rsid w:val="00A76488"/>
    <w:rsid w:val="00A770D7"/>
    <w:rsid w:val="00A80B98"/>
    <w:rsid w:val="00A81B94"/>
    <w:rsid w:val="00A8347C"/>
    <w:rsid w:val="00A845D1"/>
    <w:rsid w:val="00A84A42"/>
    <w:rsid w:val="00A8692F"/>
    <w:rsid w:val="00A87197"/>
    <w:rsid w:val="00A872B8"/>
    <w:rsid w:val="00A87413"/>
    <w:rsid w:val="00A90AAD"/>
    <w:rsid w:val="00A90D4B"/>
    <w:rsid w:val="00A92B1B"/>
    <w:rsid w:val="00A939FB"/>
    <w:rsid w:val="00A93DC1"/>
    <w:rsid w:val="00A93FD0"/>
    <w:rsid w:val="00A94148"/>
    <w:rsid w:val="00A945A1"/>
    <w:rsid w:val="00A972FF"/>
    <w:rsid w:val="00A978E2"/>
    <w:rsid w:val="00A97E6B"/>
    <w:rsid w:val="00AA00D6"/>
    <w:rsid w:val="00AA04D5"/>
    <w:rsid w:val="00AA17B6"/>
    <w:rsid w:val="00AA214F"/>
    <w:rsid w:val="00AA4DDB"/>
    <w:rsid w:val="00AA6D9F"/>
    <w:rsid w:val="00AB0411"/>
    <w:rsid w:val="00AB0493"/>
    <w:rsid w:val="00AB123C"/>
    <w:rsid w:val="00AB152A"/>
    <w:rsid w:val="00AB1F48"/>
    <w:rsid w:val="00AB2519"/>
    <w:rsid w:val="00AB43E8"/>
    <w:rsid w:val="00AB4C86"/>
    <w:rsid w:val="00AB4C96"/>
    <w:rsid w:val="00AB54DF"/>
    <w:rsid w:val="00AB573A"/>
    <w:rsid w:val="00AB7C37"/>
    <w:rsid w:val="00AC0672"/>
    <w:rsid w:val="00AC0CA5"/>
    <w:rsid w:val="00AC4F06"/>
    <w:rsid w:val="00AC5F06"/>
    <w:rsid w:val="00AC6425"/>
    <w:rsid w:val="00AD007D"/>
    <w:rsid w:val="00AD16B6"/>
    <w:rsid w:val="00AD4B75"/>
    <w:rsid w:val="00AD63D2"/>
    <w:rsid w:val="00AE0C80"/>
    <w:rsid w:val="00AE0D4A"/>
    <w:rsid w:val="00AE3366"/>
    <w:rsid w:val="00AE37BE"/>
    <w:rsid w:val="00AE3868"/>
    <w:rsid w:val="00AE4B92"/>
    <w:rsid w:val="00AE4DB5"/>
    <w:rsid w:val="00AE5885"/>
    <w:rsid w:val="00AE59F0"/>
    <w:rsid w:val="00AE5ACD"/>
    <w:rsid w:val="00AE5DEC"/>
    <w:rsid w:val="00AE6593"/>
    <w:rsid w:val="00AF05A3"/>
    <w:rsid w:val="00AF0664"/>
    <w:rsid w:val="00AF0EAC"/>
    <w:rsid w:val="00AF14A4"/>
    <w:rsid w:val="00AF26E8"/>
    <w:rsid w:val="00AF5504"/>
    <w:rsid w:val="00AF553C"/>
    <w:rsid w:val="00AF6A77"/>
    <w:rsid w:val="00AF7E5F"/>
    <w:rsid w:val="00B0125C"/>
    <w:rsid w:val="00B05F21"/>
    <w:rsid w:val="00B06814"/>
    <w:rsid w:val="00B06F47"/>
    <w:rsid w:val="00B073AA"/>
    <w:rsid w:val="00B10635"/>
    <w:rsid w:val="00B1196F"/>
    <w:rsid w:val="00B11C30"/>
    <w:rsid w:val="00B11E7C"/>
    <w:rsid w:val="00B12B61"/>
    <w:rsid w:val="00B13D19"/>
    <w:rsid w:val="00B17BC1"/>
    <w:rsid w:val="00B17D6E"/>
    <w:rsid w:val="00B200D8"/>
    <w:rsid w:val="00B2232C"/>
    <w:rsid w:val="00B23256"/>
    <w:rsid w:val="00B234B6"/>
    <w:rsid w:val="00B235AB"/>
    <w:rsid w:val="00B23BBB"/>
    <w:rsid w:val="00B246DB"/>
    <w:rsid w:val="00B25815"/>
    <w:rsid w:val="00B258BB"/>
    <w:rsid w:val="00B30110"/>
    <w:rsid w:val="00B30384"/>
    <w:rsid w:val="00B3245D"/>
    <w:rsid w:val="00B326D8"/>
    <w:rsid w:val="00B33374"/>
    <w:rsid w:val="00B34A95"/>
    <w:rsid w:val="00B35534"/>
    <w:rsid w:val="00B35D4D"/>
    <w:rsid w:val="00B35DA7"/>
    <w:rsid w:val="00B36548"/>
    <w:rsid w:val="00B3668C"/>
    <w:rsid w:val="00B403A4"/>
    <w:rsid w:val="00B4161F"/>
    <w:rsid w:val="00B418DE"/>
    <w:rsid w:val="00B41E88"/>
    <w:rsid w:val="00B42201"/>
    <w:rsid w:val="00B426FD"/>
    <w:rsid w:val="00B437E3"/>
    <w:rsid w:val="00B44C4F"/>
    <w:rsid w:val="00B44CBF"/>
    <w:rsid w:val="00B4541D"/>
    <w:rsid w:val="00B46A06"/>
    <w:rsid w:val="00B46A74"/>
    <w:rsid w:val="00B474AB"/>
    <w:rsid w:val="00B47BEB"/>
    <w:rsid w:val="00B5096E"/>
    <w:rsid w:val="00B50A4E"/>
    <w:rsid w:val="00B51521"/>
    <w:rsid w:val="00B51AB4"/>
    <w:rsid w:val="00B51B35"/>
    <w:rsid w:val="00B524A8"/>
    <w:rsid w:val="00B52D60"/>
    <w:rsid w:val="00B53C3F"/>
    <w:rsid w:val="00B53FDF"/>
    <w:rsid w:val="00B5436F"/>
    <w:rsid w:val="00B55E73"/>
    <w:rsid w:val="00B578AC"/>
    <w:rsid w:val="00B606A7"/>
    <w:rsid w:val="00B616CE"/>
    <w:rsid w:val="00B6357F"/>
    <w:rsid w:val="00B642D0"/>
    <w:rsid w:val="00B64312"/>
    <w:rsid w:val="00B645E1"/>
    <w:rsid w:val="00B648F9"/>
    <w:rsid w:val="00B66246"/>
    <w:rsid w:val="00B675F3"/>
    <w:rsid w:val="00B7058E"/>
    <w:rsid w:val="00B731DF"/>
    <w:rsid w:val="00B7321F"/>
    <w:rsid w:val="00B733F2"/>
    <w:rsid w:val="00B74985"/>
    <w:rsid w:val="00B804AD"/>
    <w:rsid w:val="00B80F72"/>
    <w:rsid w:val="00B81790"/>
    <w:rsid w:val="00B820B0"/>
    <w:rsid w:val="00B83C59"/>
    <w:rsid w:val="00B851BC"/>
    <w:rsid w:val="00B8533D"/>
    <w:rsid w:val="00B8551A"/>
    <w:rsid w:val="00B876E6"/>
    <w:rsid w:val="00B87883"/>
    <w:rsid w:val="00B878A7"/>
    <w:rsid w:val="00B878AD"/>
    <w:rsid w:val="00B87CF2"/>
    <w:rsid w:val="00B87DB0"/>
    <w:rsid w:val="00B91270"/>
    <w:rsid w:val="00B932D0"/>
    <w:rsid w:val="00B95BAB"/>
    <w:rsid w:val="00B95D7D"/>
    <w:rsid w:val="00B95DF3"/>
    <w:rsid w:val="00B96C90"/>
    <w:rsid w:val="00BA091F"/>
    <w:rsid w:val="00BA19F5"/>
    <w:rsid w:val="00BA25E3"/>
    <w:rsid w:val="00BA3DC8"/>
    <w:rsid w:val="00BA3F32"/>
    <w:rsid w:val="00BA47A4"/>
    <w:rsid w:val="00BA514B"/>
    <w:rsid w:val="00BA5AE3"/>
    <w:rsid w:val="00BA5BE9"/>
    <w:rsid w:val="00BB066E"/>
    <w:rsid w:val="00BB0D8A"/>
    <w:rsid w:val="00BB1668"/>
    <w:rsid w:val="00BB219E"/>
    <w:rsid w:val="00BB2585"/>
    <w:rsid w:val="00BB2E63"/>
    <w:rsid w:val="00BB3B0A"/>
    <w:rsid w:val="00BB6AA8"/>
    <w:rsid w:val="00BB7397"/>
    <w:rsid w:val="00BB7458"/>
    <w:rsid w:val="00BC106F"/>
    <w:rsid w:val="00BC16BF"/>
    <w:rsid w:val="00BC2D0F"/>
    <w:rsid w:val="00BC4A50"/>
    <w:rsid w:val="00BC5222"/>
    <w:rsid w:val="00BC6048"/>
    <w:rsid w:val="00BC6973"/>
    <w:rsid w:val="00BC6A09"/>
    <w:rsid w:val="00BC7389"/>
    <w:rsid w:val="00BC7611"/>
    <w:rsid w:val="00BD1E39"/>
    <w:rsid w:val="00BD21E2"/>
    <w:rsid w:val="00BD4006"/>
    <w:rsid w:val="00BD53EA"/>
    <w:rsid w:val="00BD689F"/>
    <w:rsid w:val="00BD70D8"/>
    <w:rsid w:val="00BE04ED"/>
    <w:rsid w:val="00BE05D5"/>
    <w:rsid w:val="00BE23D0"/>
    <w:rsid w:val="00BE3207"/>
    <w:rsid w:val="00BE4296"/>
    <w:rsid w:val="00BE4AE8"/>
    <w:rsid w:val="00BE4E52"/>
    <w:rsid w:val="00BE522B"/>
    <w:rsid w:val="00BE68AB"/>
    <w:rsid w:val="00BE6980"/>
    <w:rsid w:val="00BE7D96"/>
    <w:rsid w:val="00BF00AA"/>
    <w:rsid w:val="00BF0201"/>
    <w:rsid w:val="00BF174A"/>
    <w:rsid w:val="00BF192D"/>
    <w:rsid w:val="00BF1F15"/>
    <w:rsid w:val="00BF2F2E"/>
    <w:rsid w:val="00BF321D"/>
    <w:rsid w:val="00BF3926"/>
    <w:rsid w:val="00BF412D"/>
    <w:rsid w:val="00BF450D"/>
    <w:rsid w:val="00BF4CCE"/>
    <w:rsid w:val="00BF5B78"/>
    <w:rsid w:val="00BF7035"/>
    <w:rsid w:val="00C000B2"/>
    <w:rsid w:val="00C01928"/>
    <w:rsid w:val="00C0334E"/>
    <w:rsid w:val="00C034C1"/>
    <w:rsid w:val="00C04137"/>
    <w:rsid w:val="00C04455"/>
    <w:rsid w:val="00C05522"/>
    <w:rsid w:val="00C07FB7"/>
    <w:rsid w:val="00C1002B"/>
    <w:rsid w:val="00C103E7"/>
    <w:rsid w:val="00C10B8F"/>
    <w:rsid w:val="00C114A1"/>
    <w:rsid w:val="00C11A5A"/>
    <w:rsid w:val="00C11E5C"/>
    <w:rsid w:val="00C13DC0"/>
    <w:rsid w:val="00C13F3D"/>
    <w:rsid w:val="00C150B6"/>
    <w:rsid w:val="00C162B7"/>
    <w:rsid w:val="00C166D7"/>
    <w:rsid w:val="00C16D2D"/>
    <w:rsid w:val="00C16F13"/>
    <w:rsid w:val="00C20CE4"/>
    <w:rsid w:val="00C23E8E"/>
    <w:rsid w:val="00C2509A"/>
    <w:rsid w:val="00C2537E"/>
    <w:rsid w:val="00C26190"/>
    <w:rsid w:val="00C27842"/>
    <w:rsid w:val="00C27D6A"/>
    <w:rsid w:val="00C3362D"/>
    <w:rsid w:val="00C337EF"/>
    <w:rsid w:val="00C37DD5"/>
    <w:rsid w:val="00C37EF9"/>
    <w:rsid w:val="00C40347"/>
    <w:rsid w:val="00C42029"/>
    <w:rsid w:val="00C42A8B"/>
    <w:rsid w:val="00C42BA0"/>
    <w:rsid w:val="00C43968"/>
    <w:rsid w:val="00C43BF4"/>
    <w:rsid w:val="00C46314"/>
    <w:rsid w:val="00C47250"/>
    <w:rsid w:val="00C47900"/>
    <w:rsid w:val="00C50B59"/>
    <w:rsid w:val="00C50BB3"/>
    <w:rsid w:val="00C513F1"/>
    <w:rsid w:val="00C51F2D"/>
    <w:rsid w:val="00C52797"/>
    <w:rsid w:val="00C530A3"/>
    <w:rsid w:val="00C5369A"/>
    <w:rsid w:val="00C537A5"/>
    <w:rsid w:val="00C5393E"/>
    <w:rsid w:val="00C53C12"/>
    <w:rsid w:val="00C56689"/>
    <w:rsid w:val="00C56907"/>
    <w:rsid w:val="00C57B13"/>
    <w:rsid w:val="00C612BC"/>
    <w:rsid w:val="00C615F3"/>
    <w:rsid w:val="00C63742"/>
    <w:rsid w:val="00C65E44"/>
    <w:rsid w:val="00C66780"/>
    <w:rsid w:val="00C668FB"/>
    <w:rsid w:val="00C66E5E"/>
    <w:rsid w:val="00C67994"/>
    <w:rsid w:val="00C67C32"/>
    <w:rsid w:val="00C67D9F"/>
    <w:rsid w:val="00C7047D"/>
    <w:rsid w:val="00C707FE"/>
    <w:rsid w:val="00C7143D"/>
    <w:rsid w:val="00C72447"/>
    <w:rsid w:val="00C73D83"/>
    <w:rsid w:val="00C75D71"/>
    <w:rsid w:val="00C76879"/>
    <w:rsid w:val="00C768DD"/>
    <w:rsid w:val="00C81952"/>
    <w:rsid w:val="00C82B98"/>
    <w:rsid w:val="00C83188"/>
    <w:rsid w:val="00C84BE2"/>
    <w:rsid w:val="00C86011"/>
    <w:rsid w:val="00C86C1A"/>
    <w:rsid w:val="00C87572"/>
    <w:rsid w:val="00C875A3"/>
    <w:rsid w:val="00C875CA"/>
    <w:rsid w:val="00C87EAF"/>
    <w:rsid w:val="00C90204"/>
    <w:rsid w:val="00C905B1"/>
    <w:rsid w:val="00C90D86"/>
    <w:rsid w:val="00C91751"/>
    <w:rsid w:val="00C92356"/>
    <w:rsid w:val="00C929A0"/>
    <w:rsid w:val="00C93067"/>
    <w:rsid w:val="00C9435B"/>
    <w:rsid w:val="00C96C99"/>
    <w:rsid w:val="00C97283"/>
    <w:rsid w:val="00C9797B"/>
    <w:rsid w:val="00CA040F"/>
    <w:rsid w:val="00CA0745"/>
    <w:rsid w:val="00CA0BF6"/>
    <w:rsid w:val="00CA15AE"/>
    <w:rsid w:val="00CA2703"/>
    <w:rsid w:val="00CA2AA8"/>
    <w:rsid w:val="00CA443E"/>
    <w:rsid w:val="00CA6A12"/>
    <w:rsid w:val="00CA7D15"/>
    <w:rsid w:val="00CB0144"/>
    <w:rsid w:val="00CB133C"/>
    <w:rsid w:val="00CB1BDF"/>
    <w:rsid w:val="00CB1C33"/>
    <w:rsid w:val="00CB1CA1"/>
    <w:rsid w:val="00CB3205"/>
    <w:rsid w:val="00CB3283"/>
    <w:rsid w:val="00CB5CB6"/>
    <w:rsid w:val="00CB5CE1"/>
    <w:rsid w:val="00CB5FC3"/>
    <w:rsid w:val="00CB6148"/>
    <w:rsid w:val="00CB669E"/>
    <w:rsid w:val="00CB6CB3"/>
    <w:rsid w:val="00CB6F2B"/>
    <w:rsid w:val="00CC273D"/>
    <w:rsid w:val="00CC30B9"/>
    <w:rsid w:val="00CC3D13"/>
    <w:rsid w:val="00CC4BAB"/>
    <w:rsid w:val="00CC5B54"/>
    <w:rsid w:val="00CC5E71"/>
    <w:rsid w:val="00CC614A"/>
    <w:rsid w:val="00CC6961"/>
    <w:rsid w:val="00CC6D61"/>
    <w:rsid w:val="00CD1113"/>
    <w:rsid w:val="00CD21CC"/>
    <w:rsid w:val="00CD2902"/>
    <w:rsid w:val="00CD4A39"/>
    <w:rsid w:val="00CD50EB"/>
    <w:rsid w:val="00CD5B26"/>
    <w:rsid w:val="00CD5B4A"/>
    <w:rsid w:val="00CD5CB3"/>
    <w:rsid w:val="00CD6A78"/>
    <w:rsid w:val="00CD6BC3"/>
    <w:rsid w:val="00CD714C"/>
    <w:rsid w:val="00CD71B0"/>
    <w:rsid w:val="00CD71F8"/>
    <w:rsid w:val="00CD7526"/>
    <w:rsid w:val="00CE085C"/>
    <w:rsid w:val="00CE166F"/>
    <w:rsid w:val="00CE1B6E"/>
    <w:rsid w:val="00CE1CDB"/>
    <w:rsid w:val="00CE2857"/>
    <w:rsid w:val="00CE332B"/>
    <w:rsid w:val="00CE4376"/>
    <w:rsid w:val="00CE52BA"/>
    <w:rsid w:val="00CE549C"/>
    <w:rsid w:val="00CE758F"/>
    <w:rsid w:val="00CE7983"/>
    <w:rsid w:val="00CE7CE3"/>
    <w:rsid w:val="00CF077A"/>
    <w:rsid w:val="00CF099E"/>
    <w:rsid w:val="00CF4225"/>
    <w:rsid w:val="00CF5D8B"/>
    <w:rsid w:val="00CF6EB8"/>
    <w:rsid w:val="00CF730B"/>
    <w:rsid w:val="00D00000"/>
    <w:rsid w:val="00D00579"/>
    <w:rsid w:val="00D00691"/>
    <w:rsid w:val="00D00D37"/>
    <w:rsid w:val="00D0114A"/>
    <w:rsid w:val="00D029E5"/>
    <w:rsid w:val="00D02EC3"/>
    <w:rsid w:val="00D03270"/>
    <w:rsid w:val="00D0476A"/>
    <w:rsid w:val="00D05016"/>
    <w:rsid w:val="00D12706"/>
    <w:rsid w:val="00D131E5"/>
    <w:rsid w:val="00D136E8"/>
    <w:rsid w:val="00D1428A"/>
    <w:rsid w:val="00D14472"/>
    <w:rsid w:val="00D15022"/>
    <w:rsid w:val="00D165EF"/>
    <w:rsid w:val="00D208E1"/>
    <w:rsid w:val="00D213D3"/>
    <w:rsid w:val="00D21441"/>
    <w:rsid w:val="00D21F26"/>
    <w:rsid w:val="00D22C9B"/>
    <w:rsid w:val="00D23A6C"/>
    <w:rsid w:val="00D23B63"/>
    <w:rsid w:val="00D24878"/>
    <w:rsid w:val="00D24D79"/>
    <w:rsid w:val="00D2503C"/>
    <w:rsid w:val="00D273F5"/>
    <w:rsid w:val="00D308CA"/>
    <w:rsid w:val="00D321FC"/>
    <w:rsid w:val="00D34B97"/>
    <w:rsid w:val="00D36BD1"/>
    <w:rsid w:val="00D371ED"/>
    <w:rsid w:val="00D3755E"/>
    <w:rsid w:val="00D37B3E"/>
    <w:rsid w:val="00D37DDE"/>
    <w:rsid w:val="00D4038F"/>
    <w:rsid w:val="00D40DC4"/>
    <w:rsid w:val="00D413A3"/>
    <w:rsid w:val="00D415AA"/>
    <w:rsid w:val="00D41632"/>
    <w:rsid w:val="00D438E6"/>
    <w:rsid w:val="00D43E75"/>
    <w:rsid w:val="00D44DAD"/>
    <w:rsid w:val="00D44FCB"/>
    <w:rsid w:val="00D45404"/>
    <w:rsid w:val="00D46D9F"/>
    <w:rsid w:val="00D473B0"/>
    <w:rsid w:val="00D4792D"/>
    <w:rsid w:val="00D47AF0"/>
    <w:rsid w:val="00D47EB1"/>
    <w:rsid w:val="00D5011A"/>
    <w:rsid w:val="00D5070D"/>
    <w:rsid w:val="00D508B7"/>
    <w:rsid w:val="00D51961"/>
    <w:rsid w:val="00D5206B"/>
    <w:rsid w:val="00D52442"/>
    <w:rsid w:val="00D525A7"/>
    <w:rsid w:val="00D53547"/>
    <w:rsid w:val="00D53827"/>
    <w:rsid w:val="00D54D41"/>
    <w:rsid w:val="00D555A9"/>
    <w:rsid w:val="00D568F3"/>
    <w:rsid w:val="00D5730E"/>
    <w:rsid w:val="00D60CAD"/>
    <w:rsid w:val="00D62418"/>
    <w:rsid w:val="00D6353D"/>
    <w:rsid w:val="00D63D1F"/>
    <w:rsid w:val="00D648C9"/>
    <w:rsid w:val="00D65CB9"/>
    <w:rsid w:val="00D65E90"/>
    <w:rsid w:val="00D66A53"/>
    <w:rsid w:val="00D67B98"/>
    <w:rsid w:val="00D70CD0"/>
    <w:rsid w:val="00D71599"/>
    <w:rsid w:val="00D71800"/>
    <w:rsid w:val="00D71E42"/>
    <w:rsid w:val="00D720D0"/>
    <w:rsid w:val="00D72844"/>
    <w:rsid w:val="00D73197"/>
    <w:rsid w:val="00D737F4"/>
    <w:rsid w:val="00D81933"/>
    <w:rsid w:val="00D81F02"/>
    <w:rsid w:val="00D82AA1"/>
    <w:rsid w:val="00D861CD"/>
    <w:rsid w:val="00D86F7D"/>
    <w:rsid w:val="00D9078B"/>
    <w:rsid w:val="00D91BE8"/>
    <w:rsid w:val="00D9250A"/>
    <w:rsid w:val="00D93948"/>
    <w:rsid w:val="00D949CE"/>
    <w:rsid w:val="00D95299"/>
    <w:rsid w:val="00D95971"/>
    <w:rsid w:val="00D97857"/>
    <w:rsid w:val="00D97D24"/>
    <w:rsid w:val="00DA1169"/>
    <w:rsid w:val="00DA18F0"/>
    <w:rsid w:val="00DA40A2"/>
    <w:rsid w:val="00DA46F5"/>
    <w:rsid w:val="00DA4EDC"/>
    <w:rsid w:val="00DA4F66"/>
    <w:rsid w:val="00DA5058"/>
    <w:rsid w:val="00DA5516"/>
    <w:rsid w:val="00DA594E"/>
    <w:rsid w:val="00DA71B8"/>
    <w:rsid w:val="00DA74DA"/>
    <w:rsid w:val="00DB03F6"/>
    <w:rsid w:val="00DB0995"/>
    <w:rsid w:val="00DB20FF"/>
    <w:rsid w:val="00DB2AAA"/>
    <w:rsid w:val="00DB5030"/>
    <w:rsid w:val="00DB6253"/>
    <w:rsid w:val="00DB72C2"/>
    <w:rsid w:val="00DB73E1"/>
    <w:rsid w:val="00DB76B5"/>
    <w:rsid w:val="00DB7897"/>
    <w:rsid w:val="00DC0728"/>
    <w:rsid w:val="00DC19ED"/>
    <w:rsid w:val="00DC1F41"/>
    <w:rsid w:val="00DC4880"/>
    <w:rsid w:val="00DC4EC7"/>
    <w:rsid w:val="00DC51E6"/>
    <w:rsid w:val="00DC5EB2"/>
    <w:rsid w:val="00DC5F69"/>
    <w:rsid w:val="00DC6C61"/>
    <w:rsid w:val="00DC6E3E"/>
    <w:rsid w:val="00DC6FD4"/>
    <w:rsid w:val="00DC7339"/>
    <w:rsid w:val="00DD186F"/>
    <w:rsid w:val="00DD28C8"/>
    <w:rsid w:val="00DD6F0C"/>
    <w:rsid w:val="00DE171E"/>
    <w:rsid w:val="00DE2544"/>
    <w:rsid w:val="00DE25CF"/>
    <w:rsid w:val="00DE3DA5"/>
    <w:rsid w:val="00DE42DF"/>
    <w:rsid w:val="00DE4DB9"/>
    <w:rsid w:val="00DE5474"/>
    <w:rsid w:val="00DE5BD7"/>
    <w:rsid w:val="00DE66E7"/>
    <w:rsid w:val="00DE7246"/>
    <w:rsid w:val="00DE72DE"/>
    <w:rsid w:val="00DF0D2F"/>
    <w:rsid w:val="00DF243B"/>
    <w:rsid w:val="00DF39EB"/>
    <w:rsid w:val="00DF4FBD"/>
    <w:rsid w:val="00DF51C7"/>
    <w:rsid w:val="00DF51F0"/>
    <w:rsid w:val="00DF5440"/>
    <w:rsid w:val="00DF5FBF"/>
    <w:rsid w:val="00DF63BB"/>
    <w:rsid w:val="00DF7759"/>
    <w:rsid w:val="00DF788A"/>
    <w:rsid w:val="00DF7D80"/>
    <w:rsid w:val="00E003D8"/>
    <w:rsid w:val="00E00DBE"/>
    <w:rsid w:val="00E0344E"/>
    <w:rsid w:val="00E04355"/>
    <w:rsid w:val="00E04BE3"/>
    <w:rsid w:val="00E05B72"/>
    <w:rsid w:val="00E060C6"/>
    <w:rsid w:val="00E066ED"/>
    <w:rsid w:val="00E07BDF"/>
    <w:rsid w:val="00E1017E"/>
    <w:rsid w:val="00E10428"/>
    <w:rsid w:val="00E1070B"/>
    <w:rsid w:val="00E1190A"/>
    <w:rsid w:val="00E134C1"/>
    <w:rsid w:val="00E13D1A"/>
    <w:rsid w:val="00E15992"/>
    <w:rsid w:val="00E169C1"/>
    <w:rsid w:val="00E20ECE"/>
    <w:rsid w:val="00E21D91"/>
    <w:rsid w:val="00E21DA1"/>
    <w:rsid w:val="00E220EC"/>
    <w:rsid w:val="00E22A66"/>
    <w:rsid w:val="00E22EE5"/>
    <w:rsid w:val="00E23804"/>
    <w:rsid w:val="00E24B12"/>
    <w:rsid w:val="00E253F5"/>
    <w:rsid w:val="00E25756"/>
    <w:rsid w:val="00E25B94"/>
    <w:rsid w:val="00E26EEA"/>
    <w:rsid w:val="00E2789F"/>
    <w:rsid w:val="00E3063F"/>
    <w:rsid w:val="00E32886"/>
    <w:rsid w:val="00E330E5"/>
    <w:rsid w:val="00E333F8"/>
    <w:rsid w:val="00E34A66"/>
    <w:rsid w:val="00E34AC6"/>
    <w:rsid w:val="00E35724"/>
    <w:rsid w:val="00E359A3"/>
    <w:rsid w:val="00E36B13"/>
    <w:rsid w:val="00E4175D"/>
    <w:rsid w:val="00E42595"/>
    <w:rsid w:val="00E426B8"/>
    <w:rsid w:val="00E43012"/>
    <w:rsid w:val="00E43272"/>
    <w:rsid w:val="00E43CE2"/>
    <w:rsid w:val="00E47E57"/>
    <w:rsid w:val="00E501F3"/>
    <w:rsid w:val="00E505E5"/>
    <w:rsid w:val="00E51EAC"/>
    <w:rsid w:val="00E53842"/>
    <w:rsid w:val="00E54E66"/>
    <w:rsid w:val="00E556E7"/>
    <w:rsid w:val="00E55CFD"/>
    <w:rsid w:val="00E56BFA"/>
    <w:rsid w:val="00E60119"/>
    <w:rsid w:val="00E630BC"/>
    <w:rsid w:val="00E637D0"/>
    <w:rsid w:val="00E65D59"/>
    <w:rsid w:val="00E67566"/>
    <w:rsid w:val="00E7037E"/>
    <w:rsid w:val="00E712FC"/>
    <w:rsid w:val="00E71A45"/>
    <w:rsid w:val="00E71C01"/>
    <w:rsid w:val="00E71EF4"/>
    <w:rsid w:val="00E727DE"/>
    <w:rsid w:val="00E72DB0"/>
    <w:rsid w:val="00E72F85"/>
    <w:rsid w:val="00E74A4F"/>
    <w:rsid w:val="00E74F2A"/>
    <w:rsid w:val="00E7535A"/>
    <w:rsid w:val="00E7664A"/>
    <w:rsid w:val="00E80E99"/>
    <w:rsid w:val="00E81321"/>
    <w:rsid w:val="00E81D86"/>
    <w:rsid w:val="00E8496A"/>
    <w:rsid w:val="00E8556E"/>
    <w:rsid w:val="00E85E69"/>
    <w:rsid w:val="00E87540"/>
    <w:rsid w:val="00E87988"/>
    <w:rsid w:val="00E87A2F"/>
    <w:rsid w:val="00E90839"/>
    <w:rsid w:val="00E90E7B"/>
    <w:rsid w:val="00E90F1B"/>
    <w:rsid w:val="00E9152D"/>
    <w:rsid w:val="00E918F7"/>
    <w:rsid w:val="00E91A58"/>
    <w:rsid w:val="00E91E9C"/>
    <w:rsid w:val="00E9253C"/>
    <w:rsid w:val="00E934C4"/>
    <w:rsid w:val="00E93730"/>
    <w:rsid w:val="00E96B9C"/>
    <w:rsid w:val="00EA0A96"/>
    <w:rsid w:val="00EA16AF"/>
    <w:rsid w:val="00EA22F8"/>
    <w:rsid w:val="00EA2537"/>
    <w:rsid w:val="00EA3189"/>
    <w:rsid w:val="00EA36A5"/>
    <w:rsid w:val="00EA3BDD"/>
    <w:rsid w:val="00EA5147"/>
    <w:rsid w:val="00EA6EC4"/>
    <w:rsid w:val="00EA7E9D"/>
    <w:rsid w:val="00EA7E9F"/>
    <w:rsid w:val="00EA7F2A"/>
    <w:rsid w:val="00EB3219"/>
    <w:rsid w:val="00EB3B7E"/>
    <w:rsid w:val="00EB43EB"/>
    <w:rsid w:val="00EB4744"/>
    <w:rsid w:val="00EB5CC5"/>
    <w:rsid w:val="00EB659A"/>
    <w:rsid w:val="00EB6B15"/>
    <w:rsid w:val="00EB72CF"/>
    <w:rsid w:val="00EB7AC8"/>
    <w:rsid w:val="00EB7C11"/>
    <w:rsid w:val="00EC064B"/>
    <w:rsid w:val="00EC099C"/>
    <w:rsid w:val="00EC4DD9"/>
    <w:rsid w:val="00EC50A6"/>
    <w:rsid w:val="00EC5A0B"/>
    <w:rsid w:val="00EC5FCD"/>
    <w:rsid w:val="00EC770B"/>
    <w:rsid w:val="00ED1CEA"/>
    <w:rsid w:val="00ED2A3A"/>
    <w:rsid w:val="00ED2DEF"/>
    <w:rsid w:val="00ED3957"/>
    <w:rsid w:val="00ED44F3"/>
    <w:rsid w:val="00ED567A"/>
    <w:rsid w:val="00ED7E86"/>
    <w:rsid w:val="00EE02D4"/>
    <w:rsid w:val="00EE0494"/>
    <w:rsid w:val="00EE05E1"/>
    <w:rsid w:val="00EE4183"/>
    <w:rsid w:val="00EE41A5"/>
    <w:rsid w:val="00EE7154"/>
    <w:rsid w:val="00EE720F"/>
    <w:rsid w:val="00EE7713"/>
    <w:rsid w:val="00EF0CBE"/>
    <w:rsid w:val="00EF168C"/>
    <w:rsid w:val="00EF2657"/>
    <w:rsid w:val="00EF2F4E"/>
    <w:rsid w:val="00EF32D2"/>
    <w:rsid w:val="00EF355B"/>
    <w:rsid w:val="00EF42E9"/>
    <w:rsid w:val="00EF4B9D"/>
    <w:rsid w:val="00EF5266"/>
    <w:rsid w:val="00EF65D9"/>
    <w:rsid w:val="00EF6E36"/>
    <w:rsid w:val="00EF7387"/>
    <w:rsid w:val="00EF7C0C"/>
    <w:rsid w:val="00F00213"/>
    <w:rsid w:val="00F0091F"/>
    <w:rsid w:val="00F0165B"/>
    <w:rsid w:val="00F01815"/>
    <w:rsid w:val="00F02526"/>
    <w:rsid w:val="00F0464D"/>
    <w:rsid w:val="00F05C8F"/>
    <w:rsid w:val="00F05FD0"/>
    <w:rsid w:val="00F06671"/>
    <w:rsid w:val="00F06FED"/>
    <w:rsid w:val="00F10EAA"/>
    <w:rsid w:val="00F13571"/>
    <w:rsid w:val="00F14927"/>
    <w:rsid w:val="00F1559A"/>
    <w:rsid w:val="00F15A58"/>
    <w:rsid w:val="00F17606"/>
    <w:rsid w:val="00F178D3"/>
    <w:rsid w:val="00F21BA1"/>
    <w:rsid w:val="00F23621"/>
    <w:rsid w:val="00F23AF8"/>
    <w:rsid w:val="00F23C9D"/>
    <w:rsid w:val="00F23FFB"/>
    <w:rsid w:val="00F241C5"/>
    <w:rsid w:val="00F2496D"/>
    <w:rsid w:val="00F25FAC"/>
    <w:rsid w:val="00F261D2"/>
    <w:rsid w:val="00F26EA0"/>
    <w:rsid w:val="00F27DBA"/>
    <w:rsid w:val="00F304B5"/>
    <w:rsid w:val="00F3228D"/>
    <w:rsid w:val="00F32797"/>
    <w:rsid w:val="00F32BEC"/>
    <w:rsid w:val="00F332CF"/>
    <w:rsid w:val="00F33F11"/>
    <w:rsid w:val="00F344E9"/>
    <w:rsid w:val="00F34E78"/>
    <w:rsid w:val="00F36755"/>
    <w:rsid w:val="00F36EA8"/>
    <w:rsid w:val="00F374E4"/>
    <w:rsid w:val="00F4058F"/>
    <w:rsid w:val="00F40A48"/>
    <w:rsid w:val="00F4248D"/>
    <w:rsid w:val="00F42E62"/>
    <w:rsid w:val="00F432FE"/>
    <w:rsid w:val="00F45A04"/>
    <w:rsid w:val="00F46309"/>
    <w:rsid w:val="00F47151"/>
    <w:rsid w:val="00F47F65"/>
    <w:rsid w:val="00F5274A"/>
    <w:rsid w:val="00F53783"/>
    <w:rsid w:val="00F53CF7"/>
    <w:rsid w:val="00F548F0"/>
    <w:rsid w:val="00F60039"/>
    <w:rsid w:val="00F60D6F"/>
    <w:rsid w:val="00F62544"/>
    <w:rsid w:val="00F647DE"/>
    <w:rsid w:val="00F656F3"/>
    <w:rsid w:val="00F66510"/>
    <w:rsid w:val="00F67AFC"/>
    <w:rsid w:val="00F714DA"/>
    <w:rsid w:val="00F72760"/>
    <w:rsid w:val="00F727E4"/>
    <w:rsid w:val="00F729C8"/>
    <w:rsid w:val="00F7517D"/>
    <w:rsid w:val="00F7699C"/>
    <w:rsid w:val="00F76E28"/>
    <w:rsid w:val="00F807ED"/>
    <w:rsid w:val="00F80915"/>
    <w:rsid w:val="00F80F63"/>
    <w:rsid w:val="00F83474"/>
    <w:rsid w:val="00F83FDE"/>
    <w:rsid w:val="00F84855"/>
    <w:rsid w:val="00F85ADC"/>
    <w:rsid w:val="00F8633A"/>
    <w:rsid w:val="00F869B7"/>
    <w:rsid w:val="00F8743A"/>
    <w:rsid w:val="00F87868"/>
    <w:rsid w:val="00F87ED6"/>
    <w:rsid w:val="00F90B5A"/>
    <w:rsid w:val="00F90B5C"/>
    <w:rsid w:val="00F91339"/>
    <w:rsid w:val="00F915BD"/>
    <w:rsid w:val="00F918A4"/>
    <w:rsid w:val="00F924A2"/>
    <w:rsid w:val="00F925A3"/>
    <w:rsid w:val="00F9265F"/>
    <w:rsid w:val="00F9485E"/>
    <w:rsid w:val="00F94905"/>
    <w:rsid w:val="00F95B86"/>
    <w:rsid w:val="00F95C9F"/>
    <w:rsid w:val="00F95CAA"/>
    <w:rsid w:val="00F96086"/>
    <w:rsid w:val="00F966DF"/>
    <w:rsid w:val="00FA07ED"/>
    <w:rsid w:val="00FA109C"/>
    <w:rsid w:val="00FA1B4A"/>
    <w:rsid w:val="00FA256A"/>
    <w:rsid w:val="00FA25A7"/>
    <w:rsid w:val="00FA4E4D"/>
    <w:rsid w:val="00FA5257"/>
    <w:rsid w:val="00FA5783"/>
    <w:rsid w:val="00FA58D8"/>
    <w:rsid w:val="00FA7062"/>
    <w:rsid w:val="00FA747F"/>
    <w:rsid w:val="00FA7AE0"/>
    <w:rsid w:val="00FA7C98"/>
    <w:rsid w:val="00FA7DA0"/>
    <w:rsid w:val="00FB18E3"/>
    <w:rsid w:val="00FB33D5"/>
    <w:rsid w:val="00FB5424"/>
    <w:rsid w:val="00FB5B81"/>
    <w:rsid w:val="00FB5C82"/>
    <w:rsid w:val="00FB5FC5"/>
    <w:rsid w:val="00FB708C"/>
    <w:rsid w:val="00FB70C2"/>
    <w:rsid w:val="00FB7F4B"/>
    <w:rsid w:val="00FC00D1"/>
    <w:rsid w:val="00FC1AA6"/>
    <w:rsid w:val="00FC536F"/>
    <w:rsid w:val="00FC6318"/>
    <w:rsid w:val="00FC65A9"/>
    <w:rsid w:val="00FC6862"/>
    <w:rsid w:val="00FC6D6D"/>
    <w:rsid w:val="00FC7A45"/>
    <w:rsid w:val="00FD0603"/>
    <w:rsid w:val="00FD0718"/>
    <w:rsid w:val="00FD1343"/>
    <w:rsid w:val="00FD151E"/>
    <w:rsid w:val="00FD2903"/>
    <w:rsid w:val="00FD2E54"/>
    <w:rsid w:val="00FD41DD"/>
    <w:rsid w:val="00FD52BC"/>
    <w:rsid w:val="00FD60AB"/>
    <w:rsid w:val="00FE00F8"/>
    <w:rsid w:val="00FE2314"/>
    <w:rsid w:val="00FE26D4"/>
    <w:rsid w:val="00FE2E36"/>
    <w:rsid w:val="00FE3A96"/>
    <w:rsid w:val="00FE49F7"/>
    <w:rsid w:val="00FE6A8D"/>
    <w:rsid w:val="00FF282E"/>
    <w:rsid w:val="00FF3A86"/>
    <w:rsid w:val="00FF5306"/>
    <w:rsid w:val="00FF5C5D"/>
    <w:rsid w:val="00FF6D1C"/>
    <w:rsid w:val="00FF6F6B"/>
    <w:rsid w:val="00FF7568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8211D"/>
  <w15:chartTrackingRefBased/>
  <w15:docId w15:val="{57DED24A-2337-4DE8-AD9C-91C39629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17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17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7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7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7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7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7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7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7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7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17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17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17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17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17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17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17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17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17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7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7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17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17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17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17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17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7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17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17A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16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16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456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0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0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6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5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3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3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6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8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0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1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8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8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3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3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9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2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9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0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969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2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2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0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2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6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7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4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4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0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9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5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9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7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3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2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0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8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89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0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4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4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5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04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9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8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9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2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7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8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luralisticpractice.com/main-blog/pluralist-philosophy/what-is-the-pluralistic-approach-and-how-is-it-different-from-integrative-and-eclectic-practices/" TargetMode="External"/><Relationship Id="rId18" Type="http://schemas.openxmlformats.org/officeDocument/2006/relationships/hyperlink" Target="https://doi.org/10.1080/10926771.2021.2013375" TargetMode="External"/><Relationship Id="rId26" Type="http://schemas.openxmlformats.org/officeDocument/2006/relationships/hyperlink" Target="https://doi.org/10.1002/jclp.23055" TargetMode="External"/><Relationship Id="rId21" Type="http://schemas.openxmlformats.org/officeDocument/2006/relationships/hyperlink" Target="https://doi.org/10.1016/j.neubiorev.2019.10.023" TargetMode="External"/><Relationship Id="rId34" Type="http://schemas.openxmlformats.org/officeDocument/2006/relationships/hyperlink" Target="https://doi.org/10.1080/01926187.2020.1851617" TargetMode="External"/><Relationship Id="rId7" Type="http://schemas.openxmlformats.org/officeDocument/2006/relationships/hyperlink" Target="https://doi:10.33212/att.v11n1.2017.1" TargetMode="External"/><Relationship Id="rId12" Type="http://schemas.openxmlformats.org/officeDocument/2006/relationships/hyperlink" Target="https://doi.org/10.1606/1044-3894.3483" TargetMode="External"/><Relationship Id="rId17" Type="http://schemas.openxmlformats.org/officeDocument/2006/relationships/hyperlink" Target="https://doi.org/10.1111/bjc.12043" TargetMode="External"/><Relationship Id="rId25" Type="http://schemas.openxmlformats.org/officeDocument/2006/relationships/hyperlink" Target="https://doi.org/10.1146/annurev.psych.49.1.259" TargetMode="External"/><Relationship Id="rId33" Type="http://schemas.openxmlformats.org/officeDocument/2006/relationships/hyperlink" Target="https://doi.org/10.1080/14779757.2019.1618370" TargetMode="External"/><Relationship Id="rId2" Type="http://schemas.openxmlformats.org/officeDocument/2006/relationships/styles" Target="styles.xml"/><Relationship Id="rId16" Type="http://schemas.openxmlformats.org/officeDocument/2006/relationships/hyperlink" Target="http://dx.doi.org/10.33212/att.v17n2.2023.141" TargetMode="External"/><Relationship Id="rId20" Type="http://schemas.openxmlformats.org/officeDocument/2006/relationships/hyperlink" Target="https://doi.org/10.17169/fqs-19.2.2914" TargetMode="External"/><Relationship Id="rId29" Type="http://schemas.openxmlformats.org/officeDocument/2006/relationships/hyperlink" Target="https://doi.org/10.4236/oalib.111100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24193/jebp.2022.1.7" TargetMode="External"/><Relationship Id="rId11" Type="http://schemas.openxmlformats.org/officeDocument/2006/relationships/hyperlink" Target="https://doi.org/10.1002/jclp.21959" TargetMode="External"/><Relationship Id="rId24" Type="http://schemas.openxmlformats.org/officeDocument/2006/relationships/hyperlink" Target="https://www.youtube.com/watch?v=i2CN5nhmfxk" TargetMode="External"/><Relationship Id="rId32" Type="http://schemas.openxmlformats.org/officeDocument/2006/relationships/hyperlink" Target="https://doi.org/10.1176/appi.psychotherapy.2011.65.2.179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doi.org/10.1192/pb.bp.113.042770" TargetMode="External"/><Relationship Id="rId15" Type="http://schemas.openxmlformats.org/officeDocument/2006/relationships/hyperlink" Target="https://ejqrp.org/index.php/ejqrp/article/view/195" TargetMode="External"/><Relationship Id="rId23" Type="http://schemas.openxmlformats.org/officeDocument/2006/relationships/hyperlink" Target="https://doi.org/10.1017/S0033291714002141" TargetMode="External"/><Relationship Id="rId28" Type="http://schemas.openxmlformats.org/officeDocument/2006/relationships/hyperlink" Target="https://doi.org/10.1002/ceas.12114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doi.org/10.6092/2282-1619/mjcp-2155" TargetMode="External"/><Relationship Id="rId19" Type="http://schemas.openxmlformats.org/officeDocument/2006/relationships/hyperlink" Target="https://ejqrp.org/index.php/ejqrp/article/view/302" TargetMode="External"/><Relationship Id="rId31" Type="http://schemas.openxmlformats.org/officeDocument/2006/relationships/hyperlink" Target="https://doi.org/10.1002/capr.125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6092/2282-1619/mjcp-2154" TargetMode="External"/><Relationship Id="rId14" Type="http://schemas.openxmlformats.org/officeDocument/2006/relationships/hyperlink" Target="https://doi.org/10.1057/s41599-022-01227-z" TargetMode="External"/><Relationship Id="rId22" Type="http://schemas.openxmlformats.org/officeDocument/2006/relationships/hyperlink" Target="https://doi.org/10.1525/collabra.158" TargetMode="External"/><Relationship Id="rId27" Type="http://schemas.openxmlformats.org/officeDocument/2006/relationships/hyperlink" Target="https://doi.org/10.1016/j.jad.2023.01.010" TargetMode="External"/><Relationship Id="rId30" Type="http://schemas.openxmlformats.org/officeDocument/2006/relationships/hyperlink" Target="https://doi.org/10.1177/1524838020979667" TargetMode="External"/><Relationship Id="rId35" Type="http://schemas.openxmlformats.org/officeDocument/2006/relationships/hyperlink" Target="https://doi.org/10.1016/j.ejtd.2024.100416" TargetMode="External"/><Relationship Id="rId8" Type="http://schemas.openxmlformats.org/officeDocument/2006/relationships/hyperlink" Target="http://doi:10.1016/j.ejtd.2018.03.002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27</Pages>
  <Words>6065</Words>
  <Characters>34576</Characters>
  <Application>Microsoft Office Word</Application>
  <DocSecurity>0</DocSecurity>
  <Lines>288</Lines>
  <Paragraphs>81</Paragraphs>
  <ScaleCrop>false</ScaleCrop>
  <Company/>
  <LinksUpToDate>false</LinksUpToDate>
  <CharactersWithSpaces>40560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Lucas</dc:creator>
  <cp:keywords/>
  <dc:description/>
  <cp:lastModifiedBy>Emma Lucas</cp:lastModifiedBy>
  <cp:revision>5</cp:revision>
  <dcterms:created xsi:type="dcterms:W3CDTF">2024-12-18T14:20:00Z</dcterms:created>
  <dcterms:modified xsi:type="dcterms:W3CDTF">2024-12-18T14:44:00Z</dcterms:modified>
</cp:coreProperties>
</file>