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EC4" w:rsidRDefault="00493EC4" w:rsidP="00493EC4">
      <w:pPr>
        <w:shd w:val="clear" w:color="auto" w:fill="FFFFFF"/>
        <w:spacing w:before="100" w:beforeAutospacing="1" w:after="100" w:afterAutospacing="1"/>
        <w:rPr>
          <w:rFonts w:asciiTheme="minorHAnsi" w:hAnsiTheme="minorHAnsi"/>
          <w:b/>
          <w:bCs/>
          <w:i/>
          <w:sz w:val="28"/>
          <w:szCs w:val="28"/>
          <w:lang w:val="en-US"/>
        </w:rPr>
      </w:pPr>
    </w:p>
    <w:p w:rsidR="0052186C" w:rsidRDefault="0052186C" w:rsidP="0052186C">
      <w:pPr>
        <w:rPr>
          <w:rFonts w:asciiTheme="minorHAnsi" w:hAnsiTheme="minorHAnsi"/>
          <w:b/>
          <w:sz w:val="28"/>
          <w:szCs w:val="28"/>
        </w:rPr>
      </w:pPr>
      <w:r>
        <w:rPr>
          <w:rFonts w:asciiTheme="minorHAnsi" w:hAnsiTheme="minorHAnsi"/>
          <w:b/>
          <w:sz w:val="28"/>
          <w:szCs w:val="28"/>
        </w:rPr>
        <w:t>(1)ASSIGNMENT SPECIFICATIONS</w:t>
      </w:r>
    </w:p>
    <w:p w:rsidR="0052186C" w:rsidRDefault="0052186C" w:rsidP="0052186C">
      <w:pPr>
        <w:pStyle w:val="ListParagraph"/>
        <w:numPr>
          <w:ilvl w:val="1"/>
          <w:numId w:val="1"/>
        </w:numPr>
        <w:rPr>
          <w:rFonts w:asciiTheme="minorHAnsi" w:hAnsiTheme="minorHAnsi"/>
          <w:sz w:val="28"/>
          <w:szCs w:val="28"/>
        </w:rPr>
      </w:pPr>
      <w:r>
        <w:rPr>
          <w:rFonts w:asciiTheme="minorHAnsi" w:hAnsiTheme="minorHAnsi"/>
          <w:sz w:val="28"/>
          <w:szCs w:val="28"/>
        </w:rPr>
        <w:t>Which of the following are not on the first page of the assignment specification?</w:t>
      </w: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Module</w:t>
      </w: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Module code</w:t>
      </w: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Assignment title</w:t>
      </w:r>
    </w:p>
    <w:p w:rsidR="0052186C" w:rsidRPr="006913B9" w:rsidRDefault="0052186C" w:rsidP="0052186C">
      <w:pPr>
        <w:pStyle w:val="ListParagraph"/>
        <w:numPr>
          <w:ilvl w:val="0"/>
          <w:numId w:val="2"/>
        </w:numPr>
        <w:rPr>
          <w:rFonts w:asciiTheme="minorHAnsi" w:hAnsiTheme="minorHAnsi"/>
          <w:b/>
          <w:color w:val="FF0000"/>
          <w:sz w:val="28"/>
          <w:szCs w:val="28"/>
        </w:rPr>
      </w:pPr>
      <w:r w:rsidRPr="006913B9">
        <w:rPr>
          <w:rFonts w:asciiTheme="minorHAnsi" w:hAnsiTheme="minorHAnsi"/>
          <w:b/>
          <w:color w:val="FF0000"/>
          <w:sz w:val="28"/>
          <w:szCs w:val="28"/>
        </w:rPr>
        <w:t>Assignment word limit</w:t>
      </w: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Submission date</w:t>
      </w: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Module level</w:t>
      </w:r>
    </w:p>
    <w:p w:rsidR="0052186C" w:rsidRPr="006913B9" w:rsidRDefault="0052186C" w:rsidP="0052186C">
      <w:pPr>
        <w:pStyle w:val="ListParagraph"/>
        <w:numPr>
          <w:ilvl w:val="0"/>
          <w:numId w:val="2"/>
        </w:numPr>
        <w:rPr>
          <w:rFonts w:asciiTheme="minorHAnsi" w:hAnsiTheme="minorHAnsi"/>
          <w:b/>
          <w:color w:val="FF0000"/>
          <w:sz w:val="28"/>
          <w:szCs w:val="28"/>
        </w:rPr>
      </w:pPr>
      <w:r w:rsidRPr="006913B9">
        <w:rPr>
          <w:rFonts w:asciiTheme="minorHAnsi" w:hAnsiTheme="minorHAnsi"/>
          <w:b/>
          <w:color w:val="FF0000"/>
          <w:sz w:val="28"/>
          <w:szCs w:val="28"/>
        </w:rPr>
        <w:t>Case study word length</w:t>
      </w:r>
    </w:p>
    <w:p w:rsidR="0052186C" w:rsidRDefault="0052186C" w:rsidP="0052186C">
      <w:pPr>
        <w:rPr>
          <w:rFonts w:asciiTheme="minorHAnsi" w:hAnsiTheme="minorHAnsi"/>
          <w:sz w:val="28"/>
          <w:szCs w:val="28"/>
        </w:rPr>
      </w:pPr>
    </w:p>
    <w:p w:rsidR="0052186C" w:rsidRDefault="0052186C" w:rsidP="0052186C">
      <w:pPr>
        <w:pStyle w:val="ListParagraph"/>
        <w:numPr>
          <w:ilvl w:val="1"/>
          <w:numId w:val="1"/>
        </w:numPr>
        <w:rPr>
          <w:rFonts w:asciiTheme="minorHAnsi" w:hAnsiTheme="minorHAnsi"/>
          <w:sz w:val="28"/>
          <w:szCs w:val="28"/>
        </w:rPr>
      </w:pPr>
      <w:r>
        <w:rPr>
          <w:rFonts w:asciiTheme="minorHAnsi" w:hAnsiTheme="minorHAnsi"/>
          <w:sz w:val="28"/>
          <w:szCs w:val="28"/>
        </w:rPr>
        <w:t>What is the main difference between assignment content that scores above 70% and content below 60%?</w:t>
      </w:r>
    </w:p>
    <w:p w:rsidR="00A95A99" w:rsidRDefault="00DA5DA5" w:rsidP="0052186C">
      <w:pPr>
        <w:rPr>
          <w:rFonts w:asciiTheme="minorHAnsi" w:hAnsiTheme="minorHAnsi"/>
          <w:color w:val="FF0000"/>
          <w:sz w:val="28"/>
          <w:szCs w:val="28"/>
        </w:rPr>
      </w:pPr>
      <w:r>
        <w:rPr>
          <w:rFonts w:asciiTheme="minorHAnsi" w:hAnsiTheme="minorHAnsi"/>
          <w:color w:val="FF0000"/>
          <w:sz w:val="28"/>
          <w:szCs w:val="28"/>
        </w:rPr>
        <w:t>Scores above 70% show that the student not only understands the theories associated with the module extremely well but is able to add originality to the assignment content.</w:t>
      </w:r>
    </w:p>
    <w:p w:rsidR="00DA5DA5" w:rsidRDefault="00DA5DA5" w:rsidP="0052186C">
      <w:pPr>
        <w:rPr>
          <w:rFonts w:asciiTheme="minorHAnsi" w:hAnsiTheme="minorHAnsi"/>
          <w:color w:val="FF0000"/>
          <w:sz w:val="28"/>
          <w:szCs w:val="28"/>
        </w:rPr>
      </w:pPr>
      <w:r>
        <w:rPr>
          <w:rFonts w:asciiTheme="minorHAnsi" w:hAnsiTheme="minorHAnsi"/>
          <w:color w:val="FF0000"/>
          <w:sz w:val="28"/>
          <w:szCs w:val="28"/>
        </w:rPr>
        <w:t xml:space="preserve">Scores below 60% indicate a much more basic understanding of theories and principals and there is no originality. The student has merely listed a series </w:t>
      </w:r>
      <w:proofErr w:type="gramStart"/>
      <w:r>
        <w:rPr>
          <w:rFonts w:asciiTheme="minorHAnsi" w:hAnsiTheme="minorHAnsi"/>
          <w:color w:val="FF0000"/>
          <w:sz w:val="28"/>
          <w:szCs w:val="28"/>
        </w:rPr>
        <w:t>a</w:t>
      </w:r>
      <w:proofErr w:type="gramEnd"/>
      <w:r>
        <w:rPr>
          <w:rFonts w:asciiTheme="minorHAnsi" w:hAnsiTheme="minorHAnsi"/>
          <w:color w:val="FF0000"/>
          <w:sz w:val="28"/>
          <w:szCs w:val="28"/>
        </w:rPr>
        <w:t xml:space="preserve"> ideas that are already well known but in no great depth.</w:t>
      </w:r>
    </w:p>
    <w:p w:rsidR="00CE556A" w:rsidRPr="00A95A99" w:rsidRDefault="00CE556A" w:rsidP="0052186C">
      <w:pPr>
        <w:rPr>
          <w:rFonts w:asciiTheme="minorHAnsi" w:hAnsiTheme="minorHAnsi"/>
          <w:color w:val="FF0000"/>
          <w:sz w:val="28"/>
          <w:szCs w:val="28"/>
        </w:rPr>
      </w:pPr>
    </w:p>
    <w:p w:rsidR="0052186C" w:rsidRDefault="0052186C" w:rsidP="0052186C">
      <w:pPr>
        <w:pStyle w:val="ListParagraph"/>
        <w:numPr>
          <w:ilvl w:val="1"/>
          <w:numId w:val="1"/>
        </w:numPr>
        <w:rPr>
          <w:rFonts w:asciiTheme="minorHAnsi" w:hAnsiTheme="minorHAnsi"/>
          <w:sz w:val="28"/>
          <w:szCs w:val="28"/>
        </w:rPr>
      </w:pPr>
      <w:r>
        <w:rPr>
          <w:rFonts w:asciiTheme="minorHAnsi" w:hAnsiTheme="minorHAnsi"/>
          <w:sz w:val="28"/>
          <w:szCs w:val="28"/>
        </w:rPr>
        <w:t>Why is academic referencing vitally important?</w:t>
      </w:r>
    </w:p>
    <w:p w:rsidR="00DA5DA5" w:rsidRPr="00DA5DA5" w:rsidRDefault="00DA5DA5" w:rsidP="00CE556A">
      <w:pPr>
        <w:jc w:val="both"/>
        <w:rPr>
          <w:rFonts w:asciiTheme="minorHAnsi" w:hAnsiTheme="minorHAnsi"/>
          <w:color w:val="FF0000"/>
          <w:sz w:val="28"/>
          <w:szCs w:val="28"/>
        </w:rPr>
      </w:pPr>
      <w:r w:rsidRPr="00DA5DA5">
        <w:rPr>
          <w:rFonts w:asciiTheme="minorHAnsi" w:hAnsiTheme="minorHAnsi"/>
          <w:color w:val="FF0000"/>
          <w:sz w:val="28"/>
          <w:szCs w:val="28"/>
        </w:rPr>
        <w:t xml:space="preserve">Referencing </w:t>
      </w:r>
      <w:r>
        <w:rPr>
          <w:rFonts w:asciiTheme="minorHAnsi" w:hAnsiTheme="minorHAnsi"/>
          <w:color w:val="FF0000"/>
          <w:sz w:val="28"/>
          <w:szCs w:val="28"/>
        </w:rPr>
        <w:t>allows the student to demonstrate the level of research that has been carried out for an assignment, as</w:t>
      </w:r>
      <w:r w:rsidR="00CE556A">
        <w:rPr>
          <w:rFonts w:asciiTheme="minorHAnsi" w:hAnsiTheme="minorHAnsi"/>
          <w:color w:val="FF0000"/>
          <w:sz w:val="28"/>
          <w:szCs w:val="28"/>
        </w:rPr>
        <w:t xml:space="preserve"> each reference is a shortcut to a much larger bibliography item. Also, combined with paraphrasing, it a way of avoid plagiarism (copying the work of others).</w:t>
      </w:r>
    </w:p>
    <w:p w:rsidR="00DA5DA5" w:rsidRPr="00DA5DA5" w:rsidRDefault="00DA5DA5" w:rsidP="00CE556A">
      <w:pPr>
        <w:jc w:val="both"/>
        <w:rPr>
          <w:rFonts w:asciiTheme="minorHAnsi" w:hAnsiTheme="minorHAnsi"/>
          <w:color w:val="FF0000"/>
          <w:sz w:val="28"/>
          <w:szCs w:val="28"/>
        </w:rPr>
      </w:pPr>
    </w:p>
    <w:p w:rsidR="0052186C" w:rsidRDefault="0052186C" w:rsidP="0052186C">
      <w:pPr>
        <w:rPr>
          <w:rFonts w:asciiTheme="minorHAnsi" w:hAnsiTheme="minorHAnsi"/>
          <w:sz w:val="28"/>
          <w:szCs w:val="28"/>
        </w:rPr>
      </w:pPr>
      <w:r>
        <w:rPr>
          <w:rFonts w:asciiTheme="minorHAnsi" w:hAnsiTheme="minorHAnsi"/>
          <w:b/>
          <w:sz w:val="28"/>
          <w:szCs w:val="28"/>
        </w:rPr>
        <w:t>(2) REPORTS</w:t>
      </w:r>
    </w:p>
    <w:p w:rsidR="0052186C" w:rsidRDefault="0052186C" w:rsidP="0052186C">
      <w:pPr>
        <w:rPr>
          <w:rFonts w:asciiTheme="minorHAnsi" w:hAnsiTheme="minorHAnsi"/>
          <w:sz w:val="28"/>
          <w:szCs w:val="28"/>
        </w:rPr>
      </w:pPr>
      <w:r>
        <w:rPr>
          <w:rFonts w:asciiTheme="minorHAnsi" w:hAnsiTheme="minorHAnsi"/>
          <w:sz w:val="28"/>
          <w:szCs w:val="28"/>
        </w:rPr>
        <w:t>2.1 Which of the following sections are not part of a typical business report?</w:t>
      </w:r>
    </w:p>
    <w:p w:rsidR="0052186C" w:rsidRDefault="0052186C" w:rsidP="0052186C">
      <w:pPr>
        <w:rPr>
          <w:rFonts w:asciiTheme="minorHAnsi" w:hAnsiTheme="minorHAnsi"/>
          <w:sz w:val="28"/>
          <w:szCs w:val="28"/>
        </w:rPr>
      </w:pP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Abstract</w:t>
      </w:r>
      <w:r w:rsidR="003934D7">
        <w:rPr>
          <w:rFonts w:asciiTheme="minorHAnsi" w:hAnsiTheme="minorHAnsi"/>
          <w:sz w:val="28"/>
          <w:szCs w:val="28"/>
        </w:rPr>
        <w:t xml:space="preserve"> (Executive summary)</w:t>
      </w: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Introduction</w:t>
      </w:r>
    </w:p>
    <w:p w:rsidR="0052186C" w:rsidRPr="006913B9" w:rsidRDefault="0052186C" w:rsidP="0052186C">
      <w:pPr>
        <w:pStyle w:val="ListParagraph"/>
        <w:numPr>
          <w:ilvl w:val="0"/>
          <w:numId w:val="2"/>
        </w:numPr>
        <w:rPr>
          <w:rFonts w:asciiTheme="minorHAnsi" w:hAnsiTheme="minorHAnsi"/>
          <w:b/>
          <w:color w:val="FF0000"/>
          <w:sz w:val="28"/>
          <w:szCs w:val="28"/>
        </w:rPr>
      </w:pPr>
      <w:r w:rsidRPr="006913B9">
        <w:rPr>
          <w:rFonts w:asciiTheme="minorHAnsi" w:hAnsiTheme="minorHAnsi"/>
          <w:b/>
          <w:color w:val="FF0000"/>
          <w:sz w:val="28"/>
          <w:szCs w:val="28"/>
        </w:rPr>
        <w:t>Literature review</w:t>
      </w:r>
    </w:p>
    <w:p w:rsidR="0052186C" w:rsidRPr="006913B9" w:rsidRDefault="0052186C" w:rsidP="0052186C">
      <w:pPr>
        <w:pStyle w:val="ListParagraph"/>
        <w:numPr>
          <w:ilvl w:val="0"/>
          <w:numId w:val="2"/>
        </w:numPr>
        <w:rPr>
          <w:rFonts w:asciiTheme="minorHAnsi" w:hAnsiTheme="minorHAnsi"/>
          <w:b/>
          <w:color w:val="FF0000"/>
          <w:sz w:val="28"/>
          <w:szCs w:val="28"/>
        </w:rPr>
      </w:pPr>
      <w:r w:rsidRPr="006913B9">
        <w:rPr>
          <w:rFonts w:asciiTheme="minorHAnsi" w:hAnsiTheme="minorHAnsi"/>
          <w:b/>
          <w:color w:val="FF0000"/>
          <w:sz w:val="28"/>
          <w:szCs w:val="28"/>
        </w:rPr>
        <w:t>Methodology</w:t>
      </w: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Findings</w:t>
      </w:r>
      <w:r w:rsidR="00A12B70">
        <w:rPr>
          <w:rFonts w:asciiTheme="minorHAnsi" w:hAnsiTheme="minorHAnsi"/>
          <w:sz w:val="28"/>
          <w:szCs w:val="28"/>
        </w:rPr>
        <w:t xml:space="preserve"> (e.g.</w:t>
      </w:r>
      <w:bookmarkStart w:id="0" w:name="_GoBack"/>
      <w:bookmarkEnd w:id="0"/>
      <w:r w:rsidR="00A12B70">
        <w:rPr>
          <w:rFonts w:asciiTheme="minorHAnsi" w:hAnsiTheme="minorHAnsi"/>
          <w:sz w:val="28"/>
          <w:szCs w:val="28"/>
        </w:rPr>
        <w:t xml:space="preserve"> main findings of strategic analysis)</w:t>
      </w: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Conclusion</w:t>
      </w: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Recommendations</w:t>
      </w: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Bibliography</w:t>
      </w:r>
    </w:p>
    <w:p w:rsidR="0052186C" w:rsidRDefault="0052186C" w:rsidP="0052186C">
      <w:pPr>
        <w:pStyle w:val="ListParagraph"/>
        <w:numPr>
          <w:ilvl w:val="0"/>
          <w:numId w:val="2"/>
        </w:numPr>
        <w:rPr>
          <w:rFonts w:asciiTheme="minorHAnsi" w:hAnsiTheme="minorHAnsi"/>
          <w:sz w:val="28"/>
          <w:szCs w:val="28"/>
        </w:rPr>
      </w:pPr>
      <w:r>
        <w:rPr>
          <w:rFonts w:asciiTheme="minorHAnsi" w:hAnsiTheme="minorHAnsi"/>
          <w:sz w:val="28"/>
          <w:szCs w:val="28"/>
        </w:rPr>
        <w:t>Appendices</w:t>
      </w:r>
    </w:p>
    <w:p w:rsidR="0052186C" w:rsidRDefault="0052186C" w:rsidP="0052186C">
      <w:pPr>
        <w:rPr>
          <w:rFonts w:asciiTheme="minorHAnsi" w:hAnsiTheme="minorHAnsi"/>
          <w:sz w:val="28"/>
          <w:szCs w:val="28"/>
        </w:rPr>
      </w:pPr>
    </w:p>
    <w:p w:rsidR="00B22B3C" w:rsidRDefault="00B22B3C" w:rsidP="0052186C">
      <w:pPr>
        <w:rPr>
          <w:rFonts w:asciiTheme="minorHAnsi" w:hAnsiTheme="minorHAnsi"/>
          <w:sz w:val="28"/>
          <w:szCs w:val="28"/>
        </w:rPr>
      </w:pPr>
    </w:p>
    <w:p w:rsidR="00B22B3C" w:rsidRDefault="00B22B3C" w:rsidP="0052186C">
      <w:pPr>
        <w:rPr>
          <w:rFonts w:asciiTheme="minorHAnsi" w:hAnsiTheme="minorHAnsi"/>
          <w:sz w:val="28"/>
          <w:szCs w:val="28"/>
        </w:rPr>
      </w:pPr>
    </w:p>
    <w:p w:rsidR="00CF5818" w:rsidRDefault="00CF5818" w:rsidP="0052186C">
      <w:pPr>
        <w:rPr>
          <w:rFonts w:asciiTheme="minorHAnsi" w:hAnsiTheme="minorHAnsi"/>
          <w:sz w:val="28"/>
          <w:szCs w:val="28"/>
        </w:rPr>
      </w:pPr>
    </w:p>
    <w:p w:rsidR="0052186C" w:rsidRDefault="0052186C" w:rsidP="0052186C">
      <w:pPr>
        <w:rPr>
          <w:rFonts w:asciiTheme="minorHAnsi" w:hAnsiTheme="minorHAnsi"/>
          <w:sz w:val="28"/>
          <w:szCs w:val="28"/>
        </w:rPr>
      </w:pPr>
      <w:r>
        <w:rPr>
          <w:rFonts w:asciiTheme="minorHAnsi" w:hAnsiTheme="minorHAnsi"/>
          <w:sz w:val="28"/>
          <w:szCs w:val="28"/>
        </w:rPr>
        <w:t>2.2 What is the difference between an abstract and an introduction?</w:t>
      </w:r>
    </w:p>
    <w:p w:rsidR="001336C5" w:rsidRPr="001A4C85" w:rsidRDefault="001336C5" w:rsidP="001A4C85">
      <w:pPr>
        <w:shd w:val="clear" w:color="auto" w:fill="FFFFFF"/>
        <w:spacing w:before="100" w:beforeAutospacing="1" w:after="100" w:afterAutospacing="1"/>
        <w:jc w:val="both"/>
        <w:rPr>
          <w:rFonts w:asciiTheme="minorHAnsi" w:hAnsiTheme="minorHAnsi"/>
          <w:b/>
          <w:color w:val="FF0000"/>
          <w:sz w:val="28"/>
          <w:szCs w:val="28"/>
          <w:lang w:val="en-US"/>
        </w:rPr>
      </w:pPr>
      <w:r w:rsidRPr="001A4C85">
        <w:rPr>
          <w:rFonts w:asciiTheme="minorHAnsi" w:hAnsiTheme="minorHAnsi"/>
          <w:b/>
          <w:bCs/>
          <w:color w:val="FF0000"/>
          <w:sz w:val="28"/>
          <w:szCs w:val="28"/>
          <w:lang w:val="en-US"/>
        </w:rPr>
        <w:t>Abstract vs Introduction</w:t>
      </w:r>
    </w:p>
    <w:p w:rsidR="001336C5" w:rsidRPr="001A4C85" w:rsidRDefault="001336C5" w:rsidP="00DF48CF">
      <w:pPr>
        <w:shd w:val="clear" w:color="auto" w:fill="FFFFFF"/>
        <w:spacing w:before="100" w:beforeAutospacing="1" w:after="100" w:afterAutospacing="1"/>
        <w:jc w:val="both"/>
        <w:rPr>
          <w:rFonts w:asciiTheme="minorHAnsi" w:hAnsiTheme="minorHAnsi"/>
          <w:color w:val="FF0000"/>
          <w:sz w:val="28"/>
          <w:szCs w:val="28"/>
          <w:lang w:val="en-US"/>
        </w:rPr>
      </w:pPr>
      <w:r w:rsidRPr="001A4C85">
        <w:rPr>
          <w:rFonts w:asciiTheme="minorHAnsi" w:hAnsiTheme="minorHAnsi"/>
          <w:color w:val="FF0000"/>
          <w:sz w:val="28"/>
          <w:szCs w:val="28"/>
          <w:lang w:val="en-US"/>
        </w:rPr>
        <w:t>The last time you wrote a paper for high school or college, you were told to make sure that the beginning of the paper gave the reader sufficient warning as to the contents therein. Depending on what level you were writing, you probably heard that warning referred to as either an introduction or an abstract. Today, when you are reading papers and books, you may still notice that every well-written paper gives the reader advanced notice about what to expect. Depending on the purpose of the work, this will either be an abstract or an introduction (in fact, you are reading an introduction right now!).</w:t>
      </w:r>
    </w:p>
    <w:p w:rsidR="00143515" w:rsidRDefault="001336C5" w:rsidP="00DF48CF">
      <w:pPr>
        <w:shd w:val="clear" w:color="auto" w:fill="FFFFFF"/>
        <w:spacing w:before="100" w:beforeAutospacing="1" w:after="100" w:afterAutospacing="1"/>
        <w:jc w:val="both"/>
        <w:rPr>
          <w:rFonts w:asciiTheme="minorHAnsi" w:hAnsiTheme="minorHAnsi"/>
          <w:b/>
          <w:i/>
          <w:iCs/>
          <w:color w:val="FF0000"/>
          <w:sz w:val="28"/>
          <w:szCs w:val="28"/>
          <w:lang w:val="en-US"/>
        </w:rPr>
      </w:pPr>
      <w:r w:rsidRPr="001A4C85">
        <w:rPr>
          <w:rFonts w:asciiTheme="minorHAnsi" w:hAnsiTheme="minorHAnsi"/>
          <w:b/>
          <w:iCs/>
          <w:color w:val="FF0000"/>
          <w:sz w:val="28"/>
          <w:szCs w:val="28"/>
          <w:lang w:val="en-US"/>
        </w:rPr>
        <w:t>Definition of Abstract and Introduction</w:t>
      </w:r>
      <w:r w:rsidRPr="001A4C85">
        <w:rPr>
          <w:rFonts w:asciiTheme="minorHAnsi" w:hAnsiTheme="minorHAnsi"/>
          <w:b/>
          <w:i/>
          <w:iCs/>
          <w:color w:val="FF0000"/>
          <w:sz w:val="28"/>
          <w:szCs w:val="28"/>
          <w:lang w:val="en-US"/>
        </w:rPr>
        <w:t xml:space="preserve"> </w:t>
      </w:r>
      <w:r w:rsidR="00143515">
        <w:rPr>
          <w:rFonts w:asciiTheme="minorHAnsi" w:hAnsiTheme="minorHAnsi"/>
          <w:b/>
          <w:i/>
          <w:iCs/>
          <w:color w:val="FF0000"/>
          <w:sz w:val="28"/>
          <w:szCs w:val="28"/>
          <w:lang w:val="en-US"/>
        </w:rPr>
        <w:t>–</w:t>
      </w:r>
      <w:r w:rsidRPr="001A4C85">
        <w:rPr>
          <w:rFonts w:asciiTheme="minorHAnsi" w:hAnsiTheme="minorHAnsi"/>
          <w:b/>
          <w:i/>
          <w:iCs/>
          <w:color w:val="FF0000"/>
          <w:sz w:val="28"/>
          <w:szCs w:val="28"/>
          <w:lang w:val="en-US"/>
        </w:rPr>
        <w:t xml:space="preserve"> </w:t>
      </w:r>
    </w:p>
    <w:p w:rsidR="001336C5" w:rsidRPr="001A4C85" w:rsidRDefault="001336C5" w:rsidP="00DF48CF">
      <w:pPr>
        <w:shd w:val="clear" w:color="auto" w:fill="FFFFFF"/>
        <w:spacing w:before="100" w:beforeAutospacing="1" w:after="100" w:afterAutospacing="1"/>
        <w:jc w:val="both"/>
        <w:rPr>
          <w:rFonts w:asciiTheme="minorHAnsi" w:hAnsiTheme="minorHAnsi"/>
          <w:color w:val="FF0000"/>
          <w:sz w:val="28"/>
          <w:szCs w:val="28"/>
          <w:lang w:val="en-US"/>
        </w:rPr>
      </w:pPr>
      <w:r w:rsidRPr="001A4C85">
        <w:rPr>
          <w:rFonts w:asciiTheme="minorHAnsi" w:hAnsiTheme="minorHAnsi"/>
          <w:b/>
          <w:color w:val="FF0000"/>
          <w:sz w:val="28"/>
          <w:szCs w:val="28"/>
          <w:lang w:val="en-US"/>
        </w:rPr>
        <w:t>Abstract</w:t>
      </w:r>
      <w:r w:rsidRPr="001A4C85">
        <w:rPr>
          <w:rFonts w:asciiTheme="minorHAnsi" w:hAnsiTheme="minorHAnsi"/>
          <w:color w:val="FF0000"/>
          <w:sz w:val="28"/>
          <w:szCs w:val="28"/>
          <w:lang w:val="en-US"/>
        </w:rPr>
        <w:t xml:space="preserve"> ‘“is a short summary that is written at the beginning of a scholarly article or thesis that states the purpose of the paper and its main conclusion. </w:t>
      </w:r>
      <w:r w:rsidRPr="001A4C85">
        <w:rPr>
          <w:rFonts w:asciiTheme="minorHAnsi" w:hAnsiTheme="minorHAnsi"/>
          <w:b/>
          <w:color w:val="FF0000"/>
          <w:sz w:val="28"/>
          <w:szCs w:val="28"/>
          <w:lang w:val="en-US"/>
        </w:rPr>
        <w:t>Introduction</w:t>
      </w:r>
      <w:r w:rsidRPr="001A4C85">
        <w:rPr>
          <w:rFonts w:asciiTheme="minorHAnsi" w:hAnsiTheme="minorHAnsi"/>
          <w:color w:val="FF0000"/>
          <w:sz w:val="28"/>
          <w:szCs w:val="28"/>
          <w:lang w:val="en-US"/>
        </w:rPr>
        <w:t xml:space="preserve"> ‘“ is found at the beginning of any piece of writing that whet the reader’s appetite to read further and give a taste as to what will be in the rest of the pages. In a novel an introduction is naturally more creative than in an academic paper. </w:t>
      </w:r>
    </w:p>
    <w:p w:rsidR="001336C5" w:rsidRPr="001A4C85" w:rsidRDefault="001336C5" w:rsidP="00DF48CF">
      <w:pPr>
        <w:shd w:val="clear" w:color="auto" w:fill="FFFFFF"/>
        <w:spacing w:before="100" w:beforeAutospacing="1" w:after="100" w:afterAutospacing="1"/>
        <w:jc w:val="both"/>
        <w:rPr>
          <w:rFonts w:asciiTheme="minorHAnsi" w:hAnsiTheme="minorHAnsi"/>
          <w:b/>
          <w:iCs/>
          <w:color w:val="FF0000"/>
          <w:sz w:val="28"/>
          <w:szCs w:val="28"/>
          <w:lang w:val="en-US"/>
        </w:rPr>
      </w:pPr>
      <w:r w:rsidRPr="001A4C85">
        <w:rPr>
          <w:rFonts w:asciiTheme="minorHAnsi" w:hAnsiTheme="minorHAnsi"/>
          <w:b/>
          <w:iCs/>
          <w:color w:val="FF0000"/>
          <w:sz w:val="28"/>
          <w:szCs w:val="28"/>
          <w:lang w:val="en-US"/>
        </w:rPr>
        <w:t xml:space="preserve">Where </w:t>
      </w:r>
      <w:r w:rsidR="00BE3061">
        <w:rPr>
          <w:rFonts w:asciiTheme="minorHAnsi" w:hAnsiTheme="minorHAnsi"/>
          <w:b/>
          <w:iCs/>
          <w:color w:val="FF0000"/>
          <w:sz w:val="28"/>
          <w:szCs w:val="28"/>
          <w:lang w:val="en-US"/>
        </w:rPr>
        <w:t>can I f</w:t>
      </w:r>
      <w:r w:rsidRPr="001A4C85">
        <w:rPr>
          <w:rFonts w:asciiTheme="minorHAnsi" w:hAnsiTheme="minorHAnsi"/>
          <w:b/>
          <w:iCs/>
          <w:color w:val="FF0000"/>
          <w:sz w:val="28"/>
          <w:szCs w:val="28"/>
          <w:lang w:val="en-US"/>
        </w:rPr>
        <w:t>ind Abstracts and Introductions</w:t>
      </w:r>
      <w:r w:rsidR="00BE3061">
        <w:rPr>
          <w:rFonts w:asciiTheme="minorHAnsi" w:hAnsiTheme="minorHAnsi"/>
          <w:b/>
          <w:iCs/>
          <w:color w:val="FF0000"/>
          <w:sz w:val="28"/>
          <w:szCs w:val="28"/>
          <w:lang w:val="en-US"/>
        </w:rPr>
        <w:t xml:space="preserve">? </w:t>
      </w:r>
    </w:p>
    <w:p w:rsidR="001336C5" w:rsidRPr="001A4C85" w:rsidRDefault="001336C5" w:rsidP="00DF48CF">
      <w:pPr>
        <w:shd w:val="clear" w:color="auto" w:fill="FFFFFF"/>
        <w:spacing w:before="100" w:beforeAutospacing="1" w:after="100" w:afterAutospacing="1"/>
        <w:jc w:val="both"/>
        <w:rPr>
          <w:rFonts w:asciiTheme="minorHAnsi" w:hAnsiTheme="minorHAnsi"/>
          <w:color w:val="FF0000"/>
          <w:sz w:val="28"/>
          <w:szCs w:val="28"/>
          <w:lang w:val="en-US"/>
        </w:rPr>
      </w:pPr>
      <w:r w:rsidRPr="001A4C85">
        <w:rPr>
          <w:rFonts w:asciiTheme="minorHAnsi" w:hAnsiTheme="minorHAnsi"/>
          <w:b/>
          <w:color w:val="FF0000"/>
          <w:sz w:val="28"/>
          <w:szCs w:val="28"/>
          <w:lang w:val="en-US"/>
        </w:rPr>
        <w:t>Abstract</w:t>
      </w:r>
      <w:r w:rsidRPr="001A4C85">
        <w:rPr>
          <w:rFonts w:asciiTheme="minorHAnsi" w:hAnsiTheme="minorHAnsi"/>
          <w:color w:val="FF0000"/>
          <w:sz w:val="28"/>
          <w:szCs w:val="28"/>
          <w:lang w:val="en-US"/>
        </w:rPr>
        <w:t xml:space="preserve"> ‘“if you are attending a conference, you will get abstracts of all the lectures being presented. A masters and PhD thesis will begin with an abstract, as will any scholarly article that you find in a journal from sociology to medicine. </w:t>
      </w:r>
      <w:r w:rsidRPr="001A4C85">
        <w:rPr>
          <w:rFonts w:asciiTheme="minorHAnsi" w:hAnsiTheme="minorHAnsi"/>
          <w:b/>
          <w:color w:val="FF0000"/>
          <w:sz w:val="28"/>
          <w:szCs w:val="28"/>
          <w:lang w:val="en-US"/>
        </w:rPr>
        <w:t>An introduction</w:t>
      </w:r>
      <w:r w:rsidRPr="001A4C85">
        <w:rPr>
          <w:rFonts w:asciiTheme="minorHAnsi" w:hAnsiTheme="minorHAnsi"/>
          <w:color w:val="FF0000"/>
          <w:sz w:val="28"/>
          <w:szCs w:val="28"/>
          <w:lang w:val="en-US"/>
        </w:rPr>
        <w:t xml:space="preserve"> ‘</w:t>
      </w:r>
      <w:proofErr w:type="gramStart"/>
      <w:r w:rsidRPr="001A4C85">
        <w:rPr>
          <w:rFonts w:asciiTheme="minorHAnsi" w:hAnsiTheme="minorHAnsi"/>
          <w:color w:val="FF0000"/>
          <w:sz w:val="28"/>
          <w:szCs w:val="28"/>
          <w:lang w:val="en-US"/>
        </w:rPr>
        <w:t>“ is</w:t>
      </w:r>
      <w:proofErr w:type="gramEnd"/>
      <w:r w:rsidRPr="001A4C85">
        <w:rPr>
          <w:rFonts w:asciiTheme="minorHAnsi" w:hAnsiTheme="minorHAnsi"/>
          <w:color w:val="FF0000"/>
          <w:sz w:val="28"/>
          <w:szCs w:val="28"/>
          <w:lang w:val="en-US"/>
        </w:rPr>
        <w:t xml:space="preserve"> literally the beginning of any body of writing. Non-fiction books have introductions, as do novels. Even newspaper and </w:t>
      </w:r>
      <w:hyperlink r:id="rId7" w:tooltip="magazine vs journal" w:history="1">
        <w:r w:rsidRPr="001A4C85">
          <w:rPr>
            <w:rFonts w:asciiTheme="minorHAnsi" w:hAnsiTheme="minorHAnsi"/>
            <w:color w:val="FF0000"/>
            <w:sz w:val="28"/>
            <w:szCs w:val="28"/>
            <w:u w:val="single"/>
            <w:lang w:val="en-US"/>
          </w:rPr>
          <w:t>magazine</w:t>
        </w:r>
      </w:hyperlink>
      <w:r w:rsidRPr="001A4C85">
        <w:rPr>
          <w:rFonts w:asciiTheme="minorHAnsi" w:hAnsiTheme="minorHAnsi"/>
          <w:color w:val="FF0000"/>
          <w:sz w:val="28"/>
          <w:szCs w:val="28"/>
          <w:lang w:val="en-US"/>
        </w:rPr>
        <w:t xml:space="preserve"> articles start with an introduction to draw you in. High school and undergraduate research papers have introductions that act as an abstract, but are included in the body of the work.</w:t>
      </w:r>
    </w:p>
    <w:p w:rsidR="001336C5" w:rsidRPr="008E0C0D" w:rsidRDefault="001336C5" w:rsidP="001336C5">
      <w:pPr>
        <w:rPr>
          <w:rFonts w:asciiTheme="minorHAnsi" w:hAnsiTheme="minorHAnsi"/>
          <w:sz w:val="28"/>
          <w:szCs w:val="28"/>
        </w:rPr>
      </w:pPr>
    </w:p>
    <w:p w:rsidR="0052186C" w:rsidRDefault="0052186C" w:rsidP="0052186C">
      <w:pPr>
        <w:rPr>
          <w:rFonts w:asciiTheme="minorHAnsi" w:hAnsiTheme="minorHAnsi"/>
          <w:sz w:val="28"/>
          <w:szCs w:val="28"/>
        </w:rPr>
      </w:pPr>
      <w:r>
        <w:rPr>
          <w:rFonts w:asciiTheme="minorHAnsi" w:hAnsiTheme="minorHAnsi"/>
          <w:sz w:val="28"/>
          <w:szCs w:val="28"/>
        </w:rPr>
        <w:t>2.3 What is the difference between a report assignment and an essay assignment?</w:t>
      </w:r>
    </w:p>
    <w:p w:rsidR="0052186C" w:rsidRDefault="0052186C" w:rsidP="0052186C">
      <w:pPr>
        <w:rPr>
          <w:rFonts w:asciiTheme="minorHAnsi" w:hAnsiTheme="minorHAnsi"/>
          <w:b/>
          <w:sz w:val="28"/>
          <w:szCs w:val="28"/>
        </w:rPr>
      </w:pPr>
    </w:p>
    <w:p w:rsidR="0052186C" w:rsidRDefault="0052186C" w:rsidP="0052186C">
      <w:pPr>
        <w:rPr>
          <w:rFonts w:asciiTheme="minorHAnsi" w:hAnsiTheme="minorHAnsi"/>
          <w:b/>
          <w:sz w:val="28"/>
          <w:szCs w:val="28"/>
        </w:rPr>
      </w:pPr>
      <w:r>
        <w:rPr>
          <w:rFonts w:asciiTheme="minorHAnsi" w:hAnsiTheme="minorHAnsi"/>
          <w:b/>
          <w:sz w:val="28"/>
          <w:szCs w:val="28"/>
        </w:rPr>
        <w:t>(3) PARAPHRASING</w:t>
      </w:r>
    </w:p>
    <w:p w:rsidR="0052186C" w:rsidRDefault="0052186C" w:rsidP="0052186C">
      <w:pPr>
        <w:rPr>
          <w:rFonts w:asciiTheme="minorHAnsi" w:hAnsiTheme="minorHAnsi"/>
          <w:sz w:val="28"/>
          <w:szCs w:val="28"/>
        </w:rPr>
      </w:pPr>
      <w:r>
        <w:rPr>
          <w:rFonts w:asciiTheme="minorHAnsi" w:hAnsiTheme="minorHAnsi"/>
          <w:sz w:val="28"/>
          <w:szCs w:val="28"/>
        </w:rPr>
        <w:t>3.1 Write a short paragraph on what paraphrasing means and why it is so important at university:-</w:t>
      </w:r>
    </w:p>
    <w:p w:rsidR="00B22B3C" w:rsidRDefault="00B22B3C" w:rsidP="0052186C">
      <w:pPr>
        <w:rPr>
          <w:rFonts w:asciiTheme="minorHAnsi" w:hAnsiTheme="minorHAnsi"/>
          <w:sz w:val="28"/>
          <w:szCs w:val="28"/>
        </w:rPr>
      </w:pPr>
    </w:p>
    <w:p w:rsidR="00B22B3C" w:rsidRPr="00AC44C4" w:rsidRDefault="00B22B3C" w:rsidP="00AC44C4">
      <w:pPr>
        <w:jc w:val="both"/>
        <w:rPr>
          <w:rFonts w:asciiTheme="minorHAnsi" w:hAnsiTheme="minorHAnsi"/>
          <w:color w:val="FF0000"/>
          <w:sz w:val="28"/>
          <w:szCs w:val="28"/>
        </w:rPr>
      </w:pPr>
      <w:r w:rsidRPr="00AC44C4">
        <w:rPr>
          <w:rFonts w:asciiTheme="minorHAnsi" w:hAnsiTheme="minorHAnsi"/>
          <w:color w:val="FF0000"/>
          <w:sz w:val="28"/>
          <w:szCs w:val="28"/>
        </w:rPr>
        <w:t xml:space="preserve">Paraphrasing simply means writing your own version of someone else’ words. It is important because, </w:t>
      </w:r>
      <w:r w:rsidR="00AC44C4" w:rsidRPr="00AC44C4">
        <w:rPr>
          <w:rFonts w:asciiTheme="minorHAnsi" w:hAnsiTheme="minorHAnsi"/>
          <w:color w:val="FF0000"/>
          <w:sz w:val="28"/>
          <w:szCs w:val="28"/>
        </w:rPr>
        <w:t xml:space="preserve">when </w:t>
      </w:r>
      <w:r w:rsidRPr="00AC44C4">
        <w:rPr>
          <w:rFonts w:asciiTheme="minorHAnsi" w:hAnsiTheme="minorHAnsi"/>
          <w:color w:val="FF0000"/>
          <w:sz w:val="28"/>
          <w:szCs w:val="28"/>
        </w:rPr>
        <w:t xml:space="preserve">combined with correct referencing, you </w:t>
      </w:r>
      <w:r w:rsidR="00AC44C4" w:rsidRPr="00AC44C4">
        <w:rPr>
          <w:rFonts w:asciiTheme="minorHAnsi" w:hAnsiTheme="minorHAnsi"/>
          <w:color w:val="FF0000"/>
          <w:sz w:val="28"/>
          <w:szCs w:val="28"/>
        </w:rPr>
        <w:t xml:space="preserve">can </w:t>
      </w:r>
      <w:r w:rsidRPr="00AC44C4">
        <w:rPr>
          <w:rFonts w:asciiTheme="minorHAnsi" w:hAnsiTheme="minorHAnsi"/>
          <w:color w:val="FF0000"/>
          <w:sz w:val="28"/>
          <w:szCs w:val="28"/>
        </w:rPr>
        <w:t xml:space="preserve">avoid the academic crime of plagiarism. Also, </w:t>
      </w:r>
      <w:r w:rsidR="00AC44C4" w:rsidRPr="00AC44C4">
        <w:rPr>
          <w:rFonts w:asciiTheme="minorHAnsi" w:hAnsiTheme="minorHAnsi"/>
          <w:color w:val="FF0000"/>
          <w:sz w:val="28"/>
          <w:szCs w:val="28"/>
        </w:rPr>
        <w:t>it helps you to show the marker that you actually understand the ideas of others. Copying only demonstrates that you know how to copy!</w:t>
      </w:r>
    </w:p>
    <w:p w:rsidR="00B22B3C" w:rsidRDefault="00B22B3C" w:rsidP="0052186C">
      <w:pPr>
        <w:rPr>
          <w:rFonts w:asciiTheme="minorHAnsi" w:hAnsiTheme="minorHAnsi"/>
          <w:sz w:val="28"/>
          <w:szCs w:val="28"/>
        </w:rPr>
      </w:pPr>
    </w:p>
    <w:p w:rsidR="0052186C" w:rsidRDefault="0052186C" w:rsidP="0052186C">
      <w:pPr>
        <w:rPr>
          <w:rFonts w:asciiTheme="minorHAnsi" w:hAnsiTheme="minorHAnsi"/>
          <w:sz w:val="28"/>
          <w:szCs w:val="28"/>
        </w:rPr>
      </w:pPr>
      <w:r>
        <w:rPr>
          <w:rFonts w:asciiTheme="minorHAnsi" w:hAnsiTheme="minorHAnsi"/>
          <w:sz w:val="28"/>
          <w:szCs w:val="28"/>
        </w:rPr>
        <w:t>3.2 What are the three main methods used to paraphrase?</w:t>
      </w:r>
    </w:p>
    <w:p w:rsidR="0052186C" w:rsidRDefault="0052186C" w:rsidP="0052186C">
      <w:pPr>
        <w:rPr>
          <w:rFonts w:asciiTheme="minorHAnsi" w:hAnsiTheme="minorHAnsi"/>
          <w:sz w:val="28"/>
          <w:szCs w:val="28"/>
        </w:rPr>
      </w:pPr>
    </w:p>
    <w:p w:rsidR="001336C5" w:rsidRPr="00F615AB" w:rsidRDefault="003D6FCE" w:rsidP="001336C5">
      <w:pPr>
        <w:pStyle w:val="ListParagraph"/>
        <w:numPr>
          <w:ilvl w:val="0"/>
          <w:numId w:val="4"/>
        </w:numPr>
        <w:rPr>
          <w:rFonts w:asciiTheme="minorHAnsi" w:hAnsiTheme="minorHAnsi"/>
          <w:b/>
          <w:color w:val="FF0000"/>
          <w:sz w:val="28"/>
          <w:szCs w:val="28"/>
        </w:rPr>
      </w:pPr>
      <w:r w:rsidRPr="00F615AB">
        <w:rPr>
          <w:rFonts w:asciiTheme="minorHAnsi" w:hAnsiTheme="minorHAnsi"/>
          <w:b/>
          <w:color w:val="FF0000"/>
          <w:sz w:val="28"/>
          <w:szCs w:val="28"/>
        </w:rPr>
        <w:t>Change key words to synonyms</w:t>
      </w:r>
    </w:p>
    <w:p w:rsidR="001336C5" w:rsidRPr="00F615AB" w:rsidRDefault="003D6FCE" w:rsidP="003D6FCE">
      <w:pPr>
        <w:pStyle w:val="ListParagraph"/>
        <w:numPr>
          <w:ilvl w:val="0"/>
          <w:numId w:val="4"/>
        </w:numPr>
        <w:rPr>
          <w:rFonts w:asciiTheme="minorHAnsi" w:hAnsiTheme="minorHAnsi"/>
          <w:b/>
          <w:color w:val="FF0000"/>
          <w:sz w:val="28"/>
          <w:szCs w:val="28"/>
        </w:rPr>
      </w:pPr>
      <w:r w:rsidRPr="00F615AB">
        <w:rPr>
          <w:rFonts w:asciiTheme="minorHAnsi" w:hAnsiTheme="minorHAnsi"/>
          <w:b/>
          <w:color w:val="FF0000"/>
          <w:sz w:val="28"/>
          <w:szCs w:val="28"/>
        </w:rPr>
        <w:t>Change key words from one part of speech to another</w:t>
      </w:r>
    </w:p>
    <w:p w:rsidR="001336C5" w:rsidRPr="00F615AB" w:rsidRDefault="003D6FCE" w:rsidP="003D6FCE">
      <w:pPr>
        <w:pStyle w:val="ListParagraph"/>
        <w:numPr>
          <w:ilvl w:val="0"/>
          <w:numId w:val="4"/>
        </w:numPr>
        <w:rPr>
          <w:rFonts w:asciiTheme="minorHAnsi" w:hAnsiTheme="minorHAnsi"/>
          <w:b/>
          <w:color w:val="FF0000"/>
          <w:sz w:val="28"/>
          <w:szCs w:val="28"/>
        </w:rPr>
      </w:pPr>
      <w:r w:rsidRPr="00F615AB">
        <w:rPr>
          <w:rFonts w:asciiTheme="minorHAnsi" w:hAnsiTheme="minorHAnsi"/>
          <w:b/>
          <w:color w:val="FF0000"/>
          <w:sz w:val="28"/>
          <w:szCs w:val="28"/>
        </w:rPr>
        <w:t xml:space="preserve">Change word order of the sentence </w:t>
      </w:r>
    </w:p>
    <w:p w:rsidR="0052186C" w:rsidRPr="00F615AB" w:rsidRDefault="0052186C" w:rsidP="0052186C">
      <w:pPr>
        <w:rPr>
          <w:rFonts w:asciiTheme="minorHAnsi" w:hAnsiTheme="minorHAnsi"/>
          <w:b/>
          <w:color w:val="FF0000"/>
          <w:sz w:val="28"/>
          <w:szCs w:val="28"/>
        </w:rPr>
      </w:pPr>
    </w:p>
    <w:p w:rsidR="0052186C" w:rsidRDefault="0052186C" w:rsidP="0052186C">
      <w:pPr>
        <w:rPr>
          <w:rFonts w:asciiTheme="minorHAnsi" w:hAnsiTheme="minorHAnsi"/>
          <w:sz w:val="28"/>
          <w:szCs w:val="28"/>
        </w:rPr>
      </w:pPr>
      <w:r>
        <w:rPr>
          <w:rFonts w:asciiTheme="minorHAnsi" w:hAnsiTheme="minorHAnsi"/>
          <w:sz w:val="28"/>
          <w:szCs w:val="28"/>
        </w:rPr>
        <w:t>3.3 Try to paraphrase the following two sentences</w:t>
      </w:r>
    </w:p>
    <w:p w:rsidR="0052186C" w:rsidRDefault="0052186C" w:rsidP="0052186C">
      <w:pPr>
        <w:rPr>
          <w:rFonts w:asciiTheme="minorHAnsi" w:hAnsiTheme="minorHAnsi"/>
          <w:sz w:val="28"/>
          <w:szCs w:val="28"/>
        </w:rPr>
      </w:pPr>
    </w:p>
    <w:p w:rsidR="0052186C" w:rsidRDefault="0052186C" w:rsidP="0052186C">
      <w:pPr>
        <w:rPr>
          <w:rFonts w:asciiTheme="minorHAnsi" w:hAnsiTheme="minorHAnsi"/>
          <w:sz w:val="28"/>
          <w:szCs w:val="28"/>
        </w:rPr>
      </w:pPr>
      <w:r>
        <w:rPr>
          <w:rFonts w:asciiTheme="minorHAnsi" w:hAnsiTheme="minorHAnsi"/>
          <w:sz w:val="28"/>
          <w:szCs w:val="28"/>
        </w:rPr>
        <w:t>(a)Italian ice-cream tastes better than American ice-cream.</w:t>
      </w:r>
    </w:p>
    <w:p w:rsidR="00771777" w:rsidRDefault="00771777" w:rsidP="0052186C">
      <w:pPr>
        <w:rPr>
          <w:rFonts w:asciiTheme="minorHAnsi" w:hAnsiTheme="minorHAnsi"/>
          <w:sz w:val="28"/>
          <w:szCs w:val="28"/>
        </w:rPr>
      </w:pPr>
    </w:p>
    <w:p w:rsidR="00771777" w:rsidRPr="005E5D39" w:rsidRDefault="005E5D39" w:rsidP="0052186C">
      <w:pPr>
        <w:rPr>
          <w:rFonts w:asciiTheme="minorHAnsi" w:hAnsiTheme="minorHAnsi"/>
          <w:color w:val="FF0000"/>
          <w:sz w:val="28"/>
          <w:szCs w:val="28"/>
        </w:rPr>
      </w:pPr>
      <w:r w:rsidRPr="005E5D39">
        <w:rPr>
          <w:rFonts w:asciiTheme="minorHAnsi" w:hAnsiTheme="minorHAnsi"/>
          <w:color w:val="FF0000"/>
          <w:sz w:val="28"/>
          <w:szCs w:val="28"/>
        </w:rPr>
        <w:t>Ice cream from the USA is not as delicious as that from Italy.</w:t>
      </w:r>
    </w:p>
    <w:p w:rsidR="00771777" w:rsidRDefault="00771777" w:rsidP="0052186C">
      <w:pPr>
        <w:rPr>
          <w:rFonts w:asciiTheme="minorHAnsi" w:hAnsiTheme="minorHAnsi"/>
          <w:sz w:val="28"/>
          <w:szCs w:val="28"/>
        </w:rPr>
      </w:pPr>
    </w:p>
    <w:p w:rsidR="0052186C" w:rsidRDefault="0052186C" w:rsidP="0052186C">
      <w:pPr>
        <w:rPr>
          <w:rFonts w:asciiTheme="minorHAnsi" w:hAnsiTheme="minorHAnsi"/>
          <w:sz w:val="28"/>
          <w:szCs w:val="28"/>
        </w:rPr>
      </w:pPr>
      <w:r>
        <w:rPr>
          <w:rFonts w:asciiTheme="minorHAnsi" w:hAnsiTheme="minorHAnsi"/>
          <w:sz w:val="28"/>
          <w:szCs w:val="28"/>
        </w:rPr>
        <w:t>(b) Toyota cars are better than Ford Cars.</w:t>
      </w:r>
    </w:p>
    <w:p w:rsidR="005E5D39" w:rsidRDefault="005E5D39" w:rsidP="0052186C">
      <w:pPr>
        <w:rPr>
          <w:rFonts w:asciiTheme="minorHAnsi" w:hAnsiTheme="minorHAnsi"/>
          <w:b/>
          <w:sz w:val="28"/>
          <w:szCs w:val="28"/>
        </w:rPr>
      </w:pPr>
    </w:p>
    <w:p w:rsidR="005E5D39" w:rsidRPr="009953AE" w:rsidRDefault="009953AE" w:rsidP="0052186C">
      <w:pPr>
        <w:rPr>
          <w:rFonts w:asciiTheme="minorHAnsi" w:hAnsiTheme="minorHAnsi"/>
          <w:color w:val="FF0000"/>
          <w:sz w:val="28"/>
          <w:szCs w:val="28"/>
        </w:rPr>
      </w:pPr>
      <w:r w:rsidRPr="009953AE">
        <w:rPr>
          <w:rFonts w:asciiTheme="minorHAnsi" w:hAnsiTheme="minorHAnsi"/>
          <w:color w:val="FF0000"/>
          <w:sz w:val="28"/>
          <w:szCs w:val="28"/>
        </w:rPr>
        <w:t>Ford automobiles are not as good as those manufactured by Toyota.</w:t>
      </w:r>
    </w:p>
    <w:p w:rsidR="005E5D39" w:rsidRDefault="005E5D39" w:rsidP="0052186C">
      <w:pPr>
        <w:rPr>
          <w:rFonts w:asciiTheme="minorHAnsi" w:hAnsiTheme="minorHAnsi"/>
          <w:b/>
          <w:sz w:val="28"/>
          <w:szCs w:val="28"/>
        </w:rPr>
      </w:pPr>
    </w:p>
    <w:p w:rsidR="0052186C" w:rsidRDefault="0052186C" w:rsidP="0052186C">
      <w:pPr>
        <w:rPr>
          <w:rFonts w:asciiTheme="minorHAnsi" w:hAnsiTheme="minorHAnsi"/>
          <w:b/>
          <w:sz w:val="28"/>
          <w:szCs w:val="28"/>
        </w:rPr>
      </w:pPr>
      <w:r>
        <w:rPr>
          <w:rFonts w:asciiTheme="minorHAnsi" w:hAnsiTheme="minorHAnsi"/>
          <w:b/>
          <w:sz w:val="28"/>
          <w:szCs w:val="28"/>
        </w:rPr>
        <w:t>(4) Critical thinking</w:t>
      </w:r>
    </w:p>
    <w:p w:rsidR="0052186C" w:rsidRDefault="0052186C" w:rsidP="0052186C">
      <w:pPr>
        <w:rPr>
          <w:rFonts w:asciiTheme="minorHAnsi" w:hAnsiTheme="minorHAnsi"/>
          <w:sz w:val="28"/>
          <w:szCs w:val="28"/>
        </w:rPr>
      </w:pPr>
    </w:p>
    <w:p w:rsidR="0052186C" w:rsidRDefault="0052186C" w:rsidP="0052186C">
      <w:pPr>
        <w:rPr>
          <w:rFonts w:asciiTheme="minorHAnsi" w:hAnsiTheme="minorHAnsi"/>
          <w:sz w:val="28"/>
          <w:szCs w:val="28"/>
        </w:rPr>
      </w:pPr>
      <w:r>
        <w:rPr>
          <w:rFonts w:asciiTheme="minorHAnsi" w:hAnsiTheme="minorHAnsi"/>
          <w:sz w:val="28"/>
          <w:szCs w:val="28"/>
        </w:rPr>
        <w:t>4.1 Write a short paragraph on why critical thinking is so important not just at university but in life in general:-</w:t>
      </w:r>
    </w:p>
    <w:p w:rsidR="0052186C" w:rsidRDefault="0052186C" w:rsidP="0052186C">
      <w:pPr>
        <w:rPr>
          <w:rFonts w:asciiTheme="minorHAnsi" w:hAnsiTheme="minorHAnsi"/>
          <w:sz w:val="28"/>
          <w:szCs w:val="28"/>
        </w:rPr>
      </w:pPr>
    </w:p>
    <w:p w:rsidR="007C4FC1" w:rsidRDefault="007C4FC1" w:rsidP="009E3596">
      <w:pPr>
        <w:jc w:val="both"/>
        <w:rPr>
          <w:rFonts w:asciiTheme="minorHAnsi" w:hAnsiTheme="minorHAnsi"/>
          <w:color w:val="FF0000"/>
          <w:sz w:val="28"/>
          <w:szCs w:val="28"/>
        </w:rPr>
      </w:pPr>
      <w:r w:rsidRPr="007C4FC1">
        <w:rPr>
          <w:rFonts w:asciiTheme="minorHAnsi" w:hAnsiTheme="minorHAnsi"/>
          <w:color w:val="FF0000"/>
          <w:sz w:val="28"/>
          <w:szCs w:val="28"/>
        </w:rPr>
        <w:t>Critical thinking allows the student to demonstrate their ability to see both sides of any subject. This could be split as advantages/disadvantages, positive/negative, the pros versus the cons etc…</w:t>
      </w:r>
      <w:r w:rsidR="009E3596">
        <w:rPr>
          <w:rFonts w:asciiTheme="minorHAnsi" w:hAnsiTheme="minorHAnsi"/>
          <w:color w:val="FF0000"/>
          <w:sz w:val="28"/>
          <w:szCs w:val="28"/>
        </w:rPr>
        <w:t>Critical thinking is crucial at academic level as many assignments contain the words critically evaluate.</w:t>
      </w:r>
    </w:p>
    <w:p w:rsidR="009E3596" w:rsidRDefault="009E3596" w:rsidP="009E3596">
      <w:pPr>
        <w:jc w:val="both"/>
        <w:rPr>
          <w:rFonts w:asciiTheme="minorHAnsi" w:hAnsiTheme="minorHAnsi"/>
          <w:color w:val="FF0000"/>
          <w:sz w:val="28"/>
          <w:szCs w:val="28"/>
        </w:rPr>
      </w:pPr>
    </w:p>
    <w:p w:rsidR="009E3596" w:rsidRPr="007C4FC1" w:rsidRDefault="009E3596" w:rsidP="009E3596">
      <w:pPr>
        <w:jc w:val="both"/>
        <w:rPr>
          <w:rFonts w:asciiTheme="minorHAnsi" w:hAnsiTheme="minorHAnsi"/>
          <w:color w:val="FF0000"/>
          <w:sz w:val="28"/>
          <w:szCs w:val="28"/>
        </w:rPr>
      </w:pPr>
      <w:r>
        <w:rPr>
          <w:rFonts w:asciiTheme="minorHAnsi" w:hAnsiTheme="minorHAnsi"/>
          <w:color w:val="FF0000"/>
          <w:sz w:val="28"/>
          <w:szCs w:val="28"/>
        </w:rPr>
        <w:t xml:space="preserve">In life in general it is vitally important that we use critical thing. By being objective about things we may, for example, avoid purchasing inferior products. Also, it can protect us from associating with the wrong type of people. Indeed, critical thinking informs every aspect of our lives from what TV programmes we choose to watch to our choice of marriage partner.  </w:t>
      </w:r>
    </w:p>
    <w:p w:rsidR="007C4FC1" w:rsidRPr="007C4FC1" w:rsidRDefault="007C4FC1" w:rsidP="0052186C">
      <w:pPr>
        <w:rPr>
          <w:rFonts w:asciiTheme="minorHAnsi" w:hAnsiTheme="minorHAnsi"/>
          <w:color w:val="FF0000"/>
          <w:sz w:val="28"/>
          <w:szCs w:val="28"/>
        </w:rPr>
      </w:pPr>
    </w:p>
    <w:p w:rsidR="009E5FED" w:rsidRDefault="009E5FED" w:rsidP="0052186C">
      <w:pPr>
        <w:rPr>
          <w:rFonts w:asciiTheme="minorHAnsi" w:hAnsiTheme="minorHAnsi"/>
          <w:sz w:val="28"/>
          <w:szCs w:val="28"/>
        </w:rPr>
      </w:pPr>
    </w:p>
    <w:p w:rsidR="0052186C" w:rsidRDefault="0052186C" w:rsidP="0052186C">
      <w:pPr>
        <w:rPr>
          <w:rFonts w:asciiTheme="minorHAnsi" w:hAnsiTheme="minorHAnsi"/>
          <w:sz w:val="28"/>
          <w:szCs w:val="28"/>
        </w:rPr>
      </w:pPr>
      <w:r>
        <w:rPr>
          <w:rFonts w:asciiTheme="minorHAnsi" w:hAnsiTheme="minorHAnsi"/>
          <w:sz w:val="28"/>
          <w:szCs w:val="28"/>
        </w:rPr>
        <w:t>4.2 Look at the following paragraphs and put them in order according to the evidence:</w:t>
      </w:r>
    </w:p>
    <w:p w:rsidR="0052186C" w:rsidRDefault="0052186C" w:rsidP="0052186C">
      <w:pPr>
        <w:ind w:left="720" w:firstLine="360"/>
        <w:rPr>
          <w:rFonts w:asciiTheme="minorHAnsi" w:hAnsiTheme="minorHAnsi"/>
          <w:sz w:val="28"/>
          <w:szCs w:val="28"/>
        </w:rPr>
      </w:pPr>
      <w:r>
        <w:rPr>
          <w:rFonts w:asciiTheme="minorHAnsi" w:hAnsiTheme="minorHAnsi"/>
          <w:sz w:val="28"/>
          <w:szCs w:val="28"/>
        </w:rPr>
        <w:t>- Weak</w:t>
      </w:r>
      <w:r>
        <w:rPr>
          <w:rFonts w:asciiTheme="minorHAnsi" w:hAnsiTheme="minorHAnsi"/>
          <w:sz w:val="28"/>
          <w:szCs w:val="28"/>
        </w:rPr>
        <w:tab/>
      </w:r>
      <w:r>
        <w:rPr>
          <w:rFonts w:asciiTheme="minorHAnsi" w:hAnsiTheme="minorHAnsi"/>
          <w:sz w:val="28"/>
          <w:szCs w:val="28"/>
        </w:rPr>
        <w:tab/>
      </w:r>
      <w:r>
        <w:rPr>
          <w:rFonts w:asciiTheme="minorHAnsi" w:hAnsiTheme="minorHAnsi"/>
          <w:sz w:val="28"/>
          <w:szCs w:val="28"/>
        </w:rPr>
        <w:tab/>
        <w:t>- Stronger</w:t>
      </w:r>
      <w:r>
        <w:rPr>
          <w:rFonts w:asciiTheme="minorHAnsi" w:hAnsiTheme="minorHAnsi"/>
          <w:sz w:val="28"/>
          <w:szCs w:val="28"/>
        </w:rPr>
        <w:tab/>
      </w:r>
      <w:r>
        <w:rPr>
          <w:rFonts w:asciiTheme="minorHAnsi" w:hAnsiTheme="minorHAnsi"/>
          <w:sz w:val="28"/>
          <w:szCs w:val="28"/>
        </w:rPr>
        <w:tab/>
      </w:r>
      <w:r>
        <w:rPr>
          <w:rFonts w:asciiTheme="minorHAnsi" w:hAnsiTheme="minorHAnsi"/>
          <w:sz w:val="28"/>
          <w:szCs w:val="28"/>
        </w:rPr>
        <w:tab/>
        <w:t>- Strongest</w:t>
      </w:r>
    </w:p>
    <w:p w:rsidR="002157C2" w:rsidRDefault="002157C2" w:rsidP="0052186C">
      <w:pPr>
        <w:ind w:left="720" w:firstLine="360"/>
        <w:rPr>
          <w:rFonts w:asciiTheme="minorHAnsi" w:hAnsiTheme="minorHAnsi"/>
          <w:sz w:val="28"/>
          <w:szCs w:val="28"/>
        </w:rPr>
      </w:pPr>
    </w:p>
    <w:p w:rsidR="002157C2" w:rsidRDefault="002157C2" w:rsidP="0052186C">
      <w:pPr>
        <w:ind w:left="720" w:firstLine="360"/>
        <w:rPr>
          <w:rFonts w:asciiTheme="minorHAnsi" w:hAnsiTheme="minorHAnsi"/>
          <w:sz w:val="28"/>
          <w:szCs w:val="28"/>
        </w:rPr>
      </w:pPr>
    </w:p>
    <w:p w:rsidR="002157C2" w:rsidRDefault="002157C2" w:rsidP="002157C2">
      <w:pPr>
        <w:ind w:left="360"/>
        <w:jc w:val="both"/>
        <w:rPr>
          <w:rFonts w:asciiTheme="minorHAnsi" w:hAnsiTheme="minorHAnsi"/>
        </w:rPr>
      </w:pPr>
      <w:r>
        <w:rPr>
          <w:rFonts w:asciiTheme="minorHAnsi" w:hAnsiTheme="minorHAnsi"/>
          <w:color w:val="FF0000"/>
        </w:rPr>
        <w:t xml:space="preserve">(C) </w:t>
      </w:r>
      <w:r w:rsidRPr="002157C2">
        <w:rPr>
          <w:rFonts w:asciiTheme="minorHAnsi" w:hAnsiTheme="minorHAnsi"/>
          <w:color w:val="FF0000"/>
        </w:rPr>
        <w:t>WEAK</w:t>
      </w:r>
      <w:r w:rsidRPr="002157C2">
        <w:rPr>
          <w:rFonts w:asciiTheme="minorHAnsi" w:hAnsiTheme="minorHAnsi"/>
        </w:rPr>
        <w:t xml:space="preserve"> - I believe that men are better drivers than women because female drivers are too cautious and can cause accidents via hesitation. Also, they are not courteous to other drivers that wave them on. </w:t>
      </w:r>
    </w:p>
    <w:p w:rsidR="002157C2" w:rsidRDefault="002157C2" w:rsidP="002157C2">
      <w:pPr>
        <w:ind w:left="360"/>
        <w:jc w:val="both"/>
        <w:rPr>
          <w:rFonts w:asciiTheme="minorHAnsi" w:hAnsiTheme="minorHAnsi"/>
          <w:color w:val="FF0000"/>
        </w:rPr>
      </w:pPr>
    </w:p>
    <w:p w:rsidR="0052186C" w:rsidRPr="0023628B" w:rsidRDefault="002157C2" w:rsidP="002157C2">
      <w:pPr>
        <w:ind w:left="360"/>
        <w:jc w:val="both"/>
        <w:rPr>
          <w:rFonts w:asciiTheme="minorHAnsi" w:hAnsiTheme="minorHAnsi"/>
          <w:color w:val="FF0000"/>
        </w:rPr>
      </w:pPr>
      <w:r>
        <w:rPr>
          <w:rFonts w:asciiTheme="minorHAnsi" w:hAnsiTheme="minorHAnsi"/>
          <w:color w:val="FF0000"/>
        </w:rPr>
        <w:t xml:space="preserve">(A) </w:t>
      </w:r>
      <w:r w:rsidRPr="002157C2">
        <w:rPr>
          <w:rFonts w:asciiTheme="minorHAnsi" w:hAnsiTheme="minorHAnsi"/>
          <w:color w:val="FF0000"/>
        </w:rPr>
        <w:t>STRONGER</w:t>
      </w:r>
      <w:r w:rsidR="0023628B" w:rsidRPr="002157C2">
        <w:rPr>
          <w:rFonts w:asciiTheme="minorHAnsi" w:hAnsiTheme="minorHAnsi"/>
          <w:color w:val="FF0000"/>
        </w:rPr>
        <w:t>-</w:t>
      </w:r>
      <w:r w:rsidR="0023628B">
        <w:rPr>
          <w:rFonts w:asciiTheme="minorHAnsi" w:hAnsiTheme="minorHAnsi"/>
        </w:rPr>
        <w:t xml:space="preserve"> </w:t>
      </w:r>
      <w:r w:rsidR="0052186C">
        <w:rPr>
          <w:rFonts w:asciiTheme="minorHAnsi" w:hAnsiTheme="minorHAnsi"/>
        </w:rPr>
        <w:t xml:space="preserve">Statistics point out that men and women have approximately the same level of driving skills. In a recent survey, it was shown that there is very little difference between the sexes regarding general city or motorway driving. </w:t>
      </w:r>
    </w:p>
    <w:p w:rsidR="0052186C" w:rsidRDefault="0052186C" w:rsidP="0052186C">
      <w:pPr>
        <w:jc w:val="both"/>
        <w:rPr>
          <w:rFonts w:asciiTheme="minorHAnsi" w:hAnsiTheme="minorHAnsi"/>
        </w:rPr>
      </w:pPr>
    </w:p>
    <w:p w:rsidR="0052186C" w:rsidRPr="002157C2" w:rsidRDefault="0023628B" w:rsidP="002157C2">
      <w:pPr>
        <w:pStyle w:val="ListParagraph"/>
        <w:numPr>
          <w:ilvl w:val="0"/>
          <w:numId w:val="5"/>
        </w:numPr>
        <w:jc w:val="both"/>
        <w:rPr>
          <w:rFonts w:asciiTheme="minorHAnsi" w:hAnsiTheme="minorHAnsi"/>
        </w:rPr>
      </w:pPr>
      <w:r w:rsidRPr="002157C2">
        <w:rPr>
          <w:rFonts w:asciiTheme="minorHAnsi" w:hAnsiTheme="minorHAnsi"/>
          <w:color w:val="FF0000"/>
        </w:rPr>
        <w:t>STRONGEST</w:t>
      </w:r>
      <w:r w:rsidRPr="002157C2">
        <w:rPr>
          <w:rFonts w:asciiTheme="minorHAnsi" w:hAnsiTheme="minorHAnsi"/>
        </w:rPr>
        <w:t xml:space="preserve"> - </w:t>
      </w:r>
      <w:r w:rsidR="0052186C" w:rsidRPr="002157C2">
        <w:rPr>
          <w:rFonts w:asciiTheme="minorHAnsi" w:hAnsiTheme="minorHAnsi"/>
        </w:rPr>
        <w:t xml:space="preserve">According to Smethwick and Foyle (2009), there is no major difference between the level of skill of male and female motorists. Templeton and Sturridge (2011) indicate that female drivers are slightly better at parking and males slightly better at motorway driving. However, overall the levels are about the same. </w:t>
      </w:r>
    </w:p>
    <w:p w:rsidR="0052186C" w:rsidRDefault="0052186C" w:rsidP="0052186C">
      <w:pPr>
        <w:pStyle w:val="ListParagraph"/>
        <w:rPr>
          <w:rFonts w:asciiTheme="minorHAnsi" w:hAnsiTheme="minorHAnsi"/>
        </w:rPr>
      </w:pPr>
    </w:p>
    <w:p w:rsidR="0052186C" w:rsidRDefault="0052186C" w:rsidP="0052186C">
      <w:pPr>
        <w:pStyle w:val="ListParagraph"/>
        <w:rPr>
          <w:rFonts w:asciiTheme="minorHAnsi" w:hAnsiTheme="minorHAnsi"/>
          <w:sz w:val="28"/>
          <w:szCs w:val="28"/>
        </w:rPr>
      </w:pPr>
    </w:p>
    <w:p w:rsidR="0052186C" w:rsidRDefault="0052186C" w:rsidP="0052186C">
      <w:pPr>
        <w:jc w:val="both"/>
        <w:rPr>
          <w:rFonts w:asciiTheme="minorHAnsi" w:hAnsiTheme="minorHAnsi"/>
          <w:b/>
          <w:sz w:val="28"/>
          <w:szCs w:val="28"/>
        </w:rPr>
      </w:pPr>
      <w:r>
        <w:rPr>
          <w:rFonts w:asciiTheme="minorHAnsi" w:hAnsiTheme="minorHAnsi"/>
          <w:b/>
          <w:sz w:val="28"/>
          <w:szCs w:val="28"/>
        </w:rPr>
        <w:t xml:space="preserve">(5) Common Errors. Try correcting the following mistakes from International students:- </w:t>
      </w:r>
    </w:p>
    <w:p w:rsidR="00493EC4" w:rsidRDefault="00493EC4" w:rsidP="00493EC4">
      <w:pPr>
        <w:jc w:val="both"/>
        <w:rPr>
          <w:rFonts w:asciiTheme="minorHAnsi" w:hAnsiTheme="minorHAnsi"/>
          <w:sz w:val="28"/>
          <w:szCs w:val="28"/>
        </w:rPr>
      </w:pPr>
    </w:p>
    <w:p w:rsidR="00493EC4" w:rsidRDefault="00493EC4" w:rsidP="00493EC4">
      <w:pPr>
        <w:jc w:val="both"/>
        <w:rPr>
          <w:rFonts w:asciiTheme="minorHAnsi" w:hAnsiTheme="minorHAnsi"/>
          <w:sz w:val="28"/>
          <w:szCs w:val="28"/>
        </w:rPr>
      </w:pPr>
    </w:p>
    <w:p w:rsidR="00493EC4" w:rsidRPr="00CC24A5" w:rsidRDefault="00493EC4" w:rsidP="00493EC4">
      <w:pPr>
        <w:jc w:val="both"/>
        <w:rPr>
          <w:rFonts w:asciiTheme="minorHAnsi" w:hAnsiTheme="minorHAnsi"/>
          <w:sz w:val="28"/>
          <w:szCs w:val="28"/>
        </w:rPr>
      </w:pPr>
      <w:r w:rsidRPr="00CC24A5">
        <w:rPr>
          <w:rFonts w:asciiTheme="minorHAnsi" w:hAnsiTheme="minorHAnsi"/>
          <w:sz w:val="28"/>
          <w:szCs w:val="28"/>
        </w:rPr>
        <w:t xml:space="preserve">5.1 Playing basketball </w:t>
      </w:r>
      <w:r w:rsidRPr="004D0833">
        <w:rPr>
          <w:rFonts w:asciiTheme="minorHAnsi" w:hAnsiTheme="minorHAnsi"/>
          <w:b/>
          <w:color w:val="FF0000"/>
          <w:sz w:val="28"/>
          <w:szCs w:val="28"/>
        </w:rPr>
        <w:t>helps</w:t>
      </w:r>
      <w:r>
        <w:rPr>
          <w:rFonts w:asciiTheme="minorHAnsi" w:hAnsiTheme="minorHAnsi"/>
          <w:sz w:val="28"/>
          <w:szCs w:val="28"/>
        </w:rPr>
        <w:t xml:space="preserve"> </w:t>
      </w:r>
      <w:r w:rsidRPr="004D0833">
        <w:rPr>
          <w:rFonts w:asciiTheme="minorHAnsi" w:hAnsiTheme="minorHAnsi"/>
          <w:strike/>
          <w:sz w:val="28"/>
          <w:szCs w:val="28"/>
        </w:rPr>
        <w:t xml:space="preserve">help </w:t>
      </w:r>
      <w:r w:rsidRPr="00CC24A5">
        <w:rPr>
          <w:rFonts w:asciiTheme="minorHAnsi" w:hAnsiTheme="minorHAnsi"/>
          <w:sz w:val="28"/>
          <w:szCs w:val="28"/>
        </w:rPr>
        <w:t>me forget my worries.</w:t>
      </w:r>
    </w:p>
    <w:p w:rsidR="00493EC4" w:rsidRDefault="00493EC4" w:rsidP="00493EC4">
      <w:pPr>
        <w:jc w:val="both"/>
        <w:rPr>
          <w:rFonts w:asciiTheme="minorHAnsi" w:hAnsiTheme="minorHAnsi"/>
          <w:sz w:val="28"/>
          <w:szCs w:val="28"/>
        </w:rPr>
      </w:pPr>
    </w:p>
    <w:p w:rsidR="00493EC4" w:rsidRPr="00CC24A5" w:rsidRDefault="00493EC4" w:rsidP="00493EC4">
      <w:pPr>
        <w:jc w:val="both"/>
        <w:rPr>
          <w:rFonts w:asciiTheme="minorHAnsi" w:hAnsiTheme="minorHAnsi"/>
          <w:sz w:val="28"/>
          <w:szCs w:val="28"/>
        </w:rPr>
      </w:pPr>
      <w:r w:rsidRPr="00CC24A5">
        <w:rPr>
          <w:rFonts w:asciiTheme="minorHAnsi" w:hAnsiTheme="minorHAnsi"/>
          <w:sz w:val="28"/>
          <w:szCs w:val="28"/>
        </w:rPr>
        <w:t xml:space="preserve">5.2 Jogging </w:t>
      </w:r>
      <w:r w:rsidRPr="004D0833">
        <w:rPr>
          <w:rFonts w:asciiTheme="minorHAnsi" w:hAnsiTheme="minorHAnsi"/>
          <w:b/>
          <w:color w:val="FF0000"/>
          <w:sz w:val="28"/>
          <w:szCs w:val="28"/>
        </w:rPr>
        <w:t>has</w:t>
      </w:r>
      <w:r>
        <w:rPr>
          <w:rFonts w:asciiTheme="minorHAnsi" w:hAnsiTheme="minorHAnsi"/>
          <w:sz w:val="28"/>
          <w:szCs w:val="28"/>
        </w:rPr>
        <w:t xml:space="preserve"> </w:t>
      </w:r>
      <w:r w:rsidRPr="004D0833">
        <w:rPr>
          <w:rFonts w:asciiTheme="minorHAnsi" w:hAnsiTheme="minorHAnsi"/>
          <w:strike/>
          <w:sz w:val="28"/>
          <w:szCs w:val="28"/>
        </w:rPr>
        <w:t>have</w:t>
      </w:r>
      <w:r w:rsidRPr="00CC24A5">
        <w:rPr>
          <w:rFonts w:asciiTheme="minorHAnsi" w:hAnsiTheme="minorHAnsi"/>
          <w:sz w:val="28"/>
          <w:szCs w:val="28"/>
        </w:rPr>
        <w:t xml:space="preserve"> some advantages.</w:t>
      </w:r>
    </w:p>
    <w:p w:rsidR="00493EC4" w:rsidRDefault="00493EC4" w:rsidP="00493EC4">
      <w:pPr>
        <w:jc w:val="both"/>
        <w:rPr>
          <w:rFonts w:asciiTheme="minorHAnsi" w:hAnsiTheme="minorHAnsi"/>
          <w:sz w:val="28"/>
          <w:szCs w:val="28"/>
        </w:rPr>
      </w:pPr>
    </w:p>
    <w:p w:rsidR="00493EC4" w:rsidRPr="00CC24A5" w:rsidRDefault="00493EC4" w:rsidP="00493EC4">
      <w:pPr>
        <w:jc w:val="both"/>
        <w:rPr>
          <w:rFonts w:asciiTheme="minorHAnsi" w:hAnsiTheme="minorHAnsi"/>
          <w:sz w:val="28"/>
          <w:szCs w:val="28"/>
        </w:rPr>
      </w:pPr>
      <w:r w:rsidRPr="00CC24A5">
        <w:rPr>
          <w:rFonts w:asciiTheme="minorHAnsi" w:hAnsiTheme="minorHAnsi"/>
          <w:sz w:val="28"/>
          <w:szCs w:val="28"/>
        </w:rPr>
        <w:t xml:space="preserve">5.3 If you feel </w:t>
      </w:r>
      <w:r w:rsidRPr="00381B21">
        <w:rPr>
          <w:rFonts w:asciiTheme="minorHAnsi" w:hAnsiTheme="minorHAnsi"/>
          <w:b/>
          <w:color w:val="FF0000"/>
          <w:sz w:val="28"/>
          <w:szCs w:val="28"/>
        </w:rPr>
        <w:t>bored</w:t>
      </w:r>
      <w:r>
        <w:rPr>
          <w:rFonts w:asciiTheme="minorHAnsi" w:hAnsiTheme="minorHAnsi"/>
          <w:sz w:val="28"/>
          <w:szCs w:val="28"/>
        </w:rPr>
        <w:t xml:space="preserve"> </w:t>
      </w:r>
      <w:r w:rsidRPr="00381B21">
        <w:rPr>
          <w:rFonts w:asciiTheme="minorHAnsi" w:hAnsiTheme="minorHAnsi"/>
          <w:strike/>
          <w:sz w:val="28"/>
          <w:szCs w:val="28"/>
        </w:rPr>
        <w:t>boring</w:t>
      </w:r>
      <w:r w:rsidRPr="00CC24A5">
        <w:rPr>
          <w:rFonts w:asciiTheme="minorHAnsi" w:hAnsiTheme="minorHAnsi"/>
          <w:sz w:val="28"/>
          <w:szCs w:val="28"/>
        </w:rPr>
        <w:t xml:space="preserve"> you can go shopping.</w:t>
      </w:r>
    </w:p>
    <w:p w:rsidR="00493EC4" w:rsidRDefault="00493EC4" w:rsidP="00493EC4">
      <w:pPr>
        <w:jc w:val="both"/>
        <w:rPr>
          <w:rFonts w:asciiTheme="minorHAnsi" w:hAnsiTheme="minorHAnsi"/>
          <w:sz w:val="28"/>
          <w:szCs w:val="28"/>
        </w:rPr>
      </w:pPr>
    </w:p>
    <w:p w:rsidR="00493EC4" w:rsidRPr="00CC24A5" w:rsidRDefault="00493EC4" w:rsidP="00493EC4">
      <w:pPr>
        <w:jc w:val="both"/>
        <w:rPr>
          <w:rFonts w:asciiTheme="minorHAnsi" w:hAnsiTheme="minorHAnsi"/>
          <w:sz w:val="28"/>
          <w:szCs w:val="28"/>
        </w:rPr>
      </w:pPr>
      <w:r w:rsidRPr="00CC24A5">
        <w:rPr>
          <w:rFonts w:asciiTheme="minorHAnsi" w:hAnsiTheme="minorHAnsi"/>
          <w:sz w:val="28"/>
          <w:szCs w:val="28"/>
        </w:rPr>
        <w:t xml:space="preserve">5.4 I can </w:t>
      </w:r>
      <w:r w:rsidRPr="00381B21">
        <w:rPr>
          <w:rFonts w:asciiTheme="minorHAnsi" w:hAnsiTheme="minorHAnsi"/>
          <w:b/>
          <w:color w:val="FF0000"/>
          <w:sz w:val="28"/>
          <w:szCs w:val="28"/>
        </w:rPr>
        <w:t>gain</w:t>
      </w:r>
      <w:r>
        <w:rPr>
          <w:rFonts w:asciiTheme="minorHAnsi" w:hAnsiTheme="minorHAnsi"/>
          <w:sz w:val="28"/>
          <w:szCs w:val="28"/>
        </w:rPr>
        <w:t xml:space="preserve"> </w:t>
      </w:r>
      <w:r w:rsidRPr="00381B21">
        <w:rPr>
          <w:rFonts w:asciiTheme="minorHAnsi" w:hAnsiTheme="minorHAnsi"/>
          <w:strike/>
          <w:sz w:val="28"/>
          <w:szCs w:val="28"/>
        </w:rPr>
        <w:t>learn</w:t>
      </w:r>
      <w:r w:rsidRPr="00CC24A5">
        <w:rPr>
          <w:rFonts w:asciiTheme="minorHAnsi" w:hAnsiTheme="minorHAnsi"/>
          <w:sz w:val="28"/>
          <w:szCs w:val="28"/>
        </w:rPr>
        <w:t xml:space="preserve"> lots of</w:t>
      </w:r>
      <w:r>
        <w:rPr>
          <w:rFonts w:asciiTheme="minorHAnsi" w:hAnsiTheme="minorHAnsi"/>
          <w:sz w:val="28"/>
          <w:szCs w:val="28"/>
        </w:rPr>
        <w:t xml:space="preserve"> </w:t>
      </w:r>
      <w:r w:rsidRPr="0005208F">
        <w:rPr>
          <w:rFonts w:asciiTheme="minorHAnsi" w:hAnsiTheme="minorHAnsi"/>
          <w:b/>
          <w:color w:val="FF0000"/>
          <w:sz w:val="28"/>
          <w:szCs w:val="28"/>
        </w:rPr>
        <w:t>knowledge</w:t>
      </w:r>
      <w:r>
        <w:rPr>
          <w:rFonts w:asciiTheme="minorHAnsi" w:hAnsiTheme="minorHAnsi"/>
          <w:sz w:val="28"/>
          <w:szCs w:val="28"/>
        </w:rPr>
        <w:t xml:space="preserve"> </w:t>
      </w:r>
      <w:r w:rsidRPr="0005208F">
        <w:rPr>
          <w:rFonts w:asciiTheme="minorHAnsi" w:hAnsiTheme="minorHAnsi"/>
          <w:strike/>
          <w:sz w:val="28"/>
          <w:szCs w:val="28"/>
        </w:rPr>
        <w:t>knowledges</w:t>
      </w:r>
      <w:r w:rsidRPr="00CC24A5">
        <w:rPr>
          <w:rFonts w:asciiTheme="minorHAnsi" w:hAnsiTheme="minorHAnsi"/>
          <w:sz w:val="28"/>
          <w:szCs w:val="28"/>
        </w:rPr>
        <w:t>.</w:t>
      </w:r>
    </w:p>
    <w:p w:rsidR="00493EC4" w:rsidRDefault="00493EC4" w:rsidP="00493EC4">
      <w:pPr>
        <w:jc w:val="both"/>
        <w:rPr>
          <w:rFonts w:asciiTheme="minorHAnsi" w:hAnsiTheme="minorHAnsi"/>
          <w:sz w:val="28"/>
          <w:szCs w:val="28"/>
        </w:rPr>
      </w:pPr>
    </w:p>
    <w:p w:rsidR="00493EC4" w:rsidRPr="00CC24A5" w:rsidRDefault="00493EC4" w:rsidP="00493EC4">
      <w:pPr>
        <w:jc w:val="both"/>
        <w:rPr>
          <w:rFonts w:asciiTheme="minorHAnsi" w:hAnsiTheme="minorHAnsi"/>
          <w:sz w:val="28"/>
          <w:szCs w:val="28"/>
        </w:rPr>
      </w:pPr>
      <w:r w:rsidRPr="00CC24A5">
        <w:rPr>
          <w:rFonts w:asciiTheme="minorHAnsi" w:hAnsiTheme="minorHAnsi"/>
          <w:sz w:val="28"/>
          <w:szCs w:val="28"/>
        </w:rPr>
        <w:t xml:space="preserve">5.5 </w:t>
      </w:r>
      <w:r w:rsidRPr="0005208F">
        <w:rPr>
          <w:rFonts w:asciiTheme="minorHAnsi" w:hAnsiTheme="minorHAnsi"/>
          <w:strike/>
          <w:sz w:val="28"/>
          <w:szCs w:val="28"/>
        </w:rPr>
        <w:t>The</w:t>
      </w:r>
      <w:r w:rsidRPr="00CC24A5">
        <w:rPr>
          <w:rFonts w:asciiTheme="minorHAnsi" w:hAnsiTheme="minorHAnsi"/>
          <w:sz w:val="28"/>
          <w:szCs w:val="28"/>
        </w:rPr>
        <w:t xml:space="preserve"> </w:t>
      </w:r>
      <w:r w:rsidRPr="00A65B2E">
        <w:rPr>
          <w:rFonts w:asciiTheme="minorHAnsi" w:hAnsiTheme="minorHAnsi"/>
          <w:b/>
          <w:color w:val="FF0000"/>
          <w:sz w:val="28"/>
          <w:szCs w:val="28"/>
        </w:rPr>
        <w:t>Travelling</w:t>
      </w:r>
      <w:r>
        <w:rPr>
          <w:rFonts w:asciiTheme="minorHAnsi" w:hAnsiTheme="minorHAnsi"/>
          <w:sz w:val="28"/>
          <w:szCs w:val="28"/>
        </w:rPr>
        <w:t xml:space="preserve"> </w:t>
      </w:r>
      <w:proofErr w:type="spellStart"/>
      <w:r w:rsidRPr="00A65B2E">
        <w:rPr>
          <w:rFonts w:asciiTheme="minorHAnsi" w:hAnsiTheme="minorHAnsi"/>
          <w:strike/>
          <w:sz w:val="28"/>
          <w:szCs w:val="28"/>
        </w:rPr>
        <w:t>travelling</w:t>
      </w:r>
      <w:proofErr w:type="spellEnd"/>
      <w:r w:rsidRPr="00CC24A5">
        <w:rPr>
          <w:rFonts w:asciiTheme="minorHAnsi" w:hAnsiTheme="minorHAnsi"/>
          <w:sz w:val="28"/>
          <w:szCs w:val="28"/>
        </w:rPr>
        <w:t xml:space="preserve"> is not good all the time.</w:t>
      </w:r>
    </w:p>
    <w:p w:rsidR="00493EC4" w:rsidRDefault="00493EC4" w:rsidP="00493EC4">
      <w:pPr>
        <w:jc w:val="both"/>
        <w:rPr>
          <w:rFonts w:asciiTheme="minorHAnsi" w:hAnsiTheme="minorHAnsi"/>
          <w:sz w:val="28"/>
          <w:szCs w:val="28"/>
        </w:rPr>
      </w:pPr>
    </w:p>
    <w:p w:rsidR="00493EC4" w:rsidRPr="00CC24A5" w:rsidRDefault="00493EC4" w:rsidP="00493EC4">
      <w:pPr>
        <w:jc w:val="both"/>
        <w:rPr>
          <w:rFonts w:asciiTheme="minorHAnsi" w:hAnsiTheme="minorHAnsi"/>
          <w:sz w:val="28"/>
          <w:szCs w:val="28"/>
        </w:rPr>
      </w:pPr>
      <w:r w:rsidRPr="00CC24A5">
        <w:rPr>
          <w:rFonts w:asciiTheme="minorHAnsi" w:hAnsiTheme="minorHAnsi"/>
          <w:sz w:val="28"/>
          <w:szCs w:val="28"/>
        </w:rPr>
        <w:t xml:space="preserve">5.6 I like the </w:t>
      </w:r>
      <w:r w:rsidRPr="00A65B2E">
        <w:rPr>
          <w:rFonts w:asciiTheme="minorHAnsi" w:hAnsiTheme="minorHAnsi"/>
          <w:b/>
          <w:color w:val="FF0000"/>
          <w:sz w:val="28"/>
          <w:szCs w:val="28"/>
        </w:rPr>
        <w:t>convenience</w:t>
      </w:r>
      <w:r>
        <w:rPr>
          <w:rFonts w:asciiTheme="minorHAnsi" w:hAnsiTheme="minorHAnsi"/>
          <w:sz w:val="28"/>
          <w:szCs w:val="28"/>
        </w:rPr>
        <w:t xml:space="preserve"> </w:t>
      </w:r>
      <w:r w:rsidRPr="00A65B2E">
        <w:rPr>
          <w:rFonts w:asciiTheme="minorHAnsi" w:hAnsiTheme="minorHAnsi"/>
          <w:strike/>
          <w:sz w:val="28"/>
          <w:szCs w:val="28"/>
        </w:rPr>
        <w:t>convenient</w:t>
      </w:r>
      <w:r w:rsidRPr="00CC24A5">
        <w:rPr>
          <w:rFonts w:asciiTheme="minorHAnsi" w:hAnsiTheme="minorHAnsi"/>
          <w:sz w:val="28"/>
          <w:szCs w:val="28"/>
        </w:rPr>
        <w:t xml:space="preserve"> of online shopping.</w:t>
      </w:r>
    </w:p>
    <w:p w:rsidR="00493EC4" w:rsidRDefault="00493EC4" w:rsidP="00493EC4">
      <w:pPr>
        <w:jc w:val="both"/>
        <w:rPr>
          <w:rFonts w:asciiTheme="minorHAnsi" w:hAnsiTheme="minorHAnsi"/>
          <w:sz w:val="28"/>
          <w:szCs w:val="28"/>
        </w:rPr>
      </w:pPr>
    </w:p>
    <w:p w:rsidR="00493EC4" w:rsidRPr="00CC24A5" w:rsidRDefault="00493EC4" w:rsidP="00493EC4">
      <w:pPr>
        <w:jc w:val="both"/>
        <w:rPr>
          <w:rFonts w:asciiTheme="minorHAnsi" w:hAnsiTheme="minorHAnsi"/>
          <w:sz w:val="28"/>
          <w:szCs w:val="28"/>
        </w:rPr>
      </w:pPr>
      <w:r w:rsidRPr="00CC24A5">
        <w:rPr>
          <w:rFonts w:asciiTheme="minorHAnsi" w:hAnsiTheme="minorHAnsi"/>
          <w:sz w:val="28"/>
          <w:szCs w:val="28"/>
        </w:rPr>
        <w:t xml:space="preserve">5.7 Movies in the cinema </w:t>
      </w:r>
      <w:r w:rsidRPr="00A65B2E">
        <w:rPr>
          <w:rFonts w:asciiTheme="minorHAnsi" w:hAnsiTheme="minorHAnsi"/>
          <w:b/>
          <w:color w:val="FF0000"/>
          <w:sz w:val="28"/>
          <w:szCs w:val="28"/>
        </w:rPr>
        <w:t>have</w:t>
      </w:r>
      <w:r>
        <w:rPr>
          <w:rFonts w:asciiTheme="minorHAnsi" w:hAnsiTheme="minorHAnsi"/>
          <w:sz w:val="28"/>
          <w:szCs w:val="28"/>
        </w:rPr>
        <w:t xml:space="preserve"> </w:t>
      </w:r>
      <w:r w:rsidRPr="00A65B2E">
        <w:rPr>
          <w:rFonts w:asciiTheme="minorHAnsi" w:hAnsiTheme="minorHAnsi"/>
          <w:strike/>
          <w:sz w:val="28"/>
          <w:szCs w:val="28"/>
        </w:rPr>
        <w:t>has</w:t>
      </w:r>
      <w:r w:rsidRPr="00CC24A5">
        <w:rPr>
          <w:rFonts w:asciiTheme="minorHAnsi" w:hAnsiTheme="minorHAnsi"/>
          <w:sz w:val="28"/>
          <w:szCs w:val="28"/>
        </w:rPr>
        <w:t xml:space="preserve"> more advantages.</w:t>
      </w:r>
    </w:p>
    <w:p w:rsidR="00493EC4" w:rsidRDefault="00493EC4" w:rsidP="00493EC4">
      <w:pPr>
        <w:jc w:val="both"/>
        <w:rPr>
          <w:rFonts w:asciiTheme="minorHAnsi" w:hAnsiTheme="minorHAnsi"/>
          <w:sz w:val="28"/>
          <w:szCs w:val="28"/>
        </w:rPr>
      </w:pPr>
    </w:p>
    <w:p w:rsidR="00493EC4" w:rsidRPr="00CC24A5" w:rsidRDefault="00493EC4" w:rsidP="00493EC4">
      <w:pPr>
        <w:jc w:val="both"/>
        <w:rPr>
          <w:rFonts w:asciiTheme="minorHAnsi" w:hAnsiTheme="minorHAnsi"/>
          <w:sz w:val="28"/>
          <w:szCs w:val="28"/>
        </w:rPr>
      </w:pPr>
      <w:r w:rsidRPr="00CC24A5">
        <w:rPr>
          <w:rFonts w:asciiTheme="minorHAnsi" w:hAnsiTheme="minorHAnsi"/>
          <w:sz w:val="28"/>
          <w:szCs w:val="28"/>
        </w:rPr>
        <w:t xml:space="preserve">5.8 I like </w:t>
      </w:r>
      <w:r w:rsidRPr="00D03F7D">
        <w:rPr>
          <w:rFonts w:asciiTheme="minorHAnsi" w:hAnsiTheme="minorHAnsi"/>
          <w:strike/>
          <w:sz w:val="28"/>
          <w:szCs w:val="28"/>
        </w:rPr>
        <w:t>at home</w:t>
      </w:r>
      <w:r w:rsidRPr="00CC24A5">
        <w:rPr>
          <w:rFonts w:asciiTheme="minorHAnsi" w:hAnsiTheme="minorHAnsi"/>
          <w:sz w:val="28"/>
          <w:szCs w:val="28"/>
        </w:rPr>
        <w:t xml:space="preserve"> watching movies</w:t>
      </w:r>
      <w:r>
        <w:rPr>
          <w:rFonts w:asciiTheme="minorHAnsi" w:hAnsiTheme="minorHAnsi"/>
          <w:sz w:val="28"/>
          <w:szCs w:val="28"/>
        </w:rPr>
        <w:t xml:space="preserve"> </w:t>
      </w:r>
      <w:r w:rsidRPr="00D03F7D">
        <w:rPr>
          <w:rFonts w:asciiTheme="minorHAnsi" w:hAnsiTheme="minorHAnsi"/>
          <w:b/>
          <w:color w:val="FF0000"/>
          <w:sz w:val="28"/>
          <w:szCs w:val="28"/>
        </w:rPr>
        <w:t>at home</w:t>
      </w:r>
      <w:r>
        <w:rPr>
          <w:rFonts w:asciiTheme="minorHAnsi" w:hAnsiTheme="minorHAnsi"/>
          <w:sz w:val="28"/>
          <w:szCs w:val="28"/>
        </w:rPr>
        <w:t>.</w:t>
      </w:r>
    </w:p>
    <w:p w:rsidR="00493EC4" w:rsidRDefault="00493EC4" w:rsidP="00493EC4">
      <w:pPr>
        <w:jc w:val="both"/>
        <w:rPr>
          <w:rFonts w:asciiTheme="minorHAnsi" w:hAnsiTheme="minorHAnsi"/>
          <w:sz w:val="28"/>
          <w:szCs w:val="28"/>
        </w:rPr>
      </w:pPr>
    </w:p>
    <w:p w:rsidR="00493EC4" w:rsidRPr="00CC24A5" w:rsidRDefault="00493EC4" w:rsidP="00493EC4">
      <w:pPr>
        <w:jc w:val="both"/>
        <w:rPr>
          <w:rFonts w:asciiTheme="minorHAnsi" w:hAnsiTheme="minorHAnsi"/>
          <w:sz w:val="28"/>
          <w:szCs w:val="28"/>
        </w:rPr>
      </w:pPr>
      <w:r w:rsidRPr="00CC24A5">
        <w:rPr>
          <w:rFonts w:asciiTheme="minorHAnsi" w:hAnsiTheme="minorHAnsi"/>
          <w:sz w:val="28"/>
          <w:szCs w:val="28"/>
        </w:rPr>
        <w:t xml:space="preserve">5.9 You can save </w:t>
      </w:r>
      <w:r w:rsidRPr="00D47CE2">
        <w:rPr>
          <w:rFonts w:asciiTheme="minorHAnsi" w:hAnsiTheme="minorHAnsi"/>
          <w:b/>
          <w:color w:val="FF0000"/>
          <w:sz w:val="28"/>
          <w:szCs w:val="28"/>
        </w:rPr>
        <w:t>a lot of</w:t>
      </w:r>
      <w:r w:rsidRPr="00D47CE2">
        <w:rPr>
          <w:rFonts w:asciiTheme="minorHAnsi" w:hAnsiTheme="minorHAnsi"/>
          <w:color w:val="FF0000"/>
          <w:sz w:val="28"/>
          <w:szCs w:val="28"/>
        </w:rPr>
        <w:t xml:space="preserve"> </w:t>
      </w:r>
      <w:r w:rsidRPr="00D47CE2">
        <w:rPr>
          <w:rFonts w:asciiTheme="minorHAnsi" w:hAnsiTheme="minorHAnsi"/>
          <w:strike/>
          <w:sz w:val="28"/>
          <w:szCs w:val="28"/>
        </w:rPr>
        <w:t>much</w:t>
      </w:r>
      <w:r w:rsidRPr="00CC24A5">
        <w:rPr>
          <w:rFonts w:asciiTheme="minorHAnsi" w:hAnsiTheme="minorHAnsi"/>
          <w:sz w:val="28"/>
          <w:szCs w:val="28"/>
        </w:rPr>
        <w:t xml:space="preserve"> money.</w:t>
      </w:r>
    </w:p>
    <w:p w:rsidR="00493EC4" w:rsidRDefault="00493EC4" w:rsidP="00493EC4">
      <w:pPr>
        <w:jc w:val="both"/>
        <w:rPr>
          <w:rFonts w:asciiTheme="minorHAnsi" w:hAnsiTheme="minorHAnsi"/>
          <w:sz w:val="28"/>
          <w:szCs w:val="28"/>
        </w:rPr>
      </w:pPr>
    </w:p>
    <w:p w:rsidR="00493EC4" w:rsidRPr="00CC24A5" w:rsidRDefault="00493EC4" w:rsidP="00493EC4">
      <w:pPr>
        <w:jc w:val="both"/>
        <w:rPr>
          <w:rFonts w:asciiTheme="minorHAnsi" w:hAnsiTheme="minorHAnsi"/>
          <w:sz w:val="28"/>
          <w:szCs w:val="28"/>
        </w:rPr>
      </w:pPr>
      <w:r w:rsidRPr="00CC24A5">
        <w:rPr>
          <w:rFonts w:asciiTheme="minorHAnsi" w:hAnsiTheme="minorHAnsi"/>
          <w:sz w:val="28"/>
          <w:szCs w:val="28"/>
        </w:rPr>
        <w:t xml:space="preserve">5.10 Tourist tickets </w:t>
      </w:r>
      <w:r w:rsidRPr="00D25F5C">
        <w:rPr>
          <w:rFonts w:asciiTheme="minorHAnsi" w:hAnsiTheme="minorHAnsi"/>
          <w:b/>
          <w:color w:val="FF0000"/>
          <w:sz w:val="28"/>
          <w:szCs w:val="28"/>
        </w:rPr>
        <w:t xml:space="preserve">are </w:t>
      </w:r>
      <w:r w:rsidRPr="00D25F5C">
        <w:rPr>
          <w:rFonts w:asciiTheme="minorHAnsi" w:hAnsiTheme="minorHAnsi"/>
          <w:strike/>
          <w:sz w:val="28"/>
          <w:szCs w:val="28"/>
        </w:rPr>
        <w:t>is</w:t>
      </w:r>
      <w:r w:rsidRPr="00CC24A5">
        <w:rPr>
          <w:rFonts w:asciiTheme="minorHAnsi" w:hAnsiTheme="minorHAnsi"/>
          <w:sz w:val="28"/>
          <w:szCs w:val="28"/>
        </w:rPr>
        <w:t xml:space="preserve"> very expensive.</w:t>
      </w:r>
    </w:p>
    <w:p w:rsidR="00493EC4" w:rsidRDefault="00493EC4" w:rsidP="00493EC4">
      <w:pPr>
        <w:jc w:val="both"/>
        <w:rPr>
          <w:rFonts w:asciiTheme="minorHAnsi" w:hAnsiTheme="minorHAnsi"/>
          <w:sz w:val="28"/>
          <w:szCs w:val="28"/>
        </w:rPr>
      </w:pPr>
    </w:p>
    <w:p w:rsidR="00493EC4" w:rsidRPr="00CC24A5" w:rsidRDefault="00493EC4" w:rsidP="00493EC4">
      <w:pPr>
        <w:jc w:val="both"/>
        <w:rPr>
          <w:rFonts w:asciiTheme="minorHAnsi" w:hAnsiTheme="minorHAnsi"/>
          <w:sz w:val="28"/>
          <w:szCs w:val="28"/>
        </w:rPr>
      </w:pPr>
      <w:r w:rsidRPr="00CC24A5">
        <w:rPr>
          <w:rFonts w:asciiTheme="minorHAnsi" w:hAnsiTheme="minorHAnsi"/>
          <w:sz w:val="28"/>
          <w:szCs w:val="28"/>
        </w:rPr>
        <w:t xml:space="preserve">5.11 Too much exercise is </w:t>
      </w:r>
      <w:r w:rsidRPr="00D25F5C">
        <w:rPr>
          <w:rFonts w:asciiTheme="minorHAnsi" w:hAnsiTheme="minorHAnsi"/>
          <w:b/>
          <w:color w:val="FF0000"/>
          <w:sz w:val="28"/>
          <w:szCs w:val="28"/>
        </w:rPr>
        <w:t>exhausting</w:t>
      </w:r>
      <w:r>
        <w:rPr>
          <w:rFonts w:asciiTheme="minorHAnsi" w:hAnsiTheme="minorHAnsi"/>
          <w:sz w:val="28"/>
          <w:szCs w:val="28"/>
        </w:rPr>
        <w:t xml:space="preserve"> </w:t>
      </w:r>
      <w:r w:rsidRPr="00D25F5C">
        <w:rPr>
          <w:rFonts w:asciiTheme="minorHAnsi" w:hAnsiTheme="minorHAnsi"/>
          <w:strike/>
          <w:sz w:val="28"/>
          <w:szCs w:val="28"/>
        </w:rPr>
        <w:t>exhausted</w:t>
      </w:r>
      <w:r w:rsidRPr="00CC24A5">
        <w:rPr>
          <w:rFonts w:asciiTheme="minorHAnsi" w:hAnsiTheme="minorHAnsi"/>
          <w:sz w:val="28"/>
          <w:szCs w:val="28"/>
        </w:rPr>
        <w:t>.</w:t>
      </w:r>
    </w:p>
    <w:p w:rsidR="00493EC4" w:rsidRDefault="00493EC4" w:rsidP="00493EC4">
      <w:pPr>
        <w:pBdr>
          <w:bottom w:val="single" w:sz="12" w:space="1" w:color="auto"/>
        </w:pBdr>
        <w:jc w:val="both"/>
        <w:rPr>
          <w:rFonts w:asciiTheme="minorHAnsi" w:hAnsiTheme="minorHAnsi"/>
          <w:sz w:val="28"/>
          <w:szCs w:val="28"/>
        </w:rPr>
      </w:pPr>
    </w:p>
    <w:p w:rsidR="00D9371E" w:rsidRDefault="00493EC4" w:rsidP="003B3764">
      <w:pPr>
        <w:pBdr>
          <w:bottom w:val="single" w:sz="12" w:space="1" w:color="auto"/>
        </w:pBdr>
        <w:jc w:val="both"/>
        <w:rPr>
          <w:rFonts w:asciiTheme="minorHAnsi" w:hAnsiTheme="minorHAnsi"/>
          <w:sz w:val="28"/>
          <w:szCs w:val="28"/>
        </w:rPr>
      </w:pPr>
      <w:r w:rsidRPr="00CC24A5">
        <w:rPr>
          <w:rFonts w:asciiTheme="minorHAnsi" w:hAnsiTheme="minorHAnsi"/>
          <w:sz w:val="28"/>
          <w:szCs w:val="28"/>
        </w:rPr>
        <w:t xml:space="preserve">5.12 I like </w:t>
      </w:r>
      <w:r w:rsidRPr="00D25F5C">
        <w:rPr>
          <w:rFonts w:asciiTheme="minorHAnsi" w:hAnsiTheme="minorHAnsi"/>
          <w:b/>
          <w:color w:val="FF0000"/>
          <w:sz w:val="28"/>
          <w:szCs w:val="28"/>
        </w:rPr>
        <w:t>playing</w:t>
      </w:r>
      <w:r>
        <w:rPr>
          <w:rFonts w:asciiTheme="minorHAnsi" w:hAnsiTheme="minorHAnsi"/>
          <w:b/>
          <w:color w:val="FF0000"/>
          <w:sz w:val="28"/>
          <w:szCs w:val="28"/>
        </w:rPr>
        <w:t xml:space="preserve">/ to </w:t>
      </w:r>
      <w:proofErr w:type="gramStart"/>
      <w:r>
        <w:rPr>
          <w:rFonts w:asciiTheme="minorHAnsi" w:hAnsiTheme="minorHAnsi"/>
          <w:b/>
          <w:color w:val="FF0000"/>
          <w:sz w:val="28"/>
          <w:szCs w:val="28"/>
        </w:rPr>
        <w:t xml:space="preserve">play </w:t>
      </w:r>
      <w:r>
        <w:rPr>
          <w:rFonts w:asciiTheme="minorHAnsi" w:hAnsiTheme="minorHAnsi"/>
          <w:sz w:val="28"/>
          <w:szCs w:val="28"/>
        </w:rPr>
        <w:t xml:space="preserve"> </w:t>
      </w:r>
      <w:proofErr w:type="spellStart"/>
      <w:r w:rsidRPr="00D25F5C">
        <w:rPr>
          <w:rFonts w:asciiTheme="minorHAnsi" w:hAnsiTheme="minorHAnsi"/>
          <w:strike/>
          <w:sz w:val="28"/>
          <w:szCs w:val="28"/>
        </w:rPr>
        <w:t>play</w:t>
      </w:r>
      <w:proofErr w:type="spellEnd"/>
      <w:proofErr w:type="gramEnd"/>
      <w:r w:rsidRPr="00CC24A5">
        <w:rPr>
          <w:rFonts w:asciiTheme="minorHAnsi" w:hAnsiTheme="minorHAnsi"/>
          <w:sz w:val="28"/>
          <w:szCs w:val="28"/>
        </w:rPr>
        <w:t xml:space="preserve"> computer games.</w:t>
      </w:r>
    </w:p>
    <w:p w:rsidR="002F3E61" w:rsidRDefault="002F3E61" w:rsidP="003B3764">
      <w:pPr>
        <w:pBdr>
          <w:bottom w:val="single" w:sz="12" w:space="1" w:color="auto"/>
        </w:pBdr>
        <w:jc w:val="both"/>
        <w:rPr>
          <w:rFonts w:asciiTheme="minorHAnsi" w:hAnsiTheme="minorHAnsi"/>
          <w:sz w:val="28"/>
          <w:szCs w:val="28"/>
        </w:rPr>
      </w:pPr>
    </w:p>
    <w:p w:rsidR="002F3E61" w:rsidRDefault="002F3E61" w:rsidP="003B3764">
      <w:pPr>
        <w:pBdr>
          <w:bottom w:val="single" w:sz="12" w:space="1" w:color="auto"/>
        </w:pBdr>
        <w:jc w:val="both"/>
        <w:rPr>
          <w:rFonts w:asciiTheme="minorHAnsi" w:hAnsiTheme="minorHAnsi"/>
          <w:sz w:val="28"/>
          <w:szCs w:val="28"/>
        </w:rPr>
      </w:pPr>
    </w:p>
    <w:sectPr w:rsidR="002F3E61" w:rsidSect="001F309B">
      <w:headerReference w:type="even" r:id="rId8"/>
      <w:headerReference w:type="default" r:id="rId9"/>
      <w:footerReference w:type="even" r:id="rId10"/>
      <w:footerReference w:type="default" r:id="rId11"/>
      <w:headerReference w:type="first" r:id="rId12"/>
      <w:footerReference w:type="first" r:id="rId13"/>
      <w:pgSz w:w="11906" w:h="16838"/>
      <w:pgMar w:top="864" w:right="864" w:bottom="864" w:left="86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F96" w:rsidRDefault="00190F96" w:rsidP="00493EC4">
      <w:r>
        <w:separator/>
      </w:r>
    </w:p>
  </w:endnote>
  <w:endnote w:type="continuationSeparator" w:id="0">
    <w:p w:rsidR="00190F96" w:rsidRDefault="00190F96" w:rsidP="00493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2AE" w:rsidRDefault="000532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7C8" w:rsidRDefault="003123F7">
    <w:pPr>
      <w:pStyle w:val="Footer"/>
    </w:pPr>
    <w:r>
      <w:tab/>
    </w:r>
  </w:p>
  <w:p w:rsidR="008347C8" w:rsidRPr="008347C8" w:rsidRDefault="003123F7">
    <w:pPr>
      <w:pStyle w:val="Footer"/>
      <w:rPr>
        <w:rFonts w:asciiTheme="minorHAnsi" w:hAnsiTheme="minorHAnsi"/>
        <w:sz w:val="20"/>
        <w:szCs w:val="20"/>
      </w:rPr>
    </w:pPr>
    <w:r>
      <w:rPr>
        <w:rFonts w:asciiTheme="minorHAnsi" w:hAnsiTheme="minorHAnsi"/>
        <w:sz w:val="20"/>
        <w:szCs w:val="20"/>
      </w:rPr>
      <w:tab/>
    </w:r>
    <w:r>
      <w:rPr>
        <w:rFonts w:asciiTheme="minorHAnsi" w:hAnsiTheme="minorHAnsi"/>
        <w:sz w:val="20"/>
        <w:szCs w:val="20"/>
      </w:rPr>
      <w:tab/>
      <w:t xml:space="preserve">                                                 </w:t>
    </w:r>
    <w:r w:rsidRPr="008347C8">
      <w:rPr>
        <w:rFonts w:asciiTheme="minorHAnsi" w:hAnsiTheme="minorHAnsi"/>
        <w:sz w:val="20"/>
        <w:szCs w:val="20"/>
      </w:rPr>
      <w:t>© 2013 David C. Williams for SM-UWSTSD</w:t>
    </w:r>
  </w:p>
  <w:p w:rsidR="008347C8" w:rsidRDefault="00DB33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2AE" w:rsidRDefault="00053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F96" w:rsidRDefault="00190F96" w:rsidP="00493EC4">
      <w:r>
        <w:separator/>
      </w:r>
    </w:p>
  </w:footnote>
  <w:footnote w:type="continuationSeparator" w:id="0">
    <w:p w:rsidR="00190F96" w:rsidRDefault="00190F96" w:rsidP="00493E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2AE" w:rsidRDefault="000532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7C8" w:rsidRDefault="003123F7" w:rsidP="008347C8">
    <w:r w:rsidRPr="00125CA7">
      <w:rPr>
        <w:rFonts w:asciiTheme="minorHAnsi" w:hAnsiTheme="minorHAnsi"/>
        <w:b/>
        <w:sz w:val="40"/>
        <w:szCs w:val="40"/>
      </w:rPr>
      <w:t xml:space="preserve">MBA (5): </w:t>
    </w:r>
    <w:r>
      <w:rPr>
        <w:rFonts w:asciiTheme="minorHAnsi" w:hAnsiTheme="minorHAnsi"/>
        <w:b/>
        <w:sz w:val="40"/>
        <w:szCs w:val="40"/>
      </w:rPr>
      <w:t>201</w:t>
    </w:r>
    <w:r w:rsidR="000532AE">
      <w:rPr>
        <w:rFonts w:asciiTheme="minorHAnsi" w:hAnsiTheme="minorHAnsi"/>
        <w:b/>
        <w:sz w:val="40"/>
        <w:szCs w:val="40"/>
      </w:rPr>
      <w:t>8</w:t>
    </w:r>
    <w:r>
      <w:rPr>
        <w:rFonts w:asciiTheme="minorHAnsi" w:hAnsiTheme="minorHAnsi"/>
        <w:b/>
        <w:sz w:val="40"/>
        <w:szCs w:val="40"/>
      </w:rPr>
      <w:t xml:space="preserve"> </w:t>
    </w:r>
    <w:proofErr w:type="gramStart"/>
    <w:r>
      <w:rPr>
        <w:rFonts w:asciiTheme="minorHAnsi" w:hAnsiTheme="minorHAnsi"/>
        <w:b/>
        <w:sz w:val="40"/>
        <w:szCs w:val="40"/>
      </w:rPr>
      <w:t xml:space="preserve">- </w:t>
    </w:r>
    <w:r w:rsidR="00493EC4">
      <w:rPr>
        <w:rFonts w:asciiTheme="minorHAnsi" w:hAnsiTheme="minorHAnsi"/>
        <w:b/>
        <w:sz w:val="40"/>
        <w:szCs w:val="40"/>
      </w:rPr>
      <w:t xml:space="preserve"> KEY</w:t>
    </w:r>
    <w:proofErr w:type="gramEnd"/>
    <w:r w:rsidR="00493EC4">
      <w:rPr>
        <w:rFonts w:asciiTheme="minorHAnsi" w:hAnsiTheme="minorHAnsi"/>
        <w:b/>
        <w:sz w:val="40"/>
        <w:szCs w:val="40"/>
      </w:rPr>
      <w:t xml:space="preserve"> to </w:t>
    </w:r>
    <w:r w:rsidRPr="00125CA7">
      <w:rPr>
        <w:rFonts w:asciiTheme="minorHAnsi" w:hAnsiTheme="minorHAnsi"/>
        <w:b/>
        <w:sz w:val="40"/>
        <w:szCs w:val="40"/>
      </w:rPr>
      <w:t>Revision test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2AE" w:rsidRDefault="000532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15D0C"/>
    <w:multiLevelType w:val="multilevel"/>
    <w:tmpl w:val="A31C08BE"/>
    <w:lvl w:ilvl="0">
      <w:start w:val="1"/>
      <w:numFmt w:val="decimal"/>
      <w:lvlText w:val="%1"/>
      <w:lvlJc w:val="left"/>
      <w:pPr>
        <w:ind w:left="600" w:hanging="60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880" w:hanging="2880"/>
      </w:pPr>
    </w:lvl>
  </w:abstractNum>
  <w:abstractNum w:abstractNumId="1" w15:restartNumberingAfterBreak="0">
    <w:nsid w:val="1C576C2E"/>
    <w:multiLevelType w:val="hybridMultilevel"/>
    <w:tmpl w:val="59F6A6EC"/>
    <w:lvl w:ilvl="0" w:tplc="3DC6604A">
      <w:start w:val="1"/>
      <w:numFmt w:val="bullet"/>
      <w:lvlText w:val="-"/>
      <w:lvlJc w:val="left"/>
      <w:pPr>
        <w:ind w:left="720" w:hanging="360"/>
      </w:pPr>
      <w:rPr>
        <w:rFonts w:ascii="Calibri" w:eastAsia="Times New Roman"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E8A4E6E"/>
    <w:multiLevelType w:val="hybridMultilevel"/>
    <w:tmpl w:val="2E8AB1F6"/>
    <w:lvl w:ilvl="0" w:tplc="734E158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1EC0797"/>
    <w:multiLevelType w:val="hybridMultilevel"/>
    <w:tmpl w:val="5FCC91D4"/>
    <w:lvl w:ilvl="0" w:tplc="C18A511E">
      <w:start w:val="2"/>
      <w:numFmt w:val="upperLetter"/>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97132D"/>
    <w:multiLevelType w:val="hybridMultilevel"/>
    <w:tmpl w:val="4BFC686C"/>
    <w:lvl w:ilvl="0" w:tplc="D8A6D59C">
      <w:start w:val="1"/>
      <w:numFmt w:val="upperLetter"/>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EC4"/>
    <w:rsid w:val="000532AE"/>
    <w:rsid w:val="001336C5"/>
    <w:rsid w:val="00143515"/>
    <w:rsid w:val="00190F96"/>
    <w:rsid w:val="001A4C85"/>
    <w:rsid w:val="001F309B"/>
    <w:rsid w:val="002157C2"/>
    <w:rsid w:val="0023628B"/>
    <w:rsid w:val="002D666B"/>
    <w:rsid w:val="002F3E61"/>
    <w:rsid w:val="003123F7"/>
    <w:rsid w:val="003934D7"/>
    <w:rsid w:val="003B3764"/>
    <w:rsid w:val="003D6FCE"/>
    <w:rsid w:val="00425DE1"/>
    <w:rsid w:val="00493EC4"/>
    <w:rsid w:val="0052186C"/>
    <w:rsid w:val="005E5D39"/>
    <w:rsid w:val="006913B9"/>
    <w:rsid w:val="006F5677"/>
    <w:rsid w:val="00771777"/>
    <w:rsid w:val="007C4FC1"/>
    <w:rsid w:val="007F1405"/>
    <w:rsid w:val="009953AE"/>
    <w:rsid w:val="009E3596"/>
    <w:rsid w:val="009E5FED"/>
    <w:rsid w:val="00A12B70"/>
    <w:rsid w:val="00A95A99"/>
    <w:rsid w:val="00AC44C4"/>
    <w:rsid w:val="00B22B3C"/>
    <w:rsid w:val="00B343DB"/>
    <w:rsid w:val="00BE3061"/>
    <w:rsid w:val="00BE7332"/>
    <w:rsid w:val="00CE556A"/>
    <w:rsid w:val="00CF5818"/>
    <w:rsid w:val="00D9371E"/>
    <w:rsid w:val="00DA5DA5"/>
    <w:rsid w:val="00DB3335"/>
    <w:rsid w:val="00DF48CF"/>
    <w:rsid w:val="00E968A7"/>
    <w:rsid w:val="00F61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9A9C57"/>
  <w15:docId w15:val="{DBC34189-905D-47D1-B8EC-3664CCD88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3EC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93EC4"/>
    <w:pPr>
      <w:tabs>
        <w:tab w:val="center" w:pos="4513"/>
        <w:tab w:val="right" w:pos="9026"/>
      </w:tabs>
    </w:pPr>
  </w:style>
  <w:style w:type="character" w:customStyle="1" w:styleId="FooterChar">
    <w:name w:val="Footer Char"/>
    <w:basedOn w:val="DefaultParagraphFont"/>
    <w:link w:val="Footer"/>
    <w:uiPriority w:val="99"/>
    <w:rsid w:val="00493EC4"/>
    <w:rPr>
      <w:sz w:val="24"/>
      <w:szCs w:val="24"/>
    </w:rPr>
  </w:style>
  <w:style w:type="paragraph" w:styleId="Header">
    <w:name w:val="header"/>
    <w:basedOn w:val="Normal"/>
    <w:link w:val="HeaderChar"/>
    <w:rsid w:val="00493EC4"/>
    <w:pPr>
      <w:tabs>
        <w:tab w:val="center" w:pos="4513"/>
        <w:tab w:val="right" w:pos="9026"/>
      </w:tabs>
    </w:pPr>
  </w:style>
  <w:style w:type="character" w:customStyle="1" w:styleId="HeaderChar">
    <w:name w:val="Header Char"/>
    <w:basedOn w:val="DefaultParagraphFont"/>
    <w:link w:val="Header"/>
    <w:rsid w:val="00493EC4"/>
    <w:rPr>
      <w:sz w:val="24"/>
      <w:szCs w:val="24"/>
    </w:rPr>
  </w:style>
  <w:style w:type="paragraph" w:styleId="ListParagraph">
    <w:name w:val="List Paragraph"/>
    <w:basedOn w:val="Normal"/>
    <w:uiPriority w:val="34"/>
    <w:qFormat/>
    <w:rsid w:val="005218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73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ifferencebetween.net/object/difference-between-journal-and-magazin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1078</Words>
  <Characters>5524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David Charles (International Centre)</dc:creator>
  <cp:lastModifiedBy>David Charles Williams (International Centre)</cp:lastModifiedBy>
  <cp:revision>6</cp:revision>
  <dcterms:created xsi:type="dcterms:W3CDTF">2013-11-06T10:11:00Z</dcterms:created>
  <dcterms:modified xsi:type="dcterms:W3CDTF">2019-02-15T11:22:00Z</dcterms:modified>
</cp:coreProperties>
</file>