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E4CE1" w14:textId="77777777" w:rsidR="00591C91" w:rsidRPr="00D87A27" w:rsidRDefault="00591C91" w:rsidP="00F72DF6">
      <w:pPr>
        <w:jc w:val="center"/>
        <w:rPr>
          <w:rFonts w:ascii="Arial" w:hAnsi="Arial" w:cs="Arial"/>
          <w:b/>
          <w:bCs/>
          <w:i/>
          <w:iCs/>
          <w:color w:val="000000" w:themeColor="text1"/>
          <w:sz w:val="24"/>
          <w:szCs w:val="24"/>
        </w:rPr>
      </w:pPr>
    </w:p>
    <w:p w14:paraId="20CEFD3A" w14:textId="77777777" w:rsidR="00591C91" w:rsidRPr="00D87A27" w:rsidRDefault="00591C91" w:rsidP="00F72DF6">
      <w:pPr>
        <w:jc w:val="center"/>
        <w:rPr>
          <w:rFonts w:ascii="Arial" w:hAnsi="Arial" w:cs="Arial"/>
          <w:b/>
          <w:bCs/>
          <w:i/>
          <w:iCs/>
          <w:color w:val="000000" w:themeColor="text1"/>
          <w:sz w:val="24"/>
          <w:szCs w:val="24"/>
        </w:rPr>
      </w:pPr>
    </w:p>
    <w:p w14:paraId="74D627FC" w14:textId="77777777" w:rsidR="00591C91" w:rsidRPr="00D87A27" w:rsidRDefault="00591C91" w:rsidP="00F72DF6">
      <w:pPr>
        <w:jc w:val="center"/>
        <w:rPr>
          <w:rFonts w:ascii="Arial" w:hAnsi="Arial" w:cs="Arial"/>
          <w:b/>
          <w:bCs/>
          <w:i/>
          <w:iCs/>
          <w:color w:val="000000" w:themeColor="text1"/>
          <w:sz w:val="24"/>
          <w:szCs w:val="24"/>
        </w:rPr>
      </w:pPr>
    </w:p>
    <w:p w14:paraId="75A72BA1" w14:textId="77777777" w:rsidR="00591C91" w:rsidRPr="00D87A27" w:rsidRDefault="00591C91" w:rsidP="00F72DF6">
      <w:pPr>
        <w:jc w:val="center"/>
        <w:rPr>
          <w:rFonts w:ascii="Arial" w:hAnsi="Arial" w:cs="Arial"/>
          <w:b/>
          <w:bCs/>
          <w:i/>
          <w:iCs/>
          <w:color w:val="000000" w:themeColor="text1"/>
          <w:sz w:val="24"/>
          <w:szCs w:val="24"/>
        </w:rPr>
      </w:pPr>
    </w:p>
    <w:p w14:paraId="58E56C52" w14:textId="77777777" w:rsidR="00591C91" w:rsidRPr="00D87A27" w:rsidRDefault="00591C91" w:rsidP="00F72DF6">
      <w:pPr>
        <w:jc w:val="center"/>
        <w:rPr>
          <w:rFonts w:ascii="Arial" w:hAnsi="Arial" w:cs="Arial"/>
          <w:b/>
          <w:bCs/>
          <w:i/>
          <w:iCs/>
          <w:color w:val="000000" w:themeColor="text1"/>
          <w:sz w:val="24"/>
          <w:szCs w:val="24"/>
        </w:rPr>
      </w:pPr>
    </w:p>
    <w:p w14:paraId="73026ADE" w14:textId="77777777" w:rsidR="00591C91" w:rsidRPr="00D87A27" w:rsidRDefault="00591C91" w:rsidP="00F72DF6">
      <w:pPr>
        <w:jc w:val="center"/>
        <w:rPr>
          <w:rFonts w:ascii="Arial" w:hAnsi="Arial" w:cs="Arial"/>
          <w:b/>
          <w:bCs/>
          <w:i/>
          <w:iCs/>
          <w:color w:val="000000" w:themeColor="text1"/>
          <w:sz w:val="24"/>
          <w:szCs w:val="24"/>
        </w:rPr>
      </w:pPr>
    </w:p>
    <w:p w14:paraId="03723400" w14:textId="77777777" w:rsidR="00591C91" w:rsidRPr="00D87A27" w:rsidRDefault="00591C91" w:rsidP="00F72DF6">
      <w:pPr>
        <w:jc w:val="center"/>
        <w:rPr>
          <w:rFonts w:ascii="Arial" w:hAnsi="Arial" w:cs="Arial"/>
          <w:b/>
          <w:bCs/>
          <w:i/>
          <w:iCs/>
          <w:color w:val="000000" w:themeColor="text1"/>
          <w:sz w:val="36"/>
          <w:szCs w:val="36"/>
        </w:rPr>
      </w:pPr>
    </w:p>
    <w:p w14:paraId="120BD385" w14:textId="3ECAC19B" w:rsidR="00F72DF6" w:rsidRPr="00D87A27" w:rsidRDefault="00F72DF6" w:rsidP="00F72DF6">
      <w:pPr>
        <w:jc w:val="center"/>
        <w:rPr>
          <w:rFonts w:ascii="Arial" w:hAnsi="Arial" w:cs="Arial"/>
          <w:b/>
          <w:bCs/>
          <w:i/>
          <w:iCs/>
          <w:color w:val="000000" w:themeColor="text1"/>
          <w:sz w:val="36"/>
          <w:szCs w:val="36"/>
        </w:rPr>
      </w:pPr>
      <w:r w:rsidRPr="00D87A27">
        <w:rPr>
          <w:rFonts w:ascii="Arial" w:hAnsi="Arial" w:cs="Arial"/>
          <w:b/>
          <w:bCs/>
          <w:i/>
          <w:iCs/>
          <w:color w:val="000000" w:themeColor="text1"/>
          <w:sz w:val="36"/>
          <w:szCs w:val="36"/>
        </w:rPr>
        <w:t xml:space="preserve">Reflections on Managing Hotel Administration: Building a Foundation for a Career in Hotel Management at The </w:t>
      </w:r>
      <w:r w:rsidR="00500DBF" w:rsidRPr="00D87A27">
        <w:rPr>
          <w:rFonts w:ascii="Arial" w:hAnsi="Arial" w:cs="Arial"/>
          <w:b/>
          <w:bCs/>
          <w:i/>
          <w:iCs/>
          <w:color w:val="000000" w:themeColor="text1"/>
          <w:sz w:val="36"/>
          <w:szCs w:val="36"/>
        </w:rPr>
        <w:t>Hotel Premier Inn</w:t>
      </w:r>
      <w:r w:rsidR="0017320B" w:rsidRPr="00D87A27">
        <w:rPr>
          <w:rFonts w:ascii="Arial" w:hAnsi="Arial" w:cs="Arial"/>
          <w:b/>
          <w:bCs/>
          <w:i/>
          <w:iCs/>
          <w:color w:val="000000" w:themeColor="text1"/>
          <w:sz w:val="36"/>
          <w:szCs w:val="36"/>
        </w:rPr>
        <w:t xml:space="preserve"> placement</w:t>
      </w:r>
    </w:p>
    <w:p w14:paraId="22F54EA9" w14:textId="77777777" w:rsidR="00F72DF6" w:rsidRPr="00D87A27" w:rsidRDefault="00F72DF6" w:rsidP="00591C91">
      <w:pPr>
        <w:jc w:val="center"/>
        <w:rPr>
          <w:rFonts w:ascii="Arial" w:hAnsi="Arial" w:cs="Arial"/>
          <w:b/>
          <w:bCs/>
          <w:i/>
          <w:iCs/>
          <w:color w:val="000000" w:themeColor="text1"/>
          <w:sz w:val="24"/>
          <w:szCs w:val="24"/>
        </w:rPr>
      </w:pPr>
    </w:p>
    <w:p w14:paraId="5599E0F8" w14:textId="77777777" w:rsidR="00591C91" w:rsidRPr="00D87A27" w:rsidRDefault="00591C91" w:rsidP="00591C91">
      <w:pPr>
        <w:jc w:val="center"/>
        <w:rPr>
          <w:rFonts w:ascii="Arial" w:hAnsi="Arial" w:cs="Arial"/>
          <w:b/>
          <w:bCs/>
          <w:i/>
          <w:iCs/>
          <w:color w:val="000000" w:themeColor="text1"/>
          <w:sz w:val="24"/>
          <w:szCs w:val="24"/>
        </w:rPr>
      </w:pPr>
    </w:p>
    <w:p w14:paraId="2093E98F" w14:textId="77777777" w:rsidR="00591C91" w:rsidRPr="00D87A27" w:rsidRDefault="00591C91" w:rsidP="00591C91">
      <w:pPr>
        <w:jc w:val="center"/>
        <w:rPr>
          <w:rFonts w:ascii="Arial" w:hAnsi="Arial" w:cs="Arial"/>
          <w:b/>
          <w:bCs/>
          <w:i/>
          <w:iCs/>
          <w:color w:val="000000" w:themeColor="text1"/>
          <w:sz w:val="24"/>
          <w:szCs w:val="24"/>
        </w:rPr>
      </w:pPr>
    </w:p>
    <w:p w14:paraId="25F4B0BF" w14:textId="77777777" w:rsidR="00591C91" w:rsidRPr="00D87A27" w:rsidRDefault="00591C91" w:rsidP="00591C91">
      <w:pPr>
        <w:jc w:val="center"/>
        <w:rPr>
          <w:rFonts w:ascii="Arial" w:hAnsi="Arial" w:cs="Arial"/>
          <w:b/>
          <w:bCs/>
          <w:i/>
          <w:iCs/>
          <w:color w:val="000000" w:themeColor="text1"/>
          <w:sz w:val="24"/>
          <w:szCs w:val="24"/>
        </w:rPr>
      </w:pPr>
    </w:p>
    <w:p w14:paraId="78B75EDC" w14:textId="251A20FD" w:rsidR="00591C91" w:rsidRPr="00D87A27" w:rsidRDefault="00591C91" w:rsidP="00591C91">
      <w:pPr>
        <w:jc w:val="center"/>
        <w:rPr>
          <w:rFonts w:ascii="Arial" w:hAnsi="Arial" w:cs="Arial"/>
          <w:b/>
          <w:bCs/>
          <w:i/>
          <w:iCs/>
          <w:color w:val="000000" w:themeColor="text1"/>
          <w:sz w:val="24"/>
          <w:szCs w:val="24"/>
        </w:rPr>
      </w:pPr>
      <w:r w:rsidRPr="00D87A27">
        <w:rPr>
          <w:rFonts w:ascii="Arial" w:hAnsi="Arial" w:cs="Arial"/>
          <w:b/>
          <w:bCs/>
          <w:i/>
          <w:iCs/>
          <w:color w:val="000000" w:themeColor="text1"/>
          <w:sz w:val="24"/>
          <w:szCs w:val="24"/>
        </w:rPr>
        <w:t>Level 6 Placement - Managing Hotel Administration (BMIH6004)</w:t>
      </w:r>
    </w:p>
    <w:p w14:paraId="078D6964" w14:textId="77777777" w:rsidR="00F93DCE" w:rsidRPr="00D87A27" w:rsidRDefault="00F93DCE" w:rsidP="00F72DF6">
      <w:pPr>
        <w:rPr>
          <w:rFonts w:ascii="Arial" w:hAnsi="Arial" w:cs="Arial"/>
          <w:color w:val="000000" w:themeColor="text1"/>
          <w:sz w:val="24"/>
          <w:szCs w:val="24"/>
        </w:rPr>
      </w:pPr>
    </w:p>
    <w:p w14:paraId="3D02A606" w14:textId="77777777" w:rsidR="00F93DCE" w:rsidRPr="00D87A27" w:rsidRDefault="00F93DCE" w:rsidP="00591C91">
      <w:pPr>
        <w:jc w:val="center"/>
        <w:rPr>
          <w:rFonts w:ascii="Arial" w:hAnsi="Arial" w:cs="Arial"/>
          <w:b/>
          <w:bCs/>
          <w:i/>
          <w:iCs/>
          <w:color w:val="000000" w:themeColor="text1"/>
          <w:sz w:val="24"/>
          <w:szCs w:val="24"/>
        </w:rPr>
      </w:pPr>
    </w:p>
    <w:p w14:paraId="5FBB3AD3" w14:textId="77777777" w:rsidR="00591C91" w:rsidRPr="00D87A27" w:rsidRDefault="00591C91" w:rsidP="00591C91">
      <w:pPr>
        <w:jc w:val="center"/>
        <w:rPr>
          <w:rFonts w:ascii="Arial" w:hAnsi="Arial" w:cs="Arial"/>
          <w:b/>
          <w:bCs/>
          <w:i/>
          <w:iCs/>
          <w:color w:val="000000" w:themeColor="text1"/>
          <w:sz w:val="24"/>
          <w:szCs w:val="24"/>
        </w:rPr>
      </w:pPr>
    </w:p>
    <w:p w14:paraId="4053D9A4" w14:textId="77777777" w:rsidR="00591C91" w:rsidRPr="00D87A27" w:rsidRDefault="00591C91" w:rsidP="00591C91">
      <w:pPr>
        <w:jc w:val="center"/>
        <w:rPr>
          <w:rFonts w:ascii="Arial" w:hAnsi="Arial" w:cs="Arial"/>
          <w:b/>
          <w:bCs/>
          <w:i/>
          <w:iCs/>
          <w:color w:val="000000" w:themeColor="text1"/>
          <w:sz w:val="24"/>
          <w:szCs w:val="24"/>
        </w:rPr>
      </w:pPr>
    </w:p>
    <w:p w14:paraId="554FBBA8" w14:textId="77777777" w:rsidR="00591C91" w:rsidRPr="00D87A27" w:rsidRDefault="00591C91" w:rsidP="00591C91">
      <w:pPr>
        <w:jc w:val="center"/>
        <w:rPr>
          <w:rFonts w:ascii="Arial" w:hAnsi="Arial" w:cs="Arial"/>
          <w:b/>
          <w:bCs/>
          <w:i/>
          <w:iCs/>
          <w:color w:val="000000" w:themeColor="text1"/>
          <w:sz w:val="24"/>
          <w:szCs w:val="24"/>
        </w:rPr>
      </w:pPr>
    </w:p>
    <w:p w14:paraId="79F5C468" w14:textId="77777777" w:rsidR="00591C91" w:rsidRPr="00D87A27" w:rsidRDefault="00591C91" w:rsidP="00591C91">
      <w:pPr>
        <w:jc w:val="center"/>
        <w:rPr>
          <w:rFonts w:ascii="Arial" w:hAnsi="Arial" w:cs="Arial"/>
          <w:b/>
          <w:bCs/>
          <w:i/>
          <w:iCs/>
          <w:color w:val="000000" w:themeColor="text1"/>
          <w:sz w:val="24"/>
          <w:szCs w:val="24"/>
        </w:rPr>
      </w:pPr>
    </w:p>
    <w:p w14:paraId="1FF0B63B" w14:textId="77777777" w:rsidR="00591C91" w:rsidRPr="00D87A27" w:rsidRDefault="00591C91" w:rsidP="00591C91">
      <w:pPr>
        <w:jc w:val="center"/>
        <w:rPr>
          <w:rFonts w:ascii="Arial" w:hAnsi="Arial" w:cs="Arial"/>
          <w:b/>
          <w:bCs/>
          <w:i/>
          <w:iCs/>
          <w:color w:val="000000" w:themeColor="text1"/>
          <w:sz w:val="24"/>
          <w:szCs w:val="24"/>
        </w:rPr>
      </w:pPr>
    </w:p>
    <w:p w14:paraId="3B00CB9E" w14:textId="77777777" w:rsidR="00591C91" w:rsidRPr="00D87A27" w:rsidRDefault="00591C91" w:rsidP="00591C91">
      <w:pPr>
        <w:jc w:val="center"/>
        <w:rPr>
          <w:rFonts w:ascii="Arial" w:hAnsi="Arial" w:cs="Arial"/>
          <w:b/>
          <w:bCs/>
          <w:i/>
          <w:iCs/>
          <w:color w:val="000000" w:themeColor="text1"/>
          <w:sz w:val="24"/>
          <w:szCs w:val="24"/>
        </w:rPr>
      </w:pPr>
    </w:p>
    <w:p w14:paraId="2EEF6A56" w14:textId="3B1B5296" w:rsidR="00F93DCE" w:rsidRPr="00D87A27" w:rsidRDefault="00591C91" w:rsidP="00591C91">
      <w:pPr>
        <w:jc w:val="center"/>
        <w:rPr>
          <w:rFonts w:ascii="Arial" w:hAnsi="Arial" w:cs="Arial"/>
          <w:b/>
          <w:bCs/>
          <w:i/>
          <w:iCs/>
          <w:color w:val="000000" w:themeColor="text1"/>
          <w:sz w:val="24"/>
          <w:szCs w:val="24"/>
        </w:rPr>
      </w:pPr>
      <w:r w:rsidRPr="00D87A27">
        <w:rPr>
          <w:rFonts w:ascii="Arial" w:hAnsi="Arial" w:cs="Arial"/>
          <w:b/>
          <w:bCs/>
          <w:i/>
          <w:iCs/>
          <w:color w:val="000000" w:themeColor="text1"/>
          <w:sz w:val="24"/>
          <w:szCs w:val="24"/>
        </w:rPr>
        <w:t>Sofa Begum</w:t>
      </w:r>
    </w:p>
    <w:p w14:paraId="73D25DAC" w14:textId="7945C8F7" w:rsidR="00591C91" w:rsidRPr="00D87A27" w:rsidRDefault="00591C91" w:rsidP="00591C91">
      <w:pPr>
        <w:jc w:val="center"/>
        <w:rPr>
          <w:rFonts w:ascii="Arial" w:hAnsi="Arial" w:cs="Arial"/>
          <w:b/>
          <w:bCs/>
          <w:i/>
          <w:iCs/>
          <w:color w:val="000000" w:themeColor="text1"/>
          <w:sz w:val="24"/>
          <w:szCs w:val="24"/>
        </w:rPr>
      </w:pPr>
      <w:r w:rsidRPr="00D87A27">
        <w:rPr>
          <w:rFonts w:ascii="Arial" w:hAnsi="Arial" w:cs="Arial"/>
          <w:b/>
          <w:bCs/>
          <w:i/>
          <w:iCs/>
          <w:color w:val="000000" w:themeColor="text1"/>
          <w:sz w:val="24"/>
          <w:szCs w:val="24"/>
        </w:rPr>
        <w:t>2021259</w:t>
      </w:r>
    </w:p>
    <w:p w14:paraId="72F9853C" w14:textId="77777777" w:rsidR="00F93DCE" w:rsidRPr="00D87A27" w:rsidRDefault="00F93DCE" w:rsidP="00F72DF6">
      <w:pPr>
        <w:rPr>
          <w:rFonts w:ascii="Arial" w:hAnsi="Arial" w:cs="Arial"/>
          <w:color w:val="000000" w:themeColor="text1"/>
          <w:sz w:val="24"/>
          <w:szCs w:val="24"/>
        </w:rPr>
      </w:pPr>
    </w:p>
    <w:p w14:paraId="6BD8DBC4" w14:textId="77777777" w:rsidR="00F93DCE" w:rsidRPr="00D87A27" w:rsidRDefault="00F93DCE" w:rsidP="00F72DF6">
      <w:pPr>
        <w:rPr>
          <w:rFonts w:ascii="Arial" w:hAnsi="Arial" w:cs="Arial"/>
          <w:color w:val="000000" w:themeColor="text1"/>
          <w:sz w:val="24"/>
          <w:szCs w:val="24"/>
        </w:rPr>
      </w:pPr>
    </w:p>
    <w:p w14:paraId="6B7A6C65" w14:textId="77777777" w:rsidR="00F93DCE" w:rsidRPr="00D87A27" w:rsidRDefault="00F93DCE" w:rsidP="00F72DF6">
      <w:pPr>
        <w:rPr>
          <w:rFonts w:ascii="Arial" w:hAnsi="Arial" w:cs="Arial"/>
          <w:color w:val="000000" w:themeColor="text1"/>
          <w:sz w:val="24"/>
          <w:szCs w:val="24"/>
        </w:rPr>
      </w:pPr>
    </w:p>
    <w:sdt>
      <w:sdtPr>
        <w:rPr>
          <w:rFonts w:asciiTheme="minorHAnsi" w:eastAsiaTheme="minorHAnsi" w:hAnsiTheme="minorHAnsi" w:cstheme="minorBidi"/>
          <w:color w:val="000000" w:themeColor="text1"/>
          <w:kern w:val="2"/>
          <w:sz w:val="22"/>
          <w:szCs w:val="22"/>
          <w14:ligatures w14:val="standardContextual"/>
        </w:rPr>
        <w:id w:val="-1883693558"/>
        <w:docPartObj>
          <w:docPartGallery w:val="Table of Contents"/>
          <w:docPartUnique/>
        </w:docPartObj>
      </w:sdtPr>
      <w:sdtEndPr>
        <w:rPr>
          <w:b/>
          <w:bCs/>
          <w:noProof/>
        </w:rPr>
      </w:sdtEndPr>
      <w:sdtContent>
        <w:p w14:paraId="1FC057D0" w14:textId="4BDDD431" w:rsidR="00B43FBD" w:rsidRPr="00D87A27" w:rsidRDefault="00B43FBD">
          <w:pPr>
            <w:pStyle w:val="TOCHeading"/>
            <w:rPr>
              <w:color w:val="000000" w:themeColor="text1"/>
            </w:rPr>
          </w:pPr>
          <w:r w:rsidRPr="00D87A27">
            <w:rPr>
              <w:color w:val="000000" w:themeColor="text1"/>
            </w:rPr>
            <w:t>Contents</w:t>
          </w:r>
        </w:p>
        <w:p w14:paraId="10CB6216" w14:textId="2C536CA2" w:rsidR="00D87A27" w:rsidRPr="00D87A27" w:rsidRDefault="00B43FBD">
          <w:pPr>
            <w:pStyle w:val="TOC1"/>
            <w:tabs>
              <w:tab w:val="right" w:leader="dot" w:pos="9350"/>
            </w:tabs>
            <w:rPr>
              <w:rFonts w:eastAsiaTheme="minorEastAsia"/>
              <w:noProof/>
              <w:sz w:val="24"/>
              <w:szCs w:val="24"/>
              <w:lang w:eastAsia="en-GB"/>
            </w:rPr>
          </w:pPr>
          <w:r w:rsidRPr="00D87A27">
            <w:rPr>
              <w:color w:val="000000" w:themeColor="text1"/>
            </w:rPr>
            <w:fldChar w:fldCharType="begin"/>
          </w:r>
          <w:r w:rsidRPr="00D87A27">
            <w:rPr>
              <w:color w:val="000000" w:themeColor="text1"/>
            </w:rPr>
            <w:instrText xml:space="preserve"> TOC \o "1-3" \h \z \u </w:instrText>
          </w:r>
          <w:r w:rsidRPr="00D87A27">
            <w:rPr>
              <w:color w:val="000000" w:themeColor="text1"/>
            </w:rPr>
            <w:fldChar w:fldCharType="separate"/>
          </w:r>
          <w:hyperlink w:anchor="_Toc137833750" w:history="1">
            <w:r w:rsidR="00D87A27" w:rsidRPr="00D87A27">
              <w:rPr>
                <w:rStyle w:val="Hyperlink"/>
                <w:rFonts w:ascii="Arial" w:hAnsi="Arial" w:cs="Arial"/>
                <w:b/>
                <w:bCs/>
                <w:i/>
                <w:iCs/>
                <w:noProof/>
              </w:rPr>
              <w:t>General Overview</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_Toc137833750 \h </w:instrText>
            </w:r>
            <w:r w:rsidR="00D87A27" w:rsidRPr="00D87A27">
              <w:rPr>
                <w:noProof/>
                <w:webHidden/>
              </w:rPr>
            </w:r>
            <w:r w:rsidR="00D87A27" w:rsidRPr="00D87A27">
              <w:rPr>
                <w:noProof/>
                <w:webHidden/>
              </w:rPr>
              <w:fldChar w:fldCharType="separate"/>
            </w:r>
            <w:r w:rsidR="00D87A27" w:rsidRPr="00D87A27">
              <w:rPr>
                <w:noProof/>
                <w:webHidden/>
              </w:rPr>
              <w:t>3</w:t>
            </w:r>
            <w:r w:rsidR="00D87A27" w:rsidRPr="00D87A27">
              <w:rPr>
                <w:noProof/>
                <w:webHidden/>
              </w:rPr>
              <w:fldChar w:fldCharType="end"/>
            </w:r>
          </w:hyperlink>
        </w:p>
        <w:p w14:paraId="657EA17C" w14:textId="47AED391" w:rsidR="00D87A27" w:rsidRPr="00D87A27" w:rsidRDefault="00000000">
          <w:pPr>
            <w:pStyle w:val="TOC1"/>
            <w:tabs>
              <w:tab w:val="right" w:leader="dot" w:pos="9350"/>
            </w:tabs>
            <w:rPr>
              <w:rFonts w:eastAsiaTheme="minorEastAsia"/>
              <w:noProof/>
              <w:sz w:val="24"/>
              <w:szCs w:val="24"/>
              <w:lang w:eastAsia="en-GB"/>
            </w:rPr>
          </w:pPr>
          <w:hyperlink w:anchor="_Toc137833751" w:history="1">
            <w:r w:rsidR="00D87A27" w:rsidRPr="00D87A27">
              <w:rPr>
                <w:rStyle w:val="Hyperlink"/>
                <w:rFonts w:ascii="Arial" w:hAnsi="Arial" w:cs="Arial"/>
                <w:b/>
                <w:bCs/>
                <w:i/>
                <w:iCs/>
                <w:noProof/>
              </w:rPr>
              <w:t>Building Skills and Knowledge in Hotel Administration</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_Toc137833751 \h </w:instrText>
            </w:r>
            <w:r w:rsidR="00D87A27" w:rsidRPr="00D87A27">
              <w:rPr>
                <w:noProof/>
                <w:webHidden/>
              </w:rPr>
            </w:r>
            <w:r w:rsidR="00D87A27" w:rsidRPr="00D87A27">
              <w:rPr>
                <w:noProof/>
                <w:webHidden/>
              </w:rPr>
              <w:fldChar w:fldCharType="separate"/>
            </w:r>
            <w:r w:rsidR="00D87A27" w:rsidRPr="00D87A27">
              <w:rPr>
                <w:noProof/>
                <w:webHidden/>
              </w:rPr>
              <w:t>3</w:t>
            </w:r>
            <w:r w:rsidR="00D87A27" w:rsidRPr="00D87A27">
              <w:rPr>
                <w:noProof/>
                <w:webHidden/>
              </w:rPr>
              <w:fldChar w:fldCharType="end"/>
            </w:r>
          </w:hyperlink>
        </w:p>
        <w:p w14:paraId="4605F46D" w14:textId="788FDC21" w:rsidR="00D87A27" w:rsidRPr="00D87A27" w:rsidRDefault="00000000">
          <w:pPr>
            <w:pStyle w:val="TOC1"/>
            <w:tabs>
              <w:tab w:val="right" w:leader="dot" w:pos="9350"/>
            </w:tabs>
            <w:rPr>
              <w:rFonts w:eastAsiaTheme="minorEastAsia"/>
              <w:noProof/>
              <w:sz w:val="24"/>
              <w:szCs w:val="24"/>
              <w:lang w:eastAsia="en-GB"/>
            </w:rPr>
          </w:pPr>
          <w:hyperlink w:anchor="_Toc137833752" w:history="1">
            <w:r w:rsidR="00D87A27" w:rsidRPr="00D87A27">
              <w:rPr>
                <w:rStyle w:val="Hyperlink"/>
                <w:rFonts w:ascii="Arial" w:hAnsi="Arial" w:cs="Arial"/>
                <w:b/>
                <w:bCs/>
                <w:i/>
                <w:iCs/>
                <w:noProof/>
              </w:rPr>
              <w:t>"Gaining Practical Insights and Analyzing Organizational Dynamics: Exploring Hotel Administration in the Real World"</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_Toc137833752 \h </w:instrText>
            </w:r>
            <w:r w:rsidR="00D87A27" w:rsidRPr="00D87A27">
              <w:rPr>
                <w:noProof/>
                <w:webHidden/>
              </w:rPr>
            </w:r>
            <w:r w:rsidR="00D87A27" w:rsidRPr="00D87A27">
              <w:rPr>
                <w:noProof/>
                <w:webHidden/>
              </w:rPr>
              <w:fldChar w:fldCharType="separate"/>
            </w:r>
            <w:r w:rsidR="00D87A27" w:rsidRPr="00D87A27">
              <w:rPr>
                <w:noProof/>
                <w:webHidden/>
              </w:rPr>
              <w:t>4</w:t>
            </w:r>
            <w:r w:rsidR="00D87A27" w:rsidRPr="00D87A27">
              <w:rPr>
                <w:noProof/>
                <w:webHidden/>
              </w:rPr>
              <w:fldChar w:fldCharType="end"/>
            </w:r>
          </w:hyperlink>
        </w:p>
        <w:p w14:paraId="6D7EE664" w14:textId="04F3446F" w:rsidR="00D87A27" w:rsidRPr="00D87A27" w:rsidRDefault="00000000">
          <w:pPr>
            <w:pStyle w:val="TOC1"/>
            <w:tabs>
              <w:tab w:val="right" w:leader="dot" w:pos="9350"/>
            </w:tabs>
            <w:rPr>
              <w:rFonts w:eastAsiaTheme="minorEastAsia"/>
              <w:noProof/>
              <w:sz w:val="24"/>
              <w:szCs w:val="24"/>
              <w:lang w:eastAsia="en-GB"/>
            </w:rPr>
          </w:pPr>
          <w:hyperlink w:anchor="_Toc137833753" w:history="1">
            <w:r w:rsidR="00D87A27" w:rsidRPr="00D87A27">
              <w:rPr>
                <w:rStyle w:val="Hyperlink"/>
                <w:rFonts w:ascii="Arial" w:hAnsi="Arial" w:cs="Arial"/>
                <w:b/>
                <w:bCs/>
                <w:i/>
                <w:iCs/>
                <w:noProof/>
              </w:rPr>
              <w:t>"A Transformative Journey: Reflections on the Managing Hotel Administration Module at The Premier Inn "</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_Toc137833753 \h </w:instrText>
            </w:r>
            <w:r w:rsidR="00D87A27" w:rsidRPr="00D87A27">
              <w:rPr>
                <w:noProof/>
                <w:webHidden/>
              </w:rPr>
            </w:r>
            <w:r w:rsidR="00D87A27" w:rsidRPr="00D87A27">
              <w:rPr>
                <w:noProof/>
                <w:webHidden/>
              </w:rPr>
              <w:fldChar w:fldCharType="separate"/>
            </w:r>
            <w:r w:rsidR="00D87A27" w:rsidRPr="00D87A27">
              <w:rPr>
                <w:noProof/>
                <w:webHidden/>
              </w:rPr>
              <w:t>6</w:t>
            </w:r>
            <w:r w:rsidR="00D87A27" w:rsidRPr="00D87A27">
              <w:rPr>
                <w:noProof/>
                <w:webHidden/>
              </w:rPr>
              <w:fldChar w:fldCharType="end"/>
            </w:r>
          </w:hyperlink>
        </w:p>
        <w:p w14:paraId="385980A4" w14:textId="717A212B" w:rsidR="00D87A27" w:rsidRPr="00D87A27" w:rsidRDefault="00000000">
          <w:pPr>
            <w:pStyle w:val="TOC1"/>
            <w:tabs>
              <w:tab w:val="right" w:leader="dot" w:pos="9350"/>
            </w:tabs>
            <w:rPr>
              <w:rFonts w:eastAsiaTheme="minorEastAsia"/>
              <w:noProof/>
              <w:sz w:val="24"/>
              <w:szCs w:val="24"/>
              <w:lang w:eastAsia="en-GB"/>
            </w:rPr>
          </w:pPr>
          <w:hyperlink w:anchor="_Toc137833754" w:history="1">
            <w:r w:rsidR="00D87A27" w:rsidRPr="00D87A27">
              <w:rPr>
                <w:rStyle w:val="Hyperlink"/>
                <w:rFonts w:ascii="Arial" w:hAnsi="Arial" w:cs="Arial"/>
                <w:b/>
                <w:bCs/>
                <w:i/>
                <w:iCs/>
                <w:noProof/>
              </w:rPr>
              <w:t>Building a Foundation for a Career in Hotel Management</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_Toc137833754 \h </w:instrText>
            </w:r>
            <w:r w:rsidR="00D87A27" w:rsidRPr="00D87A27">
              <w:rPr>
                <w:noProof/>
                <w:webHidden/>
              </w:rPr>
            </w:r>
            <w:r w:rsidR="00D87A27" w:rsidRPr="00D87A27">
              <w:rPr>
                <w:noProof/>
                <w:webHidden/>
              </w:rPr>
              <w:fldChar w:fldCharType="separate"/>
            </w:r>
            <w:r w:rsidR="00D87A27" w:rsidRPr="00D87A27">
              <w:rPr>
                <w:noProof/>
                <w:webHidden/>
              </w:rPr>
              <w:t>7</w:t>
            </w:r>
            <w:r w:rsidR="00D87A27" w:rsidRPr="00D87A27">
              <w:rPr>
                <w:noProof/>
                <w:webHidden/>
              </w:rPr>
              <w:fldChar w:fldCharType="end"/>
            </w:r>
          </w:hyperlink>
        </w:p>
        <w:p w14:paraId="5CA8E639" w14:textId="57287105" w:rsidR="00D87A27" w:rsidRPr="00D87A27" w:rsidRDefault="00000000">
          <w:pPr>
            <w:pStyle w:val="TOC1"/>
            <w:tabs>
              <w:tab w:val="right" w:leader="dot" w:pos="9350"/>
            </w:tabs>
            <w:rPr>
              <w:rFonts w:eastAsiaTheme="minorEastAsia"/>
              <w:noProof/>
              <w:sz w:val="24"/>
              <w:szCs w:val="24"/>
              <w:lang w:eastAsia="en-GB"/>
            </w:rPr>
          </w:pPr>
          <w:hyperlink w:anchor="_Toc137833755" w:history="1">
            <w:r w:rsidR="00D87A27" w:rsidRPr="00D87A27">
              <w:rPr>
                <w:rStyle w:val="Hyperlink"/>
                <w:rFonts w:ascii="Arial" w:hAnsi="Arial" w:cs="Arial"/>
                <w:b/>
                <w:bCs/>
                <w:i/>
                <w:iCs/>
                <w:noProof/>
              </w:rPr>
              <w:t>References</w:t>
            </w:r>
            <w:r w:rsidR="00D87A27" w:rsidRPr="00D87A27">
              <w:rPr>
                <w:noProof/>
                <w:webHidden/>
              </w:rPr>
              <w:tab/>
            </w:r>
            <w:r w:rsidR="00D87A27" w:rsidRPr="00D87A27">
              <w:rPr>
                <w:noProof/>
                <w:webHidden/>
              </w:rPr>
              <w:fldChar w:fldCharType="begin"/>
            </w:r>
            <w:r w:rsidR="00D87A27" w:rsidRPr="00D87A27">
              <w:rPr>
                <w:noProof/>
                <w:webHidden/>
              </w:rPr>
              <w:instrText xml:space="preserve"> PAGEREF _Toc137833755 \h </w:instrText>
            </w:r>
            <w:r w:rsidR="00D87A27" w:rsidRPr="00D87A27">
              <w:rPr>
                <w:noProof/>
                <w:webHidden/>
              </w:rPr>
            </w:r>
            <w:r w:rsidR="00D87A27" w:rsidRPr="00D87A27">
              <w:rPr>
                <w:noProof/>
                <w:webHidden/>
              </w:rPr>
              <w:fldChar w:fldCharType="separate"/>
            </w:r>
            <w:r w:rsidR="00D87A27" w:rsidRPr="00D87A27">
              <w:rPr>
                <w:noProof/>
                <w:webHidden/>
              </w:rPr>
              <w:t>9</w:t>
            </w:r>
            <w:r w:rsidR="00D87A27" w:rsidRPr="00D87A27">
              <w:rPr>
                <w:noProof/>
                <w:webHidden/>
              </w:rPr>
              <w:fldChar w:fldCharType="end"/>
            </w:r>
          </w:hyperlink>
        </w:p>
        <w:p w14:paraId="30F5947D" w14:textId="5694FFF5" w:rsidR="00B43FBD" w:rsidRPr="00D87A27" w:rsidRDefault="00B43FBD">
          <w:pPr>
            <w:rPr>
              <w:color w:val="000000" w:themeColor="text1"/>
            </w:rPr>
          </w:pPr>
          <w:r w:rsidRPr="00D87A27">
            <w:rPr>
              <w:b/>
              <w:bCs/>
              <w:noProof/>
              <w:color w:val="000000" w:themeColor="text1"/>
            </w:rPr>
            <w:fldChar w:fldCharType="end"/>
          </w:r>
        </w:p>
      </w:sdtContent>
    </w:sdt>
    <w:p w14:paraId="7A3749F8" w14:textId="77777777" w:rsidR="00F93DCE" w:rsidRPr="00D87A27" w:rsidRDefault="00F93DCE" w:rsidP="00F72DF6">
      <w:pPr>
        <w:rPr>
          <w:rFonts w:ascii="Arial" w:hAnsi="Arial" w:cs="Arial"/>
          <w:color w:val="000000" w:themeColor="text1"/>
          <w:sz w:val="24"/>
          <w:szCs w:val="24"/>
        </w:rPr>
      </w:pPr>
    </w:p>
    <w:p w14:paraId="2C05E67E" w14:textId="77777777" w:rsidR="00F93DCE" w:rsidRPr="00D87A27" w:rsidRDefault="00F93DCE" w:rsidP="00F72DF6">
      <w:pPr>
        <w:rPr>
          <w:rFonts w:ascii="Arial" w:hAnsi="Arial" w:cs="Arial"/>
          <w:color w:val="000000" w:themeColor="text1"/>
          <w:sz w:val="24"/>
          <w:szCs w:val="24"/>
        </w:rPr>
      </w:pPr>
    </w:p>
    <w:p w14:paraId="2F5E8EE9" w14:textId="77777777" w:rsidR="00F93DCE" w:rsidRPr="00D87A27" w:rsidRDefault="00F93DCE" w:rsidP="00F72DF6">
      <w:pPr>
        <w:rPr>
          <w:rFonts w:ascii="Arial" w:hAnsi="Arial" w:cs="Arial"/>
          <w:color w:val="000000" w:themeColor="text1"/>
          <w:sz w:val="24"/>
          <w:szCs w:val="24"/>
        </w:rPr>
      </w:pPr>
    </w:p>
    <w:p w14:paraId="007D8893" w14:textId="77777777" w:rsidR="00F93DCE" w:rsidRPr="00D87A27" w:rsidRDefault="00F93DCE" w:rsidP="00F72DF6">
      <w:pPr>
        <w:rPr>
          <w:rFonts w:ascii="Arial" w:hAnsi="Arial" w:cs="Arial"/>
          <w:color w:val="000000" w:themeColor="text1"/>
          <w:sz w:val="24"/>
          <w:szCs w:val="24"/>
        </w:rPr>
      </w:pPr>
    </w:p>
    <w:p w14:paraId="1158D357" w14:textId="77777777" w:rsidR="00A11F2A" w:rsidRPr="00D87A27" w:rsidRDefault="00A11F2A" w:rsidP="00A11F2A">
      <w:pPr>
        <w:rPr>
          <w:rFonts w:ascii="Arial" w:hAnsi="Arial" w:cs="Arial"/>
          <w:color w:val="000000" w:themeColor="text1"/>
          <w:sz w:val="24"/>
          <w:szCs w:val="24"/>
        </w:rPr>
      </w:pPr>
    </w:p>
    <w:p w14:paraId="02D8B13E" w14:textId="77777777" w:rsidR="00092E5D" w:rsidRPr="00D87A27" w:rsidRDefault="00092E5D" w:rsidP="00A11F2A">
      <w:pPr>
        <w:rPr>
          <w:rFonts w:ascii="Arial" w:hAnsi="Arial" w:cs="Arial"/>
          <w:color w:val="000000" w:themeColor="text1"/>
          <w:sz w:val="24"/>
          <w:szCs w:val="24"/>
        </w:rPr>
      </w:pPr>
    </w:p>
    <w:p w14:paraId="7C6886D8" w14:textId="77777777" w:rsidR="00092E5D" w:rsidRPr="00D87A27" w:rsidRDefault="00092E5D" w:rsidP="00A11F2A">
      <w:pPr>
        <w:rPr>
          <w:rFonts w:ascii="Arial" w:hAnsi="Arial" w:cs="Arial"/>
          <w:color w:val="000000" w:themeColor="text1"/>
          <w:sz w:val="24"/>
          <w:szCs w:val="24"/>
        </w:rPr>
      </w:pPr>
    </w:p>
    <w:p w14:paraId="0644FA50" w14:textId="77777777" w:rsidR="00092E5D" w:rsidRPr="00D87A27" w:rsidRDefault="00092E5D" w:rsidP="00A11F2A">
      <w:pPr>
        <w:rPr>
          <w:rFonts w:ascii="Arial" w:hAnsi="Arial" w:cs="Arial"/>
          <w:color w:val="000000" w:themeColor="text1"/>
          <w:sz w:val="24"/>
          <w:szCs w:val="24"/>
        </w:rPr>
      </w:pPr>
    </w:p>
    <w:p w14:paraId="7A196F24" w14:textId="77777777" w:rsidR="00092E5D" w:rsidRPr="00D87A27" w:rsidRDefault="00092E5D" w:rsidP="00A11F2A">
      <w:pPr>
        <w:rPr>
          <w:rFonts w:ascii="Arial" w:hAnsi="Arial" w:cs="Arial"/>
          <w:color w:val="000000" w:themeColor="text1"/>
          <w:sz w:val="24"/>
          <w:szCs w:val="24"/>
        </w:rPr>
      </w:pPr>
    </w:p>
    <w:p w14:paraId="2008E6D7" w14:textId="77777777" w:rsidR="00092E5D" w:rsidRPr="00D87A27" w:rsidRDefault="00092E5D" w:rsidP="00A11F2A">
      <w:pPr>
        <w:rPr>
          <w:rFonts w:ascii="Arial" w:hAnsi="Arial" w:cs="Arial"/>
          <w:color w:val="000000" w:themeColor="text1"/>
          <w:sz w:val="24"/>
          <w:szCs w:val="24"/>
        </w:rPr>
      </w:pPr>
    </w:p>
    <w:p w14:paraId="7C9C0732" w14:textId="77777777" w:rsidR="00092E5D" w:rsidRPr="00D87A27" w:rsidRDefault="00092E5D" w:rsidP="00A11F2A">
      <w:pPr>
        <w:rPr>
          <w:rFonts w:ascii="Arial" w:hAnsi="Arial" w:cs="Arial"/>
          <w:color w:val="000000" w:themeColor="text1"/>
          <w:sz w:val="24"/>
          <w:szCs w:val="24"/>
        </w:rPr>
      </w:pPr>
    </w:p>
    <w:p w14:paraId="3DA8046A" w14:textId="77777777" w:rsidR="00092E5D" w:rsidRPr="00D87A27" w:rsidRDefault="00092E5D" w:rsidP="00A11F2A">
      <w:pPr>
        <w:rPr>
          <w:rFonts w:ascii="Arial" w:hAnsi="Arial" w:cs="Arial"/>
          <w:color w:val="000000" w:themeColor="text1"/>
          <w:sz w:val="24"/>
          <w:szCs w:val="24"/>
        </w:rPr>
      </w:pPr>
    </w:p>
    <w:p w14:paraId="285A379E" w14:textId="77777777" w:rsidR="00092E5D" w:rsidRPr="00D87A27" w:rsidRDefault="00092E5D" w:rsidP="00A11F2A">
      <w:pPr>
        <w:rPr>
          <w:rFonts w:ascii="Arial" w:hAnsi="Arial" w:cs="Arial"/>
          <w:color w:val="000000" w:themeColor="text1"/>
          <w:sz w:val="24"/>
          <w:szCs w:val="24"/>
        </w:rPr>
      </w:pPr>
    </w:p>
    <w:p w14:paraId="33EC85D2" w14:textId="77777777" w:rsidR="00092E5D" w:rsidRPr="00D87A27" w:rsidRDefault="00092E5D" w:rsidP="00A11F2A">
      <w:pPr>
        <w:rPr>
          <w:rFonts w:ascii="Arial" w:hAnsi="Arial" w:cs="Arial"/>
          <w:color w:val="000000" w:themeColor="text1"/>
          <w:sz w:val="24"/>
          <w:szCs w:val="24"/>
        </w:rPr>
      </w:pPr>
    </w:p>
    <w:p w14:paraId="27ED2C53" w14:textId="77777777" w:rsidR="00092E5D" w:rsidRPr="00D87A27" w:rsidRDefault="00092E5D" w:rsidP="00A11F2A">
      <w:pPr>
        <w:rPr>
          <w:rFonts w:ascii="Arial" w:hAnsi="Arial" w:cs="Arial"/>
          <w:color w:val="000000" w:themeColor="text1"/>
          <w:sz w:val="24"/>
          <w:szCs w:val="24"/>
        </w:rPr>
      </w:pPr>
    </w:p>
    <w:p w14:paraId="768AE561" w14:textId="77777777" w:rsidR="00092E5D" w:rsidRPr="00D87A27" w:rsidRDefault="00092E5D" w:rsidP="00A11F2A">
      <w:pPr>
        <w:rPr>
          <w:rFonts w:ascii="Arial" w:hAnsi="Arial" w:cs="Arial"/>
          <w:color w:val="000000" w:themeColor="text1"/>
          <w:sz w:val="24"/>
          <w:szCs w:val="24"/>
        </w:rPr>
      </w:pPr>
    </w:p>
    <w:p w14:paraId="02E6DA90" w14:textId="77777777" w:rsidR="00092E5D" w:rsidRPr="00D87A27" w:rsidRDefault="00092E5D" w:rsidP="00A11F2A">
      <w:pPr>
        <w:rPr>
          <w:rFonts w:ascii="Arial" w:hAnsi="Arial" w:cs="Arial"/>
          <w:color w:val="000000" w:themeColor="text1"/>
          <w:sz w:val="24"/>
          <w:szCs w:val="24"/>
        </w:rPr>
      </w:pPr>
    </w:p>
    <w:p w14:paraId="6725C588" w14:textId="77777777" w:rsidR="00092E5D" w:rsidRPr="00D87A27" w:rsidRDefault="00092E5D" w:rsidP="00A11F2A">
      <w:pPr>
        <w:rPr>
          <w:rFonts w:ascii="Arial" w:hAnsi="Arial" w:cs="Arial"/>
          <w:color w:val="000000" w:themeColor="text1"/>
          <w:sz w:val="24"/>
          <w:szCs w:val="24"/>
        </w:rPr>
      </w:pPr>
    </w:p>
    <w:p w14:paraId="43532CE6" w14:textId="77777777" w:rsidR="00092E5D" w:rsidRPr="00D87A27" w:rsidRDefault="00092E5D" w:rsidP="00A11F2A">
      <w:pPr>
        <w:rPr>
          <w:rFonts w:ascii="Arial" w:hAnsi="Arial" w:cs="Arial"/>
          <w:color w:val="000000" w:themeColor="text1"/>
          <w:sz w:val="24"/>
          <w:szCs w:val="24"/>
        </w:rPr>
      </w:pPr>
    </w:p>
    <w:p w14:paraId="179ABEB2" w14:textId="77777777" w:rsidR="00092E5D" w:rsidRPr="00D87A27" w:rsidRDefault="00092E5D" w:rsidP="00A11F2A">
      <w:pPr>
        <w:rPr>
          <w:rFonts w:ascii="Arial" w:hAnsi="Arial" w:cs="Arial"/>
          <w:color w:val="000000" w:themeColor="text1"/>
          <w:sz w:val="24"/>
          <w:szCs w:val="24"/>
        </w:rPr>
      </w:pPr>
    </w:p>
    <w:p w14:paraId="5B98AB67" w14:textId="77777777" w:rsidR="00092E5D" w:rsidRPr="00D87A27" w:rsidRDefault="00092E5D" w:rsidP="00A11F2A">
      <w:pPr>
        <w:rPr>
          <w:rFonts w:ascii="Arial" w:hAnsi="Arial" w:cs="Arial"/>
          <w:color w:val="000000" w:themeColor="text1"/>
          <w:sz w:val="24"/>
          <w:szCs w:val="24"/>
        </w:rPr>
      </w:pPr>
    </w:p>
    <w:p w14:paraId="6849E922" w14:textId="77777777" w:rsidR="006877B7" w:rsidRPr="00D87A27" w:rsidRDefault="006877B7" w:rsidP="00A11F2A">
      <w:pPr>
        <w:rPr>
          <w:rFonts w:ascii="Arial" w:hAnsi="Arial" w:cs="Arial"/>
          <w:color w:val="000000" w:themeColor="text1"/>
          <w:sz w:val="24"/>
          <w:szCs w:val="24"/>
        </w:rPr>
      </w:pPr>
    </w:p>
    <w:p w14:paraId="0CB25A1F" w14:textId="3E0AAAFB" w:rsidR="00F93DCE" w:rsidRPr="00D87A27" w:rsidRDefault="00715072" w:rsidP="00FD3DFA">
      <w:pPr>
        <w:pStyle w:val="Heading1"/>
        <w:spacing w:line="360" w:lineRule="auto"/>
        <w:jc w:val="both"/>
        <w:rPr>
          <w:rFonts w:ascii="Arial" w:hAnsi="Arial" w:cs="Arial"/>
          <w:b/>
          <w:bCs/>
          <w:i/>
          <w:iCs/>
          <w:color w:val="000000" w:themeColor="text1"/>
          <w:sz w:val="24"/>
          <w:szCs w:val="24"/>
        </w:rPr>
      </w:pPr>
      <w:bookmarkStart w:id="0" w:name="_Toc137833750"/>
      <w:r w:rsidRPr="00D87A27">
        <w:rPr>
          <w:rFonts w:ascii="Arial" w:hAnsi="Arial" w:cs="Arial"/>
          <w:b/>
          <w:bCs/>
          <w:i/>
          <w:iCs/>
          <w:color w:val="000000" w:themeColor="text1"/>
          <w:sz w:val="24"/>
          <w:szCs w:val="24"/>
        </w:rPr>
        <w:t>General Overview</w:t>
      </w:r>
      <w:bookmarkEnd w:id="0"/>
    </w:p>
    <w:p w14:paraId="65EE6CD9" w14:textId="605C2DCB" w:rsidR="00715072" w:rsidRPr="00D87A27" w:rsidRDefault="00715072"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The Managing Hotel Administration module </w:t>
      </w:r>
      <w:r w:rsidR="00FD3DFA" w:rsidRPr="00D87A27">
        <w:rPr>
          <w:rFonts w:ascii="Arial" w:hAnsi="Arial" w:cs="Arial"/>
          <w:color w:val="000000" w:themeColor="text1"/>
          <w:sz w:val="24"/>
          <w:szCs w:val="24"/>
        </w:rPr>
        <w:t xml:space="preserve">and placement </w:t>
      </w:r>
      <w:r w:rsidRPr="00D87A27">
        <w:rPr>
          <w:rFonts w:ascii="Arial" w:hAnsi="Arial" w:cs="Arial"/>
          <w:color w:val="000000" w:themeColor="text1"/>
          <w:sz w:val="24"/>
          <w:szCs w:val="24"/>
        </w:rPr>
        <w:t xml:space="preserve">at </w:t>
      </w:r>
      <w:r w:rsidR="004B7696" w:rsidRPr="00D87A27">
        <w:rPr>
          <w:rFonts w:ascii="Arial" w:hAnsi="Arial" w:cs="Arial"/>
          <w:color w:val="000000" w:themeColor="text1"/>
          <w:sz w:val="24"/>
          <w:szCs w:val="24"/>
        </w:rPr>
        <w:t>Premier Inn</w:t>
      </w:r>
      <w:r w:rsidR="00FD3DFA"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provided valuable learning experience in hotel management and administration</w:t>
      </w:r>
      <w:r w:rsidR="00EE6713" w:rsidRPr="00D87A27">
        <w:rPr>
          <w:rFonts w:ascii="Arial" w:hAnsi="Arial" w:cs="Arial"/>
          <w:color w:val="000000" w:themeColor="text1"/>
          <w:sz w:val="24"/>
          <w:szCs w:val="24"/>
        </w:rPr>
        <w:t xml:space="preserve"> (Anon, 2016)</w:t>
      </w:r>
      <w:r w:rsidRPr="00D87A27">
        <w:rPr>
          <w:rFonts w:ascii="Arial" w:hAnsi="Arial" w:cs="Arial"/>
          <w:color w:val="000000" w:themeColor="text1"/>
          <w:sz w:val="24"/>
          <w:szCs w:val="24"/>
        </w:rPr>
        <w:t>. The module aimed to develop students' knowledge and skills in effectively managing administrative systems in various hotel departments, such as Sales, Human Resources, Finance, Revenue Management, and social media/communications (Vignettes of Practice, 2017</w:t>
      </w:r>
      <w:r w:rsidR="00A00FC5" w:rsidRPr="00D87A27">
        <w:rPr>
          <w:rFonts w:ascii="Arial" w:hAnsi="Arial" w:cs="Arial"/>
          <w:color w:val="000000" w:themeColor="text1"/>
          <w:sz w:val="24"/>
          <w:szCs w:val="24"/>
        </w:rPr>
        <w:t xml:space="preserve">). I got practical knowledge by working in the hotel back office and administration operations, where I discovered the value of practical essential skills and the difficulties that various departments face. The </w:t>
      </w:r>
      <w:r w:rsidR="00FD3DFA" w:rsidRPr="00D87A27">
        <w:rPr>
          <w:rFonts w:ascii="Arial" w:hAnsi="Arial" w:cs="Arial"/>
          <w:color w:val="000000" w:themeColor="text1"/>
          <w:sz w:val="24"/>
          <w:szCs w:val="24"/>
        </w:rPr>
        <w:t xml:space="preserve">placement and </w:t>
      </w:r>
      <w:r w:rsidR="00A00FC5" w:rsidRPr="00D87A27">
        <w:rPr>
          <w:rFonts w:ascii="Arial" w:hAnsi="Arial" w:cs="Arial"/>
          <w:color w:val="000000" w:themeColor="text1"/>
          <w:sz w:val="24"/>
          <w:szCs w:val="24"/>
        </w:rPr>
        <w:t xml:space="preserve">module also placed a strong emphasis on the evaluation of management performance, delving into aspects including staffing levels, marketing plans, leadership philosophies, office dynamics, and customer service. I had the chance to look at organizational issues affecting hotel administration, such as goals, staffing, competition, and quality.  </w:t>
      </w:r>
      <w:r w:rsidRPr="00D87A27">
        <w:rPr>
          <w:rFonts w:ascii="Arial" w:hAnsi="Arial" w:cs="Arial"/>
          <w:color w:val="000000" w:themeColor="text1"/>
          <w:sz w:val="24"/>
          <w:szCs w:val="24"/>
        </w:rPr>
        <w:t xml:space="preserve">Throughout the </w:t>
      </w:r>
      <w:r w:rsidR="00FD3DFA" w:rsidRPr="00D87A27">
        <w:rPr>
          <w:rFonts w:ascii="Arial" w:hAnsi="Arial" w:cs="Arial"/>
          <w:color w:val="000000" w:themeColor="text1"/>
          <w:sz w:val="24"/>
          <w:szCs w:val="24"/>
        </w:rPr>
        <w:t xml:space="preserve">placement and </w:t>
      </w:r>
      <w:r w:rsidRPr="00D87A27">
        <w:rPr>
          <w:rFonts w:ascii="Arial" w:hAnsi="Arial" w:cs="Arial"/>
          <w:color w:val="000000" w:themeColor="text1"/>
          <w:sz w:val="24"/>
          <w:szCs w:val="24"/>
        </w:rPr>
        <w:t xml:space="preserve">module, students-maintained learning logs to reflect on their experiences, development, and application of key skills such as self-management, task management, problem-solving, communication, and the practical application of theoretical knowledge (The revised UK Quality Code for Higher Education, 2018). Overall, the </w:t>
      </w:r>
      <w:r w:rsidR="00FD3DFA" w:rsidRPr="00D87A27">
        <w:rPr>
          <w:rFonts w:ascii="Arial" w:hAnsi="Arial" w:cs="Arial"/>
          <w:color w:val="000000" w:themeColor="text1"/>
          <w:sz w:val="24"/>
          <w:szCs w:val="24"/>
        </w:rPr>
        <w:t>placement at Premier Inn</w:t>
      </w:r>
      <w:r w:rsidRPr="00D87A27">
        <w:rPr>
          <w:rFonts w:ascii="Arial" w:hAnsi="Arial" w:cs="Arial"/>
          <w:color w:val="000000" w:themeColor="text1"/>
          <w:sz w:val="24"/>
          <w:szCs w:val="24"/>
        </w:rPr>
        <w:t xml:space="preserve"> provided a transformative learning experience, equipping me with the necessary knowledge and skills for a career in Hotel Management.</w:t>
      </w:r>
    </w:p>
    <w:p w14:paraId="4C65B8D3" w14:textId="77777777" w:rsidR="00F93DCE" w:rsidRPr="00D87A27" w:rsidRDefault="00F93DCE" w:rsidP="00FD3DFA">
      <w:pPr>
        <w:spacing w:line="360" w:lineRule="auto"/>
        <w:jc w:val="both"/>
        <w:rPr>
          <w:rFonts w:ascii="Arial" w:hAnsi="Arial" w:cs="Arial"/>
          <w:color w:val="000000" w:themeColor="text1"/>
          <w:sz w:val="24"/>
          <w:szCs w:val="24"/>
        </w:rPr>
      </w:pPr>
    </w:p>
    <w:p w14:paraId="05393EB5" w14:textId="77777777" w:rsidR="00F93DCE" w:rsidRPr="00D87A27" w:rsidRDefault="00F93DCE" w:rsidP="00FD3DFA">
      <w:pPr>
        <w:spacing w:line="360" w:lineRule="auto"/>
        <w:jc w:val="both"/>
        <w:rPr>
          <w:rFonts w:ascii="Arial" w:hAnsi="Arial" w:cs="Arial"/>
          <w:color w:val="000000" w:themeColor="text1"/>
          <w:sz w:val="24"/>
          <w:szCs w:val="24"/>
        </w:rPr>
      </w:pPr>
    </w:p>
    <w:p w14:paraId="294092C7" w14:textId="77777777" w:rsidR="00F93DCE" w:rsidRPr="00D87A27" w:rsidRDefault="00F93DCE" w:rsidP="00FD3DFA">
      <w:pPr>
        <w:spacing w:line="360" w:lineRule="auto"/>
        <w:jc w:val="both"/>
        <w:rPr>
          <w:rFonts w:ascii="Arial" w:hAnsi="Arial" w:cs="Arial"/>
          <w:color w:val="000000" w:themeColor="text1"/>
          <w:sz w:val="24"/>
          <w:szCs w:val="24"/>
        </w:rPr>
      </w:pPr>
    </w:p>
    <w:p w14:paraId="478F41F6" w14:textId="410B0EBB" w:rsidR="00F93DCE" w:rsidRPr="00D87A27" w:rsidRDefault="00F93DCE" w:rsidP="00FD3DFA">
      <w:pPr>
        <w:pStyle w:val="Heading1"/>
        <w:spacing w:line="360" w:lineRule="auto"/>
        <w:jc w:val="both"/>
        <w:rPr>
          <w:color w:val="000000" w:themeColor="text1"/>
        </w:rPr>
      </w:pPr>
      <w:bookmarkStart w:id="1" w:name="_Toc137833751"/>
      <w:r w:rsidRPr="00D87A27">
        <w:rPr>
          <w:rStyle w:val="Heading1Char"/>
          <w:rFonts w:ascii="Arial" w:hAnsi="Arial" w:cs="Arial"/>
          <w:b/>
          <w:bCs/>
          <w:i/>
          <w:iCs/>
          <w:color w:val="000000" w:themeColor="text1"/>
          <w:sz w:val="24"/>
          <w:szCs w:val="24"/>
        </w:rPr>
        <w:t>Building Skills and Knowledge in Hotel Administration</w:t>
      </w:r>
      <w:bookmarkEnd w:id="1"/>
    </w:p>
    <w:p w14:paraId="527A39B8" w14:textId="5CF85DA7" w:rsidR="00F72DF6" w:rsidRPr="00D87A27" w:rsidRDefault="00F72DF6"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Reflecting on the Managing Hotel Administration module during my summer </w:t>
      </w:r>
      <w:r w:rsidR="00FD3DFA" w:rsidRPr="00D87A27">
        <w:rPr>
          <w:rFonts w:ascii="Arial" w:hAnsi="Arial" w:cs="Arial"/>
          <w:color w:val="000000" w:themeColor="text1"/>
          <w:sz w:val="24"/>
          <w:szCs w:val="24"/>
        </w:rPr>
        <w:t>placement</w:t>
      </w:r>
      <w:r w:rsidRPr="00D87A27">
        <w:rPr>
          <w:rFonts w:ascii="Arial" w:hAnsi="Arial" w:cs="Arial"/>
          <w:color w:val="000000" w:themeColor="text1"/>
          <w:sz w:val="24"/>
          <w:szCs w:val="24"/>
        </w:rPr>
        <w:t xml:space="preserve"> at </w:t>
      </w:r>
      <w:r w:rsidR="004B7696" w:rsidRPr="00D87A27">
        <w:rPr>
          <w:rFonts w:ascii="Arial" w:hAnsi="Arial" w:cs="Arial"/>
          <w:color w:val="000000" w:themeColor="text1"/>
          <w:sz w:val="24"/>
          <w:szCs w:val="24"/>
        </w:rPr>
        <w:t>Premier Inn</w:t>
      </w:r>
      <w:r w:rsidR="00591C91"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in the UK has been a valuable experience in my journey towards a career in Hotel Management</w:t>
      </w:r>
      <w:r w:rsidR="00715072" w:rsidRPr="00D87A27">
        <w:rPr>
          <w:rFonts w:ascii="Arial" w:hAnsi="Arial" w:cs="Arial"/>
          <w:color w:val="000000" w:themeColor="text1"/>
          <w:sz w:val="24"/>
          <w:szCs w:val="24"/>
        </w:rPr>
        <w:t xml:space="preserve"> (Sagepub.com, 2013)</w:t>
      </w:r>
      <w:r w:rsidRPr="00D87A27">
        <w:rPr>
          <w:rFonts w:ascii="Arial" w:hAnsi="Arial" w:cs="Arial"/>
          <w:color w:val="000000" w:themeColor="text1"/>
          <w:sz w:val="24"/>
          <w:szCs w:val="24"/>
        </w:rPr>
        <w:t xml:space="preserve">. This module </w:t>
      </w:r>
      <w:r w:rsidR="00FD3DFA" w:rsidRPr="00D87A27">
        <w:rPr>
          <w:rFonts w:ascii="Arial" w:hAnsi="Arial" w:cs="Arial"/>
          <w:color w:val="000000" w:themeColor="text1"/>
          <w:sz w:val="24"/>
          <w:szCs w:val="24"/>
        </w:rPr>
        <w:t xml:space="preserve">and placement </w:t>
      </w:r>
      <w:r w:rsidRPr="00D87A27">
        <w:rPr>
          <w:rFonts w:ascii="Arial" w:hAnsi="Arial" w:cs="Arial"/>
          <w:color w:val="000000" w:themeColor="text1"/>
          <w:sz w:val="24"/>
          <w:szCs w:val="24"/>
        </w:rPr>
        <w:t xml:space="preserve">aimed to provide me with the necessary knowledge and insights to effectively manage </w:t>
      </w:r>
      <w:r w:rsidRPr="00D87A27">
        <w:rPr>
          <w:rFonts w:ascii="Arial" w:hAnsi="Arial" w:cs="Arial"/>
          <w:color w:val="000000" w:themeColor="text1"/>
          <w:sz w:val="24"/>
          <w:szCs w:val="24"/>
        </w:rPr>
        <w:lastRenderedPageBreak/>
        <w:t>administrative systems within various departments, including Sales, Human Resources, Finance, Revenue Management, and social media/communications. It also focused on developing my administrative and supervisory skills, enhancing the core competencies required for a future career in the industry.</w:t>
      </w:r>
    </w:p>
    <w:p w14:paraId="59566938" w14:textId="77777777" w:rsidR="00715072" w:rsidRPr="00D87A27" w:rsidRDefault="00715072" w:rsidP="00FD3DFA">
      <w:pPr>
        <w:spacing w:line="360" w:lineRule="auto"/>
        <w:jc w:val="both"/>
        <w:rPr>
          <w:rFonts w:ascii="Arial" w:hAnsi="Arial" w:cs="Arial"/>
          <w:color w:val="000000" w:themeColor="text1"/>
          <w:sz w:val="24"/>
          <w:szCs w:val="24"/>
        </w:rPr>
      </w:pPr>
    </w:p>
    <w:p w14:paraId="62765B8F" w14:textId="77777777" w:rsidR="00715072" w:rsidRPr="00D87A27" w:rsidRDefault="00715072" w:rsidP="00FD3DFA">
      <w:pPr>
        <w:spacing w:line="360" w:lineRule="auto"/>
        <w:jc w:val="both"/>
        <w:rPr>
          <w:rFonts w:ascii="Arial" w:hAnsi="Arial" w:cs="Arial"/>
          <w:color w:val="000000" w:themeColor="text1"/>
          <w:sz w:val="24"/>
          <w:szCs w:val="24"/>
        </w:rPr>
      </w:pPr>
    </w:p>
    <w:p w14:paraId="36052175" w14:textId="77777777" w:rsidR="00F72DF6" w:rsidRPr="00D87A27" w:rsidRDefault="00F72DF6" w:rsidP="00FD3DFA">
      <w:pPr>
        <w:spacing w:line="360" w:lineRule="auto"/>
        <w:jc w:val="both"/>
        <w:rPr>
          <w:rFonts w:ascii="Arial" w:hAnsi="Arial" w:cs="Arial"/>
          <w:color w:val="000000" w:themeColor="text1"/>
          <w:sz w:val="24"/>
          <w:szCs w:val="24"/>
        </w:rPr>
      </w:pPr>
    </w:p>
    <w:p w14:paraId="514B6A27" w14:textId="33E8BB2B" w:rsidR="006B368D" w:rsidRPr="00D87A27" w:rsidRDefault="006B368D" w:rsidP="00FD3DFA">
      <w:pPr>
        <w:pStyle w:val="Heading1"/>
        <w:spacing w:line="360" w:lineRule="auto"/>
        <w:jc w:val="both"/>
        <w:rPr>
          <w:rFonts w:ascii="Arial" w:hAnsi="Arial" w:cs="Arial"/>
          <w:b/>
          <w:bCs/>
          <w:i/>
          <w:iCs/>
          <w:color w:val="000000" w:themeColor="text1"/>
          <w:sz w:val="24"/>
          <w:szCs w:val="24"/>
        </w:rPr>
      </w:pPr>
      <w:bookmarkStart w:id="2" w:name="_Toc137833752"/>
      <w:r w:rsidRPr="00D87A27">
        <w:rPr>
          <w:rFonts w:ascii="Arial" w:hAnsi="Arial" w:cs="Arial"/>
          <w:b/>
          <w:bCs/>
          <w:i/>
          <w:iCs/>
          <w:color w:val="000000" w:themeColor="text1"/>
          <w:sz w:val="24"/>
          <w:szCs w:val="24"/>
        </w:rPr>
        <w:t>"Gaining Practical Insights and Analyzing Organizational Dynamics: Exploring Hotel Administration in the Real World"</w:t>
      </w:r>
      <w:bookmarkEnd w:id="2"/>
    </w:p>
    <w:p w14:paraId="71C93117" w14:textId="77777777" w:rsidR="00486CDD" w:rsidRPr="00D87A27" w:rsidRDefault="00486CDD" w:rsidP="00FD3DFA">
      <w:pPr>
        <w:spacing w:line="360" w:lineRule="auto"/>
        <w:jc w:val="both"/>
        <w:rPr>
          <w:rFonts w:ascii="Arial" w:hAnsi="Arial" w:cs="Arial"/>
          <w:color w:val="000000" w:themeColor="text1"/>
          <w:sz w:val="24"/>
          <w:szCs w:val="24"/>
        </w:rPr>
      </w:pPr>
    </w:p>
    <w:p w14:paraId="4D3824A2" w14:textId="403F1242" w:rsidR="00486CDD" w:rsidRPr="00D87A27" w:rsidRDefault="00486CD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I received the chance to work as a shadow supervisor for the duration of the module at </w:t>
      </w:r>
      <w:r w:rsidR="004B7696" w:rsidRPr="00D87A27">
        <w:rPr>
          <w:rFonts w:ascii="Arial" w:hAnsi="Arial" w:cs="Arial"/>
          <w:color w:val="000000" w:themeColor="text1"/>
          <w:sz w:val="24"/>
          <w:szCs w:val="24"/>
        </w:rPr>
        <w:t xml:space="preserve">Premier Inn </w:t>
      </w:r>
      <w:r w:rsidRPr="00D87A27">
        <w:rPr>
          <w:rFonts w:ascii="Arial" w:hAnsi="Arial" w:cs="Arial"/>
          <w:color w:val="000000" w:themeColor="text1"/>
          <w:sz w:val="24"/>
          <w:szCs w:val="24"/>
        </w:rPr>
        <w:t>Hotel Back Office and Administration Operations. Through this practical experience, I was able to comprehend the practical aspects of managing administrative chores and recognize the value of work-based essential skills (Slack, Brandon-Jones, and Johnston, 2013). It helped me have a better grasp of the difficulties and obligations faced by the many departments.</w:t>
      </w:r>
    </w:p>
    <w:p w14:paraId="7924FD7F" w14:textId="20F4375A" w:rsidR="007E48DA" w:rsidRPr="00D87A27" w:rsidRDefault="007E48DA"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The</w:t>
      </w:r>
      <w:r w:rsidR="00FD3DFA" w:rsidRPr="00D87A27">
        <w:rPr>
          <w:rFonts w:ascii="Arial" w:hAnsi="Arial" w:cs="Arial"/>
          <w:color w:val="000000" w:themeColor="text1"/>
          <w:sz w:val="24"/>
          <w:szCs w:val="24"/>
        </w:rPr>
        <w:t xml:space="preserve"> placement and </w:t>
      </w:r>
      <w:r w:rsidRPr="00D87A27">
        <w:rPr>
          <w:rFonts w:ascii="Arial" w:hAnsi="Arial" w:cs="Arial"/>
          <w:color w:val="000000" w:themeColor="text1"/>
          <w:sz w:val="24"/>
          <w:szCs w:val="24"/>
        </w:rPr>
        <w:t xml:space="preserve">module's methodical investigation of managerial performance in the context of the workplace was one of its highlights. Through this analysis, I was able to evaluate critically a few </w:t>
      </w:r>
      <w:r w:rsidR="009B2516" w:rsidRPr="00D87A27">
        <w:rPr>
          <w:rFonts w:ascii="Arial" w:hAnsi="Arial" w:cs="Arial"/>
          <w:color w:val="000000" w:themeColor="text1"/>
          <w:sz w:val="24"/>
          <w:szCs w:val="24"/>
        </w:rPr>
        <w:t>Hotels</w:t>
      </w:r>
      <w:r w:rsidRPr="00D87A27">
        <w:rPr>
          <w:rFonts w:ascii="Arial" w:hAnsi="Arial" w:cs="Arial"/>
          <w:color w:val="000000" w:themeColor="text1"/>
          <w:sz w:val="24"/>
          <w:szCs w:val="24"/>
        </w:rPr>
        <w:t xml:space="preserve"> Administration-related issues, including resource allocation, marketing tactics, management styles, workplace culture, health and safety regulations, computer software, educational initiatives, and the shifting nature of customer needs (intranet.londonmet.ac.uk, 2012). I have a thorough understanding of the elements that go into good administrative operations in a hotel setting thanks to this examination.</w:t>
      </w:r>
    </w:p>
    <w:p w14:paraId="56D78144" w14:textId="0BA9F01B" w:rsidR="006B368D" w:rsidRPr="00D87A27" w:rsidRDefault="009B2516"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Additionally, the module gave me the chance to research organizational problems that affect hotel administration. According to Slack, Chambers, and Johnston (2005), this involved investigating policies and procedures, organizational goals and objectives, mission statements, staffing and training considerations, issues with competition and quality, performance measures, management structures, working procedures, marketing </w:t>
      </w:r>
      <w:r w:rsidRPr="00D87A27">
        <w:rPr>
          <w:rFonts w:ascii="Arial" w:hAnsi="Arial" w:cs="Arial"/>
          <w:color w:val="000000" w:themeColor="text1"/>
          <w:sz w:val="24"/>
          <w:szCs w:val="24"/>
        </w:rPr>
        <w:lastRenderedPageBreak/>
        <w:t>strategies, and guest service strategies. Understanding these elements helped me gain important insights into the intricate dynamics of hotel operations and underscored how crucial it is to match administrative procedures with the overarching objectives of the company.</w:t>
      </w:r>
    </w:p>
    <w:p w14:paraId="4019930E" w14:textId="40DA8AE7"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During my placement at Premier Inn, the effective utilization of software and apps has become crucial for hotel operations as I saw at premier hotels. These technological tools enhance efficiency, improve guest experiences, and streamline various processes. Here are some software and apps commonly used at premier hotels:</w:t>
      </w:r>
    </w:p>
    <w:p w14:paraId="302B4A6B" w14:textId="77777777" w:rsidR="00FD3DFA" w:rsidRPr="00D87A27" w:rsidRDefault="00FD3DFA" w:rsidP="00FD3DFA">
      <w:pPr>
        <w:spacing w:line="360" w:lineRule="auto"/>
        <w:jc w:val="both"/>
        <w:rPr>
          <w:rFonts w:ascii="Arial" w:hAnsi="Arial" w:cs="Arial"/>
          <w:color w:val="000000" w:themeColor="text1"/>
          <w:sz w:val="24"/>
          <w:szCs w:val="24"/>
        </w:rPr>
      </w:pPr>
    </w:p>
    <w:p w14:paraId="07D2A58B" w14:textId="1B0F9A22"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Property Management Systems (PMS):</w:t>
      </w:r>
      <w:r w:rsidRPr="00D87A27">
        <w:rPr>
          <w:rFonts w:ascii="Arial" w:hAnsi="Arial" w:cs="Arial"/>
          <w:color w:val="000000" w:themeColor="text1"/>
          <w:sz w:val="24"/>
          <w:szCs w:val="24"/>
        </w:rPr>
        <w:t xml:space="preserve"> PMS software is the backbone of hotel operations. It handles tasks such as reservations, guest check-in and check-out, room assignments, billing, and reporting. </w:t>
      </w:r>
    </w:p>
    <w:p w14:paraId="37258197" w14:textId="4098D881"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Customer Relationship Management (CRM) Software:</w:t>
      </w:r>
      <w:r w:rsidRPr="00D87A27">
        <w:rPr>
          <w:rFonts w:ascii="Arial" w:hAnsi="Arial" w:cs="Arial"/>
          <w:color w:val="000000" w:themeColor="text1"/>
          <w:sz w:val="24"/>
          <w:szCs w:val="24"/>
        </w:rPr>
        <w:t xml:space="preserve"> CRM software enables hotels to maintain detailed guest profiles, preferences, and history. It helps staff personalize guest interactions, anticipate needs, and provide tailored services. </w:t>
      </w:r>
    </w:p>
    <w:p w14:paraId="34E94B42" w14:textId="42B691A6"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Point of Sale (POS) Systems:</w:t>
      </w:r>
      <w:r w:rsidRPr="00D87A27">
        <w:rPr>
          <w:rFonts w:ascii="Arial" w:hAnsi="Arial" w:cs="Arial"/>
          <w:color w:val="000000" w:themeColor="text1"/>
          <w:sz w:val="24"/>
          <w:szCs w:val="24"/>
        </w:rPr>
        <w:t xml:space="preserve"> POS systems are used in hotel restaurants, bars, and other outlets to process guest payments. </w:t>
      </w:r>
    </w:p>
    <w:p w14:paraId="74F8EECD" w14:textId="70FE5D66"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Channel Management Software:</w:t>
      </w:r>
      <w:r w:rsidRPr="00D87A27">
        <w:rPr>
          <w:rFonts w:ascii="Arial" w:hAnsi="Arial" w:cs="Arial"/>
          <w:color w:val="000000" w:themeColor="text1"/>
          <w:sz w:val="24"/>
          <w:szCs w:val="24"/>
        </w:rPr>
        <w:t xml:space="preserve"> Channel management software helps premier hotels manage their online presence and distribution channels.</w:t>
      </w:r>
    </w:p>
    <w:p w14:paraId="0CEE27C9" w14:textId="695218EC"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Guest Service Apps:</w:t>
      </w:r>
      <w:r w:rsidRPr="00D87A27">
        <w:rPr>
          <w:rFonts w:ascii="Arial" w:hAnsi="Arial" w:cs="Arial"/>
          <w:color w:val="000000" w:themeColor="text1"/>
          <w:sz w:val="24"/>
          <w:szCs w:val="24"/>
        </w:rPr>
        <w:t xml:space="preserve"> Many premier hotels offer guest service apps that allow guests to access a range of hotel services and information through their mobile devices. </w:t>
      </w:r>
    </w:p>
    <w:p w14:paraId="2779007F" w14:textId="0D931424" w:rsidR="00FD3DFA"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b/>
          <w:bCs/>
          <w:color w:val="000000" w:themeColor="text1"/>
          <w:sz w:val="24"/>
          <w:szCs w:val="24"/>
        </w:rPr>
        <w:t>Revenue Management Systems:</w:t>
      </w:r>
      <w:r w:rsidRPr="00D87A27">
        <w:rPr>
          <w:rFonts w:ascii="Arial" w:hAnsi="Arial" w:cs="Arial"/>
          <w:color w:val="000000" w:themeColor="text1"/>
          <w:sz w:val="24"/>
          <w:szCs w:val="24"/>
        </w:rPr>
        <w:t xml:space="preserve"> Revenue management software helps premier hotels optimize their pricing and maximize revenue. </w:t>
      </w:r>
    </w:p>
    <w:p w14:paraId="67EEBFD6" w14:textId="077FB574" w:rsidR="006B368D" w:rsidRPr="00D87A27" w:rsidRDefault="00FD3DFA"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Implementing these software and apps at premier hotel</w:t>
      </w:r>
      <w:r w:rsidR="00D87A27" w:rsidRPr="00D87A27">
        <w:rPr>
          <w:rFonts w:ascii="Arial" w:hAnsi="Arial" w:cs="Arial"/>
          <w:color w:val="000000" w:themeColor="text1"/>
          <w:sz w:val="24"/>
          <w:szCs w:val="24"/>
        </w:rPr>
        <w:t xml:space="preserve"> are very crucial and they use software’s like </w:t>
      </w:r>
      <w:r w:rsidR="00D87A27" w:rsidRPr="00D87A27">
        <w:rPr>
          <w:rFonts w:ascii="Arial" w:hAnsi="Arial" w:cs="Arial"/>
          <w:b/>
          <w:bCs/>
          <w:i/>
          <w:iCs/>
          <w:color w:val="000000" w:themeColor="text1"/>
          <w:sz w:val="24"/>
          <w:szCs w:val="24"/>
        </w:rPr>
        <w:t>BART, MICROS, Co-Pilot, SD works, Forecast, Ostara</w:t>
      </w:r>
      <w:r w:rsidRPr="00D87A27">
        <w:rPr>
          <w:rFonts w:ascii="Arial" w:hAnsi="Arial" w:cs="Arial"/>
          <w:color w:val="000000" w:themeColor="text1"/>
          <w:sz w:val="24"/>
          <w:szCs w:val="24"/>
        </w:rPr>
        <w:t xml:space="preserve"> can greatly enhance operational efficiency, improve guest satisfaction, and streamline communication between staff and guests. It is essential for hotel staff to receive proper </w:t>
      </w:r>
      <w:r w:rsidRPr="00D87A27">
        <w:rPr>
          <w:rFonts w:ascii="Arial" w:hAnsi="Arial" w:cs="Arial"/>
          <w:color w:val="000000" w:themeColor="text1"/>
          <w:sz w:val="24"/>
          <w:szCs w:val="24"/>
        </w:rPr>
        <w:lastRenderedPageBreak/>
        <w:t>training and support to effectively utilize these tools and provide a seamless and personalized guest experience.</w:t>
      </w:r>
    </w:p>
    <w:p w14:paraId="0737547D" w14:textId="77777777" w:rsidR="006B368D" w:rsidRPr="00D87A27" w:rsidRDefault="006B368D" w:rsidP="00FD3DFA">
      <w:pPr>
        <w:spacing w:line="360" w:lineRule="auto"/>
        <w:jc w:val="both"/>
        <w:rPr>
          <w:rFonts w:ascii="Arial" w:hAnsi="Arial" w:cs="Arial"/>
          <w:color w:val="000000" w:themeColor="text1"/>
          <w:sz w:val="24"/>
          <w:szCs w:val="24"/>
        </w:rPr>
      </w:pPr>
    </w:p>
    <w:p w14:paraId="26F6E248" w14:textId="77777777" w:rsidR="00F72DF6" w:rsidRPr="00D87A27" w:rsidRDefault="00F72DF6" w:rsidP="00FD3DFA">
      <w:pPr>
        <w:spacing w:line="360" w:lineRule="auto"/>
        <w:jc w:val="both"/>
        <w:rPr>
          <w:rFonts w:ascii="Arial" w:hAnsi="Arial" w:cs="Arial"/>
          <w:color w:val="000000" w:themeColor="text1"/>
          <w:sz w:val="24"/>
          <w:szCs w:val="24"/>
        </w:rPr>
      </w:pPr>
    </w:p>
    <w:p w14:paraId="4C4A1F34" w14:textId="29A6754D" w:rsidR="006B368D" w:rsidRPr="00D87A27" w:rsidRDefault="006B368D" w:rsidP="00FD3DFA">
      <w:pPr>
        <w:pStyle w:val="Heading1"/>
        <w:spacing w:line="360" w:lineRule="auto"/>
        <w:jc w:val="both"/>
        <w:rPr>
          <w:rFonts w:ascii="Arial" w:hAnsi="Arial" w:cs="Arial"/>
          <w:b/>
          <w:bCs/>
          <w:i/>
          <w:iCs/>
          <w:color w:val="000000" w:themeColor="text1"/>
          <w:sz w:val="24"/>
          <w:szCs w:val="24"/>
        </w:rPr>
      </w:pPr>
      <w:bookmarkStart w:id="3" w:name="_Toc137833753"/>
      <w:r w:rsidRPr="00D87A27">
        <w:rPr>
          <w:rFonts w:ascii="Arial" w:hAnsi="Arial" w:cs="Arial"/>
          <w:b/>
          <w:bCs/>
          <w:i/>
          <w:iCs/>
          <w:color w:val="000000" w:themeColor="text1"/>
          <w:sz w:val="24"/>
          <w:szCs w:val="24"/>
        </w:rPr>
        <w:t xml:space="preserve">"A Transformative Journey: Reflections on the Managing Hotel Administration Module at The </w:t>
      </w:r>
      <w:r w:rsidR="00591C91" w:rsidRPr="00D87A27">
        <w:rPr>
          <w:rFonts w:ascii="Arial" w:hAnsi="Arial" w:cs="Arial"/>
          <w:b/>
          <w:bCs/>
          <w:i/>
          <w:iCs/>
          <w:color w:val="000000" w:themeColor="text1"/>
          <w:sz w:val="24"/>
          <w:szCs w:val="24"/>
        </w:rPr>
        <w:t xml:space="preserve">Premier Inn </w:t>
      </w:r>
      <w:r w:rsidRPr="00D87A27">
        <w:rPr>
          <w:rFonts w:ascii="Arial" w:hAnsi="Arial" w:cs="Arial"/>
          <w:b/>
          <w:bCs/>
          <w:i/>
          <w:iCs/>
          <w:color w:val="000000" w:themeColor="text1"/>
          <w:sz w:val="24"/>
          <w:szCs w:val="24"/>
        </w:rPr>
        <w:t>"</w:t>
      </w:r>
      <w:bookmarkEnd w:id="3"/>
    </w:p>
    <w:p w14:paraId="3786C1EA" w14:textId="77777777" w:rsidR="004C679B" w:rsidRPr="00D87A27" w:rsidRDefault="00F72DF6"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Throughout the module, I maintained a learning log to document and reflect upon my experiences and development. The learning log served as a tool for me to review my progress and achievements, identify areas for improvement, and highlight any missed opportunities</w:t>
      </w:r>
      <w:r w:rsidR="007F6AD4" w:rsidRPr="00D87A27">
        <w:rPr>
          <w:rFonts w:ascii="Arial" w:hAnsi="Arial" w:cs="Arial"/>
          <w:color w:val="000000" w:themeColor="text1"/>
          <w:sz w:val="24"/>
          <w:szCs w:val="24"/>
        </w:rPr>
        <w:t xml:space="preserve"> (Heyes, Beard and Gehrels, 2015)</w:t>
      </w:r>
      <w:r w:rsidRPr="00D87A27">
        <w:rPr>
          <w:rFonts w:ascii="Arial" w:hAnsi="Arial" w:cs="Arial"/>
          <w:color w:val="000000" w:themeColor="text1"/>
          <w:sz w:val="24"/>
          <w:szCs w:val="24"/>
        </w:rPr>
        <w:t xml:space="preserve">. </w:t>
      </w:r>
      <w:r w:rsidR="004C679B" w:rsidRPr="00D87A27">
        <w:rPr>
          <w:rFonts w:ascii="Arial" w:hAnsi="Arial" w:cs="Arial"/>
          <w:color w:val="000000" w:themeColor="text1"/>
          <w:sz w:val="24"/>
          <w:szCs w:val="24"/>
        </w:rPr>
        <w:t>It also gave me the chance to show how I could use crucial abilities like task management, self-management, initiative in problem-solving, effective communication, and the application of theoretical knowledge in real-world contexts.</w:t>
      </w:r>
    </w:p>
    <w:p w14:paraId="51FACA02" w14:textId="3E5D179C" w:rsidR="00F72DF6" w:rsidRPr="00D87A27" w:rsidRDefault="004C679B"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I am appreciative of the chance to grow and learn in a real-world hotel setting as I consider my experience with the Managing Hotel Administration module at </w:t>
      </w:r>
      <w:r w:rsidR="004B7696" w:rsidRPr="00D87A27">
        <w:rPr>
          <w:rFonts w:ascii="Arial" w:hAnsi="Arial" w:cs="Arial"/>
          <w:color w:val="000000" w:themeColor="text1"/>
          <w:sz w:val="24"/>
          <w:szCs w:val="24"/>
        </w:rPr>
        <w:t>Premier Inn</w:t>
      </w:r>
      <w:r w:rsidR="00591C91"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(Uni</w:t>
      </w:r>
      <w:r w:rsidR="00591C91"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Search, 2022). My future career in hotel management will have a strong basis thanks to the practical experience and exposure to diverse administrative chores and challenges. I now have the information, abilities, and insights I need to successfully negotiate the challenges of managing administrative systems in the hotel sector because of this study.</w:t>
      </w:r>
    </w:p>
    <w:p w14:paraId="397DA000" w14:textId="145F8747" w:rsidR="006B368D" w:rsidRPr="00D87A27" w:rsidRDefault="004C679B"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Overall, </w:t>
      </w:r>
      <w:r w:rsidR="004B7696" w:rsidRPr="00D87A27">
        <w:rPr>
          <w:rFonts w:ascii="Arial" w:hAnsi="Arial" w:cs="Arial"/>
          <w:color w:val="000000" w:themeColor="text1"/>
          <w:sz w:val="24"/>
          <w:szCs w:val="24"/>
        </w:rPr>
        <w:t>Premier Inn</w:t>
      </w:r>
      <w:r w:rsidR="00591C91"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Managing Hotel Administration curriculum has been a life-changing educational opportunity. It has improved my analytical and problem-solving skills and equipped me for the rigors of a profession in hotel management by deepening my awareness of the fundamental facets of hotel management (Raghubalan, 2007). I have no doubt that the knowledge and abilities I acquired during this module will provide a solid base for my professional development and success in the field.</w:t>
      </w:r>
    </w:p>
    <w:p w14:paraId="3016ABA0" w14:textId="77777777" w:rsidR="004C679B" w:rsidRPr="00D87A27" w:rsidRDefault="004C679B" w:rsidP="00FD3DFA">
      <w:pPr>
        <w:spacing w:line="360" w:lineRule="auto"/>
        <w:jc w:val="both"/>
        <w:rPr>
          <w:rFonts w:ascii="Arial" w:hAnsi="Arial" w:cs="Arial"/>
          <w:color w:val="000000" w:themeColor="text1"/>
          <w:sz w:val="24"/>
          <w:szCs w:val="24"/>
        </w:rPr>
      </w:pPr>
    </w:p>
    <w:p w14:paraId="7D695384" w14:textId="77777777" w:rsidR="004C679B" w:rsidRPr="00D87A27" w:rsidRDefault="004C679B" w:rsidP="00FD3DFA">
      <w:pPr>
        <w:spacing w:line="360" w:lineRule="auto"/>
        <w:jc w:val="both"/>
        <w:rPr>
          <w:rFonts w:ascii="Arial" w:hAnsi="Arial" w:cs="Arial"/>
          <w:color w:val="000000" w:themeColor="text1"/>
          <w:sz w:val="24"/>
          <w:szCs w:val="24"/>
        </w:rPr>
      </w:pPr>
    </w:p>
    <w:p w14:paraId="1F5E4BD5" w14:textId="77777777" w:rsidR="00036DFC" w:rsidRPr="00D87A27" w:rsidRDefault="00036DFC" w:rsidP="00FD3DFA">
      <w:pPr>
        <w:spacing w:line="360" w:lineRule="auto"/>
        <w:jc w:val="both"/>
        <w:rPr>
          <w:rFonts w:ascii="Arial" w:hAnsi="Arial" w:cs="Arial"/>
          <w:color w:val="000000" w:themeColor="text1"/>
          <w:sz w:val="24"/>
          <w:szCs w:val="24"/>
        </w:rPr>
      </w:pPr>
    </w:p>
    <w:p w14:paraId="436CB976" w14:textId="77777777" w:rsidR="006B368D" w:rsidRPr="00D87A27" w:rsidRDefault="006B368D" w:rsidP="00FD3DFA">
      <w:pPr>
        <w:pStyle w:val="Heading1"/>
        <w:spacing w:line="360" w:lineRule="auto"/>
        <w:jc w:val="both"/>
        <w:rPr>
          <w:rFonts w:ascii="Arial" w:hAnsi="Arial" w:cs="Arial"/>
          <w:b/>
          <w:bCs/>
          <w:i/>
          <w:iCs/>
          <w:color w:val="000000" w:themeColor="text1"/>
          <w:sz w:val="24"/>
          <w:szCs w:val="24"/>
        </w:rPr>
      </w:pPr>
      <w:bookmarkStart w:id="4" w:name="_Toc137833754"/>
      <w:r w:rsidRPr="00D87A27">
        <w:rPr>
          <w:rFonts w:ascii="Arial" w:hAnsi="Arial" w:cs="Arial"/>
          <w:b/>
          <w:bCs/>
          <w:i/>
          <w:iCs/>
          <w:color w:val="000000" w:themeColor="text1"/>
          <w:sz w:val="24"/>
          <w:szCs w:val="24"/>
        </w:rPr>
        <w:lastRenderedPageBreak/>
        <w:t>Building a Foundation for a Career in Hotel Management</w:t>
      </w:r>
      <w:bookmarkEnd w:id="4"/>
    </w:p>
    <w:p w14:paraId="195D83F4" w14:textId="77777777" w:rsidR="006B368D" w:rsidRPr="00D87A27" w:rsidRDefault="006B368D" w:rsidP="00FD3DFA">
      <w:pPr>
        <w:spacing w:line="360" w:lineRule="auto"/>
        <w:jc w:val="both"/>
        <w:rPr>
          <w:rFonts w:ascii="Arial" w:hAnsi="Arial" w:cs="Arial"/>
          <w:color w:val="000000" w:themeColor="text1"/>
          <w:sz w:val="24"/>
          <w:szCs w:val="24"/>
        </w:rPr>
      </w:pPr>
    </w:p>
    <w:p w14:paraId="3BE29D96" w14:textId="26E6C63A"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As I reflect upon my experience in the Managing Hotel Administration module at The </w:t>
      </w:r>
      <w:r w:rsidR="00591C91" w:rsidRPr="00D87A27">
        <w:rPr>
          <w:rFonts w:ascii="Arial" w:hAnsi="Arial" w:cs="Arial"/>
          <w:color w:val="000000" w:themeColor="text1"/>
          <w:sz w:val="24"/>
          <w:szCs w:val="24"/>
        </w:rPr>
        <w:t>Uwtsd</w:t>
      </w:r>
      <w:r w:rsidRPr="00D87A27">
        <w:rPr>
          <w:rFonts w:ascii="Arial" w:hAnsi="Arial" w:cs="Arial"/>
          <w:color w:val="000000" w:themeColor="text1"/>
          <w:sz w:val="24"/>
          <w:szCs w:val="24"/>
        </w:rPr>
        <w:t xml:space="preserve">, I am pleased to see how it has provided ample opportunities to develop and apply essential key skills. </w:t>
      </w:r>
    </w:p>
    <w:p w14:paraId="2B6E355B" w14:textId="77777777" w:rsidR="006B368D" w:rsidRPr="00D87A27" w:rsidRDefault="006B368D" w:rsidP="00FD3DFA">
      <w:pPr>
        <w:spacing w:line="360" w:lineRule="auto"/>
        <w:jc w:val="both"/>
        <w:rPr>
          <w:rFonts w:ascii="Arial" w:hAnsi="Arial" w:cs="Arial"/>
          <w:b/>
          <w:bCs/>
          <w:color w:val="000000" w:themeColor="text1"/>
          <w:sz w:val="24"/>
          <w:szCs w:val="24"/>
        </w:rPr>
      </w:pPr>
      <w:r w:rsidRPr="00D87A27">
        <w:rPr>
          <w:rFonts w:ascii="Arial" w:hAnsi="Arial" w:cs="Arial"/>
          <w:b/>
          <w:bCs/>
          <w:color w:val="000000" w:themeColor="text1"/>
          <w:sz w:val="24"/>
          <w:szCs w:val="24"/>
        </w:rPr>
        <w:t>Self-Management and Development:</w:t>
      </w:r>
    </w:p>
    <w:p w14:paraId="5F10A994" w14:textId="45F4E17D"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During the module</w:t>
      </w:r>
      <w:r w:rsidR="00D87A27" w:rsidRPr="00D87A27">
        <w:rPr>
          <w:rFonts w:ascii="Arial" w:hAnsi="Arial" w:cs="Arial"/>
          <w:color w:val="000000" w:themeColor="text1"/>
          <w:sz w:val="24"/>
          <w:szCs w:val="24"/>
        </w:rPr>
        <w:t xml:space="preserve"> and placement</w:t>
      </w:r>
      <w:r w:rsidRPr="00D87A27">
        <w:rPr>
          <w:rFonts w:ascii="Arial" w:hAnsi="Arial" w:cs="Arial"/>
          <w:color w:val="000000" w:themeColor="text1"/>
          <w:sz w:val="24"/>
          <w:szCs w:val="24"/>
        </w:rPr>
        <w:t>, I realized the importance of self-management and development in a fast-paced and dynamic industry like hospitality</w:t>
      </w:r>
      <w:r w:rsidR="00CA2DD1" w:rsidRPr="00D87A27">
        <w:rPr>
          <w:rFonts w:ascii="Arial" w:hAnsi="Arial" w:cs="Arial"/>
          <w:color w:val="000000" w:themeColor="text1"/>
          <w:sz w:val="24"/>
          <w:szCs w:val="24"/>
        </w:rPr>
        <w:t xml:space="preserve"> (</w:t>
      </w:r>
      <w:r w:rsidR="00591C91" w:rsidRPr="00D87A27">
        <w:rPr>
          <w:rFonts w:ascii="Arial" w:hAnsi="Arial" w:cs="Arial"/>
          <w:color w:val="000000" w:themeColor="text1"/>
          <w:sz w:val="24"/>
          <w:szCs w:val="24"/>
        </w:rPr>
        <w:t xml:space="preserve">Module descriptor, </w:t>
      </w:r>
      <w:r w:rsidR="00CA2DD1" w:rsidRPr="00D87A27">
        <w:rPr>
          <w:rFonts w:ascii="Arial" w:hAnsi="Arial" w:cs="Arial"/>
          <w:color w:val="000000" w:themeColor="text1"/>
          <w:sz w:val="24"/>
          <w:szCs w:val="24"/>
        </w:rPr>
        <w:t>2010)</w:t>
      </w:r>
      <w:r w:rsidRPr="00D87A27">
        <w:rPr>
          <w:rFonts w:ascii="Arial" w:hAnsi="Arial" w:cs="Arial"/>
          <w:color w:val="000000" w:themeColor="text1"/>
          <w:sz w:val="24"/>
          <w:szCs w:val="24"/>
        </w:rPr>
        <w:t>. By maintaining a learning log, I actively tracked my progress and achievements, which enabled me to identify areas for improvement. Regular reflection helped me understand my strengths and weaknesses, allowing me to prioritize personal growth and take ownership of my learning. This practice of self-management and continuous improvement has instilled in me a sense of accountability, self-motivation, and the drive to excel in the field.</w:t>
      </w:r>
    </w:p>
    <w:p w14:paraId="1D466B42" w14:textId="77777777" w:rsidR="006B368D" w:rsidRPr="00D87A27" w:rsidRDefault="006B368D" w:rsidP="00FD3DFA">
      <w:pPr>
        <w:spacing w:line="360" w:lineRule="auto"/>
        <w:jc w:val="both"/>
        <w:rPr>
          <w:rFonts w:ascii="Arial" w:hAnsi="Arial" w:cs="Arial"/>
          <w:b/>
          <w:bCs/>
          <w:color w:val="000000" w:themeColor="text1"/>
          <w:sz w:val="24"/>
          <w:szCs w:val="24"/>
        </w:rPr>
      </w:pPr>
      <w:r w:rsidRPr="00D87A27">
        <w:rPr>
          <w:rFonts w:ascii="Arial" w:hAnsi="Arial" w:cs="Arial"/>
          <w:b/>
          <w:bCs/>
          <w:color w:val="000000" w:themeColor="text1"/>
          <w:sz w:val="24"/>
          <w:szCs w:val="24"/>
        </w:rPr>
        <w:t>Task Management:</w:t>
      </w:r>
    </w:p>
    <w:p w14:paraId="318D8A4F" w14:textId="6715033C"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Effective task management proved to be an essential skill while undertaking various administrative responsibilities at </w:t>
      </w:r>
      <w:proofErr w:type="gramStart"/>
      <w:r w:rsidR="00591C91" w:rsidRPr="00D87A27">
        <w:rPr>
          <w:rFonts w:ascii="Arial" w:hAnsi="Arial" w:cs="Arial"/>
          <w:color w:val="000000" w:themeColor="text1"/>
          <w:sz w:val="24"/>
          <w:szCs w:val="24"/>
        </w:rPr>
        <w:t>The</w:t>
      </w:r>
      <w:proofErr w:type="gramEnd"/>
      <w:r w:rsidR="00591C91" w:rsidRPr="00D87A27">
        <w:rPr>
          <w:rFonts w:ascii="Arial" w:hAnsi="Arial" w:cs="Arial"/>
          <w:color w:val="000000" w:themeColor="text1"/>
          <w:sz w:val="24"/>
          <w:szCs w:val="24"/>
        </w:rPr>
        <w:t xml:space="preserve"> premier Inn</w:t>
      </w:r>
      <w:r w:rsidRPr="00D87A27">
        <w:rPr>
          <w:rFonts w:ascii="Arial" w:hAnsi="Arial" w:cs="Arial"/>
          <w:color w:val="000000" w:themeColor="text1"/>
          <w:sz w:val="24"/>
          <w:szCs w:val="24"/>
        </w:rPr>
        <w:t xml:space="preserve">. I learned the art of prioritization and time management, ensuring that deadlines were met, and tasks were executed efficiently. By using organizational tools and techniques, such as to-do lists and project management software, I was able to streamline my workflow and optimize </w:t>
      </w:r>
      <w:r w:rsidR="004B68D2" w:rsidRPr="00D87A27">
        <w:rPr>
          <w:rFonts w:ascii="Arial" w:hAnsi="Arial" w:cs="Arial"/>
          <w:color w:val="000000" w:themeColor="text1"/>
          <w:sz w:val="24"/>
          <w:szCs w:val="24"/>
        </w:rPr>
        <w:t xml:space="preserve">productivity </w:t>
      </w:r>
      <w:r w:rsidR="007F6AD4" w:rsidRPr="00D87A27">
        <w:rPr>
          <w:rFonts w:ascii="Arial" w:hAnsi="Arial" w:cs="Arial"/>
          <w:color w:val="000000" w:themeColor="text1"/>
          <w:sz w:val="24"/>
          <w:szCs w:val="24"/>
        </w:rPr>
        <w:t>(Singh, 2009)</w:t>
      </w:r>
      <w:r w:rsidRPr="00D87A27">
        <w:rPr>
          <w:rFonts w:ascii="Arial" w:hAnsi="Arial" w:cs="Arial"/>
          <w:color w:val="000000" w:themeColor="text1"/>
          <w:sz w:val="24"/>
          <w:szCs w:val="24"/>
        </w:rPr>
        <w:t>. This experience has equipped me with the ability to handle multiple responsibilities simultaneously and thrive in a fast-paced work environment.</w:t>
      </w:r>
    </w:p>
    <w:p w14:paraId="79C9CEF9" w14:textId="77777777" w:rsidR="006B368D" w:rsidRPr="00D87A27" w:rsidRDefault="006B368D" w:rsidP="00FD3DFA">
      <w:pPr>
        <w:spacing w:line="360" w:lineRule="auto"/>
        <w:jc w:val="both"/>
        <w:rPr>
          <w:rFonts w:ascii="Arial" w:hAnsi="Arial" w:cs="Arial"/>
          <w:b/>
          <w:bCs/>
          <w:color w:val="000000" w:themeColor="text1"/>
          <w:sz w:val="24"/>
          <w:szCs w:val="24"/>
        </w:rPr>
      </w:pPr>
      <w:r w:rsidRPr="00D87A27">
        <w:rPr>
          <w:rFonts w:ascii="Arial" w:hAnsi="Arial" w:cs="Arial"/>
          <w:b/>
          <w:bCs/>
          <w:color w:val="000000" w:themeColor="text1"/>
          <w:sz w:val="24"/>
          <w:szCs w:val="24"/>
        </w:rPr>
        <w:t>Applying Initiative in Workplace Problems:</w:t>
      </w:r>
    </w:p>
    <w:p w14:paraId="4E163199" w14:textId="44D117D9"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Encountering real-world challenges during my </w:t>
      </w:r>
      <w:r w:rsidR="00D87A27" w:rsidRPr="00D87A27">
        <w:rPr>
          <w:rFonts w:ascii="Arial" w:hAnsi="Arial" w:cs="Arial"/>
          <w:color w:val="000000" w:themeColor="text1"/>
          <w:sz w:val="24"/>
          <w:szCs w:val="24"/>
        </w:rPr>
        <w:t>placement</w:t>
      </w:r>
      <w:r w:rsidRPr="00D87A27">
        <w:rPr>
          <w:rFonts w:ascii="Arial" w:hAnsi="Arial" w:cs="Arial"/>
          <w:color w:val="000000" w:themeColor="text1"/>
          <w:sz w:val="24"/>
          <w:szCs w:val="24"/>
        </w:rPr>
        <w:t xml:space="preserve"> position at the Hotel Back Office and Administration Operations allowed me to exercise my initiative in problem-solving</w:t>
      </w:r>
      <w:r w:rsidR="00092E5D" w:rsidRPr="00D87A27">
        <w:rPr>
          <w:rFonts w:ascii="Arial" w:hAnsi="Arial" w:cs="Arial"/>
          <w:color w:val="000000" w:themeColor="text1"/>
          <w:sz w:val="24"/>
          <w:szCs w:val="24"/>
        </w:rPr>
        <w:t xml:space="preserve"> (Raghubalan and Internet Archive, 2009)</w:t>
      </w:r>
      <w:r w:rsidRPr="00D87A27">
        <w:rPr>
          <w:rFonts w:ascii="Arial" w:hAnsi="Arial" w:cs="Arial"/>
          <w:color w:val="000000" w:themeColor="text1"/>
          <w:sz w:val="24"/>
          <w:szCs w:val="24"/>
        </w:rPr>
        <w:t xml:space="preserve">. I faced situations that demanded quick thinking, creative solutions, and effective decision-making. By taking ownership of problems and seeking innovative approaches, I was able to resolve issues efficiently, contributing to a </w:t>
      </w:r>
      <w:r w:rsidRPr="00D87A27">
        <w:rPr>
          <w:rFonts w:ascii="Arial" w:hAnsi="Arial" w:cs="Arial"/>
          <w:color w:val="000000" w:themeColor="text1"/>
          <w:sz w:val="24"/>
          <w:szCs w:val="24"/>
        </w:rPr>
        <w:lastRenderedPageBreak/>
        <w:t>smooth flow of administrative operations. This experience has nurtured my ability to think critically, adapt to unexpected circumstances, and proactively seek solutions in the face of adversity.</w:t>
      </w:r>
    </w:p>
    <w:p w14:paraId="4479A043" w14:textId="77777777" w:rsidR="006B368D" w:rsidRPr="00D87A27" w:rsidRDefault="006B368D" w:rsidP="00FD3DFA">
      <w:pPr>
        <w:spacing w:line="360" w:lineRule="auto"/>
        <w:jc w:val="both"/>
        <w:rPr>
          <w:rFonts w:ascii="Arial" w:hAnsi="Arial" w:cs="Arial"/>
          <w:color w:val="000000" w:themeColor="text1"/>
          <w:sz w:val="24"/>
          <w:szCs w:val="24"/>
        </w:rPr>
      </w:pPr>
    </w:p>
    <w:p w14:paraId="0905F07A" w14:textId="77777777" w:rsidR="006B368D" w:rsidRPr="00D87A27" w:rsidRDefault="006B368D" w:rsidP="00FD3DFA">
      <w:pPr>
        <w:spacing w:line="360" w:lineRule="auto"/>
        <w:jc w:val="both"/>
        <w:rPr>
          <w:rFonts w:ascii="Arial" w:hAnsi="Arial" w:cs="Arial"/>
          <w:b/>
          <w:bCs/>
          <w:color w:val="000000" w:themeColor="text1"/>
          <w:sz w:val="24"/>
          <w:szCs w:val="24"/>
        </w:rPr>
      </w:pPr>
      <w:r w:rsidRPr="00D87A27">
        <w:rPr>
          <w:rFonts w:ascii="Arial" w:hAnsi="Arial" w:cs="Arial"/>
          <w:b/>
          <w:bCs/>
          <w:color w:val="000000" w:themeColor="text1"/>
          <w:sz w:val="24"/>
          <w:szCs w:val="24"/>
        </w:rPr>
        <w:t>Communication:</w:t>
      </w:r>
    </w:p>
    <w:p w14:paraId="43E72C65" w14:textId="3476A713"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Effective communication played a pivotal role in successfully managing administrative systems within the </w:t>
      </w:r>
      <w:r w:rsidR="00D87A27" w:rsidRPr="00D87A27">
        <w:rPr>
          <w:rFonts w:ascii="Arial" w:hAnsi="Arial" w:cs="Arial"/>
          <w:color w:val="000000" w:themeColor="text1"/>
          <w:sz w:val="24"/>
          <w:szCs w:val="24"/>
        </w:rPr>
        <w:t xml:space="preserve">Premier Inn </w:t>
      </w:r>
      <w:r w:rsidRPr="00D87A27">
        <w:rPr>
          <w:rFonts w:ascii="Arial" w:hAnsi="Arial" w:cs="Arial"/>
          <w:color w:val="000000" w:themeColor="text1"/>
          <w:sz w:val="24"/>
          <w:szCs w:val="24"/>
        </w:rPr>
        <w:t>hotel. I recognized the significance of clear and concise communication in fostering collaboration, ensuring smooth coordination among different departments, and delivering exceptional guest experiences</w:t>
      </w:r>
      <w:r w:rsidR="00092E5D" w:rsidRPr="00D87A27">
        <w:rPr>
          <w:rFonts w:ascii="Arial" w:hAnsi="Arial" w:cs="Arial"/>
          <w:color w:val="000000" w:themeColor="text1"/>
          <w:sz w:val="24"/>
          <w:szCs w:val="24"/>
        </w:rPr>
        <w:t xml:space="preserve"> (Raghubalan and Internet Archive, 2009)</w:t>
      </w:r>
      <w:r w:rsidRPr="00D87A27">
        <w:rPr>
          <w:rFonts w:ascii="Arial" w:hAnsi="Arial" w:cs="Arial"/>
          <w:color w:val="000000" w:themeColor="text1"/>
          <w:sz w:val="24"/>
          <w:szCs w:val="24"/>
        </w:rPr>
        <w:t>. Whether it was communicating with colleagues, superiors, or guests, I honed my interpersonal and professional communication skills. Active listening, empathy, and articulating ideas effectively became second nature to me, enhancing my ability to build strong relationships and resolve conflicts efficiently.</w:t>
      </w:r>
    </w:p>
    <w:p w14:paraId="6D12DB2B" w14:textId="77777777" w:rsidR="006B368D" w:rsidRPr="00D87A27" w:rsidRDefault="006B368D" w:rsidP="00FD3DFA">
      <w:pPr>
        <w:spacing w:line="360" w:lineRule="auto"/>
        <w:jc w:val="both"/>
        <w:rPr>
          <w:rFonts w:ascii="Arial" w:hAnsi="Arial" w:cs="Arial"/>
          <w:b/>
          <w:bCs/>
          <w:color w:val="000000" w:themeColor="text1"/>
          <w:sz w:val="24"/>
          <w:szCs w:val="24"/>
        </w:rPr>
      </w:pPr>
      <w:r w:rsidRPr="00D87A27">
        <w:rPr>
          <w:rFonts w:ascii="Arial" w:hAnsi="Arial" w:cs="Arial"/>
          <w:b/>
          <w:bCs/>
          <w:color w:val="000000" w:themeColor="text1"/>
          <w:sz w:val="24"/>
          <w:szCs w:val="24"/>
        </w:rPr>
        <w:t>Application of Knowledge:</w:t>
      </w:r>
    </w:p>
    <w:p w14:paraId="4734DF32" w14:textId="2D08EA7D" w:rsidR="006B368D" w:rsidRPr="00D87A27" w:rsidRDefault="006B368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The Managing Hotel Administration module </w:t>
      </w:r>
      <w:r w:rsidR="00D87A27" w:rsidRPr="00D87A27">
        <w:rPr>
          <w:rFonts w:ascii="Arial" w:hAnsi="Arial" w:cs="Arial"/>
          <w:color w:val="000000" w:themeColor="text1"/>
          <w:sz w:val="24"/>
          <w:szCs w:val="24"/>
        </w:rPr>
        <w:t xml:space="preserve">and placement </w:t>
      </w:r>
      <w:r w:rsidRPr="00D87A27">
        <w:rPr>
          <w:rFonts w:ascii="Arial" w:hAnsi="Arial" w:cs="Arial"/>
          <w:color w:val="000000" w:themeColor="text1"/>
          <w:sz w:val="24"/>
          <w:szCs w:val="24"/>
        </w:rPr>
        <w:t xml:space="preserve">provided me with a solid theoretical foundation, but </w:t>
      </w:r>
      <w:r w:rsidR="00D87A27" w:rsidRPr="00D87A27">
        <w:rPr>
          <w:rFonts w:ascii="Arial" w:hAnsi="Arial" w:cs="Arial"/>
          <w:color w:val="000000" w:themeColor="text1"/>
          <w:sz w:val="24"/>
          <w:szCs w:val="24"/>
        </w:rPr>
        <w:t>it’s</w:t>
      </w:r>
      <w:r w:rsidRPr="00D87A27">
        <w:rPr>
          <w:rFonts w:ascii="Arial" w:hAnsi="Arial" w:cs="Arial"/>
          <w:color w:val="000000" w:themeColor="text1"/>
          <w:sz w:val="24"/>
          <w:szCs w:val="24"/>
        </w:rPr>
        <w:t xml:space="preserve"> true value was realized when I applied that knowledge in practical situations</w:t>
      </w:r>
      <w:r w:rsidR="00092E5D" w:rsidRPr="00D87A27">
        <w:rPr>
          <w:rFonts w:ascii="Arial" w:hAnsi="Arial" w:cs="Arial"/>
          <w:color w:val="000000" w:themeColor="text1"/>
          <w:sz w:val="24"/>
          <w:szCs w:val="24"/>
        </w:rPr>
        <w:t xml:space="preserve"> (Slack, Brandon-Jones, and Johnston, 2013)</w:t>
      </w:r>
      <w:r w:rsidRPr="00D87A27">
        <w:rPr>
          <w:rFonts w:ascii="Arial" w:hAnsi="Arial" w:cs="Arial"/>
          <w:color w:val="000000" w:themeColor="text1"/>
          <w:sz w:val="24"/>
          <w:szCs w:val="24"/>
        </w:rPr>
        <w:t>. Through systematic analysis of management performance, I had the opportunity to apply concepts and theories to real-world scenarios, such as resource allocation, marketing strategies, and workplace culture. This hands-on experience highlighted the relevance of academic knowledge in shaping effective administrative practices and reinforced my understanding of the interconnectedness of various departments within a hotel.</w:t>
      </w:r>
    </w:p>
    <w:p w14:paraId="51553D28" w14:textId="7C1BC0CF" w:rsidR="00036DFC" w:rsidRPr="00D87A27" w:rsidRDefault="00B43FBD" w:rsidP="00FD3DFA">
      <w:pPr>
        <w:spacing w:line="360" w:lineRule="auto"/>
        <w:jc w:val="both"/>
        <w:rPr>
          <w:rFonts w:ascii="Arial" w:hAnsi="Arial" w:cs="Arial"/>
          <w:color w:val="000000" w:themeColor="text1"/>
          <w:sz w:val="24"/>
          <w:szCs w:val="24"/>
        </w:rPr>
      </w:pPr>
      <w:r w:rsidRPr="00D87A27">
        <w:rPr>
          <w:rFonts w:ascii="Arial" w:hAnsi="Arial" w:cs="Arial"/>
          <w:color w:val="000000" w:themeColor="text1"/>
          <w:sz w:val="24"/>
          <w:szCs w:val="24"/>
        </w:rPr>
        <w:t xml:space="preserve">Finally, as I look back on my experience in </w:t>
      </w:r>
      <w:r w:rsidR="004B7696" w:rsidRPr="00D87A27">
        <w:rPr>
          <w:rFonts w:ascii="Arial" w:hAnsi="Arial" w:cs="Arial"/>
          <w:color w:val="000000" w:themeColor="text1"/>
          <w:sz w:val="24"/>
          <w:szCs w:val="24"/>
        </w:rPr>
        <w:t>Premier Inn</w:t>
      </w:r>
      <w:r w:rsidR="00D87A27" w:rsidRPr="00D87A27">
        <w:rPr>
          <w:rFonts w:ascii="Arial" w:hAnsi="Arial" w:cs="Arial"/>
          <w:color w:val="000000" w:themeColor="text1"/>
          <w:sz w:val="24"/>
          <w:szCs w:val="24"/>
        </w:rPr>
        <w:t xml:space="preserve"> </w:t>
      </w:r>
      <w:r w:rsidRPr="00D87A27">
        <w:rPr>
          <w:rFonts w:ascii="Arial" w:hAnsi="Arial" w:cs="Arial"/>
          <w:color w:val="000000" w:themeColor="text1"/>
          <w:sz w:val="24"/>
          <w:szCs w:val="24"/>
        </w:rPr>
        <w:t>Managing Hotel Administration module</w:t>
      </w:r>
      <w:r w:rsidR="00D87A27" w:rsidRPr="00D87A27">
        <w:rPr>
          <w:rFonts w:ascii="Arial" w:hAnsi="Arial" w:cs="Arial"/>
          <w:color w:val="000000" w:themeColor="text1"/>
          <w:sz w:val="24"/>
          <w:szCs w:val="24"/>
        </w:rPr>
        <w:t xml:space="preserve"> and placement</w:t>
      </w:r>
      <w:r w:rsidRPr="00D87A27">
        <w:rPr>
          <w:rFonts w:ascii="Arial" w:hAnsi="Arial" w:cs="Arial"/>
          <w:color w:val="000000" w:themeColor="text1"/>
          <w:sz w:val="24"/>
          <w:szCs w:val="24"/>
        </w:rPr>
        <w:t xml:space="preserve">, I am appreciative of the growth and development I have had in terms of my essential competencies. I now have a solid foundation for a fulfilling career in hotel management thanks to the practical proof of growing self-management and development, task management, initiative in workplace difficulties, communication, and the application of information. I am confident in my abilities to successfully traverse the </w:t>
      </w:r>
      <w:r w:rsidRPr="00D87A27">
        <w:rPr>
          <w:rFonts w:ascii="Arial" w:hAnsi="Arial" w:cs="Arial"/>
          <w:color w:val="000000" w:themeColor="text1"/>
          <w:sz w:val="24"/>
          <w:szCs w:val="24"/>
        </w:rPr>
        <w:lastRenderedPageBreak/>
        <w:t>industry's difficulties and significantly contribute to the success of any hospitality firm as I move forward.</w:t>
      </w:r>
    </w:p>
    <w:p w14:paraId="7D098EA0" w14:textId="77777777" w:rsidR="004B68D2" w:rsidRPr="00D87A27" w:rsidRDefault="004B68D2" w:rsidP="00FD3DFA">
      <w:pPr>
        <w:spacing w:line="360" w:lineRule="auto"/>
        <w:jc w:val="both"/>
        <w:rPr>
          <w:rFonts w:ascii="Arial" w:hAnsi="Arial" w:cs="Arial"/>
          <w:color w:val="000000" w:themeColor="text1"/>
          <w:sz w:val="24"/>
          <w:szCs w:val="24"/>
        </w:rPr>
      </w:pPr>
    </w:p>
    <w:p w14:paraId="1AB99325" w14:textId="77777777" w:rsidR="00036DFC" w:rsidRPr="00D87A27" w:rsidRDefault="00036DFC" w:rsidP="00FD3DFA">
      <w:pPr>
        <w:spacing w:line="360" w:lineRule="auto"/>
        <w:jc w:val="both"/>
        <w:rPr>
          <w:rFonts w:ascii="Arial" w:hAnsi="Arial" w:cs="Arial"/>
          <w:color w:val="000000" w:themeColor="text1"/>
          <w:sz w:val="24"/>
          <w:szCs w:val="24"/>
        </w:rPr>
      </w:pPr>
    </w:p>
    <w:p w14:paraId="5C4EAEAF" w14:textId="19A71343" w:rsidR="00036DFC" w:rsidRPr="00D87A27" w:rsidRDefault="00036DFC" w:rsidP="00036DFC">
      <w:pPr>
        <w:pStyle w:val="Heading1"/>
        <w:rPr>
          <w:rFonts w:ascii="Arial" w:hAnsi="Arial" w:cs="Arial"/>
          <w:b/>
          <w:bCs/>
          <w:i/>
          <w:iCs/>
          <w:color w:val="000000" w:themeColor="text1"/>
          <w:sz w:val="24"/>
          <w:szCs w:val="24"/>
        </w:rPr>
      </w:pPr>
      <w:bookmarkStart w:id="5" w:name="_Toc137643527"/>
      <w:bookmarkStart w:id="6" w:name="_Toc137833755"/>
      <w:r w:rsidRPr="00D87A27">
        <w:rPr>
          <w:rFonts w:ascii="Arial" w:hAnsi="Arial" w:cs="Arial"/>
          <w:b/>
          <w:bCs/>
          <w:i/>
          <w:iCs/>
          <w:color w:val="000000" w:themeColor="text1"/>
          <w:sz w:val="24"/>
          <w:szCs w:val="24"/>
        </w:rPr>
        <w:t>Reference</w:t>
      </w:r>
      <w:bookmarkEnd w:id="5"/>
      <w:r w:rsidR="00D87A27" w:rsidRPr="00D87A27">
        <w:rPr>
          <w:rFonts w:ascii="Arial" w:hAnsi="Arial" w:cs="Arial"/>
          <w:b/>
          <w:bCs/>
          <w:i/>
          <w:iCs/>
          <w:color w:val="000000" w:themeColor="text1"/>
          <w:sz w:val="24"/>
          <w:szCs w:val="24"/>
        </w:rPr>
        <w:t>s</w:t>
      </w:r>
      <w:bookmarkEnd w:id="6"/>
    </w:p>
    <w:p w14:paraId="51904AE9" w14:textId="77777777" w:rsidR="00036DFC" w:rsidRPr="00D87A27" w:rsidRDefault="00036DFC" w:rsidP="00036DFC">
      <w:pPr>
        <w:rPr>
          <w:rFonts w:ascii="Arial" w:hAnsi="Arial" w:cs="Arial"/>
          <w:color w:val="000000" w:themeColor="text1"/>
          <w:sz w:val="24"/>
          <w:szCs w:val="24"/>
        </w:rPr>
      </w:pPr>
    </w:p>
    <w:p w14:paraId="13CB57AD" w14:textId="0D3DE0D1" w:rsidR="00EE6713" w:rsidRPr="00D87A27" w:rsidRDefault="00EE6713"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Anon, (2016). GLM APPOINTED CONSTRUCTION MANAGERS FOR </w:t>
      </w:r>
      <w:r w:rsidR="00591C91" w:rsidRPr="00D87A27">
        <w:rPr>
          <w:rFonts w:ascii="Arial" w:hAnsi="Arial" w:cs="Arial"/>
          <w:color w:val="000000" w:themeColor="text1"/>
          <w:sz w:val="24"/>
          <w:szCs w:val="24"/>
        </w:rPr>
        <w:t>THE PREMIER INN</w:t>
      </w:r>
      <w:r w:rsidRPr="00D87A27">
        <w:rPr>
          <w:rFonts w:ascii="Arial" w:hAnsi="Arial" w:cs="Arial"/>
          <w:color w:val="000000" w:themeColor="text1"/>
          <w:sz w:val="24"/>
          <w:szCs w:val="24"/>
        </w:rPr>
        <w:t xml:space="preserve"> HOTEL REFURB - We Are GLM. [online] Available at: https://www.weareglm.com/glm-to-refurbish-iconic-</w:t>
      </w:r>
      <w:r w:rsidR="002C526E">
        <w:rPr>
          <w:rFonts w:ascii="Arial" w:hAnsi="Arial" w:cs="Arial"/>
          <w:color w:val="000000" w:themeColor="text1"/>
          <w:sz w:val="24"/>
          <w:szCs w:val="24"/>
        </w:rPr>
        <w:t>Premier-inn -</w:t>
      </w:r>
      <w:r w:rsidRPr="00D87A27">
        <w:rPr>
          <w:rFonts w:ascii="Arial" w:hAnsi="Arial" w:cs="Arial"/>
          <w:color w:val="000000" w:themeColor="text1"/>
          <w:sz w:val="24"/>
          <w:szCs w:val="24"/>
        </w:rPr>
        <w:t>hotel/ [Accessed 14 Jun. 2023].</w:t>
      </w:r>
    </w:p>
    <w:p w14:paraId="2796B698"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Heyes, A., Beard, C. and Gehrels, S. (2015). Can a luxury hotel compete without a spa facility? —Opinions from senior managers of London’s luxury hotels. Research in Hospitality Management, 5(1), pp.93–97. doi: </w:t>
      </w:r>
      <w:hyperlink r:id="rId5" w:history="1">
        <w:r w:rsidRPr="00D87A27">
          <w:rPr>
            <w:rStyle w:val="Hyperlink"/>
            <w:rFonts w:ascii="Arial" w:hAnsi="Arial" w:cs="Arial"/>
            <w:color w:val="000000" w:themeColor="text1"/>
            <w:sz w:val="24"/>
            <w:szCs w:val="24"/>
          </w:rPr>
          <w:t>https://doi.org/10.1080/22243534.2015.11828332</w:t>
        </w:r>
      </w:hyperlink>
      <w:r w:rsidRPr="00D87A27">
        <w:rPr>
          <w:rFonts w:ascii="Arial" w:hAnsi="Arial" w:cs="Arial"/>
          <w:color w:val="000000" w:themeColor="text1"/>
          <w:sz w:val="24"/>
          <w:szCs w:val="24"/>
        </w:rPr>
        <w:t>.</w:t>
      </w:r>
    </w:p>
    <w:p w14:paraId="63ADBEB9" w14:textId="2EC6F02B"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Haag, E. (2013). Internship guide: Work placements step by step. [online] the University of Groningen research portal. The Hague: Eleven International Publishing. Available at: https://research.rug.nl/en/publications/internship-guide-work-placements-step-by-step-2 [Accessed 14 Jun. 2023].</w:t>
      </w:r>
    </w:p>
    <w:p w14:paraId="1DA76B91" w14:textId="20F87EFC"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intranet.londonmet.ac.uk. (2012). Module catalogue: MN7001. [online] Available at: https://intranet.londonmet.ac.uk/module-catalogue/record.cfm?mc=MN7001 [Accessed 14 Jun. 2023].</w:t>
      </w:r>
    </w:p>
    <w:p w14:paraId="4B6316F1" w14:textId="782C4975"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MODULE DESCRIPTOR. (2010). Available at: https://students.shu.ac.uk/om/Courses_Modules/Undergraduate/Courses/Top%20ups/documents/44-6914-00L_HospitalityBusinessSolutions_003.pdf [Accessed 14 Jun. 2023].</w:t>
      </w:r>
    </w:p>
    <w:p w14:paraId="3373F970"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Raghubalan, G. (2007). Hotel Housekeeping: Operations and Management. [online] Google Books. Oxford University Press. Available at: https://books.google.com/books/about/Hotel_Housekeeping.html?id=_U4AzwEACAAJ [Accessed 14 Jun. 2023].</w:t>
      </w:r>
    </w:p>
    <w:p w14:paraId="2481627D" w14:textId="4EAC4AD0"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Raghubalan, G. and Internet Archive (2009). Hotel housekeeping: operations and management. [online] Internet Archive. New Delhi: Oxford University Press. Available at: https://archive.org/details/hotelhousekeepin0000ragh_2edi [Accessed 14 Jun. 2023].</w:t>
      </w:r>
    </w:p>
    <w:p w14:paraId="12AC1182"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Slack, N., Chambers, S. and Johnston, R. (2005). OPERATIONS MANAGEMENT. [online] Available at: </w:t>
      </w:r>
      <w:hyperlink r:id="rId6" w:history="1">
        <w:r w:rsidRPr="00D87A27">
          <w:rPr>
            <w:rStyle w:val="Hyperlink"/>
            <w:rFonts w:ascii="Arial" w:hAnsi="Arial" w:cs="Arial"/>
            <w:color w:val="000000" w:themeColor="text1"/>
            <w:sz w:val="24"/>
            <w:szCs w:val="24"/>
          </w:rPr>
          <w:t>http://www.mim.ac.mw/books/Operations%20management%20%205th%20edition.pdf</w:t>
        </w:r>
      </w:hyperlink>
      <w:r w:rsidRPr="00D87A27">
        <w:rPr>
          <w:rFonts w:ascii="Arial" w:hAnsi="Arial" w:cs="Arial"/>
          <w:color w:val="000000" w:themeColor="text1"/>
          <w:sz w:val="24"/>
          <w:szCs w:val="24"/>
        </w:rPr>
        <w:t>.</w:t>
      </w:r>
    </w:p>
    <w:p w14:paraId="6E286644"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lastRenderedPageBreak/>
        <w:t xml:space="preserve">Slack, N., Brandon-Jones, A. and Johnston, R. (2013). Seventh Edition Operations Management. [online] Available at: </w:t>
      </w:r>
      <w:hyperlink r:id="rId7" w:history="1">
        <w:r w:rsidRPr="00D87A27">
          <w:rPr>
            <w:rStyle w:val="Hyperlink"/>
            <w:rFonts w:ascii="Arial" w:hAnsi="Arial" w:cs="Arial"/>
            <w:color w:val="000000" w:themeColor="text1"/>
            <w:sz w:val="24"/>
            <w:szCs w:val="24"/>
          </w:rPr>
          <w:t>https://colbournecollege.weebly.com/uploads/2/3/7/9/23793496/operations_management_by_slack_nigel_7th.pdf</w:t>
        </w:r>
      </w:hyperlink>
      <w:r w:rsidRPr="00D87A27">
        <w:rPr>
          <w:rFonts w:ascii="Arial" w:hAnsi="Arial" w:cs="Arial"/>
          <w:color w:val="000000" w:themeColor="text1"/>
          <w:sz w:val="24"/>
          <w:szCs w:val="24"/>
        </w:rPr>
        <w:t>.</w:t>
      </w:r>
    </w:p>
    <w:p w14:paraId="1EE827D4"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Slack, N., Brandon-Jones, A. and Johnston, R. (2013). Seventh Edition Operations Management. [online] Available at: </w:t>
      </w:r>
      <w:hyperlink r:id="rId8" w:history="1">
        <w:r w:rsidRPr="00D87A27">
          <w:rPr>
            <w:rStyle w:val="Hyperlink"/>
            <w:rFonts w:ascii="Arial" w:hAnsi="Arial" w:cs="Arial"/>
            <w:color w:val="000000" w:themeColor="text1"/>
            <w:sz w:val="24"/>
            <w:szCs w:val="24"/>
          </w:rPr>
          <w:t>https://colbournecollege.weebly.com/uploads/2/3/7/9/23793496/operations_management_by_slack_nigel_7th.pdf</w:t>
        </w:r>
      </w:hyperlink>
      <w:r w:rsidRPr="00D87A27">
        <w:rPr>
          <w:rFonts w:ascii="Arial" w:hAnsi="Arial" w:cs="Arial"/>
          <w:color w:val="000000" w:themeColor="text1"/>
          <w:sz w:val="24"/>
          <w:szCs w:val="24"/>
        </w:rPr>
        <w:t>.</w:t>
      </w:r>
    </w:p>
    <w:p w14:paraId="4B4CC3DC"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Sagepub.com. (2013). SAGE Books - Key Concepts in Hospitality Management. [online] Available at: https://sk.sagepub.com/books/key-concepts-in-hospitality-management [Accessed 29 Apr. 2019].</w:t>
      </w:r>
    </w:p>
    <w:p w14:paraId="5B02B293" w14:textId="09D05DB1"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Singh, P. (2009). </w:t>
      </w:r>
      <w:r w:rsidR="00D87A27" w:rsidRPr="00D87A27">
        <w:rPr>
          <w:rFonts w:ascii="Arial" w:hAnsi="Arial" w:cs="Arial"/>
          <w:color w:val="000000" w:themeColor="text1"/>
          <w:sz w:val="24"/>
          <w:szCs w:val="24"/>
        </w:rPr>
        <w:t xml:space="preserve">A study of the relationship between entrepreneurial orientation and enterprise performance with women’s empowerment as a mediator. </w:t>
      </w:r>
      <w:r w:rsidRPr="00D87A27">
        <w:rPr>
          <w:rFonts w:ascii="Arial" w:hAnsi="Arial" w:cs="Arial"/>
          <w:color w:val="000000" w:themeColor="text1"/>
          <w:sz w:val="24"/>
          <w:szCs w:val="24"/>
        </w:rPr>
        <w:t>[online] Available at: https://conference.pim.ac.th/thai/wp-content/uploads/2017/09/N-understand-ASIAN-Consumers.pdf [Accessed 14 Jun. 2023].</w:t>
      </w:r>
    </w:p>
    <w:p w14:paraId="680834A7" w14:textId="11E1C712"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The revised UK Quality Code for Higher Education. (2018). Available at: </w:t>
      </w:r>
      <w:hyperlink r:id="rId9" w:history="1">
        <w:r w:rsidRPr="00D87A27">
          <w:rPr>
            <w:rStyle w:val="Hyperlink"/>
            <w:rFonts w:ascii="Arial" w:hAnsi="Arial" w:cs="Arial"/>
            <w:color w:val="000000" w:themeColor="text1"/>
            <w:sz w:val="24"/>
            <w:szCs w:val="24"/>
          </w:rPr>
          <w:t>https://www.qaa.ac.uk/docs/qaa/quality-code/revised-uk-quality-code-for-higher-education.pdf</w:t>
        </w:r>
      </w:hyperlink>
      <w:r w:rsidRPr="00D87A27">
        <w:rPr>
          <w:rFonts w:ascii="Arial" w:hAnsi="Arial" w:cs="Arial"/>
          <w:color w:val="000000" w:themeColor="text1"/>
          <w:sz w:val="24"/>
          <w:szCs w:val="24"/>
        </w:rPr>
        <w:t>.</w:t>
      </w:r>
    </w:p>
    <w:p w14:paraId="2594C03D" w14:textId="46324730"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 xml:space="preserve">UniSearch. (2022). Hotel Management Courses in the UK for International Students. [online] Available at: </w:t>
      </w:r>
      <w:hyperlink r:id="rId10" w:history="1">
        <w:r w:rsidRPr="00D87A27">
          <w:rPr>
            <w:rStyle w:val="Hyperlink"/>
            <w:rFonts w:ascii="Arial" w:hAnsi="Arial" w:cs="Arial"/>
            <w:color w:val="000000" w:themeColor="text1"/>
            <w:sz w:val="24"/>
            <w:szCs w:val="24"/>
          </w:rPr>
          <w:t>https://myunisearch.com/blog/hotel-management-courses-in-uk-for-international-students</w:t>
        </w:r>
      </w:hyperlink>
      <w:r w:rsidRPr="00D87A27">
        <w:rPr>
          <w:rFonts w:ascii="Arial" w:hAnsi="Arial" w:cs="Arial"/>
          <w:color w:val="000000" w:themeColor="text1"/>
          <w:sz w:val="24"/>
          <w:szCs w:val="24"/>
        </w:rPr>
        <w:t>.</w:t>
      </w:r>
    </w:p>
    <w:p w14:paraId="569FA246" w14:textId="77777777" w:rsidR="00036DFC" w:rsidRPr="00D87A27" w:rsidRDefault="00036DFC" w:rsidP="00036DFC">
      <w:pPr>
        <w:rPr>
          <w:rFonts w:ascii="Arial" w:hAnsi="Arial" w:cs="Arial"/>
          <w:color w:val="000000" w:themeColor="text1"/>
          <w:sz w:val="24"/>
          <w:szCs w:val="24"/>
        </w:rPr>
      </w:pPr>
      <w:r w:rsidRPr="00D87A27">
        <w:rPr>
          <w:rFonts w:ascii="Arial" w:hAnsi="Arial" w:cs="Arial"/>
          <w:color w:val="000000" w:themeColor="text1"/>
          <w:sz w:val="24"/>
          <w:szCs w:val="24"/>
        </w:rPr>
        <w:t>Vignettes of Practice. (2017). Available at: https://rteworcester.wp.worc.ac.uk/wp-content/uploads/2020/11/Vignettes-of-Practice-201920.pdf [Accessed 14 Jun. 2023].</w:t>
      </w:r>
    </w:p>
    <w:p w14:paraId="2AF882AB" w14:textId="0274FF5F" w:rsidR="00036DFC" w:rsidRPr="00D87A27" w:rsidRDefault="004B7696" w:rsidP="00F72DF6">
      <w:pPr>
        <w:rPr>
          <w:rFonts w:ascii="Arial" w:hAnsi="Arial" w:cs="Arial"/>
          <w:color w:val="000000" w:themeColor="text1"/>
        </w:rPr>
      </w:pPr>
      <w:r w:rsidRPr="00D87A27">
        <w:rPr>
          <w:rFonts w:ascii="Arial" w:hAnsi="Arial" w:cs="Arial"/>
          <w:color w:val="000000" w:themeColor="text1"/>
        </w:rPr>
        <w:t xml:space="preserve">Ghandour, R., Bilal, J. and Mudassar, H., 2015. Relationship between Service Quality, Customer Retention and the role of </w:t>
      </w:r>
      <w:proofErr w:type="gramStart"/>
      <w:r w:rsidRPr="00D87A27">
        <w:rPr>
          <w:rFonts w:ascii="Arial" w:hAnsi="Arial" w:cs="Arial"/>
          <w:color w:val="000000" w:themeColor="text1"/>
        </w:rPr>
        <w:t>Social Media</w:t>
      </w:r>
      <w:proofErr w:type="gramEnd"/>
      <w:r w:rsidRPr="00D87A27">
        <w:rPr>
          <w:rFonts w:ascii="Arial" w:hAnsi="Arial" w:cs="Arial"/>
          <w:color w:val="000000" w:themeColor="text1"/>
        </w:rPr>
        <w:t>-Case study Premier Inn Hotel (UK). Journal of Organizational Studies and Innovation, 2(4), pp.1-12.</w:t>
      </w:r>
    </w:p>
    <w:sectPr w:rsidR="00036DFC" w:rsidRPr="00D87A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DF6"/>
    <w:rsid w:val="00036DFC"/>
    <w:rsid w:val="00092E5D"/>
    <w:rsid w:val="0017320B"/>
    <w:rsid w:val="001F3CA8"/>
    <w:rsid w:val="002526E8"/>
    <w:rsid w:val="002C526E"/>
    <w:rsid w:val="00486CDD"/>
    <w:rsid w:val="004B68D2"/>
    <w:rsid w:val="004B7696"/>
    <w:rsid w:val="004C679B"/>
    <w:rsid w:val="00500DBF"/>
    <w:rsid w:val="00591C91"/>
    <w:rsid w:val="005C6CF7"/>
    <w:rsid w:val="0065454A"/>
    <w:rsid w:val="006877B7"/>
    <w:rsid w:val="006A10AA"/>
    <w:rsid w:val="006B368D"/>
    <w:rsid w:val="00715072"/>
    <w:rsid w:val="007E48DA"/>
    <w:rsid w:val="007F6AD4"/>
    <w:rsid w:val="008B4BD0"/>
    <w:rsid w:val="009B2516"/>
    <w:rsid w:val="00A00FC5"/>
    <w:rsid w:val="00A0117B"/>
    <w:rsid w:val="00A11F2A"/>
    <w:rsid w:val="00B43FBD"/>
    <w:rsid w:val="00CA1B3C"/>
    <w:rsid w:val="00CA2DD1"/>
    <w:rsid w:val="00CC5732"/>
    <w:rsid w:val="00D1516F"/>
    <w:rsid w:val="00D4283E"/>
    <w:rsid w:val="00D87A27"/>
    <w:rsid w:val="00EE6713"/>
    <w:rsid w:val="00F72DF6"/>
    <w:rsid w:val="00F80DDA"/>
    <w:rsid w:val="00F93DCE"/>
    <w:rsid w:val="00FD3D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C81AD"/>
  <w15:chartTrackingRefBased/>
  <w15:docId w15:val="{08220D1C-8D0A-4A45-90CC-B1F9826BD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6D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DF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6DFC"/>
    <w:rPr>
      <w:color w:val="0563C1" w:themeColor="hyperlink"/>
      <w:u w:val="single"/>
    </w:rPr>
  </w:style>
  <w:style w:type="paragraph" w:styleId="TOCHeading">
    <w:name w:val="TOC Heading"/>
    <w:basedOn w:val="Heading1"/>
    <w:next w:val="Normal"/>
    <w:uiPriority w:val="39"/>
    <w:unhideWhenUsed/>
    <w:qFormat/>
    <w:rsid w:val="00B43FBD"/>
    <w:pPr>
      <w:outlineLvl w:val="9"/>
    </w:pPr>
    <w:rPr>
      <w:kern w:val="0"/>
      <w14:ligatures w14:val="none"/>
    </w:rPr>
  </w:style>
  <w:style w:type="paragraph" w:styleId="TOC1">
    <w:name w:val="toc 1"/>
    <w:basedOn w:val="Normal"/>
    <w:next w:val="Normal"/>
    <w:autoRedefine/>
    <w:uiPriority w:val="39"/>
    <w:unhideWhenUsed/>
    <w:rsid w:val="00B43FBD"/>
    <w:pPr>
      <w:spacing w:after="100"/>
    </w:pPr>
  </w:style>
  <w:style w:type="character" w:customStyle="1" w:styleId="apple-converted-space">
    <w:name w:val="apple-converted-space"/>
    <w:basedOn w:val="DefaultParagraphFont"/>
    <w:rsid w:val="004B7696"/>
  </w:style>
  <w:style w:type="character" w:styleId="UnresolvedMention">
    <w:name w:val="Unresolved Mention"/>
    <w:basedOn w:val="DefaultParagraphFont"/>
    <w:uiPriority w:val="99"/>
    <w:semiHidden/>
    <w:unhideWhenUsed/>
    <w:rsid w:val="002C52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149512">
      <w:bodyDiv w:val="1"/>
      <w:marLeft w:val="0"/>
      <w:marRight w:val="0"/>
      <w:marTop w:val="0"/>
      <w:marBottom w:val="0"/>
      <w:divBdr>
        <w:top w:val="none" w:sz="0" w:space="0" w:color="auto"/>
        <w:left w:val="none" w:sz="0" w:space="0" w:color="auto"/>
        <w:bottom w:val="none" w:sz="0" w:space="0" w:color="auto"/>
        <w:right w:val="none" w:sz="0" w:space="0" w:color="auto"/>
      </w:divBdr>
    </w:div>
    <w:div w:id="122814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lbournecollege.weebly.com/uploads/2/3/7/9/23793496/operations_management_by_slack_nigel_7th.pdf" TargetMode="External"/><Relationship Id="rId3" Type="http://schemas.openxmlformats.org/officeDocument/2006/relationships/settings" Target="settings.xml"/><Relationship Id="rId7" Type="http://schemas.openxmlformats.org/officeDocument/2006/relationships/hyperlink" Target="https://colbournecollege.weebly.com/uploads/2/3/7/9/23793496/operations_management_by_slack_nigel_7th.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im.ac.mw/books/Operations%20management%20%205th%20edition.pdf" TargetMode="External"/><Relationship Id="rId11" Type="http://schemas.openxmlformats.org/officeDocument/2006/relationships/fontTable" Target="fontTable.xml"/><Relationship Id="rId5" Type="http://schemas.openxmlformats.org/officeDocument/2006/relationships/hyperlink" Target="https://doi.org/10.1080/22243534.2015.11828332" TargetMode="External"/><Relationship Id="rId10" Type="http://schemas.openxmlformats.org/officeDocument/2006/relationships/hyperlink" Target="https://myunisearch.com/blog/hotel-management-courses-in-uk-for-international-students" TargetMode="External"/><Relationship Id="rId4" Type="http://schemas.openxmlformats.org/officeDocument/2006/relationships/webSettings" Target="webSettings.xml"/><Relationship Id="rId9" Type="http://schemas.openxmlformats.org/officeDocument/2006/relationships/hyperlink" Target="https://www.qaa.ac.uk/docs/qaa/quality-code/revised-uk-quality-code-for-higher-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5DEDA-060E-4BCA-8E95-03D3DE11F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10</Pages>
  <Words>2032</Words>
  <Characters>13703</Characters>
  <Application>Microsoft Office Word</Application>
  <DocSecurity>0</DocSecurity>
  <Lines>287</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sofa  Begum</dc:creator>
  <cp:keywords/>
  <dc:description/>
  <cp:lastModifiedBy>author</cp:lastModifiedBy>
  <cp:revision>13</cp:revision>
  <dcterms:created xsi:type="dcterms:W3CDTF">2023-06-14T09:28:00Z</dcterms:created>
  <dcterms:modified xsi:type="dcterms:W3CDTF">2023-06-16T15:52:00Z</dcterms:modified>
  <cp:category/>
</cp:coreProperties>
</file>