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7651F" w14:textId="77777777" w:rsidR="00896337" w:rsidRPr="00A749DA" w:rsidRDefault="00896337" w:rsidP="00570852">
      <w:pPr>
        <w:rPr>
          <w:vertAlign w:val="subscript"/>
        </w:rPr>
      </w:pPr>
    </w:p>
    <w:p w14:paraId="1B7C1BAF" w14:textId="5671CAA9" w:rsidR="00896337" w:rsidRDefault="00896337" w:rsidP="00570852"/>
    <w:p w14:paraId="75715097" w14:textId="3BE29A12" w:rsidR="008B6948" w:rsidRDefault="00D973A4" w:rsidP="008B6948">
      <w:pPr>
        <w:pStyle w:val="DocTitle"/>
      </w:pPr>
      <w:r>
        <w:t>Key information document</w:t>
      </w:r>
      <w:r w:rsidR="00B65E5B">
        <w:t xml:space="preserve"> – Agency Workers</w:t>
      </w:r>
    </w:p>
    <w:p w14:paraId="7A753E8F" w14:textId="4FF5327F" w:rsidR="008D21BD" w:rsidRPr="008D21BD" w:rsidRDefault="008D21BD" w:rsidP="008D21BD">
      <w:pPr>
        <w:pStyle w:val="DocTitle"/>
        <w:shd w:val="clear" w:color="auto" w:fill="FFFFFF" w:themeFill="background1"/>
        <w:rPr>
          <w:b w:val="0"/>
          <w:bCs/>
          <w:color w:val="000000" w:themeColor="text1"/>
        </w:rPr>
      </w:pPr>
      <w:r w:rsidRPr="008D21BD">
        <w:rPr>
          <w:b w:val="0"/>
          <w:bCs/>
          <w:color w:val="000000" w:themeColor="text1"/>
        </w:rPr>
        <w:t>01.12.2020</w:t>
      </w:r>
    </w:p>
    <w:p w14:paraId="172DB196" w14:textId="53806EDA" w:rsidR="008B6948" w:rsidRDefault="008B6948" w:rsidP="008B6948">
      <w:pPr>
        <w:pStyle w:val="BodyText"/>
      </w:pPr>
    </w:p>
    <w:p w14:paraId="28591151" w14:textId="77777777" w:rsidR="00D973A4" w:rsidRDefault="00D973A4" w:rsidP="00080F07">
      <w:pPr>
        <w:pStyle w:val="Linebreak"/>
        <w:rPr>
          <w:bCs/>
          <w:lang w:val="en-US"/>
        </w:rPr>
      </w:pPr>
    </w:p>
    <w:p w14:paraId="66DDC217" w14:textId="77777777" w:rsidR="00D973A4" w:rsidRPr="00D973A4" w:rsidRDefault="00D973A4" w:rsidP="00D973A4">
      <w:pPr>
        <w:spacing w:after="210"/>
        <w:jc w:val="both"/>
        <w:rPr>
          <w:szCs w:val="20"/>
          <w:lang w:val="en-US"/>
        </w:rPr>
      </w:pPr>
      <w:r w:rsidRPr="00D973A4">
        <w:rPr>
          <w:szCs w:val="20"/>
          <w:lang w:val="en-US"/>
        </w:rPr>
        <w:t>This document specifies key information relating to your relationship with us, including details about pay, holiday entitlement and other benefits.[ Further related information may be found in [insert description of where further related information can be found].] The Employment Agency Standards (EAS) Inspectorate is the government authority responsible for the enforcement of certain agency worker rights. You can raise a concern with them directly on 020 7215 5000 or through the Acas helpline on 0300 123 1100, Monday to Friday, 8.00am to 6.00pm.</w:t>
      </w:r>
    </w:p>
    <w:p w14:paraId="1B229E57" w14:textId="77777777" w:rsidR="00D973A4" w:rsidRPr="00D973A4" w:rsidRDefault="00D973A4" w:rsidP="00D973A4">
      <w:pPr>
        <w:spacing w:after="210"/>
        <w:jc w:val="both"/>
        <w:rPr>
          <w:szCs w:val="20"/>
          <w:lang w:val="en-US"/>
        </w:rPr>
      </w:pPr>
      <w:r w:rsidRPr="00D973A4">
        <w:rPr>
          <w:szCs w:val="20"/>
          <w:lang w:val="en-US"/>
        </w:rPr>
        <w:t>Dated: [insert date]</w:t>
      </w:r>
    </w:p>
    <w:p w14:paraId="1A212C73" w14:textId="77777777" w:rsidR="00D973A4" w:rsidRPr="00D973A4" w:rsidRDefault="00D973A4" w:rsidP="00D973A4">
      <w:pPr>
        <w:spacing w:after="210"/>
        <w:jc w:val="both"/>
        <w:rPr>
          <w:szCs w:val="20"/>
          <w:lang w:val="en-US"/>
        </w:rPr>
      </w:pPr>
      <w:r w:rsidRPr="00D973A4">
        <w:rPr>
          <w:szCs w:val="20"/>
          <w:lang w:val="en-US"/>
        </w:rPr>
        <w:t>[Intermediary or umbrella company information]</w:t>
      </w:r>
    </w:p>
    <w:p w14:paraId="05B2FE24" w14:textId="77777777" w:rsidR="00D973A4" w:rsidRPr="00D973A4" w:rsidRDefault="00D973A4" w:rsidP="00D973A4">
      <w:pPr>
        <w:spacing w:after="210"/>
        <w:jc w:val="both"/>
        <w:rPr>
          <w:szCs w:val="20"/>
          <w:lang w:val="en-US"/>
        </w:rPr>
      </w:pPr>
      <w:r w:rsidRPr="00D973A4">
        <w:rPr>
          <w:szCs w:val="20"/>
          <w:lang w:val="en-US"/>
        </w:rPr>
        <w:t>You are being paid through an intermediary or ‘umbrella company’—a third-party organisation that will calculate your tax and other deductions and then pay you for the work undertaken for the hirer. We, as the employment business, will still be finding you assignments.</w:t>
      </w:r>
    </w:p>
    <w:p w14:paraId="3ECC4DB2" w14:textId="77777777" w:rsidR="00D973A4" w:rsidRPr="00D973A4" w:rsidRDefault="00D973A4" w:rsidP="00D973A4">
      <w:pPr>
        <w:spacing w:after="210"/>
        <w:jc w:val="both"/>
        <w:rPr>
          <w:szCs w:val="20"/>
          <w:lang w:val="en-US"/>
        </w:rPr>
      </w:pPr>
      <w:r w:rsidRPr="00D973A4">
        <w:rPr>
          <w:szCs w:val="20"/>
          <w:lang w:val="en-US"/>
        </w:rPr>
        <w:t>The money earned on your assignments will be transferred to the intermediary as part of their income. They will then pay you your wage. All the deductions made which affect your wage are listed below. If you have any queries about these please contact us.</w:t>
      </w:r>
    </w:p>
    <w:p w14:paraId="3ECD7C5B" w14:textId="77777777" w:rsidR="00D973A4" w:rsidRPr="00D973A4" w:rsidRDefault="00D973A4" w:rsidP="00D973A4">
      <w:pPr>
        <w:spacing w:after="210"/>
        <w:jc w:val="both"/>
        <w:rPr>
          <w:szCs w:val="20"/>
          <w:lang w:val="en-US"/>
        </w:rPr>
      </w:pPr>
      <w:r w:rsidRPr="00D973A4">
        <w:rPr>
          <w:szCs w:val="20"/>
          <w:lang w:val="en-US"/>
        </w:rPr>
        <w:t>Your payslip may show you as an employee of the intermediary listed below.</w:t>
      </w:r>
    </w:p>
    <w:tbl>
      <w:tblPr>
        <w:tblW w:w="8685" w:type="dxa"/>
        <w:shd w:val="clear" w:color="auto" w:fill="FFFFFF"/>
        <w:tblCellMar>
          <w:left w:w="0" w:type="dxa"/>
          <w:right w:w="0" w:type="dxa"/>
        </w:tblCellMar>
        <w:tblLook w:val="04A0" w:firstRow="1" w:lastRow="0" w:firstColumn="1" w:lastColumn="0" w:noHBand="0" w:noVBand="1"/>
      </w:tblPr>
      <w:tblGrid>
        <w:gridCol w:w="4342"/>
        <w:gridCol w:w="4343"/>
      </w:tblGrid>
      <w:tr w:rsidR="00D973A4" w:rsidRPr="00D973A4" w14:paraId="349B58AE"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C288EF7" w14:textId="52A7366B" w:rsidR="00D973A4" w:rsidRPr="00D973A4" w:rsidRDefault="00EA77C6" w:rsidP="00D973A4">
            <w:pPr>
              <w:spacing w:after="210"/>
              <w:jc w:val="both"/>
              <w:rPr>
                <w:szCs w:val="20"/>
              </w:rPr>
            </w:pPr>
            <w:r>
              <w:rPr>
                <w:szCs w:val="20"/>
              </w:rPr>
              <w:t>N</w:t>
            </w:r>
            <w:r w:rsidR="00D973A4" w:rsidRPr="00D973A4">
              <w:rPr>
                <w:szCs w:val="20"/>
              </w:rPr>
              <w:t>ame of employment business:</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B0186C0" w14:textId="77777777" w:rsidR="00D973A4" w:rsidRPr="00D973A4" w:rsidRDefault="00D973A4" w:rsidP="00D973A4">
            <w:pPr>
              <w:spacing w:after="210"/>
              <w:jc w:val="both"/>
              <w:rPr>
                <w:szCs w:val="20"/>
              </w:rPr>
            </w:pPr>
            <w:r w:rsidRPr="00D973A4">
              <w:rPr>
                <w:szCs w:val="20"/>
              </w:rPr>
              <w:t>[</w:t>
            </w:r>
            <w:r w:rsidRPr="00D973A4">
              <w:rPr>
                <w:i/>
                <w:iCs/>
                <w:szCs w:val="20"/>
              </w:rPr>
              <w:t>insert name</w:t>
            </w:r>
            <w:r w:rsidRPr="00D973A4">
              <w:rPr>
                <w:szCs w:val="20"/>
              </w:rPr>
              <w:t>]</w:t>
            </w:r>
          </w:p>
        </w:tc>
      </w:tr>
      <w:tr w:rsidR="00D973A4" w:rsidRPr="00D973A4" w14:paraId="0FAD7F74"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46A5D876" w14:textId="77777777" w:rsidR="00D973A4" w:rsidRPr="00D973A4" w:rsidRDefault="00D973A4" w:rsidP="00D973A4">
            <w:pPr>
              <w:spacing w:after="210"/>
              <w:jc w:val="both"/>
              <w:rPr>
                <w:szCs w:val="20"/>
              </w:rPr>
            </w:pPr>
            <w:r w:rsidRPr="00D973A4">
              <w:rPr>
                <w:szCs w:val="20"/>
              </w:rPr>
              <w:t>Name of </w:t>
            </w:r>
            <w:bookmarkStart w:id="0" w:name="HIT_34"/>
            <w:bookmarkStart w:id="1" w:name="ORIGHIT_34"/>
            <w:bookmarkEnd w:id="0"/>
            <w:bookmarkEnd w:id="1"/>
            <w:r w:rsidRPr="00D973A4">
              <w:rPr>
                <w:szCs w:val="20"/>
              </w:rPr>
              <w:t>intermediary:</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36E0B1F" w14:textId="77777777" w:rsidR="00D973A4" w:rsidRPr="00D973A4" w:rsidRDefault="00D973A4" w:rsidP="00D973A4">
            <w:pPr>
              <w:spacing w:after="210"/>
              <w:jc w:val="both"/>
              <w:rPr>
                <w:szCs w:val="20"/>
              </w:rPr>
            </w:pPr>
            <w:r w:rsidRPr="00D973A4">
              <w:rPr>
                <w:szCs w:val="20"/>
              </w:rPr>
              <w:t>[</w:t>
            </w:r>
            <w:r w:rsidRPr="00D973A4">
              <w:rPr>
                <w:i/>
                <w:iCs/>
                <w:szCs w:val="20"/>
              </w:rPr>
              <w:t>insert name</w:t>
            </w:r>
            <w:r w:rsidRPr="00D973A4">
              <w:rPr>
                <w:szCs w:val="20"/>
              </w:rPr>
              <w:t>]</w:t>
            </w:r>
          </w:p>
        </w:tc>
      </w:tr>
      <w:tr w:rsidR="00D973A4" w:rsidRPr="00D973A4" w14:paraId="11E0A5C3"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DFF3ACB" w14:textId="77777777" w:rsidR="00D973A4" w:rsidRPr="00D973A4" w:rsidRDefault="00D973A4" w:rsidP="00D973A4">
            <w:pPr>
              <w:spacing w:after="210"/>
              <w:jc w:val="both"/>
              <w:rPr>
                <w:szCs w:val="20"/>
              </w:rPr>
            </w:pPr>
            <w:r w:rsidRPr="00D973A4">
              <w:rPr>
                <w:szCs w:val="20"/>
              </w:rPr>
              <w:t>Name of </w:t>
            </w:r>
            <w:bookmarkStart w:id="2" w:name="HIT_35"/>
            <w:bookmarkStart w:id="3" w:name="ORIGHIT_35"/>
            <w:bookmarkEnd w:id="2"/>
            <w:bookmarkEnd w:id="3"/>
            <w:r w:rsidRPr="00D973A4">
              <w:rPr>
                <w:szCs w:val="20"/>
              </w:rPr>
              <w:t>agency </w:t>
            </w:r>
            <w:bookmarkStart w:id="4" w:name="HIT_36"/>
            <w:bookmarkStart w:id="5" w:name="ORIGHIT_36"/>
            <w:bookmarkEnd w:id="4"/>
            <w:bookmarkEnd w:id="5"/>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37F3353" w14:textId="77777777" w:rsidR="00D973A4" w:rsidRPr="00D973A4" w:rsidRDefault="00D973A4" w:rsidP="00D973A4">
            <w:pPr>
              <w:spacing w:after="210"/>
              <w:jc w:val="both"/>
              <w:rPr>
                <w:szCs w:val="20"/>
              </w:rPr>
            </w:pPr>
            <w:r w:rsidRPr="00D973A4">
              <w:rPr>
                <w:szCs w:val="20"/>
              </w:rPr>
              <w:t>[</w:t>
            </w:r>
            <w:r w:rsidRPr="00D973A4">
              <w:rPr>
                <w:i/>
                <w:iCs/>
                <w:szCs w:val="20"/>
              </w:rPr>
              <w:t>insert name</w:t>
            </w:r>
            <w:r w:rsidRPr="00D973A4">
              <w:rPr>
                <w:szCs w:val="20"/>
              </w:rPr>
              <w:t>]</w:t>
            </w:r>
          </w:p>
        </w:tc>
      </w:tr>
      <w:tr w:rsidR="00D973A4" w:rsidRPr="00D973A4" w14:paraId="0D30FB91"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243DC90" w14:textId="77777777" w:rsidR="00D973A4" w:rsidRPr="00D973A4" w:rsidRDefault="00D973A4" w:rsidP="00D973A4">
            <w:pPr>
              <w:spacing w:after="210"/>
              <w:jc w:val="both"/>
              <w:rPr>
                <w:szCs w:val="20"/>
              </w:rPr>
            </w:pPr>
            <w:r w:rsidRPr="00D973A4">
              <w:rPr>
                <w:szCs w:val="20"/>
              </w:rPr>
              <w:t>Name of </w:t>
            </w:r>
            <w:bookmarkStart w:id="6" w:name="HIT_37"/>
            <w:bookmarkStart w:id="7" w:name="ORIGHIT_37"/>
            <w:bookmarkEnd w:id="6"/>
            <w:bookmarkEnd w:id="7"/>
            <w:r w:rsidRPr="00D973A4">
              <w:rPr>
                <w:szCs w:val="20"/>
              </w:rPr>
              <w:t>agency </w:t>
            </w:r>
            <w:bookmarkStart w:id="8" w:name="HIT_38"/>
            <w:bookmarkStart w:id="9" w:name="ORIGHIT_38"/>
            <w:bookmarkEnd w:id="8"/>
            <w:bookmarkEnd w:id="9"/>
            <w:r w:rsidRPr="00D973A4">
              <w:rPr>
                <w:szCs w:val="20"/>
              </w:rPr>
              <w:t>worker’s employer: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0717F64" w14:textId="77777777" w:rsidR="00D973A4" w:rsidRPr="00D973A4" w:rsidRDefault="00D973A4" w:rsidP="00D973A4">
            <w:pPr>
              <w:spacing w:after="210"/>
              <w:jc w:val="both"/>
              <w:rPr>
                <w:szCs w:val="20"/>
              </w:rPr>
            </w:pPr>
            <w:r w:rsidRPr="00D973A4">
              <w:rPr>
                <w:szCs w:val="20"/>
              </w:rPr>
              <w:t>[</w:t>
            </w:r>
            <w:r w:rsidRPr="00D973A4">
              <w:rPr>
                <w:i/>
                <w:iCs/>
                <w:szCs w:val="20"/>
              </w:rPr>
              <w:t>insert name</w:t>
            </w:r>
            <w:r w:rsidRPr="00D973A4">
              <w:rPr>
                <w:szCs w:val="20"/>
              </w:rPr>
              <w:t>]</w:t>
            </w:r>
          </w:p>
        </w:tc>
      </w:tr>
      <w:tr w:rsidR="00D973A4" w:rsidRPr="00D973A4" w14:paraId="26C6B7EE"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B2FB428" w14:textId="77777777" w:rsidR="00D973A4" w:rsidRPr="00D973A4" w:rsidRDefault="00D973A4" w:rsidP="00D973A4">
            <w:pPr>
              <w:spacing w:after="210"/>
              <w:jc w:val="both"/>
              <w:rPr>
                <w:szCs w:val="20"/>
              </w:rPr>
            </w:pPr>
            <w:r w:rsidRPr="00D973A4">
              <w:rPr>
                <w:szCs w:val="20"/>
              </w:rPr>
              <w:t>How the </w:t>
            </w:r>
            <w:bookmarkStart w:id="10" w:name="HIT_39"/>
            <w:bookmarkStart w:id="11" w:name="ORIGHIT_39"/>
            <w:bookmarkEnd w:id="10"/>
            <w:bookmarkEnd w:id="11"/>
            <w:r w:rsidRPr="00D973A4">
              <w:rPr>
                <w:szCs w:val="20"/>
              </w:rPr>
              <w:t>agency </w:t>
            </w:r>
            <w:bookmarkStart w:id="12" w:name="HIT_40"/>
            <w:bookmarkStart w:id="13" w:name="ORIGHIT_40"/>
            <w:bookmarkEnd w:id="12"/>
            <w:bookmarkEnd w:id="13"/>
            <w:r w:rsidRPr="00D973A4">
              <w:rPr>
                <w:szCs w:val="20"/>
              </w:rPr>
              <w:t>worker will be employed by their employer: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01F2B23" w14:textId="77777777" w:rsidR="00D973A4" w:rsidRPr="00D973A4" w:rsidRDefault="00D973A4" w:rsidP="00D973A4">
            <w:pPr>
              <w:spacing w:after="210"/>
              <w:jc w:val="both"/>
              <w:rPr>
                <w:szCs w:val="20"/>
              </w:rPr>
            </w:pPr>
            <w:r w:rsidRPr="00D973A4">
              <w:rPr>
                <w:szCs w:val="20"/>
              </w:rPr>
              <w:t>under </w:t>
            </w:r>
            <w:r w:rsidRPr="00D973A4">
              <w:rPr>
                <w:b/>
                <w:bCs/>
                <w:szCs w:val="20"/>
              </w:rPr>
              <w:t>[</w:t>
            </w:r>
            <w:r w:rsidRPr="00D973A4">
              <w:rPr>
                <w:szCs w:val="20"/>
              </w:rPr>
              <w:t>a contract of </w:t>
            </w:r>
            <w:bookmarkStart w:id="14" w:name="HIT_41"/>
            <w:bookmarkStart w:id="15" w:name="ORIGHIT_41"/>
            <w:bookmarkEnd w:id="14"/>
            <w:bookmarkEnd w:id="15"/>
            <w:r w:rsidRPr="00D973A4">
              <w:rPr>
                <w:szCs w:val="20"/>
              </w:rPr>
              <w:t>service (employment contract) OR a contract of apprenticeship OR a contract for </w:t>
            </w:r>
            <w:bookmarkStart w:id="16" w:name="HIT_42"/>
            <w:bookmarkStart w:id="17" w:name="ORIGHIT_42"/>
            <w:bookmarkEnd w:id="16"/>
            <w:bookmarkEnd w:id="17"/>
            <w:r w:rsidRPr="00D973A4">
              <w:rPr>
                <w:szCs w:val="20"/>
              </w:rPr>
              <w:t>services</w:t>
            </w:r>
            <w:r w:rsidRPr="00D973A4">
              <w:rPr>
                <w:b/>
                <w:bCs/>
                <w:szCs w:val="20"/>
              </w:rPr>
              <w:t>]</w:t>
            </w:r>
          </w:p>
        </w:tc>
      </w:tr>
      <w:tr w:rsidR="00D973A4" w:rsidRPr="00D973A4" w14:paraId="59FD5263"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08AF39D" w14:textId="77777777" w:rsidR="00D973A4" w:rsidRPr="00D973A4" w:rsidRDefault="00D973A4" w:rsidP="00D973A4">
            <w:pPr>
              <w:spacing w:after="210"/>
              <w:jc w:val="both"/>
              <w:rPr>
                <w:szCs w:val="20"/>
              </w:rPr>
            </w:pPr>
            <w:r w:rsidRPr="00D973A4">
              <w:rPr>
                <w:szCs w:val="20"/>
              </w:rPr>
              <w:t>Who will normally pay the </w:t>
            </w:r>
            <w:bookmarkStart w:id="18" w:name="HIT_43"/>
            <w:bookmarkStart w:id="19" w:name="ORIGHIT_43"/>
            <w:bookmarkEnd w:id="18"/>
            <w:bookmarkEnd w:id="19"/>
            <w:r w:rsidRPr="00D973A4">
              <w:rPr>
                <w:szCs w:val="20"/>
              </w:rPr>
              <w:t>agency </w:t>
            </w:r>
            <w:bookmarkStart w:id="20" w:name="HIT_44"/>
            <w:bookmarkStart w:id="21" w:name="ORIGHIT_44"/>
            <w:bookmarkEnd w:id="20"/>
            <w:bookmarkEnd w:id="21"/>
            <w:r w:rsidRPr="00D973A4">
              <w:rPr>
                <w:szCs w:val="20"/>
              </w:rPr>
              <w:t>worker (if not their employer):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DB092D1" w14:textId="77777777" w:rsidR="00D973A4" w:rsidRPr="00D973A4" w:rsidRDefault="00D973A4" w:rsidP="00D973A4">
            <w:pPr>
              <w:spacing w:after="210"/>
              <w:jc w:val="both"/>
              <w:rPr>
                <w:szCs w:val="20"/>
              </w:rPr>
            </w:pPr>
            <w:r w:rsidRPr="00D973A4">
              <w:rPr>
                <w:szCs w:val="20"/>
              </w:rPr>
              <w:t>[</w:t>
            </w:r>
            <w:r w:rsidRPr="00D973A4">
              <w:rPr>
                <w:i/>
                <w:iCs/>
                <w:szCs w:val="20"/>
              </w:rPr>
              <w:t>insert name</w:t>
            </w:r>
            <w:r w:rsidRPr="00D973A4">
              <w:rPr>
                <w:szCs w:val="20"/>
              </w:rPr>
              <w:t>]</w:t>
            </w:r>
          </w:p>
        </w:tc>
      </w:tr>
      <w:tr w:rsidR="00D973A4" w:rsidRPr="00D973A4" w14:paraId="568C15E2"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64E8078" w14:textId="77777777" w:rsidR="00D973A4" w:rsidRPr="00D973A4" w:rsidRDefault="00D973A4" w:rsidP="00D973A4">
            <w:pPr>
              <w:spacing w:after="210"/>
              <w:jc w:val="both"/>
              <w:rPr>
                <w:szCs w:val="20"/>
              </w:rPr>
            </w:pPr>
            <w:r w:rsidRPr="00D973A4">
              <w:rPr>
                <w:szCs w:val="20"/>
              </w:rPr>
              <w:t>The nature of any connection between any of us (the employment business), the </w:t>
            </w:r>
            <w:bookmarkStart w:id="22" w:name="HIT_45"/>
            <w:bookmarkStart w:id="23" w:name="ORIGHIT_45"/>
            <w:bookmarkEnd w:id="22"/>
            <w:bookmarkEnd w:id="23"/>
            <w:r w:rsidRPr="00D973A4">
              <w:rPr>
                <w:szCs w:val="20"/>
              </w:rPr>
              <w:t>intermediary, the </w:t>
            </w:r>
            <w:bookmarkStart w:id="24" w:name="HIT_46"/>
            <w:bookmarkStart w:id="25" w:name="ORIGHIT_46"/>
            <w:bookmarkEnd w:id="24"/>
            <w:bookmarkEnd w:id="25"/>
            <w:r w:rsidRPr="00D973A4">
              <w:rPr>
                <w:szCs w:val="20"/>
              </w:rPr>
              <w:t>agency </w:t>
            </w:r>
            <w:bookmarkStart w:id="26" w:name="HIT_47"/>
            <w:bookmarkStart w:id="27" w:name="ORIGHIT_47"/>
            <w:bookmarkEnd w:id="26"/>
            <w:bookmarkEnd w:id="27"/>
            <w:r w:rsidRPr="00D973A4">
              <w:rPr>
                <w:szCs w:val="20"/>
              </w:rPr>
              <w:t>worker’s employer and the person who will normally pay the </w:t>
            </w:r>
            <w:bookmarkStart w:id="28" w:name="HIT_48"/>
            <w:bookmarkStart w:id="29" w:name="ORIGHIT_48"/>
            <w:bookmarkEnd w:id="28"/>
            <w:bookmarkEnd w:id="29"/>
            <w:r w:rsidRPr="00D973A4">
              <w:rPr>
                <w:szCs w:val="20"/>
              </w:rPr>
              <w:t>agency </w:t>
            </w:r>
            <w:bookmarkStart w:id="30" w:name="HIT_49"/>
            <w:bookmarkStart w:id="31" w:name="ORIGHIT_49"/>
            <w:bookmarkEnd w:id="30"/>
            <w:bookmarkEnd w:id="31"/>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CA379FF" w14:textId="77777777" w:rsidR="00D973A4" w:rsidRPr="00D973A4" w:rsidRDefault="00D973A4" w:rsidP="00D973A4">
            <w:pPr>
              <w:spacing w:after="210"/>
              <w:jc w:val="both"/>
              <w:rPr>
                <w:szCs w:val="20"/>
              </w:rPr>
            </w:pPr>
            <w:r w:rsidRPr="00D973A4">
              <w:rPr>
                <w:szCs w:val="20"/>
              </w:rPr>
              <w:t>[</w:t>
            </w:r>
            <w:r w:rsidRPr="00D973A4">
              <w:rPr>
                <w:i/>
                <w:iCs/>
                <w:szCs w:val="20"/>
              </w:rPr>
              <w:t>insert description</w:t>
            </w:r>
            <w:r w:rsidRPr="00D973A4">
              <w:rPr>
                <w:szCs w:val="20"/>
              </w:rPr>
              <w:t>]</w:t>
            </w:r>
          </w:p>
        </w:tc>
      </w:tr>
      <w:tr w:rsidR="00D973A4" w:rsidRPr="00D973A4" w14:paraId="5594172B"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7306ED2" w14:textId="77777777" w:rsidR="00D973A4" w:rsidRPr="00D973A4" w:rsidRDefault="00D973A4" w:rsidP="00D973A4">
            <w:pPr>
              <w:spacing w:after="210"/>
              <w:jc w:val="both"/>
              <w:rPr>
                <w:szCs w:val="20"/>
              </w:rPr>
            </w:pPr>
            <w:r w:rsidRPr="00D973A4">
              <w:rPr>
                <w:szCs w:val="20"/>
              </w:rPr>
              <w:t>The </w:t>
            </w:r>
            <w:r w:rsidRPr="00D973A4">
              <w:rPr>
                <w:b/>
                <w:bCs/>
                <w:szCs w:val="20"/>
              </w:rPr>
              <w:t>[</w:t>
            </w:r>
            <w:r w:rsidRPr="00D973A4">
              <w:rPr>
                <w:szCs w:val="20"/>
              </w:rPr>
              <w:t>rate of pay OR expected minimum rate of pay OR to be paid to the </w:t>
            </w:r>
            <w:bookmarkStart w:id="32" w:name="HIT_50"/>
            <w:bookmarkStart w:id="33" w:name="ORIGHIT_50"/>
            <w:bookmarkEnd w:id="32"/>
            <w:bookmarkEnd w:id="33"/>
            <w:r w:rsidRPr="00D973A4">
              <w:rPr>
                <w:szCs w:val="20"/>
              </w:rPr>
              <w:t>intermediary</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8184175" w14:textId="77777777" w:rsidR="00D973A4" w:rsidRPr="00D973A4" w:rsidRDefault="00D973A4" w:rsidP="00D973A4">
            <w:pPr>
              <w:spacing w:after="210"/>
              <w:jc w:val="both"/>
              <w:rPr>
                <w:szCs w:val="20"/>
              </w:rPr>
            </w:pPr>
            <w:r w:rsidRPr="00D973A4">
              <w:rPr>
                <w:szCs w:val="20"/>
              </w:rPr>
              <w:t>£[</w:t>
            </w:r>
            <w:r w:rsidRPr="00D973A4">
              <w:rPr>
                <w:i/>
                <w:iCs/>
                <w:szCs w:val="20"/>
              </w:rPr>
              <w:t>insert number</w:t>
            </w:r>
            <w:r w:rsidRPr="00D973A4">
              <w:rPr>
                <w:szCs w:val="20"/>
              </w:rPr>
              <w:t>] per </w:t>
            </w:r>
            <w:r w:rsidRPr="00D973A4">
              <w:rPr>
                <w:b/>
                <w:bCs/>
                <w:szCs w:val="20"/>
              </w:rPr>
              <w:t>[</w:t>
            </w:r>
            <w:r w:rsidRPr="00D973A4">
              <w:rPr>
                <w:szCs w:val="20"/>
              </w:rPr>
              <w:t>hour OR day OR annum OR</w:t>
            </w:r>
          </w:p>
        </w:tc>
      </w:tr>
      <w:tr w:rsidR="00D973A4" w:rsidRPr="00D973A4" w14:paraId="3E2802B1"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D49BB97" w14:textId="77777777" w:rsidR="00D973A4" w:rsidRPr="00D973A4" w:rsidRDefault="00D973A4" w:rsidP="00D973A4">
            <w:pPr>
              <w:spacing w:after="210"/>
              <w:jc w:val="both"/>
              <w:rPr>
                <w:szCs w:val="20"/>
              </w:rPr>
            </w:pPr>
            <w:r w:rsidRPr="00D973A4">
              <w:rPr>
                <w:szCs w:val="20"/>
              </w:rPr>
              <w:t>The rate of pay OR expected minimum rate of pay</w:t>
            </w:r>
            <w:r w:rsidRPr="00D973A4">
              <w:rPr>
                <w:b/>
                <w:bCs/>
                <w:szCs w:val="20"/>
              </w:rPr>
              <w:t>]</w:t>
            </w:r>
            <w:r w:rsidRPr="00D973A4">
              <w:rPr>
                <w:szCs w:val="20"/>
              </w:rPr>
              <w:t> to be paid to the </w:t>
            </w:r>
            <w:bookmarkStart w:id="34" w:name="HIT_51"/>
            <w:bookmarkStart w:id="35" w:name="ORIGHIT_51"/>
            <w:bookmarkEnd w:id="34"/>
            <w:bookmarkEnd w:id="35"/>
            <w:r w:rsidRPr="00D973A4">
              <w:rPr>
                <w:szCs w:val="20"/>
              </w:rPr>
              <w:t>agency </w:t>
            </w:r>
            <w:bookmarkStart w:id="36" w:name="HIT_52"/>
            <w:bookmarkStart w:id="37" w:name="ORIGHIT_52"/>
            <w:bookmarkEnd w:id="36"/>
            <w:bookmarkEnd w:id="37"/>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0AE6A13" w14:textId="77777777" w:rsidR="00D973A4" w:rsidRPr="00D973A4" w:rsidRDefault="00D973A4" w:rsidP="00D973A4">
            <w:pPr>
              <w:spacing w:after="210"/>
              <w:jc w:val="both"/>
              <w:rPr>
                <w:szCs w:val="20"/>
              </w:rPr>
            </w:pPr>
            <w:r w:rsidRPr="00D973A4">
              <w:rPr>
                <w:szCs w:val="20"/>
              </w:rPr>
              <w:t>£[</w:t>
            </w:r>
            <w:r w:rsidRPr="00D973A4">
              <w:rPr>
                <w:i/>
                <w:iCs/>
                <w:szCs w:val="20"/>
              </w:rPr>
              <w:t>insert number</w:t>
            </w:r>
            <w:r w:rsidRPr="00D973A4">
              <w:rPr>
                <w:szCs w:val="20"/>
              </w:rPr>
              <w:t>] per hour OR day OR annum</w:t>
            </w:r>
            <w:r w:rsidRPr="00D973A4">
              <w:rPr>
                <w:b/>
                <w:bCs/>
                <w:szCs w:val="20"/>
              </w:rPr>
              <w:t>]</w:t>
            </w:r>
          </w:p>
        </w:tc>
      </w:tr>
      <w:tr w:rsidR="00D973A4" w:rsidRPr="00D973A4" w14:paraId="3D5B3814"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FFC0517" w14:textId="77777777" w:rsidR="00D973A4" w:rsidRPr="00D973A4" w:rsidRDefault="00D973A4" w:rsidP="00D973A4">
            <w:pPr>
              <w:spacing w:after="210"/>
              <w:jc w:val="both"/>
              <w:rPr>
                <w:szCs w:val="20"/>
              </w:rPr>
            </w:pPr>
            <w:r w:rsidRPr="00D973A4">
              <w:rPr>
                <w:szCs w:val="20"/>
              </w:rPr>
              <w:t>How often the </w:t>
            </w:r>
            <w:bookmarkStart w:id="38" w:name="HIT_53"/>
            <w:bookmarkStart w:id="39" w:name="ORIGHIT_53"/>
            <w:bookmarkEnd w:id="38"/>
            <w:bookmarkEnd w:id="39"/>
            <w:r w:rsidRPr="00D973A4">
              <w:rPr>
                <w:szCs w:val="20"/>
              </w:rPr>
              <w:t>intermediary will be paid</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25BF88F" w14:textId="77777777" w:rsidR="00D973A4" w:rsidRPr="00D973A4" w:rsidRDefault="00D973A4" w:rsidP="00D973A4">
            <w:pPr>
              <w:spacing w:after="210"/>
              <w:jc w:val="both"/>
              <w:rPr>
                <w:szCs w:val="20"/>
              </w:rPr>
            </w:pPr>
            <w:r w:rsidRPr="00D973A4">
              <w:rPr>
                <w:b/>
                <w:bCs/>
                <w:szCs w:val="20"/>
              </w:rPr>
              <w:t>[</w:t>
            </w:r>
            <w:r w:rsidRPr="00D973A4">
              <w:rPr>
                <w:szCs w:val="20"/>
              </w:rPr>
              <w:t>weekly OR monthly OR</w:t>
            </w:r>
          </w:p>
        </w:tc>
      </w:tr>
      <w:tr w:rsidR="00D973A4" w:rsidRPr="00D973A4" w14:paraId="034BDF29"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F831E98" w14:textId="77777777" w:rsidR="00D973A4" w:rsidRPr="00D973A4" w:rsidRDefault="00D973A4" w:rsidP="00D973A4">
            <w:pPr>
              <w:spacing w:after="210"/>
              <w:jc w:val="both"/>
              <w:rPr>
                <w:szCs w:val="20"/>
              </w:rPr>
            </w:pPr>
            <w:r w:rsidRPr="00D973A4">
              <w:rPr>
                <w:szCs w:val="20"/>
              </w:rPr>
              <w:t>How often the </w:t>
            </w:r>
            <w:bookmarkStart w:id="40" w:name="HIT_54"/>
            <w:bookmarkStart w:id="41" w:name="ORIGHIT_54"/>
            <w:bookmarkEnd w:id="40"/>
            <w:bookmarkEnd w:id="41"/>
            <w:r w:rsidRPr="00D973A4">
              <w:rPr>
                <w:szCs w:val="20"/>
              </w:rPr>
              <w:t>agency </w:t>
            </w:r>
            <w:bookmarkStart w:id="42" w:name="HIT_55"/>
            <w:bookmarkStart w:id="43" w:name="ORIGHIT_55"/>
            <w:bookmarkEnd w:id="42"/>
            <w:bookmarkEnd w:id="43"/>
            <w:r w:rsidRPr="00D973A4">
              <w:rPr>
                <w:szCs w:val="20"/>
              </w:rPr>
              <w:t>worker will be paid</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439AA6D" w14:textId="77777777" w:rsidR="00D973A4" w:rsidRPr="00D973A4" w:rsidRDefault="00D973A4" w:rsidP="00D973A4">
            <w:pPr>
              <w:spacing w:after="210"/>
              <w:jc w:val="both"/>
              <w:rPr>
                <w:szCs w:val="20"/>
              </w:rPr>
            </w:pPr>
            <w:r w:rsidRPr="00D973A4">
              <w:rPr>
                <w:szCs w:val="20"/>
              </w:rPr>
              <w:t>weekly OR monthly</w:t>
            </w:r>
            <w:r w:rsidRPr="00D973A4">
              <w:rPr>
                <w:b/>
                <w:bCs/>
                <w:szCs w:val="20"/>
              </w:rPr>
              <w:t>]</w:t>
            </w:r>
          </w:p>
        </w:tc>
      </w:tr>
      <w:tr w:rsidR="00D973A4" w:rsidRPr="00D973A4" w14:paraId="55DC1851"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0BCC6EB" w14:textId="77777777" w:rsidR="00D973A4" w:rsidRPr="00D973A4" w:rsidRDefault="00D973A4" w:rsidP="00D973A4">
            <w:pPr>
              <w:spacing w:after="210"/>
              <w:jc w:val="both"/>
              <w:rPr>
                <w:szCs w:val="20"/>
              </w:rPr>
            </w:pPr>
            <w:r w:rsidRPr="00D973A4">
              <w:rPr>
                <w:szCs w:val="20"/>
              </w:rPr>
              <w:lastRenderedPageBreak/>
              <w:t>Deductions affecting the </w:t>
            </w:r>
            <w:bookmarkStart w:id="44" w:name="HIT_56"/>
            <w:bookmarkStart w:id="45" w:name="ORIGHIT_56"/>
            <w:bookmarkEnd w:id="44"/>
            <w:bookmarkEnd w:id="45"/>
            <w:r w:rsidRPr="00D973A4">
              <w:rPr>
                <w:szCs w:val="20"/>
              </w:rPr>
              <w:t>agency </w:t>
            </w:r>
            <w:bookmarkStart w:id="46" w:name="HIT_57"/>
            <w:bookmarkStart w:id="47" w:name="ORIGHIT_57"/>
            <w:bookmarkEnd w:id="46"/>
            <w:bookmarkEnd w:id="47"/>
            <w:r w:rsidRPr="00D973A4">
              <w:rPr>
                <w:szCs w:val="20"/>
              </w:rPr>
              <w:t>worker’s pay required by law, and whether they will be deducted from payments to the </w:t>
            </w:r>
            <w:bookmarkStart w:id="48" w:name="HIT_58"/>
            <w:bookmarkStart w:id="49" w:name="ORIGHIT_58"/>
            <w:bookmarkEnd w:id="48"/>
            <w:bookmarkEnd w:id="49"/>
            <w:r w:rsidRPr="00D973A4">
              <w:rPr>
                <w:szCs w:val="20"/>
              </w:rPr>
              <w:t>intermediary or the </w:t>
            </w:r>
            <w:bookmarkStart w:id="50" w:name="HIT_59"/>
            <w:bookmarkStart w:id="51" w:name="ORIGHIT_59"/>
            <w:bookmarkEnd w:id="50"/>
            <w:bookmarkEnd w:id="51"/>
            <w:r w:rsidRPr="00D973A4">
              <w:rPr>
                <w:szCs w:val="20"/>
              </w:rPr>
              <w:t>agency </w:t>
            </w:r>
            <w:bookmarkStart w:id="52" w:name="HIT_60"/>
            <w:bookmarkStart w:id="53" w:name="ORIGHIT_60"/>
            <w:bookmarkEnd w:id="52"/>
            <w:bookmarkEnd w:id="53"/>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527E07E" w14:textId="77777777" w:rsidR="00D973A4" w:rsidRPr="00D973A4" w:rsidRDefault="00D973A4" w:rsidP="00D973A4">
            <w:pPr>
              <w:spacing w:after="210"/>
              <w:jc w:val="both"/>
              <w:rPr>
                <w:szCs w:val="20"/>
              </w:rPr>
            </w:pPr>
            <w:r w:rsidRPr="00D973A4">
              <w:rPr>
                <w:b/>
                <w:bCs/>
                <w:szCs w:val="20"/>
              </w:rPr>
              <w:t>[</w:t>
            </w:r>
            <w:r w:rsidRPr="00D973A4">
              <w:rPr>
                <w:szCs w:val="20"/>
              </w:rPr>
              <w:t>Income tax and National Insurance contributions</w:t>
            </w:r>
            <w:r w:rsidRPr="00D973A4">
              <w:rPr>
                <w:b/>
                <w:bCs/>
                <w:szCs w:val="20"/>
              </w:rPr>
              <w:t>]</w:t>
            </w:r>
            <w:r w:rsidRPr="00D973A4">
              <w:rPr>
                <w:szCs w:val="20"/>
              </w:rPr>
              <w:t> </w:t>
            </w:r>
            <w:r w:rsidRPr="00D973A4">
              <w:rPr>
                <w:b/>
                <w:bCs/>
                <w:szCs w:val="20"/>
              </w:rPr>
              <w:t>[</w:t>
            </w:r>
            <w:r w:rsidRPr="00D973A4">
              <w:rPr>
                <w:szCs w:val="20"/>
              </w:rPr>
              <w:t>Student loan repayments</w:t>
            </w:r>
            <w:r w:rsidRPr="00D973A4">
              <w:rPr>
                <w:b/>
                <w:bCs/>
                <w:szCs w:val="20"/>
              </w:rPr>
              <w:t>]</w:t>
            </w:r>
            <w:r w:rsidRPr="00D973A4">
              <w:rPr>
                <w:szCs w:val="20"/>
              </w:rPr>
              <w:br/>
              <w:t>Deducted from payments </w:t>
            </w:r>
            <w:r w:rsidRPr="00D973A4">
              <w:rPr>
                <w:b/>
                <w:bCs/>
                <w:szCs w:val="20"/>
              </w:rPr>
              <w:t>[</w:t>
            </w:r>
            <w:r w:rsidRPr="00D973A4">
              <w:rPr>
                <w:szCs w:val="20"/>
              </w:rPr>
              <w:t>to the </w:t>
            </w:r>
            <w:bookmarkStart w:id="54" w:name="HIT_61"/>
            <w:bookmarkStart w:id="55" w:name="ORIGHIT_61"/>
            <w:bookmarkEnd w:id="54"/>
            <w:bookmarkEnd w:id="55"/>
            <w:r w:rsidRPr="00D973A4">
              <w:rPr>
                <w:szCs w:val="20"/>
              </w:rPr>
              <w:t>intermediary OR to the </w:t>
            </w:r>
            <w:bookmarkStart w:id="56" w:name="HIT_62"/>
            <w:bookmarkStart w:id="57" w:name="ORIGHIT_62"/>
            <w:bookmarkEnd w:id="56"/>
            <w:bookmarkEnd w:id="57"/>
            <w:r w:rsidRPr="00D973A4">
              <w:rPr>
                <w:szCs w:val="20"/>
              </w:rPr>
              <w:t>agency </w:t>
            </w:r>
            <w:bookmarkStart w:id="58" w:name="HIT_63"/>
            <w:bookmarkStart w:id="59" w:name="ORIGHIT_63"/>
            <w:bookmarkEnd w:id="58"/>
            <w:bookmarkEnd w:id="59"/>
            <w:r w:rsidRPr="00D973A4">
              <w:rPr>
                <w:szCs w:val="20"/>
              </w:rPr>
              <w:t>worker</w:t>
            </w:r>
            <w:r w:rsidRPr="00D973A4">
              <w:rPr>
                <w:b/>
                <w:bCs/>
                <w:szCs w:val="20"/>
              </w:rPr>
              <w:t>]</w:t>
            </w:r>
          </w:p>
        </w:tc>
      </w:tr>
      <w:tr w:rsidR="00D973A4" w:rsidRPr="00D973A4" w14:paraId="0655A4D3"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79DAD65" w14:textId="69616874" w:rsidR="00D973A4" w:rsidRPr="00D973A4" w:rsidRDefault="00D973A4" w:rsidP="00D973A4">
            <w:pPr>
              <w:spacing w:after="210"/>
              <w:jc w:val="both"/>
              <w:rPr>
                <w:szCs w:val="20"/>
              </w:rPr>
            </w:pPr>
            <w:r w:rsidRPr="00D973A4">
              <w:rPr>
                <w:szCs w:val="20"/>
              </w:rPr>
              <w:t>Other costs and deductions affecting the </w:t>
            </w:r>
            <w:bookmarkStart w:id="60" w:name="HIT_64"/>
            <w:bookmarkStart w:id="61" w:name="ORIGHIT_64"/>
            <w:bookmarkEnd w:id="60"/>
            <w:bookmarkEnd w:id="61"/>
            <w:r w:rsidRPr="00D973A4">
              <w:rPr>
                <w:szCs w:val="20"/>
              </w:rPr>
              <w:t>agency </w:t>
            </w:r>
            <w:bookmarkStart w:id="62" w:name="HIT_65"/>
            <w:bookmarkStart w:id="63" w:name="ORIGHIT_65"/>
            <w:bookmarkEnd w:id="62"/>
            <w:bookmarkEnd w:id="63"/>
            <w:r w:rsidRPr="00D973A4">
              <w:rPr>
                <w:szCs w:val="20"/>
              </w:rPr>
              <w:t>worker’s pay, including the amount or how they are calculated and whether they will be</w:t>
            </w:r>
            <w:r w:rsidR="00EA77C6">
              <w:rPr>
                <w:szCs w:val="20"/>
              </w:rPr>
              <w:t xml:space="preserve"> </w:t>
            </w:r>
            <w:r w:rsidRPr="00D973A4">
              <w:rPr>
                <w:szCs w:val="20"/>
              </w:rPr>
              <w:t>deducted from payments to the </w:t>
            </w:r>
            <w:bookmarkStart w:id="64" w:name="HIT_66"/>
            <w:bookmarkStart w:id="65" w:name="ORIGHIT_66"/>
            <w:bookmarkEnd w:id="64"/>
            <w:bookmarkEnd w:id="65"/>
            <w:r w:rsidRPr="00D973A4">
              <w:rPr>
                <w:szCs w:val="20"/>
              </w:rPr>
              <w:t>intermediary or the </w:t>
            </w:r>
            <w:bookmarkStart w:id="66" w:name="HIT_67"/>
            <w:bookmarkStart w:id="67" w:name="ORIGHIT_67"/>
            <w:bookmarkEnd w:id="66"/>
            <w:bookmarkEnd w:id="67"/>
            <w:r w:rsidRPr="00D973A4">
              <w:rPr>
                <w:szCs w:val="20"/>
              </w:rPr>
              <w:t>agency </w:t>
            </w:r>
            <w:bookmarkStart w:id="68" w:name="HIT_68"/>
            <w:bookmarkStart w:id="69" w:name="ORIGHIT_68"/>
            <w:bookmarkEnd w:id="68"/>
            <w:bookmarkEnd w:id="69"/>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711F0F3" w14:textId="77777777" w:rsidR="00D973A4" w:rsidRPr="00D973A4" w:rsidRDefault="00D973A4" w:rsidP="00D973A4">
            <w:pPr>
              <w:spacing w:after="210"/>
              <w:jc w:val="both"/>
              <w:rPr>
                <w:szCs w:val="20"/>
              </w:rPr>
            </w:pPr>
            <w:r w:rsidRPr="00D973A4">
              <w:rPr>
                <w:szCs w:val="20"/>
              </w:rPr>
              <w:t>[</w:t>
            </w:r>
            <w:r w:rsidRPr="00D973A4">
              <w:rPr>
                <w:i/>
                <w:iCs/>
                <w:szCs w:val="20"/>
              </w:rPr>
              <w:t>insert description eg private healthcare</w:t>
            </w:r>
            <w:r w:rsidRPr="00D973A4">
              <w:rPr>
                <w:szCs w:val="20"/>
              </w:rPr>
              <w:t>]</w:t>
            </w:r>
            <w:r w:rsidRPr="00D973A4">
              <w:rPr>
                <w:szCs w:val="20"/>
              </w:rPr>
              <w:br/>
              <w:t>Deducted from payments </w:t>
            </w:r>
            <w:r w:rsidRPr="00D973A4">
              <w:rPr>
                <w:b/>
                <w:bCs/>
                <w:szCs w:val="20"/>
              </w:rPr>
              <w:t>[</w:t>
            </w:r>
            <w:r w:rsidRPr="00D973A4">
              <w:rPr>
                <w:szCs w:val="20"/>
              </w:rPr>
              <w:t>to the </w:t>
            </w:r>
            <w:bookmarkStart w:id="70" w:name="HIT_69"/>
            <w:bookmarkStart w:id="71" w:name="ORIGHIT_69"/>
            <w:bookmarkEnd w:id="70"/>
            <w:bookmarkEnd w:id="71"/>
            <w:r w:rsidRPr="00D973A4">
              <w:rPr>
                <w:szCs w:val="20"/>
              </w:rPr>
              <w:t>intermediary OR to the </w:t>
            </w:r>
            <w:bookmarkStart w:id="72" w:name="HIT_70"/>
            <w:bookmarkStart w:id="73" w:name="ORIGHIT_70"/>
            <w:bookmarkEnd w:id="72"/>
            <w:bookmarkEnd w:id="73"/>
            <w:r w:rsidRPr="00D973A4">
              <w:rPr>
                <w:szCs w:val="20"/>
              </w:rPr>
              <w:t>agency </w:t>
            </w:r>
            <w:bookmarkStart w:id="74" w:name="HIT_71"/>
            <w:bookmarkStart w:id="75" w:name="ORIGHIT_71"/>
            <w:bookmarkEnd w:id="74"/>
            <w:bookmarkEnd w:id="75"/>
            <w:r w:rsidRPr="00D973A4">
              <w:rPr>
                <w:szCs w:val="20"/>
              </w:rPr>
              <w:t>worker</w:t>
            </w:r>
            <w:r w:rsidRPr="00D973A4">
              <w:rPr>
                <w:b/>
                <w:bCs/>
                <w:szCs w:val="20"/>
              </w:rPr>
              <w:t>]</w:t>
            </w:r>
          </w:p>
        </w:tc>
      </w:tr>
      <w:tr w:rsidR="00D973A4" w:rsidRPr="00D973A4" w14:paraId="2353FDE1"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EA0E096" w14:textId="77777777" w:rsidR="00D973A4" w:rsidRPr="00D973A4" w:rsidRDefault="00D973A4" w:rsidP="00D973A4">
            <w:pPr>
              <w:spacing w:after="210"/>
              <w:jc w:val="both"/>
              <w:rPr>
                <w:szCs w:val="20"/>
              </w:rPr>
            </w:pPr>
            <w:r w:rsidRPr="00D973A4">
              <w:rPr>
                <w:szCs w:val="20"/>
              </w:rPr>
              <w:t>Any fees for </w:t>
            </w:r>
            <w:bookmarkStart w:id="76" w:name="HIT_72"/>
            <w:bookmarkStart w:id="77" w:name="ORIGHIT_72"/>
            <w:bookmarkEnd w:id="76"/>
            <w:bookmarkEnd w:id="77"/>
            <w:r w:rsidRPr="00D973A4">
              <w:rPr>
                <w:szCs w:val="20"/>
              </w:rPr>
              <w:t>services or goods (including the amount or how they are calculated) that may be provided by us (the employment business), the </w:t>
            </w:r>
            <w:bookmarkStart w:id="78" w:name="HIT_73"/>
            <w:bookmarkStart w:id="79" w:name="ORIGHIT_73"/>
            <w:bookmarkEnd w:id="78"/>
            <w:bookmarkEnd w:id="79"/>
            <w:r w:rsidRPr="00D973A4">
              <w:rPr>
                <w:szCs w:val="20"/>
              </w:rPr>
              <w:t>intermediary or any other person</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CD49B3C" w14:textId="77777777" w:rsidR="00D973A4" w:rsidRPr="00D973A4" w:rsidRDefault="00D973A4" w:rsidP="00D973A4">
            <w:pPr>
              <w:spacing w:after="210"/>
              <w:jc w:val="both"/>
              <w:rPr>
                <w:szCs w:val="20"/>
              </w:rPr>
            </w:pPr>
            <w:r w:rsidRPr="00D973A4">
              <w:rPr>
                <w:szCs w:val="20"/>
              </w:rPr>
              <w:t>[</w:t>
            </w:r>
            <w:r w:rsidRPr="00D973A4">
              <w:rPr>
                <w:i/>
                <w:iCs/>
                <w:szCs w:val="20"/>
              </w:rPr>
              <w:t>insert description eg cost of DBS check, whether one-off or ongoing</w:t>
            </w:r>
            <w:r w:rsidRPr="00D973A4">
              <w:rPr>
                <w:szCs w:val="20"/>
              </w:rPr>
              <w:t>]</w:t>
            </w:r>
          </w:p>
        </w:tc>
      </w:tr>
      <w:tr w:rsidR="00D973A4" w:rsidRPr="00D973A4" w14:paraId="3F2FE67B"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83F533D" w14:textId="77777777" w:rsidR="00D973A4" w:rsidRPr="00D973A4" w:rsidRDefault="00D973A4" w:rsidP="00D973A4">
            <w:pPr>
              <w:spacing w:after="210"/>
              <w:jc w:val="both"/>
              <w:rPr>
                <w:szCs w:val="20"/>
              </w:rPr>
            </w:pPr>
            <w:r w:rsidRPr="00D973A4">
              <w:rPr>
                <w:szCs w:val="20"/>
              </w:rPr>
              <w:t>An explanation of the difference between (a) the rate of pay or expected minimum rate of pay to be achieved for the </w:t>
            </w:r>
            <w:bookmarkStart w:id="80" w:name="HIT_74"/>
            <w:bookmarkStart w:id="81" w:name="ORIGHIT_74"/>
            <w:bookmarkEnd w:id="80"/>
            <w:bookmarkEnd w:id="81"/>
            <w:r w:rsidRPr="00D973A4">
              <w:rPr>
                <w:szCs w:val="20"/>
              </w:rPr>
              <w:t>intermediary, and (b) the net rate of pay or net expected minimum rate of pay for the </w:t>
            </w:r>
            <w:bookmarkStart w:id="82" w:name="HIT_75"/>
            <w:bookmarkStart w:id="83" w:name="ORIGHIT_75"/>
            <w:bookmarkEnd w:id="82"/>
            <w:bookmarkEnd w:id="83"/>
            <w:r w:rsidRPr="00D973A4">
              <w:rPr>
                <w:szCs w:val="20"/>
              </w:rPr>
              <w:t>agency </w:t>
            </w:r>
            <w:bookmarkStart w:id="84" w:name="HIT_76"/>
            <w:bookmarkStart w:id="85" w:name="ORIGHIT_76"/>
            <w:bookmarkEnd w:id="84"/>
            <w:bookmarkEnd w:id="85"/>
            <w:r w:rsidRPr="00D973A4">
              <w:rPr>
                <w:szCs w:val="20"/>
              </w:rPr>
              <w:t>worker (if not already explained above)</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0693555" w14:textId="77777777" w:rsidR="00D973A4" w:rsidRPr="00D973A4" w:rsidRDefault="00D973A4" w:rsidP="00D973A4">
            <w:pPr>
              <w:spacing w:after="210"/>
              <w:jc w:val="both"/>
              <w:rPr>
                <w:szCs w:val="20"/>
              </w:rPr>
            </w:pPr>
            <w:r w:rsidRPr="00D973A4">
              <w:rPr>
                <w:szCs w:val="20"/>
              </w:rPr>
              <w:t>[</w:t>
            </w:r>
            <w:r w:rsidRPr="00D973A4">
              <w:rPr>
                <w:i/>
                <w:iCs/>
                <w:szCs w:val="20"/>
              </w:rPr>
              <w:t>insert explanation</w:t>
            </w:r>
            <w:r w:rsidRPr="00D973A4">
              <w:rPr>
                <w:szCs w:val="20"/>
              </w:rPr>
              <w:t>]</w:t>
            </w:r>
          </w:p>
        </w:tc>
      </w:tr>
      <w:tr w:rsidR="00D973A4" w:rsidRPr="00D973A4" w14:paraId="6905EA23"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BA9C60A" w14:textId="77777777" w:rsidR="00D973A4" w:rsidRPr="00D973A4" w:rsidRDefault="00D973A4" w:rsidP="00D973A4">
            <w:pPr>
              <w:spacing w:after="210"/>
              <w:jc w:val="both"/>
              <w:rPr>
                <w:szCs w:val="20"/>
              </w:rPr>
            </w:pPr>
            <w:r w:rsidRPr="00D973A4">
              <w:rPr>
                <w:szCs w:val="20"/>
              </w:rPr>
              <w:t>Details of </w:t>
            </w:r>
            <w:bookmarkStart w:id="86" w:name="HIT_77"/>
            <w:bookmarkStart w:id="87" w:name="ORIGHIT_77"/>
            <w:bookmarkEnd w:id="86"/>
            <w:bookmarkEnd w:id="87"/>
            <w:r w:rsidRPr="00D973A4">
              <w:rPr>
                <w:szCs w:val="20"/>
              </w:rPr>
              <w:t>agency </w:t>
            </w:r>
            <w:bookmarkStart w:id="88" w:name="HIT_78"/>
            <w:bookmarkStart w:id="89" w:name="ORIGHIT_78"/>
            <w:bookmarkEnd w:id="88"/>
            <w:bookmarkEnd w:id="89"/>
            <w:r w:rsidRPr="00D973A4">
              <w:rPr>
                <w:szCs w:val="20"/>
              </w:rPr>
              <w:t>worker’s holiday entitlement and pay</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B1F40CE" w14:textId="77777777" w:rsidR="00D973A4" w:rsidRPr="00D973A4" w:rsidRDefault="00D973A4" w:rsidP="00D973A4">
            <w:pPr>
              <w:spacing w:after="210"/>
              <w:jc w:val="both"/>
              <w:rPr>
                <w:szCs w:val="20"/>
              </w:rPr>
            </w:pPr>
            <w:r w:rsidRPr="00D973A4">
              <w:rPr>
                <w:szCs w:val="20"/>
              </w:rPr>
              <w:t>[</w:t>
            </w:r>
            <w:r w:rsidRPr="00D973A4">
              <w:rPr>
                <w:i/>
                <w:iCs/>
                <w:szCs w:val="20"/>
              </w:rPr>
              <w:t>insert description</w:t>
            </w:r>
            <w:r w:rsidRPr="00D973A4">
              <w:rPr>
                <w:szCs w:val="20"/>
              </w:rPr>
              <w:t>]</w:t>
            </w:r>
          </w:p>
        </w:tc>
      </w:tr>
      <w:tr w:rsidR="00D973A4" w:rsidRPr="00D973A4" w14:paraId="205477A5"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2F42F9C" w14:textId="77777777" w:rsidR="00D973A4" w:rsidRPr="00D973A4" w:rsidRDefault="00D973A4" w:rsidP="00D973A4">
            <w:pPr>
              <w:spacing w:after="210"/>
              <w:jc w:val="both"/>
              <w:rPr>
                <w:szCs w:val="20"/>
              </w:rPr>
            </w:pPr>
            <w:r w:rsidRPr="00D973A4">
              <w:rPr>
                <w:szCs w:val="20"/>
              </w:rPr>
              <w:t>Any other non-financial benefits for </w:t>
            </w:r>
            <w:bookmarkStart w:id="90" w:name="HIT_79"/>
            <w:bookmarkStart w:id="91" w:name="ORIGHIT_79"/>
            <w:bookmarkEnd w:id="90"/>
            <w:bookmarkEnd w:id="91"/>
            <w:r w:rsidRPr="00D973A4">
              <w:rPr>
                <w:szCs w:val="20"/>
              </w:rPr>
              <w:t>agency </w:t>
            </w:r>
            <w:bookmarkStart w:id="92" w:name="HIT_80"/>
            <w:bookmarkStart w:id="93" w:name="ORIGHIT_80"/>
            <w:bookmarkEnd w:id="92"/>
            <w:bookmarkEnd w:id="93"/>
            <w:r w:rsidRPr="00D973A4">
              <w:rPr>
                <w:szCs w:val="20"/>
              </w:rPr>
              <w:t>worker</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CD346EC" w14:textId="77777777" w:rsidR="00D973A4" w:rsidRPr="00D973A4" w:rsidRDefault="00D973A4" w:rsidP="00D973A4">
            <w:pPr>
              <w:spacing w:after="210"/>
              <w:jc w:val="both"/>
              <w:rPr>
                <w:szCs w:val="20"/>
              </w:rPr>
            </w:pPr>
            <w:r w:rsidRPr="00D973A4">
              <w:rPr>
                <w:szCs w:val="20"/>
              </w:rPr>
              <w:t>[</w:t>
            </w:r>
            <w:r w:rsidRPr="00D973A4">
              <w:rPr>
                <w:i/>
                <w:iCs/>
                <w:szCs w:val="20"/>
              </w:rPr>
              <w:t>insert description, eg gym membership</w:t>
            </w:r>
            <w:r w:rsidRPr="00D973A4">
              <w:rPr>
                <w:szCs w:val="20"/>
              </w:rPr>
              <w:t>]</w:t>
            </w:r>
          </w:p>
        </w:tc>
      </w:tr>
      <w:tr w:rsidR="00D973A4" w:rsidRPr="00D973A4" w14:paraId="0F9C432E" w14:textId="77777777" w:rsidTr="00E321BB">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37EB959" w14:textId="77777777" w:rsidR="00D973A4" w:rsidRPr="00D973A4" w:rsidRDefault="00D973A4" w:rsidP="00D973A4">
            <w:pPr>
              <w:spacing w:after="210"/>
              <w:jc w:val="both"/>
              <w:rPr>
                <w:szCs w:val="20"/>
              </w:rPr>
            </w:pPr>
            <w:r w:rsidRPr="00D973A4">
              <w:rPr>
                <w:b/>
                <w:bCs/>
                <w:szCs w:val="20"/>
              </w:rPr>
              <w:t>[</w:t>
            </w:r>
            <w:r w:rsidRPr="00D973A4">
              <w:rPr>
                <w:szCs w:val="20"/>
              </w:rPr>
              <w:t>Details of any opt-out agreement between the </w:t>
            </w:r>
            <w:bookmarkStart w:id="94" w:name="HIT_81"/>
            <w:bookmarkStart w:id="95" w:name="ORIGHIT_81"/>
            <w:bookmarkEnd w:id="94"/>
            <w:bookmarkEnd w:id="95"/>
            <w:r w:rsidRPr="00D973A4">
              <w:rPr>
                <w:szCs w:val="20"/>
              </w:rPr>
              <w:t>intermediary and the </w:t>
            </w:r>
            <w:bookmarkStart w:id="96" w:name="HIT_82"/>
            <w:bookmarkStart w:id="97" w:name="ORIGHIT_82"/>
            <w:bookmarkEnd w:id="96"/>
            <w:bookmarkEnd w:id="97"/>
            <w:r w:rsidRPr="00D973A4">
              <w:rPr>
                <w:szCs w:val="20"/>
              </w:rPr>
              <w:t>agency </w:t>
            </w:r>
            <w:bookmarkStart w:id="98" w:name="HIT_83"/>
            <w:bookmarkStart w:id="99" w:name="ORIGHIT_83"/>
            <w:bookmarkEnd w:id="98"/>
            <w:bookmarkEnd w:id="99"/>
            <w:r w:rsidRPr="00D973A4">
              <w:rPr>
                <w:szCs w:val="20"/>
              </w:rPr>
              <w:t>worker</w:t>
            </w:r>
            <w:r w:rsidRPr="00D973A4">
              <w:rPr>
                <w:b/>
                <w:bCs/>
                <w:szCs w:val="20"/>
              </w:rPr>
              <w:t>]</w:t>
            </w:r>
          </w:p>
        </w:tc>
        <w:tc>
          <w:tcPr>
            <w:tcW w:w="250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F998552" w14:textId="77777777" w:rsidR="00D973A4" w:rsidRPr="00D973A4" w:rsidRDefault="00D973A4" w:rsidP="00D973A4">
            <w:pPr>
              <w:spacing w:after="210"/>
              <w:jc w:val="both"/>
              <w:rPr>
                <w:szCs w:val="20"/>
              </w:rPr>
            </w:pPr>
            <w:r w:rsidRPr="00D973A4">
              <w:rPr>
                <w:b/>
                <w:bCs/>
                <w:szCs w:val="20"/>
              </w:rPr>
              <w:t>[</w:t>
            </w:r>
            <w:r w:rsidRPr="00D973A4">
              <w:rPr>
                <w:szCs w:val="20"/>
              </w:rPr>
              <w:t>[</w:t>
            </w:r>
            <w:r w:rsidRPr="00D973A4">
              <w:rPr>
                <w:i/>
                <w:iCs/>
                <w:szCs w:val="20"/>
              </w:rPr>
              <w:t>insert details, or where they can be found</w:t>
            </w:r>
            <w:r w:rsidRPr="00D973A4">
              <w:rPr>
                <w:szCs w:val="20"/>
              </w:rPr>
              <w:t>]</w:t>
            </w:r>
            <w:r w:rsidRPr="00D973A4">
              <w:rPr>
                <w:b/>
                <w:bCs/>
                <w:szCs w:val="20"/>
              </w:rPr>
              <w:t>]</w:t>
            </w:r>
          </w:p>
        </w:tc>
      </w:tr>
    </w:tbl>
    <w:p w14:paraId="43EA6969" w14:textId="77777777" w:rsidR="00EA77C6" w:rsidRDefault="00EA77C6" w:rsidP="00D973A4">
      <w:pPr>
        <w:spacing w:after="210"/>
        <w:jc w:val="both"/>
        <w:rPr>
          <w:rFonts w:cs="Arial"/>
          <w:szCs w:val="20"/>
          <w:shd w:val="clear" w:color="auto" w:fill="FFFFFF"/>
        </w:rPr>
      </w:pPr>
    </w:p>
    <w:p w14:paraId="755CFC72" w14:textId="120E2692" w:rsidR="00D973A4" w:rsidRPr="00D973A4" w:rsidRDefault="00D973A4" w:rsidP="00D973A4">
      <w:pPr>
        <w:spacing w:after="210"/>
        <w:jc w:val="both"/>
        <w:rPr>
          <w:rFonts w:cs="Arial"/>
          <w:szCs w:val="20"/>
          <w:shd w:val="clear" w:color="auto" w:fill="FFFFFF"/>
        </w:rPr>
      </w:pPr>
      <w:r w:rsidRPr="00D973A4">
        <w:rPr>
          <w:rFonts w:cs="Arial"/>
          <w:szCs w:val="20"/>
          <w:shd w:val="clear" w:color="auto" w:fill="FFFFFF"/>
        </w:rPr>
        <w:t>This is a representative example pay statement, reasonably estimated where necessary for the </w:t>
      </w:r>
      <w:r w:rsidRPr="00D973A4">
        <w:rPr>
          <w:rFonts w:cs="Arial"/>
          <w:b/>
          <w:bCs/>
          <w:szCs w:val="20"/>
          <w:bdr w:val="none" w:sz="0" w:space="0" w:color="auto" w:frame="1"/>
          <w:shd w:val="clear" w:color="auto" w:fill="FFFFFF"/>
        </w:rPr>
        <w:t>[</w:t>
      </w:r>
      <w:r w:rsidRPr="00D973A4">
        <w:rPr>
          <w:rFonts w:cs="Arial"/>
          <w:szCs w:val="20"/>
          <w:shd w:val="clear" w:color="auto" w:fill="FFFFFF"/>
        </w:rPr>
        <w:t>weekly OR monthly</w:t>
      </w:r>
      <w:r w:rsidRPr="00D973A4">
        <w:rPr>
          <w:rFonts w:cs="Arial"/>
          <w:b/>
          <w:bCs/>
          <w:szCs w:val="20"/>
          <w:bdr w:val="none" w:sz="0" w:space="0" w:color="auto" w:frame="1"/>
          <w:shd w:val="clear" w:color="auto" w:fill="FFFFFF"/>
        </w:rPr>
        <w:t>]</w:t>
      </w:r>
      <w:r w:rsidRPr="00D973A4">
        <w:rPr>
          <w:rFonts w:cs="Arial"/>
          <w:szCs w:val="20"/>
          <w:shd w:val="clear" w:color="auto" w:fill="FFFFFF"/>
        </w:rPr>
        <w:t> interval for which the </w:t>
      </w:r>
      <w:bookmarkStart w:id="100" w:name="ORIGHIT_84"/>
      <w:bookmarkStart w:id="101" w:name="HIT_84"/>
      <w:bookmarkEnd w:id="100"/>
      <w:bookmarkEnd w:id="101"/>
      <w:r w:rsidRPr="00D973A4">
        <w:rPr>
          <w:rFonts w:cs="Arial"/>
          <w:szCs w:val="20"/>
          <w:bdr w:val="none" w:sz="0" w:space="0" w:color="auto" w:frame="1"/>
          <w:shd w:val="clear" w:color="auto" w:fill="FFFFFF"/>
        </w:rPr>
        <w:t>agency</w:t>
      </w:r>
      <w:r w:rsidRPr="00D973A4">
        <w:rPr>
          <w:rFonts w:cs="Arial"/>
          <w:szCs w:val="20"/>
          <w:shd w:val="clear" w:color="auto" w:fill="FFFFFF"/>
        </w:rPr>
        <w:t> </w:t>
      </w:r>
      <w:bookmarkStart w:id="102" w:name="ORIGHIT_85"/>
      <w:bookmarkStart w:id="103" w:name="HIT_85"/>
      <w:bookmarkEnd w:id="102"/>
      <w:bookmarkEnd w:id="103"/>
      <w:r w:rsidRPr="00D973A4">
        <w:rPr>
          <w:rFonts w:cs="Arial"/>
          <w:szCs w:val="20"/>
          <w:bdr w:val="none" w:sz="0" w:space="0" w:color="auto" w:frame="1"/>
          <w:shd w:val="clear" w:color="auto" w:fill="FFFFFF"/>
        </w:rPr>
        <w:t>worker</w:t>
      </w:r>
      <w:r w:rsidRPr="00D973A4">
        <w:rPr>
          <w:rFonts w:cs="Arial"/>
          <w:szCs w:val="20"/>
          <w:shd w:val="clear" w:color="auto" w:fill="FFFFFF"/>
        </w:rPr>
        <w:t> will be paid.</w:t>
      </w:r>
    </w:p>
    <w:tbl>
      <w:tblPr>
        <w:tblW w:w="8685" w:type="dxa"/>
        <w:shd w:val="clear" w:color="auto" w:fill="FFFFFF"/>
        <w:tblCellMar>
          <w:left w:w="0" w:type="dxa"/>
          <w:right w:w="0" w:type="dxa"/>
        </w:tblCellMar>
        <w:tblLook w:val="04A0" w:firstRow="1" w:lastRow="0" w:firstColumn="1" w:lastColumn="0" w:noHBand="0" w:noVBand="1"/>
      </w:tblPr>
      <w:tblGrid>
        <w:gridCol w:w="2895"/>
        <w:gridCol w:w="2895"/>
        <w:gridCol w:w="2895"/>
      </w:tblGrid>
      <w:tr w:rsidR="00D973A4" w:rsidRPr="00D973A4" w14:paraId="5495901E"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B4D84FF"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7F3ED8C" w14:textId="77777777" w:rsidR="00D973A4" w:rsidRPr="00D973A4" w:rsidRDefault="00D973A4" w:rsidP="00D973A4">
            <w:pPr>
              <w:spacing w:line="240" w:lineRule="atLeast"/>
              <w:rPr>
                <w:rFonts w:cs="Arial"/>
                <w:szCs w:val="20"/>
                <w:lang w:eastAsia="en-GB"/>
              </w:rPr>
            </w:pPr>
            <w:bookmarkStart w:id="104" w:name="HIT_86"/>
            <w:bookmarkStart w:id="105" w:name="ORIGHIT_86"/>
            <w:bookmarkEnd w:id="104"/>
            <w:bookmarkEnd w:id="105"/>
            <w:r w:rsidRPr="00D973A4">
              <w:rPr>
                <w:rFonts w:cs="Arial"/>
                <w:szCs w:val="20"/>
                <w:bdr w:val="none" w:sz="0" w:space="0" w:color="auto" w:frame="1"/>
                <w:lang w:eastAsia="en-GB"/>
              </w:rPr>
              <w:t>Intermediary</w:t>
            </w:r>
            <w:r w:rsidRPr="00D973A4">
              <w:rPr>
                <w:rFonts w:cs="Arial"/>
                <w:szCs w:val="20"/>
                <w:lang w:eastAsia="en-GB"/>
              </w:rPr>
              <w:t>’s pay or deductions</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3ECF591" w14:textId="77777777" w:rsidR="00D973A4" w:rsidRPr="00D973A4" w:rsidRDefault="00D973A4" w:rsidP="00D973A4">
            <w:pPr>
              <w:spacing w:line="240" w:lineRule="atLeast"/>
              <w:rPr>
                <w:rFonts w:cs="Arial"/>
                <w:szCs w:val="20"/>
                <w:lang w:eastAsia="en-GB"/>
              </w:rPr>
            </w:pPr>
            <w:bookmarkStart w:id="106" w:name="HIT_87"/>
            <w:bookmarkStart w:id="107" w:name="ORIGHIT_87"/>
            <w:bookmarkEnd w:id="106"/>
            <w:bookmarkEnd w:id="107"/>
            <w:r w:rsidRPr="00D973A4">
              <w:rPr>
                <w:rFonts w:cs="Arial"/>
                <w:szCs w:val="20"/>
                <w:bdr w:val="none" w:sz="0" w:space="0" w:color="auto" w:frame="1"/>
                <w:lang w:eastAsia="en-GB"/>
              </w:rPr>
              <w:t>Agency</w:t>
            </w:r>
            <w:r w:rsidRPr="00D973A4">
              <w:rPr>
                <w:rFonts w:cs="Arial"/>
                <w:szCs w:val="20"/>
                <w:lang w:eastAsia="en-GB"/>
              </w:rPr>
              <w:t> </w:t>
            </w:r>
            <w:bookmarkStart w:id="108" w:name="HIT_88"/>
            <w:bookmarkStart w:id="109" w:name="ORIGHIT_88"/>
            <w:bookmarkEnd w:id="108"/>
            <w:bookmarkEnd w:id="109"/>
            <w:r w:rsidRPr="00D973A4">
              <w:rPr>
                <w:rFonts w:cs="Arial"/>
                <w:szCs w:val="20"/>
                <w:bdr w:val="none" w:sz="0" w:space="0" w:color="auto" w:frame="1"/>
                <w:lang w:eastAsia="en-GB"/>
              </w:rPr>
              <w:t>worker</w:t>
            </w:r>
            <w:r w:rsidRPr="00D973A4">
              <w:rPr>
                <w:rFonts w:cs="Arial"/>
                <w:szCs w:val="20"/>
                <w:lang w:eastAsia="en-GB"/>
              </w:rPr>
              <w:t>’s pay or deductions</w:t>
            </w:r>
          </w:p>
        </w:tc>
      </w:tr>
      <w:tr w:rsidR="00D973A4" w:rsidRPr="00D973A4" w14:paraId="52DEE8E5"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8C6C3F1" w14:textId="77777777" w:rsidR="00D973A4" w:rsidRPr="00D973A4" w:rsidRDefault="00D973A4" w:rsidP="00D973A4">
            <w:pPr>
              <w:spacing w:line="240" w:lineRule="atLeast"/>
              <w:rPr>
                <w:rFonts w:cs="Arial"/>
                <w:szCs w:val="20"/>
                <w:lang w:eastAsia="en-GB"/>
              </w:rPr>
            </w:pPr>
            <w:r w:rsidRPr="00D973A4">
              <w:rPr>
                <w:rFonts w:cs="Arial"/>
                <w:szCs w:val="20"/>
                <w:lang w:eastAsia="en-GB"/>
              </w:rPr>
              <w:t>Example gross rate of pay (or expected minimum rate of pay) to </w:t>
            </w:r>
            <w:bookmarkStart w:id="110" w:name="HIT_89"/>
            <w:bookmarkStart w:id="111" w:name="ORIGHIT_89"/>
            <w:bookmarkEnd w:id="110"/>
            <w:bookmarkEnd w:id="111"/>
            <w:r w:rsidRPr="00D973A4">
              <w:rPr>
                <w:rFonts w:cs="Arial"/>
                <w:szCs w:val="20"/>
                <w:bdr w:val="none" w:sz="0" w:space="0" w:color="auto" w:frame="1"/>
                <w:lang w:eastAsia="en-GB"/>
              </w:rPr>
              <w:t>intermediary</w:t>
            </w:r>
            <w:r w:rsidRPr="00D973A4">
              <w:rPr>
                <w:rFonts w:cs="Arial"/>
                <w:szCs w:val="20"/>
                <w:lang w:eastAsia="en-GB"/>
              </w:rPr>
              <w:t>:</w:t>
            </w:r>
            <w:r w:rsidRPr="00D973A4">
              <w:rPr>
                <w:rFonts w:cs="Arial"/>
                <w:szCs w:val="20"/>
                <w:lang w:eastAsia="en-GB"/>
              </w:rPr>
              <w:br/>
            </w:r>
            <w:r w:rsidRPr="00D973A4">
              <w:rPr>
                <w:rFonts w:cs="Arial"/>
                <w:b/>
                <w:bCs/>
                <w:szCs w:val="20"/>
                <w:bdr w:val="none" w:sz="0" w:space="0" w:color="auto" w:frame="1"/>
                <w:lang w:eastAsia="en-GB"/>
              </w:rPr>
              <w:t>Less:</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4C579D63"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83DB894"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r>
      <w:tr w:rsidR="00D973A4" w:rsidRPr="00D973A4" w14:paraId="73088AFE"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4C997EF2" w14:textId="77777777" w:rsidR="00D973A4" w:rsidRPr="00D973A4" w:rsidRDefault="00D973A4" w:rsidP="00D973A4">
            <w:pPr>
              <w:spacing w:line="240" w:lineRule="atLeast"/>
              <w:rPr>
                <w:rFonts w:cs="Arial"/>
                <w:szCs w:val="20"/>
                <w:lang w:eastAsia="en-GB"/>
              </w:rPr>
            </w:pPr>
            <w:r w:rsidRPr="00D973A4">
              <w:rPr>
                <w:rFonts w:cs="Arial"/>
                <w:szCs w:val="20"/>
                <w:lang w:eastAsia="en-GB"/>
              </w:rPr>
              <w:t>Costs and deductions required by law applied to payment to </w:t>
            </w:r>
            <w:bookmarkStart w:id="112" w:name="HIT_90"/>
            <w:bookmarkStart w:id="113" w:name="ORIGHIT_90"/>
            <w:bookmarkEnd w:id="112"/>
            <w:bookmarkEnd w:id="113"/>
            <w:r w:rsidRPr="00D973A4">
              <w:rPr>
                <w:rFonts w:cs="Arial"/>
                <w:szCs w:val="20"/>
                <w:bdr w:val="none" w:sz="0" w:space="0" w:color="auto" w:frame="1"/>
                <w:lang w:eastAsia="en-GB"/>
              </w:rPr>
              <w:t>intermediary</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7A7D704"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CF08AC5"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r>
      <w:tr w:rsidR="00D973A4" w:rsidRPr="00D973A4" w14:paraId="444F4F9E"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9C933E7" w14:textId="77777777" w:rsidR="00D973A4" w:rsidRPr="00D973A4" w:rsidRDefault="00D973A4" w:rsidP="00D973A4">
            <w:pPr>
              <w:spacing w:line="240" w:lineRule="atLeast"/>
              <w:rPr>
                <w:rFonts w:cs="Arial"/>
                <w:szCs w:val="20"/>
                <w:lang w:eastAsia="en-GB"/>
              </w:rPr>
            </w:pPr>
            <w:r w:rsidRPr="00D973A4">
              <w:rPr>
                <w:rFonts w:cs="Arial"/>
                <w:szCs w:val="20"/>
                <w:lang w:eastAsia="en-GB"/>
              </w:rPr>
              <w:t>Other costs and deductions applied to payment to </w:t>
            </w:r>
            <w:bookmarkStart w:id="114" w:name="HIT_91"/>
            <w:bookmarkStart w:id="115" w:name="ORIGHIT_91"/>
            <w:bookmarkEnd w:id="114"/>
            <w:bookmarkEnd w:id="115"/>
            <w:r w:rsidRPr="00D973A4">
              <w:rPr>
                <w:rFonts w:cs="Arial"/>
                <w:szCs w:val="20"/>
                <w:bdr w:val="none" w:sz="0" w:space="0" w:color="auto" w:frame="1"/>
                <w:lang w:eastAsia="en-GB"/>
              </w:rPr>
              <w:t>intermediary</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6D8E1B0"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6956DC53"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r>
      <w:tr w:rsidR="00D973A4" w:rsidRPr="00D973A4" w14:paraId="2D584D43"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1AE36B8" w14:textId="77777777" w:rsidR="00D973A4" w:rsidRPr="00D973A4" w:rsidRDefault="00D973A4" w:rsidP="00D973A4">
            <w:pPr>
              <w:spacing w:line="240" w:lineRule="atLeast"/>
              <w:rPr>
                <w:rFonts w:cs="Arial"/>
                <w:szCs w:val="20"/>
                <w:lang w:eastAsia="en-GB"/>
              </w:rPr>
            </w:pPr>
            <w:r w:rsidRPr="00D973A4">
              <w:rPr>
                <w:rFonts w:cs="Arial"/>
                <w:szCs w:val="20"/>
                <w:lang w:eastAsia="en-GB"/>
              </w:rPr>
              <w:t>Fees for </w:t>
            </w:r>
            <w:bookmarkStart w:id="116" w:name="HIT_92"/>
            <w:bookmarkStart w:id="117" w:name="ORIGHIT_92"/>
            <w:bookmarkEnd w:id="116"/>
            <w:bookmarkEnd w:id="117"/>
            <w:r w:rsidRPr="00D973A4">
              <w:rPr>
                <w:rFonts w:cs="Arial"/>
                <w:szCs w:val="20"/>
                <w:bdr w:val="none" w:sz="0" w:space="0" w:color="auto" w:frame="1"/>
                <w:lang w:eastAsia="en-GB"/>
              </w:rPr>
              <w:t>services</w:t>
            </w:r>
            <w:r w:rsidRPr="00D973A4">
              <w:rPr>
                <w:rFonts w:cs="Arial"/>
                <w:szCs w:val="20"/>
                <w:lang w:eastAsia="en-GB"/>
              </w:rPr>
              <w:t> or goods applied to payment to </w:t>
            </w:r>
            <w:bookmarkStart w:id="118" w:name="HIT_93"/>
            <w:bookmarkStart w:id="119" w:name="ORIGHIT_93"/>
            <w:bookmarkEnd w:id="118"/>
            <w:bookmarkEnd w:id="119"/>
            <w:r w:rsidRPr="00D973A4">
              <w:rPr>
                <w:rFonts w:cs="Arial"/>
                <w:szCs w:val="20"/>
                <w:bdr w:val="none" w:sz="0" w:space="0" w:color="auto" w:frame="1"/>
                <w:lang w:eastAsia="en-GB"/>
              </w:rPr>
              <w:t>intermediary</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375EDEA"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E34DEE8"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r>
      <w:tr w:rsidR="00D973A4" w:rsidRPr="00D973A4" w14:paraId="4CD30806"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F98DB28" w14:textId="77777777" w:rsidR="00D973A4" w:rsidRPr="00D973A4" w:rsidRDefault="00D973A4" w:rsidP="00D973A4">
            <w:pPr>
              <w:spacing w:line="240" w:lineRule="atLeast"/>
              <w:rPr>
                <w:rFonts w:cs="Arial"/>
                <w:szCs w:val="20"/>
                <w:lang w:eastAsia="en-GB"/>
              </w:rPr>
            </w:pPr>
            <w:r w:rsidRPr="00D973A4">
              <w:rPr>
                <w:rFonts w:cs="Arial"/>
                <w:szCs w:val="20"/>
                <w:lang w:eastAsia="en-GB"/>
              </w:rPr>
              <w:t>Costs and deductions required by law applied to payment to </w:t>
            </w:r>
            <w:bookmarkStart w:id="120" w:name="HIT_94"/>
            <w:bookmarkStart w:id="121" w:name="ORIGHIT_94"/>
            <w:bookmarkEnd w:id="120"/>
            <w:bookmarkEnd w:id="121"/>
            <w:r w:rsidRPr="00D973A4">
              <w:rPr>
                <w:rFonts w:cs="Arial"/>
                <w:szCs w:val="20"/>
                <w:bdr w:val="none" w:sz="0" w:space="0" w:color="auto" w:frame="1"/>
                <w:lang w:eastAsia="en-GB"/>
              </w:rPr>
              <w:t>agency</w:t>
            </w:r>
            <w:r w:rsidRPr="00D973A4">
              <w:rPr>
                <w:rFonts w:cs="Arial"/>
                <w:szCs w:val="20"/>
                <w:lang w:eastAsia="en-GB"/>
              </w:rPr>
              <w:t> </w:t>
            </w:r>
            <w:bookmarkStart w:id="122" w:name="HIT_95"/>
            <w:bookmarkStart w:id="123" w:name="ORIGHIT_95"/>
            <w:bookmarkEnd w:id="122"/>
            <w:bookmarkEnd w:id="123"/>
            <w:r w:rsidRPr="00D973A4">
              <w:rPr>
                <w:rFonts w:cs="Arial"/>
                <w:szCs w:val="20"/>
                <w:bdr w:val="none" w:sz="0" w:space="0" w:color="auto" w:frame="1"/>
                <w:lang w:eastAsia="en-GB"/>
              </w:rPr>
              <w:t>worker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61C62E1"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A0A00F1"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r>
      <w:tr w:rsidR="00D973A4" w:rsidRPr="00D973A4" w14:paraId="78144741"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56E7AC4A" w14:textId="77777777" w:rsidR="00D973A4" w:rsidRPr="00D973A4" w:rsidRDefault="00D973A4" w:rsidP="00D973A4">
            <w:pPr>
              <w:spacing w:line="240" w:lineRule="atLeast"/>
              <w:rPr>
                <w:rFonts w:cs="Arial"/>
                <w:szCs w:val="20"/>
                <w:lang w:eastAsia="en-GB"/>
              </w:rPr>
            </w:pPr>
            <w:r w:rsidRPr="00D973A4">
              <w:rPr>
                <w:rFonts w:cs="Arial"/>
                <w:szCs w:val="20"/>
                <w:lang w:eastAsia="en-GB"/>
              </w:rPr>
              <w:lastRenderedPageBreak/>
              <w:t>Other costs and deductions applied to payment to </w:t>
            </w:r>
            <w:bookmarkStart w:id="124" w:name="HIT_96"/>
            <w:bookmarkStart w:id="125" w:name="ORIGHIT_96"/>
            <w:bookmarkEnd w:id="124"/>
            <w:bookmarkEnd w:id="125"/>
            <w:r w:rsidRPr="00D973A4">
              <w:rPr>
                <w:rFonts w:cs="Arial"/>
                <w:szCs w:val="20"/>
                <w:bdr w:val="none" w:sz="0" w:space="0" w:color="auto" w:frame="1"/>
                <w:lang w:eastAsia="en-GB"/>
              </w:rPr>
              <w:t>agency</w:t>
            </w:r>
            <w:r w:rsidRPr="00D973A4">
              <w:rPr>
                <w:rFonts w:cs="Arial"/>
                <w:szCs w:val="20"/>
                <w:lang w:eastAsia="en-GB"/>
              </w:rPr>
              <w:t> </w:t>
            </w:r>
            <w:bookmarkStart w:id="126" w:name="HIT_97"/>
            <w:bookmarkStart w:id="127" w:name="ORIGHIT_97"/>
            <w:bookmarkEnd w:id="126"/>
            <w:bookmarkEnd w:id="127"/>
            <w:r w:rsidRPr="00D973A4">
              <w:rPr>
                <w:rFonts w:cs="Arial"/>
                <w:szCs w:val="20"/>
                <w:bdr w:val="none" w:sz="0" w:space="0" w:color="auto" w:frame="1"/>
                <w:lang w:eastAsia="en-GB"/>
              </w:rPr>
              <w:t>worker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0C9721F"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B2BBD92"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r>
      <w:tr w:rsidR="00D973A4" w:rsidRPr="00D973A4" w14:paraId="7DC8016E"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3CFE71D0" w14:textId="77777777" w:rsidR="00D973A4" w:rsidRPr="00D973A4" w:rsidRDefault="00D973A4" w:rsidP="00D973A4">
            <w:pPr>
              <w:spacing w:line="240" w:lineRule="atLeast"/>
              <w:rPr>
                <w:rFonts w:cs="Arial"/>
                <w:szCs w:val="20"/>
                <w:lang w:eastAsia="en-GB"/>
              </w:rPr>
            </w:pPr>
            <w:r w:rsidRPr="00D973A4">
              <w:rPr>
                <w:rFonts w:cs="Arial"/>
                <w:szCs w:val="20"/>
                <w:lang w:eastAsia="en-GB"/>
              </w:rPr>
              <w:t>Fees for </w:t>
            </w:r>
            <w:bookmarkStart w:id="128" w:name="HIT_98"/>
            <w:bookmarkStart w:id="129" w:name="ORIGHIT_98"/>
            <w:bookmarkEnd w:id="128"/>
            <w:bookmarkEnd w:id="129"/>
            <w:r w:rsidRPr="00D973A4">
              <w:rPr>
                <w:rFonts w:cs="Arial"/>
                <w:szCs w:val="20"/>
                <w:bdr w:val="none" w:sz="0" w:space="0" w:color="auto" w:frame="1"/>
                <w:lang w:eastAsia="en-GB"/>
              </w:rPr>
              <w:t>services</w:t>
            </w:r>
            <w:r w:rsidRPr="00D973A4">
              <w:rPr>
                <w:rFonts w:cs="Arial"/>
                <w:szCs w:val="20"/>
                <w:lang w:eastAsia="en-GB"/>
              </w:rPr>
              <w:t> or goods applied to payment to </w:t>
            </w:r>
            <w:bookmarkStart w:id="130" w:name="HIT_99"/>
            <w:bookmarkStart w:id="131" w:name="ORIGHIT_99"/>
            <w:bookmarkEnd w:id="130"/>
            <w:bookmarkEnd w:id="131"/>
            <w:r w:rsidRPr="00D973A4">
              <w:rPr>
                <w:rFonts w:cs="Arial"/>
                <w:szCs w:val="20"/>
                <w:bdr w:val="none" w:sz="0" w:space="0" w:color="auto" w:frame="1"/>
                <w:lang w:eastAsia="en-GB"/>
              </w:rPr>
              <w:t>agency</w:t>
            </w:r>
            <w:r w:rsidRPr="00D973A4">
              <w:rPr>
                <w:rFonts w:cs="Arial"/>
                <w:szCs w:val="20"/>
                <w:lang w:eastAsia="en-GB"/>
              </w:rPr>
              <w:t> </w:t>
            </w:r>
            <w:bookmarkStart w:id="132" w:name="HIT_100"/>
            <w:bookmarkStart w:id="133" w:name="ORIGHIT_100"/>
            <w:bookmarkEnd w:id="132"/>
            <w:bookmarkEnd w:id="133"/>
            <w:r w:rsidRPr="00D973A4">
              <w:rPr>
                <w:rFonts w:cs="Arial"/>
                <w:szCs w:val="20"/>
                <w:bdr w:val="none" w:sz="0" w:space="0" w:color="auto" w:frame="1"/>
                <w:lang w:eastAsia="en-GB"/>
              </w:rPr>
              <w:t>worker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861134E"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F2E498B"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r>
      <w:tr w:rsidR="00D973A4" w:rsidRPr="00D973A4" w14:paraId="44C0661A"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CEBD20B" w14:textId="77777777" w:rsidR="00D973A4" w:rsidRPr="00D973A4" w:rsidRDefault="00D973A4" w:rsidP="00D973A4">
            <w:pPr>
              <w:spacing w:line="240" w:lineRule="atLeast"/>
              <w:rPr>
                <w:rFonts w:cs="Arial"/>
                <w:szCs w:val="20"/>
                <w:lang w:eastAsia="en-GB"/>
              </w:rPr>
            </w:pPr>
            <w:r w:rsidRPr="00D973A4">
              <w:rPr>
                <w:rFonts w:cs="Arial"/>
                <w:szCs w:val="20"/>
                <w:lang w:eastAsia="en-GB"/>
              </w:rPr>
              <w:t>Any other items explaining difference between gross pay to </w:t>
            </w:r>
            <w:bookmarkStart w:id="134" w:name="HIT_101"/>
            <w:bookmarkStart w:id="135" w:name="ORIGHIT_101"/>
            <w:bookmarkEnd w:id="134"/>
            <w:bookmarkEnd w:id="135"/>
            <w:r w:rsidRPr="00D973A4">
              <w:rPr>
                <w:rFonts w:cs="Arial"/>
                <w:szCs w:val="20"/>
                <w:bdr w:val="none" w:sz="0" w:space="0" w:color="auto" w:frame="1"/>
                <w:lang w:eastAsia="en-GB"/>
              </w:rPr>
              <w:t>intermediary</w:t>
            </w:r>
            <w:r w:rsidRPr="00D973A4">
              <w:rPr>
                <w:rFonts w:cs="Arial"/>
                <w:szCs w:val="20"/>
                <w:lang w:eastAsia="en-GB"/>
              </w:rPr>
              <w:t> and net take-home pay for </w:t>
            </w:r>
            <w:bookmarkStart w:id="136" w:name="HIT_102"/>
            <w:bookmarkStart w:id="137" w:name="ORIGHIT_102"/>
            <w:bookmarkEnd w:id="136"/>
            <w:bookmarkEnd w:id="137"/>
            <w:r w:rsidRPr="00D973A4">
              <w:rPr>
                <w:rFonts w:cs="Arial"/>
                <w:szCs w:val="20"/>
                <w:bdr w:val="none" w:sz="0" w:space="0" w:color="auto" w:frame="1"/>
                <w:lang w:eastAsia="en-GB"/>
              </w:rPr>
              <w:t>agency</w:t>
            </w:r>
            <w:r w:rsidRPr="00D973A4">
              <w:rPr>
                <w:rFonts w:cs="Arial"/>
                <w:szCs w:val="20"/>
                <w:lang w:eastAsia="en-GB"/>
              </w:rPr>
              <w:t> </w:t>
            </w:r>
            <w:bookmarkStart w:id="138" w:name="HIT_103"/>
            <w:bookmarkStart w:id="139" w:name="ORIGHIT_103"/>
            <w:bookmarkEnd w:id="138"/>
            <w:bookmarkEnd w:id="139"/>
            <w:r w:rsidRPr="00D973A4">
              <w:rPr>
                <w:rFonts w:cs="Arial"/>
                <w:szCs w:val="20"/>
                <w:bdr w:val="none" w:sz="0" w:space="0" w:color="auto" w:frame="1"/>
                <w:lang w:eastAsia="en-GB"/>
              </w:rPr>
              <w:t>worker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DE5DE36"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768AC54F"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r>
      <w:tr w:rsidR="00D973A4" w:rsidRPr="00D973A4" w14:paraId="27CF32A3" w14:textId="77777777" w:rsidTr="00E321BB">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2419DDC5" w14:textId="77777777" w:rsidR="00D973A4" w:rsidRPr="00D973A4" w:rsidRDefault="00D973A4" w:rsidP="00D973A4">
            <w:pPr>
              <w:spacing w:line="240" w:lineRule="atLeast"/>
              <w:rPr>
                <w:rFonts w:cs="Arial"/>
                <w:szCs w:val="20"/>
                <w:lang w:eastAsia="en-GB"/>
              </w:rPr>
            </w:pPr>
            <w:r w:rsidRPr="00D973A4">
              <w:rPr>
                <w:rFonts w:cs="Arial"/>
                <w:szCs w:val="20"/>
                <w:lang w:eastAsia="en-GB"/>
              </w:rPr>
              <w:t>Example net take-home pay for </w:t>
            </w:r>
            <w:bookmarkStart w:id="140" w:name="HIT_104"/>
            <w:bookmarkStart w:id="141" w:name="ORIGHIT_104"/>
            <w:bookmarkEnd w:id="140"/>
            <w:bookmarkEnd w:id="141"/>
            <w:r w:rsidRPr="00D973A4">
              <w:rPr>
                <w:rFonts w:cs="Arial"/>
                <w:szCs w:val="20"/>
                <w:bdr w:val="none" w:sz="0" w:space="0" w:color="auto" w:frame="1"/>
                <w:lang w:eastAsia="en-GB"/>
              </w:rPr>
              <w:t>agency</w:t>
            </w:r>
            <w:r w:rsidRPr="00D973A4">
              <w:rPr>
                <w:rFonts w:cs="Arial"/>
                <w:szCs w:val="20"/>
                <w:lang w:eastAsia="en-GB"/>
              </w:rPr>
              <w:t> </w:t>
            </w:r>
            <w:bookmarkStart w:id="142" w:name="HIT_105"/>
            <w:bookmarkStart w:id="143" w:name="ORIGHIT_105"/>
            <w:bookmarkEnd w:id="142"/>
            <w:bookmarkEnd w:id="143"/>
            <w:r w:rsidRPr="00D973A4">
              <w:rPr>
                <w:rFonts w:cs="Arial"/>
                <w:szCs w:val="20"/>
                <w:bdr w:val="none" w:sz="0" w:space="0" w:color="auto" w:frame="1"/>
                <w:lang w:eastAsia="en-GB"/>
              </w:rPr>
              <w:t>worker</w:t>
            </w:r>
            <w:r w:rsidRPr="00D973A4">
              <w:rPr>
                <w:rFonts w:cs="Arial"/>
                <w:szCs w:val="20"/>
                <w:lang w:eastAsia="en-GB"/>
              </w:rPr>
              <w:t>:</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0F5D9EBE" w14:textId="77777777" w:rsidR="00D973A4" w:rsidRPr="00D973A4" w:rsidRDefault="00D973A4" w:rsidP="00D973A4">
            <w:pPr>
              <w:spacing w:line="240" w:lineRule="atLeast"/>
              <w:rPr>
                <w:rFonts w:cs="Arial"/>
                <w:szCs w:val="20"/>
                <w:lang w:eastAsia="en-GB"/>
              </w:rPr>
            </w:pPr>
            <w:r w:rsidRPr="00D973A4">
              <w:rPr>
                <w:rFonts w:cs="Arial"/>
                <w:szCs w:val="20"/>
                <w:lang w:eastAsia="en-GB"/>
              </w:rPr>
              <w:t> </w:t>
            </w:r>
          </w:p>
        </w:tc>
        <w:tc>
          <w:tcPr>
            <w:tcW w:w="1650" w:type="pct"/>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vAlign w:val="bottom"/>
            <w:hideMark/>
          </w:tcPr>
          <w:p w14:paraId="159FA024" w14:textId="77777777" w:rsidR="00D973A4" w:rsidRPr="00D973A4" w:rsidRDefault="00D973A4" w:rsidP="00D973A4">
            <w:pPr>
              <w:spacing w:line="240" w:lineRule="atLeast"/>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insert number</w:t>
            </w:r>
            <w:r w:rsidRPr="00D973A4">
              <w:rPr>
                <w:rFonts w:cs="Arial"/>
                <w:szCs w:val="20"/>
                <w:lang w:eastAsia="en-GB"/>
              </w:rPr>
              <w:t>]</w:t>
            </w:r>
          </w:p>
        </w:tc>
      </w:tr>
    </w:tbl>
    <w:p w14:paraId="5CE32BA4" w14:textId="77777777" w:rsidR="00EA77C6" w:rsidRDefault="00EA77C6" w:rsidP="00D973A4">
      <w:pPr>
        <w:shd w:val="clear" w:color="auto" w:fill="FFFFFF"/>
        <w:spacing w:line="293" w:lineRule="atLeast"/>
        <w:ind w:right="195"/>
        <w:textAlignment w:val="baseline"/>
        <w:rPr>
          <w:rFonts w:cs="Arial"/>
          <w:szCs w:val="20"/>
          <w:lang w:eastAsia="en-GB"/>
        </w:rPr>
      </w:pPr>
    </w:p>
    <w:p w14:paraId="41E5865B" w14:textId="4BF04DBD"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Please acknowledge receipt of this statement by completing the tear-off slip below and returning it to [</w:t>
      </w:r>
      <w:r w:rsidRPr="00D973A4">
        <w:rPr>
          <w:rFonts w:cs="Arial"/>
          <w:i/>
          <w:iCs/>
          <w:szCs w:val="20"/>
          <w:bdr w:val="none" w:sz="0" w:space="0" w:color="auto" w:frame="1"/>
          <w:lang w:eastAsia="en-GB"/>
        </w:rPr>
        <w:t>insert job title</w:t>
      </w:r>
      <w:r w:rsidRPr="00D973A4">
        <w:rPr>
          <w:rFonts w:cs="Arial"/>
          <w:szCs w:val="20"/>
          <w:lang w:eastAsia="en-GB"/>
        </w:rPr>
        <w:t>].</w:t>
      </w:r>
    </w:p>
    <w:p w14:paraId="1D60267B"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w:t>
      </w:r>
      <w:r w:rsidRPr="00D973A4">
        <w:rPr>
          <w:rFonts w:cs="Arial"/>
          <w:i/>
          <w:iCs/>
          <w:szCs w:val="20"/>
          <w:bdr w:val="none" w:sz="0" w:space="0" w:color="auto" w:frame="1"/>
          <w:lang w:eastAsia="en-GB"/>
        </w:rPr>
        <w:t>Signature</w:t>
      </w:r>
      <w:r w:rsidRPr="00D973A4">
        <w:rPr>
          <w:rFonts w:cs="Arial"/>
          <w:szCs w:val="20"/>
          <w:lang w:eastAsia="en-GB"/>
        </w:rPr>
        <w:t>]</w:t>
      </w:r>
    </w:p>
    <w:p w14:paraId="0CB0F2DC"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For and on behalf of [</w:t>
      </w:r>
      <w:r w:rsidRPr="00D973A4">
        <w:rPr>
          <w:rFonts w:cs="Arial"/>
          <w:i/>
          <w:iCs/>
          <w:szCs w:val="20"/>
          <w:bdr w:val="none" w:sz="0" w:space="0" w:color="auto" w:frame="1"/>
          <w:lang w:eastAsia="en-GB"/>
        </w:rPr>
        <w:t>insert name of employment business</w:t>
      </w:r>
      <w:r w:rsidRPr="00D973A4">
        <w:rPr>
          <w:rFonts w:cs="Arial"/>
          <w:szCs w:val="20"/>
          <w:lang w:eastAsia="en-GB"/>
        </w:rPr>
        <w:t>]</w:t>
      </w:r>
    </w:p>
    <w:p w14:paraId="7B61A1E8" w14:textId="77777777" w:rsidR="00D973A4" w:rsidRPr="00D973A4" w:rsidRDefault="00D973A4" w:rsidP="00D973A4">
      <w:pPr>
        <w:shd w:val="clear" w:color="auto" w:fill="FFFFFF"/>
        <w:spacing w:line="293" w:lineRule="atLeast"/>
        <w:ind w:right="195"/>
        <w:textAlignment w:val="baseline"/>
        <w:rPr>
          <w:rFonts w:cs="Arial"/>
          <w:szCs w:val="20"/>
          <w:lang w:eastAsia="en-GB"/>
        </w:rPr>
      </w:pPr>
    </w:p>
    <w:p w14:paraId="6B8D4620"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[I, [insert name] OR We, [insert name of intermediary]] acknowledge that I have received this key information document as required by regulation 13A of the Conduct of Employment Agencies and Employment Businesses Regulations 2003.</w:t>
      </w:r>
    </w:p>
    <w:p w14:paraId="25C83BC7" w14:textId="77777777" w:rsidR="00D973A4" w:rsidRPr="00D973A4" w:rsidRDefault="00D973A4" w:rsidP="00D973A4">
      <w:pPr>
        <w:shd w:val="clear" w:color="auto" w:fill="FFFFFF"/>
        <w:spacing w:line="293" w:lineRule="atLeast"/>
        <w:ind w:right="195"/>
        <w:textAlignment w:val="baseline"/>
        <w:rPr>
          <w:rFonts w:cs="Arial"/>
          <w:szCs w:val="20"/>
          <w:lang w:eastAsia="en-GB"/>
        </w:rPr>
      </w:pPr>
    </w:p>
    <w:p w14:paraId="0DAA0867"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Signed: [Insert signature]</w:t>
      </w:r>
    </w:p>
    <w:p w14:paraId="4F11195B" w14:textId="77777777" w:rsidR="00D973A4" w:rsidRPr="00D973A4" w:rsidRDefault="00D973A4" w:rsidP="00D973A4">
      <w:pPr>
        <w:shd w:val="clear" w:color="auto" w:fill="FFFFFF"/>
        <w:spacing w:line="293" w:lineRule="atLeast"/>
        <w:ind w:right="195"/>
        <w:textAlignment w:val="baseline"/>
        <w:rPr>
          <w:rFonts w:cs="Arial"/>
          <w:szCs w:val="20"/>
          <w:lang w:eastAsia="en-GB"/>
        </w:rPr>
      </w:pPr>
    </w:p>
    <w:p w14:paraId="5E068BE7"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Name: [Insert name]</w:t>
      </w:r>
    </w:p>
    <w:p w14:paraId="3C320093" w14:textId="77777777" w:rsidR="00D973A4" w:rsidRPr="00D973A4" w:rsidRDefault="00D973A4" w:rsidP="00D973A4">
      <w:pPr>
        <w:shd w:val="clear" w:color="auto" w:fill="FFFFFF"/>
        <w:spacing w:line="293" w:lineRule="atLeast"/>
        <w:ind w:right="195"/>
        <w:textAlignment w:val="baseline"/>
        <w:rPr>
          <w:rFonts w:cs="Arial"/>
          <w:szCs w:val="20"/>
          <w:lang w:eastAsia="en-GB"/>
        </w:rPr>
      </w:pPr>
    </w:p>
    <w:p w14:paraId="654CD134" w14:textId="77777777" w:rsidR="00D973A4" w:rsidRPr="00D973A4" w:rsidRDefault="00D973A4" w:rsidP="00D973A4">
      <w:pPr>
        <w:shd w:val="clear" w:color="auto" w:fill="FFFFFF"/>
        <w:spacing w:line="293" w:lineRule="atLeast"/>
        <w:ind w:right="195"/>
        <w:textAlignment w:val="baseline"/>
        <w:rPr>
          <w:rFonts w:cs="Arial"/>
          <w:szCs w:val="20"/>
          <w:lang w:eastAsia="en-GB"/>
        </w:rPr>
      </w:pPr>
      <w:r w:rsidRPr="00D973A4">
        <w:rPr>
          <w:rFonts w:cs="Arial"/>
          <w:szCs w:val="20"/>
          <w:lang w:eastAsia="en-GB"/>
        </w:rPr>
        <w:t>Dated: [Insert date]</w:t>
      </w:r>
    </w:p>
    <w:p w14:paraId="4F02B4DF" w14:textId="77777777" w:rsidR="00D973A4" w:rsidRPr="00D973A4" w:rsidRDefault="00D973A4" w:rsidP="00D973A4">
      <w:pPr>
        <w:spacing w:after="210"/>
        <w:jc w:val="both"/>
        <w:rPr>
          <w:szCs w:val="20"/>
          <w:lang w:val="en-US"/>
        </w:rPr>
      </w:pPr>
    </w:p>
    <w:sectPr w:rsidR="00D973A4" w:rsidRPr="00D973A4" w:rsidSect="00F54EAB">
      <w:headerReference w:type="default" r:id="rId11"/>
      <w:headerReference w:type="first" r:id="rId12"/>
      <w:pgSz w:w="11906" w:h="16838" w:code="9"/>
      <w:pgMar w:top="1588" w:right="851" w:bottom="567" w:left="85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3BF2F" w14:textId="77777777" w:rsidR="00055678" w:rsidRDefault="00055678" w:rsidP="0042396A">
      <w:r>
        <w:separator/>
      </w:r>
    </w:p>
  </w:endnote>
  <w:endnote w:type="continuationSeparator" w:id="0">
    <w:p w14:paraId="5F17E78F" w14:textId="77777777" w:rsidR="00055678" w:rsidRDefault="00055678" w:rsidP="00423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D75DB" w14:textId="77777777" w:rsidR="00055678" w:rsidRDefault="00055678" w:rsidP="0042396A">
      <w:r>
        <w:separator/>
      </w:r>
    </w:p>
  </w:footnote>
  <w:footnote w:type="continuationSeparator" w:id="0">
    <w:p w14:paraId="406735EF" w14:textId="77777777" w:rsidR="00055678" w:rsidRDefault="00055678" w:rsidP="00423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0448B" w14:textId="00A6A822" w:rsidR="0042396A" w:rsidRDefault="00DA5871" w:rsidP="00DA5871">
    <w:pPr>
      <w:pStyle w:val="Header"/>
      <w:tabs>
        <w:tab w:val="clear" w:pos="4680"/>
        <w:tab w:val="clear" w:pos="9360"/>
        <w:tab w:val="left" w:pos="3345"/>
        <w:tab w:val="left" w:pos="3627"/>
      </w:tabs>
    </w:pPr>
    <w:r>
      <w:rPr>
        <w:noProof/>
      </w:rPr>
      <w:drawing>
        <wp:anchor distT="0" distB="0" distL="114300" distR="114300" simplePos="0" relativeHeight="251671552" behindDoc="1" locked="0" layoutInCell="1" allowOverlap="1" wp14:anchorId="08E1807D" wp14:editId="33F43F53">
          <wp:simplePos x="0" y="0"/>
          <wp:positionH relativeFrom="column">
            <wp:posOffset>-533400</wp:posOffset>
          </wp:positionH>
          <wp:positionV relativeFrom="paragraph">
            <wp:posOffset>-438785</wp:posOffset>
          </wp:positionV>
          <wp:extent cx="7534275" cy="861060"/>
          <wp:effectExtent l="0" t="0" r="0" b="0"/>
          <wp:wrapNone/>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_Note_Continuation.svg"/>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34275" cy="861060"/>
                  </a:xfrm>
                  <a:prstGeom prst="rect">
                    <a:avLst/>
                  </a:prstGeom>
                </pic:spPr>
              </pic:pic>
            </a:graphicData>
          </a:graphic>
          <wp14:sizeRelH relativeFrom="margin">
            <wp14:pctWidth>0</wp14:pctWidth>
          </wp14:sizeRelH>
          <wp14:sizeRelV relativeFrom="margin">
            <wp14:pctHeight>0</wp14:pctHeight>
          </wp14:sizeRelV>
        </wp:anchor>
      </w:drawing>
    </w:r>
    <w:r w:rsidR="00513FE8" w:rsidRPr="001518FC">
      <w:rPr>
        <w:noProof/>
      </w:rPr>
      <mc:AlternateContent>
        <mc:Choice Requires="wps">
          <w:drawing>
            <wp:anchor distT="0" distB="0" distL="114300" distR="114300" simplePos="0" relativeHeight="251669504" behindDoc="0" locked="0" layoutInCell="1" allowOverlap="1" wp14:anchorId="586D9FAA" wp14:editId="12C58143">
              <wp:simplePos x="0" y="0"/>
              <wp:positionH relativeFrom="column">
                <wp:posOffset>6092190</wp:posOffset>
              </wp:positionH>
              <wp:positionV relativeFrom="paragraph">
                <wp:posOffset>-164465</wp:posOffset>
              </wp:positionV>
              <wp:extent cx="419100" cy="262255"/>
              <wp:effectExtent l="0" t="0" r="0" b="444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D9FAA" id="_x0000_t202" coordsize="21600,21600" o:spt="202" path="m,l,21600r21600,l21600,xe">
              <v:stroke joinstyle="miter"/>
              <v:path gradientshapeok="t" o:connecttype="rect"/>
            </v:shapetype>
            <v:shape id="Text Box 3" o:spid="_x0000_s1026" type="#_x0000_t202" style="position:absolute;margin-left:479.7pt;margin-top:-12.95pt;width:33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" filled="f" stroked="f">
              <v:textbox>
                <w:txbxContent>
                  <w:sdt>
                    <w:sdtPr>
                      <w:id w:val="1163665996"/>
                      <w:docPartObj>
                        <w:docPartGallery w:val="Page Numbers (Top of Page)"/>
                        <w:docPartUnique/>
                      </w:docPartObj>
                    </w:sdtPr>
                    <w:sdtEndPr/>
                    <w:sdtContent>
                      <w:p w14:paraId="4BCF206F" w14:textId="77777777" w:rsidR="00513FE8" w:rsidRPr="002F70D2" w:rsidRDefault="00513FE8" w:rsidP="00513FE8">
                        <w:pPr>
                          <w:pStyle w:val="Header"/>
                          <w:jc w:val="right"/>
                        </w:pPr>
                        <w:r w:rsidRPr="002F70D2">
                          <w:fldChar w:fldCharType="begin"/>
                        </w:r>
                        <w:r w:rsidRPr="002F70D2">
                          <w:instrText xml:space="preserve"> PAGE </w:instrText>
                        </w:r>
                        <w:r w:rsidRPr="002F70D2">
                          <w:fldChar w:fldCharType="separate"/>
                        </w:r>
                        <w:r>
                          <w:rPr>
                            <w:noProof/>
                          </w:rPr>
                          <w:t>4</w:t>
                        </w:r>
                        <w:r w:rsidRPr="002F70D2">
                          <w:fldChar w:fldCharType="end"/>
                        </w:r>
                        <w:r w:rsidRPr="002F70D2">
                          <w:t>/</w:t>
                        </w:r>
                        <w:r w:rsidR="009838D5">
                          <w:rPr>
                            <w:noProof/>
                          </w:rPr>
                          <w:fldChar w:fldCharType="begin"/>
                        </w:r>
                        <w:r w:rsidR="009838D5">
                          <w:rPr>
                            <w:noProof/>
                          </w:rPr>
                          <w:instrText xml:space="preserve"> NUMPAGES  </w:instrText>
                        </w:r>
                        <w:r w:rsidR="009838D5">
                          <w:rPr>
                            <w:noProof/>
                          </w:rPr>
                          <w:fldChar w:fldCharType="separate"/>
                        </w:r>
                        <w:r>
                          <w:rPr>
                            <w:noProof/>
                          </w:rPr>
                          <w:t>14</w:t>
                        </w:r>
                        <w:r w:rsidR="009838D5">
                          <w:rPr>
                            <w:noProof/>
                          </w:rPr>
                          <w:fldChar w:fldCharType="end"/>
                        </w:r>
                      </w:p>
                    </w:sdtContent>
                  </w:sdt>
                </w:txbxContent>
              </v:textbox>
            </v:shape>
          </w:pict>
        </mc:Fallback>
      </mc:AlternateContent>
    </w:r>
    <w:r w:rsidR="00513FE8">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BAE0B" w14:textId="64E4B905" w:rsidR="00513FE8" w:rsidRDefault="00513FE8" w:rsidP="00F54EA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1EF9E"/>
    <w:multiLevelType w:val="multilevel"/>
    <w:tmpl w:val="C09CC1CC"/>
    <w:lvl w:ilvl="0">
      <w:start w:val="1"/>
      <w:numFmt w:val="none"/>
      <w:pStyle w:val="DefinitionDescription"/>
      <w:lvlText w:val="%1"/>
      <w:lvlJc w:val="left"/>
      <w:pPr>
        <w:tabs>
          <w:tab w:val="num" w:pos="567"/>
        </w:tabs>
        <w:ind w:left="567" w:hanging="567"/>
      </w:pPr>
      <w:rPr>
        <w:rFonts w:cs="Times New Roman" w:hint="default"/>
      </w:rPr>
    </w:lvl>
    <w:lvl w:ilvl="1">
      <w:start w:val="1"/>
      <w:numFmt w:val="lowerLetter"/>
      <w:pStyle w:val="Definition1"/>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pStyle w:val="Definition2"/>
      <w:lvlText w:val="(%3)"/>
      <w:lvlJc w:val="left"/>
      <w:pPr>
        <w:tabs>
          <w:tab w:val="num" w:pos="1673"/>
        </w:tabs>
        <w:ind w:left="1673" w:hanging="426"/>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pStyle w:val="Definition3"/>
      <w:lvlText w:val="(%4)"/>
      <w:lvlJc w:val="left"/>
      <w:pPr>
        <w:tabs>
          <w:tab w:val="num" w:pos="2098"/>
        </w:tabs>
        <w:ind w:left="2098" w:hanging="425"/>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 w15:restartNumberingAfterBreak="0">
    <w:nsid w:val="072E6AA6"/>
    <w:multiLevelType w:val="hybridMultilevel"/>
    <w:tmpl w:val="8BCC9C08"/>
    <w:lvl w:ilvl="0" w:tplc="66DA11E0">
      <w:start w:val="1"/>
      <w:numFmt w:val="bullet"/>
      <w:pStyle w:val="Bullet3"/>
      <w:lvlText w:val=""/>
      <w:lvlJc w:val="left"/>
      <w:pPr>
        <w:tabs>
          <w:tab w:val="num" w:pos="1945"/>
        </w:tabs>
        <w:ind w:left="1945" w:hanging="357"/>
      </w:pPr>
      <w:rPr>
        <w:rFonts w:ascii="Symbol" w:hAnsi="Symbol" w:hint="default"/>
      </w:rPr>
    </w:lvl>
    <w:lvl w:ilvl="1" w:tplc="239A11BA" w:tentative="1">
      <w:start w:val="1"/>
      <w:numFmt w:val="bullet"/>
      <w:lvlText w:val="o"/>
      <w:lvlJc w:val="left"/>
      <w:pPr>
        <w:tabs>
          <w:tab w:val="num" w:pos="1440"/>
        </w:tabs>
        <w:ind w:left="1440" w:hanging="360"/>
      </w:pPr>
      <w:rPr>
        <w:rFonts w:ascii="Courier New" w:hAnsi="Courier New" w:cs="Courier New" w:hint="default"/>
      </w:rPr>
    </w:lvl>
    <w:lvl w:ilvl="2" w:tplc="5D3E7F86" w:tentative="1">
      <w:start w:val="1"/>
      <w:numFmt w:val="bullet"/>
      <w:lvlText w:val=""/>
      <w:lvlJc w:val="left"/>
      <w:pPr>
        <w:tabs>
          <w:tab w:val="num" w:pos="2160"/>
        </w:tabs>
        <w:ind w:left="2160" w:hanging="360"/>
      </w:pPr>
      <w:rPr>
        <w:rFonts w:ascii="Wingdings" w:hAnsi="Wingdings" w:hint="default"/>
      </w:rPr>
    </w:lvl>
    <w:lvl w:ilvl="3" w:tplc="AF32B582" w:tentative="1">
      <w:start w:val="1"/>
      <w:numFmt w:val="bullet"/>
      <w:lvlText w:val=""/>
      <w:lvlJc w:val="left"/>
      <w:pPr>
        <w:tabs>
          <w:tab w:val="num" w:pos="2880"/>
        </w:tabs>
        <w:ind w:left="2880" w:hanging="360"/>
      </w:pPr>
      <w:rPr>
        <w:rFonts w:ascii="Symbol" w:hAnsi="Symbol" w:hint="default"/>
      </w:rPr>
    </w:lvl>
    <w:lvl w:ilvl="4" w:tplc="CD5CF8A4" w:tentative="1">
      <w:start w:val="1"/>
      <w:numFmt w:val="bullet"/>
      <w:lvlText w:val="o"/>
      <w:lvlJc w:val="left"/>
      <w:pPr>
        <w:tabs>
          <w:tab w:val="num" w:pos="3600"/>
        </w:tabs>
        <w:ind w:left="3600" w:hanging="360"/>
      </w:pPr>
      <w:rPr>
        <w:rFonts w:ascii="Courier New" w:hAnsi="Courier New" w:cs="Courier New" w:hint="default"/>
      </w:rPr>
    </w:lvl>
    <w:lvl w:ilvl="5" w:tplc="3C76CBB2" w:tentative="1">
      <w:start w:val="1"/>
      <w:numFmt w:val="bullet"/>
      <w:lvlText w:val=""/>
      <w:lvlJc w:val="left"/>
      <w:pPr>
        <w:tabs>
          <w:tab w:val="num" w:pos="4320"/>
        </w:tabs>
        <w:ind w:left="4320" w:hanging="360"/>
      </w:pPr>
      <w:rPr>
        <w:rFonts w:ascii="Wingdings" w:hAnsi="Wingdings" w:hint="default"/>
      </w:rPr>
    </w:lvl>
    <w:lvl w:ilvl="6" w:tplc="10B8BE4C" w:tentative="1">
      <w:start w:val="1"/>
      <w:numFmt w:val="bullet"/>
      <w:lvlText w:val=""/>
      <w:lvlJc w:val="left"/>
      <w:pPr>
        <w:tabs>
          <w:tab w:val="num" w:pos="5040"/>
        </w:tabs>
        <w:ind w:left="5040" w:hanging="360"/>
      </w:pPr>
      <w:rPr>
        <w:rFonts w:ascii="Symbol" w:hAnsi="Symbol" w:hint="default"/>
      </w:rPr>
    </w:lvl>
    <w:lvl w:ilvl="7" w:tplc="DE0273D6" w:tentative="1">
      <w:start w:val="1"/>
      <w:numFmt w:val="bullet"/>
      <w:lvlText w:val="o"/>
      <w:lvlJc w:val="left"/>
      <w:pPr>
        <w:tabs>
          <w:tab w:val="num" w:pos="5760"/>
        </w:tabs>
        <w:ind w:left="5760" w:hanging="360"/>
      </w:pPr>
      <w:rPr>
        <w:rFonts w:ascii="Courier New" w:hAnsi="Courier New" w:cs="Courier New" w:hint="default"/>
      </w:rPr>
    </w:lvl>
    <w:lvl w:ilvl="8" w:tplc="6BF62B0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40D746"/>
    <w:multiLevelType w:val="multilevel"/>
    <w:tmpl w:val="BC0A43D8"/>
    <w:styleLink w:val="Style2"/>
    <w:lvl w:ilvl="0">
      <w:start w:val="1"/>
      <w:numFmt w:val="none"/>
      <w:lvlText w:val="%1"/>
      <w:lvlJc w:val="left"/>
      <w:pPr>
        <w:tabs>
          <w:tab w:val="num" w:pos="567"/>
        </w:tabs>
        <w:ind w:left="567" w:hanging="567"/>
      </w:pPr>
      <w:rPr>
        <w:rFonts w:ascii="Georgia" w:hAnsi="Georgia" w:cs="Times New Roman"/>
        <w:sz w:val="18"/>
      </w:rPr>
    </w:lvl>
    <w:lvl w:ilvl="1">
      <w:start w:val="1"/>
      <w:numFmt w:val="lowerLetter"/>
      <w:lvlText w:val="(%2)"/>
      <w:lvlJc w:val="left"/>
      <w:pPr>
        <w:tabs>
          <w:tab w:val="num" w:pos="1247"/>
        </w:tabs>
        <w:ind w:left="1247" w:hanging="680"/>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2">
      <w:start w:val="1"/>
      <w:numFmt w:val="lowerRoman"/>
      <w:lvlText w:val="(%3)"/>
      <w:lvlJc w:val="left"/>
      <w:pPr>
        <w:tabs>
          <w:tab w:val="num" w:pos="1673"/>
        </w:tabs>
        <w:ind w:left="1673" w:hanging="29"/>
      </w:pPr>
      <w:rPr>
        <w:rFonts w:ascii="Georgia" w:hAnsi="Georgia"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3">
      <w:start w:val="1"/>
      <w:numFmt w:val="upperLetter"/>
      <w:lvlText w:val="(%4)"/>
      <w:lvlJc w:val="left"/>
      <w:pPr>
        <w:tabs>
          <w:tab w:val="num" w:pos="1247"/>
        </w:tabs>
        <w:ind w:left="1673" w:hanging="426"/>
      </w:pPr>
      <w:rPr>
        <w:rFonts w:ascii="Century Gothic" w:hAnsi="Century Gothic"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upperRoman"/>
      <w:lvlText w:val="(%5)"/>
      <w:lvlJc w:val="left"/>
      <w:pPr>
        <w:tabs>
          <w:tab w:val="num" w:pos="1247"/>
        </w:tabs>
        <w:ind w:left="1673" w:hanging="426"/>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3" w15:restartNumberingAfterBreak="0">
    <w:nsid w:val="13E42BD8"/>
    <w:multiLevelType w:val="multilevel"/>
    <w:tmpl w:val="8AEC0E34"/>
    <w:lvl w:ilvl="0">
      <w:start w:val="1"/>
      <w:numFmt w:val="upperLetter"/>
      <w:pStyle w:val="Background"/>
      <w:lvlText w:val="(%1)"/>
      <w:lvlJc w:val="left"/>
      <w:pPr>
        <w:tabs>
          <w:tab w:val="num" w:pos="567"/>
        </w:tabs>
        <w:ind w:left="567" w:hanging="567"/>
      </w:pPr>
      <w:rPr>
        <w:rFonts w:ascii="Georgia" w:hAnsi="Georgia" w:hint="default"/>
        <w:b w:val="0"/>
        <w:i w:val="0"/>
        <w:caps w:val="0"/>
        <w:sz w:val="18"/>
      </w:rPr>
    </w:lvl>
    <w:lvl w:ilvl="1">
      <w:start w:val="1"/>
      <w:numFmt w:val="lowerLetter"/>
      <w:pStyle w:val="Background2"/>
      <w:lvlText w:val="(%2)"/>
      <w:lvlJc w:val="left"/>
      <w:pPr>
        <w:tabs>
          <w:tab w:val="num" w:pos="1247"/>
        </w:tabs>
        <w:ind w:left="1247" w:hanging="680"/>
      </w:pPr>
      <w:rPr>
        <w:rFonts w:ascii="Georgia" w:hAnsi="Georgia" w:hint="default"/>
        <w:b w:val="0"/>
        <w:i w:val="0"/>
        <w:caps w:val="0"/>
        <w:sz w:val="18"/>
      </w:rPr>
    </w:lvl>
    <w:lvl w:ilvl="2">
      <w:start w:val="1"/>
      <w:numFmt w:val="lowerRoman"/>
      <w:pStyle w:val="Background3"/>
      <w:lvlText w:val="(%3)"/>
      <w:lvlJc w:val="left"/>
      <w:pPr>
        <w:tabs>
          <w:tab w:val="num" w:pos="1673"/>
        </w:tabs>
        <w:ind w:left="1673" w:hanging="426"/>
      </w:pPr>
      <w:rPr>
        <w:rFonts w:ascii="Century Gothic" w:hAnsi="Century Gothic" w:hint="default"/>
        <w:b w:val="0"/>
        <w:i w:val="0"/>
        <w:sz w:val="20"/>
      </w:rPr>
    </w:lvl>
    <w:lvl w:ilvl="3">
      <w:start w:val="1"/>
      <w:numFmt w:val="upperLetter"/>
      <w:lvlText w:val="(%4)"/>
      <w:lvlJc w:val="left"/>
      <w:pPr>
        <w:tabs>
          <w:tab w:val="num" w:pos="3062"/>
        </w:tabs>
        <w:ind w:left="3062" w:hanging="681"/>
      </w:pPr>
      <w:rPr>
        <w:rFonts w:ascii="Century Gothic" w:hAnsi="Century Gothic" w:hint="default"/>
        <w:b w:val="0"/>
        <w:i w:val="0"/>
        <w:sz w:val="20"/>
      </w:rPr>
    </w:lvl>
    <w:lvl w:ilvl="4">
      <w:start w:val="1"/>
      <w:numFmt w:val="upperLetter"/>
      <w:lvlText w:val="(%5)"/>
      <w:lvlJc w:val="left"/>
      <w:pPr>
        <w:tabs>
          <w:tab w:val="num" w:pos="3600"/>
        </w:tabs>
        <w:ind w:left="3600" w:hanging="720"/>
      </w:pPr>
      <w:rPr>
        <w:rFonts w:ascii="Times New Roman" w:hAnsi="Times New Roman" w:hint="default"/>
        <w:b w:val="0"/>
        <w:i w:val="0"/>
        <w:sz w:val="22"/>
      </w:rPr>
    </w:lvl>
    <w:lvl w:ilvl="5">
      <w:start w:val="1"/>
      <w:numFmt w:val="decimal"/>
      <w:lvlText w:val="%6."/>
      <w:lvlJc w:val="left"/>
      <w:pPr>
        <w:tabs>
          <w:tab w:val="num" w:pos="4320"/>
        </w:tabs>
        <w:ind w:left="4320" w:hanging="720"/>
      </w:pPr>
      <w:rPr>
        <w:rFonts w:ascii="Times New Roman" w:hAnsi="Times New Roman" w:hint="default"/>
        <w:b w:val="0"/>
        <w:i w:val="0"/>
        <w:sz w:val="22"/>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ascii="Times New Roman" w:hAnsi="Times New Roman" w:hint="default"/>
        <w:b w:val="0"/>
        <w:i w:val="0"/>
        <w:sz w:val="22"/>
      </w:rPr>
    </w:lvl>
    <w:lvl w:ilvl="8">
      <w:start w:val="1"/>
      <w:numFmt w:val="decimal"/>
      <w:lvlText w:val="%9."/>
      <w:lvlJc w:val="left"/>
      <w:pPr>
        <w:tabs>
          <w:tab w:val="num" w:pos="6480"/>
        </w:tabs>
        <w:ind w:left="6480" w:hanging="720"/>
      </w:pPr>
      <w:rPr>
        <w:rFonts w:ascii="Times New Roman" w:hAnsi="Times New Roman" w:hint="default"/>
        <w:b w:val="0"/>
        <w:i w:val="0"/>
        <w:sz w:val="22"/>
      </w:rPr>
    </w:lvl>
  </w:abstractNum>
  <w:abstractNum w:abstractNumId="4" w15:restartNumberingAfterBreak="0">
    <w:nsid w:val="148FD393"/>
    <w:multiLevelType w:val="multilevel"/>
    <w:tmpl w:val="C31C96C0"/>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247"/>
        </w:tabs>
        <w:ind w:left="1247" w:hanging="68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EC6711"/>
    <w:multiLevelType w:val="multilevel"/>
    <w:tmpl w:val="AB52FA32"/>
    <w:lvl w:ilvl="0">
      <w:start w:val="1"/>
      <w:numFmt w:val="decimal"/>
      <w:pStyle w:val="1Parties"/>
      <w:lvlText w:val="(%1)"/>
      <w:lvlJc w:val="left"/>
      <w:pPr>
        <w:tabs>
          <w:tab w:val="num" w:pos="567"/>
        </w:tabs>
        <w:ind w:left="567" w:hanging="567"/>
      </w:pPr>
      <w:rPr>
        <w:rFonts w:hint="default"/>
        <w:b/>
        <w:i w:val="0"/>
      </w:rPr>
    </w:lvl>
    <w:lvl w:ilvl="1">
      <w:start w:val="1"/>
      <w:numFmt w:val="lowerLetter"/>
      <w:pStyle w:val="Parties2"/>
      <w:lvlText w:val="(%2)"/>
      <w:lvlJc w:val="left"/>
      <w:pPr>
        <w:tabs>
          <w:tab w:val="num" w:pos="1247"/>
        </w:tabs>
        <w:ind w:left="1247" w:hanging="680"/>
      </w:pPr>
      <w:rPr>
        <w:rFonts w:ascii="Georgia" w:hAnsi="Georgia" w:hint="default"/>
        <w:b/>
        <w:i w:val="0"/>
        <w:sz w:val="18"/>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B8E9187"/>
    <w:multiLevelType w:val="multilevel"/>
    <w:tmpl w:val="4002F95C"/>
    <w:styleLink w:val="StyleOutlinenumberedLeft0cmHanging1cm"/>
    <w:lvl w:ilvl="0">
      <w:start w:val="1"/>
      <w:numFmt w:val="decimal"/>
      <w:lvlText w:val="%1—"/>
      <w:lvlJc w:val="left"/>
      <w:pPr>
        <w:tabs>
          <w:tab w:val="num" w:pos="567"/>
        </w:tabs>
        <w:ind w:left="567" w:hanging="567"/>
      </w:pPr>
      <w:rPr>
        <w:sz w:val="18"/>
      </w:rPr>
    </w:lvl>
    <w:lvl w:ilvl="1">
      <w:start w:val="1"/>
      <w:numFmt w:val="decimal"/>
      <w:lvlText w:val="%1.%2—"/>
      <w:lvlJc w:val="left"/>
      <w:pPr>
        <w:tabs>
          <w:tab w:val="num" w:pos="567"/>
        </w:tabs>
        <w:ind w:left="567" w:hanging="567"/>
      </w:pPr>
      <w:rPr>
        <w:rFonts w:cs="Times New Roman" w:hint="default"/>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3.%1.%2—"/>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7" w15:restartNumberingAfterBreak="0">
    <w:nsid w:val="2666D0E8"/>
    <w:multiLevelType w:val="hybridMultilevel"/>
    <w:tmpl w:val="055E3F86"/>
    <w:lvl w:ilvl="0" w:tplc="697EA05C">
      <w:start w:val="1"/>
      <w:numFmt w:val="bullet"/>
      <w:pStyle w:val="Bullet"/>
      <w:lvlText w:val=""/>
      <w:lvlJc w:val="left"/>
      <w:pPr>
        <w:tabs>
          <w:tab w:val="num" w:pos="357"/>
        </w:tabs>
        <w:ind w:left="357" w:hanging="357"/>
      </w:pPr>
      <w:rPr>
        <w:rFonts w:ascii="Symbol" w:hAnsi="Symbol" w:hint="default"/>
      </w:rPr>
    </w:lvl>
    <w:lvl w:ilvl="1" w:tplc="9C2002EC" w:tentative="1">
      <w:start w:val="1"/>
      <w:numFmt w:val="bullet"/>
      <w:lvlText w:val="o"/>
      <w:lvlJc w:val="left"/>
      <w:pPr>
        <w:tabs>
          <w:tab w:val="num" w:pos="1440"/>
        </w:tabs>
        <w:ind w:left="1440" w:hanging="360"/>
      </w:pPr>
      <w:rPr>
        <w:rFonts w:ascii="Courier New" w:hAnsi="Courier New" w:cs="Courier New" w:hint="default"/>
      </w:rPr>
    </w:lvl>
    <w:lvl w:ilvl="2" w:tplc="5172D952" w:tentative="1">
      <w:start w:val="1"/>
      <w:numFmt w:val="bullet"/>
      <w:lvlText w:val=""/>
      <w:lvlJc w:val="left"/>
      <w:pPr>
        <w:tabs>
          <w:tab w:val="num" w:pos="2160"/>
        </w:tabs>
        <w:ind w:left="2160" w:hanging="360"/>
      </w:pPr>
      <w:rPr>
        <w:rFonts w:ascii="Wingdings" w:hAnsi="Wingdings" w:hint="default"/>
      </w:rPr>
    </w:lvl>
    <w:lvl w:ilvl="3" w:tplc="C546A848" w:tentative="1">
      <w:start w:val="1"/>
      <w:numFmt w:val="bullet"/>
      <w:lvlText w:val=""/>
      <w:lvlJc w:val="left"/>
      <w:pPr>
        <w:tabs>
          <w:tab w:val="num" w:pos="2880"/>
        </w:tabs>
        <w:ind w:left="2880" w:hanging="360"/>
      </w:pPr>
      <w:rPr>
        <w:rFonts w:ascii="Symbol" w:hAnsi="Symbol" w:hint="default"/>
      </w:rPr>
    </w:lvl>
    <w:lvl w:ilvl="4" w:tplc="54247736" w:tentative="1">
      <w:start w:val="1"/>
      <w:numFmt w:val="bullet"/>
      <w:lvlText w:val="o"/>
      <w:lvlJc w:val="left"/>
      <w:pPr>
        <w:tabs>
          <w:tab w:val="num" w:pos="3600"/>
        </w:tabs>
        <w:ind w:left="3600" w:hanging="360"/>
      </w:pPr>
      <w:rPr>
        <w:rFonts w:ascii="Courier New" w:hAnsi="Courier New" w:cs="Courier New" w:hint="default"/>
      </w:rPr>
    </w:lvl>
    <w:lvl w:ilvl="5" w:tplc="F544C078" w:tentative="1">
      <w:start w:val="1"/>
      <w:numFmt w:val="bullet"/>
      <w:lvlText w:val=""/>
      <w:lvlJc w:val="left"/>
      <w:pPr>
        <w:tabs>
          <w:tab w:val="num" w:pos="4320"/>
        </w:tabs>
        <w:ind w:left="4320" w:hanging="360"/>
      </w:pPr>
      <w:rPr>
        <w:rFonts w:ascii="Wingdings" w:hAnsi="Wingdings" w:hint="default"/>
      </w:rPr>
    </w:lvl>
    <w:lvl w:ilvl="6" w:tplc="2C562676" w:tentative="1">
      <w:start w:val="1"/>
      <w:numFmt w:val="bullet"/>
      <w:lvlText w:val=""/>
      <w:lvlJc w:val="left"/>
      <w:pPr>
        <w:tabs>
          <w:tab w:val="num" w:pos="5040"/>
        </w:tabs>
        <w:ind w:left="5040" w:hanging="360"/>
      </w:pPr>
      <w:rPr>
        <w:rFonts w:ascii="Symbol" w:hAnsi="Symbol" w:hint="default"/>
      </w:rPr>
    </w:lvl>
    <w:lvl w:ilvl="7" w:tplc="E55C8C76" w:tentative="1">
      <w:start w:val="1"/>
      <w:numFmt w:val="bullet"/>
      <w:lvlText w:val="o"/>
      <w:lvlJc w:val="left"/>
      <w:pPr>
        <w:tabs>
          <w:tab w:val="num" w:pos="5760"/>
        </w:tabs>
        <w:ind w:left="5760" w:hanging="360"/>
      </w:pPr>
      <w:rPr>
        <w:rFonts w:ascii="Courier New" w:hAnsi="Courier New" w:cs="Courier New" w:hint="default"/>
      </w:rPr>
    </w:lvl>
    <w:lvl w:ilvl="8" w:tplc="2A7082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DB030"/>
    <w:multiLevelType w:val="multilevel"/>
    <w:tmpl w:val="29249BA6"/>
    <w:lvl w:ilvl="0">
      <w:start w:val="1"/>
      <w:numFmt w:val="decimalZero"/>
      <w:pStyle w:val="CoverPartyName"/>
      <w:lvlText w:val="-%1"/>
      <w:lvlJc w:val="left"/>
      <w:pPr>
        <w:tabs>
          <w:tab w:val="num" w:pos="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47414F7"/>
    <w:multiLevelType w:val="hybridMultilevel"/>
    <w:tmpl w:val="5F105722"/>
    <w:lvl w:ilvl="0" w:tplc="FAC2ACC8">
      <w:start w:val="1"/>
      <w:numFmt w:val="bullet"/>
      <w:lvlText w:val="—"/>
      <w:lvlJc w:val="left"/>
      <w:pPr>
        <w:ind w:left="851" w:hanging="284"/>
      </w:pPr>
      <w:rPr>
        <w:rFonts w:ascii="Georgia" w:hAnsi="Georgia" w:hint="default"/>
      </w:rPr>
    </w:lvl>
    <w:lvl w:ilvl="1" w:tplc="434E8280" w:tentative="1">
      <w:start w:val="1"/>
      <w:numFmt w:val="bullet"/>
      <w:lvlText w:val="o"/>
      <w:lvlJc w:val="left"/>
      <w:pPr>
        <w:ind w:left="1440" w:hanging="360"/>
      </w:pPr>
      <w:rPr>
        <w:rFonts w:ascii="Courier New" w:hAnsi="Courier New" w:cs="Courier New" w:hint="default"/>
      </w:rPr>
    </w:lvl>
    <w:lvl w:ilvl="2" w:tplc="F3F0FC08" w:tentative="1">
      <w:start w:val="1"/>
      <w:numFmt w:val="bullet"/>
      <w:lvlText w:val=""/>
      <w:lvlJc w:val="left"/>
      <w:pPr>
        <w:ind w:left="2160" w:hanging="360"/>
      </w:pPr>
      <w:rPr>
        <w:rFonts w:ascii="Wingdings" w:hAnsi="Wingdings" w:hint="default"/>
      </w:rPr>
    </w:lvl>
    <w:lvl w:ilvl="3" w:tplc="6908B146" w:tentative="1">
      <w:start w:val="1"/>
      <w:numFmt w:val="bullet"/>
      <w:lvlText w:val=""/>
      <w:lvlJc w:val="left"/>
      <w:pPr>
        <w:ind w:left="2880" w:hanging="360"/>
      </w:pPr>
      <w:rPr>
        <w:rFonts w:ascii="Symbol" w:hAnsi="Symbol" w:hint="default"/>
      </w:rPr>
    </w:lvl>
    <w:lvl w:ilvl="4" w:tplc="7876B832" w:tentative="1">
      <w:start w:val="1"/>
      <w:numFmt w:val="bullet"/>
      <w:lvlText w:val="o"/>
      <w:lvlJc w:val="left"/>
      <w:pPr>
        <w:ind w:left="3600" w:hanging="360"/>
      </w:pPr>
      <w:rPr>
        <w:rFonts w:ascii="Courier New" w:hAnsi="Courier New" w:cs="Courier New" w:hint="default"/>
      </w:rPr>
    </w:lvl>
    <w:lvl w:ilvl="5" w:tplc="E496FFC0" w:tentative="1">
      <w:start w:val="1"/>
      <w:numFmt w:val="bullet"/>
      <w:lvlText w:val=""/>
      <w:lvlJc w:val="left"/>
      <w:pPr>
        <w:ind w:left="4320" w:hanging="360"/>
      </w:pPr>
      <w:rPr>
        <w:rFonts w:ascii="Wingdings" w:hAnsi="Wingdings" w:hint="default"/>
      </w:rPr>
    </w:lvl>
    <w:lvl w:ilvl="6" w:tplc="2C087FA2" w:tentative="1">
      <w:start w:val="1"/>
      <w:numFmt w:val="bullet"/>
      <w:lvlText w:val=""/>
      <w:lvlJc w:val="left"/>
      <w:pPr>
        <w:ind w:left="5040" w:hanging="360"/>
      </w:pPr>
      <w:rPr>
        <w:rFonts w:ascii="Symbol" w:hAnsi="Symbol" w:hint="default"/>
      </w:rPr>
    </w:lvl>
    <w:lvl w:ilvl="7" w:tplc="CA5CABB0" w:tentative="1">
      <w:start w:val="1"/>
      <w:numFmt w:val="bullet"/>
      <w:lvlText w:val="o"/>
      <w:lvlJc w:val="left"/>
      <w:pPr>
        <w:ind w:left="5760" w:hanging="360"/>
      </w:pPr>
      <w:rPr>
        <w:rFonts w:ascii="Courier New" w:hAnsi="Courier New" w:cs="Courier New" w:hint="default"/>
      </w:rPr>
    </w:lvl>
    <w:lvl w:ilvl="8" w:tplc="1DE66704" w:tentative="1">
      <w:start w:val="1"/>
      <w:numFmt w:val="bullet"/>
      <w:lvlText w:val=""/>
      <w:lvlJc w:val="left"/>
      <w:pPr>
        <w:ind w:left="6480" w:hanging="360"/>
      </w:pPr>
      <w:rPr>
        <w:rFonts w:ascii="Wingdings" w:hAnsi="Wingdings" w:hint="default"/>
      </w:rPr>
    </w:lvl>
  </w:abstractNum>
  <w:abstractNum w:abstractNumId="10" w15:restartNumberingAfterBreak="0">
    <w:nsid w:val="38668D42"/>
    <w:multiLevelType w:val="multilevel"/>
    <w:tmpl w:val="F35CBDC8"/>
    <w:lvl w:ilvl="0">
      <w:start w:val="1"/>
      <w:numFmt w:val="decimal"/>
      <w:pStyle w:val="Heading1"/>
      <w:lvlText w:val="%1—"/>
      <w:lvlJc w:val="left"/>
      <w:pPr>
        <w:tabs>
          <w:tab w:val="num" w:pos="567"/>
        </w:tabs>
        <w:ind w:left="567" w:hanging="567"/>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1">
      <w:start w:val="1"/>
      <w:numFmt w:val="decimal"/>
      <w:pStyle w:val="Heading2"/>
      <w:lvlText w:val="%1.%2—"/>
      <w:lvlJc w:val="left"/>
      <w:pPr>
        <w:tabs>
          <w:tab w:val="num" w:pos="567"/>
        </w:tabs>
        <w:ind w:left="567" w:hanging="567"/>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2">
      <w:start w:val="1"/>
      <w:numFmt w:val="decimal"/>
      <w:pStyle w:val="Heading3"/>
      <w:lvlText w:val="%3.%1.%2—"/>
      <w:lvlJc w:val="left"/>
      <w:pPr>
        <w:tabs>
          <w:tab w:val="num" w:pos="1247"/>
        </w:tabs>
        <w:ind w:left="1247" w:hanging="680"/>
      </w:pPr>
      <w:rPr>
        <w:rFonts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lowerLetter"/>
      <w:pStyle w:val="Heading4"/>
      <w:lvlText w:val="(%4)"/>
      <w:lvlJc w:val="left"/>
      <w:pPr>
        <w:tabs>
          <w:tab w:val="num" w:pos="1673"/>
        </w:tabs>
        <w:ind w:left="1673" w:hanging="426"/>
      </w:pPr>
      <w:rPr>
        <w:rFonts w:ascii="Georgia" w:hAnsi="Georgia" w:cs="Times New Roman" w:hint="default"/>
        <w:b w:val="0"/>
        <w:bCs w:val="0"/>
        <w:i w:val="0"/>
        <w:iCs w:val="0"/>
        <w:caps w:val="0"/>
        <w:smallCaps w:val="0"/>
        <w:strike w:val="0"/>
        <w:dstrike w:val="0"/>
        <w:noProof w:val="0"/>
        <w:vanish w:val="0"/>
        <w:color w:val="000000"/>
        <w:spacing w:val="0"/>
        <w:kern w:val="0"/>
        <w:position w:val="0"/>
        <w:sz w:val="18"/>
        <w:u w:val="none"/>
        <w:effect w:val="none"/>
        <w:vertAlign w:val="baseline"/>
        <w:specVanish w:val="0"/>
      </w:rPr>
    </w:lvl>
    <w:lvl w:ilvl="4">
      <w:start w:val="1"/>
      <w:numFmt w:val="lowerRoman"/>
      <w:pStyle w:val="Heading5"/>
      <w:lvlText w:val="(%5)"/>
      <w:lvlJc w:val="left"/>
      <w:pPr>
        <w:tabs>
          <w:tab w:val="num" w:pos="1673"/>
        </w:tabs>
        <w:ind w:left="1673" w:hanging="426"/>
      </w:pPr>
      <w:rPr>
        <w:rFonts w:hint="default"/>
        <w:b w:val="0"/>
        <w:i w:val="0"/>
        <w:sz w:val="18"/>
      </w:rPr>
    </w:lvl>
    <w:lvl w:ilvl="5">
      <w:start w:val="1"/>
      <w:numFmt w:val="lowerLetter"/>
      <w:pStyle w:val="Heading6"/>
      <w:lvlText w:val="(%6)"/>
      <w:lvlJc w:val="left"/>
      <w:pPr>
        <w:tabs>
          <w:tab w:val="num" w:pos="2523"/>
        </w:tabs>
        <w:ind w:left="2523" w:hanging="425"/>
      </w:pPr>
      <w:rPr>
        <w:rFonts w:hint="default"/>
        <w:b w:val="0"/>
        <w:i w:val="0"/>
        <w:sz w:val="18"/>
        <w:szCs w:val="20"/>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b w:val="0"/>
        <w:i w:val="0"/>
        <w:sz w:val="22"/>
      </w:rPr>
    </w:lvl>
    <w:lvl w:ilvl="8">
      <w:start w:val="1"/>
      <w:numFmt w:val="lowerRoman"/>
      <w:pStyle w:val="Heading9"/>
      <w:lvlText w:val="(%9)"/>
      <w:lvlJc w:val="left"/>
      <w:pPr>
        <w:ind w:left="5760" w:firstLine="0"/>
      </w:pPr>
      <w:rPr>
        <w:rFonts w:hint="default"/>
        <w:b w:val="0"/>
        <w:i w:val="0"/>
        <w:sz w:val="18"/>
      </w:rPr>
    </w:lvl>
  </w:abstractNum>
  <w:abstractNum w:abstractNumId="11" w15:restartNumberingAfterBreak="0">
    <w:nsid w:val="45CA7D36"/>
    <w:multiLevelType w:val="multilevel"/>
    <w:tmpl w:val="42366B54"/>
    <w:lvl w:ilvl="0">
      <w:start w:val="1"/>
      <w:numFmt w:val="decimal"/>
      <w:pStyle w:val="LV1"/>
      <w:lvlText w:val="%1"/>
      <w:lvlJc w:val="left"/>
      <w:pPr>
        <w:tabs>
          <w:tab w:val="num" w:pos="567"/>
        </w:tabs>
        <w:ind w:left="567" w:hanging="567"/>
      </w:pPr>
      <w:rPr>
        <w:rFonts w:ascii="Georgia" w:hAnsi="Georgia"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1">
      <w:start w:val="1"/>
      <w:numFmt w:val="decimal"/>
      <w:pStyle w:val="LV2"/>
      <w:lvlText w:val="%1.%2"/>
      <w:lvlJc w:val="left"/>
      <w:pPr>
        <w:tabs>
          <w:tab w:val="num" w:pos="567"/>
        </w:tabs>
        <w:ind w:left="567"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2">
      <w:start w:val="1"/>
      <w:numFmt w:val="decimal"/>
      <w:pStyle w:val="LV3"/>
      <w:lvlText w:val="%1.%2.%3"/>
      <w:lvlJc w:val="left"/>
      <w:pPr>
        <w:tabs>
          <w:tab w:val="num" w:pos="1247"/>
        </w:tabs>
        <w:ind w:left="1247" w:hanging="680"/>
      </w:pPr>
      <w:rPr>
        <w:rFonts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 w:ilvl="3">
      <w:start w:val="1"/>
      <w:numFmt w:val="lowerLetter"/>
      <w:pStyle w:val="LV4"/>
      <w:lvlText w:val="(%4)"/>
      <w:lvlJc w:val="left"/>
      <w:pPr>
        <w:tabs>
          <w:tab w:val="num" w:pos="1673"/>
        </w:tabs>
        <w:ind w:left="1673" w:hanging="426"/>
      </w:pPr>
      <w:rPr>
        <w:rFonts w:ascii="Georgia" w:hAnsi="Georgia" w:cs="Times New Roman" w:hint="default"/>
        <w:b w:val="0"/>
        <w:bCs w:val="0"/>
        <w:i w:val="0"/>
        <w:iCs w:val="0"/>
        <w:caps w:val="0"/>
        <w:smallCaps w:val="0"/>
        <w:strike w:val="0"/>
        <w:dstrike w:val="0"/>
        <w:vanish w:val="0"/>
        <w:color w:val="000000"/>
        <w:spacing w:val="0"/>
        <w:kern w:val="0"/>
        <w:position w:val="0"/>
        <w:sz w:val="18"/>
        <w:u w:val="none"/>
        <w:effect w:val="none"/>
        <w:vertAlign w:val="baseline"/>
      </w:rPr>
    </w:lvl>
    <w:lvl w:ilvl="4">
      <w:start w:val="1"/>
      <w:numFmt w:val="lowerRoman"/>
      <w:pStyle w:val="LV5"/>
      <w:lvlText w:val="(%5)"/>
      <w:lvlJc w:val="left"/>
      <w:pPr>
        <w:tabs>
          <w:tab w:val="num" w:pos="1673"/>
        </w:tabs>
        <w:ind w:left="1673" w:hanging="426"/>
      </w:pPr>
      <w:rPr>
        <w:rFonts w:hint="default"/>
        <w:b w:val="0"/>
        <w:i w:val="0"/>
        <w:sz w:val="18"/>
      </w:rPr>
    </w:lvl>
    <w:lvl w:ilvl="5">
      <w:start w:val="1"/>
      <w:numFmt w:val="lowerLetter"/>
      <w:lvlText w:val="(%6)"/>
      <w:lvlJc w:val="left"/>
      <w:pPr>
        <w:tabs>
          <w:tab w:val="num" w:pos="2523"/>
        </w:tabs>
        <w:ind w:left="2523" w:hanging="425"/>
      </w:pPr>
      <w:rPr>
        <w:rFonts w:hint="default"/>
        <w:b w:val="0"/>
        <w:i w:val="0"/>
        <w:sz w:val="18"/>
        <w:szCs w:val="20"/>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b w:val="0"/>
        <w:i w:val="0"/>
        <w:sz w:val="22"/>
      </w:rPr>
    </w:lvl>
    <w:lvl w:ilvl="8">
      <w:start w:val="1"/>
      <w:numFmt w:val="lowerRoman"/>
      <w:lvlText w:val="(%9)"/>
      <w:lvlJc w:val="left"/>
      <w:pPr>
        <w:ind w:left="5760" w:firstLine="0"/>
      </w:pPr>
      <w:rPr>
        <w:rFonts w:hint="default"/>
        <w:b w:val="0"/>
        <w:i w:val="0"/>
        <w:sz w:val="18"/>
      </w:rPr>
    </w:lvl>
  </w:abstractNum>
  <w:abstractNum w:abstractNumId="12" w15:restartNumberingAfterBreak="0">
    <w:nsid w:val="48151AFA"/>
    <w:multiLevelType w:val="multilevel"/>
    <w:tmpl w:val="918AE7F6"/>
    <w:lvl w:ilvl="0">
      <w:start w:val="1"/>
      <w:numFmt w:val="bullet"/>
      <w:pStyle w:val="Bulletedlist"/>
      <w:lvlText w:val="—"/>
      <w:lvlJc w:val="left"/>
      <w:pPr>
        <w:ind w:left="851" w:hanging="284"/>
      </w:pPr>
      <w:rPr>
        <w:rFonts w:ascii="Georgia" w:hAnsi="Georgia" w:hint="default"/>
      </w:rPr>
    </w:lvl>
    <w:lvl w:ilvl="1">
      <w:start w:val="1"/>
      <w:numFmt w:val="bullet"/>
      <w:lvlText w:val="—"/>
      <w:lvlJc w:val="left"/>
      <w:pPr>
        <w:ind w:left="1134" w:hanging="283"/>
      </w:pPr>
      <w:rPr>
        <w:rFonts w:ascii="Georgia" w:hAnsi="Georgia" w:hint="default"/>
      </w:rPr>
    </w:lvl>
    <w:lvl w:ilvl="2">
      <w:start w:val="1"/>
      <w:numFmt w:val="bullet"/>
      <w:lvlText w:val="—"/>
      <w:lvlJc w:val="left"/>
      <w:pPr>
        <w:ind w:left="1418" w:hanging="284"/>
      </w:pPr>
      <w:rPr>
        <w:rFonts w:ascii="Georgia" w:hAnsi="Georgia"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87327DC"/>
    <w:multiLevelType w:val="multilevel"/>
    <w:tmpl w:val="9B1A9EE0"/>
    <w:lvl w:ilvl="0">
      <w:start w:val="1"/>
      <w:numFmt w:val="bullet"/>
      <w:lvlText w:val=""/>
      <w:lvlJc w:val="left"/>
      <w:pPr>
        <w:ind w:left="425" w:hanging="425"/>
      </w:pPr>
      <w:rPr>
        <w:rFonts w:ascii="Symbol" w:hAnsi="Symbol" w:hint="default"/>
      </w:rPr>
    </w:lvl>
    <w:lvl w:ilvl="1">
      <w:start w:val="1"/>
      <w:numFmt w:val="decimal"/>
      <w:lvlText w:val="%1.%2–"/>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4" w15:restartNumberingAfterBreak="0">
    <w:nsid w:val="5FBC6DB9"/>
    <w:multiLevelType w:val="hybridMultilevel"/>
    <w:tmpl w:val="594C4DAE"/>
    <w:lvl w:ilvl="0" w:tplc="80C2FE88">
      <w:start w:val="1"/>
      <w:numFmt w:val="bullet"/>
      <w:pStyle w:val="Bullet4"/>
      <w:lvlText w:val=""/>
      <w:lvlJc w:val="left"/>
      <w:pPr>
        <w:tabs>
          <w:tab w:val="num" w:pos="2676"/>
        </w:tabs>
        <w:ind w:left="2676" w:hanging="357"/>
      </w:pPr>
      <w:rPr>
        <w:rFonts w:ascii="Symbol" w:hAnsi="Symbol" w:hint="default"/>
      </w:rPr>
    </w:lvl>
    <w:lvl w:ilvl="1" w:tplc="2FF432B2" w:tentative="1">
      <w:start w:val="1"/>
      <w:numFmt w:val="bullet"/>
      <w:lvlText w:val="o"/>
      <w:lvlJc w:val="left"/>
      <w:pPr>
        <w:tabs>
          <w:tab w:val="num" w:pos="1440"/>
        </w:tabs>
        <w:ind w:left="1440" w:hanging="360"/>
      </w:pPr>
      <w:rPr>
        <w:rFonts w:ascii="Courier New" w:hAnsi="Courier New" w:cs="Courier New" w:hint="default"/>
      </w:rPr>
    </w:lvl>
    <w:lvl w:ilvl="2" w:tplc="2E06F36A" w:tentative="1">
      <w:start w:val="1"/>
      <w:numFmt w:val="bullet"/>
      <w:lvlText w:val=""/>
      <w:lvlJc w:val="left"/>
      <w:pPr>
        <w:tabs>
          <w:tab w:val="num" w:pos="2160"/>
        </w:tabs>
        <w:ind w:left="2160" w:hanging="360"/>
      </w:pPr>
      <w:rPr>
        <w:rFonts w:ascii="Wingdings" w:hAnsi="Wingdings" w:hint="default"/>
      </w:rPr>
    </w:lvl>
    <w:lvl w:ilvl="3" w:tplc="E084BF3C" w:tentative="1">
      <w:start w:val="1"/>
      <w:numFmt w:val="bullet"/>
      <w:lvlText w:val=""/>
      <w:lvlJc w:val="left"/>
      <w:pPr>
        <w:tabs>
          <w:tab w:val="num" w:pos="2880"/>
        </w:tabs>
        <w:ind w:left="2880" w:hanging="360"/>
      </w:pPr>
      <w:rPr>
        <w:rFonts w:ascii="Symbol" w:hAnsi="Symbol" w:hint="default"/>
      </w:rPr>
    </w:lvl>
    <w:lvl w:ilvl="4" w:tplc="13EA393E" w:tentative="1">
      <w:start w:val="1"/>
      <w:numFmt w:val="bullet"/>
      <w:lvlText w:val="o"/>
      <w:lvlJc w:val="left"/>
      <w:pPr>
        <w:tabs>
          <w:tab w:val="num" w:pos="3600"/>
        </w:tabs>
        <w:ind w:left="3600" w:hanging="360"/>
      </w:pPr>
      <w:rPr>
        <w:rFonts w:ascii="Courier New" w:hAnsi="Courier New" w:cs="Courier New" w:hint="default"/>
      </w:rPr>
    </w:lvl>
    <w:lvl w:ilvl="5" w:tplc="5ADCFB66" w:tentative="1">
      <w:start w:val="1"/>
      <w:numFmt w:val="bullet"/>
      <w:lvlText w:val=""/>
      <w:lvlJc w:val="left"/>
      <w:pPr>
        <w:tabs>
          <w:tab w:val="num" w:pos="4320"/>
        </w:tabs>
        <w:ind w:left="4320" w:hanging="360"/>
      </w:pPr>
      <w:rPr>
        <w:rFonts w:ascii="Wingdings" w:hAnsi="Wingdings" w:hint="default"/>
      </w:rPr>
    </w:lvl>
    <w:lvl w:ilvl="6" w:tplc="06A2D9BC" w:tentative="1">
      <w:start w:val="1"/>
      <w:numFmt w:val="bullet"/>
      <w:lvlText w:val=""/>
      <w:lvlJc w:val="left"/>
      <w:pPr>
        <w:tabs>
          <w:tab w:val="num" w:pos="5040"/>
        </w:tabs>
        <w:ind w:left="5040" w:hanging="360"/>
      </w:pPr>
      <w:rPr>
        <w:rFonts w:ascii="Symbol" w:hAnsi="Symbol" w:hint="default"/>
      </w:rPr>
    </w:lvl>
    <w:lvl w:ilvl="7" w:tplc="B7082F52" w:tentative="1">
      <w:start w:val="1"/>
      <w:numFmt w:val="bullet"/>
      <w:lvlText w:val="o"/>
      <w:lvlJc w:val="left"/>
      <w:pPr>
        <w:tabs>
          <w:tab w:val="num" w:pos="5760"/>
        </w:tabs>
        <w:ind w:left="5760" w:hanging="360"/>
      </w:pPr>
      <w:rPr>
        <w:rFonts w:ascii="Courier New" w:hAnsi="Courier New" w:cs="Courier New" w:hint="default"/>
      </w:rPr>
    </w:lvl>
    <w:lvl w:ilvl="8" w:tplc="BCF451C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7C16A4"/>
    <w:multiLevelType w:val="multilevel"/>
    <w:tmpl w:val="E9840994"/>
    <w:lvl w:ilvl="0">
      <w:start w:val="1"/>
      <w:numFmt w:val="decimal"/>
      <w:pStyle w:val="Schedule"/>
      <w:suff w:val="space"/>
      <w:lvlText w:val="Schedule %1—"/>
      <w:lvlJc w:val="left"/>
      <w:pPr>
        <w:ind w:left="0" w:firstLine="0"/>
      </w:pPr>
      <w:rPr>
        <w:rFonts w:ascii="Georgia" w:hAnsi="Georgia" w:hint="default"/>
        <w:b/>
        <w:i w:val="0"/>
        <w:caps w:val="0"/>
        <w:sz w:val="18"/>
      </w:rPr>
    </w:lvl>
    <w:lvl w:ilvl="1">
      <w:start w:val="1"/>
      <w:numFmt w:val="decimal"/>
      <w:pStyle w:val="Part"/>
      <w:suff w:val="space"/>
      <w:lvlText w:val="Part %2 —"/>
      <w:lvlJc w:val="left"/>
      <w:pPr>
        <w:ind w:left="0" w:firstLine="0"/>
      </w:pPr>
      <w:rPr>
        <w:rFonts w:ascii="Georgia" w:hAnsi="Georgia" w:hint="default"/>
        <w:b/>
        <w:i w:val="0"/>
        <w:caps w:val="0"/>
        <w:sz w:val="20"/>
      </w:rPr>
    </w:lvl>
    <w:lvl w:ilvl="2">
      <w:start w:val="1"/>
      <w:numFmt w:val="decimal"/>
      <w:pStyle w:val="Sch1Heading"/>
      <w:lvlText w:val="%3—"/>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3">
      <w:start w:val="1"/>
      <w:numFmt w:val="decimal"/>
      <w:pStyle w:val="Sch2Number"/>
      <w:lvlText w:val="%3.%4—"/>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pStyle w:val="Sch3Number"/>
      <w:lvlText w:val="%3.%4.%5—"/>
      <w:lvlJc w:val="left"/>
      <w:pPr>
        <w:tabs>
          <w:tab w:val="num" w:pos="1247"/>
        </w:tabs>
        <w:ind w:left="1247" w:hanging="6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5">
      <w:start w:val="1"/>
      <w:numFmt w:val="lowerLetter"/>
      <w:pStyle w:val="Sch4Number"/>
      <w:lvlText w:val="(%6)"/>
      <w:lvlJc w:val="left"/>
      <w:pPr>
        <w:tabs>
          <w:tab w:val="num" w:pos="1247"/>
        </w:tabs>
        <w:ind w:left="1673" w:hanging="42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6">
      <w:start w:val="1"/>
      <w:numFmt w:val="lowerRoman"/>
      <w:pStyle w:val="Sch5Number"/>
      <w:lvlText w:val="(%7)"/>
      <w:lvlJc w:val="left"/>
      <w:pPr>
        <w:tabs>
          <w:tab w:val="num" w:pos="1673"/>
        </w:tabs>
        <w:ind w:left="1673" w:hanging="426"/>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6" w15:restartNumberingAfterBreak="0">
    <w:nsid w:val="6B10A2D6"/>
    <w:multiLevelType w:val="multilevel"/>
    <w:tmpl w:val="E36A1F2A"/>
    <w:lvl w:ilvl="0">
      <w:start w:val="1"/>
      <w:numFmt w:val="upperLetter"/>
      <w:pStyle w:val="Appendix"/>
      <w:suff w:val="space"/>
      <w:lvlText w:val="Appendix %1 —"/>
      <w:lvlJc w:val="left"/>
      <w:pPr>
        <w:ind w:left="0" w:firstLine="0"/>
      </w:pPr>
      <w:rPr>
        <w:rFonts w:ascii="Georgia" w:hAnsi="Georgia" w:hint="default"/>
        <w:sz w:val="18"/>
      </w:rPr>
    </w:lvl>
    <w:lvl w:ilvl="1">
      <w:start w:val="1"/>
      <w:numFmt w:val="decimal"/>
      <w:pStyle w:val="App1Number"/>
      <w:lvlText w:val="%2—"/>
      <w:lvlJc w:val="left"/>
      <w:pPr>
        <w:tabs>
          <w:tab w:val="num" w:pos="567"/>
        </w:tabs>
        <w:ind w:left="567" w:hanging="567"/>
      </w:pPr>
      <w:rPr>
        <w:rFonts w:ascii="Georgia" w:hAnsi="Georgia" w:hint="default"/>
        <w:b w:val="0"/>
        <w:sz w:val="18"/>
      </w:rPr>
    </w:lvl>
    <w:lvl w:ilvl="2">
      <w:start w:val="1"/>
      <w:numFmt w:val="decimal"/>
      <w:pStyle w:val="App2Number"/>
      <w:lvlText w:val="%3.%2—"/>
      <w:lvlJc w:val="left"/>
      <w:pPr>
        <w:tabs>
          <w:tab w:val="num" w:pos="567"/>
        </w:tabs>
        <w:ind w:left="567" w:hanging="567"/>
      </w:pPr>
      <w:rPr>
        <w:rFonts w:ascii="Georgia" w:hAnsi="Georgia" w:hint="default"/>
        <w:b w:val="0"/>
        <w:sz w:val="18"/>
      </w:rPr>
    </w:lvl>
    <w:lvl w:ilvl="3">
      <w:start w:val="1"/>
      <w:numFmt w:val="decimal"/>
      <w:pStyle w:val="App3Number"/>
      <w:lvlText w:val="%2.%3.%4—"/>
      <w:lvlJc w:val="left"/>
      <w:pPr>
        <w:tabs>
          <w:tab w:val="num" w:pos="1247"/>
        </w:tabs>
        <w:ind w:left="1247" w:hanging="680"/>
      </w:pPr>
      <w:rPr>
        <w:rFonts w:ascii="Georgia" w:hAnsi="Georgia" w:hint="default"/>
        <w:b w:val="0"/>
        <w:sz w:val="18"/>
      </w:rPr>
    </w:lvl>
    <w:lvl w:ilvl="4">
      <w:start w:val="1"/>
      <w:numFmt w:val="lowerLetter"/>
      <w:pStyle w:val="App4Number"/>
      <w:lvlText w:val="(%5)"/>
      <w:lvlJc w:val="left"/>
      <w:pPr>
        <w:tabs>
          <w:tab w:val="num" w:pos="1673"/>
        </w:tabs>
        <w:ind w:left="1673" w:hanging="426"/>
      </w:pPr>
      <w:rPr>
        <w:rFonts w:ascii="Georgia" w:hAnsi="Georgia" w:hint="default"/>
        <w:b w:val="0"/>
        <w:sz w:val="18"/>
      </w:rPr>
    </w:lvl>
    <w:lvl w:ilvl="5">
      <w:start w:val="1"/>
      <w:numFmt w:val="lowerRoman"/>
      <w:pStyle w:val="App5Number"/>
      <w:lvlText w:val="(%6)"/>
      <w:lvlJc w:val="left"/>
      <w:pPr>
        <w:tabs>
          <w:tab w:val="num" w:pos="1673"/>
        </w:tabs>
        <w:ind w:left="1673" w:hanging="426"/>
      </w:pPr>
      <w:rPr>
        <w:rFonts w:ascii="Georgia" w:hAnsi="Georgia" w:hint="default"/>
        <w:b w:val="0"/>
        <w:sz w:val="18"/>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6EDD66A3"/>
    <w:multiLevelType w:val="multilevel"/>
    <w:tmpl w:val="D3E6CA24"/>
    <w:lvl w:ilvl="0">
      <w:start w:val="1"/>
      <w:numFmt w:val="decimal"/>
      <w:pStyle w:val="Sectionnumbering1"/>
      <w:lvlText w:val="%1—"/>
      <w:lvlJc w:val="left"/>
      <w:pPr>
        <w:ind w:left="425" w:hanging="425"/>
      </w:pPr>
      <w:rPr>
        <w:rFonts w:hint="default"/>
        <w:b/>
      </w:rPr>
    </w:lvl>
    <w:lvl w:ilvl="1">
      <w:start w:val="1"/>
      <w:numFmt w:val="decimal"/>
      <w:pStyle w:val="Sectionnumbering2"/>
      <w:lvlText w:val="%1.%2–"/>
      <w:lvlJc w:val="left"/>
      <w:pPr>
        <w:ind w:left="567"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425" w:hanging="425"/>
      </w:pPr>
      <w:rPr>
        <w:rFonts w:ascii="Georgia" w:hAnsi="Georgia" w:hint="default"/>
        <w:b w:val="0"/>
        <w:i w:val="0"/>
        <w:color w:val="auto"/>
        <w:sz w:val="18"/>
      </w:rPr>
    </w:lvl>
    <w:lvl w:ilvl="3">
      <w:start w:val="1"/>
      <w:numFmt w:val="decimal"/>
      <w:lvlText w:val="(%4)"/>
      <w:lvlJc w:val="left"/>
      <w:pPr>
        <w:ind w:left="425" w:hanging="425"/>
      </w:pPr>
      <w:rPr>
        <w:rFonts w:ascii="Georgia" w:hAnsi="Georgia" w:hint="default"/>
        <w:b w:val="0"/>
        <w:i w:val="0"/>
        <w:sz w:val="18"/>
      </w:rPr>
    </w:lvl>
    <w:lvl w:ilvl="4">
      <w:start w:val="1"/>
      <w:numFmt w:val="upperLetter"/>
      <w:lvlText w:val="(%5)"/>
      <w:lvlJc w:val="left"/>
      <w:pPr>
        <w:ind w:left="425" w:hanging="425"/>
      </w:pPr>
      <w:rPr>
        <w:rFonts w:ascii="Georgia" w:hAnsi="Georgia" w:hint="default"/>
        <w:b w:val="0"/>
        <w:i w:val="0"/>
        <w:sz w:val="18"/>
      </w:rPr>
    </w:lvl>
    <w:lvl w:ilvl="5">
      <w:start w:val="1"/>
      <w:numFmt w:val="lowerLetter"/>
      <w:lvlText w:val="(%6)"/>
      <w:lvlJc w:val="left"/>
      <w:pPr>
        <w:ind w:left="425" w:hanging="425"/>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lowerLetter"/>
      <w:lvlText w:val="(%6%7)"/>
      <w:lvlJc w:val="left"/>
      <w:pPr>
        <w:ind w:left="425" w:hanging="425"/>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lowerLetter"/>
      <w:lvlText w:val="(%6%7%8)"/>
      <w:lvlJc w:val="left"/>
      <w:pPr>
        <w:ind w:left="425" w:hanging="425"/>
      </w:pPr>
      <w:rPr>
        <w:rFonts w:hint="default"/>
      </w:rPr>
    </w:lvl>
    <w:lvl w:ilvl="8">
      <w:start w:val="1"/>
      <w:numFmt w:val="decimal"/>
      <w:lvlText w:val="%1.%2.%3.%9."/>
      <w:lvlJc w:val="left"/>
      <w:pPr>
        <w:ind w:left="425" w:hanging="425"/>
      </w:pPr>
      <w:rPr>
        <w:rFonts w:ascii="Georgia" w:hAnsi="Georgia" w:hint="default"/>
        <w:b w:val="0"/>
        <w:i w:val="0"/>
        <w:sz w:val="18"/>
      </w:rPr>
    </w:lvl>
  </w:abstractNum>
  <w:abstractNum w:abstractNumId="18" w15:restartNumberingAfterBreak="0">
    <w:nsid w:val="752D5986"/>
    <w:multiLevelType w:val="hybridMultilevel"/>
    <w:tmpl w:val="0F164240"/>
    <w:lvl w:ilvl="0" w:tplc="910C22C4">
      <w:start w:val="1"/>
      <w:numFmt w:val="bullet"/>
      <w:pStyle w:val="Bullet5"/>
      <w:lvlText w:val=""/>
      <w:lvlJc w:val="left"/>
      <w:pPr>
        <w:tabs>
          <w:tab w:val="num" w:pos="3385"/>
        </w:tabs>
        <w:ind w:left="3385" w:hanging="357"/>
      </w:pPr>
      <w:rPr>
        <w:rFonts w:ascii="Symbol" w:hAnsi="Symbol" w:hint="default"/>
      </w:rPr>
    </w:lvl>
    <w:lvl w:ilvl="1" w:tplc="2A7418F2" w:tentative="1">
      <w:start w:val="1"/>
      <w:numFmt w:val="bullet"/>
      <w:lvlText w:val="o"/>
      <w:lvlJc w:val="left"/>
      <w:pPr>
        <w:tabs>
          <w:tab w:val="num" w:pos="1440"/>
        </w:tabs>
        <w:ind w:left="1440" w:hanging="360"/>
      </w:pPr>
      <w:rPr>
        <w:rFonts w:ascii="Courier New" w:hAnsi="Courier New" w:cs="Courier New" w:hint="default"/>
      </w:rPr>
    </w:lvl>
    <w:lvl w:ilvl="2" w:tplc="70ACDBC2" w:tentative="1">
      <w:start w:val="1"/>
      <w:numFmt w:val="bullet"/>
      <w:lvlText w:val=""/>
      <w:lvlJc w:val="left"/>
      <w:pPr>
        <w:tabs>
          <w:tab w:val="num" w:pos="2160"/>
        </w:tabs>
        <w:ind w:left="2160" w:hanging="360"/>
      </w:pPr>
      <w:rPr>
        <w:rFonts w:ascii="Wingdings" w:hAnsi="Wingdings" w:hint="default"/>
      </w:rPr>
    </w:lvl>
    <w:lvl w:ilvl="3" w:tplc="2004900C" w:tentative="1">
      <w:start w:val="1"/>
      <w:numFmt w:val="bullet"/>
      <w:lvlText w:val=""/>
      <w:lvlJc w:val="left"/>
      <w:pPr>
        <w:tabs>
          <w:tab w:val="num" w:pos="2880"/>
        </w:tabs>
        <w:ind w:left="2880" w:hanging="360"/>
      </w:pPr>
      <w:rPr>
        <w:rFonts w:ascii="Symbol" w:hAnsi="Symbol" w:hint="default"/>
      </w:rPr>
    </w:lvl>
    <w:lvl w:ilvl="4" w:tplc="A53A1858" w:tentative="1">
      <w:start w:val="1"/>
      <w:numFmt w:val="bullet"/>
      <w:lvlText w:val="o"/>
      <w:lvlJc w:val="left"/>
      <w:pPr>
        <w:tabs>
          <w:tab w:val="num" w:pos="3600"/>
        </w:tabs>
        <w:ind w:left="3600" w:hanging="360"/>
      </w:pPr>
      <w:rPr>
        <w:rFonts w:ascii="Courier New" w:hAnsi="Courier New" w:cs="Courier New" w:hint="default"/>
      </w:rPr>
    </w:lvl>
    <w:lvl w:ilvl="5" w:tplc="25BCEF62" w:tentative="1">
      <w:start w:val="1"/>
      <w:numFmt w:val="bullet"/>
      <w:lvlText w:val=""/>
      <w:lvlJc w:val="left"/>
      <w:pPr>
        <w:tabs>
          <w:tab w:val="num" w:pos="4320"/>
        </w:tabs>
        <w:ind w:left="4320" w:hanging="360"/>
      </w:pPr>
      <w:rPr>
        <w:rFonts w:ascii="Wingdings" w:hAnsi="Wingdings" w:hint="default"/>
      </w:rPr>
    </w:lvl>
    <w:lvl w:ilvl="6" w:tplc="37D06EF0" w:tentative="1">
      <w:start w:val="1"/>
      <w:numFmt w:val="bullet"/>
      <w:lvlText w:val=""/>
      <w:lvlJc w:val="left"/>
      <w:pPr>
        <w:tabs>
          <w:tab w:val="num" w:pos="5040"/>
        </w:tabs>
        <w:ind w:left="5040" w:hanging="360"/>
      </w:pPr>
      <w:rPr>
        <w:rFonts w:ascii="Symbol" w:hAnsi="Symbol" w:hint="default"/>
      </w:rPr>
    </w:lvl>
    <w:lvl w:ilvl="7" w:tplc="671278D8" w:tentative="1">
      <w:start w:val="1"/>
      <w:numFmt w:val="bullet"/>
      <w:lvlText w:val="o"/>
      <w:lvlJc w:val="left"/>
      <w:pPr>
        <w:tabs>
          <w:tab w:val="num" w:pos="5760"/>
        </w:tabs>
        <w:ind w:left="5760" w:hanging="360"/>
      </w:pPr>
      <w:rPr>
        <w:rFonts w:ascii="Courier New" w:hAnsi="Courier New" w:cs="Courier New" w:hint="default"/>
      </w:rPr>
    </w:lvl>
    <w:lvl w:ilvl="8" w:tplc="85FC7D68"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3"/>
  </w:num>
  <w:num w:numId="3">
    <w:abstractNumId w:val="16"/>
  </w:num>
  <w:num w:numId="4">
    <w:abstractNumId w:val="3"/>
  </w:num>
  <w:num w:numId="5">
    <w:abstractNumId w:val="7"/>
  </w:num>
  <w:num w:numId="6">
    <w:abstractNumId w:val="4"/>
  </w:num>
  <w:num w:numId="7">
    <w:abstractNumId w:val="1"/>
  </w:num>
  <w:num w:numId="8">
    <w:abstractNumId w:val="14"/>
  </w:num>
  <w:num w:numId="9">
    <w:abstractNumId w:val="18"/>
  </w:num>
  <w:num w:numId="10">
    <w:abstractNumId w:val="9"/>
  </w:num>
  <w:num w:numId="11">
    <w:abstractNumId w:val="8"/>
  </w:num>
  <w:num w:numId="12">
    <w:abstractNumId w:val="0"/>
  </w:num>
  <w:num w:numId="13">
    <w:abstractNumId w:val="10"/>
  </w:num>
  <w:num w:numId="14">
    <w:abstractNumId w:val="11"/>
  </w:num>
  <w:num w:numId="15">
    <w:abstractNumId w:val="5"/>
  </w:num>
  <w:num w:numId="16">
    <w:abstractNumId w:val="15"/>
  </w:num>
  <w:num w:numId="17">
    <w:abstractNumId w:val="6"/>
  </w:num>
  <w:num w:numId="18">
    <w:abstractNumId w:val="2"/>
  </w:num>
  <w:num w:numId="19">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LockTheme/>
  <w:defaultTabStop w:val="720"/>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96A"/>
    <w:rsid w:val="000279CE"/>
    <w:rsid w:val="00032DC5"/>
    <w:rsid w:val="00055678"/>
    <w:rsid w:val="00080F07"/>
    <w:rsid w:val="000A7985"/>
    <w:rsid w:val="000C1740"/>
    <w:rsid w:val="000E4CE8"/>
    <w:rsid w:val="00116285"/>
    <w:rsid w:val="001C7B36"/>
    <w:rsid w:val="001D48A4"/>
    <w:rsid w:val="001D4FBC"/>
    <w:rsid w:val="002019B7"/>
    <w:rsid w:val="00243CB7"/>
    <w:rsid w:val="00260068"/>
    <w:rsid w:val="00266B3C"/>
    <w:rsid w:val="002A5588"/>
    <w:rsid w:val="002C37FB"/>
    <w:rsid w:val="0032458E"/>
    <w:rsid w:val="00352805"/>
    <w:rsid w:val="003A127E"/>
    <w:rsid w:val="0042396A"/>
    <w:rsid w:val="00430D34"/>
    <w:rsid w:val="00485A20"/>
    <w:rsid w:val="004A29D6"/>
    <w:rsid w:val="004D0325"/>
    <w:rsid w:val="004E56BF"/>
    <w:rsid w:val="004E7E53"/>
    <w:rsid w:val="00513C02"/>
    <w:rsid w:val="00513FE8"/>
    <w:rsid w:val="00570852"/>
    <w:rsid w:val="0057198C"/>
    <w:rsid w:val="00581533"/>
    <w:rsid w:val="0060097E"/>
    <w:rsid w:val="00625AEB"/>
    <w:rsid w:val="00671A2E"/>
    <w:rsid w:val="006B3D9A"/>
    <w:rsid w:val="00723D43"/>
    <w:rsid w:val="00745063"/>
    <w:rsid w:val="007F6628"/>
    <w:rsid w:val="00802963"/>
    <w:rsid w:val="00893F96"/>
    <w:rsid w:val="00896337"/>
    <w:rsid w:val="008B6948"/>
    <w:rsid w:val="008C7156"/>
    <w:rsid w:val="008D21BD"/>
    <w:rsid w:val="008E635C"/>
    <w:rsid w:val="00901112"/>
    <w:rsid w:val="00980385"/>
    <w:rsid w:val="009838D5"/>
    <w:rsid w:val="00990539"/>
    <w:rsid w:val="009B4556"/>
    <w:rsid w:val="00A715A1"/>
    <w:rsid w:val="00A749DA"/>
    <w:rsid w:val="00AC454F"/>
    <w:rsid w:val="00AE7CB6"/>
    <w:rsid w:val="00B05CE5"/>
    <w:rsid w:val="00B24D23"/>
    <w:rsid w:val="00B65E5B"/>
    <w:rsid w:val="00B67F92"/>
    <w:rsid w:val="00B747D8"/>
    <w:rsid w:val="00BE48FD"/>
    <w:rsid w:val="00BE53AA"/>
    <w:rsid w:val="00BE7B53"/>
    <w:rsid w:val="00BF3A4F"/>
    <w:rsid w:val="00BF7EB1"/>
    <w:rsid w:val="00C17AB6"/>
    <w:rsid w:val="00C23084"/>
    <w:rsid w:val="00C4713C"/>
    <w:rsid w:val="00CC14EA"/>
    <w:rsid w:val="00CC3F63"/>
    <w:rsid w:val="00CE15D8"/>
    <w:rsid w:val="00D973A4"/>
    <w:rsid w:val="00DA5871"/>
    <w:rsid w:val="00DB1CFB"/>
    <w:rsid w:val="00E64CBE"/>
    <w:rsid w:val="00EA43B3"/>
    <w:rsid w:val="00EA77C6"/>
    <w:rsid w:val="00EE09DA"/>
    <w:rsid w:val="00F14027"/>
    <w:rsid w:val="00F54EAB"/>
    <w:rsid w:val="00F62BCF"/>
    <w:rsid w:val="00F9557D"/>
    <w:rsid w:val="00FC7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37837"/>
  <w15:chartTrackingRefBased/>
  <w15:docId w15:val="{6F342FD9-BA25-4674-B6E7-2E43F0B1D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eorgia" w:eastAsiaTheme="minorHAnsi" w:hAnsi="Georgia" w:cstheme="minorBidi"/>
        <w:sz w:val="18"/>
        <w:szCs w:val="18"/>
        <w:lang w:val="en-GB" w:eastAsia="en-US" w:bidi="ar-SA"/>
      </w:rPr>
    </w:rPrDefault>
    <w:pPrDefault>
      <w:pPr>
        <w:spacing w:after="210" w:line="210" w:lineRule="exact"/>
        <w:ind w:left="425" w:hanging="425"/>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uiPriority="0"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D5"/>
    <w:pPr>
      <w:spacing w:after="0" w:line="240" w:lineRule="auto"/>
      <w:ind w:left="0" w:firstLine="0"/>
    </w:pPr>
    <w:rPr>
      <w:rFonts w:eastAsia="Times New Roman"/>
      <w:sz w:val="20"/>
    </w:rPr>
  </w:style>
  <w:style w:type="paragraph" w:styleId="Heading1">
    <w:name w:val="heading 1"/>
    <w:basedOn w:val="Normal"/>
    <w:link w:val="Heading1Char"/>
    <w:rsid w:val="000C1740"/>
    <w:pPr>
      <w:keepNext/>
      <w:numPr>
        <w:numId w:val="13"/>
      </w:numPr>
      <w:spacing w:before="120" w:after="240"/>
      <w:outlineLvl w:val="0"/>
    </w:pPr>
    <w:rPr>
      <w:b/>
    </w:rPr>
  </w:style>
  <w:style w:type="paragraph" w:styleId="Heading2">
    <w:name w:val="heading 2"/>
    <w:basedOn w:val="BodyText"/>
    <w:link w:val="Heading2Char"/>
    <w:rsid w:val="000C1740"/>
    <w:pPr>
      <w:numPr>
        <w:ilvl w:val="1"/>
        <w:numId w:val="13"/>
      </w:numPr>
      <w:spacing w:before="210"/>
      <w:contextualSpacing/>
      <w:outlineLvl w:val="1"/>
    </w:pPr>
    <w:rPr>
      <w:color w:val="000000"/>
    </w:rPr>
  </w:style>
  <w:style w:type="paragraph" w:styleId="Heading3">
    <w:name w:val="heading 3"/>
    <w:basedOn w:val="BodyText"/>
    <w:link w:val="Heading3Char"/>
    <w:rsid w:val="000C1740"/>
    <w:pPr>
      <w:numPr>
        <w:ilvl w:val="2"/>
        <w:numId w:val="13"/>
      </w:numPr>
      <w:outlineLvl w:val="2"/>
    </w:pPr>
  </w:style>
  <w:style w:type="paragraph" w:styleId="Heading4">
    <w:name w:val="heading 4"/>
    <w:basedOn w:val="BodyText"/>
    <w:link w:val="Heading4Char"/>
    <w:rsid w:val="000C1740"/>
    <w:pPr>
      <w:numPr>
        <w:ilvl w:val="3"/>
        <w:numId w:val="13"/>
      </w:numPr>
      <w:outlineLvl w:val="3"/>
    </w:pPr>
  </w:style>
  <w:style w:type="paragraph" w:styleId="Heading5">
    <w:name w:val="heading 5"/>
    <w:basedOn w:val="BodyText"/>
    <w:link w:val="Heading5Char"/>
    <w:rsid w:val="000C1740"/>
    <w:pPr>
      <w:numPr>
        <w:ilvl w:val="4"/>
        <w:numId w:val="13"/>
      </w:numPr>
      <w:outlineLvl w:val="4"/>
    </w:pPr>
  </w:style>
  <w:style w:type="paragraph" w:styleId="Heading6">
    <w:name w:val="heading 6"/>
    <w:basedOn w:val="Normal"/>
    <w:next w:val="Normal"/>
    <w:link w:val="Heading6Char"/>
    <w:autoRedefine/>
    <w:rsid w:val="000C1740"/>
    <w:pPr>
      <w:keepNext/>
      <w:numPr>
        <w:ilvl w:val="5"/>
        <w:numId w:val="13"/>
      </w:numPr>
      <w:spacing w:after="210"/>
      <w:outlineLvl w:val="5"/>
    </w:pPr>
  </w:style>
  <w:style w:type="paragraph" w:styleId="Heading7">
    <w:name w:val="heading 7"/>
    <w:basedOn w:val="Normal"/>
    <w:next w:val="Normal"/>
    <w:link w:val="Heading7Char"/>
    <w:rsid w:val="000C1740"/>
    <w:pPr>
      <w:keepNext/>
      <w:numPr>
        <w:ilvl w:val="6"/>
        <w:numId w:val="13"/>
      </w:numPr>
      <w:spacing w:after="210"/>
      <w:outlineLvl w:val="6"/>
    </w:pPr>
    <w:rPr>
      <w:b/>
      <w:smallCaps/>
      <w:color w:val="000000"/>
    </w:rPr>
  </w:style>
  <w:style w:type="paragraph" w:styleId="Heading8">
    <w:name w:val="heading 8"/>
    <w:basedOn w:val="BodyText"/>
    <w:next w:val="Normal"/>
    <w:link w:val="Heading8Char"/>
    <w:autoRedefine/>
    <w:rsid w:val="000C1740"/>
    <w:pPr>
      <w:keepNext/>
      <w:pageBreakBefore/>
      <w:numPr>
        <w:ilvl w:val="7"/>
        <w:numId w:val="13"/>
      </w:numPr>
      <w:pBdr>
        <w:bottom w:val="single" w:sz="4" w:space="1" w:color="auto"/>
      </w:pBdr>
      <w:outlineLvl w:val="7"/>
    </w:pPr>
    <w:rPr>
      <w:b/>
    </w:rPr>
  </w:style>
  <w:style w:type="paragraph" w:styleId="Heading9">
    <w:name w:val="heading 9"/>
    <w:basedOn w:val="Normal"/>
    <w:next w:val="Normal"/>
    <w:link w:val="Heading9Char"/>
    <w:rsid w:val="000C1740"/>
    <w:pPr>
      <w:numPr>
        <w:ilvl w:val="8"/>
        <w:numId w:val="13"/>
      </w:num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rsid w:val="000C1740"/>
    <w:rPr>
      <w:rFonts w:cs="Times New Roman"/>
      <w:i/>
    </w:rPr>
  </w:style>
  <w:style w:type="paragraph" w:customStyle="1" w:styleId="Sectionnumbering1">
    <w:name w:val="Section numbering 1"/>
    <w:link w:val="Sectionnumbering1Char"/>
    <w:rsid w:val="00EE09DA"/>
    <w:pPr>
      <w:numPr>
        <w:numId w:val="1"/>
      </w:numPr>
      <w:ind w:left="851" w:hanging="284"/>
    </w:pPr>
    <w:rPr>
      <w:rFonts w:eastAsiaTheme="majorEastAsia" w:cstheme="majorBidi"/>
      <w:b/>
      <w:szCs w:val="32"/>
    </w:rPr>
  </w:style>
  <w:style w:type="character" w:customStyle="1" w:styleId="Sectionnumbering1Char">
    <w:name w:val="Section numbering 1 Char"/>
    <w:basedOn w:val="Heading1Char"/>
    <w:link w:val="Sectionnumbering1"/>
    <w:rsid w:val="00EE09DA"/>
    <w:rPr>
      <w:rFonts w:eastAsiaTheme="majorEastAsia" w:cstheme="majorBidi"/>
      <w:b/>
      <w:szCs w:val="32"/>
    </w:rPr>
  </w:style>
  <w:style w:type="paragraph" w:customStyle="1" w:styleId="Sectionnumbering2">
    <w:name w:val="Section numbering 2"/>
    <w:basedOn w:val="Heading2"/>
    <w:link w:val="Sectionnumbering2Char"/>
    <w:rsid w:val="00EE09DA"/>
    <w:pPr>
      <w:numPr>
        <w:numId w:val="1"/>
      </w:numPr>
      <w:ind w:left="1134" w:hanging="283"/>
    </w:pPr>
  </w:style>
  <w:style w:type="character" w:customStyle="1" w:styleId="Sectionnumbering2Char">
    <w:name w:val="Section numbering 2 Char"/>
    <w:basedOn w:val="Heading2Char"/>
    <w:link w:val="Sectionnumbering2"/>
    <w:rsid w:val="00EE09DA"/>
    <w:rPr>
      <w:rFonts w:eastAsia="Times New Roman"/>
      <w:color w:val="000000"/>
    </w:rPr>
  </w:style>
  <w:style w:type="paragraph" w:customStyle="1" w:styleId="Sectionnumbering3">
    <w:name w:val="Section numbering 3"/>
    <w:basedOn w:val="Heading3"/>
    <w:link w:val="Sectionnumbering3Char"/>
    <w:rsid w:val="00EE09DA"/>
    <w:pPr>
      <w:ind w:left="1021" w:hanging="567"/>
    </w:pPr>
  </w:style>
  <w:style w:type="character" w:customStyle="1" w:styleId="Sectionnumbering3Char">
    <w:name w:val="Section numbering 3 Char"/>
    <w:basedOn w:val="Heading3Char"/>
    <w:link w:val="Sectionnumbering3"/>
    <w:rsid w:val="00EE09DA"/>
    <w:rPr>
      <w:rFonts w:eastAsia="Times New Roman"/>
    </w:rPr>
  </w:style>
  <w:style w:type="character" w:customStyle="1" w:styleId="Heading1Char">
    <w:name w:val="Heading 1 Char"/>
    <w:basedOn w:val="DefaultParagraphFont"/>
    <w:link w:val="Heading1"/>
    <w:rsid w:val="000C1740"/>
    <w:rPr>
      <w:rFonts w:eastAsia="Times New Roman"/>
      <w:b/>
    </w:rPr>
  </w:style>
  <w:style w:type="character" w:customStyle="1" w:styleId="Heading2Char">
    <w:name w:val="Heading 2 Char"/>
    <w:basedOn w:val="DefaultParagraphFont"/>
    <w:link w:val="Heading2"/>
    <w:rsid w:val="000C1740"/>
    <w:rPr>
      <w:rFonts w:eastAsia="Times New Roman"/>
      <w:color w:val="000000"/>
    </w:rPr>
  </w:style>
  <w:style w:type="character" w:styleId="Strong">
    <w:name w:val="Strong"/>
    <w:rsid w:val="000C1740"/>
    <w:rPr>
      <w:b/>
      <w:bCs/>
    </w:rPr>
  </w:style>
  <w:style w:type="paragraph" w:styleId="TOC1">
    <w:name w:val="toc 1"/>
    <w:basedOn w:val="TOC2"/>
    <w:next w:val="Normal"/>
    <w:autoRedefine/>
    <w:rsid w:val="000C1740"/>
    <w:pPr>
      <w:tabs>
        <w:tab w:val="clear" w:pos="992"/>
      </w:tabs>
      <w:ind w:left="425" w:hanging="425"/>
    </w:pPr>
    <w:rPr>
      <w:noProof/>
    </w:rPr>
  </w:style>
  <w:style w:type="paragraph" w:styleId="TOC2">
    <w:name w:val="toc 2"/>
    <w:basedOn w:val="Normal"/>
    <w:next w:val="Normal"/>
    <w:autoRedefine/>
    <w:rsid w:val="000C1740"/>
    <w:pPr>
      <w:tabs>
        <w:tab w:val="left" w:pos="992"/>
        <w:tab w:val="right" w:pos="7229"/>
      </w:tabs>
      <w:spacing w:before="120" w:after="100" w:line="360" w:lineRule="auto"/>
      <w:ind w:left="284" w:hanging="284"/>
    </w:pPr>
  </w:style>
  <w:style w:type="paragraph" w:styleId="TOC5">
    <w:name w:val="toc 5"/>
    <w:basedOn w:val="Normal"/>
    <w:next w:val="Normal"/>
    <w:autoRedefine/>
    <w:rsid w:val="000C1740"/>
    <w:pPr>
      <w:spacing w:after="100" w:line="276" w:lineRule="auto"/>
      <w:ind w:left="880"/>
    </w:pPr>
    <w:rPr>
      <w:szCs w:val="22"/>
    </w:rPr>
  </w:style>
  <w:style w:type="paragraph" w:styleId="TOCHeading">
    <w:name w:val="TOC Heading"/>
    <w:basedOn w:val="Heading1"/>
    <w:next w:val="Normal"/>
    <w:uiPriority w:val="39"/>
    <w:semiHidden/>
    <w:unhideWhenUsed/>
    <w:qFormat/>
    <w:rsid w:val="00EE09DA"/>
    <w:pPr>
      <w:keepLines/>
      <w:outlineLvl w:val="9"/>
    </w:pPr>
  </w:style>
  <w:style w:type="character" w:customStyle="1" w:styleId="Heading4Char">
    <w:name w:val="Heading 4 Char"/>
    <w:basedOn w:val="DefaultParagraphFont"/>
    <w:link w:val="Heading4"/>
    <w:rsid w:val="000C1740"/>
    <w:rPr>
      <w:rFonts w:eastAsia="Times New Roman"/>
    </w:rPr>
  </w:style>
  <w:style w:type="character" w:customStyle="1" w:styleId="Heading5Char">
    <w:name w:val="Heading 5 Char"/>
    <w:basedOn w:val="DefaultParagraphFont"/>
    <w:link w:val="Heading5"/>
    <w:rsid w:val="000C1740"/>
    <w:rPr>
      <w:rFonts w:eastAsia="Times New Roman"/>
    </w:rPr>
  </w:style>
  <w:style w:type="character" w:customStyle="1" w:styleId="Heading6Char">
    <w:name w:val="Heading 6 Char"/>
    <w:basedOn w:val="DefaultParagraphFont"/>
    <w:link w:val="Heading6"/>
    <w:rsid w:val="000C1740"/>
    <w:rPr>
      <w:rFonts w:eastAsia="Times New Roman"/>
    </w:rPr>
  </w:style>
  <w:style w:type="character" w:customStyle="1" w:styleId="Heading7Char">
    <w:name w:val="Heading 7 Char"/>
    <w:basedOn w:val="DefaultParagraphFont"/>
    <w:link w:val="Heading7"/>
    <w:rsid w:val="000C1740"/>
    <w:rPr>
      <w:rFonts w:eastAsia="Times New Roman"/>
      <w:b/>
      <w:smallCaps/>
      <w:color w:val="000000"/>
    </w:rPr>
  </w:style>
  <w:style w:type="character" w:customStyle="1" w:styleId="Heading8Char">
    <w:name w:val="Heading 8 Char"/>
    <w:basedOn w:val="DefaultParagraphFont"/>
    <w:link w:val="Heading8"/>
    <w:rsid w:val="000C1740"/>
    <w:rPr>
      <w:rFonts w:eastAsia="Times New Roman"/>
      <w:b/>
    </w:rPr>
  </w:style>
  <w:style w:type="character" w:customStyle="1" w:styleId="Heading9Char">
    <w:name w:val="Heading 9 Char"/>
    <w:link w:val="Heading9"/>
    <w:rsid w:val="000C1740"/>
    <w:rPr>
      <w:rFonts w:ascii="Calibri Light" w:eastAsia="Times New Roman" w:hAnsi="Calibri Light"/>
      <w:sz w:val="22"/>
      <w:szCs w:val="22"/>
    </w:rPr>
  </w:style>
  <w:style w:type="character" w:customStyle="1" w:styleId="Heading3Char">
    <w:name w:val="Heading 3 Char"/>
    <w:basedOn w:val="DefaultParagraphFont"/>
    <w:link w:val="Heading3"/>
    <w:rsid w:val="000C1740"/>
    <w:rPr>
      <w:rFonts w:eastAsia="Times New Roman"/>
    </w:rPr>
  </w:style>
  <w:style w:type="paragraph" w:styleId="Header">
    <w:name w:val="header"/>
    <w:basedOn w:val="Normal"/>
    <w:link w:val="HeaderChar"/>
    <w:rsid w:val="000C1740"/>
    <w:pPr>
      <w:tabs>
        <w:tab w:val="center" w:pos="4680"/>
        <w:tab w:val="right" w:pos="9360"/>
      </w:tabs>
    </w:pPr>
  </w:style>
  <w:style w:type="character" w:customStyle="1" w:styleId="HeaderChar">
    <w:name w:val="Header Char"/>
    <w:basedOn w:val="DefaultParagraphFont"/>
    <w:link w:val="Header"/>
    <w:rsid w:val="000C1740"/>
    <w:rPr>
      <w:rFonts w:eastAsia="Times New Roman"/>
    </w:rPr>
  </w:style>
  <w:style w:type="paragraph" w:styleId="Footer">
    <w:name w:val="footer"/>
    <w:basedOn w:val="Normal"/>
    <w:next w:val="Normal"/>
    <w:link w:val="FooterChar"/>
    <w:rsid w:val="000C1740"/>
    <w:pPr>
      <w:tabs>
        <w:tab w:val="center" w:pos="4153"/>
        <w:tab w:val="right" w:pos="8306"/>
      </w:tabs>
      <w:spacing w:after="240"/>
    </w:pPr>
  </w:style>
  <w:style w:type="character" w:customStyle="1" w:styleId="FooterChar">
    <w:name w:val="Footer Char"/>
    <w:basedOn w:val="DefaultParagraphFont"/>
    <w:link w:val="Footer"/>
    <w:rsid w:val="000C1740"/>
    <w:rPr>
      <w:rFonts w:eastAsia="Times New Roman"/>
    </w:rPr>
  </w:style>
  <w:style w:type="table" w:styleId="TableGrid">
    <w:name w:val="Table Grid"/>
    <w:basedOn w:val="TableNormal"/>
    <w:rsid w:val="000C1740"/>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ListParagraph"/>
    <w:link w:val="BodyChar"/>
    <w:locked/>
    <w:rsid w:val="000C1740"/>
  </w:style>
  <w:style w:type="character" w:customStyle="1" w:styleId="BodyChar">
    <w:name w:val="Body Char"/>
    <w:link w:val="Body"/>
    <w:rsid w:val="000C1740"/>
    <w:rPr>
      <w:rFonts w:eastAsia="Times New Roman"/>
    </w:rPr>
  </w:style>
  <w:style w:type="paragraph" w:customStyle="1" w:styleId="Linebreak">
    <w:name w:val="Line break"/>
    <w:basedOn w:val="Normal"/>
    <w:link w:val="LinebreakChar"/>
    <w:qFormat/>
    <w:rsid w:val="00AE7CB6"/>
    <w:pPr>
      <w:pBdr>
        <w:top w:val="single" w:sz="4" w:space="5" w:color="auto"/>
      </w:pBdr>
      <w:contextualSpacing/>
    </w:pPr>
    <w:rPr>
      <w:b/>
    </w:rPr>
  </w:style>
  <w:style w:type="character" w:customStyle="1" w:styleId="LinebreakChar">
    <w:name w:val="Line break Char"/>
    <w:basedOn w:val="DefaultParagraphFont"/>
    <w:link w:val="Linebreak"/>
    <w:rsid w:val="00AE7CB6"/>
    <w:rPr>
      <w:b/>
      <w:szCs w:val="22"/>
    </w:rPr>
  </w:style>
  <w:style w:type="paragraph" w:styleId="BodyText">
    <w:name w:val="Body Text"/>
    <w:basedOn w:val="Normal"/>
    <w:link w:val="BodyTextChar"/>
    <w:qFormat/>
    <w:rsid w:val="000C1740"/>
    <w:pPr>
      <w:spacing w:after="210"/>
      <w:jc w:val="both"/>
    </w:pPr>
  </w:style>
  <w:style w:type="character" w:customStyle="1" w:styleId="BodyTextChar">
    <w:name w:val="Body Text Char"/>
    <w:link w:val="BodyText"/>
    <w:rsid w:val="000C1740"/>
    <w:rPr>
      <w:rFonts w:eastAsia="Times New Roman"/>
    </w:rPr>
  </w:style>
  <w:style w:type="paragraph" w:customStyle="1" w:styleId="1Parties">
    <w:name w:val="(1) Parties"/>
    <w:basedOn w:val="BodyText"/>
    <w:rsid w:val="000C1740"/>
    <w:pPr>
      <w:numPr>
        <w:numId w:val="15"/>
      </w:numPr>
    </w:pPr>
  </w:style>
  <w:style w:type="paragraph" w:customStyle="1" w:styleId="1stIntroHeadings">
    <w:name w:val="1stIntroHeadings"/>
    <w:basedOn w:val="Normal"/>
    <w:next w:val="Normal"/>
    <w:rsid w:val="000C1740"/>
    <w:pPr>
      <w:tabs>
        <w:tab w:val="left" w:pos="709"/>
      </w:tabs>
      <w:spacing w:after="210"/>
    </w:pPr>
    <w:rPr>
      <w:b/>
      <w:caps/>
    </w:rPr>
  </w:style>
  <w:style w:type="character" w:customStyle="1" w:styleId="AlternativeText">
    <w:name w:val="Alternative Text"/>
    <w:rsid w:val="000C1740"/>
    <w:rPr>
      <w:rFonts w:cs="Times New Roman"/>
    </w:rPr>
  </w:style>
  <w:style w:type="paragraph" w:customStyle="1" w:styleId="App1Number">
    <w:name w:val="App 1 Number"/>
    <w:basedOn w:val="BodyText"/>
    <w:rsid w:val="000C1740"/>
    <w:pPr>
      <w:numPr>
        <w:ilvl w:val="1"/>
        <w:numId w:val="3"/>
      </w:numPr>
    </w:pPr>
  </w:style>
  <w:style w:type="paragraph" w:customStyle="1" w:styleId="App1Heading">
    <w:name w:val="App 1 Heading"/>
    <w:basedOn w:val="App1Number"/>
    <w:rsid w:val="000C1740"/>
    <w:pPr>
      <w:keepNext/>
      <w:spacing w:before="210"/>
    </w:pPr>
    <w:rPr>
      <w:b/>
    </w:rPr>
  </w:style>
  <w:style w:type="paragraph" w:customStyle="1" w:styleId="App2Number">
    <w:name w:val="App 2 Number"/>
    <w:basedOn w:val="BodyText"/>
    <w:rsid w:val="000C1740"/>
    <w:pPr>
      <w:numPr>
        <w:ilvl w:val="2"/>
        <w:numId w:val="3"/>
      </w:numPr>
    </w:pPr>
  </w:style>
  <w:style w:type="paragraph" w:customStyle="1" w:styleId="App2Heading">
    <w:name w:val="App 2 Heading"/>
    <w:basedOn w:val="App2Number"/>
    <w:rsid w:val="000C1740"/>
    <w:pPr>
      <w:keepNext/>
    </w:pPr>
    <w:rPr>
      <w:b/>
    </w:rPr>
  </w:style>
  <w:style w:type="paragraph" w:customStyle="1" w:styleId="App3Number">
    <w:name w:val="App 3 Number"/>
    <w:basedOn w:val="BodyText"/>
    <w:rsid w:val="000C1740"/>
    <w:pPr>
      <w:numPr>
        <w:ilvl w:val="3"/>
        <w:numId w:val="3"/>
      </w:numPr>
    </w:pPr>
  </w:style>
  <w:style w:type="paragraph" w:customStyle="1" w:styleId="App4Number">
    <w:name w:val="App 4 Number"/>
    <w:basedOn w:val="BodyText"/>
    <w:rsid w:val="000C1740"/>
    <w:pPr>
      <w:numPr>
        <w:ilvl w:val="4"/>
        <w:numId w:val="3"/>
      </w:numPr>
    </w:pPr>
  </w:style>
  <w:style w:type="paragraph" w:customStyle="1" w:styleId="App5Number">
    <w:name w:val="App 5 Number"/>
    <w:basedOn w:val="BodyText"/>
    <w:rsid w:val="000C1740"/>
    <w:pPr>
      <w:numPr>
        <w:ilvl w:val="5"/>
        <w:numId w:val="3"/>
      </w:numPr>
    </w:pPr>
  </w:style>
  <w:style w:type="paragraph" w:customStyle="1" w:styleId="Appendix">
    <w:name w:val="Appendix"/>
    <w:basedOn w:val="BodyText"/>
    <w:next w:val="BodyText"/>
    <w:rsid w:val="000C1740"/>
    <w:pPr>
      <w:pageBreakBefore/>
      <w:numPr>
        <w:numId w:val="3"/>
      </w:numPr>
      <w:spacing w:before="210"/>
      <w:jc w:val="left"/>
    </w:pPr>
    <w:rPr>
      <w:b/>
    </w:rPr>
  </w:style>
  <w:style w:type="paragraph" w:customStyle="1" w:styleId="Background">
    <w:name w:val="Background"/>
    <w:basedOn w:val="BodyText"/>
    <w:rsid w:val="000C1740"/>
    <w:pPr>
      <w:numPr>
        <w:numId w:val="4"/>
      </w:numPr>
      <w:spacing w:before="120"/>
    </w:pPr>
  </w:style>
  <w:style w:type="paragraph" w:customStyle="1" w:styleId="Background2">
    <w:name w:val="Background 2"/>
    <w:basedOn w:val="BodyText"/>
    <w:rsid w:val="000C1740"/>
    <w:pPr>
      <w:numPr>
        <w:ilvl w:val="1"/>
        <w:numId w:val="4"/>
      </w:numPr>
    </w:pPr>
  </w:style>
  <w:style w:type="paragraph" w:customStyle="1" w:styleId="Background3">
    <w:name w:val="Background 3"/>
    <w:basedOn w:val="BodyText"/>
    <w:rsid w:val="000C1740"/>
    <w:pPr>
      <w:numPr>
        <w:ilvl w:val="2"/>
        <w:numId w:val="4"/>
      </w:numPr>
    </w:pPr>
  </w:style>
  <w:style w:type="paragraph" w:styleId="BalloonText">
    <w:name w:val="Balloon Text"/>
    <w:basedOn w:val="Normal"/>
    <w:link w:val="BalloonTextChar"/>
    <w:rsid w:val="000C1740"/>
    <w:rPr>
      <w:rFonts w:cs="Tahoma"/>
      <w:szCs w:val="16"/>
    </w:rPr>
  </w:style>
  <w:style w:type="character" w:customStyle="1" w:styleId="BalloonTextChar">
    <w:name w:val="Balloon Text Char"/>
    <w:link w:val="BalloonText"/>
    <w:rsid w:val="000C1740"/>
    <w:rPr>
      <w:rFonts w:eastAsia="Times New Roman" w:cs="Tahoma"/>
      <w:szCs w:val="16"/>
    </w:rPr>
  </w:style>
  <w:style w:type="paragraph" w:styleId="ListParagraph">
    <w:name w:val="List Paragraph"/>
    <w:basedOn w:val="Normal"/>
    <w:link w:val="ListParagraphChar"/>
    <w:rsid w:val="000C1740"/>
    <w:pPr>
      <w:spacing w:after="210"/>
      <w:ind w:left="567"/>
      <w:contextualSpacing/>
    </w:pPr>
  </w:style>
  <w:style w:type="character" w:customStyle="1" w:styleId="ListParagraphChar">
    <w:name w:val="List Paragraph Char"/>
    <w:link w:val="ListParagraph"/>
    <w:rsid w:val="000C1740"/>
    <w:rPr>
      <w:rFonts w:eastAsia="Times New Roman"/>
    </w:rPr>
  </w:style>
  <w:style w:type="paragraph" w:customStyle="1" w:styleId="BodyText1">
    <w:name w:val="Body Text 1"/>
    <w:basedOn w:val="BodyText"/>
    <w:rsid w:val="000C1740"/>
    <w:pPr>
      <w:ind w:left="567"/>
    </w:pPr>
  </w:style>
  <w:style w:type="paragraph" w:styleId="BodyText2">
    <w:name w:val="Body Text 2"/>
    <w:basedOn w:val="BodyText"/>
    <w:link w:val="BodyText2Char"/>
    <w:rsid w:val="000C1740"/>
    <w:pPr>
      <w:ind w:left="567"/>
    </w:pPr>
  </w:style>
  <w:style w:type="character" w:customStyle="1" w:styleId="BodyText2Char">
    <w:name w:val="Body Text 2 Char"/>
    <w:basedOn w:val="DefaultParagraphFont"/>
    <w:link w:val="BodyText2"/>
    <w:rsid w:val="000C1740"/>
    <w:rPr>
      <w:rFonts w:eastAsia="Times New Roman"/>
    </w:rPr>
  </w:style>
  <w:style w:type="paragraph" w:styleId="BodyText3">
    <w:name w:val="Body Text 3"/>
    <w:basedOn w:val="BodyText"/>
    <w:link w:val="BodyText3Char"/>
    <w:rsid w:val="000C1740"/>
    <w:pPr>
      <w:ind w:left="1247"/>
    </w:pPr>
    <w:rPr>
      <w:szCs w:val="16"/>
    </w:rPr>
  </w:style>
  <w:style w:type="character" w:customStyle="1" w:styleId="BodyText3Char">
    <w:name w:val="Body Text 3 Char"/>
    <w:link w:val="BodyText3"/>
    <w:rsid w:val="000C1740"/>
    <w:rPr>
      <w:rFonts w:eastAsia="Times New Roman"/>
      <w:szCs w:val="16"/>
    </w:rPr>
  </w:style>
  <w:style w:type="paragraph" w:customStyle="1" w:styleId="BodyText4">
    <w:name w:val="Body Text 4"/>
    <w:basedOn w:val="BodyText"/>
    <w:rsid w:val="000C1740"/>
    <w:pPr>
      <w:ind w:left="1673"/>
    </w:pPr>
  </w:style>
  <w:style w:type="paragraph" w:customStyle="1" w:styleId="BodyText5">
    <w:name w:val="Body Text 5"/>
    <w:basedOn w:val="BodyText"/>
    <w:rsid w:val="000C1740"/>
    <w:pPr>
      <w:ind w:left="1673"/>
    </w:pPr>
  </w:style>
  <w:style w:type="paragraph" w:customStyle="1" w:styleId="Bullet">
    <w:name w:val="Bullet"/>
    <w:basedOn w:val="BodyText"/>
    <w:rsid w:val="000C1740"/>
    <w:pPr>
      <w:numPr>
        <w:numId w:val="5"/>
      </w:numPr>
      <w:spacing w:after="240"/>
    </w:pPr>
  </w:style>
  <w:style w:type="paragraph" w:customStyle="1" w:styleId="Bullet1">
    <w:name w:val="Bullet1"/>
    <w:basedOn w:val="BodyText"/>
    <w:rsid w:val="000C1740"/>
    <w:pPr>
      <w:numPr>
        <w:numId w:val="6"/>
      </w:numPr>
    </w:pPr>
  </w:style>
  <w:style w:type="paragraph" w:customStyle="1" w:styleId="Bullet2">
    <w:name w:val="Bullet2"/>
    <w:basedOn w:val="Normal"/>
    <w:rsid w:val="000C1740"/>
    <w:pPr>
      <w:numPr>
        <w:ilvl w:val="1"/>
        <w:numId w:val="6"/>
      </w:numPr>
    </w:pPr>
  </w:style>
  <w:style w:type="paragraph" w:customStyle="1" w:styleId="Bullet3">
    <w:name w:val="Bullet3"/>
    <w:basedOn w:val="Normal"/>
    <w:rsid w:val="000C1740"/>
    <w:pPr>
      <w:numPr>
        <w:numId w:val="7"/>
      </w:numPr>
      <w:spacing w:after="240"/>
    </w:pPr>
  </w:style>
  <w:style w:type="paragraph" w:customStyle="1" w:styleId="Bullet4">
    <w:name w:val="Bullet4"/>
    <w:basedOn w:val="Normal"/>
    <w:rsid w:val="000C1740"/>
    <w:pPr>
      <w:numPr>
        <w:numId w:val="8"/>
      </w:numPr>
      <w:spacing w:after="240"/>
    </w:pPr>
  </w:style>
  <w:style w:type="paragraph" w:customStyle="1" w:styleId="Bullet5">
    <w:name w:val="Bullet5"/>
    <w:basedOn w:val="Normal"/>
    <w:rsid w:val="000C1740"/>
    <w:pPr>
      <w:numPr>
        <w:numId w:val="9"/>
      </w:numPr>
      <w:spacing w:after="240"/>
    </w:pPr>
  </w:style>
  <w:style w:type="paragraph" w:customStyle="1" w:styleId="Bulletedlist">
    <w:name w:val="Bulleted list"/>
    <w:basedOn w:val="Body"/>
    <w:qFormat/>
    <w:rsid w:val="00896337"/>
    <w:pPr>
      <w:numPr>
        <w:numId w:val="19"/>
      </w:numPr>
    </w:pPr>
  </w:style>
  <w:style w:type="character" w:customStyle="1" w:styleId="Capitals">
    <w:name w:val="Capitals"/>
    <w:rsid w:val="000C1740"/>
    <w:rPr>
      <w:rFonts w:cs="Times New Roman"/>
      <w:b/>
      <w:caps/>
    </w:rPr>
  </w:style>
  <w:style w:type="paragraph" w:styleId="CommentText">
    <w:name w:val="annotation text"/>
    <w:basedOn w:val="Normal"/>
    <w:link w:val="CommentTextChar"/>
    <w:rsid w:val="000C1740"/>
  </w:style>
  <w:style w:type="character" w:customStyle="1" w:styleId="CommentTextChar">
    <w:name w:val="Comment Text Char"/>
    <w:basedOn w:val="DefaultParagraphFont"/>
    <w:link w:val="CommentText"/>
    <w:rsid w:val="000C1740"/>
    <w:rPr>
      <w:rFonts w:eastAsia="Times New Roman"/>
    </w:rPr>
  </w:style>
  <w:style w:type="paragraph" w:customStyle="1" w:styleId="Comments">
    <w:name w:val="Comments"/>
    <w:basedOn w:val="Normal"/>
    <w:rsid w:val="000C1740"/>
    <w:pPr>
      <w:ind w:left="284"/>
    </w:pPr>
    <w:rPr>
      <w:i/>
    </w:rPr>
  </w:style>
  <w:style w:type="paragraph" w:customStyle="1" w:styleId="CoverDate">
    <w:name w:val="Cover Date"/>
    <w:basedOn w:val="BodyText"/>
    <w:rsid w:val="000C1740"/>
    <w:pPr>
      <w:jc w:val="center"/>
    </w:pPr>
    <w:rPr>
      <w:rFonts w:eastAsia="Calibri"/>
      <w:color w:val="414042"/>
      <w:szCs w:val="24"/>
    </w:rPr>
  </w:style>
  <w:style w:type="paragraph" w:customStyle="1" w:styleId="CoverPartyName">
    <w:name w:val="Cover Party Name"/>
    <w:basedOn w:val="BodyText"/>
    <w:rsid w:val="000C1740"/>
    <w:pPr>
      <w:numPr>
        <w:numId w:val="11"/>
      </w:numPr>
      <w:spacing w:before="210"/>
      <w:jc w:val="left"/>
    </w:pPr>
    <w:rPr>
      <w:color w:val="414042"/>
      <w:sz w:val="44"/>
      <w:szCs w:val="24"/>
    </w:rPr>
  </w:style>
  <w:style w:type="table" w:customStyle="1" w:styleId="CoverTable">
    <w:name w:val="Cover Table"/>
    <w:basedOn w:val="TableNormal"/>
    <w:rsid w:val="000C1740"/>
    <w:pPr>
      <w:spacing w:after="0" w:line="240" w:lineRule="auto"/>
      <w:ind w:left="0" w:firstLine="0"/>
    </w:pPr>
    <w:rPr>
      <w:rFonts w:eastAsia="Times New Roman" w:cs="Times New Roman"/>
      <w:sz w:val="20"/>
      <w:szCs w:val="20"/>
      <w:lang w:eastAsia="en-GB"/>
    </w:rPr>
    <w:tblPr/>
  </w:style>
  <w:style w:type="paragraph" w:customStyle="1" w:styleId="CoversheetParagraph">
    <w:name w:val="Coversheet Paragraph"/>
    <w:basedOn w:val="Body"/>
    <w:autoRedefine/>
    <w:rsid w:val="000C1740"/>
    <w:pPr>
      <w:jc w:val="center"/>
    </w:pPr>
  </w:style>
  <w:style w:type="paragraph" w:customStyle="1" w:styleId="CoversheetTitle">
    <w:name w:val="Coversheet Title"/>
    <w:basedOn w:val="Normal"/>
    <w:rsid w:val="000C1740"/>
    <w:pPr>
      <w:tabs>
        <w:tab w:val="left" w:pos="2268"/>
      </w:tabs>
      <w:spacing w:after="210"/>
    </w:pPr>
    <w:rPr>
      <w:rFonts w:eastAsia="Calibri"/>
      <w:color w:val="414042"/>
      <w:sz w:val="44"/>
      <w:szCs w:val="24"/>
    </w:rPr>
  </w:style>
  <w:style w:type="paragraph" w:customStyle="1" w:styleId="Definition1">
    <w:name w:val="Definition 1"/>
    <w:basedOn w:val="BodyText"/>
    <w:rsid w:val="000C1740"/>
    <w:pPr>
      <w:numPr>
        <w:ilvl w:val="1"/>
        <w:numId w:val="12"/>
      </w:numPr>
    </w:pPr>
  </w:style>
  <w:style w:type="paragraph" w:customStyle="1" w:styleId="Definition2">
    <w:name w:val="Definition 2"/>
    <w:basedOn w:val="BodyText"/>
    <w:rsid w:val="000C1740"/>
    <w:pPr>
      <w:numPr>
        <w:ilvl w:val="2"/>
        <w:numId w:val="12"/>
      </w:numPr>
    </w:pPr>
  </w:style>
  <w:style w:type="paragraph" w:customStyle="1" w:styleId="Definition3">
    <w:name w:val="Definition 3"/>
    <w:basedOn w:val="BodyText"/>
    <w:rsid w:val="000C1740"/>
    <w:pPr>
      <w:numPr>
        <w:ilvl w:val="3"/>
        <w:numId w:val="12"/>
      </w:numPr>
    </w:pPr>
  </w:style>
  <w:style w:type="paragraph" w:customStyle="1" w:styleId="DefinitionDescription">
    <w:name w:val="Definition Description"/>
    <w:basedOn w:val="BodyText"/>
    <w:rsid w:val="000C1740"/>
    <w:pPr>
      <w:numPr>
        <w:numId w:val="12"/>
      </w:numPr>
    </w:pPr>
  </w:style>
  <w:style w:type="paragraph" w:customStyle="1" w:styleId="DefinitionTerm">
    <w:name w:val="Definition Term"/>
    <w:basedOn w:val="DefinitionDescription"/>
    <w:next w:val="DefinitionDescription"/>
    <w:rsid w:val="000C1740"/>
    <w:pPr>
      <w:keepNext/>
      <w:spacing w:after="0"/>
    </w:pPr>
    <w:rPr>
      <w:b/>
    </w:rPr>
  </w:style>
  <w:style w:type="character" w:customStyle="1" w:styleId="Defterm">
    <w:name w:val="Defterm"/>
    <w:rsid w:val="000C1740"/>
    <w:rPr>
      <w:rFonts w:ascii="Georgia" w:hAnsi="Georgia"/>
      <w:b/>
      <w:color w:val="000000"/>
      <w:sz w:val="18"/>
    </w:rPr>
  </w:style>
  <w:style w:type="character" w:styleId="FollowedHyperlink">
    <w:name w:val="FollowedHyperlink"/>
    <w:rsid w:val="000C1740"/>
    <w:rPr>
      <w:color w:val="800080"/>
      <w:u w:val="single"/>
    </w:rPr>
  </w:style>
  <w:style w:type="paragraph" w:customStyle="1" w:styleId="FrontInformation">
    <w:name w:val="FrontInformation"/>
    <w:basedOn w:val="Normal"/>
    <w:autoRedefine/>
    <w:rsid w:val="000C1740"/>
    <w:rPr>
      <w:color w:val="000000"/>
    </w:rPr>
  </w:style>
  <w:style w:type="paragraph" w:customStyle="1" w:styleId="HeadingTitle">
    <w:name w:val="HeadingTitle"/>
    <w:basedOn w:val="Normal"/>
    <w:rsid w:val="000C1740"/>
    <w:pPr>
      <w:spacing w:before="210" w:after="210"/>
    </w:pPr>
    <w:rPr>
      <w:b/>
    </w:rPr>
  </w:style>
  <w:style w:type="character" w:styleId="Hyperlink">
    <w:name w:val="Hyperlink"/>
    <w:rsid w:val="000C1740"/>
    <w:rPr>
      <w:rFonts w:ascii="Georgia" w:hAnsi="Georgia"/>
      <w:color w:val="0000FF"/>
      <w:u w:val="single"/>
    </w:rPr>
  </w:style>
  <w:style w:type="paragraph" w:customStyle="1" w:styleId="Indent">
    <w:name w:val="Indent"/>
    <w:basedOn w:val="Normal"/>
    <w:link w:val="IndentChar"/>
    <w:autoRedefine/>
    <w:rsid w:val="000C1740"/>
    <w:pPr>
      <w:ind w:left="567"/>
      <w:contextualSpacing/>
      <w:jc w:val="both"/>
    </w:pPr>
    <w:rPr>
      <w:rFonts w:eastAsia="Calibri"/>
      <w:szCs w:val="22"/>
    </w:rPr>
  </w:style>
  <w:style w:type="character" w:customStyle="1" w:styleId="IndentChar">
    <w:name w:val="Indent Char"/>
    <w:link w:val="Indent"/>
    <w:rsid w:val="000C1740"/>
    <w:rPr>
      <w:rFonts w:eastAsia="Calibri"/>
      <w:szCs w:val="22"/>
    </w:rPr>
  </w:style>
  <w:style w:type="character" w:customStyle="1" w:styleId="InsertText">
    <w:name w:val="Insert Text"/>
    <w:rsid w:val="000C1740"/>
    <w:rPr>
      <w:rFonts w:ascii="Georgia" w:hAnsi="Georgia" w:cs="Times New Roman"/>
      <w:i w:val="0"/>
      <w:caps/>
      <w:smallCaps w:val="0"/>
      <w:sz w:val="18"/>
    </w:rPr>
  </w:style>
  <w:style w:type="character" w:customStyle="1" w:styleId="IntenseCapitals">
    <w:name w:val="Intense Capitals"/>
    <w:rsid w:val="000C1740"/>
    <w:rPr>
      <w:rFonts w:cs="Times New Roman"/>
      <w:b/>
      <w:caps/>
    </w:rPr>
  </w:style>
  <w:style w:type="character" w:styleId="IntenseEmphasis">
    <w:name w:val="Intense Emphasis"/>
    <w:rsid w:val="000C1740"/>
    <w:rPr>
      <w:rFonts w:cs="Times New Roman"/>
      <w:b/>
      <w:i/>
    </w:rPr>
  </w:style>
  <w:style w:type="paragraph" w:customStyle="1" w:styleId="LV1">
    <w:name w:val="LV1"/>
    <w:basedOn w:val="BodyText"/>
    <w:qFormat/>
    <w:rsid w:val="000C1740"/>
    <w:pPr>
      <w:keepNext/>
      <w:numPr>
        <w:numId w:val="14"/>
      </w:numPr>
    </w:pPr>
    <w:rPr>
      <w:b/>
    </w:rPr>
  </w:style>
  <w:style w:type="paragraph" w:customStyle="1" w:styleId="LV1Clause">
    <w:name w:val="LV1 Clause"/>
    <w:basedOn w:val="LV1"/>
    <w:qFormat/>
    <w:rsid w:val="000C1740"/>
    <w:rPr>
      <w:b w:val="0"/>
    </w:rPr>
  </w:style>
  <w:style w:type="paragraph" w:customStyle="1" w:styleId="LV2">
    <w:name w:val="LV2"/>
    <w:basedOn w:val="BodyText"/>
    <w:qFormat/>
    <w:rsid w:val="000C1740"/>
    <w:pPr>
      <w:numPr>
        <w:ilvl w:val="1"/>
        <w:numId w:val="14"/>
      </w:numPr>
    </w:pPr>
  </w:style>
  <w:style w:type="paragraph" w:customStyle="1" w:styleId="LV2Heading">
    <w:name w:val="LV2 Heading"/>
    <w:basedOn w:val="LV2"/>
    <w:rsid w:val="000C1740"/>
    <w:rPr>
      <w:b/>
    </w:rPr>
  </w:style>
  <w:style w:type="paragraph" w:customStyle="1" w:styleId="LV3">
    <w:name w:val="LV3"/>
    <w:basedOn w:val="BodyText"/>
    <w:qFormat/>
    <w:rsid w:val="000C1740"/>
    <w:pPr>
      <w:numPr>
        <w:ilvl w:val="2"/>
        <w:numId w:val="14"/>
      </w:numPr>
    </w:pPr>
  </w:style>
  <w:style w:type="paragraph" w:customStyle="1" w:styleId="LV4">
    <w:name w:val="LV4"/>
    <w:basedOn w:val="Heading4"/>
    <w:qFormat/>
    <w:rsid w:val="000C1740"/>
    <w:pPr>
      <w:numPr>
        <w:numId w:val="14"/>
      </w:numPr>
    </w:pPr>
  </w:style>
  <w:style w:type="paragraph" w:customStyle="1" w:styleId="LV5">
    <w:name w:val="LV5"/>
    <w:basedOn w:val="Heading5"/>
    <w:qFormat/>
    <w:rsid w:val="000C1740"/>
    <w:pPr>
      <w:numPr>
        <w:numId w:val="14"/>
      </w:numPr>
    </w:pPr>
  </w:style>
  <w:style w:type="paragraph" w:customStyle="1" w:styleId="NewPage">
    <w:name w:val="New Page"/>
    <w:basedOn w:val="Normal"/>
    <w:autoRedefine/>
    <w:rsid w:val="000C1740"/>
    <w:pPr>
      <w:pageBreakBefore/>
    </w:pPr>
  </w:style>
  <w:style w:type="paragraph" w:customStyle="1" w:styleId="NormalCell">
    <w:name w:val="NormalCell"/>
    <w:basedOn w:val="Normal"/>
    <w:rsid w:val="000C1740"/>
  </w:style>
  <w:style w:type="paragraph" w:customStyle="1" w:styleId="NormalSmall">
    <w:name w:val="NormalSmall"/>
    <w:basedOn w:val="NormalCell"/>
    <w:rsid w:val="000C1740"/>
  </w:style>
  <w:style w:type="character" w:customStyle="1" w:styleId="OptionalText">
    <w:name w:val="Optional Text"/>
    <w:rsid w:val="000C1740"/>
    <w:rPr>
      <w:rFonts w:cs="Times New Roman"/>
    </w:rPr>
  </w:style>
  <w:style w:type="character" w:styleId="PageNumber">
    <w:name w:val="page number"/>
    <w:basedOn w:val="DefaultParagraphFont"/>
    <w:rsid w:val="000C1740"/>
  </w:style>
  <w:style w:type="paragraph" w:customStyle="1" w:styleId="Part">
    <w:name w:val="Part"/>
    <w:basedOn w:val="BodyText"/>
    <w:next w:val="BodyText"/>
    <w:rsid w:val="000C1740"/>
    <w:pPr>
      <w:keepNext/>
      <w:numPr>
        <w:ilvl w:val="1"/>
        <w:numId w:val="16"/>
      </w:numPr>
      <w:spacing w:before="120" w:after="240"/>
      <w:jc w:val="left"/>
      <w:outlineLvl w:val="0"/>
    </w:pPr>
    <w:rPr>
      <w:b/>
      <w:kern w:val="28"/>
    </w:rPr>
  </w:style>
  <w:style w:type="paragraph" w:customStyle="1" w:styleId="Parties2">
    <w:name w:val="Parties 2"/>
    <w:basedOn w:val="BodyText"/>
    <w:rsid w:val="000C1740"/>
    <w:pPr>
      <w:numPr>
        <w:ilvl w:val="1"/>
        <w:numId w:val="15"/>
      </w:numPr>
    </w:pPr>
  </w:style>
  <w:style w:type="paragraph" w:customStyle="1" w:styleId="Sch1Heading">
    <w:name w:val="Sch 1 Heading"/>
    <w:basedOn w:val="BodyText"/>
    <w:rsid w:val="000C1740"/>
    <w:pPr>
      <w:keepNext/>
      <w:numPr>
        <w:ilvl w:val="2"/>
        <w:numId w:val="16"/>
      </w:numPr>
      <w:spacing w:before="120" w:after="240"/>
      <w:outlineLvl w:val="0"/>
    </w:pPr>
    <w:rPr>
      <w:b/>
    </w:rPr>
  </w:style>
  <w:style w:type="paragraph" w:customStyle="1" w:styleId="Sch1Number">
    <w:name w:val="Sch 1 Number"/>
    <w:basedOn w:val="Sch1Heading"/>
    <w:rsid w:val="000C1740"/>
    <w:rPr>
      <w:b w:val="0"/>
    </w:rPr>
  </w:style>
  <w:style w:type="paragraph" w:customStyle="1" w:styleId="Sch2Number">
    <w:name w:val="Sch 2 Number"/>
    <w:basedOn w:val="BodyText"/>
    <w:rsid w:val="000C1740"/>
    <w:pPr>
      <w:numPr>
        <w:ilvl w:val="3"/>
        <w:numId w:val="16"/>
      </w:numPr>
      <w:spacing w:before="120" w:after="240"/>
      <w:outlineLvl w:val="1"/>
    </w:pPr>
    <w:rPr>
      <w:color w:val="000000"/>
    </w:rPr>
  </w:style>
  <w:style w:type="paragraph" w:customStyle="1" w:styleId="Sch2Heading">
    <w:name w:val="Sch 2 Heading"/>
    <w:basedOn w:val="Sch2Number"/>
    <w:rsid w:val="000C1740"/>
    <w:pPr>
      <w:keepNext/>
    </w:pPr>
    <w:rPr>
      <w:b/>
    </w:rPr>
  </w:style>
  <w:style w:type="paragraph" w:customStyle="1" w:styleId="Sch3Number">
    <w:name w:val="Sch 3 Number"/>
    <w:basedOn w:val="BodyText"/>
    <w:rsid w:val="000C1740"/>
    <w:pPr>
      <w:numPr>
        <w:ilvl w:val="4"/>
        <w:numId w:val="16"/>
      </w:numPr>
    </w:pPr>
  </w:style>
  <w:style w:type="paragraph" w:customStyle="1" w:styleId="Sch4Number">
    <w:name w:val="Sch 4 Number"/>
    <w:basedOn w:val="BodyText"/>
    <w:rsid w:val="000C1740"/>
    <w:pPr>
      <w:numPr>
        <w:ilvl w:val="5"/>
        <w:numId w:val="16"/>
      </w:numPr>
    </w:pPr>
  </w:style>
  <w:style w:type="paragraph" w:customStyle="1" w:styleId="Sch5Number">
    <w:name w:val="Sch 5 Number"/>
    <w:basedOn w:val="BodyText"/>
    <w:rsid w:val="000C1740"/>
    <w:pPr>
      <w:numPr>
        <w:ilvl w:val="6"/>
        <w:numId w:val="16"/>
      </w:numPr>
    </w:pPr>
  </w:style>
  <w:style w:type="paragraph" w:customStyle="1" w:styleId="Schedule">
    <w:name w:val="Schedule"/>
    <w:basedOn w:val="BodyText"/>
    <w:next w:val="Part"/>
    <w:rsid w:val="000C1740"/>
    <w:pPr>
      <w:keepNext/>
      <w:pageBreakBefore/>
      <w:numPr>
        <w:numId w:val="16"/>
      </w:numPr>
      <w:spacing w:before="210"/>
      <w:jc w:val="left"/>
    </w:pPr>
    <w:rPr>
      <w:b/>
    </w:rPr>
  </w:style>
  <w:style w:type="character" w:customStyle="1" w:styleId="smallcaps">
    <w:name w:val="smallcaps"/>
    <w:rsid w:val="000C1740"/>
    <w:rPr>
      <w:b/>
      <w:smallCaps/>
    </w:rPr>
  </w:style>
  <w:style w:type="character" w:customStyle="1" w:styleId="Strike">
    <w:name w:val="Strike"/>
    <w:rsid w:val="000C1740"/>
    <w:rPr>
      <w:rFonts w:cs="Times New Roman"/>
      <w:strike/>
    </w:rPr>
  </w:style>
  <w:style w:type="numbering" w:customStyle="1" w:styleId="StyleOutlinenumberedLeft0cmHanging1cm">
    <w:name w:val="Style Outline numbered Left:  0 cm Hanging:  1 cm"/>
    <w:basedOn w:val="NoList"/>
    <w:rsid w:val="000C1740"/>
    <w:pPr>
      <w:numPr>
        <w:numId w:val="17"/>
      </w:numPr>
    </w:pPr>
  </w:style>
  <w:style w:type="paragraph" w:customStyle="1" w:styleId="StyleStyleCoversheetTitleLeft9pt">
    <w:name w:val="Style Style Coversheet Title + Left + 9 pt"/>
    <w:basedOn w:val="Normal"/>
    <w:rsid w:val="000C1740"/>
  </w:style>
  <w:style w:type="paragraph" w:customStyle="1" w:styleId="StyleTOC2TopSinglesolidlineAuto05ptLinewidthFr">
    <w:name w:val="Style TOC 2 + Top: (Single solid line Auto  0.5 pt Line width Fr..."/>
    <w:basedOn w:val="TOC2"/>
    <w:rsid w:val="000C1740"/>
    <w:pPr>
      <w:pBdr>
        <w:top w:val="single" w:sz="4" w:space="3" w:color="auto"/>
      </w:pBdr>
    </w:pPr>
    <w:rPr>
      <w:szCs w:val="20"/>
    </w:rPr>
  </w:style>
  <w:style w:type="numbering" w:customStyle="1" w:styleId="Style2">
    <w:name w:val="Style2"/>
    <w:rsid w:val="000C1740"/>
    <w:pPr>
      <w:numPr>
        <w:numId w:val="18"/>
      </w:numPr>
    </w:pPr>
  </w:style>
  <w:style w:type="paragraph" w:customStyle="1" w:styleId="SubHeading">
    <w:name w:val="SubHeading"/>
    <w:basedOn w:val="BodyText"/>
    <w:rsid w:val="000C1740"/>
    <w:pPr>
      <w:spacing w:before="120" w:after="240"/>
      <w:jc w:val="left"/>
    </w:pPr>
    <w:rPr>
      <w:b/>
    </w:rPr>
  </w:style>
  <w:style w:type="character" w:customStyle="1" w:styleId="Subscript">
    <w:name w:val="Subscript"/>
    <w:rsid w:val="000C1740"/>
    <w:rPr>
      <w:rFonts w:cs="Times New Roman"/>
      <w:vertAlign w:val="subscript"/>
    </w:rPr>
  </w:style>
  <w:style w:type="character" w:customStyle="1" w:styleId="Superscript">
    <w:name w:val="Superscript"/>
    <w:rsid w:val="000C1740"/>
    <w:rPr>
      <w:rFonts w:cs="Times New Roman"/>
      <w:vertAlign w:val="superscript"/>
    </w:rPr>
  </w:style>
  <w:style w:type="table" w:customStyle="1" w:styleId="TableGridStyle">
    <w:name w:val="Table Grid Style"/>
    <w:basedOn w:val="TableNormal"/>
    <w:rsid w:val="000C1740"/>
    <w:pPr>
      <w:spacing w:after="0" w:line="240" w:lineRule="auto"/>
      <w:ind w:left="0" w:firstLine="0"/>
    </w:pPr>
    <w:rPr>
      <w:rFonts w:ascii="Century Gothic" w:eastAsia="Times New Roman" w:cs="Times New Roman"/>
      <w:sz w:val="20"/>
      <w:szCs w:val="20"/>
      <w:lang w:eastAsia="en-GB"/>
    </w:rPr>
    <w:tblPr/>
  </w:style>
  <w:style w:type="paragraph" w:customStyle="1" w:styleId="Testimonium">
    <w:name w:val="Testimonium"/>
    <w:basedOn w:val="Normal"/>
    <w:rsid w:val="000C1740"/>
    <w:pPr>
      <w:spacing w:before="360" w:after="360"/>
    </w:pPr>
  </w:style>
  <w:style w:type="paragraph" w:styleId="Title">
    <w:name w:val="Title"/>
    <w:aliases w:val="Title Page"/>
    <w:basedOn w:val="Normal"/>
    <w:next w:val="Normal"/>
    <w:link w:val="TitleChar"/>
    <w:autoRedefine/>
    <w:rsid w:val="000C1740"/>
    <w:pPr>
      <w:tabs>
        <w:tab w:val="left" w:pos="2268"/>
      </w:tabs>
      <w:spacing w:line="216" w:lineRule="exact"/>
      <w:contextualSpacing/>
    </w:pPr>
    <w:rPr>
      <w:kern w:val="28"/>
      <w:sz w:val="44"/>
      <w:szCs w:val="56"/>
    </w:rPr>
  </w:style>
  <w:style w:type="character" w:customStyle="1" w:styleId="TitleChar">
    <w:name w:val="Title Char"/>
    <w:aliases w:val="Title Page Char"/>
    <w:link w:val="Title"/>
    <w:rsid w:val="000C1740"/>
    <w:rPr>
      <w:rFonts w:eastAsia="Times New Roman"/>
      <w:kern w:val="28"/>
      <w:sz w:val="44"/>
      <w:szCs w:val="56"/>
    </w:rPr>
  </w:style>
  <w:style w:type="paragraph" w:styleId="TOC3">
    <w:name w:val="toc 3"/>
    <w:basedOn w:val="Normal"/>
    <w:next w:val="Normal"/>
    <w:autoRedefine/>
    <w:rsid w:val="000C1740"/>
    <w:pPr>
      <w:tabs>
        <w:tab w:val="left" w:pos="709"/>
        <w:tab w:val="right" w:leader="dot" w:pos="9072"/>
      </w:tabs>
      <w:ind w:left="709" w:right="96" w:hanging="709"/>
    </w:pPr>
    <w:rPr>
      <w:noProof/>
    </w:rPr>
  </w:style>
  <w:style w:type="paragraph" w:styleId="TOC4">
    <w:name w:val="toc 4"/>
    <w:basedOn w:val="Normal"/>
    <w:next w:val="Normal"/>
    <w:autoRedefine/>
    <w:rsid w:val="000C1740"/>
    <w:pPr>
      <w:spacing w:after="100" w:line="276" w:lineRule="auto"/>
      <w:ind w:left="660"/>
    </w:pPr>
    <w:rPr>
      <w:szCs w:val="22"/>
    </w:rPr>
  </w:style>
  <w:style w:type="paragraph" w:styleId="TOC6">
    <w:name w:val="toc 6"/>
    <w:basedOn w:val="Normal"/>
    <w:next w:val="Normal"/>
    <w:autoRedefine/>
    <w:rsid w:val="000C1740"/>
    <w:pPr>
      <w:spacing w:after="100" w:line="276" w:lineRule="auto"/>
      <w:ind w:left="1100"/>
    </w:pPr>
    <w:rPr>
      <w:rFonts w:ascii="Calibri" w:hAnsi="Calibri"/>
      <w:szCs w:val="22"/>
    </w:rPr>
  </w:style>
  <w:style w:type="paragraph" w:styleId="TOC7">
    <w:name w:val="toc 7"/>
    <w:basedOn w:val="Normal"/>
    <w:next w:val="Normal"/>
    <w:autoRedefine/>
    <w:rsid w:val="000C1740"/>
    <w:pPr>
      <w:spacing w:after="100" w:line="276" w:lineRule="auto"/>
      <w:ind w:left="1320"/>
    </w:pPr>
    <w:rPr>
      <w:rFonts w:ascii="Calibri" w:hAnsi="Calibri"/>
      <w:szCs w:val="22"/>
    </w:rPr>
  </w:style>
  <w:style w:type="paragraph" w:styleId="TOC8">
    <w:name w:val="toc 8"/>
    <w:basedOn w:val="Normal"/>
    <w:next w:val="Normal"/>
    <w:autoRedefine/>
    <w:rsid w:val="000C1740"/>
    <w:pPr>
      <w:spacing w:after="100" w:line="276" w:lineRule="auto"/>
      <w:ind w:left="1540"/>
    </w:pPr>
    <w:rPr>
      <w:rFonts w:ascii="Calibri" w:hAnsi="Calibri"/>
      <w:szCs w:val="22"/>
    </w:rPr>
  </w:style>
  <w:style w:type="paragraph" w:styleId="TOC9">
    <w:name w:val="toc 9"/>
    <w:basedOn w:val="Normal"/>
    <w:next w:val="Normal"/>
    <w:autoRedefine/>
    <w:rsid w:val="000C1740"/>
    <w:pPr>
      <w:spacing w:after="100" w:line="276" w:lineRule="auto"/>
      <w:ind w:left="1760"/>
    </w:pPr>
    <w:rPr>
      <w:rFonts w:ascii="Calibri" w:hAnsi="Calibri"/>
      <w:szCs w:val="22"/>
    </w:rPr>
  </w:style>
  <w:style w:type="paragraph" w:customStyle="1" w:styleId="TOCSubHeading">
    <w:name w:val="TOC Sub Heading"/>
    <w:basedOn w:val="CoversheetTitle"/>
    <w:rsid w:val="000C1740"/>
  </w:style>
  <w:style w:type="paragraph" w:customStyle="1" w:styleId="XExecution">
    <w:name w:val="X Execution"/>
    <w:basedOn w:val="Normal"/>
    <w:rsid w:val="000C1740"/>
    <w:pPr>
      <w:tabs>
        <w:tab w:val="left" w:pos="0"/>
        <w:tab w:val="left" w:pos="3544"/>
      </w:tabs>
      <w:spacing w:after="210"/>
      <w:ind w:right="459"/>
    </w:pPr>
    <w:rPr>
      <w:color w:val="000000"/>
    </w:rPr>
  </w:style>
  <w:style w:type="paragraph" w:customStyle="1" w:styleId="DocTitle">
    <w:name w:val="Doc Title"/>
    <w:basedOn w:val="Linebreak"/>
    <w:link w:val="DocTitleChar"/>
    <w:qFormat/>
    <w:rsid w:val="00896337"/>
    <w:rPr>
      <w:color w:val="FA1E00"/>
    </w:rPr>
  </w:style>
  <w:style w:type="character" w:customStyle="1" w:styleId="DocTitleChar">
    <w:name w:val="Doc Title Char"/>
    <w:basedOn w:val="LinebreakChar"/>
    <w:link w:val="DocTitle"/>
    <w:rsid w:val="00896337"/>
    <w:rPr>
      <w:rFonts w:eastAsia="Times New Roman"/>
      <w:b/>
      <w:color w:val="FA1E00"/>
      <w:szCs w:val="22"/>
    </w:rPr>
  </w:style>
  <w:style w:type="character" w:styleId="UnresolvedMention">
    <w:name w:val="Unresolved Mention"/>
    <w:basedOn w:val="DefaultParagraphFont"/>
    <w:uiPriority w:val="99"/>
    <w:semiHidden/>
    <w:unhideWhenUsed/>
    <w:rsid w:val="00BF3A4F"/>
    <w:rPr>
      <w:color w:val="605E5C"/>
      <w:shd w:val="clear" w:color="auto" w:fill="E1DFDD"/>
    </w:rPr>
  </w:style>
  <w:style w:type="table" w:customStyle="1" w:styleId="TableGrid1">
    <w:name w:val="Table Grid1"/>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080F07"/>
    <w:pPr>
      <w:spacing w:after="0" w:line="240" w:lineRule="auto"/>
      <w:ind w:left="0" w:firstLine="0"/>
    </w:pPr>
    <w:rPr>
      <w:rFonts w:eastAsia="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URL xmlns="5389037c-82e7-4319-bd05-1c84d74f92b1" xsi:nil="true"/>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0FCE53E6D0F2448AF833875FEE9791" ma:contentTypeVersion="12" ma:contentTypeDescription="Create a new document." ma:contentTypeScope="" ma:versionID="3d002e257998c370058a561e74515884">
  <xsd:schema xmlns:xsd="http://www.w3.org/2001/XMLSchema" xmlns:xs="http://www.w3.org/2001/XMLSchema" xmlns:p="http://schemas.microsoft.com/office/2006/metadata/properties" xmlns:ns1="http://schemas.microsoft.com/sharepoint/v3" xmlns:ns2="8cb76f67-c174-4761-adfd-49df54013293" xmlns:ns3="5389037c-82e7-4319-bd05-1c84d74f92b1" targetNamespace="http://schemas.microsoft.com/office/2006/metadata/properties" ma:root="true" ma:fieldsID="6918070a54a5ba7338f45a216dd70040" ns1:_="" ns2:_="" ns3:_="">
    <xsd:import namespace="http://schemas.microsoft.com/sharepoint/v3"/>
    <xsd:import namespace="8cb76f67-c174-4761-adfd-49df54013293"/>
    <xsd:import namespace="5389037c-82e7-4319-bd05-1c84d74f92b1"/>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igrationSourceURL"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b76f67-c174-4761-adfd-49df5401329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89037c-82e7-4319-bd05-1c84d74f92b1" elementFormDefault="qualified">
    <xsd:import namespace="http://schemas.microsoft.com/office/2006/documentManagement/types"/>
    <xsd:import namespace="http://schemas.microsoft.com/office/infopath/2007/PartnerControls"/>
    <xsd:element name="MigrationSourceURL" ma:index="12" nillable="true" ma:displayName="MigrationSourceURL" ma:internalName="MigrationSourceURL">
      <xsd:simpleType>
        <xsd:restriction base="dms:Note">
          <xsd:maxLength value="255"/>
        </xsd:restriction>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00274-16A7-4346-8717-D61FFA9706EB}">
  <ds:schemaRefs>
    <ds:schemaRef ds:uri="http://schemas.microsoft.com/office/2006/metadata/properties"/>
    <ds:schemaRef ds:uri="http://schemas.microsoft.com/office/infopath/2007/PartnerControls"/>
    <ds:schemaRef ds:uri="5389037c-82e7-4319-bd05-1c84d74f92b1"/>
    <ds:schemaRef ds:uri="http://schemas.microsoft.com/sharepoint/v3"/>
  </ds:schemaRefs>
</ds:datastoreItem>
</file>

<file path=customXml/itemProps2.xml><?xml version="1.0" encoding="utf-8"?>
<ds:datastoreItem xmlns:ds="http://schemas.openxmlformats.org/officeDocument/2006/customXml" ds:itemID="{EDE26BD3-76C7-4E76-8F38-93F20E22B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cb76f67-c174-4761-adfd-49df54013293"/>
    <ds:schemaRef ds:uri="5389037c-82e7-4319-bd05-1c84d74f9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06B0F1-D362-4B29-85E3-2BEBD088CF7D}">
  <ds:schemaRefs>
    <ds:schemaRef ds:uri="http://schemas.microsoft.com/sharepoint/v3/contenttype/forms"/>
  </ds:schemaRefs>
</ds:datastoreItem>
</file>

<file path=customXml/itemProps4.xml><?xml version="1.0" encoding="utf-8"?>
<ds:datastoreItem xmlns:ds="http://schemas.openxmlformats.org/officeDocument/2006/customXml" ds:itemID="{DCB94C0D-0468-42AF-A882-8975E77A4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783</Words>
  <Characters>4467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Pulling, Dale</dc:creator>
  <cp:keywords/>
  <dc:description>v4 | #2,065,646</dc:description>
  <cp:lastModifiedBy>Claire Tait</cp:lastModifiedBy>
  <cp:revision>3</cp:revision>
  <cp:lastPrinted>2019-07-26T14:19:00Z</cp:lastPrinted>
  <dcterms:created xsi:type="dcterms:W3CDTF">2020-12-01T08:53:00Z</dcterms:created>
  <dcterms:modified xsi:type="dcterms:W3CDTF">2020-12-01T08:53:00Z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0x0101004A0FCE53E6D0F2448AF833875FEE9791</vt:lpwstr>
  </property>
</Properties>
</file>