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B0A95F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0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1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2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3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4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5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6" w14:textId="77777777" w:rsidR="00D242BE" w:rsidRDefault="00D242BE" w:rsidP="00D242BE">
      <w:pPr>
        <w:jc w:val="center"/>
        <w:rPr>
          <w:shd w:val="clear" w:color="auto" w:fill="FFFFFF"/>
        </w:rPr>
      </w:pPr>
    </w:p>
    <w:p w14:paraId="40B0A967" w14:textId="77777777" w:rsidR="00D242BE" w:rsidRPr="00D242BE" w:rsidRDefault="008602B9" w:rsidP="00D242BE">
      <w:pPr>
        <w:jc w:val="center"/>
        <w:rPr>
          <w:shd w:val="clear" w:color="auto" w:fill="FFFFFF"/>
        </w:rPr>
      </w:pPr>
      <w:r w:rsidRPr="00D242BE">
        <w:rPr>
          <w:b/>
          <w:shd w:val="clear" w:color="auto" w:fill="FFFFFF"/>
        </w:rPr>
        <w:t>The title of the Essay</w:t>
      </w:r>
      <w:r w:rsidRPr="00D242BE">
        <w:rPr>
          <w:shd w:val="clear" w:color="auto" w:fill="FFFFFF"/>
        </w:rPr>
        <w:t>: Legal Issues – Fire Safety in the Hotel Industry</w:t>
      </w:r>
    </w:p>
    <w:p w14:paraId="40B0A968" w14:textId="1EF791AD" w:rsidR="00D242BE" w:rsidRPr="00D242BE" w:rsidRDefault="008602B9" w:rsidP="00D242BE">
      <w:pPr>
        <w:jc w:val="center"/>
        <w:rPr>
          <w:shd w:val="clear" w:color="auto" w:fill="FFFFFF"/>
        </w:rPr>
      </w:pPr>
      <w:r w:rsidRPr="00D242BE">
        <w:rPr>
          <w:shd w:val="clear" w:color="auto" w:fill="FFFFFF"/>
        </w:rPr>
        <w:t>Name</w:t>
      </w:r>
      <w:r w:rsidR="00575FEF">
        <w:rPr>
          <w:shd w:val="clear" w:color="auto" w:fill="FFFFFF"/>
        </w:rPr>
        <w:t xml:space="preserve">: Constantin </w:t>
      </w:r>
      <w:proofErr w:type="spellStart"/>
      <w:r w:rsidR="00575FEF">
        <w:rPr>
          <w:shd w:val="clear" w:color="auto" w:fill="FFFFFF"/>
        </w:rPr>
        <w:t>Alexandru</w:t>
      </w:r>
      <w:proofErr w:type="spellEnd"/>
      <w:r w:rsidR="00575FEF">
        <w:rPr>
          <w:shd w:val="clear" w:color="auto" w:fill="FFFFFF"/>
        </w:rPr>
        <w:t xml:space="preserve"> Toma </w:t>
      </w:r>
    </w:p>
    <w:p w14:paraId="40B0A969" w14:textId="3AFA62B2" w:rsidR="00D242BE" w:rsidRPr="00D242BE" w:rsidRDefault="008602B9" w:rsidP="00D242BE">
      <w:pPr>
        <w:jc w:val="center"/>
        <w:rPr>
          <w:shd w:val="clear" w:color="auto" w:fill="FFFFFF"/>
        </w:rPr>
      </w:pPr>
      <w:r>
        <w:rPr>
          <w:shd w:val="clear" w:color="auto" w:fill="FFFFFF"/>
        </w:rPr>
        <w:t>Student ID number</w:t>
      </w:r>
      <w:r w:rsidR="00575FEF">
        <w:rPr>
          <w:shd w:val="clear" w:color="auto" w:fill="FFFFFF"/>
        </w:rPr>
        <w:t xml:space="preserve"> </w:t>
      </w:r>
      <w:r w:rsidR="00492665">
        <w:rPr>
          <w:shd w:val="clear" w:color="auto" w:fill="FFFFFF"/>
        </w:rPr>
        <w:t>2234760</w:t>
      </w:r>
    </w:p>
    <w:p w14:paraId="40B0A96A" w14:textId="77777777" w:rsidR="00D242BE" w:rsidRPr="00D242BE" w:rsidRDefault="008602B9" w:rsidP="00D242BE">
      <w:pPr>
        <w:jc w:val="center"/>
        <w:rPr>
          <w:shd w:val="clear" w:color="auto" w:fill="FFFFFF"/>
        </w:rPr>
      </w:pPr>
      <w:r w:rsidRPr="00D242BE">
        <w:rPr>
          <w:shd w:val="clear" w:color="auto" w:fill="FFFFFF"/>
        </w:rPr>
        <w:t xml:space="preserve">Module </w:t>
      </w:r>
      <w:r>
        <w:rPr>
          <w:shd w:val="clear" w:color="auto" w:fill="FFFFFF"/>
        </w:rPr>
        <w:t>title: Business Skills BMIH4001</w:t>
      </w:r>
    </w:p>
    <w:p w14:paraId="40B0A96B" w14:textId="3C63E689" w:rsidR="00D242BE" w:rsidRPr="00D242BE" w:rsidRDefault="008602B9" w:rsidP="00D242BE">
      <w:pPr>
        <w:jc w:val="center"/>
        <w:rPr>
          <w:shd w:val="clear" w:color="auto" w:fill="FFFFFF"/>
        </w:rPr>
      </w:pPr>
      <w:r w:rsidRPr="00D242BE">
        <w:rPr>
          <w:shd w:val="clear" w:color="auto" w:fill="FFFFFF"/>
        </w:rPr>
        <w:t>Lecturer’s name</w:t>
      </w:r>
      <w:r w:rsidR="004D30FA">
        <w:rPr>
          <w:shd w:val="clear" w:color="auto" w:fill="FFFFFF"/>
        </w:rPr>
        <w:t xml:space="preserve">: Julia Ault </w:t>
      </w:r>
    </w:p>
    <w:p w14:paraId="40B0A96C" w14:textId="77777777" w:rsidR="00D242BE" w:rsidRDefault="008602B9" w:rsidP="00D242BE">
      <w:pPr>
        <w:jc w:val="center"/>
        <w:rPr>
          <w:shd w:val="clear" w:color="auto" w:fill="FFFFFF"/>
        </w:rPr>
      </w:pPr>
      <w:r>
        <w:rPr>
          <w:shd w:val="clear" w:color="auto" w:fill="FFFFFF"/>
        </w:rPr>
        <w:t>Word count: 400</w:t>
      </w:r>
      <w:r>
        <w:rPr>
          <w:shd w:val="clear" w:color="auto" w:fill="FFFFFF"/>
        </w:rPr>
        <w:br w:type="page"/>
      </w:r>
    </w:p>
    <w:p w14:paraId="40B0A96E" w14:textId="77777777" w:rsidR="00A84A09" w:rsidRDefault="008602B9" w:rsidP="00A84A09">
      <w:pPr>
        <w:ind w:firstLine="720"/>
        <w:jc w:val="both"/>
        <w:rPr>
          <w:shd w:val="clear" w:color="auto" w:fill="FFFFFF"/>
        </w:rPr>
      </w:pPr>
      <w:r w:rsidRPr="00A84A09">
        <w:rPr>
          <w:shd w:val="clear" w:color="auto" w:fill="FFFFFF"/>
        </w:rPr>
        <w:lastRenderedPageBreak/>
        <w:t xml:space="preserve">The impact of a fire can be long-lasting, affecting a hotel's reputation, customer loyalty, and brand image. Hotel guests expect a safe and comfortable stay, and fire can </w:t>
      </w:r>
      <w:r w:rsidR="00A369B0">
        <w:rPr>
          <w:shd w:val="clear" w:color="auto" w:fill="FFFFFF"/>
        </w:rPr>
        <w:t>impact</w:t>
      </w:r>
      <w:r w:rsidR="004D41F5">
        <w:rPr>
          <w:shd w:val="clear" w:color="auto" w:fill="FFFFFF"/>
        </w:rPr>
        <w:t xml:space="preserve"> trust and result in</w:t>
      </w:r>
      <w:r w:rsidRPr="00A84A09">
        <w:rPr>
          <w:shd w:val="clear" w:color="auto" w:fill="FFFFFF"/>
        </w:rPr>
        <w:t xml:space="preserve"> negative reviews </w:t>
      </w:r>
      <w:r w:rsidRPr="00B948BB">
        <w:t>and feedback (</w:t>
      </w:r>
      <w:r w:rsidR="00B948BB" w:rsidRPr="00B948BB">
        <w:t xml:space="preserve">Kim </w:t>
      </w:r>
      <w:r w:rsidR="00B948BB" w:rsidRPr="00B948BB">
        <w:rPr>
          <w:i/>
        </w:rPr>
        <w:t>et al.,</w:t>
      </w:r>
      <w:r w:rsidR="00B948BB" w:rsidRPr="00B948BB">
        <w:t xml:space="preserve"> 2020</w:t>
      </w:r>
      <w:r w:rsidRPr="00B948BB">
        <w:t>). The</w:t>
      </w:r>
      <w:r>
        <w:rPr>
          <w:shd w:val="clear" w:color="auto" w:fill="FFFFFF"/>
        </w:rPr>
        <w:t xml:space="preserve"> essay discusses the importance of fire safety and associated legal issues </w:t>
      </w:r>
      <w:r w:rsidR="00134ED1">
        <w:rPr>
          <w:shd w:val="clear" w:color="auto" w:fill="FFFFFF"/>
        </w:rPr>
        <w:t xml:space="preserve">in the </w:t>
      </w:r>
      <w:r>
        <w:rPr>
          <w:shd w:val="clear" w:color="auto" w:fill="FFFFFF"/>
        </w:rPr>
        <w:t xml:space="preserve">industry. </w:t>
      </w:r>
    </w:p>
    <w:p w14:paraId="444DB9B3" w14:textId="77777777" w:rsidR="00BB3FFD" w:rsidRDefault="00BB3FFD" w:rsidP="00FC39F9">
      <w:pPr>
        <w:ind w:firstLine="720"/>
        <w:jc w:val="both"/>
        <w:rPr>
          <w:b/>
          <w:shd w:val="clear" w:color="auto" w:fill="FFFFFF"/>
        </w:rPr>
      </w:pPr>
    </w:p>
    <w:p w14:paraId="40B0A970" w14:textId="5B5E1B64" w:rsidR="00FC39F9" w:rsidRDefault="00FC0358" w:rsidP="00FC39F9">
      <w:pPr>
        <w:ind w:firstLine="720"/>
        <w:jc w:val="both"/>
        <w:rPr>
          <w:shd w:val="clear" w:color="auto" w:fill="FFFFFF"/>
        </w:rPr>
      </w:pPr>
      <w:r>
        <w:rPr>
          <w:shd w:val="clear" w:color="auto" w:fill="FFFFFF"/>
        </w:rPr>
        <w:t>S</w:t>
      </w:r>
      <w:r w:rsidR="008602B9" w:rsidRPr="004D02D1">
        <w:rPr>
          <w:shd w:val="clear" w:color="auto" w:fill="FFFFFF"/>
        </w:rPr>
        <w:t>afety</w:t>
      </w:r>
      <w:r>
        <w:rPr>
          <w:shd w:val="clear" w:color="auto" w:fill="FFFFFF"/>
        </w:rPr>
        <w:t xml:space="preserve"> from fire incidents</w:t>
      </w:r>
      <w:r w:rsidR="008602B9" w:rsidRPr="004D02D1">
        <w:rPr>
          <w:shd w:val="clear" w:color="auto" w:fill="FFFFFF"/>
        </w:rPr>
        <w:t xml:space="preserve"> is a critical </w:t>
      </w:r>
      <w:r w:rsidR="008602B9">
        <w:rPr>
          <w:shd w:val="clear" w:color="auto" w:fill="FFFFFF"/>
        </w:rPr>
        <w:t>concern for the hotel</w:t>
      </w:r>
      <w:r>
        <w:rPr>
          <w:shd w:val="clear" w:color="auto" w:fill="FFFFFF"/>
        </w:rPr>
        <w:t>s</w:t>
      </w:r>
      <w:r w:rsidR="008602B9">
        <w:rPr>
          <w:shd w:val="clear" w:color="auto" w:fill="FFFFFF"/>
        </w:rPr>
        <w:t>, specifically for the</w:t>
      </w:r>
      <w:r w:rsidR="008602B9" w:rsidRPr="004D02D1">
        <w:rPr>
          <w:shd w:val="clear" w:color="auto" w:fill="FFFFFF"/>
        </w:rPr>
        <w:t xml:space="preserve"> safety of guests, employees, and property. Hotel fires can </w:t>
      </w:r>
      <w:r w:rsidR="008602B9">
        <w:rPr>
          <w:shd w:val="clear" w:color="auto" w:fill="FFFFFF"/>
        </w:rPr>
        <w:t>result in</w:t>
      </w:r>
      <w:r w:rsidR="008602B9" w:rsidRPr="004D02D1">
        <w:rPr>
          <w:shd w:val="clear" w:color="auto" w:fill="FFFFFF"/>
        </w:rPr>
        <w:t xml:space="preserve"> </w:t>
      </w:r>
      <w:r w:rsidR="008602B9">
        <w:rPr>
          <w:shd w:val="clear" w:color="auto" w:fill="FFFFFF"/>
        </w:rPr>
        <w:t>severe injuries</w:t>
      </w:r>
      <w:r w:rsidR="008602B9" w:rsidRPr="004D02D1">
        <w:rPr>
          <w:shd w:val="clear" w:color="auto" w:fill="FFFFFF"/>
        </w:rPr>
        <w:t xml:space="preserve">, property damage, and </w:t>
      </w:r>
      <w:r w:rsidR="008602B9">
        <w:rPr>
          <w:shd w:val="clear" w:color="auto" w:fill="FFFFFF"/>
        </w:rPr>
        <w:t xml:space="preserve">even </w:t>
      </w:r>
      <w:r w:rsidR="008602B9" w:rsidRPr="004D02D1">
        <w:rPr>
          <w:shd w:val="clear" w:color="auto" w:fill="FFFFFF"/>
        </w:rPr>
        <w:t>loss of life</w:t>
      </w:r>
      <w:r w:rsidR="008602B9">
        <w:rPr>
          <w:shd w:val="clear" w:color="auto" w:fill="FFFFFF"/>
        </w:rPr>
        <w:t xml:space="preserve">, further leading to </w:t>
      </w:r>
      <w:r w:rsidR="008602B9" w:rsidRPr="004D02D1">
        <w:rPr>
          <w:shd w:val="clear" w:color="auto" w:fill="FFFFFF"/>
        </w:rPr>
        <w:t xml:space="preserve">significant financial losses. </w:t>
      </w:r>
      <w:r w:rsidR="008602B9">
        <w:rPr>
          <w:shd w:val="clear" w:color="auto" w:fill="FFFFFF"/>
        </w:rPr>
        <w:t>For this reason</w:t>
      </w:r>
      <w:r w:rsidR="008602B9" w:rsidRPr="004D02D1">
        <w:rPr>
          <w:shd w:val="clear" w:color="auto" w:fill="FFFFFF"/>
        </w:rPr>
        <w:t>,</w:t>
      </w:r>
      <w:r w:rsidR="008602B9">
        <w:rPr>
          <w:shd w:val="clear" w:color="auto" w:fill="FFFFFF"/>
        </w:rPr>
        <w:t xml:space="preserve"> the businesses operating in</w:t>
      </w:r>
      <w:r w:rsidR="008602B9" w:rsidRPr="004D02D1">
        <w:rPr>
          <w:shd w:val="clear" w:color="auto" w:fill="FFFFFF"/>
        </w:rPr>
        <w:t xml:space="preserve"> the hotel industry </w:t>
      </w:r>
      <w:r w:rsidR="008602B9">
        <w:rPr>
          <w:shd w:val="clear" w:color="auto" w:fill="FFFFFF"/>
        </w:rPr>
        <w:t>are expected</w:t>
      </w:r>
      <w:r w:rsidR="008602B9" w:rsidRPr="004D02D1">
        <w:rPr>
          <w:shd w:val="clear" w:color="auto" w:fill="FFFFFF"/>
        </w:rPr>
        <w:t xml:space="preserve"> to prioritise fire safety and take adequate precautions </w:t>
      </w:r>
      <w:r w:rsidR="008602B9">
        <w:rPr>
          <w:shd w:val="clear" w:color="auto" w:fill="FFFFFF"/>
        </w:rPr>
        <w:t>for preventing</w:t>
      </w:r>
      <w:r w:rsidR="008602B9" w:rsidRPr="004D02D1">
        <w:rPr>
          <w:shd w:val="clear" w:color="auto" w:fill="FFFFFF"/>
        </w:rPr>
        <w:t xml:space="preserve"> fires and </w:t>
      </w:r>
      <w:r w:rsidR="008602B9">
        <w:rPr>
          <w:shd w:val="clear" w:color="auto" w:fill="FFFFFF"/>
        </w:rPr>
        <w:t>minimising</w:t>
      </w:r>
      <w:r w:rsidR="006D6C51">
        <w:rPr>
          <w:shd w:val="clear" w:color="auto" w:fill="FFFFFF"/>
        </w:rPr>
        <w:t xml:space="preserve"> their impact, or otherwise, the situation c</w:t>
      </w:r>
      <w:r w:rsidR="00765F2D">
        <w:rPr>
          <w:shd w:val="clear" w:color="auto" w:fill="FFFFFF"/>
        </w:rPr>
        <w:t xml:space="preserve">an </w:t>
      </w:r>
      <w:r w:rsidR="008602B9">
        <w:rPr>
          <w:shd w:val="clear" w:color="auto" w:fill="FFFFFF"/>
        </w:rPr>
        <w:t>even end up in legal</w:t>
      </w:r>
      <w:r w:rsidR="00A93DCA">
        <w:rPr>
          <w:shd w:val="clear" w:color="auto" w:fill="FFFFFF"/>
        </w:rPr>
        <w:t xml:space="preserve"> issues</w:t>
      </w:r>
      <w:r w:rsidR="008602B9">
        <w:rPr>
          <w:shd w:val="clear" w:color="auto" w:fill="FFFFFF"/>
        </w:rPr>
        <w:t xml:space="preserve">. </w:t>
      </w:r>
      <w:r w:rsidR="008602B9" w:rsidRPr="00FC39F9">
        <w:rPr>
          <w:shd w:val="clear" w:color="auto" w:fill="FFFFFF"/>
        </w:rPr>
        <w:t xml:space="preserve">Fire safety is essential for hotels </w:t>
      </w:r>
      <w:r w:rsidR="008602B9" w:rsidRPr="00A93DCA">
        <w:t>because they accommodate a large number of people based on high occupancy levels and complex building layouts</w:t>
      </w:r>
      <w:r w:rsidR="00A93DCA" w:rsidRPr="00A93DCA">
        <w:t xml:space="preserve"> (Hu </w:t>
      </w:r>
      <w:r w:rsidR="00A93DCA" w:rsidRPr="00A93DCA">
        <w:rPr>
          <w:i/>
        </w:rPr>
        <w:t xml:space="preserve">et al., </w:t>
      </w:r>
      <w:r w:rsidR="00A93DCA" w:rsidRPr="00A93DCA">
        <w:t>2021)</w:t>
      </w:r>
      <w:r w:rsidR="008602B9" w:rsidRPr="00A93DCA">
        <w:t>.</w:t>
      </w:r>
      <w:r w:rsidR="008602B9" w:rsidRPr="00FC39F9">
        <w:rPr>
          <w:shd w:val="clear" w:color="auto" w:fill="FFFFFF"/>
        </w:rPr>
        <w:t xml:space="preserve"> </w:t>
      </w:r>
    </w:p>
    <w:p w14:paraId="40B0A971" w14:textId="77777777" w:rsidR="00663A3D" w:rsidRDefault="008602B9" w:rsidP="000D4FA6">
      <w:pPr>
        <w:ind w:firstLine="720"/>
        <w:jc w:val="both"/>
        <w:rPr>
          <w:shd w:val="clear" w:color="auto" w:fill="FFFFFF"/>
        </w:rPr>
      </w:pPr>
      <w:r w:rsidRPr="00663A3D">
        <w:rPr>
          <w:shd w:val="clear" w:color="auto" w:fill="FFFFFF"/>
        </w:rPr>
        <w:t>Fire safety regulations</w:t>
      </w:r>
      <w:r>
        <w:rPr>
          <w:shd w:val="clear" w:color="auto" w:fill="FFFFFF"/>
        </w:rPr>
        <w:t xml:space="preserve"> have also been introduced in the UK and are considered</w:t>
      </w:r>
      <w:r w:rsidRPr="00663A3D">
        <w:rPr>
          <w:shd w:val="clear" w:color="auto" w:fill="FFFFFF"/>
        </w:rPr>
        <w:t xml:space="preserve"> crucial in ensuring the</w:t>
      </w:r>
      <w:r>
        <w:rPr>
          <w:shd w:val="clear" w:color="auto" w:fill="FFFFFF"/>
        </w:rPr>
        <w:t xml:space="preserve"> safety of people and property. Furthermore, the aim is also to minimise</w:t>
      </w:r>
      <w:r w:rsidRPr="00663A3D">
        <w:rPr>
          <w:shd w:val="clear" w:color="auto" w:fill="FFFFFF"/>
        </w:rPr>
        <w:t xml:space="preserve"> the risk of fire-relat</w:t>
      </w:r>
      <w:r w:rsidR="00FC0358">
        <w:rPr>
          <w:shd w:val="clear" w:color="auto" w:fill="FFFFFF"/>
        </w:rPr>
        <w:t>ed injuries and even deaths. Laws in the UK also govern fire safety with</w:t>
      </w:r>
      <w:r w:rsidRPr="00663A3D">
        <w:rPr>
          <w:shd w:val="clear" w:color="auto" w:fill="FFFFFF"/>
        </w:rPr>
        <w:t xml:space="preserve"> primary </w:t>
      </w:r>
      <w:r w:rsidR="00FC0358">
        <w:rPr>
          <w:shd w:val="clear" w:color="auto" w:fill="FFFFFF"/>
        </w:rPr>
        <w:t xml:space="preserve">law or </w:t>
      </w:r>
      <w:r w:rsidRPr="00663A3D">
        <w:rPr>
          <w:shd w:val="clear" w:color="auto" w:fill="FFFFFF"/>
        </w:rPr>
        <w:t xml:space="preserve">legislation </w:t>
      </w:r>
      <w:r w:rsidR="00FC0358">
        <w:rPr>
          <w:shd w:val="clear" w:color="auto" w:fill="FFFFFF"/>
        </w:rPr>
        <w:t xml:space="preserve">including </w:t>
      </w:r>
      <w:r w:rsidRPr="00663A3D">
        <w:rPr>
          <w:shd w:val="clear" w:color="auto" w:fill="FFFFFF"/>
        </w:rPr>
        <w:t xml:space="preserve">the Regulatory Reform </w:t>
      </w:r>
      <w:r>
        <w:rPr>
          <w:shd w:val="clear" w:color="auto" w:fill="FFFFFF"/>
        </w:rPr>
        <w:t xml:space="preserve">Order 2005. The legislation </w:t>
      </w:r>
      <w:r w:rsidRPr="00663A3D">
        <w:rPr>
          <w:shd w:val="clear" w:color="auto" w:fill="FFFFFF"/>
        </w:rPr>
        <w:t>imposes a</w:t>
      </w:r>
      <w:r>
        <w:rPr>
          <w:shd w:val="clear" w:color="auto" w:fill="FFFFFF"/>
        </w:rPr>
        <w:t xml:space="preserve"> legal obligation on employers</w:t>
      </w:r>
      <w:r w:rsidRPr="00663A3D">
        <w:rPr>
          <w:shd w:val="clear" w:color="auto" w:fill="FFFFFF"/>
        </w:rPr>
        <w:t xml:space="preserve"> to carry out fire risk assessments and implement measures</w:t>
      </w:r>
      <w:r>
        <w:rPr>
          <w:shd w:val="clear" w:color="auto" w:fill="FFFFFF"/>
        </w:rPr>
        <w:t xml:space="preserve"> accordingly in order to ensure the prevention and detection of fires and respond to </w:t>
      </w:r>
      <w:r w:rsidRPr="00A2134C">
        <w:t>them (</w:t>
      </w:r>
      <w:r w:rsidR="00A2134C">
        <w:t>Le</w:t>
      </w:r>
      <w:r w:rsidR="00A2134C" w:rsidRPr="00A2134C">
        <w:t xml:space="preserve"> and Phi, 2021</w:t>
      </w:r>
      <w:r w:rsidRPr="00A2134C">
        <w:t>). In</w:t>
      </w:r>
      <w:r>
        <w:rPr>
          <w:shd w:val="clear" w:color="auto" w:fill="FFFFFF"/>
        </w:rPr>
        <w:t xml:space="preserve"> this manner, the regulations also ensure fire safety in the hotel industry. The hotels should consider </w:t>
      </w:r>
      <w:r w:rsidRPr="00663A3D">
        <w:rPr>
          <w:shd w:val="clear" w:color="auto" w:fill="FFFFFF"/>
        </w:rPr>
        <w:t xml:space="preserve">implementing fire safety protocols and emergency evacuation plans, providing staff with education on </w:t>
      </w:r>
      <w:r>
        <w:rPr>
          <w:shd w:val="clear" w:color="auto" w:fill="FFFFFF"/>
        </w:rPr>
        <w:t>fire safety. In order to avoid any legal issues, businesses in the hotel industry should provide</w:t>
      </w:r>
      <w:r w:rsidRPr="00663A3D">
        <w:rPr>
          <w:shd w:val="clear" w:color="auto" w:fill="FFFFFF"/>
        </w:rPr>
        <w:t xml:space="preserve"> fire safety training to</w:t>
      </w:r>
      <w:r>
        <w:rPr>
          <w:shd w:val="clear" w:color="auto" w:fill="FFFFFF"/>
        </w:rPr>
        <w:t xml:space="preserve"> employees. Besides this, it must also be ensured that </w:t>
      </w:r>
      <w:r w:rsidRPr="00663A3D">
        <w:rPr>
          <w:shd w:val="clear" w:color="auto" w:fill="FFFFFF"/>
        </w:rPr>
        <w:t xml:space="preserve">fire safety equipment, such as smoke detectors, alarms, and extinguishers, is installed, maintained, and tested regularly. </w:t>
      </w:r>
      <w:r w:rsidRPr="00663A3D">
        <w:rPr>
          <w:shd w:val="clear" w:color="auto" w:fill="FFFFFF"/>
        </w:rPr>
        <w:lastRenderedPageBreak/>
        <w:t xml:space="preserve">Failure to </w:t>
      </w:r>
      <w:r>
        <w:rPr>
          <w:shd w:val="clear" w:color="auto" w:fill="FFFFFF"/>
        </w:rPr>
        <w:t xml:space="preserve">ensure adherence and compliance </w:t>
      </w:r>
      <w:r w:rsidRPr="00663A3D">
        <w:rPr>
          <w:shd w:val="clear" w:color="auto" w:fill="FFFFFF"/>
        </w:rPr>
        <w:t>with fire safety regulations can result in legal action</w:t>
      </w:r>
      <w:r>
        <w:rPr>
          <w:shd w:val="clear" w:color="auto" w:fill="FFFFFF"/>
        </w:rPr>
        <w:t xml:space="preserve">, fines, and even </w:t>
      </w:r>
      <w:r w:rsidRPr="0067792B">
        <w:t>imprisonment</w:t>
      </w:r>
      <w:r w:rsidR="00ED4F7B" w:rsidRPr="0067792B">
        <w:t xml:space="preserve"> (</w:t>
      </w:r>
      <w:r w:rsidR="0067792B">
        <w:t xml:space="preserve">Gursoy </w:t>
      </w:r>
      <w:r w:rsidR="0067792B" w:rsidRPr="0067792B">
        <w:t>and Chi, 2020</w:t>
      </w:r>
      <w:r w:rsidR="00ED4F7B" w:rsidRPr="0067792B">
        <w:t>)</w:t>
      </w:r>
      <w:r w:rsidRPr="0067792B">
        <w:t>.</w:t>
      </w:r>
      <w:r>
        <w:rPr>
          <w:shd w:val="clear" w:color="auto" w:fill="FFFFFF"/>
        </w:rPr>
        <w:t xml:space="preserve"> </w:t>
      </w:r>
    </w:p>
    <w:p w14:paraId="7C35D6C7" w14:textId="77777777" w:rsidR="00BB3FFD" w:rsidRDefault="00BB3FFD" w:rsidP="00FC39F9">
      <w:pPr>
        <w:ind w:firstLine="720"/>
        <w:jc w:val="both"/>
        <w:rPr>
          <w:b/>
          <w:shd w:val="clear" w:color="auto" w:fill="FFFFFF"/>
        </w:rPr>
      </w:pPr>
    </w:p>
    <w:p w14:paraId="40B0A973" w14:textId="02D9E514" w:rsidR="00663A3D" w:rsidRDefault="008602B9" w:rsidP="00FC39F9">
      <w:pPr>
        <w:ind w:firstLine="720"/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The </w:t>
      </w:r>
      <w:r w:rsidRPr="00663A3D">
        <w:rPr>
          <w:shd w:val="clear" w:color="auto" w:fill="FFFFFF"/>
        </w:rPr>
        <w:t xml:space="preserve">importance of adhering to </w:t>
      </w:r>
      <w:r>
        <w:rPr>
          <w:shd w:val="clear" w:color="auto" w:fill="FFFFFF"/>
        </w:rPr>
        <w:t xml:space="preserve">fire safety regulations cannot be ignored, as hotels have a responsibility towards their employees and guests. Failure to ensure adherence </w:t>
      </w:r>
      <w:r w:rsidRPr="004D02D1">
        <w:rPr>
          <w:shd w:val="clear" w:color="auto" w:fill="FFFFFF"/>
        </w:rPr>
        <w:t>to fire safety standards can have sev</w:t>
      </w:r>
      <w:r>
        <w:rPr>
          <w:shd w:val="clear" w:color="auto" w:fill="FFFFFF"/>
        </w:rPr>
        <w:t>ere consequences for the hotels in terms of their reputation and legal liability.</w:t>
      </w:r>
    </w:p>
    <w:p w14:paraId="40B0A974" w14:textId="77777777" w:rsidR="002E7E99" w:rsidRDefault="008602B9">
      <w:pPr>
        <w:spacing w:after="160" w:line="259" w:lineRule="auto"/>
        <w:rPr>
          <w:shd w:val="clear" w:color="auto" w:fill="FFFFFF"/>
        </w:rPr>
      </w:pPr>
      <w:r>
        <w:rPr>
          <w:shd w:val="clear" w:color="auto" w:fill="FFFFFF"/>
        </w:rPr>
        <w:br w:type="page"/>
      </w:r>
    </w:p>
    <w:p w14:paraId="40B0A975" w14:textId="77777777" w:rsidR="002E7E99" w:rsidRDefault="008602B9" w:rsidP="002E7E99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References </w:t>
      </w:r>
    </w:p>
    <w:p w14:paraId="40B0A976" w14:textId="77777777" w:rsidR="002E7E99" w:rsidRPr="00C879E6" w:rsidRDefault="008602B9" w:rsidP="002E7E99">
      <w:pPr>
        <w:ind w:left="720" w:hanging="720"/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Gursoy, D. and Chi, C.G., 2020. Effects of COVID-19 pandemic on hospitality industry: a review of the current situations and a research agenda. </w:t>
      </w:r>
      <w:r>
        <w:rPr>
          <w:i/>
          <w:iCs/>
          <w:shd w:val="clear" w:color="auto" w:fill="FFFFFF"/>
        </w:rPr>
        <w:t>Journal of Hospitality Marketing &amp;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</w:t>
      </w:r>
      <w:r>
        <w:rPr>
          <w:shd w:val="clear" w:color="auto" w:fill="FFFFFF"/>
        </w:rPr>
        <w:t>(5), pp.527-529.</w:t>
      </w:r>
    </w:p>
    <w:p w14:paraId="40B0A977" w14:textId="77777777" w:rsidR="002E7E99" w:rsidRDefault="008602B9" w:rsidP="002E7E99">
      <w:pPr>
        <w:ind w:left="720" w:hanging="720"/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Hu, X., Yan, H., Casey, T. and Wu, C.H., 2021. Creating a safe haven during the crisis: How organisations can achieve deep compliance with COVID-19 safety measures in the hospitality industry. 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92</w:t>
      </w:r>
      <w:r>
        <w:rPr>
          <w:shd w:val="clear" w:color="auto" w:fill="FFFFFF"/>
        </w:rPr>
        <w:t>, p.102662.</w:t>
      </w:r>
    </w:p>
    <w:p w14:paraId="40B0A978" w14:textId="77777777" w:rsidR="002E7E99" w:rsidRDefault="008602B9" w:rsidP="002E7E99">
      <w:pPr>
        <w:ind w:left="720" w:hanging="720"/>
        <w:jc w:val="both"/>
        <w:rPr>
          <w:shd w:val="clear" w:color="auto" w:fill="FFFFFF"/>
        </w:rPr>
      </w:pPr>
      <w:r>
        <w:rPr>
          <w:shd w:val="clear" w:color="auto" w:fill="FFFFFF"/>
        </w:rPr>
        <w:t>Kim, H., Rhou, Y., Topcuoglu, E. and Kim, Y.G., 2020. Why hotel employees care about Corporate Social Responsibility (CSR): Using need satisfaction theory.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87</w:t>
      </w:r>
      <w:r>
        <w:rPr>
          <w:shd w:val="clear" w:color="auto" w:fill="FFFFFF"/>
        </w:rPr>
        <w:t>, p.102505.</w:t>
      </w:r>
    </w:p>
    <w:p w14:paraId="40B0A979" w14:textId="77777777" w:rsidR="002E7E99" w:rsidRDefault="008602B9" w:rsidP="002E7E99">
      <w:pPr>
        <w:ind w:left="720" w:hanging="720"/>
        <w:jc w:val="both"/>
        <w:rPr>
          <w:shd w:val="clear" w:color="auto" w:fill="FFFFFF"/>
        </w:rPr>
      </w:pPr>
      <w:r>
        <w:rPr>
          <w:shd w:val="clear" w:color="auto" w:fill="FFFFFF"/>
        </w:rPr>
        <w:t>Le, D. and Phi, G., 2021. Strategic responses of the hotel sector to COVID-19: Toward a refined pandemic crisis management framework.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94</w:t>
      </w:r>
      <w:r>
        <w:rPr>
          <w:shd w:val="clear" w:color="auto" w:fill="FFFFFF"/>
        </w:rPr>
        <w:t>, p.102808.</w:t>
      </w:r>
    </w:p>
    <w:p w14:paraId="40B0A97A" w14:textId="77777777" w:rsidR="002E7E99" w:rsidRPr="002E7E99" w:rsidRDefault="002E7E99" w:rsidP="002E7E99"/>
    <w:p w14:paraId="40B0A97B" w14:textId="77777777" w:rsidR="00663A3D" w:rsidRDefault="00663A3D" w:rsidP="004D02D1"/>
    <w:sectPr w:rsidR="00663A3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B6E57"/>
    <w:rsid w:val="00022A94"/>
    <w:rsid w:val="000D4FA6"/>
    <w:rsid w:val="00134ED1"/>
    <w:rsid w:val="001B6E57"/>
    <w:rsid w:val="001C1140"/>
    <w:rsid w:val="001F4239"/>
    <w:rsid w:val="001F44C3"/>
    <w:rsid w:val="002E7E99"/>
    <w:rsid w:val="00327872"/>
    <w:rsid w:val="00492665"/>
    <w:rsid w:val="004D02D1"/>
    <w:rsid w:val="004D30FA"/>
    <w:rsid w:val="004D41F5"/>
    <w:rsid w:val="00575FEF"/>
    <w:rsid w:val="005C74D8"/>
    <w:rsid w:val="00663A3D"/>
    <w:rsid w:val="0067792B"/>
    <w:rsid w:val="006805F4"/>
    <w:rsid w:val="006D6C51"/>
    <w:rsid w:val="00747F01"/>
    <w:rsid w:val="00765F2D"/>
    <w:rsid w:val="008602B9"/>
    <w:rsid w:val="00961BC9"/>
    <w:rsid w:val="00A2134C"/>
    <w:rsid w:val="00A369B0"/>
    <w:rsid w:val="00A84359"/>
    <w:rsid w:val="00A84A09"/>
    <w:rsid w:val="00A91503"/>
    <w:rsid w:val="00A93DCA"/>
    <w:rsid w:val="00AD6F4A"/>
    <w:rsid w:val="00B948BB"/>
    <w:rsid w:val="00BB3FFD"/>
    <w:rsid w:val="00C84F27"/>
    <w:rsid w:val="00C879E6"/>
    <w:rsid w:val="00D0725D"/>
    <w:rsid w:val="00D242BE"/>
    <w:rsid w:val="00D83004"/>
    <w:rsid w:val="00E84756"/>
    <w:rsid w:val="00ED4F7B"/>
    <w:rsid w:val="00FC0358"/>
    <w:rsid w:val="00FC3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0A95F"/>
  <w15:chartTrackingRefBased/>
  <w15:docId w15:val="{BC17B4EA-4FE9-40B5-84C0-BF353CB2C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05F4"/>
    <w:pPr>
      <w:spacing w:after="0" w:line="480" w:lineRule="auto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91503"/>
    <w:p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1503"/>
    <w:pPr>
      <w:keepNext/>
      <w:keepLines/>
      <w:spacing w:before="4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1503"/>
    <w:rPr>
      <w:rFonts w:ascii="Times New Roman" w:hAnsi="Times New Roman"/>
      <w:b/>
      <w:sz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1503"/>
    <w:rPr>
      <w:rFonts w:ascii="Times New Roman" w:eastAsiaTheme="majorEastAsia" w:hAnsi="Times New Roman" w:cstheme="majorBidi"/>
      <w:b/>
      <w:sz w:val="24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544</Words>
  <Characters>3107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account</dc:creator>
  <cp:lastModifiedBy>Roxana Toma</cp:lastModifiedBy>
  <cp:revision>10</cp:revision>
  <dcterms:created xsi:type="dcterms:W3CDTF">2023-02-18T09:01:00Z</dcterms:created>
  <dcterms:modified xsi:type="dcterms:W3CDTF">2023-02-18T17:31:00Z</dcterms:modified>
</cp:coreProperties>
</file>