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288B841" w14:textId="77777777" w:rsidR="00361A56" w:rsidRDefault="006617D4" w:rsidP="006617D4">
      <w:pPr>
        <w:jc w:val="center"/>
        <w:rPr>
          <w:b/>
          <w:u w:val="single"/>
        </w:rPr>
      </w:pPr>
      <w:r>
        <w:rPr>
          <w:b/>
          <w:u w:val="single"/>
        </w:rPr>
        <w:t>Template for Monitoring, Reviewing and Communicating a Decision</w:t>
      </w:r>
    </w:p>
    <w:p w14:paraId="12115F59" w14:textId="77777777" w:rsidR="006617D4" w:rsidRDefault="006617D4" w:rsidP="006617D4">
      <w:pPr>
        <w:jc w:val="center"/>
        <w:rPr>
          <w:b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7"/>
        <w:gridCol w:w="5229"/>
      </w:tblGrid>
      <w:tr w:rsidR="006617D4" w14:paraId="3F3168CB" w14:textId="77777777" w:rsidTr="006C0262">
        <w:tc>
          <w:tcPr>
            <w:tcW w:w="10456" w:type="dxa"/>
            <w:gridSpan w:val="2"/>
          </w:tcPr>
          <w:p w14:paraId="3F83999F" w14:textId="77777777" w:rsidR="006617D4" w:rsidRDefault="006617D4" w:rsidP="006617D4">
            <w:r>
              <w:t>Decision implemented:</w:t>
            </w:r>
          </w:p>
          <w:p w14:paraId="36A93CC2" w14:textId="77777777" w:rsidR="006617D4" w:rsidRDefault="006617D4" w:rsidP="006617D4"/>
          <w:p w14:paraId="158CA9B5" w14:textId="77777777" w:rsidR="006617D4" w:rsidRDefault="006617D4" w:rsidP="006617D4"/>
          <w:p w14:paraId="50574651" w14:textId="77777777" w:rsidR="006617D4" w:rsidRPr="006617D4" w:rsidRDefault="006617D4" w:rsidP="006617D4"/>
        </w:tc>
      </w:tr>
      <w:tr w:rsidR="006617D4" w14:paraId="147B52E0" w14:textId="77777777" w:rsidTr="006617D4">
        <w:tc>
          <w:tcPr>
            <w:tcW w:w="10456" w:type="dxa"/>
            <w:gridSpan w:val="2"/>
            <w:shd w:val="clear" w:color="auto" w:fill="E7E6E6" w:themeFill="background2"/>
          </w:tcPr>
          <w:p w14:paraId="658E05A4" w14:textId="7B9821B2" w:rsidR="006617D4" w:rsidRPr="006617D4" w:rsidRDefault="006617D4" w:rsidP="00971197">
            <w:pPr>
              <w:rPr>
                <w:b/>
              </w:rPr>
            </w:pPr>
            <w:r>
              <w:rPr>
                <w:b/>
              </w:rPr>
              <w:t xml:space="preserve">Monitoring the </w:t>
            </w:r>
            <w:r w:rsidR="00971197">
              <w:rPr>
                <w:b/>
              </w:rPr>
              <w:t>decision</w:t>
            </w:r>
            <w:r>
              <w:rPr>
                <w:b/>
              </w:rPr>
              <w:t>:</w:t>
            </w:r>
          </w:p>
        </w:tc>
      </w:tr>
      <w:tr w:rsidR="006617D4" w14:paraId="2212AB86" w14:textId="77777777" w:rsidTr="00F12920">
        <w:trPr>
          <w:trHeight w:val="826"/>
        </w:trPr>
        <w:tc>
          <w:tcPr>
            <w:tcW w:w="10456" w:type="dxa"/>
            <w:gridSpan w:val="2"/>
          </w:tcPr>
          <w:p w14:paraId="5A271D3C" w14:textId="77777777" w:rsidR="006617D4" w:rsidRDefault="006617D4" w:rsidP="006617D4">
            <w:pPr>
              <w:rPr>
                <w:u w:val="single"/>
              </w:rPr>
            </w:pPr>
            <w:r>
              <w:rPr>
                <w:u w:val="single"/>
              </w:rPr>
              <w:t>Resources:</w:t>
            </w:r>
          </w:p>
          <w:p w14:paraId="29997A0A" w14:textId="77777777" w:rsidR="006617D4" w:rsidRDefault="006617D4" w:rsidP="006617D4">
            <w:pPr>
              <w:rPr>
                <w:u w:val="single"/>
              </w:rPr>
            </w:pPr>
          </w:p>
          <w:p w14:paraId="7FEB930B" w14:textId="77777777" w:rsidR="006617D4" w:rsidRDefault="006617D4" w:rsidP="006617D4">
            <w:pPr>
              <w:rPr>
                <w:u w:val="single"/>
              </w:rPr>
            </w:pPr>
          </w:p>
          <w:p w14:paraId="0B74FCCB" w14:textId="77777777" w:rsidR="006617D4" w:rsidRPr="006617D4" w:rsidRDefault="006617D4" w:rsidP="006617D4">
            <w:pPr>
              <w:rPr>
                <w:u w:val="single"/>
              </w:rPr>
            </w:pPr>
          </w:p>
        </w:tc>
      </w:tr>
      <w:tr w:rsidR="006617D4" w14:paraId="19B9607A" w14:textId="77777777" w:rsidTr="00FD6938">
        <w:tc>
          <w:tcPr>
            <w:tcW w:w="10456" w:type="dxa"/>
            <w:gridSpan w:val="2"/>
          </w:tcPr>
          <w:p w14:paraId="414AFADD" w14:textId="77777777" w:rsidR="006617D4" w:rsidRDefault="006617D4" w:rsidP="006617D4">
            <w:pPr>
              <w:rPr>
                <w:u w:val="single"/>
              </w:rPr>
            </w:pPr>
            <w:r>
              <w:rPr>
                <w:u w:val="single"/>
              </w:rPr>
              <w:t>Key Indicators:</w:t>
            </w:r>
          </w:p>
          <w:p w14:paraId="7486B930" w14:textId="77777777" w:rsidR="006617D4" w:rsidRDefault="006617D4" w:rsidP="006617D4">
            <w:pPr>
              <w:rPr>
                <w:u w:val="single"/>
              </w:rPr>
            </w:pPr>
          </w:p>
          <w:p w14:paraId="6F7B5C86" w14:textId="77777777" w:rsidR="006617D4" w:rsidRDefault="006617D4" w:rsidP="006617D4">
            <w:pPr>
              <w:rPr>
                <w:u w:val="single"/>
              </w:rPr>
            </w:pPr>
          </w:p>
          <w:p w14:paraId="6A9964B5" w14:textId="77777777" w:rsidR="006617D4" w:rsidRPr="006617D4" w:rsidRDefault="006617D4" w:rsidP="006617D4">
            <w:pPr>
              <w:rPr>
                <w:u w:val="single"/>
              </w:rPr>
            </w:pPr>
          </w:p>
        </w:tc>
      </w:tr>
      <w:tr w:rsidR="006617D4" w14:paraId="4B24B109" w14:textId="77777777" w:rsidTr="008C12AA">
        <w:tc>
          <w:tcPr>
            <w:tcW w:w="10456" w:type="dxa"/>
            <w:gridSpan w:val="2"/>
          </w:tcPr>
          <w:p w14:paraId="77B6F14C" w14:textId="77777777" w:rsidR="006617D4" w:rsidRDefault="006617D4" w:rsidP="006617D4">
            <w:pPr>
              <w:rPr>
                <w:u w:val="single"/>
              </w:rPr>
            </w:pPr>
            <w:r>
              <w:rPr>
                <w:u w:val="single"/>
              </w:rPr>
              <w:t>Targets:</w:t>
            </w:r>
          </w:p>
          <w:p w14:paraId="4053EDAA" w14:textId="77777777" w:rsidR="006617D4" w:rsidRDefault="006617D4" w:rsidP="006617D4">
            <w:pPr>
              <w:rPr>
                <w:u w:val="single"/>
              </w:rPr>
            </w:pPr>
          </w:p>
          <w:p w14:paraId="6ED172BD" w14:textId="77777777" w:rsidR="006617D4" w:rsidRDefault="006617D4" w:rsidP="006617D4">
            <w:pPr>
              <w:rPr>
                <w:u w:val="single"/>
              </w:rPr>
            </w:pPr>
          </w:p>
          <w:p w14:paraId="742BB0A5" w14:textId="77777777" w:rsidR="006617D4" w:rsidRPr="006617D4" w:rsidRDefault="006617D4" w:rsidP="006617D4">
            <w:pPr>
              <w:rPr>
                <w:u w:val="single"/>
              </w:rPr>
            </w:pPr>
          </w:p>
        </w:tc>
      </w:tr>
      <w:tr w:rsidR="006617D4" w14:paraId="70C78804" w14:textId="77777777" w:rsidTr="00152963">
        <w:tc>
          <w:tcPr>
            <w:tcW w:w="10456" w:type="dxa"/>
            <w:gridSpan w:val="2"/>
          </w:tcPr>
          <w:p w14:paraId="59A8934A" w14:textId="77777777" w:rsidR="006617D4" w:rsidRDefault="006617D4" w:rsidP="006617D4">
            <w:pPr>
              <w:rPr>
                <w:u w:val="single"/>
              </w:rPr>
            </w:pPr>
            <w:r>
              <w:rPr>
                <w:u w:val="single"/>
              </w:rPr>
              <w:t>Data Sources:</w:t>
            </w:r>
          </w:p>
          <w:p w14:paraId="332762BD" w14:textId="77777777" w:rsidR="006617D4" w:rsidRDefault="006617D4" w:rsidP="006617D4">
            <w:pPr>
              <w:rPr>
                <w:u w:val="single"/>
              </w:rPr>
            </w:pPr>
          </w:p>
          <w:p w14:paraId="0903B2DF" w14:textId="77777777" w:rsidR="006617D4" w:rsidRDefault="006617D4" w:rsidP="006617D4">
            <w:pPr>
              <w:rPr>
                <w:u w:val="single"/>
              </w:rPr>
            </w:pPr>
          </w:p>
          <w:p w14:paraId="6DF1D00E" w14:textId="77777777" w:rsidR="006617D4" w:rsidRPr="006617D4" w:rsidRDefault="006617D4" w:rsidP="006617D4">
            <w:pPr>
              <w:rPr>
                <w:u w:val="single"/>
              </w:rPr>
            </w:pPr>
          </w:p>
        </w:tc>
      </w:tr>
      <w:tr w:rsidR="006617D4" w14:paraId="48AD5277" w14:textId="77777777" w:rsidTr="008A1F28">
        <w:tc>
          <w:tcPr>
            <w:tcW w:w="10456" w:type="dxa"/>
            <w:gridSpan w:val="2"/>
            <w:shd w:val="clear" w:color="auto" w:fill="E7E6E6" w:themeFill="background2"/>
          </w:tcPr>
          <w:p w14:paraId="31BA070D" w14:textId="5A3FC159" w:rsidR="006617D4" w:rsidRPr="006617D4" w:rsidRDefault="006617D4" w:rsidP="00971197">
            <w:pPr>
              <w:rPr>
                <w:b/>
              </w:rPr>
            </w:pPr>
            <w:r w:rsidRPr="006617D4">
              <w:rPr>
                <w:b/>
              </w:rPr>
              <w:t xml:space="preserve">Reviewing the </w:t>
            </w:r>
            <w:r w:rsidR="00971197">
              <w:rPr>
                <w:b/>
              </w:rPr>
              <w:t>decision</w:t>
            </w:r>
            <w:r w:rsidRPr="006617D4">
              <w:rPr>
                <w:b/>
              </w:rPr>
              <w:t>:</w:t>
            </w:r>
          </w:p>
        </w:tc>
      </w:tr>
      <w:tr w:rsidR="00971197" w14:paraId="3603DD73" w14:textId="77777777" w:rsidTr="002215B8">
        <w:tc>
          <w:tcPr>
            <w:tcW w:w="10456" w:type="dxa"/>
            <w:gridSpan w:val="2"/>
          </w:tcPr>
          <w:p w14:paraId="7D6F6295" w14:textId="60275D5D" w:rsidR="00971197" w:rsidRPr="00971197" w:rsidRDefault="00971197" w:rsidP="00971197">
            <w:pPr>
              <w:rPr>
                <w:i/>
              </w:rPr>
            </w:pPr>
            <w:r>
              <w:rPr>
                <w:i/>
              </w:rPr>
              <w:t>(Write here how you will evaluate/review the problem. What questions will you ask? Etc)</w:t>
            </w:r>
          </w:p>
          <w:p w14:paraId="3525E33E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2AC82EEA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481DBCEA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37E532BA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6ED7DB9D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6A111244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2BF69AD6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2E9EDF4E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1FE98BD4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5DA60B59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460E2C2D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28328ACF" w14:textId="5CBC8A97" w:rsidR="00971197" w:rsidRDefault="00971197" w:rsidP="006617D4">
            <w:pPr>
              <w:jc w:val="center"/>
              <w:rPr>
                <w:b/>
                <w:u w:val="single"/>
              </w:rPr>
            </w:pPr>
          </w:p>
        </w:tc>
      </w:tr>
      <w:tr w:rsidR="00971197" w14:paraId="5D807EC0" w14:textId="77777777" w:rsidTr="00986554">
        <w:tc>
          <w:tcPr>
            <w:tcW w:w="10456" w:type="dxa"/>
            <w:gridSpan w:val="2"/>
            <w:shd w:val="clear" w:color="auto" w:fill="E7E6E6" w:themeFill="background2"/>
          </w:tcPr>
          <w:p w14:paraId="55C0B8DB" w14:textId="37171AD8" w:rsidR="00971197" w:rsidRPr="00971197" w:rsidRDefault="00971197" w:rsidP="00971197">
            <w:pPr>
              <w:rPr>
                <w:b/>
              </w:rPr>
            </w:pPr>
            <w:r>
              <w:rPr>
                <w:b/>
              </w:rPr>
              <w:t>Communicating the Decision:</w:t>
            </w:r>
          </w:p>
        </w:tc>
      </w:tr>
      <w:tr w:rsidR="00971197" w14:paraId="0FD42E06" w14:textId="77777777" w:rsidTr="001E0009">
        <w:tc>
          <w:tcPr>
            <w:tcW w:w="5227" w:type="dxa"/>
          </w:tcPr>
          <w:p w14:paraId="3D8DEA66" w14:textId="4A75CDDC" w:rsidR="00971197" w:rsidRPr="00971197" w:rsidRDefault="00971197" w:rsidP="006617D4">
            <w:pPr>
              <w:jc w:val="center"/>
              <w:rPr>
                <w:u w:val="single"/>
              </w:rPr>
            </w:pPr>
            <w:r>
              <w:rPr>
                <w:u w:val="single"/>
              </w:rPr>
              <w:t>Internal Stakeholders</w:t>
            </w:r>
          </w:p>
          <w:p w14:paraId="08662D5D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52E70840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6E8840F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35079FAD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00857217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1A767F59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4F004C81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527BD59D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3BED68D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B39DC5A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5C74FB8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A4A3CC0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0D099C25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7C50BAD4" w14:textId="77777777" w:rsidR="00971197" w:rsidRDefault="00971197" w:rsidP="00971197">
            <w:pPr>
              <w:rPr>
                <w:b/>
                <w:u w:val="single"/>
              </w:rPr>
            </w:pPr>
            <w:bookmarkStart w:id="0" w:name="_GoBack"/>
            <w:bookmarkEnd w:id="0"/>
          </w:p>
          <w:p w14:paraId="58EE1005" w14:textId="511F3380" w:rsidR="00971197" w:rsidRDefault="00971197" w:rsidP="006617D4">
            <w:pPr>
              <w:jc w:val="center"/>
              <w:rPr>
                <w:b/>
                <w:u w:val="single"/>
              </w:rPr>
            </w:pPr>
          </w:p>
        </w:tc>
        <w:tc>
          <w:tcPr>
            <w:tcW w:w="5229" w:type="dxa"/>
          </w:tcPr>
          <w:p w14:paraId="51A70769" w14:textId="73565806" w:rsidR="00971197" w:rsidRPr="00971197" w:rsidRDefault="00971197" w:rsidP="006617D4">
            <w:pPr>
              <w:jc w:val="center"/>
              <w:rPr>
                <w:u w:val="single"/>
              </w:rPr>
            </w:pPr>
            <w:r>
              <w:rPr>
                <w:u w:val="single"/>
              </w:rPr>
              <w:t>External Stakeholders</w:t>
            </w:r>
          </w:p>
        </w:tc>
      </w:tr>
    </w:tbl>
    <w:p w14:paraId="59F65EB7" w14:textId="77777777" w:rsidR="006617D4" w:rsidRPr="006617D4" w:rsidRDefault="006617D4" w:rsidP="006617D4">
      <w:pPr>
        <w:jc w:val="center"/>
        <w:rPr>
          <w:b/>
          <w:u w:val="single"/>
        </w:rPr>
      </w:pPr>
    </w:p>
    <w:sectPr w:rsidR="006617D4" w:rsidRPr="006617D4" w:rsidSect="006617D4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617D4"/>
    <w:rsid w:val="0004167D"/>
    <w:rsid w:val="0022547E"/>
    <w:rsid w:val="00230A7F"/>
    <w:rsid w:val="00247F50"/>
    <w:rsid w:val="00264EBB"/>
    <w:rsid w:val="002933FB"/>
    <w:rsid w:val="00361A56"/>
    <w:rsid w:val="00381D44"/>
    <w:rsid w:val="003A2592"/>
    <w:rsid w:val="00422F6F"/>
    <w:rsid w:val="004D5CC6"/>
    <w:rsid w:val="00531B7D"/>
    <w:rsid w:val="006617D4"/>
    <w:rsid w:val="006D3786"/>
    <w:rsid w:val="007A161D"/>
    <w:rsid w:val="007A4BC2"/>
    <w:rsid w:val="007C2393"/>
    <w:rsid w:val="007D0F32"/>
    <w:rsid w:val="008D4086"/>
    <w:rsid w:val="0094166B"/>
    <w:rsid w:val="00971197"/>
    <w:rsid w:val="009C3790"/>
    <w:rsid w:val="00A632B1"/>
    <w:rsid w:val="00AA3489"/>
    <w:rsid w:val="00AC1ECB"/>
    <w:rsid w:val="00AD2CF5"/>
    <w:rsid w:val="00B76165"/>
    <w:rsid w:val="00CD205E"/>
    <w:rsid w:val="00CF38E5"/>
    <w:rsid w:val="00E572AE"/>
    <w:rsid w:val="00ED20F2"/>
    <w:rsid w:val="00ED3969"/>
    <w:rsid w:val="00F643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0D7BF1"/>
  <w15:chartTrackingRefBased/>
  <w15:docId w15:val="{70AE43C2-CF8C-4CF2-B917-8EB5D1A88D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617D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A4462EC5D42D48A1870FB723F26746" ma:contentTypeVersion="11" ma:contentTypeDescription="Create a new document." ma:contentTypeScope="" ma:versionID="e2e81eb36bf243fa95089a6152957dcd">
  <xsd:schema xmlns:xsd="http://www.w3.org/2001/XMLSchema" xmlns:xs="http://www.w3.org/2001/XMLSchema" xmlns:p="http://schemas.microsoft.com/office/2006/metadata/properties" xmlns:ns3="7ab40eed-68c2-4ff5-b2ec-48499265677d" xmlns:ns4="e30e1647-29be-4cde-b2da-971aed4fcaf4" targetNamespace="http://schemas.microsoft.com/office/2006/metadata/properties" ma:root="true" ma:fieldsID="c81c139d1c5ed8f68d1a6a68d4322259" ns3:_="" ns4:_="">
    <xsd:import namespace="7ab40eed-68c2-4ff5-b2ec-48499265677d"/>
    <xsd:import namespace="e30e1647-29be-4cde-b2da-971aed4fcaf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b40eed-68c2-4ff5-b2ec-48499265677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30e1647-29be-4cde-b2da-971aed4fcaf4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5E9D588-4DC8-4E8F-B49E-27F4E087E80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b40eed-68c2-4ff5-b2ec-48499265677d"/>
    <ds:schemaRef ds:uri="e30e1647-29be-4cde-b2da-971aed4fca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946578F-0AC3-42BC-B5B9-6BA420C70F9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E437E80-A5C8-43E4-8393-2952E8F29C8B}">
  <ds:schemaRefs>
    <ds:schemaRef ds:uri="http://www.w3.org/XML/1998/namespace"/>
    <ds:schemaRef ds:uri="http://schemas.microsoft.com/office/2006/documentManagement/types"/>
    <ds:schemaRef ds:uri="http://purl.org/dc/terms/"/>
    <ds:schemaRef ds:uri="http://schemas.microsoft.com/office/infopath/2007/PartnerControls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e30e1647-29be-4cde-b2da-971aed4fcaf4"/>
    <ds:schemaRef ds:uri="7ab40eed-68c2-4ff5-b2ec-48499265677d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59</Words>
  <Characters>340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Laura James</cp:lastModifiedBy>
  <cp:revision>2</cp:revision>
  <dcterms:created xsi:type="dcterms:W3CDTF">2019-11-25T10:27:00Z</dcterms:created>
  <dcterms:modified xsi:type="dcterms:W3CDTF">2019-11-25T10:36:00Z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0x010100B2A4462EC5D42D48A1870FB723F26746</vt:lpwstr>
  </property>
</Properties>
</file>