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198645" w14:textId="78AE384C" w:rsidR="00C93923" w:rsidRPr="00C93923" w:rsidRDefault="00175DF9" w:rsidP="00C93923">
      <w:pPr>
        <w:pStyle w:val="paragraph"/>
        <w:spacing w:before="240" w:beforeAutospacing="0" w:after="240" w:afterAutospacing="0" w:line="360" w:lineRule="auto"/>
        <w:jc w:val="center"/>
        <w:textAlignment w:val="baseline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Group Reference List</w:t>
      </w:r>
    </w:p>
    <w:p w14:paraId="61F1CA1D" w14:textId="7D81F824" w:rsidR="00EF7CC3" w:rsidRPr="009C141B" w:rsidRDefault="00EF7CC3" w:rsidP="004E147B">
      <w:pPr>
        <w:pStyle w:val="paragraph"/>
        <w:spacing w:before="240" w:beforeAutospacing="0" w:after="240" w:afterAutospacing="0" w:line="360" w:lineRule="auto"/>
        <w:textAlignment w:val="baseline"/>
        <w:rPr>
          <w:rFonts w:ascii="Arial" w:hAnsi="Arial" w:cs="Arial"/>
        </w:rPr>
      </w:pPr>
      <w:r w:rsidRPr="009C141B">
        <w:rPr>
          <w:rFonts w:ascii="Arial" w:hAnsi="Arial" w:cs="Arial"/>
        </w:rPr>
        <w:t>BASW (2014</w:t>
      </w:r>
      <w:r w:rsidRPr="009C141B">
        <w:rPr>
          <w:rFonts w:ascii="Arial" w:hAnsi="Arial" w:cs="Arial"/>
          <w:i/>
          <w:iCs/>
        </w:rPr>
        <w:t>) Roles and Functions of Social Workers in England: Advice Note.</w:t>
      </w:r>
      <w:r w:rsidRPr="009C141B">
        <w:rPr>
          <w:rFonts w:ascii="Arial" w:hAnsi="Arial" w:cs="Arial"/>
        </w:rPr>
        <w:t xml:space="preserve"> Available at: </w:t>
      </w:r>
      <w:hyperlink r:id="rId9" w:history="1">
        <w:r w:rsidRPr="009C141B">
          <w:rPr>
            <w:rStyle w:val="Hyperlink"/>
            <w:rFonts w:ascii="Arial" w:hAnsi="Arial" w:cs="Arial"/>
          </w:rPr>
          <w:t>https://www.basw.co.uk/resources/roles-and-functions-social-workers-england-advice-note</w:t>
        </w:r>
      </w:hyperlink>
      <w:r w:rsidRPr="009C141B">
        <w:rPr>
          <w:rFonts w:ascii="Arial" w:hAnsi="Arial" w:cs="Arial"/>
        </w:rPr>
        <w:t xml:space="preserve"> (Accessed: 2</w:t>
      </w:r>
      <w:r>
        <w:rPr>
          <w:rFonts w:ascii="Arial" w:hAnsi="Arial" w:cs="Arial"/>
          <w:vertAlign w:val="superscript"/>
        </w:rPr>
        <w:t xml:space="preserve"> </w:t>
      </w:r>
      <w:r w:rsidRPr="009C141B">
        <w:rPr>
          <w:rFonts w:ascii="Arial" w:hAnsi="Arial" w:cs="Arial"/>
        </w:rPr>
        <w:t>July 2023).</w:t>
      </w:r>
    </w:p>
    <w:p w14:paraId="13E3AE4D" w14:textId="0CEC5CB3" w:rsidR="00EF7CC3" w:rsidRPr="009C141B" w:rsidRDefault="00EF7CC3" w:rsidP="00564CA9">
      <w:pPr>
        <w:spacing w:line="360" w:lineRule="auto"/>
        <w:rPr>
          <w:rFonts w:ascii="Arial" w:hAnsi="Arial" w:cs="Arial"/>
          <w:sz w:val="24"/>
          <w:szCs w:val="24"/>
        </w:rPr>
      </w:pPr>
      <w:r w:rsidRPr="009C141B">
        <w:rPr>
          <w:rFonts w:ascii="Arial" w:hAnsi="Arial" w:cs="Arial"/>
          <w:sz w:val="24"/>
          <w:szCs w:val="24"/>
        </w:rPr>
        <w:t>BASW</w:t>
      </w:r>
      <w:r>
        <w:rPr>
          <w:rFonts w:ascii="Arial" w:hAnsi="Arial" w:cs="Arial"/>
          <w:sz w:val="24"/>
          <w:szCs w:val="24"/>
        </w:rPr>
        <w:t xml:space="preserve"> </w:t>
      </w:r>
      <w:r w:rsidRPr="009C141B">
        <w:rPr>
          <w:rFonts w:ascii="Arial" w:hAnsi="Arial" w:cs="Arial"/>
          <w:sz w:val="24"/>
          <w:szCs w:val="24"/>
        </w:rPr>
        <w:t xml:space="preserve">(2023) </w:t>
      </w:r>
      <w:r w:rsidRPr="009C141B">
        <w:rPr>
          <w:rFonts w:ascii="Arial" w:hAnsi="Arial" w:cs="Arial"/>
          <w:i/>
          <w:iCs/>
          <w:sz w:val="24"/>
          <w:szCs w:val="24"/>
        </w:rPr>
        <w:t>Safeguarding Children: Working Together Under the Children Act 2004.</w:t>
      </w:r>
      <w:r w:rsidRPr="009C141B">
        <w:rPr>
          <w:rFonts w:ascii="Arial" w:hAnsi="Arial" w:cs="Arial"/>
          <w:sz w:val="24"/>
          <w:szCs w:val="24"/>
        </w:rPr>
        <w:t xml:space="preserve"> Available at: </w:t>
      </w:r>
      <w:hyperlink r:id="rId10" w:history="1">
        <w:r w:rsidRPr="009C141B">
          <w:rPr>
            <w:rStyle w:val="Hyperlink"/>
            <w:rFonts w:ascii="Arial" w:hAnsi="Arial" w:cs="Arial"/>
            <w:sz w:val="24"/>
            <w:szCs w:val="24"/>
          </w:rPr>
          <w:t>https://www.basw.co.uk/resources/safeguarding-children-working-together-under-children-act-2004</w:t>
        </w:r>
      </w:hyperlink>
      <w:r w:rsidRPr="009C141B">
        <w:rPr>
          <w:rFonts w:ascii="Arial" w:hAnsi="Arial" w:cs="Arial"/>
          <w:sz w:val="24"/>
          <w:szCs w:val="24"/>
        </w:rPr>
        <w:t xml:space="preserve"> (Accessed</w:t>
      </w:r>
      <w:r>
        <w:rPr>
          <w:rFonts w:ascii="Arial" w:hAnsi="Arial" w:cs="Arial"/>
          <w:sz w:val="24"/>
          <w:szCs w:val="24"/>
        </w:rPr>
        <w:t xml:space="preserve">: </w:t>
      </w:r>
      <w:r w:rsidRPr="009C141B">
        <w:rPr>
          <w:rFonts w:ascii="Arial" w:hAnsi="Arial" w:cs="Arial"/>
          <w:sz w:val="24"/>
          <w:szCs w:val="24"/>
        </w:rPr>
        <w:t>2 July 2023).</w:t>
      </w:r>
    </w:p>
    <w:p w14:paraId="20A28BCD" w14:textId="64EFA79D" w:rsidR="00EF7CC3" w:rsidRPr="00EC6972" w:rsidRDefault="00EF7CC3" w:rsidP="00EB6C85">
      <w:pPr>
        <w:pStyle w:val="paragraph"/>
        <w:spacing w:before="240" w:beforeAutospacing="0" w:after="240" w:afterAutospacing="0" w:line="360" w:lineRule="auto"/>
        <w:textAlignment w:val="baseline"/>
        <w:rPr>
          <w:rFonts w:ascii="Arial" w:hAnsi="Arial" w:cs="Arial"/>
        </w:rPr>
      </w:pPr>
      <w:r w:rsidRPr="00EC6972">
        <w:rPr>
          <w:rStyle w:val="normaltextrun"/>
          <w:rFonts w:ascii="Arial" w:hAnsi="Arial" w:cs="Arial"/>
        </w:rPr>
        <w:t xml:space="preserve">Bauch, J. </w:t>
      </w:r>
      <w:r w:rsidRPr="00EC6972">
        <w:rPr>
          <w:rStyle w:val="normaltextrun"/>
          <w:rFonts w:ascii="Arial" w:hAnsi="Arial" w:cs="Arial"/>
          <w:i/>
          <w:iCs/>
        </w:rPr>
        <w:t>et al</w:t>
      </w:r>
      <w:r w:rsidRPr="00EC6972">
        <w:rPr>
          <w:rStyle w:val="normaltextrun"/>
          <w:rFonts w:ascii="Arial" w:hAnsi="Arial" w:cs="Arial"/>
        </w:rPr>
        <w:t xml:space="preserve">. (2022) ‘Multisystemic therapy for child abuse and neglect: Parental stress and parental mental health as predictors of change in child neglect’, </w:t>
      </w:r>
      <w:r w:rsidRPr="00EC6972">
        <w:rPr>
          <w:rStyle w:val="normaltextrun"/>
          <w:rFonts w:ascii="Arial" w:hAnsi="Arial" w:cs="Arial"/>
          <w:i/>
          <w:iCs/>
        </w:rPr>
        <w:t>Child abuse &amp; neglect</w:t>
      </w:r>
      <w:r w:rsidRPr="00EC6972">
        <w:rPr>
          <w:rStyle w:val="normaltextrun"/>
          <w:rFonts w:ascii="Arial" w:hAnsi="Arial" w:cs="Arial"/>
        </w:rPr>
        <w:t xml:space="preserve">, 126, pp. 105489–105489. Available at: </w:t>
      </w:r>
      <w:hyperlink r:id="rId11" w:history="1">
        <w:r w:rsidRPr="00EC6972">
          <w:rPr>
            <w:rStyle w:val="Hyperlink"/>
            <w:rFonts w:ascii="Arial" w:hAnsi="Arial" w:cs="Arial"/>
          </w:rPr>
          <w:t>https://doi.org/10.1016/j.chiabu.2022.105489</w:t>
        </w:r>
      </w:hyperlink>
      <w:r w:rsidRPr="00EC6972">
        <w:rPr>
          <w:rStyle w:val="normaltextrun"/>
          <w:rFonts w:ascii="Arial" w:hAnsi="Arial" w:cs="Arial"/>
        </w:rPr>
        <w:t xml:space="preserve"> (Accessed: 26 June 2023).</w:t>
      </w:r>
    </w:p>
    <w:p w14:paraId="16DA0A6C" w14:textId="21BA72FA" w:rsidR="00EF7CC3" w:rsidRPr="00CF03BC" w:rsidRDefault="00EF7CC3" w:rsidP="000F02E0">
      <w:pPr>
        <w:pStyle w:val="paragraph"/>
        <w:shd w:val="clear" w:color="auto" w:fill="FFFFFF"/>
        <w:spacing w:before="0" w:beforeAutospacing="0" w:after="240" w:afterAutospacing="0" w:line="360" w:lineRule="auto"/>
        <w:textAlignment w:val="baseline"/>
        <w:rPr>
          <w:rFonts w:ascii="Arial" w:hAnsi="Arial" w:cs="Arial"/>
        </w:rPr>
      </w:pPr>
      <w:r w:rsidRPr="00CF03BC">
        <w:rPr>
          <w:rStyle w:val="normaltextrun"/>
          <w:rFonts w:ascii="Arial" w:hAnsi="Arial" w:cs="Arial"/>
          <w:color w:val="000000"/>
        </w:rPr>
        <w:t>Child Protection Company (2023) </w:t>
      </w:r>
      <w:r w:rsidRPr="00CF03BC">
        <w:rPr>
          <w:rStyle w:val="normaltextrun"/>
          <w:rFonts w:ascii="Arial" w:hAnsi="Arial" w:cs="Arial"/>
          <w:i/>
          <w:iCs/>
          <w:color w:val="000000"/>
        </w:rPr>
        <w:t>Legislation for Safeguarding</w:t>
      </w:r>
      <w:r>
        <w:rPr>
          <w:rStyle w:val="normaltextrun"/>
          <w:rFonts w:ascii="Arial" w:hAnsi="Arial" w:cs="Arial"/>
          <w:color w:val="000000"/>
        </w:rPr>
        <w:t xml:space="preserve">. </w:t>
      </w:r>
      <w:r w:rsidRPr="00CF03BC">
        <w:rPr>
          <w:rStyle w:val="normaltextrun"/>
          <w:rFonts w:ascii="Arial" w:hAnsi="Arial" w:cs="Arial"/>
          <w:color w:val="000000"/>
        </w:rPr>
        <w:t xml:space="preserve">Available at: </w:t>
      </w:r>
      <w:hyperlink r:id="rId12" w:anchor=":~:text=The%20Children%20Act%201989&amp;text=The%20Act%20states%20that%20a" w:history="1">
        <w:r w:rsidRPr="00F515C4">
          <w:rPr>
            <w:rStyle w:val="Hyperlink"/>
            <w:rFonts w:ascii="Arial" w:hAnsi="Arial" w:cs="Arial"/>
          </w:rPr>
          <w:t>https://www.childprotectioncompany.com/safeguarding-training/legislation-for-safeguarding/#:~:text=The%20Children%20Act%201989&amp;text=The%20Act%20states%20that%20a</w:t>
        </w:r>
      </w:hyperlink>
      <w:r>
        <w:rPr>
          <w:rStyle w:val="normaltextrun"/>
          <w:rFonts w:ascii="Arial" w:hAnsi="Arial" w:cs="Arial"/>
          <w:color w:val="000000"/>
        </w:rPr>
        <w:t xml:space="preserve"> (</w:t>
      </w:r>
      <w:r w:rsidRPr="00CF03BC">
        <w:rPr>
          <w:rStyle w:val="normaltextrun"/>
          <w:rFonts w:ascii="Arial" w:hAnsi="Arial" w:cs="Arial"/>
          <w:color w:val="000000"/>
        </w:rPr>
        <w:t>Accessed 6 Jul 2023</w:t>
      </w:r>
      <w:r>
        <w:rPr>
          <w:rStyle w:val="normaltextrun"/>
          <w:rFonts w:ascii="Arial" w:hAnsi="Arial" w:cs="Arial"/>
          <w:color w:val="000000"/>
        </w:rPr>
        <w:t>).</w:t>
      </w:r>
    </w:p>
    <w:p w14:paraId="45CE87A2" w14:textId="2E14DDCC" w:rsidR="00EF7CC3" w:rsidRPr="009C141B" w:rsidRDefault="00EF7CC3" w:rsidP="00564CA9">
      <w:pPr>
        <w:spacing w:line="360" w:lineRule="auto"/>
        <w:rPr>
          <w:rFonts w:ascii="Arial" w:hAnsi="Arial" w:cs="Arial"/>
          <w:sz w:val="24"/>
          <w:szCs w:val="24"/>
        </w:rPr>
      </w:pPr>
      <w:r w:rsidRPr="009C141B">
        <w:rPr>
          <w:rFonts w:ascii="Arial" w:hAnsi="Arial" w:cs="Arial"/>
          <w:i/>
          <w:iCs/>
          <w:sz w:val="24"/>
          <w:szCs w:val="24"/>
        </w:rPr>
        <w:t>Children (Leaving Care) Act 2000</w:t>
      </w:r>
      <w:r>
        <w:rPr>
          <w:rFonts w:ascii="Arial" w:hAnsi="Arial" w:cs="Arial"/>
          <w:sz w:val="24"/>
          <w:szCs w:val="24"/>
        </w:rPr>
        <w:t xml:space="preserve">, </w:t>
      </w:r>
      <w:r w:rsidRPr="00D049E6">
        <w:rPr>
          <w:rFonts w:ascii="Arial" w:hAnsi="Arial" w:cs="Arial"/>
          <w:i/>
          <w:iCs/>
          <w:sz w:val="24"/>
          <w:szCs w:val="24"/>
        </w:rPr>
        <w:t>c.35.</w:t>
      </w:r>
      <w:r w:rsidRPr="009C141B">
        <w:rPr>
          <w:rFonts w:ascii="Arial" w:hAnsi="Arial" w:cs="Arial"/>
          <w:sz w:val="24"/>
          <w:szCs w:val="24"/>
        </w:rPr>
        <w:t xml:space="preserve"> Available at: </w:t>
      </w:r>
      <w:hyperlink r:id="rId13" w:history="1">
        <w:r w:rsidRPr="009C141B">
          <w:rPr>
            <w:rStyle w:val="Hyperlink"/>
            <w:rFonts w:ascii="Arial" w:hAnsi="Arial" w:cs="Arial"/>
            <w:sz w:val="24"/>
            <w:szCs w:val="24"/>
          </w:rPr>
          <w:t>https://www.legislation.gov.uk/ukpga/2000/35/contents</w:t>
        </w:r>
      </w:hyperlink>
      <w:r w:rsidRPr="009C141B">
        <w:rPr>
          <w:rFonts w:ascii="Arial" w:hAnsi="Arial" w:cs="Arial"/>
          <w:sz w:val="24"/>
          <w:szCs w:val="24"/>
        </w:rPr>
        <w:t xml:space="preserve"> (Accessed</w:t>
      </w:r>
      <w:r>
        <w:rPr>
          <w:rFonts w:ascii="Arial" w:hAnsi="Arial" w:cs="Arial"/>
          <w:sz w:val="24"/>
          <w:szCs w:val="24"/>
        </w:rPr>
        <w:t xml:space="preserve">: </w:t>
      </w:r>
      <w:r w:rsidRPr="009C141B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 xml:space="preserve"> </w:t>
      </w:r>
      <w:r w:rsidRPr="009C141B">
        <w:rPr>
          <w:rFonts w:ascii="Arial" w:hAnsi="Arial" w:cs="Arial"/>
          <w:sz w:val="24"/>
          <w:szCs w:val="24"/>
        </w:rPr>
        <w:t>July 2023).</w:t>
      </w:r>
    </w:p>
    <w:p w14:paraId="1F3626BF" w14:textId="2BD3EF9E" w:rsidR="00EF7CC3" w:rsidRPr="00EC6972" w:rsidRDefault="00EF7CC3" w:rsidP="00564CA9">
      <w:pPr>
        <w:pStyle w:val="paragraph"/>
        <w:spacing w:before="240" w:beforeAutospacing="0" w:after="0" w:afterAutospacing="0" w:line="360" w:lineRule="auto"/>
        <w:textAlignment w:val="baseline"/>
        <w:rPr>
          <w:rFonts w:ascii="Arial" w:hAnsi="Arial" w:cs="Arial"/>
        </w:rPr>
      </w:pPr>
      <w:r w:rsidRPr="00EC6972">
        <w:rPr>
          <w:rStyle w:val="normaltextrun"/>
          <w:rFonts w:ascii="Arial" w:hAnsi="Arial" w:cs="Arial"/>
          <w:i/>
          <w:iCs/>
        </w:rPr>
        <w:t>Children Act 1989,</w:t>
      </w:r>
      <w:r w:rsidRPr="00EC6972">
        <w:rPr>
          <w:rStyle w:val="normaltextrun"/>
          <w:rFonts w:ascii="Arial" w:hAnsi="Arial" w:cs="Arial"/>
        </w:rPr>
        <w:t xml:space="preserve"> </w:t>
      </w:r>
      <w:r w:rsidRPr="00AA19F9">
        <w:rPr>
          <w:rStyle w:val="normaltextrun"/>
          <w:rFonts w:ascii="Arial" w:hAnsi="Arial" w:cs="Arial"/>
          <w:i/>
          <w:iCs/>
        </w:rPr>
        <w:t>c.41</w:t>
      </w:r>
      <w:r w:rsidRPr="00EC6972">
        <w:rPr>
          <w:rStyle w:val="normaltextrun"/>
          <w:rFonts w:ascii="Arial" w:hAnsi="Arial" w:cs="Arial"/>
        </w:rPr>
        <w:t xml:space="preserve">. Available at: </w:t>
      </w:r>
      <w:hyperlink r:id="rId14" w:history="1">
        <w:r w:rsidRPr="00EC6972">
          <w:rPr>
            <w:rStyle w:val="Hyperlink"/>
            <w:rFonts w:ascii="Arial" w:hAnsi="Arial" w:cs="Arial"/>
          </w:rPr>
          <w:t>https://www.legislation.gov.uk/ukpga/1989/41/section/17</w:t>
        </w:r>
      </w:hyperlink>
      <w:r w:rsidRPr="00EC6972">
        <w:rPr>
          <w:rStyle w:val="normaltextrun"/>
          <w:rFonts w:ascii="Arial" w:hAnsi="Arial" w:cs="Arial"/>
        </w:rPr>
        <w:t xml:space="preserve"> (Accessed: 2 July 2023).</w:t>
      </w:r>
      <w:r w:rsidRPr="00EC6972">
        <w:rPr>
          <w:rStyle w:val="eop"/>
          <w:rFonts w:ascii="Arial" w:hAnsi="Arial" w:cs="Arial"/>
        </w:rPr>
        <w:t> </w:t>
      </w:r>
    </w:p>
    <w:p w14:paraId="7B793F81" w14:textId="593AF88F" w:rsidR="00EF7CC3" w:rsidRPr="00EC6972" w:rsidRDefault="00EF7CC3" w:rsidP="00EB16D7">
      <w:pPr>
        <w:pStyle w:val="paragraph"/>
        <w:spacing w:before="240" w:beforeAutospacing="0" w:after="240" w:afterAutospacing="0" w:line="360" w:lineRule="auto"/>
        <w:textAlignment w:val="baseline"/>
        <w:rPr>
          <w:rFonts w:ascii="Arial" w:hAnsi="Arial" w:cs="Arial"/>
        </w:rPr>
      </w:pPr>
      <w:r w:rsidRPr="00EC6972">
        <w:rPr>
          <w:rStyle w:val="normaltextrun"/>
          <w:rFonts w:ascii="Arial" w:hAnsi="Arial" w:cs="Arial"/>
          <w:i/>
          <w:iCs/>
        </w:rPr>
        <w:t>Children Act 2004</w:t>
      </w:r>
      <w:r w:rsidRPr="00EC6972">
        <w:rPr>
          <w:rStyle w:val="normaltextrun"/>
          <w:rFonts w:ascii="Arial" w:hAnsi="Arial" w:cs="Arial"/>
        </w:rPr>
        <w:t xml:space="preserve">, </w:t>
      </w:r>
      <w:r w:rsidRPr="007626F1">
        <w:rPr>
          <w:rStyle w:val="normaltextrun"/>
          <w:rFonts w:ascii="Arial" w:hAnsi="Arial" w:cs="Arial"/>
          <w:i/>
          <w:iCs/>
        </w:rPr>
        <w:t>c.31.</w:t>
      </w:r>
      <w:r w:rsidRPr="00EC6972">
        <w:rPr>
          <w:rStyle w:val="normaltextrun"/>
          <w:rFonts w:ascii="Arial" w:hAnsi="Arial" w:cs="Arial"/>
        </w:rPr>
        <w:t xml:space="preserve"> Available at: </w:t>
      </w:r>
      <w:hyperlink r:id="rId15" w:history="1">
        <w:r w:rsidRPr="00EC6972">
          <w:rPr>
            <w:rStyle w:val="Hyperlink"/>
            <w:rFonts w:ascii="Arial" w:hAnsi="Arial" w:cs="Arial"/>
          </w:rPr>
          <w:t>https://www.legislation.gov.uk/ukpga/2004/31/section/22</w:t>
        </w:r>
      </w:hyperlink>
      <w:r w:rsidRPr="00EC6972">
        <w:rPr>
          <w:rStyle w:val="normaltextrun"/>
          <w:rFonts w:ascii="Arial" w:hAnsi="Arial" w:cs="Arial"/>
        </w:rPr>
        <w:t xml:space="preserve">  (Accessed: 2 July 2023).</w:t>
      </w:r>
    </w:p>
    <w:p w14:paraId="75863B0F" w14:textId="06F1739D" w:rsidR="00EF7CC3" w:rsidRPr="00EC6972" w:rsidRDefault="00EF7CC3" w:rsidP="00564CA9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City and County of Swansea</w:t>
      </w:r>
      <w:r w:rsidRPr="00EC6972">
        <w:rPr>
          <w:rFonts w:ascii="Arial" w:hAnsi="Arial" w:cs="Arial"/>
          <w:sz w:val="24"/>
          <w:szCs w:val="24"/>
        </w:rPr>
        <w:t xml:space="preserve"> (2021</w:t>
      </w:r>
      <w:r>
        <w:rPr>
          <w:rFonts w:ascii="Arial" w:hAnsi="Arial" w:cs="Arial"/>
          <w:sz w:val="24"/>
          <w:szCs w:val="24"/>
        </w:rPr>
        <w:t>a</w:t>
      </w:r>
      <w:r w:rsidRPr="00EC6972">
        <w:rPr>
          <w:rFonts w:ascii="Arial" w:hAnsi="Arial" w:cs="Arial"/>
          <w:sz w:val="24"/>
          <w:szCs w:val="24"/>
        </w:rPr>
        <w:t xml:space="preserve">) </w:t>
      </w:r>
      <w:r w:rsidRPr="00EC6972">
        <w:rPr>
          <w:rFonts w:ascii="Arial" w:hAnsi="Arial" w:cs="Arial"/>
          <w:i/>
          <w:iCs/>
          <w:sz w:val="24"/>
          <w:szCs w:val="24"/>
        </w:rPr>
        <w:t xml:space="preserve">Flying Start. </w:t>
      </w:r>
      <w:r w:rsidRPr="00EC6972">
        <w:rPr>
          <w:rFonts w:ascii="Arial" w:hAnsi="Arial" w:cs="Arial"/>
          <w:sz w:val="24"/>
          <w:szCs w:val="24"/>
        </w:rPr>
        <w:t xml:space="preserve">Available at: </w:t>
      </w:r>
      <w:hyperlink r:id="rId16" w:history="1">
        <w:r w:rsidRPr="00EC6972">
          <w:rPr>
            <w:rStyle w:val="Hyperlink"/>
            <w:rFonts w:ascii="Arial" w:hAnsi="Arial" w:cs="Arial"/>
            <w:sz w:val="24"/>
            <w:szCs w:val="24"/>
          </w:rPr>
          <w:t>https://www.swansea.gov.uk/article/2977/Flying-Start</w:t>
        </w:r>
      </w:hyperlink>
      <w:r w:rsidRPr="00EC6972">
        <w:rPr>
          <w:rFonts w:ascii="Arial" w:hAnsi="Arial" w:cs="Arial"/>
          <w:sz w:val="24"/>
          <w:szCs w:val="24"/>
        </w:rPr>
        <w:t xml:space="preserve"> (Accessed: 1</w:t>
      </w:r>
      <w:r w:rsidRPr="00EC6972"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Pr="00EC6972">
        <w:rPr>
          <w:rFonts w:ascii="Arial" w:hAnsi="Arial" w:cs="Arial"/>
          <w:sz w:val="24"/>
          <w:szCs w:val="24"/>
        </w:rPr>
        <w:t xml:space="preserve">July 2023). </w:t>
      </w:r>
    </w:p>
    <w:p w14:paraId="5C72D9FB" w14:textId="77777777" w:rsidR="00181F88" w:rsidRDefault="00181F88" w:rsidP="00C566BF">
      <w:pPr>
        <w:pStyle w:val="paragraph"/>
        <w:spacing w:before="240" w:beforeAutospacing="0" w:after="240" w:afterAutospacing="0" w:line="360" w:lineRule="auto"/>
        <w:textAlignment w:val="baseline"/>
        <w:rPr>
          <w:rStyle w:val="normaltextrun"/>
          <w:rFonts w:ascii="Arial" w:hAnsi="Arial" w:cs="Arial"/>
        </w:rPr>
      </w:pPr>
    </w:p>
    <w:p w14:paraId="4103F8A3" w14:textId="77777777" w:rsidR="00181F88" w:rsidRDefault="00181F88" w:rsidP="00C566BF">
      <w:pPr>
        <w:pStyle w:val="paragraph"/>
        <w:spacing w:before="240" w:beforeAutospacing="0" w:after="240" w:afterAutospacing="0" w:line="360" w:lineRule="auto"/>
        <w:textAlignment w:val="baseline"/>
        <w:rPr>
          <w:rStyle w:val="normaltextrun"/>
          <w:rFonts w:ascii="Arial" w:hAnsi="Arial" w:cs="Arial"/>
        </w:rPr>
      </w:pPr>
    </w:p>
    <w:p w14:paraId="3994B0C0" w14:textId="3D214940" w:rsidR="00EF7CC3" w:rsidRPr="00EC6972" w:rsidRDefault="00EF7CC3" w:rsidP="00C566BF">
      <w:pPr>
        <w:pStyle w:val="paragraph"/>
        <w:spacing w:before="240" w:beforeAutospacing="0" w:after="240" w:afterAutospacing="0" w:line="360" w:lineRule="auto"/>
        <w:textAlignment w:val="baseline"/>
        <w:rPr>
          <w:rFonts w:ascii="Arial" w:hAnsi="Arial" w:cs="Arial"/>
        </w:rPr>
      </w:pPr>
      <w:r w:rsidRPr="00EC6972">
        <w:rPr>
          <w:rStyle w:val="normaltextrun"/>
          <w:rFonts w:ascii="Arial" w:hAnsi="Arial" w:cs="Arial"/>
        </w:rPr>
        <w:lastRenderedPageBreak/>
        <w:t>City and County of Swansea (2021</w:t>
      </w:r>
      <w:r>
        <w:rPr>
          <w:rStyle w:val="normaltextrun"/>
          <w:rFonts w:ascii="Arial" w:hAnsi="Arial" w:cs="Arial"/>
        </w:rPr>
        <w:t>b</w:t>
      </w:r>
      <w:r w:rsidRPr="00EC6972">
        <w:rPr>
          <w:rStyle w:val="normaltextrun"/>
          <w:rFonts w:ascii="Arial" w:hAnsi="Arial" w:cs="Arial"/>
        </w:rPr>
        <w:t xml:space="preserve">) </w:t>
      </w:r>
      <w:r w:rsidRPr="00EC6972">
        <w:rPr>
          <w:rStyle w:val="normaltextrun"/>
          <w:rFonts w:ascii="Arial" w:hAnsi="Arial" w:cs="Arial"/>
          <w:i/>
          <w:iCs/>
        </w:rPr>
        <w:t>Social Services and Well-being (Wales) Act 2014.</w:t>
      </w:r>
      <w:r w:rsidRPr="00EC6972">
        <w:rPr>
          <w:rStyle w:val="normaltextrun"/>
          <w:rFonts w:ascii="Arial" w:hAnsi="Arial" w:cs="Arial"/>
        </w:rPr>
        <w:t xml:space="preserve"> Available at: </w:t>
      </w:r>
      <w:hyperlink r:id="rId17" w:anchor=":~:text=The%20Act%20gives%20individuals%20and,in%20equal%20partnership%20with%20professionals" w:history="1">
        <w:r w:rsidRPr="00EC6972">
          <w:rPr>
            <w:rStyle w:val="Hyperlink"/>
            <w:rFonts w:ascii="Arial" w:hAnsi="Arial" w:cs="Arial"/>
          </w:rPr>
          <w:t>https://www.swansea.gov.uk/article/6719/Social-Services-and-Wellbeing-Wales-Act-2014#:~:text=The%20Act%20gives%20individuals%20and,in%20equal%20partnership%20with%20professionals</w:t>
        </w:r>
      </w:hyperlink>
      <w:r w:rsidRPr="00EC6972">
        <w:rPr>
          <w:rStyle w:val="normaltextrun"/>
          <w:rFonts w:ascii="Arial" w:hAnsi="Arial" w:cs="Arial"/>
        </w:rPr>
        <w:t xml:space="preserve"> (Accessed: 3</w:t>
      </w:r>
      <w:r>
        <w:rPr>
          <w:rStyle w:val="normaltextrun"/>
          <w:rFonts w:ascii="Arial" w:hAnsi="Arial" w:cs="Arial"/>
          <w:vertAlign w:val="superscript"/>
        </w:rPr>
        <w:t xml:space="preserve"> </w:t>
      </w:r>
      <w:r w:rsidRPr="00EC6972">
        <w:rPr>
          <w:rStyle w:val="normaltextrun"/>
          <w:rFonts w:ascii="Arial" w:hAnsi="Arial" w:cs="Arial"/>
        </w:rPr>
        <w:t>July 2023).</w:t>
      </w:r>
    </w:p>
    <w:p w14:paraId="184D8ACC" w14:textId="561B0E32" w:rsidR="00EF7CC3" w:rsidRPr="00CF03BC" w:rsidRDefault="00EF7CC3" w:rsidP="000F02E0">
      <w:pPr>
        <w:pStyle w:val="paragraph"/>
        <w:shd w:val="clear" w:color="auto" w:fill="FFFFFF"/>
        <w:spacing w:before="0" w:beforeAutospacing="0" w:after="240" w:afterAutospacing="0" w:line="360" w:lineRule="auto"/>
        <w:textAlignment w:val="baseline"/>
        <w:rPr>
          <w:rFonts w:ascii="Arial" w:hAnsi="Arial" w:cs="Arial"/>
        </w:rPr>
      </w:pPr>
      <w:r w:rsidRPr="00CF03BC">
        <w:rPr>
          <w:rStyle w:val="normaltextrun"/>
          <w:rFonts w:ascii="Arial" w:hAnsi="Arial" w:cs="Arial"/>
          <w:color w:val="000000"/>
        </w:rPr>
        <w:t>Clare’s Law (n</w:t>
      </w:r>
      <w:r>
        <w:rPr>
          <w:rStyle w:val="normaltextrun"/>
          <w:rFonts w:ascii="Arial" w:hAnsi="Arial" w:cs="Arial"/>
          <w:color w:val="000000"/>
        </w:rPr>
        <w:t>o date</w:t>
      </w:r>
      <w:r w:rsidRPr="00CF03BC">
        <w:rPr>
          <w:rStyle w:val="normaltextrun"/>
          <w:rFonts w:ascii="Arial" w:hAnsi="Arial" w:cs="Arial"/>
          <w:color w:val="000000"/>
        </w:rPr>
        <w:t>) </w:t>
      </w:r>
      <w:r w:rsidRPr="00CF03BC">
        <w:rPr>
          <w:rStyle w:val="normaltextrun"/>
          <w:rFonts w:ascii="Arial" w:hAnsi="Arial" w:cs="Arial"/>
          <w:i/>
          <w:iCs/>
          <w:color w:val="000000"/>
        </w:rPr>
        <w:t>Clare</w:t>
      </w:r>
      <w:r w:rsidR="00E621BC">
        <w:rPr>
          <w:rStyle w:val="normaltextrun"/>
          <w:rFonts w:ascii="Arial" w:hAnsi="Arial" w:cs="Arial"/>
          <w:i/>
          <w:iCs/>
          <w:color w:val="000000"/>
        </w:rPr>
        <w:t>’</w:t>
      </w:r>
      <w:r w:rsidRPr="00CF03BC">
        <w:rPr>
          <w:rStyle w:val="normaltextrun"/>
          <w:rFonts w:ascii="Arial" w:hAnsi="Arial" w:cs="Arial"/>
          <w:i/>
          <w:iCs/>
          <w:color w:val="000000"/>
        </w:rPr>
        <w:t>s Law</w:t>
      </w:r>
      <w:r w:rsidRPr="00CF03BC">
        <w:rPr>
          <w:rStyle w:val="normaltextrun"/>
          <w:rFonts w:ascii="Arial" w:hAnsi="Arial" w:cs="Arial"/>
          <w:color w:val="000000"/>
        </w:rPr>
        <w:t xml:space="preserve">. Available at: </w:t>
      </w:r>
      <w:hyperlink r:id="rId18" w:history="1">
        <w:r w:rsidRPr="00F515C4">
          <w:rPr>
            <w:rStyle w:val="Hyperlink"/>
            <w:rFonts w:ascii="Arial" w:hAnsi="Arial" w:cs="Arial"/>
          </w:rPr>
          <w:t>https://clares-law.com</w:t>
        </w:r>
      </w:hyperlink>
      <w:r>
        <w:rPr>
          <w:rStyle w:val="normaltextrun"/>
          <w:rFonts w:ascii="Arial" w:hAnsi="Arial" w:cs="Arial"/>
          <w:color w:val="000000"/>
        </w:rPr>
        <w:t xml:space="preserve"> </w:t>
      </w:r>
      <w:r w:rsidRPr="00CF03BC">
        <w:rPr>
          <w:rStyle w:val="normaltextrun"/>
          <w:rFonts w:ascii="Arial" w:hAnsi="Arial" w:cs="Arial"/>
          <w:color w:val="000000"/>
        </w:rPr>
        <w:t xml:space="preserve"> </w:t>
      </w:r>
      <w:r>
        <w:rPr>
          <w:rStyle w:val="normaltextrun"/>
          <w:rFonts w:ascii="Arial" w:hAnsi="Arial" w:cs="Arial"/>
          <w:color w:val="000000"/>
        </w:rPr>
        <w:t>(</w:t>
      </w:r>
      <w:r w:rsidRPr="00CF03BC">
        <w:rPr>
          <w:rStyle w:val="normaltextrun"/>
          <w:rFonts w:ascii="Arial" w:hAnsi="Arial" w:cs="Arial"/>
          <w:color w:val="000000"/>
        </w:rPr>
        <w:t>Accessed</w:t>
      </w:r>
      <w:r>
        <w:rPr>
          <w:rStyle w:val="normaltextrun"/>
          <w:rFonts w:ascii="Arial" w:hAnsi="Arial" w:cs="Arial"/>
          <w:color w:val="000000"/>
        </w:rPr>
        <w:t>:</w:t>
      </w:r>
      <w:r w:rsidRPr="00CF03BC">
        <w:rPr>
          <w:rStyle w:val="normaltextrun"/>
          <w:rFonts w:ascii="Arial" w:hAnsi="Arial" w:cs="Arial"/>
          <w:color w:val="000000"/>
        </w:rPr>
        <w:t xml:space="preserve"> 10 Jul</w:t>
      </w:r>
      <w:r>
        <w:rPr>
          <w:rStyle w:val="normaltextrun"/>
          <w:rFonts w:ascii="Arial" w:hAnsi="Arial" w:cs="Arial"/>
          <w:color w:val="000000"/>
        </w:rPr>
        <w:t>y</w:t>
      </w:r>
      <w:r w:rsidRPr="00CF03BC">
        <w:rPr>
          <w:rStyle w:val="normaltextrun"/>
          <w:rFonts w:ascii="Arial" w:hAnsi="Arial" w:cs="Arial"/>
          <w:color w:val="000000"/>
        </w:rPr>
        <w:t xml:space="preserve"> 2023</w:t>
      </w:r>
      <w:r>
        <w:rPr>
          <w:rStyle w:val="normaltextrun"/>
          <w:rFonts w:ascii="Arial" w:hAnsi="Arial" w:cs="Arial"/>
          <w:color w:val="000000"/>
        </w:rPr>
        <w:t>)</w:t>
      </w:r>
      <w:r w:rsidR="00347487">
        <w:rPr>
          <w:rStyle w:val="normaltextrun"/>
          <w:rFonts w:ascii="Arial" w:hAnsi="Arial" w:cs="Arial"/>
          <w:color w:val="000000"/>
        </w:rPr>
        <w:t>.</w:t>
      </w:r>
    </w:p>
    <w:p w14:paraId="71D26DCD" w14:textId="216C7EBA" w:rsidR="00EF7CC3" w:rsidRPr="00CF03BC" w:rsidRDefault="00EF7CC3" w:rsidP="000F02E0">
      <w:pPr>
        <w:pStyle w:val="paragraph"/>
        <w:shd w:val="clear" w:color="auto" w:fill="FFFFFF"/>
        <w:spacing w:before="240" w:beforeAutospacing="0" w:after="240" w:afterAutospacing="0" w:line="360" w:lineRule="auto"/>
        <w:textAlignment w:val="baseline"/>
        <w:rPr>
          <w:rFonts w:ascii="Arial" w:hAnsi="Arial" w:cs="Arial"/>
        </w:rPr>
      </w:pPr>
      <w:r w:rsidRPr="00CF03BC">
        <w:rPr>
          <w:rStyle w:val="normaltextrun"/>
          <w:rFonts w:ascii="Arial" w:hAnsi="Arial" w:cs="Arial"/>
          <w:color w:val="000000"/>
        </w:rPr>
        <w:t>CPD Online College (n</w:t>
      </w:r>
      <w:r>
        <w:rPr>
          <w:rStyle w:val="normaltextrun"/>
          <w:rFonts w:ascii="Arial" w:hAnsi="Arial" w:cs="Arial"/>
          <w:color w:val="000000"/>
        </w:rPr>
        <w:t>o date</w:t>
      </w:r>
      <w:r w:rsidRPr="00CF03BC">
        <w:rPr>
          <w:rStyle w:val="normaltextrun"/>
          <w:rFonts w:ascii="Arial" w:hAnsi="Arial" w:cs="Arial"/>
          <w:color w:val="000000"/>
        </w:rPr>
        <w:t>) </w:t>
      </w:r>
      <w:r w:rsidRPr="00CF03BC">
        <w:rPr>
          <w:rStyle w:val="normaltextrun"/>
          <w:rFonts w:ascii="Arial" w:hAnsi="Arial" w:cs="Arial"/>
          <w:i/>
          <w:iCs/>
          <w:color w:val="000000"/>
        </w:rPr>
        <w:t>Safeguarding Guide for Police Officers</w:t>
      </w:r>
      <w:r>
        <w:rPr>
          <w:rStyle w:val="normaltextrun"/>
          <w:rFonts w:ascii="Arial" w:hAnsi="Arial" w:cs="Arial"/>
          <w:i/>
          <w:iCs/>
          <w:color w:val="000000"/>
        </w:rPr>
        <w:t>:</w:t>
      </w:r>
      <w:r w:rsidRPr="00CF03BC">
        <w:rPr>
          <w:rStyle w:val="normaltextrun"/>
          <w:rFonts w:ascii="Arial" w:hAnsi="Arial" w:cs="Arial"/>
          <w:i/>
          <w:iCs/>
          <w:color w:val="000000"/>
        </w:rPr>
        <w:t xml:space="preserve"> Types of abuse &amp; roles</w:t>
      </w:r>
      <w:r w:rsidRPr="00CF03BC">
        <w:rPr>
          <w:rStyle w:val="normaltextrun"/>
          <w:rFonts w:ascii="Arial" w:hAnsi="Arial" w:cs="Arial"/>
          <w:color w:val="000000"/>
        </w:rPr>
        <w:t xml:space="preserve">. Available at: </w:t>
      </w:r>
      <w:hyperlink r:id="rId19" w:anchor=":~:text=Safeguarding%20adults%20and%20children%20is" w:history="1">
        <w:r w:rsidRPr="00F515C4">
          <w:rPr>
            <w:rStyle w:val="Hyperlink"/>
            <w:rFonts w:ascii="Arial" w:hAnsi="Arial" w:cs="Arial"/>
          </w:rPr>
          <w:t>https://cpdonline.co.uk/safeguarding-guides/safeguarding-guide-for-police-officers/#:~:text=Safeguarding%20adults%20and%20children%20is</w:t>
        </w:r>
      </w:hyperlink>
      <w:r>
        <w:rPr>
          <w:rStyle w:val="normaltextrun"/>
          <w:rFonts w:ascii="Arial" w:hAnsi="Arial" w:cs="Arial"/>
          <w:color w:val="000000"/>
        </w:rPr>
        <w:t xml:space="preserve"> </w:t>
      </w:r>
      <w:r w:rsidRPr="00CF03BC">
        <w:rPr>
          <w:rStyle w:val="normaltextrun"/>
          <w:rFonts w:ascii="Arial" w:hAnsi="Arial" w:cs="Arial"/>
          <w:color w:val="000000"/>
        </w:rPr>
        <w:t xml:space="preserve"> </w:t>
      </w:r>
      <w:r>
        <w:rPr>
          <w:rStyle w:val="normaltextrun"/>
          <w:rFonts w:ascii="Arial" w:hAnsi="Arial" w:cs="Arial"/>
          <w:color w:val="000000"/>
        </w:rPr>
        <w:t>(</w:t>
      </w:r>
      <w:r w:rsidRPr="00CF03BC">
        <w:rPr>
          <w:rStyle w:val="normaltextrun"/>
          <w:rFonts w:ascii="Arial" w:hAnsi="Arial" w:cs="Arial"/>
          <w:color w:val="000000"/>
        </w:rPr>
        <w:t>Accessed</w:t>
      </w:r>
      <w:r>
        <w:rPr>
          <w:rStyle w:val="normaltextrun"/>
          <w:rFonts w:ascii="Arial" w:hAnsi="Arial" w:cs="Arial"/>
          <w:color w:val="000000"/>
        </w:rPr>
        <w:t>:</w:t>
      </w:r>
      <w:r w:rsidRPr="00CF03BC">
        <w:rPr>
          <w:rStyle w:val="normaltextrun"/>
          <w:rFonts w:ascii="Arial" w:hAnsi="Arial" w:cs="Arial"/>
          <w:color w:val="000000"/>
        </w:rPr>
        <w:t xml:space="preserve"> 24 Jun</w:t>
      </w:r>
      <w:r>
        <w:rPr>
          <w:rStyle w:val="normaltextrun"/>
          <w:rFonts w:ascii="Arial" w:hAnsi="Arial" w:cs="Arial"/>
          <w:color w:val="000000"/>
        </w:rPr>
        <w:t>e</w:t>
      </w:r>
      <w:r w:rsidRPr="00CF03BC">
        <w:rPr>
          <w:rStyle w:val="normaltextrun"/>
          <w:rFonts w:ascii="Arial" w:hAnsi="Arial" w:cs="Arial"/>
          <w:color w:val="000000"/>
        </w:rPr>
        <w:t xml:space="preserve"> 2023</w:t>
      </w:r>
      <w:r>
        <w:rPr>
          <w:rStyle w:val="normaltextrun"/>
          <w:rFonts w:ascii="Arial" w:hAnsi="Arial" w:cs="Arial"/>
          <w:color w:val="000000"/>
        </w:rPr>
        <w:t>).</w:t>
      </w:r>
    </w:p>
    <w:p w14:paraId="30CB4C6E" w14:textId="07986F9F" w:rsidR="00EF7CC3" w:rsidRPr="00CF03BC" w:rsidRDefault="00EF7CC3" w:rsidP="000F02E0">
      <w:pPr>
        <w:pStyle w:val="paragraph"/>
        <w:shd w:val="clear" w:color="auto" w:fill="FFFFFF"/>
        <w:spacing w:before="0" w:beforeAutospacing="0" w:after="240" w:afterAutospacing="0" w:line="360" w:lineRule="auto"/>
        <w:textAlignment w:val="baseline"/>
        <w:rPr>
          <w:rFonts w:ascii="Arial" w:hAnsi="Arial" w:cs="Arial"/>
        </w:rPr>
      </w:pPr>
      <w:r w:rsidRPr="00CF03BC">
        <w:rPr>
          <w:rStyle w:val="normaltextrun"/>
          <w:rFonts w:ascii="Arial" w:hAnsi="Arial" w:cs="Arial"/>
          <w:i/>
          <w:iCs/>
          <w:color w:val="000000"/>
        </w:rPr>
        <w:t>Criminal Law Act 1967</w:t>
      </w:r>
      <w:r>
        <w:rPr>
          <w:rStyle w:val="normaltextrun"/>
          <w:rFonts w:ascii="Arial" w:hAnsi="Arial" w:cs="Arial"/>
          <w:i/>
          <w:iCs/>
          <w:color w:val="000000"/>
        </w:rPr>
        <w:t>, c.58.</w:t>
      </w:r>
      <w:r w:rsidRPr="00CF03BC">
        <w:rPr>
          <w:rStyle w:val="normaltextrun"/>
          <w:rFonts w:ascii="Arial" w:hAnsi="Arial" w:cs="Arial"/>
          <w:color w:val="000000"/>
        </w:rPr>
        <w:t xml:space="preserve"> Available at: </w:t>
      </w:r>
      <w:hyperlink r:id="rId20" w:anchor=":~:text=3Use%20of%20force%20in" w:history="1">
        <w:r w:rsidRPr="00F515C4">
          <w:rPr>
            <w:rStyle w:val="Hyperlink"/>
            <w:rFonts w:ascii="Arial" w:hAnsi="Arial" w:cs="Arial"/>
          </w:rPr>
          <w:t>https://www.legislation.gov.uk/ukpga/1967/58/section/3#:~:text=3Use%20of%20force%20in</w:t>
        </w:r>
      </w:hyperlink>
      <w:r>
        <w:rPr>
          <w:rStyle w:val="normaltextrun"/>
          <w:rFonts w:ascii="Arial" w:hAnsi="Arial" w:cs="Arial"/>
          <w:color w:val="000000"/>
        </w:rPr>
        <w:t xml:space="preserve"> (</w:t>
      </w:r>
      <w:r w:rsidRPr="00CF03BC">
        <w:rPr>
          <w:rStyle w:val="normaltextrun"/>
          <w:rFonts w:ascii="Arial" w:hAnsi="Arial" w:cs="Arial"/>
          <w:color w:val="000000"/>
        </w:rPr>
        <w:t>Accessed</w:t>
      </w:r>
      <w:r>
        <w:rPr>
          <w:rStyle w:val="normaltextrun"/>
          <w:rFonts w:ascii="Arial" w:hAnsi="Arial" w:cs="Arial"/>
          <w:color w:val="000000"/>
        </w:rPr>
        <w:t>:</w:t>
      </w:r>
      <w:r w:rsidRPr="00CF03BC">
        <w:rPr>
          <w:rStyle w:val="normaltextrun"/>
          <w:rFonts w:ascii="Arial" w:hAnsi="Arial" w:cs="Arial"/>
          <w:color w:val="000000"/>
        </w:rPr>
        <w:t xml:space="preserve"> 2 Jul</w:t>
      </w:r>
      <w:r>
        <w:rPr>
          <w:rStyle w:val="normaltextrun"/>
          <w:rFonts w:ascii="Arial" w:hAnsi="Arial" w:cs="Arial"/>
          <w:color w:val="000000"/>
        </w:rPr>
        <w:t>y</w:t>
      </w:r>
      <w:r w:rsidRPr="00CF03BC">
        <w:rPr>
          <w:rStyle w:val="normaltextrun"/>
          <w:rFonts w:ascii="Arial" w:hAnsi="Arial" w:cs="Arial"/>
          <w:color w:val="000000"/>
        </w:rPr>
        <w:t xml:space="preserve"> 2023</w:t>
      </w:r>
      <w:r>
        <w:rPr>
          <w:rStyle w:val="normaltextrun"/>
          <w:rFonts w:ascii="Arial" w:hAnsi="Arial" w:cs="Arial"/>
          <w:color w:val="000000"/>
        </w:rPr>
        <w:t>)</w:t>
      </w:r>
      <w:r w:rsidRPr="00CF03BC">
        <w:rPr>
          <w:rStyle w:val="normaltextrun"/>
          <w:rFonts w:ascii="Arial" w:hAnsi="Arial" w:cs="Arial"/>
          <w:color w:val="000000"/>
        </w:rPr>
        <w:t>.</w:t>
      </w:r>
      <w:r w:rsidRPr="00CF03BC">
        <w:rPr>
          <w:rStyle w:val="eop"/>
          <w:rFonts w:ascii="Arial" w:hAnsi="Arial" w:cs="Arial"/>
          <w:color w:val="000000"/>
        </w:rPr>
        <w:t> </w:t>
      </w:r>
    </w:p>
    <w:p w14:paraId="023FF4A7" w14:textId="343EB220" w:rsidR="00EF7CC3" w:rsidRPr="00EC6972" w:rsidRDefault="00EF7CC3" w:rsidP="00564CA9">
      <w:pPr>
        <w:spacing w:line="360" w:lineRule="auto"/>
        <w:rPr>
          <w:rFonts w:ascii="Arial" w:hAnsi="Arial" w:cs="Arial"/>
          <w:sz w:val="24"/>
          <w:szCs w:val="24"/>
        </w:rPr>
      </w:pPr>
      <w:r w:rsidRPr="00EC6972">
        <w:rPr>
          <w:rFonts w:ascii="Arial" w:hAnsi="Arial" w:cs="Arial"/>
          <w:i/>
          <w:iCs/>
          <w:sz w:val="24"/>
          <w:szCs w:val="24"/>
        </w:rPr>
        <w:t>Data Protection Act 2018, c.12</w:t>
      </w:r>
      <w:r w:rsidRPr="00EC6972">
        <w:rPr>
          <w:rFonts w:ascii="Arial" w:hAnsi="Arial" w:cs="Arial"/>
          <w:sz w:val="24"/>
          <w:szCs w:val="24"/>
        </w:rPr>
        <w:t xml:space="preserve">. Available at: </w:t>
      </w:r>
      <w:hyperlink r:id="rId21" w:history="1">
        <w:r w:rsidRPr="00EC6972">
          <w:rPr>
            <w:rStyle w:val="Hyperlink"/>
            <w:rFonts w:ascii="Arial" w:hAnsi="Arial" w:cs="Arial"/>
            <w:sz w:val="24"/>
            <w:szCs w:val="24"/>
          </w:rPr>
          <w:t>https://www.legislation.gov.uk/ukpga/2018/12/contents/enacted</w:t>
        </w:r>
      </w:hyperlink>
      <w:r w:rsidRPr="00EC6972">
        <w:rPr>
          <w:rFonts w:ascii="Arial" w:hAnsi="Arial" w:cs="Arial"/>
          <w:sz w:val="24"/>
          <w:szCs w:val="24"/>
        </w:rPr>
        <w:t xml:space="preserve"> (Accessed</w:t>
      </w:r>
      <w:r>
        <w:rPr>
          <w:rFonts w:ascii="Arial" w:hAnsi="Arial" w:cs="Arial"/>
          <w:sz w:val="24"/>
          <w:szCs w:val="24"/>
        </w:rPr>
        <w:t>:</w:t>
      </w:r>
      <w:r w:rsidRPr="00EC6972">
        <w:rPr>
          <w:rFonts w:ascii="Arial" w:hAnsi="Arial" w:cs="Arial"/>
          <w:sz w:val="24"/>
          <w:szCs w:val="24"/>
        </w:rPr>
        <w:t xml:space="preserve"> 2 July 2023).</w:t>
      </w:r>
    </w:p>
    <w:p w14:paraId="6A99523A" w14:textId="4691B188" w:rsidR="00EF7CC3" w:rsidRPr="00EC6972" w:rsidRDefault="00EF7CC3" w:rsidP="00564CA9">
      <w:pPr>
        <w:pStyle w:val="paragraph"/>
        <w:spacing w:before="24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  <w:r>
        <w:rPr>
          <w:rStyle w:val="normaltextrun"/>
          <w:rFonts w:ascii="Arial" w:hAnsi="Arial" w:cs="Arial"/>
        </w:rPr>
        <w:t xml:space="preserve">Department for Crime, </w:t>
      </w:r>
      <w:proofErr w:type="gramStart"/>
      <w:r>
        <w:rPr>
          <w:rStyle w:val="normaltextrun"/>
          <w:rFonts w:ascii="Arial" w:hAnsi="Arial" w:cs="Arial"/>
        </w:rPr>
        <w:t>Justice</w:t>
      </w:r>
      <w:proofErr w:type="gramEnd"/>
      <w:r>
        <w:rPr>
          <w:rStyle w:val="normaltextrun"/>
          <w:rFonts w:ascii="Arial" w:hAnsi="Arial" w:cs="Arial"/>
        </w:rPr>
        <w:t xml:space="preserve"> and Law (2003) </w:t>
      </w:r>
      <w:r>
        <w:rPr>
          <w:rStyle w:val="normaltextrun"/>
          <w:rFonts w:ascii="Arial" w:hAnsi="Arial" w:cs="Arial"/>
          <w:i/>
          <w:iCs/>
        </w:rPr>
        <w:t xml:space="preserve">Every Child Matters </w:t>
      </w:r>
      <w:r>
        <w:rPr>
          <w:rStyle w:val="normaltextrun"/>
          <w:rFonts w:ascii="Arial" w:hAnsi="Arial" w:cs="Arial"/>
        </w:rPr>
        <w:t>(Cm 5860). Available at:</w:t>
      </w:r>
      <w:r w:rsidRPr="00AB0FD4">
        <w:t xml:space="preserve"> </w:t>
      </w:r>
      <w:hyperlink r:id="rId22" w:history="1">
        <w:r w:rsidRPr="00D16091">
          <w:rPr>
            <w:rStyle w:val="Hyperlink"/>
            <w:rFonts w:ascii="Arial" w:hAnsi="Arial" w:cs="Arial"/>
          </w:rPr>
          <w:t>https://www.gov.uk/government/publications/every-child-matters</w:t>
        </w:r>
      </w:hyperlink>
      <w:r>
        <w:rPr>
          <w:rStyle w:val="normaltextrun"/>
          <w:rFonts w:ascii="Arial" w:hAnsi="Arial" w:cs="Arial"/>
        </w:rPr>
        <w:t xml:space="preserve"> (Accessed: 2 July 2023).</w:t>
      </w:r>
      <w:r w:rsidRPr="00EC6972">
        <w:rPr>
          <w:rStyle w:val="eop"/>
          <w:rFonts w:ascii="Arial" w:hAnsi="Arial" w:cs="Arial"/>
        </w:rPr>
        <w:t> </w:t>
      </w:r>
    </w:p>
    <w:p w14:paraId="16F477AE" w14:textId="53BF71F0" w:rsidR="00EF7CC3" w:rsidRPr="00EC6972" w:rsidRDefault="00EF7CC3" w:rsidP="00564CA9">
      <w:pPr>
        <w:pStyle w:val="paragraph"/>
        <w:spacing w:before="24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  <w:r w:rsidRPr="00EC6972">
        <w:rPr>
          <w:rStyle w:val="normaltextrun"/>
          <w:rFonts w:ascii="Arial" w:hAnsi="Arial" w:cs="Arial"/>
        </w:rPr>
        <w:t xml:space="preserve">Department of Health (2009) </w:t>
      </w:r>
      <w:r w:rsidRPr="00EC6972">
        <w:rPr>
          <w:rStyle w:val="normaltextrun"/>
          <w:rFonts w:ascii="Arial" w:hAnsi="Arial" w:cs="Arial"/>
          <w:i/>
          <w:iCs/>
        </w:rPr>
        <w:t>Healthy Child Programme: Pregnancy and the first</w:t>
      </w:r>
      <w:r w:rsidRPr="00EC6972">
        <w:rPr>
          <w:rStyle w:val="normaltextrun"/>
          <w:rFonts w:ascii="Arial" w:hAnsi="Arial" w:cs="Arial"/>
        </w:rPr>
        <w:t xml:space="preserve"> </w:t>
      </w:r>
      <w:r w:rsidRPr="00EC6972">
        <w:rPr>
          <w:rStyle w:val="normaltextrun"/>
          <w:rFonts w:ascii="Arial" w:hAnsi="Arial" w:cs="Arial"/>
          <w:i/>
          <w:iCs/>
        </w:rPr>
        <w:t>five years of life</w:t>
      </w:r>
      <w:r w:rsidRPr="00EC6972">
        <w:rPr>
          <w:rStyle w:val="normaltextrun"/>
          <w:rFonts w:ascii="Arial" w:hAnsi="Arial" w:cs="Arial"/>
        </w:rPr>
        <w:t xml:space="preserve">. Available at: </w:t>
      </w:r>
      <w:hyperlink r:id="rId23" w:history="1">
        <w:r w:rsidRPr="00EC6972">
          <w:rPr>
            <w:rStyle w:val="Hyperlink"/>
            <w:rFonts w:ascii="Arial" w:hAnsi="Arial" w:cs="Arial"/>
          </w:rPr>
          <w:t>https://assets.publishing.service.gov.uk/government/uploads/system/uploads/attachment_data/file/167998/health_child_programme.pdf</w:t>
        </w:r>
      </w:hyperlink>
      <w:r w:rsidRPr="00EC6972">
        <w:rPr>
          <w:rStyle w:val="normaltextrun"/>
          <w:rFonts w:ascii="Arial" w:hAnsi="Arial" w:cs="Arial"/>
        </w:rPr>
        <w:t>  (Accessed: 8</w:t>
      </w:r>
      <w:r>
        <w:rPr>
          <w:rStyle w:val="normaltextrun"/>
          <w:rFonts w:ascii="Arial" w:hAnsi="Arial" w:cs="Arial"/>
          <w:vertAlign w:val="superscript"/>
        </w:rPr>
        <w:t xml:space="preserve"> </w:t>
      </w:r>
      <w:r w:rsidRPr="00EC6972">
        <w:rPr>
          <w:rStyle w:val="normaltextrun"/>
          <w:rFonts w:ascii="Arial" w:hAnsi="Arial" w:cs="Arial"/>
        </w:rPr>
        <w:t>July 2023).</w:t>
      </w:r>
      <w:r w:rsidRPr="00EC6972">
        <w:rPr>
          <w:rStyle w:val="eop"/>
          <w:rFonts w:ascii="Arial" w:hAnsi="Arial" w:cs="Arial"/>
        </w:rPr>
        <w:t> </w:t>
      </w:r>
    </w:p>
    <w:p w14:paraId="0222D038" w14:textId="77777777" w:rsidR="00181F88" w:rsidRDefault="00181F88" w:rsidP="00C566BF">
      <w:pPr>
        <w:pStyle w:val="paragraph"/>
        <w:spacing w:before="240" w:beforeAutospacing="0" w:after="240" w:afterAutospacing="0" w:line="360" w:lineRule="auto"/>
        <w:textAlignment w:val="baseline"/>
        <w:rPr>
          <w:rStyle w:val="normaltextrun"/>
          <w:rFonts w:ascii="Arial" w:hAnsi="Arial" w:cs="Arial"/>
        </w:rPr>
      </w:pPr>
    </w:p>
    <w:p w14:paraId="3BA01B50" w14:textId="50665DA1" w:rsidR="00EF7CC3" w:rsidRPr="00EC6972" w:rsidRDefault="00EF7CC3" w:rsidP="00C566BF">
      <w:pPr>
        <w:pStyle w:val="paragraph"/>
        <w:spacing w:before="240" w:beforeAutospacing="0" w:after="240" w:afterAutospacing="0" w:line="360" w:lineRule="auto"/>
        <w:textAlignment w:val="baseline"/>
        <w:rPr>
          <w:rStyle w:val="eop"/>
          <w:rFonts w:ascii="Arial" w:hAnsi="Arial" w:cs="Arial"/>
        </w:rPr>
      </w:pPr>
      <w:r w:rsidRPr="00EC6972">
        <w:rPr>
          <w:rStyle w:val="normaltextrun"/>
          <w:rFonts w:ascii="Arial" w:hAnsi="Arial" w:cs="Arial"/>
        </w:rPr>
        <w:lastRenderedPageBreak/>
        <w:t>Department of Health (</w:t>
      </w:r>
      <w:r w:rsidR="001148F1">
        <w:rPr>
          <w:rStyle w:val="normaltextrun"/>
          <w:rFonts w:ascii="Arial" w:hAnsi="Arial" w:cs="Arial"/>
        </w:rPr>
        <w:t>n</w:t>
      </w:r>
      <w:r w:rsidRPr="00EC6972">
        <w:rPr>
          <w:rStyle w:val="normaltextrun"/>
          <w:rFonts w:ascii="Arial" w:hAnsi="Arial" w:cs="Arial"/>
        </w:rPr>
        <w:t xml:space="preserve">o date) </w:t>
      </w:r>
      <w:r w:rsidRPr="00EC6972">
        <w:rPr>
          <w:rStyle w:val="normaltextrun"/>
          <w:rFonts w:ascii="Arial" w:hAnsi="Arial" w:cs="Arial"/>
          <w:i/>
          <w:iCs/>
        </w:rPr>
        <w:t>Overview 1: National Health Visiting</w:t>
      </w:r>
      <w:r w:rsidRPr="00EC6972">
        <w:rPr>
          <w:rStyle w:val="normaltextrun"/>
          <w:rFonts w:ascii="Arial" w:hAnsi="Arial" w:cs="Arial"/>
        </w:rPr>
        <w:t xml:space="preserve"> </w:t>
      </w:r>
      <w:r w:rsidRPr="00EC6972">
        <w:rPr>
          <w:rStyle w:val="normaltextrun"/>
          <w:rFonts w:ascii="Arial" w:hAnsi="Arial" w:cs="Arial"/>
          <w:i/>
          <w:iCs/>
        </w:rPr>
        <w:t>Programme</w:t>
      </w:r>
      <w:r w:rsidRPr="00EC6972">
        <w:rPr>
          <w:rStyle w:val="normaltextrun"/>
          <w:rFonts w:ascii="Arial" w:hAnsi="Arial" w:cs="Arial"/>
        </w:rPr>
        <w:t xml:space="preserve">. Available at: </w:t>
      </w:r>
      <w:hyperlink r:id="rId24" w:tgtFrame="_blank" w:history="1">
        <w:r w:rsidRPr="00EC6972">
          <w:rPr>
            <w:rStyle w:val="normaltextrun"/>
            <w:rFonts w:ascii="Arial" w:hAnsi="Arial" w:cs="Arial"/>
            <w:color w:val="0563C1"/>
            <w:u w:val="single"/>
          </w:rPr>
          <w:t>https://assets.publishing.service.gov.uk/government/uploads/system/uploads/attachment_data/file/407644/overview1</w:t>
        </w:r>
      </w:hyperlink>
      <w:r w:rsidRPr="00EC6972">
        <w:rPr>
          <w:rStyle w:val="normaltextrun"/>
          <w:rFonts w:ascii="Arial" w:hAnsi="Arial" w:cs="Arial"/>
        </w:rPr>
        <w:t xml:space="preserve"> (Accessed: 7</w:t>
      </w:r>
      <w:r>
        <w:rPr>
          <w:rStyle w:val="normaltextrun"/>
          <w:rFonts w:ascii="Arial" w:hAnsi="Arial" w:cs="Arial"/>
          <w:vertAlign w:val="superscript"/>
        </w:rPr>
        <w:t xml:space="preserve"> </w:t>
      </w:r>
      <w:r w:rsidRPr="00EC6972">
        <w:rPr>
          <w:rStyle w:val="normaltextrun"/>
          <w:rFonts w:ascii="Arial" w:hAnsi="Arial" w:cs="Arial"/>
        </w:rPr>
        <w:t>July 2023).</w:t>
      </w:r>
    </w:p>
    <w:p w14:paraId="0844A262" w14:textId="27E695F3" w:rsidR="00EF7CC3" w:rsidRPr="009C141B" w:rsidRDefault="00EF7CC3" w:rsidP="00564CA9">
      <w:pPr>
        <w:spacing w:line="360" w:lineRule="auto"/>
        <w:rPr>
          <w:rFonts w:ascii="Arial" w:hAnsi="Arial" w:cs="Arial"/>
          <w:sz w:val="24"/>
          <w:szCs w:val="24"/>
        </w:rPr>
      </w:pPr>
      <w:r w:rsidRPr="009C141B">
        <w:rPr>
          <w:rFonts w:ascii="Arial" w:hAnsi="Arial" w:cs="Arial"/>
          <w:sz w:val="24"/>
          <w:szCs w:val="24"/>
        </w:rPr>
        <w:t xml:space="preserve">Equality and Human Rights Commissions (2021) </w:t>
      </w:r>
      <w:r w:rsidRPr="009C141B">
        <w:rPr>
          <w:rFonts w:ascii="Arial" w:hAnsi="Arial" w:cs="Arial"/>
          <w:i/>
          <w:iCs/>
          <w:sz w:val="24"/>
          <w:szCs w:val="24"/>
        </w:rPr>
        <w:t>Article 2: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 w:rsidRPr="009C141B">
        <w:rPr>
          <w:rFonts w:ascii="Arial" w:hAnsi="Arial" w:cs="Arial"/>
          <w:i/>
          <w:iCs/>
          <w:sz w:val="24"/>
          <w:szCs w:val="24"/>
        </w:rPr>
        <w:t>Right to Life</w:t>
      </w:r>
      <w:r w:rsidRPr="009C141B">
        <w:rPr>
          <w:rFonts w:ascii="Arial" w:hAnsi="Arial" w:cs="Arial"/>
          <w:sz w:val="24"/>
          <w:szCs w:val="24"/>
        </w:rPr>
        <w:t xml:space="preserve">. Available at: </w:t>
      </w:r>
      <w:hyperlink r:id="rId25" w:history="1">
        <w:r w:rsidRPr="009C141B">
          <w:rPr>
            <w:rStyle w:val="Hyperlink"/>
            <w:rFonts w:ascii="Arial" w:hAnsi="Arial" w:cs="Arial"/>
            <w:sz w:val="24"/>
            <w:szCs w:val="24"/>
          </w:rPr>
          <w:t>https://www.equalityhumanrights.com/en/human-rights-act/article-2-right-life</w:t>
        </w:r>
      </w:hyperlink>
      <w:r w:rsidRPr="009C141B">
        <w:rPr>
          <w:rFonts w:ascii="Arial" w:hAnsi="Arial" w:cs="Arial"/>
          <w:sz w:val="24"/>
          <w:szCs w:val="24"/>
        </w:rPr>
        <w:t xml:space="preserve"> (Accessed</w:t>
      </w:r>
      <w:r>
        <w:rPr>
          <w:rFonts w:ascii="Arial" w:hAnsi="Arial" w:cs="Arial"/>
          <w:sz w:val="24"/>
          <w:szCs w:val="24"/>
        </w:rPr>
        <w:t xml:space="preserve">: </w:t>
      </w:r>
      <w:r w:rsidRPr="009C141B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 xml:space="preserve"> </w:t>
      </w:r>
      <w:r w:rsidRPr="009C141B">
        <w:rPr>
          <w:rFonts w:ascii="Arial" w:hAnsi="Arial" w:cs="Arial"/>
          <w:sz w:val="24"/>
          <w:szCs w:val="24"/>
        </w:rPr>
        <w:t>July 2023).</w:t>
      </w:r>
    </w:p>
    <w:p w14:paraId="4C1646AB" w14:textId="1457395F" w:rsidR="00EF7CC3" w:rsidRPr="00EC6972" w:rsidRDefault="00EF7CC3" w:rsidP="00FA1E04">
      <w:pPr>
        <w:pStyle w:val="paragraph"/>
        <w:spacing w:before="240" w:beforeAutospacing="0" w:after="240" w:afterAutospacing="0" w:line="360" w:lineRule="auto"/>
        <w:textAlignment w:val="baseline"/>
        <w:rPr>
          <w:rStyle w:val="eop"/>
          <w:rFonts w:ascii="Arial" w:hAnsi="Arial" w:cs="Arial"/>
        </w:rPr>
      </w:pPr>
      <w:r w:rsidRPr="00EC6972">
        <w:rPr>
          <w:rStyle w:val="normaltextrun"/>
          <w:rFonts w:ascii="Arial" w:hAnsi="Arial" w:cs="Arial"/>
        </w:rPr>
        <w:t>Family Information Service (no date) Available at:</w:t>
      </w:r>
      <w:r w:rsidRPr="00EC6972">
        <w:rPr>
          <w:rFonts w:ascii="Arial" w:hAnsi="Arial" w:cs="Arial"/>
        </w:rPr>
        <w:t xml:space="preserve"> </w:t>
      </w:r>
      <w:hyperlink r:id="rId26" w:history="1">
        <w:r w:rsidRPr="00EC6972">
          <w:rPr>
            <w:rStyle w:val="Hyperlink"/>
            <w:rFonts w:ascii="Arial" w:hAnsi="Arial" w:cs="Arial"/>
          </w:rPr>
          <w:t>http://www.childcareinformation.wales/about</w:t>
        </w:r>
      </w:hyperlink>
      <w:r w:rsidRPr="00EC6972">
        <w:rPr>
          <w:rStyle w:val="normaltextrun"/>
          <w:rFonts w:ascii="Arial" w:hAnsi="Arial" w:cs="Arial"/>
        </w:rPr>
        <w:t xml:space="preserve"> (Accessed: 25</w:t>
      </w:r>
      <w:r>
        <w:rPr>
          <w:rStyle w:val="normaltextrun"/>
          <w:rFonts w:ascii="Arial" w:hAnsi="Arial" w:cs="Arial"/>
          <w:vertAlign w:val="superscript"/>
        </w:rPr>
        <w:t xml:space="preserve"> </w:t>
      </w:r>
      <w:r w:rsidRPr="00EC6972">
        <w:rPr>
          <w:rStyle w:val="normaltextrun"/>
          <w:rFonts w:ascii="Arial" w:hAnsi="Arial" w:cs="Arial"/>
        </w:rPr>
        <w:t>June 2023).</w:t>
      </w:r>
    </w:p>
    <w:p w14:paraId="0DA1E963" w14:textId="503647D2" w:rsidR="00EF7CC3" w:rsidRPr="00CF03BC" w:rsidRDefault="00EF7CC3" w:rsidP="000F02E0">
      <w:pPr>
        <w:pStyle w:val="paragraph"/>
        <w:shd w:val="clear" w:color="auto" w:fill="FFFFFF"/>
        <w:spacing w:before="0" w:beforeAutospacing="0" w:after="240" w:afterAutospacing="0" w:line="360" w:lineRule="auto"/>
        <w:textAlignment w:val="baseline"/>
        <w:rPr>
          <w:rFonts w:ascii="Arial" w:hAnsi="Arial" w:cs="Arial"/>
        </w:rPr>
      </w:pPr>
      <w:r w:rsidRPr="00CF03BC">
        <w:rPr>
          <w:rStyle w:val="normaltextrun"/>
          <w:rFonts w:ascii="Arial" w:hAnsi="Arial" w:cs="Arial"/>
          <w:color w:val="000000"/>
        </w:rPr>
        <w:t>H</w:t>
      </w:r>
      <w:r>
        <w:rPr>
          <w:rStyle w:val="normaltextrun"/>
          <w:rFonts w:ascii="Arial" w:hAnsi="Arial" w:cs="Arial"/>
          <w:color w:val="000000"/>
        </w:rPr>
        <w:t xml:space="preserve">M Government </w:t>
      </w:r>
      <w:r w:rsidRPr="00CF03BC">
        <w:rPr>
          <w:rStyle w:val="normaltextrun"/>
          <w:rFonts w:ascii="Arial" w:hAnsi="Arial" w:cs="Arial"/>
          <w:color w:val="000000"/>
        </w:rPr>
        <w:t>(2016) </w:t>
      </w:r>
      <w:r w:rsidRPr="00CF03BC">
        <w:rPr>
          <w:rStyle w:val="normaltextrun"/>
          <w:rFonts w:ascii="Arial" w:hAnsi="Arial" w:cs="Arial"/>
          <w:i/>
          <w:iCs/>
          <w:color w:val="000000"/>
        </w:rPr>
        <w:t>Safeguarding children and vulnerable adults</w:t>
      </w:r>
      <w:r w:rsidRPr="00CF03BC">
        <w:rPr>
          <w:rStyle w:val="normaltextrun"/>
          <w:rFonts w:ascii="Arial" w:hAnsi="Arial" w:cs="Arial"/>
          <w:color w:val="000000"/>
        </w:rPr>
        <w:t>. Available at:</w:t>
      </w:r>
      <w:r>
        <w:rPr>
          <w:rStyle w:val="normaltextrun"/>
          <w:rFonts w:ascii="Arial" w:hAnsi="Arial" w:cs="Arial"/>
          <w:color w:val="000000"/>
        </w:rPr>
        <w:t xml:space="preserve"> </w:t>
      </w:r>
      <w:hyperlink r:id="rId27" w:history="1">
        <w:r w:rsidRPr="00D16091">
          <w:rPr>
            <w:rStyle w:val="Hyperlink"/>
            <w:rFonts w:ascii="Arial" w:hAnsi="Arial" w:cs="Arial"/>
          </w:rPr>
          <w:t>https://assets.publishing.service.gov.uk/government/uploads/system/uploads/attachment_data/file/512201/safeguarding-childrenarchive.pdf</w:t>
        </w:r>
      </w:hyperlink>
      <w:r>
        <w:rPr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  <w:color w:val="000000"/>
        </w:rPr>
        <w:t>(</w:t>
      </w:r>
      <w:r w:rsidRPr="00CF03BC">
        <w:rPr>
          <w:rStyle w:val="normaltextrun"/>
          <w:rFonts w:ascii="Arial" w:hAnsi="Arial" w:cs="Arial"/>
          <w:color w:val="000000"/>
        </w:rPr>
        <w:t>Accessed</w:t>
      </w:r>
      <w:r>
        <w:rPr>
          <w:rStyle w:val="normaltextrun"/>
          <w:rFonts w:ascii="Arial" w:hAnsi="Arial" w:cs="Arial"/>
          <w:color w:val="000000"/>
        </w:rPr>
        <w:t>:</w:t>
      </w:r>
      <w:r w:rsidRPr="00CF03BC">
        <w:rPr>
          <w:rStyle w:val="normaltextrun"/>
          <w:rFonts w:ascii="Arial" w:hAnsi="Arial" w:cs="Arial"/>
          <w:color w:val="000000"/>
        </w:rPr>
        <w:t xml:space="preserve"> 5 Jul</w:t>
      </w:r>
      <w:r>
        <w:rPr>
          <w:rStyle w:val="normaltextrun"/>
          <w:rFonts w:ascii="Arial" w:hAnsi="Arial" w:cs="Arial"/>
          <w:color w:val="000000"/>
        </w:rPr>
        <w:t>y</w:t>
      </w:r>
      <w:r w:rsidRPr="00CF03BC">
        <w:rPr>
          <w:rStyle w:val="normaltextrun"/>
          <w:rFonts w:ascii="Arial" w:hAnsi="Arial" w:cs="Arial"/>
          <w:color w:val="000000"/>
        </w:rPr>
        <w:t xml:space="preserve"> 2023</w:t>
      </w:r>
      <w:r>
        <w:rPr>
          <w:rStyle w:val="normaltextrun"/>
          <w:rFonts w:ascii="Arial" w:hAnsi="Arial" w:cs="Arial"/>
          <w:color w:val="000000"/>
        </w:rPr>
        <w:t>)</w:t>
      </w:r>
      <w:r w:rsidRPr="00CF03BC">
        <w:rPr>
          <w:rStyle w:val="normaltextrun"/>
          <w:rFonts w:ascii="Arial" w:hAnsi="Arial" w:cs="Arial"/>
          <w:color w:val="000000"/>
        </w:rPr>
        <w:t>.</w:t>
      </w:r>
    </w:p>
    <w:p w14:paraId="17833796" w14:textId="0A39AECA" w:rsidR="00EF7CC3" w:rsidRPr="00EC6972" w:rsidRDefault="00EF7CC3" w:rsidP="00FA1E04">
      <w:pPr>
        <w:pStyle w:val="paragraph"/>
        <w:spacing w:before="240" w:beforeAutospacing="0" w:after="240" w:afterAutospacing="0" w:line="360" w:lineRule="auto"/>
        <w:textAlignment w:val="baseline"/>
        <w:rPr>
          <w:rFonts w:ascii="Arial" w:hAnsi="Arial" w:cs="Arial"/>
        </w:rPr>
      </w:pPr>
      <w:r w:rsidRPr="00EC6972">
        <w:rPr>
          <w:rStyle w:val="normaltextrun"/>
          <w:rFonts w:ascii="Arial" w:hAnsi="Arial" w:cs="Arial"/>
        </w:rPr>
        <w:t xml:space="preserve">HM Government (2018) </w:t>
      </w:r>
      <w:r w:rsidRPr="00EC6972">
        <w:rPr>
          <w:rStyle w:val="normaltextrun"/>
          <w:rFonts w:ascii="Arial" w:hAnsi="Arial" w:cs="Arial"/>
          <w:i/>
          <w:iCs/>
        </w:rPr>
        <w:t xml:space="preserve">Working Together to Safeguard Children: A guide to inter-agency working to safeguard and promote the welfare of children. </w:t>
      </w:r>
      <w:r w:rsidRPr="00EC6972">
        <w:rPr>
          <w:rStyle w:val="normaltextrun"/>
          <w:rFonts w:ascii="Arial" w:hAnsi="Arial" w:cs="Arial"/>
        </w:rPr>
        <w:t xml:space="preserve">Available at: </w:t>
      </w:r>
      <w:hyperlink r:id="rId28" w:history="1">
        <w:r w:rsidRPr="00EC6972">
          <w:rPr>
            <w:rStyle w:val="Hyperlink"/>
            <w:rFonts w:ascii="Arial" w:hAnsi="Arial" w:cs="Arial"/>
          </w:rPr>
          <w:t>https://assets.publishing.service.gov.uk/government/uploads/system/uploads/attachment_data/file/942454/Working_together_to_safeguard_children_inter_agency_guidance.pdf</w:t>
        </w:r>
      </w:hyperlink>
      <w:r w:rsidRPr="00EC6972">
        <w:rPr>
          <w:rStyle w:val="normaltextrun"/>
          <w:rFonts w:ascii="Arial" w:hAnsi="Arial" w:cs="Arial"/>
        </w:rPr>
        <w:t xml:space="preserve">  (Accessed: 26 June 2023).</w:t>
      </w:r>
    </w:p>
    <w:p w14:paraId="1FF826F2" w14:textId="4E43D067" w:rsidR="00EF7CC3" w:rsidRPr="00564CA9" w:rsidRDefault="00EF7CC3" w:rsidP="00564CA9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564CA9">
        <w:rPr>
          <w:rFonts w:ascii="Arial" w:hAnsi="Arial" w:cs="Arial"/>
          <w:sz w:val="24"/>
          <w:szCs w:val="24"/>
          <w:shd w:val="clear" w:color="auto" w:fill="FFFFFF"/>
        </w:rPr>
        <w:t>Hughes, L. and Owen, H. (2009) </w:t>
      </w:r>
      <w:r w:rsidRPr="00564CA9">
        <w:rPr>
          <w:rFonts w:ascii="Arial" w:hAnsi="Arial" w:cs="Arial"/>
          <w:i/>
          <w:iCs/>
          <w:sz w:val="24"/>
          <w:szCs w:val="24"/>
          <w:shd w:val="clear" w:color="auto" w:fill="FFFFFF"/>
        </w:rPr>
        <w:t>Good practice in safeguarding children working effectively in child protection</w:t>
      </w:r>
      <w:r w:rsidRPr="00564CA9">
        <w:rPr>
          <w:rFonts w:ascii="Arial" w:hAnsi="Arial" w:cs="Arial"/>
          <w:sz w:val="24"/>
          <w:szCs w:val="24"/>
          <w:shd w:val="clear" w:color="auto" w:fill="FFFFFF"/>
        </w:rPr>
        <w:t>. London: Jessica Kingsley Publishers.</w:t>
      </w:r>
    </w:p>
    <w:p w14:paraId="0DFAE743" w14:textId="03DB4F9C" w:rsidR="00EF7CC3" w:rsidRPr="009C141B" w:rsidRDefault="00EF7CC3" w:rsidP="00564CA9">
      <w:pPr>
        <w:tabs>
          <w:tab w:val="left" w:pos="6649"/>
        </w:tabs>
        <w:spacing w:line="360" w:lineRule="auto"/>
        <w:rPr>
          <w:rFonts w:ascii="Arial" w:hAnsi="Arial" w:cs="Arial"/>
          <w:sz w:val="24"/>
          <w:szCs w:val="24"/>
        </w:rPr>
      </w:pPr>
      <w:r w:rsidRPr="009C141B">
        <w:rPr>
          <w:rFonts w:ascii="Arial" w:hAnsi="Arial" w:cs="Arial"/>
          <w:sz w:val="24"/>
          <w:szCs w:val="24"/>
        </w:rPr>
        <w:t>Lindon, J. (2012</w:t>
      </w:r>
      <w:r w:rsidRPr="009C141B">
        <w:rPr>
          <w:rFonts w:ascii="Arial" w:hAnsi="Arial" w:cs="Arial"/>
          <w:i/>
          <w:iCs/>
          <w:sz w:val="24"/>
          <w:szCs w:val="24"/>
        </w:rPr>
        <w:t>) Safeguarding and child protection. 0-8 years</w:t>
      </w:r>
      <w:r w:rsidRPr="009C141B">
        <w:rPr>
          <w:rFonts w:ascii="Arial" w:hAnsi="Arial" w:cs="Arial"/>
          <w:sz w:val="24"/>
          <w:szCs w:val="24"/>
        </w:rPr>
        <w:t xml:space="preserve">. 4th </w:t>
      </w:r>
      <w:proofErr w:type="spellStart"/>
      <w:r w:rsidRPr="009C141B">
        <w:rPr>
          <w:rFonts w:ascii="Arial" w:hAnsi="Arial" w:cs="Arial"/>
          <w:sz w:val="24"/>
          <w:szCs w:val="24"/>
        </w:rPr>
        <w:t>ed</w:t>
      </w:r>
      <w:r>
        <w:rPr>
          <w:rFonts w:ascii="Arial" w:hAnsi="Arial" w:cs="Arial"/>
          <w:sz w:val="24"/>
          <w:szCs w:val="24"/>
        </w:rPr>
        <w:t>n</w:t>
      </w:r>
      <w:proofErr w:type="spellEnd"/>
      <w:r w:rsidRPr="009C141B">
        <w:rPr>
          <w:rFonts w:ascii="Arial" w:hAnsi="Arial" w:cs="Arial"/>
          <w:sz w:val="24"/>
          <w:szCs w:val="24"/>
        </w:rPr>
        <w:t>. London: Hodder Education.</w:t>
      </w:r>
    </w:p>
    <w:p w14:paraId="6D86A48B" w14:textId="4A670184" w:rsidR="00EF7CC3" w:rsidRPr="00EC6972" w:rsidRDefault="00EF7CC3" w:rsidP="00564CA9">
      <w:pPr>
        <w:spacing w:before="240" w:line="360" w:lineRule="auto"/>
        <w:rPr>
          <w:rFonts w:ascii="Arial" w:hAnsi="Arial" w:cs="Arial"/>
          <w:sz w:val="24"/>
          <w:szCs w:val="24"/>
        </w:rPr>
      </w:pPr>
      <w:r w:rsidRPr="00EC6972">
        <w:rPr>
          <w:rFonts w:ascii="Arial" w:hAnsi="Arial" w:cs="Arial"/>
          <w:sz w:val="24"/>
          <w:szCs w:val="24"/>
        </w:rPr>
        <w:t>McCarthy, T. (2015)</w:t>
      </w:r>
      <w:r w:rsidRPr="00EC6972">
        <w:rPr>
          <w:rFonts w:ascii="Arial" w:hAnsi="Arial" w:cs="Arial"/>
          <w:i/>
          <w:iCs/>
          <w:sz w:val="24"/>
          <w:szCs w:val="24"/>
        </w:rPr>
        <w:t xml:space="preserve"> The common-sense guide to improving the safeguarding of children: three steps to make a real difference.</w:t>
      </w:r>
      <w:r w:rsidRPr="00EC697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London: </w:t>
      </w:r>
      <w:r w:rsidRPr="00EC6972">
        <w:rPr>
          <w:rFonts w:ascii="Arial" w:hAnsi="Arial" w:cs="Arial"/>
          <w:sz w:val="24"/>
          <w:szCs w:val="24"/>
        </w:rPr>
        <w:t>Jessica Kingsley Publishers.</w:t>
      </w:r>
    </w:p>
    <w:p w14:paraId="616352F8" w14:textId="00F3D02A" w:rsidR="00EF7CC3" w:rsidRPr="00EC6972" w:rsidRDefault="00EF7CC3" w:rsidP="00A81AB8">
      <w:pPr>
        <w:pStyle w:val="paragraph"/>
        <w:spacing w:before="240" w:beforeAutospacing="0" w:after="240" w:afterAutospacing="0" w:line="360" w:lineRule="auto"/>
        <w:textAlignment w:val="baseline"/>
        <w:rPr>
          <w:rFonts w:ascii="Arial" w:hAnsi="Arial" w:cs="Arial"/>
        </w:rPr>
      </w:pPr>
      <w:r w:rsidRPr="00EC6972">
        <w:rPr>
          <w:rStyle w:val="normaltextrun"/>
          <w:rFonts w:ascii="Arial" w:hAnsi="Arial" w:cs="Arial"/>
          <w:i/>
          <w:iCs/>
        </w:rPr>
        <w:t>Mental Health Act 1983</w:t>
      </w:r>
      <w:r w:rsidRPr="00EC6972">
        <w:rPr>
          <w:rStyle w:val="normaltextrun"/>
          <w:rFonts w:ascii="Arial" w:hAnsi="Arial" w:cs="Arial"/>
        </w:rPr>
        <w:t xml:space="preserve">, </w:t>
      </w:r>
      <w:r w:rsidRPr="00B633CC">
        <w:rPr>
          <w:rStyle w:val="normaltextrun"/>
          <w:rFonts w:ascii="Arial" w:hAnsi="Arial" w:cs="Arial"/>
          <w:i/>
          <w:iCs/>
        </w:rPr>
        <w:t>c.20</w:t>
      </w:r>
      <w:r w:rsidRPr="00EC6972">
        <w:rPr>
          <w:rStyle w:val="normaltextrun"/>
          <w:rFonts w:ascii="Arial" w:hAnsi="Arial" w:cs="Arial"/>
        </w:rPr>
        <w:t xml:space="preserve">. Available at: </w:t>
      </w:r>
      <w:hyperlink r:id="rId29" w:history="1">
        <w:r w:rsidRPr="00EC6972">
          <w:rPr>
            <w:rStyle w:val="Hyperlink"/>
            <w:rFonts w:ascii="Arial" w:hAnsi="Arial" w:cs="Arial"/>
          </w:rPr>
          <w:t>https://www.legislation.gov.uk/ukpga/1983/20/section/58</w:t>
        </w:r>
      </w:hyperlink>
      <w:r w:rsidRPr="00EC6972">
        <w:rPr>
          <w:rStyle w:val="normaltextrun"/>
          <w:rFonts w:ascii="Arial" w:hAnsi="Arial" w:cs="Arial"/>
        </w:rPr>
        <w:t xml:space="preserve"> (Accessed: 2 July 2023).</w:t>
      </w:r>
    </w:p>
    <w:p w14:paraId="7F3CF3E7" w14:textId="77777777" w:rsidR="00D7436A" w:rsidRDefault="00D7436A" w:rsidP="000F02E0">
      <w:pPr>
        <w:pStyle w:val="paragraph"/>
        <w:shd w:val="clear" w:color="auto" w:fill="FFFFFF"/>
        <w:spacing w:before="0" w:beforeAutospacing="0" w:after="240" w:afterAutospacing="0" w:line="360" w:lineRule="auto"/>
        <w:textAlignment w:val="baseline"/>
        <w:rPr>
          <w:rStyle w:val="normaltextrun"/>
          <w:rFonts w:ascii="Arial" w:hAnsi="Arial" w:cs="Arial"/>
          <w:color w:val="000000"/>
        </w:rPr>
      </w:pPr>
    </w:p>
    <w:p w14:paraId="3A72D247" w14:textId="7EB19F65" w:rsidR="00EF7CC3" w:rsidRPr="00CF03BC" w:rsidRDefault="00EF7CC3" w:rsidP="000F02E0">
      <w:pPr>
        <w:pStyle w:val="paragraph"/>
        <w:shd w:val="clear" w:color="auto" w:fill="FFFFFF"/>
        <w:spacing w:before="0" w:beforeAutospacing="0" w:after="240" w:afterAutospacing="0" w:line="360" w:lineRule="auto"/>
        <w:textAlignment w:val="baseline"/>
        <w:rPr>
          <w:rFonts w:ascii="Arial" w:hAnsi="Arial" w:cs="Arial"/>
        </w:rPr>
      </w:pPr>
      <w:r w:rsidRPr="00CF03BC">
        <w:rPr>
          <w:rStyle w:val="normaltextrun"/>
          <w:rFonts w:ascii="Arial" w:hAnsi="Arial" w:cs="Arial"/>
          <w:color w:val="000000"/>
        </w:rPr>
        <w:lastRenderedPageBreak/>
        <w:t>National</w:t>
      </w:r>
      <w:r>
        <w:rPr>
          <w:rStyle w:val="normaltextrun"/>
          <w:rFonts w:ascii="Arial" w:hAnsi="Arial" w:cs="Arial"/>
          <w:color w:val="000000"/>
        </w:rPr>
        <w:t xml:space="preserve"> Careers </w:t>
      </w:r>
      <w:r w:rsidRPr="00CF03BC">
        <w:rPr>
          <w:rStyle w:val="normaltextrun"/>
          <w:rFonts w:ascii="Arial" w:hAnsi="Arial" w:cs="Arial"/>
          <w:color w:val="000000"/>
        </w:rPr>
        <w:t>(</w:t>
      </w:r>
      <w:r>
        <w:rPr>
          <w:rStyle w:val="normaltextrun"/>
          <w:rFonts w:ascii="Arial" w:hAnsi="Arial" w:cs="Arial"/>
          <w:color w:val="000000"/>
        </w:rPr>
        <w:t>no date</w:t>
      </w:r>
      <w:r w:rsidRPr="00CF03BC">
        <w:rPr>
          <w:rStyle w:val="normaltextrun"/>
          <w:rFonts w:ascii="Arial" w:hAnsi="Arial" w:cs="Arial"/>
          <w:color w:val="000000"/>
        </w:rPr>
        <w:t>) </w:t>
      </w:r>
      <w:r w:rsidRPr="00CF03BC">
        <w:rPr>
          <w:rStyle w:val="normaltextrun"/>
          <w:rFonts w:ascii="Arial" w:hAnsi="Arial" w:cs="Arial"/>
          <w:i/>
          <w:iCs/>
          <w:color w:val="000000"/>
        </w:rPr>
        <w:t>Child protection officer</w:t>
      </w:r>
      <w:r>
        <w:rPr>
          <w:rStyle w:val="normaltextrun"/>
          <w:rFonts w:ascii="Arial" w:hAnsi="Arial" w:cs="Arial"/>
          <w:i/>
          <w:iCs/>
          <w:color w:val="000000"/>
        </w:rPr>
        <w:t xml:space="preserve">. </w:t>
      </w:r>
      <w:r w:rsidRPr="00CF03BC">
        <w:rPr>
          <w:rStyle w:val="normaltextrun"/>
          <w:rFonts w:ascii="Arial" w:hAnsi="Arial" w:cs="Arial"/>
          <w:color w:val="000000"/>
        </w:rPr>
        <w:t xml:space="preserve">Available at: </w:t>
      </w:r>
      <w:hyperlink r:id="rId30" w:anchor=":~:text=Day%2Dto%2Dday%20tasks&amp;text=speak%20with%20children%2C%20families%20and" w:history="1">
        <w:r w:rsidRPr="00F515C4">
          <w:rPr>
            <w:rStyle w:val="Hyperlink"/>
            <w:rFonts w:ascii="Arial" w:hAnsi="Arial" w:cs="Arial"/>
          </w:rPr>
          <w:t>https://nationalcareers.service.gov.uk/job-profiles/child-protection-officer#:~:text=Day%2Dto%2Dday%20tasks&amp;text=speak%20with%20children%2C%20families%20and</w:t>
        </w:r>
      </w:hyperlink>
      <w:r>
        <w:rPr>
          <w:rStyle w:val="normaltextrun"/>
          <w:rFonts w:ascii="Arial" w:hAnsi="Arial" w:cs="Arial"/>
          <w:color w:val="000000"/>
        </w:rPr>
        <w:t xml:space="preserve"> (</w:t>
      </w:r>
      <w:r w:rsidRPr="00CF03BC">
        <w:rPr>
          <w:rStyle w:val="normaltextrun"/>
          <w:rFonts w:ascii="Arial" w:hAnsi="Arial" w:cs="Arial"/>
          <w:color w:val="000000"/>
        </w:rPr>
        <w:t>Accessed</w:t>
      </w:r>
      <w:r>
        <w:rPr>
          <w:rStyle w:val="normaltextrun"/>
          <w:rFonts w:ascii="Arial" w:hAnsi="Arial" w:cs="Arial"/>
          <w:color w:val="000000"/>
        </w:rPr>
        <w:t>:</w:t>
      </w:r>
      <w:r w:rsidRPr="00CF03BC">
        <w:rPr>
          <w:rStyle w:val="normaltextrun"/>
          <w:rFonts w:ascii="Arial" w:hAnsi="Arial" w:cs="Arial"/>
          <w:color w:val="000000"/>
        </w:rPr>
        <w:t xml:space="preserve"> 24 Jun</w:t>
      </w:r>
      <w:r>
        <w:rPr>
          <w:rStyle w:val="normaltextrun"/>
          <w:rFonts w:ascii="Arial" w:hAnsi="Arial" w:cs="Arial"/>
          <w:color w:val="000000"/>
        </w:rPr>
        <w:t>e</w:t>
      </w:r>
      <w:r w:rsidRPr="00CF03BC">
        <w:rPr>
          <w:rStyle w:val="normaltextrun"/>
          <w:rFonts w:ascii="Arial" w:hAnsi="Arial" w:cs="Arial"/>
          <w:color w:val="000000"/>
        </w:rPr>
        <w:t xml:space="preserve"> 2023</w:t>
      </w:r>
      <w:r>
        <w:rPr>
          <w:rStyle w:val="normaltextrun"/>
          <w:rFonts w:ascii="Arial" w:hAnsi="Arial" w:cs="Arial"/>
          <w:color w:val="000000"/>
        </w:rPr>
        <w:t>)</w:t>
      </w:r>
      <w:r w:rsidRPr="00CF03BC">
        <w:rPr>
          <w:rStyle w:val="normaltextrun"/>
          <w:rFonts w:ascii="Arial" w:hAnsi="Arial" w:cs="Arial"/>
          <w:color w:val="000000"/>
        </w:rPr>
        <w:t>.</w:t>
      </w:r>
    </w:p>
    <w:p w14:paraId="61F9D3FE" w14:textId="709515C7" w:rsidR="00EF7CC3" w:rsidRPr="00EC6972" w:rsidRDefault="00EF7CC3" w:rsidP="00021D19">
      <w:pPr>
        <w:pStyle w:val="paragraph"/>
        <w:spacing w:before="240" w:beforeAutospacing="0" w:after="240" w:afterAutospacing="0" w:line="360" w:lineRule="auto"/>
        <w:textAlignment w:val="baseline"/>
        <w:rPr>
          <w:rStyle w:val="eop"/>
          <w:rFonts w:ascii="Arial" w:hAnsi="Arial" w:cs="Arial"/>
        </w:rPr>
      </w:pPr>
      <w:r w:rsidRPr="00EC6972">
        <w:rPr>
          <w:rStyle w:val="normaltextrun"/>
          <w:rFonts w:ascii="Arial" w:hAnsi="Arial" w:cs="Arial"/>
        </w:rPr>
        <w:t>National Health Service (no date</w:t>
      </w:r>
      <w:r w:rsidRPr="00EC6972">
        <w:rPr>
          <w:rStyle w:val="normaltextrun"/>
          <w:rFonts w:ascii="Arial" w:hAnsi="Arial" w:cs="Arial"/>
          <w:i/>
          <w:iCs/>
        </w:rPr>
        <w:t>) Health careers: Health Visitor.</w:t>
      </w:r>
      <w:r>
        <w:rPr>
          <w:rStyle w:val="normaltextrun"/>
          <w:rFonts w:ascii="Arial" w:hAnsi="Arial" w:cs="Arial"/>
        </w:rPr>
        <w:t xml:space="preserve"> </w:t>
      </w:r>
      <w:r w:rsidRPr="00EC6972">
        <w:rPr>
          <w:rStyle w:val="normaltextrun"/>
          <w:rFonts w:ascii="Arial" w:hAnsi="Arial" w:cs="Arial"/>
        </w:rPr>
        <w:t>Available at:</w:t>
      </w:r>
      <w:r w:rsidRPr="00EC6972">
        <w:rPr>
          <w:rFonts w:ascii="Arial" w:hAnsi="Arial" w:cs="Arial"/>
        </w:rPr>
        <w:t xml:space="preserve"> </w:t>
      </w:r>
      <w:hyperlink r:id="rId31" w:history="1">
        <w:r w:rsidRPr="00EC6972">
          <w:rPr>
            <w:rStyle w:val="Hyperlink"/>
            <w:rFonts w:ascii="Arial" w:hAnsi="Arial" w:cs="Arial"/>
          </w:rPr>
          <w:t>https://www.healthcareers.nhs.uk/explore-roles/public-health/roles-public-health/health-visitor</w:t>
        </w:r>
      </w:hyperlink>
      <w:r w:rsidRPr="00EC6972">
        <w:rPr>
          <w:rStyle w:val="normaltextrun"/>
          <w:rFonts w:ascii="Arial" w:hAnsi="Arial" w:cs="Arial"/>
        </w:rPr>
        <w:t xml:space="preserve">  (Accessed: 23</w:t>
      </w:r>
      <w:r>
        <w:rPr>
          <w:rStyle w:val="normaltextrun"/>
          <w:rFonts w:ascii="Arial" w:hAnsi="Arial" w:cs="Arial"/>
          <w:vertAlign w:val="superscript"/>
        </w:rPr>
        <w:t xml:space="preserve"> </w:t>
      </w:r>
      <w:r w:rsidRPr="00EC6972">
        <w:rPr>
          <w:rStyle w:val="normaltextrun"/>
          <w:rFonts w:ascii="Arial" w:hAnsi="Arial" w:cs="Arial"/>
        </w:rPr>
        <w:t>June 2023).</w:t>
      </w:r>
      <w:r w:rsidRPr="00EC6972">
        <w:rPr>
          <w:rStyle w:val="eop"/>
          <w:rFonts w:ascii="Arial" w:hAnsi="Arial" w:cs="Arial"/>
        </w:rPr>
        <w:t> </w:t>
      </w:r>
    </w:p>
    <w:p w14:paraId="4846AE2F" w14:textId="48DABB29" w:rsidR="00EF7CC3" w:rsidRDefault="00EF7CC3" w:rsidP="00564CA9">
      <w:pPr>
        <w:spacing w:before="240" w:line="360" w:lineRule="auto"/>
        <w:rPr>
          <w:rFonts w:ascii="Arial" w:hAnsi="Arial" w:cs="Arial"/>
          <w:sz w:val="24"/>
          <w:szCs w:val="24"/>
        </w:rPr>
      </w:pPr>
      <w:r w:rsidRPr="00EC6972">
        <w:rPr>
          <w:rFonts w:ascii="Arial" w:hAnsi="Arial" w:cs="Arial"/>
          <w:sz w:val="24"/>
          <w:szCs w:val="24"/>
        </w:rPr>
        <w:t xml:space="preserve">North Wales Safeguarding Board (2017) </w:t>
      </w:r>
      <w:r w:rsidRPr="00EC6972">
        <w:rPr>
          <w:rFonts w:ascii="Arial" w:hAnsi="Arial" w:cs="Arial"/>
          <w:i/>
          <w:iCs/>
          <w:sz w:val="24"/>
          <w:szCs w:val="24"/>
        </w:rPr>
        <w:t>Supporting Children: Supporting Parents.</w:t>
      </w:r>
      <w:r w:rsidRPr="00EC6972">
        <w:rPr>
          <w:rFonts w:ascii="Arial" w:hAnsi="Arial" w:cs="Arial"/>
          <w:sz w:val="24"/>
          <w:szCs w:val="24"/>
        </w:rPr>
        <w:t xml:space="preserve"> Available at: </w:t>
      </w:r>
      <w:hyperlink r:id="rId32" w:history="1">
        <w:r w:rsidRPr="00EC6972">
          <w:rPr>
            <w:rStyle w:val="Hyperlink"/>
            <w:rFonts w:ascii="Arial" w:hAnsi="Arial" w:cs="Arial"/>
            <w:sz w:val="24"/>
            <w:szCs w:val="24"/>
          </w:rPr>
          <w:t>https://www.northwalessafeguardingboard.wales/wp-content/uploads/2017/11/Supporting-Children-Supporting-Parents.pdf</w:t>
        </w:r>
      </w:hyperlink>
      <w:r w:rsidRPr="00EC6972">
        <w:rPr>
          <w:rFonts w:ascii="Arial" w:hAnsi="Arial" w:cs="Arial"/>
          <w:sz w:val="24"/>
          <w:szCs w:val="24"/>
        </w:rPr>
        <w:t xml:space="preserve"> (Accessed: 28 June 2023).</w:t>
      </w:r>
    </w:p>
    <w:p w14:paraId="5A952507" w14:textId="5E97790C" w:rsidR="00EF7CC3" w:rsidRPr="00EC6972" w:rsidRDefault="00EF7CC3" w:rsidP="00564CA9">
      <w:pPr>
        <w:spacing w:before="240" w:line="360" w:lineRule="auto"/>
        <w:rPr>
          <w:rFonts w:ascii="Arial" w:hAnsi="Arial" w:cs="Arial"/>
          <w:sz w:val="24"/>
          <w:szCs w:val="24"/>
        </w:rPr>
      </w:pPr>
      <w:r w:rsidRPr="00EC6972">
        <w:rPr>
          <w:rFonts w:ascii="Arial" w:hAnsi="Arial" w:cs="Arial"/>
          <w:sz w:val="24"/>
          <w:szCs w:val="24"/>
        </w:rPr>
        <w:t xml:space="preserve">Nottinghamshire Safeguarding Policy (2018) </w:t>
      </w:r>
      <w:r w:rsidRPr="00EC6972">
        <w:rPr>
          <w:rFonts w:ascii="Arial" w:hAnsi="Arial" w:cs="Arial"/>
          <w:i/>
          <w:iCs/>
          <w:sz w:val="24"/>
          <w:szCs w:val="24"/>
        </w:rPr>
        <w:t>Safeguarding Children with drug and alcohol using parents.</w:t>
      </w:r>
      <w:r w:rsidRPr="00EC6972">
        <w:rPr>
          <w:rFonts w:ascii="Arial" w:hAnsi="Arial" w:cs="Arial"/>
          <w:sz w:val="24"/>
          <w:szCs w:val="24"/>
        </w:rPr>
        <w:t xml:space="preserve"> Available at: </w:t>
      </w:r>
      <w:hyperlink r:id="rId33" w:history="1">
        <w:r w:rsidRPr="00EC6972">
          <w:rPr>
            <w:rStyle w:val="Hyperlink"/>
            <w:rFonts w:ascii="Arial" w:hAnsi="Arial" w:cs="Arial"/>
            <w:sz w:val="24"/>
            <w:szCs w:val="24"/>
          </w:rPr>
          <w:t>https://www.proceduresonline.com/nottinghamshire/scb/user_controlled_lcms_area/uploaded_files/sg_ch_drug_alc_use_parents.pdf</w:t>
        </w:r>
      </w:hyperlink>
      <w:r w:rsidRPr="00EC6972">
        <w:rPr>
          <w:rFonts w:ascii="Arial" w:hAnsi="Arial" w:cs="Arial"/>
          <w:sz w:val="24"/>
          <w:szCs w:val="24"/>
        </w:rPr>
        <w:t xml:space="preserve"> (Accessed: 28 June 2023).</w:t>
      </w:r>
    </w:p>
    <w:p w14:paraId="26BA6339" w14:textId="53BC239B" w:rsidR="00EF7CC3" w:rsidRPr="00EC6972" w:rsidRDefault="00EF7CC3" w:rsidP="00564CA9">
      <w:pPr>
        <w:spacing w:line="360" w:lineRule="auto"/>
        <w:rPr>
          <w:rFonts w:ascii="Arial" w:hAnsi="Arial" w:cs="Arial"/>
          <w:sz w:val="24"/>
          <w:szCs w:val="24"/>
        </w:rPr>
      </w:pPr>
      <w:r w:rsidRPr="00EC6972">
        <w:rPr>
          <w:rFonts w:ascii="Arial" w:hAnsi="Arial" w:cs="Arial"/>
          <w:sz w:val="24"/>
          <w:szCs w:val="24"/>
        </w:rPr>
        <w:t xml:space="preserve">NSPCC (2020a) </w:t>
      </w:r>
      <w:r w:rsidRPr="00EC6972">
        <w:rPr>
          <w:rFonts w:ascii="Arial" w:hAnsi="Arial" w:cs="Arial"/>
          <w:i/>
          <w:iCs/>
          <w:sz w:val="24"/>
          <w:szCs w:val="24"/>
        </w:rPr>
        <w:t xml:space="preserve">Nominated child protection lead or designated safeguarding officer. </w:t>
      </w:r>
      <w:r w:rsidRPr="00EC6972">
        <w:rPr>
          <w:rFonts w:ascii="Arial" w:hAnsi="Arial" w:cs="Arial"/>
          <w:sz w:val="24"/>
          <w:szCs w:val="24"/>
        </w:rPr>
        <w:t xml:space="preserve">Available at: </w:t>
      </w:r>
      <w:hyperlink r:id="rId34" w:history="1">
        <w:r w:rsidRPr="00EC6972">
          <w:rPr>
            <w:rStyle w:val="Hyperlink"/>
            <w:rFonts w:ascii="Arial" w:hAnsi="Arial" w:cs="Arial"/>
            <w:sz w:val="24"/>
            <w:szCs w:val="24"/>
          </w:rPr>
          <w:t>https://learning.nspcc.org.uk/research-resources/templates/nominated-child-protection-lead-role</w:t>
        </w:r>
      </w:hyperlink>
      <w:r w:rsidRPr="00EC6972">
        <w:rPr>
          <w:rFonts w:ascii="Arial" w:hAnsi="Arial" w:cs="Arial"/>
          <w:sz w:val="24"/>
          <w:szCs w:val="24"/>
        </w:rPr>
        <w:t xml:space="preserve"> (Accessed: 1 July 2023).</w:t>
      </w:r>
    </w:p>
    <w:p w14:paraId="577D47D7" w14:textId="79E48AA7" w:rsidR="00EF7CC3" w:rsidRPr="00EC6972" w:rsidRDefault="00EF7CC3" w:rsidP="00564CA9">
      <w:pPr>
        <w:spacing w:line="360" w:lineRule="auto"/>
        <w:rPr>
          <w:rFonts w:ascii="Arial" w:hAnsi="Arial" w:cs="Arial"/>
          <w:sz w:val="24"/>
          <w:szCs w:val="24"/>
        </w:rPr>
      </w:pPr>
      <w:r w:rsidRPr="00EC6972">
        <w:rPr>
          <w:rFonts w:ascii="Arial" w:hAnsi="Arial" w:cs="Arial"/>
          <w:sz w:val="24"/>
          <w:szCs w:val="24"/>
        </w:rPr>
        <w:t xml:space="preserve">NSPCC (2020b) </w:t>
      </w:r>
      <w:r w:rsidRPr="00EC6972">
        <w:rPr>
          <w:rFonts w:ascii="Arial" w:hAnsi="Arial" w:cs="Arial"/>
          <w:i/>
          <w:iCs/>
          <w:sz w:val="24"/>
          <w:szCs w:val="24"/>
        </w:rPr>
        <w:t xml:space="preserve">Definitions and signs of child abuse. </w:t>
      </w:r>
      <w:r w:rsidRPr="00EC6972">
        <w:rPr>
          <w:rFonts w:ascii="Arial" w:hAnsi="Arial" w:cs="Arial"/>
          <w:sz w:val="24"/>
          <w:szCs w:val="24"/>
        </w:rPr>
        <w:t xml:space="preserve">Available at: </w:t>
      </w:r>
      <w:hyperlink r:id="rId35" w:history="1">
        <w:r w:rsidRPr="00EC6972">
          <w:rPr>
            <w:rStyle w:val="Hyperlink"/>
            <w:rFonts w:ascii="Arial" w:hAnsi="Arial" w:cs="Arial"/>
            <w:sz w:val="24"/>
            <w:szCs w:val="24"/>
          </w:rPr>
          <w:t>https://learning.nspcc.org.uk/research-resources/briefings/definitions-signs-child-abuse</w:t>
        </w:r>
      </w:hyperlink>
      <w:r w:rsidRPr="00EC6972">
        <w:rPr>
          <w:rFonts w:ascii="Arial" w:hAnsi="Arial" w:cs="Arial"/>
          <w:sz w:val="24"/>
          <w:szCs w:val="24"/>
        </w:rPr>
        <w:t xml:space="preserve"> (Accessed: 1 July 2023).</w:t>
      </w:r>
    </w:p>
    <w:p w14:paraId="7C39DD8A" w14:textId="0B384260" w:rsidR="00EF7CC3" w:rsidRPr="00CF03BC" w:rsidRDefault="00EF7CC3" w:rsidP="000F02E0">
      <w:pPr>
        <w:pStyle w:val="paragraph"/>
        <w:shd w:val="clear" w:color="auto" w:fill="FFFFFF"/>
        <w:spacing w:before="240" w:beforeAutospacing="0" w:after="240" w:afterAutospacing="0" w:line="360" w:lineRule="auto"/>
        <w:textAlignment w:val="baseline"/>
        <w:rPr>
          <w:rFonts w:ascii="Arial" w:hAnsi="Arial" w:cs="Arial"/>
        </w:rPr>
      </w:pPr>
      <w:r w:rsidRPr="00CF03BC">
        <w:rPr>
          <w:rStyle w:val="normaltextrun"/>
          <w:rFonts w:ascii="Arial" w:hAnsi="Arial" w:cs="Arial"/>
          <w:color w:val="000000"/>
        </w:rPr>
        <w:t>NSPCC (2021) </w:t>
      </w:r>
      <w:r w:rsidRPr="00CF03BC">
        <w:rPr>
          <w:rStyle w:val="normaltextrun"/>
          <w:rFonts w:ascii="Arial" w:hAnsi="Arial" w:cs="Arial"/>
          <w:i/>
          <w:iCs/>
          <w:color w:val="000000"/>
        </w:rPr>
        <w:t>Safeguarding children and child protection</w:t>
      </w:r>
      <w:r w:rsidRPr="00CF03BC">
        <w:rPr>
          <w:rStyle w:val="normaltextrun"/>
          <w:rFonts w:ascii="Arial" w:hAnsi="Arial" w:cs="Arial"/>
          <w:color w:val="000000"/>
        </w:rPr>
        <w:t xml:space="preserve">. Available at: </w:t>
      </w:r>
      <w:hyperlink r:id="rId36" w:anchor=":~:text=Safeguarding%20is%20the%20action%20that" w:history="1">
        <w:r w:rsidRPr="00F515C4">
          <w:rPr>
            <w:rStyle w:val="Hyperlink"/>
            <w:rFonts w:ascii="Arial" w:hAnsi="Arial" w:cs="Arial"/>
          </w:rPr>
          <w:t>https://learning.nspcc.org.uk/safeguarding-child-protection#:~:text=Safeguarding%20is%20the%20action%20that</w:t>
        </w:r>
      </w:hyperlink>
      <w:r>
        <w:rPr>
          <w:rStyle w:val="normaltextrun"/>
          <w:rFonts w:ascii="Arial" w:hAnsi="Arial" w:cs="Arial"/>
          <w:color w:val="000000"/>
        </w:rPr>
        <w:t xml:space="preserve"> (</w:t>
      </w:r>
      <w:r w:rsidRPr="00CF03BC">
        <w:rPr>
          <w:rStyle w:val="normaltextrun"/>
          <w:rFonts w:ascii="Arial" w:hAnsi="Arial" w:cs="Arial"/>
          <w:color w:val="000000"/>
        </w:rPr>
        <w:t>Accessed</w:t>
      </w:r>
      <w:r>
        <w:rPr>
          <w:rStyle w:val="normaltextrun"/>
          <w:rFonts w:ascii="Arial" w:hAnsi="Arial" w:cs="Arial"/>
          <w:color w:val="000000"/>
        </w:rPr>
        <w:t>:</w:t>
      </w:r>
      <w:r w:rsidRPr="00CF03BC">
        <w:rPr>
          <w:rStyle w:val="normaltextrun"/>
          <w:rFonts w:ascii="Arial" w:hAnsi="Arial" w:cs="Arial"/>
          <w:color w:val="000000"/>
        </w:rPr>
        <w:t xml:space="preserve"> 4 Jul</w:t>
      </w:r>
      <w:r>
        <w:rPr>
          <w:rStyle w:val="normaltextrun"/>
          <w:rFonts w:ascii="Arial" w:hAnsi="Arial" w:cs="Arial"/>
          <w:color w:val="000000"/>
        </w:rPr>
        <w:t>y</w:t>
      </w:r>
      <w:r w:rsidRPr="00CF03BC">
        <w:rPr>
          <w:rStyle w:val="normaltextrun"/>
          <w:rFonts w:ascii="Arial" w:hAnsi="Arial" w:cs="Arial"/>
          <w:color w:val="000000"/>
        </w:rPr>
        <w:t xml:space="preserve"> 2023</w:t>
      </w:r>
      <w:r>
        <w:rPr>
          <w:rStyle w:val="normaltextrun"/>
          <w:rFonts w:ascii="Arial" w:hAnsi="Arial" w:cs="Arial"/>
          <w:color w:val="000000"/>
        </w:rPr>
        <w:t>)</w:t>
      </w:r>
      <w:r w:rsidRPr="00CF03BC">
        <w:rPr>
          <w:rStyle w:val="normaltextrun"/>
          <w:rFonts w:ascii="Arial" w:hAnsi="Arial" w:cs="Arial"/>
          <w:color w:val="000000"/>
        </w:rPr>
        <w:t>.</w:t>
      </w:r>
    </w:p>
    <w:p w14:paraId="52F5008D" w14:textId="702185B8" w:rsidR="00EF7CC3" w:rsidRPr="00EC6972" w:rsidRDefault="00EF7CC3" w:rsidP="00564CA9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NS</w:t>
      </w:r>
      <w:r w:rsidRPr="00EC6972">
        <w:rPr>
          <w:rFonts w:ascii="Arial" w:hAnsi="Arial" w:cs="Arial"/>
          <w:sz w:val="24"/>
          <w:szCs w:val="24"/>
        </w:rPr>
        <w:t xml:space="preserve">PCC (2023a) </w:t>
      </w:r>
      <w:r w:rsidRPr="00EC6972">
        <w:rPr>
          <w:rFonts w:ascii="Arial" w:hAnsi="Arial" w:cs="Arial"/>
          <w:i/>
          <w:iCs/>
          <w:sz w:val="24"/>
          <w:szCs w:val="24"/>
        </w:rPr>
        <w:t xml:space="preserve">Neglect. </w:t>
      </w:r>
      <w:r w:rsidRPr="00EC6972">
        <w:rPr>
          <w:rFonts w:ascii="Arial" w:hAnsi="Arial" w:cs="Arial"/>
          <w:sz w:val="24"/>
          <w:szCs w:val="24"/>
        </w:rPr>
        <w:t xml:space="preserve">Available at: </w:t>
      </w:r>
      <w:hyperlink r:id="rId37" w:history="1">
        <w:r w:rsidRPr="00EC6972">
          <w:rPr>
            <w:rStyle w:val="Hyperlink"/>
            <w:rFonts w:ascii="Arial" w:hAnsi="Arial" w:cs="Arial"/>
            <w:sz w:val="24"/>
            <w:szCs w:val="24"/>
          </w:rPr>
          <w:t>https://www.nspcc.org.uk/what-is-child-abuse/types-of-abuse/neglect/</w:t>
        </w:r>
      </w:hyperlink>
      <w:r w:rsidRPr="00EC6972">
        <w:rPr>
          <w:rFonts w:ascii="Arial" w:hAnsi="Arial" w:cs="Arial"/>
          <w:sz w:val="24"/>
          <w:szCs w:val="24"/>
        </w:rPr>
        <w:t xml:space="preserve"> (Accessed: 2 July 2023).</w:t>
      </w:r>
    </w:p>
    <w:p w14:paraId="1C230029" w14:textId="6B4BB77C" w:rsidR="00EF7CC3" w:rsidRPr="00EC6972" w:rsidRDefault="00EF7CC3" w:rsidP="00564CA9">
      <w:pPr>
        <w:spacing w:line="360" w:lineRule="auto"/>
        <w:rPr>
          <w:rFonts w:ascii="Arial" w:hAnsi="Arial" w:cs="Arial"/>
          <w:sz w:val="24"/>
          <w:szCs w:val="24"/>
        </w:rPr>
      </w:pPr>
      <w:r w:rsidRPr="00EC6972">
        <w:rPr>
          <w:rFonts w:ascii="Arial" w:hAnsi="Arial" w:cs="Arial"/>
          <w:sz w:val="24"/>
          <w:szCs w:val="24"/>
        </w:rPr>
        <w:lastRenderedPageBreak/>
        <w:t xml:space="preserve">NSPCC (2023b) </w:t>
      </w:r>
      <w:r w:rsidRPr="00EC6972">
        <w:rPr>
          <w:rFonts w:ascii="Arial" w:hAnsi="Arial" w:cs="Arial"/>
          <w:i/>
          <w:iCs/>
          <w:sz w:val="24"/>
          <w:szCs w:val="24"/>
        </w:rPr>
        <w:t xml:space="preserve">Emotional abuse. </w:t>
      </w:r>
      <w:r w:rsidRPr="00EC6972">
        <w:rPr>
          <w:rFonts w:ascii="Arial" w:hAnsi="Arial" w:cs="Arial"/>
          <w:sz w:val="24"/>
          <w:szCs w:val="24"/>
        </w:rPr>
        <w:t xml:space="preserve">Available at: </w:t>
      </w:r>
      <w:hyperlink r:id="rId38" w:history="1">
        <w:r w:rsidRPr="00EC6972">
          <w:rPr>
            <w:rStyle w:val="Hyperlink"/>
            <w:rFonts w:ascii="Arial" w:hAnsi="Arial" w:cs="Arial"/>
            <w:sz w:val="24"/>
            <w:szCs w:val="24"/>
          </w:rPr>
          <w:t>https://www.nspcc.org.uk/what-is-child-abuse/types-of-abuse/emotional-abuse/</w:t>
        </w:r>
      </w:hyperlink>
      <w:r w:rsidRPr="00EC6972">
        <w:rPr>
          <w:rFonts w:ascii="Arial" w:hAnsi="Arial" w:cs="Arial"/>
          <w:sz w:val="24"/>
          <w:szCs w:val="24"/>
        </w:rPr>
        <w:t xml:space="preserve"> (Accessed: 2 July 2023).</w:t>
      </w:r>
      <w:r>
        <w:rPr>
          <w:rFonts w:ascii="Arial" w:hAnsi="Arial" w:cs="Arial"/>
          <w:sz w:val="24"/>
          <w:szCs w:val="24"/>
        </w:rPr>
        <w:t xml:space="preserve"> </w:t>
      </w:r>
      <w:r w:rsidRPr="00EC6972">
        <w:rPr>
          <w:rFonts w:ascii="Arial" w:hAnsi="Arial" w:cs="Arial"/>
          <w:sz w:val="24"/>
          <w:szCs w:val="24"/>
        </w:rPr>
        <w:t xml:space="preserve"> </w:t>
      </w:r>
    </w:p>
    <w:p w14:paraId="05C9DDB2" w14:textId="23A4839C" w:rsidR="00EF7CC3" w:rsidRPr="00CF03BC" w:rsidRDefault="00EF7CC3" w:rsidP="000F02E0">
      <w:pPr>
        <w:pStyle w:val="paragraph"/>
        <w:shd w:val="clear" w:color="auto" w:fill="FFFFFF"/>
        <w:spacing w:before="0" w:beforeAutospacing="0" w:after="240" w:afterAutospacing="0" w:line="360" w:lineRule="auto"/>
        <w:textAlignment w:val="baseline"/>
        <w:rPr>
          <w:rFonts w:ascii="Arial" w:hAnsi="Arial" w:cs="Arial"/>
        </w:rPr>
      </w:pPr>
      <w:r w:rsidRPr="00CF03BC">
        <w:rPr>
          <w:rStyle w:val="normaltextrun"/>
          <w:rFonts w:ascii="Arial" w:hAnsi="Arial" w:cs="Arial"/>
          <w:i/>
          <w:iCs/>
          <w:color w:val="000000"/>
        </w:rPr>
        <w:t xml:space="preserve">Police and Criminal Evidence Act </w:t>
      </w:r>
      <w:r>
        <w:rPr>
          <w:rStyle w:val="normaltextrun"/>
          <w:rFonts w:ascii="Arial" w:hAnsi="Arial" w:cs="Arial"/>
          <w:i/>
          <w:iCs/>
          <w:color w:val="000000"/>
        </w:rPr>
        <w:t>1984, c.60.</w:t>
      </w:r>
      <w:r>
        <w:rPr>
          <w:rStyle w:val="normaltextrun"/>
          <w:rFonts w:ascii="Arial" w:hAnsi="Arial" w:cs="Arial"/>
          <w:color w:val="000000"/>
        </w:rPr>
        <w:t xml:space="preserve"> </w:t>
      </w:r>
      <w:r w:rsidRPr="00CF03BC">
        <w:rPr>
          <w:rStyle w:val="normaltextrun"/>
          <w:rFonts w:ascii="Arial" w:hAnsi="Arial" w:cs="Arial"/>
          <w:color w:val="000000"/>
        </w:rPr>
        <w:t xml:space="preserve">Available at: </w:t>
      </w:r>
      <w:hyperlink r:id="rId39" w:history="1">
        <w:r w:rsidRPr="00F515C4">
          <w:rPr>
            <w:rStyle w:val="Hyperlink"/>
            <w:rFonts w:ascii="Arial" w:hAnsi="Arial" w:cs="Arial"/>
          </w:rPr>
          <w:t>https://www.legislation.gov.uk/ukpga/1984/60/contents</w:t>
        </w:r>
      </w:hyperlink>
      <w:r>
        <w:rPr>
          <w:rStyle w:val="normaltextrun"/>
          <w:rFonts w:ascii="Arial" w:hAnsi="Arial" w:cs="Arial"/>
          <w:color w:val="000000"/>
        </w:rPr>
        <w:t xml:space="preserve"> </w:t>
      </w:r>
      <w:r w:rsidRPr="00CF03BC">
        <w:rPr>
          <w:rStyle w:val="normaltextrun"/>
          <w:rFonts w:ascii="Arial" w:hAnsi="Arial" w:cs="Arial"/>
          <w:color w:val="000000"/>
        </w:rPr>
        <w:t xml:space="preserve"> </w:t>
      </w:r>
      <w:r>
        <w:rPr>
          <w:rStyle w:val="normaltextrun"/>
          <w:rFonts w:ascii="Arial" w:hAnsi="Arial" w:cs="Arial"/>
          <w:color w:val="000000"/>
        </w:rPr>
        <w:t>(</w:t>
      </w:r>
      <w:r w:rsidRPr="00CF03BC">
        <w:rPr>
          <w:rStyle w:val="normaltextrun"/>
          <w:rFonts w:ascii="Arial" w:hAnsi="Arial" w:cs="Arial"/>
          <w:color w:val="000000"/>
        </w:rPr>
        <w:t>Accessed</w:t>
      </w:r>
      <w:r>
        <w:rPr>
          <w:rStyle w:val="normaltextrun"/>
          <w:rFonts w:ascii="Arial" w:hAnsi="Arial" w:cs="Arial"/>
          <w:color w:val="000000"/>
        </w:rPr>
        <w:t>:</w:t>
      </w:r>
      <w:r w:rsidRPr="00CF03BC">
        <w:rPr>
          <w:rStyle w:val="normaltextrun"/>
          <w:rFonts w:ascii="Arial" w:hAnsi="Arial" w:cs="Arial"/>
          <w:color w:val="000000"/>
        </w:rPr>
        <w:t xml:space="preserve"> 4 Jul</w:t>
      </w:r>
      <w:r>
        <w:rPr>
          <w:rStyle w:val="normaltextrun"/>
          <w:rFonts w:ascii="Arial" w:hAnsi="Arial" w:cs="Arial"/>
          <w:color w:val="000000"/>
        </w:rPr>
        <w:t>y</w:t>
      </w:r>
      <w:r w:rsidRPr="00CF03BC">
        <w:rPr>
          <w:rStyle w:val="normaltextrun"/>
          <w:rFonts w:ascii="Arial" w:hAnsi="Arial" w:cs="Arial"/>
          <w:color w:val="000000"/>
        </w:rPr>
        <w:t xml:space="preserve"> 2023</w:t>
      </w:r>
      <w:r>
        <w:rPr>
          <w:rStyle w:val="normaltextrun"/>
          <w:rFonts w:ascii="Arial" w:hAnsi="Arial" w:cs="Arial"/>
          <w:color w:val="000000"/>
        </w:rPr>
        <w:t>)</w:t>
      </w:r>
      <w:r w:rsidRPr="00CF03BC">
        <w:rPr>
          <w:rStyle w:val="normaltextrun"/>
          <w:rFonts w:ascii="Arial" w:hAnsi="Arial" w:cs="Arial"/>
          <w:color w:val="000000"/>
        </w:rPr>
        <w:t>.</w:t>
      </w:r>
    </w:p>
    <w:p w14:paraId="2C4A9D01" w14:textId="704415D7" w:rsidR="00EF7CC3" w:rsidRPr="00CF03BC" w:rsidRDefault="00EF7CC3" w:rsidP="000F02E0">
      <w:pPr>
        <w:pStyle w:val="paragraph"/>
        <w:shd w:val="clear" w:color="auto" w:fill="FFFFFF"/>
        <w:spacing w:before="0" w:beforeAutospacing="0" w:after="240" w:afterAutospacing="0" w:line="360" w:lineRule="auto"/>
        <w:textAlignment w:val="baseline"/>
        <w:rPr>
          <w:rFonts w:ascii="Arial" w:hAnsi="Arial" w:cs="Arial"/>
        </w:rPr>
      </w:pPr>
      <w:r w:rsidRPr="00CF03BC">
        <w:rPr>
          <w:rStyle w:val="normaltextrun"/>
          <w:rFonts w:ascii="Arial" w:hAnsi="Arial" w:cs="Arial"/>
          <w:color w:val="000000"/>
        </w:rPr>
        <w:t>Police Professional (n</w:t>
      </w:r>
      <w:r>
        <w:rPr>
          <w:rStyle w:val="normaltextrun"/>
          <w:rFonts w:ascii="Arial" w:hAnsi="Arial" w:cs="Arial"/>
          <w:color w:val="000000"/>
        </w:rPr>
        <w:t>o date</w:t>
      </w:r>
      <w:r w:rsidRPr="00CF03BC">
        <w:rPr>
          <w:rStyle w:val="normaltextrun"/>
          <w:rFonts w:ascii="Arial" w:hAnsi="Arial" w:cs="Arial"/>
          <w:color w:val="000000"/>
        </w:rPr>
        <w:t>)</w:t>
      </w:r>
      <w:r w:rsidR="002F0402">
        <w:rPr>
          <w:rStyle w:val="normaltextrun"/>
          <w:rFonts w:ascii="Arial" w:hAnsi="Arial" w:cs="Arial"/>
          <w:color w:val="000000"/>
        </w:rPr>
        <w:t xml:space="preserve"> </w:t>
      </w:r>
      <w:r w:rsidRPr="00CF03BC">
        <w:rPr>
          <w:rStyle w:val="normaltextrun"/>
          <w:rFonts w:ascii="Arial" w:hAnsi="Arial" w:cs="Arial"/>
          <w:i/>
          <w:iCs/>
          <w:color w:val="000000"/>
        </w:rPr>
        <w:t>Entry and search without warrant – S17 Police and Criminal Evidence Act 1984</w:t>
      </w:r>
      <w:r w:rsidRPr="00CF03BC">
        <w:rPr>
          <w:rStyle w:val="normaltextrun"/>
          <w:rFonts w:ascii="Arial" w:hAnsi="Arial" w:cs="Arial"/>
          <w:color w:val="000000"/>
        </w:rPr>
        <w:t xml:space="preserve">. Available at: </w:t>
      </w:r>
      <w:hyperlink r:id="rId40" w:anchor=":~:text=Entry%20and%20search%20without%20warrant%20%2D%20S17%20Police%20and%20Criminal%20Evidence" w:history="1">
        <w:r w:rsidRPr="00F515C4">
          <w:rPr>
            <w:rStyle w:val="Hyperlink"/>
            <w:rFonts w:ascii="Arial" w:hAnsi="Arial" w:cs="Arial"/>
          </w:rPr>
          <w:t>https://www.policeprofessional.com/news/entry-and-search-without-warrant-s17-police-and-criminal-evidence-act-1984/#:~:text=Entry%20and%20search%20without%20warrant%20%2D%20S17%20Police%20and%20Criminal%20Evidence</w:t>
        </w:r>
      </w:hyperlink>
      <w:r>
        <w:rPr>
          <w:rStyle w:val="normaltextrun"/>
          <w:rFonts w:ascii="Arial" w:hAnsi="Arial" w:cs="Arial"/>
          <w:color w:val="000000"/>
        </w:rPr>
        <w:t xml:space="preserve"> (</w:t>
      </w:r>
      <w:r w:rsidRPr="00CF03BC">
        <w:rPr>
          <w:rStyle w:val="normaltextrun"/>
          <w:rFonts w:ascii="Arial" w:hAnsi="Arial" w:cs="Arial"/>
          <w:color w:val="000000"/>
        </w:rPr>
        <w:t>Accessed</w:t>
      </w:r>
      <w:r>
        <w:rPr>
          <w:rStyle w:val="normaltextrun"/>
          <w:rFonts w:ascii="Arial" w:hAnsi="Arial" w:cs="Arial"/>
          <w:color w:val="000000"/>
        </w:rPr>
        <w:t>:</w:t>
      </w:r>
      <w:r w:rsidRPr="00CF03BC">
        <w:rPr>
          <w:rStyle w:val="normaltextrun"/>
          <w:rFonts w:ascii="Arial" w:hAnsi="Arial" w:cs="Arial"/>
          <w:color w:val="000000"/>
        </w:rPr>
        <w:t xml:space="preserve"> 2 Jul</w:t>
      </w:r>
      <w:r>
        <w:rPr>
          <w:rStyle w:val="normaltextrun"/>
          <w:rFonts w:ascii="Arial" w:hAnsi="Arial" w:cs="Arial"/>
          <w:color w:val="000000"/>
        </w:rPr>
        <w:t>y</w:t>
      </w:r>
      <w:r w:rsidRPr="00CF03BC">
        <w:rPr>
          <w:rStyle w:val="normaltextrun"/>
          <w:rFonts w:ascii="Arial" w:hAnsi="Arial" w:cs="Arial"/>
          <w:color w:val="000000"/>
        </w:rPr>
        <w:t xml:space="preserve"> 2023</w:t>
      </w:r>
      <w:r>
        <w:rPr>
          <w:rStyle w:val="normaltextrun"/>
          <w:rFonts w:ascii="Arial" w:hAnsi="Arial" w:cs="Arial"/>
          <w:color w:val="000000"/>
        </w:rPr>
        <w:t>)</w:t>
      </w:r>
      <w:r w:rsidRPr="00CF03BC">
        <w:rPr>
          <w:rStyle w:val="normaltextrun"/>
          <w:rFonts w:ascii="Arial" w:hAnsi="Arial" w:cs="Arial"/>
          <w:color w:val="000000"/>
        </w:rPr>
        <w:t>.</w:t>
      </w:r>
    </w:p>
    <w:p w14:paraId="4575F0B3" w14:textId="7D7095C8" w:rsidR="00EF7CC3" w:rsidRPr="00EC6972" w:rsidRDefault="00EF7CC3" w:rsidP="00564CA9">
      <w:pPr>
        <w:spacing w:before="240" w:line="360" w:lineRule="auto"/>
        <w:rPr>
          <w:rFonts w:ascii="Arial" w:hAnsi="Arial" w:cs="Arial"/>
          <w:sz w:val="24"/>
          <w:szCs w:val="24"/>
        </w:rPr>
      </w:pPr>
      <w:r w:rsidRPr="00EC6972">
        <w:rPr>
          <w:rFonts w:ascii="Arial" w:hAnsi="Arial" w:cs="Arial"/>
          <w:sz w:val="24"/>
          <w:szCs w:val="24"/>
        </w:rPr>
        <w:t xml:space="preserve">Public Health Wales (no date) </w:t>
      </w:r>
      <w:r w:rsidRPr="00EC6972">
        <w:rPr>
          <w:rFonts w:ascii="Arial" w:hAnsi="Arial" w:cs="Arial"/>
          <w:i/>
          <w:iCs/>
          <w:sz w:val="24"/>
          <w:szCs w:val="24"/>
        </w:rPr>
        <w:t xml:space="preserve">Substance misuse: drugs and alcohol. </w:t>
      </w:r>
      <w:r w:rsidRPr="00EC6972">
        <w:rPr>
          <w:rFonts w:ascii="Arial" w:hAnsi="Arial" w:cs="Arial"/>
          <w:sz w:val="24"/>
          <w:szCs w:val="24"/>
        </w:rPr>
        <w:t xml:space="preserve">Available at: </w:t>
      </w:r>
      <w:hyperlink r:id="rId41" w:history="1">
        <w:r w:rsidRPr="00EC6972">
          <w:rPr>
            <w:rStyle w:val="Hyperlink"/>
            <w:rFonts w:ascii="Arial" w:hAnsi="Arial" w:cs="Arial"/>
            <w:sz w:val="24"/>
            <w:szCs w:val="24"/>
          </w:rPr>
          <w:t>https://phw.nhs.wales/topics/substance-misuse-drugs-alcohol/</w:t>
        </w:r>
      </w:hyperlink>
      <w:r w:rsidRPr="00EC6972">
        <w:rPr>
          <w:rFonts w:ascii="Arial" w:hAnsi="Arial" w:cs="Arial"/>
          <w:sz w:val="24"/>
          <w:szCs w:val="24"/>
        </w:rPr>
        <w:t xml:space="preserve"> (Accessed: 3 July 2023).</w:t>
      </w:r>
    </w:p>
    <w:p w14:paraId="589FEBDA" w14:textId="434DD14B" w:rsidR="00EF7CC3" w:rsidRPr="009C141B" w:rsidRDefault="00EF7CC3" w:rsidP="00564CA9">
      <w:pPr>
        <w:tabs>
          <w:tab w:val="left" w:pos="6649"/>
        </w:tabs>
        <w:spacing w:line="360" w:lineRule="auto"/>
        <w:rPr>
          <w:rFonts w:ascii="Arial" w:hAnsi="Arial" w:cs="Arial"/>
          <w:sz w:val="24"/>
          <w:szCs w:val="24"/>
        </w:rPr>
      </w:pPr>
      <w:r w:rsidRPr="009C141B">
        <w:rPr>
          <w:rFonts w:ascii="Arial" w:hAnsi="Arial" w:cs="Arial"/>
          <w:sz w:val="24"/>
          <w:szCs w:val="24"/>
        </w:rPr>
        <w:t xml:space="preserve">Research anthology on child and domestic abuse and its prevention (2022) Hershey, Pennsylvania: IGI Global. Available at: </w:t>
      </w:r>
      <w:hyperlink r:id="rId42" w:history="1">
        <w:r w:rsidRPr="003A3233">
          <w:rPr>
            <w:rStyle w:val="Hyperlink"/>
            <w:rFonts w:ascii="Arial" w:hAnsi="Arial" w:cs="Arial"/>
            <w:sz w:val="24"/>
            <w:szCs w:val="24"/>
          </w:rPr>
          <w:t>https://doi.org/10.4018/978-1-6684-5598-2</w:t>
        </w:r>
      </w:hyperlink>
      <w:r w:rsidRPr="009C141B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(Accessed: 2 July 2023).</w:t>
      </w:r>
    </w:p>
    <w:p w14:paraId="0A27E875" w14:textId="62902E23" w:rsidR="00EF7CC3" w:rsidRPr="00EC6972" w:rsidRDefault="00EF7CC3" w:rsidP="00395F88">
      <w:pPr>
        <w:pStyle w:val="paragraph"/>
        <w:spacing w:before="240" w:beforeAutospacing="0" w:after="240" w:afterAutospacing="0" w:line="360" w:lineRule="auto"/>
        <w:textAlignment w:val="baseline"/>
        <w:rPr>
          <w:rFonts w:ascii="Arial" w:hAnsi="Arial" w:cs="Arial"/>
        </w:rPr>
      </w:pPr>
      <w:r w:rsidRPr="00EC6972">
        <w:rPr>
          <w:rStyle w:val="normaltextrun"/>
          <w:rFonts w:ascii="Arial" w:hAnsi="Arial" w:cs="Arial"/>
        </w:rPr>
        <w:t xml:space="preserve">Roscoe, J.N., </w:t>
      </w:r>
      <w:proofErr w:type="spellStart"/>
      <w:r w:rsidRPr="00EC6972">
        <w:rPr>
          <w:rStyle w:val="normaltextrun"/>
          <w:rFonts w:ascii="Arial" w:hAnsi="Arial" w:cs="Arial"/>
        </w:rPr>
        <w:t>Lery</w:t>
      </w:r>
      <w:proofErr w:type="spellEnd"/>
      <w:r w:rsidRPr="00EC6972">
        <w:rPr>
          <w:rStyle w:val="normaltextrun"/>
          <w:rFonts w:ascii="Arial" w:hAnsi="Arial" w:cs="Arial"/>
        </w:rPr>
        <w:t xml:space="preserve">, B. and Chambers, J.E. (2018) ‘Understanding child protection decisions involving parents with mental illness and substance abuse’, </w:t>
      </w:r>
      <w:r w:rsidRPr="00EC6972">
        <w:rPr>
          <w:rStyle w:val="normaltextrun"/>
          <w:rFonts w:ascii="Arial" w:hAnsi="Arial" w:cs="Arial"/>
          <w:i/>
          <w:iCs/>
        </w:rPr>
        <w:t>Child abuse &amp; neglect</w:t>
      </w:r>
      <w:r w:rsidRPr="00EC6972">
        <w:rPr>
          <w:rStyle w:val="normaltextrun"/>
          <w:rFonts w:ascii="Arial" w:hAnsi="Arial" w:cs="Arial"/>
        </w:rPr>
        <w:t xml:space="preserve">, 81, pp. 235–248. Available at: </w:t>
      </w:r>
      <w:hyperlink r:id="rId43" w:history="1">
        <w:r w:rsidRPr="00EC6972">
          <w:rPr>
            <w:rStyle w:val="Hyperlink"/>
            <w:rFonts w:ascii="Arial" w:hAnsi="Arial" w:cs="Arial"/>
          </w:rPr>
          <w:t>https://doi.org/10.1016/j.chiabu.2018.05.005</w:t>
        </w:r>
      </w:hyperlink>
      <w:r w:rsidRPr="00EC6972">
        <w:rPr>
          <w:rStyle w:val="normaltextrun"/>
          <w:rFonts w:ascii="Arial" w:hAnsi="Arial" w:cs="Arial"/>
        </w:rPr>
        <w:t xml:space="preserve"> (Accessed: 26 June 2023). </w:t>
      </w:r>
      <w:r w:rsidRPr="00EC6972">
        <w:rPr>
          <w:rStyle w:val="eop"/>
          <w:rFonts w:ascii="Arial" w:hAnsi="Arial" w:cs="Arial"/>
        </w:rPr>
        <w:t> </w:t>
      </w:r>
    </w:p>
    <w:p w14:paraId="380D9750" w14:textId="75B859A4" w:rsidR="00EF7CC3" w:rsidRPr="00CF03BC" w:rsidRDefault="00EF7CC3" w:rsidP="000F02E0">
      <w:pPr>
        <w:pStyle w:val="paragraph"/>
        <w:shd w:val="clear" w:color="auto" w:fill="FFFFFF"/>
        <w:spacing w:before="0" w:beforeAutospacing="0" w:after="240" w:afterAutospacing="0" w:line="360" w:lineRule="auto"/>
        <w:textAlignment w:val="baseline"/>
        <w:rPr>
          <w:rFonts w:ascii="Arial" w:hAnsi="Arial" w:cs="Arial"/>
        </w:rPr>
      </w:pPr>
      <w:r w:rsidRPr="00460F2E">
        <w:rPr>
          <w:rStyle w:val="normaltextrun"/>
          <w:rFonts w:ascii="Arial" w:hAnsi="Arial" w:cs="Arial"/>
          <w:color w:val="000000"/>
        </w:rPr>
        <w:t>Save the Children</w:t>
      </w:r>
      <w:r w:rsidRPr="00CF03BC">
        <w:rPr>
          <w:rStyle w:val="normaltextrun"/>
          <w:rFonts w:ascii="Arial" w:hAnsi="Arial" w:cs="Arial"/>
          <w:color w:val="000000"/>
        </w:rPr>
        <w:t xml:space="preserve"> (</w:t>
      </w:r>
      <w:r>
        <w:rPr>
          <w:rStyle w:val="normaltextrun"/>
          <w:rFonts w:ascii="Arial" w:hAnsi="Arial" w:cs="Arial"/>
          <w:color w:val="000000"/>
        </w:rPr>
        <w:t>no date</w:t>
      </w:r>
      <w:r w:rsidRPr="00CF03BC">
        <w:rPr>
          <w:rStyle w:val="normaltextrun"/>
          <w:rFonts w:ascii="Arial" w:hAnsi="Arial" w:cs="Arial"/>
          <w:color w:val="000000"/>
        </w:rPr>
        <w:t>)</w:t>
      </w:r>
      <w:r>
        <w:rPr>
          <w:rStyle w:val="normaltextrun"/>
          <w:rFonts w:ascii="Arial" w:hAnsi="Arial" w:cs="Arial"/>
          <w:color w:val="000000"/>
        </w:rPr>
        <w:t xml:space="preserve"> </w:t>
      </w:r>
      <w:r>
        <w:rPr>
          <w:rStyle w:val="normaltextrun"/>
          <w:rFonts w:ascii="Arial" w:hAnsi="Arial" w:cs="Arial"/>
          <w:i/>
          <w:iCs/>
          <w:color w:val="000000"/>
        </w:rPr>
        <w:t>Child Friendly UNCRC.</w:t>
      </w:r>
      <w:r w:rsidRPr="00CF03BC">
        <w:rPr>
          <w:rStyle w:val="normaltextrun"/>
          <w:rFonts w:ascii="Arial" w:hAnsi="Arial" w:cs="Arial"/>
          <w:color w:val="000000"/>
        </w:rPr>
        <w:t xml:space="preserve"> Available at: </w:t>
      </w:r>
      <w:hyperlink r:id="rId44" w:history="1">
        <w:r w:rsidRPr="00F515C4">
          <w:rPr>
            <w:rStyle w:val="Hyperlink"/>
            <w:rFonts w:ascii="Arial" w:hAnsi="Arial" w:cs="Arial"/>
          </w:rPr>
          <w:t>https://www.savethechildren.org.uk/content/dam/global/reports/uncrc-child-friendly-version.pdf</w:t>
        </w:r>
      </w:hyperlink>
      <w:r>
        <w:rPr>
          <w:rStyle w:val="normaltextrun"/>
          <w:rFonts w:ascii="Arial" w:hAnsi="Arial" w:cs="Arial"/>
          <w:color w:val="000000"/>
        </w:rPr>
        <w:t xml:space="preserve"> (</w:t>
      </w:r>
      <w:r w:rsidRPr="00CF03BC">
        <w:rPr>
          <w:rStyle w:val="normaltextrun"/>
          <w:rFonts w:ascii="Arial" w:hAnsi="Arial" w:cs="Arial"/>
          <w:color w:val="000000"/>
        </w:rPr>
        <w:t>Accessed</w:t>
      </w:r>
      <w:r>
        <w:rPr>
          <w:rStyle w:val="normaltextrun"/>
          <w:rFonts w:ascii="Arial" w:hAnsi="Arial" w:cs="Arial"/>
          <w:color w:val="000000"/>
        </w:rPr>
        <w:t>:</w:t>
      </w:r>
      <w:r w:rsidRPr="00CF03BC">
        <w:rPr>
          <w:rStyle w:val="normaltextrun"/>
          <w:rFonts w:ascii="Arial" w:hAnsi="Arial" w:cs="Arial"/>
          <w:color w:val="000000"/>
        </w:rPr>
        <w:t xml:space="preserve"> 2 Jul</w:t>
      </w:r>
      <w:r>
        <w:rPr>
          <w:rStyle w:val="normaltextrun"/>
          <w:rFonts w:ascii="Arial" w:hAnsi="Arial" w:cs="Arial"/>
          <w:color w:val="000000"/>
        </w:rPr>
        <w:t>y</w:t>
      </w:r>
      <w:r w:rsidRPr="00CF03BC">
        <w:rPr>
          <w:rStyle w:val="normaltextrun"/>
          <w:rFonts w:ascii="Arial" w:hAnsi="Arial" w:cs="Arial"/>
          <w:color w:val="000000"/>
        </w:rPr>
        <w:t xml:space="preserve"> 2023</w:t>
      </w:r>
      <w:r>
        <w:rPr>
          <w:rStyle w:val="normaltextrun"/>
          <w:rFonts w:ascii="Arial" w:hAnsi="Arial" w:cs="Arial"/>
          <w:color w:val="000000"/>
        </w:rPr>
        <w:t>)</w:t>
      </w:r>
      <w:r w:rsidRPr="00CF03BC">
        <w:rPr>
          <w:rStyle w:val="normaltextrun"/>
          <w:rFonts w:ascii="Arial" w:hAnsi="Arial" w:cs="Arial"/>
          <w:color w:val="000000"/>
        </w:rPr>
        <w:t>.</w:t>
      </w:r>
    </w:p>
    <w:p w14:paraId="7C72A47C" w14:textId="77777777" w:rsidR="00EF7CC3" w:rsidRPr="00851A96" w:rsidRDefault="00EF7CC3" w:rsidP="00564CA9">
      <w:pPr>
        <w:pStyle w:val="paragraph"/>
        <w:spacing w:before="24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  <w:r>
        <w:rPr>
          <w:rStyle w:val="eop"/>
          <w:rFonts w:ascii="Arial" w:hAnsi="Arial" w:cs="Arial"/>
          <w:i/>
          <w:iCs/>
        </w:rPr>
        <w:t xml:space="preserve">Social Services and Well-being (Wales) Act 2014 </w:t>
      </w:r>
      <w:r>
        <w:rPr>
          <w:rStyle w:val="eop"/>
          <w:rFonts w:ascii="Arial" w:hAnsi="Arial" w:cs="Arial"/>
        </w:rPr>
        <w:t>(</w:t>
      </w:r>
      <w:proofErr w:type="spellStart"/>
      <w:r>
        <w:rPr>
          <w:rStyle w:val="eop"/>
          <w:rFonts w:ascii="Arial" w:hAnsi="Arial" w:cs="Arial"/>
        </w:rPr>
        <w:t>anaw</w:t>
      </w:r>
      <w:proofErr w:type="spellEnd"/>
      <w:r>
        <w:rPr>
          <w:rStyle w:val="eop"/>
          <w:rFonts w:ascii="Arial" w:hAnsi="Arial" w:cs="Arial"/>
        </w:rPr>
        <w:t xml:space="preserve"> 4). Available at: </w:t>
      </w:r>
      <w:hyperlink r:id="rId45" w:history="1">
        <w:r w:rsidRPr="00D16091">
          <w:rPr>
            <w:rStyle w:val="Hyperlink"/>
            <w:rFonts w:ascii="Arial" w:hAnsi="Arial" w:cs="Arial"/>
          </w:rPr>
          <w:t>https://www.legislation.gov.uk/anaw/2014/4/contents</w:t>
        </w:r>
      </w:hyperlink>
      <w:r>
        <w:rPr>
          <w:rStyle w:val="eop"/>
          <w:rFonts w:ascii="Arial" w:hAnsi="Arial" w:cs="Arial"/>
        </w:rPr>
        <w:t xml:space="preserve"> (Accessed: 3 July 2023).</w:t>
      </w:r>
    </w:p>
    <w:p w14:paraId="75077DF3" w14:textId="77777777" w:rsidR="00D7436A" w:rsidRDefault="00D7436A" w:rsidP="00D66103">
      <w:pPr>
        <w:pStyle w:val="paragraph"/>
        <w:spacing w:before="240" w:beforeAutospacing="0" w:after="240" w:afterAutospacing="0" w:line="360" w:lineRule="auto"/>
        <w:textAlignment w:val="baseline"/>
        <w:rPr>
          <w:rStyle w:val="normaltextrun"/>
          <w:rFonts w:ascii="Arial" w:hAnsi="Arial" w:cs="Arial"/>
        </w:rPr>
      </w:pPr>
    </w:p>
    <w:p w14:paraId="551D33BD" w14:textId="6305EAA4" w:rsidR="00EF7CC3" w:rsidRPr="00EC6972" w:rsidRDefault="00EF7CC3" w:rsidP="00D66103">
      <w:pPr>
        <w:pStyle w:val="paragraph"/>
        <w:spacing w:before="240" w:beforeAutospacing="0" w:after="240" w:afterAutospacing="0" w:line="360" w:lineRule="auto"/>
        <w:textAlignment w:val="baseline"/>
        <w:rPr>
          <w:rFonts w:ascii="Arial" w:hAnsi="Arial" w:cs="Arial"/>
        </w:rPr>
      </w:pPr>
      <w:r w:rsidRPr="00EC6972">
        <w:rPr>
          <w:rStyle w:val="normaltextrun"/>
          <w:rFonts w:ascii="Arial" w:hAnsi="Arial" w:cs="Arial"/>
        </w:rPr>
        <w:lastRenderedPageBreak/>
        <w:t xml:space="preserve">Steele, A. and </w:t>
      </w:r>
      <w:proofErr w:type="spellStart"/>
      <w:r w:rsidRPr="00EC6972">
        <w:rPr>
          <w:rStyle w:val="normaltextrun"/>
          <w:rFonts w:ascii="Arial" w:hAnsi="Arial" w:cs="Arial"/>
        </w:rPr>
        <w:t>Shabde</w:t>
      </w:r>
      <w:proofErr w:type="spellEnd"/>
      <w:r w:rsidRPr="00EC6972">
        <w:rPr>
          <w:rStyle w:val="normaltextrun"/>
          <w:rFonts w:ascii="Arial" w:hAnsi="Arial" w:cs="Arial"/>
        </w:rPr>
        <w:t xml:space="preserve">, N. (2014) ‘Safeguarding children – understanding the roles of Named and Designated Professionals’, </w:t>
      </w:r>
      <w:proofErr w:type="gramStart"/>
      <w:r w:rsidRPr="00EC6972">
        <w:rPr>
          <w:rStyle w:val="normaltextrun"/>
          <w:rFonts w:ascii="Arial" w:hAnsi="Arial" w:cs="Arial"/>
          <w:i/>
          <w:iCs/>
        </w:rPr>
        <w:t>Paediatrics</w:t>
      </w:r>
      <w:proofErr w:type="gramEnd"/>
      <w:r w:rsidRPr="00EC6972">
        <w:rPr>
          <w:rStyle w:val="normaltextrun"/>
          <w:rFonts w:ascii="Arial" w:hAnsi="Arial" w:cs="Arial"/>
          <w:i/>
          <w:iCs/>
        </w:rPr>
        <w:t xml:space="preserve"> and child health</w:t>
      </w:r>
      <w:r w:rsidRPr="00EC6972">
        <w:rPr>
          <w:rStyle w:val="normaltextrun"/>
          <w:rFonts w:ascii="Arial" w:hAnsi="Arial" w:cs="Arial"/>
        </w:rPr>
        <w:t xml:space="preserve">, 24(12), pp. 531–535. Available at: </w:t>
      </w:r>
      <w:hyperlink r:id="rId46" w:history="1">
        <w:r w:rsidRPr="00EC6972">
          <w:rPr>
            <w:rStyle w:val="Hyperlink"/>
            <w:rFonts w:ascii="Arial" w:hAnsi="Arial" w:cs="Arial"/>
          </w:rPr>
          <w:t>https://doi.org/10.1016/j.paed.2014.06.007</w:t>
        </w:r>
      </w:hyperlink>
      <w:r w:rsidRPr="00EC6972">
        <w:rPr>
          <w:rStyle w:val="normaltextrun"/>
          <w:rFonts w:ascii="Arial" w:hAnsi="Arial" w:cs="Arial"/>
        </w:rPr>
        <w:t xml:space="preserve"> (Accessed: 25 June 2023). </w:t>
      </w:r>
      <w:r w:rsidRPr="00EC6972">
        <w:rPr>
          <w:rStyle w:val="eop"/>
          <w:rFonts w:ascii="Arial" w:hAnsi="Arial" w:cs="Arial"/>
        </w:rPr>
        <w:t> </w:t>
      </w:r>
    </w:p>
    <w:p w14:paraId="5C56BBE4" w14:textId="5A711096" w:rsidR="00EF7CC3" w:rsidRPr="00CF03BC" w:rsidRDefault="00EF7CC3" w:rsidP="000F02E0">
      <w:pPr>
        <w:pStyle w:val="paragraph"/>
        <w:shd w:val="clear" w:color="auto" w:fill="FFFFFF"/>
        <w:spacing w:before="0" w:beforeAutospacing="0" w:after="0" w:afterAutospacing="0" w:line="360" w:lineRule="auto"/>
        <w:textAlignment w:val="baseline"/>
        <w:rPr>
          <w:rFonts w:ascii="Arial" w:hAnsi="Arial" w:cs="Arial"/>
        </w:rPr>
      </w:pPr>
      <w:r w:rsidRPr="00CF03BC">
        <w:rPr>
          <w:rStyle w:val="normaltextrun"/>
          <w:rFonts w:ascii="Arial" w:hAnsi="Arial" w:cs="Arial"/>
          <w:color w:val="000000"/>
        </w:rPr>
        <w:t>The Children and Young People’s Commissioner Scotland (n</w:t>
      </w:r>
      <w:r>
        <w:rPr>
          <w:rStyle w:val="normaltextrun"/>
          <w:rFonts w:ascii="Arial" w:hAnsi="Arial" w:cs="Arial"/>
          <w:color w:val="000000"/>
        </w:rPr>
        <w:t xml:space="preserve">o </w:t>
      </w:r>
      <w:r w:rsidRPr="00CF03BC">
        <w:rPr>
          <w:rStyle w:val="normaltextrun"/>
          <w:rFonts w:ascii="Arial" w:hAnsi="Arial" w:cs="Arial"/>
          <w:color w:val="000000"/>
        </w:rPr>
        <w:t>d</w:t>
      </w:r>
      <w:r>
        <w:rPr>
          <w:rStyle w:val="normaltextrun"/>
          <w:rFonts w:ascii="Arial" w:hAnsi="Arial" w:cs="Arial"/>
          <w:color w:val="000000"/>
        </w:rPr>
        <w:t>ate</w:t>
      </w:r>
      <w:r w:rsidRPr="00CF03BC">
        <w:rPr>
          <w:rStyle w:val="normaltextrun"/>
          <w:rFonts w:ascii="Arial" w:hAnsi="Arial" w:cs="Arial"/>
          <w:color w:val="000000"/>
        </w:rPr>
        <w:t>) </w:t>
      </w:r>
      <w:r w:rsidRPr="00CF03BC">
        <w:rPr>
          <w:rStyle w:val="normaltextrun"/>
          <w:rFonts w:ascii="Arial" w:hAnsi="Arial" w:cs="Arial"/>
          <w:i/>
          <w:iCs/>
          <w:color w:val="000000"/>
        </w:rPr>
        <w:t>Article 19</w:t>
      </w:r>
      <w:r>
        <w:rPr>
          <w:rStyle w:val="normaltextrun"/>
          <w:rFonts w:ascii="Arial" w:hAnsi="Arial" w:cs="Arial"/>
          <w:i/>
          <w:iCs/>
          <w:color w:val="000000"/>
        </w:rPr>
        <w:t xml:space="preserve">. </w:t>
      </w:r>
      <w:r w:rsidRPr="00CF03BC">
        <w:rPr>
          <w:rStyle w:val="normaltextrun"/>
          <w:rFonts w:ascii="Arial" w:hAnsi="Arial" w:cs="Arial"/>
          <w:color w:val="000000"/>
        </w:rPr>
        <w:t xml:space="preserve">Available at: </w:t>
      </w:r>
      <w:hyperlink r:id="rId47" w:anchor=":~:text=Article%2019%20of%20the%20UNCRC%20says%20that%20if%20someone%20uses" w:history="1">
        <w:r w:rsidRPr="00F515C4">
          <w:rPr>
            <w:rStyle w:val="Hyperlink"/>
            <w:rFonts w:ascii="Arial" w:hAnsi="Arial" w:cs="Arial"/>
          </w:rPr>
          <w:t>https://www.cypcs.org.uk/rights/uncrc/articles/article-19/#:~:text=Article%2019%20of%20the%20UNCRC%20says%20that%20if%20someone%20uses</w:t>
        </w:r>
      </w:hyperlink>
      <w:r>
        <w:rPr>
          <w:rStyle w:val="normaltextrun"/>
          <w:rFonts w:ascii="Arial" w:hAnsi="Arial" w:cs="Arial"/>
          <w:color w:val="000000"/>
        </w:rPr>
        <w:t xml:space="preserve"> (</w:t>
      </w:r>
      <w:r w:rsidRPr="00CF03BC">
        <w:rPr>
          <w:rStyle w:val="normaltextrun"/>
          <w:rFonts w:ascii="Arial" w:hAnsi="Arial" w:cs="Arial"/>
          <w:color w:val="000000"/>
        </w:rPr>
        <w:t>Accessed</w:t>
      </w:r>
      <w:r>
        <w:rPr>
          <w:rStyle w:val="normaltextrun"/>
          <w:rFonts w:ascii="Arial" w:hAnsi="Arial" w:cs="Arial"/>
          <w:color w:val="000000"/>
        </w:rPr>
        <w:t>:</w:t>
      </w:r>
      <w:r w:rsidRPr="00CF03BC">
        <w:rPr>
          <w:rStyle w:val="normaltextrun"/>
          <w:rFonts w:ascii="Arial" w:hAnsi="Arial" w:cs="Arial"/>
          <w:color w:val="000000"/>
        </w:rPr>
        <w:t>1</w:t>
      </w:r>
      <w:r w:rsidR="00E71447">
        <w:rPr>
          <w:rStyle w:val="normaltextrun"/>
          <w:rFonts w:ascii="Arial" w:hAnsi="Arial" w:cs="Arial"/>
          <w:color w:val="000000"/>
        </w:rPr>
        <w:t xml:space="preserve"> </w:t>
      </w:r>
      <w:r w:rsidRPr="00CF03BC">
        <w:rPr>
          <w:rStyle w:val="normaltextrun"/>
          <w:rFonts w:ascii="Arial" w:hAnsi="Arial" w:cs="Arial"/>
          <w:color w:val="000000"/>
        </w:rPr>
        <w:t>Jul</w:t>
      </w:r>
      <w:r>
        <w:rPr>
          <w:rStyle w:val="normaltextrun"/>
          <w:rFonts w:ascii="Arial" w:hAnsi="Arial" w:cs="Arial"/>
          <w:color w:val="000000"/>
        </w:rPr>
        <w:t>y</w:t>
      </w:r>
      <w:r w:rsidRPr="00CF03BC">
        <w:rPr>
          <w:rStyle w:val="normaltextrun"/>
          <w:rFonts w:ascii="Arial" w:hAnsi="Arial" w:cs="Arial"/>
          <w:color w:val="000000"/>
        </w:rPr>
        <w:t xml:space="preserve"> 2023</w:t>
      </w:r>
      <w:r>
        <w:rPr>
          <w:rStyle w:val="normaltextrun"/>
          <w:rFonts w:ascii="Arial" w:hAnsi="Arial" w:cs="Arial"/>
          <w:color w:val="000000"/>
        </w:rPr>
        <w:t>)</w:t>
      </w:r>
      <w:r w:rsidRPr="00CF03BC">
        <w:rPr>
          <w:rStyle w:val="normaltextrun"/>
          <w:rFonts w:ascii="Arial" w:hAnsi="Arial" w:cs="Arial"/>
          <w:color w:val="000000"/>
        </w:rPr>
        <w:t>.</w:t>
      </w:r>
      <w:r w:rsidRPr="00CF03BC">
        <w:rPr>
          <w:rStyle w:val="normaltextrun"/>
          <w:rFonts w:ascii="Arial" w:hAnsi="Arial" w:cs="Arial"/>
          <w:color w:val="000000"/>
          <w:shd w:val="clear" w:color="auto" w:fill="FFFFFF"/>
        </w:rPr>
        <w:t>‌‌</w:t>
      </w:r>
    </w:p>
    <w:p w14:paraId="0672F8B1" w14:textId="02DF1C87" w:rsidR="00EF7CC3" w:rsidRPr="00CF03BC" w:rsidRDefault="00EF7CC3" w:rsidP="000F02E0">
      <w:pPr>
        <w:pStyle w:val="paragraph"/>
        <w:shd w:val="clear" w:color="auto" w:fill="FFFFFF"/>
        <w:spacing w:before="240" w:beforeAutospacing="0" w:after="240" w:afterAutospacing="0" w:line="360" w:lineRule="auto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color w:val="000000"/>
        </w:rPr>
        <w:t>The Crown Prosecution Service</w:t>
      </w:r>
      <w:r w:rsidRPr="00CF03BC">
        <w:rPr>
          <w:rStyle w:val="normaltextrun"/>
          <w:rFonts w:ascii="Arial" w:hAnsi="Arial" w:cs="Arial"/>
          <w:i/>
          <w:iCs/>
          <w:color w:val="000000"/>
        </w:rPr>
        <w:t xml:space="preserve"> </w:t>
      </w:r>
      <w:r w:rsidRPr="00CF03BC">
        <w:rPr>
          <w:rStyle w:val="normaltextrun"/>
          <w:rFonts w:ascii="Arial" w:hAnsi="Arial" w:cs="Arial"/>
          <w:color w:val="000000"/>
        </w:rPr>
        <w:t>(n</w:t>
      </w:r>
      <w:r>
        <w:rPr>
          <w:rStyle w:val="normaltextrun"/>
          <w:rFonts w:ascii="Arial" w:hAnsi="Arial" w:cs="Arial"/>
          <w:color w:val="000000"/>
        </w:rPr>
        <w:t>o date</w:t>
      </w:r>
      <w:r w:rsidRPr="00CF03BC">
        <w:rPr>
          <w:rStyle w:val="normaltextrun"/>
          <w:rFonts w:ascii="Arial" w:hAnsi="Arial" w:cs="Arial"/>
          <w:color w:val="000000"/>
        </w:rPr>
        <w:t>)</w:t>
      </w:r>
      <w:r w:rsidRPr="00CF03BC">
        <w:rPr>
          <w:rStyle w:val="normaltextrun"/>
          <w:rFonts w:ascii="Arial" w:hAnsi="Arial" w:cs="Arial"/>
          <w:i/>
          <w:iCs/>
          <w:color w:val="000000"/>
        </w:rPr>
        <w:t xml:space="preserve"> </w:t>
      </w:r>
      <w:r>
        <w:rPr>
          <w:rStyle w:val="normaltextrun"/>
          <w:rFonts w:ascii="Arial" w:hAnsi="Arial" w:cs="Arial"/>
          <w:i/>
          <w:iCs/>
          <w:color w:val="000000"/>
        </w:rPr>
        <w:t>Restraining Orders</w:t>
      </w:r>
      <w:r w:rsidRPr="00CF03BC">
        <w:rPr>
          <w:rStyle w:val="normaltextrun"/>
          <w:rFonts w:ascii="Arial" w:hAnsi="Arial" w:cs="Arial"/>
          <w:color w:val="000000"/>
        </w:rPr>
        <w:t xml:space="preserve">. Available at: </w:t>
      </w:r>
      <w:hyperlink r:id="rId48" w:history="1">
        <w:r w:rsidRPr="00F515C4">
          <w:rPr>
            <w:rStyle w:val="Hyperlink"/>
            <w:rFonts w:ascii="Arial" w:hAnsi="Arial" w:cs="Arial"/>
          </w:rPr>
          <w:t>https://www.cps.gov.uk/legal-guidance/restraining-orders</w:t>
        </w:r>
      </w:hyperlink>
      <w:r>
        <w:rPr>
          <w:rStyle w:val="normaltextrun"/>
          <w:rFonts w:ascii="Arial" w:hAnsi="Arial" w:cs="Arial"/>
          <w:color w:val="000000"/>
        </w:rPr>
        <w:t xml:space="preserve"> (</w:t>
      </w:r>
      <w:r w:rsidRPr="00CF03BC">
        <w:rPr>
          <w:rStyle w:val="normaltextrun"/>
          <w:rFonts w:ascii="Arial" w:hAnsi="Arial" w:cs="Arial"/>
          <w:color w:val="000000"/>
        </w:rPr>
        <w:t>Accessed</w:t>
      </w:r>
      <w:r>
        <w:rPr>
          <w:rStyle w:val="normaltextrun"/>
          <w:rFonts w:ascii="Arial" w:hAnsi="Arial" w:cs="Arial"/>
          <w:color w:val="000000"/>
        </w:rPr>
        <w:t>:</w:t>
      </w:r>
      <w:r w:rsidRPr="00CF03BC">
        <w:rPr>
          <w:rStyle w:val="normaltextrun"/>
          <w:rFonts w:ascii="Arial" w:hAnsi="Arial" w:cs="Arial"/>
          <w:color w:val="000000"/>
        </w:rPr>
        <w:t xml:space="preserve"> 10 Jul</w:t>
      </w:r>
      <w:r>
        <w:rPr>
          <w:rStyle w:val="normaltextrun"/>
          <w:rFonts w:ascii="Arial" w:hAnsi="Arial" w:cs="Arial"/>
          <w:color w:val="000000"/>
        </w:rPr>
        <w:t>y</w:t>
      </w:r>
      <w:r w:rsidRPr="00CF03BC">
        <w:rPr>
          <w:rStyle w:val="normaltextrun"/>
          <w:rFonts w:ascii="Arial" w:hAnsi="Arial" w:cs="Arial"/>
          <w:color w:val="000000"/>
        </w:rPr>
        <w:t xml:space="preserve"> 2023</w:t>
      </w:r>
      <w:r>
        <w:rPr>
          <w:rStyle w:val="normaltextrun"/>
          <w:rFonts w:ascii="Arial" w:hAnsi="Arial" w:cs="Arial"/>
          <w:color w:val="000000"/>
        </w:rPr>
        <w:t>)</w:t>
      </w:r>
      <w:r w:rsidRPr="00CF03BC">
        <w:rPr>
          <w:rStyle w:val="normaltextrun"/>
          <w:rFonts w:ascii="Arial" w:hAnsi="Arial" w:cs="Arial"/>
          <w:color w:val="000000"/>
        </w:rPr>
        <w:t>.</w:t>
      </w:r>
      <w:r>
        <w:rPr>
          <w:rStyle w:val="normaltextrun"/>
          <w:rFonts w:ascii="Arial" w:hAnsi="Arial" w:cs="Arial"/>
          <w:color w:val="000000"/>
        </w:rPr>
        <w:t xml:space="preserve"> </w:t>
      </w:r>
    </w:p>
    <w:p w14:paraId="03BB5022" w14:textId="20D18D44" w:rsidR="00EF7CC3" w:rsidRDefault="00EF7CC3" w:rsidP="000F02E0">
      <w:pPr>
        <w:pStyle w:val="paragraph"/>
        <w:shd w:val="clear" w:color="auto" w:fill="FFFFFF"/>
        <w:spacing w:before="0" w:beforeAutospacing="0" w:after="240" w:afterAutospacing="0" w:line="360" w:lineRule="auto"/>
        <w:textAlignment w:val="baseline"/>
        <w:rPr>
          <w:rStyle w:val="normaltextrun"/>
          <w:rFonts w:ascii="Arial" w:hAnsi="Arial" w:cs="Arial"/>
          <w:color w:val="000000"/>
        </w:rPr>
      </w:pPr>
      <w:r w:rsidRPr="00CF03BC">
        <w:rPr>
          <w:rStyle w:val="normaltextrun"/>
          <w:rFonts w:ascii="Arial" w:hAnsi="Arial" w:cs="Arial"/>
          <w:i/>
          <w:iCs/>
          <w:color w:val="000000"/>
        </w:rPr>
        <w:t>The Domestic Abuse Support (Relevant Accommodation and Housing Benefit and Universal Credit Sanctuary Schemes) (Amendment) Regulations 2021</w:t>
      </w:r>
      <w:r w:rsidRPr="00CF03BC">
        <w:rPr>
          <w:rStyle w:val="normaltextrun"/>
          <w:rFonts w:ascii="Arial" w:hAnsi="Arial" w:cs="Arial"/>
          <w:color w:val="000000"/>
        </w:rPr>
        <w:t>.</w:t>
      </w:r>
      <w:r>
        <w:rPr>
          <w:rStyle w:val="normaltextrun"/>
          <w:rFonts w:ascii="Arial" w:hAnsi="Arial" w:cs="Arial"/>
          <w:color w:val="000000"/>
        </w:rPr>
        <w:t xml:space="preserve"> </w:t>
      </w:r>
      <w:r w:rsidRPr="00CF03BC">
        <w:rPr>
          <w:rStyle w:val="normaltextrun"/>
          <w:rFonts w:ascii="Arial" w:hAnsi="Arial" w:cs="Arial"/>
          <w:color w:val="000000"/>
        </w:rPr>
        <w:t xml:space="preserve">Available at: </w:t>
      </w:r>
      <w:hyperlink r:id="rId49" w:history="1">
        <w:r w:rsidR="00581E9C" w:rsidRPr="00D16091">
          <w:rPr>
            <w:rStyle w:val="Hyperlink"/>
            <w:rFonts w:ascii="Arial" w:hAnsi="Arial" w:cs="Arial"/>
          </w:rPr>
          <w:t>https://www.legislation.gov.uk/uksi/2021/991/contents/made</w:t>
        </w:r>
      </w:hyperlink>
      <w:r w:rsidR="00581E9C">
        <w:rPr>
          <w:rStyle w:val="Hyperlink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  <w:color w:val="000000"/>
        </w:rPr>
        <w:t>(</w:t>
      </w:r>
      <w:r w:rsidRPr="00CF03BC">
        <w:rPr>
          <w:rStyle w:val="normaltextrun"/>
          <w:rFonts w:ascii="Arial" w:hAnsi="Arial" w:cs="Arial"/>
          <w:color w:val="000000"/>
        </w:rPr>
        <w:t>Accessed</w:t>
      </w:r>
      <w:r>
        <w:rPr>
          <w:rStyle w:val="normaltextrun"/>
          <w:rFonts w:ascii="Arial" w:hAnsi="Arial" w:cs="Arial"/>
          <w:color w:val="000000"/>
        </w:rPr>
        <w:t>:</w:t>
      </w:r>
      <w:r w:rsidRPr="00CF03BC">
        <w:rPr>
          <w:rStyle w:val="normaltextrun"/>
          <w:rFonts w:ascii="Arial" w:hAnsi="Arial" w:cs="Arial"/>
          <w:color w:val="000000"/>
        </w:rPr>
        <w:t xml:space="preserve"> 10 Jul</w:t>
      </w:r>
      <w:r>
        <w:rPr>
          <w:rStyle w:val="normaltextrun"/>
          <w:rFonts w:ascii="Arial" w:hAnsi="Arial" w:cs="Arial"/>
          <w:color w:val="000000"/>
        </w:rPr>
        <w:t>y</w:t>
      </w:r>
      <w:r w:rsidR="00502B54">
        <w:rPr>
          <w:rStyle w:val="normaltextrun"/>
          <w:rFonts w:ascii="Arial" w:hAnsi="Arial" w:cs="Arial"/>
          <w:color w:val="000000"/>
        </w:rPr>
        <w:t xml:space="preserve"> </w:t>
      </w:r>
      <w:r w:rsidRPr="00CF03BC">
        <w:rPr>
          <w:rStyle w:val="normaltextrun"/>
          <w:rFonts w:ascii="Arial" w:hAnsi="Arial" w:cs="Arial"/>
          <w:color w:val="000000"/>
        </w:rPr>
        <w:t>2023</w:t>
      </w:r>
      <w:r>
        <w:rPr>
          <w:rStyle w:val="normaltextrun"/>
          <w:rFonts w:ascii="Arial" w:hAnsi="Arial" w:cs="Arial"/>
          <w:color w:val="000000"/>
        </w:rPr>
        <w:t>)</w:t>
      </w:r>
      <w:r w:rsidRPr="00CF03BC">
        <w:rPr>
          <w:rStyle w:val="normaltextrun"/>
          <w:rFonts w:ascii="Arial" w:hAnsi="Arial" w:cs="Arial"/>
          <w:color w:val="000000"/>
        </w:rPr>
        <w:t>.</w:t>
      </w:r>
    </w:p>
    <w:p w14:paraId="43FDD3CF" w14:textId="224476F5" w:rsidR="00EF7CC3" w:rsidRPr="00CF03BC" w:rsidRDefault="00EF7CC3" w:rsidP="000F02E0">
      <w:pPr>
        <w:pStyle w:val="paragraph"/>
        <w:shd w:val="clear" w:color="auto" w:fill="FFFFFF"/>
        <w:spacing w:before="0" w:beforeAutospacing="0" w:after="240" w:afterAutospacing="0" w:line="360" w:lineRule="auto"/>
        <w:textAlignment w:val="baseline"/>
        <w:rPr>
          <w:rFonts w:ascii="Arial" w:hAnsi="Arial" w:cs="Arial"/>
        </w:rPr>
      </w:pPr>
      <w:r w:rsidRPr="00CF03BC">
        <w:rPr>
          <w:rStyle w:val="normaltextrun"/>
          <w:rFonts w:ascii="Arial" w:hAnsi="Arial" w:cs="Arial"/>
          <w:i/>
          <w:iCs/>
          <w:color w:val="000000"/>
        </w:rPr>
        <w:t>The Police Act 1997 (Criminal Record Certificates: Relevant Matters) (Amendment) (England and Wales) Order 2020</w:t>
      </w:r>
      <w:r w:rsidRPr="00CF03BC">
        <w:rPr>
          <w:rStyle w:val="normaltextrun"/>
          <w:rFonts w:ascii="Arial" w:hAnsi="Arial" w:cs="Arial"/>
          <w:color w:val="000000"/>
        </w:rPr>
        <w:t xml:space="preserve">. Available at: </w:t>
      </w:r>
      <w:hyperlink r:id="rId50" w:history="1">
        <w:r w:rsidRPr="00F515C4">
          <w:rPr>
            <w:rStyle w:val="Hyperlink"/>
            <w:rFonts w:ascii="Arial" w:hAnsi="Arial" w:cs="Arial"/>
          </w:rPr>
          <w:t>https://www.legislation.gov.uk/ukdsi/2020/9780348209631</w:t>
        </w:r>
      </w:hyperlink>
      <w:r>
        <w:rPr>
          <w:rStyle w:val="normaltextrun"/>
          <w:rFonts w:ascii="Arial" w:hAnsi="Arial" w:cs="Arial"/>
          <w:color w:val="000000"/>
        </w:rPr>
        <w:t xml:space="preserve"> (</w:t>
      </w:r>
      <w:r w:rsidRPr="00CF03BC">
        <w:rPr>
          <w:rStyle w:val="normaltextrun"/>
          <w:rFonts w:ascii="Arial" w:hAnsi="Arial" w:cs="Arial"/>
          <w:color w:val="000000"/>
        </w:rPr>
        <w:t>Accessed</w:t>
      </w:r>
      <w:r>
        <w:rPr>
          <w:rStyle w:val="normaltextrun"/>
          <w:rFonts w:ascii="Arial" w:hAnsi="Arial" w:cs="Arial"/>
          <w:color w:val="000000"/>
        </w:rPr>
        <w:t>:</w:t>
      </w:r>
      <w:r w:rsidRPr="00CF03BC">
        <w:rPr>
          <w:rStyle w:val="normaltextrun"/>
          <w:rFonts w:ascii="Arial" w:hAnsi="Arial" w:cs="Arial"/>
          <w:color w:val="000000"/>
        </w:rPr>
        <w:t xml:space="preserve"> 10 Jul</w:t>
      </w:r>
      <w:r>
        <w:rPr>
          <w:rStyle w:val="normaltextrun"/>
          <w:rFonts w:ascii="Arial" w:hAnsi="Arial" w:cs="Arial"/>
          <w:color w:val="000000"/>
        </w:rPr>
        <w:t>y</w:t>
      </w:r>
      <w:r w:rsidRPr="00CF03BC">
        <w:rPr>
          <w:rStyle w:val="normaltextrun"/>
          <w:rFonts w:ascii="Arial" w:hAnsi="Arial" w:cs="Arial"/>
          <w:color w:val="000000"/>
        </w:rPr>
        <w:t xml:space="preserve"> 2023</w:t>
      </w:r>
      <w:r>
        <w:rPr>
          <w:rStyle w:val="normaltextrun"/>
          <w:rFonts w:ascii="Arial" w:hAnsi="Arial" w:cs="Arial"/>
          <w:color w:val="000000"/>
        </w:rPr>
        <w:t>)</w:t>
      </w:r>
      <w:r w:rsidRPr="00CF03BC">
        <w:rPr>
          <w:rStyle w:val="normaltextrun"/>
          <w:rFonts w:ascii="Arial" w:hAnsi="Arial" w:cs="Arial"/>
          <w:color w:val="000000"/>
        </w:rPr>
        <w:t>.</w:t>
      </w:r>
      <w:r w:rsidRPr="00CF03BC">
        <w:rPr>
          <w:rStyle w:val="eop"/>
          <w:rFonts w:ascii="Arial" w:hAnsi="Arial" w:cs="Arial"/>
          <w:color w:val="000000"/>
        </w:rPr>
        <w:t> </w:t>
      </w:r>
    </w:p>
    <w:p w14:paraId="7BB39386" w14:textId="2DB47281" w:rsidR="00EF7CC3" w:rsidRPr="00EC6972" w:rsidRDefault="00EF7CC3" w:rsidP="00990F6A">
      <w:pPr>
        <w:pStyle w:val="paragraph"/>
        <w:spacing w:before="240" w:beforeAutospacing="0" w:after="240" w:afterAutospacing="0" w:line="360" w:lineRule="auto"/>
        <w:textAlignment w:val="baseline"/>
        <w:rPr>
          <w:rFonts w:ascii="Arial" w:hAnsi="Arial" w:cs="Arial"/>
        </w:rPr>
      </w:pPr>
      <w:r w:rsidRPr="00EC6972">
        <w:rPr>
          <w:rStyle w:val="normaltextrun"/>
          <w:rFonts w:ascii="Arial" w:hAnsi="Arial" w:cs="Arial"/>
        </w:rPr>
        <w:t xml:space="preserve">Thomas, J. and Humphery, S. (2014) ‘Safeguarding children: a challenge to doctors’, </w:t>
      </w:r>
      <w:r w:rsidRPr="00EC6972">
        <w:rPr>
          <w:rStyle w:val="normaltextrun"/>
          <w:rFonts w:ascii="Arial" w:hAnsi="Arial" w:cs="Arial"/>
          <w:i/>
          <w:iCs/>
        </w:rPr>
        <w:t>British Medical Journal</w:t>
      </w:r>
      <w:r w:rsidRPr="00EC6972">
        <w:rPr>
          <w:rStyle w:val="normaltextrun"/>
          <w:rFonts w:ascii="Arial" w:hAnsi="Arial" w:cs="Arial"/>
        </w:rPr>
        <w:t xml:space="preserve">, 349, pp. g5898–g5898. Available at: </w:t>
      </w:r>
      <w:hyperlink r:id="rId51" w:history="1">
        <w:r w:rsidRPr="00EC6972">
          <w:rPr>
            <w:rStyle w:val="Hyperlink"/>
            <w:rFonts w:ascii="Arial" w:hAnsi="Arial" w:cs="Arial"/>
          </w:rPr>
          <w:t>https://doi.org/10.1136/bmj.g5898</w:t>
        </w:r>
      </w:hyperlink>
      <w:r w:rsidRPr="00EC6972">
        <w:rPr>
          <w:rStyle w:val="normaltextrun"/>
          <w:rFonts w:ascii="Arial" w:hAnsi="Arial" w:cs="Arial"/>
        </w:rPr>
        <w:t xml:space="preserve"> (Accessed: 25 June 2023). </w:t>
      </w:r>
    </w:p>
    <w:p w14:paraId="332F6807" w14:textId="73B2FF35" w:rsidR="00EF7CC3" w:rsidRPr="00EC6972" w:rsidRDefault="00EF7CC3" w:rsidP="00990F6A">
      <w:pPr>
        <w:pStyle w:val="paragraph"/>
        <w:spacing w:before="240" w:beforeAutospacing="0" w:after="240" w:afterAutospacing="0" w:line="360" w:lineRule="auto"/>
        <w:textAlignment w:val="baseline"/>
        <w:rPr>
          <w:rFonts w:ascii="Arial" w:hAnsi="Arial" w:cs="Arial"/>
        </w:rPr>
      </w:pPr>
      <w:r w:rsidRPr="00EC6972">
        <w:rPr>
          <w:rStyle w:val="normaltextrun"/>
          <w:rFonts w:ascii="Arial" w:hAnsi="Arial" w:cs="Arial"/>
        </w:rPr>
        <w:t>U</w:t>
      </w:r>
      <w:r>
        <w:rPr>
          <w:rStyle w:val="normaltextrun"/>
          <w:rFonts w:ascii="Arial" w:hAnsi="Arial" w:cs="Arial"/>
        </w:rPr>
        <w:t>NICEF</w:t>
      </w:r>
      <w:r w:rsidRPr="00EC6972">
        <w:rPr>
          <w:rStyle w:val="normaltextrun"/>
          <w:rFonts w:ascii="Arial" w:hAnsi="Arial" w:cs="Arial"/>
        </w:rPr>
        <w:t xml:space="preserve"> (2019) </w:t>
      </w:r>
      <w:r w:rsidRPr="00EC6972">
        <w:rPr>
          <w:rStyle w:val="normaltextrun"/>
          <w:rFonts w:ascii="Arial" w:hAnsi="Arial" w:cs="Arial"/>
          <w:i/>
          <w:iCs/>
        </w:rPr>
        <w:t>A Summary of the UN Convention on the Rights of the Child</w:t>
      </w:r>
      <w:r w:rsidRPr="00EC6972">
        <w:rPr>
          <w:rStyle w:val="normaltextrun"/>
          <w:rFonts w:ascii="Arial" w:hAnsi="Arial" w:cs="Arial"/>
        </w:rPr>
        <w:t xml:space="preserve">. Available at: </w:t>
      </w:r>
      <w:hyperlink r:id="rId52" w:history="1">
        <w:r w:rsidRPr="00EC6972">
          <w:rPr>
            <w:rStyle w:val="Hyperlink"/>
            <w:rFonts w:ascii="Arial" w:hAnsi="Arial" w:cs="Arial"/>
          </w:rPr>
          <w:t>https://www.unicef.org.uk/wp-content/uploads/2019/10/UNCRC_summary1_1.pdf</w:t>
        </w:r>
      </w:hyperlink>
      <w:r w:rsidRPr="00EC6972">
        <w:rPr>
          <w:rStyle w:val="normaltextrun"/>
          <w:rFonts w:ascii="Arial" w:hAnsi="Arial" w:cs="Arial"/>
        </w:rPr>
        <w:t xml:space="preserve"> (Accessed: 26 June 2023).</w:t>
      </w:r>
      <w:r w:rsidRPr="00EC6972">
        <w:rPr>
          <w:rStyle w:val="eop"/>
          <w:rFonts w:ascii="Arial" w:hAnsi="Arial" w:cs="Arial"/>
        </w:rPr>
        <w:t> </w:t>
      </w:r>
    </w:p>
    <w:p w14:paraId="3CB6A132" w14:textId="0ABBFD54" w:rsidR="00EF7CC3" w:rsidRPr="00EC6972" w:rsidRDefault="00EF7CC3" w:rsidP="00564CA9">
      <w:pPr>
        <w:pStyle w:val="paragraph"/>
        <w:spacing w:before="240" w:beforeAutospacing="0" w:after="0" w:afterAutospacing="0" w:line="360" w:lineRule="auto"/>
        <w:textAlignment w:val="baseline"/>
        <w:rPr>
          <w:rFonts w:ascii="Arial" w:hAnsi="Arial" w:cs="Arial"/>
        </w:rPr>
      </w:pPr>
      <w:r w:rsidRPr="00EC6972">
        <w:rPr>
          <w:rStyle w:val="normaltextrun"/>
          <w:rFonts w:ascii="Arial" w:hAnsi="Arial" w:cs="Arial"/>
        </w:rPr>
        <w:t xml:space="preserve">Wales Safeguarding Procedures (2019) </w:t>
      </w:r>
      <w:r w:rsidRPr="00EC6972">
        <w:rPr>
          <w:rStyle w:val="normaltextrun"/>
          <w:rFonts w:ascii="Arial" w:hAnsi="Arial" w:cs="Arial"/>
          <w:i/>
          <w:iCs/>
        </w:rPr>
        <w:t>Section 2: Responsibilities to report.</w:t>
      </w:r>
      <w:r w:rsidRPr="00EC6972">
        <w:rPr>
          <w:rStyle w:val="normaltextrun"/>
          <w:rFonts w:ascii="Arial" w:hAnsi="Arial" w:cs="Arial"/>
        </w:rPr>
        <w:t xml:space="preserve"> Available at: </w:t>
      </w:r>
      <w:hyperlink r:id="rId53" w:history="1">
        <w:r w:rsidRPr="00EC6972">
          <w:rPr>
            <w:rStyle w:val="Hyperlink"/>
            <w:rFonts w:ascii="Arial" w:hAnsi="Arial" w:cs="Arial"/>
          </w:rPr>
          <w:t>https://safeguarding.wales/en/chi-i/chi-i-c2/c2-p4/</w:t>
        </w:r>
      </w:hyperlink>
      <w:r w:rsidRPr="00EC6972">
        <w:rPr>
          <w:rStyle w:val="normaltextrun"/>
          <w:rFonts w:ascii="Arial" w:hAnsi="Arial" w:cs="Arial"/>
        </w:rPr>
        <w:t xml:space="preserve"> (Accessed: 3 June 2023).</w:t>
      </w:r>
    </w:p>
    <w:p w14:paraId="4552CE09" w14:textId="30DEEA0C" w:rsidR="00EF7CC3" w:rsidRPr="00EC6972" w:rsidRDefault="00EF7CC3" w:rsidP="00564CA9">
      <w:pPr>
        <w:pStyle w:val="paragraph"/>
        <w:spacing w:before="240" w:beforeAutospacing="0" w:after="0" w:afterAutospacing="0" w:line="360" w:lineRule="auto"/>
        <w:textAlignment w:val="baseline"/>
        <w:rPr>
          <w:rFonts w:ascii="Arial" w:hAnsi="Arial" w:cs="Arial"/>
        </w:rPr>
      </w:pPr>
      <w:r w:rsidRPr="00EC6972">
        <w:rPr>
          <w:rStyle w:val="normaltextrun"/>
          <w:rFonts w:ascii="Arial" w:hAnsi="Arial" w:cs="Arial"/>
        </w:rPr>
        <w:lastRenderedPageBreak/>
        <w:t xml:space="preserve">Wales Safeguarding Procedures (2019) </w:t>
      </w:r>
      <w:r w:rsidRPr="00EC6972">
        <w:rPr>
          <w:rStyle w:val="normaltextrun"/>
          <w:rFonts w:ascii="Arial" w:hAnsi="Arial" w:cs="Arial"/>
          <w:i/>
          <w:iCs/>
        </w:rPr>
        <w:t xml:space="preserve">Section 3 part 1: The medical examination. </w:t>
      </w:r>
      <w:r w:rsidRPr="00EC6972">
        <w:rPr>
          <w:rStyle w:val="normaltextrun"/>
          <w:rFonts w:ascii="Arial" w:hAnsi="Arial" w:cs="Arial"/>
        </w:rPr>
        <w:t xml:space="preserve">Available at: </w:t>
      </w:r>
      <w:hyperlink r:id="rId54" w:history="1">
        <w:r w:rsidRPr="00EC6972">
          <w:rPr>
            <w:rStyle w:val="Hyperlink"/>
            <w:rFonts w:ascii="Arial" w:hAnsi="Arial" w:cs="Arial"/>
          </w:rPr>
          <w:t>https://safeguarding.wales/en/chi-i/chi-i-c3pt1/c3pt1-p11/</w:t>
        </w:r>
      </w:hyperlink>
      <w:r w:rsidRPr="00EC6972">
        <w:rPr>
          <w:rStyle w:val="normaltextrun"/>
          <w:rFonts w:ascii="Arial" w:hAnsi="Arial" w:cs="Arial"/>
        </w:rPr>
        <w:t xml:space="preserve"> (Accessed: 28 June 2023). </w:t>
      </w:r>
      <w:r w:rsidRPr="00EC6972">
        <w:rPr>
          <w:rStyle w:val="eop"/>
          <w:rFonts w:ascii="Arial" w:hAnsi="Arial" w:cs="Arial"/>
        </w:rPr>
        <w:t> </w:t>
      </w:r>
    </w:p>
    <w:p w14:paraId="14B70511" w14:textId="1DFF165E" w:rsidR="00EF7CC3" w:rsidRPr="00EC6972" w:rsidRDefault="00EF7CC3" w:rsidP="00564CA9">
      <w:pPr>
        <w:spacing w:before="240" w:line="360" w:lineRule="auto"/>
        <w:rPr>
          <w:rFonts w:ascii="Arial" w:hAnsi="Arial" w:cs="Arial"/>
          <w:sz w:val="24"/>
          <w:szCs w:val="24"/>
        </w:rPr>
      </w:pPr>
      <w:r w:rsidRPr="00EC6972">
        <w:rPr>
          <w:rFonts w:ascii="Arial" w:hAnsi="Arial" w:cs="Arial"/>
          <w:sz w:val="24"/>
          <w:szCs w:val="24"/>
        </w:rPr>
        <w:t xml:space="preserve">Wales Safeguarding Procedures Project Board (2019) Available at: </w:t>
      </w:r>
      <w:hyperlink r:id="rId55" w:history="1">
        <w:r w:rsidRPr="00EC6972">
          <w:rPr>
            <w:rStyle w:val="Hyperlink"/>
            <w:rFonts w:ascii="Arial" w:hAnsi="Arial" w:cs="Arial"/>
            <w:sz w:val="24"/>
            <w:szCs w:val="24"/>
          </w:rPr>
          <w:t>https://safeguarding.wales/en/</w:t>
        </w:r>
      </w:hyperlink>
      <w:r w:rsidRPr="00EC6972">
        <w:rPr>
          <w:rFonts w:ascii="Arial" w:hAnsi="Arial" w:cs="Arial"/>
          <w:sz w:val="24"/>
          <w:szCs w:val="24"/>
        </w:rPr>
        <w:t xml:space="preserve"> (Accessed: 29 June 2023).</w:t>
      </w:r>
    </w:p>
    <w:p w14:paraId="4C4A0FD4" w14:textId="5A4858E0" w:rsidR="00EF7CC3" w:rsidRPr="00EC6972" w:rsidRDefault="00EF7CC3" w:rsidP="00A421DA">
      <w:pPr>
        <w:tabs>
          <w:tab w:val="left" w:pos="6649"/>
        </w:tabs>
        <w:spacing w:line="360" w:lineRule="auto"/>
        <w:rPr>
          <w:rFonts w:ascii="Arial" w:hAnsi="Arial" w:cs="Arial"/>
          <w:sz w:val="24"/>
          <w:szCs w:val="24"/>
        </w:rPr>
      </w:pPr>
      <w:r w:rsidRPr="009C141B">
        <w:rPr>
          <w:rFonts w:ascii="Arial" w:hAnsi="Arial" w:cs="Arial"/>
          <w:sz w:val="24"/>
          <w:szCs w:val="24"/>
        </w:rPr>
        <w:t xml:space="preserve">Ward, H., Brown, R. and Westlake, D. (2012) </w:t>
      </w:r>
      <w:r w:rsidRPr="00564CA9">
        <w:rPr>
          <w:rFonts w:ascii="Arial" w:hAnsi="Arial" w:cs="Arial"/>
          <w:i/>
          <w:iCs/>
          <w:sz w:val="24"/>
          <w:szCs w:val="24"/>
        </w:rPr>
        <w:t>Safeguarding babies and very young children from abuse and neglect</w:t>
      </w:r>
      <w:r w:rsidRPr="009C141B">
        <w:rPr>
          <w:rFonts w:ascii="Arial" w:hAnsi="Arial" w:cs="Arial"/>
          <w:sz w:val="24"/>
          <w:szCs w:val="24"/>
        </w:rPr>
        <w:t>. London: Jessica Kingsley Publishers.</w:t>
      </w:r>
    </w:p>
    <w:p w14:paraId="504E09C3" w14:textId="7BF4790E" w:rsidR="00EF7CC3" w:rsidRDefault="00EF7CC3" w:rsidP="00564CA9">
      <w:pPr>
        <w:spacing w:line="360" w:lineRule="auto"/>
        <w:rPr>
          <w:rFonts w:ascii="Arial" w:hAnsi="Arial" w:cs="Arial"/>
          <w:sz w:val="24"/>
          <w:szCs w:val="24"/>
        </w:rPr>
      </w:pPr>
      <w:r w:rsidRPr="00EC6972">
        <w:rPr>
          <w:rFonts w:ascii="Arial" w:hAnsi="Arial" w:cs="Arial"/>
          <w:sz w:val="24"/>
          <w:szCs w:val="24"/>
        </w:rPr>
        <w:t xml:space="preserve">Welsh Government (2017) </w:t>
      </w:r>
      <w:r w:rsidRPr="00EC6972">
        <w:rPr>
          <w:rFonts w:ascii="Arial" w:hAnsi="Arial" w:cs="Arial"/>
          <w:i/>
          <w:iCs/>
          <w:sz w:val="24"/>
          <w:szCs w:val="24"/>
        </w:rPr>
        <w:t xml:space="preserve">Flying Start Health Programme Guidance. </w:t>
      </w:r>
      <w:r w:rsidRPr="00EC6972">
        <w:rPr>
          <w:rFonts w:ascii="Arial" w:hAnsi="Arial" w:cs="Arial"/>
          <w:sz w:val="24"/>
          <w:szCs w:val="24"/>
        </w:rPr>
        <w:t xml:space="preserve">Available at: </w:t>
      </w:r>
      <w:hyperlink r:id="rId56" w:history="1">
        <w:r w:rsidRPr="00EC6972">
          <w:rPr>
            <w:rStyle w:val="Hyperlink"/>
            <w:rFonts w:ascii="Arial" w:hAnsi="Arial" w:cs="Arial"/>
            <w:sz w:val="24"/>
            <w:szCs w:val="24"/>
          </w:rPr>
          <w:t>https://www.gov.wales/sites/default/files/publications/2019-07/flying-start-health-programme-guidance_0.pdf</w:t>
        </w:r>
      </w:hyperlink>
      <w:r w:rsidRPr="00EC6972">
        <w:rPr>
          <w:rFonts w:ascii="Arial" w:hAnsi="Arial" w:cs="Arial"/>
          <w:sz w:val="24"/>
          <w:szCs w:val="24"/>
        </w:rPr>
        <w:t xml:space="preserve"> (Accessed: 2 July 2023).</w:t>
      </w:r>
    </w:p>
    <w:p w14:paraId="01D48663" w14:textId="255EF410" w:rsidR="008D04A7" w:rsidRDefault="00EF7CC3" w:rsidP="008D04A7">
      <w:pPr>
        <w:spacing w:before="240" w:line="360" w:lineRule="auto"/>
        <w:rPr>
          <w:rFonts w:ascii="Arial" w:hAnsi="Arial" w:cs="Arial"/>
          <w:sz w:val="24"/>
          <w:szCs w:val="24"/>
        </w:rPr>
      </w:pPr>
      <w:r w:rsidRPr="005D755F">
        <w:rPr>
          <w:rFonts w:ascii="Arial" w:hAnsi="Arial" w:cs="Arial"/>
          <w:sz w:val="24"/>
          <w:szCs w:val="24"/>
        </w:rPr>
        <w:t>Welsh Government (2018)</w:t>
      </w:r>
      <w:r>
        <w:rPr>
          <w:rFonts w:ascii="Arial" w:hAnsi="Arial" w:cs="Arial"/>
          <w:sz w:val="24"/>
          <w:szCs w:val="24"/>
        </w:rPr>
        <w:t xml:space="preserve"> </w:t>
      </w:r>
      <w:r w:rsidRPr="00EC6972">
        <w:rPr>
          <w:rFonts w:ascii="Arial" w:hAnsi="Arial" w:cs="Arial"/>
          <w:i/>
          <w:iCs/>
          <w:sz w:val="24"/>
          <w:szCs w:val="24"/>
        </w:rPr>
        <w:t>Working Together to Reduce Harm</w:t>
      </w:r>
      <w:r w:rsidR="00E10847">
        <w:rPr>
          <w:rFonts w:ascii="Arial" w:hAnsi="Arial" w:cs="Arial"/>
          <w:i/>
          <w:iCs/>
          <w:sz w:val="24"/>
          <w:szCs w:val="24"/>
        </w:rPr>
        <w:t xml:space="preserve">: </w:t>
      </w:r>
      <w:r w:rsidRPr="00EC6972">
        <w:rPr>
          <w:rFonts w:ascii="Arial" w:hAnsi="Arial" w:cs="Arial"/>
          <w:i/>
          <w:iCs/>
          <w:sz w:val="24"/>
          <w:szCs w:val="24"/>
        </w:rPr>
        <w:t>The Substance Misuse Strategy for Wales</w:t>
      </w:r>
      <w:r>
        <w:rPr>
          <w:rFonts w:ascii="Arial" w:hAnsi="Arial" w:cs="Arial"/>
          <w:i/>
          <w:iCs/>
          <w:sz w:val="24"/>
          <w:szCs w:val="24"/>
        </w:rPr>
        <w:t>.</w:t>
      </w:r>
      <w:r w:rsidRPr="00EC6972">
        <w:rPr>
          <w:rFonts w:ascii="Arial" w:hAnsi="Arial" w:cs="Arial"/>
          <w:sz w:val="24"/>
          <w:szCs w:val="24"/>
        </w:rPr>
        <w:t xml:space="preserve"> Available at: </w:t>
      </w:r>
      <w:hyperlink r:id="rId57" w:history="1">
        <w:r w:rsidRPr="00EC6972">
          <w:rPr>
            <w:rStyle w:val="Hyperlink"/>
            <w:rFonts w:ascii="Arial" w:hAnsi="Arial" w:cs="Arial"/>
            <w:sz w:val="24"/>
            <w:szCs w:val="24"/>
          </w:rPr>
          <w:t>https://www.gov.wales/review-working-together-reduce-harm-substance-misuse-strategy-2008-2018-0</w:t>
        </w:r>
      </w:hyperlink>
      <w:r w:rsidRPr="00EC6972">
        <w:rPr>
          <w:rFonts w:ascii="Arial" w:hAnsi="Arial" w:cs="Arial"/>
          <w:sz w:val="24"/>
          <w:szCs w:val="24"/>
        </w:rPr>
        <w:t xml:space="preserve"> (Accessed: 3 July 2023).</w:t>
      </w:r>
    </w:p>
    <w:p w14:paraId="19FF94A2" w14:textId="27D3DE09" w:rsidR="00EF7CC3" w:rsidRPr="00EC6972" w:rsidRDefault="00EF7CC3" w:rsidP="008D04A7">
      <w:pPr>
        <w:spacing w:before="240" w:line="360" w:lineRule="auto"/>
        <w:rPr>
          <w:rFonts w:ascii="Arial" w:hAnsi="Arial" w:cs="Arial"/>
          <w:sz w:val="24"/>
          <w:szCs w:val="24"/>
        </w:rPr>
      </w:pPr>
      <w:r w:rsidRPr="00EC6972">
        <w:rPr>
          <w:rFonts w:ascii="Arial" w:hAnsi="Arial" w:cs="Arial"/>
          <w:sz w:val="24"/>
          <w:szCs w:val="24"/>
        </w:rPr>
        <w:t xml:space="preserve">Welsh Government (2020) </w:t>
      </w:r>
      <w:r w:rsidRPr="00EC6972">
        <w:rPr>
          <w:rFonts w:ascii="Arial" w:hAnsi="Arial" w:cs="Arial"/>
          <w:i/>
          <w:iCs/>
          <w:sz w:val="24"/>
          <w:szCs w:val="24"/>
        </w:rPr>
        <w:t xml:space="preserve">Keeping learners safe. </w:t>
      </w:r>
      <w:r w:rsidRPr="00EC6972">
        <w:rPr>
          <w:rFonts w:ascii="Arial" w:hAnsi="Arial" w:cs="Arial"/>
          <w:sz w:val="24"/>
          <w:szCs w:val="24"/>
        </w:rPr>
        <w:t xml:space="preserve">Available at: </w:t>
      </w:r>
      <w:hyperlink r:id="rId58" w:history="1">
        <w:r w:rsidRPr="00EC6972">
          <w:rPr>
            <w:rStyle w:val="Hyperlink"/>
            <w:rFonts w:ascii="Arial" w:hAnsi="Arial" w:cs="Arial"/>
            <w:sz w:val="24"/>
            <w:szCs w:val="24"/>
          </w:rPr>
          <w:t>https://www.gov.wales/sites/default/files/publications/2020-12/Keeping%20learners%20safe%20a%20summary%20version.pdf</w:t>
        </w:r>
      </w:hyperlink>
      <w:r w:rsidRPr="00EC6972">
        <w:rPr>
          <w:rFonts w:ascii="Arial" w:hAnsi="Arial" w:cs="Arial"/>
          <w:sz w:val="24"/>
          <w:szCs w:val="24"/>
        </w:rPr>
        <w:t xml:space="preserve"> (Accessed 2 July 2023).</w:t>
      </w:r>
    </w:p>
    <w:p w14:paraId="7CF5D6FA" w14:textId="582346CF" w:rsidR="00EF7CC3" w:rsidRPr="00EC6972" w:rsidRDefault="00EF7CC3" w:rsidP="00564CA9">
      <w:pPr>
        <w:spacing w:line="360" w:lineRule="auto"/>
        <w:rPr>
          <w:rFonts w:ascii="Arial" w:hAnsi="Arial" w:cs="Arial"/>
          <w:i/>
          <w:iCs/>
          <w:sz w:val="24"/>
          <w:szCs w:val="24"/>
        </w:rPr>
      </w:pPr>
      <w:r w:rsidRPr="00EC6972">
        <w:rPr>
          <w:rFonts w:ascii="Arial" w:hAnsi="Arial" w:cs="Arial"/>
          <w:sz w:val="24"/>
          <w:szCs w:val="24"/>
        </w:rPr>
        <w:t>Welsh Government (2023</w:t>
      </w:r>
      <w:r>
        <w:rPr>
          <w:rFonts w:ascii="Arial" w:hAnsi="Arial" w:cs="Arial"/>
          <w:sz w:val="24"/>
          <w:szCs w:val="24"/>
        </w:rPr>
        <w:t>a</w:t>
      </w:r>
      <w:r w:rsidRPr="00EC6972">
        <w:rPr>
          <w:rFonts w:ascii="Arial" w:hAnsi="Arial" w:cs="Arial"/>
          <w:sz w:val="24"/>
          <w:szCs w:val="24"/>
        </w:rPr>
        <w:t xml:space="preserve">) </w:t>
      </w:r>
      <w:r w:rsidRPr="00EC6972">
        <w:rPr>
          <w:rFonts w:ascii="Arial" w:hAnsi="Arial" w:cs="Arial"/>
          <w:i/>
          <w:iCs/>
          <w:sz w:val="24"/>
          <w:szCs w:val="24"/>
        </w:rPr>
        <w:t xml:space="preserve">National Minimum Standards for Regulated Childcare for children up to the Age of 12. </w:t>
      </w:r>
      <w:r w:rsidRPr="00EC6972">
        <w:rPr>
          <w:rFonts w:ascii="Arial" w:hAnsi="Arial" w:cs="Arial"/>
          <w:sz w:val="24"/>
          <w:szCs w:val="24"/>
        </w:rPr>
        <w:t xml:space="preserve">Available at: </w:t>
      </w:r>
      <w:hyperlink r:id="rId59" w:history="1">
        <w:r w:rsidRPr="00EC6972">
          <w:rPr>
            <w:rStyle w:val="Hyperlink"/>
            <w:rFonts w:ascii="Arial" w:hAnsi="Arial" w:cs="Arial"/>
            <w:sz w:val="24"/>
            <w:szCs w:val="24"/>
          </w:rPr>
          <w:t>https://www.gov.wales/sites/default/files/publications/2023-05/national-minimum-standards-for-regulated-childcare_0.pdf</w:t>
        </w:r>
      </w:hyperlink>
      <w:r w:rsidRPr="00EC6972">
        <w:rPr>
          <w:rFonts w:ascii="Arial" w:hAnsi="Arial" w:cs="Arial"/>
          <w:sz w:val="24"/>
          <w:szCs w:val="24"/>
        </w:rPr>
        <w:t xml:space="preserve"> (Accessed: 1 July 2023). </w:t>
      </w:r>
      <w:r w:rsidRPr="00EC6972"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7E4523A3" w14:textId="1E5D7B72" w:rsidR="00EF7CC3" w:rsidRPr="009C141B" w:rsidRDefault="00EF7CC3" w:rsidP="00564CA9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Welsh Government (2023b) </w:t>
      </w:r>
      <w:r w:rsidRPr="009C141B">
        <w:rPr>
          <w:rFonts w:ascii="Arial" w:hAnsi="Arial" w:cs="Arial"/>
          <w:i/>
          <w:iCs/>
          <w:sz w:val="24"/>
          <w:szCs w:val="24"/>
        </w:rPr>
        <w:t>Social Services and Well-being (Wales) Act</w:t>
      </w:r>
      <w:r>
        <w:rPr>
          <w:rFonts w:ascii="Arial" w:hAnsi="Arial" w:cs="Arial"/>
          <w:sz w:val="24"/>
          <w:szCs w:val="24"/>
        </w:rPr>
        <w:t xml:space="preserve"> </w:t>
      </w:r>
      <w:r w:rsidRPr="00C94869">
        <w:rPr>
          <w:rFonts w:ascii="Arial" w:hAnsi="Arial" w:cs="Arial"/>
          <w:i/>
          <w:iCs/>
          <w:sz w:val="24"/>
          <w:szCs w:val="24"/>
        </w:rPr>
        <w:t xml:space="preserve">2014 </w:t>
      </w:r>
      <w:r w:rsidR="007C386D">
        <w:rPr>
          <w:rFonts w:ascii="Arial" w:hAnsi="Arial" w:cs="Arial"/>
          <w:i/>
          <w:iCs/>
          <w:sz w:val="24"/>
          <w:szCs w:val="24"/>
        </w:rPr>
        <w:t>Summary.</w:t>
      </w:r>
      <w:r w:rsidRPr="009C141B">
        <w:rPr>
          <w:rFonts w:ascii="Arial" w:hAnsi="Arial" w:cs="Arial"/>
          <w:sz w:val="24"/>
          <w:szCs w:val="24"/>
        </w:rPr>
        <w:t xml:space="preserve"> Available at: </w:t>
      </w:r>
      <w:hyperlink r:id="rId60" w:history="1">
        <w:r w:rsidRPr="003A3233">
          <w:rPr>
            <w:rStyle w:val="Hyperlink"/>
            <w:rFonts w:ascii="Arial" w:hAnsi="Arial" w:cs="Arial"/>
            <w:sz w:val="24"/>
            <w:szCs w:val="24"/>
          </w:rPr>
          <w:t>https://www.gov.wales/sites/default/files/publications/2019-06/social-services-and-well-being-wales-act-a-young-persons-summary.pdf</w:t>
        </w:r>
      </w:hyperlink>
      <w:r w:rsidRPr="009C141B">
        <w:rPr>
          <w:rFonts w:ascii="Arial" w:hAnsi="Arial" w:cs="Arial"/>
          <w:sz w:val="24"/>
          <w:szCs w:val="24"/>
        </w:rPr>
        <w:t xml:space="preserve"> (Accesse</w:t>
      </w:r>
      <w:r>
        <w:rPr>
          <w:rFonts w:ascii="Arial" w:hAnsi="Arial" w:cs="Arial"/>
          <w:sz w:val="24"/>
          <w:szCs w:val="24"/>
        </w:rPr>
        <w:t xml:space="preserve">d: </w:t>
      </w:r>
      <w:r w:rsidRPr="009C141B">
        <w:rPr>
          <w:rFonts w:ascii="Arial" w:hAnsi="Arial" w:cs="Arial"/>
          <w:sz w:val="24"/>
          <w:szCs w:val="24"/>
        </w:rPr>
        <w:t>9</w:t>
      </w:r>
      <w:r>
        <w:rPr>
          <w:rFonts w:ascii="Arial" w:hAnsi="Arial" w:cs="Arial"/>
          <w:sz w:val="24"/>
          <w:szCs w:val="24"/>
        </w:rPr>
        <w:t xml:space="preserve"> </w:t>
      </w:r>
      <w:r w:rsidRPr="009C141B">
        <w:rPr>
          <w:rFonts w:ascii="Arial" w:hAnsi="Arial" w:cs="Arial"/>
          <w:sz w:val="24"/>
          <w:szCs w:val="24"/>
        </w:rPr>
        <w:t>July 2023).</w:t>
      </w:r>
    </w:p>
    <w:p w14:paraId="235713BD" w14:textId="77777777" w:rsidR="00BC363E" w:rsidRDefault="00BC363E" w:rsidP="00564CA9">
      <w:pPr>
        <w:pStyle w:val="paragraph"/>
        <w:spacing w:before="240" w:beforeAutospacing="0" w:after="0" w:afterAutospacing="0" w:line="360" w:lineRule="auto"/>
        <w:textAlignment w:val="baseline"/>
        <w:rPr>
          <w:rStyle w:val="normaltextrun"/>
          <w:rFonts w:ascii="Arial" w:hAnsi="Arial" w:cs="Arial"/>
        </w:rPr>
      </w:pPr>
    </w:p>
    <w:p w14:paraId="3D7516EE" w14:textId="2C6B16D1" w:rsidR="00EF7CC3" w:rsidRDefault="00EF7CC3" w:rsidP="00564CA9">
      <w:pPr>
        <w:pStyle w:val="paragraph"/>
        <w:spacing w:before="24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  <w:r w:rsidRPr="00EC6972">
        <w:rPr>
          <w:rStyle w:val="normaltextrun"/>
          <w:rFonts w:ascii="Arial" w:hAnsi="Arial" w:cs="Arial"/>
        </w:rPr>
        <w:lastRenderedPageBreak/>
        <w:t xml:space="preserve">Woodman, J. </w:t>
      </w:r>
      <w:r w:rsidRPr="00EC6972">
        <w:rPr>
          <w:rStyle w:val="normaltextrun"/>
          <w:rFonts w:ascii="Arial" w:hAnsi="Arial" w:cs="Arial"/>
          <w:i/>
          <w:iCs/>
        </w:rPr>
        <w:t>et al</w:t>
      </w:r>
      <w:r w:rsidRPr="00EC6972">
        <w:rPr>
          <w:rStyle w:val="normaltextrun"/>
          <w:rFonts w:ascii="Arial" w:hAnsi="Arial" w:cs="Arial"/>
        </w:rPr>
        <w:t xml:space="preserve">. (2013) ‘Responses to concerns about child maltreatment: a qualitative study of GPs in England’, </w:t>
      </w:r>
      <w:r w:rsidRPr="00EC6972">
        <w:rPr>
          <w:rStyle w:val="normaltextrun"/>
          <w:rFonts w:ascii="Arial" w:hAnsi="Arial" w:cs="Arial"/>
          <w:i/>
          <w:iCs/>
        </w:rPr>
        <w:t>BMJ open</w:t>
      </w:r>
      <w:r w:rsidRPr="00EC6972">
        <w:rPr>
          <w:rStyle w:val="normaltextrun"/>
          <w:rFonts w:ascii="Arial" w:hAnsi="Arial" w:cs="Arial"/>
        </w:rPr>
        <w:t xml:space="preserve">, 3(12), pp. e003894–e003894. Available at: </w:t>
      </w:r>
      <w:hyperlink r:id="rId61" w:history="1">
        <w:r w:rsidRPr="00EC6972">
          <w:rPr>
            <w:rStyle w:val="Hyperlink"/>
            <w:rFonts w:ascii="Arial" w:hAnsi="Arial" w:cs="Arial"/>
          </w:rPr>
          <w:t>https://doi.org/10.1136/bmjopen-2013-003894</w:t>
        </w:r>
      </w:hyperlink>
      <w:r w:rsidRPr="00EC6972">
        <w:rPr>
          <w:rStyle w:val="normaltextrun"/>
          <w:rFonts w:ascii="Arial" w:hAnsi="Arial" w:cs="Arial"/>
        </w:rPr>
        <w:t xml:space="preserve"> (Accessed: 28 June 2023).</w:t>
      </w:r>
    </w:p>
    <w:sectPr w:rsidR="00EF7CC3">
      <w:headerReference w:type="default" r:id="rId62"/>
      <w:footerReference w:type="default" r:id="rId6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300527" w14:textId="77777777" w:rsidR="004C45FE" w:rsidRDefault="004C45FE" w:rsidP="004C45FE">
      <w:pPr>
        <w:spacing w:after="0" w:line="240" w:lineRule="auto"/>
      </w:pPr>
      <w:r>
        <w:separator/>
      </w:r>
    </w:p>
  </w:endnote>
  <w:endnote w:type="continuationSeparator" w:id="0">
    <w:p w14:paraId="4462C40B" w14:textId="77777777" w:rsidR="004C45FE" w:rsidRDefault="004C45FE" w:rsidP="004C45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4547962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51BDB73" w14:textId="4A417392" w:rsidR="004C45FE" w:rsidRDefault="004C45F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EFEEEED" w14:textId="77777777" w:rsidR="004C45FE" w:rsidRDefault="004C45F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FB2C3E" w14:textId="77777777" w:rsidR="004C45FE" w:rsidRDefault="004C45FE" w:rsidP="004C45FE">
      <w:pPr>
        <w:spacing w:after="0" w:line="240" w:lineRule="auto"/>
      </w:pPr>
      <w:r>
        <w:separator/>
      </w:r>
    </w:p>
  </w:footnote>
  <w:footnote w:type="continuationSeparator" w:id="0">
    <w:p w14:paraId="64B9AB71" w14:textId="77777777" w:rsidR="004C45FE" w:rsidRDefault="004C45FE" w:rsidP="004C45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D79F3" w14:textId="4259CB45" w:rsidR="00AC3637" w:rsidRDefault="00AC3637">
    <w:pPr>
      <w:pStyle w:val="Header"/>
    </w:pPr>
    <w:r>
      <w:t>2216886</w:t>
    </w:r>
    <w:r w:rsidR="00B44D52">
      <w:t xml:space="preserve">   </w:t>
    </w:r>
    <w:r w:rsidR="00D03401">
      <w:t>2216696</w:t>
    </w:r>
    <w:r w:rsidR="00F90794">
      <w:tab/>
      <w:t xml:space="preserve">Module </w:t>
    </w:r>
    <w:proofErr w:type="gramStart"/>
    <w:r w:rsidR="00F90794">
      <w:t>Code :</w:t>
    </w:r>
    <w:proofErr w:type="gramEnd"/>
    <w:r w:rsidR="00F90794">
      <w:t xml:space="preserve"> ECEY5008/C</w:t>
    </w:r>
  </w:p>
  <w:p w14:paraId="7686DA0A" w14:textId="3DE0C23E" w:rsidR="00F90794" w:rsidRDefault="00F90794">
    <w:pPr>
      <w:pStyle w:val="Header"/>
    </w:pPr>
    <w:r>
      <w:t>2217677</w:t>
    </w:r>
    <w:r w:rsidR="00D03401">
      <w:t xml:space="preserve">   2211091</w:t>
    </w:r>
  </w:p>
  <w:p w14:paraId="76A65E6B" w14:textId="0131A720" w:rsidR="00F90794" w:rsidRDefault="000A615F">
    <w:pPr>
      <w:pStyle w:val="Header"/>
    </w:pPr>
    <w:r>
      <w:t>2216995</w:t>
    </w:r>
    <w:r w:rsidR="00D03401">
      <w:t xml:space="preserve">   </w:t>
    </w:r>
    <w:r w:rsidR="00071FD5">
      <w:t>2209334</w:t>
    </w:r>
  </w:p>
  <w:p w14:paraId="57B502A4" w14:textId="77777777" w:rsidR="000A615F" w:rsidRDefault="000A615F">
    <w:pPr>
      <w:pStyle w:val="Header"/>
    </w:pPr>
  </w:p>
  <w:p w14:paraId="1CD5EDF2" w14:textId="4C4CE1F2" w:rsidR="006F4A80" w:rsidRDefault="002C3168">
    <w:pPr>
      <w:pStyle w:val="Header"/>
    </w:pPr>
    <w:r>
      <w:tab/>
    </w:r>
    <w:r w:rsidR="006F4A80"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4CA9"/>
    <w:rsid w:val="00021D19"/>
    <w:rsid w:val="000365B9"/>
    <w:rsid w:val="00055A4F"/>
    <w:rsid w:val="00071FD5"/>
    <w:rsid w:val="00072F9D"/>
    <w:rsid w:val="000732B2"/>
    <w:rsid w:val="000A615F"/>
    <w:rsid w:val="000C35ED"/>
    <w:rsid w:val="000C5B10"/>
    <w:rsid w:val="000F02E0"/>
    <w:rsid w:val="00100872"/>
    <w:rsid w:val="001148F1"/>
    <w:rsid w:val="00126B6D"/>
    <w:rsid w:val="00161DE7"/>
    <w:rsid w:val="0017125A"/>
    <w:rsid w:val="00175DF9"/>
    <w:rsid w:val="00181F88"/>
    <w:rsid w:val="00195976"/>
    <w:rsid w:val="001A6189"/>
    <w:rsid w:val="001C2319"/>
    <w:rsid w:val="001E797C"/>
    <w:rsid w:val="00245564"/>
    <w:rsid w:val="00261CC3"/>
    <w:rsid w:val="0027753F"/>
    <w:rsid w:val="00286042"/>
    <w:rsid w:val="00293E96"/>
    <w:rsid w:val="002C3168"/>
    <w:rsid w:val="002D1CB9"/>
    <w:rsid w:val="002F0402"/>
    <w:rsid w:val="003421AF"/>
    <w:rsid w:val="00347487"/>
    <w:rsid w:val="00357C17"/>
    <w:rsid w:val="00395F88"/>
    <w:rsid w:val="003B1D1D"/>
    <w:rsid w:val="003E1A6D"/>
    <w:rsid w:val="003E7443"/>
    <w:rsid w:val="004069A4"/>
    <w:rsid w:val="00460F2E"/>
    <w:rsid w:val="004618FB"/>
    <w:rsid w:val="00490210"/>
    <w:rsid w:val="004C45FE"/>
    <w:rsid w:val="004C6F69"/>
    <w:rsid w:val="004E147B"/>
    <w:rsid w:val="00502B54"/>
    <w:rsid w:val="005114BF"/>
    <w:rsid w:val="00516F2A"/>
    <w:rsid w:val="005460B3"/>
    <w:rsid w:val="00564CA9"/>
    <w:rsid w:val="00581E9C"/>
    <w:rsid w:val="005D755F"/>
    <w:rsid w:val="0060460D"/>
    <w:rsid w:val="00660497"/>
    <w:rsid w:val="00666964"/>
    <w:rsid w:val="00667EE4"/>
    <w:rsid w:val="00683216"/>
    <w:rsid w:val="00687DAF"/>
    <w:rsid w:val="006F4A80"/>
    <w:rsid w:val="006F50AA"/>
    <w:rsid w:val="00700292"/>
    <w:rsid w:val="00745C5A"/>
    <w:rsid w:val="007626F1"/>
    <w:rsid w:val="00787A5E"/>
    <w:rsid w:val="007A69D0"/>
    <w:rsid w:val="007C386D"/>
    <w:rsid w:val="008000DD"/>
    <w:rsid w:val="008209DB"/>
    <w:rsid w:val="008433B8"/>
    <w:rsid w:val="00851A96"/>
    <w:rsid w:val="00875D4B"/>
    <w:rsid w:val="00876A0A"/>
    <w:rsid w:val="008805E6"/>
    <w:rsid w:val="008D04A7"/>
    <w:rsid w:val="008E4F4E"/>
    <w:rsid w:val="009112CE"/>
    <w:rsid w:val="00923613"/>
    <w:rsid w:val="00956BB7"/>
    <w:rsid w:val="00990F6A"/>
    <w:rsid w:val="009A65C0"/>
    <w:rsid w:val="009C37F6"/>
    <w:rsid w:val="00A107F5"/>
    <w:rsid w:val="00A15764"/>
    <w:rsid w:val="00A421DA"/>
    <w:rsid w:val="00A81AB8"/>
    <w:rsid w:val="00A842BC"/>
    <w:rsid w:val="00AA19F9"/>
    <w:rsid w:val="00AA1FAB"/>
    <w:rsid w:val="00AB0FD4"/>
    <w:rsid w:val="00AC3637"/>
    <w:rsid w:val="00AD77AB"/>
    <w:rsid w:val="00B12218"/>
    <w:rsid w:val="00B15032"/>
    <w:rsid w:val="00B2530F"/>
    <w:rsid w:val="00B44D52"/>
    <w:rsid w:val="00B57DCE"/>
    <w:rsid w:val="00B633CC"/>
    <w:rsid w:val="00B76CD0"/>
    <w:rsid w:val="00B913B2"/>
    <w:rsid w:val="00B934AC"/>
    <w:rsid w:val="00BB1C5A"/>
    <w:rsid w:val="00BC102A"/>
    <w:rsid w:val="00BC363E"/>
    <w:rsid w:val="00BF049F"/>
    <w:rsid w:val="00C10CA5"/>
    <w:rsid w:val="00C566BF"/>
    <w:rsid w:val="00C93923"/>
    <w:rsid w:val="00C94869"/>
    <w:rsid w:val="00CF3030"/>
    <w:rsid w:val="00CF7A77"/>
    <w:rsid w:val="00D03401"/>
    <w:rsid w:val="00D049E6"/>
    <w:rsid w:val="00D23F21"/>
    <w:rsid w:val="00D459E0"/>
    <w:rsid w:val="00D468E0"/>
    <w:rsid w:val="00D5325E"/>
    <w:rsid w:val="00D623A2"/>
    <w:rsid w:val="00D66103"/>
    <w:rsid w:val="00D7436A"/>
    <w:rsid w:val="00E10847"/>
    <w:rsid w:val="00E142C6"/>
    <w:rsid w:val="00E5020B"/>
    <w:rsid w:val="00E5345A"/>
    <w:rsid w:val="00E621BC"/>
    <w:rsid w:val="00E71447"/>
    <w:rsid w:val="00EB16D7"/>
    <w:rsid w:val="00EB6C85"/>
    <w:rsid w:val="00EF3A26"/>
    <w:rsid w:val="00EF7CC3"/>
    <w:rsid w:val="00F45323"/>
    <w:rsid w:val="00F73516"/>
    <w:rsid w:val="00F90794"/>
    <w:rsid w:val="00FA1E04"/>
    <w:rsid w:val="00FB4D4B"/>
    <w:rsid w:val="00FD3815"/>
    <w:rsid w:val="00FF53F9"/>
    <w:rsid w:val="00FF7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387ABD"/>
  <w15:chartTrackingRefBased/>
  <w15:docId w15:val="{2348D347-DF80-46B8-A341-C36FB9C15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4C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64CA9"/>
    <w:rPr>
      <w:color w:val="0563C1" w:themeColor="hyperlink"/>
      <w:u w:val="single"/>
    </w:rPr>
  </w:style>
  <w:style w:type="paragraph" w:customStyle="1" w:styleId="paragraph">
    <w:name w:val="paragraph"/>
    <w:basedOn w:val="Normal"/>
    <w:rsid w:val="00564C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564CA9"/>
  </w:style>
  <w:style w:type="character" w:customStyle="1" w:styleId="eop">
    <w:name w:val="eop"/>
    <w:basedOn w:val="DefaultParagraphFont"/>
    <w:rsid w:val="00564CA9"/>
  </w:style>
  <w:style w:type="character" w:styleId="FollowedHyperlink">
    <w:name w:val="FollowedHyperlink"/>
    <w:basedOn w:val="DefaultParagraphFont"/>
    <w:uiPriority w:val="99"/>
    <w:semiHidden/>
    <w:unhideWhenUsed/>
    <w:rsid w:val="00E5345A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B0FD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4C45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45FE"/>
  </w:style>
  <w:style w:type="paragraph" w:styleId="Footer">
    <w:name w:val="footer"/>
    <w:basedOn w:val="Normal"/>
    <w:link w:val="FooterChar"/>
    <w:uiPriority w:val="99"/>
    <w:unhideWhenUsed/>
    <w:rsid w:val="004C45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45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ww.childcareinformation.wales/about" TargetMode="External"/><Relationship Id="rId21" Type="http://schemas.openxmlformats.org/officeDocument/2006/relationships/hyperlink" Target="https://www.legislation.gov.uk/ukpga/2018/12/contents/enacted" TargetMode="External"/><Relationship Id="rId34" Type="http://schemas.openxmlformats.org/officeDocument/2006/relationships/hyperlink" Target="https://learning.nspcc.org.uk/research-resources/templates/nominated-child-protection-lead-role" TargetMode="External"/><Relationship Id="rId42" Type="http://schemas.openxmlformats.org/officeDocument/2006/relationships/hyperlink" Target="https://doi.org/10.4018/978-1-6684-5598-2" TargetMode="External"/><Relationship Id="rId47" Type="http://schemas.openxmlformats.org/officeDocument/2006/relationships/hyperlink" Target="https://www.cypcs.org.uk/rights/uncrc/articles/article-19/" TargetMode="External"/><Relationship Id="rId50" Type="http://schemas.openxmlformats.org/officeDocument/2006/relationships/hyperlink" Target="https://www.legislation.gov.uk/ukdsi/2020/9780348209631" TargetMode="External"/><Relationship Id="rId55" Type="http://schemas.openxmlformats.org/officeDocument/2006/relationships/hyperlink" Target="https://safeguarding.wales/en/" TargetMode="External"/><Relationship Id="rId63" Type="http://schemas.openxmlformats.org/officeDocument/2006/relationships/footer" Target="footer1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wansea.gov.uk/article/2977/Flying-Start" TargetMode="External"/><Relationship Id="rId29" Type="http://schemas.openxmlformats.org/officeDocument/2006/relationships/hyperlink" Target="https://www.legislation.gov.uk/ukpga/1983/20/section/58" TargetMode="External"/><Relationship Id="rId11" Type="http://schemas.openxmlformats.org/officeDocument/2006/relationships/hyperlink" Target="https://doi.org/10.1016/j.chiabu.2022.105489" TargetMode="External"/><Relationship Id="rId24" Type="http://schemas.openxmlformats.org/officeDocument/2006/relationships/hyperlink" Target="https://assets.publishing.service.gov.uk/government/uploads/system/uploads/attachment_data/file/407644/overview1" TargetMode="External"/><Relationship Id="rId32" Type="http://schemas.openxmlformats.org/officeDocument/2006/relationships/hyperlink" Target="https://www.northwalessafeguardingboard.wales/wp-content/uploads/2017/11/Supporting-Children-Supporting-Parents.pdf" TargetMode="External"/><Relationship Id="rId37" Type="http://schemas.openxmlformats.org/officeDocument/2006/relationships/hyperlink" Target="https://www.nspcc.org.uk/what-is-child-abuse/types-of-abuse/neglect/" TargetMode="External"/><Relationship Id="rId40" Type="http://schemas.openxmlformats.org/officeDocument/2006/relationships/hyperlink" Target="https://www.policeprofessional.com/news/entry-and-search-without-warrant-s17-police-and-criminal-evidence-act-1984/" TargetMode="External"/><Relationship Id="rId45" Type="http://schemas.openxmlformats.org/officeDocument/2006/relationships/hyperlink" Target="https://www.legislation.gov.uk/anaw/2014/4/contents" TargetMode="External"/><Relationship Id="rId53" Type="http://schemas.openxmlformats.org/officeDocument/2006/relationships/hyperlink" Target="https://safeguarding.wales/en/chi-i/chi-i-c2/c2-p4/" TargetMode="External"/><Relationship Id="rId58" Type="http://schemas.openxmlformats.org/officeDocument/2006/relationships/hyperlink" Target="https://www.gov.wales/sites/default/files/publications/2020-12/Keeping%20learners%20safe%20a%20summary%20version.pdf" TargetMode="External"/><Relationship Id="rId5" Type="http://schemas.openxmlformats.org/officeDocument/2006/relationships/settings" Target="settings.xml"/><Relationship Id="rId61" Type="http://schemas.openxmlformats.org/officeDocument/2006/relationships/hyperlink" Target="https://doi.org/10.1136/bmjopen-2013-003894" TargetMode="External"/><Relationship Id="rId19" Type="http://schemas.openxmlformats.org/officeDocument/2006/relationships/hyperlink" Target="https://cpdonline.co.uk/safeguarding-guides/safeguarding-guide-for-police-officers/" TargetMode="External"/><Relationship Id="rId14" Type="http://schemas.openxmlformats.org/officeDocument/2006/relationships/hyperlink" Target="https://www.legislation.gov.uk/ukpga/1989/41/section/17" TargetMode="External"/><Relationship Id="rId22" Type="http://schemas.openxmlformats.org/officeDocument/2006/relationships/hyperlink" Target="https://www.gov.uk/government/publications/every-child-matters" TargetMode="External"/><Relationship Id="rId27" Type="http://schemas.openxmlformats.org/officeDocument/2006/relationships/hyperlink" Target="https://assets.publishing.service.gov.uk/government/uploads/system/uploads/attachment_data/file/512201/safeguarding-childrenarchive.pdf" TargetMode="External"/><Relationship Id="rId30" Type="http://schemas.openxmlformats.org/officeDocument/2006/relationships/hyperlink" Target="https://nationalcareers.service.gov.uk/job-profiles/child-protection-officer" TargetMode="External"/><Relationship Id="rId35" Type="http://schemas.openxmlformats.org/officeDocument/2006/relationships/hyperlink" Target="https://learning.nspcc.org.uk/research-resources/briefings/definitions-signs-child-abuse" TargetMode="External"/><Relationship Id="rId43" Type="http://schemas.openxmlformats.org/officeDocument/2006/relationships/hyperlink" Target="https://doi.org/10.1016/j.chiabu.2018.05.005" TargetMode="External"/><Relationship Id="rId48" Type="http://schemas.openxmlformats.org/officeDocument/2006/relationships/hyperlink" Target="https://www.cps.gov.uk/legal-guidance/restraining-orders" TargetMode="External"/><Relationship Id="rId56" Type="http://schemas.openxmlformats.org/officeDocument/2006/relationships/hyperlink" Target="https://www.gov.wales/sites/default/files/publications/2019-07/flying-start-health-programme-guidance_0.pdf" TargetMode="External"/><Relationship Id="rId64" Type="http://schemas.openxmlformats.org/officeDocument/2006/relationships/fontTable" Target="fontTable.xml"/><Relationship Id="rId8" Type="http://schemas.openxmlformats.org/officeDocument/2006/relationships/endnotes" Target="endnotes.xml"/><Relationship Id="rId51" Type="http://schemas.openxmlformats.org/officeDocument/2006/relationships/hyperlink" Target="https://doi.org/10.1136/bmj.g5898" TargetMode="External"/><Relationship Id="rId3" Type="http://schemas.openxmlformats.org/officeDocument/2006/relationships/customXml" Target="../customXml/item3.xml"/><Relationship Id="rId12" Type="http://schemas.openxmlformats.org/officeDocument/2006/relationships/hyperlink" Target="https://www.childprotectioncompany.com/safeguarding-training/legislation-for-safeguarding/" TargetMode="External"/><Relationship Id="rId17" Type="http://schemas.openxmlformats.org/officeDocument/2006/relationships/hyperlink" Target="https://www.swansea.gov.uk/article/6719/Social-Services-and-Wellbeing-Wales-Act-2014" TargetMode="External"/><Relationship Id="rId25" Type="http://schemas.openxmlformats.org/officeDocument/2006/relationships/hyperlink" Target="https://www.equalityhumanrights.com/en/human-rights-act/article-2-right-life" TargetMode="External"/><Relationship Id="rId33" Type="http://schemas.openxmlformats.org/officeDocument/2006/relationships/hyperlink" Target="https://www.proceduresonline.com/nottinghamshire/scb/user_controlled_lcms_area/uploaded_files/sg_ch_drug_alc_use_parents.pdf" TargetMode="External"/><Relationship Id="rId38" Type="http://schemas.openxmlformats.org/officeDocument/2006/relationships/hyperlink" Target="https://www.nspcc.org.uk/what-is-child-abuse/types-of-abuse/emotional-abuse/" TargetMode="External"/><Relationship Id="rId46" Type="http://schemas.openxmlformats.org/officeDocument/2006/relationships/hyperlink" Target="https://doi.org/10.1016/j.paed.2014.06.007" TargetMode="External"/><Relationship Id="rId59" Type="http://schemas.openxmlformats.org/officeDocument/2006/relationships/hyperlink" Target="https://www.gov.wales/sites/default/files/publications/2023-05/national-minimum-standards-for-regulated-childcare_0.pdf" TargetMode="External"/><Relationship Id="rId20" Type="http://schemas.openxmlformats.org/officeDocument/2006/relationships/hyperlink" Target="https://www.legislation.gov.uk/ukpga/1967/58/section/3" TargetMode="External"/><Relationship Id="rId41" Type="http://schemas.openxmlformats.org/officeDocument/2006/relationships/hyperlink" Target="https://phw.nhs.wales/topics/substance-misuse-drugs-alcohol/" TargetMode="External"/><Relationship Id="rId54" Type="http://schemas.openxmlformats.org/officeDocument/2006/relationships/hyperlink" Target="https://safeguarding.wales/en/chi-i/chi-i-c3pt1/c3pt1-p11/" TargetMode="External"/><Relationship Id="rId62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yperlink" Target="https://www.legislation.gov.uk/ukpga/2004/31/section/22" TargetMode="External"/><Relationship Id="rId23" Type="http://schemas.openxmlformats.org/officeDocument/2006/relationships/hyperlink" Target="https://assets.publishing.service.gov.uk/government/uploads/system/uploads/attachment_data/file/167998/health_child_programme.pdf" TargetMode="External"/><Relationship Id="rId28" Type="http://schemas.openxmlformats.org/officeDocument/2006/relationships/hyperlink" Target="https://assets.publishing.service.gov.uk/government/uploads/system/uploads/attachment_data/file/942454/Working_together_to_safeguard_children_inter_agency_guidance.pdf" TargetMode="External"/><Relationship Id="rId36" Type="http://schemas.openxmlformats.org/officeDocument/2006/relationships/hyperlink" Target="https://learning.nspcc.org.uk/safeguarding-child-protection" TargetMode="External"/><Relationship Id="rId49" Type="http://schemas.openxmlformats.org/officeDocument/2006/relationships/hyperlink" Target="https://www.legislation.gov.uk/uksi/2021/991/contents/made" TargetMode="External"/><Relationship Id="rId57" Type="http://schemas.openxmlformats.org/officeDocument/2006/relationships/hyperlink" Target="https://www.gov.wales/review-working-together-reduce-harm-substance-misuse-strategy-2008-2018-0" TargetMode="External"/><Relationship Id="rId10" Type="http://schemas.openxmlformats.org/officeDocument/2006/relationships/hyperlink" Target="https://www.basw.co.uk/resources/safeguarding-children-working-together-under-children-act-2004" TargetMode="External"/><Relationship Id="rId31" Type="http://schemas.openxmlformats.org/officeDocument/2006/relationships/hyperlink" Target="https://www.healthcareers.nhs.uk/explore-roles/public-health/roles-public-health/health-visitor" TargetMode="External"/><Relationship Id="rId44" Type="http://schemas.openxmlformats.org/officeDocument/2006/relationships/hyperlink" Target="https://www.savethechildren.org.uk/content/dam/global/reports/uncrc-child-friendly-version.pdf" TargetMode="External"/><Relationship Id="rId52" Type="http://schemas.openxmlformats.org/officeDocument/2006/relationships/hyperlink" Target="https://www.unicef.org.uk/wp-content/uploads/2019/10/UNCRC_summary1_1.pdf" TargetMode="External"/><Relationship Id="rId60" Type="http://schemas.openxmlformats.org/officeDocument/2006/relationships/hyperlink" Target="https://www.gov.wales/sites/default/files/publications/2019-06/social-services-and-well-being-wales-act-a-young-persons-summary.pdf" TargetMode="External"/><Relationship Id="rId65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https://www.basw.co.uk/resources/roles-and-functions-social-workers-england-advice-note" TargetMode="External"/><Relationship Id="rId13" Type="http://schemas.openxmlformats.org/officeDocument/2006/relationships/hyperlink" Target="https://www.legislation.gov.uk/ukpga/2000/35/contents" TargetMode="External"/><Relationship Id="rId18" Type="http://schemas.openxmlformats.org/officeDocument/2006/relationships/hyperlink" Target="https://clares-law.com" TargetMode="External"/><Relationship Id="rId39" Type="http://schemas.openxmlformats.org/officeDocument/2006/relationships/hyperlink" Target="https://www.legislation.gov.uk/ukpga/1984/60/conten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450a3cc-050d-4aca-8a4e-543025a63de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3FE60FBA00DFD4EA0E1E66DCDED4993" ma:contentTypeVersion="10" ma:contentTypeDescription="Create a new document." ma:contentTypeScope="" ma:versionID="6d9d08c3235fbbb0290aba277738c5bb">
  <xsd:schema xmlns:xsd="http://www.w3.org/2001/XMLSchema" xmlns:xs="http://www.w3.org/2001/XMLSchema" xmlns:p="http://schemas.microsoft.com/office/2006/metadata/properties" xmlns:ns3="461f81f1-dbc4-4122-adb0-1c0e154b8134" xmlns:ns4="a450a3cc-050d-4aca-8a4e-543025a63de0" targetNamespace="http://schemas.microsoft.com/office/2006/metadata/properties" ma:root="true" ma:fieldsID="9ad69d8dd7dd6c1fff9beaf71b371a2a" ns3:_="" ns4:_="">
    <xsd:import namespace="461f81f1-dbc4-4122-adb0-1c0e154b8134"/>
    <xsd:import namespace="a450a3cc-050d-4aca-8a4e-543025a63de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LengthInSeconds" minOccurs="0"/>
                <xsd:element ref="ns4:MediaServiceSearchProperties" minOccurs="0"/>
                <xsd:element ref="ns4:_activity" minOccurs="0"/>
                <xsd:element ref="ns4:MediaServiceAuto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1f81f1-dbc4-4122-adb0-1c0e154b813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50a3cc-050d-4aca-8a4e-543025a63d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187A537-FFE4-409E-B727-2B2109E2D50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43D9B85-3F92-4D1D-8C78-FC3B96521429}">
  <ds:schemaRefs>
    <ds:schemaRef ds:uri="461f81f1-dbc4-4122-adb0-1c0e154b8134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http://purl.org/dc/dcmitype/"/>
    <ds:schemaRef ds:uri="a450a3cc-050d-4aca-8a4e-543025a63de0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B86B0998-37CA-4751-8A38-EEDB05717C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1f81f1-dbc4-4122-adb0-1c0e154b8134"/>
    <ds:schemaRef ds:uri="a450a3cc-050d-4aca-8a4e-543025a63d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2518</Words>
  <Characters>14356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Lindsay Turner (2216886)</dc:creator>
  <cp:keywords/>
  <dc:description/>
  <cp:lastModifiedBy>Amanda White</cp:lastModifiedBy>
  <cp:revision>2</cp:revision>
  <cp:lastPrinted>2023-07-12T17:25:00Z</cp:lastPrinted>
  <dcterms:created xsi:type="dcterms:W3CDTF">2023-07-13T21:23:00Z</dcterms:created>
  <dcterms:modified xsi:type="dcterms:W3CDTF">2023-07-13T21:23:00Z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6c445364-d230-4fc1-8087-5c3f4c63e5f7</vt:lpwstr>
  </property>
  <property fmtid="{D5CDD505-2E9C-101B-9397-08002B2CF9AE}" pid="3" name="ContentTypeId">
    <vt:lpwstr>0x01010003FE60FBA00DFD4EA0E1E66DCDED4993</vt:lpwstr>
  </property>
</Properties>
</file>