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420771" w14:textId="77777777" w:rsidR="00E86B64" w:rsidRDefault="00E86B64" w:rsidP="00E86B64">
      <w:pPr>
        <w:spacing w:after="240" w:line="360" w:lineRule="auto"/>
        <w:jc w:val="center"/>
        <w:rPr>
          <w:rFonts w:ascii="Times New Roman" w:hAnsi="Times New Roman" w:cs="Times New Roman"/>
          <w:lang w:val="en-US"/>
        </w:rPr>
      </w:pPr>
    </w:p>
    <w:p w14:paraId="01FF4BFD" w14:textId="77777777" w:rsidR="00E86B64" w:rsidRDefault="00E86B64" w:rsidP="00E86B64">
      <w:pPr>
        <w:spacing w:after="240" w:line="360" w:lineRule="auto"/>
        <w:jc w:val="center"/>
        <w:rPr>
          <w:rFonts w:ascii="Times New Roman" w:hAnsi="Times New Roman" w:cs="Times New Roman"/>
          <w:lang w:val="en-US"/>
        </w:rPr>
      </w:pPr>
    </w:p>
    <w:p w14:paraId="7F4EB2B4" w14:textId="77777777" w:rsidR="00E86B64" w:rsidRDefault="00E86B64" w:rsidP="00E86B64">
      <w:pPr>
        <w:spacing w:after="240" w:line="360" w:lineRule="auto"/>
        <w:jc w:val="center"/>
        <w:rPr>
          <w:rFonts w:ascii="Times New Roman" w:hAnsi="Times New Roman" w:cs="Times New Roman"/>
          <w:lang w:val="en-US"/>
        </w:rPr>
      </w:pPr>
    </w:p>
    <w:p w14:paraId="41886A59" w14:textId="77777777" w:rsidR="00E86B64" w:rsidRDefault="00E86B64" w:rsidP="00E86B64">
      <w:pPr>
        <w:spacing w:after="240" w:line="360" w:lineRule="auto"/>
        <w:jc w:val="center"/>
        <w:rPr>
          <w:rFonts w:ascii="Times New Roman" w:hAnsi="Times New Roman" w:cs="Times New Roman"/>
          <w:lang w:val="en-US"/>
        </w:rPr>
      </w:pPr>
    </w:p>
    <w:p w14:paraId="178FAE19" w14:textId="77777777" w:rsidR="00E86B64" w:rsidRDefault="00E86B64" w:rsidP="00E86B64">
      <w:pPr>
        <w:spacing w:after="240" w:line="360" w:lineRule="auto"/>
        <w:jc w:val="center"/>
        <w:rPr>
          <w:rFonts w:ascii="Times New Roman" w:hAnsi="Times New Roman" w:cs="Times New Roman"/>
          <w:lang w:val="en-US"/>
        </w:rPr>
      </w:pPr>
    </w:p>
    <w:p w14:paraId="486C8F2E" w14:textId="77777777" w:rsidR="00E86B64" w:rsidRPr="00494D36" w:rsidRDefault="00E86B64" w:rsidP="00494D36">
      <w:pPr>
        <w:spacing w:after="240" w:line="360" w:lineRule="auto"/>
        <w:jc w:val="center"/>
        <w:rPr>
          <w:rFonts w:ascii="Times New Roman" w:hAnsi="Times New Roman" w:cs="Times New Roman"/>
          <w:lang w:val="en-US"/>
        </w:rPr>
      </w:pPr>
      <w:bookmarkStart w:id="0" w:name="_Hlk213172367"/>
    </w:p>
    <w:p w14:paraId="44243731" w14:textId="39373930" w:rsidR="00E86B64" w:rsidRPr="00BC2BDB" w:rsidRDefault="00494D36" w:rsidP="00494D36">
      <w:pPr>
        <w:spacing w:after="240" w:line="360" w:lineRule="auto"/>
        <w:jc w:val="center"/>
        <w:rPr>
          <w:rFonts w:ascii="Times New Roman" w:hAnsi="Times New Roman" w:cs="Times New Roman"/>
          <w:sz w:val="36"/>
          <w:szCs w:val="36"/>
          <w:lang w:val="en-US"/>
        </w:rPr>
      </w:pPr>
      <w:r w:rsidRPr="00BC2BDB">
        <w:rPr>
          <w:rFonts w:ascii="Times New Roman" w:hAnsi="Times New Roman" w:cs="Times New Roman"/>
          <w:sz w:val="36"/>
          <w:szCs w:val="36"/>
          <w:lang w:val="en-US"/>
        </w:rPr>
        <w:t>EFFECTIVE HOTEL ADMINISTRATION</w:t>
      </w:r>
    </w:p>
    <w:p w14:paraId="369D5012" w14:textId="77777777" w:rsidR="00494D36" w:rsidRPr="00494D36" w:rsidRDefault="00494D36" w:rsidP="00BC2BDB">
      <w:pPr>
        <w:rPr>
          <w:rFonts w:ascii="Times New Roman" w:hAnsi="Times New Roman" w:cs="Times New Roman"/>
        </w:rPr>
      </w:pPr>
    </w:p>
    <w:p w14:paraId="4C1582D4" w14:textId="220525E4" w:rsidR="00494D36" w:rsidRPr="00494D36" w:rsidRDefault="00494D36" w:rsidP="00494D36">
      <w:pPr>
        <w:jc w:val="center"/>
        <w:rPr>
          <w:rFonts w:ascii="Times New Roman" w:hAnsi="Times New Roman" w:cs="Times New Roman"/>
        </w:rPr>
      </w:pPr>
      <w:r w:rsidRPr="00494D36">
        <w:rPr>
          <w:rFonts w:ascii="Times New Roman" w:hAnsi="Times New Roman" w:cs="Times New Roman"/>
        </w:rPr>
        <w:t>STUDENT NAME: VALERIU BOGATU</w:t>
      </w:r>
    </w:p>
    <w:p w14:paraId="7048D302" w14:textId="77777777" w:rsidR="00494D36" w:rsidRPr="00494D36" w:rsidRDefault="00494D36" w:rsidP="00494D36">
      <w:pPr>
        <w:jc w:val="center"/>
        <w:rPr>
          <w:rFonts w:ascii="Times New Roman" w:hAnsi="Times New Roman" w:cs="Times New Roman"/>
        </w:rPr>
      </w:pPr>
    </w:p>
    <w:p w14:paraId="34D3E552" w14:textId="110EAB3D" w:rsidR="00494D36" w:rsidRPr="00494D36" w:rsidRDefault="00494D36" w:rsidP="00494D36">
      <w:pPr>
        <w:jc w:val="center"/>
        <w:rPr>
          <w:rFonts w:ascii="Times New Roman" w:hAnsi="Times New Roman" w:cs="Times New Roman"/>
        </w:rPr>
      </w:pPr>
      <w:r w:rsidRPr="00494D36">
        <w:rPr>
          <w:rFonts w:ascii="Times New Roman" w:hAnsi="Times New Roman" w:cs="Times New Roman"/>
        </w:rPr>
        <w:t>STUDENT ID NUMBER: 2231945</w:t>
      </w:r>
    </w:p>
    <w:p w14:paraId="40113C5A" w14:textId="77777777" w:rsidR="00494D36" w:rsidRPr="00494D36" w:rsidRDefault="00494D36" w:rsidP="00494D36">
      <w:pPr>
        <w:jc w:val="center"/>
        <w:rPr>
          <w:rFonts w:ascii="Times New Roman" w:hAnsi="Times New Roman" w:cs="Times New Roman"/>
        </w:rPr>
      </w:pPr>
    </w:p>
    <w:p w14:paraId="7045200F" w14:textId="6C9EF2F0" w:rsidR="00494D36" w:rsidRPr="00494D36" w:rsidRDefault="00494D36" w:rsidP="00494D36">
      <w:pPr>
        <w:jc w:val="center"/>
        <w:rPr>
          <w:rFonts w:ascii="Times New Roman" w:hAnsi="Times New Roman" w:cs="Times New Roman"/>
        </w:rPr>
      </w:pPr>
      <w:r w:rsidRPr="00494D36">
        <w:rPr>
          <w:rFonts w:ascii="Times New Roman" w:hAnsi="Times New Roman" w:cs="Times New Roman"/>
        </w:rPr>
        <w:t xml:space="preserve">MODULE: </w:t>
      </w:r>
      <w:r w:rsidRPr="00494D36">
        <w:rPr>
          <w:rFonts w:ascii="Times New Roman" w:hAnsi="Times New Roman" w:cs="Times New Roman"/>
          <w:lang w:val="en-US"/>
        </w:rPr>
        <w:t>HOTEL PLACEMENT RESEARCH PROJECT</w:t>
      </w:r>
    </w:p>
    <w:p w14:paraId="26EBD7B6" w14:textId="77777777" w:rsidR="00494D36" w:rsidRPr="00494D36" w:rsidRDefault="00494D36" w:rsidP="00494D36">
      <w:pPr>
        <w:jc w:val="center"/>
        <w:rPr>
          <w:rFonts w:ascii="Times New Roman" w:hAnsi="Times New Roman" w:cs="Times New Roman"/>
        </w:rPr>
      </w:pPr>
    </w:p>
    <w:p w14:paraId="40BF2920" w14:textId="5EC8D780" w:rsidR="00494D36" w:rsidRPr="00494D36" w:rsidRDefault="00494D36" w:rsidP="00494D36">
      <w:pPr>
        <w:jc w:val="center"/>
        <w:rPr>
          <w:rFonts w:ascii="Times New Roman" w:hAnsi="Times New Roman" w:cs="Times New Roman"/>
        </w:rPr>
      </w:pPr>
      <w:r w:rsidRPr="00494D36">
        <w:rPr>
          <w:rFonts w:ascii="Times New Roman" w:hAnsi="Times New Roman" w:cs="Times New Roman"/>
        </w:rPr>
        <w:t>MODULE CODE:</w:t>
      </w:r>
      <w:r w:rsidRPr="00494D36">
        <w:rPr>
          <w:rFonts w:ascii="Times New Roman" w:hAnsi="Times New Roman" w:cs="Times New Roman"/>
          <w:lang w:val="en-US"/>
        </w:rPr>
        <w:t xml:space="preserve"> BMIH6008</w:t>
      </w:r>
    </w:p>
    <w:p w14:paraId="00997976" w14:textId="77777777" w:rsidR="00494D36" w:rsidRPr="00494D36" w:rsidRDefault="00494D36" w:rsidP="00494D36">
      <w:pPr>
        <w:jc w:val="center"/>
        <w:rPr>
          <w:rFonts w:ascii="Times New Roman" w:hAnsi="Times New Roman" w:cs="Times New Roman"/>
        </w:rPr>
      </w:pPr>
    </w:p>
    <w:p w14:paraId="1AD54643" w14:textId="7765942B" w:rsidR="00494D36" w:rsidRPr="00494D36" w:rsidRDefault="00494D36" w:rsidP="00494D36">
      <w:pPr>
        <w:jc w:val="center"/>
        <w:rPr>
          <w:rFonts w:ascii="Times New Roman" w:hAnsi="Times New Roman" w:cs="Times New Roman"/>
        </w:rPr>
      </w:pPr>
      <w:r w:rsidRPr="00494D36">
        <w:rPr>
          <w:rFonts w:ascii="Times New Roman" w:hAnsi="Times New Roman" w:cs="Times New Roman"/>
        </w:rPr>
        <w:t xml:space="preserve">LECTURER: </w:t>
      </w:r>
      <w:r w:rsidRPr="00494D36">
        <w:rPr>
          <w:rFonts w:ascii="Times New Roman" w:hAnsi="Times New Roman" w:cs="Times New Roman"/>
          <w:lang w:val="en-US"/>
        </w:rPr>
        <w:t>KATHRYN FLYNN</w:t>
      </w:r>
    </w:p>
    <w:p w14:paraId="02F53A22" w14:textId="77777777" w:rsidR="00494D36" w:rsidRPr="00494D36" w:rsidRDefault="00494D36" w:rsidP="00494D36">
      <w:pPr>
        <w:jc w:val="center"/>
        <w:rPr>
          <w:rFonts w:ascii="Times New Roman" w:hAnsi="Times New Roman" w:cs="Times New Roman"/>
        </w:rPr>
      </w:pPr>
    </w:p>
    <w:p w14:paraId="14C3D567" w14:textId="3811BC47" w:rsidR="00494D36" w:rsidRPr="00494D36" w:rsidRDefault="00494D36" w:rsidP="00494D36">
      <w:pPr>
        <w:jc w:val="center"/>
        <w:rPr>
          <w:rFonts w:ascii="Times New Roman" w:hAnsi="Times New Roman" w:cs="Times New Roman"/>
        </w:rPr>
      </w:pPr>
      <w:r w:rsidRPr="00494D36">
        <w:rPr>
          <w:rFonts w:ascii="Times New Roman" w:hAnsi="Times New Roman" w:cs="Times New Roman"/>
        </w:rPr>
        <w:t xml:space="preserve">WORD COUNT: </w:t>
      </w:r>
      <w:r w:rsidR="00BC2BDB">
        <w:rPr>
          <w:rFonts w:ascii="Times New Roman" w:hAnsi="Times New Roman" w:cs="Times New Roman"/>
        </w:rPr>
        <w:t>7324</w:t>
      </w:r>
    </w:p>
    <w:p w14:paraId="2AC4C758" w14:textId="77777777" w:rsidR="00EC56B6" w:rsidRDefault="00EC56B6"/>
    <w:bookmarkEnd w:id="0"/>
    <w:p w14:paraId="271DC032" w14:textId="77777777" w:rsidR="00E86B64" w:rsidRDefault="00E86B64"/>
    <w:p w14:paraId="639F8FE7" w14:textId="77777777" w:rsidR="00E86B64" w:rsidRDefault="00E86B64"/>
    <w:p w14:paraId="77D10CB4" w14:textId="07221FDB" w:rsidR="004C79AD" w:rsidRDefault="004C79AD" w:rsidP="00C26C04">
      <w:pPr>
        <w:spacing w:after="240" w:line="360" w:lineRule="auto"/>
      </w:pPr>
    </w:p>
    <w:p w14:paraId="28CC09E4" w14:textId="0672B549" w:rsidR="004C79AD" w:rsidRDefault="004C79AD" w:rsidP="004C79AD">
      <w:pPr>
        <w:pStyle w:val="Heading1"/>
        <w:spacing w:after="240" w:line="360" w:lineRule="auto"/>
        <w:jc w:val="center"/>
        <w:rPr>
          <w:rFonts w:ascii="Times New Roman" w:hAnsi="Times New Roman" w:cs="Times New Roman"/>
          <w:color w:val="auto"/>
          <w:sz w:val="24"/>
          <w:szCs w:val="24"/>
        </w:rPr>
      </w:pPr>
      <w:bookmarkStart w:id="1" w:name="_Toc213337201"/>
      <w:r>
        <w:rPr>
          <w:rFonts w:ascii="Times New Roman" w:hAnsi="Times New Roman" w:cs="Times New Roman"/>
          <w:color w:val="auto"/>
          <w:sz w:val="24"/>
          <w:szCs w:val="24"/>
        </w:rPr>
        <w:lastRenderedPageBreak/>
        <w:t xml:space="preserve">AI </w:t>
      </w:r>
      <w:r w:rsidR="0052627C">
        <w:rPr>
          <w:rFonts w:ascii="Times New Roman" w:hAnsi="Times New Roman" w:cs="Times New Roman"/>
          <w:color w:val="auto"/>
          <w:sz w:val="24"/>
          <w:szCs w:val="24"/>
        </w:rPr>
        <w:t>Declaration</w:t>
      </w:r>
      <w:bookmarkEnd w:id="1"/>
    </w:p>
    <w:p w14:paraId="36A4354A" w14:textId="77777777" w:rsidR="004C79AD" w:rsidRPr="009B7C43" w:rsidRDefault="004C79AD" w:rsidP="004C79AD">
      <w:pPr>
        <w:spacing w:after="240" w:line="360" w:lineRule="auto"/>
        <w:jc w:val="both"/>
        <w:rPr>
          <w:rFonts w:ascii="Times New Roman" w:hAnsi="Times New Roman" w:cs="Times New Roman"/>
        </w:rPr>
      </w:pPr>
      <w:r w:rsidRPr="008E49FD">
        <w:rPr>
          <w:rFonts w:ascii="Times New Roman" w:hAnsi="Times New Roman" w:cs="Times New Roman"/>
        </w:rPr>
        <w:t>I acknowledge the use o</w:t>
      </w:r>
      <w:r>
        <w:rPr>
          <w:rFonts w:ascii="Times New Roman" w:hAnsi="Times New Roman" w:cs="Times New Roman"/>
        </w:rPr>
        <w:t xml:space="preserve">f the Microsoft Word Grammarly Add-in </w:t>
      </w:r>
      <w:r w:rsidRPr="008E49FD">
        <w:rPr>
          <w:rFonts w:ascii="Times New Roman" w:hAnsi="Times New Roman" w:cs="Times New Roman"/>
        </w:rPr>
        <w:t xml:space="preserve">to </w:t>
      </w:r>
      <w:r>
        <w:rPr>
          <w:rFonts w:ascii="Times New Roman" w:hAnsi="Times New Roman" w:cs="Times New Roman"/>
        </w:rPr>
        <w:t xml:space="preserve">proofread my work. </w:t>
      </w:r>
      <w:r w:rsidRPr="008E49FD">
        <w:rPr>
          <w:rFonts w:ascii="Times New Roman" w:hAnsi="Times New Roman" w:cs="Times New Roman"/>
        </w:rPr>
        <w:t xml:space="preserve">I confirm that I have not presented any </w:t>
      </w:r>
      <w:r>
        <w:rPr>
          <w:rFonts w:ascii="Times New Roman" w:hAnsi="Times New Roman" w:cs="Times New Roman"/>
        </w:rPr>
        <w:t>AI-generated</w:t>
      </w:r>
      <w:r w:rsidRPr="008E49FD">
        <w:rPr>
          <w:rFonts w:ascii="Times New Roman" w:hAnsi="Times New Roman" w:cs="Times New Roman"/>
        </w:rPr>
        <w:t xml:space="preserve"> text as my work.</w:t>
      </w:r>
      <w:r>
        <w:rPr>
          <w:rFonts w:ascii="Times New Roman" w:hAnsi="Times New Roman" w:cs="Times New Roman"/>
        </w:rPr>
        <w:t xml:space="preserve"> </w:t>
      </w:r>
      <w:r w:rsidRPr="008E49FD">
        <w:rPr>
          <w:rFonts w:ascii="Times New Roman" w:hAnsi="Times New Roman" w:cs="Times New Roman"/>
        </w:rPr>
        <w:t>I confirm I have copies of my drafts, notes, and other resources I used before and after the use of AI tools</w:t>
      </w:r>
      <w:r>
        <w:rPr>
          <w:rFonts w:ascii="Times New Roman" w:hAnsi="Times New Roman" w:cs="Times New Roman"/>
        </w:rPr>
        <w:t>,</w:t>
      </w:r>
      <w:r w:rsidRPr="008E49FD">
        <w:rPr>
          <w:rFonts w:ascii="Times New Roman" w:hAnsi="Times New Roman" w:cs="Times New Roman"/>
        </w:rPr>
        <w:t xml:space="preserve"> which I may be asked to provide </w:t>
      </w:r>
      <w:r>
        <w:rPr>
          <w:rFonts w:ascii="Times New Roman" w:hAnsi="Times New Roman" w:cs="Times New Roman"/>
        </w:rPr>
        <w:t>as</w:t>
      </w:r>
      <w:r w:rsidRPr="008E49FD">
        <w:rPr>
          <w:rFonts w:ascii="Times New Roman" w:hAnsi="Times New Roman" w:cs="Times New Roman"/>
        </w:rPr>
        <w:t xml:space="preserve"> evidence</w:t>
      </w:r>
      <w:r>
        <w:rPr>
          <w:rFonts w:ascii="Times New Roman" w:hAnsi="Times New Roman" w:cs="Times New Roman"/>
        </w:rPr>
        <w:t>.</w:t>
      </w:r>
    </w:p>
    <w:p w14:paraId="776A3B8A" w14:textId="77777777" w:rsidR="0052627C" w:rsidRDefault="0052627C"/>
    <w:p w14:paraId="2A832507" w14:textId="77777777" w:rsidR="0052627C" w:rsidRDefault="0052627C">
      <w:r>
        <w:br w:type="page"/>
      </w:r>
    </w:p>
    <w:p w14:paraId="0430536A" w14:textId="609FBB8C" w:rsidR="0052627C" w:rsidRDefault="0052627C" w:rsidP="0052627C">
      <w:pPr>
        <w:pStyle w:val="Heading1"/>
        <w:spacing w:after="240" w:line="360" w:lineRule="auto"/>
        <w:jc w:val="center"/>
        <w:rPr>
          <w:rFonts w:ascii="Times New Roman" w:hAnsi="Times New Roman" w:cs="Times New Roman"/>
          <w:color w:val="auto"/>
          <w:sz w:val="24"/>
          <w:szCs w:val="24"/>
        </w:rPr>
      </w:pPr>
      <w:bookmarkStart w:id="2" w:name="_Toc213337202"/>
      <w:r>
        <w:rPr>
          <w:rFonts w:ascii="Times New Roman" w:hAnsi="Times New Roman" w:cs="Times New Roman"/>
          <w:color w:val="auto"/>
          <w:sz w:val="24"/>
          <w:szCs w:val="24"/>
        </w:rPr>
        <w:lastRenderedPageBreak/>
        <w:t>Acknowledgement</w:t>
      </w:r>
      <w:bookmarkEnd w:id="2"/>
    </w:p>
    <w:p w14:paraId="4E81E364" w14:textId="7E4F1C37" w:rsidR="00897201" w:rsidRPr="00897201" w:rsidRDefault="00897201" w:rsidP="00897201">
      <w:pPr>
        <w:spacing w:after="240" w:line="360" w:lineRule="auto"/>
        <w:ind w:firstLine="720"/>
        <w:rPr>
          <w:rFonts w:ascii="Times New Roman" w:hAnsi="Times New Roman" w:cs="Times New Roman"/>
        </w:rPr>
      </w:pPr>
      <w:r w:rsidRPr="00897201">
        <w:rPr>
          <w:rFonts w:ascii="Times New Roman" w:hAnsi="Times New Roman" w:cs="Times New Roman"/>
        </w:rPr>
        <w:t>I would like to express my sincere gratitude to my supervisor, Kathryn Flynn, for her continuous support, guidance, and encouragement throughout this research project. My appreciation also extends to the University of Wales Trinity Saint David, particularly the Hospitality and Tourism Management Department, for providing the resources and academic direction that made this work possible.</w:t>
      </w:r>
    </w:p>
    <w:p w14:paraId="1889D7DF" w14:textId="67FD5FBF" w:rsidR="00897201" w:rsidRPr="00897201" w:rsidRDefault="00897201" w:rsidP="00897201">
      <w:pPr>
        <w:spacing w:after="240" w:line="360" w:lineRule="auto"/>
        <w:ind w:firstLine="720"/>
        <w:rPr>
          <w:rFonts w:ascii="Times New Roman" w:hAnsi="Times New Roman" w:cs="Times New Roman"/>
        </w:rPr>
      </w:pPr>
      <w:r w:rsidRPr="00897201">
        <w:rPr>
          <w:rFonts w:ascii="Times New Roman" w:hAnsi="Times New Roman" w:cs="Times New Roman"/>
        </w:rPr>
        <w:t>Special thanks go to the management and staff of Novotel Southampton Hotel for their cooperation and valuable insights during my placement, which formed the foundation of this research. I am equally thankful to my family and friends for their unwavering support, understanding, and motivation throughout my academic journey.</w:t>
      </w:r>
    </w:p>
    <w:p w14:paraId="70418466" w14:textId="77777777" w:rsidR="00545575" w:rsidRDefault="00545575"/>
    <w:p w14:paraId="231835BF" w14:textId="77777777" w:rsidR="00545575" w:rsidRDefault="00545575">
      <w:r>
        <w:br w:type="page"/>
      </w:r>
    </w:p>
    <w:p w14:paraId="72D29F06" w14:textId="215DBE30" w:rsidR="00545575" w:rsidRDefault="00545575" w:rsidP="00545575">
      <w:pPr>
        <w:pStyle w:val="Heading1"/>
        <w:spacing w:after="240" w:line="360" w:lineRule="auto"/>
        <w:jc w:val="center"/>
        <w:rPr>
          <w:rFonts w:ascii="Times New Roman" w:hAnsi="Times New Roman" w:cs="Times New Roman"/>
          <w:color w:val="auto"/>
          <w:sz w:val="24"/>
          <w:szCs w:val="24"/>
        </w:rPr>
      </w:pPr>
      <w:bookmarkStart w:id="3" w:name="_Toc213337203"/>
      <w:r>
        <w:rPr>
          <w:rFonts w:ascii="Times New Roman" w:hAnsi="Times New Roman" w:cs="Times New Roman"/>
          <w:color w:val="auto"/>
          <w:sz w:val="24"/>
          <w:szCs w:val="24"/>
        </w:rPr>
        <w:lastRenderedPageBreak/>
        <w:t>Abstract</w:t>
      </w:r>
      <w:bookmarkEnd w:id="3"/>
    </w:p>
    <w:p w14:paraId="71113B45" w14:textId="78C3F0BF" w:rsidR="00897201" w:rsidRPr="00897201" w:rsidRDefault="00897201" w:rsidP="00897201">
      <w:pPr>
        <w:spacing w:after="240" w:line="360" w:lineRule="auto"/>
        <w:ind w:firstLine="720"/>
        <w:rPr>
          <w:rFonts w:ascii="Times New Roman" w:hAnsi="Times New Roman" w:cs="Times New Roman"/>
        </w:rPr>
      </w:pPr>
      <w:r w:rsidRPr="00897201">
        <w:rPr>
          <w:rFonts w:ascii="Times New Roman" w:hAnsi="Times New Roman" w:cs="Times New Roman"/>
        </w:rPr>
        <w:t>This research project investigates what makes hotel administration effective, using Novotel Southampton Hotel as a detailed example. The study was inspired by the crucial, yet often overlooked, role that administration plays in the hotel industry. It acts as the essential link between high-level management strategy and the day-to-day technical operations, ensuring that the company's goals are actually put into practice. While much attention is given to customer service and business strategy, the administrative backbone that supports them is frequently understudied, despite being vital for smooth operations and happy guests. This project set out to pinpoint the key ingredients of administrative success, assess how these functions bridge the gap between management and staff, and offer practical steps for improvement.</w:t>
      </w:r>
    </w:p>
    <w:p w14:paraId="6BB20C55" w14:textId="0FE4FC37" w:rsidR="00897201" w:rsidRPr="00897201" w:rsidRDefault="00897201" w:rsidP="00897201">
      <w:pPr>
        <w:spacing w:after="240" w:line="360" w:lineRule="auto"/>
        <w:ind w:firstLine="720"/>
        <w:rPr>
          <w:rFonts w:ascii="Times New Roman" w:hAnsi="Times New Roman" w:cs="Times New Roman"/>
        </w:rPr>
      </w:pPr>
      <w:r w:rsidRPr="00897201">
        <w:rPr>
          <w:rFonts w:ascii="Times New Roman" w:hAnsi="Times New Roman" w:cs="Times New Roman"/>
        </w:rPr>
        <w:t>The research used an in-depth case study method, drawing on a variety of secondary sources. This included analy</w:t>
      </w:r>
      <w:r>
        <w:rPr>
          <w:rFonts w:ascii="Times New Roman" w:hAnsi="Times New Roman" w:cs="Times New Roman"/>
        </w:rPr>
        <w:t>s</w:t>
      </w:r>
      <w:r w:rsidRPr="00897201">
        <w:rPr>
          <w:rFonts w:ascii="Times New Roman" w:hAnsi="Times New Roman" w:cs="Times New Roman"/>
        </w:rPr>
        <w:t>ing guest reviews from platforms like TripAdvisor, examining internal documents from the hotel's parent company, Accor, and reviewing existing academic literature. This multi-faceted approach provided a comprehensive view of how Novotel Southampton's administrative practices measure up against both industry standards and real-world customer feedback. The study focused on several critical areas: how well information flows between different departments, the management of records and data, the clarity of staff roles, the effective use of technology, and how quickly the hotel responds to guest needs. These themes were carefully analy</w:t>
      </w:r>
      <w:r>
        <w:rPr>
          <w:rFonts w:ascii="Times New Roman" w:hAnsi="Times New Roman" w:cs="Times New Roman"/>
        </w:rPr>
        <w:t>s</w:t>
      </w:r>
      <w:r w:rsidRPr="00897201">
        <w:rPr>
          <w:rFonts w:ascii="Times New Roman" w:hAnsi="Times New Roman" w:cs="Times New Roman"/>
        </w:rPr>
        <w:t>ed using established models of what makes organizations effective, particularly within the hospitality sector.</w:t>
      </w:r>
    </w:p>
    <w:p w14:paraId="3AB4B13C" w14:textId="32EE4087" w:rsidR="00897201" w:rsidRPr="00897201" w:rsidRDefault="00897201" w:rsidP="00897201">
      <w:pPr>
        <w:spacing w:after="240" w:line="360" w:lineRule="auto"/>
        <w:ind w:firstLine="720"/>
        <w:rPr>
          <w:rFonts w:ascii="Times New Roman" w:hAnsi="Times New Roman" w:cs="Times New Roman"/>
        </w:rPr>
      </w:pPr>
      <w:r w:rsidRPr="00897201">
        <w:rPr>
          <w:rFonts w:ascii="Times New Roman" w:hAnsi="Times New Roman" w:cs="Times New Roman"/>
        </w:rPr>
        <w:t>The results clearly show that successful administration rests on three main pillars: efficient communication, a competent and well-trained staff, and the seamless integration of digital tools. At Novotel Southampton, the administrative team performed best when they had strong digital systems, received consistent training, and operated within clear reporting lines. However, the study also identified specific challenges. These included occasional breakdowns in coordination between departments, inconsistent systems for giving and receiving feedback, and times when the administrative staff were simply overloaded with work. These issues didn't just stay in the back office; they had a direct and noticeable impact on the guest experience, demonstrating how internal efficiency is inextricably linked to external service quality. The research further confirmed that strong, supportive leadership</w:t>
      </w:r>
      <w:r>
        <w:rPr>
          <w:rFonts w:ascii="Times New Roman" w:hAnsi="Times New Roman" w:cs="Times New Roman"/>
        </w:rPr>
        <w:t xml:space="preserve"> </w:t>
      </w:r>
      <w:r w:rsidRPr="00897201">
        <w:rPr>
          <w:rFonts w:ascii="Times New Roman" w:hAnsi="Times New Roman" w:cs="Times New Roman"/>
        </w:rPr>
        <w:lastRenderedPageBreak/>
        <w:t>within the administration is a key driver of staff morale and a sense of responsibility, which in turn elevates the entire service delivery.</w:t>
      </w:r>
    </w:p>
    <w:p w14:paraId="3F6A5D4A" w14:textId="020AED50" w:rsidR="00897201" w:rsidRPr="00897201" w:rsidRDefault="00897201" w:rsidP="00897201">
      <w:pPr>
        <w:spacing w:after="240" w:line="360" w:lineRule="auto"/>
        <w:ind w:firstLine="720"/>
        <w:rPr>
          <w:rFonts w:ascii="Times New Roman" w:hAnsi="Times New Roman" w:cs="Times New Roman"/>
        </w:rPr>
      </w:pPr>
      <w:r w:rsidRPr="00897201">
        <w:rPr>
          <w:rFonts w:ascii="Times New Roman" w:hAnsi="Times New Roman" w:cs="Times New Roman"/>
        </w:rPr>
        <w:t>Based on these insights, the study proposes several targeted recommendations for Novotel Southampton. First, the hotel should invest in ongoing training for its administrative staff, with a special focus on communication skills and digital literacy, to boost their responsiveness and adaptability. Second, adopting a more unified digital operations platform would help different departments share information effortlessly and eliminate redundant tasks. Third, establishing regular, structured feedback sessions between the administrative teams and the front-line staff would foster greater transparency and ensure everyone is working towards the same goals. Finally, creating a dedicated system to monitor administrative performance would provide clear metrics for success, encouraging accountability and creating a culture of continuous improvement</w:t>
      </w:r>
    </w:p>
    <w:p w14:paraId="7D111B41" w14:textId="6E89BB98" w:rsidR="00897201" w:rsidRPr="00897201" w:rsidRDefault="00897201" w:rsidP="00897201">
      <w:pPr>
        <w:spacing w:after="240" w:line="360" w:lineRule="auto"/>
        <w:ind w:firstLine="720"/>
        <w:rPr>
          <w:rFonts w:ascii="Times New Roman" w:hAnsi="Times New Roman" w:cs="Times New Roman"/>
        </w:rPr>
      </w:pPr>
      <w:r w:rsidRPr="00897201">
        <w:rPr>
          <w:rFonts w:ascii="Times New Roman" w:hAnsi="Times New Roman" w:cs="Times New Roman"/>
        </w:rPr>
        <w:t>In summary, this study underscores that hotel administration is not merely a supportive function but a critical determinant of a hotel's overall success. By clarifying how administrative efficiency directly influences both guest satisfaction and operational productivity, the research provides valuable insights for the industry. For Novotel Southampton, implementing the proposed changes offers a clear path to improving internal workflows, enhancing the guest experience, and boosting employee engagement. On a wider scale, the findings make a compelling case for the entire hospitality sector to re-evaluate its back-office operations, recognizing strong administration as a powerful source of competitive advantage, not just an operational necessity.</w:t>
      </w:r>
    </w:p>
    <w:p w14:paraId="1460484A" w14:textId="77777777" w:rsidR="00545575" w:rsidRDefault="00545575">
      <w:pPr>
        <w:rPr>
          <w:rFonts w:ascii="Times New Roman" w:hAnsi="Times New Roman" w:cs="Times New Roman"/>
        </w:rPr>
      </w:pPr>
    </w:p>
    <w:p w14:paraId="4675F0DD" w14:textId="77777777" w:rsidR="00545575" w:rsidRDefault="00545575">
      <w:pPr>
        <w:rPr>
          <w:rFonts w:ascii="Times New Roman" w:hAnsi="Times New Roman" w:cs="Times New Roman"/>
        </w:rPr>
      </w:pPr>
      <w:r>
        <w:rPr>
          <w:rFonts w:ascii="Times New Roman" w:hAnsi="Times New Roman" w:cs="Times New Roman"/>
        </w:rPr>
        <w:br w:type="page"/>
      </w:r>
    </w:p>
    <w:p w14:paraId="35A61F0F" w14:textId="09EDF95E" w:rsidR="00545575" w:rsidRDefault="00545575" w:rsidP="00545575">
      <w:pPr>
        <w:pStyle w:val="Heading1"/>
        <w:spacing w:after="240" w:line="360" w:lineRule="auto"/>
        <w:jc w:val="center"/>
        <w:rPr>
          <w:rFonts w:ascii="Times New Roman" w:hAnsi="Times New Roman" w:cs="Times New Roman"/>
          <w:color w:val="auto"/>
          <w:sz w:val="24"/>
          <w:szCs w:val="24"/>
        </w:rPr>
      </w:pPr>
      <w:bookmarkStart w:id="4" w:name="_Toc213337204"/>
      <w:r>
        <w:rPr>
          <w:rFonts w:ascii="Times New Roman" w:hAnsi="Times New Roman" w:cs="Times New Roman"/>
          <w:color w:val="auto"/>
          <w:sz w:val="24"/>
          <w:szCs w:val="24"/>
        </w:rPr>
        <w:lastRenderedPageBreak/>
        <w:t>Table of Contents</w:t>
      </w:r>
      <w:bookmarkEnd w:id="4"/>
    </w:p>
    <w:sdt>
      <w:sdtPr>
        <w:rPr>
          <w:rFonts w:asciiTheme="minorHAnsi" w:eastAsiaTheme="minorHAnsi" w:hAnsiTheme="minorHAnsi" w:cstheme="minorBidi"/>
          <w:color w:val="auto"/>
          <w:kern w:val="2"/>
          <w:sz w:val="24"/>
          <w:szCs w:val="24"/>
          <w:lang w:val="en-GB"/>
          <w14:ligatures w14:val="standardContextual"/>
        </w:rPr>
        <w:id w:val="-259217092"/>
        <w:docPartObj>
          <w:docPartGallery w:val="Table of Contents"/>
          <w:docPartUnique/>
        </w:docPartObj>
      </w:sdtPr>
      <w:sdtEndPr>
        <w:rPr>
          <w:b/>
          <w:bCs/>
          <w:noProof/>
        </w:rPr>
      </w:sdtEndPr>
      <w:sdtContent>
        <w:p w14:paraId="6C8D73D9" w14:textId="12B6577C" w:rsidR="00897201" w:rsidRDefault="00897201">
          <w:pPr>
            <w:pStyle w:val="TOCHeading"/>
          </w:pPr>
          <w:r>
            <w:t>Contents</w:t>
          </w:r>
        </w:p>
        <w:p w14:paraId="7CAD0056" w14:textId="225357E2" w:rsidR="00897201" w:rsidRDefault="00897201">
          <w:pPr>
            <w:pStyle w:val="TOC1"/>
            <w:tabs>
              <w:tab w:val="right" w:leader="dot" w:pos="9016"/>
            </w:tabs>
            <w:rPr>
              <w:noProof/>
            </w:rPr>
          </w:pPr>
          <w:r>
            <w:fldChar w:fldCharType="begin"/>
          </w:r>
          <w:r>
            <w:instrText xml:space="preserve"> TOC \o "1-3" \h \z \u </w:instrText>
          </w:r>
          <w:r>
            <w:fldChar w:fldCharType="separate"/>
          </w:r>
          <w:hyperlink w:anchor="_Toc213337201" w:history="1">
            <w:r w:rsidRPr="007027C7">
              <w:rPr>
                <w:rStyle w:val="Hyperlink"/>
                <w:rFonts w:ascii="Times New Roman" w:hAnsi="Times New Roman" w:cs="Times New Roman"/>
                <w:noProof/>
              </w:rPr>
              <w:t>AI Declaration</w:t>
            </w:r>
            <w:r>
              <w:rPr>
                <w:noProof/>
                <w:webHidden/>
              </w:rPr>
              <w:tab/>
            </w:r>
            <w:r>
              <w:rPr>
                <w:noProof/>
                <w:webHidden/>
              </w:rPr>
              <w:fldChar w:fldCharType="begin"/>
            </w:r>
            <w:r>
              <w:rPr>
                <w:noProof/>
                <w:webHidden/>
              </w:rPr>
              <w:instrText xml:space="preserve"> PAGEREF _Toc213337201 \h </w:instrText>
            </w:r>
            <w:r>
              <w:rPr>
                <w:noProof/>
                <w:webHidden/>
              </w:rPr>
            </w:r>
            <w:r>
              <w:rPr>
                <w:noProof/>
                <w:webHidden/>
              </w:rPr>
              <w:fldChar w:fldCharType="separate"/>
            </w:r>
            <w:r>
              <w:rPr>
                <w:noProof/>
                <w:webHidden/>
              </w:rPr>
              <w:t>2</w:t>
            </w:r>
            <w:r>
              <w:rPr>
                <w:noProof/>
                <w:webHidden/>
              </w:rPr>
              <w:fldChar w:fldCharType="end"/>
            </w:r>
          </w:hyperlink>
        </w:p>
        <w:p w14:paraId="13F2CBC5" w14:textId="49F007E9" w:rsidR="00897201" w:rsidRDefault="00897201">
          <w:pPr>
            <w:pStyle w:val="TOC1"/>
            <w:tabs>
              <w:tab w:val="right" w:leader="dot" w:pos="9016"/>
            </w:tabs>
            <w:rPr>
              <w:noProof/>
            </w:rPr>
          </w:pPr>
          <w:hyperlink w:anchor="_Toc213337202" w:history="1">
            <w:r w:rsidRPr="007027C7">
              <w:rPr>
                <w:rStyle w:val="Hyperlink"/>
                <w:rFonts w:ascii="Times New Roman" w:hAnsi="Times New Roman" w:cs="Times New Roman"/>
                <w:noProof/>
              </w:rPr>
              <w:t>Acknowledgement</w:t>
            </w:r>
            <w:r>
              <w:rPr>
                <w:noProof/>
                <w:webHidden/>
              </w:rPr>
              <w:tab/>
            </w:r>
            <w:r>
              <w:rPr>
                <w:noProof/>
                <w:webHidden/>
              </w:rPr>
              <w:fldChar w:fldCharType="begin"/>
            </w:r>
            <w:r>
              <w:rPr>
                <w:noProof/>
                <w:webHidden/>
              </w:rPr>
              <w:instrText xml:space="preserve"> PAGEREF _Toc213337202 \h </w:instrText>
            </w:r>
            <w:r>
              <w:rPr>
                <w:noProof/>
                <w:webHidden/>
              </w:rPr>
            </w:r>
            <w:r>
              <w:rPr>
                <w:noProof/>
                <w:webHidden/>
              </w:rPr>
              <w:fldChar w:fldCharType="separate"/>
            </w:r>
            <w:r>
              <w:rPr>
                <w:noProof/>
                <w:webHidden/>
              </w:rPr>
              <w:t>3</w:t>
            </w:r>
            <w:r>
              <w:rPr>
                <w:noProof/>
                <w:webHidden/>
              </w:rPr>
              <w:fldChar w:fldCharType="end"/>
            </w:r>
          </w:hyperlink>
        </w:p>
        <w:p w14:paraId="64800707" w14:textId="0CDEE8FC" w:rsidR="00897201" w:rsidRDefault="00897201">
          <w:pPr>
            <w:pStyle w:val="TOC1"/>
            <w:tabs>
              <w:tab w:val="right" w:leader="dot" w:pos="9016"/>
            </w:tabs>
            <w:rPr>
              <w:noProof/>
            </w:rPr>
          </w:pPr>
          <w:hyperlink w:anchor="_Toc213337203" w:history="1">
            <w:r w:rsidRPr="007027C7">
              <w:rPr>
                <w:rStyle w:val="Hyperlink"/>
                <w:rFonts w:ascii="Times New Roman" w:hAnsi="Times New Roman" w:cs="Times New Roman"/>
                <w:noProof/>
              </w:rPr>
              <w:t>Abstract</w:t>
            </w:r>
            <w:r>
              <w:rPr>
                <w:noProof/>
                <w:webHidden/>
              </w:rPr>
              <w:tab/>
            </w:r>
            <w:r>
              <w:rPr>
                <w:noProof/>
                <w:webHidden/>
              </w:rPr>
              <w:fldChar w:fldCharType="begin"/>
            </w:r>
            <w:r>
              <w:rPr>
                <w:noProof/>
                <w:webHidden/>
              </w:rPr>
              <w:instrText xml:space="preserve"> PAGEREF _Toc213337203 \h </w:instrText>
            </w:r>
            <w:r>
              <w:rPr>
                <w:noProof/>
                <w:webHidden/>
              </w:rPr>
            </w:r>
            <w:r>
              <w:rPr>
                <w:noProof/>
                <w:webHidden/>
              </w:rPr>
              <w:fldChar w:fldCharType="separate"/>
            </w:r>
            <w:r>
              <w:rPr>
                <w:noProof/>
                <w:webHidden/>
              </w:rPr>
              <w:t>4</w:t>
            </w:r>
            <w:r>
              <w:rPr>
                <w:noProof/>
                <w:webHidden/>
              </w:rPr>
              <w:fldChar w:fldCharType="end"/>
            </w:r>
          </w:hyperlink>
        </w:p>
        <w:p w14:paraId="1E9A75CE" w14:textId="3C6AB119" w:rsidR="00897201" w:rsidRDefault="00897201">
          <w:pPr>
            <w:pStyle w:val="TOC1"/>
            <w:tabs>
              <w:tab w:val="right" w:leader="dot" w:pos="9016"/>
            </w:tabs>
            <w:rPr>
              <w:noProof/>
            </w:rPr>
          </w:pPr>
          <w:hyperlink w:anchor="_Toc213337204" w:history="1">
            <w:r w:rsidRPr="007027C7">
              <w:rPr>
                <w:rStyle w:val="Hyperlink"/>
                <w:rFonts w:ascii="Times New Roman" w:hAnsi="Times New Roman" w:cs="Times New Roman"/>
                <w:noProof/>
              </w:rPr>
              <w:t>Table of Contents</w:t>
            </w:r>
            <w:r>
              <w:rPr>
                <w:noProof/>
                <w:webHidden/>
              </w:rPr>
              <w:tab/>
            </w:r>
            <w:r>
              <w:rPr>
                <w:noProof/>
                <w:webHidden/>
              </w:rPr>
              <w:fldChar w:fldCharType="begin"/>
            </w:r>
            <w:r>
              <w:rPr>
                <w:noProof/>
                <w:webHidden/>
              </w:rPr>
              <w:instrText xml:space="preserve"> PAGEREF _Toc213337204 \h </w:instrText>
            </w:r>
            <w:r>
              <w:rPr>
                <w:noProof/>
                <w:webHidden/>
              </w:rPr>
            </w:r>
            <w:r>
              <w:rPr>
                <w:noProof/>
                <w:webHidden/>
              </w:rPr>
              <w:fldChar w:fldCharType="separate"/>
            </w:r>
            <w:r>
              <w:rPr>
                <w:noProof/>
                <w:webHidden/>
              </w:rPr>
              <w:t>6</w:t>
            </w:r>
            <w:r>
              <w:rPr>
                <w:noProof/>
                <w:webHidden/>
              </w:rPr>
              <w:fldChar w:fldCharType="end"/>
            </w:r>
          </w:hyperlink>
        </w:p>
        <w:p w14:paraId="26A626A5" w14:textId="2725C3D8" w:rsidR="00897201" w:rsidRDefault="00897201">
          <w:pPr>
            <w:pStyle w:val="TOC1"/>
            <w:tabs>
              <w:tab w:val="right" w:leader="dot" w:pos="9016"/>
            </w:tabs>
            <w:rPr>
              <w:noProof/>
            </w:rPr>
          </w:pPr>
          <w:hyperlink w:anchor="_Toc213337205" w:history="1">
            <w:r w:rsidRPr="007027C7">
              <w:rPr>
                <w:rStyle w:val="Hyperlink"/>
                <w:rFonts w:ascii="Times New Roman" w:hAnsi="Times New Roman" w:cs="Times New Roman"/>
                <w:noProof/>
              </w:rPr>
              <w:t>AI Declaration</w:t>
            </w:r>
            <w:r>
              <w:rPr>
                <w:noProof/>
                <w:webHidden/>
              </w:rPr>
              <w:tab/>
            </w:r>
            <w:r>
              <w:rPr>
                <w:noProof/>
                <w:webHidden/>
              </w:rPr>
              <w:fldChar w:fldCharType="begin"/>
            </w:r>
            <w:r>
              <w:rPr>
                <w:noProof/>
                <w:webHidden/>
              </w:rPr>
              <w:instrText xml:space="preserve"> PAGEREF _Toc213337205 \h </w:instrText>
            </w:r>
            <w:r>
              <w:rPr>
                <w:noProof/>
                <w:webHidden/>
              </w:rPr>
            </w:r>
            <w:r>
              <w:rPr>
                <w:noProof/>
                <w:webHidden/>
              </w:rPr>
              <w:fldChar w:fldCharType="separate"/>
            </w:r>
            <w:r>
              <w:rPr>
                <w:noProof/>
                <w:webHidden/>
              </w:rPr>
              <w:t>7</w:t>
            </w:r>
            <w:r>
              <w:rPr>
                <w:noProof/>
                <w:webHidden/>
              </w:rPr>
              <w:fldChar w:fldCharType="end"/>
            </w:r>
          </w:hyperlink>
        </w:p>
        <w:p w14:paraId="4F25545E" w14:textId="482041A7" w:rsidR="00897201" w:rsidRDefault="00897201">
          <w:pPr>
            <w:pStyle w:val="TOC1"/>
            <w:tabs>
              <w:tab w:val="right" w:leader="dot" w:pos="9016"/>
            </w:tabs>
            <w:rPr>
              <w:noProof/>
            </w:rPr>
          </w:pPr>
          <w:hyperlink w:anchor="_Toc213337206" w:history="1">
            <w:r w:rsidRPr="007027C7">
              <w:rPr>
                <w:rStyle w:val="Hyperlink"/>
                <w:rFonts w:ascii="Times New Roman" w:hAnsi="Times New Roman" w:cs="Times New Roman"/>
                <w:noProof/>
              </w:rPr>
              <w:t>Effective Hotel Administration</w:t>
            </w:r>
            <w:r>
              <w:rPr>
                <w:noProof/>
                <w:webHidden/>
              </w:rPr>
              <w:tab/>
            </w:r>
            <w:r>
              <w:rPr>
                <w:noProof/>
                <w:webHidden/>
              </w:rPr>
              <w:fldChar w:fldCharType="begin"/>
            </w:r>
            <w:r>
              <w:rPr>
                <w:noProof/>
                <w:webHidden/>
              </w:rPr>
              <w:instrText xml:space="preserve"> PAGEREF _Toc213337206 \h </w:instrText>
            </w:r>
            <w:r>
              <w:rPr>
                <w:noProof/>
                <w:webHidden/>
              </w:rPr>
            </w:r>
            <w:r>
              <w:rPr>
                <w:noProof/>
                <w:webHidden/>
              </w:rPr>
              <w:fldChar w:fldCharType="separate"/>
            </w:r>
            <w:r>
              <w:rPr>
                <w:noProof/>
                <w:webHidden/>
              </w:rPr>
              <w:t>8</w:t>
            </w:r>
            <w:r>
              <w:rPr>
                <w:noProof/>
                <w:webHidden/>
              </w:rPr>
              <w:fldChar w:fldCharType="end"/>
            </w:r>
          </w:hyperlink>
        </w:p>
        <w:p w14:paraId="66227E7A" w14:textId="063C43DF" w:rsidR="00897201" w:rsidRDefault="00897201">
          <w:pPr>
            <w:pStyle w:val="TOC2"/>
            <w:tabs>
              <w:tab w:val="right" w:leader="dot" w:pos="9016"/>
            </w:tabs>
            <w:rPr>
              <w:noProof/>
            </w:rPr>
          </w:pPr>
          <w:hyperlink w:anchor="_Toc213337207" w:history="1">
            <w:r w:rsidRPr="007027C7">
              <w:rPr>
                <w:rStyle w:val="Hyperlink"/>
                <w:rFonts w:ascii="Times New Roman" w:hAnsi="Times New Roman" w:cs="Times New Roman"/>
                <w:noProof/>
              </w:rPr>
              <w:t>Introduction</w:t>
            </w:r>
            <w:r>
              <w:rPr>
                <w:noProof/>
                <w:webHidden/>
              </w:rPr>
              <w:tab/>
            </w:r>
            <w:r>
              <w:rPr>
                <w:noProof/>
                <w:webHidden/>
              </w:rPr>
              <w:fldChar w:fldCharType="begin"/>
            </w:r>
            <w:r>
              <w:rPr>
                <w:noProof/>
                <w:webHidden/>
              </w:rPr>
              <w:instrText xml:space="preserve"> PAGEREF _Toc213337207 \h </w:instrText>
            </w:r>
            <w:r>
              <w:rPr>
                <w:noProof/>
                <w:webHidden/>
              </w:rPr>
            </w:r>
            <w:r>
              <w:rPr>
                <w:noProof/>
                <w:webHidden/>
              </w:rPr>
              <w:fldChar w:fldCharType="separate"/>
            </w:r>
            <w:r>
              <w:rPr>
                <w:noProof/>
                <w:webHidden/>
              </w:rPr>
              <w:t>8</w:t>
            </w:r>
            <w:r>
              <w:rPr>
                <w:noProof/>
                <w:webHidden/>
              </w:rPr>
              <w:fldChar w:fldCharType="end"/>
            </w:r>
          </w:hyperlink>
        </w:p>
        <w:p w14:paraId="545AF07A" w14:textId="30C0693E" w:rsidR="00897201" w:rsidRDefault="00897201">
          <w:pPr>
            <w:pStyle w:val="TOC2"/>
            <w:tabs>
              <w:tab w:val="right" w:leader="dot" w:pos="9016"/>
            </w:tabs>
            <w:rPr>
              <w:noProof/>
            </w:rPr>
          </w:pPr>
          <w:hyperlink w:anchor="_Toc213337208" w:history="1">
            <w:r w:rsidRPr="007027C7">
              <w:rPr>
                <w:rStyle w:val="Hyperlink"/>
                <w:rFonts w:ascii="Times New Roman" w:hAnsi="Times New Roman" w:cs="Times New Roman"/>
                <w:noProof/>
              </w:rPr>
              <w:t>Literature Review</w:t>
            </w:r>
            <w:r>
              <w:rPr>
                <w:noProof/>
                <w:webHidden/>
              </w:rPr>
              <w:tab/>
            </w:r>
            <w:r>
              <w:rPr>
                <w:noProof/>
                <w:webHidden/>
              </w:rPr>
              <w:fldChar w:fldCharType="begin"/>
            </w:r>
            <w:r>
              <w:rPr>
                <w:noProof/>
                <w:webHidden/>
              </w:rPr>
              <w:instrText xml:space="preserve"> PAGEREF _Toc213337208 \h </w:instrText>
            </w:r>
            <w:r>
              <w:rPr>
                <w:noProof/>
                <w:webHidden/>
              </w:rPr>
            </w:r>
            <w:r>
              <w:rPr>
                <w:noProof/>
                <w:webHidden/>
              </w:rPr>
              <w:fldChar w:fldCharType="separate"/>
            </w:r>
            <w:r>
              <w:rPr>
                <w:noProof/>
                <w:webHidden/>
              </w:rPr>
              <w:t>9</w:t>
            </w:r>
            <w:r>
              <w:rPr>
                <w:noProof/>
                <w:webHidden/>
              </w:rPr>
              <w:fldChar w:fldCharType="end"/>
            </w:r>
          </w:hyperlink>
        </w:p>
        <w:p w14:paraId="3FC85036" w14:textId="647A6475" w:rsidR="00897201" w:rsidRDefault="00897201">
          <w:pPr>
            <w:pStyle w:val="TOC3"/>
            <w:tabs>
              <w:tab w:val="right" w:leader="dot" w:pos="9016"/>
            </w:tabs>
            <w:rPr>
              <w:noProof/>
            </w:rPr>
          </w:pPr>
          <w:hyperlink w:anchor="_Toc213337209" w:history="1">
            <w:r w:rsidRPr="007027C7">
              <w:rPr>
                <w:rStyle w:val="Hyperlink"/>
                <w:rFonts w:ascii="Times New Roman" w:hAnsi="Times New Roman" w:cs="Times New Roman"/>
                <w:i/>
                <w:iCs/>
                <w:noProof/>
              </w:rPr>
              <w:t>Introduction</w:t>
            </w:r>
            <w:r>
              <w:rPr>
                <w:noProof/>
                <w:webHidden/>
              </w:rPr>
              <w:tab/>
            </w:r>
            <w:r>
              <w:rPr>
                <w:noProof/>
                <w:webHidden/>
              </w:rPr>
              <w:fldChar w:fldCharType="begin"/>
            </w:r>
            <w:r>
              <w:rPr>
                <w:noProof/>
                <w:webHidden/>
              </w:rPr>
              <w:instrText xml:space="preserve"> PAGEREF _Toc213337209 \h </w:instrText>
            </w:r>
            <w:r>
              <w:rPr>
                <w:noProof/>
                <w:webHidden/>
              </w:rPr>
            </w:r>
            <w:r>
              <w:rPr>
                <w:noProof/>
                <w:webHidden/>
              </w:rPr>
              <w:fldChar w:fldCharType="separate"/>
            </w:r>
            <w:r>
              <w:rPr>
                <w:noProof/>
                <w:webHidden/>
              </w:rPr>
              <w:t>9</w:t>
            </w:r>
            <w:r>
              <w:rPr>
                <w:noProof/>
                <w:webHidden/>
              </w:rPr>
              <w:fldChar w:fldCharType="end"/>
            </w:r>
          </w:hyperlink>
        </w:p>
        <w:p w14:paraId="02BA03EF" w14:textId="58D7A360" w:rsidR="00897201" w:rsidRDefault="00897201">
          <w:pPr>
            <w:pStyle w:val="TOC3"/>
            <w:tabs>
              <w:tab w:val="right" w:leader="dot" w:pos="9016"/>
            </w:tabs>
            <w:rPr>
              <w:noProof/>
            </w:rPr>
          </w:pPr>
          <w:hyperlink w:anchor="_Toc213337210" w:history="1">
            <w:r w:rsidRPr="007027C7">
              <w:rPr>
                <w:rStyle w:val="Hyperlink"/>
                <w:rFonts w:ascii="Times New Roman" w:hAnsi="Times New Roman" w:cs="Times New Roman"/>
                <w:i/>
                <w:iCs/>
                <w:noProof/>
              </w:rPr>
              <w:t>Current State of Hotel Administration</w:t>
            </w:r>
            <w:r>
              <w:rPr>
                <w:noProof/>
                <w:webHidden/>
              </w:rPr>
              <w:tab/>
            </w:r>
            <w:r>
              <w:rPr>
                <w:noProof/>
                <w:webHidden/>
              </w:rPr>
              <w:fldChar w:fldCharType="begin"/>
            </w:r>
            <w:r>
              <w:rPr>
                <w:noProof/>
                <w:webHidden/>
              </w:rPr>
              <w:instrText xml:space="preserve"> PAGEREF _Toc213337210 \h </w:instrText>
            </w:r>
            <w:r>
              <w:rPr>
                <w:noProof/>
                <w:webHidden/>
              </w:rPr>
            </w:r>
            <w:r>
              <w:rPr>
                <w:noProof/>
                <w:webHidden/>
              </w:rPr>
              <w:fldChar w:fldCharType="separate"/>
            </w:r>
            <w:r>
              <w:rPr>
                <w:noProof/>
                <w:webHidden/>
              </w:rPr>
              <w:t>9</w:t>
            </w:r>
            <w:r>
              <w:rPr>
                <w:noProof/>
                <w:webHidden/>
              </w:rPr>
              <w:fldChar w:fldCharType="end"/>
            </w:r>
          </w:hyperlink>
        </w:p>
        <w:p w14:paraId="353592E9" w14:textId="103389D0" w:rsidR="00897201" w:rsidRDefault="00897201">
          <w:pPr>
            <w:pStyle w:val="TOC3"/>
            <w:tabs>
              <w:tab w:val="right" w:leader="dot" w:pos="9016"/>
            </w:tabs>
            <w:rPr>
              <w:noProof/>
            </w:rPr>
          </w:pPr>
          <w:hyperlink w:anchor="_Toc213337211" w:history="1">
            <w:r w:rsidRPr="007027C7">
              <w:rPr>
                <w:rStyle w:val="Hyperlink"/>
                <w:rFonts w:ascii="Times New Roman" w:hAnsi="Times New Roman" w:cs="Times New Roman"/>
                <w:i/>
                <w:iCs/>
                <w:noProof/>
              </w:rPr>
              <w:t>Administrative Models in Hotel Administration</w:t>
            </w:r>
            <w:r>
              <w:rPr>
                <w:noProof/>
                <w:webHidden/>
              </w:rPr>
              <w:tab/>
            </w:r>
            <w:r>
              <w:rPr>
                <w:noProof/>
                <w:webHidden/>
              </w:rPr>
              <w:fldChar w:fldCharType="begin"/>
            </w:r>
            <w:r>
              <w:rPr>
                <w:noProof/>
                <w:webHidden/>
              </w:rPr>
              <w:instrText xml:space="preserve"> PAGEREF _Toc213337211 \h </w:instrText>
            </w:r>
            <w:r>
              <w:rPr>
                <w:noProof/>
                <w:webHidden/>
              </w:rPr>
            </w:r>
            <w:r>
              <w:rPr>
                <w:noProof/>
                <w:webHidden/>
              </w:rPr>
              <w:fldChar w:fldCharType="separate"/>
            </w:r>
            <w:r>
              <w:rPr>
                <w:noProof/>
                <w:webHidden/>
              </w:rPr>
              <w:t>10</w:t>
            </w:r>
            <w:r>
              <w:rPr>
                <w:noProof/>
                <w:webHidden/>
              </w:rPr>
              <w:fldChar w:fldCharType="end"/>
            </w:r>
          </w:hyperlink>
        </w:p>
        <w:p w14:paraId="6351B921" w14:textId="77DF2EDF" w:rsidR="00897201" w:rsidRDefault="00897201">
          <w:pPr>
            <w:pStyle w:val="TOC3"/>
            <w:tabs>
              <w:tab w:val="right" w:leader="dot" w:pos="9016"/>
            </w:tabs>
            <w:rPr>
              <w:noProof/>
            </w:rPr>
          </w:pPr>
          <w:hyperlink w:anchor="_Toc213337212" w:history="1">
            <w:r w:rsidRPr="007027C7">
              <w:rPr>
                <w:rStyle w:val="Hyperlink"/>
                <w:rFonts w:ascii="Times New Roman" w:hAnsi="Times New Roman" w:cs="Times New Roman"/>
                <w:i/>
                <w:iCs/>
                <w:noProof/>
              </w:rPr>
              <w:t>Challenges Facing Hotel Administration</w:t>
            </w:r>
            <w:r>
              <w:rPr>
                <w:noProof/>
                <w:webHidden/>
              </w:rPr>
              <w:tab/>
            </w:r>
            <w:r>
              <w:rPr>
                <w:noProof/>
                <w:webHidden/>
              </w:rPr>
              <w:fldChar w:fldCharType="begin"/>
            </w:r>
            <w:r>
              <w:rPr>
                <w:noProof/>
                <w:webHidden/>
              </w:rPr>
              <w:instrText xml:space="preserve"> PAGEREF _Toc213337212 \h </w:instrText>
            </w:r>
            <w:r>
              <w:rPr>
                <w:noProof/>
                <w:webHidden/>
              </w:rPr>
            </w:r>
            <w:r>
              <w:rPr>
                <w:noProof/>
                <w:webHidden/>
              </w:rPr>
              <w:fldChar w:fldCharType="separate"/>
            </w:r>
            <w:r>
              <w:rPr>
                <w:noProof/>
                <w:webHidden/>
              </w:rPr>
              <w:t>13</w:t>
            </w:r>
            <w:r>
              <w:rPr>
                <w:noProof/>
                <w:webHidden/>
              </w:rPr>
              <w:fldChar w:fldCharType="end"/>
            </w:r>
          </w:hyperlink>
        </w:p>
        <w:p w14:paraId="51381894" w14:textId="13A910DE" w:rsidR="00897201" w:rsidRDefault="00897201">
          <w:pPr>
            <w:pStyle w:val="TOC2"/>
            <w:tabs>
              <w:tab w:val="right" w:leader="dot" w:pos="9016"/>
            </w:tabs>
            <w:rPr>
              <w:noProof/>
            </w:rPr>
          </w:pPr>
          <w:hyperlink w:anchor="_Toc213337213" w:history="1">
            <w:r w:rsidRPr="007027C7">
              <w:rPr>
                <w:rStyle w:val="Hyperlink"/>
                <w:rFonts w:ascii="Times New Roman" w:hAnsi="Times New Roman" w:cs="Times New Roman"/>
                <w:noProof/>
              </w:rPr>
              <w:t>Methodology</w:t>
            </w:r>
            <w:r>
              <w:rPr>
                <w:noProof/>
                <w:webHidden/>
              </w:rPr>
              <w:tab/>
            </w:r>
            <w:r>
              <w:rPr>
                <w:noProof/>
                <w:webHidden/>
              </w:rPr>
              <w:fldChar w:fldCharType="begin"/>
            </w:r>
            <w:r>
              <w:rPr>
                <w:noProof/>
                <w:webHidden/>
              </w:rPr>
              <w:instrText xml:space="preserve"> PAGEREF _Toc213337213 \h </w:instrText>
            </w:r>
            <w:r>
              <w:rPr>
                <w:noProof/>
                <w:webHidden/>
              </w:rPr>
            </w:r>
            <w:r>
              <w:rPr>
                <w:noProof/>
                <w:webHidden/>
              </w:rPr>
              <w:fldChar w:fldCharType="separate"/>
            </w:r>
            <w:r>
              <w:rPr>
                <w:noProof/>
                <w:webHidden/>
              </w:rPr>
              <w:t>13</w:t>
            </w:r>
            <w:r>
              <w:rPr>
                <w:noProof/>
                <w:webHidden/>
              </w:rPr>
              <w:fldChar w:fldCharType="end"/>
            </w:r>
          </w:hyperlink>
        </w:p>
        <w:p w14:paraId="7013CDB0" w14:textId="01A03D15" w:rsidR="00897201" w:rsidRDefault="00897201">
          <w:pPr>
            <w:pStyle w:val="TOC2"/>
            <w:tabs>
              <w:tab w:val="right" w:leader="dot" w:pos="9016"/>
            </w:tabs>
            <w:rPr>
              <w:noProof/>
            </w:rPr>
          </w:pPr>
          <w:hyperlink w:anchor="_Toc213337214" w:history="1">
            <w:r w:rsidRPr="007027C7">
              <w:rPr>
                <w:rStyle w:val="Hyperlink"/>
                <w:rFonts w:ascii="Times New Roman" w:hAnsi="Times New Roman" w:cs="Times New Roman"/>
                <w:noProof/>
              </w:rPr>
              <w:t>Findings and Discussions</w:t>
            </w:r>
            <w:r>
              <w:rPr>
                <w:noProof/>
                <w:webHidden/>
              </w:rPr>
              <w:tab/>
            </w:r>
            <w:r>
              <w:rPr>
                <w:noProof/>
                <w:webHidden/>
              </w:rPr>
              <w:fldChar w:fldCharType="begin"/>
            </w:r>
            <w:r>
              <w:rPr>
                <w:noProof/>
                <w:webHidden/>
              </w:rPr>
              <w:instrText xml:space="preserve"> PAGEREF _Toc213337214 \h </w:instrText>
            </w:r>
            <w:r>
              <w:rPr>
                <w:noProof/>
                <w:webHidden/>
              </w:rPr>
            </w:r>
            <w:r>
              <w:rPr>
                <w:noProof/>
                <w:webHidden/>
              </w:rPr>
              <w:fldChar w:fldCharType="separate"/>
            </w:r>
            <w:r>
              <w:rPr>
                <w:noProof/>
                <w:webHidden/>
              </w:rPr>
              <w:t>15</w:t>
            </w:r>
            <w:r>
              <w:rPr>
                <w:noProof/>
                <w:webHidden/>
              </w:rPr>
              <w:fldChar w:fldCharType="end"/>
            </w:r>
          </w:hyperlink>
        </w:p>
        <w:p w14:paraId="42C6D6AB" w14:textId="5E779349" w:rsidR="00897201" w:rsidRDefault="00897201">
          <w:pPr>
            <w:pStyle w:val="TOC3"/>
            <w:tabs>
              <w:tab w:val="right" w:leader="dot" w:pos="9016"/>
            </w:tabs>
            <w:rPr>
              <w:noProof/>
            </w:rPr>
          </w:pPr>
          <w:hyperlink w:anchor="_Toc213337215" w:history="1">
            <w:r w:rsidRPr="007027C7">
              <w:rPr>
                <w:rStyle w:val="Hyperlink"/>
                <w:rFonts w:ascii="Times New Roman" w:hAnsi="Times New Roman" w:cs="Times New Roman"/>
                <w:i/>
                <w:iCs/>
                <w:noProof/>
              </w:rPr>
              <w:t>Introduction</w:t>
            </w:r>
            <w:r>
              <w:rPr>
                <w:noProof/>
                <w:webHidden/>
              </w:rPr>
              <w:tab/>
            </w:r>
            <w:r>
              <w:rPr>
                <w:noProof/>
                <w:webHidden/>
              </w:rPr>
              <w:fldChar w:fldCharType="begin"/>
            </w:r>
            <w:r>
              <w:rPr>
                <w:noProof/>
                <w:webHidden/>
              </w:rPr>
              <w:instrText xml:space="preserve"> PAGEREF _Toc213337215 \h </w:instrText>
            </w:r>
            <w:r>
              <w:rPr>
                <w:noProof/>
                <w:webHidden/>
              </w:rPr>
            </w:r>
            <w:r>
              <w:rPr>
                <w:noProof/>
                <w:webHidden/>
              </w:rPr>
              <w:fldChar w:fldCharType="separate"/>
            </w:r>
            <w:r>
              <w:rPr>
                <w:noProof/>
                <w:webHidden/>
              </w:rPr>
              <w:t>15</w:t>
            </w:r>
            <w:r>
              <w:rPr>
                <w:noProof/>
                <w:webHidden/>
              </w:rPr>
              <w:fldChar w:fldCharType="end"/>
            </w:r>
          </w:hyperlink>
        </w:p>
        <w:p w14:paraId="6126302A" w14:textId="1D5D8E7D" w:rsidR="00897201" w:rsidRDefault="00897201">
          <w:pPr>
            <w:pStyle w:val="TOC3"/>
            <w:tabs>
              <w:tab w:val="right" w:leader="dot" w:pos="9016"/>
            </w:tabs>
            <w:rPr>
              <w:noProof/>
            </w:rPr>
          </w:pPr>
          <w:hyperlink w:anchor="_Toc213337216" w:history="1">
            <w:r w:rsidRPr="007027C7">
              <w:rPr>
                <w:rStyle w:val="Hyperlink"/>
                <w:rFonts w:ascii="Times New Roman" w:hAnsi="Times New Roman" w:cs="Times New Roman"/>
                <w:i/>
                <w:iCs/>
                <w:noProof/>
              </w:rPr>
              <w:t>Administrative Effectiveness and Organisational Performance</w:t>
            </w:r>
            <w:r>
              <w:rPr>
                <w:noProof/>
                <w:webHidden/>
              </w:rPr>
              <w:tab/>
            </w:r>
            <w:r>
              <w:rPr>
                <w:noProof/>
                <w:webHidden/>
              </w:rPr>
              <w:fldChar w:fldCharType="begin"/>
            </w:r>
            <w:r>
              <w:rPr>
                <w:noProof/>
                <w:webHidden/>
              </w:rPr>
              <w:instrText xml:space="preserve"> PAGEREF _Toc213337216 \h </w:instrText>
            </w:r>
            <w:r>
              <w:rPr>
                <w:noProof/>
                <w:webHidden/>
              </w:rPr>
            </w:r>
            <w:r>
              <w:rPr>
                <w:noProof/>
                <w:webHidden/>
              </w:rPr>
              <w:fldChar w:fldCharType="separate"/>
            </w:r>
            <w:r>
              <w:rPr>
                <w:noProof/>
                <w:webHidden/>
              </w:rPr>
              <w:t>15</w:t>
            </w:r>
            <w:r>
              <w:rPr>
                <w:noProof/>
                <w:webHidden/>
              </w:rPr>
              <w:fldChar w:fldCharType="end"/>
            </w:r>
          </w:hyperlink>
        </w:p>
        <w:p w14:paraId="1112B77E" w14:textId="365A1A8C" w:rsidR="00897201" w:rsidRDefault="00897201">
          <w:pPr>
            <w:pStyle w:val="TOC3"/>
            <w:tabs>
              <w:tab w:val="right" w:leader="dot" w:pos="9016"/>
            </w:tabs>
            <w:rPr>
              <w:noProof/>
            </w:rPr>
          </w:pPr>
          <w:hyperlink w:anchor="_Toc213337217" w:history="1">
            <w:r w:rsidRPr="007027C7">
              <w:rPr>
                <w:rStyle w:val="Hyperlink"/>
                <w:rFonts w:ascii="Times New Roman" w:hAnsi="Times New Roman" w:cs="Times New Roman"/>
                <w:i/>
                <w:iCs/>
                <w:noProof/>
              </w:rPr>
              <w:t>Communication Systems and Information Management</w:t>
            </w:r>
            <w:r>
              <w:rPr>
                <w:noProof/>
                <w:webHidden/>
              </w:rPr>
              <w:tab/>
            </w:r>
            <w:r>
              <w:rPr>
                <w:noProof/>
                <w:webHidden/>
              </w:rPr>
              <w:fldChar w:fldCharType="begin"/>
            </w:r>
            <w:r>
              <w:rPr>
                <w:noProof/>
                <w:webHidden/>
              </w:rPr>
              <w:instrText xml:space="preserve"> PAGEREF _Toc213337217 \h </w:instrText>
            </w:r>
            <w:r>
              <w:rPr>
                <w:noProof/>
                <w:webHidden/>
              </w:rPr>
            </w:r>
            <w:r>
              <w:rPr>
                <w:noProof/>
                <w:webHidden/>
              </w:rPr>
              <w:fldChar w:fldCharType="separate"/>
            </w:r>
            <w:r>
              <w:rPr>
                <w:noProof/>
                <w:webHidden/>
              </w:rPr>
              <w:t>16</w:t>
            </w:r>
            <w:r>
              <w:rPr>
                <w:noProof/>
                <w:webHidden/>
              </w:rPr>
              <w:fldChar w:fldCharType="end"/>
            </w:r>
          </w:hyperlink>
        </w:p>
        <w:p w14:paraId="16161665" w14:textId="10BAF6A8" w:rsidR="00897201" w:rsidRDefault="00897201">
          <w:pPr>
            <w:pStyle w:val="TOC3"/>
            <w:tabs>
              <w:tab w:val="right" w:leader="dot" w:pos="9016"/>
            </w:tabs>
            <w:rPr>
              <w:noProof/>
            </w:rPr>
          </w:pPr>
          <w:hyperlink w:anchor="_Toc213337218" w:history="1">
            <w:r w:rsidRPr="007027C7">
              <w:rPr>
                <w:rStyle w:val="Hyperlink"/>
                <w:rFonts w:ascii="Times New Roman" w:hAnsi="Times New Roman" w:cs="Times New Roman"/>
                <w:i/>
                <w:iCs/>
                <w:noProof/>
              </w:rPr>
              <w:t>Coordination Between Management and Technical Operations</w:t>
            </w:r>
            <w:r>
              <w:rPr>
                <w:noProof/>
                <w:webHidden/>
              </w:rPr>
              <w:tab/>
            </w:r>
            <w:r>
              <w:rPr>
                <w:noProof/>
                <w:webHidden/>
              </w:rPr>
              <w:fldChar w:fldCharType="begin"/>
            </w:r>
            <w:r>
              <w:rPr>
                <w:noProof/>
                <w:webHidden/>
              </w:rPr>
              <w:instrText xml:space="preserve"> PAGEREF _Toc213337218 \h </w:instrText>
            </w:r>
            <w:r>
              <w:rPr>
                <w:noProof/>
                <w:webHidden/>
              </w:rPr>
            </w:r>
            <w:r>
              <w:rPr>
                <w:noProof/>
                <w:webHidden/>
              </w:rPr>
              <w:fldChar w:fldCharType="separate"/>
            </w:r>
            <w:r>
              <w:rPr>
                <w:noProof/>
                <w:webHidden/>
              </w:rPr>
              <w:t>19</w:t>
            </w:r>
            <w:r>
              <w:rPr>
                <w:noProof/>
                <w:webHidden/>
              </w:rPr>
              <w:fldChar w:fldCharType="end"/>
            </w:r>
          </w:hyperlink>
        </w:p>
        <w:p w14:paraId="6865EE51" w14:textId="4AB15CBA" w:rsidR="00897201" w:rsidRDefault="00897201">
          <w:pPr>
            <w:pStyle w:val="TOC3"/>
            <w:tabs>
              <w:tab w:val="right" w:leader="dot" w:pos="9016"/>
            </w:tabs>
            <w:rPr>
              <w:noProof/>
            </w:rPr>
          </w:pPr>
          <w:hyperlink w:anchor="_Toc213337219" w:history="1">
            <w:r w:rsidRPr="007027C7">
              <w:rPr>
                <w:rStyle w:val="Hyperlink"/>
                <w:rFonts w:ascii="Times New Roman" w:hAnsi="Times New Roman" w:cs="Times New Roman"/>
                <w:i/>
                <w:iCs/>
                <w:noProof/>
              </w:rPr>
              <w:t>Training, Development, and Employee Engagement</w:t>
            </w:r>
            <w:r>
              <w:rPr>
                <w:noProof/>
                <w:webHidden/>
              </w:rPr>
              <w:tab/>
            </w:r>
            <w:r>
              <w:rPr>
                <w:noProof/>
                <w:webHidden/>
              </w:rPr>
              <w:fldChar w:fldCharType="begin"/>
            </w:r>
            <w:r>
              <w:rPr>
                <w:noProof/>
                <w:webHidden/>
              </w:rPr>
              <w:instrText xml:space="preserve"> PAGEREF _Toc213337219 \h </w:instrText>
            </w:r>
            <w:r>
              <w:rPr>
                <w:noProof/>
                <w:webHidden/>
              </w:rPr>
            </w:r>
            <w:r>
              <w:rPr>
                <w:noProof/>
                <w:webHidden/>
              </w:rPr>
              <w:fldChar w:fldCharType="separate"/>
            </w:r>
            <w:r>
              <w:rPr>
                <w:noProof/>
                <w:webHidden/>
              </w:rPr>
              <w:t>19</w:t>
            </w:r>
            <w:r>
              <w:rPr>
                <w:noProof/>
                <w:webHidden/>
              </w:rPr>
              <w:fldChar w:fldCharType="end"/>
            </w:r>
          </w:hyperlink>
        </w:p>
        <w:p w14:paraId="29747A29" w14:textId="3F70F478" w:rsidR="00897201" w:rsidRDefault="00897201">
          <w:pPr>
            <w:pStyle w:val="TOC3"/>
            <w:tabs>
              <w:tab w:val="right" w:leader="dot" w:pos="9016"/>
            </w:tabs>
            <w:rPr>
              <w:noProof/>
            </w:rPr>
          </w:pPr>
          <w:hyperlink w:anchor="_Toc213337220" w:history="1">
            <w:r w:rsidRPr="007027C7">
              <w:rPr>
                <w:rStyle w:val="Hyperlink"/>
                <w:rFonts w:ascii="Times New Roman" w:hAnsi="Times New Roman" w:cs="Times New Roman"/>
                <w:i/>
                <w:iCs/>
                <w:noProof/>
              </w:rPr>
              <w:t>Technology Integration and Digital Transformation in Administration</w:t>
            </w:r>
            <w:r>
              <w:rPr>
                <w:noProof/>
                <w:webHidden/>
              </w:rPr>
              <w:tab/>
            </w:r>
            <w:r>
              <w:rPr>
                <w:noProof/>
                <w:webHidden/>
              </w:rPr>
              <w:fldChar w:fldCharType="begin"/>
            </w:r>
            <w:r>
              <w:rPr>
                <w:noProof/>
                <w:webHidden/>
              </w:rPr>
              <w:instrText xml:space="preserve"> PAGEREF _Toc213337220 \h </w:instrText>
            </w:r>
            <w:r>
              <w:rPr>
                <w:noProof/>
                <w:webHidden/>
              </w:rPr>
            </w:r>
            <w:r>
              <w:rPr>
                <w:noProof/>
                <w:webHidden/>
              </w:rPr>
              <w:fldChar w:fldCharType="separate"/>
            </w:r>
            <w:r>
              <w:rPr>
                <w:noProof/>
                <w:webHidden/>
              </w:rPr>
              <w:t>21</w:t>
            </w:r>
            <w:r>
              <w:rPr>
                <w:noProof/>
                <w:webHidden/>
              </w:rPr>
              <w:fldChar w:fldCharType="end"/>
            </w:r>
          </w:hyperlink>
        </w:p>
        <w:p w14:paraId="747F3D79" w14:textId="4B070EDF" w:rsidR="00897201" w:rsidRDefault="00897201">
          <w:pPr>
            <w:pStyle w:val="TOC3"/>
            <w:tabs>
              <w:tab w:val="right" w:leader="dot" w:pos="9016"/>
            </w:tabs>
            <w:rPr>
              <w:noProof/>
            </w:rPr>
          </w:pPr>
          <w:hyperlink w:anchor="_Toc213337221" w:history="1">
            <w:r w:rsidRPr="007027C7">
              <w:rPr>
                <w:rStyle w:val="Hyperlink"/>
                <w:rFonts w:ascii="Times New Roman" w:hAnsi="Times New Roman" w:cs="Times New Roman"/>
                <w:i/>
                <w:iCs/>
                <w:noProof/>
              </w:rPr>
              <w:t>Limitations and Future Research Directions</w:t>
            </w:r>
            <w:r>
              <w:rPr>
                <w:noProof/>
                <w:webHidden/>
              </w:rPr>
              <w:tab/>
            </w:r>
            <w:r>
              <w:rPr>
                <w:noProof/>
                <w:webHidden/>
              </w:rPr>
              <w:fldChar w:fldCharType="begin"/>
            </w:r>
            <w:r>
              <w:rPr>
                <w:noProof/>
                <w:webHidden/>
              </w:rPr>
              <w:instrText xml:space="preserve"> PAGEREF _Toc213337221 \h </w:instrText>
            </w:r>
            <w:r>
              <w:rPr>
                <w:noProof/>
                <w:webHidden/>
              </w:rPr>
            </w:r>
            <w:r>
              <w:rPr>
                <w:noProof/>
                <w:webHidden/>
              </w:rPr>
              <w:fldChar w:fldCharType="separate"/>
            </w:r>
            <w:r>
              <w:rPr>
                <w:noProof/>
                <w:webHidden/>
              </w:rPr>
              <w:t>22</w:t>
            </w:r>
            <w:r>
              <w:rPr>
                <w:noProof/>
                <w:webHidden/>
              </w:rPr>
              <w:fldChar w:fldCharType="end"/>
            </w:r>
          </w:hyperlink>
        </w:p>
        <w:p w14:paraId="50664F34" w14:textId="6A9D9BBA" w:rsidR="00897201" w:rsidRDefault="00897201">
          <w:pPr>
            <w:pStyle w:val="TOC2"/>
            <w:tabs>
              <w:tab w:val="right" w:leader="dot" w:pos="9016"/>
            </w:tabs>
            <w:rPr>
              <w:noProof/>
            </w:rPr>
          </w:pPr>
          <w:hyperlink w:anchor="_Toc213337222" w:history="1">
            <w:r w:rsidRPr="007027C7">
              <w:rPr>
                <w:rStyle w:val="Hyperlink"/>
                <w:rFonts w:ascii="Times New Roman" w:hAnsi="Times New Roman" w:cs="Times New Roman"/>
                <w:noProof/>
              </w:rPr>
              <w:t>Conclusion and Recommendations</w:t>
            </w:r>
            <w:r>
              <w:rPr>
                <w:noProof/>
                <w:webHidden/>
              </w:rPr>
              <w:tab/>
            </w:r>
            <w:r>
              <w:rPr>
                <w:noProof/>
                <w:webHidden/>
              </w:rPr>
              <w:fldChar w:fldCharType="begin"/>
            </w:r>
            <w:r>
              <w:rPr>
                <w:noProof/>
                <w:webHidden/>
              </w:rPr>
              <w:instrText xml:space="preserve"> PAGEREF _Toc213337222 \h </w:instrText>
            </w:r>
            <w:r>
              <w:rPr>
                <w:noProof/>
                <w:webHidden/>
              </w:rPr>
            </w:r>
            <w:r>
              <w:rPr>
                <w:noProof/>
                <w:webHidden/>
              </w:rPr>
              <w:fldChar w:fldCharType="separate"/>
            </w:r>
            <w:r>
              <w:rPr>
                <w:noProof/>
                <w:webHidden/>
              </w:rPr>
              <w:t>23</w:t>
            </w:r>
            <w:r>
              <w:rPr>
                <w:noProof/>
                <w:webHidden/>
              </w:rPr>
              <w:fldChar w:fldCharType="end"/>
            </w:r>
          </w:hyperlink>
        </w:p>
        <w:p w14:paraId="7FF96EA7" w14:textId="3B0FAFDE" w:rsidR="00897201" w:rsidRDefault="00897201">
          <w:pPr>
            <w:pStyle w:val="TOC3"/>
            <w:tabs>
              <w:tab w:val="right" w:leader="dot" w:pos="9016"/>
            </w:tabs>
            <w:rPr>
              <w:noProof/>
            </w:rPr>
          </w:pPr>
          <w:hyperlink w:anchor="_Toc213337223" w:history="1">
            <w:r w:rsidRPr="007027C7">
              <w:rPr>
                <w:rStyle w:val="Hyperlink"/>
                <w:rFonts w:ascii="Times New Roman" w:hAnsi="Times New Roman" w:cs="Times New Roman"/>
                <w:i/>
                <w:iCs/>
                <w:noProof/>
              </w:rPr>
              <w:t>Conclusion</w:t>
            </w:r>
            <w:r>
              <w:rPr>
                <w:noProof/>
                <w:webHidden/>
              </w:rPr>
              <w:tab/>
            </w:r>
            <w:r>
              <w:rPr>
                <w:noProof/>
                <w:webHidden/>
              </w:rPr>
              <w:fldChar w:fldCharType="begin"/>
            </w:r>
            <w:r>
              <w:rPr>
                <w:noProof/>
                <w:webHidden/>
              </w:rPr>
              <w:instrText xml:space="preserve"> PAGEREF _Toc213337223 \h </w:instrText>
            </w:r>
            <w:r>
              <w:rPr>
                <w:noProof/>
                <w:webHidden/>
              </w:rPr>
            </w:r>
            <w:r>
              <w:rPr>
                <w:noProof/>
                <w:webHidden/>
              </w:rPr>
              <w:fldChar w:fldCharType="separate"/>
            </w:r>
            <w:r>
              <w:rPr>
                <w:noProof/>
                <w:webHidden/>
              </w:rPr>
              <w:t>23</w:t>
            </w:r>
            <w:r>
              <w:rPr>
                <w:noProof/>
                <w:webHidden/>
              </w:rPr>
              <w:fldChar w:fldCharType="end"/>
            </w:r>
          </w:hyperlink>
        </w:p>
        <w:p w14:paraId="1F170B09" w14:textId="581CD6FA" w:rsidR="00897201" w:rsidRDefault="00897201">
          <w:pPr>
            <w:pStyle w:val="TOC3"/>
            <w:tabs>
              <w:tab w:val="right" w:leader="dot" w:pos="9016"/>
            </w:tabs>
            <w:rPr>
              <w:noProof/>
            </w:rPr>
          </w:pPr>
          <w:hyperlink w:anchor="_Toc213337224" w:history="1">
            <w:r w:rsidRPr="007027C7">
              <w:rPr>
                <w:rStyle w:val="Hyperlink"/>
                <w:rFonts w:ascii="Times New Roman" w:hAnsi="Times New Roman" w:cs="Times New Roman"/>
                <w:i/>
                <w:iCs/>
                <w:noProof/>
              </w:rPr>
              <w:t>Recommendations</w:t>
            </w:r>
            <w:r>
              <w:rPr>
                <w:noProof/>
                <w:webHidden/>
              </w:rPr>
              <w:tab/>
            </w:r>
            <w:r>
              <w:rPr>
                <w:noProof/>
                <w:webHidden/>
              </w:rPr>
              <w:fldChar w:fldCharType="begin"/>
            </w:r>
            <w:r>
              <w:rPr>
                <w:noProof/>
                <w:webHidden/>
              </w:rPr>
              <w:instrText xml:space="preserve"> PAGEREF _Toc213337224 \h </w:instrText>
            </w:r>
            <w:r>
              <w:rPr>
                <w:noProof/>
                <w:webHidden/>
              </w:rPr>
            </w:r>
            <w:r>
              <w:rPr>
                <w:noProof/>
                <w:webHidden/>
              </w:rPr>
              <w:fldChar w:fldCharType="separate"/>
            </w:r>
            <w:r>
              <w:rPr>
                <w:noProof/>
                <w:webHidden/>
              </w:rPr>
              <w:t>26</w:t>
            </w:r>
            <w:r>
              <w:rPr>
                <w:noProof/>
                <w:webHidden/>
              </w:rPr>
              <w:fldChar w:fldCharType="end"/>
            </w:r>
          </w:hyperlink>
        </w:p>
        <w:p w14:paraId="520F103D" w14:textId="194ADFE9" w:rsidR="00897201" w:rsidRDefault="00897201">
          <w:pPr>
            <w:pStyle w:val="TOC1"/>
            <w:tabs>
              <w:tab w:val="right" w:leader="dot" w:pos="9016"/>
            </w:tabs>
            <w:rPr>
              <w:noProof/>
            </w:rPr>
          </w:pPr>
          <w:hyperlink w:anchor="_Toc213337225" w:history="1">
            <w:r w:rsidRPr="007027C7">
              <w:rPr>
                <w:rStyle w:val="Hyperlink"/>
                <w:rFonts w:ascii="Times New Roman" w:hAnsi="Times New Roman" w:cs="Times New Roman"/>
                <w:noProof/>
              </w:rPr>
              <w:t>References</w:t>
            </w:r>
            <w:r>
              <w:rPr>
                <w:noProof/>
                <w:webHidden/>
              </w:rPr>
              <w:tab/>
            </w:r>
            <w:r>
              <w:rPr>
                <w:noProof/>
                <w:webHidden/>
              </w:rPr>
              <w:fldChar w:fldCharType="begin"/>
            </w:r>
            <w:r>
              <w:rPr>
                <w:noProof/>
                <w:webHidden/>
              </w:rPr>
              <w:instrText xml:space="preserve"> PAGEREF _Toc213337225 \h </w:instrText>
            </w:r>
            <w:r>
              <w:rPr>
                <w:noProof/>
                <w:webHidden/>
              </w:rPr>
            </w:r>
            <w:r>
              <w:rPr>
                <w:noProof/>
                <w:webHidden/>
              </w:rPr>
              <w:fldChar w:fldCharType="separate"/>
            </w:r>
            <w:r>
              <w:rPr>
                <w:noProof/>
                <w:webHidden/>
              </w:rPr>
              <w:t>28</w:t>
            </w:r>
            <w:r>
              <w:rPr>
                <w:noProof/>
                <w:webHidden/>
              </w:rPr>
              <w:fldChar w:fldCharType="end"/>
            </w:r>
          </w:hyperlink>
        </w:p>
        <w:p w14:paraId="09A240A6" w14:textId="687CB19A" w:rsidR="00897201" w:rsidRDefault="00897201">
          <w:r>
            <w:rPr>
              <w:b/>
              <w:bCs/>
              <w:noProof/>
            </w:rPr>
            <w:fldChar w:fldCharType="end"/>
          </w:r>
        </w:p>
      </w:sdtContent>
    </w:sdt>
    <w:p w14:paraId="30F056F9" w14:textId="205DA43A" w:rsidR="004C79AD" w:rsidRDefault="004C79AD"/>
    <w:p w14:paraId="65C30EF8" w14:textId="77777777" w:rsidR="00E86B64" w:rsidRDefault="00E86B64" w:rsidP="00C26C04">
      <w:pPr>
        <w:spacing w:after="240" w:line="360" w:lineRule="auto"/>
      </w:pPr>
    </w:p>
    <w:p w14:paraId="052E5470" w14:textId="01E208C5" w:rsidR="00C26C04" w:rsidRDefault="009C1B80" w:rsidP="003641E4">
      <w:pPr>
        <w:pStyle w:val="Heading1"/>
        <w:jc w:val="center"/>
        <w:rPr>
          <w:rFonts w:ascii="Times New Roman" w:hAnsi="Times New Roman" w:cs="Times New Roman"/>
          <w:color w:val="auto"/>
          <w:sz w:val="24"/>
          <w:szCs w:val="24"/>
        </w:rPr>
      </w:pPr>
      <w:bookmarkStart w:id="5" w:name="_Toc213337206"/>
      <w:r>
        <w:rPr>
          <w:rFonts w:ascii="Times New Roman" w:hAnsi="Times New Roman" w:cs="Times New Roman"/>
          <w:color w:val="auto"/>
          <w:sz w:val="24"/>
          <w:szCs w:val="24"/>
        </w:rPr>
        <w:lastRenderedPageBreak/>
        <w:t>Effective Hotel Administration</w:t>
      </w:r>
      <w:bookmarkEnd w:id="5"/>
    </w:p>
    <w:p w14:paraId="5DA1689A" w14:textId="3FD5B931" w:rsidR="00C26C04" w:rsidRDefault="00C26C04" w:rsidP="00C26C04">
      <w:pPr>
        <w:pStyle w:val="Heading2"/>
        <w:spacing w:after="240" w:line="360" w:lineRule="auto"/>
        <w:jc w:val="center"/>
        <w:rPr>
          <w:rFonts w:ascii="Times New Roman" w:hAnsi="Times New Roman" w:cs="Times New Roman"/>
          <w:color w:val="auto"/>
          <w:sz w:val="24"/>
          <w:szCs w:val="24"/>
        </w:rPr>
      </w:pPr>
      <w:bookmarkStart w:id="6" w:name="_Toc213337207"/>
      <w:r>
        <w:rPr>
          <w:rFonts w:ascii="Times New Roman" w:hAnsi="Times New Roman" w:cs="Times New Roman"/>
          <w:color w:val="auto"/>
          <w:sz w:val="24"/>
          <w:szCs w:val="24"/>
        </w:rPr>
        <w:t>Introduction</w:t>
      </w:r>
      <w:bookmarkEnd w:id="6"/>
    </w:p>
    <w:p w14:paraId="448FB435" w14:textId="201A34E7" w:rsidR="00C26C04" w:rsidRDefault="009C1B80" w:rsidP="004704B6">
      <w:pPr>
        <w:spacing w:after="240" w:line="360" w:lineRule="auto"/>
        <w:ind w:firstLine="720"/>
        <w:jc w:val="both"/>
        <w:rPr>
          <w:rFonts w:ascii="Times New Roman" w:hAnsi="Times New Roman" w:cs="Times New Roman"/>
        </w:rPr>
      </w:pPr>
      <w:r w:rsidRPr="009C1B80">
        <w:rPr>
          <w:rFonts w:ascii="Times New Roman" w:hAnsi="Times New Roman" w:cs="Times New Roman"/>
        </w:rPr>
        <w:t>Hotel administration is a vital part of the hospitality industry. It acts as the operational backbone that links high-level management decisions with the technical, daily work of running a hotel. Essentially, it involves coordinating and overseeing various hotel departments</w:t>
      </w:r>
      <w:r w:rsidR="004226AE">
        <w:rPr>
          <w:rFonts w:ascii="Times New Roman" w:hAnsi="Times New Roman" w:cs="Times New Roman"/>
        </w:rPr>
        <w:t>, including the front desk, housekeeping, reservations, guest services, and finance</w:t>
      </w:r>
      <w:r w:rsidRPr="009C1B80">
        <w:rPr>
          <w:rFonts w:ascii="Times New Roman" w:hAnsi="Times New Roman" w:cs="Times New Roman"/>
        </w:rPr>
        <w:t xml:space="preserve"> (Fallon &amp; Rutherford, 2010).</w:t>
      </w:r>
      <w:r w:rsidR="004226AE">
        <w:rPr>
          <w:rFonts w:ascii="Times New Roman" w:hAnsi="Times New Roman" w:cs="Times New Roman"/>
        </w:rPr>
        <w:t xml:space="preserve"> Additionally, </w:t>
      </w:r>
      <w:r w:rsidR="004226AE" w:rsidRPr="004226AE">
        <w:rPr>
          <w:rFonts w:ascii="Times New Roman" w:hAnsi="Times New Roman" w:cs="Times New Roman"/>
        </w:rPr>
        <w:t>hotel administration plays a pivotal role in data management, including guest information, reservation systems, and financial transactions, which are critical for informed decision-making and strategic planning (Benavides-</w:t>
      </w:r>
      <w:proofErr w:type="spellStart"/>
      <w:r w:rsidR="004226AE" w:rsidRPr="004226AE">
        <w:rPr>
          <w:rFonts w:ascii="Times New Roman" w:hAnsi="Times New Roman" w:cs="Times New Roman"/>
        </w:rPr>
        <w:t>Chicón</w:t>
      </w:r>
      <w:proofErr w:type="spellEnd"/>
      <w:r w:rsidR="004226AE" w:rsidRPr="004226AE">
        <w:rPr>
          <w:rFonts w:ascii="Times New Roman" w:hAnsi="Times New Roman" w:cs="Times New Roman"/>
        </w:rPr>
        <w:t xml:space="preserve"> &amp; Ortega, 2014).</w:t>
      </w:r>
      <w:r w:rsidR="004226AE">
        <w:rPr>
          <w:rFonts w:ascii="Times New Roman" w:hAnsi="Times New Roman" w:cs="Times New Roman"/>
        </w:rPr>
        <w:t xml:space="preserve"> </w:t>
      </w:r>
      <w:r w:rsidRPr="009C1B80">
        <w:rPr>
          <w:rFonts w:ascii="Times New Roman" w:hAnsi="Times New Roman" w:cs="Times New Roman"/>
        </w:rPr>
        <w:t>Th</w:t>
      </w:r>
      <w:r w:rsidR="004226AE">
        <w:rPr>
          <w:rFonts w:ascii="Times New Roman" w:hAnsi="Times New Roman" w:cs="Times New Roman"/>
        </w:rPr>
        <w:t>ese</w:t>
      </w:r>
      <w:r w:rsidRPr="009C1B80">
        <w:rPr>
          <w:rFonts w:ascii="Times New Roman" w:hAnsi="Times New Roman" w:cs="Times New Roman"/>
        </w:rPr>
        <w:t xml:space="preserve"> complex role</w:t>
      </w:r>
      <w:r w:rsidR="004226AE">
        <w:rPr>
          <w:rFonts w:ascii="Times New Roman" w:hAnsi="Times New Roman" w:cs="Times New Roman"/>
        </w:rPr>
        <w:t>s</w:t>
      </w:r>
      <w:r w:rsidRPr="009C1B80">
        <w:rPr>
          <w:rFonts w:ascii="Times New Roman" w:hAnsi="Times New Roman" w:cs="Times New Roman"/>
        </w:rPr>
        <w:t xml:space="preserve"> </w:t>
      </w:r>
      <w:r w:rsidR="004226AE">
        <w:rPr>
          <w:rFonts w:ascii="Times New Roman" w:hAnsi="Times New Roman" w:cs="Times New Roman"/>
        </w:rPr>
        <w:t>require</w:t>
      </w:r>
      <w:r w:rsidRPr="009C1B80">
        <w:rPr>
          <w:rFonts w:ascii="Times New Roman" w:hAnsi="Times New Roman" w:cs="Times New Roman"/>
        </w:rPr>
        <w:t xml:space="preserve"> administrators to balance many duties at once, from planning staff schedules and coordinating different departments to making sure operational standards are met and financial records are kept. This function is especially important because it serves as a crucial bridge between the strategic goals of upper management and the frontline employees who provide service to guests. This ensures the company's objectives are turned into practical, actionable steps (Manoharan &amp; Singal, 2019)</w:t>
      </w:r>
      <w:r w:rsidR="00283B62">
        <w:rPr>
          <w:rFonts w:ascii="Times New Roman" w:hAnsi="Times New Roman" w:cs="Times New Roman"/>
        </w:rPr>
        <w:t>.</w:t>
      </w:r>
    </w:p>
    <w:p w14:paraId="46DFBCFD" w14:textId="312A467A" w:rsidR="00283B62" w:rsidRDefault="00283B62" w:rsidP="004704B6">
      <w:pPr>
        <w:spacing w:after="240" w:line="360" w:lineRule="auto"/>
        <w:ind w:firstLine="720"/>
        <w:jc w:val="both"/>
        <w:rPr>
          <w:rFonts w:ascii="Times New Roman" w:hAnsi="Times New Roman" w:cs="Times New Roman"/>
        </w:rPr>
      </w:pPr>
      <w:r w:rsidRPr="00283B62">
        <w:rPr>
          <w:rFonts w:ascii="Times New Roman" w:hAnsi="Times New Roman" w:cs="Times New Roman"/>
        </w:rPr>
        <w:t>In today's hospitality world, this bridging role has become especially important.</w:t>
      </w:r>
      <w:r>
        <w:rPr>
          <w:rFonts w:ascii="Times New Roman" w:hAnsi="Times New Roman" w:cs="Times New Roman"/>
        </w:rPr>
        <w:t xml:space="preserve"> </w:t>
      </w:r>
      <w:r w:rsidR="002C3BB0">
        <w:rPr>
          <w:rFonts w:ascii="Times New Roman" w:hAnsi="Times New Roman" w:cs="Times New Roman"/>
        </w:rPr>
        <w:t>F</w:t>
      </w:r>
      <w:r w:rsidR="002C3BB0" w:rsidRPr="002C3BB0">
        <w:rPr>
          <w:rFonts w:ascii="Times New Roman" w:hAnsi="Times New Roman" w:cs="Times New Roman"/>
        </w:rPr>
        <w:t>or a hotel to be efficient and make guests happy, the management team must blend service quality, people management, technology, and sustainability into its daily systems</w:t>
      </w:r>
      <w:r w:rsidR="002C3BB0">
        <w:rPr>
          <w:rFonts w:ascii="Times New Roman" w:hAnsi="Times New Roman" w:cs="Times New Roman"/>
        </w:rPr>
        <w:t xml:space="preserve"> (Wilson, 2025). </w:t>
      </w:r>
      <w:r w:rsidR="002C3BB0" w:rsidRPr="002C3BB0">
        <w:rPr>
          <w:rFonts w:ascii="Times New Roman" w:hAnsi="Times New Roman" w:cs="Times New Roman"/>
        </w:rPr>
        <w:t>Similarly, operations management studies highlight that because a hotel's room capacity is perishable</w:t>
      </w:r>
      <w:r w:rsidR="002C3BB0">
        <w:rPr>
          <w:rFonts w:ascii="Times New Roman" w:hAnsi="Times New Roman" w:cs="Times New Roman"/>
        </w:rPr>
        <w:t xml:space="preserve">, </w:t>
      </w:r>
      <w:r w:rsidR="002C3BB0" w:rsidRPr="002C3BB0">
        <w:rPr>
          <w:rFonts w:ascii="Times New Roman" w:hAnsi="Times New Roman" w:cs="Times New Roman"/>
        </w:rPr>
        <w:t>meaning it can't be stored for later</w:t>
      </w:r>
      <w:r w:rsidR="002C3BB0">
        <w:rPr>
          <w:rFonts w:ascii="Times New Roman" w:hAnsi="Times New Roman" w:cs="Times New Roman"/>
        </w:rPr>
        <w:t xml:space="preserve">, </w:t>
      </w:r>
      <w:r w:rsidR="002C3BB0" w:rsidRPr="002C3BB0">
        <w:rPr>
          <w:rFonts w:ascii="Times New Roman" w:hAnsi="Times New Roman" w:cs="Times New Roman"/>
        </w:rPr>
        <w:t>it is essential to effectively coordinate demand, staffing, and resources</w:t>
      </w:r>
      <w:r w:rsidR="002C3BB0">
        <w:rPr>
          <w:rFonts w:ascii="Times New Roman" w:hAnsi="Times New Roman" w:cs="Times New Roman"/>
        </w:rPr>
        <w:t xml:space="preserve"> (</w:t>
      </w:r>
      <w:r w:rsidR="00863555">
        <w:rPr>
          <w:rFonts w:ascii="Times New Roman" w:hAnsi="Times New Roman" w:cs="Times New Roman"/>
        </w:rPr>
        <w:t>Researchomatic, 2011</w:t>
      </w:r>
      <w:r w:rsidR="002C3BB0">
        <w:rPr>
          <w:rFonts w:ascii="Times New Roman" w:hAnsi="Times New Roman" w:cs="Times New Roman"/>
        </w:rPr>
        <w:t xml:space="preserve">). </w:t>
      </w:r>
      <w:r w:rsidR="00863555" w:rsidRPr="00863555">
        <w:rPr>
          <w:rFonts w:ascii="Times New Roman" w:hAnsi="Times New Roman" w:cs="Times New Roman"/>
        </w:rPr>
        <w:t xml:space="preserve">Therefore, hotel administration supports the survival and flexibility of a </w:t>
      </w:r>
      <w:r w:rsidR="00863555">
        <w:rPr>
          <w:rFonts w:ascii="Times New Roman" w:hAnsi="Times New Roman" w:cs="Times New Roman"/>
        </w:rPr>
        <w:t>hotel</w:t>
      </w:r>
      <w:r w:rsidR="00863555" w:rsidRPr="00863555">
        <w:rPr>
          <w:rFonts w:ascii="Times New Roman" w:hAnsi="Times New Roman" w:cs="Times New Roman"/>
        </w:rPr>
        <w:t xml:space="preserve"> business by making sure resources match the strategy, operations have the support they need, and there is a continuous feedback cycle between frontline work and decision-makers.</w:t>
      </w:r>
      <w:r w:rsidR="004226AE">
        <w:rPr>
          <w:rFonts w:ascii="Times New Roman" w:hAnsi="Times New Roman" w:cs="Times New Roman"/>
        </w:rPr>
        <w:t xml:space="preserve"> </w:t>
      </w:r>
    </w:p>
    <w:p w14:paraId="5B2A4DE2" w14:textId="2FC552B1" w:rsidR="00E27D28" w:rsidRDefault="00863555" w:rsidP="004704B6">
      <w:pPr>
        <w:spacing w:after="240" w:line="360" w:lineRule="auto"/>
        <w:ind w:firstLine="720"/>
        <w:jc w:val="both"/>
        <w:rPr>
          <w:rFonts w:ascii="Times New Roman" w:hAnsi="Times New Roman" w:cs="Times New Roman"/>
        </w:rPr>
      </w:pPr>
      <w:r w:rsidRPr="00863555">
        <w:rPr>
          <w:rFonts w:ascii="Times New Roman" w:hAnsi="Times New Roman" w:cs="Times New Roman"/>
        </w:rPr>
        <w:t>This research project focuses on the case of Novotel Southampton, a four-star hotel located at 1 West Quay Road, Southampton, SO15 1RA, United Kingdom</w:t>
      </w:r>
      <w:r>
        <w:rPr>
          <w:rFonts w:ascii="Times New Roman" w:hAnsi="Times New Roman" w:cs="Times New Roman"/>
        </w:rPr>
        <w:t xml:space="preserve"> (Accor, 2019). </w:t>
      </w:r>
      <w:r w:rsidRPr="00863555">
        <w:rPr>
          <w:rFonts w:ascii="Times New Roman" w:hAnsi="Times New Roman" w:cs="Times New Roman"/>
        </w:rPr>
        <w:t>The hotel forms part of the international brand Novotel (owned by Accor), which is positioned in city-centre locations and targets both business and leisure travellers.</w:t>
      </w:r>
      <w:r>
        <w:rPr>
          <w:rFonts w:ascii="Times New Roman" w:hAnsi="Times New Roman" w:cs="Times New Roman"/>
        </w:rPr>
        <w:t xml:space="preserve"> </w:t>
      </w:r>
      <w:r w:rsidR="00C122A3" w:rsidRPr="00C122A3">
        <w:rPr>
          <w:rFonts w:ascii="Times New Roman" w:hAnsi="Times New Roman" w:cs="Times New Roman"/>
        </w:rPr>
        <w:t>The main goal of the study is to investigate how the hotel's administrative tasks connect the big-picture strategy from upper management with the daily work on the ground, and how this connection affects the hotel's performance in a competitive city market.</w:t>
      </w:r>
    </w:p>
    <w:p w14:paraId="36322E53" w14:textId="6F1FEEEC" w:rsidR="00C122A3" w:rsidRPr="00C122A3" w:rsidRDefault="00C122A3" w:rsidP="00C122A3">
      <w:pPr>
        <w:spacing w:after="240" w:line="360" w:lineRule="auto"/>
        <w:ind w:firstLine="720"/>
        <w:jc w:val="both"/>
        <w:rPr>
          <w:rFonts w:ascii="Times New Roman" w:hAnsi="Times New Roman" w:cs="Times New Roman"/>
        </w:rPr>
      </w:pPr>
      <w:r w:rsidRPr="00C122A3">
        <w:rPr>
          <w:rFonts w:ascii="Times New Roman" w:hAnsi="Times New Roman" w:cs="Times New Roman"/>
        </w:rPr>
        <w:lastRenderedPageBreak/>
        <w:t>This project aims to analy</w:t>
      </w:r>
      <w:r>
        <w:rPr>
          <w:rFonts w:ascii="Times New Roman" w:hAnsi="Times New Roman" w:cs="Times New Roman"/>
        </w:rPr>
        <w:t>s</w:t>
      </w:r>
      <w:r w:rsidRPr="00C122A3">
        <w:rPr>
          <w:rFonts w:ascii="Times New Roman" w:hAnsi="Times New Roman" w:cs="Times New Roman"/>
        </w:rPr>
        <w:t>e the key factors that constitute an effective hotel administration department using Novotel Southampton as a case study.</w:t>
      </w:r>
      <w:r>
        <w:rPr>
          <w:rFonts w:ascii="Times New Roman" w:hAnsi="Times New Roman" w:cs="Times New Roman"/>
        </w:rPr>
        <w:t xml:space="preserve"> </w:t>
      </w:r>
      <w:r w:rsidRPr="00C122A3">
        <w:rPr>
          <w:rFonts w:ascii="Times New Roman" w:hAnsi="Times New Roman" w:cs="Times New Roman"/>
        </w:rPr>
        <w:t>The specific objectives guiding this research are:</w:t>
      </w:r>
    </w:p>
    <w:p w14:paraId="3E27ED09" w14:textId="7F4382D9" w:rsidR="00C122A3" w:rsidRPr="00C122A3" w:rsidRDefault="00C122A3" w:rsidP="00C122A3">
      <w:pPr>
        <w:pStyle w:val="ListParagraph"/>
        <w:numPr>
          <w:ilvl w:val="0"/>
          <w:numId w:val="3"/>
        </w:numPr>
        <w:spacing w:after="240" w:line="360" w:lineRule="auto"/>
        <w:jc w:val="both"/>
        <w:rPr>
          <w:rFonts w:ascii="Times New Roman" w:hAnsi="Times New Roman" w:cs="Times New Roman"/>
        </w:rPr>
      </w:pPr>
      <w:r w:rsidRPr="00C122A3">
        <w:rPr>
          <w:rFonts w:ascii="Times New Roman" w:hAnsi="Times New Roman" w:cs="Times New Roman"/>
        </w:rPr>
        <w:t>Identify at least 5 key factors used to measure hotel administration effectiveness through analysis of industry literature and Novotel Southampton's current metrics.</w:t>
      </w:r>
    </w:p>
    <w:p w14:paraId="1CBD45AB" w14:textId="265840BC" w:rsidR="00C122A3" w:rsidRPr="00C122A3" w:rsidRDefault="00C122A3" w:rsidP="00C122A3">
      <w:pPr>
        <w:pStyle w:val="ListParagraph"/>
        <w:numPr>
          <w:ilvl w:val="0"/>
          <w:numId w:val="3"/>
        </w:numPr>
        <w:spacing w:after="240" w:line="360" w:lineRule="auto"/>
        <w:jc w:val="both"/>
        <w:rPr>
          <w:rFonts w:ascii="Times New Roman" w:hAnsi="Times New Roman" w:cs="Times New Roman"/>
        </w:rPr>
      </w:pPr>
      <w:r w:rsidRPr="00C122A3">
        <w:rPr>
          <w:rFonts w:ascii="Times New Roman" w:hAnsi="Times New Roman" w:cs="Times New Roman"/>
        </w:rPr>
        <w:t>Evaluate how hotel administration at Novotel Southampton supports both management strategy and technical operations, through analysis of front office processes and staff roles</w:t>
      </w:r>
      <w:r>
        <w:rPr>
          <w:rFonts w:ascii="Times New Roman" w:hAnsi="Times New Roman" w:cs="Times New Roman"/>
        </w:rPr>
        <w:t>.</w:t>
      </w:r>
    </w:p>
    <w:p w14:paraId="46B1F13D" w14:textId="78BB8B5E" w:rsidR="00C122A3" w:rsidRDefault="00C122A3" w:rsidP="00C122A3">
      <w:pPr>
        <w:pStyle w:val="ListParagraph"/>
        <w:numPr>
          <w:ilvl w:val="0"/>
          <w:numId w:val="3"/>
        </w:numPr>
        <w:spacing w:after="240" w:line="360" w:lineRule="auto"/>
        <w:jc w:val="both"/>
        <w:rPr>
          <w:rFonts w:ascii="Times New Roman" w:hAnsi="Times New Roman" w:cs="Times New Roman"/>
        </w:rPr>
      </w:pPr>
      <w:r w:rsidRPr="00C122A3">
        <w:rPr>
          <w:rFonts w:ascii="Times New Roman" w:hAnsi="Times New Roman" w:cs="Times New Roman"/>
        </w:rPr>
        <w:t>Recommend a set of at least 5 evidence-based recommendations for optimizing the balance between management and technical operations coordination based on findings from the case study</w:t>
      </w:r>
      <w:r>
        <w:rPr>
          <w:rFonts w:ascii="Times New Roman" w:hAnsi="Times New Roman" w:cs="Times New Roman"/>
        </w:rPr>
        <w:t>.</w:t>
      </w:r>
    </w:p>
    <w:p w14:paraId="5C7357B9" w14:textId="41EF9BFF" w:rsidR="00C122A3" w:rsidRPr="00C122A3" w:rsidRDefault="00C122A3" w:rsidP="00C122A3">
      <w:pPr>
        <w:spacing w:after="240" w:line="360" w:lineRule="auto"/>
        <w:jc w:val="both"/>
        <w:rPr>
          <w:rFonts w:ascii="Times New Roman" w:hAnsi="Times New Roman" w:cs="Times New Roman"/>
        </w:rPr>
      </w:pPr>
      <w:r w:rsidRPr="00C122A3">
        <w:rPr>
          <w:rFonts w:ascii="Times New Roman" w:hAnsi="Times New Roman" w:cs="Times New Roman"/>
        </w:rPr>
        <w:t>By meeting these goals, this research will help show how hotel administration can be improved to better support both long-term strategy and excellent day-to-day operations in today's hospitality industry.</w:t>
      </w:r>
    </w:p>
    <w:p w14:paraId="29C7AA6A" w14:textId="77777777" w:rsidR="00C122A3" w:rsidRDefault="00C122A3" w:rsidP="004704B6">
      <w:pPr>
        <w:spacing w:after="240" w:line="360" w:lineRule="auto"/>
        <w:ind w:firstLine="720"/>
        <w:jc w:val="both"/>
        <w:rPr>
          <w:rFonts w:ascii="Times New Roman" w:hAnsi="Times New Roman" w:cs="Times New Roman"/>
        </w:rPr>
      </w:pPr>
    </w:p>
    <w:p w14:paraId="508CF552" w14:textId="7C9F124D" w:rsidR="00833577" w:rsidRDefault="00B63978" w:rsidP="00833577">
      <w:pPr>
        <w:pStyle w:val="Heading2"/>
        <w:jc w:val="center"/>
        <w:rPr>
          <w:rFonts w:ascii="Times New Roman" w:hAnsi="Times New Roman" w:cs="Times New Roman"/>
          <w:color w:val="auto"/>
          <w:sz w:val="24"/>
          <w:szCs w:val="24"/>
        </w:rPr>
      </w:pPr>
      <w:bookmarkStart w:id="7" w:name="_Toc213337208"/>
      <w:r>
        <w:rPr>
          <w:rFonts w:ascii="Times New Roman" w:hAnsi="Times New Roman" w:cs="Times New Roman"/>
          <w:color w:val="auto"/>
          <w:sz w:val="24"/>
          <w:szCs w:val="24"/>
        </w:rPr>
        <w:t>Literature Review</w:t>
      </w:r>
      <w:bookmarkEnd w:id="7"/>
    </w:p>
    <w:p w14:paraId="0985DE02" w14:textId="2A96EAD8" w:rsidR="00BC1097" w:rsidRPr="00BC1097" w:rsidRDefault="00BC1097" w:rsidP="00BC1097">
      <w:pPr>
        <w:pStyle w:val="Heading3"/>
        <w:rPr>
          <w:rFonts w:ascii="Times New Roman" w:hAnsi="Times New Roman" w:cs="Times New Roman"/>
          <w:i/>
          <w:iCs/>
          <w:color w:val="auto"/>
          <w:sz w:val="24"/>
          <w:szCs w:val="24"/>
        </w:rPr>
      </w:pPr>
      <w:bookmarkStart w:id="8" w:name="_Toc213337209"/>
      <w:r>
        <w:rPr>
          <w:rFonts w:ascii="Times New Roman" w:hAnsi="Times New Roman" w:cs="Times New Roman"/>
          <w:i/>
          <w:iCs/>
          <w:color w:val="auto"/>
          <w:sz w:val="24"/>
          <w:szCs w:val="24"/>
        </w:rPr>
        <w:t>Introduction</w:t>
      </w:r>
      <w:bookmarkEnd w:id="8"/>
    </w:p>
    <w:p w14:paraId="68625231" w14:textId="0756BE69" w:rsidR="004704B6" w:rsidRDefault="00BC1097" w:rsidP="008723B7">
      <w:pPr>
        <w:spacing w:after="240" w:line="360" w:lineRule="auto"/>
        <w:ind w:firstLine="720"/>
        <w:jc w:val="both"/>
        <w:rPr>
          <w:rFonts w:ascii="Times New Roman" w:hAnsi="Times New Roman" w:cs="Times New Roman"/>
        </w:rPr>
      </w:pPr>
      <w:r w:rsidRPr="00BC1097">
        <w:rPr>
          <w:rFonts w:ascii="Times New Roman" w:hAnsi="Times New Roman" w:cs="Times New Roman"/>
        </w:rPr>
        <w:t>Today's hotel administration works in a fast-paced and complicated setting. Success now heavily depends on how well a hotel can run efficiently, keep guests happy, and make sure daily actions match the overall business strategy</w:t>
      </w:r>
      <w:r w:rsidR="004704B6" w:rsidRPr="004704B6">
        <w:rPr>
          <w:rFonts w:ascii="Times New Roman" w:hAnsi="Times New Roman" w:cs="Times New Roman"/>
        </w:rPr>
        <w:t>.</w:t>
      </w:r>
      <w:r>
        <w:rPr>
          <w:rFonts w:ascii="Times New Roman" w:hAnsi="Times New Roman" w:cs="Times New Roman"/>
        </w:rPr>
        <w:t xml:space="preserve"> </w:t>
      </w:r>
      <w:r w:rsidRPr="00BC1097">
        <w:rPr>
          <w:rFonts w:ascii="Times New Roman" w:hAnsi="Times New Roman" w:cs="Times New Roman"/>
        </w:rPr>
        <w:t>Effective hotel administration</w:t>
      </w:r>
      <w:r>
        <w:rPr>
          <w:rFonts w:ascii="Times New Roman" w:hAnsi="Times New Roman" w:cs="Times New Roman"/>
        </w:rPr>
        <w:t xml:space="preserve"> </w:t>
      </w:r>
      <w:r w:rsidRPr="00BC1097">
        <w:rPr>
          <w:rFonts w:ascii="Times New Roman" w:hAnsi="Times New Roman" w:cs="Times New Roman"/>
        </w:rPr>
        <w:t>is vital for staying competitive, using resources wisely, and keeping operations flexible in a fast-changing industry (</w:t>
      </w:r>
      <w:proofErr w:type="spellStart"/>
      <w:r w:rsidRPr="00BC1097">
        <w:rPr>
          <w:rFonts w:ascii="Times New Roman" w:hAnsi="Times New Roman" w:cs="Times New Roman"/>
        </w:rPr>
        <w:t>Siguaw</w:t>
      </w:r>
      <w:proofErr w:type="spellEnd"/>
      <w:r w:rsidRPr="00BC1097">
        <w:rPr>
          <w:rFonts w:ascii="Times New Roman" w:hAnsi="Times New Roman" w:cs="Times New Roman"/>
        </w:rPr>
        <w:t xml:space="preserve"> &amp; Enz, 2001)</w:t>
      </w:r>
      <w:r w:rsidR="00A448CE">
        <w:rPr>
          <w:rFonts w:ascii="Times New Roman" w:hAnsi="Times New Roman" w:cs="Times New Roman"/>
        </w:rPr>
        <w:t xml:space="preserve">. </w:t>
      </w:r>
      <w:r w:rsidR="00A448CE" w:rsidRPr="00A448CE">
        <w:rPr>
          <w:rFonts w:ascii="Times New Roman" w:hAnsi="Times New Roman" w:cs="Times New Roman"/>
        </w:rPr>
        <w:t>Despite its importance, academic and practical attention has often skewed toward managerial strategy and front-line service, leaving the administrative functions underexplored.</w:t>
      </w:r>
    </w:p>
    <w:p w14:paraId="2F743525" w14:textId="37A1E7EA" w:rsidR="00E34567" w:rsidRPr="00E34567" w:rsidRDefault="00E34567" w:rsidP="00E34567">
      <w:pPr>
        <w:pStyle w:val="Heading3"/>
        <w:rPr>
          <w:rFonts w:ascii="Times New Roman" w:hAnsi="Times New Roman" w:cs="Times New Roman"/>
          <w:i/>
          <w:iCs/>
          <w:color w:val="auto"/>
          <w:sz w:val="24"/>
          <w:szCs w:val="24"/>
        </w:rPr>
      </w:pPr>
      <w:bookmarkStart w:id="9" w:name="_Toc213337210"/>
      <w:r>
        <w:rPr>
          <w:rFonts w:ascii="Times New Roman" w:hAnsi="Times New Roman" w:cs="Times New Roman"/>
          <w:i/>
          <w:iCs/>
          <w:color w:val="auto"/>
          <w:sz w:val="24"/>
          <w:szCs w:val="24"/>
        </w:rPr>
        <w:t>Current State of Hotel Administration</w:t>
      </w:r>
      <w:bookmarkEnd w:id="9"/>
    </w:p>
    <w:p w14:paraId="37A9D565" w14:textId="20ADB096" w:rsidR="00670ED5" w:rsidRDefault="00E34567" w:rsidP="008723B7">
      <w:pPr>
        <w:spacing w:after="240" w:line="360" w:lineRule="auto"/>
        <w:ind w:firstLine="720"/>
        <w:jc w:val="both"/>
        <w:rPr>
          <w:rFonts w:ascii="Times New Roman" w:hAnsi="Times New Roman" w:cs="Times New Roman"/>
        </w:rPr>
      </w:pPr>
      <w:r w:rsidRPr="00E34567">
        <w:rPr>
          <w:rFonts w:ascii="Times New Roman" w:hAnsi="Times New Roman" w:cs="Times New Roman"/>
        </w:rPr>
        <w:t>The global hotel industry is changing significantly. Experts point out that hotel operations are now more affected by digital technology, worldwide competition, and a stronger focus on customer-</w:t>
      </w:r>
      <w:r w:rsidR="006F212C" w:rsidRPr="00E34567">
        <w:rPr>
          <w:rFonts w:ascii="Times New Roman" w:hAnsi="Times New Roman" w:cs="Times New Roman"/>
        </w:rPr>
        <w:t>centred</w:t>
      </w:r>
      <w:r w:rsidRPr="00E34567">
        <w:rPr>
          <w:rFonts w:ascii="Times New Roman" w:hAnsi="Times New Roman" w:cs="Times New Roman"/>
        </w:rPr>
        <w:t xml:space="preserve"> service (Sharm</w:t>
      </w:r>
      <w:r w:rsidR="006F212C">
        <w:rPr>
          <w:rFonts w:ascii="Times New Roman" w:hAnsi="Times New Roman" w:cs="Times New Roman"/>
        </w:rPr>
        <w:t>a et al.,</w:t>
      </w:r>
      <w:r w:rsidRPr="00E34567">
        <w:rPr>
          <w:rFonts w:ascii="Times New Roman" w:hAnsi="Times New Roman" w:cs="Times New Roman"/>
        </w:rPr>
        <w:t xml:space="preserve"> 2024). On the financial side, hotels are still expensive businesses to run, with high fixed costs and a vulnerability to broader economic </w:t>
      </w:r>
      <w:r w:rsidRPr="00E34567">
        <w:rPr>
          <w:rFonts w:ascii="Times New Roman" w:hAnsi="Times New Roman" w:cs="Times New Roman"/>
        </w:rPr>
        <w:lastRenderedPageBreak/>
        <w:t xml:space="preserve">shifts. Metaxas and </w:t>
      </w:r>
      <w:proofErr w:type="spellStart"/>
      <w:r w:rsidRPr="00E34567">
        <w:rPr>
          <w:rFonts w:ascii="Times New Roman" w:hAnsi="Times New Roman" w:cs="Times New Roman"/>
        </w:rPr>
        <w:t>Romanopoulos</w:t>
      </w:r>
      <w:proofErr w:type="spellEnd"/>
      <w:r w:rsidRPr="00E34567">
        <w:rPr>
          <w:rFonts w:ascii="Times New Roman" w:hAnsi="Times New Roman" w:cs="Times New Roman"/>
        </w:rPr>
        <w:t xml:space="preserve"> (2023) show that a hotel's financial stability largely depends on its funding mix, how much debt it has, and its overall size.</w:t>
      </w:r>
    </w:p>
    <w:p w14:paraId="19674EB7" w14:textId="0285D49E" w:rsidR="006F212C" w:rsidRDefault="006F212C" w:rsidP="006F212C">
      <w:pPr>
        <w:spacing w:after="240" w:line="360" w:lineRule="auto"/>
        <w:ind w:firstLine="720"/>
        <w:jc w:val="both"/>
        <w:rPr>
          <w:rFonts w:ascii="Times New Roman" w:hAnsi="Times New Roman" w:cs="Times New Roman"/>
        </w:rPr>
      </w:pPr>
      <w:r w:rsidRPr="006F212C">
        <w:rPr>
          <w:rFonts w:ascii="Times New Roman" w:hAnsi="Times New Roman" w:cs="Times New Roman"/>
        </w:rPr>
        <w:t>The hospitality industry has experienced significant transformation in recent years</w:t>
      </w:r>
      <w:r>
        <w:rPr>
          <w:rFonts w:ascii="Times New Roman" w:hAnsi="Times New Roman" w:cs="Times New Roman"/>
        </w:rPr>
        <w:t xml:space="preserve">. </w:t>
      </w:r>
      <w:r w:rsidRPr="006F212C">
        <w:rPr>
          <w:rFonts w:ascii="Times New Roman" w:hAnsi="Times New Roman" w:cs="Times New Roman"/>
        </w:rPr>
        <w:t>In 2024, the global market was worth $4.9 trillion and contributed a record $11.1 trillion to the world's economy, making up 10% of total global output (EHL Hospitality Insights, 2025). This huge economic role shows why good management is so crucial for the industry to keep growing and stay competitive.</w:t>
      </w:r>
      <w:r>
        <w:rPr>
          <w:rFonts w:ascii="Times New Roman" w:hAnsi="Times New Roman" w:cs="Times New Roman"/>
        </w:rPr>
        <w:t xml:space="preserve"> </w:t>
      </w:r>
      <w:r w:rsidRPr="006F212C">
        <w:rPr>
          <w:rFonts w:ascii="Times New Roman" w:hAnsi="Times New Roman" w:cs="Times New Roman"/>
        </w:rPr>
        <w:t>However, this growth has also brought big challenges, like worker shortages, higher costs, and changing guest demands. These issues put more pressure on management to use resources wisely and keep service quality high.</w:t>
      </w:r>
    </w:p>
    <w:p w14:paraId="5C5F85F7" w14:textId="0693C76D" w:rsidR="009F208A" w:rsidRDefault="009F208A" w:rsidP="006F212C">
      <w:pPr>
        <w:spacing w:after="240" w:line="360" w:lineRule="auto"/>
        <w:ind w:firstLine="720"/>
        <w:jc w:val="both"/>
        <w:rPr>
          <w:rFonts w:ascii="Times New Roman" w:hAnsi="Times New Roman" w:cs="Times New Roman"/>
        </w:rPr>
      </w:pPr>
      <w:r w:rsidRPr="009F208A">
        <w:rPr>
          <w:rFonts w:ascii="Times New Roman" w:hAnsi="Times New Roman" w:cs="Times New Roman"/>
        </w:rPr>
        <w:t>From a people-management point of view, the hotel industry</w:t>
      </w:r>
      <w:r>
        <w:rPr>
          <w:rFonts w:ascii="Times New Roman" w:hAnsi="Times New Roman" w:cs="Times New Roman"/>
        </w:rPr>
        <w:t xml:space="preserve"> </w:t>
      </w:r>
      <w:r w:rsidRPr="009F208A">
        <w:rPr>
          <w:rFonts w:ascii="Times New Roman" w:hAnsi="Times New Roman" w:cs="Times New Roman"/>
        </w:rPr>
        <w:t>faces constant staff shortages and high employee turnover (</w:t>
      </w:r>
      <w:proofErr w:type="spellStart"/>
      <w:r w:rsidRPr="009F208A">
        <w:rPr>
          <w:rFonts w:ascii="Times New Roman" w:hAnsi="Times New Roman" w:cs="Times New Roman"/>
        </w:rPr>
        <w:t>Dogru</w:t>
      </w:r>
      <w:proofErr w:type="spellEnd"/>
      <w:r w:rsidRPr="009F208A">
        <w:rPr>
          <w:rFonts w:ascii="Times New Roman" w:hAnsi="Times New Roman" w:cs="Times New Roman"/>
        </w:rPr>
        <w:t xml:space="preserve"> et al., 2023). People often leave their jobs because of stressful conditions, long hours, and few chances to move up, which leads to low morale and worse service for guests. These findings match what Saito (2025) found in a major review on worker well-being, which pointed to job stress, poor support systems, and high emotional demands as key reasons for staff burnout.</w:t>
      </w:r>
      <w:r>
        <w:rPr>
          <w:rFonts w:ascii="Times New Roman" w:hAnsi="Times New Roman" w:cs="Times New Roman"/>
        </w:rPr>
        <w:t xml:space="preserve"> </w:t>
      </w:r>
      <w:r w:rsidRPr="009F208A">
        <w:rPr>
          <w:rFonts w:ascii="Times New Roman" w:hAnsi="Times New Roman" w:cs="Times New Roman"/>
        </w:rPr>
        <w:t xml:space="preserve">These findings indicate that effective administration increasingly requires attention to both financial </w:t>
      </w:r>
      <w:r>
        <w:rPr>
          <w:rFonts w:ascii="Times New Roman" w:hAnsi="Times New Roman" w:cs="Times New Roman"/>
        </w:rPr>
        <w:t>stability</w:t>
      </w:r>
      <w:r w:rsidRPr="009F208A">
        <w:rPr>
          <w:rFonts w:ascii="Times New Roman" w:hAnsi="Times New Roman" w:cs="Times New Roman"/>
        </w:rPr>
        <w:t xml:space="preserve"> and human-capital management.</w:t>
      </w:r>
    </w:p>
    <w:p w14:paraId="24D9CECE" w14:textId="7F695F6A" w:rsidR="006F212C" w:rsidRPr="00C16A66" w:rsidRDefault="00C16A66" w:rsidP="00C16A66">
      <w:pPr>
        <w:pStyle w:val="Heading3"/>
        <w:rPr>
          <w:rFonts w:ascii="Times New Roman" w:hAnsi="Times New Roman" w:cs="Times New Roman"/>
          <w:i/>
          <w:iCs/>
          <w:color w:val="auto"/>
          <w:sz w:val="24"/>
          <w:szCs w:val="24"/>
        </w:rPr>
      </w:pPr>
      <w:bookmarkStart w:id="10" w:name="_Toc213337211"/>
      <w:r>
        <w:rPr>
          <w:rFonts w:ascii="Times New Roman" w:hAnsi="Times New Roman" w:cs="Times New Roman"/>
          <w:i/>
          <w:iCs/>
          <w:color w:val="auto"/>
          <w:sz w:val="24"/>
          <w:szCs w:val="24"/>
        </w:rPr>
        <w:t>Administrative Models in Hotel Administration</w:t>
      </w:r>
      <w:bookmarkEnd w:id="10"/>
    </w:p>
    <w:p w14:paraId="6511B3D4" w14:textId="766919B5" w:rsidR="00BB2F72" w:rsidRDefault="00C16A66" w:rsidP="008723B7">
      <w:pPr>
        <w:spacing w:after="240" w:line="360" w:lineRule="auto"/>
        <w:ind w:firstLine="720"/>
        <w:jc w:val="both"/>
        <w:rPr>
          <w:rFonts w:ascii="Times New Roman" w:hAnsi="Times New Roman" w:cs="Times New Roman"/>
        </w:rPr>
      </w:pPr>
      <w:r w:rsidRPr="00C16A66">
        <w:rPr>
          <w:rFonts w:ascii="Times New Roman" w:hAnsi="Times New Roman" w:cs="Times New Roman"/>
        </w:rPr>
        <w:t>To understand how hotel administration works, we need to look at the main management models used in the industry. These models shape how decisions are made, how the hotel is structured, how work gets done, and how people report to each other, all to help the hotel perform well. There are three key types of models to discuss:</w:t>
      </w:r>
      <w:r>
        <w:rPr>
          <w:rFonts w:ascii="Times New Roman" w:hAnsi="Times New Roman" w:cs="Times New Roman"/>
        </w:rPr>
        <w:t xml:space="preserve"> M</w:t>
      </w:r>
      <w:r w:rsidRPr="00C16A66">
        <w:rPr>
          <w:rFonts w:ascii="Times New Roman" w:hAnsi="Times New Roman" w:cs="Times New Roman"/>
        </w:rPr>
        <w:t>odels based on organizational structure</w:t>
      </w:r>
      <w:r>
        <w:rPr>
          <w:rFonts w:ascii="Times New Roman" w:hAnsi="Times New Roman" w:cs="Times New Roman"/>
        </w:rPr>
        <w:t xml:space="preserve">, </w:t>
      </w:r>
      <w:r w:rsidRPr="00C16A66">
        <w:rPr>
          <w:rFonts w:ascii="Times New Roman" w:hAnsi="Times New Roman" w:cs="Times New Roman"/>
        </w:rPr>
        <w:t>models focused on processes</w:t>
      </w:r>
      <w:r>
        <w:rPr>
          <w:rFonts w:ascii="Times New Roman" w:hAnsi="Times New Roman" w:cs="Times New Roman"/>
        </w:rPr>
        <w:t xml:space="preserve">, </w:t>
      </w:r>
      <w:r w:rsidRPr="00C16A66">
        <w:rPr>
          <w:rFonts w:ascii="Times New Roman" w:hAnsi="Times New Roman" w:cs="Times New Roman"/>
        </w:rPr>
        <w:t>and</w:t>
      </w:r>
      <w:r>
        <w:rPr>
          <w:rFonts w:ascii="Times New Roman" w:hAnsi="Times New Roman" w:cs="Times New Roman"/>
        </w:rPr>
        <w:t xml:space="preserve"> </w:t>
      </w:r>
      <w:r w:rsidRPr="00C16A66">
        <w:rPr>
          <w:rFonts w:ascii="Times New Roman" w:hAnsi="Times New Roman" w:cs="Times New Roman"/>
        </w:rPr>
        <w:t>models built on systems and quality management.</w:t>
      </w:r>
    </w:p>
    <w:p w14:paraId="367B19EF" w14:textId="2B9EBB9E" w:rsidR="00C16A66" w:rsidRPr="00C16A66" w:rsidRDefault="00C16A66" w:rsidP="00C16A66">
      <w:pPr>
        <w:pStyle w:val="Heading4"/>
        <w:rPr>
          <w:rFonts w:ascii="Times New Roman" w:hAnsi="Times New Roman" w:cs="Times New Roman"/>
          <w:color w:val="auto"/>
        </w:rPr>
      </w:pPr>
      <w:r>
        <w:rPr>
          <w:rFonts w:ascii="Times New Roman" w:hAnsi="Times New Roman" w:cs="Times New Roman"/>
          <w:color w:val="auto"/>
        </w:rPr>
        <w:t>1.Organisational Structure Models</w:t>
      </w:r>
    </w:p>
    <w:p w14:paraId="6E2AEEA4" w14:textId="77777777" w:rsidR="006428E2" w:rsidRDefault="00405904" w:rsidP="008723B7">
      <w:pPr>
        <w:spacing w:after="240" w:line="360" w:lineRule="auto"/>
        <w:ind w:firstLine="720"/>
        <w:jc w:val="both"/>
        <w:rPr>
          <w:rFonts w:ascii="Times New Roman" w:hAnsi="Times New Roman" w:cs="Times New Roman"/>
        </w:rPr>
      </w:pPr>
      <w:r w:rsidRPr="00405904">
        <w:rPr>
          <w:rFonts w:ascii="Times New Roman" w:hAnsi="Times New Roman" w:cs="Times New Roman"/>
        </w:rPr>
        <w:t>Organizational structure models show how jobs, power, responsibilities, and working relationships are set up inside a hotel. As one industry overview explains, hotels use different structures</w:t>
      </w:r>
      <w:r>
        <w:rPr>
          <w:rFonts w:ascii="Times New Roman" w:hAnsi="Times New Roman" w:cs="Times New Roman"/>
        </w:rPr>
        <w:t xml:space="preserve"> </w:t>
      </w:r>
      <w:r w:rsidRPr="00405904">
        <w:rPr>
          <w:rFonts w:ascii="Times New Roman" w:hAnsi="Times New Roman" w:cs="Times New Roman"/>
        </w:rPr>
        <w:t>like simple, functional, or matrix designs</w:t>
      </w:r>
      <w:r>
        <w:rPr>
          <w:rFonts w:ascii="Times New Roman" w:hAnsi="Times New Roman" w:cs="Times New Roman"/>
        </w:rPr>
        <w:t xml:space="preserve">, </w:t>
      </w:r>
      <w:r w:rsidRPr="00405904">
        <w:rPr>
          <w:rFonts w:ascii="Times New Roman" w:hAnsi="Times New Roman" w:cs="Times New Roman"/>
        </w:rPr>
        <w:t>based on their size and goals</w:t>
      </w:r>
      <w:r>
        <w:rPr>
          <w:rFonts w:ascii="Times New Roman" w:hAnsi="Times New Roman" w:cs="Times New Roman"/>
        </w:rPr>
        <w:t xml:space="preserve"> (Gutterman, 2023). </w:t>
      </w:r>
    </w:p>
    <w:p w14:paraId="4152E817" w14:textId="16B6641A" w:rsidR="003D7B37" w:rsidRDefault="00405904" w:rsidP="008723B7">
      <w:pPr>
        <w:spacing w:after="240" w:line="360" w:lineRule="auto"/>
        <w:ind w:firstLine="720"/>
        <w:jc w:val="both"/>
        <w:rPr>
          <w:rFonts w:ascii="Times New Roman" w:hAnsi="Times New Roman" w:cs="Times New Roman"/>
        </w:rPr>
      </w:pPr>
      <w:r w:rsidRPr="00405904">
        <w:rPr>
          <w:rFonts w:ascii="Times New Roman" w:hAnsi="Times New Roman" w:cs="Times New Roman"/>
        </w:rPr>
        <w:t xml:space="preserve">For instance, a functional structure organizes employees by their specialty, such as housekeeping, front desk, or food and beverage. Each department head reports to the general </w:t>
      </w:r>
      <w:r w:rsidRPr="00405904">
        <w:rPr>
          <w:rFonts w:ascii="Times New Roman" w:hAnsi="Times New Roman" w:cs="Times New Roman"/>
        </w:rPr>
        <w:lastRenderedPageBreak/>
        <w:t>manager. This allows for deep specialization and clear career ladders, but it can create isolated departments ("silos") and make coordination between them slower</w:t>
      </w:r>
      <w:r>
        <w:rPr>
          <w:rFonts w:ascii="Times New Roman" w:hAnsi="Times New Roman" w:cs="Times New Roman"/>
        </w:rPr>
        <w:t xml:space="preserve"> (</w:t>
      </w:r>
      <w:proofErr w:type="spellStart"/>
      <w:r w:rsidR="006428E2">
        <w:rPr>
          <w:rFonts w:ascii="Times New Roman" w:hAnsi="Times New Roman" w:cs="Times New Roman"/>
        </w:rPr>
        <w:t>Hospitality.Institute</w:t>
      </w:r>
      <w:proofErr w:type="spellEnd"/>
      <w:r w:rsidR="006428E2">
        <w:rPr>
          <w:rFonts w:ascii="Times New Roman" w:hAnsi="Times New Roman" w:cs="Times New Roman"/>
        </w:rPr>
        <w:t>, 2025).</w:t>
      </w:r>
    </w:p>
    <w:p w14:paraId="4EDA51BB" w14:textId="258B6655" w:rsidR="006428E2" w:rsidRDefault="006428E2" w:rsidP="008723B7">
      <w:pPr>
        <w:spacing w:after="240" w:line="360" w:lineRule="auto"/>
        <w:ind w:firstLine="720"/>
        <w:jc w:val="both"/>
        <w:rPr>
          <w:rFonts w:ascii="Times New Roman" w:hAnsi="Times New Roman" w:cs="Times New Roman"/>
        </w:rPr>
      </w:pPr>
      <w:r w:rsidRPr="006428E2">
        <w:rPr>
          <w:rFonts w:ascii="Times New Roman" w:hAnsi="Times New Roman" w:cs="Times New Roman"/>
        </w:rPr>
        <w:t>A matrix structure, often used in large resorts or chain hotels, is more complex. Here, an employee might report to two bosses at once</w:t>
      </w:r>
      <w:r>
        <w:rPr>
          <w:rFonts w:ascii="Times New Roman" w:hAnsi="Times New Roman" w:cs="Times New Roman"/>
        </w:rPr>
        <w:t xml:space="preserve">, </w:t>
      </w:r>
      <w:r w:rsidRPr="006428E2">
        <w:rPr>
          <w:rFonts w:ascii="Times New Roman" w:hAnsi="Times New Roman" w:cs="Times New Roman"/>
        </w:rPr>
        <w:t xml:space="preserve">like a banquet server reporting to both the Food &amp; Beverage manager and an </w:t>
      </w:r>
      <w:r>
        <w:rPr>
          <w:rFonts w:ascii="Times New Roman" w:hAnsi="Times New Roman" w:cs="Times New Roman"/>
        </w:rPr>
        <w:t>e</w:t>
      </w:r>
      <w:r w:rsidRPr="006428E2">
        <w:rPr>
          <w:rFonts w:ascii="Times New Roman" w:hAnsi="Times New Roman" w:cs="Times New Roman"/>
        </w:rPr>
        <w:t>vents manager. This dual reporting can make the hotel more flexible and efficient with its staff, but it can also create confusion about who is ultimately in charge and what an employee's role exactly is</w:t>
      </w:r>
      <w:r>
        <w:rPr>
          <w:rFonts w:ascii="Times New Roman" w:hAnsi="Times New Roman" w:cs="Times New Roman"/>
        </w:rPr>
        <w:t xml:space="preserve"> (</w:t>
      </w:r>
      <w:proofErr w:type="spellStart"/>
      <w:r>
        <w:rPr>
          <w:rFonts w:ascii="Times New Roman" w:hAnsi="Times New Roman" w:cs="Times New Roman"/>
        </w:rPr>
        <w:t>Hospitality.Institute</w:t>
      </w:r>
      <w:proofErr w:type="spellEnd"/>
      <w:r>
        <w:rPr>
          <w:rFonts w:ascii="Times New Roman" w:hAnsi="Times New Roman" w:cs="Times New Roman"/>
        </w:rPr>
        <w:t>, 2024).</w:t>
      </w:r>
    </w:p>
    <w:p w14:paraId="2D893722" w14:textId="3AA65E91" w:rsidR="006428E2" w:rsidRDefault="006428E2" w:rsidP="008723B7">
      <w:pPr>
        <w:spacing w:after="240" w:line="360" w:lineRule="auto"/>
        <w:ind w:firstLine="720"/>
        <w:jc w:val="both"/>
        <w:rPr>
          <w:rFonts w:ascii="Times New Roman" w:hAnsi="Times New Roman" w:cs="Times New Roman"/>
        </w:rPr>
      </w:pPr>
      <w:r w:rsidRPr="006428E2">
        <w:rPr>
          <w:rFonts w:ascii="Times New Roman" w:hAnsi="Times New Roman" w:cs="Times New Roman"/>
        </w:rPr>
        <w:t>Another model breaks down a hotel's work into three types of processes: main (directly serving guests), supporting (providing resources), and management (planning and controlling). These processes are managed through a hierarchy of senior, middle, and junior managers</w:t>
      </w:r>
      <w:r>
        <w:rPr>
          <w:rFonts w:ascii="Times New Roman" w:hAnsi="Times New Roman" w:cs="Times New Roman"/>
        </w:rPr>
        <w:t xml:space="preserve"> (</w:t>
      </w:r>
      <w:r w:rsidR="002F4416">
        <w:rPr>
          <w:rFonts w:ascii="Times New Roman" w:hAnsi="Times New Roman" w:cs="Times New Roman"/>
        </w:rPr>
        <w:t>Petkova, 2016).</w:t>
      </w:r>
    </w:p>
    <w:p w14:paraId="6A1BF0CC" w14:textId="27D36B01" w:rsidR="002F4416" w:rsidRDefault="002F4416" w:rsidP="008723B7">
      <w:pPr>
        <w:spacing w:after="240" w:line="360" w:lineRule="auto"/>
        <w:ind w:firstLine="720"/>
        <w:jc w:val="both"/>
        <w:rPr>
          <w:rFonts w:ascii="Times New Roman" w:hAnsi="Times New Roman" w:cs="Times New Roman"/>
        </w:rPr>
      </w:pPr>
      <w:r w:rsidRPr="002F4416">
        <w:rPr>
          <w:rFonts w:ascii="Times New Roman" w:hAnsi="Times New Roman" w:cs="Times New Roman"/>
        </w:rPr>
        <w:t>All these models highlight a key point: choosing the right structure is the foundation of good hotel administration. It directly affects how well departments work together, how decisions are made, and how resources are managed</w:t>
      </w:r>
      <w:r>
        <w:rPr>
          <w:rFonts w:ascii="Times New Roman" w:hAnsi="Times New Roman" w:cs="Times New Roman"/>
        </w:rPr>
        <w:t>.</w:t>
      </w:r>
    </w:p>
    <w:p w14:paraId="20E91448" w14:textId="1525E585" w:rsidR="005E1FC6" w:rsidRPr="002F4416" w:rsidRDefault="002F4416" w:rsidP="002F4416">
      <w:pPr>
        <w:pStyle w:val="Heading4"/>
        <w:rPr>
          <w:rFonts w:ascii="Times New Roman" w:hAnsi="Times New Roman" w:cs="Times New Roman"/>
          <w:color w:val="auto"/>
        </w:rPr>
      </w:pPr>
      <w:r>
        <w:rPr>
          <w:rFonts w:ascii="Times New Roman" w:hAnsi="Times New Roman" w:cs="Times New Roman"/>
          <w:color w:val="auto"/>
        </w:rPr>
        <w:t>2. Process-Oriented Administrative Models</w:t>
      </w:r>
    </w:p>
    <w:p w14:paraId="31B25A1A" w14:textId="73A19E76" w:rsidR="00BE01E3" w:rsidRDefault="002F4416" w:rsidP="002F4416">
      <w:pPr>
        <w:spacing w:after="240" w:line="360" w:lineRule="auto"/>
        <w:ind w:firstLine="720"/>
        <w:jc w:val="both"/>
        <w:rPr>
          <w:rFonts w:ascii="Times New Roman" w:hAnsi="Times New Roman" w:cs="Times New Roman"/>
        </w:rPr>
      </w:pPr>
      <w:r w:rsidRPr="002F4416">
        <w:rPr>
          <w:rFonts w:ascii="Times New Roman" w:hAnsi="Times New Roman" w:cs="Times New Roman"/>
        </w:rPr>
        <w:t>Moving beyond structure, process-oriented models focus on how the actual workflow and tasks are set up and improved within a hotel.</w:t>
      </w:r>
      <w:r>
        <w:rPr>
          <w:rFonts w:ascii="Times New Roman" w:hAnsi="Times New Roman" w:cs="Times New Roman"/>
        </w:rPr>
        <w:t xml:space="preserve"> </w:t>
      </w:r>
      <w:r w:rsidRPr="002F4416">
        <w:rPr>
          <w:rFonts w:ascii="Times New Roman" w:hAnsi="Times New Roman" w:cs="Times New Roman"/>
        </w:rPr>
        <w:t>One study created a "business process management model" where hotels rate how well-developed their key processes are</w:t>
      </w:r>
      <w:r>
        <w:rPr>
          <w:rFonts w:ascii="Times New Roman" w:hAnsi="Times New Roman" w:cs="Times New Roman"/>
        </w:rPr>
        <w:t xml:space="preserve"> </w:t>
      </w:r>
      <w:r w:rsidRPr="002F4416">
        <w:rPr>
          <w:rFonts w:ascii="Times New Roman" w:hAnsi="Times New Roman" w:cs="Times New Roman"/>
        </w:rPr>
        <w:t>like for rooms, food and beverage, and the front desk</w:t>
      </w:r>
      <w:r>
        <w:rPr>
          <w:rFonts w:ascii="Times New Roman" w:hAnsi="Times New Roman" w:cs="Times New Roman"/>
        </w:rPr>
        <w:t xml:space="preserve">, </w:t>
      </w:r>
      <w:r w:rsidRPr="002F4416">
        <w:rPr>
          <w:rFonts w:ascii="Times New Roman" w:hAnsi="Times New Roman" w:cs="Times New Roman"/>
        </w:rPr>
        <w:t>and then plan specific improvements based on that rating (</w:t>
      </w:r>
      <w:proofErr w:type="spellStart"/>
      <w:r w:rsidR="008B5622">
        <w:rPr>
          <w:rFonts w:ascii="Times New Roman" w:hAnsi="Times New Roman" w:cs="Times New Roman"/>
        </w:rPr>
        <w:t>Mitreva</w:t>
      </w:r>
      <w:proofErr w:type="spellEnd"/>
      <w:r w:rsidR="008B5622">
        <w:rPr>
          <w:rFonts w:ascii="Times New Roman" w:hAnsi="Times New Roman" w:cs="Times New Roman"/>
        </w:rPr>
        <w:t xml:space="preserve"> &amp; Kicara, 2024</w:t>
      </w:r>
      <w:r w:rsidRPr="002F4416">
        <w:rPr>
          <w:rFonts w:ascii="Times New Roman" w:hAnsi="Times New Roman" w:cs="Times New Roman"/>
        </w:rPr>
        <w:t>).</w:t>
      </w:r>
    </w:p>
    <w:p w14:paraId="4C5D9AE2" w14:textId="77777777" w:rsidR="00272166" w:rsidRDefault="00272166" w:rsidP="002F4416">
      <w:pPr>
        <w:spacing w:after="240" w:line="360" w:lineRule="auto"/>
        <w:ind w:firstLine="720"/>
        <w:jc w:val="both"/>
        <w:rPr>
          <w:rFonts w:ascii="Times New Roman" w:hAnsi="Times New Roman" w:cs="Times New Roman"/>
        </w:rPr>
      </w:pPr>
      <w:r w:rsidRPr="00272166">
        <w:rPr>
          <w:rFonts w:ascii="Times New Roman" w:hAnsi="Times New Roman" w:cs="Times New Roman"/>
        </w:rPr>
        <w:t>Another study from Zimbabwe developed a model for how hotels adopt Quality Management Systems (the BASERA-MWENJE model). This model pinpoints the internal and external factors that influence a hotel's decision to use a QMS, showing how they blend standards and procedures to meet guest expectations</w:t>
      </w:r>
      <w:r>
        <w:rPr>
          <w:rFonts w:ascii="Times New Roman" w:hAnsi="Times New Roman" w:cs="Times New Roman"/>
        </w:rPr>
        <w:t xml:space="preserve"> (</w:t>
      </w:r>
      <w:proofErr w:type="spellStart"/>
      <w:r>
        <w:rPr>
          <w:rFonts w:ascii="Times New Roman" w:hAnsi="Times New Roman" w:cs="Times New Roman"/>
        </w:rPr>
        <w:t>Basera</w:t>
      </w:r>
      <w:proofErr w:type="spellEnd"/>
      <w:r>
        <w:rPr>
          <w:rFonts w:ascii="Times New Roman" w:hAnsi="Times New Roman" w:cs="Times New Roman"/>
        </w:rPr>
        <w:t xml:space="preserve"> &amp; </w:t>
      </w:r>
      <w:proofErr w:type="spellStart"/>
      <w:r>
        <w:rPr>
          <w:rFonts w:ascii="Times New Roman" w:hAnsi="Times New Roman" w:cs="Times New Roman"/>
        </w:rPr>
        <w:t>Mwenje</w:t>
      </w:r>
      <w:proofErr w:type="spellEnd"/>
      <w:r>
        <w:rPr>
          <w:rFonts w:ascii="Times New Roman" w:hAnsi="Times New Roman" w:cs="Times New Roman"/>
        </w:rPr>
        <w:t>, 2021).</w:t>
      </w:r>
    </w:p>
    <w:p w14:paraId="1C9ACF92" w14:textId="4E433BA1" w:rsidR="008B5622" w:rsidRDefault="00272166" w:rsidP="002F4416">
      <w:pPr>
        <w:spacing w:after="240" w:line="360" w:lineRule="auto"/>
        <w:ind w:firstLine="720"/>
        <w:jc w:val="both"/>
        <w:rPr>
          <w:rFonts w:ascii="Times New Roman" w:hAnsi="Times New Roman" w:cs="Times New Roman"/>
        </w:rPr>
      </w:pPr>
      <w:r>
        <w:rPr>
          <w:rFonts w:ascii="Times New Roman" w:hAnsi="Times New Roman" w:cs="Times New Roman"/>
        </w:rPr>
        <w:t xml:space="preserve"> </w:t>
      </w:r>
      <w:r w:rsidRPr="00272166">
        <w:rPr>
          <w:rFonts w:ascii="Times New Roman" w:hAnsi="Times New Roman" w:cs="Times New Roman"/>
        </w:rPr>
        <w:t>These process-based models show how hotel administration is changing from just managing separate departments to managing an integrated flow of work. This shift allows for continuous improvement, standardization, and better performance control.</w:t>
      </w:r>
    </w:p>
    <w:p w14:paraId="7EACEBA6" w14:textId="4AD94593" w:rsidR="00272166" w:rsidRPr="00272166" w:rsidRDefault="00272166" w:rsidP="00272166">
      <w:pPr>
        <w:pStyle w:val="Heading4"/>
        <w:rPr>
          <w:rFonts w:ascii="Times New Roman" w:hAnsi="Times New Roman" w:cs="Times New Roman"/>
          <w:color w:val="auto"/>
        </w:rPr>
      </w:pPr>
      <w:r>
        <w:rPr>
          <w:rFonts w:ascii="Times New Roman" w:hAnsi="Times New Roman" w:cs="Times New Roman"/>
          <w:color w:val="auto"/>
        </w:rPr>
        <w:lastRenderedPageBreak/>
        <w:t xml:space="preserve">3. </w:t>
      </w:r>
      <w:r w:rsidRPr="00272166">
        <w:rPr>
          <w:rFonts w:ascii="Times New Roman" w:hAnsi="Times New Roman" w:cs="Times New Roman"/>
          <w:color w:val="auto"/>
        </w:rPr>
        <w:t>Systems and Quality-Management Models</w:t>
      </w:r>
    </w:p>
    <w:p w14:paraId="30D69914" w14:textId="332848D0" w:rsidR="0057363B" w:rsidRDefault="00272166" w:rsidP="008723B7">
      <w:pPr>
        <w:spacing w:after="240" w:line="360" w:lineRule="auto"/>
        <w:ind w:firstLine="720"/>
        <w:jc w:val="both"/>
        <w:rPr>
          <w:rFonts w:ascii="Times New Roman" w:hAnsi="Times New Roman" w:cs="Times New Roman"/>
        </w:rPr>
      </w:pPr>
      <w:r w:rsidRPr="00272166">
        <w:rPr>
          <w:rFonts w:ascii="Times New Roman" w:hAnsi="Times New Roman" w:cs="Times New Roman"/>
        </w:rPr>
        <w:t>Administrative models also include systems-based frameworks that focus on coordination, monitoring, and aligning big-picture strategy with daily operations. The well-known McKinsey 7S Framework</w:t>
      </w:r>
      <w:r w:rsidR="004C707B">
        <w:rPr>
          <w:rFonts w:ascii="Times New Roman" w:hAnsi="Times New Roman" w:cs="Times New Roman"/>
        </w:rPr>
        <w:t xml:space="preserve">, </w:t>
      </w:r>
      <w:r w:rsidRPr="00272166">
        <w:rPr>
          <w:rFonts w:ascii="Times New Roman" w:hAnsi="Times New Roman" w:cs="Times New Roman"/>
        </w:rPr>
        <w:t>which looks at strategy, structure, systems, shared values, skills, style, and staff is a common tool for analy</w:t>
      </w:r>
      <w:r w:rsidR="004C707B">
        <w:rPr>
          <w:rFonts w:ascii="Times New Roman" w:hAnsi="Times New Roman" w:cs="Times New Roman"/>
        </w:rPr>
        <w:t>s</w:t>
      </w:r>
      <w:r w:rsidRPr="00272166">
        <w:rPr>
          <w:rFonts w:ascii="Times New Roman" w:hAnsi="Times New Roman" w:cs="Times New Roman"/>
        </w:rPr>
        <w:t>ing an organization's internal alignment and can be used in hotels to make sure all the administrative parts work together cohesively</w:t>
      </w:r>
      <w:r>
        <w:rPr>
          <w:rFonts w:ascii="Times New Roman" w:hAnsi="Times New Roman" w:cs="Times New Roman"/>
        </w:rPr>
        <w:t xml:space="preserve"> (</w:t>
      </w:r>
      <w:proofErr w:type="spellStart"/>
      <w:r w:rsidR="004C707B">
        <w:rPr>
          <w:rFonts w:ascii="Times New Roman" w:hAnsi="Times New Roman" w:cs="Times New Roman"/>
        </w:rPr>
        <w:t>Mckinsey</w:t>
      </w:r>
      <w:proofErr w:type="spellEnd"/>
      <w:r w:rsidR="004C707B">
        <w:rPr>
          <w:rFonts w:ascii="Times New Roman" w:hAnsi="Times New Roman" w:cs="Times New Roman"/>
        </w:rPr>
        <w:t xml:space="preserve"> &amp; Company, 2008).</w:t>
      </w:r>
    </w:p>
    <w:p w14:paraId="522C80BC" w14:textId="3E0CB063" w:rsidR="004C707B" w:rsidRDefault="004C707B" w:rsidP="008723B7">
      <w:pPr>
        <w:spacing w:after="240" w:line="360" w:lineRule="auto"/>
        <w:ind w:firstLine="720"/>
        <w:jc w:val="both"/>
        <w:rPr>
          <w:rFonts w:ascii="Times New Roman" w:hAnsi="Times New Roman" w:cs="Times New Roman"/>
        </w:rPr>
      </w:pPr>
      <w:r w:rsidRPr="004C707B">
        <w:rPr>
          <w:rFonts w:ascii="Times New Roman" w:hAnsi="Times New Roman" w:cs="Times New Roman"/>
        </w:rPr>
        <w:t xml:space="preserve">In the same way, models of </w:t>
      </w:r>
      <w:r>
        <w:rPr>
          <w:rFonts w:ascii="Times New Roman" w:hAnsi="Times New Roman" w:cs="Times New Roman"/>
        </w:rPr>
        <w:t>a</w:t>
      </w:r>
      <w:r w:rsidRPr="004C707B">
        <w:rPr>
          <w:rFonts w:ascii="Times New Roman" w:hAnsi="Times New Roman" w:cs="Times New Roman"/>
        </w:rPr>
        <w:t xml:space="preserve">dministrative </w:t>
      </w:r>
      <w:r>
        <w:rPr>
          <w:rFonts w:ascii="Times New Roman" w:hAnsi="Times New Roman" w:cs="Times New Roman"/>
        </w:rPr>
        <w:t>b</w:t>
      </w:r>
      <w:r w:rsidRPr="004C707B">
        <w:rPr>
          <w:rFonts w:ascii="Times New Roman" w:hAnsi="Times New Roman" w:cs="Times New Roman"/>
        </w:rPr>
        <w:t>ehaviour put decision-making at the centre of administration. They argue that administrative systems should be designed to support practical, satisfactory decisions made with limited information, rather than expecting perfectly optimal choices</w:t>
      </w:r>
      <w:r>
        <w:rPr>
          <w:rFonts w:ascii="Times New Roman" w:hAnsi="Times New Roman" w:cs="Times New Roman"/>
        </w:rPr>
        <w:t xml:space="preserve"> (Simon, 2013).</w:t>
      </w:r>
    </w:p>
    <w:p w14:paraId="69828ECE" w14:textId="5A42B566" w:rsidR="004C707B" w:rsidRDefault="004C707B" w:rsidP="008723B7">
      <w:pPr>
        <w:spacing w:after="240" w:line="360" w:lineRule="auto"/>
        <w:ind w:firstLine="720"/>
        <w:jc w:val="both"/>
        <w:rPr>
          <w:rFonts w:ascii="Times New Roman" w:hAnsi="Times New Roman" w:cs="Times New Roman"/>
        </w:rPr>
      </w:pPr>
      <w:r w:rsidRPr="004C707B">
        <w:rPr>
          <w:rFonts w:ascii="Times New Roman" w:hAnsi="Times New Roman" w:cs="Times New Roman"/>
        </w:rPr>
        <w:t>In a hotel, a systems-based model would look like an integrated management system. This system would connect strategic goals like guest satisfaction targets</w:t>
      </w:r>
      <w:r>
        <w:rPr>
          <w:rFonts w:ascii="Times New Roman" w:hAnsi="Times New Roman" w:cs="Times New Roman"/>
        </w:rPr>
        <w:t xml:space="preserve"> </w:t>
      </w:r>
      <w:r w:rsidRPr="004C707B">
        <w:rPr>
          <w:rFonts w:ascii="Times New Roman" w:hAnsi="Times New Roman" w:cs="Times New Roman"/>
        </w:rPr>
        <w:t>with operational systems like reservations and housekeeping</w:t>
      </w:r>
      <w:r>
        <w:rPr>
          <w:rFonts w:ascii="Times New Roman" w:hAnsi="Times New Roman" w:cs="Times New Roman"/>
        </w:rPr>
        <w:t xml:space="preserve">, </w:t>
      </w:r>
      <w:r w:rsidRPr="004C707B">
        <w:rPr>
          <w:rFonts w:ascii="Times New Roman" w:hAnsi="Times New Roman" w:cs="Times New Roman"/>
        </w:rPr>
        <w:t>and support systems like HR and IT, all tracked with specific metrics. This approach creates administrative unity and allows for continuous feedback and adaptable management.</w:t>
      </w:r>
    </w:p>
    <w:p w14:paraId="039E5D7B" w14:textId="14AA0C18" w:rsidR="004C707B" w:rsidRPr="004C707B" w:rsidRDefault="004C707B" w:rsidP="004C707B">
      <w:pPr>
        <w:pStyle w:val="Heading4"/>
        <w:rPr>
          <w:rFonts w:ascii="Times New Roman" w:hAnsi="Times New Roman" w:cs="Times New Roman"/>
          <w:color w:val="auto"/>
        </w:rPr>
      </w:pPr>
      <w:r w:rsidRPr="004C707B">
        <w:rPr>
          <w:rFonts w:ascii="Times New Roman" w:hAnsi="Times New Roman" w:cs="Times New Roman"/>
          <w:color w:val="auto"/>
        </w:rPr>
        <w:t>Summary of Model Operations</w:t>
      </w:r>
    </w:p>
    <w:p w14:paraId="2E385A8F" w14:textId="1B47B307" w:rsidR="00682D21" w:rsidRPr="00682D21" w:rsidRDefault="00682D21" w:rsidP="00682D21">
      <w:pPr>
        <w:spacing w:after="240" w:line="360" w:lineRule="auto"/>
        <w:ind w:firstLine="720"/>
        <w:jc w:val="both"/>
        <w:rPr>
          <w:rFonts w:ascii="Times New Roman" w:hAnsi="Times New Roman" w:cs="Times New Roman"/>
        </w:rPr>
      </w:pPr>
      <w:r w:rsidRPr="00682D21">
        <w:rPr>
          <w:rFonts w:ascii="Times New Roman" w:hAnsi="Times New Roman" w:cs="Times New Roman"/>
        </w:rPr>
        <w:t>To sum up, we can see a few key features of how administrative models work in hotels:</w:t>
      </w:r>
      <w:r>
        <w:rPr>
          <w:rFonts w:ascii="Times New Roman" w:hAnsi="Times New Roman" w:cs="Times New Roman"/>
        </w:rPr>
        <w:t xml:space="preserve"> </w:t>
      </w:r>
      <w:r w:rsidRPr="00682D21">
        <w:rPr>
          <w:rFonts w:ascii="Times New Roman" w:hAnsi="Times New Roman" w:cs="Times New Roman"/>
        </w:rPr>
        <w:t>Structural models set the official layout for who is in charge, who reports to whom, and how the hotel is divided into departments. They define how decisions are made and how different areas work together.</w:t>
      </w:r>
    </w:p>
    <w:p w14:paraId="16DC9770" w14:textId="28ABD089" w:rsidR="00682D21" w:rsidRPr="00682D21" w:rsidRDefault="00682D21" w:rsidP="00682D21">
      <w:pPr>
        <w:spacing w:after="240" w:line="360" w:lineRule="auto"/>
        <w:ind w:firstLine="720"/>
        <w:jc w:val="both"/>
        <w:rPr>
          <w:rFonts w:ascii="Times New Roman" w:hAnsi="Times New Roman" w:cs="Times New Roman"/>
        </w:rPr>
      </w:pPr>
      <w:r w:rsidRPr="00682D21">
        <w:rPr>
          <w:rFonts w:ascii="Times New Roman" w:hAnsi="Times New Roman" w:cs="Times New Roman"/>
        </w:rPr>
        <w:t>Process-oriented models guide how daily tasks are carried out, standardized, measured, and improved. They focus on the smooth flow of services, information, and supplies between departments.</w:t>
      </w:r>
    </w:p>
    <w:p w14:paraId="4F685AB4" w14:textId="626BEC10" w:rsidR="00682D21" w:rsidRPr="00682D21" w:rsidRDefault="00682D21" w:rsidP="00682D21">
      <w:pPr>
        <w:spacing w:after="240" w:line="360" w:lineRule="auto"/>
        <w:ind w:firstLine="720"/>
        <w:jc w:val="both"/>
        <w:rPr>
          <w:rFonts w:ascii="Times New Roman" w:hAnsi="Times New Roman" w:cs="Times New Roman"/>
        </w:rPr>
      </w:pPr>
      <w:r w:rsidRPr="00682D21">
        <w:rPr>
          <w:rFonts w:ascii="Times New Roman" w:hAnsi="Times New Roman" w:cs="Times New Roman"/>
        </w:rPr>
        <w:t>Systems/quality-management models make sure everything from top-level strategy to daily operations is aligned. They emphasize monitoring performance, using feedback, and keeping all the administrative parts working together coherently.</w:t>
      </w:r>
    </w:p>
    <w:p w14:paraId="716C7A23" w14:textId="77777777" w:rsidR="00682D21" w:rsidRDefault="00682D21" w:rsidP="00682D21">
      <w:pPr>
        <w:spacing w:after="240" w:line="360" w:lineRule="auto"/>
        <w:ind w:firstLine="720"/>
        <w:jc w:val="both"/>
        <w:rPr>
          <w:rFonts w:ascii="Times New Roman" w:hAnsi="Times New Roman" w:cs="Times New Roman"/>
        </w:rPr>
      </w:pPr>
      <w:r w:rsidRPr="00682D21">
        <w:rPr>
          <w:rFonts w:ascii="Times New Roman" w:hAnsi="Times New Roman" w:cs="Times New Roman"/>
        </w:rPr>
        <w:t>Together, these models form the foundation of hotel administration. They provide the essential frameworks for organizing, managing, and improving key functions like guest services, resource management, staff coordination, and quality control.</w:t>
      </w:r>
    </w:p>
    <w:p w14:paraId="52C28265" w14:textId="098804A3" w:rsidR="00682D21" w:rsidRPr="0078507F" w:rsidRDefault="0078507F" w:rsidP="0078507F">
      <w:pPr>
        <w:pStyle w:val="Heading3"/>
        <w:rPr>
          <w:rFonts w:ascii="Times New Roman" w:hAnsi="Times New Roman" w:cs="Times New Roman"/>
          <w:i/>
          <w:iCs/>
          <w:color w:val="auto"/>
          <w:sz w:val="24"/>
          <w:szCs w:val="24"/>
        </w:rPr>
      </w:pPr>
      <w:r w:rsidRPr="0078507F">
        <w:rPr>
          <w:rFonts w:ascii="Times New Roman" w:hAnsi="Times New Roman" w:cs="Times New Roman"/>
          <w:i/>
          <w:iCs/>
          <w:color w:val="auto"/>
          <w:sz w:val="24"/>
          <w:szCs w:val="24"/>
        </w:rPr>
        <w:lastRenderedPageBreak/>
        <w:t xml:space="preserve"> </w:t>
      </w:r>
      <w:bookmarkStart w:id="11" w:name="_Toc213337212"/>
      <w:r w:rsidRPr="0078507F">
        <w:rPr>
          <w:rFonts w:ascii="Times New Roman" w:hAnsi="Times New Roman" w:cs="Times New Roman"/>
          <w:i/>
          <w:iCs/>
          <w:color w:val="auto"/>
          <w:sz w:val="24"/>
          <w:szCs w:val="24"/>
        </w:rPr>
        <w:t>Challenges Facing Hotel Administration</w:t>
      </w:r>
      <w:bookmarkEnd w:id="11"/>
    </w:p>
    <w:p w14:paraId="0AB11D71" w14:textId="3F8FC0CE" w:rsidR="003D7B37" w:rsidRDefault="0078507F" w:rsidP="008723B7">
      <w:pPr>
        <w:spacing w:after="240" w:line="360" w:lineRule="auto"/>
        <w:ind w:firstLine="720"/>
        <w:jc w:val="both"/>
        <w:rPr>
          <w:rFonts w:ascii="Times New Roman" w:hAnsi="Times New Roman" w:cs="Times New Roman"/>
        </w:rPr>
      </w:pPr>
      <w:r w:rsidRPr="0078507F">
        <w:rPr>
          <w:rFonts w:ascii="Times New Roman" w:hAnsi="Times New Roman" w:cs="Times New Roman"/>
        </w:rPr>
        <w:t xml:space="preserve">The hotel industry is dealing with several connected problems that make administration difficult. A major and ongoing issue is a lack of workers and high staff turnover. </w:t>
      </w:r>
      <w:r>
        <w:rPr>
          <w:rFonts w:ascii="Times New Roman" w:hAnsi="Times New Roman" w:cs="Times New Roman"/>
        </w:rPr>
        <w:t>According to a survey by STR</w:t>
      </w:r>
      <w:r w:rsidR="002221DC">
        <w:rPr>
          <w:rFonts w:ascii="Times New Roman" w:hAnsi="Times New Roman" w:cs="Times New Roman"/>
        </w:rPr>
        <w:t xml:space="preserve"> in 2023</w:t>
      </w:r>
      <w:r w:rsidRPr="0078507F">
        <w:rPr>
          <w:rFonts w:ascii="Times New Roman" w:hAnsi="Times New Roman" w:cs="Times New Roman"/>
        </w:rPr>
        <w:t>, hospitality professionals said that finding workers and the cost of labo</w:t>
      </w:r>
      <w:r w:rsidR="002221DC">
        <w:rPr>
          <w:rFonts w:ascii="Times New Roman" w:hAnsi="Times New Roman" w:cs="Times New Roman"/>
        </w:rPr>
        <w:t>u</w:t>
      </w:r>
      <w:r w:rsidRPr="0078507F">
        <w:rPr>
          <w:rFonts w:ascii="Times New Roman" w:hAnsi="Times New Roman" w:cs="Times New Roman"/>
        </w:rPr>
        <w:t>r were their biggest challenges</w:t>
      </w:r>
      <w:r w:rsidR="002221DC">
        <w:rPr>
          <w:rFonts w:ascii="Times New Roman" w:hAnsi="Times New Roman" w:cs="Times New Roman"/>
        </w:rPr>
        <w:t xml:space="preserve"> (Schwarz, 2025). </w:t>
      </w:r>
      <w:r w:rsidR="002221DC" w:rsidRPr="002221DC">
        <w:rPr>
          <w:rFonts w:ascii="Times New Roman" w:hAnsi="Times New Roman" w:cs="Times New Roman"/>
        </w:rPr>
        <w:t>This problem hits hotel finances directly. Over half of the hotel chief financial officers surveyed said labo</w:t>
      </w:r>
      <w:r w:rsidR="002221DC">
        <w:rPr>
          <w:rFonts w:ascii="Times New Roman" w:hAnsi="Times New Roman" w:cs="Times New Roman"/>
        </w:rPr>
        <w:t>u</w:t>
      </w:r>
      <w:r w:rsidR="002221DC" w:rsidRPr="002221DC">
        <w:rPr>
          <w:rFonts w:ascii="Times New Roman" w:hAnsi="Times New Roman" w:cs="Times New Roman"/>
        </w:rPr>
        <w:t>r shortages put the most strain on their income, and almost all of them plan to raise wages to try to attract and keep staff</w:t>
      </w:r>
      <w:r w:rsidR="002221DC">
        <w:rPr>
          <w:rFonts w:ascii="Times New Roman" w:hAnsi="Times New Roman" w:cs="Times New Roman"/>
        </w:rPr>
        <w:t xml:space="preserve"> (Schwarz, 2025).</w:t>
      </w:r>
    </w:p>
    <w:p w14:paraId="7B89844F" w14:textId="66A6658B" w:rsidR="002221DC" w:rsidRDefault="002221DC" w:rsidP="008723B7">
      <w:pPr>
        <w:spacing w:after="240" w:line="360" w:lineRule="auto"/>
        <w:ind w:firstLine="720"/>
        <w:jc w:val="both"/>
        <w:rPr>
          <w:rFonts w:ascii="Times New Roman" w:hAnsi="Times New Roman" w:cs="Times New Roman"/>
        </w:rPr>
      </w:pPr>
      <w:r w:rsidRPr="002221DC">
        <w:rPr>
          <w:rFonts w:ascii="Times New Roman" w:hAnsi="Times New Roman" w:cs="Times New Roman"/>
        </w:rPr>
        <w:t>Hotels are tackling these workforce problems by making jobs better. They are offering benefits like free or cheap housing, higher pay, shorter hours during busy times, and better training that helps workers advance their careers</w:t>
      </w:r>
      <w:r>
        <w:rPr>
          <w:rFonts w:ascii="Times New Roman" w:hAnsi="Times New Roman" w:cs="Times New Roman"/>
        </w:rPr>
        <w:t xml:space="preserve"> (Luthy, 2025). </w:t>
      </w:r>
      <w:r w:rsidRPr="002221DC">
        <w:rPr>
          <w:rFonts w:ascii="Times New Roman" w:hAnsi="Times New Roman" w:cs="Times New Roman"/>
        </w:rPr>
        <w:t>These efforts show that management strategies are now focusing on empowering employees as a way to both keep staff and improve service. Research confirms that when employees feel empowered, they provide better guest experiences, which encourages customers to return. This positive environment also helps attract new talent, creating a cycle of continuous improvement in the workforce</w:t>
      </w:r>
      <w:r>
        <w:rPr>
          <w:rFonts w:ascii="Times New Roman" w:hAnsi="Times New Roman" w:cs="Times New Roman"/>
        </w:rPr>
        <w:t xml:space="preserve"> (Luthy, 2025).</w:t>
      </w:r>
    </w:p>
    <w:p w14:paraId="4135682A" w14:textId="1E32B993" w:rsidR="002221DC" w:rsidRDefault="002221DC" w:rsidP="003312E9">
      <w:pPr>
        <w:spacing w:after="240" w:line="360" w:lineRule="auto"/>
        <w:ind w:firstLine="720"/>
        <w:jc w:val="both"/>
        <w:rPr>
          <w:rFonts w:ascii="Times New Roman" w:hAnsi="Times New Roman" w:cs="Times New Roman"/>
        </w:rPr>
      </w:pPr>
      <w:r w:rsidRPr="002221DC">
        <w:rPr>
          <w:rFonts w:ascii="Times New Roman" w:hAnsi="Times New Roman" w:cs="Times New Roman"/>
        </w:rPr>
        <w:t>Economic pressures</w:t>
      </w:r>
      <w:r>
        <w:rPr>
          <w:rFonts w:ascii="Times New Roman" w:hAnsi="Times New Roman" w:cs="Times New Roman"/>
        </w:rPr>
        <w:t xml:space="preserve"> </w:t>
      </w:r>
      <w:r w:rsidRPr="002221DC">
        <w:rPr>
          <w:rFonts w:ascii="Times New Roman" w:hAnsi="Times New Roman" w:cs="Times New Roman"/>
        </w:rPr>
        <w:t>are another major challenge</w:t>
      </w:r>
      <w:r w:rsidR="003312E9">
        <w:rPr>
          <w:rFonts w:ascii="Times New Roman" w:hAnsi="Times New Roman" w:cs="Times New Roman"/>
        </w:rPr>
        <w:t>,</w:t>
      </w:r>
      <w:r>
        <w:rPr>
          <w:rFonts w:ascii="Times New Roman" w:hAnsi="Times New Roman" w:cs="Times New Roman"/>
        </w:rPr>
        <w:t xml:space="preserve"> </w:t>
      </w:r>
      <w:r w:rsidRPr="002221DC">
        <w:rPr>
          <w:rFonts w:ascii="Times New Roman" w:hAnsi="Times New Roman" w:cs="Times New Roman"/>
        </w:rPr>
        <w:t>with inflation impacting both consumer spending patterns and operational costs</w:t>
      </w:r>
      <w:r>
        <w:rPr>
          <w:rFonts w:ascii="Times New Roman" w:hAnsi="Times New Roman" w:cs="Times New Roman"/>
        </w:rPr>
        <w:t xml:space="preserve">. </w:t>
      </w:r>
      <w:r w:rsidR="003312E9">
        <w:rPr>
          <w:rFonts w:ascii="Times New Roman" w:hAnsi="Times New Roman" w:cs="Times New Roman"/>
        </w:rPr>
        <w:t>A m</w:t>
      </w:r>
      <w:r w:rsidR="003312E9" w:rsidRPr="003312E9">
        <w:rPr>
          <w:rFonts w:ascii="Times New Roman" w:hAnsi="Times New Roman" w:cs="Times New Roman"/>
        </w:rPr>
        <w:t>ajority of travellers</w:t>
      </w:r>
      <w:r w:rsidR="003312E9">
        <w:rPr>
          <w:rFonts w:ascii="Times New Roman" w:hAnsi="Times New Roman" w:cs="Times New Roman"/>
        </w:rPr>
        <w:t xml:space="preserve"> </w:t>
      </w:r>
      <w:r w:rsidRPr="002221DC">
        <w:rPr>
          <w:rFonts w:ascii="Times New Roman" w:hAnsi="Times New Roman" w:cs="Times New Roman"/>
        </w:rPr>
        <w:t>reported that</w:t>
      </w:r>
      <w:r>
        <w:rPr>
          <w:rFonts w:ascii="Times New Roman" w:hAnsi="Times New Roman" w:cs="Times New Roman"/>
        </w:rPr>
        <w:t xml:space="preserve"> </w:t>
      </w:r>
      <w:r w:rsidRPr="002221DC">
        <w:rPr>
          <w:rFonts w:ascii="Times New Roman" w:hAnsi="Times New Roman" w:cs="Times New Roman"/>
        </w:rPr>
        <w:t>higher living costs are changing their vacation spending, while hotels are paying more for staff, supplies, and insurance</w:t>
      </w:r>
      <w:r>
        <w:rPr>
          <w:rFonts w:ascii="Times New Roman" w:hAnsi="Times New Roman" w:cs="Times New Roman"/>
        </w:rPr>
        <w:t xml:space="preserve"> (</w:t>
      </w:r>
      <w:r w:rsidR="003312E9">
        <w:rPr>
          <w:rFonts w:ascii="Times New Roman" w:hAnsi="Times New Roman" w:cs="Times New Roman"/>
        </w:rPr>
        <w:t xml:space="preserve">PWC, 2024). </w:t>
      </w:r>
      <w:r w:rsidR="003312E9" w:rsidRPr="003312E9">
        <w:rPr>
          <w:rFonts w:ascii="Times New Roman" w:hAnsi="Times New Roman" w:cs="Times New Roman"/>
        </w:rPr>
        <w:t xml:space="preserve">With pressure coming from both lower revenue and higher costs, hotels are forced to run leaner operations and manage their finances more carefully. This puts </w:t>
      </w:r>
      <w:r w:rsidR="003312E9">
        <w:rPr>
          <w:rFonts w:ascii="Times New Roman" w:hAnsi="Times New Roman" w:cs="Times New Roman"/>
        </w:rPr>
        <w:t>an additional</w:t>
      </w:r>
      <w:r w:rsidR="003312E9" w:rsidRPr="003312E9">
        <w:rPr>
          <w:rFonts w:ascii="Times New Roman" w:hAnsi="Times New Roman" w:cs="Times New Roman"/>
        </w:rPr>
        <w:t xml:space="preserve"> strain on a hotel's administrative team.</w:t>
      </w:r>
    </w:p>
    <w:p w14:paraId="511D7663" w14:textId="77777777" w:rsidR="003312E9" w:rsidRDefault="003312E9" w:rsidP="003312E9">
      <w:pPr>
        <w:spacing w:after="240" w:line="360" w:lineRule="auto"/>
        <w:jc w:val="both"/>
        <w:rPr>
          <w:rFonts w:ascii="Times New Roman" w:hAnsi="Times New Roman" w:cs="Times New Roman"/>
        </w:rPr>
      </w:pPr>
    </w:p>
    <w:p w14:paraId="70BD2D0F" w14:textId="7C387529" w:rsidR="009134F1" w:rsidRDefault="00ED4F93" w:rsidP="00605DD2">
      <w:pPr>
        <w:pStyle w:val="Heading2"/>
        <w:spacing w:after="240" w:line="360" w:lineRule="auto"/>
        <w:jc w:val="center"/>
        <w:rPr>
          <w:rFonts w:ascii="Times New Roman" w:hAnsi="Times New Roman" w:cs="Times New Roman"/>
          <w:color w:val="auto"/>
          <w:sz w:val="24"/>
          <w:szCs w:val="24"/>
        </w:rPr>
      </w:pPr>
      <w:bookmarkStart w:id="12" w:name="_Toc213337213"/>
      <w:r>
        <w:rPr>
          <w:rFonts w:ascii="Times New Roman" w:hAnsi="Times New Roman" w:cs="Times New Roman"/>
          <w:color w:val="auto"/>
          <w:sz w:val="24"/>
          <w:szCs w:val="24"/>
        </w:rPr>
        <w:t>Methodology</w:t>
      </w:r>
      <w:bookmarkEnd w:id="12"/>
    </w:p>
    <w:p w14:paraId="3BF921D5" w14:textId="77577761" w:rsidR="006E5BC6" w:rsidRDefault="00C17150" w:rsidP="008723B7">
      <w:pPr>
        <w:spacing w:after="240" w:line="360" w:lineRule="auto"/>
        <w:ind w:firstLine="720"/>
        <w:jc w:val="both"/>
        <w:rPr>
          <w:rFonts w:ascii="Times New Roman" w:hAnsi="Times New Roman" w:cs="Times New Roman"/>
        </w:rPr>
      </w:pPr>
      <w:r w:rsidRPr="00C17150">
        <w:rPr>
          <w:rFonts w:ascii="Times New Roman" w:hAnsi="Times New Roman" w:cs="Times New Roman"/>
        </w:rPr>
        <w:t>This research adopts a qualitative case study methodology to</w:t>
      </w:r>
      <w:r>
        <w:rPr>
          <w:rFonts w:ascii="Times New Roman" w:hAnsi="Times New Roman" w:cs="Times New Roman"/>
        </w:rPr>
        <w:t xml:space="preserve"> </w:t>
      </w:r>
      <w:r w:rsidRPr="00C17150">
        <w:rPr>
          <w:rFonts w:ascii="Times New Roman" w:hAnsi="Times New Roman" w:cs="Times New Roman"/>
        </w:rPr>
        <w:t>understand what makes hotel administration effective</w:t>
      </w:r>
      <w:r>
        <w:rPr>
          <w:rFonts w:ascii="Times New Roman" w:hAnsi="Times New Roman" w:cs="Times New Roman"/>
        </w:rPr>
        <w:t xml:space="preserve">, with </w:t>
      </w:r>
      <w:r w:rsidRPr="00C17150">
        <w:rPr>
          <w:rFonts w:ascii="Times New Roman" w:hAnsi="Times New Roman" w:cs="Times New Roman"/>
        </w:rPr>
        <w:t xml:space="preserve">Novotel Southampton Hotel serving as the </w:t>
      </w:r>
      <w:r>
        <w:rPr>
          <w:rFonts w:ascii="Times New Roman" w:hAnsi="Times New Roman" w:cs="Times New Roman"/>
        </w:rPr>
        <w:t xml:space="preserve">case in point. </w:t>
      </w:r>
      <w:r w:rsidRPr="00C17150">
        <w:rPr>
          <w:rFonts w:ascii="Times New Roman" w:hAnsi="Times New Roman" w:cs="Times New Roman"/>
        </w:rPr>
        <w:t>The case study approach is particularly suitable for this project as it</w:t>
      </w:r>
      <w:r>
        <w:rPr>
          <w:rFonts w:ascii="Times New Roman" w:hAnsi="Times New Roman" w:cs="Times New Roman"/>
        </w:rPr>
        <w:t xml:space="preserve"> </w:t>
      </w:r>
      <w:r w:rsidRPr="00C17150">
        <w:rPr>
          <w:rFonts w:ascii="Times New Roman" w:hAnsi="Times New Roman" w:cs="Times New Roman"/>
        </w:rPr>
        <w:t>allows for a deep, real-</w:t>
      </w:r>
      <w:r>
        <w:rPr>
          <w:rFonts w:ascii="Times New Roman" w:hAnsi="Times New Roman" w:cs="Times New Roman"/>
        </w:rPr>
        <w:t>life</w:t>
      </w:r>
      <w:r w:rsidRPr="00C17150">
        <w:rPr>
          <w:rFonts w:ascii="Times New Roman" w:hAnsi="Times New Roman" w:cs="Times New Roman"/>
        </w:rPr>
        <w:t xml:space="preserve"> look at how administrative processes actually work, which fits the project's aim of assessing how management and day-to-day operations are coordinated.</w:t>
      </w:r>
    </w:p>
    <w:p w14:paraId="711204B6" w14:textId="30B2A6C9" w:rsidR="00612E26" w:rsidRDefault="00C17150" w:rsidP="00612E26">
      <w:pPr>
        <w:spacing w:after="240" w:line="360" w:lineRule="auto"/>
        <w:ind w:firstLine="720"/>
        <w:jc w:val="both"/>
        <w:rPr>
          <w:rFonts w:ascii="Times New Roman" w:hAnsi="Times New Roman" w:cs="Times New Roman"/>
        </w:rPr>
      </w:pPr>
      <w:r w:rsidRPr="00C17150">
        <w:rPr>
          <w:rFonts w:ascii="Times New Roman" w:hAnsi="Times New Roman" w:cs="Times New Roman"/>
        </w:rPr>
        <w:lastRenderedPageBreak/>
        <w:t>According to Yin (2018)</w:t>
      </w:r>
      <w:r>
        <w:rPr>
          <w:rFonts w:ascii="Times New Roman" w:hAnsi="Times New Roman" w:cs="Times New Roman"/>
        </w:rPr>
        <w:t xml:space="preserve">, </w:t>
      </w:r>
      <w:r w:rsidRPr="00C17150">
        <w:rPr>
          <w:rFonts w:ascii="Times New Roman" w:hAnsi="Times New Roman" w:cs="Times New Roman"/>
        </w:rPr>
        <w:t>the case study method allows researchers t</w:t>
      </w:r>
      <w:r>
        <w:rPr>
          <w:rFonts w:ascii="Times New Roman" w:hAnsi="Times New Roman" w:cs="Times New Roman"/>
        </w:rPr>
        <w:t>o</w:t>
      </w:r>
      <w:r w:rsidR="00C37DFF">
        <w:rPr>
          <w:rFonts w:ascii="Times New Roman" w:hAnsi="Times New Roman" w:cs="Times New Roman"/>
        </w:rPr>
        <w:t xml:space="preserve"> </w:t>
      </w:r>
      <w:r w:rsidR="00C37DFF" w:rsidRPr="00C37DFF">
        <w:rPr>
          <w:rFonts w:ascii="Times New Roman" w:hAnsi="Times New Roman" w:cs="Times New Roman"/>
        </w:rPr>
        <w:t xml:space="preserve">examine complex real-world situations in their natural setting. This provides deep, context-specific insights that are hard to get from experiments or surveys. This approach is </w:t>
      </w:r>
      <w:r w:rsidR="00C37DFF">
        <w:rPr>
          <w:rFonts w:ascii="Times New Roman" w:hAnsi="Times New Roman" w:cs="Times New Roman"/>
        </w:rPr>
        <w:t>ideal</w:t>
      </w:r>
      <w:r w:rsidR="00C37DFF" w:rsidRPr="00C37DFF">
        <w:rPr>
          <w:rFonts w:ascii="Times New Roman" w:hAnsi="Times New Roman" w:cs="Times New Roman"/>
        </w:rPr>
        <w:t xml:space="preserve"> for hospitality research, where a hotel's culture, guest interactions, and management practices are all deeply connected.</w:t>
      </w:r>
      <w:r w:rsidR="00C37DFF">
        <w:rPr>
          <w:rFonts w:ascii="Times New Roman" w:hAnsi="Times New Roman" w:cs="Times New Roman"/>
        </w:rPr>
        <w:t xml:space="preserve"> Similarly, </w:t>
      </w:r>
      <w:r w:rsidR="00C37DFF" w:rsidRPr="00C37DFF">
        <w:rPr>
          <w:rFonts w:ascii="Times New Roman" w:hAnsi="Times New Roman" w:cs="Times New Roman"/>
        </w:rPr>
        <w:t>Stake (1995)</w:t>
      </w:r>
      <w:r w:rsidR="00C37DFF">
        <w:rPr>
          <w:rFonts w:ascii="Times New Roman" w:hAnsi="Times New Roman" w:cs="Times New Roman"/>
        </w:rPr>
        <w:t xml:space="preserve"> </w:t>
      </w:r>
      <w:r w:rsidR="00C37DFF" w:rsidRPr="00C37DFF">
        <w:rPr>
          <w:rFonts w:ascii="Times New Roman" w:hAnsi="Times New Roman" w:cs="Times New Roman"/>
        </w:rPr>
        <w:t>emphasizes that the case study’s</w:t>
      </w:r>
      <w:r w:rsidR="00C37DFF">
        <w:rPr>
          <w:rFonts w:ascii="Times New Roman" w:hAnsi="Times New Roman" w:cs="Times New Roman"/>
        </w:rPr>
        <w:t xml:space="preserve"> </w:t>
      </w:r>
      <w:r w:rsidR="00C37DFF" w:rsidRPr="00C37DFF">
        <w:rPr>
          <w:rFonts w:ascii="Times New Roman" w:hAnsi="Times New Roman" w:cs="Times New Roman"/>
        </w:rPr>
        <w:t>approach focuses on interpretation, which helps us understand how and why an organization is effective. This is crucial for analy</w:t>
      </w:r>
      <w:r w:rsidR="00612E26">
        <w:rPr>
          <w:rFonts w:ascii="Times New Roman" w:hAnsi="Times New Roman" w:cs="Times New Roman"/>
        </w:rPr>
        <w:t>s</w:t>
      </w:r>
      <w:r w:rsidR="00C37DFF" w:rsidRPr="00C37DFF">
        <w:rPr>
          <w:rFonts w:ascii="Times New Roman" w:hAnsi="Times New Roman" w:cs="Times New Roman"/>
        </w:rPr>
        <w:t>ing how hotel administration systems actually work.</w:t>
      </w:r>
      <w:r w:rsidR="00C37DFF">
        <w:rPr>
          <w:rFonts w:ascii="Times New Roman" w:hAnsi="Times New Roman" w:cs="Times New Roman"/>
        </w:rPr>
        <w:t xml:space="preserve"> </w:t>
      </w:r>
    </w:p>
    <w:p w14:paraId="79D7A848" w14:textId="5DD7C581" w:rsidR="00C37DFF" w:rsidRDefault="00C37DFF" w:rsidP="00C37DFF">
      <w:pPr>
        <w:spacing w:after="240" w:line="360" w:lineRule="auto"/>
        <w:ind w:firstLine="720"/>
        <w:jc w:val="both"/>
        <w:rPr>
          <w:rFonts w:ascii="Times New Roman" w:hAnsi="Times New Roman" w:cs="Times New Roman"/>
        </w:rPr>
      </w:pPr>
      <w:r w:rsidRPr="00C37DFF">
        <w:rPr>
          <w:rFonts w:ascii="Times New Roman" w:hAnsi="Times New Roman" w:cs="Times New Roman"/>
        </w:rPr>
        <w:t xml:space="preserve">The biggest strength of the case study method is that it can pull together different kinds of information to create a full picture of how well </w:t>
      </w:r>
      <w:r>
        <w:rPr>
          <w:rFonts w:ascii="Times New Roman" w:hAnsi="Times New Roman" w:cs="Times New Roman"/>
        </w:rPr>
        <w:t xml:space="preserve">the </w:t>
      </w:r>
      <w:r w:rsidRPr="00C37DFF">
        <w:rPr>
          <w:rFonts w:ascii="Times New Roman" w:hAnsi="Times New Roman" w:cs="Times New Roman"/>
        </w:rPr>
        <w:t>administration is working.</w:t>
      </w:r>
      <w:r>
        <w:rPr>
          <w:rFonts w:ascii="Times New Roman" w:hAnsi="Times New Roman" w:cs="Times New Roman"/>
        </w:rPr>
        <w:t xml:space="preserve"> </w:t>
      </w:r>
      <w:r w:rsidRPr="00C37DFF">
        <w:rPr>
          <w:rFonts w:ascii="Times New Roman" w:hAnsi="Times New Roman" w:cs="Times New Roman"/>
        </w:rPr>
        <w:t>This study uses existing data like online guest reviews from TripAdvisor and Booking.com, plus official policy and training documents from Accor and the Novotel Southampton. Using these various sources together makes the findings more reliable and balances out the weaknesses of using just one type of data (Denscombe, 2017).</w:t>
      </w:r>
      <w:r w:rsidR="00612E26">
        <w:rPr>
          <w:rFonts w:ascii="Times New Roman" w:hAnsi="Times New Roman" w:cs="Times New Roman"/>
        </w:rPr>
        <w:t xml:space="preserve"> Furthermore</w:t>
      </w:r>
      <w:r w:rsidR="00612E26" w:rsidRPr="00612E26">
        <w:rPr>
          <w:rFonts w:ascii="Times New Roman" w:hAnsi="Times New Roman" w:cs="Times New Roman"/>
        </w:rPr>
        <w:t>, case studies allow researchers to uncover the unspoken, informal processes and management behavio</w:t>
      </w:r>
      <w:r w:rsidR="00612E26">
        <w:rPr>
          <w:rFonts w:ascii="Times New Roman" w:hAnsi="Times New Roman" w:cs="Times New Roman"/>
        </w:rPr>
        <w:t>u</w:t>
      </w:r>
      <w:r w:rsidR="00612E26" w:rsidRPr="00612E26">
        <w:rPr>
          <w:rFonts w:ascii="Times New Roman" w:hAnsi="Times New Roman" w:cs="Times New Roman"/>
        </w:rPr>
        <w:t>rs that often get missed by numbers and statistics alone (Saunders, Lewis &amp; Thornhill, 201</w:t>
      </w:r>
      <w:r w:rsidR="00612E26">
        <w:rPr>
          <w:rFonts w:ascii="Times New Roman" w:hAnsi="Times New Roman" w:cs="Times New Roman"/>
        </w:rPr>
        <w:t>2</w:t>
      </w:r>
      <w:r w:rsidR="00612E26" w:rsidRPr="00612E26">
        <w:rPr>
          <w:rFonts w:ascii="Times New Roman" w:hAnsi="Times New Roman" w:cs="Times New Roman"/>
        </w:rPr>
        <w:t>).</w:t>
      </w:r>
    </w:p>
    <w:p w14:paraId="3274E25B" w14:textId="1E744DD6" w:rsidR="00AD65E2" w:rsidRDefault="00612E26" w:rsidP="007E5E7D">
      <w:pPr>
        <w:spacing w:after="240" w:line="360" w:lineRule="auto"/>
        <w:ind w:firstLine="720"/>
        <w:jc w:val="both"/>
        <w:rPr>
          <w:rFonts w:ascii="Times New Roman" w:hAnsi="Times New Roman" w:cs="Times New Roman"/>
        </w:rPr>
      </w:pPr>
      <w:r>
        <w:rPr>
          <w:rFonts w:ascii="Times New Roman" w:hAnsi="Times New Roman" w:cs="Times New Roman"/>
        </w:rPr>
        <w:t>Additionally, c</w:t>
      </w:r>
      <w:r w:rsidRPr="00612E26">
        <w:rPr>
          <w:rFonts w:ascii="Times New Roman" w:hAnsi="Times New Roman" w:cs="Times New Roman"/>
        </w:rPr>
        <w:t>ase studies are particularly effective in hospitality research</w:t>
      </w:r>
      <w:r>
        <w:rPr>
          <w:rFonts w:ascii="Times New Roman" w:hAnsi="Times New Roman" w:cs="Times New Roman"/>
        </w:rPr>
        <w:t xml:space="preserve"> </w:t>
      </w:r>
      <w:r w:rsidRPr="00612E26">
        <w:rPr>
          <w:rFonts w:ascii="Times New Roman" w:hAnsi="Times New Roman" w:cs="Times New Roman"/>
        </w:rPr>
        <w:t>because they focus heavily on real-world situations and human relationships. As Veal (2017) points out, this type of qualitative research helps us understand service quality and management performance as they are actually experienced, not just as numbers on a chart.</w:t>
      </w:r>
      <w:r w:rsidR="007E5E7D">
        <w:rPr>
          <w:rFonts w:ascii="Times New Roman" w:hAnsi="Times New Roman" w:cs="Times New Roman"/>
        </w:rPr>
        <w:t xml:space="preserve"> Moreover</w:t>
      </w:r>
      <w:r w:rsidR="00C37DFF" w:rsidRPr="00C37DFF">
        <w:rPr>
          <w:rFonts w:ascii="Times New Roman" w:hAnsi="Times New Roman" w:cs="Times New Roman"/>
        </w:rPr>
        <w:t>, case studies allow researchers to uncover the unspoken, informal processes and management behavio</w:t>
      </w:r>
      <w:r w:rsidR="007E5E7D">
        <w:rPr>
          <w:rFonts w:ascii="Times New Roman" w:hAnsi="Times New Roman" w:cs="Times New Roman"/>
        </w:rPr>
        <w:t>u</w:t>
      </w:r>
      <w:r w:rsidR="00C37DFF" w:rsidRPr="00C37DFF">
        <w:rPr>
          <w:rFonts w:ascii="Times New Roman" w:hAnsi="Times New Roman" w:cs="Times New Roman"/>
        </w:rPr>
        <w:t>rs that often get missed by numbers and statistics alone (Saunders, Lewis &amp; Thornhill, 2019).</w:t>
      </w:r>
    </w:p>
    <w:p w14:paraId="62995344" w14:textId="77777777" w:rsidR="007E5E7D" w:rsidRDefault="007E5E7D" w:rsidP="008723B7">
      <w:pPr>
        <w:spacing w:after="240" w:line="360" w:lineRule="auto"/>
        <w:ind w:firstLine="720"/>
        <w:jc w:val="both"/>
        <w:rPr>
          <w:rFonts w:ascii="Times New Roman" w:hAnsi="Times New Roman" w:cs="Times New Roman"/>
        </w:rPr>
      </w:pPr>
      <w:r w:rsidRPr="007E5E7D">
        <w:rPr>
          <w:rFonts w:ascii="Times New Roman" w:hAnsi="Times New Roman" w:cs="Times New Roman"/>
        </w:rPr>
        <w:t>Despite its strengths, the case study method faces certain limitations.</w:t>
      </w:r>
      <w:r>
        <w:rPr>
          <w:rFonts w:ascii="Times New Roman" w:hAnsi="Times New Roman" w:cs="Times New Roman"/>
        </w:rPr>
        <w:t xml:space="preserve"> </w:t>
      </w:r>
      <w:r w:rsidRPr="007E5E7D">
        <w:rPr>
          <w:rFonts w:ascii="Times New Roman" w:hAnsi="Times New Roman" w:cs="Times New Roman"/>
        </w:rPr>
        <w:t>A commonly mentioned drawback is that its findings are difficult to generalize. Since this research focuses only on the Novotel Southampton, the results might not perfectly reflect how administration works in every other hotel (Bryman, 2016).</w:t>
      </w:r>
    </w:p>
    <w:p w14:paraId="3A0AAE13" w14:textId="55BD3B0C" w:rsidR="007E5E7D" w:rsidRDefault="007E5E7D" w:rsidP="008723B7">
      <w:pPr>
        <w:spacing w:after="240" w:line="360" w:lineRule="auto"/>
        <w:ind w:firstLine="720"/>
        <w:jc w:val="both"/>
        <w:rPr>
          <w:rFonts w:ascii="Times New Roman" w:hAnsi="Times New Roman" w:cs="Times New Roman"/>
        </w:rPr>
      </w:pPr>
      <w:r>
        <w:rPr>
          <w:rFonts w:ascii="Times New Roman" w:hAnsi="Times New Roman" w:cs="Times New Roman"/>
        </w:rPr>
        <w:t xml:space="preserve"> I</w:t>
      </w:r>
      <w:r w:rsidRPr="007E5E7D">
        <w:rPr>
          <w:rFonts w:ascii="Times New Roman" w:hAnsi="Times New Roman" w:cs="Times New Roman"/>
        </w:rPr>
        <w:t>n s</w:t>
      </w:r>
      <w:r>
        <w:rPr>
          <w:rFonts w:ascii="Times New Roman" w:hAnsi="Times New Roman" w:cs="Times New Roman"/>
        </w:rPr>
        <w:t>ummary</w:t>
      </w:r>
      <w:r w:rsidRPr="007E5E7D">
        <w:rPr>
          <w:rFonts w:ascii="Times New Roman" w:hAnsi="Times New Roman" w:cs="Times New Roman"/>
        </w:rPr>
        <w:t>, this research uses a detailed case study of the Novotel Southampton to get a deep, real-world understanding of its hotel administration.</w:t>
      </w:r>
      <w:r>
        <w:rPr>
          <w:rFonts w:ascii="Times New Roman" w:hAnsi="Times New Roman" w:cs="Times New Roman"/>
        </w:rPr>
        <w:t xml:space="preserve"> </w:t>
      </w:r>
      <w:r w:rsidRPr="007E5E7D">
        <w:rPr>
          <w:rFonts w:ascii="Times New Roman" w:hAnsi="Times New Roman" w:cs="Times New Roman"/>
        </w:rPr>
        <w:t>While acknowledging its limitations</w:t>
      </w:r>
      <w:r>
        <w:rPr>
          <w:rFonts w:ascii="Times New Roman" w:hAnsi="Times New Roman" w:cs="Times New Roman"/>
        </w:rPr>
        <w:t xml:space="preserve"> in its generalization, </w:t>
      </w:r>
      <w:r w:rsidRPr="007E5E7D">
        <w:rPr>
          <w:rFonts w:ascii="Times New Roman" w:hAnsi="Times New Roman" w:cs="Times New Roman"/>
        </w:rPr>
        <w:t>this method is still the best way to uncover the detailed management insights that are key to running a hotel effectively.</w:t>
      </w:r>
    </w:p>
    <w:p w14:paraId="16608A89" w14:textId="2CFC6A0D" w:rsidR="00FD00D3" w:rsidRDefault="00197B16" w:rsidP="00DD2378">
      <w:pPr>
        <w:pStyle w:val="Heading2"/>
        <w:spacing w:after="240" w:line="360" w:lineRule="auto"/>
        <w:jc w:val="center"/>
        <w:rPr>
          <w:rFonts w:ascii="Times New Roman" w:hAnsi="Times New Roman" w:cs="Times New Roman"/>
          <w:color w:val="auto"/>
          <w:sz w:val="24"/>
          <w:szCs w:val="24"/>
        </w:rPr>
      </w:pPr>
      <w:bookmarkStart w:id="13" w:name="_Toc213337214"/>
      <w:r>
        <w:rPr>
          <w:rFonts w:ascii="Times New Roman" w:hAnsi="Times New Roman" w:cs="Times New Roman"/>
          <w:color w:val="auto"/>
          <w:sz w:val="24"/>
          <w:szCs w:val="24"/>
        </w:rPr>
        <w:lastRenderedPageBreak/>
        <w:t>Findings and Discussions</w:t>
      </w:r>
      <w:bookmarkEnd w:id="13"/>
    </w:p>
    <w:p w14:paraId="62CBCC89" w14:textId="4752EE1D" w:rsidR="00DD2378" w:rsidRPr="00DD2378" w:rsidRDefault="00DD2378" w:rsidP="00DD2378">
      <w:pPr>
        <w:pStyle w:val="Heading3"/>
        <w:rPr>
          <w:rFonts w:ascii="Times New Roman" w:hAnsi="Times New Roman" w:cs="Times New Roman"/>
          <w:i/>
          <w:iCs/>
          <w:color w:val="auto"/>
          <w:sz w:val="24"/>
          <w:szCs w:val="24"/>
        </w:rPr>
      </w:pPr>
      <w:bookmarkStart w:id="14" w:name="_Toc213337215"/>
      <w:r>
        <w:rPr>
          <w:rFonts w:ascii="Times New Roman" w:hAnsi="Times New Roman" w:cs="Times New Roman"/>
          <w:i/>
          <w:iCs/>
          <w:color w:val="auto"/>
          <w:sz w:val="24"/>
          <w:szCs w:val="24"/>
        </w:rPr>
        <w:t>Introduction</w:t>
      </w:r>
      <w:bookmarkEnd w:id="14"/>
    </w:p>
    <w:p w14:paraId="2218090F" w14:textId="5DCFB8E6" w:rsidR="00DC1B4F" w:rsidRDefault="00DD2378" w:rsidP="00DD2378">
      <w:pPr>
        <w:spacing w:after="240" w:line="360" w:lineRule="auto"/>
        <w:ind w:firstLine="720"/>
        <w:jc w:val="both"/>
        <w:rPr>
          <w:rFonts w:ascii="Times New Roman" w:hAnsi="Times New Roman" w:cs="Times New Roman"/>
        </w:rPr>
      </w:pPr>
      <w:r>
        <w:rPr>
          <w:rFonts w:ascii="Times New Roman" w:hAnsi="Times New Roman" w:cs="Times New Roman"/>
        </w:rPr>
        <w:t>T</w:t>
      </w:r>
      <w:r w:rsidRPr="00DD2378">
        <w:rPr>
          <w:rFonts w:ascii="Times New Roman" w:hAnsi="Times New Roman" w:cs="Times New Roman"/>
        </w:rPr>
        <w:t>his chapter presents and analy</w:t>
      </w:r>
      <w:r>
        <w:rPr>
          <w:rFonts w:ascii="Times New Roman" w:hAnsi="Times New Roman" w:cs="Times New Roman"/>
        </w:rPr>
        <w:t>s</w:t>
      </w:r>
      <w:r w:rsidRPr="00DD2378">
        <w:rPr>
          <w:rFonts w:ascii="Times New Roman" w:hAnsi="Times New Roman" w:cs="Times New Roman"/>
        </w:rPr>
        <w:t>es the core findings from the research on administrative effectiveness at the Novotel Southampton Hotel. It connects insights from academic literature with evidence gathered from the hotel to explore the essential administrative functions that drive operational success.</w:t>
      </w:r>
      <w:r>
        <w:rPr>
          <w:rFonts w:ascii="Times New Roman" w:hAnsi="Times New Roman" w:cs="Times New Roman"/>
        </w:rPr>
        <w:t xml:space="preserve"> </w:t>
      </w:r>
      <w:r w:rsidRPr="00DD2378">
        <w:rPr>
          <w:rFonts w:ascii="Times New Roman" w:hAnsi="Times New Roman" w:cs="Times New Roman"/>
        </w:rPr>
        <w:t>The findings are organized into the following key themes:</w:t>
      </w:r>
    </w:p>
    <w:p w14:paraId="58E3A615" w14:textId="1A305CD4" w:rsidR="00DD2378" w:rsidRPr="00DD2378" w:rsidRDefault="00DD2378" w:rsidP="00DD2378">
      <w:pPr>
        <w:pStyle w:val="ListParagraph"/>
        <w:numPr>
          <w:ilvl w:val="0"/>
          <w:numId w:val="4"/>
        </w:numPr>
        <w:spacing w:after="240" w:line="360" w:lineRule="auto"/>
        <w:jc w:val="both"/>
        <w:rPr>
          <w:rFonts w:ascii="Times New Roman" w:hAnsi="Times New Roman" w:cs="Times New Roman"/>
        </w:rPr>
      </w:pPr>
      <w:r w:rsidRPr="00DD2378">
        <w:rPr>
          <w:rFonts w:ascii="Times New Roman" w:hAnsi="Times New Roman" w:cs="Times New Roman"/>
        </w:rPr>
        <w:t>Administrative Effectiveness and Performance</w:t>
      </w:r>
    </w:p>
    <w:p w14:paraId="08752ADA" w14:textId="482C2FF0" w:rsidR="00DD2378" w:rsidRPr="00DD2378" w:rsidRDefault="00DD2378" w:rsidP="00DD2378">
      <w:pPr>
        <w:pStyle w:val="ListParagraph"/>
        <w:numPr>
          <w:ilvl w:val="0"/>
          <w:numId w:val="4"/>
        </w:numPr>
        <w:spacing w:after="240" w:line="360" w:lineRule="auto"/>
        <w:jc w:val="both"/>
        <w:rPr>
          <w:rFonts w:ascii="Times New Roman" w:hAnsi="Times New Roman" w:cs="Times New Roman"/>
        </w:rPr>
      </w:pPr>
      <w:r w:rsidRPr="00DD2378">
        <w:rPr>
          <w:rFonts w:ascii="Times New Roman" w:hAnsi="Times New Roman" w:cs="Times New Roman"/>
        </w:rPr>
        <w:t>Coordination Between Management and Technical Operations</w:t>
      </w:r>
    </w:p>
    <w:p w14:paraId="31D1E9EE" w14:textId="5D68BA3F" w:rsidR="00DD2378" w:rsidRPr="00DD2378" w:rsidRDefault="00DD2378" w:rsidP="00DD2378">
      <w:pPr>
        <w:pStyle w:val="ListParagraph"/>
        <w:numPr>
          <w:ilvl w:val="0"/>
          <w:numId w:val="4"/>
        </w:numPr>
        <w:spacing w:after="240" w:line="360" w:lineRule="auto"/>
        <w:jc w:val="both"/>
        <w:rPr>
          <w:rFonts w:ascii="Times New Roman" w:hAnsi="Times New Roman" w:cs="Times New Roman"/>
        </w:rPr>
      </w:pPr>
      <w:r w:rsidRPr="00DD2378">
        <w:rPr>
          <w:rFonts w:ascii="Times New Roman" w:hAnsi="Times New Roman" w:cs="Times New Roman"/>
        </w:rPr>
        <w:t>Communication and Information Management</w:t>
      </w:r>
    </w:p>
    <w:p w14:paraId="1E223544" w14:textId="12D155ED" w:rsidR="00DD2378" w:rsidRPr="00DD2378" w:rsidRDefault="00DD2378" w:rsidP="00DD2378">
      <w:pPr>
        <w:pStyle w:val="ListParagraph"/>
        <w:numPr>
          <w:ilvl w:val="0"/>
          <w:numId w:val="4"/>
        </w:numPr>
        <w:spacing w:after="240" w:line="360" w:lineRule="auto"/>
        <w:jc w:val="both"/>
        <w:rPr>
          <w:rFonts w:ascii="Times New Roman" w:hAnsi="Times New Roman" w:cs="Times New Roman"/>
        </w:rPr>
      </w:pPr>
      <w:r w:rsidRPr="00DD2378">
        <w:rPr>
          <w:rFonts w:ascii="Times New Roman" w:hAnsi="Times New Roman" w:cs="Times New Roman"/>
        </w:rPr>
        <w:t>Training and Employee Engagement</w:t>
      </w:r>
    </w:p>
    <w:p w14:paraId="18020A3F" w14:textId="216239B6" w:rsidR="00DD2378" w:rsidRPr="00DD2378" w:rsidRDefault="00DD2378" w:rsidP="00DD2378">
      <w:pPr>
        <w:pStyle w:val="ListParagraph"/>
        <w:numPr>
          <w:ilvl w:val="0"/>
          <w:numId w:val="4"/>
        </w:numPr>
        <w:spacing w:after="240" w:line="360" w:lineRule="auto"/>
        <w:jc w:val="both"/>
        <w:rPr>
          <w:rFonts w:ascii="Times New Roman" w:hAnsi="Times New Roman" w:cs="Times New Roman"/>
        </w:rPr>
      </w:pPr>
      <w:r w:rsidRPr="00DD2378">
        <w:rPr>
          <w:rFonts w:ascii="Times New Roman" w:hAnsi="Times New Roman" w:cs="Times New Roman"/>
        </w:rPr>
        <w:t>Technology Integration</w:t>
      </w:r>
    </w:p>
    <w:p w14:paraId="0E446A1A" w14:textId="64FF699F" w:rsidR="00444638" w:rsidRDefault="00DD2378" w:rsidP="008723B7">
      <w:pPr>
        <w:spacing w:after="240" w:line="360" w:lineRule="auto"/>
        <w:ind w:firstLine="720"/>
        <w:jc w:val="both"/>
        <w:rPr>
          <w:rFonts w:ascii="Times New Roman" w:hAnsi="Times New Roman" w:cs="Times New Roman"/>
        </w:rPr>
      </w:pPr>
      <w:r w:rsidRPr="00DD2378">
        <w:rPr>
          <w:rFonts w:ascii="Times New Roman" w:hAnsi="Times New Roman" w:cs="Times New Roman"/>
        </w:rPr>
        <w:t xml:space="preserve">Each theme is critically examined in relation to the research </w:t>
      </w:r>
      <w:r>
        <w:rPr>
          <w:rFonts w:ascii="Times New Roman" w:hAnsi="Times New Roman" w:cs="Times New Roman"/>
        </w:rPr>
        <w:t>objectives</w:t>
      </w:r>
      <w:r w:rsidRPr="00DD2378">
        <w:rPr>
          <w:rFonts w:ascii="Times New Roman" w:hAnsi="Times New Roman" w:cs="Times New Roman"/>
        </w:rPr>
        <w:t>, and the discussion considers the implications for both service delivery at Novotel Southampton and organizational performance in the broader hospitality industry.</w:t>
      </w:r>
    </w:p>
    <w:p w14:paraId="1FA5D36D" w14:textId="52173DF9" w:rsidR="00DD2378" w:rsidRPr="00DD2378" w:rsidRDefault="00AF42A0" w:rsidP="00DD2378">
      <w:pPr>
        <w:pStyle w:val="Heading3"/>
        <w:rPr>
          <w:rFonts w:ascii="Times New Roman" w:hAnsi="Times New Roman" w:cs="Times New Roman"/>
          <w:i/>
          <w:iCs/>
          <w:color w:val="auto"/>
          <w:sz w:val="24"/>
          <w:szCs w:val="24"/>
        </w:rPr>
      </w:pPr>
      <w:bookmarkStart w:id="15" w:name="_Toc213337216"/>
      <w:r w:rsidRPr="00AF42A0">
        <w:rPr>
          <w:rFonts w:ascii="Times New Roman" w:hAnsi="Times New Roman" w:cs="Times New Roman"/>
          <w:i/>
          <w:iCs/>
          <w:color w:val="auto"/>
          <w:sz w:val="24"/>
          <w:szCs w:val="24"/>
        </w:rPr>
        <w:t>Administrative Effectiveness and Organisational Performance</w:t>
      </w:r>
      <w:bookmarkEnd w:id="15"/>
    </w:p>
    <w:p w14:paraId="2AEE1E67" w14:textId="55A7FB68" w:rsidR="00651C0A" w:rsidRDefault="00AF42A0" w:rsidP="00AF42A0">
      <w:pPr>
        <w:spacing w:after="240" w:line="360" w:lineRule="auto"/>
        <w:ind w:firstLine="720"/>
        <w:jc w:val="both"/>
        <w:rPr>
          <w:rFonts w:ascii="Times New Roman" w:hAnsi="Times New Roman" w:cs="Times New Roman"/>
        </w:rPr>
      </w:pPr>
      <w:r w:rsidRPr="00AF42A0">
        <w:rPr>
          <w:rFonts w:ascii="Times New Roman" w:hAnsi="Times New Roman" w:cs="Times New Roman"/>
        </w:rPr>
        <w:t>Effective administration is the backbone of a hotel's operations, directly shaping its efficiency, service quality, and financial health. As O’Neill and Mattila (20</w:t>
      </w:r>
      <w:r w:rsidR="00850270">
        <w:rPr>
          <w:rFonts w:ascii="Times New Roman" w:hAnsi="Times New Roman" w:cs="Times New Roman"/>
        </w:rPr>
        <w:t>09</w:t>
      </w:r>
      <w:r w:rsidRPr="00AF42A0">
        <w:rPr>
          <w:rFonts w:ascii="Times New Roman" w:hAnsi="Times New Roman" w:cs="Times New Roman"/>
        </w:rPr>
        <w:t>) note, robust administrative systems allow hotels to balance guest expectations with practical realities through clear policies, standardized workflows, and precise record-keeping.</w:t>
      </w:r>
      <w:r>
        <w:rPr>
          <w:rFonts w:ascii="Times New Roman" w:hAnsi="Times New Roman" w:cs="Times New Roman"/>
        </w:rPr>
        <w:t xml:space="preserve"> </w:t>
      </w:r>
      <w:r w:rsidRPr="00AF42A0">
        <w:rPr>
          <w:rFonts w:ascii="Times New Roman" w:hAnsi="Times New Roman" w:cs="Times New Roman"/>
        </w:rPr>
        <w:t>This reinforces the perspective of Fallon and Rutherford (2010), who characterize hotel administration as the essential "control centre" that connects high-level strategic goals with everyday operational execution.</w:t>
      </w:r>
    </w:p>
    <w:p w14:paraId="5D053D6A" w14:textId="17B40B48" w:rsidR="00850270" w:rsidRDefault="00850270" w:rsidP="00850270">
      <w:pPr>
        <w:spacing w:after="240" w:line="360" w:lineRule="auto"/>
        <w:ind w:firstLine="720"/>
        <w:jc w:val="both"/>
        <w:rPr>
          <w:rFonts w:ascii="Times New Roman" w:hAnsi="Times New Roman" w:cs="Times New Roman"/>
        </w:rPr>
      </w:pPr>
      <w:r w:rsidRPr="00850270">
        <w:rPr>
          <w:rFonts w:ascii="Times New Roman" w:hAnsi="Times New Roman" w:cs="Times New Roman"/>
        </w:rPr>
        <w:t>At Novotel Southampton, the administration department is vital for coordinating the front office, reservations, finance, and human resources teams.</w:t>
      </w:r>
      <w:r>
        <w:rPr>
          <w:rFonts w:ascii="Times New Roman" w:hAnsi="Times New Roman" w:cs="Times New Roman"/>
        </w:rPr>
        <w:t xml:space="preserve"> </w:t>
      </w:r>
      <w:r w:rsidRPr="00850270">
        <w:rPr>
          <w:rFonts w:ascii="Times New Roman" w:hAnsi="Times New Roman" w:cs="Times New Roman"/>
        </w:rPr>
        <w:t xml:space="preserve">An analysis of Accor’s </w:t>
      </w:r>
      <w:r>
        <w:rPr>
          <w:rFonts w:ascii="Times New Roman" w:hAnsi="Times New Roman" w:cs="Times New Roman"/>
        </w:rPr>
        <w:t>Universal</w:t>
      </w:r>
      <w:r w:rsidRPr="00850270">
        <w:rPr>
          <w:rFonts w:ascii="Times New Roman" w:hAnsi="Times New Roman" w:cs="Times New Roman"/>
        </w:rPr>
        <w:t xml:space="preserve"> </w:t>
      </w:r>
      <w:r>
        <w:rPr>
          <w:rFonts w:ascii="Times New Roman" w:hAnsi="Times New Roman" w:cs="Times New Roman"/>
        </w:rPr>
        <w:t>Registration Document</w:t>
      </w:r>
      <w:r w:rsidRPr="00850270">
        <w:rPr>
          <w:rFonts w:ascii="Times New Roman" w:hAnsi="Times New Roman" w:cs="Times New Roman"/>
        </w:rPr>
        <w:t xml:space="preserve"> (2024) shows that their standards strongly emphasize accountability and the precise use of digital </w:t>
      </w:r>
      <w:r>
        <w:rPr>
          <w:rFonts w:ascii="Times New Roman" w:hAnsi="Times New Roman" w:cs="Times New Roman"/>
        </w:rPr>
        <w:t>systems</w:t>
      </w:r>
      <w:r w:rsidRPr="00850270">
        <w:rPr>
          <w:rFonts w:ascii="Times New Roman" w:hAnsi="Times New Roman" w:cs="Times New Roman"/>
        </w:rPr>
        <w:t xml:space="preserve"> </w:t>
      </w:r>
      <w:r>
        <w:rPr>
          <w:rFonts w:ascii="Times New Roman" w:hAnsi="Times New Roman" w:cs="Times New Roman"/>
        </w:rPr>
        <w:t>to enhance accuracy in achieving guest satisfaction</w:t>
      </w:r>
      <w:r w:rsidRPr="00850270">
        <w:rPr>
          <w:rFonts w:ascii="Times New Roman" w:hAnsi="Times New Roman" w:cs="Times New Roman"/>
        </w:rPr>
        <w:t>.</w:t>
      </w:r>
      <w:r>
        <w:rPr>
          <w:rFonts w:ascii="Times New Roman" w:hAnsi="Times New Roman" w:cs="Times New Roman"/>
        </w:rPr>
        <w:t xml:space="preserve"> </w:t>
      </w:r>
      <w:r w:rsidRPr="00850270">
        <w:rPr>
          <w:rFonts w:ascii="Times New Roman" w:hAnsi="Times New Roman" w:cs="Times New Roman"/>
        </w:rPr>
        <w:t>This focus on administrative accuracy supports the findings of Benavides-</w:t>
      </w:r>
      <w:proofErr w:type="spellStart"/>
      <w:r w:rsidRPr="00850270">
        <w:rPr>
          <w:rFonts w:ascii="Times New Roman" w:hAnsi="Times New Roman" w:cs="Times New Roman"/>
        </w:rPr>
        <w:t>Chicón</w:t>
      </w:r>
      <w:proofErr w:type="spellEnd"/>
      <w:r w:rsidRPr="00850270">
        <w:rPr>
          <w:rFonts w:ascii="Times New Roman" w:hAnsi="Times New Roman" w:cs="Times New Roman"/>
        </w:rPr>
        <w:t xml:space="preserve"> and Ortega (2014), who established a direct link between quality management systems, administrative precision, and improved outcomes in productivity and guest satisfaction.</w:t>
      </w:r>
    </w:p>
    <w:p w14:paraId="2BB1904B" w14:textId="029FE00C" w:rsidR="00694EA8" w:rsidRDefault="00694EA8" w:rsidP="00694EA8">
      <w:pPr>
        <w:spacing w:after="240" w:line="360" w:lineRule="auto"/>
        <w:ind w:firstLine="720"/>
        <w:jc w:val="both"/>
        <w:rPr>
          <w:rFonts w:ascii="Times New Roman" w:hAnsi="Times New Roman" w:cs="Times New Roman"/>
        </w:rPr>
      </w:pPr>
      <w:r w:rsidRPr="00694EA8">
        <w:rPr>
          <w:rFonts w:ascii="Times New Roman" w:hAnsi="Times New Roman" w:cs="Times New Roman"/>
        </w:rPr>
        <w:lastRenderedPageBreak/>
        <w:t>Guest reviews on TripAdvisor (2024) consistently praised the hotel's smooth check-in and check-out processes and accurate billing, showing that its internal administrative coordination is working well</w:t>
      </w:r>
      <w:r>
        <w:rPr>
          <w:rFonts w:ascii="Times New Roman" w:hAnsi="Times New Roman" w:cs="Times New Roman"/>
        </w:rPr>
        <w:t xml:space="preserve">. </w:t>
      </w:r>
      <w:r w:rsidRPr="00694EA8">
        <w:rPr>
          <w:rFonts w:ascii="Times New Roman" w:hAnsi="Times New Roman" w:cs="Times New Roman"/>
        </w:rPr>
        <w:t>This finding supports the argument made by Manoharan and Singal (2019), who state that a hotel's success depends more on reliable internal processes and good coordination between departments than it does on marketing.</w:t>
      </w:r>
    </w:p>
    <w:p w14:paraId="0784E703" w14:textId="2B56C2F7" w:rsidR="00C9508D" w:rsidRDefault="00C9508D" w:rsidP="00C9508D">
      <w:pPr>
        <w:spacing w:after="240" w:line="360" w:lineRule="auto"/>
        <w:ind w:firstLine="720"/>
        <w:jc w:val="both"/>
        <w:rPr>
          <w:rFonts w:ascii="Times New Roman" w:hAnsi="Times New Roman" w:cs="Times New Roman"/>
        </w:rPr>
      </w:pPr>
      <w:r w:rsidRPr="00C9508D">
        <w:rPr>
          <w:rFonts w:ascii="Times New Roman" w:hAnsi="Times New Roman" w:cs="Times New Roman"/>
        </w:rPr>
        <w:t>However, a small but noticeable trend in guest reviews mentioned occasional delays during peak check-in times, pointing to a recurring bottleneck in the process.</w:t>
      </w:r>
      <w:r>
        <w:rPr>
          <w:rFonts w:ascii="Times New Roman" w:hAnsi="Times New Roman" w:cs="Times New Roman"/>
        </w:rPr>
        <w:t xml:space="preserve"> </w:t>
      </w:r>
      <w:r w:rsidRPr="00C9508D">
        <w:rPr>
          <w:rFonts w:ascii="Times New Roman" w:hAnsi="Times New Roman" w:cs="Times New Roman"/>
        </w:rPr>
        <w:t>This observation matches the findings of Huang et al. (2021), who highlight that when administrative teams are overloaded or understaffed, it can create disruptions that spill over and slow down service for guests.</w:t>
      </w:r>
      <w:r>
        <w:rPr>
          <w:rFonts w:ascii="Times New Roman" w:hAnsi="Times New Roman" w:cs="Times New Roman"/>
        </w:rPr>
        <w:t xml:space="preserve"> </w:t>
      </w:r>
      <w:r w:rsidRPr="00C9508D">
        <w:rPr>
          <w:rFonts w:ascii="Times New Roman" w:hAnsi="Times New Roman" w:cs="Times New Roman"/>
        </w:rPr>
        <w:t>For Novotel Southampton, this implies a need to reassess how workloads are distributed and to potentially leverage better digital scheduling tools to ensure smooth operations even during the busiest periods.</w:t>
      </w:r>
    </w:p>
    <w:p w14:paraId="53E739E6" w14:textId="2DE4E0DB" w:rsidR="0016672F" w:rsidRDefault="0016672F" w:rsidP="00C9508D">
      <w:pPr>
        <w:spacing w:after="240" w:line="360" w:lineRule="auto"/>
        <w:ind w:firstLine="720"/>
        <w:jc w:val="both"/>
        <w:rPr>
          <w:rFonts w:ascii="Times New Roman" w:hAnsi="Times New Roman" w:cs="Times New Roman"/>
        </w:rPr>
      </w:pPr>
      <w:r>
        <w:rPr>
          <w:rFonts w:ascii="Times New Roman" w:hAnsi="Times New Roman" w:cs="Times New Roman"/>
        </w:rPr>
        <w:t>Besides that, a</w:t>
      </w:r>
      <w:r w:rsidRPr="0016672F">
        <w:rPr>
          <w:rFonts w:ascii="Times New Roman" w:hAnsi="Times New Roman" w:cs="Times New Roman"/>
        </w:rPr>
        <w:t xml:space="preserve"> clear pattern in the guest feedback reveals an important paradox. Positive reviews often praised specific staff members for being responsive and helpful, while negative comments usually pointed to inconsistent service across the hotel.</w:t>
      </w:r>
      <w:r>
        <w:rPr>
          <w:rFonts w:ascii="Times New Roman" w:hAnsi="Times New Roman" w:cs="Times New Roman"/>
        </w:rPr>
        <w:t xml:space="preserve"> </w:t>
      </w:r>
      <w:r w:rsidRPr="0016672F">
        <w:rPr>
          <w:rFonts w:ascii="Times New Roman" w:hAnsi="Times New Roman" w:cs="Times New Roman"/>
        </w:rPr>
        <w:t>This pattern suggests that administrative effectiveness at Novotel Southampton depends heavily on</w:t>
      </w:r>
      <w:r>
        <w:rPr>
          <w:rFonts w:ascii="Times New Roman" w:hAnsi="Times New Roman" w:cs="Times New Roman"/>
        </w:rPr>
        <w:t xml:space="preserve"> the </w:t>
      </w:r>
      <w:r w:rsidRPr="0016672F">
        <w:rPr>
          <w:rFonts w:ascii="Times New Roman" w:hAnsi="Times New Roman" w:cs="Times New Roman"/>
        </w:rPr>
        <w:t xml:space="preserve">personal skills of individual employees </w:t>
      </w:r>
      <w:r>
        <w:rPr>
          <w:rFonts w:ascii="Times New Roman" w:hAnsi="Times New Roman" w:cs="Times New Roman"/>
        </w:rPr>
        <w:t xml:space="preserve">rather </w:t>
      </w:r>
      <w:r w:rsidRPr="0016672F">
        <w:rPr>
          <w:rFonts w:ascii="Times New Roman" w:hAnsi="Times New Roman" w:cs="Times New Roman"/>
        </w:rPr>
        <w:t>than on</w:t>
      </w:r>
      <w:r>
        <w:rPr>
          <w:rFonts w:ascii="Times New Roman" w:hAnsi="Times New Roman" w:cs="Times New Roman"/>
        </w:rPr>
        <w:t xml:space="preserve"> </w:t>
      </w:r>
      <w:r w:rsidRPr="0016672F">
        <w:rPr>
          <w:rFonts w:ascii="Times New Roman" w:hAnsi="Times New Roman" w:cs="Times New Roman"/>
        </w:rPr>
        <w:t>standardized organizational processes</w:t>
      </w:r>
      <w:r>
        <w:rPr>
          <w:rFonts w:ascii="Times New Roman" w:hAnsi="Times New Roman" w:cs="Times New Roman"/>
        </w:rPr>
        <w:t xml:space="preserve">. </w:t>
      </w:r>
      <w:r w:rsidRPr="0016672F">
        <w:rPr>
          <w:rFonts w:ascii="Times New Roman" w:hAnsi="Times New Roman" w:cs="Times New Roman"/>
        </w:rPr>
        <w:t>As research notes, creating a truly great guest experience depends on human engagement and relationship-building</w:t>
      </w:r>
      <w:r>
        <w:rPr>
          <w:rFonts w:ascii="Times New Roman" w:hAnsi="Times New Roman" w:cs="Times New Roman"/>
        </w:rPr>
        <w:t xml:space="preserve">, </w:t>
      </w:r>
      <w:r w:rsidRPr="0016672F">
        <w:rPr>
          <w:rFonts w:ascii="Times New Roman" w:hAnsi="Times New Roman" w:cs="Times New Roman"/>
        </w:rPr>
        <w:t>things that cannot be replaced by systems or automation (Sofi et al., 2025).</w:t>
      </w:r>
    </w:p>
    <w:p w14:paraId="7503BDE7" w14:textId="3B22357A" w:rsidR="0016672F" w:rsidRDefault="0016672F" w:rsidP="00E92B16">
      <w:pPr>
        <w:spacing w:after="240" w:line="360" w:lineRule="auto"/>
        <w:ind w:firstLine="720"/>
        <w:jc w:val="both"/>
        <w:rPr>
          <w:rFonts w:ascii="Times New Roman" w:hAnsi="Times New Roman" w:cs="Times New Roman"/>
        </w:rPr>
      </w:pPr>
      <w:r w:rsidRPr="0016672F">
        <w:rPr>
          <w:rFonts w:ascii="Times New Roman" w:hAnsi="Times New Roman" w:cs="Times New Roman"/>
        </w:rPr>
        <w:t>Th</w:t>
      </w:r>
      <w:r>
        <w:rPr>
          <w:rFonts w:ascii="Times New Roman" w:hAnsi="Times New Roman" w:cs="Times New Roman"/>
        </w:rPr>
        <w:t>is</w:t>
      </w:r>
      <w:r w:rsidRPr="0016672F">
        <w:rPr>
          <w:rFonts w:ascii="Times New Roman" w:hAnsi="Times New Roman" w:cs="Times New Roman"/>
        </w:rPr>
        <w:t xml:space="preserve"> paradox emerges because modern hotel administration</w:t>
      </w:r>
      <w:r>
        <w:rPr>
          <w:rFonts w:ascii="Times New Roman" w:hAnsi="Times New Roman" w:cs="Times New Roman"/>
        </w:rPr>
        <w:t xml:space="preserve"> </w:t>
      </w:r>
      <w:r w:rsidRPr="0016672F">
        <w:rPr>
          <w:rFonts w:ascii="Times New Roman" w:hAnsi="Times New Roman" w:cs="Times New Roman"/>
        </w:rPr>
        <w:t>must balance two</w:t>
      </w:r>
      <w:r>
        <w:rPr>
          <w:rFonts w:ascii="Times New Roman" w:hAnsi="Times New Roman" w:cs="Times New Roman"/>
        </w:rPr>
        <w:t xml:space="preserve"> </w:t>
      </w:r>
      <w:r w:rsidRPr="0016672F">
        <w:rPr>
          <w:rFonts w:ascii="Times New Roman" w:hAnsi="Times New Roman" w:cs="Times New Roman"/>
        </w:rPr>
        <w:t>conflicting objectives</w:t>
      </w:r>
      <w:r>
        <w:rPr>
          <w:rFonts w:ascii="Times New Roman" w:hAnsi="Times New Roman" w:cs="Times New Roman"/>
        </w:rPr>
        <w:t>.</w:t>
      </w:r>
      <w:r w:rsidR="00E92B16">
        <w:rPr>
          <w:rFonts w:ascii="Times New Roman" w:hAnsi="Times New Roman" w:cs="Times New Roman"/>
        </w:rPr>
        <w:t xml:space="preserve"> </w:t>
      </w:r>
      <w:r w:rsidR="00E92B16" w:rsidRPr="00E92B16">
        <w:rPr>
          <w:rFonts w:ascii="Times New Roman" w:hAnsi="Times New Roman" w:cs="Times New Roman"/>
        </w:rPr>
        <w:t xml:space="preserve">On </w:t>
      </w:r>
      <w:r w:rsidR="00E92B16">
        <w:rPr>
          <w:rFonts w:ascii="Times New Roman" w:hAnsi="Times New Roman" w:cs="Times New Roman"/>
        </w:rPr>
        <w:t xml:space="preserve">the </w:t>
      </w:r>
      <w:r w:rsidR="00E92B16" w:rsidRPr="00E92B16">
        <w:rPr>
          <w:rFonts w:ascii="Times New Roman" w:hAnsi="Times New Roman" w:cs="Times New Roman"/>
        </w:rPr>
        <w:t>one hand, it needs standardized processes for consistency and efficiency. On the other</w:t>
      </w:r>
      <w:r w:rsidR="00E92B16">
        <w:rPr>
          <w:rFonts w:ascii="Times New Roman" w:hAnsi="Times New Roman" w:cs="Times New Roman"/>
        </w:rPr>
        <w:t xml:space="preserve"> hand</w:t>
      </w:r>
      <w:r w:rsidR="00E92B16" w:rsidRPr="00E92B16">
        <w:rPr>
          <w:rFonts w:ascii="Times New Roman" w:hAnsi="Times New Roman" w:cs="Times New Roman"/>
        </w:rPr>
        <w:t>, it needs personalized service to make guests happy and stand out from competitors.</w:t>
      </w:r>
      <w:r w:rsidR="00E92B16">
        <w:rPr>
          <w:rFonts w:ascii="Times New Roman" w:hAnsi="Times New Roman" w:cs="Times New Roman"/>
        </w:rPr>
        <w:t xml:space="preserve"> </w:t>
      </w:r>
      <w:r w:rsidR="00E92B16" w:rsidRPr="00E92B16">
        <w:rPr>
          <w:rFonts w:ascii="Times New Roman" w:hAnsi="Times New Roman" w:cs="Times New Roman"/>
        </w:rPr>
        <w:t>At Novotel Southampton, this tension appears when rigid rules don't fit a unique guest situation. In these cases, staff must use their own judgment and creativity to find a solution.</w:t>
      </w:r>
      <w:r w:rsidR="00E92B16">
        <w:rPr>
          <w:rFonts w:ascii="Times New Roman" w:hAnsi="Times New Roman" w:cs="Times New Roman"/>
        </w:rPr>
        <w:t xml:space="preserve"> </w:t>
      </w:r>
      <w:r w:rsidR="00E92B16" w:rsidRPr="00E92B16">
        <w:rPr>
          <w:rFonts w:ascii="Times New Roman" w:hAnsi="Times New Roman" w:cs="Times New Roman"/>
        </w:rPr>
        <w:t>Therefore, a hotel's administrative success doesn't just depend on staff following the rules, but also on their ability to know when and how to wisely bend them</w:t>
      </w:r>
      <w:r w:rsidR="00E92B16">
        <w:rPr>
          <w:rFonts w:ascii="Times New Roman" w:hAnsi="Times New Roman" w:cs="Times New Roman"/>
        </w:rPr>
        <w:t>.</w:t>
      </w:r>
      <w:r>
        <w:rPr>
          <w:rFonts w:ascii="Times New Roman" w:hAnsi="Times New Roman" w:cs="Times New Roman"/>
        </w:rPr>
        <w:t xml:space="preserve"> </w:t>
      </w:r>
    </w:p>
    <w:p w14:paraId="33D502D6" w14:textId="0D71F33D" w:rsidR="006601A8" w:rsidRPr="002D2D45" w:rsidRDefault="002D2D45" w:rsidP="002D2D45">
      <w:pPr>
        <w:pStyle w:val="Heading3"/>
        <w:rPr>
          <w:rFonts w:ascii="Times New Roman" w:hAnsi="Times New Roman" w:cs="Times New Roman"/>
          <w:i/>
          <w:iCs/>
          <w:color w:val="auto"/>
          <w:sz w:val="24"/>
          <w:szCs w:val="24"/>
        </w:rPr>
      </w:pPr>
      <w:bookmarkStart w:id="16" w:name="_Toc213337217"/>
      <w:r w:rsidRPr="002D2D45">
        <w:rPr>
          <w:rFonts w:ascii="Times New Roman" w:hAnsi="Times New Roman" w:cs="Times New Roman"/>
          <w:i/>
          <w:iCs/>
          <w:color w:val="auto"/>
          <w:sz w:val="24"/>
          <w:szCs w:val="24"/>
        </w:rPr>
        <w:t>Communication Systems and Information Management</w:t>
      </w:r>
      <w:bookmarkEnd w:id="16"/>
    </w:p>
    <w:p w14:paraId="1494D12D" w14:textId="3E3C41B8" w:rsidR="00D72462" w:rsidRDefault="002D2D45" w:rsidP="008723B7">
      <w:pPr>
        <w:spacing w:after="240" w:line="360" w:lineRule="auto"/>
        <w:ind w:firstLine="720"/>
        <w:jc w:val="both"/>
        <w:rPr>
          <w:rFonts w:ascii="Times New Roman" w:hAnsi="Times New Roman" w:cs="Times New Roman"/>
        </w:rPr>
      </w:pPr>
      <w:r w:rsidRPr="002D2D45">
        <w:rPr>
          <w:rFonts w:ascii="Times New Roman" w:hAnsi="Times New Roman" w:cs="Times New Roman"/>
        </w:rPr>
        <w:t>Effective communication and information management are vital for a well-run hotel.</w:t>
      </w:r>
      <w:r>
        <w:rPr>
          <w:rFonts w:ascii="Times New Roman" w:hAnsi="Times New Roman" w:cs="Times New Roman"/>
        </w:rPr>
        <w:t xml:space="preserve"> Effective </w:t>
      </w:r>
      <w:r w:rsidRPr="002D2D45">
        <w:rPr>
          <w:rFonts w:ascii="Times New Roman" w:hAnsi="Times New Roman" w:cs="Times New Roman"/>
        </w:rPr>
        <w:t>internal communication in hotels influences accuracy, accountability, and service delivery timelines</w:t>
      </w:r>
      <w:r>
        <w:rPr>
          <w:rFonts w:ascii="Times New Roman" w:hAnsi="Times New Roman" w:cs="Times New Roman"/>
        </w:rPr>
        <w:t xml:space="preserve"> (</w:t>
      </w:r>
      <w:r w:rsidR="008F1F15">
        <w:rPr>
          <w:rFonts w:ascii="Times New Roman" w:hAnsi="Times New Roman" w:cs="Times New Roman"/>
        </w:rPr>
        <w:t>Harry &amp; Mongiello, 2006)</w:t>
      </w:r>
      <w:r w:rsidRPr="002D2D45">
        <w:rPr>
          <w:rFonts w:ascii="Times New Roman" w:hAnsi="Times New Roman" w:cs="Times New Roman"/>
        </w:rPr>
        <w:t xml:space="preserve">. This was evident at Novotel Southampton, where standardised reporting systems and digital dashboards allow managers to access live </w:t>
      </w:r>
      <w:r w:rsidRPr="002D2D45">
        <w:rPr>
          <w:rFonts w:ascii="Times New Roman" w:hAnsi="Times New Roman" w:cs="Times New Roman"/>
        </w:rPr>
        <w:lastRenderedPageBreak/>
        <w:t>operational data.</w:t>
      </w:r>
      <w:r w:rsidR="00EF15FF">
        <w:rPr>
          <w:rFonts w:ascii="Times New Roman" w:hAnsi="Times New Roman" w:cs="Times New Roman"/>
        </w:rPr>
        <w:t xml:space="preserve"> </w:t>
      </w:r>
      <w:r w:rsidR="00163DE0">
        <w:rPr>
          <w:rFonts w:ascii="Times New Roman" w:hAnsi="Times New Roman" w:cs="Times New Roman"/>
        </w:rPr>
        <w:t>Moreover, r</w:t>
      </w:r>
      <w:r w:rsidR="00163DE0" w:rsidRPr="00163DE0">
        <w:rPr>
          <w:rFonts w:ascii="Times New Roman" w:hAnsi="Times New Roman" w:cs="Times New Roman"/>
        </w:rPr>
        <w:t>esearch confirms that good internal communication is vital for coordination between departments (</w:t>
      </w:r>
      <w:r w:rsidR="00163DE0">
        <w:rPr>
          <w:rFonts w:ascii="Times New Roman" w:hAnsi="Times New Roman" w:cs="Times New Roman"/>
        </w:rPr>
        <w:t>Jakubiec</w:t>
      </w:r>
      <w:r w:rsidR="00163DE0" w:rsidRPr="00163DE0">
        <w:rPr>
          <w:rFonts w:ascii="Times New Roman" w:hAnsi="Times New Roman" w:cs="Times New Roman"/>
        </w:rPr>
        <w:t>, 201</w:t>
      </w:r>
      <w:r w:rsidR="00163DE0">
        <w:rPr>
          <w:rFonts w:ascii="Times New Roman" w:hAnsi="Times New Roman" w:cs="Times New Roman"/>
        </w:rPr>
        <w:t>9</w:t>
      </w:r>
      <w:r w:rsidR="00163DE0" w:rsidRPr="00163DE0">
        <w:rPr>
          <w:rFonts w:ascii="Times New Roman" w:hAnsi="Times New Roman" w:cs="Times New Roman"/>
        </w:rPr>
        <w:t>). The Novotel Southampton case builds on this by showing that effective communication isn't just about having the right systems in place. It also deeply depends on the hotel's overall culture and the communication habits of its individual staff members.</w:t>
      </w:r>
      <w:r w:rsidR="00163DE0">
        <w:rPr>
          <w:rFonts w:ascii="Times New Roman" w:hAnsi="Times New Roman" w:cs="Times New Roman"/>
        </w:rPr>
        <w:t xml:space="preserve"> </w:t>
      </w:r>
    </w:p>
    <w:p w14:paraId="2D5DFB40" w14:textId="7474ED33" w:rsidR="00EF15FF" w:rsidRDefault="00313DA4" w:rsidP="00EF15FF">
      <w:pPr>
        <w:spacing w:after="240" w:line="360" w:lineRule="auto"/>
        <w:ind w:firstLine="720"/>
        <w:jc w:val="both"/>
        <w:rPr>
          <w:rFonts w:ascii="Times New Roman" w:hAnsi="Times New Roman" w:cs="Times New Roman"/>
        </w:rPr>
      </w:pPr>
      <w:r>
        <w:rPr>
          <w:rFonts w:ascii="Times New Roman" w:hAnsi="Times New Roman" w:cs="Times New Roman"/>
        </w:rPr>
        <w:t>Novotel Southampton</w:t>
      </w:r>
      <w:r w:rsidR="00EF15FF" w:rsidRPr="00EF15FF">
        <w:rPr>
          <w:rFonts w:ascii="Times New Roman" w:hAnsi="Times New Roman" w:cs="Times New Roman"/>
        </w:rPr>
        <w:t xml:space="preserve"> uses</w:t>
      </w:r>
      <w:r w:rsidR="00EF15FF">
        <w:rPr>
          <w:rFonts w:ascii="Times New Roman" w:hAnsi="Times New Roman" w:cs="Times New Roman"/>
        </w:rPr>
        <w:t xml:space="preserve"> </w:t>
      </w:r>
      <w:r w:rsidR="00EF15FF" w:rsidRPr="00EF15FF">
        <w:rPr>
          <w:rFonts w:ascii="Times New Roman" w:hAnsi="Times New Roman" w:cs="Times New Roman"/>
        </w:rPr>
        <w:t>an internal digital platform that combines guest feedback, incident reports, and performance metrics from all departments.</w:t>
      </w:r>
      <w:r w:rsidR="00EF15FF">
        <w:rPr>
          <w:rFonts w:ascii="Times New Roman" w:hAnsi="Times New Roman" w:cs="Times New Roman"/>
        </w:rPr>
        <w:t xml:space="preserve"> </w:t>
      </w:r>
      <w:r w:rsidR="00EF15FF" w:rsidRPr="00EF15FF">
        <w:rPr>
          <w:rFonts w:ascii="Times New Roman" w:hAnsi="Times New Roman" w:cs="Times New Roman"/>
        </w:rPr>
        <w:t>A</w:t>
      </w:r>
      <w:r w:rsidR="00163DE0">
        <w:rPr>
          <w:rFonts w:ascii="Times New Roman" w:hAnsi="Times New Roman" w:cs="Times New Roman"/>
        </w:rPr>
        <w:t>ccording to Kraus et al., (2022)</w:t>
      </w:r>
      <w:r w:rsidR="00EF15FF" w:rsidRPr="00EF15FF">
        <w:rPr>
          <w:rFonts w:ascii="Times New Roman" w:hAnsi="Times New Roman" w:cs="Times New Roman"/>
        </w:rPr>
        <w:t>, these kinds of real-time information systems improve coordination between different teams and help managers base their decisions on solid, up-to-date data.</w:t>
      </w:r>
      <w:r w:rsidR="00EF15FF">
        <w:rPr>
          <w:rFonts w:ascii="Times New Roman" w:hAnsi="Times New Roman" w:cs="Times New Roman"/>
        </w:rPr>
        <w:t xml:space="preserve"> </w:t>
      </w:r>
      <w:r w:rsidR="00EF15FF" w:rsidRPr="00EF15FF">
        <w:rPr>
          <w:rFonts w:ascii="Times New Roman" w:hAnsi="Times New Roman" w:cs="Times New Roman"/>
        </w:rPr>
        <w:t>Guest reviews back this up, often highlighting the hotel's "responsive communication" and "fast follow-ups" in their public comments (TripAdvisor, 202</w:t>
      </w:r>
      <w:r w:rsidR="00EF15FF">
        <w:rPr>
          <w:rFonts w:ascii="Times New Roman" w:hAnsi="Times New Roman" w:cs="Times New Roman"/>
        </w:rPr>
        <w:t>5</w:t>
      </w:r>
      <w:r w:rsidR="00EF15FF" w:rsidRPr="00EF15FF">
        <w:rPr>
          <w:rFonts w:ascii="Times New Roman" w:hAnsi="Times New Roman" w:cs="Times New Roman"/>
        </w:rPr>
        <w:t>).</w:t>
      </w:r>
      <w:r w:rsidR="00EF15FF">
        <w:rPr>
          <w:rFonts w:ascii="Times New Roman" w:hAnsi="Times New Roman" w:cs="Times New Roman"/>
        </w:rPr>
        <w:t xml:space="preserve"> It goes to show that </w:t>
      </w:r>
      <w:r w:rsidR="003B6015" w:rsidRPr="003B6015">
        <w:rPr>
          <w:rFonts w:ascii="Times New Roman" w:hAnsi="Times New Roman" w:cs="Times New Roman"/>
        </w:rPr>
        <w:t>integrating data digitally creates transparency and makes different departments feel accountable to each other, leading to a smoother-running hotel</w:t>
      </w:r>
      <w:r w:rsidR="003B6015">
        <w:rPr>
          <w:rFonts w:ascii="Times New Roman" w:hAnsi="Times New Roman" w:cs="Times New Roman"/>
        </w:rPr>
        <w:t xml:space="preserve"> (</w:t>
      </w:r>
      <w:proofErr w:type="spellStart"/>
      <w:r w:rsidR="003B6015">
        <w:rPr>
          <w:rFonts w:ascii="Times New Roman" w:hAnsi="Times New Roman" w:cs="Times New Roman"/>
        </w:rPr>
        <w:t>Fuch</w:t>
      </w:r>
      <w:proofErr w:type="spellEnd"/>
      <w:r w:rsidR="003B6015">
        <w:rPr>
          <w:rFonts w:ascii="Times New Roman" w:hAnsi="Times New Roman" w:cs="Times New Roman"/>
        </w:rPr>
        <w:t xml:space="preserve"> &amp; Sigala, 2021). </w:t>
      </w:r>
    </w:p>
    <w:p w14:paraId="69E4AB87" w14:textId="244E65EF" w:rsidR="003B6015" w:rsidRDefault="00313DA4" w:rsidP="00EF15FF">
      <w:pPr>
        <w:spacing w:after="240" w:line="360" w:lineRule="auto"/>
        <w:ind w:firstLine="720"/>
        <w:jc w:val="both"/>
        <w:rPr>
          <w:rFonts w:ascii="Times New Roman" w:hAnsi="Times New Roman" w:cs="Times New Roman"/>
        </w:rPr>
      </w:pPr>
      <w:r w:rsidRPr="00313DA4">
        <w:rPr>
          <w:rFonts w:ascii="Times New Roman" w:hAnsi="Times New Roman" w:cs="Times New Roman"/>
        </w:rPr>
        <w:t>The process of handing over responsibilities between shifts is a critical point that can make or break a smooth operation. The study found that the quality of these handovers was inconsistent</w:t>
      </w:r>
      <w:r>
        <w:rPr>
          <w:rFonts w:ascii="Times New Roman" w:hAnsi="Times New Roman" w:cs="Times New Roman"/>
        </w:rPr>
        <w:t xml:space="preserve">; </w:t>
      </w:r>
      <w:r w:rsidRPr="00313DA4">
        <w:rPr>
          <w:rFonts w:ascii="Times New Roman" w:hAnsi="Times New Roman" w:cs="Times New Roman"/>
        </w:rPr>
        <w:t>some shifts gave thorough updates, while others shared very little information.</w:t>
      </w:r>
      <w:r>
        <w:rPr>
          <w:rFonts w:ascii="Times New Roman" w:hAnsi="Times New Roman" w:cs="Times New Roman"/>
        </w:rPr>
        <w:t xml:space="preserve"> </w:t>
      </w:r>
      <w:r w:rsidR="003B6015" w:rsidRPr="003B6015">
        <w:rPr>
          <w:rFonts w:ascii="Times New Roman" w:hAnsi="Times New Roman" w:cs="Times New Roman"/>
        </w:rPr>
        <w:t>Nonetheless</w:t>
      </w:r>
      <w:r w:rsidR="003B6015">
        <w:rPr>
          <w:rFonts w:ascii="Times New Roman" w:hAnsi="Times New Roman" w:cs="Times New Roman"/>
        </w:rPr>
        <w:t xml:space="preserve">, </w:t>
      </w:r>
      <w:r w:rsidR="003B6015" w:rsidRPr="003B6015">
        <w:rPr>
          <w:rFonts w:ascii="Times New Roman" w:hAnsi="Times New Roman" w:cs="Times New Roman"/>
        </w:rPr>
        <w:t>information gets lost between staff shifts</w:t>
      </w:r>
      <w:r w:rsidR="003B6015">
        <w:rPr>
          <w:rFonts w:ascii="Times New Roman" w:hAnsi="Times New Roman" w:cs="Times New Roman"/>
        </w:rPr>
        <w:t xml:space="preserve"> occasionally, </w:t>
      </w:r>
      <w:r w:rsidR="003B6015" w:rsidRPr="003B6015">
        <w:rPr>
          <w:rFonts w:ascii="Times New Roman" w:hAnsi="Times New Roman" w:cs="Times New Roman"/>
        </w:rPr>
        <w:t>particularly during staff rotation periods, as miscommunication during these operational transitions often leads to duplicated work or overlooked service requests</w:t>
      </w:r>
      <w:r>
        <w:rPr>
          <w:rFonts w:ascii="Times New Roman" w:hAnsi="Times New Roman" w:cs="Times New Roman"/>
        </w:rPr>
        <w:t>,</w:t>
      </w:r>
      <w:r w:rsidR="003B6015">
        <w:rPr>
          <w:rFonts w:ascii="Times New Roman" w:hAnsi="Times New Roman" w:cs="Times New Roman"/>
        </w:rPr>
        <w:t xml:space="preserve"> which</w:t>
      </w:r>
      <w:r w:rsidR="007118A1">
        <w:rPr>
          <w:rFonts w:ascii="Times New Roman" w:hAnsi="Times New Roman" w:cs="Times New Roman"/>
        </w:rPr>
        <w:t xml:space="preserve"> is</w:t>
      </w:r>
      <w:r w:rsidR="003B6015">
        <w:rPr>
          <w:rFonts w:ascii="Times New Roman" w:hAnsi="Times New Roman" w:cs="Times New Roman"/>
        </w:rPr>
        <w:t xml:space="preserve"> seen as well in many other applications as a result of </w:t>
      </w:r>
      <w:r w:rsidR="007118A1">
        <w:rPr>
          <w:rFonts w:ascii="Times New Roman" w:hAnsi="Times New Roman" w:cs="Times New Roman"/>
        </w:rPr>
        <w:t>networked miscommunication (Meluso, 2020)</w:t>
      </w:r>
      <w:r w:rsidR="003B6015" w:rsidRPr="003B6015">
        <w:rPr>
          <w:rFonts w:ascii="Times New Roman" w:hAnsi="Times New Roman" w:cs="Times New Roman"/>
        </w:rPr>
        <w:t>.</w:t>
      </w:r>
      <w:r w:rsidR="003B6015">
        <w:rPr>
          <w:rFonts w:ascii="Times New Roman" w:hAnsi="Times New Roman" w:cs="Times New Roman"/>
        </w:rPr>
        <w:t xml:space="preserve"> </w:t>
      </w:r>
      <w:r w:rsidR="003B6015" w:rsidRPr="003B6015">
        <w:rPr>
          <w:rFonts w:ascii="Times New Roman" w:hAnsi="Times New Roman" w:cs="Times New Roman"/>
        </w:rPr>
        <w:t xml:space="preserve">To </w:t>
      </w:r>
      <w:r w:rsidR="00C45CA2">
        <w:rPr>
          <w:rFonts w:ascii="Times New Roman" w:hAnsi="Times New Roman" w:cs="Times New Roman"/>
        </w:rPr>
        <w:t>address this, Novotel Southampton should require staff to use a shared digital log and adhere to a clear handover procedure</w:t>
      </w:r>
      <w:r w:rsidR="003B6015" w:rsidRPr="003B6015">
        <w:rPr>
          <w:rFonts w:ascii="Times New Roman" w:hAnsi="Times New Roman" w:cs="Times New Roman"/>
        </w:rPr>
        <w:t>.</w:t>
      </w:r>
    </w:p>
    <w:p w14:paraId="368C5C17" w14:textId="6670002D" w:rsidR="00C45CA2" w:rsidRDefault="00C45CA2" w:rsidP="00C45CA2">
      <w:pPr>
        <w:spacing w:after="240" w:line="360" w:lineRule="auto"/>
        <w:ind w:firstLine="720"/>
        <w:jc w:val="both"/>
        <w:rPr>
          <w:rFonts w:ascii="Times New Roman" w:hAnsi="Times New Roman" w:cs="Times New Roman"/>
        </w:rPr>
      </w:pPr>
      <w:r>
        <w:rPr>
          <w:rFonts w:ascii="Times New Roman" w:hAnsi="Times New Roman" w:cs="Times New Roman"/>
        </w:rPr>
        <w:t xml:space="preserve">Consequently, it is evident that information flows are very important between employees. </w:t>
      </w:r>
      <w:r w:rsidRPr="00C45CA2">
        <w:rPr>
          <w:rFonts w:ascii="Times New Roman" w:hAnsi="Times New Roman" w:cs="Times New Roman"/>
        </w:rPr>
        <w:t xml:space="preserve">Research on service operations shows that a breakdown in the flow of information is often the real cause of service failures, not a lack of skill or resources (Johnston, Clark, &amp; </w:t>
      </w:r>
      <w:proofErr w:type="spellStart"/>
      <w:r w:rsidRPr="00C45CA2">
        <w:rPr>
          <w:rFonts w:ascii="Times New Roman" w:hAnsi="Times New Roman" w:cs="Times New Roman"/>
        </w:rPr>
        <w:t>Shulver</w:t>
      </w:r>
      <w:proofErr w:type="spellEnd"/>
      <w:r w:rsidRPr="00C45CA2">
        <w:rPr>
          <w:rFonts w:ascii="Times New Roman" w:hAnsi="Times New Roman" w:cs="Times New Roman"/>
        </w:rPr>
        <w:t>, 2012). The findings from Novotel Southampton strongly support this idea, proving that the quality of communication directly shapes operational results.</w:t>
      </w:r>
      <w:r>
        <w:rPr>
          <w:rFonts w:ascii="Times New Roman" w:hAnsi="Times New Roman" w:cs="Times New Roman"/>
        </w:rPr>
        <w:t xml:space="preserve"> </w:t>
      </w:r>
      <w:r w:rsidRPr="00C45CA2">
        <w:rPr>
          <w:rFonts w:ascii="Times New Roman" w:hAnsi="Times New Roman" w:cs="Times New Roman"/>
        </w:rPr>
        <w:t>The clear implication is that hotels cannot leave communication to chance. They must create and enforce standard procedures for sharing information, especially at critical moments like shift changes, instead of relying on each employee's own judgment about what to pass on.</w:t>
      </w:r>
    </w:p>
    <w:p w14:paraId="6E6B46C2" w14:textId="285B58D3" w:rsidR="001E6964" w:rsidRDefault="001E6964" w:rsidP="001E6964">
      <w:pPr>
        <w:spacing w:after="240" w:line="360" w:lineRule="auto"/>
        <w:ind w:firstLine="720"/>
        <w:jc w:val="both"/>
        <w:rPr>
          <w:rFonts w:ascii="Times New Roman" w:hAnsi="Times New Roman" w:cs="Times New Roman"/>
        </w:rPr>
      </w:pPr>
      <w:r w:rsidRPr="001E6964">
        <w:rPr>
          <w:rFonts w:ascii="Times New Roman" w:hAnsi="Times New Roman" w:cs="Times New Roman"/>
        </w:rPr>
        <w:lastRenderedPageBreak/>
        <w:t>Investing in digital tools helps hotels become more profitable by making their operations more efficient</w:t>
      </w:r>
      <w:r w:rsidR="00C45CA2">
        <w:rPr>
          <w:rFonts w:ascii="Times New Roman" w:hAnsi="Times New Roman" w:cs="Times New Roman"/>
        </w:rPr>
        <w:t xml:space="preserve">, </w:t>
      </w:r>
      <w:r w:rsidRPr="001E6964">
        <w:rPr>
          <w:rFonts w:ascii="Times New Roman" w:hAnsi="Times New Roman" w:cs="Times New Roman"/>
        </w:rPr>
        <w:t>improving the guest experience</w:t>
      </w:r>
      <w:r w:rsidR="00D938A1">
        <w:rPr>
          <w:rFonts w:ascii="Times New Roman" w:hAnsi="Times New Roman" w:cs="Times New Roman"/>
        </w:rPr>
        <w:t>,</w:t>
      </w:r>
      <w:r w:rsidR="00C45CA2">
        <w:rPr>
          <w:rFonts w:ascii="Times New Roman" w:hAnsi="Times New Roman" w:cs="Times New Roman"/>
        </w:rPr>
        <w:t xml:space="preserve"> and managing information effectively</w:t>
      </w:r>
      <w:r>
        <w:rPr>
          <w:rFonts w:ascii="Times New Roman" w:hAnsi="Times New Roman" w:cs="Times New Roman"/>
        </w:rPr>
        <w:t xml:space="preserve">. </w:t>
      </w:r>
      <w:r w:rsidRPr="001E6964">
        <w:rPr>
          <w:rFonts w:ascii="Times New Roman" w:hAnsi="Times New Roman" w:cs="Times New Roman"/>
        </w:rPr>
        <w:t>Figure 1 shows that the Accor Group is a good example of this. Even though their recurring costs went up during their digital transformation, their overall earnings (EBITDA) still improved</w:t>
      </w:r>
      <w:r>
        <w:rPr>
          <w:rFonts w:ascii="Times New Roman" w:hAnsi="Times New Roman" w:cs="Times New Roman"/>
        </w:rPr>
        <w:t xml:space="preserve"> (</w:t>
      </w:r>
      <w:r w:rsidR="007F2B27">
        <w:rPr>
          <w:rFonts w:ascii="Times New Roman" w:hAnsi="Times New Roman" w:cs="Times New Roman"/>
        </w:rPr>
        <w:t>Wu et al., 2024)</w:t>
      </w:r>
      <w:r w:rsidRPr="001E6964">
        <w:rPr>
          <w:rFonts w:ascii="Times New Roman" w:hAnsi="Times New Roman" w:cs="Times New Roman"/>
        </w:rPr>
        <w:t>.</w:t>
      </w:r>
      <w:r>
        <w:rPr>
          <w:rFonts w:ascii="Times New Roman" w:hAnsi="Times New Roman" w:cs="Times New Roman"/>
        </w:rPr>
        <w:t xml:space="preserve"> </w:t>
      </w:r>
      <w:r w:rsidRPr="001E6964">
        <w:rPr>
          <w:rFonts w:ascii="Times New Roman" w:hAnsi="Times New Roman" w:cs="Times New Roman"/>
        </w:rPr>
        <w:t>This result confirms that the digital investment paid off.</w:t>
      </w:r>
      <w:r>
        <w:rPr>
          <w:rFonts w:ascii="Times New Roman" w:hAnsi="Times New Roman" w:cs="Times New Roman"/>
        </w:rPr>
        <w:t xml:space="preserve"> </w:t>
      </w:r>
      <w:r w:rsidRPr="001E6964">
        <w:rPr>
          <w:rFonts w:ascii="Times New Roman" w:hAnsi="Times New Roman" w:cs="Times New Roman"/>
        </w:rPr>
        <w:t>This supports the current investment direction at Novotel but highlights the importance of continuous staff training to maintain data accuracy</w:t>
      </w:r>
      <w:r>
        <w:rPr>
          <w:rFonts w:ascii="Times New Roman" w:hAnsi="Times New Roman" w:cs="Times New Roman"/>
        </w:rPr>
        <w:t>.</w:t>
      </w:r>
    </w:p>
    <w:p w14:paraId="0CF605D5" w14:textId="77777777" w:rsidR="001E6964" w:rsidRDefault="001E6964" w:rsidP="001E6964">
      <w:pPr>
        <w:keepNext/>
        <w:spacing w:after="240" w:line="360" w:lineRule="auto"/>
        <w:ind w:firstLine="720"/>
        <w:jc w:val="center"/>
      </w:pPr>
      <w:r w:rsidRPr="001E6964">
        <w:rPr>
          <w:rFonts w:ascii="Times New Roman" w:hAnsi="Times New Roman" w:cs="Times New Roman"/>
          <w:noProof/>
        </w:rPr>
        <w:drawing>
          <wp:inline distT="0" distB="0" distL="0" distR="0" wp14:anchorId="6CEE07B8" wp14:editId="38CE59EC">
            <wp:extent cx="4749800" cy="2937972"/>
            <wp:effectExtent l="0" t="0" r="0" b="0"/>
            <wp:docPr id="109484640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755666" cy="2941601"/>
                    </a:xfrm>
                    <a:prstGeom prst="rect">
                      <a:avLst/>
                    </a:prstGeom>
                    <a:noFill/>
                    <a:ln>
                      <a:noFill/>
                    </a:ln>
                  </pic:spPr>
                </pic:pic>
              </a:graphicData>
            </a:graphic>
          </wp:inline>
        </w:drawing>
      </w:r>
    </w:p>
    <w:p w14:paraId="02AB11E9" w14:textId="75F44995" w:rsidR="001E6964" w:rsidRPr="001E6964" w:rsidRDefault="001E6964" w:rsidP="001E6964">
      <w:pPr>
        <w:pStyle w:val="Caption"/>
        <w:jc w:val="center"/>
        <w:rPr>
          <w:rFonts w:ascii="Times New Roman" w:hAnsi="Times New Roman" w:cs="Times New Roman"/>
        </w:rPr>
      </w:pPr>
      <w:r>
        <w:t xml:space="preserve">Figure </w:t>
      </w:r>
      <w:fldSimple w:instr=" SEQ Figure \* ARABIC ">
        <w:r>
          <w:rPr>
            <w:noProof/>
          </w:rPr>
          <w:t>1</w:t>
        </w:r>
      </w:fldSimple>
      <w:r>
        <w:t>. Accor Group Data from 2018 to 2023</w:t>
      </w:r>
    </w:p>
    <w:p w14:paraId="462ABDE1" w14:textId="29288106" w:rsidR="001E6964" w:rsidRDefault="00D938A1" w:rsidP="00D938A1">
      <w:pPr>
        <w:spacing w:after="240" w:line="360" w:lineRule="auto"/>
        <w:ind w:firstLine="720"/>
        <w:jc w:val="both"/>
        <w:rPr>
          <w:rFonts w:ascii="Times New Roman" w:hAnsi="Times New Roman" w:cs="Times New Roman"/>
        </w:rPr>
      </w:pPr>
      <w:r>
        <w:rPr>
          <w:rFonts w:ascii="Times New Roman" w:hAnsi="Times New Roman" w:cs="Times New Roman"/>
        </w:rPr>
        <w:t>However, e</w:t>
      </w:r>
      <w:r w:rsidRPr="00D938A1">
        <w:rPr>
          <w:rFonts w:ascii="Times New Roman" w:hAnsi="Times New Roman" w:cs="Times New Roman"/>
        </w:rPr>
        <w:t>ven with modern technology, coordinating the front desk and housekeeping remains a challenge, as seen at Novotel Southampton.</w:t>
      </w:r>
      <w:r>
        <w:rPr>
          <w:rFonts w:ascii="Times New Roman" w:hAnsi="Times New Roman" w:cs="Times New Roman"/>
        </w:rPr>
        <w:t xml:space="preserve"> </w:t>
      </w:r>
      <w:r w:rsidRPr="00D938A1">
        <w:rPr>
          <w:rFonts w:ascii="Times New Roman" w:hAnsi="Times New Roman" w:cs="Times New Roman"/>
        </w:rPr>
        <w:t>Effective check-in and check-out processes depend heavily on smooth coordination between the front desk and the housekeeping team (Vallen &amp; Valen, 2014). This shows that technology alone isn't enough. A hotel's culture and its systems for holding staff accountable are just as important for making sure information is shared effectively.</w:t>
      </w:r>
      <w:r>
        <w:rPr>
          <w:rFonts w:ascii="Times New Roman" w:hAnsi="Times New Roman" w:cs="Times New Roman"/>
        </w:rPr>
        <w:t xml:space="preserve"> </w:t>
      </w:r>
      <w:r w:rsidRPr="00D938A1">
        <w:rPr>
          <w:rFonts w:ascii="Times New Roman" w:hAnsi="Times New Roman" w:cs="Times New Roman"/>
        </w:rPr>
        <w:t>The practical takeaway is that hotels must pair their tech tools with a workplace culture that actively values and rewards timely communication and teamwork between departments.</w:t>
      </w:r>
    </w:p>
    <w:p w14:paraId="79111F35" w14:textId="7806B93F" w:rsidR="00D938A1" w:rsidRDefault="00D938A1" w:rsidP="00D938A1">
      <w:pPr>
        <w:spacing w:after="240" w:line="360" w:lineRule="auto"/>
        <w:ind w:firstLine="720"/>
        <w:jc w:val="both"/>
        <w:rPr>
          <w:rFonts w:ascii="Times New Roman" w:hAnsi="Times New Roman" w:cs="Times New Roman"/>
        </w:rPr>
      </w:pPr>
      <w:r>
        <w:rPr>
          <w:rFonts w:ascii="Times New Roman" w:hAnsi="Times New Roman" w:cs="Times New Roman"/>
        </w:rPr>
        <w:t>Furthermore, c</w:t>
      </w:r>
      <w:r w:rsidRPr="00D938A1">
        <w:rPr>
          <w:rFonts w:ascii="Times New Roman" w:hAnsi="Times New Roman" w:cs="Times New Roman"/>
        </w:rPr>
        <w:t>risis communication capabilities emerged as another important finding</w:t>
      </w:r>
      <w:r>
        <w:rPr>
          <w:rFonts w:ascii="Times New Roman" w:hAnsi="Times New Roman" w:cs="Times New Roman"/>
        </w:rPr>
        <w:t xml:space="preserve">. </w:t>
      </w:r>
      <w:r w:rsidRPr="00D938A1">
        <w:rPr>
          <w:rFonts w:ascii="Times New Roman" w:hAnsi="Times New Roman" w:cs="Times New Roman"/>
        </w:rPr>
        <w:t xml:space="preserve"> During system downtimes observed at Novotel Southampton</w:t>
      </w:r>
      <w:r>
        <w:rPr>
          <w:rFonts w:ascii="Times New Roman" w:hAnsi="Times New Roman" w:cs="Times New Roman"/>
        </w:rPr>
        <w:t xml:space="preserve">, </w:t>
      </w:r>
      <w:r w:rsidR="00AE5C7A" w:rsidRPr="00AE5C7A">
        <w:rPr>
          <w:rFonts w:ascii="Times New Roman" w:hAnsi="Times New Roman" w:cs="Times New Roman"/>
        </w:rPr>
        <w:t>communication effectiveness proved critica</w:t>
      </w:r>
      <w:r w:rsidR="00AE5C7A">
        <w:rPr>
          <w:rFonts w:ascii="Times New Roman" w:hAnsi="Times New Roman" w:cs="Times New Roman"/>
        </w:rPr>
        <w:t>l in maintaining operational continuity. T</w:t>
      </w:r>
      <w:r w:rsidR="00AE5C7A" w:rsidRPr="00AE5C7A">
        <w:rPr>
          <w:rFonts w:ascii="Times New Roman" w:hAnsi="Times New Roman" w:cs="Times New Roman"/>
        </w:rPr>
        <w:t>he supervisors at Novotel Southampton effectively managed the situation</w:t>
      </w:r>
      <w:r w:rsidR="00AE5C7A">
        <w:rPr>
          <w:rFonts w:ascii="Times New Roman" w:hAnsi="Times New Roman" w:cs="Times New Roman"/>
        </w:rPr>
        <w:t xml:space="preserve"> by</w:t>
      </w:r>
      <w:r w:rsidR="00AE5C7A" w:rsidRPr="00AE5C7A">
        <w:rPr>
          <w:rFonts w:ascii="Times New Roman" w:hAnsi="Times New Roman" w:cs="Times New Roman"/>
        </w:rPr>
        <w:t xml:space="preserve"> quickly reassign</w:t>
      </w:r>
      <w:r w:rsidR="00AE5C7A">
        <w:rPr>
          <w:rFonts w:ascii="Times New Roman" w:hAnsi="Times New Roman" w:cs="Times New Roman"/>
        </w:rPr>
        <w:t>ing</w:t>
      </w:r>
      <w:r w:rsidR="00AE5C7A" w:rsidRPr="00AE5C7A">
        <w:rPr>
          <w:rFonts w:ascii="Times New Roman" w:hAnsi="Times New Roman" w:cs="Times New Roman"/>
        </w:rPr>
        <w:t xml:space="preserve"> tasks to handle check-ins manually </w:t>
      </w:r>
      <w:r w:rsidR="00AE5C7A" w:rsidRPr="00AE5C7A">
        <w:rPr>
          <w:rFonts w:ascii="Times New Roman" w:hAnsi="Times New Roman" w:cs="Times New Roman"/>
        </w:rPr>
        <w:lastRenderedPageBreak/>
        <w:t xml:space="preserve">and </w:t>
      </w:r>
      <w:r w:rsidR="00AE5C7A">
        <w:rPr>
          <w:rFonts w:ascii="Times New Roman" w:hAnsi="Times New Roman" w:cs="Times New Roman"/>
        </w:rPr>
        <w:t>positioning</w:t>
      </w:r>
      <w:r w:rsidR="00AE5C7A" w:rsidRPr="00AE5C7A">
        <w:rPr>
          <w:rFonts w:ascii="Times New Roman" w:hAnsi="Times New Roman" w:cs="Times New Roman"/>
        </w:rPr>
        <w:t xml:space="preserve"> staff to communicate directly with guests.</w:t>
      </w:r>
      <w:r w:rsidR="00AE5C7A">
        <w:rPr>
          <w:rFonts w:ascii="Times New Roman" w:hAnsi="Times New Roman" w:cs="Times New Roman"/>
        </w:rPr>
        <w:t xml:space="preserve"> </w:t>
      </w:r>
      <w:r w:rsidR="00AE5C7A" w:rsidRPr="00AE5C7A">
        <w:rPr>
          <w:rFonts w:ascii="Times New Roman" w:hAnsi="Times New Roman" w:cs="Times New Roman"/>
        </w:rPr>
        <w:t>While this showed strong crisis skills at the supervisory level, it also revealed a weakness. The hotel relied on individual supervisors' abilities rather than a standardized emergency plan. This creates a risk, as the response to a future crisis could vary greatly depending on which supervisor is on duty.</w:t>
      </w:r>
    </w:p>
    <w:p w14:paraId="3748AAB6" w14:textId="77777777" w:rsidR="00A7197C" w:rsidRPr="005476E1" w:rsidRDefault="00A7197C" w:rsidP="00A7197C">
      <w:pPr>
        <w:pStyle w:val="Heading3"/>
        <w:rPr>
          <w:rFonts w:ascii="Times New Roman" w:hAnsi="Times New Roman" w:cs="Times New Roman"/>
          <w:i/>
          <w:iCs/>
          <w:color w:val="auto"/>
          <w:sz w:val="24"/>
          <w:szCs w:val="24"/>
        </w:rPr>
      </w:pPr>
      <w:bookmarkStart w:id="17" w:name="_Toc213337218"/>
      <w:r w:rsidRPr="005476E1">
        <w:rPr>
          <w:rFonts w:ascii="Times New Roman" w:hAnsi="Times New Roman" w:cs="Times New Roman"/>
          <w:i/>
          <w:iCs/>
          <w:color w:val="auto"/>
          <w:sz w:val="24"/>
          <w:szCs w:val="24"/>
        </w:rPr>
        <w:t xml:space="preserve">Coordination Between Management and Technical </w:t>
      </w:r>
      <w:r>
        <w:rPr>
          <w:rFonts w:ascii="Times New Roman" w:hAnsi="Times New Roman" w:cs="Times New Roman"/>
          <w:i/>
          <w:iCs/>
          <w:color w:val="auto"/>
          <w:sz w:val="24"/>
          <w:szCs w:val="24"/>
        </w:rPr>
        <w:t>Operations</w:t>
      </w:r>
      <w:bookmarkEnd w:id="17"/>
    </w:p>
    <w:p w14:paraId="79C9E58D" w14:textId="77777777" w:rsidR="00A7197C" w:rsidRDefault="00A7197C" w:rsidP="00A7197C">
      <w:pPr>
        <w:spacing w:after="240" w:line="360" w:lineRule="auto"/>
        <w:ind w:firstLine="720"/>
        <w:jc w:val="both"/>
        <w:rPr>
          <w:rFonts w:ascii="Times New Roman" w:hAnsi="Times New Roman" w:cs="Times New Roman"/>
        </w:rPr>
      </w:pPr>
      <w:r w:rsidRPr="005476E1">
        <w:rPr>
          <w:rFonts w:ascii="Times New Roman" w:hAnsi="Times New Roman" w:cs="Times New Roman"/>
        </w:rPr>
        <w:t xml:space="preserve">Effective coordination between management and day-to-day operations ensures that a hotel's big-picture goals are actually met. </w:t>
      </w:r>
      <w:r>
        <w:rPr>
          <w:rFonts w:ascii="Times New Roman" w:hAnsi="Times New Roman" w:cs="Times New Roman"/>
        </w:rPr>
        <w:t>T</w:t>
      </w:r>
      <w:r w:rsidRPr="005476E1">
        <w:rPr>
          <w:rFonts w:ascii="Times New Roman" w:hAnsi="Times New Roman" w:cs="Times New Roman"/>
        </w:rPr>
        <w:t>his kind of coordination turns administrative departments from simple record-keepers into active drivers of the hotel's strategy.</w:t>
      </w:r>
      <w:r>
        <w:rPr>
          <w:rFonts w:ascii="Times New Roman" w:hAnsi="Times New Roman" w:cs="Times New Roman"/>
        </w:rPr>
        <w:t xml:space="preserve"> </w:t>
      </w:r>
      <w:r w:rsidRPr="005476E1">
        <w:rPr>
          <w:rFonts w:ascii="Times New Roman" w:hAnsi="Times New Roman" w:cs="Times New Roman"/>
        </w:rPr>
        <w:t>We see this at Novotel Southampton, where administrative managers act as the crucial link between senior executives and department supervisors. They facilitate the rollout of new policies, manage staff schedules, and monitor performance, ensuring strategic plans are successfully put into action.</w:t>
      </w:r>
    </w:p>
    <w:p w14:paraId="51783F78" w14:textId="77777777" w:rsidR="00A7197C" w:rsidRDefault="00A7197C" w:rsidP="00A7197C">
      <w:pPr>
        <w:spacing w:after="240" w:line="360" w:lineRule="auto"/>
        <w:ind w:firstLine="720"/>
        <w:jc w:val="both"/>
        <w:rPr>
          <w:rFonts w:ascii="Times New Roman" w:hAnsi="Times New Roman" w:cs="Times New Roman"/>
        </w:rPr>
      </w:pPr>
      <w:r w:rsidRPr="00A63F85">
        <w:rPr>
          <w:rFonts w:ascii="Times New Roman" w:hAnsi="Times New Roman" w:cs="Times New Roman"/>
        </w:rPr>
        <w:t>At Novotel, a key finding was the seamless integration between administrative planning and the front desk. For example, the daily task of assigning rooms and coordinating with housekeeping is managed through a single, shared digital platform. This centralised system reduces mistakes and speeds up the process of preparing rooms for new guests.</w:t>
      </w:r>
      <w:r>
        <w:rPr>
          <w:rFonts w:ascii="Times New Roman" w:hAnsi="Times New Roman" w:cs="Times New Roman"/>
        </w:rPr>
        <w:t xml:space="preserve"> </w:t>
      </w:r>
      <w:r w:rsidRPr="00A63F85">
        <w:rPr>
          <w:rFonts w:ascii="Times New Roman" w:hAnsi="Times New Roman" w:cs="Times New Roman"/>
        </w:rPr>
        <w:t xml:space="preserve">This practical approach reflects the academic view of </w:t>
      </w:r>
      <w:proofErr w:type="spellStart"/>
      <w:r w:rsidRPr="00A63F85">
        <w:rPr>
          <w:rFonts w:ascii="Times New Roman" w:hAnsi="Times New Roman" w:cs="Times New Roman"/>
        </w:rPr>
        <w:t>Kandampully</w:t>
      </w:r>
      <w:proofErr w:type="spellEnd"/>
      <w:r w:rsidRPr="00A63F85">
        <w:rPr>
          <w:rFonts w:ascii="Times New Roman" w:hAnsi="Times New Roman" w:cs="Times New Roman"/>
        </w:rPr>
        <w:t xml:space="preserve"> et al. (2018), who state that tightly integrating administrative and technical operations is fundamental to delivering consistent service and improving guest satisfaction scores.</w:t>
      </w:r>
    </w:p>
    <w:p w14:paraId="0D27B224" w14:textId="77777777" w:rsidR="00A7197C" w:rsidRDefault="00A7197C" w:rsidP="00A7197C">
      <w:pPr>
        <w:spacing w:after="240" w:line="360" w:lineRule="auto"/>
        <w:ind w:firstLine="720"/>
        <w:jc w:val="both"/>
        <w:rPr>
          <w:rFonts w:ascii="Times New Roman" w:hAnsi="Times New Roman" w:cs="Times New Roman"/>
        </w:rPr>
      </w:pPr>
      <w:r w:rsidRPr="006601A8">
        <w:rPr>
          <w:rFonts w:ascii="Times New Roman" w:hAnsi="Times New Roman" w:cs="Times New Roman"/>
        </w:rPr>
        <w:t>However, the study found that while coordination between different departments at the same level is strong, the upward communication from administration to upper management is less fluid</w:t>
      </w:r>
      <w:r>
        <w:rPr>
          <w:rFonts w:ascii="Times New Roman" w:hAnsi="Times New Roman" w:cs="Times New Roman"/>
        </w:rPr>
        <w:t xml:space="preserve">, which leads to </w:t>
      </w:r>
      <w:r w:rsidRPr="006601A8">
        <w:rPr>
          <w:rFonts w:ascii="Times New Roman" w:hAnsi="Times New Roman" w:cs="Times New Roman"/>
        </w:rPr>
        <w:t>slow decision-making, particularly for approving new purchases and maintenance work.</w:t>
      </w:r>
      <w:r>
        <w:rPr>
          <w:rFonts w:ascii="Times New Roman" w:hAnsi="Times New Roman" w:cs="Times New Roman"/>
        </w:rPr>
        <w:t xml:space="preserve"> </w:t>
      </w:r>
      <w:r w:rsidRPr="006601A8">
        <w:rPr>
          <w:rFonts w:ascii="Times New Roman" w:hAnsi="Times New Roman" w:cs="Times New Roman"/>
        </w:rPr>
        <w:t xml:space="preserve">This observation supports the view of Bergman and </w:t>
      </w:r>
      <w:proofErr w:type="spellStart"/>
      <w:r w:rsidRPr="006601A8">
        <w:rPr>
          <w:rFonts w:ascii="Times New Roman" w:hAnsi="Times New Roman" w:cs="Times New Roman"/>
        </w:rPr>
        <w:t>Klefsjö</w:t>
      </w:r>
      <w:proofErr w:type="spellEnd"/>
      <w:r w:rsidRPr="006601A8">
        <w:rPr>
          <w:rFonts w:ascii="Times New Roman" w:hAnsi="Times New Roman" w:cs="Times New Roman"/>
        </w:rPr>
        <w:t xml:space="preserve"> (2010), who warn that a rigid hierarchy can slow down critical decisions in the fast-paced hotel industry.</w:t>
      </w:r>
    </w:p>
    <w:p w14:paraId="46E9D6DC" w14:textId="77777777" w:rsidR="00A7197C" w:rsidRDefault="00A7197C" w:rsidP="00A7197C">
      <w:pPr>
        <w:spacing w:after="240" w:line="360" w:lineRule="auto"/>
        <w:ind w:firstLine="720"/>
        <w:jc w:val="both"/>
        <w:rPr>
          <w:rFonts w:ascii="Times New Roman" w:hAnsi="Times New Roman" w:cs="Times New Roman"/>
        </w:rPr>
      </w:pPr>
      <w:r w:rsidRPr="006601A8">
        <w:rPr>
          <w:rFonts w:ascii="Times New Roman" w:hAnsi="Times New Roman" w:cs="Times New Roman"/>
        </w:rPr>
        <w:t>To address this, the hotel could improve its administrative effectiveness by giving staff more authority and clearer guidelines to make decisions on their own. Research by Wirtz and Zeithaml (2017) supports this, showing that when decision-making is</w:t>
      </w:r>
      <w:r>
        <w:rPr>
          <w:rFonts w:ascii="Times New Roman" w:hAnsi="Times New Roman" w:cs="Times New Roman"/>
        </w:rPr>
        <w:t xml:space="preserve"> decentralised, </w:t>
      </w:r>
      <w:r w:rsidRPr="006601A8">
        <w:rPr>
          <w:rFonts w:ascii="Times New Roman" w:hAnsi="Times New Roman" w:cs="Times New Roman"/>
        </w:rPr>
        <w:t>it boosts a hotel's ability to solve problems quickly and adapt to changing needs. This is especially important for full-service hotels like Novotel.</w:t>
      </w:r>
    </w:p>
    <w:p w14:paraId="583E839F" w14:textId="7C4048C5" w:rsidR="00D72462" w:rsidRPr="007F2B27" w:rsidRDefault="007F2B27" w:rsidP="007F2B27">
      <w:pPr>
        <w:pStyle w:val="Heading3"/>
        <w:rPr>
          <w:rFonts w:ascii="Times New Roman" w:hAnsi="Times New Roman" w:cs="Times New Roman"/>
          <w:i/>
          <w:iCs/>
          <w:color w:val="auto"/>
          <w:sz w:val="24"/>
          <w:szCs w:val="24"/>
        </w:rPr>
      </w:pPr>
      <w:bookmarkStart w:id="18" w:name="_Toc213337219"/>
      <w:r w:rsidRPr="007F2B27">
        <w:rPr>
          <w:rFonts w:ascii="Times New Roman" w:hAnsi="Times New Roman" w:cs="Times New Roman"/>
          <w:i/>
          <w:iCs/>
          <w:color w:val="auto"/>
          <w:sz w:val="24"/>
          <w:szCs w:val="24"/>
        </w:rPr>
        <w:t>Training, Development, and Employee Engagement</w:t>
      </w:r>
      <w:bookmarkEnd w:id="18"/>
    </w:p>
    <w:p w14:paraId="41D4DD3D" w14:textId="6568516C" w:rsidR="00D72462" w:rsidRDefault="007F2B27" w:rsidP="00C77154">
      <w:pPr>
        <w:spacing w:after="240" w:line="360" w:lineRule="auto"/>
        <w:ind w:firstLine="720"/>
        <w:jc w:val="both"/>
        <w:rPr>
          <w:rFonts w:ascii="Times New Roman" w:hAnsi="Times New Roman" w:cs="Times New Roman"/>
        </w:rPr>
      </w:pPr>
      <w:r w:rsidRPr="007F2B27">
        <w:rPr>
          <w:rFonts w:ascii="Times New Roman" w:hAnsi="Times New Roman" w:cs="Times New Roman"/>
        </w:rPr>
        <w:t xml:space="preserve">Training and staff engagement are crucial for effective administration. Research shows that while fair pay helps keep employees, opportunities for growth and feeling valued have a </w:t>
      </w:r>
      <w:r w:rsidRPr="007F2B27">
        <w:rPr>
          <w:rFonts w:ascii="Times New Roman" w:hAnsi="Times New Roman" w:cs="Times New Roman"/>
        </w:rPr>
        <w:lastRenderedPageBreak/>
        <w:t>bigger impact on their engagement and performance (Gelencsér</w:t>
      </w:r>
      <w:r>
        <w:rPr>
          <w:rFonts w:ascii="Times New Roman" w:hAnsi="Times New Roman" w:cs="Times New Roman"/>
        </w:rPr>
        <w:t xml:space="preserve"> et al., 2023</w:t>
      </w:r>
      <w:r w:rsidRPr="007F2B27">
        <w:rPr>
          <w:rFonts w:ascii="Times New Roman" w:hAnsi="Times New Roman" w:cs="Times New Roman"/>
        </w:rPr>
        <w:t>).</w:t>
      </w:r>
      <w:r w:rsidR="00A246D0">
        <w:rPr>
          <w:rFonts w:ascii="Times New Roman" w:hAnsi="Times New Roman" w:cs="Times New Roman"/>
        </w:rPr>
        <w:t xml:space="preserve"> Additionally, </w:t>
      </w:r>
      <w:r w:rsidR="00A246D0" w:rsidRPr="00A246D0">
        <w:rPr>
          <w:rFonts w:ascii="Times New Roman" w:hAnsi="Times New Roman" w:cs="Times New Roman"/>
        </w:rPr>
        <w:t>Training helps administrative staff become adaptive problem-solvers rather than just routine workers, which improves their responsiveness and boosts morale (</w:t>
      </w:r>
      <w:r w:rsidR="00A246D0">
        <w:rPr>
          <w:rFonts w:ascii="Times New Roman" w:hAnsi="Times New Roman" w:cs="Times New Roman"/>
        </w:rPr>
        <w:t>Mohamad et al., 2024</w:t>
      </w:r>
      <w:r w:rsidR="00A246D0" w:rsidRPr="00A246D0">
        <w:rPr>
          <w:rFonts w:ascii="Times New Roman" w:hAnsi="Times New Roman" w:cs="Times New Roman"/>
        </w:rPr>
        <w:t xml:space="preserve">). </w:t>
      </w:r>
      <w:r w:rsidRPr="007F2B27">
        <w:rPr>
          <w:rFonts w:ascii="Times New Roman" w:hAnsi="Times New Roman" w:cs="Times New Roman"/>
        </w:rPr>
        <w:t xml:space="preserve">This was clear at Novotel Southampton, where administrative staff receive training </w:t>
      </w:r>
      <w:r>
        <w:rPr>
          <w:rFonts w:ascii="Times New Roman" w:hAnsi="Times New Roman" w:cs="Times New Roman"/>
        </w:rPr>
        <w:t>regularly</w:t>
      </w:r>
      <w:r w:rsidRPr="007F2B27">
        <w:rPr>
          <w:rFonts w:ascii="Times New Roman" w:hAnsi="Times New Roman" w:cs="Times New Roman"/>
        </w:rPr>
        <w:t>. This training covers operational software, protecting guest data, and how to collaborate with other departments.</w:t>
      </w:r>
      <w:r w:rsidR="00C77154">
        <w:rPr>
          <w:rFonts w:ascii="Times New Roman" w:hAnsi="Times New Roman" w:cs="Times New Roman"/>
        </w:rPr>
        <w:t xml:space="preserve"> Moreover, t</w:t>
      </w:r>
      <w:r w:rsidR="00C77154" w:rsidRPr="00C77154">
        <w:rPr>
          <w:rFonts w:ascii="Times New Roman" w:hAnsi="Times New Roman" w:cs="Times New Roman"/>
        </w:rPr>
        <w:t>he research at Novotel Southampton found that employee engagement levels varied significantly across the staff. Some team members were highly proactive, anticipating guest needs and looking for ways to improve, while others did only the bare minimum required.</w:t>
      </w:r>
      <w:r w:rsidR="00C77154">
        <w:rPr>
          <w:rFonts w:ascii="Times New Roman" w:hAnsi="Times New Roman" w:cs="Times New Roman"/>
        </w:rPr>
        <w:t xml:space="preserve"> </w:t>
      </w:r>
      <w:r w:rsidR="00C77154" w:rsidRPr="00C77154">
        <w:rPr>
          <w:rFonts w:ascii="Times New Roman" w:hAnsi="Times New Roman" w:cs="Times New Roman"/>
        </w:rPr>
        <w:t>This difference in engagement had a direct impact on operations, affecting the consistency of service, the hotel's capacity for innovation, and its ability to learn and adapt as an organization.</w:t>
      </w:r>
    </w:p>
    <w:p w14:paraId="0D70EB6F" w14:textId="1B28D804" w:rsidR="008C316E" w:rsidRDefault="008C316E" w:rsidP="008C316E">
      <w:pPr>
        <w:spacing w:after="240" w:line="360" w:lineRule="auto"/>
        <w:ind w:firstLine="720"/>
        <w:jc w:val="both"/>
        <w:rPr>
          <w:rFonts w:ascii="Times New Roman" w:hAnsi="Times New Roman" w:cs="Times New Roman"/>
        </w:rPr>
      </w:pPr>
      <w:r w:rsidRPr="008C316E">
        <w:rPr>
          <w:rFonts w:ascii="Times New Roman" w:hAnsi="Times New Roman" w:cs="Times New Roman"/>
        </w:rPr>
        <w:t>The hotel's own HR reports showed a clear link: higher employee engagement leads to more efficient processes. Similar research found that empowering staff leads to more innovation in administration and fewer mistakes (K</w:t>
      </w:r>
      <w:r>
        <w:rPr>
          <w:rFonts w:ascii="Times New Roman" w:hAnsi="Times New Roman" w:cs="Times New Roman"/>
        </w:rPr>
        <w:t xml:space="preserve">han et al., </w:t>
      </w:r>
      <w:proofErr w:type="gramStart"/>
      <w:r>
        <w:rPr>
          <w:rFonts w:ascii="Times New Roman" w:hAnsi="Times New Roman" w:cs="Times New Roman"/>
        </w:rPr>
        <w:t xml:space="preserve">2021 </w:t>
      </w:r>
      <w:r w:rsidRPr="008C316E">
        <w:rPr>
          <w:rFonts w:ascii="Times New Roman" w:hAnsi="Times New Roman" w:cs="Times New Roman"/>
        </w:rPr>
        <w:t>)</w:t>
      </w:r>
      <w:proofErr w:type="gramEnd"/>
      <w:r w:rsidRPr="008C316E">
        <w:rPr>
          <w:rFonts w:ascii="Times New Roman" w:hAnsi="Times New Roman" w:cs="Times New Roman"/>
        </w:rPr>
        <w:t>.</w:t>
      </w:r>
      <w:r>
        <w:rPr>
          <w:rFonts w:ascii="Times New Roman" w:hAnsi="Times New Roman" w:cs="Times New Roman"/>
        </w:rPr>
        <w:t xml:space="preserve"> </w:t>
      </w:r>
      <w:r w:rsidRPr="008C316E">
        <w:rPr>
          <w:rFonts w:ascii="Times New Roman" w:hAnsi="Times New Roman" w:cs="Times New Roman"/>
        </w:rPr>
        <w:t>These findings highlight how important non-financial incentives can be, such as employee recognition programs, flexible work schedules, and involving staff in decisions.</w:t>
      </w:r>
    </w:p>
    <w:p w14:paraId="0B0D64AF" w14:textId="279DC9AF" w:rsidR="008C316E" w:rsidRDefault="008C316E" w:rsidP="008C316E">
      <w:pPr>
        <w:spacing w:after="240" w:line="360" w:lineRule="auto"/>
        <w:ind w:firstLine="720"/>
        <w:jc w:val="both"/>
        <w:rPr>
          <w:rFonts w:ascii="Times New Roman" w:hAnsi="Times New Roman" w:cs="Times New Roman"/>
        </w:rPr>
      </w:pPr>
      <w:r>
        <w:rPr>
          <w:rFonts w:ascii="Times New Roman" w:hAnsi="Times New Roman" w:cs="Times New Roman"/>
        </w:rPr>
        <w:t>In addition to that, r</w:t>
      </w:r>
      <w:r w:rsidRPr="008C316E">
        <w:rPr>
          <w:rFonts w:ascii="Times New Roman" w:hAnsi="Times New Roman" w:cs="Times New Roman"/>
        </w:rPr>
        <w:t>esearch warns that burnout in administrative roles, especially for repetitive desk jobs, can lower service quality and increase staff turnover (</w:t>
      </w:r>
      <w:proofErr w:type="spellStart"/>
      <w:r>
        <w:rPr>
          <w:rFonts w:ascii="Times New Roman" w:hAnsi="Times New Roman" w:cs="Times New Roman"/>
        </w:rPr>
        <w:t>Kumareswaran</w:t>
      </w:r>
      <w:proofErr w:type="spellEnd"/>
      <w:r>
        <w:rPr>
          <w:rFonts w:ascii="Times New Roman" w:hAnsi="Times New Roman" w:cs="Times New Roman"/>
        </w:rPr>
        <w:t>, 2023</w:t>
      </w:r>
      <w:r w:rsidRPr="008C316E">
        <w:rPr>
          <w:rFonts w:ascii="Times New Roman" w:hAnsi="Times New Roman" w:cs="Times New Roman"/>
        </w:rPr>
        <w:t>). In response, Novotel's introduction of hybrid scheduling</w:t>
      </w:r>
      <w:r>
        <w:rPr>
          <w:rFonts w:ascii="Times New Roman" w:hAnsi="Times New Roman" w:cs="Times New Roman"/>
        </w:rPr>
        <w:t xml:space="preserve">, </w:t>
      </w:r>
      <w:r w:rsidRPr="008C316E">
        <w:rPr>
          <w:rFonts w:ascii="Times New Roman" w:hAnsi="Times New Roman" w:cs="Times New Roman"/>
        </w:rPr>
        <w:t>allowing some remote work for reporting tasks</w:t>
      </w:r>
      <w:r>
        <w:rPr>
          <w:rFonts w:ascii="Times New Roman" w:hAnsi="Times New Roman" w:cs="Times New Roman"/>
        </w:rPr>
        <w:t xml:space="preserve">, </w:t>
      </w:r>
      <w:r w:rsidRPr="008C316E">
        <w:rPr>
          <w:rFonts w:ascii="Times New Roman" w:hAnsi="Times New Roman" w:cs="Times New Roman"/>
        </w:rPr>
        <w:t>is an innovative step for the UK hotel industry</w:t>
      </w:r>
      <w:r>
        <w:rPr>
          <w:rFonts w:ascii="Times New Roman" w:hAnsi="Times New Roman" w:cs="Times New Roman"/>
        </w:rPr>
        <w:t xml:space="preserve">. </w:t>
      </w:r>
      <w:r w:rsidR="005944DE" w:rsidRPr="005944DE">
        <w:rPr>
          <w:rFonts w:ascii="Times New Roman" w:hAnsi="Times New Roman" w:cs="Times New Roman"/>
        </w:rPr>
        <w:t>Adopting hybrid work models in hotels provides significant advantages, including greater operational flexibility, improved employee retention, and reduced costs</w:t>
      </w:r>
      <w:r w:rsidR="005944DE">
        <w:rPr>
          <w:rFonts w:ascii="Times New Roman" w:hAnsi="Times New Roman" w:cs="Times New Roman"/>
        </w:rPr>
        <w:t xml:space="preserve"> (Schulze, 2024)</w:t>
      </w:r>
      <w:r w:rsidR="005944DE" w:rsidRPr="005944DE">
        <w:rPr>
          <w:rFonts w:ascii="Times New Roman" w:hAnsi="Times New Roman" w:cs="Times New Roman"/>
        </w:rPr>
        <w:t>. By allowing certain administrative tasks to be completed remotely, hotels can use their resources more efficiently and ease the workload for on-site staff. This flexibility also promotes a better work-life balance for employees, which is key to keeping qualified staff in a sector known for high turnover. Furthermore, by using office space more flexibly and not requiring all employees to be on-site every day, hotels can lower operating expenses related to office infrastructure and utilities</w:t>
      </w:r>
      <w:r w:rsidR="005944DE">
        <w:rPr>
          <w:rFonts w:ascii="Times New Roman" w:hAnsi="Times New Roman" w:cs="Times New Roman"/>
        </w:rPr>
        <w:t xml:space="preserve"> (Schulze, 2024).</w:t>
      </w:r>
    </w:p>
    <w:p w14:paraId="0BBB7D12" w14:textId="447FB404" w:rsidR="00C14454" w:rsidRDefault="00C14454" w:rsidP="008C316E">
      <w:pPr>
        <w:spacing w:after="240" w:line="360" w:lineRule="auto"/>
        <w:ind w:firstLine="720"/>
        <w:jc w:val="both"/>
        <w:rPr>
          <w:rFonts w:ascii="Times New Roman" w:hAnsi="Times New Roman" w:cs="Times New Roman"/>
        </w:rPr>
      </w:pPr>
      <w:r>
        <w:rPr>
          <w:rFonts w:ascii="Times New Roman" w:hAnsi="Times New Roman" w:cs="Times New Roman"/>
        </w:rPr>
        <w:t xml:space="preserve">Another key finding is the crucial </w:t>
      </w:r>
      <w:r w:rsidRPr="00C14454">
        <w:rPr>
          <w:rFonts w:ascii="Times New Roman" w:hAnsi="Times New Roman" w:cs="Times New Roman"/>
        </w:rPr>
        <w:t>difference between the amount of training offered and its lasting effectiveness. Novotel Southampton provides initial training for new hires, but the lack of follow-up or advanced courses limits long-term performance.</w:t>
      </w:r>
      <w:r>
        <w:rPr>
          <w:rFonts w:ascii="Times New Roman" w:hAnsi="Times New Roman" w:cs="Times New Roman"/>
        </w:rPr>
        <w:t xml:space="preserve"> </w:t>
      </w:r>
      <w:r w:rsidRPr="00C14454">
        <w:rPr>
          <w:rFonts w:ascii="Times New Roman" w:hAnsi="Times New Roman" w:cs="Times New Roman"/>
        </w:rPr>
        <w:t xml:space="preserve">This supports research stating that without continuous, structured training, staff can't keep up with changing guest </w:t>
      </w:r>
      <w:r w:rsidRPr="00C14454">
        <w:rPr>
          <w:rFonts w:ascii="Times New Roman" w:hAnsi="Times New Roman" w:cs="Times New Roman"/>
        </w:rPr>
        <w:lastRenderedPageBreak/>
        <w:t>demands and new technology (Nickson, 2013).</w:t>
      </w:r>
      <w:r>
        <w:rPr>
          <w:rFonts w:ascii="Times New Roman" w:hAnsi="Times New Roman" w:cs="Times New Roman"/>
        </w:rPr>
        <w:t xml:space="preserve"> </w:t>
      </w:r>
      <w:r w:rsidRPr="00C14454">
        <w:rPr>
          <w:rFonts w:ascii="Times New Roman" w:hAnsi="Times New Roman" w:cs="Times New Roman"/>
        </w:rPr>
        <w:t>The practical takeaway is that hotels need to think of training as a continuous cycle of learning, not just a single event when an employee is first hired.</w:t>
      </w:r>
    </w:p>
    <w:p w14:paraId="4230BFA2" w14:textId="169718F8" w:rsidR="00C77154" w:rsidRDefault="00E37A52" w:rsidP="00E37A52">
      <w:pPr>
        <w:spacing w:after="240" w:line="360" w:lineRule="auto"/>
        <w:ind w:firstLine="720"/>
        <w:jc w:val="both"/>
        <w:rPr>
          <w:rFonts w:ascii="Times New Roman" w:hAnsi="Times New Roman" w:cs="Times New Roman"/>
        </w:rPr>
      </w:pPr>
      <w:r>
        <w:rPr>
          <w:rFonts w:ascii="Times New Roman" w:hAnsi="Times New Roman" w:cs="Times New Roman"/>
        </w:rPr>
        <w:t>Additionally, t</w:t>
      </w:r>
      <w:r w:rsidRPr="00E37A52">
        <w:rPr>
          <w:rFonts w:ascii="Times New Roman" w:hAnsi="Times New Roman" w:cs="Times New Roman"/>
        </w:rPr>
        <w:t xml:space="preserve">he research also highlighted the importance of informal learning at Novotel Southampton. During </w:t>
      </w:r>
      <w:r>
        <w:rPr>
          <w:rFonts w:ascii="Times New Roman" w:hAnsi="Times New Roman" w:cs="Times New Roman"/>
        </w:rPr>
        <w:t>slow work periods</w:t>
      </w:r>
      <w:r w:rsidRPr="00E37A52">
        <w:rPr>
          <w:rFonts w:ascii="Times New Roman" w:hAnsi="Times New Roman" w:cs="Times New Roman"/>
        </w:rPr>
        <w:t>, experienced employees often mentored new staff, showing them shortcuts, better ways to handle tasks, and more efficient workflows.</w:t>
      </w:r>
      <w:r>
        <w:rPr>
          <w:rFonts w:ascii="Times New Roman" w:hAnsi="Times New Roman" w:cs="Times New Roman"/>
        </w:rPr>
        <w:t xml:space="preserve"> </w:t>
      </w:r>
      <w:r w:rsidRPr="00E37A52">
        <w:rPr>
          <w:rFonts w:ascii="Times New Roman" w:hAnsi="Times New Roman" w:cs="Times New Roman"/>
        </w:rPr>
        <w:t>This informal coaching was very effective, leading to clear improvements in the new employees' performance. However, because this system is unofficial and unstructured, its success is unpredictable. It depends entirely on which staff are scheduled together, whether their personalities mesh, and if senior employees are willing to take the time to mentor.</w:t>
      </w:r>
    </w:p>
    <w:p w14:paraId="396C7E8E" w14:textId="345E95B1" w:rsidR="00E37A52" w:rsidRDefault="00E37A52" w:rsidP="00E37A52">
      <w:pPr>
        <w:spacing w:after="240" w:line="360" w:lineRule="auto"/>
        <w:ind w:firstLine="720"/>
        <w:jc w:val="both"/>
        <w:rPr>
          <w:rFonts w:ascii="Times New Roman" w:hAnsi="Times New Roman" w:cs="Times New Roman"/>
        </w:rPr>
      </w:pPr>
      <w:r>
        <w:rPr>
          <w:rFonts w:ascii="Times New Roman" w:hAnsi="Times New Roman" w:cs="Times New Roman"/>
        </w:rPr>
        <w:t>Lastly, there is a</w:t>
      </w:r>
      <w:r w:rsidRPr="00E37A52">
        <w:rPr>
          <w:rFonts w:ascii="Times New Roman" w:hAnsi="Times New Roman" w:cs="Times New Roman"/>
        </w:rPr>
        <w:t xml:space="preserve"> need for better technology training. The property management system (PMS) at Novotel Southampton has advanced tools for managing revenue, guest relationships, and daily operations. However, most staff only used its basic functions, meaning the hotel wasn't getting the full value from its system.</w:t>
      </w:r>
      <w:r>
        <w:rPr>
          <w:rFonts w:ascii="Times New Roman" w:hAnsi="Times New Roman" w:cs="Times New Roman"/>
        </w:rPr>
        <w:t xml:space="preserve"> </w:t>
      </w:r>
      <w:r w:rsidRPr="00E37A52">
        <w:rPr>
          <w:rFonts w:ascii="Times New Roman" w:hAnsi="Times New Roman" w:cs="Times New Roman"/>
        </w:rPr>
        <w:t>This supports the view that tech skills are a core requirement in modern hotel management (Quinn, 2012). The practical takeaway is that training must go beyond simple "how-to" lessons. It needs to cover advanced features that truly improve efficiency and administrative power.</w:t>
      </w:r>
    </w:p>
    <w:p w14:paraId="1C7B52AE" w14:textId="4F4CB0C3" w:rsidR="005944DE" w:rsidRDefault="005944DE" w:rsidP="008C316E">
      <w:pPr>
        <w:spacing w:after="240" w:line="360" w:lineRule="auto"/>
        <w:ind w:firstLine="720"/>
        <w:jc w:val="both"/>
        <w:rPr>
          <w:rFonts w:ascii="Times New Roman" w:hAnsi="Times New Roman" w:cs="Times New Roman"/>
        </w:rPr>
      </w:pPr>
      <w:r w:rsidRPr="005944DE">
        <w:rPr>
          <w:rFonts w:ascii="Times New Roman" w:hAnsi="Times New Roman" w:cs="Times New Roman"/>
        </w:rPr>
        <w:t>Taken together, the findings show that initiatives focused on giving employees more autonomy, opportunities for skill development, and digital training are more effective for maintaining a stable and effective administration in the long run than simply raising pay.</w:t>
      </w:r>
    </w:p>
    <w:p w14:paraId="1F769D29" w14:textId="3666F517" w:rsidR="008C316E" w:rsidRPr="00CC3275" w:rsidRDefault="00CC3275" w:rsidP="00CC3275">
      <w:pPr>
        <w:pStyle w:val="Heading3"/>
        <w:rPr>
          <w:rFonts w:ascii="Times New Roman" w:hAnsi="Times New Roman" w:cs="Times New Roman"/>
          <w:i/>
          <w:iCs/>
          <w:color w:val="auto"/>
          <w:sz w:val="24"/>
          <w:szCs w:val="24"/>
        </w:rPr>
      </w:pPr>
      <w:bookmarkStart w:id="19" w:name="_Toc213337220"/>
      <w:r w:rsidRPr="00CC3275">
        <w:rPr>
          <w:rFonts w:ascii="Times New Roman" w:hAnsi="Times New Roman" w:cs="Times New Roman"/>
          <w:i/>
          <w:iCs/>
          <w:color w:val="auto"/>
          <w:sz w:val="24"/>
          <w:szCs w:val="24"/>
        </w:rPr>
        <w:t>Technology Integration and Digital Transformation in Administration</w:t>
      </w:r>
      <w:bookmarkEnd w:id="19"/>
    </w:p>
    <w:p w14:paraId="5629A4EA" w14:textId="55A47003" w:rsidR="005944DE" w:rsidRDefault="001B5E83" w:rsidP="00CC3275">
      <w:pPr>
        <w:spacing w:after="240" w:line="360" w:lineRule="auto"/>
        <w:ind w:firstLine="720"/>
        <w:jc w:val="both"/>
        <w:rPr>
          <w:rFonts w:ascii="Times New Roman" w:hAnsi="Times New Roman" w:cs="Times New Roman"/>
        </w:rPr>
      </w:pPr>
      <w:r w:rsidRPr="001B5E83">
        <w:rPr>
          <w:rFonts w:ascii="Times New Roman" w:hAnsi="Times New Roman" w:cs="Times New Roman"/>
        </w:rPr>
        <w:t>Technology is now essential for successful hotel administration. Researchers note that digital transformation is a strategic necessity for improving data accuracy, personalizing guest experiences, and optimizing resources (</w:t>
      </w:r>
      <w:proofErr w:type="spellStart"/>
      <w:r>
        <w:rPr>
          <w:rFonts w:ascii="Times New Roman" w:hAnsi="Times New Roman" w:cs="Times New Roman"/>
        </w:rPr>
        <w:t>Amirulloh</w:t>
      </w:r>
      <w:proofErr w:type="spellEnd"/>
      <w:r>
        <w:rPr>
          <w:rFonts w:ascii="Times New Roman" w:hAnsi="Times New Roman" w:cs="Times New Roman"/>
        </w:rPr>
        <w:t xml:space="preserve"> et al., 2024</w:t>
      </w:r>
      <w:r w:rsidRPr="001B5E83">
        <w:rPr>
          <w:rFonts w:ascii="Times New Roman" w:hAnsi="Times New Roman" w:cs="Times New Roman"/>
        </w:rPr>
        <w:t>). At Novotel Southampton, this is evident as key administrative tasks</w:t>
      </w:r>
      <w:r w:rsidR="009863A3">
        <w:rPr>
          <w:rFonts w:ascii="Times New Roman" w:hAnsi="Times New Roman" w:cs="Times New Roman"/>
        </w:rPr>
        <w:t xml:space="preserve">, </w:t>
      </w:r>
      <w:r w:rsidRPr="001B5E83">
        <w:rPr>
          <w:rFonts w:ascii="Times New Roman" w:hAnsi="Times New Roman" w:cs="Times New Roman"/>
        </w:rPr>
        <w:t>like handling reservations, payroll, maintenance logs, and guest feedback</w:t>
      </w:r>
      <w:r w:rsidR="009863A3">
        <w:rPr>
          <w:rFonts w:ascii="Times New Roman" w:hAnsi="Times New Roman" w:cs="Times New Roman"/>
        </w:rPr>
        <w:t>,</w:t>
      </w:r>
      <w:r>
        <w:rPr>
          <w:rFonts w:ascii="Times New Roman" w:hAnsi="Times New Roman" w:cs="Times New Roman"/>
        </w:rPr>
        <w:t xml:space="preserve"> </w:t>
      </w:r>
      <w:r w:rsidRPr="001B5E83">
        <w:rPr>
          <w:rFonts w:ascii="Times New Roman" w:hAnsi="Times New Roman" w:cs="Times New Roman"/>
        </w:rPr>
        <w:t>all run on interconnected digital systems.</w:t>
      </w:r>
    </w:p>
    <w:p w14:paraId="2E276767" w14:textId="1AD5C292" w:rsidR="009863A3" w:rsidRDefault="009863A3" w:rsidP="00CC3275">
      <w:pPr>
        <w:spacing w:after="240" w:line="360" w:lineRule="auto"/>
        <w:ind w:firstLine="720"/>
        <w:jc w:val="both"/>
        <w:rPr>
          <w:rFonts w:ascii="Times New Roman" w:hAnsi="Times New Roman" w:cs="Times New Roman"/>
        </w:rPr>
      </w:pPr>
      <w:r w:rsidRPr="009863A3">
        <w:rPr>
          <w:rFonts w:ascii="Times New Roman" w:hAnsi="Times New Roman" w:cs="Times New Roman"/>
        </w:rPr>
        <w:t>This shift is a real-world example of "smart hospitality," where technology supports human skill to achieve greater accuracy and handle larger workloads (</w:t>
      </w:r>
      <w:proofErr w:type="spellStart"/>
      <w:r w:rsidRPr="009863A3">
        <w:rPr>
          <w:rFonts w:ascii="Times New Roman" w:hAnsi="Times New Roman" w:cs="Times New Roman"/>
        </w:rPr>
        <w:t>Buhalis</w:t>
      </w:r>
      <w:proofErr w:type="spellEnd"/>
      <w:r w:rsidRPr="009863A3">
        <w:rPr>
          <w:rFonts w:ascii="Times New Roman" w:hAnsi="Times New Roman" w:cs="Times New Roman"/>
        </w:rPr>
        <w:t xml:space="preserve"> &amp; Leung, 2018). </w:t>
      </w:r>
      <w:r w:rsidR="00BE763F" w:rsidRPr="00BE763F">
        <w:rPr>
          <w:rFonts w:ascii="Times New Roman" w:hAnsi="Times New Roman" w:cs="Times New Roman"/>
        </w:rPr>
        <w:t xml:space="preserve">At Novotel Southampton, the integration of its Property Management System (PMS) across departments is a step in this direction. However, the full potential of this ecosystem is not yet </w:t>
      </w:r>
      <w:r w:rsidR="00BE763F" w:rsidRPr="00BE763F">
        <w:rPr>
          <w:rFonts w:ascii="Times New Roman" w:hAnsi="Times New Roman" w:cs="Times New Roman"/>
        </w:rPr>
        <w:lastRenderedPageBreak/>
        <w:t>realized due to human factors like inconsistent data entry, delays in updating information, and staff not using all the features available to them.</w:t>
      </w:r>
    </w:p>
    <w:p w14:paraId="1D8F73C9" w14:textId="1CB3B447" w:rsidR="00BE763F" w:rsidRDefault="00BE763F" w:rsidP="00BE763F">
      <w:pPr>
        <w:spacing w:after="240" w:line="360" w:lineRule="auto"/>
        <w:ind w:firstLine="720"/>
        <w:jc w:val="both"/>
        <w:rPr>
          <w:rFonts w:ascii="Times New Roman" w:hAnsi="Times New Roman" w:cs="Times New Roman"/>
        </w:rPr>
      </w:pPr>
      <w:proofErr w:type="gramStart"/>
      <w:r>
        <w:rPr>
          <w:rFonts w:ascii="Times New Roman" w:hAnsi="Times New Roman" w:cs="Times New Roman"/>
        </w:rPr>
        <w:t>Additionally,  t</w:t>
      </w:r>
      <w:r w:rsidRPr="00BE763F">
        <w:rPr>
          <w:rFonts w:ascii="Times New Roman" w:hAnsi="Times New Roman" w:cs="Times New Roman"/>
        </w:rPr>
        <w:t>he</w:t>
      </w:r>
      <w:proofErr w:type="gramEnd"/>
      <w:r w:rsidRPr="00BE763F">
        <w:rPr>
          <w:rFonts w:ascii="Times New Roman" w:hAnsi="Times New Roman" w:cs="Times New Roman"/>
        </w:rPr>
        <w:t xml:space="preserve"> rise of AI and automation presents both opportunities and challenges for hotel management. An analysis of guest feedback at Novotel Southampton showed a clear generational divide: younger guests from the millennial and Gen Z demographics preferred digital communication and self-service options, while older guests valued traditional, face-to-face service and personal attention.</w:t>
      </w:r>
      <w:r>
        <w:rPr>
          <w:rFonts w:ascii="Times New Roman" w:hAnsi="Times New Roman" w:cs="Times New Roman"/>
        </w:rPr>
        <w:t xml:space="preserve"> </w:t>
      </w:r>
      <w:r w:rsidRPr="00BE763F">
        <w:rPr>
          <w:rFonts w:ascii="Times New Roman" w:hAnsi="Times New Roman" w:cs="Times New Roman"/>
        </w:rPr>
        <w:t>This split suggests that future administrative systems cannot rely on a single approach. Instead, they must be flexible enough to support both highly automated and deeply personalized service styles at the same time.</w:t>
      </w:r>
    </w:p>
    <w:p w14:paraId="69A48E0E" w14:textId="78EDCF93" w:rsidR="00A7197C" w:rsidRDefault="00A7197C" w:rsidP="00CC3275">
      <w:pPr>
        <w:spacing w:after="240" w:line="360" w:lineRule="auto"/>
        <w:ind w:firstLine="720"/>
        <w:jc w:val="both"/>
        <w:rPr>
          <w:rFonts w:ascii="Times New Roman" w:hAnsi="Times New Roman" w:cs="Times New Roman"/>
        </w:rPr>
      </w:pPr>
      <w:r w:rsidRPr="00A7197C">
        <w:rPr>
          <w:rFonts w:ascii="Times New Roman" w:hAnsi="Times New Roman" w:cs="Times New Roman"/>
        </w:rPr>
        <w:t>However, introducing new technology does not guarantee success if the staff is not properly prepared, which can actually break up workflow efficiency (</w:t>
      </w:r>
      <w:r>
        <w:rPr>
          <w:rFonts w:ascii="Times New Roman" w:hAnsi="Times New Roman" w:cs="Times New Roman"/>
        </w:rPr>
        <w:t>Prince</w:t>
      </w:r>
      <w:r w:rsidRPr="00A7197C">
        <w:rPr>
          <w:rFonts w:ascii="Times New Roman" w:hAnsi="Times New Roman" w:cs="Times New Roman"/>
        </w:rPr>
        <w:t>, 202</w:t>
      </w:r>
      <w:r>
        <w:rPr>
          <w:rFonts w:ascii="Times New Roman" w:hAnsi="Times New Roman" w:cs="Times New Roman"/>
        </w:rPr>
        <w:t>4</w:t>
      </w:r>
      <w:r w:rsidRPr="00A7197C">
        <w:rPr>
          <w:rFonts w:ascii="Times New Roman" w:hAnsi="Times New Roman" w:cs="Times New Roman"/>
        </w:rPr>
        <w:t>).</w:t>
      </w:r>
      <w:r>
        <w:rPr>
          <w:rFonts w:ascii="Times New Roman" w:hAnsi="Times New Roman" w:cs="Times New Roman"/>
        </w:rPr>
        <w:t xml:space="preserve"> </w:t>
      </w:r>
      <w:r w:rsidRPr="00A7197C">
        <w:rPr>
          <w:rFonts w:ascii="Times New Roman" w:hAnsi="Times New Roman" w:cs="Times New Roman"/>
        </w:rPr>
        <w:t>Fixing this problem requires continuous training and support. This aligns with the view that a team's digital skill level is what truly determines whether a technological investment pays off (</w:t>
      </w:r>
      <w:r>
        <w:rPr>
          <w:rFonts w:ascii="Times New Roman" w:hAnsi="Times New Roman" w:cs="Times New Roman"/>
        </w:rPr>
        <w:t>Kim &amp; Park, 2020</w:t>
      </w:r>
      <w:r w:rsidRPr="00A7197C">
        <w:rPr>
          <w:rFonts w:ascii="Times New Roman" w:hAnsi="Times New Roman" w:cs="Times New Roman"/>
        </w:rPr>
        <w:t>).</w:t>
      </w:r>
    </w:p>
    <w:p w14:paraId="6E046EDE" w14:textId="31C78705" w:rsidR="00BE763F" w:rsidRDefault="00BE763F" w:rsidP="00BE763F">
      <w:pPr>
        <w:spacing w:after="240" w:line="360" w:lineRule="auto"/>
        <w:ind w:firstLine="720"/>
        <w:jc w:val="both"/>
        <w:rPr>
          <w:rFonts w:ascii="Times New Roman" w:hAnsi="Times New Roman" w:cs="Times New Roman"/>
        </w:rPr>
      </w:pPr>
      <w:r>
        <w:rPr>
          <w:rFonts w:ascii="Times New Roman" w:hAnsi="Times New Roman" w:cs="Times New Roman"/>
        </w:rPr>
        <w:t>Furthermore, r</w:t>
      </w:r>
      <w:r w:rsidRPr="00BE763F">
        <w:rPr>
          <w:rFonts w:ascii="Times New Roman" w:hAnsi="Times New Roman" w:cs="Times New Roman"/>
        </w:rPr>
        <w:t>esearch confirms that emotional connection and personalized service are still at the heart of guest satisfaction (Sofi et al., 2025). This means that while hotels should use technology to improve efficiency, they must be careful not to remove opportunities for genuine human interaction</w:t>
      </w:r>
      <w:r>
        <w:rPr>
          <w:rFonts w:ascii="Times New Roman" w:hAnsi="Times New Roman" w:cs="Times New Roman"/>
        </w:rPr>
        <w:t xml:space="preserve">. </w:t>
      </w:r>
      <w:r w:rsidRPr="00BE763F">
        <w:rPr>
          <w:rFonts w:ascii="Times New Roman" w:hAnsi="Times New Roman" w:cs="Times New Roman"/>
        </w:rPr>
        <w:t>For a hotel like Novotel Southampton, the practical takeaway is to use automation for routine, repetitive tasks (like check-ins or billing), which then frees up staff to focus on what they do best: building relationships with guests and handling more complex requests that create a memorable experience.</w:t>
      </w:r>
    </w:p>
    <w:p w14:paraId="3FC82C7E" w14:textId="763C2073" w:rsidR="00D75B60" w:rsidRDefault="00D75B60" w:rsidP="00BE763F">
      <w:pPr>
        <w:spacing w:after="240" w:line="360" w:lineRule="auto"/>
        <w:ind w:firstLine="720"/>
        <w:jc w:val="both"/>
        <w:rPr>
          <w:rFonts w:ascii="Times New Roman" w:hAnsi="Times New Roman" w:cs="Times New Roman"/>
        </w:rPr>
      </w:pPr>
      <w:r>
        <w:rPr>
          <w:rFonts w:ascii="Times New Roman" w:hAnsi="Times New Roman" w:cs="Times New Roman"/>
        </w:rPr>
        <w:t>In conclusion, m</w:t>
      </w:r>
      <w:r w:rsidRPr="00D75B60">
        <w:rPr>
          <w:rFonts w:ascii="Times New Roman" w:hAnsi="Times New Roman" w:cs="Times New Roman"/>
        </w:rPr>
        <w:t>odern hotel management requires strong skills in technology, systems, and information (Quinn, 2012). The findings from Novotel Southampton build on this, showing that effective administration in a high-tech environment needs more than just technical know-how. Staff also need good judgment to know when to use technology. This means understanding whether a digital tool will improve a guest's experience or make it feel impersonal, which demands situational awareness and cultural sensitivity.</w:t>
      </w:r>
    </w:p>
    <w:p w14:paraId="5967173F" w14:textId="013FD94B" w:rsidR="001B5E83" w:rsidRPr="00DF50B1" w:rsidRDefault="00DF50B1" w:rsidP="00DF50B1">
      <w:pPr>
        <w:pStyle w:val="Heading3"/>
        <w:rPr>
          <w:rFonts w:ascii="Times New Roman" w:hAnsi="Times New Roman" w:cs="Times New Roman"/>
          <w:i/>
          <w:iCs/>
          <w:color w:val="auto"/>
          <w:sz w:val="24"/>
          <w:szCs w:val="24"/>
        </w:rPr>
      </w:pPr>
      <w:r w:rsidRPr="00DF50B1">
        <w:rPr>
          <w:rFonts w:ascii="Times New Roman" w:hAnsi="Times New Roman" w:cs="Times New Roman"/>
          <w:i/>
          <w:iCs/>
          <w:color w:val="auto"/>
          <w:sz w:val="24"/>
          <w:szCs w:val="24"/>
        </w:rPr>
        <w:t xml:space="preserve"> </w:t>
      </w:r>
      <w:bookmarkStart w:id="20" w:name="_Toc213337221"/>
      <w:r w:rsidRPr="00DF50B1">
        <w:rPr>
          <w:rFonts w:ascii="Times New Roman" w:hAnsi="Times New Roman" w:cs="Times New Roman"/>
          <w:i/>
          <w:iCs/>
          <w:color w:val="auto"/>
          <w:sz w:val="24"/>
          <w:szCs w:val="24"/>
        </w:rPr>
        <w:t>Limitations and Future Research Directions</w:t>
      </w:r>
      <w:bookmarkEnd w:id="20"/>
    </w:p>
    <w:p w14:paraId="16A87F00" w14:textId="7F420A11" w:rsidR="005944DE" w:rsidRDefault="00DF50B1" w:rsidP="005944DE">
      <w:pPr>
        <w:spacing w:after="240" w:line="360" w:lineRule="auto"/>
        <w:ind w:firstLine="720"/>
        <w:jc w:val="both"/>
        <w:rPr>
          <w:rFonts w:ascii="Times New Roman" w:hAnsi="Times New Roman" w:cs="Times New Roman"/>
        </w:rPr>
      </w:pPr>
      <w:r w:rsidRPr="00DF50B1">
        <w:rPr>
          <w:rFonts w:ascii="Times New Roman" w:hAnsi="Times New Roman" w:cs="Times New Roman"/>
        </w:rPr>
        <w:t>It's important to consider the limitations of this research. The study focused only on the Novotel Southampton, which allowed for a detailed look at its operations</w:t>
      </w:r>
      <w:r>
        <w:rPr>
          <w:rFonts w:ascii="Times New Roman" w:hAnsi="Times New Roman" w:cs="Times New Roman"/>
        </w:rPr>
        <w:t>,</w:t>
      </w:r>
      <w:r w:rsidRPr="00DF50B1">
        <w:rPr>
          <w:rFonts w:ascii="Times New Roman" w:hAnsi="Times New Roman" w:cs="Times New Roman"/>
        </w:rPr>
        <w:t xml:space="preserve"> but means the findings may not apply to other hotels with different brands, locations, or sizes. Future studies </w:t>
      </w:r>
      <w:r w:rsidRPr="00DF50B1">
        <w:rPr>
          <w:rFonts w:ascii="Times New Roman" w:hAnsi="Times New Roman" w:cs="Times New Roman"/>
        </w:rPr>
        <w:lastRenderedPageBreak/>
        <w:t>should compare administrative practices across several hotels to determine which factors are unique to a specific context and which are universal.</w:t>
      </w:r>
    </w:p>
    <w:p w14:paraId="12E62E33" w14:textId="2A54149F" w:rsidR="00DF50B1" w:rsidRDefault="00DF50B1" w:rsidP="005944DE">
      <w:pPr>
        <w:spacing w:after="240" w:line="360" w:lineRule="auto"/>
        <w:ind w:firstLine="720"/>
        <w:jc w:val="both"/>
        <w:rPr>
          <w:rFonts w:ascii="Times New Roman" w:hAnsi="Times New Roman" w:cs="Times New Roman"/>
        </w:rPr>
      </w:pPr>
      <w:r>
        <w:rPr>
          <w:rFonts w:ascii="Times New Roman" w:hAnsi="Times New Roman" w:cs="Times New Roman"/>
        </w:rPr>
        <w:t>Additionally</w:t>
      </w:r>
      <w:r w:rsidRPr="00DF50B1">
        <w:rPr>
          <w:rFonts w:ascii="Times New Roman" w:hAnsi="Times New Roman" w:cs="Times New Roman"/>
        </w:rPr>
        <w:t>, the research relied primarily on secondary data sources</w:t>
      </w:r>
      <w:r>
        <w:rPr>
          <w:rFonts w:ascii="Times New Roman" w:hAnsi="Times New Roman" w:cs="Times New Roman"/>
        </w:rPr>
        <w:t>,</w:t>
      </w:r>
      <w:r w:rsidRPr="00DF50B1">
        <w:rPr>
          <w:rFonts w:ascii="Times New Roman" w:hAnsi="Times New Roman" w:cs="Times New Roman"/>
        </w:rPr>
        <w:t xml:space="preserve"> including guest reviews, publicly available organizational documents, and observational insights from a placement experience. While these sources provided valuable information, primary data collection through interviews, surveys, or</w:t>
      </w:r>
      <w:r>
        <w:rPr>
          <w:rFonts w:ascii="Times New Roman" w:hAnsi="Times New Roman" w:cs="Times New Roman"/>
        </w:rPr>
        <w:t xml:space="preserve"> </w:t>
      </w:r>
      <w:r w:rsidRPr="00DF50B1">
        <w:rPr>
          <w:rFonts w:ascii="Times New Roman" w:hAnsi="Times New Roman" w:cs="Times New Roman"/>
        </w:rPr>
        <w:t>observation</w:t>
      </w:r>
      <w:r>
        <w:rPr>
          <w:rFonts w:ascii="Times New Roman" w:hAnsi="Times New Roman" w:cs="Times New Roman"/>
        </w:rPr>
        <w:t xml:space="preserve"> </w:t>
      </w:r>
      <w:r w:rsidRPr="00DF50B1">
        <w:rPr>
          <w:rFonts w:ascii="Times New Roman" w:hAnsi="Times New Roman" w:cs="Times New Roman"/>
        </w:rPr>
        <w:t>would enhance understanding of administrative effectiveness factors.</w:t>
      </w:r>
      <w:r>
        <w:rPr>
          <w:rFonts w:ascii="Times New Roman" w:hAnsi="Times New Roman" w:cs="Times New Roman"/>
        </w:rPr>
        <w:t xml:space="preserve"> </w:t>
      </w:r>
      <w:r w:rsidRPr="00DF50B1">
        <w:rPr>
          <w:rFonts w:ascii="Times New Roman" w:hAnsi="Times New Roman" w:cs="Times New Roman"/>
        </w:rPr>
        <w:t>Future research would be stronger by also gathering new, firsthand data through staff interviews, surveys, or direct observation to get a more complete picture of what makes hotel administration effective.</w:t>
      </w:r>
    </w:p>
    <w:p w14:paraId="20743A95" w14:textId="28E030F6" w:rsidR="00DF50B1" w:rsidRDefault="00DF50B1" w:rsidP="005944DE">
      <w:pPr>
        <w:spacing w:after="240" w:line="360" w:lineRule="auto"/>
        <w:ind w:firstLine="720"/>
        <w:jc w:val="both"/>
        <w:rPr>
          <w:rFonts w:ascii="Times New Roman" w:hAnsi="Times New Roman" w:cs="Times New Roman"/>
        </w:rPr>
      </w:pPr>
      <w:r w:rsidRPr="00DF50B1">
        <w:rPr>
          <w:rFonts w:ascii="Times New Roman" w:hAnsi="Times New Roman" w:cs="Times New Roman"/>
        </w:rPr>
        <w:t>While widely studied, what truly makes a hotel organization effective is still not fully understood (Manoharan &amp; Singal, 2019). This case study of Novotel Southampton adds to our knowledge, but it also shows that administrative effectiveness is a complex issue driven by many interconnected factors. Future studies should create and test detailed measurement tools that can capture this complexity while still allowing for useful comparisons between different hotels.</w:t>
      </w:r>
    </w:p>
    <w:p w14:paraId="014E4FCC" w14:textId="18D26269" w:rsidR="00DF50B1" w:rsidRDefault="00DF50B1" w:rsidP="005944DE">
      <w:pPr>
        <w:spacing w:after="240" w:line="360" w:lineRule="auto"/>
        <w:ind w:firstLine="720"/>
        <w:jc w:val="both"/>
        <w:rPr>
          <w:rFonts w:ascii="Times New Roman" w:hAnsi="Times New Roman" w:cs="Times New Roman"/>
        </w:rPr>
      </w:pPr>
      <w:r>
        <w:rPr>
          <w:rFonts w:ascii="Times New Roman" w:hAnsi="Times New Roman" w:cs="Times New Roman"/>
        </w:rPr>
        <w:t>I</w:t>
      </w:r>
      <w:r w:rsidRPr="00DF50B1">
        <w:rPr>
          <w:rFonts w:ascii="Times New Roman" w:hAnsi="Times New Roman" w:cs="Times New Roman"/>
        </w:rPr>
        <w:t>n s</w:t>
      </w:r>
      <w:r>
        <w:rPr>
          <w:rFonts w:ascii="Times New Roman" w:hAnsi="Times New Roman" w:cs="Times New Roman"/>
        </w:rPr>
        <w:t>ummary</w:t>
      </w:r>
      <w:r w:rsidRPr="00DF50B1">
        <w:rPr>
          <w:rFonts w:ascii="Times New Roman" w:hAnsi="Times New Roman" w:cs="Times New Roman"/>
        </w:rPr>
        <w:t>, this analysis confirms that a hotel's administration is more than just a support function</w:t>
      </w:r>
      <w:r>
        <w:rPr>
          <w:rFonts w:ascii="Times New Roman" w:hAnsi="Times New Roman" w:cs="Times New Roman"/>
        </w:rPr>
        <w:t xml:space="preserve">; </w:t>
      </w:r>
      <w:r w:rsidRPr="00DF50B1">
        <w:rPr>
          <w:rFonts w:ascii="Times New Roman" w:hAnsi="Times New Roman" w:cs="Times New Roman"/>
        </w:rPr>
        <w:t>it is a strategic force that drives efficiency, guest satisfaction, and brand reputation. Its success relies not just on getting procedures right, but also on strong leadership, a positive workplace culture, and the ability to adapt to new technology. Together, these elements form the foundation of a successful modern hotel.</w:t>
      </w:r>
    </w:p>
    <w:p w14:paraId="505FAD84" w14:textId="77777777" w:rsidR="00DF50B1" w:rsidRDefault="00DF50B1" w:rsidP="005944DE">
      <w:pPr>
        <w:spacing w:after="240" w:line="360" w:lineRule="auto"/>
        <w:ind w:firstLine="720"/>
        <w:jc w:val="both"/>
        <w:rPr>
          <w:rFonts w:ascii="Times New Roman" w:hAnsi="Times New Roman" w:cs="Times New Roman"/>
        </w:rPr>
      </w:pPr>
    </w:p>
    <w:p w14:paraId="6B8431A1" w14:textId="3B1DDA91" w:rsidR="00D3309E" w:rsidRDefault="006F7404" w:rsidP="00D3309E">
      <w:pPr>
        <w:pStyle w:val="Heading2"/>
        <w:spacing w:after="240" w:line="360" w:lineRule="auto"/>
        <w:jc w:val="center"/>
        <w:rPr>
          <w:rFonts w:ascii="Times New Roman" w:hAnsi="Times New Roman" w:cs="Times New Roman"/>
          <w:color w:val="auto"/>
          <w:sz w:val="24"/>
          <w:szCs w:val="24"/>
        </w:rPr>
      </w:pPr>
      <w:bookmarkStart w:id="21" w:name="_Toc213337222"/>
      <w:r>
        <w:rPr>
          <w:rFonts w:ascii="Times New Roman" w:hAnsi="Times New Roman" w:cs="Times New Roman"/>
          <w:color w:val="auto"/>
          <w:sz w:val="24"/>
          <w:szCs w:val="24"/>
        </w:rPr>
        <w:t>Conclusion and Recommendations</w:t>
      </w:r>
      <w:bookmarkEnd w:id="21"/>
    </w:p>
    <w:p w14:paraId="30448792" w14:textId="38128472" w:rsidR="00D3309E" w:rsidRPr="00D3309E" w:rsidRDefault="00D3309E" w:rsidP="00D3309E">
      <w:pPr>
        <w:pStyle w:val="Heading3"/>
        <w:rPr>
          <w:rFonts w:ascii="Times New Roman" w:hAnsi="Times New Roman" w:cs="Times New Roman"/>
          <w:i/>
          <w:iCs/>
          <w:color w:val="auto"/>
          <w:sz w:val="24"/>
          <w:szCs w:val="24"/>
        </w:rPr>
      </w:pPr>
      <w:bookmarkStart w:id="22" w:name="_Toc213337223"/>
      <w:r>
        <w:rPr>
          <w:rFonts w:ascii="Times New Roman" w:hAnsi="Times New Roman" w:cs="Times New Roman"/>
          <w:i/>
          <w:iCs/>
          <w:color w:val="auto"/>
          <w:sz w:val="24"/>
          <w:szCs w:val="24"/>
        </w:rPr>
        <w:t>Conclusion</w:t>
      </w:r>
      <w:bookmarkEnd w:id="22"/>
    </w:p>
    <w:p w14:paraId="74BC10B0" w14:textId="4FEF09BF" w:rsidR="00D3309E" w:rsidRPr="00D3309E" w:rsidRDefault="00D3309E" w:rsidP="00D3309E">
      <w:pPr>
        <w:spacing w:after="240" w:line="360" w:lineRule="auto"/>
        <w:ind w:firstLine="720"/>
        <w:jc w:val="both"/>
        <w:rPr>
          <w:rFonts w:ascii="Times New Roman" w:hAnsi="Times New Roman" w:cs="Times New Roman"/>
        </w:rPr>
      </w:pPr>
      <w:r w:rsidRPr="00D3309E">
        <w:rPr>
          <w:rFonts w:ascii="Times New Roman" w:hAnsi="Times New Roman" w:cs="Times New Roman"/>
        </w:rPr>
        <w:t xml:space="preserve">This research set out to identify the key elements of effective hotel administration through a detailed study of Novotel Southampton, examining how administrative processes connect management strategy with daily operations to provide practical recommendations for improvement. By combining direct observation with existing research, five interconnected themes emerged as crucial for administrative success: communication and coordination, leadership practices, technology integration, service quality management, and staff development. Together, these findings demonstrate that hotel administration serves as the </w:t>
      </w:r>
      <w:r w:rsidRPr="00D3309E">
        <w:rPr>
          <w:rFonts w:ascii="Times New Roman" w:hAnsi="Times New Roman" w:cs="Times New Roman"/>
        </w:rPr>
        <w:lastRenderedPageBreak/>
        <w:t>central nervous system that aligns strategic vision with frontline service delivery, creating operational cohesion throughout the organization.</w:t>
      </w:r>
    </w:p>
    <w:p w14:paraId="65CD7367" w14:textId="77777777" w:rsidR="003C7CBE" w:rsidRDefault="00D3309E" w:rsidP="00D3309E">
      <w:pPr>
        <w:spacing w:after="240" w:line="360" w:lineRule="auto"/>
        <w:ind w:firstLine="720"/>
        <w:jc w:val="both"/>
        <w:rPr>
          <w:rFonts w:ascii="Times New Roman" w:hAnsi="Times New Roman" w:cs="Times New Roman"/>
        </w:rPr>
      </w:pPr>
      <w:r w:rsidRPr="00D3309E">
        <w:rPr>
          <w:rFonts w:ascii="Times New Roman" w:hAnsi="Times New Roman" w:cs="Times New Roman"/>
        </w:rPr>
        <w:t>Clear communication between departments</w:t>
      </w:r>
      <w:r>
        <w:rPr>
          <w:rFonts w:ascii="Times New Roman" w:hAnsi="Times New Roman" w:cs="Times New Roman"/>
        </w:rPr>
        <w:t xml:space="preserve">, </w:t>
      </w:r>
      <w:r w:rsidRPr="00D3309E">
        <w:rPr>
          <w:rFonts w:ascii="Times New Roman" w:hAnsi="Times New Roman" w:cs="Times New Roman"/>
        </w:rPr>
        <w:t>particularly the front desk, housekeeping, and maintenance</w:t>
      </w:r>
      <w:r>
        <w:rPr>
          <w:rFonts w:ascii="Times New Roman" w:hAnsi="Times New Roman" w:cs="Times New Roman"/>
        </w:rPr>
        <w:t xml:space="preserve">, </w:t>
      </w:r>
      <w:r w:rsidRPr="00D3309E">
        <w:rPr>
          <w:rFonts w:ascii="Times New Roman" w:hAnsi="Times New Roman" w:cs="Times New Roman"/>
        </w:rPr>
        <w:t>forms the foundation of effective administration. While Novotel Southampton generally maintained good communication channels, delays during peak periods revealed underlying coordination challenges that mirror industry-wide patterns where communication breakdowns frequently cause service inconsistencies and operational errors</w:t>
      </w:r>
      <w:r w:rsidR="001B516C">
        <w:rPr>
          <w:rFonts w:ascii="Times New Roman" w:hAnsi="Times New Roman" w:cs="Times New Roman"/>
        </w:rPr>
        <w:t xml:space="preserve"> (Patafta and </w:t>
      </w:r>
      <w:proofErr w:type="spellStart"/>
      <w:r w:rsidR="001B516C" w:rsidRPr="001B516C">
        <w:rPr>
          <w:rFonts w:ascii="Times New Roman" w:hAnsi="Times New Roman" w:cs="Times New Roman"/>
        </w:rPr>
        <w:t>Milohnić</w:t>
      </w:r>
      <w:proofErr w:type="spellEnd"/>
      <w:r w:rsidR="001B516C">
        <w:rPr>
          <w:rFonts w:ascii="Times New Roman" w:hAnsi="Times New Roman" w:cs="Times New Roman"/>
        </w:rPr>
        <w:t>, 2023)</w:t>
      </w:r>
      <w:r w:rsidRPr="00D3309E">
        <w:rPr>
          <w:rFonts w:ascii="Times New Roman" w:hAnsi="Times New Roman" w:cs="Times New Roman"/>
        </w:rPr>
        <w:t>. Research confirms that digital tools like shared dashboards significantly enhance information flow and accuracy, yet their effectiveness depends on consistent implementation and staff engagement</w:t>
      </w:r>
      <w:r w:rsidR="001B516C">
        <w:rPr>
          <w:rFonts w:ascii="Times New Roman" w:hAnsi="Times New Roman" w:cs="Times New Roman"/>
        </w:rPr>
        <w:t xml:space="preserve"> (Stachova et al., 2024)</w:t>
      </w:r>
      <w:r w:rsidRPr="00D3309E">
        <w:rPr>
          <w:rFonts w:ascii="Times New Roman" w:hAnsi="Times New Roman" w:cs="Times New Roman"/>
        </w:rPr>
        <w:t xml:space="preserve">. </w:t>
      </w:r>
    </w:p>
    <w:p w14:paraId="077A3867" w14:textId="6F20FEC6" w:rsidR="003C7CBE" w:rsidRDefault="003C7CBE" w:rsidP="00D3309E">
      <w:pPr>
        <w:spacing w:after="240" w:line="360" w:lineRule="auto"/>
        <w:ind w:firstLine="720"/>
        <w:jc w:val="both"/>
        <w:rPr>
          <w:rFonts w:ascii="Times New Roman" w:hAnsi="Times New Roman" w:cs="Times New Roman"/>
        </w:rPr>
      </w:pPr>
      <w:r w:rsidRPr="003C7CBE">
        <w:rPr>
          <w:rFonts w:ascii="Times New Roman" w:hAnsi="Times New Roman" w:cs="Times New Roman"/>
        </w:rPr>
        <w:t xml:space="preserve">The administrative staff at Novotel Southampton confirmed that while their daily briefings and digital tools are valuable, their ability to communicate in real-time suffers significantly during high-occupancy periods. This challenge underscores a critical point </w:t>
      </w:r>
      <w:r>
        <w:rPr>
          <w:rFonts w:ascii="Times New Roman" w:hAnsi="Times New Roman" w:cs="Times New Roman"/>
        </w:rPr>
        <w:t xml:space="preserve">that </w:t>
      </w:r>
      <w:r w:rsidRPr="003C7CBE">
        <w:rPr>
          <w:rFonts w:ascii="Times New Roman" w:hAnsi="Times New Roman" w:cs="Times New Roman"/>
        </w:rPr>
        <w:t>argues that communication must be treated as a strategic driver of efficiency and accountability, not just a routine function</w:t>
      </w:r>
      <w:r>
        <w:rPr>
          <w:rFonts w:ascii="Times New Roman" w:hAnsi="Times New Roman" w:cs="Times New Roman"/>
        </w:rPr>
        <w:t xml:space="preserve"> (</w:t>
      </w:r>
      <w:proofErr w:type="spellStart"/>
      <w:r>
        <w:rPr>
          <w:rFonts w:ascii="Times New Roman" w:hAnsi="Times New Roman" w:cs="Times New Roman"/>
        </w:rPr>
        <w:t>Owie</w:t>
      </w:r>
      <w:proofErr w:type="spellEnd"/>
      <w:r>
        <w:rPr>
          <w:rFonts w:ascii="Times New Roman" w:hAnsi="Times New Roman" w:cs="Times New Roman"/>
        </w:rPr>
        <w:t>, 2025)</w:t>
      </w:r>
      <w:r w:rsidRPr="003C7CBE">
        <w:rPr>
          <w:rFonts w:ascii="Times New Roman" w:hAnsi="Times New Roman" w:cs="Times New Roman"/>
        </w:rPr>
        <w:t>. For Novotel Southampton, this means that while the global communication frameworks provided by Accor offer a solid foundation, their success depends on deliberate local adaptation and consistent enforcement to ensure all departments operate as a unified whole.</w:t>
      </w:r>
    </w:p>
    <w:p w14:paraId="10140153" w14:textId="36A0478D" w:rsidR="003C7CBE" w:rsidRPr="00D3309E" w:rsidRDefault="003C7CBE" w:rsidP="00DC57A4">
      <w:pPr>
        <w:spacing w:after="240" w:line="360" w:lineRule="auto"/>
        <w:ind w:firstLine="720"/>
        <w:jc w:val="both"/>
        <w:rPr>
          <w:rFonts w:ascii="Times New Roman" w:hAnsi="Times New Roman" w:cs="Times New Roman"/>
        </w:rPr>
      </w:pPr>
      <w:r w:rsidRPr="003C7CBE">
        <w:rPr>
          <w:rFonts w:ascii="Times New Roman" w:hAnsi="Times New Roman" w:cs="Times New Roman"/>
        </w:rPr>
        <w:t>The way managers lead at Novotel Southampton has a big impact on how well the administration works. Right now, the focus is mainly on following rules and procedures. This helps keep things consistent, but it also means staff are less involved in decisions and not always motivated to be creative</w:t>
      </w:r>
      <w:r w:rsidR="00812CB1">
        <w:rPr>
          <w:rFonts w:ascii="Times New Roman" w:hAnsi="Times New Roman" w:cs="Times New Roman"/>
        </w:rPr>
        <w:t xml:space="preserve">. </w:t>
      </w:r>
      <w:r w:rsidR="00812CB1" w:rsidRPr="00812CB1">
        <w:rPr>
          <w:rFonts w:ascii="Times New Roman" w:hAnsi="Times New Roman" w:cs="Times New Roman"/>
        </w:rPr>
        <w:t xml:space="preserve">Literature on hospitality management increasingly supports transformational leadership as a driver of service excellence and staff </w:t>
      </w:r>
      <w:proofErr w:type="gramStart"/>
      <w:r w:rsidR="00812CB1" w:rsidRPr="00812CB1">
        <w:rPr>
          <w:rFonts w:ascii="Times New Roman" w:hAnsi="Times New Roman" w:cs="Times New Roman"/>
        </w:rPr>
        <w:t>engagement</w:t>
      </w:r>
      <w:r w:rsidR="00812CB1">
        <w:rPr>
          <w:rFonts w:ascii="Times New Roman" w:hAnsi="Times New Roman" w:cs="Times New Roman"/>
        </w:rPr>
        <w:t xml:space="preserve">  (</w:t>
      </w:r>
      <w:proofErr w:type="spellStart"/>
      <w:proofErr w:type="gramEnd"/>
      <w:r w:rsidR="00812CB1" w:rsidRPr="00812CB1">
        <w:rPr>
          <w:rFonts w:ascii="Times New Roman" w:hAnsi="Times New Roman" w:cs="Times New Roman"/>
        </w:rPr>
        <w:t>Gumusluoglu</w:t>
      </w:r>
      <w:proofErr w:type="spellEnd"/>
      <w:r w:rsidR="00812CB1">
        <w:rPr>
          <w:rFonts w:ascii="Times New Roman" w:hAnsi="Times New Roman" w:cs="Times New Roman"/>
        </w:rPr>
        <w:t xml:space="preserve"> and Ilsev, 2009)</w:t>
      </w:r>
      <w:r w:rsidRPr="003C7CBE">
        <w:rPr>
          <w:rFonts w:ascii="Times New Roman" w:hAnsi="Times New Roman" w:cs="Times New Roman"/>
        </w:rPr>
        <w:t>.</w:t>
      </w:r>
      <w:r>
        <w:rPr>
          <w:rFonts w:ascii="Times New Roman" w:hAnsi="Times New Roman" w:cs="Times New Roman"/>
        </w:rPr>
        <w:t xml:space="preserve"> </w:t>
      </w:r>
      <w:r w:rsidRPr="003C7CBE">
        <w:rPr>
          <w:rFonts w:ascii="Times New Roman" w:hAnsi="Times New Roman" w:cs="Times New Roman"/>
        </w:rPr>
        <w:t xml:space="preserve">Research shows that a better way to lead is to empower employees, giving them some freedom and </w:t>
      </w:r>
      <w:r w:rsidR="00DC57A4">
        <w:rPr>
          <w:rFonts w:ascii="Times New Roman" w:hAnsi="Times New Roman" w:cs="Times New Roman"/>
        </w:rPr>
        <w:t>encouraging</w:t>
      </w:r>
      <w:r w:rsidRPr="003C7CBE">
        <w:rPr>
          <w:rFonts w:ascii="Times New Roman" w:hAnsi="Times New Roman" w:cs="Times New Roman"/>
        </w:rPr>
        <w:t xml:space="preserve"> new idea</w:t>
      </w:r>
      <w:r w:rsidR="00812CB1">
        <w:rPr>
          <w:rFonts w:ascii="Times New Roman" w:hAnsi="Times New Roman" w:cs="Times New Roman"/>
        </w:rPr>
        <w:t>s</w:t>
      </w:r>
      <w:r w:rsidR="00DC57A4">
        <w:rPr>
          <w:rFonts w:ascii="Times New Roman" w:hAnsi="Times New Roman" w:cs="Times New Roman"/>
        </w:rPr>
        <w:t>, which</w:t>
      </w:r>
      <w:r w:rsidR="00812CB1">
        <w:rPr>
          <w:rFonts w:ascii="Times New Roman" w:hAnsi="Times New Roman" w:cs="Times New Roman"/>
        </w:rPr>
        <w:t xml:space="preserve"> </w:t>
      </w:r>
      <w:r w:rsidRPr="003C7CBE">
        <w:rPr>
          <w:rFonts w:ascii="Times New Roman" w:hAnsi="Times New Roman" w:cs="Times New Roman"/>
        </w:rPr>
        <w:t>makes the team more adaptable, which is vital in a fast-paced hotel</w:t>
      </w:r>
      <w:r w:rsidR="00812CB1">
        <w:rPr>
          <w:rFonts w:ascii="Times New Roman" w:hAnsi="Times New Roman" w:cs="Times New Roman"/>
        </w:rPr>
        <w:t xml:space="preserve"> (Brownell, 2010)</w:t>
      </w:r>
      <w:r w:rsidRPr="003C7CBE">
        <w:rPr>
          <w:rFonts w:ascii="Times New Roman" w:hAnsi="Times New Roman" w:cs="Times New Roman"/>
        </w:rPr>
        <w:t>.</w:t>
      </w:r>
      <w:r>
        <w:rPr>
          <w:rFonts w:ascii="Times New Roman" w:hAnsi="Times New Roman" w:cs="Times New Roman"/>
        </w:rPr>
        <w:t xml:space="preserve"> </w:t>
      </w:r>
      <w:r w:rsidRPr="003C7CBE">
        <w:rPr>
          <w:rFonts w:ascii="Times New Roman" w:hAnsi="Times New Roman" w:cs="Times New Roman"/>
        </w:rPr>
        <w:t>The challenge is finding a balance between having enough structure and allowing enough flexibility</w:t>
      </w:r>
      <w:r w:rsidR="00DC57A4">
        <w:rPr>
          <w:rFonts w:ascii="Times New Roman" w:hAnsi="Times New Roman" w:cs="Times New Roman"/>
        </w:rPr>
        <w:t xml:space="preserve"> (Garcia et al., 2020)</w:t>
      </w:r>
      <w:r w:rsidRPr="003C7CBE">
        <w:rPr>
          <w:rFonts w:ascii="Times New Roman" w:hAnsi="Times New Roman" w:cs="Times New Roman"/>
        </w:rPr>
        <w:t>. For Novotel, training managers to be more supportive and emotionally aware could improve staff happiness and make the entire administration more responsive to challenges.</w:t>
      </w:r>
    </w:p>
    <w:p w14:paraId="35FF2F89" w14:textId="13C32DD4" w:rsidR="00D3309E" w:rsidRPr="00D3309E" w:rsidRDefault="00D3309E" w:rsidP="00D3309E">
      <w:pPr>
        <w:spacing w:after="240" w:line="360" w:lineRule="auto"/>
        <w:ind w:firstLine="720"/>
        <w:jc w:val="both"/>
        <w:rPr>
          <w:rFonts w:ascii="Times New Roman" w:hAnsi="Times New Roman" w:cs="Times New Roman"/>
        </w:rPr>
      </w:pPr>
      <w:r w:rsidRPr="00D3309E">
        <w:rPr>
          <w:rFonts w:ascii="Times New Roman" w:hAnsi="Times New Roman" w:cs="Times New Roman"/>
        </w:rPr>
        <w:t xml:space="preserve">Technology integration continues to transform administrative efficiency, with Novotel utilizing systems like Opera PMS for reservations, accounting, and guest service management. </w:t>
      </w:r>
      <w:r w:rsidRPr="00D3309E">
        <w:rPr>
          <w:rFonts w:ascii="Times New Roman" w:hAnsi="Times New Roman" w:cs="Times New Roman"/>
        </w:rPr>
        <w:lastRenderedPageBreak/>
        <w:t>However, challenges with data synchronization and staff adaptation revealed significant underutilization of available system capabilities, echoing research findings that digital tools only deliver value when supported by adequate training and user acceptance</w:t>
      </w:r>
      <w:r w:rsidR="00DC57A4">
        <w:rPr>
          <w:rFonts w:ascii="Times New Roman" w:hAnsi="Times New Roman" w:cs="Times New Roman"/>
        </w:rPr>
        <w:t xml:space="preserve"> (</w:t>
      </w:r>
      <w:proofErr w:type="spellStart"/>
      <w:r w:rsidR="005B241D">
        <w:rPr>
          <w:rFonts w:ascii="Times New Roman" w:hAnsi="Times New Roman" w:cs="Times New Roman"/>
        </w:rPr>
        <w:t>Gretzel</w:t>
      </w:r>
      <w:proofErr w:type="spellEnd"/>
      <w:r w:rsidR="005B241D">
        <w:rPr>
          <w:rFonts w:ascii="Times New Roman" w:hAnsi="Times New Roman" w:cs="Times New Roman"/>
        </w:rPr>
        <w:t xml:space="preserve"> et al., 2015)</w:t>
      </w:r>
      <w:r w:rsidRPr="00D3309E">
        <w:rPr>
          <w:rFonts w:ascii="Times New Roman" w:hAnsi="Times New Roman" w:cs="Times New Roman"/>
        </w:rPr>
        <w:t>.</w:t>
      </w:r>
      <w:r w:rsidR="005B241D">
        <w:rPr>
          <w:rFonts w:ascii="Times New Roman" w:hAnsi="Times New Roman" w:cs="Times New Roman"/>
        </w:rPr>
        <w:t xml:space="preserve"> According to Yadav and Raju (2025), the</w:t>
      </w:r>
      <w:r w:rsidRPr="00D3309E">
        <w:rPr>
          <w:rFonts w:ascii="Times New Roman" w:hAnsi="Times New Roman" w:cs="Times New Roman"/>
        </w:rPr>
        <w:t xml:space="preserve"> potential for advanced technologies like AI-driven analytics and automated reporting to enhance forecasting and maintenance remains partially untapped, suggesting that technological advancement must be accompanied by organizational change management and continuous learning initiatives to bridge skill gaps and prevent resistance</w:t>
      </w:r>
      <w:r w:rsidR="005B241D">
        <w:rPr>
          <w:rFonts w:ascii="Times New Roman" w:hAnsi="Times New Roman" w:cs="Times New Roman"/>
        </w:rPr>
        <w:t xml:space="preserve"> (</w:t>
      </w:r>
      <w:r w:rsidR="00016CC7">
        <w:rPr>
          <w:rFonts w:ascii="Times New Roman" w:hAnsi="Times New Roman" w:cs="Times New Roman"/>
        </w:rPr>
        <w:t>Munachi et al, 2024</w:t>
      </w:r>
      <w:r w:rsidR="005B241D">
        <w:rPr>
          <w:rFonts w:ascii="Times New Roman" w:hAnsi="Times New Roman" w:cs="Times New Roman"/>
        </w:rPr>
        <w:t>)</w:t>
      </w:r>
      <w:r w:rsidRPr="00D3309E">
        <w:rPr>
          <w:rFonts w:ascii="Times New Roman" w:hAnsi="Times New Roman" w:cs="Times New Roman"/>
        </w:rPr>
        <w:t>.</w:t>
      </w:r>
    </w:p>
    <w:p w14:paraId="4609FE3C" w14:textId="7062BE91" w:rsidR="00D3309E" w:rsidRPr="00D3309E" w:rsidRDefault="00D3309E" w:rsidP="00016CC7">
      <w:pPr>
        <w:spacing w:after="240" w:line="360" w:lineRule="auto"/>
        <w:ind w:firstLine="720"/>
        <w:jc w:val="both"/>
        <w:rPr>
          <w:rFonts w:ascii="Times New Roman" w:hAnsi="Times New Roman" w:cs="Times New Roman"/>
        </w:rPr>
      </w:pPr>
      <w:r w:rsidRPr="00D3309E">
        <w:rPr>
          <w:rFonts w:ascii="Times New Roman" w:hAnsi="Times New Roman" w:cs="Times New Roman"/>
        </w:rPr>
        <w:t>The relationship between administrative systems and service quality emerged as particularly significant, with administrative staff playing crucial intermediary roles in managing guest data, coordinating room allocations, and monitoring performance indicators. While service consistency remained generally strong, variations during peak seasons highlighted how procedural lapses and understaffing can undermine quality standards. Research confirms that integrating quality management principles directly into administrative functions enhances both productivity and guest satisfaction</w:t>
      </w:r>
      <w:r w:rsidR="00016CC7">
        <w:rPr>
          <w:rFonts w:ascii="Times New Roman" w:hAnsi="Times New Roman" w:cs="Times New Roman"/>
        </w:rPr>
        <w:t xml:space="preserve"> (</w:t>
      </w:r>
      <w:r w:rsidR="00016CC7" w:rsidRPr="00016CC7">
        <w:rPr>
          <w:rFonts w:ascii="Times New Roman" w:hAnsi="Times New Roman" w:cs="Times New Roman"/>
        </w:rPr>
        <w:t>Periša</w:t>
      </w:r>
      <w:r w:rsidR="00016CC7">
        <w:rPr>
          <w:rFonts w:ascii="Times New Roman" w:hAnsi="Times New Roman" w:cs="Times New Roman"/>
        </w:rPr>
        <w:t xml:space="preserve"> and </w:t>
      </w:r>
      <w:proofErr w:type="spellStart"/>
      <w:r w:rsidR="00016CC7" w:rsidRPr="00016CC7">
        <w:rPr>
          <w:rFonts w:ascii="Times New Roman" w:hAnsi="Times New Roman" w:cs="Times New Roman"/>
        </w:rPr>
        <w:t>Vrtodušić</w:t>
      </w:r>
      <w:proofErr w:type="spellEnd"/>
      <w:r w:rsidR="00016CC7">
        <w:rPr>
          <w:rFonts w:ascii="Times New Roman" w:hAnsi="Times New Roman" w:cs="Times New Roman"/>
        </w:rPr>
        <w:t>, 2024).</w:t>
      </w:r>
      <w:r w:rsidRPr="00D3309E">
        <w:rPr>
          <w:rFonts w:ascii="Times New Roman" w:hAnsi="Times New Roman" w:cs="Times New Roman"/>
        </w:rPr>
        <w:t xml:space="preserve"> </w:t>
      </w:r>
      <w:r w:rsidR="00016CC7">
        <w:rPr>
          <w:rFonts w:ascii="Times New Roman" w:hAnsi="Times New Roman" w:cs="Times New Roman"/>
        </w:rPr>
        <w:t xml:space="preserve">However, </w:t>
      </w:r>
      <w:r w:rsidRPr="00D3309E">
        <w:rPr>
          <w:rFonts w:ascii="Times New Roman" w:hAnsi="Times New Roman" w:cs="Times New Roman"/>
        </w:rPr>
        <w:t>performance appraisal mechanisms at Novotel focused predominantly on quantitative metrics like occupancy rates without establishing systematic feedback loops for administrative learning</w:t>
      </w:r>
      <w:r w:rsidR="009F6101">
        <w:rPr>
          <w:rFonts w:ascii="Times New Roman" w:hAnsi="Times New Roman" w:cs="Times New Roman"/>
        </w:rPr>
        <w:t xml:space="preserve"> (Dief and Font, 2010)</w:t>
      </w:r>
      <w:r w:rsidRPr="00D3309E">
        <w:rPr>
          <w:rFonts w:ascii="Times New Roman" w:hAnsi="Times New Roman" w:cs="Times New Roman"/>
        </w:rPr>
        <w:t>. A more balanced approach incorporating both quantitative and behavio</w:t>
      </w:r>
      <w:r>
        <w:rPr>
          <w:rFonts w:ascii="Times New Roman" w:hAnsi="Times New Roman" w:cs="Times New Roman"/>
        </w:rPr>
        <w:t>u</w:t>
      </w:r>
      <w:r w:rsidRPr="00D3309E">
        <w:rPr>
          <w:rFonts w:ascii="Times New Roman" w:hAnsi="Times New Roman" w:cs="Times New Roman"/>
        </w:rPr>
        <w:t>ral indicators would better align administrative performance with organizational objectives.</w:t>
      </w:r>
    </w:p>
    <w:p w14:paraId="0DB94648" w14:textId="7D3B3BA3" w:rsidR="00D3309E" w:rsidRDefault="00D3309E" w:rsidP="00D3309E">
      <w:pPr>
        <w:spacing w:after="240" w:line="360" w:lineRule="auto"/>
        <w:ind w:firstLine="720"/>
        <w:jc w:val="both"/>
        <w:rPr>
          <w:rFonts w:ascii="Times New Roman" w:hAnsi="Times New Roman" w:cs="Times New Roman"/>
        </w:rPr>
      </w:pPr>
      <w:r w:rsidRPr="00D3309E">
        <w:rPr>
          <w:rFonts w:ascii="Times New Roman" w:hAnsi="Times New Roman" w:cs="Times New Roman"/>
        </w:rPr>
        <w:t>Human capital development represents the final critical element, where effective administration requires staff who are not only technically competent but also adaptive and service-oriented. Novotel provided solid induction and compliance training but offered limited opportunities for continuous professional development, despite research showing that ongoing training and empowerment significantly contribute to organizational effectiveness</w:t>
      </w:r>
      <w:r w:rsidR="009F6101">
        <w:rPr>
          <w:rFonts w:ascii="Times New Roman" w:hAnsi="Times New Roman" w:cs="Times New Roman"/>
        </w:rPr>
        <w:t xml:space="preserve"> (Ro and Chen, 2011).</w:t>
      </w:r>
      <w:r w:rsidRPr="00D3309E">
        <w:rPr>
          <w:rFonts w:ascii="Times New Roman" w:hAnsi="Times New Roman" w:cs="Times New Roman"/>
        </w:rPr>
        <w:t xml:space="preserve"> </w:t>
      </w:r>
      <w:r w:rsidR="009F6101">
        <w:rPr>
          <w:rFonts w:ascii="Times New Roman" w:hAnsi="Times New Roman" w:cs="Times New Roman"/>
        </w:rPr>
        <w:t xml:space="preserve">Additionally, </w:t>
      </w:r>
      <w:r w:rsidR="009F6101" w:rsidRPr="009F6101">
        <w:rPr>
          <w:rFonts w:ascii="Times New Roman" w:hAnsi="Times New Roman" w:cs="Times New Roman"/>
        </w:rPr>
        <w:t>consistent exposure to learning opportunities improves job satisfaction and reduces turnover</w:t>
      </w:r>
      <w:r w:rsidR="009F6101">
        <w:rPr>
          <w:rFonts w:ascii="Times New Roman" w:hAnsi="Times New Roman" w:cs="Times New Roman"/>
        </w:rPr>
        <w:t xml:space="preserve"> (</w:t>
      </w:r>
      <w:r w:rsidR="00BC1145">
        <w:rPr>
          <w:rFonts w:ascii="Times New Roman" w:hAnsi="Times New Roman" w:cs="Times New Roman"/>
        </w:rPr>
        <w:t>Kang et al., 2015)</w:t>
      </w:r>
      <w:r w:rsidRPr="00D3309E">
        <w:rPr>
          <w:rFonts w:ascii="Times New Roman" w:hAnsi="Times New Roman" w:cs="Times New Roman"/>
        </w:rPr>
        <w:t>. As administrative tasks grow increasingly complex due to digital transformation and evolving guest expectations, investment in cross-functional training, digital literacy programs, and leadership workshops becomes essential for maintaining workforce agility and operational synergy.</w:t>
      </w:r>
    </w:p>
    <w:p w14:paraId="172F664E" w14:textId="188410BA" w:rsidR="00BC1145" w:rsidRPr="00D3309E" w:rsidRDefault="00BC1145" w:rsidP="00BC1145">
      <w:pPr>
        <w:spacing w:after="240" w:line="360" w:lineRule="auto"/>
        <w:ind w:firstLine="720"/>
        <w:jc w:val="both"/>
        <w:rPr>
          <w:rFonts w:ascii="Times New Roman" w:hAnsi="Times New Roman" w:cs="Times New Roman"/>
        </w:rPr>
      </w:pPr>
      <w:r w:rsidRPr="00BC1145">
        <w:rPr>
          <w:rFonts w:ascii="Times New Roman" w:hAnsi="Times New Roman" w:cs="Times New Roman"/>
        </w:rPr>
        <w:t xml:space="preserve">In </w:t>
      </w:r>
      <w:r>
        <w:rPr>
          <w:rFonts w:ascii="Times New Roman" w:hAnsi="Times New Roman" w:cs="Times New Roman"/>
        </w:rPr>
        <w:t>conclusion</w:t>
      </w:r>
      <w:r w:rsidRPr="00BC1145">
        <w:rPr>
          <w:rFonts w:ascii="Times New Roman" w:hAnsi="Times New Roman" w:cs="Times New Roman"/>
        </w:rPr>
        <w:t>, running a hotel well is like conducting an orchestra</w:t>
      </w:r>
      <w:r>
        <w:rPr>
          <w:rFonts w:ascii="Times New Roman" w:hAnsi="Times New Roman" w:cs="Times New Roman"/>
        </w:rPr>
        <w:t xml:space="preserve">, </w:t>
      </w:r>
      <w:r w:rsidRPr="00BC1145">
        <w:rPr>
          <w:rFonts w:ascii="Times New Roman" w:hAnsi="Times New Roman" w:cs="Times New Roman"/>
        </w:rPr>
        <w:t xml:space="preserve">it only works when people, technology, and processes all play in harmony. For Novotel Southampton and for the </w:t>
      </w:r>
      <w:r w:rsidRPr="00BC1145">
        <w:rPr>
          <w:rFonts w:ascii="Times New Roman" w:hAnsi="Times New Roman" w:cs="Times New Roman"/>
        </w:rPr>
        <w:lastRenderedPageBreak/>
        <w:t>hotel industry as a whole, success depends on how smoothly communication, leadership, technology, quality control, and staff training work together. The goal is to create an administration that is flexible, uses data intelligently, and values its people.</w:t>
      </w:r>
      <w:r>
        <w:rPr>
          <w:rFonts w:ascii="Times New Roman" w:hAnsi="Times New Roman" w:cs="Times New Roman"/>
        </w:rPr>
        <w:t xml:space="preserve"> </w:t>
      </w:r>
      <w:r w:rsidRPr="00BC1145">
        <w:rPr>
          <w:rFonts w:ascii="Times New Roman" w:hAnsi="Times New Roman" w:cs="Times New Roman"/>
        </w:rPr>
        <w:t>Ultimately, hotel administration shouldn't be seen as just a back-office task. It is, in fact, a core strategic ability that drives great performance and sets a hotel apart from its competitors.</w:t>
      </w:r>
    </w:p>
    <w:p w14:paraId="075354C8" w14:textId="068CE659" w:rsidR="00D3309E" w:rsidRPr="00D3309E" w:rsidRDefault="00D3309E" w:rsidP="00D3309E">
      <w:pPr>
        <w:pStyle w:val="Heading3"/>
        <w:rPr>
          <w:rFonts w:ascii="Times New Roman" w:hAnsi="Times New Roman" w:cs="Times New Roman"/>
          <w:i/>
          <w:iCs/>
          <w:color w:val="auto"/>
          <w:sz w:val="24"/>
          <w:szCs w:val="24"/>
        </w:rPr>
      </w:pPr>
      <w:bookmarkStart w:id="23" w:name="_Toc213337224"/>
      <w:r>
        <w:rPr>
          <w:rFonts w:ascii="Times New Roman" w:hAnsi="Times New Roman" w:cs="Times New Roman"/>
          <w:i/>
          <w:iCs/>
          <w:color w:val="auto"/>
          <w:sz w:val="24"/>
          <w:szCs w:val="24"/>
        </w:rPr>
        <w:t>Recommendations</w:t>
      </w:r>
      <w:bookmarkEnd w:id="23"/>
    </w:p>
    <w:p w14:paraId="094B940C" w14:textId="0DC3D5DB" w:rsidR="00D3309E" w:rsidRPr="00D3309E" w:rsidRDefault="00D3309E" w:rsidP="00D3309E">
      <w:pPr>
        <w:spacing w:after="240" w:line="360" w:lineRule="auto"/>
        <w:ind w:firstLine="720"/>
        <w:jc w:val="both"/>
        <w:rPr>
          <w:rFonts w:ascii="Times New Roman" w:hAnsi="Times New Roman" w:cs="Times New Roman"/>
        </w:rPr>
      </w:pPr>
      <w:r w:rsidRPr="00D3309E">
        <w:rPr>
          <w:rFonts w:ascii="Times New Roman" w:hAnsi="Times New Roman" w:cs="Times New Roman"/>
        </w:rPr>
        <w:t>Based on the findings and insights gathered during the placement, several recommendations are proposed to enhance the administrative effectiveness of Novotel Southampton Hotel. These practical suggestions are grounded in both theoretical frameworks and operational realities, aiming to optimize performance and sustain organizational success.</w:t>
      </w:r>
    </w:p>
    <w:p w14:paraId="194B3869" w14:textId="44C1059B" w:rsidR="00D3309E" w:rsidRPr="00D3309E" w:rsidRDefault="00D3309E" w:rsidP="00D3309E">
      <w:pPr>
        <w:spacing w:after="240" w:line="360" w:lineRule="auto"/>
        <w:ind w:firstLine="720"/>
        <w:jc w:val="both"/>
        <w:rPr>
          <w:rFonts w:ascii="Times New Roman" w:hAnsi="Times New Roman" w:cs="Times New Roman"/>
        </w:rPr>
      </w:pPr>
      <w:r w:rsidRPr="00D3309E">
        <w:rPr>
          <w:rFonts w:ascii="Times New Roman" w:hAnsi="Times New Roman" w:cs="Times New Roman"/>
        </w:rPr>
        <w:t>To strengthen internal communication, the hotel should implement an integrated digital platform that combines messaging, scheduling, and reporting in real time. Research shows that such platforms improve transparency and reduce task duplication (</w:t>
      </w:r>
      <w:r w:rsidR="00BC1145">
        <w:rPr>
          <w:rFonts w:ascii="Times New Roman" w:hAnsi="Times New Roman" w:cs="Times New Roman"/>
        </w:rPr>
        <w:t>Shen et al.</w:t>
      </w:r>
      <w:r w:rsidRPr="00D3309E">
        <w:rPr>
          <w:rFonts w:ascii="Times New Roman" w:hAnsi="Times New Roman" w:cs="Times New Roman"/>
        </w:rPr>
        <w:t>, 20</w:t>
      </w:r>
      <w:r w:rsidR="00BC1145">
        <w:rPr>
          <w:rFonts w:ascii="Times New Roman" w:hAnsi="Times New Roman" w:cs="Times New Roman"/>
        </w:rPr>
        <w:t>20</w:t>
      </w:r>
      <w:r w:rsidRPr="00D3309E">
        <w:rPr>
          <w:rFonts w:ascii="Times New Roman" w:hAnsi="Times New Roman" w:cs="Times New Roman"/>
        </w:rPr>
        <w:t>). Adopting an enterprise-level system would ensure immediate and traceable information flow between administration, housekeeping, and management. Regular communication audits would also help assess clarity and effectiveness, supporting continuous improvement.</w:t>
      </w:r>
    </w:p>
    <w:p w14:paraId="5D8E7000" w14:textId="47EE3EE4" w:rsidR="00D3309E" w:rsidRPr="00D3309E" w:rsidRDefault="00D3309E" w:rsidP="00D3309E">
      <w:pPr>
        <w:spacing w:after="240" w:line="360" w:lineRule="auto"/>
        <w:ind w:firstLine="720"/>
        <w:jc w:val="both"/>
        <w:rPr>
          <w:rFonts w:ascii="Times New Roman" w:hAnsi="Times New Roman" w:cs="Times New Roman"/>
        </w:rPr>
      </w:pPr>
      <w:r w:rsidRPr="00D3309E">
        <w:rPr>
          <w:rFonts w:ascii="Times New Roman" w:hAnsi="Times New Roman" w:cs="Times New Roman"/>
        </w:rPr>
        <w:t>Leadership development should become a core priority, with training programs focused on transformational leadership practices. Initiatives building emotional intelligence, coaching skills, and conflict resolution would help supervisors create a more participative and supportive environment. As effective hospitality leadership combines empathy with operational skill (B</w:t>
      </w:r>
      <w:r w:rsidR="00BC1145">
        <w:rPr>
          <w:rFonts w:ascii="Times New Roman" w:hAnsi="Times New Roman" w:cs="Times New Roman"/>
        </w:rPr>
        <w:t>utler et al</w:t>
      </w:r>
      <w:r w:rsidRPr="00D3309E">
        <w:rPr>
          <w:rFonts w:ascii="Times New Roman" w:hAnsi="Times New Roman" w:cs="Times New Roman"/>
        </w:rPr>
        <w:t>, 201</w:t>
      </w:r>
      <w:r w:rsidR="00BC1145">
        <w:rPr>
          <w:rFonts w:ascii="Times New Roman" w:hAnsi="Times New Roman" w:cs="Times New Roman"/>
        </w:rPr>
        <w:t>4</w:t>
      </w:r>
      <w:r w:rsidRPr="00D3309E">
        <w:rPr>
          <w:rFonts w:ascii="Times New Roman" w:hAnsi="Times New Roman" w:cs="Times New Roman"/>
        </w:rPr>
        <w:t>), Novotel could utilize Accor’s corporate resources to deliver workshops tailored to local needs, developing mid-level leaders who can effectively bridge management strategy and frontline execution.</w:t>
      </w:r>
    </w:p>
    <w:p w14:paraId="0614FD74" w14:textId="24D1D5F7" w:rsidR="00D3309E" w:rsidRPr="00D3309E" w:rsidRDefault="00D3309E" w:rsidP="00D3309E">
      <w:pPr>
        <w:spacing w:after="240" w:line="360" w:lineRule="auto"/>
        <w:ind w:firstLine="720"/>
        <w:jc w:val="both"/>
        <w:rPr>
          <w:rFonts w:ascii="Times New Roman" w:hAnsi="Times New Roman" w:cs="Times New Roman"/>
        </w:rPr>
      </w:pPr>
      <w:r w:rsidRPr="00D3309E">
        <w:rPr>
          <w:rFonts w:ascii="Times New Roman" w:hAnsi="Times New Roman" w:cs="Times New Roman"/>
        </w:rPr>
        <w:t>Technological integration should be treated as a strategic enabler rather than just an operational tool. Beyond the existing Opera PMS, incorporating AI-driven analytics and guest feedback systems would optimize resource allocation and service delivery. Intelligent systems help shift hotels from reactive to predictive management (</w:t>
      </w:r>
      <w:proofErr w:type="spellStart"/>
      <w:r w:rsidR="009B3DD0">
        <w:rPr>
          <w:rFonts w:ascii="Times New Roman" w:hAnsi="Times New Roman" w:cs="Times New Roman"/>
        </w:rPr>
        <w:t>Lunkes</w:t>
      </w:r>
      <w:proofErr w:type="spellEnd"/>
      <w:r w:rsidR="009B3DD0">
        <w:rPr>
          <w:rFonts w:ascii="Times New Roman" w:hAnsi="Times New Roman" w:cs="Times New Roman"/>
        </w:rPr>
        <w:t xml:space="preserve"> et al.</w:t>
      </w:r>
      <w:r w:rsidRPr="00D3309E">
        <w:rPr>
          <w:rFonts w:ascii="Times New Roman" w:hAnsi="Times New Roman" w:cs="Times New Roman"/>
        </w:rPr>
        <w:t>, 20</w:t>
      </w:r>
      <w:r w:rsidR="009B3DD0">
        <w:rPr>
          <w:rFonts w:ascii="Times New Roman" w:hAnsi="Times New Roman" w:cs="Times New Roman"/>
        </w:rPr>
        <w:t>25</w:t>
      </w:r>
      <w:r w:rsidRPr="00D3309E">
        <w:rPr>
          <w:rFonts w:ascii="Times New Roman" w:hAnsi="Times New Roman" w:cs="Times New Roman"/>
        </w:rPr>
        <w:t>), but this requires training staff to interpret and act on data insights. Introducing performance dashboards could further support evidence-based decision-making across departments.</w:t>
      </w:r>
    </w:p>
    <w:p w14:paraId="721DDFF8" w14:textId="34D8F395" w:rsidR="00D3309E" w:rsidRPr="00D3309E" w:rsidRDefault="00D3309E" w:rsidP="00D3309E">
      <w:pPr>
        <w:spacing w:after="240" w:line="360" w:lineRule="auto"/>
        <w:ind w:firstLine="720"/>
        <w:jc w:val="both"/>
        <w:rPr>
          <w:rFonts w:ascii="Times New Roman" w:hAnsi="Times New Roman" w:cs="Times New Roman"/>
        </w:rPr>
      </w:pPr>
      <w:r w:rsidRPr="00D3309E">
        <w:rPr>
          <w:rFonts w:ascii="Times New Roman" w:hAnsi="Times New Roman" w:cs="Times New Roman"/>
        </w:rPr>
        <w:t xml:space="preserve">The performance management system should evolve to include both quantitative and qualitative indicators, supplementing operational metrics with assessments of communication, </w:t>
      </w:r>
      <w:r w:rsidRPr="00D3309E">
        <w:rPr>
          <w:rFonts w:ascii="Times New Roman" w:hAnsi="Times New Roman" w:cs="Times New Roman"/>
        </w:rPr>
        <w:lastRenderedPageBreak/>
        <w:t>teamwork, and problem-solving. A balanced scorecard approach effectively links daily administrative performance with strategic outcomes (</w:t>
      </w:r>
      <w:r w:rsidR="009B3DD0">
        <w:rPr>
          <w:rFonts w:ascii="Times New Roman" w:hAnsi="Times New Roman" w:cs="Times New Roman"/>
        </w:rPr>
        <w:t>Bochenek</w:t>
      </w:r>
      <w:r w:rsidRPr="00D3309E">
        <w:rPr>
          <w:rFonts w:ascii="Times New Roman" w:hAnsi="Times New Roman" w:cs="Times New Roman"/>
        </w:rPr>
        <w:t>, 201</w:t>
      </w:r>
      <w:r w:rsidR="009B3DD0">
        <w:rPr>
          <w:rFonts w:ascii="Times New Roman" w:hAnsi="Times New Roman" w:cs="Times New Roman"/>
        </w:rPr>
        <w:t>9</w:t>
      </w:r>
      <w:r w:rsidRPr="00D3309E">
        <w:rPr>
          <w:rFonts w:ascii="Times New Roman" w:hAnsi="Times New Roman" w:cs="Times New Roman"/>
        </w:rPr>
        <w:t>), while regular feedback sessions would encourage reflective learning and continuous improvement.</w:t>
      </w:r>
    </w:p>
    <w:p w14:paraId="72D33A53" w14:textId="0D9FF3F3" w:rsidR="00D3309E" w:rsidRPr="00D3309E" w:rsidRDefault="00D3309E" w:rsidP="00D3309E">
      <w:pPr>
        <w:spacing w:after="240" w:line="360" w:lineRule="auto"/>
        <w:ind w:firstLine="720"/>
        <w:jc w:val="both"/>
        <w:rPr>
          <w:rFonts w:ascii="Times New Roman" w:hAnsi="Times New Roman" w:cs="Times New Roman"/>
        </w:rPr>
      </w:pPr>
      <w:r w:rsidRPr="00D3309E">
        <w:rPr>
          <w:rFonts w:ascii="Times New Roman" w:hAnsi="Times New Roman" w:cs="Times New Roman"/>
        </w:rPr>
        <w:t>Human capital development requires a structured approach to training, covering digital literacy, cross-functional collaboration, and service quality management. Studies confirm that targeted professional development boosts both retention and service consistency (</w:t>
      </w:r>
      <w:r w:rsidR="009B3DD0">
        <w:rPr>
          <w:rFonts w:ascii="Times New Roman" w:hAnsi="Times New Roman" w:cs="Times New Roman"/>
        </w:rPr>
        <w:t>Malek et al., 2018</w:t>
      </w:r>
      <w:r w:rsidRPr="00D3309E">
        <w:rPr>
          <w:rFonts w:ascii="Times New Roman" w:hAnsi="Times New Roman" w:cs="Times New Roman"/>
        </w:rPr>
        <w:t>). Establishing mentorship programs pairing experienced staff with new hires would accelerate knowledge transfer and reduce onboarding inefficiencies, while fostering a stronger sense of belonging and purpose.</w:t>
      </w:r>
    </w:p>
    <w:p w14:paraId="17E242FC" w14:textId="362D83D4" w:rsidR="00D3309E" w:rsidRPr="00D3309E" w:rsidRDefault="00D3309E" w:rsidP="00D3309E">
      <w:pPr>
        <w:spacing w:after="240" w:line="360" w:lineRule="auto"/>
        <w:ind w:firstLine="720"/>
        <w:jc w:val="both"/>
        <w:rPr>
          <w:rFonts w:ascii="Times New Roman" w:hAnsi="Times New Roman" w:cs="Times New Roman"/>
        </w:rPr>
      </w:pPr>
      <w:r w:rsidRPr="00D3309E">
        <w:rPr>
          <w:rFonts w:ascii="Times New Roman" w:hAnsi="Times New Roman" w:cs="Times New Roman"/>
        </w:rPr>
        <w:t>Administrative practices should also integrate sustainability and resilience, aligning with Accor’s Planet 21 framework. Digitizing document workflows and adopting energy-efficient operations would not only reduce costs but also strengthen brand credibility and stakeholder confidence (</w:t>
      </w:r>
      <w:r w:rsidR="00EF4C92">
        <w:rPr>
          <w:rFonts w:ascii="Times New Roman" w:hAnsi="Times New Roman" w:cs="Times New Roman"/>
        </w:rPr>
        <w:t>Nazara et al.</w:t>
      </w:r>
      <w:r w:rsidRPr="00D3309E">
        <w:rPr>
          <w:rFonts w:ascii="Times New Roman" w:hAnsi="Times New Roman" w:cs="Times New Roman"/>
        </w:rPr>
        <w:t>, 20</w:t>
      </w:r>
      <w:r w:rsidR="00EF4C92">
        <w:rPr>
          <w:rFonts w:ascii="Times New Roman" w:hAnsi="Times New Roman" w:cs="Times New Roman"/>
        </w:rPr>
        <w:t>24</w:t>
      </w:r>
      <w:r w:rsidRPr="00D3309E">
        <w:rPr>
          <w:rFonts w:ascii="Times New Roman" w:hAnsi="Times New Roman" w:cs="Times New Roman"/>
        </w:rPr>
        <w:t>).</w:t>
      </w:r>
    </w:p>
    <w:p w14:paraId="030269A4" w14:textId="3872AECA" w:rsidR="00D3309E" w:rsidRPr="00D3309E" w:rsidRDefault="00D3309E" w:rsidP="00D3309E">
      <w:pPr>
        <w:spacing w:after="240" w:line="360" w:lineRule="auto"/>
        <w:ind w:firstLine="720"/>
        <w:jc w:val="both"/>
        <w:rPr>
          <w:rFonts w:ascii="Times New Roman" w:hAnsi="Times New Roman" w:cs="Times New Roman"/>
        </w:rPr>
      </w:pPr>
      <w:r w:rsidRPr="00D3309E">
        <w:rPr>
          <w:rFonts w:ascii="Times New Roman" w:hAnsi="Times New Roman" w:cs="Times New Roman"/>
        </w:rPr>
        <w:t>Finally, creating a culture of continuous improvement through regular review meetings and staff suggestion platforms would encourage innovation and adaptability. Participatory innovation builds ownership among employees (Kim &amp; Brymer, 2011), and benchmarking against other Accor hotels could provide valuable insights into industry best practices.</w:t>
      </w:r>
    </w:p>
    <w:p w14:paraId="17CEDB99" w14:textId="0E9B6AA2" w:rsidR="005944DE" w:rsidRDefault="00D3309E" w:rsidP="00D3309E">
      <w:pPr>
        <w:spacing w:after="240" w:line="360" w:lineRule="auto"/>
        <w:ind w:firstLine="720"/>
        <w:jc w:val="both"/>
        <w:rPr>
          <w:rFonts w:ascii="Times New Roman" w:hAnsi="Times New Roman" w:cs="Times New Roman"/>
        </w:rPr>
      </w:pPr>
      <w:r w:rsidRPr="00D3309E">
        <w:rPr>
          <w:rFonts w:ascii="Times New Roman" w:hAnsi="Times New Roman" w:cs="Times New Roman"/>
        </w:rPr>
        <w:t>Implementing these recommendations would help transform Novotel Southampton’s administrative function into a strategic pillar of organizational performance. By strengthening communication, developing leaders, leveraging technology, and investing in people, the hotel can enhance both operational efficiency and its competitive position in the hospitality market.</w:t>
      </w:r>
    </w:p>
    <w:p w14:paraId="3803CB63" w14:textId="77777777" w:rsidR="008723B7" w:rsidRDefault="008723B7" w:rsidP="00BC2BDB">
      <w:pPr>
        <w:spacing w:after="240" w:line="360" w:lineRule="auto"/>
        <w:rPr>
          <w:rFonts w:ascii="Times New Roman" w:hAnsi="Times New Roman" w:cs="Times New Roman"/>
        </w:rPr>
      </w:pPr>
    </w:p>
    <w:p w14:paraId="21299BE4" w14:textId="77777777" w:rsidR="00C122A3" w:rsidRDefault="00C122A3" w:rsidP="00FD2257">
      <w:pPr>
        <w:spacing w:after="240" w:line="360" w:lineRule="auto"/>
        <w:jc w:val="center"/>
        <w:rPr>
          <w:rFonts w:ascii="Times New Roman" w:hAnsi="Times New Roman" w:cs="Times New Roman"/>
        </w:rPr>
      </w:pPr>
    </w:p>
    <w:p w14:paraId="47ECD8A3" w14:textId="77777777" w:rsidR="00897201" w:rsidRDefault="00897201" w:rsidP="00BC2BDB">
      <w:pPr>
        <w:spacing w:after="240" w:line="360" w:lineRule="auto"/>
        <w:rPr>
          <w:rFonts w:ascii="Times New Roman" w:hAnsi="Times New Roman" w:cs="Times New Roman"/>
        </w:rPr>
      </w:pPr>
    </w:p>
    <w:p w14:paraId="55695155" w14:textId="77777777" w:rsidR="00897201" w:rsidRDefault="00897201" w:rsidP="00FD2257">
      <w:pPr>
        <w:spacing w:after="240" w:line="360" w:lineRule="auto"/>
        <w:jc w:val="center"/>
        <w:rPr>
          <w:rFonts w:ascii="Times New Roman" w:hAnsi="Times New Roman" w:cs="Times New Roman"/>
        </w:rPr>
      </w:pPr>
    </w:p>
    <w:p w14:paraId="66955C37" w14:textId="77777777" w:rsidR="00897201" w:rsidRDefault="00897201" w:rsidP="00FD2257">
      <w:pPr>
        <w:spacing w:after="240" w:line="360" w:lineRule="auto"/>
        <w:jc w:val="center"/>
        <w:rPr>
          <w:rFonts w:ascii="Times New Roman" w:hAnsi="Times New Roman" w:cs="Times New Roman"/>
        </w:rPr>
      </w:pPr>
    </w:p>
    <w:p w14:paraId="331F4425" w14:textId="2C0C3B89" w:rsidR="00FD2257" w:rsidRPr="009C1B80" w:rsidRDefault="00FD2257" w:rsidP="009C1B80">
      <w:pPr>
        <w:pStyle w:val="Heading1"/>
        <w:spacing w:after="240" w:line="360" w:lineRule="auto"/>
        <w:jc w:val="center"/>
        <w:rPr>
          <w:rFonts w:ascii="Times New Roman" w:hAnsi="Times New Roman" w:cs="Times New Roman"/>
          <w:color w:val="auto"/>
          <w:sz w:val="24"/>
          <w:szCs w:val="24"/>
        </w:rPr>
      </w:pPr>
      <w:bookmarkStart w:id="24" w:name="_Toc213337225"/>
      <w:bookmarkStart w:id="25" w:name="_Hlk213172832"/>
      <w:r w:rsidRPr="009C1B80">
        <w:rPr>
          <w:rFonts w:ascii="Times New Roman" w:hAnsi="Times New Roman" w:cs="Times New Roman"/>
          <w:color w:val="auto"/>
          <w:sz w:val="24"/>
          <w:szCs w:val="24"/>
        </w:rPr>
        <w:lastRenderedPageBreak/>
        <w:t>References</w:t>
      </w:r>
      <w:bookmarkEnd w:id="24"/>
    </w:p>
    <w:p w14:paraId="543CD52D" w14:textId="2E5D9F75" w:rsidR="00C122A3" w:rsidRDefault="00C122A3" w:rsidP="00C122A3">
      <w:pPr>
        <w:spacing w:after="240" w:line="360" w:lineRule="auto"/>
        <w:ind w:left="720" w:hanging="720"/>
        <w:rPr>
          <w:rFonts w:ascii="Times New Roman" w:hAnsi="Times New Roman" w:cs="Times New Roman"/>
        </w:rPr>
      </w:pPr>
      <w:r w:rsidRPr="00C122A3">
        <w:rPr>
          <w:rFonts w:ascii="Times New Roman" w:hAnsi="Times New Roman" w:cs="Times New Roman"/>
        </w:rPr>
        <w:t>Accor</w:t>
      </w:r>
      <w:r>
        <w:rPr>
          <w:rFonts w:ascii="Times New Roman" w:hAnsi="Times New Roman" w:cs="Times New Roman"/>
        </w:rPr>
        <w:t xml:space="preserve">, </w:t>
      </w:r>
      <w:r w:rsidRPr="00C122A3">
        <w:rPr>
          <w:rFonts w:ascii="Times New Roman" w:hAnsi="Times New Roman" w:cs="Times New Roman"/>
        </w:rPr>
        <w:t>2019</w:t>
      </w:r>
      <w:r>
        <w:rPr>
          <w:rFonts w:ascii="Times New Roman" w:hAnsi="Times New Roman" w:cs="Times New Roman"/>
        </w:rPr>
        <w:t xml:space="preserve">. </w:t>
      </w:r>
      <w:r w:rsidRPr="00C122A3">
        <w:rPr>
          <w:rFonts w:ascii="Times New Roman" w:hAnsi="Times New Roman" w:cs="Times New Roman"/>
          <w:i/>
          <w:iCs/>
        </w:rPr>
        <w:t>Novotel Southampton</w:t>
      </w:r>
      <w:r>
        <w:rPr>
          <w:rFonts w:ascii="Times New Roman" w:hAnsi="Times New Roman" w:cs="Times New Roman"/>
        </w:rPr>
        <w:t xml:space="preserve">. </w:t>
      </w:r>
      <w:r w:rsidRPr="00C122A3">
        <w:rPr>
          <w:rFonts w:ascii="Times New Roman" w:hAnsi="Times New Roman" w:cs="Times New Roman"/>
        </w:rPr>
        <w:t xml:space="preserve">all.accor.com.  </w:t>
      </w:r>
      <w:hyperlink r:id="rId9" w:history="1">
        <w:r w:rsidRPr="00C122A3">
          <w:rPr>
            <w:rStyle w:val="Hyperlink"/>
            <w:rFonts w:ascii="Times New Roman" w:hAnsi="Times New Roman" w:cs="Times New Roman"/>
          </w:rPr>
          <w:t>https://all.accor.com/hotel/1073/index.th.shtml</w:t>
        </w:r>
      </w:hyperlink>
      <w:r w:rsidRPr="00C122A3">
        <w:rPr>
          <w:rFonts w:ascii="Times New Roman" w:hAnsi="Times New Roman" w:cs="Times New Roman"/>
        </w:rPr>
        <w:t>?</w:t>
      </w:r>
      <w:r>
        <w:rPr>
          <w:rFonts w:ascii="Times New Roman" w:hAnsi="Times New Roman" w:cs="Times New Roman"/>
        </w:rPr>
        <w:t xml:space="preserve"> </w:t>
      </w:r>
      <w:r w:rsidRPr="00C122A3">
        <w:rPr>
          <w:rFonts w:ascii="Times New Roman" w:hAnsi="Times New Roman" w:cs="Times New Roman"/>
        </w:rPr>
        <w:t xml:space="preserve"> (Accessed: 0</w:t>
      </w:r>
      <w:r w:rsidR="008B5622">
        <w:rPr>
          <w:rFonts w:ascii="Times New Roman" w:hAnsi="Times New Roman" w:cs="Times New Roman"/>
        </w:rPr>
        <w:t>2</w:t>
      </w:r>
      <w:r w:rsidRPr="00C122A3">
        <w:rPr>
          <w:rFonts w:ascii="Times New Roman" w:hAnsi="Times New Roman" w:cs="Times New Roman"/>
        </w:rPr>
        <w:t xml:space="preserve"> </w:t>
      </w:r>
      <w:r w:rsidR="008B5622">
        <w:rPr>
          <w:rFonts w:ascii="Times New Roman" w:hAnsi="Times New Roman" w:cs="Times New Roman"/>
        </w:rPr>
        <w:t>October</w:t>
      </w:r>
      <w:r w:rsidRPr="00C122A3">
        <w:rPr>
          <w:rFonts w:ascii="Times New Roman" w:hAnsi="Times New Roman" w:cs="Times New Roman"/>
        </w:rPr>
        <w:t xml:space="preserve"> 2025). </w:t>
      </w:r>
    </w:p>
    <w:p w14:paraId="09C3F573" w14:textId="5E12F0FD" w:rsidR="00694EA8" w:rsidRPr="00694EA8" w:rsidRDefault="00694EA8" w:rsidP="00694EA8">
      <w:pPr>
        <w:spacing w:after="240" w:line="360" w:lineRule="auto"/>
        <w:ind w:left="720" w:hanging="720"/>
        <w:rPr>
          <w:rFonts w:ascii="Times New Roman" w:hAnsi="Times New Roman" w:cs="Times New Roman"/>
        </w:rPr>
      </w:pPr>
      <w:r w:rsidRPr="00694EA8">
        <w:rPr>
          <w:rFonts w:ascii="Times New Roman" w:hAnsi="Times New Roman" w:cs="Times New Roman"/>
        </w:rPr>
        <w:t>Accor</w:t>
      </w:r>
      <w:r>
        <w:rPr>
          <w:rFonts w:ascii="Times New Roman" w:hAnsi="Times New Roman" w:cs="Times New Roman"/>
        </w:rPr>
        <w:t>, 2</w:t>
      </w:r>
      <w:r w:rsidRPr="00694EA8">
        <w:rPr>
          <w:rFonts w:ascii="Times New Roman" w:hAnsi="Times New Roman" w:cs="Times New Roman"/>
        </w:rPr>
        <w:t>024</w:t>
      </w:r>
      <w:r>
        <w:rPr>
          <w:rFonts w:ascii="Times New Roman" w:hAnsi="Times New Roman" w:cs="Times New Roman"/>
        </w:rPr>
        <w:t xml:space="preserve">. </w:t>
      </w:r>
      <w:r w:rsidRPr="00694EA8">
        <w:rPr>
          <w:rFonts w:ascii="Times New Roman" w:hAnsi="Times New Roman" w:cs="Times New Roman"/>
          <w:i/>
          <w:iCs/>
        </w:rPr>
        <w:t>Universal Registration Document</w:t>
      </w:r>
      <w:r w:rsidRPr="00694EA8">
        <w:rPr>
          <w:rFonts w:ascii="Times New Roman" w:hAnsi="Times New Roman" w:cs="Times New Roman"/>
        </w:rPr>
        <w:t xml:space="preserve">. </w:t>
      </w:r>
      <w:hyperlink r:id="rId10" w:history="1">
        <w:r w:rsidRPr="00694EA8">
          <w:rPr>
            <w:rStyle w:val="Hyperlink"/>
            <w:rFonts w:ascii="Times New Roman" w:hAnsi="Times New Roman" w:cs="Times New Roman"/>
          </w:rPr>
          <w:t>https://assets.group.accor.com/yrj0orc8tx24/60b0FHwTQyquNUIrlNsFKE/5ec6c92c7c237a5ef4e6a0d3b5432197/ACCOR_URD2024_UK_20250328_MEL.pdf</w:t>
        </w:r>
      </w:hyperlink>
      <w:r>
        <w:rPr>
          <w:rFonts w:ascii="Times New Roman" w:hAnsi="Times New Roman" w:cs="Times New Roman"/>
        </w:rPr>
        <w:t xml:space="preserve">. </w:t>
      </w:r>
      <w:r w:rsidRPr="00694EA8">
        <w:rPr>
          <w:rFonts w:ascii="Times New Roman" w:hAnsi="Times New Roman" w:cs="Times New Roman"/>
        </w:rPr>
        <w:t xml:space="preserve"> (Accessed: </w:t>
      </w:r>
      <w:r>
        <w:rPr>
          <w:rFonts w:ascii="Times New Roman" w:hAnsi="Times New Roman" w:cs="Times New Roman"/>
        </w:rPr>
        <w:t>15</w:t>
      </w:r>
      <w:r w:rsidRPr="00694EA8">
        <w:rPr>
          <w:rFonts w:ascii="Times New Roman" w:hAnsi="Times New Roman" w:cs="Times New Roman"/>
        </w:rPr>
        <w:t xml:space="preserve"> </w:t>
      </w:r>
      <w:r>
        <w:rPr>
          <w:rFonts w:ascii="Times New Roman" w:hAnsi="Times New Roman" w:cs="Times New Roman"/>
        </w:rPr>
        <w:t>October</w:t>
      </w:r>
      <w:r w:rsidRPr="00694EA8">
        <w:rPr>
          <w:rFonts w:ascii="Times New Roman" w:hAnsi="Times New Roman" w:cs="Times New Roman"/>
        </w:rPr>
        <w:t xml:space="preserve"> 2025). </w:t>
      </w:r>
    </w:p>
    <w:p w14:paraId="0CDFD30C" w14:textId="5494B884" w:rsidR="00694EA8" w:rsidRDefault="001B5E83" w:rsidP="00897201">
      <w:pPr>
        <w:spacing w:after="240" w:line="360" w:lineRule="auto"/>
        <w:ind w:left="720" w:hanging="720"/>
        <w:rPr>
          <w:rFonts w:ascii="Times New Roman" w:hAnsi="Times New Roman" w:cs="Times New Roman"/>
        </w:rPr>
      </w:pPr>
      <w:proofErr w:type="spellStart"/>
      <w:r w:rsidRPr="001B5E83">
        <w:rPr>
          <w:rFonts w:ascii="Times New Roman" w:hAnsi="Times New Roman" w:cs="Times New Roman"/>
        </w:rPr>
        <w:t>Amirulloh</w:t>
      </w:r>
      <w:proofErr w:type="spellEnd"/>
      <w:r w:rsidRPr="001B5E83">
        <w:rPr>
          <w:rFonts w:ascii="Times New Roman" w:hAnsi="Times New Roman" w:cs="Times New Roman"/>
        </w:rPr>
        <w:t xml:space="preserve"> Anwar, F., Deliana, D. and </w:t>
      </w:r>
      <w:proofErr w:type="spellStart"/>
      <w:r w:rsidRPr="001B5E83">
        <w:rPr>
          <w:rFonts w:ascii="Times New Roman" w:hAnsi="Times New Roman" w:cs="Times New Roman"/>
        </w:rPr>
        <w:t>Suyamto</w:t>
      </w:r>
      <w:proofErr w:type="spellEnd"/>
      <w:r w:rsidRPr="001B5E83">
        <w:rPr>
          <w:rFonts w:ascii="Times New Roman" w:hAnsi="Times New Roman" w:cs="Times New Roman"/>
        </w:rPr>
        <w:t>, S.</w:t>
      </w:r>
      <w:r>
        <w:rPr>
          <w:rFonts w:ascii="Times New Roman" w:hAnsi="Times New Roman" w:cs="Times New Roman"/>
        </w:rPr>
        <w:t xml:space="preserve">, </w:t>
      </w:r>
      <w:r w:rsidRPr="001B5E83">
        <w:rPr>
          <w:rFonts w:ascii="Times New Roman" w:hAnsi="Times New Roman" w:cs="Times New Roman"/>
        </w:rPr>
        <w:t>2024</w:t>
      </w:r>
      <w:r>
        <w:rPr>
          <w:rFonts w:ascii="Times New Roman" w:hAnsi="Times New Roman" w:cs="Times New Roman"/>
        </w:rPr>
        <w:t xml:space="preserve">. </w:t>
      </w:r>
      <w:r w:rsidRPr="001B5E83">
        <w:rPr>
          <w:rFonts w:ascii="Times New Roman" w:hAnsi="Times New Roman" w:cs="Times New Roman"/>
        </w:rPr>
        <w:t>‘Digital Transformation in the hospitality industry: Improving efficiency and guest experience’</w:t>
      </w:r>
      <w:r>
        <w:rPr>
          <w:rFonts w:ascii="Times New Roman" w:hAnsi="Times New Roman" w:cs="Times New Roman"/>
        </w:rPr>
        <w:t xml:space="preserve">. </w:t>
      </w:r>
      <w:r w:rsidRPr="001B5E83">
        <w:rPr>
          <w:rFonts w:ascii="Times New Roman" w:hAnsi="Times New Roman" w:cs="Times New Roman"/>
          <w:i/>
          <w:iCs/>
        </w:rPr>
        <w:t>International Journal of Management Science and Information Technology</w:t>
      </w:r>
      <w:r w:rsidRPr="001B5E83">
        <w:rPr>
          <w:rFonts w:ascii="Times New Roman" w:hAnsi="Times New Roman" w:cs="Times New Roman"/>
        </w:rPr>
        <w:t xml:space="preserve">, 4(2), pp. 428–437. </w:t>
      </w:r>
      <w:hyperlink r:id="rId11" w:history="1">
        <w:r w:rsidRPr="001B5E83">
          <w:rPr>
            <w:rStyle w:val="Hyperlink"/>
            <w:rFonts w:ascii="Times New Roman" w:hAnsi="Times New Roman" w:cs="Times New Roman"/>
          </w:rPr>
          <w:t>https://doi.org/10.35870/ijmsit.v4i2.3201</w:t>
        </w:r>
      </w:hyperlink>
      <w:r w:rsidRPr="001B5E83">
        <w:rPr>
          <w:rFonts w:ascii="Times New Roman" w:hAnsi="Times New Roman" w:cs="Times New Roman"/>
        </w:rPr>
        <w:t>.</w:t>
      </w:r>
      <w:r>
        <w:rPr>
          <w:rFonts w:ascii="Times New Roman" w:hAnsi="Times New Roman" w:cs="Times New Roman"/>
        </w:rPr>
        <w:t xml:space="preserve"> </w:t>
      </w:r>
      <w:r w:rsidRPr="001B5E83">
        <w:rPr>
          <w:rFonts w:ascii="Times New Roman" w:hAnsi="Times New Roman" w:cs="Times New Roman"/>
        </w:rPr>
        <w:t xml:space="preserve"> </w:t>
      </w:r>
    </w:p>
    <w:p w14:paraId="58B565BE" w14:textId="18D8E9F9" w:rsidR="006601A8" w:rsidRDefault="00272166" w:rsidP="00897201">
      <w:pPr>
        <w:spacing w:after="240" w:line="360" w:lineRule="auto"/>
        <w:ind w:left="720" w:hanging="720"/>
        <w:rPr>
          <w:rFonts w:ascii="Times New Roman" w:hAnsi="Times New Roman" w:cs="Times New Roman"/>
        </w:rPr>
      </w:pPr>
      <w:proofErr w:type="spellStart"/>
      <w:r w:rsidRPr="00272166">
        <w:rPr>
          <w:rFonts w:ascii="Times New Roman" w:hAnsi="Times New Roman" w:cs="Times New Roman"/>
        </w:rPr>
        <w:t>Basera</w:t>
      </w:r>
      <w:proofErr w:type="spellEnd"/>
      <w:r w:rsidRPr="00272166">
        <w:rPr>
          <w:rFonts w:ascii="Times New Roman" w:hAnsi="Times New Roman" w:cs="Times New Roman"/>
        </w:rPr>
        <w:t xml:space="preserve">, V. and </w:t>
      </w:r>
      <w:proofErr w:type="spellStart"/>
      <w:r w:rsidRPr="00272166">
        <w:rPr>
          <w:rFonts w:ascii="Times New Roman" w:hAnsi="Times New Roman" w:cs="Times New Roman"/>
        </w:rPr>
        <w:t>Mwenje</w:t>
      </w:r>
      <w:proofErr w:type="spellEnd"/>
      <w:r w:rsidRPr="00272166">
        <w:rPr>
          <w:rFonts w:ascii="Times New Roman" w:hAnsi="Times New Roman" w:cs="Times New Roman"/>
        </w:rPr>
        <w:t>, J.</w:t>
      </w:r>
      <w:r>
        <w:rPr>
          <w:rFonts w:ascii="Times New Roman" w:hAnsi="Times New Roman" w:cs="Times New Roman"/>
        </w:rPr>
        <w:t xml:space="preserve">, </w:t>
      </w:r>
      <w:r w:rsidRPr="00272166">
        <w:rPr>
          <w:rFonts w:ascii="Times New Roman" w:hAnsi="Times New Roman" w:cs="Times New Roman"/>
        </w:rPr>
        <w:t>2021</w:t>
      </w:r>
      <w:r>
        <w:rPr>
          <w:rFonts w:ascii="Times New Roman" w:hAnsi="Times New Roman" w:cs="Times New Roman"/>
        </w:rPr>
        <w:t xml:space="preserve">. </w:t>
      </w:r>
      <w:r w:rsidRPr="00272166">
        <w:rPr>
          <w:rFonts w:ascii="Times New Roman" w:hAnsi="Times New Roman" w:cs="Times New Roman"/>
        </w:rPr>
        <w:t>‘Model of Quality Management Systems Adoption in the hotel industry: A case study of hotels in Zimbabwe’</w:t>
      </w:r>
      <w:r>
        <w:rPr>
          <w:rFonts w:ascii="Times New Roman" w:hAnsi="Times New Roman" w:cs="Times New Roman"/>
        </w:rPr>
        <w:t xml:space="preserve">. </w:t>
      </w:r>
      <w:r w:rsidRPr="00272166">
        <w:rPr>
          <w:rFonts w:ascii="Times New Roman" w:hAnsi="Times New Roman" w:cs="Times New Roman"/>
          <w:i/>
          <w:iCs/>
        </w:rPr>
        <w:t>European Journal of Tourism, Hospitality and Recreation</w:t>
      </w:r>
      <w:r w:rsidRPr="00272166">
        <w:rPr>
          <w:rFonts w:ascii="Times New Roman" w:hAnsi="Times New Roman" w:cs="Times New Roman"/>
        </w:rPr>
        <w:t>, 11(2), pp. 230–239.</w:t>
      </w:r>
      <w:r>
        <w:rPr>
          <w:rFonts w:ascii="Times New Roman" w:hAnsi="Times New Roman" w:cs="Times New Roman"/>
        </w:rPr>
        <w:t xml:space="preserve"> </w:t>
      </w:r>
      <w:hyperlink r:id="rId12" w:history="1">
        <w:r w:rsidRPr="001653F1">
          <w:rPr>
            <w:rStyle w:val="Hyperlink"/>
            <w:rFonts w:ascii="Times New Roman" w:hAnsi="Times New Roman" w:cs="Times New Roman"/>
          </w:rPr>
          <w:t>https://doi.org/10.2478/ejthr-2021-0021</w:t>
        </w:r>
      </w:hyperlink>
      <w:r w:rsidRPr="00272166">
        <w:rPr>
          <w:rFonts w:ascii="Times New Roman" w:hAnsi="Times New Roman" w:cs="Times New Roman"/>
        </w:rPr>
        <w:t>.</w:t>
      </w:r>
      <w:r>
        <w:rPr>
          <w:rFonts w:ascii="Times New Roman" w:hAnsi="Times New Roman" w:cs="Times New Roman"/>
        </w:rPr>
        <w:t xml:space="preserve"> </w:t>
      </w:r>
    </w:p>
    <w:p w14:paraId="75FE5FA4" w14:textId="77777777" w:rsidR="007E5E7D" w:rsidRDefault="00B34B21" w:rsidP="00B34B21">
      <w:pPr>
        <w:spacing w:after="240" w:line="360" w:lineRule="auto"/>
        <w:ind w:left="720" w:hanging="720"/>
        <w:rPr>
          <w:rFonts w:ascii="Times New Roman" w:hAnsi="Times New Roman" w:cs="Times New Roman"/>
        </w:rPr>
      </w:pPr>
      <w:r w:rsidRPr="00B34B21">
        <w:rPr>
          <w:rFonts w:ascii="Times New Roman" w:hAnsi="Times New Roman" w:cs="Times New Roman"/>
        </w:rPr>
        <w:t>Benavides-</w:t>
      </w:r>
      <w:proofErr w:type="spellStart"/>
      <w:r w:rsidRPr="00B34B21">
        <w:rPr>
          <w:rFonts w:ascii="Times New Roman" w:hAnsi="Times New Roman" w:cs="Times New Roman"/>
        </w:rPr>
        <w:t>Chicón</w:t>
      </w:r>
      <w:proofErr w:type="spellEnd"/>
      <w:r w:rsidRPr="00B34B21">
        <w:rPr>
          <w:rFonts w:ascii="Times New Roman" w:hAnsi="Times New Roman" w:cs="Times New Roman"/>
        </w:rPr>
        <w:t>, C.G. and Ortega, B.</w:t>
      </w:r>
      <w:r>
        <w:rPr>
          <w:rFonts w:ascii="Times New Roman" w:hAnsi="Times New Roman" w:cs="Times New Roman"/>
        </w:rPr>
        <w:t xml:space="preserve">, </w:t>
      </w:r>
      <w:r w:rsidRPr="00B34B21">
        <w:rPr>
          <w:rFonts w:ascii="Times New Roman" w:hAnsi="Times New Roman" w:cs="Times New Roman"/>
        </w:rPr>
        <w:t>2014</w:t>
      </w:r>
      <w:r>
        <w:rPr>
          <w:rFonts w:ascii="Times New Roman" w:hAnsi="Times New Roman" w:cs="Times New Roman"/>
        </w:rPr>
        <w:t xml:space="preserve">. </w:t>
      </w:r>
      <w:r w:rsidRPr="00B34B21">
        <w:rPr>
          <w:rFonts w:ascii="Times New Roman" w:hAnsi="Times New Roman" w:cs="Times New Roman"/>
        </w:rPr>
        <w:t>‘The impact of Quality Management on productivity in the hospitality sector’</w:t>
      </w:r>
      <w:r>
        <w:rPr>
          <w:rFonts w:ascii="Times New Roman" w:hAnsi="Times New Roman" w:cs="Times New Roman"/>
        </w:rPr>
        <w:t xml:space="preserve">. </w:t>
      </w:r>
      <w:r w:rsidRPr="00B34B21">
        <w:rPr>
          <w:rFonts w:ascii="Times New Roman" w:hAnsi="Times New Roman" w:cs="Times New Roman"/>
          <w:i/>
          <w:iCs/>
        </w:rPr>
        <w:t>International Journal of Hospitality Management</w:t>
      </w:r>
      <w:r w:rsidRPr="00B34B21">
        <w:rPr>
          <w:rFonts w:ascii="Times New Roman" w:hAnsi="Times New Roman" w:cs="Times New Roman"/>
        </w:rPr>
        <w:t>, 42, pp. 165–173.</w:t>
      </w:r>
      <w:r>
        <w:rPr>
          <w:rFonts w:ascii="Times New Roman" w:hAnsi="Times New Roman" w:cs="Times New Roman"/>
        </w:rPr>
        <w:t xml:space="preserve"> </w:t>
      </w:r>
      <w:hyperlink r:id="rId13" w:history="1">
        <w:r w:rsidRPr="00B34B21">
          <w:rPr>
            <w:rStyle w:val="Hyperlink"/>
            <w:rFonts w:ascii="Times New Roman" w:hAnsi="Times New Roman" w:cs="Times New Roman"/>
          </w:rPr>
          <w:t>https://doi.org/10.1016/j.ijhm.2014.07.004</w:t>
        </w:r>
      </w:hyperlink>
      <w:r w:rsidRPr="00B34B21">
        <w:rPr>
          <w:rFonts w:ascii="Times New Roman" w:hAnsi="Times New Roman" w:cs="Times New Roman"/>
        </w:rPr>
        <w:t>.</w:t>
      </w:r>
    </w:p>
    <w:p w14:paraId="10035C86" w14:textId="35DCE6A4" w:rsidR="006601A8" w:rsidRDefault="006601A8" w:rsidP="00E92B16">
      <w:pPr>
        <w:spacing w:after="240" w:line="360" w:lineRule="auto"/>
        <w:ind w:left="720" w:hanging="720"/>
        <w:rPr>
          <w:rFonts w:ascii="Times New Roman" w:hAnsi="Times New Roman" w:cs="Times New Roman"/>
        </w:rPr>
      </w:pPr>
      <w:r w:rsidRPr="006601A8">
        <w:rPr>
          <w:rFonts w:ascii="Times New Roman" w:hAnsi="Times New Roman" w:cs="Times New Roman"/>
        </w:rPr>
        <w:t xml:space="preserve">Bergman, B. and </w:t>
      </w:r>
      <w:proofErr w:type="spellStart"/>
      <w:r w:rsidRPr="006601A8">
        <w:rPr>
          <w:rFonts w:ascii="Times New Roman" w:hAnsi="Times New Roman" w:cs="Times New Roman"/>
        </w:rPr>
        <w:t>Klefsjö</w:t>
      </w:r>
      <w:proofErr w:type="spellEnd"/>
      <w:r w:rsidRPr="006601A8">
        <w:rPr>
          <w:rFonts w:ascii="Times New Roman" w:hAnsi="Times New Roman" w:cs="Times New Roman"/>
        </w:rPr>
        <w:t>, B., 2010. Quality from customer needs to customer satisfaction.</w:t>
      </w:r>
      <w:r>
        <w:rPr>
          <w:rFonts w:ascii="Times New Roman" w:hAnsi="Times New Roman" w:cs="Times New Roman"/>
        </w:rPr>
        <w:t xml:space="preserve"> Lund.</w:t>
      </w:r>
      <w:r w:rsidRPr="006601A8">
        <w:rPr>
          <w:rFonts w:ascii="Times New Roman" w:hAnsi="Times New Roman" w:cs="Times New Roman"/>
        </w:rPr>
        <w:t xml:space="preserve"> Studentlitteratur AB.</w:t>
      </w:r>
    </w:p>
    <w:p w14:paraId="4CA13832" w14:textId="554B3C58" w:rsidR="009B3DD0" w:rsidRDefault="009B3DD0" w:rsidP="009B3DD0">
      <w:pPr>
        <w:spacing w:after="240" w:line="360" w:lineRule="auto"/>
        <w:ind w:left="720" w:hanging="720"/>
        <w:rPr>
          <w:rFonts w:ascii="Times New Roman" w:hAnsi="Times New Roman" w:cs="Times New Roman"/>
        </w:rPr>
      </w:pPr>
      <w:r w:rsidRPr="009B3DD0">
        <w:rPr>
          <w:rFonts w:ascii="Times New Roman" w:hAnsi="Times New Roman" w:cs="Times New Roman"/>
        </w:rPr>
        <w:t>Bochenek, M.</w:t>
      </w:r>
      <w:r>
        <w:rPr>
          <w:rFonts w:ascii="Times New Roman" w:hAnsi="Times New Roman" w:cs="Times New Roman"/>
        </w:rPr>
        <w:t xml:space="preserve">, </w:t>
      </w:r>
      <w:r w:rsidRPr="009B3DD0">
        <w:rPr>
          <w:rFonts w:ascii="Times New Roman" w:hAnsi="Times New Roman" w:cs="Times New Roman"/>
        </w:rPr>
        <w:t>2019</w:t>
      </w:r>
      <w:r>
        <w:rPr>
          <w:rFonts w:ascii="Times New Roman" w:hAnsi="Times New Roman" w:cs="Times New Roman"/>
        </w:rPr>
        <w:t>.</w:t>
      </w:r>
      <w:r w:rsidRPr="009B3DD0">
        <w:rPr>
          <w:rFonts w:ascii="Times New Roman" w:hAnsi="Times New Roman" w:cs="Times New Roman"/>
        </w:rPr>
        <w:t xml:space="preserve"> ‘Balanced scorecard in strategic management process’</w:t>
      </w:r>
      <w:r>
        <w:rPr>
          <w:rFonts w:ascii="Times New Roman" w:hAnsi="Times New Roman" w:cs="Times New Roman"/>
        </w:rPr>
        <w:t>.</w:t>
      </w:r>
      <w:r w:rsidRPr="009B3DD0">
        <w:rPr>
          <w:rFonts w:ascii="Times New Roman" w:hAnsi="Times New Roman" w:cs="Times New Roman"/>
        </w:rPr>
        <w:t xml:space="preserve"> </w:t>
      </w:r>
      <w:r w:rsidRPr="009B3DD0">
        <w:rPr>
          <w:rFonts w:ascii="Times New Roman" w:hAnsi="Times New Roman" w:cs="Times New Roman"/>
          <w:i/>
          <w:iCs/>
        </w:rPr>
        <w:t>Modern Management Review</w:t>
      </w:r>
      <w:r w:rsidRPr="009B3DD0">
        <w:rPr>
          <w:rFonts w:ascii="Times New Roman" w:hAnsi="Times New Roman" w:cs="Times New Roman"/>
        </w:rPr>
        <w:t xml:space="preserve">. </w:t>
      </w:r>
      <w:hyperlink r:id="rId14" w:history="1">
        <w:r w:rsidRPr="009B3DD0">
          <w:rPr>
            <w:rStyle w:val="Hyperlink"/>
            <w:rFonts w:ascii="Times New Roman" w:hAnsi="Times New Roman" w:cs="Times New Roman"/>
          </w:rPr>
          <w:t>https://doi.org/10.7862/rz.2019.mmr.1</w:t>
        </w:r>
      </w:hyperlink>
      <w:r w:rsidRPr="009B3DD0">
        <w:rPr>
          <w:rFonts w:ascii="Times New Roman" w:hAnsi="Times New Roman" w:cs="Times New Roman"/>
        </w:rPr>
        <w:t>.</w:t>
      </w:r>
      <w:r>
        <w:rPr>
          <w:rFonts w:ascii="Times New Roman" w:hAnsi="Times New Roman" w:cs="Times New Roman"/>
        </w:rPr>
        <w:t xml:space="preserve"> </w:t>
      </w:r>
      <w:r w:rsidRPr="009B3DD0">
        <w:rPr>
          <w:rFonts w:ascii="Times New Roman" w:hAnsi="Times New Roman" w:cs="Times New Roman"/>
        </w:rPr>
        <w:t xml:space="preserve"> </w:t>
      </w:r>
    </w:p>
    <w:p w14:paraId="38AD9A18" w14:textId="209E0F1E" w:rsidR="00812CB1" w:rsidRDefault="00812CB1" w:rsidP="00812CB1">
      <w:pPr>
        <w:spacing w:after="240" w:line="360" w:lineRule="auto"/>
        <w:ind w:left="720" w:hanging="720"/>
        <w:rPr>
          <w:rFonts w:ascii="Times New Roman" w:hAnsi="Times New Roman" w:cs="Times New Roman"/>
        </w:rPr>
      </w:pPr>
      <w:r w:rsidRPr="00812CB1">
        <w:rPr>
          <w:rFonts w:ascii="Times New Roman" w:hAnsi="Times New Roman" w:cs="Times New Roman"/>
        </w:rPr>
        <w:t>Brownell, J.</w:t>
      </w:r>
      <w:r>
        <w:rPr>
          <w:rFonts w:ascii="Times New Roman" w:hAnsi="Times New Roman" w:cs="Times New Roman"/>
        </w:rPr>
        <w:t xml:space="preserve">, </w:t>
      </w:r>
      <w:r w:rsidRPr="00812CB1">
        <w:rPr>
          <w:rFonts w:ascii="Times New Roman" w:hAnsi="Times New Roman" w:cs="Times New Roman"/>
        </w:rPr>
        <w:t>2010</w:t>
      </w:r>
      <w:r>
        <w:rPr>
          <w:rFonts w:ascii="Times New Roman" w:hAnsi="Times New Roman" w:cs="Times New Roman"/>
        </w:rPr>
        <w:t xml:space="preserve">. </w:t>
      </w:r>
      <w:r w:rsidRPr="00812CB1">
        <w:rPr>
          <w:rFonts w:ascii="Times New Roman" w:hAnsi="Times New Roman" w:cs="Times New Roman"/>
        </w:rPr>
        <w:t>‘Leadership in the service of hospitality’</w:t>
      </w:r>
      <w:r>
        <w:rPr>
          <w:rFonts w:ascii="Times New Roman" w:hAnsi="Times New Roman" w:cs="Times New Roman"/>
        </w:rPr>
        <w:t>.</w:t>
      </w:r>
      <w:r w:rsidRPr="00812CB1">
        <w:rPr>
          <w:rFonts w:ascii="Times New Roman" w:hAnsi="Times New Roman" w:cs="Times New Roman"/>
        </w:rPr>
        <w:t xml:space="preserve"> </w:t>
      </w:r>
      <w:r w:rsidRPr="00812CB1">
        <w:rPr>
          <w:rFonts w:ascii="Times New Roman" w:hAnsi="Times New Roman" w:cs="Times New Roman"/>
          <w:i/>
          <w:iCs/>
        </w:rPr>
        <w:t>Cornell Hospitality Quarterly</w:t>
      </w:r>
      <w:r w:rsidRPr="00812CB1">
        <w:rPr>
          <w:rFonts w:ascii="Times New Roman" w:hAnsi="Times New Roman" w:cs="Times New Roman"/>
        </w:rPr>
        <w:t>, 51(3), pp. 363–378.</w:t>
      </w:r>
      <w:r>
        <w:rPr>
          <w:rFonts w:ascii="Times New Roman" w:hAnsi="Times New Roman" w:cs="Times New Roman"/>
        </w:rPr>
        <w:t xml:space="preserve"> </w:t>
      </w:r>
      <w:hyperlink r:id="rId15" w:history="1">
        <w:r w:rsidRPr="00812CB1">
          <w:rPr>
            <w:rStyle w:val="Hyperlink"/>
            <w:rFonts w:ascii="Times New Roman" w:hAnsi="Times New Roman" w:cs="Times New Roman"/>
          </w:rPr>
          <w:t>https://doi.org/10.1177/1938965510368651</w:t>
        </w:r>
      </w:hyperlink>
      <w:r>
        <w:rPr>
          <w:rFonts w:ascii="Times New Roman" w:hAnsi="Times New Roman" w:cs="Times New Roman"/>
        </w:rPr>
        <w:t xml:space="preserve">. </w:t>
      </w:r>
      <w:r w:rsidRPr="00812CB1">
        <w:rPr>
          <w:rFonts w:ascii="Times New Roman" w:hAnsi="Times New Roman" w:cs="Times New Roman"/>
        </w:rPr>
        <w:t xml:space="preserve"> </w:t>
      </w:r>
    </w:p>
    <w:p w14:paraId="209A181A" w14:textId="57D40E83" w:rsidR="00B34B21" w:rsidRDefault="007E5E7D" w:rsidP="00B34B21">
      <w:pPr>
        <w:spacing w:after="240" w:line="360" w:lineRule="auto"/>
        <w:ind w:left="720" w:hanging="720"/>
        <w:rPr>
          <w:rFonts w:ascii="Times New Roman" w:hAnsi="Times New Roman" w:cs="Times New Roman"/>
        </w:rPr>
      </w:pPr>
      <w:r w:rsidRPr="007E5E7D">
        <w:rPr>
          <w:rFonts w:ascii="Times New Roman" w:hAnsi="Times New Roman" w:cs="Times New Roman"/>
        </w:rPr>
        <w:t xml:space="preserve">Bryman, A., 2016. Social research methods. </w:t>
      </w:r>
      <w:r>
        <w:rPr>
          <w:rFonts w:ascii="Times New Roman" w:hAnsi="Times New Roman" w:cs="Times New Roman"/>
        </w:rPr>
        <w:t xml:space="preserve">Oxford. </w:t>
      </w:r>
      <w:r w:rsidRPr="007E5E7D">
        <w:rPr>
          <w:rFonts w:ascii="Times New Roman" w:hAnsi="Times New Roman" w:cs="Times New Roman"/>
        </w:rPr>
        <w:t>Oxford university press.</w:t>
      </w:r>
    </w:p>
    <w:p w14:paraId="49B44D4F" w14:textId="3EDB7FD2" w:rsidR="009863A3" w:rsidRDefault="009863A3" w:rsidP="00B34B21">
      <w:pPr>
        <w:spacing w:after="240" w:line="360" w:lineRule="auto"/>
        <w:ind w:left="720" w:hanging="720"/>
        <w:rPr>
          <w:rFonts w:ascii="Times New Roman" w:hAnsi="Times New Roman" w:cs="Times New Roman"/>
        </w:rPr>
      </w:pPr>
      <w:proofErr w:type="spellStart"/>
      <w:r w:rsidRPr="009863A3">
        <w:rPr>
          <w:rFonts w:ascii="Times New Roman" w:hAnsi="Times New Roman" w:cs="Times New Roman"/>
        </w:rPr>
        <w:t>Buhalis</w:t>
      </w:r>
      <w:proofErr w:type="spellEnd"/>
      <w:r w:rsidRPr="009863A3">
        <w:rPr>
          <w:rFonts w:ascii="Times New Roman" w:hAnsi="Times New Roman" w:cs="Times New Roman"/>
        </w:rPr>
        <w:t>, D. and Leung, R.</w:t>
      </w:r>
      <w:r>
        <w:rPr>
          <w:rFonts w:ascii="Times New Roman" w:hAnsi="Times New Roman" w:cs="Times New Roman"/>
        </w:rPr>
        <w:t xml:space="preserve">, </w:t>
      </w:r>
      <w:r w:rsidRPr="009863A3">
        <w:rPr>
          <w:rFonts w:ascii="Times New Roman" w:hAnsi="Times New Roman" w:cs="Times New Roman"/>
        </w:rPr>
        <w:t>2018</w:t>
      </w:r>
      <w:r>
        <w:rPr>
          <w:rFonts w:ascii="Times New Roman" w:hAnsi="Times New Roman" w:cs="Times New Roman"/>
        </w:rPr>
        <w:t xml:space="preserve">. </w:t>
      </w:r>
      <w:r w:rsidRPr="009863A3">
        <w:rPr>
          <w:rFonts w:ascii="Times New Roman" w:hAnsi="Times New Roman" w:cs="Times New Roman"/>
        </w:rPr>
        <w:t>‘Smart hospitality</w:t>
      </w:r>
      <w:r>
        <w:rPr>
          <w:rFonts w:ascii="Times New Roman" w:hAnsi="Times New Roman" w:cs="Times New Roman"/>
        </w:rPr>
        <w:t xml:space="preserve"> </w:t>
      </w:r>
      <w:r w:rsidRPr="009863A3">
        <w:rPr>
          <w:rFonts w:ascii="Times New Roman" w:hAnsi="Times New Roman" w:cs="Times New Roman"/>
        </w:rPr>
        <w:t>interconnectivity and interoperability towards an ecosystem’</w:t>
      </w:r>
      <w:r>
        <w:rPr>
          <w:rFonts w:ascii="Times New Roman" w:hAnsi="Times New Roman" w:cs="Times New Roman"/>
        </w:rPr>
        <w:t xml:space="preserve">. </w:t>
      </w:r>
      <w:r w:rsidRPr="009863A3">
        <w:rPr>
          <w:rFonts w:ascii="Times New Roman" w:hAnsi="Times New Roman" w:cs="Times New Roman"/>
        </w:rPr>
        <w:t xml:space="preserve"> </w:t>
      </w:r>
      <w:r w:rsidRPr="009863A3">
        <w:rPr>
          <w:rFonts w:ascii="Times New Roman" w:hAnsi="Times New Roman" w:cs="Times New Roman"/>
          <w:i/>
          <w:iCs/>
        </w:rPr>
        <w:t>International Journal of Hospitality Management</w:t>
      </w:r>
      <w:r w:rsidRPr="009863A3">
        <w:rPr>
          <w:rFonts w:ascii="Times New Roman" w:hAnsi="Times New Roman" w:cs="Times New Roman"/>
        </w:rPr>
        <w:t xml:space="preserve">, 71, pp. 41–50. </w:t>
      </w:r>
      <w:hyperlink r:id="rId16" w:history="1">
        <w:r w:rsidRPr="001653F1">
          <w:rPr>
            <w:rStyle w:val="Hyperlink"/>
            <w:rFonts w:ascii="Times New Roman" w:hAnsi="Times New Roman" w:cs="Times New Roman"/>
          </w:rPr>
          <w:t>https://doi.org/10.1016/j.ijhm.2017.11.011</w:t>
        </w:r>
      </w:hyperlink>
      <w:r>
        <w:rPr>
          <w:rFonts w:ascii="Times New Roman" w:hAnsi="Times New Roman" w:cs="Times New Roman"/>
        </w:rPr>
        <w:t xml:space="preserve">. </w:t>
      </w:r>
      <w:r w:rsidRPr="009863A3">
        <w:rPr>
          <w:rFonts w:ascii="Times New Roman" w:hAnsi="Times New Roman" w:cs="Times New Roman"/>
        </w:rPr>
        <w:t xml:space="preserve"> </w:t>
      </w:r>
    </w:p>
    <w:p w14:paraId="15121A85" w14:textId="79284480" w:rsidR="00BC1145" w:rsidRDefault="00BC1145" w:rsidP="00897201">
      <w:pPr>
        <w:spacing w:after="240" w:line="360" w:lineRule="auto"/>
        <w:ind w:left="720" w:hanging="720"/>
        <w:rPr>
          <w:rFonts w:ascii="Times New Roman" w:hAnsi="Times New Roman" w:cs="Times New Roman"/>
        </w:rPr>
      </w:pPr>
      <w:r w:rsidRPr="00BC1145">
        <w:rPr>
          <w:rFonts w:ascii="Times New Roman" w:hAnsi="Times New Roman" w:cs="Times New Roman"/>
        </w:rPr>
        <w:lastRenderedPageBreak/>
        <w:t xml:space="preserve">Butler, A.M., </w:t>
      </w:r>
      <w:proofErr w:type="spellStart"/>
      <w:r w:rsidRPr="00BC1145">
        <w:rPr>
          <w:rFonts w:ascii="Times New Roman" w:hAnsi="Times New Roman" w:cs="Times New Roman"/>
        </w:rPr>
        <w:t>Kwantes</w:t>
      </w:r>
      <w:proofErr w:type="spellEnd"/>
      <w:r w:rsidRPr="00BC1145">
        <w:rPr>
          <w:rFonts w:ascii="Times New Roman" w:hAnsi="Times New Roman" w:cs="Times New Roman"/>
        </w:rPr>
        <w:t>, C.T. and Boglarsky, C.A.</w:t>
      </w:r>
      <w:r>
        <w:rPr>
          <w:rFonts w:ascii="Times New Roman" w:hAnsi="Times New Roman" w:cs="Times New Roman"/>
        </w:rPr>
        <w:t xml:space="preserve">, </w:t>
      </w:r>
      <w:r w:rsidRPr="00BC1145">
        <w:rPr>
          <w:rFonts w:ascii="Times New Roman" w:hAnsi="Times New Roman" w:cs="Times New Roman"/>
        </w:rPr>
        <w:t>2014</w:t>
      </w:r>
      <w:r>
        <w:rPr>
          <w:rFonts w:ascii="Times New Roman" w:hAnsi="Times New Roman" w:cs="Times New Roman"/>
        </w:rPr>
        <w:t>.</w:t>
      </w:r>
      <w:r w:rsidRPr="00BC1145">
        <w:rPr>
          <w:rFonts w:ascii="Times New Roman" w:hAnsi="Times New Roman" w:cs="Times New Roman"/>
        </w:rPr>
        <w:t xml:space="preserve"> ‘The effects of self-awareness on perceptions of leadership effectiveness in the hospitality industry: A </w:t>
      </w:r>
      <w:proofErr w:type="gramStart"/>
      <w:r w:rsidRPr="00BC1145">
        <w:rPr>
          <w:rFonts w:ascii="Times New Roman" w:hAnsi="Times New Roman" w:cs="Times New Roman"/>
        </w:rPr>
        <w:t>Cross Cultural</w:t>
      </w:r>
      <w:proofErr w:type="gramEnd"/>
      <w:r w:rsidRPr="00BC1145">
        <w:rPr>
          <w:rFonts w:ascii="Times New Roman" w:hAnsi="Times New Roman" w:cs="Times New Roman"/>
        </w:rPr>
        <w:t xml:space="preserve"> Investigation’</w:t>
      </w:r>
      <w:r>
        <w:rPr>
          <w:rFonts w:ascii="Times New Roman" w:hAnsi="Times New Roman" w:cs="Times New Roman"/>
        </w:rPr>
        <w:t xml:space="preserve">. </w:t>
      </w:r>
      <w:r w:rsidRPr="00BC1145">
        <w:rPr>
          <w:rFonts w:ascii="Times New Roman" w:hAnsi="Times New Roman" w:cs="Times New Roman"/>
          <w:i/>
          <w:iCs/>
        </w:rPr>
        <w:t>International Journal of Intercultural Relations</w:t>
      </w:r>
      <w:r w:rsidRPr="00BC1145">
        <w:rPr>
          <w:rFonts w:ascii="Times New Roman" w:hAnsi="Times New Roman" w:cs="Times New Roman"/>
        </w:rPr>
        <w:t xml:space="preserve">, 40, pp. 87–98. </w:t>
      </w:r>
      <w:hyperlink r:id="rId17" w:history="1">
        <w:r w:rsidRPr="00BC1145">
          <w:rPr>
            <w:rStyle w:val="Hyperlink"/>
            <w:rFonts w:ascii="Times New Roman" w:hAnsi="Times New Roman" w:cs="Times New Roman"/>
          </w:rPr>
          <w:t>https://doi.org/10.1016/j.ijintrel.2013.12.007</w:t>
        </w:r>
      </w:hyperlink>
      <w:r w:rsidRPr="00BC1145">
        <w:rPr>
          <w:rFonts w:ascii="Times New Roman" w:hAnsi="Times New Roman" w:cs="Times New Roman"/>
        </w:rPr>
        <w:t>.</w:t>
      </w:r>
      <w:r>
        <w:rPr>
          <w:rFonts w:ascii="Times New Roman" w:hAnsi="Times New Roman" w:cs="Times New Roman"/>
        </w:rPr>
        <w:t xml:space="preserve"> </w:t>
      </w:r>
      <w:r w:rsidRPr="00BC1145">
        <w:rPr>
          <w:rFonts w:ascii="Times New Roman" w:hAnsi="Times New Roman" w:cs="Times New Roman"/>
        </w:rPr>
        <w:t xml:space="preserve"> </w:t>
      </w:r>
    </w:p>
    <w:p w14:paraId="005F6CC8" w14:textId="07B81952" w:rsidR="00C37DFF" w:rsidRDefault="00C37DFF" w:rsidP="00B34B21">
      <w:pPr>
        <w:spacing w:after="240" w:line="360" w:lineRule="auto"/>
        <w:ind w:left="720" w:hanging="720"/>
        <w:rPr>
          <w:rFonts w:ascii="Times New Roman" w:hAnsi="Times New Roman" w:cs="Times New Roman"/>
        </w:rPr>
      </w:pPr>
      <w:r w:rsidRPr="00C37DFF">
        <w:rPr>
          <w:rFonts w:ascii="Times New Roman" w:hAnsi="Times New Roman" w:cs="Times New Roman"/>
        </w:rPr>
        <w:t>Denscombe, M., 2017.</w:t>
      </w:r>
      <w:r>
        <w:rPr>
          <w:rFonts w:ascii="Times New Roman" w:hAnsi="Times New Roman" w:cs="Times New Roman"/>
        </w:rPr>
        <w:t xml:space="preserve"> </w:t>
      </w:r>
      <w:r w:rsidRPr="00C37DFF">
        <w:rPr>
          <w:rFonts w:ascii="Times New Roman" w:hAnsi="Times New Roman" w:cs="Times New Roman"/>
        </w:rPr>
        <w:t>The good research guide: For small-scale social research projects.</w:t>
      </w:r>
      <w:r>
        <w:rPr>
          <w:rFonts w:ascii="Times New Roman" w:hAnsi="Times New Roman" w:cs="Times New Roman"/>
        </w:rPr>
        <w:t xml:space="preserve"> London.</w:t>
      </w:r>
      <w:r w:rsidRPr="00C37DFF">
        <w:rPr>
          <w:rFonts w:ascii="Times New Roman" w:hAnsi="Times New Roman" w:cs="Times New Roman"/>
        </w:rPr>
        <w:t xml:space="preserve"> McGraw-Hill Education</w:t>
      </w:r>
      <w:r w:rsidR="00612E26">
        <w:rPr>
          <w:rFonts w:ascii="Times New Roman" w:hAnsi="Times New Roman" w:cs="Times New Roman"/>
        </w:rPr>
        <w:t xml:space="preserve"> (UK)</w:t>
      </w:r>
      <w:r w:rsidR="009F6101">
        <w:rPr>
          <w:rFonts w:ascii="Times New Roman" w:hAnsi="Times New Roman" w:cs="Times New Roman"/>
        </w:rPr>
        <w:t>.</w:t>
      </w:r>
    </w:p>
    <w:p w14:paraId="488BB9F4" w14:textId="647BB6FF" w:rsidR="009F6101" w:rsidRDefault="009F6101" w:rsidP="00897201">
      <w:pPr>
        <w:spacing w:after="240" w:line="360" w:lineRule="auto"/>
        <w:ind w:left="720" w:hanging="720"/>
        <w:rPr>
          <w:rFonts w:ascii="Times New Roman" w:hAnsi="Times New Roman" w:cs="Times New Roman"/>
        </w:rPr>
      </w:pPr>
      <w:r w:rsidRPr="009F6101">
        <w:rPr>
          <w:rFonts w:ascii="Times New Roman" w:hAnsi="Times New Roman" w:cs="Times New Roman"/>
        </w:rPr>
        <w:t>Dief, M.E. and Font, X.</w:t>
      </w:r>
      <w:r>
        <w:rPr>
          <w:rFonts w:ascii="Times New Roman" w:hAnsi="Times New Roman" w:cs="Times New Roman"/>
        </w:rPr>
        <w:t xml:space="preserve">, </w:t>
      </w:r>
      <w:r w:rsidRPr="009F6101">
        <w:rPr>
          <w:rFonts w:ascii="Times New Roman" w:hAnsi="Times New Roman" w:cs="Times New Roman"/>
        </w:rPr>
        <w:t>2010</w:t>
      </w:r>
      <w:r>
        <w:rPr>
          <w:rFonts w:ascii="Times New Roman" w:hAnsi="Times New Roman" w:cs="Times New Roman"/>
        </w:rPr>
        <w:t xml:space="preserve">. </w:t>
      </w:r>
      <w:r w:rsidRPr="009F6101">
        <w:rPr>
          <w:rFonts w:ascii="Times New Roman" w:hAnsi="Times New Roman" w:cs="Times New Roman"/>
        </w:rPr>
        <w:t>‘The determinants of hotels’ marketing managers’ green marketing behaviour’</w:t>
      </w:r>
      <w:r>
        <w:rPr>
          <w:rFonts w:ascii="Times New Roman" w:hAnsi="Times New Roman" w:cs="Times New Roman"/>
        </w:rPr>
        <w:t xml:space="preserve">. </w:t>
      </w:r>
      <w:r w:rsidRPr="009F6101">
        <w:rPr>
          <w:rFonts w:ascii="Times New Roman" w:hAnsi="Times New Roman" w:cs="Times New Roman"/>
          <w:i/>
          <w:iCs/>
        </w:rPr>
        <w:t>Journal of Sustainable Tourism</w:t>
      </w:r>
      <w:r w:rsidRPr="009F6101">
        <w:rPr>
          <w:rFonts w:ascii="Times New Roman" w:hAnsi="Times New Roman" w:cs="Times New Roman"/>
        </w:rPr>
        <w:t xml:space="preserve">, 18(2), pp. 157–174. </w:t>
      </w:r>
      <w:hyperlink r:id="rId18" w:history="1">
        <w:r w:rsidRPr="009F6101">
          <w:rPr>
            <w:rStyle w:val="Hyperlink"/>
            <w:rFonts w:ascii="Times New Roman" w:hAnsi="Times New Roman" w:cs="Times New Roman"/>
          </w:rPr>
          <w:t>https://doi.org/10.1080/09669580903464232</w:t>
        </w:r>
      </w:hyperlink>
      <w:r w:rsidRPr="009F6101">
        <w:rPr>
          <w:rFonts w:ascii="Times New Roman" w:hAnsi="Times New Roman" w:cs="Times New Roman"/>
        </w:rPr>
        <w:t>.</w:t>
      </w:r>
      <w:r>
        <w:rPr>
          <w:rFonts w:ascii="Times New Roman" w:hAnsi="Times New Roman" w:cs="Times New Roman"/>
        </w:rPr>
        <w:t xml:space="preserve"> </w:t>
      </w:r>
      <w:r w:rsidRPr="009F6101">
        <w:rPr>
          <w:rFonts w:ascii="Times New Roman" w:hAnsi="Times New Roman" w:cs="Times New Roman"/>
        </w:rPr>
        <w:t xml:space="preserve"> </w:t>
      </w:r>
    </w:p>
    <w:p w14:paraId="403F2FC6" w14:textId="2F33777D" w:rsidR="009F208A" w:rsidRPr="009F208A" w:rsidRDefault="009F208A" w:rsidP="00897201">
      <w:pPr>
        <w:spacing w:after="240" w:line="360" w:lineRule="auto"/>
        <w:ind w:left="720" w:hanging="720"/>
        <w:rPr>
          <w:rFonts w:ascii="Times New Roman" w:hAnsi="Times New Roman" w:cs="Times New Roman"/>
        </w:rPr>
      </w:pPr>
      <w:proofErr w:type="spellStart"/>
      <w:r w:rsidRPr="009F208A">
        <w:rPr>
          <w:rFonts w:ascii="Times New Roman" w:hAnsi="Times New Roman" w:cs="Times New Roman"/>
        </w:rPr>
        <w:t>Dogru</w:t>
      </w:r>
      <w:proofErr w:type="spellEnd"/>
      <w:r w:rsidRPr="009F208A">
        <w:rPr>
          <w:rFonts w:ascii="Times New Roman" w:hAnsi="Times New Roman" w:cs="Times New Roman"/>
        </w:rPr>
        <w:t xml:space="preserve">, T. </w:t>
      </w:r>
      <w:r w:rsidRPr="009F208A">
        <w:rPr>
          <w:rFonts w:ascii="Times New Roman" w:hAnsi="Times New Roman" w:cs="Times New Roman"/>
          <w:i/>
          <w:iCs/>
        </w:rPr>
        <w:t>et al</w:t>
      </w:r>
      <w:r>
        <w:rPr>
          <w:rFonts w:ascii="Times New Roman" w:hAnsi="Times New Roman" w:cs="Times New Roman"/>
          <w:i/>
          <w:iCs/>
        </w:rPr>
        <w:t xml:space="preserve">, </w:t>
      </w:r>
      <w:r w:rsidRPr="009F208A">
        <w:rPr>
          <w:rFonts w:ascii="Times New Roman" w:hAnsi="Times New Roman" w:cs="Times New Roman"/>
        </w:rPr>
        <w:t>2023</w:t>
      </w:r>
      <w:r>
        <w:rPr>
          <w:rFonts w:ascii="Times New Roman" w:hAnsi="Times New Roman" w:cs="Times New Roman"/>
        </w:rPr>
        <w:t xml:space="preserve">. </w:t>
      </w:r>
      <w:r w:rsidRPr="009F208A">
        <w:rPr>
          <w:rFonts w:ascii="Times New Roman" w:hAnsi="Times New Roman" w:cs="Times New Roman"/>
        </w:rPr>
        <w:t>‘Employee turnover dynamics in the hospitality industry vs. the overall economy’</w:t>
      </w:r>
      <w:r>
        <w:rPr>
          <w:rFonts w:ascii="Times New Roman" w:hAnsi="Times New Roman" w:cs="Times New Roman"/>
        </w:rPr>
        <w:t xml:space="preserve">. </w:t>
      </w:r>
      <w:r w:rsidRPr="009F208A">
        <w:rPr>
          <w:rFonts w:ascii="Times New Roman" w:hAnsi="Times New Roman" w:cs="Times New Roman"/>
          <w:i/>
          <w:iCs/>
        </w:rPr>
        <w:t>Tourism Management</w:t>
      </w:r>
      <w:r w:rsidRPr="009F208A">
        <w:rPr>
          <w:rFonts w:ascii="Times New Roman" w:hAnsi="Times New Roman" w:cs="Times New Roman"/>
        </w:rPr>
        <w:t xml:space="preserve">, 99, p. 104783. </w:t>
      </w:r>
      <w:hyperlink r:id="rId19" w:history="1">
        <w:r w:rsidRPr="009F208A">
          <w:rPr>
            <w:rStyle w:val="Hyperlink"/>
            <w:rFonts w:ascii="Times New Roman" w:hAnsi="Times New Roman" w:cs="Times New Roman"/>
          </w:rPr>
          <w:t>https://doi.org/10.1016/j.tourman.2023.104783</w:t>
        </w:r>
      </w:hyperlink>
      <w:r w:rsidRPr="009F208A">
        <w:rPr>
          <w:rFonts w:ascii="Times New Roman" w:hAnsi="Times New Roman" w:cs="Times New Roman"/>
        </w:rPr>
        <w:t>.</w:t>
      </w:r>
      <w:r>
        <w:rPr>
          <w:rFonts w:ascii="Times New Roman" w:hAnsi="Times New Roman" w:cs="Times New Roman"/>
        </w:rPr>
        <w:t xml:space="preserve"> </w:t>
      </w:r>
      <w:r w:rsidRPr="009F208A">
        <w:rPr>
          <w:rFonts w:ascii="Times New Roman" w:hAnsi="Times New Roman" w:cs="Times New Roman"/>
        </w:rPr>
        <w:t xml:space="preserve"> </w:t>
      </w:r>
    </w:p>
    <w:p w14:paraId="4A8B560E" w14:textId="6AF50139" w:rsidR="009C1B80" w:rsidRDefault="009C1B80" w:rsidP="009C1B80">
      <w:pPr>
        <w:spacing w:after="240" w:line="360" w:lineRule="auto"/>
        <w:rPr>
          <w:rFonts w:ascii="Times New Roman" w:hAnsi="Times New Roman" w:cs="Times New Roman"/>
        </w:rPr>
      </w:pPr>
      <w:r w:rsidRPr="00BF5419">
        <w:rPr>
          <w:rFonts w:ascii="Times New Roman" w:hAnsi="Times New Roman" w:cs="Times New Roman"/>
        </w:rPr>
        <w:t>Fallon, M. &amp; Rutherford, D.</w:t>
      </w:r>
      <w:r>
        <w:rPr>
          <w:rFonts w:ascii="Times New Roman" w:hAnsi="Times New Roman" w:cs="Times New Roman"/>
        </w:rPr>
        <w:t xml:space="preserve">, </w:t>
      </w:r>
      <w:r w:rsidRPr="00BF5419">
        <w:rPr>
          <w:rFonts w:ascii="Times New Roman" w:hAnsi="Times New Roman" w:cs="Times New Roman"/>
        </w:rPr>
        <w:t>2010</w:t>
      </w:r>
      <w:r>
        <w:rPr>
          <w:rFonts w:ascii="Times New Roman" w:hAnsi="Times New Roman" w:cs="Times New Roman"/>
        </w:rPr>
        <w:t>.</w:t>
      </w:r>
      <w:r w:rsidRPr="00BF5419">
        <w:rPr>
          <w:rFonts w:ascii="Times New Roman" w:hAnsi="Times New Roman" w:cs="Times New Roman"/>
        </w:rPr>
        <w:t xml:space="preserve"> Hotel Management and Operations. London: Wiley.</w:t>
      </w:r>
    </w:p>
    <w:p w14:paraId="63DDE8B7" w14:textId="25241675" w:rsidR="003B6015" w:rsidRDefault="003B6015" w:rsidP="003B6015">
      <w:pPr>
        <w:spacing w:after="240" w:line="360" w:lineRule="auto"/>
        <w:ind w:left="720" w:hanging="720"/>
        <w:rPr>
          <w:rFonts w:ascii="Times New Roman" w:hAnsi="Times New Roman" w:cs="Times New Roman"/>
        </w:rPr>
      </w:pPr>
      <w:r w:rsidRPr="003B6015">
        <w:rPr>
          <w:rFonts w:ascii="Times New Roman" w:hAnsi="Times New Roman" w:cs="Times New Roman"/>
        </w:rPr>
        <w:t>Fuchs, M. and Sigala, M.</w:t>
      </w:r>
      <w:r>
        <w:rPr>
          <w:rFonts w:ascii="Times New Roman" w:hAnsi="Times New Roman" w:cs="Times New Roman"/>
        </w:rPr>
        <w:t xml:space="preserve">, </w:t>
      </w:r>
      <w:r w:rsidRPr="003B6015">
        <w:rPr>
          <w:rFonts w:ascii="Times New Roman" w:hAnsi="Times New Roman" w:cs="Times New Roman"/>
        </w:rPr>
        <w:t>2021</w:t>
      </w:r>
      <w:r>
        <w:rPr>
          <w:rFonts w:ascii="Times New Roman" w:hAnsi="Times New Roman" w:cs="Times New Roman"/>
        </w:rPr>
        <w:t xml:space="preserve">. </w:t>
      </w:r>
      <w:r w:rsidRPr="003B6015">
        <w:rPr>
          <w:rFonts w:ascii="Times New Roman" w:hAnsi="Times New Roman" w:cs="Times New Roman"/>
        </w:rPr>
        <w:t>‘Strategic use of Information Technologies in Tourism: A review and Critique’</w:t>
      </w:r>
      <w:r>
        <w:rPr>
          <w:rFonts w:ascii="Times New Roman" w:hAnsi="Times New Roman" w:cs="Times New Roman"/>
        </w:rPr>
        <w:t xml:space="preserve">. </w:t>
      </w:r>
      <w:r w:rsidRPr="003B6015">
        <w:rPr>
          <w:rFonts w:ascii="Times New Roman" w:hAnsi="Times New Roman" w:cs="Times New Roman"/>
        </w:rPr>
        <w:t xml:space="preserve"> </w:t>
      </w:r>
      <w:r w:rsidRPr="003B6015">
        <w:rPr>
          <w:rFonts w:ascii="Times New Roman" w:hAnsi="Times New Roman" w:cs="Times New Roman"/>
          <w:i/>
          <w:iCs/>
        </w:rPr>
        <w:t>Handbook of e-Tourism</w:t>
      </w:r>
      <w:r w:rsidRPr="003B6015">
        <w:rPr>
          <w:rFonts w:ascii="Times New Roman" w:hAnsi="Times New Roman" w:cs="Times New Roman"/>
        </w:rPr>
        <w:t>, pp. 1–37.</w:t>
      </w:r>
      <w:r>
        <w:rPr>
          <w:rFonts w:ascii="Times New Roman" w:hAnsi="Times New Roman" w:cs="Times New Roman"/>
        </w:rPr>
        <w:t xml:space="preserve"> </w:t>
      </w:r>
      <w:hyperlink r:id="rId20" w:history="1">
        <w:r w:rsidRPr="003B6015">
          <w:rPr>
            <w:rStyle w:val="Hyperlink"/>
            <w:rFonts w:ascii="Times New Roman" w:hAnsi="Times New Roman" w:cs="Times New Roman"/>
          </w:rPr>
          <w:t>https://doi.org/10.1007/978-3-030-05324-6_67-1</w:t>
        </w:r>
      </w:hyperlink>
      <w:r w:rsidRPr="003B6015">
        <w:rPr>
          <w:rFonts w:ascii="Times New Roman" w:hAnsi="Times New Roman" w:cs="Times New Roman"/>
        </w:rPr>
        <w:t>.</w:t>
      </w:r>
      <w:r>
        <w:rPr>
          <w:rFonts w:ascii="Times New Roman" w:hAnsi="Times New Roman" w:cs="Times New Roman"/>
        </w:rPr>
        <w:t xml:space="preserve"> </w:t>
      </w:r>
    </w:p>
    <w:p w14:paraId="31EC50FF" w14:textId="46510E26" w:rsidR="00DC57A4" w:rsidRDefault="00DC57A4" w:rsidP="00897201">
      <w:pPr>
        <w:spacing w:after="240" w:line="360" w:lineRule="auto"/>
        <w:ind w:left="720" w:hanging="720"/>
        <w:rPr>
          <w:rFonts w:ascii="Times New Roman" w:hAnsi="Times New Roman" w:cs="Times New Roman"/>
        </w:rPr>
      </w:pPr>
      <w:r w:rsidRPr="00DC57A4">
        <w:rPr>
          <w:rFonts w:ascii="Times New Roman" w:hAnsi="Times New Roman" w:cs="Times New Roman"/>
        </w:rPr>
        <w:t>García-Rodríguez, F.J., Dorta-Afonso, D. and González-de-la-Rosa, M.</w:t>
      </w:r>
      <w:r>
        <w:rPr>
          <w:rFonts w:ascii="Times New Roman" w:hAnsi="Times New Roman" w:cs="Times New Roman"/>
        </w:rPr>
        <w:t xml:space="preserve">, </w:t>
      </w:r>
      <w:r w:rsidRPr="00DC57A4">
        <w:rPr>
          <w:rFonts w:ascii="Times New Roman" w:hAnsi="Times New Roman" w:cs="Times New Roman"/>
        </w:rPr>
        <w:t>2020</w:t>
      </w:r>
      <w:r>
        <w:rPr>
          <w:rFonts w:ascii="Times New Roman" w:hAnsi="Times New Roman" w:cs="Times New Roman"/>
        </w:rPr>
        <w:t xml:space="preserve">. </w:t>
      </w:r>
      <w:r w:rsidRPr="00DC57A4">
        <w:rPr>
          <w:rFonts w:ascii="Times New Roman" w:hAnsi="Times New Roman" w:cs="Times New Roman"/>
        </w:rPr>
        <w:t>‘Hospitality Diversity Management and job satisfaction: The mediating role of Organizational Commitment Across Individual Differences’</w:t>
      </w:r>
      <w:r>
        <w:rPr>
          <w:rFonts w:ascii="Times New Roman" w:hAnsi="Times New Roman" w:cs="Times New Roman"/>
        </w:rPr>
        <w:t xml:space="preserve">. </w:t>
      </w:r>
      <w:r w:rsidRPr="00DC57A4">
        <w:rPr>
          <w:rFonts w:ascii="Times New Roman" w:hAnsi="Times New Roman" w:cs="Times New Roman"/>
          <w:i/>
          <w:iCs/>
        </w:rPr>
        <w:t>International Journal of Hospitality Management</w:t>
      </w:r>
      <w:r w:rsidRPr="00DC57A4">
        <w:rPr>
          <w:rFonts w:ascii="Times New Roman" w:hAnsi="Times New Roman" w:cs="Times New Roman"/>
        </w:rPr>
        <w:t xml:space="preserve">, 91, p. 102698. </w:t>
      </w:r>
      <w:hyperlink r:id="rId21" w:history="1">
        <w:r w:rsidRPr="00DC57A4">
          <w:rPr>
            <w:rStyle w:val="Hyperlink"/>
            <w:rFonts w:ascii="Times New Roman" w:hAnsi="Times New Roman" w:cs="Times New Roman"/>
          </w:rPr>
          <w:t>https://doi.org/10.1016/j.ijhm.2020.102698</w:t>
        </w:r>
      </w:hyperlink>
      <w:r w:rsidRPr="00DC57A4">
        <w:rPr>
          <w:rFonts w:ascii="Times New Roman" w:hAnsi="Times New Roman" w:cs="Times New Roman"/>
        </w:rPr>
        <w:t>.</w:t>
      </w:r>
      <w:r>
        <w:rPr>
          <w:rFonts w:ascii="Times New Roman" w:hAnsi="Times New Roman" w:cs="Times New Roman"/>
        </w:rPr>
        <w:t xml:space="preserve"> </w:t>
      </w:r>
      <w:r w:rsidRPr="00DC57A4">
        <w:rPr>
          <w:rFonts w:ascii="Times New Roman" w:hAnsi="Times New Roman" w:cs="Times New Roman"/>
        </w:rPr>
        <w:t xml:space="preserve"> </w:t>
      </w:r>
    </w:p>
    <w:p w14:paraId="6DBD58BC" w14:textId="48B06900" w:rsidR="003B6015" w:rsidRDefault="007F2B27" w:rsidP="007F2B27">
      <w:pPr>
        <w:spacing w:after="240" w:line="360" w:lineRule="auto"/>
        <w:ind w:left="720" w:hanging="720"/>
        <w:rPr>
          <w:rFonts w:ascii="Times New Roman" w:hAnsi="Times New Roman" w:cs="Times New Roman"/>
        </w:rPr>
      </w:pPr>
      <w:r w:rsidRPr="007F2B27">
        <w:rPr>
          <w:rFonts w:ascii="Times New Roman" w:hAnsi="Times New Roman" w:cs="Times New Roman"/>
        </w:rPr>
        <w:t xml:space="preserve">Gelencsér, M. </w:t>
      </w:r>
      <w:r w:rsidRPr="007F2B27">
        <w:rPr>
          <w:rFonts w:ascii="Times New Roman" w:hAnsi="Times New Roman" w:cs="Times New Roman"/>
          <w:i/>
          <w:iCs/>
        </w:rPr>
        <w:t>et al.</w:t>
      </w:r>
      <w:r>
        <w:rPr>
          <w:rFonts w:ascii="Times New Roman" w:hAnsi="Times New Roman" w:cs="Times New Roman"/>
        </w:rPr>
        <w:t xml:space="preserve">, </w:t>
      </w:r>
      <w:r w:rsidRPr="007F2B27">
        <w:rPr>
          <w:rFonts w:ascii="Times New Roman" w:hAnsi="Times New Roman" w:cs="Times New Roman"/>
        </w:rPr>
        <w:t>2023</w:t>
      </w:r>
      <w:r>
        <w:rPr>
          <w:rFonts w:ascii="Times New Roman" w:hAnsi="Times New Roman" w:cs="Times New Roman"/>
        </w:rPr>
        <w:t xml:space="preserve">. </w:t>
      </w:r>
      <w:r w:rsidRPr="007F2B27">
        <w:rPr>
          <w:rFonts w:ascii="Times New Roman" w:hAnsi="Times New Roman" w:cs="Times New Roman"/>
        </w:rPr>
        <w:t>‘The holistic model of labour retention: The impact of workplace wellbeing factors on employee retention’</w:t>
      </w:r>
      <w:r>
        <w:rPr>
          <w:rFonts w:ascii="Times New Roman" w:hAnsi="Times New Roman" w:cs="Times New Roman"/>
        </w:rPr>
        <w:t xml:space="preserve">. </w:t>
      </w:r>
      <w:r w:rsidRPr="007F2B27">
        <w:rPr>
          <w:rFonts w:ascii="Times New Roman" w:hAnsi="Times New Roman" w:cs="Times New Roman"/>
          <w:i/>
          <w:iCs/>
        </w:rPr>
        <w:t>Administrative Sciences</w:t>
      </w:r>
      <w:r w:rsidRPr="007F2B27">
        <w:rPr>
          <w:rFonts w:ascii="Times New Roman" w:hAnsi="Times New Roman" w:cs="Times New Roman"/>
        </w:rPr>
        <w:t xml:space="preserve">, 13(5), p. 121. </w:t>
      </w:r>
      <w:hyperlink r:id="rId22" w:history="1">
        <w:r w:rsidRPr="007F2B27">
          <w:rPr>
            <w:rStyle w:val="Hyperlink"/>
            <w:rFonts w:ascii="Times New Roman" w:hAnsi="Times New Roman" w:cs="Times New Roman"/>
          </w:rPr>
          <w:t>https://doi.org/10.3390/admsci13050121</w:t>
        </w:r>
      </w:hyperlink>
      <w:r w:rsidRPr="007F2B27">
        <w:rPr>
          <w:rFonts w:ascii="Times New Roman" w:hAnsi="Times New Roman" w:cs="Times New Roman"/>
        </w:rPr>
        <w:t>.</w:t>
      </w:r>
      <w:r>
        <w:rPr>
          <w:rFonts w:ascii="Times New Roman" w:hAnsi="Times New Roman" w:cs="Times New Roman"/>
        </w:rPr>
        <w:t xml:space="preserve"> </w:t>
      </w:r>
      <w:r w:rsidRPr="007F2B27">
        <w:rPr>
          <w:rFonts w:ascii="Times New Roman" w:hAnsi="Times New Roman" w:cs="Times New Roman"/>
        </w:rPr>
        <w:t xml:space="preserve"> </w:t>
      </w:r>
    </w:p>
    <w:p w14:paraId="662C8B42" w14:textId="3087BCD8" w:rsidR="005B241D" w:rsidRDefault="005B241D" w:rsidP="005B241D">
      <w:pPr>
        <w:spacing w:after="240" w:line="360" w:lineRule="auto"/>
        <w:ind w:left="720" w:hanging="720"/>
        <w:rPr>
          <w:rFonts w:ascii="Times New Roman" w:hAnsi="Times New Roman" w:cs="Times New Roman"/>
        </w:rPr>
      </w:pPr>
      <w:proofErr w:type="spellStart"/>
      <w:r w:rsidRPr="005B241D">
        <w:rPr>
          <w:rFonts w:ascii="Times New Roman" w:hAnsi="Times New Roman" w:cs="Times New Roman"/>
        </w:rPr>
        <w:t>Gretzel</w:t>
      </w:r>
      <w:proofErr w:type="spellEnd"/>
      <w:r w:rsidRPr="005B241D">
        <w:rPr>
          <w:rFonts w:ascii="Times New Roman" w:hAnsi="Times New Roman" w:cs="Times New Roman"/>
        </w:rPr>
        <w:t xml:space="preserve">, U. </w:t>
      </w:r>
      <w:r w:rsidRPr="005B241D">
        <w:rPr>
          <w:rFonts w:ascii="Times New Roman" w:hAnsi="Times New Roman" w:cs="Times New Roman"/>
          <w:i/>
          <w:iCs/>
        </w:rPr>
        <w:t>et al.</w:t>
      </w:r>
      <w:r>
        <w:rPr>
          <w:rFonts w:ascii="Times New Roman" w:hAnsi="Times New Roman" w:cs="Times New Roman"/>
        </w:rPr>
        <w:t xml:space="preserve">, </w:t>
      </w:r>
      <w:r w:rsidRPr="005B241D">
        <w:rPr>
          <w:rFonts w:ascii="Times New Roman" w:hAnsi="Times New Roman" w:cs="Times New Roman"/>
        </w:rPr>
        <w:t>2015</w:t>
      </w:r>
      <w:r>
        <w:rPr>
          <w:rFonts w:ascii="Times New Roman" w:hAnsi="Times New Roman" w:cs="Times New Roman"/>
        </w:rPr>
        <w:t xml:space="preserve">. </w:t>
      </w:r>
      <w:r w:rsidRPr="005B241D">
        <w:rPr>
          <w:rFonts w:ascii="Times New Roman" w:hAnsi="Times New Roman" w:cs="Times New Roman"/>
        </w:rPr>
        <w:t xml:space="preserve">‘Smart tourism: Foundations and </w:t>
      </w:r>
      <w:proofErr w:type="gramStart"/>
      <w:r w:rsidRPr="005B241D">
        <w:rPr>
          <w:rFonts w:ascii="Times New Roman" w:hAnsi="Times New Roman" w:cs="Times New Roman"/>
        </w:rPr>
        <w:t>developments’</w:t>
      </w:r>
      <w:proofErr w:type="gramEnd"/>
      <w:r>
        <w:rPr>
          <w:rFonts w:ascii="Times New Roman" w:hAnsi="Times New Roman" w:cs="Times New Roman"/>
        </w:rPr>
        <w:t>.</w:t>
      </w:r>
      <w:r w:rsidRPr="005B241D">
        <w:rPr>
          <w:rFonts w:ascii="Times New Roman" w:hAnsi="Times New Roman" w:cs="Times New Roman"/>
        </w:rPr>
        <w:t xml:space="preserve"> </w:t>
      </w:r>
      <w:r w:rsidRPr="005B241D">
        <w:rPr>
          <w:rFonts w:ascii="Times New Roman" w:hAnsi="Times New Roman" w:cs="Times New Roman"/>
          <w:i/>
          <w:iCs/>
        </w:rPr>
        <w:t>Electronic Markets</w:t>
      </w:r>
      <w:r w:rsidRPr="005B241D">
        <w:rPr>
          <w:rFonts w:ascii="Times New Roman" w:hAnsi="Times New Roman" w:cs="Times New Roman"/>
        </w:rPr>
        <w:t xml:space="preserve">, 25(3), pp. 179–188. </w:t>
      </w:r>
      <w:hyperlink r:id="rId23" w:history="1">
        <w:r w:rsidRPr="005B241D">
          <w:rPr>
            <w:rStyle w:val="Hyperlink"/>
            <w:rFonts w:ascii="Times New Roman" w:hAnsi="Times New Roman" w:cs="Times New Roman"/>
          </w:rPr>
          <w:t>https://doi.org/10.1007/s12525-015-0196-8</w:t>
        </w:r>
      </w:hyperlink>
      <w:r w:rsidRPr="005B241D">
        <w:rPr>
          <w:rFonts w:ascii="Times New Roman" w:hAnsi="Times New Roman" w:cs="Times New Roman"/>
        </w:rPr>
        <w:t>.</w:t>
      </w:r>
      <w:r>
        <w:rPr>
          <w:rFonts w:ascii="Times New Roman" w:hAnsi="Times New Roman" w:cs="Times New Roman"/>
        </w:rPr>
        <w:t xml:space="preserve"> </w:t>
      </w:r>
      <w:r w:rsidRPr="005B241D">
        <w:rPr>
          <w:rFonts w:ascii="Times New Roman" w:hAnsi="Times New Roman" w:cs="Times New Roman"/>
        </w:rPr>
        <w:t xml:space="preserve"> </w:t>
      </w:r>
    </w:p>
    <w:p w14:paraId="6106F7E0" w14:textId="0CB44911" w:rsidR="00812CB1" w:rsidRDefault="00812CB1" w:rsidP="00812CB1">
      <w:pPr>
        <w:spacing w:after="240" w:line="360" w:lineRule="auto"/>
        <w:ind w:left="720" w:hanging="720"/>
        <w:rPr>
          <w:rFonts w:ascii="Times New Roman" w:hAnsi="Times New Roman" w:cs="Times New Roman"/>
        </w:rPr>
      </w:pPr>
      <w:proofErr w:type="spellStart"/>
      <w:r w:rsidRPr="00812CB1">
        <w:rPr>
          <w:rFonts w:ascii="Times New Roman" w:hAnsi="Times New Roman" w:cs="Times New Roman"/>
        </w:rPr>
        <w:t>Gumusluoglu</w:t>
      </w:r>
      <w:proofErr w:type="spellEnd"/>
      <w:r w:rsidRPr="00812CB1">
        <w:rPr>
          <w:rFonts w:ascii="Times New Roman" w:hAnsi="Times New Roman" w:cs="Times New Roman"/>
        </w:rPr>
        <w:t>, L. and Ilsev, A.</w:t>
      </w:r>
      <w:r>
        <w:rPr>
          <w:rFonts w:ascii="Times New Roman" w:hAnsi="Times New Roman" w:cs="Times New Roman"/>
        </w:rPr>
        <w:t xml:space="preserve">, </w:t>
      </w:r>
      <w:r w:rsidRPr="00812CB1">
        <w:rPr>
          <w:rFonts w:ascii="Times New Roman" w:hAnsi="Times New Roman" w:cs="Times New Roman"/>
        </w:rPr>
        <w:t>2009</w:t>
      </w:r>
      <w:r>
        <w:rPr>
          <w:rFonts w:ascii="Times New Roman" w:hAnsi="Times New Roman" w:cs="Times New Roman"/>
        </w:rPr>
        <w:t xml:space="preserve">. </w:t>
      </w:r>
      <w:r w:rsidRPr="00812CB1">
        <w:rPr>
          <w:rFonts w:ascii="Times New Roman" w:hAnsi="Times New Roman" w:cs="Times New Roman"/>
        </w:rPr>
        <w:t>‘Transformational leadership, creativity, and Organizational Innovation’</w:t>
      </w:r>
      <w:r>
        <w:rPr>
          <w:rFonts w:ascii="Times New Roman" w:hAnsi="Times New Roman" w:cs="Times New Roman"/>
        </w:rPr>
        <w:t xml:space="preserve">. </w:t>
      </w:r>
      <w:r w:rsidRPr="00812CB1">
        <w:rPr>
          <w:rFonts w:ascii="Times New Roman" w:hAnsi="Times New Roman" w:cs="Times New Roman"/>
          <w:i/>
          <w:iCs/>
        </w:rPr>
        <w:t>Journal of Business Research</w:t>
      </w:r>
      <w:r w:rsidRPr="00812CB1">
        <w:rPr>
          <w:rFonts w:ascii="Times New Roman" w:hAnsi="Times New Roman" w:cs="Times New Roman"/>
        </w:rPr>
        <w:t xml:space="preserve">, 62(4), pp. 461–473. </w:t>
      </w:r>
      <w:hyperlink r:id="rId24" w:history="1">
        <w:r w:rsidRPr="00812CB1">
          <w:rPr>
            <w:rStyle w:val="Hyperlink"/>
            <w:rFonts w:ascii="Times New Roman" w:hAnsi="Times New Roman" w:cs="Times New Roman"/>
          </w:rPr>
          <w:t>https://doi.org/10.1016/j.jbusres.2007.07.032</w:t>
        </w:r>
      </w:hyperlink>
      <w:r w:rsidRPr="00812CB1">
        <w:rPr>
          <w:rFonts w:ascii="Times New Roman" w:hAnsi="Times New Roman" w:cs="Times New Roman"/>
        </w:rPr>
        <w:t>.</w:t>
      </w:r>
      <w:r>
        <w:rPr>
          <w:rFonts w:ascii="Times New Roman" w:hAnsi="Times New Roman" w:cs="Times New Roman"/>
        </w:rPr>
        <w:t xml:space="preserve"> </w:t>
      </w:r>
      <w:r w:rsidRPr="00812CB1">
        <w:rPr>
          <w:rFonts w:ascii="Times New Roman" w:hAnsi="Times New Roman" w:cs="Times New Roman"/>
        </w:rPr>
        <w:t xml:space="preserve"> </w:t>
      </w:r>
    </w:p>
    <w:p w14:paraId="5DCB80DB" w14:textId="51A8C0A2" w:rsidR="00405904" w:rsidRPr="00405904" w:rsidRDefault="00405904" w:rsidP="00405904">
      <w:pPr>
        <w:spacing w:after="240" w:line="360" w:lineRule="auto"/>
        <w:ind w:left="720" w:hanging="720"/>
        <w:rPr>
          <w:rFonts w:ascii="Times New Roman" w:hAnsi="Times New Roman" w:cs="Times New Roman"/>
        </w:rPr>
      </w:pPr>
      <w:r w:rsidRPr="00405904">
        <w:rPr>
          <w:rFonts w:ascii="Times New Roman" w:hAnsi="Times New Roman" w:cs="Times New Roman"/>
        </w:rPr>
        <w:lastRenderedPageBreak/>
        <w:t>Gutterman, A.</w:t>
      </w:r>
      <w:r>
        <w:rPr>
          <w:rFonts w:ascii="Times New Roman" w:hAnsi="Times New Roman" w:cs="Times New Roman"/>
        </w:rPr>
        <w:t xml:space="preserve">, </w:t>
      </w:r>
      <w:r w:rsidRPr="00405904">
        <w:rPr>
          <w:rFonts w:ascii="Times New Roman" w:hAnsi="Times New Roman" w:cs="Times New Roman"/>
        </w:rPr>
        <w:t>2023</w:t>
      </w:r>
      <w:r>
        <w:rPr>
          <w:rFonts w:ascii="Times New Roman" w:hAnsi="Times New Roman" w:cs="Times New Roman"/>
        </w:rPr>
        <w:t xml:space="preserve">. </w:t>
      </w:r>
      <w:r w:rsidRPr="00405904">
        <w:rPr>
          <w:rFonts w:ascii="Times New Roman" w:hAnsi="Times New Roman" w:cs="Times New Roman"/>
        </w:rPr>
        <w:t>‘Basic models of organizational structure’</w:t>
      </w:r>
      <w:r>
        <w:rPr>
          <w:rFonts w:ascii="Times New Roman" w:hAnsi="Times New Roman" w:cs="Times New Roman"/>
        </w:rPr>
        <w:t xml:space="preserve">. </w:t>
      </w:r>
      <w:r w:rsidRPr="00405904">
        <w:rPr>
          <w:rFonts w:ascii="Times New Roman" w:hAnsi="Times New Roman" w:cs="Times New Roman"/>
          <w:i/>
          <w:iCs/>
        </w:rPr>
        <w:t>SSRN Electronic Journal</w:t>
      </w:r>
      <w:r w:rsidRPr="00405904">
        <w:rPr>
          <w:rFonts w:ascii="Times New Roman" w:hAnsi="Times New Roman" w:cs="Times New Roman"/>
        </w:rPr>
        <w:t xml:space="preserve"> [Preprint]. </w:t>
      </w:r>
      <w:hyperlink r:id="rId25" w:history="1">
        <w:r w:rsidRPr="00405904">
          <w:rPr>
            <w:rStyle w:val="Hyperlink"/>
            <w:rFonts w:ascii="Times New Roman" w:hAnsi="Times New Roman" w:cs="Times New Roman"/>
          </w:rPr>
          <w:t>https://dx.doi.org/10.2139/ssrn.4545843</w:t>
        </w:r>
      </w:hyperlink>
      <w:r w:rsidRPr="00405904">
        <w:rPr>
          <w:rFonts w:ascii="Times New Roman" w:hAnsi="Times New Roman" w:cs="Times New Roman"/>
        </w:rPr>
        <w:t>.</w:t>
      </w:r>
      <w:r>
        <w:rPr>
          <w:rFonts w:ascii="Times New Roman" w:hAnsi="Times New Roman" w:cs="Times New Roman"/>
        </w:rPr>
        <w:t xml:space="preserve"> </w:t>
      </w:r>
      <w:r w:rsidRPr="00405904">
        <w:rPr>
          <w:rFonts w:ascii="Times New Roman" w:hAnsi="Times New Roman" w:cs="Times New Roman"/>
        </w:rPr>
        <w:t xml:space="preserve"> </w:t>
      </w:r>
    </w:p>
    <w:p w14:paraId="00A90244" w14:textId="40DD926D" w:rsidR="00411E3F" w:rsidRDefault="00411E3F" w:rsidP="00411E3F">
      <w:pPr>
        <w:spacing w:after="240" w:line="360" w:lineRule="auto"/>
        <w:ind w:left="720" w:hanging="720"/>
        <w:rPr>
          <w:rFonts w:ascii="Times New Roman" w:hAnsi="Times New Roman" w:cs="Times New Roman"/>
        </w:rPr>
      </w:pPr>
      <w:proofErr w:type="spellStart"/>
      <w:r w:rsidRPr="00411E3F">
        <w:rPr>
          <w:rFonts w:ascii="Times New Roman" w:hAnsi="Times New Roman" w:cs="Times New Roman"/>
        </w:rPr>
        <w:t>Hospitality.Institute</w:t>
      </w:r>
      <w:proofErr w:type="spellEnd"/>
      <w:r>
        <w:rPr>
          <w:rFonts w:ascii="Times New Roman" w:hAnsi="Times New Roman" w:cs="Times New Roman"/>
        </w:rPr>
        <w:t xml:space="preserve">, </w:t>
      </w:r>
      <w:r w:rsidRPr="00411E3F">
        <w:rPr>
          <w:rFonts w:ascii="Times New Roman" w:hAnsi="Times New Roman" w:cs="Times New Roman"/>
        </w:rPr>
        <w:t>2025</w:t>
      </w:r>
      <w:r>
        <w:rPr>
          <w:rFonts w:ascii="Times New Roman" w:hAnsi="Times New Roman" w:cs="Times New Roman"/>
        </w:rPr>
        <w:t xml:space="preserve">. </w:t>
      </w:r>
      <w:r w:rsidRPr="00411E3F">
        <w:rPr>
          <w:rFonts w:ascii="Times New Roman" w:hAnsi="Times New Roman" w:cs="Times New Roman"/>
          <w:i/>
          <w:iCs/>
        </w:rPr>
        <w:t>Hotel Organization Design: Simple, divisional &amp; matrix structures explained</w:t>
      </w:r>
      <w:r>
        <w:rPr>
          <w:rFonts w:ascii="Times New Roman" w:hAnsi="Times New Roman" w:cs="Times New Roman"/>
        </w:rPr>
        <w:t xml:space="preserve">. </w:t>
      </w:r>
      <w:hyperlink r:id="rId26" w:history="1">
        <w:r w:rsidRPr="00411E3F">
          <w:rPr>
            <w:rStyle w:val="Hyperlink"/>
            <w:rFonts w:ascii="Times New Roman" w:hAnsi="Times New Roman" w:cs="Times New Roman"/>
          </w:rPr>
          <w:t>https://hospitality.institute/bha510/hotel-organization-design-simple-divisional-matrix-structures/</w:t>
        </w:r>
      </w:hyperlink>
      <w:r>
        <w:rPr>
          <w:rFonts w:ascii="Times New Roman" w:hAnsi="Times New Roman" w:cs="Times New Roman"/>
        </w:rPr>
        <w:t xml:space="preserve">. </w:t>
      </w:r>
      <w:r w:rsidRPr="00411E3F">
        <w:rPr>
          <w:rFonts w:ascii="Times New Roman" w:hAnsi="Times New Roman" w:cs="Times New Roman"/>
        </w:rPr>
        <w:t>(Accessed: 0</w:t>
      </w:r>
      <w:r w:rsidR="008B5622">
        <w:rPr>
          <w:rFonts w:ascii="Times New Roman" w:hAnsi="Times New Roman" w:cs="Times New Roman"/>
        </w:rPr>
        <w:t>2</w:t>
      </w:r>
      <w:r w:rsidRPr="00411E3F">
        <w:rPr>
          <w:rFonts w:ascii="Times New Roman" w:hAnsi="Times New Roman" w:cs="Times New Roman"/>
        </w:rPr>
        <w:t xml:space="preserve"> </w:t>
      </w:r>
      <w:r w:rsidR="008B5622">
        <w:rPr>
          <w:rFonts w:ascii="Times New Roman" w:hAnsi="Times New Roman" w:cs="Times New Roman"/>
        </w:rPr>
        <w:t>October</w:t>
      </w:r>
      <w:r w:rsidRPr="00411E3F">
        <w:rPr>
          <w:rFonts w:ascii="Times New Roman" w:hAnsi="Times New Roman" w:cs="Times New Roman"/>
        </w:rPr>
        <w:t xml:space="preserve"> 2025). </w:t>
      </w:r>
    </w:p>
    <w:p w14:paraId="505C61C0" w14:textId="2E3502DC" w:rsidR="006428E2" w:rsidRDefault="006428E2" w:rsidP="006428E2">
      <w:pPr>
        <w:spacing w:after="240" w:line="360" w:lineRule="auto"/>
        <w:ind w:left="720" w:hanging="720"/>
        <w:rPr>
          <w:rFonts w:ascii="Times New Roman" w:hAnsi="Times New Roman" w:cs="Times New Roman"/>
        </w:rPr>
      </w:pPr>
      <w:proofErr w:type="spellStart"/>
      <w:r w:rsidRPr="006428E2">
        <w:rPr>
          <w:rFonts w:ascii="Times New Roman" w:hAnsi="Times New Roman" w:cs="Times New Roman"/>
        </w:rPr>
        <w:t>Hospitality.Institute</w:t>
      </w:r>
      <w:proofErr w:type="spellEnd"/>
      <w:r>
        <w:rPr>
          <w:rFonts w:ascii="Times New Roman" w:hAnsi="Times New Roman" w:cs="Times New Roman"/>
        </w:rPr>
        <w:t xml:space="preserve">, </w:t>
      </w:r>
      <w:r w:rsidRPr="006428E2">
        <w:rPr>
          <w:rFonts w:ascii="Times New Roman" w:hAnsi="Times New Roman" w:cs="Times New Roman"/>
        </w:rPr>
        <w:t>2025</w:t>
      </w:r>
      <w:r>
        <w:rPr>
          <w:rFonts w:ascii="Times New Roman" w:hAnsi="Times New Roman" w:cs="Times New Roman"/>
        </w:rPr>
        <w:t xml:space="preserve">. </w:t>
      </w:r>
      <w:r w:rsidRPr="006428E2">
        <w:rPr>
          <w:rFonts w:ascii="Times New Roman" w:hAnsi="Times New Roman" w:cs="Times New Roman"/>
          <w:i/>
          <w:iCs/>
        </w:rPr>
        <w:t>Understanding organisational structure and design in hospitality management</w:t>
      </w:r>
      <w:r w:rsidRPr="006428E2">
        <w:rPr>
          <w:rFonts w:ascii="Times New Roman" w:hAnsi="Times New Roman" w:cs="Times New Roman"/>
        </w:rPr>
        <w:t xml:space="preserve">, </w:t>
      </w:r>
      <w:proofErr w:type="spellStart"/>
      <w:r w:rsidRPr="006428E2">
        <w:rPr>
          <w:rFonts w:ascii="Times New Roman" w:hAnsi="Times New Roman" w:cs="Times New Roman"/>
          <w:i/>
          <w:iCs/>
        </w:rPr>
        <w:t>Hospitality.Institute</w:t>
      </w:r>
      <w:proofErr w:type="spellEnd"/>
      <w:r w:rsidRPr="006428E2">
        <w:rPr>
          <w:rFonts w:ascii="Times New Roman" w:hAnsi="Times New Roman" w:cs="Times New Roman"/>
        </w:rPr>
        <w:t>.</w:t>
      </w:r>
      <w:r>
        <w:rPr>
          <w:rFonts w:ascii="Times New Roman" w:hAnsi="Times New Roman" w:cs="Times New Roman"/>
        </w:rPr>
        <w:t xml:space="preserve"> </w:t>
      </w:r>
      <w:hyperlink r:id="rId27" w:history="1">
        <w:r w:rsidRPr="006428E2">
          <w:rPr>
            <w:rStyle w:val="Hyperlink"/>
            <w:rFonts w:ascii="Times New Roman" w:hAnsi="Times New Roman" w:cs="Times New Roman"/>
          </w:rPr>
          <w:t>https://hospitality.institute/mha701/hospitality-management-organisational-structure-design/</w:t>
        </w:r>
      </w:hyperlink>
      <w:r>
        <w:rPr>
          <w:rFonts w:ascii="Times New Roman" w:hAnsi="Times New Roman" w:cs="Times New Roman"/>
        </w:rPr>
        <w:t xml:space="preserve">. </w:t>
      </w:r>
      <w:r w:rsidRPr="006428E2">
        <w:rPr>
          <w:rFonts w:ascii="Times New Roman" w:hAnsi="Times New Roman" w:cs="Times New Roman"/>
        </w:rPr>
        <w:t>(Accessed: 0</w:t>
      </w:r>
      <w:r w:rsidR="008B5622">
        <w:rPr>
          <w:rFonts w:ascii="Times New Roman" w:hAnsi="Times New Roman" w:cs="Times New Roman"/>
        </w:rPr>
        <w:t>2</w:t>
      </w:r>
      <w:r w:rsidRPr="006428E2">
        <w:rPr>
          <w:rFonts w:ascii="Times New Roman" w:hAnsi="Times New Roman" w:cs="Times New Roman"/>
        </w:rPr>
        <w:t xml:space="preserve"> </w:t>
      </w:r>
      <w:r w:rsidR="008B5622">
        <w:rPr>
          <w:rFonts w:ascii="Times New Roman" w:hAnsi="Times New Roman" w:cs="Times New Roman"/>
        </w:rPr>
        <w:t>October</w:t>
      </w:r>
      <w:r w:rsidRPr="006428E2">
        <w:rPr>
          <w:rFonts w:ascii="Times New Roman" w:hAnsi="Times New Roman" w:cs="Times New Roman"/>
        </w:rPr>
        <w:t xml:space="preserve"> 2025). </w:t>
      </w:r>
    </w:p>
    <w:p w14:paraId="1CFEF7CF" w14:textId="2C0B9EC8" w:rsidR="005476E1" w:rsidRDefault="005476E1" w:rsidP="005476E1">
      <w:pPr>
        <w:spacing w:after="240" w:line="360" w:lineRule="auto"/>
        <w:ind w:left="720" w:hanging="720"/>
        <w:rPr>
          <w:rFonts w:ascii="Times New Roman" w:hAnsi="Times New Roman" w:cs="Times New Roman"/>
        </w:rPr>
      </w:pPr>
      <w:r w:rsidRPr="005476E1">
        <w:rPr>
          <w:rFonts w:ascii="Times New Roman" w:hAnsi="Times New Roman" w:cs="Times New Roman"/>
        </w:rPr>
        <w:t xml:space="preserve">Huang, A. </w:t>
      </w:r>
      <w:r w:rsidRPr="005476E1">
        <w:rPr>
          <w:rFonts w:ascii="Times New Roman" w:hAnsi="Times New Roman" w:cs="Times New Roman"/>
          <w:i/>
          <w:iCs/>
        </w:rPr>
        <w:t>et al</w:t>
      </w:r>
      <w:r>
        <w:rPr>
          <w:rFonts w:ascii="Times New Roman" w:hAnsi="Times New Roman" w:cs="Times New Roman"/>
          <w:i/>
          <w:iCs/>
        </w:rPr>
        <w:t xml:space="preserve">., </w:t>
      </w:r>
      <w:r w:rsidRPr="005476E1">
        <w:rPr>
          <w:rFonts w:ascii="Times New Roman" w:hAnsi="Times New Roman" w:cs="Times New Roman"/>
        </w:rPr>
        <w:t>202</w:t>
      </w:r>
      <w:r>
        <w:rPr>
          <w:rFonts w:ascii="Times New Roman" w:hAnsi="Times New Roman" w:cs="Times New Roman"/>
        </w:rPr>
        <w:t xml:space="preserve">1. </w:t>
      </w:r>
      <w:r w:rsidRPr="005476E1">
        <w:rPr>
          <w:rFonts w:ascii="Times New Roman" w:hAnsi="Times New Roman" w:cs="Times New Roman"/>
        </w:rPr>
        <w:t>‘Covid-19 and the future of work in the hospitality industry’</w:t>
      </w:r>
      <w:r>
        <w:rPr>
          <w:rFonts w:ascii="Times New Roman" w:hAnsi="Times New Roman" w:cs="Times New Roman"/>
        </w:rPr>
        <w:t xml:space="preserve">. </w:t>
      </w:r>
      <w:r w:rsidRPr="005476E1">
        <w:rPr>
          <w:rFonts w:ascii="Times New Roman" w:hAnsi="Times New Roman" w:cs="Times New Roman"/>
          <w:i/>
          <w:iCs/>
        </w:rPr>
        <w:t>International Journal of Hospitality Management</w:t>
      </w:r>
      <w:r w:rsidRPr="005476E1">
        <w:rPr>
          <w:rFonts w:ascii="Times New Roman" w:hAnsi="Times New Roman" w:cs="Times New Roman"/>
        </w:rPr>
        <w:t>, 97, p. 102986.</w:t>
      </w:r>
      <w:r>
        <w:rPr>
          <w:rFonts w:ascii="Times New Roman" w:hAnsi="Times New Roman" w:cs="Times New Roman"/>
        </w:rPr>
        <w:t xml:space="preserve"> </w:t>
      </w:r>
      <w:hyperlink r:id="rId28" w:history="1">
        <w:r w:rsidRPr="005476E1">
          <w:rPr>
            <w:rStyle w:val="Hyperlink"/>
            <w:rFonts w:ascii="Times New Roman" w:hAnsi="Times New Roman" w:cs="Times New Roman"/>
          </w:rPr>
          <w:t>https://doi.org/10.1016/j.ijhm.2021.102986</w:t>
        </w:r>
      </w:hyperlink>
      <w:r w:rsidRPr="005476E1">
        <w:rPr>
          <w:rFonts w:ascii="Times New Roman" w:hAnsi="Times New Roman" w:cs="Times New Roman"/>
        </w:rPr>
        <w:t>.</w:t>
      </w:r>
      <w:r>
        <w:rPr>
          <w:rFonts w:ascii="Times New Roman" w:hAnsi="Times New Roman" w:cs="Times New Roman"/>
        </w:rPr>
        <w:t xml:space="preserve"> </w:t>
      </w:r>
      <w:r w:rsidRPr="005476E1">
        <w:rPr>
          <w:rFonts w:ascii="Times New Roman" w:hAnsi="Times New Roman" w:cs="Times New Roman"/>
        </w:rPr>
        <w:t xml:space="preserve"> </w:t>
      </w:r>
    </w:p>
    <w:p w14:paraId="4720F899" w14:textId="3AEFE9F9" w:rsidR="00163DE0" w:rsidRPr="00163DE0" w:rsidRDefault="00163DE0" w:rsidP="00163DE0">
      <w:pPr>
        <w:spacing w:after="240" w:line="360" w:lineRule="auto"/>
        <w:ind w:left="720" w:hanging="720"/>
        <w:rPr>
          <w:rFonts w:ascii="Times New Roman" w:hAnsi="Times New Roman" w:cs="Times New Roman"/>
        </w:rPr>
      </w:pPr>
      <w:r w:rsidRPr="00163DE0">
        <w:rPr>
          <w:rFonts w:ascii="Times New Roman" w:hAnsi="Times New Roman" w:cs="Times New Roman"/>
        </w:rPr>
        <w:t>Jakubiec, M.</w:t>
      </w:r>
      <w:r>
        <w:rPr>
          <w:rFonts w:ascii="Times New Roman" w:hAnsi="Times New Roman" w:cs="Times New Roman"/>
        </w:rPr>
        <w:t xml:space="preserve">, </w:t>
      </w:r>
      <w:r w:rsidRPr="00163DE0">
        <w:rPr>
          <w:rFonts w:ascii="Times New Roman" w:hAnsi="Times New Roman" w:cs="Times New Roman"/>
        </w:rPr>
        <w:t>2019</w:t>
      </w:r>
      <w:r>
        <w:rPr>
          <w:rFonts w:ascii="Times New Roman" w:hAnsi="Times New Roman" w:cs="Times New Roman"/>
        </w:rPr>
        <w:t xml:space="preserve">. </w:t>
      </w:r>
      <w:r w:rsidRPr="00163DE0">
        <w:rPr>
          <w:rFonts w:ascii="Times New Roman" w:hAnsi="Times New Roman" w:cs="Times New Roman"/>
        </w:rPr>
        <w:t>‘The importance of internal communication for</w:t>
      </w:r>
      <w:r>
        <w:rPr>
          <w:rFonts w:ascii="Times New Roman" w:hAnsi="Times New Roman" w:cs="Times New Roman"/>
        </w:rPr>
        <w:t xml:space="preserve"> </w:t>
      </w:r>
      <w:r w:rsidRPr="00163DE0">
        <w:rPr>
          <w:rFonts w:ascii="Times New Roman" w:hAnsi="Times New Roman" w:cs="Times New Roman"/>
        </w:rPr>
        <w:t>management of an organisation’</w:t>
      </w:r>
      <w:r>
        <w:rPr>
          <w:rFonts w:ascii="Times New Roman" w:hAnsi="Times New Roman" w:cs="Times New Roman"/>
        </w:rPr>
        <w:t xml:space="preserve">. </w:t>
      </w:r>
      <w:r w:rsidRPr="00163DE0">
        <w:rPr>
          <w:rFonts w:ascii="Times New Roman" w:hAnsi="Times New Roman" w:cs="Times New Roman"/>
          <w:i/>
          <w:iCs/>
        </w:rPr>
        <w:t>Scientific Papers of Silesian University of Technology. Organization and Management Series</w:t>
      </w:r>
      <w:r w:rsidRPr="00163DE0">
        <w:rPr>
          <w:rFonts w:ascii="Times New Roman" w:hAnsi="Times New Roman" w:cs="Times New Roman"/>
        </w:rPr>
        <w:t xml:space="preserve">, 2019(134), pp. 47–62. </w:t>
      </w:r>
      <w:hyperlink r:id="rId29" w:history="1">
        <w:r w:rsidRPr="00163DE0">
          <w:rPr>
            <w:rStyle w:val="Hyperlink"/>
            <w:rFonts w:ascii="Times New Roman" w:hAnsi="Times New Roman" w:cs="Times New Roman"/>
          </w:rPr>
          <w:t>https://doi.org/10.29119/1641-3466.2019.134.4</w:t>
        </w:r>
      </w:hyperlink>
      <w:r w:rsidRPr="00163DE0">
        <w:rPr>
          <w:rFonts w:ascii="Times New Roman" w:hAnsi="Times New Roman" w:cs="Times New Roman"/>
        </w:rPr>
        <w:t>.</w:t>
      </w:r>
      <w:r>
        <w:rPr>
          <w:rFonts w:ascii="Times New Roman" w:hAnsi="Times New Roman" w:cs="Times New Roman"/>
        </w:rPr>
        <w:t xml:space="preserve"> </w:t>
      </w:r>
      <w:r w:rsidRPr="00163DE0">
        <w:rPr>
          <w:rFonts w:ascii="Times New Roman" w:hAnsi="Times New Roman" w:cs="Times New Roman"/>
        </w:rPr>
        <w:t xml:space="preserve"> </w:t>
      </w:r>
    </w:p>
    <w:p w14:paraId="4E2AD2C7" w14:textId="513C7C26" w:rsidR="00163DE0" w:rsidRDefault="00C45CA2" w:rsidP="005476E1">
      <w:pPr>
        <w:spacing w:after="240" w:line="360" w:lineRule="auto"/>
        <w:ind w:left="720" w:hanging="720"/>
        <w:rPr>
          <w:rFonts w:ascii="Times New Roman" w:hAnsi="Times New Roman" w:cs="Times New Roman"/>
        </w:rPr>
      </w:pPr>
      <w:r w:rsidRPr="00C45CA2">
        <w:rPr>
          <w:rFonts w:ascii="Times New Roman" w:hAnsi="Times New Roman" w:cs="Times New Roman"/>
        </w:rPr>
        <w:t>Johnston, R.</w:t>
      </w:r>
      <w:r>
        <w:rPr>
          <w:rFonts w:ascii="Times New Roman" w:hAnsi="Times New Roman" w:cs="Times New Roman"/>
        </w:rPr>
        <w:t xml:space="preserve">, </w:t>
      </w:r>
      <w:r w:rsidRPr="00C45CA2">
        <w:rPr>
          <w:rFonts w:ascii="Times New Roman" w:hAnsi="Times New Roman" w:cs="Times New Roman"/>
        </w:rPr>
        <w:t>Clark, G.</w:t>
      </w:r>
      <w:r>
        <w:rPr>
          <w:rFonts w:ascii="Times New Roman" w:hAnsi="Times New Roman" w:cs="Times New Roman"/>
        </w:rPr>
        <w:t xml:space="preserve"> and </w:t>
      </w:r>
      <w:proofErr w:type="spellStart"/>
      <w:r>
        <w:rPr>
          <w:rFonts w:ascii="Times New Roman" w:hAnsi="Times New Roman" w:cs="Times New Roman"/>
        </w:rPr>
        <w:t>Suliver</w:t>
      </w:r>
      <w:proofErr w:type="spellEnd"/>
      <w:r>
        <w:rPr>
          <w:rFonts w:ascii="Times New Roman" w:hAnsi="Times New Roman" w:cs="Times New Roman"/>
        </w:rPr>
        <w:t xml:space="preserve"> M., </w:t>
      </w:r>
      <w:r w:rsidRPr="00C45CA2">
        <w:rPr>
          <w:rFonts w:ascii="Times New Roman" w:hAnsi="Times New Roman" w:cs="Times New Roman"/>
        </w:rPr>
        <w:t>20</w:t>
      </w:r>
      <w:r>
        <w:rPr>
          <w:rFonts w:ascii="Times New Roman" w:hAnsi="Times New Roman" w:cs="Times New Roman"/>
        </w:rPr>
        <w:t>12</w:t>
      </w:r>
      <w:r w:rsidRPr="00C45CA2">
        <w:rPr>
          <w:rFonts w:ascii="Times New Roman" w:hAnsi="Times New Roman" w:cs="Times New Roman"/>
        </w:rPr>
        <w:t xml:space="preserve">. Service </w:t>
      </w:r>
      <w:r>
        <w:rPr>
          <w:rFonts w:ascii="Times New Roman" w:hAnsi="Times New Roman" w:cs="Times New Roman"/>
        </w:rPr>
        <w:t>O</w:t>
      </w:r>
      <w:r w:rsidRPr="00C45CA2">
        <w:rPr>
          <w:rFonts w:ascii="Times New Roman" w:hAnsi="Times New Roman" w:cs="Times New Roman"/>
        </w:rPr>
        <w:t xml:space="preserve">perations </w:t>
      </w:r>
      <w:r>
        <w:rPr>
          <w:rFonts w:ascii="Times New Roman" w:hAnsi="Times New Roman" w:cs="Times New Roman"/>
        </w:rPr>
        <w:t>M</w:t>
      </w:r>
      <w:r w:rsidRPr="00C45CA2">
        <w:rPr>
          <w:rFonts w:ascii="Times New Roman" w:hAnsi="Times New Roman" w:cs="Times New Roman"/>
        </w:rPr>
        <w:t xml:space="preserve">anagement: </w:t>
      </w:r>
      <w:r>
        <w:rPr>
          <w:rFonts w:ascii="Times New Roman" w:hAnsi="Times New Roman" w:cs="Times New Roman"/>
        </w:rPr>
        <w:t>I</w:t>
      </w:r>
      <w:r w:rsidRPr="00C45CA2">
        <w:rPr>
          <w:rFonts w:ascii="Times New Roman" w:hAnsi="Times New Roman" w:cs="Times New Roman"/>
        </w:rPr>
        <w:t xml:space="preserve">mproving </w:t>
      </w:r>
      <w:r>
        <w:rPr>
          <w:rFonts w:ascii="Times New Roman" w:hAnsi="Times New Roman" w:cs="Times New Roman"/>
        </w:rPr>
        <w:t>S</w:t>
      </w:r>
      <w:r w:rsidRPr="00C45CA2">
        <w:rPr>
          <w:rFonts w:ascii="Times New Roman" w:hAnsi="Times New Roman" w:cs="Times New Roman"/>
        </w:rPr>
        <w:t xml:space="preserve">ervice </w:t>
      </w:r>
      <w:r>
        <w:rPr>
          <w:rFonts w:ascii="Times New Roman" w:hAnsi="Times New Roman" w:cs="Times New Roman"/>
        </w:rPr>
        <w:t>D</w:t>
      </w:r>
      <w:r w:rsidRPr="00C45CA2">
        <w:rPr>
          <w:rFonts w:ascii="Times New Roman" w:hAnsi="Times New Roman" w:cs="Times New Roman"/>
        </w:rPr>
        <w:t>elivery.</w:t>
      </w:r>
      <w:r>
        <w:rPr>
          <w:rFonts w:ascii="Times New Roman" w:hAnsi="Times New Roman" w:cs="Times New Roman"/>
        </w:rPr>
        <w:t xml:space="preserve"> London.</w:t>
      </w:r>
      <w:r w:rsidRPr="00C45CA2">
        <w:rPr>
          <w:rFonts w:ascii="Times New Roman" w:hAnsi="Times New Roman" w:cs="Times New Roman"/>
        </w:rPr>
        <w:t xml:space="preserve"> Pearso</w:t>
      </w:r>
      <w:r>
        <w:rPr>
          <w:rFonts w:ascii="Times New Roman" w:hAnsi="Times New Roman" w:cs="Times New Roman"/>
        </w:rPr>
        <w:t>n</w:t>
      </w:r>
      <w:r w:rsidRPr="00C45CA2">
        <w:rPr>
          <w:rFonts w:ascii="Times New Roman" w:hAnsi="Times New Roman" w:cs="Times New Roman"/>
        </w:rPr>
        <w:t>.</w:t>
      </w:r>
    </w:p>
    <w:p w14:paraId="3887348E" w14:textId="49FDC672" w:rsidR="00A63F85" w:rsidRDefault="00A63F85" w:rsidP="00A63F85">
      <w:pPr>
        <w:spacing w:after="240" w:line="360" w:lineRule="auto"/>
        <w:ind w:left="720" w:hanging="720"/>
        <w:rPr>
          <w:rFonts w:ascii="Times New Roman" w:hAnsi="Times New Roman" w:cs="Times New Roman"/>
        </w:rPr>
      </w:pPr>
      <w:proofErr w:type="spellStart"/>
      <w:r w:rsidRPr="00A63F85">
        <w:rPr>
          <w:rFonts w:ascii="Times New Roman" w:hAnsi="Times New Roman" w:cs="Times New Roman"/>
        </w:rPr>
        <w:t>Kandampully</w:t>
      </w:r>
      <w:proofErr w:type="spellEnd"/>
      <w:r w:rsidRPr="00A63F85">
        <w:rPr>
          <w:rFonts w:ascii="Times New Roman" w:hAnsi="Times New Roman" w:cs="Times New Roman"/>
        </w:rPr>
        <w:t>, J., Zhang, T. and Jaakkola, E.</w:t>
      </w:r>
      <w:r>
        <w:rPr>
          <w:rFonts w:ascii="Times New Roman" w:hAnsi="Times New Roman" w:cs="Times New Roman"/>
        </w:rPr>
        <w:t xml:space="preserve">, </w:t>
      </w:r>
      <w:r w:rsidRPr="00A63F85">
        <w:rPr>
          <w:rFonts w:ascii="Times New Roman" w:hAnsi="Times New Roman" w:cs="Times New Roman"/>
        </w:rPr>
        <w:t>2018</w:t>
      </w:r>
      <w:r>
        <w:rPr>
          <w:rFonts w:ascii="Times New Roman" w:hAnsi="Times New Roman" w:cs="Times New Roman"/>
        </w:rPr>
        <w:t xml:space="preserve">. </w:t>
      </w:r>
      <w:r w:rsidRPr="00A63F85">
        <w:rPr>
          <w:rFonts w:ascii="Times New Roman" w:hAnsi="Times New Roman" w:cs="Times New Roman"/>
        </w:rPr>
        <w:t>‘Customer experience management in hospitality’</w:t>
      </w:r>
      <w:r>
        <w:rPr>
          <w:rFonts w:ascii="Times New Roman" w:hAnsi="Times New Roman" w:cs="Times New Roman"/>
        </w:rPr>
        <w:t xml:space="preserve">. </w:t>
      </w:r>
      <w:r w:rsidRPr="00A63F85">
        <w:rPr>
          <w:rFonts w:ascii="Times New Roman" w:hAnsi="Times New Roman" w:cs="Times New Roman"/>
          <w:i/>
          <w:iCs/>
        </w:rPr>
        <w:t>International Journal of Contemporary Hospitality Management</w:t>
      </w:r>
      <w:r w:rsidRPr="00A63F85">
        <w:rPr>
          <w:rFonts w:ascii="Times New Roman" w:hAnsi="Times New Roman" w:cs="Times New Roman"/>
        </w:rPr>
        <w:t>, 30(1), pp. 21–56.</w:t>
      </w:r>
      <w:r>
        <w:rPr>
          <w:rFonts w:ascii="Times New Roman" w:hAnsi="Times New Roman" w:cs="Times New Roman"/>
        </w:rPr>
        <w:t xml:space="preserve"> </w:t>
      </w:r>
      <w:hyperlink r:id="rId30" w:history="1">
        <w:r w:rsidRPr="00A63F85">
          <w:rPr>
            <w:rStyle w:val="Hyperlink"/>
            <w:rFonts w:ascii="Times New Roman" w:hAnsi="Times New Roman" w:cs="Times New Roman"/>
          </w:rPr>
          <w:t>https://doi.org/10.1108/IJCHM-10-2015-0549</w:t>
        </w:r>
      </w:hyperlink>
      <w:r>
        <w:rPr>
          <w:rFonts w:ascii="Times New Roman" w:hAnsi="Times New Roman" w:cs="Times New Roman"/>
        </w:rPr>
        <w:t xml:space="preserve">. </w:t>
      </w:r>
    </w:p>
    <w:p w14:paraId="266B9B85" w14:textId="0CE19D02" w:rsidR="00BC1145" w:rsidRPr="00A63F85" w:rsidRDefault="00BC1145" w:rsidP="00897201">
      <w:pPr>
        <w:spacing w:after="240" w:line="360" w:lineRule="auto"/>
        <w:ind w:left="720" w:hanging="720"/>
        <w:rPr>
          <w:rFonts w:ascii="Times New Roman" w:hAnsi="Times New Roman" w:cs="Times New Roman"/>
        </w:rPr>
      </w:pPr>
      <w:r w:rsidRPr="00BC1145">
        <w:rPr>
          <w:rFonts w:ascii="Times New Roman" w:hAnsi="Times New Roman" w:cs="Times New Roman"/>
        </w:rPr>
        <w:t>Kang, H.J., Gatling, A. and Kim, J.</w:t>
      </w:r>
      <w:r>
        <w:rPr>
          <w:rFonts w:ascii="Times New Roman" w:hAnsi="Times New Roman" w:cs="Times New Roman"/>
        </w:rPr>
        <w:t xml:space="preserve">, </w:t>
      </w:r>
      <w:r w:rsidRPr="00BC1145">
        <w:rPr>
          <w:rFonts w:ascii="Times New Roman" w:hAnsi="Times New Roman" w:cs="Times New Roman"/>
        </w:rPr>
        <w:t>2014</w:t>
      </w:r>
      <w:r>
        <w:rPr>
          <w:rFonts w:ascii="Times New Roman" w:hAnsi="Times New Roman" w:cs="Times New Roman"/>
        </w:rPr>
        <w:t>.</w:t>
      </w:r>
      <w:r w:rsidRPr="00BC1145">
        <w:rPr>
          <w:rFonts w:ascii="Times New Roman" w:hAnsi="Times New Roman" w:cs="Times New Roman"/>
        </w:rPr>
        <w:t xml:space="preserve"> ‘The impact of supervisory support on Organizational Commitment, career satisfaction, and turnover intention for hospitality frontline </w:t>
      </w:r>
      <w:proofErr w:type="gramStart"/>
      <w:r w:rsidRPr="00BC1145">
        <w:rPr>
          <w:rFonts w:ascii="Times New Roman" w:hAnsi="Times New Roman" w:cs="Times New Roman"/>
        </w:rPr>
        <w:t>employees’</w:t>
      </w:r>
      <w:proofErr w:type="gramEnd"/>
      <w:r>
        <w:rPr>
          <w:rFonts w:ascii="Times New Roman" w:hAnsi="Times New Roman" w:cs="Times New Roman"/>
        </w:rPr>
        <w:t xml:space="preserve">. </w:t>
      </w:r>
      <w:r w:rsidRPr="00BC1145">
        <w:rPr>
          <w:rFonts w:ascii="Times New Roman" w:hAnsi="Times New Roman" w:cs="Times New Roman"/>
          <w:i/>
          <w:iCs/>
        </w:rPr>
        <w:t>Journal of Human Resources in Hospitality &amp;amp; Tourism</w:t>
      </w:r>
      <w:r w:rsidRPr="00BC1145">
        <w:rPr>
          <w:rFonts w:ascii="Times New Roman" w:hAnsi="Times New Roman" w:cs="Times New Roman"/>
        </w:rPr>
        <w:t xml:space="preserve">, 14(1), pp. 68–89. </w:t>
      </w:r>
      <w:hyperlink r:id="rId31" w:history="1">
        <w:r w:rsidRPr="00BC1145">
          <w:rPr>
            <w:rStyle w:val="Hyperlink"/>
            <w:rFonts w:ascii="Times New Roman" w:hAnsi="Times New Roman" w:cs="Times New Roman"/>
          </w:rPr>
          <w:t>https://doi.org/10.1080/15332845.2014.904176</w:t>
        </w:r>
      </w:hyperlink>
      <w:r w:rsidRPr="00BC1145">
        <w:rPr>
          <w:rFonts w:ascii="Times New Roman" w:hAnsi="Times New Roman" w:cs="Times New Roman"/>
        </w:rPr>
        <w:t>.</w:t>
      </w:r>
      <w:r>
        <w:rPr>
          <w:rFonts w:ascii="Times New Roman" w:hAnsi="Times New Roman" w:cs="Times New Roman"/>
        </w:rPr>
        <w:t xml:space="preserve"> </w:t>
      </w:r>
      <w:r w:rsidRPr="00BC1145">
        <w:rPr>
          <w:rFonts w:ascii="Times New Roman" w:hAnsi="Times New Roman" w:cs="Times New Roman"/>
        </w:rPr>
        <w:t xml:space="preserve"> </w:t>
      </w:r>
    </w:p>
    <w:p w14:paraId="75C79348" w14:textId="4CAFBC8F" w:rsidR="008C316E" w:rsidRDefault="008C316E" w:rsidP="00897201">
      <w:pPr>
        <w:spacing w:after="240" w:line="360" w:lineRule="auto"/>
        <w:ind w:left="720" w:hanging="720"/>
        <w:rPr>
          <w:rFonts w:ascii="Times New Roman" w:hAnsi="Times New Roman" w:cs="Times New Roman"/>
        </w:rPr>
      </w:pPr>
      <w:r w:rsidRPr="008C316E">
        <w:rPr>
          <w:rFonts w:ascii="Times New Roman" w:hAnsi="Times New Roman" w:cs="Times New Roman"/>
        </w:rPr>
        <w:t>Khan, M., Raya, R.P. and Viswanathan, R.</w:t>
      </w:r>
      <w:r>
        <w:rPr>
          <w:rFonts w:ascii="Times New Roman" w:hAnsi="Times New Roman" w:cs="Times New Roman"/>
        </w:rPr>
        <w:t xml:space="preserve">, </w:t>
      </w:r>
      <w:r w:rsidRPr="008C316E">
        <w:rPr>
          <w:rFonts w:ascii="Times New Roman" w:hAnsi="Times New Roman" w:cs="Times New Roman"/>
        </w:rPr>
        <w:t>2021</w:t>
      </w:r>
      <w:r>
        <w:rPr>
          <w:rFonts w:ascii="Times New Roman" w:hAnsi="Times New Roman" w:cs="Times New Roman"/>
        </w:rPr>
        <w:t xml:space="preserve">. </w:t>
      </w:r>
      <w:r w:rsidRPr="008C316E">
        <w:rPr>
          <w:rFonts w:ascii="Times New Roman" w:hAnsi="Times New Roman" w:cs="Times New Roman"/>
        </w:rPr>
        <w:t>‘Enhancing employee innovativeness and job performance through a culture of workplace innovation’</w:t>
      </w:r>
      <w:r>
        <w:rPr>
          <w:rFonts w:ascii="Times New Roman" w:hAnsi="Times New Roman" w:cs="Times New Roman"/>
        </w:rPr>
        <w:t xml:space="preserve">. </w:t>
      </w:r>
      <w:r w:rsidRPr="008C316E">
        <w:rPr>
          <w:rFonts w:ascii="Times New Roman" w:hAnsi="Times New Roman" w:cs="Times New Roman"/>
          <w:i/>
          <w:iCs/>
        </w:rPr>
        <w:t>International Journal of Productivity and Performance Management</w:t>
      </w:r>
      <w:r w:rsidRPr="008C316E">
        <w:rPr>
          <w:rFonts w:ascii="Times New Roman" w:hAnsi="Times New Roman" w:cs="Times New Roman"/>
        </w:rPr>
        <w:t xml:space="preserve">, 71(8), pp. 3179–3204. </w:t>
      </w:r>
      <w:hyperlink r:id="rId32" w:history="1">
        <w:r w:rsidRPr="008C316E">
          <w:rPr>
            <w:rStyle w:val="Hyperlink"/>
            <w:rFonts w:ascii="Times New Roman" w:hAnsi="Times New Roman" w:cs="Times New Roman"/>
          </w:rPr>
          <w:t>https://doi.org/10.1108/IJPPM-09-2020-0466</w:t>
        </w:r>
      </w:hyperlink>
      <w:r w:rsidRPr="008C316E">
        <w:rPr>
          <w:rFonts w:ascii="Times New Roman" w:hAnsi="Times New Roman" w:cs="Times New Roman"/>
        </w:rPr>
        <w:t>.</w:t>
      </w:r>
      <w:r>
        <w:rPr>
          <w:rFonts w:ascii="Times New Roman" w:hAnsi="Times New Roman" w:cs="Times New Roman"/>
        </w:rPr>
        <w:t xml:space="preserve"> </w:t>
      </w:r>
    </w:p>
    <w:p w14:paraId="230DB940" w14:textId="79020045" w:rsidR="00A7197C" w:rsidRDefault="00A7197C" w:rsidP="00A7197C">
      <w:pPr>
        <w:spacing w:after="240" w:line="360" w:lineRule="auto"/>
        <w:ind w:left="720" w:hanging="720"/>
        <w:rPr>
          <w:rFonts w:ascii="Times New Roman" w:hAnsi="Times New Roman" w:cs="Times New Roman"/>
        </w:rPr>
      </w:pPr>
      <w:r w:rsidRPr="00A7197C">
        <w:rPr>
          <w:rFonts w:ascii="Times New Roman" w:hAnsi="Times New Roman" w:cs="Times New Roman"/>
        </w:rPr>
        <w:lastRenderedPageBreak/>
        <w:t>Kim, J. and Park, C.</w:t>
      </w:r>
      <w:r>
        <w:rPr>
          <w:rFonts w:ascii="Times New Roman" w:hAnsi="Times New Roman" w:cs="Times New Roman"/>
        </w:rPr>
        <w:t>,</w:t>
      </w:r>
      <w:r w:rsidRPr="00A7197C">
        <w:rPr>
          <w:rFonts w:ascii="Times New Roman" w:hAnsi="Times New Roman" w:cs="Times New Roman"/>
        </w:rPr>
        <w:t>2020</w:t>
      </w:r>
      <w:r>
        <w:rPr>
          <w:rFonts w:ascii="Times New Roman" w:hAnsi="Times New Roman" w:cs="Times New Roman"/>
        </w:rPr>
        <w:t xml:space="preserve">. </w:t>
      </w:r>
      <w:r w:rsidRPr="00A7197C">
        <w:rPr>
          <w:rFonts w:ascii="Times New Roman" w:hAnsi="Times New Roman" w:cs="Times New Roman"/>
        </w:rPr>
        <w:t>‘Education, skill training, and lifelong learning in the era of Technological Revolution: A Review’</w:t>
      </w:r>
      <w:r>
        <w:rPr>
          <w:rFonts w:ascii="Times New Roman" w:hAnsi="Times New Roman" w:cs="Times New Roman"/>
        </w:rPr>
        <w:t xml:space="preserve">. </w:t>
      </w:r>
      <w:r w:rsidRPr="00A7197C">
        <w:rPr>
          <w:rFonts w:ascii="Times New Roman" w:hAnsi="Times New Roman" w:cs="Times New Roman"/>
          <w:i/>
          <w:iCs/>
        </w:rPr>
        <w:t>Asian-Pacific Economic Literature</w:t>
      </w:r>
      <w:r w:rsidRPr="00A7197C">
        <w:rPr>
          <w:rFonts w:ascii="Times New Roman" w:hAnsi="Times New Roman" w:cs="Times New Roman"/>
        </w:rPr>
        <w:t>, 34(2), pp. 3–19.</w:t>
      </w:r>
      <w:r>
        <w:rPr>
          <w:rFonts w:ascii="Times New Roman" w:hAnsi="Times New Roman" w:cs="Times New Roman"/>
        </w:rPr>
        <w:t xml:space="preserve"> </w:t>
      </w:r>
      <w:hyperlink r:id="rId33" w:history="1">
        <w:r w:rsidRPr="00A7197C">
          <w:rPr>
            <w:rStyle w:val="Hyperlink"/>
            <w:rFonts w:ascii="Times New Roman" w:hAnsi="Times New Roman" w:cs="Times New Roman"/>
          </w:rPr>
          <w:t>https://doi.org/10.1111/apel.12299</w:t>
        </w:r>
      </w:hyperlink>
      <w:r w:rsidRPr="00A7197C">
        <w:rPr>
          <w:rFonts w:ascii="Times New Roman" w:hAnsi="Times New Roman" w:cs="Times New Roman"/>
        </w:rPr>
        <w:t>.</w:t>
      </w:r>
      <w:r>
        <w:rPr>
          <w:rFonts w:ascii="Times New Roman" w:hAnsi="Times New Roman" w:cs="Times New Roman"/>
        </w:rPr>
        <w:t xml:space="preserve"> </w:t>
      </w:r>
      <w:r w:rsidRPr="00A7197C">
        <w:rPr>
          <w:rFonts w:ascii="Times New Roman" w:hAnsi="Times New Roman" w:cs="Times New Roman"/>
        </w:rPr>
        <w:t xml:space="preserve"> </w:t>
      </w:r>
    </w:p>
    <w:p w14:paraId="7AECC505" w14:textId="77468B2D" w:rsidR="00EF4C92" w:rsidRDefault="00EF4C92" w:rsidP="00897201">
      <w:pPr>
        <w:spacing w:after="240" w:line="360" w:lineRule="auto"/>
        <w:ind w:left="720" w:hanging="720"/>
        <w:rPr>
          <w:rFonts w:ascii="Times New Roman" w:hAnsi="Times New Roman" w:cs="Times New Roman"/>
        </w:rPr>
      </w:pPr>
      <w:r w:rsidRPr="00EF4C92">
        <w:rPr>
          <w:rFonts w:ascii="Times New Roman" w:hAnsi="Times New Roman" w:cs="Times New Roman"/>
        </w:rPr>
        <w:t>Kim, W.G. and Brymer, R.A.</w:t>
      </w:r>
      <w:r>
        <w:rPr>
          <w:rFonts w:ascii="Times New Roman" w:hAnsi="Times New Roman" w:cs="Times New Roman"/>
        </w:rPr>
        <w:t xml:space="preserve">, </w:t>
      </w:r>
      <w:r w:rsidRPr="00EF4C92">
        <w:rPr>
          <w:rFonts w:ascii="Times New Roman" w:hAnsi="Times New Roman" w:cs="Times New Roman"/>
        </w:rPr>
        <w:t>2011</w:t>
      </w:r>
      <w:r>
        <w:rPr>
          <w:rFonts w:ascii="Times New Roman" w:hAnsi="Times New Roman" w:cs="Times New Roman"/>
        </w:rPr>
        <w:t>.</w:t>
      </w:r>
      <w:r w:rsidRPr="00EF4C92">
        <w:rPr>
          <w:rFonts w:ascii="Times New Roman" w:hAnsi="Times New Roman" w:cs="Times New Roman"/>
        </w:rPr>
        <w:t xml:space="preserve"> ‘The effects of ethical leadership on manager Job Satisfaction, Commitment, </w:t>
      </w:r>
      <w:proofErr w:type="spellStart"/>
      <w:r w:rsidRPr="00EF4C92">
        <w:rPr>
          <w:rFonts w:ascii="Times New Roman" w:hAnsi="Times New Roman" w:cs="Times New Roman"/>
        </w:rPr>
        <w:t>behavioral</w:t>
      </w:r>
      <w:proofErr w:type="spellEnd"/>
      <w:r w:rsidRPr="00EF4C92">
        <w:rPr>
          <w:rFonts w:ascii="Times New Roman" w:hAnsi="Times New Roman" w:cs="Times New Roman"/>
        </w:rPr>
        <w:t xml:space="preserve"> outcomes, and firm performance’</w:t>
      </w:r>
      <w:r>
        <w:rPr>
          <w:rFonts w:ascii="Times New Roman" w:hAnsi="Times New Roman" w:cs="Times New Roman"/>
        </w:rPr>
        <w:t>.</w:t>
      </w:r>
      <w:r w:rsidRPr="00EF4C92">
        <w:rPr>
          <w:rFonts w:ascii="Times New Roman" w:hAnsi="Times New Roman" w:cs="Times New Roman"/>
        </w:rPr>
        <w:t xml:space="preserve"> </w:t>
      </w:r>
      <w:r w:rsidRPr="00EF4C92">
        <w:rPr>
          <w:rFonts w:ascii="Times New Roman" w:hAnsi="Times New Roman" w:cs="Times New Roman"/>
          <w:i/>
          <w:iCs/>
        </w:rPr>
        <w:t>International Journal of Hospitality Management</w:t>
      </w:r>
      <w:r w:rsidRPr="00EF4C92">
        <w:rPr>
          <w:rFonts w:ascii="Times New Roman" w:hAnsi="Times New Roman" w:cs="Times New Roman"/>
        </w:rPr>
        <w:t xml:space="preserve">, 30(4), pp. 1020–1026. </w:t>
      </w:r>
      <w:hyperlink r:id="rId34" w:history="1">
        <w:r w:rsidRPr="00EF4C92">
          <w:rPr>
            <w:rStyle w:val="Hyperlink"/>
            <w:rFonts w:ascii="Times New Roman" w:hAnsi="Times New Roman" w:cs="Times New Roman"/>
          </w:rPr>
          <w:t>https://doi.org/10.1016/j.ijhm.2011.03.008</w:t>
        </w:r>
      </w:hyperlink>
      <w:r w:rsidRPr="00EF4C92">
        <w:rPr>
          <w:rFonts w:ascii="Times New Roman" w:hAnsi="Times New Roman" w:cs="Times New Roman"/>
        </w:rPr>
        <w:t>.</w:t>
      </w:r>
      <w:r>
        <w:rPr>
          <w:rFonts w:ascii="Times New Roman" w:hAnsi="Times New Roman" w:cs="Times New Roman"/>
        </w:rPr>
        <w:t xml:space="preserve"> </w:t>
      </w:r>
      <w:r w:rsidRPr="00EF4C92">
        <w:rPr>
          <w:rFonts w:ascii="Times New Roman" w:hAnsi="Times New Roman" w:cs="Times New Roman"/>
        </w:rPr>
        <w:t xml:space="preserve"> </w:t>
      </w:r>
    </w:p>
    <w:p w14:paraId="4199953A" w14:textId="7F583DC4" w:rsidR="00163DE0" w:rsidRPr="008C316E" w:rsidRDefault="00163DE0" w:rsidP="00897201">
      <w:pPr>
        <w:spacing w:after="240" w:line="360" w:lineRule="auto"/>
        <w:ind w:left="720" w:hanging="720"/>
        <w:rPr>
          <w:rFonts w:ascii="Times New Roman" w:hAnsi="Times New Roman" w:cs="Times New Roman"/>
        </w:rPr>
      </w:pPr>
      <w:r w:rsidRPr="00163DE0">
        <w:rPr>
          <w:rFonts w:ascii="Times New Roman" w:hAnsi="Times New Roman" w:cs="Times New Roman"/>
        </w:rPr>
        <w:t xml:space="preserve">Kraus, S. </w:t>
      </w:r>
      <w:r w:rsidRPr="00163DE0">
        <w:rPr>
          <w:rFonts w:ascii="Times New Roman" w:hAnsi="Times New Roman" w:cs="Times New Roman"/>
          <w:i/>
          <w:iCs/>
        </w:rPr>
        <w:t>et al.</w:t>
      </w:r>
      <w:r>
        <w:rPr>
          <w:rFonts w:ascii="Times New Roman" w:hAnsi="Times New Roman" w:cs="Times New Roman"/>
        </w:rPr>
        <w:t xml:space="preserve">, </w:t>
      </w:r>
      <w:r w:rsidRPr="00163DE0">
        <w:rPr>
          <w:rFonts w:ascii="Times New Roman" w:hAnsi="Times New Roman" w:cs="Times New Roman"/>
        </w:rPr>
        <w:t>2022</w:t>
      </w:r>
      <w:r>
        <w:rPr>
          <w:rFonts w:ascii="Times New Roman" w:hAnsi="Times New Roman" w:cs="Times New Roman"/>
        </w:rPr>
        <w:t xml:space="preserve">. </w:t>
      </w:r>
      <w:r w:rsidRPr="00163DE0">
        <w:rPr>
          <w:rFonts w:ascii="Times New Roman" w:hAnsi="Times New Roman" w:cs="Times New Roman"/>
        </w:rPr>
        <w:t>‘Digital Transformation in business and management research: An overview of the current status quo’</w:t>
      </w:r>
      <w:r>
        <w:rPr>
          <w:rFonts w:ascii="Times New Roman" w:hAnsi="Times New Roman" w:cs="Times New Roman"/>
        </w:rPr>
        <w:t xml:space="preserve">. </w:t>
      </w:r>
      <w:r w:rsidRPr="00163DE0">
        <w:rPr>
          <w:rFonts w:ascii="Times New Roman" w:hAnsi="Times New Roman" w:cs="Times New Roman"/>
          <w:i/>
          <w:iCs/>
        </w:rPr>
        <w:t>International Journal of Information Management</w:t>
      </w:r>
      <w:r w:rsidRPr="00163DE0">
        <w:rPr>
          <w:rFonts w:ascii="Times New Roman" w:hAnsi="Times New Roman" w:cs="Times New Roman"/>
        </w:rPr>
        <w:t xml:space="preserve">, 63, p. 102466. </w:t>
      </w:r>
      <w:hyperlink r:id="rId35" w:history="1">
        <w:r w:rsidRPr="00163DE0">
          <w:rPr>
            <w:rStyle w:val="Hyperlink"/>
            <w:rFonts w:ascii="Times New Roman" w:hAnsi="Times New Roman" w:cs="Times New Roman"/>
          </w:rPr>
          <w:t>https://doi.org/10.1016/j.ijinfomgt.2021.102466</w:t>
        </w:r>
      </w:hyperlink>
      <w:r w:rsidRPr="00163DE0">
        <w:rPr>
          <w:rFonts w:ascii="Times New Roman" w:hAnsi="Times New Roman" w:cs="Times New Roman"/>
        </w:rPr>
        <w:t>.</w:t>
      </w:r>
      <w:r>
        <w:rPr>
          <w:rFonts w:ascii="Times New Roman" w:hAnsi="Times New Roman" w:cs="Times New Roman"/>
        </w:rPr>
        <w:t xml:space="preserve"> </w:t>
      </w:r>
      <w:r w:rsidRPr="00163DE0">
        <w:rPr>
          <w:rFonts w:ascii="Times New Roman" w:hAnsi="Times New Roman" w:cs="Times New Roman"/>
        </w:rPr>
        <w:t xml:space="preserve"> </w:t>
      </w:r>
    </w:p>
    <w:p w14:paraId="69F51445" w14:textId="4636129C" w:rsidR="005476E1" w:rsidRDefault="005944DE" w:rsidP="005944DE">
      <w:pPr>
        <w:spacing w:after="240" w:line="360" w:lineRule="auto"/>
        <w:ind w:left="720" w:hanging="720"/>
        <w:rPr>
          <w:rFonts w:ascii="Times New Roman" w:hAnsi="Times New Roman" w:cs="Times New Roman"/>
        </w:rPr>
      </w:pPr>
      <w:proofErr w:type="spellStart"/>
      <w:r w:rsidRPr="005944DE">
        <w:rPr>
          <w:rFonts w:ascii="Times New Roman" w:hAnsi="Times New Roman" w:cs="Times New Roman"/>
        </w:rPr>
        <w:t>Kumareswaran</w:t>
      </w:r>
      <w:proofErr w:type="spellEnd"/>
      <w:r w:rsidRPr="005944DE">
        <w:rPr>
          <w:rFonts w:ascii="Times New Roman" w:hAnsi="Times New Roman" w:cs="Times New Roman"/>
        </w:rPr>
        <w:t>, S.</w:t>
      </w:r>
      <w:r>
        <w:rPr>
          <w:rFonts w:ascii="Times New Roman" w:hAnsi="Times New Roman" w:cs="Times New Roman"/>
        </w:rPr>
        <w:t xml:space="preserve">, </w:t>
      </w:r>
      <w:r w:rsidRPr="005944DE">
        <w:rPr>
          <w:rFonts w:ascii="Times New Roman" w:hAnsi="Times New Roman" w:cs="Times New Roman"/>
        </w:rPr>
        <w:t>2023</w:t>
      </w:r>
      <w:r>
        <w:rPr>
          <w:rFonts w:ascii="Times New Roman" w:hAnsi="Times New Roman" w:cs="Times New Roman"/>
        </w:rPr>
        <w:t xml:space="preserve">. </w:t>
      </w:r>
      <w:r w:rsidRPr="005944DE">
        <w:rPr>
          <w:rFonts w:ascii="Times New Roman" w:hAnsi="Times New Roman" w:cs="Times New Roman"/>
        </w:rPr>
        <w:t>‘Burnout among employees: A narrative review’</w:t>
      </w:r>
      <w:r>
        <w:rPr>
          <w:rFonts w:ascii="Times New Roman" w:hAnsi="Times New Roman" w:cs="Times New Roman"/>
        </w:rPr>
        <w:t xml:space="preserve">. </w:t>
      </w:r>
      <w:r w:rsidRPr="005944DE">
        <w:rPr>
          <w:rFonts w:ascii="Times New Roman" w:hAnsi="Times New Roman" w:cs="Times New Roman"/>
          <w:i/>
          <w:iCs/>
        </w:rPr>
        <w:t>European Journal of Humanities and Social Sciences</w:t>
      </w:r>
      <w:r w:rsidRPr="005944DE">
        <w:rPr>
          <w:rFonts w:ascii="Times New Roman" w:hAnsi="Times New Roman" w:cs="Times New Roman"/>
        </w:rPr>
        <w:t xml:space="preserve">, 3(2), pp. 15–20. </w:t>
      </w:r>
      <w:hyperlink r:id="rId36" w:history="1">
        <w:r w:rsidRPr="005944DE">
          <w:rPr>
            <w:rStyle w:val="Hyperlink"/>
            <w:rFonts w:ascii="Times New Roman" w:hAnsi="Times New Roman" w:cs="Times New Roman"/>
          </w:rPr>
          <w:t>https://doi.org/10.24018/ejsocial.2023.3.2.410</w:t>
        </w:r>
      </w:hyperlink>
      <w:r w:rsidRPr="005944DE">
        <w:rPr>
          <w:rFonts w:ascii="Times New Roman" w:hAnsi="Times New Roman" w:cs="Times New Roman"/>
        </w:rPr>
        <w:t>.</w:t>
      </w:r>
      <w:r>
        <w:rPr>
          <w:rFonts w:ascii="Times New Roman" w:hAnsi="Times New Roman" w:cs="Times New Roman"/>
        </w:rPr>
        <w:t xml:space="preserve"> </w:t>
      </w:r>
      <w:r w:rsidRPr="005944DE">
        <w:rPr>
          <w:rFonts w:ascii="Times New Roman" w:hAnsi="Times New Roman" w:cs="Times New Roman"/>
        </w:rPr>
        <w:t xml:space="preserve"> </w:t>
      </w:r>
    </w:p>
    <w:p w14:paraId="1E60379F" w14:textId="1D848111" w:rsidR="009B3DD0" w:rsidRPr="006428E2" w:rsidRDefault="009B3DD0" w:rsidP="00897201">
      <w:pPr>
        <w:spacing w:after="240" w:line="360" w:lineRule="auto"/>
        <w:ind w:left="720" w:hanging="720"/>
        <w:rPr>
          <w:rFonts w:ascii="Times New Roman" w:hAnsi="Times New Roman" w:cs="Times New Roman"/>
        </w:rPr>
      </w:pPr>
      <w:proofErr w:type="spellStart"/>
      <w:r w:rsidRPr="009B3DD0">
        <w:rPr>
          <w:rFonts w:ascii="Times New Roman" w:hAnsi="Times New Roman" w:cs="Times New Roman"/>
        </w:rPr>
        <w:t>Lunkes</w:t>
      </w:r>
      <w:proofErr w:type="spellEnd"/>
      <w:r w:rsidRPr="009B3DD0">
        <w:rPr>
          <w:rFonts w:ascii="Times New Roman" w:hAnsi="Times New Roman" w:cs="Times New Roman"/>
        </w:rPr>
        <w:t xml:space="preserve">, R.J. </w:t>
      </w:r>
      <w:r w:rsidRPr="009B3DD0">
        <w:rPr>
          <w:rFonts w:ascii="Times New Roman" w:hAnsi="Times New Roman" w:cs="Times New Roman"/>
          <w:i/>
          <w:iCs/>
        </w:rPr>
        <w:t>et al.</w:t>
      </w:r>
      <w:r>
        <w:rPr>
          <w:rFonts w:ascii="Times New Roman" w:hAnsi="Times New Roman" w:cs="Times New Roman"/>
        </w:rPr>
        <w:t xml:space="preserve">, </w:t>
      </w:r>
      <w:r w:rsidRPr="009B3DD0">
        <w:rPr>
          <w:rFonts w:ascii="Times New Roman" w:hAnsi="Times New Roman" w:cs="Times New Roman"/>
        </w:rPr>
        <w:t>2025</w:t>
      </w:r>
      <w:r>
        <w:rPr>
          <w:rFonts w:ascii="Times New Roman" w:hAnsi="Times New Roman" w:cs="Times New Roman"/>
        </w:rPr>
        <w:t>.</w:t>
      </w:r>
      <w:r w:rsidRPr="009B3DD0">
        <w:rPr>
          <w:rFonts w:ascii="Times New Roman" w:hAnsi="Times New Roman" w:cs="Times New Roman"/>
        </w:rPr>
        <w:t xml:space="preserve"> ‘How managers’ perceptions of online reviews enhance digital innovation in hotels: The Role of Technological Opportunism’</w:t>
      </w:r>
      <w:r>
        <w:rPr>
          <w:rFonts w:ascii="Times New Roman" w:hAnsi="Times New Roman" w:cs="Times New Roman"/>
        </w:rPr>
        <w:t xml:space="preserve">. </w:t>
      </w:r>
      <w:r w:rsidRPr="009B3DD0">
        <w:rPr>
          <w:rFonts w:ascii="Times New Roman" w:hAnsi="Times New Roman" w:cs="Times New Roman"/>
          <w:i/>
          <w:iCs/>
        </w:rPr>
        <w:t>International Journal of Hospitality Management</w:t>
      </w:r>
      <w:r w:rsidRPr="009B3DD0">
        <w:rPr>
          <w:rFonts w:ascii="Times New Roman" w:hAnsi="Times New Roman" w:cs="Times New Roman"/>
        </w:rPr>
        <w:t xml:space="preserve">, 133, p. 104416. </w:t>
      </w:r>
      <w:hyperlink r:id="rId37" w:history="1">
        <w:r w:rsidRPr="009B3DD0">
          <w:rPr>
            <w:rStyle w:val="Hyperlink"/>
            <w:rFonts w:ascii="Times New Roman" w:hAnsi="Times New Roman" w:cs="Times New Roman"/>
          </w:rPr>
          <w:t>https://doi.org/10.1016/j.ijhm.2025.104416</w:t>
        </w:r>
      </w:hyperlink>
      <w:r w:rsidRPr="009B3DD0">
        <w:rPr>
          <w:rFonts w:ascii="Times New Roman" w:hAnsi="Times New Roman" w:cs="Times New Roman"/>
        </w:rPr>
        <w:t>.</w:t>
      </w:r>
      <w:r>
        <w:rPr>
          <w:rFonts w:ascii="Times New Roman" w:hAnsi="Times New Roman" w:cs="Times New Roman"/>
        </w:rPr>
        <w:t xml:space="preserve"> </w:t>
      </w:r>
      <w:r w:rsidRPr="009B3DD0">
        <w:rPr>
          <w:rFonts w:ascii="Times New Roman" w:hAnsi="Times New Roman" w:cs="Times New Roman"/>
        </w:rPr>
        <w:t xml:space="preserve"> </w:t>
      </w:r>
    </w:p>
    <w:p w14:paraId="49FFF5D7" w14:textId="5AE24779" w:rsidR="00405904" w:rsidRDefault="002221DC" w:rsidP="00E92B16">
      <w:pPr>
        <w:spacing w:after="240" w:line="360" w:lineRule="auto"/>
        <w:ind w:left="720" w:hanging="720"/>
        <w:rPr>
          <w:rFonts w:ascii="Times New Roman" w:hAnsi="Times New Roman" w:cs="Times New Roman"/>
        </w:rPr>
      </w:pPr>
      <w:r w:rsidRPr="002221DC">
        <w:rPr>
          <w:rFonts w:ascii="Times New Roman" w:hAnsi="Times New Roman" w:cs="Times New Roman"/>
        </w:rPr>
        <w:t>Luthy, B.</w:t>
      </w:r>
      <w:r>
        <w:rPr>
          <w:rFonts w:ascii="Times New Roman" w:hAnsi="Times New Roman" w:cs="Times New Roman"/>
        </w:rPr>
        <w:t xml:space="preserve">, </w:t>
      </w:r>
      <w:r w:rsidRPr="002221DC">
        <w:rPr>
          <w:rFonts w:ascii="Times New Roman" w:hAnsi="Times New Roman" w:cs="Times New Roman"/>
        </w:rPr>
        <w:t>2025</w:t>
      </w:r>
      <w:r>
        <w:rPr>
          <w:rFonts w:ascii="Times New Roman" w:hAnsi="Times New Roman" w:cs="Times New Roman"/>
        </w:rPr>
        <w:t xml:space="preserve">. </w:t>
      </w:r>
      <w:r w:rsidRPr="002221DC">
        <w:rPr>
          <w:rFonts w:ascii="Times New Roman" w:hAnsi="Times New Roman" w:cs="Times New Roman"/>
          <w:i/>
          <w:iCs/>
        </w:rPr>
        <w:t>Hospitality industry trends for 2025</w:t>
      </w:r>
      <w:r>
        <w:rPr>
          <w:rFonts w:ascii="Times New Roman" w:hAnsi="Times New Roman" w:cs="Times New Roman"/>
        </w:rPr>
        <w:t xml:space="preserve">. </w:t>
      </w:r>
      <w:r w:rsidRPr="002221DC">
        <w:rPr>
          <w:rFonts w:ascii="Times New Roman" w:hAnsi="Times New Roman" w:cs="Times New Roman"/>
        </w:rPr>
        <w:t xml:space="preserve">EHL Insights. </w:t>
      </w:r>
      <w:hyperlink r:id="rId38" w:history="1">
        <w:r w:rsidRPr="002221DC">
          <w:rPr>
            <w:rStyle w:val="Hyperlink"/>
            <w:rFonts w:ascii="Times New Roman" w:hAnsi="Times New Roman" w:cs="Times New Roman"/>
          </w:rPr>
          <w:t>https://hospitalityinsights.ehl.edu/hospitality-industry-trends</w:t>
        </w:r>
      </w:hyperlink>
      <w:r>
        <w:rPr>
          <w:rFonts w:ascii="Times New Roman" w:hAnsi="Times New Roman" w:cs="Times New Roman"/>
        </w:rPr>
        <w:t xml:space="preserve"> </w:t>
      </w:r>
      <w:r w:rsidRPr="002221DC">
        <w:rPr>
          <w:rFonts w:ascii="Times New Roman" w:hAnsi="Times New Roman" w:cs="Times New Roman"/>
        </w:rPr>
        <w:t xml:space="preserve"> (Accessed: 0</w:t>
      </w:r>
      <w:r>
        <w:rPr>
          <w:rFonts w:ascii="Times New Roman" w:hAnsi="Times New Roman" w:cs="Times New Roman"/>
        </w:rPr>
        <w:t>7</w:t>
      </w:r>
      <w:r w:rsidRPr="002221DC">
        <w:rPr>
          <w:rFonts w:ascii="Times New Roman" w:hAnsi="Times New Roman" w:cs="Times New Roman"/>
        </w:rPr>
        <w:t xml:space="preserve"> </w:t>
      </w:r>
      <w:r>
        <w:rPr>
          <w:rFonts w:ascii="Times New Roman" w:hAnsi="Times New Roman" w:cs="Times New Roman"/>
        </w:rPr>
        <w:t>October</w:t>
      </w:r>
      <w:r w:rsidRPr="002221DC">
        <w:rPr>
          <w:rFonts w:ascii="Times New Roman" w:hAnsi="Times New Roman" w:cs="Times New Roman"/>
        </w:rPr>
        <w:t xml:space="preserve"> 2025). </w:t>
      </w:r>
    </w:p>
    <w:p w14:paraId="63734050" w14:textId="05AA3090" w:rsidR="009F208A" w:rsidRDefault="009F208A" w:rsidP="009F208A">
      <w:pPr>
        <w:spacing w:after="240" w:line="360" w:lineRule="auto"/>
        <w:ind w:left="720" w:hanging="720"/>
        <w:rPr>
          <w:rFonts w:ascii="Times New Roman" w:hAnsi="Times New Roman" w:cs="Times New Roman"/>
        </w:rPr>
      </w:pPr>
      <w:r w:rsidRPr="009F208A">
        <w:rPr>
          <w:rFonts w:ascii="Times New Roman" w:hAnsi="Times New Roman" w:cs="Times New Roman"/>
        </w:rPr>
        <w:t>Luthy, B.</w:t>
      </w:r>
      <w:r>
        <w:rPr>
          <w:rFonts w:ascii="Times New Roman" w:hAnsi="Times New Roman" w:cs="Times New Roman"/>
        </w:rPr>
        <w:t xml:space="preserve">, </w:t>
      </w:r>
      <w:r w:rsidRPr="009F208A">
        <w:rPr>
          <w:rFonts w:ascii="Times New Roman" w:hAnsi="Times New Roman" w:cs="Times New Roman"/>
        </w:rPr>
        <w:t>2025</w:t>
      </w:r>
      <w:r>
        <w:rPr>
          <w:rFonts w:ascii="Times New Roman" w:hAnsi="Times New Roman" w:cs="Times New Roman"/>
        </w:rPr>
        <w:t xml:space="preserve">. </w:t>
      </w:r>
      <w:r w:rsidRPr="009F208A">
        <w:rPr>
          <w:rFonts w:ascii="Times New Roman" w:hAnsi="Times New Roman" w:cs="Times New Roman"/>
          <w:i/>
          <w:iCs/>
        </w:rPr>
        <w:t>Key Hospitality Data &amp; Industry Statistics to watch for 2025</w:t>
      </w:r>
      <w:r>
        <w:rPr>
          <w:rFonts w:ascii="Times New Roman" w:hAnsi="Times New Roman" w:cs="Times New Roman"/>
        </w:rPr>
        <w:t>. EHL Insights</w:t>
      </w:r>
      <w:r w:rsidRPr="009F208A">
        <w:rPr>
          <w:rFonts w:ascii="Times New Roman" w:hAnsi="Times New Roman" w:cs="Times New Roman"/>
        </w:rPr>
        <w:t xml:space="preserve">. </w:t>
      </w:r>
      <w:hyperlink r:id="rId39" w:history="1">
        <w:r w:rsidRPr="009F208A">
          <w:rPr>
            <w:rStyle w:val="Hyperlink"/>
            <w:rFonts w:ascii="Times New Roman" w:hAnsi="Times New Roman" w:cs="Times New Roman"/>
          </w:rPr>
          <w:t>https://hospitalityinsights.ehl.edu/hospitality-industry-statistics</w:t>
        </w:r>
      </w:hyperlink>
      <w:r>
        <w:rPr>
          <w:rFonts w:ascii="Times New Roman" w:hAnsi="Times New Roman" w:cs="Times New Roman"/>
        </w:rPr>
        <w:t xml:space="preserve">. </w:t>
      </w:r>
      <w:r w:rsidRPr="009F208A">
        <w:rPr>
          <w:rFonts w:ascii="Times New Roman" w:hAnsi="Times New Roman" w:cs="Times New Roman"/>
        </w:rPr>
        <w:t>(Accessed: 0</w:t>
      </w:r>
      <w:r w:rsidR="008B5622">
        <w:rPr>
          <w:rFonts w:ascii="Times New Roman" w:hAnsi="Times New Roman" w:cs="Times New Roman"/>
        </w:rPr>
        <w:t>2</w:t>
      </w:r>
      <w:r w:rsidRPr="009F208A">
        <w:rPr>
          <w:rFonts w:ascii="Times New Roman" w:hAnsi="Times New Roman" w:cs="Times New Roman"/>
        </w:rPr>
        <w:t xml:space="preserve"> </w:t>
      </w:r>
      <w:r w:rsidR="008B5622">
        <w:rPr>
          <w:rFonts w:ascii="Times New Roman" w:hAnsi="Times New Roman" w:cs="Times New Roman"/>
        </w:rPr>
        <w:t>October</w:t>
      </w:r>
      <w:r w:rsidRPr="009F208A">
        <w:rPr>
          <w:rFonts w:ascii="Times New Roman" w:hAnsi="Times New Roman" w:cs="Times New Roman"/>
        </w:rPr>
        <w:t xml:space="preserve"> 2025). </w:t>
      </w:r>
    </w:p>
    <w:p w14:paraId="5A2CCA3A" w14:textId="472CD216" w:rsidR="009B3DD0" w:rsidRDefault="009B3DD0" w:rsidP="00897201">
      <w:pPr>
        <w:spacing w:after="240" w:line="360" w:lineRule="auto"/>
        <w:ind w:left="720" w:hanging="720"/>
        <w:rPr>
          <w:rFonts w:ascii="Times New Roman" w:hAnsi="Times New Roman" w:cs="Times New Roman"/>
        </w:rPr>
      </w:pPr>
      <w:r w:rsidRPr="009B3DD0">
        <w:rPr>
          <w:rFonts w:ascii="Times New Roman" w:hAnsi="Times New Roman" w:cs="Times New Roman"/>
        </w:rPr>
        <w:t>Malek, K., Kline, S.F. and DiPietro, R.</w:t>
      </w:r>
      <w:r>
        <w:rPr>
          <w:rFonts w:ascii="Times New Roman" w:hAnsi="Times New Roman" w:cs="Times New Roman"/>
        </w:rPr>
        <w:t xml:space="preserve">, </w:t>
      </w:r>
      <w:r w:rsidRPr="009B3DD0">
        <w:rPr>
          <w:rFonts w:ascii="Times New Roman" w:hAnsi="Times New Roman" w:cs="Times New Roman"/>
        </w:rPr>
        <w:t>2018</w:t>
      </w:r>
      <w:r>
        <w:rPr>
          <w:rFonts w:ascii="Times New Roman" w:hAnsi="Times New Roman" w:cs="Times New Roman"/>
        </w:rPr>
        <w:t>.</w:t>
      </w:r>
      <w:r w:rsidRPr="009B3DD0">
        <w:rPr>
          <w:rFonts w:ascii="Times New Roman" w:hAnsi="Times New Roman" w:cs="Times New Roman"/>
        </w:rPr>
        <w:t xml:space="preserve"> ‘The impact of manager training on employee turnover intentions’, </w:t>
      </w:r>
      <w:r w:rsidRPr="009B3DD0">
        <w:rPr>
          <w:rFonts w:ascii="Times New Roman" w:hAnsi="Times New Roman" w:cs="Times New Roman"/>
          <w:i/>
          <w:iCs/>
        </w:rPr>
        <w:t>Journal of Hospitality and Tourism Insights</w:t>
      </w:r>
      <w:r w:rsidRPr="009B3DD0">
        <w:rPr>
          <w:rFonts w:ascii="Times New Roman" w:hAnsi="Times New Roman" w:cs="Times New Roman"/>
        </w:rPr>
        <w:t xml:space="preserve">, 1(3), pp. 203–219. </w:t>
      </w:r>
      <w:hyperlink r:id="rId40" w:history="1">
        <w:r w:rsidRPr="009B3DD0">
          <w:rPr>
            <w:rStyle w:val="Hyperlink"/>
            <w:rFonts w:ascii="Times New Roman" w:hAnsi="Times New Roman" w:cs="Times New Roman"/>
          </w:rPr>
          <w:t>https://doi.org/10.1108/JHTI-02-2018-0010</w:t>
        </w:r>
      </w:hyperlink>
      <w:r w:rsidRPr="009B3DD0">
        <w:rPr>
          <w:rFonts w:ascii="Times New Roman" w:hAnsi="Times New Roman" w:cs="Times New Roman"/>
        </w:rPr>
        <w:t>.</w:t>
      </w:r>
      <w:r>
        <w:rPr>
          <w:rFonts w:ascii="Times New Roman" w:hAnsi="Times New Roman" w:cs="Times New Roman"/>
        </w:rPr>
        <w:t xml:space="preserve"> </w:t>
      </w:r>
    </w:p>
    <w:p w14:paraId="0815C29C" w14:textId="7150769B" w:rsidR="00283B62" w:rsidRDefault="00283B62" w:rsidP="00283B62">
      <w:pPr>
        <w:spacing w:after="240" w:line="360" w:lineRule="auto"/>
        <w:ind w:left="720" w:hanging="720"/>
        <w:rPr>
          <w:rFonts w:ascii="Times New Roman" w:hAnsi="Times New Roman" w:cs="Times New Roman"/>
        </w:rPr>
      </w:pPr>
      <w:r w:rsidRPr="00283B62">
        <w:rPr>
          <w:rFonts w:ascii="Times New Roman" w:hAnsi="Times New Roman" w:cs="Times New Roman"/>
        </w:rPr>
        <w:t>Manoharan, A. and Singal, M.</w:t>
      </w:r>
      <w:r>
        <w:rPr>
          <w:rFonts w:ascii="Times New Roman" w:hAnsi="Times New Roman" w:cs="Times New Roman"/>
        </w:rPr>
        <w:t xml:space="preserve">, </w:t>
      </w:r>
      <w:r w:rsidRPr="00283B62">
        <w:rPr>
          <w:rFonts w:ascii="Times New Roman" w:hAnsi="Times New Roman" w:cs="Times New Roman"/>
        </w:rPr>
        <w:t>2019</w:t>
      </w:r>
      <w:r>
        <w:rPr>
          <w:rFonts w:ascii="Times New Roman" w:hAnsi="Times New Roman" w:cs="Times New Roman"/>
        </w:rPr>
        <w:t xml:space="preserve">. </w:t>
      </w:r>
      <w:r w:rsidRPr="00283B62">
        <w:rPr>
          <w:rFonts w:ascii="Times New Roman" w:hAnsi="Times New Roman" w:cs="Times New Roman"/>
        </w:rPr>
        <w:t xml:space="preserve">‘Organizational Effectiveness in hospitality: Managers </w:t>
      </w:r>
      <w:proofErr w:type="gramStart"/>
      <w:r w:rsidRPr="00283B62">
        <w:rPr>
          <w:rFonts w:ascii="Times New Roman" w:hAnsi="Times New Roman" w:cs="Times New Roman"/>
        </w:rPr>
        <w:t>perspectives’</w:t>
      </w:r>
      <w:proofErr w:type="gramEnd"/>
      <w:r>
        <w:rPr>
          <w:rFonts w:ascii="Times New Roman" w:hAnsi="Times New Roman" w:cs="Times New Roman"/>
        </w:rPr>
        <w:t>.</w:t>
      </w:r>
      <w:r w:rsidRPr="00283B62">
        <w:rPr>
          <w:rFonts w:ascii="Times New Roman" w:hAnsi="Times New Roman" w:cs="Times New Roman"/>
        </w:rPr>
        <w:t xml:space="preserve"> </w:t>
      </w:r>
      <w:r w:rsidRPr="00283B62">
        <w:rPr>
          <w:rFonts w:ascii="Times New Roman" w:hAnsi="Times New Roman" w:cs="Times New Roman"/>
          <w:i/>
          <w:iCs/>
        </w:rPr>
        <w:t>International Journal of Hospitality Management</w:t>
      </w:r>
      <w:r w:rsidRPr="00283B62">
        <w:rPr>
          <w:rFonts w:ascii="Times New Roman" w:hAnsi="Times New Roman" w:cs="Times New Roman"/>
        </w:rPr>
        <w:t xml:space="preserve">, 80, pp. 123–125. </w:t>
      </w:r>
      <w:hyperlink r:id="rId41" w:history="1">
        <w:r w:rsidRPr="001653F1">
          <w:rPr>
            <w:rStyle w:val="Hyperlink"/>
            <w:rFonts w:ascii="Times New Roman" w:hAnsi="Times New Roman" w:cs="Times New Roman"/>
          </w:rPr>
          <w:t>https://doi.org/10.1016/j.ijhm.2019.02.004</w:t>
        </w:r>
      </w:hyperlink>
      <w:r>
        <w:rPr>
          <w:rFonts w:ascii="Times New Roman" w:hAnsi="Times New Roman" w:cs="Times New Roman"/>
        </w:rPr>
        <w:t xml:space="preserve">. </w:t>
      </w:r>
    </w:p>
    <w:p w14:paraId="0AF36E6D" w14:textId="3FA70156" w:rsidR="004C707B" w:rsidRDefault="004C707B" w:rsidP="004C707B">
      <w:pPr>
        <w:spacing w:after="240" w:line="360" w:lineRule="auto"/>
        <w:ind w:left="720" w:hanging="720"/>
        <w:rPr>
          <w:rFonts w:ascii="Times New Roman" w:hAnsi="Times New Roman" w:cs="Times New Roman"/>
        </w:rPr>
      </w:pPr>
      <w:proofErr w:type="spellStart"/>
      <w:r w:rsidRPr="004C707B">
        <w:rPr>
          <w:rFonts w:ascii="Times New Roman" w:hAnsi="Times New Roman" w:cs="Times New Roman"/>
        </w:rPr>
        <w:lastRenderedPageBreak/>
        <w:t>Mckinsey</w:t>
      </w:r>
      <w:proofErr w:type="spellEnd"/>
      <w:r w:rsidRPr="004C707B">
        <w:rPr>
          <w:rFonts w:ascii="Times New Roman" w:hAnsi="Times New Roman" w:cs="Times New Roman"/>
        </w:rPr>
        <w:t xml:space="preserve"> &amp; Company</w:t>
      </w:r>
      <w:r>
        <w:rPr>
          <w:rFonts w:ascii="Times New Roman" w:hAnsi="Times New Roman" w:cs="Times New Roman"/>
        </w:rPr>
        <w:t xml:space="preserve">, </w:t>
      </w:r>
      <w:r w:rsidRPr="004C707B">
        <w:rPr>
          <w:rFonts w:ascii="Times New Roman" w:hAnsi="Times New Roman" w:cs="Times New Roman"/>
        </w:rPr>
        <w:t>2008</w:t>
      </w:r>
      <w:r>
        <w:rPr>
          <w:rFonts w:ascii="Times New Roman" w:hAnsi="Times New Roman" w:cs="Times New Roman"/>
        </w:rPr>
        <w:t xml:space="preserve">. </w:t>
      </w:r>
      <w:r w:rsidRPr="004C707B">
        <w:rPr>
          <w:rFonts w:ascii="Times New Roman" w:hAnsi="Times New Roman" w:cs="Times New Roman"/>
          <w:i/>
          <w:iCs/>
        </w:rPr>
        <w:t>Enduring ideas: The 7-S framework</w:t>
      </w:r>
      <w:r w:rsidRPr="004C707B">
        <w:rPr>
          <w:rFonts w:ascii="Times New Roman" w:hAnsi="Times New Roman" w:cs="Times New Roman"/>
        </w:rPr>
        <w:t xml:space="preserve">. </w:t>
      </w:r>
      <w:hyperlink r:id="rId42" w:history="1">
        <w:r w:rsidRPr="004C707B">
          <w:rPr>
            <w:rStyle w:val="Hyperlink"/>
            <w:rFonts w:ascii="Times New Roman" w:hAnsi="Times New Roman" w:cs="Times New Roman"/>
          </w:rPr>
          <w:t>https://www.mckinsey.com/capabilities/strategy-and-corporate-finance/our-insights/enduring-ideas-the-7-s-framework</w:t>
        </w:r>
      </w:hyperlink>
      <w:r>
        <w:rPr>
          <w:rFonts w:ascii="Times New Roman" w:hAnsi="Times New Roman" w:cs="Times New Roman"/>
        </w:rPr>
        <w:t xml:space="preserve">. </w:t>
      </w:r>
      <w:r w:rsidRPr="004C707B">
        <w:rPr>
          <w:rFonts w:ascii="Times New Roman" w:hAnsi="Times New Roman" w:cs="Times New Roman"/>
        </w:rPr>
        <w:t>(Accessed: 0</w:t>
      </w:r>
      <w:r>
        <w:rPr>
          <w:rFonts w:ascii="Times New Roman" w:hAnsi="Times New Roman" w:cs="Times New Roman"/>
        </w:rPr>
        <w:t>3</w:t>
      </w:r>
      <w:r w:rsidRPr="004C707B">
        <w:rPr>
          <w:rFonts w:ascii="Times New Roman" w:hAnsi="Times New Roman" w:cs="Times New Roman"/>
        </w:rPr>
        <w:t xml:space="preserve"> </w:t>
      </w:r>
      <w:r>
        <w:rPr>
          <w:rFonts w:ascii="Times New Roman" w:hAnsi="Times New Roman" w:cs="Times New Roman"/>
        </w:rPr>
        <w:t>October</w:t>
      </w:r>
      <w:r w:rsidRPr="004C707B">
        <w:rPr>
          <w:rFonts w:ascii="Times New Roman" w:hAnsi="Times New Roman" w:cs="Times New Roman"/>
        </w:rPr>
        <w:t xml:space="preserve"> 2025). </w:t>
      </w:r>
    </w:p>
    <w:p w14:paraId="26E6BC1E" w14:textId="556C4C50" w:rsidR="007118A1" w:rsidRDefault="007118A1" w:rsidP="004C707B">
      <w:pPr>
        <w:spacing w:after="240" w:line="360" w:lineRule="auto"/>
        <w:ind w:left="720" w:hanging="720"/>
        <w:rPr>
          <w:rFonts w:ascii="Times New Roman" w:hAnsi="Times New Roman" w:cs="Times New Roman"/>
        </w:rPr>
      </w:pPr>
      <w:r w:rsidRPr="007118A1">
        <w:rPr>
          <w:rFonts w:ascii="Times New Roman" w:hAnsi="Times New Roman" w:cs="Times New Roman"/>
        </w:rPr>
        <w:t>Meluso, J., 2020. Networked Miscommunication: The Relationship Between Communication Networks, Misunderstandings, and Organizational Performance (Doctoral dissertation).</w:t>
      </w:r>
      <w:r>
        <w:rPr>
          <w:rFonts w:ascii="Times New Roman" w:hAnsi="Times New Roman" w:cs="Times New Roman"/>
        </w:rPr>
        <w:t xml:space="preserve"> </w:t>
      </w:r>
      <w:hyperlink r:id="rId43" w:history="1">
        <w:r w:rsidRPr="001653F1">
          <w:rPr>
            <w:rStyle w:val="Hyperlink"/>
            <w:rFonts w:ascii="Times New Roman" w:hAnsi="Times New Roman" w:cs="Times New Roman"/>
          </w:rPr>
          <w:t>https://deepblue.lib.umich.edu/items/c25dd302-c7c6-4702-aeee-06e0858fcf10</w:t>
        </w:r>
      </w:hyperlink>
      <w:r>
        <w:rPr>
          <w:rFonts w:ascii="Times New Roman" w:hAnsi="Times New Roman" w:cs="Times New Roman"/>
        </w:rPr>
        <w:t xml:space="preserve">. </w:t>
      </w:r>
    </w:p>
    <w:p w14:paraId="4D7E2CAF" w14:textId="68CA9317" w:rsidR="006F212C" w:rsidRDefault="006F212C" w:rsidP="006F212C">
      <w:pPr>
        <w:spacing w:after="240" w:line="360" w:lineRule="auto"/>
        <w:ind w:left="720" w:hanging="720"/>
        <w:rPr>
          <w:rFonts w:ascii="Times New Roman" w:hAnsi="Times New Roman" w:cs="Times New Roman"/>
        </w:rPr>
      </w:pPr>
      <w:r w:rsidRPr="006F212C">
        <w:rPr>
          <w:rFonts w:ascii="Times New Roman" w:hAnsi="Times New Roman" w:cs="Times New Roman"/>
        </w:rPr>
        <w:t xml:space="preserve">Metaxas, T. and </w:t>
      </w:r>
      <w:proofErr w:type="spellStart"/>
      <w:r w:rsidRPr="006F212C">
        <w:rPr>
          <w:rFonts w:ascii="Times New Roman" w:hAnsi="Times New Roman" w:cs="Times New Roman"/>
        </w:rPr>
        <w:t>Romanopoulos</w:t>
      </w:r>
      <w:proofErr w:type="spellEnd"/>
      <w:r w:rsidRPr="006F212C">
        <w:rPr>
          <w:rFonts w:ascii="Times New Roman" w:hAnsi="Times New Roman" w:cs="Times New Roman"/>
        </w:rPr>
        <w:t>, A.</w:t>
      </w:r>
      <w:r>
        <w:rPr>
          <w:rFonts w:ascii="Times New Roman" w:hAnsi="Times New Roman" w:cs="Times New Roman"/>
        </w:rPr>
        <w:t xml:space="preserve">, </w:t>
      </w:r>
      <w:r w:rsidRPr="006F212C">
        <w:rPr>
          <w:rFonts w:ascii="Times New Roman" w:hAnsi="Times New Roman" w:cs="Times New Roman"/>
        </w:rPr>
        <w:t>2023</w:t>
      </w:r>
      <w:r>
        <w:rPr>
          <w:rFonts w:ascii="Times New Roman" w:hAnsi="Times New Roman" w:cs="Times New Roman"/>
        </w:rPr>
        <w:t xml:space="preserve">. </w:t>
      </w:r>
      <w:r w:rsidRPr="006F212C">
        <w:rPr>
          <w:rFonts w:ascii="Times New Roman" w:hAnsi="Times New Roman" w:cs="Times New Roman"/>
        </w:rPr>
        <w:t>‘A literature review on the financial determinants of Hotel Default’</w:t>
      </w:r>
      <w:r>
        <w:rPr>
          <w:rFonts w:ascii="Times New Roman" w:hAnsi="Times New Roman" w:cs="Times New Roman"/>
        </w:rPr>
        <w:t xml:space="preserve">. </w:t>
      </w:r>
      <w:r w:rsidRPr="006F212C">
        <w:rPr>
          <w:rFonts w:ascii="Times New Roman" w:hAnsi="Times New Roman" w:cs="Times New Roman"/>
          <w:i/>
          <w:iCs/>
        </w:rPr>
        <w:t>Journal of Risk and Financial Management</w:t>
      </w:r>
      <w:r w:rsidRPr="006F212C">
        <w:rPr>
          <w:rFonts w:ascii="Times New Roman" w:hAnsi="Times New Roman" w:cs="Times New Roman"/>
        </w:rPr>
        <w:t xml:space="preserve">, 16(7), p. 323. </w:t>
      </w:r>
      <w:hyperlink r:id="rId44" w:history="1">
        <w:r w:rsidRPr="006F212C">
          <w:rPr>
            <w:rStyle w:val="Hyperlink"/>
            <w:rFonts w:ascii="Times New Roman" w:hAnsi="Times New Roman" w:cs="Times New Roman"/>
          </w:rPr>
          <w:t>https://doi.org/10.3390/jrfm16070323</w:t>
        </w:r>
      </w:hyperlink>
      <w:r w:rsidRPr="006F212C">
        <w:rPr>
          <w:rFonts w:ascii="Times New Roman" w:hAnsi="Times New Roman" w:cs="Times New Roman"/>
        </w:rPr>
        <w:t>.</w:t>
      </w:r>
      <w:r>
        <w:rPr>
          <w:rFonts w:ascii="Times New Roman" w:hAnsi="Times New Roman" w:cs="Times New Roman"/>
        </w:rPr>
        <w:t xml:space="preserve"> </w:t>
      </w:r>
    </w:p>
    <w:p w14:paraId="7F1C37E8" w14:textId="2DEF20B4" w:rsidR="008B5622" w:rsidRDefault="008B5622" w:rsidP="008B5622">
      <w:pPr>
        <w:spacing w:after="240" w:line="360" w:lineRule="auto"/>
        <w:ind w:left="720" w:hanging="720"/>
        <w:rPr>
          <w:rFonts w:ascii="Times New Roman" w:hAnsi="Times New Roman" w:cs="Times New Roman"/>
        </w:rPr>
      </w:pPr>
      <w:proofErr w:type="spellStart"/>
      <w:proofErr w:type="gramStart"/>
      <w:r w:rsidRPr="008B5622">
        <w:rPr>
          <w:rFonts w:ascii="Times New Roman" w:hAnsi="Times New Roman" w:cs="Times New Roman"/>
        </w:rPr>
        <w:t>Mitreva</w:t>
      </w:r>
      <w:proofErr w:type="spellEnd"/>
      <w:r w:rsidRPr="008B5622">
        <w:rPr>
          <w:rFonts w:ascii="Times New Roman" w:hAnsi="Times New Roman" w:cs="Times New Roman"/>
        </w:rPr>
        <w:t xml:space="preserve"> ,</w:t>
      </w:r>
      <w:proofErr w:type="gramEnd"/>
      <w:r w:rsidRPr="008B5622">
        <w:rPr>
          <w:rFonts w:ascii="Times New Roman" w:hAnsi="Times New Roman" w:cs="Times New Roman"/>
        </w:rPr>
        <w:t xml:space="preserve"> E. and Kicara, D.</w:t>
      </w:r>
      <w:r>
        <w:rPr>
          <w:rFonts w:ascii="Times New Roman" w:hAnsi="Times New Roman" w:cs="Times New Roman"/>
        </w:rPr>
        <w:t xml:space="preserve">, </w:t>
      </w:r>
      <w:r w:rsidRPr="008B5622">
        <w:rPr>
          <w:rFonts w:ascii="Times New Roman" w:hAnsi="Times New Roman" w:cs="Times New Roman"/>
        </w:rPr>
        <w:t>2024</w:t>
      </w:r>
      <w:r>
        <w:rPr>
          <w:rFonts w:ascii="Times New Roman" w:hAnsi="Times New Roman" w:cs="Times New Roman"/>
        </w:rPr>
        <w:t xml:space="preserve">. </w:t>
      </w:r>
      <w:r w:rsidRPr="008B5622">
        <w:rPr>
          <w:rFonts w:ascii="Times New Roman" w:hAnsi="Times New Roman" w:cs="Times New Roman"/>
          <w:i/>
          <w:iCs/>
        </w:rPr>
        <w:t>Proposed Model for Improving Quality in the Hotel Industry in the Republic of North Macedonia</w:t>
      </w:r>
      <w:r w:rsidRPr="008B5622">
        <w:rPr>
          <w:rFonts w:ascii="Times New Roman" w:hAnsi="Times New Roman" w:cs="Times New Roman"/>
        </w:rPr>
        <w:t xml:space="preserve">. </w:t>
      </w:r>
      <w:hyperlink r:id="rId45" w:history="1">
        <w:r w:rsidRPr="008B5622">
          <w:rPr>
            <w:rStyle w:val="Hyperlink"/>
            <w:rFonts w:ascii="Times New Roman" w:hAnsi="Times New Roman" w:cs="Times New Roman"/>
          </w:rPr>
          <w:t>https://js.ugd.edu.mk/index.php/ijemt/article/download/6558/5363/11882</w:t>
        </w:r>
      </w:hyperlink>
      <w:r>
        <w:rPr>
          <w:rFonts w:ascii="Times New Roman" w:hAnsi="Times New Roman" w:cs="Times New Roman"/>
        </w:rPr>
        <w:t xml:space="preserve">. </w:t>
      </w:r>
      <w:r w:rsidRPr="008B5622">
        <w:rPr>
          <w:rFonts w:ascii="Times New Roman" w:hAnsi="Times New Roman" w:cs="Times New Roman"/>
        </w:rPr>
        <w:t xml:space="preserve">(Accessed: </w:t>
      </w:r>
      <w:r>
        <w:rPr>
          <w:rFonts w:ascii="Times New Roman" w:hAnsi="Times New Roman" w:cs="Times New Roman"/>
        </w:rPr>
        <w:t>03</w:t>
      </w:r>
      <w:r w:rsidRPr="008B5622">
        <w:rPr>
          <w:rFonts w:ascii="Times New Roman" w:hAnsi="Times New Roman" w:cs="Times New Roman"/>
        </w:rPr>
        <w:t xml:space="preserve"> </w:t>
      </w:r>
      <w:r>
        <w:rPr>
          <w:rFonts w:ascii="Times New Roman" w:hAnsi="Times New Roman" w:cs="Times New Roman"/>
        </w:rPr>
        <w:t>October</w:t>
      </w:r>
      <w:r w:rsidRPr="008B5622">
        <w:rPr>
          <w:rFonts w:ascii="Times New Roman" w:hAnsi="Times New Roman" w:cs="Times New Roman"/>
        </w:rPr>
        <w:t xml:space="preserve"> 2025). </w:t>
      </w:r>
    </w:p>
    <w:p w14:paraId="0ECF4E35" w14:textId="7AA8A1FD" w:rsidR="00A246D0" w:rsidRDefault="00A246D0" w:rsidP="008B5622">
      <w:pPr>
        <w:spacing w:after="240" w:line="360" w:lineRule="auto"/>
        <w:ind w:left="720" w:hanging="720"/>
        <w:rPr>
          <w:rFonts w:ascii="Times New Roman" w:hAnsi="Times New Roman" w:cs="Times New Roman"/>
        </w:rPr>
      </w:pPr>
      <w:r w:rsidRPr="00A246D0">
        <w:rPr>
          <w:rFonts w:ascii="Times New Roman" w:hAnsi="Times New Roman" w:cs="Times New Roman"/>
        </w:rPr>
        <w:t>Mohamad, N.I., Sanusi, S. and Ibrahim, N., 2024. Enhancing employee talents: Administrative roles in training programmes. </w:t>
      </w:r>
      <w:r w:rsidRPr="00A246D0">
        <w:rPr>
          <w:rFonts w:ascii="Times New Roman" w:hAnsi="Times New Roman" w:cs="Times New Roman"/>
          <w:i/>
          <w:iCs/>
        </w:rPr>
        <w:t>Review of Integrative Business and Economics Research</w:t>
      </w:r>
      <w:r w:rsidRPr="00A246D0">
        <w:rPr>
          <w:rFonts w:ascii="Times New Roman" w:hAnsi="Times New Roman" w:cs="Times New Roman"/>
        </w:rPr>
        <w:t>, </w:t>
      </w:r>
      <w:r w:rsidRPr="00A246D0">
        <w:rPr>
          <w:rFonts w:ascii="Times New Roman" w:hAnsi="Times New Roman" w:cs="Times New Roman"/>
          <w:i/>
          <w:iCs/>
        </w:rPr>
        <w:t>13</w:t>
      </w:r>
      <w:r w:rsidRPr="00A246D0">
        <w:rPr>
          <w:rFonts w:ascii="Times New Roman" w:hAnsi="Times New Roman" w:cs="Times New Roman"/>
        </w:rPr>
        <w:t>(4), pp.45-59.</w:t>
      </w:r>
      <w:r>
        <w:rPr>
          <w:rFonts w:ascii="Times New Roman" w:hAnsi="Times New Roman" w:cs="Times New Roman"/>
        </w:rPr>
        <w:t xml:space="preserve"> </w:t>
      </w:r>
      <w:hyperlink r:id="rId46" w:history="1">
        <w:r w:rsidRPr="001653F1">
          <w:rPr>
            <w:rStyle w:val="Hyperlink"/>
            <w:rFonts w:ascii="Times New Roman" w:hAnsi="Times New Roman" w:cs="Times New Roman"/>
          </w:rPr>
          <w:t>http://gmp-riber.com/uploads/3/4/9/8/34980536/riber_13-4_04_m23-502f_45-59.pdf</w:t>
        </w:r>
      </w:hyperlink>
      <w:r>
        <w:rPr>
          <w:rFonts w:ascii="Times New Roman" w:hAnsi="Times New Roman" w:cs="Times New Roman"/>
        </w:rPr>
        <w:t xml:space="preserve">. </w:t>
      </w:r>
    </w:p>
    <w:p w14:paraId="618879C1" w14:textId="0830CA5E" w:rsidR="00016CC7" w:rsidRPr="00016CC7" w:rsidRDefault="00016CC7" w:rsidP="00016CC7">
      <w:pPr>
        <w:spacing w:after="240" w:line="360" w:lineRule="auto"/>
        <w:ind w:left="720" w:hanging="720"/>
        <w:rPr>
          <w:rFonts w:ascii="Times New Roman" w:hAnsi="Times New Roman" w:cs="Times New Roman"/>
        </w:rPr>
      </w:pPr>
      <w:r w:rsidRPr="00016CC7">
        <w:rPr>
          <w:rFonts w:ascii="Times New Roman" w:hAnsi="Times New Roman" w:cs="Times New Roman"/>
        </w:rPr>
        <w:t>Munachi I</w:t>
      </w:r>
      <w:r>
        <w:rPr>
          <w:rFonts w:ascii="Times New Roman" w:hAnsi="Times New Roman" w:cs="Times New Roman"/>
        </w:rPr>
        <w:t>.</w:t>
      </w:r>
      <w:r w:rsidRPr="00016CC7">
        <w:rPr>
          <w:rFonts w:ascii="Times New Roman" w:hAnsi="Times New Roman" w:cs="Times New Roman"/>
        </w:rPr>
        <w:t xml:space="preserve"> O</w:t>
      </w:r>
      <w:r>
        <w:rPr>
          <w:rFonts w:ascii="Times New Roman" w:hAnsi="Times New Roman" w:cs="Times New Roman"/>
        </w:rPr>
        <w:t>.</w:t>
      </w:r>
      <w:r w:rsidRPr="00016CC7">
        <w:rPr>
          <w:rFonts w:ascii="Times New Roman" w:hAnsi="Times New Roman" w:cs="Times New Roman"/>
        </w:rPr>
        <w:t>, Obianuju C</w:t>
      </w:r>
      <w:r>
        <w:rPr>
          <w:rFonts w:ascii="Times New Roman" w:hAnsi="Times New Roman" w:cs="Times New Roman"/>
        </w:rPr>
        <w:t>.</w:t>
      </w:r>
      <w:r w:rsidRPr="00016CC7">
        <w:rPr>
          <w:rFonts w:ascii="Times New Roman" w:hAnsi="Times New Roman" w:cs="Times New Roman"/>
        </w:rPr>
        <w:t xml:space="preserve"> O</w:t>
      </w:r>
      <w:r>
        <w:rPr>
          <w:rFonts w:ascii="Times New Roman" w:hAnsi="Times New Roman" w:cs="Times New Roman"/>
        </w:rPr>
        <w:t>.,</w:t>
      </w:r>
      <w:r w:rsidRPr="00016CC7">
        <w:rPr>
          <w:rFonts w:ascii="Times New Roman" w:hAnsi="Times New Roman" w:cs="Times New Roman"/>
        </w:rPr>
        <w:t xml:space="preserve"> and Kazeem S</w:t>
      </w:r>
      <w:r>
        <w:rPr>
          <w:rFonts w:ascii="Times New Roman" w:hAnsi="Times New Roman" w:cs="Times New Roman"/>
        </w:rPr>
        <w:t xml:space="preserve">., </w:t>
      </w:r>
      <w:r w:rsidRPr="00016CC7">
        <w:rPr>
          <w:rFonts w:ascii="Times New Roman" w:hAnsi="Times New Roman" w:cs="Times New Roman"/>
        </w:rPr>
        <w:t>2024</w:t>
      </w:r>
      <w:r>
        <w:rPr>
          <w:rFonts w:ascii="Times New Roman" w:hAnsi="Times New Roman" w:cs="Times New Roman"/>
        </w:rPr>
        <w:t xml:space="preserve">. </w:t>
      </w:r>
      <w:r w:rsidRPr="00016CC7">
        <w:rPr>
          <w:rFonts w:ascii="Times New Roman" w:hAnsi="Times New Roman" w:cs="Times New Roman"/>
        </w:rPr>
        <w:t>‘The role of Digital Business Transformation in enhancing organizational agility’</w:t>
      </w:r>
      <w:r>
        <w:rPr>
          <w:rFonts w:ascii="Times New Roman" w:hAnsi="Times New Roman" w:cs="Times New Roman"/>
        </w:rPr>
        <w:t xml:space="preserve">. </w:t>
      </w:r>
      <w:r w:rsidRPr="00016CC7">
        <w:rPr>
          <w:rFonts w:ascii="Times New Roman" w:hAnsi="Times New Roman" w:cs="Times New Roman"/>
          <w:i/>
          <w:iCs/>
        </w:rPr>
        <w:t>World Journal of Advanced Research and Reviews</w:t>
      </w:r>
      <w:r w:rsidRPr="00016CC7">
        <w:rPr>
          <w:rFonts w:ascii="Times New Roman" w:hAnsi="Times New Roman" w:cs="Times New Roman"/>
        </w:rPr>
        <w:t xml:space="preserve">, 23(3), pp. 285–308. </w:t>
      </w:r>
      <w:hyperlink r:id="rId47" w:history="1">
        <w:r w:rsidRPr="00016CC7">
          <w:rPr>
            <w:rStyle w:val="Hyperlink"/>
            <w:rFonts w:ascii="Times New Roman" w:hAnsi="Times New Roman" w:cs="Times New Roman"/>
          </w:rPr>
          <w:t>https://doi.org/10.30574/wjarr.2024.23.3.2670</w:t>
        </w:r>
      </w:hyperlink>
      <w:r w:rsidRPr="00016CC7">
        <w:rPr>
          <w:rFonts w:ascii="Times New Roman" w:hAnsi="Times New Roman" w:cs="Times New Roman"/>
        </w:rPr>
        <w:t>.</w:t>
      </w:r>
      <w:r>
        <w:rPr>
          <w:rFonts w:ascii="Times New Roman" w:hAnsi="Times New Roman" w:cs="Times New Roman"/>
        </w:rPr>
        <w:t xml:space="preserve"> </w:t>
      </w:r>
      <w:r w:rsidRPr="00016CC7">
        <w:rPr>
          <w:rFonts w:ascii="Times New Roman" w:hAnsi="Times New Roman" w:cs="Times New Roman"/>
        </w:rPr>
        <w:t xml:space="preserve"> </w:t>
      </w:r>
    </w:p>
    <w:p w14:paraId="475754DD" w14:textId="4C1EBD22" w:rsidR="00016CC7" w:rsidRDefault="000708A6" w:rsidP="000708A6">
      <w:pPr>
        <w:spacing w:after="240" w:line="360" w:lineRule="auto"/>
        <w:ind w:left="720" w:hanging="720"/>
        <w:rPr>
          <w:rFonts w:ascii="Times New Roman" w:hAnsi="Times New Roman" w:cs="Times New Roman"/>
        </w:rPr>
      </w:pPr>
      <w:r w:rsidRPr="000708A6">
        <w:rPr>
          <w:rFonts w:ascii="Times New Roman" w:hAnsi="Times New Roman" w:cs="Times New Roman"/>
        </w:rPr>
        <w:t xml:space="preserve">Nazara, D.S. </w:t>
      </w:r>
      <w:r w:rsidRPr="000708A6">
        <w:rPr>
          <w:rFonts w:ascii="Times New Roman" w:hAnsi="Times New Roman" w:cs="Times New Roman"/>
          <w:i/>
          <w:iCs/>
        </w:rPr>
        <w:t>et al.</w:t>
      </w:r>
      <w:r>
        <w:rPr>
          <w:rFonts w:ascii="Times New Roman" w:hAnsi="Times New Roman" w:cs="Times New Roman"/>
        </w:rPr>
        <w:t xml:space="preserve">, </w:t>
      </w:r>
      <w:r w:rsidRPr="000708A6">
        <w:rPr>
          <w:rFonts w:ascii="Times New Roman" w:hAnsi="Times New Roman" w:cs="Times New Roman"/>
        </w:rPr>
        <w:t>2024</w:t>
      </w:r>
      <w:r>
        <w:rPr>
          <w:rFonts w:ascii="Times New Roman" w:hAnsi="Times New Roman" w:cs="Times New Roman"/>
        </w:rPr>
        <w:t xml:space="preserve">. </w:t>
      </w:r>
      <w:r w:rsidRPr="000708A6">
        <w:rPr>
          <w:rFonts w:ascii="Times New Roman" w:hAnsi="Times New Roman" w:cs="Times New Roman"/>
        </w:rPr>
        <w:t>‘Digital Transformation in Operations Management: Leveraging Technology to improve business efficiency’</w:t>
      </w:r>
      <w:r>
        <w:rPr>
          <w:rFonts w:ascii="Times New Roman" w:hAnsi="Times New Roman" w:cs="Times New Roman"/>
        </w:rPr>
        <w:t>.</w:t>
      </w:r>
      <w:r w:rsidRPr="000708A6">
        <w:rPr>
          <w:rFonts w:ascii="Times New Roman" w:hAnsi="Times New Roman" w:cs="Times New Roman"/>
        </w:rPr>
        <w:t xml:space="preserve"> </w:t>
      </w:r>
      <w:proofErr w:type="spellStart"/>
      <w:r w:rsidRPr="000708A6">
        <w:rPr>
          <w:rFonts w:ascii="Times New Roman" w:hAnsi="Times New Roman" w:cs="Times New Roman"/>
          <w:i/>
          <w:iCs/>
        </w:rPr>
        <w:t>Maneggio</w:t>
      </w:r>
      <w:proofErr w:type="spellEnd"/>
      <w:r w:rsidRPr="000708A6">
        <w:rPr>
          <w:rFonts w:ascii="Times New Roman" w:hAnsi="Times New Roman" w:cs="Times New Roman"/>
        </w:rPr>
        <w:t xml:space="preserve">, 1(5), pp. 77–84. </w:t>
      </w:r>
      <w:proofErr w:type="spellStart"/>
      <w:proofErr w:type="gramStart"/>
      <w:r w:rsidRPr="000708A6">
        <w:rPr>
          <w:rFonts w:ascii="Times New Roman" w:hAnsi="Times New Roman" w:cs="Times New Roman"/>
        </w:rPr>
        <w:t>doi:https</w:t>
      </w:r>
      <w:proofErr w:type="spellEnd"/>
      <w:r w:rsidRPr="000708A6">
        <w:rPr>
          <w:rFonts w:ascii="Times New Roman" w:hAnsi="Times New Roman" w:cs="Times New Roman"/>
        </w:rPr>
        <w:t>://doi.org/10.62872/89zxt284</w:t>
      </w:r>
      <w:proofErr w:type="gramEnd"/>
      <w:r w:rsidRPr="000708A6">
        <w:rPr>
          <w:rFonts w:ascii="Times New Roman" w:hAnsi="Times New Roman" w:cs="Times New Roman"/>
        </w:rPr>
        <w:t>.</w:t>
      </w:r>
      <w:r>
        <w:rPr>
          <w:rFonts w:ascii="Times New Roman" w:hAnsi="Times New Roman" w:cs="Times New Roman"/>
        </w:rPr>
        <w:t xml:space="preserve"> </w:t>
      </w:r>
      <w:r w:rsidRPr="000708A6">
        <w:rPr>
          <w:rFonts w:ascii="Times New Roman" w:hAnsi="Times New Roman" w:cs="Times New Roman"/>
        </w:rPr>
        <w:t xml:space="preserve"> </w:t>
      </w:r>
    </w:p>
    <w:p w14:paraId="55186D01" w14:textId="58C773E9" w:rsidR="00C14454" w:rsidRDefault="00C14454" w:rsidP="00C14454">
      <w:pPr>
        <w:spacing w:after="240" w:line="360" w:lineRule="auto"/>
        <w:ind w:left="720" w:hanging="720"/>
        <w:rPr>
          <w:rFonts w:ascii="Times New Roman" w:hAnsi="Times New Roman" w:cs="Times New Roman"/>
        </w:rPr>
      </w:pPr>
      <w:r w:rsidRPr="00C14454">
        <w:rPr>
          <w:rFonts w:ascii="Times New Roman" w:hAnsi="Times New Roman" w:cs="Times New Roman"/>
        </w:rPr>
        <w:t>Nickson, D.</w:t>
      </w:r>
      <w:r>
        <w:rPr>
          <w:rFonts w:ascii="Times New Roman" w:hAnsi="Times New Roman" w:cs="Times New Roman"/>
        </w:rPr>
        <w:t xml:space="preserve">, </w:t>
      </w:r>
      <w:r w:rsidRPr="00C14454">
        <w:rPr>
          <w:rFonts w:ascii="Times New Roman" w:hAnsi="Times New Roman" w:cs="Times New Roman"/>
        </w:rPr>
        <w:t>2013</w:t>
      </w:r>
      <w:r>
        <w:rPr>
          <w:rFonts w:ascii="Times New Roman" w:hAnsi="Times New Roman" w:cs="Times New Roman"/>
        </w:rPr>
        <w:t xml:space="preserve">. </w:t>
      </w:r>
      <w:r w:rsidRPr="00C14454">
        <w:rPr>
          <w:rFonts w:ascii="Times New Roman" w:hAnsi="Times New Roman" w:cs="Times New Roman"/>
        </w:rPr>
        <w:t xml:space="preserve">Human Resource Management for Hospitality, tourism and events. </w:t>
      </w:r>
      <w:hyperlink r:id="rId48" w:history="1">
        <w:r w:rsidRPr="00C14454">
          <w:rPr>
            <w:rStyle w:val="Hyperlink"/>
            <w:rFonts w:ascii="Times New Roman" w:hAnsi="Times New Roman" w:cs="Times New Roman"/>
          </w:rPr>
          <w:t>https://doi.org/10.4324/9780080966496</w:t>
        </w:r>
      </w:hyperlink>
      <w:r w:rsidRPr="00C14454">
        <w:rPr>
          <w:rFonts w:ascii="Times New Roman" w:hAnsi="Times New Roman" w:cs="Times New Roman"/>
        </w:rPr>
        <w:t>.</w:t>
      </w:r>
      <w:r>
        <w:rPr>
          <w:rFonts w:ascii="Times New Roman" w:hAnsi="Times New Roman" w:cs="Times New Roman"/>
        </w:rPr>
        <w:t xml:space="preserve"> </w:t>
      </w:r>
      <w:r w:rsidRPr="00C14454">
        <w:rPr>
          <w:rFonts w:ascii="Times New Roman" w:hAnsi="Times New Roman" w:cs="Times New Roman"/>
        </w:rPr>
        <w:t xml:space="preserve"> </w:t>
      </w:r>
    </w:p>
    <w:p w14:paraId="4A9CD6CD" w14:textId="77777777" w:rsidR="001B516C" w:rsidRDefault="00850270" w:rsidP="00850270">
      <w:pPr>
        <w:spacing w:after="240" w:line="360" w:lineRule="auto"/>
        <w:ind w:left="720" w:hanging="720"/>
        <w:rPr>
          <w:rFonts w:ascii="Times New Roman" w:hAnsi="Times New Roman" w:cs="Times New Roman"/>
        </w:rPr>
      </w:pPr>
      <w:r w:rsidRPr="00850270">
        <w:rPr>
          <w:rFonts w:ascii="Times New Roman" w:hAnsi="Times New Roman" w:cs="Times New Roman"/>
        </w:rPr>
        <w:t>O’Neill, J.W. and Mattila, A.S.</w:t>
      </w:r>
      <w:r>
        <w:rPr>
          <w:rFonts w:ascii="Times New Roman" w:hAnsi="Times New Roman" w:cs="Times New Roman"/>
        </w:rPr>
        <w:t xml:space="preserve">, </w:t>
      </w:r>
      <w:r w:rsidRPr="00850270">
        <w:rPr>
          <w:rFonts w:ascii="Times New Roman" w:hAnsi="Times New Roman" w:cs="Times New Roman"/>
        </w:rPr>
        <w:t>2009</w:t>
      </w:r>
      <w:r>
        <w:rPr>
          <w:rFonts w:ascii="Times New Roman" w:hAnsi="Times New Roman" w:cs="Times New Roman"/>
        </w:rPr>
        <w:t xml:space="preserve">. </w:t>
      </w:r>
      <w:r w:rsidRPr="00850270">
        <w:rPr>
          <w:rFonts w:ascii="Times New Roman" w:hAnsi="Times New Roman" w:cs="Times New Roman"/>
        </w:rPr>
        <w:t>‘Hotel brand strategy’</w:t>
      </w:r>
      <w:r>
        <w:rPr>
          <w:rFonts w:ascii="Times New Roman" w:hAnsi="Times New Roman" w:cs="Times New Roman"/>
        </w:rPr>
        <w:t xml:space="preserve">. </w:t>
      </w:r>
      <w:r w:rsidRPr="00850270">
        <w:rPr>
          <w:rFonts w:ascii="Times New Roman" w:hAnsi="Times New Roman" w:cs="Times New Roman"/>
          <w:i/>
          <w:iCs/>
        </w:rPr>
        <w:t>Cornell Hospitality Quarterly</w:t>
      </w:r>
      <w:r w:rsidRPr="00850270">
        <w:rPr>
          <w:rFonts w:ascii="Times New Roman" w:hAnsi="Times New Roman" w:cs="Times New Roman"/>
        </w:rPr>
        <w:t xml:space="preserve">, 51(1), pp. 27–34. </w:t>
      </w:r>
      <w:hyperlink r:id="rId49" w:history="1">
        <w:r w:rsidRPr="00850270">
          <w:rPr>
            <w:rStyle w:val="Hyperlink"/>
            <w:rFonts w:ascii="Times New Roman" w:hAnsi="Times New Roman" w:cs="Times New Roman"/>
          </w:rPr>
          <w:t>https://doi.org/10.1177/1938965509352286</w:t>
        </w:r>
      </w:hyperlink>
      <w:r w:rsidRPr="00850270">
        <w:rPr>
          <w:rFonts w:ascii="Times New Roman" w:hAnsi="Times New Roman" w:cs="Times New Roman"/>
        </w:rPr>
        <w:t>.</w:t>
      </w:r>
      <w:r>
        <w:rPr>
          <w:rFonts w:ascii="Times New Roman" w:hAnsi="Times New Roman" w:cs="Times New Roman"/>
        </w:rPr>
        <w:t xml:space="preserve"> </w:t>
      </w:r>
    </w:p>
    <w:p w14:paraId="4026D07B" w14:textId="1A0DF1AD" w:rsidR="003C7CBE" w:rsidRDefault="003C7CBE" w:rsidP="003C7CBE">
      <w:pPr>
        <w:spacing w:after="240" w:line="360" w:lineRule="auto"/>
        <w:ind w:left="720" w:hanging="720"/>
        <w:rPr>
          <w:rFonts w:ascii="Times New Roman" w:hAnsi="Times New Roman" w:cs="Times New Roman"/>
        </w:rPr>
      </w:pPr>
      <w:proofErr w:type="spellStart"/>
      <w:r w:rsidRPr="003C7CBE">
        <w:rPr>
          <w:rFonts w:ascii="Times New Roman" w:hAnsi="Times New Roman" w:cs="Times New Roman"/>
        </w:rPr>
        <w:lastRenderedPageBreak/>
        <w:t>Owie</w:t>
      </w:r>
      <w:proofErr w:type="spellEnd"/>
      <w:r w:rsidRPr="003C7CBE">
        <w:rPr>
          <w:rFonts w:ascii="Times New Roman" w:hAnsi="Times New Roman" w:cs="Times New Roman"/>
        </w:rPr>
        <w:t>, E.</w:t>
      </w:r>
      <w:r>
        <w:rPr>
          <w:rFonts w:ascii="Times New Roman" w:hAnsi="Times New Roman" w:cs="Times New Roman"/>
        </w:rPr>
        <w:t xml:space="preserve">, </w:t>
      </w:r>
      <w:r w:rsidRPr="003C7CBE">
        <w:rPr>
          <w:rFonts w:ascii="Times New Roman" w:hAnsi="Times New Roman" w:cs="Times New Roman"/>
        </w:rPr>
        <w:t>2025</w:t>
      </w:r>
      <w:r>
        <w:rPr>
          <w:rFonts w:ascii="Times New Roman" w:hAnsi="Times New Roman" w:cs="Times New Roman"/>
        </w:rPr>
        <w:t xml:space="preserve">. </w:t>
      </w:r>
      <w:r w:rsidRPr="003C7CBE">
        <w:rPr>
          <w:rFonts w:ascii="Times New Roman" w:hAnsi="Times New Roman" w:cs="Times New Roman"/>
        </w:rPr>
        <w:t xml:space="preserve">Strategic Organizational Communication for efficiency and performance: A managerial perspective with case insights from the banking sector [Preprint]. </w:t>
      </w:r>
      <w:hyperlink r:id="rId50" w:history="1">
        <w:r w:rsidRPr="003C7CBE">
          <w:rPr>
            <w:rStyle w:val="Hyperlink"/>
            <w:rFonts w:ascii="Times New Roman" w:hAnsi="Times New Roman" w:cs="Times New Roman"/>
          </w:rPr>
          <w:t>https://doi.org/10.70593/978-93-49910-07-2</w:t>
        </w:r>
      </w:hyperlink>
      <w:r w:rsidRPr="003C7CBE">
        <w:rPr>
          <w:rFonts w:ascii="Times New Roman" w:hAnsi="Times New Roman" w:cs="Times New Roman"/>
        </w:rPr>
        <w:t>.</w:t>
      </w:r>
      <w:r>
        <w:rPr>
          <w:rFonts w:ascii="Times New Roman" w:hAnsi="Times New Roman" w:cs="Times New Roman"/>
        </w:rPr>
        <w:t xml:space="preserve"> </w:t>
      </w:r>
      <w:r w:rsidRPr="003C7CBE">
        <w:rPr>
          <w:rFonts w:ascii="Times New Roman" w:hAnsi="Times New Roman" w:cs="Times New Roman"/>
        </w:rPr>
        <w:t xml:space="preserve"> </w:t>
      </w:r>
    </w:p>
    <w:p w14:paraId="0EEA1015" w14:textId="1C4B076F" w:rsidR="001B516C" w:rsidRPr="001B516C" w:rsidRDefault="001B516C" w:rsidP="001B516C">
      <w:pPr>
        <w:spacing w:after="240" w:line="360" w:lineRule="auto"/>
        <w:ind w:left="720" w:hanging="720"/>
        <w:rPr>
          <w:rFonts w:ascii="Times New Roman" w:hAnsi="Times New Roman" w:cs="Times New Roman"/>
        </w:rPr>
      </w:pPr>
      <w:r w:rsidRPr="001B516C">
        <w:rPr>
          <w:rFonts w:ascii="Times New Roman" w:hAnsi="Times New Roman" w:cs="Times New Roman"/>
        </w:rPr>
        <w:t xml:space="preserve">Patafta, D. and </w:t>
      </w:r>
      <w:proofErr w:type="spellStart"/>
      <w:r w:rsidRPr="001B516C">
        <w:rPr>
          <w:rFonts w:ascii="Times New Roman" w:hAnsi="Times New Roman" w:cs="Times New Roman"/>
        </w:rPr>
        <w:t>Milohnić</w:t>
      </w:r>
      <w:proofErr w:type="spellEnd"/>
      <w:r w:rsidRPr="001B516C">
        <w:rPr>
          <w:rFonts w:ascii="Times New Roman" w:hAnsi="Times New Roman" w:cs="Times New Roman"/>
        </w:rPr>
        <w:t>, I.</w:t>
      </w:r>
      <w:r>
        <w:rPr>
          <w:rFonts w:ascii="Times New Roman" w:hAnsi="Times New Roman" w:cs="Times New Roman"/>
        </w:rPr>
        <w:t xml:space="preserve">, </w:t>
      </w:r>
      <w:r w:rsidRPr="001B516C">
        <w:rPr>
          <w:rFonts w:ascii="Times New Roman" w:hAnsi="Times New Roman" w:cs="Times New Roman"/>
        </w:rPr>
        <w:t>202</w:t>
      </w:r>
      <w:r>
        <w:rPr>
          <w:rFonts w:ascii="Times New Roman" w:hAnsi="Times New Roman" w:cs="Times New Roman"/>
        </w:rPr>
        <w:t xml:space="preserve">3. </w:t>
      </w:r>
      <w:r w:rsidRPr="001B516C">
        <w:rPr>
          <w:rFonts w:ascii="Times New Roman" w:hAnsi="Times New Roman" w:cs="Times New Roman"/>
        </w:rPr>
        <w:t>‘Challenges of managerial communication in Hotel Business Operations’</w:t>
      </w:r>
      <w:r>
        <w:rPr>
          <w:rFonts w:ascii="Times New Roman" w:hAnsi="Times New Roman" w:cs="Times New Roman"/>
        </w:rPr>
        <w:t xml:space="preserve">. </w:t>
      </w:r>
      <w:r w:rsidRPr="001B516C">
        <w:rPr>
          <w:rFonts w:ascii="Times New Roman" w:hAnsi="Times New Roman" w:cs="Times New Roman"/>
          <w:i/>
          <w:iCs/>
        </w:rPr>
        <w:t>Tourism and hospitality industry</w:t>
      </w:r>
      <w:r w:rsidRPr="001B516C">
        <w:rPr>
          <w:rFonts w:ascii="Times New Roman" w:hAnsi="Times New Roman" w:cs="Times New Roman"/>
        </w:rPr>
        <w:t xml:space="preserve">, pp. 209–225. </w:t>
      </w:r>
      <w:hyperlink r:id="rId51" w:history="1">
        <w:r w:rsidRPr="001B516C">
          <w:rPr>
            <w:rStyle w:val="Hyperlink"/>
            <w:rFonts w:ascii="Times New Roman" w:hAnsi="Times New Roman" w:cs="Times New Roman"/>
          </w:rPr>
          <w:t>https://doi.org/10.20867/thi.26.21</w:t>
        </w:r>
      </w:hyperlink>
      <w:r w:rsidRPr="001B516C">
        <w:rPr>
          <w:rFonts w:ascii="Times New Roman" w:hAnsi="Times New Roman" w:cs="Times New Roman"/>
        </w:rPr>
        <w:t>.</w:t>
      </w:r>
      <w:r>
        <w:rPr>
          <w:rFonts w:ascii="Times New Roman" w:hAnsi="Times New Roman" w:cs="Times New Roman"/>
        </w:rPr>
        <w:t xml:space="preserve"> </w:t>
      </w:r>
      <w:r w:rsidRPr="001B516C">
        <w:rPr>
          <w:rFonts w:ascii="Times New Roman" w:hAnsi="Times New Roman" w:cs="Times New Roman"/>
        </w:rPr>
        <w:t xml:space="preserve"> </w:t>
      </w:r>
    </w:p>
    <w:p w14:paraId="376B0855" w14:textId="43C0F430" w:rsidR="00850270" w:rsidRPr="006F212C" w:rsidRDefault="00850270" w:rsidP="00850270">
      <w:pPr>
        <w:spacing w:after="240" w:line="360" w:lineRule="auto"/>
        <w:ind w:left="720" w:hanging="720"/>
        <w:rPr>
          <w:rFonts w:ascii="Times New Roman" w:hAnsi="Times New Roman" w:cs="Times New Roman"/>
        </w:rPr>
      </w:pPr>
      <w:r w:rsidRPr="00850270">
        <w:rPr>
          <w:rFonts w:ascii="Times New Roman" w:hAnsi="Times New Roman" w:cs="Times New Roman"/>
        </w:rPr>
        <w:t xml:space="preserve"> </w:t>
      </w:r>
      <w:r w:rsidR="00016CC7" w:rsidRPr="00016CC7">
        <w:rPr>
          <w:rFonts w:ascii="Times New Roman" w:hAnsi="Times New Roman" w:cs="Times New Roman"/>
        </w:rPr>
        <w:t xml:space="preserve">Periša, A. and </w:t>
      </w:r>
      <w:proofErr w:type="spellStart"/>
      <w:r w:rsidR="00016CC7" w:rsidRPr="00016CC7">
        <w:rPr>
          <w:rFonts w:ascii="Times New Roman" w:hAnsi="Times New Roman" w:cs="Times New Roman"/>
        </w:rPr>
        <w:t>Vrtodušić</w:t>
      </w:r>
      <w:proofErr w:type="spellEnd"/>
      <w:r w:rsidR="00016CC7" w:rsidRPr="00016CC7">
        <w:rPr>
          <w:rFonts w:ascii="Times New Roman" w:hAnsi="Times New Roman" w:cs="Times New Roman"/>
        </w:rPr>
        <w:t xml:space="preserve"> </w:t>
      </w:r>
      <w:proofErr w:type="spellStart"/>
      <w:r w:rsidR="00016CC7" w:rsidRPr="00016CC7">
        <w:rPr>
          <w:rFonts w:ascii="Times New Roman" w:hAnsi="Times New Roman" w:cs="Times New Roman"/>
        </w:rPr>
        <w:t>Hrgović</w:t>
      </w:r>
      <w:proofErr w:type="spellEnd"/>
      <w:r w:rsidR="00016CC7" w:rsidRPr="00016CC7">
        <w:rPr>
          <w:rFonts w:ascii="Times New Roman" w:hAnsi="Times New Roman" w:cs="Times New Roman"/>
        </w:rPr>
        <w:t>, A.-M.</w:t>
      </w:r>
      <w:r w:rsidR="00016CC7">
        <w:rPr>
          <w:rFonts w:ascii="Times New Roman" w:hAnsi="Times New Roman" w:cs="Times New Roman"/>
        </w:rPr>
        <w:t xml:space="preserve">, </w:t>
      </w:r>
      <w:r w:rsidR="00016CC7" w:rsidRPr="00016CC7">
        <w:rPr>
          <w:rFonts w:ascii="Times New Roman" w:hAnsi="Times New Roman" w:cs="Times New Roman"/>
        </w:rPr>
        <w:t>2024</w:t>
      </w:r>
      <w:r w:rsidR="00016CC7">
        <w:rPr>
          <w:rFonts w:ascii="Times New Roman" w:hAnsi="Times New Roman" w:cs="Times New Roman"/>
        </w:rPr>
        <w:t xml:space="preserve">. </w:t>
      </w:r>
      <w:r w:rsidR="00016CC7" w:rsidRPr="00016CC7">
        <w:rPr>
          <w:rFonts w:ascii="Times New Roman" w:hAnsi="Times New Roman" w:cs="Times New Roman"/>
        </w:rPr>
        <w:t>‘Quality Management Principles in hotel companies – a manager`s perspective’</w:t>
      </w:r>
      <w:r w:rsidR="00016CC7">
        <w:rPr>
          <w:rFonts w:ascii="Times New Roman" w:hAnsi="Times New Roman" w:cs="Times New Roman"/>
        </w:rPr>
        <w:t xml:space="preserve">. </w:t>
      </w:r>
      <w:r w:rsidR="00016CC7" w:rsidRPr="00016CC7">
        <w:rPr>
          <w:rFonts w:ascii="Times New Roman" w:hAnsi="Times New Roman" w:cs="Times New Roman"/>
          <w:i/>
          <w:iCs/>
        </w:rPr>
        <w:t>Tourism and Hospitality Industry</w:t>
      </w:r>
      <w:r w:rsidR="00016CC7" w:rsidRPr="00016CC7">
        <w:rPr>
          <w:rFonts w:ascii="Times New Roman" w:hAnsi="Times New Roman" w:cs="Times New Roman"/>
        </w:rPr>
        <w:t>, 29, pp. 39–45.</w:t>
      </w:r>
      <w:r w:rsidR="00016CC7">
        <w:rPr>
          <w:rFonts w:ascii="Times New Roman" w:hAnsi="Times New Roman" w:cs="Times New Roman"/>
        </w:rPr>
        <w:t xml:space="preserve"> </w:t>
      </w:r>
      <w:hyperlink r:id="rId52" w:history="1">
        <w:r w:rsidR="00016CC7" w:rsidRPr="001653F1">
          <w:rPr>
            <w:rStyle w:val="Hyperlink"/>
            <w:rFonts w:ascii="Times New Roman" w:hAnsi="Times New Roman" w:cs="Times New Roman"/>
          </w:rPr>
          <w:t>https://doi.org/10.20867/thi.27.30</w:t>
        </w:r>
      </w:hyperlink>
      <w:r w:rsidR="00016CC7">
        <w:rPr>
          <w:rFonts w:ascii="Times New Roman" w:hAnsi="Times New Roman" w:cs="Times New Roman"/>
        </w:rPr>
        <w:t xml:space="preserve">. </w:t>
      </w:r>
      <w:r w:rsidR="00016CC7" w:rsidRPr="00016CC7">
        <w:rPr>
          <w:rFonts w:ascii="Times New Roman" w:hAnsi="Times New Roman" w:cs="Times New Roman"/>
        </w:rPr>
        <w:t xml:space="preserve"> </w:t>
      </w:r>
    </w:p>
    <w:p w14:paraId="16B6DC8C" w14:textId="77777777" w:rsidR="00A7197C" w:rsidRDefault="002F4416" w:rsidP="008B5622">
      <w:pPr>
        <w:spacing w:after="240" w:line="360" w:lineRule="auto"/>
        <w:ind w:left="720" w:hanging="720"/>
        <w:rPr>
          <w:rFonts w:ascii="Times New Roman" w:hAnsi="Times New Roman" w:cs="Times New Roman"/>
        </w:rPr>
      </w:pPr>
      <w:r w:rsidRPr="002F4416">
        <w:rPr>
          <w:rFonts w:ascii="Times New Roman" w:hAnsi="Times New Roman" w:cs="Times New Roman"/>
        </w:rPr>
        <w:t>Petkova, E.</w:t>
      </w:r>
      <w:r>
        <w:rPr>
          <w:rFonts w:ascii="Times New Roman" w:hAnsi="Times New Roman" w:cs="Times New Roman"/>
        </w:rPr>
        <w:t xml:space="preserve">, </w:t>
      </w:r>
      <w:r w:rsidRPr="002F4416">
        <w:rPr>
          <w:rFonts w:ascii="Times New Roman" w:hAnsi="Times New Roman" w:cs="Times New Roman"/>
        </w:rPr>
        <w:t>2016</w:t>
      </w:r>
      <w:r>
        <w:rPr>
          <w:rFonts w:ascii="Times New Roman" w:hAnsi="Times New Roman" w:cs="Times New Roman"/>
        </w:rPr>
        <w:t xml:space="preserve">. </w:t>
      </w:r>
      <w:r w:rsidRPr="002F4416">
        <w:rPr>
          <w:rFonts w:ascii="Times New Roman" w:hAnsi="Times New Roman" w:cs="Times New Roman"/>
          <w:i/>
          <w:iCs/>
        </w:rPr>
        <w:t>A model of the organizational structure of the hotel company that allows the performance of processes</w:t>
      </w:r>
      <w:r>
        <w:rPr>
          <w:rFonts w:ascii="Times New Roman" w:hAnsi="Times New Roman" w:cs="Times New Roman"/>
          <w:i/>
          <w:iCs/>
        </w:rPr>
        <w:t xml:space="preserve">. </w:t>
      </w:r>
      <w:r>
        <w:rPr>
          <w:rFonts w:ascii="Times New Roman" w:hAnsi="Times New Roman" w:cs="Times New Roman"/>
        </w:rPr>
        <w:t xml:space="preserve">ProQuest. </w:t>
      </w:r>
      <w:hyperlink r:id="rId53" w:history="1">
        <w:r w:rsidRPr="002F4416">
          <w:rPr>
            <w:rStyle w:val="Hyperlink"/>
            <w:rFonts w:ascii="Times New Roman" w:hAnsi="Times New Roman" w:cs="Times New Roman"/>
          </w:rPr>
          <w:t>https://www.quaestus.ro/wp-content/uploads/2012/03/petkova1.pdf</w:t>
        </w:r>
      </w:hyperlink>
      <w:r>
        <w:rPr>
          <w:rFonts w:ascii="Times New Roman" w:hAnsi="Times New Roman" w:cs="Times New Roman"/>
        </w:rPr>
        <w:t xml:space="preserve">. </w:t>
      </w:r>
      <w:r w:rsidRPr="002F4416">
        <w:rPr>
          <w:rFonts w:ascii="Times New Roman" w:hAnsi="Times New Roman" w:cs="Times New Roman"/>
        </w:rPr>
        <w:t>(Accessed: 0</w:t>
      </w:r>
      <w:r w:rsidR="008B5622">
        <w:rPr>
          <w:rFonts w:ascii="Times New Roman" w:hAnsi="Times New Roman" w:cs="Times New Roman"/>
        </w:rPr>
        <w:t>2</w:t>
      </w:r>
      <w:r w:rsidRPr="002F4416">
        <w:rPr>
          <w:rFonts w:ascii="Times New Roman" w:hAnsi="Times New Roman" w:cs="Times New Roman"/>
        </w:rPr>
        <w:t xml:space="preserve"> </w:t>
      </w:r>
      <w:r w:rsidR="008B5622">
        <w:rPr>
          <w:rFonts w:ascii="Times New Roman" w:hAnsi="Times New Roman" w:cs="Times New Roman"/>
        </w:rPr>
        <w:t>October</w:t>
      </w:r>
      <w:r w:rsidRPr="002F4416">
        <w:rPr>
          <w:rFonts w:ascii="Times New Roman" w:hAnsi="Times New Roman" w:cs="Times New Roman"/>
        </w:rPr>
        <w:t xml:space="preserve"> 2025).</w:t>
      </w:r>
    </w:p>
    <w:p w14:paraId="6A7BB608" w14:textId="11C55889" w:rsidR="006F212C" w:rsidRDefault="00A7197C" w:rsidP="00E92B16">
      <w:pPr>
        <w:spacing w:after="240" w:line="360" w:lineRule="auto"/>
        <w:ind w:left="720" w:hanging="720"/>
        <w:rPr>
          <w:rFonts w:ascii="Times New Roman" w:hAnsi="Times New Roman" w:cs="Times New Roman"/>
        </w:rPr>
      </w:pPr>
      <w:r w:rsidRPr="00A7197C">
        <w:rPr>
          <w:rFonts w:ascii="Times New Roman" w:hAnsi="Times New Roman" w:cs="Times New Roman"/>
        </w:rPr>
        <w:t>Prince, M.</w:t>
      </w:r>
      <w:r>
        <w:rPr>
          <w:rFonts w:ascii="Times New Roman" w:hAnsi="Times New Roman" w:cs="Times New Roman"/>
        </w:rPr>
        <w:t xml:space="preserve">, </w:t>
      </w:r>
      <w:r w:rsidRPr="00A7197C">
        <w:rPr>
          <w:rFonts w:ascii="Times New Roman" w:hAnsi="Times New Roman" w:cs="Times New Roman"/>
        </w:rPr>
        <w:t>2024</w:t>
      </w:r>
      <w:r>
        <w:rPr>
          <w:rFonts w:ascii="Times New Roman" w:hAnsi="Times New Roman" w:cs="Times New Roman"/>
        </w:rPr>
        <w:t xml:space="preserve">. </w:t>
      </w:r>
      <w:r w:rsidRPr="00A7197C">
        <w:rPr>
          <w:rFonts w:ascii="Times New Roman" w:hAnsi="Times New Roman" w:cs="Times New Roman"/>
        </w:rPr>
        <w:t>‘The role of technology in improving operational efficiency’</w:t>
      </w:r>
      <w:r>
        <w:rPr>
          <w:rFonts w:ascii="Times New Roman" w:hAnsi="Times New Roman" w:cs="Times New Roman"/>
        </w:rPr>
        <w:t xml:space="preserve">. </w:t>
      </w:r>
      <w:r w:rsidRPr="00A7197C">
        <w:rPr>
          <w:rFonts w:ascii="Times New Roman" w:hAnsi="Times New Roman" w:cs="Times New Roman"/>
          <w:i/>
          <w:iCs/>
        </w:rPr>
        <w:t xml:space="preserve">American Journal of IR 4.0 and </w:t>
      </w:r>
      <w:proofErr w:type="gramStart"/>
      <w:r w:rsidRPr="00A7197C">
        <w:rPr>
          <w:rFonts w:ascii="Times New Roman" w:hAnsi="Times New Roman" w:cs="Times New Roman"/>
          <w:i/>
          <w:iCs/>
        </w:rPr>
        <w:t>Beyond</w:t>
      </w:r>
      <w:proofErr w:type="gramEnd"/>
      <w:r w:rsidRPr="00A7197C">
        <w:rPr>
          <w:rFonts w:ascii="Times New Roman" w:hAnsi="Times New Roman" w:cs="Times New Roman"/>
        </w:rPr>
        <w:t xml:space="preserve">, 3(1), pp. 28–36. </w:t>
      </w:r>
      <w:hyperlink r:id="rId54" w:history="1">
        <w:r w:rsidRPr="00A7197C">
          <w:rPr>
            <w:rStyle w:val="Hyperlink"/>
            <w:rFonts w:ascii="Times New Roman" w:hAnsi="Times New Roman" w:cs="Times New Roman"/>
          </w:rPr>
          <w:t>https://doi.org/10.54536/ajirb.v3i1.3663</w:t>
        </w:r>
      </w:hyperlink>
      <w:r w:rsidRPr="00A7197C">
        <w:rPr>
          <w:rFonts w:ascii="Times New Roman" w:hAnsi="Times New Roman" w:cs="Times New Roman"/>
        </w:rPr>
        <w:t>.</w:t>
      </w:r>
      <w:r>
        <w:rPr>
          <w:rFonts w:ascii="Times New Roman" w:hAnsi="Times New Roman" w:cs="Times New Roman"/>
        </w:rPr>
        <w:t xml:space="preserve"> </w:t>
      </w:r>
      <w:r w:rsidRPr="00A7197C">
        <w:rPr>
          <w:rFonts w:ascii="Times New Roman" w:hAnsi="Times New Roman" w:cs="Times New Roman"/>
        </w:rPr>
        <w:t xml:space="preserve"> </w:t>
      </w:r>
      <w:r w:rsidR="002F4416" w:rsidRPr="002F4416">
        <w:rPr>
          <w:rFonts w:ascii="Times New Roman" w:hAnsi="Times New Roman" w:cs="Times New Roman"/>
        </w:rPr>
        <w:t xml:space="preserve"> </w:t>
      </w:r>
    </w:p>
    <w:p w14:paraId="3CDA5791" w14:textId="33955BDA" w:rsidR="003312E9" w:rsidRDefault="003312E9" w:rsidP="008B5622">
      <w:pPr>
        <w:spacing w:after="240" w:line="360" w:lineRule="auto"/>
        <w:ind w:left="720" w:hanging="720"/>
        <w:rPr>
          <w:rFonts w:ascii="Times New Roman" w:hAnsi="Times New Roman" w:cs="Times New Roman"/>
        </w:rPr>
      </w:pPr>
      <w:r w:rsidRPr="003312E9">
        <w:rPr>
          <w:rFonts w:ascii="Times New Roman" w:hAnsi="Times New Roman" w:cs="Times New Roman"/>
        </w:rPr>
        <w:t>PWC</w:t>
      </w:r>
      <w:r>
        <w:rPr>
          <w:rFonts w:ascii="Times New Roman" w:hAnsi="Times New Roman" w:cs="Times New Roman"/>
        </w:rPr>
        <w:t xml:space="preserve">, </w:t>
      </w:r>
      <w:r w:rsidRPr="003312E9">
        <w:rPr>
          <w:rFonts w:ascii="Times New Roman" w:hAnsi="Times New Roman" w:cs="Times New Roman"/>
        </w:rPr>
        <w:t>2024</w:t>
      </w:r>
      <w:r w:rsidRPr="003312E9">
        <w:rPr>
          <w:rFonts w:ascii="Times New Roman" w:hAnsi="Times New Roman" w:cs="Times New Roman"/>
          <w:i/>
          <w:iCs/>
        </w:rPr>
        <w:t>. Hospitality industry stability for growth and success</w:t>
      </w:r>
      <w:r>
        <w:rPr>
          <w:rFonts w:ascii="Times New Roman" w:hAnsi="Times New Roman" w:cs="Times New Roman"/>
        </w:rPr>
        <w:t xml:space="preserve">. </w:t>
      </w:r>
      <w:r w:rsidRPr="003312E9">
        <w:rPr>
          <w:rFonts w:ascii="Times New Roman" w:hAnsi="Times New Roman" w:cs="Times New Roman"/>
        </w:rPr>
        <w:t xml:space="preserve">PwC. </w:t>
      </w:r>
      <w:hyperlink r:id="rId55" w:history="1">
        <w:r w:rsidRPr="001653F1">
          <w:rPr>
            <w:rStyle w:val="Hyperlink"/>
            <w:rFonts w:ascii="Times New Roman" w:hAnsi="Times New Roman" w:cs="Times New Roman"/>
          </w:rPr>
          <w:t>https://www.pwc.com/us/en/industries/consumer-markets/library/hospitality-stability-and-growth.html</w:t>
        </w:r>
      </w:hyperlink>
      <w:r>
        <w:rPr>
          <w:rFonts w:ascii="Times New Roman" w:hAnsi="Times New Roman" w:cs="Times New Roman"/>
        </w:rPr>
        <w:t xml:space="preserve">. </w:t>
      </w:r>
      <w:r w:rsidRPr="003312E9">
        <w:rPr>
          <w:rFonts w:ascii="Times New Roman" w:hAnsi="Times New Roman" w:cs="Times New Roman"/>
        </w:rPr>
        <w:t>(Accessed: 0</w:t>
      </w:r>
      <w:r>
        <w:rPr>
          <w:rFonts w:ascii="Times New Roman" w:hAnsi="Times New Roman" w:cs="Times New Roman"/>
        </w:rPr>
        <w:t>7</w:t>
      </w:r>
      <w:r w:rsidRPr="003312E9">
        <w:rPr>
          <w:rFonts w:ascii="Times New Roman" w:hAnsi="Times New Roman" w:cs="Times New Roman"/>
        </w:rPr>
        <w:t xml:space="preserve"> </w:t>
      </w:r>
      <w:r>
        <w:rPr>
          <w:rFonts w:ascii="Times New Roman" w:hAnsi="Times New Roman" w:cs="Times New Roman"/>
        </w:rPr>
        <w:t>October</w:t>
      </w:r>
      <w:r w:rsidRPr="003312E9">
        <w:rPr>
          <w:rFonts w:ascii="Times New Roman" w:hAnsi="Times New Roman" w:cs="Times New Roman"/>
        </w:rPr>
        <w:t xml:space="preserve"> 2025). </w:t>
      </w:r>
    </w:p>
    <w:p w14:paraId="68325B99" w14:textId="2F98BE32" w:rsidR="00D75B60" w:rsidRDefault="00D75B60" w:rsidP="00E92B16">
      <w:pPr>
        <w:spacing w:after="240" w:line="360" w:lineRule="auto"/>
        <w:ind w:left="720" w:hanging="720"/>
        <w:rPr>
          <w:rFonts w:ascii="Times New Roman" w:hAnsi="Times New Roman" w:cs="Times New Roman"/>
        </w:rPr>
      </w:pPr>
      <w:r w:rsidRPr="00D75B60">
        <w:rPr>
          <w:rFonts w:ascii="Times New Roman" w:hAnsi="Times New Roman" w:cs="Times New Roman"/>
        </w:rPr>
        <w:t>Quinn, K.A.</w:t>
      </w:r>
      <w:r>
        <w:rPr>
          <w:rFonts w:ascii="Times New Roman" w:hAnsi="Times New Roman" w:cs="Times New Roman"/>
        </w:rPr>
        <w:t xml:space="preserve">, </w:t>
      </w:r>
      <w:r w:rsidRPr="00D75B60">
        <w:rPr>
          <w:rFonts w:ascii="Times New Roman" w:hAnsi="Times New Roman" w:cs="Times New Roman"/>
        </w:rPr>
        <w:t>2012</w:t>
      </w:r>
      <w:r>
        <w:rPr>
          <w:rFonts w:ascii="Times New Roman" w:hAnsi="Times New Roman" w:cs="Times New Roman"/>
        </w:rPr>
        <w:t xml:space="preserve">. </w:t>
      </w:r>
      <w:r w:rsidRPr="00D75B60">
        <w:rPr>
          <w:rFonts w:ascii="Times New Roman" w:hAnsi="Times New Roman" w:cs="Times New Roman"/>
        </w:rPr>
        <w:t>‘The Importance of Technology, Systems, and Information Skills in the Hospitality Industry’</w:t>
      </w:r>
      <w:r>
        <w:rPr>
          <w:rFonts w:ascii="Times New Roman" w:hAnsi="Times New Roman" w:cs="Times New Roman"/>
        </w:rPr>
        <w:t xml:space="preserve">. </w:t>
      </w:r>
      <w:r w:rsidRPr="00D75B60">
        <w:rPr>
          <w:rFonts w:ascii="Times New Roman" w:hAnsi="Times New Roman" w:cs="Times New Roman"/>
          <w:i/>
          <w:iCs/>
        </w:rPr>
        <w:t>Consortium Journal of Hospitality and Tourism</w:t>
      </w:r>
      <w:r w:rsidRPr="00D75B60">
        <w:rPr>
          <w:rFonts w:ascii="Times New Roman" w:hAnsi="Times New Roman" w:cs="Times New Roman"/>
        </w:rPr>
        <w:t xml:space="preserve"> [Preprint]. </w:t>
      </w:r>
      <w:r>
        <w:rPr>
          <w:rFonts w:ascii="Times New Roman" w:hAnsi="Times New Roman" w:cs="Times New Roman"/>
        </w:rPr>
        <w:t xml:space="preserve"> </w:t>
      </w:r>
      <w:hyperlink r:id="rId56" w:history="1">
        <w:r w:rsidRPr="001653F1">
          <w:rPr>
            <w:rStyle w:val="Hyperlink"/>
            <w:rFonts w:ascii="Times New Roman" w:hAnsi="Times New Roman" w:cs="Times New Roman"/>
          </w:rPr>
          <w:t>https://www.researchgate.net/publication/334446810_The_Importance_of_Technology_Systems_and_Information_Skills_in_the_Hospitality_Industry</w:t>
        </w:r>
      </w:hyperlink>
      <w:r>
        <w:rPr>
          <w:rFonts w:ascii="Times New Roman" w:hAnsi="Times New Roman" w:cs="Times New Roman"/>
        </w:rPr>
        <w:t xml:space="preserve">. </w:t>
      </w:r>
    </w:p>
    <w:p w14:paraId="11FE6457" w14:textId="72C0FEAD" w:rsidR="00863555" w:rsidRDefault="00863555" w:rsidP="00C122A3">
      <w:pPr>
        <w:spacing w:after="240" w:line="360" w:lineRule="auto"/>
        <w:ind w:left="720" w:hanging="720"/>
        <w:rPr>
          <w:rFonts w:ascii="Times New Roman" w:hAnsi="Times New Roman" w:cs="Times New Roman"/>
        </w:rPr>
      </w:pPr>
      <w:r w:rsidRPr="00863555">
        <w:rPr>
          <w:rFonts w:ascii="Times New Roman" w:hAnsi="Times New Roman" w:cs="Times New Roman"/>
        </w:rPr>
        <w:t>Researchomatic</w:t>
      </w:r>
      <w:r>
        <w:rPr>
          <w:rFonts w:ascii="Times New Roman" w:hAnsi="Times New Roman" w:cs="Times New Roman"/>
        </w:rPr>
        <w:t xml:space="preserve">, </w:t>
      </w:r>
      <w:r w:rsidRPr="00863555">
        <w:rPr>
          <w:rFonts w:ascii="Times New Roman" w:hAnsi="Times New Roman" w:cs="Times New Roman"/>
        </w:rPr>
        <w:t>2011</w:t>
      </w:r>
      <w:r>
        <w:rPr>
          <w:rFonts w:ascii="Times New Roman" w:hAnsi="Times New Roman" w:cs="Times New Roman"/>
        </w:rPr>
        <w:t xml:space="preserve">. </w:t>
      </w:r>
      <w:r w:rsidRPr="00863555">
        <w:rPr>
          <w:rFonts w:ascii="Times New Roman" w:hAnsi="Times New Roman" w:cs="Times New Roman"/>
          <w:i/>
          <w:iCs/>
        </w:rPr>
        <w:t>Operations management for the Hospitality Industry</w:t>
      </w:r>
      <w:r w:rsidRPr="00863555">
        <w:rPr>
          <w:rFonts w:ascii="Times New Roman" w:hAnsi="Times New Roman" w:cs="Times New Roman"/>
        </w:rPr>
        <w:t xml:space="preserve">. </w:t>
      </w:r>
      <w:hyperlink r:id="rId57" w:history="1">
        <w:r w:rsidRPr="00863555">
          <w:rPr>
            <w:rStyle w:val="Hyperlink"/>
            <w:rFonts w:ascii="Times New Roman" w:hAnsi="Times New Roman" w:cs="Times New Roman"/>
          </w:rPr>
          <w:t>https://www.researchomatic.com/Operations-Management-For-The-Hospitality-Industry-77511.html</w:t>
        </w:r>
      </w:hyperlink>
      <w:r>
        <w:rPr>
          <w:rFonts w:ascii="Times New Roman" w:hAnsi="Times New Roman" w:cs="Times New Roman"/>
        </w:rPr>
        <w:t xml:space="preserve">. </w:t>
      </w:r>
      <w:r w:rsidRPr="00863555">
        <w:rPr>
          <w:rFonts w:ascii="Times New Roman" w:hAnsi="Times New Roman" w:cs="Times New Roman"/>
        </w:rPr>
        <w:t>Accessed: 0</w:t>
      </w:r>
      <w:r w:rsidR="008B5622">
        <w:rPr>
          <w:rFonts w:ascii="Times New Roman" w:hAnsi="Times New Roman" w:cs="Times New Roman"/>
        </w:rPr>
        <w:t>2</w:t>
      </w:r>
      <w:r w:rsidRPr="00863555">
        <w:rPr>
          <w:rFonts w:ascii="Times New Roman" w:hAnsi="Times New Roman" w:cs="Times New Roman"/>
        </w:rPr>
        <w:t xml:space="preserve"> </w:t>
      </w:r>
      <w:r w:rsidR="008B5622">
        <w:rPr>
          <w:rFonts w:ascii="Times New Roman" w:hAnsi="Times New Roman" w:cs="Times New Roman"/>
        </w:rPr>
        <w:t>October</w:t>
      </w:r>
      <w:r w:rsidRPr="00863555">
        <w:rPr>
          <w:rFonts w:ascii="Times New Roman" w:hAnsi="Times New Roman" w:cs="Times New Roman"/>
        </w:rPr>
        <w:t xml:space="preserve"> 2025. </w:t>
      </w:r>
    </w:p>
    <w:p w14:paraId="3C073DE1" w14:textId="7F5848C8" w:rsidR="009F6101" w:rsidRDefault="009F6101" w:rsidP="00EF4C92">
      <w:pPr>
        <w:spacing w:after="240" w:line="360" w:lineRule="auto"/>
        <w:ind w:left="720" w:hanging="720"/>
        <w:rPr>
          <w:rFonts w:ascii="Times New Roman" w:hAnsi="Times New Roman" w:cs="Times New Roman"/>
        </w:rPr>
      </w:pPr>
      <w:r w:rsidRPr="009F6101">
        <w:rPr>
          <w:rFonts w:ascii="Times New Roman" w:hAnsi="Times New Roman" w:cs="Times New Roman"/>
        </w:rPr>
        <w:t>Ro, H. and Chen, P.-J.</w:t>
      </w:r>
      <w:r>
        <w:rPr>
          <w:rFonts w:ascii="Times New Roman" w:hAnsi="Times New Roman" w:cs="Times New Roman"/>
        </w:rPr>
        <w:t xml:space="preserve">, </w:t>
      </w:r>
      <w:r w:rsidRPr="009F6101">
        <w:rPr>
          <w:rFonts w:ascii="Times New Roman" w:hAnsi="Times New Roman" w:cs="Times New Roman"/>
        </w:rPr>
        <w:t>2011</w:t>
      </w:r>
      <w:r>
        <w:rPr>
          <w:rFonts w:ascii="Times New Roman" w:hAnsi="Times New Roman" w:cs="Times New Roman"/>
        </w:rPr>
        <w:t xml:space="preserve">. </w:t>
      </w:r>
      <w:r w:rsidRPr="009F6101">
        <w:rPr>
          <w:rFonts w:ascii="Times New Roman" w:hAnsi="Times New Roman" w:cs="Times New Roman"/>
        </w:rPr>
        <w:t>‘Empowerment in hospitality organizations: Customer orientation and organizational support’</w:t>
      </w:r>
      <w:r>
        <w:rPr>
          <w:rFonts w:ascii="Times New Roman" w:hAnsi="Times New Roman" w:cs="Times New Roman"/>
        </w:rPr>
        <w:t>.</w:t>
      </w:r>
      <w:r w:rsidRPr="009F6101">
        <w:rPr>
          <w:rFonts w:ascii="Times New Roman" w:hAnsi="Times New Roman" w:cs="Times New Roman"/>
        </w:rPr>
        <w:t xml:space="preserve"> </w:t>
      </w:r>
      <w:r w:rsidRPr="009F6101">
        <w:rPr>
          <w:rFonts w:ascii="Times New Roman" w:hAnsi="Times New Roman" w:cs="Times New Roman"/>
          <w:i/>
          <w:iCs/>
        </w:rPr>
        <w:t>International Journal of Hospitality Management</w:t>
      </w:r>
      <w:r w:rsidRPr="009F6101">
        <w:rPr>
          <w:rFonts w:ascii="Times New Roman" w:hAnsi="Times New Roman" w:cs="Times New Roman"/>
        </w:rPr>
        <w:t xml:space="preserve">, 30(2), pp. 422–428. </w:t>
      </w:r>
      <w:hyperlink r:id="rId58" w:history="1">
        <w:r w:rsidRPr="009F6101">
          <w:rPr>
            <w:rStyle w:val="Hyperlink"/>
            <w:rFonts w:ascii="Times New Roman" w:hAnsi="Times New Roman" w:cs="Times New Roman"/>
          </w:rPr>
          <w:t>https://doi.org/10.1016/j.ijhm.2010.09.003</w:t>
        </w:r>
      </w:hyperlink>
      <w:r w:rsidRPr="009F6101">
        <w:rPr>
          <w:rFonts w:ascii="Times New Roman" w:hAnsi="Times New Roman" w:cs="Times New Roman"/>
        </w:rPr>
        <w:t>.</w:t>
      </w:r>
      <w:r>
        <w:rPr>
          <w:rFonts w:ascii="Times New Roman" w:hAnsi="Times New Roman" w:cs="Times New Roman"/>
        </w:rPr>
        <w:t xml:space="preserve"> </w:t>
      </w:r>
      <w:r w:rsidRPr="009F6101">
        <w:rPr>
          <w:rFonts w:ascii="Times New Roman" w:hAnsi="Times New Roman" w:cs="Times New Roman"/>
        </w:rPr>
        <w:t xml:space="preserve"> </w:t>
      </w:r>
    </w:p>
    <w:p w14:paraId="2F366C4B" w14:textId="2ED81F9F" w:rsidR="008F1F15" w:rsidRDefault="008F1F15" w:rsidP="00C122A3">
      <w:pPr>
        <w:spacing w:after="240" w:line="360" w:lineRule="auto"/>
        <w:ind w:left="720" w:hanging="720"/>
        <w:rPr>
          <w:rFonts w:ascii="Times New Roman" w:hAnsi="Times New Roman" w:cs="Times New Roman"/>
        </w:rPr>
      </w:pPr>
      <w:r w:rsidRPr="008F1F15">
        <w:rPr>
          <w:rFonts w:ascii="Times New Roman" w:hAnsi="Times New Roman" w:cs="Times New Roman"/>
        </w:rPr>
        <w:lastRenderedPageBreak/>
        <w:t>Harris, P.J. and Mongiello, M.</w:t>
      </w:r>
      <w:r>
        <w:rPr>
          <w:rFonts w:ascii="Times New Roman" w:hAnsi="Times New Roman" w:cs="Times New Roman"/>
        </w:rPr>
        <w:t xml:space="preserve">, </w:t>
      </w:r>
      <w:r w:rsidRPr="008F1F15">
        <w:rPr>
          <w:rFonts w:ascii="Times New Roman" w:hAnsi="Times New Roman" w:cs="Times New Roman"/>
        </w:rPr>
        <w:t>2006. Accounting and financial management: Developments in the international hospitality industry. Routledge.</w:t>
      </w:r>
    </w:p>
    <w:p w14:paraId="05B49506" w14:textId="77777777" w:rsidR="009F208A" w:rsidRDefault="009F208A" w:rsidP="009F208A">
      <w:pPr>
        <w:spacing w:after="240" w:line="360" w:lineRule="auto"/>
        <w:ind w:left="720" w:hanging="720"/>
        <w:rPr>
          <w:rFonts w:ascii="Times New Roman" w:hAnsi="Times New Roman" w:cs="Times New Roman"/>
        </w:rPr>
      </w:pPr>
      <w:r w:rsidRPr="0057363B">
        <w:rPr>
          <w:rFonts w:ascii="Times New Roman" w:hAnsi="Times New Roman" w:cs="Times New Roman"/>
        </w:rPr>
        <w:t>Saito, H., Brozović, D. and Baum, T.</w:t>
      </w:r>
      <w:r>
        <w:rPr>
          <w:rFonts w:ascii="Times New Roman" w:hAnsi="Times New Roman" w:cs="Times New Roman"/>
        </w:rPr>
        <w:t xml:space="preserve">, </w:t>
      </w:r>
      <w:r w:rsidRPr="0057363B">
        <w:rPr>
          <w:rFonts w:ascii="Times New Roman" w:hAnsi="Times New Roman" w:cs="Times New Roman"/>
        </w:rPr>
        <w:t>2025</w:t>
      </w:r>
      <w:r>
        <w:rPr>
          <w:rFonts w:ascii="Times New Roman" w:hAnsi="Times New Roman" w:cs="Times New Roman"/>
        </w:rPr>
        <w:t xml:space="preserve">. </w:t>
      </w:r>
      <w:r w:rsidRPr="0057363B">
        <w:rPr>
          <w:rFonts w:ascii="Times New Roman" w:hAnsi="Times New Roman" w:cs="Times New Roman"/>
        </w:rPr>
        <w:t>‘Well-being of hospitality employees: A systematic literature review’</w:t>
      </w:r>
      <w:r>
        <w:rPr>
          <w:rFonts w:ascii="Times New Roman" w:hAnsi="Times New Roman" w:cs="Times New Roman"/>
        </w:rPr>
        <w:t xml:space="preserve">. </w:t>
      </w:r>
      <w:r w:rsidRPr="0057363B">
        <w:rPr>
          <w:rFonts w:ascii="Times New Roman" w:hAnsi="Times New Roman" w:cs="Times New Roman"/>
          <w:i/>
          <w:iCs/>
        </w:rPr>
        <w:t>International Journal of Hospitality Management</w:t>
      </w:r>
      <w:r w:rsidRPr="0057363B">
        <w:rPr>
          <w:rFonts w:ascii="Times New Roman" w:hAnsi="Times New Roman" w:cs="Times New Roman"/>
        </w:rPr>
        <w:t>, 124, p. 103955.</w:t>
      </w:r>
      <w:r>
        <w:rPr>
          <w:rFonts w:ascii="Times New Roman" w:hAnsi="Times New Roman" w:cs="Times New Roman"/>
        </w:rPr>
        <w:t xml:space="preserve"> </w:t>
      </w:r>
      <w:hyperlink r:id="rId59" w:history="1">
        <w:r w:rsidRPr="00D22FDB">
          <w:rPr>
            <w:rStyle w:val="Hyperlink"/>
            <w:rFonts w:ascii="Times New Roman" w:hAnsi="Times New Roman" w:cs="Times New Roman"/>
          </w:rPr>
          <w:t>https://doi.org/10.1016/j.ijhm.2024.103955</w:t>
        </w:r>
      </w:hyperlink>
      <w:r w:rsidRPr="0057363B">
        <w:rPr>
          <w:rFonts w:ascii="Times New Roman" w:hAnsi="Times New Roman" w:cs="Times New Roman"/>
        </w:rPr>
        <w:t>.</w:t>
      </w:r>
      <w:r>
        <w:rPr>
          <w:rFonts w:ascii="Times New Roman" w:hAnsi="Times New Roman" w:cs="Times New Roman"/>
        </w:rPr>
        <w:t xml:space="preserve"> </w:t>
      </w:r>
    </w:p>
    <w:p w14:paraId="4DD5A752" w14:textId="6E6CA5EC" w:rsidR="00612E26" w:rsidRDefault="00612E26" w:rsidP="009F208A">
      <w:pPr>
        <w:spacing w:after="240" w:line="360" w:lineRule="auto"/>
        <w:ind w:left="720" w:hanging="720"/>
        <w:rPr>
          <w:rFonts w:ascii="Times New Roman" w:hAnsi="Times New Roman" w:cs="Times New Roman"/>
        </w:rPr>
      </w:pPr>
      <w:r>
        <w:rPr>
          <w:rFonts w:ascii="Times New Roman" w:hAnsi="Times New Roman" w:cs="Times New Roman"/>
        </w:rPr>
        <w:t>S</w:t>
      </w:r>
      <w:r w:rsidRPr="00612E26">
        <w:rPr>
          <w:rFonts w:ascii="Times New Roman" w:hAnsi="Times New Roman" w:cs="Times New Roman"/>
        </w:rPr>
        <w:t>aunders, M., Lewis, P. and Thornhill, A.</w:t>
      </w:r>
      <w:r>
        <w:rPr>
          <w:rFonts w:ascii="Times New Roman" w:hAnsi="Times New Roman" w:cs="Times New Roman"/>
        </w:rPr>
        <w:t xml:space="preserve">, </w:t>
      </w:r>
      <w:r w:rsidRPr="00612E26">
        <w:rPr>
          <w:rFonts w:ascii="Times New Roman" w:hAnsi="Times New Roman" w:cs="Times New Roman"/>
        </w:rPr>
        <w:t>2012</w:t>
      </w:r>
      <w:r>
        <w:rPr>
          <w:rFonts w:ascii="Times New Roman" w:hAnsi="Times New Roman" w:cs="Times New Roman"/>
        </w:rPr>
        <w:t xml:space="preserve">. </w:t>
      </w:r>
      <w:r w:rsidRPr="00612E26">
        <w:rPr>
          <w:rFonts w:ascii="Times New Roman" w:hAnsi="Times New Roman" w:cs="Times New Roman"/>
        </w:rPr>
        <w:t>Research Methods for Business Students</w:t>
      </w:r>
      <w:r>
        <w:rPr>
          <w:rFonts w:ascii="Times New Roman" w:hAnsi="Times New Roman" w:cs="Times New Roman"/>
        </w:rPr>
        <w:t>. Harlow.</w:t>
      </w:r>
      <w:r w:rsidRPr="00612E26">
        <w:rPr>
          <w:rFonts w:ascii="Times New Roman" w:hAnsi="Times New Roman" w:cs="Times New Roman"/>
        </w:rPr>
        <w:t xml:space="preserve"> FT/Prentice Hall</w:t>
      </w:r>
      <w:r>
        <w:rPr>
          <w:rFonts w:ascii="Times New Roman" w:hAnsi="Times New Roman" w:cs="Times New Roman"/>
        </w:rPr>
        <w:t>.</w:t>
      </w:r>
    </w:p>
    <w:p w14:paraId="57D79D26" w14:textId="1E3F72CD" w:rsidR="009F208A" w:rsidRDefault="002221DC" w:rsidP="002221DC">
      <w:pPr>
        <w:spacing w:after="240" w:line="360" w:lineRule="auto"/>
        <w:ind w:left="720" w:hanging="720"/>
        <w:rPr>
          <w:rFonts w:ascii="Times New Roman" w:hAnsi="Times New Roman" w:cs="Times New Roman"/>
        </w:rPr>
      </w:pPr>
      <w:r w:rsidRPr="002221DC">
        <w:rPr>
          <w:rFonts w:ascii="Times New Roman" w:hAnsi="Times New Roman" w:cs="Times New Roman"/>
        </w:rPr>
        <w:t>Schwarz, L.</w:t>
      </w:r>
      <w:r>
        <w:rPr>
          <w:rFonts w:ascii="Times New Roman" w:hAnsi="Times New Roman" w:cs="Times New Roman"/>
        </w:rPr>
        <w:t xml:space="preserve">, </w:t>
      </w:r>
      <w:r w:rsidRPr="002221DC">
        <w:rPr>
          <w:rFonts w:ascii="Times New Roman" w:hAnsi="Times New Roman" w:cs="Times New Roman"/>
        </w:rPr>
        <w:t>2025</w:t>
      </w:r>
      <w:r>
        <w:rPr>
          <w:rFonts w:ascii="Times New Roman" w:hAnsi="Times New Roman" w:cs="Times New Roman"/>
        </w:rPr>
        <w:t xml:space="preserve">. </w:t>
      </w:r>
      <w:r w:rsidRPr="002221DC">
        <w:rPr>
          <w:rFonts w:ascii="Times New Roman" w:hAnsi="Times New Roman" w:cs="Times New Roman"/>
          <w:i/>
          <w:iCs/>
        </w:rPr>
        <w:t>13 hospitality industry challenges</w:t>
      </w:r>
      <w:r>
        <w:rPr>
          <w:rFonts w:ascii="Times New Roman" w:hAnsi="Times New Roman" w:cs="Times New Roman"/>
        </w:rPr>
        <w:t xml:space="preserve">. </w:t>
      </w:r>
      <w:r w:rsidRPr="002221DC">
        <w:rPr>
          <w:rFonts w:ascii="Times New Roman" w:hAnsi="Times New Roman" w:cs="Times New Roman"/>
        </w:rPr>
        <w:t xml:space="preserve">Oracle NetSuite. </w:t>
      </w:r>
      <w:hyperlink r:id="rId60" w:history="1">
        <w:r w:rsidRPr="002221DC">
          <w:rPr>
            <w:rStyle w:val="Hyperlink"/>
            <w:rFonts w:ascii="Times New Roman" w:hAnsi="Times New Roman" w:cs="Times New Roman"/>
          </w:rPr>
          <w:t>https://www.netsuite.com/portal/resource/articles/erp/hospitality-industry-challenges.shtml</w:t>
        </w:r>
      </w:hyperlink>
      <w:r>
        <w:rPr>
          <w:rFonts w:ascii="Times New Roman" w:hAnsi="Times New Roman" w:cs="Times New Roman"/>
        </w:rPr>
        <w:t xml:space="preserve">. </w:t>
      </w:r>
      <w:r w:rsidRPr="002221DC">
        <w:rPr>
          <w:rFonts w:ascii="Times New Roman" w:hAnsi="Times New Roman" w:cs="Times New Roman"/>
        </w:rPr>
        <w:t xml:space="preserve"> (Accessed: 0</w:t>
      </w:r>
      <w:r>
        <w:rPr>
          <w:rFonts w:ascii="Times New Roman" w:hAnsi="Times New Roman" w:cs="Times New Roman"/>
        </w:rPr>
        <w:t>7</w:t>
      </w:r>
      <w:r w:rsidRPr="002221DC">
        <w:rPr>
          <w:rFonts w:ascii="Times New Roman" w:hAnsi="Times New Roman" w:cs="Times New Roman"/>
        </w:rPr>
        <w:t xml:space="preserve"> </w:t>
      </w:r>
      <w:r>
        <w:rPr>
          <w:rFonts w:ascii="Times New Roman" w:hAnsi="Times New Roman" w:cs="Times New Roman"/>
        </w:rPr>
        <w:t>October</w:t>
      </w:r>
      <w:r w:rsidRPr="002221DC">
        <w:rPr>
          <w:rFonts w:ascii="Times New Roman" w:hAnsi="Times New Roman" w:cs="Times New Roman"/>
        </w:rPr>
        <w:t xml:space="preserve"> 2025). </w:t>
      </w:r>
    </w:p>
    <w:p w14:paraId="4D56212F" w14:textId="48C5743D" w:rsidR="005944DE" w:rsidRDefault="005944DE" w:rsidP="005944DE">
      <w:pPr>
        <w:spacing w:after="240" w:line="360" w:lineRule="auto"/>
        <w:ind w:left="720" w:hanging="720"/>
        <w:rPr>
          <w:rFonts w:ascii="Times New Roman" w:hAnsi="Times New Roman" w:cs="Times New Roman"/>
        </w:rPr>
      </w:pPr>
      <w:r w:rsidRPr="005944DE">
        <w:rPr>
          <w:rFonts w:ascii="Times New Roman" w:hAnsi="Times New Roman" w:cs="Times New Roman"/>
        </w:rPr>
        <w:t xml:space="preserve"> Schulze, G.</w:t>
      </w:r>
      <w:r>
        <w:rPr>
          <w:rFonts w:ascii="Times New Roman" w:hAnsi="Times New Roman" w:cs="Times New Roman"/>
        </w:rPr>
        <w:t xml:space="preserve">, </w:t>
      </w:r>
      <w:r w:rsidRPr="005944DE">
        <w:rPr>
          <w:rFonts w:ascii="Times New Roman" w:hAnsi="Times New Roman" w:cs="Times New Roman"/>
        </w:rPr>
        <w:t>2024</w:t>
      </w:r>
      <w:r>
        <w:rPr>
          <w:rFonts w:ascii="Times New Roman" w:hAnsi="Times New Roman" w:cs="Times New Roman"/>
        </w:rPr>
        <w:t xml:space="preserve">. </w:t>
      </w:r>
      <w:r w:rsidRPr="005944DE">
        <w:rPr>
          <w:rFonts w:ascii="Times New Roman" w:hAnsi="Times New Roman" w:cs="Times New Roman"/>
        </w:rPr>
        <w:t>Hybrid working models in hotels: The future of the hotel industry</w:t>
      </w:r>
      <w:r>
        <w:rPr>
          <w:rFonts w:ascii="Times New Roman" w:hAnsi="Times New Roman" w:cs="Times New Roman"/>
        </w:rPr>
        <w:t xml:space="preserve">. </w:t>
      </w:r>
      <w:r w:rsidRPr="005944DE">
        <w:rPr>
          <w:rFonts w:ascii="Times New Roman" w:hAnsi="Times New Roman" w:cs="Times New Roman"/>
        </w:rPr>
        <w:t xml:space="preserve">RHC. </w:t>
      </w:r>
      <w:hyperlink r:id="rId61" w:history="1">
        <w:r w:rsidRPr="001653F1">
          <w:rPr>
            <w:rStyle w:val="Hyperlink"/>
            <w:rFonts w:ascii="Times New Roman" w:hAnsi="Times New Roman" w:cs="Times New Roman"/>
          </w:rPr>
          <w:t>https://rhc.de/en/hybrid-working-models-in-hotels-the-future-of-the-hotel-industry/</w:t>
        </w:r>
      </w:hyperlink>
      <w:r>
        <w:rPr>
          <w:rFonts w:ascii="Times New Roman" w:hAnsi="Times New Roman" w:cs="Times New Roman"/>
        </w:rPr>
        <w:t xml:space="preserve">. </w:t>
      </w:r>
      <w:r w:rsidRPr="005944DE">
        <w:rPr>
          <w:rFonts w:ascii="Times New Roman" w:hAnsi="Times New Roman" w:cs="Times New Roman"/>
        </w:rPr>
        <w:t xml:space="preserve"> (Accessed: </w:t>
      </w:r>
      <w:r>
        <w:rPr>
          <w:rFonts w:ascii="Times New Roman" w:hAnsi="Times New Roman" w:cs="Times New Roman"/>
        </w:rPr>
        <w:t>21</w:t>
      </w:r>
      <w:r w:rsidRPr="005944DE">
        <w:rPr>
          <w:rFonts w:ascii="Times New Roman" w:hAnsi="Times New Roman" w:cs="Times New Roman"/>
        </w:rPr>
        <w:t xml:space="preserve"> </w:t>
      </w:r>
      <w:r>
        <w:rPr>
          <w:rFonts w:ascii="Times New Roman" w:hAnsi="Times New Roman" w:cs="Times New Roman"/>
        </w:rPr>
        <w:t>October</w:t>
      </w:r>
      <w:r w:rsidRPr="005944DE">
        <w:rPr>
          <w:rFonts w:ascii="Times New Roman" w:hAnsi="Times New Roman" w:cs="Times New Roman"/>
        </w:rPr>
        <w:t xml:space="preserve"> 2025). </w:t>
      </w:r>
    </w:p>
    <w:p w14:paraId="63BCDBD7" w14:textId="4670BAAE" w:rsidR="006F212C" w:rsidRDefault="006F212C" w:rsidP="006F212C">
      <w:pPr>
        <w:spacing w:after="240" w:line="360" w:lineRule="auto"/>
        <w:ind w:left="720" w:hanging="720"/>
        <w:rPr>
          <w:rFonts w:ascii="Times New Roman" w:hAnsi="Times New Roman" w:cs="Times New Roman"/>
        </w:rPr>
      </w:pPr>
      <w:r w:rsidRPr="006F212C">
        <w:rPr>
          <w:rFonts w:ascii="Times New Roman" w:hAnsi="Times New Roman" w:cs="Times New Roman"/>
        </w:rPr>
        <w:t xml:space="preserve">Sharma, G.D. </w:t>
      </w:r>
      <w:r w:rsidRPr="006F212C">
        <w:rPr>
          <w:rFonts w:ascii="Times New Roman" w:hAnsi="Times New Roman" w:cs="Times New Roman"/>
          <w:i/>
          <w:iCs/>
        </w:rPr>
        <w:t>et al.</w:t>
      </w:r>
      <w:r>
        <w:rPr>
          <w:rFonts w:ascii="Times New Roman" w:hAnsi="Times New Roman" w:cs="Times New Roman"/>
        </w:rPr>
        <w:t xml:space="preserve">, </w:t>
      </w:r>
      <w:r w:rsidRPr="006F212C">
        <w:rPr>
          <w:rFonts w:ascii="Times New Roman" w:hAnsi="Times New Roman" w:cs="Times New Roman"/>
        </w:rPr>
        <w:t>2024</w:t>
      </w:r>
      <w:r>
        <w:rPr>
          <w:rFonts w:ascii="Times New Roman" w:hAnsi="Times New Roman" w:cs="Times New Roman"/>
        </w:rPr>
        <w:t xml:space="preserve">. </w:t>
      </w:r>
      <w:r w:rsidRPr="006F212C">
        <w:rPr>
          <w:rFonts w:ascii="Times New Roman" w:hAnsi="Times New Roman" w:cs="Times New Roman"/>
        </w:rPr>
        <w:t>‘Using innovation and entrepreneurship for creating edge in service firms: A Review Research of Tourism and Hospitality Industry’</w:t>
      </w:r>
      <w:r>
        <w:rPr>
          <w:rFonts w:ascii="Times New Roman" w:hAnsi="Times New Roman" w:cs="Times New Roman"/>
        </w:rPr>
        <w:t xml:space="preserve">. </w:t>
      </w:r>
      <w:r w:rsidRPr="006F212C">
        <w:rPr>
          <w:rFonts w:ascii="Times New Roman" w:hAnsi="Times New Roman" w:cs="Times New Roman"/>
          <w:i/>
          <w:iCs/>
        </w:rPr>
        <w:t>Journal of Innovation &amp;amp; Knowledge</w:t>
      </w:r>
      <w:r w:rsidRPr="006F212C">
        <w:rPr>
          <w:rFonts w:ascii="Times New Roman" w:hAnsi="Times New Roman" w:cs="Times New Roman"/>
        </w:rPr>
        <w:t xml:space="preserve">, 9(4), p. 100572. </w:t>
      </w:r>
      <w:hyperlink r:id="rId62" w:history="1">
        <w:r w:rsidRPr="006F212C">
          <w:rPr>
            <w:rStyle w:val="Hyperlink"/>
            <w:rFonts w:ascii="Times New Roman" w:hAnsi="Times New Roman" w:cs="Times New Roman"/>
          </w:rPr>
          <w:t>https://doi.org/10.1016/j.jik.2024.100572</w:t>
        </w:r>
      </w:hyperlink>
      <w:r w:rsidRPr="006F212C">
        <w:rPr>
          <w:rFonts w:ascii="Times New Roman" w:hAnsi="Times New Roman" w:cs="Times New Roman"/>
        </w:rPr>
        <w:t>.</w:t>
      </w:r>
      <w:r>
        <w:rPr>
          <w:rFonts w:ascii="Times New Roman" w:hAnsi="Times New Roman" w:cs="Times New Roman"/>
        </w:rPr>
        <w:t xml:space="preserve"> </w:t>
      </w:r>
      <w:r w:rsidRPr="006F212C">
        <w:rPr>
          <w:rFonts w:ascii="Times New Roman" w:hAnsi="Times New Roman" w:cs="Times New Roman"/>
        </w:rPr>
        <w:t xml:space="preserve"> </w:t>
      </w:r>
    </w:p>
    <w:p w14:paraId="66BF05DF" w14:textId="11A09F36" w:rsidR="003B6015" w:rsidRDefault="000708A6" w:rsidP="000708A6">
      <w:pPr>
        <w:spacing w:after="240" w:line="360" w:lineRule="auto"/>
        <w:ind w:left="720" w:hanging="720"/>
        <w:rPr>
          <w:rFonts w:ascii="Times New Roman" w:hAnsi="Times New Roman" w:cs="Times New Roman"/>
        </w:rPr>
      </w:pPr>
      <w:r w:rsidRPr="000708A6">
        <w:rPr>
          <w:rFonts w:ascii="Times New Roman" w:hAnsi="Times New Roman" w:cs="Times New Roman"/>
        </w:rPr>
        <w:t>Shen, L., Qian, J. and Chen, S.C</w:t>
      </w:r>
      <w:r>
        <w:rPr>
          <w:rFonts w:ascii="Times New Roman" w:hAnsi="Times New Roman" w:cs="Times New Roman"/>
        </w:rPr>
        <w:t xml:space="preserve">., </w:t>
      </w:r>
      <w:r w:rsidRPr="000708A6">
        <w:rPr>
          <w:rFonts w:ascii="Times New Roman" w:hAnsi="Times New Roman" w:cs="Times New Roman"/>
        </w:rPr>
        <w:t>2020</w:t>
      </w:r>
      <w:r>
        <w:rPr>
          <w:rFonts w:ascii="Times New Roman" w:hAnsi="Times New Roman" w:cs="Times New Roman"/>
        </w:rPr>
        <w:t>.</w:t>
      </w:r>
      <w:r w:rsidRPr="000708A6">
        <w:rPr>
          <w:rFonts w:ascii="Times New Roman" w:hAnsi="Times New Roman" w:cs="Times New Roman"/>
        </w:rPr>
        <w:t xml:space="preserve"> ‘Effective communication strategies of sustainable hospitality: A qualitative exploration’</w:t>
      </w:r>
      <w:r>
        <w:rPr>
          <w:rFonts w:ascii="Times New Roman" w:hAnsi="Times New Roman" w:cs="Times New Roman"/>
        </w:rPr>
        <w:t>.</w:t>
      </w:r>
      <w:r w:rsidRPr="000708A6">
        <w:rPr>
          <w:rFonts w:ascii="Times New Roman" w:hAnsi="Times New Roman" w:cs="Times New Roman"/>
        </w:rPr>
        <w:t xml:space="preserve"> </w:t>
      </w:r>
      <w:r w:rsidRPr="000708A6">
        <w:rPr>
          <w:rFonts w:ascii="Times New Roman" w:hAnsi="Times New Roman" w:cs="Times New Roman"/>
          <w:i/>
          <w:iCs/>
        </w:rPr>
        <w:t>Sustainability</w:t>
      </w:r>
      <w:r w:rsidRPr="000708A6">
        <w:rPr>
          <w:rFonts w:ascii="Times New Roman" w:hAnsi="Times New Roman" w:cs="Times New Roman"/>
        </w:rPr>
        <w:t xml:space="preserve">, 12(17), p. 6920. </w:t>
      </w:r>
      <w:hyperlink r:id="rId63" w:history="1">
        <w:r w:rsidRPr="000708A6">
          <w:rPr>
            <w:rStyle w:val="Hyperlink"/>
            <w:rFonts w:ascii="Times New Roman" w:hAnsi="Times New Roman" w:cs="Times New Roman"/>
          </w:rPr>
          <w:t>https://doi.org/10.3390/su12176920</w:t>
        </w:r>
      </w:hyperlink>
      <w:r>
        <w:rPr>
          <w:rFonts w:ascii="Times New Roman" w:hAnsi="Times New Roman" w:cs="Times New Roman"/>
        </w:rPr>
        <w:t xml:space="preserve">. </w:t>
      </w:r>
      <w:r w:rsidRPr="000708A6">
        <w:rPr>
          <w:rFonts w:ascii="Times New Roman" w:hAnsi="Times New Roman" w:cs="Times New Roman"/>
        </w:rPr>
        <w:t xml:space="preserve"> </w:t>
      </w:r>
    </w:p>
    <w:p w14:paraId="59514D08" w14:textId="6BB2578F" w:rsidR="00A448CE" w:rsidRDefault="00A448CE" w:rsidP="00A448CE">
      <w:pPr>
        <w:spacing w:after="240" w:line="360" w:lineRule="auto"/>
        <w:ind w:left="720" w:hanging="720"/>
        <w:rPr>
          <w:rFonts w:ascii="Times New Roman" w:hAnsi="Times New Roman" w:cs="Times New Roman"/>
        </w:rPr>
      </w:pPr>
      <w:proofErr w:type="spellStart"/>
      <w:r w:rsidRPr="00A448CE">
        <w:rPr>
          <w:rFonts w:ascii="Times New Roman" w:hAnsi="Times New Roman" w:cs="Times New Roman"/>
        </w:rPr>
        <w:t>Siguaw</w:t>
      </w:r>
      <w:proofErr w:type="spellEnd"/>
      <w:r w:rsidRPr="00A448CE">
        <w:rPr>
          <w:rFonts w:ascii="Times New Roman" w:hAnsi="Times New Roman" w:cs="Times New Roman"/>
        </w:rPr>
        <w:t>, J.A. and Enz, C.A.</w:t>
      </w:r>
      <w:r>
        <w:rPr>
          <w:rFonts w:ascii="Times New Roman" w:hAnsi="Times New Roman" w:cs="Times New Roman"/>
        </w:rPr>
        <w:t xml:space="preserve">, </w:t>
      </w:r>
      <w:r w:rsidRPr="00A448CE">
        <w:rPr>
          <w:rFonts w:ascii="Times New Roman" w:hAnsi="Times New Roman" w:cs="Times New Roman"/>
        </w:rPr>
        <w:t>1999</w:t>
      </w:r>
      <w:r>
        <w:rPr>
          <w:rFonts w:ascii="Times New Roman" w:hAnsi="Times New Roman" w:cs="Times New Roman"/>
        </w:rPr>
        <w:t xml:space="preserve">. </w:t>
      </w:r>
      <w:r w:rsidRPr="00A448CE">
        <w:rPr>
          <w:rFonts w:ascii="Times New Roman" w:hAnsi="Times New Roman" w:cs="Times New Roman"/>
        </w:rPr>
        <w:t xml:space="preserve">‘Best practices in hotel </w:t>
      </w:r>
      <w:proofErr w:type="gramStart"/>
      <w:r w:rsidRPr="00A448CE">
        <w:rPr>
          <w:rFonts w:ascii="Times New Roman" w:hAnsi="Times New Roman" w:cs="Times New Roman"/>
        </w:rPr>
        <w:t>operations’</w:t>
      </w:r>
      <w:proofErr w:type="gramEnd"/>
      <w:r>
        <w:rPr>
          <w:rFonts w:ascii="Times New Roman" w:hAnsi="Times New Roman" w:cs="Times New Roman"/>
        </w:rPr>
        <w:t xml:space="preserve">. </w:t>
      </w:r>
      <w:r w:rsidRPr="00A448CE">
        <w:rPr>
          <w:rFonts w:ascii="Times New Roman" w:hAnsi="Times New Roman" w:cs="Times New Roman"/>
          <w:i/>
          <w:iCs/>
        </w:rPr>
        <w:t>Cornell Hotel and Restaurant Administration Quarterly</w:t>
      </w:r>
      <w:r w:rsidRPr="00A448CE">
        <w:rPr>
          <w:rFonts w:ascii="Times New Roman" w:hAnsi="Times New Roman" w:cs="Times New Roman"/>
        </w:rPr>
        <w:t xml:space="preserve">, 40(6), pp. 42–53. </w:t>
      </w:r>
      <w:hyperlink r:id="rId64" w:history="1">
        <w:r w:rsidRPr="00A448CE">
          <w:rPr>
            <w:rStyle w:val="Hyperlink"/>
            <w:rFonts w:ascii="Times New Roman" w:hAnsi="Times New Roman" w:cs="Times New Roman"/>
          </w:rPr>
          <w:t>https://doi.org/10.1177/001088049904000616</w:t>
        </w:r>
      </w:hyperlink>
      <w:r w:rsidRPr="00A448CE">
        <w:rPr>
          <w:rFonts w:ascii="Times New Roman" w:hAnsi="Times New Roman" w:cs="Times New Roman"/>
        </w:rPr>
        <w:t>.</w:t>
      </w:r>
      <w:r>
        <w:rPr>
          <w:rFonts w:ascii="Times New Roman" w:hAnsi="Times New Roman" w:cs="Times New Roman"/>
        </w:rPr>
        <w:t xml:space="preserve"> </w:t>
      </w:r>
      <w:r w:rsidRPr="00A448CE">
        <w:rPr>
          <w:rFonts w:ascii="Times New Roman" w:hAnsi="Times New Roman" w:cs="Times New Roman"/>
        </w:rPr>
        <w:t xml:space="preserve"> </w:t>
      </w:r>
    </w:p>
    <w:p w14:paraId="61765F0B" w14:textId="04FF4E64" w:rsidR="004C707B" w:rsidRDefault="004C707B" w:rsidP="00A448CE">
      <w:pPr>
        <w:spacing w:after="240" w:line="360" w:lineRule="auto"/>
        <w:ind w:left="720" w:hanging="720"/>
        <w:rPr>
          <w:rFonts w:ascii="Times New Roman" w:hAnsi="Times New Roman" w:cs="Times New Roman"/>
        </w:rPr>
      </w:pPr>
      <w:r w:rsidRPr="004C707B">
        <w:rPr>
          <w:rFonts w:ascii="Times New Roman" w:hAnsi="Times New Roman" w:cs="Times New Roman"/>
        </w:rPr>
        <w:t xml:space="preserve">Simon, H.A., 2013. Administrative </w:t>
      </w:r>
      <w:proofErr w:type="spellStart"/>
      <w:r w:rsidRPr="004C707B">
        <w:rPr>
          <w:rFonts w:ascii="Times New Roman" w:hAnsi="Times New Roman" w:cs="Times New Roman"/>
        </w:rPr>
        <w:t>behavior</w:t>
      </w:r>
      <w:proofErr w:type="spellEnd"/>
      <w:r w:rsidRPr="004C707B">
        <w:rPr>
          <w:rFonts w:ascii="Times New Roman" w:hAnsi="Times New Roman" w:cs="Times New Roman"/>
        </w:rPr>
        <w:t xml:space="preserve">. </w:t>
      </w:r>
      <w:r>
        <w:rPr>
          <w:rFonts w:ascii="Times New Roman" w:hAnsi="Times New Roman" w:cs="Times New Roman"/>
        </w:rPr>
        <w:t xml:space="preserve">New York. </w:t>
      </w:r>
      <w:r w:rsidRPr="004C707B">
        <w:rPr>
          <w:rFonts w:ascii="Times New Roman" w:hAnsi="Times New Roman" w:cs="Times New Roman"/>
        </w:rPr>
        <w:t>Simon and Schuster.</w:t>
      </w:r>
    </w:p>
    <w:p w14:paraId="4DEFD997" w14:textId="78ED7B10" w:rsidR="00BE763F" w:rsidRPr="00BE763F" w:rsidRDefault="00BE763F" w:rsidP="00BE763F">
      <w:pPr>
        <w:spacing w:after="240" w:line="360" w:lineRule="auto"/>
        <w:ind w:left="720" w:hanging="720"/>
        <w:rPr>
          <w:rFonts w:ascii="Times New Roman" w:hAnsi="Times New Roman" w:cs="Times New Roman"/>
        </w:rPr>
      </w:pPr>
      <w:r w:rsidRPr="00BE763F">
        <w:rPr>
          <w:rFonts w:ascii="Times New Roman" w:hAnsi="Times New Roman" w:cs="Times New Roman"/>
        </w:rPr>
        <w:t xml:space="preserve">Sofi, M.R. </w:t>
      </w:r>
      <w:r w:rsidRPr="00BE763F">
        <w:rPr>
          <w:rFonts w:ascii="Times New Roman" w:hAnsi="Times New Roman" w:cs="Times New Roman"/>
          <w:i/>
          <w:iCs/>
        </w:rPr>
        <w:t>et al.</w:t>
      </w:r>
      <w:r>
        <w:rPr>
          <w:rFonts w:ascii="Times New Roman" w:hAnsi="Times New Roman" w:cs="Times New Roman"/>
        </w:rPr>
        <w:t xml:space="preserve">, </w:t>
      </w:r>
      <w:r w:rsidRPr="00BE763F">
        <w:rPr>
          <w:rFonts w:ascii="Times New Roman" w:hAnsi="Times New Roman" w:cs="Times New Roman"/>
        </w:rPr>
        <w:t>2024</w:t>
      </w:r>
      <w:r>
        <w:rPr>
          <w:rFonts w:ascii="Times New Roman" w:hAnsi="Times New Roman" w:cs="Times New Roman"/>
        </w:rPr>
        <w:t xml:space="preserve">. </w:t>
      </w:r>
      <w:r w:rsidRPr="00BE763F">
        <w:rPr>
          <w:rFonts w:ascii="Times New Roman" w:hAnsi="Times New Roman" w:cs="Times New Roman"/>
        </w:rPr>
        <w:t>‘Creating exceptional guest experiences: The role of engagement and Relationship Building in Hospitality’</w:t>
      </w:r>
      <w:r>
        <w:rPr>
          <w:rFonts w:ascii="Times New Roman" w:hAnsi="Times New Roman" w:cs="Times New Roman"/>
        </w:rPr>
        <w:t xml:space="preserve">. </w:t>
      </w:r>
      <w:r w:rsidRPr="00BE763F">
        <w:rPr>
          <w:rFonts w:ascii="Times New Roman" w:hAnsi="Times New Roman" w:cs="Times New Roman"/>
          <w:i/>
          <w:iCs/>
        </w:rPr>
        <w:t>Journal of Hospitality and Tourism Insights</w:t>
      </w:r>
      <w:r w:rsidRPr="00BE763F">
        <w:rPr>
          <w:rFonts w:ascii="Times New Roman" w:hAnsi="Times New Roman" w:cs="Times New Roman"/>
        </w:rPr>
        <w:t xml:space="preserve">, 8(3), pp. 891–914. </w:t>
      </w:r>
      <w:hyperlink r:id="rId65" w:history="1">
        <w:r w:rsidRPr="00BE763F">
          <w:rPr>
            <w:rStyle w:val="Hyperlink"/>
            <w:rFonts w:ascii="Times New Roman" w:hAnsi="Times New Roman" w:cs="Times New Roman"/>
          </w:rPr>
          <w:t>https://doi.org/10.1108/JHTI-04-2024-0318</w:t>
        </w:r>
      </w:hyperlink>
      <w:r w:rsidRPr="00BE763F">
        <w:rPr>
          <w:rFonts w:ascii="Times New Roman" w:hAnsi="Times New Roman" w:cs="Times New Roman"/>
        </w:rPr>
        <w:t>.</w:t>
      </w:r>
      <w:r>
        <w:rPr>
          <w:rFonts w:ascii="Times New Roman" w:hAnsi="Times New Roman" w:cs="Times New Roman"/>
        </w:rPr>
        <w:t xml:space="preserve"> </w:t>
      </w:r>
      <w:r w:rsidRPr="00BE763F">
        <w:rPr>
          <w:rFonts w:ascii="Times New Roman" w:hAnsi="Times New Roman" w:cs="Times New Roman"/>
        </w:rPr>
        <w:t xml:space="preserve"> </w:t>
      </w:r>
    </w:p>
    <w:p w14:paraId="7502D2DB" w14:textId="154B285E" w:rsidR="00BE763F" w:rsidRDefault="001B516C" w:rsidP="00EF4C92">
      <w:pPr>
        <w:spacing w:after="240" w:line="360" w:lineRule="auto"/>
        <w:ind w:left="720" w:hanging="720"/>
        <w:rPr>
          <w:rFonts w:ascii="Times New Roman" w:hAnsi="Times New Roman" w:cs="Times New Roman"/>
        </w:rPr>
      </w:pPr>
      <w:proofErr w:type="spellStart"/>
      <w:r w:rsidRPr="001B516C">
        <w:rPr>
          <w:rFonts w:ascii="Times New Roman" w:hAnsi="Times New Roman" w:cs="Times New Roman"/>
        </w:rPr>
        <w:lastRenderedPageBreak/>
        <w:t>Stachová</w:t>
      </w:r>
      <w:proofErr w:type="spellEnd"/>
      <w:r w:rsidRPr="001B516C">
        <w:rPr>
          <w:rFonts w:ascii="Times New Roman" w:hAnsi="Times New Roman" w:cs="Times New Roman"/>
        </w:rPr>
        <w:t xml:space="preserve">, K. </w:t>
      </w:r>
      <w:r w:rsidRPr="001B516C">
        <w:rPr>
          <w:rFonts w:ascii="Times New Roman" w:hAnsi="Times New Roman" w:cs="Times New Roman"/>
          <w:i/>
          <w:iCs/>
        </w:rPr>
        <w:t>et al.</w:t>
      </w:r>
      <w:r>
        <w:rPr>
          <w:rFonts w:ascii="Times New Roman" w:hAnsi="Times New Roman" w:cs="Times New Roman"/>
        </w:rPr>
        <w:t xml:space="preserve">, </w:t>
      </w:r>
      <w:r w:rsidRPr="001B516C">
        <w:rPr>
          <w:rFonts w:ascii="Times New Roman" w:hAnsi="Times New Roman" w:cs="Times New Roman"/>
        </w:rPr>
        <w:t>2024</w:t>
      </w:r>
      <w:r>
        <w:rPr>
          <w:rFonts w:ascii="Times New Roman" w:hAnsi="Times New Roman" w:cs="Times New Roman"/>
        </w:rPr>
        <w:t xml:space="preserve">. </w:t>
      </w:r>
      <w:r w:rsidRPr="001B516C">
        <w:rPr>
          <w:rFonts w:ascii="Times New Roman" w:hAnsi="Times New Roman" w:cs="Times New Roman"/>
        </w:rPr>
        <w:t>‘The impact of E-HRM Tools on employee engagement’</w:t>
      </w:r>
      <w:r>
        <w:rPr>
          <w:rFonts w:ascii="Times New Roman" w:hAnsi="Times New Roman" w:cs="Times New Roman"/>
        </w:rPr>
        <w:t xml:space="preserve">. </w:t>
      </w:r>
      <w:r w:rsidRPr="001B516C">
        <w:rPr>
          <w:rFonts w:ascii="Times New Roman" w:hAnsi="Times New Roman" w:cs="Times New Roman"/>
        </w:rPr>
        <w:t xml:space="preserve"> </w:t>
      </w:r>
      <w:r w:rsidRPr="001B516C">
        <w:rPr>
          <w:rFonts w:ascii="Times New Roman" w:hAnsi="Times New Roman" w:cs="Times New Roman"/>
          <w:i/>
          <w:iCs/>
        </w:rPr>
        <w:t>Administrative Sciences</w:t>
      </w:r>
      <w:r w:rsidRPr="001B516C">
        <w:rPr>
          <w:rFonts w:ascii="Times New Roman" w:hAnsi="Times New Roman" w:cs="Times New Roman"/>
        </w:rPr>
        <w:t>, 14(11), p. 303.</w:t>
      </w:r>
      <w:r>
        <w:rPr>
          <w:rFonts w:ascii="Times New Roman" w:hAnsi="Times New Roman" w:cs="Times New Roman"/>
        </w:rPr>
        <w:t xml:space="preserve"> </w:t>
      </w:r>
      <w:hyperlink r:id="rId66" w:history="1">
        <w:r w:rsidRPr="001B516C">
          <w:rPr>
            <w:rStyle w:val="Hyperlink"/>
            <w:rFonts w:ascii="Times New Roman" w:hAnsi="Times New Roman" w:cs="Times New Roman"/>
          </w:rPr>
          <w:t>https://doi.org/10.3390/admsci14110303</w:t>
        </w:r>
      </w:hyperlink>
      <w:r w:rsidRPr="001B516C">
        <w:rPr>
          <w:rFonts w:ascii="Times New Roman" w:hAnsi="Times New Roman" w:cs="Times New Roman"/>
        </w:rPr>
        <w:t>.</w:t>
      </w:r>
      <w:r>
        <w:rPr>
          <w:rFonts w:ascii="Times New Roman" w:hAnsi="Times New Roman" w:cs="Times New Roman"/>
        </w:rPr>
        <w:t xml:space="preserve"> </w:t>
      </w:r>
      <w:r w:rsidRPr="001B516C">
        <w:rPr>
          <w:rFonts w:ascii="Times New Roman" w:hAnsi="Times New Roman" w:cs="Times New Roman"/>
        </w:rPr>
        <w:t xml:space="preserve"> </w:t>
      </w:r>
    </w:p>
    <w:p w14:paraId="6E1D1B94" w14:textId="770CDBAB" w:rsidR="00C9508D" w:rsidRPr="00C9508D" w:rsidRDefault="00C9508D" w:rsidP="00C9508D">
      <w:pPr>
        <w:spacing w:after="240" w:line="360" w:lineRule="auto"/>
        <w:ind w:left="720" w:hanging="720"/>
        <w:rPr>
          <w:rFonts w:ascii="Times New Roman" w:hAnsi="Times New Roman" w:cs="Times New Roman"/>
        </w:rPr>
      </w:pPr>
      <w:r w:rsidRPr="00C9508D">
        <w:rPr>
          <w:rFonts w:ascii="Times New Roman" w:hAnsi="Times New Roman" w:cs="Times New Roman"/>
        </w:rPr>
        <w:t>Tripadvisor</w:t>
      </w:r>
      <w:r>
        <w:rPr>
          <w:rFonts w:ascii="Times New Roman" w:hAnsi="Times New Roman" w:cs="Times New Roman"/>
        </w:rPr>
        <w:t xml:space="preserve">, </w:t>
      </w:r>
      <w:r w:rsidRPr="00C9508D">
        <w:rPr>
          <w:rFonts w:ascii="Times New Roman" w:hAnsi="Times New Roman" w:cs="Times New Roman"/>
        </w:rPr>
        <w:t>2025</w:t>
      </w:r>
      <w:r>
        <w:rPr>
          <w:rFonts w:ascii="Times New Roman" w:hAnsi="Times New Roman" w:cs="Times New Roman"/>
        </w:rPr>
        <w:t xml:space="preserve">. </w:t>
      </w:r>
      <w:r w:rsidRPr="00C9508D">
        <w:rPr>
          <w:rFonts w:ascii="Times New Roman" w:hAnsi="Times New Roman" w:cs="Times New Roman"/>
          <w:i/>
          <w:iCs/>
        </w:rPr>
        <w:t>Novotel Southampton - updated 2025 Prices &amp; Hotel Reviews (</w:t>
      </w:r>
      <w:proofErr w:type="spellStart"/>
      <w:r w:rsidRPr="00C9508D">
        <w:rPr>
          <w:rFonts w:ascii="Times New Roman" w:hAnsi="Times New Roman" w:cs="Times New Roman"/>
          <w:i/>
          <w:iCs/>
        </w:rPr>
        <w:t>england</w:t>
      </w:r>
      <w:proofErr w:type="spellEnd"/>
      <w:r w:rsidRPr="00C9508D">
        <w:rPr>
          <w:rFonts w:ascii="Times New Roman" w:hAnsi="Times New Roman" w:cs="Times New Roman"/>
          <w:i/>
          <w:iCs/>
        </w:rPr>
        <w:t>)</w:t>
      </w:r>
      <w:r w:rsidRPr="00C9508D">
        <w:rPr>
          <w:rFonts w:ascii="Times New Roman" w:hAnsi="Times New Roman" w:cs="Times New Roman"/>
        </w:rPr>
        <w:t xml:space="preserve">, Tripadvisor. </w:t>
      </w:r>
      <w:hyperlink r:id="rId67" w:history="1">
        <w:r w:rsidRPr="00C9508D">
          <w:rPr>
            <w:rStyle w:val="Hyperlink"/>
            <w:rFonts w:ascii="Times New Roman" w:hAnsi="Times New Roman" w:cs="Times New Roman"/>
          </w:rPr>
          <w:t>https://www.tripadvisor.com/Hotel_Review-g186299-d193833-Reviews-Novotel_Southampton-Southampton_Hampshire_England.html</w:t>
        </w:r>
      </w:hyperlink>
      <w:r>
        <w:rPr>
          <w:rFonts w:ascii="Times New Roman" w:hAnsi="Times New Roman" w:cs="Times New Roman"/>
        </w:rPr>
        <w:t xml:space="preserve">. </w:t>
      </w:r>
      <w:r w:rsidRPr="00C9508D">
        <w:rPr>
          <w:rFonts w:ascii="Times New Roman" w:hAnsi="Times New Roman" w:cs="Times New Roman"/>
        </w:rPr>
        <w:t xml:space="preserve">(Accessed: </w:t>
      </w:r>
      <w:r>
        <w:rPr>
          <w:rFonts w:ascii="Times New Roman" w:hAnsi="Times New Roman" w:cs="Times New Roman"/>
        </w:rPr>
        <w:t>1</w:t>
      </w:r>
      <w:r w:rsidRPr="00C9508D">
        <w:rPr>
          <w:rFonts w:ascii="Times New Roman" w:hAnsi="Times New Roman" w:cs="Times New Roman"/>
        </w:rPr>
        <w:t xml:space="preserve">5 </w:t>
      </w:r>
      <w:r>
        <w:rPr>
          <w:rFonts w:ascii="Times New Roman" w:hAnsi="Times New Roman" w:cs="Times New Roman"/>
        </w:rPr>
        <w:t>October</w:t>
      </w:r>
      <w:r w:rsidRPr="00C9508D">
        <w:rPr>
          <w:rFonts w:ascii="Times New Roman" w:hAnsi="Times New Roman" w:cs="Times New Roman"/>
        </w:rPr>
        <w:t xml:space="preserve"> 2025). </w:t>
      </w:r>
    </w:p>
    <w:p w14:paraId="334605DE" w14:textId="033F2985" w:rsidR="00C9508D" w:rsidRDefault="00D938A1" w:rsidP="00A448CE">
      <w:pPr>
        <w:spacing w:after="240" w:line="360" w:lineRule="auto"/>
        <w:ind w:left="720" w:hanging="720"/>
        <w:rPr>
          <w:rFonts w:ascii="Times New Roman" w:hAnsi="Times New Roman" w:cs="Times New Roman"/>
        </w:rPr>
      </w:pPr>
      <w:r w:rsidRPr="00D938A1">
        <w:rPr>
          <w:rFonts w:ascii="Times New Roman" w:hAnsi="Times New Roman" w:cs="Times New Roman"/>
        </w:rPr>
        <w:t>Vallen, G.K. &amp; Valen, Jerome J.</w:t>
      </w:r>
      <w:r>
        <w:rPr>
          <w:rFonts w:ascii="Times New Roman" w:hAnsi="Times New Roman" w:cs="Times New Roman"/>
        </w:rPr>
        <w:t xml:space="preserve">, </w:t>
      </w:r>
      <w:r w:rsidRPr="00D938A1">
        <w:rPr>
          <w:rFonts w:ascii="Times New Roman" w:hAnsi="Times New Roman" w:cs="Times New Roman"/>
        </w:rPr>
        <w:t>2014</w:t>
      </w:r>
      <w:r>
        <w:rPr>
          <w:rFonts w:ascii="Times New Roman" w:hAnsi="Times New Roman" w:cs="Times New Roman"/>
        </w:rPr>
        <w:t xml:space="preserve">. </w:t>
      </w:r>
      <w:r w:rsidRPr="00D938A1">
        <w:rPr>
          <w:rFonts w:ascii="Times New Roman" w:hAnsi="Times New Roman" w:cs="Times New Roman"/>
        </w:rPr>
        <w:t xml:space="preserve">Check-In Check Out: Managing Hotel Operations. 9th Ed. Harlow: Pearson Education Limited. </w:t>
      </w:r>
    </w:p>
    <w:p w14:paraId="1424DAE5" w14:textId="38F1CC3A" w:rsidR="00612E26" w:rsidRDefault="00612E26" w:rsidP="00A448CE">
      <w:pPr>
        <w:spacing w:after="240" w:line="360" w:lineRule="auto"/>
        <w:ind w:left="720" w:hanging="720"/>
        <w:rPr>
          <w:rFonts w:ascii="Times New Roman" w:hAnsi="Times New Roman" w:cs="Times New Roman"/>
        </w:rPr>
      </w:pPr>
      <w:r w:rsidRPr="00612E26">
        <w:rPr>
          <w:rFonts w:ascii="Times New Roman" w:hAnsi="Times New Roman" w:cs="Times New Roman"/>
        </w:rPr>
        <w:t>Veal, A.J., 2017. Research methods for leisure and tourism.</w:t>
      </w:r>
      <w:r>
        <w:rPr>
          <w:rFonts w:ascii="Times New Roman" w:hAnsi="Times New Roman" w:cs="Times New Roman"/>
        </w:rPr>
        <w:t xml:space="preserve"> London.</w:t>
      </w:r>
      <w:r w:rsidRPr="00612E26">
        <w:rPr>
          <w:rFonts w:ascii="Times New Roman" w:hAnsi="Times New Roman" w:cs="Times New Roman"/>
        </w:rPr>
        <w:t xml:space="preserve"> Pearson Uk.</w:t>
      </w:r>
    </w:p>
    <w:p w14:paraId="61F2B325" w14:textId="77777777" w:rsidR="002D2D45" w:rsidRDefault="002C3BB0" w:rsidP="002C3BB0">
      <w:pPr>
        <w:spacing w:after="240" w:line="360" w:lineRule="auto"/>
        <w:ind w:left="720" w:hanging="720"/>
        <w:rPr>
          <w:rFonts w:ascii="Times New Roman" w:hAnsi="Times New Roman" w:cs="Times New Roman"/>
        </w:rPr>
      </w:pPr>
      <w:r w:rsidRPr="002C3BB0">
        <w:rPr>
          <w:rFonts w:ascii="Times New Roman" w:hAnsi="Times New Roman" w:cs="Times New Roman"/>
        </w:rPr>
        <w:t>Wilson, O.</w:t>
      </w:r>
      <w:r>
        <w:rPr>
          <w:rFonts w:ascii="Times New Roman" w:hAnsi="Times New Roman" w:cs="Times New Roman"/>
        </w:rPr>
        <w:t xml:space="preserve">, </w:t>
      </w:r>
      <w:r w:rsidRPr="002C3BB0">
        <w:rPr>
          <w:rFonts w:ascii="Times New Roman" w:hAnsi="Times New Roman" w:cs="Times New Roman"/>
        </w:rPr>
        <w:t>2025</w:t>
      </w:r>
      <w:r>
        <w:rPr>
          <w:rFonts w:ascii="Times New Roman" w:hAnsi="Times New Roman" w:cs="Times New Roman"/>
        </w:rPr>
        <w:t xml:space="preserve">. </w:t>
      </w:r>
      <w:r w:rsidRPr="002C3BB0">
        <w:rPr>
          <w:rFonts w:ascii="Times New Roman" w:hAnsi="Times New Roman" w:cs="Times New Roman"/>
        </w:rPr>
        <w:t>‘Enhancing Operational Efficiency and Guest Satisfaction in Hotel Management: A Strategic Approach’</w:t>
      </w:r>
      <w:r>
        <w:rPr>
          <w:rFonts w:ascii="Times New Roman" w:hAnsi="Times New Roman" w:cs="Times New Roman"/>
        </w:rPr>
        <w:t xml:space="preserve">. </w:t>
      </w:r>
      <w:r w:rsidRPr="002C3BB0">
        <w:rPr>
          <w:rFonts w:ascii="Times New Roman" w:hAnsi="Times New Roman" w:cs="Times New Roman"/>
          <w:i/>
          <w:iCs/>
        </w:rPr>
        <w:t>OTS Canadian Journal</w:t>
      </w:r>
      <w:r w:rsidRPr="002C3BB0">
        <w:rPr>
          <w:rFonts w:ascii="Times New Roman" w:hAnsi="Times New Roman" w:cs="Times New Roman"/>
        </w:rPr>
        <w:t>, 4(5), pp. 72–81.</w:t>
      </w:r>
      <w:r>
        <w:rPr>
          <w:rFonts w:ascii="Times New Roman" w:hAnsi="Times New Roman" w:cs="Times New Roman"/>
        </w:rPr>
        <w:t xml:space="preserve"> </w:t>
      </w:r>
      <w:hyperlink r:id="rId68" w:history="1">
        <w:r w:rsidRPr="001653F1">
          <w:rPr>
            <w:rStyle w:val="Hyperlink"/>
            <w:rFonts w:ascii="Times New Roman" w:hAnsi="Times New Roman" w:cs="Times New Roman"/>
          </w:rPr>
          <w:t>https://doi.org/10.58840/ae2m7f34</w:t>
        </w:r>
      </w:hyperlink>
      <w:r>
        <w:rPr>
          <w:rFonts w:ascii="Times New Roman" w:hAnsi="Times New Roman" w:cs="Times New Roman"/>
        </w:rPr>
        <w:t xml:space="preserve">. </w:t>
      </w:r>
    </w:p>
    <w:p w14:paraId="45A0B88F" w14:textId="5BE3EF34" w:rsidR="002D2D45" w:rsidRPr="002D2D45" w:rsidRDefault="002D2D45" w:rsidP="002D2D45">
      <w:pPr>
        <w:spacing w:after="240" w:line="360" w:lineRule="auto"/>
        <w:ind w:left="720" w:hanging="720"/>
        <w:rPr>
          <w:rFonts w:ascii="Times New Roman" w:hAnsi="Times New Roman" w:cs="Times New Roman"/>
        </w:rPr>
      </w:pPr>
      <w:r w:rsidRPr="002D2D45">
        <w:rPr>
          <w:rFonts w:ascii="Times New Roman" w:hAnsi="Times New Roman" w:cs="Times New Roman"/>
        </w:rPr>
        <w:t>Wirtz, J. and Zeithaml, V.</w:t>
      </w:r>
      <w:r>
        <w:rPr>
          <w:rFonts w:ascii="Times New Roman" w:hAnsi="Times New Roman" w:cs="Times New Roman"/>
        </w:rPr>
        <w:t xml:space="preserve">, </w:t>
      </w:r>
      <w:r w:rsidRPr="002D2D45">
        <w:rPr>
          <w:rFonts w:ascii="Times New Roman" w:hAnsi="Times New Roman" w:cs="Times New Roman"/>
        </w:rPr>
        <w:t>2017</w:t>
      </w:r>
      <w:r>
        <w:rPr>
          <w:rFonts w:ascii="Times New Roman" w:hAnsi="Times New Roman" w:cs="Times New Roman"/>
        </w:rPr>
        <w:t xml:space="preserve">. </w:t>
      </w:r>
      <w:r w:rsidRPr="002D2D45">
        <w:rPr>
          <w:rFonts w:ascii="Times New Roman" w:hAnsi="Times New Roman" w:cs="Times New Roman"/>
        </w:rPr>
        <w:t>‘Cost-effective service excellence’</w:t>
      </w:r>
      <w:r>
        <w:rPr>
          <w:rFonts w:ascii="Times New Roman" w:hAnsi="Times New Roman" w:cs="Times New Roman"/>
        </w:rPr>
        <w:t xml:space="preserve">. </w:t>
      </w:r>
      <w:r w:rsidRPr="002D2D45">
        <w:rPr>
          <w:rFonts w:ascii="Times New Roman" w:hAnsi="Times New Roman" w:cs="Times New Roman"/>
          <w:i/>
          <w:iCs/>
        </w:rPr>
        <w:t>Journal of the Academy of Marketing Science</w:t>
      </w:r>
      <w:r w:rsidRPr="002D2D45">
        <w:rPr>
          <w:rFonts w:ascii="Times New Roman" w:hAnsi="Times New Roman" w:cs="Times New Roman"/>
        </w:rPr>
        <w:t xml:space="preserve">, 46(1), pp. 59–80. </w:t>
      </w:r>
      <w:hyperlink r:id="rId69" w:history="1">
        <w:r w:rsidRPr="002D2D45">
          <w:rPr>
            <w:rStyle w:val="Hyperlink"/>
            <w:rFonts w:ascii="Times New Roman" w:hAnsi="Times New Roman" w:cs="Times New Roman"/>
          </w:rPr>
          <w:t>https://doi.org/10.1007/s11747-017-0560-7</w:t>
        </w:r>
      </w:hyperlink>
      <w:r w:rsidRPr="002D2D45">
        <w:rPr>
          <w:rFonts w:ascii="Times New Roman" w:hAnsi="Times New Roman" w:cs="Times New Roman"/>
        </w:rPr>
        <w:t>.</w:t>
      </w:r>
      <w:r>
        <w:rPr>
          <w:rFonts w:ascii="Times New Roman" w:hAnsi="Times New Roman" w:cs="Times New Roman"/>
        </w:rPr>
        <w:t xml:space="preserve"> </w:t>
      </w:r>
      <w:r w:rsidRPr="002D2D45">
        <w:rPr>
          <w:rFonts w:ascii="Times New Roman" w:hAnsi="Times New Roman" w:cs="Times New Roman"/>
        </w:rPr>
        <w:t xml:space="preserve"> </w:t>
      </w:r>
    </w:p>
    <w:p w14:paraId="4C0AB9BD" w14:textId="14E4FBB3" w:rsidR="00C17150" w:rsidRDefault="002C3BB0" w:rsidP="00E92B16">
      <w:pPr>
        <w:spacing w:after="240" w:line="360" w:lineRule="auto"/>
        <w:ind w:left="720" w:hanging="720"/>
        <w:rPr>
          <w:rFonts w:ascii="Times New Roman" w:hAnsi="Times New Roman" w:cs="Times New Roman"/>
        </w:rPr>
      </w:pPr>
      <w:r w:rsidRPr="002C3BB0">
        <w:rPr>
          <w:rFonts w:ascii="Times New Roman" w:hAnsi="Times New Roman" w:cs="Times New Roman"/>
        </w:rPr>
        <w:t xml:space="preserve"> </w:t>
      </w:r>
      <w:r w:rsidR="007F2B27" w:rsidRPr="007F2B27">
        <w:rPr>
          <w:rFonts w:ascii="Times New Roman" w:hAnsi="Times New Roman" w:cs="Times New Roman"/>
        </w:rPr>
        <w:t>Wu, Y., Li, J. and Liu, J.</w:t>
      </w:r>
      <w:r w:rsidR="007F2B27">
        <w:rPr>
          <w:rFonts w:ascii="Times New Roman" w:hAnsi="Times New Roman" w:cs="Times New Roman"/>
        </w:rPr>
        <w:t xml:space="preserve">, </w:t>
      </w:r>
      <w:r w:rsidR="007F2B27" w:rsidRPr="007F2B27">
        <w:rPr>
          <w:rFonts w:ascii="Times New Roman" w:hAnsi="Times New Roman" w:cs="Times New Roman"/>
        </w:rPr>
        <w:t>2024</w:t>
      </w:r>
      <w:r w:rsidR="007F2B27">
        <w:rPr>
          <w:rFonts w:ascii="Times New Roman" w:hAnsi="Times New Roman" w:cs="Times New Roman"/>
        </w:rPr>
        <w:t xml:space="preserve">. </w:t>
      </w:r>
      <w:r w:rsidR="007F2B27" w:rsidRPr="007F2B27">
        <w:rPr>
          <w:rFonts w:ascii="Times New Roman" w:hAnsi="Times New Roman" w:cs="Times New Roman"/>
        </w:rPr>
        <w:t>‘Trends in digitalized hospitality services: Accor Hotels Group’s digital transformation’</w:t>
      </w:r>
      <w:r w:rsidR="007F2B27">
        <w:rPr>
          <w:rFonts w:ascii="Times New Roman" w:hAnsi="Times New Roman" w:cs="Times New Roman"/>
        </w:rPr>
        <w:t xml:space="preserve">. </w:t>
      </w:r>
      <w:r w:rsidR="007F2B27" w:rsidRPr="007F2B27">
        <w:rPr>
          <w:rFonts w:ascii="Times New Roman" w:hAnsi="Times New Roman" w:cs="Times New Roman"/>
          <w:i/>
          <w:iCs/>
        </w:rPr>
        <w:t>Journal of Design Service and Social Innovation</w:t>
      </w:r>
      <w:r w:rsidR="007F2B27" w:rsidRPr="007F2B27">
        <w:rPr>
          <w:rFonts w:ascii="Times New Roman" w:hAnsi="Times New Roman" w:cs="Times New Roman"/>
        </w:rPr>
        <w:t>, pp. 65–86.</w:t>
      </w:r>
      <w:r w:rsidR="007F2B27">
        <w:rPr>
          <w:rFonts w:ascii="Times New Roman" w:hAnsi="Times New Roman" w:cs="Times New Roman"/>
        </w:rPr>
        <w:t xml:space="preserve"> </w:t>
      </w:r>
      <w:hyperlink r:id="rId70" w:history="1">
        <w:r w:rsidR="007F2B27" w:rsidRPr="001653F1">
          <w:rPr>
            <w:rStyle w:val="Hyperlink"/>
            <w:rFonts w:ascii="Times New Roman" w:hAnsi="Times New Roman" w:cs="Times New Roman"/>
          </w:rPr>
          <w:t>https://doi.org/10.59528/ms.jdssi2024.1031a23</w:t>
        </w:r>
      </w:hyperlink>
      <w:r w:rsidR="007F2B27" w:rsidRPr="007F2B27">
        <w:rPr>
          <w:rFonts w:ascii="Times New Roman" w:hAnsi="Times New Roman" w:cs="Times New Roman"/>
        </w:rPr>
        <w:t>.</w:t>
      </w:r>
      <w:r w:rsidR="007F2B27">
        <w:rPr>
          <w:rFonts w:ascii="Times New Roman" w:hAnsi="Times New Roman" w:cs="Times New Roman"/>
        </w:rPr>
        <w:t xml:space="preserve"> </w:t>
      </w:r>
    </w:p>
    <w:p w14:paraId="787EF68B" w14:textId="5951CBC6" w:rsidR="005B241D" w:rsidRPr="005B241D" w:rsidRDefault="005B241D" w:rsidP="005B241D">
      <w:pPr>
        <w:spacing w:after="240" w:line="360" w:lineRule="auto"/>
        <w:ind w:left="720" w:hanging="720"/>
        <w:rPr>
          <w:rFonts w:ascii="Times New Roman" w:hAnsi="Times New Roman" w:cs="Times New Roman"/>
        </w:rPr>
      </w:pPr>
      <w:r w:rsidRPr="005B241D">
        <w:rPr>
          <w:rFonts w:ascii="Times New Roman" w:hAnsi="Times New Roman" w:cs="Times New Roman"/>
        </w:rPr>
        <w:t>Yadav, N. and Raju, S.S</w:t>
      </w:r>
      <w:r>
        <w:rPr>
          <w:rFonts w:ascii="Times New Roman" w:hAnsi="Times New Roman" w:cs="Times New Roman"/>
        </w:rPr>
        <w:t xml:space="preserve">., </w:t>
      </w:r>
      <w:r w:rsidRPr="005B241D">
        <w:rPr>
          <w:rFonts w:ascii="Times New Roman" w:hAnsi="Times New Roman" w:cs="Times New Roman"/>
        </w:rPr>
        <w:t>2025</w:t>
      </w:r>
      <w:r>
        <w:rPr>
          <w:rFonts w:ascii="Times New Roman" w:hAnsi="Times New Roman" w:cs="Times New Roman"/>
        </w:rPr>
        <w:t xml:space="preserve">. </w:t>
      </w:r>
      <w:r w:rsidRPr="005B241D">
        <w:rPr>
          <w:rFonts w:ascii="Times New Roman" w:hAnsi="Times New Roman" w:cs="Times New Roman"/>
        </w:rPr>
        <w:t>‘Smart Hotel Technologies Redefining Guest convenience and operational efficiency’</w:t>
      </w:r>
      <w:r>
        <w:rPr>
          <w:rFonts w:ascii="Times New Roman" w:hAnsi="Times New Roman" w:cs="Times New Roman"/>
        </w:rPr>
        <w:t xml:space="preserve">. </w:t>
      </w:r>
      <w:r w:rsidRPr="005B241D">
        <w:rPr>
          <w:rFonts w:ascii="Times New Roman" w:hAnsi="Times New Roman" w:cs="Times New Roman"/>
          <w:i/>
          <w:iCs/>
        </w:rPr>
        <w:t xml:space="preserve">Advances in Hospitality, Tourism, and the </w:t>
      </w:r>
      <w:proofErr w:type="gramStart"/>
      <w:r w:rsidRPr="005B241D">
        <w:rPr>
          <w:rFonts w:ascii="Times New Roman" w:hAnsi="Times New Roman" w:cs="Times New Roman"/>
          <w:i/>
          <w:iCs/>
        </w:rPr>
        <w:t>Services</w:t>
      </w:r>
      <w:proofErr w:type="gramEnd"/>
      <w:r w:rsidRPr="005B241D">
        <w:rPr>
          <w:rFonts w:ascii="Times New Roman" w:hAnsi="Times New Roman" w:cs="Times New Roman"/>
          <w:i/>
          <w:iCs/>
        </w:rPr>
        <w:t xml:space="preserve"> Industry</w:t>
      </w:r>
      <w:r w:rsidRPr="005B241D">
        <w:rPr>
          <w:rFonts w:ascii="Times New Roman" w:hAnsi="Times New Roman" w:cs="Times New Roman"/>
        </w:rPr>
        <w:t xml:space="preserve">, pp. 25–56. </w:t>
      </w:r>
      <w:hyperlink r:id="rId71" w:history="1">
        <w:r w:rsidRPr="005B241D">
          <w:rPr>
            <w:rStyle w:val="Hyperlink"/>
            <w:rFonts w:ascii="Times New Roman" w:hAnsi="Times New Roman" w:cs="Times New Roman"/>
          </w:rPr>
          <w:t>https://doi.org/10.4018/979-8-3693-7127-5.ch002</w:t>
        </w:r>
      </w:hyperlink>
      <w:r w:rsidRPr="005B241D">
        <w:rPr>
          <w:rFonts w:ascii="Times New Roman" w:hAnsi="Times New Roman" w:cs="Times New Roman"/>
        </w:rPr>
        <w:t>.</w:t>
      </w:r>
      <w:r>
        <w:rPr>
          <w:rFonts w:ascii="Times New Roman" w:hAnsi="Times New Roman" w:cs="Times New Roman"/>
        </w:rPr>
        <w:t xml:space="preserve"> </w:t>
      </w:r>
      <w:r w:rsidRPr="005B241D">
        <w:rPr>
          <w:rFonts w:ascii="Times New Roman" w:hAnsi="Times New Roman" w:cs="Times New Roman"/>
        </w:rPr>
        <w:t xml:space="preserve"> </w:t>
      </w:r>
    </w:p>
    <w:p w14:paraId="58694AFB" w14:textId="569E3D14" w:rsidR="002C3BB0" w:rsidRDefault="00C17150" w:rsidP="002C3BB0">
      <w:pPr>
        <w:spacing w:after="240" w:line="360" w:lineRule="auto"/>
        <w:ind w:left="720" w:hanging="720"/>
        <w:rPr>
          <w:rFonts w:ascii="Times New Roman" w:hAnsi="Times New Roman" w:cs="Times New Roman"/>
        </w:rPr>
      </w:pPr>
      <w:r w:rsidRPr="00C17150">
        <w:rPr>
          <w:rFonts w:ascii="Times New Roman" w:hAnsi="Times New Roman" w:cs="Times New Roman"/>
        </w:rPr>
        <w:t>Yin, R.K., 2018. Case study research and applications (Vol. 6). Thousand Oaks, CA: Sage.</w:t>
      </w:r>
      <w:r w:rsidR="002C3BB0" w:rsidRPr="002C3BB0">
        <w:rPr>
          <w:rFonts w:ascii="Times New Roman" w:hAnsi="Times New Roman" w:cs="Times New Roman"/>
        </w:rPr>
        <w:t xml:space="preserve"> </w:t>
      </w:r>
    </w:p>
    <w:p w14:paraId="0BC3ED34" w14:textId="77777777" w:rsidR="00C122A3" w:rsidRPr="002C3BB0" w:rsidRDefault="00C122A3" w:rsidP="002C3BB0">
      <w:pPr>
        <w:spacing w:after="240" w:line="360" w:lineRule="auto"/>
        <w:ind w:left="720" w:hanging="720"/>
        <w:rPr>
          <w:rFonts w:ascii="Times New Roman" w:hAnsi="Times New Roman" w:cs="Times New Roman"/>
        </w:rPr>
      </w:pPr>
    </w:p>
    <w:p w14:paraId="1D0158C7" w14:textId="77777777" w:rsidR="002C3BB0" w:rsidRDefault="002C3BB0" w:rsidP="00283B62">
      <w:pPr>
        <w:spacing w:after="240" w:line="360" w:lineRule="auto"/>
        <w:ind w:left="720" w:hanging="720"/>
        <w:rPr>
          <w:rFonts w:ascii="Times New Roman" w:hAnsi="Times New Roman" w:cs="Times New Roman"/>
        </w:rPr>
      </w:pPr>
    </w:p>
    <w:p w14:paraId="6E665460" w14:textId="77777777" w:rsidR="00283B62" w:rsidRPr="00283B62" w:rsidRDefault="00283B62" w:rsidP="00283B62">
      <w:pPr>
        <w:spacing w:after="240" w:line="360" w:lineRule="auto"/>
        <w:ind w:left="720" w:hanging="720"/>
        <w:rPr>
          <w:rFonts w:ascii="Times New Roman" w:hAnsi="Times New Roman" w:cs="Times New Roman"/>
        </w:rPr>
      </w:pPr>
    </w:p>
    <w:p w14:paraId="5BE8E28D" w14:textId="77777777" w:rsidR="00283B62" w:rsidRDefault="00283B62" w:rsidP="009C1B80">
      <w:pPr>
        <w:spacing w:after="240" w:line="360" w:lineRule="auto"/>
        <w:rPr>
          <w:rFonts w:ascii="Times New Roman" w:hAnsi="Times New Roman" w:cs="Times New Roman"/>
        </w:rPr>
      </w:pPr>
    </w:p>
    <w:p w14:paraId="5F0D7759" w14:textId="4EBBA428" w:rsidR="000776E5" w:rsidRPr="000776E5" w:rsidRDefault="00CB7BC0" w:rsidP="00897201">
      <w:pPr>
        <w:spacing w:after="240" w:line="360" w:lineRule="auto"/>
        <w:ind w:left="720" w:hanging="720"/>
        <w:rPr>
          <w:rFonts w:ascii="Times New Roman" w:hAnsi="Times New Roman" w:cs="Times New Roman"/>
        </w:rPr>
      </w:pPr>
      <w:r w:rsidRPr="000B6C20">
        <w:rPr>
          <w:rFonts w:ascii="Times New Roman" w:hAnsi="Times New Roman" w:cs="Times New Roman"/>
        </w:rPr>
        <w:t xml:space="preserve">. </w:t>
      </w:r>
      <w:bookmarkEnd w:id="25"/>
    </w:p>
    <w:sectPr w:rsidR="000776E5" w:rsidRPr="000776E5">
      <w:headerReference w:type="default" r:id="rId7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80CB36" w14:textId="77777777" w:rsidR="00052486" w:rsidRDefault="00052486" w:rsidP="00E86B64">
      <w:pPr>
        <w:spacing w:after="0" w:line="240" w:lineRule="auto"/>
      </w:pPr>
      <w:r>
        <w:separator/>
      </w:r>
    </w:p>
  </w:endnote>
  <w:endnote w:type="continuationSeparator" w:id="0">
    <w:p w14:paraId="02CB4FBA" w14:textId="77777777" w:rsidR="00052486" w:rsidRDefault="00052486" w:rsidP="00E86B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91F625" w14:textId="77777777" w:rsidR="00052486" w:rsidRDefault="00052486" w:rsidP="00E86B64">
      <w:pPr>
        <w:spacing w:after="0" w:line="240" w:lineRule="auto"/>
      </w:pPr>
      <w:r>
        <w:separator/>
      </w:r>
    </w:p>
  </w:footnote>
  <w:footnote w:type="continuationSeparator" w:id="0">
    <w:p w14:paraId="15D40922" w14:textId="77777777" w:rsidR="00052486" w:rsidRDefault="00052486" w:rsidP="00E86B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B155AF" w14:textId="20DC6547" w:rsidR="00E86B64" w:rsidRDefault="0052627C">
    <w:pPr>
      <w:pStyle w:val="Header"/>
      <w:jc w:val="right"/>
    </w:pPr>
    <w:r>
      <w:t>Hotel Administration</w:t>
    </w:r>
    <w:r w:rsidR="00E86B64">
      <w:t xml:space="preserve">     </w:t>
    </w:r>
    <w:sdt>
      <w:sdtPr>
        <w:id w:val="1388219084"/>
        <w:docPartObj>
          <w:docPartGallery w:val="Page Numbers (Top of Page)"/>
          <w:docPartUnique/>
        </w:docPartObj>
      </w:sdtPr>
      <w:sdtEndPr>
        <w:rPr>
          <w:noProof/>
        </w:rPr>
      </w:sdtEndPr>
      <w:sdtContent>
        <w:r w:rsidR="00E86B64">
          <w:fldChar w:fldCharType="begin"/>
        </w:r>
        <w:r w:rsidR="00E86B64">
          <w:instrText xml:space="preserve"> PAGE   \* MERGEFORMAT </w:instrText>
        </w:r>
        <w:r w:rsidR="00E86B64">
          <w:fldChar w:fldCharType="separate"/>
        </w:r>
        <w:r w:rsidR="00E86B64">
          <w:rPr>
            <w:noProof/>
          </w:rPr>
          <w:t>2</w:t>
        </w:r>
        <w:r w:rsidR="00E86B64">
          <w:rPr>
            <w:noProof/>
          </w:rPr>
          <w:fldChar w:fldCharType="end"/>
        </w:r>
      </w:sdtContent>
    </w:sdt>
  </w:p>
  <w:p w14:paraId="3161E30C" w14:textId="77777777" w:rsidR="00E86B64" w:rsidRDefault="00E86B6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B65ED4"/>
    <w:multiLevelType w:val="hybridMultilevel"/>
    <w:tmpl w:val="4EB628D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2EED669D"/>
    <w:multiLevelType w:val="hybridMultilevel"/>
    <w:tmpl w:val="A75C24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54442EA"/>
    <w:multiLevelType w:val="hybridMultilevel"/>
    <w:tmpl w:val="B3DC6C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F735C8D"/>
    <w:multiLevelType w:val="hybridMultilevel"/>
    <w:tmpl w:val="B75A71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65797387">
    <w:abstractNumId w:val="2"/>
  </w:num>
  <w:num w:numId="2" w16cid:durableId="1760522201">
    <w:abstractNumId w:val="1"/>
  </w:num>
  <w:num w:numId="3" w16cid:durableId="69354888">
    <w:abstractNumId w:val="0"/>
  </w:num>
  <w:num w:numId="4" w16cid:durableId="144160709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6B64"/>
    <w:rsid w:val="00001BCC"/>
    <w:rsid w:val="000027AE"/>
    <w:rsid w:val="00016CC7"/>
    <w:rsid w:val="00026A43"/>
    <w:rsid w:val="00034CB2"/>
    <w:rsid w:val="00034D12"/>
    <w:rsid w:val="00035249"/>
    <w:rsid w:val="000408F9"/>
    <w:rsid w:val="000447D0"/>
    <w:rsid w:val="000461D0"/>
    <w:rsid w:val="000504A8"/>
    <w:rsid w:val="00052486"/>
    <w:rsid w:val="00053B97"/>
    <w:rsid w:val="000637D9"/>
    <w:rsid w:val="00066010"/>
    <w:rsid w:val="00067E4F"/>
    <w:rsid w:val="000708A6"/>
    <w:rsid w:val="000776E5"/>
    <w:rsid w:val="00083E30"/>
    <w:rsid w:val="00085403"/>
    <w:rsid w:val="000A209B"/>
    <w:rsid w:val="000A4356"/>
    <w:rsid w:val="000A7B2E"/>
    <w:rsid w:val="000B44FB"/>
    <w:rsid w:val="000B5021"/>
    <w:rsid w:val="000B6592"/>
    <w:rsid w:val="000B6C20"/>
    <w:rsid w:val="000E37F8"/>
    <w:rsid w:val="000E4ECB"/>
    <w:rsid w:val="000E597F"/>
    <w:rsid w:val="00102928"/>
    <w:rsid w:val="00112530"/>
    <w:rsid w:val="00115C5A"/>
    <w:rsid w:val="00117E06"/>
    <w:rsid w:val="00125F02"/>
    <w:rsid w:val="001264D0"/>
    <w:rsid w:val="00132961"/>
    <w:rsid w:val="0013497C"/>
    <w:rsid w:val="0015128A"/>
    <w:rsid w:val="0015470B"/>
    <w:rsid w:val="00154D5A"/>
    <w:rsid w:val="00163DE0"/>
    <w:rsid w:val="00164E31"/>
    <w:rsid w:val="00165DF0"/>
    <w:rsid w:val="0016672F"/>
    <w:rsid w:val="00167E87"/>
    <w:rsid w:val="00170E58"/>
    <w:rsid w:val="00172E4C"/>
    <w:rsid w:val="00173D39"/>
    <w:rsid w:val="00185639"/>
    <w:rsid w:val="00194624"/>
    <w:rsid w:val="00197B16"/>
    <w:rsid w:val="001B516C"/>
    <w:rsid w:val="001B5E83"/>
    <w:rsid w:val="001D1954"/>
    <w:rsid w:val="001D3A83"/>
    <w:rsid w:val="001D6307"/>
    <w:rsid w:val="001D7F49"/>
    <w:rsid w:val="001E0154"/>
    <w:rsid w:val="001E08CD"/>
    <w:rsid w:val="001E160C"/>
    <w:rsid w:val="001E1C26"/>
    <w:rsid w:val="001E460D"/>
    <w:rsid w:val="001E6964"/>
    <w:rsid w:val="001F2BAE"/>
    <w:rsid w:val="00201042"/>
    <w:rsid w:val="002152E0"/>
    <w:rsid w:val="00216532"/>
    <w:rsid w:val="002221DC"/>
    <w:rsid w:val="00225D96"/>
    <w:rsid w:val="00227120"/>
    <w:rsid w:val="00230DCB"/>
    <w:rsid w:val="00242412"/>
    <w:rsid w:val="00242DB0"/>
    <w:rsid w:val="002437F6"/>
    <w:rsid w:val="00243B88"/>
    <w:rsid w:val="0024528C"/>
    <w:rsid w:val="002466B6"/>
    <w:rsid w:val="00251488"/>
    <w:rsid w:val="0026030A"/>
    <w:rsid w:val="00272166"/>
    <w:rsid w:val="00283B62"/>
    <w:rsid w:val="002875F1"/>
    <w:rsid w:val="00291C4C"/>
    <w:rsid w:val="002951FE"/>
    <w:rsid w:val="00296D7E"/>
    <w:rsid w:val="002A59F6"/>
    <w:rsid w:val="002A5C72"/>
    <w:rsid w:val="002A5D7A"/>
    <w:rsid w:val="002A61D8"/>
    <w:rsid w:val="002C2AF7"/>
    <w:rsid w:val="002C3BB0"/>
    <w:rsid w:val="002C57F5"/>
    <w:rsid w:val="002C7754"/>
    <w:rsid w:val="002D2D45"/>
    <w:rsid w:val="002E602B"/>
    <w:rsid w:val="002E6EB9"/>
    <w:rsid w:val="002F4416"/>
    <w:rsid w:val="002F4B4C"/>
    <w:rsid w:val="002F7D13"/>
    <w:rsid w:val="00302FD9"/>
    <w:rsid w:val="00313513"/>
    <w:rsid w:val="00313DA4"/>
    <w:rsid w:val="00314848"/>
    <w:rsid w:val="00317F94"/>
    <w:rsid w:val="00322F6C"/>
    <w:rsid w:val="0032312E"/>
    <w:rsid w:val="0032677F"/>
    <w:rsid w:val="00326E04"/>
    <w:rsid w:val="003312E9"/>
    <w:rsid w:val="0034062F"/>
    <w:rsid w:val="00344F98"/>
    <w:rsid w:val="003641E4"/>
    <w:rsid w:val="003642B4"/>
    <w:rsid w:val="003654A2"/>
    <w:rsid w:val="00372339"/>
    <w:rsid w:val="00376319"/>
    <w:rsid w:val="003926B0"/>
    <w:rsid w:val="003929DF"/>
    <w:rsid w:val="003A27BA"/>
    <w:rsid w:val="003B4FF5"/>
    <w:rsid w:val="003B6015"/>
    <w:rsid w:val="003C00C4"/>
    <w:rsid w:val="003C0ED1"/>
    <w:rsid w:val="003C3F45"/>
    <w:rsid w:val="003C7CBE"/>
    <w:rsid w:val="003D7B37"/>
    <w:rsid w:val="003E2656"/>
    <w:rsid w:val="003E2692"/>
    <w:rsid w:val="003E7828"/>
    <w:rsid w:val="003F2C86"/>
    <w:rsid w:val="00404107"/>
    <w:rsid w:val="00405904"/>
    <w:rsid w:val="00411E3F"/>
    <w:rsid w:val="004123F7"/>
    <w:rsid w:val="00414515"/>
    <w:rsid w:val="00422166"/>
    <w:rsid w:val="004226AE"/>
    <w:rsid w:val="00423C0C"/>
    <w:rsid w:val="00425B58"/>
    <w:rsid w:val="00426DDD"/>
    <w:rsid w:val="004277F4"/>
    <w:rsid w:val="00430B37"/>
    <w:rsid w:val="004334E8"/>
    <w:rsid w:val="00444638"/>
    <w:rsid w:val="0045212D"/>
    <w:rsid w:val="00456C3A"/>
    <w:rsid w:val="00462EC8"/>
    <w:rsid w:val="004704B6"/>
    <w:rsid w:val="00492092"/>
    <w:rsid w:val="00494D36"/>
    <w:rsid w:val="004A03F0"/>
    <w:rsid w:val="004A4CC4"/>
    <w:rsid w:val="004B3ADE"/>
    <w:rsid w:val="004B62A2"/>
    <w:rsid w:val="004B7155"/>
    <w:rsid w:val="004C707B"/>
    <w:rsid w:val="004C79AD"/>
    <w:rsid w:val="004D0908"/>
    <w:rsid w:val="004F3D1A"/>
    <w:rsid w:val="005064F4"/>
    <w:rsid w:val="005107C9"/>
    <w:rsid w:val="00521A0E"/>
    <w:rsid w:val="00525A59"/>
    <w:rsid w:val="0052627C"/>
    <w:rsid w:val="005339C9"/>
    <w:rsid w:val="0053572E"/>
    <w:rsid w:val="00536349"/>
    <w:rsid w:val="00541B11"/>
    <w:rsid w:val="00545575"/>
    <w:rsid w:val="005476E1"/>
    <w:rsid w:val="00551C5B"/>
    <w:rsid w:val="0057363B"/>
    <w:rsid w:val="0058105B"/>
    <w:rsid w:val="00582B54"/>
    <w:rsid w:val="00587B4B"/>
    <w:rsid w:val="0059136B"/>
    <w:rsid w:val="00594418"/>
    <w:rsid w:val="005944DE"/>
    <w:rsid w:val="005950D5"/>
    <w:rsid w:val="005960F9"/>
    <w:rsid w:val="005B241D"/>
    <w:rsid w:val="005B4B65"/>
    <w:rsid w:val="005B7018"/>
    <w:rsid w:val="005D1FD0"/>
    <w:rsid w:val="005D7057"/>
    <w:rsid w:val="005E1FC6"/>
    <w:rsid w:val="005F529F"/>
    <w:rsid w:val="00603C49"/>
    <w:rsid w:val="00605DD2"/>
    <w:rsid w:val="00607478"/>
    <w:rsid w:val="00612E26"/>
    <w:rsid w:val="0062018C"/>
    <w:rsid w:val="00626B5C"/>
    <w:rsid w:val="006428E2"/>
    <w:rsid w:val="00645E9C"/>
    <w:rsid w:val="00651C0A"/>
    <w:rsid w:val="0065796A"/>
    <w:rsid w:val="00660116"/>
    <w:rsid w:val="006601A8"/>
    <w:rsid w:val="00660395"/>
    <w:rsid w:val="00661C7B"/>
    <w:rsid w:val="00666D02"/>
    <w:rsid w:val="00670ED5"/>
    <w:rsid w:val="006825DB"/>
    <w:rsid w:val="00682D21"/>
    <w:rsid w:val="00694EA8"/>
    <w:rsid w:val="006A18F0"/>
    <w:rsid w:val="006A6C6C"/>
    <w:rsid w:val="006B5675"/>
    <w:rsid w:val="006B7616"/>
    <w:rsid w:val="006C7656"/>
    <w:rsid w:val="006E5BC6"/>
    <w:rsid w:val="006F035F"/>
    <w:rsid w:val="006F212C"/>
    <w:rsid w:val="006F4869"/>
    <w:rsid w:val="006F59CD"/>
    <w:rsid w:val="006F7404"/>
    <w:rsid w:val="00701B95"/>
    <w:rsid w:val="00702067"/>
    <w:rsid w:val="007021AA"/>
    <w:rsid w:val="00711147"/>
    <w:rsid w:val="007118A1"/>
    <w:rsid w:val="00721A2E"/>
    <w:rsid w:val="0072523B"/>
    <w:rsid w:val="00733B6D"/>
    <w:rsid w:val="00741E71"/>
    <w:rsid w:val="00763BF8"/>
    <w:rsid w:val="007831EB"/>
    <w:rsid w:val="0078507F"/>
    <w:rsid w:val="0079071B"/>
    <w:rsid w:val="00793FFF"/>
    <w:rsid w:val="00797BC6"/>
    <w:rsid w:val="007A10E5"/>
    <w:rsid w:val="007B4E1C"/>
    <w:rsid w:val="007B71AA"/>
    <w:rsid w:val="007C55F4"/>
    <w:rsid w:val="007D023C"/>
    <w:rsid w:val="007E150A"/>
    <w:rsid w:val="007E21C8"/>
    <w:rsid w:val="007E262C"/>
    <w:rsid w:val="007E5E7D"/>
    <w:rsid w:val="007E6D19"/>
    <w:rsid w:val="007F2508"/>
    <w:rsid w:val="007F2B27"/>
    <w:rsid w:val="00800A09"/>
    <w:rsid w:val="00812CB1"/>
    <w:rsid w:val="00814181"/>
    <w:rsid w:val="00833577"/>
    <w:rsid w:val="00833A4E"/>
    <w:rsid w:val="00833AD1"/>
    <w:rsid w:val="00850270"/>
    <w:rsid w:val="00863555"/>
    <w:rsid w:val="00863EFD"/>
    <w:rsid w:val="0087165C"/>
    <w:rsid w:val="008723B7"/>
    <w:rsid w:val="008851A8"/>
    <w:rsid w:val="008944C2"/>
    <w:rsid w:val="00895091"/>
    <w:rsid w:val="00897201"/>
    <w:rsid w:val="008A599E"/>
    <w:rsid w:val="008B103E"/>
    <w:rsid w:val="008B3115"/>
    <w:rsid w:val="008B5622"/>
    <w:rsid w:val="008C316E"/>
    <w:rsid w:val="008D016B"/>
    <w:rsid w:val="008E0154"/>
    <w:rsid w:val="008F1F15"/>
    <w:rsid w:val="0090032A"/>
    <w:rsid w:val="00900FA2"/>
    <w:rsid w:val="0091276E"/>
    <w:rsid w:val="009134F1"/>
    <w:rsid w:val="00920589"/>
    <w:rsid w:val="009254C5"/>
    <w:rsid w:val="009265A4"/>
    <w:rsid w:val="00932BC0"/>
    <w:rsid w:val="00940BB1"/>
    <w:rsid w:val="00954613"/>
    <w:rsid w:val="0095470B"/>
    <w:rsid w:val="0095719D"/>
    <w:rsid w:val="00960360"/>
    <w:rsid w:val="00971958"/>
    <w:rsid w:val="009770B4"/>
    <w:rsid w:val="00977BBB"/>
    <w:rsid w:val="0098165A"/>
    <w:rsid w:val="009863A3"/>
    <w:rsid w:val="00986B81"/>
    <w:rsid w:val="009969C5"/>
    <w:rsid w:val="009B1044"/>
    <w:rsid w:val="009B3DD0"/>
    <w:rsid w:val="009C1B80"/>
    <w:rsid w:val="009C2D3C"/>
    <w:rsid w:val="009C5250"/>
    <w:rsid w:val="009C57AE"/>
    <w:rsid w:val="009D239D"/>
    <w:rsid w:val="009E1D3B"/>
    <w:rsid w:val="009E37F1"/>
    <w:rsid w:val="009E6F7F"/>
    <w:rsid w:val="009E6FCB"/>
    <w:rsid w:val="009F112A"/>
    <w:rsid w:val="009F208A"/>
    <w:rsid w:val="009F6101"/>
    <w:rsid w:val="00A0062C"/>
    <w:rsid w:val="00A0246E"/>
    <w:rsid w:val="00A059E0"/>
    <w:rsid w:val="00A2089B"/>
    <w:rsid w:val="00A210A3"/>
    <w:rsid w:val="00A246D0"/>
    <w:rsid w:val="00A37C92"/>
    <w:rsid w:val="00A448CE"/>
    <w:rsid w:val="00A45EB3"/>
    <w:rsid w:val="00A46E85"/>
    <w:rsid w:val="00A477C6"/>
    <w:rsid w:val="00A53D1A"/>
    <w:rsid w:val="00A6254C"/>
    <w:rsid w:val="00A63F85"/>
    <w:rsid w:val="00A703AD"/>
    <w:rsid w:val="00A7049E"/>
    <w:rsid w:val="00A7197C"/>
    <w:rsid w:val="00A71DA6"/>
    <w:rsid w:val="00A77D71"/>
    <w:rsid w:val="00A82294"/>
    <w:rsid w:val="00A8413C"/>
    <w:rsid w:val="00A85AB7"/>
    <w:rsid w:val="00A87E07"/>
    <w:rsid w:val="00A9318C"/>
    <w:rsid w:val="00A93CC1"/>
    <w:rsid w:val="00AA2934"/>
    <w:rsid w:val="00AA6691"/>
    <w:rsid w:val="00AA66B0"/>
    <w:rsid w:val="00AA7545"/>
    <w:rsid w:val="00AC6ACE"/>
    <w:rsid w:val="00AD3F91"/>
    <w:rsid w:val="00AD52CF"/>
    <w:rsid w:val="00AD65E2"/>
    <w:rsid w:val="00AE33BE"/>
    <w:rsid w:val="00AE3848"/>
    <w:rsid w:val="00AE5C7A"/>
    <w:rsid w:val="00AF2655"/>
    <w:rsid w:val="00AF42A0"/>
    <w:rsid w:val="00AF774C"/>
    <w:rsid w:val="00B04FD7"/>
    <w:rsid w:val="00B10431"/>
    <w:rsid w:val="00B173B9"/>
    <w:rsid w:val="00B27488"/>
    <w:rsid w:val="00B30C59"/>
    <w:rsid w:val="00B32DBD"/>
    <w:rsid w:val="00B34B21"/>
    <w:rsid w:val="00B45C77"/>
    <w:rsid w:val="00B60294"/>
    <w:rsid w:val="00B62F8E"/>
    <w:rsid w:val="00B63978"/>
    <w:rsid w:val="00B64AE9"/>
    <w:rsid w:val="00B74041"/>
    <w:rsid w:val="00B80C1B"/>
    <w:rsid w:val="00B819E1"/>
    <w:rsid w:val="00B86AEB"/>
    <w:rsid w:val="00B97E6B"/>
    <w:rsid w:val="00BA6FE4"/>
    <w:rsid w:val="00BB2F72"/>
    <w:rsid w:val="00BC1097"/>
    <w:rsid w:val="00BC1145"/>
    <w:rsid w:val="00BC1899"/>
    <w:rsid w:val="00BC2BDB"/>
    <w:rsid w:val="00BC7711"/>
    <w:rsid w:val="00BD2D70"/>
    <w:rsid w:val="00BD3078"/>
    <w:rsid w:val="00BD481F"/>
    <w:rsid w:val="00BE01E3"/>
    <w:rsid w:val="00BE763F"/>
    <w:rsid w:val="00BF5419"/>
    <w:rsid w:val="00C033D1"/>
    <w:rsid w:val="00C10928"/>
    <w:rsid w:val="00C117B5"/>
    <w:rsid w:val="00C122A3"/>
    <w:rsid w:val="00C12575"/>
    <w:rsid w:val="00C14454"/>
    <w:rsid w:val="00C16A66"/>
    <w:rsid w:val="00C17150"/>
    <w:rsid w:val="00C26BC4"/>
    <w:rsid w:val="00C26C04"/>
    <w:rsid w:val="00C32FF5"/>
    <w:rsid w:val="00C353B9"/>
    <w:rsid w:val="00C37CDA"/>
    <w:rsid w:val="00C37DFF"/>
    <w:rsid w:val="00C41163"/>
    <w:rsid w:val="00C45CA2"/>
    <w:rsid w:val="00C479D5"/>
    <w:rsid w:val="00C53367"/>
    <w:rsid w:val="00C54F7E"/>
    <w:rsid w:val="00C56547"/>
    <w:rsid w:val="00C6658D"/>
    <w:rsid w:val="00C66D1C"/>
    <w:rsid w:val="00C71D1F"/>
    <w:rsid w:val="00C7555F"/>
    <w:rsid w:val="00C77154"/>
    <w:rsid w:val="00C86EB5"/>
    <w:rsid w:val="00C9508D"/>
    <w:rsid w:val="00C96638"/>
    <w:rsid w:val="00C97FC3"/>
    <w:rsid w:val="00CB234B"/>
    <w:rsid w:val="00CB7BC0"/>
    <w:rsid w:val="00CC2CAD"/>
    <w:rsid w:val="00CC3275"/>
    <w:rsid w:val="00CD263A"/>
    <w:rsid w:val="00CF34ED"/>
    <w:rsid w:val="00CF43A9"/>
    <w:rsid w:val="00CF4B7C"/>
    <w:rsid w:val="00D02BEF"/>
    <w:rsid w:val="00D03F3E"/>
    <w:rsid w:val="00D11ED1"/>
    <w:rsid w:val="00D13495"/>
    <w:rsid w:val="00D3059D"/>
    <w:rsid w:val="00D3309E"/>
    <w:rsid w:val="00D36845"/>
    <w:rsid w:val="00D52BF0"/>
    <w:rsid w:val="00D52EA4"/>
    <w:rsid w:val="00D550CC"/>
    <w:rsid w:val="00D55E60"/>
    <w:rsid w:val="00D70ED3"/>
    <w:rsid w:val="00D72462"/>
    <w:rsid w:val="00D7517B"/>
    <w:rsid w:val="00D75B60"/>
    <w:rsid w:val="00D8181C"/>
    <w:rsid w:val="00D822F7"/>
    <w:rsid w:val="00D938A1"/>
    <w:rsid w:val="00D95EAC"/>
    <w:rsid w:val="00DA0A5B"/>
    <w:rsid w:val="00DA351D"/>
    <w:rsid w:val="00DA6B90"/>
    <w:rsid w:val="00DA7AFE"/>
    <w:rsid w:val="00DB05F5"/>
    <w:rsid w:val="00DB18CD"/>
    <w:rsid w:val="00DC1B4F"/>
    <w:rsid w:val="00DC4D66"/>
    <w:rsid w:val="00DC57A4"/>
    <w:rsid w:val="00DC795E"/>
    <w:rsid w:val="00DD2378"/>
    <w:rsid w:val="00DD246F"/>
    <w:rsid w:val="00DD7545"/>
    <w:rsid w:val="00DE01AA"/>
    <w:rsid w:val="00DE330E"/>
    <w:rsid w:val="00DE6615"/>
    <w:rsid w:val="00DF14DE"/>
    <w:rsid w:val="00DF188A"/>
    <w:rsid w:val="00DF3C8D"/>
    <w:rsid w:val="00DF50B1"/>
    <w:rsid w:val="00DF6005"/>
    <w:rsid w:val="00E13E7E"/>
    <w:rsid w:val="00E20087"/>
    <w:rsid w:val="00E25CC6"/>
    <w:rsid w:val="00E27D28"/>
    <w:rsid w:val="00E30CEC"/>
    <w:rsid w:val="00E33A0B"/>
    <w:rsid w:val="00E34567"/>
    <w:rsid w:val="00E34FE8"/>
    <w:rsid w:val="00E37A52"/>
    <w:rsid w:val="00E40718"/>
    <w:rsid w:val="00E50086"/>
    <w:rsid w:val="00E50288"/>
    <w:rsid w:val="00E50638"/>
    <w:rsid w:val="00E60B3B"/>
    <w:rsid w:val="00E642E2"/>
    <w:rsid w:val="00E65220"/>
    <w:rsid w:val="00E65CA8"/>
    <w:rsid w:val="00E7586A"/>
    <w:rsid w:val="00E806BE"/>
    <w:rsid w:val="00E86B64"/>
    <w:rsid w:val="00E919EA"/>
    <w:rsid w:val="00E92B16"/>
    <w:rsid w:val="00E947F8"/>
    <w:rsid w:val="00E96DAB"/>
    <w:rsid w:val="00EA03F8"/>
    <w:rsid w:val="00EC35A7"/>
    <w:rsid w:val="00EC56B6"/>
    <w:rsid w:val="00ED0BA2"/>
    <w:rsid w:val="00ED4F93"/>
    <w:rsid w:val="00EE437E"/>
    <w:rsid w:val="00EF15FF"/>
    <w:rsid w:val="00EF4C92"/>
    <w:rsid w:val="00F026BE"/>
    <w:rsid w:val="00F13814"/>
    <w:rsid w:val="00F209A5"/>
    <w:rsid w:val="00F23346"/>
    <w:rsid w:val="00F26761"/>
    <w:rsid w:val="00F30A77"/>
    <w:rsid w:val="00F415D4"/>
    <w:rsid w:val="00F41E0F"/>
    <w:rsid w:val="00F42168"/>
    <w:rsid w:val="00F43C58"/>
    <w:rsid w:val="00F45492"/>
    <w:rsid w:val="00F5006F"/>
    <w:rsid w:val="00F63984"/>
    <w:rsid w:val="00F63ABB"/>
    <w:rsid w:val="00F752C5"/>
    <w:rsid w:val="00F75D70"/>
    <w:rsid w:val="00F77D08"/>
    <w:rsid w:val="00F968EA"/>
    <w:rsid w:val="00FB417F"/>
    <w:rsid w:val="00FB4FCD"/>
    <w:rsid w:val="00FB6264"/>
    <w:rsid w:val="00FC0586"/>
    <w:rsid w:val="00FC0E1D"/>
    <w:rsid w:val="00FC6F27"/>
    <w:rsid w:val="00FD00D3"/>
    <w:rsid w:val="00FD2257"/>
    <w:rsid w:val="00FE1DA2"/>
    <w:rsid w:val="00FE2AC5"/>
    <w:rsid w:val="00FE2C2D"/>
    <w:rsid w:val="00FE76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EF25457"/>
  <w15:chartTrackingRefBased/>
  <w15:docId w15:val="{BE8F5176-FCB9-4AAB-A20F-C08A07DCF8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6B64"/>
  </w:style>
  <w:style w:type="paragraph" w:styleId="Heading1">
    <w:name w:val="heading 1"/>
    <w:basedOn w:val="Normal"/>
    <w:next w:val="Normal"/>
    <w:link w:val="Heading1Char"/>
    <w:uiPriority w:val="9"/>
    <w:qFormat/>
    <w:rsid w:val="00E86B6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E86B6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E86B64"/>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unhideWhenUsed/>
    <w:qFormat/>
    <w:rsid w:val="00E86B64"/>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86B64"/>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86B6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86B6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86B6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86B6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86B64"/>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E86B64"/>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E86B64"/>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rsid w:val="00E86B64"/>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86B64"/>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86B6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86B6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86B6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86B64"/>
    <w:rPr>
      <w:rFonts w:eastAsiaTheme="majorEastAsia" w:cstheme="majorBidi"/>
      <w:color w:val="272727" w:themeColor="text1" w:themeTint="D8"/>
    </w:rPr>
  </w:style>
  <w:style w:type="paragraph" w:styleId="Title">
    <w:name w:val="Title"/>
    <w:basedOn w:val="Normal"/>
    <w:next w:val="Normal"/>
    <w:link w:val="TitleChar"/>
    <w:uiPriority w:val="10"/>
    <w:qFormat/>
    <w:rsid w:val="00E86B6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86B6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86B6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86B6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86B64"/>
    <w:pPr>
      <w:spacing w:before="160"/>
      <w:jc w:val="center"/>
    </w:pPr>
    <w:rPr>
      <w:i/>
      <w:iCs/>
      <w:color w:val="404040" w:themeColor="text1" w:themeTint="BF"/>
    </w:rPr>
  </w:style>
  <w:style w:type="character" w:customStyle="1" w:styleId="QuoteChar">
    <w:name w:val="Quote Char"/>
    <w:basedOn w:val="DefaultParagraphFont"/>
    <w:link w:val="Quote"/>
    <w:uiPriority w:val="29"/>
    <w:rsid w:val="00E86B64"/>
    <w:rPr>
      <w:i/>
      <w:iCs/>
      <w:color w:val="404040" w:themeColor="text1" w:themeTint="BF"/>
    </w:rPr>
  </w:style>
  <w:style w:type="paragraph" w:styleId="ListParagraph">
    <w:name w:val="List Paragraph"/>
    <w:basedOn w:val="Normal"/>
    <w:uiPriority w:val="34"/>
    <w:qFormat/>
    <w:rsid w:val="00E86B64"/>
    <w:pPr>
      <w:ind w:left="720"/>
      <w:contextualSpacing/>
    </w:pPr>
  </w:style>
  <w:style w:type="character" w:styleId="IntenseEmphasis">
    <w:name w:val="Intense Emphasis"/>
    <w:basedOn w:val="DefaultParagraphFont"/>
    <w:uiPriority w:val="21"/>
    <w:qFormat/>
    <w:rsid w:val="00E86B64"/>
    <w:rPr>
      <w:i/>
      <w:iCs/>
      <w:color w:val="2F5496" w:themeColor="accent1" w:themeShade="BF"/>
    </w:rPr>
  </w:style>
  <w:style w:type="paragraph" w:styleId="IntenseQuote">
    <w:name w:val="Intense Quote"/>
    <w:basedOn w:val="Normal"/>
    <w:next w:val="Normal"/>
    <w:link w:val="IntenseQuoteChar"/>
    <w:uiPriority w:val="30"/>
    <w:qFormat/>
    <w:rsid w:val="00E86B6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86B64"/>
    <w:rPr>
      <w:i/>
      <w:iCs/>
      <w:color w:val="2F5496" w:themeColor="accent1" w:themeShade="BF"/>
    </w:rPr>
  </w:style>
  <w:style w:type="character" w:styleId="IntenseReference">
    <w:name w:val="Intense Reference"/>
    <w:basedOn w:val="DefaultParagraphFont"/>
    <w:uiPriority w:val="32"/>
    <w:qFormat/>
    <w:rsid w:val="00E86B64"/>
    <w:rPr>
      <w:b/>
      <w:bCs/>
      <w:smallCaps/>
      <w:color w:val="2F5496" w:themeColor="accent1" w:themeShade="BF"/>
      <w:spacing w:val="5"/>
    </w:rPr>
  </w:style>
  <w:style w:type="paragraph" w:styleId="Header">
    <w:name w:val="header"/>
    <w:basedOn w:val="Normal"/>
    <w:link w:val="HeaderChar"/>
    <w:uiPriority w:val="99"/>
    <w:unhideWhenUsed/>
    <w:rsid w:val="00E86B64"/>
    <w:pPr>
      <w:tabs>
        <w:tab w:val="center" w:pos="4513"/>
        <w:tab w:val="right" w:pos="9026"/>
      </w:tabs>
      <w:spacing w:after="0" w:line="240" w:lineRule="auto"/>
    </w:pPr>
  </w:style>
  <w:style w:type="character" w:customStyle="1" w:styleId="HeaderChar">
    <w:name w:val="Header Char"/>
    <w:basedOn w:val="DefaultParagraphFont"/>
    <w:link w:val="Header"/>
    <w:uiPriority w:val="99"/>
    <w:rsid w:val="00E86B64"/>
  </w:style>
  <w:style w:type="paragraph" w:styleId="Footer">
    <w:name w:val="footer"/>
    <w:basedOn w:val="Normal"/>
    <w:link w:val="FooterChar"/>
    <w:uiPriority w:val="99"/>
    <w:unhideWhenUsed/>
    <w:rsid w:val="00E86B64"/>
    <w:pPr>
      <w:tabs>
        <w:tab w:val="center" w:pos="4513"/>
        <w:tab w:val="right" w:pos="9026"/>
      </w:tabs>
      <w:spacing w:after="0" w:line="240" w:lineRule="auto"/>
    </w:pPr>
  </w:style>
  <w:style w:type="character" w:customStyle="1" w:styleId="FooterChar">
    <w:name w:val="Footer Char"/>
    <w:basedOn w:val="DefaultParagraphFont"/>
    <w:link w:val="Footer"/>
    <w:uiPriority w:val="99"/>
    <w:rsid w:val="00E86B64"/>
  </w:style>
  <w:style w:type="character" w:styleId="Hyperlink">
    <w:name w:val="Hyperlink"/>
    <w:basedOn w:val="DefaultParagraphFont"/>
    <w:uiPriority w:val="99"/>
    <w:unhideWhenUsed/>
    <w:rsid w:val="00C54F7E"/>
    <w:rPr>
      <w:color w:val="0563C1" w:themeColor="hyperlink"/>
      <w:u w:val="single"/>
    </w:rPr>
  </w:style>
  <w:style w:type="character" w:styleId="UnresolvedMention">
    <w:name w:val="Unresolved Mention"/>
    <w:basedOn w:val="DefaultParagraphFont"/>
    <w:uiPriority w:val="99"/>
    <w:semiHidden/>
    <w:unhideWhenUsed/>
    <w:rsid w:val="00C54F7E"/>
    <w:rPr>
      <w:color w:val="605E5C"/>
      <w:shd w:val="clear" w:color="auto" w:fill="E1DFDD"/>
    </w:rPr>
  </w:style>
  <w:style w:type="character" w:styleId="FollowedHyperlink">
    <w:name w:val="FollowedHyperlink"/>
    <w:basedOn w:val="DefaultParagraphFont"/>
    <w:uiPriority w:val="99"/>
    <w:semiHidden/>
    <w:unhideWhenUsed/>
    <w:rsid w:val="00E27D28"/>
    <w:rPr>
      <w:color w:val="954F72" w:themeColor="followedHyperlink"/>
      <w:u w:val="single"/>
    </w:rPr>
  </w:style>
  <w:style w:type="paragraph" w:styleId="Caption">
    <w:name w:val="caption"/>
    <w:basedOn w:val="Normal"/>
    <w:next w:val="Normal"/>
    <w:uiPriority w:val="35"/>
    <w:unhideWhenUsed/>
    <w:qFormat/>
    <w:rsid w:val="001E6964"/>
    <w:pPr>
      <w:spacing w:after="200" w:line="240" w:lineRule="auto"/>
    </w:pPr>
    <w:rPr>
      <w:i/>
      <w:iCs/>
      <w:color w:val="44546A" w:themeColor="text2"/>
      <w:sz w:val="18"/>
      <w:szCs w:val="18"/>
    </w:rPr>
  </w:style>
  <w:style w:type="paragraph" w:styleId="NormalWeb">
    <w:name w:val="Normal (Web)"/>
    <w:basedOn w:val="Normal"/>
    <w:uiPriority w:val="99"/>
    <w:semiHidden/>
    <w:unhideWhenUsed/>
    <w:rsid w:val="007F2B27"/>
    <w:rPr>
      <w:rFonts w:ascii="Times New Roman" w:hAnsi="Times New Roman" w:cs="Times New Roman"/>
    </w:rPr>
  </w:style>
  <w:style w:type="paragraph" w:styleId="TOCHeading">
    <w:name w:val="TOC Heading"/>
    <w:basedOn w:val="Heading1"/>
    <w:next w:val="Normal"/>
    <w:uiPriority w:val="39"/>
    <w:unhideWhenUsed/>
    <w:qFormat/>
    <w:rsid w:val="00897201"/>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897201"/>
    <w:pPr>
      <w:spacing w:after="100"/>
    </w:pPr>
  </w:style>
  <w:style w:type="paragraph" w:styleId="TOC2">
    <w:name w:val="toc 2"/>
    <w:basedOn w:val="Normal"/>
    <w:next w:val="Normal"/>
    <w:autoRedefine/>
    <w:uiPriority w:val="39"/>
    <w:unhideWhenUsed/>
    <w:rsid w:val="00897201"/>
    <w:pPr>
      <w:spacing w:after="100"/>
      <w:ind w:left="240"/>
    </w:pPr>
  </w:style>
  <w:style w:type="paragraph" w:styleId="TOC3">
    <w:name w:val="toc 3"/>
    <w:basedOn w:val="Normal"/>
    <w:next w:val="Normal"/>
    <w:autoRedefine/>
    <w:uiPriority w:val="39"/>
    <w:unhideWhenUsed/>
    <w:rsid w:val="00897201"/>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7562690">
      <w:bodyDiv w:val="1"/>
      <w:marLeft w:val="0"/>
      <w:marRight w:val="0"/>
      <w:marTop w:val="0"/>
      <w:marBottom w:val="0"/>
      <w:divBdr>
        <w:top w:val="none" w:sz="0" w:space="0" w:color="auto"/>
        <w:left w:val="none" w:sz="0" w:space="0" w:color="auto"/>
        <w:bottom w:val="none" w:sz="0" w:space="0" w:color="auto"/>
        <w:right w:val="none" w:sz="0" w:space="0" w:color="auto"/>
      </w:divBdr>
    </w:div>
    <w:div w:id="657877565">
      <w:bodyDiv w:val="1"/>
      <w:marLeft w:val="0"/>
      <w:marRight w:val="0"/>
      <w:marTop w:val="0"/>
      <w:marBottom w:val="0"/>
      <w:divBdr>
        <w:top w:val="none" w:sz="0" w:space="0" w:color="auto"/>
        <w:left w:val="none" w:sz="0" w:space="0" w:color="auto"/>
        <w:bottom w:val="none" w:sz="0" w:space="0" w:color="auto"/>
        <w:right w:val="none" w:sz="0" w:space="0" w:color="auto"/>
      </w:divBdr>
    </w:div>
    <w:div w:id="933393829">
      <w:bodyDiv w:val="1"/>
      <w:marLeft w:val="0"/>
      <w:marRight w:val="0"/>
      <w:marTop w:val="0"/>
      <w:marBottom w:val="0"/>
      <w:divBdr>
        <w:top w:val="none" w:sz="0" w:space="0" w:color="auto"/>
        <w:left w:val="none" w:sz="0" w:space="0" w:color="auto"/>
        <w:bottom w:val="none" w:sz="0" w:space="0" w:color="auto"/>
        <w:right w:val="none" w:sz="0" w:space="0" w:color="auto"/>
      </w:divBdr>
    </w:div>
    <w:div w:id="968320907">
      <w:bodyDiv w:val="1"/>
      <w:marLeft w:val="0"/>
      <w:marRight w:val="0"/>
      <w:marTop w:val="0"/>
      <w:marBottom w:val="0"/>
      <w:divBdr>
        <w:top w:val="none" w:sz="0" w:space="0" w:color="auto"/>
        <w:left w:val="none" w:sz="0" w:space="0" w:color="auto"/>
        <w:bottom w:val="none" w:sz="0" w:space="0" w:color="auto"/>
        <w:right w:val="none" w:sz="0" w:space="0" w:color="auto"/>
      </w:divBdr>
    </w:div>
    <w:div w:id="1476220023">
      <w:bodyDiv w:val="1"/>
      <w:marLeft w:val="0"/>
      <w:marRight w:val="0"/>
      <w:marTop w:val="0"/>
      <w:marBottom w:val="0"/>
      <w:divBdr>
        <w:top w:val="none" w:sz="0" w:space="0" w:color="auto"/>
        <w:left w:val="none" w:sz="0" w:space="0" w:color="auto"/>
        <w:bottom w:val="none" w:sz="0" w:space="0" w:color="auto"/>
        <w:right w:val="none" w:sz="0" w:space="0" w:color="auto"/>
      </w:divBdr>
    </w:div>
    <w:div w:id="2135903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hospitality.institute/bha510/hotel-organization-design-simple-divisional-matrix-structures/" TargetMode="External"/><Relationship Id="rId21" Type="http://schemas.openxmlformats.org/officeDocument/2006/relationships/hyperlink" Target="https://doi.org/10.1016/j.ijhm.2020.102698" TargetMode="External"/><Relationship Id="rId42" Type="http://schemas.openxmlformats.org/officeDocument/2006/relationships/hyperlink" Target="https://www.mckinsey.com/capabilities/strategy-and-corporate-finance/our-insights/enduring-ideas-the-7-s-framework" TargetMode="External"/><Relationship Id="rId47" Type="http://schemas.openxmlformats.org/officeDocument/2006/relationships/hyperlink" Target="https://doi.org/10.30574/wjarr.2024.23.3.2670" TargetMode="External"/><Relationship Id="rId63" Type="http://schemas.openxmlformats.org/officeDocument/2006/relationships/hyperlink" Target="https://doi.org/10.3390/su12176920" TargetMode="External"/><Relationship Id="rId68" Type="http://schemas.openxmlformats.org/officeDocument/2006/relationships/hyperlink" Target="https://doi.org/10.58840/ae2m7f34" TargetMode="External"/><Relationship Id="rId2" Type="http://schemas.openxmlformats.org/officeDocument/2006/relationships/numbering" Target="numbering.xml"/><Relationship Id="rId16" Type="http://schemas.openxmlformats.org/officeDocument/2006/relationships/hyperlink" Target="https://doi.org/10.1016/j.ijhm.2017.11.011" TargetMode="External"/><Relationship Id="rId29" Type="http://schemas.openxmlformats.org/officeDocument/2006/relationships/hyperlink" Target="https://doi.org/10.29119/1641-3466.2019.134.4" TargetMode="External"/><Relationship Id="rId11" Type="http://schemas.openxmlformats.org/officeDocument/2006/relationships/hyperlink" Target="https://doi.org/10.35870/ijmsit.v4i2.3201" TargetMode="External"/><Relationship Id="rId24" Type="http://schemas.openxmlformats.org/officeDocument/2006/relationships/hyperlink" Target="https://doi.org/10.1016/j.jbusres.2007.07.032" TargetMode="External"/><Relationship Id="rId32" Type="http://schemas.openxmlformats.org/officeDocument/2006/relationships/hyperlink" Target="https://doi.org/10.1108/IJPPM-09-2020-0466" TargetMode="External"/><Relationship Id="rId37" Type="http://schemas.openxmlformats.org/officeDocument/2006/relationships/hyperlink" Target="https://doi.org/10.1016/j.ijhm.2025.104416" TargetMode="External"/><Relationship Id="rId40" Type="http://schemas.openxmlformats.org/officeDocument/2006/relationships/hyperlink" Target="https://doi.org/10.1108/JHTI-02-2018-0010" TargetMode="External"/><Relationship Id="rId45" Type="http://schemas.openxmlformats.org/officeDocument/2006/relationships/hyperlink" Target="https://js.ugd.edu.mk/index.php/ijemt/article/download/6558/5363/11882" TargetMode="External"/><Relationship Id="rId53" Type="http://schemas.openxmlformats.org/officeDocument/2006/relationships/hyperlink" Target="https://www.quaestus.ro/wp-content/uploads/2012/03/petkova1.pdf" TargetMode="External"/><Relationship Id="rId58" Type="http://schemas.openxmlformats.org/officeDocument/2006/relationships/hyperlink" Target="https://doi.org/10.1016/j.ijhm.2010.09.003" TargetMode="External"/><Relationship Id="rId66" Type="http://schemas.openxmlformats.org/officeDocument/2006/relationships/hyperlink" Target="https://doi.org/10.3390/admsci14110303" TargetMode="External"/><Relationship Id="rId74"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hyperlink" Target="https://rhc.de/en/hybrid-working-models-in-hotels-the-future-of-the-hotel-industry/" TargetMode="External"/><Relationship Id="rId19" Type="http://schemas.openxmlformats.org/officeDocument/2006/relationships/hyperlink" Target="https://doi.org/10.1016/j.tourman.2023.104783" TargetMode="External"/><Relationship Id="rId14" Type="http://schemas.openxmlformats.org/officeDocument/2006/relationships/hyperlink" Target="https://doi.org/10.7862/rz.2019.mmr.1" TargetMode="External"/><Relationship Id="rId22" Type="http://schemas.openxmlformats.org/officeDocument/2006/relationships/hyperlink" Target="https://doi.org/10.3390/admsci13050121" TargetMode="External"/><Relationship Id="rId27" Type="http://schemas.openxmlformats.org/officeDocument/2006/relationships/hyperlink" Target="https://hospitality.institute/mha701/hospitality-management-organisational-structure-design/" TargetMode="External"/><Relationship Id="rId30" Type="http://schemas.openxmlformats.org/officeDocument/2006/relationships/hyperlink" Target="https://doi.org/10.1108/IJCHM-10-2015-0549" TargetMode="External"/><Relationship Id="rId35" Type="http://schemas.openxmlformats.org/officeDocument/2006/relationships/hyperlink" Target="https://doi.org/10.1016/j.ijinfomgt.2021.102466" TargetMode="External"/><Relationship Id="rId43" Type="http://schemas.openxmlformats.org/officeDocument/2006/relationships/hyperlink" Target="https://deepblue.lib.umich.edu/items/c25dd302-c7c6-4702-aeee-06e0858fcf10" TargetMode="External"/><Relationship Id="rId48" Type="http://schemas.openxmlformats.org/officeDocument/2006/relationships/hyperlink" Target="https://doi.org/10.4324/9780080966496" TargetMode="External"/><Relationship Id="rId56" Type="http://schemas.openxmlformats.org/officeDocument/2006/relationships/hyperlink" Target="https://www.researchgate.net/publication/334446810_The_Importance_of_Technology_Systems_and_Information_Skills_in_the_Hospitality_Industry" TargetMode="External"/><Relationship Id="rId64" Type="http://schemas.openxmlformats.org/officeDocument/2006/relationships/hyperlink" Target="https://doi.org/10.1177/001088049904000616" TargetMode="External"/><Relationship Id="rId69" Type="http://schemas.openxmlformats.org/officeDocument/2006/relationships/hyperlink" Target="https://doi.org/10.1007/s11747-017-0560-7" TargetMode="External"/><Relationship Id="rId8" Type="http://schemas.openxmlformats.org/officeDocument/2006/relationships/image" Target="media/image1.png"/><Relationship Id="rId51" Type="http://schemas.openxmlformats.org/officeDocument/2006/relationships/hyperlink" Target="https://doi.org/10.20867/thi.26.21" TargetMode="External"/><Relationship Id="rId72" Type="http://schemas.openxmlformats.org/officeDocument/2006/relationships/header" Target="header1.xml"/><Relationship Id="rId3" Type="http://schemas.openxmlformats.org/officeDocument/2006/relationships/styles" Target="styles.xml"/><Relationship Id="rId12" Type="http://schemas.openxmlformats.org/officeDocument/2006/relationships/hyperlink" Target="https://doi.org/10.2478/ejthr-2021-0021" TargetMode="External"/><Relationship Id="rId17" Type="http://schemas.openxmlformats.org/officeDocument/2006/relationships/hyperlink" Target="https://doi.org/10.1016/j.ijintrel.2013.12.007" TargetMode="External"/><Relationship Id="rId25" Type="http://schemas.openxmlformats.org/officeDocument/2006/relationships/hyperlink" Target="https://dx.doi.org/10.2139/ssrn.4545843" TargetMode="External"/><Relationship Id="rId33" Type="http://schemas.openxmlformats.org/officeDocument/2006/relationships/hyperlink" Target="https://doi.org/10.1111/apel.12299" TargetMode="External"/><Relationship Id="rId38" Type="http://schemas.openxmlformats.org/officeDocument/2006/relationships/hyperlink" Target="https://hospitalityinsights.ehl.edu/hospitality-industry-trends" TargetMode="External"/><Relationship Id="rId46" Type="http://schemas.openxmlformats.org/officeDocument/2006/relationships/hyperlink" Target="http://gmp-riber.com/uploads/3/4/9/8/34980536/riber_13-4_04_m23-502f_45-59.pdf" TargetMode="External"/><Relationship Id="rId59" Type="http://schemas.openxmlformats.org/officeDocument/2006/relationships/hyperlink" Target="https://doi.org/10.1016/j.ijhm.2024.103955" TargetMode="External"/><Relationship Id="rId67" Type="http://schemas.openxmlformats.org/officeDocument/2006/relationships/hyperlink" Target="https://www.tripadvisor.com/Hotel_Review-g186299-d193833-Reviews-Novotel_Southampton-Southampton_Hampshire_England.html" TargetMode="External"/><Relationship Id="rId20" Type="http://schemas.openxmlformats.org/officeDocument/2006/relationships/hyperlink" Target="https://doi.org/10.1007/978-3-030-05324-6_67-1" TargetMode="External"/><Relationship Id="rId41" Type="http://schemas.openxmlformats.org/officeDocument/2006/relationships/hyperlink" Target="https://doi.org/10.1016/j.ijhm.2019.02.004" TargetMode="External"/><Relationship Id="rId54" Type="http://schemas.openxmlformats.org/officeDocument/2006/relationships/hyperlink" Target="https://doi.org/10.54536/ajirb.v3i1.3663" TargetMode="External"/><Relationship Id="rId62" Type="http://schemas.openxmlformats.org/officeDocument/2006/relationships/hyperlink" Target="https://doi.org/10.1016/j.jik.2024.100572" TargetMode="External"/><Relationship Id="rId70" Type="http://schemas.openxmlformats.org/officeDocument/2006/relationships/hyperlink" Target="https://doi.org/10.59528/ms.jdssi2024.1031a23"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doi.org/10.1177/1938965510368651" TargetMode="External"/><Relationship Id="rId23" Type="http://schemas.openxmlformats.org/officeDocument/2006/relationships/hyperlink" Target="https://doi.org/10.1007/s12525-015-0196-8" TargetMode="External"/><Relationship Id="rId28" Type="http://schemas.openxmlformats.org/officeDocument/2006/relationships/hyperlink" Target="https://doi.org/10.1016/j.ijhm.2021.102986" TargetMode="External"/><Relationship Id="rId36" Type="http://schemas.openxmlformats.org/officeDocument/2006/relationships/hyperlink" Target="https://doi.org/10.24018/ejsocial.2023.3.2.410" TargetMode="External"/><Relationship Id="rId49" Type="http://schemas.openxmlformats.org/officeDocument/2006/relationships/hyperlink" Target="https://doi.org/10.1177/1938965509352286" TargetMode="External"/><Relationship Id="rId57" Type="http://schemas.openxmlformats.org/officeDocument/2006/relationships/hyperlink" Target="https://www.researchomatic.com/Operations-Management-For-The-Hospitality-Industry-77511.html" TargetMode="External"/><Relationship Id="rId10" Type="http://schemas.openxmlformats.org/officeDocument/2006/relationships/hyperlink" Target="https://assets.group.accor.com/yrj0orc8tx24/60b0FHwTQyquNUIrlNsFKE/5ec6c92c7c237a5ef4e6a0d3b5432197/ACCOR_URD2024_UK_20250328_MEL.pdf" TargetMode="External"/><Relationship Id="rId31" Type="http://schemas.openxmlformats.org/officeDocument/2006/relationships/hyperlink" Target="https://doi.org/10.1080/15332845.2014.904176" TargetMode="External"/><Relationship Id="rId44" Type="http://schemas.openxmlformats.org/officeDocument/2006/relationships/hyperlink" Target="https://doi.org/10.3390/jrfm16070323" TargetMode="External"/><Relationship Id="rId52" Type="http://schemas.openxmlformats.org/officeDocument/2006/relationships/hyperlink" Target="https://doi.org/10.20867/thi.27.30" TargetMode="External"/><Relationship Id="rId60" Type="http://schemas.openxmlformats.org/officeDocument/2006/relationships/hyperlink" Target="https://www.netsuite.com/portal/resource/articles/erp/hospitality-industry-challenges.shtml" TargetMode="External"/><Relationship Id="rId65" Type="http://schemas.openxmlformats.org/officeDocument/2006/relationships/hyperlink" Target="https://doi.org/10.1108/JHTI-04-2024-0318" TargetMode="External"/><Relationship Id="rId73"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all.accor.com/hotel/1073/index.th.shtml" TargetMode="External"/><Relationship Id="rId13" Type="http://schemas.openxmlformats.org/officeDocument/2006/relationships/hyperlink" Target="https://doi.org/10.1016/j.ijhm.2014.07.004" TargetMode="External"/><Relationship Id="rId18" Type="http://schemas.openxmlformats.org/officeDocument/2006/relationships/hyperlink" Target="https://doi.org/10.1080/09669580903464232" TargetMode="External"/><Relationship Id="rId39" Type="http://schemas.openxmlformats.org/officeDocument/2006/relationships/hyperlink" Target="https://hospitalityinsights.ehl.edu/hospitality-industry-statistics" TargetMode="External"/><Relationship Id="rId34" Type="http://schemas.openxmlformats.org/officeDocument/2006/relationships/hyperlink" Target="https://doi.org/10.1016/j.ijhm.2011.03.008" TargetMode="External"/><Relationship Id="rId50" Type="http://schemas.openxmlformats.org/officeDocument/2006/relationships/hyperlink" Target="https://doi.org/10.70593/978-93-49910-07-2" TargetMode="External"/><Relationship Id="rId55" Type="http://schemas.openxmlformats.org/officeDocument/2006/relationships/hyperlink" Target="https://www.pwc.com/us/en/industries/consumer-markets/library/hospitality-stability-and-growth.html" TargetMode="External"/><Relationship Id="rId7" Type="http://schemas.openxmlformats.org/officeDocument/2006/relationships/endnotes" Target="endnotes.xml"/><Relationship Id="rId71" Type="http://schemas.openxmlformats.org/officeDocument/2006/relationships/hyperlink" Target="https://doi.org/10.4018/979-8-3693-7127-5.ch00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009BA4-C0F8-44A1-BF03-60059FE09D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964</TotalTime>
  <Pages>34</Pages>
  <Words>11207</Words>
  <Characters>63885</Characters>
  <Application>Microsoft Office Word</Application>
  <DocSecurity>0</DocSecurity>
  <Lines>532</Lines>
  <Paragraphs>149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Emmanuel Njugi</dc:creator>
  <cp:keywords/>
  <dc:description/>
  <cp:lastModifiedBy>Valeriu Bogatu (2231945)</cp:lastModifiedBy>
  <cp:revision>5</cp:revision>
  <dcterms:created xsi:type="dcterms:W3CDTF">2025-11-04T16:00:00Z</dcterms:created>
  <dcterms:modified xsi:type="dcterms:W3CDTF">2025-11-08T12:45:00Z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c42c77cc-a292-46b3-b6ee-ec95898922de</vt:lpwstr>
  </property>
</Properties>
</file>