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8ADB81" w14:textId="77C5DCF7" w:rsidR="006A5CFC" w:rsidRDefault="00ED5964" w:rsidP="00A27FAC">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68F467C" w14:textId="77777777" w:rsidR="006A5CFC" w:rsidRDefault="006A5CFC"/>
    <w:p w14:paraId="3BEDB360" w14:textId="77777777" w:rsidR="00ED5964" w:rsidRDefault="00ED5964"/>
    <w:p w14:paraId="2EF804A0" w14:textId="513E8BB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C3AA6">
        <w:rPr>
          <w:rFonts w:asciiTheme="minorBidi" w:hAnsiTheme="minorBidi"/>
          <w:sz w:val="28"/>
          <w:szCs w:val="28"/>
        </w:rPr>
        <w:t>Rabab Haiderali Mohamed</w:t>
      </w:r>
    </w:p>
    <w:p w14:paraId="485B6F49" w14:textId="2D84DB9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C3AA6">
        <w:rPr>
          <w:rFonts w:asciiTheme="minorBidi" w:hAnsiTheme="minorBidi"/>
          <w:sz w:val="28"/>
          <w:szCs w:val="28"/>
        </w:rPr>
        <w:t>2528253</w:t>
      </w:r>
    </w:p>
    <w:p w14:paraId="3C1E7A20" w14:textId="35E0412E" w:rsidR="00ED5964" w:rsidRPr="009C3AA6" w:rsidRDefault="00ED5964" w:rsidP="009C3AA6">
      <w:pPr>
        <w:jc w:val="both"/>
        <w:rPr>
          <w:rFonts w:asciiTheme="minorBidi" w:hAnsiTheme="minorBidi"/>
          <w:b/>
          <w:bCs/>
          <w:sz w:val="28"/>
          <w:szCs w:val="28"/>
        </w:rPr>
      </w:pPr>
      <w:r>
        <w:rPr>
          <w:rFonts w:asciiTheme="minorBidi" w:hAnsiTheme="minorBidi"/>
          <w:sz w:val="28"/>
          <w:szCs w:val="28"/>
        </w:rPr>
        <w:t xml:space="preserve">Module Code: </w:t>
      </w:r>
      <w:r w:rsidR="009C3AA6" w:rsidRPr="009C3AA6">
        <w:rPr>
          <w:rFonts w:asciiTheme="minorBidi" w:hAnsiTheme="minorBidi"/>
          <w:sz w:val="28"/>
          <w:szCs w:val="28"/>
        </w:rPr>
        <w:t>LCHS4001</w:t>
      </w:r>
    </w:p>
    <w:p w14:paraId="4EEB2DA3" w14:textId="2637C43C" w:rsidR="00ED5964" w:rsidRDefault="00ED5964" w:rsidP="00467CDF">
      <w:pPr>
        <w:jc w:val="both"/>
        <w:rPr>
          <w:rFonts w:asciiTheme="minorBidi" w:hAnsiTheme="minorBidi"/>
          <w:sz w:val="28"/>
          <w:szCs w:val="28"/>
        </w:rPr>
      </w:pPr>
      <w:r>
        <w:rPr>
          <w:rFonts w:asciiTheme="minorBidi" w:hAnsiTheme="minorBidi"/>
          <w:sz w:val="28"/>
          <w:szCs w:val="28"/>
        </w:rPr>
        <w:t xml:space="preserve">Module: </w:t>
      </w:r>
      <w:hyperlink r:id="rId9" w:history="1">
        <w:r w:rsidR="00467CDF" w:rsidRPr="00467CDF">
          <w:rPr>
            <w:rStyle w:val="Hyperlink"/>
            <w:rFonts w:asciiTheme="minorBidi" w:hAnsiTheme="minorBidi"/>
            <w:color w:val="auto"/>
            <w:sz w:val="28"/>
            <w:szCs w:val="28"/>
            <w:u w:val="none"/>
          </w:rPr>
          <w:t>Academic and Employability Skills</w:t>
        </w:r>
      </w:hyperlink>
    </w:p>
    <w:p w14:paraId="78C0B80E" w14:textId="0F1F4A93" w:rsidR="00ED5964" w:rsidRDefault="00ED5964" w:rsidP="009C3AA6">
      <w:pPr>
        <w:jc w:val="both"/>
        <w:rPr>
          <w:rFonts w:asciiTheme="minorBidi" w:hAnsiTheme="minorBidi"/>
          <w:sz w:val="28"/>
          <w:szCs w:val="28"/>
        </w:rPr>
      </w:pPr>
      <w:r>
        <w:rPr>
          <w:rFonts w:asciiTheme="minorBidi" w:hAnsiTheme="minorBidi"/>
          <w:sz w:val="28"/>
          <w:szCs w:val="28"/>
        </w:rPr>
        <w:t xml:space="preserve">Lecturer: </w:t>
      </w:r>
      <w:r w:rsidR="009C3AA6" w:rsidRPr="009C3AA6">
        <w:rPr>
          <w:rFonts w:asciiTheme="minorBidi" w:hAnsiTheme="minorBidi"/>
          <w:sz w:val="28"/>
          <w:szCs w:val="28"/>
        </w:rPr>
        <w:t>Reza Taghizadeh</w:t>
      </w:r>
    </w:p>
    <w:p w14:paraId="3C6FB008" w14:textId="22E7C3E9" w:rsidR="00ED5964" w:rsidRDefault="00ED5964" w:rsidP="00A27FAC">
      <w:pPr>
        <w:jc w:val="both"/>
        <w:rPr>
          <w:rFonts w:asciiTheme="minorBidi" w:hAnsiTheme="minorBidi"/>
          <w:sz w:val="28"/>
          <w:szCs w:val="28"/>
        </w:rPr>
      </w:pPr>
      <w:r>
        <w:rPr>
          <w:rFonts w:asciiTheme="minorBidi" w:hAnsiTheme="minorBidi"/>
          <w:sz w:val="28"/>
          <w:szCs w:val="28"/>
        </w:rPr>
        <w:t xml:space="preserve">Submitted on:  </w:t>
      </w:r>
      <w:r w:rsidR="00467CDF">
        <w:rPr>
          <w:rFonts w:asciiTheme="minorBidi" w:hAnsiTheme="minorBidi"/>
          <w:sz w:val="28"/>
          <w:szCs w:val="28"/>
        </w:rPr>
        <w:t>03/03/2026</w:t>
      </w:r>
    </w:p>
    <w:p w14:paraId="2B7C5690" w14:textId="77777777" w:rsidR="00A27FAC" w:rsidRDefault="00A27FAC" w:rsidP="00A27FAC">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p w14:paraId="28C796BA" w14:textId="77777777" w:rsidR="00A27FAC" w:rsidRDefault="00A27FAC" w:rsidP="00A27FAC">
      <w:pPr>
        <w:jc w:val="both"/>
        <w:rPr>
          <w:rFonts w:asciiTheme="minorBidi" w:hAnsiTheme="minorBidi"/>
          <w:sz w:val="24"/>
          <w:szCs w:val="24"/>
        </w:rPr>
      </w:pPr>
    </w:p>
    <w:p w14:paraId="7B905E9F" w14:textId="77777777" w:rsidR="00A27FAC" w:rsidRPr="00A27FAC" w:rsidRDefault="00A27FAC" w:rsidP="00A27FAC">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6C4692CC" w:rsidR="00FE136A" w:rsidRDefault="00C2701F" w:rsidP="00C2701F">
            <w:pPr>
              <w:spacing w:after="0" w:line="240" w:lineRule="auto"/>
              <w:textAlignment w:val="baseline"/>
              <w:rPr>
                <w:rFonts w:ascii="Calibri" w:eastAsia="Times New Roman" w:hAnsi="Calibri" w:cs="Calibri"/>
                <w:kern w:val="0"/>
                <w:sz w:val="24"/>
                <w:szCs w:val="24"/>
                <w14:ligatures w14:val="none"/>
              </w:rPr>
            </w:pPr>
            <w:r w:rsidRPr="00C2701F">
              <w:rPr>
                <w:rFonts w:ascii="Calibri" w:eastAsia="Times New Roman" w:hAnsi="Calibri" w:cs="Calibri"/>
                <w:kern w:val="0"/>
                <w:sz w:val="24"/>
                <w:szCs w:val="24"/>
                <w14:ligatures w14:val="none"/>
              </w:rPr>
              <w:t>Preparing the five-minute speech about Speech and Language Therapists helped me develop a clearer understanding of the role and its importance in health and social care. During my research, I focused on understanding what Speech and Language Therapists do, who they support, and the skills required for the job. This process helped me think carefully about how to explain the information in a simple and clear way. I realised that when there is a time limit, it is important to select the most relevant points rather than trying to include too much detail.</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521AB5E7" w14:textId="77777777" w:rsidR="00872C8A" w:rsidRDefault="00C2701F" w:rsidP="00C2701F">
            <w:pPr>
              <w:spacing w:after="0" w:line="240" w:lineRule="auto"/>
              <w:textAlignment w:val="baseline"/>
              <w:rPr>
                <w:rFonts w:ascii="Calibri" w:eastAsia="Times New Roman" w:hAnsi="Calibri" w:cs="Calibri"/>
                <w:kern w:val="0"/>
                <w:sz w:val="24"/>
                <w:szCs w:val="24"/>
                <w14:ligatures w14:val="none"/>
              </w:rPr>
            </w:pPr>
            <w:r w:rsidRPr="00C2701F">
              <w:rPr>
                <w:rFonts w:ascii="Calibri" w:eastAsia="Times New Roman" w:hAnsi="Calibri" w:cs="Calibri"/>
                <w:kern w:val="0"/>
                <w:sz w:val="24"/>
                <w:szCs w:val="24"/>
                <w14:ligatures w14:val="none"/>
              </w:rPr>
              <w:t>One strength of my presentation was its clear structure. I included an introduction, main body, and conclusion, which made it easier for the audience to follow. I used the assignment brief to organise my points and ensure I covered all required areas. I felt that I spoke clearly and explained the information mostly in my own words, which made the speech sound more natural. Delivering the presentation also helped improve my confidence when speaking in front of others.</w:t>
            </w:r>
          </w:p>
          <w:p w14:paraId="4C26E4A3" w14:textId="6386A70E" w:rsidR="00C2701F" w:rsidRPr="00627ACC" w:rsidRDefault="00C2701F" w:rsidP="00C2701F">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3E7CB588"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40EA794E" w14:textId="77777777" w:rsidR="00FE136A" w:rsidRDefault="00C2701F" w:rsidP="00C2701F">
            <w:pPr>
              <w:spacing w:after="0" w:line="240" w:lineRule="auto"/>
              <w:textAlignment w:val="baseline"/>
              <w:rPr>
                <w:rFonts w:ascii="Calibri" w:eastAsia="Times New Roman" w:hAnsi="Calibri" w:cs="Calibri"/>
                <w:kern w:val="0"/>
                <w:sz w:val="24"/>
                <w:szCs w:val="24"/>
                <w14:ligatures w14:val="none"/>
              </w:rPr>
            </w:pPr>
            <w:r w:rsidRPr="00C2701F">
              <w:rPr>
                <w:rFonts w:ascii="Calibri" w:eastAsia="Times New Roman" w:hAnsi="Calibri" w:cs="Calibri"/>
                <w:kern w:val="0"/>
                <w:sz w:val="24"/>
                <w:szCs w:val="24"/>
                <w14:ligatures w14:val="none"/>
              </w:rPr>
              <w:t>A challenge I experienced was managing the time limit. There was a lot of information I wanted to include, so I had to shorten some sections. I also found it difficult not to rely on my notes, as they made me feel more secure. However, looking at my notes too often reduced eye contact and limited audience engagement.</w:t>
            </w:r>
          </w:p>
          <w:p w14:paraId="2BA71529" w14:textId="2F737CBA" w:rsidR="00C2701F" w:rsidRPr="00627ACC" w:rsidRDefault="00C2701F" w:rsidP="00C2701F">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61F72135" w:rsidR="00FE136A" w:rsidRDefault="00C2701F" w:rsidP="00C2701F">
            <w:pPr>
              <w:spacing w:after="0" w:line="240" w:lineRule="auto"/>
              <w:textAlignment w:val="baseline"/>
              <w:rPr>
                <w:rFonts w:ascii="Calibri" w:eastAsia="Times New Roman" w:hAnsi="Calibri" w:cs="Calibri"/>
                <w:kern w:val="0"/>
                <w:sz w:val="24"/>
                <w:szCs w:val="24"/>
                <w14:ligatures w14:val="none"/>
              </w:rPr>
            </w:pPr>
            <w:r w:rsidRPr="00C2701F">
              <w:rPr>
                <w:rFonts w:ascii="Calibri" w:eastAsia="Times New Roman" w:hAnsi="Calibri" w:cs="Calibri"/>
                <w:kern w:val="0"/>
                <w:sz w:val="24"/>
                <w:szCs w:val="24"/>
                <w14:ligatures w14:val="none"/>
              </w:rPr>
              <w:t xml:space="preserve">To improve, I will practise more to manage </w:t>
            </w:r>
            <w:r w:rsidR="00521EBF">
              <w:rPr>
                <w:rFonts w:ascii="Calibri" w:eastAsia="Times New Roman" w:hAnsi="Calibri" w:cs="Calibri"/>
                <w:kern w:val="0"/>
                <w:sz w:val="24"/>
                <w:szCs w:val="24"/>
                <w14:ligatures w14:val="none"/>
              </w:rPr>
              <w:t>my presentation to be within my timings</w:t>
            </w:r>
            <w:r w:rsidRPr="00C2701F">
              <w:rPr>
                <w:rFonts w:ascii="Calibri" w:eastAsia="Times New Roman" w:hAnsi="Calibri" w:cs="Calibri"/>
                <w:kern w:val="0"/>
                <w:sz w:val="24"/>
                <w:szCs w:val="24"/>
                <w14:ligatures w14:val="none"/>
              </w:rPr>
              <w:t xml:space="preserve"> and speak at a steady pace</w:t>
            </w:r>
            <w:r w:rsidR="00521EBF">
              <w:rPr>
                <w:rFonts w:ascii="Calibri" w:eastAsia="Times New Roman" w:hAnsi="Calibri" w:cs="Calibri"/>
                <w:kern w:val="0"/>
                <w:sz w:val="24"/>
                <w:szCs w:val="24"/>
                <w14:ligatures w14:val="none"/>
              </w:rPr>
              <w:t xml:space="preserve"> to be </w:t>
            </w:r>
            <w:r w:rsidR="00FE5C96">
              <w:rPr>
                <w:rFonts w:ascii="Calibri" w:eastAsia="Times New Roman" w:hAnsi="Calibri" w:cs="Calibri"/>
                <w:kern w:val="0"/>
                <w:sz w:val="24"/>
                <w:szCs w:val="24"/>
                <w14:ligatures w14:val="none"/>
              </w:rPr>
              <w:t>clearer and more understandable</w:t>
            </w:r>
            <w:r w:rsidRPr="00C2701F">
              <w:rPr>
                <w:rFonts w:ascii="Calibri" w:eastAsia="Times New Roman" w:hAnsi="Calibri" w:cs="Calibri"/>
                <w:kern w:val="0"/>
                <w:sz w:val="24"/>
                <w:szCs w:val="24"/>
                <w14:ligatures w14:val="none"/>
              </w:rPr>
              <w:t>. More rehearsal will also help reduce my dependence on notes and increase my confidence.</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6A82888E" w14:textId="77777777" w:rsidR="00FE136A" w:rsidRDefault="00C2701F" w:rsidP="00C2701F">
            <w:pPr>
              <w:spacing w:after="0" w:line="240" w:lineRule="auto"/>
              <w:textAlignment w:val="baseline"/>
              <w:rPr>
                <w:rFonts w:ascii="Calibri" w:eastAsia="Times New Roman" w:hAnsi="Calibri" w:cs="Calibri"/>
                <w:kern w:val="0"/>
                <w:sz w:val="24"/>
                <w:szCs w:val="24"/>
                <w14:ligatures w14:val="none"/>
              </w:rPr>
            </w:pPr>
            <w:r w:rsidRPr="00C2701F">
              <w:rPr>
                <w:rFonts w:ascii="Calibri" w:eastAsia="Times New Roman" w:hAnsi="Calibri" w:cs="Calibri"/>
                <w:kern w:val="0"/>
                <w:sz w:val="24"/>
                <w:szCs w:val="24"/>
                <w14:ligatures w14:val="none"/>
              </w:rPr>
              <w:t>For Task 3, I will focus on developing my report writing skills. I will ensure my report has clear headings, detailed explanations, and accurate references. I will also check grammar and use a formal academic style.</w:t>
            </w:r>
          </w:p>
          <w:p w14:paraId="05E7E99A" w14:textId="457C35B2" w:rsidR="00C2701F" w:rsidRPr="00627ACC" w:rsidRDefault="00C2701F" w:rsidP="00C2701F">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A863C" w14:textId="77777777" w:rsidR="006F75E5" w:rsidRDefault="006F75E5" w:rsidP="003C7C97">
      <w:pPr>
        <w:spacing w:after="0" w:line="240" w:lineRule="auto"/>
      </w:pPr>
      <w:r>
        <w:separator/>
      </w:r>
    </w:p>
  </w:endnote>
  <w:endnote w:type="continuationSeparator" w:id="0">
    <w:p w14:paraId="40517933" w14:textId="77777777" w:rsidR="006F75E5" w:rsidRDefault="006F75E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886FD" w14:textId="77777777" w:rsidR="006F75E5" w:rsidRDefault="006F75E5" w:rsidP="003C7C97">
      <w:pPr>
        <w:spacing w:after="0" w:line="240" w:lineRule="auto"/>
      </w:pPr>
      <w:r>
        <w:separator/>
      </w:r>
    </w:p>
  </w:footnote>
  <w:footnote w:type="continuationSeparator" w:id="0">
    <w:p w14:paraId="74126D79" w14:textId="77777777" w:rsidR="006F75E5" w:rsidRDefault="006F75E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67CDF"/>
    <w:rsid w:val="004763EC"/>
    <w:rsid w:val="00481FF7"/>
    <w:rsid w:val="00500295"/>
    <w:rsid w:val="00501AAF"/>
    <w:rsid w:val="00521EBF"/>
    <w:rsid w:val="00527AFA"/>
    <w:rsid w:val="005419DA"/>
    <w:rsid w:val="005515F5"/>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D790A"/>
    <w:rsid w:val="006E005C"/>
    <w:rsid w:val="006E6EE5"/>
    <w:rsid w:val="006F0029"/>
    <w:rsid w:val="006F75E5"/>
    <w:rsid w:val="007125F1"/>
    <w:rsid w:val="007138EF"/>
    <w:rsid w:val="007270CF"/>
    <w:rsid w:val="007632A9"/>
    <w:rsid w:val="00774092"/>
    <w:rsid w:val="00782830"/>
    <w:rsid w:val="0078664A"/>
    <w:rsid w:val="007B0F6D"/>
    <w:rsid w:val="007C62C3"/>
    <w:rsid w:val="007D25AA"/>
    <w:rsid w:val="007F0873"/>
    <w:rsid w:val="00805726"/>
    <w:rsid w:val="00815117"/>
    <w:rsid w:val="00816856"/>
    <w:rsid w:val="008520F8"/>
    <w:rsid w:val="00855F34"/>
    <w:rsid w:val="00872C8A"/>
    <w:rsid w:val="00877F74"/>
    <w:rsid w:val="008826B6"/>
    <w:rsid w:val="008B0B22"/>
    <w:rsid w:val="008C58B0"/>
    <w:rsid w:val="008C591B"/>
    <w:rsid w:val="00911784"/>
    <w:rsid w:val="00926458"/>
    <w:rsid w:val="00933720"/>
    <w:rsid w:val="009C3AA6"/>
    <w:rsid w:val="009C7E52"/>
    <w:rsid w:val="009D6BCD"/>
    <w:rsid w:val="009E4934"/>
    <w:rsid w:val="009F40A7"/>
    <w:rsid w:val="009F5CE6"/>
    <w:rsid w:val="00A035CD"/>
    <w:rsid w:val="00A27FAC"/>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2701F"/>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E5C96"/>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467C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106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Pages>
  <Words>372</Words>
  <Characters>2124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Rabab Haiderali Mohamed (2528253)</cp:lastModifiedBy>
  <cp:revision>5</cp:revision>
  <dcterms:created xsi:type="dcterms:W3CDTF">2026-02-28T15:19:00Z</dcterms:created>
  <dcterms:modified xsi:type="dcterms:W3CDTF">2026-03-03T14:58:00Z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