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2BD0CF72" w:rsidR="005E2F5D" w:rsidRPr="009F3209" w:rsidRDefault="00000000" w:rsidP="00053B95">
      <w:pPr>
        <w:jc w:val="center"/>
        <w:rPr>
          <w:rFonts w:ascii="Arial" w:hAnsi="Arial" w:cs="Arial"/>
          <w:sz w:val="56"/>
        </w:rPr>
      </w:pPr>
      <w:r>
        <w:rPr>
          <w:noProof/>
        </w:rPr>
        <w:pict w14:anchorId="485F9B92">
          <v:rect id="Ink 3" o:spid="_x0000_s2050" style="position:absolute;left:0;text-align:left;margin-left:645.6pt;margin-top:-15.1pt;width:6.15pt;height:80.4pt;z-index:251661312;visibility:visible;mso-wrap-style:square;mso-wrap-distance-left:9pt;mso-wrap-distance-top:0;mso-wrap-distance-right:9pt;mso-wrap-distance-bottom:0;mso-position-horizontal:absolute;mso-position-horizontal-relative:text;mso-position-vertical:absolute;mso-position-vertical-relative:text" filled="f" strokeweight=".5mm">
            <v:stroke endcap="round"/>
            <v:path shadowok="f" o:extrusionok="f" fillok="f" insetpenok="f"/>
            <o:lock v:ext="edit" rotation="t" aspectratio="t" verticies="t" text="t" shapetype="t"/>
            <o:ink i="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" annotation="t"/>
          </v:rect>
        </w:pict>
      </w:r>
    </w:p>
    <w:p w14:paraId="5E37E83B" w14:textId="7846F9C9" w:rsidR="005E2F5D" w:rsidRPr="009F3209" w:rsidRDefault="005E2F5D" w:rsidP="00053B95">
      <w:pPr>
        <w:jc w:val="center"/>
        <w:rPr>
          <w:rFonts w:ascii="Arial" w:hAnsi="Arial" w:cs="Arial"/>
          <w:sz w:val="56"/>
        </w:rPr>
      </w:pPr>
    </w:p>
    <w:p w14:paraId="21D511ED" w14:textId="77777777" w:rsidR="005E2F5D" w:rsidRPr="009F3209" w:rsidRDefault="005E2F5D" w:rsidP="00053B95">
      <w:pPr>
        <w:jc w:val="center"/>
        <w:rPr>
          <w:rFonts w:ascii="Arial" w:hAnsi="Arial" w:cs="Arial"/>
          <w:sz w:val="56"/>
        </w:rPr>
      </w:pPr>
    </w:p>
    <w:p w14:paraId="299E2E1B" w14:textId="35EC1C4C" w:rsidR="008B7644" w:rsidRDefault="001B14E8" w:rsidP="00053B95">
      <w:pPr>
        <w:jc w:val="center"/>
        <w:rPr>
          <w:rFonts w:ascii="Arial" w:hAnsi="Arial" w:cs="Arial"/>
          <w:sz w:val="56"/>
        </w:rPr>
      </w:pPr>
      <w:r>
        <w:rPr>
          <w:rFonts w:ascii="Arial" w:hAnsi="Arial" w:cs="Arial"/>
          <w:sz w:val="56"/>
        </w:rPr>
        <w:t xml:space="preserve">Improvements to </w:t>
      </w:r>
      <w:r w:rsidR="008B7644" w:rsidRPr="008B7644">
        <w:rPr>
          <w:rFonts w:ascii="Arial" w:hAnsi="Arial" w:cs="Arial"/>
          <w:sz w:val="56"/>
        </w:rPr>
        <w:t>the Security Information and Event Management (SIEM) system at Digital Health and Care Wales</w:t>
      </w:r>
    </w:p>
    <w:p w14:paraId="38388EF2" w14:textId="77777777" w:rsidR="008B7644" w:rsidRDefault="008B7644" w:rsidP="00053B95">
      <w:pPr>
        <w:jc w:val="center"/>
        <w:rPr>
          <w:rFonts w:ascii="Arial" w:hAnsi="Arial" w:cs="Arial"/>
          <w:sz w:val="56"/>
        </w:rPr>
      </w:pPr>
    </w:p>
    <w:p w14:paraId="33CD08DD" w14:textId="345B938E" w:rsidR="005E2F5D" w:rsidRPr="009F3209" w:rsidRDefault="005E2F5D" w:rsidP="00053B95">
      <w:pPr>
        <w:jc w:val="center"/>
        <w:rPr>
          <w:rFonts w:ascii="Arial" w:hAnsi="Arial" w:cs="Arial"/>
          <w:sz w:val="56"/>
        </w:rPr>
      </w:pPr>
      <w:r w:rsidRPr="009F3209">
        <w:rPr>
          <w:rFonts w:ascii="Arial" w:hAnsi="Arial" w:cs="Arial"/>
          <w:sz w:val="56"/>
        </w:rPr>
        <w:t>Research Proposal</w:t>
      </w:r>
    </w:p>
    <w:p w14:paraId="410420F4" w14:textId="72F5708D" w:rsidR="00740CD1" w:rsidRPr="009F3209" w:rsidRDefault="009F3209" w:rsidP="00053B95">
      <w:pPr>
        <w:jc w:val="center"/>
        <w:rPr>
          <w:rFonts w:ascii="Arial" w:hAnsi="Arial" w:cs="Arial"/>
          <w:sz w:val="48"/>
        </w:rPr>
      </w:pPr>
      <w:r>
        <w:rPr>
          <w:rFonts w:ascii="Arial" w:hAnsi="Arial" w:cs="Arial"/>
          <w:sz w:val="48"/>
        </w:rPr>
        <w:t>Pete Holdstock</w:t>
      </w:r>
    </w:p>
    <w:p w14:paraId="17C444E7" w14:textId="2DA3157C" w:rsidR="00740CD1" w:rsidRPr="009F3209" w:rsidRDefault="009F3209" w:rsidP="00053B95">
      <w:pPr>
        <w:jc w:val="center"/>
        <w:rPr>
          <w:rFonts w:ascii="Arial" w:hAnsi="Arial" w:cs="Arial"/>
          <w:sz w:val="40"/>
          <w:szCs w:val="18"/>
        </w:rPr>
      </w:pPr>
      <w:r>
        <w:rPr>
          <w:rFonts w:ascii="Arial" w:hAnsi="Arial" w:cs="Arial"/>
          <w:sz w:val="40"/>
          <w:szCs w:val="18"/>
        </w:rPr>
        <w:t>Digital Health and Care Wales</w:t>
      </w:r>
    </w:p>
    <w:p w14:paraId="5F940A30" w14:textId="279D95ED" w:rsidR="00740CD1" w:rsidRPr="009F3209" w:rsidRDefault="009F3209" w:rsidP="00053B95">
      <w:pPr>
        <w:jc w:val="center"/>
        <w:rPr>
          <w:rFonts w:ascii="Arial" w:hAnsi="Arial" w:cs="Arial"/>
          <w:sz w:val="40"/>
          <w:szCs w:val="18"/>
        </w:rPr>
      </w:pPr>
      <w:r>
        <w:rPr>
          <w:rFonts w:ascii="Arial" w:hAnsi="Arial" w:cs="Arial"/>
          <w:sz w:val="40"/>
          <w:szCs w:val="18"/>
        </w:rPr>
        <w:t>Nitheesh</w:t>
      </w:r>
      <w:r w:rsidR="00935A86">
        <w:rPr>
          <w:rFonts w:ascii="Arial" w:hAnsi="Arial" w:cs="Arial"/>
          <w:sz w:val="40"/>
          <w:szCs w:val="18"/>
        </w:rPr>
        <w:t xml:space="preserve"> </w:t>
      </w:r>
      <w:proofErr w:type="spellStart"/>
      <w:r w:rsidR="00935A86" w:rsidRPr="00935A86">
        <w:rPr>
          <w:rFonts w:ascii="Arial" w:hAnsi="Arial" w:cs="Arial"/>
          <w:sz w:val="40"/>
          <w:szCs w:val="18"/>
        </w:rPr>
        <w:t>Kaliyamurthy</w:t>
      </w:r>
      <w:proofErr w:type="spellEnd"/>
    </w:p>
    <w:p w14:paraId="55961F07" w14:textId="0F9DBEF7" w:rsidR="005E2F5D" w:rsidRPr="00881A20" w:rsidRDefault="005E2F5D" w:rsidP="002C3A95">
      <w:pPr>
        <w:jc w:val="both"/>
        <w:rPr>
          <w:rFonts w:ascii="Arial" w:hAnsi="Arial" w:cs="Arial"/>
          <w:sz w:val="48"/>
        </w:rPr>
      </w:pPr>
      <w:r w:rsidRPr="009F3209">
        <w:rPr>
          <w:rFonts w:ascii="Arial" w:hAnsi="Arial" w:cs="Arial"/>
          <w:sz w:val="48"/>
        </w:rPr>
        <w:br w:type="page"/>
      </w:r>
    </w:p>
    <w:sdt>
      <w:sdtPr>
        <w:rPr>
          <w:rFonts w:asciiTheme="minorHAnsi" w:eastAsiaTheme="minorHAnsi" w:hAnsiTheme="minorHAnsi" w:cstheme="minorBidi"/>
          <w:color w:val="auto"/>
          <w:sz w:val="22"/>
          <w:szCs w:val="22"/>
          <w:lang w:val="en-GB"/>
        </w:rPr>
        <w:id w:val="-355575703"/>
        <w:docPartObj>
          <w:docPartGallery w:val="Table of Contents"/>
          <w:docPartUnique/>
        </w:docPartObj>
      </w:sdtPr>
      <w:sdtEndPr>
        <w:rPr>
          <w:b/>
          <w:bCs/>
          <w:noProof/>
        </w:rPr>
      </w:sdtEndPr>
      <w:sdtContent>
        <w:p w14:paraId="77D64A8A" w14:textId="46DB31F2" w:rsidR="00881A20" w:rsidRDefault="00881A20" w:rsidP="002C3A95">
          <w:pPr>
            <w:pStyle w:val="TOCHeading"/>
            <w:jc w:val="both"/>
          </w:pPr>
          <w:r>
            <w:t>Contents</w:t>
          </w:r>
        </w:p>
        <w:p w14:paraId="53040D7A" w14:textId="77777777" w:rsidR="006218A7" w:rsidRPr="006218A7" w:rsidRDefault="006218A7" w:rsidP="006218A7">
          <w:pPr>
            <w:rPr>
              <w:lang w:val="en-US"/>
            </w:rPr>
          </w:pPr>
        </w:p>
        <w:p w14:paraId="6B6CE2B3" w14:textId="3226DCBC" w:rsidR="00F23D0F" w:rsidRDefault="00881A2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4001411" w:history="1">
            <w:r w:rsidR="00F23D0F" w:rsidRPr="00F554ED">
              <w:rPr>
                <w:rStyle w:val="Hyperlink"/>
                <w:noProof/>
              </w:rPr>
              <w:t>1. Introduction</w:t>
            </w:r>
            <w:r w:rsidR="00F23D0F">
              <w:rPr>
                <w:noProof/>
                <w:webHidden/>
              </w:rPr>
              <w:tab/>
            </w:r>
            <w:r w:rsidR="00F23D0F">
              <w:rPr>
                <w:noProof/>
                <w:webHidden/>
              </w:rPr>
              <w:fldChar w:fldCharType="begin"/>
            </w:r>
            <w:r w:rsidR="00F23D0F">
              <w:rPr>
                <w:noProof/>
                <w:webHidden/>
              </w:rPr>
              <w:instrText xml:space="preserve"> PAGEREF _Toc164001411 \h </w:instrText>
            </w:r>
            <w:r w:rsidR="00F23D0F">
              <w:rPr>
                <w:noProof/>
                <w:webHidden/>
              </w:rPr>
            </w:r>
            <w:r w:rsidR="00F23D0F">
              <w:rPr>
                <w:noProof/>
                <w:webHidden/>
              </w:rPr>
              <w:fldChar w:fldCharType="separate"/>
            </w:r>
            <w:r w:rsidR="00F23D0F">
              <w:rPr>
                <w:noProof/>
                <w:webHidden/>
              </w:rPr>
              <w:t>3</w:t>
            </w:r>
            <w:r w:rsidR="00F23D0F">
              <w:rPr>
                <w:noProof/>
                <w:webHidden/>
              </w:rPr>
              <w:fldChar w:fldCharType="end"/>
            </w:r>
          </w:hyperlink>
        </w:p>
        <w:p w14:paraId="4B41E7FC" w14:textId="3D5AC990" w:rsidR="00F23D0F" w:rsidRDefault="00F23D0F">
          <w:pPr>
            <w:pStyle w:val="TOC1"/>
            <w:tabs>
              <w:tab w:val="right" w:leader="dot" w:pos="9016"/>
            </w:tabs>
            <w:rPr>
              <w:rFonts w:eastAsiaTheme="minorEastAsia"/>
              <w:noProof/>
              <w:kern w:val="2"/>
              <w:sz w:val="24"/>
              <w:szCs w:val="24"/>
              <w:lang w:eastAsia="en-GB"/>
              <w14:ligatures w14:val="standardContextual"/>
            </w:rPr>
          </w:pPr>
          <w:hyperlink w:anchor="_Toc164001412" w:history="1">
            <w:r w:rsidRPr="00F554ED">
              <w:rPr>
                <w:rStyle w:val="Hyperlink"/>
                <w:rFonts w:ascii="Arial" w:hAnsi="Arial" w:cs="Arial"/>
                <w:noProof/>
              </w:rPr>
              <w:t>2. Background to the Proposed Research</w:t>
            </w:r>
            <w:r>
              <w:rPr>
                <w:noProof/>
                <w:webHidden/>
              </w:rPr>
              <w:tab/>
            </w:r>
            <w:r>
              <w:rPr>
                <w:noProof/>
                <w:webHidden/>
              </w:rPr>
              <w:fldChar w:fldCharType="begin"/>
            </w:r>
            <w:r>
              <w:rPr>
                <w:noProof/>
                <w:webHidden/>
              </w:rPr>
              <w:instrText xml:space="preserve"> PAGEREF _Toc164001412 \h </w:instrText>
            </w:r>
            <w:r>
              <w:rPr>
                <w:noProof/>
                <w:webHidden/>
              </w:rPr>
            </w:r>
            <w:r>
              <w:rPr>
                <w:noProof/>
                <w:webHidden/>
              </w:rPr>
              <w:fldChar w:fldCharType="separate"/>
            </w:r>
            <w:r>
              <w:rPr>
                <w:noProof/>
                <w:webHidden/>
              </w:rPr>
              <w:t>4</w:t>
            </w:r>
            <w:r>
              <w:rPr>
                <w:noProof/>
                <w:webHidden/>
              </w:rPr>
              <w:fldChar w:fldCharType="end"/>
            </w:r>
          </w:hyperlink>
        </w:p>
        <w:p w14:paraId="3A6D8B3C" w14:textId="7F1E658B" w:rsidR="00F23D0F" w:rsidRDefault="00F23D0F">
          <w:pPr>
            <w:pStyle w:val="TOC1"/>
            <w:tabs>
              <w:tab w:val="right" w:leader="dot" w:pos="9016"/>
            </w:tabs>
            <w:rPr>
              <w:rFonts w:eastAsiaTheme="minorEastAsia"/>
              <w:noProof/>
              <w:kern w:val="2"/>
              <w:sz w:val="24"/>
              <w:szCs w:val="24"/>
              <w:lang w:eastAsia="en-GB"/>
              <w14:ligatures w14:val="standardContextual"/>
            </w:rPr>
          </w:pPr>
          <w:hyperlink w:anchor="_Toc164001413" w:history="1">
            <w:r w:rsidRPr="00F554ED">
              <w:rPr>
                <w:rStyle w:val="Hyperlink"/>
                <w:rFonts w:ascii="Arial" w:hAnsi="Arial" w:cs="Arial"/>
                <w:noProof/>
              </w:rPr>
              <w:t>3. Aims &amp; Objectives</w:t>
            </w:r>
            <w:r>
              <w:rPr>
                <w:noProof/>
                <w:webHidden/>
              </w:rPr>
              <w:tab/>
            </w:r>
            <w:r>
              <w:rPr>
                <w:noProof/>
                <w:webHidden/>
              </w:rPr>
              <w:fldChar w:fldCharType="begin"/>
            </w:r>
            <w:r>
              <w:rPr>
                <w:noProof/>
                <w:webHidden/>
              </w:rPr>
              <w:instrText xml:space="preserve"> PAGEREF _Toc164001413 \h </w:instrText>
            </w:r>
            <w:r>
              <w:rPr>
                <w:noProof/>
                <w:webHidden/>
              </w:rPr>
            </w:r>
            <w:r>
              <w:rPr>
                <w:noProof/>
                <w:webHidden/>
              </w:rPr>
              <w:fldChar w:fldCharType="separate"/>
            </w:r>
            <w:r>
              <w:rPr>
                <w:noProof/>
                <w:webHidden/>
              </w:rPr>
              <w:t>6</w:t>
            </w:r>
            <w:r>
              <w:rPr>
                <w:noProof/>
                <w:webHidden/>
              </w:rPr>
              <w:fldChar w:fldCharType="end"/>
            </w:r>
          </w:hyperlink>
        </w:p>
        <w:p w14:paraId="17834ABA" w14:textId="752CDC77" w:rsidR="00F23D0F" w:rsidRDefault="00F23D0F">
          <w:pPr>
            <w:pStyle w:val="TOC1"/>
            <w:tabs>
              <w:tab w:val="right" w:leader="dot" w:pos="9016"/>
            </w:tabs>
            <w:rPr>
              <w:rFonts w:eastAsiaTheme="minorEastAsia"/>
              <w:noProof/>
              <w:kern w:val="2"/>
              <w:sz w:val="24"/>
              <w:szCs w:val="24"/>
              <w:lang w:eastAsia="en-GB"/>
              <w14:ligatures w14:val="standardContextual"/>
            </w:rPr>
          </w:pPr>
          <w:hyperlink w:anchor="_Toc164001414" w:history="1">
            <w:r w:rsidRPr="00F554ED">
              <w:rPr>
                <w:rStyle w:val="Hyperlink"/>
                <w:rFonts w:ascii="Arial" w:hAnsi="Arial" w:cs="Arial"/>
                <w:noProof/>
              </w:rPr>
              <w:t>4. Research Methodology</w:t>
            </w:r>
            <w:r>
              <w:rPr>
                <w:noProof/>
                <w:webHidden/>
              </w:rPr>
              <w:tab/>
            </w:r>
            <w:r>
              <w:rPr>
                <w:noProof/>
                <w:webHidden/>
              </w:rPr>
              <w:fldChar w:fldCharType="begin"/>
            </w:r>
            <w:r>
              <w:rPr>
                <w:noProof/>
                <w:webHidden/>
              </w:rPr>
              <w:instrText xml:space="preserve"> PAGEREF _Toc164001414 \h </w:instrText>
            </w:r>
            <w:r>
              <w:rPr>
                <w:noProof/>
                <w:webHidden/>
              </w:rPr>
            </w:r>
            <w:r>
              <w:rPr>
                <w:noProof/>
                <w:webHidden/>
              </w:rPr>
              <w:fldChar w:fldCharType="separate"/>
            </w:r>
            <w:r>
              <w:rPr>
                <w:noProof/>
                <w:webHidden/>
              </w:rPr>
              <w:t>7</w:t>
            </w:r>
            <w:r>
              <w:rPr>
                <w:noProof/>
                <w:webHidden/>
              </w:rPr>
              <w:fldChar w:fldCharType="end"/>
            </w:r>
          </w:hyperlink>
        </w:p>
        <w:p w14:paraId="22D67174" w14:textId="7F877ECA" w:rsidR="00F23D0F" w:rsidRDefault="00F23D0F">
          <w:pPr>
            <w:pStyle w:val="TOC3"/>
            <w:tabs>
              <w:tab w:val="right" w:leader="dot" w:pos="9016"/>
            </w:tabs>
            <w:rPr>
              <w:rFonts w:eastAsiaTheme="minorEastAsia"/>
              <w:noProof/>
              <w:kern w:val="2"/>
              <w:sz w:val="24"/>
              <w:szCs w:val="24"/>
              <w:lang w:eastAsia="en-GB"/>
              <w14:ligatures w14:val="standardContextual"/>
            </w:rPr>
          </w:pPr>
          <w:hyperlink w:anchor="_Toc164001415" w:history="1">
            <w:r w:rsidRPr="00F554ED">
              <w:rPr>
                <w:rStyle w:val="Hyperlink"/>
                <w:rFonts w:ascii="Arial" w:hAnsi="Arial" w:cs="Arial"/>
                <w:noProof/>
              </w:rPr>
              <w:t>4.1 Philosophy</w:t>
            </w:r>
            <w:r>
              <w:rPr>
                <w:noProof/>
                <w:webHidden/>
              </w:rPr>
              <w:tab/>
            </w:r>
            <w:r>
              <w:rPr>
                <w:noProof/>
                <w:webHidden/>
              </w:rPr>
              <w:fldChar w:fldCharType="begin"/>
            </w:r>
            <w:r>
              <w:rPr>
                <w:noProof/>
                <w:webHidden/>
              </w:rPr>
              <w:instrText xml:space="preserve"> PAGEREF _Toc164001415 \h </w:instrText>
            </w:r>
            <w:r>
              <w:rPr>
                <w:noProof/>
                <w:webHidden/>
              </w:rPr>
            </w:r>
            <w:r>
              <w:rPr>
                <w:noProof/>
                <w:webHidden/>
              </w:rPr>
              <w:fldChar w:fldCharType="separate"/>
            </w:r>
            <w:r>
              <w:rPr>
                <w:noProof/>
                <w:webHidden/>
              </w:rPr>
              <w:t>7</w:t>
            </w:r>
            <w:r>
              <w:rPr>
                <w:noProof/>
                <w:webHidden/>
              </w:rPr>
              <w:fldChar w:fldCharType="end"/>
            </w:r>
          </w:hyperlink>
        </w:p>
        <w:p w14:paraId="17CB253E" w14:textId="0297F907" w:rsidR="00F23D0F" w:rsidRDefault="00F23D0F">
          <w:pPr>
            <w:pStyle w:val="TOC3"/>
            <w:tabs>
              <w:tab w:val="right" w:leader="dot" w:pos="9016"/>
            </w:tabs>
            <w:rPr>
              <w:rFonts w:eastAsiaTheme="minorEastAsia"/>
              <w:noProof/>
              <w:kern w:val="2"/>
              <w:sz w:val="24"/>
              <w:szCs w:val="24"/>
              <w:lang w:eastAsia="en-GB"/>
              <w14:ligatures w14:val="standardContextual"/>
            </w:rPr>
          </w:pPr>
          <w:hyperlink w:anchor="_Toc164001416" w:history="1">
            <w:r w:rsidRPr="00F554ED">
              <w:rPr>
                <w:rStyle w:val="Hyperlink"/>
                <w:rFonts w:ascii="Arial" w:hAnsi="Arial" w:cs="Arial"/>
                <w:noProof/>
              </w:rPr>
              <w:t>4.2 Approach</w:t>
            </w:r>
            <w:r>
              <w:rPr>
                <w:noProof/>
                <w:webHidden/>
              </w:rPr>
              <w:tab/>
            </w:r>
            <w:r>
              <w:rPr>
                <w:noProof/>
                <w:webHidden/>
              </w:rPr>
              <w:fldChar w:fldCharType="begin"/>
            </w:r>
            <w:r>
              <w:rPr>
                <w:noProof/>
                <w:webHidden/>
              </w:rPr>
              <w:instrText xml:space="preserve"> PAGEREF _Toc164001416 \h </w:instrText>
            </w:r>
            <w:r>
              <w:rPr>
                <w:noProof/>
                <w:webHidden/>
              </w:rPr>
            </w:r>
            <w:r>
              <w:rPr>
                <w:noProof/>
                <w:webHidden/>
              </w:rPr>
              <w:fldChar w:fldCharType="separate"/>
            </w:r>
            <w:r>
              <w:rPr>
                <w:noProof/>
                <w:webHidden/>
              </w:rPr>
              <w:t>8</w:t>
            </w:r>
            <w:r>
              <w:rPr>
                <w:noProof/>
                <w:webHidden/>
              </w:rPr>
              <w:fldChar w:fldCharType="end"/>
            </w:r>
          </w:hyperlink>
        </w:p>
        <w:p w14:paraId="6760748B" w14:textId="5B0EDC43" w:rsidR="00F23D0F" w:rsidRDefault="00F23D0F">
          <w:pPr>
            <w:pStyle w:val="TOC3"/>
            <w:tabs>
              <w:tab w:val="right" w:leader="dot" w:pos="9016"/>
            </w:tabs>
            <w:rPr>
              <w:rFonts w:eastAsiaTheme="minorEastAsia"/>
              <w:noProof/>
              <w:kern w:val="2"/>
              <w:sz w:val="24"/>
              <w:szCs w:val="24"/>
              <w:lang w:eastAsia="en-GB"/>
              <w14:ligatures w14:val="standardContextual"/>
            </w:rPr>
          </w:pPr>
          <w:hyperlink w:anchor="_Toc164001417" w:history="1">
            <w:r w:rsidRPr="00F554ED">
              <w:rPr>
                <w:rStyle w:val="Hyperlink"/>
                <w:rFonts w:ascii="Arial" w:hAnsi="Arial" w:cs="Arial"/>
                <w:noProof/>
              </w:rPr>
              <w:t>4.3 Risks &amp; Limitations</w:t>
            </w:r>
            <w:r>
              <w:rPr>
                <w:noProof/>
                <w:webHidden/>
              </w:rPr>
              <w:tab/>
            </w:r>
            <w:r>
              <w:rPr>
                <w:noProof/>
                <w:webHidden/>
              </w:rPr>
              <w:fldChar w:fldCharType="begin"/>
            </w:r>
            <w:r>
              <w:rPr>
                <w:noProof/>
                <w:webHidden/>
              </w:rPr>
              <w:instrText xml:space="preserve"> PAGEREF _Toc164001417 \h </w:instrText>
            </w:r>
            <w:r>
              <w:rPr>
                <w:noProof/>
                <w:webHidden/>
              </w:rPr>
            </w:r>
            <w:r>
              <w:rPr>
                <w:noProof/>
                <w:webHidden/>
              </w:rPr>
              <w:fldChar w:fldCharType="separate"/>
            </w:r>
            <w:r>
              <w:rPr>
                <w:noProof/>
                <w:webHidden/>
              </w:rPr>
              <w:t>8</w:t>
            </w:r>
            <w:r>
              <w:rPr>
                <w:noProof/>
                <w:webHidden/>
              </w:rPr>
              <w:fldChar w:fldCharType="end"/>
            </w:r>
          </w:hyperlink>
        </w:p>
        <w:p w14:paraId="7A63DB19" w14:textId="430D794E" w:rsidR="00F23D0F" w:rsidRDefault="00F23D0F">
          <w:pPr>
            <w:pStyle w:val="TOC3"/>
            <w:tabs>
              <w:tab w:val="right" w:leader="dot" w:pos="9016"/>
            </w:tabs>
            <w:rPr>
              <w:rFonts w:eastAsiaTheme="minorEastAsia"/>
              <w:noProof/>
              <w:kern w:val="2"/>
              <w:sz w:val="24"/>
              <w:szCs w:val="24"/>
              <w:lang w:eastAsia="en-GB"/>
              <w14:ligatures w14:val="standardContextual"/>
            </w:rPr>
          </w:pPr>
          <w:hyperlink w:anchor="_Toc164001418" w:history="1">
            <w:r w:rsidRPr="00F554ED">
              <w:rPr>
                <w:rStyle w:val="Hyperlink"/>
                <w:rFonts w:ascii="Arial" w:hAnsi="Arial" w:cs="Arial"/>
                <w:noProof/>
              </w:rPr>
              <w:t>4.4 Ethical Issues</w:t>
            </w:r>
            <w:r>
              <w:rPr>
                <w:noProof/>
                <w:webHidden/>
              </w:rPr>
              <w:tab/>
            </w:r>
            <w:r>
              <w:rPr>
                <w:noProof/>
                <w:webHidden/>
              </w:rPr>
              <w:fldChar w:fldCharType="begin"/>
            </w:r>
            <w:r>
              <w:rPr>
                <w:noProof/>
                <w:webHidden/>
              </w:rPr>
              <w:instrText xml:space="preserve"> PAGEREF _Toc164001418 \h </w:instrText>
            </w:r>
            <w:r>
              <w:rPr>
                <w:noProof/>
                <w:webHidden/>
              </w:rPr>
            </w:r>
            <w:r>
              <w:rPr>
                <w:noProof/>
                <w:webHidden/>
              </w:rPr>
              <w:fldChar w:fldCharType="separate"/>
            </w:r>
            <w:r>
              <w:rPr>
                <w:noProof/>
                <w:webHidden/>
              </w:rPr>
              <w:t>8</w:t>
            </w:r>
            <w:r>
              <w:rPr>
                <w:noProof/>
                <w:webHidden/>
              </w:rPr>
              <w:fldChar w:fldCharType="end"/>
            </w:r>
          </w:hyperlink>
        </w:p>
        <w:p w14:paraId="63D94FC8" w14:textId="6CA2789D" w:rsidR="00F23D0F" w:rsidRDefault="00F23D0F">
          <w:pPr>
            <w:pStyle w:val="TOC3"/>
            <w:tabs>
              <w:tab w:val="right" w:leader="dot" w:pos="9016"/>
            </w:tabs>
            <w:rPr>
              <w:rFonts w:eastAsiaTheme="minorEastAsia"/>
              <w:noProof/>
              <w:kern w:val="2"/>
              <w:sz w:val="24"/>
              <w:szCs w:val="24"/>
              <w:lang w:eastAsia="en-GB"/>
              <w14:ligatures w14:val="standardContextual"/>
            </w:rPr>
          </w:pPr>
          <w:hyperlink w:anchor="_Toc164001419" w:history="1">
            <w:r w:rsidRPr="00F554ED">
              <w:rPr>
                <w:rStyle w:val="Hyperlink"/>
                <w:rFonts w:ascii="Arial" w:hAnsi="Arial" w:cs="Arial"/>
                <w:noProof/>
              </w:rPr>
              <w:t>4.5 Validity &amp; Reliability</w:t>
            </w:r>
            <w:r>
              <w:rPr>
                <w:noProof/>
                <w:webHidden/>
              </w:rPr>
              <w:tab/>
            </w:r>
            <w:r>
              <w:rPr>
                <w:noProof/>
                <w:webHidden/>
              </w:rPr>
              <w:fldChar w:fldCharType="begin"/>
            </w:r>
            <w:r>
              <w:rPr>
                <w:noProof/>
                <w:webHidden/>
              </w:rPr>
              <w:instrText xml:space="preserve"> PAGEREF _Toc164001419 \h </w:instrText>
            </w:r>
            <w:r>
              <w:rPr>
                <w:noProof/>
                <w:webHidden/>
              </w:rPr>
            </w:r>
            <w:r>
              <w:rPr>
                <w:noProof/>
                <w:webHidden/>
              </w:rPr>
              <w:fldChar w:fldCharType="separate"/>
            </w:r>
            <w:r>
              <w:rPr>
                <w:noProof/>
                <w:webHidden/>
              </w:rPr>
              <w:t>9</w:t>
            </w:r>
            <w:r>
              <w:rPr>
                <w:noProof/>
                <w:webHidden/>
              </w:rPr>
              <w:fldChar w:fldCharType="end"/>
            </w:r>
          </w:hyperlink>
        </w:p>
        <w:p w14:paraId="22D695AF" w14:textId="1464BB83" w:rsidR="00F23D0F" w:rsidRDefault="00F23D0F">
          <w:pPr>
            <w:pStyle w:val="TOC3"/>
            <w:tabs>
              <w:tab w:val="right" w:leader="dot" w:pos="9016"/>
            </w:tabs>
            <w:rPr>
              <w:rFonts w:eastAsiaTheme="minorEastAsia"/>
              <w:noProof/>
              <w:kern w:val="2"/>
              <w:sz w:val="24"/>
              <w:szCs w:val="24"/>
              <w:lang w:eastAsia="en-GB"/>
              <w14:ligatures w14:val="standardContextual"/>
            </w:rPr>
          </w:pPr>
          <w:hyperlink w:anchor="_Toc164001420" w:history="1">
            <w:r w:rsidRPr="00F554ED">
              <w:rPr>
                <w:rStyle w:val="Hyperlink"/>
                <w:rFonts w:ascii="Arial" w:hAnsi="Arial" w:cs="Arial"/>
                <w:noProof/>
              </w:rPr>
              <w:t>4.6 Data Evaluation Methods</w:t>
            </w:r>
            <w:r>
              <w:rPr>
                <w:noProof/>
                <w:webHidden/>
              </w:rPr>
              <w:tab/>
            </w:r>
            <w:r>
              <w:rPr>
                <w:noProof/>
                <w:webHidden/>
              </w:rPr>
              <w:fldChar w:fldCharType="begin"/>
            </w:r>
            <w:r>
              <w:rPr>
                <w:noProof/>
                <w:webHidden/>
              </w:rPr>
              <w:instrText xml:space="preserve"> PAGEREF _Toc164001420 \h </w:instrText>
            </w:r>
            <w:r>
              <w:rPr>
                <w:noProof/>
                <w:webHidden/>
              </w:rPr>
            </w:r>
            <w:r>
              <w:rPr>
                <w:noProof/>
                <w:webHidden/>
              </w:rPr>
              <w:fldChar w:fldCharType="separate"/>
            </w:r>
            <w:r>
              <w:rPr>
                <w:noProof/>
                <w:webHidden/>
              </w:rPr>
              <w:t>9</w:t>
            </w:r>
            <w:r>
              <w:rPr>
                <w:noProof/>
                <w:webHidden/>
              </w:rPr>
              <w:fldChar w:fldCharType="end"/>
            </w:r>
          </w:hyperlink>
        </w:p>
        <w:p w14:paraId="1D390EE0" w14:textId="3F9EF892" w:rsidR="00F23D0F" w:rsidRDefault="00F23D0F">
          <w:pPr>
            <w:pStyle w:val="TOC1"/>
            <w:tabs>
              <w:tab w:val="right" w:leader="dot" w:pos="9016"/>
            </w:tabs>
            <w:rPr>
              <w:rFonts w:eastAsiaTheme="minorEastAsia"/>
              <w:noProof/>
              <w:kern w:val="2"/>
              <w:sz w:val="24"/>
              <w:szCs w:val="24"/>
              <w:lang w:eastAsia="en-GB"/>
              <w14:ligatures w14:val="standardContextual"/>
            </w:rPr>
          </w:pPr>
          <w:hyperlink w:anchor="_Toc164001421" w:history="1">
            <w:r w:rsidRPr="00F554ED">
              <w:rPr>
                <w:rStyle w:val="Hyperlink"/>
                <w:rFonts w:ascii="Arial" w:hAnsi="Arial" w:cs="Arial"/>
                <w:noProof/>
              </w:rPr>
              <w:t>5 Resources and Planning</w:t>
            </w:r>
            <w:r>
              <w:rPr>
                <w:noProof/>
                <w:webHidden/>
              </w:rPr>
              <w:tab/>
            </w:r>
            <w:r>
              <w:rPr>
                <w:noProof/>
                <w:webHidden/>
              </w:rPr>
              <w:fldChar w:fldCharType="begin"/>
            </w:r>
            <w:r>
              <w:rPr>
                <w:noProof/>
                <w:webHidden/>
              </w:rPr>
              <w:instrText xml:space="preserve"> PAGEREF _Toc164001421 \h </w:instrText>
            </w:r>
            <w:r>
              <w:rPr>
                <w:noProof/>
                <w:webHidden/>
              </w:rPr>
            </w:r>
            <w:r>
              <w:rPr>
                <w:noProof/>
                <w:webHidden/>
              </w:rPr>
              <w:fldChar w:fldCharType="separate"/>
            </w:r>
            <w:r>
              <w:rPr>
                <w:noProof/>
                <w:webHidden/>
              </w:rPr>
              <w:t>10</w:t>
            </w:r>
            <w:r>
              <w:rPr>
                <w:noProof/>
                <w:webHidden/>
              </w:rPr>
              <w:fldChar w:fldCharType="end"/>
            </w:r>
          </w:hyperlink>
        </w:p>
        <w:p w14:paraId="30FC78F9" w14:textId="3D9E7A35" w:rsidR="00F23D0F" w:rsidRDefault="00F23D0F">
          <w:pPr>
            <w:pStyle w:val="TOC2"/>
            <w:tabs>
              <w:tab w:val="right" w:leader="dot" w:pos="9016"/>
            </w:tabs>
            <w:rPr>
              <w:rFonts w:eastAsiaTheme="minorEastAsia"/>
              <w:noProof/>
              <w:kern w:val="2"/>
              <w:sz w:val="24"/>
              <w:szCs w:val="24"/>
              <w:lang w:eastAsia="en-GB"/>
              <w14:ligatures w14:val="standardContextual"/>
            </w:rPr>
          </w:pPr>
          <w:hyperlink w:anchor="_Toc164001422" w:history="1">
            <w:r w:rsidRPr="00F554ED">
              <w:rPr>
                <w:rStyle w:val="Hyperlink"/>
                <w:rFonts w:ascii="Arial" w:hAnsi="Arial" w:cs="Arial"/>
                <w:noProof/>
              </w:rPr>
              <w:t>5.1 Hardware Resources</w:t>
            </w:r>
            <w:r>
              <w:rPr>
                <w:noProof/>
                <w:webHidden/>
              </w:rPr>
              <w:tab/>
            </w:r>
            <w:r>
              <w:rPr>
                <w:noProof/>
                <w:webHidden/>
              </w:rPr>
              <w:fldChar w:fldCharType="begin"/>
            </w:r>
            <w:r>
              <w:rPr>
                <w:noProof/>
                <w:webHidden/>
              </w:rPr>
              <w:instrText xml:space="preserve"> PAGEREF _Toc164001422 \h </w:instrText>
            </w:r>
            <w:r>
              <w:rPr>
                <w:noProof/>
                <w:webHidden/>
              </w:rPr>
            </w:r>
            <w:r>
              <w:rPr>
                <w:noProof/>
                <w:webHidden/>
              </w:rPr>
              <w:fldChar w:fldCharType="separate"/>
            </w:r>
            <w:r>
              <w:rPr>
                <w:noProof/>
                <w:webHidden/>
              </w:rPr>
              <w:t>10</w:t>
            </w:r>
            <w:r>
              <w:rPr>
                <w:noProof/>
                <w:webHidden/>
              </w:rPr>
              <w:fldChar w:fldCharType="end"/>
            </w:r>
          </w:hyperlink>
        </w:p>
        <w:p w14:paraId="60B9BAE0" w14:textId="34E73407" w:rsidR="00F23D0F" w:rsidRDefault="00F23D0F">
          <w:pPr>
            <w:pStyle w:val="TOC2"/>
            <w:tabs>
              <w:tab w:val="right" w:leader="dot" w:pos="9016"/>
            </w:tabs>
            <w:rPr>
              <w:rFonts w:eastAsiaTheme="minorEastAsia"/>
              <w:noProof/>
              <w:kern w:val="2"/>
              <w:sz w:val="24"/>
              <w:szCs w:val="24"/>
              <w:lang w:eastAsia="en-GB"/>
              <w14:ligatures w14:val="standardContextual"/>
            </w:rPr>
          </w:pPr>
          <w:hyperlink w:anchor="_Toc164001423" w:history="1">
            <w:r w:rsidRPr="00F554ED">
              <w:rPr>
                <w:rStyle w:val="Hyperlink"/>
                <w:rFonts w:ascii="Arial" w:hAnsi="Arial" w:cs="Arial"/>
                <w:noProof/>
              </w:rPr>
              <w:t>5.2 Software Resources</w:t>
            </w:r>
            <w:r>
              <w:rPr>
                <w:noProof/>
                <w:webHidden/>
              </w:rPr>
              <w:tab/>
            </w:r>
            <w:r>
              <w:rPr>
                <w:noProof/>
                <w:webHidden/>
              </w:rPr>
              <w:fldChar w:fldCharType="begin"/>
            </w:r>
            <w:r>
              <w:rPr>
                <w:noProof/>
                <w:webHidden/>
              </w:rPr>
              <w:instrText xml:space="preserve"> PAGEREF _Toc164001423 \h </w:instrText>
            </w:r>
            <w:r>
              <w:rPr>
                <w:noProof/>
                <w:webHidden/>
              </w:rPr>
            </w:r>
            <w:r>
              <w:rPr>
                <w:noProof/>
                <w:webHidden/>
              </w:rPr>
              <w:fldChar w:fldCharType="separate"/>
            </w:r>
            <w:r>
              <w:rPr>
                <w:noProof/>
                <w:webHidden/>
              </w:rPr>
              <w:t>11</w:t>
            </w:r>
            <w:r>
              <w:rPr>
                <w:noProof/>
                <w:webHidden/>
              </w:rPr>
              <w:fldChar w:fldCharType="end"/>
            </w:r>
          </w:hyperlink>
        </w:p>
        <w:p w14:paraId="50431C15" w14:textId="57055736" w:rsidR="00F23D0F" w:rsidRDefault="00F23D0F">
          <w:pPr>
            <w:pStyle w:val="TOC2"/>
            <w:tabs>
              <w:tab w:val="right" w:leader="dot" w:pos="9016"/>
            </w:tabs>
            <w:rPr>
              <w:rFonts w:eastAsiaTheme="minorEastAsia"/>
              <w:noProof/>
              <w:kern w:val="2"/>
              <w:sz w:val="24"/>
              <w:szCs w:val="24"/>
              <w:lang w:eastAsia="en-GB"/>
              <w14:ligatures w14:val="standardContextual"/>
            </w:rPr>
          </w:pPr>
          <w:hyperlink w:anchor="_Toc164001424" w:history="1">
            <w:r w:rsidRPr="00F554ED">
              <w:rPr>
                <w:rStyle w:val="Hyperlink"/>
                <w:rFonts w:ascii="Arial" w:hAnsi="Arial" w:cs="Arial"/>
                <w:noProof/>
              </w:rPr>
              <w:t>5.3 Information Resources</w:t>
            </w:r>
            <w:r>
              <w:rPr>
                <w:noProof/>
                <w:webHidden/>
              </w:rPr>
              <w:tab/>
            </w:r>
            <w:r>
              <w:rPr>
                <w:noProof/>
                <w:webHidden/>
              </w:rPr>
              <w:fldChar w:fldCharType="begin"/>
            </w:r>
            <w:r>
              <w:rPr>
                <w:noProof/>
                <w:webHidden/>
              </w:rPr>
              <w:instrText xml:space="preserve"> PAGEREF _Toc164001424 \h </w:instrText>
            </w:r>
            <w:r>
              <w:rPr>
                <w:noProof/>
                <w:webHidden/>
              </w:rPr>
            </w:r>
            <w:r>
              <w:rPr>
                <w:noProof/>
                <w:webHidden/>
              </w:rPr>
              <w:fldChar w:fldCharType="separate"/>
            </w:r>
            <w:r>
              <w:rPr>
                <w:noProof/>
                <w:webHidden/>
              </w:rPr>
              <w:t>11</w:t>
            </w:r>
            <w:r>
              <w:rPr>
                <w:noProof/>
                <w:webHidden/>
              </w:rPr>
              <w:fldChar w:fldCharType="end"/>
            </w:r>
          </w:hyperlink>
        </w:p>
        <w:p w14:paraId="3999435F" w14:textId="6AAF6007" w:rsidR="00F23D0F" w:rsidRDefault="00F23D0F">
          <w:pPr>
            <w:pStyle w:val="TOC2"/>
            <w:tabs>
              <w:tab w:val="right" w:leader="dot" w:pos="9016"/>
            </w:tabs>
            <w:rPr>
              <w:rFonts w:eastAsiaTheme="minorEastAsia"/>
              <w:noProof/>
              <w:kern w:val="2"/>
              <w:sz w:val="24"/>
              <w:szCs w:val="24"/>
              <w:lang w:eastAsia="en-GB"/>
              <w14:ligatures w14:val="standardContextual"/>
            </w:rPr>
          </w:pPr>
          <w:hyperlink w:anchor="_Toc164001425" w:history="1">
            <w:r w:rsidRPr="00F554ED">
              <w:rPr>
                <w:rStyle w:val="Hyperlink"/>
                <w:rFonts w:ascii="Arial" w:hAnsi="Arial" w:cs="Arial"/>
                <w:noProof/>
              </w:rPr>
              <w:t>5.4 Project Plan</w:t>
            </w:r>
            <w:r>
              <w:rPr>
                <w:noProof/>
                <w:webHidden/>
              </w:rPr>
              <w:tab/>
            </w:r>
            <w:r>
              <w:rPr>
                <w:noProof/>
                <w:webHidden/>
              </w:rPr>
              <w:fldChar w:fldCharType="begin"/>
            </w:r>
            <w:r>
              <w:rPr>
                <w:noProof/>
                <w:webHidden/>
              </w:rPr>
              <w:instrText xml:space="preserve"> PAGEREF _Toc164001425 \h </w:instrText>
            </w:r>
            <w:r>
              <w:rPr>
                <w:noProof/>
                <w:webHidden/>
              </w:rPr>
            </w:r>
            <w:r>
              <w:rPr>
                <w:noProof/>
                <w:webHidden/>
              </w:rPr>
              <w:fldChar w:fldCharType="separate"/>
            </w:r>
            <w:r>
              <w:rPr>
                <w:noProof/>
                <w:webHidden/>
              </w:rPr>
              <w:t>11</w:t>
            </w:r>
            <w:r>
              <w:rPr>
                <w:noProof/>
                <w:webHidden/>
              </w:rPr>
              <w:fldChar w:fldCharType="end"/>
            </w:r>
          </w:hyperlink>
        </w:p>
        <w:p w14:paraId="47BA6303" w14:textId="1F39FFEB" w:rsidR="00F23D0F" w:rsidRDefault="00F23D0F">
          <w:pPr>
            <w:pStyle w:val="TOC1"/>
            <w:tabs>
              <w:tab w:val="right" w:leader="dot" w:pos="9016"/>
            </w:tabs>
            <w:rPr>
              <w:rFonts w:eastAsiaTheme="minorEastAsia"/>
              <w:noProof/>
              <w:kern w:val="2"/>
              <w:sz w:val="24"/>
              <w:szCs w:val="24"/>
              <w:lang w:eastAsia="en-GB"/>
              <w14:ligatures w14:val="standardContextual"/>
            </w:rPr>
          </w:pPr>
          <w:hyperlink w:anchor="_Toc164001426" w:history="1">
            <w:r w:rsidRPr="00F554ED">
              <w:rPr>
                <w:rStyle w:val="Hyperlink"/>
                <w:rFonts w:ascii="Arial" w:hAnsi="Arial" w:cs="Arial"/>
                <w:noProof/>
              </w:rPr>
              <w:t>6. Reference List</w:t>
            </w:r>
            <w:r>
              <w:rPr>
                <w:noProof/>
                <w:webHidden/>
              </w:rPr>
              <w:tab/>
            </w:r>
            <w:r>
              <w:rPr>
                <w:noProof/>
                <w:webHidden/>
              </w:rPr>
              <w:fldChar w:fldCharType="begin"/>
            </w:r>
            <w:r>
              <w:rPr>
                <w:noProof/>
                <w:webHidden/>
              </w:rPr>
              <w:instrText xml:space="preserve"> PAGEREF _Toc164001426 \h </w:instrText>
            </w:r>
            <w:r>
              <w:rPr>
                <w:noProof/>
                <w:webHidden/>
              </w:rPr>
            </w:r>
            <w:r>
              <w:rPr>
                <w:noProof/>
                <w:webHidden/>
              </w:rPr>
              <w:fldChar w:fldCharType="separate"/>
            </w:r>
            <w:r>
              <w:rPr>
                <w:noProof/>
                <w:webHidden/>
              </w:rPr>
              <w:t>12</w:t>
            </w:r>
            <w:r>
              <w:rPr>
                <w:noProof/>
                <w:webHidden/>
              </w:rPr>
              <w:fldChar w:fldCharType="end"/>
            </w:r>
          </w:hyperlink>
        </w:p>
        <w:p w14:paraId="54753937" w14:textId="25B8B2AE" w:rsidR="00F23D0F" w:rsidRDefault="00F23D0F">
          <w:pPr>
            <w:pStyle w:val="TOC1"/>
            <w:tabs>
              <w:tab w:val="right" w:leader="dot" w:pos="9016"/>
            </w:tabs>
            <w:rPr>
              <w:rFonts w:eastAsiaTheme="minorEastAsia"/>
              <w:noProof/>
              <w:kern w:val="2"/>
              <w:sz w:val="24"/>
              <w:szCs w:val="24"/>
              <w:lang w:eastAsia="en-GB"/>
              <w14:ligatures w14:val="standardContextual"/>
            </w:rPr>
          </w:pPr>
          <w:hyperlink w:anchor="_Toc164001427" w:history="1">
            <w:r w:rsidRPr="00F554ED">
              <w:rPr>
                <w:rStyle w:val="Hyperlink"/>
                <w:noProof/>
              </w:rPr>
              <w:t>7. Personal Reflection</w:t>
            </w:r>
            <w:r>
              <w:rPr>
                <w:noProof/>
                <w:webHidden/>
              </w:rPr>
              <w:tab/>
            </w:r>
            <w:r>
              <w:rPr>
                <w:noProof/>
                <w:webHidden/>
              </w:rPr>
              <w:fldChar w:fldCharType="begin"/>
            </w:r>
            <w:r>
              <w:rPr>
                <w:noProof/>
                <w:webHidden/>
              </w:rPr>
              <w:instrText xml:space="preserve"> PAGEREF _Toc164001427 \h </w:instrText>
            </w:r>
            <w:r>
              <w:rPr>
                <w:noProof/>
                <w:webHidden/>
              </w:rPr>
            </w:r>
            <w:r>
              <w:rPr>
                <w:noProof/>
                <w:webHidden/>
              </w:rPr>
              <w:fldChar w:fldCharType="separate"/>
            </w:r>
            <w:r>
              <w:rPr>
                <w:noProof/>
                <w:webHidden/>
              </w:rPr>
              <w:t>13</w:t>
            </w:r>
            <w:r>
              <w:rPr>
                <w:noProof/>
                <w:webHidden/>
              </w:rPr>
              <w:fldChar w:fldCharType="end"/>
            </w:r>
          </w:hyperlink>
        </w:p>
        <w:p w14:paraId="72F68C5C" w14:textId="3020C5A1" w:rsidR="00881A20" w:rsidRDefault="00881A20" w:rsidP="002C3A95">
          <w:pPr>
            <w:jc w:val="both"/>
          </w:pPr>
          <w:r>
            <w:rPr>
              <w:b/>
              <w:bCs/>
              <w:noProof/>
            </w:rPr>
            <w:fldChar w:fldCharType="end"/>
          </w:r>
        </w:p>
      </w:sdtContent>
    </w:sdt>
    <w:p w14:paraId="297A75DA" w14:textId="77777777" w:rsidR="005E2F5D" w:rsidRPr="009F3209" w:rsidRDefault="005E2F5D" w:rsidP="002C3A95">
      <w:pPr>
        <w:jc w:val="both"/>
        <w:rPr>
          <w:rFonts w:ascii="Arial" w:hAnsi="Arial" w:cs="Arial"/>
        </w:rPr>
      </w:pPr>
      <w:r w:rsidRPr="009F3209">
        <w:rPr>
          <w:rFonts w:ascii="Arial" w:hAnsi="Arial" w:cs="Arial"/>
        </w:rPr>
        <w:br w:type="page"/>
      </w:r>
    </w:p>
    <w:p w14:paraId="7731469F" w14:textId="77777777" w:rsidR="005E2F5D" w:rsidRPr="006218A7" w:rsidRDefault="005E2F5D" w:rsidP="006218A7">
      <w:pPr>
        <w:pStyle w:val="Heading1"/>
      </w:pPr>
      <w:bookmarkStart w:id="0" w:name="_Toc164001411"/>
      <w:r w:rsidRPr="006218A7">
        <w:lastRenderedPageBreak/>
        <w:t>1. Introduction</w:t>
      </w:r>
      <w:bookmarkEnd w:id="0"/>
    </w:p>
    <w:p w14:paraId="2C4E9458" w14:textId="77777777" w:rsidR="00345C5C" w:rsidRPr="00345C5C" w:rsidRDefault="00345C5C" w:rsidP="00345C5C">
      <w:pPr>
        <w:spacing w:before="240" w:after="240" w:line="240" w:lineRule="auto"/>
        <w:jc w:val="both"/>
        <w:rPr>
          <w:rFonts w:ascii="Times New Roman" w:eastAsia="Times New Roman" w:hAnsi="Times New Roman" w:cs="Times New Roman"/>
          <w:sz w:val="24"/>
          <w:szCs w:val="24"/>
          <w:lang w:eastAsia="en-GB"/>
        </w:rPr>
      </w:pPr>
      <w:r w:rsidRPr="00345C5C">
        <w:rPr>
          <w:rFonts w:ascii="Arial" w:eastAsia="Times New Roman" w:hAnsi="Arial" w:cs="Arial"/>
          <w:color w:val="000000"/>
          <w:sz w:val="24"/>
          <w:szCs w:val="24"/>
          <w:lang w:eastAsia="en-GB"/>
        </w:rPr>
        <w:t>In the rapidly evolving landscape of digital technology, the significance of robust cybersecurity measures cannot be overstated. This project, positioned at the forefront of this critical field, aims to explore the capabilities within Security Information and Event Management (SIEM) systems. This initiative arises from a pressing need identified by Digital Health and Care Wales, my employer and industrial partner, to enhance their defence mechanisms against an increasingly sophisticated array of cyber threats, ensuring the integrity, security, and availability of information assets in the healthcare sector.</w:t>
      </w:r>
    </w:p>
    <w:p w14:paraId="5D9DC3C4" w14:textId="77777777" w:rsidR="00345C5C" w:rsidRPr="00345C5C" w:rsidRDefault="00345C5C" w:rsidP="00345C5C">
      <w:pPr>
        <w:spacing w:before="240" w:after="240" w:line="240" w:lineRule="auto"/>
        <w:jc w:val="both"/>
        <w:rPr>
          <w:rFonts w:ascii="Times New Roman" w:eastAsia="Times New Roman" w:hAnsi="Times New Roman" w:cs="Times New Roman"/>
          <w:sz w:val="24"/>
          <w:szCs w:val="24"/>
          <w:lang w:eastAsia="en-GB"/>
        </w:rPr>
      </w:pPr>
      <w:r w:rsidRPr="00345C5C">
        <w:rPr>
          <w:rFonts w:ascii="Arial" w:eastAsia="Times New Roman" w:hAnsi="Arial" w:cs="Arial"/>
          <w:color w:val="000000"/>
          <w:sz w:val="24"/>
          <w:szCs w:val="24"/>
          <w:lang w:eastAsia="en-GB"/>
        </w:rPr>
        <w:t>As the current SIEM system is not meeting the comprehensive and changing needs of Digital Health and Care Wales, there is a clear and urgent demand for the system's renewal or replacement. This project is not only critical for safeguarding the sensitive health data it manages, but also for maintaining the trust of those whose information is protected and the reputation of the services we provide.</w:t>
      </w:r>
    </w:p>
    <w:p w14:paraId="20AF8221" w14:textId="7EC0A1F2" w:rsidR="005E2F5D" w:rsidRPr="00345C5C" w:rsidRDefault="00345C5C" w:rsidP="00345C5C">
      <w:pPr>
        <w:spacing w:before="240" w:after="240" w:line="240" w:lineRule="auto"/>
        <w:jc w:val="both"/>
        <w:rPr>
          <w:rFonts w:ascii="Times New Roman" w:eastAsia="Times New Roman" w:hAnsi="Times New Roman" w:cs="Times New Roman"/>
          <w:sz w:val="24"/>
          <w:szCs w:val="24"/>
          <w:lang w:eastAsia="en-GB"/>
        </w:rPr>
      </w:pPr>
      <w:r w:rsidRPr="00345C5C">
        <w:rPr>
          <w:rFonts w:ascii="Arial" w:eastAsia="Times New Roman" w:hAnsi="Arial" w:cs="Arial"/>
          <w:color w:val="000000"/>
          <w:sz w:val="24"/>
          <w:szCs w:val="24"/>
          <w:lang w:eastAsia="en-GB"/>
        </w:rPr>
        <w:t>My keen interest in this project stems from its potential to significantly improve how we monitor and alert for abnormal practices within our digital environment. As someone deeply interested in the cybersecurity challenges and innovations within the healthcare sector, I bring a unique blend of technical skills to this project. I have direct access to a skilled team leading this project, and together, we aim to develop and implement a fit-for-purpose SIEM solution that meets the current and future security needs for the organisation.</w:t>
      </w:r>
      <w:r w:rsidR="005E2F5D" w:rsidRPr="009F3209">
        <w:rPr>
          <w:rFonts w:ascii="Arial" w:hAnsi="Arial" w:cs="Arial"/>
        </w:rPr>
        <w:br w:type="page"/>
      </w:r>
    </w:p>
    <w:p w14:paraId="081FFAAB" w14:textId="77777777" w:rsidR="005E2F5D" w:rsidRPr="009F3209" w:rsidRDefault="005E2F5D" w:rsidP="002C3A95">
      <w:pPr>
        <w:pStyle w:val="Heading1"/>
        <w:jc w:val="both"/>
        <w:rPr>
          <w:rFonts w:ascii="Arial" w:hAnsi="Arial" w:cs="Arial"/>
        </w:rPr>
      </w:pPr>
      <w:bookmarkStart w:id="1" w:name="_Toc164001412"/>
      <w:r w:rsidRPr="009F3209">
        <w:rPr>
          <w:rFonts w:ascii="Arial" w:hAnsi="Arial" w:cs="Arial"/>
        </w:rPr>
        <w:lastRenderedPageBreak/>
        <w:t>2. Background to the Proposed Research</w:t>
      </w:r>
      <w:bookmarkEnd w:id="1"/>
    </w:p>
    <w:p w14:paraId="172CF1E6" w14:textId="5C7540B1" w:rsidR="00015B8D" w:rsidRPr="00015B8D" w:rsidRDefault="00015B8D" w:rsidP="00015B8D">
      <w:pPr>
        <w:spacing w:before="240" w:after="240" w:line="240" w:lineRule="auto"/>
        <w:jc w:val="both"/>
        <w:rPr>
          <w:rFonts w:ascii="Times New Roman" w:eastAsia="Times New Roman" w:hAnsi="Times New Roman" w:cs="Times New Roman"/>
          <w:sz w:val="24"/>
          <w:szCs w:val="24"/>
          <w:lang w:eastAsia="en-GB"/>
        </w:rPr>
      </w:pPr>
      <w:r w:rsidRPr="00015B8D">
        <w:rPr>
          <w:rFonts w:ascii="Arial" w:eastAsia="Times New Roman" w:hAnsi="Arial" w:cs="Arial"/>
          <w:color w:val="000000"/>
          <w:lang w:eastAsia="en-GB"/>
        </w:rPr>
        <w:t xml:space="preserve">Security Information and Event Management systems have been instrumental in assisting businesses and organisations from being taken advantage of by security threats and vulnerabilities. When the term SIEM was coined in 2005 by technological research firm Gartner, it was a combination of two different security systems and processes: Security Information Management (SIM) and Security Event Management (SEM). The two “platforms enabled real-time monitoring and analysis of security related events.” </w:t>
      </w:r>
      <w:r w:rsidR="00D529EC">
        <w:rPr>
          <w:rFonts w:ascii="Arial" w:eastAsia="Times New Roman" w:hAnsi="Arial" w:cs="Arial"/>
          <w:color w:val="000000"/>
          <w:lang w:eastAsia="en-GB"/>
        </w:rPr>
        <w:t xml:space="preserve"> </w:t>
      </w:r>
      <w:sdt>
        <w:sdtPr>
          <w:rPr>
            <w:rFonts w:ascii="Times New Roman" w:eastAsia="Times New Roman" w:hAnsi="Times New Roman" w:cs="Times New Roman"/>
            <w:color w:val="000000"/>
            <w:sz w:val="24"/>
            <w:highlight w:val="white"/>
            <w:lang w:eastAsia="en-GB"/>
          </w:rPr>
          <w:alias w:val="Citation"/>
          <w:tag w:val="{&quot;referencesIds&quot;:[&quot;doc:66129cb1fe6b8476760730d2&quot;],&quot;referencesOptions&quot;:{&quot;doc:66129cb1fe6b8476760730d2&quot;:{&quot;author&quot;:true,&quot;year&quot;:true,&quot;pageReplace&quot;:&quot;&quot;,&quot;prefix&quot;:&quot;&quot;,&quot;suffix&quot;:&quot;&quot;}},&quot;hasBrokenReferences&quot;:false,&quot;hasManualEdits&quot;:false,&quot;citationType&quot;:&quot;inline&quot;,&quot;id&quot;:25609571,&quot;citationText&quot;:&quot;&lt;span style=\&quot;font-family:Arial;font-size:14.666666666666666px;color:#000000\&quot;&gt;[1]&lt;/span&gt;&quot;}"/>
          <w:id w:val="25609571"/>
          <w:placeholder>
            <w:docPart w:val="7D4C913B34BC415C974A11877C8CCD18"/>
          </w:placeholder>
        </w:sdtPr>
        <w:sdtContent>
          <w:r w:rsidR="00695C71">
            <w:rPr>
              <w:rFonts w:ascii="Arial" w:eastAsia="Times New Roman" w:hAnsi="Arial" w:cs="Arial"/>
              <w:color w:val="000000"/>
            </w:rPr>
            <w:t>[1]</w:t>
          </w:r>
        </w:sdtContent>
      </w:sdt>
    </w:p>
    <w:p w14:paraId="3248B662" w14:textId="77777777" w:rsidR="00015B8D" w:rsidRPr="00015B8D" w:rsidRDefault="00015B8D" w:rsidP="00015B8D">
      <w:pPr>
        <w:spacing w:before="240" w:after="240" w:line="240" w:lineRule="auto"/>
        <w:jc w:val="both"/>
        <w:rPr>
          <w:rFonts w:ascii="Times New Roman" w:eastAsia="Times New Roman" w:hAnsi="Times New Roman" w:cs="Times New Roman"/>
          <w:sz w:val="24"/>
          <w:szCs w:val="24"/>
          <w:lang w:eastAsia="en-GB"/>
        </w:rPr>
      </w:pPr>
      <w:r w:rsidRPr="00015B8D">
        <w:rPr>
          <w:rFonts w:ascii="Arial" w:eastAsia="Times New Roman" w:hAnsi="Arial" w:cs="Arial"/>
          <w:color w:val="000000"/>
          <w:shd w:val="clear" w:color="auto" w:fill="FFFFFF"/>
          <w:lang w:eastAsia="en-GB"/>
        </w:rPr>
        <w:t>SIEM systems consist of a few basic principles:</w:t>
      </w:r>
    </w:p>
    <w:p w14:paraId="2A899F6D" w14:textId="7801AEF1" w:rsidR="00015B8D" w:rsidRPr="00015B8D" w:rsidRDefault="00015B8D" w:rsidP="00015B8D">
      <w:pPr>
        <w:numPr>
          <w:ilvl w:val="0"/>
          <w:numId w:val="32"/>
        </w:numPr>
        <w:spacing w:before="240" w:after="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 xml:space="preserve">Centralised logging and monitoring – collecting event data from as many sources across an organisation’s IT infrastructure, both on-premises and hosted in the cloud </w:t>
      </w:r>
      <w:r w:rsidR="00D529EC">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highlight w:val="white"/>
            <w:shd w:val="clear" w:color="auto" w:fill="FFFFFF"/>
            <w:lang w:eastAsia="en-GB"/>
          </w:rPr>
          <w:alias w:val="Citation"/>
          <w:tag w:val="{&quot;referencesIds&quot;:[&quot;doc:66129cb1fe6b8476760730d2&quot;],&quot;referencesOptions&quot;:{&quot;doc:66129cb1fe6b8476760730d2&quot;:{&quot;author&quot;:true,&quot;year&quot;:true,&quot;pageReplace&quot;:&quot;&quot;,&quot;prefix&quot;:&quot;&quot;,&quot;suffix&quot;:&quot;&quot;}},&quot;hasBrokenReferences&quot;:false,&quot;hasManualEdits&quot;:false,&quot;citationType&quot;:&quot;inline&quot;,&quot;id&quot;:386916522,&quot;citationText&quot;:&quot;&lt;span style=\&quot;font-family:Arial;font-size:14.666666666666666px;color:#000000\&quot;&gt;[1]&lt;/span&gt;&quot;}"/>
          <w:id w:val="386916522"/>
          <w:placeholder>
            <w:docPart w:val="707F8C91D1D6423C9C122C42899EA65B"/>
          </w:placeholder>
        </w:sdtPr>
        <w:sdtContent>
          <w:r w:rsidR="00695C71">
            <w:rPr>
              <w:rFonts w:ascii="Arial" w:eastAsia="Times New Roman" w:hAnsi="Arial" w:cs="Arial"/>
              <w:color w:val="000000"/>
            </w:rPr>
            <w:t>[1]</w:t>
          </w:r>
        </w:sdtContent>
      </w:sdt>
      <w:r w:rsidRPr="00015B8D">
        <w:rPr>
          <w:rFonts w:ascii="Arial" w:eastAsia="Times New Roman" w:hAnsi="Arial" w:cs="Arial"/>
          <w:color w:val="000000"/>
          <w:shd w:val="clear" w:color="auto" w:fill="FFFFFF"/>
          <w:lang w:eastAsia="en-GB"/>
        </w:rPr>
        <w:t>.</w:t>
      </w:r>
    </w:p>
    <w:p w14:paraId="7CB5D98F" w14:textId="6A465F2B" w:rsidR="00015B8D" w:rsidRPr="00015B8D" w:rsidRDefault="00015B8D" w:rsidP="00015B8D">
      <w:pPr>
        <w:numPr>
          <w:ilvl w:val="0"/>
          <w:numId w:val="32"/>
        </w:numPr>
        <w:spacing w:after="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Real-time event correlation – analysing the log data in real-time to identify patterns that may indicate a security threat or incident</w:t>
      </w:r>
      <w:r w:rsidR="00D529EC">
        <w:rPr>
          <w:rFonts w:ascii="Arial" w:eastAsia="Times New Roman" w:hAnsi="Arial" w:cs="Arial"/>
          <w:color w:val="000000"/>
          <w:highlight w:val="white"/>
          <w:shd w:val="clear" w:color="auto" w:fill="FFFFFF"/>
          <w:lang w:eastAsia="en-GB"/>
        </w:rPr>
        <w:t xml:space="preserve"> </w:t>
      </w:r>
      <w:sdt>
        <w:sdtPr>
          <w:rPr>
            <w:rFonts w:ascii="Arial" w:eastAsia="Times New Roman" w:hAnsi="Arial" w:cs="Arial"/>
            <w:color w:val="000000"/>
            <w:highlight w:val="white"/>
            <w:shd w:val="clear" w:color="auto" w:fill="FFFFFF"/>
            <w:lang w:eastAsia="en-GB"/>
          </w:rPr>
          <w:alias w:val="Citation"/>
          <w:tag w:val="{&quot;referencesIds&quot;:[&quot;doc:661ba2f478da6417d8c48ca4&quot;],&quot;referencesOptions&quot;:{&quot;doc:661ba2f478da6417d8c48ca4&quot;:{&quot;author&quot;:true,&quot;year&quot;:true,&quot;pageReplace&quot;:&quot;190&quot;,&quot;prefix&quot;:&quot;&quot;,&quot;suffix&quot;:&quot;&quot;}},&quot;hasBrokenReferences&quot;:false,&quot;hasManualEdits&quot;:false,&quot;citationType&quot;:&quot;inline&quot;,&quot;id&quot;:827554589,&quot;citationText&quot;:&quot;&lt;span style=\&quot;font-family:Arial;font-size:14.666666666666666px;color:#000000\&quot;&gt;[2, p. 190]&lt;/span&gt;&quot;}"/>
          <w:id w:val="827554589"/>
          <w:placeholder>
            <w:docPart w:val="2BC82AC9F14045828D547D027DA1CFC2"/>
          </w:placeholder>
        </w:sdtPr>
        <w:sdtContent>
          <w:r w:rsidR="00695C71">
            <w:rPr>
              <w:rFonts w:ascii="Arial" w:eastAsia="Times New Roman" w:hAnsi="Arial" w:cs="Arial"/>
              <w:color w:val="000000"/>
            </w:rPr>
            <w:t>[2, p. 190]</w:t>
          </w:r>
        </w:sdtContent>
      </w:sdt>
    </w:p>
    <w:p w14:paraId="67682F4B" w14:textId="748962A8" w:rsidR="00015B8D" w:rsidRPr="00015B8D" w:rsidRDefault="00015B8D" w:rsidP="00015B8D">
      <w:pPr>
        <w:numPr>
          <w:ilvl w:val="0"/>
          <w:numId w:val="32"/>
        </w:numPr>
        <w:spacing w:after="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Incident monitoring and response – also in addition with SOAR (Security Orchestration, Automation and Response) tools, SIEM systems can trigger real-time preventative measures to stop attacks.</w:t>
      </w:r>
      <w:r w:rsidR="00D529EC">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highlight w:val="white"/>
            <w:shd w:val="clear" w:color="auto" w:fill="FFFFFF"/>
            <w:lang w:eastAsia="en-GB"/>
          </w:rPr>
          <w:alias w:val="Citation"/>
          <w:tag w:val="{&quot;referencesIds&quot;:[&quot;doc:661bcc15d3c76b5f0b8c15d2&quot;],&quot;referencesOptions&quot;:{&quot;doc:661bcc15d3c76b5f0b8c15d2&quot;:{&quot;author&quot;:true,&quot;year&quot;:true,&quot;pageReplace&quot;:&quot;&quot;,&quot;prefix&quot;:&quot;&quot;,&quot;suffix&quot;:&quot;&quot;}},&quot;hasBrokenReferences&quot;:false,&quot;hasManualEdits&quot;:false,&quot;citationType&quot;:&quot;inline&quot;,&quot;id&quot;:-1116054695,&quot;citationText&quot;:&quot;&lt;span style=\&quot;font-family:Arial;font-size:14.666666666666666px;color:#000000\&quot;&gt;[3]&lt;/span&gt;&quot;}"/>
          <w:id w:val="-1116054695"/>
          <w:placeholder>
            <w:docPart w:val="2D184FFAE6824DB1A4776E03CEFDCBFE"/>
          </w:placeholder>
        </w:sdtPr>
        <w:sdtContent>
          <w:r w:rsidR="00695C71">
            <w:rPr>
              <w:rFonts w:ascii="Arial" w:eastAsia="Times New Roman" w:hAnsi="Arial" w:cs="Arial"/>
              <w:color w:val="000000"/>
            </w:rPr>
            <w:t>[3]</w:t>
          </w:r>
        </w:sdtContent>
      </w:sdt>
    </w:p>
    <w:p w14:paraId="22EB4343" w14:textId="62A1C60A" w:rsidR="00015B8D" w:rsidRPr="00015B8D" w:rsidRDefault="00015B8D" w:rsidP="00015B8D">
      <w:pPr>
        <w:numPr>
          <w:ilvl w:val="0"/>
          <w:numId w:val="32"/>
        </w:numPr>
        <w:spacing w:after="24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 xml:space="preserve">Compliance management and reporting – ensuring that systems conform to high cybersecurity standards, such as ISO 27001, GDPR and PCI-DSS. </w:t>
      </w:r>
      <w:r w:rsidR="00D529EC">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highlight w:val="white"/>
            <w:shd w:val="clear" w:color="auto" w:fill="FFFFFF"/>
            <w:lang w:eastAsia="en-GB"/>
          </w:rPr>
          <w:alias w:val="Citation"/>
          <w:tag w:val="{&quot;referencesIds&quot;:[&quot;doc:66129cb1fe6b8476760730d2&quot;],&quot;referencesOptions&quot;:{&quot;doc:66129cb1fe6b8476760730d2&quot;:{&quot;author&quot;:true,&quot;year&quot;:true,&quot;pageReplace&quot;:&quot;&quot;,&quot;prefix&quot;:&quot;&quot;,&quot;suffix&quot;:&quot;&quot;}},&quot;hasBrokenReferences&quot;:false,&quot;hasManualEdits&quot;:false,&quot;citationType&quot;:&quot;inline&quot;,&quot;id&quot;:1592817603,&quot;citationText&quot;:&quot;&lt;span style=\&quot;font-family:Arial;font-size:14.666666666666666px;color:#000000\&quot;&gt;[1]&lt;/span&gt;&quot;}"/>
          <w:id w:val="1592817603"/>
          <w:placeholder>
            <w:docPart w:val="88E18D0D632349389463E16A420150B1"/>
          </w:placeholder>
        </w:sdtPr>
        <w:sdtContent>
          <w:r w:rsidR="00695C71">
            <w:rPr>
              <w:rFonts w:ascii="Arial" w:eastAsia="Times New Roman" w:hAnsi="Arial" w:cs="Arial"/>
              <w:color w:val="000000"/>
            </w:rPr>
            <w:t>[1]</w:t>
          </w:r>
        </w:sdtContent>
      </w:sdt>
    </w:p>
    <w:p w14:paraId="36803436" w14:textId="64F96B5F" w:rsidR="00015B8D" w:rsidRPr="00015B8D" w:rsidRDefault="00015B8D" w:rsidP="00015B8D">
      <w:pPr>
        <w:spacing w:before="240" w:after="240" w:line="240" w:lineRule="auto"/>
        <w:jc w:val="both"/>
        <w:rPr>
          <w:rFonts w:ascii="Times New Roman" w:eastAsia="Times New Roman" w:hAnsi="Times New Roman" w:cs="Times New Roman"/>
          <w:sz w:val="24"/>
          <w:szCs w:val="24"/>
          <w:lang w:eastAsia="en-GB"/>
        </w:rPr>
      </w:pPr>
      <w:r w:rsidRPr="00015B8D">
        <w:rPr>
          <w:rFonts w:ascii="Arial" w:eastAsia="Times New Roman" w:hAnsi="Arial" w:cs="Arial"/>
          <w:color w:val="000000"/>
          <w:shd w:val="clear" w:color="auto" w:fill="FFFFFF"/>
          <w:lang w:eastAsia="en-GB"/>
        </w:rPr>
        <w:t xml:space="preserve">Schmidt et al. describe the SIEM infrastructure as, “systems feed into the SIEM, where [it] can either use statistical algorithms to </w:t>
      </w:r>
      <w:proofErr w:type="spellStart"/>
      <w:r w:rsidRPr="00015B8D">
        <w:rPr>
          <w:rFonts w:ascii="Arial" w:eastAsia="Times New Roman" w:hAnsi="Arial" w:cs="Arial"/>
          <w:color w:val="000000"/>
          <w:shd w:val="clear" w:color="auto" w:fill="FFFFFF"/>
          <w:lang w:eastAsia="en-GB"/>
        </w:rPr>
        <w:t>analyze</w:t>
      </w:r>
      <w:proofErr w:type="spellEnd"/>
      <w:r w:rsidRPr="00015B8D">
        <w:rPr>
          <w:rFonts w:ascii="Arial" w:eastAsia="Times New Roman" w:hAnsi="Arial" w:cs="Arial"/>
          <w:color w:val="000000"/>
          <w:shd w:val="clear" w:color="auto" w:fill="FFFFFF"/>
          <w:lang w:eastAsia="en-GB"/>
        </w:rPr>
        <w:t xml:space="preserve"> log data or allow an operator to create custom rules that look for specific patterns” </w:t>
      </w:r>
      <w:r w:rsidR="00D529EC">
        <w:rPr>
          <w:rFonts w:ascii="Arial" w:eastAsia="Times New Roman" w:hAnsi="Arial" w:cs="Arial"/>
          <w:color w:val="000000"/>
          <w:shd w:val="clear" w:color="auto" w:fill="FFFFFF"/>
          <w:lang w:eastAsia="en-GB"/>
        </w:rPr>
        <w:t xml:space="preserve"> </w:t>
      </w:r>
      <w:sdt>
        <w:sdtPr>
          <w:rPr>
            <w:rFonts w:ascii="Times New Roman" w:eastAsia="Times New Roman" w:hAnsi="Times New Roman" w:cs="Times New Roman"/>
            <w:color w:val="000000"/>
            <w:sz w:val="24"/>
            <w:highlight w:val="white"/>
            <w:shd w:val="clear" w:color="auto" w:fill="FFFFFF"/>
            <w:lang w:eastAsia="en-GB"/>
          </w:rPr>
          <w:alias w:val="Citation"/>
          <w:tag w:val="{&quot;referencesIds&quot;:[&quot;doc:661ba2f478da6417d8c48ca4&quot;],&quot;referencesOptions&quot;:{&quot;doc:661ba2f478da6417d8c48ca4&quot;:{&quot;author&quot;:true,&quot;year&quot;:true,&quot;pageReplace&quot;:&quot;119&quot;,&quot;prefix&quot;:&quot;&quot;,&quot;suffix&quot;:&quot;&quot;}},&quot;hasBrokenReferences&quot;:false,&quot;hasManualEdits&quot;:false,&quot;citationType&quot;:&quot;inline&quot;,&quot;id&quot;:-1033874822,&quot;citationText&quot;:&quot;&lt;span style=\&quot;font-family:Arial;font-size:14.666666666666666px;color:#000000\&quot;&gt;[2, p. 119]&lt;/span&gt;&quot;}"/>
          <w:id w:val="-1033874822"/>
          <w:placeholder>
            <w:docPart w:val="F58F66DE3F64462EAB10579176D8EE3C"/>
          </w:placeholder>
        </w:sdtPr>
        <w:sdtContent>
          <w:r w:rsidR="00695C71">
            <w:rPr>
              <w:rFonts w:ascii="Arial" w:eastAsia="Times New Roman" w:hAnsi="Arial" w:cs="Arial"/>
              <w:color w:val="000000"/>
            </w:rPr>
            <w:t>[2, p. 119]</w:t>
          </w:r>
        </w:sdtContent>
      </w:sdt>
    </w:p>
    <w:p w14:paraId="6F5FD168" w14:textId="7FAF4D40" w:rsidR="00015B8D" w:rsidRPr="00015B8D" w:rsidRDefault="00015B8D" w:rsidP="00015B8D">
      <w:pPr>
        <w:spacing w:before="240" w:after="240" w:line="240" w:lineRule="auto"/>
        <w:jc w:val="both"/>
        <w:rPr>
          <w:rFonts w:ascii="Times New Roman" w:eastAsia="Times New Roman" w:hAnsi="Times New Roman" w:cs="Times New Roman"/>
          <w:sz w:val="24"/>
          <w:szCs w:val="24"/>
          <w:lang w:eastAsia="en-GB"/>
        </w:rPr>
      </w:pPr>
      <w:r w:rsidRPr="00015B8D">
        <w:rPr>
          <w:rFonts w:ascii="Arial" w:eastAsia="Times New Roman" w:hAnsi="Arial" w:cs="Arial"/>
          <w:color w:val="000000"/>
          <w:shd w:val="clear" w:color="auto" w:fill="FFFFFF"/>
          <w:lang w:eastAsia="en-GB"/>
        </w:rPr>
        <w:t xml:space="preserve">According to </w:t>
      </w:r>
      <w:proofErr w:type="spellStart"/>
      <w:r w:rsidRPr="00015B8D">
        <w:rPr>
          <w:rFonts w:ascii="Arial" w:eastAsia="Times New Roman" w:hAnsi="Arial" w:cs="Arial"/>
          <w:color w:val="000000"/>
          <w:shd w:val="clear" w:color="auto" w:fill="FFFFFF"/>
          <w:lang w:eastAsia="en-GB"/>
        </w:rPr>
        <w:t>Logsign</w:t>
      </w:r>
      <w:proofErr w:type="spellEnd"/>
      <w:r w:rsidRPr="00015B8D">
        <w:rPr>
          <w:rFonts w:ascii="Arial" w:eastAsia="Times New Roman" w:hAnsi="Arial" w:cs="Arial"/>
          <w:color w:val="000000"/>
          <w:shd w:val="clear" w:color="auto" w:fill="FFFFFF"/>
          <w:lang w:eastAsia="en-GB"/>
        </w:rPr>
        <w:t>, SIEM, SIM, and SEM systems were first introduced around 2000, with “basic log aggregation across different system types” and “basic event correlation techniques”</w:t>
      </w:r>
      <w:r w:rsidR="00D529EC">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highlight w:val="white"/>
            <w:shd w:val="clear" w:color="auto" w:fill="FFFFFF"/>
            <w:lang w:eastAsia="en-GB"/>
          </w:rPr>
          <w:alias w:val="Citation"/>
          <w:tag w:val="{&quot;referencesIds&quot;:[&quot;doc:661bcd34a252d50b3cdcda62&quot;],&quot;referencesOptions&quot;:{&quot;doc:661bcd34a252d50b3cdcda62&quot;:{&quot;author&quot;:true,&quot;year&quot;:true,&quot;pageReplace&quot;:&quot;&quot;,&quot;prefix&quot;:&quot;&quot;,&quot;suffix&quot;:&quot;&quot;}},&quot;hasBrokenReferences&quot;:false,&quot;hasManualEdits&quot;:false,&quot;citationType&quot;:&quot;inline&quot;,&quot;id&quot;:16822938,&quot;citationText&quot;:&quot;&lt;span style=\&quot;font-family:Arial;font-size:14.666666666666666px;color:#000000\&quot;&gt;[4]&lt;/span&gt;&quot;}"/>
          <w:id w:val="16822938"/>
          <w:placeholder>
            <w:docPart w:val="2534F1D674CD45D69472E854A4802650"/>
          </w:placeholder>
        </w:sdtPr>
        <w:sdtContent>
          <w:r w:rsidR="00695C71">
            <w:rPr>
              <w:rFonts w:ascii="Arial" w:eastAsia="Times New Roman" w:hAnsi="Arial" w:cs="Arial"/>
              <w:color w:val="000000"/>
            </w:rPr>
            <w:t>[4]</w:t>
          </w:r>
        </w:sdtContent>
      </w:sdt>
      <w:r w:rsidRPr="00015B8D">
        <w:rPr>
          <w:rFonts w:ascii="Arial" w:eastAsia="Times New Roman" w:hAnsi="Arial" w:cs="Arial"/>
          <w:color w:val="000000"/>
          <w:shd w:val="clear" w:color="auto" w:fill="FFFFFF"/>
          <w:lang w:eastAsia="en-GB"/>
        </w:rPr>
        <w:t>. In addition, they “relied only on known threat attacks to detect an attack”, meaning the system was unable to mitigate against new and unknown threats and zero-day attacks. SIEM systems, alongside the entire cybersecurity industry, are continuing to evolve year-on-year, with new cloud-based solutions already a commonplace on the market.</w:t>
      </w:r>
    </w:p>
    <w:p w14:paraId="49F18229" w14:textId="77777777" w:rsidR="00015B8D" w:rsidRPr="00015B8D" w:rsidRDefault="00015B8D" w:rsidP="00015B8D">
      <w:pPr>
        <w:spacing w:after="0" w:line="240" w:lineRule="auto"/>
        <w:rPr>
          <w:rFonts w:ascii="Times New Roman" w:eastAsia="Times New Roman" w:hAnsi="Times New Roman" w:cs="Times New Roman"/>
          <w:sz w:val="24"/>
          <w:szCs w:val="24"/>
          <w:lang w:eastAsia="en-GB"/>
        </w:rPr>
      </w:pPr>
    </w:p>
    <w:p w14:paraId="511B30A4" w14:textId="77777777" w:rsidR="00015B8D" w:rsidRPr="00015B8D" w:rsidRDefault="00015B8D" w:rsidP="00015B8D">
      <w:pPr>
        <w:spacing w:before="240" w:after="240" w:line="240" w:lineRule="auto"/>
        <w:jc w:val="both"/>
        <w:rPr>
          <w:rFonts w:ascii="Times New Roman" w:eastAsia="Times New Roman" w:hAnsi="Times New Roman" w:cs="Times New Roman"/>
          <w:sz w:val="24"/>
          <w:szCs w:val="24"/>
          <w:lang w:eastAsia="en-GB"/>
        </w:rPr>
      </w:pPr>
      <w:r w:rsidRPr="00015B8D">
        <w:rPr>
          <w:rFonts w:ascii="Arial" w:eastAsia="Times New Roman" w:hAnsi="Arial" w:cs="Arial"/>
          <w:color w:val="000000"/>
          <w:shd w:val="clear" w:color="auto" w:fill="FFFFFF"/>
          <w:lang w:eastAsia="en-GB"/>
        </w:rPr>
        <w:t>DHCW, an organisation within NHS Wales, is currently investigating moving to a new solution. Their current system, a 2017 version of a LogRhythm solution, is nearing its end of life date, with no possibility of extending the support contract. Based on-premises, it gives the organisation full control over data and ownership, and is robust in log management and compliance reporting, but a lack of updates may leave the organisation vulnerable to new attacks. In addition, the LogRhythm system has had difficulties scaling with the growth of the organisation in recent years, and it lacks crucial automated response functionality.</w:t>
      </w:r>
    </w:p>
    <w:p w14:paraId="1B25E3F0" w14:textId="77777777" w:rsidR="00015B8D" w:rsidRPr="00015B8D" w:rsidRDefault="00015B8D" w:rsidP="00015B8D">
      <w:pPr>
        <w:spacing w:before="240" w:after="240" w:line="240" w:lineRule="auto"/>
        <w:jc w:val="both"/>
        <w:rPr>
          <w:rFonts w:ascii="Times New Roman" w:eastAsia="Times New Roman" w:hAnsi="Times New Roman" w:cs="Times New Roman"/>
          <w:sz w:val="24"/>
          <w:szCs w:val="24"/>
          <w:lang w:eastAsia="en-GB"/>
        </w:rPr>
      </w:pPr>
      <w:r w:rsidRPr="00015B8D">
        <w:rPr>
          <w:rFonts w:ascii="Arial" w:eastAsia="Times New Roman" w:hAnsi="Arial" w:cs="Arial"/>
          <w:color w:val="000000"/>
          <w:shd w:val="clear" w:color="auto" w:fill="FFFFFF"/>
          <w:lang w:eastAsia="en-GB"/>
        </w:rPr>
        <w:t>The lead candidate for a replacement system is Microsoft Sentinel, a cloud-native SIEM solution, as it would:</w:t>
      </w:r>
    </w:p>
    <w:p w14:paraId="49140A3D" w14:textId="77777777" w:rsidR="00B9036B" w:rsidRDefault="00015B8D" w:rsidP="00B9036B">
      <w:pPr>
        <w:numPr>
          <w:ilvl w:val="0"/>
          <w:numId w:val="33"/>
        </w:numPr>
        <w:spacing w:before="240" w:after="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 xml:space="preserve">Directly interface with NHS </w:t>
      </w:r>
      <w:proofErr w:type="spellStart"/>
      <w:r w:rsidRPr="00015B8D">
        <w:rPr>
          <w:rFonts w:ascii="Arial" w:eastAsia="Times New Roman" w:hAnsi="Arial" w:cs="Arial"/>
          <w:color w:val="000000"/>
          <w:shd w:val="clear" w:color="auto" w:fill="FFFFFF"/>
          <w:lang w:eastAsia="en-GB"/>
        </w:rPr>
        <w:t>Wales’</w:t>
      </w:r>
      <w:proofErr w:type="spellEnd"/>
      <w:r w:rsidRPr="00015B8D">
        <w:rPr>
          <w:rFonts w:ascii="Arial" w:eastAsia="Times New Roman" w:hAnsi="Arial" w:cs="Arial"/>
          <w:color w:val="000000"/>
          <w:shd w:val="clear" w:color="auto" w:fill="FFFFFF"/>
          <w:lang w:eastAsia="en-GB"/>
        </w:rPr>
        <w:t xml:space="preserve"> system, which is based on the Microsoft / Active Directory ecosystem</w:t>
      </w:r>
    </w:p>
    <w:p w14:paraId="61BF9DD6" w14:textId="7A369F20" w:rsidR="00B9036B" w:rsidRDefault="00015B8D" w:rsidP="00B9036B">
      <w:pPr>
        <w:numPr>
          <w:ilvl w:val="0"/>
          <w:numId w:val="33"/>
        </w:numPr>
        <w:spacing w:before="240" w:after="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Be cost-effective, as an additional charge on top of a pre-existing contract</w:t>
      </w:r>
    </w:p>
    <w:p w14:paraId="7CAF5C7B" w14:textId="070F8B75" w:rsidR="00B9036B" w:rsidRPr="00015B8D" w:rsidRDefault="00B9036B" w:rsidP="00B9036B">
      <w:pPr>
        <w:numPr>
          <w:ilvl w:val="0"/>
          <w:numId w:val="33"/>
        </w:numPr>
        <w:spacing w:before="240" w:after="0" w:line="240" w:lineRule="auto"/>
        <w:jc w:val="both"/>
        <w:textAlignment w:val="baseline"/>
        <w:rPr>
          <w:rFonts w:ascii="Arial" w:eastAsia="Times New Roman" w:hAnsi="Arial" w:cs="Arial"/>
          <w:color w:val="000000"/>
          <w:lang w:eastAsia="en-GB"/>
        </w:rPr>
      </w:pPr>
      <w:r w:rsidRPr="00B9036B">
        <w:rPr>
          <w:rFonts w:ascii="Arial" w:eastAsia="Times New Roman" w:hAnsi="Arial" w:cs="Arial"/>
          <w:color w:val="000000"/>
          <w:lang w:eastAsia="en-GB"/>
        </w:rPr>
        <w:t>“</w:t>
      </w:r>
      <w:r>
        <w:rPr>
          <w:rFonts w:ascii="Arial" w:eastAsia="Times New Roman" w:hAnsi="Arial" w:cs="Arial"/>
          <w:color w:val="000000"/>
          <w:lang w:eastAsia="en-GB"/>
        </w:rPr>
        <w:t xml:space="preserve">By resorting to </w:t>
      </w:r>
      <w:r w:rsidRPr="00B9036B">
        <w:rPr>
          <w:rFonts w:ascii="Arial" w:eastAsia="Times New Roman" w:hAnsi="Arial" w:cs="Arial"/>
          <w:color w:val="000000"/>
          <w:lang w:eastAsia="en-GB"/>
        </w:rPr>
        <w:t>Cloud services</w:t>
      </w:r>
      <w:r>
        <w:rPr>
          <w:rFonts w:ascii="Arial" w:eastAsia="Times New Roman" w:hAnsi="Arial" w:cs="Arial"/>
          <w:color w:val="000000"/>
          <w:lang w:eastAsia="en-GB"/>
        </w:rPr>
        <w:t xml:space="preserve"> to</w:t>
      </w:r>
      <w:r w:rsidRPr="00B9036B">
        <w:rPr>
          <w:rFonts w:ascii="Arial" w:eastAsia="Times New Roman" w:hAnsi="Arial" w:cs="Arial"/>
          <w:color w:val="000000"/>
          <w:lang w:eastAsia="en-GB"/>
        </w:rPr>
        <w:t xml:space="preserve"> provide a SIEM, th</w:t>
      </w:r>
      <w:r>
        <w:rPr>
          <w:rFonts w:ascii="Arial" w:eastAsia="Times New Roman" w:hAnsi="Arial" w:cs="Arial"/>
          <w:color w:val="000000"/>
          <w:lang w:eastAsia="en-GB"/>
        </w:rPr>
        <w:t>e maintenance costs could be reduced and deployment finished in days, or few weeks”</w:t>
      </w:r>
      <w:r w:rsidR="00305F81">
        <w:rPr>
          <w:rFonts w:ascii="Arial" w:eastAsia="Times New Roman" w:hAnsi="Arial" w:cs="Arial"/>
          <w:color w:val="000000"/>
          <w:lang w:eastAsia="en-GB"/>
        </w:rPr>
        <w:t xml:space="preserve"> </w:t>
      </w:r>
      <w:sdt>
        <w:sdtPr>
          <w:rPr>
            <w:rFonts w:ascii="Arial" w:eastAsia="Times New Roman" w:hAnsi="Arial" w:cs="Arial"/>
            <w:color w:val="000000"/>
            <w:highlight w:val="white"/>
            <w:lang w:eastAsia="en-GB"/>
          </w:rPr>
          <w:alias w:val="Citation"/>
          <w:tag w:val="{&quot;referencesIds&quot;:[&quot;doc:661ba022c49ab80e483c223f&quot;],&quot;referencesOptions&quot;:{&quot;doc:661ba022c49ab80e483c223f&quot;:{&quot;author&quot;:true,&quot;year&quot;:true,&quot;pageReplace&quot;:&quot;&quot;,&quot;prefix&quot;:&quot;&quot;,&quot;suffix&quot;:&quot;&quot;}},&quot;hasBrokenReferences&quot;:false,&quot;hasManualEdits&quot;:false,&quot;citationType&quot;:&quot;inline&quot;}"/>
          <w:id w:val="877584402"/>
          <w:placeholder>
            <w:docPart w:val="F88924909FBC45C1B4BBFC681ED29C24"/>
          </w:placeholder>
        </w:sdtPr>
        <w:sdtContent>
          <w:r w:rsidR="00695C71">
            <w:rPr>
              <w:rFonts w:ascii="Arial" w:eastAsia="Times New Roman" w:hAnsi="Arial" w:cs="Arial"/>
              <w:color w:val="000000"/>
            </w:rPr>
            <w:t>[5, pp. 381]</w:t>
          </w:r>
        </w:sdtContent>
      </w:sdt>
    </w:p>
    <w:p w14:paraId="0C068028" w14:textId="658E276B" w:rsidR="00B9036B" w:rsidRPr="00015B8D" w:rsidRDefault="00015B8D" w:rsidP="00015B8D">
      <w:pPr>
        <w:spacing w:before="240" w:after="240" w:line="240" w:lineRule="auto"/>
        <w:jc w:val="both"/>
        <w:rPr>
          <w:rFonts w:ascii="Arial" w:eastAsia="Times New Roman" w:hAnsi="Arial" w:cs="Arial"/>
          <w:color w:val="000000"/>
          <w:shd w:val="clear" w:color="auto" w:fill="FFFFFF"/>
          <w:lang w:eastAsia="en-GB"/>
        </w:rPr>
      </w:pPr>
      <w:r w:rsidRPr="00015B8D">
        <w:rPr>
          <w:rFonts w:ascii="Arial" w:eastAsia="Times New Roman" w:hAnsi="Arial" w:cs="Arial"/>
          <w:color w:val="000000"/>
          <w:shd w:val="clear" w:color="auto" w:fill="FFFFFF"/>
          <w:lang w:eastAsia="en-GB"/>
        </w:rPr>
        <w:lastRenderedPageBreak/>
        <w:t>Of course, other vendors are being considered that meet the organisation’s criteria, but cloud-based solutions are providing greater variety and choice in 2024. LogRhythm themselves also have moved development focus towards their cloud offerings.</w:t>
      </w:r>
      <w:r w:rsidR="00B9036B">
        <w:rPr>
          <w:rFonts w:ascii="Arial" w:eastAsia="Times New Roman" w:hAnsi="Arial" w:cs="Arial"/>
          <w:color w:val="000000"/>
          <w:shd w:val="clear" w:color="auto" w:fill="FFFFFF"/>
          <w:lang w:eastAsia="en-GB"/>
        </w:rPr>
        <w:t xml:space="preserve"> As stated in a conference paper presented to IEEE Library “Machine learning algorithms will help us detect the malicious fast” </w:t>
      </w:r>
      <w:sdt>
        <w:sdtPr>
          <w:rPr>
            <w:rFonts w:ascii="Arial" w:eastAsia="Times New Roman" w:hAnsi="Arial" w:cs="Arial"/>
            <w:color w:val="000000"/>
            <w:highlight w:val="white"/>
            <w:shd w:val="clear" w:color="auto" w:fill="FFFFFF"/>
            <w:lang w:eastAsia="en-GB"/>
          </w:rPr>
          <w:alias w:val="Citation"/>
          <w:tag w:val="{&quot;referencesIds&quot;:[&quot;doc:661b9ecd3d753900690d86b8&quot;],&quot;referencesOptions&quot;:{&quot;doc:661b9ecd3d753900690d86b8&quot;:{&quot;author&quot;:true,&quot;year&quot;:true,&quot;pageReplace&quot;:&quot;&quot;,&quot;prefix&quot;:&quot;&quot;,&quot;suffix&quot;:&quot;&quot;}},&quot;hasBrokenReferences&quot;:false,&quot;hasManualEdits&quot;:false,&quot;citationType&quot;:&quot;inline&quot;}"/>
          <w:id w:val="909659519"/>
          <w:placeholder>
            <w:docPart w:val="C2BA806E14FE446ABB8CB4151B7786E7"/>
          </w:placeholder>
        </w:sdtPr>
        <w:sdtContent>
          <w:r w:rsidR="00695C71">
            <w:rPr>
              <w:rFonts w:ascii="Arial" w:eastAsia="Times New Roman" w:hAnsi="Arial" w:cs="Arial"/>
              <w:color w:val="000000"/>
            </w:rPr>
            <w:t>[6, pp. 1–5]</w:t>
          </w:r>
        </w:sdtContent>
      </w:sdt>
      <w:r w:rsidR="00B9036B">
        <w:rPr>
          <w:rFonts w:ascii="Arial" w:eastAsia="Times New Roman" w:hAnsi="Arial" w:cs="Arial"/>
          <w:color w:val="000000"/>
          <w:shd w:val="clear" w:color="auto" w:fill="FFFFFF"/>
          <w:lang w:eastAsia="en-GB"/>
        </w:rPr>
        <w:t xml:space="preserve"> Compared to other legacy/on premise solutions that may be on offer for Digital Health and Care Wales. </w:t>
      </w:r>
      <w:r w:rsidR="00695C71">
        <w:rPr>
          <w:rFonts w:ascii="Arial" w:eastAsia="Times New Roman" w:hAnsi="Arial" w:cs="Arial"/>
          <w:color w:val="000000"/>
          <w:shd w:val="clear" w:color="auto" w:fill="FFFFFF"/>
          <w:lang w:eastAsia="en-GB"/>
        </w:rPr>
        <w:t xml:space="preserve">Additionally with a cloud based SIEM system it allows for the “provision of the intelligent threat analysis and relevant data output”  </w:t>
      </w:r>
      <w:sdt>
        <w:sdtPr>
          <w:rPr>
            <w:rFonts w:ascii="Arial" w:eastAsia="Times New Roman" w:hAnsi="Arial" w:cs="Arial"/>
            <w:color w:val="000000"/>
            <w:highlight w:val="white"/>
            <w:shd w:val="clear" w:color="auto" w:fill="FFFFFF"/>
            <w:lang w:eastAsia="en-GB"/>
          </w:rPr>
          <w:alias w:val="Citation"/>
          <w:tag w:val="{&quot;referencesIds&quot;:[&quot;doc:661be399cbc32e07af030c09&quot;],&quot;referencesOptions&quot;:{&quot;doc:661be399cbc32e07af030c09&quot;:{&quot;author&quot;:true,&quot;year&quot;:true,&quot;pageReplace&quot;:&quot;&quot;,&quot;prefix&quot;:&quot;&quot;,&quot;suffix&quot;:&quot;&quot;}},&quot;hasBrokenReferences&quot;:false,&quot;hasManualEdits&quot;:false,&quot;citationType&quot;:&quot;inline&quot;}"/>
          <w:id w:val="-684208293"/>
          <w:placeholder>
            <w:docPart w:val="18E7C34B9087489E84CE3E78333597EC"/>
          </w:placeholder>
        </w:sdtPr>
        <w:sdtContent>
          <w:r w:rsidR="00695C71">
            <w:rPr>
              <w:rFonts w:ascii="Arial" w:eastAsia="Times New Roman" w:hAnsi="Arial" w:cs="Arial"/>
              <w:color w:val="000000"/>
            </w:rPr>
            <w:t>[7, pp. 398–399]</w:t>
          </w:r>
        </w:sdtContent>
      </w:sdt>
      <w:r w:rsidR="00695C71">
        <w:rPr>
          <w:rFonts w:ascii="Arial" w:eastAsia="Times New Roman" w:hAnsi="Arial" w:cs="Arial"/>
          <w:color w:val="000000"/>
          <w:shd w:val="clear" w:color="auto" w:fill="FFFFFF"/>
          <w:lang w:eastAsia="en-GB"/>
        </w:rPr>
        <w:t xml:space="preserve"> as the database of threats will be kept update more frequently than an on-premise system due to the fact that an update isn’t needed to be downloaded and installed which can take up valuable time. </w:t>
      </w:r>
    </w:p>
    <w:p w14:paraId="31DD5128" w14:textId="77777777" w:rsidR="00015B8D" w:rsidRPr="00015B8D" w:rsidRDefault="00015B8D" w:rsidP="00015B8D">
      <w:pPr>
        <w:spacing w:after="0" w:line="240" w:lineRule="auto"/>
        <w:rPr>
          <w:rFonts w:ascii="Times New Roman" w:eastAsia="Times New Roman" w:hAnsi="Times New Roman" w:cs="Times New Roman"/>
          <w:sz w:val="24"/>
          <w:szCs w:val="24"/>
          <w:lang w:eastAsia="en-GB"/>
        </w:rPr>
      </w:pPr>
    </w:p>
    <w:p w14:paraId="127F41ED" w14:textId="225E831E" w:rsidR="00015B8D" w:rsidRPr="00015B8D" w:rsidRDefault="00015B8D" w:rsidP="00015B8D">
      <w:pPr>
        <w:spacing w:before="240" w:after="240" w:line="240" w:lineRule="auto"/>
        <w:jc w:val="both"/>
        <w:rPr>
          <w:rFonts w:ascii="Times New Roman" w:eastAsia="Times New Roman" w:hAnsi="Times New Roman" w:cs="Times New Roman"/>
          <w:sz w:val="24"/>
          <w:szCs w:val="24"/>
          <w:lang w:eastAsia="en-GB"/>
        </w:rPr>
      </w:pPr>
      <w:r w:rsidRPr="00015B8D">
        <w:rPr>
          <w:rFonts w:ascii="Arial" w:eastAsia="Times New Roman" w:hAnsi="Arial" w:cs="Arial"/>
          <w:color w:val="000000"/>
          <w:shd w:val="clear" w:color="auto" w:fill="FFFFFF"/>
          <w:lang w:eastAsia="en-GB"/>
        </w:rPr>
        <w:t xml:space="preserve">Security researcher Anton </w:t>
      </w:r>
      <w:proofErr w:type="spellStart"/>
      <w:r w:rsidRPr="00015B8D">
        <w:rPr>
          <w:rFonts w:ascii="Arial" w:eastAsia="Times New Roman" w:hAnsi="Arial" w:cs="Arial"/>
          <w:color w:val="000000"/>
          <w:shd w:val="clear" w:color="auto" w:fill="FFFFFF"/>
          <w:lang w:eastAsia="en-GB"/>
        </w:rPr>
        <w:t>Chuvakin</w:t>
      </w:r>
      <w:proofErr w:type="spellEnd"/>
      <w:r w:rsidRPr="00015B8D">
        <w:rPr>
          <w:rFonts w:ascii="Arial" w:eastAsia="Times New Roman" w:hAnsi="Arial" w:cs="Arial"/>
          <w:color w:val="000000"/>
          <w:shd w:val="clear" w:color="auto" w:fill="FFFFFF"/>
          <w:lang w:eastAsia="en-GB"/>
        </w:rPr>
        <w:t xml:space="preserve"> recommends SaaS (system as a service) cloud SIEM platforms to companies if they are “cloud first” and “want to have easier threat detection in cloud environments”</w:t>
      </w:r>
      <w:r w:rsidR="00D529EC">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highlight w:val="white"/>
            <w:shd w:val="clear" w:color="auto" w:fill="FFFFFF"/>
            <w:lang w:eastAsia="en-GB"/>
          </w:rPr>
          <w:alias w:val="Citation"/>
          <w:tag w:val="{&quot;referencesIds&quot;:[&quot;doc:661bcd59f1f71e7b619330d9&quot;],&quot;referencesOptions&quot;:{&quot;doc:661bcd59f1f71e7b619330d9&quot;:{&quot;author&quot;:true,&quot;year&quot;:true,&quot;pageReplace&quot;:&quot;&quot;,&quot;prefix&quot;:&quot;&quot;,&quot;suffix&quot;:&quot;&quot;}},&quot;hasBrokenReferences&quot;:false,&quot;hasManualEdits&quot;:false,&quot;citationType&quot;:&quot;inline&quot;,&quot;id&quot;:-901915491,&quot;citationText&quot;:&quot;&lt;span style=\&quot;font-family:Arial;font-size:14.666666666666666px;color:#000000\&quot;&gt;[5]&lt;/span&gt;&quot;}"/>
          <w:id w:val="-901915491"/>
          <w:placeholder>
            <w:docPart w:val="3CACF464453545BB82B3E272F23A1EC2"/>
          </w:placeholder>
        </w:sdtPr>
        <w:sdtContent>
          <w:r w:rsidR="00695C71">
            <w:rPr>
              <w:rFonts w:ascii="Arial" w:eastAsia="Times New Roman" w:hAnsi="Arial" w:cs="Arial"/>
              <w:color w:val="000000"/>
            </w:rPr>
            <w:t>[8]</w:t>
          </w:r>
        </w:sdtContent>
      </w:sdt>
      <w:r w:rsidRPr="00015B8D">
        <w:rPr>
          <w:rFonts w:ascii="Arial" w:eastAsia="Times New Roman" w:hAnsi="Arial" w:cs="Arial"/>
          <w:color w:val="000000"/>
          <w:shd w:val="clear" w:color="auto" w:fill="FFFFFF"/>
          <w:lang w:eastAsia="en-GB"/>
        </w:rPr>
        <w:t xml:space="preserve">. Many companies are moving towards hybrid or fully cloud-based environments, with digital tools such as Zoom, Microsoft Office/Teams and Google Cloud common in the workplace, where files don’t necessarily have to be stored on-premises anymore. Migrating cybersecurity tools to the cloud may be daunting for companies that want to retain full control over how data is stored, but migrating to cloud-based platforms provide some benefits that may not be as accessible with on-prem solutions, as Schmidt and others write </w:t>
      </w:r>
      <w:r w:rsidR="00D543E5">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highlight w:val="white"/>
            <w:shd w:val="clear" w:color="auto" w:fill="FFFFFF"/>
            <w:lang w:eastAsia="en-GB"/>
          </w:rPr>
          <w:alias w:val="Citation"/>
          <w:tag w:val="{&quot;referencesIds&quot;:[&quot;doc:661ba2f478da6417d8c48ca4&quot;],&quot;referencesOptions&quot;:{&quot;doc:661ba2f478da6417d8c48ca4&quot;:{&quot;author&quot;:true,&quot;year&quot;:true,&quot;pageReplace&quot;:&quot;397&quot;,&quot;prefix&quot;:&quot;&quot;,&quot;suffix&quot;:&quot;&quot;}},&quot;hasBrokenReferences&quot;:false,&quot;hasManualEdits&quot;:false,&quot;citationType&quot;:&quot;inline&quot;,&quot;id&quot;:815078159,&quot;citationText&quot;:&quot;&lt;span style=\&quot;font-family:Arial;font-size:14.666666666666666px;color:#000000\&quot;&gt;[2, p. 397]&lt;/span&gt;&quot;}"/>
          <w:id w:val="815078159"/>
          <w:placeholder>
            <w:docPart w:val="2A76F92D8A2946A0954C1FC3FF6D1C0D"/>
          </w:placeholder>
        </w:sdtPr>
        <w:sdtContent>
          <w:r w:rsidR="00695C71">
            <w:rPr>
              <w:rFonts w:ascii="Arial" w:eastAsia="Times New Roman" w:hAnsi="Arial" w:cs="Arial"/>
              <w:color w:val="000000"/>
            </w:rPr>
            <w:t>[2, p. 397]</w:t>
          </w:r>
        </w:sdtContent>
      </w:sdt>
      <w:r w:rsidRPr="00015B8D">
        <w:rPr>
          <w:rFonts w:ascii="Arial" w:eastAsia="Times New Roman" w:hAnsi="Arial" w:cs="Arial"/>
          <w:color w:val="000000"/>
          <w:shd w:val="clear" w:color="auto" w:fill="FFFFFF"/>
          <w:lang w:eastAsia="en-GB"/>
        </w:rPr>
        <w:t>:</w:t>
      </w:r>
    </w:p>
    <w:p w14:paraId="3710E522" w14:textId="77777777" w:rsidR="00015B8D" w:rsidRPr="00015B8D" w:rsidRDefault="00015B8D" w:rsidP="00015B8D">
      <w:pPr>
        <w:numPr>
          <w:ilvl w:val="0"/>
          <w:numId w:val="34"/>
        </w:numPr>
        <w:spacing w:before="240" w:after="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The system is automatically kept up-to-date</w:t>
      </w:r>
    </w:p>
    <w:p w14:paraId="1E33207F" w14:textId="77777777" w:rsidR="00015B8D" w:rsidRPr="00015B8D" w:rsidRDefault="00015B8D" w:rsidP="00015B8D">
      <w:pPr>
        <w:numPr>
          <w:ilvl w:val="0"/>
          <w:numId w:val="34"/>
        </w:numPr>
        <w:spacing w:after="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Companies can pay for what they use (as cloud options are usually offered as PAYG), allowing for full scalability and customisation</w:t>
      </w:r>
    </w:p>
    <w:p w14:paraId="2A726521" w14:textId="77777777" w:rsidR="00015B8D" w:rsidRPr="00015B8D" w:rsidRDefault="00015B8D" w:rsidP="00015B8D">
      <w:pPr>
        <w:numPr>
          <w:ilvl w:val="0"/>
          <w:numId w:val="34"/>
        </w:numPr>
        <w:spacing w:after="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API support to other vendors and platforms - such as file hosting, web hosting and third-party audit tools</w:t>
      </w:r>
    </w:p>
    <w:p w14:paraId="019E7749" w14:textId="77777777" w:rsidR="00015B8D" w:rsidRPr="00015B8D" w:rsidRDefault="00015B8D" w:rsidP="00015B8D">
      <w:pPr>
        <w:numPr>
          <w:ilvl w:val="0"/>
          <w:numId w:val="34"/>
        </w:numPr>
        <w:spacing w:after="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Reduced overhead for physical infrastructure on-premises, reducing investment and operational costs</w:t>
      </w:r>
    </w:p>
    <w:p w14:paraId="3752EC42" w14:textId="2C73B2CE" w:rsidR="00015B8D" w:rsidRPr="00015B8D" w:rsidRDefault="00015B8D" w:rsidP="00015B8D">
      <w:pPr>
        <w:numPr>
          <w:ilvl w:val="0"/>
          <w:numId w:val="34"/>
        </w:numPr>
        <w:spacing w:after="240" w:line="240" w:lineRule="auto"/>
        <w:jc w:val="both"/>
        <w:textAlignment w:val="baseline"/>
        <w:rPr>
          <w:rFonts w:ascii="Arial" w:eastAsia="Times New Roman" w:hAnsi="Arial" w:cs="Arial"/>
          <w:color w:val="000000"/>
          <w:lang w:eastAsia="en-GB"/>
        </w:rPr>
      </w:pPr>
      <w:r w:rsidRPr="00015B8D">
        <w:rPr>
          <w:rFonts w:ascii="Arial" w:eastAsia="Times New Roman" w:hAnsi="Arial" w:cs="Arial"/>
          <w:color w:val="000000"/>
          <w:shd w:val="clear" w:color="auto" w:fill="FFFFFF"/>
          <w:lang w:eastAsia="en-GB"/>
        </w:rPr>
        <w:t xml:space="preserve">AI-powered, pro-active threat detection and automation; using deep machine learning to identify anomalous network behaviour, and identifying a vast range of threats including “insider threats, phishing, ransomware, DDoS attacks, and data theft” </w:t>
      </w:r>
      <w:r w:rsidR="00D543E5">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highlight w:val="white"/>
            <w:shd w:val="clear" w:color="auto" w:fill="FFFFFF"/>
            <w:lang w:eastAsia="en-GB"/>
          </w:rPr>
          <w:alias w:val="Citation"/>
          <w:tag w:val="{&quot;referencesIds&quot;:[&quot;doc:66129cb1fe6b8476760730d2&quot;],&quot;referencesOptions&quot;:{&quot;doc:66129cb1fe6b8476760730d2&quot;:{&quot;author&quot;:true,&quot;year&quot;:true,&quot;pageReplace&quot;:&quot;&quot;,&quot;prefix&quot;:&quot;&quot;,&quot;suffix&quot;:&quot;&quot;}},&quot;hasBrokenReferences&quot;:false,&quot;hasManualEdits&quot;:false,&quot;citationType&quot;:&quot;inline&quot;,&quot;id&quot;:-1146435453,&quot;citationText&quot;:&quot;&lt;span style=\&quot;font-family:Arial;font-size:14.666666666666666px;color:#000000\&quot;&gt;[1]&lt;/span&gt;&quot;}"/>
          <w:id w:val="-1146435453"/>
          <w:placeholder>
            <w:docPart w:val="7BCA847B80C44809BF148EA3C873959C"/>
          </w:placeholder>
        </w:sdtPr>
        <w:sdtContent>
          <w:r w:rsidR="00695C71">
            <w:rPr>
              <w:rFonts w:ascii="Arial" w:eastAsia="Times New Roman" w:hAnsi="Arial" w:cs="Arial"/>
              <w:color w:val="000000"/>
            </w:rPr>
            <w:t>[1]</w:t>
          </w:r>
        </w:sdtContent>
      </w:sdt>
    </w:p>
    <w:p w14:paraId="033E776C" w14:textId="77777777" w:rsidR="00015B8D" w:rsidRPr="00015B8D" w:rsidRDefault="00015B8D" w:rsidP="00015B8D">
      <w:pPr>
        <w:spacing w:after="0" w:line="240" w:lineRule="auto"/>
        <w:rPr>
          <w:rFonts w:ascii="Times New Roman" w:eastAsia="Times New Roman" w:hAnsi="Times New Roman" w:cs="Times New Roman"/>
          <w:sz w:val="24"/>
          <w:szCs w:val="24"/>
          <w:lang w:eastAsia="en-GB"/>
        </w:rPr>
      </w:pPr>
    </w:p>
    <w:p w14:paraId="0E782834" w14:textId="283102B4" w:rsidR="00015B8D" w:rsidRPr="00015B8D" w:rsidRDefault="00015B8D" w:rsidP="00015B8D">
      <w:pPr>
        <w:spacing w:before="240" w:after="240" w:line="240" w:lineRule="auto"/>
        <w:jc w:val="both"/>
        <w:rPr>
          <w:rFonts w:ascii="Times New Roman" w:eastAsia="Times New Roman" w:hAnsi="Times New Roman" w:cs="Times New Roman"/>
          <w:sz w:val="24"/>
          <w:szCs w:val="24"/>
          <w:lang w:eastAsia="en-GB"/>
        </w:rPr>
      </w:pPr>
      <w:r w:rsidRPr="00015B8D">
        <w:rPr>
          <w:rFonts w:ascii="Arial" w:eastAsia="Times New Roman" w:hAnsi="Arial" w:cs="Arial"/>
          <w:color w:val="000000"/>
          <w:shd w:val="clear" w:color="auto" w:fill="FFFFFF"/>
          <w:lang w:eastAsia="en-GB"/>
        </w:rPr>
        <w:t xml:space="preserve">As previously mentioned, some drawbacks to cloud-based solutions is that the company’s data is in the hands of an external, third-party hosting provider, so there cannot be 100% assurance that data is safer in the cloud than on-premises. However, many providers need to follow high data protection and compliance standards themselves, so it depends on how trusted the provider is. Hosting data externally may cause standards and legal compliance issues if any incidents were to occur on the provider’s end. To mitigate this, some cloud providers support hybrid options, whereby the client company can self-host some of the data </w:t>
      </w:r>
      <w:r w:rsidR="00D543E5">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highlight w:val="white"/>
            <w:shd w:val="clear" w:color="auto" w:fill="FFFFFF"/>
            <w:lang w:eastAsia="en-GB"/>
          </w:rPr>
          <w:alias w:val="Citation"/>
          <w:tag w:val="{&quot;referencesIds&quot;:[&quot;doc:661ba2f478da6417d8c48ca4&quot;],&quot;referencesOptions&quot;:{&quot;doc:661ba2f478da6417d8c48ca4&quot;:{&quot;author&quot;:true,&quot;year&quot;:true,&quot;pageReplace&quot;:&quot;397&quot;,&quot;prefix&quot;:&quot;&quot;,&quot;suffix&quot;:&quot;&quot;}},&quot;hasBrokenReferences&quot;:false,&quot;hasManualEdits&quot;:false,&quot;citationType&quot;:&quot;inline&quot;,&quot;id&quot;:-1122680823,&quot;citationText&quot;:&quot;&lt;span style=\&quot;font-family:Arial;font-size:14.666666666666666px;color:#000000\&quot;&gt;[2, p. 397]&lt;/span&gt;&quot;}"/>
          <w:id w:val="-1122680823"/>
          <w:placeholder>
            <w:docPart w:val="D2396F4F4C49423FB4E2A11538314445"/>
          </w:placeholder>
        </w:sdtPr>
        <w:sdtContent>
          <w:r w:rsidR="00695C71">
            <w:rPr>
              <w:rFonts w:ascii="Arial" w:eastAsia="Times New Roman" w:hAnsi="Arial" w:cs="Arial"/>
              <w:color w:val="000000"/>
            </w:rPr>
            <w:t>[2, p. 397]</w:t>
          </w:r>
        </w:sdtContent>
      </w:sdt>
      <w:r w:rsidRPr="00015B8D">
        <w:rPr>
          <w:rFonts w:ascii="Arial" w:eastAsia="Times New Roman" w:hAnsi="Arial" w:cs="Arial"/>
          <w:color w:val="000000"/>
          <w:shd w:val="clear" w:color="auto" w:fill="FFFFFF"/>
          <w:lang w:eastAsia="en-GB"/>
        </w:rPr>
        <w:t>. Another issue, which you could argue can also apply to on-premises solutions, is that you may become vendor-locked, or tied to a particular ecosystem; making it difficult to migrate to a different platform or solution later down the road.</w:t>
      </w:r>
    </w:p>
    <w:p w14:paraId="2977029F" w14:textId="2109FC9E" w:rsidR="005E2F5D" w:rsidRPr="008F6DC9" w:rsidRDefault="005E2F5D" w:rsidP="002C3A95">
      <w:pPr>
        <w:pStyle w:val="ListParagraph"/>
        <w:numPr>
          <w:ilvl w:val="0"/>
          <w:numId w:val="22"/>
        </w:numPr>
        <w:jc w:val="both"/>
        <w:rPr>
          <w:rFonts w:ascii="Arial" w:eastAsiaTheme="majorEastAsia" w:hAnsi="Arial" w:cs="Arial"/>
          <w:color w:val="2E74B5" w:themeColor="accent1" w:themeShade="BF"/>
          <w:sz w:val="32"/>
          <w:szCs w:val="32"/>
        </w:rPr>
      </w:pPr>
      <w:r w:rsidRPr="008F6DC9">
        <w:rPr>
          <w:rFonts w:ascii="Arial" w:hAnsi="Arial" w:cs="Arial"/>
        </w:rPr>
        <w:br w:type="page"/>
      </w:r>
    </w:p>
    <w:p w14:paraId="55AC4A87" w14:textId="77777777" w:rsidR="005E2F5D" w:rsidRPr="009F3209" w:rsidRDefault="005E2F5D" w:rsidP="005F477F">
      <w:pPr>
        <w:pStyle w:val="Heading1"/>
        <w:spacing w:after="240"/>
        <w:jc w:val="both"/>
        <w:rPr>
          <w:rFonts w:ascii="Arial" w:hAnsi="Arial" w:cs="Arial"/>
        </w:rPr>
      </w:pPr>
      <w:bookmarkStart w:id="2" w:name="_Toc164001413"/>
      <w:r w:rsidRPr="009F3209">
        <w:rPr>
          <w:rFonts w:ascii="Arial" w:hAnsi="Arial" w:cs="Arial"/>
        </w:rPr>
        <w:lastRenderedPageBreak/>
        <w:t>3. Aims &amp; Objectives</w:t>
      </w:r>
      <w:bookmarkEnd w:id="2"/>
    </w:p>
    <w:p w14:paraId="5D97CEFA" w14:textId="408E099F" w:rsidR="001B14E8" w:rsidRDefault="001B14E8" w:rsidP="002C3A95">
      <w:pPr>
        <w:jc w:val="both"/>
        <w:rPr>
          <w:rFonts w:ascii="Arial" w:hAnsi="Arial" w:cs="Arial"/>
          <w:sz w:val="24"/>
          <w:szCs w:val="24"/>
        </w:rPr>
      </w:pPr>
      <w:r>
        <w:rPr>
          <w:rFonts w:ascii="Arial" w:hAnsi="Arial" w:cs="Arial"/>
          <w:sz w:val="24"/>
          <w:szCs w:val="24"/>
        </w:rPr>
        <w:t xml:space="preserve">To ensure that my project is a success, I have constructed a primary aim and a set of objectives that I will </w:t>
      </w:r>
      <w:r w:rsidR="00C41BF0">
        <w:rPr>
          <w:rFonts w:ascii="Arial" w:hAnsi="Arial" w:cs="Arial"/>
          <w:sz w:val="24"/>
          <w:szCs w:val="24"/>
        </w:rPr>
        <w:t xml:space="preserve">strive to </w:t>
      </w:r>
      <w:r>
        <w:rPr>
          <w:rFonts w:ascii="Arial" w:hAnsi="Arial" w:cs="Arial"/>
          <w:sz w:val="24"/>
          <w:szCs w:val="24"/>
        </w:rPr>
        <w:t>follow.</w:t>
      </w:r>
    </w:p>
    <w:p w14:paraId="1A2368DD" w14:textId="77777777" w:rsidR="001B14E8" w:rsidRDefault="001B14E8" w:rsidP="002C3A95">
      <w:pPr>
        <w:jc w:val="both"/>
        <w:rPr>
          <w:rFonts w:ascii="Arial" w:hAnsi="Arial" w:cs="Arial"/>
          <w:sz w:val="24"/>
          <w:szCs w:val="24"/>
        </w:rPr>
      </w:pPr>
    </w:p>
    <w:p w14:paraId="36FD458D" w14:textId="77777777" w:rsidR="001B14E8" w:rsidRPr="001B14E8" w:rsidRDefault="001B14E8" w:rsidP="001B14E8">
      <w:pPr>
        <w:spacing w:after="0" w:line="240" w:lineRule="auto"/>
        <w:rPr>
          <w:rFonts w:ascii="Times New Roman" w:eastAsia="Times New Roman" w:hAnsi="Times New Roman" w:cs="Times New Roman"/>
          <w:sz w:val="24"/>
          <w:szCs w:val="24"/>
          <w:lang w:eastAsia="en-GB"/>
        </w:rPr>
      </w:pPr>
      <w:r w:rsidRPr="001B14E8">
        <w:rPr>
          <w:rFonts w:ascii="Arial" w:eastAsia="Times New Roman" w:hAnsi="Arial" w:cs="Arial"/>
          <w:color w:val="000000"/>
          <w:lang w:eastAsia="en-GB"/>
        </w:rPr>
        <w:t>Aim:</w:t>
      </w:r>
    </w:p>
    <w:p w14:paraId="2D620685" w14:textId="77777777" w:rsidR="001B14E8" w:rsidRPr="001B14E8" w:rsidRDefault="001B14E8" w:rsidP="001B14E8">
      <w:pPr>
        <w:spacing w:after="0" w:line="240" w:lineRule="auto"/>
        <w:rPr>
          <w:rFonts w:ascii="Times New Roman" w:eastAsia="Times New Roman" w:hAnsi="Times New Roman" w:cs="Times New Roman"/>
          <w:sz w:val="24"/>
          <w:szCs w:val="24"/>
          <w:lang w:eastAsia="en-GB"/>
        </w:rPr>
      </w:pPr>
      <w:r w:rsidRPr="001B14E8">
        <w:rPr>
          <w:rFonts w:ascii="Arial" w:eastAsia="Times New Roman" w:hAnsi="Arial" w:cs="Arial"/>
          <w:b/>
          <w:bCs/>
          <w:color w:val="000000"/>
          <w:lang w:eastAsia="en-GB"/>
        </w:rPr>
        <w:t>To revamp and optimise the Security Information and Event Management (SIEM) system at Digital Health and Care Wales, ensuring it effectively detects, monitors, and alerts cyber threats and anomalies, therefore safeguarding sensitive health data and upholding the organisation’s cybersecurity standards.</w:t>
      </w:r>
    </w:p>
    <w:p w14:paraId="24A0DD0E" w14:textId="77777777" w:rsidR="001B14E8" w:rsidRPr="001B14E8" w:rsidRDefault="001B14E8" w:rsidP="001B14E8">
      <w:pPr>
        <w:spacing w:after="0" w:line="240" w:lineRule="auto"/>
        <w:rPr>
          <w:rFonts w:ascii="Times New Roman" w:eastAsia="Times New Roman" w:hAnsi="Times New Roman" w:cs="Times New Roman"/>
          <w:sz w:val="24"/>
          <w:szCs w:val="24"/>
          <w:lang w:eastAsia="en-GB"/>
        </w:rPr>
      </w:pPr>
    </w:p>
    <w:p w14:paraId="4A4D3987" w14:textId="77777777" w:rsidR="001B14E8" w:rsidRPr="001B14E8" w:rsidRDefault="001B14E8" w:rsidP="001B14E8">
      <w:pPr>
        <w:spacing w:after="0" w:line="240" w:lineRule="auto"/>
        <w:rPr>
          <w:rFonts w:ascii="Times New Roman" w:eastAsia="Times New Roman" w:hAnsi="Times New Roman" w:cs="Times New Roman"/>
          <w:sz w:val="24"/>
          <w:szCs w:val="24"/>
          <w:lang w:eastAsia="en-GB"/>
        </w:rPr>
      </w:pPr>
      <w:r w:rsidRPr="001B14E8">
        <w:rPr>
          <w:rFonts w:ascii="Arial" w:eastAsia="Times New Roman" w:hAnsi="Arial" w:cs="Arial"/>
          <w:color w:val="000000"/>
          <w:lang w:eastAsia="en-GB"/>
        </w:rPr>
        <w:t>Objectives:</w:t>
      </w:r>
    </w:p>
    <w:p w14:paraId="0FA4C8E9" w14:textId="77777777" w:rsidR="001B14E8" w:rsidRPr="001B14E8" w:rsidRDefault="001B14E8" w:rsidP="001B14E8">
      <w:pPr>
        <w:numPr>
          <w:ilvl w:val="0"/>
          <w:numId w:val="26"/>
        </w:numPr>
        <w:spacing w:after="0" w:line="240" w:lineRule="auto"/>
        <w:textAlignment w:val="baseline"/>
        <w:rPr>
          <w:rFonts w:ascii="Arial" w:eastAsia="Times New Roman" w:hAnsi="Arial" w:cs="Arial"/>
          <w:b/>
          <w:bCs/>
          <w:color w:val="000000"/>
          <w:lang w:eastAsia="en-GB"/>
        </w:rPr>
      </w:pPr>
      <w:r w:rsidRPr="001B14E8">
        <w:rPr>
          <w:rFonts w:ascii="Arial" w:eastAsia="Times New Roman" w:hAnsi="Arial" w:cs="Arial"/>
          <w:b/>
          <w:bCs/>
          <w:color w:val="000000"/>
          <w:lang w:eastAsia="en-GB"/>
        </w:rPr>
        <w:t>Research the current solution</w:t>
      </w:r>
    </w:p>
    <w:p w14:paraId="3FBC5674" w14:textId="7777777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Conduct a thorough analysis of the current SIEM system to identify shortcomings in its capability to detect, monitor, and alert cyber threats.</w:t>
      </w:r>
    </w:p>
    <w:p w14:paraId="374D88BE" w14:textId="7777777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Evaluate the system’s performance and scalability in comparison to other, existing organisation infrastructure by talking to appropriate staff.</w:t>
      </w:r>
    </w:p>
    <w:p w14:paraId="3483AA61" w14:textId="77777777" w:rsidR="001B14E8" w:rsidRPr="001B14E8" w:rsidRDefault="001B14E8" w:rsidP="001B14E8">
      <w:pPr>
        <w:numPr>
          <w:ilvl w:val="0"/>
          <w:numId w:val="26"/>
        </w:numPr>
        <w:spacing w:after="0" w:line="240" w:lineRule="auto"/>
        <w:textAlignment w:val="baseline"/>
        <w:rPr>
          <w:rFonts w:ascii="Arial" w:eastAsia="Times New Roman" w:hAnsi="Arial" w:cs="Arial"/>
          <w:b/>
          <w:bCs/>
          <w:color w:val="000000"/>
          <w:lang w:eastAsia="en-GB"/>
        </w:rPr>
      </w:pPr>
      <w:r w:rsidRPr="001B14E8">
        <w:rPr>
          <w:rFonts w:ascii="Arial" w:eastAsia="Times New Roman" w:hAnsi="Arial" w:cs="Arial"/>
          <w:b/>
          <w:bCs/>
          <w:color w:val="000000"/>
          <w:lang w:eastAsia="en-GB"/>
        </w:rPr>
        <w:t>Research the market &amp; new solutions</w:t>
      </w:r>
    </w:p>
    <w:p w14:paraId="3A2C1E69" w14:textId="7777777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Identify and evaluate current SIEM technologies and solutions available on the market, and compare them to the current system in place.</w:t>
      </w:r>
    </w:p>
    <w:p w14:paraId="49976D72" w14:textId="2885441A"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 xml:space="preserve">Identify current cybersecurity strategies recommended by the industry, and </w:t>
      </w:r>
      <w:r>
        <w:rPr>
          <w:rFonts w:ascii="Arial" w:eastAsia="Times New Roman" w:hAnsi="Arial" w:cs="Arial"/>
          <w:color w:val="000000"/>
          <w:lang w:eastAsia="en-GB"/>
        </w:rPr>
        <w:t xml:space="preserve">assess the feasibility of integrating these </w:t>
      </w:r>
      <w:r w:rsidRPr="001B14E8">
        <w:rPr>
          <w:rFonts w:ascii="Arial" w:eastAsia="Times New Roman" w:hAnsi="Arial" w:cs="Arial"/>
          <w:color w:val="000000"/>
          <w:lang w:eastAsia="en-GB"/>
        </w:rPr>
        <w:t>into the current system or if a new system is necessary.</w:t>
      </w:r>
    </w:p>
    <w:p w14:paraId="514E9D4F" w14:textId="77777777" w:rsidR="001B14E8" w:rsidRPr="001B14E8" w:rsidRDefault="001B14E8" w:rsidP="001B14E8">
      <w:pPr>
        <w:numPr>
          <w:ilvl w:val="0"/>
          <w:numId w:val="26"/>
        </w:numPr>
        <w:spacing w:after="0" w:line="240" w:lineRule="auto"/>
        <w:textAlignment w:val="baseline"/>
        <w:rPr>
          <w:rFonts w:ascii="Arial" w:eastAsia="Times New Roman" w:hAnsi="Arial" w:cs="Arial"/>
          <w:b/>
          <w:bCs/>
          <w:color w:val="000000"/>
          <w:lang w:eastAsia="en-GB"/>
        </w:rPr>
      </w:pPr>
      <w:r w:rsidRPr="001B14E8">
        <w:rPr>
          <w:rFonts w:ascii="Arial" w:eastAsia="Times New Roman" w:hAnsi="Arial" w:cs="Arial"/>
          <w:b/>
          <w:bCs/>
          <w:color w:val="000000"/>
          <w:lang w:eastAsia="en-GB"/>
        </w:rPr>
        <w:t>Design a new system solution</w:t>
      </w:r>
    </w:p>
    <w:p w14:paraId="4FF5B2F2" w14:textId="7777777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Design a thorough plan and tech-spec for a new system solution, based on insights gathered from internal and external research, considering the features, functionality and technologies required for the system to be fit-for-purpose.</w:t>
      </w:r>
    </w:p>
    <w:p w14:paraId="1FDEC030" w14:textId="7777777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Devise a realistic project timeline for further research and development, testing, roll-out, and analysis.</w:t>
      </w:r>
    </w:p>
    <w:p w14:paraId="3F7FB5D9" w14:textId="7777777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Develop a prototype system based on the design plan, which can be tested in a testing environment.</w:t>
      </w:r>
    </w:p>
    <w:p w14:paraId="21701974" w14:textId="77777777" w:rsidR="001B14E8" w:rsidRPr="001B14E8" w:rsidRDefault="001B14E8" w:rsidP="001B14E8">
      <w:pPr>
        <w:numPr>
          <w:ilvl w:val="0"/>
          <w:numId w:val="26"/>
        </w:numPr>
        <w:spacing w:after="0" w:line="240" w:lineRule="auto"/>
        <w:textAlignment w:val="baseline"/>
        <w:rPr>
          <w:rFonts w:ascii="Arial" w:eastAsia="Times New Roman" w:hAnsi="Arial" w:cs="Arial"/>
          <w:b/>
          <w:bCs/>
          <w:color w:val="000000"/>
          <w:lang w:eastAsia="en-GB"/>
        </w:rPr>
      </w:pPr>
      <w:r w:rsidRPr="001B14E8">
        <w:rPr>
          <w:rFonts w:ascii="Arial" w:eastAsia="Times New Roman" w:hAnsi="Arial" w:cs="Arial"/>
          <w:b/>
          <w:bCs/>
          <w:color w:val="000000"/>
          <w:lang w:eastAsia="en-GB"/>
        </w:rPr>
        <w:t>Test the new system</w:t>
      </w:r>
    </w:p>
    <w:p w14:paraId="648D45E3" w14:textId="7777777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Thoroughly test the new system prototype in a closed environment, before moving into production, ensuring minimal operational disruption.</w:t>
      </w:r>
    </w:p>
    <w:p w14:paraId="1ABF1200" w14:textId="7777777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Consider test data that could be used during the testing process, and evaluate reporting and data breach prevention strategies.</w:t>
      </w:r>
    </w:p>
    <w:p w14:paraId="2F223922" w14:textId="7777777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Continuingly gather and evaluate feedback during the testing and implementation process to ensure user acceptance and improve the system design to meet the organisation and user’s requirements.</w:t>
      </w:r>
    </w:p>
    <w:p w14:paraId="4EF68A7E" w14:textId="77777777" w:rsidR="001B14E8" w:rsidRPr="001B14E8" w:rsidRDefault="001B14E8" w:rsidP="001B14E8">
      <w:pPr>
        <w:numPr>
          <w:ilvl w:val="0"/>
          <w:numId w:val="26"/>
        </w:numPr>
        <w:spacing w:after="0" w:line="240" w:lineRule="auto"/>
        <w:textAlignment w:val="baseline"/>
        <w:rPr>
          <w:rFonts w:ascii="Arial" w:eastAsia="Times New Roman" w:hAnsi="Arial" w:cs="Arial"/>
          <w:b/>
          <w:bCs/>
          <w:color w:val="000000"/>
          <w:lang w:eastAsia="en-GB"/>
        </w:rPr>
      </w:pPr>
      <w:r w:rsidRPr="001B14E8">
        <w:rPr>
          <w:rFonts w:ascii="Arial" w:eastAsia="Times New Roman" w:hAnsi="Arial" w:cs="Arial"/>
          <w:b/>
          <w:bCs/>
          <w:color w:val="000000"/>
          <w:lang w:eastAsia="en-GB"/>
        </w:rPr>
        <w:t>Evaluate the findings of the new system</w:t>
      </w:r>
    </w:p>
    <w:p w14:paraId="632BE601" w14:textId="0B9B9D17" w:rsidR="001B14E8"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 xml:space="preserve">Evaluate the new system </w:t>
      </w:r>
      <w:r>
        <w:rPr>
          <w:rFonts w:ascii="Arial" w:eastAsia="Times New Roman" w:hAnsi="Arial" w:cs="Arial"/>
          <w:color w:val="000000"/>
          <w:lang w:eastAsia="en-GB"/>
        </w:rPr>
        <w:t xml:space="preserve">and its implementation </w:t>
      </w:r>
      <w:r w:rsidRPr="001B14E8">
        <w:rPr>
          <w:rFonts w:ascii="Arial" w:eastAsia="Times New Roman" w:hAnsi="Arial" w:cs="Arial"/>
          <w:color w:val="000000"/>
          <w:lang w:eastAsia="en-GB"/>
        </w:rPr>
        <w:t>based on initial objectives: the ability to detect, monitor and alert effectively, its ability to scale upwards with growing company needs</w:t>
      </w:r>
      <w:r>
        <w:rPr>
          <w:rFonts w:ascii="Arial" w:eastAsia="Times New Roman" w:hAnsi="Arial" w:cs="Arial"/>
          <w:color w:val="000000"/>
          <w:lang w:eastAsia="en-GB"/>
        </w:rPr>
        <w:t>, and its performance in comparison to the previous system</w:t>
      </w:r>
      <w:r w:rsidRPr="001B14E8">
        <w:rPr>
          <w:rFonts w:ascii="Arial" w:eastAsia="Times New Roman" w:hAnsi="Arial" w:cs="Arial"/>
          <w:color w:val="000000"/>
          <w:lang w:eastAsia="en-GB"/>
        </w:rPr>
        <w:t>.</w:t>
      </w:r>
    </w:p>
    <w:p w14:paraId="0DDC1937" w14:textId="37F40E97" w:rsidR="005E2F5D" w:rsidRPr="001B14E8" w:rsidRDefault="001B14E8" w:rsidP="001B14E8">
      <w:pPr>
        <w:numPr>
          <w:ilvl w:val="1"/>
          <w:numId w:val="26"/>
        </w:numPr>
        <w:spacing w:after="0" w:line="240" w:lineRule="auto"/>
        <w:textAlignment w:val="baseline"/>
        <w:rPr>
          <w:rFonts w:ascii="Arial" w:eastAsia="Times New Roman" w:hAnsi="Arial" w:cs="Arial"/>
          <w:color w:val="000000"/>
          <w:lang w:eastAsia="en-GB"/>
        </w:rPr>
      </w:pPr>
      <w:r w:rsidRPr="001B14E8">
        <w:rPr>
          <w:rFonts w:ascii="Arial" w:eastAsia="Times New Roman" w:hAnsi="Arial" w:cs="Arial"/>
          <w:color w:val="000000"/>
          <w:lang w:eastAsia="en-GB"/>
        </w:rPr>
        <w:t>Propose ongoing reviews of the system, developing and integrating new technologies and methodologies as business requirements change over time.</w:t>
      </w:r>
      <w:r w:rsidR="005E2F5D" w:rsidRPr="001B14E8">
        <w:rPr>
          <w:rFonts w:ascii="Arial" w:hAnsi="Arial" w:cs="Arial"/>
        </w:rPr>
        <w:br w:type="page"/>
      </w:r>
    </w:p>
    <w:p w14:paraId="5DDCCFDA" w14:textId="149D0234" w:rsidR="00740CD1" w:rsidRPr="009F3209" w:rsidRDefault="005E2F5D" w:rsidP="00345C5C">
      <w:pPr>
        <w:pStyle w:val="Heading1"/>
        <w:jc w:val="both"/>
        <w:rPr>
          <w:rFonts w:ascii="Arial" w:hAnsi="Arial" w:cs="Arial"/>
        </w:rPr>
      </w:pPr>
      <w:bookmarkStart w:id="3" w:name="_Toc164001414"/>
      <w:r w:rsidRPr="009F3209">
        <w:rPr>
          <w:rFonts w:ascii="Arial" w:hAnsi="Arial" w:cs="Arial"/>
        </w:rPr>
        <w:lastRenderedPageBreak/>
        <w:t xml:space="preserve">4. </w:t>
      </w:r>
      <w:r w:rsidR="00740CD1" w:rsidRPr="009F3209">
        <w:rPr>
          <w:rFonts w:ascii="Arial" w:hAnsi="Arial" w:cs="Arial"/>
        </w:rPr>
        <w:t>Research Methodology</w:t>
      </w:r>
      <w:bookmarkEnd w:id="3"/>
    </w:p>
    <w:p w14:paraId="5CBA66BD" w14:textId="77777777" w:rsidR="006218A7" w:rsidRDefault="006218A7" w:rsidP="006218A7">
      <w:pPr>
        <w:pStyle w:val="NormalWeb"/>
        <w:spacing w:before="240" w:beforeAutospacing="0" w:after="240" w:afterAutospacing="0"/>
        <w:jc w:val="both"/>
        <w:rPr>
          <w:rFonts w:ascii="Arial" w:eastAsia="Times New Roman" w:hAnsi="Arial" w:cs="Arial"/>
          <w:color w:val="000000"/>
          <w:sz w:val="22"/>
          <w:szCs w:val="22"/>
        </w:rPr>
      </w:pPr>
      <w:r w:rsidRPr="006218A7">
        <w:rPr>
          <w:rFonts w:ascii="Arial" w:eastAsia="Times New Roman" w:hAnsi="Arial" w:cs="Arial"/>
          <w:color w:val="000000"/>
          <w:sz w:val="22"/>
          <w:szCs w:val="22"/>
        </w:rPr>
        <w:t>This project calls for a range of research to evaluate the best steps going forward. The methods I will use are structured to ensure I provide a comprehensive overview of the current system and its limitations, as well as exploring new cybersecurity solutions and the criteria needed for a successful system.</w:t>
      </w:r>
    </w:p>
    <w:p w14:paraId="74D72DAA" w14:textId="27C57230" w:rsidR="006218A7" w:rsidRPr="006218A7" w:rsidRDefault="006218A7" w:rsidP="006218A7">
      <w:pPr>
        <w:pStyle w:val="NormalWeb"/>
        <w:spacing w:before="240" w:beforeAutospacing="0" w:after="240" w:afterAutospacing="0"/>
        <w:jc w:val="both"/>
        <w:rPr>
          <w:rFonts w:eastAsia="Times New Roman"/>
        </w:rPr>
      </w:pPr>
      <w:r w:rsidRPr="006218A7">
        <w:rPr>
          <w:rFonts w:ascii="Arial" w:eastAsia="Times New Roman" w:hAnsi="Arial" w:cs="Arial"/>
          <w:color w:val="000000"/>
          <w:sz w:val="22"/>
          <w:szCs w:val="22"/>
        </w:rPr>
        <w:t>Some of the steps I will take include:</w:t>
      </w:r>
    </w:p>
    <w:p w14:paraId="7DFFCD1D" w14:textId="77777777" w:rsidR="006218A7" w:rsidRPr="006218A7" w:rsidRDefault="006218A7" w:rsidP="006218A7">
      <w:pPr>
        <w:numPr>
          <w:ilvl w:val="0"/>
          <w:numId w:val="30"/>
        </w:numPr>
        <w:spacing w:before="240" w:after="0" w:line="240" w:lineRule="auto"/>
        <w:jc w:val="both"/>
        <w:textAlignment w:val="baseline"/>
        <w:rPr>
          <w:rFonts w:ascii="Arial" w:eastAsia="Times New Roman" w:hAnsi="Arial" w:cs="Arial"/>
          <w:color w:val="000000"/>
          <w:lang w:eastAsia="en-GB"/>
        </w:rPr>
      </w:pPr>
      <w:r w:rsidRPr="006218A7">
        <w:rPr>
          <w:rFonts w:ascii="Arial" w:eastAsia="Times New Roman" w:hAnsi="Arial" w:cs="Arial"/>
          <w:color w:val="000000"/>
          <w:lang w:eastAsia="en-GB"/>
        </w:rPr>
        <w:t>Conducting a detailed analysis of the existing SIEM system to understand its architecture, functionalities, any integration with other systems, and its drawbacks. This will be partly through direct observation, so I can see first-hand how the system operates and why it is not fit-for-purpose.</w:t>
      </w:r>
    </w:p>
    <w:p w14:paraId="596CC333" w14:textId="77777777" w:rsidR="006218A7" w:rsidRPr="006218A7" w:rsidRDefault="006218A7" w:rsidP="006218A7">
      <w:pPr>
        <w:numPr>
          <w:ilvl w:val="0"/>
          <w:numId w:val="30"/>
        </w:numPr>
        <w:spacing w:after="0" w:line="240" w:lineRule="auto"/>
        <w:jc w:val="both"/>
        <w:textAlignment w:val="baseline"/>
        <w:rPr>
          <w:rFonts w:ascii="Arial" w:eastAsia="Times New Roman" w:hAnsi="Arial" w:cs="Arial"/>
          <w:color w:val="000000"/>
          <w:lang w:eastAsia="en-GB"/>
        </w:rPr>
      </w:pPr>
      <w:r w:rsidRPr="006218A7">
        <w:rPr>
          <w:rFonts w:ascii="Arial" w:eastAsia="Times New Roman" w:hAnsi="Arial" w:cs="Arial"/>
          <w:color w:val="000000"/>
          <w:lang w:eastAsia="en-GB"/>
        </w:rPr>
        <w:t>Using a combination of qualitative interviews with IT and cybersecurity staff from within the organisation and obtaining quantitative data from staff surveys to assess the system’s performance, personal experiences with the system, and identifying possible areas for improvement.</w:t>
      </w:r>
    </w:p>
    <w:p w14:paraId="3C896A7F" w14:textId="77777777" w:rsidR="006218A7" w:rsidRPr="006218A7" w:rsidRDefault="006218A7" w:rsidP="006218A7">
      <w:pPr>
        <w:numPr>
          <w:ilvl w:val="0"/>
          <w:numId w:val="30"/>
        </w:numPr>
        <w:spacing w:after="0" w:line="240" w:lineRule="auto"/>
        <w:jc w:val="both"/>
        <w:textAlignment w:val="baseline"/>
        <w:rPr>
          <w:rFonts w:ascii="Arial" w:eastAsia="Times New Roman" w:hAnsi="Arial" w:cs="Arial"/>
          <w:color w:val="000000"/>
          <w:lang w:eastAsia="en-GB"/>
        </w:rPr>
      </w:pPr>
      <w:r w:rsidRPr="006218A7">
        <w:rPr>
          <w:rFonts w:ascii="Arial" w:eastAsia="Times New Roman" w:hAnsi="Arial" w:cs="Arial"/>
          <w:color w:val="000000"/>
          <w:lang w:eastAsia="en-GB"/>
        </w:rPr>
        <w:t>Performing extensive research into current SIEM technologies, cybersecurity trends, and best practices for the safeguarding of data within the healthcare industry. This will involve literature reviews.</w:t>
      </w:r>
    </w:p>
    <w:p w14:paraId="7EC76459" w14:textId="77777777" w:rsidR="006218A7" w:rsidRPr="006218A7" w:rsidRDefault="006218A7" w:rsidP="006218A7">
      <w:pPr>
        <w:numPr>
          <w:ilvl w:val="0"/>
          <w:numId w:val="30"/>
        </w:numPr>
        <w:spacing w:after="240" w:line="240" w:lineRule="auto"/>
        <w:jc w:val="both"/>
        <w:textAlignment w:val="baseline"/>
        <w:rPr>
          <w:rFonts w:ascii="Arial" w:eastAsia="Times New Roman" w:hAnsi="Arial" w:cs="Arial"/>
          <w:color w:val="000000"/>
          <w:lang w:eastAsia="en-GB"/>
        </w:rPr>
      </w:pPr>
      <w:r w:rsidRPr="006218A7">
        <w:rPr>
          <w:rFonts w:ascii="Arial" w:eastAsia="Times New Roman" w:hAnsi="Arial" w:cs="Arial"/>
          <w:color w:val="000000"/>
          <w:lang w:eastAsia="en-GB"/>
        </w:rPr>
        <w:t>Obtaining user feedback from test implementations, primarily through observation, surveys, and focus groups.</w:t>
      </w:r>
    </w:p>
    <w:p w14:paraId="42619ED9" w14:textId="77777777" w:rsidR="006218A7" w:rsidRPr="006218A7" w:rsidRDefault="006218A7" w:rsidP="006218A7">
      <w:pPr>
        <w:spacing w:after="0" w:line="240" w:lineRule="auto"/>
        <w:rPr>
          <w:rFonts w:ascii="Times New Roman" w:eastAsia="Times New Roman" w:hAnsi="Times New Roman" w:cs="Times New Roman"/>
          <w:sz w:val="24"/>
          <w:szCs w:val="24"/>
          <w:lang w:eastAsia="en-GB"/>
        </w:rPr>
      </w:pPr>
    </w:p>
    <w:p w14:paraId="3617AFB1" w14:textId="77777777" w:rsidR="006218A7" w:rsidRPr="006218A7" w:rsidRDefault="006218A7" w:rsidP="006218A7">
      <w:pPr>
        <w:spacing w:after="240" w:line="240" w:lineRule="auto"/>
        <w:jc w:val="both"/>
        <w:rPr>
          <w:rFonts w:ascii="Times New Roman" w:eastAsia="Times New Roman" w:hAnsi="Times New Roman" w:cs="Times New Roman"/>
          <w:sz w:val="24"/>
          <w:szCs w:val="24"/>
          <w:lang w:eastAsia="en-GB"/>
        </w:rPr>
      </w:pPr>
      <w:r w:rsidRPr="006218A7">
        <w:rPr>
          <w:rFonts w:ascii="Arial" w:eastAsia="Times New Roman" w:hAnsi="Arial" w:cs="Arial"/>
          <w:color w:val="000000"/>
          <w:lang w:eastAsia="en-GB"/>
        </w:rPr>
        <w:t>An important part of researching for this project is assessing what academics and industry professionals have recommended in regards to cybersecurity preventative measures and the role of SIEM systems as part of cybersecurity infrastructure. Therefore, a large part of my secondary research will be reviewing current (and some historic) literature.</w:t>
      </w:r>
    </w:p>
    <w:p w14:paraId="50E987CD" w14:textId="45BBF05E" w:rsidR="00C41BF0" w:rsidRPr="00C41BF0" w:rsidRDefault="00C41BF0" w:rsidP="006218A7">
      <w:pPr>
        <w:rPr>
          <w:rFonts w:ascii="Arial" w:hAnsi="Arial" w:cs="Arial"/>
          <w:iCs/>
          <w:color w:val="000000" w:themeColor="text1"/>
        </w:rPr>
      </w:pPr>
    </w:p>
    <w:p w14:paraId="658F770B" w14:textId="15011450" w:rsidR="00740CD1" w:rsidRPr="009F3209" w:rsidRDefault="00740CD1" w:rsidP="002C3A95">
      <w:pPr>
        <w:pStyle w:val="Heading3"/>
        <w:jc w:val="both"/>
        <w:rPr>
          <w:rFonts w:ascii="Arial" w:hAnsi="Arial" w:cs="Arial"/>
        </w:rPr>
      </w:pPr>
      <w:bookmarkStart w:id="4" w:name="_Toc164001415"/>
      <w:r w:rsidRPr="009F3209">
        <w:rPr>
          <w:rFonts w:ascii="Arial" w:hAnsi="Arial" w:cs="Arial"/>
        </w:rPr>
        <w:t>4.1 Philosophy</w:t>
      </w:r>
      <w:bookmarkEnd w:id="4"/>
    </w:p>
    <w:p w14:paraId="046FF1BC" w14:textId="77777777" w:rsidR="003D3A8D" w:rsidRPr="003D3A8D" w:rsidRDefault="003D3A8D" w:rsidP="003D3A8D">
      <w:pPr>
        <w:spacing w:before="240" w:after="240" w:line="240" w:lineRule="auto"/>
        <w:jc w:val="both"/>
        <w:rPr>
          <w:rFonts w:ascii="Times New Roman" w:eastAsia="Times New Roman" w:hAnsi="Times New Roman" w:cs="Times New Roman"/>
          <w:sz w:val="24"/>
          <w:szCs w:val="24"/>
          <w:lang w:eastAsia="en-GB"/>
        </w:rPr>
      </w:pPr>
      <w:r w:rsidRPr="003D3A8D">
        <w:rPr>
          <w:rFonts w:ascii="Arial" w:eastAsia="Times New Roman" w:hAnsi="Arial" w:cs="Arial"/>
          <w:color w:val="000000"/>
          <w:lang w:eastAsia="en-GB"/>
        </w:rPr>
        <w:t>For this project, I will be using a range of data collection methods and approaches (as mentioned previously). I intend to take a balanced approach to cover all viewpoints and possible decisions.</w:t>
      </w:r>
    </w:p>
    <w:p w14:paraId="55997BC2" w14:textId="77777777" w:rsidR="003D3A8D" w:rsidRPr="003D3A8D" w:rsidRDefault="003D3A8D" w:rsidP="003D3A8D">
      <w:pPr>
        <w:spacing w:before="240" w:after="240" w:line="240" w:lineRule="auto"/>
        <w:jc w:val="both"/>
        <w:rPr>
          <w:rFonts w:ascii="Times New Roman" w:eastAsia="Times New Roman" w:hAnsi="Times New Roman" w:cs="Times New Roman"/>
          <w:sz w:val="24"/>
          <w:szCs w:val="24"/>
          <w:lang w:eastAsia="en-GB"/>
        </w:rPr>
      </w:pPr>
      <w:r w:rsidRPr="003D3A8D">
        <w:rPr>
          <w:rFonts w:ascii="Arial" w:eastAsia="Times New Roman" w:hAnsi="Arial" w:cs="Arial"/>
          <w:color w:val="000000"/>
          <w:lang w:eastAsia="en-GB"/>
        </w:rPr>
        <w:t>Following a positivist approach, I will be assessing the performance and effectiveness of the existing system through quantitative data (surveys), and considering relationships shown through the numerical data, such as the correlation between system effectiveness and the number of data attacks/breaches.</w:t>
      </w:r>
    </w:p>
    <w:p w14:paraId="7C2D9FBC" w14:textId="77777777" w:rsidR="003D3A8D" w:rsidRPr="003D3A8D" w:rsidRDefault="003D3A8D" w:rsidP="003D3A8D">
      <w:pPr>
        <w:spacing w:before="240" w:after="240" w:line="240" w:lineRule="auto"/>
        <w:jc w:val="both"/>
        <w:rPr>
          <w:rFonts w:ascii="Times New Roman" w:eastAsia="Times New Roman" w:hAnsi="Times New Roman" w:cs="Times New Roman"/>
          <w:sz w:val="24"/>
          <w:szCs w:val="24"/>
          <w:lang w:eastAsia="en-GB"/>
        </w:rPr>
      </w:pPr>
      <w:r w:rsidRPr="003D3A8D">
        <w:rPr>
          <w:rFonts w:ascii="Arial" w:eastAsia="Times New Roman" w:hAnsi="Arial" w:cs="Arial"/>
          <w:color w:val="000000"/>
          <w:lang w:eastAsia="en-GB"/>
        </w:rPr>
        <w:t>Following a phenomenological approach, I am interested in the employees’ own experiences of working with the system, as they will be the daily end users of any new system. As such, feedback expressed within qualitative interviews will directly influence design choices for the new system solution, so that the system works for the end users and the business. However, I must be prepared for dealing with a vast range of complex responses, as detailed responses cannot be analysed quickly without due diligence and further processing.</w:t>
      </w:r>
    </w:p>
    <w:p w14:paraId="7D55DC77" w14:textId="77777777" w:rsidR="003D3A8D" w:rsidRPr="003D3A8D" w:rsidRDefault="003D3A8D" w:rsidP="003D3A8D">
      <w:pPr>
        <w:spacing w:before="240" w:after="240" w:line="240" w:lineRule="auto"/>
        <w:jc w:val="both"/>
        <w:rPr>
          <w:rFonts w:ascii="Times New Roman" w:eastAsia="Times New Roman" w:hAnsi="Times New Roman" w:cs="Times New Roman"/>
          <w:sz w:val="24"/>
          <w:szCs w:val="24"/>
          <w:lang w:eastAsia="en-GB"/>
        </w:rPr>
      </w:pPr>
      <w:r w:rsidRPr="003D3A8D">
        <w:rPr>
          <w:rFonts w:ascii="Arial" w:eastAsia="Times New Roman" w:hAnsi="Arial" w:cs="Arial"/>
          <w:color w:val="000000"/>
          <w:lang w:eastAsia="en-GB"/>
        </w:rPr>
        <w:t>With that said, I must be aware of, and consider, critical approaches, such as any stakeholders who believe that a new system is not needed purely because of cost implications. I will accommodate these responses by conducting a feasibility study as to whether the current system can be upgraded without an outright replacement system. However, NHS Wales has additional data security challenges compared to other sectors, namely that it stores confidential and sensitive patient data.</w:t>
      </w:r>
    </w:p>
    <w:p w14:paraId="61F7B418" w14:textId="77777777" w:rsidR="003D3A8D" w:rsidRPr="003D3A8D" w:rsidRDefault="003D3A8D" w:rsidP="003D3A8D">
      <w:pPr>
        <w:spacing w:before="240" w:after="240" w:line="240" w:lineRule="auto"/>
        <w:jc w:val="both"/>
        <w:rPr>
          <w:rFonts w:ascii="Times New Roman" w:eastAsia="Times New Roman" w:hAnsi="Times New Roman" w:cs="Times New Roman"/>
          <w:sz w:val="24"/>
          <w:szCs w:val="24"/>
          <w:lang w:eastAsia="en-GB"/>
        </w:rPr>
      </w:pPr>
      <w:r w:rsidRPr="003D3A8D">
        <w:rPr>
          <w:rFonts w:ascii="Arial" w:eastAsia="Times New Roman" w:hAnsi="Arial" w:cs="Arial"/>
          <w:color w:val="000000"/>
          <w:lang w:eastAsia="en-GB"/>
        </w:rPr>
        <w:lastRenderedPageBreak/>
        <w:t>Overall, I intend to obtain and present my research in a fair and balanced way that does not favour a particular approach or response.</w:t>
      </w:r>
    </w:p>
    <w:p w14:paraId="0F50ACB8" w14:textId="33594B7F" w:rsidR="00C41BF0" w:rsidRPr="00C41BF0" w:rsidRDefault="00C41BF0" w:rsidP="00C41BF0"/>
    <w:p w14:paraId="086B6E2D" w14:textId="554BA77B" w:rsidR="00740CD1" w:rsidRPr="009F3209" w:rsidRDefault="00740CD1" w:rsidP="002C3A95">
      <w:pPr>
        <w:pStyle w:val="Heading3"/>
        <w:jc w:val="both"/>
        <w:rPr>
          <w:rFonts w:ascii="Arial" w:hAnsi="Arial" w:cs="Arial"/>
        </w:rPr>
      </w:pPr>
      <w:bookmarkStart w:id="5" w:name="_Toc164001416"/>
      <w:r w:rsidRPr="009F3209">
        <w:rPr>
          <w:rFonts w:ascii="Arial" w:hAnsi="Arial" w:cs="Arial"/>
        </w:rPr>
        <w:t>4.2 Approach</w:t>
      </w:r>
      <w:bookmarkEnd w:id="5"/>
    </w:p>
    <w:p w14:paraId="72726F53" w14:textId="77777777" w:rsidR="003D3A8D" w:rsidRPr="003D3A8D" w:rsidRDefault="003D3A8D" w:rsidP="003D3A8D">
      <w:pPr>
        <w:spacing w:before="240" w:after="240" w:line="240" w:lineRule="auto"/>
        <w:jc w:val="both"/>
        <w:rPr>
          <w:rFonts w:ascii="Times New Roman" w:eastAsia="Times New Roman" w:hAnsi="Times New Roman" w:cs="Times New Roman"/>
          <w:sz w:val="24"/>
          <w:szCs w:val="24"/>
          <w:lang w:eastAsia="en-GB"/>
        </w:rPr>
      </w:pPr>
      <w:r w:rsidRPr="003D3A8D">
        <w:rPr>
          <w:rFonts w:ascii="Arial" w:eastAsia="Times New Roman" w:hAnsi="Arial" w:cs="Arial"/>
          <w:color w:val="000000"/>
          <w:lang w:eastAsia="en-GB"/>
        </w:rPr>
        <w:t>In order to provide an appropriate solution, I intend on having a mixed-methods approach towards my research.</w:t>
      </w:r>
    </w:p>
    <w:p w14:paraId="2B25CAB3" w14:textId="77777777" w:rsidR="003D3A8D" w:rsidRPr="003D3A8D" w:rsidRDefault="003D3A8D" w:rsidP="003D3A8D">
      <w:pPr>
        <w:spacing w:before="240" w:after="240" w:line="240" w:lineRule="auto"/>
        <w:jc w:val="both"/>
        <w:rPr>
          <w:rFonts w:ascii="Times New Roman" w:eastAsia="Times New Roman" w:hAnsi="Times New Roman" w:cs="Times New Roman"/>
          <w:sz w:val="24"/>
          <w:szCs w:val="24"/>
          <w:lang w:eastAsia="en-GB"/>
        </w:rPr>
      </w:pPr>
      <w:r w:rsidRPr="003D3A8D">
        <w:rPr>
          <w:rFonts w:ascii="Arial" w:eastAsia="Times New Roman" w:hAnsi="Arial" w:cs="Arial"/>
          <w:color w:val="000000"/>
          <w:lang w:eastAsia="en-GB"/>
        </w:rPr>
        <w:t>I will start with a deductive approach through surveys, reviewing the current system and potential systems against numerical feedback and pre-defined criteria. Then, I will have an inductive approach with interviews, observations and focus groups, so that I can explore responses in more depth; asking follow-on questions that will greatly improve the quality of responses and bearing a positive influence on my solution design.</w:t>
      </w:r>
    </w:p>
    <w:p w14:paraId="63DDFF21" w14:textId="77777777" w:rsidR="003D3A8D" w:rsidRDefault="003D3A8D" w:rsidP="003D3A8D">
      <w:pPr>
        <w:spacing w:before="240" w:after="240" w:line="240" w:lineRule="auto"/>
        <w:jc w:val="both"/>
        <w:rPr>
          <w:rFonts w:ascii="Arial" w:eastAsia="Times New Roman" w:hAnsi="Arial" w:cs="Arial"/>
          <w:color w:val="000000"/>
          <w:lang w:eastAsia="en-GB"/>
        </w:rPr>
      </w:pPr>
      <w:r w:rsidRPr="003D3A8D">
        <w:rPr>
          <w:rFonts w:ascii="Arial" w:eastAsia="Times New Roman" w:hAnsi="Arial" w:cs="Arial"/>
          <w:color w:val="000000"/>
          <w:lang w:eastAsia="en-GB"/>
        </w:rPr>
        <w:t>Where it is possible to test new solutions, I will also employ an iterative approach, whereby I can continuingly gather and analyse data through a feedback loop between myself, the project team, and end users.</w:t>
      </w:r>
    </w:p>
    <w:p w14:paraId="5C802533" w14:textId="77777777" w:rsidR="006218A7" w:rsidRDefault="006218A7" w:rsidP="002C3A95">
      <w:pPr>
        <w:pStyle w:val="Heading3"/>
        <w:jc w:val="both"/>
        <w:rPr>
          <w:rFonts w:ascii="Arial" w:hAnsi="Arial" w:cs="Arial"/>
        </w:rPr>
      </w:pPr>
    </w:p>
    <w:p w14:paraId="0075F990" w14:textId="08886EB4" w:rsidR="00740CD1" w:rsidRPr="009F3209" w:rsidRDefault="00740CD1" w:rsidP="005F477F">
      <w:pPr>
        <w:pStyle w:val="Heading3"/>
        <w:spacing w:after="240"/>
        <w:jc w:val="both"/>
        <w:rPr>
          <w:rFonts w:ascii="Arial" w:hAnsi="Arial" w:cs="Arial"/>
        </w:rPr>
      </w:pPr>
      <w:bookmarkStart w:id="6" w:name="_Toc164001417"/>
      <w:r w:rsidRPr="009F3209">
        <w:rPr>
          <w:rFonts w:ascii="Arial" w:hAnsi="Arial" w:cs="Arial"/>
        </w:rPr>
        <w:t>4.</w:t>
      </w:r>
      <w:r w:rsidR="006218A7">
        <w:rPr>
          <w:rFonts w:ascii="Arial" w:hAnsi="Arial" w:cs="Arial"/>
        </w:rPr>
        <w:t>3</w:t>
      </w:r>
      <w:r w:rsidRPr="009F3209">
        <w:rPr>
          <w:rFonts w:ascii="Arial" w:hAnsi="Arial" w:cs="Arial"/>
        </w:rPr>
        <w:t xml:space="preserve"> Risks &amp; Limitations</w:t>
      </w:r>
      <w:bookmarkEnd w:id="6"/>
    </w:p>
    <w:p w14:paraId="64454CA4" w14:textId="77777777" w:rsidR="00E701F7" w:rsidRPr="00E701F7" w:rsidRDefault="00E701F7" w:rsidP="00E701F7">
      <w:pPr>
        <w:jc w:val="both"/>
        <w:rPr>
          <w:rFonts w:ascii="Arial" w:hAnsi="Arial" w:cs="Arial"/>
          <w:color w:val="000000" w:themeColor="text1"/>
        </w:rPr>
      </w:pPr>
      <w:r w:rsidRPr="00E701F7">
        <w:rPr>
          <w:rFonts w:ascii="Arial" w:hAnsi="Arial" w:cs="Arial"/>
          <w:color w:val="000000" w:themeColor="text1"/>
        </w:rPr>
        <w:t>As DHCW is looking for a replacement of their SIEM system, there are a few risks and limitations to consider for this project. Firstly, rushed development will result in a higher risk of faults, so the system needs to be means-tested before reaching production. However, time is a limiting factor, as the end-of-life date for the existing system is fast approaching; and as a major piece of infrastructure for a national health service, it needs to be implemented quickly. Migrating to a new system is going to be expensive, so an adequate budget must be provided. As contracts will be exchanged and discussed, all communications will likely contain confidential data that must be safeguarded by all parties.</w:t>
      </w:r>
    </w:p>
    <w:p w14:paraId="3FDB3B7B" w14:textId="519A0CB7" w:rsidR="00D85083" w:rsidRDefault="00E701F7" w:rsidP="00E701F7">
      <w:pPr>
        <w:jc w:val="both"/>
        <w:rPr>
          <w:rFonts w:ascii="Arial" w:hAnsi="Arial" w:cs="Arial"/>
          <w:color w:val="000000" w:themeColor="text1"/>
        </w:rPr>
      </w:pPr>
      <w:r w:rsidRPr="00E701F7">
        <w:rPr>
          <w:rFonts w:ascii="Arial" w:hAnsi="Arial" w:cs="Arial"/>
          <w:color w:val="000000" w:themeColor="text1"/>
        </w:rPr>
        <w:t>As a cybersecurity project there needs to be a specialised set of people needed to carry out the research, development, prototyping and implementation of the system; both within and external to the organisation. I acknowledge that I have a reliance on a member of the cybersecurity team to learn more about the situation and the systems, and to provide support to my own research project. Therefore, if that person leaves, a disagreement occurs, or management decides to terminate the project, it will pose a vast loss of access to resources for myself. To mitigate this, I will ensure that all research I conduct and present does not include confidential information, by checking with the relevant personnel beforehand, and by keeping a positive working relationship with the staff. I will also ensure that I do not get in the way of the project by booking appropriate meeting slots with relevant contributors.</w:t>
      </w:r>
    </w:p>
    <w:p w14:paraId="32A92413" w14:textId="77777777" w:rsidR="00E701F7" w:rsidRPr="00D85083" w:rsidRDefault="00E701F7" w:rsidP="00E701F7">
      <w:pPr>
        <w:jc w:val="both"/>
        <w:rPr>
          <w:rFonts w:ascii="Arial" w:hAnsi="Arial" w:cs="Arial"/>
          <w:color w:val="000000" w:themeColor="text1"/>
        </w:rPr>
      </w:pPr>
    </w:p>
    <w:p w14:paraId="4AA6D728" w14:textId="5D7EED46" w:rsidR="00740CD1" w:rsidRPr="009F3209" w:rsidRDefault="00740CD1" w:rsidP="005F477F">
      <w:pPr>
        <w:pStyle w:val="Heading3"/>
        <w:spacing w:after="240"/>
        <w:jc w:val="both"/>
        <w:rPr>
          <w:rFonts w:ascii="Arial" w:hAnsi="Arial" w:cs="Arial"/>
        </w:rPr>
      </w:pPr>
      <w:bookmarkStart w:id="7" w:name="_Toc164001418"/>
      <w:r w:rsidRPr="009F3209">
        <w:rPr>
          <w:rFonts w:ascii="Arial" w:hAnsi="Arial" w:cs="Arial"/>
        </w:rPr>
        <w:t>4.</w:t>
      </w:r>
      <w:r w:rsidR="006218A7">
        <w:rPr>
          <w:rFonts w:ascii="Arial" w:hAnsi="Arial" w:cs="Arial"/>
        </w:rPr>
        <w:t>4</w:t>
      </w:r>
      <w:r w:rsidRPr="009F3209">
        <w:rPr>
          <w:rFonts w:ascii="Arial" w:hAnsi="Arial" w:cs="Arial"/>
        </w:rPr>
        <w:t xml:space="preserve"> Ethical Issues</w:t>
      </w:r>
      <w:bookmarkEnd w:id="7"/>
    </w:p>
    <w:p w14:paraId="2661B9BD" w14:textId="77777777" w:rsidR="00E701F7" w:rsidRDefault="00E701F7" w:rsidP="00E701F7">
      <w:r w:rsidRPr="00E701F7">
        <w:t>As DHCW is my industrial partner for this project, and also my employer, I acknowledge that I have a conflict of interest and natural bias towards the values and thoughts of my company and my colleagues. This may make investigating other viewpoints and ideas challenging, however they are also a reputable organisation, so I may have access to other bodies in the industry for alternative solutions following on from my affiliation.</w:t>
      </w:r>
    </w:p>
    <w:p w14:paraId="00766A0E" w14:textId="77777777" w:rsidR="00E701F7" w:rsidRPr="00E701F7" w:rsidRDefault="00E701F7" w:rsidP="00E701F7"/>
    <w:p w14:paraId="0E1F51FF" w14:textId="77777777" w:rsidR="00E701F7" w:rsidRDefault="00E701F7" w:rsidP="00E701F7">
      <w:r w:rsidRPr="00E701F7">
        <w:t>As a health organisation, there is a high risk of highly personal and sensitive data being exposed to myself and others during the development and implementation process of this system. Should a breach occur, this may cause significant harm towards the project team, organisation, service provider(s), myself, and the university – especially if it were to be myself that was involved in a breach. I will ensure that I only use non-confidential data that I am permitted to use, and check with my contacts within the team that what I am publishing is acceptable and within agreed terms. I will also ensure that I obtain informed consent from my contributors and only include information that they explicitly share with me as part of their consent.</w:t>
      </w:r>
    </w:p>
    <w:p w14:paraId="0039A52C" w14:textId="77777777" w:rsidR="00E701F7" w:rsidRPr="00E701F7" w:rsidRDefault="00E701F7" w:rsidP="00E701F7"/>
    <w:p w14:paraId="24D7D23C" w14:textId="77777777" w:rsidR="00E701F7" w:rsidRDefault="00E701F7" w:rsidP="00E701F7">
      <w:r w:rsidRPr="00E701F7">
        <w:t>Should confidential data be required for submission to the university, all parties involved will come to an agreement as to what is required to be shared and who it will be shared with. This may be in the form of a contractual agreement between myself, the university, and the industrial partner. However, I expect to not include confidential data.</w:t>
      </w:r>
    </w:p>
    <w:p w14:paraId="1C40B828" w14:textId="77777777" w:rsidR="00E701F7" w:rsidRDefault="00E701F7" w:rsidP="00E701F7">
      <w:pPr>
        <w:pStyle w:val="Heading3"/>
        <w:jc w:val="both"/>
        <w:rPr>
          <w:rFonts w:ascii="Arial" w:eastAsiaTheme="minorHAnsi" w:hAnsi="Arial" w:cs="Arial"/>
          <w:color w:val="000000" w:themeColor="text1"/>
          <w:sz w:val="22"/>
          <w:szCs w:val="22"/>
        </w:rPr>
      </w:pPr>
    </w:p>
    <w:p w14:paraId="72105A69" w14:textId="06A8FEB9" w:rsidR="00740CD1" w:rsidRPr="009F3209" w:rsidRDefault="00740CD1" w:rsidP="005F477F">
      <w:pPr>
        <w:pStyle w:val="Heading3"/>
        <w:spacing w:after="240"/>
        <w:jc w:val="both"/>
        <w:rPr>
          <w:rFonts w:ascii="Arial" w:hAnsi="Arial" w:cs="Arial"/>
        </w:rPr>
      </w:pPr>
      <w:bookmarkStart w:id="8" w:name="_Toc164001419"/>
      <w:r w:rsidRPr="009F3209">
        <w:rPr>
          <w:rFonts w:ascii="Arial" w:hAnsi="Arial" w:cs="Arial"/>
        </w:rPr>
        <w:t>4.</w:t>
      </w:r>
      <w:r w:rsidR="006218A7">
        <w:rPr>
          <w:rFonts w:ascii="Arial" w:hAnsi="Arial" w:cs="Arial"/>
        </w:rPr>
        <w:t>5</w:t>
      </w:r>
      <w:r w:rsidRPr="009F3209">
        <w:rPr>
          <w:rFonts w:ascii="Arial" w:hAnsi="Arial" w:cs="Arial"/>
        </w:rPr>
        <w:t xml:space="preserve"> Validity</w:t>
      </w:r>
      <w:r w:rsidR="006218A7">
        <w:rPr>
          <w:rFonts w:ascii="Arial" w:hAnsi="Arial" w:cs="Arial"/>
        </w:rPr>
        <w:t xml:space="preserve"> &amp; Reliability</w:t>
      </w:r>
      <w:bookmarkEnd w:id="8"/>
    </w:p>
    <w:p w14:paraId="71082465" w14:textId="7D2DE85F" w:rsidR="00CF364B" w:rsidRPr="00B54F1D" w:rsidRDefault="00740CD1" w:rsidP="005F477F">
      <w:pPr>
        <w:pStyle w:val="Heading4"/>
        <w:spacing w:after="240"/>
        <w:jc w:val="both"/>
        <w:rPr>
          <w:rFonts w:ascii="Arial" w:hAnsi="Arial" w:cs="Arial"/>
        </w:rPr>
      </w:pPr>
      <w:r w:rsidRPr="009F3209">
        <w:rPr>
          <w:rFonts w:ascii="Arial" w:hAnsi="Arial" w:cs="Arial"/>
        </w:rPr>
        <w:t>4.</w:t>
      </w:r>
      <w:r w:rsidR="006218A7">
        <w:rPr>
          <w:rFonts w:ascii="Arial" w:hAnsi="Arial" w:cs="Arial"/>
        </w:rPr>
        <w:t>5</w:t>
      </w:r>
      <w:r w:rsidRPr="009F3209">
        <w:rPr>
          <w:rFonts w:ascii="Arial" w:hAnsi="Arial" w:cs="Arial"/>
        </w:rPr>
        <w:t>.1 Validity</w:t>
      </w:r>
    </w:p>
    <w:p w14:paraId="30A2F3A8" w14:textId="77777777" w:rsidR="00E701F7" w:rsidRPr="00E701F7" w:rsidRDefault="00E701F7" w:rsidP="00E701F7">
      <w:r w:rsidRPr="00E701F7">
        <w:t>I will ensure that any confidential internal data that I have access to is secured, to protect the integrity of the enclosed data. For my own research, I will make sure that responses to surveys and interviews are tracked, preventing multiple submissions from individuals.</w:t>
      </w:r>
    </w:p>
    <w:p w14:paraId="4355737D" w14:textId="77777777" w:rsidR="00E701F7" w:rsidRDefault="00E701F7" w:rsidP="00E701F7">
      <w:pPr>
        <w:rPr>
          <w:i/>
          <w:iCs/>
        </w:rPr>
      </w:pPr>
      <w:r w:rsidRPr="00E701F7">
        <w:t>I will also investigate alternative data sources, such as Freedom of Information requests (FOI), and Governmental open data, such as that from the Office of National Statistics, and the UK Parliament’s website, to reinforce the data that I obtain.</w:t>
      </w:r>
    </w:p>
    <w:p w14:paraId="64D18A42" w14:textId="77777777" w:rsidR="00E701F7" w:rsidRDefault="00E701F7" w:rsidP="00E701F7">
      <w:pPr>
        <w:pStyle w:val="Heading4"/>
        <w:jc w:val="both"/>
        <w:rPr>
          <w:rFonts w:ascii="Arial" w:eastAsiaTheme="minorHAnsi" w:hAnsi="Arial" w:cs="Arial"/>
          <w:i w:val="0"/>
          <w:iCs w:val="0"/>
          <w:color w:val="000000" w:themeColor="text1"/>
        </w:rPr>
      </w:pPr>
    </w:p>
    <w:p w14:paraId="01D5A77B" w14:textId="403C4FE3" w:rsidR="00740CD1" w:rsidRPr="009F3209" w:rsidRDefault="00740CD1" w:rsidP="005F477F">
      <w:pPr>
        <w:pStyle w:val="Heading4"/>
        <w:spacing w:after="240"/>
        <w:jc w:val="both"/>
        <w:rPr>
          <w:rFonts w:ascii="Arial" w:hAnsi="Arial" w:cs="Arial"/>
        </w:rPr>
      </w:pPr>
      <w:r w:rsidRPr="009F3209">
        <w:rPr>
          <w:rFonts w:ascii="Arial" w:hAnsi="Arial" w:cs="Arial"/>
        </w:rPr>
        <w:t>4.</w:t>
      </w:r>
      <w:r w:rsidR="006218A7">
        <w:rPr>
          <w:rFonts w:ascii="Arial" w:hAnsi="Arial" w:cs="Arial"/>
        </w:rPr>
        <w:t>5</w:t>
      </w:r>
      <w:r w:rsidRPr="009F3209">
        <w:rPr>
          <w:rFonts w:ascii="Arial" w:hAnsi="Arial" w:cs="Arial"/>
        </w:rPr>
        <w:t>.2 Reliability</w:t>
      </w:r>
    </w:p>
    <w:p w14:paraId="2845C894" w14:textId="3DA53A55" w:rsidR="006218A7" w:rsidRDefault="00E701F7" w:rsidP="002C3A95">
      <w:pPr>
        <w:jc w:val="both"/>
        <w:rPr>
          <w:rFonts w:ascii="Arial" w:hAnsi="Arial" w:cs="Arial"/>
        </w:rPr>
      </w:pPr>
      <w:r w:rsidRPr="00E701F7">
        <w:rPr>
          <w:rFonts w:ascii="Arial" w:hAnsi="Arial" w:cs="Arial"/>
        </w:rPr>
        <w:t>The possibility of the same results by a different researcher are not certain as Digital Health and Care Wales have completed research on what systems are available to them, but there is going to be bias as they will have an internal shortlisting of contractors and firms who are accepted to work with. Where possible, I will try to obtain external, and third-party data to back</w:t>
      </w:r>
      <w:r>
        <w:rPr>
          <w:rFonts w:ascii="Arial" w:hAnsi="Arial" w:cs="Arial"/>
        </w:rPr>
        <w:t xml:space="preserve"> </w:t>
      </w:r>
      <w:r w:rsidRPr="00E701F7">
        <w:rPr>
          <w:rFonts w:ascii="Arial" w:hAnsi="Arial" w:cs="Arial"/>
        </w:rPr>
        <w:t>up my claims. I will also try to obtain larger datasets, such as by running tests a number of times.</w:t>
      </w:r>
    </w:p>
    <w:p w14:paraId="65534E66" w14:textId="77777777" w:rsidR="00E701F7" w:rsidRPr="00B54F1D" w:rsidRDefault="00E701F7" w:rsidP="002C3A95">
      <w:pPr>
        <w:jc w:val="both"/>
        <w:rPr>
          <w:rFonts w:ascii="Arial" w:hAnsi="Arial" w:cs="Arial"/>
        </w:rPr>
      </w:pPr>
    </w:p>
    <w:p w14:paraId="19964E20" w14:textId="008E36BA" w:rsidR="00740CD1" w:rsidRPr="009F3209" w:rsidRDefault="00740CD1" w:rsidP="005F477F">
      <w:pPr>
        <w:pStyle w:val="Heading3"/>
        <w:spacing w:after="240"/>
        <w:jc w:val="both"/>
        <w:rPr>
          <w:rFonts w:ascii="Arial" w:hAnsi="Arial" w:cs="Arial"/>
        </w:rPr>
      </w:pPr>
      <w:bookmarkStart w:id="9" w:name="_Toc164001420"/>
      <w:r w:rsidRPr="009F3209">
        <w:rPr>
          <w:rFonts w:ascii="Arial" w:hAnsi="Arial" w:cs="Arial"/>
        </w:rPr>
        <w:t>4.</w:t>
      </w:r>
      <w:r w:rsidR="006218A7">
        <w:rPr>
          <w:rFonts w:ascii="Arial" w:hAnsi="Arial" w:cs="Arial"/>
        </w:rPr>
        <w:t>6</w:t>
      </w:r>
      <w:r w:rsidRPr="009F3209">
        <w:rPr>
          <w:rFonts w:ascii="Arial" w:hAnsi="Arial" w:cs="Arial"/>
        </w:rPr>
        <w:t xml:space="preserve"> Data Evaluation Methods</w:t>
      </w:r>
      <w:bookmarkEnd w:id="9"/>
    </w:p>
    <w:p w14:paraId="39048250" w14:textId="38777043" w:rsidR="00F00AD0" w:rsidRPr="005E3564" w:rsidRDefault="00740CD1" w:rsidP="005F477F">
      <w:pPr>
        <w:pStyle w:val="Heading4"/>
        <w:spacing w:after="240"/>
        <w:jc w:val="both"/>
        <w:rPr>
          <w:rFonts w:ascii="Arial" w:hAnsi="Arial" w:cs="Arial"/>
        </w:rPr>
      </w:pPr>
      <w:r w:rsidRPr="009F3209">
        <w:rPr>
          <w:rFonts w:ascii="Arial" w:hAnsi="Arial" w:cs="Arial"/>
        </w:rPr>
        <w:t>4.</w:t>
      </w:r>
      <w:r w:rsidR="006218A7">
        <w:rPr>
          <w:rFonts w:ascii="Arial" w:hAnsi="Arial" w:cs="Arial"/>
        </w:rPr>
        <w:t>6</w:t>
      </w:r>
      <w:r w:rsidRPr="009F3209">
        <w:rPr>
          <w:rFonts w:ascii="Arial" w:hAnsi="Arial" w:cs="Arial"/>
        </w:rPr>
        <w:t>.1 Data Collection</w:t>
      </w:r>
    </w:p>
    <w:p w14:paraId="2DAED574" w14:textId="77777777" w:rsidR="00667EAD" w:rsidRDefault="00F00AD0" w:rsidP="002C3A95">
      <w:pPr>
        <w:jc w:val="both"/>
        <w:rPr>
          <w:rFonts w:ascii="Arial" w:hAnsi="Arial" w:cs="Arial"/>
          <w:color w:val="000000" w:themeColor="text1"/>
        </w:rPr>
      </w:pPr>
      <w:r>
        <w:rPr>
          <w:rFonts w:ascii="Arial" w:hAnsi="Arial" w:cs="Arial"/>
          <w:color w:val="000000" w:themeColor="text1"/>
        </w:rPr>
        <w:t xml:space="preserve">For my project I am going to be </w:t>
      </w:r>
      <w:r w:rsidR="00676857">
        <w:rPr>
          <w:rFonts w:ascii="Arial" w:hAnsi="Arial" w:cs="Arial"/>
          <w:color w:val="000000" w:themeColor="text1"/>
        </w:rPr>
        <w:t>aiming to collect different types of data to assist with my first hand research and investigation towards the project. To assist with this</w:t>
      </w:r>
      <w:r w:rsidR="00667EAD">
        <w:rPr>
          <w:rFonts w:ascii="Arial" w:hAnsi="Arial" w:cs="Arial"/>
          <w:color w:val="000000" w:themeColor="text1"/>
        </w:rPr>
        <w:t>,</w:t>
      </w:r>
      <w:r w:rsidR="00676857">
        <w:rPr>
          <w:rFonts w:ascii="Arial" w:hAnsi="Arial" w:cs="Arial"/>
          <w:color w:val="000000" w:themeColor="text1"/>
        </w:rPr>
        <w:t xml:space="preserve"> I am going to be using different data collection to evaluate the thoughts and experiences of both the current and future proposed systems. A method that provides a rapid collection of generalised feedback data is surveys. They can be sent out to a high quantity of recipients</w:t>
      </w:r>
      <w:r w:rsidR="00667EAD">
        <w:rPr>
          <w:rFonts w:ascii="Arial" w:hAnsi="Arial" w:cs="Arial"/>
          <w:color w:val="000000" w:themeColor="text1"/>
        </w:rPr>
        <w:t xml:space="preserve">, and will </w:t>
      </w:r>
      <w:r w:rsidR="00667EAD">
        <w:rPr>
          <w:rFonts w:ascii="Arial" w:hAnsi="Arial" w:cs="Arial"/>
          <w:color w:val="000000" w:themeColor="text1"/>
        </w:rPr>
        <w:lastRenderedPageBreak/>
        <w:t xml:space="preserve">gather the thoughts and feelings from relevant staff. Number scales (1 to 10) and multiple choice questions will allow me to perform numerical analysis of responses in a spreadsheet. </w:t>
      </w:r>
    </w:p>
    <w:p w14:paraId="10B01BC9" w14:textId="09B9CD28" w:rsidR="00F00AD0" w:rsidRDefault="00676857" w:rsidP="002C3A95">
      <w:pPr>
        <w:jc w:val="both"/>
        <w:rPr>
          <w:rFonts w:ascii="Arial" w:hAnsi="Arial" w:cs="Arial"/>
          <w:color w:val="000000" w:themeColor="text1"/>
        </w:rPr>
      </w:pPr>
      <w:r>
        <w:rPr>
          <w:rFonts w:ascii="Arial" w:hAnsi="Arial" w:cs="Arial"/>
          <w:color w:val="000000" w:themeColor="text1"/>
        </w:rPr>
        <w:t>Whilst surveys are a great way of getting generalised data and feedback, a more precise and direct way to gather data is staff interviews and focus groups. Again</w:t>
      </w:r>
      <w:r w:rsidR="00667EAD">
        <w:rPr>
          <w:rFonts w:ascii="Arial" w:hAnsi="Arial" w:cs="Arial"/>
          <w:color w:val="000000" w:themeColor="text1"/>
        </w:rPr>
        <w:t>,</w:t>
      </w:r>
      <w:r>
        <w:rPr>
          <w:rFonts w:ascii="Arial" w:hAnsi="Arial" w:cs="Arial"/>
          <w:color w:val="000000" w:themeColor="text1"/>
        </w:rPr>
        <w:t xml:space="preserve"> they will be held with the staff who have active involvement with the project. </w:t>
      </w:r>
      <w:r w:rsidR="00667EAD">
        <w:rPr>
          <w:rFonts w:ascii="Arial" w:hAnsi="Arial" w:cs="Arial"/>
          <w:color w:val="000000" w:themeColor="text1"/>
        </w:rPr>
        <w:t>I</w:t>
      </w:r>
      <w:r w:rsidR="005E3564">
        <w:rPr>
          <w:rFonts w:ascii="Arial" w:hAnsi="Arial" w:cs="Arial"/>
          <w:color w:val="000000" w:themeColor="text1"/>
        </w:rPr>
        <w:t>nteracting with staff directly and having a discussion allows the staff members to directly talk about their experience about the project and break it down into different parts allowing for more valuable data collection</w:t>
      </w:r>
      <w:r w:rsidR="00667EAD">
        <w:rPr>
          <w:rFonts w:ascii="Arial" w:hAnsi="Arial" w:cs="Arial"/>
          <w:color w:val="000000" w:themeColor="text1"/>
        </w:rPr>
        <w:t xml:space="preserve"> and higher-quality, qualitative responses</w:t>
      </w:r>
      <w:r w:rsidR="005E3564">
        <w:rPr>
          <w:rFonts w:ascii="Arial" w:hAnsi="Arial" w:cs="Arial"/>
          <w:color w:val="000000" w:themeColor="text1"/>
        </w:rPr>
        <w:t xml:space="preserve">. </w:t>
      </w:r>
    </w:p>
    <w:p w14:paraId="691EA5F7" w14:textId="77777777" w:rsidR="00667EAD" w:rsidRDefault="00667EAD" w:rsidP="002C3A95">
      <w:pPr>
        <w:jc w:val="both"/>
        <w:rPr>
          <w:rFonts w:ascii="Arial" w:hAnsi="Arial" w:cs="Arial"/>
          <w:color w:val="000000" w:themeColor="text1"/>
        </w:rPr>
      </w:pPr>
      <w:r>
        <w:rPr>
          <w:rFonts w:ascii="Arial" w:hAnsi="Arial" w:cs="Arial"/>
          <w:color w:val="000000" w:themeColor="text1"/>
        </w:rPr>
        <w:t>O</w:t>
      </w:r>
      <w:r w:rsidR="005E3564">
        <w:rPr>
          <w:rFonts w:ascii="Arial" w:hAnsi="Arial" w:cs="Arial"/>
          <w:color w:val="000000" w:themeColor="text1"/>
        </w:rPr>
        <w:t xml:space="preserve">bservation </w:t>
      </w:r>
      <w:r>
        <w:rPr>
          <w:rFonts w:ascii="Arial" w:hAnsi="Arial" w:cs="Arial"/>
          <w:color w:val="000000" w:themeColor="text1"/>
        </w:rPr>
        <w:t>will</w:t>
      </w:r>
      <w:r w:rsidR="005E3564">
        <w:rPr>
          <w:rFonts w:ascii="Arial" w:hAnsi="Arial" w:cs="Arial"/>
          <w:color w:val="000000" w:themeColor="text1"/>
        </w:rPr>
        <w:t xml:space="preserve"> also be used as this allows for the direct observation of the system in its running state</w:t>
      </w:r>
      <w:r>
        <w:rPr>
          <w:rFonts w:ascii="Arial" w:hAnsi="Arial" w:cs="Arial"/>
          <w:color w:val="000000" w:themeColor="text1"/>
        </w:rPr>
        <w:t>, w</w:t>
      </w:r>
      <w:r w:rsidR="005E3564">
        <w:rPr>
          <w:rFonts w:ascii="Arial" w:hAnsi="Arial" w:cs="Arial"/>
          <w:color w:val="000000" w:themeColor="text1"/>
        </w:rPr>
        <w:t xml:space="preserve">hich can give valuable </w:t>
      </w:r>
      <w:r>
        <w:rPr>
          <w:rFonts w:ascii="Arial" w:hAnsi="Arial" w:cs="Arial"/>
          <w:color w:val="000000" w:themeColor="text1"/>
        </w:rPr>
        <w:t xml:space="preserve">insights as to how the current and prototype systems are running, and </w:t>
      </w:r>
      <w:r w:rsidR="005E3564">
        <w:rPr>
          <w:rFonts w:ascii="Arial" w:hAnsi="Arial" w:cs="Arial"/>
          <w:color w:val="000000" w:themeColor="text1"/>
        </w:rPr>
        <w:t>see if there is any correlation between the data and research that has been compiled.</w:t>
      </w:r>
    </w:p>
    <w:p w14:paraId="2A291D1B" w14:textId="5C19E979" w:rsidR="005E3564" w:rsidRPr="005E3564" w:rsidRDefault="005E3564" w:rsidP="002C3A95">
      <w:pPr>
        <w:jc w:val="both"/>
        <w:rPr>
          <w:rFonts w:ascii="Arial" w:hAnsi="Arial" w:cs="Arial"/>
          <w:color w:val="000000" w:themeColor="text1"/>
        </w:rPr>
      </w:pPr>
      <w:r>
        <w:rPr>
          <w:rFonts w:ascii="Arial" w:hAnsi="Arial" w:cs="Arial"/>
          <w:color w:val="000000" w:themeColor="text1"/>
        </w:rPr>
        <w:t xml:space="preserve"> </w:t>
      </w:r>
    </w:p>
    <w:p w14:paraId="1686DAC3" w14:textId="6C03F6C2" w:rsidR="00740CD1" w:rsidRPr="005E3564" w:rsidRDefault="00740CD1" w:rsidP="005F477F">
      <w:pPr>
        <w:pStyle w:val="Heading4"/>
        <w:spacing w:after="240"/>
        <w:rPr>
          <w:rFonts w:ascii="Arial" w:hAnsi="Arial" w:cs="Arial"/>
        </w:rPr>
      </w:pPr>
      <w:r w:rsidRPr="005E3564">
        <w:rPr>
          <w:rFonts w:ascii="Arial" w:hAnsi="Arial" w:cs="Arial"/>
        </w:rPr>
        <w:t>4.</w:t>
      </w:r>
      <w:r w:rsidR="006218A7">
        <w:rPr>
          <w:rFonts w:ascii="Arial" w:hAnsi="Arial" w:cs="Arial"/>
        </w:rPr>
        <w:t>6</w:t>
      </w:r>
      <w:r w:rsidRPr="005E3564">
        <w:rPr>
          <w:rFonts w:ascii="Arial" w:hAnsi="Arial" w:cs="Arial"/>
        </w:rPr>
        <w:t>.2 Data Evaluation</w:t>
      </w:r>
    </w:p>
    <w:p w14:paraId="173C4E89" w14:textId="77777777" w:rsidR="00667EAD" w:rsidRDefault="00A042A9" w:rsidP="002C3A95">
      <w:pPr>
        <w:jc w:val="both"/>
        <w:rPr>
          <w:rFonts w:ascii="Arial" w:hAnsi="Arial" w:cs="Arial"/>
          <w:color w:val="000000" w:themeColor="text1"/>
        </w:rPr>
      </w:pPr>
      <w:r>
        <w:rPr>
          <w:rFonts w:ascii="Arial" w:hAnsi="Arial" w:cs="Arial"/>
          <w:color w:val="000000" w:themeColor="text1"/>
        </w:rPr>
        <w:t xml:space="preserve">The first step </w:t>
      </w:r>
      <w:r w:rsidR="00667EAD">
        <w:rPr>
          <w:rFonts w:ascii="Arial" w:hAnsi="Arial" w:cs="Arial"/>
          <w:color w:val="000000" w:themeColor="text1"/>
        </w:rPr>
        <w:t xml:space="preserve">of evaluation </w:t>
      </w:r>
      <w:r>
        <w:rPr>
          <w:rFonts w:ascii="Arial" w:hAnsi="Arial" w:cs="Arial"/>
          <w:color w:val="000000" w:themeColor="text1"/>
        </w:rPr>
        <w:t xml:space="preserve">would be to clean the data, which involves combing through the data collected to make sure that </w:t>
      </w:r>
      <w:r w:rsidR="003478B4">
        <w:rPr>
          <w:rFonts w:ascii="Arial" w:hAnsi="Arial" w:cs="Arial"/>
          <w:color w:val="000000" w:themeColor="text1"/>
        </w:rPr>
        <w:t xml:space="preserve">any missing values, inaccuracies or outliers have been </w:t>
      </w:r>
      <w:r w:rsidR="00667EAD">
        <w:rPr>
          <w:rFonts w:ascii="Arial" w:hAnsi="Arial" w:cs="Arial"/>
          <w:color w:val="000000" w:themeColor="text1"/>
        </w:rPr>
        <w:t>accounted for, and noted</w:t>
      </w:r>
      <w:r w:rsidR="003478B4">
        <w:rPr>
          <w:rFonts w:ascii="Arial" w:hAnsi="Arial" w:cs="Arial"/>
          <w:color w:val="000000" w:themeColor="text1"/>
        </w:rPr>
        <w:t>. If not completed</w:t>
      </w:r>
      <w:r w:rsidR="00667EAD">
        <w:rPr>
          <w:rFonts w:ascii="Arial" w:hAnsi="Arial" w:cs="Arial"/>
          <w:color w:val="000000" w:themeColor="text1"/>
        </w:rPr>
        <w:t>,</w:t>
      </w:r>
      <w:r w:rsidR="003478B4">
        <w:rPr>
          <w:rFonts w:ascii="Arial" w:hAnsi="Arial" w:cs="Arial"/>
          <w:color w:val="000000" w:themeColor="text1"/>
        </w:rPr>
        <w:t xml:space="preserve"> it could lead to issues when </w:t>
      </w:r>
      <w:r w:rsidR="00667EAD">
        <w:rPr>
          <w:rFonts w:ascii="Arial" w:hAnsi="Arial" w:cs="Arial"/>
          <w:color w:val="000000" w:themeColor="text1"/>
        </w:rPr>
        <w:t>presenting conclusions later on in the project</w:t>
      </w:r>
      <w:r w:rsidR="003478B4">
        <w:rPr>
          <w:rFonts w:ascii="Arial" w:hAnsi="Arial" w:cs="Arial"/>
          <w:color w:val="000000" w:themeColor="text1"/>
        </w:rPr>
        <w:t>.</w:t>
      </w:r>
    </w:p>
    <w:p w14:paraId="4AEB3C74" w14:textId="42A9D23F" w:rsidR="003478B4" w:rsidRDefault="00667EAD" w:rsidP="002C3A95">
      <w:pPr>
        <w:jc w:val="both"/>
        <w:rPr>
          <w:rFonts w:ascii="Arial" w:hAnsi="Arial" w:cs="Arial"/>
          <w:color w:val="000000" w:themeColor="text1"/>
        </w:rPr>
      </w:pPr>
      <w:r>
        <w:rPr>
          <w:rFonts w:ascii="Arial" w:hAnsi="Arial" w:cs="Arial"/>
          <w:color w:val="000000" w:themeColor="text1"/>
        </w:rPr>
        <w:t>T</w:t>
      </w:r>
      <w:r w:rsidR="003478B4">
        <w:rPr>
          <w:rFonts w:ascii="Arial" w:hAnsi="Arial" w:cs="Arial"/>
          <w:color w:val="000000" w:themeColor="text1"/>
        </w:rPr>
        <w:t>he data also needs to be verified</w:t>
      </w:r>
      <w:r>
        <w:rPr>
          <w:rFonts w:ascii="Arial" w:hAnsi="Arial" w:cs="Arial"/>
          <w:color w:val="000000" w:themeColor="text1"/>
        </w:rPr>
        <w:t>,</w:t>
      </w:r>
      <w:r w:rsidR="003478B4">
        <w:rPr>
          <w:rFonts w:ascii="Arial" w:hAnsi="Arial" w:cs="Arial"/>
          <w:color w:val="000000" w:themeColor="text1"/>
        </w:rPr>
        <w:t xml:space="preserve"> making sure that the data is complete and accurate to what has been collected. </w:t>
      </w:r>
      <w:r>
        <w:rPr>
          <w:rFonts w:ascii="Arial" w:hAnsi="Arial" w:cs="Arial"/>
          <w:color w:val="000000" w:themeColor="text1"/>
        </w:rPr>
        <w:t>T</w:t>
      </w:r>
      <w:r w:rsidR="003478B4">
        <w:rPr>
          <w:rFonts w:ascii="Arial" w:hAnsi="Arial" w:cs="Arial"/>
          <w:color w:val="000000" w:themeColor="text1"/>
        </w:rPr>
        <w:t xml:space="preserve">he evaluation and analysis can </w:t>
      </w:r>
      <w:r>
        <w:rPr>
          <w:rFonts w:ascii="Arial" w:hAnsi="Arial" w:cs="Arial"/>
          <w:color w:val="000000" w:themeColor="text1"/>
        </w:rPr>
        <w:t>then begin</w:t>
      </w:r>
      <w:r w:rsidR="003478B4">
        <w:rPr>
          <w:rFonts w:ascii="Arial" w:hAnsi="Arial" w:cs="Arial"/>
          <w:color w:val="000000" w:themeColor="text1"/>
        </w:rPr>
        <w:t xml:space="preserve">. </w:t>
      </w:r>
      <w:r>
        <w:rPr>
          <w:rFonts w:ascii="Arial" w:hAnsi="Arial" w:cs="Arial"/>
          <w:color w:val="000000" w:themeColor="text1"/>
        </w:rPr>
        <w:t>For numerical data processing, averages such as minimum, maximum, median, mean and mode will be calculated, to identify patterns and potential anomalies. This will then by presented</w:t>
      </w:r>
      <w:r w:rsidR="004B782E">
        <w:rPr>
          <w:rFonts w:ascii="Arial" w:hAnsi="Arial" w:cs="Arial"/>
          <w:color w:val="000000" w:themeColor="text1"/>
        </w:rPr>
        <w:t xml:space="preserve"> through visualisation such as bar charts, line charts or scatter charts and box-split diagram. Visualisation is great addition to my project as it allows quick reference </w:t>
      </w:r>
      <w:r>
        <w:rPr>
          <w:rFonts w:ascii="Arial" w:hAnsi="Arial" w:cs="Arial"/>
          <w:color w:val="000000" w:themeColor="text1"/>
        </w:rPr>
        <w:t>for</w:t>
      </w:r>
      <w:r w:rsidR="004B782E">
        <w:rPr>
          <w:rFonts w:ascii="Arial" w:hAnsi="Arial" w:cs="Arial"/>
          <w:color w:val="000000" w:themeColor="text1"/>
        </w:rPr>
        <w:t xml:space="preserve"> the data collected. </w:t>
      </w:r>
    </w:p>
    <w:p w14:paraId="2624BAAD" w14:textId="260252AC" w:rsidR="00667EAD" w:rsidRDefault="00667EAD" w:rsidP="002C3A95">
      <w:pPr>
        <w:jc w:val="both"/>
        <w:rPr>
          <w:rFonts w:ascii="Arial" w:hAnsi="Arial" w:cs="Arial"/>
          <w:color w:val="000000" w:themeColor="text1"/>
        </w:rPr>
      </w:pPr>
      <w:r>
        <w:rPr>
          <w:rFonts w:ascii="Arial" w:hAnsi="Arial" w:cs="Arial"/>
          <w:color w:val="000000" w:themeColor="text1"/>
        </w:rPr>
        <w:t>Qualitative responses will require more manual processing as responses may be unique.</w:t>
      </w:r>
    </w:p>
    <w:p w14:paraId="4E9228BC" w14:textId="3D7AFB64" w:rsidR="00F835A9" w:rsidRPr="003478B4" w:rsidRDefault="00F835A9" w:rsidP="002C3A95">
      <w:pPr>
        <w:jc w:val="both"/>
        <w:rPr>
          <w:rFonts w:ascii="Arial" w:hAnsi="Arial" w:cs="Arial"/>
          <w:color w:val="000000" w:themeColor="text1"/>
        </w:rPr>
      </w:pPr>
    </w:p>
    <w:p w14:paraId="52E51284" w14:textId="63D35448" w:rsidR="00740CD1" w:rsidRPr="009F3209" w:rsidRDefault="00F835A9" w:rsidP="005F477F">
      <w:pPr>
        <w:pStyle w:val="Heading1"/>
        <w:spacing w:after="240"/>
        <w:jc w:val="both"/>
        <w:rPr>
          <w:rFonts w:ascii="Arial" w:hAnsi="Arial" w:cs="Arial"/>
        </w:rPr>
      </w:pPr>
      <w:bookmarkStart w:id="10" w:name="_Toc164001421"/>
      <w:r w:rsidRPr="009F3209">
        <w:rPr>
          <w:rFonts w:ascii="Arial" w:hAnsi="Arial" w:cs="Arial"/>
        </w:rPr>
        <w:t>5</w:t>
      </w:r>
      <w:r w:rsidR="00740CD1" w:rsidRPr="009F3209">
        <w:rPr>
          <w:rFonts w:ascii="Arial" w:hAnsi="Arial" w:cs="Arial"/>
        </w:rPr>
        <w:t xml:space="preserve"> Resources</w:t>
      </w:r>
      <w:r w:rsidRPr="009F3209">
        <w:rPr>
          <w:rFonts w:ascii="Arial" w:hAnsi="Arial" w:cs="Arial"/>
        </w:rPr>
        <w:t xml:space="preserve"> and Planning</w:t>
      </w:r>
      <w:bookmarkEnd w:id="10"/>
    </w:p>
    <w:p w14:paraId="7332D855" w14:textId="6A92B1F7" w:rsidR="00740CD1" w:rsidRPr="009F3209" w:rsidRDefault="00F835A9" w:rsidP="005F477F">
      <w:pPr>
        <w:pStyle w:val="Heading2"/>
        <w:spacing w:after="240"/>
        <w:jc w:val="both"/>
        <w:rPr>
          <w:rFonts w:ascii="Arial" w:hAnsi="Arial" w:cs="Arial"/>
        </w:rPr>
      </w:pPr>
      <w:bookmarkStart w:id="11" w:name="_Toc164001422"/>
      <w:r w:rsidRPr="009F3209">
        <w:rPr>
          <w:rFonts w:ascii="Arial" w:hAnsi="Arial" w:cs="Arial"/>
        </w:rPr>
        <w:t>5</w:t>
      </w:r>
      <w:r w:rsidR="00740CD1" w:rsidRPr="009F3209">
        <w:rPr>
          <w:rFonts w:ascii="Arial" w:hAnsi="Arial" w:cs="Arial"/>
        </w:rPr>
        <w:t>.1 Hardware Resources</w:t>
      </w:r>
      <w:bookmarkEnd w:id="11"/>
    </w:p>
    <w:p w14:paraId="53C63031" w14:textId="77777777" w:rsidR="005F477F" w:rsidRPr="005F477F" w:rsidRDefault="005F477F" w:rsidP="005F477F">
      <w:r w:rsidRPr="005F477F">
        <w:t xml:space="preserve">The main hardware that I will use for this project is a standard, internal, networked PC with DHCW. I will also be using a corporate laptop with encryption to store my research, as agreed with my employer. </w:t>
      </w:r>
    </w:p>
    <w:p w14:paraId="1BFBB52B" w14:textId="77777777" w:rsidR="005F477F" w:rsidRDefault="005F477F" w:rsidP="005F477F">
      <w:r w:rsidRPr="005F477F">
        <w:t>As the proposed system is cloud-based, this minimises the amount of hardware required. However, some specialist clients and equipment may be required, such as access to an internal VPN. I will confirm the full list of requirements, and system requirements, with my project contacts. I expect that no costs will be incurred for my research during this project, except for obtaining research materials and possible site visits.</w:t>
      </w:r>
    </w:p>
    <w:p w14:paraId="21439911" w14:textId="77777777" w:rsidR="005F477F" w:rsidRDefault="005F477F" w:rsidP="005F477F">
      <w:pPr>
        <w:pStyle w:val="Heading2"/>
        <w:jc w:val="both"/>
        <w:rPr>
          <w:rFonts w:ascii="Arial" w:eastAsiaTheme="minorHAnsi" w:hAnsi="Arial" w:cs="Arial"/>
          <w:color w:val="000000" w:themeColor="text1"/>
          <w:sz w:val="22"/>
          <w:szCs w:val="22"/>
        </w:rPr>
      </w:pPr>
    </w:p>
    <w:p w14:paraId="69F51722" w14:textId="2261E965" w:rsidR="00740CD1" w:rsidRPr="009F3209" w:rsidRDefault="00F835A9" w:rsidP="005F477F">
      <w:pPr>
        <w:pStyle w:val="Heading2"/>
        <w:spacing w:after="240"/>
        <w:jc w:val="both"/>
        <w:rPr>
          <w:rFonts w:ascii="Arial" w:hAnsi="Arial" w:cs="Arial"/>
        </w:rPr>
      </w:pPr>
      <w:bookmarkStart w:id="12" w:name="_Toc164001423"/>
      <w:r w:rsidRPr="009F3209">
        <w:rPr>
          <w:rFonts w:ascii="Arial" w:hAnsi="Arial" w:cs="Arial"/>
        </w:rPr>
        <w:t>5.</w:t>
      </w:r>
      <w:r w:rsidR="00740CD1" w:rsidRPr="009F3209">
        <w:rPr>
          <w:rFonts w:ascii="Arial" w:hAnsi="Arial" w:cs="Arial"/>
        </w:rPr>
        <w:t>2 Software Resources</w:t>
      </w:r>
      <w:bookmarkEnd w:id="12"/>
    </w:p>
    <w:p w14:paraId="37C0A678" w14:textId="77777777" w:rsidR="005F477F" w:rsidRDefault="005F477F" w:rsidP="005F477F">
      <w:r>
        <w:t>The main software I will use for collecting and processing my data is Microsoft Excel, as it will easily allow me to create charts, tables and graphs to visualise my data. In addition, I will be requesting access to the current SIEM system’s interface to become familiar with the system, as well as other tools (via trials) and the proposed solutions’ tools.</w:t>
      </w:r>
    </w:p>
    <w:p w14:paraId="62C5163F" w14:textId="77777777" w:rsidR="005F477F" w:rsidRDefault="005F477F" w:rsidP="002C3A95">
      <w:pPr>
        <w:pStyle w:val="Heading2"/>
        <w:jc w:val="both"/>
        <w:rPr>
          <w:rFonts w:ascii="Arial" w:hAnsi="Arial" w:cs="Arial"/>
          <w:color w:val="000000"/>
          <w:sz w:val="22"/>
          <w:szCs w:val="22"/>
        </w:rPr>
      </w:pPr>
    </w:p>
    <w:p w14:paraId="6CCE8A4C" w14:textId="74BF1CE9" w:rsidR="00740CD1" w:rsidRPr="009F3209" w:rsidRDefault="00F835A9" w:rsidP="005F477F">
      <w:pPr>
        <w:pStyle w:val="Heading2"/>
        <w:spacing w:after="240"/>
        <w:jc w:val="both"/>
        <w:rPr>
          <w:rFonts w:ascii="Arial" w:hAnsi="Arial" w:cs="Arial"/>
        </w:rPr>
      </w:pPr>
      <w:bookmarkStart w:id="13" w:name="_Toc164001424"/>
      <w:r w:rsidRPr="009F3209">
        <w:rPr>
          <w:rFonts w:ascii="Arial" w:hAnsi="Arial" w:cs="Arial"/>
        </w:rPr>
        <w:t>5</w:t>
      </w:r>
      <w:r w:rsidR="00740CD1" w:rsidRPr="009F3209">
        <w:rPr>
          <w:rFonts w:ascii="Arial" w:hAnsi="Arial" w:cs="Arial"/>
        </w:rPr>
        <w:t>.3 Information Resources</w:t>
      </w:r>
      <w:bookmarkEnd w:id="13"/>
    </w:p>
    <w:p w14:paraId="7257DA77" w14:textId="77777777" w:rsidR="005F477F" w:rsidRDefault="005F477F" w:rsidP="005F477F">
      <w:r>
        <w:t>I will have conditional access to internal data, as discussed above, dependent on following agreements. Real-life confidential data will not be accessible, even in the testing phase, so generated test data may be used to test for breaches and the efficiency of the system.</w:t>
      </w:r>
    </w:p>
    <w:p w14:paraId="52DDB36E" w14:textId="77777777" w:rsidR="005F477F" w:rsidRDefault="005F477F" w:rsidP="002C3A95">
      <w:pPr>
        <w:pStyle w:val="Heading2"/>
        <w:jc w:val="both"/>
        <w:rPr>
          <w:rFonts w:ascii="Arial" w:hAnsi="Arial" w:cs="Arial"/>
          <w:color w:val="000000"/>
          <w:sz w:val="22"/>
          <w:szCs w:val="22"/>
        </w:rPr>
      </w:pPr>
    </w:p>
    <w:p w14:paraId="24558748" w14:textId="2F650E2D" w:rsidR="00D21F41" w:rsidRPr="009F3209" w:rsidRDefault="00D21F41" w:rsidP="002C3A95">
      <w:pPr>
        <w:pStyle w:val="Heading2"/>
        <w:jc w:val="both"/>
        <w:rPr>
          <w:rFonts w:ascii="Arial" w:hAnsi="Arial" w:cs="Arial"/>
        </w:rPr>
      </w:pPr>
      <w:bookmarkStart w:id="14" w:name="_Toc164001425"/>
      <w:r w:rsidRPr="009F3209">
        <w:rPr>
          <w:rFonts w:ascii="Arial" w:hAnsi="Arial" w:cs="Arial"/>
        </w:rPr>
        <w:t>5.</w:t>
      </w:r>
      <w:r w:rsidR="006218A7">
        <w:rPr>
          <w:rFonts w:ascii="Arial" w:hAnsi="Arial" w:cs="Arial"/>
        </w:rPr>
        <w:t>4</w:t>
      </w:r>
      <w:r w:rsidRPr="009F3209">
        <w:rPr>
          <w:rFonts w:ascii="Arial" w:hAnsi="Arial" w:cs="Arial"/>
        </w:rPr>
        <w:t xml:space="preserve"> Project Plan</w:t>
      </w:r>
      <w:bookmarkEnd w:id="14"/>
    </w:p>
    <w:p w14:paraId="6DD17532" w14:textId="77777777" w:rsidR="005F477F" w:rsidRPr="005F477F" w:rsidRDefault="005F477F" w:rsidP="005F477F">
      <w:pPr>
        <w:spacing w:before="240" w:after="0" w:line="240" w:lineRule="auto"/>
        <w:jc w:val="both"/>
        <w:rPr>
          <w:rFonts w:ascii="Times New Roman" w:eastAsia="Times New Roman" w:hAnsi="Times New Roman" w:cs="Times New Roman"/>
          <w:sz w:val="24"/>
          <w:szCs w:val="24"/>
          <w:lang w:eastAsia="en-GB"/>
        </w:rPr>
      </w:pPr>
      <w:r w:rsidRPr="005F477F">
        <w:rPr>
          <w:rFonts w:ascii="Arial" w:eastAsia="Times New Roman" w:hAnsi="Arial" w:cs="Arial"/>
          <w:color w:val="000000"/>
          <w:lang w:eastAsia="en-GB"/>
        </w:rPr>
        <w:t>Research has already started and discussions are underway with the team lead (my contact within DHCW), so that I can start to obtain data as early as possible. Time and care needs to be taken in the research period to ensure that all concepts are clearly understood by all parties, and so that my inquiries have enough coverage to provide accurate analysis and conclusions.</w:t>
      </w:r>
    </w:p>
    <w:p w14:paraId="178A0404" w14:textId="77777777" w:rsidR="005F477F" w:rsidRDefault="005F477F" w:rsidP="005F477F">
      <w:pPr>
        <w:spacing w:before="240" w:after="0" w:line="240" w:lineRule="auto"/>
        <w:jc w:val="both"/>
        <w:rPr>
          <w:rFonts w:ascii="Arial" w:eastAsia="Times New Roman" w:hAnsi="Arial" w:cs="Arial"/>
          <w:color w:val="000000"/>
          <w:lang w:eastAsia="en-GB"/>
        </w:rPr>
      </w:pPr>
      <w:r w:rsidRPr="005F477F">
        <w:rPr>
          <w:rFonts w:ascii="Arial" w:eastAsia="Times New Roman" w:hAnsi="Arial" w:cs="Arial"/>
          <w:color w:val="000000"/>
          <w:lang w:eastAsia="en-GB"/>
        </w:rPr>
        <w:t>Below is a Gantt chart, which visualises my proposed timescale for this project - which also aligns with my organisation’s timescale.</w:t>
      </w:r>
    </w:p>
    <w:p w14:paraId="69F8F62E" w14:textId="6672050B" w:rsidR="005F477F" w:rsidRDefault="005F477F" w:rsidP="005F477F">
      <w:pPr>
        <w:spacing w:before="240" w:after="0" w:line="240" w:lineRule="auto"/>
        <w:jc w:val="both"/>
        <w:rPr>
          <w:rFonts w:ascii="Arial" w:eastAsia="Times New Roman" w:hAnsi="Arial" w:cs="Arial"/>
          <w:color w:val="000000"/>
          <w:lang w:eastAsia="en-GB"/>
        </w:rPr>
      </w:pPr>
      <w:r w:rsidRPr="005F477F">
        <w:rPr>
          <w:rFonts w:ascii="Arial" w:eastAsia="Times New Roman" w:hAnsi="Arial" w:cs="Arial"/>
          <w:color w:val="000000"/>
          <w:lang w:eastAsia="en-GB"/>
        </w:rPr>
        <w:drawing>
          <wp:inline distT="0" distB="0" distL="0" distR="0" wp14:anchorId="3F3855A2" wp14:editId="0F271707">
            <wp:extent cx="5731510" cy="2362200"/>
            <wp:effectExtent l="0" t="0" r="0" b="0"/>
            <wp:docPr id="16124036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03641" name="Picture 1" descr="A screenshot of a computer&#10;&#10;Description automatically generated"/>
                    <pic:cNvPicPr/>
                  </pic:nvPicPr>
                  <pic:blipFill>
                    <a:blip r:embed="rId8"/>
                    <a:stretch>
                      <a:fillRect/>
                    </a:stretch>
                  </pic:blipFill>
                  <pic:spPr>
                    <a:xfrm>
                      <a:off x="0" y="0"/>
                      <a:ext cx="5731510" cy="2362200"/>
                    </a:xfrm>
                    <a:prstGeom prst="rect">
                      <a:avLst/>
                    </a:prstGeom>
                  </pic:spPr>
                </pic:pic>
              </a:graphicData>
            </a:graphic>
          </wp:inline>
        </w:drawing>
      </w:r>
    </w:p>
    <w:p w14:paraId="6D370C45" w14:textId="77777777" w:rsidR="005F477F" w:rsidRPr="005F477F" w:rsidRDefault="005F477F" w:rsidP="005F477F">
      <w:pPr>
        <w:spacing w:before="240" w:after="0" w:line="240" w:lineRule="auto"/>
        <w:jc w:val="both"/>
        <w:rPr>
          <w:rFonts w:ascii="Times New Roman" w:eastAsia="Times New Roman" w:hAnsi="Times New Roman" w:cs="Times New Roman"/>
          <w:sz w:val="24"/>
          <w:szCs w:val="24"/>
          <w:lang w:eastAsia="en-GB"/>
        </w:rPr>
      </w:pPr>
    </w:p>
    <w:p w14:paraId="465DDDFA" w14:textId="77777777" w:rsidR="000A61A2" w:rsidRDefault="000A61A2">
      <w:pPr>
        <w:rPr>
          <w:rFonts w:ascii="Arial" w:eastAsiaTheme="majorEastAsia" w:hAnsi="Arial" w:cs="Arial"/>
          <w:color w:val="2E74B5" w:themeColor="accent1" w:themeShade="BF"/>
          <w:sz w:val="32"/>
          <w:szCs w:val="32"/>
        </w:rPr>
      </w:pPr>
      <w:r>
        <w:rPr>
          <w:rFonts w:ascii="Arial" w:hAnsi="Arial" w:cs="Arial"/>
        </w:rPr>
        <w:br w:type="page"/>
      </w:r>
    </w:p>
    <w:p w14:paraId="6CFDB666" w14:textId="5C58666A" w:rsidR="005E0FEA" w:rsidRDefault="00843F22" w:rsidP="000A61A2">
      <w:pPr>
        <w:pStyle w:val="Heading1"/>
        <w:spacing w:after="240"/>
        <w:jc w:val="both"/>
        <w:rPr>
          <w:rFonts w:ascii="Arial" w:hAnsi="Arial" w:cs="Arial"/>
        </w:rPr>
      </w:pPr>
      <w:bookmarkStart w:id="15" w:name="_Toc164001426"/>
      <w:r w:rsidRPr="009F3209">
        <w:rPr>
          <w:rFonts w:ascii="Arial" w:hAnsi="Arial" w:cs="Arial"/>
        </w:rPr>
        <w:lastRenderedPageBreak/>
        <w:t>6</w:t>
      </w:r>
      <w:r w:rsidR="005E2F5D" w:rsidRPr="009F3209">
        <w:rPr>
          <w:rFonts w:ascii="Arial" w:hAnsi="Arial" w:cs="Arial"/>
        </w:rPr>
        <w:t>. Reference List</w:t>
      </w:r>
      <w:bookmarkEnd w:id="15"/>
    </w:p>
    <w:p w14:paraId="6BDBF1FE"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[1]</w:t>
      </w:r>
    </w:p>
    <w:p w14:paraId="6FDF9A40"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IBM, “What is SIEM? | IBM.” https://www.ibm.com/topics/siem (accessed Apr. 07, 2024).</w:t>
      </w:r>
    </w:p>
    <w:p w14:paraId="702D888D" w14:textId="77777777" w:rsidR="008B6A30" w:rsidRPr="008B6A30" w:rsidRDefault="008B6A30" w:rsidP="008B6A30">
      <w:pPr>
        <w:divId w:val="23094237"/>
        <w:rPr>
          <w:rFonts w:ascii="Arial" w:eastAsia="Times New Roman" w:hAnsi="Arial" w:cs="Arial"/>
          <w:color w:val="000000"/>
        </w:rPr>
      </w:pPr>
    </w:p>
    <w:p w14:paraId="1DDC7A71"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[2]</w:t>
      </w:r>
    </w:p>
    <w:p w14:paraId="2E520636"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 xml:space="preserve">K. Schmidt, C. Phillips, and A. </w:t>
      </w:r>
      <w:proofErr w:type="spellStart"/>
      <w:r w:rsidRPr="008B6A30">
        <w:rPr>
          <w:rFonts w:ascii="Arial" w:eastAsia="Times New Roman" w:hAnsi="Arial" w:cs="Arial"/>
          <w:color w:val="000000"/>
        </w:rPr>
        <w:t>Chuvakin</w:t>
      </w:r>
      <w:proofErr w:type="spellEnd"/>
      <w:r w:rsidRPr="008B6A30">
        <w:rPr>
          <w:rFonts w:ascii="Arial" w:eastAsia="Times New Roman" w:hAnsi="Arial" w:cs="Arial"/>
          <w:color w:val="000000"/>
        </w:rPr>
        <w:t xml:space="preserve">, Logging and Log Management: The Authoritative Guide to Understanding the Concepts Surrounding Logging and Log Management. </w:t>
      </w:r>
      <w:proofErr w:type="spellStart"/>
      <w:r w:rsidRPr="008B6A30">
        <w:rPr>
          <w:rFonts w:ascii="Arial" w:eastAsia="Times New Roman" w:hAnsi="Arial" w:cs="Arial"/>
          <w:color w:val="000000"/>
        </w:rPr>
        <w:t>Newnes</w:t>
      </w:r>
      <w:proofErr w:type="spellEnd"/>
      <w:r w:rsidRPr="008B6A30">
        <w:rPr>
          <w:rFonts w:ascii="Arial" w:eastAsia="Times New Roman" w:hAnsi="Arial" w:cs="Arial"/>
          <w:color w:val="000000"/>
        </w:rPr>
        <w:t>, 2012, pp. 381–382, 395–395, 398.</w:t>
      </w:r>
    </w:p>
    <w:p w14:paraId="1BC51232" w14:textId="77777777" w:rsidR="008B6A30" w:rsidRPr="008B6A30" w:rsidRDefault="008B6A30" w:rsidP="008B6A30">
      <w:pPr>
        <w:divId w:val="23094237"/>
        <w:rPr>
          <w:rFonts w:ascii="Arial" w:eastAsia="Times New Roman" w:hAnsi="Arial" w:cs="Arial"/>
          <w:color w:val="000000"/>
        </w:rPr>
      </w:pPr>
    </w:p>
    <w:p w14:paraId="7257D410"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[3]</w:t>
      </w:r>
    </w:p>
    <w:p w14:paraId="2E6F6A17"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 xml:space="preserve">A. </w:t>
      </w:r>
      <w:proofErr w:type="spellStart"/>
      <w:r w:rsidRPr="008B6A30">
        <w:rPr>
          <w:rFonts w:ascii="Arial" w:eastAsia="Times New Roman" w:hAnsi="Arial" w:cs="Arial"/>
          <w:color w:val="000000"/>
        </w:rPr>
        <w:t>Chuvakin</w:t>
      </w:r>
      <w:proofErr w:type="spellEnd"/>
      <w:r w:rsidRPr="008B6A30">
        <w:rPr>
          <w:rFonts w:ascii="Arial" w:eastAsia="Times New Roman" w:hAnsi="Arial" w:cs="Arial"/>
          <w:color w:val="000000"/>
        </w:rPr>
        <w:t>, “Debating SIEM in 2023, Part 2,” 2023. https://medium.com/anton-on-security/debating-siem-in-2023-part-2-4f46e93faaf0 (accessed Apr. 14, 2024).</w:t>
      </w:r>
    </w:p>
    <w:p w14:paraId="0345CD00" w14:textId="77777777" w:rsidR="008B6A30" w:rsidRPr="008B6A30" w:rsidRDefault="008B6A30" w:rsidP="008B6A30">
      <w:pPr>
        <w:divId w:val="23094237"/>
        <w:rPr>
          <w:rFonts w:ascii="Arial" w:eastAsia="Times New Roman" w:hAnsi="Arial" w:cs="Arial"/>
          <w:color w:val="000000"/>
        </w:rPr>
      </w:pPr>
    </w:p>
    <w:p w14:paraId="27D627E8"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[4]</w:t>
      </w:r>
    </w:p>
    <w:p w14:paraId="5DC5BDE2" w14:textId="77777777" w:rsidR="008B6A30" w:rsidRPr="008B6A30" w:rsidRDefault="008B6A30" w:rsidP="008B6A30">
      <w:pPr>
        <w:divId w:val="23094237"/>
        <w:rPr>
          <w:rFonts w:ascii="Arial" w:eastAsia="Times New Roman" w:hAnsi="Arial" w:cs="Arial"/>
          <w:color w:val="000000"/>
        </w:rPr>
      </w:pPr>
      <w:proofErr w:type="spellStart"/>
      <w:r w:rsidRPr="008B6A30">
        <w:rPr>
          <w:rFonts w:ascii="Arial" w:eastAsia="Times New Roman" w:hAnsi="Arial" w:cs="Arial"/>
          <w:color w:val="000000"/>
        </w:rPr>
        <w:t>Logsign</w:t>
      </w:r>
      <w:proofErr w:type="spellEnd"/>
      <w:r w:rsidRPr="008B6A30">
        <w:rPr>
          <w:rFonts w:ascii="Arial" w:eastAsia="Times New Roman" w:hAnsi="Arial" w:cs="Arial"/>
          <w:color w:val="000000"/>
        </w:rPr>
        <w:t>, “Evolution of SIEM Over the Years,” 2020. https://medium.com/@logsign/evolution-of-siem-over-the-years-92642c362f2 (accessed Apr. 14, 2024).</w:t>
      </w:r>
    </w:p>
    <w:p w14:paraId="06126657" w14:textId="77777777" w:rsidR="008B6A30" w:rsidRPr="008B6A30" w:rsidRDefault="008B6A30" w:rsidP="008B6A30">
      <w:pPr>
        <w:divId w:val="23094237"/>
        <w:rPr>
          <w:rFonts w:ascii="Arial" w:eastAsia="Times New Roman" w:hAnsi="Arial" w:cs="Arial"/>
          <w:color w:val="000000"/>
        </w:rPr>
      </w:pPr>
    </w:p>
    <w:p w14:paraId="0AECC5EA"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[5]</w:t>
      </w:r>
    </w:p>
    <w:p w14:paraId="38715F3A"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 xml:space="preserve">A. </w:t>
      </w:r>
      <w:proofErr w:type="spellStart"/>
      <w:r w:rsidRPr="008B6A30">
        <w:rPr>
          <w:rFonts w:ascii="Arial" w:eastAsia="Times New Roman" w:hAnsi="Arial" w:cs="Arial"/>
          <w:color w:val="000000"/>
        </w:rPr>
        <w:t>Serckumecka</w:t>
      </w:r>
      <w:proofErr w:type="spellEnd"/>
      <w:r w:rsidRPr="008B6A30">
        <w:rPr>
          <w:rFonts w:ascii="Arial" w:eastAsia="Times New Roman" w:hAnsi="Arial" w:cs="Arial"/>
          <w:color w:val="000000"/>
        </w:rPr>
        <w:t xml:space="preserve">, I. Medeiros, and A. </w:t>
      </w:r>
      <w:proofErr w:type="spellStart"/>
      <w:r w:rsidRPr="008B6A30">
        <w:rPr>
          <w:rFonts w:ascii="Arial" w:eastAsia="Times New Roman" w:hAnsi="Arial" w:cs="Arial"/>
          <w:color w:val="000000"/>
        </w:rPr>
        <w:t>Bessani</w:t>
      </w:r>
      <w:proofErr w:type="spellEnd"/>
      <w:r w:rsidRPr="008B6A30">
        <w:rPr>
          <w:rFonts w:ascii="Arial" w:eastAsia="Times New Roman" w:hAnsi="Arial" w:cs="Arial"/>
          <w:color w:val="000000"/>
        </w:rPr>
        <w:t xml:space="preserve">, “Low-Cost Serverless SIEM in the Cloud,” 2019, pp. 381–3811, </w:t>
      </w:r>
      <w:proofErr w:type="spellStart"/>
      <w:r w:rsidRPr="008B6A30">
        <w:rPr>
          <w:rFonts w:ascii="Arial" w:eastAsia="Times New Roman" w:hAnsi="Arial" w:cs="Arial"/>
          <w:color w:val="000000"/>
        </w:rPr>
        <w:t>doi</w:t>
      </w:r>
      <w:proofErr w:type="spellEnd"/>
      <w:r w:rsidRPr="008B6A30">
        <w:rPr>
          <w:rFonts w:ascii="Arial" w:eastAsia="Times New Roman" w:hAnsi="Arial" w:cs="Arial"/>
          <w:color w:val="000000"/>
        </w:rPr>
        <w:t>: 10.1109/SRDS47363.2019.00057.</w:t>
      </w:r>
    </w:p>
    <w:p w14:paraId="705EF6E7" w14:textId="77777777" w:rsidR="008B6A30" w:rsidRPr="008B6A30" w:rsidRDefault="008B6A30" w:rsidP="008B6A30">
      <w:pPr>
        <w:divId w:val="23094237"/>
        <w:rPr>
          <w:rFonts w:ascii="Arial" w:eastAsia="Times New Roman" w:hAnsi="Arial" w:cs="Arial"/>
          <w:color w:val="000000"/>
        </w:rPr>
      </w:pPr>
    </w:p>
    <w:p w14:paraId="0632FD06"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[6]</w:t>
      </w:r>
    </w:p>
    <w:p w14:paraId="6D218174"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 xml:space="preserve">M. Sudhakar and K. P. </w:t>
      </w:r>
      <w:proofErr w:type="spellStart"/>
      <w:r w:rsidRPr="008B6A30">
        <w:rPr>
          <w:rFonts w:ascii="Arial" w:eastAsia="Times New Roman" w:hAnsi="Arial" w:cs="Arial"/>
          <w:color w:val="000000"/>
        </w:rPr>
        <w:t>Kaliyamurthie</w:t>
      </w:r>
      <w:proofErr w:type="spellEnd"/>
      <w:r w:rsidRPr="008B6A30">
        <w:rPr>
          <w:rFonts w:ascii="Arial" w:eastAsia="Times New Roman" w:hAnsi="Arial" w:cs="Arial"/>
          <w:color w:val="000000"/>
        </w:rPr>
        <w:t xml:space="preserve">, “Machine Learning Algorithms and Approaches used in Cybersecurity,” 2022, pp. 1–5, </w:t>
      </w:r>
      <w:proofErr w:type="spellStart"/>
      <w:r w:rsidRPr="008B6A30">
        <w:rPr>
          <w:rFonts w:ascii="Arial" w:eastAsia="Times New Roman" w:hAnsi="Arial" w:cs="Arial"/>
          <w:color w:val="000000"/>
        </w:rPr>
        <w:t>doi</w:t>
      </w:r>
      <w:proofErr w:type="spellEnd"/>
      <w:r w:rsidRPr="008B6A30">
        <w:rPr>
          <w:rFonts w:ascii="Arial" w:eastAsia="Times New Roman" w:hAnsi="Arial" w:cs="Arial"/>
          <w:color w:val="000000"/>
        </w:rPr>
        <w:t>: 10.1109/GCAT55367.2022.9971847.</w:t>
      </w:r>
    </w:p>
    <w:p w14:paraId="39703AC6" w14:textId="77777777" w:rsidR="008B6A30" w:rsidRPr="008B6A30" w:rsidRDefault="008B6A30" w:rsidP="008B6A30">
      <w:pPr>
        <w:divId w:val="23094237"/>
        <w:rPr>
          <w:rFonts w:ascii="Arial" w:eastAsia="Times New Roman" w:hAnsi="Arial" w:cs="Arial"/>
          <w:color w:val="000000"/>
        </w:rPr>
      </w:pPr>
    </w:p>
    <w:p w14:paraId="218B8CAE"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[7]</w:t>
      </w:r>
    </w:p>
    <w:p w14:paraId="01A0C562"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 xml:space="preserve">J.-H. Lee, Y. S. Kim, J. H. Kim, and I. K. Kim, “Toward the SIEM architecture for cloud-based security services,” 2017, pp. 398–399, </w:t>
      </w:r>
      <w:proofErr w:type="spellStart"/>
      <w:r w:rsidRPr="008B6A30">
        <w:rPr>
          <w:rFonts w:ascii="Arial" w:eastAsia="Times New Roman" w:hAnsi="Arial" w:cs="Arial"/>
          <w:color w:val="000000"/>
        </w:rPr>
        <w:t>doi</w:t>
      </w:r>
      <w:proofErr w:type="spellEnd"/>
      <w:r w:rsidRPr="008B6A30">
        <w:rPr>
          <w:rFonts w:ascii="Arial" w:eastAsia="Times New Roman" w:hAnsi="Arial" w:cs="Arial"/>
          <w:color w:val="000000"/>
        </w:rPr>
        <w:t>: 10.1109/CNS.2017.8228696.</w:t>
      </w:r>
    </w:p>
    <w:p w14:paraId="0FC0EFBC" w14:textId="77777777" w:rsidR="008B6A30" w:rsidRPr="008B6A30" w:rsidRDefault="008B6A30" w:rsidP="008B6A30">
      <w:pPr>
        <w:divId w:val="23094237"/>
        <w:rPr>
          <w:rFonts w:ascii="Arial" w:eastAsia="Times New Roman" w:hAnsi="Arial" w:cs="Arial"/>
          <w:color w:val="000000"/>
        </w:rPr>
      </w:pPr>
    </w:p>
    <w:p w14:paraId="77B9BC70" w14:textId="77777777" w:rsidR="008B6A30"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[8]</w:t>
      </w:r>
    </w:p>
    <w:p w14:paraId="73265355" w14:textId="2B7F026C" w:rsidR="00013626" w:rsidRPr="008B6A30" w:rsidRDefault="008B6A30" w:rsidP="008B6A30">
      <w:pPr>
        <w:divId w:val="23094237"/>
        <w:rPr>
          <w:rFonts w:ascii="Arial" w:eastAsia="Times New Roman" w:hAnsi="Arial" w:cs="Arial"/>
          <w:color w:val="000000"/>
        </w:rPr>
      </w:pPr>
      <w:r w:rsidRPr="008B6A30">
        <w:rPr>
          <w:rFonts w:ascii="Arial" w:eastAsia="Times New Roman" w:hAnsi="Arial" w:cs="Arial"/>
          <w:color w:val="000000"/>
        </w:rPr>
        <w:t xml:space="preserve">A. </w:t>
      </w:r>
      <w:proofErr w:type="spellStart"/>
      <w:r w:rsidRPr="008B6A30">
        <w:rPr>
          <w:rFonts w:ascii="Arial" w:eastAsia="Times New Roman" w:hAnsi="Arial" w:cs="Arial"/>
          <w:color w:val="000000"/>
        </w:rPr>
        <w:t>Chuvakin</w:t>
      </w:r>
      <w:proofErr w:type="spellEnd"/>
      <w:r w:rsidRPr="008B6A30">
        <w:rPr>
          <w:rFonts w:ascii="Arial" w:eastAsia="Times New Roman" w:hAnsi="Arial" w:cs="Arial"/>
          <w:color w:val="000000"/>
        </w:rPr>
        <w:t>, “Today, You Really Want a SaaS SIEM!,” 2021. https://medium.com/anton-on-security/today-you-really-want-a-saas-siem-1b980b627ba9 (accessed Apr. 14, 2024).</w:t>
      </w:r>
    </w:p>
    <w:p w14:paraId="65D60DE3" w14:textId="5FDFAA42" w:rsidR="00013626" w:rsidRDefault="00013626">
      <w:pPr>
        <w:rPr>
          <w:rFonts w:ascii="Arial" w:eastAsiaTheme="majorEastAsia" w:hAnsi="Arial" w:cs="Arial"/>
          <w:color w:val="2E74B5" w:themeColor="accent1" w:themeShade="BF"/>
          <w:sz w:val="32"/>
          <w:szCs w:val="32"/>
        </w:rPr>
      </w:pPr>
      <w:r>
        <w:rPr>
          <w:rFonts w:ascii="Arial" w:eastAsiaTheme="majorEastAsia" w:hAnsi="Arial" w:cs="Arial"/>
          <w:color w:val="2E74B5" w:themeColor="accent1" w:themeShade="BF"/>
          <w:sz w:val="32"/>
          <w:szCs w:val="32"/>
        </w:rPr>
        <w:br w:type="page"/>
      </w:r>
    </w:p>
    <w:p w14:paraId="7F390AD1" w14:textId="5B5771C8" w:rsidR="006218A7" w:rsidRPr="00013626" w:rsidRDefault="006218A7" w:rsidP="000A61A2">
      <w:pPr>
        <w:pStyle w:val="Heading1"/>
      </w:pPr>
      <w:bookmarkStart w:id="16" w:name="_Toc164001427"/>
      <w:r w:rsidRPr="006218A7">
        <w:lastRenderedPageBreak/>
        <w:t>7.</w:t>
      </w:r>
      <w:r>
        <w:t xml:space="preserve"> </w:t>
      </w:r>
      <w:r w:rsidR="00013626" w:rsidRPr="006218A7">
        <w:t>Personal Reflection</w:t>
      </w:r>
      <w:bookmarkEnd w:id="16"/>
    </w:p>
    <w:p w14:paraId="60C64D6D" w14:textId="77777777" w:rsidR="000A61A2" w:rsidRPr="000A61A2" w:rsidRDefault="000A61A2" w:rsidP="000A61A2">
      <w:pPr>
        <w:spacing w:before="240" w:after="240" w:line="240" w:lineRule="auto"/>
        <w:jc w:val="both"/>
        <w:rPr>
          <w:rFonts w:ascii="Times New Roman" w:eastAsia="Times New Roman" w:hAnsi="Times New Roman" w:cs="Times New Roman"/>
          <w:sz w:val="24"/>
          <w:szCs w:val="24"/>
          <w:lang w:eastAsia="en-GB"/>
        </w:rPr>
      </w:pPr>
      <w:r w:rsidRPr="000A61A2">
        <w:rPr>
          <w:rFonts w:ascii="Arial" w:eastAsia="Times New Roman" w:hAnsi="Arial" w:cs="Arial"/>
          <w:color w:val="000000"/>
          <w:lang w:eastAsia="en-GB"/>
        </w:rPr>
        <w:t>I am confident with the proposal I have produced, as it is in a line of work that I am interested in - corporate cybersecurity, and the challenges faced by larger organisations. I have already learnt a lot from my preliminary research, such as the role of SIEM systems in an organisation’s cybersecurity infrastructure. Before I started this project, I was not aware of what a ‘SIEM’ was, and I can appreciate now how these systems have developed over the past 25 or so years.</w:t>
      </w:r>
    </w:p>
    <w:p w14:paraId="32953EB1" w14:textId="77777777" w:rsidR="000A61A2" w:rsidRPr="000A61A2" w:rsidRDefault="000A61A2" w:rsidP="000A61A2">
      <w:pPr>
        <w:spacing w:before="240" w:after="240" w:line="240" w:lineRule="auto"/>
        <w:jc w:val="both"/>
        <w:rPr>
          <w:rFonts w:ascii="Times New Roman" w:eastAsia="Times New Roman" w:hAnsi="Times New Roman" w:cs="Times New Roman"/>
          <w:sz w:val="24"/>
          <w:szCs w:val="24"/>
          <w:lang w:eastAsia="en-GB"/>
        </w:rPr>
      </w:pPr>
      <w:r w:rsidRPr="000A61A2">
        <w:rPr>
          <w:rFonts w:ascii="Arial" w:eastAsia="Times New Roman" w:hAnsi="Arial" w:cs="Arial"/>
          <w:color w:val="000000"/>
          <w:lang w:eastAsia="en-GB"/>
        </w:rPr>
        <w:t>I am excited about the data that I will collect and learning more about how NHS Wales will choose and deploy the final system. It is possible that my plans may change, but I am confident that, at least, I will have minimal issues maintaining my access to the internal project team.</w:t>
      </w:r>
    </w:p>
    <w:p w14:paraId="4EDB04EC" w14:textId="77777777" w:rsidR="00013626" w:rsidRPr="00013626" w:rsidRDefault="00013626" w:rsidP="00013626">
      <w:pPr>
        <w:rPr>
          <w:rFonts w:ascii="Arial" w:eastAsiaTheme="majorEastAsia" w:hAnsi="Arial" w:cs="Arial"/>
          <w:color w:val="2E74B5" w:themeColor="accent1" w:themeShade="BF"/>
          <w:sz w:val="32"/>
          <w:szCs w:val="32"/>
        </w:rPr>
      </w:pPr>
    </w:p>
    <w:sectPr w:rsidR="00013626" w:rsidRPr="000136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2AB91" w14:textId="77777777" w:rsidR="00FC350F" w:rsidRDefault="00FC350F" w:rsidP="00B8459B">
      <w:pPr>
        <w:spacing w:after="0" w:line="240" w:lineRule="auto"/>
      </w:pPr>
      <w:r>
        <w:separator/>
      </w:r>
    </w:p>
  </w:endnote>
  <w:endnote w:type="continuationSeparator" w:id="0">
    <w:p w14:paraId="1F2AC917" w14:textId="77777777" w:rsidR="00FC350F" w:rsidRDefault="00FC350F"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5E531" w14:textId="77777777" w:rsidR="00FC350F" w:rsidRDefault="00FC350F" w:rsidP="00B8459B">
      <w:pPr>
        <w:spacing w:after="0" w:line="240" w:lineRule="auto"/>
      </w:pPr>
      <w:r>
        <w:separator/>
      </w:r>
    </w:p>
  </w:footnote>
  <w:footnote w:type="continuationSeparator" w:id="0">
    <w:p w14:paraId="4F3EE64E" w14:textId="77777777" w:rsidR="00FC350F" w:rsidRDefault="00FC350F"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64041"/>
    <w:multiLevelType w:val="multilevel"/>
    <w:tmpl w:val="69369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634FB"/>
    <w:multiLevelType w:val="hybridMultilevel"/>
    <w:tmpl w:val="6E808D34"/>
    <w:lvl w:ilvl="0" w:tplc="08090005">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F765D6"/>
    <w:multiLevelType w:val="hybridMultilevel"/>
    <w:tmpl w:val="094E61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846663"/>
    <w:multiLevelType w:val="hybridMultilevel"/>
    <w:tmpl w:val="872AF9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C942B46"/>
    <w:multiLevelType w:val="hybridMultilevel"/>
    <w:tmpl w:val="AA0AF1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E6F5C60"/>
    <w:multiLevelType w:val="hybridMultilevel"/>
    <w:tmpl w:val="DF74E8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F1E1708"/>
    <w:multiLevelType w:val="hybridMultilevel"/>
    <w:tmpl w:val="49E42032"/>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A71176"/>
    <w:multiLevelType w:val="hybridMultilevel"/>
    <w:tmpl w:val="389C3A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683D3A"/>
    <w:multiLevelType w:val="hybridMultilevel"/>
    <w:tmpl w:val="3686334E"/>
    <w:lvl w:ilvl="0" w:tplc="08090005">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AEF6879"/>
    <w:multiLevelType w:val="hybridMultilevel"/>
    <w:tmpl w:val="FA56414C"/>
    <w:lvl w:ilvl="0" w:tplc="08090001">
      <w:start w:val="1"/>
      <w:numFmt w:val="bullet"/>
      <w:lvlText w:val=""/>
      <w:lvlJc w:val="left"/>
      <w:pPr>
        <w:ind w:left="360" w:hanging="360"/>
      </w:pPr>
      <w:rPr>
        <w:rFonts w:ascii="Symbol" w:hAnsi="Symbol" w:hint="default"/>
      </w:rPr>
    </w:lvl>
    <w:lvl w:ilvl="1" w:tplc="8216ED5E">
      <w:numFmt w:val="bullet"/>
      <w:lvlText w:val="-"/>
      <w:lvlJc w:val="left"/>
      <w:pPr>
        <w:ind w:left="1080" w:hanging="360"/>
      </w:pPr>
      <w:rPr>
        <w:rFonts w:ascii="Arial" w:eastAsiaTheme="minorHAnsi" w:hAnsi="Arial" w:cs="Arial" w:hint="default"/>
        <w:b/>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374EEC"/>
    <w:multiLevelType w:val="hybridMultilevel"/>
    <w:tmpl w:val="0076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3A1644"/>
    <w:multiLevelType w:val="multilevel"/>
    <w:tmpl w:val="DD605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F11FBB"/>
    <w:multiLevelType w:val="hybridMultilevel"/>
    <w:tmpl w:val="2CA66B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6D279F0"/>
    <w:multiLevelType w:val="multilevel"/>
    <w:tmpl w:val="5C6C2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5111F2"/>
    <w:multiLevelType w:val="multilevel"/>
    <w:tmpl w:val="45E6D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242B66"/>
    <w:multiLevelType w:val="hybridMultilevel"/>
    <w:tmpl w:val="1F56701E"/>
    <w:lvl w:ilvl="0" w:tplc="08090005">
      <w:start w:val="1"/>
      <w:numFmt w:val="bullet"/>
      <w:lvlText w:val=""/>
      <w:lvlJc w:val="left"/>
      <w:pPr>
        <w:ind w:left="1080" w:hanging="360"/>
      </w:pPr>
      <w:rPr>
        <w:rFonts w:ascii="Wingdings" w:hAnsi="Wingdings"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2EB16B62"/>
    <w:multiLevelType w:val="multilevel"/>
    <w:tmpl w:val="D6A62B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BA054C"/>
    <w:multiLevelType w:val="multilevel"/>
    <w:tmpl w:val="B3EAD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C42F25"/>
    <w:multiLevelType w:val="hybridMultilevel"/>
    <w:tmpl w:val="C5C00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5522A5"/>
    <w:multiLevelType w:val="hybridMultilevel"/>
    <w:tmpl w:val="8E74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BD67B2"/>
    <w:multiLevelType w:val="hybridMultilevel"/>
    <w:tmpl w:val="053AF3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81B7001"/>
    <w:multiLevelType w:val="hybridMultilevel"/>
    <w:tmpl w:val="5F34D0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150CBD"/>
    <w:multiLevelType w:val="hybridMultilevel"/>
    <w:tmpl w:val="B1348B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095254D"/>
    <w:multiLevelType w:val="hybridMultilevel"/>
    <w:tmpl w:val="675E070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9EE48A8"/>
    <w:multiLevelType w:val="hybridMultilevel"/>
    <w:tmpl w:val="F946BAA4"/>
    <w:lvl w:ilvl="0" w:tplc="08090001">
      <w:start w:val="1"/>
      <w:numFmt w:val="bullet"/>
      <w:lvlText w:val=""/>
      <w:lvlJc w:val="left"/>
      <w:pPr>
        <w:ind w:left="1080" w:hanging="360"/>
      </w:pPr>
      <w:rPr>
        <w:rFonts w:ascii="Symbol" w:hAnsi="Symbol"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6" w15:restartNumberingAfterBreak="0">
    <w:nsid w:val="5FDF4BB0"/>
    <w:multiLevelType w:val="hybridMultilevel"/>
    <w:tmpl w:val="A5B6D9FC"/>
    <w:lvl w:ilvl="0" w:tplc="08090005">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87E6F17"/>
    <w:multiLevelType w:val="hybridMultilevel"/>
    <w:tmpl w:val="82B2661A"/>
    <w:lvl w:ilvl="0" w:tplc="08090005">
      <w:start w:val="1"/>
      <w:numFmt w:val="bullet"/>
      <w:lvlText w:val=""/>
      <w:lvlJc w:val="left"/>
      <w:pPr>
        <w:ind w:left="1080" w:hanging="360"/>
      </w:pPr>
      <w:rPr>
        <w:rFonts w:ascii="Wingdings" w:hAnsi="Wingdings"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69AF37E3"/>
    <w:multiLevelType w:val="hybridMultilevel"/>
    <w:tmpl w:val="64D22234"/>
    <w:lvl w:ilvl="0" w:tplc="08090005">
      <w:start w:val="1"/>
      <w:numFmt w:val="bullet"/>
      <w:lvlText w:val=""/>
      <w:lvlJc w:val="left"/>
      <w:pPr>
        <w:ind w:left="1080" w:hanging="360"/>
      </w:pPr>
      <w:rPr>
        <w:rFonts w:ascii="Wingdings" w:hAnsi="Wingdings"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6F253761"/>
    <w:multiLevelType w:val="hybridMultilevel"/>
    <w:tmpl w:val="E6AA8C96"/>
    <w:lvl w:ilvl="0" w:tplc="08090005">
      <w:start w:val="1"/>
      <w:numFmt w:val="bullet"/>
      <w:lvlText w:val=""/>
      <w:lvlJc w:val="left"/>
      <w:pPr>
        <w:ind w:left="1080" w:hanging="360"/>
      </w:pPr>
      <w:rPr>
        <w:rFonts w:ascii="Wingdings" w:hAnsi="Wingdings"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0" w15:restartNumberingAfterBreak="0">
    <w:nsid w:val="74B335B7"/>
    <w:multiLevelType w:val="hybridMultilevel"/>
    <w:tmpl w:val="DBBC7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D00248"/>
    <w:multiLevelType w:val="hybridMultilevel"/>
    <w:tmpl w:val="4ED84B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ACF18A7"/>
    <w:multiLevelType w:val="multilevel"/>
    <w:tmpl w:val="F7D2E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D7F31CF"/>
    <w:multiLevelType w:val="hybridMultilevel"/>
    <w:tmpl w:val="41EC85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43416068">
    <w:abstractNumId w:val="15"/>
  </w:num>
  <w:num w:numId="2" w16cid:durableId="489834614">
    <w:abstractNumId w:val="5"/>
  </w:num>
  <w:num w:numId="3" w16cid:durableId="1286080642">
    <w:abstractNumId w:val="12"/>
  </w:num>
  <w:num w:numId="4" w16cid:durableId="1082600791">
    <w:abstractNumId w:val="4"/>
  </w:num>
  <w:num w:numId="5" w16cid:durableId="1770156561">
    <w:abstractNumId w:val="21"/>
  </w:num>
  <w:num w:numId="6" w16cid:durableId="376973617">
    <w:abstractNumId w:val="31"/>
  </w:num>
  <w:num w:numId="7" w16cid:durableId="428237517">
    <w:abstractNumId w:val="7"/>
  </w:num>
  <w:num w:numId="8" w16cid:durableId="785275212">
    <w:abstractNumId w:val="2"/>
  </w:num>
  <w:num w:numId="9" w16cid:durableId="260529163">
    <w:abstractNumId w:val="23"/>
  </w:num>
  <w:num w:numId="10" w16cid:durableId="707416787">
    <w:abstractNumId w:val="19"/>
  </w:num>
  <w:num w:numId="11" w16cid:durableId="882061485">
    <w:abstractNumId w:val="3"/>
  </w:num>
  <w:num w:numId="12" w16cid:durableId="236405087">
    <w:abstractNumId w:val="9"/>
  </w:num>
  <w:num w:numId="13" w16cid:durableId="663555699">
    <w:abstractNumId w:val="33"/>
  </w:num>
  <w:num w:numId="14" w16cid:durableId="1654990718">
    <w:abstractNumId w:val="22"/>
  </w:num>
  <w:num w:numId="15" w16cid:durableId="485440221">
    <w:abstractNumId w:val="25"/>
  </w:num>
  <w:num w:numId="16" w16cid:durableId="296498424">
    <w:abstractNumId w:val="27"/>
  </w:num>
  <w:num w:numId="17" w16cid:durableId="759763815">
    <w:abstractNumId w:val="8"/>
  </w:num>
  <w:num w:numId="18" w16cid:durableId="4020770">
    <w:abstractNumId w:val="1"/>
  </w:num>
  <w:num w:numId="19" w16cid:durableId="1001390746">
    <w:abstractNumId w:val="29"/>
  </w:num>
  <w:num w:numId="20" w16cid:durableId="355082587">
    <w:abstractNumId w:val="26"/>
  </w:num>
  <w:num w:numId="21" w16cid:durableId="1191845397">
    <w:abstractNumId w:val="28"/>
  </w:num>
  <w:num w:numId="22" w16cid:durableId="488906270">
    <w:abstractNumId w:val="16"/>
  </w:num>
  <w:num w:numId="23" w16cid:durableId="586428884">
    <w:abstractNumId w:val="24"/>
  </w:num>
  <w:num w:numId="24" w16cid:durableId="1549535322">
    <w:abstractNumId w:val="10"/>
  </w:num>
  <w:num w:numId="25" w16cid:durableId="2138060881">
    <w:abstractNumId w:val="20"/>
  </w:num>
  <w:num w:numId="26" w16cid:durableId="537739657">
    <w:abstractNumId w:val="17"/>
  </w:num>
  <w:num w:numId="27" w16cid:durableId="171377796">
    <w:abstractNumId w:val="11"/>
  </w:num>
  <w:num w:numId="28" w16cid:durableId="1933003778">
    <w:abstractNumId w:val="32"/>
  </w:num>
  <w:num w:numId="29" w16cid:durableId="1629315388">
    <w:abstractNumId w:val="30"/>
  </w:num>
  <w:num w:numId="30" w16cid:durableId="1399018622">
    <w:abstractNumId w:val="14"/>
  </w:num>
  <w:num w:numId="31" w16cid:durableId="988486438">
    <w:abstractNumId w:val="6"/>
  </w:num>
  <w:num w:numId="32" w16cid:durableId="1217279827">
    <w:abstractNumId w:val="0"/>
  </w:num>
  <w:num w:numId="33" w16cid:durableId="178206657">
    <w:abstractNumId w:val="18"/>
  </w:num>
  <w:num w:numId="34" w16cid:durableId="176995766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E2F5D"/>
    <w:rsid w:val="00013626"/>
    <w:rsid w:val="00015B8D"/>
    <w:rsid w:val="00016EBF"/>
    <w:rsid w:val="0002425A"/>
    <w:rsid w:val="00051F3C"/>
    <w:rsid w:val="00053B95"/>
    <w:rsid w:val="000A3932"/>
    <w:rsid w:val="000A5136"/>
    <w:rsid w:val="000A61A2"/>
    <w:rsid w:val="000C6BBD"/>
    <w:rsid w:val="0018054C"/>
    <w:rsid w:val="001A107D"/>
    <w:rsid w:val="001B14E8"/>
    <w:rsid w:val="00232964"/>
    <w:rsid w:val="0025718C"/>
    <w:rsid w:val="00264E9F"/>
    <w:rsid w:val="002B27C1"/>
    <w:rsid w:val="002C3A95"/>
    <w:rsid w:val="00305F81"/>
    <w:rsid w:val="00345C5C"/>
    <w:rsid w:val="003478B4"/>
    <w:rsid w:val="003B4AD0"/>
    <w:rsid w:val="003C7840"/>
    <w:rsid w:val="003D3A8D"/>
    <w:rsid w:val="004B20F1"/>
    <w:rsid w:val="004B782E"/>
    <w:rsid w:val="005C579F"/>
    <w:rsid w:val="005D7DDD"/>
    <w:rsid w:val="005E0FEA"/>
    <w:rsid w:val="005E2F5D"/>
    <w:rsid w:val="005E3564"/>
    <w:rsid w:val="005F477F"/>
    <w:rsid w:val="006073C2"/>
    <w:rsid w:val="006218A7"/>
    <w:rsid w:val="006446C4"/>
    <w:rsid w:val="00656D9B"/>
    <w:rsid w:val="00663CE2"/>
    <w:rsid w:val="00667EAD"/>
    <w:rsid w:val="00676857"/>
    <w:rsid w:val="00695C71"/>
    <w:rsid w:val="00720FFF"/>
    <w:rsid w:val="00740CD1"/>
    <w:rsid w:val="0075758B"/>
    <w:rsid w:val="0076540E"/>
    <w:rsid w:val="00773087"/>
    <w:rsid w:val="00786587"/>
    <w:rsid w:val="00805204"/>
    <w:rsid w:val="00842ACE"/>
    <w:rsid w:val="00843F22"/>
    <w:rsid w:val="008534C2"/>
    <w:rsid w:val="00881A20"/>
    <w:rsid w:val="008B6A30"/>
    <w:rsid w:val="008B7644"/>
    <w:rsid w:val="008F6DC9"/>
    <w:rsid w:val="00935A86"/>
    <w:rsid w:val="009A5236"/>
    <w:rsid w:val="009E6746"/>
    <w:rsid w:val="009F3209"/>
    <w:rsid w:val="00A042A9"/>
    <w:rsid w:val="00A23799"/>
    <w:rsid w:val="00A248E9"/>
    <w:rsid w:val="00A47B9D"/>
    <w:rsid w:val="00A81F33"/>
    <w:rsid w:val="00AB2B7A"/>
    <w:rsid w:val="00AD6BEC"/>
    <w:rsid w:val="00AF66E8"/>
    <w:rsid w:val="00B063E6"/>
    <w:rsid w:val="00B54F1D"/>
    <w:rsid w:val="00B8459B"/>
    <w:rsid w:val="00B9036B"/>
    <w:rsid w:val="00B90FC5"/>
    <w:rsid w:val="00BD07CB"/>
    <w:rsid w:val="00C41BF0"/>
    <w:rsid w:val="00C51554"/>
    <w:rsid w:val="00CB49BF"/>
    <w:rsid w:val="00CC0590"/>
    <w:rsid w:val="00CF364B"/>
    <w:rsid w:val="00D01343"/>
    <w:rsid w:val="00D134D4"/>
    <w:rsid w:val="00D21F41"/>
    <w:rsid w:val="00D529EC"/>
    <w:rsid w:val="00D543E5"/>
    <w:rsid w:val="00D77504"/>
    <w:rsid w:val="00D85083"/>
    <w:rsid w:val="00E039E7"/>
    <w:rsid w:val="00E07B8E"/>
    <w:rsid w:val="00E65225"/>
    <w:rsid w:val="00E701F7"/>
    <w:rsid w:val="00EE59F8"/>
    <w:rsid w:val="00F00AD0"/>
    <w:rsid w:val="00F23D0F"/>
    <w:rsid w:val="00F35BB2"/>
    <w:rsid w:val="00F835A9"/>
    <w:rsid w:val="00F92AB6"/>
    <w:rsid w:val="00FC350F"/>
    <w:rsid w:val="00FD51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4DA5B7C"/>
  <w15:docId w15:val="{9ED1DDBE-F1E7-4F77-9401-53D13CB18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881A20"/>
    <w:pPr>
      <w:outlineLvl w:val="9"/>
    </w:pPr>
    <w:rPr>
      <w:lang w:val="en-US"/>
    </w:rPr>
  </w:style>
  <w:style w:type="paragraph" w:styleId="TOC1">
    <w:name w:val="toc 1"/>
    <w:basedOn w:val="Normal"/>
    <w:next w:val="Normal"/>
    <w:autoRedefine/>
    <w:uiPriority w:val="39"/>
    <w:unhideWhenUsed/>
    <w:rsid w:val="00881A20"/>
    <w:pPr>
      <w:spacing w:after="100"/>
    </w:pPr>
  </w:style>
  <w:style w:type="paragraph" w:styleId="TOC2">
    <w:name w:val="toc 2"/>
    <w:basedOn w:val="Normal"/>
    <w:next w:val="Normal"/>
    <w:autoRedefine/>
    <w:uiPriority w:val="39"/>
    <w:unhideWhenUsed/>
    <w:rsid w:val="00881A20"/>
    <w:pPr>
      <w:spacing w:after="100"/>
      <w:ind w:left="220"/>
    </w:pPr>
  </w:style>
  <w:style w:type="paragraph" w:styleId="TOC3">
    <w:name w:val="toc 3"/>
    <w:basedOn w:val="Normal"/>
    <w:next w:val="Normal"/>
    <w:autoRedefine/>
    <w:uiPriority w:val="39"/>
    <w:unhideWhenUsed/>
    <w:rsid w:val="00881A20"/>
    <w:pPr>
      <w:spacing w:after="100"/>
      <w:ind w:left="440"/>
    </w:pPr>
  </w:style>
  <w:style w:type="character" w:styleId="Hyperlink">
    <w:name w:val="Hyperlink"/>
    <w:basedOn w:val="DefaultParagraphFont"/>
    <w:uiPriority w:val="99"/>
    <w:unhideWhenUsed/>
    <w:rsid w:val="00881A20"/>
    <w:rPr>
      <w:color w:val="0563C1" w:themeColor="hyperlink"/>
      <w:u w:val="single"/>
    </w:rPr>
  </w:style>
  <w:style w:type="paragraph" w:styleId="NormalWeb">
    <w:name w:val="Normal (Web)"/>
    <w:basedOn w:val="Normal"/>
    <w:uiPriority w:val="99"/>
    <w:semiHidden/>
    <w:unhideWhenUsed/>
    <w:rsid w:val="00656D9B"/>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PlaceholderText">
    <w:name w:val="Placeholder Text"/>
    <w:basedOn w:val="DefaultParagraphFont"/>
    <w:uiPriority w:val="99"/>
    <w:semiHidden/>
    <w:rsid w:val="005E0FE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1228">
      <w:bodyDiv w:val="1"/>
      <w:marLeft w:val="0"/>
      <w:marRight w:val="0"/>
      <w:marTop w:val="0"/>
      <w:marBottom w:val="0"/>
      <w:divBdr>
        <w:top w:val="none" w:sz="0" w:space="0" w:color="auto"/>
        <w:left w:val="none" w:sz="0" w:space="0" w:color="auto"/>
        <w:bottom w:val="none" w:sz="0" w:space="0" w:color="auto"/>
        <w:right w:val="none" w:sz="0" w:space="0" w:color="auto"/>
      </w:divBdr>
    </w:div>
    <w:div w:id="11036767">
      <w:bodyDiv w:val="1"/>
      <w:marLeft w:val="0"/>
      <w:marRight w:val="0"/>
      <w:marTop w:val="0"/>
      <w:marBottom w:val="0"/>
      <w:divBdr>
        <w:top w:val="none" w:sz="0" w:space="0" w:color="auto"/>
        <w:left w:val="none" w:sz="0" w:space="0" w:color="auto"/>
        <w:bottom w:val="none" w:sz="0" w:space="0" w:color="auto"/>
        <w:right w:val="none" w:sz="0" w:space="0" w:color="auto"/>
      </w:divBdr>
    </w:div>
    <w:div w:id="16277375">
      <w:bodyDiv w:val="1"/>
      <w:marLeft w:val="0"/>
      <w:marRight w:val="0"/>
      <w:marTop w:val="0"/>
      <w:marBottom w:val="0"/>
      <w:divBdr>
        <w:top w:val="none" w:sz="0" w:space="0" w:color="auto"/>
        <w:left w:val="none" w:sz="0" w:space="0" w:color="auto"/>
        <w:bottom w:val="none" w:sz="0" w:space="0" w:color="auto"/>
        <w:right w:val="none" w:sz="0" w:space="0" w:color="auto"/>
      </w:divBdr>
    </w:div>
    <w:div w:id="24986197">
      <w:bodyDiv w:val="1"/>
      <w:marLeft w:val="0"/>
      <w:marRight w:val="0"/>
      <w:marTop w:val="0"/>
      <w:marBottom w:val="0"/>
      <w:divBdr>
        <w:top w:val="none" w:sz="0" w:space="0" w:color="auto"/>
        <w:left w:val="none" w:sz="0" w:space="0" w:color="auto"/>
        <w:bottom w:val="none" w:sz="0" w:space="0" w:color="auto"/>
        <w:right w:val="none" w:sz="0" w:space="0" w:color="auto"/>
      </w:divBdr>
    </w:div>
    <w:div w:id="40175438">
      <w:bodyDiv w:val="1"/>
      <w:marLeft w:val="0"/>
      <w:marRight w:val="0"/>
      <w:marTop w:val="0"/>
      <w:marBottom w:val="0"/>
      <w:divBdr>
        <w:top w:val="none" w:sz="0" w:space="0" w:color="auto"/>
        <w:left w:val="none" w:sz="0" w:space="0" w:color="auto"/>
        <w:bottom w:val="none" w:sz="0" w:space="0" w:color="auto"/>
        <w:right w:val="none" w:sz="0" w:space="0" w:color="auto"/>
      </w:divBdr>
    </w:div>
    <w:div w:id="40253660">
      <w:bodyDiv w:val="1"/>
      <w:marLeft w:val="0"/>
      <w:marRight w:val="0"/>
      <w:marTop w:val="0"/>
      <w:marBottom w:val="0"/>
      <w:divBdr>
        <w:top w:val="none" w:sz="0" w:space="0" w:color="auto"/>
        <w:left w:val="none" w:sz="0" w:space="0" w:color="auto"/>
        <w:bottom w:val="none" w:sz="0" w:space="0" w:color="auto"/>
        <w:right w:val="none" w:sz="0" w:space="0" w:color="auto"/>
      </w:divBdr>
    </w:div>
    <w:div w:id="43408666">
      <w:bodyDiv w:val="1"/>
      <w:marLeft w:val="0"/>
      <w:marRight w:val="0"/>
      <w:marTop w:val="0"/>
      <w:marBottom w:val="0"/>
      <w:divBdr>
        <w:top w:val="none" w:sz="0" w:space="0" w:color="auto"/>
        <w:left w:val="none" w:sz="0" w:space="0" w:color="auto"/>
        <w:bottom w:val="none" w:sz="0" w:space="0" w:color="auto"/>
        <w:right w:val="none" w:sz="0" w:space="0" w:color="auto"/>
      </w:divBdr>
    </w:div>
    <w:div w:id="52772771">
      <w:bodyDiv w:val="1"/>
      <w:marLeft w:val="0"/>
      <w:marRight w:val="0"/>
      <w:marTop w:val="0"/>
      <w:marBottom w:val="0"/>
      <w:divBdr>
        <w:top w:val="none" w:sz="0" w:space="0" w:color="auto"/>
        <w:left w:val="none" w:sz="0" w:space="0" w:color="auto"/>
        <w:bottom w:val="none" w:sz="0" w:space="0" w:color="auto"/>
        <w:right w:val="none" w:sz="0" w:space="0" w:color="auto"/>
      </w:divBdr>
    </w:div>
    <w:div w:id="86657652">
      <w:bodyDiv w:val="1"/>
      <w:marLeft w:val="0"/>
      <w:marRight w:val="0"/>
      <w:marTop w:val="0"/>
      <w:marBottom w:val="0"/>
      <w:divBdr>
        <w:top w:val="none" w:sz="0" w:space="0" w:color="auto"/>
        <w:left w:val="none" w:sz="0" w:space="0" w:color="auto"/>
        <w:bottom w:val="none" w:sz="0" w:space="0" w:color="auto"/>
        <w:right w:val="none" w:sz="0" w:space="0" w:color="auto"/>
      </w:divBdr>
    </w:div>
    <w:div w:id="91634849">
      <w:bodyDiv w:val="1"/>
      <w:marLeft w:val="0"/>
      <w:marRight w:val="0"/>
      <w:marTop w:val="0"/>
      <w:marBottom w:val="0"/>
      <w:divBdr>
        <w:top w:val="none" w:sz="0" w:space="0" w:color="auto"/>
        <w:left w:val="none" w:sz="0" w:space="0" w:color="auto"/>
        <w:bottom w:val="none" w:sz="0" w:space="0" w:color="auto"/>
        <w:right w:val="none" w:sz="0" w:space="0" w:color="auto"/>
      </w:divBdr>
      <w:divsChild>
        <w:div w:id="1222207708">
          <w:marLeft w:val="0"/>
          <w:marRight w:val="0"/>
          <w:marTop w:val="0"/>
          <w:marBottom w:val="0"/>
          <w:divBdr>
            <w:top w:val="none" w:sz="0" w:space="0" w:color="auto"/>
            <w:left w:val="none" w:sz="0" w:space="0" w:color="auto"/>
            <w:bottom w:val="none" w:sz="0" w:space="0" w:color="auto"/>
            <w:right w:val="none" w:sz="0" w:space="0" w:color="auto"/>
          </w:divBdr>
          <w:divsChild>
            <w:div w:id="175657641">
              <w:marLeft w:val="0"/>
              <w:marRight w:val="0"/>
              <w:marTop w:val="0"/>
              <w:marBottom w:val="0"/>
              <w:divBdr>
                <w:top w:val="none" w:sz="0" w:space="0" w:color="auto"/>
                <w:left w:val="none" w:sz="0" w:space="0" w:color="auto"/>
                <w:bottom w:val="none" w:sz="0" w:space="0" w:color="auto"/>
                <w:right w:val="none" w:sz="0" w:space="0" w:color="auto"/>
              </w:divBdr>
              <w:divsChild>
                <w:div w:id="1233933524">
                  <w:marLeft w:val="0"/>
                  <w:marRight w:val="0"/>
                  <w:marTop w:val="0"/>
                  <w:marBottom w:val="0"/>
                  <w:divBdr>
                    <w:top w:val="none" w:sz="0" w:space="0" w:color="auto"/>
                    <w:left w:val="none" w:sz="0" w:space="0" w:color="auto"/>
                    <w:bottom w:val="none" w:sz="0" w:space="0" w:color="auto"/>
                    <w:right w:val="none" w:sz="0" w:space="0" w:color="auto"/>
                  </w:divBdr>
                </w:div>
                <w:div w:id="872302187">
                  <w:marLeft w:val="0"/>
                  <w:marRight w:val="0"/>
                  <w:marTop w:val="0"/>
                  <w:marBottom w:val="0"/>
                  <w:divBdr>
                    <w:top w:val="none" w:sz="0" w:space="0" w:color="auto"/>
                    <w:left w:val="none" w:sz="0" w:space="0" w:color="auto"/>
                    <w:bottom w:val="none" w:sz="0" w:space="0" w:color="auto"/>
                    <w:right w:val="none" w:sz="0" w:space="0" w:color="auto"/>
                  </w:divBdr>
                </w:div>
              </w:divsChild>
            </w:div>
            <w:div w:id="250285507">
              <w:marLeft w:val="0"/>
              <w:marRight w:val="0"/>
              <w:marTop w:val="0"/>
              <w:marBottom w:val="0"/>
              <w:divBdr>
                <w:top w:val="none" w:sz="0" w:space="0" w:color="auto"/>
                <w:left w:val="none" w:sz="0" w:space="0" w:color="auto"/>
                <w:bottom w:val="none" w:sz="0" w:space="0" w:color="auto"/>
                <w:right w:val="none" w:sz="0" w:space="0" w:color="auto"/>
              </w:divBdr>
              <w:divsChild>
                <w:div w:id="604507657">
                  <w:marLeft w:val="0"/>
                  <w:marRight w:val="0"/>
                  <w:marTop w:val="0"/>
                  <w:marBottom w:val="0"/>
                  <w:divBdr>
                    <w:top w:val="none" w:sz="0" w:space="0" w:color="auto"/>
                    <w:left w:val="none" w:sz="0" w:space="0" w:color="auto"/>
                    <w:bottom w:val="none" w:sz="0" w:space="0" w:color="auto"/>
                    <w:right w:val="none" w:sz="0" w:space="0" w:color="auto"/>
                  </w:divBdr>
                </w:div>
                <w:div w:id="1296059538">
                  <w:marLeft w:val="0"/>
                  <w:marRight w:val="0"/>
                  <w:marTop w:val="0"/>
                  <w:marBottom w:val="0"/>
                  <w:divBdr>
                    <w:top w:val="none" w:sz="0" w:space="0" w:color="auto"/>
                    <w:left w:val="none" w:sz="0" w:space="0" w:color="auto"/>
                    <w:bottom w:val="none" w:sz="0" w:space="0" w:color="auto"/>
                    <w:right w:val="none" w:sz="0" w:space="0" w:color="auto"/>
                  </w:divBdr>
                </w:div>
              </w:divsChild>
            </w:div>
            <w:div w:id="216745814">
              <w:marLeft w:val="0"/>
              <w:marRight w:val="0"/>
              <w:marTop w:val="0"/>
              <w:marBottom w:val="0"/>
              <w:divBdr>
                <w:top w:val="none" w:sz="0" w:space="0" w:color="auto"/>
                <w:left w:val="none" w:sz="0" w:space="0" w:color="auto"/>
                <w:bottom w:val="none" w:sz="0" w:space="0" w:color="auto"/>
                <w:right w:val="none" w:sz="0" w:space="0" w:color="auto"/>
              </w:divBdr>
              <w:divsChild>
                <w:div w:id="1781559060">
                  <w:marLeft w:val="0"/>
                  <w:marRight w:val="0"/>
                  <w:marTop w:val="0"/>
                  <w:marBottom w:val="0"/>
                  <w:divBdr>
                    <w:top w:val="none" w:sz="0" w:space="0" w:color="auto"/>
                    <w:left w:val="none" w:sz="0" w:space="0" w:color="auto"/>
                    <w:bottom w:val="none" w:sz="0" w:space="0" w:color="auto"/>
                    <w:right w:val="none" w:sz="0" w:space="0" w:color="auto"/>
                  </w:divBdr>
                </w:div>
                <w:div w:id="194229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08312">
      <w:bodyDiv w:val="1"/>
      <w:marLeft w:val="0"/>
      <w:marRight w:val="0"/>
      <w:marTop w:val="0"/>
      <w:marBottom w:val="0"/>
      <w:divBdr>
        <w:top w:val="none" w:sz="0" w:space="0" w:color="auto"/>
        <w:left w:val="none" w:sz="0" w:space="0" w:color="auto"/>
        <w:bottom w:val="none" w:sz="0" w:space="0" w:color="auto"/>
        <w:right w:val="none" w:sz="0" w:space="0" w:color="auto"/>
      </w:divBdr>
    </w:div>
    <w:div w:id="105927031">
      <w:bodyDiv w:val="1"/>
      <w:marLeft w:val="0"/>
      <w:marRight w:val="0"/>
      <w:marTop w:val="0"/>
      <w:marBottom w:val="0"/>
      <w:divBdr>
        <w:top w:val="none" w:sz="0" w:space="0" w:color="auto"/>
        <w:left w:val="none" w:sz="0" w:space="0" w:color="auto"/>
        <w:bottom w:val="none" w:sz="0" w:space="0" w:color="auto"/>
        <w:right w:val="none" w:sz="0" w:space="0" w:color="auto"/>
      </w:divBdr>
    </w:div>
    <w:div w:id="110174886">
      <w:bodyDiv w:val="1"/>
      <w:marLeft w:val="0"/>
      <w:marRight w:val="0"/>
      <w:marTop w:val="0"/>
      <w:marBottom w:val="0"/>
      <w:divBdr>
        <w:top w:val="none" w:sz="0" w:space="0" w:color="auto"/>
        <w:left w:val="none" w:sz="0" w:space="0" w:color="auto"/>
        <w:bottom w:val="none" w:sz="0" w:space="0" w:color="auto"/>
        <w:right w:val="none" w:sz="0" w:space="0" w:color="auto"/>
      </w:divBdr>
    </w:div>
    <w:div w:id="120420982">
      <w:bodyDiv w:val="1"/>
      <w:marLeft w:val="0"/>
      <w:marRight w:val="0"/>
      <w:marTop w:val="0"/>
      <w:marBottom w:val="0"/>
      <w:divBdr>
        <w:top w:val="none" w:sz="0" w:space="0" w:color="auto"/>
        <w:left w:val="none" w:sz="0" w:space="0" w:color="auto"/>
        <w:bottom w:val="none" w:sz="0" w:space="0" w:color="auto"/>
        <w:right w:val="none" w:sz="0" w:space="0" w:color="auto"/>
      </w:divBdr>
    </w:div>
    <w:div w:id="135417818">
      <w:bodyDiv w:val="1"/>
      <w:marLeft w:val="0"/>
      <w:marRight w:val="0"/>
      <w:marTop w:val="0"/>
      <w:marBottom w:val="0"/>
      <w:divBdr>
        <w:top w:val="none" w:sz="0" w:space="0" w:color="auto"/>
        <w:left w:val="none" w:sz="0" w:space="0" w:color="auto"/>
        <w:bottom w:val="none" w:sz="0" w:space="0" w:color="auto"/>
        <w:right w:val="none" w:sz="0" w:space="0" w:color="auto"/>
      </w:divBdr>
    </w:div>
    <w:div w:id="135755992">
      <w:bodyDiv w:val="1"/>
      <w:marLeft w:val="0"/>
      <w:marRight w:val="0"/>
      <w:marTop w:val="0"/>
      <w:marBottom w:val="0"/>
      <w:divBdr>
        <w:top w:val="none" w:sz="0" w:space="0" w:color="auto"/>
        <w:left w:val="none" w:sz="0" w:space="0" w:color="auto"/>
        <w:bottom w:val="none" w:sz="0" w:space="0" w:color="auto"/>
        <w:right w:val="none" w:sz="0" w:space="0" w:color="auto"/>
      </w:divBdr>
      <w:divsChild>
        <w:div w:id="2043438001">
          <w:marLeft w:val="0"/>
          <w:marRight w:val="0"/>
          <w:marTop w:val="0"/>
          <w:marBottom w:val="0"/>
          <w:divBdr>
            <w:top w:val="none" w:sz="0" w:space="0" w:color="auto"/>
            <w:left w:val="none" w:sz="0" w:space="0" w:color="auto"/>
            <w:bottom w:val="none" w:sz="0" w:space="0" w:color="auto"/>
            <w:right w:val="none" w:sz="0" w:space="0" w:color="auto"/>
          </w:divBdr>
          <w:divsChild>
            <w:div w:id="184515814">
              <w:marLeft w:val="0"/>
              <w:marRight w:val="0"/>
              <w:marTop w:val="0"/>
              <w:marBottom w:val="0"/>
              <w:divBdr>
                <w:top w:val="none" w:sz="0" w:space="0" w:color="auto"/>
                <w:left w:val="none" w:sz="0" w:space="0" w:color="auto"/>
                <w:bottom w:val="none" w:sz="0" w:space="0" w:color="auto"/>
                <w:right w:val="none" w:sz="0" w:space="0" w:color="auto"/>
              </w:divBdr>
              <w:divsChild>
                <w:div w:id="1059941134">
                  <w:marLeft w:val="0"/>
                  <w:marRight w:val="0"/>
                  <w:marTop w:val="0"/>
                  <w:marBottom w:val="0"/>
                  <w:divBdr>
                    <w:top w:val="none" w:sz="0" w:space="0" w:color="auto"/>
                    <w:left w:val="none" w:sz="0" w:space="0" w:color="auto"/>
                    <w:bottom w:val="none" w:sz="0" w:space="0" w:color="auto"/>
                    <w:right w:val="none" w:sz="0" w:space="0" w:color="auto"/>
                  </w:divBdr>
                </w:div>
                <w:div w:id="484786191">
                  <w:marLeft w:val="0"/>
                  <w:marRight w:val="0"/>
                  <w:marTop w:val="0"/>
                  <w:marBottom w:val="0"/>
                  <w:divBdr>
                    <w:top w:val="none" w:sz="0" w:space="0" w:color="auto"/>
                    <w:left w:val="none" w:sz="0" w:space="0" w:color="auto"/>
                    <w:bottom w:val="none" w:sz="0" w:space="0" w:color="auto"/>
                    <w:right w:val="none" w:sz="0" w:space="0" w:color="auto"/>
                  </w:divBdr>
                </w:div>
              </w:divsChild>
            </w:div>
            <w:div w:id="852501393">
              <w:marLeft w:val="0"/>
              <w:marRight w:val="0"/>
              <w:marTop w:val="0"/>
              <w:marBottom w:val="0"/>
              <w:divBdr>
                <w:top w:val="none" w:sz="0" w:space="0" w:color="auto"/>
                <w:left w:val="none" w:sz="0" w:space="0" w:color="auto"/>
                <w:bottom w:val="none" w:sz="0" w:space="0" w:color="auto"/>
                <w:right w:val="none" w:sz="0" w:space="0" w:color="auto"/>
              </w:divBdr>
              <w:divsChild>
                <w:div w:id="1267468677">
                  <w:marLeft w:val="0"/>
                  <w:marRight w:val="0"/>
                  <w:marTop w:val="0"/>
                  <w:marBottom w:val="0"/>
                  <w:divBdr>
                    <w:top w:val="none" w:sz="0" w:space="0" w:color="auto"/>
                    <w:left w:val="none" w:sz="0" w:space="0" w:color="auto"/>
                    <w:bottom w:val="none" w:sz="0" w:space="0" w:color="auto"/>
                    <w:right w:val="none" w:sz="0" w:space="0" w:color="auto"/>
                  </w:divBdr>
                </w:div>
                <w:div w:id="1633902523">
                  <w:marLeft w:val="0"/>
                  <w:marRight w:val="0"/>
                  <w:marTop w:val="0"/>
                  <w:marBottom w:val="0"/>
                  <w:divBdr>
                    <w:top w:val="none" w:sz="0" w:space="0" w:color="auto"/>
                    <w:left w:val="none" w:sz="0" w:space="0" w:color="auto"/>
                    <w:bottom w:val="none" w:sz="0" w:space="0" w:color="auto"/>
                    <w:right w:val="none" w:sz="0" w:space="0" w:color="auto"/>
                  </w:divBdr>
                </w:div>
              </w:divsChild>
            </w:div>
            <w:div w:id="916282287">
              <w:marLeft w:val="0"/>
              <w:marRight w:val="0"/>
              <w:marTop w:val="0"/>
              <w:marBottom w:val="0"/>
              <w:divBdr>
                <w:top w:val="none" w:sz="0" w:space="0" w:color="auto"/>
                <w:left w:val="none" w:sz="0" w:space="0" w:color="auto"/>
                <w:bottom w:val="none" w:sz="0" w:space="0" w:color="auto"/>
                <w:right w:val="none" w:sz="0" w:space="0" w:color="auto"/>
              </w:divBdr>
              <w:divsChild>
                <w:div w:id="340549275">
                  <w:marLeft w:val="0"/>
                  <w:marRight w:val="0"/>
                  <w:marTop w:val="0"/>
                  <w:marBottom w:val="0"/>
                  <w:divBdr>
                    <w:top w:val="none" w:sz="0" w:space="0" w:color="auto"/>
                    <w:left w:val="none" w:sz="0" w:space="0" w:color="auto"/>
                    <w:bottom w:val="none" w:sz="0" w:space="0" w:color="auto"/>
                    <w:right w:val="none" w:sz="0" w:space="0" w:color="auto"/>
                  </w:divBdr>
                </w:div>
                <w:div w:id="4352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44979">
      <w:bodyDiv w:val="1"/>
      <w:marLeft w:val="0"/>
      <w:marRight w:val="0"/>
      <w:marTop w:val="0"/>
      <w:marBottom w:val="0"/>
      <w:divBdr>
        <w:top w:val="none" w:sz="0" w:space="0" w:color="auto"/>
        <w:left w:val="none" w:sz="0" w:space="0" w:color="auto"/>
        <w:bottom w:val="none" w:sz="0" w:space="0" w:color="auto"/>
        <w:right w:val="none" w:sz="0" w:space="0" w:color="auto"/>
      </w:divBdr>
    </w:div>
    <w:div w:id="155725527">
      <w:bodyDiv w:val="1"/>
      <w:marLeft w:val="0"/>
      <w:marRight w:val="0"/>
      <w:marTop w:val="0"/>
      <w:marBottom w:val="0"/>
      <w:divBdr>
        <w:top w:val="none" w:sz="0" w:space="0" w:color="auto"/>
        <w:left w:val="none" w:sz="0" w:space="0" w:color="auto"/>
        <w:bottom w:val="none" w:sz="0" w:space="0" w:color="auto"/>
        <w:right w:val="none" w:sz="0" w:space="0" w:color="auto"/>
      </w:divBdr>
    </w:div>
    <w:div w:id="157968628">
      <w:bodyDiv w:val="1"/>
      <w:marLeft w:val="0"/>
      <w:marRight w:val="0"/>
      <w:marTop w:val="0"/>
      <w:marBottom w:val="0"/>
      <w:divBdr>
        <w:top w:val="none" w:sz="0" w:space="0" w:color="auto"/>
        <w:left w:val="none" w:sz="0" w:space="0" w:color="auto"/>
        <w:bottom w:val="none" w:sz="0" w:space="0" w:color="auto"/>
        <w:right w:val="none" w:sz="0" w:space="0" w:color="auto"/>
      </w:divBdr>
    </w:div>
    <w:div w:id="159780276">
      <w:bodyDiv w:val="1"/>
      <w:marLeft w:val="0"/>
      <w:marRight w:val="0"/>
      <w:marTop w:val="0"/>
      <w:marBottom w:val="0"/>
      <w:divBdr>
        <w:top w:val="none" w:sz="0" w:space="0" w:color="auto"/>
        <w:left w:val="none" w:sz="0" w:space="0" w:color="auto"/>
        <w:bottom w:val="none" w:sz="0" w:space="0" w:color="auto"/>
        <w:right w:val="none" w:sz="0" w:space="0" w:color="auto"/>
      </w:divBdr>
    </w:div>
    <w:div w:id="191501466">
      <w:bodyDiv w:val="1"/>
      <w:marLeft w:val="0"/>
      <w:marRight w:val="0"/>
      <w:marTop w:val="0"/>
      <w:marBottom w:val="0"/>
      <w:divBdr>
        <w:top w:val="none" w:sz="0" w:space="0" w:color="auto"/>
        <w:left w:val="none" w:sz="0" w:space="0" w:color="auto"/>
        <w:bottom w:val="none" w:sz="0" w:space="0" w:color="auto"/>
        <w:right w:val="none" w:sz="0" w:space="0" w:color="auto"/>
      </w:divBdr>
    </w:div>
    <w:div w:id="198859062">
      <w:bodyDiv w:val="1"/>
      <w:marLeft w:val="0"/>
      <w:marRight w:val="0"/>
      <w:marTop w:val="0"/>
      <w:marBottom w:val="0"/>
      <w:divBdr>
        <w:top w:val="none" w:sz="0" w:space="0" w:color="auto"/>
        <w:left w:val="none" w:sz="0" w:space="0" w:color="auto"/>
        <w:bottom w:val="none" w:sz="0" w:space="0" w:color="auto"/>
        <w:right w:val="none" w:sz="0" w:space="0" w:color="auto"/>
      </w:divBdr>
    </w:div>
    <w:div w:id="210457208">
      <w:bodyDiv w:val="1"/>
      <w:marLeft w:val="0"/>
      <w:marRight w:val="0"/>
      <w:marTop w:val="0"/>
      <w:marBottom w:val="0"/>
      <w:divBdr>
        <w:top w:val="none" w:sz="0" w:space="0" w:color="auto"/>
        <w:left w:val="none" w:sz="0" w:space="0" w:color="auto"/>
        <w:bottom w:val="none" w:sz="0" w:space="0" w:color="auto"/>
        <w:right w:val="none" w:sz="0" w:space="0" w:color="auto"/>
      </w:divBdr>
    </w:div>
    <w:div w:id="226647887">
      <w:bodyDiv w:val="1"/>
      <w:marLeft w:val="0"/>
      <w:marRight w:val="0"/>
      <w:marTop w:val="0"/>
      <w:marBottom w:val="0"/>
      <w:divBdr>
        <w:top w:val="none" w:sz="0" w:space="0" w:color="auto"/>
        <w:left w:val="none" w:sz="0" w:space="0" w:color="auto"/>
        <w:bottom w:val="none" w:sz="0" w:space="0" w:color="auto"/>
        <w:right w:val="none" w:sz="0" w:space="0" w:color="auto"/>
      </w:divBdr>
    </w:div>
    <w:div w:id="229539833">
      <w:bodyDiv w:val="1"/>
      <w:marLeft w:val="0"/>
      <w:marRight w:val="0"/>
      <w:marTop w:val="0"/>
      <w:marBottom w:val="0"/>
      <w:divBdr>
        <w:top w:val="none" w:sz="0" w:space="0" w:color="auto"/>
        <w:left w:val="none" w:sz="0" w:space="0" w:color="auto"/>
        <w:bottom w:val="none" w:sz="0" w:space="0" w:color="auto"/>
        <w:right w:val="none" w:sz="0" w:space="0" w:color="auto"/>
      </w:divBdr>
    </w:div>
    <w:div w:id="235283095">
      <w:bodyDiv w:val="1"/>
      <w:marLeft w:val="0"/>
      <w:marRight w:val="0"/>
      <w:marTop w:val="0"/>
      <w:marBottom w:val="0"/>
      <w:divBdr>
        <w:top w:val="none" w:sz="0" w:space="0" w:color="auto"/>
        <w:left w:val="none" w:sz="0" w:space="0" w:color="auto"/>
        <w:bottom w:val="none" w:sz="0" w:space="0" w:color="auto"/>
        <w:right w:val="none" w:sz="0" w:space="0" w:color="auto"/>
      </w:divBdr>
    </w:div>
    <w:div w:id="240677075">
      <w:bodyDiv w:val="1"/>
      <w:marLeft w:val="0"/>
      <w:marRight w:val="0"/>
      <w:marTop w:val="0"/>
      <w:marBottom w:val="0"/>
      <w:divBdr>
        <w:top w:val="none" w:sz="0" w:space="0" w:color="auto"/>
        <w:left w:val="none" w:sz="0" w:space="0" w:color="auto"/>
        <w:bottom w:val="none" w:sz="0" w:space="0" w:color="auto"/>
        <w:right w:val="none" w:sz="0" w:space="0" w:color="auto"/>
      </w:divBdr>
    </w:div>
    <w:div w:id="247155754">
      <w:bodyDiv w:val="1"/>
      <w:marLeft w:val="0"/>
      <w:marRight w:val="0"/>
      <w:marTop w:val="0"/>
      <w:marBottom w:val="0"/>
      <w:divBdr>
        <w:top w:val="none" w:sz="0" w:space="0" w:color="auto"/>
        <w:left w:val="none" w:sz="0" w:space="0" w:color="auto"/>
        <w:bottom w:val="none" w:sz="0" w:space="0" w:color="auto"/>
        <w:right w:val="none" w:sz="0" w:space="0" w:color="auto"/>
      </w:divBdr>
    </w:div>
    <w:div w:id="256181566">
      <w:bodyDiv w:val="1"/>
      <w:marLeft w:val="0"/>
      <w:marRight w:val="0"/>
      <w:marTop w:val="0"/>
      <w:marBottom w:val="0"/>
      <w:divBdr>
        <w:top w:val="none" w:sz="0" w:space="0" w:color="auto"/>
        <w:left w:val="none" w:sz="0" w:space="0" w:color="auto"/>
        <w:bottom w:val="none" w:sz="0" w:space="0" w:color="auto"/>
        <w:right w:val="none" w:sz="0" w:space="0" w:color="auto"/>
      </w:divBdr>
    </w:div>
    <w:div w:id="256909331">
      <w:bodyDiv w:val="1"/>
      <w:marLeft w:val="0"/>
      <w:marRight w:val="0"/>
      <w:marTop w:val="0"/>
      <w:marBottom w:val="0"/>
      <w:divBdr>
        <w:top w:val="none" w:sz="0" w:space="0" w:color="auto"/>
        <w:left w:val="none" w:sz="0" w:space="0" w:color="auto"/>
        <w:bottom w:val="none" w:sz="0" w:space="0" w:color="auto"/>
        <w:right w:val="none" w:sz="0" w:space="0" w:color="auto"/>
      </w:divBdr>
    </w:div>
    <w:div w:id="259916169">
      <w:bodyDiv w:val="1"/>
      <w:marLeft w:val="0"/>
      <w:marRight w:val="0"/>
      <w:marTop w:val="0"/>
      <w:marBottom w:val="0"/>
      <w:divBdr>
        <w:top w:val="none" w:sz="0" w:space="0" w:color="auto"/>
        <w:left w:val="none" w:sz="0" w:space="0" w:color="auto"/>
        <w:bottom w:val="none" w:sz="0" w:space="0" w:color="auto"/>
        <w:right w:val="none" w:sz="0" w:space="0" w:color="auto"/>
      </w:divBdr>
    </w:div>
    <w:div w:id="269162191">
      <w:bodyDiv w:val="1"/>
      <w:marLeft w:val="0"/>
      <w:marRight w:val="0"/>
      <w:marTop w:val="0"/>
      <w:marBottom w:val="0"/>
      <w:divBdr>
        <w:top w:val="none" w:sz="0" w:space="0" w:color="auto"/>
        <w:left w:val="none" w:sz="0" w:space="0" w:color="auto"/>
        <w:bottom w:val="none" w:sz="0" w:space="0" w:color="auto"/>
        <w:right w:val="none" w:sz="0" w:space="0" w:color="auto"/>
      </w:divBdr>
    </w:div>
    <w:div w:id="283004838">
      <w:bodyDiv w:val="1"/>
      <w:marLeft w:val="0"/>
      <w:marRight w:val="0"/>
      <w:marTop w:val="0"/>
      <w:marBottom w:val="0"/>
      <w:divBdr>
        <w:top w:val="none" w:sz="0" w:space="0" w:color="auto"/>
        <w:left w:val="none" w:sz="0" w:space="0" w:color="auto"/>
        <w:bottom w:val="none" w:sz="0" w:space="0" w:color="auto"/>
        <w:right w:val="none" w:sz="0" w:space="0" w:color="auto"/>
      </w:divBdr>
    </w:div>
    <w:div w:id="290018786">
      <w:bodyDiv w:val="1"/>
      <w:marLeft w:val="0"/>
      <w:marRight w:val="0"/>
      <w:marTop w:val="0"/>
      <w:marBottom w:val="0"/>
      <w:divBdr>
        <w:top w:val="none" w:sz="0" w:space="0" w:color="auto"/>
        <w:left w:val="none" w:sz="0" w:space="0" w:color="auto"/>
        <w:bottom w:val="none" w:sz="0" w:space="0" w:color="auto"/>
        <w:right w:val="none" w:sz="0" w:space="0" w:color="auto"/>
      </w:divBdr>
    </w:div>
    <w:div w:id="293407474">
      <w:bodyDiv w:val="1"/>
      <w:marLeft w:val="0"/>
      <w:marRight w:val="0"/>
      <w:marTop w:val="0"/>
      <w:marBottom w:val="0"/>
      <w:divBdr>
        <w:top w:val="none" w:sz="0" w:space="0" w:color="auto"/>
        <w:left w:val="none" w:sz="0" w:space="0" w:color="auto"/>
        <w:bottom w:val="none" w:sz="0" w:space="0" w:color="auto"/>
        <w:right w:val="none" w:sz="0" w:space="0" w:color="auto"/>
      </w:divBdr>
    </w:div>
    <w:div w:id="350645559">
      <w:bodyDiv w:val="1"/>
      <w:marLeft w:val="0"/>
      <w:marRight w:val="0"/>
      <w:marTop w:val="0"/>
      <w:marBottom w:val="0"/>
      <w:divBdr>
        <w:top w:val="none" w:sz="0" w:space="0" w:color="auto"/>
        <w:left w:val="none" w:sz="0" w:space="0" w:color="auto"/>
        <w:bottom w:val="none" w:sz="0" w:space="0" w:color="auto"/>
        <w:right w:val="none" w:sz="0" w:space="0" w:color="auto"/>
      </w:divBdr>
    </w:div>
    <w:div w:id="356347233">
      <w:bodyDiv w:val="1"/>
      <w:marLeft w:val="0"/>
      <w:marRight w:val="0"/>
      <w:marTop w:val="0"/>
      <w:marBottom w:val="0"/>
      <w:divBdr>
        <w:top w:val="none" w:sz="0" w:space="0" w:color="auto"/>
        <w:left w:val="none" w:sz="0" w:space="0" w:color="auto"/>
        <w:bottom w:val="none" w:sz="0" w:space="0" w:color="auto"/>
        <w:right w:val="none" w:sz="0" w:space="0" w:color="auto"/>
      </w:divBdr>
      <w:divsChild>
        <w:div w:id="1270704328">
          <w:marLeft w:val="0"/>
          <w:marRight w:val="0"/>
          <w:marTop w:val="0"/>
          <w:marBottom w:val="0"/>
          <w:divBdr>
            <w:top w:val="none" w:sz="0" w:space="0" w:color="auto"/>
            <w:left w:val="none" w:sz="0" w:space="0" w:color="auto"/>
            <w:bottom w:val="none" w:sz="0" w:space="0" w:color="auto"/>
            <w:right w:val="none" w:sz="0" w:space="0" w:color="auto"/>
          </w:divBdr>
          <w:divsChild>
            <w:div w:id="2126998810">
              <w:marLeft w:val="0"/>
              <w:marRight w:val="0"/>
              <w:marTop w:val="0"/>
              <w:marBottom w:val="0"/>
              <w:divBdr>
                <w:top w:val="none" w:sz="0" w:space="0" w:color="auto"/>
                <w:left w:val="none" w:sz="0" w:space="0" w:color="auto"/>
                <w:bottom w:val="none" w:sz="0" w:space="0" w:color="auto"/>
                <w:right w:val="none" w:sz="0" w:space="0" w:color="auto"/>
              </w:divBdr>
              <w:divsChild>
                <w:div w:id="607271618">
                  <w:marLeft w:val="0"/>
                  <w:marRight w:val="0"/>
                  <w:marTop w:val="0"/>
                  <w:marBottom w:val="0"/>
                  <w:divBdr>
                    <w:top w:val="none" w:sz="0" w:space="0" w:color="auto"/>
                    <w:left w:val="none" w:sz="0" w:space="0" w:color="auto"/>
                    <w:bottom w:val="none" w:sz="0" w:space="0" w:color="auto"/>
                    <w:right w:val="none" w:sz="0" w:space="0" w:color="auto"/>
                  </w:divBdr>
                </w:div>
                <w:div w:id="594485777">
                  <w:marLeft w:val="0"/>
                  <w:marRight w:val="0"/>
                  <w:marTop w:val="0"/>
                  <w:marBottom w:val="0"/>
                  <w:divBdr>
                    <w:top w:val="none" w:sz="0" w:space="0" w:color="auto"/>
                    <w:left w:val="none" w:sz="0" w:space="0" w:color="auto"/>
                    <w:bottom w:val="none" w:sz="0" w:space="0" w:color="auto"/>
                    <w:right w:val="none" w:sz="0" w:space="0" w:color="auto"/>
                  </w:divBdr>
                </w:div>
              </w:divsChild>
            </w:div>
            <w:div w:id="935484471">
              <w:marLeft w:val="0"/>
              <w:marRight w:val="0"/>
              <w:marTop w:val="0"/>
              <w:marBottom w:val="0"/>
              <w:divBdr>
                <w:top w:val="none" w:sz="0" w:space="0" w:color="auto"/>
                <w:left w:val="none" w:sz="0" w:space="0" w:color="auto"/>
                <w:bottom w:val="none" w:sz="0" w:space="0" w:color="auto"/>
                <w:right w:val="none" w:sz="0" w:space="0" w:color="auto"/>
              </w:divBdr>
              <w:divsChild>
                <w:div w:id="28386236">
                  <w:marLeft w:val="0"/>
                  <w:marRight w:val="0"/>
                  <w:marTop w:val="0"/>
                  <w:marBottom w:val="0"/>
                  <w:divBdr>
                    <w:top w:val="none" w:sz="0" w:space="0" w:color="auto"/>
                    <w:left w:val="none" w:sz="0" w:space="0" w:color="auto"/>
                    <w:bottom w:val="none" w:sz="0" w:space="0" w:color="auto"/>
                    <w:right w:val="none" w:sz="0" w:space="0" w:color="auto"/>
                  </w:divBdr>
                </w:div>
                <w:div w:id="192514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566394">
      <w:bodyDiv w:val="1"/>
      <w:marLeft w:val="0"/>
      <w:marRight w:val="0"/>
      <w:marTop w:val="0"/>
      <w:marBottom w:val="0"/>
      <w:divBdr>
        <w:top w:val="none" w:sz="0" w:space="0" w:color="auto"/>
        <w:left w:val="none" w:sz="0" w:space="0" w:color="auto"/>
        <w:bottom w:val="none" w:sz="0" w:space="0" w:color="auto"/>
        <w:right w:val="none" w:sz="0" w:space="0" w:color="auto"/>
      </w:divBdr>
    </w:div>
    <w:div w:id="376900003">
      <w:bodyDiv w:val="1"/>
      <w:marLeft w:val="0"/>
      <w:marRight w:val="0"/>
      <w:marTop w:val="0"/>
      <w:marBottom w:val="0"/>
      <w:divBdr>
        <w:top w:val="none" w:sz="0" w:space="0" w:color="auto"/>
        <w:left w:val="none" w:sz="0" w:space="0" w:color="auto"/>
        <w:bottom w:val="none" w:sz="0" w:space="0" w:color="auto"/>
        <w:right w:val="none" w:sz="0" w:space="0" w:color="auto"/>
      </w:divBdr>
      <w:divsChild>
        <w:div w:id="1934434605">
          <w:marLeft w:val="0"/>
          <w:marRight w:val="0"/>
          <w:marTop w:val="0"/>
          <w:marBottom w:val="0"/>
          <w:divBdr>
            <w:top w:val="none" w:sz="0" w:space="0" w:color="auto"/>
            <w:left w:val="none" w:sz="0" w:space="0" w:color="auto"/>
            <w:bottom w:val="none" w:sz="0" w:space="0" w:color="auto"/>
            <w:right w:val="none" w:sz="0" w:space="0" w:color="auto"/>
          </w:divBdr>
          <w:divsChild>
            <w:div w:id="624503818">
              <w:marLeft w:val="0"/>
              <w:marRight w:val="0"/>
              <w:marTop w:val="0"/>
              <w:marBottom w:val="0"/>
              <w:divBdr>
                <w:top w:val="none" w:sz="0" w:space="0" w:color="auto"/>
                <w:left w:val="none" w:sz="0" w:space="0" w:color="auto"/>
                <w:bottom w:val="none" w:sz="0" w:space="0" w:color="auto"/>
                <w:right w:val="none" w:sz="0" w:space="0" w:color="auto"/>
              </w:divBdr>
              <w:divsChild>
                <w:div w:id="1542666993">
                  <w:marLeft w:val="0"/>
                  <w:marRight w:val="0"/>
                  <w:marTop w:val="0"/>
                  <w:marBottom w:val="0"/>
                  <w:divBdr>
                    <w:top w:val="none" w:sz="0" w:space="0" w:color="auto"/>
                    <w:left w:val="none" w:sz="0" w:space="0" w:color="auto"/>
                    <w:bottom w:val="none" w:sz="0" w:space="0" w:color="auto"/>
                    <w:right w:val="none" w:sz="0" w:space="0" w:color="auto"/>
                  </w:divBdr>
                </w:div>
                <w:div w:id="1387609070">
                  <w:marLeft w:val="0"/>
                  <w:marRight w:val="0"/>
                  <w:marTop w:val="0"/>
                  <w:marBottom w:val="0"/>
                  <w:divBdr>
                    <w:top w:val="none" w:sz="0" w:space="0" w:color="auto"/>
                    <w:left w:val="none" w:sz="0" w:space="0" w:color="auto"/>
                    <w:bottom w:val="none" w:sz="0" w:space="0" w:color="auto"/>
                    <w:right w:val="none" w:sz="0" w:space="0" w:color="auto"/>
                  </w:divBdr>
                </w:div>
              </w:divsChild>
            </w:div>
            <w:div w:id="1755543065">
              <w:marLeft w:val="0"/>
              <w:marRight w:val="0"/>
              <w:marTop w:val="0"/>
              <w:marBottom w:val="0"/>
              <w:divBdr>
                <w:top w:val="none" w:sz="0" w:space="0" w:color="auto"/>
                <w:left w:val="none" w:sz="0" w:space="0" w:color="auto"/>
                <w:bottom w:val="none" w:sz="0" w:space="0" w:color="auto"/>
                <w:right w:val="none" w:sz="0" w:space="0" w:color="auto"/>
              </w:divBdr>
              <w:divsChild>
                <w:div w:id="2005931812">
                  <w:marLeft w:val="0"/>
                  <w:marRight w:val="0"/>
                  <w:marTop w:val="0"/>
                  <w:marBottom w:val="0"/>
                  <w:divBdr>
                    <w:top w:val="none" w:sz="0" w:space="0" w:color="auto"/>
                    <w:left w:val="none" w:sz="0" w:space="0" w:color="auto"/>
                    <w:bottom w:val="none" w:sz="0" w:space="0" w:color="auto"/>
                    <w:right w:val="none" w:sz="0" w:space="0" w:color="auto"/>
                  </w:divBdr>
                </w:div>
                <w:div w:id="1829053138">
                  <w:marLeft w:val="0"/>
                  <w:marRight w:val="0"/>
                  <w:marTop w:val="0"/>
                  <w:marBottom w:val="0"/>
                  <w:divBdr>
                    <w:top w:val="none" w:sz="0" w:space="0" w:color="auto"/>
                    <w:left w:val="none" w:sz="0" w:space="0" w:color="auto"/>
                    <w:bottom w:val="none" w:sz="0" w:space="0" w:color="auto"/>
                    <w:right w:val="none" w:sz="0" w:space="0" w:color="auto"/>
                  </w:divBdr>
                </w:div>
              </w:divsChild>
            </w:div>
            <w:div w:id="761030875">
              <w:marLeft w:val="0"/>
              <w:marRight w:val="0"/>
              <w:marTop w:val="0"/>
              <w:marBottom w:val="0"/>
              <w:divBdr>
                <w:top w:val="none" w:sz="0" w:space="0" w:color="auto"/>
                <w:left w:val="none" w:sz="0" w:space="0" w:color="auto"/>
                <w:bottom w:val="none" w:sz="0" w:space="0" w:color="auto"/>
                <w:right w:val="none" w:sz="0" w:space="0" w:color="auto"/>
              </w:divBdr>
              <w:divsChild>
                <w:div w:id="589781688">
                  <w:marLeft w:val="0"/>
                  <w:marRight w:val="0"/>
                  <w:marTop w:val="0"/>
                  <w:marBottom w:val="0"/>
                  <w:divBdr>
                    <w:top w:val="none" w:sz="0" w:space="0" w:color="auto"/>
                    <w:left w:val="none" w:sz="0" w:space="0" w:color="auto"/>
                    <w:bottom w:val="none" w:sz="0" w:space="0" w:color="auto"/>
                    <w:right w:val="none" w:sz="0" w:space="0" w:color="auto"/>
                  </w:divBdr>
                </w:div>
                <w:div w:id="1574777137">
                  <w:marLeft w:val="0"/>
                  <w:marRight w:val="0"/>
                  <w:marTop w:val="0"/>
                  <w:marBottom w:val="0"/>
                  <w:divBdr>
                    <w:top w:val="none" w:sz="0" w:space="0" w:color="auto"/>
                    <w:left w:val="none" w:sz="0" w:space="0" w:color="auto"/>
                    <w:bottom w:val="none" w:sz="0" w:space="0" w:color="auto"/>
                    <w:right w:val="none" w:sz="0" w:space="0" w:color="auto"/>
                  </w:divBdr>
                </w:div>
              </w:divsChild>
            </w:div>
            <w:div w:id="1204899496">
              <w:marLeft w:val="0"/>
              <w:marRight w:val="0"/>
              <w:marTop w:val="0"/>
              <w:marBottom w:val="0"/>
              <w:divBdr>
                <w:top w:val="none" w:sz="0" w:space="0" w:color="auto"/>
                <w:left w:val="none" w:sz="0" w:space="0" w:color="auto"/>
                <w:bottom w:val="none" w:sz="0" w:space="0" w:color="auto"/>
                <w:right w:val="none" w:sz="0" w:space="0" w:color="auto"/>
              </w:divBdr>
              <w:divsChild>
                <w:div w:id="280302935">
                  <w:marLeft w:val="0"/>
                  <w:marRight w:val="0"/>
                  <w:marTop w:val="0"/>
                  <w:marBottom w:val="0"/>
                  <w:divBdr>
                    <w:top w:val="none" w:sz="0" w:space="0" w:color="auto"/>
                    <w:left w:val="none" w:sz="0" w:space="0" w:color="auto"/>
                    <w:bottom w:val="none" w:sz="0" w:space="0" w:color="auto"/>
                    <w:right w:val="none" w:sz="0" w:space="0" w:color="auto"/>
                  </w:divBdr>
                </w:div>
                <w:div w:id="208342202">
                  <w:marLeft w:val="0"/>
                  <w:marRight w:val="0"/>
                  <w:marTop w:val="0"/>
                  <w:marBottom w:val="0"/>
                  <w:divBdr>
                    <w:top w:val="none" w:sz="0" w:space="0" w:color="auto"/>
                    <w:left w:val="none" w:sz="0" w:space="0" w:color="auto"/>
                    <w:bottom w:val="none" w:sz="0" w:space="0" w:color="auto"/>
                    <w:right w:val="none" w:sz="0" w:space="0" w:color="auto"/>
                  </w:divBdr>
                </w:div>
              </w:divsChild>
            </w:div>
            <w:div w:id="819804663">
              <w:marLeft w:val="0"/>
              <w:marRight w:val="0"/>
              <w:marTop w:val="0"/>
              <w:marBottom w:val="0"/>
              <w:divBdr>
                <w:top w:val="none" w:sz="0" w:space="0" w:color="auto"/>
                <w:left w:val="none" w:sz="0" w:space="0" w:color="auto"/>
                <w:bottom w:val="none" w:sz="0" w:space="0" w:color="auto"/>
                <w:right w:val="none" w:sz="0" w:space="0" w:color="auto"/>
              </w:divBdr>
              <w:divsChild>
                <w:div w:id="259487423">
                  <w:marLeft w:val="0"/>
                  <w:marRight w:val="0"/>
                  <w:marTop w:val="0"/>
                  <w:marBottom w:val="0"/>
                  <w:divBdr>
                    <w:top w:val="none" w:sz="0" w:space="0" w:color="auto"/>
                    <w:left w:val="none" w:sz="0" w:space="0" w:color="auto"/>
                    <w:bottom w:val="none" w:sz="0" w:space="0" w:color="auto"/>
                    <w:right w:val="none" w:sz="0" w:space="0" w:color="auto"/>
                  </w:divBdr>
                </w:div>
                <w:div w:id="1901672910">
                  <w:marLeft w:val="0"/>
                  <w:marRight w:val="0"/>
                  <w:marTop w:val="0"/>
                  <w:marBottom w:val="0"/>
                  <w:divBdr>
                    <w:top w:val="none" w:sz="0" w:space="0" w:color="auto"/>
                    <w:left w:val="none" w:sz="0" w:space="0" w:color="auto"/>
                    <w:bottom w:val="none" w:sz="0" w:space="0" w:color="auto"/>
                    <w:right w:val="none" w:sz="0" w:space="0" w:color="auto"/>
                  </w:divBdr>
                </w:div>
              </w:divsChild>
            </w:div>
            <w:div w:id="328413936">
              <w:marLeft w:val="0"/>
              <w:marRight w:val="0"/>
              <w:marTop w:val="0"/>
              <w:marBottom w:val="0"/>
              <w:divBdr>
                <w:top w:val="none" w:sz="0" w:space="0" w:color="auto"/>
                <w:left w:val="none" w:sz="0" w:space="0" w:color="auto"/>
                <w:bottom w:val="none" w:sz="0" w:space="0" w:color="auto"/>
                <w:right w:val="none" w:sz="0" w:space="0" w:color="auto"/>
              </w:divBdr>
              <w:divsChild>
                <w:div w:id="656762651">
                  <w:marLeft w:val="0"/>
                  <w:marRight w:val="0"/>
                  <w:marTop w:val="0"/>
                  <w:marBottom w:val="0"/>
                  <w:divBdr>
                    <w:top w:val="none" w:sz="0" w:space="0" w:color="auto"/>
                    <w:left w:val="none" w:sz="0" w:space="0" w:color="auto"/>
                    <w:bottom w:val="none" w:sz="0" w:space="0" w:color="auto"/>
                    <w:right w:val="none" w:sz="0" w:space="0" w:color="auto"/>
                  </w:divBdr>
                </w:div>
                <w:div w:id="248588191">
                  <w:marLeft w:val="0"/>
                  <w:marRight w:val="0"/>
                  <w:marTop w:val="0"/>
                  <w:marBottom w:val="0"/>
                  <w:divBdr>
                    <w:top w:val="none" w:sz="0" w:space="0" w:color="auto"/>
                    <w:left w:val="none" w:sz="0" w:space="0" w:color="auto"/>
                    <w:bottom w:val="none" w:sz="0" w:space="0" w:color="auto"/>
                    <w:right w:val="none" w:sz="0" w:space="0" w:color="auto"/>
                  </w:divBdr>
                </w:div>
              </w:divsChild>
            </w:div>
            <w:div w:id="465244290">
              <w:marLeft w:val="0"/>
              <w:marRight w:val="0"/>
              <w:marTop w:val="0"/>
              <w:marBottom w:val="0"/>
              <w:divBdr>
                <w:top w:val="none" w:sz="0" w:space="0" w:color="auto"/>
                <w:left w:val="none" w:sz="0" w:space="0" w:color="auto"/>
                <w:bottom w:val="none" w:sz="0" w:space="0" w:color="auto"/>
                <w:right w:val="none" w:sz="0" w:space="0" w:color="auto"/>
              </w:divBdr>
              <w:divsChild>
                <w:div w:id="336663525">
                  <w:marLeft w:val="0"/>
                  <w:marRight w:val="0"/>
                  <w:marTop w:val="0"/>
                  <w:marBottom w:val="0"/>
                  <w:divBdr>
                    <w:top w:val="none" w:sz="0" w:space="0" w:color="auto"/>
                    <w:left w:val="none" w:sz="0" w:space="0" w:color="auto"/>
                    <w:bottom w:val="none" w:sz="0" w:space="0" w:color="auto"/>
                    <w:right w:val="none" w:sz="0" w:space="0" w:color="auto"/>
                  </w:divBdr>
                </w:div>
                <w:div w:id="1642229618">
                  <w:marLeft w:val="0"/>
                  <w:marRight w:val="0"/>
                  <w:marTop w:val="0"/>
                  <w:marBottom w:val="0"/>
                  <w:divBdr>
                    <w:top w:val="none" w:sz="0" w:space="0" w:color="auto"/>
                    <w:left w:val="none" w:sz="0" w:space="0" w:color="auto"/>
                    <w:bottom w:val="none" w:sz="0" w:space="0" w:color="auto"/>
                    <w:right w:val="none" w:sz="0" w:space="0" w:color="auto"/>
                  </w:divBdr>
                </w:div>
              </w:divsChild>
            </w:div>
            <w:div w:id="829978171">
              <w:marLeft w:val="0"/>
              <w:marRight w:val="0"/>
              <w:marTop w:val="0"/>
              <w:marBottom w:val="0"/>
              <w:divBdr>
                <w:top w:val="none" w:sz="0" w:space="0" w:color="auto"/>
                <w:left w:val="none" w:sz="0" w:space="0" w:color="auto"/>
                <w:bottom w:val="none" w:sz="0" w:space="0" w:color="auto"/>
                <w:right w:val="none" w:sz="0" w:space="0" w:color="auto"/>
              </w:divBdr>
              <w:divsChild>
                <w:div w:id="454299923">
                  <w:marLeft w:val="0"/>
                  <w:marRight w:val="0"/>
                  <w:marTop w:val="0"/>
                  <w:marBottom w:val="0"/>
                  <w:divBdr>
                    <w:top w:val="none" w:sz="0" w:space="0" w:color="auto"/>
                    <w:left w:val="none" w:sz="0" w:space="0" w:color="auto"/>
                    <w:bottom w:val="none" w:sz="0" w:space="0" w:color="auto"/>
                    <w:right w:val="none" w:sz="0" w:space="0" w:color="auto"/>
                  </w:divBdr>
                </w:div>
                <w:div w:id="2309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498073">
      <w:bodyDiv w:val="1"/>
      <w:marLeft w:val="0"/>
      <w:marRight w:val="0"/>
      <w:marTop w:val="0"/>
      <w:marBottom w:val="0"/>
      <w:divBdr>
        <w:top w:val="none" w:sz="0" w:space="0" w:color="auto"/>
        <w:left w:val="none" w:sz="0" w:space="0" w:color="auto"/>
        <w:bottom w:val="none" w:sz="0" w:space="0" w:color="auto"/>
        <w:right w:val="none" w:sz="0" w:space="0" w:color="auto"/>
      </w:divBdr>
    </w:div>
    <w:div w:id="396906137">
      <w:bodyDiv w:val="1"/>
      <w:marLeft w:val="0"/>
      <w:marRight w:val="0"/>
      <w:marTop w:val="0"/>
      <w:marBottom w:val="0"/>
      <w:divBdr>
        <w:top w:val="none" w:sz="0" w:space="0" w:color="auto"/>
        <w:left w:val="none" w:sz="0" w:space="0" w:color="auto"/>
        <w:bottom w:val="none" w:sz="0" w:space="0" w:color="auto"/>
        <w:right w:val="none" w:sz="0" w:space="0" w:color="auto"/>
      </w:divBdr>
    </w:div>
    <w:div w:id="402606681">
      <w:bodyDiv w:val="1"/>
      <w:marLeft w:val="0"/>
      <w:marRight w:val="0"/>
      <w:marTop w:val="0"/>
      <w:marBottom w:val="0"/>
      <w:divBdr>
        <w:top w:val="none" w:sz="0" w:space="0" w:color="auto"/>
        <w:left w:val="none" w:sz="0" w:space="0" w:color="auto"/>
        <w:bottom w:val="none" w:sz="0" w:space="0" w:color="auto"/>
        <w:right w:val="none" w:sz="0" w:space="0" w:color="auto"/>
      </w:divBdr>
    </w:div>
    <w:div w:id="418718923">
      <w:bodyDiv w:val="1"/>
      <w:marLeft w:val="0"/>
      <w:marRight w:val="0"/>
      <w:marTop w:val="0"/>
      <w:marBottom w:val="0"/>
      <w:divBdr>
        <w:top w:val="none" w:sz="0" w:space="0" w:color="auto"/>
        <w:left w:val="none" w:sz="0" w:space="0" w:color="auto"/>
        <w:bottom w:val="none" w:sz="0" w:space="0" w:color="auto"/>
        <w:right w:val="none" w:sz="0" w:space="0" w:color="auto"/>
      </w:divBdr>
    </w:div>
    <w:div w:id="456216975">
      <w:bodyDiv w:val="1"/>
      <w:marLeft w:val="0"/>
      <w:marRight w:val="0"/>
      <w:marTop w:val="0"/>
      <w:marBottom w:val="0"/>
      <w:divBdr>
        <w:top w:val="none" w:sz="0" w:space="0" w:color="auto"/>
        <w:left w:val="none" w:sz="0" w:space="0" w:color="auto"/>
        <w:bottom w:val="none" w:sz="0" w:space="0" w:color="auto"/>
        <w:right w:val="none" w:sz="0" w:space="0" w:color="auto"/>
      </w:divBdr>
      <w:divsChild>
        <w:div w:id="834994814">
          <w:marLeft w:val="0"/>
          <w:marRight w:val="0"/>
          <w:marTop w:val="0"/>
          <w:marBottom w:val="0"/>
          <w:divBdr>
            <w:top w:val="none" w:sz="0" w:space="0" w:color="auto"/>
            <w:left w:val="none" w:sz="0" w:space="0" w:color="auto"/>
            <w:bottom w:val="none" w:sz="0" w:space="0" w:color="auto"/>
            <w:right w:val="none" w:sz="0" w:space="0" w:color="auto"/>
          </w:divBdr>
          <w:divsChild>
            <w:div w:id="3017052">
              <w:marLeft w:val="0"/>
              <w:marRight w:val="0"/>
              <w:marTop w:val="0"/>
              <w:marBottom w:val="0"/>
              <w:divBdr>
                <w:top w:val="none" w:sz="0" w:space="0" w:color="auto"/>
                <w:left w:val="none" w:sz="0" w:space="0" w:color="auto"/>
                <w:bottom w:val="none" w:sz="0" w:space="0" w:color="auto"/>
                <w:right w:val="none" w:sz="0" w:space="0" w:color="auto"/>
              </w:divBdr>
              <w:divsChild>
                <w:div w:id="952513922">
                  <w:marLeft w:val="0"/>
                  <w:marRight w:val="0"/>
                  <w:marTop w:val="0"/>
                  <w:marBottom w:val="0"/>
                  <w:divBdr>
                    <w:top w:val="none" w:sz="0" w:space="0" w:color="auto"/>
                    <w:left w:val="none" w:sz="0" w:space="0" w:color="auto"/>
                    <w:bottom w:val="none" w:sz="0" w:space="0" w:color="auto"/>
                    <w:right w:val="none" w:sz="0" w:space="0" w:color="auto"/>
                  </w:divBdr>
                </w:div>
                <w:div w:id="774524670">
                  <w:marLeft w:val="0"/>
                  <w:marRight w:val="0"/>
                  <w:marTop w:val="0"/>
                  <w:marBottom w:val="0"/>
                  <w:divBdr>
                    <w:top w:val="none" w:sz="0" w:space="0" w:color="auto"/>
                    <w:left w:val="none" w:sz="0" w:space="0" w:color="auto"/>
                    <w:bottom w:val="none" w:sz="0" w:space="0" w:color="auto"/>
                    <w:right w:val="none" w:sz="0" w:space="0" w:color="auto"/>
                  </w:divBdr>
                </w:div>
              </w:divsChild>
            </w:div>
            <w:div w:id="1659647178">
              <w:marLeft w:val="0"/>
              <w:marRight w:val="0"/>
              <w:marTop w:val="0"/>
              <w:marBottom w:val="0"/>
              <w:divBdr>
                <w:top w:val="none" w:sz="0" w:space="0" w:color="auto"/>
                <w:left w:val="none" w:sz="0" w:space="0" w:color="auto"/>
                <w:bottom w:val="none" w:sz="0" w:space="0" w:color="auto"/>
                <w:right w:val="none" w:sz="0" w:space="0" w:color="auto"/>
              </w:divBdr>
              <w:divsChild>
                <w:div w:id="1633366688">
                  <w:marLeft w:val="0"/>
                  <w:marRight w:val="0"/>
                  <w:marTop w:val="0"/>
                  <w:marBottom w:val="0"/>
                  <w:divBdr>
                    <w:top w:val="none" w:sz="0" w:space="0" w:color="auto"/>
                    <w:left w:val="none" w:sz="0" w:space="0" w:color="auto"/>
                    <w:bottom w:val="none" w:sz="0" w:space="0" w:color="auto"/>
                    <w:right w:val="none" w:sz="0" w:space="0" w:color="auto"/>
                  </w:divBdr>
                </w:div>
                <w:div w:id="570431028">
                  <w:marLeft w:val="0"/>
                  <w:marRight w:val="0"/>
                  <w:marTop w:val="0"/>
                  <w:marBottom w:val="0"/>
                  <w:divBdr>
                    <w:top w:val="none" w:sz="0" w:space="0" w:color="auto"/>
                    <w:left w:val="none" w:sz="0" w:space="0" w:color="auto"/>
                    <w:bottom w:val="none" w:sz="0" w:space="0" w:color="auto"/>
                    <w:right w:val="none" w:sz="0" w:space="0" w:color="auto"/>
                  </w:divBdr>
                </w:div>
              </w:divsChild>
            </w:div>
            <w:div w:id="436103347">
              <w:marLeft w:val="0"/>
              <w:marRight w:val="0"/>
              <w:marTop w:val="0"/>
              <w:marBottom w:val="0"/>
              <w:divBdr>
                <w:top w:val="none" w:sz="0" w:space="0" w:color="auto"/>
                <w:left w:val="none" w:sz="0" w:space="0" w:color="auto"/>
                <w:bottom w:val="none" w:sz="0" w:space="0" w:color="auto"/>
                <w:right w:val="none" w:sz="0" w:space="0" w:color="auto"/>
              </w:divBdr>
              <w:divsChild>
                <w:div w:id="54666619">
                  <w:marLeft w:val="0"/>
                  <w:marRight w:val="0"/>
                  <w:marTop w:val="0"/>
                  <w:marBottom w:val="0"/>
                  <w:divBdr>
                    <w:top w:val="none" w:sz="0" w:space="0" w:color="auto"/>
                    <w:left w:val="none" w:sz="0" w:space="0" w:color="auto"/>
                    <w:bottom w:val="none" w:sz="0" w:space="0" w:color="auto"/>
                    <w:right w:val="none" w:sz="0" w:space="0" w:color="auto"/>
                  </w:divBdr>
                </w:div>
                <w:div w:id="206405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691724">
      <w:bodyDiv w:val="1"/>
      <w:marLeft w:val="0"/>
      <w:marRight w:val="0"/>
      <w:marTop w:val="0"/>
      <w:marBottom w:val="0"/>
      <w:divBdr>
        <w:top w:val="none" w:sz="0" w:space="0" w:color="auto"/>
        <w:left w:val="none" w:sz="0" w:space="0" w:color="auto"/>
        <w:bottom w:val="none" w:sz="0" w:space="0" w:color="auto"/>
        <w:right w:val="none" w:sz="0" w:space="0" w:color="auto"/>
      </w:divBdr>
    </w:div>
    <w:div w:id="500389710">
      <w:bodyDiv w:val="1"/>
      <w:marLeft w:val="0"/>
      <w:marRight w:val="0"/>
      <w:marTop w:val="0"/>
      <w:marBottom w:val="0"/>
      <w:divBdr>
        <w:top w:val="none" w:sz="0" w:space="0" w:color="auto"/>
        <w:left w:val="none" w:sz="0" w:space="0" w:color="auto"/>
        <w:bottom w:val="none" w:sz="0" w:space="0" w:color="auto"/>
        <w:right w:val="none" w:sz="0" w:space="0" w:color="auto"/>
      </w:divBdr>
    </w:div>
    <w:div w:id="524562392">
      <w:bodyDiv w:val="1"/>
      <w:marLeft w:val="0"/>
      <w:marRight w:val="0"/>
      <w:marTop w:val="0"/>
      <w:marBottom w:val="0"/>
      <w:divBdr>
        <w:top w:val="none" w:sz="0" w:space="0" w:color="auto"/>
        <w:left w:val="none" w:sz="0" w:space="0" w:color="auto"/>
        <w:bottom w:val="none" w:sz="0" w:space="0" w:color="auto"/>
        <w:right w:val="none" w:sz="0" w:space="0" w:color="auto"/>
      </w:divBdr>
      <w:divsChild>
        <w:div w:id="835070409">
          <w:marLeft w:val="0"/>
          <w:marRight w:val="0"/>
          <w:marTop w:val="0"/>
          <w:marBottom w:val="0"/>
          <w:divBdr>
            <w:top w:val="none" w:sz="0" w:space="0" w:color="auto"/>
            <w:left w:val="none" w:sz="0" w:space="0" w:color="auto"/>
            <w:bottom w:val="none" w:sz="0" w:space="0" w:color="auto"/>
            <w:right w:val="none" w:sz="0" w:space="0" w:color="auto"/>
          </w:divBdr>
          <w:divsChild>
            <w:div w:id="1560508167">
              <w:marLeft w:val="0"/>
              <w:marRight w:val="0"/>
              <w:marTop w:val="0"/>
              <w:marBottom w:val="0"/>
              <w:divBdr>
                <w:top w:val="none" w:sz="0" w:space="0" w:color="auto"/>
                <w:left w:val="none" w:sz="0" w:space="0" w:color="auto"/>
                <w:bottom w:val="none" w:sz="0" w:space="0" w:color="auto"/>
                <w:right w:val="none" w:sz="0" w:space="0" w:color="auto"/>
              </w:divBdr>
              <w:divsChild>
                <w:div w:id="843596020">
                  <w:marLeft w:val="0"/>
                  <w:marRight w:val="0"/>
                  <w:marTop w:val="0"/>
                  <w:marBottom w:val="0"/>
                  <w:divBdr>
                    <w:top w:val="none" w:sz="0" w:space="0" w:color="auto"/>
                    <w:left w:val="none" w:sz="0" w:space="0" w:color="auto"/>
                    <w:bottom w:val="none" w:sz="0" w:space="0" w:color="auto"/>
                    <w:right w:val="none" w:sz="0" w:space="0" w:color="auto"/>
                  </w:divBdr>
                </w:div>
                <w:div w:id="1459029715">
                  <w:marLeft w:val="0"/>
                  <w:marRight w:val="0"/>
                  <w:marTop w:val="0"/>
                  <w:marBottom w:val="0"/>
                  <w:divBdr>
                    <w:top w:val="none" w:sz="0" w:space="0" w:color="auto"/>
                    <w:left w:val="none" w:sz="0" w:space="0" w:color="auto"/>
                    <w:bottom w:val="none" w:sz="0" w:space="0" w:color="auto"/>
                    <w:right w:val="none" w:sz="0" w:space="0" w:color="auto"/>
                  </w:divBdr>
                </w:div>
              </w:divsChild>
            </w:div>
            <w:div w:id="766538382">
              <w:marLeft w:val="0"/>
              <w:marRight w:val="0"/>
              <w:marTop w:val="0"/>
              <w:marBottom w:val="0"/>
              <w:divBdr>
                <w:top w:val="none" w:sz="0" w:space="0" w:color="auto"/>
                <w:left w:val="none" w:sz="0" w:space="0" w:color="auto"/>
                <w:bottom w:val="none" w:sz="0" w:space="0" w:color="auto"/>
                <w:right w:val="none" w:sz="0" w:space="0" w:color="auto"/>
              </w:divBdr>
              <w:divsChild>
                <w:div w:id="1690520718">
                  <w:marLeft w:val="0"/>
                  <w:marRight w:val="0"/>
                  <w:marTop w:val="0"/>
                  <w:marBottom w:val="0"/>
                  <w:divBdr>
                    <w:top w:val="none" w:sz="0" w:space="0" w:color="auto"/>
                    <w:left w:val="none" w:sz="0" w:space="0" w:color="auto"/>
                    <w:bottom w:val="none" w:sz="0" w:space="0" w:color="auto"/>
                    <w:right w:val="none" w:sz="0" w:space="0" w:color="auto"/>
                  </w:divBdr>
                </w:div>
                <w:div w:id="1937711428">
                  <w:marLeft w:val="0"/>
                  <w:marRight w:val="0"/>
                  <w:marTop w:val="0"/>
                  <w:marBottom w:val="0"/>
                  <w:divBdr>
                    <w:top w:val="none" w:sz="0" w:space="0" w:color="auto"/>
                    <w:left w:val="none" w:sz="0" w:space="0" w:color="auto"/>
                    <w:bottom w:val="none" w:sz="0" w:space="0" w:color="auto"/>
                    <w:right w:val="none" w:sz="0" w:space="0" w:color="auto"/>
                  </w:divBdr>
                </w:div>
              </w:divsChild>
            </w:div>
            <w:div w:id="2029141057">
              <w:marLeft w:val="0"/>
              <w:marRight w:val="0"/>
              <w:marTop w:val="0"/>
              <w:marBottom w:val="0"/>
              <w:divBdr>
                <w:top w:val="none" w:sz="0" w:space="0" w:color="auto"/>
                <w:left w:val="none" w:sz="0" w:space="0" w:color="auto"/>
                <w:bottom w:val="none" w:sz="0" w:space="0" w:color="auto"/>
                <w:right w:val="none" w:sz="0" w:space="0" w:color="auto"/>
              </w:divBdr>
              <w:divsChild>
                <w:div w:id="897664025">
                  <w:marLeft w:val="0"/>
                  <w:marRight w:val="0"/>
                  <w:marTop w:val="0"/>
                  <w:marBottom w:val="0"/>
                  <w:divBdr>
                    <w:top w:val="none" w:sz="0" w:space="0" w:color="auto"/>
                    <w:left w:val="none" w:sz="0" w:space="0" w:color="auto"/>
                    <w:bottom w:val="none" w:sz="0" w:space="0" w:color="auto"/>
                    <w:right w:val="none" w:sz="0" w:space="0" w:color="auto"/>
                  </w:divBdr>
                </w:div>
                <w:div w:id="124853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950769">
      <w:bodyDiv w:val="1"/>
      <w:marLeft w:val="0"/>
      <w:marRight w:val="0"/>
      <w:marTop w:val="0"/>
      <w:marBottom w:val="0"/>
      <w:divBdr>
        <w:top w:val="none" w:sz="0" w:space="0" w:color="auto"/>
        <w:left w:val="none" w:sz="0" w:space="0" w:color="auto"/>
        <w:bottom w:val="none" w:sz="0" w:space="0" w:color="auto"/>
        <w:right w:val="none" w:sz="0" w:space="0" w:color="auto"/>
      </w:divBdr>
    </w:div>
    <w:div w:id="544215456">
      <w:bodyDiv w:val="1"/>
      <w:marLeft w:val="0"/>
      <w:marRight w:val="0"/>
      <w:marTop w:val="0"/>
      <w:marBottom w:val="0"/>
      <w:divBdr>
        <w:top w:val="none" w:sz="0" w:space="0" w:color="auto"/>
        <w:left w:val="none" w:sz="0" w:space="0" w:color="auto"/>
        <w:bottom w:val="none" w:sz="0" w:space="0" w:color="auto"/>
        <w:right w:val="none" w:sz="0" w:space="0" w:color="auto"/>
      </w:divBdr>
    </w:div>
    <w:div w:id="546264409">
      <w:bodyDiv w:val="1"/>
      <w:marLeft w:val="0"/>
      <w:marRight w:val="0"/>
      <w:marTop w:val="0"/>
      <w:marBottom w:val="0"/>
      <w:divBdr>
        <w:top w:val="none" w:sz="0" w:space="0" w:color="auto"/>
        <w:left w:val="none" w:sz="0" w:space="0" w:color="auto"/>
        <w:bottom w:val="none" w:sz="0" w:space="0" w:color="auto"/>
        <w:right w:val="none" w:sz="0" w:space="0" w:color="auto"/>
      </w:divBdr>
    </w:div>
    <w:div w:id="560218344">
      <w:bodyDiv w:val="1"/>
      <w:marLeft w:val="0"/>
      <w:marRight w:val="0"/>
      <w:marTop w:val="0"/>
      <w:marBottom w:val="0"/>
      <w:divBdr>
        <w:top w:val="none" w:sz="0" w:space="0" w:color="auto"/>
        <w:left w:val="none" w:sz="0" w:space="0" w:color="auto"/>
        <w:bottom w:val="none" w:sz="0" w:space="0" w:color="auto"/>
        <w:right w:val="none" w:sz="0" w:space="0" w:color="auto"/>
      </w:divBdr>
    </w:div>
    <w:div w:id="597635653">
      <w:bodyDiv w:val="1"/>
      <w:marLeft w:val="0"/>
      <w:marRight w:val="0"/>
      <w:marTop w:val="0"/>
      <w:marBottom w:val="0"/>
      <w:divBdr>
        <w:top w:val="none" w:sz="0" w:space="0" w:color="auto"/>
        <w:left w:val="none" w:sz="0" w:space="0" w:color="auto"/>
        <w:bottom w:val="none" w:sz="0" w:space="0" w:color="auto"/>
        <w:right w:val="none" w:sz="0" w:space="0" w:color="auto"/>
      </w:divBdr>
    </w:div>
    <w:div w:id="604506255">
      <w:bodyDiv w:val="1"/>
      <w:marLeft w:val="0"/>
      <w:marRight w:val="0"/>
      <w:marTop w:val="0"/>
      <w:marBottom w:val="0"/>
      <w:divBdr>
        <w:top w:val="none" w:sz="0" w:space="0" w:color="auto"/>
        <w:left w:val="none" w:sz="0" w:space="0" w:color="auto"/>
        <w:bottom w:val="none" w:sz="0" w:space="0" w:color="auto"/>
        <w:right w:val="none" w:sz="0" w:space="0" w:color="auto"/>
      </w:divBdr>
    </w:div>
    <w:div w:id="614336773">
      <w:bodyDiv w:val="1"/>
      <w:marLeft w:val="0"/>
      <w:marRight w:val="0"/>
      <w:marTop w:val="0"/>
      <w:marBottom w:val="0"/>
      <w:divBdr>
        <w:top w:val="none" w:sz="0" w:space="0" w:color="auto"/>
        <w:left w:val="none" w:sz="0" w:space="0" w:color="auto"/>
        <w:bottom w:val="none" w:sz="0" w:space="0" w:color="auto"/>
        <w:right w:val="none" w:sz="0" w:space="0" w:color="auto"/>
      </w:divBdr>
      <w:divsChild>
        <w:div w:id="1311516425">
          <w:marLeft w:val="0"/>
          <w:marRight w:val="0"/>
          <w:marTop w:val="0"/>
          <w:marBottom w:val="0"/>
          <w:divBdr>
            <w:top w:val="none" w:sz="0" w:space="0" w:color="auto"/>
            <w:left w:val="none" w:sz="0" w:space="0" w:color="auto"/>
            <w:bottom w:val="none" w:sz="0" w:space="0" w:color="auto"/>
            <w:right w:val="none" w:sz="0" w:space="0" w:color="auto"/>
          </w:divBdr>
          <w:divsChild>
            <w:div w:id="412705327">
              <w:marLeft w:val="0"/>
              <w:marRight w:val="0"/>
              <w:marTop w:val="0"/>
              <w:marBottom w:val="0"/>
              <w:divBdr>
                <w:top w:val="none" w:sz="0" w:space="0" w:color="auto"/>
                <w:left w:val="none" w:sz="0" w:space="0" w:color="auto"/>
                <w:bottom w:val="none" w:sz="0" w:space="0" w:color="auto"/>
                <w:right w:val="none" w:sz="0" w:space="0" w:color="auto"/>
              </w:divBdr>
              <w:divsChild>
                <w:div w:id="2019383591">
                  <w:marLeft w:val="0"/>
                  <w:marRight w:val="0"/>
                  <w:marTop w:val="0"/>
                  <w:marBottom w:val="0"/>
                  <w:divBdr>
                    <w:top w:val="none" w:sz="0" w:space="0" w:color="auto"/>
                    <w:left w:val="none" w:sz="0" w:space="0" w:color="auto"/>
                    <w:bottom w:val="none" w:sz="0" w:space="0" w:color="auto"/>
                    <w:right w:val="none" w:sz="0" w:space="0" w:color="auto"/>
                  </w:divBdr>
                </w:div>
                <w:div w:id="102840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302065">
      <w:bodyDiv w:val="1"/>
      <w:marLeft w:val="0"/>
      <w:marRight w:val="0"/>
      <w:marTop w:val="0"/>
      <w:marBottom w:val="0"/>
      <w:divBdr>
        <w:top w:val="none" w:sz="0" w:space="0" w:color="auto"/>
        <w:left w:val="none" w:sz="0" w:space="0" w:color="auto"/>
        <w:bottom w:val="none" w:sz="0" w:space="0" w:color="auto"/>
        <w:right w:val="none" w:sz="0" w:space="0" w:color="auto"/>
      </w:divBdr>
    </w:div>
    <w:div w:id="621154906">
      <w:bodyDiv w:val="1"/>
      <w:marLeft w:val="0"/>
      <w:marRight w:val="0"/>
      <w:marTop w:val="0"/>
      <w:marBottom w:val="0"/>
      <w:divBdr>
        <w:top w:val="none" w:sz="0" w:space="0" w:color="auto"/>
        <w:left w:val="none" w:sz="0" w:space="0" w:color="auto"/>
        <w:bottom w:val="none" w:sz="0" w:space="0" w:color="auto"/>
        <w:right w:val="none" w:sz="0" w:space="0" w:color="auto"/>
      </w:divBdr>
    </w:div>
    <w:div w:id="628053340">
      <w:bodyDiv w:val="1"/>
      <w:marLeft w:val="0"/>
      <w:marRight w:val="0"/>
      <w:marTop w:val="0"/>
      <w:marBottom w:val="0"/>
      <w:divBdr>
        <w:top w:val="none" w:sz="0" w:space="0" w:color="auto"/>
        <w:left w:val="none" w:sz="0" w:space="0" w:color="auto"/>
        <w:bottom w:val="none" w:sz="0" w:space="0" w:color="auto"/>
        <w:right w:val="none" w:sz="0" w:space="0" w:color="auto"/>
      </w:divBdr>
      <w:divsChild>
        <w:div w:id="865488741">
          <w:marLeft w:val="0"/>
          <w:marRight w:val="0"/>
          <w:marTop w:val="0"/>
          <w:marBottom w:val="0"/>
          <w:divBdr>
            <w:top w:val="none" w:sz="0" w:space="0" w:color="auto"/>
            <w:left w:val="none" w:sz="0" w:space="0" w:color="auto"/>
            <w:bottom w:val="none" w:sz="0" w:space="0" w:color="auto"/>
            <w:right w:val="none" w:sz="0" w:space="0" w:color="auto"/>
          </w:divBdr>
          <w:divsChild>
            <w:div w:id="1058164952">
              <w:marLeft w:val="0"/>
              <w:marRight w:val="0"/>
              <w:marTop w:val="0"/>
              <w:marBottom w:val="0"/>
              <w:divBdr>
                <w:top w:val="none" w:sz="0" w:space="0" w:color="auto"/>
                <w:left w:val="none" w:sz="0" w:space="0" w:color="auto"/>
                <w:bottom w:val="none" w:sz="0" w:space="0" w:color="auto"/>
                <w:right w:val="none" w:sz="0" w:space="0" w:color="auto"/>
              </w:divBdr>
              <w:divsChild>
                <w:div w:id="1722902268">
                  <w:marLeft w:val="0"/>
                  <w:marRight w:val="0"/>
                  <w:marTop w:val="0"/>
                  <w:marBottom w:val="0"/>
                  <w:divBdr>
                    <w:top w:val="none" w:sz="0" w:space="0" w:color="auto"/>
                    <w:left w:val="none" w:sz="0" w:space="0" w:color="auto"/>
                    <w:bottom w:val="none" w:sz="0" w:space="0" w:color="auto"/>
                    <w:right w:val="none" w:sz="0" w:space="0" w:color="auto"/>
                  </w:divBdr>
                </w:div>
                <w:div w:id="520585196">
                  <w:marLeft w:val="0"/>
                  <w:marRight w:val="0"/>
                  <w:marTop w:val="0"/>
                  <w:marBottom w:val="0"/>
                  <w:divBdr>
                    <w:top w:val="none" w:sz="0" w:space="0" w:color="auto"/>
                    <w:left w:val="none" w:sz="0" w:space="0" w:color="auto"/>
                    <w:bottom w:val="none" w:sz="0" w:space="0" w:color="auto"/>
                    <w:right w:val="none" w:sz="0" w:space="0" w:color="auto"/>
                  </w:divBdr>
                </w:div>
              </w:divsChild>
            </w:div>
            <w:div w:id="1127896295">
              <w:marLeft w:val="0"/>
              <w:marRight w:val="0"/>
              <w:marTop w:val="0"/>
              <w:marBottom w:val="0"/>
              <w:divBdr>
                <w:top w:val="none" w:sz="0" w:space="0" w:color="auto"/>
                <w:left w:val="none" w:sz="0" w:space="0" w:color="auto"/>
                <w:bottom w:val="none" w:sz="0" w:space="0" w:color="auto"/>
                <w:right w:val="none" w:sz="0" w:space="0" w:color="auto"/>
              </w:divBdr>
              <w:divsChild>
                <w:div w:id="1642954287">
                  <w:marLeft w:val="0"/>
                  <w:marRight w:val="0"/>
                  <w:marTop w:val="0"/>
                  <w:marBottom w:val="0"/>
                  <w:divBdr>
                    <w:top w:val="none" w:sz="0" w:space="0" w:color="auto"/>
                    <w:left w:val="none" w:sz="0" w:space="0" w:color="auto"/>
                    <w:bottom w:val="none" w:sz="0" w:space="0" w:color="auto"/>
                    <w:right w:val="none" w:sz="0" w:space="0" w:color="auto"/>
                  </w:divBdr>
                </w:div>
                <w:div w:id="182670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449703">
      <w:bodyDiv w:val="1"/>
      <w:marLeft w:val="0"/>
      <w:marRight w:val="0"/>
      <w:marTop w:val="0"/>
      <w:marBottom w:val="0"/>
      <w:divBdr>
        <w:top w:val="none" w:sz="0" w:space="0" w:color="auto"/>
        <w:left w:val="none" w:sz="0" w:space="0" w:color="auto"/>
        <w:bottom w:val="none" w:sz="0" w:space="0" w:color="auto"/>
        <w:right w:val="none" w:sz="0" w:space="0" w:color="auto"/>
      </w:divBdr>
    </w:div>
    <w:div w:id="651104159">
      <w:bodyDiv w:val="1"/>
      <w:marLeft w:val="0"/>
      <w:marRight w:val="0"/>
      <w:marTop w:val="0"/>
      <w:marBottom w:val="0"/>
      <w:divBdr>
        <w:top w:val="none" w:sz="0" w:space="0" w:color="auto"/>
        <w:left w:val="none" w:sz="0" w:space="0" w:color="auto"/>
        <w:bottom w:val="none" w:sz="0" w:space="0" w:color="auto"/>
        <w:right w:val="none" w:sz="0" w:space="0" w:color="auto"/>
      </w:divBdr>
    </w:div>
    <w:div w:id="679814465">
      <w:bodyDiv w:val="1"/>
      <w:marLeft w:val="0"/>
      <w:marRight w:val="0"/>
      <w:marTop w:val="0"/>
      <w:marBottom w:val="0"/>
      <w:divBdr>
        <w:top w:val="none" w:sz="0" w:space="0" w:color="auto"/>
        <w:left w:val="none" w:sz="0" w:space="0" w:color="auto"/>
        <w:bottom w:val="none" w:sz="0" w:space="0" w:color="auto"/>
        <w:right w:val="none" w:sz="0" w:space="0" w:color="auto"/>
      </w:divBdr>
    </w:div>
    <w:div w:id="683747238">
      <w:bodyDiv w:val="1"/>
      <w:marLeft w:val="0"/>
      <w:marRight w:val="0"/>
      <w:marTop w:val="0"/>
      <w:marBottom w:val="0"/>
      <w:divBdr>
        <w:top w:val="none" w:sz="0" w:space="0" w:color="auto"/>
        <w:left w:val="none" w:sz="0" w:space="0" w:color="auto"/>
        <w:bottom w:val="none" w:sz="0" w:space="0" w:color="auto"/>
        <w:right w:val="none" w:sz="0" w:space="0" w:color="auto"/>
      </w:divBdr>
    </w:div>
    <w:div w:id="693575152">
      <w:bodyDiv w:val="1"/>
      <w:marLeft w:val="0"/>
      <w:marRight w:val="0"/>
      <w:marTop w:val="0"/>
      <w:marBottom w:val="0"/>
      <w:divBdr>
        <w:top w:val="none" w:sz="0" w:space="0" w:color="auto"/>
        <w:left w:val="none" w:sz="0" w:space="0" w:color="auto"/>
        <w:bottom w:val="none" w:sz="0" w:space="0" w:color="auto"/>
        <w:right w:val="none" w:sz="0" w:space="0" w:color="auto"/>
      </w:divBdr>
    </w:div>
    <w:div w:id="696393177">
      <w:bodyDiv w:val="1"/>
      <w:marLeft w:val="0"/>
      <w:marRight w:val="0"/>
      <w:marTop w:val="0"/>
      <w:marBottom w:val="0"/>
      <w:divBdr>
        <w:top w:val="none" w:sz="0" w:space="0" w:color="auto"/>
        <w:left w:val="none" w:sz="0" w:space="0" w:color="auto"/>
        <w:bottom w:val="none" w:sz="0" w:space="0" w:color="auto"/>
        <w:right w:val="none" w:sz="0" w:space="0" w:color="auto"/>
      </w:divBdr>
    </w:div>
    <w:div w:id="723988115">
      <w:bodyDiv w:val="1"/>
      <w:marLeft w:val="0"/>
      <w:marRight w:val="0"/>
      <w:marTop w:val="0"/>
      <w:marBottom w:val="0"/>
      <w:divBdr>
        <w:top w:val="none" w:sz="0" w:space="0" w:color="auto"/>
        <w:left w:val="none" w:sz="0" w:space="0" w:color="auto"/>
        <w:bottom w:val="none" w:sz="0" w:space="0" w:color="auto"/>
        <w:right w:val="none" w:sz="0" w:space="0" w:color="auto"/>
      </w:divBdr>
    </w:div>
    <w:div w:id="738401216">
      <w:bodyDiv w:val="1"/>
      <w:marLeft w:val="0"/>
      <w:marRight w:val="0"/>
      <w:marTop w:val="0"/>
      <w:marBottom w:val="0"/>
      <w:divBdr>
        <w:top w:val="none" w:sz="0" w:space="0" w:color="auto"/>
        <w:left w:val="none" w:sz="0" w:space="0" w:color="auto"/>
        <w:bottom w:val="none" w:sz="0" w:space="0" w:color="auto"/>
        <w:right w:val="none" w:sz="0" w:space="0" w:color="auto"/>
      </w:divBdr>
    </w:div>
    <w:div w:id="740182023">
      <w:bodyDiv w:val="1"/>
      <w:marLeft w:val="0"/>
      <w:marRight w:val="0"/>
      <w:marTop w:val="0"/>
      <w:marBottom w:val="0"/>
      <w:divBdr>
        <w:top w:val="none" w:sz="0" w:space="0" w:color="auto"/>
        <w:left w:val="none" w:sz="0" w:space="0" w:color="auto"/>
        <w:bottom w:val="none" w:sz="0" w:space="0" w:color="auto"/>
        <w:right w:val="none" w:sz="0" w:space="0" w:color="auto"/>
      </w:divBdr>
    </w:div>
    <w:div w:id="747843786">
      <w:bodyDiv w:val="1"/>
      <w:marLeft w:val="0"/>
      <w:marRight w:val="0"/>
      <w:marTop w:val="0"/>
      <w:marBottom w:val="0"/>
      <w:divBdr>
        <w:top w:val="none" w:sz="0" w:space="0" w:color="auto"/>
        <w:left w:val="none" w:sz="0" w:space="0" w:color="auto"/>
        <w:bottom w:val="none" w:sz="0" w:space="0" w:color="auto"/>
        <w:right w:val="none" w:sz="0" w:space="0" w:color="auto"/>
      </w:divBdr>
    </w:div>
    <w:div w:id="751436954">
      <w:bodyDiv w:val="1"/>
      <w:marLeft w:val="0"/>
      <w:marRight w:val="0"/>
      <w:marTop w:val="0"/>
      <w:marBottom w:val="0"/>
      <w:divBdr>
        <w:top w:val="none" w:sz="0" w:space="0" w:color="auto"/>
        <w:left w:val="none" w:sz="0" w:space="0" w:color="auto"/>
        <w:bottom w:val="none" w:sz="0" w:space="0" w:color="auto"/>
        <w:right w:val="none" w:sz="0" w:space="0" w:color="auto"/>
      </w:divBdr>
    </w:div>
    <w:div w:id="752549938">
      <w:bodyDiv w:val="1"/>
      <w:marLeft w:val="0"/>
      <w:marRight w:val="0"/>
      <w:marTop w:val="0"/>
      <w:marBottom w:val="0"/>
      <w:divBdr>
        <w:top w:val="none" w:sz="0" w:space="0" w:color="auto"/>
        <w:left w:val="none" w:sz="0" w:space="0" w:color="auto"/>
        <w:bottom w:val="none" w:sz="0" w:space="0" w:color="auto"/>
        <w:right w:val="none" w:sz="0" w:space="0" w:color="auto"/>
      </w:divBdr>
    </w:div>
    <w:div w:id="758019634">
      <w:bodyDiv w:val="1"/>
      <w:marLeft w:val="0"/>
      <w:marRight w:val="0"/>
      <w:marTop w:val="0"/>
      <w:marBottom w:val="0"/>
      <w:divBdr>
        <w:top w:val="none" w:sz="0" w:space="0" w:color="auto"/>
        <w:left w:val="none" w:sz="0" w:space="0" w:color="auto"/>
        <w:bottom w:val="none" w:sz="0" w:space="0" w:color="auto"/>
        <w:right w:val="none" w:sz="0" w:space="0" w:color="auto"/>
      </w:divBdr>
    </w:div>
    <w:div w:id="775978592">
      <w:bodyDiv w:val="1"/>
      <w:marLeft w:val="0"/>
      <w:marRight w:val="0"/>
      <w:marTop w:val="0"/>
      <w:marBottom w:val="0"/>
      <w:divBdr>
        <w:top w:val="none" w:sz="0" w:space="0" w:color="auto"/>
        <w:left w:val="none" w:sz="0" w:space="0" w:color="auto"/>
        <w:bottom w:val="none" w:sz="0" w:space="0" w:color="auto"/>
        <w:right w:val="none" w:sz="0" w:space="0" w:color="auto"/>
      </w:divBdr>
    </w:div>
    <w:div w:id="799031667">
      <w:bodyDiv w:val="1"/>
      <w:marLeft w:val="0"/>
      <w:marRight w:val="0"/>
      <w:marTop w:val="0"/>
      <w:marBottom w:val="0"/>
      <w:divBdr>
        <w:top w:val="none" w:sz="0" w:space="0" w:color="auto"/>
        <w:left w:val="none" w:sz="0" w:space="0" w:color="auto"/>
        <w:bottom w:val="none" w:sz="0" w:space="0" w:color="auto"/>
        <w:right w:val="none" w:sz="0" w:space="0" w:color="auto"/>
      </w:divBdr>
    </w:div>
    <w:div w:id="821505885">
      <w:bodyDiv w:val="1"/>
      <w:marLeft w:val="0"/>
      <w:marRight w:val="0"/>
      <w:marTop w:val="0"/>
      <w:marBottom w:val="0"/>
      <w:divBdr>
        <w:top w:val="none" w:sz="0" w:space="0" w:color="auto"/>
        <w:left w:val="none" w:sz="0" w:space="0" w:color="auto"/>
        <w:bottom w:val="none" w:sz="0" w:space="0" w:color="auto"/>
        <w:right w:val="none" w:sz="0" w:space="0" w:color="auto"/>
      </w:divBdr>
    </w:div>
    <w:div w:id="859584857">
      <w:bodyDiv w:val="1"/>
      <w:marLeft w:val="0"/>
      <w:marRight w:val="0"/>
      <w:marTop w:val="0"/>
      <w:marBottom w:val="0"/>
      <w:divBdr>
        <w:top w:val="none" w:sz="0" w:space="0" w:color="auto"/>
        <w:left w:val="none" w:sz="0" w:space="0" w:color="auto"/>
        <w:bottom w:val="none" w:sz="0" w:space="0" w:color="auto"/>
        <w:right w:val="none" w:sz="0" w:space="0" w:color="auto"/>
      </w:divBdr>
    </w:div>
    <w:div w:id="894968914">
      <w:bodyDiv w:val="1"/>
      <w:marLeft w:val="0"/>
      <w:marRight w:val="0"/>
      <w:marTop w:val="0"/>
      <w:marBottom w:val="0"/>
      <w:divBdr>
        <w:top w:val="none" w:sz="0" w:space="0" w:color="auto"/>
        <w:left w:val="none" w:sz="0" w:space="0" w:color="auto"/>
        <w:bottom w:val="none" w:sz="0" w:space="0" w:color="auto"/>
        <w:right w:val="none" w:sz="0" w:space="0" w:color="auto"/>
      </w:divBdr>
    </w:div>
    <w:div w:id="911696001">
      <w:bodyDiv w:val="1"/>
      <w:marLeft w:val="0"/>
      <w:marRight w:val="0"/>
      <w:marTop w:val="0"/>
      <w:marBottom w:val="0"/>
      <w:divBdr>
        <w:top w:val="none" w:sz="0" w:space="0" w:color="auto"/>
        <w:left w:val="none" w:sz="0" w:space="0" w:color="auto"/>
        <w:bottom w:val="none" w:sz="0" w:space="0" w:color="auto"/>
        <w:right w:val="none" w:sz="0" w:space="0" w:color="auto"/>
      </w:divBdr>
    </w:div>
    <w:div w:id="938833052">
      <w:bodyDiv w:val="1"/>
      <w:marLeft w:val="0"/>
      <w:marRight w:val="0"/>
      <w:marTop w:val="0"/>
      <w:marBottom w:val="0"/>
      <w:divBdr>
        <w:top w:val="none" w:sz="0" w:space="0" w:color="auto"/>
        <w:left w:val="none" w:sz="0" w:space="0" w:color="auto"/>
        <w:bottom w:val="none" w:sz="0" w:space="0" w:color="auto"/>
        <w:right w:val="none" w:sz="0" w:space="0" w:color="auto"/>
      </w:divBdr>
    </w:div>
    <w:div w:id="942155606">
      <w:bodyDiv w:val="1"/>
      <w:marLeft w:val="0"/>
      <w:marRight w:val="0"/>
      <w:marTop w:val="0"/>
      <w:marBottom w:val="0"/>
      <w:divBdr>
        <w:top w:val="none" w:sz="0" w:space="0" w:color="auto"/>
        <w:left w:val="none" w:sz="0" w:space="0" w:color="auto"/>
        <w:bottom w:val="none" w:sz="0" w:space="0" w:color="auto"/>
        <w:right w:val="none" w:sz="0" w:space="0" w:color="auto"/>
      </w:divBdr>
    </w:div>
    <w:div w:id="960917368">
      <w:bodyDiv w:val="1"/>
      <w:marLeft w:val="0"/>
      <w:marRight w:val="0"/>
      <w:marTop w:val="0"/>
      <w:marBottom w:val="0"/>
      <w:divBdr>
        <w:top w:val="none" w:sz="0" w:space="0" w:color="auto"/>
        <w:left w:val="none" w:sz="0" w:space="0" w:color="auto"/>
        <w:bottom w:val="none" w:sz="0" w:space="0" w:color="auto"/>
        <w:right w:val="none" w:sz="0" w:space="0" w:color="auto"/>
      </w:divBdr>
    </w:div>
    <w:div w:id="972566578">
      <w:bodyDiv w:val="1"/>
      <w:marLeft w:val="0"/>
      <w:marRight w:val="0"/>
      <w:marTop w:val="0"/>
      <w:marBottom w:val="0"/>
      <w:divBdr>
        <w:top w:val="none" w:sz="0" w:space="0" w:color="auto"/>
        <w:left w:val="none" w:sz="0" w:space="0" w:color="auto"/>
        <w:bottom w:val="none" w:sz="0" w:space="0" w:color="auto"/>
        <w:right w:val="none" w:sz="0" w:space="0" w:color="auto"/>
      </w:divBdr>
    </w:div>
    <w:div w:id="984626997">
      <w:bodyDiv w:val="1"/>
      <w:marLeft w:val="0"/>
      <w:marRight w:val="0"/>
      <w:marTop w:val="0"/>
      <w:marBottom w:val="0"/>
      <w:divBdr>
        <w:top w:val="none" w:sz="0" w:space="0" w:color="auto"/>
        <w:left w:val="none" w:sz="0" w:space="0" w:color="auto"/>
        <w:bottom w:val="none" w:sz="0" w:space="0" w:color="auto"/>
        <w:right w:val="none" w:sz="0" w:space="0" w:color="auto"/>
      </w:divBdr>
    </w:div>
    <w:div w:id="984940746">
      <w:bodyDiv w:val="1"/>
      <w:marLeft w:val="0"/>
      <w:marRight w:val="0"/>
      <w:marTop w:val="0"/>
      <w:marBottom w:val="0"/>
      <w:divBdr>
        <w:top w:val="none" w:sz="0" w:space="0" w:color="auto"/>
        <w:left w:val="none" w:sz="0" w:space="0" w:color="auto"/>
        <w:bottom w:val="none" w:sz="0" w:space="0" w:color="auto"/>
        <w:right w:val="none" w:sz="0" w:space="0" w:color="auto"/>
      </w:divBdr>
    </w:div>
    <w:div w:id="1019086685">
      <w:bodyDiv w:val="1"/>
      <w:marLeft w:val="0"/>
      <w:marRight w:val="0"/>
      <w:marTop w:val="0"/>
      <w:marBottom w:val="0"/>
      <w:divBdr>
        <w:top w:val="none" w:sz="0" w:space="0" w:color="auto"/>
        <w:left w:val="none" w:sz="0" w:space="0" w:color="auto"/>
        <w:bottom w:val="none" w:sz="0" w:space="0" w:color="auto"/>
        <w:right w:val="none" w:sz="0" w:space="0" w:color="auto"/>
      </w:divBdr>
    </w:div>
    <w:div w:id="1019892160">
      <w:bodyDiv w:val="1"/>
      <w:marLeft w:val="0"/>
      <w:marRight w:val="0"/>
      <w:marTop w:val="0"/>
      <w:marBottom w:val="0"/>
      <w:divBdr>
        <w:top w:val="none" w:sz="0" w:space="0" w:color="auto"/>
        <w:left w:val="none" w:sz="0" w:space="0" w:color="auto"/>
        <w:bottom w:val="none" w:sz="0" w:space="0" w:color="auto"/>
        <w:right w:val="none" w:sz="0" w:space="0" w:color="auto"/>
      </w:divBdr>
    </w:div>
    <w:div w:id="1025014641">
      <w:bodyDiv w:val="1"/>
      <w:marLeft w:val="0"/>
      <w:marRight w:val="0"/>
      <w:marTop w:val="0"/>
      <w:marBottom w:val="0"/>
      <w:divBdr>
        <w:top w:val="none" w:sz="0" w:space="0" w:color="auto"/>
        <w:left w:val="none" w:sz="0" w:space="0" w:color="auto"/>
        <w:bottom w:val="none" w:sz="0" w:space="0" w:color="auto"/>
        <w:right w:val="none" w:sz="0" w:space="0" w:color="auto"/>
      </w:divBdr>
    </w:div>
    <w:div w:id="1037435175">
      <w:bodyDiv w:val="1"/>
      <w:marLeft w:val="0"/>
      <w:marRight w:val="0"/>
      <w:marTop w:val="0"/>
      <w:marBottom w:val="0"/>
      <w:divBdr>
        <w:top w:val="none" w:sz="0" w:space="0" w:color="auto"/>
        <w:left w:val="none" w:sz="0" w:space="0" w:color="auto"/>
        <w:bottom w:val="none" w:sz="0" w:space="0" w:color="auto"/>
        <w:right w:val="none" w:sz="0" w:space="0" w:color="auto"/>
      </w:divBdr>
    </w:div>
    <w:div w:id="1039091912">
      <w:bodyDiv w:val="1"/>
      <w:marLeft w:val="0"/>
      <w:marRight w:val="0"/>
      <w:marTop w:val="0"/>
      <w:marBottom w:val="0"/>
      <w:divBdr>
        <w:top w:val="none" w:sz="0" w:space="0" w:color="auto"/>
        <w:left w:val="none" w:sz="0" w:space="0" w:color="auto"/>
        <w:bottom w:val="none" w:sz="0" w:space="0" w:color="auto"/>
        <w:right w:val="none" w:sz="0" w:space="0" w:color="auto"/>
      </w:divBdr>
      <w:divsChild>
        <w:div w:id="29764341">
          <w:marLeft w:val="0"/>
          <w:marRight w:val="0"/>
          <w:marTop w:val="0"/>
          <w:marBottom w:val="0"/>
          <w:divBdr>
            <w:top w:val="none" w:sz="0" w:space="0" w:color="auto"/>
            <w:left w:val="none" w:sz="0" w:space="0" w:color="auto"/>
            <w:bottom w:val="none" w:sz="0" w:space="0" w:color="auto"/>
            <w:right w:val="none" w:sz="0" w:space="0" w:color="auto"/>
          </w:divBdr>
          <w:divsChild>
            <w:div w:id="249891310">
              <w:marLeft w:val="0"/>
              <w:marRight w:val="0"/>
              <w:marTop w:val="0"/>
              <w:marBottom w:val="0"/>
              <w:divBdr>
                <w:top w:val="none" w:sz="0" w:space="0" w:color="auto"/>
                <w:left w:val="none" w:sz="0" w:space="0" w:color="auto"/>
                <w:bottom w:val="none" w:sz="0" w:space="0" w:color="auto"/>
                <w:right w:val="none" w:sz="0" w:space="0" w:color="auto"/>
              </w:divBdr>
              <w:divsChild>
                <w:div w:id="1713264050">
                  <w:marLeft w:val="0"/>
                  <w:marRight w:val="0"/>
                  <w:marTop w:val="0"/>
                  <w:marBottom w:val="0"/>
                  <w:divBdr>
                    <w:top w:val="none" w:sz="0" w:space="0" w:color="auto"/>
                    <w:left w:val="none" w:sz="0" w:space="0" w:color="auto"/>
                    <w:bottom w:val="none" w:sz="0" w:space="0" w:color="auto"/>
                    <w:right w:val="none" w:sz="0" w:space="0" w:color="auto"/>
                  </w:divBdr>
                </w:div>
                <w:div w:id="639846766">
                  <w:marLeft w:val="0"/>
                  <w:marRight w:val="0"/>
                  <w:marTop w:val="0"/>
                  <w:marBottom w:val="0"/>
                  <w:divBdr>
                    <w:top w:val="none" w:sz="0" w:space="0" w:color="auto"/>
                    <w:left w:val="none" w:sz="0" w:space="0" w:color="auto"/>
                    <w:bottom w:val="none" w:sz="0" w:space="0" w:color="auto"/>
                    <w:right w:val="none" w:sz="0" w:space="0" w:color="auto"/>
                  </w:divBdr>
                </w:div>
              </w:divsChild>
            </w:div>
            <w:div w:id="91635250">
              <w:marLeft w:val="0"/>
              <w:marRight w:val="0"/>
              <w:marTop w:val="0"/>
              <w:marBottom w:val="0"/>
              <w:divBdr>
                <w:top w:val="none" w:sz="0" w:space="0" w:color="auto"/>
                <w:left w:val="none" w:sz="0" w:space="0" w:color="auto"/>
                <w:bottom w:val="none" w:sz="0" w:space="0" w:color="auto"/>
                <w:right w:val="none" w:sz="0" w:space="0" w:color="auto"/>
              </w:divBdr>
              <w:divsChild>
                <w:div w:id="1470628884">
                  <w:marLeft w:val="0"/>
                  <w:marRight w:val="0"/>
                  <w:marTop w:val="0"/>
                  <w:marBottom w:val="0"/>
                  <w:divBdr>
                    <w:top w:val="none" w:sz="0" w:space="0" w:color="auto"/>
                    <w:left w:val="none" w:sz="0" w:space="0" w:color="auto"/>
                    <w:bottom w:val="none" w:sz="0" w:space="0" w:color="auto"/>
                    <w:right w:val="none" w:sz="0" w:space="0" w:color="auto"/>
                  </w:divBdr>
                </w:div>
                <w:div w:id="1665280847">
                  <w:marLeft w:val="0"/>
                  <w:marRight w:val="0"/>
                  <w:marTop w:val="0"/>
                  <w:marBottom w:val="0"/>
                  <w:divBdr>
                    <w:top w:val="none" w:sz="0" w:space="0" w:color="auto"/>
                    <w:left w:val="none" w:sz="0" w:space="0" w:color="auto"/>
                    <w:bottom w:val="none" w:sz="0" w:space="0" w:color="auto"/>
                    <w:right w:val="none" w:sz="0" w:space="0" w:color="auto"/>
                  </w:divBdr>
                </w:div>
              </w:divsChild>
            </w:div>
            <w:div w:id="1157917384">
              <w:marLeft w:val="0"/>
              <w:marRight w:val="0"/>
              <w:marTop w:val="0"/>
              <w:marBottom w:val="0"/>
              <w:divBdr>
                <w:top w:val="none" w:sz="0" w:space="0" w:color="auto"/>
                <w:left w:val="none" w:sz="0" w:space="0" w:color="auto"/>
                <w:bottom w:val="none" w:sz="0" w:space="0" w:color="auto"/>
                <w:right w:val="none" w:sz="0" w:space="0" w:color="auto"/>
              </w:divBdr>
              <w:divsChild>
                <w:div w:id="1726761507">
                  <w:marLeft w:val="0"/>
                  <w:marRight w:val="0"/>
                  <w:marTop w:val="0"/>
                  <w:marBottom w:val="0"/>
                  <w:divBdr>
                    <w:top w:val="none" w:sz="0" w:space="0" w:color="auto"/>
                    <w:left w:val="none" w:sz="0" w:space="0" w:color="auto"/>
                    <w:bottom w:val="none" w:sz="0" w:space="0" w:color="auto"/>
                    <w:right w:val="none" w:sz="0" w:space="0" w:color="auto"/>
                  </w:divBdr>
                </w:div>
                <w:div w:id="2112049156">
                  <w:marLeft w:val="0"/>
                  <w:marRight w:val="0"/>
                  <w:marTop w:val="0"/>
                  <w:marBottom w:val="0"/>
                  <w:divBdr>
                    <w:top w:val="none" w:sz="0" w:space="0" w:color="auto"/>
                    <w:left w:val="none" w:sz="0" w:space="0" w:color="auto"/>
                    <w:bottom w:val="none" w:sz="0" w:space="0" w:color="auto"/>
                    <w:right w:val="none" w:sz="0" w:space="0" w:color="auto"/>
                  </w:divBdr>
                </w:div>
              </w:divsChild>
            </w:div>
            <w:div w:id="1429425159">
              <w:marLeft w:val="0"/>
              <w:marRight w:val="0"/>
              <w:marTop w:val="0"/>
              <w:marBottom w:val="0"/>
              <w:divBdr>
                <w:top w:val="none" w:sz="0" w:space="0" w:color="auto"/>
                <w:left w:val="none" w:sz="0" w:space="0" w:color="auto"/>
                <w:bottom w:val="none" w:sz="0" w:space="0" w:color="auto"/>
                <w:right w:val="none" w:sz="0" w:space="0" w:color="auto"/>
              </w:divBdr>
              <w:divsChild>
                <w:div w:id="1451047720">
                  <w:marLeft w:val="0"/>
                  <w:marRight w:val="0"/>
                  <w:marTop w:val="0"/>
                  <w:marBottom w:val="0"/>
                  <w:divBdr>
                    <w:top w:val="none" w:sz="0" w:space="0" w:color="auto"/>
                    <w:left w:val="none" w:sz="0" w:space="0" w:color="auto"/>
                    <w:bottom w:val="none" w:sz="0" w:space="0" w:color="auto"/>
                    <w:right w:val="none" w:sz="0" w:space="0" w:color="auto"/>
                  </w:divBdr>
                </w:div>
                <w:div w:id="1383868438">
                  <w:marLeft w:val="0"/>
                  <w:marRight w:val="0"/>
                  <w:marTop w:val="0"/>
                  <w:marBottom w:val="0"/>
                  <w:divBdr>
                    <w:top w:val="none" w:sz="0" w:space="0" w:color="auto"/>
                    <w:left w:val="none" w:sz="0" w:space="0" w:color="auto"/>
                    <w:bottom w:val="none" w:sz="0" w:space="0" w:color="auto"/>
                    <w:right w:val="none" w:sz="0" w:space="0" w:color="auto"/>
                  </w:divBdr>
                </w:div>
              </w:divsChild>
            </w:div>
            <w:div w:id="1980305529">
              <w:marLeft w:val="0"/>
              <w:marRight w:val="0"/>
              <w:marTop w:val="0"/>
              <w:marBottom w:val="0"/>
              <w:divBdr>
                <w:top w:val="none" w:sz="0" w:space="0" w:color="auto"/>
                <w:left w:val="none" w:sz="0" w:space="0" w:color="auto"/>
                <w:bottom w:val="none" w:sz="0" w:space="0" w:color="auto"/>
                <w:right w:val="none" w:sz="0" w:space="0" w:color="auto"/>
              </w:divBdr>
              <w:divsChild>
                <w:div w:id="2002734525">
                  <w:marLeft w:val="0"/>
                  <w:marRight w:val="0"/>
                  <w:marTop w:val="0"/>
                  <w:marBottom w:val="0"/>
                  <w:divBdr>
                    <w:top w:val="none" w:sz="0" w:space="0" w:color="auto"/>
                    <w:left w:val="none" w:sz="0" w:space="0" w:color="auto"/>
                    <w:bottom w:val="none" w:sz="0" w:space="0" w:color="auto"/>
                    <w:right w:val="none" w:sz="0" w:space="0" w:color="auto"/>
                  </w:divBdr>
                </w:div>
                <w:div w:id="156048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72646">
      <w:bodyDiv w:val="1"/>
      <w:marLeft w:val="0"/>
      <w:marRight w:val="0"/>
      <w:marTop w:val="0"/>
      <w:marBottom w:val="0"/>
      <w:divBdr>
        <w:top w:val="none" w:sz="0" w:space="0" w:color="auto"/>
        <w:left w:val="none" w:sz="0" w:space="0" w:color="auto"/>
        <w:bottom w:val="none" w:sz="0" w:space="0" w:color="auto"/>
        <w:right w:val="none" w:sz="0" w:space="0" w:color="auto"/>
      </w:divBdr>
    </w:div>
    <w:div w:id="1050812546">
      <w:bodyDiv w:val="1"/>
      <w:marLeft w:val="0"/>
      <w:marRight w:val="0"/>
      <w:marTop w:val="0"/>
      <w:marBottom w:val="0"/>
      <w:divBdr>
        <w:top w:val="none" w:sz="0" w:space="0" w:color="auto"/>
        <w:left w:val="none" w:sz="0" w:space="0" w:color="auto"/>
        <w:bottom w:val="none" w:sz="0" w:space="0" w:color="auto"/>
        <w:right w:val="none" w:sz="0" w:space="0" w:color="auto"/>
      </w:divBdr>
      <w:divsChild>
        <w:div w:id="1817606242">
          <w:marLeft w:val="0"/>
          <w:marRight w:val="0"/>
          <w:marTop w:val="0"/>
          <w:marBottom w:val="0"/>
          <w:divBdr>
            <w:top w:val="none" w:sz="0" w:space="0" w:color="auto"/>
            <w:left w:val="none" w:sz="0" w:space="0" w:color="auto"/>
            <w:bottom w:val="none" w:sz="0" w:space="0" w:color="auto"/>
            <w:right w:val="none" w:sz="0" w:space="0" w:color="auto"/>
          </w:divBdr>
          <w:divsChild>
            <w:div w:id="1412002370">
              <w:marLeft w:val="0"/>
              <w:marRight w:val="0"/>
              <w:marTop w:val="0"/>
              <w:marBottom w:val="0"/>
              <w:divBdr>
                <w:top w:val="none" w:sz="0" w:space="0" w:color="auto"/>
                <w:left w:val="none" w:sz="0" w:space="0" w:color="auto"/>
                <w:bottom w:val="none" w:sz="0" w:space="0" w:color="auto"/>
                <w:right w:val="none" w:sz="0" w:space="0" w:color="auto"/>
              </w:divBdr>
              <w:divsChild>
                <w:div w:id="339234677">
                  <w:marLeft w:val="0"/>
                  <w:marRight w:val="0"/>
                  <w:marTop w:val="0"/>
                  <w:marBottom w:val="0"/>
                  <w:divBdr>
                    <w:top w:val="none" w:sz="0" w:space="0" w:color="auto"/>
                    <w:left w:val="none" w:sz="0" w:space="0" w:color="auto"/>
                    <w:bottom w:val="none" w:sz="0" w:space="0" w:color="auto"/>
                    <w:right w:val="none" w:sz="0" w:space="0" w:color="auto"/>
                  </w:divBdr>
                </w:div>
                <w:div w:id="2099133002">
                  <w:marLeft w:val="0"/>
                  <w:marRight w:val="0"/>
                  <w:marTop w:val="0"/>
                  <w:marBottom w:val="0"/>
                  <w:divBdr>
                    <w:top w:val="none" w:sz="0" w:space="0" w:color="auto"/>
                    <w:left w:val="none" w:sz="0" w:space="0" w:color="auto"/>
                    <w:bottom w:val="none" w:sz="0" w:space="0" w:color="auto"/>
                    <w:right w:val="none" w:sz="0" w:space="0" w:color="auto"/>
                  </w:divBdr>
                </w:div>
              </w:divsChild>
            </w:div>
            <w:div w:id="1250122094">
              <w:marLeft w:val="0"/>
              <w:marRight w:val="0"/>
              <w:marTop w:val="0"/>
              <w:marBottom w:val="0"/>
              <w:divBdr>
                <w:top w:val="none" w:sz="0" w:space="0" w:color="auto"/>
                <w:left w:val="none" w:sz="0" w:space="0" w:color="auto"/>
                <w:bottom w:val="none" w:sz="0" w:space="0" w:color="auto"/>
                <w:right w:val="none" w:sz="0" w:space="0" w:color="auto"/>
              </w:divBdr>
              <w:divsChild>
                <w:div w:id="187372193">
                  <w:marLeft w:val="0"/>
                  <w:marRight w:val="0"/>
                  <w:marTop w:val="0"/>
                  <w:marBottom w:val="0"/>
                  <w:divBdr>
                    <w:top w:val="none" w:sz="0" w:space="0" w:color="auto"/>
                    <w:left w:val="none" w:sz="0" w:space="0" w:color="auto"/>
                    <w:bottom w:val="none" w:sz="0" w:space="0" w:color="auto"/>
                    <w:right w:val="none" w:sz="0" w:space="0" w:color="auto"/>
                  </w:divBdr>
                </w:div>
                <w:div w:id="36287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981422">
      <w:bodyDiv w:val="1"/>
      <w:marLeft w:val="0"/>
      <w:marRight w:val="0"/>
      <w:marTop w:val="0"/>
      <w:marBottom w:val="0"/>
      <w:divBdr>
        <w:top w:val="none" w:sz="0" w:space="0" w:color="auto"/>
        <w:left w:val="none" w:sz="0" w:space="0" w:color="auto"/>
        <w:bottom w:val="none" w:sz="0" w:space="0" w:color="auto"/>
        <w:right w:val="none" w:sz="0" w:space="0" w:color="auto"/>
      </w:divBdr>
      <w:divsChild>
        <w:div w:id="586691548">
          <w:marLeft w:val="0"/>
          <w:marRight w:val="0"/>
          <w:marTop w:val="0"/>
          <w:marBottom w:val="0"/>
          <w:divBdr>
            <w:top w:val="none" w:sz="0" w:space="0" w:color="auto"/>
            <w:left w:val="none" w:sz="0" w:space="0" w:color="auto"/>
            <w:bottom w:val="none" w:sz="0" w:space="0" w:color="auto"/>
            <w:right w:val="none" w:sz="0" w:space="0" w:color="auto"/>
          </w:divBdr>
          <w:divsChild>
            <w:div w:id="1595700983">
              <w:marLeft w:val="0"/>
              <w:marRight w:val="0"/>
              <w:marTop w:val="0"/>
              <w:marBottom w:val="0"/>
              <w:divBdr>
                <w:top w:val="none" w:sz="0" w:space="0" w:color="auto"/>
                <w:left w:val="none" w:sz="0" w:space="0" w:color="auto"/>
                <w:bottom w:val="none" w:sz="0" w:space="0" w:color="auto"/>
                <w:right w:val="none" w:sz="0" w:space="0" w:color="auto"/>
              </w:divBdr>
              <w:divsChild>
                <w:div w:id="67113083">
                  <w:marLeft w:val="0"/>
                  <w:marRight w:val="0"/>
                  <w:marTop w:val="0"/>
                  <w:marBottom w:val="0"/>
                  <w:divBdr>
                    <w:top w:val="none" w:sz="0" w:space="0" w:color="auto"/>
                    <w:left w:val="none" w:sz="0" w:space="0" w:color="auto"/>
                    <w:bottom w:val="none" w:sz="0" w:space="0" w:color="auto"/>
                    <w:right w:val="none" w:sz="0" w:space="0" w:color="auto"/>
                  </w:divBdr>
                </w:div>
                <w:div w:id="1571764821">
                  <w:marLeft w:val="0"/>
                  <w:marRight w:val="0"/>
                  <w:marTop w:val="0"/>
                  <w:marBottom w:val="0"/>
                  <w:divBdr>
                    <w:top w:val="none" w:sz="0" w:space="0" w:color="auto"/>
                    <w:left w:val="none" w:sz="0" w:space="0" w:color="auto"/>
                    <w:bottom w:val="none" w:sz="0" w:space="0" w:color="auto"/>
                    <w:right w:val="none" w:sz="0" w:space="0" w:color="auto"/>
                  </w:divBdr>
                </w:div>
              </w:divsChild>
            </w:div>
            <w:div w:id="1840195579">
              <w:marLeft w:val="0"/>
              <w:marRight w:val="0"/>
              <w:marTop w:val="0"/>
              <w:marBottom w:val="0"/>
              <w:divBdr>
                <w:top w:val="none" w:sz="0" w:space="0" w:color="auto"/>
                <w:left w:val="none" w:sz="0" w:space="0" w:color="auto"/>
                <w:bottom w:val="none" w:sz="0" w:space="0" w:color="auto"/>
                <w:right w:val="none" w:sz="0" w:space="0" w:color="auto"/>
              </w:divBdr>
              <w:divsChild>
                <w:div w:id="536698997">
                  <w:marLeft w:val="0"/>
                  <w:marRight w:val="0"/>
                  <w:marTop w:val="0"/>
                  <w:marBottom w:val="0"/>
                  <w:divBdr>
                    <w:top w:val="none" w:sz="0" w:space="0" w:color="auto"/>
                    <w:left w:val="none" w:sz="0" w:space="0" w:color="auto"/>
                    <w:bottom w:val="none" w:sz="0" w:space="0" w:color="auto"/>
                    <w:right w:val="none" w:sz="0" w:space="0" w:color="auto"/>
                  </w:divBdr>
                </w:div>
                <w:div w:id="1305812413">
                  <w:marLeft w:val="0"/>
                  <w:marRight w:val="0"/>
                  <w:marTop w:val="0"/>
                  <w:marBottom w:val="0"/>
                  <w:divBdr>
                    <w:top w:val="none" w:sz="0" w:space="0" w:color="auto"/>
                    <w:left w:val="none" w:sz="0" w:space="0" w:color="auto"/>
                    <w:bottom w:val="none" w:sz="0" w:space="0" w:color="auto"/>
                    <w:right w:val="none" w:sz="0" w:space="0" w:color="auto"/>
                  </w:divBdr>
                </w:div>
              </w:divsChild>
            </w:div>
            <w:div w:id="1625884398">
              <w:marLeft w:val="0"/>
              <w:marRight w:val="0"/>
              <w:marTop w:val="0"/>
              <w:marBottom w:val="0"/>
              <w:divBdr>
                <w:top w:val="none" w:sz="0" w:space="0" w:color="auto"/>
                <w:left w:val="none" w:sz="0" w:space="0" w:color="auto"/>
                <w:bottom w:val="none" w:sz="0" w:space="0" w:color="auto"/>
                <w:right w:val="none" w:sz="0" w:space="0" w:color="auto"/>
              </w:divBdr>
              <w:divsChild>
                <w:div w:id="496725116">
                  <w:marLeft w:val="0"/>
                  <w:marRight w:val="0"/>
                  <w:marTop w:val="0"/>
                  <w:marBottom w:val="0"/>
                  <w:divBdr>
                    <w:top w:val="none" w:sz="0" w:space="0" w:color="auto"/>
                    <w:left w:val="none" w:sz="0" w:space="0" w:color="auto"/>
                    <w:bottom w:val="none" w:sz="0" w:space="0" w:color="auto"/>
                    <w:right w:val="none" w:sz="0" w:space="0" w:color="auto"/>
                  </w:divBdr>
                </w:div>
                <w:div w:id="1823539259">
                  <w:marLeft w:val="0"/>
                  <w:marRight w:val="0"/>
                  <w:marTop w:val="0"/>
                  <w:marBottom w:val="0"/>
                  <w:divBdr>
                    <w:top w:val="none" w:sz="0" w:space="0" w:color="auto"/>
                    <w:left w:val="none" w:sz="0" w:space="0" w:color="auto"/>
                    <w:bottom w:val="none" w:sz="0" w:space="0" w:color="auto"/>
                    <w:right w:val="none" w:sz="0" w:space="0" w:color="auto"/>
                  </w:divBdr>
                </w:div>
              </w:divsChild>
            </w:div>
            <w:div w:id="1045451886">
              <w:marLeft w:val="0"/>
              <w:marRight w:val="0"/>
              <w:marTop w:val="0"/>
              <w:marBottom w:val="0"/>
              <w:divBdr>
                <w:top w:val="none" w:sz="0" w:space="0" w:color="auto"/>
                <w:left w:val="none" w:sz="0" w:space="0" w:color="auto"/>
                <w:bottom w:val="none" w:sz="0" w:space="0" w:color="auto"/>
                <w:right w:val="none" w:sz="0" w:space="0" w:color="auto"/>
              </w:divBdr>
              <w:divsChild>
                <w:div w:id="1668971263">
                  <w:marLeft w:val="0"/>
                  <w:marRight w:val="0"/>
                  <w:marTop w:val="0"/>
                  <w:marBottom w:val="0"/>
                  <w:divBdr>
                    <w:top w:val="none" w:sz="0" w:space="0" w:color="auto"/>
                    <w:left w:val="none" w:sz="0" w:space="0" w:color="auto"/>
                    <w:bottom w:val="none" w:sz="0" w:space="0" w:color="auto"/>
                    <w:right w:val="none" w:sz="0" w:space="0" w:color="auto"/>
                  </w:divBdr>
                </w:div>
                <w:div w:id="125667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005788">
      <w:bodyDiv w:val="1"/>
      <w:marLeft w:val="0"/>
      <w:marRight w:val="0"/>
      <w:marTop w:val="0"/>
      <w:marBottom w:val="0"/>
      <w:divBdr>
        <w:top w:val="none" w:sz="0" w:space="0" w:color="auto"/>
        <w:left w:val="none" w:sz="0" w:space="0" w:color="auto"/>
        <w:bottom w:val="none" w:sz="0" w:space="0" w:color="auto"/>
        <w:right w:val="none" w:sz="0" w:space="0" w:color="auto"/>
      </w:divBdr>
    </w:div>
    <w:div w:id="1087966108">
      <w:bodyDiv w:val="1"/>
      <w:marLeft w:val="0"/>
      <w:marRight w:val="0"/>
      <w:marTop w:val="0"/>
      <w:marBottom w:val="0"/>
      <w:divBdr>
        <w:top w:val="none" w:sz="0" w:space="0" w:color="auto"/>
        <w:left w:val="none" w:sz="0" w:space="0" w:color="auto"/>
        <w:bottom w:val="none" w:sz="0" w:space="0" w:color="auto"/>
        <w:right w:val="none" w:sz="0" w:space="0" w:color="auto"/>
      </w:divBdr>
      <w:divsChild>
        <w:div w:id="1662811093">
          <w:marLeft w:val="0"/>
          <w:marRight w:val="0"/>
          <w:marTop w:val="0"/>
          <w:marBottom w:val="0"/>
          <w:divBdr>
            <w:top w:val="none" w:sz="0" w:space="0" w:color="auto"/>
            <w:left w:val="none" w:sz="0" w:space="0" w:color="auto"/>
            <w:bottom w:val="none" w:sz="0" w:space="0" w:color="auto"/>
            <w:right w:val="none" w:sz="0" w:space="0" w:color="auto"/>
          </w:divBdr>
          <w:divsChild>
            <w:div w:id="1872375270">
              <w:marLeft w:val="0"/>
              <w:marRight w:val="0"/>
              <w:marTop w:val="0"/>
              <w:marBottom w:val="0"/>
              <w:divBdr>
                <w:top w:val="none" w:sz="0" w:space="0" w:color="auto"/>
                <w:left w:val="none" w:sz="0" w:space="0" w:color="auto"/>
                <w:bottom w:val="none" w:sz="0" w:space="0" w:color="auto"/>
                <w:right w:val="none" w:sz="0" w:space="0" w:color="auto"/>
              </w:divBdr>
              <w:divsChild>
                <w:div w:id="1498184007">
                  <w:marLeft w:val="0"/>
                  <w:marRight w:val="0"/>
                  <w:marTop w:val="0"/>
                  <w:marBottom w:val="0"/>
                  <w:divBdr>
                    <w:top w:val="none" w:sz="0" w:space="0" w:color="auto"/>
                    <w:left w:val="none" w:sz="0" w:space="0" w:color="auto"/>
                    <w:bottom w:val="none" w:sz="0" w:space="0" w:color="auto"/>
                    <w:right w:val="none" w:sz="0" w:space="0" w:color="auto"/>
                  </w:divBdr>
                </w:div>
                <w:div w:id="932473686">
                  <w:marLeft w:val="0"/>
                  <w:marRight w:val="0"/>
                  <w:marTop w:val="0"/>
                  <w:marBottom w:val="0"/>
                  <w:divBdr>
                    <w:top w:val="none" w:sz="0" w:space="0" w:color="auto"/>
                    <w:left w:val="none" w:sz="0" w:space="0" w:color="auto"/>
                    <w:bottom w:val="none" w:sz="0" w:space="0" w:color="auto"/>
                    <w:right w:val="none" w:sz="0" w:space="0" w:color="auto"/>
                  </w:divBdr>
                </w:div>
              </w:divsChild>
            </w:div>
            <w:div w:id="1602763089">
              <w:marLeft w:val="0"/>
              <w:marRight w:val="0"/>
              <w:marTop w:val="0"/>
              <w:marBottom w:val="0"/>
              <w:divBdr>
                <w:top w:val="none" w:sz="0" w:space="0" w:color="auto"/>
                <w:left w:val="none" w:sz="0" w:space="0" w:color="auto"/>
                <w:bottom w:val="none" w:sz="0" w:space="0" w:color="auto"/>
                <w:right w:val="none" w:sz="0" w:space="0" w:color="auto"/>
              </w:divBdr>
              <w:divsChild>
                <w:div w:id="1005137121">
                  <w:marLeft w:val="0"/>
                  <w:marRight w:val="0"/>
                  <w:marTop w:val="0"/>
                  <w:marBottom w:val="0"/>
                  <w:divBdr>
                    <w:top w:val="none" w:sz="0" w:space="0" w:color="auto"/>
                    <w:left w:val="none" w:sz="0" w:space="0" w:color="auto"/>
                    <w:bottom w:val="none" w:sz="0" w:space="0" w:color="auto"/>
                    <w:right w:val="none" w:sz="0" w:space="0" w:color="auto"/>
                  </w:divBdr>
                </w:div>
                <w:div w:id="2007516367">
                  <w:marLeft w:val="0"/>
                  <w:marRight w:val="0"/>
                  <w:marTop w:val="0"/>
                  <w:marBottom w:val="0"/>
                  <w:divBdr>
                    <w:top w:val="none" w:sz="0" w:space="0" w:color="auto"/>
                    <w:left w:val="none" w:sz="0" w:space="0" w:color="auto"/>
                    <w:bottom w:val="none" w:sz="0" w:space="0" w:color="auto"/>
                    <w:right w:val="none" w:sz="0" w:space="0" w:color="auto"/>
                  </w:divBdr>
                </w:div>
              </w:divsChild>
            </w:div>
            <w:div w:id="1609921236">
              <w:marLeft w:val="0"/>
              <w:marRight w:val="0"/>
              <w:marTop w:val="0"/>
              <w:marBottom w:val="0"/>
              <w:divBdr>
                <w:top w:val="none" w:sz="0" w:space="0" w:color="auto"/>
                <w:left w:val="none" w:sz="0" w:space="0" w:color="auto"/>
                <w:bottom w:val="none" w:sz="0" w:space="0" w:color="auto"/>
                <w:right w:val="none" w:sz="0" w:space="0" w:color="auto"/>
              </w:divBdr>
              <w:divsChild>
                <w:div w:id="44918318">
                  <w:marLeft w:val="0"/>
                  <w:marRight w:val="0"/>
                  <w:marTop w:val="0"/>
                  <w:marBottom w:val="0"/>
                  <w:divBdr>
                    <w:top w:val="none" w:sz="0" w:space="0" w:color="auto"/>
                    <w:left w:val="none" w:sz="0" w:space="0" w:color="auto"/>
                    <w:bottom w:val="none" w:sz="0" w:space="0" w:color="auto"/>
                    <w:right w:val="none" w:sz="0" w:space="0" w:color="auto"/>
                  </w:divBdr>
                </w:div>
                <w:div w:id="86383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915247">
      <w:bodyDiv w:val="1"/>
      <w:marLeft w:val="0"/>
      <w:marRight w:val="0"/>
      <w:marTop w:val="0"/>
      <w:marBottom w:val="0"/>
      <w:divBdr>
        <w:top w:val="none" w:sz="0" w:space="0" w:color="auto"/>
        <w:left w:val="none" w:sz="0" w:space="0" w:color="auto"/>
        <w:bottom w:val="none" w:sz="0" w:space="0" w:color="auto"/>
        <w:right w:val="none" w:sz="0" w:space="0" w:color="auto"/>
      </w:divBdr>
    </w:div>
    <w:div w:id="1121336156">
      <w:bodyDiv w:val="1"/>
      <w:marLeft w:val="0"/>
      <w:marRight w:val="0"/>
      <w:marTop w:val="0"/>
      <w:marBottom w:val="0"/>
      <w:divBdr>
        <w:top w:val="none" w:sz="0" w:space="0" w:color="auto"/>
        <w:left w:val="none" w:sz="0" w:space="0" w:color="auto"/>
        <w:bottom w:val="none" w:sz="0" w:space="0" w:color="auto"/>
        <w:right w:val="none" w:sz="0" w:space="0" w:color="auto"/>
      </w:divBdr>
    </w:div>
    <w:div w:id="1133670733">
      <w:bodyDiv w:val="1"/>
      <w:marLeft w:val="0"/>
      <w:marRight w:val="0"/>
      <w:marTop w:val="0"/>
      <w:marBottom w:val="0"/>
      <w:divBdr>
        <w:top w:val="none" w:sz="0" w:space="0" w:color="auto"/>
        <w:left w:val="none" w:sz="0" w:space="0" w:color="auto"/>
        <w:bottom w:val="none" w:sz="0" w:space="0" w:color="auto"/>
        <w:right w:val="none" w:sz="0" w:space="0" w:color="auto"/>
      </w:divBdr>
    </w:div>
    <w:div w:id="1138303877">
      <w:bodyDiv w:val="1"/>
      <w:marLeft w:val="0"/>
      <w:marRight w:val="0"/>
      <w:marTop w:val="0"/>
      <w:marBottom w:val="0"/>
      <w:divBdr>
        <w:top w:val="none" w:sz="0" w:space="0" w:color="auto"/>
        <w:left w:val="none" w:sz="0" w:space="0" w:color="auto"/>
        <w:bottom w:val="none" w:sz="0" w:space="0" w:color="auto"/>
        <w:right w:val="none" w:sz="0" w:space="0" w:color="auto"/>
      </w:divBdr>
    </w:div>
    <w:div w:id="1148211666">
      <w:bodyDiv w:val="1"/>
      <w:marLeft w:val="0"/>
      <w:marRight w:val="0"/>
      <w:marTop w:val="0"/>
      <w:marBottom w:val="0"/>
      <w:divBdr>
        <w:top w:val="none" w:sz="0" w:space="0" w:color="auto"/>
        <w:left w:val="none" w:sz="0" w:space="0" w:color="auto"/>
        <w:bottom w:val="none" w:sz="0" w:space="0" w:color="auto"/>
        <w:right w:val="none" w:sz="0" w:space="0" w:color="auto"/>
      </w:divBdr>
    </w:div>
    <w:div w:id="1169248423">
      <w:bodyDiv w:val="1"/>
      <w:marLeft w:val="0"/>
      <w:marRight w:val="0"/>
      <w:marTop w:val="0"/>
      <w:marBottom w:val="0"/>
      <w:divBdr>
        <w:top w:val="none" w:sz="0" w:space="0" w:color="auto"/>
        <w:left w:val="none" w:sz="0" w:space="0" w:color="auto"/>
        <w:bottom w:val="none" w:sz="0" w:space="0" w:color="auto"/>
        <w:right w:val="none" w:sz="0" w:space="0" w:color="auto"/>
      </w:divBdr>
    </w:div>
    <w:div w:id="1180239686">
      <w:bodyDiv w:val="1"/>
      <w:marLeft w:val="0"/>
      <w:marRight w:val="0"/>
      <w:marTop w:val="0"/>
      <w:marBottom w:val="0"/>
      <w:divBdr>
        <w:top w:val="none" w:sz="0" w:space="0" w:color="auto"/>
        <w:left w:val="none" w:sz="0" w:space="0" w:color="auto"/>
        <w:bottom w:val="none" w:sz="0" w:space="0" w:color="auto"/>
        <w:right w:val="none" w:sz="0" w:space="0" w:color="auto"/>
      </w:divBdr>
      <w:divsChild>
        <w:div w:id="34549370">
          <w:marLeft w:val="0"/>
          <w:marRight w:val="0"/>
          <w:marTop w:val="0"/>
          <w:marBottom w:val="0"/>
          <w:divBdr>
            <w:top w:val="none" w:sz="0" w:space="0" w:color="auto"/>
            <w:left w:val="none" w:sz="0" w:space="0" w:color="auto"/>
            <w:bottom w:val="none" w:sz="0" w:space="0" w:color="auto"/>
            <w:right w:val="none" w:sz="0" w:space="0" w:color="auto"/>
          </w:divBdr>
          <w:divsChild>
            <w:div w:id="1409888284">
              <w:marLeft w:val="0"/>
              <w:marRight w:val="0"/>
              <w:marTop w:val="0"/>
              <w:marBottom w:val="0"/>
              <w:divBdr>
                <w:top w:val="none" w:sz="0" w:space="0" w:color="auto"/>
                <w:left w:val="none" w:sz="0" w:space="0" w:color="auto"/>
                <w:bottom w:val="none" w:sz="0" w:space="0" w:color="auto"/>
                <w:right w:val="none" w:sz="0" w:space="0" w:color="auto"/>
              </w:divBdr>
              <w:divsChild>
                <w:div w:id="592710380">
                  <w:marLeft w:val="0"/>
                  <w:marRight w:val="0"/>
                  <w:marTop w:val="0"/>
                  <w:marBottom w:val="0"/>
                  <w:divBdr>
                    <w:top w:val="none" w:sz="0" w:space="0" w:color="auto"/>
                    <w:left w:val="none" w:sz="0" w:space="0" w:color="auto"/>
                    <w:bottom w:val="none" w:sz="0" w:space="0" w:color="auto"/>
                    <w:right w:val="none" w:sz="0" w:space="0" w:color="auto"/>
                  </w:divBdr>
                </w:div>
                <w:div w:id="708148959">
                  <w:marLeft w:val="0"/>
                  <w:marRight w:val="0"/>
                  <w:marTop w:val="0"/>
                  <w:marBottom w:val="0"/>
                  <w:divBdr>
                    <w:top w:val="none" w:sz="0" w:space="0" w:color="auto"/>
                    <w:left w:val="none" w:sz="0" w:space="0" w:color="auto"/>
                    <w:bottom w:val="none" w:sz="0" w:space="0" w:color="auto"/>
                    <w:right w:val="none" w:sz="0" w:space="0" w:color="auto"/>
                  </w:divBdr>
                </w:div>
              </w:divsChild>
            </w:div>
            <w:div w:id="502745976">
              <w:marLeft w:val="0"/>
              <w:marRight w:val="0"/>
              <w:marTop w:val="0"/>
              <w:marBottom w:val="0"/>
              <w:divBdr>
                <w:top w:val="none" w:sz="0" w:space="0" w:color="auto"/>
                <w:left w:val="none" w:sz="0" w:space="0" w:color="auto"/>
                <w:bottom w:val="none" w:sz="0" w:space="0" w:color="auto"/>
                <w:right w:val="none" w:sz="0" w:space="0" w:color="auto"/>
              </w:divBdr>
              <w:divsChild>
                <w:div w:id="727262306">
                  <w:marLeft w:val="0"/>
                  <w:marRight w:val="0"/>
                  <w:marTop w:val="0"/>
                  <w:marBottom w:val="0"/>
                  <w:divBdr>
                    <w:top w:val="none" w:sz="0" w:space="0" w:color="auto"/>
                    <w:left w:val="none" w:sz="0" w:space="0" w:color="auto"/>
                    <w:bottom w:val="none" w:sz="0" w:space="0" w:color="auto"/>
                    <w:right w:val="none" w:sz="0" w:space="0" w:color="auto"/>
                  </w:divBdr>
                </w:div>
                <w:div w:id="348457398">
                  <w:marLeft w:val="0"/>
                  <w:marRight w:val="0"/>
                  <w:marTop w:val="0"/>
                  <w:marBottom w:val="0"/>
                  <w:divBdr>
                    <w:top w:val="none" w:sz="0" w:space="0" w:color="auto"/>
                    <w:left w:val="none" w:sz="0" w:space="0" w:color="auto"/>
                    <w:bottom w:val="none" w:sz="0" w:space="0" w:color="auto"/>
                    <w:right w:val="none" w:sz="0" w:space="0" w:color="auto"/>
                  </w:divBdr>
                </w:div>
              </w:divsChild>
            </w:div>
            <w:div w:id="858466666">
              <w:marLeft w:val="0"/>
              <w:marRight w:val="0"/>
              <w:marTop w:val="0"/>
              <w:marBottom w:val="0"/>
              <w:divBdr>
                <w:top w:val="none" w:sz="0" w:space="0" w:color="auto"/>
                <w:left w:val="none" w:sz="0" w:space="0" w:color="auto"/>
                <w:bottom w:val="none" w:sz="0" w:space="0" w:color="auto"/>
                <w:right w:val="none" w:sz="0" w:space="0" w:color="auto"/>
              </w:divBdr>
              <w:divsChild>
                <w:div w:id="701243588">
                  <w:marLeft w:val="0"/>
                  <w:marRight w:val="0"/>
                  <w:marTop w:val="0"/>
                  <w:marBottom w:val="0"/>
                  <w:divBdr>
                    <w:top w:val="none" w:sz="0" w:space="0" w:color="auto"/>
                    <w:left w:val="none" w:sz="0" w:space="0" w:color="auto"/>
                    <w:bottom w:val="none" w:sz="0" w:space="0" w:color="auto"/>
                    <w:right w:val="none" w:sz="0" w:space="0" w:color="auto"/>
                  </w:divBdr>
                </w:div>
                <w:div w:id="905604882">
                  <w:marLeft w:val="0"/>
                  <w:marRight w:val="0"/>
                  <w:marTop w:val="0"/>
                  <w:marBottom w:val="0"/>
                  <w:divBdr>
                    <w:top w:val="none" w:sz="0" w:space="0" w:color="auto"/>
                    <w:left w:val="none" w:sz="0" w:space="0" w:color="auto"/>
                    <w:bottom w:val="none" w:sz="0" w:space="0" w:color="auto"/>
                    <w:right w:val="none" w:sz="0" w:space="0" w:color="auto"/>
                  </w:divBdr>
                </w:div>
              </w:divsChild>
            </w:div>
            <w:div w:id="1081291143">
              <w:marLeft w:val="0"/>
              <w:marRight w:val="0"/>
              <w:marTop w:val="0"/>
              <w:marBottom w:val="0"/>
              <w:divBdr>
                <w:top w:val="none" w:sz="0" w:space="0" w:color="auto"/>
                <w:left w:val="none" w:sz="0" w:space="0" w:color="auto"/>
                <w:bottom w:val="none" w:sz="0" w:space="0" w:color="auto"/>
                <w:right w:val="none" w:sz="0" w:space="0" w:color="auto"/>
              </w:divBdr>
              <w:divsChild>
                <w:div w:id="376204578">
                  <w:marLeft w:val="0"/>
                  <w:marRight w:val="0"/>
                  <w:marTop w:val="0"/>
                  <w:marBottom w:val="0"/>
                  <w:divBdr>
                    <w:top w:val="none" w:sz="0" w:space="0" w:color="auto"/>
                    <w:left w:val="none" w:sz="0" w:space="0" w:color="auto"/>
                    <w:bottom w:val="none" w:sz="0" w:space="0" w:color="auto"/>
                    <w:right w:val="none" w:sz="0" w:space="0" w:color="auto"/>
                  </w:divBdr>
                </w:div>
                <w:div w:id="677736571">
                  <w:marLeft w:val="0"/>
                  <w:marRight w:val="0"/>
                  <w:marTop w:val="0"/>
                  <w:marBottom w:val="0"/>
                  <w:divBdr>
                    <w:top w:val="none" w:sz="0" w:space="0" w:color="auto"/>
                    <w:left w:val="none" w:sz="0" w:space="0" w:color="auto"/>
                    <w:bottom w:val="none" w:sz="0" w:space="0" w:color="auto"/>
                    <w:right w:val="none" w:sz="0" w:space="0" w:color="auto"/>
                  </w:divBdr>
                </w:div>
              </w:divsChild>
            </w:div>
            <w:div w:id="1551116908">
              <w:marLeft w:val="0"/>
              <w:marRight w:val="0"/>
              <w:marTop w:val="0"/>
              <w:marBottom w:val="0"/>
              <w:divBdr>
                <w:top w:val="none" w:sz="0" w:space="0" w:color="auto"/>
                <w:left w:val="none" w:sz="0" w:space="0" w:color="auto"/>
                <w:bottom w:val="none" w:sz="0" w:space="0" w:color="auto"/>
                <w:right w:val="none" w:sz="0" w:space="0" w:color="auto"/>
              </w:divBdr>
              <w:divsChild>
                <w:div w:id="652299122">
                  <w:marLeft w:val="0"/>
                  <w:marRight w:val="0"/>
                  <w:marTop w:val="0"/>
                  <w:marBottom w:val="0"/>
                  <w:divBdr>
                    <w:top w:val="none" w:sz="0" w:space="0" w:color="auto"/>
                    <w:left w:val="none" w:sz="0" w:space="0" w:color="auto"/>
                    <w:bottom w:val="none" w:sz="0" w:space="0" w:color="auto"/>
                    <w:right w:val="none" w:sz="0" w:space="0" w:color="auto"/>
                  </w:divBdr>
                </w:div>
                <w:div w:id="19327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247384">
      <w:bodyDiv w:val="1"/>
      <w:marLeft w:val="0"/>
      <w:marRight w:val="0"/>
      <w:marTop w:val="0"/>
      <w:marBottom w:val="0"/>
      <w:divBdr>
        <w:top w:val="none" w:sz="0" w:space="0" w:color="auto"/>
        <w:left w:val="none" w:sz="0" w:space="0" w:color="auto"/>
        <w:bottom w:val="none" w:sz="0" w:space="0" w:color="auto"/>
        <w:right w:val="none" w:sz="0" w:space="0" w:color="auto"/>
      </w:divBdr>
    </w:div>
    <w:div w:id="1207642398">
      <w:bodyDiv w:val="1"/>
      <w:marLeft w:val="0"/>
      <w:marRight w:val="0"/>
      <w:marTop w:val="0"/>
      <w:marBottom w:val="0"/>
      <w:divBdr>
        <w:top w:val="none" w:sz="0" w:space="0" w:color="auto"/>
        <w:left w:val="none" w:sz="0" w:space="0" w:color="auto"/>
        <w:bottom w:val="none" w:sz="0" w:space="0" w:color="auto"/>
        <w:right w:val="none" w:sz="0" w:space="0" w:color="auto"/>
      </w:divBdr>
    </w:div>
    <w:div w:id="1211304294">
      <w:bodyDiv w:val="1"/>
      <w:marLeft w:val="0"/>
      <w:marRight w:val="0"/>
      <w:marTop w:val="0"/>
      <w:marBottom w:val="0"/>
      <w:divBdr>
        <w:top w:val="none" w:sz="0" w:space="0" w:color="auto"/>
        <w:left w:val="none" w:sz="0" w:space="0" w:color="auto"/>
        <w:bottom w:val="none" w:sz="0" w:space="0" w:color="auto"/>
        <w:right w:val="none" w:sz="0" w:space="0" w:color="auto"/>
      </w:divBdr>
      <w:divsChild>
        <w:div w:id="1108430552">
          <w:marLeft w:val="0"/>
          <w:marRight w:val="0"/>
          <w:marTop w:val="0"/>
          <w:marBottom w:val="0"/>
          <w:divBdr>
            <w:top w:val="none" w:sz="0" w:space="0" w:color="auto"/>
            <w:left w:val="none" w:sz="0" w:space="0" w:color="auto"/>
            <w:bottom w:val="none" w:sz="0" w:space="0" w:color="auto"/>
            <w:right w:val="none" w:sz="0" w:space="0" w:color="auto"/>
          </w:divBdr>
          <w:divsChild>
            <w:div w:id="1884979100">
              <w:marLeft w:val="0"/>
              <w:marRight w:val="0"/>
              <w:marTop w:val="0"/>
              <w:marBottom w:val="0"/>
              <w:divBdr>
                <w:top w:val="none" w:sz="0" w:space="0" w:color="auto"/>
                <w:left w:val="none" w:sz="0" w:space="0" w:color="auto"/>
                <w:bottom w:val="none" w:sz="0" w:space="0" w:color="auto"/>
                <w:right w:val="none" w:sz="0" w:space="0" w:color="auto"/>
              </w:divBdr>
              <w:divsChild>
                <w:div w:id="55517379">
                  <w:marLeft w:val="0"/>
                  <w:marRight w:val="0"/>
                  <w:marTop w:val="0"/>
                  <w:marBottom w:val="0"/>
                  <w:divBdr>
                    <w:top w:val="none" w:sz="0" w:space="0" w:color="auto"/>
                    <w:left w:val="none" w:sz="0" w:space="0" w:color="auto"/>
                    <w:bottom w:val="none" w:sz="0" w:space="0" w:color="auto"/>
                    <w:right w:val="none" w:sz="0" w:space="0" w:color="auto"/>
                  </w:divBdr>
                </w:div>
                <w:div w:id="31812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043838">
      <w:bodyDiv w:val="1"/>
      <w:marLeft w:val="0"/>
      <w:marRight w:val="0"/>
      <w:marTop w:val="0"/>
      <w:marBottom w:val="0"/>
      <w:divBdr>
        <w:top w:val="none" w:sz="0" w:space="0" w:color="auto"/>
        <w:left w:val="none" w:sz="0" w:space="0" w:color="auto"/>
        <w:bottom w:val="none" w:sz="0" w:space="0" w:color="auto"/>
        <w:right w:val="none" w:sz="0" w:space="0" w:color="auto"/>
      </w:divBdr>
    </w:div>
    <w:div w:id="1247229171">
      <w:bodyDiv w:val="1"/>
      <w:marLeft w:val="0"/>
      <w:marRight w:val="0"/>
      <w:marTop w:val="0"/>
      <w:marBottom w:val="0"/>
      <w:divBdr>
        <w:top w:val="none" w:sz="0" w:space="0" w:color="auto"/>
        <w:left w:val="none" w:sz="0" w:space="0" w:color="auto"/>
        <w:bottom w:val="none" w:sz="0" w:space="0" w:color="auto"/>
        <w:right w:val="none" w:sz="0" w:space="0" w:color="auto"/>
      </w:divBdr>
    </w:div>
    <w:div w:id="1259749939">
      <w:bodyDiv w:val="1"/>
      <w:marLeft w:val="0"/>
      <w:marRight w:val="0"/>
      <w:marTop w:val="0"/>
      <w:marBottom w:val="0"/>
      <w:divBdr>
        <w:top w:val="none" w:sz="0" w:space="0" w:color="auto"/>
        <w:left w:val="none" w:sz="0" w:space="0" w:color="auto"/>
        <w:bottom w:val="none" w:sz="0" w:space="0" w:color="auto"/>
        <w:right w:val="none" w:sz="0" w:space="0" w:color="auto"/>
      </w:divBdr>
    </w:div>
    <w:div w:id="1265459957">
      <w:bodyDiv w:val="1"/>
      <w:marLeft w:val="0"/>
      <w:marRight w:val="0"/>
      <w:marTop w:val="0"/>
      <w:marBottom w:val="0"/>
      <w:divBdr>
        <w:top w:val="none" w:sz="0" w:space="0" w:color="auto"/>
        <w:left w:val="none" w:sz="0" w:space="0" w:color="auto"/>
        <w:bottom w:val="none" w:sz="0" w:space="0" w:color="auto"/>
        <w:right w:val="none" w:sz="0" w:space="0" w:color="auto"/>
      </w:divBdr>
    </w:div>
    <w:div w:id="1277060563">
      <w:bodyDiv w:val="1"/>
      <w:marLeft w:val="0"/>
      <w:marRight w:val="0"/>
      <w:marTop w:val="0"/>
      <w:marBottom w:val="0"/>
      <w:divBdr>
        <w:top w:val="none" w:sz="0" w:space="0" w:color="auto"/>
        <w:left w:val="none" w:sz="0" w:space="0" w:color="auto"/>
        <w:bottom w:val="none" w:sz="0" w:space="0" w:color="auto"/>
        <w:right w:val="none" w:sz="0" w:space="0" w:color="auto"/>
      </w:divBdr>
    </w:div>
    <w:div w:id="1279986555">
      <w:bodyDiv w:val="1"/>
      <w:marLeft w:val="0"/>
      <w:marRight w:val="0"/>
      <w:marTop w:val="0"/>
      <w:marBottom w:val="0"/>
      <w:divBdr>
        <w:top w:val="none" w:sz="0" w:space="0" w:color="auto"/>
        <w:left w:val="none" w:sz="0" w:space="0" w:color="auto"/>
        <w:bottom w:val="none" w:sz="0" w:space="0" w:color="auto"/>
        <w:right w:val="none" w:sz="0" w:space="0" w:color="auto"/>
      </w:divBdr>
    </w:div>
    <w:div w:id="1285968816">
      <w:bodyDiv w:val="1"/>
      <w:marLeft w:val="0"/>
      <w:marRight w:val="0"/>
      <w:marTop w:val="0"/>
      <w:marBottom w:val="0"/>
      <w:divBdr>
        <w:top w:val="none" w:sz="0" w:space="0" w:color="auto"/>
        <w:left w:val="none" w:sz="0" w:space="0" w:color="auto"/>
        <w:bottom w:val="none" w:sz="0" w:space="0" w:color="auto"/>
        <w:right w:val="none" w:sz="0" w:space="0" w:color="auto"/>
      </w:divBdr>
    </w:div>
    <w:div w:id="1286232607">
      <w:bodyDiv w:val="1"/>
      <w:marLeft w:val="0"/>
      <w:marRight w:val="0"/>
      <w:marTop w:val="0"/>
      <w:marBottom w:val="0"/>
      <w:divBdr>
        <w:top w:val="none" w:sz="0" w:space="0" w:color="auto"/>
        <w:left w:val="none" w:sz="0" w:space="0" w:color="auto"/>
        <w:bottom w:val="none" w:sz="0" w:space="0" w:color="auto"/>
        <w:right w:val="none" w:sz="0" w:space="0" w:color="auto"/>
      </w:divBdr>
    </w:div>
    <w:div w:id="1299653821">
      <w:bodyDiv w:val="1"/>
      <w:marLeft w:val="0"/>
      <w:marRight w:val="0"/>
      <w:marTop w:val="0"/>
      <w:marBottom w:val="0"/>
      <w:divBdr>
        <w:top w:val="none" w:sz="0" w:space="0" w:color="auto"/>
        <w:left w:val="none" w:sz="0" w:space="0" w:color="auto"/>
        <w:bottom w:val="none" w:sz="0" w:space="0" w:color="auto"/>
        <w:right w:val="none" w:sz="0" w:space="0" w:color="auto"/>
      </w:divBdr>
    </w:div>
    <w:div w:id="1319574910">
      <w:bodyDiv w:val="1"/>
      <w:marLeft w:val="0"/>
      <w:marRight w:val="0"/>
      <w:marTop w:val="0"/>
      <w:marBottom w:val="0"/>
      <w:divBdr>
        <w:top w:val="none" w:sz="0" w:space="0" w:color="auto"/>
        <w:left w:val="none" w:sz="0" w:space="0" w:color="auto"/>
        <w:bottom w:val="none" w:sz="0" w:space="0" w:color="auto"/>
        <w:right w:val="none" w:sz="0" w:space="0" w:color="auto"/>
      </w:divBdr>
    </w:div>
    <w:div w:id="1334601612">
      <w:bodyDiv w:val="1"/>
      <w:marLeft w:val="0"/>
      <w:marRight w:val="0"/>
      <w:marTop w:val="0"/>
      <w:marBottom w:val="0"/>
      <w:divBdr>
        <w:top w:val="none" w:sz="0" w:space="0" w:color="auto"/>
        <w:left w:val="none" w:sz="0" w:space="0" w:color="auto"/>
        <w:bottom w:val="none" w:sz="0" w:space="0" w:color="auto"/>
        <w:right w:val="none" w:sz="0" w:space="0" w:color="auto"/>
      </w:divBdr>
    </w:div>
    <w:div w:id="1341423495">
      <w:bodyDiv w:val="1"/>
      <w:marLeft w:val="0"/>
      <w:marRight w:val="0"/>
      <w:marTop w:val="0"/>
      <w:marBottom w:val="0"/>
      <w:divBdr>
        <w:top w:val="none" w:sz="0" w:space="0" w:color="auto"/>
        <w:left w:val="none" w:sz="0" w:space="0" w:color="auto"/>
        <w:bottom w:val="none" w:sz="0" w:space="0" w:color="auto"/>
        <w:right w:val="none" w:sz="0" w:space="0" w:color="auto"/>
      </w:divBdr>
    </w:div>
    <w:div w:id="1342732396">
      <w:bodyDiv w:val="1"/>
      <w:marLeft w:val="0"/>
      <w:marRight w:val="0"/>
      <w:marTop w:val="0"/>
      <w:marBottom w:val="0"/>
      <w:divBdr>
        <w:top w:val="none" w:sz="0" w:space="0" w:color="auto"/>
        <w:left w:val="none" w:sz="0" w:space="0" w:color="auto"/>
        <w:bottom w:val="none" w:sz="0" w:space="0" w:color="auto"/>
        <w:right w:val="none" w:sz="0" w:space="0" w:color="auto"/>
      </w:divBdr>
    </w:div>
    <w:div w:id="1343510234">
      <w:bodyDiv w:val="1"/>
      <w:marLeft w:val="0"/>
      <w:marRight w:val="0"/>
      <w:marTop w:val="0"/>
      <w:marBottom w:val="0"/>
      <w:divBdr>
        <w:top w:val="none" w:sz="0" w:space="0" w:color="auto"/>
        <w:left w:val="none" w:sz="0" w:space="0" w:color="auto"/>
        <w:bottom w:val="none" w:sz="0" w:space="0" w:color="auto"/>
        <w:right w:val="none" w:sz="0" w:space="0" w:color="auto"/>
      </w:divBdr>
    </w:div>
    <w:div w:id="1351880296">
      <w:bodyDiv w:val="1"/>
      <w:marLeft w:val="0"/>
      <w:marRight w:val="0"/>
      <w:marTop w:val="0"/>
      <w:marBottom w:val="0"/>
      <w:divBdr>
        <w:top w:val="none" w:sz="0" w:space="0" w:color="auto"/>
        <w:left w:val="none" w:sz="0" w:space="0" w:color="auto"/>
        <w:bottom w:val="none" w:sz="0" w:space="0" w:color="auto"/>
        <w:right w:val="none" w:sz="0" w:space="0" w:color="auto"/>
      </w:divBdr>
    </w:div>
    <w:div w:id="1388532390">
      <w:bodyDiv w:val="1"/>
      <w:marLeft w:val="0"/>
      <w:marRight w:val="0"/>
      <w:marTop w:val="0"/>
      <w:marBottom w:val="0"/>
      <w:divBdr>
        <w:top w:val="none" w:sz="0" w:space="0" w:color="auto"/>
        <w:left w:val="none" w:sz="0" w:space="0" w:color="auto"/>
        <w:bottom w:val="none" w:sz="0" w:space="0" w:color="auto"/>
        <w:right w:val="none" w:sz="0" w:space="0" w:color="auto"/>
      </w:divBdr>
    </w:div>
    <w:div w:id="1389763996">
      <w:bodyDiv w:val="1"/>
      <w:marLeft w:val="0"/>
      <w:marRight w:val="0"/>
      <w:marTop w:val="0"/>
      <w:marBottom w:val="0"/>
      <w:divBdr>
        <w:top w:val="none" w:sz="0" w:space="0" w:color="auto"/>
        <w:left w:val="none" w:sz="0" w:space="0" w:color="auto"/>
        <w:bottom w:val="none" w:sz="0" w:space="0" w:color="auto"/>
        <w:right w:val="none" w:sz="0" w:space="0" w:color="auto"/>
      </w:divBdr>
    </w:div>
    <w:div w:id="1394354695">
      <w:bodyDiv w:val="1"/>
      <w:marLeft w:val="0"/>
      <w:marRight w:val="0"/>
      <w:marTop w:val="0"/>
      <w:marBottom w:val="0"/>
      <w:divBdr>
        <w:top w:val="none" w:sz="0" w:space="0" w:color="auto"/>
        <w:left w:val="none" w:sz="0" w:space="0" w:color="auto"/>
        <w:bottom w:val="none" w:sz="0" w:space="0" w:color="auto"/>
        <w:right w:val="none" w:sz="0" w:space="0" w:color="auto"/>
      </w:divBdr>
    </w:div>
    <w:div w:id="1410467890">
      <w:bodyDiv w:val="1"/>
      <w:marLeft w:val="0"/>
      <w:marRight w:val="0"/>
      <w:marTop w:val="0"/>
      <w:marBottom w:val="0"/>
      <w:divBdr>
        <w:top w:val="none" w:sz="0" w:space="0" w:color="auto"/>
        <w:left w:val="none" w:sz="0" w:space="0" w:color="auto"/>
        <w:bottom w:val="none" w:sz="0" w:space="0" w:color="auto"/>
        <w:right w:val="none" w:sz="0" w:space="0" w:color="auto"/>
      </w:divBdr>
    </w:div>
    <w:div w:id="1423575176">
      <w:bodyDiv w:val="1"/>
      <w:marLeft w:val="0"/>
      <w:marRight w:val="0"/>
      <w:marTop w:val="0"/>
      <w:marBottom w:val="0"/>
      <w:divBdr>
        <w:top w:val="none" w:sz="0" w:space="0" w:color="auto"/>
        <w:left w:val="none" w:sz="0" w:space="0" w:color="auto"/>
        <w:bottom w:val="none" w:sz="0" w:space="0" w:color="auto"/>
        <w:right w:val="none" w:sz="0" w:space="0" w:color="auto"/>
      </w:divBdr>
      <w:divsChild>
        <w:div w:id="2062558961">
          <w:marLeft w:val="0"/>
          <w:marRight w:val="0"/>
          <w:marTop w:val="0"/>
          <w:marBottom w:val="0"/>
          <w:divBdr>
            <w:top w:val="none" w:sz="0" w:space="0" w:color="auto"/>
            <w:left w:val="none" w:sz="0" w:space="0" w:color="auto"/>
            <w:bottom w:val="none" w:sz="0" w:space="0" w:color="auto"/>
            <w:right w:val="none" w:sz="0" w:space="0" w:color="auto"/>
          </w:divBdr>
          <w:divsChild>
            <w:div w:id="1390569451">
              <w:marLeft w:val="0"/>
              <w:marRight w:val="0"/>
              <w:marTop w:val="0"/>
              <w:marBottom w:val="0"/>
              <w:divBdr>
                <w:top w:val="none" w:sz="0" w:space="0" w:color="auto"/>
                <w:left w:val="none" w:sz="0" w:space="0" w:color="auto"/>
                <w:bottom w:val="none" w:sz="0" w:space="0" w:color="auto"/>
                <w:right w:val="none" w:sz="0" w:space="0" w:color="auto"/>
              </w:divBdr>
              <w:divsChild>
                <w:div w:id="1584293622">
                  <w:marLeft w:val="0"/>
                  <w:marRight w:val="0"/>
                  <w:marTop w:val="0"/>
                  <w:marBottom w:val="0"/>
                  <w:divBdr>
                    <w:top w:val="none" w:sz="0" w:space="0" w:color="auto"/>
                    <w:left w:val="none" w:sz="0" w:space="0" w:color="auto"/>
                    <w:bottom w:val="none" w:sz="0" w:space="0" w:color="auto"/>
                    <w:right w:val="none" w:sz="0" w:space="0" w:color="auto"/>
                  </w:divBdr>
                </w:div>
                <w:div w:id="1369406505">
                  <w:marLeft w:val="0"/>
                  <w:marRight w:val="0"/>
                  <w:marTop w:val="0"/>
                  <w:marBottom w:val="0"/>
                  <w:divBdr>
                    <w:top w:val="none" w:sz="0" w:space="0" w:color="auto"/>
                    <w:left w:val="none" w:sz="0" w:space="0" w:color="auto"/>
                    <w:bottom w:val="none" w:sz="0" w:space="0" w:color="auto"/>
                    <w:right w:val="none" w:sz="0" w:space="0" w:color="auto"/>
                  </w:divBdr>
                </w:div>
              </w:divsChild>
            </w:div>
            <w:div w:id="1257011762">
              <w:marLeft w:val="0"/>
              <w:marRight w:val="0"/>
              <w:marTop w:val="0"/>
              <w:marBottom w:val="0"/>
              <w:divBdr>
                <w:top w:val="none" w:sz="0" w:space="0" w:color="auto"/>
                <w:left w:val="none" w:sz="0" w:space="0" w:color="auto"/>
                <w:bottom w:val="none" w:sz="0" w:space="0" w:color="auto"/>
                <w:right w:val="none" w:sz="0" w:space="0" w:color="auto"/>
              </w:divBdr>
              <w:divsChild>
                <w:div w:id="1165633549">
                  <w:marLeft w:val="0"/>
                  <w:marRight w:val="0"/>
                  <w:marTop w:val="0"/>
                  <w:marBottom w:val="0"/>
                  <w:divBdr>
                    <w:top w:val="none" w:sz="0" w:space="0" w:color="auto"/>
                    <w:left w:val="none" w:sz="0" w:space="0" w:color="auto"/>
                    <w:bottom w:val="none" w:sz="0" w:space="0" w:color="auto"/>
                    <w:right w:val="none" w:sz="0" w:space="0" w:color="auto"/>
                  </w:divBdr>
                </w:div>
                <w:div w:id="530722768">
                  <w:marLeft w:val="0"/>
                  <w:marRight w:val="0"/>
                  <w:marTop w:val="0"/>
                  <w:marBottom w:val="0"/>
                  <w:divBdr>
                    <w:top w:val="none" w:sz="0" w:space="0" w:color="auto"/>
                    <w:left w:val="none" w:sz="0" w:space="0" w:color="auto"/>
                    <w:bottom w:val="none" w:sz="0" w:space="0" w:color="auto"/>
                    <w:right w:val="none" w:sz="0" w:space="0" w:color="auto"/>
                  </w:divBdr>
                </w:div>
              </w:divsChild>
            </w:div>
            <w:div w:id="855194967">
              <w:marLeft w:val="0"/>
              <w:marRight w:val="0"/>
              <w:marTop w:val="0"/>
              <w:marBottom w:val="0"/>
              <w:divBdr>
                <w:top w:val="none" w:sz="0" w:space="0" w:color="auto"/>
                <w:left w:val="none" w:sz="0" w:space="0" w:color="auto"/>
                <w:bottom w:val="none" w:sz="0" w:space="0" w:color="auto"/>
                <w:right w:val="none" w:sz="0" w:space="0" w:color="auto"/>
              </w:divBdr>
              <w:divsChild>
                <w:div w:id="954485238">
                  <w:marLeft w:val="0"/>
                  <w:marRight w:val="0"/>
                  <w:marTop w:val="0"/>
                  <w:marBottom w:val="0"/>
                  <w:divBdr>
                    <w:top w:val="none" w:sz="0" w:space="0" w:color="auto"/>
                    <w:left w:val="none" w:sz="0" w:space="0" w:color="auto"/>
                    <w:bottom w:val="none" w:sz="0" w:space="0" w:color="auto"/>
                    <w:right w:val="none" w:sz="0" w:space="0" w:color="auto"/>
                  </w:divBdr>
                </w:div>
                <w:div w:id="1629241570">
                  <w:marLeft w:val="0"/>
                  <w:marRight w:val="0"/>
                  <w:marTop w:val="0"/>
                  <w:marBottom w:val="0"/>
                  <w:divBdr>
                    <w:top w:val="none" w:sz="0" w:space="0" w:color="auto"/>
                    <w:left w:val="none" w:sz="0" w:space="0" w:color="auto"/>
                    <w:bottom w:val="none" w:sz="0" w:space="0" w:color="auto"/>
                    <w:right w:val="none" w:sz="0" w:space="0" w:color="auto"/>
                  </w:divBdr>
                </w:div>
              </w:divsChild>
            </w:div>
            <w:div w:id="659237322">
              <w:marLeft w:val="0"/>
              <w:marRight w:val="0"/>
              <w:marTop w:val="0"/>
              <w:marBottom w:val="0"/>
              <w:divBdr>
                <w:top w:val="none" w:sz="0" w:space="0" w:color="auto"/>
                <w:left w:val="none" w:sz="0" w:space="0" w:color="auto"/>
                <w:bottom w:val="none" w:sz="0" w:space="0" w:color="auto"/>
                <w:right w:val="none" w:sz="0" w:space="0" w:color="auto"/>
              </w:divBdr>
              <w:divsChild>
                <w:div w:id="1237788815">
                  <w:marLeft w:val="0"/>
                  <w:marRight w:val="0"/>
                  <w:marTop w:val="0"/>
                  <w:marBottom w:val="0"/>
                  <w:divBdr>
                    <w:top w:val="none" w:sz="0" w:space="0" w:color="auto"/>
                    <w:left w:val="none" w:sz="0" w:space="0" w:color="auto"/>
                    <w:bottom w:val="none" w:sz="0" w:space="0" w:color="auto"/>
                    <w:right w:val="none" w:sz="0" w:space="0" w:color="auto"/>
                  </w:divBdr>
                </w:div>
                <w:div w:id="1066492552">
                  <w:marLeft w:val="0"/>
                  <w:marRight w:val="0"/>
                  <w:marTop w:val="0"/>
                  <w:marBottom w:val="0"/>
                  <w:divBdr>
                    <w:top w:val="none" w:sz="0" w:space="0" w:color="auto"/>
                    <w:left w:val="none" w:sz="0" w:space="0" w:color="auto"/>
                    <w:bottom w:val="none" w:sz="0" w:space="0" w:color="auto"/>
                    <w:right w:val="none" w:sz="0" w:space="0" w:color="auto"/>
                  </w:divBdr>
                </w:div>
              </w:divsChild>
            </w:div>
            <w:div w:id="1708989489">
              <w:marLeft w:val="0"/>
              <w:marRight w:val="0"/>
              <w:marTop w:val="0"/>
              <w:marBottom w:val="0"/>
              <w:divBdr>
                <w:top w:val="none" w:sz="0" w:space="0" w:color="auto"/>
                <w:left w:val="none" w:sz="0" w:space="0" w:color="auto"/>
                <w:bottom w:val="none" w:sz="0" w:space="0" w:color="auto"/>
                <w:right w:val="none" w:sz="0" w:space="0" w:color="auto"/>
              </w:divBdr>
              <w:divsChild>
                <w:div w:id="1391423314">
                  <w:marLeft w:val="0"/>
                  <w:marRight w:val="0"/>
                  <w:marTop w:val="0"/>
                  <w:marBottom w:val="0"/>
                  <w:divBdr>
                    <w:top w:val="none" w:sz="0" w:space="0" w:color="auto"/>
                    <w:left w:val="none" w:sz="0" w:space="0" w:color="auto"/>
                    <w:bottom w:val="none" w:sz="0" w:space="0" w:color="auto"/>
                    <w:right w:val="none" w:sz="0" w:space="0" w:color="auto"/>
                  </w:divBdr>
                </w:div>
                <w:div w:id="881551643">
                  <w:marLeft w:val="0"/>
                  <w:marRight w:val="0"/>
                  <w:marTop w:val="0"/>
                  <w:marBottom w:val="0"/>
                  <w:divBdr>
                    <w:top w:val="none" w:sz="0" w:space="0" w:color="auto"/>
                    <w:left w:val="none" w:sz="0" w:space="0" w:color="auto"/>
                    <w:bottom w:val="none" w:sz="0" w:space="0" w:color="auto"/>
                    <w:right w:val="none" w:sz="0" w:space="0" w:color="auto"/>
                  </w:divBdr>
                </w:div>
              </w:divsChild>
            </w:div>
            <w:div w:id="391655067">
              <w:marLeft w:val="0"/>
              <w:marRight w:val="0"/>
              <w:marTop w:val="0"/>
              <w:marBottom w:val="0"/>
              <w:divBdr>
                <w:top w:val="none" w:sz="0" w:space="0" w:color="auto"/>
                <w:left w:val="none" w:sz="0" w:space="0" w:color="auto"/>
                <w:bottom w:val="none" w:sz="0" w:space="0" w:color="auto"/>
                <w:right w:val="none" w:sz="0" w:space="0" w:color="auto"/>
              </w:divBdr>
              <w:divsChild>
                <w:div w:id="1145706870">
                  <w:marLeft w:val="0"/>
                  <w:marRight w:val="0"/>
                  <w:marTop w:val="0"/>
                  <w:marBottom w:val="0"/>
                  <w:divBdr>
                    <w:top w:val="none" w:sz="0" w:space="0" w:color="auto"/>
                    <w:left w:val="none" w:sz="0" w:space="0" w:color="auto"/>
                    <w:bottom w:val="none" w:sz="0" w:space="0" w:color="auto"/>
                    <w:right w:val="none" w:sz="0" w:space="0" w:color="auto"/>
                  </w:divBdr>
                </w:div>
                <w:div w:id="18922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034033">
      <w:bodyDiv w:val="1"/>
      <w:marLeft w:val="0"/>
      <w:marRight w:val="0"/>
      <w:marTop w:val="0"/>
      <w:marBottom w:val="0"/>
      <w:divBdr>
        <w:top w:val="none" w:sz="0" w:space="0" w:color="auto"/>
        <w:left w:val="none" w:sz="0" w:space="0" w:color="auto"/>
        <w:bottom w:val="none" w:sz="0" w:space="0" w:color="auto"/>
        <w:right w:val="none" w:sz="0" w:space="0" w:color="auto"/>
      </w:divBdr>
    </w:div>
    <w:div w:id="1428189909">
      <w:bodyDiv w:val="1"/>
      <w:marLeft w:val="0"/>
      <w:marRight w:val="0"/>
      <w:marTop w:val="0"/>
      <w:marBottom w:val="0"/>
      <w:divBdr>
        <w:top w:val="none" w:sz="0" w:space="0" w:color="auto"/>
        <w:left w:val="none" w:sz="0" w:space="0" w:color="auto"/>
        <w:bottom w:val="none" w:sz="0" w:space="0" w:color="auto"/>
        <w:right w:val="none" w:sz="0" w:space="0" w:color="auto"/>
      </w:divBdr>
    </w:div>
    <w:div w:id="1429043582">
      <w:bodyDiv w:val="1"/>
      <w:marLeft w:val="0"/>
      <w:marRight w:val="0"/>
      <w:marTop w:val="0"/>
      <w:marBottom w:val="0"/>
      <w:divBdr>
        <w:top w:val="none" w:sz="0" w:space="0" w:color="auto"/>
        <w:left w:val="none" w:sz="0" w:space="0" w:color="auto"/>
        <w:bottom w:val="none" w:sz="0" w:space="0" w:color="auto"/>
        <w:right w:val="none" w:sz="0" w:space="0" w:color="auto"/>
      </w:divBdr>
    </w:div>
    <w:div w:id="1430158689">
      <w:bodyDiv w:val="1"/>
      <w:marLeft w:val="0"/>
      <w:marRight w:val="0"/>
      <w:marTop w:val="0"/>
      <w:marBottom w:val="0"/>
      <w:divBdr>
        <w:top w:val="none" w:sz="0" w:space="0" w:color="auto"/>
        <w:left w:val="none" w:sz="0" w:space="0" w:color="auto"/>
        <w:bottom w:val="none" w:sz="0" w:space="0" w:color="auto"/>
        <w:right w:val="none" w:sz="0" w:space="0" w:color="auto"/>
      </w:divBdr>
    </w:div>
    <w:div w:id="1442259841">
      <w:bodyDiv w:val="1"/>
      <w:marLeft w:val="0"/>
      <w:marRight w:val="0"/>
      <w:marTop w:val="0"/>
      <w:marBottom w:val="0"/>
      <w:divBdr>
        <w:top w:val="none" w:sz="0" w:space="0" w:color="auto"/>
        <w:left w:val="none" w:sz="0" w:space="0" w:color="auto"/>
        <w:bottom w:val="none" w:sz="0" w:space="0" w:color="auto"/>
        <w:right w:val="none" w:sz="0" w:space="0" w:color="auto"/>
      </w:divBdr>
    </w:div>
    <w:div w:id="1448818493">
      <w:bodyDiv w:val="1"/>
      <w:marLeft w:val="0"/>
      <w:marRight w:val="0"/>
      <w:marTop w:val="0"/>
      <w:marBottom w:val="0"/>
      <w:divBdr>
        <w:top w:val="none" w:sz="0" w:space="0" w:color="auto"/>
        <w:left w:val="none" w:sz="0" w:space="0" w:color="auto"/>
        <w:bottom w:val="none" w:sz="0" w:space="0" w:color="auto"/>
        <w:right w:val="none" w:sz="0" w:space="0" w:color="auto"/>
      </w:divBdr>
    </w:div>
    <w:div w:id="1490171146">
      <w:bodyDiv w:val="1"/>
      <w:marLeft w:val="0"/>
      <w:marRight w:val="0"/>
      <w:marTop w:val="0"/>
      <w:marBottom w:val="0"/>
      <w:divBdr>
        <w:top w:val="none" w:sz="0" w:space="0" w:color="auto"/>
        <w:left w:val="none" w:sz="0" w:space="0" w:color="auto"/>
        <w:bottom w:val="none" w:sz="0" w:space="0" w:color="auto"/>
        <w:right w:val="none" w:sz="0" w:space="0" w:color="auto"/>
      </w:divBdr>
    </w:div>
    <w:div w:id="1496384533">
      <w:bodyDiv w:val="1"/>
      <w:marLeft w:val="0"/>
      <w:marRight w:val="0"/>
      <w:marTop w:val="0"/>
      <w:marBottom w:val="0"/>
      <w:divBdr>
        <w:top w:val="none" w:sz="0" w:space="0" w:color="auto"/>
        <w:left w:val="none" w:sz="0" w:space="0" w:color="auto"/>
        <w:bottom w:val="none" w:sz="0" w:space="0" w:color="auto"/>
        <w:right w:val="none" w:sz="0" w:space="0" w:color="auto"/>
      </w:divBdr>
    </w:div>
    <w:div w:id="1496798457">
      <w:bodyDiv w:val="1"/>
      <w:marLeft w:val="0"/>
      <w:marRight w:val="0"/>
      <w:marTop w:val="0"/>
      <w:marBottom w:val="0"/>
      <w:divBdr>
        <w:top w:val="none" w:sz="0" w:space="0" w:color="auto"/>
        <w:left w:val="none" w:sz="0" w:space="0" w:color="auto"/>
        <w:bottom w:val="none" w:sz="0" w:space="0" w:color="auto"/>
        <w:right w:val="none" w:sz="0" w:space="0" w:color="auto"/>
      </w:divBdr>
    </w:div>
    <w:div w:id="1503160411">
      <w:bodyDiv w:val="1"/>
      <w:marLeft w:val="0"/>
      <w:marRight w:val="0"/>
      <w:marTop w:val="0"/>
      <w:marBottom w:val="0"/>
      <w:divBdr>
        <w:top w:val="none" w:sz="0" w:space="0" w:color="auto"/>
        <w:left w:val="none" w:sz="0" w:space="0" w:color="auto"/>
        <w:bottom w:val="none" w:sz="0" w:space="0" w:color="auto"/>
        <w:right w:val="none" w:sz="0" w:space="0" w:color="auto"/>
      </w:divBdr>
    </w:div>
    <w:div w:id="1504707547">
      <w:bodyDiv w:val="1"/>
      <w:marLeft w:val="0"/>
      <w:marRight w:val="0"/>
      <w:marTop w:val="0"/>
      <w:marBottom w:val="0"/>
      <w:divBdr>
        <w:top w:val="none" w:sz="0" w:space="0" w:color="auto"/>
        <w:left w:val="none" w:sz="0" w:space="0" w:color="auto"/>
        <w:bottom w:val="none" w:sz="0" w:space="0" w:color="auto"/>
        <w:right w:val="none" w:sz="0" w:space="0" w:color="auto"/>
      </w:divBdr>
    </w:div>
    <w:div w:id="1509518744">
      <w:bodyDiv w:val="1"/>
      <w:marLeft w:val="0"/>
      <w:marRight w:val="0"/>
      <w:marTop w:val="0"/>
      <w:marBottom w:val="0"/>
      <w:divBdr>
        <w:top w:val="none" w:sz="0" w:space="0" w:color="auto"/>
        <w:left w:val="none" w:sz="0" w:space="0" w:color="auto"/>
        <w:bottom w:val="none" w:sz="0" w:space="0" w:color="auto"/>
        <w:right w:val="none" w:sz="0" w:space="0" w:color="auto"/>
      </w:divBdr>
    </w:div>
    <w:div w:id="1509981611">
      <w:bodyDiv w:val="1"/>
      <w:marLeft w:val="0"/>
      <w:marRight w:val="0"/>
      <w:marTop w:val="0"/>
      <w:marBottom w:val="0"/>
      <w:divBdr>
        <w:top w:val="none" w:sz="0" w:space="0" w:color="auto"/>
        <w:left w:val="none" w:sz="0" w:space="0" w:color="auto"/>
        <w:bottom w:val="none" w:sz="0" w:space="0" w:color="auto"/>
        <w:right w:val="none" w:sz="0" w:space="0" w:color="auto"/>
      </w:divBdr>
    </w:div>
    <w:div w:id="1527140189">
      <w:bodyDiv w:val="1"/>
      <w:marLeft w:val="0"/>
      <w:marRight w:val="0"/>
      <w:marTop w:val="0"/>
      <w:marBottom w:val="0"/>
      <w:divBdr>
        <w:top w:val="none" w:sz="0" w:space="0" w:color="auto"/>
        <w:left w:val="none" w:sz="0" w:space="0" w:color="auto"/>
        <w:bottom w:val="none" w:sz="0" w:space="0" w:color="auto"/>
        <w:right w:val="none" w:sz="0" w:space="0" w:color="auto"/>
      </w:divBdr>
    </w:div>
    <w:div w:id="1533230046">
      <w:bodyDiv w:val="1"/>
      <w:marLeft w:val="0"/>
      <w:marRight w:val="0"/>
      <w:marTop w:val="0"/>
      <w:marBottom w:val="0"/>
      <w:divBdr>
        <w:top w:val="none" w:sz="0" w:space="0" w:color="auto"/>
        <w:left w:val="none" w:sz="0" w:space="0" w:color="auto"/>
        <w:bottom w:val="none" w:sz="0" w:space="0" w:color="auto"/>
        <w:right w:val="none" w:sz="0" w:space="0" w:color="auto"/>
      </w:divBdr>
    </w:div>
    <w:div w:id="1540824068">
      <w:bodyDiv w:val="1"/>
      <w:marLeft w:val="0"/>
      <w:marRight w:val="0"/>
      <w:marTop w:val="0"/>
      <w:marBottom w:val="0"/>
      <w:divBdr>
        <w:top w:val="none" w:sz="0" w:space="0" w:color="auto"/>
        <w:left w:val="none" w:sz="0" w:space="0" w:color="auto"/>
        <w:bottom w:val="none" w:sz="0" w:space="0" w:color="auto"/>
        <w:right w:val="none" w:sz="0" w:space="0" w:color="auto"/>
      </w:divBdr>
    </w:div>
    <w:div w:id="1560093991">
      <w:bodyDiv w:val="1"/>
      <w:marLeft w:val="0"/>
      <w:marRight w:val="0"/>
      <w:marTop w:val="0"/>
      <w:marBottom w:val="0"/>
      <w:divBdr>
        <w:top w:val="none" w:sz="0" w:space="0" w:color="auto"/>
        <w:left w:val="none" w:sz="0" w:space="0" w:color="auto"/>
        <w:bottom w:val="none" w:sz="0" w:space="0" w:color="auto"/>
        <w:right w:val="none" w:sz="0" w:space="0" w:color="auto"/>
      </w:divBdr>
      <w:divsChild>
        <w:div w:id="1181971702">
          <w:marLeft w:val="0"/>
          <w:marRight w:val="0"/>
          <w:marTop w:val="0"/>
          <w:marBottom w:val="0"/>
          <w:divBdr>
            <w:top w:val="none" w:sz="0" w:space="0" w:color="auto"/>
            <w:left w:val="none" w:sz="0" w:space="0" w:color="auto"/>
            <w:bottom w:val="none" w:sz="0" w:space="0" w:color="auto"/>
            <w:right w:val="none" w:sz="0" w:space="0" w:color="auto"/>
          </w:divBdr>
          <w:divsChild>
            <w:div w:id="1418557728">
              <w:marLeft w:val="0"/>
              <w:marRight w:val="0"/>
              <w:marTop w:val="0"/>
              <w:marBottom w:val="0"/>
              <w:divBdr>
                <w:top w:val="none" w:sz="0" w:space="0" w:color="auto"/>
                <w:left w:val="none" w:sz="0" w:space="0" w:color="auto"/>
                <w:bottom w:val="none" w:sz="0" w:space="0" w:color="auto"/>
                <w:right w:val="none" w:sz="0" w:space="0" w:color="auto"/>
              </w:divBdr>
              <w:divsChild>
                <w:div w:id="1155686302">
                  <w:marLeft w:val="0"/>
                  <w:marRight w:val="0"/>
                  <w:marTop w:val="0"/>
                  <w:marBottom w:val="0"/>
                  <w:divBdr>
                    <w:top w:val="none" w:sz="0" w:space="0" w:color="auto"/>
                    <w:left w:val="none" w:sz="0" w:space="0" w:color="auto"/>
                    <w:bottom w:val="none" w:sz="0" w:space="0" w:color="auto"/>
                    <w:right w:val="none" w:sz="0" w:space="0" w:color="auto"/>
                  </w:divBdr>
                </w:div>
                <w:div w:id="1895772606">
                  <w:marLeft w:val="0"/>
                  <w:marRight w:val="0"/>
                  <w:marTop w:val="0"/>
                  <w:marBottom w:val="0"/>
                  <w:divBdr>
                    <w:top w:val="none" w:sz="0" w:space="0" w:color="auto"/>
                    <w:left w:val="none" w:sz="0" w:space="0" w:color="auto"/>
                    <w:bottom w:val="none" w:sz="0" w:space="0" w:color="auto"/>
                    <w:right w:val="none" w:sz="0" w:space="0" w:color="auto"/>
                  </w:divBdr>
                </w:div>
              </w:divsChild>
            </w:div>
            <w:div w:id="1622417734">
              <w:marLeft w:val="0"/>
              <w:marRight w:val="0"/>
              <w:marTop w:val="0"/>
              <w:marBottom w:val="0"/>
              <w:divBdr>
                <w:top w:val="none" w:sz="0" w:space="0" w:color="auto"/>
                <w:left w:val="none" w:sz="0" w:space="0" w:color="auto"/>
                <w:bottom w:val="none" w:sz="0" w:space="0" w:color="auto"/>
                <w:right w:val="none" w:sz="0" w:space="0" w:color="auto"/>
              </w:divBdr>
              <w:divsChild>
                <w:div w:id="948076376">
                  <w:marLeft w:val="0"/>
                  <w:marRight w:val="0"/>
                  <w:marTop w:val="0"/>
                  <w:marBottom w:val="0"/>
                  <w:divBdr>
                    <w:top w:val="none" w:sz="0" w:space="0" w:color="auto"/>
                    <w:left w:val="none" w:sz="0" w:space="0" w:color="auto"/>
                    <w:bottom w:val="none" w:sz="0" w:space="0" w:color="auto"/>
                    <w:right w:val="none" w:sz="0" w:space="0" w:color="auto"/>
                  </w:divBdr>
                </w:div>
                <w:div w:id="186213515">
                  <w:marLeft w:val="0"/>
                  <w:marRight w:val="0"/>
                  <w:marTop w:val="0"/>
                  <w:marBottom w:val="0"/>
                  <w:divBdr>
                    <w:top w:val="none" w:sz="0" w:space="0" w:color="auto"/>
                    <w:left w:val="none" w:sz="0" w:space="0" w:color="auto"/>
                    <w:bottom w:val="none" w:sz="0" w:space="0" w:color="auto"/>
                    <w:right w:val="none" w:sz="0" w:space="0" w:color="auto"/>
                  </w:divBdr>
                </w:div>
              </w:divsChild>
            </w:div>
            <w:div w:id="913201501">
              <w:marLeft w:val="0"/>
              <w:marRight w:val="0"/>
              <w:marTop w:val="0"/>
              <w:marBottom w:val="0"/>
              <w:divBdr>
                <w:top w:val="none" w:sz="0" w:space="0" w:color="auto"/>
                <w:left w:val="none" w:sz="0" w:space="0" w:color="auto"/>
                <w:bottom w:val="none" w:sz="0" w:space="0" w:color="auto"/>
                <w:right w:val="none" w:sz="0" w:space="0" w:color="auto"/>
              </w:divBdr>
              <w:divsChild>
                <w:div w:id="1418094073">
                  <w:marLeft w:val="0"/>
                  <w:marRight w:val="0"/>
                  <w:marTop w:val="0"/>
                  <w:marBottom w:val="0"/>
                  <w:divBdr>
                    <w:top w:val="none" w:sz="0" w:space="0" w:color="auto"/>
                    <w:left w:val="none" w:sz="0" w:space="0" w:color="auto"/>
                    <w:bottom w:val="none" w:sz="0" w:space="0" w:color="auto"/>
                    <w:right w:val="none" w:sz="0" w:space="0" w:color="auto"/>
                  </w:divBdr>
                </w:div>
                <w:div w:id="1150903645">
                  <w:marLeft w:val="0"/>
                  <w:marRight w:val="0"/>
                  <w:marTop w:val="0"/>
                  <w:marBottom w:val="0"/>
                  <w:divBdr>
                    <w:top w:val="none" w:sz="0" w:space="0" w:color="auto"/>
                    <w:left w:val="none" w:sz="0" w:space="0" w:color="auto"/>
                    <w:bottom w:val="none" w:sz="0" w:space="0" w:color="auto"/>
                    <w:right w:val="none" w:sz="0" w:space="0" w:color="auto"/>
                  </w:divBdr>
                </w:div>
              </w:divsChild>
            </w:div>
            <w:div w:id="1218584710">
              <w:marLeft w:val="0"/>
              <w:marRight w:val="0"/>
              <w:marTop w:val="0"/>
              <w:marBottom w:val="0"/>
              <w:divBdr>
                <w:top w:val="none" w:sz="0" w:space="0" w:color="auto"/>
                <w:left w:val="none" w:sz="0" w:space="0" w:color="auto"/>
                <w:bottom w:val="none" w:sz="0" w:space="0" w:color="auto"/>
                <w:right w:val="none" w:sz="0" w:space="0" w:color="auto"/>
              </w:divBdr>
              <w:divsChild>
                <w:div w:id="1247807786">
                  <w:marLeft w:val="0"/>
                  <w:marRight w:val="0"/>
                  <w:marTop w:val="0"/>
                  <w:marBottom w:val="0"/>
                  <w:divBdr>
                    <w:top w:val="none" w:sz="0" w:space="0" w:color="auto"/>
                    <w:left w:val="none" w:sz="0" w:space="0" w:color="auto"/>
                    <w:bottom w:val="none" w:sz="0" w:space="0" w:color="auto"/>
                    <w:right w:val="none" w:sz="0" w:space="0" w:color="auto"/>
                  </w:divBdr>
                </w:div>
                <w:div w:id="1146510478">
                  <w:marLeft w:val="0"/>
                  <w:marRight w:val="0"/>
                  <w:marTop w:val="0"/>
                  <w:marBottom w:val="0"/>
                  <w:divBdr>
                    <w:top w:val="none" w:sz="0" w:space="0" w:color="auto"/>
                    <w:left w:val="none" w:sz="0" w:space="0" w:color="auto"/>
                    <w:bottom w:val="none" w:sz="0" w:space="0" w:color="auto"/>
                    <w:right w:val="none" w:sz="0" w:space="0" w:color="auto"/>
                  </w:divBdr>
                </w:div>
              </w:divsChild>
            </w:div>
            <w:div w:id="983896160">
              <w:marLeft w:val="0"/>
              <w:marRight w:val="0"/>
              <w:marTop w:val="0"/>
              <w:marBottom w:val="0"/>
              <w:divBdr>
                <w:top w:val="none" w:sz="0" w:space="0" w:color="auto"/>
                <w:left w:val="none" w:sz="0" w:space="0" w:color="auto"/>
                <w:bottom w:val="none" w:sz="0" w:space="0" w:color="auto"/>
                <w:right w:val="none" w:sz="0" w:space="0" w:color="auto"/>
              </w:divBdr>
              <w:divsChild>
                <w:div w:id="1308315525">
                  <w:marLeft w:val="0"/>
                  <w:marRight w:val="0"/>
                  <w:marTop w:val="0"/>
                  <w:marBottom w:val="0"/>
                  <w:divBdr>
                    <w:top w:val="none" w:sz="0" w:space="0" w:color="auto"/>
                    <w:left w:val="none" w:sz="0" w:space="0" w:color="auto"/>
                    <w:bottom w:val="none" w:sz="0" w:space="0" w:color="auto"/>
                    <w:right w:val="none" w:sz="0" w:space="0" w:color="auto"/>
                  </w:divBdr>
                </w:div>
                <w:div w:id="195667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799815">
      <w:bodyDiv w:val="1"/>
      <w:marLeft w:val="0"/>
      <w:marRight w:val="0"/>
      <w:marTop w:val="0"/>
      <w:marBottom w:val="0"/>
      <w:divBdr>
        <w:top w:val="none" w:sz="0" w:space="0" w:color="auto"/>
        <w:left w:val="none" w:sz="0" w:space="0" w:color="auto"/>
        <w:bottom w:val="none" w:sz="0" w:space="0" w:color="auto"/>
        <w:right w:val="none" w:sz="0" w:space="0" w:color="auto"/>
      </w:divBdr>
    </w:div>
    <w:div w:id="1588611123">
      <w:bodyDiv w:val="1"/>
      <w:marLeft w:val="0"/>
      <w:marRight w:val="0"/>
      <w:marTop w:val="0"/>
      <w:marBottom w:val="0"/>
      <w:divBdr>
        <w:top w:val="none" w:sz="0" w:space="0" w:color="auto"/>
        <w:left w:val="none" w:sz="0" w:space="0" w:color="auto"/>
        <w:bottom w:val="none" w:sz="0" w:space="0" w:color="auto"/>
        <w:right w:val="none" w:sz="0" w:space="0" w:color="auto"/>
      </w:divBdr>
    </w:div>
    <w:div w:id="1607468038">
      <w:bodyDiv w:val="1"/>
      <w:marLeft w:val="0"/>
      <w:marRight w:val="0"/>
      <w:marTop w:val="0"/>
      <w:marBottom w:val="0"/>
      <w:divBdr>
        <w:top w:val="none" w:sz="0" w:space="0" w:color="auto"/>
        <w:left w:val="none" w:sz="0" w:space="0" w:color="auto"/>
        <w:bottom w:val="none" w:sz="0" w:space="0" w:color="auto"/>
        <w:right w:val="none" w:sz="0" w:space="0" w:color="auto"/>
      </w:divBdr>
    </w:div>
    <w:div w:id="1612201552">
      <w:bodyDiv w:val="1"/>
      <w:marLeft w:val="0"/>
      <w:marRight w:val="0"/>
      <w:marTop w:val="0"/>
      <w:marBottom w:val="0"/>
      <w:divBdr>
        <w:top w:val="none" w:sz="0" w:space="0" w:color="auto"/>
        <w:left w:val="none" w:sz="0" w:space="0" w:color="auto"/>
        <w:bottom w:val="none" w:sz="0" w:space="0" w:color="auto"/>
        <w:right w:val="none" w:sz="0" w:space="0" w:color="auto"/>
      </w:divBdr>
    </w:div>
    <w:div w:id="1623268802">
      <w:bodyDiv w:val="1"/>
      <w:marLeft w:val="0"/>
      <w:marRight w:val="0"/>
      <w:marTop w:val="0"/>
      <w:marBottom w:val="0"/>
      <w:divBdr>
        <w:top w:val="none" w:sz="0" w:space="0" w:color="auto"/>
        <w:left w:val="none" w:sz="0" w:space="0" w:color="auto"/>
        <w:bottom w:val="none" w:sz="0" w:space="0" w:color="auto"/>
        <w:right w:val="none" w:sz="0" w:space="0" w:color="auto"/>
      </w:divBdr>
    </w:div>
    <w:div w:id="1651210290">
      <w:bodyDiv w:val="1"/>
      <w:marLeft w:val="0"/>
      <w:marRight w:val="0"/>
      <w:marTop w:val="0"/>
      <w:marBottom w:val="0"/>
      <w:divBdr>
        <w:top w:val="none" w:sz="0" w:space="0" w:color="auto"/>
        <w:left w:val="none" w:sz="0" w:space="0" w:color="auto"/>
        <w:bottom w:val="none" w:sz="0" w:space="0" w:color="auto"/>
        <w:right w:val="none" w:sz="0" w:space="0" w:color="auto"/>
      </w:divBdr>
    </w:div>
    <w:div w:id="1674065545">
      <w:bodyDiv w:val="1"/>
      <w:marLeft w:val="0"/>
      <w:marRight w:val="0"/>
      <w:marTop w:val="0"/>
      <w:marBottom w:val="0"/>
      <w:divBdr>
        <w:top w:val="none" w:sz="0" w:space="0" w:color="auto"/>
        <w:left w:val="none" w:sz="0" w:space="0" w:color="auto"/>
        <w:bottom w:val="none" w:sz="0" w:space="0" w:color="auto"/>
        <w:right w:val="none" w:sz="0" w:space="0" w:color="auto"/>
      </w:divBdr>
    </w:div>
    <w:div w:id="1677656378">
      <w:bodyDiv w:val="1"/>
      <w:marLeft w:val="0"/>
      <w:marRight w:val="0"/>
      <w:marTop w:val="0"/>
      <w:marBottom w:val="0"/>
      <w:divBdr>
        <w:top w:val="none" w:sz="0" w:space="0" w:color="auto"/>
        <w:left w:val="none" w:sz="0" w:space="0" w:color="auto"/>
        <w:bottom w:val="none" w:sz="0" w:space="0" w:color="auto"/>
        <w:right w:val="none" w:sz="0" w:space="0" w:color="auto"/>
      </w:divBdr>
      <w:divsChild>
        <w:div w:id="959187448">
          <w:marLeft w:val="0"/>
          <w:marRight w:val="0"/>
          <w:marTop w:val="0"/>
          <w:marBottom w:val="0"/>
          <w:divBdr>
            <w:top w:val="none" w:sz="0" w:space="0" w:color="auto"/>
            <w:left w:val="none" w:sz="0" w:space="0" w:color="auto"/>
            <w:bottom w:val="none" w:sz="0" w:space="0" w:color="auto"/>
            <w:right w:val="none" w:sz="0" w:space="0" w:color="auto"/>
          </w:divBdr>
          <w:divsChild>
            <w:div w:id="257762748">
              <w:marLeft w:val="0"/>
              <w:marRight w:val="0"/>
              <w:marTop w:val="0"/>
              <w:marBottom w:val="0"/>
              <w:divBdr>
                <w:top w:val="none" w:sz="0" w:space="0" w:color="auto"/>
                <w:left w:val="none" w:sz="0" w:space="0" w:color="auto"/>
                <w:bottom w:val="none" w:sz="0" w:space="0" w:color="auto"/>
                <w:right w:val="none" w:sz="0" w:space="0" w:color="auto"/>
              </w:divBdr>
              <w:divsChild>
                <w:div w:id="1757436252">
                  <w:marLeft w:val="0"/>
                  <w:marRight w:val="0"/>
                  <w:marTop w:val="0"/>
                  <w:marBottom w:val="0"/>
                  <w:divBdr>
                    <w:top w:val="none" w:sz="0" w:space="0" w:color="auto"/>
                    <w:left w:val="none" w:sz="0" w:space="0" w:color="auto"/>
                    <w:bottom w:val="none" w:sz="0" w:space="0" w:color="auto"/>
                    <w:right w:val="none" w:sz="0" w:space="0" w:color="auto"/>
                  </w:divBdr>
                </w:div>
                <w:div w:id="139585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721825">
      <w:bodyDiv w:val="1"/>
      <w:marLeft w:val="0"/>
      <w:marRight w:val="0"/>
      <w:marTop w:val="0"/>
      <w:marBottom w:val="0"/>
      <w:divBdr>
        <w:top w:val="none" w:sz="0" w:space="0" w:color="auto"/>
        <w:left w:val="none" w:sz="0" w:space="0" w:color="auto"/>
        <w:bottom w:val="none" w:sz="0" w:space="0" w:color="auto"/>
        <w:right w:val="none" w:sz="0" w:space="0" w:color="auto"/>
      </w:divBdr>
    </w:div>
    <w:div w:id="1708064970">
      <w:bodyDiv w:val="1"/>
      <w:marLeft w:val="0"/>
      <w:marRight w:val="0"/>
      <w:marTop w:val="0"/>
      <w:marBottom w:val="0"/>
      <w:divBdr>
        <w:top w:val="none" w:sz="0" w:space="0" w:color="auto"/>
        <w:left w:val="none" w:sz="0" w:space="0" w:color="auto"/>
        <w:bottom w:val="none" w:sz="0" w:space="0" w:color="auto"/>
        <w:right w:val="none" w:sz="0" w:space="0" w:color="auto"/>
      </w:divBdr>
    </w:div>
    <w:div w:id="1717505806">
      <w:bodyDiv w:val="1"/>
      <w:marLeft w:val="0"/>
      <w:marRight w:val="0"/>
      <w:marTop w:val="0"/>
      <w:marBottom w:val="0"/>
      <w:divBdr>
        <w:top w:val="none" w:sz="0" w:space="0" w:color="auto"/>
        <w:left w:val="none" w:sz="0" w:space="0" w:color="auto"/>
        <w:bottom w:val="none" w:sz="0" w:space="0" w:color="auto"/>
        <w:right w:val="none" w:sz="0" w:space="0" w:color="auto"/>
      </w:divBdr>
    </w:div>
    <w:div w:id="1740715139">
      <w:bodyDiv w:val="1"/>
      <w:marLeft w:val="0"/>
      <w:marRight w:val="0"/>
      <w:marTop w:val="0"/>
      <w:marBottom w:val="0"/>
      <w:divBdr>
        <w:top w:val="none" w:sz="0" w:space="0" w:color="auto"/>
        <w:left w:val="none" w:sz="0" w:space="0" w:color="auto"/>
        <w:bottom w:val="none" w:sz="0" w:space="0" w:color="auto"/>
        <w:right w:val="none" w:sz="0" w:space="0" w:color="auto"/>
      </w:divBdr>
    </w:div>
    <w:div w:id="1741977093">
      <w:bodyDiv w:val="1"/>
      <w:marLeft w:val="0"/>
      <w:marRight w:val="0"/>
      <w:marTop w:val="0"/>
      <w:marBottom w:val="0"/>
      <w:divBdr>
        <w:top w:val="none" w:sz="0" w:space="0" w:color="auto"/>
        <w:left w:val="none" w:sz="0" w:space="0" w:color="auto"/>
        <w:bottom w:val="none" w:sz="0" w:space="0" w:color="auto"/>
        <w:right w:val="none" w:sz="0" w:space="0" w:color="auto"/>
      </w:divBdr>
    </w:div>
    <w:div w:id="1747261167">
      <w:bodyDiv w:val="1"/>
      <w:marLeft w:val="0"/>
      <w:marRight w:val="0"/>
      <w:marTop w:val="0"/>
      <w:marBottom w:val="0"/>
      <w:divBdr>
        <w:top w:val="none" w:sz="0" w:space="0" w:color="auto"/>
        <w:left w:val="none" w:sz="0" w:space="0" w:color="auto"/>
        <w:bottom w:val="none" w:sz="0" w:space="0" w:color="auto"/>
        <w:right w:val="none" w:sz="0" w:space="0" w:color="auto"/>
      </w:divBdr>
    </w:div>
    <w:div w:id="1749227807">
      <w:bodyDiv w:val="1"/>
      <w:marLeft w:val="0"/>
      <w:marRight w:val="0"/>
      <w:marTop w:val="0"/>
      <w:marBottom w:val="0"/>
      <w:divBdr>
        <w:top w:val="none" w:sz="0" w:space="0" w:color="auto"/>
        <w:left w:val="none" w:sz="0" w:space="0" w:color="auto"/>
        <w:bottom w:val="none" w:sz="0" w:space="0" w:color="auto"/>
        <w:right w:val="none" w:sz="0" w:space="0" w:color="auto"/>
      </w:divBdr>
    </w:div>
    <w:div w:id="1770663127">
      <w:bodyDiv w:val="1"/>
      <w:marLeft w:val="0"/>
      <w:marRight w:val="0"/>
      <w:marTop w:val="0"/>
      <w:marBottom w:val="0"/>
      <w:divBdr>
        <w:top w:val="none" w:sz="0" w:space="0" w:color="auto"/>
        <w:left w:val="none" w:sz="0" w:space="0" w:color="auto"/>
        <w:bottom w:val="none" w:sz="0" w:space="0" w:color="auto"/>
        <w:right w:val="none" w:sz="0" w:space="0" w:color="auto"/>
      </w:divBdr>
    </w:div>
    <w:div w:id="1774326450">
      <w:bodyDiv w:val="1"/>
      <w:marLeft w:val="0"/>
      <w:marRight w:val="0"/>
      <w:marTop w:val="0"/>
      <w:marBottom w:val="0"/>
      <w:divBdr>
        <w:top w:val="none" w:sz="0" w:space="0" w:color="auto"/>
        <w:left w:val="none" w:sz="0" w:space="0" w:color="auto"/>
        <w:bottom w:val="none" w:sz="0" w:space="0" w:color="auto"/>
        <w:right w:val="none" w:sz="0" w:space="0" w:color="auto"/>
      </w:divBdr>
      <w:divsChild>
        <w:div w:id="1250894988">
          <w:marLeft w:val="0"/>
          <w:marRight w:val="0"/>
          <w:marTop w:val="0"/>
          <w:marBottom w:val="0"/>
          <w:divBdr>
            <w:top w:val="none" w:sz="0" w:space="0" w:color="auto"/>
            <w:left w:val="none" w:sz="0" w:space="0" w:color="auto"/>
            <w:bottom w:val="none" w:sz="0" w:space="0" w:color="auto"/>
            <w:right w:val="none" w:sz="0" w:space="0" w:color="auto"/>
          </w:divBdr>
          <w:divsChild>
            <w:div w:id="574897629">
              <w:marLeft w:val="0"/>
              <w:marRight w:val="0"/>
              <w:marTop w:val="0"/>
              <w:marBottom w:val="0"/>
              <w:divBdr>
                <w:top w:val="none" w:sz="0" w:space="0" w:color="auto"/>
                <w:left w:val="none" w:sz="0" w:space="0" w:color="auto"/>
                <w:bottom w:val="none" w:sz="0" w:space="0" w:color="auto"/>
                <w:right w:val="none" w:sz="0" w:space="0" w:color="auto"/>
              </w:divBdr>
              <w:divsChild>
                <w:div w:id="344787723">
                  <w:marLeft w:val="0"/>
                  <w:marRight w:val="0"/>
                  <w:marTop w:val="0"/>
                  <w:marBottom w:val="0"/>
                  <w:divBdr>
                    <w:top w:val="none" w:sz="0" w:space="0" w:color="auto"/>
                    <w:left w:val="none" w:sz="0" w:space="0" w:color="auto"/>
                    <w:bottom w:val="none" w:sz="0" w:space="0" w:color="auto"/>
                    <w:right w:val="none" w:sz="0" w:space="0" w:color="auto"/>
                  </w:divBdr>
                </w:div>
                <w:div w:id="1762410001">
                  <w:marLeft w:val="0"/>
                  <w:marRight w:val="0"/>
                  <w:marTop w:val="0"/>
                  <w:marBottom w:val="0"/>
                  <w:divBdr>
                    <w:top w:val="none" w:sz="0" w:space="0" w:color="auto"/>
                    <w:left w:val="none" w:sz="0" w:space="0" w:color="auto"/>
                    <w:bottom w:val="none" w:sz="0" w:space="0" w:color="auto"/>
                    <w:right w:val="none" w:sz="0" w:space="0" w:color="auto"/>
                  </w:divBdr>
                </w:div>
              </w:divsChild>
            </w:div>
            <w:div w:id="638071996">
              <w:marLeft w:val="0"/>
              <w:marRight w:val="0"/>
              <w:marTop w:val="0"/>
              <w:marBottom w:val="0"/>
              <w:divBdr>
                <w:top w:val="none" w:sz="0" w:space="0" w:color="auto"/>
                <w:left w:val="none" w:sz="0" w:space="0" w:color="auto"/>
                <w:bottom w:val="none" w:sz="0" w:space="0" w:color="auto"/>
                <w:right w:val="none" w:sz="0" w:space="0" w:color="auto"/>
              </w:divBdr>
              <w:divsChild>
                <w:div w:id="1181090864">
                  <w:marLeft w:val="0"/>
                  <w:marRight w:val="0"/>
                  <w:marTop w:val="0"/>
                  <w:marBottom w:val="0"/>
                  <w:divBdr>
                    <w:top w:val="none" w:sz="0" w:space="0" w:color="auto"/>
                    <w:left w:val="none" w:sz="0" w:space="0" w:color="auto"/>
                    <w:bottom w:val="none" w:sz="0" w:space="0" w:color="auto"/>
                    <w:right w:val="none" w:sz="0" w:space="0" w:color="auto"/>
                  </w:divBdr>
                </w:div>
                <w:div w:id="1052077051">
                  <w:marLeft w:val="0"/>
                  <w:marRight w:val="0"/>
                  <w:marTop w:val="0"/>
                  <w:marBottom w:val="0"/>
                  <w:divBdr>
                    <w:top w:val="none" w:sz="0" w:space="0" w:color="auto"/>
                    <w:left w:val="none" w:sz="0" w:space="0" w:color="auto"/>
                    <w:bottom w:val="none" w:sz="0" w:space="0" w:color="auto"/>
                    <w:right w:val="none" w:sz="0" w:space="0" w:color="auto"/>
                  </w:divBdr>
                </w:div>
              </w:divsChild>
            </w:div>
            <w:div w:id="219050336">
              <w:marLeft w:val="0"/>
              <w:marRight w:val="0"/>
              <w:marTop w:val="0"/>
              <w:marBottom w:val="0"/>
              <w:divBdr>
                <w:top w:val="none" w:sz="0" w:space="0" w:color="auto"/>
                <w:left w:val="none" w:sz="0" w:space="0" w:color="auto"/>
                <w:bottom w:val="none" w:sz="0" w:space="0" w:color="auto"/>
                <w:right w:val="none" w:sz="0" w:space="0" w:color="auto"/>
              </w:divBdr>
              <w:divsChild>
                <w:div w:id="1633439219">
                  <w:marLeft w:val="0"/>
                  <w:marRight w:val="0"/>
                  <w:marTop w:val="0"/>
                  <w:marBottom w:val="0"/>
                  <w:divBdr>
                    <w:top w:val="none" w:sz="0" w:space="0" w:color="auto"/>
                    <w:left w:val="none" w:sz="0" w:space="0" w:color="auto"/>
                    <w:bottom w:val="none" w:sz="0" w:space="0" w:color="auto"/>
                    <w:right w:val="none" w:sz="0" w:space="0" w:color="auto"/>
                  </w:divBdr>
                </w:div>
                <w:div w:id="2074043806">
                  <w:marLeft w:val="0"/>
                  <w:marRight w:val="0"/>
                  <w:marTop w:val="0"/>
                  <w:marBottom w:val="0"/>
                  <w:divBdr>
                    <w:top w:val="none" w:sz="0" w:space="0" w:color="auto"/>
                    <w:left w:val="none" w:sz="0" w:space="0" w:color="auto"/>
                    <w:bottom w:val="none" w:sz="0" w:space="0" w:color="auto"/>
                    <w:right w:val="none" w:sz="0" w:space="0" w:color="auto"/>
                  </w:divBdr>
                </w:div>
              </w:divsChild>
            </w:div>
            <w:div w:id="1663266466">
              <w:marLeft w:val="0"/>
              <w:marRight w:val="0"/>
              <w:marTop w:val="0"/>
              <w:marBottom w:val="0"/>
              <w:divBdr>
                <w:top w:val="none" w:sz="0" w:space="0" w:color="auto"/>
                <w:left w:val="none" w:sz="0" w:space="0" w:color="auto"/>
                <w:bottom w:val="none" w:sz="0" w:space="0" w:color="auto"/>
                <w:right w:val="none" w:sz="0" w:space="0" w:color="auto"/>
              </w:divBdr>
              <w:divsChild>
                <w:div w:id="960107539">
                  <w:marLeft w:val="0"/>
                  <w:marRight w:val="0"/>
                  <w:marTop w:val="0"/>
                  <w:marBottom w:val="0"/>
                  <w:divBdr>
                    <w:top w:val="none" w:sz="0" w:space="0" w:color="auto"/>
                    <w:left w:val="none" w:sz="0" w:space="0" w:color="auto"/>
                    <w:bottom w:val="none" w:sz="0" w:space="0" w:color="auto"/>
                    <w:right w:val="none" w:sz="0" w:space="0" w:color="auto"/>
                  </w:divBdr>
                </w:div>
                <w:div w:id="1857576305">
                  <w:marLeft w:val="0"/>
                  <w:marRight w:val="0"/>
                  <w:marTop w:val="0"/>
                  <w:marBottom w:val="0"/>
                  <w:divBdr>
                    <w:top w:val="none" w:sz="0" w:space="0" w:color="auto"/>
                    <w:left w:val="none" w:sz="0" w:space="0" w:color="auto"/>
                    <w:bottom w:val="none" w:sz="0" w:space="0" w:color="auto"/>
                    <w:right w:val="none" w:sz="0" w:space="0" w:color="auto"/>
                  </w:divBdr>
                </w:div>
              </w:divsChild>
            </w:div>
            <w:div w:id="2119988294">
              <w:marLeft w:val="0"/>
              <w:marRight w:val="0"/>
              <w:marTop w:val="0"/>
              <w:marBottom w:val="0"/>
              <w:divBdr>
                <w:top w:val="none" w:sz="0" w:space="0" w:color="auto"/>
                <w:left w:val="none" w:sz="0" w:space="0" w:color="auto"/>
                <w:bottom w:val="none" w:sz="0" w:space="0" w:color="auto"/>
                <w:right w:val="none" w:sz="0" w:space="0" w:color="auto"/>
              </w:divBdr>
              <w:divsChild>
                <w:div w:id="780877238">
                  <w:marLeft w:val="0"/>
                  <w:marRight w:val="0"/>
                  <w:marTop w:val="0"/>
                  <w:marBottom w:val="0"/>
                  <w:divBdr>
                    <w:top w:val="none" w:sz="0" w:space="0" w:color="auto"/>
                    <w:left w:val="none" w:sz="0" w:space="0" w:color="auto"/>
                    <w:bottom w:val="none" w:sz="0" w:space="0" w:color="auto"/>
                    <w:right w:val="none" w:sz="0" w:space="0" w:color="auto"/>
                  </w:divBdr>
                </w:div>
                <w:div w:id="100008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215402">
      <w:bodyDiv w:val="1"/>
      <w:marLeft w:val="0"/>
      <w:marRight w:val="0"/>
      <w:marTop w:val="0"/>
      <w:marBottom w:val="0"/>
      <w:divBdr>
        <w:top w:val="none" w:sz="0" w:space="0" w:color="auto"/>
        <w:left w:val="none" w:sz="0" w:space="0" w:color="auto"/>
        <w:bottom w:val="none" w:sz="0" w:space="0" w:color="auto"/>
        <w:right w:val="none" w:sz="0" w:space="0" w:color="auto"/>
      </w:divBdr>
    </w:div>
    <w:div w:id="1831942510">
      <w:bodyDiv w:val="1"/>
      <w:marLeft w:val="0"/>
      <w:marRight w:val="0"/>
      <w:marTop w:val="0"/>
      <w:marBottom w:val="0"/>
      <w:divBdr>
        <w:top w:val="none" w:sz="0" w:space="0" w:color="auto"/>
        <w:left w:val="none" w:sz="0" w:space="0" w:color="auto"/>
        <w:bottom w:val="none" w:sz="0" w:space="0" w:color="auto"/>
        <w:right w:val="none" w:sz="0" w:space="0" w:color="auto"/>
      </w:divBdr>
    </w:div>
    <w:div w:id="1837377421">
      <w:bodyDiv w:val="1"/>
      <w:marLeft w:val="0"/>
      <w:marRight w:val="0"/>
      <w:marTop w:val="0"/>
      <w:marBottom w:val="0"/>
      <w:divBdr>
        <w:top w:val="none" w:sz="0" w:space="0" w:color="auto"/>
        <w:left w:val="none" w:sz="0" w:space="0" w:color="auto"/>
        <w:bottom w:val="none" w:sz="0" w:space="0" w:color="auto"/>
        <w:right w:val="none" w:sz="0" w:space="0" w:color="auto"/>
      </w:divBdr>
    </w:div>
    <w:div w:id="1863544975">
      <w:bodyDiv w:val="1"/>
      <w:marLeft w:val="0"/>
      <w:marRight w:val="0"/>
      <w:marTop w:val="0"/>
      <w:marBottom w:val="0"/>
      <w:divBdr>
        <w:top w:val="none" w:sz="0" w:space="0" w:color="auto"/>
        <w:left w:val="none" w:sz="0" w:space="0" w:color="auto"/>
        <w:bottom w:val="none" w:sz="0" w:space="0" w:color="auto"/>
        <w:right w:val="none" w:sz="0" w:space="0" w:color="auto"/>
      </w:divBdr>
    </w:div>
    <w:div w:id="1868373529">
      <w:bodyDiv w:val="1"/>
      <w:marLeft w:val="0"/>
      <w:marRight w:val="0"/>
      <w:marTop w:val="0"/>
      <w:marBottom w:val="0"/>
      <w:divBdr>
        <w:top w:val="none" w:sz="0" w:space="0" w:color="auto"/>
        <w:left w:val="none" w:sz="0" w:space="0" w:color="auto"/>
        <w:bottom w:val="none" w:sz="0" w:space="0" w:color="auto"/>
        <w:right w:val="none" w:sz="0" w:space="0" w:color="auto"/>
      </w:divBdr>
    </w:div>
    <w:div w:id="1873492017">
      <w:bodyDiv w:val="1"/>
      <w:marLeft w:val="0"/>
      <w:marRight w:val="0"/>
      <w:marTop w:val="0"/>
      <w:marBottom w:val="0"/>
      <w:divBdr>
        <w:top w:val="none" w:sz="0" w:space="0" w:color="auto"/>
        <w:left w:val="none" w:sz="0" w:space="0" w:color="auto"/>
        <w:bottom w:val="none" w:sz="0" w:space="0" w:color="auto"/>
        <w:right w:val="none" w:sz="0" w:space="0" w:color="auto"/>
      </w:divBdr>
      <w:divsChild>
        <w:div w:id="548153775">
          <w:marLeft w:val="0"/>
          <w:marRight w:val="0"/>
          <w:marTop w:val="0"/>
          <w:marBottom w:val="0"/>
          <w:divBdr>
            <w:top w:val="none" w:sz="0" w:space="0" w:color="auto"/>
            <w:left w:val="none" w:sz="0" w:space="0" w:color="auto"/>
            <w:bottom w:val="none" w:sz="0" w:space="0" w:color="auto"/>
            <w:right w:val="none" w:sz="0" w:space="0" w:color="auto"/>
          </w:divBdr>
          <w:divsChild>
            <w:div w:id="736434671">
              <w:marLeft w:val="0"/>
              <w:marRight w:val="0"/>
              <w:marTop w:val="0"/>
              <w:marBottom w:val="0"/>
              <w:divBdr>
                <w:top w:val="none" w:sz="0" w:space="0" w:color="auto"/>
                <w:left w:val="none" w:sz="0" w:space="0" w:color="auto"/>
                <w:bottom w:val="none" w:sz="0" w:space="0" w:color="auto"/>
                <w:right w:val="none" w:sz="0" w:space="0" w:color="auto"/>
              </w:divBdr>
              <w:divsChild>
                <w:div w:id="1185941719">
                  <w:marLeft w:val="0"/>
                  <w:marRight w:val="0"/>
                  <w:marTop w:val="0"/>
                  <w:marBottom w:val="0"/>
                  <w:divBdr>
                    <w:top w:val="none" w:sz="0" w:space="0" w:color="auto"/>
                    <w:left w:val="none" w:sz="0" w:space="0" w:color="auto"/>
                    <w:bottom w:val="none" w:sz="0" w:space="0" w:color="auto"/>
                    <w:right w:val="none" w:sz="0" w:space="0" w:color="auto"/>
                  </w:divBdr>
                </w:div>
                <w:div w:id="1303926784">
                  <w:marLeft w:val="0"/>
                  <w:marRight w:val="0"/>
                  <w:marTop w:val="0"/>
                  <w:marBottom w:val="0"/>
                  <w:divBdr>
                    <w:top w:val="none" w:sz="0" w:space="0" w:color="auto"/>
                    <w:left w:val="none" w:sz="0" w:space="0" w:color="auto"/>
                    <w:bottom w:val="none" w:sz="0" w:space="0" w:color="auto"/>
                    <w:right w:val="none" w:sz="0" w:space="0" w:color="auto"/>
                  </w:divBdr>
                </w:div>
              </w:divsChild>
            </w:div>
            <w:div w:id="197090651">
              <w:marLeft w:val="0"/>
              <w:marRight w:val="0"/>
              <w:marTop w:val="0"/>
              <w:marBottom w:val="0"/>
              <w:divBdr>
                <w:top w:val="none" w:sz="0" w:space="0" w:color="auto"/>
                <w:left w:val="none" w:sz="0" w:space="0" w:color="auto"/>
                <w:bottom w:val="none" w:sz="0" w:space="0" w:color="auto"/>
                <w:right w:val="none" w:sz="0" w:space="0" w:color="auto"/>
              </w:divBdr>
              <w:divsChild>
                <w:div w:id="1637026890">
                  <w:marLeft w:val="0"/>
                  <w:marRight w:val="0"/>
                  <w:marTop w:val="0"/>
                  <w:marBottom w:val="0"/>
                  <w:divBdr>
                    <w:top w:val="none" w:sz="0" w:space="0" w:color="auto"/>
                    <w:left w:val="none" w:sz="0" w:space="0" w:color="auto"/>
                    <w:bottom w:val="none" w:sz="0" w:space="0" w:color="auto"/>
                    <w:right w:val="none" w:sz="0" w:space="0" w:color="auto"/>
                  </w:divBdr>
                </w:div>
                <w:div w:id="629672087">
                  <w:marLeft w:val="0"/>
                  <w:marRight w:val="0"/>
                  <w:marTop w:val="0"/>
                  <w:marBottom w:val="0"/>
                  <w:divBdr>
                    <w:top w:val="none" w:sz="0" w:space="0" w:color="auto"/>
                    <w:left w:val="none" w:sz="0" w:space="0" w:color="auto"/>
                    <w:bottom w:val="none" w:sz="0" w:space="0" w:color="auto"/>
                    <w:right w:val="none" w:sz="0" w:space="0" w:color="auto"/>
                  </w:divBdr>
                </w:div>
              </w:divsChild>
            </w:div>
            <w:div w:id="1928465556">
              <w:marLeft w:val="0"/>
              <w:marRight w:val="0"/>
              <w:marTop w:val="0"/>
              <w:marBottom w:val="0"/>
              <w:divBdr>
                <w:top w:val="none" w:sz="0" w:space="0" w:color="auto"/>
                <w:left w:val="none" w:sz="0" w:space="0" w:color="auto"/>
                <w:bottom w:val="none" w:sz="0" w:space="0" w:color="auto"/>
                <w:right w:val="none" w:sz="0" w:space="0" w:color="auto"/>
              </w:divBdr>
              <w:divsChild>
                <w:div w:id="793714376">
                  <w:marLeft w:val="0"/>
                  <w:marRight w:val="0"/>
                  <w:marTop w:val="0"/>
                  <w:marBottom w:val="0"/>
                  <w:divBdr>
                    <w:top w:val="none" w:sz="0" w:space="0" w:color="auto"/>
                    <w:left w:val="none" w:sz="0" w:space="0" w:color="auto"/>
                    <w:bottom w:val="none" w:sz="0" w:space="0" w:color="auto"/>
                    <w:right w:val="none" w:sz="0" w:space="0" w:color="auto"/>
                  </w:divBdr>
                </w:div>
                <w:div w:id="75682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239793">
      <w:bodyDiv w:val="1"/>
      <w:marLeft w:val="0"/>
      <w:marRight w:val="0"/>
      <w:marTop w:val="0"/>
      <w:marBottom w:val="0"/>
      <w:divBdr>
        <w:top w:val="none" w:sz="0" w:space="0" w:color="auto"/>
        <w:left w:val="none" w:sz="0" w:space="0" w:color="auto"/>
        <w:bottom w:val="none" w:sz="0" w:space="0" w:color="auto"/>
        <w:right w:val="none" w:sz="0" w:space="0" w:color="auto"/>
      </w:divBdr>
    </w:div>
    <w:div w:id="1911574680">
      <w:bodyDiv w:val="1"/>
      <w:marLeft w:val="0"/>
      <w:marRight w:val="0"/>
      <w:marTop w:val="0"/>
      <w:marBottom w:val="0"/>
      <w:divBdr>
        <w:top w:val="none" w:sz="0" w:space="0" w:color="auto"/>
        <w:left w:val="none" w:sz="0" w:space="0" w:color="auto"/>
        <w:bottom w:val="none" w:sz="0" w:space="0" w:color="auto"/>
        <w:right w:val="none" w:sz="0" w:space="0" w:color="auto"/>
      </w:divBdr>
    </w:div>
    <w:div w:id="1922399676">
      <w:bodyDiv w:val="1"/>
      <w:marLeft w:val="0"/>
      <w:marRight w:val="0"/>
      <w:marTop w:val="0"/>
      <w:marBottom w:val="0"/>
      <w:divBdr>
        <w:top w:val="none" w:sz="0" w:space="0" w:color="auto"/>
        <w:left w:val="none" w:sz="0" w:space="0" w:color="auto"/>
        <w:bottom w:val="none" w:sz="0" w:space="0" w:color="auto"/>
        <w:right w:val="none" w:sz="0" w:space="0" w:color="auto"/>
      </w:divBdr>
    </w:div>
    <w:div w:id="1946032124">
      <w:bodyDiv w:val="1"/>
      <w:marLeft w:val="0"/>
      <w:marRight w:val="0"/>
      <w:marTop w:val="0"/>
      <w:marBottom w:val="0"/>
      <w:divBdr>
        <w:top w:val="none" w:sz="0" w:space="0" w:color="auto"/>
        <w:left w:val="none" w:sz="0" w:space="0" w:color="auto"/>
        <w:bottom w:val="none" w:sz="0" w:space="0" w:color="auto"/>
        <w:right w:val="none" w:sz="0" w:space="0" w:color="auto"/>
      </w:divBdr>
    </w:div>
    <w:div w:id="1957567382">
      <w:bodyDiv w:val="1"/>
      <w:marLeft w:val="0"/>
      <w:marRight w:val="0"/>
      <w:marTop w:val="0"/>
      <w:marBottom w:val="0"/>
      <w:divBdr>
        <w:top w:val="none" w:sz="0" w:space="0" w:color="auto"/>
        <w:left w:val="none" w:sz="0" w:space="0" w:color="auto"/>
        <w:bottom w:val="none" w:sz="0" w:space="0" w:color="auto"/>
        <w:right w:val="none" w:sz="0" w:space="0" w:color="auto"/>
      </w:divBdr>
    </w:div>
    <w:div w:id="1961642842">
      <w:bodyDiv w:val="1"/>
      <w:marLeft w:val="0"/>
      <w:marRight w:val="0"/>
      <w:marTop w:val="0"/>
      <w:marBottom w:val="0"/>
      <w:divBdr>
        <w:top w:val="none" w:sz="0" w:space="0" w:color="auto"/>
        <w:left w:val="none" w:sz="0" w:space="0" w:color="auto"/>
        <w:bottom w:val="none" w:sz="0" w:space="0" w:color="auto"/>
        <w:right w:val="none" w:sz="0" w:space="0" w:color="auto"/>
      </w:divBdr>
    </w:div>
    <w:div w:id="1964270673">
      <w:bodyDiv w:val="1"/>
      <w:marLeft w:val="0"/>
      <w:marRight w:val="0"/>
      <w:marTop w:val="0"/>
      <w:marBottom w:val="0"/>
      <w:divBdr>
        <w:top w:val="none" w:sz="0" w:space="0" w:color="auto"/>
        <w:left w:val="none" w:sz="0" w:space="0" w:color="auto"/>
        <w:bottom w:val="none" w:sz="0" w:space="0" w:color="auto"/>
        <w:right w:val="none" w:sz="0" w:space="0" w:color="auto"/>
      </w:divBdr>
      <w:divsChild>
        <w:div w:id="1116025056">
          <w:marLeft w:val="0"/>
          <w:marRight w:val="0"/>
          <w:marTop w:val="0"/>
          <w:marBottom w:val="0"/>
          <w:divBdr>
            <w:top w:val="none" w:sz="0" w:space="0" w:color="auto"/>
            <w:left w:val="none" w:sz="0" w:space="0" w:color="auto"/>
            <w:bottom w:val="none" w:sz="0" w:space="0" w:color="auto"/>
            <w:right w:val="none" w:sz="0" w:space="0" w:color="auto"/>
          </w:divBdr>
          <w:divsChild>
            <w:div w:id="2083217927">
              <w:marLeft w:val="0"/>
              <w:marRight w:val="0"/>
              <w:marTop w:val="0"/>
              <w:marBottom w:val="0"/>
              <w:divBdr>
                <w:top w:val="none" w:sz="0" w:space="0" w:color="auto"/>
                <w:left w:val="none" w:sz="0" w:space="0" w:color="auto"/>
                <w:bottom w:val="none" w:sz="0" w:space="0" w:color="auto"/>
                <w:right w:val="none" w:sz="0" w:space="0" w:color="auto"/>
              </w:divBdr>
              <w:divsChild>
                <w:div w:id="1919823713">
                  <w:marLeft w:val="0"/>
                  <w:marRight w:val="0"/>
                  <w:marTop w:val="0"/>
                  <w:marBottom w:val="0"/>
                  <w:divBdr>
                    <w:top w:val="none" w:sz="0" w:space="0" w:color="auto"/>
                    <w:left w:val="none" w:sz="0" w:space="0" w:color="auto"/>
                    <w:bottom w:val="none" w:sz="0" w:space="0" w:color="auto"/>
                    <w:right w:val="none" w:sz="0" w:space="0" w:color="auto"/>
                  </w:divBdr>
                </w:div>
                <w:div w:id="1924560534">
                  <w:marLeft w:val="0"/>
                  <w:marRight w:val="0"/>
                  <w:marTop w:val="0"/>
                  <w:marBottom w:val="0"/>
                  <w:divBdr>
                    <w:top w:val="none" w:sz="0" w:space="0" w:color="auto"/>
                    <w:left w:val="none" w:sz="0" w:space="0" w:color="auto"/>
                    <w:bottom w:val="none" w:sz="0" w:space="0" w:color="auto"/>
                    <w:right w:val="none" w:sz="0" w:space="0" w:color="auto"/>
                  </w:divBdr>
                </w:div>
              </w:divsChild>
            </w:div>
            <w:div w:id="636448398">
              <w:marLeft w:val="0"/>
              <w:marRight w:val="0"/>
              <w:marTop w:val="0"/>
              <w:marBottom w:val="0"/>
              <w:divBdr>
                <w:top w:val="none" w:sz="0" w:space="0" w:color="auto"/>
                <w:left w:val="none" w:sz="0" w:space="0" w:color="auto"/>
                <w:bottom w:val="none" w:sz="0" w:space="0" w:color="auto"/>
                <w:right w:val="none" w:sz="0" w:space="0" w:color="auto"/>
              </w:divBdr>
              <w:divsChild>
                <w:div w:id="1854950108">
                  <w:marLeft w:val="0"/>
                  <w:marRight w:val="0"/>
                  <w:marTop w:val="0"/>
                  <w:marBottom w:val="0"/>
                  <w:divBdr>
                    <w:top w:val="none" w:sz="0" w:space="0" w:color="auto"/>
                    <w:left w:val="none" w:sz="0" w:space="0" w:color="auto"/>
                    <w:bottom w:val="none" w:sz="0" w:space="0" w:color="auto"/>
                    <w:right w:val="none" w:sz="0" w:space="0" w:color="auto"/>
                  </w:divBdr>
                </w:div>
                <w:div w:id="990594280">
                  <w:marLeft w:val="0"/>
                  <w:marRight w:val="0"/>
                  <w:marTop w:val="0"/>
                  <w:marBottom w:val="0"/>
                  <w:divBdr>
                    <w:top w:val="none" w:sz="0" w:space="0" w:color="auto"/>
                    <w:left w:val="none" w:sz="0" w:space="0" w:color="auto"/>
                    <w:bottom w:val="none" w:sz="0" w:space="0" w:color="auto"/>
                    <w:right w:val="none" w:sz="0" w:space="0" w:color="auto"/>
                  </w:divBdr>
                </w:div>
              </w:divsChild>
            </w:div>
            <w:div w:id="321154339">
              <w:marLeft w:val="0"/>
              <w:marRight w:val="0"/>
              <w:marTop w:val="0"/>
              <w:marBottom w:val="0"/>
              <w:divBdr>
                <w:top w:val="none" w:sz="0" w:space="0" w:color="auto"/>
                <w:left w:val="none" w:sz="0" w:space="0" w:color="auto"/>
                <w:bottom w:val="none" w:sz="0" w:space="0" w:color="auto"/>
                <w:right w:val="none" w:sz="0" w:space="0" w:color="auto"/>
              </w:divBdr>
              <w:divsChild>
                <w:div w:id="502819670">
                  <w:marLeft w:val="0"/>
                  <w:marRight w:val="0"/>
                  <w:marTop w:val="0"/>
                  <w:marBottom w:val="0"/>
                  <w:divBdr>
                    <w:top w:val="none" w:sz="0" w:space="0" w:color="auto"/>
                    <w:left w:val="none" w:sz="0" w:space="0" w:color="auto"/>
                    <w:bottom w:val="none" w:sz="0" w:space="0" w:color="auto"/>
                    <w:right w:val="none" w:sz="0" w:space="0" w:color="auto"/>
                  </w:divBdr>
                </w:div>
                <w:div w:id="1891452199">
                  <w:marLeft w:val="0"/>
                  <w:marRight w:val="0"/>
                  <w:marTop w:val="0"/>
                  <w:marBottom w:val="0"/>
                  <w:divBdr>
                    <w:top w:val="none" w:sz="0" w:space="0" w:color="auto"/>
                    <w:left w:val="none" w:sz="0" w:space="0" w:color="auto"/>
                    <w:bottom w:val="none" w:sz="0" w:space="0" w:color="auto"/>
                    <w:right w:val="none" w:sz="0" w:space="0" w:color="auto"/>
                  </w:divBdr>
                </w:div>
              </w:divsChild>
            </w:div>
            <w:div w:id="1816752031">
              <w:marLeft w:val="0"/>
              <w:marRight w:val="0"/>
              <w:marTop w:val="0"/>
              <w:marBottom w:val="0"/>
              <w:divBdr>
                <w:top w:val="none" w:sz="0" w:space="0" w:color="auto"/>
                <w:left w:val="none" w:sz="0" w:space="0" w:color="auto"/>
                <w:bottom w:val="none" w:sz="0" w:space="0" w:color="auto"/>
                <w:right w:val="none" w:sz="0" w:space="0" w:color="auto"/>
              </w:divBdr>
              <w:divsChild>
                <w:div w:id="1025247382">
                  <w:marLeft w:val="0"/>
                  <w:marRight w:val="0"/>
                  <w:marTop w:val="0"/>
                  <w:marBottom w:val="0"/>
                  <w:divBdr>
                    <w:top w:val="none" w:sz="0" w:space="0" w:color="auto"/>
                    <w:left w:val="none" w:sz="0" w:space="0" w:color="auto"/>
                    <w:bottom w:val="none" w:sz="0" w:space="0" w:color="auto"/>
                    <w:right w:val="none" w:sz="0" w:space="0" w:color="auto"/>
                  </w:divBdr>
                </w:div>
                <w:div w:id="211187306">
                  <w:marLeft w:val="0"/>
                  <w:marRight w:val="0"/>
                  <w:marTop w:val="0"/>
                  <w:marBottom w:val="0"/>
                  <w:divBdr>
                    <w:top w:val="none" w:sz="0" w:space="0" w:color="auto"/>
                    <w:left w:val="none" w:sz="0" w:space="0" w:color="auto"/>
                    <w:bottom w:val="none" w:sz="0" w:space="0" w:color="auto"/>
                    <w:right w:val="none" w:sz="0" w:space="0" w:color="auto"/>
                  </w:divBdr>
                </w:div>
              </w:divsChild>
            </w:div>
            <w:div w:id="697589516">
              <w:marLeft w:val="0"/>
              <w:marRight w:val="0"/>
              <w:marTop w:val="0"/>
              <w:marBottom w:val="0"/>
              <w:divBdr>
                <w:top w:val="none" w:sz="0" w:space="0" w:color="auto"/>
                <w:left w:val="none" w:sz="0" w:space="0" w:color="auto"/>
                <w:bottom w:val="none" w:sz="0" w:space="0" w:color="auto"/>
                <w:right w:val="none" w:sz="0" w:space="0" w:color="auto"/>
              </w:divBdr>
              <w:divsChild>
                <w:div w:id="1381974159">
                  <w:marLeft w:val="0"/>
                  <w:marRight w:val="0"/>
                  <w:marTop w:val="0"/>
                  <w:marBottom w:val="0"/>
                  <w:divBdr>
                    <w:top w:val="none" w:sz="0" w:space="0" w:color="auto"/>
                    <w:left w:val="none" w:sz="0" w:space="0" w:color="auto"/>
                    <w:bottom w:val="none" w:sz="0" w:space="0" w:color="auto"/>
                    <w:right w:val="none" w:sz="0" w:space="0" w:color="auto"/>
                  </w:divBdr>
                </w:div>
                <w:div w:id="152643027">
                  <w:marLeft w:val="0"/>
                  <w:marRight w:val="0"/>
                  <w:marTop w:val="0"/>
                  <w:marBottom w:val="0"/>
                  <w:divBdr>
                    <w:top w:val="none" w:sz="0" w:space="0" w:color="auto"/>
                    <w:left w:val="none" w:sz="0" w:space="0" w:color="auto"/>
                    <w:bottom w:val="none" w:sz="0" w:space="0" w:color="auto"/>
                    <w:right w:val="none" w:sz="0" w:space="0" w:color="auto"/>
                  </w:divBdr>
                </w:div>
              </w:divsChild>
            </w:div>
            <w:div w:id="884222243">
              <w:marLeft w:val="0"/>
              <w:marRight w:val="0"/>
              <w:marTop w:val="0"/>
              <w:marBottom w:val="0"/>
              <w:divBdr>
                <w:top w:val="none" w:sz="0" w:space="0" w:color="auto"/>
                <w:left w:val="none" w:sz="0" w:space="0" w:color="auto"/>
                <w:bottom w:val="none" w:sz="0" w:space="0" w:color="auto"/>
                <w:right w:val="none" w:sz="0" w:space="0" w:color="auto"/>
              </w:divBdr>
              <w:divsChild>
                <w:div w:id="1665280114">
                  <w:marLeft w:val="0"/>
                  <w:marRight w:val="0"/>
                  <w:marTop w:val="0"/>
                  <w:marBottom w:val="0"/>
                  <w:divBdr>
                    <w:top w:val="none" w:sz="0" w:space="0" w:color="auto"/>
                    <w:left w:val="none" w:sz="0" w:space="0" w:color="auto"/>
                    <w:bottom w:val="none" w:sz="0" w:space="0" w:color="auto"/>
                    <w:right w:val="none" w:sz="0" w:space="0" w:color="auto"/>
                  </w:divBdr>
                </w:div>
                <w:div w:id="26558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90092">
      <w:bodyDiv w:val="1"/>
      <w:marLeft w:val="0"/>
      <w:marRight w:val="0"/>
      <w:marTop w:val="0"/>
      <w:marBottom w:val="0"/>
      <w:divBdr>
        <w:top w:val="none" w:sz="0" w:space="0" w:color="auto"/>
        <w:left w:val="none" w:sz="0" w:space="0" w:color="auto"/>
        <w:bottom w:val="none" w:sz="0" w:space="0" w:color="auto"/>
        <w:right w:val="none" w:sz="0" w:space="0" w:color="auto"/>
      </w:divBdr>
      <w:divsChild>
        <w:div w:id="1501119345">
          <w:marLeft w:val="0"/>
          <w:marRight w:val="0"/>
          <w:marTop w:val="0"/>
          <w:marBottom w:val="0"/>
          <w:divBdr>
            <w:top w:val="none" w:sz="0" w:space="0" w:color="auto"/>
            <w:left w:val="none" w:sz="0" w:space="0" w:color="auto"/>
            <w:bottom w:val="none" w:sz="0" w:space="0" w:color="auto"/>
            <w:right w:val="none" w:sz="0" w:space="0" w:color="auto"/>
          </w:divBdr>
          <w:divsChild>
            <w:div w:id="1602907130">
              <w:marLeft w:val="0"/>
              <w:marRight w:val="0"/>
              <w:marTop w:val="0"/>
              <w:marBottom w:val="0"/>
              <w:divBdr>
                <w:top w:val="none" w:sz="0" w:space="0" w:color="auto"/>
                <w:left w:val="none" w:sz="0" w:space="0" w:color="auto"/>
                <w:bottom w:val="none" w:sz="0" w:space="0" w:color="auto"/>
                <w:right w:val="none" w:sz="0" w:space="0" w:color="auto"/>
              </w:divBdr>
              <w:divsChild>
                <w:div w:id="381370727">
                  <w:marLeft w:val="0"/>
                  <w:marRight w:val="0"/>
                  <w:marTop w:val="0"/>
                  <w:marBottom w:val="0"/>
                  <w:divBdr>
                    <w:top w:val="none" w:sz="0" w:space="0" w:color="auto"/>
                    <w:left w:val="none" w:sz="0" w:space="0" w:color="auto"/>
                    <w:bottom w:val="none" w:sz="0" w:space="0" w:color="auto"/>
                    <w:right w:val="none" w:sz="0" w:space="0" w:color="auto"/>
                  </w:divBdr>
                </w:div>
                <w:div w:id="1934967278">
                  <w:marLeft w:val="0"/>
                  <w:marRight w:val="0"/>
                  <w:marTop w:val="0"/>
                  <w:marBottom w:val="0"/>
                  <w:divBdr>
                    <w:top w:val="none" w:sz="0" w:space="0" w:color="auto"/>
                    <w:left w:val="none" w:sz="0" w:space="0" w:color="auto"/>
                    <w:bottom w:val="none" w:sz="0" w:space="0" w:color="auto"/>
                    <w:right w:val="none" w:sz="0" w:space="0" w:color="auto"/>
                  </w:divBdr>
                </w:div>
              </w:divsChild>
            </w:div>
            <w:div w:id="2062896889">
              <w:marLeft w:val="0"/>
              <w:marRight w:val="0"/>
              <w:marTop w:val="0"/>
              <w:marBottom w:val="0"/>
              <w:divBdr>
                <w:top w:val="none" w:sz="0" w:space="0" w:color="auto"/>
                <w:left w:val="none" w:sz="0" w:space="0" w:color="auto"/>
                <w:bottom w:val="none" w:sz="0" w:space="0" w:color="auto"/>
                <w:right w:val="none" w:sz="0" w:space="0" w:color="auto"/>
              </w:divBdr>
              <w:divsChild>
                <w:div w:id="524371823">
                  <w:marLeft w:val="0"/>
                  <w:marRight w:val="0"/>
                  <w:marTop w:val="0"/>
                  <w:marBottom w:val="0"/>
                  <w:divBdr>
                    <w:top w:val="none" w:sz="0" w:space="0" w:color="auto"/>
                    <w:left w:val="none" w:sz="0" w:space="0" w:color="auto"/>
                    <w:bottom w:val="none" w:sz="0" w:space="0" w:color="auto"/>
                    <w:right w:val="none" w:sz="0" w:space="0" w:color="auto"/>
                  </w:divBdr>
                </w:div>
                <w:div w:id="714500777">
                  <w:marLeft w:val="0"/>
                  <w:marRight w:val="0"/>
                  <w:marTop w:val="0"/>
                  <w:marBottom w:val="0"/>
                  <w:divBdr>
                    <w:top w:val="none" w:sz="0" w:space="0" w:color="auto"/>
                    <w:left w:val="none" w:sz="0" w:space="0" w:color="auto"/>
                    <w:bottom w:val="none" w:sz="0" w:space="0" w:color="auto"/>
                    <w:right w:val="none" w:sz="0" w:space="0" w:color="auto"/>
                  </w:divBdr>
                </w:div>
              </w:divsChild>
            </w:div>
            <w:div w:id="645357307">
              <w:marLeft w:val="0"/>
              <w:marRight w:val="0"/>
              <w:marTop w:val="0"/>
              <w:marBottom w:val="0"/>
              <w:divBdr>
                <w:top w:val="none" w:sz="0" w:space="0" w:color="auto"/>
                <w:left w:val="none" w:sz="0" w:space="0" w:color="auto"/>
                <w:bottom w:val="none" w:sz="0" w:space="0" w:color="auto"/>
                <w:right w:val="none" w:sz="0" w:space="0" w:color="auto"/>
              </w:divBdr>
              <w:divsChild>
                <w:div w:id="685908126">
                  <w:marLeft w:val="0"/>
                  <w:marRight w:val="0"/>
                  <w:marTop w:val="0"/>
                  <w:marBottom w:val="0"/>
                  <w:divBdr>
                    <w:top w:val="none" w:sz="0" w:space="0" w:color="auto"/>
                    <w:left w:val="none" w:sz="0" w:space="0" w:color="auto"/>
                    <w:bottom w:val="none" w:sz="0" w:space="0" w:color="auto"/>
                    <w:right w:val="none" w:sz="0" w:space="0" w:color="auto"/>
                  </w:divBdr>
                </w:div>
                <w:div w:id="172258303">
                  <w:marLeft w:val="0"/>
                  <w:marRight w:val="0"/>
                  <w:marTop w:val="0"/>
                  <w:marBottom w:val="0"/>
                  <w:divBdr>
                    <w:top w:val="none" w:sz="0" w:space="0" w:color="auto"/>
                    <w:left w:val="none" w:sz="0" w:space="0" w:color="auto"/>
                    <w:bottom w:val="none" w:sz="0" w:space="0" w:color="auto"/>
                    <w:right w:val="none" w:sz="0" w:space="0" w:color="auto"/>
                  </w:divBdr>
                </w:div>
              </w:divsChild>
            </w:div>
            <w:div w:id="1323973263">
              <w:marLeft w:val="0"/>
              <w:marRight w:val="0"/>
              <w:marTop w:val="0"/>
              <w:marBottom w:val="0"/>
              <w:divBdr>
                <w:top w:val="none" w:sz="0" w:space="0" w:color="auto"/>
                <w:left w:val="none" w:sz="0" w:space="0" w:color="auto"/>
                <w:bottom w:val="none" w:sz="0" w:space="0" w:color="auto"/>
                <w:right w:val="none" w:sz="0" w:space="0" w:color="auto"/>
              </w:divBdr>
              <w:divsChild>
                <w:div w:id="39136445">
                  <w:marLeft w:val="0"/>
                  <w:marRight w:val="0"/>
                  <w:marTop w:val="0"/>
                  <w:marBottom w:val="0"/>
                  <w:divBdr>
                    <w:top w:val="none" w:sz="0" w:space="0" w:color="auto"/>
                    <w:left w:val="none" w:sz="0" w:space="0" w:color="auto"/>
                    <w:bottom w:val="none" w:sz="0" w:space="0" w:color="auto"/>
                    <w:right w:val="none" w:sz="0" w:space="0" w:color="auto"/>
                  </w:divBdr>
                </w:div>
                <w:div w:id="22442821">
                  <w:marLeft w:val="0"/>
                  <w:marRight w:val="0"/>
                  <w:marTop w:val="0"/>
                  <w:marBottom w:val="0"/>
                  <w:divBdr>
                    <w:top w:val="none" w:sz="0" w:space="0" w:color="auto"/>
                    <w:left w:val="none" w:sz="0" w:space="0" w:color="auto"/>
                    <w:bottom w:val="none" w:sz="0" w:space="0" w:color="auto"/>
                    <w:right w:val="none" w:sz="0" w:space="0" w:color="auto"/>
                  </w:divBdr>
                </w:div>
              </w:divsChild>
            </w:div>
            <w:div w:id="287473311">
              <w:marLeft w:val="0"/>
              <w:marRight w:val="0"/>
              <w:marTop w:val="0"/>
              <w:marBottom w:val="0"/>
              <w:divBdr>
                <w:top w:val="none" w:sz="0" w:space="0" w:color="auto"/>
                <w:left w:val="none" w:sz="0" w:space="0" w:color="auto"/>
                <w:bottom w:val="none" w:sz="0" w:space="0" w:color="auto"/>
                <w:right w:val="none" w:sz="0" w:space="0" w:color="auto"/>
              </w:divBdr>
              <w:divsChild>
                <w:div w:id="121385490">
                  <w:marLeft w:val="0"/>
                  <w:marRight w:val="0"/>
                  <w:marTop w:val="0"/>
                  <w:marBottom w:val="0"/>
                  <w:divBdr>
                    <w:top w:val="none" w:sz="0" w:space="0" w:color="auto"/>
                    <w:left w:val="none" w:sz="0" w:space="0" w:color="auto"/>
                    <w:bottom w:val="none" w:sz="0" w:space="0" w:color="auto"/>
                    <w:right w:val="none" w:sz="0" w:space="0" w:color="auto"/>
                  </w:divBdr>
                </w:div>
                <w:div w:id="28254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826063">
      <w:bodyDiv w:val="1"/>
      <w:marLeft w:val="0"/>
      <w:marRight w:val="0"/>
      <w:marTop w:val="0"/>
      <w:marBottom w:val="0"/>
      <w:divBdr>
        <w:top w:val="none" w:sz="0" w:space="0" w:color="auto"/>
        <w:left w:val="none" w:sz="0" w:space="0" w:color="auto"/>
        <w:bottom w:val="none" w:sz="0" w:space="0" w:color="auto"/>
        <w:right w:val="none" w:sz="0" w:space="0" w:color="auto"/>
      </w:divBdr>
    </w:div>
    <w:div w:id="1978609608">
      <w:bodyDiv w:val="1"/>
      <w:marLeft w:val="0"/>
      <w:marRight w:val="0"/>
      <w:marTop w:val="0"/>
      <w:marBottom w:val="0"/>
      <w:divBdr>
        <w:top w:val="none" w:sz="0" w:space="0" w:color="auto"/>
        <w:left w:val="none" w:sz="0" w:space="0" w:color="auto"/>
        <w:bottom w:val="none" w:sz="0" w:space="0" w:color="auto"/>
        <w:right w:val="none" w:sz="0" w:space="0" w:color="auto"/>
      </w:divBdr>
    </w:div>
    <w:div w:id="1990476989">
      <w:bodyDiv w:val="1"/>
      <w:marLeft w:val="0"/>
      <w:marRight w:val="0"/>
      <w:marTop w:val="0"/>
      <w:marBottom w:val="0"/>
      <w:divBdr>
        <w:top w:val="none" w:sz="0" w:space="0" w:color="auto"/>
        <w:left w:val="none" w:sz="0" w:space="0" w:color="auto"/>
        <w:bottom w:val="none" w:sz="0" w:space="0" w:color="auto"/>
        <w:right w:val="none" w:sz="0" w:space="0" w:color="auto"/>
      </w:divBdr>
    </w:div>
    <w:div w:id="1994136543">
      <w:bodyDiv w:val="1"/>
      <w:marLeft w:val="0"/>
      <w:marRight w:val="0"/>
      <w:marTop w:val="0"/>
      <w:marBottom w:val="0"/>
      <w:divBdr>
        <w:top w:val="none" w:sz="0" w:space="0" w:color="auto"/>
        <w:left w:val="none" w:sz="0" w:space="0" w:color="auto"/>
        <w:bottom w:val="none" w:sz="0" w:space="0" w:color="auto"/>
        <w:right w:val="none" w:sz="0" w:space="0" w:color="auto"/>
      </w:divBdr>
      <w:divsChild>
        <w:div w:id="1472362433">
          <w:marLeft w:val="0"/>
          <w:marRight w:val="0"/>
          <w:marTop w:val="0"/>
          <w:marBottom w:val="0"/>
          <w:divBdr>
            <w:top w:val="none" w:sz="0" w:space="0" w:color="auto"/>
            <w:left w:val="none" w:sz="0" w:space="0" w:color="auto"/>
            <w:bottom w:val="none" w:sz="0" w:space="0" w:color="auto"/>
            <w:right w:val="none" w:sz="0" w:space="0" w:color="auto"/>
          </w:divBdr>
          <w:divsChild>
            <w:div w:id="677658371">
              <w:marLeft w:val="0"/>
              <w:marRight w:val="0"/>
              <w:marTop w:val="0"/>
              <w:marBottom w:val="0"/>
              <w:divBdr>
                <w:top w:val="none" w:sz="0" w:space="0" w:color="auto"/>
                <w:left w:val="none" w:sz="0" w:space="0" w:color="auto"/>
                <w:bottom w:val="none" w:sz="0" w:space="0" w:color="auto"/>
                <w:right w:val="none" w:sz="0" w:space="0" w:color="auto"/>
              </w:divBdr>
              <w:divsChild>
                <w:div w:id="1462764874">
                  <w:marLeft w:val="0"/>
                  <w:marRight w:val="0"/>
                  <w:marTop w:val="0"/>
                  <w:marBottom w:val="0"/>
                  <w:divBdr>
                    <w:top w:val="none" w:sz="0" w:space="0" w:color="auto"/>
                    <w:left w:val="none" w:sz="0" w:space="0" w:color="auto"/>
                    <w:bottom w:val="none" w:sz="0" w:space="0" w:color="auto"/>
                    <w:right w:val="none" w:sz="0" w:space="0" w:color="auto"/>
                  </w:divBdr>
                </w:div>
                <w:div w:id="778574194">
                  <w:marLeft w:val="0"/>
                  <w:marRight w:val="0"/>
                  <w:marTop w:val="0"/>
                  <w:marBottom w:val="0"/>
                  <w:divBdr>
                    <w:top w:val="none" w:sz="0" w:space="0" w:color="auto"/>
                    <w:left w:val="none" w:sz="0" w:space="0" w:color="auto"/>
                    <w:bottom w:val="none" w:sz="0" w:space="0" w:color="auto"/>
                    <w:right w:val="none" w:sz="0" w:space="0" w:color="auto"/>
                  </w:divBdr>
                </w:div>
              </w:divsChild>
            </w:div>
            <w:div w:id="408041170">
              <w:marLeft w:val="0"/>
              <w:marRight w:val="0"/>
              <w:marTop w:val="0"/>
              <w:marBottom w:val="0"/>
              <w:divBdr>
                <w:top w:val="none" w:sz="0" w:space="0" w:color="auto"/>
                <w:left w:val="none" w:sz="0" w:space="0" w:color="auto"/>
                <w:bottom w:val="none" w:sz="0" w:space="0" w:color="auto"/>
                <w:right w:val="none" w:sz="0" w:space="0" w:color="auto"/>
              </w:divBdr>
              <w:divsChild>
                <w:div w:id="1568877099">
                  <w:marLeft w:val="0"/>
                  <w:marRight w:val="0"/>
                  <w:marTop w:val="0"/>
                  <w:marBottom w:val="0"/>
                  <w:divBdr>
                    <w:top w:val="none" w:sz="0" w:space="0" w:color="auto"/>
                    <w:left w:val="none" w:sz="0" w:space="0" w:color="auto"/>
                    <w:bottom w:val="none" w:sz="0" w:space="0" w:color="auto"/>
                    <w:right w:val="none" w:sz="0" w:space="0" w:color="auto"/>
                  </w:divBdr>
                </w:div>
                <w:div w:id="1110397865">
                  <w:marLeft w:val="0"/>
                  <w:marRight w:val="0"/>
                  <w:marTop w:val="0"/>
                  <w:marBottom w:val="0"/>
                  <w:divBdr>
                    <w:top w:val="none" w:sz="0" w:space="0" w:color="auto"/>
                    <w:left w:val="none" w:sz="0" w:space="0" w:color="auto"/>
                    <w:bottom w:val="none" w:sz="0" w:space="0" w:color="auto"/>
                    <w:right w:val="none" w:sz="0" w:space="0" w:color="auto"/>
                  </w:divBdr>
                </w:div>
              </w:divsChild>
            </w:div>
            <w:div w:id="483398384">
              <w:marLeft w:val="0"/>
              <w:marRight w:val="0"/>
              <w:marTop w:val="0"/>
              <w:marBottom w:val="0"/>
              <w:divBdr>
                <w:top w:val="none" w:sz="0" w:space="0" w:color="auto"/>
                <w:left w:val="none" w:sz="0" w:space="0" w:color="auto"/>
                <w:bottom w:val="none" w:sz="0" w:space="0" w:color="auto"/>
                <w:right w:val="none" w:sz="0" w:space="0" w:color="auto"/>
              </w:divBdr>
              <w:divsChild>
                <w:div w:id="787050458">
                  <w:marLeft w:val="0"/>
                  <w:marRight w:val="0"/>
                  <w:marTop w:val="0"/>
                  <w:marBottom w:val="0"/>
                  <w:divBdr>
                    <w:top w:val="none" w:sz="0" w:space="0" w:color="auto"/>
                    <w:left w:val="none" w:sz="0" w:space="0" w:color="auto"/>
                    <w:bottom w:val="none" w:sz="0" w:space="0" w:color="auto"/>
                    <w:right w:val="none" w:sz="0" w:space="0" w:color="auto"/>
                  </w:divBdr>
                </w:div>
                <w:div w:id="1406223035">
                  <w:marLeft w:val="0"/>
                  <w:marRight w:val="0"/>
                  <w:marTop w:val="0"/>
                  <w:marBottom w:val="0"/>
                  <w:divBdr>
                    <w:top w:val="none" w:sz="0" w:space="0" w:color="auto"/>
                    <w:left w:val="none" w:sz="0" w:space="0" w:color="auto"/>
                    <w:bottom w:val="none" w:sz="0" w:space="0" w:color="auto"/>
                    <w:right w:val="none" w:sz="0" w:space="0" w:color="auto"/>
                  </w:divBdr>
                </w:div>
              </w:divsChild>
            </w:div>
            <w:div w:id="1953129141">
              <w:marLeft w:val="0"/>
              <w:marRight w:val="0"/>
              <w:marTop w:val="0"/>
              <w:marBottom w:val="0"/>
              <w:divBdr>
                <w:top w:val="none" w:sz="0" w:space="0" w:color="auto"/>
                <w:left w:val="none" w:sz="0" w:space="0" w:color="auto"/>
                <w:bottom w:val="none" w:sz="0" w:space="0" w:color="auto"/>
                <w:right w:val="none" w:sz="0" w:space="0" w:color="auto"/>
              </w:divBdr>
              <w:divsChild>
                <w:div w:id="467478172">
                  <w:marLeft w:val="0"/>
                  <w:marRight w:val="0"/>
                  <w:marTop w:val="0"/>
                  <w:marBottom w:val="0"/>
                  <w:divBdr>
                    <w:top w:val="none" w:sz="0" w:space="0" w:color="auto"/>
                    <w:left w:val="none" w:sz="0" w:space="0" w:color="auto"/>
                    <w:bottom w:val="none" w:sz="0" w:space="0" w:color="auto"/>
                    <w:right w:val="none" w:sz="0" w:space="0" w:color="auto"/>
                  </w:divBdr>
                </w:div>
                <w:div w:id="1555197959">
                  <w:marLeft w:val="0"/>
                  <w:marRight w:val="0"/>
                  <w:marTop w:val="0"/>
                  <w:marBottom w:val="0"/>
                  <w:divBdr>
                    <w:top w:val="none" w:sz="0" w:space="0" w:color="auto"/>
                    <w:left w:val="none" w:sz="0" w:space="0" w:color="auto"/>
                    <w:bottom w:val="none" w:sz="0" w:space="0" w:color="auto"/>
                    <w:right w:val="none" w:sz="0" w:space="0" w:color="auto"/>
                  </w:divBdr>
                </w:div>
              </w:divsChild>
            </w:div>
            <w:div w:id="1728407558">
              <w:marLeft w:val="0"/>
              <w:marRight w:val="0"/>
              <w:marTop w:val="0"/>
              <w:marBottom w:val="0"/>
              <w:divBdr>
                <w:top w:val="none" w:sz="0" w:space="0" w:color="auto"/>
                <w:left w:val="none" w:sz="0" w:space="0" w:color="auto"/>
                <w:bottom w:val="none" w:sz="0" w:space="0" w:color="auto"/>
                <w:right w:val="none" w:sz="0" w:space="0" w:color="auto"/>
              </w:divBdr>
              <w:divsChild>
                <w:div w:id="431165276">
                  <w:marLeft w:val="0"/>
                  <w:marRight w:val="0"/>
                  <w:marTop w:val="0"/>
                  <w:marBottom w:val="0"/>
                  <w:divBdr>
                    <w:top w:val="none" w:sz="0" w:space="0" w:color="auto"/>
                    <w:left w:val="none" w:sz="0" w:space="0" w:color="auto"/>
                    <w:bottom w:val="none" w:sz="0" w:space="0" w:color="auto"/>
                    <w:right w:val="none" w:sz="0" w:space="0" w:color="auto"/>
                  </w:divBdr>
                </w:div>
                <w:div w:id="164373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760653">
      <w:bodyDiv w:val="1"/>
      <w:marLeft w:val="0"/>
      <w:marRight w:val="0"/>
      <w:marTop w:val="0"/>
      <w:marBottom w:val="0"/>
      <w:divBdr>
        <w:top w:val="none" w:sz="0" w:space="0" w:color="auto"/>
        <w:left w:val="none" w:sz="0" w:space="0" w:color="auto"/>
        <w:bottom w:val="none" w:sz="0" w:space="0" w:color="auto"/>
        <w:right w:val="none" w:sz="0" w:space="0" w:color="auto"/>
      </w:divBdr>
    </w:div>
    <w:div w:id="2005011000">
      <w:bodyDiv w:val="1"/>
      <w:marLeft w:val="0"/>
      <w:marRight w:val="0"/>
      <w:marTop w:val="0"/>
      <w:marBottom w:val="0"/>
      <w:divBdr>
        <w:top w:val="none" w:sz="0" w:space="0" w:color="auto"/>
        <w:left w:val="none" w:sz="0" w:space="0" w:color="auto"/>
        <w:bottom w:val="none" w:sz="0" w:space="0" w:color="auto"/>
        <w:right w:val="none" w:sz="0" w:space="0" w:color="auto"/>
      </w:divBdr>
    </w:div>
    <w:div w:id="2010013005">
      <w:bodyDiv w:val="1"/>
      <w:marLeft w:val="0"/>
      <w:marRight w:val="0"/>
      <w:marTop w:val="0"/>
      <w:marBottom w:val="0"/>
      <w:divBdr>
        <w:top w:val="none" w:sz="0" w:space="0" w:color="auto"/>
        <w:left w:val="none" w:sz="0" w:space="0" w:color="auto"/>
        <w:bottom w:val="none" w:sz="0" w:space="0" w:color="auto"/>
        <w:right w:val="none" w:sz="0" w:space="0" w:color="auto"/>
      </w:divBdr>
    </w:div>
    <w:div w:id="2011906254">
      <w:bodyDiv w:val="1"/>
      <w:marLeft w:val="0"/>
      <w:marRight w:val="0"/>
      <w:marTop w:val="0"/>
      <w:marBottom w:val="0"/>
      <w:divBdr>
        <w:top w:val="none" w:sz="0" w:space="0" w:color="auto"/>
        <w:left w:val="none" w:sz="0" w:space="0" w:color="auto"/>
        <w:bottom w:val="none" w:sz="0" w:space="0" w:color="auto"/>
        <w:right w:val="none" w:sz="0" w:space="0" w:color="auto"/>
      </w:divBdr>
    </w:div>
    <w:div w:id="2027632977">
      <w:bodyDiv w:val="1"/>
      <w:marLeft w:val="0"/>
      <w:marRight w:val="0"/>
      <w:marTop w:val="0"/>
      <w:marBottom w:val="0"/>
      <w:divBdr>
        <w:top w:val="none" w:sz="0" w:space="0" w:color="auto"/>
        <w:left w:val="none" w:sz="0" w:space="0" w:color="auto"/>
        <w:bottom w:val="none" w:sz="0" w:space="0" w:color="auto"/>
        <w:right w:val="none" w:sz="0" w:space="0" w:color="auto"/>
      </w:divBdr>
    </w:div>
    <w:div w:id="2034769072">
      <w:bodyDiv w:val="1"/>
      <w:marLeft w:val="0"/>
      <w:marRight w:val="0"/>
      <w:marTop w:val="0"/>
      <w:marBottom w:val="0"/>
      <w:divBdr>
        <w:top w:val="none" w:sz="0" w:space="0" w:color="auto"/>
        <w:left w:val="none" w:sz="0" w:space="0" w:color="auto"/>
        <w:bottom w:val="none" w:sz="0" w:space="0" w:color="auto"/>
        <w:right w:val="none" w:sz="0" w:space="0" w:color="auto"/>
      </w:divBdr>
    </w:div>
    <w:div w:id="2039233516">
      <w:bodyDiv w:val="1"/>
      <w:marLeft w:val="0"/>
      <w:marRight w:val="0"/>
      <w:marTop w:val="0"/>
      <w:marBottom w:val="0"/>
      <w:divBdr>
        <w:top w:val="none" w:sz="0" w:space="0" w:color="auto"/>
        <w:left w:val="none" w:sz="0" w:space="0" w:color="auto"/>
        <w:bottom w:val="none" w:sz="0" w:space="0" w:color="auto"/>
        <w:right w:val="none" w:sz="0" w:space="0" w:color="auto"/>
      </w:divBdr>
      <w:divsChild>
        <w:div w:id="416904413">
          <w:marLeft w:val="0"/>
          <w:marRight w:val="0"/>
          <w:marTop w:val="0"/>
          <w:marBottom w:val="0"/>
          <w:divBdr>
            <w:top w:val="none" w:sz="0" w:space="0" w:color="auto"/>
            <w:left w:val="none" w:sz="0" w:space="0" w:color="auto"/>
            <w:bottom w:val="none" w:sz="0" w:space="0" w:color="auto"/>
            <w:right w:val="none" w:sz="0" w:space="0" w:color="auto"/>
          </w:divBdr>
          <w:divsChild>
            <w:div w:id="512381169">
              <w:marLeft w:val="0"/>
              <w:marRight w:val="0"/>
              <w:marTop w:val="0"/>
              <w:marBottom w:val="0"/>
              <w:divBdr>
                <w:top w:val="none" w:sz="0" w:space="0" w:color="auto"/>
                <w:left w:val="none" w:sz="0" w:space="0" w:color="auto"/>
                <w:bottom w:val="none" w:sz="0" w:space="0" w:color="auto"/>
                <w:right w:val="none" w:sz="0" w:space="0" w:color="auto"/>
              </w:divBdr>
              <w:divsChild>
                <w:div w:id="692077302">
                  <w:marLeft w:val="0"/>
                  <w:marRight w:val="0"/>
                  <w:marTop w:val="0"/>
                  <w:marBottom w:val="0"/>
                  <w:divBdr>
                    <w:top w:val="none" w:sz="0" w:space="0" w:color="auto"/>
                    <w:left w:val="none" w:sz="0" w:space="0" w:color="auto"/>
                    <w:bottom w:val="none" w:sz="0" w:space="0" w:color="auto"/>
                    <w:right w:val="none" w:sz="0" w:space="0" w:color="auto"/>
                  </w:divBdr>
                </w:div>
                <w:div w:id="955450249">
                  <w:marLeft w:val="0"/>
                  <w:marRight w:val="0"/>
                  <w:marTop w:val="0"/>
                  <w:marBottom w:val="0"/>
                  <w:divBdr>
                    <w:top w:val="none" w:sz="0" w:space="0" w:color="auto"/>
                    <w:left w:val="none" w:sz="0" w:space="0" w:color="auto"/>
                    <w:bottom w:val="none" w:sz="0" w:space="0" w:color="auto"/>
                    <w:right w:val="none" w:sz="0" w:space="0" w:color="auto"/>
                  </w:divBdr>
                </w:div>
              </w:divsChild>
            </w:div>
            <w:div w:id="614408159">
              <w:marLeft w:val="0"/>
              <w:marRight w:val="0"/>
              <w:marTop w:val="0"/>
              <w:marBottom w:val="0"/>
              <w:divBdr>
                <w:top w:val="none" w:sz="0" w:space="0" w:color="auto"/>
                <w:left w:val="none" w:sz="0" w:space="0" w:color="auto"/>
                <w:bottom w:val="none" w:sz="0" w:space="0" w:color="auto"/>
                <w:right w:val="none" w:sz="0" w:space="0" w:color="auto"/>
              </w:divBdr>
              <w:divsChild>
                <w:div w:id="1352994965">
                  <w:marLeft w:val="0"/>
                  <w:marRight w:val="0"/>
                  <w:marTop w:val="0"/>
                  <w:marBottom w:val="0"/>
                  <w:divBdr>
                    <w:top w:val="none" w:sz="0" w:space="0" w:color="auto"/>
                    <w:left w:val="none" w:sz="0" w:space="0" w:color="auto"/>
                    <w:bottom w:val="none" w:sz="0" w:space="0" w:color="auto"/>
                    <w:right w:val="none" w:sz="0" w:space="0" w:color="auto"/>
                  </w:divBdr>
                </w:div>
                <w:div w:id="1295603742">
                  <w:marLeft w:val="0"/>
                  <w:marRight w:val="0"/>
                  <w:marTop w:val="0"/>
                  <w:marBottom w:val="0"/>
                  <w:divBdr>
                    <w:top w:val="none" w:sz="0" w:space="0" w:color="auto"/>
                    <w:left w:val="none" w:sz="0" w:space="0" w:color="auto"/>
                    <w:bottom w:val="none" w:sz="0" w:space="0" w:color="auto"/>
                    <w:right w:val="none" w:sz="0" w:space="0" w:color="auto"/>
                  </w:divBdr>
                </w:div>
              </w:divsChild>
            </w:div>
            <w:div w:id="1490242832">
              <w:marLeft w:val="0"/>
              <w:marRight w:val="0"/>
              <w:marTop w:val="0"/>
              <w:marBottom w:val="0"/>
              <w:divBdr>
                <w:top w:val="none" w:sz="0" w:space="0" w:color="auto"/>
                <w:left w:val="none" w:sz="0" w:space="0" w:color="auto"/>
                <w:bottom w:val="none" w:sz="0" w:space="0" w:color="auto"/>
                <w:right w:val="none" w:sz="0" w:space="0" w:color="auto"/>
              </w:divBdr>
              <w:divsChild>
                <w:div w:id="442775179">
                  <w:marLeft w:val="0"/>
                  <w:marRight w:val="0"/>
                  <w:marTop w:val="0"/>
                  <w:marBottom w:val="0"/>
                  <w:divBdr>
                    <w:top w:val="none" w:sz="0" w:space="0" w:color="auto"/>
                    <w:left w:val="none" w:sz="0" w:space="0" w:color="auto"/>
                    <w:bottom w:val="none" w:sz="0" w:space="0" w:color="auto"/>
                    <w:right w:val="none" w:sz="0" w:space="0" w:color="auto"/>
                  </w:divBdr>
                </w:div>
                <w:div w:id="2122413820">
                  <w:marLeft w:val="0"/>
                  <w:marRight w:val="0"/>
                  <w:marTop w:val="0"/>
                  <w:marBottom w:val="0"/>
                  <w:divBdr>
                    <w:top w:val="none" w:sz="0" w:space="0" w:color="auto"/>
                    <w:left w:val="none" w:sz="0" w:space="0" w:color="auto"/>
                    <w:bottom w:val="none" w:sz="0" w:space="0" w:color="auto"/>
                    <w:right w:val="none" w:sz="0" w:space="0" w:color="auto"/>
                  </w:divBdr>
                </w:div>
              </w:divsChild>
            </w:div>
            <w:div w:id="2007006391">
              <w:marLeft w:val="0"/>
              <w:marRight w:val="0"/>
              <w:marTop w:val="0"/>
              <w:marBottom w:val="0"/>
              <w:divBdr>
                <w:top w:val="none" w:sz="0" w:space="0" w:color="auto"/>
                <w:left w:val="none" w:sz="0" w:space="0" w:color="auto"/>
                <w:bottom w:val="none" w:sz="0" w:space="0" w:color="auto"/>
                <w:right w:val="none" w:sz="0" w:space="0" w:color="auto"/>
              </w:divBdr>
              <w:divsChild>
                <w:div w:id="926380053">
                  <w:marLeft w:val="0"/>
                  <w:marRight w:val="0"/>
                  <w:marTop w:val="0"/>
                  <w:marBottom w:val="0"/>
                  <w:divBdr>
                    <w:top w:val="none" w:sz="0" w:space="0" w:color="auto"/>
                    <w:left w:val="none" w:sz="0" w:space="0" w:color="auto"/>
                    <w:bottom w:val="none" w:sz="0" w:space="0" w:color="auto"/>
                    <w:right w:val="none" w:sz="0" w:space="0" w:color="auto"/>
                  </w:divBdr>
                </w:div>
                <w:div w:id="1148743871">
                  <w:marLeft w:val="0"/>
                  <w:marRight w:val="0"/>
                  <w:marTop w:val="0"/>
                  <w:marBottom w:val="0"/>
                  <w:divBdr>
                    <w:top w:val="none" w:sz="0" w:space="0" w:color="auto"/>
                    <w:left w:val="none" w:sz="0" w:space="0" w:color="auto"/>
                    <w:bottom w:val="none" w:sz="0" w:space="0" w:color="auto"/>
                    <w:right w:val="none" w:sz="0" w:space="0" w:color="auto"/>
                  </w:divBdr>
                </w:div>
              </w:divsChild>
            </w:div>
            <w:div w:id="1848983013">
              <w:marLeft w:val="0"/>
              <w:marRight w:val="0"/>
              <w:marTop w:val="0"/>
              <w:marBottom w:val="0"/>
              <w:divBdr>
                <w:top w:val="none" w:sz="0" w:space="0" w:color="auto"/>
                <w:left w:val="none" w:sz="0" w:space="0" w:color="auto"/>
                <w:bottom w:val="none" w:sz="0" w:space="0" w:color="auto"/>
                <w:right w:val="none" w:sz="0" w:space="0" w:color="auto"/>
              </w:divBdr>
              <w:divsChild>
                <w:div w:id="65883929">
                  <w:marLeft w:val="0"/>
                  <w:marRight w:val="0"/>
                  <w:marTop w:val="0"/>
                  <w:marBottom w:val="0"/>
                  <w:divBdr>
                    <w:top w:val="none" w:sz="0" w:space="0" w:color="auto"/>
                    <w:left w:val="none" w:sz="0" w:space="0" w:color="auto"/>
                    <w:bottom w:val="none" w:sz="0" w:space="0" w:color="auto"/>
                    <w:right w:val="none" w:sz="0" w:space="0" w:color="auto"/>
                  </w:divBdr>
                </w:div>
                <w:div w:id="111360070">
                  <w:marLeft w:val="0"/>
                  <w:marRight w:val="0"/>
                  <w:marTop w:val="0"/>
                  <w:marBottom w:val="0"/>
                  <w:divBdr>
                    <w:top w:val="none" w:sz="0" w:space="0" w:color="auto"/>
                    <w:left w:val="none" w:sz="0" w:space="0" w:color="auto"/>
                    <w:bottom w:val="none" w:sz="0" w:space="0" w:color="auto"/>
                    <w:right w:val="none" w:sz="0" w:space="0" w:color="auto"/>
                  </w:divBdr>
                </w:div>
              </w:divsChild>
            </w:div>
            <w:div w:id="1314288495">
              <w:marLeft w:val="0"/>
              <w:marRight w:val="0"/>
              <w:marTop w:val="0"/>
              <w:marBottom w:val="0"/>
              <w:divBdr>
                <w:top w:val="none" w:sz="0" w:space="0" w:color="auto"/>
                <w:left w:val="none" w:sz="0" w:space="0" w:color="auto"/>
                <w:bottom w:val="none" w:sz="0" w:space="0" w:color="auto"/>
                <w:right w:val="none" w:sz="0" w:space="0" w:color="auto"/>
              </w:divBdr>
              <w:divsChild>
                <w:div w:id="2085177671">
                  <w:marLeft w:val="0"/>
                  <w:marRight w:val="0"/>
                  <w:marTop w:val="0"/>
                  <w:marBottom w:val="0"/>
                  <w:divBdr>
                    <w:top w:val="none" w:sz="0" w:space="0" w:color="auto"/>
                    <w:left w:val="none" w:sz="0" w:space="0" w:color="auto"/>
                    <w:bottom w:val="none" w:sz="0" w:space="0" w:color="auto"/>
                    <w:right w:val="none" w:sz="0" w:space="0" w:color="auto"/>
                  </w:divBdr>
                </w:div>
                <w:div w:id="241841615">
                  <w:marLeft w:val="0"/>
                  <w:marRight w:val="0"/>
                  <w:marTop w:val="0"/>
                  <w:marBottom w:val="0"/>
                  <w:divBdr>
                    <w:top w:val="none" w:sz="0" w:space="0" w:color="auto"/>
                    <w:left w:val="none" w:sz="0" w:space="0" w:color="auto"/>
                    <w:bottom w:val="none" w:sz="0" w:space="0" w:color="auto"/>
                    <w:right w:val="none" w:sz="0" w:space="0" w:color="auto"/>
                  </w:divBdr>
                </w:div>
              </w:divsChild>
            </w:div>
            <w:div w:id="1453747719">
              <w:marLeft w:val="0"/>
              <w:marRight w:val="0"/>
              <w:marTop w:val="0"/>
              <w:marBottom w:val="0"/>
              <w:divBdr>
                <w:top w:val="none" w:sz="0" w:space="0" w:color="auto"/>
                <w:left w:val="none" w:sz="0" w:space="0" w:color="auto"/>
                <w:bottom w:val="none" w:sz="0" w:space="0" w:color="auto"/>
                <w:right w:val="none" w:sz="0" w:space="0" w:color="auto"/>
              </w:divBdr>
              <w:divsChild>
                <w:div w:id="1189873223">
                  <w:marLeft w:val="0"/>
                  <w:marRight w:val="0"/>
                  <w:marTop w:val="0"/>
                  <w:marBottom w:val="0"/>
                  <w:divBdr>
                    <w:top w:val="none" w:sz="0" w:space="0" w:color="auto"/>
                    <w:left w:val="none" w:sz="0" w:space="0" w:color="auto"/>
                    <w:bottom w:val="none" w:sz="0" w:space="0" w:color="auto"/>
                    <w:right w:val="none" w:sz="0" w:space="0" w:color="auto"/>
                  </w:divBdr>
                </w:div>
                <w:div w:id="159247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689100">
      <w:bodyDiv w:val="1"/>
      <w:marLeft w:val="0"/>
      <w:marRight w:val="0"/>
      <w:marTop w:val="0"/>
      <w:marBottom w:val="0"/>
      <w:divBdr>
        <w:top w:val="none" w:sz="0" w:space="0" w:color="auto"/>
        <w:left w:val="none" w:sz="0" w:space="0" w:color="auto"/>
        <w:bottom w:val="none" w:sz="0" w:space="0" w:color="auto"/>
        <w:right w:val="none" w:sz="0" w:space="0" w:color="auto"/>
      </w:divBdr>
    </w:div>
    <w:div w:id="2082679806">
      <w:bodyDiv w:val="1"/>
      <w:marLeft w:val="0"/>
      <w:marRight w:val="0"/>
      <w:marTop w:val="0"/>
      <w:marBottom w:val="0"/>
      <w:divBdr>
        <w:top w:val="none" w:sz="0" w:space="0" w:color="auto"/>
        <w:left w:val="none" w:sz="0" w:space="0" w:color="auto"/>
        <w:bottom w:val="none" w:sz="0" w:space="0" w:color="auto"/>
        <w:right w:val="none" w:sz="0" w:space="0" w:color="auto"/>
      </w:divBdr>
    </w:div>
    <w:div w:id="2084599528">
      <w:bodyDiv w:val="1"/>
      <w:marLeft w:val="0"/>
      <w:marRight w:val="0"/>
      <w:marTop w:val="0"/>
      <w:marBottom w:val="0"/>
      <w:divBdr>
        <w:top w:val="none" w:sz="0" w:space="0" w:color="auto"/>
        <w:left w:val="none" w:sz="0" w:space="0" w:color="auto"/>
        <w:bottom w:val="none" w:sz="0" w:space="0" w:color="auto"/>
        <w:right w:val="none" w:sz="0" w:space="0" w:color="auto"/>
      </w:divBdr>
    </w:div>
    <w:div w:id="2084794809">
      <w:bodyDiv w:val="1"/>
      <w:marLeft w:val="0"/>
      <w:marRight w:val="0"/>
      <w:marTop w:val="0"/>
      <w:marBottom w:val="0"/>
      <w:divBdr>
        <w:top w:val="none" w:sz="0" w:space="0" w:color="auto"/>
        <w:left w:val="none" w:sz="0" w:space="0" w:color="auto"/>
        <w:bottom w:val="none" w:sz="0" w:space="0" w:color="auto"/>
        <w:right w:val="none" w:sz="0" w:space="0" w:color="auto"/>
      </w:divBdr>
    </w:div>
    <w:div w:id="2146583194">
      <w:bodyDiv w:val="1"/>
      <w:marLeft w:val="0"/>
      <w:marRight w:val="0"/>
      <w:marTop w:val="0"/>
      <w:marBottom w:val="0"/>
      <w:divBdr>
        <w:top w:val="none" w:sz="0" w:space="0" w:color="auto"/>
        <w:left w:val="none" w:sz="0" w:space="0" w:color="auto"/>
        <w:bottom w:val="none" w:sz="0" w:space="0" w:color="auto"/>
        <w:right w:val="none" w:sz="0" w:space="0" w:color="auto"/>
      </w:divBdr>
    </w:div>
    <w:div w:id="21465853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D4C913B34BC415C974A11877C8CCD18"/>
        <w:category>
          <w:name w:val="General"/>
          <w:gallery w:val="placeholder"/>
        </w:category>
        <w:types>
          <w:type w:val="bbPlcHdr"/>
        </w:types>
        <w:behaviors>
          <w:behavior w:val="content"/>
        </w:behaviors>
        <w:guid w:val="{2FFFA9AF-9D25-4828-A11C-609050E25344}"/>
      </w:docPartPr>
      <w:docPartBody>
        <w:p w:rsidR="00000000" w:rsidRDefault="00DB25AB">
          <w:r w:rsidRPr="00D52D79">
            <w:rPr>
              <w:rStyle w:val="PlaceholderText"/>
            </w:rPr>
            <w:t>Formatting...</w:t>
          </w:r>
        </w:p>
      </w:docPartBody>
    </w:docPart>
    <w:docPart>
      <w:docPartPr>
        <w:name w:val="707F8C91D1D6423C9C122C42899EA65B"/>
        <w:category>
          <w:name w:val="General"/>
          <w:gallery w:val="placeholder"/>
        </w:category>
        <w:types>
          <w:type w:val="bbPlcHdr"/>
        </w:types>
        <w:behaviors>
          <w:behavior w:val="content"/>
        </w:behaviors>
        <w:guid w:val="{53E6639C-9855-4A22-8CDC-20112CA2C89F}"/>
      </w:docPartPr>
      <w:docPartBody>
        <w:p w:rsidR="00000000" w:rsidRDefault="00DB25AB">
          <w:r w:rsidRPr="00D52D79">
            <w:rPr>
              <w:rStyle w:val="PlaceholderText"/>
            </w:rPr>
            <w:t>Formatting...</w:t>
          </w:r>
        </w:p>
      </w:docPartBody>
    </w:docPart>
    <w:docPart>
      <w:docPartPr>
        <w:name w:val="2BC82AC9F14045828D547D027DA1CFC2"/>
        <w:category>
          <w:name w:val="General"/>
          <w:gallery w:val="placeholder"/>
        </w:category>
        <w:types>
          <w:type w:val="bbPlcHdr"/>
        </w:types>
        <w:behaviors>
          <w:behavior w:val="content"/>
        </w:behaviors>
        <w:guid w:val="{6C0214A1-3E5E-4ABE-95BA-846DB83B95F0}"/>
      </w:docPartPr>
      <w:docPartBody>
        <w:p w:rsidR="00000000" w:rsidRDefault="00DB25AB">
          <w:r w:rsidRPr="00D52D79">
            <w:rPr>
              <w:rStyle w:val="PlaceholderText"/>
            </w:rPr>
            <w:t>Formatting...</w:t>
          </w:r>
        </w:p>
      </w:docPartBody>
    </w:docPart>
    <w:docPart>
      <w:docPartPr>
        <w:name w:val="2D184FFAE6824DB1A4776E03CEFDCBFE"/>
        <w:category>
          <w:name w:val="General"/>
          <w:gallery w:val="placeholder"/>
        </w:category>
        <w:types>
          <w:type w:val="bbPlcHdr"/>
        </w:types>
        <w:behaviors>
          <w:behavior w:val="content"/>
        </w:behaviors>
        <w:guid w:val="{6831C7C6-6478-4E51-BE9E-84A8C5EB0AF5}"/>
      </w:docPartPr>
      <w:docPartBody>
        <w:p w:rsidR="00000000" w:rsidRDefault="00DB25AB">
          <w:r w:rsidRPr="00D52D79">
            <w:rPr>
              <w:rStyle w:val="PlaceholderText"/>
            </w:rPr>
            <w:t>Formatting...</w:t>
          </w:r>
        </w:p>
      </w:docPartBody>
    </w:docPart>
    <w:docPart>
      <w:docPartPr>
        <w:name w:val="88E18D0D632349389463E16A420150B1"/>
        <w:category>
          <w:name w:val="General"/>
          <w:gallery w:val="placeholder"/>
        </w:category>
        <w:types>
          <w:type w:val="bbPlcHdr"/>
        </w:types>
        <w:behaviors>
          <w:behavior w:val="content"/>
        </w:behaviors>
        <w:guid w:val="{9EDC54FA-2E81-472C-BA06-00E69A42E3AF}"/>
      </w:docPartPr>
      <w:docPartBody>
        <w:p w:rsidR="00000000" w:rsidRDefault="00DB25AB">
          <w:r w:rsidRPr="00D52D79">
            <w:rPr>
              <w:rStyle w:val="PlaceholderText"/>
            </w:rPr>
            <w:t>Formatting...</w:t>
          </w:r>
        </w:p>
      </w:docPartBody>
    </w:docPart>
    <w:docPart>
      <w:docPartPr>
        <w:name w:val="F58F66DE3F64462EAB10579176D8EE3C"/>
        <w:category>
          <w:name w:val="General"/>
          <w:gallery w:val="placeholder"/>
        </w:category>
        <w:types>
          <w:type w:val="bbPlcHdr"/>
        </w:types>
        <w:behaviors>
          <w:behavior w:val="content"/>
        </w:behaviors>
        <w:guid w:val="{A78C465A-51C8-4E58-B40F-C193998B3D43}"/>
      </w:docPartPr>
      <w:docPartBody>
        <w:p w:rsidR="00000000" w:rsidRDefault="00DB25AB">
          <w:r w:rsidRPr="00D52D79">
            <w:rPr>
              <w:rStyle w:val="PlaceholderText"/>
            </w:rPr>
            <w:t>Formatting...</w:t>
          </w:r>
        </w:p>
      </w:docPartBody>
    </w:docPart>
    <w:docPart>
      <w:docPartPr>
        <w:name w:val="2534F1D674CD45D69472E854A4802650"/>
        <w:category>
          <w:name w:val="General"/>
          <w:gallery w:val="placeholder"/>
        </w:category>
        <w:types>
          <w:type w:val="bbPlcHdr"/>
        </w:types>
        <w:behaviors>
          <w:behavior w:val="content"/>
        </w:behaviors>
        <w:guid w:val="{2ED7EF33-6B6C-4EEA-B134-24367542DFE3}"/>
      </w:docPartPr>
      <w:docPartBody>
        <w:p w:rsidR="00000000" w:rsidRDefault="00DB25AB">
          <w:r w:rsidRPr="00D52D79">
            <w:rPr>
              <w:rStyle w:val="PlaceholderText"/>
            </w:rPr>
            <w:t>Formatting...</w:t>
          </w:r>
        </w:p>
      </w:docPartBody>
    </w:docPart>
    <w:docPart>
      <w:docPartPr>
        <w:name w:val="3CACF464453545BB82B3E272F23A1EC2"/>
        <w:category>
          <w:name w:val="General"/>
          <w:gallery w:val="placeholder"/>
        </w:category>
        <w:types>
          <w:type w:val="bbPlcHdr"/>
        </w:types>
        <w:behaviors>
          <w:behavior w:val="content"/>
        </w:behaviors>
        <w:guid w:val="{A4A25959-832A-4FE5-93BE-393908D06BC6}"/>
      </w:docPartPr>
      <w:docPartBody>
        <w:p w:rsidR="00000000" w:rsidRDefault="00DB25AB">
          <w:r w:rsidRPr="00D52D79">
            <w:rPr>
              <w:rStyle w:val="PlaceholderText"/>
            </w:rPr>
            <w:t>Formatting...</w:t>
          </w:r>
        </w:p>
      </w:docPartBody>
    </w:docPart>
    <w:docPart>
      <w:docPartPr>
        <w:name w:val="2A76F92D8A2946A0954C1FC3FF6D1C0D"/>
        <w:category>
          <w:name w:val="General"/>
          <w:gallery w:val="placeholder"/>
        </w:category>
        <w:types>
          <w:type w:val="bbPlcHdr"/>
        </w:types>
        <w:behaviors>
          <w:behavior w:val="content"/>
        </w:behaviors>
        <w:guid w:val="{72EE52E9-29AB-4DB0-BC8E-8ED7E2DDF7DB}"/>
      </w:docPartPr>
      <w:docPartBody>
        <w:p w:rsidR="00000000" w:rsidRDefault="00DB25AB">
          <w:r w:rsidRPr="00D52D79">
            <w:rPr>
              <w:rStyle w:val="PlaceholderText"/>
            </w:rPr>
            <w:t>Formatting...</w:t>
          </w:r>
        </w:p>
      </w:docPartBody>
    </w:docPart>
    <w:docPart>
      <w:docPartPr>
        <w:name w:val="7BCA847B80C44809BF148EA3C873959C"/>
        <w:category>
          <w:name w:val="General"/>
          <w:gallery w:val="placeholder"/>
        </w:category>
        <w:types>
          <w:type w:val="bbPlcHdr"/>
        </w:types>
        <w:behaviors>
          <w:behavior w:val="content"/>
        </w:behaviors>
        <w:guid w:val="{6D42C128-A454-4935-9D20-47BF5129F6C9}"/>
      </w:docPartPr>
      <w:docPartBody>
        <w:p w:rsidR="00000000" w:rsidRDefault="00DB25AB">
          <w:r w:rsidRPr="00D52D79">
            <w:rPr>
              <w:rStyle w:val="PlaceholderText"/>
            </w:rPr>
            <w:t>Formatting...</w:t>
          </w:r>
        </w:p>
      </w:docPartBody>
    </w:docPart>
    <w:docPart>
      <w:docPartPr>
        <w:name w:val="D2396F4F4C49423FB4E2A11538314445"/>
        <w:category>
          <w:name w:val="General"/>
          <w:gallery w:val="placeholder"/>
        </w:category>
        <w:types>
          <w:type w:val="bbPlcHdr"/>
        </w:types>
        <w:behaviors>
          <w:behavior w:val="content"/>
        </w:behaviors>
        <w:guid w:val="{8E660C99-515B-40A1-9D87-9D3EBE88A413}"/>
      </w:docPartPr>
      <w:docPartBody>
        <w:p w:rsidR="00000000" w:rsidRDefault="00DB25AB">
          <w:r w:rsidRPr="00D52D79">
            <w:rPr>
              <w:rStyle w:val="PlaceholderText"/>
            </w:rPr>
            <w:t>Formatting...</w:t>
          </w:r>
        </w:p>
      </w:docPartBody>
    </w:docPart>
    <w:docPart>
      <w:docPartPr>
        <w:name w:val="C2BA806E14FE446ABB8CB4151B7786E7"/>
        <w:category>
          <w:name w:val="General"/>
          <w:gallery w:val="placeholder"/>
        </w:category>
        <w:types>
          <w:type w:val="bbPlcHdr"/>
        </w:types>
        <w:behaviors>
          <w:behavior w:val="content"/>
        </w:behaviors>
        <w:guid w:val="{C7D2AABB-7465-4C68-9970-05D08CFBA653}"/>
      </w:docPartPr>
      <w:docPartBody>
        <w:p w:rsidR="00000000" w:rsidRDefault="00DB25AB">
          <w:r w:rsidRPr="00D52D79">
            <w:rPr>
              <w:rStyle w:val="PlaceholderText"/>
            </w:rPr>
            <w:t>Formatting...</w:t>
          </w:r>
        </w:p>
      </w:docPartBody>
    </w:docPart>
    <w:docPart>
      <w:docPartPr>
        <w:name w:val="F88924909FBC45C1B4BBFC681ED29C24"/>
        <w:category>
          <w:name w:val="General"/>
          <w:gallery w:val="placeholder"/>
        </w:category>
        <w:types>
          <w:type w:val="bbPlcHdr"/>
        </w:types>
        <w:behaviors>
          <w:behavior w:val="content"/>
        </w:behaviors>
        <w:guid w:val="{448773E4-D83F-4F5F-BF40-FCA8D67D79A1}"/>
      </w:docPartPr>
      <w:docPartBody>
        <w:p w:rsidR="00000000" w:rsidRDefault="00DB25AB">
          <w:r w:rsidRPr="00D52D79">
            <w:rPr>
              <w:rStyle w:val="PlaceholderText"/>
            </w:rPr>
            <w:t>Formatting...</w:t>
          </w:r>
        </w:p>
      </w:docPartBody>
    </w:docPart>
    <w:docPart>
      <w:docPartPr>
        <w:name w:val="18E7C34B9087489E84CE3E78333597EC"/>
        <w:category>
          <w:name w:val="General"/>
          <w:gallery w:val="placeholder"/>
        </w:category>
        <w:types>
          <w:type w:val="bbPlcHdr"/>
        </w:types>
        <w:behaviors>
          <w:behavior w:val="content"/>
        </w:behaviors>
        <w:guid w:val="{E1010BC8-2F03-4AB2-9CA8-3F4B4551DD4D}"/>
      </w:docPartPr>
      <w:docPartBody>
        <w:p w:rsidR="00000000" w:rsidRDefault="00DB25AB">
          <w:r w:rsidRPr="00D52D7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B5D"/>
    <w:rsid w:val="000815D5"/>
    <w:rsid w:val="009439CE"/>
    <w:rsid w:val="00B00B5D"/>
    <w:rsid w:val="00DB2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B25A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5A5738-A272-46BF-8CCA-5CCE2F0775B1}">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6822938&quot;:{&quot;referencesIds&quot;:[&quot;doc:661bcd34a252d50b3cdcda62&quot;],&quot;referencesOptions&quot;:{&quot;doc:661bcd34a252d50b3cdcda62&quot;:{&quot;author&quot;:true,&quot;year&quot;:true,&quot;pageReplace&quot;:&quot;&quot;,&quot;prefix&quot;:&quot;&quot;,&quot;suffix&quot;:&quot;&quot;}},&quot;hasBrokenReferences&quot;:false,&quot;hasManualEdits&quot;:false,&quot;citationType&quot;:&quot;inline&quot;,&quot;id&quot;:16822938,&quot;citationText&quot;:&quot;&lt;span style=\&quot;font-family:Arial;font-size:14.666666666666666px;color:#000000\&quot;&gt;[4]&lt;/span&gt;&quot;},&quot;25609571&quot;:{&quot;referencesIds&quot;:[&quot;doc:66129cb1fe6b8476760730d2&quot;],&quot;referencesOptions&quot;:{&quot;doc:66129cb1fe6b8476760730d2&quot;:{&quot;author&quot;:true,&quot;year&quot;:true,&quot;pageReplace&quot;:&quot;&quot;,&quot;prefix&quot;:&quot;&quot;,&quot;suffix&quot;:&quot;&quot;}},&quot;hasBrokenReferences&quot;:false,&quot;hasManualEdits&quot;:false,&quot;citationType&quot;:&quot;inline&quot;,&quot;id&quot;:25609571,&quot;citationText&quot;:&quot;&lt;span style=\&quot;font-family:Arial;font-size:14.666666666666666px;color:#000000\&quot;&gt;[1]&lt;/span&gt;&quot;},&quot;386916522&quot;:{&quot;referencesIds&quot;:[&quot;doc:66129cb1fe6b8476760730d2&quot;],&quot;referencesOptions&quot;:{&quot;doc:66129cb1fe6b8476760730d2&quot;:{&quot;author&quot;:true,&quot;year&quot;:true,&quot;pageReplace&quot;:&quot;&quot;,&quot;prefix&quot;:&quot;&quot;,&quot;suffix&quot;:&quot;&quot;}},&quot;hasBrokenReferences&quot;:false,&quot;hasManualEdits&quot;:false,&quot;citationType&quot;:&quot;inline&quot;,&quot;id&quot;:386916522,&quot;citationText&quot;:&quot;&lt;span style=\&quot;font-family:Arial;font-size:14.666666666666666px;color:#000000\&quot;&gt;[1]&lt;/span&gt;&quot;},&quot;815078159&quot;:{&quot;referencesIds&quot;:[&quot;doc:661ba2f478da6417d8c48ca4&quot;],&quot;referencesOptions&quot;:{&quot;doc:661ba2f478da6417d8c48ca4&quot;:{&quot;author&quot;:true,&quot;year&quot;:true,&quot;pageReplace&quot;:&quot;397&quot;,&quot;prefix&quot;:&quot;&quot;,&quot;suffix&quot;:&quot;&quot;}},&quot;hasBrokenReferences&quot;:false,&quot;hasManualEdits&quot;:false,&quot;citationType&quot;:&quot;inline&quot;,&quot;id&quot;:815078159,&quot;citationText&quot;:&quot;&lt;span style=\&quot;font-family:Arial;font-size:14.666666666666666px;color:#000000\&quot;&gt;[2, p. 397]&lt;/span&gt;&quot;},&quot;827554589&quot;:{&quot;referencesIds&quot;:[&quot;doc:661ba2f478da6417d8c48ca4&quot;],&quot;referencesOptions&quot;:{&quot;doc:661ba2f478da6417d8c48ca4&quot;:{&quot;author&quot;:true,&quot;year&quot;:true,&quot;pageReplace&quot;:&quot;190&quot;,&quot;prefix&quot;:&quot;&quot;,&quot;suffix&quot;:&quot;&quot;}},&quot;hasBrokenReferences&quot;:false,&quot;hasManualEdits&quot;:false,&quot;citationType&quot;:&quot;inline&quot;,&quot;id&quot;:827554589,&quot;citationText&quot;:&quot;&lt;span style=\&quot;font-family:Arial;font-size:14.666666666666666px;color:#000000\&quot;&gt;[2, p. 190]&lt;/span&gt;&quot;},&quot;877584402&quot;:{&quot;referencesIds&quot;:[&quot;doc:661ba022c49ab80e483c223f&quot;],&quot;referencesOptions&quot;:{&quot;doc:661ba022c49ab80e483c223f&quot;:{&quot;author&quot;:true,&quot;year&quot;:true,&quot;pageReplace&quot;:&quot;&quot;,&quot;prefix&quot;:&quot;&quot;,&quot;suffix&quot;:&quot;&quot;}},&quot;hasBrokenReferences&quot;:false,&quot;hasManualEdits&quot;:false,&quot;citationType&quot;:&quot;inline&quot;,&quot;id&quot;:877584402,&quot;citationText&quot;:&quot;&lt;span style=\&quot;font-family:Arial;font-size:14.666666666666666px;color:#000000\&quot;&gt;[5, pp. 381–3811]&lt;/span&gt;&quot;},&quot;909659519&quot;:{&quot;referencesIds&quot;:[&quot;doc:661b9ecd3d753900690d86b8&quot;],&quot;referencesOptions&quot;:{&quot;doc:661b9ecd3d753900690d86b8&quot;:{&quot;author&quot;:true,&quot;year&quot;:true,&quot;pageReplace&quot;:&quot;&quot;,&quot;prefix&quot;:&quot;&quot;,&quot;suffix&quot;:&quot;&quot;}},&quot;hasBrokenReferences&quot;:false,&quot;hasManualEdits&quot;:false,&quot;citationType&quot;:&quot;inline&quot;,&quot;id&quot;:909659519,&quot;citationText&quot;:&quot;&lt;span style=\&quot;font-family:Arial;font-size:14.666666666666666px;color:#000000\&quot;&gt;[6, pp. 1–5]&lt;/span&gt;&quot;},&quot;1592817603&quot;:{&quot;referencesIds&quot;:[&quot;doc:66129cb1fe6b8476760730d2&quot;],&quot;referencesOptions&quot;:{&quot;doc:66129cb1fe6b8476760730d2&quot;:{&quot;author&quot;:true,&quot;year&quot;:true,&quot;pageReplace&quot;:&quot;&quot;,&quot;prefix&quot;:&quot;&quot;,&quot;suffix&quot;:&quot;&quot;}},&quot;hasBrokenReferences&quot;:false,&quot;hasManualEdits&quot;:false,&quot;citationType&quot;:&quot;inline&quot;,&quot;id&quot;:1592817603,&quot;citationText&quot;:&quot;&lt;span style=\&quot;font-family:Arial;font-size:14.666666666666666px;color:#000000\&quot;&gt;[1]&lt;/span&gt;&quot;},&quot;-1116054695&quot;:{&quot;referencesIds&quot;:[&quot;doc:661bcc15d3c76b5f0b8c15d2&quot;],&quot;referencesOptions&quot;:{&quot;doc:661bcc15d3c76b5f0b8c15d2&quot;:{&quot;author&quot;:true,&quot;year&quot;:true,&quot;pageReplace&quot;:&quot;&quot;,&quot;prefix&quot;:&quot;&quot;,&quot;suffix&quot;:&quot;&quot;}},&quot;hasBrokenReferences&quot;:false,&quot;hasManualEdits&quot;:false,&quot;citationType&quot;:&quot;inline&quot;,&quot;id&quot;:-1116054695,&quot;citationText&quot;:&quot;&lt;span style=\&quot;font-family:Arial;font-size:14.666666666666666px;color:#000000\&quot;&gt;[3]&lt;/span&gt;&quot;},&quot;-1033874822&quot;:{&quot;referencesIds&quot;:[&quot;doc:661ba2f478da6417d8c48ca4&quot;],&quot;referencesOptions&quot;:{&quot;doc:661ba2f478da6417d8c48ca4&quot;:{&quot;author&quot;:true,&quot;year&quot;:true,&quot;pageReplace&quot;:&quot;119&quot;,&quot;prefix&quot;:&quot;&quot;,&quot;suffix&quot;:&quot;&quot;}},&quot;hasBrokenReferences&quot;:false,&quot;hasManualEdits&quot;:false,&quot;citationType&quot;:&quot;inline&quot;,&quot;id&quot;:-1033874822,&quot;citationText&quot;:&quot;&lt;span style=\&quot;font-family:Arial;font-size:14.666666666666666px;color:#000000\&quot;&gt;[2, p. 119]&lt;/span&gt;&quot;},&quot;-684208293&quot;:{&quot;referencesIds&quot;:[&quot;doc:661be399cbc32e07af030c09&quot;],&quot;referencesOptions&quot;:{&quot;doc:661be399cbc32e07af030c09&quot;:{&quot;author&quot;:true,&quot;year&quot;:true,&quot;pageReplace&quot;:&quot;&quot;,&quot;prefix&quot;:&quot;&quot;,&quot;suffix&quot;:&quot;&quot;}},&quot;hasBrokenReferences&quot;:false,&quot;hasManualEdits&quot;:false,&quot;citationType&quot;:&quot;inline&quot;,&quot;id&quot;:-684208293,&quot;citationText&quot;:&quot;&lt;span style=\&quot;font-family:Arial;font-size:14.666666666666666px;color:#000000\&quot;&gt;[7, pp. 398–399]&lt;/span&gt;&quot;},&quot;-901915491&quot;:{&quot;referencesIds&quot;:[&quot;doc:661bcd59f1f71e7b619330d9&quot;],&quot;referencesOptions&quot;:{&quot;doc:661bcd59f1f71e7b619330d9&quot;:{&quot;author&quot;:true,&quot;year&quot;:true,&quot;pageReplace&quot;:&quot;&quot;,&quot;prefix&quot;:&quot;&quot;,&quot;suffix&quot;:&quot;&quot;}},&quot;hasBrokenReferences&quot;:false,&quot;hasManualEdits&quot;:false,&quot;citationType&quot;:&quot;inline&quot;,&quot;id&quot;:-901915491,&quot;citationText&quot;:&quot;&lt;span style=\&quot;font-family:Arial;font-size:14.666666666666666px;color:#000000\&quot;&gt;[8]&lt;/span&gt;&quot;},&quot;-1146435453&quot;:{&quot;referencesIds&quot;:[&quot;doc:66129cb1fe6b8476760730d2&quot;],&quot;referencesOptions&quot;:{&quot;doc:66129cb1fe6b8476760730d2&quot;:{&quot;author&quot;:true,&quot;year&quot;:true,&quot;pageReplace&quot;:&quot;&quot;,&quot;prefix&quot;:&quot;&quot;,&quot;suffix&quot;:&quot;&quot;}},&quot;hasBrokenReferences&quot;:false,&quot;hasManualEdits&quot;:false,&quot;citationType&quot;:&quot;inline&quot;,&quot;id&quot;:-1146435453,&quot;citationText&quot;:&quot;&lt;span style=\&quot;font-family:Arial;font-size:14.666666666666666px;color:#000000\&quot;&gt;[1]&lt;/span&gt;&quot;},&quot;-1122680823&quot;:{&quot;referencesIds&quot;:[&quot;doc:661ba2f478da6417d8c48ca4&quot;],&quot;referencesOptions&quot;:{&quot;doc:661ba2f478da6417d8c48ca4&quot;:{&quot;author&quot;:true,&quot;year&quot;:true,&quot;pageReplace&quot;:&quot;397&quot;,&quot;prefix&quot;:&quot;&quot;,&quot;suffix&quot;:&quot;&quot;}},&quot;hasBrokenReferences&quot;:false,&quot;hasManualEdits&quot;:false,&quot;citationType&quot;:&quot;inline&quot;,&quot;id&quot;:-1122680823,&quot;citationText&quot;:&quot;&lt;span style=\&quot;font-family:Arial;font-size:14.666666666666666px;color:#000000\&quot;&gt;[2, p. 397]&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C7381-8750-413B-A827-6821BE356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4165</Words>
  <Characters>22580</Characters>
  <Application>Microsoft Office Word</Application>
  <DocSecurity>0</DocSecurity>
  <Lines>434</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Peter Holdstock (2021952)</cp:lastModifiedBy>
  <cp:revision>3</cp:revision>
  <dcterms:created xsi:type="dcterms:W3CDTF">2024-04-14T14:36:00Z</dcterms:created>
  <dcterms:modified xsi:type="dcterms:W3CDTF">2024-04-14T14:36:00Z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GrammarlyDocumentId">
    <vt:lpwstr>12bf36cbdaf56cd6ecaaf7831d02bb0aea64df7014f414ec30d0512fb09b4853</vt:lpwstr>
  </property>
</Properties>
</file>