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674C75FD" w14:textId="77777777" w:rsidR="0023678A" w:rsidRDefault="0023678A" w:rsidP="0023678A">
      <w:pPr>
        <w:rPr>
          <w:rFonts w:cstheme="minorHAnsi"/>
        </w:rPr>
      </w:pPr>
    </w:p>
    <w:p w14:paraId="438EA277" w14:textId="77777777" w:rsidR="00BB4B13" w:rsidRDefault="00BB4B13" w:rsidP="0023678A">
      <w:pPr>
        <w:rPr>
          <w:rFonts w:cstheme="minorHAnsi"/>
        </w:rPr>
      </w:pPr>
    </w:p>
    <w:p w14:paraId="3BC31252" w14:textId="77777777" w:rsidR="00BB4B13" w:rsidRDefault="00BB4B13" w:rsidP="0023678A">
      <w:pPr>
        <w:rPr>
          <w:rFonts w:cstheme="minorHAnsi"/>
        </w:rPr>
      </w:pPr>
    </w:p>
    <w:p w14:paraId="0CC66CD8" w14:textId="77777777" w:rsidR="00BB4B13" w:rsidRDefault="00BB4B13" w:rsidP="0023678A">
      <w:pPr>
        <w:rPr>
          <w:rFonts w:cstheme="minorHAnsi"/>
        </w:rPr>
      </w:pPr>
    </w:p>
    <w:p w14:paraId="20B86D7F" w14:textId="77777777" w:rsidR="00BB4B13" w:rsidRPr="0023678A" w:rsidRDefault="00BB4B13"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6515FC43" w14:textId="77777777" w:rsidR="00BB4B13" w:rsidRPr="0023678A" w:rsidRDefault="00BB4B13" w:rsidP="0023678A">
      <w:pPr>
        <w:jc w:val="center"/>
        <w:rPr>
          <w:rFonts w:cstheme="minorHAnsi"/>
          <w:sz w:val="96"/>
          <w:szCs w:val="96"/>
        </w:rPr>
      </w:pPr>
    </w:p>
    <w:p w14:paraId="23DD9B80" w14:textId="790EFCD6" w:rsidR="0023678A" w:rsidRPr="0023678A" w:rsidRDefault="0023678A" w:rsidP="0023678A">
      <w:pPr>
        <w:rPr>
          <w:rFonts w:cstheme="minorHAnsi"/>
          <w:sz w:val="36"/>
          <w:szCs w:val="36"/>
        </w:rPr>
      </w:pPr>
      <w:r w:rsidRPr="0023678A">
        <w:rPr>
          <w:rFonts w:cstheme="minorHAnsi"/>
          <w:sz w:val="36"/>
          <w:szCs w:val="36"/>
        </w:rPr>
        <w:t xml:space="preserve">Student Name: </w:t>
      </w:r>
      <w:r w:rsidR="00BB4B13">
        <w:rPr>
          <w:rFonts w:cstheme="minorHAnsi"/>
          <w:sz w:val="36"/>
          <w:szCs w:val="36"/>
        </w:rPr>
        <w:t>Mariia Stupnitska</w:t>
      </w:r>
    </w:p>
    <w:p w14:paraId="07A342AA" w14:textId="7DCB9724" w:rsidR="0023678A" w:rsidRPr="0023678A" w:rsidRDefault="0023678A" w:rsidP="0023678A">
      <w:pPr>
        <w:rPr>
          <w:rFonts w:cstheme="minorHAnsi"/>
          <w:sz w:val="36"/>
          <w:szCs w:val="36"/>
        </w:rPr>
      </w:pPr>
      <w:r w:rsidRPr="0023678A">
        <w:rPr>
          <w:rFonts w:cstheme="minorHAnsi"/>
          <w:sz w:val="36"/>
          <w:szCs w:val="36"/>
        </w:rPr>
        <w:t>Student ID:</w:t>
      </w:r>
      <w:r w:rsidR="004B61FF">
        <w:rPr>
          <w:rFonts w:cstheme="minorHAnsi"/>
          <w:sz w:val="36"/>
          <w:szCs w:val="36"/>
        </w:rPr>
        <w:t>2429769</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44F54003" w:rsidR="0023678A" w:rsidRPr="0023678A" w:rsidRDefault="0023678A" w:rsidP="0023678A">
      <w:pPr>
        <w:rPr>
          <w:rFonts w:cstheme="minorHAnsi"/>
          <w:sz w:val="36"/>
          <w:szCs w:val="36"/>
        </w:rPr>
      </w:pPr>
      <w:r w:rsidRPr="0023678A">
        <w:rPr>
          <w:rFonts w:cstheme="minorHAnsi"/>
          <w:sz w:val="36"/>
          <w:szCs w:val="36"/>
        </w:rPr>
        <w:t>Lecturer:</w:t>
      </w:r>
      <w:r w:rsidR="0052797D" w:rsidRPr="0052797D">
        <w:t xml:space="preserve"> </w:t>
      </w:r>
      <w:r w:rsidR="0052797D" w:rsidRPr="0052797D">
        <w:rPr>
          <w:rFonts w:cstheme="minorHAnsi"/>
          <w:sz w:val="36"/>
          <w:szCs w:val="36"/>
        </w:rPr>
        <w:t>Thomas Adeyemi</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 Personal Reflection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3CC3F566" w14:textId="7E794399" w:rsidR="00F21802" w:rsidRPr="00E7416E" w:rsidRDefault="6BFD0F98" w:rsidP="00E7416E">
      <w:pPr>
        <w:pStyle w:val="Heading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lastRenderedPageBreak/>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591F759A" w14:textId="2D339398" w:rsidR="0023678A" w:rsidRPr="0023678A" w:rsidRDefault="00C80122" w:rsidP="2FFEC2F7">
      <w:pPr>
        <w:jc w:val="both"/>
        <w:rPr>
          <w:rFonts w:cstheme="minorHAnsi"/>
          <w:sz w:val="28"/>
          <w:szCs w:val="28"/>
        </w:rPr>
      </w:pPr>
      <w:r w:rsidRPr="007B7DC0">
        <w:rPr>
          <w:rFonts w:cstheme="minorHAnsi"/>
          <w:sz w:val="28"/>
          <w:szCs w:val="28"/>
        </w:rPr>
        <w:t xml:space="preserve">On course Academic skills </w:t>
      </w:r>
      <w:r w:rsidR="005B44F1" w:rsidRPr="007B7DC0">
        <w:rPr>
          <w:rFonts w:cstheme="minorHAnsi"/>
          <w:sz w:val="28"/>
          <w:szCs w:val="28"/>
        </w:rPr>
        <w:t>I</w:t>
      </w:r>
      <w:r w:rsidR="003265C0" w:rsidRPr="007B7DC0">
        <w:rPr>
          <w:rFonts w:cstheme="minorHAnsi"/>
          <w:sz w:val="28"/>
          <w:szCs w:val="28"/>
        </w:rPr>
        <w:t xml:space="preserve"> develop</w:t>
      </w:r>
      <w:r w:rsidR="003D0B25" w:rsidRPr="007B7DC0">
        <w:rPr>
          <w:rFonts w:cstheme="minorHAnsi"/>
          <w:sz w:val="28"/>
          <w:szCs w:val="28"/>
        </w:rPr>
        <w:t>ed</w:t>
      </w:r>
      <w:r w:rsidR="005B44F1" w:rsidRPr="007B7DC0">
        <w:rPr>
          <w:rFonts w:cstheme="minorHAnsi"/>
          <w:sz w:val="28"/>
          <w:szCs w:val="28"/>
        </w:rPr>
        <w:t xml:space="preserve"> and </w:t>
      </w:r>
      <w:r w:rsidR="003D0B25" w:rsidRPr="007B7DC0">
        <w:rPr>
          <w:rFonts w:cstheme="minorHAnsi"/>
          <w:sz w:val="28"/>
          <w:szCs w:val="28"/>
        </w:rPr>
        <w:t xml:space="preserve">getting new </w:t>
      </w:r>
      <w:proofErr w:type="spellStart"/>
      <w:proofErr w:type="gramStart"/>
      <w:r w:rsidR="003D0B25" w:rsidRPr="007B7DC0">
        <w:rPr>
          <w:rFonts w:cstheme="minorHAnsi"/>
          <w:sz w:val="28"/>
          <w:szCs w:val="28"/>
        </w:rPr>
        <w:t>knowleges</w:t>
      </w:r>
      <w:proofErr w:type="spellEnd"/>
      <w:r w:rsidR="00DB6380" w:rsidRPr="007B7DC0">
        <w:rPr>
          <w:rFonts w:cstheme="minorHAnsi"/>
          <w:sz w:val="28"/>
          <w:szCs w:val="28"/>
        </w:rPr>
        <w:t xml:space="preserve"> </w:t>
      </w:r>
      <w:r w:rsidR="009D3C5E" w:rsidRPr="007B7DC0">
        <w:rPr>
          <w:rFonts w:cstheme="minorHAnsi"/>
          <w:sz w:val="28"/>
          <w:szCs w:val="28"/>
        </w:rPr>
        <w:t xml:space="preserve"> about</w:t>
      </w:r>
      <w:proofErr w:type="gramEnd"/>
      <w:r w:rsidR="009D3C5E" w:rsidRPr="007B7DC0">
        <w:rPr>
          <w:rFonts w:cstheme="minorHAnsi"/>
          <w:sz w:val="28"/>
          <w:szCs w:val="28"/>
        </w:rPr>
        <w:t xml:space="preserve"> </w:t>
      </w:r>
      <w:r w:rsidR="007B7DC0" w:rsidRPr="007B7DC0">
        <w:rPr>
          <w:rFonts w:cstheme="minorHAnsi"/>
          <w:color w:val="000000"/>
          <w:sz w:val="28"/>
          <w:szCs w:val="28"/>
        </w:rPr>
        <w:t xml:space="preserve">critical thinking and </w:t>
      </w:r>
      <w:r w:rsidR="004D72C2">
        <w:rPr>
          <w:rFonts w:cstheme="minorHAnsi"/>
          <w:color w:val="000000"/>
          <w:sz w:val="28"/>
          <w:szCs w:val="28"/>
        </w:rPr>
        <w:t xml:space="preserve"> academic writing </w:t>
      </w:r>
      <w:r w:rsidR="00DB6380" w:rsidRPr="007B7DC0">
        <w:rPr>
          <w:rFonts w:cstheme="minorHAnsi"/>
          <w:sz w:val="28"/>
          <w:szCs w:val="28"/>
        </w:rPr>
        <w:t xml:space="preserve">which </w:t>
      </w:r>
      <w:r w:rsidR="00B530AE" w:rsidRPr="007B7DC0">
        <w:rPr>
          <w:rFonts w:cstheme="minorHAnsi"/>
          <w:sz w:val="28"/>
          <w:szCs w:val="28"/>
        </w:rPr>
        <w:t xml:space="preserve"> are </w:t>
      </w:r>
      <w:r w:rsidR="00700037" w:rsidRPr="007B7DC0">
        <w:rPr>
          <w:rFonts w:cstheme="minorHAnsi"/>
          <w:sz w:val="28"/>
          <w:szCs w:val="28"/>
          <w:lang w:val="uk-UA"/>
        </w:rPr>
        <w:t xml:space="preserve"> </w:t>
      </w:r>
      <w:r w:rsidR="0019213F" w:rsidRPr="007B7DC0">
        <w:rPr>
          <w:rFonts w:cstheme="minorHAnsi"/>
          <w:sz w:val="28"/>
          <w:szCs w:val="28"/>
        </w:rPr>
        <w:t xml:space="preserve">an integral </w:t>
      </w:r>
      <w:r w:rsidR="00B530AE" w:rsidRPr="007B7DC0">
        <w:rPr>
          <w:rFonts w:cstheme="minorHAnsi"/>
          <w:sz w:val="28"/>
          <w:szCs w:val="28"/>
        </w:rPr>
        <w:t xml:space="preserve">part of skills on workplace for more </w:t>
      </w:r>
      <w:proofErr w:type="spellStart"/>
      <w:r w:rsidR="00B530AE" w:rsidRPr="007B7DC0">
        <w:rPr>
          <w:rFonts w:cstheme="minorHAnsi"/>
          <w:sz w:val="28"/>
          <w:szCs w:val="28"/>
        </w:rPr>
        <w:t>productiv</w:t>
      </w:r>
      <w:proofErr w:type="spellEnd"/>
      <w:r w:rsidR="00B530AE" w:rsidRPr="007B7DC0">
        <w:rPr>
          <w:rFonts w:cstheme="minorHAnsi"/>
          <w:sz w:val="28"/>
          <w:szCs w:val="28"/>
        </w:rPr>
        <w:t xml:space="preserve"> and effective work</w:t>
      </w:r>
      <w:r w:rsidR="00C73775">
        <w:rPr>
          <w:rFonts w:cstheme="minorHAnsi"/>
          <w:sz w:val="28"/>
          <w:szCs w:val="28"/>
        </w:rPr>
        <w:t xml:space="preserve"> and</w:t>
      </w:r>
      <w:r w:rsidR="00A837DB">
        <w:rPr>
          <w:rFonts w:cstheme="minorHAnsi"/>
          <w:sz w:val="28"/>
          <w:szCs w:val="28"/>
        </w:rPr>
        <w:t xml:space="preserve"> </w:t>
      </w:r>
      <w:r w:rsidR="00290DF8">
        <w:rPr>
          <w:rFonts w:cstheme="minorHAnsi"/>
          <w:sz w:val="28"/>
          <w:szCs w:val="28"/>
        </w:rPr>
        <w:t>help in</w:t>
      </w:r>
      <w:r w:rsidR="00C73775">
        <w:rPr>
          <w:rFonts w:cstheme="minorHAnsi"/>
          <w:sz w:val="28"/>
          <w:szCs w:val="28"/>
        </w:rPr>
        <w:t xml:space="preserve"> </w:t>
      </w:r>
      <w:r w:rsidR="00AB508C">
        <w:rPr>
          <w:rFonts w:cstheme="minorHAnsi"/>
          <w:sz w:val="28"/>
          <w:szCs w:val="28"/>
        </w:rPr>
        <w:t>another part</w:t>
      </w:r>
      <w:r w:rsidR="009F447F">
        <w:rPr>
          <w:rFonts w:cstheme="minorHAnsi"/>
          <w:sz w:val="28"/>
          <w:szCs w:val="28"/>
        </w:rPr>
        <w:t>s</w:t>
      </w:r>
      <w:r w:rsidR="00AB508C">
        <w:rPr>
          <w:rFonts w:cstheme="minorHAnsi"/>
          <w:sz w:val="28"/>
          <w:szCs w:val="28"/>
        </w:rPr>
        <w:t xml:space="preserve"> of life</w:t>
      </w:r>
      <w:r w:rsidR="00B530AE" w:rsidRPr="007B7DC0">
        <w:rPr>
          <w:rFonts w:cstheme="minorHAnsi"/>
          <w:sz w:val="28"/>
          <w:szCs w:val="28"/>
        </w:rPr>
        <w:t>.</w:t>
      </w:r>
      <w:r w:rsidR="000A5767" w:rsidRPr="007B7DC0">
        <w:rPr>
          <w:rFonts w:cstheme="minorHAnsi"/>
          <w:sz w:val="28"/>
          <w:szCs w:val="28"/>
          <w:lang w:val="uk-UA"/>
        </w:rPr>
        <w:t xml:space="preserve"> </w:t>
      </w:r>
      <w:proofErr w:type="spellStart"/>
      <w:r w:rsidR="000A5767" w:rsidRPr="007B7DC0">
        <w:rPr>
          <w:rFonts w:cstheme="minorHAnsi"/>
          <w:sz w:val="28"/>
          <w:szCs w:val="28"/>
          <w:lang w:val="uk-UA"/>
        </w:rPr>
        <w:t>This</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report</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will</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reflect</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what</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was</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learned</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on</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this</w:t>
      </w:r>
      <w:proofErr w:type="spellEnd"/>
      <w:r w:rsidR="000A5767" w:rsidRPr="007B7DC0">
        <w:rPr>
          <w:rFonts w:cstheme="minorHAnsi"/>
          <w:sz w:val="28"/>
          <w:szCs w:val="28"/>
          <w:lang w:val="uk-UA"/>
        </w:rPr>
        <w:t xml:space="preserve"> </w:t>
      </w:r>
      <w:proofErr w:type="spellStart"/>
      <w:r w:rsidR="000A5767" w:rsidRPr="007B7DC0">
        <w:rPr>
          <w:rFonts w:cstheme="minorHAnsi"/>
          <w:sz w:val="28"/>
          <w:szCs w:val="28"/>
          <w:lang w:val="uk-UA"/>
        </w:rPr>
        <w:t>course</w:t>
      </w:r>
      <w:proofErr w:type="spellEnd"/>
      <w:r w:rsidR="00C62D70" w:rsidRPr="007B7DC0">
        <w:rPr>
          <w:rFonts w:cstheme="minorHAnsi"/>
          <w:sz w:val="28"/>
          <w:szCs w:val="28"/>
          <w:lang w:val="uk-UA"/>
        </w:rPr>
        <w:t xml:space="preserve"> </w:t>
      </w:r>
      <w:r w:rsidR="00C62D70" w:rsidRPr="007B7DC0">
        <w:rPr>
          <w:rFonts w:cstheme="minorHAnsi"/>
          <w:sz w:val="28"/>
          <w:szCs w:val="28"/>
        </w:rPr>
        <w:t xml:space="preserve">and </w:t>
      </w:r>
      <w:r w:rsidR="00182C10" w:rsidRPr="007B7DC0">
        <w:rPr>
          <w:rFonts w:cstheme="minorHAnsi"/>
          <w:sz w:val="28"/>
          <w:szCs w:val="28"/>
        </w:rPr>
        <w:t>which new skills I got</w:t>
      </w:r>
      <w:r w:rsidR="00EA2C63" w:rsidRPr="007B7DC0">
        <w:rPr>
          <w:rFonts w:cstheme="minorHAnsi"/>
          <w:sz w:val="28"/>
          <w:szCs w:val="28"/>
        </w:rPr>
        <w:t xml:space="preserve">. In this report </w:t>
      </w:r>
      <w:proofErr w:type="spellStart"/>
      <w:r w:rsidR="00EA2C63" w:rsidRPr="007B7DC0">
        <w:rPr>
          <w:rFonts w:cstheme="minorHAnsi"/>
          <w:sz w:val="28"/>
          <w:szCs w:val="28"/>
        </w:rPr>
        <w:t>i</w:t>
      </w:r>
      <w:proofErr w:type="spellEnd"/>
      <w:r w:rsidR="00EA2C63" w:rsidRPr="007B7DC0">
        <w:rPr>
          <w:rFonts w:cstheme="minorHAnsi"/>
          <w:sz w:val="28"/>
          <w:szCs w:val="28"/>
        </w:rPr>
        <w:t xml:space="preserve"> want </w:t>
      </w:r>
      <w:proofErr w:type="gramStart"/>
      <w:r w:rsidR="00EA2C63" w:rsidRPr="007B7DC0">
        <w:rPr>
          <w:rFonts w:cstheme="minorHAnsi"/>
          <w:sz w:val="28"/>
          <w:szCs w:val="28"/>
        </w:rPr>
        <w:t>describe</w:t>
      </w:r>
      <w:proofErr w:type="gramEnd"/>
      <w:r w:rsidR="00EA2C63" w:rsidRPr="007B7DC0">
        <w:rPr>
          <w:rFonts w:cstheme="minorHAnsi"/>
          <w:sz w:val="28"/>
          <w:szCs w:val="28"/>
        </w:rPr>
        <w:t xml:space="preserve"> </w:t>
      </w:r>
      <w:r w:rsidR="001A50F5" w:rsidRPr="007B7DC0">
        <w:rPr>
          <w:rFonts w:cstheme="minorHAnsi"/>
          <w:sz w:val="28"/>
          <w:szCs w:val="28"/>
        </w:rPr>
        <w:t>my key experiences on this course</w:t>
      </w:r>
      <w:r w:rsidR="00B06824">
        <w:rPr>
          <w:rFonts w:cstheme="minorHAnsi"/>
          <w:sz w:val="28"/>
          <w:szCs w:val="28"/>
        </w:rPr>
        <w:t>.</w:t>
      </w:r>
    </w:p>
    <w:p w14:paraId="43518A12" w14:textId="77777777" w:rsidR="0039757A" w:rsidRDefault="1311D6B9" w:rsidP="0039757A">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p>
    <w:p w14:paraId="27E2419D" w14:textId="37A80195" w:rsidR="00903E4D" w:rsidRPr="005E26EB" w:rsidRDefault="00903E4D" w:rsidP="0039757A">
      <w:pPr>
        <w:pStyle w:val="Heading1"/>
        <w:jc w:val="both"/>
        <w:rPr>
          <w:rFonts w:asciiTheme="minorHAnsi" w:hAnsiTheme="minorHAnsi" w:cstheme="minorHAnsi"/>
        </w:rPr>
      </w:pPr>
      <w:r w:rsidRPr="00903E4D">
        <w:rPr>
          <w:rFonts w:asciiTheme="minorHAnsi" w:eastAsia="Times New Roman" w:hAnsiTheme="minorHAnsi" w:cstheme="minorHAnsi"/>
          <w:color w:val="000000"/>
          <w:kern w:val="0"/>
          <w:sz w:val="28"/>
          <w:szCs w:val="28"/>
          <w:lang w:eastAsia="en-GB"/>
          <w14:ligatures w14:val="none"/>
        </w:rPr>
        <w:t xml:space="preserve">Critical thinking is defined as “the intellectually disciplined process of actively and </w:t>
      </w:r>
      <w:proofErr w:type="spellStart"/>
      <w:r w:rsidRPr="00903E4D">
        <w:rPr>
          <w:rFonts w:asciiTheme="minorHAnsi" w:eastAsia="Times New Roman" w:hAnsiTheme="minorHAnsi" w:cstheme="minorHAnsi"/>
          <w:color w:val="000000"/>
          <w:kern w:val="0"/>
          <w:sz w:val="28"/>
          <w:szCs w:val="28"/>
          <w:lang w:eastAsia="en-GB"/>
          <w14:ligatures w14:val="none"/>
        </w:rPr>
        <w:t>skillfully</w:t>
      </w:r>
      <w:proofErr w:type="spellEnd"/>
      <w:r w:rsidRPr="00903E4D">
        <w:rPr>
          <w:rFonts w:asciiTheme="minorHAnsi" w:eastAsia="Times New Roman" w:hAnsiTheme="minorHAnsi" w:cstheme="minorHAnsi"/>
          <w:color w:val="000000"/>
          <w:kern w:val="0"/>
          <w:sz w:val="28"/>
          <w:szCs w:val="28"/>
          <w:lang w:eastAsia="en-GB"/>
          <w14:ligatures w14:val="none"/>
        </w:rPr>
        <w:t xml:space="preserve"> conceptualizing, applying, </w:t>
      </w:r>
      <w:proofErr w:type="spellStart"/>
      <w:r w:rsidRPr="00903E4D">
        <w:rPr>
          <w:rFonts w:asciiTheme="minorHAnsi" w:eastAsia="Times New Roman" w:hAnsiTheme="minorHAnsi" w:cstheme="minorHAnsi"/>
          <w:color w:val="000000"/>
          <w:kern w:val="0"/>
          <w:sz w:val="28"/>
          <w:szCs w:val="28"/>
          <w:lang w:eastAsia="en-GB"/>
          <w14:ligatures w14:val="none"/>
        </w:rPr>
        <w:t>analyzing</w:t>
      </w:r>
      <w:proofErr w:type="spellEnd"/>
      <w:r w:rsidRPr="00903E4D">
        <w:rPr>
          <w:rFonts w:asciiTheme="minorHAnsi" w:eastAsia="Times New Roman" w:hAnsiTheme="minorHAnsi" w:cstheme="minorHAnsi"/>
          <w:color w:val="000000"/>
          <w:kern w:val="0"/>
          <w:sz w:val="28"/>
          <w:szCs w:val="28"/>
          <w:lang w:eastAsia="en-GB"/>
          <w14:ligatures w14:val="none"/>
        </w:rPr>
        <w:t xml:space="preserve">, synthesizing, and/or evaluating information” (Foundation for Critical Thinking, 2015). </w:t>
      </w:r>
      <w:r w:rsidR="000315E0" w:rsidRPr="005E26EB">
        <w:rPr>
          <w:rFonts w:asciiTheme="minorHAnsi" w:eastAsia="Times New Roman" w:hAnsiTheme="minorHAnsi" w:cstheme="minorHAnsi"/>
          <w:color w:val="000000"/>
          <w:kern w:val="0"/>
          <w:sz w:val="28"/>
          <w:szCs w:val="28"/>
          <w:lang w:eastAsia="en-GB"/>
          <w14:ligatures w14:val="none"/>
        </w:rPr>
        <w:t>This is important because it allows you to question the information received by thinking about it and not just passively receiving it</w:t>
      </w:r>
      <w:r w:rsidR="000315E0" w:rsidRPr="005E26EB">
        <w:rPr>
          <w:rFonts w:asciiTheme="minorHAnsi" w:eastAsia="Times New Roman" w:hAnsiTheme="minorHAnsi" w:cstheme="minorHAnsi"/>
          <w:color w:val="000000"/>
          <w:kern w:val="0"/>
          <w:sz w:val="28"/>
          <w:szCs w:val="28"/>
          <w:lang w:eastAsia="en-GB"/>
          <w14:ligatures w14:val="none"/>
        </w:rPr>
        <w:t>.</w:t>
      </w:r>
      <w:r w:rsidR="00973206" w:rsidRPr="005E26EB">
        <w:rPr>
          <w:rFonts w:asciiTheme="minorHAnsi" w:eastAsia="Times New Roman" w:hAnsiTheme="minorHAnsi" w:cstheme="minorHAnsi"/>
          <w:color w:val="000000"/>
          <w:kern w:val="0"/>
          <w:sz w:val="28"/>
          <w:szCs w:val="28"/>
          <w:lang w:eastAsia="en-GB"/>
          <w14:ligatures w14:val="none"/>
        </w:rPr>
        <w:t xml:space="preserve"> In </w:t>
      </w:r>
      <w:r w:rsidR="00C85A37" w:rsidRPr="005E26EB">
        <w:rPr>
          <w:rFonts w:asciiTheme="minorHAnsi" w:eastAsia="Times New Roman" w:hAnsiTheme="minorHAnsi" w:cstheme="minorHAnsi"/>
          <w:color w:val="000000"/>
          <w:kern w:val="0"/>
          <w:sz w:val="28"/>
          <w:szCs w:val="28"/>
          <w:lang w:eastAsia="en-GB"/>
          <w14:ligatures w14:val="none"/>
        </w:rPr>
        <w:t xml:space="preserve">Activity 1 </w:t>
      </w:r>
      <w:r w:rsidR="00E85713" w:rsidRPr="005E26EB">
        <w:rPr>
          <w:rFonts w:asciiTheme="minorHAnsi" w:eastAsia="Times New Roman" w:hAnsiTheme="minorHAnsi" w:cstheme="minorHAnsi"/>
          <w:color w:val="000000"/>
          <w:kern w:val="0"/>
          <w:sz w:val="28"/>
          <w:szCs w:val="28"/>
          <w:lang w:eastAsia="en-GB"/>
          <w14:ligatures w14:val="none"/>
        </w:rPr>
        <w:t xml:space="preserve">Week </w:t>
      </w:r>
      <w:proofErr w:type="gramStart"/>
      <w:r w:rsidR="00E85713" w:rsidRPr="005E26EB">
        <w:rPr>
          <w:rFonts w:asciiTheme="minorHAnsi" w:eastAsia="Times New Roman" w:hAnsiTheme="minorHAnsi" w:cstheme="minorHAnsi"/>
          <w:color w:val="000000"/>
          <w:kern w:val="0"/>
          <w:sz w:val="28"/>
          <w:szCs w:val="28"/>
          <w:lang w:eastAsia="en-GB"/>
          <w14:ligatures w14:val="none"/>
        </w:rPr>
        <w:t xml:space="preserve">9 </w:t>
      </w:r>
      <w:r w:rsidR="003514AC" w:rsidRPr="005E26EB">
        <w:rPr>
          <w:rFonts w:asciiTheme="minorHAnsi" w:eastAsia="Times New Roman" w:hAnsiTheme="minorHAnsi" w:cstheme="minorHAnsi"/>
          <w:color w:val="000000"/>
          <w:kern w:val="0"/>
          <w:sz w:val="28"/>
          <w:szCs w:val="28"/>
          <w:lang w:eastAsia="en-GB"/>
          <w14:ligatures w14:val="none"/>
        </w:rPr>
        <w:t xml:space="preserve"> where</w:t>
      </w:r>
      <w:proofErr w:type="gramEnd"/>
      <w:r w:rsidR="003514AC" w:rsidRPr="005E26EB">
        <w:rPr>
          <w:rFonts w:asciiTheme="minorHAnsi" w:eastAsia="Times New Roman" w:hAnsiTheme="minorHAnsi" w:cstheme="minorHAnsi"/>
          <w:color w:val="000000"/>
          <w:kern w:val="0"/>
          <w:sz w:val="28"/>
          <w:szCs w:val="28"/>
          <w:lang w:eastAsia="en-GB"/>
          <w14:ligatures w14:val="none"/>
        </w:rPr>
        <w:t xml:space="preserve"> it was necessary to analyse and answer the given sentences, whether it was a fact, an opinion or a </w:t>
      </w:r>
      <w:r w:rsidR="0025433A" w:rsidRPr="005E26EB">
        <w:rPr>
          <w:rFonts w:asciiTheme="minorHAnsi" w:eastAsia="Times New Roman" w:hAnsiTheme="minorHAnsi" w:cstheme="minorHAnsi"/>
          <w:color w:val="000000"/>
          <w:kern w:val="0"/>
          <w:sz w:val="28"/>
          <w:szCs w:val="28"/>
          <w:lang w:eastAsia="en-GB"/>
          <w14:ligatures w14:val="none"/>
        </w:rPr>
        <w:t>wrong</w:t>
      </w:r>
      <w:r w:rsidR="003514AC" w:rsidRPr="005E26EB">
        <w:rPr>
          <w:rFonts w:asciiTheme="minorHAnsi" w:eastAsia="Times New Roman" w:hAnsiTheme="minorHAnsi" w:cstheme="minorHAnsi"/>
          <w:color w:val="000000"/>
          <w:kern w:val="0"/>
          <w:sz w:val="28"/>
          <w:szCs w:val="28"/>
          <w:lang w:eastAsia="en-GB"/>
          <w14:ligatures w14:val="none"/>
        </w:rPr>
        <w:t>, I realised how important it is to analyse information in order not to be deceived and use the information correctly in everyday life</w:t>
      </w:r>
      <w:r w:rsidR="0025433A" w:rsidRPr="005E26EB">
        <w:rPr>
          <w:rFonts w:asciiTheme="minorHAnsi" w:eastAsia="Times New Roman" w:hAnsiTheme="minorHAnsi" w:cstheme="minorHAnsi"/>
          <w:color w:val="000000"/>
          <w:kern w:val="0"/>
          <w:sz w:val="28"/>
          <w:szCs w:val="28"/>
          <w:lang w:eastAsia="en-GB"/>
          <w14:ligatures w14:val="none"/>
        </w:rPr>
        <w:t>.</w:t>
      </w:r>
    </w:p>
    <w:p w14:paraId="447B8F9A" w14:textId="1944803B" w:rsidR="00E7416E" w:rsidRPr="0039757A" w:rsidRDefault="00B324D5" w:rsidP="0039757A">
      <w:pPr>
        <w:spacing w:before="100" w:beforeAutospacing="1" w:after="100" w:afterAutospacing="1" w:line="240" w:lineRule="auto"/>
        <w:rPr>
          <w:rFonts w:eastAsia="Times New Roman" w:cstheme="minorHAnsi"/>
          <w:color w:val="000000"/>
          <w:kern w:val="0"/>
          <w:sz w:val="28"/>
          <w:szCs w:val="28"/>
          <w:lang w:eastAsia="en-GB"/>
          <w14:ligatures w14:val="none"/>
        </w:rPr>
      </w:pPr>
      <w:r w:rsidRPr="00B324D5">
        <w:rPr>
          <w:rFonts w:cstheme="minorHAnsi"/>
          <w:color w:val="000000"/>
          <w:sz w:val="28"/>
          <w:szCs w:val="28"/>
        </w:rPr>
        <w:t>According to Bailey (2018), academic writing is characterized by clarity, structure, referencing, and objectivity, making it a foundational skill for success in higher education.</w:t>
      </w:r>
      <w:r w:rsidR="00A77FF8">
        <w:rPr>
          <w:rFonts w:cstheme="minorHAnsi"/>
          <w:color w:val="000000"/>
          <w:sz w:val="28"/>
          <w:szCs w:val="28"/>
        </w:rPr>
        <w:t xml:space="preserve"> For my opinion it important </w:t>
      </w:r>
      <w:r w:rsidR="00D71037">
        <w:rPr>
          <w:rFonts w:cstheme="minorHAnsi"/>
          <w:color w:val="000000"/>
          <w:sz w:val="28"/>
          <w:szCs w:val="28"/>
        </w:rPr>
        <w:t xml:space="preserve">because help make our work more structured and </w:t>
      </w:r>
      <w:r w:rsidR="004B0AC6">
        <w:rPr>
          <w:rFonts w:cstheme="minorHAnsi"/>
          <w:color w:val="000000"/>
          <w:sz w:val="28"/>
          <w:szCs w:val="28"/>
        </w:rPr>
        <w:t>informative</w:t>
      </w:r>
      <w:r w:rsidR="002659DF">
        <w:rPr>
          <w:rFonts w:cstheme="minorHAnsi"/>
          <w:color w:val="000000"/>
          <w:sz w:val="28"/>
          <w:szCs w:val="28"/>
        </w:rPr>
        <w:t>, also make it more readable</w:t>
      </w:r>
      <w:r w:rsidR="00C03AB3">
        <w:rPr>
          <w:rFonts w:cstheme="minorHAnsi"/>
          <w:color w:val="000000"/>
          <w:sz w:val="28"/>
          <w:szCs w:val="28"/>
        </w:rPr>
        <w:t xml:space="preserve"> for other to use.</w:t>
      </w:r>
      <w:r w:rsidR="008D686C">
        <w:rPr>
          <w:rFonts w:cstheme="minorHAnsi"/>
          <w:color w:val="000000"/>
          <w:sz w:val="28"/>
          <w:szCs w:val="28"/>
        </w:rPr>
        <w:t xml:space="preserve"> In Activity 1 Week 4 </w:t>
      </w:r>
      <w:r w:rsidR="00D95E69">
        <w:rPr>
          <w:rFonts w:cstheme="minorHAnsi"/>
          <w:color w:val="000000"/>
          <w:sz w:val="28"/>
          <w:szCs w:val="28"/>
        </w:rPr>
        <w:t>w</w:t>
      </w:r>
      <w:r w:rsidR="008D686C">
        <w:rPr>
          <w:rFonts w:cstheme="minorHAnsi"/>
          <w:color w:val="000000"/>
          <w:sz w:val="28"/>
          <w:szCs w:val="28"/>
        </w:rPr>
        <w:t xml:space="preserve">here </w:t>
      </w:r>
      <w:r w:rsidR="002A06CA">
        <w:rPr>
          <w:rFonts w:cstheme="minorHAnsi"/>
          <w:color w:val="000000"/>
          <w:sz w:val="28"/>
          <w:szCs w:val="28"/>
        </w:rPr>
        <w:t xml:space="preserve">we had </w:t>
      </w:r>
      <w:proofErr w:type="spellStart"/>
      <w:r w:rsidR="002A06CA">
        <w:rPr>
          <w:rFonts w:cstheme="minorHAnsi"/>
          <w:color w:val="000000"/>
          <w:sz w:val="28"/>
          <w:szCs w:val="28"/>
        </w:rPr>
        <w:t>todetermine</w:t>
      </w:r>
      <w:proofErr w:type="spellEnd"/>
      <w:r w:rsidR="002A06CA">
        <w:rPr>
          <w:rFonts w:cstheme="minorHAnsi"/>
          <w:color w:val="000000"/>
          <w:sz w:val="28"/>
          <w:szCs w:val="28"/>
        </w:rPr>
        <w:t xml:space="preserve"> what </w:t>
      </w:r>
      <w:proofErr w:type="gramStart"/>
      <w:r w:rsidR="002A06CA">
        <w:rPr>
          <w:rFonts w:cstheme="minorHAnsi"/>
          <w:color w:val="000000"/>
          <w:sz w:val="28"/>
          <w:szCs w:val="28"/>
        </w:rPr>
        <w:t>th</w:t>
      </w:r>
      <w:r w:rsidR="002A06D4">
        <w:rPr>
          <w:rFonts w:cstheme="minorHAnsi"/>
          <w:color w:val="000000"/>
          <w:sz w:val="28"/>
          <w:szCs w:val="28"/>
        </w:rPr>
        <w:t>e</w:t>
      </w:r>
      <w:r w:rsidR="002A06CA">
        <w:rPr>
          <w:rFonts w:cstheme="minorHAnsi"/>
          <w:color w:val="000000"/>
          <w:sz w:val="28"/>
          <w:szCs w:val="28"/>
        </w:rPr>
        <w:t>se writing style</w:t>
      </w:r>
      <w:proofErr w:type="gramEnd"/>
      <w:r w:rsidR="002A06CA">
        <w:rPr>
          <w:rFonts w:cstheme="minorHAnsi"/>
          <w:color w:val="000000"/>
          <w:sz w:val="28"/>
          <w:szCs w:val="28"/>
        </w:rPr>
        <w:t xml:space="preserve"> are</w:t>
      </w:r>
      <w:r w:rsidR="002A06D4">
        <w:rPr>
          <w:rFonts w:cstheme="minorHAnsi"/>
          <w:color w:val="000000"/>
          <w:sz w:val="28"/>
          <w:szCs w:val="28"/>
        </w:rPr>
        <w:t xml:space="preserve"> I </w:t>
      </w:r>
      <w:r w:rsidR="00C35B70">
        <w:rPr>
          <w:rFonts w:cstheme="minorHAnsi"/>
          <w:color w:val="000000"/>
          <w:sz w:val="28"/>
          <w:szCs w:val="28"/>
        </w:rPr>
        <w:t>realised that we use different writin</w:t>
      </w:r>
      <w:r w:rsidR="00B57E45">
        <w:rPr>
          <w:rFonts w:cstheme="minorHAnsi"/>
          <w:color w:val="000000"/>
          <w:sz w:val="28"/>
          <w:szCs w:val="28"/>
        </w:rPr>
        <w:t xml:space="preserve">g style for each need and academic writing </w:t>
      </w:r>
      <w:r w:rsidR="00EF47EF">
        <w:rPr>
          <w:rFonts w:cstheme="minorHAnsi"/>
          <w:color w:val="000000"/>
          <w:sz w:val="28"/>
          <w:szCs w:val="28"/>
        </w:rPr>
        <w:t xml:space="preserve">is also important because it makes it easier to </w:t>
      </w:r>
      <w:proofErr w:type="spellStart"/>
      <w:r w:rsidR="00EF47EF">
        <w:rPr>
          <w:rFonts w:cstheme="minorHAnsi"/>
          <w:color w:val="000000"/>
          <w:sz w:val="28"/>
          <w:szCs w:val="28"/>
        </w:rPr>
        <w:t>understend</w:t>
      </w:r>
      <w:proofErr w:type="spellEnd"/>
      <w:r w:rsidR="00EF47EF">
        <w:rPr>
          <w:rFonts w:cstheme="minorHAnsi"/>
          <w:color w:val="000000"/>
          <w:sz w:val="28"/>
          <w:szCs w:val="28"/>
        </w:rPr>
        <w:t xml:space="preserve"> information and protects </w:t>
      </w:r>
      <w:r w:rsidR="00ED4B0E">
        <w:rPr>
          <w:rFonts w:cstheme="minorHAnsi"/>
          <w:color w:val="000000"/>
          <w:sz w:val="28"/>
          <w:szCs w:val="28"/>
        </w:rPr>
        <w:t>copyrighting.</w:t>
      </w:r>
    </w:p>
    <w:p w14:paraId="1452FC71" w14:textId="6D64C3DC"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t>3 Personal Reflection</w:t>
      </w:r>
      <w:bookmarkEnd w:id="3"/>
    </w:p>
    <w:p w14:paraId="634E06CB" w14:textId="5433418D" w:rsidR="0DCA1DB3"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613238CB" w14:textId="77777777" w:rsidR="00DB066F" w:rsidRDefault="007524BC" w:rsidP="002A1BA6">
      <w:pPr>
        <w:rPr>
          <w:rFonts w:cstheme="minorHAnsi"/>
          <w:sz w:val="28"/>
          <w:szCs w:val="28"/>
          <w:lang w:val="uk-UA"/>
        </w:rPr>
      </w:pPr>
      <w:r w:rsidRPr="007524BC">
        <w:rPr>
          <w:rFonts w:cstheme="minorHAnsi"/>
          <w:color w:val="000000"/>
          <w:sz w:val="28"/>
          <w:szCs w:val="28"/>
        </w:rPr>
        <w:t>Throughout the module, my development in critical thinking and academic writing was a mix of progress and challenge.</w:t>
      </w:r>
      <w:r w:rsidR="00F249D7">
        <w:rPr>
          <w:rFonts w:cstheme="minorHAnsi"/>
          <w:color w:val="000000"/>
          <w:sz w:val="28"/>
          <w:szCs w:val="28"/>
        </w:rPr>
        <w:t xml:space="preserve"> One of the </w:t>
      </w:r>
      <w:proofErr w:type="gramStart"/>
      <w:r w:rsidR="00F249D7">
        <w:rPr>
          <w:rFonts w:cstheme="minorHAnsi"/>
          <w:color w:val="000000"/>
          <w:sz w:val="28"/>
          <w:szCs w:val="28"/>
        </w:rPr>
        <w:t xml:space="preserve">most </w:t>
      </w:r>
      <w:r w:rsidR="001174B7">
        <w:rPr>
          <w:rFonts w:cstheme="minorHAnsi"/>
          <w:color w:val="000000"/>
          <w:sz w:val="28"/>
          <w:szCs w:val="28"/>
        </w:rPr>
        <w:t>hard</w:t>
      </w:r>
      <w:proofErr w:type="gramEnd"/>
      <w:r w:rsidR="001174B7">
        <w:rPr>
          <w:rFonts w:cstheme="minorHAnsi"/>
          <w:color w:val="000000"/>
          <w:sz w:val="28"/>
          <w:szCs w:val="28"/>
        </w:rPr>
        <w:t xml:space="preserve"> </w:t>
      </w:r>
      <w:r w:rsidR="00817034">
        <w:rPr>
          <w:rFonts w:cstheme="minorHAnsi"/>
          <w:color w:val="000000"/>
          <w:sz w:val="28"/>
          <w:szCs w:val="28"/>
        </w:rPr>
        <w:t xml:space="preserve">moment was during </w:t>
      </w:r>
      <w:r w:rsidR="00EE1E37">
        <w:rPr>
          <w:rFonts w:cstheme="minorHAnsi"/>
          <w:color w:val="000000"/>
          <w:sz w:val="28"/>
          <w:szCs w:val="28"/>
        </w:rPr>
        <w:t>W</w:t>
      </w:r>
      <w:r w:rsidR="00817034">
        <w:rPr>
          <w:rFonts w:cstheme="minorHAnsi"/>
          <w:color w:val="000000"/>
          <w:sz w:val="28"/>
          <w:szCs w:val="28"/>
        </w:rPr>
        <w:t xml:space="preserve">eek 4 </w:t>
      </w:r>
      <w:r w:rsidR="008326C7">
        <w:rPr>
          <w:rFonts w:cstheme="minorHAnsi"/>
          <w:color w:val="000000"/>
          <w:sz w:val="28"/>
          <w:szCs w:val="28"/>
        </w:rPr>
        <w:t>Activity</w:t>
      </w:r>
      <w:r w:rsidR="00817034">
        <w:rPr>
          <w:rFonts w:cstheme="minorHAnsi"/>
          <w:color w:val="000000"/>
          <w:sz w:val="28"/>
          <w:szCs w:val="28"/>
        </w:rPr>
        <w:t xml:space="preserve"> </w:t>
      </w:r>
      <w:r w:rsidR="008326C7">
        <w:rPr>
          <w:rFonts w:cstheme="minorHAnsi"/>
          <w:color w:val="000000"/>
          <w:sz w:val="28"/>
          <w:szCs w:val="28"/>
        </w:rPr>
        <w:t>2</w:t>
      </w:r>
      <w:r w:rsidR="00EE1E37">
        <w:rPr>
          <w:rFonts w:cstheme="minorHAnsi"/>
          <w:color w:val="000000"/>
          <w:sz w:val="28"/>
          <w:szCs w:val="28"/>
        </w:rPr>
        <w:t xml:space="preserve">, </w:t>
      </w:r>
      <w:proofErr w:type="spellStart"/>
      <w:r w:rsidR="001174B7">
        <w:rPr>
          <w:rFonts w:cstheme="minorHAnsi"/>
          <w:color w:val="000000"/>
          <w:sz w:val="28"/>
          <w:szCs w:val="28"/>
        </w:rPr>
        <w:t>wher</w:t>
      </w:r>
      <w:proofErr w:type="spellEnd"/>
      <w:r w:rsidR="001428CA">
        <w:rPr>
          <w:rFonts w:cstheme="minorHAnsi"/>
          <w:color w:val="000000"/>
          <w:sz w:val="28"/>
          <w:szCs w:val="28"/>
        </w:rPr>
        <w:t xml:space="preserve"> I must rewrite</w:t>
      </w:r>
      <w:r w:rsidR="00962138">
        <w:rPr>
          <w:rFonts w:cstheme="minorHAnsi"/>
          <w:color w:val="000000"/>
          <w:sz w:val="28"/>
          <w:szCs w:val="28"/>
        </w:rPr>
        <w:t xml:space="preserve"> informal</w:t>
      </w:r>
      <w:r w:rsidR="001428CA">
        <w:rPr>
          <w:rFonts w:cstheme="minorHAnsi"/>
          <w:color w:val="000000"/>
          <w:sz w:val="28"/>
          <w:szCs w:val="28"/>
        </w:rPr>
        <w:t xml:space="preserve"> text for more formal </w:t>
      </w:r>
      <w:r w:rsidR="00B879BF">
        <w:rPr>
          <w:rFonts w:cstheme="minorHAnsi"/>
          <w:color w:val="000000"/>
          <w:sz w:val="28"/>
          <w:szCs w:val="28"/>
        </w:rPr>
        <w:t>academic style</w:t>
      </w:r>
      <w:r w:rsidR="00476841">
        <w:rPr>
          <w:rFonts w:cstheme="minorHAnsi"/>
          <w:color w:val="000000"/>
          <w:sz w:val="28"/>
          <w:szCs w:val="28"/>
        </w:rPr>
        <w:t>.</w:t>
      </w:r>
      <w:r w:rsidR="000466F8" w:rsidRPr="000466F8">
        <w:rPr>
          <w:rFonts w:ascii="-webkit-standard" w:hAnsi="-webkit-standard"/>
          <w:color w:val="000000"/>
          <w:sz w:val="27"/>
          <w:szCs w:val="27"/>
        </w:rPr>
        <w:t xml:space="preserve"> </w:t>
      </w:r>
      <w:r w:rsidR="000466F8" w:rsidRPr="000466F8">
        <w:rPr>
          <w:rFonts w:cstheme="minorHAnsi"/>
          <w:color w:val="000000"/>
          <w:sz w:val="28"/>
          <w:szCs w:val="28"/>
        </w:rPr>
        <w:t>I found this particularly difficult because I was unsure how to change the tone without changing the meaning. I tended to focus too much on using complex words, which sometimes made my writing unclear. This made me realize that formal writing is more about clarity and precision than sounding “academic.”</w:t>
      </w:r>
    </w:p>
    <w:p w14:paraId="025EF672" w14:textId="6ED2ABE4" w:rsidR="56F68CEA" w:rsidRPr="0023678A" w:rsidRDefault="00DB066F" w:rsidP="00DF4DC1">
      <w:pPr>
        <w:rPr>
          <w:rFonts w:cstheme="minorHAnsi"/>
          <w:sz w:val="28"/>
          <w:szCs w:val="28"/>
        </w:rPr>
      </w:pPr>
      <w:r w:rsidRPr="00DB066F">
        <w:rPr>
          <w:rFonts w:cstheme="minorHAnsi"/>
          <w:color w:val="000000"/>
          <w:sz w:val="28"/>
          <w:szCs w:val="28"/>
        </w:rPr>
        <w:lastRenderedPageBreak/>
        <w:t>Another valuable activity was the Fact, Opinion, or Wrong exercise</w:t>
      </w:r>
      <w:r w:rsidR="00CC0FEC">
        <w:rPr>
          <w:rFonts w:cstheme="minorHAnsi"/>
          <w:color w:val="000000"/>
          <w:sz w:val="28"/>
          <w:szCs w:val="28"/>
          <w:lang w:val="uk-UA"/>
        </w:rPr>
        <w:t xml:space="preserve"> </w:t>
      </w:r>
      <w:r w:rsidR="00CC0FEC">
        <w:rPr>
          <w:rFonts w:cstheme="minorHAnsi"/>
          <w:color w:val="000000"/>
          <w:sz w:val="28"/>
          <w:szCs w:val="28"/>
        </w:rPr>
        <w:t>in week 9</w:t>
      </w:r>
      <w:r w:rsidRPr="00DB066F">
        <w:rPr>
          <w:rFonts w:cstheme="minorHAnsi"/>
          <w:color w:val="000000"/>
          <w:sz w:val="28"/>
          <w:szCs w:val="28"/>
        </w:rPr>
        <w:t xml:space="preserve">, where we were asked to label each statement on a slide with "F", "O", or "W". This seemed simple at first, but it </w:t>
      </w:r>
      <w:proofErr w:type="gramStart"/>
      <w:r w:rsidRPr="00DB066F">
        <w:rPr>
          <w:rFonts w:cstheme="minorHAnsi"/>
          <w:color w:val="000000"/>
          <w:sz w:val="28"/>
          <w:szCs w:val="28"/>
        </w:rPr>
        <w:t>actually challenged</w:t>
      </w:r>
      <w:proofErr w:type="gramEnd"/>
      <w:r w:rsidRPr="00DB066F">
        <w:rPr>
          <w:rFonts w:cstheme="minorHAnsi"/>
          <w:color w:val="000000"/>
          <w:sz w:val="28"/>
          <w:szCs w:val="28"/>
        </w:rPr>
        <w:t xml:space="preserve"> me to think more critically. For example, I initially marked one opinion as a fact, which led to a discussion in class about how to evaluate evidence and source reliability. This exercise helped me </w:t>
      </w:r>
      <w:r w:rsidR="008F209F">
        <w:rPr>
          <w:rFonts w:cstheme="minorHAnsi"/>
          <w:color w:val="000000"/>
          <w:sz w:val="28"/>
          <w:szCs w:val="28"/>
        </w:rPr>
        <w:t>realise how</w:t>
      </w:r>
      <w:r w:rsidRPr="00DB066F">
        <w:rPr>
          <w:rFonts w:cstheme="minorHAnsi"/>
          <w:color w:val="000000"/>
          <w:sz w:val="28"/>
          <w:szCs w:val="28"/>
        </w:rPr>
        <w:t xml:space="preserve"> importance </w:t>
      </w:r>
      <w:r w:rsidR="008F209F">
        <w:rPr>
          <w:rFonts w:cstheme="minorHAnsi"/>
          <w:color w:val="000000"/>
          <w:sz w:val="28"/>
          <w:szCs w:val="28"/>
        </w:rPr>
        <w:t xml:space="preserve">it is to distinguish </w:t>
      </w:r>
      <w:r w:rsidR="0097789D">
        <w:rPr>
          <w:rFonts w:cstheme="minorHAnsi"/>
          <w:color w:val="000000"/>
          <w:sz w:val="28"/>
          <w:szCs w:val="28"/>
        </w:rPr>
        <w:t xml:space="preserve">opinion from fact, </w:t>
      </w:r>
      <w:proofErr w:type="spellStart"/>
      <w:r w:rsidR="0097789D">
        <w:rPr>
          <w:rFonts w:cstheme="minorHAnsi"/>
          <w:color w:val="000000"/>
          <w:sz w:val="28"/>
          <w:szCs w:val="28"/>
        </w:rPr>
        <w:t>becase</w:t>
      </w:r>
      <w:proofErr w:type="spellEnd"/>
      <w:r w:rsidR="0097789D">
        <w:rPr>
          <w:rFonts w:cstheme="minorHAnsi"/>
          <w:color w:val="000000"/>
          <w:sz w:val="28"/>
          <w:szCs w:val="28"/>
        </w:rPr>
        <w:t xml:space="preserve"> it plays an important </w:t>
      </w:r>
      <w:r w:rsidR="00CA3955">
        <w:rPr>
          <w:rFonts w:cstheme="minorHAnsi"/>
          <w:color w:val="000000"/>
          <w:sz w:val="28"/>
          <w:szCs w:val="28"/>
        </w:rPr>
        <w:t xml:space="preserve">role </w:t>
      </w:r>
      <w:r w:rsidR="00E86EBC">
        <w:rPr>
          <w:rFonts w:cstheme="minorHAnsi"/>
          <w:color w:val="000000"/>
          <w:sz w:val="28"/>
          <w:szCs w:val="28"/>
        </w:rPr>
        <w:t xml:space="preserve">in understanding </w:t>
      </w:r>
      <w:r w:rsidR="005E4B8C">
        <w:rPr>
          <w:rFonts w:cstheme="minorHAnsi"/>
          <w:color w:val="000000"/>
          <w:sz w:val="28"/>
          <w:szCs w:val="28"/>
        </w:rPr>
        <w:t>and perceiving information</w:t>
      </w:r>
      <w:r w:rsidR="00F319F6">
        <w:rPr>
          <w:rFonts w:cstheme="minorHAnsi"/>
          <w:color w:val="000000"/>
          <w:sz w:val="28"/>
          <w:szCs w:val="28"/>
        </w:rPr>
        <w:t xml:space="preserve">. </w:t>
      </w:r>
      <w:r w:rsidRPr="00DB066F">
        <w:rPr>
          <w:rFonts w:cstheme="minorHAnsi"/>
          <w:color w:val="000000"/>
          <w:sz w:val="28"/>
          <w:szCs w:val="28"/>
        </w:rPr>
        <w:t xml:space="preserve">Although I </w:t>
      </w:r>
      <w:r w:rsidR="00F319F6">
        <w:rPr>
          <w:rFonts w:cstheme="minorHAnsi"/>
          <w:color w:val="000000"/>
          <w:sz w:val="28"/>
          <w:szCs w:val="28"/>
        </w:rPr>
        <w:t xml:space="preserve">think </w:t>
      </w:r>
      <w:r w:rsidRPr="00DB066F">
        <w:rPr>
          <w:rFonts w:cstheme="minorHAnsi"/>
          <w:color w:val="000000"/>
          <w:sz w:val="28"/>
          <w:szCs w:val="28"/>
        </w:rPr>
        <w:t xml:space="preserve">at first, both activities helped me build stronger </w:t>
      </w:r>
      <w:r w:rsidR="00F319F6">
        <w:rPr>
          <w:rFonts w:cstheme="minorHAnsi"/>
          <w:color w:val="000000"/>
          <w:sz w:val="28"/>
          <w:szCs w:val="28"/>
        </w:rPr>
        <w:t xml:space="preserve">critical </w:t>
      </w:r>
      <w:r w:rsidRPr="00DB066F">
        <w:rPr>
          <w:rFonts w:cstheme="minorHAnsi"/>
          <w:color w:val="000000"/>
          <w:sz w:val="28"/>
          <w:szCs w:val="28"/>
        </w:rPr>
        <w:t xml:space="preserve">thinking and </w:t>
      </w:r>
      <w:r w:rsidR="00F319F6">
        <w:rPr>
          <w:rFonts w:cstheme="minorHAnsi"/>
          <w:color w:val="000000"/>
          <w:sz w:val="28"/>
          <w:szCs w:val="28"/>
        </w:rPr>
        <w:t xml:space="preserve">academic </w:t>
      </w:r>
      <w:r w:rsidRPr="00DB066F">
        <w:rPr>
          <w:rFonts w:cstheme="minorHAnsi"/>
          <w:color w:val="000000"/>
          <w:sz w:val="28"/>
          <w:szCs w:val="28"/>
        </w:rPr>
        <w:t>writing habits.</w:t>
      </w: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44519D3E" w14:textId="67EDECC0" w:rsidR="00AD7D4C" w:rsidRPr="00AD7D4C" w:rsidRDefault="00AD7D4C" w:rsidP="00AD7D4C">
      <w:pPr>
        <w:jc w:val="both"/>
        <w:rPr>
          <w:rFonts w:cstheme="minorHAnsi"/>
          <w:sz w:val="28"/>
          <w:szCs w:val="28"/>
        </w:rPr>
      </w:pPr>
      <w:r w:rsidRPr="00AD7D4C">
        <w:rPr>
          <w:rFonts w:cstheme="minorHAnsi"/>
          <w:sz w:val="28"/>
          <w:szCs w:val="28"/>
        </w:rPr>
        <w:t>Looking back at the activities that went well, I believe the peer review and critical thinking exercises were effective for me because they provided clear, practical feedback and encouraged collaboration. The activity where we labelled statements as Fact (F), Opinion (O), or Wrong (W) was particularly useful because it pushed me to think more deeply about the reliability and nature of information. This task helped strengthen my ability to evaluate claims—something vital in academic writing. According to Paul and Elder (2014), a key part of critical thinking is assessing the credibility and accuracy of statements, which aligns with what we practised in that task. It helped me realize that even simple statements require analytical thinking to decide if they are objectively true, biased, or incorrect.</w:t>
      </w:r>
    </w:p>
    <w:p w14:paraId="422AC997" w14:textId="07CD5B46" w:rsidR="00AD7D4C" w:rsidRPr="00AD7D4C" w:rsidRDefault="00AD7D4C" w:rsidP="00AD7D4C">
      <w:pPr>
        <w:jc w:val="both"/>
        <w:rPr>
          <w:rFonts w:cstheme="minorHAnsi"/>
          <w:sz w:val="28"/>
          <w:szCs w:val="28"/>
        </w:rPr>
      </w:pPr>
      <w:r w:rsidRPr="00AD7D4C">
        <w:rPr>
          <w:rFonts w:cstheme="minorHAnsi"/>
          <w:sz w:val="28"/>
          <w:szCs w:val="28"/>
        </w:rPr>
        <w:t xml:space="preserve">However, the task that involved rewriting an informal text into a formal academic style was far more challenging. I found it difficult to change the tone without either sounding too casual or overly complicated. Brown (2018) suggests that students often struggle with paraphrasing and formal tone because they lack confidence in rewording content without changing its meaning. I can relate to this, as I kept second-guessing my </w:t>
      </w:r>
      <w:proofErr w:type="gramStart"/>
      <w:r w:rsidRPr="00AD7D4C">
        <w:rPr>
          <w:rFonts w:cstheme="minorHAnsi"/>
          <w:sz w:val="28"/>
          <w:szCs w:val="28"/>
        </w:rPr>
        <w:t>choices—afraid</w:t>
      </w:r>
      <w:proofErr w:type="gramEnd"/>
      <w:r w:rsidRPr="00AD7D4C">
        <w:rPr>
          <w:rFonts w:cstheme="minorHAnsi"/>
          <w:sz w:val="28"/>
          <w:szCs w:val="28"/>
        </w:rPr>
        <w:t xml:space="preserve"> that I would either copy the original too closely or lose the message altogether. As a result, I received feedback that my writing was either too awkward or still too informal. This experience highlighted a weakness in my academic writing: I need to work more on striking a balance between clarity and formality.</w:t>
      </w:r>
    </w:p>
    <w:p w14:paraId="39971EB2" w14:textId="75FD661E" w:rsidR="00AD7D4C" w:rsidRPr="005E26EB" w:rsidRDefault="00AD7D4C" w:rsidP="00AD7D4C">
      <w:pPr>
        <w:jc w:val="both"/>
        <w:rPr>
          <w:rFonts w:cstheme="minorHAnsi"/>
          <w:sz w:val="28"/>
          <w:szCs w:val="28"/>
          <w:lang w:val="uk-UA"/>
        </w:rPr>
      </w:pPr>
      <w:r w:rsidRPr="00AD7D4C">
        <w:rPr>
          <w:rFonts w:cstheme="minorHAnsi"/>
          <w:sz w:val="28"/>
          <w:szCs w:val="28"/>
        </w:rPr>
        <w:t xml:space="preserve">These challenges and successes have deepened my understanding of what academic writing and thinking truly involve. I used to believe that academic work was just about finding the right information, but now I understand it’s also about interpreting that information critically and expressing it clearly and persuasively. I’ve identified that one of my strengths is critical reading—I'm good at identifying </w:t>
      </w:r>
      <w:r w:rsidRPr="00AD7D4C">
        <w:rPr>
          <w:rFonts w:cstheme="minorHAnsi"/>
          <w:sz w:val="28"/>
          <w:szCs w:val="28"/>
        </w:rPr>
        <w:lastRenderedPageBreak/>
        <w:t>bias and evaluating arguments. However, I still need to improve my formal writing skills, especially when it comes to paraphrasing, using appropriate tone, and integrating sources smoothly.</w:t>
      </w:r>
    </w:p>
    <w:p w14:paraId="06AAD7B5" w14:textId="75815486" w:rsidR="0023678A" w:rsidRPr="0023678A" w:rsidRDefault="00AD7D4C" w:rsidP="00AD7D4C">
      <w:pPr>
        <w:jc w:val="both"/>
        <w:rPr>
          <w:rFonts w:cstheme="minorHAnsi"/>
          <w:sz w:val="28"/>
          <w:szCs w:val="28"/>
        </w:rPr>
      </w:pPr>
      <w:r w:rsidRPr="00AD7D4C">
        <w:rPr>
          <w:rFonts w:cstheme="minorHAnsi"/>
          <w:sz w:val="28"/>
          <w:szCs w:val="28"/>
        </w:rPr>
        <w:t>To improve, I plan to practise paraphrasing regularly and compare my versions with academic examples. I also aim to seek more feedback from peers and tutors before submitting assignments. Watching short academic writing tutorials and reviewing well-written samples will also help me understand how professional tone is used effectively. Developing confidence in this area will not only help in future assessments but also prepare me for academic and professional communication beyond this course.</w:t>
      </w:r>
    </w:p>
    <w:p w14:paraId="217408C8" w14:textId="165E0BA4" w:rsidR="35020848" w:rsidRPr="0023678A" w:rsidRDefault="4BD6752F" w:rsidP="2FFEC2F7">
      <w:pPr>
        <w:pStyle w:val="Heading1"/>
        <w:rPr>
          <w:rFonts w:asciiTheme="minorHAnsi" w:hAnsiTheme="minorHAnsi" w:cstheme="minorHAnsi"/>
          <w:sz w:val="28"/>
          <w:szCs w:val="28"/>
        </w:rPr>
      </w:pPr>
      <w:bookmarkStart w:id="6"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7AC2EE9E" w14:textId="50B9C6FC" w:rsidR="35020848" w:rsidRPr="00086D4E" w:rsidRDefault="00086D4E" w:rsidP="6A580246">
      <w:pPr>
        <w:jc w:val="both"/>
        <w:rPr>
          <w:rFonts w:cstheme="minorHAnsi"/>
          <w:sz w:val="28"/>
          <w:szCs w:val="28"/>
          <w:lang w:val="uk-UA"/>
        </w:rPr>
      </w:pPr>
      <w:r w:rsidRPr="00086D4E">
        <w:rPr>
          <w:rFonts w:cstheme="minorHAnsi"/>
          <w:sz w:val="28"/>
          <w:szCs w:val="28"/>
        </w:rPr>
        <w:t xml:space="preserve">This course had a profound impact on my learning, especially in developing critical thinking and academic writing skills. By undertaking tasks such as analysing texts for style as well as facts or opinions, I improved my skills in how to process, evaluate and present information effectively. Although I faced some challenges with tone and paraphrasing, I also recognised my strengths in analysis and critical reading. Overall, this course improved my confidence and ability to work with academic material. </w:t>
      </w:r>
      <w:r w:rsidR="00BF50BF" w:rsidRPr="00BF50BF">
        <w:rPr>
          <w:rFonts w:cstheme="minorHAnsi"/>
          <w:sz w:val="28"/>
          <w:szCs w:val="28"/>
        </w:rPr>
        <w:t>I will now face new academic and professional challenges with greater confidence.</w:t>
      </w:r>
    </w:p>
    <w:p w14:paraId="7998863B" w14:textId="14A45B06" w:rsidR="2FF9C752" w:rsidRPr="0023678A" w:rsidRDefault="521E06AF" w:rsidP="08667478">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B849666" w14:textId="2586D7B1" w:rsidR="3C337B36" w:rsidRDefault="00E62ECB" w:rsidP="3C337B36">
      <w:pPr>
        <w:jc w:val="both"/>
        <w:rPr>
          <w:rFonts w:cstheme="minorHAnsi"/>
          <w:color w:val="000000"/>
          <w:sz w:val="28"/>
          <w:szCs w:val="28"/>
        </w:rPr>
      </w:pPr>
      <w:r w:rsidRPr="00E62ECB">
        <w:rPr>
          <w:rStyle w:val="Strong"/>
          <w:rFonts w:cstheme="minorHAnsi"/>
          <w:color w:val="000000"/>
          <w:sz w:val="28"/>
          <w:szCs w:val="28"/>
        </w:rPr>
        <w:t>Foundation for Critical Thinking</w:t>
      </w:r>
      <w:r w:rsidRPr="00E62ECB">
        <w:rPr>
          <w:rStyle w:val="apple-converted-space"/>
          <w:rFonts w:cstheme="minorHAnsi"/>
          <w:color w:val="000000"/>
          <w:sz w:val="28"/>
          <w:szCs w:val="28"/>
        </w:rPr>
        <w:t> </w:t>
      </w:r>
      <w:r w:rsidRPr="00E62ECB">
        <w:rPr>
          <w:rFonts w:cstheme="minorHAnsi"/>
          <w:color w:val="000000"/>
          <w:sz w:val="28"/>
          <w:szCs w:val="28"/>
        </w:rPr>
        <w:t>(2015)</w:t>
      </w:r>
      <w:r w:rsidRPr="00E62ECB">
        <w:rPr>
          <w:rStyle w:val="apple-converted-space"/>
          <w:rFonts w:cstheme="minorHAnsi"/>
          <w:color w:val="000000"/>
          <w:sz w:val="28"/>
          <w:szCs w:val="28"/>
        </w:rPr>
        <w:t> </w:t>
      </w:r>
      <w:r w:rsidRPr="00E62ECB">
        <w:rPr>
          <w:rStyle w:val="Emphasis"/>
          <w:rFonts w:cstheme="minorHAnsi"/>
          <w:color w:val="000000"/>
          <w:sz w:val="28"/>
          <w:szCs w:val="28"/>
        </w:rPr>
        <w:t>Defining critical thinking</w:t>
      </w:r>
      <w:r w:rsidRPr="00E62ECB">
        <w:rPr>
          <w:rFonts w:cstheme="minorHAnsi"/>
          <w:color w:val="000000"/>
          <w:sz w:val="28"/>
          <w:szCs w:val="28"/>
        </w:rPr>
        <w:t>. Available at:</w:t>
      </w:r>
      <w:r w:rsidRPr="00E62ECB">
        <w:t xml:space="preserve"> </w:t>
      </w:r>
      <w:hyperlink r:id="rId8" w:history="1">
        <w:r w:rsidR="00C171B0" w:rsidRPr="00E56994">
          <w:rPr>
            <w:rStyle w:val="Hyperlink"/>
            <w:rFonts w:cstheme="minorHAnsi"/>
            <w:sz w:val="28"/>
            <w:szCs w:val="28"/>
          </w:rPr>
          <w:t>https://www.criticalthinking.org/pages/defining-critical-thinking/766</w:t>
        </w:r>
      </w:hyperlink>
    </w:p>
    <w:p w14:paraId="2C4A3E9B" w14:textId="5C48C6ED" w:rsidR="00C171B0" w:rsidRPr="00E62ECB" w:rsidRDefault="00C171B0" w:rsidP="3C337B36">
      <w:pPr>
        <w:jc w:val="both"/>
        <w:rPr>
          <w:rFonts w:cstheme="minorHAnsi"/>
          <w:b/>
          <w:bCs/>
          <w:sz w:val="28"/>
          <w:szCs w:val="28"/>
        </w:rPr>
      </w:pPr>
      <w:r>
        <w:rPr>
          <w:rFonts w:ascii="-webkit-standard" w:hAnsi="-webkit-standard"/>
          <w:color w:val="000000"/>
          <w:sz w:val="27"/>
          <w:szCs w:val="27"/>
        </w:rPr>
        <w:t>(</w:t>
      </w:r>
      <w:r w:rsidRPr="00C171B0">
        <w:rPr>
          <w:rFonts w:cstheme="minorHAnsi"/>
          <w:color w:val="000000"/>
          <w:sz w:val="28"/>
          <w:szCs w:val="28"/>
        </w:rPr>
        <w:t>Accessed: 25 April 2025)</w:t>
      </w:r>
    </w:p>
    <w:p w14:paraId="45AF476D" w14:textId="18ADDF23" w:rsidR="00827E2C" w:rsidRPr="001E5C37" w:rsidRDefault="0013407F" w:rsidP="001E5C37">
      <w:pPr>
        <w:jc w:val="both"/>
        <w:rPr>
          <w:rFonts w:cstheme="minorHAnsi"/>
          <w:color w:val="000000"/>
          <w:sz w:val="28"/>
          <w:szCs w:val="28"/>
        </w:rPr>
      </w:pPr>
      <w:r w:rsidRPr="001E5C37">
        <w:rPr>
          <w:rFonts w:cstheme="minorHAnsi"/>
          <w:color w:val="000000"/>
          <w:sz w:val="28"/>
          <w:szCs w:val="28"/>
        </w:rPr>
        <w:t>Bailey, S. (2018).</w:t>
      </w:r>
      <w:r w:rsidRPr="001E5C37">
        <w:rPr>
          <w:rStyle w:val="apple-converted-space"/>
          <w:rFonts w:cstheme="minorHAnsi"/>
          <w:color w:val="000000"/>
          <w:sz w:val="28"/>
          <w:szCs w:val="28"/>
        </w:rPr>
        <w:t> </w:t>
      </w:r>
      <w:r w:rsidRPr="001E5C37">
        <w:rPr>
          <w:rStyle w:val="Emphasis"/>
          <w:rFonts w:cstheme="minorHAnsi"/>
          <w:color w:val="000000"/>
          <w:sz w:val="28"/>
          <w:szCs w:val="28"/>
        </w:rPr>
        <w:t>Academic Writing: A Handbook for International Students</w:t>
      </w:r>
      <w:r w:rsidRPr="001E5C37">
        <w:rPr>
          <w:rStyle w:val="apple-converted-space"/>
          <w:rFonts w:cstheme="minorHAnsi"/>
          <w:color w:val="000000"/>
          <w:sz w:val="28"/>
          <w:szCs w:val="28"/>
        </w:rPr>
        <w:t> </w:t>
      </w:r>
      <w:r w:rsidRPr="001E5C37">
        <w:rPr>
          <w:rFonts w:cstheme="minorHAnsi"/>
          <w:color w:val="000000"/>
          <w:sz w:val="28"/>
          <w:szCs w:val="28"/>
        </w:rPr>
        <w:t>(5th ed.).</w:t>
      </w:r>
      <w:r w:rsidR="001E5C37">
        <w:rPr>
          <w:rFonts w:cstheme="minorHAnsi"/>
          <w:color w:val="000000"/>
          <w:sz w:val="28"/>
          <w:szCs w:val="28"/>
        </w:rPr>
        <w:t xml:space="preserve"> </w:t>
      </w:r>
      <w:proofErr w:type="gramStart"/>
      <w:r w:rsidRPr="001E5C37">
        <w:rPr>
          <w:rFonts w:cstheme="minorHAnsi"/>
          <w:color w:val="000000"/>
          <w:sz w:val="28"/>
          <w:szCs w:val="28"/>
        </w:rPr>
        <w:t>Routledge</w:t>
      </w:r>
      <w:proofErr w:type="gramEnd"/>
      <w:r w:rsidRPr="001E5C37">
        <w:rPr>
          <w:rFonts w:cstheme="minorHAnsi"/>
          <w:color w:val="000000"/>
          <w:sz w:val="28"/>
          <w:szCs w:val="28"/>
        </w:rPr>
        <w:t>.</w:t>
      </w:r>
      <w:r w:rsidR="001E5C37">
        <w:rPr>
          <w:rFonts w:cstheme="minorHAnsi"/>
          <w:color w:val="000000"/>
          <w:sz w:val="28"/>
          <w:szCs w:val="28"/>
        </w:rPr>
        <w:t xml:space="preserve"> </w:t>
      </w:r>
      <w:proofErr w:type="gramStart"/>
      <w:r w:rsidRPr="001E5C37">
        <w:rPr>
          <w:rFonts w:cstheme="minorHAnsi"/>
          <w:color w:val="000000"/>
          <w:sz w:val="28"/>
          <w:szCs w:val="28"/>
        </w:rPr>
        <w:t>Foundation</w:t>
      </w:r>
      <w:proofErr w:type="gramEnd"/>
      <w:r w:rsidRPr="001E5C37">
        <w:rPr>
          <w:rFonts w:cstheme="minorHAnsi"/>
          <w:color w:val="000000"/>
          <w:sz w:val="28"/>
          <w:szCs w:val="28"/>
        </w:rPr>
        <w:t xml:space="preserve"> for Critical Thinking. (2015).</w:t>
      </w:r>
      <w:r w:rsidRPr="001E5C37">
        <w:rPr>
          <w:rStyle w:val="apple-converted-space"/>
          <w:rFonts w:cstheme="minorHAnsi"/>
          <w:color w:val="000000"/>
          <w:sz w:val="28"/>
          <w:szCs w:val="28"/>
        </w:rPr>
        <w:t> </w:t>
      </w:r>
      <w:r w:rsidRPr="001E5C37">
        <w:rPr>
          <w:rStyle w:val="Emphasis"/>
          <w:rFonts w:cstheme="minorHAnsi"/>
          <w:color w:val="000000"/>
          <w:sz w:val="28"/>
          <w:szCs w:val="28"/>
        </w:rPr>
        <w:t>Defining Critical Thinking</w:t>
      </w:r>
      <w:r w:rsidRPr="001E5C37">
        <w:rPr>
          <w:rFonts w:cstheme="minorHAnsi"/>
          <w:color w:val="000000"/>
          <w:sz w:val="28"/>
          <w:szCs w:val="28"/>
        </w:rPr>
        <w:t>. Retrieved from</w:t>
      </w:r>
      <w:r w:rsidRPr="001E5C37">
        <w:rPr>
          <w:rFonts w:cstheme="minorHAnsi"/>
          <w:sz w:val="28"/>
          <w:szCs w:val="28"/>
        </w:rPr>
        <w:t xml:space="preserve"> </w:t>
      </w:r>
      <w:hyperlink r:id="rId9" w:history="1">
        <w:r w:rsidRPr="001E5C37">
          <w:rPr>
            <w:rStyle w:val="Hyperlink"/>
            <w:rFonts w:cstheme="minorHAnsi"/>
            <w:sz w:val="28"/>
            <w:szCs w:val="28"/>
          </w:rPr>
          <w:t>https://www.criticalthinking.org/pages/defining-</w:t>
        </w:r>
        <w:r w:rsidRPr="001E5C37">
          <w:rPr>
            <w:rStyle w:val="Hyperlink"/>
            <w:rFonts w:cstheme="minorHAnsi"/>
            <w:sz w:val="28"/>
            <w:szCs w:val="28"/>
          </w:rPr>
          <w:t>c</w:t>
        </w:r>
        <w:r w:rsidRPr="001E5C37">
          <w:rPr>
            <w:rStyle w:val="Hyperlink"/>
            <w:rFonts w:cstheme="minorHAnsi"/>
            <w:sz w:val="28"/>
            <w:szCs w:val="28"/>
          </w:rPr>
          <w:t>ritical-thinking/766</w:t>
        </w:r>
      </w:hyperlink>
    </w:p>
    <w:p w14:paraId="25DDBF28" w14:textId="1ED2ACAB" w:rsidR="00034AAA" w:rsidRPr="00C87DAC" w:rsidRDefault="00034AAA" w:rsidP="00034AAA">
      <w:pPr>
        <w:pStyle w:val="NormalWeb"/>
        <w:rPr>
          <w:rFonts w:asciiTheme="minorHAnsi" w:hAnsiTheme="minorHAnsi" w:cstheme="minorHAnsi"/>
          <w:color w:val="000000"/>
          <w:sz w:val="28"/>
          <w:szCs w:val="28"/>
          <w:lang w:val="uk-UA"/>
        </w:rPr>
      </w:pPr>
      <w:r w:rsidRPr="00034AAA">
        <w:rPr>
          <w:rFonts w:asciiTheme="minorHAnsi" w:hAnsiTheme="minorHAnsi" w:cstheme="minorHAnsi"/>
          <w:color w:val="000000"/>
          <w:sz w:val="28"/>
          <w:szCs w:val="28"/>
        </w:rPr>
        <w:t>Brown, L. (2018) Academic writing challenges for international students: Tone, structure and paraphrasing. London: Academic Skills Press.</w:t>
      </w:r>
    </w:p>
    <w:p w14:paraId="5E00EB8D" w14:textId="46FB268A" w:rsidR="0023678A" w:rsidRPr="0023678A" w:rsidRDefault="00034AAA" w:rsidP="00034AAA">
      <w:pPr>
        <w:pStyle w:val="NormalWeb"/>
        <w:rPr>
          <w:rFonts w:asciiTheme="minorHAnsi" w:hAnsiTheme="minorHAnsi" w:cstheme="minorHAnsi"/>
          <w:color w:val="000000"/>
          <w:sz w:val="28"/>
          <w:szCs w:val="28"/>
        </w:rPr>
      </w:pPr>
      <w:r w:rsidRPr="00034AAA">
        <w:rPr>
          <w:rFonts w:asciiTheme="minorHAnsi" w:hAnsiTheme="minorHAnsi" w:cstheme="minorHAnsi"/>
          <w:color w:val="000000"/>
          <w:sz w:val="28"/>
          <w:szCs w:val="28"/>
        </w:rPr>
        <w:t xml:space="preserve">Paul, R. and Elder, L. (2014) The Miniature Guide to Critical Thinking: Concepts and Tools. 7th </w:t>
      </w:r>
      <w:proofErr w:type="spellStart"/>
      <w:r w:rsidRPr="00034AAA">
        <w:rPr>
          <w:rFonts w:asciiTheme="minorHAnsi" w:hAnsiTheme="minorHAnsi" w:cstheme="minorHAnsi"/>
          <w:color w:val="000000"/>
          <w:sz w:val="28"/>
          <w:szCs w:val="28"/>
        </w:rPr>
        <w:t>edn</w:t>
      </w:r>
      <w:proofErr w:type="spellEnd"/>
      <w:r w:rsidRPr="00034AAA">
        <w:rPr>
          <w:rFonts w:asciiTheme="minorHAnsi" w:hAnsiTheme="minorHAnsi" w:cstheme="minorHAnsi"/>
          <w:color w:val="000000"/>
          <w:sz w:val="28"/>
          <w:szCs w:val="28"/>
        </w:rPr>
        <w:t>. Tomales, CA: Foundation for Critical Thinking.</w:t>
      </w: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D1776" w14:textId="77777777" w:rsidR="00CB5480" w:rsidRDefault="00CB5480" w:rsidP="000D2D48">
      <w:pPr>
        <w:spacing w:after="0" w:line="240" w:lineRule="auto"/>
      </w:pPr>
      <w:r>
        <w:separator/>
      </w:r>
    </w:p>
  </w:endnote>
  <w:endnote w:type="continuationSeparator" w:id="0">
    <w:p w14:paraId="2BF9B105" w14:textId="77777777" w:rsidR="00CB5480" w:rsidRDefault="00CB5480" w:rsidP="000D2D48">
      <w:pPr>
        <w:spacing w:after="0" w:line="240" w:lineRule="auto"/>
      </w:pPr>
      <w:r>
        <w:continuationSeparator/>
      </w:r>
    </w:p>
  </w:endnote>
  <w:endnote w:type="continuationNotice" w:id="1">
    <w:p w14:paraId="5EE7CAD6" w14:textId="77777777" w:rsidR="00CB5480" w:rsidRDefault="00CB54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E00CC" w14:textId="77777777" w:rsidR="00CB5480" w:rsidRDefault="00CB5480" w:rsidP="000D2D48">
      <w:pPr>
        <w:spacing w:after="0" w:line="240" w:lineRule="auto"/>
      </w:pPr>
      <w:r>
        <w:separator/>
      </w:r>
    </w:p>
  </w:footnote>
  <w:footnote w:type="continuationSeparator" w:id="0">
    <w:p w14:paraId="38267F5D" w14:textId="77777777" w:rsidR="00CB5480" w:rsidRDefault="00CB5480" w:rsidP="000D2D48">
      <w:pPr>
        <w:spacing w:after="0" w:line="240" w:lineRule="auto"/>
      </w:pPr>
      <w:r>
        <w:continuationSeparator/>
      </w:r>
    </w:p>
  </w:footnote>
  <w:footnote w:type="continuationNotice" w:id="1">
    <w:p w14:paraId="2FA17416" w14:textId="77777777" w:rsidR="00CB5480" w:rsidRDefault="00CB54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E4D"/>
    <w:rsid w:val="00017B86"/>
    <w:rsid w:val="00023ABC"/>
    <w:rsid w:val="000315E0"/>
    <w:rsid w:val="00034AAA"/>
    <w:rsid w:val="000466F8"/>
    <w:rsid w:val="00062323"/>
    <w:rsid w:val="00086D4E"/>
    <w:rsid w:val="000910F1"/>
    <w:rsid w:val="000A5767"/>
    <w:rsid w:val="000D2D48"/>
    <w:rsid w:val="001174B7"/>
    <w:rsid w:val="00124A8D"/>
    <w:rsid w:val="0013407F"/>
    <w:rsid w:val="0013490E"/>
    <w:rsid w:val="001428CA"/>
    <w:rsid w:val="00157CD2"/>
    <w:rsid w:val="00182C10"/>
    <w:rsid w:val="0019213F"/>
    <w:rsid w:val="001A50F5"/>
    <w:rsid w:val="001E26AF"/>
    <w:rsid w:val="001E5C37"/>
    <w:rsid w:val="00232DFC"/>
    <w:rsid w:val="0023678A"/>
    <w:rsid w:val="0025433A"/>
    <w:rsid w:val="002659DF"/>
    <w:rsid w:val="00290DF8"/>
    <w:rsid w:val="002A06CA"/>
    <w:rsid w:val="002A06D4"/>
    <w:rsid w:val="002A1BA6"/>
    <w:rsid w:val="002C6BAA"/>
    <w:rsid w:val="002E2580"/>
    <w:rsid w:val="003261F1"/>
    <w:rsid w:val="003265C0"/>
    <w:rsid w:val="00333780"/>
    <w:rsid w:val="0033740A"/>
    <w:rsid w:val="003514AC"/>
    <w:rsid w:val="0039757A"/>
    <w:rsid w:val="003B1236"/>
    <w:rsid w:val="003B186E"/>
    <w:rsid w:val="003D0B25"/>
    <w:rsid w:val="00443009"/>
    <w:rsid w:val="00476841"/>
    <w:rsid w:val="004B0AC6"/>
    <w:rsid w:val="004B61FF"/>
    <w:rsid w:val="004D0B5C"/>
    <w:rsid w:val="004D72C2"/>
    <w:rsid w:val="0052797D"/>
    <w:rsid w:val="00550006"/>
    <w:rsid w:val="005A43D6"/>
    <w:rsid w:val="005B44F1"/>
    <w:rsid w:val="005B58EB"/>
    <w:rsid w:val="005C0D86"/>
    <w:rsid w:val="005C7FB5"/>
    <w:rsid w:val="005D1307"/>
    <w:rsid w:val="005E26EB"/>
    <w:rsid w:val="005E4B8C"/>
    <w:rsid w:val="00612DEA"/>
    <w:rsid w:val="006425A2"/>
    <w:rsid w:val="006A5CFC"/>
    <w:rsid w:val="00700037"/>
    <w:rsid w:val="00700E6B"/>
    <w:rsid w:val="007524BC"/>
    <w:rsid w:val="007B37B3"/>
    <w:rsid w:val="007B7DC0"/>
    <w:rsid w:val="007E2B00"/>
    <w:rsid w:val="00812716"/>
    <w:rsid w:val="00817034"/>
    <w:rsid w:val="00820F17"/>
    <w:rsid w:val="00827E2C"/>
    <w:rsid w:val="008326C7"/>
    <w:rsid w:val="00845E68"/>
    <w:rsid w:val="00865E8B"/>
    <w:rsid w:val="00891BD4"/>
    <w:rsid w:val="008D686C"/>
    <w:rsid w:val="008F209F"/>
    <w:rsid w:val="009005A8"/>
    <w:rsid w:val="00903E4D"/>
    <w:rsid w:val="00910281"/>
    <w:rsid w:val="00914C09"/>
    <w:rsid w:val="00953F03"/>
    <w:rsid w:val="00962138"/>
    <w:rsid w:val="00973206"/>
    <w:rsid w:val="0097789D"/>
    <w:rsid w:val="00987975"/>
    <w:rsid w:val="009B14AB"/>
    <w:rsid w:val="009D0A72"/>
    <w:rsid w:val="009D2C60"/>
    <w:rsid w:val="009D3111"/>
    <w:rsid w:val="009D3C5E"/>
    <w:rsid w:val="009F447F"/>
    <w:rsid w:val="009F5CE6"/>
    <w:rsid w:val="00A47D03"/>
    <w:rsid w:val="00A507C5"/>
    <w:rsid w:val="00A77FF8"/>
    <w:rsid w:val="00A837DB"/>
    <w:rsid w:val="00A83AF3"/>
    <w:rsid w:val="00AB508C"/>
    <w:rsid w:val="00AD7D4C"/>
    <w:rsid w:val="00B04C64"/>
    <w:rsid w:val="00B06824"/>
    <w:rsid w:val="00B1067E"/>
    <w:rsid w:val="00B324D5"/>
    <w:rsid w:val="00B530AE"/>
    <w:rsid w:val="00B57E45"/>
    <w:rsid w:val="00B879BF"/>
    <w:rsid w:val="00BB4B13"/>
    <w:rsid w:val="00BD23F5"/>
    <w:rsid w:val="00BF50BF"/>
    <w:rsid w:val="00C03AB3"/>
    <w:rsid w:val="00C171B0"/>
    <w:rsid w:val="00C35B70"/>
    <w:rsid w:val="00C62D70"/>
    <w:rsid w:val="00C73775"/>
    <w:rsid w:val="00C80122"/>
    <w:rsid w:val="00C85A37"/>
    <w:rsid w:val="00C87DAC"/>
    <w:rsid w:val="00CA3955"/>
    <w:rsid w:val="00CB5480"/>
    <w:rsid w:val="00CC0FEC"/>
    <w:rsid w:val="00CC682A"/>
    <w:rsid w:val="00CD2C9E"/>
    <w:rsid w:val="00D1004C"/>
    <w:rsid w:val="00D165E7"/>
    <w:rsid w:val="00D71037"/>
    <w:rsid w:val="00D95E69"/>
    <w:rsid w:val="00DB066F"/>
    <w:rsid w:val="00DB6380"/>
    <w:rsid w:val="00DF4DC1"/>
    <w:rsid w:val="00E067A8"/>
    <w:rsid w:val="00E602AF"/>
    <w:rsid w:val="00E62ECB"/>
    <w:rsid w:val="00E6665B"/>
    <w:rsid w:val="00E7416E"/>
    <w:rsid w:val="00E85713"/>
    <w:rsid w:val="00E86EBC"/>
    <w:rsid w:val="00E97EFD"/>
    <w:rsid w:val="00EA2C63"/>
    <w:rsid w:val="00ED4B0E"/>
    <w:rsid w:val="00ED5964"/>
    <w:rsid w:val="00EE1E37"/>
    <w:rsid w:val="00EF47EF"/>
    <w:rsid w:val="00F21802"/>
    <w:rsid w:val="00F249D7"/>
    <w:rsid w:val="00F319F6"/>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7B7DC0"/>
  </w:style>
  <w:style w:type="character" w:styleId="Emphasis">
    <w:name w:val="Emphasis"/>
    <w:basedOn w:val="DefaultParagraphFont"/>
    <w:uiPriority w:val="20"/>
    <w:qFormat/>
    <w:rsid w:val="0013407F"/>
    <w:rPr>
      <w:i/>
      <w:iCs/>
    </w:rPr>
  </w:style>
  <w:style w:type="character" w:styleId="UnresolvedMention">
    <w:name w:val="Unresolved Mention"/>
    <w:basedOn w:val="DefaultParagraphFont"/>
    <w:uiPriority w:val="99"/>
    <w:semiHidden/>
    <w:unhideWhenUsed/>
    <w:rsid w:val="0013407F"/>
    <w:rPr>
      <w:color w:val="605E5C"/>
      <w:shd w:val="clear" w:color="auto" w:fill="E1DFDD"/>
    </w:rPr>
  </w:style>
  <w:style w:type="character" w:styleId="Strong">
    <w:name w:val="Strong"/>
    <w:basedOn w:val="DefaultParagraphFont"/>
    <w:uiPriority w:val="22"/>
    <w:qFormat/>
    <w:rsid w:val="00E62ECB"/>
    <w:rPr>
      <w:b/>
      <w:bCs/>
    </w:rPr>
  </w:style>
  <w:style w:type="character" w:styleId="FollowedHyperlink">
    <w:name w:val="FollowedHyperlink"/>
    <w:basedOn w:val="DefaultParagraphFont"/>
    <w:uiPriority w:val="99"/>
    <w:semiHidden/>
    <w:unhideWhenUsed/>
    <w:rsid w:val="00C171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92942">
      <w:bodyDiv w:val="1"/>
      <w:marLeft w:val="0"/>
      <w:marRight w:val="0"/>
      <w:marTop w:val="0"/>
      <w:marBottom w:val="0"/>
      <w:divBdr>
        <w:top w:val="none" w:sz="0" w:space="0" w:color="auto"/>
        <w:left w:val="none" w:sz="0" w:space="0" w:color="auto"/>
        <w:bottom w:val="none" w:sz="0" w:space="0" w:color="auto"/>
        <w:right w:val="none" w:sz="0" w:space="0" w:color="auto"/>
      </w:divBdr>
    </w:div>
    <w:div w:id="436414269">
      <w:bodyDiv w:val="1"/>
      <w:marLeft w:val="0"/>
      <w:marRight w:val="0"/>
      <w:marTop w:val="0"/>
      <w:marBottom w:val="0"/>
      <w:divBdr>
        <w:top w:val="none" w:sz="0" w:space="0" w:color="auto"/>
        <w:left w:val="none" w:sz="0" w:space="0" w:color="auto"/>
        <w:bottom w:val="none" w:sz="0" w:space="0" w:color="auto"/>
        <w:right w:val="none" w:sz="0" w:space="0" w:color="auto"/>
      </w:divBdr>
    </w:div>
    <w:div w:id="465896808">
      <w:bodyDiv w:val="1"/>
      <w:marLeft w:val="0"/>
      <w:marRight w:val="0"/>
      <w:marTop w:val="0"/>
      <w:marBottom w:val="0"/>
      <w:divBdr>
        <w:top w:val="none" w:sz="0" w:space="0" w:color="auto"/>
        <w:left w:val="none" w:sz="0" w:space="0" w:color="auto"/>
        <w:bottom w:val="none" w:sz="0" w:space="0" w:color="auto"/>
        <w:right w:val="none" w:sz="0" w:space="0" w:color="auto"/>
      </w:divBdr>
    </w:div>
    <w:div w:id="558637016">
      <w:bodyDiv w:val="1"/>
      <w:marLeft w:val="0"/>
      <w:marRight w:val="0"/>
      <w:marTop w:val="0"/>
      <w:marBottom w:val="0"/>
      <w:divBdr>
        <w:top w:val="none" w:sz="0" w:space="0" w:color="auto"/>
        <w:left w:val="none" w:sz="0" w:space="0" w:color="auto"/>
        <w:bottom w:val="none" w:sz="0" w:space="0" w:color="auto"/>
        <w:right w:val="none" w:sz="0" w:space="0" w:color="auto"/>
      </w:divBdr>
    </w:div>
    <w:div w:id="1092118871">
      <w:bodyDiv w:val="1"/>
      <w:marLeft w:val="0"/>
      <w:marRight w:val="0"/>
      <w:marTop w:val="0"/>
      <w:marBottom w:val="0"/>
      <w:divBdr>
        <w:top w:val="none" w:sz="0" w:space="0" w:color="auto"/>
        <w:left w:val="none" w:sz="0" w:space="0" w:color="auto"/>
        <w:bottom w:val="none" w:sz="0" w:space="0" w:color="auto"/>
        <w:right w:val="none" w:sz="0" w:space="0" w:color="auto"/>
      </w:divBdr>
    </w:div>
    <w:div w:id="168408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ticalthinking.org/pages/defining-critical-thinking/766"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iticalthinking.org/pages/defining-critical-thinking/7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5</Pages>
  <Words>1168</Words>
  <Characters>6661</Characters>
  <Application>Microsoft Office Word</Application>
  <DocSecurity>0</DocSecurity>
  <Lines>55</Lines>
  <Paragraphs>15</Paragraphs>
  <ScaleCrop>false</ScaleCrop>
  <Company>University of Wales Trinity Saint David</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Mariia Stupnitska (2429769)</cp:lastModifiedBy>
  <cp:revision>122</cp:revision>
  <dcterms:created xsi:type="dcterms:W3CDTF">2025-04-13T15:18:00Z</dcterms:created>
  <dcterms:modified xsi:type="dcterms:W3CDTF">2025-04-25T02:57:00Z</dcterms:modified>
</cp:coreProperties>
</file>