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3B185" w14:textId="77777777" w:rsidR="00C86FD8" w:rsidRDefault="630E333D" w:rsidP="20FF9A08">
      <w:pPr>
        <w:rPr>
          <w:b/>
          <w:bCs/>
          <w:sz w:val="24"/>
          <w:szCs w:val="24"/>
        </w:rPr>
      </w:pPr>
      <w:r w:rsidRPr="20FF9A08">
        <w:rPr>
          <w:b/>
          <w:bCs/>
          <w:sz w:val="24"/>
          <w:szCs w:val="24"/>
        </w:rPr>
        <w:t>ECEY5006</w:t>
      </w:r>
      <w:r w:rsidR="54214953" w:rsidRPr="20FF9A08">
        <w:rPr>
          <w:b/>
          <w:bCs/>
          <w:sz w:val="24"/>
          <w:szCs w:val="24"/>
        </w:rPr>
        <w:t xml:space="preserve"> </w:t>
      </w:r>
    </w:p>
    <w:p w14:paraId="781A1E1C" w14:textId="28FC5EF5" w:rsidR="630E333D" w:rsidRDefault="00AF1410" w:rsidP="20FF9A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Rhianne Stephens</w:t>
      </w:r>
    </w:p>
    <w:p w14:paraId="50F94AF6" w14:textId="7871D8C5" w:rsidR="630E333D" w:rsidRDefault="630E333D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2012729</w:t>
      </w:r>
    </w:p>
    <w:p w14:paraId="21A1E106" w14:textId="1A453DB4" w:rsidR="41C8DC71" w:rsidRDefault="41C8DC71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2012733</w:t>
      </w:r>
    </w:p>
    <w:p w14:paraId="43EACFFE" w14:textId="786544D8" w:rsidR="41C8DC71" w:rsidRDefault="41C8DC71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2014258</w:t>
      </w:r>
    </w:p>
    <w:p w14:paraId="6D3A49B2" w14:textId="7F625FEB" w:rsidR="41C8DC71" w:rsidRDefault="41C8DC71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2011583</w:t>
      </w:r>
    </w:p>
    <w:p w14:paraId="177906A8" w14:textId="5D9111CB" w:rsidR="41C8DC71" w:rsidRDefault="41C8DC71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2011586</w:t>
      </w:r>
    </w:p>
    <w:p w14:paraId="7CB5ED79" w14:textId="68CE988E" w:rsidR="5CE905C7" w:rsidRDefault="5CE905C7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 xml:space="preserve">Ely and </w:t>
      </w:r>
      <w:proofErr w:type="spellStart"/>
      <w:r w:rsidRPr="20FF9A08">
        <w:rPr>
          <w:sz w:val="24"/>
          <w:szCs w:val="24"/>
        </w:rPr>
        <w:t>Caerau</w:t>
      </w:r>
      <w:proofErr w:type="spellEnd"/>
      <w:r w:rsidRPr="20FF9A08">
        <w:rPr>
          <w:sz w:val="24"/>
          <w:szCs w:val="24"/>
        </w:rPr>
        <w:t xml:space="preserve"> </w:t>
      </w:r>
      <w:r w:rsidR="41C8DC71" w:rsidRPr="20FF9A08">
        <w:rPr>
          <w:sz w:val="24"/>
          <w:szCs w:val="24"/>
        </w:rPr>
        <w:t>Integrated Children’s Centre</w:t>
      </w:r>
      <w:r w:rsidR="06A52616" w:rsidRPr="20FF9A08">
        <w:rPr>
          <w:sz w:val="24"/>
          <w:szCs w:val="24"/>
        </w:rPr>
        <w:t xml:space="preserve">. </w:t>
      </w:r>
    </w:p>
    <w:p w14:paraId="59512A8E" w14:textId="1FF21CFC" w:rsidR="41C8DC71" w:rsidRDefault="41C8DC71" w:rsidP="20FF9A08">
      <w:pPr>
        <w:rPr>
          <w:b/>
          <w:bCs/>
          <w:sz w:val="24"/>
          <w:szCs w:val="24"/>
        </w:rPr>
      </w:pPr>
      <w:r w:rsidRPr="20FF9A08">
        <w:rPr>
          <w:b/>
          <w:bCs/>
          <w:sz w:val="24"/>
          <w:szCs w:val="24"/>
        </w:rPr>
        <w:t>Members in attendance:</w:t>
      </w:r>
    </w:p>
    <w:p w14:paraId="0ED91C75" w14:textId="2802669F" w:rsidR="41C8DC71" w:rsidRDefault="41C8DC71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 xml:space="preserve">Rhianne Stephens – Nursey teacher </w:t>
      </w:r>
      <w:r w:rsidR="16427896" w:rsidRPr="20FF9A08">
        <w:rPr>
          <w:sz w:val="24"/>
          <w:szCs w:val="24"/>
        </w:rPr>
        <w:t>and Foundation Phase Coordinator (FPC)</w:t>
      </w:r>
    </w:p>
    <w:p w14:paraId="4F7DA50E" w14:textId="533B7A6A" w:rsidR="56A3683A" w:rsidRDefault="56A3683A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 xml:space="preserve">Grace Jenkins – </w:t>
      </w:r>
      <w:r w:rsidR="129217CF" w:rsidRPr="20FF9A08">
        <w:rPr>
          <w:sz w:val="24"/>
          <w:szCs w:val="24"/>
        </w:rPr>
        <w:t xml:space="preserve">Additional Learning Needs </w:t>
      </w:r>
      <w:r w:rsidR="6EB53FE3" w:rsidRPr="20FF9A08">
        <w:rPr>
          <w:sz w:val="24"/>
          <w:szCs w:val="24"/>
        </w:rPr>
        <w:t>C</w:t>
      </w:r>
      <w:r w:rsidR="129217CF" w:rsidRPr="20FF9A08">
        <w:rPr>
          <w:sz w:val="24"/>
          <w:szCs w:val="24"/>
        </w:rPr>
        <w:t>oordinator (</w:t>
      </w:r>
      <w:proofErr w:type="spellStart"/>
      <w:r w:rsidRPr="20FF9A08">
        <w:rPr>
          <w:sz w:val="24"/>
          <w:szCs w:val="24"/>
        </w:rPr>
        <w:t>ALN</w:t>
      </w:r>
      <w:r w:rsidR="1B2AB1AE" w:rsidRPr="20FF9A08">
        <w:rPr>
          <w:sz w:val="24"/>
          <w:szCs w:val="24"/>
        </w:rPr>
        <w:t>co</w:t>
      </w:r>
      <w:proofErr w:type="spellEnd"/>
      <w:r w:rsidR="04103B04" w:rsidRPr="20FF9A08">
        <w:rPr>
          <w:sz w:val="24"/>
          <w:szCs w:val="24"/>
        </w:rPr>
        <w:t>)</w:t>
      </w:r>
    </w:p>
    <w:p w14:paraId="4AB78E32" w14:textId="1CE8BB26" w:rsidR="1B2AB1AE" w:rsidRDefault="1B2AB1AE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 xml:space="preserve">Charley Evans – Parent </w:t>
      </w:r>
      <w:r w:rsidR="2A22D935" w:rsidRPr="20FF9A08">
        <w:rPr>
          <w:sz w:val="24"/>
          <w:szCs w:val="24"/>
        </w:rPr>
        <w:t>P</w:t>
      </w:r>
      <w:r w:rsidRPr="20FF9A08">
        <w:rPr>
          <w:sz w:val="24"/>
          <w:szCs w:val="24"/>
        </w:rPr>
        <w:t xml:space="preserve">artnership </w:t>
      </w:r>
      <w:r w:rsidR="5B64AC1E" w:rsidRPr="20FF9A08">
        <w:rPr>
          <w:sz w:val="24"/>
          <w:szCs w:val="24"/>
        </w:rPr>
        <w:t>C</w:t>
      </w:r>
      <w:r w:rsidRPr="20FF9A08">
        <w:rPr>
          <w:sz w:val="24"/>
          <w:szCs w:val="24"/>
        </w:rPr>
        <w:t>oord</w:t>
      </w:r>
      <w:r w:rsidR="1BAEE3D0" w:rsidRPr="20FF9A08">
        <w:rPr>
          <w:sz w:val="24"/>
          <w:szCs w:val="24"/>
        </w:rPr>
        <w:t>inator</w:t>
      </w:r>
    </w:p>
    <w:p w14:paraId="66C063D0" w14:textId="0F5AED5D" w:rsidR="1BAEE3D0" w:rsidRDefault="1BAEE3D0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Lynda Jenkins – Health and Safety officer (HSO)</w:t>
      </w:r>
    </w:p>
    <w:p w14:paraId="789537E6" w14:textId="26521801" w:rsidR="1BAEE3D0" w:rsidRDefault="1BAEE3D0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Karen March</w:t>
      </w:r>
      <w:r w:rsidR="5B6AA87B" w:rsidRPr="20FF9A08">
        <w:rPr>
          <w:sz w:val="24"/>
          <w:szCs w:val="24"/>
        </w:rPr>
        <w:t xml:space="preserve"> – Sustainability Officer </w:t>
      </w:r>
    </w:p>
    <w:p w14:paraId="7E0CF7C4" w14:textId="70F22C7B" w:rsidR="209D00F4" w:rsidRDefault="00255FBC" w:rsidP="20FF9A08">
      <w:pPr>
        <w:rPr>
          <w:sz w:val="24"/>
          <w:szCs w:val="24"/>
        </w:rPr>
      </w:pPr>
      <w:r w:rsidRPr="20FF9A08">
        <w:rPr>
          <w:sz w:val="24"/>
          <w:szCs w:val="24"/>
        </w:rPr>
        <w:t>Agenda</w:t>
      </w:r>
      <w:r w:rsidR="209D00F4" w:rsidRPr="20FF9A08">
        <w:rPr>
          <w:sz w:val="24"/>
          <w:szCs w:val="24"/>
        </w:rPr>
        <w:t xml:space="preserve"> for teams meeting 26.11.21</w:t>
      </w:r>
    </w:p>
    <w:p w14:paraId="40853EFB" w14:textId="2165E507" w:rsidR="209D00F4" w:rsidRDefault="209D00F4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 xml:space="preserve">The new curriculum – preparing for September 2022 </w:t>
      </w:r>
      <w:r w:rsidR="7C0FEF7B" w:rsidRPr="20FF9A08">
        <w:rPr>
          <w:sz w:val="24"/>
          <w:szCs w:val="24"/>
        </w:rPr>
        <w:t>FPC</w:t>
      </w:r>
    </w:p>
    <w:p w14:paraId="1666E1D4" w14:textId="720AC528" w:rsidR="34DAB6D2" w:rsidRDefault="34DAB6D2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>External visitors</w:t>
      </w:r>
      <w:r w:rsidR="62557101" w:rsidRPr="20FF9A08">
        <w:rPr>
          <w:sz w:val="24"/>
          <w:szCs w:val="24"/>
        </w:rPr>
        <w:t xml:space="preserve"> – Reindeers to visit children. </w:t>
      </w:r>
      <w:proofErr w:type="spellStart"/>
      <w:r w:rsidR="62557101" w:rsidRPr="20FF9A08">
        <w:rPr>
          <w:sz w:val="24"/>
          <w:szCs w:val="24"/>
        </w:rPr>
        <w:t>ALNco</w:t>
      </w:r>
      <w:proofErr w:type="spellEnd"/>
      <w:r w:rsidR="62557101" w:rsidRPr="20FF9A08">
        <w:rPr>
          <w:sz w:val="24"/>
          <w:szCs w:val="24"/>
        </w:rPr>
        <w:t>, HSO, Sustainability Officer, Pa</w:t>
      </w:r>
      <w:r w:rsidR="79E63267" w:rsidRPr="20FF9A08">
        <w:rPr>
          <w:sz w:val="24"/>
          <w:szCs w:val="24"/>
        </w:rPr>
        <w:t>rent Partnership Coor</w:t>
      </w:r>
      <w:r w:rsidR="5F53D720" w:rsidRPr="20FF9A08">
        <w:rPr>
          <w:sz w:val="24"/>
          <w:szCs w:val="24"/>
        </w:rPr>
        <w:t>d</w:t>
      </w:r>
      <w:r w:rsidR="79E63267" w:rsidRPr="20FF9A08">
        <w:rPr>
          <w:sz w:val="24"/>
          <w:szCs w:val="24"/>
        </w:rPr>
        <w:t>inator</w:t>
      </w:r>
    </w:p>
    <w:p w14:paraId="1E93F998" w14:textId="6D52D9CB" w:rsidR="7294B960" w:rsidRDefault="7294B960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>Christmas concert -</w:t>
      </w:r>
      <w:r w:rsidR="70536D5E" w:rsidRPr="20FF9A08">
        <w:rPr>
          <w:sz w:val="24"/>
          <w:szCs w:val="24"/>
        </w:rPr>
        <w:t xml:space="preserve"> </w:t>
      </w:r>
      <w:r w:rsidR="004CC8CC" w:rsidRPr="20FF9A08">
        <w:rPr>
          <w:sz w:val="24"/>
          <w:szCs w:val="24"/>
        </w:rPr>
        <w:t>FPC, Parent Partnership Coordinator, Sustainability Officer, HSO</w:t>
      </w:r>
      <w:r w:rsidR="20FF9A08" w:rsidRPr="20FF9A08">
        <w:rPr>
          <w:sz w:val="24"/>
          <w:szCs w:val="24"/>
        </w:rPr>
        <w:t>,</w:t>
      </w:r>
      <w:r w:rsidR="5F9F3B64" w:rsidRPr="20FF9A08">
        <w:rPr>
          <w:sz w:val="24"/>
          <w:szCs w:val="24"/>
        </w:rPr>
        <w:t xml:space="preserve"> </w:t>
      </w:r>
      <w:proofErr w:type="spellStart"/>
      <w:r w:rsidR="5F9F3B64" w:rsidRPr="20FF9A08">
        <w:rPr>
          <w:sz w:val="24"/>
          <w:szCs w:val="24"/>
        </w:rPr>
        <w:t>A</w:t>
      </w:r>
      <w:r w:rsidR="3EF1ADFD" w:rsidRPr="20FF9A08">
        <w:rPr>
          <w:sz w:val="24"/>
          <w:szCs w:val="24"/>
        </w:rPr>
        <w:t>LNco</w:t>
      </w:r>
      <w:proofErr w:type="spellEnd"/>
      <w:r w:rsidR="3EF1ADFD" w:rsidRPr="20FF9A08">
        <w:rPr>
          <w:sz w:val="24"/>
          <w:szCs w:val="24"/>
        </w:rPr>
        <w:t>.</w:t>
      </w:r>
    </w:p>
    <w:p w14:paraId="16634CF7" w14:textId="7A8961B0" w:rsidR="4B3CCF64" w:rsidRDefault="4B3CCF64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>Children’s Christmas party</w:t>
      </w:r>
      <w:r w:rsidR="17CB343A" w:rsidRPr="20FF9A08">
        <w:rPr>
          <w:sz w:val="24"/>
          <w:szCs w:val="24"/>
        </w:rPr>
        <w:t xml:space="preserve"> -</w:t>
      </w:r>
      <w:r w:rsidR="3550AFDA" w:rsidRPr="20FF9A08">
        <w:rPr>
          <w:sz w:val="24"/>
          <w:szCs w:val="24"/>
        </w:rPr>
        <w:t xml:space="preserve"> </w:t>
      </w:r>
      <w:r w:rsidR="38D9A4BD" w:rsidRPr="20FF9A08">
        <w:rPr>
          <w:sz w:val="24"/>
          <w:szCs w:val="24"/>
        </w:rPr>
        <w:t xml:space="preserve">HSO, </w:t>
      </w:r>
      <w:proofErr w:type="spellStart"/>
      <w:r w:rsidR="38D9A4BD" w:rsidRPr="20FF9A08">
        <w:rPr>
          <w:sz w:val="24"/>
          <w:szCs w:val="24"/>
        </w:rPr>
        <w:t>ALNco</w:t>
      </w:r>
      <w:proofErr w:type="spellEnd"/>
      <w:r w:rsidR="38D9A4BD" w:rsidRPr="20FF9A08">
        <w:rPr>
          <w:sz w:val="24"/>
          <w:szCs w:val="24"/>
        </w:rPr>
        <w:t>, Sustainability Officer</w:t>
      </w:r>
    </w:p>
    <w:p w14:paraId="04E1FCF4" w14:textId="10F90479" w:rsidR="7294B960" w:rsidRDefault="7294B960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 xml:space="preserve">Christmas Fayre - </w:t>
      </w:r>
      <w:r w:rsidR="2F6E4B98" w:rsidRPr="20FF9A08">
        <w:rPr>
          <w:sz w:val="24"/>
          <w:szCs w:val="24"/>
        </w:rPr>
        <w:t xml:space="preserve">HSO, </w:t>
      </w:r>
      <w:proofErr w:type="spellStart"/>
      <w:r w:rsidR="2F6E4B98" w:rsidRPr="20FF9A08">
        <w:rPr>
          <w:sz w:val="24"/>
          <w:szCs w:val="24"/>
        </w:rPr>
        <w:t>ALNco</w:t>
      </w:r>
      <w:proofErr w:type="spellEnd"/>
      <w:r w:rsidR="2F6E4B98" w:rsidRPr="20FF9A08">
        <w:rPr>
          <w:sz w:val="24"/>
          <w:szCs w:val="24"/>
        </w:rPr>
        <w:t>, Sustainability Officer, FPC</w:t>
      </w:r>
    </w:p>
    <w:p w14:paraId="29B5C3BA" w14:textId="3B0A14DC" w:rsidR="7294B960" w:rsidRDefault="7294B960" w:rsidP="20FF9A0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0FF9A08">
        <w:rPr>
          <w:sz w:val="24"/>
          <w:szCs w:val="24"/>
        </w:rPr>
        <w:t>Parents coffee morning -</w:t>
      </w:r>
      <w:r w:rsidR="7678B8D9" w:rsidRPr="20FF9A08">
        <w:rPr>
          <w:sz w:val="24"/>
          <w:szCs w:val="24"/>
        </w:rPr>
        <w:t xml:space="preserve"> Parent Partnership Coordinator</w:t>
      </w:r>
    </w:p>
    <w:p w14:paraId="0B32BDCF" w14:textId="7B3F48B6" w:rsidR="20FF9A08" w:rsidRDefault="20FF9A08" w:rsidP="20FF9A08">
      <w:pPr>
        <w:rPr>
          <w:sz w:val="24"/>
          <w:szCs w:val="24"/>
        </w:rPr>
      </w:pPr>
    </w:p>
    <w:p w14:paraId="7526CD20" w14:textId="40C3CF61" w:rsidR="00233840" w:rsidRDefault="00233840" w:rsidP="6C0856F5">
      <w:pPr>
        <w:rPr>
          <w:b/>
          <w:bCs/>
          <w:sz w:val="36"/>
          <w:szCs w:val="36"/>
          <w:u w:val="single"/>
        </w:rPr>
      </w:pPr>
      <w:r w:rsidRPr="20FF9A08">
        <w:rPr>
          <w:b/>
          <w:bCs/>
          <w:sz w:val="36"/>
          <w:szCs w:val="36"/>
          <w:u w:val="single"/>
        </w:rPr>
        <w:t>Referenc</w:t>
      </w:r>
      <w:r w:rsidR="6E3649C0" w:rsidRPr="20FF9A08">
        <w:rPr>
          <w:b/>
          <w:bCs/>
          <w:sz w:val="36"/>
          <w:szCs w:val="36"/>
          <w:u w:val="single"/>
        </w:rPr>
        <w:t xml:space="preserve">e List </w:t>
      </w:r>
    </w:p>
    <w:p w14:paraId="0B7DF90B" w14:textId="20D062EC" w:rsidR="43611CBB" w:rsidRDefault="51C33DC8" w:rsidP="20FF9A08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Cardiff Council (2019)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Corporate HACCP Manual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5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https://cardiff.moderngov.co.uk/documents/s37614/Cabinet%2020%20Feb%202020%20Food%20Safety%20App%201.pdf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09C5EB" w14:textId="29FF1470" w:rsidR="43611CBB" w:rsidRDefault="51C33DC8" w:rsidP="20FF9A08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Changing Places Toilets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Public Sector Equality Duty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6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https://www.changing-places.org/about/view/public-sector-equality-duty-1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  <w:r w:rsidR="5A630805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A948A02" w14:textId="550A67A6" w:rsidR="43611CBB" w:rsidRDefault="5A630805" w:rsidP="20FF9A08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Children and Young People's Commissioner Scotland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UNCRC Simplified Articles. 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7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https://cypcs.org.uk/rights/uncrc/articles/article-23/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19.11.21).</w:t>
      </w:r>
    </w:p>
    <w:p w14:paraId="1A6DE5A9" w14:textId="654ADFFE" w:rsidR="43611CBB" w:rsidRDefault="5A630805" w:rsidP="20FF9A08">
      <w:pPr>
        <w:spacing w:line="24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Council for Learning outside the classroom (2019)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Learning Outside the Classroom Quality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Badge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8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https://lotcqualitybadge.org.uk/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22.11.21).</w:t>
      </w:r>
    </w:p>
    <w:p w14:paraId="58BA9CE7" w14:textId="02885ADC" w:rsidR="43611CBB" w:rsidRDefault="5A630805" w:rsidP="20FF9A08">
      <w:pPr>
        <w:spacing w:line="24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Protection Act 2018, c.12. Available at:  </w:t>
      </w:r>
      <w:hyperlink r:id="rId9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https://www.legislation.gov.uk/ukpga/2018/12/contents/enacted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25.11.21).</w:t>
      </w:r>
    </w:p>
    <w:p w14:paraId="56ADF711" w14:textId="37D771D6" w:rsidR="43611CBB" w:rsidRDefault="5A630805" w:rsidP="20FF9A08">
      <w:pPr>
        <w:spacing w:line="24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Department of Education (2018)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Health and safety on educational visits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0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https://www.gov.uk/government/publications/health-and-safety-on-educational-visits/health-and-safety-on-educational-visits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22.11.21).</w:t>
      </w:r>
    </w:p>
    <w:p w14:paraId="5B63DD83" w14:textId="08CA5F87" w:rsidR="43611CBB" w:rsidRDefault="500B7AC9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>Donaldson, G. (2015)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Successful Futures</w:t>
      </w:r>
      <w:r w:rsidR="7DD7B79E"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1482928B" w:rsidRPr="20FF9A08">
        <w:rPr>
          <w:rFonts w:ascii="Times New Roman" w:eastAsia="Times New Roman" w:hAnsi="Times New Roman" w:cs="Times New Roman"/>
          <w:sz w:val="24"/>
          <w:szCs w:val="24"/>
        </w:rPr>
        <w:t>A</w:t>
      </w:r>
      <w:r w:rsidR="161E62EC" w:rsidRPr="20FF9A08">
        <w:rPr>
          <w:rFonts w:ascii="Times New Roman" w:eastAsia="Times New Roman" w:hAnsi="Times New Roman" w:cs="Times New Roman"/>
          <w:sz w:val="24"/>
          <w:szCs w:val="24"/>
        </w:rPr>
        <w:t xml:space="preserve">vailable at: </w:t>
      </w:r>
      <w:hyperlink r:id="rId11">
        <w:r w:rsidR="0DF5C8EF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https://gov.wales/sites/default/files/publications/2018-03/successful-futures.pdf</w:t>
        </w:r>
      </w:hyperlink>
      <w:r w:rsidR="2D60DAB8"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611CBB" w:rsidRPr="20FF9A08">
        <w:rPr>
          <w:rFonts w:ascii="Times New Roman" w:eastAsia="Times New Roman" w:hAnsi="Times New Roman" w:cs="Times New Roman"/>
          <w:sz w:val="24"/>
          <w:szCs w:val="24"/>
        </w:rPr>
        <w:t>(Accessed: 21.11.21).</w:t>
      </w:r>
    </w:p>
    <w:p w14:paraId="16A0BE75" w14:textId="1AE5BE68" w:rsidR="74BDECC0" w:rsidRDefault="1526A5B7" w:rsidP="20FF9A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Years Educator (2019)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Start embedding sustainable development into your early years practice – today! 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2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https://www.earlyyearseducator.co.uk/news/article/start-embedding-sustainable-development-into-your-early-years-practice-today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  <w:r w:rsidR="03EE419B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3C4EE7" w14:textId="3FDE6C15" w:rsidR="74BDECC0" w:rsidRDefault="00B3D9DC" w:rsidP="20FF9A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Children’s Centre (2020)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Additional Learning needs. 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>[Centre Policy Document].</w:t>
      </w:r>
    </w:p>
    <w:p w14:paraId="5ED4C1FC" w14:textId="251A367C" w:rsidR="74BDECC0" w:rsidRDefault="03EE419B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Children’s Centre (2020)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child protection policy.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[Centre Policy Document].</w:t>
      </w:r>
    </w:p>
    <w:p w14:paraId="15C1B798" w14:textId="46BD3CC9" w:rsidR="74BDECC0" w:rsidRDefault="03EE419B" w:rsidP="20FF9A08">
      <w:pPr>
        <w:spacing w:line="27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Children’s Centre (2020)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Home school liaison policy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[Centre policy document].</w:t>
      </w:r>
    </w:p>
    <w:p w14:paraId="14D41D88" w14:textId="49C3958B" w:rsidR="74BDECC0" w:rsidRDefault="6340B433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Children’s Centre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Covid 19 Risk Assessment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[Centre policy document].</w:t>
      </w:r>
    </w:p>
    <w:p w14:paraId="529DDB5E" w14:textId="31303EE9" w:rsidR="74BDECC0" w:rsidRDefault="1526A5B7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Children’s Centre (2021)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New Curriculum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>. [Centre policy document].</w:t>
      </w:r>
    </w:p>
    <w:p w14:paraId="53C6C558" w14:textId="203988C4" w:rsidR="74BDECC0" w:rsidRDefault="1526A5B7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Children’s Centre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Portable Electronical Equipment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[Centre Policy Document].</w:t>
      </w:r>
    </w:p>
    <w:p w14:paraId="62013048" w14:textId="1FA4360E" w:rsidR="74BDECC0" w:rsidRDefault="72121632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Estyn (2019)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Creating links with the local community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3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https://www.estyn.gov.wales/effective-practice/creating-links-local-community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15.11.21)</w:t>
      </w:r>
      <w:r w:rsidR="57F25275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71DDC31" w14:textId="22B03FD4" w:rsidR="74BDECC0" w:rsidRDefault="57F25275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Fair Trade Wales (no date)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About Fair Trade Wales.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4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https://fairtrade.wales/about-fair-trade/about/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20.11.21).</w:t>
      </w:r>
    </w:p>
    <w:p w14:paraId="323E2F3B" w14:textId="0535415B" w:rsidR="74BDECC0" w:rsidRDefault="17423D75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Food Standards Agency (no date)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Food hygiene ratings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5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https://ratings.food.gov.uk/enhanced-search/en-GB/%5E/CF5%204SX/Relevance/0/%5E/%5E/0/1/10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</w:p>
    <w:p w14:paraId="22EC0205" w14:textId="2E86D9DB" w:rsidR="74BDECC0" w:rsidRDefault="17423D75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Future Generations Commissioner for Wales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Annual Report 2019/2020.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6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https://www.futuregenerations.wales/public_info/annual-report-2019-2020/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(Accesed:15.11.21).</w:t>
      </w:r>
    </w:p>
    <w:p w14:paraId="4FE6878A" w14:textId="0116F611" w:rsidR="74BDECC0" w:rsidRDefault="15D35052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UK (no date)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Disability rights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7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https://www.gov.uk/rights-disabled-person/the-equality-act-2010-and-un-convention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19.11.21).</w:t>
      </w:r>
    </w:p>
    <w:p w14:paraId="62E49E89" w14:textId="02ECAEAF" w:rsidR="74BDECC0" w:rsidRDefault="3D710DDA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Health and Safety Executive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Ventilation and air conditioning during the coronavirus (COVID-19) pandemic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8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https://www.hse.gov.uk/coronavirus/equipment-and-machinery/air-conditioning-and-ventilation/improve-natural-ventilation.htm#article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20.11.21)</w:t>
      </w:r>
      <w:r w:rsidR="4B822489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4970D87" w14:textId="4284DC16" w:rsidR="74BDECC0" w:rsidRDefault="4B822489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Health and Safety Executive (no date)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Diluting chemical concentrates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https://coshh-tool.hse..gov.uk/assets/live/SR02.pdf.html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(Accessed:21.11.21).</w:t>
      </w:r>
    </w:p>
    <w:p w14:paraId="4B93CE49" w14:textId="68E3E6A0" w:rsidR="74BDECC0" w:rsidRDefault="3D710DDA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Health and Safety Executive (no date)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Health and safety regulation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9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https://www.hse.gov.uk/pubns/hsc13.pdf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(Accessed:15.11.21).</w:t>
      </w:r>
    </w:p>
    <w:p w14:paraId="569E6EEB" w14:textId="7D1ADA5D" w:rsidR="74BDECC0" w:rsidRDefault="1E8B9C7C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Health and Safety Executive (no date) PAT -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Portable appliance testing FAQs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0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https://www.hse.gov.uk/electricity/faq-portable-appliance-testing.htm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(Accessed:15.11.21).</w:t>
      </w:r>
    </w:p>
    <w:p w14:paraId="2B60E95F" w14:textId="1FA6575B" w:rsidR="74BDECC0" w:rsidRDefault="3D710DDA" w:rsidP="20FF9A08">
      <w:pPr>
        <w:pStyle w:val="Heading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6CC0F273"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ational 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>H</w:t>
      </w:r>
      <w:r w:rsidR="5057BF09"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ealth 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="585C5FB2"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>ervice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(2021) </w:t>
      </w:r>
      <w:r w:rsidRPr="20FF9A0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Information for sensory needs. 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Available at: </w:t>
      </w:r>
      <w:hyperlink r:id="rId21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https://camhs.rdash.nhs.uk/rotherham/neurodevelopment-asd-adhd/information-for-sensory-needs</w:t>
        </w:r>
      </w:hyperlink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(Accessed: 21.11.21).</w:t>
      </w:r>
    </w:p>
    <w:p w14:paraId="01B8797D" w14:textId="5BB9EB5E" w:rsidR="74BDECC0" w:rsidRDefault="3D710DDA" w:rsidP="20FF9A08">
      <w:pPr>
        <w:pStyle w:val="Heading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Pentagon Play (2016) </w:t>
      </w:r>
      <w:r w:rsidRPr="20FF9A0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The Benefits of Sensory Play - Make Your School Playground Sensational. 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Available at: </w:t>
      </w:r>
      <w:hyperlink r:id="rId22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https://www.pentagonplay.co.uk/news-and-info/benefits-of-sensory-play-for-children-with-special-educational-needs</w:t>
        </w:r>
      </w:hyperlink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(Accessed: 20.11.21).</w:t>
      </w:r>
    </w:p>
    <w:p w14:paraId="016165DF" w14:textId="5EAC0DFF" w:rsidR="74BDECC0" w:rsidRDefault="74BDECC0" w:rsidP="20FF9A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CF42F6" w14:textId="578CA67B" w:rsidR="74BDECC0" w:rsidRDefault="3D710DDA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UK Parliament (2020) Disability Discrimination Act: 1995 and now. Available at: </w:t>
      </w:r>
      <w:hyperlink r:id="rId23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Disability Discrimination Act: 1995 and now - House of Lords Library (parliament.uk)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25.11.21).</w:t>
      </w:r>
    </w:p>
    <w:p w14:paraId="058697BC" w14:textId="1EDF1957" w:rsidR="74BDECC0" w:rsidRDefault="3D710DDA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0FF9A08">
        <w:rPr>
          <w:rFonts w:ascii="Times New Roman" w:eastAsia="Times New Roman" w:hAnsi="Times New Roman" w:cs="Times New Roman"/>
          <w:sz w:val="24"/>
          <w:szCs w:val="24"/>
        </w:rPr>
        <w:t>Unicef</w:t>
      </w:r>
      <w:proofErr w:type="spellEnd"/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(no date)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A summary of the UN Convention on the Rights of the Child.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4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UNCRC_summary-1.pdf (unicef.org.uk)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21.11.21).</w:t>
      </w:r>
    </w:p>
    <w:p w14:paraId="070A0599" w14:textId="1EDF1957" w:rsidR="74BDECC0" w:rsidRDefault="3D710DDA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University of Bristol (2016)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good practice guidance on working with parents with a learning disability 2007. Available at: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https://www.bristol.ac.uk/media-library/sites/sps/documents/wtpn/2016%20WTPN%20UPDATE%20OF%20THE%20GPG%20-%20finalised%20with%20cover.pdf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25.11.21).</w:t>
      </w:r>
    </w:p>
    <w:p w14:paraId="0E59F64F" w14:textId="4B2AEBD9" w:rsidR="74BDECC0" w:rsidRDefault="3D710DDA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Assembly Government (2010)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Towards Zero Waste One Wales: One Planet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6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https://gov.wales/sites/default/files/publications/2019-05/towards-zero-waste-our-waste-strategy.pdf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17.11.21).</w:t>
      </w:r>
    </w:p>
    <w:p w14:paraId="219825E8" w14:textId="17BB9D2C" w:rsidR="74BDECC0" w:rsidRDefault="0C2F8727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(2014)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Healthy eating in maintained schools. 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7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https://gov.wales/sites/default/files/publications/2018-12/healthy-eating-in-maintained-schools-statutory-guidance-for-local-authorities-and-governing-bodies.pdf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17.11.21).</w:t>
      </w:r>
    </w:p>
    <w:p w14:paraId="3BF6072E" w14:textId="5B02768F" w:rsidR="74BDECC0" w:rsidRDefault="1DCB5303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(2015)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Healthy and Sustainable Pre-School Scheme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National Awards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Criteria.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8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http://www.wales.nhs.uk/sitesplus/documents/888/HSPSS%2DDoc%28E%29.pdf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(Accessed:19.11.21).</w:t>
      </w:r>
    </w:p>
    <w:p w14:paraId="164ACC1D" w14:textId="5908590A" w:rsidR="74BDECC0" w:rsidRDefault="1DCB5303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(2015)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Well-being of Future Generations (Wales) Act 2015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9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Well-being of Future Generations (Wales) Act 2015 – The Future Generations Commissioner for Wales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21.11.21).</w:t>
      </w:r>
    </w:p>
    <w:p w14:paraId="00418F55" w14:textId="6F86E268" w:rsidR="74BDECC0" w:rsidRDefault="01519F2F" w:rsidP="20FF9A08">
      <w:pPr>
        <w:pStyle w:val="Heading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Welsh Government (2017) </w:t>
      </w:r>
      <w:r w:rsidRPr="20FF9A0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Helping children and young people who need extra support to learn. </w:t>
      </w:r>
      <w:r w:rsidRPr="20FF9A0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Available at: </w:t>
      </w:r>
    </w:p>
    <w:p w14:paraId="3544A800" w14:textId="1726667A" w:rsidR="74BDECC0" w:rsidRDefault="00C86FD8" w:rsidP="20FF9A08">
      <w:pPr>
        <w:rPr>
          <w:rFonts w:ascii="Times New Roman" w:eastAsia="Times New Roman" w:hAnsi="Times New Roman" w:cs="Times New Roman"/>
          <w:sz w:val="24"/>
          <w:szCs w:val="24"/>
        </w:rPr>
      </w:pPr>
      <w:hyperlink r:id="rId30">
        <w:r w:rsidR="01519F2F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Additional Learning Needs and Educational Tribunal (Wales) Bill easy read (</w:t>
        </w:r>
        <w:proofErr w:type="spellStart"/>
        <w:proofErr w:type="gramStart"/>
        <w:r w:rsidR="01519F2F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proofErr w:type="gramEnd"/>
        <w:r w:rsidR="01519F2F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="01519F2F"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20.11.21).</w:t>
      </w:r>
    </w:p>
    <w:p w14:paraId="22786638" w14:textId="276004CB" w:rsidR="74BDECC0" w:rsidRDefault="01519F2F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(2017)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Plans to halve </w:t>
      </w:r>
      <w:proofErr w:type="spellStart"/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Wales’</w:t>
      </w:r>
      <w:proofErr w:type="spellEnd"/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food waste announced by Lesley Griffiths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1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https://gov.wales/plans-halve-wales-food-waste-announced-lesley-griffiths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21.11.21).</w:t>
      </w:r>
      <w:r w:rsidR="52BDB836"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7E76812" w14:textId="660A8D92" w:rsidR="74BDECC0" w:rsidRDefault="52BDB836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(2018)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Additional Learning needs transformation programme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32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20.11.21).</w:t>
      </w:r>
    </w:p>
    <w:p w14:paraId="2752BA05" w14:textId="05116E08" w:rsidR="74BDECC0" w:rsidRDefault="01C79837" w:rsidP="20FF9A08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(2018) ‘How ‘Areas of Learning and Experience’ are being developed as a central element of the new curriculum’,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Welsh Government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[blog]. 20</w:t>
      </w:r>
      <w:r w:rsidRPr="20FF9A0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June. Available at: </w:t>
      </w:r>
      <w:hyperlink r:id="rId33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https://curriculumforwales.gov.wales/2018/06/20/how-areas-of-learning-and-experience-are-being-developed-as-a-central-element-of-the-new-curriculum/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21.11.21).</w:t>
      </w:r>
    </w:p>
    <w:p w14:paraId="24C649DD" w14:textId="44FD569C" w:rsidR="74BDECC0" w:rsidRDefault="01519F2F" w:rsidP="20FF9A08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(2020)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Keeping learners safe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4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https://gov.wales/sites/default/files/publications/2020-10/keeping-learners-safe-the-role-of-local-authorities-governing-bodies-and-proprietors-of-independent-schools-under-the-education-act.pdf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25.11.21).</w:t>
      </w:r>
    </w:p>
    <w:p w14:paraId="16BFF110" w14:textId="4B277237" w:rsidR="74BDECC0" w:rsidRDefault="097C52BB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(2020)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Curriculum for Wales: overview.</w:t>
      </w:r>
      <w:r w:rsidR="43AF618B"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43AF618B" w:rsidRPr="20FF9A08">
        <w:rPr>
          <w:rFonts w:ascii="Times New Roman" w:eastAsia="Times New Roman" w:hAnsi="Times New Roman" w:cs="Times New Roman"/>
          <w:sz w:val="24"/>
          <w:szCs w:val="24"/>
        </w:rPr>
        <w:t>Available at: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35">
        <w:r w:rsidR="43611CBB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https://gov.wales/curriculum-wales-overview</w:t>
        </w:r>
      </w:hyperlink>
      <w:r w:rsidR="43611CBB"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21.11.21).</w:t>
      </w:r>
    </w:p>
    <w:p w14:paraId="094C214F" w14:textId="4EA71171" w:rsidR="5D8DCA53" w:rsidRDefault="5D8DCA53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(2020)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Single use plastics to be banned in Wales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6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https://gov.wales/single-use-plastics-be-banned-wales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  <w:r w:rsidR="2319B5BB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29FE8A" w14:textId="6E8DDA39" w:rsidR="2319B5BB" w:rsidRDefault="2319B5BB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Alert level 0: guidance for employers, businesses and organisations. 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7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Alert level 0: guidance for employers, businesses and organisations [HTML] | GOV.WALES</w:t>
        </w:r>
      </w:hyperlink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21.11.21).</w:t>
      </w:r>
    </w:p>
    <w:p w14:paraId="308FC4AA" w14:textId="1A3720B5" w:rsidR="5D8DCA53" w:rsidRDefault="5D8DCA53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Beyond Recycling</w:t>
      </w: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8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https://gov.wales/sites/default/files/publications/2021-03/beyond-recycling-strategy-document.pdf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21.11.21).</w:t>
      </w:r>
      <w:r w:rsidR="650A35C0"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10C8D09" w14:textId="226A1CD6" w:rsidR="650A35C0" w:rsidRDefault="650A35C0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Face coverings: guidance for public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39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https://gov.wales/face-coverings-guidance-public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20.11.21).</w:t>
      </w:r>
    </w:p>
    <w:p w14:paraId="22055D9F" w14:textId="5877FD3D" w:rsidR="1143F1E0" w:rsidRDefault="1143F1E0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Keeping records of staff, customers, and visitors: test, trace,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protect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40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https://gov.wales/keeping-records-staff-customers-and-visitors-test-trace-protect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22.11.21).</w:t>
      </w:r>
      <w:r w:rsidR="6F5BE095" w:rsidRPr="20FF9A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9B27FB" w14:textId="2F95896C" w:rsidR="6F5BE095" w:rsidRDefault="6F5BE095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Local COVID-19 infection control decision framework for schools from autumn 2021. 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1">
        <w:r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https://gov.wales/local-covid-19-infection-control-decision-framework-schools-autumn-2021-html</w:t>
        </w:r>
      </w:hyperlink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(Accessed:15.11.21).</w:t>
      </w:r>
    </w:p>
    <w:p w14:paraId="65E038CA" w14:textId="15037275" w:rsidR="1143F1E0" w:rsidRDefault="1143F1E0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0FF9A08">
        <w:rPr>
          <w:rFonts w:ascii="Times New Roman" w:eastAsia="Times New Roman" w:hAnsi="Times New Roman" w:cs="Times New Roman"/>
          <w:i/>
          <w:iCs/>
          <w:sz w:val="24"/>
          <w:szCs w:val="24"/>
        </w:rPr>
        <w:t>Role of the Additional Learning Needs Co-ordinator.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42">
        <w:r w:rsidRPr="20FF9A08">
          <w:rPr>
            <w:rStyle w:val="Hyperlink"/>
            <w:rFonts w:ascii="Times New Roman" w:eastAsia="Times New Roman" w:hAnsi="Times New Roman" w:cs="Times New Roman"/>
            <w:color w:val="4472C4" w:themeColor="accent1"/>
            <w:sz w:val="24"/>
            <w:szCs w:val="24"/>
          </w:rPr>
          <w:t>https://gov.wales/sites/default/files/publications/2021-01/role-of-early-years-additional-learning-needs-co-ordinator.pdf</w:t>
        </w:r>
      </w:hyperlink>
      <w:r w:rsidRPr="20FF9A08">
        <w:rPr>
          <w:rFonts w:ascii="Times New Roman" w:eastAsia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20FF9A08">
        <w:rPr>
          <w:rFonts w:ascii="Times New Roman" w:eastAsia="Times New Roman" w:hAnsi="Times New Roman" w:cs="Times New Roman"/>
          <w:sz w:val="24"/>
          <w:szCs w:val="24"/>
        </w:rPr>
        <w:t>(Accessed:16.11.21).</w:t>
      </w:r>
    </w:p>
    <w:p w14:paraId="02FA464A" w14:textId="596DB1C8" w:rsidR="7A4ABB5D" w:rsidRDefault="7A4ABB5D" w:rsidP="20FF9A08">
      <w:pPr>
        <w:rPr>
          <w:rFonts w:ascii="Times New Roman" w:eastAsia="Times New Roman" w:hAnsi="Times New Roman" w:cs="Times New Roman"/>
          <w:sz w:val="24"/>
          <w:szCs w:val="24"/>
        </w:rPr>
      </w:pPr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Williams, C. (2021) Black, Asian and Minority Ethnic Communities, Contributions and </w:t>
      </w:r>
      <w:proofErr w:type="spellStart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Cynefin</w:t>
      </w:r>
      <w:proofErr w:type="spellEnd"/>
      <w:r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 the New Curriculum Working Group. Available at:</w:t>
      </w:r>
      <w:r w:rsidR="251235C8" w:rsidRPr="20FF9A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3">
        <w:r w:rsidR="251235C8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black-asian-minority-ethnic-communities-contributions-cynefin-new-curriculum-working-group-final-report.pdf (</w:t>
        </w:r>
        <w:proofErr w:type="spellStart"/>
        <w:r w:rsidR="251235C8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="251235C8" w:rsidRPr="20FF9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="251235C8" w:rsidRPr="20FF9A08">
        <w:rPr>
          <w:rFonts w:ascii="Times New Roman" w:eastAsia="Times New Roman" w:hAnsi="Times New Roman" w:cs="Times New Roman"/>
          <w:sz w:val="24"/>
          <w:szCs w:val="24"/>
        </w:rPr>
        <w:t xml:space="preserve"> (Accessed: 16.11.21).</w:t>
      </w:r>
    </w:p>
    <w:p w14:paraId="1CA96177" w14:textId="3B6B244D" w:rsidR="20FF9A08" w:rsidRDefault="20FF9A08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80C8205" w14:textId="73F27C70" w:rsidR="20FF9A08" w:rsidRDefault="20FF9A08" w:rsidP="20FF9A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2C3E5EE" w14:textId="29F5B81C" w:rsidR="20FF9A08" w:rsidRDefault="20FF9A08" w:rsidP="20FF9A0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20FF9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11A53"/>
    <w:multiLevelType w:val="hybridMultilevel"/>
    <w:tmpl w:val="357E766E"/>
    <w:lvl w:ilvl="0" w:tplc="B610156A">
      <w:start w:val="1"/>
      <w:numFmt w:val="decimal"/>
      <w:lvlText w:val="%1."/>
      <w:lvlJc w:val="left"/>
      <w:pPr>
        <w:ind w:left="720" w:hanging="360"/>
      </w:pPr>
    </w:lvl>
    <w:lvl w:ilvl="1" w:tplc="D1A4F71E">
      <w:start w:val="1"/>
      <w:numFmt w:val="lowerLetter"/>
      <w:lvlText w:val="%2."/>
      <w:lvlJc w:val="left"/>
      <w:pPr>
        <w:ind w:left="1440" w:hanging="360"/>
      </w:pPr>
    </w:lvl>
    <w:lvl w:ilvl="2" w:tplc="F65E404A">
      <w:start w:val="1"/>
      <w:numFmt w:val="lowerRoman"/>
      <w:lvlText w:val="%3."/>
      <w:lvlJc w:val="right"/>
      <w:pPr>
        <w:ind w:left="2160" w:hanging="180"/>
      </w:pPr>
    </w:lvl>
    <w:lvl w:ilvl="3" w:tplc="A768D8F8">
      <w:start w:val="1"/>
      <w:numFmt w:val="decimal"/>
      <w:lvlText w:val="%4."/>
      <w:lvlJc w:val="left"/>
      <w:pPr>
        <w:ind w:left="2880" w:hanging="360"/>
      </w:pPr>
    </w:lvl>
    <w:lvl w:ilvl="4" w:tplc="522E3AEE">
      <w:start w:val="1"/>
      <w:numFmt w:val="lowerLetter"/>
      <w:lvlText w:val="%5."/>
      <w:lvlJc w:val="left"/>
      <w:pPr>
        <w:ind w:left="3600" w:hanging="360"/>
      </w:pPr>
    </w:lvl>
    <w:lvl w:ilvl="5" w:tplc="0498892A">
      <w:start w:val="1"/>
      <w:numFmt w:val="lowerRoman"/>
      <w:lvlText w:val="%6."/>
      <w:lvlJc w:val="right"/>
      <w:pPr>
        <w:ind w:left="4320" w:hanging="180"/>
      </w:pPr>
    </w:lvl>
    <w:lvl w:ilvl="6" w:tplc="87E4B10A">
      <w:start w:val="1"/>
      <w:numFmt w:val="decimal"/>
      <w:lvlText w:val="%7."/>
      <w:lvlJc w:val="left"/>
      <w:pPr>
        <w:ind w:left="5040" w:hanging="360"/>
      </w:pPr>
    </w:lvl>
    <w:lvl w:ilvl="7" w:tplc="7F58B1BC">
      <w:start w:val="1"/>
      <w:numFmt w:val="lowerLetter"/>
      <w:lvlText w:val="%8."/>
      <w:lvlJc w:val="left"/>
      <w:pPr>
        <w:ind w:left="5760" w:hanging="360"/>
      </w:pPr>
    </w:lvl>
    <w:lvl w:ilvl="8" w:tplc="01B26C5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40"/>
    <w:rsid w:val="00233840"/>
    <w:rsid w:val="00251DE8"/>
    <w:rsid w:val="00255FBC"/>
    <w:rsid w:val="0026AA22"/>
    <w:rsid w:val="0040CE85"/>
    <w:rsid w:val="004CC8CC"/>
    <w:rsid w:val="00AF1410"/>
    <w:rsid w:val="00B3D9DC"/>
    <w:rsid w:val="00C86FD8"/>
    <w:rsid w:val="00D33E9E"/>
    <w:rsid w:val="0111B628"/>
    <w:rsid w:val="013D5C56"/>
    <w:rsid w:val="01519F2F"/>
    <w:rsid w:val="01AC3903"/>
    <w:rsid w:val="01C79837"/>
    <w:rsid w:val="02456314"/>
    <w:rsid w:val="027A3516"/>
    <w:rsid w:val="02AB28C2"/>
    <w:rsid w:val="03A2F33E"/>
    <w:rsid w:val="03EE419B"/>
    <w:rsid w:val="04103B04"/>
    <w:rsid w:val="043F0200"/>
    <w:rsid w:val="04465713"/>
    <w:rsid w:val="048E2646"/>
    <w:rsid w:val="04B760D4"/>
    <w:rsid w:val="04C39C95"/>
    <w:rsid w:val="04E5FD3D"/>
    <w:rsid w:val="05136C64"/>
    <w:rsid w:val="051A3BC7"/>
    <w:rsid w:val="052391D2"/>
    <w:rsid w:val="05659A03"/>
    <w:rsid w:val="059649A5"/>
    <w:rsid w:val="05A22A94"/>
    <w:rsid w:val="05BF2D5E"/>
    <w:rsid w:val="05D0E205"/>
    <w:rsid w:val="0600AFEC"/>
    <w:rsid w:val="064F405D"/>
    <w:rsid w:val="06A52616"/>
    <w:rsid w:val="07016A64"/>
    <w:rsid w:val="0836AAFF"/>
    <w:rsid w:val="084BE06A"/>
    <w:rsid w:val="089D3AC5"/>
    <w:rsid w:val="094E89F9"/>
    <w:rsid w:val="0958C040"/>
    <w:rsid w:val="096005E0"/>
    <w:rsid w:val="097C52BB"/>
    <w:rsid w:val="0AA45328"/>
    <w:rsid w:val="0AAE4384"/>
    <w:rsid w:val="0B0C095F"/>
    <w:rsid w:val="0B4FA4EA"/>
    <w:rsid w:val="0B84B373"/>
    <w:rsid w:val="0BE581CE"/>
    <w:rsid w:val="0BF1C7F9"/>
    <w:rsid w:val="0C02E643"/>
    <w:rsid w:val="0C2F8727"/>
    <w:rsid w:val="0C7738A5"/>
    <w:rsid w:val="0C7B0103"/>
    <w:rsid w:val="0C903A5E"/>
    <w:rsid w:val="0CA28C3B"/>
    <w:rsid w:val="0D0B353E"/>
    <w:rsid w:val="0D1874AB"/>
    <w:rsid w:val="0D473384"/>
    <w:rsid w:val="0D7309A5"/>
    <w:rsid w:val="0D8D985A"/>
    <w:rsid w:val="0DBBF7AE"/>
    <w:rsid w:val="0DE3985B"/>
    <w:rsid w:val="0DF5C8EF"/>
    <w:rsid w:val="0E0A8503"/>
    <w:rsid w:val="0E4DE9F0"/>
    <w:rsid w:val="0F10405E"/>
    <w:rsid w:val="0F3A8705"/>
    <w:rsid w:val="0F6DD93D"/>
    <w:rsid w:val="0FA746EB"/>
    <w:rsid w:val="0FC849C5"/>
    <w:rsid w:val="0FDFFA36"/>
    <w:rsid w:val="108729E0"/>
    <w:rsid w:val="108EDB59"/>
    <w:rsid w:val="1113DAEE"/>
    <w:rsid w:val="1128A359"/>
    <w:rsid w:val="113B5C97"/>
    <w:rsid w:val="1143F1E0"/>
    <w:rsid w:val="117BCA97"/>
    <w:rsid w:val="11996374"/>
    <w:rsid w:val="11C97008"/>
    <w:rsid w:val="125E6A31"/>
    <w:rsid w:val="128C4649"/>
    <w:rsid w:val="129217CF"/>
    <w:rsid w:val="12FA9E9B"/>
    <w:rsid w:val="1428D560"/>
    <w:rsid w:val="144F9911"/>
    <w:rsid w:val="14646863"/>
    <w:rsid w:val="1482928B"/>
    <w:rsid w:val="1493AC75"/>
    <w:rsid w:val="149BBAE8"/>
    <w:rsid w:val="14CC93B6"/>
    <w:rsid w:val="1503D7C7"/>
    <w:rsid w:val="1526A5B7"/>
    <w:rsid w:val="15D35052"/>
    <w:rsid w:val="161E62EC"/>
    <w:rsid w:val="16427896"/>
    <w:rsid w:val="164F3BBA"/>
    <w:rsid w:val="168C6D32"/>
    <w:rsid w:val="16AC0F70"/>
    <w:rsid w:val="16BACC86"/>
    <w:rsid w:val="1715EDBE"/>
    <w:rsid w:val="17423D75"/>
    <w:rsid w:val="176BC894"/>
    <w:rsid w:val="178E83AD"/>
    <w:rsid w:val="17BA0D64"/>
    <w:rsid w:val="17CB343A"/>
    <w:rsid w:val="18789AED"/>
    <w:rsid w:val="18F8AE33"/>
    <w:rsid w:val="1907C5D0"/>
    <w:rsid w:val="1A114E05"/>
    <w:rsid w:val="1A52D784"/>
    <w:rsid w:val="1AB9648F"/>
    <w:rsid w:val="1ABE4AC8"/>
    <w:rsid w:val="1B2AB1AE"/>
    <w:rsid w:val="1B865423"/>
    <w:rsid w:val="1BAEE3D0"/>
    <w:rsid w:val="1BB03BAF"/>
    <w:rsid w:val="1BDC6F9B"/>
    <w:rsid w:val="1C0F96EA"/>
    <w:rsid w:val="1C5534F0"/>
    <w:rsid w:val="1C60FCE4"/>
    <w:rsid w:val="1C6BB00F"/>
    <w:rsid w:val="1C8DA470"/>
    <w:rsid w:val="1D4C0C10"/>
    <w:rsid w:val="1D9DA1E2"/>
    <w:rsid w:val="1DB0517F"/>
    <w:rsid w:val="1DCB5303"/>
    <w:rsid w:val="1DDB36F3"/>
    <w:rsid w:val="1DF10551"/>
    <w:rsid w:val="1E71F299"/>
    <w:rsid w:val="1E8B9C7C"/>
    <w:rsid w:val="1EF374E1"/>
    <w:rsid w:val="1F4C21E0"/>
    <w:rsid w:val="1F734D2C"/>
    <w:rsid w:val="1F770754"/>
    <w:rsid w:val="1F91BBEB"/>
    <w:rsid w:val="1FD410CC"/>
    <w:rsid w:val="1FEF8CA2"/>
    <w:rsid w:val="1FF87274"/>
    <w:rsid w:val="2052F1B6"/>
    <w:rsid w:val="208F4542"/>
    <w:rsid w:val="209D00F4"/>
    <w:rsid w:val="20DAAD07"/>
    <w:rsid w:val="20E7F241"/>
    <w:rsid w:val="20E8636E"/>
    <w:rsid w:val="20F70D9C"/>
    <w:rsid w:val="20FF9A08"/>
    <w:rsid w:val="21104D17"/>
    <w:rsid w:val="2112D7B5"/>
    <w:rsid w:val="212D8C4C"/>
    <w:rsid w:val="21C715C6"/>
    <w:rsid w:val="21EAE9BD"/>
    <w:rsid w:val="220610E7"/>
    <w:rsid w:val="22336E3F"/>
    <w:rsid w:val="224D956E"/>
    <w:rsid w:val="22959081"/>
    <w:rsid w:val="230E0507"/>
    <w:rsid w:val="2319B5BB"/>
    <w:rsid w:val="23510682"/>
    <w:rsid w:val="2352CFB9"/>
    <w:rsid w:val="236BA12E"/>
    <w:rsid w:val="24127C85"/>
    <w:rsid w:val="24233EE8"/>
    <w:rsid w:val="245265FD"/>
    <w:rsid w:val="245CF6B6"/>
    <w:rsid w:val="248A5AAB"/>
    <w:rsid w:val="25029D78"/>
    <w:rsid w:val="251235C8"/>
    <w:rsid w:val="2555C8D3"/>
    <w:rsid w:val="258C3147"/>
    <w:rsid w:val="259D9332"/>
    <w:rsid w:val="25BF0F49"/>
    <w:rsid w:val="25D11F39"/>
    <w:rsid w:val="25E1F85B"/>
    <w:rsid w:val="25E648D8"/>
    <w:rsid w:val="260FC33C"/>
    <w:rsid w:val="261A7FDB"/>
    <w:rsid w:val="265ECE26"/>
    <w:rsid w:val="270746CF"/>
    <w:rsid w:val="272AB01D"/>
    <w:rsid w:val="274D3E06"/>
    <w:rsid w:val="2769C5F9"/>
    <w:rsid w:val="27A1EE1E"/>
    <w:rsid w:val="27B6503C"/>
    <w:rsid w:val="27E1762A"/>
    <w:rsid w:val="28018115"/>
    <w:rsid w:val="288D6995"/>
    <w:rsid w:val="29061235"/>
    <w:rsid w:val="2914064D"/>
    <w:rsid w:val="294BE5B2"/>
    <w:rsid w:val="2952209D"/>
    <w:rsid w:val="2973A659"/>
    <w:rsid w:val="297D468B"/>
    <w:rsid w:val="2A002CF0"/>
    <w:rsid w:val="2A22D935"/>
    <w:rsid w:val="2A2939F6"/>
    <w:rsid w:val="2A980836"/>
    <w:rsid w:val="2AC1A781"/>
    <w:rsid w:val="2AD46E92"/>
    <w:rsid w:val="2AE9193F"/>
    <w:rsid w:val="2AF508A8"/>
    <w:rsid w:val="2AFA3364"/>
    <w:rsid w:val="2B59B61D"/>
    <w:rsid w:val="2BB996C6"/>
    <w:rsid w:val="2C038795"/>
    <w:rsid w:val="2C545C67"/>
    <w:rsid w:val="2C703EF3"/>
    <w:rsid w:val="2C76F1E5"/>
    <w:rsid w:val="2C89C15F"/>
    <w:rsid w:val="2CA0FA0F"/>
    <w:rsid w:val="2CABB5C0"/>
    <w:rsid w:val="2CC993BE"/>
    <w:rsid w:val="2CDC8E8E"/>
    <w:rsid w:val="2D2DDD56"/>
    <w:rsid w:val="2D37CDB2"/>
    <w:rsid w:val="2D40A6B4"/>
    <w:rsid w:val="2D60DAB8"/>
    <w:rsid w:val="2E440676"/>
    <w:rsid w:val="2E47177C"/>
    <w:rsid w:val="2E59DE5F"/>
    <w:rsid w:val="2E688F76"/>
    <w:rsid w:val="2EB63D39"/>
    <w:rsid w:val="2EB753A3"/>
    <w:rsid w:val="2EFC0909"/>
    <w:rsid w:val="2EFCAB19"/>
    <w:rsid w:val="2F0C1806"/>
    <w:rsid w:val="2F19EB30"/>
    <w:rsid w:val="2F6E4B98"/>
    <w:rsid w:val="2F9518A4"/>
    <w:rsid w:val="2FBB306B"/>
    <w:rsid w:val="2FC16221"/>
    <w:rsid w:val="30045FD7"/>
    <w:rsid w:val="304AC31F"/>
    <w:rsid w:val="3097D96A"/>
    <w:rsid w:val="30988028"/>
    <w:rsid w:val="314CC5B1"/>
    <w:rsid w:val="31B2D768"/>
    <w:rsid w:val="320234A3"/>
    <w:rsid w:val="322D2792"/>
    <w:rsid w:val="32344BDB"/>
    <w:rsid w:val="3237647C"/>
    <w:rsid w:val="3246F0DB"/>
    <w:rsid w:val="32513B9E"/>
    <w:rsid w:val="32BCAEFB"/>
    <w:rsid w:val="332C1657"/>
    <w:rsid w:val="33465FAC"/>
    <w:rsid w:val="336B56EC"/>
    <w:rsid w:val="33C42703"/>
    <w:rsid w:val="33D3436A"/>
    <w:rsid w:val="33FBF292"/>
    <w:rsid w:val="347530AF"/>
    <w:rsid w:val="347E5825"/>
    <w:rsid w:val="34C7E6B8"/>
    <w:rsid w:val="34D662C7"/>
    <w:rsid w:val="34DAB6D2"/>
    <w:rsid w:val="351DEA07"/>
    <w:rsid w:val="3550AFDA"/>
    <w:rsid w:val="35545F34"/>
    <w:rsid w:val="356EF269"/>
    <w:rsid w:val="35CF77B1"/>
    <w:rsid w:val="35D25BCB"/>
    <w:rsid w:val="36218C89"/>
    <w:rsid w:val="3663B719"/>
    <w:rsid w:val="36B2282F"/>
    <w:rsid w:val="36F81D1B"/>
    <w:rsid w:val="378500D2"/>
    <w:rsid w:val="37FEF59B"/>
    <w:rsid w:val="3860CF95"/>
    <w:rsid w:val="38679ACB"/>
    <w:rsid w:val="38D9A4BD"/>
    <w:rsid w:val="38EE2507"/>
    <w:rsid w:val="3920D133"/>
    <w:rsid w:val="39ACF610"/>
    <w:rsid w:val="39F451A8"/>
    <w:rsid w:val="3A0D7A05"/>
    <w:rsid w:val="3A195703"/>
    <w:rsid w:val="3AD81CF1"/>
    <w:rsid w:val="3B45F763"/>
    <w:rsid w:val="3C9BE8D7"/>
    <w:rsid w:val="3CAD23F1"/>
    <w:rsid w:val="3CB5C8B7"/>
    <w:rsid w:val="3D2BF26A"/>
    <w:rsid w:val="3D710DDA"/>
    <w:rsid w:val="3E5F8BFE"/>
    <w:rsid w:val="3E722608"/>
    <w:rsid w:val="3EAC6499"/>
    <w:rsid w:val="3EC7C2CB"/>
    <w:rsid w:val="3EEA06A3"/>
    <w:rsid w:val="3EF1ADFD"/>
    <w:rsid w:val="3F01EE02"/>
    <w:rsid w:val="3F321B41"/>
    <w:rsid w:val="3F41760E"/>
    <w:rsid w:val="40227127"/>
    <w:rsid w:val="40D3CCE1"/>
    <w:rsid w:val="4157561F"/>
    <w:rsid w:val="415E46A4"/>
    <w:rsid w:val="415F1E0C"/>
    <w:rsid w:val="41A669C0"/>
    <w:rsid w:val="41C8DC71"/>
    <w:rsid w:val="41C8FB32"/>
    <w:rsid w:val="4201F55A"/>
    <w:rsid w:val="43611CBB"/>
    <w:rsid w:val="4365D5D2"/>
    <w:rsid w:val="43A2E8FA"/>
    <w:rsid w:val="43A63977"/>
    <w:rsid w:val="43AF618B"/>
    <w:rsid w:val="43C87703"/>
    <w:rsid w:val="440616B2"/>
    <w:rsid w:val="445D316C"/>
    <w:rsid w:val="446250A1"/>
    <w:rsid w:val="448039CB"/>
    <w:rsid w:val="44A5951D"/>
    <w:rsid w:val="44DE0A82"/>
    <w:rsid w:val="45493BBA"/>
    <w:rsid w:val="45727084"/>
    <w:rsid w:val="45816E57"/>
    <w:rsid w:val="4598B1A5"/>
    <w:rsid w:val="45AB515E"/>
    <w:rsid w:val="45F8D8DF"/>
    <w:rsid w:val="46358A94"/>
    <w:rsid w:val="4664F279"/>
    <w:rsid w:val="469C6C55"/>
    <w:rsid w:val="46AB839C"/>
    <w:rsid w:val="46AC94B8"/>
    <w:rsid w:val="46DE80C4"/>
    <w:rsid w:val="46FD69FF"/>
    <w:rsid w:val="470E928B"/>
    <w:rsid w:val="47D102EA"/>
    <w:rsid w:val="4801BE06"/>
    <w:rsid w:val="486EA511"/>
    <w:rsid w:val="4887CD6E"/>
    <w:rsid w:val="48A8D048"/>
    <w:rsid w:val="48C96952"/>
    <w:rsid w:val="497417BB"/>
    <w:rsid w:val="49E97F48"/>
    <w:rsid w:val="4A0A7572"/>
    <w:rsid w:val="4A19CB91"/>
    <w:rsid w:val="4A1C86A1"/>
    <w:rsid w:val="4A2CB94A"/>
    <w:rsid w:val="4A6DB16A"/>
    <w:rsid w:val="4AD4DCFC"/>
    <w:rsid w:val="4B3CCF64"/>
    <w:rsid w:val="4B488FC8"/>
    <w:rsid w:val="4B822489"/>
    <w:rsid w:val="4B9C92F9"/>
    <w:rsid w:val="4BA645D3"/>
    <w:rsid w:val="4BCA15E5"/>
    <w:rsid w:val="4BE33E42"/>
    <w:rsid w:val="4C9C0F4A"/>
    <w:rsid w:val="4CCB4A71"/>
    <w:rsid w:val="4CD52F29"/>
    <w:rsid w:val="4D4D02F2"/>
    <w:rsid w:val="4D65E646"/>
    <w:rsid w:val="4D72A576"/>
    <w:rsid w:val="4EAF6BC0"/>
    <w:rsid w:val="4EDDE695"/>
    <w:rsid w:val="4F41F112"/>
    <w:rsid w:val="4F491C5F"/>
    <w:rsid w:val="4F4E684B"/>
    <w:rsid w:val="4F8BDC66"/>
    <w:rsid w:val="4FDC14CF"/>
    <w:rsid w:val="4FE4FE5B"/>
    <w:rsid w:val="4FF3A78E"/>
    <w:rsid w:val="50081B9E"/>
    <w:rsid w:val="500B7AC9"/>
    <w:rsid w:val="503E48A5"/>
    <w:rsid w:val="50578962"/>
    <w:rsid w:val="5057BF09"/>
    <w:rsid w:val="509D8708"/>
    <w:rsid w:val="50BBCFB3"/>
    <w:rsid w:val="511DE931"/>
    <w:rsid w:val="51C33DC8"/>
    <w:rsid w:val="51E70C82"/>
    <w:rsid w:val="52A354B7"/>
    <w:rsid w:val="52BDB836"/>
    <w:rsid w:val="5311561C"/>
    <w:rsid w:val="531C9F1D"/>
    <w:rsid w:val="539B7F8A"/>
    <w:rsid w:val="54214953"/>
    <w:rsid w:val="548A7E87"/>
    <w:rsid w:val="551EAD44"/>
    <w:rsid w:val="554D2819"/>
    <w:rsid w:val="556588A4"/>
    <w:rsid w:val="556FBD97"/>
    <w:rsid w:val="559D6809"/>
    <w:rsid w:val="55BB190D"/>
    <w:rsid w:val="566EB202"/>
    <w:rsid w:val="56A3683A"/>
    <w:rsid w:val="570B8DF8"/>
    <w:rsid w:val="57552627"/>
    <w:rsid w:val="578D2AB5"/>
    <w:rsid w:val="57F25275"/>
    <w:rsid w:val="585C5FB2"/>
    <w:rsid w:val="58721A3D"/>
    <w:rsid w:val="5903732B"/>
    <w:rsid w:val="5931041D"/>
    <w:rsid w:val="597F5FAD"/>
    <w:rsid w:val="59895009"/>
    <w:rsid w:val="59B4BAD6"/>
    <w:rsid w:val="59B92CB8"/>
    <w:rsid w:val="5A19E652"/>
    <w:rsid w:val="5A630805"/>
    <w:rsid w:val="5ABA11CD"/>
    <w:rsid w:val="5B1D36BE"/>
    <w:rsid w:val="5B64AC1E"/>
    <w:rsid w:val="5B6AA87B"/>
    <w:rsid w:val="5BE039AF"/>
    <w:rsid w:val="5BFE825A"/>
    <w:rsid w:val="5C26F56E"/>
    <w:rsid w:val="5C3E0A66"/>
    <w:rsid w:val="5C536393"/>
    <w:rsid w:val="5C609BD8"/>
    <w:rsid w:val="5C79C329"/>
    <w:rsid w:val="5C825B03"/>
    <w:rsid w:val="5CE59188"/>
    <w:rsid w:val="5CE905C7"/>
    <w:rsid w:val="5D0B5142"/>
    <w:rsid w:val="5D128D41"/>
    <w:rsid w:val="5D8DCA53"/>
    <w:rsid w:val="5DBC9FD8"/>
    <w:rsid w:val="5DFC6C39"/>
    <w:rsid w:val="5E4E1209"/>
    <w:rsid w:val="5E825370"/>
    <w:rsid w:val="5E8E2B65"/>
    <w:rsid w:val="5EA5103A"/>
    <w:rsid w:val="5ED2442B"/>
    <w:rsid w:val="5F099930"/>
    <w:rsid w:val="5F2F3BB4"/>
    <w:rsid w:val="5F53D720"/>
    <w:rsid w:val="5F9F3B64"/>
    <w:rsid w:val="5FB163EB"/>
    <w:rsid w:val="5FCE7338"/>
    <w:rsid w:val="5FE7CD52"/>
    <w:rsid w:val="6016691C"/>
    <w:rsid w:val="6025B64D"/>
    <w:rsid w:val="603EDEAA"/>
    <w:rsid w:val="6042F204"/>
    <w:rsid w:val="60B3AAD2"/>
    <w:rsid w:val="60D4179F"/>
    <w:rsid w:val="61117B89"/>
    <w:rsid w:val="61340CFB"/>
    <w:rsid w:val="619BFE3E"/>
    <w:rsid w:val="61B2397D"/>
    <w:rsid w:val="61C074C0"/>
    <w:rsid w:val="620BCFDA"/>
    <w:rsid w:val="6218F1DC"/>
    <w:rsid w:val="6242E3DC"/>
    <w:rsid w:val="624F7B33"/>
    <w:rsid w:val="62557101"/>
    <w:rsid w:val="6296EDB2"/>
    <w:rsid w:val="630E333D"/>
    <w:rsid w:val="6340B433"/>
    <w:rsid w:val="63593F55"/>
    <w:rsid w:val="635D570F"/>
    <w:rsid w:val="6369165E"/>
    <w:rsid w:val="63845A41"/>
    <w:rsid w:val="63A7A03B"/>
    <w:rsid w:val="63F3391A"/>
    <w:rsid w:val="63FE9315"/>
    <w:rsid w:val="640473F1"/>
    <w:rsid w:val="6442FBC1"/>
    <w:rsid w:val="64AA039E"/>
    <w:rsid w:val="64B0CE6D"/>
    <w:rsid w:val="650A35C0"/>
    <w:rsid w:val="65A04452"/>
    <w:rsid w:val="65F04ED2"/>
    <w:rsid w:val="6696CE7B"/>
    <w:rsid w:val="66A91C43"/>
    <w:rsid w:val="66B0CC3C"/>
    <w:rsid w:val="67211299"/>
    <w:rsid w:val="6722EC56"/>
    <w:rsid w:val="676F19FC"/>
    <w:rsid w:val="67A2330F"/>
    <w:rsid w:val="681BCF97"/>
    <w:rsid w:val="6861A1E2"/>
    <w:rsid w:val="693C2B65"/>
    <w:rsid w:val="69470C66"/>
    <w:rsid w:val="697D74C1"/>
    <w:rsid w:val="69913828"/>
    <w:rsid w:val="6A5E7BF7"/>
    <w:rsid w:val="6A612D03"/>
    <w:rsid w:val="6A627A9E"/>
    <w:rsid w:val="6A6C8694"/>
    <w:rsid w:val="6B537059"/>
    <w:rsid w:val="6B6B843B"/>
    <w:rsid w:val="6B92F865"/>
    <w:rsid w:val="6C0856F5"/>
    <w:rsid w:val="6CC0F273"/>
    <w:rsid w:val="6D0F731E"/>
    <w:rsid w:val="6D3AF55D"/>
    <w:rsid w:val="6D584D1F"/>
    <w:rsid w:val="6D922DDA"/>
    <w:rsid w:val="6DB43FC3"/>
    <w:rsid w:val="6E3649C0"/>
    <w:rsid w:val="6E4402A7"/>
    <w:rsid w:val="6E50E5E4"/>
    <w:rsid w:val="6E7329BC"/>
    <w:rsid w:val="6E77B9BF"/>
    <w:rsid w:val="6EB53FE3"/>
    <w:rsid w:val="6ED6C5BE"/>
    <w:rsid w:val="6F5BE095"/>
    <w:rsid w:val="6F6E9609"/>
    <w:rsid w:val="6F9D258D"/>
    <w:rsid w:val="6FEB78B1"/>
    <w:rsid w:val="70536D5E"/>
    <w:rsid w:val="707E4150"/>
    <w:rsid w:val="70C7C367"/>
    <w:rsid w:val="715A2752"/>
    <w:rsid w:val="718886A6"/>
    <w:rsid w:val="71DF97FE"/>
    <w:rsid w:val="71FF9C31"/>
    <w:rsid w:val="72121632"/>
    <w:rsid w:val="7291EFD7"/>
    <w:rsid w:val="7294B960"/>
    <w:rsid w:val="72A4268A"/>
    <w:rsid w:val="7309A2FB"/>
    <w:rsid w:val="73469ADF"/>
    <w:rsid w:val="7359BBFF"/>
    <w:rsid w:val="7363FB43"/>
    <w:rsid w:val="745A1E01"/>
    <w:rsid w:val="74BDECC0"/>
    <w:rsid w:val="74F58C60"/>
    <w:rsid w:val="7530A91E"/>
    <w:rsid w:val="754C7DF1"/>
    <w:rsid w:val="75570D60"/>
    <w:rsid w:val="756181EC"/>
    <w:rsid w:val="75A6294B"/>
    <w:rsid w:val="75F73AB2"/>
    <w:rsid w:val="764795F4"/>
    <w:rsid w:val="7678B8D9"/>
    <w:rsid w:val="76B30921"/>
    <w:rsid w:val="76F972E4"/>
    <w:rsid w:val="7705B4C6"/>
    <w:rsid w:val="772E731C"/>
    <w:rsid w:val="774EA115"/>
    <w:rsid w:val="779485C0"/>
    <w:rsid w:val="77C15FCF"/>
    <w:rsid w:val="77D6808A"/>
    <w:rsid w:val="786EB137"/>
    <w:rsid w:val="79028770"/>
    <w:rsid w:val="79D27715"/>
    <w:rsid w:val="79E63267"/>
    <w:rsid w:val="79F3CC43"/>
    <w:rsid w:val="7A041A41"/>
    <w:rsid w:val="7A1BCAB2"/>
    <w:rsid w:val="7A339CE1"/>
    <w:rsid w:val="7A37E647"/>
    <w:rsid w:val="7A4ABB5D"/>
    <w:rsid w:val="7AB93F39"/>
    <w:rsid w:val="7B1C59E4"/>
    <w:rsid w:val="7B2F68EC"/>
    <w:rsid w:val="7B33C9BB"/>
    <w:rsid w:val="7B7A9731"/>
    <w:rsid w:val="7BB79B13"/>
    <w:rsid w:val="7BD39B27"/>
    <w:rsid w:val="7C0FEF7B"/>
    <w:rsid w:val="7C339CCC"/>
    <w:rsid w:val="7C4529E5"/>
    <w:rsid w:val="7C5B6917"/>
    <w:rsid w:val="7C797800"/>
    <w:rsid w:val="7CABBAC6"/>
    <w:rsid w:val="7CBD60DB"/>
    <w:rsid w:val="7CD2536E"/>
    <w:rsid w:val="7CEDCECB"/>
    <w:rsid w:val="7D222401"/>
    <w:rsid w:val="7DD7B79E"/>
    <w:rsid w:val="7E2089D9"/>
    <w:rsid w:val="7EDCAC65"/>
    <w:rsid w:val="7F185505"/>
    <w:rsid w:val="7F32F475"/>
    <w:rsid w:val="7F75E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FFB57"/>
  <w15:chartTrackingRefBased/>
  <w15:docId w15:val="{063B0F7E-B7C7-497A-91CC-8D269ADF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/creating-links-local-community" TargetMode="External"/><Relationship Id="rId18" Type="http://schemas.openxmlformats.org/officeDocument/2006/relationships/hyperlink" Target="https://ukc-word-edit.officeapps.live.com/we/redir.aspx?C=qH3EalkxicKgxlDc4_MoxS3fe1DXYQOKFuaGTuaV5kbXinAWEbDZCA..&amp;URL=https%3a%2f%2fwww.hse.gov.uk%2fcoronavirus%2fequipment-and-machinery%2fair-conditioning-and-ventilation%2fimprove-natural-ventilation.htm%23article" TargetMode="External"/><Relationship Id="rId26" Type="http://schemas.openxmlformats.org/officeDocument/2006/relationships/hyperlink" Target="https://gov.wales/sites/default/files/publications/2019-05/towards-zero-waste-our-waste-strategy.pdf" TargetMode="External"/><Relationship Id="rId39" Type="http://schemas.openxmlformats.org/officeDocument/2006/relationships/hyperlink" Target="https://gov.wales/face-coverings-guidance-public" TargetMode="External"/><Relationship Id="rId21" Type="http://schemas.openxmlformats.org/officeDocument/2006/relationships/hyperlink" Target="https://camhs.rdash.nhs.uk/rotherham/neurodevelopment-asd-adhd/information-for-sensory-needs" TargetMode="External"/><Relationship Id="rId34" Type="http://schemas.openxmlformats.org/officeDocument/2006/relationships/hyperlink" Target="https://gov.wales/sites/default/files/publications/2020-10/keeping-learners-safe-the-role-of-local-authorities-governing-bodies-and-proprietors-of-independent-schools-under-the-education-act.pdf" TargetMode="External"/><Relationship Id="rId42" Type="http://schemas.openxmlformats.org/officeDocument/2006/relationships/hyperlink" Target="https://gov.wales/sites/default/files/publications/2021-01/role-of-early-years-additional-learning-needs-co-ordinator.pdf" TargetMode="External"/><Relationship Id="rId7" Type="http://schemas.openxmlformats.org/officeDocument/2006/relationships/hyperlink" Target="https://ukc-word-edit.officeapps.live.com/we/redir.aspx?C=DO0Fk2d6q1d0-z62Mw4r3js6YhbXLHAX0cTyNKj_j6Rp7HIWEbDZCA..&amp;URL=https%3a%2f%2fcypcs.org.uk%2frights%2funcrc%2farticles%2farticle-23%2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turegenerations.wales/public_info/annual-report-2019-2020/" TargetMode="External"/><Relationship Id="rId29" Type="http://schemas.openxmlformats.org/officeDocument/2006/relationships/hyperlink" Target="https://www.futuregenerations.wales/about-us/future-generations-ac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c-word-edit.officeapps.live.com/we/redir.aspx?C=x_kNc2Q5nr5CgYaPvL-Wof2lnZOJMCYAtvZP61KyPiTXinAWEbDZCA..&amp;URL=https%3a%2f%2fwww.changing-places.org%2fabout%2fview%2fpublic-sector-equality-duty-1" TargetMode="Externa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://www.unicef.org.uk/wp-content/uploads/2010/05/UNCRC_summary-1.pdf" TargetMode="External"/><Relationship Id="rId32" Type="http://schemas.openxmlformats.org/officeDocument/2006/relationships/hyperlink" Target="https://gov.wales/sites/default/files/publications/2018-09/additional-learning-needs-aln-transformation-programme-v2.pdf" TargetMode="External"/><Relationship Id="rId37" Type="http://schemas.openxmlformats.org/officeDocument/2006/relationships/hyperlink" Target="https://gov.wales/alert-level-0-guidance-employers-businesses-and-organisations-html" TargetMode="External"/><Relationship Id="rId40" Type="http://schemas.openxmlformats.org/officeDocument/2006/relationships/hyperlink" Target="https://ukc-word-edit.officeapps.live.com/we/redir.aspx?C=HCQo-QoD1-dxLsw0l14ZHcZaR7UdiZ5DKJcufEhkEG3XinAWEbDZCA..&amp;URL=https%3a%2f%2fgov.wales%2fkeeping-records-staff-customers-and-visitors-test-trace-protect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ukc-word-edit.officeapps.live.com/we/redir.aspx?C=oUxEJaiRXOCFWUBvJr36c2H23I_YpYTCAsizqbBZPKfXinAWEbDZCA..&amp;URL=https%3a%2f%2fcardiff.moderngov.co.uk%2fdocuments%2fs37614%2fCabinet%252020%2520Feb%25202020%2520Food%2520Safety%2520App%25201.pdf" TargetMode="External"/><Relationship Id="rId15" Type="http://schemas.openxmlformats.org/officeDocument/2006/relationships/hyperlink" Target="https://ukc-word-edit.officeapps.live.com/we/redir.aspx?C=4g2TMViRMyMMGAk33slWMXJrejxR__E8wgASLWTEHmzXinAWEbDZCA..&amp;URL=https%3a%2f%2fratings.food.gov.uk%2fenhanced-search%2fen-GB%2f%255e%2fCF5%25204SX%2fRelevance%2f0%2f%255e%2f%255e%2f0%2f1%2f10" TargetMode="External"/><Relationship Id="rId23" Type="http://schemas.openxmlformats.org/officeDocument/2006/relationships/hyperlink" Target="https://lordslibrary.parliament.uk/disability-discrimination-act-1995-and-now/" TargetMode="External"/><Relationship Id="rId28" Type="http://schemas.openxmlformats.org/officeDocument/2006/relationships/hyperlink" Target="http://www.wales.nhs.uk/sitesplus/documents/888/HSPSS%2DDoc%28E%29.pdf" TargetMode="External"/><Relationship Id="rId36" Type="http://schemas.openxmlformats.org/officeDocument/2006/relationships/hyperlink" Target="https://gov.wales/single-use-plastics-be-banned-wales" TargetMode="External"/><Relationship Id="rId10" Type="http://schemas.openxmlformats.org/officeDocument/2006/relationships/hyperlink" Target="https://www.gov.uk/government/publications/health-and-safety-on-educational-visits/health-and-safety-on-educational-visits" TargetMode="External"/><Relationship Id="rId19" Type="http://schemas.openxmlformats.org/officeDocument/2006/relationships/hyperlink" Target="https://www.hse.gov.uk/pubns/hsc13.pdf" TargetMode="External"/><Relationship Id="rId31" Type="http://schemas.openxmlformats.org/officeDocument/2006/relationships/hyperlink" Target="https://gov.wales/plans-halve-wales-food-waste-announced-lesley-griffiths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fairtrade.wales/about-fair-trade/about/" TargetMode="External"/><Relationship Id="rId22" Type="http://schemas.openxmlformats.org/officeDocument/2006/relationships/hyperlink" Target="https://www.pentagonplay.co.uk/news-and-info/benefits-of-sensory-play-for-children-with-special-educational-needs" TargetMode="External"/><Relationship Id="rId27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30" Type="http://schemas.openxmlformats.org/officeDocument/2006/relationships/hyperlink" Target="https://gov.wales/sites/default/files/publications/2018-10/helping-children-and-young-people-who-need-extra-support-to-learn-children-and-young-people-with-additional-learning-needs.pdf" TargetMode="External"/><Relationship Id="rId35" Type="http://schemas.openxmlformats.org/officeDocument/2006/relationships/hyperlink" Target="https://gov.wales/curriculum-wales-overview" TargetMode="External"/><Relationship Id="rId43" Type="http://schemas.openxmlformats.org/officeDocument/2006/relationships/hyperlink" Target="https://gov.wales/sites/default/files/publications/2021-03/black-asian-minority-ethnic-communities-contributions-cynefin-new-curriculum-working-group-final-report.pdf" TargetMode="External"/><Relationship Id="rId8" Type="http://schemas.openxmlformats.org/officeDocument/2006/relationships/hyperlink" Target="https://lotcqualitybadge.org.uk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arlyyearseducator.co.uk/news/article/start-embedding-sustainable-development-into-your-early-years-practice-today" TargetMode="External"/><Relationship Id="rId17" Type="http://schemas.openxmlformats.org/officeDocument/2006/relationships/hyperlink" Target="https://ukc-word-edit.officeapps.live.com/we/redir.aspx?C=Z0u3mVErmIrOabFYqWG62FIsRsARp_Egen-XHLI1X_lp7HIWEbDZCA..&amp;URL=https%3a%2f%2fwww.gov.uk%2frights-disabled-person%2fthe-equality-act-2010-and-un-convention" TargetMode="External"/><Relationship Id="rId25" Type="http://schemas.openxmlformats.org/officeDocument/2006/relationships/hyperlink" Target="https://www.bristol.ac.uk/media-library/sites/sps/documents/wtpn/2016%20WTPN%20UPDATE%20OF%20THE%20GPG%20-%20finalised%20with%20cover.pdf" TargetMode="External"/><Relationship Id="rId33" Type="http://schemas.openxmlformats.org/officeDocument/2006/relationships/hyperlink" Target="https://curriculumforwales.gov.wales/2018/06/20/how-areas-of-learning-and-experience-are-being-developed-as-a-central-element-of-the-new-curriculum/" TargetMode="External"/><Relationship Id="rId38" Type="http://schemas.openxmlformats.org/officeDocument/2006/relationships/hyperlink" Target="https://gov.wales/sites/default/files/publications/2021-03/beyond-recycling-strategy-document.pdf" TargetMode="External"/><Relationship Id="rId20" Type="http://schemas.openxmlformats.org/officeDocument/2006/relationships/hyperlink" Target="https://www.hse.gov.uk/electricity/faq-portable-appliance-testing.htm" TargetMode="External"/><Relationship Id="rId41" Type="http://schemas.openxmlformats.org/officeDocument/2006/relationships/hyperlink" Target="https://gov.wales/local-covid-19-infection-control-decision-framework-schools-autumn-2021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2232</Words>
  <Characters>12725</Characters>
  <Application>Microsoft Office Word</Application>
  <DocSecurity>0</DocSecurity>
  <Lines>106</Lines>
  <Paragraphs>29</Paragraphs>
  <ScaleCrop>false</ScaleCrop>
  <Company/>
  <LinksUpToDate>false</LinksUpToDate>
  <CharactersWithSpaces>14928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Rhianne Stephens (2012729)</dc:creator>
  <cp:keywords/>
  <dc:description/>
  <cp:lastModifiedBy>Rhianne Stephens (2012729)</cp:lastModifiedBy>
  <cp:revision>4</cp:revision>
  <dcterms:created xsi:type="dcterms:W3CDTF">2021-11-26T20:10:00Z</dcterms:created>
  <dcterms:modified xsi:type="dcterms:W3CDTF">2021-11-26T20:11:00Z</dcterms:modified>
</cp:coreProperties>
</file>