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88325" w14:textId="789B04AD" w:rsidR="00522A50" w:rsidRDefault="00522A50" w:rsidP="00522A50">
      <w:pPr>
        <w:rPr>
          <w:rFonts w:ascii="Arial" w:hAnsi="Arial" w:cs="Arial"/>
          <w:b/>
          <w:bCs/>
          <w:sz w:val="24"/>
          <w:szCs w:val="24"/>
        </w:rPr>
      </w:pPr>
      <w:r w:rsidRPr="005277CC">
        <w:rPr>
          <w:rFonts w:ascii="Arial" w:hAnsi="Arial" w:cs="Arial"/>
          <w:b/>
          <w:bCs/>
          <w:sz w:val="24"/>
          <w:szCs w:val="24"/>
        </w:rPr>
        <w:t xml:space="preserve">Assignment Title:                                  </w:t>
      </w:r>
      <w:r>
        <w:rPr>
          <w:rFonts w:ascii="Arial" w:hAnsi="Arial" w:cs="Arial"/>
          <w:b/>
          <w:bCs/>
          <w:sz w:val="24"/>
          <w:szCs w:val="24"/>
        </w:rPr>
        <w:t xml:space="preserve"> </w:t>
      </w:r>
      <w:r w:rsidRPr="005277CC">
        <w:rPr>
          <w:rFonts w:ascii="Arial" w:hAnsi="Arial" w:cs="Arial"/>
          <w:b/>
          <w:bCs/>
          <w:sz w:val="24"/>
          <w:szCs w:val="24"/>
        </w:rPr>
        <w:t xml:space="preserve">  </w:t>
      </w:r>
      <w:r w:rsidR="00282356">
        <w:rPr>
          <w:rFonts w:ascii="Arial" w:hAnsi="Arial" w:cs="Arial"/>
          <w:b/>
          <w:bCs/>
          <w:sz w:val="24"/>
          <w:szCs w:val="24"/>
        </w:rPr>
        <w:t>Transportation in Hospitality</w:t>
      </w:r>
    </w:p>
    <w:p w14:paraId="283BF8B0" w14:textId="77777777" w:rsidR="00522A50" w:rsidRDefault="00522A50" w:rsidP="00522A50">
      <w:pPr>
        <w:rPr>
          <w:rFonts w:ascii="Arial" w:hAnsi="Arial" w:cs="Arial"/>
          <w:b/>
          <w:bCs/>
          <w:sz w:val="24"/>
          <w:szCs w:val="24"/>
        </w:rPr>
      </w:pPr>
    </w:p>
    <w:p w14:paraId="1FC02E0A" w14:textId="77777777" w:rsidR="00522A50" w:rsidRPr="005277CC" w:rsidRDefault="00522A50" w:rsidP="00522A50">
      <w:pPr>
        <w:rPr>
          <w:rFonts w:ascii="Arial" w:hAnsi="Arial" w:cs="Arial"/>
          <w:b/>
          <w:bCs/>
          <w:sz w:val="24"/>
          <w:szCs w:val="24"/>
        </w:rPr>
      </w:pPr>
    </w:p>
    <w:p w14:paraId="2AB2EEA8" w14:textId="77777777" w:rsidR="00522A50" w:rsidRPr="005277CC" w:rsidRDefault="00522A50" w:rsidP="00522A50">
      <w:pPr>
        <w:rPr>
          <w:rFonts w:ascii="Arial" w:hAnsi="Arial" w:cs="Arial"/>
          <w:b/>
          <w:bCs/>
          <w:sz w:val="24"/>
          <w:szCs w:val="24"/>
        </w:rPr>
      </w:pPr>
    </w:p>
    <w:p w14:paraId="2D7A5F46" w14:textId="77777777" w:rsidR="00522A50" w:rsidRDefault="00522A50" w:rsidP="00522A50">
      <w:pPr>
        <w:rPr>
          <w:rFonts w:ascii="Arial" w:hAnsi="Arial" w:cs="Arial"/>
          <w:b/>
          <w:bCs/>
          <w:sz w:val="24"/>
          <w:szCs w:val="24"/>
        </w:rPr>
      </w:pPr>
      <w:r w:rsidRPr="005277CC">
        <w:rPr>
          <w:rFonts w:ascii="Arial" w:hAnsi="Arial" w:cs="Arial"/>
          <w:b/>
          <w:bCs/>
          <w:sz w:val="24"/>
          <w:szCs w:val="24"/>
        </w:rPr>
        <w:t>Your name:                                                Viktoria Benko</w:t>
      </w:r>
    </w:p>
    <w:p w14:paraId="4AA5DBC4" w14:textId="77777777" w:rsidR="00522A50" w:rsidRDefault="00522A50" w:rsidP="00522A50">
      <w:pPr>
        <w:rPr>
          <w:rFonts w:ascii="Arial" w:hAnsi="Arial" w:cs="Arial"/>
          <w:b/>
          <w:bCs/>
          <w:sz w:val="24"/>
          <w:szCs w:val="24"/>
        </w:rPr>
      </w:pPr>
    </w:p>
    <w:p w14:paraId="57ECD827" w14:textId="77777777" w:rsidR="00522A50" w:rsidRPr="005277CC" w:rsidRDefault="00522A50" w:rsidP="00522A50">
      <w:pPr>
        <w:rPr>
          <w:rFonts w:ascii="Arial" w:hAnsi="Arial" w:cs="Arial"/>
          <w:b/>
          <w:bCs/>
          <w:sz w:val="24"/>
          <w:szCs w:val="24"/>
        </w:rPr>
      </w:pPr>
    </w:p>
    <w:p w14:paraId="342D23DD" w14:textId="77777777" w:rsidR="00522A50" w:rsidRPr="005277CC" w:rsidRDefault="00522A50" w:rsidP="00522A50">
      <w:pPr>
        <w:rPr>
          <w:rFonts w:ascii="Arial" w:hAnsi="Arial" w:cs="Arial"/>
          <w:b/>
          <w:bCs/>
          <w:sz w:val="24"/>
          <w:szCs w:val="24"/>
        </w:rPr>
      </w:pPr>
    </w:p>
    <w:p w14:paraId="42C5AB01" w14:textId="77777777" w:rsidR="00522A50" w:rsidRDefault="00522A50" w:rsidP="00522A50">
      <w:pPr>
        <w:rPr>
          <w:rFonts w:ascii="Arial" w:hAnsi="Arial" w:cs="Arial"/>
          <w:b/>
          <w:bCs/>
          <w:sz w:val="24"/>
          <w:szCs w:val="24"/>
        </w:rPr>
      </w:pPr>
      <w:r w:rsidRPr="005277CC">
        <w:rPr>
          <w:rFonts w:ascii="Arial" w:hAnsi="Arial" w:cs="Arial"/>
          <w:b/>
          <w:bCs/>
          <w:sz w:val="24"/>
          <w:szCs w:val="24"/>
        </w:rPr>
        <w:t xml:space="preserve">Student number:                                   </w:t>
      </w:r>
      <w:r>
        <w:rPr>
          <w:rFonts w:ascii="Arial" w:hAnsi="Arial" w:cs="Arial"/>
          <w:b/>
          <w:bCs/>
          <w:sz w:val="24"/>
          <w:szCs w:val="24"/>
        </w:rPr>
        <w:t xml:space="preserve"> </w:t>
      </w:r>
      <w:r w:rsidRPr="005277CC">
        <w:rPr>
          <w:rFonts w:ascii="Arial" w:hAnsi="Arial" w:cs="Arial"/>
          <w:b/>
          <w:bCs/>
          <w:sz w:val="24"/>
          <w:szCs w:val="24"/>
        </w:rPr>
        <w:t xml:space="preserve">   2130343</w:t>
      </w:r>
    </w:p>
    <w:p w14:paraId="343E1769" w14:textId="77777777" w:rsidR="00522A50" w:rsidRDefault="00522A50" w:rsidP="00522A50">
      <w:pPr>
        <w:rPr>
          <w:rFonts w:ascii="Arial" w:hAnsi="Arial" w:cs="Arial"/>
          <w:b/>
          <w:bCs/>
          <w:sz w:val="24"/>
          <w:szCs w:val="24"/>
        </w:rPr>
      </w:pPr>
    </w:p>
    <w:p w14:paraId="4D14ED03" w14:textId="77777777" w:rsidR="00522A50" w:rsidRPr="005277CC" w:rsidRDefault="00522A50" w:rsidP="00522A50">
      <w:pPr>
        <w:rPr>
          <w:rFonts w:ascii="Arial" w:hAnsi="Arial" w:cs="Arial"/>
          <w:b/>
          <w:bCs/>
          <w:sz w:val="24"/>
          <w:szCs w:val="24"/>
        </w:rPr>
      </w:pPr>
    </w:p>
    <w:p w14:paraId="36D56C13" w14:textId="77777777" w:rsidR="00522A50" w:rsidRPr="005277CC" w:rsidRDefault="00522A50" w:rsidP="00522A50">
      <w:pPr>
        <w:rPr>
          <w:rFonts w:ascii="Arial" w:hAnsi="Arial" w:cs="Arial"/>
          <w:b/>
          <w:bCs/>
          <w:sz w:val="24"/>
          <w:szCs w:val="24"/>
        </w:rPr>
      </w:pPr>
    </w:p>
    <w:p w14:paraId="349FE287" w14:textId="77777777" w:rsidR="00522A50" w:rsidRPr="005277CC" w:rsidRDefault="00522A50" w:rsidP="00522A50">
      <w:pPr>
        <w:rPr>
          <w:rFonts w:ascii="Arial" w:hAnsi="Arial" w:cs="Arial"/>
          <w:b/>
          <w:bCs/>
          <w:sz w:val="24"/>
          <w:szCs w:val="24"/>
        </w:rPr>
      </w:pPr>
      <w:r w:rsidRPr="005277CC">
        <w:rPr>
          <w:rFonts w:ascii="Arial" w:hAnsi="Arial" w:cs="Arial"/>
          <w:b/>
          <w:bCs/>
          <w:sz w:val="24"/>
          <w:szCs w:val="24"/>
        </w:rPr>
        <w:t xml:space="preserve">The module title and module code:      </w:t>
      </w:r>
      <w:r>
        <w:rPr>
          <w:rFonts w:ascii="Arial" w:hAnsi="Arial" w:cs="Arial"/>
          <w:b/>
          <w:bCs/>
          <w:sz w:val="24"/>
          <w:szCs w:val="24"/>
        </w:rPr>
        <w:t xml:space="preserve">  </w:t>
      </w:r>
      <w:r w:rsidRPr="005277CC">
        <w:rPr>
          <w:rFonts w:ascii="Arial" w:hAnsi="Arial" w:cs="Arial"/>
          <w:b/>
          <w:bCs/>
          <w:sz w:val="24"/>
          <w:szCs w:val="24"/>
        </w:rPr>
        <w:t xml:space="preserve">Sustainable Hospitality &amp;Tourism </w:t>
      </w:r>
      <w:r>
        <w:rPr>
          <w:rFonts w:ascii="Arial" w:hAnsi="Arial" w:cs="Arial"/>
          <w:b/>
          <w:bCs/>
          <w:sz w:val="24"/>
          <w:szCs w:val="24"/>
        </w:rPr>
        <w:t xml:space="preserve">                       </w:t>
      </w:r>
      <w:r w:rsidRPr="005277CC">
        <w:rPr>
          <w:rFonts w:ascii="Arial" w:hAnsi="Arial" w:cs="Arial"/>
          <w:b/>
          <w:bCs/>
          <w:sz w:val="24"/>
          <w:szCs w:val="24"/>
        </w:rPr>
        <w:t>Management BMIH5006</w:t>
      </w:r>
    </w:p>
    <w:p w14:paraId="74C235C6" w14:textId="77777777" w:rsidR="00522A50" w:rsidRDefault="00522A50" w:rsidP="00522A50">
      <w:pPr>
        <w:rPr>
          <w:rFonts w:ascii="Arial" w:hAnsi="Arial" w:cs="Arial"/>
          <w:b/>
          <w:bCs/>
          <w:sz w:val="24"/>
          <w:szCs w:val="24"/>
        </w:rPr>
      </w:pPr>
    </w:p>
    <w:p w14:paraId="5995D9E0" w14:textId="77777777" w:rsidR="00522A50" w:rsidRPr="005277CC" w:rsidRDefault="00522A50" w:rsidP="00522A50">
      <w:pPr>
        <w:rPr>
          <w:rFonts w:ascii="Arial" w:hAnsi="Arial" w:cs="Arial"/>
          <w:b/>
          <w:bCs/>
          <w:sz w:val="24"/>
          <w:szCs w:val="24"/>
        </w:rPr>
      </w:pPr>
    </w:p>
    <w:p w14:paraId="64D44468" w14:textId="77777777" w:rsidR="00522A50" w:rsidRDefault="00522A50" w:rsidP="00522A50">
      <w:pPr>
        <w:rPr>
          <w:rFonts w:ascii="Arial" w:hAnsi="Arial" w:cs="Arial"/>
          <w:b/>
          <w:bCs/>
          <w:sz w:val="24"/>
          <w:szCs w:val="24"/>
        </w:rPr>
      </w:pPr>
    </w:p>
    <w:p w14:paraId="3E514869" w14:textId="3F5172C6" w:rsidR="00522A50" w:rsidRPr="005277CC" w:rsidRDefault="00522A50" w:rsidP="00522A50">
      <w:pPr>
        <w:rPr>
          <w:rFonts w:ascii="Arial" w:hAnsi="Arial" w:cs="Arial"/>
          <w:b/>
          <w:bCs/>
          <w:sz w:val="24"/>
          <w:szCs w:val="24"/>
        </w:rPr>
      </w:pPr>
      <w:r w:rsidRPr="005277CC">
        <w:rPr>
          <w:rFonts w:ascii="Arial" w:hAnsi="Arial" w:cs="Arial"/>
          <w:b/>
          <w:bCs/>
          <w:sz w:val="24"/>
          <w:szCs w:val="24"/>
        </w:rPr>
        <w:t>Lecturer’s name</w:t>
      </w:r>
      <w:r w:rsidRPr="00485789">
        <w:rPr>
          <w:rFonts w:ascii="Arial" w:hAnsi="Arial" w:cs="Arial"/>
          <w:b/>
          <w:bCs/>
          <w:sz w:val="24"/>
          <w:szCs w:val="24"/>
        </w:rPr>
        <w:t xml:space="preserve">:                        </w:t>
      </w:r>
      <w:r>
        <w:rPr>
          <w:rFonts w:ascii="Arial" w:hAnsi="Arial" w:cs="Arial"/>
          <w:b/>
          <w:bCs/>
          <w:sz w:val="24"/>
          <w:szCs w:val="24"/>
        </w:rPr>
        <w:t xml:space="preserve">               </w:t>
      </w:r>
      <w:r w:rsidRPr="005277CC">
        <w:rPr>
          <w:rFonts w:ascii="Arial" w:hAnsi="Arial" w:cs="Arial"/>
          <w:b/>
          <w:bCs/>
          <w:sz w:val="24"/>
          <w:szCs w:val="24"/>
        </w:rPr>
        <w:t xml:space="preserve">  </w:t>
      </w:r>
      <w:r w:rsidR="00A534DB">
        <w:rPr>
          <w:rFonts w:ascii="Arial" w:hAnsi="Arial" w:cs="Arial"/>
          <w:b/>
          <w:bCs/>
          <w:sz w:val="24"/>
          <w:szCs w:val="24"/>
        </w:rPr>
        <w:t>Giulia Chifari</w:t>
      </w:r>
      <w:r w:rsidRPr="005277CC">
        <w:rPr>
          <w:rFonts w:ascii="Arial" w:hAnsi="Arial" w:cs="Arial"/>
          <w:b/>
          <w:bCs/>
          <w:sz w:val="24"/>
          <w:szCs w:val="24"/>
        </w:rPr>
        <w:t xml:space="preserve">          </w:t>
      </w:r>
    </w:p>
    <w:p w14:paraId="4F53BCEF" w14:textId="77777777" w:rsidR="00522A50" w:rsidRPr="005277CC" w:rsidRDefault="00522A50" w:rsidP="00522A50">
      <w:pPr>
        <w:rPr>
          <w:rFonts w:ascii="Arial" w:hAnsi="Arial" w:cs="Arial"/>
          <w:sz w:val="24"/>
          <w:szCs w:val="24"/>
        </w:rPr>
      </w:pPr>
    </w:p>
    <w:p w14:paraId="5A840007" w14:textId="77777777" w:rsidR="00522A50" w:rsidRDefault="00522A50" w:rsidP="00522A50">
      <w:pPr>
        <w:rPr>
          <w:rFonts w:ascii="Arial" w:hAnsi="Arial" w:cs="Arial"/>
          <w:sz w:val="24"/>
          <w:szCs w:val="24"/>
        </w:rPr>
      </w:pPr>
    </w:p>
    <w:p w14:paraId="1501F944" w14:textId="77777777" w:rsidR="00522A50" w:rsidRDefault="00522A50" w:rsidP="00522A50">
      <w:pPr>
        <w:rPr>
          <w:rFonts w:ascii="Arial" w:hAnsi="Arial" w:cs="Arial"/>
          <w:sz w:val="24"/>
          <w:szCs w:val="24"/>
        </w:rPr>
      </w:pPr>
    </w:p>
    <w:p w14:paraId="07C46EB0" w14:textId="77777777" w:rsidR="00522A50" w:rsidRDefault="00522A50" w:rsidP="00522A50">
      <w:pPr>
        <w:rPr>
          <w:rFonts w:ascii="Arial" w:hAnsi="Arial" w:cs="Arial"/>
          <w:sz w:val="24"/>
          <w:szCs w:val="24"/>
        </w:rPr>
      </w:pPr>
    </w:p>
    <w:p w14:paraId="15D70645" w14:textId="77777777" w:rsidR="00522A50" w:rsidRDefault="00522A50" w:rsidP="00522A50">
      <w:pPr>
        <w:rPr>
          <w:rFonts w:ascii="Arial" w:hAnsi="Arial" w:cs="Arial"/>
          <w:sz w:val="24"/>
          <w:szCs w:val="24"/>
        </w:rPr>
      </w:pPr>
    </w:p>
    <w:p w14:paraId="75183E9C" w14:textId="4930339A" w:rsidR="00522A50" w:rsidRPr="00100996" w:rsidRDefault="00522A50" w:rsidP="00522A50">
      <w:pPr>
        <w:rPr>
          <w:rFonts w:ascii="Arial" w:hAnsi="Arial" w:cs="Arial"/>
          <w:b/>
          <w:bCs/>
          <w:sz w:val="24"/>
          <w:szCs w:val="24"/>
        </w:rPr>
      </w:pPr>
      <w:r>
        <w:rPr>
          <w:rFonts w:ascii="Arial" w:hAnsi="Arial" w:cs="Arial"/>
          <w:sz w:val="24"/>
          <w:szCs w:val="24"/>
        </w:rPr>
        <w:t xml:space="preserve"> N</w:t>
      </w:r>
      <w:r w:rsidRPr="00100996">
        <w:rPr>
          <w:rFonts w:ascii="Arial" w:hAnsi="Arial" w:cs="Arial"/>
          <w:b/>
          <w:bCs/>
          <w:sz w:val="24"/>
          <w:szCs w:val="24"/>
        </w:rPr>
        <w:t xml:space="preserve">umber </w:t>
      </w:r>
      <w:r>
        <w:rPr>
          <w:rFonts w:ascii="Arial" w:hAnsi="Arial" w:cs="Arial"/>
          <w:b/>
          <w:bCs/>
          <w:sz w:val="24"/>
          <w:szCs w:val="24"/>
        </w:rPr>
        <w:t xml:space="preserve">of </w:t>
      </w:r>
      <w:r w:rsidRPr="00100996">
        <w:rPr>
          <w:rFonts w:ascii="Arial" w:hAnsi="Arial" w:cs="Arial"/>
          <w:b/>
          <w:bCs/>
          <w:sz w:val="24"/>
          <w:szCs w:val="24"/>
        </w:rPr>
        <w:t xml:space="preserve">words: </w:t>
      </w:r>
      <w:r>
        <w:rPr>
          <w:rFonts w:ascii="Arial" w:hAnsi="Arial" w:cs="Arial"/>
          <w:b/>
          <w:bCs/>
          <w:sz w:val="24"/>
          <w:szCs w:val="24"/>
        </w:rPr>
        <w:t xml:space="preserve">                         </w:t>
      </w:r>
      <w:r w:rsidR="00A534DB">
        <w:rPr>
          <w:rFonts w:ascii="Arial" w:hAnsi="Arial" w:cs="Arial"/>
          <w:b/>
          <w:bCs/>
          <w:sz w:val="24"/>
          <w:szCs w:val="24"/>
        </w:rPr>
        <w:t>2</w:t>
      </w:r>
      <w:r w:rsidR="00FE78EE">
        <w:rPr>
          <w:rFonts w:ascii="Arial" w:hAnsi="Arial" w:cs="Arial"/>
          <w:b/>
          <w:bCs/>
          <w:sz w:val="24"/>
          <w:szCs w:val="24"/>
        </w:rPr>
        <w:t>374</w:t>
      </w:r>
      <w:r>
        <w:rPr>
          <w:rFonts w:ascii="Arial" w:hAnsi="Arial" w:cs="Arial"/>
          <w:b/>
          <w:bCs/>
          <w:sz w:val="24"/>
          <w:szCs w:val="24"/>
        </w:rPr>
        <w:t xml:space="preserve"> </w:t>
      </w:r>
    </w:p>
    <w:p w14:paraId="32A12377" w14:textId="77777777" w:rsidR="008F42F8" w:rsidRDefault="008F42F8" w:rsidP="00BF49EE">
      <w:pPr>
        <w:rPr>
          <w:rFonts w:ascii="Arial" w:hAnsi="Arial" w:cs="Arial"/>
          <w:b/>
          <w:bCs/>
          <w:sz w:val="24"/>
          <w:szCs w:val="24"/>
        </w:rPr>
      </w:pPr>
    </w:p>
    <w:p w14:paraId="56B2FBE9" w14:textId="77777777" w:rsidR="008F42F8" w:rsidRDefault="008F42F8" w:rsidP="00BF49EE">
      <w:pPr>
        <w:rPr>
          <w:rFonts w:ascii="Arial" w:hAnsi="Arial" w:cs="Arial"/>
          <w:b/>
          <w:bCs/>
          <w:sz w:val="24"/>
          <w:szCs w:val="24"/>
        </w:rPr>
      </w:pPr>
    </w:p>
    <w:p w14:paraId="0DACAA9E" w14:textId="77777777" w:rsidR="008F42F8" w:rsidRDefault="008F42F8" w:rsidP="00BF49EE">
      <w:pPr>
        <w:rPr>
          <w:rFonts w:ascii="Arial" w:hAnsi="Arial" w:cs="Arial"/>
          <w:b/>
          <w:bCs/>
          <w:sz w:val="24"/>
          <w:szCs w:val="24"/>
        </w:rPr>
      </w:pPr>
    </w:p>
    <w:p w14:paraId="6C1461E3" w14:textId="77777777" w:rsidR="008F42F8" w:rsidRDefault="008F42F8" w:rsidP="00BF49EE">
      <w:pPr>
        <w:rPr>
          <w:rFonts w:ascii="Arial" w:hAnsi="Arial" w:cs="Arial"/>
          <w:b/>
          <w:bCs/>
          <w:sz w:val="24"/>
          <w:szCs w:val="24"/>
        </w:rPr>
      </w:pPr>
    </w:p>
    <w:p w14:paraId="3928B4A2" w14:textId="77777777" w:rsidR="008F42F8" w:rsidRDefault="008F42F8" w:rsidP="00BF49EE">
      <w:pPr>
        <w:rPr>
          <w:rFonts w:ascii="Arial" w:hAnsi="Arial" w:cs="Arial"/>
          <w:b/>
          <w:bCs/>
          <w:sz w:val="24"/>
          <w:szCs w:val="24"/>
        </w:rPr>
      </w:pPr>
    </w:p>
    <w:p w14:paraId="5F7C98D1" w14:textId="77777777" w:rsidR="008F42F8" w:rsidRDefault="008F42F8" w:rsidP="00BF49EE">
      <w:pPr>
        <w:rPr>
          <w:rFonts w:ascii="Arial" w:hAnsi="Arial" w:cs="Arial"/>
          <w:b/>
          <w:bCs/>
          <w:sz w:val="24"/>
          <w:szCs w:val="24"/>
        </w:rPr>
      </w:pPr>
    </w:p>
    <w:p w14:paraId="66669F14" w14:textId="77777777" w:rsidR="008F42F8" w:rsidRDefault="008F42F8" w:rsidP="00BF49EE">
      <w:pPr>
        <w:rPr>
          <w:rFonts w:ascii="Arial" w:hAnsi="Arial" w:cs="Arial"/>
          <w:b/>
          <w:bCs/>
          <w:sz w:val="24"/>
          <w:szCs w:val="24"/>
        </w:rPr>
      </w:pPr>
    </w:p>
    <w:p w14:paraId="18EC9C38" w14:textId="77777777" w:rsidR="008F42F8" w:rsidRDefault="008F42F8" w:rsidP="00BF49EE">
      <w:pPr>
        <w:rPr>
          <w:rFonts w:ascii="Arial" w:hAnsi="Arial" w:cs="Arial"/>
          <w:b/>
          <w:bCs/>
          <w:sz w:val="24"/>
          <w:szCs w:val="24"/>
        </w:rPr>
      </w:pPr>
    </w:p>
    <w:p w14:paraId="5412BCF3" w14:textId="09F1B655" w:rsidR="00C82770" w:rsidRPr="00FF25F9" w:rsidRDefault="00BF49EE" w:rsidP="000E2704">
      <w:pPr>
        <w:pStyle w:val="Heading1"/>
      </w:pPr>
      <w:bookmarkStart w:id="0" w:name="_Toc192237048"/>
      <w:r w:rsidRPr="00BF49EE">
        <w:t>Executive Summary</w:t>
      </w:r>
      <w:bookmarkEnd w:id="0"/>
    </w:p>
    <w:p w14:paraId="5DD43655" w14:textId="7732B9A9" w:rsidR="00DC068C" w:rsidRPr="00DC068C" w:rsidRDefault="00DC068C" w:rsidP="00DC068C">
      <w:pPr>
        <w:spacing w:line="360" w:lineRule="auto"/>
        <w:rPr>
          <w:rFonts w:ascii="Arial" w:hAnsi="Arial" w:cs="Arial"/>
          <w:sz w:val="24"/>
          <w:szCs w:val="24"/>
        </w:rPr>
      </w:pPr>
      <w:r w:rsidRPr="00DC068C">
        <w:rPr>
          <w:rFonts w:ascii="Arial" w:hAnsi="Arial" w:cs="Arial"/>
          <w:sz w:val="24"/>
          <w:szCs w:val="24"/>
        </w:rPr>
        <w:t xml:space="preserve">This report explores the ecological impact of different transportation methods within the tourism sector, with a primary focus on tour buses. As an essential element of the hospitality and travel industry, tour buses significantly contribute to tourism by providing convenient mobility for </w:t>
      </w:r>
      <w:r w:rsidRPr="00DC068C">
        <w:rPr>
          <w:rFonts w:ascii="Arial" w:hAnsi="Arial" w:cs="Arial"/>
          <w:sz w:val="24"/>
          <w:szCs w:val="24"/>
        </w:rPr>
        <w:t>travellers</w:t>
      </w:r>
      <w:r w:rsidRPr="00DC068C">
        <w:rPr>
          <w:rFonts w:ascii="Arial" w:hAnsi="Arial" w:cs="Arial"/>
          <w:sz w:val="24"/>
          <w:szCs w:val="24"/>
        </w:rPr>
        <w:t>. However, they also generate pollution, greenhouse gas emissions, and excessive resource consumption. With the growing demand for sustainable travel alternatives, it is imperative to identify strategies that can make tour bus transport more eco-friendly.</w:t>
      </w:r>
    </w:p>
    <w:p w14:paraId="3135443B" w14:textId="77777777" w:rsidR="00DC068C" w:rsidRPr="00DC068C" w:rsidRDefault="00DC068C" w:rsidP="00DC068C">
      <w:pPr>
        <w:spacing w:line="360" w:lineRule="auto"/>
        <w:rPr>
          <w:rFonts w:ascii="Arial" w:hAnsi="Arial" w:cs="Arial"/>
          <w:sz w:val="24"/>
          <w:szCs w:val="24"/>
        </w:rPr>
      </w:pPr>
      <w:r w:rsidRPr="00DC068C">
        <w:rPr>
          <w:rFonts w:ascii="Arial" w:hAnsi="Arial" w:cs="Arial"/>
          <w:sz w:val="24"/>
          <w:szCs w:val="24"/>
        </w:rPr>
        <w:t>The report highlights the environmental challenges associated with conventional tour buses, including their dependency on fossil fuels, substantial emissions, and overall environmental footprint. It also presents forward-thinking solutions that have been introduced to mitigate their negative effects, such as the implementation of electric and hybrid buses, advancements in fuel efficiency, and the incorporation of sustainable initiatives within tourism transport companies.</w:t>
      </w:r>
    </w:p>
    <w:p w14:paraId="63874DBE" w14:textId="77777777" w:rsidR="00DC068C" w:rsidRDefault="00DC068C" w:rsidP="00DC068C">
      <w:pPr>
        <w:spacing w:line="360" w:lineRule="auto"/>
        <w:rPr>
          <w:rFonts w:ascii="Arial" w:hAnsi="Arial" w:cs="Arial"/>
          <w:sz w:val="24"/>
          <w:szCs w:val="24"/>
        </w:rPr>
      </w:pPr>
      <w:r w:rsidRPr="00DC068C">
        <w:rPr>
          <w:rFonts w:ascii="Arial" w:hAnsi="Arial" w:cs="Arial"/>
          <w:sz w:val="24"/>
          <w:szCs w:val="24"/>
        </w:rPr>
        <w:t>Additionally, the report offers key recommendations to facilitate the shift toward more sustainable tour bus operations. These include government incentives for greener transportation, investment in renewable energy technologies, optimized route planning to reduce fuel consumption, and greater public awareness campaigns promoting environmentally responsible travel choices.</w:t>
      </w:r>
    </w:p>
    <w:p w14:paraId="34D8E6C3" w14:textId="77777777" w:rsidR="00376AB6" w:rsidRDefault="00376AB6" w:rsidP="00DC068C">
      <w:pPr>
        <w:spacing w:line="360" w:lineRule="auto"/>
        <w:rPr>
          <w:rFonts w:ascii="Arial" w:hAnsi="Arial" w:cs="Arial"/>
          <w:sz w:val="24"/>
          <w:szCs w:val="24"/>
        </w:rPr>
      </w:pPr>
    </w:p>
    <w:p w14:paraId="05DBDBA1" w14:textId="77777777" w:rsidR="00376AB6" w:rsidRDefault="00376AB6" w:rsidP="00DC068C">
      <w:pPr>
        <w:spacing w:line="360" w:lineRule="auto"/>
        <w:rPr>
          <w:rFonts w:ascii="Arial" w:hAnsi="Arial" w:cs="Arial"/>
          <w:sz w:val="24"/>
          <w:szCs w:val="24"/>
        </w:rPr>
      </w:pPr>
    </w:p>
    <w:p w14:paraId="40E4505D" w14:textId="77777777" w:rsidR="00376AB6" w:rsidRDefault="00376AB6" w:rsidP="00DC068C">
      <w:pPr>
        <w:spacing w:line="360" w:lineRule="auto"/>
        <w:rPr>
          <w:rFonts w:ascii="Arial" w:hAnsi="Arial" w:cs="Arial"/>
          <w:sz w:val="24"/>
          <w:szCs w:val="24"/>
        </w:rPr>
      </w:pPr>
    </w:p>
    <w:p w14:paraId="21395317" w14:textId="77777777" w:rsidR="00376AB6" w:rsidRDefault="00376AB6" w:rsidP="00DC068C">
      <w:pPr>
        <w:spacing w:line="360" w:lineRule="auto"/>
        <w:rPr>
          <w:rFonts w:ascii="Arial" w:hAnsi="Arial" w:cs="Arial"/>
          <w:sz w:val="24"/>
          <w:szCs w:val="24"/>
        </w:rPr>
      </w:pPr>
    </w:p>
    <w:p w14:paraId="2E46B138" w14:textId="77777777" w:rsidR="00376AB6" w:rsidRDefault="00376AB6" w:rsidP="00DC068C">
      <w:pPr>
        <w:spacing w:line="360" w:lineRule="auto"/>
        <w:rPr>
          <w:rFonts w:ascii="Arial" w:hAnsi="Arial" w:cs="Arial"/>
          <w:sz w:val="24"/>
          <w:szCs w:val="24"/>
        </w:rPr>
      </w:pPr>
    </w:p>
    <w:p w14:paraId="2D9DA237" w14:textId="77777777" w:rsidR="00376AB6" w:rsidRPr="00DC068C" w:rsidRDefault="00376AB6" w:rsidP="00DC068C">
      <w:pPr>
        <w:spacing w:line="360" w:lineRule="auto"/>
        <w:rPr>
          <w:rFonts w:ascii="Arial" w:hAnsi="Arial" w:cs="Arial"/>
          <w:sz w:val="24"/>
          <w:szCs w:val="24"/>
        </w:rPr>
      </w:pPr>
    </w:p>
    <w:p w14:paraId="0D818C3F" w14:textId="77777777" w:rsidR="008C0839" w:rsidRDefault="008C0839" w:rsidP="00987FDD">
      <w:pPr>
        <w:spacing w:line="360" w:lineRule="auto"/>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342773715"/>
        <w:docPartObj>
          <w:docPartGallery w:val="Table of Contents"/>
          <w:docPartUnique/>
        </w:docPartObj>
      </w:sdtPr>
      <w:sdtEndPr>
        <w:rPr>
          <w:b/>
          <w:bCs/>
          <w:noProof/>
        </w:rPr>
      </w:sdtEndPr>
      <w:sdtContent>
        <w:p w14:paraId="3AE09CA6" w14:textId="671627A5" w:rsidR="00A42DEA" w:rsidRDefault="00A42DEA">
          <w:pPr>
            <w:pStyle w:val="TOCHeading"/>
          </w:pPr>
          <w:r>
            <w:t>Table of Contents</w:t>
          </w:r>
        </w:p>
        <w:p w14:paraId="2E569CEE" w14:textId="73E2CEBF" w:rsidR="00376AB6" w:rsidRDefault="00A42DE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2237048" w:history="1">
            <w:r w:rsidR="00376AB6" w:rsidRPr="00FE7585">
              <w:rPr>
                <w:rStyle w:val="Hyperlink"/>
                <w:noProof/>
              </w:rPr>
              <w:t>Executive Summary</w:t>
            </w:r>
            <w:r w:rsidR="00376AB6">
              <w:rPr>
                <w:noProof/>
                <w:webHidden/>
              </w:rPr>
              <w:tab/>
            </w:r>
            <w:r w:rsidR="00376AB6">
              <w:rPr>
                <w:noProof/>
                <w:webHidden/>
              </w:rPr>
              <w:fldChar w:fldCharType="begin"/>
            </w:r>
            <w:r w:rsidR="00376AB6">
              <w:rPr>
                <w:noProof/>
                <w:webHidden/>
              </w:rPr>
              <w:instrText xml:space="preserve"> PAGEREF _Toc192237048 \h </w:instrText>
            </w:r>
            <w:r w:rsidR="00376AB6">
              <w:rPr>
                <w:noProof/>
                <w:webHidden/>
              </w:rPr>
            </w:r>
            <w:r w:rsidR="00376AB6">
              <w:rPr>
                <w:noProof/>
                <w:webHidden/>
              </w:rPr>
              <w:fldChar w:fldCharType="separate"/>
            </w:r>
            <w:r w:rsidR="00376AB6">
              <w:rPr>
                <w:noProof/>
                <w:webHidden/>
              </w:rPr>
              <w:t>2</w:t>
            </w:r>
            <w:r w:rsidR="00376AB6">
              <w:rPr>
                <w:noProof/>
                <w:webHidden/>
              </w:rPr>
              <w:fldChar w:fldCharType="end"/>
            </w:r>
          </w:hyperlink>
        </w:p>
        <w:p w14:paraId="4BCF18C6" w14:textId="7DD72BB3" w:rsidR="00376AB6" w:rsidRDefault="00376AB6">
          <w:pPr>
            <w:pStyle w:val="TOC1"/>
            <w:tabs>
              <w:tab w:val="right" w:leader="dot" w:pos="9016"/>
            </w:tabs>
            <w:rPr>
              <w:rFonts w:eastAsiaTheme="minorEastAsia"/>
              <w:noProof/>
              <w:sz w:val="24"/>
              <w:szCs w:val="24"/>
              <w:lang w:eastAsia="en-GB"/>
            </w:rPr>
          </w:pPr>
          <w:hyperlink w:anchor="_Toc192237049" w:history="1">
            <w:r w:rsidRPr="00FE7585">
              <w:rPr>
                <w:rStyle w:val="Hyperlink"/>
                <w:noProof/>
              </w:rPr>
              <w:t>Introduction</w:t>
            </w:r>
            <w:r>
              <w:rPr>
                <w:noProof/>
                <w:webHidden/>
              </w:rPr>
              <w:tab/>
            </w:r>
            <w:r>
              <w:rPr>
                <w:noProof/>
                <w:webHidden/>
              </w:rPr>
              <w:fldChar w:fldCharType="begin"/>
            </w:r>
            <w:r>
              <w:rPr>
                <w:noProof/>
                <w:webHidden/>
              </w:rPr>
              <w:instrText xml:space="preserve"> PAGEREF _Toc192237049 \h </w:instrText>
            </w:r>
            <w:r>
              <w:rPr>
                <w:noProof/>
                <w:webHidden/>
              </w:rPr>
            </w:r>
            <w:r>
              <w:rPr>
                <w:noProof/>
                <w:webHidden/>
              </w:rPr>
              <w:fldChar w:fldCharType="separate"/>
            </w:r>
            <w:r>
              <w:rPr>
                <w:noProof/>
                <w:webHidden/>
              </w:rPr>
              <w:t>3</w:t>
            </w:r>
            <w:r>
              <w:rPr>
                <w:noProof/>
                <w:webHidden/>
              </w:rPr>
              <w:fldChar w:fldCharType="end"/>
            </w:r>
          </w:hyperlink>
        </w:p>
        <w:p w14:paraId="62F63440" w14:textId="2DCFD858" w:rsidR="00376AB6" w:rsidRDefault="00376AB6">
          <w:pPr>
            <w:pStyle w:val="TOC1"/>
            <w:tabs>
              <w:tab w:val="right" w:leader="dot" w:pos="9016"/>
            </w:tabs>
            <w:rPr>
              <w:rFonts w:eastAsiaTheme="minorEastAsia"/>
              <w:noProof/>
              <w:sz w:val="24"/>
              <w:szCs w:val="24"/>
              <w:lang w:eastAsia="en-GB"/>
            </w:rPr>
          </w:pPr>
          <w:hyperlink w:anchor="_Toc192237050" w:history="1">
            <w:r w:rsidRPr="00FE7585">
              <w:rPr>
                <w:rStyle w:val="Hyperlink"/>
                <w:noProof/>
              </w:rPr>
              <w:t>Tour Buses in Hospitality Transportation</w:t>
            </w:r>
            <w:r>
              <w:rPr>
                <w:noProof/>
                <w:webHidden/>
              </w:rPr>
              <w:tab/>
            </w:r>
            <w:r>
              <w:rPr>
                <w:noProof/>
                <w:webHidden/>
              </w:rPr>
              <w:fldChar w:fldCharType="begin"/>
            </w:r>
            <w:r>
              <w:rPr>
                <w:noProof/>
                <w:webHidden/>
              </w:rPr>
              <w:instrText xml:space="preserve"> PAGEREF _Toc192237050 \h </w:instrText>
            </w:r>
            <w:r>
              <w:rPr>
                <w:noProof/>
                <w:webHidden/>
              </w:rPr>
            </w:r>
            <w:r>
              <w:rPr>
                <w:noProof/>
                <w:webHidden/>
              </w:rPr>
              <w:fldChar w:fldCharType="separate"/>
            </w:r>
            <w:r>
              <w:rPr>
                <w:noProof/>
                <w:webHidden/>
              </w:rPr>
              <w:t>3</w:t>
            </w:r>
            <w:r>
              <w:rPr>
                <w:noProof/>
                <w:webHidden/>
              </w:rPr>
              <w:fldChar w:fldCharType="end"/>
            </w:r>
          </w:hyperlink>
        </w:p>
        <w:p w14:paraId="1A3F70AA" w14:textId="7F59DBC3" w:rsidR="00376AB6" w:rsidRDefault="00376AB6">
          <w:pPr>
            <w:pStyle w:val="TOC1"/>
            <w:tabs>
              <w:tab w:val="right" w:leader="dot" w:pos="9016"/>
            </w:tabs>
            <w:rPr>
              <w:rFonts w:eastAsiaTheme="minorEastAsia"/>
              <w:noProof/>
              <w:sz w:val="24"/>
              <w:szCs w:val="24"/>
              <w:lang w:eastAsia="en-GB"/>
            </w:rPr>
          </w:pPr>
          <w:hyperlink w:anchor="_Toc192237051" w:history="1">
            <w:r w:rsidRPr="00FE7585">
              <w:rPr>
                <w:rStyle w:val="Hyperlink"/>
                <w:noProof/>
              </w:rPr>
              <w:t>Damage mode of transport causing</w:t>
            </w:r>
            <w:r>
              <w:rPr>
                <w:noProof/>
                <w:webHidden/>
              </w:rPr>
              <w:tab/>
            </w:r>
            <w:r>
              <w:rPr>
                <w:noProof/>
                <w:webHidden/>
              </w:rPr>
              <w:fldChar w:fldCharType="begin"/>
            </w:r>
            <w:r>
              <w:rPr>
                <w:noProof/>
                <w:webHidden/>
              </w:rPr>
              <w:instrText xml:space="preserve"> PAGEREF _Toc192237051 \h </w:instrText>
            </w:r>
            <w:r>
              <w:rPr>
                <w:noProof/>
                <w:webHidden/>
              </w:rPr>
            </w:r>
            <w:r>
              <w:rPr>
                <w:noProof/>
                <w:webHidden/>
              </w:rPr>
              <w:fldChar w:fldCharType="separate"/>
            </w:r>
            <w:r>
              <w:rPr>
                <w:noProof/>
                <w:webHidden/>
              </w:rPr>
              <w:t>5</w:t>
            </w:r>
            <w:r>
              <w:rPr>
                <w:noProof/>
                <w:webHidden/>
              </w:rPr>
              <w:fldChar w:fldCharType="end"/>
            </w:r>
          </w:hyperlink>
        </w:p>
        <w:p w14:paraId="0ED1F570" w14:textId="27EBC956" w:rsidR="00376AB6" w:rsidRDefault="00376AB6">
          <w:pPr>
            <w:pStyle w:val="TOC2"/>
            <w:tabs>
              <w:tab w:val="right" w:leader="dot" w:pos="9016"/>
            </w:tabs>
            <w:rPr>
              <w:rFonts w:eastAsiaTheme="minorEastAsia"/>
              <w:noProof/>
              <w:sz w:val="24"/>
              <w:szCs w:val="24"/>
              <w:lang w:eastAsia="en-GB"/>
            </w:rPr>
          </w:pPr>
          <w:hyperlink w:anchor="_Toc192237052" w:history="1">
            <w:r w:rsidRPr="00FE7585">
              <w:rPr>
                <w:rStyle w:val="Hyperlink"/>
                <w:rFonts w:ascii="Arial" w:hAnsi="Arial" w:cs="Arial"/>
                <w:b/>
                <w:bCs/>
                <w:noProof/>
              </w:rPr>
              <w:t xml:space="preserve">1. </w:t>
            </w:r>
            <w:r w:rsidRPr="00FE7585">
              <w:rPr>
                <w:rStyle w:val="Hyperlink"/>
                <w:noProof/>
              </w:rPr>
              <w:t>Environmental Consequences</w:t>
            </w:r>
            <w:r>
              <w:rPr>
                <w:noProof/>
                <w:webHidden/>
              </w:rPr>
              <w:tab/>
            </w:r>
            <w:r>
              <w:rPr>
                <w:noProof/>
                <w:webHidden/>
              </w:rPr>
              <w:fldChar w:fldCharType="begin"/>
            </w:r>
            <w:r>
              <w:rPr>
                <w:noProof/>
                <w:webHidden/>
              </w:rPr>
              <w:instrText xml:space="preserve"> PAGEREF _Toc192237052 \h </w:instrText>
            </w:r>
            <w:r>
              <w:rPr>
                <w:noProof/>
                <w:webHidden/>
              </w:rPr>
            </w:r>
            <w:r>
              <w:rPr>
                <w:noProof/>
                <w:webHidden/>
              </w:rPr>
              <w:fldChar w:fldCharType="separate"/>
            </w:r>
            <w:r>
              <w:rPr>
                <w:noProof/>
                <w:webHidden/>
              </w:rPr>
              <w:t>6</w:t>
            </w:r>
            <w:r>
              <w:rPr>
                <w:noProof/>
                <w:webHidden/>
              </w:rPr>
              <w:fldChar w:fldCharType="end"/>
            </w:r>
          </w:hyperlink>
        </w:p>
        <w:p w14:paraId="27C18EB3" w14:textId="2B882F3C" w:rsidR="00376AB6" w:rsidRDefault="00376AB6">
          <w:pPr>
            <w:pStyle w:val="TOC2"/>
            <w:tabs>
              <w:tab w:val="right" w:leader="dot" w:pos="9016"/>
            </w:tabs>
            <w:rPr>
              <w:rFonts w:eastAsiaTheme="minorEastAsia"/>
              <w:noProof/>
              <w:sz w:val="24"/>
              <w:szCs w:val="24"/>
              <w:lang w:eastAsia="en-GB"/>
            </w:rPr>
          </w:pPr>
          <w:hyperlink w:anchor="_Toc192237053" w:history="1">
            <w:r w:rsidRPr="00FE7585">
              <w:rPr>
                <w:rStyle w:val="Hyperlink"/>
                <w:rFonts w:ascii="Arial" w:hAnsi="Arial" w:cs="Arial"/>
                <w:b/>
                <w:bCs/>
                <w:noProof/>
              </w:rPr>
              <w:t xml:space="preserve">2. </w:t>
            </w:r>
            <w:r w:rsidRPr="00FE7585">
              <w:rPr>
                <w:rStyle w:val="Hyperlink"/>
                <w:noProof/>
              </w:rPr>
              <w:t>Traffic and Overcrowding</w:t>
            </w:r>
            <w:r>
              <w:rPr>
                <w:noProof/>
                <w:webHidden/>
              </w:rPr>
              <w:tab/>
            </w:r>
            <w:r>
              <w:rPr>
                <w:noProof/>
                <w:webHidden/>
              </w:rPr>
              <w:fldChar w:fldCharType="begin"/>
            </w:r>
            <w:r>
              <w:rPr>
                <w:noProof/>
                <w:webHidden/>
              </w:rPr>
              <w:instrText xml:space="preserve"> PAGEREF _Toc192237053 \h </w:instrText>
            </w:r>
            <w:r>
              <w:rPr>
                <w:noProof/>
                <w:webHidden/>
              </w:rPr>
            </w:r>
            <w:r>
              <w:rPr>
                <w:noProof/>
                <w:webHidden/>
              </w:rPr>
              <w:fldChar w:fldCharType="separate"/>
            </w:r>
            <w:r>
              <w:rPr>
                <w:noProof/>
                <w:webHidden/>
              </w:rPr>
              <w:t>9</w:t>
            </w:r>
            <w:r>
              <w:rPr>
                <w:noProof/>
                <w:webHidden/>
              </w:rPr>
              <w:fldChar w:fldCharType="end"/>
            </w:r>
          </w:hyperlink>
        </w:p>
        <w:p w14:paraId="478C27AB" w14:textId="2454832C" w:rsidR="00376AB6" w:rsidRDefault="00376AB6">
          <w:pPr>
            <w:pStyle w:val="TOC2"/>
            <w:tabs>
              <w:tab w:val="right" w:leader="dot" w:pos="9016"/>
            </w:tabs>
            <w:rPr>
              <w:rFonts w:eastAsiaTheme="minorEastAsia"/>
              <w:noProof/>
              <w:sz w:val="24"/>
              <w:szCs w:val="24"/>
              <w:lang w:eastAsia="en-GB"/>
            </w:rPr>
          </w:pPr>
          <w:hyperlink w:anchor="_Toc192237054" w:history="1">
            <w:r w:rsidRPr="00FE7585">
              <w:rPr>
                <w:rStyle w:val="Hyperlink"/>
                <w:b/>
                <w:bCs/>
                <w:noProof/>
              </w:rPr>
              <w:t xml:space="preserve">3. </w:t>
            </w:r>
            <w:r w:rsidRPr="00FE7585">
              <w:rPr>
                <w:rStyle w:val="Hyperlink"/>
                <w:noProof/>
              </w:rPr>
              <w:t>Infrastructure Strain</w:t>
            </w:r>
            <w:r>
              <w:rPr>
                <w:noProof/>
                <w:webHidden/>
              </w:rPr>
              <w:tab/>
            </w:r>
            <w:r>
              <w:rPr>
                <w:noProof/>
                <w:webHidden/>
              </w:rPr>
              <w:fldChar w:fldCharType="begin"/>
            </w:r>
            <w:r>
              <w:rPr>
                <w:noProof/>
                <w:webHidden/>
              </w:rPr>
              <w:instrText xml:space="preserve"> PAGEREF _Toc192237054 \h </w:instrText>
            </w:r>
            <w:r>
              <w:rPr>
                <w:noProof/>
                <w:webHidden/>
              </w:rPr>
            </w:r>
            <w:r>
              <w:rPr>
                <w:noProof/>
                <w:webHidden/>
              </w:rPr>
              <w:fldChar w:fldCharType="separate"/>
            </w:r>
            <w:r>
              <w:rPr>
                <w:noProof/>
                <w:webHidden/>
              </w:rPr>
              <w:t>9</w:t>
            </w:r>
            <w:r>
              <w:rPr>
                <w:noProof/>
                <w:webHidden/>
              </w:rPr>
              <w:fldChar w:fldCharType="end"/>
            </w:r>
          </w:hyperlink>
        </w:p>
        <w:p w14:paraId="66DA9F43" w14:textId="43BD4AE8" w:rsidR="00376AB6" w:rsidRDefault="00376AB6">
          <w:pPr>
            <w:pStyle w:val="TOC2"/>
            <w:tabs>
              <w:tab w:val="right" w:leader="dot" w:pos="9016"/>
            </w:tabs>
            <w:rPr>
              <w:rFonts w:eastAsiaTheme="minorEastAsia"/>
              <w:noProof/>
              <w:sz w:val="24"/>
              <w:szCs w:val="24"/>
              <w:lang w:eastAsia="en-GB"/>
            </w:rPr>
          </w:pPr>
          <w:hyperlink w:anchor="_Toc192237055" w:history="1">
            <w:r w:rsidRPr="00FE7585">
              <w:rPr>
                <w:rStyle w:val="Hyperlink"/>
                <w:rFonts w:ascii="Arial" w:hAnsi="Arial" w:cs="Arial"/>
                <w:b/>
                <w:bCs/>
                <w:noProof/>
              </w:rPr>
              <w:t xml:space="preserve">4. </w:t>
            </w:r>
            <w:r w:rsidRPr="00FE7585">
              <w:rPr>
                <w:rStyle w:val="Hyperlink"/>
                <w:noProof/>
              </w:rPr>
              <w:t>Cultural and Social Disruptions</w:t>
            </w:r>
            <w:r>
              <w:rPr>
                <w:noProof/>
                <w:webHidden/>
              </w:rPr>
              <w:tab/>
            </w:r>
            <w:r>
              <w:rPr>
                <w:noProof/>
                <w:webHidden/>
              </w:rPr>
              <w:fldChar w:fldCharType="begin"/>
            </w:r>
            <w:r>
              <w:rPr>
                <w:noProof/>
                <w:webHidden/>
              </w:rPr>
              <w:instrText xml:space="preserve"> PAGEREF _Toc192237055 \h </w:instrText>
            </w:r>
            <w:r>
              <w:rPr>
                <w:noProof/>
                <w:webHidden/>
              </w:rPr>
            </w:r>
            <w:r>
              <w:rPr>
                <w:noProof/>
                <w:webHidden/>
              </w:rPr>
              <w:fldChar w:fldCharType="separate"/>
            </w:r>
            <w:r>
              <w:rPr>
                <w:noProof/>
                <w:webHidden/>
              </w:rPr>
              <w:t>10</w:t>
            </w:r>
            <w:r>
              <w:rPr>
                <w:noProof/>
                <w:webHidden/>
              </w:rPr>
              <w:fldChar w:fldCharType="end"/>
            </w:r>
          </w:hyperlink>
        </w:p>
        <w:p w14:paraId="6C1CCCDE" w14:textId="3DA7DBF1" w:rsidR="00376AB6" w:rsidRDefault="00376AB6">
          <w:pPr>
            <w:pStyle w:val="TOC2"/>
            <w:tabs>
              <w:tab w:val="right" w:leader="dot" w:pos="9016"/>
            </w:tabs>
            <w:rPr>
              <w:rFonts w:eastAsiaTheme="minorEastAsia"/>
              <w:noProof/>
              <w:sz w:val="24"/>
              <w:szCs w:val="24"/>
              <w:lang w:eastAsia="en-GB"/>
            </w:rPr>
          </w:pPr>
          <w:hyperlink w:anchor="_Toc192237056" w:history="1">
            <w:r w:rsidRPr="00FE7585">
              <w:rPr>
                <w:rStyle w:val="Hyperlink"/>
                <w:noProof/>
              </w:rPr>
              <w:t>5. Economic Dependence on Tourism</w:t>
            </w:r>
            <w:r>
              <w:rPr>
                <w:noProof/>
                <w:webHidden/>
              </w:rPr>
              <w:tab/>
            </w:r>
            <w:r>
              <w:rPr>
                <w:noProof/>
                <w:webHidden/>
              </w:rPr>
              <w:fldChar w:fldCharType="begin"/>
            </w:r>
            <w:r>
              <w:rPr>
                <w:noProof/>
                <w:webHidden/>
              </w:rPr>
              <w:instrText xml:space="preserve"> PAGEREF _Toc192237056 \h </w:instrText>
            </w:r>
            <w:r>
              <w:rPr>
                <w:noProof/>
                <w:webHidden/>
              </w:rPr>
            </w:r>
            <w:r>
              <w:rPr>
                <w:noProof/>
                <w:webHidden/>
              </w:rPr>
              <w:fldChar w:fldCharType="separate"/>
            </w:r>
            <w:r>
              <w:rPr>
                <w:noProof/>
                <w:webHidden/>
              </w:rPr>
              <w:t>11</w:t>
            </w:r>
            <w:r>
              <w:rPr>
                <w:noProof/>
                <w:webHidden/>
              </w:rPr>
              <w:fldChar w:fldCharType="end"/>
            </w:r>
          </w:hyperlink>
        </w:p>
        <w:p w14:paraId="27EC4055" w14:textId="7CEC5B01" w:rsidR="00376AB6" w:rsidRDefault="00376AB6">
          <w:pPr>
            <w:pStyle w:val="TOC1"/>
            <w:tabs>
              <w:tab w:val="right" w:leader="dot" w:pos="9016"/>
            </w:tabs>
            <w:rPr>
              <w:rFonts w:eastAsiaTheme="minorEastAsia"/>
              <w:noProof/>
              <w:sz w:val="24"/>
              <w:szCs w:val="24"/>
              <w:lang w:eastAsia="en-GB"/>
            </w:rPr>
          </w:pPr>
          <w:hyperlink w:anchor="_Toc192237057" w:history="1">
            <w:r w:rsidRPr="00FE7585">
              <w:rPr>
                <w:rStyle w:val="Hyperlink"/>
                <w:noProof/>
              </w:rPr>
              <w:t>Possible solutions to remedy and respond to the damage caused</w:t>
            </w:r>
            <w:r>
              <w:rPr>
                <w:noProof/>
                <w:webHidden/>
              </w:rPr>
              <w:tab/>
            </w:r>
            <w:r>
              <w:rPr>
                <w:noProof/>
                <w:webHidden/>
              </w:rPr>
              <w:fldChar w:fldCharType="begin"/>
            </w:r>
            <w:r>
              <w:rPr>
                <w:noProof/>
                <w:webHidden/>
              </w:rPr>
              <w:instrText xml:space="preserve"> PAGEREF _Toc192237057 \h </w:instrText>
            </w:r>
            <w:r>
              <w:rPr>
                <w:noProof/>
                <w:webHidden/>
              </w:rPr>
            </w:r>
            <w:r>
              <w:rPr>
                <w:noProof/>
                <w:webHidden/>
              </w:rPr>
              <w:fldChar w:fldCharType="separate"/>
            </w:r>
            <w:r>
              <w:rPr>
                <w:noProof/>
                <w:webHidden/>
              </w:rPr>
              <w:t>11</w:t>
            </w:r>
            <w:r>
              <w:rPr>
                <w:noProof/>
                <w:webHidden/>
              </w:rPr>
              <w:fldChar w:fldCharType="end"/>
            </w:r>
          </w:hyperlink>
        </w:p>
        <w:p w14:paraId="2D6CD512" w14:textId="25B06101" w:rsidR="00376AB6" w:rsidRDefault="00376AB6">
          <w:pPr>
            <w:pStyle w:val="TOC2"/>
            <w:tabs>
              <w:tab w:val="right" w:leader="dot" w:pos="9016"/>
            </w:tabs>
            <w:rPr>
              <w:rFonts w:eastAsiaTheme="minorEastAsia"/>
              <w:noProof/>
              <w:sz w:val="24"/>
              <w:szCs w:val="24"/>
              <w:lang w:eastAsia="en-GB"/>
            </w:rPr>
          </w:pPr>
          <w:hyperlink w:anchor="_Toc192237058" w:history="1">
            <w:r w:rsidRPr="00FE7585">
              <w:rPr>
                <w:rStyle w:val="Hyperlink"/>
                <w:noProof/>
              </w:rPr>
              <w:t>Infrastructure &amp; Traffic Optimization</w:t>
            </w:r>
            <w:r>
              <w:rPr>
                <w:noProof/>
                <w:webHidden/>
              </w:rPr>
              <w:tab/>
            </w:r>
            <w:r>
              <w:rPr>
                <w:noProof/>
                <w:webHidden/>
              </w:rPr>
              <w:fldChar w:fldCharType="begin"/>
            </w:r>
            <w:r>
              <w:rPr>
                <w:noProof/>
                <w:webHidden/>
              </w:rPr>
              <w:instrText xml:space="preserve"> PAGEREF _Toc192237058 \h </w:instrText>
            </w:r>
            <w:r>
              <w:rPr>
                <w:noProof/>
                <w:webHidden/>
              </w:rPr>
            </w:r>
            <w:r>
              <w:rPr>
                <w:noProof/>
                <w:webHidden/>
              </w:rPr>
              <w:fldChar w:fldCharType="separate"/>
            </w:r>
            <w:r>
              <w:rPr>
                <w:noProof/>
                <w:webHidden/>
              </w:rPr>
              <w:t>12</w:t>
            </w:r>
            <w:r>
              <w:rPr>
                <w:noProof/>
                <w:webHidden/>
              </w:rPr>
              <w:fldChar w:fldCharType="end"/>
            </w:r>
          </w:hyperlink>
        </w:p>
        <w:p w14:paraId="4336E55C" w14:textId="1D6693D9" w:rsidR="00376AB6" w:rsidRDefault="00376AB6">
          <w:pPr>
            <w:pStyle w:val="TOC2"/>
            <w:tabs>
              <w:tab w:val="right" w:leader="dot" w:pos="9016"/>
            </w:tabs>
            <w:rPr>
              <w:rFonts w:eastAsiaTheme="minorEastAsia"/>
              <w:noProof/>
              <w:sz w:val="24"/>
              <w:szCs w:val="24"/>
              <w:lang w:eastAsia="en-GB"/>
            </w:rPr>
          </w:pPr>
          <w:hyperlink w:anchor="_Toc192237059" w:history="1">
            <w:r w:rsidRPr="00FE7585">
              <w:rPr>
                <w:rStyle w:val="Hyperlink"/>
                <w:noProof/>
              </w:rPr>
              <w:t>Adoption of Eco-Friendly Transportation</w:t>
            </w:r>
            <w:r>
              <w:rPr>
                <w:noProof/>
                <w:webHidden/>
              </w:rPr>
              <w:tab/>
            </w:r>
            <w:r>
              <w:rPr>
                <w:noProof/>
                <w:webHidden/>
              </w:rPr>
              <w:fldChar w:fldCharType="begin"/>
            </w:r>
            <w:r>
              <w:rPr>
                <w:noProof/>
                <w:webHidden/>
              </w:rPr>
              <w:instrText xml:space="preserve"> PAGEREF _Toc192237059 \h </w:instrText>
            </w:r>
            <w:r>
              <w:rPr>
                <w:noProof/>
                <w:webHidden/>
              </w:rPr>
            </w:r>
            <w:r>
              <w:rPr>
                <w:noProof/>
                <w:webHidden/>
              </w:rPr>
              <w:fldChar w:fldCharType="separate"/>
            </w:r>
            <w:r>
              <w:rPr>
                <w:noProof/>
                <w:webHidden/>
              </w:rPr>
              <w:t>12</w:t>
            </w:r>
            <w:r>
              <w:rPr>
                <w:noProof/>
                <w:webHidden/>
              </w:rPr>
              <w:fldChar w:fldCharType="end"/>
            </w:r>
          </w:hyperlink>
        </w:p>
        <w:p w14:paraId="2C09E1C0" w14:textId="67D34084" w:rsidR="00376AB6" w:rsidRDefault="00376AB6">
          <w:pPr>
            <w:pStyle w:val="TOC2"/>
            <w:tabs>
              <w:tab w:val="right" w:leader="dot" w:pos="9016"/>
            </w:tabs>
            <w:rPr>
              <w:rFonts w:eastAsiaTheme="minorEastAsia"/>
              <w:noProof/>
              <w:sz w:val="24"/>
              <w:szCs w:val="24"/>
              <w:lang w:eastAsia="en-GB"/>
            </w:rPr>
          </w:pPr>
          <w:hyperlink w:anchor="_Toc192237060" w:history="1">
            <w:r w:rsidRPr="00FE7585">
              <w:rPr>
                <w:rStyle w:val="Hyperlink"/>
                <w:noProof/>
              </w:rPr>
              <w:t>Regulatory &amp; Policy Approaches</w:t>
            </w:r>
            <w:r>
              <w:rPr>
                <w:noProof/>
                <w:webHidden/>
              </w:rPr>
              <w:tab/>
            </w:r>
            <w:r>
              <w:rPr>
                <w:noProof/>
                <w:webHidden/>
              </w:rPr>
              <w:fldChar w:fldCharType="begin"/>
            </w:r>
            <w:r>
              <w:rPr>
                <w:noProof/>
                <w:webHidden/>
              </w:rPr>
              <w:instrText xml:space="preserve"> PAGEREF _Toc192237060 \h </w:instrText>
            </w:r>
            <w:r>
              <w:rPr>
                <w:noProof/>
                <w:webHidden/>
              </w:rPr>
            </w:r>
            <w:r>
              <w:rPr>
                <w:noProof/>
                <w:webHidden/>
              </w:rPr>
              <w:fldChar w:fldCharType="separate"/>
            </w:r>
            <w:r>
              <w:rPr>
                <w:noProof/>
                <w:webHidden/>
              </w:rPr>
              <w:t>13</w:t>
            </w:r>
            <w:r>
              <w:rPr>
                <w:noProof/>
                <w:webHidden/>
              </w:rPr>
              <w:fldChar w:fldCharType="end"/>
            </w:r>
          </w:hyperlink>
        </w:p>
        <w:p w14:paraId="122648BC" w14:textId="421D45B0" w:rsidR="00376AB6" w:rsidRDefault="00376AB6">
          <w:pPr>
            <w:pStyle w:val="TOC2"/>
            <w:tabs>
              <w:tab w:val="right" w:leader="dot" w:pos="9016"/>
            </w:tabs>
            <w:rPr>
              <w:rFonts w:eastAsiaTheme="minorEastAsia"/>
              <w:noProof/>
              <w:sz w:val="24"/>
              <w:szCs w:val="24"/>
              <w:lang w:eastAsia="en-GB"/>
            </w:rPr>
          </w:pPr>
          <w:hyperlink w:anchor="_Toc192237061" w:history="1">
            <w:r w:rsidRPr="00FE7585">
              <w:rPr>
                <w:rStyle w:val="Hyperlink"/>
                <w:noProof/>
              </w:rPr>
              <w:t>Community &amp; Environmental Support Initiatives</w:t>
            </w:r>
            <w:r>
              <w:rPr>
                <w:noProof/>
                <w:webHidden/>
              </w:rPr>
              <w:tab/>
            </w:r>
            <w:r>
              <w:rPr>
                <w:noProof/>
                <w:webHidden/>
              </w:rPr>
              <w:fldChar w:fldCharType="begin"/>
            </w:r>
            <w:r>
              <w:rPr>
                <w:noProof/>
                <w:webHidden/>
              </w:rPr>
              <w:instrText xml:space="preserve"> PAGEREF _Toc192237061 \h </w:instrText>
            </w:r>
            <w:r>
              <w:rPr>
                <w:noProof/>
                <w:webHidden/>
              </w:rPr>
            </w:r>
            <w:r>
              <w:rPr>
                <w:noProof/>
                <w:webHidden/>
              </w:rPr>
              <w:fldChar w:fldCharType="separate"/>
            </w:r>
            <w:r>
              <w:rPr>
                <w:noProof/>
                <w:webHidden/>
              </w:rPr>
              <w:t>13</w:t>
            </w:r>
            <w:r>
              <w:rPr>
                <w:noProof/>
                <w:webHidden/>
              </w:rPr>
              <w:fldChar w:fldCharType="end"/>
            </w:r>
          </w:hyperlink>
        </w:p>
        <w:p w14:paraId="61C120CC" w14:textId="01EE2055" w:rsidR="00376AB6" w:rsidRDefault="00376AB6">
          <w:pPr>
            <w:pStyle w:val="TOC2"/>
            <w:tabs>
              <w:tab w:val="right" w:leader="dot" w:pos="9016"/>
            </w:tabs>
            <w:rPr>
              <w:rFonts w:eastAsiaTheme="minorEastAsia"/>
              <w:noProof/>
              <w:sz w:val="24"/>
              <w:szCs w:val="24"/>
              <w:lang w:eastAsia="en-GB"/>
            </w:rPr>
          </w:pPr>
          <w:hyperlink w:anchor="_Toc192237062" w:history="1">
            <w:r w:rsidRPr="00FE7585">
              <w:rPr>
                <w:rStyle w:val="Hyperlink"/>
                <w:noProof/>
              </w:rPr>
              <w:t>Awareness &amp; Incentives for Sustainable Tourism</w:t>
            </w:r>
            <w:r>
              <w:rPr>
                <w:noProof/>
                <w:webHidden/>
              </w:rPr>
              <w:tab/>
            </w:r>
            <w:r>
              <w:rPr>
                <w:noProof/>
                <w:webHidden/>
              </w:rPr>
              <w:fldChar w:fldCharType="begin"/>
            </w:r>
            <w:r>
              <w:rPr>
                <w:noProof/>
                <w:webHidden/>
              </w:rPr>
              <w:instrText xml:space="preserve"> PAGEREF _Toc192237062 \h </w:instrText>
            </w:r>
            <w:r>
              <w:rPr>
                <w:noProof/>
                <w:webHidden/>
              </w:rPr>
            </w:r>
            <w:r>
              <w:rPr>
                <w:noProof/>
                <w:webHidden/>
              </w:rPr>
              <w:fldChar w:fldCharType="separate"/>
            </w:r>
            <w:r>
              <w:rPr>
                <w:noProof/>
                <w:webHidden/>
              </w:rPr>
              <w:t>13</w:t>
            </w:r>
            <w:r>
              <w:rPr>
                <w:noProof/>
                <w:webHidden/>
              </w:rPr>
              <w:fldChar w:fldCharType="end"/>
            </w:r>
          </w:hyperlink>
        </w:p>
        <w:p w14:paraId="49141D68" w14:textId="3320FF41" w:rsidR="00376AB6" w:rsidRDefault="00376AB6">
          <w:pPr>
            <w:pStyle w:val="TOC1"/>
            <w:tabs>
              <w:tab w:val="right" w:leader="dot" w:pos="9016"/>
            </w:tabs>
            <w:rPr>
              <w:rFonts w:eastAsiaTheme="minorEastAsia"/>
              <w:noProof/>
              <w:sz w:val="24"/>
              <w:szCs w:val="24"/>
              <w:lang w:eastAsia="en-GB"/>
            </w:rPr>
          </w:pPr>
          <w:hyperlink w:anchor="_Toc192237063" w:history="1">
            <w:r w:rsidRPr="00FE7585">
              <w:rPr>
                <w:rStyle w:val="Hyperlink"/>
                <w:noProof/>
              </w:rPr>
              <w:t>Conclusion</w:t>
            </w:r>
            <w:r>
              <w:rPr>
                <w:noProof/>
                <w:webHidden/>
              </w:rPr>
              <w:tab/>
            </w:r>
            <w:r>
              <w:rPr>
                <w:noProof/>
                <w:webHidden/>
              </w:rPr>
              <w:fldChar w:fldCharType="begin"/>
            </w:r>
            <w:r>
              <w:rPr>
                <w:noProof/>
                <w:webHidden/>
              </w:rPr>
              <w:instrText xml:space="preserve"> PAGEREF _Toc192237063 \h </w:instrText>
            </w:r>
            <w:r>
              <w:rPr>
                <w:noProof/>
                <w:webHidden/>
              </w:rPr>
            </w:r>
            <w:r>
              <w:rPr>
                <w:noProof/>
                <w:webHidden/>
              </w:rPr>
              <w:fldChar w:fldCharType="separate"/>
            </w:r>
            <w:r>
              <w:rPr>
                <w:noProof/>
                <w:webHidden/>
              </w:rPr>
              <w:t>13</w:t>
            </w:r>
            <w:r>
              <w:rPr>
                <w:noProof/>
                <w:webHidden/>
              </w:rPr>
              <w:fldChar w:fldCharType="end"/>
            </w:r>
          </w:hyperlink>
        </w:p>
        <w:p w14:paraId="23B8FCD1" w14:textId="417936A0" w:rsidR="00376AB6" w:rsidRDefault="00376AB6">
          <w:pPr>
            <w:pStyle w:val="TOC1"/>
            <w:tabs>
              <w:tab w:val="right" w:leader="dot" w:pos="9016"/>
            </w:tabs>
            <w:rPr>
              <w:rFonts w:eastAsiaTheme="minorEastAsia"/>
              <w:noProof/>
              <w:sz w:val="24"/>
              <w:szCs w:val="24"/>
              <w:lang w:eastAsia="en-GB"/>
            </w:rPr>
          </w:pPr>
          <w:hyperlink w:anchor="_Toc192237064" w:history="1">
            <w:r w:rsidRPr="00FE7585">
              <w:rPr>
                <w:rStyle w:val="Hyperlink"/>
                <w:noProof/>
              </w:rPr>
              <w:t>Recommendations</w:t>
            </w:r>
            <w:r>
              <w:rPr>
                <w:noProof/>
                <w:webHidden/>
              </w:rPr>
              <w:tab/>
            </w:r>
            <w:r>
              <w:rPr>
                <w:noProof/>
                <w:webHidden/>
              </w:rPr>
              <w:fldChar w:fldCharType="begin"/>
            </w:r>
            <w:r>
              <w:rPr>
                <w:noProof/>
                <w:webHidden/>
              </w:rPr>
              <w:instrText xml:space="preserve"> PAGEREF _Toc192237064 \h </w:instrText>
            </w:r>
            <w:r>
              <w:rPr>
                <w:noProof/>
                <w:webHidden/>
              </w:rPr>
            </w:r>
            <w:r>
              <w:rPr>
                <w:noProof/>
                <w:webHidden/>
              </w:rPr>
              <w:fldChar w:fldCharType="separate"/>
            </w:r>
            <w:r>
              <w:rPr>
                <w:noProof/>
                <w:webHidden/>
              </w:rPr>
              <w:t>14</w:t>
            </w:r>
            <w:r>
              <w:rPr>
                <w:noProof/>
                <w:webHidden/>
              </w:rPr>
              <w:fldChar w:fldCharType="end"/>
            </w:r>
          </w:hyperlink>
        </w:p>
        <w:p w14:paraId="0AC7B632" w14:textId="01270934" w:rsidR="00376AB6" w:rsidRDefault="00376AB6">
          <w:pPr>
            <w:pStyle w:val="TOC1"/>
            <w:tabs>
              <w:tab w:val="right" w:leader="dot" w:pos="9016"/>
            </w:tabs>
            <w:rPr>
              <w:rFonts w:eastAsiaTheme="minorEastAsia"/>
              <w:noProof/>
              <w:sz w:val="24"/>
              <w:szCs w:val="24"/>
              <w:lang w:eastAsia="en-GB"/>
            </w:rPr>
          </w:pPr>
          <w:hyperlink w:anchor="_Toc192237065" w:history="1">
            <w:r w:rsidRPr="00FE7585">
              <w:rPr>
                <w:rStyle w:val="Hyperlink"/>
                <w:noProof/>
              </w:rPr>
              <w:t>References</w:t>
            </w:r>
            <w:r>
              <w:rPr>
                <w:noProof/>
                <w:webHidden/>
              </w:rPr>
              <w:tab/>
            </w:r>
            <w:r>
              <w:rPr>
                <w:noProof/>
                <w:webHidden/>
              </w:rPr>
              <w:fldChar w:fldCharType="begin"/>
            </w:r>
            <w:r>
              <w:rPr>
                <w:noProof/>
                <w:webHidden/>
              </w:rPr>
              <w:instrText xml:space="preserve"> PAGEREF _Toc192237065 \h </w:instrText>
            </w:r>
            <w:r>
              <w:rPr>
                <w:noProof/>
                <w:webHidden/>
              </w:rPr>
            </w:r>
            <w:r>
              <w:rPr>
                <w:noProof/>
                <w:webHidden/>
              </w:rPr>
              <w:fldChar w:fldCharType="separate"/>
            </w:r>
            <w:r>
              <w:rPr>
                <w:noProof/>
                <w:webHidden/>
              </w:rPr>
              <w:t>16</w:t>
            </w:r>
            <w:r>
              <w:rPr>
                <w:noProof/>
                <w:webHidden/>
              </w:rPr>
              <w:fldChar w:fldCharType="end"/>
            </w:r>
          </w:hyperlink>
        </w:p>
        <w:p w14:paraId="55E65210" w14:textId="2AA54E98" w:rsidR="00A42DEA" w:rsidRDefault="00A42DEA">
          <w:r>
            <w:rPr>
              <w:b/>
              <w:bCs/>
              <w:noProof/>
            </w:rPr>
            <w:fldChar w:fldCharType="end"/>
          </w:r>
        </w:p>
      </w:sdtContent>
    </w:sdt>
    <w:p w14:paraId="3C69B241" w14:textId="1E4D347C" w:rsidR="000B5642" w:rsidRPr="00FF25F9" w:rsidRDefault="00DF5713" w:rsidP="000E2704">
      <w:pPr>
        <w:pStyle w:val="Heading1"/>
      </w:pPr>
      <w:bookmarkStart w:id="1" w:name="_Toc192237049"/>
      <w:r w:rsidRPr="00FF25F9">
        <w:t>I</w:t>
      </w:r>
      <w:r w:rsidR="003A30C3" w:rsidRPr="00FF25F9">
        <w:t>ntroduction</w:t>
      </w:r>
      <w:bookmarkEnd w:id="1"/>
      <w:r w:rsidR="003A30C3" w:rsidRPr="00FF25F9">
        <w:t xml:space="preserve"> </w:t>
      </w:r>
    </w:p>
    <w:p w14:paraId="0D8A1C58" w14:textId="77777777" w:rsidR="00DF5713" w:rsidRPr="00FF25F9" w:rsidRDefault="00DF5713" w:rsidP="00DF5713">
      <w:pPr>
        <w:rPr>
          <w:rFonts w:ascii="Arial" w:hAnsi="Arial" w:cs="Arial"/>
          <w:sz w:val="24"/>
          <w:szCs w:val="24"/>
        </w:rPr>
      </w:pPr>
    </w:p>
    <w:p w14:paraId="7DA21431" w14:textId="5F838A24" w:rsidR="00A30D0C" w:rsidRPr="00FF25F9" w:rsidRDefault="00611D9D" w:rsidP="00A30D0C">
      <w:pPr>
        <w:spacing w:line="360" w:lineRule="auto"/>
        <w:rPr>
          <w:rFonts w:ascii="Arial" w:hAnsi="Arial" w:cs="Arial"/>
          <w:sz w:val="24"/>
          <w:szCs w:val="24"/>
        </w:rPr>
      </w:pPr>
      <w:r w:rsidRPr="00FF25F9">
        <w:rPr>
          <w:rFonts w:ascii="Arial" w:hAnsi="Arial" w:cs="Arial"/>
          <w:sz w:val="24"/>
          <w:szCs w:val="24"/>
        </w:rPr>
        <w:t>Hospitality transport refers to the transportation services provided to guests, visitors, and tourists within the hospitality industry</w:t>
      </w:r>
      <w:r w:rsidR="008071A6" w:rsidRPr="00FF25F9">
        <w:rPr>
          <w:rFonts w:ascii="Arial" w:hAnsi="Arial" w:cs="Arial"/>
          <w:sz w:val="24"/>
          <w:szCs w:val="24"/>
        </w:rPr>
        <w:t xml:space="preserve"> </w:t>
      </w:r>
      <w:r w:rsidR="006C017C" w:rsidRPr="00FF25F9">
        <w:rPr>
          <w:rFonts w:ascii="Arial" w:hAnsi="Arial" w:cs="Arial"/>
          <w:sz w:val="24"/>
          <w:szCs w:val="24"/>
        </w:rPr>
        <w:t xml:space="preserve">for </w:t>
      </w:r>
      <w:r w:rsidR="00C64046" w:rsidRPr="00FF25F9">
        <w:rPr>
          <w:rFonts w:ascii="Arial" w:hAnsi="Arial" w:cs="Arial"/>
          <w:sz w:val="24"/>
          <w:szCs w:val="24"/>
        </w:rPr>
        <w:t xml:space="preserve">example </w:t>
      </w:r>
      <w:r w:rsidR="00FD4402" w:rsidRPr="00FF25F9">
        <w:rPr>
          <w:rFonts w:ascii="Arial" w:hAnsi="Arial" w:cs="Arial"/>
          <w:sz w:val="24"/>
          <w:szCs w:val="24"/>
        </w:rPr>
        <w:t>shuttle services, private transfers, group transportation, and tour buses</w:t>
      </w:r>
      <w:r w:rsidR="005E6185" w:rsidRPr="00FF25F9">
        <w:rPr>
          <w:rFonts w:ascii="Arial" w:hAnsi="Arial" w:cs="Arial"/>
          <w:sz w:val="24"/>
          <w:szCs w:val="24"/>
        </w:rPr>
        <w:t>. High-end hotels and resorts, often offer luxury transport options such as private cars, chauffeurs, or even yachts, while budget accommodations provide shared shuttle services.</w:t>
      </w:r>
      <w:r w:rsidR="0006160F" w:rsidRPr="00FF25F9">
        <w:rPr>
          <w:rFonts w:ascii="Arial" w:hAnsi="Arial" w:cs="Arial"/>
          <w:sz w:val="24"/>
          <w:szCs w:val="24"/>
        </w:rPr>
        <w:t xml:space="preserve"> T</w:t>
      </w:r>
      <w:r w:rsidR="00D62B3F" w:rsidRPr="00FF25F9">
        <w:rPr>
          <w:rFonts w:ascii="Arial" w:hAnsi="Arial" w:cs="Arial"/>
          <w:sz w:val="24"/>
          <w:szCs w:val="24"/>
        </w:rPr>
        <w:t>he transport system is designed to meet the specific needs of travellers, offering everything from airport pickups to intercity transfers, including guided tours</w:t>
      </w:r>
      <w:r w:rsidR="008A10E6" w:rsidRPr="00FF25F9">
        <w:rPr>
          <w:rFonts w:ascii="Arial" w:hAnsi="Arial" w:cs="Arial"/>
          <w:sz w:val="24"/>
          <w:szCs w:val="24"/>
        </w:rPr>
        <w:t xml:space="preserve"> providing </w:t>
      </w:r>
      <w:r w:rsidR="00916115" w:rsidRPr="00FF25F9">
        <w:rPr>
          <w:rFonts w:ascii="Arial" w:hAnsi="Arial" w:cs="Arial"/>
          <w:sz w:val="24"/>
          <w:szCs w:val="24"/>
        </w:rPr>
        <w:t xml:space="preserve">efficient, safe, and comfortable transportation that enhances the guest’s overall experience. </w:t>
      </w:r>
      <w:r w:rsidR="00691206" w:rsidRPr="00FF25F9">
        <w:rPr>
          <w:rFonts w:ascii="Arial" w:hAnsi="Arial" w:cs="Arial"/>
          <w:sz w:val="24"/>
          <w:szCs w:val="24"/>
        </w:rPr>
        <w:t xml:space="preserve">Also </w:t>
      </w:r>
      <w:r w:rsidR="00A30D0C" w:rsidRPr="00FF25F9">
        <w:rPr>
          <w:rFonts w:ascii="Arial" w:hAnsi="Arial" w:cs="Arial"/>
          <w:sz w:val="24"/>
          <w:szCs w:val="24"/>
        </w:rPr>
        <w:t>ensuring a seamless and pleasant travel experience to and from hotels, resorts, and other destinations.</w:t>
      </w:r>
    </w:p>
    <w:p w14:paraId="3BD13C96" w14:textId="77777777" w:rsidR="00517FEE" w:rsidRPr="00FF25F9" w:rsidRDefault="00517FEE" w:rsidP="00517FEE">
      <w:pPr>
        <w:rPr>
          <w:rFonts w:ascii="Arial" w:hAnsi="Arial" w:cs="Arial"/>
          <w:sz w:val="24"/>
          <w:szCs w:val="24"/>
        </w:rPr>
      </w:pPr>
    </w:p>
    <w:p w14:paraId="58D0B94E" w14:textId="456F8503" w:rsidR="007E483E" w:rsidRPr="00FF25F9" w:rsidRDefault="002E5BF8" w:rsidP="000E2704">
      <w:pPr>
        <w:pStyle w:val="Heading1"/>
      </w:pPr>
      <w:bookmarkStart w:id="2" w:name="_Toc192237050"/>
      <w:r w:rsidRPr="002E5BF8">
        <w:lastRenderedPageBreak/>
        <w:t>Tour Buses in Hospitality Transportation</w:t>
      </w:r>
      <w:bookmarkEnd w:id="2"/>
    </w:p>
    <w:p w14:paraId="402802DB" w14:textId="77777777" w:rsidR="00DB43DE" w:rsidRPr="00FF25F9" w:rsidRDefault="00DB43DE" w:rsidP="007E483E">
      <w:pPr>
        <w:rPr>
          <w:rFonts w:ascii="Arial" w:hAnsi="Arial" w:cs="Arial"/>
          <w:b/>
          <w:bCs/>
          <w:sz w:val="24"/>
          <w:szCs w:val="24"/>
        </w:rPr>
      </w:pPr>
    </w:p>
    <w:p w14:paraId="1E62C1AF" w14:textId="77777777" w:rsidR="00A242F9" w:rsidRPr="00FF25F9" w:rsidRDefault="002E5BF8" w:rsidP="00A242F9">
      <w:pPr>
        <w:spacing w:line="360" w:lineRule="auto"/>
        <w:rPr>
          <w:rFonts w:ascii="Arial" w:hAnsi="Arial" w:cs="Arial"/>
          <w:sz w:val="24"/>
          <w:szCs w:val="24"/>
        </w:rPr>
      </w:pPr>
      <w:r w:rsidRPr="002E5BF8">
        <w:rPr>
          <w:rFonts w:ascii="Arial" w:hAnsi="Arial" w:cs="Arial"/>
          <w:sz w:val="24"/>
          <w:szCs w:val="24"/>
        </w:rPr>
        <w:t xml:space="preserve">Tour buses are an </w:t>
      </w:r>
      <w:r w:rsidR="00A8737C" w:rsidRPr="00FF25F9">
        <w:rPr>
          <w:rFonts w:ascii="Arial" w:hAnsi="Arial" w:cs="Arial"/>
          <w:sz w:val="24"/>
          <w:szCs w:val="24"/>
        </w:rPr>
        <w:t>essential</w:t>
      </w:r>
      <w:r w:rsidRPr="002E5BF8">
        <w:rPr>
          <w:rFonts w:ascii="Arial" w:hAnsi="Arial" w:cs="Arial"/>
          <w:sz w:val="24"/>
          <w:szCs w:val="24"/>
        </w:rPr>
        <w:t xml:space="preserve"> part of the transportation industry</w:t>
      </w:r>
      <w:r w:rsidR="00C42F0F" w:rsidRPr="00FF25F9">
        <w:rPr>
          <w:rFonts w:ascii="Arial" w:hAnsi="Arial" w:cs="Arial"/>
          <w:sz w:val="24"/>
          <w:szCs w:val="24"/>
        </w:rPr>
        <w:t xml:space="preserve"> by</w:t>
      </w:r>
      <w:r w:rsidRPr="002E5BF8">
        <w:rPr>
          <w:rFonts w:ascii="Arial" w:hAnsi="Arial" w:cs="Arial"/>
          <w:sz w:val="24"/>
          <w:szCs w:val="24"/>
        </w:rPr>
        <w:t xml:space="preserve"> </w:t>
      </w:r>
      <w:r w:rsidR="00BF3D56" w:rsidRPr="00FF25F9">
        <w:rPr>
          <w:rFonts w:ascii="Arial" w:hAnsi="Arial" w:cs="Arial"/>
          <w:sz w:val="24"/>
          <w:szCs w:val="24"/>
        </w:rPr>
        <w:t>offering</w:t>
      </w:r>
      <w:r w:rsidRPr="002E5BF8">
        <w:rPr>
          <w:rFonts w:ascii="Arial" w:hAnsi="Arial" w:cs="Arial"/>
          <w:sz w:val="24"/>
          <w:szCs w:val="24"/>
        </w:rPr>
        <w:t xml:space="preserve"> a </w:t>
      </w:r>
      <w:r w:rsidR="00FB440E" w:rsidRPr="00FF25F9">
        <w:rPr>
          <w:rFonts w:ascii="Arial" w:hAnsi="Arial" w:cs="Arial"/>
          <w:sz w:val="24"/>
          <w:szCs w:val="24"/>
        </w:rPr>
        <w:t>suitable</w:t>
      </w:r>
      <w:r w:rsidRPr="002E5BF8">
        <w:rPr>
          <w:rFonts w:ascii="Arial" w:hAnsi="Arial" w:cs="Arial"/>
          <w:sz w:val="24"/>
          <w:szCs w:val="24"/>
        </w:rPr>
        <w:t xml:space="preserve">, comfortable, and </w:t>
      </w:r>
      <w:r w:rsidR="005A40B5" w:rsidRPr="00FF25F9">
        <w:rPr>
          <w:rFonts w:ascii="Arial" w:hAnsi="Arial" w:cs="Arial"/>
          <w:sz w:val="24"/>
          <w:szCs w:val="24"/>
        </w:rPr>
        <w:t>structured</w:t>
      </w:r>
      <w:r w:rsidRPr="002E5BF8">
        <w:rPr>
          <w:rFonts w:ascii="Arial" w:hAnsi="Arial" w:cs="Arial"/>
          <w:sz w:val="24"/>
          <w:szCs w:val="24"/>
        </w:rPr>
        <w:t xml:space="preserve"> way for </w:t>
      </w:r>
      <w:r w:rsidR="00F77BA8" w:rsidRPr="00FF25F9">
        <w:rPr>
          <w:rFonts w:ascii="Arial" w:hAnsi="Arial" w:cs="Arial"/>
          <w:sz w:val="24"/>
          <w:szCs w:val="24"/>
        </w:rPr>
        <w:t>customer</w:t>
      </w:r>
      <w:r w:rsidRPr="002E5BF8">
        <w:rPr>
          <w:rFonts w:ascii="Arial" w:hAnsi="Arial" w:cs="Arial"/>
          <w:sz w:val="24"/>
          <w:szCs w:val="24"/>
        </w:rPr>
        <w:t xml:space="preserve"> to </w:t>
      </w:r>
      <w:r w:rsidR="00F77BA8" w:rsidRPr="00FF25F9">
        <w:rPr>
          <w:rFonts w:ascii="Arial" w:hAnsi="Arial" w:cs="Arial"/>
          <w:sz w:val="24"/>
          <w:szCs w:val="24"/>
        </w:rPr>
        <w:t>survey</w:t>
      </w:r>
      <w:r w:rsidRPr="002E5BF8">
        <w:rPr>
          <w:rFonts w:ascii="Arial" w:hAnsi="Arial" w:cs="Arial"/>
          <w:sz w:val="24"/>
          <w:szCs w:val="24"/>
        </w:rPr>
        <w:t xml:space="preserve"> destinations. These </w:t>
      </w:r>
      <w:r w:rsidR="00E57E21" w:rsidRPr="00FF25F9">
        <w:rPr>
          <w:rFonts w:ascii="Arial" w:hAnsi="Arial" w:cs="Arial"/>
          <w:sz w:val="24"/>
          <w:szCs w:val="24"/>
        </w:rPr>
        <w:t xml:space="preserve">coaches </w:t>
      </w:r>
      <w:r w:rsidRPr="002E5BF8">
        <w:rPr>
          <w:rFonts w:ascii="Arial" w:hAnsi="Arial" w:cs="Arial"/>
          <w:sz w:val="24"/>
          <w:szCs w:val="24"/>
        </w:rPr>
        <w:t xml:space="preserve">cater </w:t>
      </w:r>
      <w:r w:rsidR="009C4289" w:rsidRPr="00FF25F9">
        <w:rPr>
          <w:rFonts w:ascii="Arial" w:hAnsi="Arial" w:cs="Arial"/>
          <w:sz w:val="24"/>
          <w:szCs w:val="24"/>
        </w:rPr>
        <w:t>essentially</w:t>
      </w:r>
      <w:r w:rsidRPr="002E5BF8">
        <w:rPr>
          <w:rFonts w:ascii="Arial" w:hAnsi="Arial" w:cs="Arial"/>
          <w:sz w:val="24"/>
          <w:szCs w:val="24"/>
        </w:rPr>
        <w:t xml:space="preserve"> to tourists </w:t>
      </w:r>
      <w:r w:rsidR="00944A13" w:rsidRPr="00FF25F9">
        <w:rPr>
          <w:rFonts w:ascii="Arial" w:hAnsi="Arial" w:cs="Arial"/>
          <w:sz w:val="24"/>
          <w:szCs w:val="24"/>
        </w:rPr>
        <w:t>focus to</w:t>
      </w:r>
      <w:r w:rsidRPr="002E5BF8">
        <w:rPr>
          <w:rFonts w:ascii="Arial" w:hAnsi="Arial" w:cs="Arial"/>
          <w:sz w:val="24"/>
          <w:szCs w:val="24"/>
        </w:rPr>
        <w:t xml:space="preserve"> explore cities, landmarks, and natural attractions</w:t>
      </w:r>
      <w:r w:rsidR="001E3FFE" w:rsidRPr="00FF25F9">
        <w:rPr>
          <w:rFonts w:ascii="Arial" w:hAnsi="Arial" w:cs="Arial"/>
          <w:sz w:val="24"/>
          <w:szCs w:val="24"/>
        </w:rPr>
        <w:t>.</w:t>
      </w:r>
      <w:r w:rsidRPr="002E5BF8">
        <w:rPr>
          <w:rFonts w:ascii="Arial" w:hAnsi="Arial" w:cs="Arial"/>
          <w:sz w:val="24"/>
          <w:szCs w:val="24"/>
        </w:rPr>
        <w:t xml:space="preserve"> They are especially popular in destinations with numerous points of interest, where organized tours provide the easiest and most cost-effective way to travel.</w:t>
      </w:r>
      <w:r w:rsidR="009B2813" w:rsidRPr="00FF25F9">
        <w:rPr>
          <w:rFonts w:ascii="Arial" w:hAnsi="Arial" w:cs="Arial"/>
          <w:sz w:val="24"/>
          <w:szCs w:val="24"/>
        </w:rPr>
        <w:t xml:space="preserve"> </w:t>
      </w:r>
      <w:r w:rsidR="00D45734" w:rsidRPr="00FF25F9">
        <w:rPr>
          <w:rFonts w:ascii="Arial" w:hAnsi="Arial" w:cs="Arial"/>
          <w:sz w:val="24"/>
          <w:szCs w:val="24"/>
        </w:rPr>
        <w:t>The tour buses have</w:t>
      </w:r>
      <w:r w:rsidR="00EC745C" w:rsidRPr="00FF25F9">
        <w:rPr>
          <w:rFonts w:ascii="Arial" w:hAnsi="Arial" w:cs="Arial"/>
          <w:sz w:val="24"/>
          <w:szCs w:val="24"/>
        </w:rPr>
        <w:t xml:space="preserve"> </w:t>
      </w:r>
      <w:r w:rsidR="00B369EC" w:rsidRPr="00FF25F9">
        <w:rPr>
          <w:rFonts w:ascii="Arial" w:hAnsi="Arial" w:cs="Arial"/>
          <w:sz w:val="24"/>
          <w:szCs w:val="24"/>
        </w:rPr>
        <w:t xml:space="preserve">different </w:t>
      </w:r>
      <w:r w:rsidRPr="002E5BF8">
        <w:rPr>
          <w:rFonts w:ascii="Arial" w:hAnsi="Arial" w:cs="Arial"/>
          <w:sz w:val="24"/>
          <w:szCs w:val="24"/>
        </w:rPr>
        <w:t>size</w:t>
      </w:r>
      <w:r w:rsidR="00723BF8" w:rsidRPr="00FF25F9">
        <w:rPr>
          <w:rFonts w:ascii="Arial" w:hAnsi="Arial" w:cs="Arial"/>
          <w:sz w:val="24"/>
          <w:szCs w:val="24"/>
        </w:rPr>
        <w:t>s</w:t>
      </w:r>
      <w:r w:rsidRPr="002E5BF8">
        <w:rPr>
          <w:rFonts w:ascii="Arial" w:hAnsi="Arial" w:cs="Arial"/>
          <w:sz w:val="24"/>
          <w:szCs w:val="24"/>
        </w:rPr>
        <w:t xml:space="preserve">, from small minibuses accommodating a handful of guests to large </w:t>
      </w:r>
      <w:r w:rsidR="00B369EC" w:rsidRPr="00FF25F9">
        <w:rPr>
          <w:rFonts w:ascii="Arial" w:hAnsi="Arial" w:cs="Arial"/>
          <w:sz w:val="24"/>
          <w:szCs w:val="24"/>
        </w:rPr>
        <w:t>buses that</w:t>
      </w:r>
      <w:r w:rsidRPr="002E5BF8">
        <w:rPr>
          <w:rFonts w:ascii="Arial" w:hAnsi="Arial" w:cs="Arial"/>
          <w:sz w:val="24"/>
          <w:szCs w:val="24"/>
        </w:rPr>
        <w:t xml:space="preserve"> hold 50 or more </w:t>
      </w:r>
      <w:r w:rsidR="00B369EC" w:rsidRPr="00FF25F9">
        <w:rPr>
          <w:rFonts w:ascii="Arial" w:hAnsi="Arial" w:cs="Arial"/>
          <w:sz w:val="24"/>
          <w:szCs w:val="24"/>
        </w:rPr>
        <w:t>traveller</w:t>
      </w:r>
      <w:r w:rsidR="00EC745C" w:rsidRPr="00FF25F9">
        <w:rPr>
          <w:rFonts w:ascii="Arial" w:hAnsi="Arial" w:cs="Arial"/>
          <w:sz w:val="24"/>
          <w:szCs w:val="24"/>
        </w:rPr>
        <w:t>s</w:t>
      </w:r>
      <w:r w:rsidRPr="002E5BF8">
        <w:rPr>
          <w:rFonts w:ascii="Arial" w:hAnsi="Arial" w:cs="Arial"/>
          <w:sz w:val="24"/>
          <w:szCs w:val="24"/>
        </w:rPr>
        <w:t xml:space="preserve">. </w:t>
      </w:r>
    </w:p>
    <w:p w14:paraId="4BBB7C31" w14:textId="77777777" w:rsidR="002372F0" w:rsidRDefault="002372F0" w:rsidP="00A242F9">
      <w:pPr>
        <w:spacing w:line="360" w:lineRule="auto"/>
        <w:rPr>
          <w:rFonts w:ascii="Arial" w:hAnsi="Arial" w:cs="Arial"/>
          <w:sz w:val="24"/>
          <w:szCs w:val="24"/>
        </w:rPr>
      </w:pPr>
    </w:p>
    <w:p w14:paraId="500CC5B8" w14:textId="77777777" w:rsidR="00CE0460" w:rsidRPr="00FF25F9" w:rsidRDefault="00CE0460" w:rsidP="00A242F9">
      <w:pPr>
        <w:spacing w:line="360" w:lineRule="auto"/>
        <w:rPr>
          <w:rFonts w:ascii="Arial" w:hAnsi="Arial" w:cs="Arial"/>
          <w:sz w:val="24"/>
          <w:szCs w:val="24"/>
        </w:rPr>
      </w:pPr>
    </w:p>
    <w:p w14:paraId="06E532AB" w14:textId="77777777" w:rsidR="00A242F9" w:rsidRPr="00FF25F9" w:rsidRDefault="002E5BF8" w:rsidP="00A242F9">
      <w:pPr>
        <w:spacing w:line="360" w:lineRule="auto"/>
        <w:rPr>
          <w:rFonts w:ascii="Arial" w:hAnsi="Arial" w:cs="Arial"/>
          <w:sz w:val="24"/>
          <w:szCs w:val="24"/>
        </w:rPr>
      </w:pPr>
      <w:r w:rsidRPr="002E5BF8">
        <w:rPr>
          <w:rFonts w:ascii="Arial" w:hAnsi="Arial" w:cs="Arial"/>
          <w:sz w:val="24"/>
          <w:szCs w:val="24"/>
        </w:rPr>
        <w:t xml:space="preserve">These buses provide more than just transportation; </w:t>
      </w:r>
      <w:r w:rsidR="00523D3A" w:rsidRPr="00FF25F9">
        <w:rPr>
          <w:rFonts w:ascii="Arial" w:hAnsi="Arial" w:cs="Arial"/>
          <w:sz w:val="24"/>
          <w:szCs w:val="24"/>
        </w:rPr>
        <w:t xml:space="preserve">they present </w:t>
      </w:r>
      <w:r w:rsidRPr="002E5BF8">
        <w:rPr>
          <w:rFonts w:ascii="Arial" w:hAnsi="Arial" w:cs="Arial"/>
          <w:sz w:val="24"/>
          <w:szCs w:val="24"/>
        </w:rPr>
        <w:t xml:space="preserve">a full experience with the </w:t>
      </w:r>
      <w:r w:rsidR="00847F18" w:rsidRPr="00FF25F9">
        <w:rPr>
          <w:rFonts w:ascii="Arial" w:hAnsi="Arial" w:cs="Arial"/>
          <w:sz w:val="24"/>
          <w:szCs w:val="24"/>
        </w:rPr>
        <w:t xml:space="preserve">all the </w:t>
      </w:r>
      <w:r w:rsidR="00F005F4" w:rsidRPr="00FF25F9">
        <w:rPr>
          <w:rFonts w:ascii="Arial" w:hAnsi="Arial" w:cs="Arial"/>
          <w:sz w:val="24"/>
          <w:szCs w:val="24"/>
        </w:rPr>
        <w:t>enjoyment of</w:t>
      </w:r>
      <w:r w:rsidRPr="002E5BF8">
        <w:rPr>
          <w:rFonts w:ascii="Arial" w:hAnsi="Arial" w:cs="Arial"/>
          <w:sz w:val="24"/>
          <w:szCs w:val="24"/>
        </w:rPr>
        <w:t xml:space="preserve"> a tour guide. </w:t>
      </w:r>
      <w:r w:rsidR="004F6133" w:rsidRPr="00FF25F9">
        <w:rPr>
          <w:rFonts w:ascii="Arial" w:hAnsi="Arial" w:cs="Arial"/>
          <w:sz w:val="24"/>
          <w:szCs w:val="24"/>
        </w:rPr>
        <w:t xml:space="preserve">Also </w:t>
      </w:r>
      <w:r w:rsidR="00015BE6" w:rsidRPr="00FF25F9">
        <w:rPr>
          <w:rFonts w:ascii="Arial" w:hAnsi="Arial" w:cs="Arial"/>
          <w:sz w:val="24"/>
          <w:szCs w:val="24"/>
        </w:rPr>
        <w:t xml:space="preserve">tour buses come with </w:t>
      </w:r>
      <w:r w:rsidR="00F005F4" w:rsidRPr="00FF25F9">
        <w:rPr>
          <w:rFonts w:ascii="Arial" w:hAnsi="Arial" w:cs="Arial"/>
          <w:sz w:val="24"/>
          <w:szCs w:val="24"/>
        </w:rPr>
        <w:t>guide</w:t>
      </w:r>
      <w:r w:rsidR="00015BE6" w:rsidRPr="00FF25F9">
        <w:rPr>
          <w:rFonts w:ascii="Arial" w:hAnsi="Arial" w:cs="Arial"/>
          <w:sz w:val="24"/>
          <w:szCs w:val="24"/>
        </w:rPr>
        <w:t xml:space="preserve">s who </w:t>
      </w:r>
      <w:r w:rsidR="00F005F4" w:rsidRPr="00FF25F9">
        <w:rPr>
          <w:rFonts w:ascii="Arial" w:hAnsi="Arial" w:cs="Arial"/>
          <w:sz w:val="24"/>
          <w:szCs w:val="24"/>
        </w:rPr>
        <w:t>provide commentary</w:t>
      </w:r>
      <w:r w:rsidR="00015BE6" w:rsidRPr="00FF25F9">
        <w:rPr>
          <w:rFonts w:ascii="Arial" w:hAnsi="Arial" w:cs="Arial"/>
          <w:sz w:val="24"/>
          <w:szCs w:val="24"/>
        </w:rPr>
        <w:t xml:space="preserve"> on </w:t>
      </w:r>
      <w:r w:rsidR="00F005F4" w:rsidRPr="00FF25F9">
        <w:rPr>
          <w:rFonts w:ascii="Arial" w:hAnsi="Arial" w:cs="Arial"/>
          <w:sz w:val="24"/>
          <w:szCs w:val="24"/>
        </w:rPr>
        <w:t>historical insights, and cultural information about the locations visited, enhancing the overall experience.</w:t>
      </w:r>
      <w:r w:rsidR="006D3F50" w:rsidRPr="00FF25F9">
        <w:rPr>
          <w:rFonts w:ascii="Arial" w:hAnsi="Arial" w:cs="Arial"/>
          <w:sz w:val="24"/>
          <w:szCs w:val="24"/>
        </w:rPr>
        <w:t xml:space="preserve"> </w:t>
      </w:r>
    </w:p>
    <w:p w14:paraId="55ACAC4F" w14:textId="77777777" w:rsidR="002372F0" w:rsidRPr="00FF25F9" w:rsidRDefault="002372F0" w:rsidP="00A242F9">
      <w:pPr>
        <w:spacing w:line="360" w:lineRule="auto"/>
        <w:rPr>
          <w:rFonts w:ascii="Arial" w:hAnsi="Arial" w:cs="Arial"/>
          <w:sz w:val="24"/>
          <w:szCs w:val="24"/>
        </w:rPr>
      </w:pPr>
    </w:p>
    <w:p w14:paraId="299CBD4F" w14:textId="79F7D75A" w:rsidR="006B1AA7" w:rsidRPr="00FF25F9" w:rsidRDefault="006D3F50" w:rsidP="006B1AA7">
      <w:pPr>
        <w:spacing w:line="360" w:lineRule="auto"/>
        <w:rPr>
          <w:rFonts w:ascii="Arial" w:hAnsi="Arial" w:cs="Arial"/>
          <w:sz w:val="24"/>
          <w:szCs w:val="24"/>
        </w:rPr>
      </w:pPr>
      <w:r w:rsidRPr="00FF25F9">
        <w:rPr>
          <w:rFonts w:ascii="Arial" w:hAnsi="Arial" w:cs="Arial"/>
          <w:sz w:val="24"/>
          <w:szCs w:val="24"/>
        </w:rPr>
        <w:t xml:space="preserve">In addition to that </w:t>
      </w:r>
      <w:r w:rsidR="00D07AE8" w:rsidRPr="00FF25F9">
        <w:rPr>
          <w:rFonts w:ascii="Arial" w:hAnsi="Arial" w:cs="Arial"/>
          <w:sz w:val="24"/>
          <w:szCs w:val="24"/>
        </w:rPr>
        <w:t>tour buses</w:t>
      </w:r>
      <w:r w:rsidR="003444FD" w:rsidRPr="00FF25F9">
        <w:rPr>
          <w:rFonts w:ascii="Arial" w:hAnsi="Arial" w:cs="Arial"/>
          <w:sz w:val="24"/>
          <w:szCs w:val="24"/>
        </w:rPr>
        <w:t xml:space="preserve"> </w:t>
      </w:r>
      <w:r w:rsidR="00D07AE8" w:rsidRPr="00FF25F9">
        <w:rPr>
          <w:rFonts w:ascii="Arial" w:hAnsi="Arial" w:cs="Arial"/>
          <w:sz w:val="24"/>
          <w:szCs w:val="24"/>
        </w:rPr>
        <w:t xml:space="preserve">are </w:t>
      </w:r>
      <w:r w:rsidR="00395DD6" w:rsidRPr="00FF25F9">
        <w:rPr>
          <w:rFonts w:ascii="Arial" w:hAnsi="Arial" w:cs="Arial"/>
          <w:sz w:val="24"/>
          <w:szCs w:val="24"/>
        </w:rPr>
        <w:t xml:space="preserve">used for </w:t>
      </w:r>
      <w:r w:rsidR="000F6641" w:rsidRPr="00FF25F9">
        <w:rPr>
          <w:rFonts w:ascii="Arial" w:hAnsi="Arial" w:cs="Arial"/>
          <w:sz w:val="24"/>
          <w:szCs w:val="24"/>
        </w:rPr>
        <w:t xml:space="preserve">city sightseeing, trips to natural attractions, or short excursions to nearby towns </w:t>
      </w:r>
      <w:r w:rsidR="00826BEB" w:rsidRPr="00FF25F9">
        <w:rPr>
          <w:rFonts w:ascii="Arial" w:hAnsi="Arial" w:cs="Arial"/>
          <w:sz w:val="24"/>
          <w:szCs w:val="24"/>
        </w:rPr>
        <w:t>and landmarks</w:t>
      </w:r>
      <w:r w:rsidR="000F6641" w:rsidRPr="00FF25F9">
        <w:rPr>
          <w:rFonts w:ascii="Arial" w:hAnsi="Arial" w:cs="Arial"/>
          <w:sz w:val="24"/>
          <w:szCs w:val="24"/>
        </w:rPr>
        <w:t>. They are especially popular in areas with high tourist activit</w:t>
      </w:r>
      <w:r w:rsidR="00821D6E" w:rsidRPr="00FF25F9">
        <w:rPr>
          <w:rFonts w:ascii="Arial" w:hAnsi="Arial" w:cs="Arial"/>
          <w:sz w:val="24"/>
          <w:szCs w:val="24"/>
        </w:rPr>
        <w:t>ies</w:t>
      </w:r>
      <w:r w:rsidR="000F6641" w:rsidRPr="00FF25F9">
        <w:rPr>
          <w:rFonts w:ascii="Arial" w:hAnsi="Arial" w:cs="Arial"/>
          <w:sz w:val="24"/>
          <w:szCs w:val="24"/>
        </w:rPr>
        <w:t>, including major cities, historic sites, and well-known holiday destinations. For example, in cities like New York, Paris, or Rome, hop-on-hop-off buses are widely available, enabling travellers to discover various attractions at their own convenience.</w:t>
      </w:r>
      <w:r w:rsidR="00A242F9" w:rsidRPr="00FF25F9">
        <w:rPr>
          <w:rFonts w:ascii="Arial" w:hAnsi="Arial" w:cs="Arial"/>
          <w:sz w:val="24"/>
          <w:szCs w:val="24"/>
        </w:rPr>
        <w:t xml:space="preserve"> </w:t>
      </w:r>
      <w:r w:rsidR="006B1AA7" w:rsidRPr="00FF25F9">
        <w:rPr>
          <w:rFonts w:ascii="Arial" w:hAnsi="Arial" w:cs="Arial"/>
          <w:sz w:val="24"/>
          <w:szCs w:val="24"/>
        </w:rPr>
        <w:t>The tourism business encompasses a wide range of industries that thrive on tourism, including transportation, hotels, restaurants, accommodation providers, tour operators, and ancillary service providers. </w:t>
      </w:r>
      <w:sdt>
        <w:sdtPr>
          <w:rPr>
            <w:rFonts w:ascii="Arial" w:hAnsi="Arial" w:cs="Arial"/>
            <w:sz w:val="24"/>
            <w:szCs w:val="24"/>
          </w:rPr>
          <w:id w:val="49276291"/>
          <w:citation/>
        </w:sdtPr>
        <w:sdtEndPr/>
        <w:sdtContent>
          <w:r w:rsidR="006B1AA7" w:rsidRPr="00FF25F9">
            <w:rPr>
              <w:rFonts w:ascii="Arial" w:hAnsi="Arial" w:cs="Arial"/>
              <w:sz w:val="24"/>
              <w:szCs w:val="24"/>
            </w:rPr>
            <w:fldChar w:fldCharType="begin"/>
          </w:r>
          <w:r w:rsidR="006B1AA7" w:rsidRPr="00FF25F9">
            <w:rPr>
              <w:rFonts w:ascii="Arial" w:hAnsi="Arial" w:cs="Arial"/>
              <w:sz w:val="24"/>
              <w:szCs w:val="24"/>
            </w:rPr>
            <w:instrText xml:space="preserve"> CITATION Bod08 \l 2057 </w:instrText>
          </w:r>
          <w:r w:rsidR="006B1AA7" w:rsidRPr="00FF25F9">
            <w:rPr>
              <w:rFonts w:ascii="Arial" w:hAnsi="Arial" w:cs="Arial"/>
              <w:sz w:val="24"/>
              <w:szCs w:val="24"/>
            </w:rPr>
            <w:fldChar w:fldCharType="separate"/>
          </w:r>
          <w:r w:rsidR="00A32D8B" w:rsidRPr="00A32D8B">
            <w:rPr>
              <w:rFonts w:ascii="Arial" w:hAnsi="Arial" w:cs="Arial"/>
              <w:noProof/>
              <w:sz w:val="24"/>
              <w:szCs w:val="24"/>
            </w:rPr>
            <w:t>(Bodhanwala &amp; Bodhanwala, 2022-08,)</w:t>
          </w:r>
          <w:r w:rsidR="006B1AA7" w:rsidRPr="00FF25F9">
            <w:rPr>
              <w:rFonts w:ascii="Arial" w:hAnsi="Arial" w:cs="Arial"/>
              <w:sz w:val="24"/>
              <w:szCs w:val="24"/>
            </w:rPr>
            <w:fldChar w:fldCharType="end"/>
          </w:r>
        </w:sdtContent>
      </w:sdt>
    </w:p>
    <w:p w14:paraId="73D39145" w14:textId="7D174B73" w:rsidR="000F6641" w:rsidRPr="00FF25F9" w:rsidRDefault="000F6641" w:rsidP="00A242F9">
      <w:pPr>
        <w:spacing w:line="360" w:lineRule="auto"/>
        <w:rPr>
          <w:rFonts w:ascii="Arial" w:hAnsi="Arial" w:cs="Arial"/>
          <w:sz w:val="24"/>
          <w:szCs w:val="24"/>
        </w:rPr>
      </w:pPr>
    </w:p>
    <w:p w14:paraId="4BB354A1" w14:textId="06FC56F9" w:rsidR="00657F85" w:rsidRPr="00FF25F9" w:rsidRDefault="00657F85" w:rsidP="00A242F9">
      <w:pPr>
        <w:spacing w:line="360" w:lineRule="auto"/>
        <w:rPr>
          <w:rFonts w:ascii="Arial" w:hAnsi="Arial" w:cs="Arial"/>
          <w:sz w:val="24"/>
          <w:szCs w:val="24"/>
        </w:rPr>
      </w:pPr>
      <w:r w:rsidRPr="00FF25F9">
        <w:rPr>
          <w:rFonts w:ascii="Arial" w:hAnsi="Arial" w:cs="Arial"/>
          <w:sz w:val="24"/>
          <w:szCs w:val="24"/>
        </w:rPr>
        <w:t xml:space="preserve">A key benefit of utilizing tour buses is their convenience. Rather than figuring out public transportation or handling the complexities of renting a car, travellers can experience a hassle-free trip, as the tour company takes care of transportation, route </w:t>
      </w:r>
      <w:r w:rsidRPr="00FF25F9">
        <w:rPr>
          <w:rFonts w:ascii="Arial" w:hAnsi="Arial" w:cs="Arial"/>
          <w:sz w:val="24"/>
          <w:szCs w:val="24"/>
        </w:rPr>
        <w:lastRenderedPageBreak/>
        <w:t>coordination, and logistics. This allows guests to focus more on sightseeing and less on navigation or parking concerns.</w:t>
      </w:r>
    </w:p>
    <w:p w14:paraId="789682BA" w14:textId="77777777" w:rsidR="00A242F9" w:rsidRPr="00FF25F9" w:rsidRDefault="00A242F9" w:rsidP="00A242F9">
      <w:pPr>
        <w:spacing w:line="360" w:lineRule="auto"/>
        <w:rPr>
          <w:rFonts w:ascii="Arial" w:hAnsi="Arial" w:cs="Arial"/>
          <w:sz w:val="24"/>
          <w:szCs w:val="24"/>
        </w:rPr>
      </w:pPr>
    </w:p>
    <w:p w14:paraId="33755712" w14:textId="5FA1EC81" w:rsidR="002E5BF8" w:rsidRPr="00FF25F9" w:rsidRDefault="009C4CB0" w:rsidP="00EA5E19">
      <w:pPr>
        <w:spacing w:line="360" w:lineRule="auto"/>
        <w:rPr>
          <w:rFonts w:ascii="Arial" w:hAnsi="Arial" w:cs="Arial"/>
          <w:sz w:val="24"/>
          <w:szCs w:val="24"/>
        </w:rPr>
      </w:pPr>
      <w:r w:rsidRPr="00FF25F9">
        <w:rPr>
          <w:rFonts w:ascii="Arial" w:hAnsi="Arial" w:cs="Arial"/>
          <w:sz w:val="24"/>
          <w:szCs w:val="24"/>
        </w:rPr>
        <w:t>Additionally, tour buses often offer extra comfort and features, such as climate control, adjustable seats, onboard Wi-Fi, and even refreshments</w:t>
      </w:r>
      <w:r w:rsidR="001373FB" w:rsidRPr="00FF25F9">
        <w:rPr>
          <w:rFonts w:ascii="Arial" w:hAnsi="Arial" w:cs="Arial"/>
          <w:sz w:val="24"/>
          <w:szCs w:val="24"/>
        </w:rPr>
        <w:t xml:space="preserve"> </w:t>
      </w:r>
      <w:r w:rsidRPr="00FF25F9">
        <w:rPr>
          <w:rFonts w:ascii="Arial" w:hAnsi="Arial" w:cs="Arial"/>
          <w:sz w:val="24"/>
          <w:szCs w:val="24"/>
        </w:rPr>
        <w:t xml:space="preserve">which improve the guest experience. Many tour providers plan trips to be as seamless and enjoyable as </w:t>
      </w:r>
      <w:r w:rsidR="00F46DDC" w:rsidRPr="00FF25F9">
        <w:rPr>
          <w:rFonts w:ascii="Arial" w:hAnsi="Arial" w:cs="Arial"/>
          <w:sz w:val="24"/>
          <w:szCs w:val="24"/>
        </w:rPr>
        <w:t xml:space="preserve">buses also have environmental benefits and can also be more cost effective than flying </w:t>
      </w:r>
      <w:sdt>
        <w:sdtPr>
          <w:rPr>
            <w:rFonts w:ascii="Arial" w:hAnsi="Arial" w:cs="Arial"/>
            <w:sz w:val="24"/>
            <w:szCs w:val="24"/>
          </w:rPr>
          <w:id w:val="-7138500"/>
          <w:citation/>
        </w:sdtPr>
        <w:sdtEndPr/>
        <w:sdtContent>
          <w:r w:rsidR="00715070" w:rsidRPr="00FF25F9">
            <w:rPr>
              <w:rFonts w:ascii="Arial" w:hAnsi="Arial" w:cs="Arial"/>
              <w:sz w:val="24"/>
              <w:szCs w:val="24"/>
            </w:rPr>
            <w:fldChar w:fldCharType="begin"/>
          </w:r>
          <w:r w:rsidR="00715070" w:rsidRPr="00FF25F9">
            <w:rPr>
              <w:rFonts w:ascii="Arial" w:hAnsi="Arial" w:cs="Arial"/>
              <w:sz w:val="24"/>
              <w:szCs w:val="24"/>
            </w:rPr>
            <w:instrText xml:space="preserve"> CITATION Sal22 \l 2057 </w:instrText>
          </w:r>
          <w:r w:rsidR="00715070" w:rsidRPr="00FF25F9">
            <w:rPr>
              <w:rFonts w:ascii="Arial" w:hAnsi="Arial" w:cs="Arial"/>
              <w:sz w:val="24"/>
              <w:szCs w:val="24"/>
            </w:rPr>
            <w:fldChar w:fldCharType="separate"/>
          </w:r>
          <w:r w:rsidR="00A32D8B" w:rsidRPr="00A32D8B">
            <w:rPr>
              <w:rFonts w:ascii="Arial" w:hAnsi="Arial" w:cs="Arial"/>
              <w:noProof/>
              <w:sz w:val="24"/>
              <w:szCs w:val="24"/>
            </w:rPr>
            <w:t>(Sarikamis, 2022)</w:t>
          </w:r>
          <w:r w:rsidR="00715070" w:rsidRPr="00FF25F9">
            <w:rPr>
              <w:rFonts w:ascii="Arial" w:hAnsi="Arial" w:cs="Arial"/>
              <w:sz w:val="24"/>
              <w:szCs w:val="24"/>
            </w:rPr>
            <w:fldChar w:fldCharType="end"/>
          </w:r>
        </w:sdtContent>
      </w:sdt>
      <w:r w:rsidR="00F46DDC" w:rsidRPr="00FF25F9">
        <w:rPr>
          <w:rFonts w:ascii="Arial" w:hAnsi="Arial" w:cs="Arial"/>
          <w:sz w:val="24"/>
          <w:szCs w:val="24"/>
        </w:rPr>
        <w:t xml:space="preserve">. </w:t>
      </w:r>
    </w:p>
    <w:p w14:paraId="30BC1567" w14:textId="77777777" w:rsidR="00F46DDC" w:rsidRPr="00FF25F9" w:rsidRDefault="00F46DDC" w:rsidP="00EA5E19">
      <w:pPr>
        <w:spacing w:line="360" w:lineRule="auto"/>
        <w:rPr>
          <w:rFonts w:ascii="Arial" w:hAnsi="Arial" w:cs="Arial"/>
          <w:sz w:val="24"/>
          <w:szCs w:val="24"/>
        </w:rPr>
      </w:pPr>
    </w:p>
    <w:p w14:paraId="21E3032F" w14:textId="1CFDE79C" w:rsidR="00EC0D3E" w:rsidRPr="00FF25F9" w:rsidRDefault="00EC0D3E" w:rsidP="00EA5E19">
      <w:pPr>
        <w:spacing w:line="360" w:lineRule="auto"/>
        <w:rPr>
          <w:rFonts w:ascii="Arial" w:hAnsi="Arial" w:cs="Arial"/>
          <w:sz w:val="24"/>
          <w:szCs w:val="24"/>
        </w:rPr>
      </w:pPr>
      <w:r w:rsidRPr="00FF25F9">
        <w:rPr>
          <w:rFonts w:ascii="Arial" w:hAnsi="Arial" w:cs="Arial"/>
          <w:sz w:val="24"/>
          <w:szCs w:val="24"/>
        </w:rPr>
        <w:t>Beyond traditional sightseeing tours, buses are also utilized for specialized experiences, such as wine tastings, eco-tours, and cultural or gastronomic adventures. For instance, in renowned wine regions like Napa Valley or Bordeaux, tour buses shuttle guests between vineyards, allowing them to fully enjoy the experience without the concern of driving.</w:t>
      </w:r>
    </w:p>
    <w:p w14:paraId="60EA9F08" w14:textId="77777777" w:rsidR="00EA5E19" w:rsidRPr="00FF25F9" w:rsidRDefault="00EA5E19" w:rsidP="00EA5E19">
      <w:pPr>
        <w:spacing w:line="360" w:lineRule="auto"/>
        <w:rPr>
          <w:rFonts w:ascii="Arial" w:hAnsi="Arial" w:cs="Arial"/>
          <w:sz w:val="24"/>
          <w:szCs w:val="24"/>
        </w:rPr>
      </w:pPr>
    </w:p>
    <w:p w14:paraId="4F147C3B" w14:textId="5CD09978" w:rsidR="00EE621C" w:rsidRPr="00FF25F9" w:rsidRDefault="00EE621C" w:rsidP="00EA5E19">
      <w:pPr>
        <w:spacing w:line="360" w:lineRule="auto"/>
        <w:rPr>
          <w:rFonts w:ascii="Arial" w:hAnsi="Arial" w:cs="Arial"/>
          <w:sz w:val="24"/>
          <w:szCs w:val="24"/>
        </w:rPr>
      </w:pPr>
      <w:r w:rsidRPr="00FF25F9">
        <w:rPr>
          <w:rFonts w:ascii="Arial" w:hAnsi="Arial" w:cs="Arial"/>
          <w:sz w:val="24"/>
          <w:szCs w:val="24"/>
        </w:rPr>
        <w:t>Sustainability has become an increasing priority in the hospitality sector. Many tour providers now adopt eco-conscious initiatives, such as utilizing hybrid or electric buses to minimize the environmental impact of group travel. This not only caters to the rising demand for sustainable tourism but also aligns with the growing ecological awareness of travellers.</w:t>
      </w:r>
      <w:r w:rsidR="009B671F" w:rsidRPr="00FF25F9">
        <w:rPr>
          <w:rFonts w:ascii="Arial" w:hAnsi="Arial" w:cs="Arial"/>
          <w:sz w:val="24"/>
          <w:szCs w:val="24"/>
        </w:rPr>
        <w:t xml:space="preserve"> </w:t>
      </w:r>
    </w:p>
    <w:p w14:paraId="6D1B076D" w14:textId="77777777" w:rsidR="00CF35A8" w:rsidRPr="00FF25F9" w:rsidRDefault="00CF35A8" w:rsidP="00EA5E19">
      <w:pPr>
        <w:spacing w:line="360" w:lineRule="auto"/>
        <w:rPr>
          <w:rFonts w:ascii="Arial" w:hAnsi="Arial" w:cs="Arial"/>
          <w:sz w:val="24"/>
          <w:szCs w:val="24"/>
        </w:rPr>
      </w:pPr>
    </w:p>
    <w:p w14:paraId="0B78B36E" w14:textId="10E231AC" w:rsidR="003A30C3" w:rsidRDefault="002F384C" w:rsidP="000E2704">
      <w:pPr>
        <w:pStyle w:val="Heading1"/>
      </w:pPr>
      <w:bookmarkStart w:id="3" w:name="_Toc192237051"/>
      <w:r w:rsidRPr="00FF25F9">
        <w:t>D</w:t>
      </w:r>
      <w:r w:rsidR="003A30C3" w:rsidRPr="00FF25F9">
        <w:t>amage mode of transport causing</w:t>
      </w:r>
      <w:bookmarkEnd w:id="3"/>
    </w:p>
    <w:p w14:paraId="0333D65D" w14:textId="77777777" w:rsidR="00915613" w:rsidRPr="00915613" w:rsidRDefault="00915613" w:rsidP="00915613"/>
    <w:p w14:paraId="3E61B4D9" w14:textId="76B36D9F" w:rsidR="00915613" w:rsidRPr="00FF25F9" w:rsidRDefault="00915613" w:rsidP="00915613">
      <w:pPr>
        <w:spacing w:line="360" w:lineRule="auto"/>
        <w:rPr>
          <w:rFonts w:ascii="Arial" w:hAnsi="Arial" w:cs="Arial"/>
          <w:sz w:val="24"/>
          <w:szCs w:val="24"/>
        </w:rPr>
      </w:pPr>
      <w:r w:rsidRPr="00FF25F9">
        <w:rPr>
          <w:rFonts w:ascii="Arial" w:hAnsi="Arial" w:cs="Arial"/>
          <w:sz w:val="24"/>
          <w:szCs w:val="24"/>
        </w:rPr>
        <w:t>The sectors of transportation and tourism coexist and function both separately and together. They have intricated, engaging, yet predominantly unsustainable connections. However, studies on sustainable tourism have frequently concentrated on static aspects, without fully addressing the extensive effects of tourism-related mobilities. (Hopkins, 2020-02,)</w:t>
      </w:r>
      <w:r>
        <w:rPr>
          <w:rFonts w:ascii="Arial" w:hAnsi="Arial" w:cs="Arial"/>
          <w:sz w:val="24"/>
          <w:szCs w:val="24"/>
        </w:rPr>
        <w:t>.</w:t>
      </w:r>
    </w:p>
    <w:p w14:paraId="33399CB0" w14:textId="5B3C46FF" w:rsidR="00915613" w:rsidRDefault="00915613" w:rsidP="00915613">
      <w:r>
        <w:rPr>
          <w:noProof/>
        </w:rPr>
        <w:lastRenderedPageBreak/>
        <w:drawing>
          <wp:inline distT="0" distB="0" distL="0" distR="0" wp14:anchorId="06A04467" wp14:editId="207247E1">
            <wp:extent cx="5829935" cy="4214495"/>
            <wp:effectExtent l="0" t="0" r="0" b="0"/>
            <wp:docPr id="1573133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29935" cy="4214495"/>
                    </a:xfrm>
                    <a:prstGeom prst="rect">
                      <a:avLst/>
                    </a:prstGeom>
                    <a:noFill/>
                  </pic:spPr>
                </pic:pic>
              </a:graphicData>
            </a:graphic>
          </wp:inline>
        </w:drawing>
      </w:r>
    </w:p>
    <w:p w14:paraId="1B303542" w14:textId="5E67D230" w:rsidR="003E3455" w:rsidRDefault="003E3455" w:rsidP="003E3455">
      <w:pPr>
        <w:pStyle w:val="Caption"/>
      </w:pPr>
      <w:r>
        <w:t xml:space="preserve">Figure </w:t>
      </w:r>
      <w:r w:rsidR="00575E58">
        <w:t>1</w:t>
      </w:r>
      <w:r>
        <w:t>:</w:t>
      </w:r>
      <w:r w:rsidR="00ED3FCC">
        <w:t xml:space="preserve"> Image </w:t>
      </w:r>
      <w:r w:rsidR="00927C2C">
        <w:t xml:space="preserve">showing </w:t>
      </w:r>
      <w:r>
        <w:t>C</w:t>
      </w:r>
      <w:r w:rsidR="00245FEA">
        <w:t>arbon Age</w:t>
      </w:r>
    </w:p>
    <w:p w14:paraId="26F41DDB" w14:textId="4A3A3423" w:rsidR="00245FEA" w:rsidRPr="00245FEA" w:rsidRDefault="00245FEA" w:rsidP="00245FEA">
      <w:r>
        <w:t>Source: internet</w:t>
      </w:r>
    </w:p>
    <w:p w14:paraId="5DCB68CD" w14:textId="77777777" w:rsidR="00ED1FD2" w:rsidRPr="00FF25F9" w:rsidRDefault="00ED1FD2" w:rsidP="002E5BF8">
      <w:pPr>
        <w:rPr>
          <w:rFonts w:ascii="Arial" w:hAnsi="Arial" w:cs="Arial"/>
          <w:b/>
          <w:bCs/>
          <w:sz w:val="24"/>
          <w:szCs w:val="24"/>
        </w:rPr>
      </w:pPr>
    </w:p>
    <w:p w14:paraId="022BE78B" w14:textId="77777777" w:rsidR="00D05D56" w:rsidRPr="00D05D56" w:rsidRDefault="00D05D56" w:rsidP="00FE78E2">
      <w:pPr>
        <w:spacing w:line="360" w:lineRule="auto"/>
        <w:rPr>
          <w:rFonts w:ascii="Arial" w:hAnsi="Arial" w:cs="Arial"/>
          <w:sz w:val="24"/>
          <w:szCs w:val="24"/>
        </w:rPr>
      </w:pPr>
      <w:r w:rsidRPr="00D05D56">
        <w:rPr>
          <w:rFonts w:ascii="Arial" w:hAnsi="Arial" w:cs="Arial"/>
          <w:sz w:val="24"/>
          <w:szCs w:val="24"/>
        </w:rPr>
        <w:t>While tour buses play a vital role in the tourism and hospitality industries, they can also contribute to several environmental, social, and infrastructural challenges. Below are some of the key adverse effects associated with bus tours and transportation:</w:t>
      </w:r>
    </w:p>
    <w:p w14:paraId="695E6170" w14:textId="77777777" w:rsidR="00D05D56" w:rsidRPr="00D05D56" w:rsidRDefault="00D05D56" w:rsidP="000B7BE8">
      <w:pPr>
        <w:pStyle w:val="Heading2"/>
        <w:rPr>
          <w:rFonts w:ascii="Arial" w:hAnsi="Arial" w:cs="Arial"/>
          <w:b/>
          <w:bCs/>
          <w:sz w:val="24"/>
          <w:szCs w:val="24"/>
        </w:rPr>
      </w:pPr>
      <w:bookmarkStart w:id="4" w:name="_Toc192237052"/>
      <w:r w:rsidRPr="00D05D56">
        <w:rPr>
          <w:rFonts w:ascii="Arial" w:hAnsi="Arial" w:cs="Arial"/>
          <w:b/>
          <w:bCs/>
          <w:sz w:val="24"/>
          <w:szCs w:val="24"/>
        </w:rPr>
        <w:t xml:space="preserve">1. </w:t>
      </w:r>
      <w:r w:rsidRPr="000B7BE8">
        <w:rPr>
          <w:rStyle w:val="Heading2Char"/>
        </w:rPr>
        <w:t>Environmental Consequences</w:t>
      </w:r>
      <w:bookmarkEnd w:id="4"/>
    </w:p>
    <w:p w14:paraId="4195CB5E" w14:textId="2BE3ABE1" w:rsidR="002F52D1" w:rsidRPr="00FF25F9" w:rsidRDefault="00D05D56" w:rsidP="00EF3669">
      <w:pPr>
        <w:pStyle w:val="ListParagraph"/>
        <w:spacing w:line="360" w:lineRule="auto"/>
        <w:rPr>
          <w:rFonts w:ascii="Arial" w:hAnsi="Arial" w:cs="Arial"/>
          <w:sz w:val="24"/>
          <w:szCs w:val="24"/>
        </w:rPr>
      </w:pPr>
      <w:r w:rsidRPr="00FF25F9">
        <w:rPr>
          <w:rFonts w:ascii="Arial" w:hAnsi="Arial" w:cs="Arial"/>
          <w:b/>
          <w:bCs/>
          <w:sz w:val="24"/>
          <w:szCs w:val="24"/>
        </w:rPr>
        <w:t>Air Pollution:</w:t>
      </w:r>
      <w:r w:rsidRPr="00FF25F9">
        <w:rPr>
          <w:rFonts w:ascii="Arial" w:hAnsi="Arial" w:cs="Arial"/>
          <w:sz w:val="24"/>
          <w:szCs w:val="24"/>
        </w:rPr>
        <w:t xml:space="preserve"> Conventional tour buses, particularly older models, run on diesel or other fossil fuels, releasing large amounts of carbon dioxide (CO2) and harmful pollutants into the air. This exacerbates climate change and degrades air quality, especially in highly frequented tourist areas.</w:t>
      </w:r>
      <w:r w:rsidR="004B2445" w:rsidRPr="00FF25F9">
        <w:rPr>
          <w:rFonts w:ascii="Arial" w:hAnsi="Arial" w:cs="Arial"/>
          <w:sz w:val="24"/>
          <w:szCs w:val="24"/>
        </w:rPr>
        <w:t xml:space="preserve"> For example, during lockdown, the concentration of black carbon in some areas was reduced by half and some areas by 30% improving ozone level</w:t>
      </w:r>
      <w:r w:rsidR="00931DD2" w:rsidRPr="00FF25F9">
        <w:rPr>
          <w:rFonts w:ascii="Arial" w:hAnsi="Arial" w:cs="Arial"/>
          <w:sz w:val="24"/>
          <w:szCs w:val="24"/>
        </w:rPr>
        <w:t xml:space="preserve">       </w:t>
      </w:r>
      <w:sdt>
        <w:sdtPr>
          <w:rPr>
            <w:rFonts w:ascii="Arial" w:hAnsi="Arial" w:cs="Arial"/>
            <w:sz w:val="24"/>
            <w:szCs w:val="24"/>
          </w:rPr>
          <w:id w:val="-1247349881"/>
          <w:citation/>
        </w:sdtPr>
        <w:sdtEndPr/>
        <w:sdtContent>
          <w:r w:rsidR="00AE423C" w:rsidRPr="00FF25F9">
            <w:rPr>
              <w:rFonts w:ascii="Arial" w:hAnsi="Arial" w:cs="Arial"/>
              <w:sz w:val="24"/>
              <w:szCs w:val="24"/>
            </w:rPr>
            <w:fldChar w:fldCharType="begin"/>
          </w:r>
          <w:r w:rsidR="00AE423C" w:rsidRPr="00FF25F9">
            <w:rPr>
              <w:rFonts w:ascii="Arial" w:hAnsi="Arial" w:cs="Arial"/>
              <w:sz w:val="24"/>
              <w:szCs w:val="24"/>
            </w:rPr>
            <w:instrText xml:space="preserve"> CITATION Day25 \l 2057 </w:instrText>
          </w:r>
          <w:r w:rsidR="00AE423C" w:rsidRPr="00FF25F9">
            <w:rPr>
              <w:rFonts w:ascii="Arial" w:hAnsi="Arial" w:cs="Arial"/>
              <w:sz w:val="24"/>
              <w:szCs w:val="24"/>
            </w:rPr>
            <w:fldChar w:fldCharType="separate"/>
          </w:r>
          <w:r w:rsidR="00A32D8B" w:rsidRPr="00A32D8B">
            <w:rPr>
              <w:rFonts w:ascii="Arial" w:hAnsi="Arial" w:cs="Arial"/>
              <w:noProof/>
              <w:sz w:val="24"/>
              <w:szCs w:val="24"/>
            </w:rPr>
            <w:t>(Guha, 2025)</w:t>
          </w:r>
          <w:r w:rsidR="00AE423C" w:rsidRPr="00FF25F9">
            <w:rPr>
              <w:rFonts w:ascii="Arial" w:hAnsi="Arial" w:cs="Arial"/>
              <w:sz w:val="24"/>
              <w:szCs w:val="24"/>
            </w:rPr>
            <w:fldChar w:fldCharType="end"/>
          </w:r>
        </w:sdtContent>
      </w:sdt>
      <w:r w:rsidR="004B2445" w:rsidRPr="00FF25F9">
        <w:rPr>
          <w:rFonts w:ascii="Arial" w:hAnsi="Arial" w:cs="Arial"/>
          <w:sz w:val="24"/>
          <w:szCs w:val="24"/>
        </w:rPr>
        <w:t xml:space="preserve">. </w:t>
      </w:r>
      <w:r w:rsidR="00931DD2" w:rsidRPr="00FF25F9">
        <w:rPr>
          <w:rFonts w:ascii="Arial" w:hAnsi="Arial" w:cs="Arial"/>
          <w:sz w:val="24"/>
          <w:szCs w:val="24"/>
        </w:rPr>
        <w:t>This</w:t>
      </w:r>
      <w:r w:rsidR="00820376" w:rsidRPr="00FF25F9">
        <w:rPr>
          <w:rFonts w:ascii="Arial" w:hAnsi="Arial" w:cs="Arial"/>
          <w:sz w:val="24"/>
          <w:szCs w:val="24"/>
        </w:rPr>
        <w:t xml:space="preserve"> proves that </w:t>
      </w:r>
      <w:r w:rsidR="00A721F6" w:rsidRPr="00FF25F9">
        <w:rPr>
          <w:rFonts w:ascii="Arial" w:hAnsi="Arial" w:cs="Arial"/>
          <w:sz w:val="24"/>
          <w:szCs w:val="24"/>
        </w:rPr>
        <w:t xml:space="preserve">the more unsustainable </w:t>
      </w:r>
      <w:r w:rsidR="00B41119" w:rsidRPr="00FF25F9">
        <w:rPr>
          <w:rFonts w:ascii="Arial" w:hAnsi="Arial" w:cs="Arial"/>
          <w:sz w:val="24"/>
          <w:szCs w:val="24"/>
        </w:rPr>
        <w:t xml:space="preserve">vehicle types that we have on the roads the more </w:t>
      </w:r>
      <w:r w:rsidR="001F5003" w:rsidRPr="00FF25F9">
        <w:rPr>
          <w:rFonts w:ascii="Arial" w:hAnsi="Arial" w:cs="Arial"/>
          <w:sz w:val="24"/>
          <w:szCs w:val="24"/>
        </w:rPr>
        <w:t>pollution they emit</w:t>
      </w:r>
      <w:r w:rsidR="001F034C" w:rsidRPr="00FF25F9">
        <w:rPr>
          <w:rFonts w:ascii="Arial" w:hAnsi="Arial" w:cs="Arial"/>
          <w:sz w:val="24"/>
          <w:szCs w:val="24"/>
        </w:rPr>
        <w:t xml:space="preserve">. </w:t>
      </w:r>
    </w:p>
    <w:p w14:paraId="0C1D4F34" w14:textId="77777777" w:rsidR="002F52D1" w:rsidRPr="00FF25F9" w:rsidRDefault="002F52D1" w:rsidP="00EF3669">
      <w:pPr>
        <w:pStyle w:val="ListParagraph"/>
        <w:spacing w:line="360" w:lineRule="auto"/>
        <w:rPr>
          <w:rFonts w:ascii="Arial" w:hAnsi="Arial" w:cs="Arial"/>
          <w:sz w:val="24"/>
          <w:szCs w:val="24"/>
        </w:rPr>
      </w:pPr>
    </w:p>
    <w:p w14:paraId="14CD26DB" w14:textId="77777777" w:rsidR="002F52D1" w:rsidRPr="00FF25F9" w:rsidRDefault="002F52D1" w:rsidP="00EF3669">
      <w:pPr>
        <w:pStyle w:val="ListParagraph"/>
        <w:spacing w:line="360" w:lineRule="auto"/>
        <w:rPr>
          <w:rFonts w:ascii="Arial" w:hAnsi="Arial" w:cs="Arial"/>
          <w:sz w:val="24"/>
          <w:szCs w:val="24"/>
        </w:rPr>
      </w:pPr>
    </w:p>
    <w:p w14:paraId="70A5F002" w14:textId="1DEBDAED" w:rsidR="00EC1A30" w:rsidRPr="00FF25F9" w:rsidRDefault="00EC1A30" w:rsidP="000942B4">
      <w:pPr>
        <w:pStyle w:val="ListParagraph"/>
        <w:numPr>
          <w:ilvl w:val="0"/>
          <w:numId w:val="1"/>
        </w:numPr>
        <w:spacing w:line="360" w:lineRule="auto"/>
        <w:rPr>
          <w:rFonts w:ascii="Arial" w:hAnsi="Arial" w:cs="Arial"/>
          <w:sz w:val="24"/>
          <w:szCs w:val="24"/>
        </w:rPr>
      </w:pPr>
      <w:r w:rsidRPr="00FF25F9">
        <w:rPr>
          <w:rFonts w:ascii="Arial" w:hAnsi="Arial" w:cs="Arial"/>
          <w:sz w:val="24"/>
          <w:szCs w:val="24"/>
        </w:rPr>
        <w:t xml:space="preserve">The carbon dioxide emissions generated by industrial production are contributing to climate change, which is currently one of humanity's most critical environmental issues. Rising sea levels, the growing frequency of natural disasters, the decline in agricultural yield capacity, and the loss of biodiversity are all closely linked to climate change. The widespread reliance on fossil fuels in production processes is mainly accountable for the significant carbon dioxide emissions </w:t>
      </w:r>
      <w:sdt>
        <w:sdtPr>
          <w:rPr>
            <w:rFonts w:ascii="Arial" w:hAnsi="Arial" w:cs="Arial"/>
            <w:sz w:val="24"/>
            <w:szCs w:val="24"/>
          </w:rPr>
          <w:id w:val="811533721"/>
          <w:citation/>
        </w:sdtPr>
        <w:sdtEndPr/>
        <w:sdtContent>
          <w:r w:rsidRPr="00FF25F9">
            <w:rPr>
              <w:rFonts w:ascii="Arial" w:hAnsi="Arial" w:cs="Arial"/>
              <w:sz w:val="24"/>
              <w:szCs w:val="24"/>
            </w:rPr>
            <w:fldChar w:fldCharType="begin"/>
          </w:r>
          <w:r w:rsidRPr="00FF25F9">
            <w:rPr>
              <w:rFonts w:ascii="Arial" w:hAnsi="Arial" w:cs="Arial"/>
              <w:sz w:val="24"/>
              <w:szCs w:val="24"/>
            </w:rPr>
            <w:instrText xml:space="preserve"> CITATION Che10 \l 2057 </w:instrText>
          </w:r>
          <w:r w:rsidRPr="00FF25F9">
            <w:rPr>
              <w:rFonts w:ascii="Arial" w:hAnsi="Arial" w:cs="Arial"/>
              <w:sz w:val="24"/>
              <w:szCs w:val="24"/>
            </w:rPr>
            <w:fldChar w:fldCharType="separate"/>
          </w:r>
          <w:r w:rsidR="00A32D8B" w:rsidRPr="00A32D8B">
            <w:rPr>
              <w:rFonts w:ascii="Arial" w:hAnsi="Arial" w:cs="Arial"/>
              <w:noProof/>
              <w:sz w:val="24"/>
              <w:szCs w:val="24"/>
            </w:rPr>
            <w:t>(Chen, et al., 2023-10, )</w:t>
          </w:r>
          <w:r w:rsidRPr="00FF25F9">
            <w:rPr>
              <w:rFonts w:ascii="Arial" w:hAnsi="Arial" w:cs="Arial"/>
              <w:sz w:val="24"/>
              <w:szCs w:val="24"/>
            </w:rPr>
            <w:fldChar w:fldCharType="end"/>
          </w:r>
        </w:sdtContent>
      </w:sdt>
      <w:r w:rsidR="00FA7052" w:rsidRPr="00FF25F9">
        <w:rPr>
          <w:rFonts w:ascii="Arial" w:hAnsi="Arial" w:cs="Arial"/>
          <w:sz w:val="24"/>
          <w:szCs w:val="24"/>
        </w:rPr>
        <w:t>.</w:t>
      </w:r>
    </w:p>
    <w:p w14:paraId="25F5E38E" w14:textId="77777777" w:rsidR="00EF3669" w:rsidRPr="00FF25F9" w:rsidRDefault="00EF3669" w:rsidP="00EF3669">
      <w:pPr>
        <w:pStyle w:val="ListParagraph"/>
        <w:rPr>
          <w:rFonts w:ascii="Arial" w:hAnsi="Arial" w:cs="Arial"/>
          <w:sz w:val="24"/>
          <w:szCs w:val="24"/>
        </w:rPr>
      </w:pPr>
    </w:p>
    <w:p w14:paraId="1C59393F" w14:textId="77777777" w:rsidR="00EF3669" w:rsidRPr="00FF25F9" w:rsidRDefault="00EF3669" w:rsidP="00EF3669">
      <w:pPr>
        <w:pStyle w:val="ListParagraph"/>
        <w:spacing w:line="360" w:lineRule="auto"/>
        <w:rPr>
          <w:rFonts w:ascii="Arial" w:hAnsi="Arial" w:cs="Arial"/>
          <w:sz w:val="24"/>
          <w:szCs w:val="24"/>
        </w:rPr>
      </w:pPr>
    </w:p>
    <w:p w14:paraId="00497692" w14:textId="77777777" w:rsidR="00B67D3A" w:rsidRPr="00FF25F9" w:rsidRDefault="00D05D56" w:rsidP="000942B4">
      <w:pPr>
        <w:pStyle w:val="ListParagraph"/>
        <w:numPr>
          <w:ilvl w:val="0"/>
          <w:numId w:val="1"/>
        </w:numPr>
        <w:spacing w:line="360" w:lineRule="auto"/>
        <w:rPr>
          <w:rFonts w:ascii="Arial" w:hAnsi="Arial" w:cs="Arial"/>
          <w:sz w:val="24"/>
          <w:szCs w:val="24"/>
        </w:rPr>
      </w:pPr>
      <w:r w:rsidRPr="00FF25F9">
        <w:rPr>
          <w:rFonts w:ascii="Arial" w:hAnsi="Arial" w:cs="Arial"/>
          <w:b/>
          <w:bCs/>
          <w:sz w:val="24"/>
          <w:szCs w:val="24"/>
        </w:rPr>
        <w:t>Carbon Emissions:</w:t>
      </w:r>
      <w:r w:rsidRPr="00FF25F9">
        <w:rPr>
          <w:rFonts w:ascii="Arial" w:hAnsi="Arial" w:cs="Arial"/>
          <w:sz w:val="24"/>
          <w:szCs w:val="24"/>
        </w:rPr>
        <w:t xml:space="preserve"> Although tour buses can be more efficient than individual car travel in terms of passenger capacity, they still produce significant greenhouse gas (GHG) emissions. In destinations with heavy tourist traffic, outdated or non-eco-friendly buses can contribute to rising carbon levels.</w:t>
      </w:r>
      <w:r w:rsidR="000E3B93" w:rsidRPr="00FF25F9">
        <w:rPr>
          <w:rFonts w:ascii="Arial" w:hAnsi="Arial" w:cs="Arial"/>
          <w:sz w:val="24"/>
          <w:szCs w:val="24"/>
        </w:rPr>
        <w:t xml:space="preserve"> </w:t>
      </w:r>
    </w:p>
    <w:p w14:paraId="74AF5AF3" w14:textId="7EC08EBF" w:rsidR="009675D0" w:rsidRPr="00FF25F9" w:rsidRDefault="00132FE3" w:rsidP="009675D0">
      <w:pPr>
        <w:pStyle w:val="ListParagraph"/>
        <w:spacing w:line="360" w:lineRule="auto"/>
        <w:rPr>
          <w:rFonts w:ascii="Arial" w:hAnsi="Arial" w:cs="Arial"/>
          <w:sz w:val="24"/>
          <w:szCs w:val="24"/>
        </w:rPr>
      </w:pPr>
      <w:r w:rsidRPr="00FF25F9">
        <w:rPr>
          <w:rFonts w:ascii="Arial" w:hAnsi="Arial" w:cs="Arial"/>
          <w:sz w:val="24"/>
          <w:szCs w:val="24"/>
        </w:rPr>
        <w:t xml:space="preserve">Hence the need to </w:t>
      </w:r>
      <w:r w:rsidR="00D8513B" w:rsidRPr="00FF25F9">
        <w:rPr>
          <w:rFonts w:ascii="Arial" w:hAnsi="Arial" w:cs="Arial"/>
          <w:sz w:val="24"/>
          <w:szCs w:val="24"/>
        </w:rPr>
        <w:t xml:space="preserve">focus on addressing </w:t>
      </w:r>
      <w:r w:rsidR="00DF3F1F" w:rsidRPr="00FF25F9">
        <w:rPr>
          <w:rFonts w:ascii="Arial" w:hAnsi="Arial" w:cs="Arial"/>
          <w:sz w:val="24"/>
          <w:szCs w:val="24"/>
        </w:rPr>
        <w:t xml:space="preserve">these </w:t>
      </w:r>
      <w:r w:rsidR="00F97ECC" w:rsidRPr="00FF25F9">
        <w:rPr>
          <w:rFonts w:ascii="Arial" w:hAnsi="Arial" w:cs="Arial"/>
          <w:sz w:val="24"/>
          <w:szCs w:val="24"/>
        </w:rPr>
        <w:t xml:space="preserve">unsustainable </w:t>
      </w:r>
      <w:r w:rsidR="00600C33" w:rsidRPr="00FF25F9">
        <w:rPr>
          <w:rFonts w:ascii="Arial" w:hAnsi="Arial" w:cs="Arial"/>
          <w:sz w:val="24"/>
          <w:szCs w:val="24"/>
        </w:rPr>
        <w:t xml:space="preserve">practises across </w:t>
      </w:r>
      <w:r w:rsidR="009C313B" w:rsidRPr="00FF25F9">
        <w:rPr>
          <w:rFonts w:ascii="Arial" w:hAnsi="Arial" w:cs="Arial"/>
          <w:sz w:val="24"/>
          <w:szCs w:val="24"/>
        </w:rPr>
        <w:t>hotel oper</w:t>
      </w:r>
      <w:r w:rsidR="00361266" w:rsidRPr="00FF25F9">
        <w:rPr>
          <w:rFonts w:ascii="Arial" w:hAnsi="Arial" w:cs="Arial"/>
          <w:sz w:val="24"/>
          <w:szCs w:val="24"/>
        </w:rPr>
        <w:t>ations</w:t>
      </w:r>
      <w:r w:rsidR="009675D0" w:rsidRPr="00FF25F9">
        <w:rPr>
          <w:rFonts w:ascii="Arial" w:hAnsi="Arial" w:cs="Arial"/>
          <w:sz w:val="24"/>
          <w:szCs w:val="24"/>
        </w:rPr>
        <w:t xml:space="preserve"> </w:t>
      </w:r>
      <w:sdt>
        <w:sdtPr>
          <w:rPr>
            <w:rFonts w:ascii="Arial" w:hAnsi="Arial" w:cs="Arial"/>
            <w:sz w:val="24"/>
            <w:szCs w:val="24"/>
          </w:rPr>
          <w:id w:val="1676229100"/>
          <w:citation/>
        </w:sdtPr>
        <w:sdtEndPr/>
        <w:sdtContent>
          <w:r w:rsidR="009675D0" w:rsidRPr="00FF25F9">
            <w:rPr>
              <w:rFonts w:ascii="Arial" w:hAnsi="Arial" w:cs="Arial"/>
              <w:sz w:val="24"/>
              <w:szCs w:val="24"/>
            </w:rPr>
            <w:fldChar w:fldCharType="begin"/>
          </w:r>
          <w:r w:rsidR="009675D0" w:rsidRPr="00FF25F9">
            <w:rPr>
              <w:rFonts w:ascii="Arial" w:hAnsi="Arial" w:cs="Arial"/>
              <w:sz w:val="24"/>
              <w:szCs w:val="24"/>
            </w:rPr>
            <w:instrText xml:space="preserve"> CITATION Wil221 \l 2057 </w:instrText>
          </w:r>
          <w:r w:rsidR="009675D0" w:rsidRPr="00FF25F9">
            <w:rPr>
              <w:rFonts w:ascii="Arial" w:hAnsi="Arial" w:cs="Arial"/>
              <w:sz w:val="24"/>
              <w:szCs w:val="24"/>
            </w:rPr>
            <w:fldChar w:fldCharType="separate"/>
          </w:r>
          <w:r w:rsidR="00A32D8B" w:rsidRPr="00A32D8B">
            <w:rPr>
              <w:rFonts w:ascii="Arial" w:hAnsi="Arial" w:cs="Arial"/>
              <w:noProof/>
              <w:sz w:val="24"/>
              <w:szCs w:val="24"/>
            </w:rPr>
            <w:t>(Willy Legrand, 2022)</w:t>
          </w:r>
          <w:r w:rsidR="009675D0" w:rsidRPr="00FF25F9">
            <w:rPr>
              <w:rFonts w:ascii="Arial" w:hAnsi="Arial" w:cs="Arial"/>
              <w:sz w:val="24"/>
              <w:szCs w:val="24"/>
            </w:rPr>
            <w:fldChar w:fldCharType="end"/>
          </w:r>
        </w:sdtContent>
      </w:sdt>
      <w:r w:rsidR="009675D0" w:rsidRPr="00FF25F9">
        <w:rPr>
          <w:rFonts w:ascii="Arial" w:hAnsi="Arial" w:cs="Arial"/>
          <w:sz w:val="24"/>
          <w:szCs w:val="24"/>
        </w:rPr>
        <w:t>.</w:t>
      </w:r>
    </w:p>
    <w:p w14:paraId="5B05ABB6" w14:textId="06410122" w:rsidR="00E64CCF" w:rsidRPr="00FF25F9" w:rsidRDefault="00E64CCF" w:rsidP="00E64CCF">
      <w:pPr>
        <w:pStyle w:val="ListParagraph"/>
        <w:spacing w:line="360" w:lineRule="auto"/>
        <w:rPr>
          <w:rFonts w:ascii="Arial" w:hAnsi="Arial" w:cs="Arial"/>
          <w:sz w:val="24"/>
          <w:szCs w:val="24"/>
        </w:rPr>
      </w:pPr>
    </w:p>
    <w:p w14:paraId="46BD1267" w14:textId="77777777" w:rsidR="004B63ED" w:rsidRPr="00FF25F9" w:rsidRDefault="004B63ED" w:rsidP="004B63ED">
      <w:pPr>
        <w:pStyle w:val="ListParagraph"/>
        <w:spacing w:line="360" w:lineRule="auto"/>
        <w:rPr>
          <w:rFonts w:ascii="Arial" w:hAnsi="Arial" w:cs="Arial"/>
          <w:sz w:val="24"/>
          <w:szCs w:val="24"/>
        </w:rPr>
      </w:pPr>
    </w:p>
    <w:p w14:paraId="2448F3F8" w14:textId="23B468C3" w:rsidR="00D05D56" w:rsidRDefault="000E3B93" w:rsidP="000942B4">
      <w:pPr>
        <w:pStyle w:val="ListParagraph"/>
        <w:numPr>
          <w:ilvl w:val="0"/>
          <w:numId w:val="1"/>
        </w:numPr>
        <w:spacing w:line="360" w:lineRule="auto"/>
        <w:rPr>
          <w:rFonts w:ascii="Arial" w:hAnsi="Arial" w:cs="Arial"/>
          <w:sz w:val="24"/>
          <w:szCs w:val="24"/>
        </w:rPr>
      </w:pPr>
      <w:r w:rsidRPr="00FF25F9">
        <w:rPr>
          <w:rFonts w:ascii="Arial" w:hAnsi="Arial" w:cs="Arial"/>
          <w:sz w:val="24"/>
          <w:szCs w:val="24"/>
        </w:rPr>
        <w:t xml:space="preserve">Minimizing greenhouse gas (GHG) emissions in the transportation sector is one of the most significant hurdles. Moreover, sustainable progress extends beyond just reducing GHG emissions. Other environmental, social, and economic factors should not be overlooked. Therefore, a thorough sustainability evaluation for passenger vehicles is carried out for the years 2020 and 2050 </w:t>
      </w:r>
      <w:sdt>
        <w:sdtPr>
          <w:rPr>
            <w:rFonts w:ascii="Arial" w:hAnsi="Arial" w:cs="Arial"/>
            <w:sz w:val="24"/>
            <w:szCs w:val="24"/>
          </w:rPr>
          <w:id w:val="-131336533"/>
          <w:citation/>
        </w:sdtPr>
        <w:sdtEndPr/>
        <w:sdtContent>
          <w:r w:rsidRPr="00FF25F9">
            <w:rPr>
              <w:rFonts w:ascii="Arial" w:hAnsi="Arial" w:cs="Arial"/>
              <w:sz w:val="24"/>
              <w:szCs w:val="24"/>
            </w:rPr>
            <w:fldChar w:fldCharType="begin"/>
          </w:r>
          <w:r w:rsidRPr="00FF25F9">
            <w:rPr>
              <w:rFonts w:ascii="Arial" w:hAnsi="Arial" w:cs="Arial"/>
              <w:sz w:val="24"/>
              <w:szCs w:val="24"/>
            </w:rPr>
            <w:instrText xml:space="preserve"> CITATION Haa12 \l 2057 </w:instrText>
          </w:r>
          <w:r w:rsidRPr="00FF25F9">
            <w:rPr>
              <w:rFonts w:ascii="Arial" w:hAnsi="Arial" w:cs="Arial"/>
              <w:sz w:val="24"/>
              <w:szCs w:val="24"/>
            </w:rPr>
            <w:fldChar w:fldCharType="separate"/>
          </w:r>
          <w:r w:rsidR="00A32D8B" w:rsidRPr="00A32D8B">
            <w:rPr>
              <w:rFonts w:ascii="Arial" w:hAnsi="Arial" w:cs="Arial"/>
              <w:noProof/>
              <w:sz w:val="24"/>
              <w:szCs w:val="24"/>
            </w:rPr>
            <w:t>(Haase, et al., 2022-12, )</w:t>
          </w:r>
          <w:r w:rsidRPr="00FF25F9">
            <w:rPr>
              <w:rFonts w:ascii="Arial" w:hAnsi="Arial" w:cs="Arial"/>
              <w:sz w:val="24"/>
              <w:szCs w:val="24"/>
            </w:rPr>
            <w:fldChar w:fldCharType="end"/>
          </w:r>
        </w:sdtContent>
      </w:sdt>
      <w:r w:rsidR="00FA7052" w:rsidRPr="00FF25F9">
        <w:rPr>
          <w:rFonts w:ascii="Arial" w:hAnsi="Arial" w:cs="Arial"/>
          <w:sz w:val="24"/>
          <w:szCs w:val="24"/>
        </w:rPr>
        <w:t>.</w:t>
      </w:r>
      <w:r w:rsidR="00823A5D">
        <w:rPr>
          <w:rFonts w:ascii="Arial" w:hAnsi="Arial" w:cs="Arial"/>
          <w:sz w:val="24"/>
          <w:szCs w:val="24"/>
        </w:rPr>
        <w:t xml:space="preserve"> </w:t>
      </w:r>
      <w:r w:rsidR="00915613">
        <w:rPr>
          <w:rFonts w:ascii="Arial" w:hAnsi="Arial" w:cs="Arial"/>
          <w:sz w:val="24"/>
          <w:szCs w:val="24"/>
        </w:rPr>
        <w:t>Image showing how greenhouse emissions occur.</w:t>
      </w:r>
    </w:p>
    <w:p w14:paraId="5E94CB69" w14:textId="5C30EDD1" w:rsidR="001112EC" w:rsidRDefault="001112EC" w:rsidP="001112EC">
      <w:pPr>
        <w:pStyle w:val="ListParagraph"/>
        <w:spacing w:line="360" w:lineRule="auto"/>
        <w:rPr>
          <w:rFonts w:ascii="Arial" w:hAnsi="Arial" w:cs="Arial"/>
          <w:sz w:val="24"/>
          <w:szCs w:val="24"/>
        </w:rPr>
      </w:pPr>
      <w:r w:rsidRPr="001112EC">
        <w:rPr>
          <w:rFonts w:ascii="Arial" w:hAnsi="Arial" w:cs="Arial"/>
          <w:sz w:val="24"/>
          <w:szCs w:val="24"/>
        </w:rPr>
        <w:lastRenderedPageBreak/>
        <w:drawing>
          <wp:inline distT="0" distB="0" distL="0" distR="0" wp14:anchorId="5C204DC1" wp14:editId="280B1B6E">
            <wp:extent cx="5731510" cy="5291455"/>
            <wp:effectExtent l="0" t="0" r="2540" b="4445"/>
            <wp:docPr id="1468013460" name="Picture 1" descr="A diagram of the earth's atmosphe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013460" name="Picture 1" descr="A diagram of the earth's atmosphere&#10;&#10;AI-generated content may be incorrect."/>
                    <pic:cNvPicPr/>
                  </pic:nvPicPr>
                  <pic:blipFill>
                    <a:blip r:embed="rId7"/>
                    <a:stretch>
                      <a:fillRect/>
                    </a:stretch>
                  </pic:blipFill>
                  <pic:spPr>
                    <a:xfrm>
                      <a:off x="0" y="0"/>
                      <a:ext cx="5731510" cy="5291455"/>
                    </a:xfrm>
                    <a:prstGeom prst="rect">
                      <a:avLst/>
                    </a:prstGeom>
                  </pic:spPr>
                </pic:pic>
              </a:graphicData>
            </a:graphic>
          </wp:inline>
        </w:drawing>
      </w:r>
    </w:p>
    <w:p w14:paraId="179743F8" w14:textId="3DBD010A" w:rsidR="001112EC" w:rsidRDefault="002E0918" w:rsidP="002E0918">
      <w:pPr>
        <w:pStyle w:val="Caption"/>
      </w:pPr>
      <w:r>
        <w:t xml:space="preserve">Figure </w:t>
      </w:r>
      <w:fldSimple w:instr=" SEQ Figure \* ARABIC ">
        <w:r w:rsidR="003E3455">
          <w:rPr>
            <w:noProof/>
          </w:rPr>
          <w:t>2</w:t>
        </w:r>
      </w:fldSimple>
      <w:r>
        <w:t>: How greenhouse emissions process</w:t>
      </w:r>
    </w:p>
    <w:p w14:paraId="44AED93E" w14:textId="701745A9" w:rsidR="004B2AE6" w:rsidRPr="004B2AE6" w:rsidRDefault="00E15B57" w:rsidP="004B2AE6">
      <w:r>
        <w:t>Source: Internet</w:t>
      </w:r>
    </w:p>
    <w:p w14:paraId="6A75F81B" w14:textId="77777777" w:rsidR="002E0918" w:rsidRPr="002E0918" w:rsidRDefault="002E0918" w:rsidP="002E0918"/>
    <w:p w14:paraId="7D15DEC3" w14:textId="77777777" w:rsidR="004B63ED" w:rsidRPr="00FF25F9" w:rsidRDefault="004B63ED" w:rsidP="004B63ED">
      <w:pPr>
        <w:pStyle w:val="ListParagraph"/>
        <w:rPr>
          <w:rFonts w:ascii="Arial" w:hAnsi="Arial" w:cs="Arial"/>
          <w:sz w:val="24"/>
          <w:szCs w:val="24"/>
        </w:rPr>
      </w:pPr>
    </w:p>
    <w:p w14:paraId="3391D7F0" w14:textId="77777777" w:rsidR="004B63ED" w:rsidRPr="00FF25F9" w:rsidRDefault="004B63ED" w:rsidP="004B63ED">
      <w:pPr>
        <w:pStyle w:val="ListParagraph"/>
        <w:spacing w:line="360" w:lineRule="auto"/>
        <w:rPr>
          <w:rFonts w:ascii="Arial" w:hAnsi="Arial" w:cs="Arial"/>
          <w:sz w:val="24"/>
          <w:szCs w:val="24"/>
        </w:rPr>
      </w:pPr>
    </w:p>
    <w:p w14:paraId="51069922" w14:textId="1029DCD4" w:rsidR="00755B7C" w:rsidRPr="00FF25F9" w:rsidRDefault="00D05D56" w:rsidP="00106556">
      <w:pPr>
        <w:pStyle w:val="ListParagraph"/>
        <w:numPr>
          <w:ilvl w:val="0"/>
          <w:numId w:val="1"/>
        </w:numPr>
        <w:spacing w:line="360" w:lineRule="auto"/>
        <w:rPr>
          <w:rFonts w:ascii="Arial" w:hAnsi="Arial" w:cs="Arial"/>
          <w:sz w:val="24"/>
          <w:szCs w:val="24"/>
        </w:rPr>
      </w:pPr>
      <w:r w:rsidRPr="00FF25F9">
        <w:rPr>
          <w:rFonts w:ascii="Arial" w:hAnsi="Arial" w:cs="Arial"/>
          <w:b/>
          <w:bCs/>
          <w:sz w:val="24"/>
          <w:szCs w:val="24"/>
        </w:rPr>
        <w:t>Noise Disturbance:</w:t>
      </w:r>
      <w:r w:rsidRPr="00FF25F9">
        <w:rPr>
          <w:rFonts w:ascii="Arial" w:hAnsi="Arial" w:cs="Arial"/>
          <w:sz w:val="24"/>
          <w:szCs w:val="24"/>
        </w:rPr>
        <w:t xml:space="preserve"> Tour buses generate substantial noise, particularly in urban centres or tranquil natural areas. </w:t>
      </w:r>
      <w:r w:rsidR="00F928B1" w:rsidRPr="00FF25F9">
        <w:rPr>
          <w:rFonts w:ascii="Arial" w:hAnsi="Arial" w:cs="Arial"/>
          <w:sz w:val="24"/>
          <w:szCs w:val="24"/>
        </w:rPr>
        <w:t xml:space="preserve">Especially </w:t>
      </w:r>
      <w:r w:rsidR="005E172A" w:rsidRPr="00FF25F9">
        <w:rPr>
          <w:rFonts w:ascii="Arial" w:hAnsi="Arial" w:cs="Arial"/>
          <w:sz w:val="24"/>
          <w:szCs w:val="24"/>
        </w:rPr>
        <w:t>second-hand</w:t>
      </w:r>
      <w:r w:rsidR="00F928B1" w:rsidRPr="00FF25F9">
        <w:rPr>
          <w:rFonts w:ascii="Arial" w:hAnsi="Arial" w:cs="Arial"/>
          <w:sz w:val="24"/>
          <w:szCs w:val="24"/>
        </w:rPr>
        <w:t xml:space="preserve"> </w:t>
      </w:r>
      <w:r w:rsidR="005E172A" w:rsidRPr="00FF25F9">
        <w:rPr>
          <w:rFonts w:ascii="Arial" w:hAnsi="Arial" w:cs="Arial"/>
          <w:sz w:val="24"/>
          <w:szCs w:val="24"/>
        </w:rPr>
        <w:t>fleets not maintained properly</w:t>
      </w:r>
      <w:r w:rsidR="006E335F" w:rsidRPr="00FF25F9">
        <w:rPr>
          <w:rFonts w:ascii="Arial" w:hAnsi="Arial" w:cs="Arial"/>
          <w:sz w:val="24"/>
          <w:szCs w:val="24"/>
        </w:rPr>
        <w:t xml:space="preserve"> adversely affects road safety and </w:t>
      </w:r>
      <w:r w:rsidR="00743515" w:rsidRPr="00FF25F9">
        <w:rPr>
          <w:rFonts w:ascii="Arial" w:hAnsi="Arial" w:cs="Arial"/>
          <w:sz w:val="24"/>
          <w:szCs w:val="24"/>
        </w:rPr>
        <w:t xml:space="preserve">environmentally </w:t>
      </w:r>
      <w:r w:rsidR="003138F0" w:rsidRPr="00FF25F9">
        <w:rPr>
          <w:rFonts w:ascii="Arial" w:hAnsi="Arial" w:cs="Arial"/>
          <w:sz w:val="24"/>
          <w:szCs w:val="24"/>
        </w:rPr>
        <w:t>sustainability</w:t>
      </w:r>
      <w:r w:rsidR="00046C0B" w:rsidRPr="00FF25F9">
        <w:rPr>
          <w:rFonts w:ascii="Arial" w:hAnsi="Arial" w:cs="Arial"/>
          <w:sz w:val="24"/>
          <w:szCs w:val="24"/>
        </w:rPr>
        <w:t xml:space="preserve"> </w:t>
      </w:r>
      <w:sdt>
        <w:sdtPr>
          <w:rPr>
            <w:rFonts w:ascii="Arial" w:hAnsi="Arial" w:cs="Arial"/>
            <w:sz w:val="24"/>
            <w:szCs w:val="24"/>
          </w:rPr>
          <w:id w:val="451829321"/>
          <w:citation/>
        </w:sdtPr>
        <w:sdtEndPr/>
        <w:sdtContent>
          <w:r w:rsidR="00046C0B" w:rsidRPr="00FF25F9">
            <w:rPr>
              <w:rFonts w:ascii="Arial" w:hAnsi="Arial" w:cs="Arial"/>
              <w:sz w:val="24"/>
              <w:szCs w:val="24"/>
            </w:rPr>
            <w:fldChar w:fldCharType="begin"/>
          </w:r>
          <w:r w:rsidR="00046C0B" w:rsidRPr="00FF25F9">
            <w:rPr>
              <w:rFonts w:ascii="Arial" w:hAnsi="Arial" w:cs="Arial"/>
              <w:b/>
              <w:bCs/>
              <w:sz w:val="24"/>
              <w:szCs w:val="24"/>
            </w:rPr>
            <w:instrText xml:space="preserve"> CITATION Jos24 \l 2057 </w:instrText>
          </w:r>
          <w:r w:rsidR="00046C0B" w:rsidRPr="00FF25F9">
            <w:rPr>
              <w:rFonts w:ascii="Arial" w:hAnsi="Arial" w:cs="Arial"/>
              <w:sz w:val="24"/>
              <w:szCs w:val="24"/>
            </w:rPr>
            <w:fldChar w:fldCharType="separate"/>
          </w:r>
          <w:r w:rsidR="00A32D8B" w:rsidRPr="00A32D8B">
            <w:rPr>
              <w:rFonts w:ascii="Arial" w:hAnsi="Arial" w:cs="Arial"/>
              <w:noProof/>
              <w:sz w:val="24"/>
              <w:szCs w:val="24"/>
            </w:rPr>
            <w:t>(Joseph Kamau Muguro, 2024)</w:t>
          </w:r>
          <w:r w:rsidR="00046C0B" w:rsidRPr="00FF25F9">
            <w:rPr>
              <w:rFonts w:ascii="Arial" w:hAnsi="Arial" w:cs="Arial"/>
              <w:sz w:val="24"/>
              <w:szCs w:val="24"/>
            </w:rPr>
            <w:fldChar w:fldCharType="end"/>
          </w:r>
        </w:sdtContent>
      </w:sdt>
      <w:r w:rsidR="00046C0B" w:rsidRPr="00FF25F9">
        <w:rPr>
          <w:rFonts w:ascii="Arial" w:hAnsi="Arial" w:cs="Arial"/>
          <w:sz w:val="24"/>
          <w:szCs w:val="24"/>
        </w:rPr>
        <w:t>. This can also disrupt wildlife, disturb the serenity of scenic locations, and negatively impact the daily lives of residents.</w:t>
      </w:r>
    </w:p>
    <w:p w14:paraId="14D60E1D" w14:textId="77777777" w:rsidR="00E97DAF" w:rsidRPr="00FF25F9" w:rsidRDefault="00E97DAF" w:rsidP="00E97DAF">
      <w:pPr>
        <w:pStyle w:val="ListParagraph"/>
        <w:spacing w:line="360" w:lineRule="auto"/>
        <w:rPr>
          <w:rFonts w:ascii="Arial" w:hAnsi="Arial" w:cs="Arial"/>
          <w:sz w:val="24"/>
          <w:szCs w:val="24"/>
        </w:rPr>
      </w:pPr>
    </w:p>
    <w:p w14:paraId="1817AF27" w14:textId="48F60A29" w:rsidR="00862224" w:rsidRPr="00FF25F9" w:rsidRDefault="00F31098" w:rsidP="000942B4">
      <w:pPr>
        <w:pStyle w:val="ListParagraph"/>
        <w:numPr>
          <w:ilvl w:val="0"/>
          <w:numId w:val="1"/>
        </w:numPr>
        <w:spacing w:line="360" w:lineRule="auto"/>
        <w:rPr>
          <w:rFonts w:ascii="Arial" w:hAnsi="Arial" w:cs="Arial"/>
          <w:sz w:val="24"/>
          <w:szCs w:val="24"/>
        </w:rPr>
      </w:pPr>
      <w:r w:rsidRPr="00FF25F9">
        <w:rPr>
          <w:rFonts w:ascii="Arial" w:hAnsi="Arial" w:cs="Arial"/>
          <w:sz w:val="24"/>
          <w:szCs w:val="24"/>
        </w:rPr>
        <w:lastRenderedPageBreak/>
        <w:t>Transportation networks within parks affect the natural environment. Parks often face challenges related to infrastructure and conservation, such as neglected roads, pollution, traffic congestion, closed paths, and noise disturbances impacting wildlife. Travel in rural areas and on highways has risen significantly in recent years worldwide.</w:t>
      </w:r>
      <w:r w:rsidR="00834495" w:rsidRPr="00FF25F9">
        <w:rPr>
          <w:rFonts w:ascii="Arial" w:hAnsi="Arial" w:cs="Arial"/>
          <w:sz w:val="24"/>
          <w:szCs w:val="24"/>
        </w:rPr>
        <w:t xml:space="preserve"> </w:t>
      </w:r>
      <w:sdt>
        <w:sdtPr>
          <w:rPr>
            <w:rFonts w:ascii="Arial" w:hAnsi="Arial" w:cs="Arial"/>
            <w:sz w:val="24"/>
            <w:szCs w:val="24"/>
          </w:rPr>
          <w:id w:val="1281919476"/>
          <w:citation/>
        </w:sdtPr>
        <w:sdtEndPr/>
        <w:sdtContent>
          <w:r w:rsidR="00834495" w:rsidRPr="00FF25F9">
            <w:rPr>
              <w:rFonts w:ascii="Arial" w:hAnsi="Arial" w:cs="Arial"/>
              <w:sz w:val="24"/>
              <w:szCs w:val="24"/>
            </w:rPr>
            <w:fldChar w:fldCharType="begin"/>
          </w:r>
          <w:r w:rsidR="00834495" w:rsidRPr="00FF25F9">
            <w:rPr>
              <w:rFonts w:ascii="Arial" w:hAnsi="Arial" w:cs="Arial"/>
              <w:sz w:val="24"/>
              <w:szCs w:val="24"/>
            </w:rPr>
            <w:instrText xml:space="preserve"> CITATION Tem01 \l 2057 </w:instrText>
          </w:r>
          <w:r w:rsidR="00834495" w:rsidRPr="00FF25F9">
            <w:rPr>
              <w:rFonts w:ascii="Arial" w:hAnsi="Arial" w:cs="Arial"/>
              <w:sz w:val="24"/>
              <w:szCs w:val="24"/>
            </w:rPr>
            <w:fldChar w:fldCharType="separate"/>
          </w:r>
          <w:r w:rsidR="00A32D8B" w:rsidRPr="00A32D8B">
            <w:rPr>
              <w:rFonts w:ascii="Arial" w:hAnsi="Arial" w:cs="Arial"/>
              <w:noProof/>
              <w:sz w:val="24"/>
              <w:szCs w:val="24"/>
            </w:rPr>
            <w:t>(Templeton, et al., 2023-01, )</w:t>
          </w:r>
          <w:r w:rsidR="00834495" w:rsidRPr="00FF25F9">
            <w:rPr>
              <w:rFonts w:ascii="Arial" w:hAnsi="Arial" w:cs="Arial"/>
              <w:sz w:val="24"/>
              <w:szCs w:val="24"/>
            </w:rPr>
            <w:fldChar w:fldCharType="end"/>
          </w:r>
        </w:sdtContent>
      </w:sdt>
    </w:p>
    <w:p w14:paraId="2CA24B56" w14:textId="77777777" w:rsidR="00862224" w:rsidRPr="00FF25F9" w:rsidRDefault="00862224" w:rsidP="00D05D56">
      <w:pPr>
        <w:ind w:left="720"/>
        <w:rPr>
          <w:rFonts w:ascii="Arial" w:hAnsi="Arial" w:cs="Arial"/>
          <w:b/>
          <w:bCs/>
          <w:sz w:val="24"/>
          <w:szCs w:val="24"/>
        </w:rPr>
      </w:pPr>
    </w:p>
    <w:p w14:paraId="09BE7B13" w14:textId="416790A7" w:rsidR="00D05D56" w:rsidRPr="00D05D56" w:rsidRDefault="009E7B91" w:rsidP="000B7BE8">
      <w:pPr>
        <w:pStyle w:val="Heading2"/>
        <w:rPr>
          <w:rFonts w:ascii="Arial" w:hAnsi="Arial" w:cs="Arial"/>
          <w:b/>
          <w:bCs/>
          <w:sz w:val="24"/>
          <w:szCs w:val="24"/>
        </w:rPr>
      </w:pPr>
      <w:r w:rsidRPr="00FF25F9">
        <w:rPr>
          <w:rFonts w:ascii="Arial" w:hAnsi="Arial" w:cs="Arial"/>
          <w:b/>
          <w:bCs/>
          <w:sz w:val="24"/>
          <w:szCs w:val="24"/>
        </w:rPr>
        <w:t xml:space="preserve">  </w:t>
      </w:r>
      <w:bookmarkStart w:id="5" w:name="_Toc192237053"/>
      <w:r w:rsidR="00D05D56" w:rsidRPr="00D05D56">
        <w:rPr>
          <w:rFonts w:ascii="Arial" w:hAnsi="Arial" w:cs="Arial"/>
          <w:b/>
          <w:bCs/>
          <w:sz w:val="24"/>
          <w:szCs w:val="24"/>
        </w:rPr>
        <w:t xml:space="preserve">2. </w:t>
      </w:r>
      <w:r w:rsidR="00D05D56" w:rsidRPr="008F2B05">
        <w:rPr>
          <w:rStyle w:val="Heading2Char"/>
        </w:rPr>
        <w:t>Traffic and Overcrowding</w:t>
      </w:r>
      <w:bookmarkEnd w:id="5"/>
    </w:p>
    <w:p w14:paraId="5BB8C7FB" w14:textId="4475700B" w:rsidR="00FA7725" w:rsidRPr="00FF25F9" w:rsidRDefault="00FA7725" w:rsidP="000942B4">
      <w:pPr>
        <w:pStyle w:val="ListParagraph"/>
        <w:numPr>
          <w:ilvl w:val="0"/>
          <w:numId w:val="1"/>
        </w:numPr>
        <w:spacing w:line="360" w:lineRule="auto"/>
        <w:rPr>
          <w:rFonts w:ascii="Arial" w:hAnsi="Arial" w:cs="Arial"/>
          <w:sz w:val="24"/>
          <w:szCs w:val="24"/>
        </w:rPr>
      </w:pPr>
      <w:r w:rsidRPr="00FF25F9">
        <w:rPr>
          <w:rFonts w:ascii="Arial" w:eastAsia="Times New Roman" w:hAnsi="Arial" w:cs="Arial"/>
          <w:kern w:val="0"/>
          <w:sz w:val="24"/>
          <w:szCs w:val="24"/>
          <w:lang w:eastAsia="en-GB"/>
          <w14:ligatures w14:val="none"/>
        </w:rPr>
        <w:t xml:space="preserve">Traffic congestion has been a prominent concern globally for a long time. In addition to congestion caused by daily </w:t>
      </w:r>
      <w:r w:rsidR="00675276" w:rsidRPr="00FF25F9">
        <w:rPr>
          <w:rFonts w:ascii="Arial" w:eastAsia="Times New Roman" w:hAnsi="Arial" w:cs="Arial"/>
          <w:kern w:val="0"/>
          <w:sz w:val="24"/>
          <w:szCs w:val="24"/>
          <w:lang w:eastAsia="en-GB"/>
          <w14:ligatures w14:val="none"/>
        </w:rPr>
        <w:t>travellers</w:t>
      </w:r>
      <w:r w:rsidRPr="00FF25F9">
        <w:rPr>
          <w:rFonts w:ascii="Arial" w:eastAsia="Times New Roman" w:hAnsi="Arial" w:cs="Arial"/>
          <w:kern w:val="0"/>
          <w:sz w:val="24"/>
          <w:szCs w:val="24"/>
          <w:lang w:eastAsia="en-GB"/>
          <w14:ligatures w14:val="none"/>
        </w:rPr>
        <w:t>, heavy traffic during public holidays is also quite common. The number of vehicles on the road often surges sharply during holidays, placing immense pressure on road capacity and leading to serious congestion. This is particularly evident at the start and end of holiday periods.</w:t>
      </w:r>
      <w:r w:rsidR="009118BD" w:rsidRPr="00FF25F9">
        <w:rPr>
          <w:rFonts w:ascii="Arial" w:eastAsia="Times New Roman" w:hAnsi="Arial" w:cs="Arial"/>
          <w:kern w:val="0"/>
          <w:sz w:val="24"/>
          <w:szCs w:val="24"/>
          <w:lang w:eastAsia="en-GB"/>
          <w14:ligatures w14:val="none"/>
        </w:rPr>
        <w:t xml:space="preserve"> </w:t>
      </w:r>
      <w:sdt>
        <w:sdtPr>
          <w:rPr>
            <w:rFonts w:ascii="Arial" w:hAnsi="Arial" w:cs="Arial"/>
            <w:sz w:val="24"/>
            <w:szCs w:val="24"/>
            <w:lang w:eastAsia="en-GB"/>
          </w:rPr>
          <w:id w:val="1147466009"/>
          <w:citation/>
        </w:sdtPr>
        <w:sdtEndPr/>
        <w:sdtContent>
          <w:r w:rsidR="009118BD" w:rsidRPr="00FF25F9">
            <w:rPr>
              <w:rFonts w:ascii="Arial" w:eastAsia="Times New Roman" w:hAnsi="Arial" w:cs="Arial"/>
              <w:kern w:val="0"/>
              <w:sz w:val="24"/>
              <w:szCs w:val="24"/>
              <w:lang w:eastAsia="en-GB"/>
              <w14:ligatures w14:val="none"/>
            </w:rPr>
            <w:fldChar w:fldCharType="begin"/>
          </w:r>
          <w:r w:rsidR="009118BD" w:rsidRPr="00FF25F9">
            <w:rPr>
              <w:rFonts w:ascii="Arial" w:eastAsia="Times New Roman" w:hAnsi="Arial" w:cs="Arial"/>
              <w:kern w:val="0"/>
              <w:sz w:val="24"/>
              <w:szCs w:val="24"/>
              <w:lang w:eastAsia="en-GB"/>
              <w14:ligatures w14:val="none"/>
            </w:rPr>
            <w:instrText xml:space="preserve"> CITATION Bao10 \l 2057 </w:instrText>
          </w:r>
          <w:r w:rsidR="009118BD" w:rsidRPr="00FF25F9">
            <w:rPr>
              <w:rFonts w:ascii="Arial" w:eastAsia="Times New Roman" w:hAnsi="Arial" w:cs="Arial"/>
              <w:kern w:val="0"/>
              <w:sz w:val="24"/>
              <w:szCs w:val="24"/>
              <w:lang w:eastAsia="en-GB"/>
              <w14:ligatures w14:val="none"/>
            </w:rPr>
            <w:fldChar w:fldCharType="separate"/>
          </w:r>
          <w:r w:rsidR="00A32D8B" w:rsidRPr="00A32D8B">
            <w:rPr>
              <w:rFonts w:ascii="Arial" w:eastAsia="Times New Roman" w:hAnsi="Arial" w:cs="Arial"/>
              <w:noProof/>
              <w:kern w:val="0"/>
              <w:sz w:val="24"/>
              <w:szCs w:val="24"/>
              <w:lang w:eastAsia="en-GB"/>
              <w14:ligatures w14:val="none"/>
            </w:rPr>
            <w:t>(Bao, et al., 2017-10, )</w:t>
          </w:r>
          <w:r w:rsidR="009118BD" w:rsidRPr="00FF25F9">
            <w:rPr>
              <w:rFonts w:ascii="Arial" w:eastAsia="Times New Roman" w:hAnsi="Arial" w:cs="Arial"/>
              <w:kern w:val="0"/>
              <w:sz w:val="24"/>
              <w:szCs w:val="24"/>
              <w:lang w:eastAsia="en-GB"/>
              <w14:ligatures w14:val="none"/>
            </w:rPr>
            <w:fldChar w:fldCharType="end"/>
          </w:r>
        </w:sdtContent>
      </w:sdt>
    </w:p>
    <w:p w14:paraId="1DD1410A" w14:textId="77777777" w:rsidR="00B84213" w:rsidRPr="00FF25F9" w:rsidRDefault="00B84213" w:rsidP="00B84213">
      <w:pPr>
        <w:pStyle w:val="ListParagraph"/>
        <w:spacing w:line="360" w:lineRule="auto"/>
        <w:rPr>
          <w:rFonts w:ascii="Arial" w:hAnsi="Arial" w:cs="Arial"/>
          <w:sz w:val="24"/>
          <w:szCs w:val="24"/>
        </w:rPr>
      </w:pPr>
    </w:p>
    <w:p w14:paraId="4CBE34B3" w14:textId="77777777" w:rsidR="00D05D56" w:rsidRPr="00FF25F9" w:rsidRDefault="00D05D56" w:rsidP="000942B4">
      <w:pPr>
        <w:numPr>
          <w:ilvl w:val="0"/>
          <w:numId w:val="1"/>
        </w:numPr>
        <w:spacing w:line="360" w:lineRule="auto"/>
        <w:rPr>
          <w:rFonts w:ascii="Arial" w:hAnsi="Arial" w:cs="Arial"/>
          <w:sz w:val="24"/>
          <w:szCs w:val="24"/>
        </w:rPr>
      </w:pPr>
      <w:r w:rsidRPr="00D05D56">
        <w:rPr>
          <w:rFonts w:ascii="Arial" w:hAnsi="Arial" w:cs="Arial"/>
          <w:b/>
          <w:bCs/>
          <w:sz w:val="24"/>
          <w:szCs w:val="24"/>
        </w:rPr>
        <w:t>Overcrowding at Attractions:</w:t>
      </w:r>
      <w:r w:rsidRPr="00D05D56">
        <w:rPr>
          <w:rFonts w:ascii="Arial" w:hAnsi="Arial" w:cs="Arial"/>
          <w:sz w:val="24"/>
          <w:szCs w:val="24"/>
        </w:rPr>
        <w:t xml:space="preserve"> When large tour groups visit attractions simultaneously, they can create overcrowding, diminishing the visitor experience and placing strain on historical landmarks, natural wonders, and cultural sites.</w:t>
      </w:r>
    </w:p>
    <w:p w14:paraId="399A5C73" w14:textId="77777777" w:rsidR="001C2028" w:rsidRPr="00FF25F9" w:rsidRDefault="001C2028" w:rsidP="001C2028">
      <w:pPr>
        <w:pStyle w:val="ListParagraph"/>
        <w:rPr>
          <w:rFonts w:ascii="Arial" w:hAnsi="Arial" w:cs="Arial"/>
          <w:sz w:val="24"/>
          <w:szCs w:val="24"/>
        </w:rPr>
      </w:pPr>
    </w:p>
    <w:p w14:paraId="2DD05615" w14:textId="2E97076E" w:rsidR="001C2028" w:rsidRPr="00FF25F9" w:rsidRDefault="009E11E1" w:rsidP="001C2028">
      <w:pPr>
        <w:spacing w:line="360" w:lineRule="auto"/>
        <w:ind w:left="720"/>
        <w:rPr>
          <w:rFonts w:ascii="Arial" w:hAnsi="Arial" w:cs="Arial"/>
          <w:sz w:val="24"/>
          <w:szCs w:val="24"/>
        </w:rPr>
      </w:pPr>
      <w:r w:rsidRPr="00FF25F9">
        <w:rPr>
          <w:rFonts w:ascii="Arial" w:hAnsi="Arial" w:cs="Arial"/>
          <w:sz w:val="24"/>
          <w:szCs w:val="24"/>
        </w:rPr>
        <w:t>I</w:t>
      </w:r>
      <w:r w:rsidR="00E04DD6" w:rsidRPr="00FF25F9">
        <w:rPr>
          <w:rFonts w:ascii="Arial" w:hAnsi="Arial" w:cs="Arial"/>
          <w:sz w:val="24"/>
          <w:szCs w:val="24"/>
        </w:rPr>
        <w:t>n other hot</w:t>
      </w:r>
      <w:r w:rsidR="00B04237" w:rsidRPr="00FF25F9">
        <w:rPr>
          <w:rFonts w:ascii="Arial" w:hAnsi="Arial" w:cs="Arial"/>
          <w:sz w:val="24"/>
          <w:szCs w:val="24"/>
        </w:rPr>
        <w:t>spots the political sp</w:t>
      </w:r>
      <w:r w:rsidR="001003CC" w:rsidRPr="00FF25F9">
        <w:rPr>
          <w:rFonts w:ascii="Arial" w:hAnsi="Arial" w:cs="Arial"/>
          <w:sz w:val="24"/>
          <w:szCs w:val="24"/>
        </w:rPr>
        <w:t>here</w:t>
      </w:r>
      <w:r w:rsidR="00350717" w:rsidRPr="00FF25F9">
        <w:rPr>
          <w:rFonts w:ascii="Arial" w:hAnsi="Arial" w:cs="Arial"/>
          <w:sz w:val="24"/>
          <w:szCs w:val="24"/>
        </w:rPr>
        <w:t xml:space="preserve"> is increasingly challenged to find </w:t>
      </w:r>
      <w:r w:rsidR="00576859" w:rsidRPr="00FF25F9">
        <w:rPr>
          <w:rFonts w:ascii="Arial" w:hAnsi="Arial" w:cs="Arial"/>
          <w:sz w:val="24"/>
          <w:szCs w:val="24"/>
        </w:rPr>
        <w:t>multi-dimensional</w:t>
      </w:r>
      <w:r w:rsidR="00C61924" w:rsidRPr="00FF25F9">
        <w:rPr>
          <w:rFonts w:ascii="Arial" w:hAnsi="Arial" w:cs="Arial"/>
          <w:sz w:val="24"/>
          <w:szCs w:val="24"/>
        </w:rPr>
        <w:t>, inclusive</w:t>
      </w:r>
      <w:r w:rsidR="00DE13A5" w:rsidRPr="00FF25F9">
        <w:rPr>
          <w:rFonts w:ascii="Arial" w:hAnsi="Arial" w:cs="Arial"/>
          <w:sz w:val="24"/>
          <w:szCs w:val="24"/>
        </w:rPr>
        <w:t xml:space="preserve">, </w:t>
      </w:r>
      <w:r w:rsidR="00C61924" w:rsidRPr="00FF25F9">
        <w:rPr>
          <w:rFonts w:ascii="Arial" w:hAnsi="Arial" w:cs="Arial"/>
          <w:sz w:val="24"/>
          <w:szCs w:val="24"/>
        </w:rPr>
        <w:t>inter and transdisciplinary</w:t>
      </w:r>
      <w:r w:rsidR="00DE13A5" w:rsidRPr="00FF25F9">
        <w:rPr>
          <w:rFonts w:ascii="Arial" w:hAnsi="Arial" w:cs="Arial"/>
          <w:sz w:val="24"/>
          <w:szCs w:val="24"/>
        </w:rPr>
        <w:t xml:space="preserve"> </w:t>
      </w:r>
      <w:r w:rsidR="00350717" w:rsidRPr="00FF25F9">
        <w:rPr>
          <w:rFonts w:ascii="Arial" w:hAnsi="Arial" w:cs="Arial"/>
          <w:sz w:val="24"/>
          <w:szCs w:val="24"/>
        </w:rPr>
        <w:t xml:space="preserve">solutions </w:t>
      </w:r>
      <w:r w:rsidR="00D42A33" w:rsidRPr="00FF25F9">
        <w:rPr>
          <w:rFonts w:ascii="Arial" w:hAnsi="Arial" w:cs="Arial"/>
          <w:sz w:val="24"/>
          <w:szCs w:val="24"/>
        </w:rPr>
        <w:t xml:space="preserve">to minimise the problems of overcrowding </w:t>
      </w:r>
      <w:r w:rsidR="00576859" w:rsidRPr="00FF25F9">
        <w:rPr>
          <w:rFonts w:ascii="Arial" w:hAnsi="Arial" w:cs="Arial"/>
          <w:sz w:val="24"/>
          <w:szCs w:val="24"/>
        </w:rPr>
        <w:t>caused by overcrowding</w:t>
      </w:r>
      <w:r w:rsidRPr="00FF25F9">
        <w:rPr>
          <w:rFonts w:ascii="Arial" w:hAnsi="Arial" w:cs="Arial"/>
          <w:sz w:val="24"/>
          <w:szCs w:val="24"/>
        </w:rPr>
        <w:t xml:space="preserve"> </w:t>
      </w:r>
      <w:sdt>
        <w:sdtPr>
          <w:rPr>
            <w:rFonts w:ascii="Arial" w:hAnsi="Arial" w:cs="Arial"/>
            <w:sz w:val="24"/>
            <w:szCs w:val="24"/>
          </w:rPr>
          <w:id w:val="840277695"/>
          <w:citation/>
        </w:sdtPr>
        <w:sdtEndPr/>
        <w:sdtContent>
          <w:r w:rsidR="00FF2178" w:rsidRPr="00FF25F9">
            <w:rPr>
              <w:rFonts w:ascii="Arial" w:hAnsi="Arial" w:cs="Arial"/>
              <w:sz w:val="24"/>
              <w:szCs w:val="24"/>
            </w:rPr>
            <w:fldChar w:fldCharType="begin"/>
          </w:r>
          <w:r w:rsidR="00FF2178" w:rsidRPr="00FF25F9">
            <w:rPr>
              <w:rFonts w:ascii="Arial" w:hAnsi="Arial" w:cs="Arial"/>
              <w:sz w:val="24"/>
              <w:szCs w:val="24"/>
            </w:rPr>
            <w:instrText xml:space="preserve"> CITATION Eli19 \l 2057 </w:instrText>
          </w:r>
          <w:r w:rsidR="00FF2178" w:rsidRPr="00FF25F9">
            <w:rPr>
              <w:rFonts w:ascii="Arial" w:hAnsi="Arial" w:cs="Arial"/>
              <w:sz w:val="24"/>
              <w:szCs w:val="24"/>
            </w:rPr>
            <w:fldChar w:fldCharType="separate"/>
          </w:r>
          <w:r w:rsidR="00A32D8B" w:rsidRPr="00A32D8B">
            <w:rPr>
              <w:rFonts w:ascii="Arial" w:hAnsi="Arial" w:cs="Arial"/>
              <w:noProof/>
              <w:sz w:val="24"/>
              <w:szCs w:val="24"/>
            </w:rPr>
            <w:t>(Elisa Innerhofer, 2019)</w:t>
          </w:r>
          <w:r w:rsidR="00FF2178" w:rsidRPr="00FF25F9">
            <w:rPr>
              <w:rFonts w:ascii="Arial" w:hAnsi="Arial" w:cs="Arial"/>
              <w:sz w:val="24"/>
              <w:szCs w:val="24"/>
            </w:rPr>
            <w:fldChar w:fldCharType="end"/>
          </w:r>
        </w:sdtContent>
      </w:sdt>
      <w:r w:rsidR="00FF2178" w:rsidRPr="00FF25F9">
        <w:rPr>
          <w:rFonts w:ascii="Arial" w:hAnsi="Arial" w:cs="Arial"/>
          <w:sz w:val="24"/>
          <w:szCs w:val="24"/>
        </w:rPr>
        <w:t xml:space="preserve">. </w:t>
      </w:r>
    </w:p>
    <w:p w14:paraId="4FEBE7D9" w14:textId="77777777" w:rsidR="00445BCF" w:rsidRPr="00FF25F9" w:rsidRDefault="00445BCF" w:rsidP="000B7BE8">
      <w:pPr>
        <w:pStyle w:val="Heading2"/>
      </w:pPr>
    </w:p>
    <w:p w14:paraId="37F89F41" w14:textId="13CB0831" w:rsidR="00D05D56" w:rsidRPr="00FF25F9" w:rsidRDefault="009E7B91" w:rsidP="000B7BE8">
      <w:pPr>
        <w:pStyle w:val="Heading2"/>
        <w:rPr>
          <w:b/>
          <w:bCs/>
        </w:rPr>
      </w:pPr>
      <w:r w:rsidRPr="00FF25F9">
        <w:rPr>
          <w:b/>
          <w:bCs/>
        </w:rPr>
        <w:t xml:space="preserve"> </w:t>
      </w:r>
      <w:bookmarkStart w:id="6" w:name="_Toc192237054"/>
      <w:r w:rsidR="00445BCF" w:rsidRPr="00FF25F9">
        <w:rPr>
          <w:b/>
          <w:bCs/>
        </w:rPr>
        <w:t>3</w:t>
      </w:r>
      <w:r w:rsidR="00D05D56" w:rsidRPr="00FF25F9">
        <w:rPr>
          <w:b/>
          <w:bCs/>
        </w:rPr>
        <w:t xml:space="preserve">. </w:t>
      </w:r>
      <w:r w:rsidR="00D05D56" w:rsidRPr="008F2B05">
        <w:rPr>
          <w:rStyle w:val="Heading2Char"/>
        </w:rPr>
        <w:t>Infrastructure Strain</w:t>
      </w:r>
      <w:bookmarkEnd w:id="6"/>
    </w:p>
    <w:p w14:paraId="7B83D795" w14:textId="496ADED5" w:rsidR="007D5126" w:rsidRPr="00FF25F9" w:rsidRDefault="00D05D56" w:rsidP="000942B4">
      <w:pPr>
        <w:numPr>
          <w:ilvl w:val="0"/>
          <w:numId w:val="1"/>
        </w:numPr>
        <w:spacing w:line="360" w:lineRule="auto"/>
        <w:rPr>
          <w:rFonts w:ascii="Arial" w:hAnsi="Arial" w:cs="Arial"/>
          <w:sz w:val="24"/>
          <w:szCs w:val="24"/>
        </w:rPr>
      </w:pPr>
      <w:r w:rsidRPr="00D05D56">
        <w:rPr>
          <w:rFonts w:ascii="Arial" w:hAnsi="Arial" w:cs="Arial"/>
          <w:b/>
          <w:bCs/>
          <w:sz w:val="24"/>
          <w:szCs w:val="24"/>
        </w:rPr>
        <w:t>Road Deterioration:</w:t>
      </w:r>
      <w:r w:rsidRPr="00D05D56">
        <w:rPr>
          <w:rFonts w:ascii="Arial" w:hAnsi="Arial" w:cs="Arial"/>
          <w:sz w:val="24"/>
          <w:szCs w:val="24"/>
        </w:rPr>
        <w:t xml:space="preserve"> Large tour buses exert significant pressure on roadways, particularly in areas not originally built to accommodate heavy vehicles. This can lead to faster road wear and tear, increasing maintenance costs for local governments.</w:t>
      </w:r>
      <w:r w:rsidR="001A7169" w:rsidRPr="00FF25F9">
        <w:rPr>
          <w:rFonts w:ascii="Arial" w:hAnsi="Arial" w:cs="Arial"/>
          <w:sz w:val="24"/>
          <w:szCs w:val="24"/>
        </w:rPr>
        <w:t xml:space="preserve"> </w:t>
      </w:r>
      <w:r w:rsidR="00C82354" w:rsidRPr="00FF25F9">
        <w:rPr>
          <w:rFonts w:ascii="Arial" w:hAnsi="Arial" w:cs="Arial"/>
          <w:sz w:val="24"/>
          <w:szCs w:val="24"/>
        </w:rPr>
        <w:t xml:space="preserve">Buses fall under the category of heavy vehicles, and studies have indicated that such vehicles are the primary contributors to pavement deterioration and the expenses required for repairs. </w:t>
      </w:r>
      <w:sdt>
        <w:sdtPr>
          <w:rPr>
            <w:rFonts w:ascii="Arial" w:hAnsi="Arial" w:cs="Arial"/>
            <w:sz w:val="24"/>
            <w:szCs w:val="24"/>
          </w:rPr>
          <w:id w:val="-656765192"/>
          <w:citation/>
        </w:sdtPr>
        <w:sdtEndPr/>
        <w:sdtContent>
          <w:r w:rsidR="007D5126" w:rsidRPr="00FF25F9">
            <w:rPr>
              <w:rFonts w:ascii="Arial" w:hAnsi="Arial" w:cs="Arial"/>
              <w:sz w:val="24"/>
              <w:szCs w:val="24"/>
            </w:rPr>
            <w:fldChar w:fldCharType="begin"/>
          </w:r>
          <w:r w:rsidR="007D5126" w:rsidRPr="00FF25F9">
            <w:rPr>
              <w:rFonts w:ascii="Arial" w:hAnsi="Arial" w:cs="Arial"/>
              <w:sz w:val="24"/>
              <w:szCs w:val="24"/>
            </w:rPr>
            <w:instrText xml:space="preserve"> CITATION Mar03 \l 2057 </w:instrText>
          </w:r>
          <w:r w:rsidR="007D5126" w:rsidRPr="00FF25F9">
            <w:rPr>
              <w:rFonts w:ascii="Arial" w:hAnsi="Arial" w:cs="Arial"/>
              <w:sz w:val="24"/>
              <w:szCs w:val="24"/>
            </w:rPr>
            <w:fldChar w:fldCharType="separate"/>
          </w:r>
          <w:r w:rsidR="00A32D8B" w:rsidRPr="00A32D8B">
            <w:rPr>
              <w:rFonts w:ascii="Arial" w:hAnsi="Arial" w:cs="Arial"/>
              <w:noProof/>
              <w:sz w:val="24"/>
              <w:szCs w:val="24"/>
            </w:rPr>
            <w:t>(Maria Boilé, 2003)</w:t>
          </w:r>
          <w:r w:rsidR="007D5126" w:rsidRPr="00FF25F9">
            <w:rPr>
              <w:rFonts w:ascii="Arial" w:hAnsi="Arial" w:cs="Arial"/>
              <w:sz w:val="24"/>
              <w:szCs w:val="24"/>
            </w:rPr>
            <w:fldChar w:fldCharType="end"/>
          </w:r>
        </w:sdtContent>
      </w:sdt>
    </w:p>
    <w:p w14:paraId="14F3D15E" w14:textId="77777777" w:rsidR="00F578D4" w:rsidRPr="00FF25F9" w:rsidRDefault="00F578D4" w:rsidP="00F578D4">
      <w:pPr>
        <w:spacing w:line="360" w:lineRule="auto"/>
        <w:ind w:left="720"/>
        <w:rPr>
          <w:rFonts w:ascii="Arial" w:hAnsi="Arial" w:cs="Arial"/>
          <w:sz w:val="24"/>
          <w:szCs w:val="24"/>
        </w:rPr>
      </w:pPr>
    </w:p>
    <w:p w14:paraId="6B639C2F" w14:textId="493AA120" w:rsidR="00D05D56" w:rsidRPr="00FF25F9" w:rsidRDefault="00D05D56" w:rsidP="000942B4">
      <w:pPr>
        <w:pStyle w:val="ListParagraph"/>
        <w:numPr>
          <w:ilvl w:val="0"/>
          <w:numId w:val="1"/>
        </w:numPr>
        <w:spacing w:line="360" w:lineRule="auto"/>
        <w:rPr>
          <w:rFonts w:ascii="Arial" w:hAnsi="Arial" w:cs="Arial"/>
          <w:sz w:val="24"/>
          <w:szCs w:val="24"/>
        </w:rPr>
      </w:pPr>
      <w:r w:rsidRPr="00FF25F9">
        <w:rPr>
          <w:rFonts w:ascii="Arial" w:hAnsi="Arial" w:cs="Arial"/>
          <w:b/>
          <w:bCs/>
          <w:sz w:val="24"/>
          <w:szCs w:val="24"/>
        </w:rPr>
        <w:t>Public Service Burden:</w:t>
      </w:r>
      <w:r w:rsidRPr="00FF25F9">
        <w:rPr>
          <w:rFonts w:ascii="Arial" w:hAnsi="Arial" w:cs="Arial"/>
          <w:sz w:val="24"/>
          <w:szCs w:val="24"/>
        </w:rPr>
        <w:t xml:space="preserve"> </w:t>
      </w:r>
      <w:r w:rsidR="009E7012" w:rsidRPr="00FF25F9">
        <w:rPr>
          <w:rFonts w:ascii="Arial" w:hAnsi="Arial" w:cs="Arial"/>
          <w:sz w:val="24"/>
          <w:szCs w:val="24"/>
        </w:rPr>
        <w:t>Transportation is more than merely moving from one place to another; it serves as a vital link for social inclusion. In rural regions, where distances are vast and public transit is limited, the absence of transportation can result in social isolation, especially for seniors, young individuals, and those without access to a private vehicle. Smaller buses help close this gap by offering consistent and accessible travel options. By connecting residents to schools, medical centres, workplaces, and community gatherings, these buses play an essential role in strengthening social bonds and ensuring that everyone has the chance to actively engage in society.</w:t>
      </w:r>
      <w:r w:rsidR="00884A2B" w:rsidRPr="00FF25F9">
        <w:rPr>
          <w:rFonts w:ascii="Arial" w:hAnsi="Arial" w:cs="Arial"/>
          <w:sz w:val="24"/>
          <w:szCs w:val="24"/>
        </w:rPr>
        <w:t xml:space="preserve"> </w:t>
      </w:r>
      <w:sdt>
        <w:sdtPr>
          <w:rPr>
            <w:rFonts w:ascii="Arial" w:hAnsi="Arial" w:cs="Arial"/>
            <w:sz w:val="24"/>
            <w:szCs w:val="24"/>
          </w:rPr>
          <w:id w:val="-668252194"/>
          <w:citation/>
        </w:sdtPr>
        <w:sdtEndPr/>
        <w:sdtContent>
          <w:r w:rsidR="00884A2B" w:rsidRPr="00FF25F9">
            <w:rPr>
              <w:rFonts w:ascii="Arial" w:hAnsi="Arial" w:cs="Arial"/>
              <w:sz w:val="24"/>
              <w:szCs w:val="24"/>
            </w:rPr>
            <w:fldChar w:fldCharType="begin"/>
          </w:r>
          <w:r w:rsidR="00884A2B" w:rsidRPr="00FF25F9">
            <w:rPr>
              <w:rFonts w:ascii="Arial" w:hAnsi="Arial" w:cs="Arial"/>
              <w:sz w:val="24"/>
              <w:szCs w:val="24"/>
            </w:rPr>
            <w:instrText xml:space="preserve"> CITATION The24 \l 2057 </w:instrText>
          </w:r>
          <w:r w:rsidR="00884A2B" w:rsidRPr="00FF25F9">
            <w:rPr>
              <w:rFonts w:ascii="Arial" w:hAnsi="Arial" w:cs="Arial"/>
              <w:sz w:val="24"/>
              <w:szCs w:val="24"/>
            </w:rPr>
            <w:fldChar w:fldCharType="separate"/>
          </w:r>
          <w:r w:rsidR="00A32D8B" w:rsidRPr="00A32D8B">
            <w:rPr>
              <w:rFonts w:ascii="Arial" w:hAnsi="Arial" w:cs="Arial"/>
              <w:noProof/>
              <w:sz w:val="24"/>
              <w:szCs w:val="24"/>
            </w:rPr>
            <w:t>(Anon., 2024 )</w:t>
          </w:r>
          <w:r w:rsidR="00884A2B" w:rsidRPr="00FF25F9">
            <w:rPr>
              <w:rFonts w:ascii="Arial" w:hAnsi="Arial" w:cs="Arial"/>
              <w:sz w:val="24"/>
              <w:szCs w:val="24"/>
            </w:rPr>
            <w:fldChar w:fldCharType="end"/>
          </w:r>
        </w:sdtContent>
      </w:sdt>
    </w:p>
    <w:p w14:paraId="60AC119D" w14:textId="77777777" w:rsidR="00F578D4" w:rsidRPr="00FF25F9" w:rsidRDefault="00F578D4" w:rsidP="00F578D4">
      <w:pPr>
        <w:pStyle w:val="ListParagraph"/>
        <w:rPr>
          <w:rFonts w:ascii="Arial" w:hAnsi="Arial" w:cs="Arial"/>
          <w:sz w:val="24"/>
          <w:szCs w:val="24"/>
        </w:rPr>
      </w:pPr>
    </w:p>
    <w:p w14:paraId="5396F118" w14:textId="77777777" w:rsidR="00F578D4" w:rsidRPr="00FF25F9" w:rsidRDefault="00F578D4" w:rsidP="00F578D4">
      <w:pPr>
        <w:pStyle w:val="ListParagraph"/>
        <w:spacing w:line="360" w:lineRule="auto"/>
        <w:rPr>
          <w:rFonts w:ascii="Arial" w:hAnsi="Arial" w:cs="Arial"/>
          <w:sz w:val="24"/>
          <w:szCs w:val="24"/>
        </w:rPr>
      </w:pPr>
    </w:p>
    <w:p w14:paraId="676BA6DD" w14:textId="32E1D389" w:rsidR="00D05D56" w:rsidRPr="00FF25F9" w:rsidRDefault="00D05D56" w:rsidP="000B7BE8">
      <w:pPr>
        <w:pStyle w:val="Heading2"/>
        <w:rPr>
          <w:rFonts w:ascii="Arial" w:hAnsi="Arial" w:cs="Arial"/>
          <w:b/>
          <w:bCs/>
          <w:sz w:val="24"/>
          <w:szCs w:val="24"/>
        </w:rPr>
      </w:pPr>
      <w:bookmarkStart w:id="7" w:name="_Toc192237055"/>
      <w:r w:rsidRPr="00FF25F9">
        <w:rPr>
          <w:rFonts w:ascii="Arial" w:hAnsi="Arial" w:cs="Arial"/>
          <w:b/>
          <w:bCs/>
          <w:sz w:val="24"/>
          <w:szCs w:val="24"/>
        </w:rPr>
        <w:t xml:space="preserve">4. </w:t>
      </w:r>
      <w:r w:rsidRPr="008F2B05">
        <w:rPr>
          <w:rStyle w:val="Heading2Char"/>
        </w:rPr>
        <w:t>Cultural and Social Disruptions</w:t>
      </w:r>
      <w:bookmarkEnd w:id="7"/>
    </w:p>
    <w:p w14:paraId="27ED6CCA" w14:textId="5853FF47" w:rsidR="00D05D56" w:rsidRPr="00FF25F9" w:rsidRDefault="00D05D56" w:rsidP="000942B4">
      <w:pPr>
        <w:numPr>
          <w:ilvl w:val="0"/>
          <w:numId w:val="1"/>
        </w:numPr>
        <w:spacing w:line="360" w:lineRule="auto"/>
        <w:rPr>
          <w:rFonts w:ascii="Arial" w:hAnsi="Arial" w:cs="Arial"/>
          <w:sz w:val="24"/>
          <w:szCs w:val="24"/>
        </w:rPr>
      </w:pPr>
      <w:r w:rsidRPr="00D05D56">
        <w:rPr>
          <w:rFonts w:ascii="Arial" w:hAnsi="Arial" w:cs="Arial"/>
          <w:b/>
          <w:bCs/>
          <w:sz w:val="24"/>
          <w:szCs w:val="24"/>
        </w:rPr>
        <w:t>Over-Tourism:</w:t>
      </w:r>
      <w:r w:rsidRPr="00D05D56">
        <w:rPr>
          <w:rFonts w:ascii="Arial" w:hAnsi="Arial" w:cs="Arial"/>
          <w:sz w:val="24"/>
          <w:szCs w:val="24"/>
        </w:rPr>
        <w:t xml:space="preserve"> </w:t>
      </w:r>
      <w:r w:rsidR="00600F00" w:rsidRPr="00FF25F9">
        <w:rPr>
          <w:rFonts w:ascii="Arial" w:hAnsi="Arial" w:cs="Arial"/>
          <w:sz w:val="24"/>
          <w:szCs w:val="24"/>
        </w:rPr>
        <w:t>If we consider overtourism as more than just a matter of visitor numbers, it can be understood as an evolving dynamic between the local population and travellers. In this regard, the underlying causes also stem from an increasing recognition among residents that tourism does not always bring positive outcomes.</w:t>
      </w:r>
      <w:sdt>
        <w:sdtPr>
          <w:rPr>
            <w:rFonts w:ascii="Arial" w:hAnsi="Arial" w:cs="Arial"/>
            <w:sz w:val="24"/>
            <w:szCs w:val="24"/>
          </w:rPr>
          <w:id w:val="1190727953"/>
          <w:citation/>
        </w:sdtPr>
        <w:sdtEndPr/>
        <w:sdtContent>
          <w:r w:rsidR="00600F00" w:rsidRPr="00FF25F9">
            <w:rPr>
              <w:rFonts w:ascii="Arial" w:hAnsi="Arial" w:cs="Arial"/>
              <w:sz w:val="24"/>
              <w:szCs w:val="24"/>
            </w:rPr>
            <w:fldChar w:fldCharType="begin"/>
          </w:r>
          <w:r w:rsidR="00600F00" w:rsidRPr="00FF25F9">
            <w:rPr>
              <w:rFonts w:ascii="Arial" w:hAnsi="Arial" w:cs="Arial"/>
              <w:sz w:val="24"/>
              <w:szCs w:val="24"/>
            </w:rPr>
            <w:instrText xml:space="preserve"> CITATION Ove \l 2057 </w:instrText>
          </w:r>
          <w:r w:rsidR="00600F00" w:rsidRPr="00FF25F9">
            <w:rPr>
              <w:rFonts w:ascii="Arial" w:hAnsi="Arial" w:cs="Arial"/>
              <w:sz w:val="24"/>
              <w:szCs w:val="24"/>
            </w:rPr>
            <w:fldChar w:fldCharType="separate"/>
          </w:r>
          <w:r w:rsidR="00A32D8B">
            <w:rPr>
              <w:rFonts w:ascii="Arial" w:hAnsi="Arial" w:cs="Arial"/>
              <w:noProof/>
              <w:sz w:val="24"/>
              <w:szCs w:val="24"/>
            </w:rPr>
            <w:t xml:space="preserve"> </w:t>
          </w:r>
          <w:r w:rsidR="00A32D8B" w:rsidRPr="00A32D8B">
            <w:rPr>
              <w:rFonts w:ascii="Arial" w:hAnsi="Arial" w:cs="Arial"/>
              <w:noProof/>
              <w:sz w:val="24"/>
              <w:szCs w:val="24"/>
            </w:rPr>
            <w:t>(Anon., n.d.)</w:t>
          </w:r>
          <w:r w:rsidR="00600F00" w:rsidRPr="00FF25F9">
            <w:rPr>
              <w:rFonts w:ascii="Arial" w:hAnsi="Arial" w:cs="Arial"/>
              <w:sz w:val="24"/>
              <w:szCs w:val="24"/>
            </w:rPr>
            <w:fldChar w:fldCharType="end"/>
          </w:r>
        </w:sdtContent>
      </w:sdt>
    </w:p>
    <w:p w14:paraId="79A35200" w14:textId="77777777" w:rsidR="00F578D4" w:rsidRPr="00D05D56" w:rsidRDefault="00F578D4" w:rsidP="00F578D4">
      <w:pPr>
        <w:spacing w:line="360" w:lineRule="auto"/>
        <w:ind w:left="720"/>
        <w:rPr>
          <w:rFonts w:ascii="Arial" w:hAnsi="Arial" w:cs="Arial"/>
          <w:sz w:val="24"/>
          <w:szCs w:val="24"/>
        </w:rPr>
      </w:pPr>
    </w:p>
    <w:p w14:paraId="19E9967C" w14:textId="4C69B053" w:rsidR="00B42845" w:rsidRPr="00FF25F9" w:rsidRDefault="00D05D56" w:rsidP="000942B4">
      <w:pPr>
        <w:numPr>
          <w:ilvl w:val="0"/>
          <w:numId w:val="1"/>
        </w:numPr>
        <w:spacing w:line="360" w:lineRule="auto"/>
        <w:rPr>
          <w:rFonts w:ascii="Arial" w:hAnsi="Arial" w:cs="Arial"/>
          <w:b/>
          <w:bCs/>
          <w:sz w:val="24"/>
          <w:szCs w:val="24"/>
        </w:rPr>
      </w:pPr>
      <w:r w:rsidRPr="00D05D56">
        <w:rPr>
          <w:rFonts w:ascii="Arial" w:hAnsi="Arial" w:cs="Arial"/>
          <w:b/>
          <w:bCs/>
          <w:sz w:val="24"/>
          <w:szCs w:val="24"/>
        </w:rPr>
        <w:t>Disruption of Local Communities:</w:t>
      </w:r>
      <w:r w:rsidRPr="00D05D56">
        <w:rPr>
          <w:rFonts w:ascii="Arial" w:hAnsi="Arial" w:cs="Arial"/>
          <w:sz w:val="24"/>
          <w:szCs w:val="24"/>
        </w:rPr>
        <w:t xml:space="preserve"> </w:t>
      </w:r>
      <w:r w:rsidR="00B42845" w:rsidRPr="00FF25F9">
        <w:rPr>
          <w:rFonts w:ascii="Arial" w:hAnsi="Arial" w:cs="Arial"/>
          <w:sz w:val="24"/>
          <w:szCs w:val="24"/>
        </w:rPr>
        <w:t xml:space="preserve">Tourism frequently includes exploring distinctive cultural landmarks and interacting with local communities. However, uncontrolled tourism expansion can result in the degradation of local customs and traditions. Responsible tourism advocates for the protection of cultural heritage, fosters considerate engagement between visitors and residents, and bolsters local economies, ensuring the authenticity and preservation of cultural destinations. </w:t>
      </w:r>
      <w:sdt>
        <w:sdtPr>
          <w:rPr>
            <w:rFonts w:ascii="Arial" w:hAnsi="Arial" w:cs="Arial"/>
            <w:sz w:val="24"/>
            <w:szCs w:val="24"/>
          </w:rPr>
          <w:id w:val="-300455856"/>
          <w:citation/>
        </w:sdtPr>
        <w:sdtEndPr/>
        <w:sdtContent>
          <w:r w:rsidR="00B42845" w:rsidRPr="00FF25F9">
            <w:rPr>
              <w:rFonts w:ascii="Arial" w:hAnsi="Arial" w:cs="Arial"/>
              <w:sz w:val="24"/>
              <w:szCs w:val="24"/>
            </w:rPr>
            <w:fldChar w:fldCharType="begin"/>
          </w:r>
          <w:r w:rsidR="00B42845" w:rsidRPr="00FF25F9">
            <w:rPr>
              <w:rFonts w:ascii="Arial" w:hAnsi="Arial" w:cs="Arial"/>
              <w:sz w:val="24"/>
              <w:szCs w:val="24"/>
            </w:rPr>
            <w:instrText xml:space="preserve"> CITATION Pao23 \l 2057 </w:instrText>
          </w:r>
          <w:r w:rsidR="00B42845" w:rsidRPr="00FF25F9">
            <w:rPr>
              <w:rFonts w:ascii="Arial" w:hAnsi="Arial" w:cs="Arial"/>
              <w:sz w:val="24"/>
              <w:szCs w:val="24"/>
            </w:rPr>
            <w:fldChar w:fldCharType="separate"/>
          </w:r>
          <w:r w:rsidR="00A32D8B" w:rsidRPr="00A32D8B">
            <w:rPr>
              <w:rFonts w:ascii="Arial" w:hAnsi="Arial" w:cs="Arial"/>
              <w:noProof/>
              <w:sz w:val="24"/>
              <w:szCs w:val="24"/>
            </w:rPr>
            <w:t>(Bartolozzi, 2023)</w:t>
          </w:r>
          <w:r w:rsidR="00B42845" w:rsidRPr="00FF25F9">
            <w:rPr>
              <w:rFonts w:ascii="Arial" w:hAnsi="Arial" w:cs="Arial"/>
              <w:sz w:val="24"/>
              <w:szCs w:val="24"/>
            </w:rPr>
            <w:fldChar w:fldCharType="end"/>
          </w:r>
        </w:sdtContent>
      </w:sdt>
    </w:p>
    <w:p w14:paraId="5F68EA67" w14:textId="77777777" w:rsidR="00F578D4" w:rsidRPr="00FF25F9" w:rsidRDefault="00F578D4" w:rsidP="00F578D4">
      <w:pPr>
        <w:pStyle w:val="ListParagraph"/>
        <w:rPr>
          <w:rFonts w:ascii="Arial" w:hAnsi="Arial" w:cs="Arial"/>
          <w:b/>
          <w:bCs/>
          <w:sz w:val="24"/>
          <w:szCs w:val="24"/>
        </w:rPr>
      </w:pPr>
    </w:p>
    <w:p w14:paraId="1F176420" w14:textId="77777777" w:rsidR="00F578D4" w:rsidRPr="00FF25F9" w:rsidRDefault="00F578D4" w:rsidP="000B7BE8">
      <w:pPr>
        <w:pStyle w:val="Heading2"/>
      </w:pPr>
    </w:p>
    <w:p w14:paraId="13B3AB96" w14:textId="625EDDE5" w:rsidR="00D05D56" w:rsidRPr="00FF25F9" w:rsidRDefault="00D05D56" w:rsidP="000B7BE8">
      <w:pPr>
        <w:pStyle w:val="Heading2"/>
      </w:pPr>
      <w:bookmarkStart w:id="8" w:name="_Toc192237056"/>
      <w:r w:rsidRPr="00FF25F9">
        <w:t xml:space="preserve">5. </w:t>
      </w:r>
      <w:r w:rsidRPr="008F2B05">
        <w:rPr>
          <w:rStyle w:val="Heading2Char"/>
        </w:rPr>
        <w:t>Economic Dependence on Tourism</w:t>
      </w:r>
      <w:bookmarkEnd w:id="8"/>
    </w:p>
    <w:p w14:paraId="31FA878C" w14:textId="3B1A3093" w:rsidR="00BB46C6" w:rsidRPr="00FF25F9" w:rsidRDefault="00D05D56" w:rsidP="000942B4">
      <w:pPr>
        <w:numPr>
          <w:ilvl w:val="0"/>
          <w:numId w:val="1"/>
        </w:numPr>
        <w:spacing w:line="360" w:lineRule="auto"/>
        <w:rPr>
          <w:rFonts w:ascii="Arial" w:hAnsi="Arial" w:cs="Arial"/>
          <w:sz w:val="24"/>
          <w:szCs w:val="24"/>
        </w:rPr>
      </w:pPr>
      <w:r w:rsidRPr="00D05D56">
        <w:rPr>
          <w:rFonts w:ascii="Arial" w:hAnsi="Arial" w:cs="Arial"/>
          <w:b/>
          <w:bCs/>
          <w:sz w:val="24"/>
          <w:szCs w:val="24"/>
        </w:rPr>
        <w:t>Financial Instability:</w:t>
      </w:r>
      <w:r w:rsidRPr="00D05D56">
        <w:rPr>
          <w:rFonts w:ascii="Arial" w:hAnsi="Arial" w:cs="Arial"/>
          <w:sz w:val="24"/>
          <w:szCs w:val="24"/>
        </w:rPr>
        <w:t xml:space="preserve"> </w:t>
      </w:r>
      <w:r w:rsidR="00493431" w:rsidRPr="00FF25F9">
        <w:rPr>
          <w:rFonts w:ascii="Arial" w:hAnsi="Arial" w:cs="Arial"/>
          <w:sz w:val="24"/>
          <w:szCs w:val="24"/>
        </w:rPr>
        <w:t>Areas that are highly dependent on tourism are especially susceptible to economic instability. External influences such as global financial recessions, natural calamities, political unrest, and health emergencies can greatly affect tourist activity. For instance, the COVID-19 pandemic caused an unparalleled decline in travel and tourism, leading to severe financial upheaval in tourism-reliant regions across the globe. The abrupt decrease in visitor numbers triggered widespread job losses, business shutdowns, and substantial reductions in local income.</w:t>
      </w:r>
      <w:sdt>
        <w:sdtPr>
          <w:rPr>
            <w:rFonts w:ascii="Arial" w:hAnsi="Arial" w:cs="Arial"/>
            <w:sz w:val="24"/>
            <w:szCs w:val="24"/>
          </w:rPr>
          <w:id w:val="-939297411"/>
          <w:citation/>
        </w:sdtPr>
        <w:sdtEndPr/>
        <w:sdtContent>
          <w:r w:rsidR="00493431" w:rsidRPr="00FF25F9">
            <w:rPr>
              <w:rFonts w:ascii="Arial" w:hAnsi="Arial" w:cs="Arial"/>
              <w:sz w:val="24"/>
              <w:szCs w:val="24"/>
            </w:rPr>
            <w:fldChar w:fldCharType="begin"/>
          </w:r>
          <w:r w:rsidR="00005C75" w:rsidRPr="00FF25F9">
            <w:rPr>
              <w:rFonts w:ascii="Arial" w:hAnsi="Arial" w:cs="Arial"/>
              <w:sz w:val="24"/>
              <w:szCs w:val="24"/>
            </w:rPr>
            <w:instrText xml:space="preserve">CITATION JOE24 \l 2057 </w:instrText>
          </w:r>
          <w:r w:rsidR="00493431" w:rsidRPr="00FF25F9">
            <w:rPr>
              <w:rFonts w:ascii="Arial" w:hAnsi="Arial" w:cs="Arial"/>
              <w:sz w:val="24"/>
              <w:szCs w:val="24"/>
            </w:rPr>
            <w:fldChar w:fldCharType="separate"/>
          </w:r>
          <w:r w:rsidR="00A32D8B">
            <w:rPr>
              <w:rFonts w:ascii="Arial" w:hAnsi="Arial" w:cs="Arial"/>
              <w:noProof/>
              <w:sz w:val="24"/>
              <w:szCs w:val="24"/>
            </w:rPr>
            <w:t xml:space="preserve"> </w:t>
          </w:r>
          <w:r w:rsidR="00A32D8B" w:rsidRPr="00A32D8B">
            <w:rPr>
              <w:rFonts w:ascii="Arial" w:hAnsi="Arial" w:cs="Arial"/>
              <w:noProof/>
              <w:sz w:val="24"/>
              <w:szCs w:val="24"/>
            </w:rPr>
            <w:t>(Wallace, 2024)</w:t>
          </w:r>
          <w:r w:rsidR="00493431" w:rsidRPr="00FF25F9">
            <w:rPr>
              <w:rFonts w:ascii="Arial" w:hAnsi="Arial" w:cs="Arial"/>
              <w:sz w:val="24"/>
              <w:szCs w:val="24"/>
            </w:rPr>
            <w:fldChar w:fldCharType="end"/>
          </w:r>
        </w:sdtContent>
      </w:sdt>
    </w:p>
    <w:p w14:paraId="6C9DCBD3" w14:textId="77777777" w:rsidR="00D5448B" w:rsidRPr="00FF25F9" w:rsidRDefault="00D5448B" w:rsidP="00D53A3E">
      <w:pPr>
        <w:spacing w:line="360" w:lineRule="auto"/>
        <w:rPr>
          <w:rFonts w:ascii="Arial" w:hAnsi="Arial" w:cs="Arial"/>
          <w:sz w:val="24"/>
          <w:szCs w:val="24"/>
        </w:rPr>
      </w:pPr>
    </w:p>
    <w:p w14:paraId="7CA147F9" w14:textId="594F73DB" w:rsidR="00D5448B" w:rsidRPr="00FF25F9" w:rsidRDefault="002F384C" w:rsidP="000E2704">
      <w:pPr>
        <w:pStyle w:val="Heading1"/>
      </w:pPr>
      <w:bookmarkStart w:id="9" w:name="_Toc192237057"/>
      <w:r w:rsidRPr="00FF25F9">
        <w:t>P</w:t>
      </w:r>
      <w:r w:rsidR="00D5448B" w:rsidRPr="00FF25F9">
        <w:t>ossible solutions to remedy and respond to the damage caused</w:t>
      </w:r>
      <w:bookmarkEnd w:id="9"/>
    </w:p>
    <w:p w14:paraId="163B6F33" w14:textId="77777777" w:rsidR="00D854A5" w:rsidRPr="00FF25F9" w:rsidRDefault="00D854A5" w:rsidP="00D5448B">
      <w:pPr>
        <w:rPr>
          <w:rFonts w:ascii="Arial" w:hAnsi="Arial" w:cs="Arial"/>
          <w:b/>
          <w:bCs/>
          <w:sz w:val="24"/>
          <w:szCs w:val="24"/>
        </w:rPr>
      </w:pPr>
    </w:p>
    <w:p w14:paraId="49DDE1D6" w14:textId="77777777" w:rsidR="00FA6136" w:rsidRDefault="00E55C6C" w:rsidP="00561163">
      <w:pPr>
        <w:spacing w:line="360" w:lineRule="auto"/>
        <w:rPr>
          <w:rFonts w:ascii="Arial" w:hAnsi="Arial" w:cs="Arial"/>
          <w:sz w:val="24"/>
          <w:szCs w:val="24"/>
        </w:rPr>
      </w:pPr>
      <w:r w:rsidRPr="00FF25F9">
        <w:rPr>
          <w:rFonts w:ascii="Arial" w:hAnsi="Arial" w:cs="Arial"/>
          <w:sz w:val="24"/>
          <w:szCs w:val="24"/>
        </w:rPr>
        <w:t>Have ins</w:t>
      </w:r>
      <w:r w:rsidR="00946A28" w:rsidRPr="00FF25F9">
        <w:rPr>
          <w:rFonts w:ascii="Arial" w:hAnsi="Arial" w:cs="Arial"/>
          <w:sz w:val="24"/>
          <w:szCs w:val="24"/>
        </w:rPr>
        <w:t xml:space="preserve">pectors to check potential hazards </w:t>
      </w:r>
      <w:r w:rsidR="003A3C9B" w:rsidRPr="00FF25F9">
        <w:rPr>
          <w:rFonts w:ascii="Arial" w:hAnsi="Arial" w:cs="Arial"/>
          <w:sz w:val="24"/>
          <w:szCs w:val="24"/>
        </w:rPr>
        <w:t>tour bus routes</w:t>
      </w:r>
      <w:r w:rsidR="00771866" w:rsidRPr="00FF25F9">
        <w:rPr>
          <w:rFonts w:ascii="Arial" w:hAnsi="Arial" w:cs="Arial"/>
          <w:sz w:val="24"/>
          <w:szCs w:val="24"/>
        </w:rPr>
        <w:t xml:space="preserve"> for example </w:t>
      </w:r>
      <w:r w:rsidR="000B52A0" w:rsidRPr="00FF25F9">
        <w:rPr>
          <w:rFonts w:ascii="Arial" w:hAnsi="Arial" w:cs="Arial"/>
          <w:sz w:val="24"/>
          <w:szCs w:val="24"/>
        </w:rPr>
        <w:t>low overhanging tree</w:t>
      </w:r>
      <w:r w:rsidR="00771866" w:rsidRPr="00FF25F9">
        <w:rPr>
          <w:rFonts w:ascii="Arial" w:hAnsi="Arial" w:cs="Arial"/>
          <w:sz w:val="24"/>
          <w:szCs w:val="24"/>
        </w:rPr>
        <w:t xml:space="preserve"> and </w:t>
      </w:r>
      <w:r w:rsidR="005C14EC" w:rsidRPr="00FF25F9">
        <w:rPr>
          <w:rFonts w:ascii="Arial" w:hAnsi="Arial" w:cs="Arial"/>
          <w:sz w:val="24"/>
          <w:szCs w:val="24"/>
        </w:rPr>
        <w:t>potholes</w:t>
      </w:r>
      <w:r w:rsidR="0010028E" w:rsidRPr="00FF25F9">
        <w:rPr>
          <w:rFonts w:ascii="Arial" w:hAnsi="Arial" w:cs="Arial"/>
          <w:sz w:val="24"/>
          <w:szCs w:val="24"/>
        </w:rPr>
        <w:t xml:space="preserve"> for example the loud band which came after tour </w:t>
      </w:r>
    </w:p>
    <w:p w14:paraId="686ACA84" w14:textId="48A2EC74" w:rsidR="00925AB5" w:rsidRDefault="0010028E" w:rsidP="00561163">
      <w:pPr>
        <w:spacing w:line="360" w:lineRule="auto"/>
        <w:rPr>
          <w:rFonts w:ascii="Arial" w:hAnsi="Arial" w:cs="Arial"/>
          <w:sz w:val="24"/>
          <w:szCs w:val="24"/>
        </w:rPr>
      </w:pPr>
      <w:r w:rsidRPr="00FF25F9">
        <w:rPr>
          <w:rFonts w:ascii="Arial" w:hAnsi="Arial" w:cs="Arial"/>
          <w:sz w:val="24"/>
          <w:szCs w:val="24"/>
        </w:rPr>
        <w:t>bus</w:t>
      </w:r>
      <w:r w:rsidR="00AE3B3E" w:rsidRPr="00FF25F9">
        <w:rPr>
          <w:rFonts w:ascii="Arial" w:hAnsi="Arial" w:cs="Arial"/>
          <w:sz w:val="24"/>
          <w:szCs w:val="24"/>
        </w:rPr>
        <w:t xml:space="preserve"> hit a </w:t>
      </w:r>
      <w:r w:rsidR="006B1675" w:rsidRPr="00FF25F9">
        <w:rPr>
          <w:rFonts w:ascii="Arial" w:hAnsi="Arial" w:cs="Arial"/>
          <w:sz w:val="24"/>
          <w:szCs w:val="24"/>
        </w:rPr>
        <w:t>low overhanging tree wa</w:t>
      </w:r>
      <w:r w:rsidR="00211872" w:rsidRPr="00FF25F9">
        <w:rPr>
          <w:rFonts w:ascii="Arial" w:hAnsi="Arial" w:cs="Arial"/>
          <w:sz w:val="24"/>
          <w:szCs w:val="24"/>
        </w:rPr>
        <w:t xml:space="preserve">s </w:t>
      </w:r>
      <w:r w:rsidR="006B1675" w:rsidRPr="00FF25F9">
        <w:rPr>
          <w:rFonts w:ascii="Arial" w:hAnsi="Arial" w:cs="Arial"/>
          <w:sz w:val="24"/>
          <w:szCs w:val="24"/>
        </w:rPr>
        <w:t xml:space="preserve">like a bomb which not only affected the </w:t>
      </w:r>
      <w:r w:rsidR="00211872" w:rsidRPr="00FF25F9">
        <w:rPr>
          <w:rFonts w:ascii="Arial" w:hAnsi="Arial" w:cs="Arial"/>
          <w:sz w:val="24"/>
          <w:szCs w:val="24"/>
        </w:rPr>
        <w:t>tourists but also whole</w:t>
      </w:r>
      <w:r w:rsidR="00B36550" w:rsidRPr="00FF25F9">
        <w:rPr>
          <w:rFonts w:ascii="Arial" w:hAnsi="Arial" w:cs="Arial"/>
          <w:sz w:val="24"/>
          <w:szCs w:val="24"/>
        </w:rPr>
        <w:t xml:space="preserve"> neighbourhood</w:t>
      </w:r>
      <w:r w:rsidR="00524793" w:rsidRPr="00FF25F9">
        <w:rPr>
          <w:rFonts w:ascii="Arial" w:hAnsi="Arial" w:cs="Arial"/>
          <w:sz w:val="24"/>
          <w:szCs w:val="24"/>
        </w:rPr>
        <w:t xml:space="preserve"> </w:t>
      </w:r>
      <w:sdt>
        <w:sdtPr>
          <w:rPr>
            <w:rFonts w:ascii="Arial" w:hAnsi="Arial" w:cs="Arial"/>
            <w:sz w:val="24"/>
            <w:szCs w:val="24"/>
          </w:rPr>
          <w:id w:val="-283039745"/>
          <w:citation/>
        </w:sdtPr>
        <w:sdtEndPr/>
        <w:sdtContent>
          <w:r w:rsidR="00261897" w:rsidRPr="00FF25F9">
            <w:rPr>
              <w:rFonts w:ascii="Arial" w:hAnsi="Arial" w:cs="Arial"/>
              <w:sz w:val="24"/>
              <w:szCs w:val="24"/>
            </w:rPr>
            <w:fldChar w:fldCharType="begin"/>
          </w:r>
          <w:r w:rsidR="00005C75" w:rsidRPr="00FF25F9">
            <w:rPr>
              <w:rFonts w:ascii="Arial" w:hAnsi="Arial" w:cs="Arial"/>
              <w:sz w:val="24"/>
              <w:szCs w:val="24"/>
            </w:rPr>
            <w:instrText xml:space="preserve">CITATION ByA15 \l 2057 </w:instrText>
          </w:r>
          <w:r w:rsidR="00261897" w:rsidRPr="00FF25F9">
            <w:rPr>
              <w:rFonts w:ascii="Arial" w:hAnsi="Arial" w:cs="Arial"/>
              <w:sz w:val="24"/>
              <w:szCs w:val="24"/>
            </w:rPr>
            <w:fldChar w:fldCharType="separate"/>
          </w:r>
          <w:r w:rsidR="00A32D8B" w:rsidRPr="00A32D8B">
            <w:rPr>
              <w:rFonts w:ascii="Arial" w:hAnsi="Arial" w:cs="Arial"/>
              <w:noProof/>
              <w:sz w:val="24"/>
              <w:szCs w:val="24"/>
            </w:rPr>
            <w:t>(Glanfield., 2015)</w:t>
          </w:r>
          <w:r w:rsidR="00261897" w:rsidRPr="00FF25F9">
            <w:rPr>
              <w:rFonts w:ascii="Arial" w:hAnsi="Arial" w:cs="Arial"/>
              <w:sz w:val="24"/>
              <w:szCs w:val="24"/>
            </w:rPr>
            <w:fldChar w:fldCharType="end"/>
          </w:r>
        </w:sdtContent>
      </w:sdt>
      <w:r w:rsidR="0079666B" w:rsidRPr="00FF25F9">
        <w:rPr>
          <w:rFonts w:ascii="Arial" w:hAnsi="Arial" w:cs="Arial"/>
          <w:sz w:val="24"/>
          <w:szCs w:val="24"/>
        </w:rPr>
        <w:t>.</w:t>
      </w:r>
      <w:r w:rsidR="00261897" w:rsidRPr="00FF25F9">
        <w:rPr>
          <w:rFonts w:ascii="Arial" w:hAnsi="Arial" w:cs="Arial"/>
          <w:sz w:val="24"/>
          <w:szCs w:val="24"/>
        </w:rPr>
        <w:t xml:space="preserve"> </w:t>
      </w:r>
    </w:p>
    <w:p w14:paraId="3144F60E" w14:textId="4C14A3BD" w:rsidR="00F3115F" w:rsidRPr="00575E58" w:rsidRDefault="00C11B5F" w:rsidP="00F3115F">
      <w:pPr>
        <w:spacing w:line="360" w:lineRule="auto"/>
        <w:rPr>
          <w:rFonts w:ascii="Arial" w:hAnsi="Arial" w:cs="Arial"/>
          <w:sz w:val="24"/>
          <w:szCs w:val="24"/>
        </w:rPr>
      </w:pPr>
      <w:r w:rsidRPr="00575E58">
        <w:rPr>
          <w:rFonts w:ascii="Arial" w:hAnsi="Arial" w:cs="Arial"/>
          <w:sz w:val="24"/>
          <w:szCs w:val="24"/>
        </w:rPr>
        <w:t>R</w:t>
      </w:r>
      <w:r w:rsidR="009F7E79" w:rsidRPr="00575E58">
        <w:rPr>
          <w:rFonts w:ascii="Arial" w:hAnsi="Arial" w:cs="Arial"/>
          <w:sz w:val="24"/>
          <w:szCs w:val="24"/>
        </w:rPr>
        <w:t>epresentatives from b</w:t>
      </w:r>
      <w:r w:rsidR="00F23BF4" w:rsidRPr="00575E58">
        <w:rPr>
          <w:rFonts w:ascii="Arial" w:hAnsi="Arial" w:cs="Arial"/>
          <w:sz w:val="24"/>
          <w:szCs w:val="24"/>
        </w:rPr>
        <w:t xml:space="preserve">oth </w:t>
      </w:r>
      <w:r w:rsidRPr="00575E58">
        <w:rPr>
          <w:rFonts w:ascii="Arial" w:hAnsi="Arial" w:cs="Arial"/>
          <w:sz w:val="24"/>
          <w:szCs w:val="24"/>
        </w:rPr>
        <w:t>sides</w:t>
      </w:r>
      <w:r w:rsidR="00F23BF4" w:rsidRPr="00575E58">
        <w:rPr>
          <w:rFonts w:ascii="Arial" w:hAnsi="Arial" w:cs="Arial"/>
          <w:sz w:val="24"/>
          <w:szCs w:val="24"/>
        </w:rPr>
        <w:t>,</w:t>
      </w:r>
      <w:r w:rsidR="00224883" w:rsidRPr="00575E58">
        <w:rPr>
          <w:rFonts w:ascii="Arial" w:hAnsi="Arial" w:cs="Arial"/>
          <w:sz w:val="24"/>
          <w:szCs w:val="24"/>
        </w:rPr>
        <w:t xml:space="preserve"> to reduce the nu</w:t>
      </w:r>
      <w:r w:rsidR="00906C55" w:rsidRPr="00575E58">
        <w:rPr>
          <w:rFonts w:ascii="Arial" w:hAnsi="Arial" w:cs="Arial"/>
          <w:sz w:val="24"/>
          <w:szCs w:val="24"/>
        </w:rPr>
        <w:t xml:space="preserve">mber of </w:t>
      </w:r>
      <w:r w:rsidR="00224883" w:rsidRPr="00575E58">
        <w:rPr>
          <w:rFonts w:ascii="Arial" w:hAnsi="Arial" w:cs="Arial"/>
          <w:sz w:val="24"/>
          <w:szCs w:val="24"/>
        </w:rPr>
        <w:t xml:space="preserve">accidents, </w:t>
      </w:r>
      <w:r w:rsidR="00F23BF4" w:rsidRPr="00575E58">
        <w:rPr>
          <w:rFonts w:ascii="Arial" w:hAnsi="Arial" w:cs="Arial"/>
          <w:sz w:val="24"/>
          <w:szCs w:val="24"/>
        </w:rPr>
        <w:t xml:space="preserve"> tour bus companies and local authorities can </w:t>
      </w:r>
      <w:r w:rsidRPr="00575E58">
        <w:rPr>
          <w:rFonts w:ascii="Arial" w:hAnsi="Arial" w:cs="Arial"/>
          <w:sz w:val="24"/>
          <w:szCs w:val="24"/>
        </w:rPr>
        <w:t xml:space="preserve">use of organisations like </w:t>
      </w:r>
      <w:r w:rsidR="00F3115F" w:rsidRPr="00F3115F">
        <w:rPr>
          <w:rFonts w:ascii="Arial" w:hAnsi="Arial" w:cs="Arial"/>
          <w:sz w:val="24"/>
          <w:szCs w:val="24"/>
        </w:rPr>
        <w:t>The Institute for Transportation and Development Policy (ITDP) is a non-profit, non-governmental organization dedicated to enhancing urban mobility</w:t>
      </w:r>
      <w:r w:rsidR="00D84328" w:rsidRPr="00575E58">
        <w:rPr>
          <w:rFonts w:ascii="Arial" w:hAnsi="Arial" w:cs="Arial"/>
          <w:sz w:val="24"/>
          <w:szCs w:val="24"/>
        </w:rPr>
        <w:t xml:space="preserve"> and </w:t>
      </w:r>
      <w:r w:rsidR="00F3115F" w:rsidRPr="00F3115F">
        <w:rPr>
          <w:rFonts w:ascii="Arial" w:hAnsi="Arial" w:cs="Arial"/>
          <w:sz w:val="24"/>
          <w:szCs w:val="24"/>
        </w:rPr>
        <w:t>specializes in developing bus rapid transit (BRT) systems, advocating for cycling, walking, and other forms of non-motorized transportation</w:t>
      </w:r>
      <w:r w:rsidR="006943D2" w:rsidRPr="00575E58">
        <w:rPr>
          <w:rFonts w:ascii="Arial" w:hAnsi="Arial" w:cs="Arial"/>
          <w:sz w:val="24"/>
          <w:szCs w:val="24"/>
        </w:rPr>
        <w:t xml:space="preserve">. </w:t>
      </w:r>
      <w:r w:rsidR="00F3115F" w:rsidRPr="00F3115F">
        <w:rPr>
          <w:rFonts w:ascii="Arial" w:hAnsi="Arial" w:cs="Arial"/>
          <w:sz w:val="24"/>
          <w:szCs w:val="24"/>
        </w:rPr>
        <w:t>ITDP strives to merge transportation with intelligent urban planning to transform cities and suburban areas into vibrant, sustainable environments that stimulate economic growth, promote low-carbon lifestyles, and appeal to residents</w:t>
      </w:r>
      <w:r w:rsidR="00F3115F" w:rsidRPr="00575E58">
        <w:rPr>
          <w:rFonts w:ascii="Arial" w:hAnsi="Arial" w:cs="Arial"/>
          <w:sz w:val="24"/>
          <w:szCs w:val="24"/>
        </w:rPr>
        <w:t xml:space="preserve"> </w:t>
      </w:r>
      <w:sdt>
        <w:sdtPr>
          <w:rPr>
            <w:rFonts w:ascii="Arial" w:hAnsi="Arial" w:cs="Arial"/>
            <w:sz w:val="24"/>
            <w:szCs w:val="24"/>
          </w:rPr>
          <w:id w:val="1813748567"/>
          <w:citation/>
        </w:sdtPr>
        <w:sdtContent>
          <w:r w:rsidR="00713C3E" w:rsidRPr="00575E58">
            <w:rPr>
              <w:rFonts w:ascii="Arial" w:hAnsi="Arial" w:cs="Arial"/>
              <w:sz w:val="24"/>
              <w:szCs w:val="24"/>
            </w:rPr>
            <w:fldChar w:fldCharType="begin"/>
          </w:r>
          <w:r w:rsidR="00713C3E" w:rsidRPr="00575E58">
            <w:rPr>
              <w:rFonts w:ascii="Arial" w:hAnsi="Arial" w:cs="Arial"/>
              <w:sz w:val="24"/>
              <w:szCs w:val="24"/>
            </w:rPr>
            <w:instrText xml:space="preserve"> CITATION Ins \l 2057 </w:instrText>
          </w:r>
          <w:r w:rsidR="00713C3E" w:rsidRPr="00575E58">
            <w:rPr>
              <w:rFonts w:ascii="Arial" w:hAnsi="Arial" w:cs="Arial"/>
              <w:sz w:val="24"/>
              <w:szCs w:val="24"/>
            </w:rPr>
            <w:fldChar w:fldCharType="separate"/>
          </w:r>
          <w:r w:rsidR="00A32D8B" w:rsidRPr="00575E58">
            <w:rPr>
              <w:rFonts w:ascii="Arial" w:hAnsi="Arial" w:cs="Arial"/>
              <w:noProof/>
              <w:sz w:val="24"/>
              <w:szCs w:val="24"/>
            </w:rPr>
            <w:t>(Anon., n.d.)</w:t>
          </w:r>
          <w:r w:rsidR="00713C3E" w:rsidRPr="00575E58">
            <w:rPr>
              <w:rFonts w:ascii="Arial" w:hAnsi="Arial" w:cs="Arial"/>
              <w:sz w:val="24"/>
              <w:szCs w:val="24"/>
            </w:rPr>
            <w:fldChar w:fldCharType="end"/>
          </w:r>
        </w:sdtContent>
      </w:sdt>
      <w:r w:rsidR="006F58BE" w:rsidRPr="00575E58">
        <w:rPr>
          <w:rFonts w:ascii="Arial" w:hAnsi="Arial" w:cs="Arial"/>
          <w:sz w:val="24"/>
          <w:szCs w:val="24"/>
        </w:rPr>
        <w:t>.</w:t>
      </w:r>
    </w:p>
    <w:p w14:paraId="00111C90" w14:textId="1CDFEE7F" w:rsidR="00561163" w:rsidRPr="00575E58" w:rsidRDefault="00561163" w:rsidP="00561163">
      <w:pPr>
        <w:spacing w:line="360" w:lineRule="auto"/>
        <w:rPr>
          <w:rFonts w:ascii="Arial" w:hAnsi="Arial" w:cs="Arial"/>
          <w:b/>
          <w:bCs/>
          <w:sz w:val="24"/>
          <w:szCs w:val="24"/>
        </w:rPr>
      </w:pPr>
      <w:r w:rsidRPr="00575E58">
        <w:rPr>
          <w:rFonts w:ascii="Arial" w:hAnsi="Arial" w:cs="Arial"/>
          <w:sz w:val="24"/>
          <w:szCs w:val="24"/>
        </w:rPr>
        <w:t xml:space="preserve">Electric vehicles (EVs) have been in use since the early 1900s. However, despite their initial presence, the rise and effectiveness of internal combustion engines led to a considerable decline in EV adoption for road transport. Challenges such as </w:t>
      </w:r>
      <w:r w:rsidRPr="00575E58">
        <w:rPr>
          <w:rFonts w:ascii="Arial" w:hAnsi="Arial" w:cs="Arial"/>
          <w:sz w:val="24"/>
          <w:szCs w:val="24"/>
        </w:rPr>
        <w:lastRenderedPageBreak/>
        <w:t>environmental degradation, resource scarcity, the increasing expense of petroleum-based fuels, and the quest for energy self-sufficiency have recently rekindled interest in EVs as an alternative means of mobility. Propelled by technological advancements and a dedication to ecological preservation, the transportation industry is undergoing a substantial shift toward sustainability. While EVs have advanced in promoting cleaner and more sustainable mobility, progress is still ongoing</w:t>
      </w:r>
      <w:r w:rsidR="00E07EF4" w:rsidRPr="00575E58">
        <w:rPr>
          <w:rFonts w:ascii="Arial" w:hAnsi="Arial" w:cs="Arial"/>
          <w:b/>
          <w:bCs/>
          <w:sz w:val="24"/>
          <w:szCs w:val="24"/>
        </w:rPr>
        <w:t xml:space="preserve"> </w:t>
      </w:r>
      <w:sdt>
        <w:sdtPr>
          <w:rPr>
            <w:rFonts w:ascii="Arial" w:hAnsi="Arial" w:cs="Arial"/>
            <w:b/>
            <w:bCs/>
            <w:sz w:val="24"/>
            <w:szCs w:val="24"/>
          </w:rPr>
          <w:id w:val="-689453561"/>
          <w:citation/>
        </w:sdtPr>
        <w:sdtContent>
          <w:r w:rsidRPr="00575E58">
            <w:rPr>
              <w:rFonts w:ascii="Arial" w:hAnsi="Arial" w:cs="Arial"/>
              <w:b/>
              <w:bCs/>
              <w:sz w:val="24"/>
              <w:szCs w:val="24"/>
            </w:rPr>
            <w:fldChar w:fldCharType="begin"/>
          </w:r>
          <w:r w:rsidRPr="00575E58">
            <w:rPr>
              <w:rFonts w:ascii="Arial" w:hAnsi="Arial" w:cs="Arial"/>
              <w:b/>
              <w:bCs/>
              <w:sz w:val="24"/>
              <w:szCs w:val="24"/>
            </w:rPr>
            <w:instrText xml:space="preserve"> CITATION Che97 \l 2057 </w:instrText>
          </w:r>
          <w:r w:rsidRPr="00575E58">
            <w:rPr>
              <w:rFonts w:ascii="Arial" w:hAnsi="Arial" w:cs="Arial"/>
              <w:b/>
              <w:bCs/>
              <w:sz w:val="24"/>
              <w:szCs w:val="24"/>
            </w:rPr>
            <w:fldChar w:fldCharType="separate"/>
          </w:r>
          <w:r w:rsidR="00A32D8B" w:rsidRPr="00575E58">
            <w:rPr>
              <w:rFonts w:ascii="Arial" w:hAnsi="Arial" w:cs="Arial"/>
              <w:noProof/>
              <w:sz w:val="24"/>
              <w:szCs w:val="24"/>
            </w:rPr>
            <w:t>(Chen &amp; Cho, (2024):7797)</w:t>
          </w:r>
          <w:r w:rsidRPr="00575E58">
            <w:rPr>
              <w:rFonts w:ascii="Arial" w:hAnsi="Arial" w:cs="Arial"/>
              <w:b/>
              <w:bCs/>
              <w:sz w:val="24"/>
              <w:szCs w:val="24"/>
            </w:rPr>
            <w:fldChar w:fldCharType="end"/>
          </w:r>
        </w:sdtContent>
      </w:sdt>
      <w:r w:rsidR="00E07EF4" w:rsidRPr="00575E58">
        <w:rPr>
          <w:rFonts w:ascii="Arial" w:hAnsi="Arial" w:cs="Arial"/>
          <w:b/>
          <w:bCs/>
          <w:sz w:val="24"/>
          <w:szCs w:val="24"/>
        </w:rPr>
        <w:t>.</w:t>
      </w:r>
    </w:p>
    <w:p w14:paraId="7DA00C9F" w14:textId="77777777" w:rsidR="00561163" w:rsidRDefault="00561163" w:rsidP="00F3115F">
      <w:pPr>
        <w:spacing w:line="360" w:lineRule="auto"/>
        <w:rPr>
          <w:rFonts w:ascii="Arial" w:hAnsi="Arial" w:cs="Arial"/>
          <w:color w:val="FF0000"/>
          <w:sz w:val="24"/>
          <w:szCs w:val="24"/>
        </w:rPr>
      </w:pPr>
    </w:p>
    <w:p w14:paraId="14399FD3" w14:textId="77777777" w:rsidR="00561163" w:rsidRPr="0022673C" w:rsidRDefault="00561163" w:rsidP="00561163">
      <w:pPr>
        <w:rPr>
          <w:rFonts w:ascii="Arial" w:hAnsi="Arial" w:cs="Arial"/>
          <w:sz w:val="24"/>
          <w:szCs w:val="24"/>
        </w:rPr>
      </w:pPr>
      <w:r w:rsidRPr="0022673C">
        <w:rPr>
          <w:rFonts w:ascii="Arial" w:hAnsi="Arial" w:cs="Arial"/>
          <w:sz w:val="24"/>
          <w:szCs w:val="24"/>
        </w:rPr>
        <w:t>Addressing the negative effects of tour buses requires a combination of sustainable strategies aimed at reducing environmental harm, preserving local infrastructure, and encouraging responsible tourism. Here are some key approaches:</w:t>
      </w:r>
    </w:p>
    <w:p w14:paraId="01B52F48" w14:textId="77777777" w:rsidR="00561163" w:rsidRPr="00FF25F9" w:rsidRDefault="00561163" w:rsidP="00561163">
      <w:pPr>
        <w:spacing w:line="360" w:lineRule="auto"/>
        <w:rPr>
          <w:rFonts w:ascii="Arial" w:hAnsi="Arial" w:cs="Arial"/>
          <w:b/>
          <w:bCs/>
          <w:sz w:val="24"/>
          <w:szCs w:val="24"/>
        </w:rPr>
      </w:pPr>
    </w:p>
    <w:p w14:paraId="5EFB40F8" w14:textId="708D8361" w:rsidR="0022673C" w:rsidRPr="00FF25F9" w:rsidRDefault="0022673C" w:rsidP="00DA4D49">
      <w:pPr>
        <w:pStyle w:val="Heading2"/>
      </w:pPr>
      <w:bookmarkStart w:id="10" w:name="_Toc192237058"/>
      <w:r w:rsidRPr="00FF25F9">
        <w:t>Infrastructure &amp; Traffic Optimization</w:t>
      </w:r>
      <w:bookmarkEnd w:id="10"/>
    </w:p>
    <w:p w14:paraId="16D59B72" w14:textId="77777777" w:rsidR="004A2BEE" w:rsidRPr="00FF25F9" w:rsidRDefault="004A2BEE" w:rsidP="004A2BEE">
      <w:pPr>
        <w:pStyle w:val="ListParagraph"/>
        <w:spacing w:line="360" w:lineRule="auto"/>
        <w:rPr>
          <w:rFonts w:ascii="Arial" w:hAnsi="Arial" w:cs="Arial"/>
          <w:b/>
          <w:bCs/>
          <w:sz w:val="24"/>
          <w:szCs w:val="24"/>
        </w:rPr>
      </w:pPr>
    </w:p>
    <w:p w14:paraId="67F84DD2" w14:textId="6D45D1C9" w:rsidR="0022673C" w:rsidRDefault="0022673C" w:rsidP="000942B4">
      <w:pPr>
        <w:pStyle w:val="ListParagraph"/>
        <w:numPr>
          <w:ilvl w:val="0"/>
          <w:numId w:val="1"/>
        </w:numPr>
        <w:spacing w:line="360" w:lineRule="auto"/>
        <w:rPr>
          <w:rFonts w:ascii="Arial" w:hAnsi="Arial" w:cs="Arial"/>
          <w:sz w:val="24"/>
          <w:szCs w:val="24"/>
        </w:rPr>
      </w:pPr>
      <w:r w:rsidRPr="00FF25F9">
        <w:rPr>
          <w:rFonts w:ascii="Arial" w:hAnsi="Arial" w:cs="Arial"/>
          <w:sz w:val="24"/>
          <w:szCs w:val="24"/>
        </w:rPr>
        <w:t>Dedicated Bus Lanes &amp; Parking Zones: Assign specific routes and designated parking areas to ease congestion and minimize road damage</w:t>
      </w:r>
      <w:r w:rsidR="00FC06E6">
        <w:rPr>
          <w:rFonts w:ascii="Arial" w:hAnsi="Arial" w:cs="Arial"/>
          <w:sz w:val="24"/>
          <w:szCs w:val="24"/>
        </w:rPr>
        <w:t xml:space="preserve"> </w:t>
      </w:r>
      <w:sdt>
        <w:sdtPr>
          <w:rPr>
            <w:rFonts w:ascii="Arial" w:hAnsi="Arial" w:cs="Arial"/>
            <w:sz w:val="24"/>
            <w:szCs w:val="24"/>
          </w:rPr>
          <w:id w:val="765650835"/>
          <w:citation/>
        </w:sdtPr>
        <w:sdtContent>
          <w:r w:rsidR="00A32D8B">
            <w:rPr>
              <w:rFonts w:ascii="Arial" w:hAnsi="Arial" w:cs="Arial"/>
              <w:sz w:val="24"/>
              <w:szCs w:val="24"/>
            </w:rPr>
            <w:fldChar w:fldCharType="begin"/>
          </w:r>
          <w:r w:rsidR="00A32D8B">
            <w:rPr>
              <w:rFonts w:ascii="Arial" w:hAnsi="Arial" w:cs="Arial"/>
              <w:sz w:val="24"/>
              <w:szCs w:val="24"/>
            </w:rPr>
            <w:instrText xml:space="preserve"> CITATION htt25 \l 2057 </w:instrText>
          </w:r>
          <w:r w:rsidR="00A32D8B">
            <w:rPr>
              <w:rFonts w:ascii="Arial" w:hAnsi="Arial" w:cs="Arial"/>
              <w:sz w:val="24"/>
              <w:szCs w:val="24"/>
            </w:rPr>
            <w:fldChar w:fldCharType="separate"/>
          </w:r>
          <w:r w:rsidR="00A32D8B" w:rsidRPr="00A32D8B">
            <w:rPr>
              <w:rFonts w:ascii="Arial" w:hAnsi="Arial" w:cs="Arial"/>
              <w:noProof/>
              <w:sz w:val="24"/>
              <w:szCs w:val="24"/>
            </w:rPr>
            <w:t>(Anon., 2025)</w:t>
          </w:r>
          <w:r w:rsidR="00A32D8B">
            <w:rPr>
              <w:rFonts w:ascii="Arial" w:hAnsi="Arial" w:cs="Arial"/>
              <w:sz w:val="24"/>
              <w:szCs w:val="24"/>
            </w:rPr>
            <w:fldChar w:fldCharType="end"/>
          </w:r>
        </w:sdtContent>
      </w:sdt>
    </w:p>
    <w:p w14:paraId="43EC9407" w14:textId="77777777" w:rsidR="00A052CC" w:rsidRPr="00FF25F9" w:rsidRDefault="00A052CC" w:rsidP="00A052CC">
      <w:pPr>
        <w:pStyle w:val="ListParagraph"/>
        <w:spacing w:line="360" w:lineRule="auto"/>
        <w:rPr>
          <w:rFonts w:ascii="Arial" w:hAnsi="Arial" w:cs="Arial"/>
          <w:sz w:val="24"/>
          <w:szCs w:val="24"/>
        </w:rPr>
      </w:pPr>
    </w:p>
    <w:p w14:paraId="3BCE686D" w14:textId="77777777" w:rsidR="0022673C" w:rsidRPr="00FF25F9" w:rsidRDefault="0022673C" w:rsidP="000942B4">
      <w:pPr>
        <w:pStyle w:val="ListParagraph"/>
        <w:numPr>
          <w:ilvl w:val="0"/>
          <w:numId w:val="1"/>
        </w:numPr>
        <w:spacing w:line="360" w:lineRule="auto"/>
        <w:rPr>
          <w:rFonts w:ascii="Arial" w:hAnsi="Arial" w:cs="Arial"/>
          <w:sz w:val="24"/>
          <w:szCs w:val="24"/>
        </w:rPr>
      </w:pPr>
      <w:r w:rsidRPr="00FF25F9">
        <w:rPr>
          <w:rFonts w:ascii="Arial" w:hAnsi="Arial" w:cs="Arial"/>
          <w:sz w:val="24"/>
          <w:szCs w:val="24"/>
        </w:rPr>
        <w:t>Weight Regulations &amp; Road Strengthening: Enforce vehicle weight limits on delicate roads and reinforce infrastructure where needed.</w:t>
      </w:r>
    </w:p>
    <w:p w14:paraId="7888F017" w14:textId="77777777" w:rsidR="0022673C" w:rsidRPr="00FF25F9" w:rsidRDefault="0022673C" w:rsidP="000942B4">
      <w:pPr>
        <w:pStyle w:val="ListParagraph"/>
        <w:numPr>
          <w:ilvl w:val="0"/>
          <w:numId w:val="1"/>
        </w:numPr>
        <w:spacing w:line="360" w:lineRule="auto"/>
        <w:rPr>
          <w:rFonts w:ascii="Arial" w:hAnsi="Arial" w:cs="Arial"/>
          <w:sz w:val="24"/>
          <w:szCs w:val="24"/>
        </w:rPr>
      </w:pPr>
      <w:r w:rsidRPr="00FF25F9">
        <w:rPr>
          <w:rFonts w:ascii="Arial" w:hAnsi="Arial" w:cs="Arial"/>
          <w:sz w:val="24"/>
          <w:szCs w:val="24"/>
        </w:rPr>
        <w:t>Strategic Drop-Off Points: Establish designated unloading zones near attractions to prevent excessive wear on sensitive locations.</w:t>
      </w:r>
    </w:p>
    <w:p w14:paraId="67FBEA1C" w14:textId="2C7638DC" w:rsidR="006B4CEE" w:rsidRPr="00FF25F9" w:rsidRDefault="005D0D97" w:rsidP="006363A9">
      <w:pPr>
        <w:spacing w:line="360" w:lineRule="auto"/>
        <w:rPr>
          <w:rFonts w:ascii="Arial" w:hAnsi="Arial" w:cs="Arial"/>
          <w:sz w:val="24"/>
          <w:szCs w:val="24"/>
        </w:rPr>
      </w:pPr>
      <w:bookmarkStart w:id="11" w:name="_Toc192237059"/>
      <w:r w:rsidRPr="00DA4D49">
        <w:rPr>
          <w:rStyle w:val="Heading2Char"/>
        </w:rPr>
        <w:t>Adoption of Eco-Friendly Transportation</w:t>
      </w:r>
      <w:bookmarkEnd w:id="11"/>
      <w:r w:rsidR="00781407" w:rsidRPr="00FF25F9">
        <w:rPr>
          <w:rFonts w:ascii="Arial" w:hAnsi="Arial" w:cs="Arial"/>
          <w:b/>
          <w:bCs/>
          <w:sz w:val="24"/>
          <w:szCs w:val="24"/>
        </w:rPr>
        <w:t>:</w:t>
      </w:r>
      <w:r w:rsidR="00781407" w:rsidRPr="00FF25F9">
        <w:rPr>
          <w:rFonts w:ascii="Arial" w:hAnsi="Arial" w:cs="Arial"/>
          <w:sz w:val="24"/>
          <w:szCs w:val="24"/>
        </w:rPr>
        <w:t xml:space="preserve"> </w:t>
      </w:r>
    </w:p>
    <w:p w14:paraId="3F347058" w14:textId="77777777" w:rsidR="00D25447" w:rsidRPr="00D25447"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Electric &amp; Hybrid Tour Buses: Promote or require the use of low-emission, energy-efficient vehicles.</w:t>
      </w:r>
    </w:p>
    <w:p w14:paraId="59C6C01A" w14:textId="77777777" w:rsidR="00D25447" w:rsidRPr="00D25447"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Compact Shuttle Services: Replace oversized buses with smaller, fuel-efficient shuttles to reduce environmental impact.</w:t>
      </w:r>
    </w:p>
    <w:p w14:paraId="38C48102" w14:textId="77777777" w:rsidR="00D25447" w:rsidRPr="00FF25F9"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Integration with Public Transport: Align tour routes with existing public transit systems to cut down on unnecessary bus usage.</w:t>
      </w:r>
    </w:p>
    <w:p w14:paraId="033BAC46" w14:textId="77777777" w:rsidR="006363A9" w:rsidRPr="00D25447" w:rsidRDefault="006363A9" w:rsidP="006363A9">
      <w:pPr>
        <w:spacing w:line="360" w:lineRule="auto"/>
        <w:rPr>
          <w:rFonts w:ascii="Arial" w:hAnsi="Arial" w:cs="Arial"/>
          <w:sz w:val="24"/>
          <w:szCs w:val="24"/>
        </w:rPr>
      </w:pPr>
    </w:p>
    <w:p w14:paraId="65960237" w14:textId="3A9EF4C1" w:rsidR="00D25447" w:rsidRPr="00FF25F9" w:rsidRDefault="00D25447" w:rsidP="00DA4D49">
      <w:pPr>
        <w:pStyle w:val="Heading2"/>
      </w:pPr>
      <w:bookmarkStart w:id="12" w:name="_Toc192237060"/>
      <w:r w:rsidRPr="00FF25F9">
        <w:lastRenderedPageBreak/>
        <w:t>Regulatory &amp; Policy Approaches</w:t>
      </w:r>
      <w:bookmarkEnd w:id="12"/>
    </w:p>
    <w:p w14:paraId="46DFE5AD" w14:textId="77777777" w:rsidR="00D25447" w:rsidRPr="00D25447"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Tour Bus Limitations: Cap the number of buses permitted per day in ecologically or culturally sensitive areas.</w:t>
      </w:r>
    </w:p>
    <w:p w14:paraId="167AF4B1" w14:textId="77777777" w:rsidR="00D25447" w:rsidRPr="00D25447"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Eco-Fees &amp; Permits: Introduce charges based on environmental impact to encourage greener operations.</w:t>
      </w:r>
    </w:p>
    <w:p w14:paraId="0609F1C9" w14:textId="77777777" w:rsidR="00D25447" w:rsidRPr="00FF25F9"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Timed Entry Systems: Distribute visitor flow by implementing scheduled access to popular attractions.</w:t>
      </w:r>
    </w:p>
    <w:p w14:paraId="3DC4A690" w14:textId="77777777" w:rsidR="00B56608" w:rsidRPr="00D25447" w:rsidRDefault="00B56608" w:rsidP="00B56608">
      <w:pPr>
        <w:spacing w:line="360" w:lineRule="auto"/>
        <w:ind w:left="360"/>
        <w:rPr>
          <w:rFonts w:ascii="Arial" w:hAnsi="Arial" w:cs="Arial"/>
          <w:sz w:val="24"/>
          <w:szCs w:val="24"/>
        </w:rPr>
      </w:pPr>
    </w:p>
    <w:p w14:paraId="523BA5FD" w14:textId="7E73CEDB" w:rsidR="00D25447" w:rsidRPr="00FF25F9" w:rsidRDefault="00D25447" w:rsidP="00DA4D49">
      <w:pPr>
        <w:pStyle w:val="Heading2"/>
      </w:pPr>
      <w:bookmarkStart w:id="13" w:name="_Toc192237061"/>
      <w:r w:rsidRPr="00FF25F9">
        <w:t>Community &amp; Environmental Support Initiatives</w:t>
      </w:r>
      <w:bookmarkEnd w:id="13"/>
    </w:p>
    <w:p w14:paraId="555BCD40" w14:textId="77777777" w:rsidR="00D25447" w:rsidRPr="00D25447"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Investment in Local Infrastructure: Allocate tourism-generated revenue toward maintaining roads, sidewalks, and public amenities.</w:t>
      </w:r>
    </w:p>
    <w:p w14:paraId="3DDDF122" w14:textId="77777777" w:rsidR="00D25447" w:rsidRPr="00D25447"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Green Buffer Zones &amp; Tree Planting: Offset carbon emissions by establishing green spaces along travel routes.</w:t>
      </w:r>
    </w:p>
    <w:p w14:paraId="067879E0" w14:textId="77777777" w:rsidR="00D25447" w:rsidRPr="00FF25F9"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Collaboration with Local Businesses: Promote walking and cycling tours to support small enterprises and reduce reliance on buses.</w:t>
      </w:r>
    </w:p>
    <w:p w14:paraId="678148BC" w14:textId="77777777" w:rsidR="00CE280D" w:rsidRPr="00D25447" w:rsidRDefault="00CE280D" w:rsidP="00A13B71">
      <w:pPr>
        <w:spacing w:line="360" w:lineRule="auto"/>
        <w:ind w:left="720"/>
        <w:rPr>
          <w:rFonts w:ascii="Arial" w:hAnsi="Arial" w:cs="Arial"/>
          <w:sz w:val="24"/>
          <w:szCs w:val="24"/>
        </w:rPr>
      </w:pPr>
    </w:p>
    <w:p w14:paraId="56E835A7" w14:textId="04B5F3A8" w:rsidR="00D25447" w:rsidRPr="00FF25F9" w:rsidRDefault="00D25447" w:rsidP="00DA4D49">
      <w:pPr>
        <w:pStyle w:val="Heading2"/>
      </w:pPr>
      <w:bookmarkStart w:id="14" w:name="_Toc192237062"/>
      <w:r w:rsidRPr="00FF25F9">
        <w:t>Awareness &amp; Incentives for Sustainable Tourism</w:t>
      </w:r>
      <w:bookmarkEnd w:id="14"/>
    </w:p>
    <w:p w14:paraId="255F391D" w14:textId="575201A2" w:rsidR="00D25447" w:rsidRPr="00D25447"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 xml:space="preserve">Responsible Tourism Awareness Campaigns: Educate </w:t>
      </w:r>
      <w:r w:rsidR="00800011" w:rsidRPr="00FF25F9">
        <w:rPr>
          <w:rFonts w:ascii="Arial" w:hAnsi="Arial" w:cs="Arial"/>
          <w:sz w:val="24"/>
          <w:szCs w:val="24"/>
        </w:rPr>
        <w:t>travellers</w:t>
      </w:r>
      <w:r w:rsidRPr="00D25447">
        <w:rPr>
          <w:rFonts w:ascii="Arial" w:hAnsi="Arial" w:cs="Arial"/>
          <w:sz w:val="24"/>
          <w:szCs w:val="24"/>
        </w:rPr>
        <w:t xml:space="preserve"> and operators on how to minimize their footprint.</w:t>
      </w:r>
    </w:p>
    <w:p w14:paraId="511EC129" w14:textId="77777777" w:rsidR="00D25447" w:rsidRPr="00D25447"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Recognition for Green Operators: Provide incentives, certifications, or awards for businesses that prioritize sustainability.</w:t>
      </w:r>
    </w:p>
    <w:p w14:paraId="23E52181" w14:textId="77777777" w:rsidR="00D25447" w:rsidRPr="00FF25F9" w:rsidRDefault="00D25447" w:rsidP="000942B4">
      <w:pPr>
        <w:numPr>
          <w:ilvl w:val="0"/>
          <w:numId w:val="1"/>
        </w:numPr>
        <w:spacing w:line="360" w:lineRule="auto"/>
        <w:rPr>
          <w:rFonts w:ascii="Arial" w:hAnsi="Arial" w:cs="Arial"/>
          <w:sz w:val="24"/>
          <w:szCs w:val="24"/>
        </w:rPr>
      </w:pPr>
      <w:r w:rsidRPr="00D25447">
        <w:rPr>
          <w:rFonts w:ascii="Arial" w:hAnsi="Arial" w:cs="Arial"/>
          <w:sz w:val="24"/>
          <w:szCs w:val="24"/>
        </w:rPr>
        <w:t>Diversification of Tourism Destinations: Encourage visits to lesser-known locations to distribute the impact more evenly.</w:t>
      </w:r>
    </w:p>
    <w:p w14:paraId="659AA089" w14:textId="77777777" w:rsidR="00462258" w:rsidRDefault="00462258" w:rsidP="00462258">
      <w:pPr>
        <w:spacing w:line="360" w:lineRule="auto"/>
        <w:ind w:left="720"/>
        <w:rPr>
          <w:rFonts w:ascii="Arial" w:hAnsi="Arial" w:cs="Arial"/>
          <w:sz w:val="24"/>
          <w:szCs w:val="24"/>
        </w:rPr>
      </w:pPr>
    </w:p>
    <w:p w14:paraId="01324CEC" w14:textId="77777777" w:rsidR="00ED0086" w:rsidRDefault="00ED0086" w:rsidP="00462258">
      <w:pPr>
        <w:spacing w:line="360" w:lineRule="auto"/>
        <w:ind w:left="720"/>
        <w:rPr>
          <w:rFonts w:ascii="Arial" w:hAnsi="Arial" w:cs="Arial"/>
          <w:sz w:val="24"/>
          <w:szCs w:val="24"/>
        </w:rPr>
      </w:pPr>
    </w:p>
    <w:p w14:paraId="6496A332" w14:textId="77777777" w:rsidR="00ED0086" w:rsidRPr="00FF25F9" w:rsidRDefault="00ED0086" w:rsidP="00462258">
      <w:pPr>
        <w:spacing w:line="360" w:lineRule="auto"/>
        <w:ind w:left="720"/>
        <w:rPr>
          <w:rFonts w:ascii="Arial" w:hAnsi="Arial" w:cs="Arial"/>
          <w:sz w:val="24"/>
          <w:szCs w:val="24"/>
        </w:rPr>
      </w:pPr>
    </w:p>
    <w:p w14:paraId="5FED68D4" w14:textId="38063000" w:rsidR="00217A69" w:rsidRPr="00FF25F9" w:rsidRDefault="00F36C74" w:rsidP="000E2704">
      <w:pPr>
        <w:pStyle w:val="Heading1"/>
      </w:pPr>
      <w:bookmarkStart w:id="15" w:name="_Toc192237063"/>
      <w:r w:rsidRPr="00FF25F9">
        <w:lastRenderedPageBreak/>
        <w:t>Conclusion</w:t>
      </w:r>
      <w:bookmarkEnd w:id="15"/>
    </w:p>
    <w:p w14:paraId="02E592C6" w14:textId="77777777" w:rsidR="008A47A7" w:rsidRPr="00FF25F9" w:rsidRDefault="008A47A7" w:rsidP="003A30C3">
      <w:pPr>
        <w:rPr>
          <w:rFonts w:ascii="Arial" w:hAnsi="Arial" w:cs="Arial"/>
          <w:b/>
          <w:bCs/>
          <w:sz w:val="24"/>
          <w:szCs w:val="24"/>
        </w:rPr>
      </w:pPr>
    </w:p>
    <w:p w14:paraId="2464BC25" w14:textId="1BD7A911" w:rsidR="004B5F7A" w:rsidRPr="004B5F7A" w:rsidRDefault="004B5F7A" w:rsidP="004A2BEE">
      <w:pPr>
        <w:spacing w:line="360" w:lineRule="auto"/>
        <w:rPr>
          <w:rFonts w:ascii="Arial" w:hAnsi="Arial" w:cs="Arial"/>
          <w:sz w:val="24"/>
          <w:szCs w:val="24"/>
        </w:rPr>
      </w:pPr>
      <w:r w:rsidRPr="004B5F7A">
        <w:rPr>
          <w:rFonts w:ascii="Arial" w:hAnsi="Arial" w:cs="Arial"/>
          <w:sz w:val="24"/>
          <w:szCs w:val="24"/>
        </w:rPr>
        <w:t xml:space="preserve">Incorporating sustainable practices into tour bus operations is crucial for minimizing environmental impact while preserving high-quality travel experiences. By adopting fuel-efficient technologies, shifting to electric or hybrid fleets, optimizing travel routes, and implementing carbon offset programs, tour bus companies can substantially reduce emissions and support </w:t>
      </w:r>
      <w:r w:rsidRPr="00FF25F9">
        <w:rPr>
          <w:rFonts w:ascii="Arial" w:hAnsi="Arial" w:cs="Arial"/>
          <w:sz w:val="24"/>
          <w:szCs w:val="24"/>
        </w:rPr>
        <w:t>an eco-friendlier</w:t>
      </w:r>
      <w:r w:rsidRPr="004B5F7A">
        <w:rPr>
          <w:rFonts w:ascii="Arial" w:hAnsi="Arial" w:cs="Arial"/>
          <w:sz w:val="24"/>
          <w:szCs w:val="24"/>
        </w:rPr>
        <w:t xml:space="preserve"> future.</w:t>
      </w:r>
    </w:p>
    <w:p w14:paraId="47929183" w14:textId="77777777" w:rsidR="004B5F7A" w:rsidRPr="00FF25F9" w:rsidRDefault="004B5F7A" w:rsidP="004A2BEE">
      <w:pPr>
        <w:spacing w:line="360" w:lineRule="auto"/>
        <w:rPr>
          <w:rFonts w:ascii="Arial" w:hAnsi="Arial" w:cs="Arial"/>
          <w:sz w:val="24"/>
          <w:szCs w:val="24"/>
        </w:rPr>
      </w:pPr>
      <w:r w:rsidRPr="004B5F7A">
        <w:rPr>
          <w:rFonts w:ascii="Arial" w:hAnsi="Arial" w:cs="Arial"/>
          <w:sz w:val="24"/>
          <w:szCs w:val="24"/>
        </w:rPr>
        <w:t>Furthermore, encouraging passengers to make environmentally conscious travel choices and partnering with local communities to foster sustainable tourism efforts will further promote ecological and social responsibility. As the industry evolves, embracing innovation and sustainability will not only protect the planet but also ensure long-term operational efficiency and enhance customer satisfaction.</w:t>
      </w:r>
    </w:p>
    <w:p w14:paraId="14E29B2B" w14:textId="16EE449E" w:rsidR="003F41AF" w:rsidRPr="00FF25F9" w:rsidRDefault="00A2546A" w:rsidP="00EA31BC">
      <w:pPr>
        <w:spacing w:line="360" w:lineRule="auto"/>
        <w:rPr>
          <w:rFonts w:ascii="Arial" w:hAnsi="Arial" w:cs="Arial"/>
          <w:sz w:val="24"/>
          <w:szCs w:val="24"/>
        </w:rPr>
      </w:pPr>
      <w:r w:rsidRPr="00FF25F9">
        <w:rPr>
          <w:rFonts w:ascii="Arial" w:hAnsi="Arial" w:cs="Arial"/>
          <w:sz w:val="24"/>
          <w:szCs w:val="24"/>
        </w:rPr>
        <w:t>By focusing on sustainability, tour bus operators can pave the way for a cleaner, more conscientious tourism industry—one that harmonizes economic development with environmental responsibility for the benefit of future generations.</w:t>
      </w:r>
    </w:p>
    <w:p w14:paraId="141B1D45" w14:textId="77777777" w:rsidR="00F0669C" w:rsidRPr="00FF25F9" w:rsidRDefault="00F0669C" w:rsidP="00EA31BC">
      <w:pPr>
        <w:spacing w:line="360" w:lineRule="auto"/>
        <w:rPr>
          <w:rFonts w:ascii="Arial" w:hAnsi="Arial" w:cs="Arial"/>
          <w:sz w:val="24"/>
          <w:szCs w:val="24"/>
        </w:rPr>
      </w:pPr>
    </w:p>
    <w:p w14:paraId="0312FF36" w14:textId="77777777" w:rsidR="0083429E" w:rsidRPr="0083429E" w:rsidRDefault="0083429E" w:rsidP="000E2704">
      <w:pPr>
        <w:pStyle w:val="Heading1"/>
      </w:pPr>
      <w:bookmarkStart w:id="16" w:name="_Toc192237064"/>
      <w:r w:rsidRPr="0083429E">
        <w:t>Recommendations</w:t>
      </w:r>
      <w:bookmarkEnd w:id="16"/>
      <w:r w:rsidRPr="0083429E">
        <w:t xml:space="preserve"> </w:t>
      </w:r>
    </w:p>
    <w:p w14:paraId="0AD57B49" w14:textId="77777777" w:rsidR="0083429E" w:rsidRPr="0083429E" w:rsidRDefault="0083429E" w:rsidP="0083429E">
      <w:pPr>
        <w:rPr>
          <w:rFonts w:ascii="Arial" w:hAnsi="Arial" w:cs="Arial"/>
          <w:b/>
          <w:bCs/>
          <w:sz w:val="24"/>
          <w:szCs w:val="24"/>
        </w:rPr>
      </w:pPr>
    </w:p>
    <w:p w14:paraId="3AE749A2" w14:textId="77777777" w:rsidR="0083429E" w:rsidRPr="0083429E" w:rsidRDefault="0083429E" w:rsidP="0083429E">
      <w:pPr>
        <w:rPr>
          <w:rFonts w:ascii="Arial" w:hAnsi="Arial" w:cs="Arial"/>
          <w:sz w:val="24"/>
          <w:szCs w:val="24"/>
        </w:rPr>
      </w:pPr>
      <w:r w:rsidRPr="0083429E">
        <w:rPr>
          <w:rFonts w:ascii="Arial" w:hAnsi="Arial" w:cs="Arial"/>
          <w:sz w:val="24"/>
          <w:szCs w:val="24"/>
        </w:rPr>
        <w:t>To minimize environmental impact and support sustainability, tour bus operators should adopt the following approaches:</w:t>
      </w:r>
    </w:p>
    <w:p w14:paraId="56009978" w14:textId="77777777" w:rsidR="0083429E" w:rsidRPr="0083429E" w:rsidRDefault="0083429E" w:rsidP="0083429E">
      <w:pPr>
        <w:rPr>
          <w:rFonts w:ascii="Arial" w:hAnsi="Arial" w:cs="Arial"/>
          <w:sz w:val="24"/>
          <w:szCs w:val="24"/>
        </w:rPr>
      </w:pPr>
      <w:r w:rsidRPr="0083429E">
        <w:rPr>
          <w:rFonts w:ascii="Arial" w:hAnsi="Arial" w:cs="Arial"/>
          <w:sz w:val="24"/>
          <w:szCs w:val="24"/>
        </w:rPr>
        <w:t xml:space="preserve">  Switch to Eco-Friendly Vehicles</w:t>
      </w:r>
    </w:p>
    <w:p w14:paraId="700C620A" w14:textId="77777777" w:rsidR="0083429E" w:rsidRPr="0083429E" w:rsidRDefault="0083429E" w:rsidP="0083429E">
      <w:pPr>
        <w:numPr>
          <w:ilvl w:val="0"/>
          <w:numId w:val="3"/>
        </w:numPr>
        <w:rPr>
          <w:rFonts w:ascii="Arial" w:hAnsi="Arial" w:cs="Arial"/>
          <w:sz w:val="24"/>
          <w:szCs w:val="24"/>
        </w:rPr>
      </w:pPr>
      <w:r w:rsidRPr="0083429E">
        <w:rPr>
          <w:rFonts w:ascii="Arial" w:hAnsi="Arial" w:cs="Arial"/>
          <w:sz w:val="24"/>
          <w:szCs w:val="24"/>
        </w:rPr>
        <w:t>Invest in hybrid, electric, or biofuel buses.</w:t>
      </w:r>
    </w:p>
    <w:p w14:paraId="261A047C" w14:textId="77777777" w:rsidR="0083429E" w:rsidRPr="0083429E" w:rsidRDefault="0083429E" w:rsidP="0083429E">
      <w:pPr>
        <w:numPr>
          <w:ilvl w:val="0"/>
          <w:numId w:val="3"/>
        </w:numPr>
        <w:rPr>
          <w:rFonts w:ascii="Arial" w:hAnsi="Arial" w:cs="Arial"/>
          <w:sz w:val="24"/>
          <w:szCs w:val="24"/>
        </w:rPr>
      </w:pPr>
      <w:r w:rsidRPr="0083429E">
        <w:rPr>
          <w:rFonts w:ascii="Arial" w:hAnsi="Arial" w:cs="Arial"/>
          <w:sz w:val="24"/>
          <w:szCs w:val="24"/>
        </w:rPr>
        <w:t>Maintain vehicles regularly for better fuel efficiency.</w:t>
      </w:r>
    </w:p>
    <w:p w14:paraId="4F2ABD6C" w14:textId="77777777" w:rsidR="0083429E" w:rsidRPr="0083429E" w:rsidRDefault="0083429E" w:rsidP="0083429E">
      <w:pPr>
        <w:rPr>
          <w:rFonts w:ascii="Arial" w:hAnsi="Arial" w:cs="Arial"/>
          <w:sz w:val="24"/>
          <w:szCs w:val="24"/>
        </w:rPr>
      </w:pPr>
      <w:r w:rsidRPr="0083429E">
        <w:rPr>
          <w:rFonts w:ascii="Arial" w:hAnsi="Arial" w:cs="Arial"/>
          <w:sz w:val="24"/>
          <w:szCs w:val="24"/>
        </w:rPr>
        <w:t xml:space="preserve"> Adopt Fuel-Efficient Driving Habits</w:t>
      </w:r>
    </w:p>
    <w:p w14:paraId="35B1B0CD" w14:textId="77777777" w:rsidR="0083429E" w:rsidRPr="0083429E" w:rsidRDefault="0083429E" w:rsidP="0083429E">
      <w:pPr>
        <w:numPr>
          <w:ilvl w:val="0"/>
          <w:numId w:val="4"/>
        </w:numPr>
        <w:rPr>
          <w:rFonts w:ascii="Arial" w:hAnsi="Arial" w:cs="Arial"/>
          <w:sz w:val="24"/>
          <w:szCs w:val="24"/>
        </w:rPr>
      </w:pPr>
      <w:r w:rsidRPr="0083429E">
        <w:rPr>
          <w:rFonts w:ascii="Arial" w:hAnsi="Arial" w:cs="Arial"/>
          <w:sz w:val="24"/>
          <w:szCs w:val="24"/>
        </w:rPr>
        <w:t>Train drivers in eco-friendly practices.</w:t>
      </w:r>
    </w:p>
    <w:p w14:paraId="7CD876C5" w14:textId="77777777" w:rsidR="0083429E" w:rsidRPr="0083429E" w:rsidRDefault="0083429E" w:rsidP="0083429E">
      <w:pPr>
        <w:numPr>
          <w:ilvl w:val="0"/>
          <w:numId w:val="4"/>
        </w:numPr>
        <w:rPr>
          <w:rFonts w:ascii="Arial" w:hAnsi="Arial" w:cs="Arial"/>
          <w:sz w:val="24"/>
          <w:szCs w:val="24"/>
        </w:rPr>
      </w:pPr>
      <w:r w:rsidRPr="0083429E">
        <w:rPr>
          <w:rFonts w:ascii="Arial" w:hAnsi="Arial" w:cs="Arial"/>
          <w:sz w:val="24"/>
          <w:szCs w:val="24"/>
        </w:rPr>
        <w:t>Use GPS to plan efficient routes.</w:t>
      </w:r>
    </w:p>
    <w:p w14:paraId="17515CA7" w14:textId="77777777" w:rsidR="0083429E" w:rsidRPr="0083429E" w:rsidRDefault="0083429E" w:rsidP="0083429E">
      <w:pPr>
        <w:rPr>
          <w:rFonts w:ascii="Arial" w:hAnsi="Arial" w:cs="Arial"/>
          <w:sz w:val="24"/>
          <w:szCs w:val="24"/>
        </w:rPr>
      </w:pPr>
      <w:r w:rsidRPr="0083429E">
        <w:rPr>
          <w:rFonts w:ascii="Arial" w:hAnsi="Arial" w:cs="Arial"/>
          <w:sz w:val="24"/>
          <w:szCs w:val="24"/>
        </w:rPr>
        <w:t xml:space="preserve"> Minimize Waste &amp; Promote Recycling</w:t>
      </w:r>
    </w:p>
    <w:p w14:paraId="275C3A87" w14:textId="77777777" w:rsidR="0083429E" w:rsidRPr="0083429E" w:rsidRDefault="0083429E" w:rsidP="0083429E">
      <w:pPr>
        <w:numPr>
          <w:ilvl w:val="0"/>
          <w:numId w:val="5"/>
        </w:numPr>
        <w:rPr>
          <w:rFonts w:ascii="Arial" w:hAnsi="Arial" w:cs="Arial"/>
          <w:sz w:val="24"/>
          <w:szCs w:val="24"/>
        </w:rPr>
      </w:pPr>
      <w:r w:rsidRPr="0083429E">
        <w:rPr>
          <w:rFonts w:ascii="Arial" w:hAnsi="Arial" w:cs="Arial"/>
          <w:sz w:val="24"/>
          <w:szCs w:val="24"/>
        </w:rPr>
        <w:t>Provide recycling bins on buses.</w:t>
      </w:r>
    </w:p>
    <w:p w14:paraId="183E07F0" w14:textId="77777777" w:rsidR="0083429E" w:rsidRPr="0083429E" w:rsidRDefault="0083429E" w:rsidP="0083429E">
      <w:pPr>
        <w:numPr>
          <w:ilvl w:val="0"/>
          <w:numId w:val="5"/>
        </w:numPr>
        <w:rPr>
          <w:rFonts w:ascii="Arial" w:hAnsi="Arial" w:cs="Arial"/>
          <w:sz w:val="24"/>
          <w:szCs w:val="24"/>
        </w:rPr>
      </w:pPr>
      <w:r w:rsidRPr="0083429E">
        <w:rPr>
          <w:rFonts w:ascii="Arial" w:hAnsi="Arial" w:cs="Arial"/>
          <w:sz w:val="24"/>
          <w:szCs w:val="24"/>
        </w:rPr>
        <w:t>Offer digital tickets to reduce paper waste.</w:t>
      </w:r>
    </w:p>
    <w:p w14:paraId="1EC35330" w14:textId="77777777" w:rsidR="0083429E" w:rsidRPr="0083429E" w:rsidRDefault="0083429E" w:rsidP="0083429E">
      <w:pPr>
        <w:rPr>
          <w:rFonts w:ascii="Arial" w:hAnsi="Arial" w:cs="Arial"/>
          <w:sz w:val="24"/>
          <w:szCs w:val="24"/>
        </w:rPr>
      </w:pPr>
      <w:r w:rsidRPr="0083429E">
        <w:rPr>
          <w:rFonts w:ascii="Arial" w:hAnsi="Arial" w:cs="Arial"/>
          <w:sz w:val="24"/>
          <w:szCs w:val="24"/>
        </w:rPr>
        <w:t xml:space="preserve"> Collaborate with Sustainable Tourism</w:t>
      </w:r>
    </w:p>
    <w:p w14:paraId="465B197A" w14:textId="77777777" w:rsidR="0083429E" w:rsidRPr="0083429E" w:rsidRDefault="0083429E" w:rsidP="0083429E">
      <w:pPr>
        <w:numPr>
          <w:ilvl w:val="0"/>
          <w:numId w:val="6"/>
        </w:numPr>
        <w:rPr>
          <w:rFonts w:ascii="Arial" w:hAnsi="Arial" w:cs="Arial"/>
          <w:sz w:val="24"/>
          <w:szCs w:val="24"/>
        </w:rPr>
      </w:pPr>
      <w:r w:rsidRPr="0083429E">
        <w:rPr>
          <w:rFonts w:ascii="Arial" w:hAnsi="Arial" w:cs="Arial"/>
          <w:sz w:val="24"/>
          <w:szCs w:val="24"/>
        </w:rPr>
        <w:lastRenderedPageBreak/>
        <w:t>Partner with eco-conscious hotels and attractions.</w:t>
      </w:r>
    </w:p>
    <w:p w14:paraId="2FED2A46" w14:textId="77777777" w:rsidR="0083429E" w:rsidRPr="0083429E" w:rsidRDefault="0083429E" w:rsidP="0083429E">
      <w:pPr>
        <w:numPr>
          <w:ilvl w:val="0"/>
          <w:numId w:val="6"/>
        </w:numPr>
        <w:rPr>
          <w:rFonts w:ascii="Arial" w:hAnsi="Arial" w:cs="Arial"/>
          <w:sz w:val="24"/>
          <w:szCs w:val="24"/>
        </w:rPr>
      </w:pPr>
      <w:r w:rsidRPr="0083429E">
        <w:rPr>
          <w:rFonts w:ascii="Arial" w:hAnsi="Arial" w:cs="Arial"/>
          <w:sz w:val="24"/>
          <w:szCs w:val="24"/>
        </w:rPr>
        <w:t>Educate passengers on sustainable tourism.</w:t>
      </w:r>
    </w:p>
    <w:p w14:paraId="387B87D0" w14:textId="77777777" w:rsidR="0083429E" w:rsidRPr="0083429E" w:rsidRDefault="0083429E" w:rsidP="0083429E">
      <w:pPr>
        <w:rPr>
          <w:rFonts w:ascii="Arial" w:hAnsi="Arial" w:cs="Arial"/>
          <w:sz w:val="24"/>
          <w:szCs w:val="24"/>
        </w:rPr>
      </w:pPr>
      <w:r w:rsidRPr="0083429E">
        <w:rPr>
          <w:rFonts w:ascii="Arial" w:hAnsi="Arial" w:cs="Arial"/>
          <w:sz w:val="24"/>
          <w:szCs w:val="24"/>
        </w:rPr>
        <w:t xml:space="preserve"> Offset Carbon Emissions</w:t>
      </w:r>
    </w:p>
    <w:p w14:paraId="7615FBDE" w14:textId="77777777" w:rsidR="0083429E" w:rsidRPr="0083429E" w:rsidRDefault="0083429E" w:rsidP="0083429E">
      <w:pPr>
        <w:numPr>
          <w:ilvl w:val="0"/>
          <w:numId w:val="7"/>
        </w:numPr>
        <w:rPr>
          <w:rFonts w:ascii="Arial" w:hAnsi="Arial" w:cs="Arial"/>
          <w:sz w:val="24"/>
          <w:szCs w:val="24"/>
        </w:rPr>
      </w:pPr>
      <w:r w:rsidRPr="0083429E">
        <w:rPr>
          <w:rFonts w:ascii="Arial" w:hAnsi="Arial" w:cs="Arial"/>
          <w:sz w:val="24"/>
          <w:szCs w:val="24"/>
        </w:rPr>
        <w:t>Invest in tree-planting and renewable energy projects.</w:t>
      </w:r>
    </w:p>
    <w:p w14:paraId="446C7486" w14:textId="77777777" w:rsidR="0083429E" w:rsidRPr="0083429E" w:rsidRDefault="0083429E" w:rsidP="0083429E">
      <w:pPr>
        <w:numPr>
          <w:ilvl w:val="0"/>
          <w:numId w:val="7"/>
        </w:numPr>
        <w:rPr>
          <w:rFonts w:ascii="Arial" w:hAnsi="Arial" w:cs="Arial"/>
          <w:sz w:val="24"/>
          <w:szCs w:val="24"/>
        </w:rPr>
      </w:pPr>
      <w:r w:rsidRPr="0083429E">
        <w:rPr>
          <w:rFonts w:ascii="Arial" w:hAnsi="Arial" w:cs="Arial"/>
          <w:sz w:val="24"/>
          <w:szCs w:val="24"/>
        </w:rPr>
        <w:t>Let passengers contribute to carbon offset efforts.</w:t>
      </w:r>
    </w:p>
    <w:p w14:paraId="0FBF22B5" w14:textId="77777777" w:rsidR="0083429E" w:rsidRPr="0083429E" w:rsidRDefault="0083429E" w:rsidP="0083429E">
      <w:pPr>
        <w:rPr>
          <w:rFonts w:ascii="Arial" w:hAnsi="Arial" w:cs="Arial"/>
          <w:sz w:val="24"/>
          <w:szCs w:val="24"/>
        </w:rPr>
      </w:pPr>
      <w:r w:rsidRPr="0083429E">
        <w:rPr>
          <w:rFonts w:ascii="Arial" w:hAnsi="Arial" w:cs="Arial"/>
          <w:sz w:val="24"/>
          <w:szCs w:val="24"/>
        </w:rPr>
        <w:t xml:space="preserve"> Educate Staff &amp; Passengers</w:t>
      </w:r>
    </w:p>
    <w:p w14:paraId="32A32E0E" w14:textId="77777777" w:rsidR="0083429E" w:rsidRPr="0083429E" w:rsidRDefault="0083429E" w:rsidP="0083429E">
      <w:pPr>
        <w:numPr>
          <w:ilvl w:val="0"/>
          <w:numId w:val="2"/>
        </w:numPr>
        <w:rPr>
          <w:rFonts w:ascii="Arial" w:hAnsi="Arial" w:cs="Arial"/>
          <w:sz w:val="24"/>
          <w:szCs w:val="24"/>
        </w:rPr>
      </w:pPr>
      <w:r w:rsidRPr="0083429E">
        <w:rPr>
          <w:rFonts w:ascii="Arial" w:hAnsi="Arial" w:cs="Arial"/>
          <w:sz w:val="24"/>
          <w:szCs w:val="24"/>
        </w:rPr>
        <w:t>Provide sustainability training for employees.</w:t>
      </w:r>
    </w:p>
    <w:p w14:paraId="392AA0AF" w14:textId="77777777" w:rsidR="0083429E" w:rsidRPr="0083429E" w:rsidRDefault="0083429E" w:rsidP="0083429E">
      <w:pPr>
        <w:numPr>
          <w:ilvl w:val="0"/>
          <w:numId w:val="2"/>
        </w:numPr>
        <w:rPr>
          <w:rFonts w:ascii="Arial" w:hAnsi="Arial" w:cs="Arial"/>
          <w:sz w:val="24"/>
          <w:szCs w:val="24"/>
        </w:rPr>
      </w:pPr>
      <w:r w:rsidRPr="0083429E">
        <w:rPr>
          <w:rFonts w:ascii="Arial" w:hAnsi="Arial" w:cs="Arial"/>
          <w:sz w:val="24"/>
          <w:szCs w:val="24"/>
        </w:rPr>
        <w:t>Raise awareness on eco-friendly travel.</w:t>
      </w:r>
    </w:p>
    <w:p w14:paraId="33632BFF" w14:textId="77777777" w:rsidR="0083429E" w:rsidRPr="0083429E" w:rsidRDefault="0083429E" w:rsidP="0083429E">
      <w:pPr>
        <w:rPr>
          <w:rFonts w:ascii="Arial" w:hAnsi="Arial" w:cs="Arial"/>
          <w:sz w:val="24"/>
          <w:szCs w:val="24"/>
        </w:rPr>
      </w:pPr>
    </w:p>
    <w:p w14:paraId="7E9BA7FB" w14:textId="77777777" w:rsidR="0083429E" w:rsidRPr="0083429E" w:rsidRDefault="0083429E" w:rsidP="0083429E">
      <w:pPr>
        <w:rPr>
          <w:rFonts w:ascii="Arial" w:hAnsi="Arial" w:cs="Arial"/>
          <w:sz w:val="24"/>
          <w:szCs w:val="24"/>
        </w:rPr>
      </w:pPr>
      <w:r w:rsidRPr="0083429E">
        <w:rPr>
          <w:rFonts w:ascii="Arial" w:hAnsi="Arial" w:cs="Arial"/>
          <w:sz w:val="24"/>
          <w:szCs w:val="24"/>
        </w:rPr>
        <w:t>By adopting these practices, tour bus operators can lessen their environmental footprint while promoting responsible tourism.</w:t>
      </w:r>
    </w:p>
    <w:p w14:paraId="46905521" w14:textId="77777777" w:rsidR="008A47A7" w:rsidRDefault="008A47A7" w:rsidP="005C407C">
      <w:pPr>
        <w:rPr>
          <w:rFonts w:ascii="Arial" w:hAnsi="Arial" w:cs="Arial"/>
          <w:b/>
          <w:bCs/>
          <w:sz w:val="24"/>
          <w:szCs w:val="24"/>
        </w:rPr>
      </w:pPr>
    </w:p>
    <w:p w14:paraId="418DE468" w14:textId="77777777" w:rsidR="00C66CFE" w:rsidRDefault="00C66CFE" w:rsidP="005C407C">
      <w:pPr>
        <w:rPr>
          <w:rFonts w:ascii="Arial" w:hAnsi="Arial" w:cs="Arial"/>
          <w:b/>
          <w:bCs/>
          <w:sz w:val="24"/>
          <w:szCs w:val="24"/>
        </w:rPr>
      </w:pPr>
    </w:p>
    <w:p w14:paraId="6F9F0E51" w14:textId="77777777" w:rsidR="00C66CFE" w:rsidRDefault="00C66CFE" w:rsidP="005C407C">
      <w:pPr>
        <w:rPr>
          <w:rFonts w:ascii="Arial" w:hAnsi="Arial" w:cs="Arial"/>
          <w:b/>
          <w:bCs/>
          <w:sz w:val="24"/>
          <w:szCs w:val="24"/>
        </w:rPr>
      </w:pPr>
    </w:p>
    <w:p w14:paraId="5EDFA5F4" w14:textId="77777777" w:rsidR="00C66CFE" w:rsidRDefault="00C66CFE" w:rsidP="005C407C">
      <w:pPr>
        <w:rPr>
          <w:rFonts w:ascii="Arial" w:hAnsi="Arial" w:cs="Arial"/>
          <w:b/>
          <w:bCs/>
          <w:sz w:val="24"/>
          <w:szCs w:val="24"/>
        </w:rPr>
      </w:pPr>
    </w:p>
    <w:p w14:paraId="2EF15AB6" w14:textId="77777777" w:rsidR="00C66CFE" w:rsidRDefault="00C66CFE" w:rsidP="005C407C">
      <w:pPr>
        <w:rPr>
          <w:rFonts w:ascii="Arial" w:hAnsi="Arial" w:cs="Arial"/>
          <w:b/>
          <w:bCs/>
          <w:sz w:val="24"/>
          <w:szCs w:val="24"/>
        </w:rPr>
      </w:pPr>
    </w:p>
    <w:p w14:paraId="5CF435FC" w14:textId="77777777" w:rsidR="00C66CFE" w:rsidRDefault="00C66CFE" w:rsidP="005C407C">
      <w:pPr>
        <w:rPr>
          <w:rFonts w:ascii="Arial" w:hAnsi="Arial" w:cs="Arial"/>
          <w:b/>
          <w:bCs/>
          <w:sz w:val="24"/>
          <w:szCs w:val="24"/>
        </w:rPr>
      </w:pPr>
    </w:p>
    <w:p w14:paraId="580F9AE8" w14:textId="77777777" w:rsidR="00C66CFE" w:rsidRDefault="00C66CFE" w:rsidP="005C407C">
      <w:pPr>
        <w:rPr>
          <w:rFonts w:ascii="Arial" w:hAnsi="Arial" w:cs="Arial"/>
          <w:b/>
          <w:bCs/>
          <w:sz w:val="24"/>
          <w:szCs w:val="24"/>
        </w:rPr>
      </w:pPr>
    </w:p>
    <w:p w14:paraId="55A05612" w14:textId="77777777" w:rsidR="00C66CFE" w:rsidRDefault="00C66CFE" w:rsidP="005C407C">
      <w:pPr>
        <w:rPr>
          <w:rFonts w:ascii="Arial" w:hAnsi="Arial" w:cs="Arial"/>
          <w:b/>
          <w:bCs/>
          <w:sz w:val="24"/>
          <w:szCs w:val="24"/>
        </w:rPr>
      </w:pPr>
    </w:p>
    <w:p w14:paraId="526AE923" w14:textId="77777777" w:rsidR="00C66CFE" w:rsidRDefault="00C66CFE" w:rsidP="005C407C">
      <w:pPr>
        <w:rPr>
          <w:rFonts w:ascii="Arial" w:hAnsi="Arial" w:cs="Arial"/>
          <w:b/>
          <w:bCs/>
          <w:sz w:val="24"/>
          <w:szCs w:val="24"/>
        </w:rPr>
      </w:pPr>
    </w:p>
    <w:p w14:paraId="39BD00C6" w14:textId="77777777" w:rsidR="00C66CFE" w:rsidRDefault="00C66CFE" w:rsidP="005C407C">
      <w:pPr>
        <w:rPr>
          <w:rFonts w:ascii="Arial" w:hAnsi="Arial" w:cs="Arial"/>
          <w:b/>
          <w:bCs/>
          <w:sz w:val="24"/>
          <w:szCs w:val="24"/>
        </w:rPr>
      </w:pPr>
    </w:p>
    <w:p w14:paraId="7D7E144C" w14:textId="77777777" w:rsidR="001C3043" w:rsidRDefault="001C3043" w:rsidP="005C407C">
      <w:pPr>
        <w:rPr>
          <w:rFonts w:ascii="Arial" w:hAnsi="Arial" w:cs="Arial"/>
          <w:b/>
          <w:bCs/>
          <w:sz w:val="24"/>
          <w:szCs w:val="24"/>
        </w:rPr>
      </w:pPr>
    </w:p>
    <w:p w14:paraId="1AF182EF" w14:textId="77777777" w:rsidR="001C3043" w:rsidRDefault="001C3043" w:rsidP="005C407C">
      <w:pPr>
        <w:rPr>
          <w:rFonts w:ascii="Arial" w:hAnsi="Arial" w:cs="Arial"/>
          <w:b/>
          <w:bCs/>
          <w:sz w:val="24"/>
          <w:szCs w:val="24"/>
        </w:rPr>
      </w:pPr>
    </w:p>
    <w:p w14:paraId="2544DAFA" w14:textId="77777777" w:rsidR="001C3043" w:rsidRDefault="001C3043" w:rsidP="005C407C">
      <w:pPr>
        <w:rPr>
          <w:rFonts w:ascii="Arial" w:hAnsi="Arial" w:cs="Arial"/>
          <w:b/>
          <w:bCs/>
          <w:sz w:val="24"/>
          <w:szCs w:val="24"/>
        </w:rPr>
      </w:pPr>
    </w:p>
    <w:p w14:paraId="318DC7BB" w14:textId="77777777" w:rsidR="001C3043" w:rsidRDefault="001C3043" w:rsidP="005C407C">
      <w:pPr>
        <w:rPr>
          <w:rFonts w:ascii="Arial" w:hAnsi="Arial" w:cs="Arial"/>
          <w:b/>
          <w:bCs/>
          <w:sz w:val="24"/>
          <w:szCs w:val="24"/>
        </w:rPr>
      </w:pPr>
    </w:p>
    <w:p w14:paraId="186AD351" w14:textId="77777777" w:rsidR="001C3043" w:rsidRDefault="001C3043" w:rsidP="005C407C">
      <w:pPr>
        <w:rPr>
          <w:rFonts w:ascii="Arial" w:hAnsi="Arial" w:cs="Arial"/>
          <w:b/>
          <w:bCs/>
          <w:sz w:val="24"/>
          <w:szCs w:val="24"/>
        </w:rPr>
      </w:pPr>
    </w:p>
    <w:p w14:paraId="1E2084BC" w14:textId="77777777" w:rsidR="001C3043" w:rsidRDefault="001C3043" w:rsidP="005C407C">
      <w:pPr>
        <w:rPr>
          <w:rFonts w:ascii="Arial" w:hAnsi="Arial" w:cs="Arial"/>
          <w:b/>
          <w:bCs/>
          <w:sz w:val="24"/>
          <w:szCs w:val="24"/>
        </w:rPr>
      </w:pPr>
    </w:p>
    <w:p w14:paraId="2E97CA6C" w14:textId="77777777" w:rsidR="001C3043" w:rsidRDefault="001C3043" w:rsidP="005C407C">
      <w:pPr>
        <w:rPr>
          <w:rFonts w:ascii="Arial" w:hAnsi="Arial" w:cs="Arial"/>
          <w:b/>
          <w:bCs/>
          <w:sz w:val="24"/>
          <w:szCs w:val="24"/>
        </w:rPr>
      </w:pPr>
    </w:p>
    <w:p w14:paraId="1E3BF558" w14:textId="77777777" w:rsidR="001C3043" w:rsidRDefault="001C3043" w:rsidP="005C407C">
      <w:pPr>
        <w:rPr>
          <w:rFonts w:ascii="Arial" w:hAnsi="Arial" w:cs="Arial"/>
          <w:b/>
          <w:bCs/>
          <w:sz w:val="24"/>
          <w:szCs w:val="24"/>
        </w:rPr>
      </w:pPr>
    </w:p>
    <w:p w14:paraId="1B8FA886" w14:textId="77777777" w:rsidR="001C3043" w:rsidRDefault="001C3043" w:rsidP="005C407C">
      <w:pPr>
        <w:rPr>
          <w:rFonts w:ascii="Arial" w:hAnsi="Arial" w:cs="Arial"/>
          <w:b/>
          <w:bCs/>
          <w:sz w:val="24"/>
          <w:szCs w:val="24"/>
        </w:rPr>
      </w:pPr>
    </w:p>
    <w:p w14:paraId="7F8C0799" w14:textId="77777777" w:rsidR="00C66CFE" w:rsidRDefault="00C66CFE" w:rsidP="005C407C">
      <w:pPr>
        <w:rPr>
          <w:rFonts w:ascii="Arial" w:hAnsi="Arial" w:cs="Arial"/>
          <w:b/>
          <w:bCs/>
          <w:sz w:val="24"/>
          <w:szCs w:val="24"/>
        </w:rPr>
      </w:pPr>
    </w:p>
    <w:p w14:paraId="73455E16" w14:textId="2CA2419D" w:rsidR="00834495" w:rsidRPr="00FF25F9" w:rsidRDefault="007C02C4" w:rsidP="000E2704">
      <w:pPr>
        <w:pStyle w:val="Heading1"/>
      </w:pPr>
      <w:bookmarkStart w:id="17" w:name="_Toc192237065"/>
      <w:r w:rsidRPr="00FF25F9">
        <w:lastRenderedPageBreak/>
        <w:t>References</w:t>
      </w:r>
      <w:bookmarkEnd w:id="17"/>
    </w:p>
    <w:p w14:paraId="19B1D5CC" w14:textId="77777777" w:rsidR="00A32D8B" w:rsidRDefault="00834495" w:rsidP="00A32D8B">
      <w:pPr>
        <w:pStyle w:val="Bibliography"/>
        <w:rPr>
          <w:noProof/>
          <w:kern w:val="0"/>
          <w:sz w:val="24"/>
          <w:szCs w:val="24"/>
          <w14:ligatures w14:val="none"/>
        </w:rPr>
      </w:pPr>
      <w:r w:rsidRPr="00FF25F9">
        <w:rPr>
          <w:rFonts w:ascii="Arial" w:hAnsi="Arial" w:cs="Arial"/>
          <w:sz w:val="24"/>
          <w:szCs w:val="24"/>
        </w:rPr>
        <w:fldChar w:fldCharType="begin"/>
      </w:r>
      <w:r w:rsidRPr="00FF25F9">
        <w:rPr>
          <w:rFonts w:ascii="Arial" w:hAnsi="Arial" w:cs="Arial"/>
          <w:sz w:val="24"/>
          <w:szCs w:val="24"/>
        </w:rPr>
        <w:instrText xml:space="preserve"> BIBLIOGRAPHY  \l 2057 </w:instrText>
      </w:r>
      <w:r w:rsidRPr="00FF25F9">
        <w:rPr>
          <w:rFonts w:ascii="Arial" w:hAnsi="Arial" w:cs="Arial"/>
          <w:sz w:val="24"/>
          <w:szCs w:val="24"/>
        </w:rPr>
        <w:fldChar w:fldCharType="separate"/>
      </w:r>
      <w:r w:rsidR="00A32D8B">
        <w:rPr>
          <w:noProof/>
        </w:rPr>
        <w:t xml:space="preserve">Anon., 2024 . </w:t>
      </w:r>
      <w:r w:rsidR="00A32D8B">
        <w:rPr>
          <w:i/>
          <w:iCs/>
          <w:noProof/>
        </w:rPr>
        <w:t xml:space="preserve">The Benefits of Small Buses: Connecting Communities and Bridging Gaps in Rural Transportation. </w:t>
      </w:r>
      <w:r w:rsidR="00A32D8B">
        <w:rPr>
          <w:noProof/>
        </w:rPr>
        <w:t xml:space="preserve">[Online] </w:t>
      </w:r>
      <w:r w:rsidR="00A32D8B">
        <w:rPr>
          <w:noProof/>
        </w:rPr>
        <w:br/>
        <w:t xml:space="preserve">Available at: </w:t>
      </w:r>
      <w:r w:rsidR="00A32D8B">
        <w:rPr>
          <w:noProof/>
          <w:u w:val="single"/>
        </w:rPr>
        <w:t>https://mellorbus.com/</w:t>
      </w:r>
    </w:p>
    <w:p w14:paraId="5663B3B2" w14:textId="77777777" w:rsidR="00A32D8B" w:rsidRDefault="00A32D8B" w:rsidP="00A32D8B">
      <w:pPr>
        <w:pStyle w:val="Bibliography"/>
        <w:rPr>
          <w:noProof/>
        </w:rPr>
      </w:pPr>
      <w:r>
        <w:rPr>
          <w:noProof/>
        </w:rPr>
        <w:t xml:space="preserve">Anon., 2025. </w:t>
      </w:r>
      <w:r>
        <w:rPr>
          <w:i/>
          <w:iCs/>
          <w:noProof/>
        </w:rPr>
        <w:t xml:space="preserve">https://cehd.gmu.edu/features/2023/05/04/four-ways-in-which-the-tour-bus-industry-can-alleviate-climate-change/. </w:t>
      </w:r>
      <w:r>
        <w:rPr>
          <w:noProof/>
        </w:rPr>
        <w:t xml:space="preserve">[Online] </w:t>
      </w:r>
      <w:r>
        <w:rPr>
          <w:noProof/>
        </w:rPr>
        <w:br/>
        <w:t xml:space="preserve">Available at: </w:t>
      </w:r>
      <w:r>
        <w:rPr>
          <w:noProof/>
          <w:u w:val="single"/>
        </w:rPr>
        <w:t>https://cehd.gmu.edu/features/2023/05/04/four-ways-in-which-the-tour-bus-industry-can-alleviate-climate-change/</w:t>
      </w:r>
      <w:r>
        <w:rPr>
          <w:noProof/>
        </w:rPr>
        <w:br/>
        <w:t>[Accessed 07 03 2025].</w:t>
      </w:r>
    </w:p>
    <w:p w14:paraId="49F1A388" w14:textId="77777777" w:rsidR="00A32D8B" w:rsidRDefault="00A32D8B" w:rsidP="00A32D8B">
      <w:pPr>
        <w:pStyle w:val="Bibliography"/>
        <w:rPr>
          <w:noProof/>
        </w:rPr>
      </w:pPr>
      <w:r>
        <w:rPr>
          <w:noProof/>
        </w:rPr>
        <w:t xml:space="preserve">Anon., n.d. </w:t>
      </w:r>
      <w:r>
        <w:rPr>
          <w:i/>
          <w:iCs/>
          <w:noProof/>
        </w:rPr>
        <w:t xml:space="preserve">Institute for Transportation and Development Policy. </w:t>
      </w:r>
      <w:r>
        <w:rPr>
          <w:noProof/>
        </w:rPr>
        <w:t xml:space="preserve">[Online] </w:t>
      </w:r>
      <w:r>
        <w:rPr>
          <w:noProof/>
        </w:rPr>
        <w:br/>
        <w:t xml:space="preserve">Available at: </w:t>
      </w:r>
      <w:r>
        <w:rPr>
          <w:noProof/>
          <w:u w:val="single"/>
        </w:rPr>
        <w:t>https://en.wikipedia.org/</w:t>
      </w:r>
    </w:p>
    <w:p w14:paraId="561B7983" w14:textId="77777777" w:rsidR="00A32D8B" w:rsidRDefault="00A32D8B" w:rsidP="00A32D8B">
      <w:pPr>
        <w:pStyle w:val="Bibliography"/>
        <w:rPr>
          <w:noProof/>
        </w:rPr>
      </w:pPr>
      <w:r>
        <w:rPr>
          <w:noProof/>
        </w:rPr>
        <w:t xml:space="preserve">Anon., n.d. </w:t>
      </w:r>
      <w:r>
        <w:rPr>
          <w:i/>
          <w:iCs/>
          <w:noProof/>
        </w:rPr>
        <w:t xml:space="preserve">Overtourism: A Challenge for the Future of Tourism. </w:t>
      </w:r>
      <w:r>
        <w:rPr>
          <w:noProof/>
        </w:rPr>
        <w:t xml:space="preserve">[Online] </w:t>
      </w:r>
      <w:r>
        <w:rPr>
          <w:noProof/>
        </w:rPr>
        <w:br/>
        <w:t xml:space="preserve">Available at: </w:t>
      </w:r>
      <w:r>
        <w:rPr>
          <w:noProof/>
          <w:u w:val="single"/>
        </w:rPr>
        <w:t>https://www.etifor.com</w:t>
      </w:r>
    </w:p>
    <w:p w14:paraId="77118003" w14:textId="77777777" w:rsidR="00A32D8B" w:rsidRDefault="00A32D8B" w:rsidP="00A32D8B">
      <w:pPr>
        <w:pStyle w:val="Bibliography"/>
        <w:rPr>
          <w:noProof/>
        </w:rPr>
      </w:pPr>
      <w:r>
        <w:rPr>
          <w:noProof/>
        </w:rPr>
        <w:t xml:space="preserve">Bao, Y., Xiao, F., Gao, Z. &amp; Gao, Z., 2017-10, . Investigation of the traffic congestion during public holiday and the impact of the toll-exemption policy. </w:t>
      </w:r>
      <w:r>
        <w:rPr>
          <w:i/>
          <w:iCs/>
          <w:noProof/>
        </w:rPr>
        <w:t xml:space="preserve">Oxford: Elsevier Ltd; Transportation research. Part B: methodological, , </w:t>
      </w:r>
      <w:r>
        <w:rPr>
          <w:noProof/>
        </w:rPr>
        <w:t>Volume Vol.104, , pp. p.58-81.</w:t>
      </w:r>
    </w:p>
    <w:p w14:paraId="7568E2BB" w14:textId="77777777" w:rsidR="00A32D8B" w:rsidRDefault="00A32D8B" w:rsidP="00A32D8B">
      <w:pPr>
        <w:pStyle w:val="Bibliography"/>
        <w:rPr>
          <w:noProof/>
        </w:rPr>
      </w:pPr>
      <w:r>
        <w:rPr>
          <w:noProof/>
        </w:rPr>
        <w:t xml:space="preserve">Bartolozzi, P., 2023. </w:t>
      </w:r>
      <w:r>
        <w:rPr>
          <w:i/>
          <w:iCs/>
          <w:noProof/>
        </w:rPr>
        <w:t xml:space="preserve">Tourism cultural exploitation. </w:t>
      </w:r>
      <w:r>
        <w:rPr>
          <w:noProof/>
        </w:rPr>
        <w:t xml:space="preserve">[Online] </w:t>
      </w:r>
      <w:r>
        <w:rPr>
          <w:noProof/>
        </w:rPr>
        <w:br/>
        <w:t xml:space="preserve">Available at: </w:t>
      </w:r>
      <w:r>
        <w:rPr>
          <w:noProof/>
          <w:u w:val="single"/>
        </w:rPr>
        <w:t>https://www.skaleurope.org</w:t>
      </w:r>
    </w:p>
    <w:p w14:paraId="53CF12A6" w14:textId="77777777" w:rsidR="00A32D8B" w:rsidRDefault="00A32D8B" w:rsidP="00A32D8B">
      <w:pPr>
        <w:pStyle w:val="Bibliography"/>
        <w:rPr>
          <w:noProof/>
        </w:rPr>
      </w:pPr>
      <w:r>
        <w:rPr>
          <w:noProof/>
        </w:rPr>
        <w:t xml:space="preserve">Bodhanwala, S. &amp; Bodhanwala, R., 2022-08,. Exploring relationship between sustainability and firm performance in travel and tourism industry: a global evidence. </w:t>
      </w:r>
      <w:r>
        <w:rPr>
          <w:i/>
          <w:iCs/>
          <w:noProof/>
        </w:rPr>
        <w:t xml:space="preserve">Social responsibility journal,, </w:t>
      </w:r>
      <w:r>
        <w:rPr>
          <w:noProof/>
        </w:rPr>
        <w:t>Volume Vol.18 (7),, pp. 1251-1269.</w:t>
      </w:r>
    </w:p>
    <w:p w14:paraId="4A0B47BD" w14:textId="77777777" w:rsidR="00A32D8B" w:rsidRDefault="00A32D8B" w:rsidP="00A32D8B">
      <w:pPr>
        <w:pStyle w:val="Bibliography"/>
        <w:rPr>
          <w:noProof/>
        </w:rPr>
      </w:pPr>
      <w:r>
        <w:rPr>
          <w:noProof/>
        </w:rPr>
        <w:t xml:space="preserve">Chen, L. et al., 2023-10, . Artificial intelligence-based solutions for climate change: a review. </w:t>
      </w:r>
      <w:r>
        <w:rPr>
          <w:i/>
          <w:iCs/>
          <w:noProof/>
        </w:rPr>
        <w:t xml:space="preserve">Cham: Springer International Publishing; Environmental chemistry letters, , </w:t>
      </w:r>
      <w:r>
        <w:rPr>
          <w:noProof/>
        </w:rPr>
        <w:t>Volume Vol.21 (5), , pp. p.2525-2557.</w:t>
      </w:r>
    </w:p>
    <w:p w14:paraId="2DCC0AE8" w14:textId="77777777" w:rsidR="00A32D8B" w:rsidRDefault="00A32D8B" w:rsidP="00A32D8B">
      <w:pPr>
        <w:pStyle w:val="Bibliography"/>
        <w:rPr>
          <w:noProof/>
        </w:rPr>
      </w:pPr>
      <w:r>
        <w:rPr>
          <w:noProof/>
        </w:rPr>
        <w:t xml:space="preserve">Chen, Y. &amp; Cho, S. S., (2024):7797. Exploring Electric Vehicle Patent Trends through Technology Life Cycle and Social Network Analysis. </w:t>
      </w:r>
      <w:r>
        <w:rPr>
          <w:i/>
          <w:iCs/>
          <w:noProof/>
        </w:rPr>
        <w:t xml:space="preserve">Sustainability;, </w:t>
      </w:r>
      <w:r>
        <w:rPr>
          <w:noProof/>
        </w:rPr>
        <w:t>Vol. 16 ( Iss. 17, ).</w:t>
      </w:r>
    </w:p>
    <w:p w14:paraId="07CB39AE" w14:textId="77777777" w:rsidR="00A32D8B" w:rsidRDefault="00A32D8B" w:rsidP="00A32D8B">
      <w:pPr>
        <w:pStyle w:val="Bibliography"/>
        <w:rPr>
          <w:noProof/>
        </w:rPr>
      </w:pPr>
      <w:r>
        <w:rPr>
          <w:noProof/>
        </w:rPr>
        <w:t xml:space="preserve">Elisa Innerhofer, G. E. H. P., 2019. </w:t>
      </w:r>
      <w:r>
        <w:rPr>
          <w:i/>
          <w:iCs/>
          <w:noProof/>
        </w:rPr>
        <w:t xml:space="preserve">Overtourism Tourism Management and Solutions. </w:t>
      </w:r>
      <w:r>
        <w:rPr>
          <w:noProof/>
        </w:rPr>
        <w:t>Oxford: Taylor and Francis.</w:t>
      </w:r>
    </w:p>
    <w:p w14:paraId="1A70820F" w14:textId="77777777" w:rsidR="00A32D8B" w:rsidRDefault="00A32D8B" w:rsidP="00A32D8B">
      <w:pPr>
        <w:pStyle w:val="Bibliography"/>
        <w:rPr>
          <w:noProof/>
        </w:rPr>
      </w:pPr>
      <w:r>
        <w:rPr>
          <w:noProof/>
        </w:rPr>
        <w:t xml:space="preserve">Glanfield., A. W. a. E., 2015. </w:t>
      </w:r>
      <w:r>
        <w:rPr>
          <w:i/>
          <w:iCs/>
          <w:noProof/>
        </w:rPr>
        <w:t xml:space="preserve">Mailonline. </w:t>
      </w:r>
      <w:r>
        <w:rPr>
          <w:noProof/>
        </w:rPr>
        <w:t xml:space="preserve">[Online] </w:t>
      </w:r>
      <w:r>
        <w:rPr>
          <w:noProof/>
        </w:rPr>
        <w:br/>
        <w:t xml:space="preserve">Available at: </w:t>
      </w:r>
      <w:r>
        <w:rPr>
          <w:noProof/>
          <w:u w:val="single"/>
        </w:rPr>
        <w:t>https://www.dailymail.co.uk/news/article-3184025/Four-people-injured-packed-tourist-bus-roof-ripped-hitting-tree-central-London.html</w:t>
      </w:r>
      <w:r>
        <w:rPr>
          <w:noProof/>
        </w:rPr>
        <w:br/>
        <w:t>[Accessed 06 03 2025].</w:t>
      </w:r>
    </w:p>
    <w:p w14:paraId="693A359D" w14:textId="77777777" w:rsidR="00A32D8B" w:rsidRDefault="00A32D8B" w:rsidP="00A32D8B">
      <w:pPr>
        <w:pStyle w:val="Bibliography"/>
        <w:rPr>
          <w:noProof/>
        </w:rPr>
      </w:pPr>
      <w:r>
        <w:rPr>
          <w:noProof/>
        </w:rPr>
        <w:t xml:space="preserve">Guha, D., 2025. </w:t>
      </w:r>
      <w:r>
        <w:rPr>
          <w:i/>
          <w:iCs/>
          <w:noProof/>
        </w:rPr>
        <w:t xml:space="preserve">Hospitality Industry Risk Analysis in Epidemics. </w:t>
      </w:r>
      <w:r>
        <w:rPr>
          <w:noProof/>
        </w:rPr>
        <w:t>Delhi: Educohack Press.</w:t>
      </w:r>
    </w:p>
    <w:p w14:paraId="7927C2C4" w14:textId="77777777" w:rsidR="00A32D8B" w:rsidRDefault="00A32D8B" w:rsidP="00A32D8B">
      <w:pPr>
        <w:pStyle w:val="Bibliography"/>
        <w:rPr>
          <w:noProof/>
        </w:rPr>
      </w:pPr>
      <w:r>
        <w:rPr>
          <w:noProof/>
        </w:rPr>
        <w:t xml:space="preserve">Haase, M. et al., 2022-12, . Multi-criteria decision analysis for prospective sustainability assessment of alternative technologies and fuels for individual motorized transport. </w:t>
      </w:r>
      <w:r>
        <w:rPr>
          <w:i/>
          <w:iCs/>
          <w:noProof/>
        </w:rPr>
        <w:t xml:space="preserve">Berlin/Heidelberg: Springer Berlin Heidelberg; Clean technologies and environmental policy,, </w:t>
      </w:r>
      <w:r>
        <w:rPr>
          <w:noProof/>
        </w:rPr>
        <w:t>Volume Vol.24 (10), , pp. p.3171-3197.</w:t>
      </w:r>
    </w:p>
    <w:p w14:paraId="0567C747" w14:textId="77777777" w:rsidR="00A32D8B" w:rsidRDefault="00A32D8B" w:rsidP="00A32D8B">
      <w:pPr>
        <w:pStyle w:val="Bibliography"/>
        <w:rPr>
          <w:noProof/>
        </w:rPr>
      </w:pPr>
      <w:r>
        <w:rPr>
          <w:noProof/>
        </w:rPr>
        <w:t xml:space="preserve">Hopkins, D., 2020-02,. Sustainable mobility at the interface of transport and tourism: Introduction to the special issue on 'Innovative approaches to the study and practice of </w:t>
      </w:r>
      <w:r>
        <w:rPr>
          <w:noProof/>
        </w:rPr>
        <w:lastRenderedPageBreak/>
        <w:t xml:space="preserve">sustainable transport, mobility and tourism'. </w:t>
      </w:r>
      <w:r>
        <w:rPr>
          <w:i/>
          <w:iCs/>
          <w:noProof/>
        </w:rPr>
        <w:t xml:space="preserve">Journal of sustainable tourism,, </w:t>
      </w:r>
      <w:r>
        <w:rPr>
          <w:noProof/>
        </w:rPr>
        <w:t>Volume Vol.28 (2), pp. p.129-143,.</w:t>
      </w:r>
    </w:p>
    <w:p w14:paraId="79549BD2" w14:textId="77777777" w:rsidR="00A32D8B" w:rsidRDefault="00A32D8B" w:rsidP="00A32D8B">
      <w:pPr>
        <w:pStyle w:val="Bibliography"/>
        <w:rPr>
          <w:noProof/>
        </w:rPr>
      </w:pPr>
      <w:r>
        <w:rPr>
          <w:noProof/>
        </w:rPr>
        <w:t xml:space="preserve">Joseph Kamau Muguro, P. W. N. M. S., 2024. </w:t>
      </w:r>
      <w:r>
        <w:rPr>
          <w:i/>
          <w:iCs/>
          <w:noProof/>
        </w:rPr>
        <w:t xml:space="preserve">Public Transportation in Kenya (A Phenomenological Study of Transport Issues). </w:t>
      </w:r>
      <w:r>
        <w:rPr>
          <w:noProof/>
        </w:rPr>
        <w:t>Dubai: Bentham Science Publishers.</w:t>
      </w:r>
    </w:p>
    <w:p w14:paraId="3DEACDDC" w14:textId="77777777" w:rsidR="00A32D8B" w:rsidRDefault="00A32D8B" w:rsidP="00A32D8B">
      <w:pPr>
        <w:pStyle w:val="Bibliography"/>
        <w:rPr>
          <w:noProof/>
        </w:rPr>
      </w:pPr>
      <w:r>
        <w:rPr>
          <w:noProof/>
        </w:rPr>
        <w:t xml:space="preserve">Maria Boilé, P. N. K. O., 2003. Impact of Buses on Highway Infrastructure. </w:t>
      </w:r>
      <w:r>
        <w:rPr>
          <w:i/>
          <w:iCs/>
          <w:noProof/>
        </w:rPr>
        <w:t xml:space="preserve">Case Study for New Jersey State, </w:t>
      </w:r>
      <w:r>
        <w:rPr>
          <w:noProof/>
        </w:rPr>
        <w:t>Volume 1841.</w:t>
      </w:r>
    </w:p>
    <w:p w14:paraId="73E85373" w14:textId="77777777" w:rsidR="00A32D8B" w:rsidRDefault="00A32D8B" w:rsidP="00A32D8B">
      <w:pPr>
        <w:pStyle w:val="Bibliography"/>
        <w:rPr>
          <w:noProof/>
        </w:rPr>
      </w:pPr>
      <w:r>
        <w:rPr>
          <w:noProof/>
        </w:rPr>
        <w:t xml:space="preserve">Sarikamis, S., 2022. </w:t>
      </w:r>
      <w:r>
        <w:rPr>
          <w:i/>
          <w:iCs/>
          <w:noProof/>
        </w:rPr>
        <w:t xml:space="preserve">Sustainable Tourism Tourism Paradisms. </w:t>
      </w:r>
      <w:r>
        <w:rPr>
          <w:noProof/>
        </w:rPr>
        <w:t>s.l.:WORLD BOOKS STORE.</w:t>
      </w:r>
    </w:p>
    <w:p w14:paraId="32D65D83" w14:textId="77777777" w:rsidR="00A32D8B" w:rsidRDefault="00A32D8B" w:rsidP="00A32D8B">
      <w:pPr>
        <w:pStyle w:val="Bibliography"/>
        <w:rPr>
          <w:noProof/>
        </w:rPr>
      </w:pPr>
      <w:r>
        <w:rPr>
          <w:noProof/>
        </w:rPr>
        <w:t xml:space="preserve">Templeton, A. J., Fyall, A. &amp; Tasci, A. D. A., 2023-01, . Electric Vehicle Infrastructure as a Driver of the Sustainability Agenda in the US National Park System. </w:t>
      </w:r>
      <w:r>
        <w:rPr>
          <w:i/>
          <w:iCs/>
          <w:noProof/>
        </w:rPr>
        <w:t xml:space="preserve">Urbana: Sagamore Publishing LLC; Journal of park and recreation administration, , </w:t>
      </w:r>
      <w:r>
        <w:rPr>
          <w:noProof/>
        </w:rPr>
        <w:t>Volume Vol.41 (2),, pp. p.1-26.</w:t>
      </w:r>
    </w:p>
    <w:p w14:paraId="64CE3272" w14:textId="77777777" w:rsidR="00A32D8B" w:rsidRDefault="00A32D8B" w:rsidP="00A32D8B">
      <w:pPr>
        <w:pStyle w:val="Bibliography"/>
        <w:rPr>
          <w:noProof/>
        </w:rPr>
      </w:pPr>
      <w:r>
        <w:rPr>
          <w:noProof/>
        </w:rPr>
        <w:t xml:space="preserve">Wallace, J., 2024. </w:t>
      </w:r>
      <w:r>
        <w:rPr>
          <w:i/>
          <w:iCs/>
          <w:noProof/>
        </w:rPr>
        <w:t xml:space="preserve">The Economic Challenges of Regions Highly Dependent on Tourism. </w:t>
      </w:r>
      <w:r>
        <w:rPr>
          <w:noProof/>
        </w:rPr>
        <w:t xml:space="preserve">[Online] </w:t>
      </w:r>
      <w:r>
        <w:rPr>
          <w:noProof/>
        </w:rPr>
        <w:br/>
        <w:t xml:space="preserve">Available at: </w:t>
      </w:r>
      <w:r>
        <w:rPr>
          <w:noProof/>
          <w:u w:val="single"/>
        </w:rPr>
        <w:t>https://city-countyobserver.com/</w:t>
      </w:r>
    </w:p>
    <w:p w14:paraId="557220AC" w14:textId="77777777" w:rsidR="00A32D8B" w:rsidRDefault="00A32D8B" w:rsidP="00A32D8B">
      <w:pPr>
        <w:pStyle w:val="Bibliography"/>
        <w:rPr>
          <w:noProof/>
        </w:rPr>
      </w:pPr>
      <w:r>
        <w:rPr>
          <w:noProof/>
        </w:rPr>
        <w:t xml:space="preserve">Willy Legrand, J. S. C. G. C. M. L., 2022. </w:t>
      </w:r>
      <w:r>
        <w:rPr>
          <w:i/>
          <w:iCs/>
          <w:noProof/>
        </w:rPr>
        <w:t xml:space="preserve">Sustainability in the Hospitality Industry Principles of Sustainable Operations. </w:t>
      </w:r>
      <w:r>
        <w:rPr>
          <w:noProof/>
        </w:rPr>
        <w:t>Oxford : Taylor and Francis.</w:t>
      </w:r>
    </w:p>
    <w:p w14:paraId="19FC7096" w14:textId="0E930B89" w:rsidR="002B1A86" w:rsidRPr="00FF25F9" w:rsidRDefault="00834495" w:rsidP="00A32D8B">
      <w:pPr>
        <w:rPr>
          <w:rFonts w:ascii="Arial" w:hAnsi="Arial" w:cs="Arial"/>
          <w:sz w:val="24"/>
          <w:szCs w:val="24"/>
        </w:rPr>
      </w:pPr>
      <w:r w:rsidRPr="00FF25F9">
        <w:rPr>
          <w:rFonts w:ascii="Arial" w:hAnsi="Arial" w:cs="Arial"/>
          <w:sz w:val="24"/>
          <w:szCs w:val="24"/>
        </w:rPr>
        <w:fldChar w:fldCharType="end"/>
      </w:r>
    </w:p>
    <w:sectPr w:rsidR="002B1A86" w:rsidRPr="00FF25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E5C5B"/>
    <w:multiLevelType w:val="multilevel"/>
    <w:tmpl w:val="E2C2E8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45B6D"/>
    <w:multiLevelType w:val="hybridMultilevel"/>
    <w:tmpl w:val="744E606E"/>
    <w:lvl w:ilvl="0" w:tplc="AFFABF38">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B6C1919"/>
    <w:multiLevelType w:val="multilevel"/>
    <w:tmpl w:val="164240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EE7F94"/>
    <w:multiLevelType w:val="multilevel"/>
    <w:tmpl w:val="828C9A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D77EF6"/>
    <w:multiLevelType w:val="multilevel"/>
    <w:tmpl w:val="E51E55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090AEA"/>
    <w:multiLevelType w:val="multilevel"/>
    <w:tmpl w:val="6F9AD0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E52BB7"/>
    <w:multiLevelType w:val="multilevel"/>
    <w:tmpl w:val="A09E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0776950">
    <w:abstractNumId w:val="1"/>
  </w:num>
  <w:num w:numId="2" w16cid:durableId="1144737257">
    <w:abstractNumId w:val="6"/>
  </w:num>
  <w:num w:numId="3" w16cid:durableId="94785664">
    <w:abstractNumId w:val="4"/>
  </w:num>
  <w:num w:numId="4" w16cid:durableId="615909727">
    <w:abstractNumId w:val="3"/>
  </w:num>
  <w:num w:numId="5" w16cid:durableId="106628219">
    <w:abstractNumId w:val="2"/>
  </w:num>
  <w:num w:numId="6" w16cid:durableId="1784184179">
    <w:abstractNumId w:val="0"/>
  </w:num>
  <w:num w:numId="7" w16cid:durableId="1479111135">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A86"/>
    <w:rsid w:val="00004E5B"/>
    <w:rsid w:val="00004EB1"/>
    <w:rsid w:val="00005C75"/>
    <w:rsid w:val="00013C78"/>
    <w:rsid w:val="00013C8B"/>
    <w:rsid w:val="00015BE6"/>
    <w:rsid w:val="00020F4B"/>
    <w:rsid w:val="00030693"/>
    <w:rsid w:val="0003277A"/>
    <w:rsid w:val="00035303"/>
    <w:rsid w:val="00037568"/>
    <w:rsid w:val="00046C0B"/>
    <w:rsid w:val="0006160F"/>
    <w:rsid w:val="00066B58"/>
    <w:rsid w:val="0007500B"/>
    <w:rsid w:val="00081CC7"/>
    <w:rsid w:val="00087C48"/>
    <w:rsid w:val="00091354"/>
    <w:rsid w:val="00091529"/>
    <w:rsid w:val="000942B4"/>
    <w:rsid w:val="00096A5E"/>
    <w:rsid w:val="000A48C6"/>
    <w:rsid w:val="000B52A0"/>
    <w:rsid w:val="000B5642"/>
    <w:rsid w:val="000B7BE8"/>
    <w:rsid w:val="000C727F"/>
    <w:rsid w:val="000D2A90"/>
    <w:rsid w:val="000E2704"/>
    <w:rsid w:val="000E3B93"/>
    <w:rsid w:val="000F6641"/>
    <w:rsid w:val="0010028E"/>
    <w:rsid w:val="001003CC"/>
    <w:rsid w:val="001112EC"/>
    <w:rsid w:val="00120672"/>
    <w:rsid w:val="00126BF6"/>
    <w:rsid w:val="00132FE3"/>
    <w:rsid w:val="001330E6"/>
    <w:rsid w:val="00134DEE"/>
    <w:rsid w:val="00137021"/>
    <w:rsid w:val="001373FB"/>
    <w:rsid w:val="00141C28"/>
    <w:rsid w:val="0015719D"/>
    <w:rsid w:val="00176BF4"/>
    <w:rsid w:val="001879B6"/>
    <w:rsid w:val="0019087A"/>
    <w:rsid w:val="00191678"/>
    <w:rsid w:val="00194A32"/>
    <w:rsid w:val="0019646E"/>
    <w:rsid w:val="001A7169"/>
    <w:rsid w:val="001C2028"/>
    <w:rsid w:val="001C3043"/>
    <w:rsid w:val="001D4ACF"/>
    <w:rsid w:val="001D6EF2"/>
    <w:rsid w:val="001E17DB"/>
    <w:rsid w:val="001E35CA"/>
    <w:rsid w:val="001E3FFE"/>
    <w:rsid w:val="001E4DC5"/>
    <w:rsid w:val="001F034C"/>
    <w:rsid w:val="001F5003"/>
    <w:rsid w:val="00211872"/>
    <w:rsid w:val="00217A69"/>
    <w:rsid w:val="00224883"/>
    <w:rsid w:val="0022673C"/>
    <w:rsid w:val="00232F65"/>
    <w:rsid w:val="002372F0"/>
    <w:rsid w:val="00245FEA"/>
    <w:rsid w:val="00246403"/>
    <w:rsid w:val="002537BF"/>
    <w:rsid w:val="002565BC"/>
    <w:rsid w:val="002604F9"/>
    <w:rsid w:val="00261897"/>
    <w:rsid w:val="00261B7F"/>
    <w:rsid w:val="00282356"/>
    <w:rsid w:val="00290174"/>
    <w:rsid w:val="00292A0B"/>
    <w:rsid w:val="00294A38"/>
    <w:rsid w:val="002A37EA"/>
    <w:rsid w:val="002A7808"/>
    <w:rsid w:val="002B1A86"/>
    <w:rsid w:val="002B1C7C"/>
    <w:rsid w:val="002C15BD"/>
    <w:rsid w:val="002C2058"/>
    <w:rsid w:val="002C37A0"/>
    <w:rsid w:val="002C6662"/>
    <w:rsid w:val="002D142B"/>
    <w:rsid w:val="002D4649"/>
    <w:rsid w:val="002D62D4"/>
    <w:rsid w:val="002D7019"/>
    <w:rsid w:val="002E0918"/>
    <w:rsid w:val="002E5BF8"/>
    <w:rsid w:val="002F384C"/>
    <w:rsid w:val="002F52D1"/>
    <w:rsid w:val="003138F0"/>
    <w:rsid w:val="00317066"/>
    <w:rsid w:val="00321FBD"/>
    <w:rsid w:val="00325398"/>
    <w:rsid w:val="00336FF4"/>
    <w:rsid w:val="003439E5"/>
    <w:rsid w:val="003444FD"/>
    <w:rsid w:val="00345D9C"/>
    <w:rsid w:val="0034694C"/>
    <w:rsid w:val="00350717"/>
    <w:rsid w:val="00360141"/>
    <w:rsid w:val="00361266"/>
    <w:rsid w:val="003615B5"/>
    <w:rsid w:val="0037045A"/>
    <w:rsid w:val="00376AB6"/>
    <w:rsid w:val="0038260E"/>
    <w:rsid w:val="00390767"/>
    <w:rsid w:val="003945FF"/>
    <w:rsid w:val="00395DD6"/>
    <w:rsid w:val="003A30C3"/>
    <w:rsid w:val="003A3C9B"/>
    <w:rsid w:val="003B0BDD"/>
    <w:rsid w:val="003C01AC"/>
    <w:rsid w:val="003C0A1D"/>
    <w:rsid w:val="003D21A8"/>
    <w:rsid w:val="003E1D74"/>
    <w:rsid w:val="003E3455"/>
    <w:rsid w:val="003E4CE5"/>
    <w:rsid w:val="003E53AB"/>
    <w:rsid w:val="003E5B38"/>
    <w:rsid w:val="003F4115"/>
    <w:rsid w:val="003F41AF"/>
    <w:rsid w:val="003F4DD7"/>
    <w:rsid w:val="0040664C"/>
    <w:rsid w:val="00407A25"/>
    <w:rsid w:val="00423564"/>
    <w:rsid w:val="00423BB8"/>
    <w:rsid w:val="0042496C"/>
    <w:rsid w:val="00425FB3"/>
    <w:rsid w:val="00435102"/>
    <w:rsid w:val="00437DA9"/>
    <w:rsid w:val="00443CCB"/>
    <w:rsid w:val="00445BCF"/>
    <w:rsid w:val="004525C7"/>
    <w:rsid w:val="00462258"/>
    <w:rsid w:val="00465A70"/>
    <w:rsid w:val="00473928"/>
    <w:rsid w:val="0047492C"/>
    <w:rsid w:val="00476831"/>
    <w:rsid w:val="00476C61"/>
    <w:rsid w:val="004779D1"/>
    <w:rsid w:val="004801A3"/>
    <w:rsid w:val="00493431"/>
    <w:rsid w:val="004934DB"/>
    <w:rsid w:val="004A2BEE"/>
    <w:rsid w:val="004B1327"/>
    <w:rsid w:val="004B2445"/>
    <w:rsid w:val="004B2AE6"/>
    <w:rsid w:val="004B5F7A"/>
    <w:rsid w:val="004B63ED"/>
    <w:rsid w:val="004C523C"/>
    <w:rsid w:val="004D3E5F"/>
    <w:rsid w:val="004E41BA"/>
    <w:rsid w:val="004F6133"/>
    <w:rsid w:val="004F735E"/>
    <w:rsid w:val="00507560"/>
    <w:rsid w:val="005136EB"/>
    <w:rsid w:val="00514E9A"/>
    <w:rsid w:val="00517FEE"/>
    <w:rsid w:val="00522A50"/>
    <w:rsid w:val="00523D3A"/>
    <w:rsid w:val="00524793"/>
    <w:rsid w:val="005301D2"/>
    <w:rsid w:val="0053038A"/>
    <w:rsid w:val="0053173C"/>
    <w:rsid w:val="005325CE"/>
    <w:rsid w:val="00556824"/>
    <w:rsid w:val="0055695D"/>
    <w:rsid w:val="00561163"/>
    <w:rsid w:val="00570BFB"/>
    <w:rsid w:val="00575E58"/>
    <w:rsid w:val="00576859"/>
    <w:rsid w:val="00577816"/>
    <w:rsid w:val="00592B5C"/>
    <w:rsid w:val="005A35D5"/>
    <w:rsid w:val="005A40B5"/>
    <w:rsid w:val="005C14EC"/>
    <w:rsid w:val="005C407C"/>
    <w:rsid w:val="005D0D97"/>
    <w:rsid w:val="005D29A9"/>
    <w:rsid w:val="005E172A"/>
    <w:rsid w:val="005E57AB"/>
    <w:rsid w:val="005E6185"/>
    <w:rsid w:val="00600C33"/>
    <w:rsid w:val="00600F00"/>
    <w:rsid w:val="00611D9D"/>
    <w:rsid w:val="00623662"/>
    <w:rsid w:val="006266FD"/>
    <w:rsid w:val="00632AA8"/>
    <w:rsid w:val="006360B6"/>
    <w:rsid w:val="006363A9"/>
    <w:rsid w:val="00641CB9"/>
    <w:rsid w:val="00641EEB"/>
    <w:rsid w:val="00642581"/>
    <w:rsid w:val="00645126"/>
    <w:rsid w:val="00646100"/>
    <w:rsid w:val="00657F85"/>
    <w:rsid w:val="00673663"/>
    <w:rsid w:val="00675276"/>
    <w:rsid w:val="00686B44"/>
    <w:rsid w:val="00691206"/>
    <w:rsid w:val="00693D70"/>
    <w:rsid w:val="006943D2"/>
    <w:rsid w:val="006B1675"/>
    <w:rsid w:val="006B1AA7"/>
    <w:rsid w:val="006B4CEE"/>
    <w:rsid w:val="006B7BED"/>
    <w:rsid w:val="006C017C"/>
    <w:rsid w:val="006C2AA7"/>
    <w:rsid w:val="006D3F50"/>
    <w:rsid w:val="006E0865"/>
    <w:rsid w:val="006E335F"/>
    <w:rsid w:val="006E78B5"/>
    <w:rsid w:val="006F32E1"/>
    <w:rsid w:val="006F58BE"/>
    <w:rsid w:val="00703023"/>
    <w:rsid w:val="00713C3E"/>
    <w:rsid w:val="00715070"/>
    <w:rsid w:val="00723BF8"/>
    <w:rsid w:val="0073061D"/>
    <w:rsid w:val="007365C3"/>
    <w:rsid w:val="007429D4"/>
    <w:rsid w:val="00743515"/>
    <w:rsid w:val="00755B7C"/>
    <w:rsid w:val="007610AD"/>
    <w:rsid w:val="00771866"/>
    <w:rsid w:val="00772F22"/>
    <w:rsid w:val="00773123"/>
    <w:rsid w:val="00775923"/>
    <w:rsid w:val="007777FC"/>
    <w:rsid w:val="00777D80"/>
    <w:rsid w:val="00781407"/>
    <w:rsid w:val="00784278"/>
    <w:rsid w:val="00790773"/>
    <w:rsid w:val="00795380"/>
    <w:rsid w:val="0079590A"/>
    <w:rsid w:val="0079666B"/>
    <w:rsid w:val="007A12A3"/>
    <w:rsid w:val="007A1644"/>
    <w:rsid w:val="007B68A7"/>
    <w:rsid w:val="007B74C8"/>
    <w:rsid w:val="007C02C4"/>
    <w:rsid w:val="007C04AB"/>
    <w:rsid w:val="007D5126"/>
    <w:rsid w:val="007E3FB9"/>
    <w:rsid w:val="007E483E"/>
    <w:rsid w:val="007E666D"/>
    <w:rsid w:val="007F019B"/>
    <w:rsid w:val="007F29E3"/>
    <w:rsid w:val="007F444A"/>
    <w:rsid w:val="007F66AA"/>
    <w:rsid w:val="00800011"/>
    <w:rsid w:val="00805D8B"/>
    <w:rsid w:val="008071A6"/>
    <w:rsid w:val="00807667"/>
    <w:rsid w:val="00813AF4"/>
    <w:rsid w:val="00815D79"/>
    <w:rsid w:val="00820376"/>
    <w:rsid w:val="00821200"/>
    <w:rsid w:val="00821D6E"/>
    <w:rsid w:val="008224C5"/>
    <w:rsid w:val="00823A5D"/>
    <w:rsid w:val="008242D7"/>
    <w:rsid w:val="008255B2"/>
    <w:rsid w:val="00826BEB"/>
    <w:rsid w:val="00827F3D"/>
    <w:rsid w:val="00834140"/>
    <w:rsid w:val="0083429E"/>
    <w:rsid w:val="00834495"/>
    <w:rsid w:val="00837DAD"/>
    <w:rsid w:val="0084772B"/>
    <w:rsid w:val="00847F18"/>
    <w:rsid w:val="00856B26"/>
    <w:rsid w:val="00862224"/>
    <w:rsid w:val="0086538E"/>
    <w:rsid w:val="00884A2B"/>
    <w:rsid w:val="0089195B"/>
    <w:rsid w:val="0089666A"/>
    <w:rsid w:val="008A10E6"/>
    <w:rsid w:val="008A47A7"/>
    <w:rsid w:val="008A7051"/>
    <w:rsid w:val="008C0839"/>
    <w:rsid w:val="008C18D2"/>
    <w:rsid w:val="008D3766"/>
    <w:rsid w:val="008D6271"/>
    <w:rsid w:val="008D68B0"/>
    <w:rsid w:val="008E096C"/>
    <w:rsid w:val="008E4EE6"/>
    <w:rsid w:val="008E57A2"/>
    <w:rsid w:val="008F221F"/>
    <w:rsid w:val="008F2B05"/>
    <w:rsid w:val="008F42F8"/>
    <w:rsid w:val="008F467E"/>
    <w:rsid w:val="00906C55"/>
    <w:rsid w:val="009118BD"/>
    <w:rsid w:val="00915613"/>
    <w:rsid w:val="00916115"/>
    <w:rsid w:val="00916D8C"/>
    <w:rsid w:val="00921290"/>
    <w:rsid w:val="00922CE7"/>
    <w:rsid w:val="00925AB5"/>
    <w:rsid w:val="00927C2C"/>
    <w:rsid w:val="00931DD2"/>
    <w:rsid w:val="00936B82"/>
    <w:rsid w:val="009448C7"/>
    <w:rsid w:val="00944A13"/>
    <w:rsid w:val="00946A28"/>
    <w:rsid w:val="009622EF"/>
    <w:rsid w:val="009675D0"/>
    <w:rsid w:val="009713B2"/>
    <w:rsid w:val="00974F39"/>
    <w:rsid w:val="00976E8D"/>
    <w:rsid w:val="0098423C"/>
    <w:rsid w:val="00987FDD"/>
    <w:rsid w:val="009A0059"/>
    <w:rsid w:val="009A28E7"/>
    <w:rsid w:val="009A4B0A"/>
    <w:rsid w:val="009B2813"/>
    <w:rsid w:val="009B671F"/>
    <w:rsid w:val="009B74A0"/>
    <w:rsid w:val="009B777E"/>
    <w:rsid w:val="009C0985"/>
    <w:rsid w:val="009C313B"/>
    <w:rsid w:val="009C4289"/>
    <w:rsid w:val="009C4A1C"/>
    <w:rsid w:val="009C4CB0"/>
    <w:rsid w:val="009E11E1"/>
    <w:rsid w:val="009E7012"/>
    <w:rsid w:val="009E7B91"/>
    <w:rsid w:val="009F1642"/>
    <w:rsid w:val="009F7E79"/>
    <w:rsid w:val="00A052CC"/>
    <w:rsid w:val="00A1233D"/>
    <w:rsid w:val="00A13013"/>
    <w:rsid w:val="00A13B71"/>
    <w:rsid w:val="00A17D8A"/>
    <w:rsid w:val="00A242F9"/>
    <w:rsid w:val="00A2546A"/>
    <w:rsid w:val="00A30D0C"/>
    <w:rsid w:val="00A32D8B"/>
    <w:rsid w:val="00A4245F"/>
    <w:rsid w:val="00A42DEA"/>
    <w:rsid w:val="00A46688"/>
    <w:rsid w:val="00A5175C"/>
    <w:rsid w:val="00A534DB"/>
    <w:rsid w:val="00A62A77"/>
    <w:rsid w:val="00A65364"/>
    <w:rsid w:val="00A671F3"/>
    <w:rsid w:val="00A67E46"/>
    <w:rsid w:val="00A721F6"/>
    <w:rsid w:val="00A732BB"/>
    <w:rsid w:val="00A802AF"/>
    <w:rsid w:val="00A82597"/>
    <w:rsid w:val="00A8737C"/>
    <w:rsid w:val="00A95DC6"/>
    <w:rsid w:val="00AA3D4F"/>
    <w:rsid w:val="00AB6C1B"/>
    <w:rsid w:val="00AC16CA"/>
    <w:rsid w:val="00AD2FBF"/>
    <w:rsid w:val="00AD7E10"/>
    <w:rsid w:val="00AE23B6"/>
    <w:rsid w:val="00AE3B3E"/>
    <w:rsid w:val="00AE4163"/>
    <w:rsid w:val="00AE423C"/>
    <w:rsid w:val="00AE7D15"/>
    <w:rsid w:val="00B04237"/>
    <w:rsid w:val="00B05B5A"/>
    <w:rsid w:val="00B13C9B"/>
    <w:rsid w:val="00B160A7"/>
    <w:rsid w:val="00B20732"/>
    <w:rsid w:val="00B3000F"/>
    <w:rsid w:val="00B3032D"/>
    <w:rsid w:val="00B36550"/>
    <w:rsid w:val="00B369EC"/>
    <w:rsid w:val="00B41119"/>
    <w:rsid w:val="00B42845"/>
    <w:rsid w:val="00B5192C"/>
    <w:rsid w:val="00B56608"/>
    <w:rsid w:val="00B578F2"/>
    <w:rsid w:val="00B60071"/>
    <w:rsid w:val="00B6544B"/>
    <w:rsid w:val="00B67D3A"/>
    <w:rsid w:val="00B72D96"/>
    <w:rsid w:val="00B80901"/>
    <w:rsid w:val="00B84213"/>
    <w:rsid w:val="00B947CC"/>
    <w:rsid w:val="00B97E8B"/>
    <w:rsid w:val="00BA53D3"/>
    <w:rsid w:val="00BB46C6"/>
    <w:rsid w:val="00BC2CA8"/>
    <w:rsid w:val="00BD1A83"/>
    <w:rsid w:val="00BD5DBF"/>
    <w:rsid w:val="00BE2A35"/>
    <w:rsid w:val="00BF3D56"/>
    <w:rsid w:val="00BF49EE"/>
    <w:rsid w:val="00BF6873"/>
    <w:rsid w:val="00BF7B31"/>
    <w:rsid w:val="00C057E5"/>
    <w:rsid w:val="00C07FDF"/>
    <w:rsid w:val="00C11B5F"/>
    <w:rsid w:val="00C141DA"/>
    <w:rsid w:val="00C14DDB"/>
    <w:rsid w:val="00C3298F"/>
    <w:rsid w:val="00C36C36"/>
    <w:rsid w:val="00C42F0F"/>
    <w:rsid w:val="00C61924"/>
    <w:rsid w:val="00C61FEE"/>
    <w:rsid w:val="00C64046"/>
    <w:rsid w:val="00C66CFE"/>
    <w:rsid w:val="00C82354"/>
    <w:rsid w:val="00C82770"/>
    <w:rsid w:val="00C8720B"/>
    <w:rsid w:val="00CB1273"/>
    <w:rsid w:val="00CC12DE"/>
    <w:rsid w:val="00CD3446"/>
    <w:rsid w:val="00CE0402"/>
    <w:rsid w:val="00CE0460"/>
    <w:rsid w:val="00CE280D"/>
    <w:rsid w:val="00CF19BF"/>
    <w:rsid w:val="00CF35A8"/>
    <w:rsid w:val="00D05D56"/>
    <w:rsid w:val="00D07408"/>
    <w:rsid w:val="00D07AE8"/>
    <w:rsid w:val="00D15E57"/>
    <w:rsid w:val="00D23021"/>
    <w:rsid w:val="00D25447"/>
    <w:rsid w:val="00D316E5"/>
    <w:rsid w:val="00D3767F"/>
    <w:rsid w:val="00D40554"/>
    <w:rsid w:val="00D42A33"/>
    <w:rsid w:val="00D45734"/>
    <w:rsid w:val="00D53A3E"/>
    <w:rsid w:val="00D5448B"/>
    <w:rsid w:val="00D551A8"/>
    <w:rsid w:val="00D62B3F"/>
    <w:rsid w:val="00D67E3E"/>
    <w:rsid w:val="00D801B0"/>
    <w:rsid w:val="00D84328"/>
    <w:rsid w:val="00D8513B"/>
    <w:rsid w:val="00D854A5"/>
    <w:rsid w:val="00D9454A"/>
    <w:rsid w:val="00D95402"/>
    <w:rsid w:val="00DA334A"/>
    <w:rsid w:val="00DA4D49"/>
    <w:rsid w:val="00DB213D"/>
    <w:rsid w:val="00DB43DE"/>
    <w:rsid w:val="00DC068C"/>
    <w:rsid w:val="00DC72A0"/>
    <w:rsid w:val="00DD111D"/>
    <w:rsid w:val="00DD1F43"/>
    <w:rsid w:val="00DD234C"/>
    <w:rsid w:val="00DD51CC"/>
    <w:rsid w:val="00DD5C9D"/>
    <w:rsid w:val="00DE13A5"/>
    <w:rsid w:val="00DF3F1F"/>
    <w:rsid w:val="00DF4762"/>
    <w:rsid w:val="00DF5713"/>
    <w:rsid w:val="00E03933"/>
    <w:rsid w:val="00E03B37"/>
    <w:rsid w:val="00E03DFD"/>
    <w:rsid w:val="00E04DD6"/>
    <w:rsid w:val="00E07EF4"/>
    <w:rsid w:val="00E13D22"/>
    <w:rsid w:val="00E15B57"/>
    <w:rsid w:val="00E219E1"/>
    <w:rsid w:val="00E30AA7"/>
    <w:rsid w:val="00E31545"/>
    <w:rsid w:val="00E40C1B"/>
    <w:rsid w:val="00E475C2"/>
    <w:rsid w:val="00E55C6C"/>
    <w:rsid w:val="00E55DDA"/>
    <w:rsid w:val="00E57E21"/>
    <w:rsid w:val="00E64CCF"/>
    <w:rsid w:val="00E6515B"/>
    <w:rsid w:val="00E67830"/>
    <w:rsid w:val="00E769DE"/>
    <w:rsid w:val="00E83A52"/>
    <w:rsid w:val="00E849A2"/>
    <w:rsid w:val="00E90D99"/>
    <w:rsid w:val="00E97DAF"/>
    <w:rsid w:val="00EA31BC"/>
    <w:rsid w:val="00EA4608"/>
    <w:rsid w:val="00EA5E19"/>
    <w:rsid w:val="00EC0D3E"/>
    <w:rsid w:val="00EC1A30"/>
    <w:rsid w:val="00EC745C"/>
    <w:rsid w:val="00ED0086"/>
    <w:rsid w:val="00ED1FD2"/>
    <w:rsid w:val="00ED3FCC"/>
    <w:rsid w:val="00EE621C"/>
    <w:rsid w:val="00EF3669"/>
    <w:rsid w:val="00EF6B41"/>
    <w:rsid w:val="00F005F4"/>
    <w:rsid w:val="00F02129"/>
    <w:rsid w:val="00F04911"/>
    <w:rsid w:val="00F0669C"/>
    <w:rsid w:val="00F10C05"/>
    <w:rsid w:val="00F13C55"/>
    <w:rsid w:val="00F13F1B"/>
    <w:rsid w:val="00F23BF4"/>
    <w:rsid w:val="00F30E6B"/>
    <w:rsid w:val="00F31098"/>
    <w:rsid w:val="00F3115F"/>
    <w:rsid w:val="00F36C74"/>
    <w:rsid w:val="00F46DDC"/>
    <w:rsid w:val="00F578D4"/>
    <w:rsid w:val="00F61261"/>
    <w:rsid w:val="00F66728"/>
    <w:rsid w:val="00F77BA8"/>
    <w:rsid w:val="00F8321E"/>
    <w:rsid w:val="00F90310"/>
    <w:rsid w:val="00F906BB"/>
    <w:rsid w:val="00F9128D"/>
    <w:rsid w:val="00F928B1"/>
    <w:rsid w:val="00F92C93"/>
    <w:rsid w:val="00F97B79"/>
    <w:rsid w:val="00F97ECC"/>
    <w:rsid w:val="00FA1A5E"/>
    <w:rsid w:val="00FA6136"/>
    <w:rsid w:val="00FA7052"/>
    <w:rsid w:val="00FA7725"/>
    <w:rsid w:val="00FB440E"/>
    <w:rsid w:val="00FC06E6"/>
    <w:rsid w:val="00FD4402"/>
    <w:rsid w:val="00FD5E89"/>
    <w:rsid w:val="00FE78E2"/>
    <w:rsid w:val="00FE78EE"/>
    <w:rsid w:val="00FF2178"/>
    <w:rsid w:val="00FF25F9"/>
    <w:rsid w:val="00FF2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561431E"/>
  <w15:chartTrackingRefBased/>
  <w15:docId w15:val="{12F30A60-CEFC-424D-818F-AEAF63DC4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A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1A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A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A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A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A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A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A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A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A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1A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A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A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A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A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A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A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A86"/>
    <w:rPr>
      <w:rFonts w:eastAsiaTheme="majorEastAsia" w:cstheme="majorBidi"/>
      <w:color w:val="272727" w:themeColor="text1" w:themeTint="D8"/>
    </w:rPr>
  </w:style>
  <w:style w:type="paragraph" w:styleId="Title">
    <w:name w:val="Title"/>
    <w:basedOn w:val="Normal"/>
    <w:next w:val="Normal"/>
    <w:link w:val="TitleChar"/>
    <w:uiPriority w:val="10"/>
    <w:qFormat/>
    <w:rsid w:val="002B1A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A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A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A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A86"/>
    <w:pPr>
      <w:spacing w:before="160"/>
      <w:jc w:val="center"/>
    </w:pPr>
    <w:rPr>
      <w:i/>
      <w:iCs/>
      <w:color w:val="404040" w:themeColor="text1" w:themeTint="BF"/>
    </w:rPr>
  </w:style>
  <w:style w:type="character" w:customStyle="1" w:styleId="QuoteChar">
    <w:name w:val="Quote Char"/>
    <w:basedOn w:val="DefaultParagraphFont"/>
    <w:link w:val="Quote"/>
    <w:uiPriority w:val="29"/>
    <w:rsid w:val="002B1A86"/>
    <w:rPr>
      <w:i/>
      <w:iCs/>
      <w:color w:val="404040" w:themeColor="text1" w:themeTint="BF"/>
    </w:rPr>
  </w:style>
  <w:style w:type="paragraph" w:styleId="ListParagraph">
    <w:name w:val="List Paragraph"/>
    <w:basedOn w:val="Normal"/>
    <w:uiPriority w:val="34"/>
    <w:qFormat/>
    <w:rsid w:val="002B1A86"/>
    <w:pPr>
      <w:ind w:left="720"/>
      <w:contextualSpacing/>
    </w:pPr>
  </w:style>
  <w:style w:type="character" w:styleId="IntenseEmphasis">
    <w:name w:val="Intense Emphasis"/>
    <w:basedOn w:val="DefaultParagraphFont"/>
    <w:uiPriority w:val="21"/>
    <w:qFormat/>
    <w:rsid w:val="002B1A86"/>
    <w:rPr>
      <w:i/>
      <w:iCs/>
      <w:color w:val="0F4761" w:themeColor="accent1" w:themeShade="BF"/>
    </w:rPr>
  </w:style>
  <w:style w:type="paragraph" w:styleId="IntenseQuote">
    <w:name w:val="Intense Quote"/>
    <w:basedOn w:val="Normal"/>
    <w:next w:val="Normal"/>
    <w:link w:val="IntenseQuoteChar"/>
    <w:uiPriority w:val="30"/>
    <w:qFormat/>
    <w:rsid w:val="002B1A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A86"/>
    <w:rPr>
      <w:i/>
      <w:iCs/>
      <w:color w:val="0F4761" w:themeColor="accent1" w:themeShade="BF"/>
    </w:rPr>
  </w:style>
  <w:style w:type="character" w:styleId="IntenseReference">
    <w:name w:val="Intense Reference"/>
    <w:basedOn w:val="DefaultParagraphFont"/>
    <w:uiPriority w:val="32"/>
    <w:qFormat/>
    <w:rsid w:val="002B1A86"/>
    <w:rPr>
      <w:b/>
      <w:bCs/>
      <w:smallCaps/>
      <w:color w:val="0F4761" w:themeColor="accent1" w:themeShade="BF"/>
      <w:spacing w:val="5"/>
    </w:rPr>
  </w:style>
  <w:style w:type="paragraph" w:styleId="Bibliography">
    <w:name w:val="Bibliography"/>
    <w:basedOn w:val="Normal"/>
    <w:next w:val="Normal"/>
    <w:uiPriority w:val="37"/>
    <w:unhideWhenUsed/>
    <w:rsid w:val="007C02C4"/>
  </w:style>
  <w:style w:type="paragraph" w:styleId="NormalWeb">
    <w:name w:val="Normal (Web)"/>
    <w:basedOn w:val="Normal"/>
    <w:uiPriority w:val="99"/>
    <w:semiHidden/>
    <w:unhideWhenUsed/>
    <w:rsid w:val="00FA77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overflow-hidden">
    <w:name w:val="overflow-hidden"/>
    <w:basedOn w:val="DefaultParagraphFont"/>
    <w:rsid w:val="00FA7725"/>
  </w:style>
  <w:style w:type="table" w:styleId="LightList-Accent3">
    <w:name w:val="Light List Accent 3"/>
    <w:basedOn w:val="TableNormal"/>
    <w:uiPriority w:val="61"/>
    <w:rsid w:val="00B13C9B"/>
    <w:pPr>
      <w:spacing w:after="0" w:line="240" w:lineRule="auto"/>
    </w:pPr>
    <w:rPr>
      <w:rFonts w:eastAsiaTheme="minorEastAsia"/>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paragraph" w:styleId="TOCHeading">
    <w:name w:val="TOC Heading"/>
    <w:basedOn w:val="Heading1"/>
    <w:next w:val="Normal"/>
    <w:uiPriority w:val="39"/>
    <w:unhideWhenUsed/>
    <w:qFormat/>
    <w:rsid w:val="00A42DE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42DEA"/>
    <w:pPr>
      <w:spacing w:after="100"/>
    </w:pPr>
  </w:style>
  <w:style w:type="character" w:styleId="Hyperlink">
    <w:name w:val="Hyperlink"/>
    <w:basedOn w:val="DefaultParagraphFont"/>
    <w:uiPriority w:val="99"/>
    <w:unhideWhenUsed/>
    <w:rsid w:val="00A42DEA"/>
    <w:rPr>
      <w:color w:val="467886" w:themeColor="hyperlink"/>
      <w:u w:val="single"/>
    </w:rPr>
  </w:style>
  <w:style w:type="paragraph" w:styleId="Caption">
    <w:name w:val="caption"/>
    <w:basedOn w:val="Normal"/>
    <w:next w:val="Normal"/>
    <w:uiPriority w:val="35"/>
    <w:unhideWhenUsed/>
    <w:qFormat/>
    <w:rsid w:val="002E0918"/>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0B7BE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978">
      <w:bodyDiv w:val="1"/>
      <w:marLeft w:val="0"/>
      <w:marRight w:val="0"/>
      <w:marTop w:val="0"/>
      <w:marBottom w:val="0"/>
      <w:divBdr>
        <w:top w:val="none" w:sz="0" w:space="0" w:color="auto"/>
        <w:left w:val="none" w:sz="0" w:space="0" w:color="auto"/>
        <w:bottom w:val="none" w:sz="0" w:space="0" w:color="auto"/>
        <w:right w:val="none" w:sz="0" w:space="0" w:color="auto"/>
      </w:divBdr>
    </w:div>
    <w:div w:id="939140">
      <w:bodyDiv w:val="1"/>
      <w:marLeft w:val="0"/>
      <w:marRight w:val="0"/>
      <w:marTop w:val="0"/>
      <w:marBottom w:val="0"/>
      <w:divBdr>
        <w:top w:val="none" w:sz="0" w:space="0" w:color="auto"/>
        <w:left w:val="none" w:sz="0" w:space="0" w:color="auto"/>
        <w:bottom w:val="none" w:sz="0" w:space="0" w:color="auto"/>
        <w:right w:val="none" w:sz="0" w:space="0" w:color="auto"/>
      </w:divBdr>
    </w:div>
    <w:div w:id="1474096">
      <w:bodyDiv w:val="1"/>
      <w:marLeft w:val="0"/>
      <w:marRight w:val="0"/>
      <w:marTop w:val="0"/>
      <w:marBottom w:val="0"/>
      <w:divBdr>
        <w:top w:val="none" w:sz="0" w:space="0" w:color="auto"/>
        <w:left w:val="none" w:sz="0" w:space="0" w:color="auto"/>
        <w:bottom w:val="none" w:sz="0" w:space="0" w:color="auto"/>
        <w:right w:val="none" w:sz="0" w:space="0" w:color="auto"/>
      </w:divBdr>
    </w:div>
    <w:div w:id="4090147">
      <w:bodyDiv w:val="1"/>
      <w:marLeft w:val="0"/>
      <w:marRight w:val="0"/>
      <w:marTop w:val="0"/>
      <w:marBottom w:val="0"/>
      <w:divBdr>
        <w:top w:val="none" w:sz="0" w:space="0" w:color="auto"/>
        <w:left w:val="none" w:sz="0" w:space="0" w:color="auto"/>
        <w:bottom w:val="none" w:sz="0" w:space="0" w:color="auto"/>
        <w:right w:val="none" w:sz="0" w:space="0" w:color="auto"/>
      </w:divBdr>
    </w:div>
    <w:div w:id="5451480">
      <w:bodyDiv w:val="1"/>
      <w:marLeft w:val="0"/>
      <w:marRight w:val="0"/>
      <w:marTop w:val="0"/>
      <w:marBottom w:val="0"/>
      <w:divBdr>
        <w:top w:val="none" w:sz="0" w:space="0" w:color="auto"/>
        <w:left w:val="none" w:sz="0" w:space="0" w:color="auto"/>
        <w:bottom w:val="none" w:sz="0" w:space="0" w:color="auto"/>
        <w:right w:val="none" w:sz="0" w:space="0" w:color="auto"/>
      </w:divBdr>
    </w:div>
    <w:div w:id="10617786">
      <w:bodyDiv w:val="1"/>
      <w:marLeft w:val="0"/>
      <w:marRight w:val="0"/>
      <w:marTop w:val="0"/>
      <w:marBottom w:val="0"/>
      <w:divBdr>
        <w:top w:val="none" w:sz="0" w:space="0" w:color="auto"/>
        <w:left w:val="none" w:sz="0" w:space="0" w:color="auto"/>
        <w:bottom w:val="none" w:sz="0" w:space="0" w:color="auto"/>
        <w:right w:val="none" w:sz="0" w:space="0" w:color="auto"/>
      </w:divBdr>
    </w:div>
    <w:div w:id="14156140">
      <w:bodyDiv w:val="1"/>
      <w:marLeft w:val="0"/>
      <w:marRight w:val="0"/>
      <w:marTop w:val="0"/>
      <w:marBottom w:val="0"/>
      <w:divBdr>
        <w:top w:val="none" w:sz="0" w:space="0" w:color="auto"/>
        <w:left w:val="none" w:sz="0" w:space="0" w:color="auto"/>
        <w:bottom w:val="none" w:sz="0" w:space="0" w:color="auto"/>
        <w:right w:val="none" w:sz="0" w:space="0" w:color="auto"/>
      </w:divBdr>
    </w:div>
    <w:div w:id="20203602">
      <w:bodyDiv w:val="1"/>
      <w:marLeft w:val="0"/>
      <w:marRight w:val="0"/>
      <w:marTop w:val="0"/>
      <w:marBottom w:val="0"/>
      <w:divBdr>
        <w:top w:val="none" w:sz="0" w:space="0" w:color="auto"/>
        <w:left w:val="none" w:sz="0" w:space="0" w:color="auto"/>
        <w:bottom w:val="none" w:sz="0" w:space="0" w:color="auto"/>
        <w:right w:val="none" w:sz="0" w:space="0" w:color="auto"/>
      </w:divBdr>
    </w:div>
    <w:div w:id="21131326">
      <w:bodyDiv w:val="1"/>
      <w:marLeft w:val="0"/>
      <w:marRight w:val="0"/>
      <w:marTop w:val="0"/>
      <w:marBottom w:val="0"/>
      <w:divBdr>
        <w:top w:val="none" w:sz="0" w:space="0" w:color="auto"/>
        <w:left w:val="none" w:sz="0" w:space="0" w:color="auto"/>
        <w:bottom w:val="none" w:sz="0" w:space="0" w:color="auto"/>
        <w:right w:val="none" w:sz="0" w:space="0" w:color="auto"/>
      </w:divBdr>
    </w:div>
    <w:div w:id="21443597">
      <w:bodyDiv w:val="1"/>
      <w:marLeft w:val="0"/>
      <w:marRight w:val="0"/>
      <w:marTop w:val="0"/>
      <w:marBottom w:val="0"/>
      <w:divBdr>
        <w:top w:val="none" w:sz="0" w:space="0" w:color="auto"/>
        <w:left w:val="none" w:sz="0" w:space="0" w:color="auto"/>
        <w:bottom w:val="none" w:sz="0" w:space="0" w:color="auto"/>
        <w:right w:val="none" w:sz="0" w:space="0" w:color="auto"/>
      </w:divBdr>
    </w:div>
    <w:div w:id="21592922">
      <w:bodyDiv w:val="1"/>
      <w:marLeft w:val="0"/>
      <w:marRight w:val="0"/>
      <w:marTop w:val="0"/>
      <w:marBottom w:val="0"/>
      <w:divBdr>
        <w:top w:val="none" w:sz="0" w:space="0" w:color="auto"/>
        <w:left w:val="none" w:sz="0" w:space="0" w:color="auto"/>
        <w:bottom w:val="none" w:sz="0" w:space="0" w:color="auto"/>
        <w:right w:val="none" w:sz="0" w:space="0" w:color="auto"/>
      </w:divBdr>
    </w:div>
    <w:div w:id="25179215">
      <w:bodyDiv w:val="1"/>
      <w:marLeft w:val="0"/>
      <w:marRight w:val="0"/>
      <w:marTop w:val="0"/>
      <w:marBottom w:val="0"/>
      <w:divBdr>
        <w:top w:val="none" w:sz="0" w:space="0" w:color="auto"/>
        <w:left w:val="none" w:sz="0" w:space="0" w:color="auto"/>
        <w:bottom w:val="none" w:sz="0" w:space="0" w:color="auto"/>
        <w:right w:val="none" w:sz="0" w:space="0" w:color="auto"/>
      </w:divBdr>
    </w:div>
    <w:div w:id="26685405">
      <w:bodyDiv w:val="1"/>
      <w:marLeft w:val="0"/>
      <w:marRight w:val="0"/>
      <w:marTop w:val="0"/>
      <w:marBottom w:val="0"/>
      <w:divBdr>
        <w:top w:val="none" w:sz="0" w:space="0" w:color="auto"/>
        <w:left w:val="none" w:sz="0" w:space="0" w:color="auto"/>
        <w:bottom w:val="none" w:sz="0" w:space="0" w:color="auto"/>
        <w:right w:val="none" w:sz="0" w:space="0" w:color="auto"/>
      </w:divBdr>
    </w:div>
    <w:div w:id="27023814">
      <w:bodyDiv w:val="1"/>
      <w:marLeft w:val="0"/>
      <w:marRight w:val="0"/>
      <w:marTop w:val="0"/>
      <w:marBottom w:val="0"/>
      <w:divBdr>
        <w:top w:val="none" w:sz="0" w:space="0" w:color="auto"/>
        <w:left w:val="none" w:sz="0" w:space="0" w:color="auto"/>
        <w:bottom w:val="none" w:sz="0" w:space="0" w:color="auto"/>
        <w:right w:val="none" w:sz="0" w:space="0" w:color="auto"/>
      </w:divBdr>
    </w:div>
    <w:div w:id="35204651">
      <w:bodyDiv w:val="1"/>
      <w:marLeft w:val="0"/>
      <w:marRight w:val="0"/>
      <w:marTop w:val="0"/>
      <w:marBottom w:val="0"/>
      <w:divBdr>
        <w:top w:val="none" w:sz="0" w:space="0" w:color="auto"/>
        <w:left w:val="none" w:sz="0" w:space="0" w:color="auto"/>
        <w:bottom w:val="none" w:sz="0" w:space="0" w:color="auto"/>
        <w:right w:val="none" w:sz="0" w:space="0" w:color="auto"/>
      </w:divBdr>
    </w:div>
    <w:div w:id="36440365">
      <w:bodyDiv w:val="1"/>
      <w:marLeft w:val="0"/>
      <w:marRight w:val="0"/>
      <w:marTop w:val="0"/>
      <w:marBottom w:val="0"/>
      <w:divBdr>
        <w:top w:val="none" w:sz="0" w:space="0" w:color="auto"/>
        <w:left w:val="none" w:sz="0" w:space="0" w:color="auto"/>
        <w:bottom w:val="none" w:sz="0" w:space="0" w:color="auto"/>
        <w:right w:val="none" w:sz="0" w:space="0" w:color="auto"/>
      </w:divBdr>
    </w:div>
    <w:div w:id="38826057">
      <w:bodyDiv w:val="1"/>
      <w:marLeft w:val="0"/>
      <w:marRight w:val="0"/>
      <w:marTop w:val="0"/>
      <w:marBottom w:val="0"/>
      <w:divBdr>
        <w:top w:val="none" w:sz="0" w:space="0" w:color="auto"/>
        <w:left w:val="none" w:sz="0" w:space="0" w:color="auto"/>
        <w:bottom w:val="none" w:sz="0" w:space="0" w:color="auto"/>
        <w:right w:val="none" w:sz="0" w:space="0" w:color="auto"/>
      </w:divBdr>
    </w:div>
    <w:div w:id="38869755">
      <w:bodyDiv w:val="1"/>
      <w:marLeft w:val="0"/>
      <w:marRight w:val="0"/>
      <w:marTop w:val="0"/>
      <w:marBottom w:val="0"/>
      <w:divBdr>
        <w:top w:val="none" w:sz="0" w:space="0" w:color="auto"/>
        <w:left w:val="none" w:sz="0" w:space="0" w:color="auto"/>
        <w:bottom w:val="none" w:sz="0" w:space="0" w:color="auto"/>
        <w:right w:val="none" w:sz="0" w:space="0" w:color="auto"/>
      </w:divBdr>
    </w:div>
    <w:div w:id="39673762">
      <w:bodyDiv w:val="1"/>
      <w:marLeft w:val="0"/>
      <w:marRight w:val="0"/>
      <w:marTop w:val="0"/>
      <w:marBottom w:val="0"/>
      <w:divBdr>
        <w:top w:val="none" w:sz="0" w:space="0" w:color="auto"/>
        <w:left w:val="none" w:sz="0" w:space="0" w:color="auto"/>
        <w:bottom w:val="none" w:sz="0" w:space="0" w:color="auto"/>
        <w:right w:val="none" w:sz="0" w:space="0" w:color="auto"/>
      </w:divBdr>
    </w:div>
    <w:div w:id="44918697">
      <w:bodyDiv w:val="1"/>
      <w:marLeft w:val="0"/>
      <w:marRight w:val="0"/>
      <w:marTop w:val="0"/>
      <w:marBottom w:val="0"/>
      <w:divBdr>
        <w:top w:val="none" w:sz="0" w:space="0" w:color="auto"/>
        <w:left w:val="none" w:sz="0" w:space="0" w:color="auto"/>
        <w:bottom w:val="none" w:sz="0" w:space="0" w:color="auto"/>
        <w:right w:val="none" w:sz="0" w:space="0" w:color="auto"/>
      </w:divBdr>
    </w:div>
    <w:div w:id="47069081">
      <w:bodyDiv w:val="1"/>
      <w:marLeft w:val="0"/>
      <w:marRight w:val="0"/>
      <w:marTop w:val="0"/>
      <w:marBottom w:val="0"/>
      <w:divBdr>
        <w:top w:val="none" w:sz="0" w:space="0" w:color="auto"/>
        <w:left w:val="none" w:sz="0" w:space="0" w:color="auto"/>
        <w:bottom w:val="none" w:sz="0" w:space="0" w:color="auto"/>
        <w:right w:val="none" w:sz="0" w:space="0" w:color="auto"/>
      </w:divBdr>
    </w:div>
    <w:div w:id="48770177">
      <w:bodyDiv w:val="1"/>
      <w:marLeft w:val="0"/>
      <w:marRight w:val="0"/>
      <w:marTop w:val="0"/>
      <w:marBottom w:val="0"/>
      <w:divBdr>
        <w:top w:val="none" w:sz="0" w:space="0" w:color="auto"/>
        <w:left w:val="none" w:sz="0" w:space="0" w:color="auto"/>
        <w:bottom w:val="none" w:sz="0" w:space="0" w:color="auto"/>
        <w:right w:val="none" w:sz="0" w:space="0" w:color="auto"/>
      </w:divBdr>
    </w:div>
    <w:div w:id="51588233">
      <w:bodyDiv w:val="1"/>
      <w:marLeft w:val="0"/>
      <w:marRight w:val="0"/>
      <w:marTop w:val="0"/>
      <w:marBottom w:val="0"/>
      <w:divBdr>
        <w:top w:val="none" w:sz="0" w:space="0" w:color="auto"/>
        <w:left w:val="none" w:sz="0" w:space="0" w:color="auto"/>
        <w:bottom w:val="none" w:sz="0" w:space="0" w:color="auto"/>
        <w:right w:val="none" w:sz="0" w:space="0" w:color="auto"/>
      </w:divBdr>
    </w:div>
    <w:div w:id="56514695">
      <w:bodyDiv w:val="1"/>
      <w:marLeft w:val="0"/>
      <w:marRight w:val="0"/>
      <w:marTop w:val="0"/>
      <w:marBottom w:val="0"/>
      <w:divBdr>
        <w:top w:val="none" w:sz="0" w:space="0" w:color="auto"/>
        <w:left w:val="none" w:sz="0" w:space="0" w:color="auto"/>
        <w:bottom w:val="none" w:sz="0" w:space="0" w:color="auto"/>
        <w:right w:val="none" w:sz="0" w:space="0" w:color="auto"/>
      </w:divBdr>
    </w:div>
    <w:div w:id="56977945">
      <w:bodyDiv w:val="1"/>
      <w:marLeft w:val="0"/>
      <w:marRight w:val="0"/>
      <w:marTop w:val="0"/>
      <w:marBottom w:val="0"/>
      <w:divBdr>
        <w:top w:val="none" w:sz="0" w:space="0" w:color="auto"/>
        <w:left w:val="none" w:sz="0" w:space="0" w:color="auto"/>
        <w:bottom w:val="none" w:sz="0" w:space="0" w:color="auto"/>
        <w:right w:val="none" w:sz="0" w:space="0" w:color="auto"/>
      </w:divBdr>
    </w:div>
    <w:div w:id="59789482">
      <w:bodyDiv w:val="1"/>
      <w:marLeft w:val="0"/>
      <w:marRight w:val="0"/>
      <w:marTop w:val="0"/>
      <w:marBottom w:val="0"/>
      <w:divBdr>
        <w:top w:val="none" w:sz="0" w:space="0" w:color="auto"/>
        <w:left w:val="none" w:sz="0" w:space="0" w:color="auto"/>
        <w:bottom w:val="none" w:sz="0" w:space="0" w:color="auto"/>
        <w:right w:val="none" w:sz="0" w:space="0" w:color="auto"/>
      </w:divBdr>
    </w:div>
    <w:div w:id="62260811">
      <w:bodyDiv w:val="1"/>
      <w:marLeft w:val="0"/>
      <w:marRight w:val="0"/>
      <w:marTop w:val="0"/>
      <w:marBottom w:val="0"/>
      <w:divBdr>
        <w:top w:val="none" w:sz="0" w:space="0" w:color="auto"/>
        <w:left w:val="none" w:sz="0" w:space="0" w:color="auto"/>
        <w:bottom w:val="none" w:sz="0" w:space="0" w:color="auto"/>
        <w:right w:val="none" w:sz="0" w:space="0" w:color="auto"/>
      </w:divBdr>
    </w:div>
    <w:div w:id="63459405">
      <w:bodyDiv w:val="1"/>
      <w:marLeft w:val="0"/>
      <w:marRight w:val="0"/>
      <w:marTop w:val="0"/>
      <w:marBottom w:val="0"/>
      <w:divBdr>
        <w:top w:val="none" w:sz="0" w:space="0" w:color="auto"/>
        <w:left w:val="none" w:sz="0" w:space="0" w:color="auto"/>
        <w:bottom w:val="none" w:sz="0" w:space="0" w:color="auto"/>
        <w:right w:val="none" w:sz="0" w:space="0" w:color="auto"/>
      </w:divBdr>
    </w:div>
    <w:div w:id="69620119">
      <w:bodyDiv w:val="1"/>
      <w:marLeft w:val="0"/>
      <w:marRight w:val="0"/>
      <w:marTop w:val="0"/>
      <w:marBottom w:val="0"/>
      <w:divBdr>
        <w:top w:val="none" w:sz="0" w:space="0" w:color="auto"/>
        <w:left w:val="none" w:sz="0" w:space="0" w:color="auto"/>
        <w:bottom w:val="none" w:sz="0" w:space="0" w:color="auto"/>
        <w:right w:val="none" w:sz="0" w:space="0" w:color="auto"/>
      </w:divBdr>
    </w:div>
    <w:div w:id="73940203">
      <w:bodyDiv w:val="1"/>
      <w:marLeft w:val="0"/>
      <w:marRight w:val="0"/>
      <w:marTop w:val="0"/>
      <w:marBottom w:val="0"/>
      <w:divBdr>
        <w:top w:val="none" w:sz="0" w:space="0" w:color="auto"/>
        <w:left w:val="none" w:sz="0" w:space="0" w:color="auto"/>
        <w:bottom w:val="none" w:sz="0" w:space="0" w:color="auto"/>
        <w:right w:val="none" w:sz="0" w:space="0" w:color="auto"/>
      </w:divBdr>
    </w:div>
    <w:div w:id="84108718">
      <w:bodyDiv w:val="1"/>
      <w:marLeft w:val="0"/>
      <w:marRight w:val="0"/>
      <w:marTop w:val="0"/>
      <w:marBottom w:val="0"/>
      <w:divBdr>
        <w:top w:val="none" w:sz="0" w:space="0" w:color="auto"/>
        <w:left w:val="none" w:sz="0" w:space="0" w:color="auto"/>
        <w:bottom w:val="none" w:sz="0" w:space="0" w:color="auto"/>
        <w:right w:val="none" w:sz="0" w:space="0" w:color="auto"/>
      </w:divBdr>
    </w:div>
    <w:div w:id="85343065">
      <w:bodyDiv w:val="1"/>
      <w:marLeft w:val="0"/>
      <w:marRight w:val="0"/>
      <w:marTop w:val="0"/>
      <w:marBottom w:val="0"/>
      <w:divBdr>
        <w:top w:val="none" w:sz="0" w:space="0" w:color="auto"/>
        <w:left w:val="none" w:sz="0" w:space="0" w:color="auto"/>
        <w:bottom w:val="none" w:sz="0" w:space="0" w:color="auto"/>
        <w:right w:val="none" w:sz="0" w:space="0" w:color="auto"/>
      </w:divBdr>
    </w:div>
    <w:div w:id="85463971">
      <w:bodyDiv w:val="1"/>
      <w:marLeft w:val="0"/>
      <w:marRight w:val="0"/>
      <w:marTop w:val="0"/>
      <w:marBottom w:val="0"/>
      <w:divBdr>
        <w:top w:val="none" w:sz="0" w:space="0" w:color="auto"/>
        <w:left w:val="none" w:sz="0" w:space="0" w:color="auto"/>
        <w:bottom w:val="none" w:sz="0" w:space="0" w:color="auto"/>
        <w:right w:val="none" w:sz="0" w:space="0" w:color="auto"/>
      </w:divBdr>
    </w:div>
    <w:div w:id="95103223">
      <w:bodyDiv w:val="1"/>
      <w:marLeft w:val="0"/>
      <w:marRight w:val="0"/>
      <w:marTop w:val="0"/>
      <w:marBottom w:val="0"/>
      <w:divBdr>
        <w:top w:val="none" w:sz="0" w:space="0" w:color="auto"/>
        <w:left w:val="none" w:sz="0" w:space="0" w:color="auto"/>
        <w:bottom w:val="none" w:sz="0" w:space="0" w:color="auto"/>
        <w:right w:val="none" w:sz="0" w:space="0" w:color="auto"/>
      </w:divBdr>
    </w:div>
    <w:div w:id="100034179">
      <w:bodyDiv w:val="1"/>
      <w:marLeft w:val="0"/>
      <w:marRight w:val="0"/>
      <w:marTop w:val="0"/>
      <w:marBottom w:val="0"/>
      <w:divBdr>
        <w:top w:val="none" w:sz="0" w:space="0" w:color="auto"/>
        <w:left w:val="none" w:sz="0" w:space="0" w:color="auto"/>
        <w:bottom w:val="none" w:sz="0" w:space="0" w:color="auto"/>
        <w:right w:val="none" w:sz="0" w:space="0" w:color="auto"/>
      </w:divBdr>
    </w:div>
    <w:div w:id="114638177">
      <w:bodyDiv w:val="1"/>
      <w:marLeft w:val="0"/>
      <w:marRight w:val="0"/>
      <w:marTop w:val="0"/>
      <w:marBottom w:val="0"/>
      <w:divBdr>
        <w:top w:val="none" w:sz="0" w:space="0" w:color="auto"/>
        <w:left w:val="none" w:sz="0" w:space="0" w:color="auto"/>
        <w:bottom w:val="none" w:sz="0" w:space="0" w:color="auto"/>
        <w:right w:val="none" w:sz="0" w:space="0" w:color="auto"/>
      </w:divBdr>
    </w:div>
    <w:div w:id="116026411">
      <w:bodyDiv w:val="1"/>
      <w:marLeft w:val="0"/>
      <w:marRight w:val="0"/>
      <w:marTop w:val="0"/>
      <w:marBottom w:val="0"/>
      <w:divBdr>
        <w:top w:val="none" w:sz="0" w:space="0" w:color="auto"/>
        <w:left w:val="none" w:sz="0" w:space="0" w:color="auto"/>
        <w:bottom w:val="none" w:sz="0" w:space="0" w:color="auto"/>
        <w:right w:val="none" w:sz="0" w:space="0" w:color="auto"/>
      </w:divBdr>
    </w:div>
    <w:div w:id="117573587">
      <w:bodyDiv w:val="1"/>
      <w:marLeft w:val="0"/>
      <w:marRight w:val="0"/>
      <w:marTop w:val="0"/>
      <w:marBottom w:val="0"/>
      <w:divBdr>
        <w:top w:val="none" w:sz="0" w:space="0" w:color="auto"/>
        <w:left w:val="none" w:sz="0" w:space="0" w:color="auto"/>
        <w:bottom w:val="none" w:sz="0" w:space="0" w:color="auto"/>
        <w:right w:val="none" w:sz="0" w:space="0" w:color="auto"/>
      </w:divBdr>
      <w:divsChild>
        <w:div w:id="1299724065">
          <w:marLeft w:val="0"/>
          <w:marRight w:val="0"/>
          <w:marTop w:val="0"/>
          <w:marBottom w:val="0"/>
          <w:divBdr>
            <w:top w:val="none" w:sz="0" w:space="0" w:color="auto"/>
            <w:left w:val="none" w:sz="0" w:space="0" w:color="auto"/>
            <w:bottom w:val="none" w:sz="0" w:space="0" w:color="auto"/>
            <w:right w:val="none" w:sz="0" w:space="0" w:color="auto"/>
          </w:divBdr>
          <w:divsChild>
            <w:div w:id="905993004">
              <w:marLeft w:val="0"/>
              <w:marRight w:val="0"/>
              <w:marTop w:val="0"/>
              <w:marBottom w:val="0"/>
              <w:divBdr>
                <w:top w:val="none" w:sz="0" w:space="0" w:color="auto"/>
                <w:left w:val="none" w:sz="0" w:space="0" w:color="auto"/>
                <w:bottom w:val="none" w:sz="0" w:space="0" w:color="auto"/>
                <w:right w:val="none" w:sz="0" w:space="0" w:color="auto"/>
              </w:divBdr>
              <w:divsChild>
                <w:div w:id="1229879446">
                  <w:marLeft w:val="0"/>
                  <w:marRight w:val="0"/>
                  <w:marTop w:val="0"/>
                  <w:marBottom w:val="0"/>
                  <w:divBdr>
                    <w:top w:val="none" w:sz="0" w:space="0" w:color="auto"/>
                    <w:left w:val="none" w:sz="0" w:space="0" w:color="auto"/>
                    <w:bottom w:val="none" w:sz="0" w:space="0" w:color="auto"/>
                    <w:right w:val="none" w:sz="0" w:space="0" w:color="auto"/>
                  </w:divBdr>
                  <w:divsChild>
                    <w:div w:id="1536889545">
                      <w:marLeft w:val="0"/>
                      <w:marRight w:val="0"/>
                      <w:marTop w:val="0"/>
                      <w:marBottom w:val="0"/>
                      <w:divBdr>
                        <w:top w:val="none" w:sz="0" w:space="0" w:color="auto"/>
                        <w:left w:val="none" w:sz="0" w:space="0" w:color="auto"/>
                        <w:bottom w:val="none" w:sz="0" w:space="0" w:color="auto"/>
                        <w:right w:val="none" w:sz="0" w:space="0" w:color="auto"/>
                      </w:divBdr>
                      <w:divsChild>
                        <w:div w:id="936451280">
                          <w:marLeft w:val="0"/>
                          <w:marRight w:val="0"/>
                          <w:marTop w:val="0"/>
                          <w:marBottom w:val="0"/>
                          <w:divBdr>
                            <w:top w:val="none" w:sz="0" w:space="0" w:color="auto"/>
                            <w:left w:val="none" w:sz="0" w:space="0" w:color="auto"/>
                            <w:bottom w:val="none" w:sz="0" w:space="0" w:color="auto"/>
                            <w:right w:val="none" w:sz="0" w:space="0" w:color="auto"/>
                          </w:divBdr>
                          <w:divsChild>
                            <w:div w:id="1520897803">
                              <w:marLeft w:val="0"/>
                              <w:marRight w:val="0"/>
                              <w:marTop w:val="0"/>
                              <w:marBottom w:val="0"/>
                              <w:divBdr>
                                <w:top w:val="none" w:sz="0" w:space="0" w:color="auto"/>
                                <w:left w:val="none" w:sz="0" w:space="0" w:color="auto"/>
                                <w:bottom w:val="none" w:sz="0" w:space="0" w:color="auto"/>
                                <w:right w:val="none" w:sz="0" w:space="0" w:color="auto"/>
                              </w:divBdr>
                              <w:divsChild>
                                <w:div w:id="2050377265">
                                  <w:marLeft w:val="0"/>
                                  <w:marRight w:val="0"/>
                                  <w:marTop w:val="0"/>
                                  <w:marBottom w:val="0"/>
                                  <w:divBdr>
                                    <w:top w:val="none" w:sz="0" w:space="0" w:color="auto"/>
                                    <w:left w:val="none" w:sz="0" w:space="0" w:color="auto"/>
                                    <w:bottom w:val="none" w:sz="0" w:space="0" w:color="auto"/>
                                    <w:right w:val="none" w:sz="0" w:space="0" w:color="auto"/>
                                  </w:divBdr>
                                  <w:divsChild>
                                    <w:div w:id="160526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14533">
      <w:bodyDiv w:val="1"/>
      <w:marLeft w:val="0"/>
      <w:marRight w:val="0"/>
      <w:marTop w:val="0"/>
      <w:marBottom w:val="0"/>
      <w:divBdr>
        <w:top w:val="none" w:sz="0" w:space="0" w:color="auto"/>
        <w:left w:val="none" w:sz="0" w:space="0" w:color="auto"/>
        <w:bottom w:val="none" w:sz="0" w:space="0" w:color="auto"/>
        <w:right w:val="none" w:sz="0" w:space="0" w:color="auto"/>
      </w:divBdr>
    </w:div>
    <w:div w:id="118108527">
      <w:bodyDiv w:val="1"/>
      <w:marLeft w:val="0"/>
      <w:marRight w:val="0"/>
      <w:marTop w:val="0"/>
      <w:marBottom w:val="0"/>
      <w:divBdr>
        <w:top w:val="none" w:sz="0" w:space="0" w:color="auto"/>
        <w:left w:val="none" w:sz="0" w:space="0" w:color="auto"/>
        <w:bottom w:val="none" w:sz="0" w:space="0" w:color="auto"/>
        <w:right w:val="none" w:sz="0" w:space="0" w:color="auto"/>
      </w:divBdr>
    </w:div>
    <w:div w:id="119736883">
      <w:bodyDiv w:val="1"/>
      <w:marLeft w:val="0"/>
      <w:marRight w:val="0"/>
      <w:marTop w:val="0"/>
      <w:marBottom w:val="0"/>
      <w:divBdr>
        <w:top w:val="none" w:sz="0" w:space="0" w:color="auto"/>
        <w:left w:val="none" w:sz="0" w:space="0" w:color="auto"/>
        <w:bottom w:val="none" w:sz="0" w:space="0" w:color="auto"/>
        <w:right w:val="none" w:sz="0" w:space="0" w:color="auto"/>
      </w:divBdr>
    </w:div>
    <w:div w:id="123085331">
      <w:bodyDiv w:val="1"/>
      <w:marLeft w:val="0"/>
      <w:marRight w:val="0"/>
      <w:marTop w:val="0"/>
      <w:marBottom w:val="0"/>
      <w:divBdr>
        <w:top w:val="none" w:sz="0" w:space="0" w:color="auto"/>
        <w:left w:val="none" w:sz="0" w:space="0" w:color="auto"/>
        <w:bottom w:val="none" w:sz="0" w:space="0" w:color="auto"/>
        <w:right w:val="none" w:sz="0" w:space="0" w:color="auto"/>
      </w:divBdr>
    </w:div>
    <w:div w:id="124474610">
      <w:bodyDiv w:val="1"/>
      <w:marLeft w:val="0"/>
      <w:marRight w:val="0"/>
      <w:marTop w:val="0"/>
      <w:marBottom w:val="0"/>
      <w:divBdr>
        <w:top w:val="none" w:sz="0" w:space="0" w:color="auto"/>
        <w:left w:val="none" w:sz="0" w:space="0" w:color="auto"/>
        <w:bottom w:val="none" w:sz="0" w:space="0" w:color="auto"/>
        <w:right w:val="none" w:sz="0" w:space="0" w:color="auto"/>
      </w:divBdr>
    </w:div>
    <w:div w:id="125126495">
      <w:bodyDiv w:val="1"/>
      <w:marLeft w:val="0"/>
      <w:marRight w:val="0"/>
      <w:marTop w:val="0"/>
      <w:marBottom w:val="0"/>
      <w:divBdr>
        <w:top w:val="none" w:sz="0" w:space="0" w:color="auto"/>
        <w:left w:val="none" w:sz="0" w:space="0" w:color="auto"/>
        <w:bottom w:val="none" w:sz="0" w:space="0" w:color="auto"/>
        <w:right w:val="none" w:sz="0" w:space="0" w:color="auto"/>
      </w:divBdr>
      <w:divsChild>
        <w:div w:id="1055088023">
          <w:marLeft w:val="0"/>
          <w:marRight w:val="0"/>
          <w:marTop w:val="0"/>
          <w:marBottom w:val="0"/>
          <w:divBdr>
            <w:top w:val="none" w:sz="0" w:space="0" w:color="auto"/>
            <w:left w:val="none" w:sz="0" w:space="0" w:color="auto"/>
            <w:bottom w:val="none" w:sz="0" w:space="0" w:color="auto"/>
            <w:right w:val="none" w:sz="0" w:space="0" w:color="auto"/>
          </w:divBdr>
          <w:divsChild>
            <w:div w:id="1005326105">
              <w:marLeft w:val="0"/>
              <w:marRight w:val="0"/>
              <w:marTop w:val="0"/>
              <w:marBottom w:val="0"/>
              <w:divBdr>
                <w:top w:val="none" w:sz="0" w:space="0" w:color="auto"/>
                <w:left w:val="none" w:sz="0" w:space="0" w:color="auto"/>
                <w:bottom w:val="none" w:sz="0" w:space="0" w:color="auto"/>
                <w:right w:val="none" w:sz="0" w:space="0" w:color="auto"/>
              </w:divBdr>
              <w:divsChild>
                <w:div w:id="1832019303">
                  <w:marLeft w:val="0"/>
                  <w:marRight w:val="0"/>
                  <w:marTop w:val="0"/>
                  <w:marBottom w:val="0"/>
                  <w:divBdr>
                    <w:top w:val="none" w:sz="0" w:space="0" w:color="auto"/>
                    <w:left w:val="none" w:sz="0" w:space="0" w:color="auto"/>
                    <w:bottom w:val="none" w:sz="0" w:space="0" w:color="auto"/>
                    <w:right w:val="none" w:sz="0" w:space="0" w:color="auto"/>
                  </w:divBdr>
                  <w:divsChild>
                    <w:div w:id="54783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236954">
          <w:marLeft w:val="0"/>
          <w:marRight w:val="0"/>
          <w:marTop w:val="0"/>
          <w:marBottom w:val="0"/>
          <w:divBdr>
            <w:top w:val="none" w:sz="0" w:space="0" w:color="auto"/>
            <w:left w:val="none" w:sz="0" w:space="0" w:color="auto"/>
            <w:bottom w:val="none" w:sz="0" w:space="0" w:color="auto"/>
            <w:right w:val="none" w:sz="0" w:space="0" w:color="auto"/>
          </w:divBdr>
          <w:divsChild>
            <w:div w:id="863443322">
              <w:marLeft w:val="0"/>
              <w:marRight w:val="0"/>
              <w:marTop w:val="0"/>
              <w:marBottom w:val="0"/>
              <w:divBdr>
                <w:top w:val="none" w:sz="0" w:space="0" w:color="auto"/>
                <w:left w:val="none" w:sz="0" w:space="0" w:color="auto"/>
                <w:bottom w:val="none" w:sz="0" w:space="0" w:color="auto"/>
                <w:right w:val="none" w:sz="0" w:space="0" w:color="auto"/>
              </w:divBdr>
              <w:divsChild>
                <w:div w:id="239485698">
                  <w:marLeft w:val="0"/>
                  <w:marRight w:val="0"/>
                  <w:marTop w:val="0"/>
                  <w:marBottom w:val="0"/>
                  <w:divBdr>
                    <w:top w:val="none" w:sz="0" w:space="0" w:color="auto"/>
                    <w:left w:val="none" w:sz="0" w:space="0" w:color="auto"/>
                    <w:bottom w:val="none" w:sz="0" w:space="0" w:color="auto"/>
                    <w:right w:val="none" w:sz="0" w:space="0" w:color="auto"/>
                  </w:divBdr>
                  <w:divsChild>
                    <w:div w:id="43301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21792">
      <w:bodyDiv w:val="1"/>
      <w:marLeft w:val="0"/>
      <w:marRight w:val="0"/>
      <w:marTop w:val="0"/>
      <w:marBottom w:val="0"/>
      <w:divBdr>
        <w:top w:val="none" w:sz="0" w:space="0" w:color="auto"/>
        <w:left w:val="none" w:sz="0" w:space="0" w:color="auto"/>
        <w:bottom w:val="none" w:sz="0" w:space="0" w:color="auto"/>
        <w:right w:val="none" w:sz="0" w:space="0" w:color="auto"/>
      </w:divBdr>
    </w:div>
    <w:div w:id="129980223">
      <w:bodyDiv w:val="1"/>
      <w:marLeft w:val="0"/>
      <w:marRight w:val="0"/>
      <w:marTop w:val="0"/>
      <w:marBottom w:val="0"/>
      <w:divBdr>
        <w:top w:val="none" w:sz="0" w:space="0" w:color="auto"/>
        <w:left w:val="none" w:sz="0" w:space="0" w:color="auto"/>
        <w:bottom w:val="none" w:sz="0" w:space="0" w:color="auto"/>
        <w:right w:val="none" w:sz="0" w:space="0" w:color="auto"/>
      </w:divBdr>
    </w:div>
    <w:div w:id="131406484">
      <w:bodyDiv w:val="1"/>
      <w:marLeft w:val="0"/>
      <w:marRight w:val="0"/>
      <w:marTop w:val="0"/>
      <w:marBottom w:val="0"/>
      <w:divBdr>
        <w:top w:val="none" w:sz="0" w:space="0" w:color="auto"/>
        <w:left w:val="none" w:sz="0" w:space="0" w:color="auto"/>
        <w:bottom w:val="none" w:sz="0" w:space="0" w:color="auto"/>
        <w:right w:val="none" w:sz="0" w:space="0" w:color="auto"/>
      </w:divBdr>
    </w:div>
    <w:div w:id="133449804">
      <w:bodyDiv w:val="1"/>
      <w:marLeft w:val="0"/>
      <w:marRight w:val="0"/>
      <w:marTop w:val="0"/>
      <w:marBottom w:val="0"/>
      <w:divBdr>
        <w:top w:val="none" w:sz="0" w:space="0" w:color="auto"/>
        <w:left w:val="none" w:sz="0" w:space="0" w:color="auto"/>
        <w:bottom w:val="none" w:sz="0" w:space="0" w:color="auto"/>
        <w:right w:val="none" w:sz="0" w:space="0" w:color="auto"/>
      </w:divBdr>
    </w:div>
    <w:div w:id="137040730">
      <w:bodyDiv w:val="1"/>
      <w:marLeft w:val="0"/>
      <w:marRight w:val="0"/>
      <w:marTop w:val="0"/>
      <w:marBottom w:val="0"/>
      <w:divBdr>
        <w:top w:val="none" w:sz="0" w:space="0" w:color="auto"/>
        <w:left w:val="none" w:sz="0" w:space="0" w:color="auto"/>
        <w:bottom w:val="none" w:sz="0" w:space="0" w:color="auto"/>
        <w:right w:val="none" w:sz="0" w:space="0" w:color="auto"/>
      </w:divBdr>
    </w:div>
    <w:div w:id="138420206">
      <w:bodyDiv w:val="1"/>
      <w:marLeft w:val="0"/>
      <w:marRight w:val="0"/>
      <w:marTop w:val="0"/>
      <w:marBottom w:val="0"/>
      <w:divBdr>
        <w:top w:val="none" w:sz="0" w:space="0" w:color="auto"/>
        <w:left w:val="none" w:sz="0" w:space="0" w:color="auto"/>
        <w:bottom w:val="none" w:sz="0" w:space="0" w:color="auto"/>
        <w:right w:val="none" w:sz="0" w:space="0" w:color="auto"/>
      </w:divBdr>
    </w:div>
    <w:div w:id="140541099">
      <w:bodyDiv w:val="1"/>
      <w:marLeft w:val="0"/>
      <w:marRight w:val="0"/>
      <w:marTop w:val="0"/>
      <w:marBottom w:val="0"/>
      <w:divBdr>
        <w:top w:val="none" w:sz="0" w:space="0" w:color="auto"/>
        <w:left w:val="none" w:sz="0" w:space="0" w:color="auto"/>
        <w:bottom w:val="none" w:sz="0" w:space="0" w:color="auto"/>
        <w:right w:val="none" w:sz="0" w:space="0" w:color="auto"/>
      </w:divBdr>
    </w:div>
    <w:div w:id="146557683">
      <w:bodyDiv w:val="1"/>
      <w:marLeft w:val="0"/>
      <w:marRight w:val="0"/>
      <w:marTop w:val="0"/>
      <w:marBottom w:val="0"/>
      <w:divBdr>
        <w:top w:val="none" w:sz="0" w:space="0" w:color="auto"/>
        <w:left w:val="none" w:sz="0" w:space="0" w:color="auto"/>
        <w:bottom w:val="none" w:sz="0" w:space="0" w:color="auto"/>
        <w:right w:val="none" w:sz="0" w:space="0" w:color="auto"/>
      </w:divBdr>
    </w:div>
    <w:div w:id="151070800">
      <w:bodyDiv w:val="1"/>
      <w:marLeft w:val="0"/>
      <w:marRight w:val="0"/>
      <w:marTop w:val="0"/>
      <w:marBottom w:val="0"/>
      <w:divBdr>
        <w:top w:val="none" w:sz="0" w:space="0" w:color="auto"/>
        <w:left w:val="none" w:sz="0" w:space="0" w:color="auto"/>
        <w:bottom w:val="none" w:sz="0" w:space="0" w:color="auto"/>
        <w:right w:val="none" w:sz="0" w:space="0" w:color="auto"/>
      </w:divBdr>
    </w:div>
    <w:div w:id="151876573">
      <w:bodyDiv w:val="1"/>
      <w:marLeft w:val="0"/>
      <w:marRight w:val="0"/>
      <w:marTop w:val="0"/>
      <w:marBottom w:val="0"/>
      <w:divBdr>
        <w:top w:val="none" w:sz="0" w:space="0" w:color="auto"/>
        <w:left w:val="none" w:sz="0" w:space="0" w:color="auto"/>
        <w:bottom w:val="none" w:sz="0" w:space="0" w:color="auto"/>
        <w:right w:val="none" w:sz="0" w:space="0" w:color="auto"/>
      </w:divBdr>
    </w:div>
    <w:div w:id="152531397">
      <w:bodyDiv w:val="1"/>
      <w:marLeft w:val="0"/>
      <w:marRight w:val="0"/>
      <w:marTop w:val="0"/>
      <w:marBottom w:val="0"/>
      <w:divBdr>
        <w:top w:val="none" w:sz="0" w:space="0" w:color="auto"/>
        <w:left w:val="none" w:sz="0" w:space="0" w:color="auto"/>
        <w:bottom w:val="none" w:sz="0" w:space="0" w:color="auto"/>
        <w:right w:val="none" w:sz="0" w:space="0" w:color="auto"/>
      </w:divBdr>
    </w:div>
    <w:div w:id="162207947">
      <w:bodyDiv w:val="1"/>
      <w:marLeft w:val="0"/>
      <w:marRight w:val="0"/>
      <w:marTop w:val="0"/>
      <w:marBottom w:val="0"/>
      <w:divBdr>
        <w:top w:val="none" w:sz="0" w:space="0" w:color="auto"/>
        <w:left w:val="none" w:sz="0" w:space="0" w:color="auto"/>
        <w:bottom w:val="none" w:sz="0" w:space="0" w:color="auto"/>
        <w:right w:val="none" w:sz="0" w:space="0" w:color="auto"/>
      </w:divBdr>
    </w:div>
    <w:div w:id="165052114">
      <w:bodyDiv w:val="1"/>
      <w:marLeft w:val="0"/>
      <w:marRight w:val="0"/>
      <w:marTop w:val="0"/>
      <w:marBottom w:val="0"/>
      <w:divBdr>
        <w:top w:val="none" w:sz="0" w:space="0" w:color="auto"/>
        <w:left w:val="none" w:sz="0" w:space="0" w:color="auto"/>
        <w:bottom w:val="none" w:sz="0" w:space="0" w:color="auto"/>
        <w:right w:val="none" w:sz="0" w:space="0" w:color="auto"/>
      </w:divBdr>
    </w:div>
    <w:div w:id="165950250">
      <w:bodyDiv w:val="1"/>
      <w:marLeft w:val="0"/>
      <w:marRight w:val="0"/>
      <w:marTop w:val="0"/>
      <w:marBottom w:val="0"/>
      <w:divBdr>
        <w:top w:val="none" w:sz="0" w:space="0" w:color="auto"/>
        <w:left w:val="none" w:sz="0" w:space="0" w:color="auto"/>
        <w:bottom w:val="none" w:sz="0" w:space="0" w:color="auto"/>
        <w:right w:val="none" w:sz="0" w:space="0" w:color="auto"/>
      </w:divBdr>
    </w:div>
    <w:div w:id="167411519">
      <w:bodyDiv w:val="1"/>
      <w:marLeft w:val="0"/>
      <w:marRight w:val="0"/>
      <w:marTop w:val="0"/>
      <w:marBottom w:val="0"/>
      <w:divBdr>
        <w:top w:val="none" w:sz="0" w:space="0" w:color="auto"/>
        <w:left w:val="none" w:sz="0" w:space="0" w:color="auto"/>
        <w:bottom w:val="none" w:sz="0" w:space="0" w:color="auto"/>
        <w:right w:val="none" w:sz="0" w:space="0" w:color="auto"/>
      </w:divBdr>
    </w:div>
    <w:div w:id="174929384">
      <w:bodyDiv w:val="1"/>
      <w:marLeft w:val="0"/>
      <w:marRight w:val="0"/>
      <w:marTop w:val="0"/>
      <w:marBottom w:val="0"/>
      <w:divBdr>
        <w:top w:val="none" w:sz="0" w:space="0" w:color="auto"/>
        <w:left w:val="none" w:sz="0" w:space="0" w:color="auto"/>
        <w:bottom w:val="none" w:sz="0" w:space="0" w:color="auto"/>
        <w:right w:val="none" w:sz="0" w:space="0" w:color="auto"/>
      </w:divBdr>
    </w:div>
    <w:div w:id="176121187">
      <w:bodyDiv w:val="1"/>
      <w:marLeft w:val="0"/>
      <w:marRight w:val="0"/>
      <w:marTop w:val="0"/>
      <w:marBottom w:val="0"/>
      <w:divBdr>
        <w:top w:val="none" w:sz="0" w:space="0" w:color="auto"/>
        <w:left w:val="none" w:sz="0" w:space="0" w:color="auto"/>
        <w:bottom w:val="none" w:sz="0" w:space="0" w:color="auto"/>
        <w:right w:val="none" w:sz="0" w:space="0" w:color="auto"/>
      </w:divBdr>
    </w:div>
    <w:div w:id="183830679">
      <w:bodyDiv w:val="1"/>
      <w:marLeft w:val="0"/>
      <w:marRight w:val="0"/>
      <w:marTop w:val="0"/>
      <w:marBottom w:val="0"/>
      <w:divBdr>
        <w:top w:val="none" w:sz="0" w:space="0" w:color="auto"/>
        <w:left w:val="none" w:sz="0" w:space="0" w:color="auto"/>
        <w:bottom w:val="none" w:sz="0" w:space="0" w:color="auto"/>
        <w:right w:val="none" w:sz="0" w:space="0" w:color="auto"/>
      </w:divBdr>
    </w:div>
    <w:div w:id="185021333">
      <w:bodyDiv w:val="1"/>
      <w:marLeft w:val="0"/>
      <w:marRight w:val="0"/>
      <w:marTop w:val="0"/>
      <w:marBottom w:val="0"/>
      <w:divBdr>
        <w:top w:val="none" w:sz="0" w:space="0" w:color="auto"/>
        <w:left w:val="none" w:sz="0" w:space="0" w:color="auto"/>
        <w:bottom w:val="none" w:sz="0" w:space="0" w:color="auto"/>
        <w:right w:val="none" w:sz="0" w:space="0" w:color="auto"/>
      </w:divBdr>
    </w:div>
    <w:div w:id="190265627">
      <w:bodyDiv w:val="1"/>
      <w:marLeft w:val="0"/>
      <w:marRight w:val="0"/>
      <w:marTop w:val="0"/>
      <w:marBottom w:val="0"/>
      <w:divBdr>
        <w:top w:val="none" w:sz="0" w:space="0" w:color="auto"/>
        <w:left w:val="none" w:sz="0" w:space="0" w:color="auto"/>
        <w:bottom w:val="none" w:sz="0" w:space="0" w:color="auto"/>
        <w:right w:val="none" w:sz="0" w:space="0" w:color="auto"/>
      </w:divBdr>
    </w:div>
    <w:div w:id="191503801">
      <w:bodyDiv w:val="1"/>
      <w:marLeft w:val="0"/>
      <w:marRight w:val="0"/>
      <w:marTop w:val="0"/>
      <w:marBottom w:val="0"/>
      <w:divBdr>
        <w:top w:val="none" w:sz="0" w:space="0" w:color="auto"/>
        <w:left w:val="none" w:sz="0" w:space="0" w:color="auto"/>
        <w:bottom w:val="none" w:sz="0" w:space="0" w:color="auto"/>
        <w:right w:val="none" w:sz="0" w:space="0" w:color="auto"/>
      </w:divBdr>
    </w:div>
    <w:div w:id="196697398">
      <w:bodyDiv w:val="1"/>
      <w:marLeft w:val="0"/>
      <w:marRight w:val="0"/>
      <w:marTop w:val="0"/>
      <w:marBottom w:val="0"/>
      <w:divBdr>
        <w:top w:val="none" w:sz="0" w:space="0" w:color="auto"/>
        <w:left w:val="none" w:sz="0" w:space="0" w:color="auto"/>
        <w:bottom w:val="none" w:sz="0" w:space="0" w:color="auto"/>
        <w:right w:val="none" w:sz="0" w:space="0" w:color="auto"/>
      </w:divBdr>
    </w:div>
    <w:div w:id="205220251">
      <w:bodyDiv w:val="1"/>
      <w:marLeft w:val="0"/>
      <w:marRight w:val="0"/>
      <w:marTop w:val="0"/>
      <w:marBottom w:val="0"/>
      <w:divBdr>
        <w:top w:val="none" w:sz="0" w:space="0" w:color="auto"/>
        <w:left w:val="none" w:sz="0" w:space="0" w:color="auto"/>
        <w:bottom w:val="none" w:sz="0" w:space="0" w:color="auto"/>
        <w:right w:val="none" w:sz="0" w:space="0" w:color="auto"/>
      </w:divBdr>
    </w:div>
    <w:div w:id="218521026">
      <w:bodyDiv w:val="1"/>
      <w:marLeft w:val="0"/>
      <w:marRight w:val="0"/>
      <w:marTop w:val="0"/>
      <w:marBottom w:val="0"/>
      <w:divBdr>
        <w:top w:val="none" w:sz="0" w:space="0" w:color="auto"/>
        <w:left w:val="none" w:sz="0" w:space="0" w:color="auto"/>
        <w:bottom w:val="none" w:sz="0" w:space="0" w:color="auto"/>
        <w:right w:val="none" w:sz="0" w:space="0" w:color="auto"/>
      </w:divBdr>
    </w:div>
    <w:div w:id="223956096">
      <w:bodyDiv w:val="1"/>
      <w:marLeft w:val="0"/>
      <w:marRight w:val="0"/>
      <w:marTop w:val="0"/>
      <w:marBottom w:val="0"/>
      <w:divBdr>
        <w:top w:val="none" w:sz="0" w:space="0" w:color="auto"/>
        <w:left w:val="none" w:sz="0" w:space="0" w:color="auto"/>
        <w:bottom w:val="none" w:sz="0" w:space="0" w:color="auto"/>
        <w:right w:val="none" w:sz="0" w:space="0" w:color="auto"/>
      </w:divBdr>
    </w:div>
    <w:div w:id="227889055">
      <w:bodyDiv w:val="1"/>
      <w:marLeft w:val="0"/>
      <w:marRight w:val="0"/>
      <w:marTop w:val="0"/>
      <w:marBottom w:val="0"/>
      <w:divBdr>
        <w:top w:val="none" w:sz="0" w:space="0" w:color="auto"/>
        <w:left w:val="none" w:sz="0" w:space="0" w:color="auto"/>
        <w:bottom w:val="none" w:sz="0" w:space="0" w:color="auto"/>
        <w:right w:val="none" w:sz="0" w:space="0" w:color="auto"/>
      </w:divBdr>
    </w:div>
    <w:div w:id="233930539">
      <w:bodyDiv w:val="1"/>
      <w:marLeft w:val="0"/>
      <w:marRight w:val="0"/>
      <w:marTop w:val="0"/>
      <w:marBottom w:val="0"/>
      <w:divBdr>
        <w:top w:val="none" w:sz="0" w:space="0" w:color="auto"/>
        <w:left w:val="none" w:sz="0" w:space="0" w:color="auto"/>
        <w:bottom w:val="none" w:sz="0" w:space="0" w:color="auto"/>
        <w:right w:val="none" w:sz="0" w:space="0" w:color="auto"/>
      </w:divBdr>
    </w:div>
    <w:div w:id="234584296">
      <w:bodyDiv w:val="1"/>
      <w:marLeft w:val="0"/>
      <w:marRight w:val="0"/>
      <w:marTop w:val="0"/>
      <w:marBottom w:val="0"/>
      <w:divBdr>
        <w:top w:val="none" w:sz="0" w:space="0" w:color="auto"/>
        <w:left w:val="none" w:sz="0" w:space="0" w:color="auto"/>
        <w:bottom w:val="none" w:sz="0" w:space="0" w:color="auto"/>
        <w:right w:val="none" w:sz="0" w:space="0" w:color="auto"/>
      </w:divBdr>
    </w:div>
    <w:div w:id="238755710">
      <w:bodyDiv w:val="1"/>
      <w:marLeft w:val="0"/>
      <w:marRight w:val="0"/>
      <w:marTop w:val="0"/>
      <w:marBottom w:val="0"/>
      <w:divBdr>
        <w:top w:val="none" w:sz="0" w:space="0" w:color="auto"/>
        <w:left w:val="none" w:sz="0" w:space="0" w:color="auto"/>
        <w:bottom w:val="none" w:sz="0" w:space="0" w:color="auto"/>
        <w:right w:val="none" w:sz="0" w:space="0" w:color="auto"/>
      </w:divBdr>
    </w:div>
    <w:div w:id="239366639">
      <w:bodyDiv w:val="1"/>
      <w:marLeft w:val="0"/>
      <w:marRight w:val="0"/>
      <w:marTop w:val="0"/>
      <w:marBottom w:val="0"/>
      <w:divBdr>
        <w:top w:val="none" w:sz="0" w:space="0" w:color="auto"/>
        <w:left w:val="none" w:sz="0" w:space="0" w:color="auto"/>
        <w:bottom w:val="none" w:sz="0" w:space="0" w:color="auto"/>
        <w:right w:val="none" w:sz="0" w:space="0" w:color="auto"/>
      </w:divBdr>
    </w:div>
    <w:div w:id="241641624">
      <w:bodyDiv w:val="1"/>
      <w:marLeft w:val="0"/>
      <w:marRight w:val="0"/>
      <w:marTop w:val="0"/>
      <w:marBottom w:val="0"/>
      <w:divBdr>
        <w:top w:val="none" w:sz="0" w:space="0" w:color="auto"/>
        <w:left w:val="none" w:sz="0" w:space="0" w:color="auto"/>
        <w:bottom w:val="none" w:sz="0" w:space="0" w:color="auto"/>
        <w:right w:val="none" w:sz="0" w:space="0" w:color="auto"/>
      </w:divBdr>
    </w:div>
    <w:div w:id="249431781">
      <w:bodyDiv w:val="1"/>
      <w:marLeft w:val="0"/>
      <w:marRight w:val="0"/>
      <w:marTop w:val="0"/>
      <w:marBottom w:val="0"/>
      <w:divBdr>
        <w:top w:val="none" w:sz="0" w:space="0" w:color="auto"/>
        <w:left w:val="none" w:sz="0" w:space="0" w:color="auto"/>
        <w:bottom w:val="none" w:sz="0" w:space="0" w:color="auto"/>
        <w:right w:val="none" w:sz="0" w:space="0" w:color="auto"/>
      </w:divBdr>
    </w:div>
    <w:div w:id="251161410">
      <w:bodyDiv w:val="1"/>
      <w:marLeft w:val="0"/>
      <w:marRight w:val="0"/>
      <w:marTop w:val="0"/>
      <w:marBottom w:val="0"/>
      <w:divBdr>
        <w:top w:val="none" w:sz="0" w:space="0" w:color="auto"/>
        <w:left w:val="none" w:sz="0" w:space="0" w:color="auto"/>
        <w:bottom w:val="none" w:sz="0" w:space="0" w:color="auto"/>
        <w:right w:val="none" w:sz="0" w:space="0" w:color="auto"/>
      </w:divBdr>
    </w:div>
    <w:div w:id="253436873">
      <w:bodyDiv w:val="1"/>
      <w:marLeft w:val="0"/>
      <w:marRight w:val="0"/>
      <w:marTop w:val="0"/>
      <w:marBottom w:val="0"/>
      <w:divBdr>
        <w:top w:val="none" w:sz="0" w:space="0" w:color="auto"/>
        <w:left w:val="none" w:sz="0" w:space="0" w:color="auto"/>
        <w:bottom w:val="none" w:sz="0" w:space="0" w:color="auto"/>
        <w:right w:val="none" w:sz="0" w:space="0" w:color="auto"/>
      </w:divBdr>
    </w:div>
    <w:div w:id="275675239">
      <w:bodyDiv w:val="1"/>
      <w:marLeft w:val="0"/>
      <w:marRight w:val="0"/>
      <w:marTop w:val="0"/>
      <w:marBottom w:val="0"/>
      <w:divBdr>
        <w:top w:val="none" w:sz="0" w:space="0" w:color="auto"/>
        <w:left w:val="none" w:sz="0" w:space="0" w:color="auto"/>
        <w:bottom w:val="none" w:sz="0" w:space="0" w:color="auto"/>
        <w:right w:val="none" w:sz="0" w:space="0" w:color="auto"/>
      </w:divBdr>
    </w:div>
    <w:div w:id="277958090">
      <w:bodyDiv w:val="1"/>
      <w:marLeft w:val="0"/>
      <w:marRight w:val="0"/>
      <w:marTop w:val="0"/>
      <w:marBottom w:val="0"/>
      <w:divBdr>
        <w:top w:val="none" w:sz="0" w:space="0" w:color="auto"/>
        <w:left w:val="none" w:sz="0" w:space="0" w:color="auto"/>
        <w:bottom w:val="none" w:sz="0" w:space="0" w:color="auto"/>
        <w:right w:val="none" w:sz="0" w:space="0" w:color="auto"/>
      </w:divBdr>
    </w:div>
    <w:div w:id="281158017">
      <w:bodyDiv w:val="1"/>
      <w:marLeft w:val="0"/>
      <w:marRight w:val="0"/>
      <w:marTop w:val="0"/>
      <w:marBottom w:val="0"/>
      <w:divBdr>
        <w:top w:val="none" w:sz="0" w:space="0" w:color="auto"/>
        <w:left w:val="none" w:sz="0" w:space="0" w:color="auto"/>
        <w:bottom w:val="none" w:sz="0" w:space="0" w:color="auto"/>
        <w:right w:val="none" w:sz="0" w:space="0" w:color="auto"/>
      </w:divBdr>
    </w:div>
    <w:div w:id="283655960">
      <w:bodyDiv w:val="1"/>
      <w:marLeft w:val="0"/>
      <w:marRight w:val="0"/>
      <w:marTop w:val="0"/>
      <w:marBottom w:val="0"/>
      <w:divBdr>
        <w:top w:val="none" w:sz="0" w:space="0" w:color="auto"/>
        <w:left w:val="none" w:sz="0" w:space="0" w:color="auto"/>
        <w:bottom w:val="none" w:sz="0" w:space="0" w:color="auto"/>
        <w:right w:val="none" w:sz="0" w:space="0" w:color="auto"/>
      </w:divBdr>
    </w:div>
    <w:div w:id="287013871">
      <w:bodyDiv w:val="1"/>
      <w:marLeft w:val="0"/>
      <w:marRight w:val="0"/>
      <w:marTop w:val="0"/>
      <w:marBottom w:val="0"/>
      <w:divBdr>
        <w:top w:val="none" w:sz="0" w:space="0" w:color="auto"/>
        <w:left w:val="none" w:sz="0" w:space="0" w:color="auto"/>
        <w:bottom w:val="none" w:sz="0" w:space="0" w:color="auto"/>
        <w:right w:val="none" w:sz="0" w:space="0" w:color="auto"/>
      </w:divBdr>
    </w:div>
    <w:div w:id="289288042">
      <w:bodyDiv w:val="1"/>
      <w:marLeft w:val="0"/>
      <w:marRight w:val="0"/>
      <w:marTop w:val="0"/>
      <w:marBottom w:val="0"/>
      <w:divBdr>
        <w:top w:val="none" w:sz="0" w:space="0" w:color="auto"/>
        <w:left w:val="none" w:sz="0" w:space="0" w:color="auto"/>
        <w:bottom w:val="none" w:sz="0" w:space="0" w:color="auto"/>
        <w:right w:val="none" w:sz="0" w:space="0" w:color="auto"/>
      </w:divBdr>
    </w:div>
    <w:div w:id="290677132">
      <w:bodyDiv w:val="1"/>
      <w:marLeft w:val="0"/>
      <w:marRight w:val="0"/>
      <w:marTop w:val="0"/>
      <w:marBottom w:val="0"/>
      <w:divBdr>
        <w:top w:val="none" w:sz="0" w:space="0" w:color="auto"/>
        <w:left w:val="none" w:sz="0" w:space="0" w:color="auto"/>
        <w:bottom w:val="none" w:sz="0" w:space="0" w:color="auto"/>
        <w:right w:val="none" w:sz="0" w:space="0" w:color="auto"/>
      </w:divBdr>
    </w:div>
    <w:div w:id="305474861">
      <w:bodyDiv w:val="1"/>
      <w:marLeft w:val="0"/>
      <w:marRight w:val="0"/>
      <w:marTop w:val="0"/>
      <w:marBottom w:val="0"/>
      <w:divBdr>
        <w:top w:val="none" w:sz="0" w:space="0" w:color="auto"/>
        <w:left w:val="none" w:sz="0" w:space="0" w:color="auto"/>
        <w:bottom w:val="none" w:sz="0" w:space="0" w:color="auto"/>
        <w:right w:val="none" w:sz="0" w:space="0" w:color="auto"/>
      </w:divBdr>
    </w:div>
    <w:div w:id="307168532">
      <w:bodyDiv w:val="1"/>
      <w:marLeft w:val="0"/>
      <w:marRight w:val="0"/>
      <w:marTop w:val="0"/>
      <w:marBottom w:val="0"/>
      <w:divBdr>
        <w:top w:val="none" w:sz="0" w:space="0" w:color="auto"/>
        <w:left w:val="none" w:sz="0" w:space="0" w:color="auto"/>
        <w:bottom w:val="none" w:sz="0" w:space="0" w:color="auto"/>
        <w:right w:val="none" w:sz="0" w:space="0" w:color="auto"/>
      </w:divBdr>
    </w:div>
    <w:div w:id="308485272">
      <w:bodyDiv w:val="1"/>
      <w:marLeft w:val="0"/>
      <w:marRight w:val="0"/>
      <w:marTop w:val="0"/>
      <w:marBottom w:val="0"/>
      <w:divBdr>
        <w:top w:val="none" w:sz="0" w:space="0" w:color="auto"/>
        <w:left w:val="none" w:sz="0" w:space="0" w:color="auto"/>
        <w:bottom w:val="none" w:sz="0" w:space="0" w:color="auto"/>
        <w:right w:val="none" w:sz="0" w:space="0" w:color="auto"/>
      </w:divBdr>
    </w:div>
    <w:div w:id="315768497">
      <w:bodyDiv w:val="1"/>
      <w:marLeft w:val="0"/>
      <w:marRight w:val="0"/>
      <w:marTop w:val="0"/>
      <w:marBottom w:val="0"/>
      <w:divBdr>
        <w:top w:val="none" w:sz="0" w:space="0" w:color="auto"/>
        <w:left w:val="none" w:sz="0" w:space="0" w:color="auto"/>
        <w:bottom w:val="none" w:sz="0" w:space="0" w:color="auto"/>
        <w:right w:val="none" w:sz="0" w:space="0" w:color="auto"/>
      </w:divBdr>
    </w:div>
    <w:div w:id="316300782">
      <w:bodyDiv w:val="1"/>
      <w:marLeft w:val="0"/>
      <w:marRight w:val="0"/>
      <w:marTop w:val="0"/>
      <w:marBottom w:val="0"/>
      <w:divBdr>
        <w:top w:val="none" w:sz="0" w:space="0" w:color="auto"/>
        <w:left w:val="none" w:sz="0" w:space="0" w:color="auto"/>
        <w:bottom w:val="none" w:sz="0" w:space="0" w:color="auto"/>
        <w:right w:val="none" w:sz="0" w:space="0" w:color="auto"/>
      </w:divBdr>
    </w:div>
    <w:div w:id="318384839">
      <w:bodyDiv w:val="1"/>
      <w:marLeft w:val="0"/>
      <w:marRight w:val="0"/>
      <w:marTop w:val="0"/>
      <w:marBottom w:val="0"/>
      <w:divBdr>
        <w:top w:val="none" w:sz="0" w:space="0" w:color="auto"/>
        <w:left w:val="none" w:sz="0" w:space="0" w:color="auto"/>
        <w:bottom w:val="none" w:sz="0" w:space="0" w:color="auto"/>
        <w:right w:val="none" w:sz="0" w:space="0" w:color="auto"/>
      </w:divBdr>
    </w:div>
    <w:div w:id="322852162">
      <w:bodyDiv w:val="1"/>
      <w:marLeft w:val="0"/>
      <w:marRight w:val="0"/>
      <w:marTop w:val="0"/>
      <w:marBottom w:val="0"/>
      <w:divBdr>
        <w:top w:val="none" w:sz="0" w:space="0" w:color="auto"/>
        <w:left w:val="none" w:sz="0" w:space="0" w:color="auto"/>
        <w:bottom w:val="none" w:sz="0" w:space="0" w:color="auto"/>
        <w:right w:val="none" w:sz="0" w:space="0" w:color="auto"/>
      </w:divBdr>
    </w:div>
    <w:div w:id="329023445">
      <w:bodyDiv w:val="1"/>
      <w:marLeft w:val="0"/>
      <w:marRight w:val="0"/>
      <w:marTop w:val="0"/>
      <w:marBottom w:val="0"/>
      <w:divBdr>
        <w:top w:val="none" w:sz="0" w:space="0" w:color="auto"/>
        <w:left w:val="none" w:sz="0" w:space="0" w:color="auto"/>
        <w:bottom w:val="none" w:sz="0" w:space="0" w:color="auto"/>
        <w:right w:val="none" w:sz="0" w:space="0" w:color="auto"/>
      </w:divBdr>
    </w:div>
    <w:div w:id="339283233">
      <w:bodyDiv w:val="1"/>
      <w:marLeft w:val="0"/>
      <w:marRight w:val="0"/>
      <w:marTop w:val="0"/>
      <w:marBottom w:val="0"/>
      <w:divBdr>
        <w:top w:val="none" w:sz="0" w:space="0" w:color="auto"/>
        <w:left w:val="none" w:sz="0" w:space="0" w:color="auto"/>
        <w:bottom w:val="none" w:sz="0" w:space="0" w:color="auto"/>
        <w:right w:val="none" w:sz="0" w:space="0" w:color="auto"/>
      </w:divBdr>
    </w:div>
    <w:div w:id="351881894">
      <w:bodyDiv w:val="1"/>
      <w:marLeft w:val="0"/>
      <w:marRight w:val="0"/>
      <w:marTop w:val="0"/>
      <w:marBottom w:val="0"/>
      <w:divBdr>
        <w:top w:val="none" w:sz="0" w:space="0" w:color="auto"/>
        <w:left w:val="none" w:sz="0" w:space="0" w:color="auto"/>
        <w:bottom w:val="none" w:sz="0" w:space="0" w:color="auto"/>
        <w:right w:val="none" w:sz="0" w:space="0" w:color="auto"/>
      </w:divBdr>
    </w:div>
    <w:div w:id="355690471">
      <w:bodyDiv w:val="1"/>
      <w:marLeft w:val="0"/>
      <w:marRight w:val="0"/>
      <w:marTop w:val="0"/>
      <w:marBottom w:val="0"/>
      <w:divBdr>
        <w:top w:val="none" w:sz="0" w:space="0" w:color="auto"/>
        <w:left w:val="none" w:sz="0" w:space="0" w:color="auto"/>
        <w:bottom w:val="none" w:sz="0" w:space="0" w:color="auto"/>
        <w:right w:val="none" w:sz="0" w:space="0" w:color="auto"/>
      </w:divBdr>
    </w:div>
    <w:div w:id="362630833">
      <w:bodyDiv w:val="1"/>
      <w:marLeft w:val="0"/>
      <w:marRight w:val="0"/>
      <w:marTop w:val="0"/>
      <w:marBottom w:val="0"/>
      <w:divBdr>
        <w:top w:val="none" w:sz="0" w:space="0" w:color="auto"/>
        <w:left w:val="none" w:sz="0" w:space="0" w:color="auto"/>
        <w:bottom w:val="none" w:sz="0" w:space="0" w:color="auto"/>
        <w:right w:val="none" w:sz="0" w:space="0" w:color="auto"/>
      </w:divBdr>
    </w:div>
    <w:div w:id="364603300">
      <w:bodyDiv w:val="1"/>
      <w:marLeft w:val="0"/>
      <w:marRight w:val="0"/>
      <w:marTop w:val="0"/>
      <w:marBottom w:val="0"/>
      <w:divBdr>
        <w:top w:val="none" w:sz="0" w:space="0" w:color="auto"/>
        <w:left w:val="none" w:sz="0" w:space="0" w:color="auto"/>
        <w:bottom w:val="none" w:sz="0" w:space="0" w:color="auto"/>
        <w:right w:val="none" w:sz="0" w:space="0" w:color="auto"/>
      </w:divBdr>
    </w:div>
    <w:div w:id="379744041">
      <w:bodyDiv w:val="1"/>
      <w:marLeft w:val="0"/>
      <w:marRight w:val="0"/>
      <w:marTop w:val="0"/>
      <w:marBottom w:val="0"/>
      <w:divBdr>
        <w:top w:val="none" w:sz="0" w:space="0" w:color="auto"/>
        <w:left w:val="none" w:sz="0" w:space="0" w:color="auto"/>
        <w:bottom w:val="none" w:sz="0" w:space="0" w:color="auto"/>
        <w:right w:val="none" w:sz="0" w:space="0" w:color="auto"/>
      </w:divBdr>
    </w:div>
    <w:div w:id="389698315">
      <w:bodyDiv w:val="1"/>
      <w:marLeft w:val="0"/>
      <w:marRight w:val="0"/>
      <w:marTop w:val="0"/>
      <w:marBottom w:val="0"/>
      <w:divBdr>
        <w:top w:val="none" w:sz="0" w:space="0" w:color="auto"/>
        <w:left w:val="none" w:sz="0" w:space="0" w:color="auto"/>
        <w:bottom w:val="none" w:sz="0" w:space="0" w:color="auto"/>
        <w:right w:val="none" w:sz="0" w:space="0" w:color="auto"/>
      </w:divBdr>
    </w:div>
    <w:div w:id="390035359">
      <w:bodyDiv w:val="1"/>
      <w:marLeft w:val="0"/>
      <w:marRight w:val="0"/>
      <w:marTop w:val="0"/>
      <w:marBottom w:val="0"/>
      <w:divBdr>
        <w:top w:val="none" w:sz="0" w:space="0" w:color="auto"/>
        <w:left w:val="none" w:sz="0" w:space="0" w:color="auto"/>
        <w:bottom w:val="none" w:sz="0" w:space="0" w:color="auto"/>
        <w:right w:val="none" w:sz="0" w:space="0" w:color="auto"/>
      </w:divBdr>
    </w:div>
    <w:div w:id="392047474">
      <w:bodyDiv w:val="1"/>
      <w:marLeft w:val="0"/>
      <w:marRight w:val="0"/>
      <w:marTop w:val="0"/>
      <w:marBottom w:val="0"/>
      <w:divBdr>
        <w:top w:val="none" w:sz="0" w:space="0" w:color="auto"/>
        <w:left w:val="none" w:sz="0" w:space="0" w:color="auto"/>
        <w:bottom w:val="none" w:sz="0" w:space="0" w:color="auto"/>
        <w:right w:val="none" w:sz="0" w:space="0" w:color="auto"/>
      </w:divBdr>
    </w:div>
    <w:div w:id="392194490">
      <w:bodyDiv w:val="1"/>
      <w:marLeft w:val="0"/>
      <w:marRight w:val="0"/>
      <w:marTop w:val="0"/>
      <w:marBottom w:val="0"/>
      <w:divBdr>
        <w:top w:val="none" w:sz="0" w:space="0" w:color="auto"/>
        <w:left w:val="none" w:sz="0" w:space="0" w:color="auto"/>
        <w:bottom w:val="none" w:sz="0" w:space="0" w:color="auto"/>
        <w:right w:val="none" w:sz="0" w:space="0" w:color="auto"/>
      </w:divBdr>
    </w:div>
    <w:div w:id="393624451">
      <w:bodyDiv w:val="1"/>
      <w:marLeft w:val="0"/>
      <w:marRight w:val="0"/>
      <w:marTop w:val="0"/>
      <w:marBottom w:val="0"/>
      <w:divBdr>
        <w:top w:val="none" w:sz="0" w:space="0" w:color="auto"/>
        <w:left w:val="none" w:sz="0" w:space="0" w:color="auto"/>
        <w:bottom w:val="none" w:sz="0" w:space="0" w:color="auto"/>
        <w:right w:val="none" w:sz="0" w:space="0" w:color="auto"/>
      </w:divBdr>
    </w:div>
    <w:div w:id="394400995">
      <w:bodyDiv w:val="1"/>
      <w:marLeft w:val="0"/>
      <w:marRight w:val="0"/>
      <w:marTop w:val="0"/>
      <w:marBottom w:val="0"/>
      <w:divBdr>
        <w:top w:val="none" w:sz="0" w:space="0" w:color="auto"/>
        <w:left w:val="none" w:sz="0" w:space="0" w:color="auto"/>
        <w:bottom w:val="none" w:sz="0" w:space="0" w:color="auto"/>
        <w:right w:val="none" w:sz="0" w:space="0" w:color="auto"/>
      </w:divBdr>
    </w:div>
    <w:div w:id="401412751">
      <w:bodyDiv w:val="1"/>
      <w:marLeft w:val="0"/>
      <w:marRight w:val="0"/>
      <w:marTop w:val="0"/>
      <w:marBottom w:val="0"/>
      <w:divBdr>
        <w:top w:val="none" w:sz="0" w:space="0" w:color="auto"/>
        <w:left w:val="none" w:sz="0" w:space="0" w:color="auto"/>
        <w:bottom w:val="none" w:sz="0" w:space="0" w:color="auto"/>
        <w:right w:val="none" w:sz="0" w:space="0" w:color="auto"/>
      </w:divBdr>
    </w:div>
    <w:div w:id="401753804">
      <w:bodyDiv w:val="1"/>
      <w:marLeft w:val="0"/>
      <w:marRight w:val="0"/>
      <w:marTop w:val="0"/>
      <w:marBottom w:val="0"/>
      <w:divBdr>
        <w:top w:val="none" w:sz="0" w:space="0" w:color="auto"/>
        <w:left w:val="none" w:sz="0" w:space="0" w:color="auto"/>
        <w:bottom w:val="none" w:sz="0" w:space="0" w:color="auto"/>
        <w:right w:val="none" w:sz="0" w:space="0" w:color="auto"/>
      </w:divBdr>
    </w:div>
    <w:div w:id="402796898">
      <w:bodyDiv w:val="1"/>
      <w:marLeft w:val="0"/>
      <w:marRight w:val="0"/>
      <w:marTop w:val="0"/>
      <w:marBottom w:val="0"/>
      <w:divBdr>
        <w:top w:val="none" w:sz="0" w:space="0" w:color="auto"/>
        <w:left w:val="none" w:sz="0" w:space="0" w:color="auto"/>
        <w:bottom w:val="none" w:sz="0" w:space="0" w:color="auto"/>
        <w:right w:val="none" w:sz="0" w:space="0" w:color="auto"/>
      </w:divBdr>
    </w:div>
    <w:div w:id="405878513">
      <w:bodyDiv w:val="1"/>
      <w:marLeft w:val="0"/>
      <w:marRight w:val="0"/>
      <w:marTop w:val="0"/>
      <w:marBottom w:val="0"/>
      <w:divBdr>
        <w:top w:val="none" w:sz="0" w:space="0" w:color="auto"/>
        <w:left w:val="none" w:sz="0" w:space="0" w:color="auto"/>
        <w:bottom w:val="none" w:sz="0" w:space="0" w:color="auto"/>
        <w:right w:val="none" w:sz="0" w:space="0" w:color="auto"/>
      </w:divBdr>
    </w:div>
    <w:div w:id="407582573">
      <w:bodyDiv w:val="1"/>
      <w:marLeft w:val="0"/>
      <w:marRight w:val="0"/>
      <w:marTop w:val="0"/>
      <w:marBottom w:val="0"/>
      <w:divBdr>
        <w:top w:val="none" w:sz="0" w:space="0" w:color="auto"/>
        <w:left w:val="none" w:sz="0" w:space="0" w:color="auto"/>
        <w:bottom w:val="none" w:sz="0" w:space="0" w:color="auto"/>
        <w:right w:val="none" w:sz="0" w:space="0" w:color="auto"/>
      </w:divBdr>
    </w:div>
    <w:div w:id="412315068">
      <w:bodyDiv w:val="1"/>
      <w:marLeft w:val="0"/>
      <w:marRight w:val="0"/>
      <w:marTop w:val="0"/>
      <w:marBottom w:val="0"/>
      <w:divBdr>
        <w:top w:val="none" w:sz="0" w:space="0" w:color="auto"/>
        <w:left w:val="none" w:sz="0" w:space="0" w:color="auto"/>
        <w:bottom w:val="none" w:sz="0" w:space="0" w:color="auto"/>
        <w:right w:val="none" w:sz="0" w:space="0" w:color="auto"/>
      </w:divBdr>
    </w:div>
    <w:div w:id="414018299">
      <w:bodyDiv w:val="1"/>
      <w:marLeft w:val="0"/>
      <w:marRight w:val="0"/>
      <w:marTop w:val="0"/>
      <w:marBottom w:val="0"/>
      <w:divBdr>
        <w:top w:val="none" w:sz="0" w:space="0" w:color="auto"/>
        <w:left w:val="none" w:sz="0" w:space="0" w:color="auto"/>
        <w:bottom w:val="none" w:sz="0" w:space="0" w:color="auto"/>
        <w:right w:val="none" w:sz="0" w:space="0" w:color="auto"/>
      </w:divBdr>
    </w:div>
    <w:div w:id="415127728">
      <w:bodyDiv w:val="1"/>
      <w:marLeft w:val="0"/>
      <w:marRight w:val="0"/>
      <w:marTop w:val="0"/>
      <w:marBottom w:val="0"/>
      <w:divBdr>
        <w:top w:val="none" w:sz="0" w:space="0" w:color="auto"/>
        <w:left w:val="none" w:sz="0" w:space="0" w:color="auto"/>
        <w:bottom w:val="none" w:sz="0" w:space="0" w:color="auto"/>
        <w:right w:val="none" w:sz="0" w:space="0" w:color="auto"/>
      </w:divBdr>
    </w:div>
    <w:div w:id="418186300">
      <w:bodyDiv w:val="1"/>
      <w:marLeft w:val="0"/>
      <w:marRight w:val="0"/>
      <w:marTop w:val="0"/>
      <w:marBottom w:val="0"/>
      <w:divBdr>
        <w:top w:val="none" w:sz="0" w:space="0" w:color="auto"/>
        <w:left w:val="none" w:sz="0" w:space="0" w:color="auto"/>
        <w:bottom w:val="none" w:sz="0" w:space="0" w:color="auto"/>
        <w:right w:val="none" w:sz="0" w:space="0" w:color="auto"/>
      </w:divBdr>
    </w:div>
    <w:div w:id="421033288">
      <w:bodyDiv w:val="1"/>
      <w:marLeft w:val="0"/>
      <w:marRight w:val="0"/>
      <w:marTop w:val="0"/>
      <w:marBottom w:val="0"/>
      <w:divBdr>
        <w:top w:val="none" w:sz="0" w:space="0" w:color="auto"/>
        <w:left w:val="none" w:sz="0" w:space="0" w:color="auto"/>
        <w:bottom w:val="none" w:sz="0" w:space="0" w:color="auto"/>
        <w:right w:val="none" w:sz="0" w:space="0" w:color="auto"/>
      </w:divBdr>
    </w:div>
    <w:div w:id="422191747">
      <w:bodyDiv w:val="1"/>
      <w:marLeft w:val="0"/>
      <w:marRight w:val="0"/>
      <w:marTop w:val="0"/>
      <w:marBottom w:val="0"/>
      <w:divBdr>
        <w:top w:val="none" w:sz="0" w:space="0" w:color="auto"/>
        <w:left w:val="none" w:sz="0" w:space="0" w:color="auto"/>
        <w:bottom w:val="none" w:sz="0" w:space="0" w:color="auto"/>
        <w:right w:val="none" w:sz="0" w:space="0" w:color="auto"/>
      </w:divBdr>
    </w:div>
    <w:div w:id="423887458">
      <w:bodyDiv w:val="1"/>
      <w:marLeft w:val="0"/>
      <w:marRight w:val="0"/>
      <w:marTop w:val="0"/>
      <w:marBottom w:val="0"/>
      <w:divBdr>
        <w:top w:val="none" w:sz="0" w:space="0" w:color="auto"/>
        <w:left w:val="none" w:sz="0" w:space="0" w:color="auto"/>
        <w:bottom w:val="none" w:sz="0" w:space="0" w:color="auto"/>
        <w:right w:val="none" w:sz="0" w:space="0" w:color="auto"/>
      </w:divBdr>
    </w:div>
    <w:div w:id="425424132">
      <w:bodyDiv w:val="1"/>
      <w:marLeft w:val="0"/>
      <w:marRight w:val="0"/>
      <w:marTop w:val="0"/>
      <w:marBottom w:val="0"/>
      <w:divBdr>
        <w:top w:val="none" w:sz="0" w:space="0" w:color="auto"/>
        <w:left w:val="none" w:sz="0" w:space="0" w:color="auto"/>
        <w:bottom w:val="none" w:sz="0" w:space="0" w:color="auto"/>
        <w:right w:val="none" w:sz="0" w:space="0" w:color="auto"/>
      </w:divBdr>
    </w:div>
    <w:div w:id="429206390">
      <w:bodyDiv w:val="1"/>
      <w:marLeft w:val="0"/>
      <w:marRight w:val="0"/>
      <w:marTop w:val="0"/>
      <w:marBottom w:val="0"/>
      <w:divBdr>
        <w:top w:val="none" w:sz="0" w:space="0" w:color="auto"/>
        <w:left w:val="none" w:sz="0" w:space="0" w:color="auto"/>
        <w:bottom w:val="none" w:sz="0" w:space="0" w:color="auto"/>
        <w:right w:val="none" w:sz="0" w:space="0" w:color="auto"/>
      </w:divBdr>
    </w:div>
    <w:div w:id="440802156">
      <w:bodyDiv w:val="1"/>
      <w:marLeft w:val="0"/>
      <w:marRight w:val="0"/>
      <w:marTop w:val="0"/>
      <w:marBottom w:val="0"/>
      <w:divBdr>
        <w:top w:val="none" w:sz="0" w:space="0" w:color="auto"/>
        <w:left w:val="none" w:sz="0" w:space="0" w:color="auto"/>
        <w:bottom w:val="none" w:sz="0" w:space="0" w:color="auto"/>
        <w:right w:val="none" w:sz="0" w:space="0" w:color="auto"/>
      </w:divBdr>
    </w:div>
    <w:div w:id="442042355">
      <w:bodyDiv w:val="1"/>
      <w:marLeft w:val="0"/>
      <w:marRight w:val="0"/>
      <w:marTop w:val="0"/>
      <w:marBottom w:val="0"/>
      <w:divBdr>
        <w:top w:val="none" w:sz="0" w:space="0" w:color="auto"/>
        <w:left w:val="none" w:sz="0" w:space="0" w:color="auto"/>
        <w:bottom w:val="none" w:sz="0" w:space="0" w:color="auto"/>
        <w:right w:val="none" w:sz="0" w:space="0" w:color="auto"/>
      </w:divBdr>
    </w:div>
    <w:div w:id="442655722">
      <w:bodyDiv w:val="1"/>
      <w:marLeft w:val="0"/>
      <w:marRight w:val="0"/>
      <w:marTop w:val="0"/>
      <w:marBottom w:val="0"/>
      <w:divBdr>
        <w:top w:val="none" w:sz="0" w:space="0" w:color="auto"/>
        <w:left w:val="none" w:sz="0" w:space="0" w:color="auto"/>
        <w:bottom w:val="none" w:sz="0" w:space="0" w:color="auto"/>
        <w:right w:val="none" w:sz="0" w:space="0" w:color="auto"/>
      </w:divBdr>
    </w:div>
    <w:div w:id="447313312">
      <w:bodyDiv w:val="1"/>
      <w:marLeft w:val="0"/>
      <w:marRight w:val="0"/>
      <w:marTop w:val="0"/>
      <w:marBottom w:val="0"/>
      <w:divBdr>
        <w:top w:val="none" w:sz="0" w:space="0" w:color="auto"/>
        <w:left w:val="none" w:sz="0" w:space="0" w:color="auto"/>
        <w:bottom w:val="none" w:sz="0" w:space="0" w:color="auto"/>
        <w:right w:val="none" w:sz="0" w:space="0" w:color="auto"/>
      </w:divBdr>
    </w:div>
    <w:div w:id="448622259">
      <w:bodyDiv w:val="1"/>
      <w:marLeft w:val="0"/>
      <w:marRight w:val="0"/>
      <w:marTop w:val="0"/>
      <w:marBottom w:val="0"/>
      <w:divBdr>
        <w:top w:val="none" w:sz="0" w:space="0" w:color="auto"/>
        <w:left w:val="none" w:sz="0" w:space="0" w:color="auto"/>
        <w:bottom w:val="none" w:sz="0" w:space="0" w:color="auto"/>
        <w:right w:val="none" w:sz="0" w:space="0" w:color="auto"/>
      </w:divBdr>
    </w:div>
    <w:div w:id="453794429">
      <w:bodyDiv w:val="1"/>
      <w:marLeft w:val="0"/>
      <w:marRight w:val="0"/>
      <w:marTop w:val="0"/>
      <w:marBottom w:val="0"/>
      <w:divBdr>
        <w:top w:val="none" w:sz="0" w:space="0" w:color="auto"/>
        <w:left w:val="none" w:sz="0" w:space="0" w:color="auto"/>
        <w:bottom w:val="none" w:sz="0" w:space="0" w:color="auto"/>
        <w:right w:val="none" w:sz="0" w:space="0" w:color="auto"/>
      </w:divBdr>
    </w:div>
    <w:div w:id="462621959">
      <w:bodyDiv w:val="1"/>
      <w:marLeft w:val="0"/>
      <w:marRight w:val="0"/>
      <w:marTop w:val="0"/>
      <w:marBottom w:val="0"/>
      <w:divBdr>
        <w:top w:val="none" w:sz="0" w:space="0" w:color="auto"/>
        <w:left w:val="none" w:sz="0" w:space="0" w:color="auto"/>
        <w:bottom w:val="none" w:sz="0" w:space="0" w:color="auto"/>
        <w:right w:val="none" w:sz="0" w:space="0" w:color="auto"/>
      </w:divBdr>
    </w:div>
    <w:div w:id="463893776">
      <w:bodyDiv w:val="1"/>
      <w:marLeft w:val="0"/>
      <w:marRight w:val="0"/>
      <w:marTop w:val="0"/>
      <w:marBottom w:val="0"/>
      <w:divBdr>
        <w:top w:val="none" w:sz="0" w:space="0" w:color="auto"/>
        <w:left w:val="none" w:sz="0" w:space="0" w:color="auto"/>
        <w:bottom w:val="none" w:sz="0" w:space="0" w:color="auto"/>
        <w:right w:val="none" w:sz="0" w:space="0" w:color="auto"/>
      </w:divBdr>
    </w:div>
    <w:div w:id="466827003">
      <w:bodyDiv w:val="1"/>
      <w:marLeft w:val="0"/>
      <w:marRight w:val="0"/>
      <w:marTop w:val="0"/>
      <w:marBottom w:val="0"/>
      <w:divBdr>
        <w:top w:val="none" w:sz="0" w:space="0" w:color="auto"/>
        <w:left w:val="none" w:sz="0" w:space="0" w:color="auto"/>
        <w:bottom w:val="none" w:sz="0" w:space="0" w:color="auto"/>
        <w:right w:val="none" w:sz="0" w:space="0" w:color="auto"/>
      </w:divBdr>
    </w:div>
    <w:div w:id="467095575">
      <w:bodyDiv w:val="1"/>
      <w:marLeft w:val="0"/>
      <w:marRight w:val="0"/>
      <w:marTop w:val="0"/>
      <w:marBottom w:val="0"/>
      <w:divBdr>
        <w:top w:val="none" w:sz="0" w:space="0" w:color="auto"/>
        <w:left w:val="none" w:sz="0" w:space="0" w:color="auto"/>
        <w:bottom w:val="none" w:sz="0" w:space="0" w:color="auto"/>
        <w:right w:val="none" w:sz="0" w:space="0" w:color="auto"/>
      </w:divBdr>
    </w:div>
    <w:div w:id="476074971">
      <w:bodyDiv w:val="1"/>
      <w:marLeft w:val="0"/>
      <w:marRight w:val="0"/>
      <w:marTop w:val="0"/>
      <w:marBottom w:val="0"/>
      <w:divBdr>
        <w:top w:val="none" w:sz="0" w:space="0" w:color="auto"/>
        <w:left w:val="none" w:sz="0" w:space="0" w:color="auto"/>
        <w:bottom w:val="none" w:sz="0" w:space="0" w:color="auto"/>
        <w:right w:val="none" w:sz="0" w:space="0" w:color="auto"/>
      </w:divBdr>
    </w:div>
    <w:div w:id="478574094">
      <w:bodyDiv w:val="1"/>
      <w:marLeft w:val="0"/>
      <w:marRight w:val="0"/>
      <w:marTop w:val="0"/>
      <w:marBottom w:val="0"/>
      <w:divBdr>
        <w:top w:val="none" w:sz="0" w:space="0" w:color="auto"/>
        <w:left w:val="none" w:sz="0" w:space="0" w:color="auto"/>
        <w:bottom w:val="none" w:sz="0" w:space="0" w:color="auto"/>
        <w:right w:val="none" w:sz="0" w:space="0" w:color="auto"/>
      </w:divBdr>
    </w:div>
    <w:div w:id="481040622">
      <w:bodyDiv w:val="1"/>
      <w:marLeft w:val="0"/>
      <w:marRight w:val="0"/>
      <w:marTop w:val="0"/>
      <w:marBottom w:val="0"/>
      <w:divBdr>
        <w:top w:val="none" w:sz="0" w:space="0" w:color="auto"/>
        <w:left w:val="none" w:sz="0" w:space="0" w:color="auto"/>
        <w:bottom w:val="none" w:sz="0" w:space="0" w:color="auto"/>
        <w:right w:val="none" w:sz="0" w:space="0" w:color="auto"/>
      </w:divBdr>
    </w:div>
    <w:div w:id="481196345">
      <w:bodyDiv w:val="1"/>
      <w:marLeft w:val="0"/>
      <w:marRight w:val="0"/>
      <w:marTop w:val="0"/>
      <w:marBottom w:val="0"/>
      <w:divBdr>
        <w:top w:val="none" w:sz="0" w:space="0" w:color="auto"/>
        <w:left w:val="none" w:sz="0" w:space="0" w:color="auto"/>
        <w:bottom w:val="none" w:sz="0" w:space="0" w:color="auto"/>
        <w:right w:val="none" w:sz="0" w:space="0" w:color="auto"/>
      </w:divBdr>
    </w:div>
    <w:div w:id="483356110">
      <w:bodyDiv w:val="1"/>
      <w:marLeft w:val="0"/>
      <w:marRight w:val="0"/>
      <w:marTop w:val="0"/>
      <w:marBottom w:val="0"/>
      <w:divBdr>
        <w:top w:val="none" w:sz="0" w:space="0" w:color="auto"/>
        <w:left w:val="none" w:sz="0" w:space="0" w:color="auto"/>
        <w:bottom w:val="none" w:sz="0" w:space="0" w:color="auto"/>
        <w:right w:val="none" w:sz="0" w:space="0" w:color="auto"/>
      </w:divBdr>
    </w:div>
    <w:div w:id="483425953">
      <w:bodyDiv w:val="1"/>
      <w:marLeft w:val="0"/>
      <w:marRight w:val="0"/>
      <w:marTop w:val="0"/>
      <w:marBottom w:val="0"/>
      <w:divBdr>
        <w:top w:val="none" w:sz="0" w:space="0" w:color="auto"/>
        <w:left w:val="none" w:sz="0" w:space="0" w:color="auto"/>
        <w:bottom w:val="none" w:sz="0" w:space="0" w:color="auto"/>
        <w:right w:val="none" w:sz="0" w:space="0" w:color="auto"/>
      </w:divBdr>
    </w:div>
    <w:div w:id="483860878">
      <w:bodyDiv w:val="1"/>
      <w:marLeft w:val="0"/>
      <w:marRight w:val="0"/>
      <w:marTop w:val="0"/>
      <w:marBottom w:val="0"/>
      <w:divBdr>
        <w:top w:val="none" w:sz="0" w:space="0" w:color="auto"/>
        <w:left w:val="none" w:sz="0" w:space="0" w:color="auto"/>
        <w:bottom w:val="none" w:sz="0" w:space="0" w:color="auto"/>
        <w:right w:val="none" w:sz="0" w:space="0" w:color="auto"/>
      </w:divBdr>
    </w:div>
    <w:div w:id="488519905">
      <w:bodyDiv w:val="1"/>
      <w:marLeft w:val="0"/>
      <w:marRight w:val="0"/>
      <w:marTop w:val="0"/>
      <w:marBottom w:val="0"/>
      <w:divBdr>
        <w:top w:val="none" w:sz="0" w:space="0" w:color="auto"/>
        <w:left w:val="none" w:sz="0" w:space="0" w:color="auto"/>
        <w:bottom w:val="none" w:sz="0" w:space="0" w:color="auto"/>
        <w:right w:val="none" w:sz="0" w:space="0" w:color="auto"/>
      </w:divBdr>
    </w:div>
    <w:div w:id="490221449">
      <w:bodyDiv w:val="1"/>
      <w:marLeft w:val="0"/>
      <w:marRight w:val="0"/>
      <w:marTop w:val="0"/>
      <w:marBottom w:val="0"/>
      <w:divBdr>
        <w:top w:val="none" w:sz="0" w:space="0" w:color="auto"/>
        <w:left w:val="none" w:sz="0" w:space="0" w:color="auto"/>
        <w:bottom w:val="none" w:sz="0" w:space="0" w:color="auto"/>
        <w:right w:val="none" w:sz="0" w:space="0" w:color="auto"/>
      </w:divBdr>
    </w:div>
    <w:div w:id="491022800">
      <w:bodyDiv w:val="1"/>
      <w:marLeft w:val="0"/>
      <w:marRight w:val="0"/>
      <w:marTop w:val="0"/>
      <w:marBottom w:val="0"/>
      <w:divBdr>
        <w:top w:val="none" w:sz="0" w:space="0" w:color="auto"/>
        <w:left w:val="none" w:sz="0" w:space="0" w:color="auto"/>
        <w:bottom w:val="none" w:sz="0" w:space="0" w:color="auto"/>
        <w:right w:val="none" w:sz="0" w:space="0" w:color="auto"/>
      </w:divBdr>
    </w:div>
    <w:div w:id="493689295">
      <w:bodyDiv w:val="1"/>
      <w:marLeft w:val="0"/>
      <w:marRight w:val="0"/>
      <w:marTop w:val="0"/>
      <w:marBottom w:val="0"/>
      <w:divBdr>
        <w:top w:val="none" w:sz="0" w:space="0" w:color="auto"/>
        <w:left w:val="none" w:sz="0" w:space="0" w:color="auto"/>
        <w:bottom w:val="none" w:sz="0" w:space="0" w:color="auto"/>
        <w:right w:val="none" w:sz="0" w:space="0" w:color="auto"/>
      </w:divBdr>
    </w:div>
    <w:div w:id="495612422">
      <w:bodyDiv w:val="1"/>
      <w:marLeft w:val="0"/>
      <w:marRight w:val="0"/>
      <w:marTop w:val="0"/>
      <w:marBottom w:val="0"/>
      <w:divBdr>
        <w:top w:val="none" w:sz="0" w:space="0" w:color="auto"/>
        <w:left w:val="none" w:sz="0" w:space="0" w:color="auto"/>
        <w:bottom w:val="none" w:sz="0" w:space="0" w:color="auto"/>
        <w:right w:val="none" w:sz="0" w:space="0" w:color="auto"/>
      </w:divBdr>
    </w:div>
    <w:div w:id="498692336">
      <w:bodyDiv w:val="1"/>
      <w:marLeft w:val="0"/>
      <w:marRight w:val="0"/>
      <w:marTop w:val="0"/>
      <w:marBottom w:val="0"/>
      <w:divBdr>
        <w:top w:val="none" w:sz="0" w:space="0" w:color="auto"/>
        <w:left w:val="none" w:sz="0" w:space="0" w:color="auto"/>
        <w:bottom w:val="none" w:sz="0" w:space="0" w:color="auto"/>
        <w:right w:val="none" w:sz="0" w:space="0" w:color="auto"/>
      </w:divBdr>
    </w:div>
    <w:div w:id="498809868">
      <w:bodyDiv w:val="1"/>
      <w:marLeft w:val="0"/>
      <w:marRight w:val="0"/>
      <w:marTop w:val="0"/>
      <w:marBottom w:val="0"/>
      <w:divBdr>
        <w:top w:val="none" w:sz="0" w:space="0" w:color="auto"/>
        <w:left w:val="none" w:sz="0" w:space="0" w:color="auto"/>
        <w:bottom w:val="none" w:sz="0" w:space="0" w:color="auto"/>
        <w:right w:val="none" w:sz="0" w:space="0" w:color="auto"/>
      </w:divBdr>
    </w:div>
    <w:div w:id="499809723">
      <w:bodyDiv w:val="1"/>
      <w:marLeft w:val="0"/>
      <w:marRight w:val="0"/>
      <w:marTop w:val="0"/>
      <w:marBottom w:val="0"/>
      <w:divBdr>
        <w:top w:val="none" w:sz="0" w:space="0" w:color="auto"/>
        <w:left w:val="none" w:sz="0" w:space="0" w:color="auto"/>
        <w:bottom w:val="none" w:sz="0" w:space="0" w:color="auto"/>
        <w:right w:val="none" w:sz="0" w:space="0" w:color="auto"/>
      </w:divBdr>
    </w:div>
    <w:div w:id="500435266">
      <w:bodyDiv w:val="1"/>
      <w:marLeft w:val="0"/>
      <w:marRight w:val="0"/>
      <w:marTop w:val="0"/>
      <w:marBottom w:val="0"/>
      <w:divBdr>
        <w:top w:val="none" w:sz="0" w:space="0" w:color="auto"/>
        <w:left w:val="none" w:sz="0" w:space="0" w:color="auto"/>
        <w:bottom w:val="none" w:sz="0" w:space="0" w:color="auto"/>
        <w:right w:val="none" w:sz="0" w:space="0" w:color="auto"/>
      </w:divBdr>
    </w:div>
    <w:div w:id="502549086">
      <w:bodyDiv w:val="1"/>
      <w:marLeft w:val="0"/>
      <w:marRight w:val="0"/>
      <w:marTop w:val="0"/>
      <w:marBottom w:val="0"/>
      <w:divBdr>
        <w:top w:val="none" w:sz="0" w:space="0" w:color="auto"/>
        <w:left w:val="none" w:sz="0" w:space="0" w:color="auto"/>
        <w:bottom w:val="none" w:sz="0" w:space="0" w:color="auto"/>
        <w:right w:val="none" w:sz="0" w:space="0" w:color="auto"/>
      </w:divBdr>
    </w:div>
    <w:div w:id="503127126">
      <w:bodyDiv w:val="1"/>
      <w:marLeft w:val="0"/>
      <w:marRight w:val="0"/>
      <w:marTop w:val="0"/>
      <w:marBottom w:val="0"/>
      <w:divBdr>
        <w:top w:val="none" w:sz="0" w:space="0" w:color="auto"/>
        <w:left w:val="none" w:sz="0" w:space="0" w:color="auto"/>
        <w:bottom w:val="none" w:sz="0" w:space="0" w:color="auto"/>
        <w:right w:val="none" w:sz="0" w:space="0" w:color="auto"/>
      </w:divBdr>
    </w:div>
    <w:div w:id="503399010">
      <w:bodyDiv w:val="1"/>
      <w:marLeft w:val="0"/>
      <w:marRight w:val="0"/>
      <w:marTop w:val="0"/>
      <w:marBottom w:val="0"/>
      <w:divBdr>
        <w:top w:val="none" w:sz="0" w:space="0" w:color="auto"/>
        <w:left w:val="none" w:sz="0" w:space="0" w:color="auto"/>
        <w:bottom w:val="none" w:sz="0" w:space="0" w:color="auto"/>
        <w:right w:val="none" w:sz="0" w:space="0" w:color="auto"/>
      </w:divBdr>
    </w:div>
    <w:div w:id="508328219">
      <w:bodyDiv w:val="1"/>
      <w:marLeft w:val="0"/>
      <w:marRight w:val="0"/>
      <w:marTop w:val="0"/>
      <w:marBottom w:val="0"/>
      <w:divBdr>
        <w:top w:val="none" w:sz="0" w:space="0" w:color="auto"/>
        <w:left w:val="none" w:sz="0" w:space="0" w:color="auto"/>
        <w:bottom w:val="none" w:sz="0" w:space="0" w:color="auto"/>
        <w:right w:val="none" w:sz="0" w:space="0" w:color="auto"/>
      </w:divBdr>
    </w:div>
    <w:div w:id="514929763">
      <w:bodyDiv w:val="1"/>
      <w:marLeft w:val="0"/>
      <w:marRight w:val="0"/>
      <w:marTop w:val="0"/>
      <w:marBottom w:val="0"/>
      <w:divBdr>
        <w:top w:val="none" w:sz="0" w:space="0" w:color="auto"/>
        <w:left w:val="none" w:sz="0" w:space="0" w:color="auto"/>
        <w:bottom w:val="none" w:sz="0" w:space="0" w:color="auto"/>
        <w:right w:val="none" w:sz="0" w:space="0" w:color="auto"/>
      </w:divBdr>
    </w:div>
    <w:div w:id="517156280">
      <w:bodyDiv w:val="1"/>
      <w:marLeft w:val="0"/>
      <w:marRight w:val="0"/>
      <w:marTop w:val="0"/>
      <w:marBottom w:val="0"/>
      <w:divBdr>
        <w:top w:val="none" w:sz="0" w:space="0" w:color="auto"/>
        <w:left w:val="none" w:sz="0" w:space="0" w:color="auto"/>
        <w:bottom w:val="none" w:sz="0" w:space="0" w:color="auto"/>
        <w:right w:val="none" w:sz="0" w:space="0" w:color="auto"/>
      </w:divBdr>
      <w:divsChild>
        <w:div w:id="805506663">
          <w:marLeft w:val="0"/>
          <w:marRight w:val="0"/>
          <w:marTop w:val="0"/>
          <w:marBottom w:val="0"/>
          <w:divBdr>
            <w:top w:val="none" w:sz="0" w:space="0" w:color="auto"/>
            <w:left w:val="none" w:sz="0" w:space="0" w:color="auto"/>
            <w:bottom w:val="none" w:sz="0" w:space="0" w:color="auto"/>
            <w:right w:val="none" w:sz="0" w:space="0" w:color="auto"/>
          </w:divBdr>
          <w:divsChild>
            <w:div w:id="2002082156">
              <w:marLeft w:val="0"/>
              <w:marRight w:val="0"/>
              <w:marTop w:val="0"/>
              <w:marBottom w:val="0"/>
              <w:divBdr>
                <w:top w:val="none" w:sz="0" w:space="0" w:color="auto"/>
                <w:left w:val="none" w:sz="0" w:space="0" w:color="auto"/>
                <w:bottom w:val="none" w:sz="0" w:space="0" w:color="auto"/>
                <w:right w:val="none" w:sz="0" w:space="0" w:color="auto"/>
              </w:divBdr>
              <w:divsChild>
                <w:div w:id="1426926715">
                  <w:marLeft w:val="0"/>
                  <w:marRight w:val="0"/>
                  <w:marTop w:val="0"/>
                  <w:marBottom w:val="0"/>
                  <w:divBdr>
                    <w:top w:val="none" w:sz="0" w:space="0" w:color="auto"/>
                    <w:left w:val="none" w:sz="0" w:space="0" w:color="auto"/>
                    <w:bottom w:val="none" w:sz="0" w:space="0" w:color="auto"/>
                    <w:right w:val="none" w:sz="0" w:space="0" w:color="auto"/>
                  </w:divBdr>
                  <w:divsChild>
                    <w:div w:id="182007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90894">
          <w:marLeft w:val="0"/>
          <w:marRight w:val="0"/>
          <w:marTop w:val="0"/>
          <w:marBottom w:val="0"/>
          <w:divBdr>
            <w:top w:val="none" w:sz="0" w:space="0" w:color="auto"/>
            <w:left w:val="none" w:sz="0" w:space="0" w:color="auto"/>
            <w:bottom w:val="none" w:sz="0" w:space="0" w:color="auto"/>
            <w:right w:val="none" w:sz="0" w:space="0" w:color="auto"/>
          </w:divBdr>
          <w:divsChild>
            <w:div w:id="722292385">
              <w:marLeft w:val="0"/>
              <w:marRight w:val="0"/>
              <w:marTop w:val="0"/>
              <w:marBottom w:val="0"/>
              <w:divBdr>
                <w:top w:val="none" w:sz="0" w:space="0" w:color="auto"/>
                <w:left w:val="none" w:sz="0" w:space="0" w:color="auto"/>
                <w:bottom w:val="none" w:sz="0" w:space="0" w:color="auto"/>
                <w:right w:val="none" w:sz="0" w:space="0" w:color="auto"/>
              </w:divBdr>
              <w:divsChild>
                <w:div w:id="553666169">
                  <w:marLeft w:val="0"/>
                  <w:marRight w:val="0"/>
                  <w:marTop w:val="0"/>
                  <w:marBottom w:val="0"/>
                  <w:divBdr>
                    <w:top w:val="none" w:sz="0" w:space="0" w:color="auto"/>
                    <w:left w:val="none" w:sz="0" w:space="0" w:color="auto"/>
                    <w:bottom w:val="none" w:sz="0" w:space="0" w:color="auto"/>
                    <w:right w:val="none" w:sz="0" w:space="0" w:color="auto"/>
                  </w:divBdr>
                  <w:divsChild>
                    <w:div w:id="1018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937168">
      <w:bodyDiv w:val="1"/>
      <w:marLeft w:val="0"/>
      <w:marRight w:val="0"/>
      <w:marTop w:val="0"/>
      <w:marBottom w:val="0"/>
      <w:divBdr>
        <w:top w:val="none" w:sz="0" w:space="0" w:color="auto"/>
        <w:left w:val="none" w:sz="0" w:space="0" w:color="auto"/>
        <w:bottom w:val="none" w:sz="0" w:space="0" w:color="auto"/>
        <w:right w:val="none" w:sz="0" w:space="0" w:color="auto"/>
      </w:divBdr>
    </w:div>
    <w:div w:id="519054624">
      <w:bodyDiv w:val="1"/>
      <w:marLeft w:val="0"/>
      <w:marRight w:val="0"/>
      <w:marTop w:val="0"/>
      <w:marBottom w:val="0"/>
      <w:divBdr>
        <w:top w:val="none" w:sz="0" w:space="0" w:color="auto"/>
        <w:left w:val="none" w:sz="0" w:space="0" w:color="auto"/>
        <w:bottom w:val="none" w:sz="0" w:space="0" w:color="auto"/>
        <w:right w:val="none" w:sz="0" w:space="0" w:color="auto"/>
      </w:divBdr>
    </w:div>
    <w:div w:id="519245093">
      <w:bodyDiv w:val="1"/>
      <w:marLeft w:val="0"/>
      <w:marRight w:val="0"/>
      <w:marTop w:val="0"/>
      <w:marBottom w:val="0"/>
      <w:divBdr>
        <w:top w:val="none" w:sz="0" w:space="0" w:color="auto"/>
        <w:left w:val="none" w:sz="0" w:space="0" w:color="auto"/>
        <w:bottom w:val="none" w:sz="0" w:space="0" w:color="auto"/>
        <w:right w:val="none" w:sz="0" w:space="0" w:color="auto"/>
      </w:divBdr>
    </w:div>
    <w:div w:id="520049499">
      <w:bodyDiv w:val="1"/>
      <w:marLeft w:val="0"/>
      <w:marRight w:val="0"/>
      <w:marTop w:val="0"/>
      <w:marBottom w:val="0"/>
      <w:divBdr>
        <w:top w:val="none" w:sz="0" w:space="0" w:color="auto"/>
        <w:left w:val="none" w:sz="0" w:space="0" w:color="auto"/>
        <w:bottom w:val="none" w:sz="0" w:space="0" w:color="auto"/>
        <w:right w:val="none" w:sz="0" w:space="0" w:color="auto"/>
      </w:divBdr>
    </w:div>
    <w:div w:id="528878536">
      <w:bodyDiv w:val="1"/>
      <w:marLeft w:val="0"/>
      <w:marRight w:val="0"/>
      <w:marTop w:val="0"/>
      <w:marBottom w:val="0"/>
      <w:divBdr>
        <w:top w:val="none" w:sz="0" w:space="0" w:color="auto"/>
        <w:left w:val="none" w:sz="0" w:space="0" w:color="auto"/>
        <w:bottom w:val="none" w:sz="0" w:space="0" w:color="auto"/>
        <w:right w:val="none" w:sz="0" w:space="0" w:color="auto"/>
      </w:divBdr>
    </w:div>
    <w:div w:id="531263737">
      <w:bodyDiv w:val="1"/>
      <w:marLeft w:val="0"/>
      <w:marRight w:val="0"/>
      <w:marTop w:val="0"/>
      <w:marBottom w:val="0"/>
      <w:divBdr>
        <w:top w:val="none" w:sz="0" w:space="0" w:color="auto"/>
        <w:left w:val="none" w:sz="0" w:space="0" w:color="auto"/>
        <w:bottom w:val="none" w:sz="0" w:space="0" w:color="auto"/>
        <w:right w:val="none" w:sz="0" w:space="0" w:color="auto"/>
      </w:divBdr>
    </w:div>
    <w:div w:id="532038600">
      <w:bodyDiv w:val="1"/>
      <w:marLeft w:val="0"/>
      <w:marRight w:val="0"/>
      <w:marTop w:val="0"/>
      <w:marBottom w:val="0"/>
      <w:divBdr>
        <w:top w:val="none" w:sz="0" w:space="0" w:color="auto"/>
        <w:left w:val="none" w:sz="0" w:space="0" w:color="auto"/>
        <w:bottom w:val="none" w:sz="0" w:space="0" w:color="auto"/>
        <w:right w:val="none" w:sz="0" w:space="0" w:color="auto"/>
      </w:divBdr>
    </w:div>
    <w:div w:id="543178911">
      <w:bodyDiv w:val="1"/>
      <w:marLeft w:val="0"/>
      <w:marRight w:val="0"/>
      <w:marTop w:val="0"/>
      <w:marBottom w:val="0"/>
      <w:divBdr>
        <w:top w:val="none" w:sz="0" w:space="0" w:color="auto"/>
        <w:left w:val="none" w:sz="0" w:space="0" w:color="auto"/>
        <w:bottom w:val="none" w:sz="0" w:space="0" w:color="auto"/>
        <w:right w:val="none" w:sz="0" w:space="0" w:color="auto"/>
      </w:divBdr>
    </w:div>
    <w:div w:id="545220315">
      <w:bodyDiv w:val="1"/>
      <w:marLeft w:val="0"/>
      <w:marRight w:val="0"/>
      <w:marTop w:val="0"/>
      <w:marBottom w:val="0"/>
      <w:divBdr>
        <w:top w:val="none" w:sz="0" w:space="0" w:color="auto"/>
        <w:left w:val="none" w:sz="0" w:space="0" w:color="auto"/>
        <w:bottom w:val="none" w:sz="0" w:space="0" w:color="auto"/>
        <w:right w:val="none" w:sz="0" w:space="0" w:color="auto"/>
      </w:divBdr>
    </w:div>
    <w:div w:id="546798783">
      <w:bodyDiv w:val="1"/>
      <w:marLeft w:val="0"/>
      <w:marRight w:val="0"/>
      <w:marTop w:val="0"/>
      <w:marBottom w:val="0"/>
      <w:divBdr>
        <w:top w:val="none" w:sz="0" w:space="0" w:color="auto"/>
        <w:left w:val="none" w:sz="0" w:space="0" w:color="auto"/>
        <w:bottom w:val="none" w:sz="0" w:space="0" w:color="auto"/>
        <w:right w:val="none" w:sz="0" w:space="0" w:color="auto"/>
      </w:divBdr>
    </w:div>
    <w:div w:id="553128304">
      <w:bodyDiv w:val="1"/>
      <w:marLeft w:val="0"/>
      <w:marRight w:val="0"/>
      <w:marTop w:val="0"/>
      <w:marBottom w:val="0"/>
      <w:divBdr>
        <w:top w:val="none" w:sz="0" w:space="0" w:color="auto"/>
        <w:left w:val="none" w:sz="0" w:space="0" w:color="auto"/>
        <w:bottom w:val="none" w:sz="0" w:space="0" w:color="auto"/>
        <w:right w:val="none" w:sz="0" w:space="0" w:color="auto"/>
      </w:divBdr>
    </w:div>
    <w:div w:id="555317917">
      <w:bodyDiv w:val="1"/>
      <w:marLeft w:val="0"/>
      <w:marRight w:val="0"/>
      <w:marTop w:val="0"/>
      <w:marBottom w:val="0"/>
      <w:divBdr>
        <w:top w:val="none" w:sz="0" w:space="0" w:color="auto"/>
        <w:left w:val="none" w:sz="0" w:space="0" w:color="auto"/>
        <w:bottom w:val="none" w:sz="0" w:space="0" w:color="auto"/>
        <w:right w:val="none" w:sz="0" w:space="0" w:color="auto"/>
      </w:divBdr>
    </w:div>
    <w:div w:id="557858204">
      <w:bodyDiv w:val="1"/>
      <w:marLeft w:val="0"/>
      <w:marRight w:val="0"/>
      <w:marTop w:val="0"/>
      <w:marBottom w:val="0"/>
      <w:divBdr>
        <w:top w:val="none" w:sz="0" w:space="0" w:color="auto"/>
        <w:left w:val="none" w:sz="0" w:space="0" w:color="auto"/>
        <w:bottom w:val="none" w:sz="0" w:space="0" w:color="auto"/>
        <w:right w:val="none" w:sz="0" w:space="0" w:color="auto"/>
      </w:divBdr>
    </w:div>
    <w:div w:id="559632436">
      <w:bodyDiv w:val="1"/>
      <w:marLeft w:val="0"/>
      <w:marRight w:val="0"/>
      <w:marTop w:val="0"/>
      <w:marBottom w:val="0"/>
      <w:divBdr>
        <w:top w:val="none" w:sz="0" w:space="0" w:color="auto"/>
        <w:left w:val="none" w:sz="0" w:space="0" w:color="auto"/>
        <w:bottom w:val="none" w:sz="0" w:space="0" w:color="auto"/>
        <w:right w:val="none" w:sz="0" w:space="0" w:color="auto"/>
      </w:divBdr>
    </w:div>
    <w:div w:id="559754796">
      <w:bodyDiv w:val="1"/>
      <w:marLeft w:val="0"/>
      <w:marRight w:val="0"/>
      <w:marTop w:val="0"/>
      <w:marBottom w:val="0"/>
      <w:divBdr>
        <w:top w:val="none" w:sz="0" w:space="0" w:color="auto"/>
        <w:left w:val="none" w:sz="0" w:space="0" w:color="auto"/>
        <w:bottom w:val="none" w:sz="0" w:space="0" w:color="auto"/>
        <w:right w:val="none" w:sz="0" w:space="0" w:color="auto"/>
      </w:divBdr>
    </w:div>
    <w:div w:id="569003334">
      <w:bodyDiv w:val="1"/>
      <w:marLeft w:val="0"/>
      <w:marRight w:val="0"/>
      <w:marTop w:val="0"/>
      <w:marBottom w:val="0"/>
      <w:divBdr>
        <w:top w:val="none" w:sz="0" w:space="0" w:color="auto"/>
        <w:left w:val="none" w:sz="0" w:space="0" w:color="auto"/>
        <w:bottom w:val="none" w:sz="0" w:space="0" w:color="auto"/>
        <w:right w:val="none" w:sz="0" w:space="0" w:color="auto"/>
      </w:divBdr>
    </w:div>
    <w:div w:id="569925542">
      <w:bodyDiv w:val="1"/>
      <w:marLeft w:val="0"/>
      <w:marRight w:val="0"/>
      <w:marTop w:val="0"/>
      <w:marBottom w:val="0"/>
      <w:divBdr>
        <w:top w:val="none" w:sz="0" w:space="0" w:color="auto"/>
        <w:left w:val="none" w:sz="0" w:space="0" w:color="auto"/>
        <w:bottom w:val="none" w:sz="0" w:space="0" w:color="auto"/>
        <w:right w:val="none" w:sz="0" w:space="0" w:color="auto"/>
      </w:divBdr>
    </w:div>
    <w:div w:id="572352360">
      <w:bodyDiv w:val="1"/>
      <w:marLeft w:val="0"/>
      <w:marRight w:val="0"/>
      <w:marTop w:val="0"/>
      <w:marBottom w:val="0"/>
      <w:divBdr>
        <w:top w:val="none" w:sz="0" w:space="0" w:color="auto"/>
        <w:left w:val="none" w:sz="0" w:space="0" w:color="auto"/>
        <w:bottom w:val="none" w:sz="0" w:space="0" w:color="auto"/>
        <w:right w:val="none" w:sz="0" w:space="0" w:color="auto"/>
      </w:divBdr>
    </w:div>
    <w:div w:id="576012351">
      <w:bodyDiv w:val="1"/>
      <w:marLeft w:val="0"/>
      <w:marRight w:val="0"/>
      <w:marTop w:val="0"/>
      <w:marBottom w:val="0"/>
      <w:divBdr>
        <w:top w:val="none" w:sz="0" w:space="0" w:color="auto"/>
        <w:left w:val="none" w:sz="0" w:space="0" w:color="auto"/>
        <w:bottom w:val="none" w:sz="0" w:space="0" w:color="auto"/>
        <w:right w:val="none" w:sz="0" w:space="0" w:color="auto"/>
      </w:divBdr>
    </w:div>
    <w:div w:id="580532464">
      <w:bodyDiv w:val="1"/>
      <w:marLeft w:val="0"/>
      <w:marRight w:val="0"/>
      <w:marTop w:val="0"/>
      <w:marBottom w:val="0"/>
      <w:divBdr>
        <w:top w:val="none" w:sz="0" w:space="0" w:color="auto"/>
        <w:left w:val="none" w:sz="0" w:space="0" w:color="auto"/>
        <w:bottom w:val="none" w:sz="0" w:space="0" w:color="auto"/>
        <w:right w:val="none" w:sz="0" w:space="0" w:color="auto"/>
      </w:divBdr>
    </w:div>
    <w:div w:id="582186863">
      <w:bodyDiv w:val="1"/>
      <w:marLeft w:val="0"/>
      <w:marRight w:val="0"/>
      <w:marTop w:val="0"/>
      <w:marBottom w:val="0"/>
      <w:divBdr>
        <w:top w:val="none" w:sz="0" w:space="0" w:color="auto"/>
        <w:left w:val="none" w:sz="0" w:space="0" w:color="auto"/>
        <w:bottom w:val="none" w:sz="0" w:space="0" w:color="auto"/>
        <w:right w:val="none" w:sz="0" w:space="0" w:color="auto"/>
      </w:divBdr>
    </w:div>
    <w:div w:id="588513697">
      <w:bodyDiv w:val="1"/>
      <w:marLeft w:val="0"/>
      <w:marRight w:val="0"/>
      <w:marTop w:val="0"/>
      <w:marBottom w:val="0"/>
      <w:divBdr>
        <w:top w:val="none" w:sz="0" w:space="0" w:color="auto"/>
        <w:left w:val="none" w:sz="0" w:space="0" w:color="auto"/>
        <w:bottom w:val="none" w:sz="0" w:space="0" w:color="auto"/>
        <w:right w:val="none" w:sz="0" w:space="0" w:color="auto"/>
      </w:divBdr>
    </w:div>
    <w:div w:id="592012164">
      <w:bodyDiv w:val="1"/>
      <w:marLeft w:val="0"/>
      <w:marRight w:val="0"/>
      <w:marTop w:val="0"/>
      <w:marBottom w:val="0"/>
      <w:divBdr>
        <w:top w:val="none" w:sz="0" w:space="0" w:color="auto"/>
        <w:left w:val="none" w:sz="0" w:space="0" w:color="auto"/>
        <w:bottom w:val="none" w:sz="0" w:space="0" w:color="auto"/>
        <w:right w:val="none" w:sz="0" w:space="0" w:color="auto"/>
      </w:divBdr>
    </w:div>
    <w:div w:id="593779747">
      <w:bodyDiv w:val="1"/>
      <w:marLeft w:val="0"/>
      <w:marRight w:val="0"/>
      <w:marTop w:val="0"/>
      <w:marBottom w:val="0"/>
      <w:divBdr>
        <w:top w:val="none" w:sz="0" w:space="0" w:color="auto"/>
        <w:left w:val="none" w:sz="0" w:space="0" w:color="auto"/>
        <w:bottom w:val="none" w:sz="0" w:space="0" w:color="auto"/>
        <w:right w:val="none" w:sz="0" w:space="0" w:color="auto"/>
      </w:divBdr>
    </w:div>
    <w:div w:id="597904945">
      <w:bodyDiv w:val="1"/>
      <w:marLeft w:val="0"/>
      <w:marRight w:val="0"/>
      <w:marTop w:val="0"/>
      <w:marBottom w:val="0"/>
      <w:divBdr>
        <w:top w:val="none" w:sz="0" w:space="0" w:color="auto"/>
        <w:left w:val="none" w:sz="0" w:space="0" w:color="auto"/>
        <w:bottom w:val="none" w:sz="0" w:space="0" w:color="auto"/>
        <w:right w:val="none" w:sz="0" w:space="0" w:color="auto"/>
      </w:divBdr>
    </w:div>
    <w:div w:id="600532526">
      <w:bodyDiv w:val="1"/>
      <w:marLeft w:val="0"/>
      <w:marRight w:val="0"/>
      <w:marTop w:val="0"/>
      <w:marBottom w:val="0"/>
      <w:divBdr>
        <w:top w:val="none" w:sz="0" w:space="0" w:color="auto"/>
        <w:left w:val="none" w:sz="0" w:space="0" w:color="auto"/>
        <w:bottom w:val="none" w:sz="0" w:space="0" w:color="auto"/>
        <w:right w:val="none" w:sz="0" w:space="0" w:color="auto"/>
      </w:divBdr>
    </w:div>
    <w:div w:id="602424025">
      <w:bodyDiv w:val="1"/>
      <w:marLeft w:val="0"/>
      <w:marRight w:val="0"/>
      <w:marTop w:val="0"/>
      <w:marBottom w:val="0"/>
      <w:divBdr>
        <w:top w:val="none" w:sz="0" w:space="0" w:color="auto"/>
        <w:left w:val="none" w:sz="0" w:space="0" w:color="auto"/>
        <w:bottom w:val="none" w:sz="0" w:space="0" w:color="auto"/>
        <w:right w:val="none" w:sz="0" w:space="0" w:color="auto"/>
      </w:divBdr>
    </w:div>
    <w:div w:id="605041902">
      <w:bodyDiv w:val="1"/>
      <w:marLeft w:val="0"/>
      <w:marRight w:val="0"/>
      <w:marTop w:val="0"/>
      <w:marBottom w:val="0"/>
      <w:divBdr>
        <w:top w:val="none" w:sz="0" w:space="0" w:color="auto"/>
        <w:left w:val="none" w:sz="0" w:space="0" w:color="auto"/>
        <w:bottom w:val="none" w:sz="0" w:space="0" w:color="auto"/>
        <w:right w:val="none" w:sz="0" w:space="0" w:color="auto"/>
      </w:divBdr>
    </w:div>
    <w:div w:id="609629629">
      <w:bodyDiv w:val="1"/>
      <w:marLeft w:val="0"/>
      <w:marRight w:val="0"/>
      <w:marTop w:val="0"/>
      <w:marBottom w:val="0"/>
      <w:divBdr>
        <w:top w:val="none" w:sz="0" w:space="0" w:color="auto"/>
        <w:left w:val="none" w:sz="0" w:space="0" w:color="auto"/>
        <w:bottom w:val="none" w:sz="0" w:space="0" w:color="auto"/>
        <w:right w:val="none" w:sz="0" w:space="0" w:color="auto"/>
      </w:divBdr>
    </w:div>
    <w:div w:id="610744577">
      <w:bodyDiv w:val="1"/>
      <w:marLeft w:val="0"/>
      <w:marRight w:val="0"/>
      <w:marTop w:val="0"/>
      <w:marBottom w:val="0"/>
      <w:divBdr>
        <w:top w:val="none" w:sz="0" w:space="0" w:color="auto"/>
        <w:left w:val="none" w:sz="0" w:space="0" w:color="auto"/>
        <w:bottom w:val="none" w:sz="0" w:space="0" w:color="auto"/>
        <w:right w:val="none" w:sz="0" w:space="0" w:color="auto"/>
      </w:divBdr>
    </w:div>
    <w:div w:id="611479203">
      <w:bodyDiv w:val="1"/>
      <w:marLeft w:val="0"/>
      <w:marRight w:val="0"/>
      <w:marTop w:val="0"/>
      <w:marBottom w:val="0"/>
      <w:divBdr>
        <w:top w:val="none" w:sz="0" w:space="0" w:color="auto"/>
        <w:left w:val="none" w:sz="0" w:space="0" w:color="auto"/>
        <w:bottom w:val="none" w:sz="0" w:space="0" w:color="auto"/>
        <w:right w:val="none" w:sz="0" w:space="0" w:color="auto"/>
      </w:divBdr>
    </w:div>
    <w:div w:id="614292441">
      <w:bodyDiv w:val="1"/>
      <w:marLeft w:val="0"/>
      <w:marRight w:val="0"/>
      <w:marTop w:val="0"/>
      <w:marBottom w:val="0"/>
      <w:divBdr>
        <w:top w:val="none" w:sz="0" w:space="0" w:color="auto"/>
        <w:left w:val="none" w:sz="0" w:space="0" w:color="auto"/>
        <w:bottom w:val="none" w:sz="0" w:space="0" w:color="auto"/>
        <w:right w:val="none" w:sz="0" w:space="0" w:color="auto"/>
      </w:divBdr>
    </w:div>
    <w:div w:id="614365862">
      <w:bodyDiv w:val="1"/>
      <w:marLeft w:val="0"/>
      <w:marRight w:val="0"/>
      <w:marTop w:val="0"/>
      <w:marBottom w:val="0"/>
      <w:divBdr>
        <w:top w:val="none" w:sz="0" w:space="0" w:color="auto"/>
        <w:left w:val="none" w:sz="0" w:space="0" w:color="auto"/>
        <w:bottom w:val="none" w:sz="0" w:space="0" w:color="auto"/>
        <w:right w:val="none" w:sz="0" w:space="0" w:color="auto"/>
      </w:divBdr>
    </w:div>
    <w:div w:id="622886891">
      <w:bodyDiv w:val="1"/>
      <w:marLeft w:val="0"/>
      <w:marRight w:val="0"/>
      <w:marTop w:val="0"/>
      <w:marBottom w:val="0"/>
      <w:divBdr>
        <w:top w:val="none" w:sz="0" w:space="0" w:color="auto"/>
        <w:left w:val="none" w:sz="0" w:space="0" w:color="auto"/>
        <w:bottom w:val="none" w:sz="0" w:space="0" w:color="auto"/>
        <w:right w:val="none" w:sz="0" w:space="0" w:color="auto"/>
      </w:divBdr>
    </w:div>
    <w:div w:id="625552713">
      <w:bodyDiv w:val="1"/>
      <w:marLeft w:val="0"/>
      <w:marRight w:val="0"/>
      <w:marTop w:val="0"/>
      <w:marBottom w:val="0"/>
      <w:divBdr>
        <w:top w:val="none" w:sz="0" w:space="0" w:color="auto"/>
        <w:left w:val="none" w:sz="0" w:space="0" w:color="auto"/>
        <w:bottom w:val="none" w:sz="0" w:space="0" w:color="auto"/>
        <w:right w:val="none" w:sz="0" w:space="0" w:color="auto"/>
      </w:divBdr>
    </w:div>
    <w:div w:id="628972164">
      <w:bodyDiv w:val="1"/>
      <w:marLeft w:val="0"/>
      <w:marRight w:val="0"/>
      <w:marTop w:val="0"/>
      <w:marBottom w:val="0"/>
      <w:divBdr>
        <w:top w:val="none" w:sz="0" w:space="0" w:color="auto"/>
        <w:left w:val="none" w:sz="0" w:space="0" w:color="auto"/>
        <w:bottom w:val="none" w:sz="0" w:space="0" w:color="auto"/>
        <w:right w:val="none" w:sz="0" w:space="0" w:color="auto"/>
      </w:divBdr>
      <w:divsChild>
        <w:div w:id="623006937">
          <w:marLeft w:val="0"/>
          <w:marRight w:val="0"/>
          <w:marTop w:val="0"/>
          <w:marBottom w:val="0"/>
          <w:divBdr>
            <w:top w:val="none" w:sz="0" w:space="0" w:color="auto"/>
            <w:left w:val="none" w:sz="0" w:space="0" w:color="auto"/>
            <w:bottom w:val="none" w:sz="0" w:space="0" w:color="auto"/>
            <w:right w:val="none" w:sz="0" w:space="0" w:color="auto"/>
          </w:divBdr>
          <w:divsChild>
            <w:div w:id="1968078307">
              <w:marLeft w:val="0"/>
              <w:marRight w:val="0"/>
              <w:marTop w:val="0"/>
              <w:marBottom w:val="0"/>
              <w:divBdr>
                <w:top w:val="none" w:sz="0" w:space="0" w:color="auto"/>
                <w:left w:val="none" w:sz="0" w:space="0" w:color="auto"/>
                <w:bottom w:val="none" w:sz="0" w:space="0" w:color="auto"/>
                <w:right w:val="none" w:sz="0" w:space="0" w:color="auto"/>
              </w:divBdr>
              <w:divsChild>
                <w:div w:id="1503086073">
                  <w:marLeft w:val="0"/>
                  <w:marRight w:val="0"/>
                  <w:marTop w:val="0"/>
                  <w:marBottom w:val="0"/>
                  <w:divBdr>
                    <w:top w:val="none" w:sz="0" w:space="0" w:color="auto"/>
                    <w:left w:val="none" w:sz="0" w:space="0" w:color="auto"/>
                    <w:bottom w:val="none" w:sz="0" w:space="0" w:color="auto"/>
                    <w:right w:val="none" w:sz="0" w:space="0" w:color="auto"/>
                  </w:divBdr>
                  <w:divsChild>
                    <w:div w:id="977688684">
                      <w:marLeft w:val="0"/>
                      <w:marRight w:val="0"/>
                      <w:marTop w:val="0"/>
                      <w:marBottom w:val="0"/>
                      <w:divBdr>
                        <w:top w:val="none" w:sz="0" w:space="0" w:color="auto"/>
                        <w:left w:val="none" w:sz="0" w:space="0" w:color="auto"/>
                        <w:bottom w:val="none" w:sz="0" w:space="0" w:color="auto"/>
                        <w:right w:val="none" w:sz="0" w:space="0" w:color="auto"/>
                      </w:divBdr>
                      <w:divsChild>
                        <w:div w:id="1700739348">
                          <w:marLeft w:val="0"/>
                          <w:marRight w:val="0"/>
                          <w:marTop w:val="0"/>
                          <w:marBottom w:val="0"/>
                          <w:divBdr>
                            <w:top w:val="none" w:sz="0" w:space="0" w:color="auto"/>
                            <w:left w:val="none" w:sz="0" w:space="0" w:color="auto"/>
                            <w:bottom w:val="none" w:sz="0" w:space="0" w:color="auto"/>
                            <w:right w:val="none" w:sz="0" w:space="0" w:color="auto"/>
                          </w:divBdr>
                          <w:divsChild>
                            <w:div w:id="350495622">
                              <w:marLeft w:val="0"/>
                              <w:marRight w:val="0"/>
                              <w:marTop w:val="0"/>
                              <w:marBottom w:val="0"/>
                              <w:divBdr>
                                <w:top w:val="none" w:sz="0" w:space="0" w:color="auto"/>
                                <w:left w:val="none" w:sz="0" w:space="0" w:color="auto"/>
                                <w:bottom w:val="none" w:sz="0" w:space="0" w:color="auto"/>
                                <w:right w:val="none" w:sz="0" w:space="0" w:color="auto"/>
                              </w:divBdr>
                              <w:divsChild>
                                <w:div w:id="1593733502">
                                  <w:marLeft w:val="0"/>
                                  <w:marRight w:val="0"/>
                                  <w:marTop w:val="0"/>
                                  <w:marBottom w:val="0"/>
                                  <w:divBdr>
                                    <w:top w:val="none" w:sz="0" w:space="0" w:color="auto"/>
                                    <w:left w:val="none" w:sz="0" w:space="0" w:color="auto"/>
                                    <w:bottom w:val="none" w:sz="0" w:space="0" w:color="auto"/>
                                    <w:right w:val="none" w:sz="0" w:space="0" w:color="auto"/>
                                  </w:divBdr>
                                  <w:divsChild>
                                    <w:div w:id="63498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0092636">
      <w:bodyDiv w:val="1"/>
      <w:marLeft w:val="0"/>
      <w:marRight w:val="0"/>
      <w:marTop w:val="0"/>
      <w:marBottom w:val="0"/>
      <w:divBdr>
        <w:top w:val="none" w:sz="0" w:space="0" w:color="auto"/>
        <w:left w:val="none" w:sz="0" w:space="0" w:color="auto"/>
        <w:bottom w:val="none" w:sz="0" w:space="0" w:color="auto"/>
        <w:right w:val="none" w:sz="0" w:space="0" w:color="auto"/>
      </w:divBdr>
    </w:div>
    <w:div w:id="633290611">
      <w:bodyDiv w:val="1"/>
      <w:marLeft w:val="0"/>
      <w:marRight w:val="0"/>
      <w:marTop w:val="0"/>
      <w:marBottom w:val="0"/>
      <w:divBdr>
        <w:top w:val="none" w:sz="0" w:space="0" w:color="auto"/>
        <w:left w:val="none" w:sz="0" w:space="0" w:color="auto"/>
        <w:bottom w:val="none" w:sz="0" w:space="0" w:color="auto"/>
        <w:right w:val="none" w:sz="0" w:space="0" w:color="auto"/>
      </w:divBdr>
    </w:div>
    <w:div w:id="639727880">
      <w:bodyDiv w:val="1"/>
      <w:marLeft w:val="0"/>
      <w:marRight w:val="0"/>
      <w:marTop w:val="0"/>
      <w:marBottom w:val="0"/>
      <w:divBdr>
        <w:top w:val="none" w:sz="0" w:space="0" w:color="auto"/>
        <w:left w:val="none" w:sz="0" w:space="0" w:color="auto"/>
        <w:bottom w:val="none" w:sz="0" w:space="0" w:color="auto"/>
        <w:right w:val="none" w:sz="0" w:space="0" w:color="auto"/>
      </w:divBdr>
    </w:div>
    <w:div w:id="640231755">
      <w:bodyDiv w:val="1"/>
      <w:marLeft w:val="0"/>
      <w:marRight w:val="0"/>
      <w:marTop w:val="0"/>
      <w:marBottom w:val="0"/>
      <w:divBdr>
        <w:top w:val="none" w:sz="0" w:space="0" w:color="auto"/>
        <w:left w:val="none" w:sz="0" w:space="0" w:color="auto"/>
        <w:bottom w:val="none" w:sz="0" w:space="0" w:color="auto"/>
        <w:right w:val="none" w:sz="0" w:space="0" w:color="auto"/>
      </w:divBdr>
    </w:div>
    <w:div w:id="641351952">
      <w:bodyDiv w:val="1"/>
      <w:marLeft w:val="0"/>
      <w:marRight w:val="0"/>
      <w:marTop w:val="0"/>
      <w:marBottom w:val="0"/>
      <w:divBdr>
        <w:top w:val="none" w:sz="0" w:space="0" w:color="auto"/>
        <w:left w:val="none" w:sz="0" w:space="0" w:color="auto"/>
        <w:bottom w:val="none" w:sz="0" w:space="0" w:color="auto"/>
        <w:right w:val="none" w:sz="0" w:space="0" w:color="auto"/>
      </w:divBdr>
    </w:div>
    <w:div w:id="644968489">
      <w:bodyDiv w:val="1"/>
      <w:marLeft w:val="0"/>
      <w:marRight w:val="0"/>
      <w:marTop w:val="0"/>
      <w:marBottom w:val="0"/>
      <w:divBdr>
        <w:top w:val="none" w:sz="0" w:space="0" w:color="auto"/>
        <w:left w:val="none" w:sz="0" w:space="0" w:color="auto"/>
        <w:bottom w:val="none" w:sz="0" w:space="0" w:color="auto"/>
        <w:right w:val="none" w:sz="0" w:space="0" w:color="auto"/>
      </w:divBdr>
    </w:div>
    <w:div w:id="645358456">
      <w:bodyDiv w:val="1"/>
      <w:marLeft w:val="0"/>
      <w:marRight w:val="0"/>
      <w:marTop w:val="0"/>
      <w:marBottom w:val="0"/>
      <w:divBdr>
        <w:top w:val="none" w:sz="0" w:space="0" w:color="auto"/>
        <w:left w:val="none" w:sz="0" w:space="0" w:color="auto"/>
        <w:bottom w:val="none" w:sz="0" w:space="0" w:color="auto"/>
        <w:right w:val="none" w:sz="0" w:space="0" w:color="auto"/>
      </w:divBdr>
    </w:div>
    <w:div w:id="647635909">
      <w:bodyDiv w:val="1"/>
      <w:marLeft w:val="0"/>
      <w:marRight w:val="0"/>
      <w:marTop w:val="0"/>
      <w:marBottom w:val="0"/>
      <w:divBdr>
        <w:top w:val="none" w:sz="0" w:space="0" w:color="auto"/>
        <w:left w:val="none" w:sz="0" w:space="0" w:color="auto"/>
        <w:bottom w:val="none" w:sz="0" w:space="0" w:color="auto"/>
        <w:right w:val="none" w:sz="0" w:space="0" w:color="auto"/>
      </w:divBdr>
    </w:div>
    <w:div w:id="647824037">
      <w:bodyDiv w:val="1"/>
      <w:marLeft w:val="0"/>
      <w:marRight w:val="0"/>
      <w:marTop w:val="0"/>
      <w:marBottom w:val="0"/>
      <w:divBdr>
        <w:top w:val="none" w:sz="0" w:space="0" w:color="auto"/>
        <w:left w:val="none" w:sz="0" w:space="0" w:color="auto"/>
        <w:bottom w:val="none" w:sz="0" w:space="0" w:color="auto"/>
        <w:right w:val="none" w:sz="0" w:space="0" w:color="auto"/>
      </w:divBdr>
    </w:div>
    <w:div w:id="648824697">
      <w:bodyDiv w:val="1"/>
      <w:marLeft w:val="0"/>
      <w:marRight w:val="0"/>
      <w:marTop w:val="0"/>
      <w:marBottom w:val="0"/>
      <w:divBdr>
        <w:top w:val="none" w:sz="0" w:space="0" w:color="auto"/>
        <w:left w:val="none" w:sz="0" w:space="0" w:color="auto"/>
        <w:bottom w:val="none" w:sz="0" w:space="0" w:color="auto"/>
        <w:right w:val="none" w:sz="0" w:space="0" w:color="auto"/>
      </w:divBdr>
    </w:div>
    <w:div w:id="649407982">
      <w:bodyDiv w:val="1"/>
      <w:marLeft w:val="0"/>
      <w:marRight w:val="0"/>
      <w:marTop w:val="0"/>
      <w:marBottom w:val="0"/>
      <w:divBdr>
        <w:top w:val="none" w:sz="0" w:space="0" w:color="auto"/>
        <w:left w:val="none" w:sz="0" w:space="0" w:color="auto"/>
        <w:bottom w:val="none" w:sz="0" w:space="0" w:color="auto"/>
        <w:right w:val="none" w:sz="0" w:space="0" w:color="auto"/>
      </w:divBdr>
    </w:div>
    <w:div w:id="652291977">
      <w:bodyDiv w:val="1"/>
      <w:marLeft w:val="0"/>
      <w:marRight w:val="0"/>
      <w:marTop w:val="0"/>
      <w:marBottom w:val="0"/>
      <w:divBdr>
        <w:top w:val="none" w:sz="0" w:space="0" w:color="auto"/>
        <w:left w:val="none" w:sz="0" w:space="0" w:color="auto"/>
        <w:bottom w:val="none" w:sz="0" w:space="0" w:color="auto"/>
        <w:right w:val="none" w:sz="0" w:space="0" w:color="auto"/>
      </w:divBdr>
    </w:div>
    <w:div w:id="654996433">
      <w:bodyDiv w:val="1"/>
      <w:marLeft w:val="0"/>
      <w:marRight w:val="0"/>
      <w:marTop w:val="0"/>
      <w:marBottom w:val="0"/>
      <w:divBdr>
        <w:top w:val="none" w:sz="0" w:space="0" w:color="auto"/>
        <w:left w:val="none" w:sz="0" w:space="0" w:color="auto"/>
        <w:bottom w:val="none" w:sz="0" w:space="0" w:color="auto"/>
        <w:right w:val="none" w:sz="0" w:space="0" w:color="auto"/>
      </w:divBdr>
    </w:div>
    <w:div w:id="658581974">
      <w:bodyDiv w:val="1"/>
      <w:marLeft w:val="0"/>
      <w:marRight w:val="0"/>
      <w:marTop w:val="0"/>
      <w:marBottom w:val="0"/>
      <w:divBdr>
        <w:top w:val="none" w:sz="0" w:space="0" w:color="auto"/>
        <w:left w:val="none" w:sz="0" w:space="0" w:color="auto"/>
        <w:bottom w:val="none" w:sz="0" w:space="0" w:color="auto"/>
        <w:right w:val="none" w:sz="0" w:space="0" w:color="auto"/>
      </w:divBdr>
    </w:div>
    <w:div w:id="660936557">
      <w:bodyDiv w:val="1"/>
      <w:marLeft w:val="0"/>
      <w:marRight w:val="0"/>
      <w:marTop w:val="0"/>
      <w:marBottom w:val="0"/>
      <w:divBdr>
        <w:top w:val="none" w:sz="0" w:space="0" w:color="auto"/>
        <w:left w:val="none" w:sz="0" w:space="0" w:color="auto"/>
        <w:bottom w:val="none" w:sz="0" w:space="0" w:color="auto"/>
        <w:right w:val="none" w:sz="0" w:space="0" w:color="auto"/>
      </w:divBdr>
    </w:div>
    <w:div w:id="661277221">
      <w:bodyDiv w:val="1"/>
      <w:marLeft w:val="0"/>
      <w:marRight w:val="0"/>
      <w:marTop w:val="0"/>
      <w:marBottom w:val="0"/>
      <w:divBdr>
        <w:top w:val="none" w:sz="0" w:space="0" w:color="auto"/>
        <w:left w:val="none" w:sz="0" w:space="0" w:color="auto"/>
        <w:bottom w:val="none" w:sz="0" w:space="0" w:color="auto"/>
        <w:right w:val="none" w:sz="0" w:space="0" w:color="auto"/>
      </w:divBdr>
    </w:div>
    <w:div w:id="664474788">
      <w:bodyDiv w:val="1"/>
      <w:marLeft w:val="0"/>
      <w:marRight w:val="0"/>
      <w:marTop w:val="0"/>
      <w:marBottom w:val="0"/>
      <w:divBdr>
        <w:top w:val="none" w:sz="0" w:space="0" w:color="auto"/>
        <w:left w:val="none" w:sz="0" w:space="0" w:color="auto"/>
        <w:bottom w:val="none" w:sz="0" w:space="0" w:color="auto"/>
        <w:right w:val="none" w:sz="0" w:space="0" w:color="auto"/>
      </w:divBdr>
    </w:div>
    <w:div w:id="668947536">
      <w:bodyDiv w:val="1"/>
      <w:marLeft w:val="0"/>
      <w:marRight w:val="0"/>
      <w:marTop w:val="0"/>
      <w:marBottom w:val="0"/>
      <w:divBdr>
        <w:top w:val="none" w:sz="0" w:space="0" w:color="auto"/>
        <w:left w:val="none" w:sz="0" w:space="0" w:color="auto"/>
        <w:bottom w:val="none" w:sz="0" w:space="0" w:color="auto"/>
        <w:right w:val="none" w:sz="0" w:space="0" w:color="auto"/>
      </w:divBdr>
    </w:div>
    <w:div w:id="670372693">
      <w:bodyDiv w:val="1"/>
      <w:marLeft w:val="0"/>
      <w:marRight w:val="0"/>
      <w:marTop w:val="0"/>
      <w:marBottom w:val="0"/>
      <w:divBdr>
        <w:top w:val="none" w:sz="0" w:space="0" w:color="auto"/>
        <w:left w:val="none" w:sz="0" w:space="0" w:color="auto"/>
        <w:bottom w:val="none" w:sz="0" w:space="0" w:color="auto"/>
        <w:right w:val="none" w:sz="0" w:space="0" w:color="auto"/>
      </w:divBdr>
    </w:div>
    <w:div w:id="671302471">
      <w:bodyDiv w:val="1"/>
      <w:marLeft w:val="0"/>
      <w:marRight w:val="0"/>
      <w:marTop w:val="0"/>
      <w:marBottom w:val="0"/>
      <w:divBdr>
        <w:top w:val="none" w:sz="0" w:space="0" w:color="auto"/>
        <w:left w:val="none" w:sz="0" w:space="0" w:color="auto"/>
        <w:bottom w:val="none" w:sz="0" w:space="0" w:color="auto"/>
        <w:right w:val="none" w:sz="0" w:space="0" w:color="auto"/>
      </w:divBdr>
    </w:div>
    <w:div w:id="672688051">
      <w:bodyDiv w:val="1"/>
      <w:marLeft w:val="0"/>
      <w:marRight w:val="0"/>
      <w:marTop w:val="0"/>
      <w:marBottom w:val="0"/>
      <w:divBdr>
        <w:top w:val="none" w:sz="0" w:space="0" w:color="auto"/>
        <w:left w:val="none" w:sz="0" w:space="0" w:color="auto"/>
        <w:bottom w:val="none" w:sz="0" w:space="0" w:color="auto"/>
        <w:right w:val="none" w:sz="0" w:space="0" w:color="auto"/>
      </w:divBdr>
    </w:div>
    <w:div w:id="676691086">
      <w:bodyDiv w:val="1"/>
      <w:marLeft w:val="0"/>
      <w:marRight w:val="0"/>
      <w:marTop w:val="0"/>
      <w:marBottom w:val="0"/>
      <w:divBdr>
        <w:top w:val="none" w:sz="0" w:space="0" w:color="auto"/>
        <w:left w:val="none" w:sz="0" w:space="0" w:color="auto"/>
        <w:bottom w:val="none" w:sz="0" w:space="0" w:color="auto"/>
        <w:right w:val="none" w:sz="0" w:space="0" w:color="auto"/>
      </w:divBdr>
    </w:div>
    <w:div w:id="681473070">
      <w:bodyDiv w:val="1"/>
      <w:marLeft w:val="0"/>
      <w:marRight w:val="0"/>
      <w:marTop w:val="0"/>
      <w:marBottom w:val="0"/>
      <w:divBdr>
        <w:top w:val="none" w:sz="0" w:space="0" w:color="auto"/>
        <w:left w:val="none" w:sz="0" w:space="0" w:color="auto"/>
        <w:bottom w:val="none" w:sz="0" w:space="0" w:color="auto"/>
        <w:right w:val="none" w:sz="0" w:space="0" w:color="auto"/>
      </w:divBdr>
    </w:div>
    <w:div w:id="682827765">
      <w:bodyDiv w:val="1"/>
      <w:marLeft w:val="0"/>
      <w:marRight w:val="0"/>
      <w:marTop w:val="0"/>
      <w:marBottom w:val="0"/>
      <w:divBdr>
        <w:top w:val="none" w:sz="0" w:space="0" w:color="auto"/>
        <w:left w:val="none" w:sz="0" w:space="0" w:color="auto"/>
        <w:bottom w:val="none" w:sz="0" w:space="0" w:color="auto"/>
        <w:right w:val="none" w:sz="0" w:space="0" w:color="auto"/>
      </w:divBdr>
    </w:div>
    <w:div w:id="688533096">
      <w:bodyDiv w:val="1"/>
      <w:marLeft w:val="0"/>
      <w:marRight w:val="0"/>
      <w:marTop w:val="0"/>
      <w:marBottom w:val="0"/>
      <w:divBdr>
        <w:top w:val="none" w:sz="0" w:space="0" w:color="auto"/>
        <w:left w:val="none" w:sz="0" w:space="0" w:color="auto"/>
        <w:bottom w:val="none" w:sz="0" w:space="0" w:color="auto"/>
        <w:right w:val="none" w:sz="0" w:space="0" w:color="auto"/>
      </w:divBdr>
    </w:div>
    <w:div w:id="690183311">
      <w:bodyDiv w:val="1"/>
      <w:marLeft w:val="0"/>
      <w:marRight w:val="0"/>
      <w:marTop w:val="0"/>
      <w:marBottom w:val="0"/>
      <w:divBdr>
        <w:top w:val="none" w:sz="0" w:space="0" w:color="auto"/>
        <w:left w:val="none" w:sz="0" w:space="0" w:color="auto"/>
        <w:bottom w:val="none" w:sz="0" w:space="0" w:color="auto"/>
        <w:right w:val="none" w:sz="0" w:space="0" w:color="auto"/>
      </w:divBdr>
    </w:div>
    <w:div w:id="692537491">
      <w:bodyDiv w:val="1"/>
      <w:marLeft w:val="0"/>
      <w:marRight w:val="0"/>
      <w:marTop w:val="0"/>
      <w:marBottom w:val="0"/>
      <w:divBdr>
        <w:top w:val="none" w:sz="0" w:space="0" w:color="auto"/>
        <w:left w:val="none" w:sz="0" w:space="0" w:color="auto"/>
        <w:bottom w:val="none" w:sz="0" w:space="0" w:color="auto"/>
        <w:right w:val="none" w:sz="0" w:space="0" w:color="auto"/>
      </w:divBdr>
    </w:div>
    <w:div w:id="707340553">
      <w:bodyDiv w:val="1"/>
      <w:marLeft w:val="0"/>
      <w:marRight w:val="0"/>
      <w:marTop w:val="0"/>
      <w:marBottom w:val="0"/>
      <w:divBdr>
        <w:top w:val="none" w:sz="0" w:space="0" w:color="auto"/>
        <w:left w:val="none" w:sz="0" w:space="0" w:color="auto"/>
        <w:bottom w:val="none" w:sz="0" w:space="0" w:color="auto"/>
        <w:right w:val="none" w:sz="0" w:space="0" w:color="auto"/>
      </w:divBdr>
    </w:div>
    <w:div w:id="710350143">
      <w:bodyDiv w:val="1"/>
      <w:marLeft w:val="0"/>
      <w:marRight w:val="0"/>
      <w:marTop w:val="0"/>
      <w:marBottom w:val="0"/>
      <w:divBdr>
        <w:top w:val="none" w:sz="0" w:space="0" w:color="auto"/>
        <w:left w:val="none" w:sz="0" w:space="0" w:color="auto"/>
        <w:bottom w:val="none" w:sz="0" w:space="0" w:color="auto"/>
        <w:right w:val="none" w:sz="0" w:space="0" w:color="auto"/>
      </w:divBdr>
    </w:div>
    <w:div w:id="717441061">
      <w:bodyDiv w:val="1"/>
      <w:marLeft w:val="0"/>
      <w:marRight w:val="0"/>
      <w:marTop w:val="0"/>
      <w:marBottom w:val="0"/>
      <w:divBdr>
        <w:top w:val="none" w:sz="0" w:space="0" w:color="auto"/>
        <w:left w:val="none" w:sz="0" w:space="0" w:color="auto"/>
        <w:bottom w:val="none" w:sz="0" w:space="0" w:color="auto"/>
        <w:right w:val="none" w:sz="0" w:space="0" w:color="auto"/>
      </w:divBdr>
    </w:div>
    <w:div w:id="722605195">
      <w:bodyDiv w:val="1"/>
      <w:marLeft w:val="0"/>
      <w:marRight w:val="0"/>
      <w:marTop w:val="0"/>
      <w:marBottom w:val="0"/>
      <w:divBdr>
        <w:top w:val="none" w:sz="0" w:space="0" w:color="auto"/>
        <w:left w:val="none" w:sz="0" w:space="0" w:color="auto"/>
        <w:bottom w:val="none" w:sz="0" w:space="0" w:color="auto"/>
        <w:right w:val="none" w:sz="0" w:space="0" w:color="auto"/>
      </w:divBdr>
    </w:div>
    <w:div w:id="725832161">
      <w:bodyDiv w:val="1"/>
      <w:marLeft w:val="0"/>
      <w:marRight w:val="0"/>
      <w:marTop w:val="0"/>
      <w:marBottom w:val="0"/>
      <w:divBdr>
        <w:top w:val="none" w:sz="0" w:space="0" w:color="auto"/>
        <w:left w:val="none" w:sz="0" w:space="0" w:color="auto"/>
        <w:bottom w:val="none" w:sz="0" w:space="0" w:color="auto"/>
        <w:right w:val="none" w:sz="0" w:space="0" w:color="auto"/>
      </w:divBdr>
      <w:divsChild>
        <w:div w:id="2140683132">
          <w:marLeft w:val="0"/>
          <w:marRight w:val="0"/>
          <w:marTop w:val="0"/>
          <w:marBottom w:val="0"/>
          <w:divBdr>
            <w:top w:val="none" w:sz="0" w:space="0" w:color="auto"/>
            <w:left w:val="none" w:sz="0" w:space="0" w:color="auto"/>
            <w:bottom w:val="none" w:sz="0" w:space="0" w:color="auto"/>
            <w:right w:val="none" w:sz="0" w:space="0" w:color="auto"/>
          </w:divBdr>
          <w:divsChild>
            <w:div w:id="1325669521">
              <w:marLeft w:val="0"/>
              <w:marRight w:val="0"/>
              <w:marTop w:val="0"/>
              <w:marBottom w:val="0"/>
              <w:divBdr>
                <w:top w:val="none" w:sz="0" w:space="0" w:color="auto"/>
                <w:left w:val="none" w:sz="0" w:space="0" w:color="auto"/>
                <w:bottom w:val="none" w:sz="0" w:space="0" w:color="auto"/>
                <w:right w:val="none" w:sz="0" w:space="0" w:color="auto"/>
              </w:divBdr>
              <w:divsChild>
                <w:div w:id="1036389882">
                  <w:marLeft w:val="0"/>
                  <w:marRight w:val="0"/>
                  <w:marTop w:val="0"/>
                  <w:marBottom w:val="0"/>
                  <w:divBdr>
                    <w:top w:val="none" w:sz="0" w:space="0" w:color="auto"/>
                    <w:left w:val="none" w:sz="0" w:space="0" w:color="auto"/>
                    <w:bottom w:val="none" w:sz="0" w:space="0" w:color="auto"/>
                    <w:right w:val="none" w:sz="0" w:space="0" w:color="auto"/>
                  </w:divBdr>
                  <w:divsChild>
                    <w:div w:id="803155546">
                      <w:marLeft w:val="0"/>
                      <w:marRight w:val="0"/>
                      <w:marTop w:val="0"/>
                      <w:marBottom w:val="0"/>
                      <w:divBdr>
                        <w:top w:val="none" w:sz="0" w:space="0" w:color="auto"/>
                        <w:left w:val="none" w:sz="0" w:space="0" w:color="auto"/>
                        <w:bottom w:val="none" w:sz="0" w:space="0" w:color="auto"/>
                        <w:right w:val="none" w:sz="0" w:space="0" w:color="auto"/>
                      </w:divBdr>
                      <w:divsChild>
                        <w:div w:id="46877309">
                          <w:marLeft w:val="0"/>
                          <w:marRight w:val="0"/>
                          <w:marTop w:val="0"/>
                          <w:marBottom w:val="0"/>
                          <w:divBdr>
                            <w:top w:val="none" w:sz="0" w:space="0" w:color="auto"/>
                            <w:left w:val="none" w:sz="0" w:space="0" w:color="auto"/>
                            <w:bottom w:val="none" w:sz="0" w:space="0" w:color="auto"/>
                            <w:right w:val="none" w:sz="0" w:space="0" w:color="auto"/>
                          </w:divBdr>
                          <w:divsChild>
                            <w:div w:id="2026664925">
                              <w:marLeft w:val="0"/>
                              <w:marRight w:val="0"/>
                              <w:marTop w:val="0"/>
                              <w:marBottom w:val="0"/>
                              <w:divBdr>
                                <w:top w:val="none" w:sz="0" w:space="0" w:color="auto"/>
                                <w:left w:val="none" w:sz="0" w:space="0" w:color="auto"/>
                                <w:bottom w:val="none" w:sz="0" w:space="0" w:color="auto"/>
                                <w:right w:val="none" w:sz="0" w:space="0" w:color="auto"/>
                              </w:divBdr>
                              <w:divsChild>
                                <w:div w:id="1016888642">
                                  <w:marLeft w:val="0"/>
                                  <w:marRight w:val="0"/>
                                  <w:marTop w:val="0"/>
                                  <w:marBottom w:val="0"/>
                                  <w:divBdr>
                                    <w:top w:val="none" w:sz="0" w:space="0" w:color="auto"/>
                                    <w:left w:val="none" w:sz="0" w:space="0" w:color="auto"/>
                                    <w:bottom w:val="none" w:sz="0" w:space="0" w:color="auto"/>
                                    <w:right w:val="none" w:sz="0" w:space="0" w:color="auto"/>
                                  </w:divBdr>
                                  <w:divsChild>
                                    <w:div w:id="193443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7650759">
      <w:bodyDiv w:val="1"/>
      <w:marLeft w:val="0"/>
      <w:marRight w:val="0"/>
      <w:marTop w:val="0"/>
      <w:marBottom w:val="0"/>
      <w:divBdr>
        <w:top w:val="none" w:sz="0" w:space="0" w:color="auto"/>
        <w:left w:val="none" w:sz="0" w:space="0" w:color="auto"/>
        <w:bottom w:val="none" w:sz="0" w:space="0" w:color="auto"/>
        <w:right w:val="none" w:sz="0" w:space="0" w:color="auto"/>
      </w:divBdr>
    </w:div>
    <w:div w:id="727801868">
      <w:bodyDiv w:val="1"/>
      <w:marLeft w:val="0"/>
      <w:marRight w:val="0"/>
      <w:marTop w:val="0"/>
      <w:marBottom w:val="0"/>
      <w:divBdr>
        <w:top w:val="none" w:sz="0" w:space="0" w:color="auto"/>
        <w:left w:val="none" w:sz="0" w:space="0" w:color="auto"/>
        <w:bottom w:val="none" w:sz="0" w:space="0" w:color="auto"/>
        <w:right w:val="none" w:sz="0" w:space="0" w:color="auto"/>
      </w:divBdr>
    </w:div>
    <w:div w:id="732050024">
      <w:bodyDiv w:val="1"/>
      <w:marLeft w:val="0"/>
      <w:marRight w:val="0"/>
      <w:marTop w:val="0"/>
      <w:marBottom w:val="0"/>
      <w:divBdr>
        <w:top w:val="none" w:sz="0" w:space="0" w:color="auto"/>
        <w:left w:val="none" w:sz="0" w:space="0" w:color="auto"/>
        <w:bottom w:val="none" w:sz="0" w:space="0" w:color="auto"/>
        <w:right w:val="none" w:sz="0" w:space="0" w:color="auto"/>
      </w:divBdr>
    </w:div>
    <w:div w:id="733819041">
      <w:bodyDiv w:val="1"/>
      <w:marLeft w:val="0"/>
      <w:marRight w:val="0"/>
      <w:marTop w:val="0"/>
      <w:marBottom w:val="0"/>
      <w:divBdr>
        <w:top w:val="none" w:sz="0" w:space="0" w:color="auto"/>
        <w:left w:val="none" w:sz="0" w:space="0" w:color="auto"/>
        <w:bottom w:val="none" w:sz="0" w:space="0" w:color="auto"/>
        <w:right w:val="none" w:sz="0" w:space="0" w:color="auto"/>
      </w:divBdr>
    </w:div>
    <w:div w:id="735207730">
      <w:bodyDiv w:val="1"/>
      <w:marLeft w:val="0"/>
      <w:marRight w:val="0"/>
      <w:marTop w:val="0"/>
      <w:marBottom w:val="0"/>
      <w:divBdr>
        <w:top w:val="none" w:sz="0" w:space="0" w:color="auto"/>
        <w:left w:val="none" w:sz="0" w:space="0" w:color="auto"/>
        <w:bottom w:val="none" w:sz="0" w:space="0" w:color="auto"/>
        <w:right w:val="none" w:sz="0" w:space="0" w:color="auto"/>
      </w:divBdr>
    </w:div>
    <w:div w:id="736786184">
      <w:bodyDiv w:val="1"/>
      <w:marLeft w:val="0"/>
      <w:marRight w:val="0"/>
      <w:marTop w:val="0"/>
      <w:marBottom w:val="0"/>
      <w:divBdr>
        <w:top w:val="none" w:sz="0" w:space="0" w:color="auto"/>
        <w:left w:val="none" w:sz="0" w:space="0" w:color="auto"/>
        <w:bottom w:val="none" w:sz="0" w:space="0" w:color="auto"/>
        <w:right w:val="none" w:sz="0" w:space="0" w:color="auto"/>
      </w:divBdr>
    </w:div>
    <w:div w:id="740101830">
      <w:bodyDiv w:val="1"/>
      <w:marLeft w:val="0"/>
      <w:marRight w:val="0"/>
      <w:marTop w:val="0"/>
      <w:marBottom w:val="0"/>
      <w:divBdr>
        <w:top w:val="none" w:sz="0" w:space="0" w:color="auto"/>
        <w:left w:val="none" w:sz="0" w:space="0" w:color="auto"/>
        <w:bottom w:val="none" w:sz="0" w:space="0" w:color="auto"/>
        <w:right w:val="none" w:sz="0" w:space="0" w:color="auto"/>
      </w:divBdr>
    </w:div>
    <w:div w:id="740953746">
      <w:bodyDiv w:val="1"/>
      <w:marLeft w:val="0"/>
      <w:marRight w:val="0"/>
      <w:marTop w:val="0"/>
      <w:marBottom w:val="0"/>
      <w:divBdr>
        <w:top w:val="none" w:sz="0" w:space="0" w:color="auto"/>
        <w:left w:val="none" w:sz="0" w:space="0" w:color="auto"/>
        <w:bottom w:val="none" w:sz="0" w:space="0" w:color="auto"/>
        <w:right w:val="none" w:sz="0" w:space="0" w:color="auto"/>
      </w:divBdr>
    </w:div>
    <w:div w:id="741293406">
      <w:bodyDiv w:val="1"/>
      <w:marLeft w:val="0"/>
      <w:marRight w:val="0"/>
      <w:marTop w:val="0"/>
      <w:marBottom w:val="0"/>
      <w:divBdr>
        <w:top w:val="none" w:sz="0" w:space="0" w:color="auto"/>
        <w:left w:val="none" w:sz="0" w:space="0" w:color="auto"/>
        <w:bottom w:val="none" w:sz="0" w:space="0" w:color="auto"/>
        <w:right w:val="none" w:sz="0" w:space="0" w:color="auto"/>
      </w:divBdr>
    </w:div>
    <w:div w:id="748429005">
      <w:bodyDiv w:val="1"/>
      <w:marLeft w:val="0"/>
      <w:marRight w:val="0"/>
      <w:marTop w:val="0"/>
      <w:marBottom w:val="0"/>
      <w:divBdr>
        <w:top w:val="none" w:sz="0" w:space="0" w:color="auto"/>
        <w:left w:val="none" w:sz="0" w:space="0" w:color="auto"/>
        <w:bottom w:val="none" w:sz="0" w:space="0" w:color="auto"/>
        <w:right w:val="none" w:sz="0" w:space="0" w:color="auto"/>
      </w:divBdr>
    </w:div>
    <w:div w:id="751467917">
      <w:bodyDiv w:val="1"/>
      <w:marLeft w:val="0"/>
      <w:marRight w:val="0"/>
      <w:marTop w:val="0"/>
      <w:marBottom w:val="0"/>
      <w:divBdr>
        <w:top w:val="none" w:sz="0" w:space="0" w:color="auto"/>
        <w:left w:val="none" w:sz="0" w:space="0" w:color="auto"/>
        <w:bottom w:val="none" w:sz="0" w:space="0" w:color="auto"/>
        <w:right w:val="none" w:sz="0" w:space="0" w:color="auto"/>
      </w:divBdr>
    </w:div>
    <w:div w:id="753208305">
      <w:bodyDiv w:val="1"/>
      <w:marLeft w:val="0"/>
      <w:marRight w:val="0"/>
      <w:marTop w:val="0"/>
      <w:marBottom w:val="0"/>
      <w:divBdr>
        <w:top w:val="none" w:sz="0" w:space="0" w:color="auto"/>
        <w:left w:val="none" w:sz="0" w:space="0" w:color="auto"/>
        <w:bottom w:val="none" w:sz="0" w:space="0" w:color="auto"/>
        <w:right w:val="none" w:sz="0" w:space="0" w:color="auto"/>
      </w:divBdr>
    </w:div>
    <w:div w:id="753429011">
      <w:bodyDiv w:val="1"/>
      <w:marLeft w:val="0"/>
      <w:marRight w:val="0"/>
      <w:marTop w:val="0"/>
      <w:marBottom w:val="0"/>
      <w:divBdr>
        <w:top w:val="none" w:sz="0" w:space="0" w:color="auto"/>
        <w:left w:val="none" w:sz="0" w:space="0" w:color="auto"/>
        <w:bottom w:val="none" w:sz="0" w:space="0" w:color="auto"/>
        <w:right w:val="none" w:sz="0" w:space="0" w:color="auto"/>
      </w:divBdr>
    </w:div>
    <w:div w:id="756514165">
      <w:bodyDiv w:val="1"/>
      <w:marLeft w:val="0"/>
      <w:marRight w:val="0"/>
      <w:marTop w:val="0"/>
      <w:marBottom w:val="0"/>
      <w:divBdr>
        <w:top w:val="none" w:sz="0" w:space="0" w:color="auto"/>
        <w:left w:val="none" w:sz="0" w:space="0" w:color="auto"/>
        <w:bottom w:val="none" w:sz="0" w:space="0" w:color="auto"/>
        <w:right w:val="none" w:sz="0" w:space="0" w:color="auto"/>
      </w:divBdr>
    </w:div>
    <w:div w:id="760369596">
      <w:bodyDiv w:val="1"/>
      <w:marLeft w:val="0"/>
      <w:marRight w:val="0"/>
      <w:marTop w:val="0"/>
      <w:marBottom w:val="0"/>
      <w:divBdr>
        <w:top w:val="none" w:sz="0" w:space="0" w:color="auto"/>
        <w:left w:val="none" w:sz="0" w:space="0" w:color="auto"/>
        <w:bottom w:val="none" w:sz="0" w:space="0" w:color="auto"/>
        <w:right w:val="none" w:sz="0" w:space="0" w:color="auto"/>
      </w:divBdr>
    </w:div>
    <w:div w:id="765274631">
      <w:bodyDiv w:val="1"/>
      <w:marLeft w:val="0"/>
      <w:marRight w:val="0"/>
      <w:marTop w:val="0"/>
      <w:marBottom w:val="0"/>
      <w:divBdr>
        <w:top w:val="none" w:sz="0" w:space="0" w:color="auto"/>
        <w:left w:val="none" w:sz="0" w:space="0" w:color="auto"/>
        <w:bottom w:val="none" w:sz="0" w:space="0" w:color="auto"/>
        <w:right w:val="none" w:sz="0" w:space="0" w:color="auto"/>
      </w:divBdr>
    </w:div>
    <w:div w:id="768349416">
      <w:bodyDiv w:val="1"/>
      <w:marLeft w:val="0"/>
      <w:marRight w:val="0"/>
      <w:marTop w:val="0"/>
      <w:marBottom w:val="0"/>
      <w:divBdr>
        <w:top w:val="none" w:sz="0" w:space="0" w:color="auto"/>
        <w:left w:val="none" w:sz="0" w:space="0" w:color="auto"/>
        <w:bottom w:val="none" w:sz="0" w:space="0" w:color="auto"/>
        <w:right w:val="none" w:sz="0" w:space="0" w:color="auto"/>
      </w:divBdr>
    </w:div>
    <w:div w:id="772164524">
      <w:bodyDiv w:val="1"/>
      <w:marLeft w:val="0"/>
      <w:marRight w:val="0"/>
      <w:marTop w:val="0"/>
      <w:marBottom w:val="0"/>
      <w:divBdr>
        <w:top w:val="none" w:sz="0" w:space="0" w:color="auto"/>
        <w:left w:val="none" w:sz="0" w:space="0" w:color="auto"/>
        <w:bottom w:val="none" w:sz="0" w:space="0" w:color="auto"/>
        <w:right w:val="none" w:sz="0" w:space="0" w:color="auto"/>
      </w:divBdr>
    </w:div>
    <w:div w:id="773861106">
      <w:bodyDiv w:val="1"/>
      <w:marLeft w:val="0"/>
      <w:marRight w:val="0"/>
      <w:marTop w:val="0"/>
      <w:marBottom w:val="0"/>
      <w:divBdr>
        <w:top w:val="none" w:sz="0" w:space="0" w:color="auto"/>
        <w:left w:val="none" w:sz="0" w:space="0" w:color="auto"/>
        <w:bottom w:val="none" w:sz="0" w:space="0" w:color="auto"/>
        <w:right w:val="none" w:sz="0" w:space="0" w:color="auto"/>
      </w:divBdr>
    </w:div>
    <w:div w:id="777221274">
      <w:bodyDiv w:val="1"/>
      <w:marLeft w:val="0"/>
      <w:marRight w:val="0"/>
      <w:marTop w:val="0"/>
      <w:marBottom w:val="0"/>
      <w:divBdr>
        <w:top w:val="none" w:sz="0" w:space="0" w:color="auto"/>
        <w:left w:val="none" w:sz="0" w:space="0" w:color="auto"/>
        <w:bottom w:val="none" w:sz="0" w:space="0" w:color="auto"/>
        <w:right w:val="none" w:sz="0" w:space="0" w:color="auto"/>
      </w:divBdr>
    </w:div>
    <w:div w:id="777796986">
      <w:bodyDiv w:val="1"/>
      <w:marLeft w:val="0"/>
      <w:marRight w:val="0"/>
      <w:marTop w:val="0"/>
      <w:marBottom w:val="0"/>
      <w:divBdr>
        <w:top w:val="none" w:sz="0" w:space="0" w:color="auto"/>
        <w:left w:val="none" w:sz="0" w:space="0" w:color="auto"/>
        <w:bottom w:val="none" w:sz="0" w:space="0" w:color="auto"/>
        <w:right w:val="none" w:sz="0" w:space="0" w:color="auto"/>
      </w:divBdr>
    </w:div>
    <w:div w:id="779448916">
      <w:bodyDiv w:val="1"/>
      <w:marLeft w:val="0"/>
      <w:marRight w:val="0"/>
      <w:marTop w:val="0"/>
      <w:marBottom w:val="0"/>
      <w:divBdr>
        <w:top w:val="none" w:sz="0" w:space="0" w:color="auto"/>
        <w:left w:val="none" w:sz="0" w:space="0" w:color="auto"/>
        <w:bottom w:val="none" w:sz="0" w:space="0" w:color="auto"/>
        <w:right w:val="none" w:sz="0" w:space="0" w:color="auto"/>
      </w:divBdr>
    </w:div>
    <w:div w:id="791561841">
      <w:bodyDiv w:val="1"/>
      <w:marLeft w:val="0"/>
      <w:marRight w:val="0"/>
      <w:marTop w:val="0"/>
      <w:marBottom w:val="0"/>
      <w:divBdr>
        <w:top w:val="none" w:sz="0" w:space="0" w:color="auto"/>
        <w:left w:val="none" w:sz="0" w:space="0" w:color="auto"/>
        <w:bottom w:val="none" w:sz="0" w:space="0" w:color="auto"/>
        <w:right w:val="none" w:sz="0" w:space="0" w:color="auto"/>
      </w:divBdr>
    </w:div>
    <w:div w:id="793793072">
      <w:bodyDiv w:val="1"/>
      <w:marLeft w:val="0"/>
      <w:marRight w:val="0"/>
      <w:marTop w:val="0"/>
      <w:marBottom w:val="0"/>
      <w:divBdr>
        <w:top w:val="none" w:sz="0" w:space="0" w:color="auto"/>
        <w:left w:val="none" w:sz="0" w:space="0" w:color="auto"/>
        <w:bottom w:val="none" w:sz="0" w:space="0" w:color="auto"/>
        <w:right w:val="none" w:sz="0" w:space="0" w:color="auto"/>
      </w:divBdr>
    </w:div>
    <w:div w:id="796070755">
      <w:bodyDiv w:val="1"/>
      <w:marLeft w:val="0"/>
      <w:marRight w:val="0"/>
      <w:marTop w:val="0"/>
      <w:marBottom w:val="0"/>
      <w:divBdr>
        <w:top w:val="none" w:sz="0" w:space="0" w:color="auto"/>
        <w:left w:val="none" w:sz="0" w:space="0" w:color="auto"/>
        <w:bottom w:val="none" w:sz="0" w:space="0" w:color="auto"/>
        <w:right w:val="none" w:sz="0" w:space="0" w:color="auto"/>
      </w:divBdr>
    </w:div>
    <w:div w:id="798499800">
      <w:bodyDiv w:val="1"/>
      <w:marLeft w:val="0"/>
      <w:marRight w:val="0"/>
      <w:marTop w:val="0"/>
      <w:marBottom w:val="0"/>
      <w:divBdr>
        <w:top w:val="none" w:sz="0" w:space="0" w:color="auto"/>
        <w:left w:val="none" w:sz="0" w:space="0" w:color="auto"/>
        <w:bottom w:val="none" w:sz="0" w:space="0" w:color="auto"/>
        <w:right w:val="none" w:sz="0" w:space="0" w:color="auto"/>
      </w:divBdr>
      <w:divsChild>
        <w:div w:id="1893543998">
          <w:marLeft w:val="0"/>
          <w:marRight w:val="0"/>
          <w:marTop w:val="0"/>
          <w:marBottom w:val="0"/>
          <w:divBdr>
            <w:top w:val="none" w:sz="0" w:space="0" w:color="auto"/>
            <w:left w:val="none" w:sz="0" w:space="0" w:color="auto"/>
            <w:bottom w:val="none" w:sz="0" w:space="0" w:color="auto"/>
            <w:right w:val="none" w:sz="0" w:space="0" w:color="auto"/>
          </w:divBdr>
          <w:divsChild>
            <w:div w:id="651373911">
              <w:marLeft w:val="0"/>
              <w:marRight w:val="0"/>
              <w:marTop w:val="0"/>
              <w:marBottom w:val="0"/>
              <w:divBdr>
                <w:top w:val="none" w:sz="0" w:space="0" w:color="auto"/>
                <w:left w:val="none" w:sz="0" w:space="0" w:color="auto"/>
                <w:bottom w:val="none" w:sz="0" w:space="0" w:color="auto"/>
                <w:right w:val="none" w:sz="0" w:space="0" w:color="auto"/>
              </w:divBdr>
              <w:divsChild>
                <w:div w:id="1492142009">
                  <w:marLeft w:val="0"/>
                  <w:marRight w:val="0"/>
                  <w:marTop w:val="0"/>
                  <w:marBottom w:val="0"/>
                  <w:divBdr>
                    <w:top w:val="none" w:sz="0" w:space="0" w:color="auto"/>
                    <w:left w:val="none" w:sz="0" w:space="0" w:color="auto"/>
                    <w:bottom w:val="none" w:sz="0" w:space="0" w:color="auto"/>
                    <w:right w:val="none" w:sz="0" w:space="0" w:color="auto"/>
                  </w:divBdr>
                  <w:divsChild>
                    <w:div w:id="1045063289">
                      <w:marLeft w:val="0"/>
                      <w:marRight w:val="0"/>
                      <w:marTop w:val="0"/>
                      <w:marBottom w:val="0"/>
                      <w:divBdr>
                        <w:top w:val="none" w:sz="0" w:space="0" w:color="auto"/>
                        <w:left w:val="none" w:sz="0" w:space="0" w:color="auto"/>
                        <w:bottom w:val="none" w:sz="0" w:space="0" w:color="auto"/>
                        <w:right w:val="none" w:sz="0" w:space="0" w:color="auto"/>
                      </w:divBdr>
                      <w:divsChild>
                        <w:div w:id="1615018230">
                          <w:marLeft w:val="0"/>
                          <w:marRight w:val="0"/>
                          <w:marTop w:val="0"/>
                          <w:marBottom w:val="0"/>
                          <w:divBdr>
                            <w:top w:val="none" w:sz="0" w:space="0" w:color="auto"/>
                            <w:left w:val="none" w:sz="0" w:space="0" w:color="auto"/>
                            <w:bottom w:val="none" w:sz="0" w:space="0" w:color="auto"/>
                            <w:right w:val="none" w:sz="0" w:space="0" w:color="auto"/>
                          </w:divBdr>
                          <w:divsChild>
                            <w:div w:id="716584489">
                              <w:marLeft w:val="0"/>
                              <w:marRight w:val="0"/>
                              <w:marTop w:val="0"/>
                              <w:marBottom w:val="0"/>
                              <w:divBdr>
                                <w:top w:val="none" w:sz="0" w:space="0" w:color="auto"/>
                                <w:left w:val="none" w:sz="0" w:space="0" w:color="auto"/>
                                <w:bottom w:val="none" w:sz="0" w:space="0" w:color="auto"/>
                                <w:right w:val="none" w:sz="0" w:space="0" w:color="auto"/>
                              </w:divBdr>
                              <w:divsChild>
                                <w:div w:id="1744376351">
                                  <w:marLeft w:val="0"/>
                                  <w:marRight w:val="0"/>
                                  <w:marTop w:val="0"/>
                                  <w:marBottom w:val="0"/>
                                  <w:divBdr>
                                    <w:top w:val="none" w:sz="0" w:space="0" w:color="auto"/>
                                    <w:left w:val="none" w:sz="0" w:space="0" w:color="auto"/>
                                    <w:bottom w:val="none" w:sz="0" w:space="0" w:color="auto"/>
                                    <w:right w:val="none" w:sz="0" w:space="0" w:color="auto"/>
                                  </w:divBdr>
                                  <w:divsChild>
                                    <w:div w:id="1947419408">
                                      <w:marLeft w:val="0"/>
                                      <w:marRight w:val="0"/>
                                      <w:marTop w:val="0"/>
                                      <w:marBottom w:val="0"/>
                                      <w:divBdr>
                                        <w:top w:val="none" w:sz="0" w:space="0" w:color="auto"/>
                                        <w:left w:val="none" w:sz="0" w:space="0" w:color="auto"/>
                                        <w:bottom w:val="none" w:sz="0" w:space="0" w:color="auto"/>
                                        <w:right w:val="none" w:sz="0" w:space="0" w:color="auto"/>
                                      </w:divBdr>
                                      <w:divsChild>
                                        <w:div w:id="1389720710">
                                          <w:marLeft w:val="0"/>
                                          <w:marRight w:val="0"/>
                                          <w:marTop w:val="0"/>
                                          <w:marBottom w:val="0"/>
                                          <w:divBdr>
                                            <w:top w:val="none" w:sz="0" w:space="0" w:color="auto"/>
                                            <w:left w:val="none" w:sz="0" w:space="0" w:color="auto"/>
                                            <w:bottom w:val="none" w:sz="0" w:space="0" w:color="auto"/>
                                            <w:right w:val="none" w:sz="0" w:space="0" w:color="auto"/>
                                          </w:divBdr>
                                          <w:divsChild>
                                            <w:div w:id="1496918885">
                                              <w:marLeft w:val="0"/>
                                              <w:marRight w:val="0"/>
                                              <w:marTop w:val="0"/>
                                              <w:marBottom w:val="0"/>
                                              <w:divBdr>
                                                <w:top w:val="none" w:sz="0" w:space="0" w:color="auto"/>
                                                <w:left w:val="none" w:sz="0" w:space="0" w:color="auto"/>
                                                <w:bottom w:val="none" w:sz="0" w:space="0" w:color="auto"/>
                                                <w:right w:val="none" w:sz="0" w:space="0" w:color="auto"/>
                                              </w:divBdr>
                                              <w:divsChild>
                                                <w:div w:id="608120280">
                                                  <w:marLeft w:val="0"/>
                                                  <w:marRight w:val="0"/>
                                                  <w:marTop w:val="0"/>
                                                  <w:marBottom w:val="0"/>
                                                  <w:divBdr>
                                                    <w:top w:val="none" w:sz="0" w:space="0" w:color="auto"/>
                                                    <w:left w:val="none" w:sz="0" w:space="0" w:color="auto"/>
                                                    <w:bottom w:val="none" w:sz="0" w:space="0" w:color="auto"/>
                                                    <w:right w:val="none" w:sz="0" w:space="0" w:color="auto"/>
                                                  </w:divBdr>
                                                  <w:divsChild>
                                                    <w:div w:id="91628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77">
                                          <w:marLeft w:val="0"/>
                                          <w:marRight w:val="0"/>
                                          <w:marTop w:val="0"/>
                                          <w:marBottom w:val="0"/>
                                          <w:divBdr>
                                            <w:top w:val="none" w:sz="0" w:space="0" w:color="auto"/>
                                            <w:left w:val="none" w:sz="0" w:space="0" w:color="auto"/>
                                            <w:bottom w:val="none" w:sz="0" w:space="0" w:color="auto"/>
                                            <w:right w:val="none" w:sz="0" w:space="0" w:color="auto"/>
                                          </w:divBdr>
                                          <w:divsChild>
                                            <w:div w:id="372728074">
                                              <w:marLeft w:val="0"/>
                                              <w:marRight w:val="0"/>
                                              <w:marTop w:val="0"/>
                                              <w:marBottom w:val="0"/>
                                              <w:divBdr>
                                                <w:top w:val="none" w:sz="0" w:space="0" w:color="auto"/>
                                                <w:left w:val="none" w:sz="0" w:space="0" w:color="auto"/>
                                                <w:bottom w:val="none" w:sz="0" w:space="0" w:color="auto"/>
                                                <w:right w:val="none" w:sz="0" w:space="0" w:color="auto"/>
                                              </w:divBdr>
                                              <w:divsChild>
                                                <w:div w:id="102725841">
                                                  <w:marLeft w:val="0"/>
                                                  <w:marRight w:val="0"/>
                                                  <w:marTop w:val="0"/>
                                                  <w:marBottom w:val="0"/>
                                                  <w:divBdr>
                                                    <w:top w:val="none" w:sz="0" w:space="0" w:color="auto"/>
                                                    <w:left w:val="none" w:sz="0" w:space="0" w:color="auto"/>
                                                    <w:bottom w:val="none" w:sz="0" w:space="0" w:color="auto"/>
                                                    <w:right w:val="none" w:sz="0" w:space="0" w:color="auto"/>
                                                  </w:divBdr>
                                                  <w:divsChild>
                                                    <w:div w:id="186424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2972798">
          <w:marLeft w:val="0"/>
          <w:marRight w:val="0"/>
          <w:marTop w:val="0"/>
          <w:marBottom w:val="0"/>
          <w:divBdr>
            <w:top w:val="none" w:sz="0" w:space="0" w:color="auto"/>
            <w:left w:val="none" w:sz="0" w:space="0" w:color="auto"/>
            <w:bottom w:val="none" w:sz="0" w:space="0" w:color="auto"/>
            <w:right w:val="none" w:sz="0" w:space="0" w:color="auto"/>
          </w:divBdr>
          <w:divsChild>
            <w:div w:id="1606881834">
              <w:marLeft w:val="0"/>
              <w:marRight w:val="0"/>
              <w:marTop w:val="0"/>
              <w:marBottom w:val="0"/>
              <w:divBdr>
                <w:top w:val="none" w:sz="0" w:space="0" w:color="auto"/>
                <w:left w:val="none" w:sz="0" w:space="0" w:color="auto"/>
                <w:bottom w:val="none" w:sz="0" w:space="0" w:color="auto"/>
                <w:right w:val="none" w:sz="0" w:space="0" w:color="auto"/>
              </w:divBdr>
              <w:divsChild>
                <w:div w:id="1993560279">
                  <w:marLeft w:val="0"/>
                  <w:marRight w:val="0"/>
                  <w:marTop w:val="0"/>
                  <w:marBottom w:val="0"/>
                  <w:divBdr>
                    <w:top w:val="none" w:sz="0" w:space="0" w:color="auto"/>
                    <w:left w:val="none" w:sz="0" w:space="0" w:color="auto"/>
                    <w:bottom w:val="none" w:sz="0" w:space="0" w:color="auto"/>
                    <w:right w:val="none" w:sz="0" w:space="0" w:color="auto"/>
                  </w:divBdr>
                  <w:divsChild>
                    <w:div w:id="176333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278935">
      <w:bodyDiv w:val="1"/>
      <w:marLeft w:val="0"/>
      <w:marRight w:val="0"/>
      <w:marTop w:val="0"/>
      <w:marBottom w:val="0"/>
      <w:divBdr>
        <w:top w:val="none" w:sz="0" w:space="0" w:color="auto"/>
        <w:left w:val="none" w:sz="0" w:space="0" w:color="auto"/>
        <w:bottom w:val="none" w:sz="0" w:space="0" w:color="auto"/>
        <w:right w:val="none" w:sz="0" w:space="0" w:color="auto"/>
      </w:divBdr>
    </w:div>
    <w:div w:id="815951918">
      <w:bodyDiv w:val="1"/>
      <w:marLeft w:val="0"/>
      <w:marRight w:val="0"/>
      <w:marTop w:val="0"/>
      <w:marBottom w:val="0"/>
      <w:divBdr>
        <w:top w:val="none" w:sz="0" w:space="0" w:color="auto"/>
        <w:left w:val="none" w:sz="0" w:space="0" w:color="auto"/>
        <w:bottom w:val="none" w:sz="0" w:space="0" w:color="auto"/>
        <w:right w:val="none" w:sz="0" w:space="0" w:color="auto"/>
      </w:divBdr>
    </w:div>
    <w:div w:id="820969587">
      <w:bodyDiv w:val="1"/>
      <w:marLeft w:val="0"/>
      <w:marRight w:val="0"/>
      <w:marTop w:val="0"/>
      <w:marBottom w:val="0"/>
      <w:divBdr>
        <w:top w:val="none" w:sz="0" w:space="0" w:color="auto"/>
        <w:left w:val="none" w:sz="0" w:space="0" w:color="auto"/>
        <w:bottom w:val="none" w:sz="0" w:space="0" w:color="auto"/>
        <w:right w:val="none" w:sz="0" w:space="0" w:color="auto"/>
      </w:divBdr>
    </w:div>
    <w:div w:id="827094832">
      <w:bodyDiv w:val="1"/>
      <w:marLeft w:val="0"/>
      <w:marRight w:val="0"/>
      <w:marTop w:val="0"/>
      <w:marBottom w:val="0"/>
      <w:divBdr>
        <w:top w:val="none" w:sz="0" w:space="0" w:color="auto"/>
        <w:left w:val="none" w:sz="0" w:space="0" w:color="auto"/>
        <w:bottom w:val="none" w:sz="0" w:space="0" w:color="auto"/>
        <w:right w:val="none" w:sz="0" w:space="0" w:color="auto"/>
      </w:divBdr>
    </w:div>
    <w:div w:id="827408254">
      <w:bodyDiv w:val="1"/>
      <w:marLeft w:val="0"/>
      <w:marRight w:val="0"/>
      <w:marTop w:val="0"/>
      <w:marBottom w:val="0"/>
      <w:divBdr>
        <w:top w:val="none" w:sz="0" w:space="0" w:color="auto"/>
        <w:left w:val="none" w:sz="0" w:space="0" w:color="auto"/>
        <w:bottom w:val="none" w:sz="0" w:space="0" w:color="auto"/>
        <w:right w:val="none" w:sz="0" w:space="0" w:color="auto"/>
      </w:divBdr>
    </w:div>
    <w:div w:id="828904118">
      <w:bodyDiv w:val="1"/>
      <w:marLeft w:val="0"/>
      <w:marRight w:val="0"/>
      <w:marTop w:val="0"/>
      <w:marBottom w:val="0"/>
      <w:divBdr>
        <w:top w:val="none" w:sz="0" w:space="0" w:color="auto"/>
        <w:left w:val="none" w:sz="0" w:space="0" w:color="auto"/>
        <w:bottom w:val="none" w:sz="0" w:space="0" w:color="auto"/>
        <w:right w:val="none" w:sz="0" w:space="0" w:color="auto"/>
      </w:divBdr>
    </w:div>
    <w:div w:id="829096287">
      <w:bodyDiv w:val="1"/>
      <w:marLeft w:val="0"/>
      <w:marRight w:val="0"/>
      <w:marTop w:val="0"/>
      <w:marBottom w:val="0"/>
      <w:divBdr>
        <w:top w:val="none" w:sz="0" w:space="0" w:color="auto"/>
        <w:left w:val="none" w:sz="0" w:space="0" w:color="auto"/>
        <w:bottom w:val="none" w:sz="0" w:space="0" w:color="auto"/>
        <w:right w:val="none" w:sz="0" w:space="0" w:color="auto"/>
      </w:divBdr>
    </w:div>
    <w:div w:id="833880528">
      <w:bodyDiv w:val="1"/>
      <w:marLeft w:val="0"/>
      <w:marRight w:val="0"/>
      <w:marTop w:val="0"/>
      <w:marBottom w:val="0"/>
      <w:divBdr>
        <w:top w:val="none" w:sz="0" w:space="0" w:color="auto"/>
        <w:left w:val="none" w:sz="0" w:space="0" w:color="auto"/>
        <w:bottom w:val="none" w:sz="0" w:space="0" w:color="auto"/>
        <w:right w:val="none" w:sz="0" w:space="0" w:color="auto"/>
      </w:divBdr>
    </w:div>
    <w:div w:id="838809798">
      <w:bodyDiv w:val="1"/>
      <w:marLeft w:val="0"/>
      <w:marRight w:val="0"/>
      <w:marTop w:val="0"/>
      <w:marBottom w:val="0"/>
      <w:divBdr>
        <w:top w:val="none" w:sz="0" w:space="0" w:color="auto"/>
        <w:left w:val="none" w:sz="0" w:space="0" w:color="auto"/>
        <w:bottom w:val="none" w:sz="0" w:space="0" w:color="auto"/>
        <w:right w:val="none" w:sz="0" w:space="0" w:color="auto"/>
      </w:divBdr>
    </w:div>
    <w:div w:id="840461512">
      <w:bodyDiv w:val="1"/>
      <w:marLeft w:val="0"/>
      <w:marRight w:val="0"/>
      <w:marTop w:val="0"/>
      <w:marBottom w:val="0"/>
      <w:divBdr>
        <w:top w:val="none" w:sz="0" w:space="0" w:color="auto"/>
        <w:left w:val="none" w:sz="0" w:space="0" w:color="auto"/>
        <w:bottom w:val="none" w:sz="0" w:space="0" w:color="auto"/>
        <w:right w:val="none" w:sz="0" w:space="0" w:color="auto"/>
      </w:divBdr>
    </w:div>
    <w:div w:id="850681481">
      <w:bodyDiv w:val="1"/>
      <w:marLeft w:val="0"/>
      <w:marRight w:val="0"/>
      <w:marTop w:val="0"/>
      <w:marBottom w:val="0"/>
      <w:divBdr>
        <w:top w:val="none" w:sz="0" w:space="0" w:color="auto"/>
        <w:left w:val="none" w:sz="0" w:space="0" w:color="auto"/>
        <w:bottom w:val="none" w:sz="0" w:space="0" w:color="auto"/>
        <w:right w:val="none" w:sz="0" w:space="0" w:color="auto"/>
      </w:divBdr>
    </w:div>
    <w:div w:id="863398888">
      <w:bodyDiv w:val="1"/>
      <w:marLeft w:val="0"/>
      <w:marRight w:val="0"/>
      <w:marTop w:val="0"/>
      <w:marBottom w:val="0"/>
      <w:divBdr>
        <w:top w:val="none" w:sz="0" w:space="0" w:color="auto"/>
        <w:left w:val="none" w:sz="0" w:space="0" w:color="auto"/>
        <w:bottom w:val="none" w:sz="0" w:space="0" w:color="auto"/>
        <w:right w:val="none" w:sz="0" w:space="0" w:color="auto"/>
      </w:divBdr>
    </w:div>
    <w:div w:id="868029683">
      <w:bodyDiv w:val="1"/>
      <w:marLeft w:val="0"/>
      <w:marRight w:val="0"/>
      <w:marTop w:val="0"/>
      <w:marBottom w:val="0"/>
      <w:divBdr>
        <w:top w:val="none" w:sz="0" w:space="0" w:color="auto"/>
        <w:left w:val="none" w:sz="0" w:space="0" w:color="auto"/>
        <w:bottom w:val="none" w:sz="0" w:space="0" w:color="auto"/>
        <w:right w:val="none" w:sz="0" w:space="0" w:color="auto"/>
      </w:divBdr>
    </w:div>
    <w:div w:id="875582912">
      <w:bodyDiv w:val="1"/>
      <w:marLeft w:val="0"/>
      <w:marRight w:val="0"/>
      <w:marTop w:val="0"/>
      <w:marBottom w:val="0"/>
      <w:divBdr>
        <w:top w:val="none" w:sz="0" w:space="0" w:color="auto"/>
        <w:left w:val="none" w:sz="0" w:space="0" w:color="auto"/>
        <w:bottom w:val="none" w:sz="0" w:space="0" w:color="auto"/>
        <w:right w:val="none" w:sz="0" w:space="0" w:color="auto"/>
      </w:divBdr>
    </w:div>
    <w:div w:id="875893977">
      <w:bodyDiv w:val="1"/>
      <w:marLeft w:val="0"/>
      <w:marRight w:val="0"/>
      <w:marTop w:val="0"/>
      <w:marBottom w:val="0"/>
      <w:divBdr>
        <w:top w:val="none" w:sz="0" w:space="0" w:color="auto"/>
        <w:left w:val="none" w:sz="0" w:space="0" w:color="auto"/>
        <w:bottom w:val="none" w:sz="0" w:space="0" w:color="auto"/>
        <w:right w:val="none" w:sz="0" w:space="0" w:color="auto"/>
      </w:divBdr>
    </w:div>
    <w:div w:id="880361308">
      <w:bodyDiv w:val="1"/>
      <w:marLeft w:val="0"/>
      <w:marRight w:val="0"/>
      <w:marTop w:val="0"/>
      <w:marBottom w:val="0"/>
      <w:divBdr>
        <w:top w:val="none" w:sz="0" w:space="0" w:color="auto"/>
        <w:left w:val="none" w:sz="0" w:space="0" w:color="auto"/>
        <w:bottom w:val="none" w:sz="0" w:space="0" w:color="auto"/>
        <w:right w:val="none" w:sz="0" w:space="0" w:color="auto"/>
      </w:divBdr>
    </w:div>
    <w:div w:id="886844405">
      <w:bodyDiv w:val="1"/>
      <w:marLeft w:val="0"/>
      <w:marRight w:val="0"/>
      <w:marTop w:val="0"/>
      <w:marBottom w:val="0"/>
      <w:divBdr>
        <w:top w:val="none" w:sz="0" w:space="0" w:color="auto"/>
        <w:left w:val="none" w:sz="0" w:space="0" w:color="auto"/>
        <w:bottom w:val="none" w:sz="0" w:space="0" w:color="auto"/>
        <w:right w:val="none" w:sz="0" w:space="0" w:color="auto"/>
      </w:divBdr>
    </w:div>
    <w:div w:id="889390047">
      <w:bodyDiv w:val="1"/>
      <w:marLeft w:val="0"/>
      <w:marRight w:val="0"/>
      <w:marTop w:val="0"/>
      <w:marBottom w:val="0"/>
      <w:divBdr>
        <w:top w:val="none" w:sz="0" w:space="0" w:color="auto"/>
        <w:left w:val="none" w:sz="0" w:space="0" w:color="auto"/>
        <w:bottom w:val="none" w:sz="0" w:space="0" w:color="auto"/>
        <w:right w:val="none" w:sz="0" w:space="0" w:color="auto"/>
      </w:divBdr>
    </w:div>
    <w:div w:id="891423255">
      <w:bodyDiv w:val="1"/>
      <w:marLeft w:val="0"/>
      <w:marRight w:val="0"/>
      <w:marTop w:val="0"/>
      <w:marBottom w:val="0"/>
      <w:divBdr>
        <w:top w:val="none" w:sz="0" w:space="0" w:color="auto"/>
        <w:left w:val="none" w:sz="0" w:space="0" w:color="auto"/>
        <w:bottom w:val="none" w:sz="0" w:space="0" w:color="auto"/>
        <w:right w:val="none" w:sz="0" w:space="0" w:color="auto"/>
      </w:divBdr>
    </w:div>
    <w:div w:id="898369183">
      <w:bodyDiv w:val="1"/>
      <w:marLeft w:val="0"/>
      <w:marRight w:val="0"/>
      <w:marTop w:val="0"/>
      <w:marBottom w:val="0"/>
      <w:divBdr>
        <w:top w:val="none" w:sz="0" w:space="0" w:color="auto"/>
        <w:left w:val="none" w:sz="0" w:space="0" w:color="auto"/>
        <w:bottom w:val="none" w:sz="0" w:space="0" w:color="auto"/>
        <w:right w:val="none" w:sz="0" w:space="0" w:color="auto"/>
      </w:divBdr>
    </w:div>
    <w:div w:id="904342758">
      <w:bodyDiv w:val="1"/>
      <w:marLeft w:val="0"/>
      <w:marRight w:val="0"/>
      <w:marTop w:val="0"/>
      <w:marBottom w:val="0"/>
      <w:divBdr>
        <w:top w:val="none" w:sz="0" w:space="0" w:color="auto"/>
        <w:left w:val="none" w:sz="0" w:space="0" w:color="auto"/>
        <w:bottom w:val="none" w:sz="0" w:space="0" w:color="auto"/>
        <w:right w:val="none" w:sz="0" w:space="0" w:color="auto"/>
      </w:divBdr>
    </w:div>
    <w:div w:id="907376370">
      <w:bodyDiv w:val="1"/>
      <w:marLeft w:val="0"/>
      <w:marRight w:val="0"/>
      <w:marTop w:val="0"/>
      <w:marBottom w:val="0"/>
      <w:divBdr>
        <w:top w:val="none" w:sz="0" w:space="0" w:color="auto"/>
        <w:left w:val="none" w:sz="0" w:space="0" w:color="auto"/>
        <w:bottom w:val="none" w:sz="0" w:space="0" w:color="auto"/>
        <w:right w:val="none" w:sz="0" w:space="0" w:color="auto"/>
      </w:divBdr>
    </w:div>
    <w:div w:id="908737239">
      <w:bodyDiv w:val="1"/>
      <w:marLeft w:val="0"/>
      <w:marRight w:val="0"/>
      <w:marTop w:val="0"/>
      <w:marBottom w:val="0"/>
      <w:divBdr>
        <w:top w:val="none" w:sz="0" w:space="0" w:color="auto"/>
        <w:left w:val="none" w:sz="0" w:space="0" w:color="auto"/>
        <w:bottom w:val="none" w:sz="0" w:space="0" w:color="auto"/>
        <w:right w:val="none" w:sz="0" w:space="0" w:color="auto"/>
      </w:divBdr>
    </w:div>
    <w:div w:id="921378962">
      <w:bodyDiv w:val="1"/>
      <w:marLeft w:val="0"/>
      <w:marRight w:val="0"/>
      <w:marTop w:val="0"/>
      <w:marBottom w:val="0"/>
      <w:divBdr>
        <w:top w:val="none" w:sz="0" w:space="0" w:color="auto"/>
        <w:left w:val="none" w:sz="0" w:space="0" w:color="auto"/>
        <w:bottom w:val="none" w:sz="0" w:space="0" w:color="auto"/>
        <w:right w:val="none" w:sz="0" w:space="0" w:color="auto"/>
      </w:divBdr>
    </w:div>
    <w:div w:id="921839916">
      <w:bodyDiv w:val="1"/>
      <w:marLeft w:val="0"/>
      <w:marRight w:val="0"/>
      <w:marTop w:val="0"/>
      <w:marBottom w:val="0"/>
      <w:divBdr>
        <w:top w:val="none" w:sz="0" w:space="0" w:color="auto"/>
        <w:left w:val="none" w:sz="0" w:space="0" w:color="auto"/>
        <w:bottom w:val="none" w:sz="0" w:space="0" w:color="auto"/>
        <w:right w:val="none" w:sz="0" w:space="0" w:color="auto"/>
      </w:divBdr>
    </w:div>
    <w:div w:id="924730360">
      <w:bodyDiv w:val="1"/>
      <w:marLeft w:val="0"/>
      <w:marRight w:val="0"/>
      <w:marTop w:val="0"/>
      <w:marBottom w:val="0"/>
      <w:divBdr>
        <w:top w:val="none" w:sz="0" w:space="0" w:color="auto"/>
        <w:left w:val="none" w:sz="0" w:space="0" w:color="auto"/>
        <w:bottom w:val="none" w:sz="0" w:space="0" w:color="auto"/>
        <w:right w:val="none" w:sz="0" w:space="0" w:color="auto"/>
      </w:divBdr>
    </w:div>
    <w:div w:id="931746654">
      <w:bodyDiv w:val="1"/>
      <w:marLeft w:val="0"/>
      <w:marRight w:val="0"/>
      <w:marTop w:val="0"/>
      <w:marBottom w:val="0"/>
      <w:divBdr>
        <w:top w:val="none" w:sz="0" w:space="0" w:color="auto"/>
        <w:left w:val="none" w:sz="0" w:space="0" w:color="auto"/>
        <w:bottom w:val="none" w:sz="0" w:space="0" w:color="auto"/>
        <w:right w:val="none" w:sz="0" w:space="0" w:color="auto"/>
      </w:divBdr>
    </w:div>
    <w:div w:id="944731581">
      <w:bodyDiv w:val="1"/>
      <w:marLeft w:val="0"/>
      <w:marRight w:val="0"/>
      <w:marTop w:val="0"/>
      <w:marBottom w:val="0"/>
      <w:divBdr>
        <w:top w:val="none" w:sz="0" w:space="0" w:color="auto"/>
        <w:left w:val="none" w:sz="0" w:space="0" w:color="auto"/>
        <w:bottom w:val="none" w:sz="0" w:space="0" w:color="auto"/>
        <w:right w:val="none" w:sz="0" w:space="0" w:color="auto"/>
      </w:divBdr>
    </w:div>
    <w:div w:id="945775662">
      <w:bodyDiv w:val="1"/>
      <w:marLeft w:val="0"/>
      <w:marRight w:val="0"/>
      <w:marTop w:val="0"/>
      <w:marBottom w:val="0"/>
      <w:divBdr>
        <w:top w:val="none" w:sz="0" w:space="0" w:color="auto"/>
        <w:left w:val="none" w:sz="0" w:space="0" w:color="auto"/>
        <w:bottom w:val="none" w:sz="0" w:space="0" w:color="auto"/>
        <w:right w:val="none" w:sz="0" w:space="0" w:color="auto"/>
      </w:divBdr>
    </w:div>
    <w:div w:id="949969443">
      <w:bodyDiv w:val="1"/>
      <w:marLeft w:val="0"/>
      <w:marRight w:val="0"/>
      <w:marTop w:val="0"/>
      <w:marBottom w:val="0"/>
      <w:divBdr>
        <w:top w:val="none" w:sz="0" w:space="0" w:color="auto"/>
        <w:left w:val="none" w:sz="0" w:space="0" w:color="auto"/>
        <w:bottom w:val="none" w:sz="0" w:space="0" w:color="auto"/>
        <w:right w:val="none" w:sz="0" w:space="0" w:color="auto"/>
      </w:divBdr>
    </w:div>
    <w:div w:id="964040283">
      <w:bodyDiv w:val="1"/>
      <w:marLeft w:val="0"/>
      <w:marRight w:val="0"/>
      <w:marTop w:val="0"/>
      <w:marBottom w:val="0"/>
      <w:divBdr>
        <w:top w:val="none" w:sz="0" w:space="0" w:color="auto"/>
        <w:left w:val="none" w:sz="0" w:space="0" w:color="auto"/>
        <w:bottom w:val="none" w:sz="0" w:space="0" w:color="auto"/>
        <w:right w:val="none" w:sz="0" w:space="0" w:color="auto"/>
      </w:divBdr>
    </w:div>
    <w:div w:id="964654624">
      <w:bodyDiv w:val="1"/>
      <w:marLeft w:val="0"/>
      <w:marRight w:val="0"/>
      <w:marTop w:val="0"/>
      <w:marBottom w:val="0"/>
      <w:divBdr>
        <w:top w:val="none" w:sz="0" w:space="0" w:color="auto"/>
        <w:left w:val="none" w:sz="0" w:space="0" w:color="auto"/>
        <w:bottom w:val="none" w:sz="0" w:space="0" w:color="auto"/>
        <w:right w:val="none" w:sz="0" w:space="0" w:color="auto"/>
      </w:divBdr>
    </w:div>
    <w:div w:id="970401396">
      <w:bodyDiv w:val="1"/>
      <w:marLeft w:val="0"/>
      <w:marRight w:val="0"/>
      <w:marTop w:val="0"/>
      <w:marBottom w:val="0"/>
      <w:divBdr>
        <w:top w:val="none" w:sz="0" w:space="0" w:color="auto"/>
        <w:left w:val="none" w:sz="0" w:space="0" w:color="auto"/>
        <w:bottom w:val="none" w:sz="0" w:space="0" w:color="auto"/>
        <w:right w:val="none" w:sz="0" w:space="0" w:color="auto"/>
      </w:divBdr>
    </w:div>
    <w:div w:id="970474060">
      <w:bodyDiv w:val="1"/>
      <w:marLeft w:val="0"/>
      <w:marRight w:val="0"/>
      <w:marTop w:val="0"/>
      <w:marBottom w:val="0"/>
      <w:divBdr>
        <w:top w:val="none" w:sz="0" w:space="0" w:color="auto"/>
        <w:left w:val="none" w:sz="0" w:space="0" w:color="auto"/>
        <w:bottom w:val="none" w:sz="0" w:space="0" w:color="auto"/>
        <w:right w:val="none" w:sz="0" w:space="0" w:color="auto"/>
      </w:divBdr>
    </w:div>
    <w:div w:id="973219284">
      <w:bodyDiv w:val="1"/>
      <w:marLeft w:val="0"/>
      <w:marRight w:val="0"/>
      <w:marTop w:val="0"/>
      <w:marBottom w:val="0"/>
      <w:divBdr>
        <w:top w:val="none" w:sz="0" w:space="0" w:color="auto"/>
        <w:left w:val="none" w:sz="0" w:space="0" w:color="auto"/>
        <w:bottom w:val="none" w:sz="0" w:space="0" w:color="auto"/>
        <w:right w:val="none" w:sz="0" w:space="0" w:color="auto"/>
      </w:divBdr>
    </w:div>
    <w:div w:id="975840258">
      <w:bodyDiv w:val="1"/>
      <w:marLeft w:val="0"/>
      <w:marRight w:val="0"/>
      <w:marTop w:val="0"/>
      <w:marBottom w:val="0"/>
      <w:divBdr>
        <w:top w:val="none" w:sz="0" w:space="0" w:color="auto"/>
        <w:left w:val="none" w:sz="0" w:space="0" w:color="auto"/>
        <w:bottom w:val="none" w:sz="0" w:space="0" w:color="auto"/>
        <w:right w:val="none" w:sz="0" w:space="0" w:color="auto"/>
      </w:divBdr>
    </w:div>
    <w:div w:id="978850258">
      <w:bodyDiv w:val="1"/>
      <w:marLeft w:val="0"/>
      <w:marRight w:val="0"/>
      <w:marTop w:val="0"/>
      <w:marBottom w:val="0"/>
      <w:divBdr>
        <w:top w:val="none" w:sz="0" w:space="0" w:color="auto"/>
        <w:left w:val="none" w:sz="0" w:space="0" w:color="auto"/>
        <w:bottom w:val="none" w:sz="0" w:space="0" w:color="auto"/>
        <w:right w:val="none" w:sz="0" w:space="0" w:color="auto"/>
      </w:divBdr>
    </w:div>
    <w:div w:id="982348370">
      <w:bodyDiv w:val="1"/>
      <w:marLeft w:val="0"/>
      <w:marRight w:val="0"/>
      <w:marTop w:val="0"/>
      <w:marBottom w:val="0"/>
      <w:divBdr>
        <w:top w:val="none" w:sz="0" w:space="0" w:color="auto"/>
        <w:left w:val="none" w:sz="0" w:space="0" w:color="auto"/>
        <w:bottom w:val="none" w:sz="0" w:space="0" w:color="auto"/>
        <w:right w:val="none" w:sz="0" w:space="0" w:color="auto"/>
      </w:divBdr>
    </w:div>
    <w:div w:id="984700920">
      <w:bodyDiv w:val="1"/>
      <w:marLeft w:val="0"/>
      <w:marRight w:val="0"/>
      <w:marTop w:val="0"/>
      <w:marBottom w:val="0"/>
      <w:divBdr>
        <w:top w:val="none" w:sz="0" w:space="0" w:color="auto"/>
        <w:left w:val="none" w:sz="0" w:space="0" w:color="auto"/>
        <w:bottom w:val="none" w:sz="0" w:space="0" w:color="auto"/>
        <w:right w:val="none" w:sz="0" w:space="0" w:color="auto"/>
      </w:divBdr>
    </w:div>
    <w:div w:id="985160164">
      <w:bodyDiv w:val="1"/>
      <w:marLeft w:val="0"/>
      <w:marRight w:val="0"/>
      <w:marTop w:val="0"/>
      <w:marBottom w:val="0"/>
      <w:divBdr>
        <w:top w:val="none" w:sz="0" w:space="0" w:color="auto"/>
        <w:left w:val="none" w:sz="0" w:space="0" w:color="auto"/>
        <w:bottom w:val="none" w:sz="0" w:space="0" w:color="auto"/>
        <w:right w:val="none" w:sz="0" w:space="0" w:color="auto"/>
      </w:divBdr>
    </w:div>
    <w:div w:id="988097046">
      <w:bodyDiv w:val="1"/>
      <w:marLeft w:val="0"/>
      <w:marRight w:val="0"/>
      <w:marTop w:val="0"/>
      <w:marBottom w:val="0"/>
      <w:divBdr>
        <w:top w:val="none" w:sz="0" w:space="0" w:color="auto"/>
        <w:left w:val="none" w:sz="0" w:space="0" w:color="auto"/>
        <w:bottom w:val="none" w:sz="0" w:space="0" w:color="auto"/>
        <w:right w:val="none" w:sz="0" w:space="0" w:color="auto"/>
      </w:divBdr>
    </w:div>
    <w:div w:id="989672440">
      <w:bodyDiv w:val="1"/>
      <w:marLeft w:val="0"/>
      <w:marRight w:val="0"/>
      <w:marTop w:val="0"/>
      <w:marBottom w:val="0"/>
      <w:divBdr>
        <w:top w:val="none" w:sz="0" w:space="0" w:color="auto"/>
        <w:left w:val="none" w:sz="0" w:space="0" w:color="auto"/>
        <w:bottom w:val="none" w:sz="0" w:space="0" w:color="auto"/>
        <w:right w:val="none" w:sz="0" w:space="0" w:color="auto"/>
      </w:divBdr>
    </w:div>
    <w:div w:id="993795374">
      <w:bodyDiv w:val="1"/>
      <w:marLeft w:val="0"/>
      <w:marRight w:val="0"/>
      <w:marTop w:val="0"/>
      <w:marBottom w:val="0"/>
      <w:divBdr>
        <w:top w:val="none" w:sz="0" w:space="0" w:color="auto"/>
        <w:left w:val="none" w:sz="0" w:space="0" w:color="auto"/>
        <w:bottom w:val="none" w:sz="0" w:space="0" w:color="auto"/>
        <w:right w:val="none" w:sz="0" w:space="0" w:color="auto"/>
      </w:divBdr>
    </w:div>
    <w:div w:id="994069460">
      <w:bodyDiv w:val="1"/>
      <w:marLeft w:val="0"/>
      <w:marRight w:val="0"/>
      <w:marTop w:val="0"/>
      <w:marBottom w:val="0"/>
      <w:divBdr>
        <w:top w:val="none" w:sz="0" w:space="0" w:color="auto"/>
        <w:left w:val="none" w:sz="0" w:space="0" w:color="auto"/>
        <w:bottom w:val="none" w:sz="0" w:space="0" w:color="auto"/>
        <w:right w:val="none" w:sz="0" w:space="0" w:color="auto"/>
      </w:divBdr>
    </w:div>
    <w:div w:id="995186902">
      <w:bodyDiv w:val="1"/>
      <w:marLeft w:val="0"/>
      <w:marRight w:val="0"/>
      <w:marTop w:val="0"/>
      <w:marBottom w:val="0"/>
      <w:divBdr>
        <w:top w:val="none" w:sz="0" w:space="0" w:color="auto"/>
        <w:left w:val="none" w:sz="0" w:space="0" w:color="auto"/>
        <w:bottom w:val="none" w:sz="0" w:space="0" w:color="auto"/>
        <w:right w:val="none" w:sz="0" w:space="0" w:color="auto"/>
      </w:divBdr>
    </w:div>
    <w:div w:id="997415270">
      <w:bodyDiv w:val="1"/>
      <w:marLeft w:val="0"/>
      <w:marRight w:val="0"/>
      <w:marTop w:val="0"/>
      <w:marBottom w:val="0"/>
      <w:divBdr>
        <w:top w:val="none" w:sz="0" w:space="0" w:color="auto"/>
        <w:left w:val="none" w:sz="0" w:space="0" w:color="auto"/>
        <w:bottom w:val="none" w:sz="0" w:space="0" w:color="auto"/>
        <w:right w:val="none" w:sz="0" w:space="0" w:color="auto"/>
      </w:divBdr>
    </w:div>
    <w:div w:id="998928009">
      <w:bodyDiv w:val="1"/>
      <w:marLeft w:val="0"/>
      <w:marRight w:val="0"/>
      <w:marTop w:val="0"/>
      <w:marBottom w:val="0"/>
      <w:divBdr>
        <w:top w:val="none" w:sz="0" w:space="0" w:color="auto"/>
        <w:left w:val="none" w:sz="0" w:space="0" w:color="auto"/>
        <w:bottom w:val="none" w:sz="0" w:space="0" w:color="auto"/>
        <w:right w:val="none" w:sz="0" w:space="0" w:color="auto"/>
      </w:divBdr>
    </w:div>
    <w:div w:id="1002197995">
      <w:bodyDiv w:val="1"/>
      <w:marLeft w:val="0"/>
      <w:marRight w:val="0"/>
      <w:marTop w:val="0"/>
      <w:marBottom w:val="0"/>
      <w:divBdr>
        <w:top w:val="none" w:sz="0" w:space="0" w:color="auto"/>
        <w:left w:val="none" w:sz="0" w:space="0" w:color="auto"/>
        <w:bottom w:val="none" w:sz="0" w:space="0" w:color="auto"/>
        <w:right w:val="none" w:sz="0" w:space="0" w:color="auto"/>
      </w:divBdr>
    </w:div>
    <w:div w:id="1002700999">
      <w:bodyDiv w:val="1"/>
      <w:marLeft w:val="0"/>
      <w:marRight w:val="0"/>
      <w:marTop w:val="0"/>
      <w:marBottom w:val="0"/>
      <w:divBdr>
        <w:top w:val="none" w:sz="0" w:space="0" w:color="auto"/>
        <w:left w:val="none" w:sz="0" w:space="0" w:color="auto"/>
        <w:bottom w:val="none" w:sz="0" w:space="0" w:color="auto"/>
        <w:right w:val="none" w:sz="0" w:space="0" w:color="auto"/>
      </w:divBdr>
    </w:div>
    <w:div w:id="1002901756">
      <w:bodyDiv w:val="1"/>
      <w:marLeft w:val="0"/>
      <w:marRight w:val="0"/>
      <w:marTop w:val="0"/>
      <w:marBottom w:val="0"/>
      <w:divBdr>
        <w:top w:val="none" w:sz="0" w:space="0" w:color="auto"/>
        <w:left w:val="none" w:sz="0" w:space="0" w:color="auto"/>
        <w:bottom w:val="none" w:sz="0" w:space="0" w:color="auto"/>
        <w:right w:val="none" w:sz="0" w:space="0" w:color="auto"/>
      </w:divBdr>
    </w:div>
    <w:div w:id="1021397226">
      <w:bodyDiv w:val="1"/>
      <w:marLeft w:val="0"/>
      <w:marRight w:val="0"/>
      <w:marTop w:val="0"/>
      <w:marBottom w:val="0"/>
      <w:divBdr>
        <w:top w:val="none" w:sz="0" w:space="0" w:color="auto"/>
        <w:left w:val="none" w:sz="0" w:space="0" w:color="auto"/>
        <w:bottom w:val="none" w:sz="0" w:space="0" w:color="auto"/>
        <w:right w:val="none" w:sz="0" w:space="0" w:color="auto"/>
      </w:divBdr>
    </w:div>
    <w:div w:id="1026905090">
      <w:bodyDiv w:val="1"/>
      <w:marLeft w:val="0"/>
      <w:marRight w:val="0"/>
      <w:marTop w:val="0"/>
      <w:marBottom w:val="0"/>
      <w:divBdr>
        <w:top w:val="none" w:sz="0" w:space="0" w:color="auto"/>
        <w:left w:val="none" w:sz="0" w:space="0" w:color="auto"/>
        <w:bottom w:val="none" w:sz="0" w:space="0" w:color="auto"/>
        <w:right w:val="none" w:sz="0" w:space="0" w:color="auto"/>
      </w:divBdr>
    </w:div>
    <w:div w:id="1030955861">
      <w:bodyDiv w:val="1"/>
      <w:marLeft w:val="0"/>
      <w:marRight w:val="0"/>
      <w:marTop w:val="0"/>
      <w:marBottom w:val="0"/>
      <w:divBdr>
        <w:top w:val="none" w:sz="0" w:space="0" w:color="auto"/>
        <w:left w:val="none" w:sz="0" w:space="0" w:color="auto"/>
        <w:bottom w:val="none" w:sz="0" w:space="0" w:color="auto"/>
        <w:right w:val="none" w:sz="0" w:space="0" w:color="auto"/>
      </w:divBdr>
    </w:div>
    <w:div w:id="1032995698">
      <w:bodyDiv w:val="1"/>
      <w:marLeft w:val="0"/>
      <w:marRight w:val="0"/>
      <w:marTop w:val="0"/>
      <w:marBottom w:val="0"/>
      <w:divBdr>
        <w:top w:val="none" w:sz="0" w:space="0" w:color="auto"/>
        <w:left w:val="none" w:sz="0" w:space="0" w:color="auto"/>
        <w:bottom w:val="none" w:sz="0" w:space="0" w:color="auto"/>
        <w:right w:val="none" w:sz="0" w:space="0" w:color="auto"/>
      </w:divBdr>
    </w:div>
    <w:div w:id="1033505876">
      <w:bodyDiv w:val="1"/>
      <w:marLeft w:val="0"/>
      <w:marRight w:val="0"/>
      <w:marTop w:val="0"/>
      <w:marBottom w:val="0"/>
      <w:divBdr>
        <w:top w:val="none" w:sz="0" w:space="0" w:color="auto"/>
        <w:left w:val="none" w:sz="0" w:space="0" w:color="auto"/>
        <w:bottom w:val="none" w:sz="0" w:space="0" w:color="auto"/>
        <w:right w:val="none" w:sz="0" w:space="0" w:color="auto"/>
      </w:divBdr>
    </w:div>
    <w:div w:id="1039284877">
      <w:bodyDiv w:val="1"/>
      <w:marLeft w:val="0"/>
      <w:marRight w:val="0"/>
      <w:marTop w:val="0"/>
      <w:marBottom w:val="0"/>
      <w:divBdr>
        <w:top w:val="none" w:sz="0" w:space="0" w:color="auto"/>
        <w:left w:val="none" w:sz="0" w:space="0" w:color="auto"/>
        <w:bottom w:val="none" w:sz="0" w:space="0" w:color="auto"/>
        <w:right w:val="none" w:sz="0" w:space="0" w:color="auto"/>
      </w:divBdr>
    </w:div>
    <w:div w:id="1040088956">
      <w:bodyDiv w:val="1"/>
      <w:marLeft w:val="0"/>
      <w:marRight w:val="0"/>
      <w:marTop w:val="0"/>
      <w:marBottom w:val="0"/>
      <w:divBdr>
        <w:top w:val="none" w:sz="0" w:space="0" w:color="auto"/>
        <w:left w:val="none" w:sz="0" w:space="0" w:color="auto"/>
        <w:bottom w:val="none" w:sz="0" w:space="0" w:color="auto"/>
        <w:right w:val="none" w:sz="0" w:space="0" w:color="auto"/>
      </w:divBdr>
    </w:div>
    <w:div w:id="1045179352">
      <w:bodyDiv w:val="1"/>
      <w:marLeft w:val="0"/>
      <w:marRight w:val="0"/>
      <w:marTop w:val="0"/>
      <w:marBottom w:val="0"/>
      <w:divBdr>
        <w:top w:val="none" w:sz="0" w:space="0" w:color="auto"/>
        <w:left w:val="none" w:sz="0" w:space="0" w:color="auto"/>
        <w:bottom w:val="none" w:sz="0" w:space="0" w:color="auto"/>
        <w:right w:val="none" w:sz="0" w:space="0" w:color="auto"/>
      </w:divBdr>
    </w:div>
    <w:div w:id="1045982556">
      <w:bodyDiv w:val="1"/>
      <w:marLeft w:val="0"/>
      <w:marRight w:val="0"/>
      <w:marTop w:val="0"/>
      <w:marBottom w:val="0"/>
      <w:divBdr>
        <w:top w:val="none" w:sz="0" w:space="0" w:color="auto"/>
        <w:left w:val="none" w:sz="0" w:space="0" w:color="auto"/>
        <w:bottom w:val="none" w:sz="0" w:space="0" w:color="auto"/>
        <w:right w:val="none" w:sz="0" w:space="0" w:color="auto"/>
      </w:divBdr>
    </w:div>
    <w:div w:id="1046758733">
      <w:bodyDiv w:val="1"/>
      <w:marLeft w:val="0"/>
      <w:marRight w:val="0"/>
      <w:marTop w:val="0"/>
      <w:marBottom w:val="0"/>
      <w:divBdr>
        <w:top w:val="none" w:sz="0" w:space="0" w:color="auto"/>
        <w:left w:val="none" w:sz="0" w:space="0" w:color="auto"/>
        <w:bottom w:val="none" w:sz="0" w:space="0" w:color="auto"/>
        <w:right w:val="none" w:sz="0" w:space="0" w:color="auto"/>
      </w:divBdr>
    </w:div>
    <w:div w:id="1049764398">
      <w:bodyDiv w:val="1"/>
      <w:marLeft w:val="0"/>
      <w:marRight w:val="0"/>
      <w:marTop w:val="0"/>
      <w:marBottom w:val="0"/>
      <w:divBdr>
        <w:top w:val="none" w:sz="0" w:space="0" w:color="auto"/>
        <w:left w:val="none" w:sz="0" w:space="0" w:color="auto"/>
        <w:bottom w:val="none" w:sz="0" w:space="0" w:color="auto"/>
        <w:right w:val="none" w:sz="0" w:space="0" w:color="auto"/>
      </w:divBdr>
    </w:div>
    <w:div w:id="1053505029">
      <w:bodyDiv w:val="1"/>
      <w:marLeft w:val="0"/>
      <w:marRight w:val="0"/>
      <w:marTop w:val="0"/>
      <w:marBottom w:val="0"/>
      <w:divBdr>
        <w:top w:val="none" w:sz="0" w:space="0" w:color="auto"/>
        <w:left w:val="none" w:sz="0" w:space="0" w:color="auto"/>
        <w:bottom w:val="none" w:sz="0" w:space="0" w:color="auto"/>
        <w:right w:val="none" w:sz="0" w:space="0" w:color="auto"/>
      </w:divBdr>
    </w:div>
    <w:div w:id="1056860298">
      <w:bodyDiv w:val="1"/>
      <w:marLeft w:val="0"/>
      <w:marRight w:val="0"/>
      <w:marTop w:val="0"/>
      <w:marBottom w:val="0"/>
      <w:divBdr>
        <w:top w:val="none" w:sz="0" w:space="0" w:color="auto"/>
        <w:left w:val="none" w:sz="0" w:space="0" w:color="auto"/>
        <w:bottom w:val="none" w:sz="0" w:space="0" w:color="auto"/>
        <w:right w:val="none" w:sz="0" w:space="0" w:color="auto"/>
      </w:divBdr>
    </w:div>
    <w:div w:id="1057782454">
      <w:bodyDiv w:val="1"/>
      <w:marLeft w:val="0"/>
      <w:marRight w:val="0"/>
      <w:marTop w:val="0"/>
      <w:marBottom w:val="0"/>
      <w:divBdr>
        <w:top w:val="none" w:sz="0" w:space="0" w:color="auto"/>
        <w:left w:val="none" w:sz="0" w:space="0" w:color="auto"/>
        <w:bottom w:val="none" w:sz="0" w:space="0" w:color="auto"/>
        <w:right w:val="none" w:sz="0" w:space="0" w:color="auto"/>
      </w:divBdr>
    </w:div>
    <w:div w:id="1061247587">
      <w:bodyDiv w:val="1"/>
      <w:marLeft w:val="0"/>
      <w:marRight w:val="0"/>
      <w:marTop w:val="0"/>
      <w:marBottom w:val="0"/>
      <w:divBdr>
        <w:top w:val="none" w:sz="0" w:space="0" w:color="auto"/>
        <w:left w:val="none" w:sz="0" w:space="0" w:color="auto"/>
        <w:bottom w:val="none" w:sz="0" w:space="0" w:color="auto"/>
        <w:right w:val="none" w:sz="0" w:space="0" w:color="auto"/>
      </w:divBdr>
    </w:div>
    <w:div w:id="1062480539">
      <w:bodyDiv w:val="1"/>
      <w:marLeft w:val="0"/>
      <w:marRight w:val="0"/>
      <w:marTop w:val="0"/>
      <w:marBottom w:val="0"/>
      <w:divBdr>
        <w:top w:val="none" w:sz="0" w:space="0" w:color="auto"/>
        <w:left w:val="none" w:sz="0" w:space="0" w:color="auto"/>
        <w:bottom w:val="none" w:sz="0" w:space="0" w:color="auto"/>
        <w:right w:val="none" w:sz="0" w:space="0" w:color="auto"/>
      </w:divBdr>
    </w:div>
    <w:div w:id="1068117600">
      <w:bodyDiv w:val="1"/>
      <w:marLeft w:val="0"/>
      <w:marRight w:val="0"/>
      <w:marTop w:val="0"/>
      <w:marBottom w:val="0"/>
      <w:divBdr>
        <w:top w:val="none" w:sz="0" w:space="0" w:color="auto"/>
        <w:left w:val="none" w:sz="0" w:space="0" w:color="auto"/>
        <w:bottom w:val="none" w:sz="0" w:space="0" w:color="auto"/>
        <w:right w:val="none" w:sz="0" w:space="0" w:color="auto"/>
      </w:divBdr>
    </w:div>
    <w:div w:id="1069038122">
      <w:bodyDiv w:val="1"/>
      <w:marLeft w:val="0"/>
      <w:marRight w:val="0"/>
      <w:marTop w:val="0"/>
      <w:marBottom w:val="0"/>
      <w:divBdr>
        <w:top w:val="none" w:sz="0" w:space="0" w:color="auto"/>
        <w:left w:val="none" w:sz="0" w:space="0" w:color="auto"/>
        <w:bottom w:val="none" w:sz="0" w:space="0" w:color="auto"/>
        <w:right w:val="none" w:sz="0" w:space="0" w:color="auto"/>
      </w:divBdr>
    </w:div>
    <w:div w:id="1070883895">
      <w:bodyDiv w:val="1"/>
      <w:marLeft w:val="0"/>
      <w:marRight w:val="0"/>
      <w:marTop w:val="0"/>
      <w:marBottom w:val="0"/>
      <w:divBdr>
        <w:top w:val="none" w:sz="0" w:space="0" w:color="auto"/>
        <w:left w:val="none" w:sz="0" w:space="0" w:color="auto"/>
        <w:bottom w:val="none" w:sz="0" w:space="0" w:color="auto"/>
        <w:right w:val="none" w:sz="0" w:space="0" w:color="auto"/>
      </w:divBdr>
    </w:div>
    <w:div w:id="1076318685">
      <w:bodyDiv w:val="1"/>
      <w:marLeft w:val="0"/>
      <w:marRight w:val="0"/>
      <w:marTop w:val="0"/>
      <w:marBottom w:val="0"/>
      <w:divBdr>
        <w:top w:val="none" w:sz="0" w:space="0" w:color="auto"/>
        <w:left w:val="none" w:sz="0" w:space="0" w:color="auto"/>
        <w:bottom w:val="none" w:sz="0" w:space="0" w:color="auto"/>
        <w:right w:val="none" w:sz="0" w:space="0" w:color="auto"/>
      </w:divBdr>
    </w:div>
    <w:div w:id="1080903289">
      <w:bodyDiv w:val="1"/>
      <w:marLeft w:val="0"/>
      <w:marRight w:val="0"/>
      <w:marTop w:val="0"/>
      <w:marBottom w:val="0"/>
      <w:divBdr>
        <w:top w:val="none" w:sz="0" w:space="0" w:color="auto"/>
        <w:left w:val="none" w:sz="0" w:space="0" w:color="auto"/>
        <w:bottom w:val="none" w:sz="0" w:space="0" w:color="auto"/>
        <w:right w:val="none" w:sz="0" w:space="0" w:color="auto"/>
      </w:divBdr>
    </w:div>
    <w:div w:id="1084254376">
      <w:bodyDiv w:val="1"/>
      <w:marLeft w:val="0"/>
      <w:marRight w:val="0"/>
      <w:marTop w:val="0"/>
      <w:marBottom w:val="0"/>
      <w:divBdr>
        <w:top w:val="none" w:sz="0" w:space="0" w:color="auto"/>
        <w:left w:val="none" w:sz="0" w:space="0" w:color="auto"/>
        <w:bottom w:val="none" w:sz="0" w:space="0" w:color="auto"/>
        <w:right w:val="none" w:sz="0" w:space="0" w:color="auto"/>
      </w:divBdr>
    </w:div>
    <w:div w:id="1086340821">
      <w:bodyDiv w:val="1"/>
      <w:marLeft w:val="0"/>
      <w:marRight w:val="0"/>
      <w:marTop w:val="0"/>
      <w:marBottom w:val="0"/>
      <w:divBdr>
        <w:top w:val="none" w:sz="0" w:space="0" w:color="auto"/>
        <w:left w:val="none" w:sz="0" w:space="0" w:color="auto"/>
        <w:bottom w:val="none" w:sz="0" w:space="0" w:color="auto"/>
        <w:right w:val="none" w:sz="0" w:space="0" w:color="auto"/>
      </w:divBdr>
    </w:div>
    <w:div w:id="1092900385">
      <w:bodyDiv w:val="1"/>
      <w:marLeft w:val="0"/>
      <w:marRight w:val="0"/>
      <w:marTop w:val="0"/>
      <w:marBottom w:val="0"/>
      <w:divBdr>
        <w:top w:val="none" w:sz="0" w:space="0" w:color="auto"/>
        <w:left w:val="none" w:sz="0" w:space="0" w:color="auto"/>
        <w:bottom w:val="none" w:sz="0" w:space="0" w:color="auto"/>
        <w:right w:val="none" w:sz="0" w:space="0" w:color="auto"/>
      </w:divBdr>
    </w:div>
    <w:div w:id="1095662769">
      <w:bodyDiv w:val="1"/>
      <w:marLeft w:val="0"/>
      <w:marRight w:val="0"/>
      <w:marTop w:val="0"/>
      <w:marBottom w:val="0"/>
      <w:divBdr>
        <w:top w:val="none" w:sz="0" w:space="0" w:color="auto"/>
        <w:left w:val="none" w:sz="0" w:space="0" w:color="auto"/>
        <w:bottom w:val="none" w:sz="0" w:space="0" w:color="auto"/>
        <w:right w:val="none" w:sz="0" w:space="0" w:color="auto"/>
      </w:divBdr>
    </w:div>
    <w:div w:id="1097096674">
      <w:bodyDiv w:val="1"/>
      <w:marLeft w:val="0"/>
      <w:marRight w:val="0"/>
      <w:marTop w:val="0"/>
      <w:marBottom w:val="0"/>
      <w:divBdr>
        <w:top w:val="none" w:sz="0" w:space="0" w:color="auto"/>
        <w:left w:val="none" w:sz="0" w:space="0" w:color="auto"/>
        <w:bottom w:val="none" w:sz="0" w:space="0" w:color="auto"/>
        <w:right w:val="none" w:sz="0" w:space="0" w:color="auto"/>
      </w:divBdr>
    </w:div>
    <w:div w:id="1100761594">
      <w:bodyDiv w:val="1"/>
      <w:marLeft w:val="0"/>
      <w:marRight w:val="0"/>
      <w:marTop w:val="0"/>
      <w:marBottom w:val="0"/>
      <w:divBdr>
        <w:top w:val="none" w:sz="0" w:space="0" w:color="auto"/>
        <w:left w:val="none" w:sz="0" w:space="0" w:color="auto"/>
        <w:bottom w:val="none" w:sz="0" w:space="0" w:color="auto"/>
        <w:right w:val="none" w:sz="0" w:space="0" w:color="auto"/>
      </w:divBdr>
    </w:div>
    <w:div w:id="1101874240">
      <w:bodyDiv w:val="1"/>
      <w:marLeft w:val="0"/>
      <w:marRight w:val="0"/>
      <w:marTop w:val="0"/>
      <w:marBottom w:val="0"/>
      <w:divBdr>
        <w:top w:val="none" w:sz="0" w:space="0" w:color="auto"/>
        <w:left w:val="none" w:sz="0" w:space="0" w:color="auto"/>
        <w:bottom w:val="none" w:sz="0" w:space="0" w:color="auto"/>
        <w:right w:val="none" w:sz="0" w:space="0" w:color="auto"/>
      </w:divBdr>
    </w:div>
    <w:div w:id="1103458414">
      <w:bodyDiv w:val="1"/>
      <w:marLeft w:val="0"/>
      <w:marRight w:val="0"/>
      <w:marTop w:val="0"/>
      <w:marBottom w:val="0"/>
      <w:divBdr>
        <w:top w:val="none" w:sz="0" w:space="0" w:color="auto"/>
        <w:left w:val="none" w:sz="0" w:space="0" w:color="auto"/>
        <w:bottom w:val="none" w:sz="0" w:space="0" w:color="auto"/>
        <w:right w:val="none" w:sz="0" w:space="0" w:color="auto"/>
      </w:divBdr>
    </w:div>
    <w:div w:id="1120756682">
      <w:bodyDiv w:val="1"/>
      <w:marLeft w:val="0"/>
      <w:marRight w:val="0"/>
      <w:marTop w:val="0"/>
      <w:marBottom w:val="0"/>
      <w:divBdr>
        <w:top w:val="none" w:sz="0" w:space="0" w:color="auto"/>
        <w:left w:val="none" w:sz="0" w:space="0" w:color="auto"/>
        <w:bottom w:val="none" w:sz="0" w:space="0" w:color="auto"/>
        <w:right w:val="none" w:sz="0" w:space="0" w:color="auto"/>
      </w:divBdr>
    </w:div>
    <w:div w:id="1122960706">
      <w:bodyDiv w:val="1"/>
      <w:marLeft w:val="0"/>
      <w:marRight w:val="0"/>
      <w:marTop w:val="0"/>
      <w:marBottom w:val="0"/>
      <w:divBdr>
        <w:top w:val="none" w:sz="0" w:space="0" w:color="auto"/>
        <w:left w:val="none" w:sz="0" w:space="0" w:color="auto"/>
        <w:bottom w:val="none" w:sz="0" w:space="0" w:color="auto"/>
        <w:right w:val="none" w:sz="0" w:space="0" w:color="auto"/>
      </w:divBdr>
    </w:div>
    <w:div w:id="1137793814">
      <w:bodyDiv w:val="1"/>
      <w:marLeft w:val="0"/>
      <w:marRight w:val="0"/>
      <w:marTop w:val="0"/>
      <w:marBottom w:val="0"/>
      <w:divBdr>
        <w:top w:val="none" w:sz="0" w:space="0" w:color="auto"/>
        <w:left w:val="none" w:sz="0" w:space="0" w:color="auto"/>
        <w:bottom w:val="none" w:sz="0" w:space="0" w:color="auto"/>
        <w:right w:val="none" w:sz="0" w:space="0" w:color="auto"/>
      </w:divBdr>
    </w:div>
    <w:div w:id="1147892231">
      <w:bodyDiv w:val="1"/>
      <w:marLeft w:val="0"/>
      <w:marRight w:val="0"/>
      <w:marTop w:val="0"/>
      <w:marBottom w:val="0"/>
      <w:divBdr>
        <w:top w:val="none" w:sz="0" w:space="0" w:color="auto"/>
        <w:left w:val="none" w:sz="0" w:space="0" w:color="auto"/>
        <w:bottom w:val="none" w:sz="0" w:space="0" w:color="auto"/>
        <w:right w:val="none" w:sz="0" w:space="0" w:color="auto"/>
      </w:divBdr>
    </w:div>
    <w:div w:id="1154641062">
      <w:bodyDiv w:val="1"/>
      <w:marLeft w:val="0"/>
      <w:marRight w:val="0"/>
      <w:marTop w:val="0"/>
      <w:marBottom w:val="0"/>
      <w:divBdr>
        <w:top w:val="none" w:sz="0" w:space="0" w:color="auto"/>
        <w:left w:val="none" w:sz="0" w:space="0" w:color="auto"/>
        <w:bottom w:val="none" w:sz="0" w:space="0" w:color="auto"/>
        <w:right w:val="none" w:sz="0" w:space="0" w:color="auto"/>
      </w:divBdr>
    </w:div>
    <w:div w:id="1157305720">
      <w:bodyDiv w:val="1"/>
      <w:marLeft w:val="0"/>
      <w:marRight w:val="0"/>
      <w:marTop w:val="0"/>
      <w:marBottom w:val="0"/>
      <w:divBdr>
        <w:top w:val="none" w:sz="0" w:space="0" w:color="auto"/>
        <w:left w:val="none" w:sz="0" w:space="0" w:color="auto"/>
        <w:bottom w:val="none" w:sz="0" w:space="0" w:color="auto"/>
        <w:right w:val="none" w:sz="0" w:space="0" w:color="auto"/>
      </w:divBdr>
    </w:div>
    <w:div w:id="1158039020">
      <w:bodyDiv w:val="1"/>
      <w:marLeft w:val="0"/>
      <w:marRight w:val="0"/>
      <w:marTop w:val="0"/>
      <w:marBottom w:val="0"/>
      <w:divBdr>
        <w:top w:val="none" w:sz="0" w:space="0" w:color="auto"/>
        <w:left w:val="none" w:sz="0" w:space="0" w:color="auto"/>
        <w:bottom w:val="none" w:sz="0" w:space="0" w:color="auto"/>
        <w:right w:val="none" w:sz="0" w:space="0" w:color="auto"/>
      </w:divBdr>
    </w:div>
    <w:div w:id="1158182485">
      <w:bodyDiv w:val="1"/>
      <w:marLeft w:val="0"/>
      <w:marRight w:val="0"/>
      <w:marTop w:val="0"/>
      <w:marBottom w:val="0"/>
      <w:divBdr>
        <w:top w:val="none" w:sz="0" w:space="0" w:color="auto"/>
        <w:left w:val="none" w:sz="0" w:space="0" w:color="auto"/>
        <w:bottom w:val="none" w:sz="0" w:space="0" w:color="auto"/>
        <w:right w:val="none" w:sz="0" w:space="0" w:color="auto"/>
      </w:divBdr>
    </w:div>
    <w:div w:id="1159150070">
      <w:bodyDiv w:val="1"/>
      <w:marLeft w:val="0"/>
      <w:marRight w:val="0"/>
      <w:marTop w:val="0"/>
      <w:marBottom w:val="0"/>
      <w:divBdr>
        <w:top w:val="none" w:sz="0" w:space="0" w:color="auto"/>
        <w:left w:val="none" w:sz="0" w:space="0" w:color="auto"/>
        <w:bottom w:val="none" w:sz="0" w:space="0" w:color="auto"/>
        <w:right w:val="none" w:sz="0" w:space="0" w:color="auto"/>
      </w:divBdr>
    </w:div>
    <w:div w:id="1159616236">
      <w:bodyDiv w:val="1"/>
      <w:marLeft w:val="0"/>
      <w:marRight w:val="0"/>
      <w:marTop w:val="0"/>
      <w:marBottom w:val="0"/>
      <w:divBdr>
        <w:top w:val="none" w:sz="0" w:space="0" w:color="auto"/>
        <w:left w:val="none" w:sz="0" w:space="0" w:color="auto"/>
        <w:bottom w:val="none" w:sz="0" w:space="0" w:color="auto"/>
        <w:right w:val="none" w:sz="0" w:space="0" w:color="auto"/>
      </w:divBdr>
    </w:div>
    <w:div w:id="1161197115">
      <w:bodyDiv w:val="1"/>
      <w:marLeft w:val="0"/>
      <w:marRight w:val="0"/>
      <w:marTop w:val="0"/>
      <w:marBottom w:val="0"/>
      <w:divBdr>
        <w:top w:val="none" w:sz="0" w:space="0" w:color="auto"/>
        <w:left w:val="none" w:sz="0" w:space="0" w:color="auto"/>
        <w:bottom w:val="none" w:sz="0" w:space="0" w:color="auto"/>
        <w:right w:val="none" w:sz="0" w:space="0" w:color="auto"/>
      </w:divBdr>
    </w:div>
    <w:div w:id="1161972084">
      <w:bodyDiv w:val="1"/>
      <w:marLeft w:val="0"/>
      <w:marRight w:val="0"/>
      <w:marTop w:val="0"/>
      <w:marBottom w:val="0"/>
      <w:divBdr>
        <w:top w:val="none" w:sz="0" w:space="0" w:color="auto"/>
        <w:left w:val="none" w:sz="0" w:space="0" w:color="auto"/>
        <w:bottom w:val="none" w:sz="0" w:space="0" w:color="auto"/>
        <w:right w:val="none" w:sz="0" w:space="0" w:color="auto"/>
      </w:divBdr>
    </w:div>
    <w:div w:id="1164784322">
      <w:bodyDiv w:val="1"/>
      <w:marLeft w:val="0"/>
      <w:marRight w:val="0"/>
      <w:marTop w:val="0"/>
      <w:marBottom w:val="0"/>
      <w:divBdr>
        <w:top w:val="none" w:sz="0" w:space="0" w:color="auto"/>
        <w:left w:val="none" w:sz="0" w:space="0" w:color="auto"/>
        <w:bottom w:val="none" w:sz="0" w:space="0" w:color="auto"/>
        <w:right w:val="none" w:sz="0" w:space="0" w:color="auto"/>
      </w:divBdr>
    </w:div>
    <w:div w:id="1166241273">
      <w:bodyDiv w:val="1"/>
      <w:marLeft w:val="0"/>
      <w:marRight w:val="0"/>
      <w:marTop w:val="0"/>
      <w:marBottom w:val="0"/>
      <w:divBdr>
        <w:top w:val="none" w:sz="0" w:space="0" w:color="auto"/>
        <w:left w:val="none" w:sz="0" w:space="0" w:color="auto"/>
        <w:bottom w:val="none" w:sz="0" w:space="0" w:color="auto"/>
        <w:right w:val="none" w:sz="0" w:space="0" w:color="auto"/>
      </w:divBdr>
    </w:div>
    <w:div w:id="1168517748">
      <w:bodyDiv w:val="1"/>
      <w:marLeft w:val="0"/>
      <w:marRight w:val="0"/>
      <w:marTop w:val="0"/>
      <w:marBottom w:val="0"/>
      <w:divBdr>
        <w:top w:val="none" w:sz="0" w:space="0" w:color="auto"/>
        <w:left w:val="none" w:sz="0" w:space="0" w:color="auto"/>
        <w:bottom w:val="none" w:sz="0" w:space="0" w:color="auto"/>
        <w:right w:val="none" w:sz="0" w:space="0" w:color="auto"/>
      </w:divBdr>
    </w:div>
    <w:div w:id="1169177290">
      <w:bodyDiv w:val="1"/>
      <w:marLeft w:val="0"/>
      <w:marRight w:val="0"/>
      <w:marTop w:val="0"/>
      <w:marBottom w:val="0"/>
      <w:divBdr>
        <w:top w:val="none" w:sz="0" w:space="0" w:color="auto"/>
        <w:left w:val="none" w:sz="0" w:space="0" w:color="auto"/>
        <w:bottom w:val="none" w:sz="0" w:space="0" w:color="auto"/>
        <w:right w:val="none" w:sz="0" w:space="0" w:color="auto"/>
      </w:divBdr>
    </w:div>
    <w:div w:id="1174027052">
      <w:bodyDiv w:val="1"/>
      <w:marLeft w:val="0"/>
      <w:marRight w:val="0"/>
      <w:marTop w:val="0"/>
      <w:marBottom w:val="0"/>
      <w:divBdr>
        <w:top w:val="none" w:sz="0" w:space="0" w:color="auto"/>
        <w:left w:val="none" w:sz="0" w:space="0" w:color="auto"/>
        <w:bottom w:val="none" w:sz="0" w:space="0" w:color="auto"/>
        <w:right w:val="none" w:sz="0" w:space="0" w:color="auto"/>
      </w:divBdr>
    </w:div>
    <w:div w:id="1176924490">
      <w:bodyDiv w:val="1"/>
      <w:marLeft w:val="0"/>
      <w:marRight w:val="0"/>
      <w:marTop w:val="0"/>
      <w:marBottom w:val="0"/>
      <w:divBdr>
        <w:top w:val="none" w:sz="0" w:space="0" w:color="auto"/>
        <w:left w:val="none" w:sz="0" w:space="0" w:color="auto"/>
        <w:bottom w:val="none" w:sz="0" w:space="0" w:color="auto"/>
        <w:right w:val="none" w:sz="0" w:space="0" w:color="auto"/>
      </w:divBdr>
    </w:div>
    <w:div w:id="1184243559">
      <w:bodyDiv w:val="1"/>
      <w:marLeft w:val="0"/>
      <w:marRight w:val="0"/>
      <w:marTop w:val="0"/>
      <w:marBottom w:val="0"/>
      <w:divBdr>
        <w:top w:val="none" w:sz="0" w:space="0" w:color="auto"/>
        <w:left w:val="none" w:sz="0" w:space="0" w:color="auto"/>
        <w:bottom w:val="none" w:sz="0" w:space="0" w:color="auto"/>
        <w:right w:val="none" w:sz="0" w:space="0" w:color="auto"/>
      </w:divBdr>
    </w:div>
    <w:div w:id="1184981566">
      <w:bodyDiv w:val="1"/>
      <w:marLeft w:val="0"/>
      <w:marRight w:val="0"/>
      <w:marTop w:val="0"/>
      <w:marBottom w:val="0"/>
      <w:divBdr>
        <w:top w:val="none" w:sz="0" w:space="0" w:color="auto"/>
        <w:left w:val="none" w:sz="0" w:space="0" w:color="auto"/>
        <w:bottom w:val="none" w:sz="0" w:space="0" w:color="auto"/>
        <w:right w:val="none" w:sz="0" w:space="0" w:color="auto"/>
      </w:divBdr>
    </w:div>
    <w:div w:id="1190725948">
      <w:bodyDiv w:val="1"/>
      <w:marLeft w:val="0"/>
      <w:marRight w:val="0"/>
      <w:marTop w:val="0"/>
      <w:marBottom w:val="0"/>
      <w:divBdr>
        <w:top w:val="none" w:sz="0" w:space="0" w:color="auto"/>
        <w:left w:val="none" w:sz="0" w:space="0" w:color="auto"/>
        <w:bottom w:val="none" w:sz="0" w:space="0" w:color="auto"/>
        <w:right w:val="none" w:sz="0" w:space="0" w:color="auto"/>
      </w:divBdr>
    </w:div>
    <w:div w:id="1200388478">
      <w:bodyDiv w:val="1"/>
      <w:marLeft w:val="0"/>
      <w:marRight w:val="0"/>
      <w:marTop w:val="0"/>
      <w:marBottom w:val="0"/>
      <w:divBdr>
        <w:top w:val="none" w:sz="0" w:space="0" w:color="auto"/>
        <w:left w:val="none" w:sz="0" w:space="0" w:color="auto"/>
        <w:bottom w:val="none" w:sz="0" w:space="0" w:color="auto"/>
        <w:right w:val="none" w:sz="0" w:space="0" w:color="auto"/>
      </w:divBdr>
    </w:div>
    <w:div w:id="1208253415">
      <w:bodyDiv w:val="1"/>
      <w:marLeft w:val="0"/>
      <w:marRight w:val="0"/>
      <w:marTop w:val="0"/>
      <w:marBottom w:val="0"/>
      <w:divBdr>
        <w:top w:val="none" w:sz="0" w:space="0" w:color="auto"/>
        <w:left w:val="none" w:sz="0" w:space="0" w:color="auto"/>
        <w:bottom w:val="none" w:sz="0" w:space="0" w:color="auto"/>
        <w:right w:val="none" w:sz="0" w:space="0" w:color="auto"/>
      </w:divBdr>
    </w:div>
    <w:div w:id="1208568596">
      <w:bodyDiv w:val="1"/>
      <w:marLeft w:val="0"/>
      <w:marRight w:val="0"/>
      <w:marTop w:val="0"/>
      <w:marBottom w:val="0"/>
      <w:divBdr>
        <w:top w:val="none" w:sz="0" w:space="0" w:color="auto"/>
        <w:left w:val="none" w:sz="0" w:space="0" w:color="auto"/>
        <w:bottom w:val="none" w:sz="0" w:space="0" w:color="auto"/>
        <w:right w:val="none" w:sz="0" w:space="0" w:color="auto"/>
      </w:divBdr>
    </w:div>
    <w:div w:id="1214191548">
      <w:bodyDiv w:val="1"/>
      <w:marLeft w:val="0"/>
      <w:marRight w:val="0"/>
      <w:marTop w:val="0"/>
      <w:marBottom w:val="0"/>
      <w:divBdr>
        <w:top w:val="none" w:sz="0" w:space="0" w:color="auto"/>
        <w:left w:val="none" w:sz="0" w:space="0" w:color="auto"/>
        <w:bottom w:val="none" w:sz="0" w:space="0" w:color="auto"/>
        <w:right w:val="none" w:sz="0" w:space="0" w:color="auto"/>
      </w:divBdr>
    </w:div>
    <w:div w:id="1228032193">
      <w:bodyDiv w:val="1"/>
      <w:marLeft w:val="0"/>
      <w:marRight w:val="0"/>
      <w:marTop w:val="0"/>
      <w:marBottom w:val="0"/>
      <w:divBdr>
        <w:top w:val="none" w:sz="0" w:space="0" w:color="auto"/>
        <w:left w:val="none" w:sz="0" w:space="0" w:color="auto"/>
        <w:bottom w:val="none" w:sz="0" w:space="0" w:color="auto"/>
        <w:right w:val="none" w:sz="0" w:space="0" w:color="auto"/>
      </w:divBdr>
    </w:div>
    <w:div w:id="1230575341">
      <w:bodyDiv w:val="1"/>
      <w:marLeft w:val="0"/>
      <w:marRight w:val="0"/>
      <w:marTop w:val="0"/>
      <w:marBottom w:val="0"/>
      <w:divBdr>
        <w:top w:val="none" w:sz="0" w:space="0" w:color="auto"/>
        <w:left w:val="none" w:sz="0" w:space="0" w:color="auto"/>
        <w:bottom w:val="none" w:sz="0" w:space="0" w:color="auto"/>
        <w:right w:val="none" w:sz="0" w:space="0" w:color="auto"/>
      </w:divBdr>
    </w:div>
    <w:div w:id="1232891076">
      <w:bodyDiv w:val="1"/>
      <w:marLeft w:val="0"/>
      <w:marRight w:val="0"/>
      <w:marTop w:val="0"/>
      <w:marBottom w:val="0"/>
      <w:divBdr>
        <w:top w:val="none" w:sz="0" w:space="0" w:color="auto"/>
        <w:left w:val="none" w:sz="0" w:space="0" w:color="auto"/>
        <w:bottom w:val="none" w:sz="0" w:space="0" w:color="auto"/>
        <w:right w:val="none" w:sz="0" w:space="0" w:color="auto"/>
      </w:divBdr>
    </w:div>
    <w:div w:id="1234730809">
      <w:bodyDiv w:val="1"/>
      <w:marLeft w:val="0"/>
      <w:marRight w:val="0"/>
      <w:marTop w:val="0"/>
      <w:marBottom w:val="0"/>
      <w:divBdr>
        <w:top w:val="none" w:sz="0" w:space="0" w:color="auto"/>
        <w:left w:val="none" w:sz="0" w:space="0" w:color="auto"/>
        <w:bottom w:val="none" w:sz="0" w:space="0" w:color="auto"/>
        <w:right w:val="none" w:sz="0" w:space="0" w:color="auto"/>
      </w:divBdr>
    </w:div>
    <w:div w:id="1236089976">
      <w:bodyDiv w:val="1"/>
      <w:marLeft w:val="0"/>
      <w:marRight w:val="0"/>
      <w:marTop w:val="0"/>
      <w:marBottom w:val="0"/>
      <w:divBdr>
        <w:top w:val="none" w:sz="0" w:space="0" w:color="auto"/>
        <w:left w:val="none" w:sz="0" w:space="0" w:color="auto"/>
        <w:bottom w:val="none" w:sz="0" w:space="0" w:color="auto"/>
        <w:right w:val="none" w:sz="0" w:space="0" w:color="auto"/>
      </w:divBdr>
    </w:div>
    <w:div w:id="1239707536">
      <w:bodyDiv w:val="1"/>
      <w:marLeft w:val="0"/>
      <w:marRight w:val="0"/>
      <w:marTop w:val="0"/>
      <w:marBottom w:val="0"/>
      <w:divBdr>
        <w:top w:val="none" w:sz="0" w:space="0" w:color="auto"/>
        <w:left w:val="none" w:sz="0" w:space="0" w:color="auto"/>
        <w:bottom w:val="none" w:sz="0" w:space="0" w:color="auto"/>
        <w:right w:val="none" w:sz="0" w:space="0" w:color="auto"/>
      </w:divBdr>
    </w:div>
    <w:div w:id="1246109657">
      <w:bodyDiv w:val="1"/>
      <w:marLeft w:val="0"/>
      <w:marRight w:val="0"/>
      <w:marTop w:val="0"/>
      <w:marBottom w:val="0"/>
      <w:divBdr>
        <w:top w:val="none" w:sz="0" w:space="0" w:color="auto"/>
        <w:left w:val="none" w:sz="0" w:space="0" w:color="auto"/>
        <w:bottom w:val="none" w:sz="0" w:space="0" w:color="auto"/>
        <w:right w:val="none" w:sz="0" w:space="0" w:color="auto"/>
      </w:divBdr>
    </w:div>
    <w:div w:id="1251500154">
      <w:bodyDiv w:val="1"/>
      <w:marLeft w:val="0"/>
      <w:marRight w:val="0"/>
      <w:marTop w:val="0"/>
      <w:marBottom w:val="0"/>
      <w:divBdr>
        <w:top w:val="none" w:sz="0" w:space="0" w:color="auto"/>
        <w:left w:val="none" w:sz="0" w:space="0" w:color="auto"/>
        <w:bottom w:val="none" w:sz="0" w:space="0" w:color="auto"/>
        <w:right w:val="none" w:sz="0" w:space="0" w:color="auto"/>
      </w:divBdr>
    </w:div>
    <w:div w:id="1251506988">
      <w:bodyDiv w:val="1"/>
      <w:marLeft w:val="0"/>
      <w:marRight w:val="0"/>
      <w:marTop w:val="0"/>
      <w:marBottom w:val="0"/>
      <w:divBdr>
        <w:top w:val="none" w:sz="0" w:space="0" w:color="auto"/>
        <w:left w:val="none" w:sz="0" w:space="0" w:color="auto"/>
        <w:bottom w:val="none" w:sz="0" w:space="0" w:color="auto"/>
        <w:right w:val="none" w:sz="0" w:space="0" w:color="auto"/>
      </w:divBdr>
    </w:div>
    <w:div w:id="1252423836">
      <w:bodyDiv w:val="1"/>
      <w:marLeft w:val="0"/>
      <w:marRight w:val="0"/>
      <w:marTop w:val="0"/>
      <w:marBottom w:val="0"/>
      <w:divBdr>
        <w:top w:val="none" w:sz="0" w:space="0" w:color="auto"/>
        <w:left w:val="none" w:sz="0" w:space="0" w:color="auto"/>
        <w:bottom w:val="none" w:sz="0" w:space="0" w:color="auto"/>
        <w:right w:val="none" w:sz="0" w:space="0" w:color="auto"/>
      </w:divBdr>
    </w:div>
    <w:div w:id="1254515254">
      <w:bodyDiv w:val="1"/>
      <w:marLeft w:val="0"/>
      <w:marRight w:val="0"/>
      <w:marTop w:val="0"/>
      <w:marBottom w:val="0"/>
      <w:divBdr>
        <w:top w:val="none" w:sz="0" w:space="0" w:color="auto"/>
        <w:left w:val="none" w:sz="0" w:space="0" w:color="auto"/>
        <w:bottom w:val="none" w:sz="0" w:space="0" w:color="auto"/>
        <w:right w:val="none" w:sz="0" w:space="0" w:color="auto"/>
      </w:divBdr>
    </w:div>
    <w:div w:id="1262371114">
      <w:bodyDiv w:val="1"/>
      <w:marLeft w:val="0"/>
      <w:marRight w:val="0"/>
      <w:marTop w:val="0"/>
      <w:marBottom w:val="0"/>
      <w:divBdr>
        <w:top w:val="none" w:sz="0" w:space="0" w:color="auto"/>
        <w:left w:val="none" w:sz="0" w:space="0" w:color="auto"/>
        <w:bottom w:val="none" w:sz="0" w:space="0" w:color="auto"/>
        <w:right w:val="none" w:sz="0" w:space="0" w:color="auto"/>
      </w:divBdr>
    </w:div>
    <w:div w:id="1270359779">
      <w:bodyDiv w:val="1"/>
      <w:marLeft w:val="0"/>
      <w:marRight w:val="0"/>
      <w:marTop w:val="0"/>
      <w:marBottom w:val="0"/>
      <w:divBdr>
        <w:top w:val="none" w:sz="0" w:space="0" w:color="auto"/>
        <w:left w:val="none" w:sz="0" w:space="0" w:color="auto"/>
        <w:bottom w:val="none" w:sz="0" w:space="0" w:color="auto"/>
        <w:right w:val="none" w:sz="0" w:space="0" w:color="auto"/>
      </w:divBdr>
    </w:div>
    <w:div w:id="1271815881">
      <w:bodyDiv w:val="1"/>
      <w:marLeft w:val="0"/>
      <w:marRight w:val="0"/>
      <w:marTop w:val="0"/>
      <w:marBottom w:val="0"/>
      <w:divBdr>
        <w:top w:val="none" w:sz="0" w:space="0" w:color="auto"/>
        <w:left w:val="none" w:sz="0" w:space="0" w:color="auto"/>
        <w:bottom w:val="none" w:sz="0" w:space="0" w:color="auto"/>
        <w:right w:val="none" w:sz="0" w:space="0" w:color="auto"/>
      </w:divBdr>
    </w:div>
    <w:div w:id="1272319084">
      <w:bodyDiv w:val="1"/>
      <w:marLeft w:val="0"/>
      <w:marRight w:val="0"/>
      <w:marTop w:val="0"/>
      <w:marBottom w:val="0"/>
      <w:divBdr>
        <w:top w:val="none" w:sz="0" w:space="0" w:color="auto"/>
        <w:left w:val="none" w:sz="0" w:space="0" w:color="auto"/>
        <w:bottom w:val="none" w:sz="0" w:space="0" w:color="auto"/>
        <w:right w:val="none" w:sz="0" w:space="0" w:color="auto"/>
      </w:divBdr>
    </w:div>
    <w:div w:id="1281759992">
      <w:bodyDiv w:val="1"/>
      <w:marLeft w:val="0"/>
      <w:marRight w:val="0"/>
      <w:marTop w:val="0"/>
      <w:marBottom w:val="0"/>
      <w:divBdr>
        <w:top w:val="none" w:sz="0" w:space="0" w:color="auto"/>
        <w:left w:val="none" w:sz="0" w:space="0" w:color="auto"/>
        <w:bottom w:val="none" w:sz="0" w:space="0" w:color="auto"/>
        <w:right w:val="none" w:sz="0" w:space="0" w:color="auto"/>
      </w:divBdr>
    </w:div>
    <w:div w:id="1284190527">
      <w:bodyDiv w:val="1"/>
      <w:marLeft w:val="0"/>
      <w:marRight w:val="0"/>
      <w:marTop w:val="0"/>
      <w:marBottom w:val="0"/>
      <w:divBdr>
        <w:top w:val="none" w:sz="0" w:space="0" w:color="auto"/>
        <w:left w:val="none" w:sz="0" w:space="0" w:color="auto"/>
        <w:bottom w:val="none" w:sz="0" w:space="0" w:color="auto"/>
        <w:right w:val="none" w:sz="0" w:space="0" w:color="auto"/>
      </w:divBdr>
    </w:div>
    <w:div w:id="1289775543">
      <w:bodyDiv w:val="1"/>
      <w:marLeft w:val="0"/>
      <w:marRight w:val="0"/>
      <w:marTop w:val="0"/>
      <w:marBottom w:val="0"/>
      <w:divBdr>
        <w:top w:val="none" w:sz="0" w:space="0" w:color="auto"/>
        <w:left w:val="none" w:sz="0" w:space="0" w:color="auto"/>
        <w:bottom w:val="none" w:sz="0" w:space="0" w:color="auto"/>
        <w:right w:val="none" w:sz="0" w:space="0" w:color="auto"/>
      </w:divBdr>
    </w:div>
    <w:div w:id="1292051004">
      <w:bodyDiv w:val="1"/>
      <w:marLeft w:val="0"/>
      <w:marRight w:val="0"/>
      <w:marTop w:val="0"/>
      <w:marBottom w:val="0"/>
      <w:divBdr>
        <w:top w:val="none" w:sz="0" w:space="0" w:color="auto"/>
        <w:left w:val="none" w:sz="0" w:space="0" w:color="auto"/>
        <w:bottom w:val="none" w:sz="0" w:space="0" w:color="auto"/>
        <w:right w:val="none" w:sz="0" w:space="0" w:color="auto"/>
      </w:divBdr>
    </w:div>
    <w:div w:id="1295332458">
      <w:bodyDiv w:val="1"/>
      <w:marLeft w:val="0"/>
      <w:marRight w:val="0"/>
      <w:marTop w:val="0"/>
      <w:marBottom w:val="0"/>
      <w:divBdr>
        <w:top w:val="none" w:sz="0" w:space="0" w:color="auto"/>
        <w:left w:val="none" w:sz="0" w:space="0" w:color="auto"/>
        <w:bottom w:val="none" w:sz="0" w:space="0" w:color="auto"/>
        <w:right w:val="none" w:sz="0" w:space="0" w:color="auto"/>
      </w:divBdr>
    </w:div>
    <w:div w:id="1296637816">
      <w:bodyDiv w:val="1"/>
      <w:marLeft w:val="0"/>
      <w:marRight w:val="0"/>
      <w:marTop w:val="0"/>
      <w:marBottom w:val="0"/>
      <w:divBdr>
        <w:top w:val="none" w:sz="0" w:space="0" w:color="auto"/>
        <w:left w:val="none" w:sz="0" w:space="0" w:color="auto"/>
        <w:bottom w:val="none" w:sz="0" w:space="0" w:color="auto"/>
        <w:right w:val="none" w:sz="0" w:space="0" w:color="auto"/>
      </w:divBdr>
    </w:div>
    <w:div w:id="1300725025">
      <w:bodyDiv w:val="1"/>
      <w:marLeft w:val="0"/>
      <w:marRight w:val="0"/>
      <w:marTop w:val="0"/>
      <w:marBottom w:val="0"/>
      <w:divBdr>
        <w:top w:val="none" w:sz="0" w:space="0" w:color="auto"/>
        <w:left w:val="none" w:sz="0" w:space="0" w:color="auto"/>
        <w:bottom w:val="none" w:sz="0" w:space="0" w:color="auto"/>
        <w:right w:val="none" w:sz="0" w:space="0" w:color="auto"/>
      </w:divBdr>
    </w:div>
    <w:div w:id="1303775799">
      <w:bodyDiv w:val="1"/>
      <w:marLeft w:val="0"/>
      <w:marRight w:val="0"/>
      <w:marTop w:val="0"/>
      <w:marBottom w:val="0"/>
      <w:divBdr>
        <w:top w:val="none" w:sz="0" w:space="0" w:color="auto"/>
        <w:left w:val="none" w:sz="0" w:space="0" w:color="auto"/>
        <w:bottom w:val="none" w:sz="0" w:space="0" w:color="auto"/>
        <w:right w:val="none" w:sz="0" w:space="0" w:color="auto"/>
      </w:divBdr>
    </w:div>
    <w:div w:id="1308507100">
      <w:bodyDiv w:val="1"/>
      <w:marLeft w:val="0"/>
      <w:marRight w:val="0"/>
      <w:marTop w:val="0"/>
      <w:marBottom w:val="0"/>
      <w:divBdr>
        <w:top w:val="none" w:sz="0" w:space="0" w:color="auto"/>
        <w:left w:val="none" w:sz="0" w:space="0" w:color="auto"/>
        <w:bottom w:val="none" w:sz="0" w:space="0" w:color="auto"/>
        <w:right w:val="none" w:sz="0" w:space="0" w:color="auto"/>
      </w:divBdr>
    </w:div>
    <w:div w:id="1308780101">
      <w:bodyDiv w:val="1"/>
      <w:marLeft w:val="0"/>
      <w:marRight w:val="0"/>
      <w:marTop w:val="0"/>
      <w:marBottom w:val="0"/>
      <w:divBdr>
        <w:top w:val="none" w:sz="0" w:space="0" w:color="auto"/>
        <w:left w:val="none" w:sz="0" w:space="0" w:color="auto"/>
        <w:bottom w:val="none" w:sz="0" w:space="0" w:color="auto"/>
        <w:right w:val="none" w:sz="0" w:space="0" w:color="auto"/>
      </w:divBdr>
    </w:div>
    <w:div w:id="1313364258">
      <w:bodyDiv w:val="1"/>
      <w:marLeft w:val="0"/>
      <w:marRight w:val="0"/>
      <w:marTop w:val="0"/>
      <w:marBottom w:val="0"/>
      <w:divBdr>
        <w:top w:val="none" w:sz="0" w:space="0" w:color="auto"/>
        <w:left w:val="none" w:sz="0" w:space="0" w:color="auto"/>
        <w:bottom w:val="none" w:sz="0" w:space="0" w:color="auto"/>
        <w:right w:val="none" w:sz="0" w:space="0" w:color="auto"/>
      </w:divBdr>
    </w:div>
    <w:div w:id="1314020570">
      <w:bodyDiv w:val="1"/>
      <w:marLeft w:val="0"/>
      <w:marRight w:val="0"/>
      <w:marTop w:val="0"/>
      <w:marBottom w:val="0"/>
      <w:divBdr>
        <w:top w:val="none" w:sz="0" w:space="0" w:color="auto"/>
        <w:left w:val="none" w:sz="0" w:space="0" w:color="auto"/>
        <w:bottom w:val="none" w:sz="0" w:space="0" w:color="auto"/>
        <w:right w:val="none" w:sz="0" w:space="0" w:color="auto"/>
      </w:divBdr>
    </w:div>
    <w:div w:id="1323658390">
      <w:bodyDiv w:val="1"/>
      <w:marLeft w:val="0"/>
      <w:marRight w:val="0"/>
      <w:marTop w:val="0"/>
      <w:marBottom w:val="0"/>
      <w:divBdr>
        <w:top w:val="none" w:sz="0" w:space="0" w:color="auto"/>
        <w:left w:val="none" w:sz="0" w:space="0" w:color="auto"/>
        <w:bottom w:val="none" w:sz="0" w:space="0" w:color="auto"/>
        <w:right w:val="none" w:sz="0" w:space="0" w:color="auto"/>
      </w:divBdr>
    </w:div>
    <w:div w:id="1324434952">
      <w:bodyDiv w:val="1"/>
      <w:marLeft w:val="0"/>
      <w:marRight w:val="0"/>
      <w:marTop w:val="0"/>
      <w:marBottom w:val="0"/>
      <w:divBdr>
        <w:top w:val="none" w:sz="0" w:space="0" w:color="auto"/>
        <w:left w:val="none" w:sz="0" w:space="0" w:color="auto"/>
        <w:bottom w:val="none" w:sz="0" w:space="0" w:color="auto"/>
        <w:right w:val="none" w:sz="0" w:space="0" w:color="auto"/>
      </w:divBdr>
    </w:div>
    <w:div w:id="1325552319">
      <w:bodyDiv w:val="1"/>
      <w:marLeft w:val="0"/>
      <w:marRight w:val="0"/>
      <w:marTop w:val="0"/>
      <w:marBottom w:val="0"/>
      <w:divBdr>
        <w:top w:val="none" w:sz="0" w:space="0" w:color="auto"/>
        <w:left w:val="none" w:sz="0" w:space="0" w:color="auto"/>
        <w:bottom w:val="none" w:sz="0" w:space="0" w:color="auto"/>
        <w:right w:val="none" w:sz="0" w:space="0" w:color="auto"/>
      </w:divBdr>
    </w:div>
    <w:div w:id="1326055813">
      <w:bodyDiv w:val="1"/>
      <w:marLeft w:val="0"/>
      <w:marRight w:val="0"/>
      <w:marTop w:val="0"/>
      <w:marBottom w:val="0"/>
      <w:divBdr>
        <w:top w:val="none" w:sz="0" w:space="0" w:color="auto"/>
        <w:left w:val="none" w:sz="0" w:space="0" w:color="auto"/>
        <w:bottom w:val="none" w:sz="0" w:space="0" w:color="auto"/>
        <w:right w:val="none" w:sz="0" w:space="0" w:color="auto"/>
      </w:divBdr>
    </w:div>
    <w:div w:id="1330140617">
      <w:bodyDiv w:val="1"/>
      <w:marLeft w:val="0"/>
      <w:marRight w:val="0"/>
      <w:marTop w:val="0"/>
      <w:marBottom w:val="0"/>
      <w:divBdr>
        <w:top w:val="none" w:sz="0" w:space="0" w:color="auto"/>
        <w:left w:val="none" w:sz="0" w:space="0" w:color="auto"/>
        <w:bottom w:val="none" w:sz="0" w:space="0" w:color="auto"/>
        <w:right w:val="none" w:sz="0" w:space="0" w:color="auto"/>
      </w:divBdr>
      <w:divsChild>
        <w:div w:id="704644764">
          <w:marLeft w:val="0"/>
          <w:marRight w:val="0"/>
          <w:marTop w:val="0"/>
          <w:marBottom w:val="0"/>
          <w:divBdr>
            <w:top w:val="none" w:sz="0" w:space="0" w:color="auto"/>
            <w:left w:val="none" w:sz="0" w:space="0" w:color="auto"/>
            <w:bottom w:val="none" w:sz="0" w:space="0" w:color="auto"/>
            <w:right w:val="none" w:sz="0" w:space="0" w:color="auto"/>
          </w:divBdr>
          <w:divsChild>
            <w:div w:id="520627684">
              <w:marLeft w:val="0"/>
              <w:marRight w:val="0"/>
              <w:marTop w:val="0"/>
              <w:marBottom w:val="0"/>
              <w:divBdr>
                <w:top w:val="none" w:sz="0" w:space="0" w:color="auto"/>
                <w:left w:val="none" w:sz="0" w:space="0" w:color="auto"/>
                <w:bottom w:val="none" w:sz="0" w:space="0" w:color="auto"/>
                <w:right w:val="none" w:sz="0" w:space="0" w:color="auto"/>
              </w:divBdr>
              <w:divsChild>
                <w:div w:id="833179618">
                  <w:marLeft w:val="0"/>
                  <w:marRight w:val="0"/>
                  <w:marTop w:val="0"/>
                  <w:marBottom w:val="0"/>
                  <w:divBdr>
                    <w:top w:val="none" w:sz="0" w:space="0" w:color="auto"/>
                    <w:left w:val="none" w:sz="0" w:space="0" w:color="auto"/>
                    <w:bottom w:val="none" w:sz="0" w:space="0" w:color="auto"/>
                    <w:right w:val="none" w:sz="0" w:space="0" w:color="auto"/>
                  </w:divBdr>
                  <w:divsChild>
                    <w:div w:id="137966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29959">
          <w:marLeft w:val="0"/>
          <w:marRight w:val="0"/>
          <w:marTop w:val="0"/>
          <w:marBottom w:val="0"/>
          <w:divBdr>
            <w:top w:val="none" w:sz="0" w:space="0" w:color="auto"/>
            <w:left w:val="none" w:sz="0" w:space="0" w:color="auto"/>
            <w:bottom w:val="none" w:sz="0" w:space="0" w:color="auto"/>
            <w:right w:val="none" w:sz="0" w:space="0" w:color="auto"/>
          </w:divBdr>
          <w:divsChild>
            <w:div w:id="102962489">
              <w:marLeft w:val="0"/>
              <w:marRight w:val="0"/>
              <w:marTop w:val="0"/>
              <w:marBottom w:val="0"/>
              <w:divBdr>
                <w:top w:val="none" w:sz="0" w:space="0" w:color="auto"/>
                <w:left w:val="none" w:sz="0" w:space="0" w:color="auto"/>
                <w:bottom w:val="none" w:sz="0" w:space="0" w:color="auto"/>
                <w:right w:val="none" w:sz="0" w:space="0" w:color="auto"/>
              </w:divBdr>
              <w:divsChild>
                <w:div w:id="1557544114">
                  <w:marLeft w:val="0"/>
                  <w:marRight w:val="0"/>
                  <w:marTop w:val="0"/>
                  <w:marBottom w:val="0"/>
                  <w:divBdr>
                    <w:top w:val="none" w:sz="0" w:space="0" w:color="auto"/>
                    <w:left w:val="none" w:sz="0" w:space="0" w:color="auto"/>
                    <w:bottom w:val="none" w:sz="0" w:space="0" w:color="auto"/>
                    <w:right w:val="none" w:sz="0" w:space="0" w:color="auto"/>
                  </w:divBdr>
                  <w:divsChild>
                    <w:div w:id="36190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114204">
      <w:bodyDiv w:val="1"/>
      <w:marLeft w:val="0"/>
      <w:marRight w:val="0"/>
      <w:marTop w:val="0"/>
      <w:marBottom w:val="0"/>
      <w:divBdr>
        <w:top w:val="none" w:sz="0" w:space="0" w:color="auto"/>
        <w:left w:val="none" w:sz="0" w:space="0" w:color="auto"/>
        <w:bottom w:val="none" w:sz="0" w:space="0" w:color="auto"/>
        <w:right w:val="none" w:sz="0" w:space="0" w:color="auto"/>
      </w:divBdr>
    </w:div>
    <w:div w:id="1335569848">
      <w:bodyDiv w:val="1"/>
      <w:marLeft w:val="0"/>
      <w:marRight w:val="0"/>
      <w:marTop w:val="0"/>
      <w:marBottom w:val="0"/>
      <w:divBdr>
        <w:top w:val="none" w:sz="0" w:space="0" w:color="auto"/>
        <w:left w:val="none" w:sz="0" w:space="0" w:color="auto"/>
        <w:bottom w:val="none" w:sz="0" w:space="0" w:color="auto"/>
        <w:right w:val="none" w:sz="0" w:space="0" w:color="auto"/>
      </w:divBdr>
    </w:div>
    <w:div w:id="1348289542">
      <w:bodyDiv w:val="1"/>
      <w:marLeft w:val="0"/>
      <w:marRight w:val="0"/>
      <w:marTop w:val="0"/>
      <w:marBottom w:val="0"/>
      <w:divBdr>
        <w:top w:val="none" w:sz="0" w:space="0" w:color="auto"/>
        <w:left w:val="none" w:sz="0" w:space="0" w:color="auto"/>
        <w:bottom w:val="none" w:sz="0" w:space="0" w:color="auto"/>
        <w:right w:val="none" w:sz="0" w:space="0" w:color="auto"/>
      </w:divBdr>
    </w:div>
    <w:div w:id="1351686537">
      <w:bodyDiv w:val="1"/>
      <w:marLeft w:val="0"/>
      <w:marRight w:val="0"/>
      <w:marTop w:val="0"/>
      <w:marBottom w:val="0"/>
      <w:divBdr>
        <w:top w:val="none" w:sz="0" w:space="0" w:color="auto"/>
        <w:left w:val="none" w:sz="0" w:space="0" w:color="auto"/>
        <w:bottom w:val="none" w:sz="0" w:space="0" w:color="auto"/>
        <w:right w:val="none" w:sz="0" w:space="0" w:color="auto"/>
      </w:divBdr>
    </w:div>
    <w:div w:id="1360550103">
      <w:bodyDiv w:val="1"/>
      <w:marLeft w:val="0"/>
      <w:marRight w:val="0"/>
      <w:marTop w:val="0"/>
      <w:marBottom w:val="0"/>
      <w:divBdr>
        <w:top w:val="none" w:sz="0" w:space="0" w:color="auto"/>
        <w:left w:val="none" w:sz="0" w:space="0" w:color="auto"/>
        <w:bottom w:val="none" w:sz="0" w:space="0" w:color="auto"/>
        <w:right w:val="none" w:sz="0" w:space="0" w:color="auto"/>
      </w:divBdr>
    </w:div>
    <w:div w:id="1369724135">
      <w:bodyDiv w:val="1"/>
      <w:marLeft w:val="0"/>
      <w:marRight w:val="0"/>
      <w:marTop w:val="0"/>
      <w:marBottom w:val="0"/>
      <w:divBdr>
        <w:top w:val="none" w:sz="0" w:space="0" w:color="auto"/>
        <w:left w:val="none" w:sz="0" w:space="0" w:color="auto"/>
        <w:bottom w:val="none" w:sz="0" w:space="0" w:color="auto"/>
        <w:right w:val="none" w:sz="0" w:space="0" w:color="auto"/>
      </w:divBdr>
    </w:div>
    <w:div w:id="1373731266">
      <w:bodyDiv w:val="1"/>
      <w:marLeft w:val="0"/>
      <w:marRight w:val="0"/>
      <w:marTop w:val="0"/>
      <w:marBottom w:val="0"/>
      <w:divBdr>
        <w:top w:val="none" w:sz="0" w:space="0" w:color="auto"/>
        <w:left w:val="none" w:sz="0" w:space="0" w:color="auto"/>
        <w:bottom w:val="none" w:sz="0" w:space="0" w:color="auto"/>
        <w:right w:val="none" w:sz="0" w:space="0" w:color="auto"/>
      </w:divBdr>
    </w:div>
    <w:div w:id="1376655751">
      <w:bodyDiv w:val="1"/>
      <w:marLeft w:val="0"/>
      <w:marRight w:val="0"/>
      <w:marTop w:val="0"/>
      <w:marBottom w:val="0"/>
      <w:divBdr>
        <w:top w:val="none" w:sz="0" w:space="0" w:color="auto"/>
        <w:left w:val="none" w:sz="0" w:space="0" w:color="auto"/>
        <w:bottom w:val="none" w:sz="0" w:space="0" w:color="auto"/>
        <w:right w:val="none" w:sz="0" w:space="0" w:color="auto"/>
      </w:divBdr>
    </w:div>
    <w:div w:id="1386221342">
      <w:bodyDiv w:val="1"/>
      <w:marLeft w:val="0"/>
      <w:marRight w:val="0"/>
      <w:marTop w:val="0"/>
      <w:marBottom w:val="0"/>
      <w:divBdr>
        <w:top w:val="none" w:sz="0" w:space="0" w:color="auto"/>
        <w:left w:val="none" w:sz="0" w:space="0" w:color="auto"/>
        <w:bottom w:val="none" w:sz="0" w:space="0" w:color="auto"/>
        <w:right w:val="none" w:sz="0" w:space="0" w:color="auto"/>
      </w:divBdr>
    </w:div>
    <w:div w:id="1389958970">
      <w:bodyDiv w:val="1"/>
      <w:marLeft w:val="0"/>
      <w:marRight w:val="0"/>
      <w:marTop w:val="0"/>
      <w:marBottom w:val="0"/>
      <w:divBdr>
        <w:top w:val="none" w:sz="0" w:space="0" w:color="auto"/>
        <w:left w:val="none" w:sz="0" w:space="0" w:color="auto"/>
        <w:bottom w:val="none" w:sz="0" w:space="0" w:color="auto"/>
        <w:right w:val="none" w:sz="0" w:space="0" w:color="auto"/>
      </w:divBdr>
    </w:div>
    <w:div w:id="1391003255">
      <w:bodyDiv w:val="1"/>
      <w:marLeft w:val="0"/>
      <w:marRight w:val="0"/>
      <w:marTop w:val="0"/>
      <w:marBottom w:val="0"/>
      <w:divBdr>
        <w:top w:val="none" w:sz="0" w:space="0" w:color="auto"/>
        <w:left w:val="none" w:sz="0" w:space="0" w:color="auto"/>
        <w:bottom w:val="none" w:sz="0" w:space="0" w:color="auto"/>
        <w:right w:val="none" w:sz="0" w:space="0" w:color="auto"/>
      </w:divBdr>
    </w:div>
    <w:div w:id="1394501097">
      <w:bodyDiv w:val="1"/>
      <w:marLeft w:val="0"/>
      <w:marRight w:val="0"/>
      <w:marTop w:val="0"/>
      <w:marBottom w:val="0"/>
      <w:divBdr>
        <w:top w:val="none" w:sz="0" w:space="0" w:color="auto"/>
        <w:left w:val="none" w:sz="0" w:space="0" w:color="auto"/>
        <w:bottom w:val="none" w:sz="0" w:space="0" w:color="auto"/>
        <w:right w:val="none" w:sz="0" w:space="0" w:color="auto"/>
      </w:divBdr>
    </w:div>
    <w:div w:id="1403797503">
      <w:bodyDiv w:val="1"/>
      <w:marLeft w:val="0"/>
      <w:marRight w:val="0"/>
      <w:marTop w:val="0"/>
      <w:marBottom w:val="0"/>
      <w:divBdr>
        <w:top w:val="none" w:sz="0" w:space="0" w:color="auto"/>
        <w:left w:val="none" w:sz="0" w:space="0" w:color="auto"/>
        <w:bottom w:val="none" w:sz="0" w:space="0" w:color="auto"/>
        <w:right w:val="none" w:sz="0" w:space="0" w:color="auto"/>
      </w:divBdr>
    </w:div>
    <w:div w:id="1406100314">
      <w:bodyDiv w:val="1"/>
      <w:marLeft w:val="0"/>
      <w:marRight w:val="0"/>
      <w:marTop w:val="0"/>
      <w:marBottom w:val="0"/>
      <w:divBdr>
        <w:top w:val="none" w:sz="0" w:space="0" w:color="auto"/>
        <w:left w:val="none" w:sz="0" w:space="0" w:color="auto"/>
        <w:bottom w:val="none" w:sz="0" w:space="0" w:color="auto"/>
        <w:right w:val="none" w:sz="0" w:space="0" w:color="auto"/>
      </w:divBdr>
      <w:divsChild>
        <w:div w:id="1933974516">
          <w:marLeft w:val="0"/>
          <w:marRight w:val="0"/>
          <w:marTop w:val="0"/>
          <w:marBottom w:val="0"/>
          <w:divBdr>
            <w:top w:val="none" w:sz="0" w:space="0" w:color="auto"/>
            <w:left w:val="none" w:sz="0" w:space="0" w:color="auto"/>
            <w:bottom w:val="none" w:sz="0" w:space="0" w:color="auto"/>
            <w:right w:val="none" w:sz="0" w:space="0" w:color="auto"/>
          </w:divBdr>
          <w:divsChild>
            <w:div w:id="1062870404">
              <w:marLeft w:val="0"/>
              <w:marRight w:val="0"/>
              <w:marTop w:val="0"/>
              <w:marBottom w:val="0"/>
              <w:divBdr>
                <w:top w:val="none" w:sz="0" w:space="0" w:color="auto"/>
                <w:left w:val="none" w:sz="0" w:space="0" w:color="auto"/>
                <w:bottom w:val="none" w:sz="0" w:space="0" w:color="auto"/>
                <w:right w:val="none" w:sz="0" w:space="0" w:color="auto"/>
              </w:divBdr>
              <w:divsChild>
                <w:div w:id="1460411839">
                  <w:marLeft w:val="0"/>
                  <w:marRight w:val="0"/>
                  <w:marTop w:val="0"/>
                  <w:marBottom w:val="0"/>
                  <w:divBdr>
                    <w:top w:val="none" w:sz="0" w:space="0" w:color="auto"/>
                    <w:left w:val="none" w:sz="0" w:space="0" w:color="auto"/>
                    <w:bottom w:val="none" w:sz="0" w:space="0" w:color="auto"/>
                    <w:right w:val="none" w:sz="0" w:space="0" w:color="auto"/>
                  </w:divBdr>
                  <w:divsChild>
                    <w:div w:id="15129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117570">
          <w:marLeft w:val="0"/>
          <w:marRight w:val="0"/>
          <w:marTop w:val="0"/>
          <w:marBottom w:val="0"/>
          <w:divBdr>
            <w:top w:val="none" w:sz="0" w:space="0" w:color="auto"/>
            <w:left w:val="none" w:sz="0" w:space="0" w:color="auto"/>
            <w:bottom w:val="none" w:sz="0" w:space="0" w:color="auto"/>
            <w:right w:val="none" w:sz="0" w:space="0" w:color="auto"/>
          </w:divBdr>
          <w:divsChild>
            <w:div w:id="18896563">
              <w:marLeft w:val="0"/>
              <w:marRight w:val="0"/>
              <w:marTop w:val="0"/>
              <w:marBottom w:val="0"/>
              <w:divBdr>
                <w:top w:val="none" w:sz="0" w:space="0" w:color="auto"/>
                <w:left w:val="none" w:sz="0" w:space="0" w:color="auto"/>
                <w:bottom w:val="none" w:sz="0" w:space="0" w:color="auto"/>
                <w:right w:val="none" w:sz="0" w:space="0" w:color="auto"/>
              </w:divBdr>
              <w:divsChild>
                <w:div w:id="998775880">
                  <w:marLeft w:val="0"/>
                  <w:marRight w:val="0"/>
                  <w:marTop w:val="0"/>
                  <w:marBottom w:val="0"/>
                  <w:divBdr>
                    <w:top w:val="none" w:sz="0" w:space="0" w:color="auto"/>
                    <w:left w:val="none" w:sz="0" w:space="0" w:color="auto"/>
                    <w:bottom w:val="none" w:sz="0" w:space="0" w:color="auto"/>
                    <w:right w:val="none" w:sz="0" w:space="0" w:color="auto"/>
                  </w:divBdr>
                  <w:divsChild>
                    <w:div w:id="161751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651579">
      <w:bodyDiv w:val="1"/>
      <w:marLeft w:val="0"/>
      <w:marRight w:val="0"/>
      <w:marTop w:val="0"/>
      <w:marBottom w:val="0"/>
      <w:divBdr>
        <w:top w:val="none" w:sz="0" w:space="0" w:color="auto"/>
        <w:left w:val="none" w:sz="0" w:space="0" w:color="auto"/>
        <w:bottom w:val="none" w:sz="0" w:space="0" w:color="auto"/>
        <w:right w:val="none" w:sz="0" w:space="0" w:color="auto"/>
      </w:divBdr>
    </w:div>
    <w:div w:id="1411658666">
      <w:bodyDiv w:val="1"/>
      <w:marLeft w:val="0"/>
      <w:marRight w:val="0"/>
      <w:marTop w:val="0"/>
      <w:marBottom w:val="0"/>
      <w:divBdr>
        <w:top w:val="none" w:sz="0" w:space="0" w:color="auto"/>
        <w:left w:val="none" w:sz="0" w:space="0" w:color="auto"/>
        <w:bottom w:val="none" w:sz="0" w:space="0" w:color="auto"/>
        <w:right w:val="none" w:sz="0" w:space="0" w:color="auto"/>
      </w:divBdr>
    </w:div>
    <w:div w:id="1413041883">
      <w:bodyDiv w:val="1"/>
      <w:marLeft w:val="0"/>
      <w:marRight w:val="0"/>
      <w:marTop w:val="0"/>
      <w:marBottom w:val="0"/>
      <w:divBdr>
        <w:top w:val="none" w:sz="0" w:space="0" w:color="auto"/>
        <w:left w:val="none" w:sz="0" w:space="0" w:color="auto"/>
        <w:bottom w:val="none" w:sz="0" w:space="0" w:color="auto"/>
        <w:right w:val="none" w:sz="0" w:space="0" w:color="auto"/>
      </w:divBdr>
    </w:div>
    <w:div w:id="1414545598">
      <w:bodyDiv w:val="1"/>
      <w:marLeft w:val="0"/>
      <w:marRight w:val="0"/>
      <w:marTop w:val="0"/>
      <w:marBottom w:val="0"/>
      <w:divBdr>
        <w:top w:val="none" w:sz="0" w:space="0" w:color="auto"/>
        <w:left w:val="none" w:sz="0" w:space="0" w:color="auto"/>
        <w:bottom w:val="none" w:sz="0" w:space="0" w:color="auto"/>
        <w:right w:val="none" w:sz="0" w:space="0" w:color="auto"/>
      </w:divBdr>
    </w:div>
    <w:div w:id="1414549327">
      <w:bodyDiv w:val="1"/>
      <w:marLeft w:val="0"/>
      <w:marRight w:val="0"/>
      <w:marTop w:val="0"/>
      <w:marBottom w:val="0"/>
      <w:divBdr>
        <w:top w:val="none" w:sz="0" w:space="0" w:color="auto"/>
        <w:left w:val="none" w:sz="0" w:space="0" w:color="auto"/>
        <w:bottom w:val="none" w:sz="0" w:space="0" w:color="auto"/>
        <w:right w:val="none" w:sz="0" w:space="0" w:color="auto"/>
      </w:divBdr>
    </w:div>
    <w:div w:id="1416243180">
      <w:bodyDiv w:val="1"/>
      <w:marLeft w:val="0"/>
      <w:marRight w:val="0"/>
      <w:marTop w:val="0"/>
      <w:marBottom w:val="0"/>
      <w:divBdr>
        <w:top w:val="none" w:sz="0" w:space="0" w:color="auto"/>
        <w:left w:val="none" w:sz="0" w:space="0" w:color="auto"/>
        <w:bottom w:val="none" w:sz="0" w:space="0" w:color="auto"/>
        <w:right w:val="none" w:sz="0" w:space="0" w:color="auto"/>
      </w:divBdr>
    </w:div>
    <w:div w:id="1423837815">
      <w:bodyDiv w:val="1"/>
      <w:marLeft w:val="0"/>
      <w:marRight w:val="0"/>
      <w:marTop w:val="0"/>
      <w:marBottom w:val="0"/>
      <w:divBdr>
        <w:top w:val="none" w:sz="0" w:space="0" w:color="auto"/>
        <w:left w:val="none" w:sz="0" w:space="0" w:color="auto"/>
        <w:bottom w:val="none" w:sz="0" w:space="0" w:color="auto"/>
        <w:right w:val="none" w:sz="0" w:space="0" w:color="auto"/>
      </w:divBdr>
    </w:div>
    <w:div w:id="1424451441">
      <w:bodyDiv w:val="1"/>
      <w:marLeft w:val="0"/>
      <w:marRight w:val="0"/>
      <w:marTop w:val="0"/>
      <w:marBottom w:val="0"/>
      <w:divBdr>
        <w:top w:val="none" w:sz="0" w:space="0" w:color="auto"/>
        <w:left w:val="none" w:sz="0" w:space="0" w:color="auto"/>
        <w:bottom w:val="none" w:sz="0" w:space="0" w:color="auto"/>
        <w:right w:val="none" w:sz="0" w:space="0" w:color="auto"/>
      </w:divBdr>
    </w:div>
    <w:div w:id="1430000658">
      <w:bodyDiv w:val="1"/>
      <w:marLeft w:val="0"/>
      <w:marRight w:val="0"/>
      <w:marTop w:val="0"/>
      <w:marBottom w:val="0"/>
      <w:divBdr>
        <w:top w:val="none" w:sz="0" w:space="0" w:color="auto"/>
        <w:left w:val="none" w:sz="0" w:space="0" w:color="auto"/>
        <w:bottom w:val="none" w:sz="0" w:space="0" w:color="auto"/>
        <w:right w:val="none" w:sz="0" w:space="0" w:color="auto"/>
      </w:divBdr>
    </w:div>
    <w:div w:id="1430152926">
      <w:bodyDiv w:val="1"/>
      <w:marLeft w:val="0"/>
      <w:marRight w:val="0"/>
      <w:marTop w:val="0"/>
      <w:marBottom w:val="0"/>
      <w:divBdr>
        <w:top w:val="none" w:sz="0" w:space="0" w:color="auto"/>
        <w:left w:val="none" w:sz="0" w:space="0" w:color="auto"/>
        <w:bottom w:val="none" w:sz="0" w:space="0" w:color="auto"/>
        <w:right w:val="none" w:sz="0" w:space="0" w:color="auto"/>
      </w:divBdr>
    </w:div>
    <w:div w:id="1431007389">
      <w:bodyDiv w:val="1"/>
      <w:marLeft w:val="0"/>
      <w:marRight w:val="0"/>
      <w:marTop w:val="0"/>
      <w:marBottom w:val="0"/>
      <w:divBdr>
        <w:top w:val="none" w:sz="0" w:space="0" w:color="auto"/>
        <w:left w:val="none" w:sz="0" w:space="0" w:color="auto"/>
        <w:bottom w:val="none" w:sz="0" w:space="0" w:color="auto"/>
        <w:right w:val="none" w:sz="0" w:space="0" w:color="auto"/>
      </w:divBdr>
    </w:div>
    <w:div w:id="1432044833">
      <w:bodyDiv w:val="1"/>
      <w:marLeft w:val="0"/>
      <w:marRight w:val="0"/>
      <w:marTop w:val="0"/>
      <w:marBottom w:val="0"/>
      <w:divBdr>
        <w:top w:val="none" w:sz="0" w:space="0" w:color="auto"/>
        <w:left w:val="none" w:sz="0" w:space="0" w:color="auto"/>
        <w:bottom w:val="none" w:sz="0" w:space="0" w:color="auto"/>
        <w:right w:val="none" w:sz="0" w:space="0" w:color="auto"/>
      </w:divBdr>
    </w:div>
    <w:div w:id="1432892623">
      <w:bodyDiv w:val="1"/>
      <w:marLeft w:val="0"/>
      <w:marRight w:val="0"/>
      <w:marTop w:val="0"/>
      <w:marBottom w:val="0"/>
      <w:divBdr>
        <w:top w:val="none" w:sz="0" w:space="0" w:color="auto"/>
        <w:left w:val="none" w:sz="0" w:space="0" w:color="auto"/>
        <w:bottom w:val="none" w:sz="0" w:space="0" w:color="auto"/>
        <w:right w:val="none" w:sz="0" w:space="0" w:color="auto"/>
      </w:divBdr>
    </w:div>
    <w:div w:id="1437480116">
      <w:bodyDiv w:val="1"/>
      <w:marLeft w:val="0"/>
      <w:marRight w:val="0"/>
      <w:marTop w:val="0"/>
      <w:marBottom w:val="0"/>
      <w:divBdr>
        <w:top w:val="none" w:sz="0" w:space="0" w:color="auto"/>
        <w:left w:val="none" w:sz="0" w:space="0" w:color="auto"/>
        <w:bottom w:val="none" w:sz="0" w:space="0" w:color="auto"/>
        <w:right w:val="none" w:sz="0" w:space="0" w:color="auto"/>
      </w:divBdr>
    </w:div>
    <w:div w:id="1441147065">
      <w:bodyDiv w:val="1"/>
      <w:marLeft w:val="0"/>
      <w:marRight w:val="0"/>
      <w:marTop w:val="0"/>
      <w:marBottom w:val="0"/>
      <w:divBdr>
        <w:top w:val="none" w:sz="0" w:space="0" w:color="auto"/>
        <w:left w:val="none" w:sz="0" w:space="0" w:color="auto"/>
        <w:bottom w:val="none" w:sz="0" w:space="0" w:color="auto"/>
        <w:right w:val="none" w:sz="0" w:space="0" w:color="auto"/>
      </w:divBdr>
    </w:div>
    <w:div w:id="1442802878">
      <w:bodyDiv w:val="1"/>
      <w:marLeft w:val="0"/>
      <w:marRight w:val="0"/>
      <w:marTop w:val="0"/>
      <w:marBottom w:val="0"/>
      <w:divBdr>
        <w:top w:val="none" w:sz="0" w:space="0" w:color="auto"/>
        <w:left w:val="none" w:sz="0" w:space="0" w:color="auto"/>
        <w:bottom w:val="none" w:sz="0" w:space="0" w:color="auto"/>
        <w:right w:val="none" w:sz="0" w:space="0" w:color="auto"/>
      </w:divBdr>
    </w:div>
    <w:div w:id="1445493290">
      <w:bodyDiv w:val="1"/>
      <w:marLeft w:val="0"/>
      <w:marRight w:val="0"/>
      <w:marTop w:val="0"/>
      <w:marBottom w:val="0"/>
      <w:divBdr>
        <w:top w:val="none" w:sz="0" w:space="0" w:color="auto"/>
        <w:left w:val="none" w:sz="0" w:space="0" w:color="auto"/>
        <w:bottom w:val="none" w:sz="0" w:space="0" w:color="auto"/>
        <w:right w:val="none" w:sz="0" w:space="0" w:color="auto"/>
      </w:divBdr>
    </w:div>
    <w:div w:id="1455250697">
      <w:bodyDiv w:val="1"/>
      <w:marLeft w:val="0"/>
      <w:marRight w:val="0"/>
      <w:marTop w:val="0"/>
      <w:marBottom w:val="0"/>
      <w:divBdr>
        <w:top w:val="none" w:sz="0" w:space="0" w:color="auto"/>
        <w:left w:val="none" w:sz="0" w:space="0" w:color="auto"/>
        <w:bottom w:val="none" w:sz="0" w:space="0" w:color="auto"/>
        <w:right w:val="none" w:sz="0" w:space="0" w:color="auto"/>
      </w:divBdr>
    </w:div>
    <w:div w:id="1456678512">
      <w:bodyDiv w:val="1"/>
      <w:marLeft w:val="0"/>
      <w:marRight w:val="0"/>
      <w:marTop w:val="0"/>
      <w:marBottom w:val="0"/>
      <w:divBdr>
        <w:top w:val="none" w:sz="0" w:space="0" w:color="auto"/>
        <w:left w:val="none" w:sz="0" w:space="0" w:color="auto"/>
        <w:bottom w:val="none" w:sz="0" w:space="0" w:color="auto"/>
        <w:right w:val="none" w:sz="0" w:space="0" w:color="auto"/>
      </w:divBdr>
      <w:divsChild>
        <w:div w:id="1403673665">
          <w:marLeft w:val="0"/>
          <w:marRight w:val="0"/>
          <w:marTop w:val="0"/>
          <w:marBottom w:val="0"/>
          <w:divBdr>
            <w:top w:val="none" w:sz="0" w:space="0" w:color="auto"/>
            <w:left w:val="none" w:sz="0" w:space="0" w:color="auto"/>
            <w:bottom w:val="none" w:sz="0" w:space="0" w:color="auto"/>
            <w:right w:val="none" w:sz="0" w:space="0" w:color="auto"/>
          </w:divBdr>
          <w:divsChild>
            <w:div w:id="400830956">
              <w:marLeft w:val="0"/>
              <w:marRight w:val="0"/>
              <w:marTop w:val="0"/>
              <w:marBottom w:val="0"/>
              <w:divBdr>
                <w:top w:val="none" w:sz="0" w:space="0" w:color="auto"/>
                <w:left w:val="none" w:sz="0" w:space="0" w:color="auto"/>
                <w:bottom w:val="none" w:sz="0" w:space="0" w:color="auto"/>
                <w:right w:val="none" w:sz="0" w:space="0" w:color="auto"/>
              </w:divBdr>
              <w:divsChild>
                <w:div w:id="1553469518">
                  <w:marLeft w:val="0"/>
                  <w:marRight w:val="0"/>
                  <w:marTop w:val="0"/>
                  <w:marBottom w:val="0"/>
                  <w:divBdr>
                    <w:top w:val="none" w:sz="0" w:space="0" w:color="auto"/>
                    <w:left w:val="none" w:sz="0" w:space="0" w:color="auto"/>
                    <w:bottom w:val="none" w:sz="0" w:space="0" w:color="auto"/>
                    <w:right w:val="none" w:sz="0" w:space="0" w:color="auto"/>
                  </w:divBdr>
                  <w:divsChild>
                    <w:div w:id="555051054">
                      <w:marLeft w:val="0"/>
                      <w:marRight w:val="0"/>
                      <w:marTop w:val="0"/>
                      <w:marBottom w:val="0"/>
                      <w:divBdr>
                        <w:top w:val="none" w:sz="0" w:space="0" w:color="auto"/>
                        <w:left w:val="none" w:sz="0" w:space="0" w:color="auto"/>
                        <w:bottom w:val="none" w:sz="0" w:space="0" w:color="auto"/>
                        <w:right w:val="none" w:sz="0" w:space="0" w:color="auto"/>
                      </w:divBdr>
                      <w:divsChild>
                        <w:div w:id="558786792">
                          <w:marLeft w:val="0"/>
                          <w:marRight w:val="0"/>
                          <w:marTop w:val="0"/>
                          <w:marBottom w:val="0"/>
                          <w:divBdr>
                            <w:top w:val="none" w:sz="0" w:space="0" w:color="auto"/>
                            <w:left w:val="none" w:sz="0" w:space="0" w:color="auto"/>
                            <w:bottom w:val="none" w:sz="0" w:space="0" w:color="auto"/>
                            <w:right w:val="none" w:sz="0" w:space="0" w:color="auto"/>
                          </w:divBdr>
                          <w:divsChild>
                            <w:div w:id="2138136747">
                              <w:marLeft w:val="0"/>
                              <w:marRight w:val="0"/>
                              <w:marTop w:val="0"/>
                              <w:marBottom w:val="0"/>
                              <w:divBdr>
                                <w:top w:val="none" w:sz="0" w:space="0" w:color="auto"/>
                                <w:left w:val="none" w:sz="0" w:space="0" w:color="auto"/>
                                <w:bottom w:val="none" w:sz="0" w:space="0" w:color="auto"/>
                                <w:right w:val="none" w:sz="0" w:space="0" w:color="auto"/>
                              </w:divBdr>
                              <w:divsChild>
                                <w:div w:id="654720361">
                                  <w:marLeft w:val="0"/>
                                  <w:marRight w:val="0"/>
                                  <w:marTop w:val="0"/>
                                  <w:marBottom w:val="0"/>
                                  <w:divBdr>
                                    <w:top w:val="none" w:sz="0" w:space="0" w:color="auto"/>
                                    <w:left w:val="none" w:sz="0" w:space="0" w:color="auto"/>
                                    <w:bottom w:val="none" w:sz="0" w:space="0" w:color="auto"/>
                                    <w:right w:val="none" w:sz="0" w:space="0" w:color="auto"/>
                                  </w:divBdr>
                                  <w:divsChild>
                                    <w:div w:id="1811900835">
                                      <w:marLeft w:val="0"/>
                                      <w:marRight w:val="0"/>
                                      <w:marTop w:val="0"/>
                                      <w:marBottom w:val="0"/>
                                      <w:divBdr>
                                        <w:top w:val="none" w:sz="0" w:space="0" w:color="auto"/>
                                        <w:left w:val="none" w:sz="0" w:space="0" w:color="auto"/>
                                        <w:bottom w:val="none" w:sz="0" w:space="0" w:color="auto"/>
                                        <w:right w:val="none" w:sz="0" w:space="0" w:color="auto"/>
                                      </w:divBdr>
                                      <w:divsChild>
                                        <w:div w:id="528615091">
                                          <w:marLeft w:val="0"/>
                                          <w:marRight w:val="0"/>
                                          <w:marTop w:val="0"/>
                                          <w:marBottom w:val="0"/>
                                          <w:divBdr>
                                            <w:top w:val="none" w:sz="0" w:space="0" w:color="auto"/>
                                            <w:left w:val="none" w:sz="0" w:space="0" w:color="auto"/>
                                            <w:bottom w:val="none" w:sz="0" w:space="0" w:color="auto"/>
                                            <w:right w:val="none" w:sz="0" w:space="0" w:color="auto"/>
                                          </w:divBdr>
                                          <w:divsChild>
                                            <w:div w:id="1998224774">
                                              <w:marLeft w:val="0"/>
                                              <w:marRight w:val="0"/>
                                              <w:marTop w:val="0"/>
                                              <w:marBottom w:val="0"/>
                                              <w:divBdr>
                                                <w:top w:val="none" w:sz="0" w:space="0" w:color="auto"/>
                                                <w:left w:val="none" w:sz="0" w:space="0" w:color="auto"/>
                                                <w:bottom w:val="none" w:sz="0" w:space="0" w:color="auto"/>
                                                <w:right w:val="none" w:sz="0" w:space="0" w:color="auto"/>
                                              </w:divBdr>
                                              <w:divsChild>
                                                <w:div w:id="858201353">
                                                  <w:marLeft w:val="0"/>
                                                  <w:marRight w:val="0"/>
                                                  <w:marTop w:val="0"/>
                                                  <w:marBottom w:val="0"/>
                                                  <w:divBdr>
                                                    <w:top w:val="none" w:sz="0" w:space="0" w:color="auto"/>
                                                    <w:left w:val="none" w:sz="0" w:space="0" w:color="auto"/>
                                                    <w:bottom w:val="none" w:sz="0" w:space="0" w:color="auto"/>
                                                    <w:right w:val="none" w:sz="0" w:space="0" w:color="auto"/>
                                                  </w:divBdr>
                                                  <w:divsChild>
                                                    <w:div w:id="188429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760564">
                                          <w:marLeft w:val="0"/>
                                          <w:marRight w:val="0"/>
                                          <w:marTop w:val="0"/>
                                          <w:marBottom w:val="0"/>
                                          <w:divBdr>
                                            <w:top w:val="none" w:sz="0" w:space="0" w:color="auto"/>
                                            <w:left w:val="none" w:sz="0" w:space="0" w:color="auto"/>
                                            <w:bottom w:val="none" w:sz="0" w:space="0" w:color="auto"/>
                                            <w:right w:val="none" w:sz="0" w:space="0" w:color="auto"/>
                                          </w:divBdr>
                                          <w:divsChild>
                                            <w:div w:id="929579047">
                                              <w:marLeft w:val="0"/>
                                              <w:marRight w:val="0"/>
                                              <w:marTop w:val="0"/>
                                              <w:marBottom w:val="0"/>
                                              <w:divBdr>
                                                <w:top w:val="none" w:sz="0" w:space="0" w:color="auto"/>
                                                <w:left w:val="none" w:sz="0" w:space="0" w:color="auto"/>
                                                <w:bottom w:val="none" w:sz="0" w:space="0" w:color="auto"/>
                                                <w:right w:val="none" w:sz="0" w:space="0" w:color="auto"/>
                                              </w:divBdr>
                                              <w:divsChild>
                                                <w:div w:id="1510214038">
                                                  <w:marLeft w:val="0"/>
                                                  <w:marRight w:val="0"/>
                                                  <w:marTop w:val="0"/>
                                                  <w:marBottom w:val="0"/>
                                                  <w:divBdr>
                                                    <w:top w:val="none" w:sz="0" w:space="0" w:color="auto"/>
                                                    <w:left w:val="none" w:sz="0" w:space="0" w:color="auto"/>
                                                    <w:bottom w:val="none" w:sz="0" w:space="0" w:color="auto"/>
                                                    <w:right w:val="none" w:sz="0" w:space="0" w:color="auto"/>
                                                  </w:divBdr>
                                                  <w:divsChild>
                                                    <w:div w:id="12852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062100">
          <w:marLeft w:val="0"/>
          <w:marRight w:val="0"/>
          <w:marTop w:val="0"/>
          <w:marBottom w:val="0"/>
          <w:divBdr>
            <w:top w:val="none" w:sz="0" w:space="0" w:color="auto"/>
            <w:left w:val="none" w:sz="0" w:space="0" w:color="auto"/>
            <w:bottom w:val="none" w:sz="0" w:space="0" w:color="auto"/>
            <w:right w:val="none" w:sz="0" w:space="0" w:color="auto"/>
          </w:divBdr>
          <w:divsChild>
            <w:div w:id="2101021503">
              <w:marLeft w:val="0"/>
              <w:marRight w:val="0"/>
              <w:marTop w:val="0"/>
              <w:marBottom w:val="0"/>
              <w:divBdr>
                <w:top w:val="none" w:sz="0" w:space="0" w:color="auto"/>
                <w:left w:val="none" w:sz="0" w:space="0" w:color="auto"/>
                <w:bottom w:val="none" w:sz="0" w:space="0" w:color="auto"/>
                <w:right w:val="none" w:sz="0" w:space="0" w:color="auto"/>
              </w:divBdr>
              <w:divsChild>
                <w:div w:id="73355480">
                  <w:marLeft w:val="0"/>
                  <w:marRight w:val="0"/>
                  <w:marTop w:val="0"/>
                  <w:marBottom w:val="0"/>
                  <w:divBdr>
                    <w:top w:val="none" w:sz="0" w:space="0" w:color="auto"/>
                    <w:left w:val="none" w:sz="0" w:space="0" w:color="auto"/>
                    <w:bottom w:val="none" w:sz="0" w:space="0" w:color="auto"/>
                    <w:right w:val="none" w:sz="0" w:space="0" w:color="auto"/>
                  </w:divBdr>
                  <w:divsChild>
                    <w:div w:id="195193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275851">
      <w:bodyDiv w:val="1"/>
      <w:marLeft w:val="0"/>
      <w:marRight w:val="0"/>
      <w:marTop w:val="0"/>
      <w:marBottom w:val="0"/>
      <w:divBdr>
        <w:top w:val="none" w:sz="0" w:space="0" w:color="auto"/>
        <w:left w:val="none" w:sz="0" w:space="0" w:color="auto"/>
        <w:bottom w:val="none" w:sz="0" w:space="0" w:color="auto"/>
        <w:right w:val="none" w:sz="0" w:space="0" w:color="auto"/>
      </w:divBdr>
    </w:div>
    <w:div w:id="1464737668">
      <w:bodyDiv w:val="1"/>
      <w:marLeft w:val="0"/>
      <w:marRight w:val="0"/>
      <w:marTop w:val="0"/>
      <w:marBottom w:val="0"/>
      <w:divBdr>
        <w:top w:val="none" w:sz="0" w:space="0" w:color="auto"/>
        <w:left w:val="none" w:sz="0" w:space="0" w:color="auto"/>
        <w:bottom w:val="none" w:sz="0" w:space="0" w:color="auto"/>
        <w:right w:val="none" w:sz="0" w:space="0" w:color="auto"/>
      </w:divBdr>
    </w:div>
    <w:div w:id="1468008705">
      <w:bodyDiv w:val="1"/>
      <w:marLeft w:val="0"/>
      <w:marRight w:val="0"/>
      <w:marTop w:val="0"/>
      <w:marBottom w:val="0"/>
      <w:divBdr>
        <w:top w:val="none" w:sz="0" w:space="0" w:color="auto"/>
        <w:left w:val="none" w:sz="0" w:space="0" w:color="auto"/>
        <w:bottom w:val="none" w:sz="0" w:space="0" w:color="auto"/>
        <w:right w:val="none" w:sz="0" w:space="0" w:color="auto"/>
      </w:divBdr>
    </w:div>
    <w:div w:id="1480685501">
      <w:bodyDiv w:val="1"/>
      <w:marLeft w:val="0"/>
      <w:marRight w:val="0"/>
      <w:marTop w:val="0"/>
      <w:marBottom w:val="0"/>
      <w:divBdr>
        <w:top w:val="none" w:sz="0" w:space="0" w:color="auto"/>
        <w:left w:val="none" w:sz="0" w:space="0" w:color="auto"/>
        <w:bottom w:val="none" w:sz="0" w:space="0" w:color="auto"/>
        <w:right w:val="none" w:sz="0" w:space="0" w:color="auto"/>
      </w:divBdr>
    </w:div>
    <w:div w:id="1485583515">
      <w:bodyDiv w:val="1"/>
      <w:marLeft w:val="0"/>
      <w:marRight w:val="0"/>
      <w:marTop w:val="0"/>
      <w:marBottom w:val="0"/>
      <w:divBdr>
        <w:top w:val="none" w:sz="0" w:space="0" w:color="auto"/>
        <w:left w:val="none" w:sz="0" w:space="0" w:color="auto"/>
        <w:bottom w:val="none" w:sz="0" w:space="0" w:color="auto"/>
        <w:right w:val="none" w:sz="0" w:space="0" w:color="auto"/>
      </w:divBdr>
    </w:div>
    <w:div w:id="1494905457">
      <w:bodyDiv w:val="1"/>
      <w:marLeft w:val="0"/>
      <w:marRight w:val="0"/>
      <w:marTop w:val="0"/>
      <w:marBottom w:val="0"/>
      <w:divBdr>
        <w:top w:val="none" w:sz="0" w:space="0" w:color="auto"/>
        <w:left w:val="none" w:sz="0" w:space="0" w:color="auto"/>
        <w:bottom w:val="none" w:sz="0" w:space="0" w:color="auto"/>
        <w:right w:val="none" w:sz="0" w:space="0" w:color="auto"/>
      </w:divBdr>
    </w:div>
    <w:div w:id="1496143021">
      <w:bodyDiv w:val="1"/>
      <w:marLeft w:val="0"/>
      <w:marRight w:val="0"/>
      <w:marTop w:val="0"/>
      <w:marBottom w:val="0"/>
      <w:divBdr>
        <w:top w:val="none" w:sz="0" w:space="0" w:color="auto"/>
        <w:left w:val="none" w:sz="0" w:space="0" w:color="auto"/>
        <w:bottom w:val="none" w:sz="0" w:space="0" w:color="auto"/>
        <w:right w:val="none" w:sz="0" w:space="0" w:color="auto"/>
      </w:divBdr>
    </w:div>
    <w:div w:id="1498838676">
      <w:bodyDiv w:val="1"/>
      <w:marLeft w:val="0"/>
      <w:marRight w:val="0"/>
      <w:marTop w:val="0"/>
      <w:marBottom w:val="0"/>
      <w:divBdr>
        <w:top w:val="none" w:sz="0" w:space="0" w:color="auto"/>
        <w:left w:val="none" w:sz="0" w:space="0" w:color="auto"/>
        <w:bottom w:val="none" w:sz="0" w:space="0" w:color="auto"/>
        <w:right w:val="none" w:sz="0" w:space="0" w:color="auto"/>
      </w:divBdr>
    </w:div>
    <w:div w:id="1502938455">
      <w:bodyDiv w:val="1"/>
      <w:marLeft w:val="0"/>
      <w:marRight w:val="0"/>
      <w:marTop w:val="0"/>
      <w:marBottom w:val="0"/>
      <w:divBdr>
        <w:top w:val="none" w:sz="0" w:space="0" w:color="auto"/>
        <w:left w:val="none" w:sz="0" w:space="0" w:color="auto"/>
        <w:bottom w:val="none" w:sz="0" w:space="0" w:color="auto"/>
        <w:right w:val="none" w:sz="0" w:space="0" w:color="auto"/>
      </w:divBdr>
    </w:div>
    <w:div w:id="1512989512">
      <w:bodyDiv w:val="1"/>
      <w:marLeft w:val="0"/>
      <w:marRight w:val="0"/>
      <w:marTop w:val="0"/>
      <w:marBottom w:val="0"/>
      <w:divBdr>
        <w:top w:val="none" w:sz="0" w:space="0" w:color="auto"/>
        <w:left w:val="none" w:sz="0" w:space="0" w:color="auto"/>
        <w:bottom w:val="none" w:sz="0" w:space="0" w:color="auto"/>
        <w:right w:val="none" w:sz="0" w:space="0" w:color="auto"/>
      </w:divBdr>
    </w:div>
    <w:div w:id="1514109863">
      <w:bodyDiv w:val="1"/>
      <w:marLeft w:val="0"/>
      <w:marRight w:val="0"/>
      <w:marTop w:val="0"/>
      <w:marBottom w:val="0"/>
      <w:divBdr>
        <w:top w:val="none" w:sz="0" w:space="0" w:color="auto"/>
        <w:left w:val="none" w:sz="0" w:space="0" w:color="auto"/>
        <w:bottom w:val="none" w:sz="0" w:space="0" w:color="auto"/>
        <w:right w:val="none" w:sz="0" w:space="0" w:color="auto"/>
      </w:divBdr>
    </w:div>
    <w:div w:id="1516386201">
      <w:bodyDiv w:val="1"/>
      <w:marLeft w:val="0"/>
      <w:marRight w:val="0"/>
      <w:marTop w:val="0"/>
      <w:marBottom w:val="0"/>
      <w:divBdr>
        <w:top w:val="none" w:sz="0" w:space="0" w:color="auto"/>
        <w:left w:val="none" w:sz="0" w:space="0" w:color="auto"/>
        <w:bottom w:val="none" w:sz="0" w:space="0" w:color="auto"/>
        <w:right w:val="none" w:sz="0" w:space="0" w:color="auto"/>
      </w:divBdr>
      <w:divsChild>
        <w:div w:id="19281279">
          <w:marLeft w:val="0"/>
          <w:marRight w:val="0"/>
          <w:marTop w:val="0"/>
          <w:marBottom w:val="0"/>
          <w:divBdr>
            <w:top w:val="none" w:sz="0" w:space="0" w:color="auto"/>
            <w:left w:val="none" w:sz="0" w:space="0" w:color="auto"/>
            <w:bottom w:val="none" w:sz="0" w:space="0" w:color="auto"/>
            <w:right w:val="none" w:sz="0" w:space="0" w:color="auto"/>
          </w:divBdr>
          <w:divsChild>
            <w:div w:id="1616520691">
              <w:marLeft w:val="0"/>
              <w:marRight w:val="0"/>
              <w:marTop w:val="0"/>
              <w:marBottom w:val="0"/>
              <w:divBdr>
                <w:top w:val="none" w:sz="0" w:space="0" w:color="auto"/>
                <w:left w:val="none" w:sz="0" w:space="0" w:color="auto"/>
                <w:bottom w:val="none" w:sz="0" w:space="0" w:color="auto"/>
                <w:right w:val="none" w:sz="0" w:space="0" w:color="auto"/>
              </w:divBdr>
              <w:divsChild>
                <w:div w:id="521289545">
                  <w:marLeft w:val="0"/>
                  <w:marRight w:val="0"/>
                  <w:marTop w:val="0"/>
                  <w:marBottom w:val="0"/>
                  <w:divBdr>
                    <w:top w:val="none" w:sz="0" w:space="0" w:color="auto"/>
                    <w:left w:val="none" w:sz="0" w:space="0" w:color="auto"/>
                    <w:bottom w:val="none" w:sz="0" w:space="0" w:color="auto"/>
                    <w:right w:val="none" w:sz="0" w:space="0" w:color="auto"/>
                  </w:divBdr>
                  <w:divsChild>
                    <w:div w:id="17619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715578">
          <w:marLeft w:val="0"/>
          <w:marRight w:val="0"/>
          <w:marTop w:val="0"/>
          <w:marBottom w:val="0"/>
          <w:divBdr>
            <w:top w:val="none" w:sz="0" w:space="0" w:color="auto"/>
            <w:left w:val="none" w:sz="0" w:space="0" w:color="auto"/>
            <w:bottom w:val="none" w:sz="0" w:space="0" w:color="auto"/>
            <w:right w:val="none" w:sz="0" w:space="0" w:color="auto"/>
          </w:divBdr>
          <w:divsChild>
            <w:div w:id="1193180985">
              <w:marLeft w:val="0"/>
              <w:marRight w:val="0"/>
              <w:marTop w:val="0"/>
              <w:marBottom w:val="0"/>
              <w:divBdr>
                <w:top w:val="none" w:sz="0" w:space="0" w:color="auto"/>
                <w:left w:val="none" w:sz="0" w:space="0" w:color="auto"/>
                <w:bottom w:val="none" w:sz="0" w:space="0" w:color="auto"/>
                <w:right w:val="none" w:sz="0" w:space="0" w:color="auto"/>
              </w:divBdr>
              <w:divsChild>
                <w:div w:id="1399746907">
                  <w:marLeft w:val="0"/>
                  <w:marRight w:val="0"/>
                  <w:marTop w:val="0"/>
                  <w:marBottom w:val="0"/>
                  <w:divBdr>
                    <w:top w:val="none" w:sz="0" w:space="0" w:color="auto"/>
                    <w:left w:val="none" w:sz="0" w:space="0" w:color="auto"/>
                    <w:bottom w:val="none" w:sz="0" w:space="0" w:color="auto"/>
                    <w:right w:val="none" w:sz="0" w:space="0" w:color="auto"/>
                  </w:divBdr>
                  <w:divsChild>
                    <w:div w:id="165321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386986">
      <w:bodyDiv w:val="1"/>
      <w:marLeft w:val="0"/>
      <w:marRight w:val="0"/>
      <w:marTop w:val="0"/>
      <w:marBottom w:val="0"/>
      <w:divBdr>
        <w:top w:val="none" w:sz="0" w:space="0" w:color="auto"/>
        <w:left w:val="none" w:sz="0" w:space="0" w:color="auto"/>
        <w:bottom w:val="none" w:sz="0" w:space="0" w:color="auto"/>
        <w:right w:val="none" w:sz="0" w:space="0" w:color="auto"/>
      </w:divBdr>
    </w:div>
    <w:div w:id="1519929076">
      <w:bodyDiv w:val="1"/>
      <w:marLeft w:val="0"/>
      <w:marRight w:val="0"/>
      <w:marTop w:val="0"/>
      <w:marBottom w:val="0"/>
      <w:divBdr>
        <w:top w:val="none" w:sz="0" w:space="0" w:color="auto"/>
        <w:left w:val="none" w:sz="0" w:space="0" w:color="auto"/>
        <w:bottom w:val="none" w:sz="0" w:space="0" w:color="auto"/>
        <w:right w:val="none" w:sz="0" w:space="0" w:color="auto"/>
      </w:divBdr>
    </w:div>
    <w:div w:id="1520662685">
      <w:bodyDiv w:val="1"/>
      <w:marLeft w:val="0"/>
      <w:marRight w:val="0"/>
      <w:marTop w:val="0"/>
      <w:marBottom w:val="0"/>
      <w:divBdr>
        <w:top w:val="none" w:sz="0" w:space="0" w:color="auto"/>
        <w:left w:val="none" w:sz="0" w:space="0" w:color="auto"/>
        <w:bottom w:val="none" w:sz="0" w:space="0" w:color="auto"/>
        <w:right w:val="none" w:sz="0" w:space="0" w:color="auto"/>
      </w:divBdr>
    </w:div>
    <w:div w:id="1522627621">
      <w:bodyDiv w:val="1"/>
      <w:marLeft w:val="0"/>
      <w:marRight w:val="0"/>
      <w:marTop w:val="0"/>
      <w:marBottom w:val="0"/>
      <w:divBdr>
        <w:top w:val="none" w:sz="0" w:space="0" w:color="auto"/>
        <w:left w:val="none" w:sz="0" w:space="0" w:color="auto"/>
        <w:bottom w:val="none" w:sz="0" w:space="0" w:color="auto"/>
        <w:right w:val="none" w:sz="0" w:space="0" w:color="auto"/>
      </w:divBdr>
    </w:div>
    <w:div w:id="1524705791">
      <w:bodyDiv w:val="1"/>
      <w:marLeft w:val="0"/>
      <w:marRight w:val="0"/>
      <w:marTop w:val="0"/>
      <w:marBottom w:val="0"/>
      <w:divBdr>
        <w:top w:val="none" w:sz="0" w:space="0" w:color="auto"/>
        <w:left w:val="none" w:sz="0" w:space="0" w:color="auto"/>
        <w:bottom w:val="none" w:sz="0" w:space="0" w:color="auto"/>
        <w:right w:val="none" w:sz="0" w:space="0" w:color="auto"/>
      </w:divBdr>
    </w:div>
    <w:div w:id="1526019231">
      <w:bodyDiv w:val="1"/>
      <w:marLeft w:val="0"/>
      <w:marRight w:val="0"/>
      <w:marTop w:val="0"/>
      <w:marBottom w:val="0"/>
      <w:divBdr>
        <w:top w:val="none" w:sz="0" w:space="0" w:color="auto"/>
        <w:left w:val="none" w:sz="0" w:space="0" w:color="auto"/>
        <w:bottom w:val="none" w:sz="0" w:space="0" w:color="auto"/>
        <w:right w:val="none" w:sz="0" w:space="0" w:color="auto"/>
      </w:divBdr>
    </w:div>
    <w:div w:id="1554847372">
      <w:bodyDiv w:val="1"/>
      <w:marLeft w:val="0"/>
      <w:marRight w:val="0"/>
      <w:marTop w:val="0"/>
      <w:marBottom w:val="0"/>
      <w:divBdr>
        <w:top w:val="none" w:sz="0" w:space="0" w:color="auto"/>
        <w:left w:val="none" w:sz="0" w:space="0" w:color="auto"/>
        <w:bottom w:val="none" w:sz="0" w:space="0" w:color="auto"/>
        <w:right w:val="none" w:sz="0" w:space="0" w:color="auto"/>
      </w:divBdr>
    </w:div>
    <w:div w:id="1555433538">
      <w:bodyDiv w:val="1"/>
      <w:marLeft w:val="0"/>
      <w:marRight w:val="0"/>
      <w:marTop w:val="0"/>
      <w:marBottom w:val="0"/>
      <w:divBdr>
        <w:top w:val="none" w:sz="0" w:space="0" w:color="auto"/>
        <w:left w:val="none" w:sz="0" w:space="0" w:color="auto"/>
        <w:bottom w:val="none" w:sz="0" w:space="0" w:color="auto"/>
        <w:right w:val="none" w:sz="0" w:space="0" w:color="auto"/>
      </w:divBdr>
    </w:div>
    <w:div w:id="1556356264">
      <w:bodyDiv w:val="1"/>
      <w:marLeft w:val="0"/>
      <w:marRight w:val="0"/>
      <w:marTop w:val="0"/>
      <w:marBottom w:val="0"/>
      <w:divBdr>
        <w:top w:val="none" w:sz="0" w:space="0" w:color="auto"/>
        <w:left w:val="none" w:sz="0" w:space="0" w:color="auto"/>
        <w:bottom w:val="none" w:sz="0" w:space="0" w:color="auto"/>
        <w:right w:val="none" w:sz="0" w:space="0" w:color="auto"/>
      </w:divBdr>
    </w:div>
    <w:div w:id="1559316919">
      <w:bodyDiv w:val="1"/>
      <w:marLeft w:val="0"/>
      <w:marRight w:val="0"/>
      <w:marTop w:val="0"/>
      <w:marBottom w:val="0"/>
      <w:divBdr>
        <w:top w:val="none" w:sz="0" w:space="0" w:color="auto"/>
        <w:left w:val="none" w:sz="0" w:space="0" w:color="auto"/>
        <w:bottom w:val="none" w:sz="0" w:space="0" w:color="auto"/>
        <w:right w:val="none" w:sz="0" w:space="0" w:color="auto"/>
      </w:divBdr>
    </w:div>
    <w:div w:id="1576040738">
      <w:bodyDiv w:val="1"/>
      <w:marLeft w:val="0"/>
      <w:marRight w:val="0"/>
      <w:marTop w:val="0"/>
      <w:marBottom w:val="0"/>
      <w:divBdr>
        <w:top w:val="none" w:sz="0" w:space="0" w:color="auto"/>
        <w:left w:val="none" w:sz="0" w:space="0" w:color="auto"/>
        <w:bottom w:val="none" w:sz="0" w:space="0" w:color="auto"/>
        <w:right w:val="none" w:sz="0" w:space="0" w:color="auto"/>
      </w:divBdr>
    </w:div>
    <w:div w:id="1578662807">
      <w:bodyDiv w:val="1"/>
      <w:marLeft w:val="0"/>
      <w:marRight w:val="0"/>
      <w:marTop w:val="0"/>
      <w:marBottom w:val="0"/>
      <w:divBdr>
        <w:top w:val="none" w:sz="0" w:space="0" w:color="auto"/>
        <w:left w:val="none" w:sz="0" w:space="0" w:color="auto"/>
        <w:bottom w:val="none" w:sz="0" w:space="0" w:color="auto"/>
        <w:right w:val="none" w:sz="0" w:space="0" w:color="auto"/>
      </w:divBdr>
    </w:div>
    <w:div w:id="1581211364">
      <w:bodyDiv w:val="1"/>
      <w:marLeft w:val="0"/>
      <w:marRight w:val="0"/>
      <w:marTop w:val="0"/>
      <w:marBottom w:val="0"/>
      <w:divBdr>
        <w:top w:val="none" w:sz="0" w:space="0" w:color="auto"/>
        <w:left w:val="none" w:sz="0" w:space="0" w:color="auto"/>
        <w:bottom w:val="none" w:sz="0" w:space="0" w:color="auto"/>
        <w:right w:val="none" w:sz="0" w:space="0" w:color="auto"/>
      </w:divBdr>
    </w:div>
    <w:div w:id="1583681203">
      <w:bodyDiv w:val="1"/>
      <w:marLeft w:val="0"/>
      <w:marRight w:val="0"/>
      <w:marTop w:val="0"/>
      <w:marBottom w:val="0"/>
      <w:divBdr>
        <w:top w:val="none" w:sz="0" w:space="0" w:color="auto"/>
        <w:left w:val="none" w:sz="0" w:space="0" w:color="auto"/>
        <w:bottom w:val="none" w:sz="0" w:space="0" w:color="auto"/>
        <w:right w:val="none" w:sz="0" w:space="0" w:color="auto"/>
      </w:divBdr>
    </w:div>
    <w:div w:id="1586260130">
      <w:bodyDiv w:val="1"/>
      <w:marLeft w:val="0"/>
      <w:marRight w:val="0"/>
      <w:marTop w:val="0"/>
      <w:marBottom w:val="0"/>
      <w:divBdr>
        <w:top w:val="none" w:sz="0" w:space="0" w:color="auto"/>
        <w:left w:val="none" w:sz="0" w:space="0" w:color="auto"/>
        <w:bottom w:val="none" w:sz="0" w:space="0" w:color="auto"/>
        <w:right w:val="none" w:sz="0" w:space="0" w:color="auto"/>
      </w:divBdr>
    </w:div>
    <w:div w:id="1587298631">
      <w:bodyDiv w:val="1"/>
      <w:marLeft w:val="0"/>
      <w:marRight w:val="0"/>
      <w:marTop w:val="0"/>
      <w:marBottom w:val="0"/>
      <w:divBdr>
        <w:top w:val="none" w:sz="0" w:space="0" w:color="auto"/>
        <w:left w:val="none" w:sz="0" w:space="0" w:color="auto"/>
        <w:bottom w:val="none" w:sz="0" w:space="0" w:color="auto"/>
        <w:right w:val="none" w:sz="0" w:space="0" w:color="auto"/>
      </w:divBdr>
    </w:div>
    <w:div w:id="1588884102">
      <w:bodyDiv w:val="1"/>
      <w:marLeft w:val="0"/>
      <w:marRight w:val="0"/>
      <w:marTop w:val="0"/>
      <w:marBottom w:val="0"/>
      <w:divBdr>
        <w:top w:val="none" w:sz="0" w:space="0" w:color="auto"/>
        <w:left w:val="none" w:sz="0" w:space="0" w:color="auto"/>
        <w:bottom w:val="none" w:sz="0" w:space="0" w:color="auto"/>
        <w:right w:val="none" w:sz="0" w:space="0" w:color="auto"/>
      </w:divBdr>
    </w:div>
    <w:div w:id="1592278669">
      <w:bodyDiv w:val="1"/>
      <w:marLeft w:val="0"/>
      <w:marRight w:val="0"/>
      <w:marTop w:val="0"/>
      <w:marBottom w:val="0"/>
      <w:divBdr>
        <w:top w:val="none" w:sz="0" w:space="0" w:color="auto"/>
        <w:left w:val="none" w:sz="0" w:space="0" w:color="auto"/>
        <w:bottom w:val="none" w:sz="0" w:space="0" w:color="auto"/>
        <w:right w:val="none" w:sz="0" w:space="0" w:color="auto"/>
      </w:divBdr>
    </w:div>
    <w:div w:id="1593006974">
      <w:bodyDiv w:val="1"/>
      <w:marLeft w:val="0"/>
      <w:marRight w:val="0"/>
      <w:marTop w:val="0"/>
      <w:marBottom w:val="0"/>
      <w:divBdr>
        <w:top w:val="none" w:sz="0" w:space="0" w:color="auto"/>
        <w:left w:val="none" w:sz="0" w:space="0" w:color="auto"/>
        <w:bottom w:val="none" w:sz="0" w:space="0" w:color="auto"/>
        <w:right w:val="none" w:sz="0" w:space="0" w:color="auto"/>
      </w:divBdr>
    </w:div>
    <w:div w:id="1597403578">
      <w:bodyDiv w:val="1"/>
      <w:marLeft w:val="0"/>
      <w:marRight w:val="0"/>
      <w:marTop w:val="0"/>
      <w:marBottom w:val="0"/>
      <w:divBdr>
        <w:top w:val="none" w:sz="0" w:space="0" w:color="auto"/>
        <w:left w:val="none" w:sz="0" w:space="0" w:color="auto"/>
        <w:bottom w:val="none" w:sz="0" w:space="0" w:color="auto"/>
        <w:right w:val="none" w:sz="0" w:space="0" w:color="auto"/>
      </w:divBdr>
    </w:div>
    <w:div w:id="1606573173">
      <w:bodyDiv w:val="1"/>
      <w:marLeft w:val="0"/>
      <w:marRight w:val="0"/>
      <w:marTop w:val="0"/>
      <w:marBottom w:val="0"/>
      <w:divBdr>
        <w:top w:val="none" w:sz="0" w:space="0" w:color="auto"/>
        <w:left w:val="none" w:sz="0" w:space="0" w:color="auto"/>
        <w:bottom w:val="none" w:sz="0" w:space="0" w:color="auto"/>
        <w:right w:val="none" w:sz="0" w:space="0" w:color="auto"/>
      </w:divBdr>
    </w:div>
    <w:div w:id="1607806441">
      <w:bodyDiv w:val="1"/>
      <w:marLeft w:val="0"/>
      <w:marRight w:val="0"/>
      <w:marTop w:val="0"/>
      <w:marBottom w:val="0"/>
      <w:divBdr>
        <w:top w:val="none" w:sz="0" w:space="0" w:color="auto"/>
        <w:left w:val="none" w:sz="0" w:space="0" w:color="auto"/>
        <w:bottom w:val="none" w:sz="0" w:space="0" w:color="auto"/>
        <w:right w:val="none" w:sz="0" w:space="0" w:color="auto"/>
      </w:divBdr>
    </w:div>
    <w:div w:id="1612587520">
      <w:bodyDiv w:val="1"/>
      <w:marLeft w:val="0"/>
      <w:marRight w:val="0"/>
      <w:marTop w:val="0"/>
      <w:marBottom w:val="0"/>
      <w:divBdr>
        <w:top w:val="none" w:sz="0" w:space="0" w:color="auto"/>
        <w:left w:val="none" w:sz="0" w:space="0" w:color="auto"/>
        <w:bottom w:val="none" w:sz="0" w:space="0" w:color="auto"/>
        <w:right w:val="none" w:sz="0" w:space="0" w:color="auto"/>
      </w:divBdr>
    </w:div>
    <w:div w:id="1613709151">
      <w:bodyDiv w:val="1"/>
      <w:marLeft w:val="0"/>
      <w:marRight w:val="0"/>
      <w:marTop w:val="0"/>
      <w:marBottom w:val="0"/>
      <w:divBdr>
        <w:top w:val="none" w:sz="0" w:space="0" w:color="auto"/>
        <w:left w:val="none" w:sz="0" w:space="0" w:color="auto"/>
        <w:bottom w:val="none" w:sz="0" w:space="0" w:color="auto"/>
        <w:right w:val="none" w:sz="0" w:space="0" w:color="auto"/>
      </w:divBdr>
    </w:div>
    <w:div w:id="1615598393">
      <w:bodyDiv w:val="1"/>
      <w:marLeft w:val="0"/>
      <w:marRight w:val="0"/>
      <w:marTop w:val="0"/>
      <w:marBottom w:val="0"/>
      <w:divBdr>
        <w:top w:val="none" w:sz="0" w:space="0" w:color="auto"/>
        <w:left w:val="none" w:sz="0" w:space="0" w:color="auto"/>
        <w:bottom w:val="none" w:sz="0" w:space="0" w:color="auto"/>
        <w:right w:val="none" w:sz="0" w:space="0" w:color="auto"/>
      </w:divBdr>
    </w:div>
    <w:div w:id="1616668543">
      <w:bodyDiv w:val="1"/>
      <w:marLeft w:val="0"/>
      <w:marRight w:val="0"/>
      <w:marTop w:val="0"/>
      <w:marBottom w:val="0"/>
      <w:divBdr>
        <w:top w:val="none" w:sz="0" w:space="0" w:color="auto"/>
        <w:left w:val="none" w:sz="0" w:space="0" w:color="auto"/>
        <w:bottom w:val="none" w:sz="0" w:space="0" w:color="auto"/>
        <w:right w:val="none" w:sz="0" w:space="0" w:color="auto"/>
      </w:divBdr>
    </w:div>
    <w:div w:id="1616983994">
      <w:bodyDiv w:val="1"/>
      <w:marLeft w:val="0"/>
      <w:marRight w:val="0"/>
      <w:marTop w:val="0"/>
      <w:marBottom w:val="0"/>
      <w:divBdr>
        <w:top w:val="none" w:sz="0" w:space="0" w:color="auto"/>
        <w:left w:val="none" w:sz="0" w:space="0" w:color="auto"/>
        <w:bottom w:val="none" w:sz="0" w:space="0" w:color="auto"/>
        <w:right w:val="none" w:sz="0" w:space="0" w:color="auto"/>
      </w:divBdr>
    </w:div>
    <w:div w:id="1618828710">
      <w:bodyDiv w:val="1"/>
      <w:marLeft w:val="0"/>
      <w:marRight w:val="0"/>
      <w:marTop w:val="0"/>
      <w:marBottom w:val="0"/>
      <w:divBdr>
        <w:top w:val="none" w:sz="0" w:space="0" w:color="auto"/>
        <w:left w:val="none" w:sz="0" w:space="0" w:color="auto"/>
        <w:bottom w:val="none" w:sz="0" w:space="0" w:color="auto"/>
        <w:right w:val="none" w:sz="0" w:space="0" w:color="auto"/>
      </w:divBdr>
    </w:div>
    <w:div w:id="1619529551">
      <w:bodyDiv w:val="1"/>
      <w:marLeft w:val="0"/>
      <w:marRight w:val="0"/>
      <w:marTop w:val="0"/>
      <w:marBottom w:val="0"/>
      <w:divBdr>
        <w:top w:val="none" w:sz="0" w:space="0" w:color="auto"/>
        <w:left w:val="none" w:sz="0" w:space="0" w:color="auto"/>
        <w:bottom w:val="none" w:sz="0" w:space="0" w:color="auto"/>
        <w:right w:val="none" w:sz="0" w:space="0" w:color="auto"/>
      </w:divBdr>
    </w:div>
    <w:div w:id="1624072139">
      <w:bodyDiv w:val="1"/>
      <w:marLeft w:val="0"/>
      <w:marRight w:val="0"/>
      <w:marTop w:val="0"/>
      <w:marBottom w:val="0"/>
      <w:divBdr>
        <w:top w:val="none" w:sz="0" w:space="0" w:color="auto"/>
        <w:left w:val="none" w:sz="0" w:space="0" w:color="auto"/>
        <w:bottom w:val="none" w:sz="0" w:space="0" w:color="auto"/>
        <w:right w:val="none" w:sz="0" w:space="0" w:color="auto"/>
      </w:divBdr>
    </w:div>
    <w:div w:id="1629820418">
      <w:bodyDiv w:val="1"/>
      <w:marLeft w:val="0"/>
      <w:marRight w:val="0"/>
      <w:marTop w:val="0"/>
      <w:marBottom w:val="0"/>
      <w:divBdr>
        <w:top w:val="none" w:sz="0" w:space="0" w:color="auto"/>
        <w:left w:val="none" w:sz="0" w:space="0" w:color="auto"/>
        <w:bottom w:val="none" w:sz="0" w:space="0" w:color="auto"/>
        <w:right w:val="none" w:sz="0" w:space="0" w:color="auto"/>
      </w:divBdr>
    </w:div>
    <w:div w:id="1630015247">
      <w:bodyDiv w:val="1"/>
      <w:marLeft w:val="0"/>
      <w:marRight w:val="0"/>
      <w:marTop w:val="0"/>
      <w:marBottom w:val="0"/>
      <w:divBdr>
        <w:top w:val="none" w:sz="0" w:space="0" w:color="auto"/>
        <w:left w:val="none" w:sz="0" w:space="0" w:color="auto"/>
        <w:bottom w:val="none" w:sz="0" w:space="0" w:color="auto"/>
        <w:right w:val="none" w:sz="0" w:space="0" w:color="auto"/>
      </w:divBdr>
    </w:div>
    <w:div w:id="1634283946">
      <w:bodyDiv w:val="1"/>
      <w:marLeft w:val="0"/>
      <w:marRight w:val="0"/>
      <w:marTop w:val="0"/>
      <w:marBottom w:val="0"/>
      <w:divBdr>
        <w:top w:val="none" w:sz="0" w:space="0" w:color="auto"/>
        <w:left w:val="none" w:sz="0" w:space="0" w:color="auto"/>
        <w:bottom w:val="none" w:sz="0" w:space="0" w:color="auto"/>
        <w:right w:val="none" w:sz="0" w:space="0" w:color="auto"/>
      </w:divBdr>
    </w:div>
    <w:div w:id="1635793891">
      <w:bodyDiv w:val="1"/>
      <w:marLeft w:val="0"/>
      <w:marRight w:val="0"/>
      <w:marTop w:val="0"/>
      <w:marBottom w:val="0"/>
      <w:divBdr>
        <w:top w:val="none" w:sz="0" w:space="0" w:color="auto"/>
        <w:left w:val="none" w:sz="0" w:space="0" w:color="auto"/>
        <w:bottom w:val="none" w:sz="0" w:space="0" w:color="auto"/>
        <w:right w:val="none" w:sz="0" w:space="0" w:color="auto"/>
      </w:divBdr>
    </w:div>
    <w:div w:id="1636909089">
      <w:bodyDiv w:val="1"/>
      <w:marLeft w:val="0"/>
      <w:marRight w:val="0"/>
      <w:marTop w:val="0"/>
      <w:marBottom w:val="0"/>
      <w:divBdr>
        <w:top w:val="none" w:sz="0" w:space="0" w:color="auto"/>
        <w:left w:val="none" w:sz="0" w:space="0" w:color="auto"/>
        <w:bottom w:val="none" w:sz="0" w:space="0" w:color="auto"/>
        <w:right w:val="none" w:sz="0" w:space="0" w:color="auto"/>
      </w:divBdr>
    </w:div>
    <w:div w:id="1642732462">
      <w:bodyDiv w:val="1"/>
      <w:marLeft w:val="0"/>
      <w:marRight w:val="0"/>
      <w:marTop w:val="0"/>
      <w:marBottom w:val="0"/>
      <w:divBdr>
        <w:top w:val="none" w:sz="0" w:space="0" w:color="auto"/>
        <w:left w:val="none" w:sz="0" w:space="0" w:color="auto"/>
        <w:bottom w:val="none" w:sz="0" w:space="0" w:color="auto"/>
        <w:right w:val="none" w:sz="0" w:space="0" w:color="auto"/>
      </w:divBdr>
    </w:div>
    <w:div w:id="1643582121">
      <w:bodyDiv w:val="1"/>
      <w:marLeft w:val="0"/>
      <w:marRight w:val="0"/>
      <w:marTop w:val="0"/>
      <w:marBottom w:val="0"/>
      <w:divBdr>
        <w:top w:val="none" w:sz="0" w:space="0" w:color="auto"/>
        <w:left w:val="none" w:sz="0" w:space="0" w:color="auto"/>
        <w:bottom w:val="none" w:sz="0" w:space="0" w:color="auto"/>
        <w:right w:val="none" w:sz="0" w:space="0" w:color="auto"/>
      </w:divBdr>
    </w:div>
    <w:div w:id="1648047648">
      <w:bodyDiv w:val="1"/>
      <w:marLeft w:val="0"/>
      <w:marRight w:val="0"/>
      <w:marTop w:val="0"/>
      <w:marBottom w:val="0"/>
      <w:divBdr>
        <w:top w:val="none" w:sz="0" w:space="0" w:color="auto"/>
        <w:left w:val="none" w:sz="0" w:space="0" w:color="auto"/>
        <w:bottom w:val="none" w:sz="0" w:space="0" w:color="auto"/>
        <w:right w:val="none" w:sz="0" w:space="0" w:color="auto"/>
      </w:divBdr>
    </w:div>
    <w:div w:id="1650864449">
      <w:bodyDiv w:val="1"/>
      <w:marLeft w:val="0"/>
      <w:marRight w:val="0"/>
      <w:marTop w:val="0"/>
      <w:marBottom w:val="0"/>
      <w:divBdr>
        <w:top w:val="none" w:sz="0" w:space="0" w:color="auto"/>
        <w:left w:val="none" w:sz="0" w:space="0" w:color="auto"/>
        <w:bottom w:val="none" w:sz="0" w:space="0" w:color="auto"/>
        <w:right w:val="none" w:sz="0" w:space="0" w:color="auto"/>
      </w:divBdr>
    </w:div>
    <w:div w:id="1653829440">
      <w:bodyDiv w:val="1"/>
      <w:marLeft w:val="0"/>
      <w:marRight w:val="0"/>
      <w:marTop w:val="0"/>
      <w:marBottom w:val="0"/>
      <w:divBdr>
        <w:top w:val="none" w:sz="0" w:space="0" w:color="auto"/>
        <w:left w:val="none" w:sz="0" w:space="0" w:color="auto"/>
        <w:bottom w:val="none" w:sz="0" w:space="0" w:color="auto"/>
        <w:right w:val="none" w:sz="0" w:space="0" w:color="auto"/>
      </w:divBdr>
    </w:div>
    <w:div w:id="1654602755">
      <w:bodyDiv w:val="1"/>
      <w:marLeft w:val="0"/>
      <w:marRight w:val="0"/>
      <w:marTop w:val="0"/>
      <w:marBottom w:val="0"/>
      <w:divBdr>
        <w:top w:val="none" w:sz="0" w:space="0" w:color="auto"/>
        <w:left w:val="none" w:sz="0" w:space="0" w:color="auto"/>
        <w:bottom w:val="none" w:sz="0" w:space="0" w:color="auto"/>
        <w:right w:val="none" w:sz="0" w:space="0" w:color="auto"/>
      </w:divBdr>
    </w:div>
    <w:div w:id="1658877744">
      <w:bodyDiv w:val="1"/>
      <w:marLeft w:val="0"/>
      <w:marRight w:val="0"/>
      <w:marTop w:val="0"/>
      <w:marBottom w:val="0"/>
      <w:divBdr>
        <w:top w:val="none" w:sz="0" w:space="0" w:color="auto"/>
        <w:left w:val="none" w:sz="0" w:space="0" w:color="auto"/>
        <w:bottom w:val="none" w:sz="0" w:space="0" w:color="auto"/>
        <w:right w:val="none" w:sz="0" w:space="0" w:color="auto"/>
      </w:divBdr>
    </w:div>
    <w:div w:id="1659269100">
      <w:bodyDiv w:val="1"/>
      <w:marLeft w:val="0"/>
      <w:marRight w:val="0"/>
      <w:marTop w:val="0"/>
      <w:marBottom w:val="0"/>
      <w:divBdr>
        <w:top w:val="none" w:sz="0" w:space="0" w:color="auto"/>
        <w:left w:val="none" w:sz="0" w:space="0" w:color="auto"/>
        <w:bottom w:val="none" w:sz="0" w:space="0" w:color="auto"/>
        <w:right w:val="none" w:sz="0" w:space="0" w:color="auto"/>
      </w:divBdr>
    </w:div>
    <w:div w:id="1659575885">
      <w:bodyDiv w:val="1"/>
      <w:marLeft w:val="0"/>
      <w:marRight w:val="0"/>
      <w:marTop w:val="0"/>
      <w:marBottom w:val="0"/>
      <w:divBdr>
        <w:top w:val="none" w:sz="0" w:space="0" w:color="auto"/>
        <w:left w:val="none" w:sz="0" w:space="0" w:color="auto"/>
        <w:bottom w:val="none" w:sz="0" w:space="0" w:color="auto"/>
        <w:right w:val="none" w:sz="0" w:space="0" w:color="auto"/>
      </w:divBdr>
    </w:div>
    <w:div w:id="1661349715">
      <w:bodyDiv w:val="1"/>
      <w:marLeft w:val="0"/>
      <w:marRight w:val="0"/>
      <w:marTop w:val="0"/>
      <w:marBottom w:val="0"/>
      <w:divBdr>
        <w:top w:val="none" w:sz="0" w:space="0" w:color="auto"/>
        <w:left w:val="none" w:sz="0" w:space="0" w:color="auto"/>
        <w:bottom w:val="none" w:sz="0" w:space="0" w:color="auto"/>
        <w:right w:val="none" w:sz="0" w:space="0" w:color="auto"/>
      </w:divBdr>
    </w:div>
    <w:div w:id="1664160257">
      <w:bodyDiv w:val="1"/>
      <w:marLeft w:val="0"/>
      <w:marRight w:val="0"/>
      <w:marTop w:val="0"/>
      <w:marBottom w:val="0"/>
      <w:divBdr>
        <w:top w:val="none" w:sz="0" w:space="0" w:color="auto"/>
        <w:left w:val="none" w:sz="0" w:space="0" w:color="auto"/>
        <w:bottom w:val="none" w:sz="0" w:space="0" w:color="auto"/>
        <w:right w:val="none" w:sz="0" w:space="0" w:color="auto"/>
      </w:divBdr>
    </w:div>
    <w:div w:id="1669093832">
      <w:bodyDiv w:val="1"/>
      <w:marLeft w:val="0"/>
      <w:marRight w:val="0"/>
      <w:marTop w:val="0"/>
      <w:marBottom w:val="0"/>
      <w:divBdr>
        <w:top w:val="none" w:sz="0" w:space="0" w:color="auto"/>
        <w:left w:val="none" w:sz="0" w:space="0" w:color="auto"/>
        <w:bottom w:val="none" w:sz="0" w:space="0" w:color="auto"/>
        <w:right w:val="none" w:sz="0" w:space="0" w:color="auto"/>
      </w:divBdr>
    </w:div>
    <w:div w:id="1670136317">
      <w:bodyDiv w:val="1"/>
      <w:marLeft w:val="0"/>
      <w:marRight w:val="0"/>
      <w:marTop w:val="0"/>
      <w:marBottom w:val="0"/>
      <w:divBdr>
        <w:top w:val="none" w:sz="0" w:space="0" w:color="auto"/>
        <w:left w:val="none" w:sz="0" w:space="0" w:color="auto"/>
        <w:bottom w:val="none" w:sz="0" w:space="0" w:color="auto"/>
        <w:right w:val="none" w:sz="0" w:space="0" w:color="auto"/>
      </w:divBdr>
    </w:div>
    <w:div w:id="1675256778">
      <w:bodyDiv w:val="1"/>
      <w:marLeft w:val="0"/>
      <w:marRight w:val="0"/>
      <w:marTop w:val="0"/>
      <w:marBottom w:val="0"/>
      <w:divBdr>
        <w:top w:val="none" w:sz="0" w:space="0" w:color="auto"/>
        <w:left w:val="none" w:sz="0" w:space="0" w:color="auto"/>
        <w:bottom w:val="none" w:sz="0" w:space="0" w:color="auto"/>
        <w:right w:val="none" w:sz="0" w:space="0" w:color="auto"/>
      </w:divBdr>
    </w:div>
    <w:div w:id="1678994532">
      <w:bodyDiv w:val="1"/>
      <w:marLeft w:val="0"/>
      <w:marRight w:val="0"/>
      <w:marTop w:val="0"/>
      <w:marBottom w:val="0"/>
      <w:divBdr>
        <w:top w:val="none" w:sz="0" w:space="0" w:color="auto"/>
        <w:left w:val="none" w:sz="0" w:space="0" w:color="auto"/>
        <w:bottom w:val="none" w:sz="0" w:space="0" w:color="auto"/>
        <w:right w:val="none" w:sz="0" w:space="0" w:color="auto"/>
      </w:divBdr>
    </w:div>
    <w:div w:id="1679696395">
      <w:bodyDiv w:val="1"/>
      <w:marLeft w:val="0"/>
      <w:marRight w:val="0"/>
      <w:marTop w:val="0"/>
      <w:marBottom w:val="0"/>
      <w:divBdr>
        <w:top w:val="none" w:sz="0" w:space="0" w:color="auto"/>
        <w:left w:val="none" w:sz="0" w:space="0" w:color="auto"/>
        <w:bottom w:val="none" w:sz="0" w:space="0" w:color="auto"/>
        <w:right w:val="none" w:sz="0" w:space="0" w:color="auto"/>
      </w:divBdr>
    </w:div>
    <w:div w:id="1679962514">
      <w:bodyDiv w:val="1"/>
      <w:marLeft w:val="0"/>
      <w:marRight w:val="0"/>
      <w:marTop w:val="0"/>
      <w:marBottom w:val="0"/>
      <w:divBdr>
        <w:top w:val="none" w:sz="0" w:space="0" w:color="auto"/>
        <w:left w:val="none" w:sz="0" w:space="0" w:color="auto"/>
        <w:bottom w:val="none" w:sz="0" w:space="0" w:color="auto"/>
        <w:right w:val="none" w:sz="0" w:space="0" w:color="auto"/>
      </w:divBdr>
    </w:div>
    <w:div w:id="1680736555">
      <w:bodyDiv w:val="1"/>
      <w:marLeft w:val="0"/>
      <w:marRight w:val="0"/>
      <w:marTop w:val="0"/>
      <w:marBottom w:val="0"/>
      <w:divBdr>
        <w:top w:val="none" w:sz="0" w:space="0" w:color="auto"/>
        <w:left w:val="none" w:sz="0" w:space="0" w:color="auto"/>
        <w:bottom w:val="none" w:sz="0" w:space="0" w:color="auto"/>
        <w:right w:val="none" w:sz="0" w:space="0" w:color="auto"/>
      </w:divBdr>
    </w:div>
    <w:div w:id="1686907020">
      <w:bodyDiv w:val="1"/>
      <w:marLeft w:val="0"/>
      <w:marRight w:val="0"/>
      <w:marTop w:val="0"/>
      <w:marBottom w:val="0"/>
      <w:divBdr>
        <w:top w:val="none" w:sz="0" w:space="0" w:color="auto"/>
        <w:left w:val="none" w:sz="0" w:space="0" w:color="auto"/>
        <w:bottom w:val="none" w:sz="0" w:space="0" w:color="auto"/>
        <w:right w:val="none" w:sz="0" w:space="0" w:color="auto"/>
      </w:divBdr>
    </w:div>
    <w:div w:id="1687248349">
      <w:bodyDiv w:val="1"/>
      <w:marLeft w:val="0"/>
      <w:marRight w:val="0"/>
      <w:marTop w:val="0"/>
      <w:marBottom w:val="0"/>
      <w:divBdr>
        <w:top w:val="none" w:sz="0" w:space="0" w:color="auto"/>
        <w:left w:val="none" w:sz="0" w:space="0" w:color="auto"/>
        <w:bottom w:val="none" w:sz="0" w:space="0" w:color="auto"/>
        <w:right w:val="none" w:sz="0" w:space="0" w:color="auto"/>
      </w:divBdr>
    </w:div>
    <w:div w:id="1688797800">
      <w:bodyDiv w:val="1"/>
      <w:marLeft w:val="0"/>
      <w:marRight w:val="0"/>
      <w:marTop w:val="0"/>
      <w:marBottom w:val="0"/>
      <w:divBdr>
        <w:top w:val="none" w:sz="0" w:space="0" w:color="auto"/>
        <w:left w:val="none" w:sz="0" w:space="0" w:color="auto"/>
        <w:bottom w:val="none" w:sz="0" w:space="0" w:color="auto"/>
        <w:right w:val="none" w:sz="0" w:space="0" w:color="auto"/>
      </w:divBdr>
    </w:div>
    <w:div w:id="1690835269">
      <w:bodyDiv w:val="1"/>
      <w:marLeft w:val="0"/>
      <w:marRight w:val="0"/>
      <w:marTop w:val="0"/>
      <w:marBottom w:val="0"/>
      <w:divBdr>
        <w:top w:val="none" w:sz="0" w:space="0" w:color="auto"/>
        <w:left w:val="none" w:sz="0" w:space="0" w:color="auto"/>
        <w:bottom w:val="none" w:sz="0" w:space="0" w:color="auto"/>
        <w:right w:val="none" w:sz="0" w:space="0" w:color="auto"/>
      </w:divBdr>
    </w:div>
    <w:div w:id="1700625793">
      <w:bodyDiv w:val="1"/>
      <w:marLeft w:val="0"/>
      <w:marRight w:val="0"/>
      <w:marTop w:val="0"/>
      <w:marBottom w:val="0"/>
      <w:divBdr>
        <w:top w:val="none" w:sz="0" w:space="0" w:color="auto"/>
        <w:left w:val="none" w:sz="0" w:space="0" w:color="auto"/>
        <w:bottom w:val="none" w:sz="0" w:space="0" w:color="auto"/>
        <w:right w:val="none" w:sz="0" w:space="0" w:color="auto"/>
      </w:divBdr>
    </w:div>
    <w:div w:id="1701082429">
      <w:bodyDiv w:val="1"/>
      <w:marLeft w:val="0"/>
      <w:marRight w:val="0"/>
      <w:marTop w:val="0"/>
      <w:marBottom w:val="0"/>
      <w:divBdr>
        <w:top w:val="none" w:sz="0" w:space="0" w:color="auto"/>
        <w:left w:val="none" w:sz="0" w:space="0" w:color="auto"/>
        <w:bottom w:val="none" w:sz="0" w:space="0" w:color="auto"/>
        <w:right w:val="none" w:sz="0" w:space="0" w:color="auto"/>
      </w:divBdr>
    </w:div>
    <w:div w:id="1703045643">
      <w:bodyDiv w:val="1"/>
      <w:marLeft w:val="0"/>
      <w:marRight w:val="0"/>
      <w:marTop w:val="0"/>
      <w:marBottom w:val="0"/>
      <w:divBdr>
        <w:top w:val="none" w:sz="0" w:space="0" w:color="auto"/>
        <w:left w:val="none" w:sz="0" w:space="0" w:color="auto"/>
        <w:bottom w:val="none" w:sz="0" w:space="0" w:color="auto"/>
        <w:right w:val="none" w:sz="0" w:space="0" w:color="auto"/>
      </w:divBdr>
    </w:div>
    <w:div w:id="1704477527">
      <w:bodyDiv w:val="1"/>
      <w:marLeft w:val="0"/>
      <w:marRight w:val="0"/>
      <w:marTop w:val="0"/>
      <w:marBottom w:val="0"/>
      <w:divBdr>
        <w:top w:val="none" w:sz="0" w:space="0" w:color="auto"/>
        <w:left w:val="none" w:sz="0" w:space="0" w:color="auto"/>
        <w:bottom w:val="none" w:sz="0" w:space="0" w:color="auto"/>
        <w:right w:val="none" w:sz="0" w:space="0" w:color="auto"/>
      </w:divBdr>
    </w:div>
    <w:div w:id="1705444312">
      <w:bodyDiv w:val="1"/>
      <w:marLeft w:val="0"/>
      <w:marRight w:val="0"/>
      <w:marTop w:val="0"/>
      <w:marBottom w:val="0"/>
      <w:divBdr>
        <w:top w:val="none" w:sz="0" w:space="0" w:color="auto"/>
        <w:left w:val="none" w:sz="0" w:space="0" w:color="auto"/>
        <w:bottom w:val="none" w:sz="0" w:space="0" w:color="auto"/>
        <w:right w:val="none" w:sz="0" w:space="0" w:color="auto"/>
      </w:divBdr>
    </w:div>
    <w:div w:id="1706369967">
      <w:bodyDiv w:val="1"/>
      <w:marLeft w:val="0"/>
      <w:marRight w:val="0"/>
      <w:marTop w:val="0"/>
      <w:marBottom w:val="0"/>
      <w:divBdr>
        <w:top w:val="none" w:sz="0" w:space="0" w:color="auto"/>
        <w:left w:val="none" w:sz="0" w:space="0" w:color="auto"/>
        <w:bottom w:val="none" w:sz="0" w:space="0" w:color="auto"/>
        <w:right w:val="none" w:sz="0" w:space="0" w:color="auto"/>
      </w:divBdr>
    </w:div>
    <w:div w:id="1719278551">
      <w:bodyDiv w:val="1"/>
      <w:marLeft w:val="0"/>
      <w:marRight w:val="0"/>
      <w:marTop w:val="0"/>
      <w:marBottom w:val="0"/>
      <w:divBdr>
        <w:top w:val="none" w:sz="0" w:space="0" w:color="auto"/>
        <w:left w:val="none" w:sz="0" w:space="0" w:color="auto"/>
        <w:bottom w:val="none" w:sz="0" w:space="0" w:color="auto"/>
        <w:right w:val="none" w:sz="0" w:space="0" w:color="auto"/>
      </w:divBdr>
    </w:div>
    <w:div w:id="1720548366">
      <w:bodyDiv w:val="1"/>
      <w:marLeft w:val="0"/>
      <w:marRight w:val="0"/>
      <w:marTop w:val="0"/>
      <w:marBottom w:val="0"/>
      <w:divBdr>
        <w:top w:val="none" w:sz="0" w:space="0" w:color="auto"/>
        <w:left w:val="none" w:sz="0" w:space="0" w:color="auto"/>
        <w:bottom w:val="none" w:sz="0" w:space="0" w:color="auto"/>
        <w:right w:val="none" w:sz="0" w:space="0" w:color="auto"/>
      </w:divBdr>
    </w:div>
    <w:div w:id="1725636816">
      <w:bodyDiv w:val="1"/>
      <w:marLeft w:val="0"/>
      <w:marRight w:val="0"/>
      <w:marTop w:val="0"/>
      <w:marBottom w:val="0"/>
      <w:divBdr>
        <w:top w:val="none" w:sz="0" w:space="0" w:color="auto"/>
        <w:left w:val="none" w:sz="0" w:space="0" w:color="auto"/>
        <w:bottom w:val="none" w:sz="0" w:space="0" w:color="auto"/>
        <w:right w:val="none" w:sz="0" w:space="0" w:color="auto"/>
      </w:divBdr>
    </w:div>
    <w:div w:id="1727490594">
      <w:bodyDiv w:val="1"/>
      <w:marLeft w:val="0"/>
      <w:marRight w:val="0"/>
      <w:marTop w:val="0"/>
      <w:marBottom w:val="0"/>
      <w:divBdr>
        <w:top w:val="none" w:sz="0" w:space="0" w:color="auto"/>
        <w:left w:val="none" w:sz="0" w:space="0" w:color="auto"/>
        <w:bottom w:val="none" w:sz="0" w:space="0" w:color="auto"/>
        <w:right w:val="none" w:sz="0" w:space="0" w:color="auto"/>
      </w:divBdr>
    </w:div>
    <w:div w:id="1729255417">
      <w:bodyDiv w:val="1"/>
      <w:marLeft w:val="0"/>
      <w:marRight w:val="0"/>
      <w:marTop w:val="0"/>
      <w:marBottom w:val="0"/>
      <w:divBdr>
        <w:top w:val="none" w:sz="0" w:space="0" w:color="auto"/>
        <w:left w:val="none" w:sz="0" w:space="0" w:color="auto"/>
        <w:bottom w:val="none" w:sz="0" w:space="0" w:color="auto"/>
        <w:right w:val="none" w:sz="0" w:space="0" w:color="auto"/>
      </w:divBdr>
    </w:div>
    <w:div w:id="1730037276">
      <w:bodyDiv w:val="1"/>
      <w:marLeft w:val="0"/>
      <w:marRight w:val="0"/>
      <w:marTop w:val="0"/>
      <w:marBottom w:val="0"/>
      <w:divBdr>
        <w:top w:val="none" w:sz="0" w:space="0" w:color="auto"/>
        <w:left w:val="none" w:sz="0" w:space="0" w:color="auto"/>
        <w:bottom w:val="none" w:sz="0" w:space="0" w:color="auto"/>
        <w:right w:val="none" w:sz="0" w:space="0" w:color="auto"/>
      </w:divBdr>
    </w:div>
    <w:div w:id="1740398010">
      <w:bodyDiv w:val="1"/>
      <w:marLeft w:val="0"/>
      <w:marRight w:val="0"/>
      <w:marTop w:val="0"/>
      <w:marBottom w:val="0"/>
      <w:divBdr>
        <w:top w:val="none" w:sz="0" w:space="0" w:color="auto"/>
        <w:left w:val="none" w:sz="0" w:space="0" w:color="auto"/>
        <w:bottom w:val="none" w:sz="0" w:space="0" w:color="auto"/>
        <w:right w:val="none" w:sz="0" w:space="0" w:color="auto"/>
      </w:divBdr>
    </w:div>
    <w:div w:id="1742633843">
      <w:bodyDiv w:val="1"/>
      <w:marLeft w:val="0"/>
      <w:marRight w:val="0"/>
      <w:marTop w:val="0"/>
      <w:marBottom w:val="0"/>
      <w:divBdr>
        <w:top w:val="none" w:sz="0" w:space="0" w:color="auto"/>
        <w:left w:val="none" w:sz="0" w:space="0" w:color="auto"/>
        <w:bottom w:val="none" w:sz="0" w:space="0" w:color="auto"/>
        <w:right w:val="none" w:sz="0" w:space="0" w:color="auto"/>
      </w:divBdr>
    </w:div>
    <w:div w:id="1743717063">
      <w:bodyDiv w:val="1"/>
      <w:marLeft w:val="0"/>
      <w:marRight w:val="0"/>
      <w:marTop w:val="0"/>
      <w:marBottom w:val="0"/>
      <w:divBdr>
        <w:top w:val="none" w:sz="0" w:space="0" w:color="auto"/>
        <w:left w:val="none" w:sz="0" w:space="0" w:color="auto"/>
        <w:bottom w:val="none" w:sz="0" w:space="0" w:color="auto"/>
        <w:right w:val="none" w:sz="0" w:space="0" w:color="auto"/>
      </w:divBdr>
    </w:div>
    <w:div w:id="1746296040">
      <w:bodyDiv w:val="1"/>
      <w:marLeft w:val="0"/>
      <w:marRight w:val="0"/>
      <w:marTop w:val="0"/>
      <w:marBottom w:val="0"/>
      <w:divBdr>
        <w:top w:val="none" w:sz="0" w:space="0" w:color="auto"/>
        <w:left w:val="none" w:sz="0" w:space="0" w:color="auto"/>
        <w:bottom w:val="none" w:sz="0" w:space="0" w:color="auto"/>
        <w:right w:val="none" w:sz="0" w:space="0" w:color="auto"/>
      </w:divBdr>
    </w:div>
    <w:div w:id="1746680430">
      <w:bodyDiv w:val="1"/>
      <w:marLeft w:val="0"/>
      <w:marRight w:val="0"/>
      <w:marTop w:val="0"/>
      <w:marBottom w:val="0"/>
      <w:divBdr>
        <w:top w:val="none" w:sz="0" w:space="0" w:color="auto"/>
        <w:left w:val="none" w:sz="0" w:space="0" w:color="auto"/>
        <w:bottom w:val="none" w:sz="0" w:space="0" w:color="auto"/>
        <w:right w:val="none" w:sz="0" w:space="0" w:color="auto"/>
      </w:divBdr>
    </w:div>
    <w:div w:id="1755391834">
      <w:bodyDiv w:val="1"/>
      <w:marLeft w:val="0"/>
      <w:marRight w:val="0"/>
      <w:marTop w:val="0"/>
      <w:marBottom w:val="0"/>
      <w:divBdr>
        <w:top w:val="none" w:sz="0" w:space="0" w:color="auto"/>
        <w:left w:val="none" w:sz="0" w:space="0" w:color="auto"/>
        <w:bottom w:val="none" w:sz="0" w:space="0" w:color="auto"/>
        <w:right w:val="none" w:sz="0" w:space="0" w:color="auto"/>
      </w:divBdr>
    </w:div>
    <w:div w:id="1759207838">
      <w:bodyDiv w:val="1"/>
      <w:marLeft w:val="0"/>
      <w:marRight w:val="0"/>
      <w:marTop w:val="0"/>
      <w:marBottom w:val="0"/>
      <w:divBdr>
        <w:top w:val="none" w:sz="0" w:space="0" w:color="auto"/>
        <w:left w:val="none" w:sz="0" w:space="0" w:color="auto"/>
        <w:bottom w:val="none" w:sz="0" w:space="0" w:color="auto"/>
        <w:right w:val="none" w:sz="0" w:space="0" w:color="auto"/>
      </w:divBdr>
    </w:div>
    <w:div w:id="1762410960">
      <w:bodyDiv w:val="1"/>
      <w:marLeft w:val="0"/>
      <w:marRight w:val="0"/>
      <w:marTop w:val="0"/>
      <w:marBottom w:val="0"/>
      <w:divBdr>
        <w:top w:val="none" w:sz="0" w:space="0" w:color="auto"/>
        <w:left w:val="none" w:sz="0" w:space="0" w:color="auto"/>
        <w:bottom w:val="none" w:sz="0" w:space="0" w:color="auto"/>
        <w:right w:val="none" w:sz="0" w:space="0" w:color="auto"/>
      </w:divBdr>
    </w:div>
    <w:div w:id="1775704345">
      <w:bodyDiv w:val="1"/>
      <w:marLeft w:val="0"/>
      <w:marRight w:val="0"/>
      <w:marTop w:val="0"/>
      <w:marBottom w:val="0"/>
      <w:divBdr>
        <w:top w:val="none" w:sz="0" w:space="0" w:color="auto"/>
        <w:left w:val="none" w:sz="0" w:space="0" w:color="auto"/>
        <w:bottom w:val="none" w:sz="0" w:space="0" w:color="auto"/>
        <w:right w:val="none" w:sz="0" w:space="0" w:color="auto"/>
      </w:divBdr>
    </w:div>
    <w:div w:id="1782333537">
      <w:bodyDiv w:val="1"/>
      <w:marLeft w:val="0"/>
      <w:marRight w:val="0"/>
      <w:marTop w:val="0"/>
      <w:marBottom w:val="0"/>
      <w:divBdr>
        <w:top w:val="none" w:sz="0" w:space="0" w:color="auto"/>
        <w:left w:val="none" w:sz="0" w:space="0" w:color="auto"/>
        <w:bottom w:val="none" w:sz="0" w:space="0" w:color="auto"/>
        <w:right w:val="none" w:sz="0" w:space="0" w:color="auto"/>
      </w:divBdr>
      <w:divsChild>
        <w:div w:id="1782188207">
          <w:marLeft w:val="0"/>
          <w:marRight w:val="0"/>
          <w:marTop w:val="0"/>
          <w:marBottom w:val="0"/>
          <w:divBdr>
            <w:top w:val="none" w:sz="0" w:space="0" w:color="auto"/>
            <w:left w:val="none" w:sz="0" w:space="0" w:color="auto"/>
            <w:bottom w:val="none" w:sz="0" w:space="0" w:color="auto"/>
            <w:right w:val="none" w:sz="0" w:space="0" w:color="auto"/>
          </w:divBdr>
          <w:divsChild>
            <w:div w:id="1340087484">
              <w:marLeft w:val="0"/>
              <w:marRight w:val="0"/>
              <w:marTop w:val="0"/>
              <w:marBottom w:val="0"/>
              <w:divBdr>
                <w:top w:val="none" w:sz="0" w:space="0" w:color="auto"/>
                <w:left w:val="none" w:sz="0" w:space="0" w:color="auto"/>
                <w:bottom w:val="none" w:sz="0" w:space="0" w:color="auto"/>
                <w:right w:val="none" w:sz="0" w:space="0" w:color="auto"/>
              </w:divBdr>
              <w:divsChild>
                <w:div w:id="1327779567">
                  <w:marLeft w:val="0"/>
                  <w:marRight w:val="0"/>
                  <w:marTop w:val="0"/>
                  <w:marBottom w:val="0"/>
                  <w:divBdr>
                    <w:top w:val="none" w:sz="0" w:space="0" w:color="auto"/>
                    <w:left w:val="none" w:sz="0" w:space="0" w:color="auto"/>
                    <w:bottom w:val="none" w:sz="0" w:space="0" w:color="auto"/>
                    <w:right w:val="none" w:sz="0" w:space="0" w:color="auto"/>
                  </w:divBdr>
                  <w:divsChild>
                    <w:div w:id="115063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885357">
          <w:marLeft w:val="0"/>
          <w:marRight w:val="0"/>
          <w:marTop w:val="0"/>
          <w:marBottom w:val="0"/>
          <w:divBdr>
            <w:top w:val="none" w:sz="0" w:space="0" w:color="auto"/>
            <w:left w:val="none" w:sz="0" w:space="0" w:color="auto"/>
            <w:bottom w:val="none" w:sz="0" w:space="0" w:color="auto"/>
            <w:right w:val="none" w:sz="0" w:space="0" w:color="auto"/>
          </w:divBdr>
          <w:divsChild>
            <w:div w:id="1282346090">
              <w:marLeft w:val="0"/>
              <w:marRight w:val="0"/>
              <w:marTop w:val="0"/>
              <w:marBottom w:val="0"/>
              <w:divBdr>
                <w:top w:val="none" w:sz="0" w:space="0" w:color="auto"/>
                <w:left w:val="none" w:sz="0" w:space="0" w:color="auto"/>
                <w:bottom w:val="none" w:sz="0" w:space="0" w:color="auto"/>
                <w:right w:val="none" w:sz="0" w:space="0" w:color="auto"/>
              </w:divBdr>
              <w:divsChild>
                <w:div w:id="1786655870">
                  <w:marLeft w:val="0"/>
                  <w:marRight w:val="0"/>
                  <w:marTop w:val="0"/>
                  <w:marBottom w:val="0"/>
                  <w:divBdr>
                    <w:top w:val="none" w:sz="0" w:space="0" w:color="auto"/>
                    <w:left w:val="none" w:sz="0" w:space="0" w:color="auto"/>
                    <w:bottom w:val="none" w:sz="0" w:space="0" w:color="auto"/>
                    <w:right w:val="none" w:sz="0" w:space="0" w:color="auto"/>
                  </w:divBdr>
                  <w:divsChild>
                    <w:div w:id="88980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494573">
      <w:bodyDiv w:val="1"/>
      <w:marLeft w:val="0"/>
      <w:marRight w:val="0"/>
      <w:marTop w:val="0"/>
      <w:marBottom w:val="0"/>
      <w:divBdr>
        <w:top w:val="none" w:sz="0" w:space="0" w:color="auto"/>
        <w:left w:val="none" w:sz="0" w:space="0" w:color="auto"/>
        <w:bottom w:val="none" w:sz="0" w:space="0" w:color="auto"/>
        <w:right w:val="none" w:sz="0" w:space="0" w:color="auto"/>
      </w:divBdr>
    </w:div>
    <w:div w:id="1791510584">
      <w:bodyDiv w:val="1"/>
      <w:marLeft w:val="0"/>
      <w:marRight w:val="0"/>
      <w:marTop w:val="0"/>
      <w:marBottom w:val="0"/>
      <w:divBdr>
        <w:top w:val="none" w:sz="0" w:space="0" w:color="auto"/>
        <w:left w:val="none" w:sz="0" w:space="0" w:color="auto"/>
        <w:bottom w:val="none" w:sz="0" w:space="0" w:color="auto"/>
        <w:right w:val="none" w:sz="0" w:space="0" w:color="auto"/>
      </w:divBdr>
    </w:div>
    <w:div w:id="1792741304">
      <w:bodyDiv w:val="1"/>
      <w:marLeft w:val="0"/>
      <w:marRight w:val="0"/>
      <w:marTop w:val="0"/>
      <w:marBottom w:val="0"/>
      <w:divBdr>
        <w:top w:val="none" w:sz="0" w:space="0" w:color="auto"/>
        <w:left w:val="none" w:sz="0" w:space="0" w:color="auto"/>
        <w:bottom w:val="none" w:sz="0" w:space="0" w:color="auto"/>
        <w:right w:val="none" w:sz="0" w:space="0" w:color="auto"/>
      </w:divBdr>
    </w:div>
    <w:div w:id="1794787074">
      <w:bodyDiv w:val="1"/>
      <w:marLeft w:val="0"/>
      <w:marRight w:val="0"/>
      <w:marTop w:val="0"/>
      <w:marBottom w:val="0"/>
      <w:divBdr>
        <w:top w:val="none" w:sz="0" w:space="0" w:color="auto"/>
        <w:left w:val="none" w:sz="0" w:space="0" w:color="auto"/>
        <w:bottom w:val="none" w:sz="0" w:space="0" w:color="auto"/>
        <w:right w:val="none" w:sz="0" w:space="0" w:color="auto"/>
      </w:divBdr>
    </w:div>
    <w:div w:id="1794789697">
      <w:bodyDiv w:val="1"/>
      <w:marLeft w:val="0"/>
      <w:marRight w:val="0"/>
      <w:marTop w:val="0"/>
      <w:marBottom w:val="0"/>
      <w:divBdr>
        <w:top w:val="none" w:sz="0" w:space="0" w:color="auto"/>
        <w:left w:val="none" w:sz="0" w:space="0" w:color="auto"/>
        <w:bottom w:val="none" w:sz="0" w:space="0" w:color="auto"/>
        <w:right w:val="none" w:sz="0" w:space="0" w:color="auto"/>
      </w:divBdr>
    </w:div>
    <w:div w:id="1808400895">
      <w:bodyDiv w:val="1"/>
      <w:marLeft w:val="0"/>
      <w:marRight w:val="0"/>
      <w:marTop w:val="0"/>
      <w:marBottom w:val="0"/>
      <w:divBdr>
        <w:top w:val="none" w:sz="0" w:space="0" w:color="auto"/>
        <w:left w:val="none" w:sz="0" w:space="0" w:color="auto"/>
        <w:bottom w:val="none" w:sz="0" w:space="0" w:color="auto"/>
        <w:right w:val="none" w:sz="0" w:space="0" w:color="auto"/>
      </w:divBdr>
    </w:div>
    <w:div w:id="1810437914">
      <w:bodyDiv w:val="1"/>
      <w:marLeft w:val="0"/>
      <w:marRight w:val="0"/>
      <w:marTop w:val="0"/>
      <w:marBottom w:val="0"/>
      <w:divBdr>
        <w:top w:val="none" w:sz="0" w:space="0" w:color="auto"/>
        <w:left w:val="none" w:sz="0" w:space="0" w:color="auto"/>
        <w:bottom w:val="none" w:sz="0" w:space="0" w:color="auto"/>
        <w:right w:val="none" w:sz="0" w:space="0" w:color="auto"/>
      </w:divBdr>
    </w:div>
    <w:div w:id="1812476835">
      <w:bodyDiv w:val="1"/>
      <w:marLeft w:val="0"/>
      <w:marRight w:val="0"/>
      <w:marTop w:val="0"/>
      <w:marBottom w:val="0"/>
      <w:divBdr>
        <w:top w:val="none" w:sz="0" w:space="0" w:color="auto"/>
        <w:left w:val="none" w:sz="0" w:space="0" w:color="auto"/>
        <w:bottom w:val="none" w:sz="0" w:space="0" w:color="auto"/>
        <w:right w:val="none" w:sz="0" w:space="0" w:color="auto"/>
      </w:divBdr>
    </w:div>
    <w:div w:id="1813985521">
      <w:bodyDiv w:val="1"/>
      <w:marLeft w:val="0"/>
      <w:marRight w:val="0"/>
      <w:marTop w:val="0"/>
      <w:marBottom w:val="0"/>
      <w:divBdr>
        <w:top w:val="none" w:sz="0" w:space="0" w:color="auto"/>
        <w:left w:val="none" w:sz="0" w:space="0" w:color="auto"/>
        <w:bottom w:val="none" w:sz="0" w:space="0" w:color="auto"/>
        <w:right w:val="none" w:sz="0" w:space="0" w:color="auto"/>
      </w:divBdr>
    </w:div>
    <w:div w:id="1814904502">
      <w:bodyDiv w:val="1"/>
      <w:marLeft w:val="0"/>
      <w:marRight w:val="0"/>
      <w:marTop w:val="0"/>
      <w:marBottom w:val="0"/>
      <w:divBdr>
        <w:top w:val="none" w:sz="0" w:space="0" w:color="auto"/>
        <w:left w:val="none" w:sz="0" w:space="0" w:color="auto"/>
        <w:bottom w:val="none" w:sz="0" w:space="0" w:color="auto"/>
        <w:right w:val="none" w:sz="0" w:space="0" w:color="auto"/>
      </w:divBdr>
    </w:div>
    <w:div w:id="1820269880">
      <w:bodyDiv w:val="1"/>
      <w:marLeft w:val="0"/>
      <w:marRight w:val="0"/>
      <w:marTop w:val="0"/>
      <w:marBottom w:val="0"/>
      <w:divBdr>
        <w:top w:val="none" w:sz="0" w:space="0" w:color="auto"/>
        <w:left w:val="none" w:sz="0" w:space="0" w:color="auto"/>
        <w:bottom w:val="none" w:sz="0" w:space="0" w:color="auto"/>
        <w:right w:val="none" w:sz="0" w:space="0" w:color="auto"/>
      </w:divBdr>
    </w:div>
    <w:div w:id="1826043636">
      <w:bodyDiv w:val="1"/>
      <w:marLeft w:val="0"/>
      <w:marRight w:val="0"/>
      <w:marTop w:val="0"/>
      <w:marBottom w:val="0"/>
      <w:divBdr>
        <w:top w:val="none" w:sz="0" w:space="0" w:color="auto"/>
        <w:left w:val="none" w:sz="0" w:space="0" w:color="auto"/>
        <w:bottom w:val="none" w:sz="0" w:space="0" w:color="auto"/>
        <w:right w:val="none" w:sz="0" w:space="0" w:color="auto"/>
      </w:divBdr>
    </w:div>
    <w:div w:id="1831407204">
      <w:bodyDiv w:val="1"/>
      <w:marLeft w:val="0"/>
      <w:marRight w:val="0"/>
      <w:marTop w:val="0"/>
      <w:marBottom w:val="0"/>
      <w:divBdr>
        <w:top w:val="none" w:sz="0" w:space="0" w:color="auto"/>
        <w:left w:val="none" w:sz="0" w:space="0" w:color="auto"/>
        <w:bottom w:val="none" w:sz="0" w:space="0" w:color="auto"/>
        <w:right w:val="none" w:sz="0" w:space="0" w:color="auto"/>
      </w:divBdr>
    </w:div>
    <w:div w:id="1832330442">
      <w:bodyDiv w:val="1"/>
      <w:marLeft w:val="0"/>
      <w:marRight w:val="0"/>
      <w:marTop w:val="0"/>
      <w:marBottom w:val="0"/>
      <w:divBdr>
        <w:top w:val="none" w:sz="0" w:space="0" w:color="auto"/>
        <w:left w:val="none" w:sz="0" w:space="0" w:color="auto"/>
        <w:bottom w:val="none" w:sz="0" w:space="0" w:color="auto"/>
        <w:right w:val="none" w:sz="0" w:space="0" w:color="auto"/>
      </w:divBdr>
    </w:div>
    <w:div w:id="1832865440">
      <w:bodyDiv w:val="1"/>
      <w:marLeft w:val="0"/>
      <w:marRight w:val="0"/>
      <w:marTop w:val="0"/>
      <w:marBottom w:val="0"/>
      <w:divBdr>
        <w:top w:val="none" w:sz="0" w:space="0" w:color="auto"/>
        <w:left w:val="none" w:sz="0" w:space="0" w:color="auto"/>
        <w:bottom w:val="none" w:sz="0" w:space="0" w:color="auto"/>
        <w:right w:val="none" w:sz="0" w:space="0" w:color="auto"/>
      </w:divBdr>
    </w:div>
    <w:div w:id="1833059551">
      <w:bodyDiv w:val="1"/>
      <w:marLeft w:val="0"/>
      <w:marRight w:val="0"/>
      <w:marTop w:val="0"/>
      <w:marBottom w:val="0"/>
      <w:divBdr>
        <w:top w:val="none" w:sz="0" w:space="0" w:color="auto"/>
        <w:left w:val="none" w:sz="0" w:space="0" w:color="auto"/>
        <w:bottom w:val="none" w:sz="0" w:space="0" w:color="auto"/>
        <w:right w:val="none" w:sz="0" w:space="0" w:color="auto"/>
      </w:divBdr>
    </w:div>
    <w:div w:id="1833259190">
      <w:bodyDiv w:val="1"/>
      <w:marLeft w:val="0"/>
      <w:marRight w:val="0"/>
      <w:marTop w:val="0"/>
      <w:marBottom w:val="0"/>
      <w:divBdr>
        <w:top w:val="none" w:sz="0" w:space="0" w:color="auto"/>
        <w:left w:val="none" w:sz="0" w:space="0" w:color="auto"/>
        <w:bottom w:val="none" w:sz="0" w:space="0" w:color="auto"/>
        <w:right w:val="none" w:sz="0" w:space="0" w:color="auto"/>
      </w:divBdr>
    </w:div>
    <w:div w:id="1834301434">
      <w:bodyDiv w:val="1"/>
      <w:marLeft w:val="0"/>
      <w:marRight w:val="0"/>
      <w:marTop w:val="0"/>
      <w:marBottom w:val="0"/>
      <w:divBdr>
        <w:top w:val="none" w:sz="0" w:space="0" w:color="auto"/>
        <w:left w:val="none" w:sz="0" w:space="0" w:color="auto"/>
        <w:bottom w:val="none" w:sz="0" w:space="0" w:color="auto"/>
        <w:right w:val="none" w:sz="0" w:space="0" w:color="auto"/>
      </w:divBdr>
    </w:div>
    <w:div w:id="1836725674">
      <w:bodyDiv w:val="1"/>
      <w:marLeft w:val="0"/>
      <w:marRight w:val="0"/>
      <w:marTop w:val="0"/>
      <w:marBottom w:val="0"/>
      <w:divBdr>
        <w:top w:val="none" w:sz="0" w:space="0" w:color="auto"/>
        <w:left w:val="none" w:sz="0" w:space="0" w:color="auto"/>
        <w:bottom w:val="none" w:sz="0" w:space="0" w:color="auto"/>
        <w:right w:val="none" w:sz="0" w:space="0" w:color="auto"/>
      </w:divBdr>
    </w:div>
    <w:div w:id="1838106598">
      <w:bodyDiv w:val="1"/>
      <w:marLeft w:val="0"/>
      <w:marRight w:val="0"/>
      <w:marTop w:val="0"/>
      <w:marBottom w:val="0"/>
      <w:divBdr>
        <w:top w:val="none" w:sz="0" w:space="0" w:color="auto"/>
        <w:left w:val="none" w:sz="0" w:space="0" w:color="auto"/>
        <w:bottom w:val="none" w:sz="0" w:space="0" w:color="auto"/>
        <w:right w:val="none" w:sz="0" w:space="0" w:color="auto"/>
      </w:divBdr>
    </w:div>
    <w:div w:id="1840609823">
      <w:bodyDiv w:val="1"/>
      <w:marLeft w:val="0"/>
      <w:marRight w:val="0"/>
      <w:marTop w:val="0"/>
      <w:marBottom w:val="0"/>
      <w:divBdr>
        <w:top w:val="none" w:sz="0" w:space="0" w:color="auto"/>
        <w:left w:val="none" w:sz="0" w:space="0" w:color="auto"/>
        <w:bottom w:val="none" w:sz="0" w:space="0" w:color="auto"/>
        <w:right w:val="none" w:sz="0" w:space="0" w:color="auto"/>
      </w:divBdr>
    </w:div>
    <w:div w:id="1842504524">
      <w:bodyDiv w:val="1"/>
      <w:marLeft w:val="0"/>
      <w:marRight w:val="0"/>
      <w:marTop w:val="0"/>
      <w:marBottom w:val="0"/>
      <w:divBdr>
        <w:top w:val="none" w:sz="0" w:space="0" w:color="auto"/>
        <w:left w:val="none" w:sz="0" w:space="0" w:color="auto"/>
        <w:bottom w:val="none" w:sz="0" w:space="0" w:color="auto"/>
        <w:right w:val="none" w:sz="0" w:space="0" w:color="auto"/>
      </w:divBdr>
    </w:div>
    <w:div w:id="1844974621">
      <w:bodyDiv w:val="1"/>
      <w:marLeft w:val="0"/>
      <w:marRight w:val="0"/>
      <w:marTop w:val="0"/>
      <w:marBottom w:val="0"/>
      <w:divBdr>
        <w:top w:val="none" w:sz="0" w:space="0" w:color="auto"/>
        <w:left w:val="none" w:sz="0" w:space="0" w:color="auto"/>
        <w:bottom w:val="none" w:sz="0" w:space="0" w:color="auto"/>
        <w:right w:val="none" w:sz="0" w:space="0" w:color="auto"/>
      </w:divBdr>
    </w:div>
    <w:div w:id="1846552747">
      <w:bodyDiv w:val="1"/>
      <w:marLeft w:val="0"/>
      <w:marRight w:val="0"/>
      <w:marTop w:val="0"/>
      <w:marBottom w:val="0"/>
      <w:divBdr>
        <w:top w:val="none" w:sz="0" w:space="0" w:color="auto"/>
        <w:left w:val="none" w:sz="0" w:space="0" w:color="auto"/>
        <w:bottom w:val="none" w:sz="0" w:space="0" w:color="auto"/>
        <w:right w:val="none" w:sz="0" w:space="0" w:color="auto"/>
      </w:divBdr>
    </w:div>
    <w:div w:id="1848514513">
      <w:bodyDiv w:val="1"/>
      <w:marLeft w:val="0"/>
      <w:marRight w:val="0"/>
      <w:marTop w:val="0"/>
      <w:marBottom w:val="0"/>
      <w:divBdr>
        <w:top w:val="none" w:sz="0" w:space="0" w:color="auto"/>
        <w:left w:val="none" w:sz="0" w:space="0" w:color="auto"/>
        <w:bottom w:val="none" w:sz="0" w:space="0" w:color="auto"/>
        <w:right w:val="none" w:sz="0" w:space="0" w:color="auto"/>
      </w:divBdr>
    </w:div>
    <w:div w:id="1848983567">
      <w:bodyDiv w:val="1"/>
      <w:marLeft w:val="0"/>
      <w:marRight w:val="0"/>
      <w:marTop w:val="0"/>
      <w:marBottom w:val="0"/>
      <w:divBdr>
        <w:top w:val="none" w:sz="0" w:space="0" w:color="auto"/>
        <w:left w:val="none" w:sz="0" w:space="0" w:color="auto"/>
        <w:bottom w:val="none" w:sz="0" w:space="0" w:color="auto"/>
        <w:right w:val="none" w:sz="0" w:space="0" w:color="auto"/>
      </w:divBdr>
    </w:div>
    <w:div w:id="1849321872">
      <w:bodyDiv w:val="1"/>
      <w:marLeft w:val="0"/>
      <w:marRight w:val="0"/>
      <w:marTop w:val="0"/>
      <w:marBottom w:val="0"/>
      <w:divBdr>
        <w:top w:val="none" w:sz="0" w:space="0" w:color="auto"/>
        <w:left w:val="none" w:sz="0" w:space="0" w:color="auto"/>
        <w:bottom w:val="none" w:sz="0" w:space="0" w:color="auto"/>
        <w:right w:val="none" w:sz="0" w:space="0" w:color="auto"/>
      </w:divBdr>
    </w:div>
    <w:div w:id="1849906460">
      <w:bodyDiv w:val="1"/>
      <w:marLeft w:val="0"/>
      <w:marRight w:val="0"/>
      <w:marTop w:val="0"/>
      <w:marBottom w:val="0"/>
      <w:divBdr>
        <w:top w:val="none" w:sz="0" w:space="0" w:color="auto"/>
        <w:left w:val="none" w:sz="0" w:space="0" w:color="auto"/>
        <w:bottom w:val="none" w:sz="0" w:space="0" w:color="auto"/>
        <w:right w:val="none" w:sz="0" w:space="0" w:color="auto"/>
      </w:divBdr>
    </w:div>
    <w:div w:id="1853570779">
      <w:bodyDiv w:val="1"/>
      <w:marLeft w:val="0"/>
      <w:marRight w:val="0"/>
      <w:marTop w:val="0"/>
      <w:marBottom w:val="0"/>
      <w:divBdr>
        <w:top w:val="none" w:sz="0" w:space="0" w:color="auto"/>
        <w:left w:val="none" w:sz="0" w:space="0" w:color="auto"/>
        <w:bottom w:val="none" w:sz="0" w:space="0" w:color="auto"/>
        <w:right w:val="none" w:sz="0" w:space="0" w:color="auto"/>
      </w:divBdr>
    </w:div>
    <w:div w:id="1861120422">
      <w:bodyDiv w:val="1"/>
      <w:marLeft w:val="0"/>
      <w:marRight w:val="0"/>
      <w:marTop w:val="0"/>
      <w:marBottom w:val="0"/>
      <w:divBdr>
        <w:top w:val="none" w:sz="0" w:space="0" w:color="auto"/>
        <w:left w:val="none" w:sz="0" w:space="0" w:color="auto"/>
        <w:bottom w:val="none" w:sz="0" w:space="0" w:color="auto"/>
        <w:right w:val="none" w:sz="0" w:space="0" w:color="auto"/>
      </w:divBdr>
    </w:div>
    <w:div w:id="1865433988">
      <w:bodyDiv w:val="1"/>
      <w:marLeft w:val="0"/>
      <w:marRight w:val="0"/>
      <w:marTop w:val="0"/>
      <w:marBottom w:val="0"/>
      <w:divBdr>
        <w:top w:val="none" w:sz="0" w:space="0" w:color="auto"/>
        <w:left w:val="none" w:sz="0" w:space="0" w:color="auto"/>
        <w:bottom w:val="none" w:sz="0" w:space="0" w:color="auto"/>
        <w:right w:val="none" w:sz="0" w:space="0" w:color="auto"/>
      </w:divBdr>
    </w:div>
    <w:div w:id="1866751908">
      <w:bodyDiv w:val="1"/>
      <w:marLeft w:val="0"/>
      <w:marRight w:val="0"/>
      <w:marTop w:val="0"/>
      <w:marBottom w:val="0"/>
      <w:divBdr>
        <w:top w:val="none" w:sz="0" w:space="0" w:color="auto"/>
        <w:left w:val="none" w:sz="0" w:space="0" w:color="auto"/>
        <w:bottom w:val="none" w:sz="0" w:space="0" w:color="auto"/>
        <w:right w:val="none" w:sz="0" w:space="0" w:color="auto"/>
      </w:divBdr>
    </w:div>
    <w:div w:id="1876232807">
      <w:bodyDiv w:val="1"/>
      <w:marLeft w:val="0"/>
      <w:marRight w:val="0"/>
      <w:marTop w:val="0"/>
      <w:marBottom w:val="0"/>
      <w:divBdr>
        <w:top w:val="none" w:sz="0" w:space="0" w:color="auto"/>
        <w:left w:val="none" w:sz="0" w:space="0" w:color="auto"/>
        <w:bottom w:val="none" w:sz="0" w:space="0" w:color="auto"/>
        <w:right w:val="none" w:sz="0" w:space="0" w:color="auto"/>
      </w:divBdr>
    </w:div>
    <w:div w:id="1879052562">
      <w:bodyDiv w:val="1"/>
      <w:marLeft w:val="0"/>
      <w:marRight w:val="0"/>
      <w:marTop w:val="0"/>
      <w:marBottom w:val="0"/>
      <w:divBdr>
        <w:top w:val="none" w:sz="0" w:space="0" w:color="auto"/>
        <w:left w:val="none" w:sz="0" w:space="0" w:color="auto"/>
        <w:bottom w:val="none" w:sz="0" w:space="0" w:color="auto"/>
        <w:right w:val="none" w:sz="0" w:space="0" w:color="auto"/>
      </w:divBdr>
    </w:div>
    <w:div w:id="1884750406">
      <w:bodyDiv w:val="1"/>
      <w:marLeft w:val="0"/>
      <w:marRight w:val="0"/>
      <w:marTop w:val="0"/>
      <w:marBottom w:val="0"/>
      <w:divBdr>
        <w:top w:val="none" w:sz="0" w:space="0" w:color="auto"/>
        <w:left w:val="none" w:sz="0" w:space="0" w:color="auto"/>
        <w:bottom w:val="none" w:sz="0" w:space="0" w:color="auto"/>
        <w:right w:val="none" w:sz="0" w:space="0" w:color="auto"/>
      </w:divBdr>
    </w:div>
    <w:div w:id="1887789641">
      <w:bodyDiv w:val="1"/>
      <w:marLeft w:val="0"/>
      <w:marRight w:val="0"/>
      <w:marTop w:val="0"/>
      <w:marBottom w:val="0"/>
      <w:divBdr>
        <w:top w:val="none" w:sz="0" w:space="0" w:color="auto"/>
        <w:left w:val="none" w:sz="0" w:space="0" w:color="auto"/>
        <w:bottom w:val="none" w:sz="0" w:space="0" w:color="auto"/>
        <w:right w:val="none" w:sz="0" w:space="0" w:color="auto"/>
      </w:divBdr>
    </w:div>
    <w:div w:id="1888956414">
      <w:bodyDiv w:val="1"/>
      <w:marLeft w:val="0"/>
      <w:marRight w:val="0"/>
      <w:marTop w:val="0"/>
      <w:marBottom w:val="0"/>
      <w:divBdr>
        <w:top w:val="none" w:sz="0" w:space="0" w:color="auto"/>
        <w:left w:val="none" w:sz="0" w:space="0" w:color="auto"/>
        <w:bottom w:val="none" w:sz="0" w:space="0" w:color="auto"/>
        <w:right w:val="none" w:sz="0" w:space="0" w:color="auto"/>
      </w:divBdr>
      <w:divsChild>
        <w:div w:id="1144853187">
          <w:marLeft w:val="0"/>
          <w:marRight w:val="0"/>
          <w:marTop w:val="0"/>
          <w:marBottom w:val="0"/>
          <w:divBdr>
            <w:top w:val="none" w:sz="0" w:space="0" w:color="auto"/>
            <w:left w:val="none" w:sz="0" w:space="0" w:color="auto"/>
            <w:bottom w:val="none" w:sz="0" w:space="0" w:color="auto"/>
            <w:right w:val="none" w:sz="0" w:space="0" w:color="auto"/>
          </w:divBdr>
          <w:divsChild>
            <w:div w:id="1507553346">
              <w:marLeft w:val="0"/>
              <w:marRight w:val="0"/>
              <w:marTop w:val="0"/>
              <w:marBottom w:val="0"/>
              <w:divBdr>
                <w:top w:val="none" w:sz="0" w:space="0" w:color="auto"/>
                <w:left w:val="none" w:sz="0" w:space="0" w:color="auto"/>
                <w:bottom w:val="none" w:sz="0" w:space="0" w:color="auto"/>
                <w:right w:val="none" w:sz="0" w:space="0" w:color="auto"/>
              </w:divBdr>
              <w:divsChild>
                <w:div w:id="968701424">
                  <w:marLeft w:val="0"/>
                  <w:marRight w:val="0"/>
                  <w:marTop w:val="0"/>
                  <w:marBottom w:val="0"/>
                  <w:divBdr>
                    <w:top w:val="none" w:sz="0" w:space="0" w:color="auto"/>
                    <w:left w:val="none" w:sz="0" w:space="0" w:color="auto"/>
                    <w:bottom w:val="none" w:sz="0" w:space="0" w:color="auto"/>
                    <w:right w:val="none" w:sz="0" w:space="0" w:color="auto"/>
                  </w:divBdr>
                  <w:divsChild>
                    <w:div w:id="55577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635263">
          <w:marLeft w:val="0"/>
          <w:marRight w:val="0"/>
          <w:marTop w:val="0"/>
          <w:marBottom w:val="0"/>
          <w:divBdr>
            <w:top w:val="none" w:sz="0" w:space="0" w:color="auto"/>
            <w:left w:val="none" w:sz="0" w:space="0" w:color="auto"/>
            <w:bottom w:val="none" w:sz="0" w:space="0" w:color="auto"/>
            <w:right w:val="none" w:sz="0" w:space="0" w:color="auto"/>
          </w:divBdr>
          <w:divsChild>
            <w:div w:id="1235551922">
              <w:marLeft w:val="0"/>
              <w:marRight w:val="0"/>
              <w:marTop w:val="0"/>
              <w:marBottom w:val="0"/>
              <w:divBdr>
                <w:top w:val="none" w:sz="0" w:space="0" w:color="auto"/>
                <w:left w:val="none" w:sz="0" w:space="0" w:color="auto"/>
                <w:bottom w:val="none" w:sz="0" w:space="0" w:color="auto"/>
                <w:right w:val="none" w:sz="0" w:space="0" w:color="auto"/>
              </w:divBdr>
              <w:divsChild>
                <w:div w:id="1235820862">
                  <w:marLeft w:val="0"/>
                  <w:marRight w:val="0"/>
                  <w:marTop w:val="0"/>
                  <w:marBottom w:val="0"/>
                  <w:divBdr>
                    <w:top w:val="none" w:sz="0" w:space="0" w:color="auto"/>
                    <w:left w:val="none" w:sz="0" w:space="0" w:color="auto"/>
                    <w:bottom w:val="none" w:sz="0" w:space="0" w:color="auto"/>
                    <w:right w:val="none" w:sz="0" w:space="0" w:color="auto"/>
                  </w:divBdr>
                  <w:divsChild>
                    <w:div w:id="135923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148387">
      <w:bodyDiv w:val="1"/>
      <w:marLeft w:val="0"/>
      <w:marRight w:val="0"/>
      <w:marTop w:val="0"/>
      <w:marBottom w:val="0"/>
      <w:divBdr>
        <w:top w:val="none" w:sz="0" w:space="0" w:color="auto"/>
        <w:left w:val="none" w:sz="0" w:space="0" w:color="auto"/>
        <w:bottom w:val="none" w:sz="0" w:space="0" w:color="auto"/>
        <w:right w:val="none" w:sz="0" w:space="0" w:color="auto"/>
      </w:divBdr>
    </w:div>
    <w:div w:id="1892421013">
      <w:bodyDiv w:val="1"/>
      <w:marLeft w:val="0"/>
      <w:marRight w:val="0"/>
      <w:marTop w:val="0"/>
      <w:marBottom w:val="0"/>
      <w:divBdr>
        <w:top w:val="none" w:sz="0" w:space="0" w:color="auto"/>
        <w:left w:val="none" w:sz="0" w:space="0" w:color="auto"/>
        <w:bottom w:val="none" w:sz="0" w:space="0" w:color="auto"/>
        <w:right w:val="none" w:sz="0" w:space="0" w:color="auto"/>
      </w:divBdr>
    </w:div>
    <w:div w:id="1896892204">
      <w:bodyDiv w:val="1"/>
      <w:marLeft w:val="0"/>
      <w:marRight w:val="0"/>
      <w:marTop w:val="0"/>
      <w:marBottom w:val="0"/>
      <w:divBdr>
        <w:top w:val="none" w:sz="0" w:space="0" w:color="auto"/>
        <w:left w:val="none" w:sz="0" w:space="0" w:color="auto"/>
        <w:bottom w:val="none" w:sz="0" w:space="0" w:color="auto"/>
        <w:right w:val="none" w:sz="0" w:space="0" w:color="auto"/>
      </w:divBdr>
    </w:div>
    <w:div w:id="1899824329">
      <w:bodyDiv w:val="1"/>
      <w:marLeft w:val="0"/>
      <w:marRight w:val="0"/>
      <w:marTop w:val="0"/>
      <w:marBottom w:val="0"/>
      <w:divBdr>
        <w:top w:val="none" w:sz="0" w:space="0" w:color="auto"/>
        <w:left w:val="none" w:sz="0" w:space="0" w:color="auto"/>
        <w:bottom w:val="none" w:sz="0" w:space="0" w:color="auto"/>
        <w:right w:val="none" w:sz="0" w:space="0" w:color="auto"/>
      </w:divBdr>
    </w:div>
    <w:div w:id="1904950853">
      <w:bodyDiv w:val="1"/>
      <w:marLeft w:val="0"/>
      <w:marRight w:val="0"/>
      <w:marTop w:val="0"/>
      <w:marBottom w:val="0"/>
      <w:divBdr>
        <w:top w:val="none" w:sz="0" w:space="0" w:color="auto"/>
        <w:left w:val="none" w:sz="0" w:space="0" w:color="auto"/>
        <w:bottom w:val="none" w:sz="0" w:space="0" w:color="auto"/>
        <w:right w:val="none" w:sz="0" w:space="0" w:color="auto"/>
      </w:divBdr>
    </w:div>
    <w:div w:id="1917204959">
      <w:bodyDiv w:val="1"/>
      <w:marLeft w:val="0"/>
      <w:marRight w:val="0"/>
      <w:marTop w:val="0"/>
      <w:marBottom w:val="0"/>
      <w:divBdr>
        <w:top w:val="none" w:sz="0" w:space="0" w:color="auto"/>
        <w:left w:val="none" w:sz="0" w:space="0" w:color="auto"/>
        <w:bottom w:val="none" w:sz="0" w:space="0" w:color="auto"/>
        <w:right w:val="none" w:sz="0" w:space="0" w:color="auto"/>
      </w:divBdr>
    </w:div>
    <w:div w:id="1921671189">
      <w:bodyDiv w:val="1"/>
      <w:marLeft w:val="0"/>
      <w:marRight w:val="0"/>
      <w:marTop w:val="0"/>
      <w:marBottom w:val="0"/>
      <w:divBdr>
        <w:top w:val="none" w:sz="0" w:space="0" w:color="auto"/>
        <w:left w:val="none" w:sz="0" w:space="0" w:color="auto"/>
        <w:bottom w:val="none" w:sz="0" w:space="0" w:color="auto"/>
        <w:right w:val="none" w:sz="0" w:space="0" w:color="auto"/>
      </w:divBdr>
    </w:div>
    <w:div w:id="1930574003">
      <w:bodyDiv w:val="1"/>
      <w:marLeft w:val="0"/>
      <w:marRight w:val="0"/>
      <w:marTop w:val="0"/>
      <w:marBottom w:val="0"/>
      <w:divBdr>
        <w:top w:val="none" w:sz="0" w:space="0" w:color="auto"/>
        <w:left w:val="none" w:sz="0" w:space="0" w:color="auto"/>
        <w:bottom w:val="none" w:sz="0" w:space="0" w:color="auto"/>
        <w:right w:val="none" w:sz="0" w:space="0" w:color="auto"/>
      </w:divBdr>
    </w:div>
    <w:div w:id="1931892493">
      <w:bodyDiv w:val="1"/>
      <w:marLeft w:val="0"/>
      <w:marRight w:val="0"/>
      <w:marTop w:val="0"/>
      <w:marBottom w:val="0"/>
      <w:divBdr>
        <w:top w:val="none" w:sz="0" w:space="0" w:color="auto"/>
        <w:left w:val="none" w:sz="0" w:space="0" w:color="auto"/>
        <w:bottom w:val="none" w:sz="0" w:space="0" w:color="auto"/>
        <w:right w:val="none" w:sz="0" w:space="0" w:color="auto"/>
      </w:divBdr>
    </w:div>
    <w:div w:id="1936817308">
      <w:bodyDiv w:val="1"/>
      <w:marLeft w:val="0"/>
      <w:marRight w:val="0"/>
      <w:marTop w:val="0"/>
      <w:marBottom w:val="0"/>
      <w:divBdr>
        <w:top w:val="none" w:sz="0" w:space="0" w:color="auto"/>
        <w:left w:val="none" w:sz="0" w:space="0" w:color="auto"/>
        <w:bottom w:val="none" w:sz="0" w:space="0" w:color="auto"/>
        <w:right w:val="none" w:sz="0" w:space="0" w:color="auto"/>
      </w:divBdr>
    </w:div>
    <w:div w:id="1937398064">
      <w:bodyDiv w:val="1"/>
      <w:marLeft w:val="0"/>
      <w:marRight w:val="0"/>
      <w:marTop w:val="0"/>
      <w:marBottom w:val="0"/>
      <w:divBdr>
        <w:top w:val="none" w:sz="0" w:space="0" w:color="auto"/>
        <w:left w:val="none" w:sz="0" w:space="0" w:color="auto"/>
        <w:bottom w:val="none" w:sz="0" w:space="0" w:color="auto"/>
        <w:right w:val="none" w:sz="0" w:space="0" w:color="auto"/>
      </w:divBdr>
    </w:div>
    <w:div w:id="1937902538">
      <w:bodyDiv w:val="1"/>
      <w:marLeft w:val="0"/>
      <w:marRight w:val="0"/>
      <w:marTop w:val="0"/>
      <w:marBottom w:val="0"/>
      <w:divBdr>
        <w:top w:val="none" w:sz="0" w:space="0" w:color="auto"/>
        <w:left w:val="none" w:sz="0" w:space="0" w:color="auto"/>
        <w:bottom w:val="none" w:sz="0" w:space="0" w:color="auto"/>
        <w:right w:val="none" w:sz="0" w:space="0" w:color="auto"/>
      </w:divBdr>
    </w:div>
    <w:div w:id="1939286338">
      <w:bodyDiv w:val="1"/>
      <w:marLeft w:val="0"/>
      <w:marRight w:val="0"/>
      <w:marTop w:val="0"/>
      <w:marBottom w:val="0"/>
      <w:divBdr>
        <w:top w:val="none" w:sz="0" w:space="0" w:color="auto"/>
        <w:left w:val="none" w:sz="0" w:space="0" w:color="auto"/>
        <w:bottom w:val="none" w:sz="0" w:space="0" w:color="auto"/>
        <w:right w:val="none" w:sz="0" w:space="0" w:color="auto"/>
      </w:divBdr>
    </w:div>
    <w:div w:id="1941834461">
      <w:bodyDiv w:val="1"/>
      <w:marLeft w:val="0"/>
      <w:marRight w:val="0"/>
      <w:marTop w:val="0"/>
      <w:marBottom w:val="0"/>
      <w:divBdr>
        <w:top w:val="none" w:sz="0" w:space="0" w:color="auto"/>
        <w:left w:val="none" w:sz="0" w:space="0" w:color="auto"/>
        <w:bottom w:val="none" w:sz="0" w:space="0" w:color="auto"/>
        <w:right w:val="none" w:sz="0" w:space="0" w:color="auto"/>
      </w:divBdr>
    </w:div>
    <w:div w:id="1944065631">
      <w:bodyDiv w:val="1"/>
      <w:marLeft w:val="0"/>
      <w:marRight w:val="0"/>
      <w:marTop w:val="0"/>
      <w:marBottom w:val="0"/>
      <w:divBdr>
        <w:top w:val="none" w:sz="0" w:space="0" w:color="auto"/>
        <w:left w:val="none" w:sz="0" w:space="0" w:color="auto"/>
        <w:bottom w:val="none" w:sz="0" w:space="0" w:color="auto"/>
        <w:right w:val="none" w:sz="0" w:space="0" w:color="auto"/>
      </w:divBdr>
    </w:div>
    <w:div w:id="1946031484">
      <w:bodyDiv w:val="1"/>
      <w:marLeft w:val="0"/>
      <w:marRight w:val="0"/>
      <w:marTop w:val="0"/>
      <w:marBottom w:val="0"/>
      <w:divBdr>
        <w:top w:val="none" w:sz="0" w:space="0" w:color="auto"/>
        <w:left w:val="none" w:sz="0" w:space="0" w:color="auto"/>
        <w:bottom w:val="none" w:sz="0" w:space="0" w:color="auto"/>
        <w:right w:val="none" w:sz="0" w:space="0" w:color="auto"/>
      </w:divBdr>
    </w:div>
    <w:div w:id="1947688511">
      <w:bodyDiv w:val="1"/>
      <w:marLeft w:val="0"/>
      <w:marRight w:val="0"/>
      <w:marTop w:val="0"/>
      <w:marBottom w:val="0"/>
      <w:divBdr>
        <w:top w:val="none" w:sz="0" w:space="0" w:color="auto"/>
        <w:left w:val="none" w:sz="0" w:space="0" w:color="auto"/>
        <w:bottom w:val="none" w:sz="0" w:space="0" w:color="auto"/>
        <w:right w:val="none" w:sz="0" w:space="0" w:color="auto"/>
      </w:divBdr>
    </w:div>
    <w:div w:id="1952660858">
      <w:bodyDiv w:val="1"/>
      <w:marLeft w:val="0"/>
      <w:marRight w:val="0"/>
      <w:marTop w:val="0"/>
      <w:marBottom w:val="0"/>
      <w:divBdr>
        <w:top w:val="none" w:sz="0" w:space="0" w:color="auto"/>
        <w:left w:val="none" w:sz="0" w:space="0" w:color="auto"/>
        <w:bottom w:val="none" w:sz="0" w:space="0" w:color="auto"/>
        <w:right w:val="none" w:sz="0" w:space="0" w:color="auto"/>
      </w:divBdr>
    </w:div>
    <w:div w:id="1955282991">
      <w:bodyDiv w:val="1"/>
      <w:marLeft w:val="0"/>
      <w:marRight w:val="0"/>
      <w:marTop w:val="0"/>
      <w:marBottom w:val="0"/>
      <w:divBdr>
        <w:top w:val="none" w:sz="0" w:space="0" w:color="auto"/>
        <w:left w:val="none" w:sz="0" w:space="0" w:color="auto"/>
        <w:bottom w:val="none" w:sz="0" w:space="0" w:color="auto"/>
        <w:right w:val="none" w:sz="0" w:space="0" w:color="auto"/>
      </w:divBdr>
    </w:div>
    <w:div w:id="1958752198">
      <w:bodyDiv w:val="1"/>
      <w:marLeft w:val="0"/>
      <w:marRight w:val="0"/>
      <w:marTop w:val="0"/>
      <w:marBottom w:val="0"/>
      <w:divBdr>
        <w:top w:val="none" w:sz="0" w:space="0" w:color="auto"/>
        <w:left w:val="none" w:sz="0" w:space="0" w:color="auto"/>
        <w:bottom w:val="none" w:sz="0" w:space="0" w:color="auto"/>
        <w:right w:val="none" w:sz="0" w:space="0" w:color="auto"/>
      </w:divBdr>
    </w:div>
    <w:div w:id="1961841300">
      <w:bodyDiv w:val="1"/>
      <w:marLeft w:val="0"/>
      <w:marRight w:val="0"/>
      <w:marTop w:val="0"/>
      <w:marBottom w:val="0"/>
      <w:divBdr>
        <w:top w:val="none" w:sz="0" w:space="0" w:color="auto"/>
        <w:left w:val="none" w:sz="0" w:space="0" w:color="auto"/>
        <w:bottom w:val="none" w:sz="0" w:space="0" w:color="auto"/>
        <w:right w:val="none" w:sz="0" w:space="0" w:color="auto"/>
      </w:divBdr>
    </w:div>
    <w:div w:id="1967351304">
      <w:bodyDiv w:val="1"/>
      <w:marLeft w:val="0"/>
      <w:marRight w:val="0"/>
      <w:marTop w:val="0"/>
      <w:marBottom w:val="0"/>
      <w:divBdr>
        <w:top w:val="none" w:sz="0" w:space="0" w:color="auto"/>
        <w:left w:val="none" w:sz="0" w:space="0" w:color="auto"/>
        <w:bottom w:val="none" w:sz="0" w:space="0" w:color="auto"/>
        <w:right w:val="none" w:sz="0" w:space="0" w:color="auto"/>
      </w:divBdr>
    </w:div>
    <w:div w:id="1969121243">
      <w:bodyDiv w:val="1"/>
      <w:marLeft w:val="0"/>
      <w:marRight w:val="0"/>
      <w:marTop w:val="0"/>
      <w:marBottom w:val="0"/>
      <w:divBdr>
        <w:top w:val="none" w:sz="0" w:space="0" w:color="auto"/>
        <w:left w:val="none" w:sz="0" w:space="0" w:color="auto"/>
        <w:bottom w:val="none" w:sz="0" w:space="0" w:color="auto"/>
        <w:right w:val="none" w:sz="0" w:space="0" w:color="auto"/>
      </w:divBdr>
    </w:div>
    <w:div w:id="1969966646">
      <w:bodyDiv w:val="1"/>
      <w:marLeft w:val="0"/>
      <w:marRight w:val="0"/>
      <w:marTop w:val="0"/>
      <w:marBottom w:val="0"/>
      <w:divBdr>
        <w:top w:val="none" w:sz="0" w:space="0" w:color="auto"/>
        <w:left w:val="none" w:sz="0" w:space="0" w:color="auto"/>
        <w:bottom w:val="none" w:sz="0" w:space="0" w:color="auto"/>
        <w:right w:val="none" w:sz="0" w:space="0" w:color="auto"/>
      </w:divBdr>
    </w:div>
    <w:div w:id="1974753081">
      <w:bodyDiv w:val="1"/>
      <w:marLeft w:val="0"/>
      <w:marRight w:val="0"/>
      <w:marTop w:val="0"/>
      <w:marBottom w:val="0"/>
      <w:divBdr>
        <w:top w:val="none" w:sz="0" w:space="0" w:color="auto"/>
        <w:left w:val="none" w:sz="0" w:space="0" w:color="auto"/>
        <w:bottom w:val="none" w:sz="0" w:space="0" w:color="auto"/>
        <w:right w:val="none" w:sz="0" w:space="0" w:color="auto"/>
      </w:divBdr>
    </w:div>
    <w:div w:id="1980383568">
      <w:bodyDiv w:val="1"/>
      <w:marLeft w:val="0"/>
      <w:marRight w:val="0"/>
      <w:marTop w:val="0"/>
      <w:marBottom w:val="0"/>
      <w:divBdr>
        <w:top w:val="none" w:sz="0" w:space="0" w:color="auto"/>
        <w:left w:val="none" w:sz="0" w:space="0" w:color="auto"/>
        <w:bottom w:val="none" w:sz="0" w:space="0" w:color="auto"/>
        <w:right w:val="none" w:sz="0" w:space="0" w:color="auto"/>
      </w:divBdr>
    </w:div>
    <w:div w:id="1980498614">
      <w:bodyDiv w:val="1"/>
      <w:marLeft w:val="0"/>
      <w:marRight w:val="0"/>
      <w:marTop w:val="0"/>
      <w:marBottom w:val="0"/>
      <w:divBdr>
        <w:top w:val="none" w:sz="0" w:space="0" w:color="auto"/>
        <w:left w:val="none" w:sz="0" w:space="0" w:color="auto"/>
        <w:bottom w:val="none" w:sz="0" w:space="0" w:color="auto"/>
        <w:right w:val="none" w:sz="0" w:space="0" w:color="auto"/>
      </w:divBdr>
    </w:div>
    <w:div w:id="1987778714">
      <w:bodyDiv w:val="1"/>
      <w:marLeft w:val="0"/>
      <w:marRight w:val="0"/>
      <w:marTop w:val="0"/>
      <w:marBottom w:val="0"/>
      <w:divBdr>
        <w:top w:val="none" w:sz="0" w:space="0" w:color="auto"/>
        <w:left w:val="none" w:sz="0" w:space="0" w:color="auto"/>
        <w:bottom w:val="none" w:sz="0" w:space="0" w:color="auto"/>
        <w:right w:val="none" w:sz="0" w:space="0" w:color="auto"/>
      </w:divBdr>
    </w:div>
    <w:div w:id="1988973854">
      <w:bodyDiv w:val="1"/>
      <w:marLeft w:val="0"/>
      <w:marRight w:val="0"/>
      <w:marTop w:val="0"/>
      <w:marBottom w:val="0"/>
      <w:divBdr>
        <w:top w:val="none" w:sz="0" w:space="0" w:color="auto"/>
        <w:left w:val="none" w:sz="0" w:space="0" w:color="auto"/>
        <w:bottom w:val="none" w:sz="0" w:space="0" w:color="auto"/>
        <w:right w:val="none" w:sz="0" w:space="0" w:color="auto"/>
      </w:divBdr>
    </w:div>
    <w:div w:id="1994262349">
      <w:bodyDiv w:val="1"/>
      <w:marLeft w:val="0"/>
      <w:marRight w:val="0"/>
      <w:marTop w:val="0"/>
      <w:marBottom w:val="0"/>
      <w:divBdr>
        <w:top w:val="none" w:sz="0" w:space="0" w:color="auto"/>
        <w:left w:val="none" w:sz="0" w:space="0" w:color="auto"/>
        <w:bottom w:val="none" w:sz="0" w:space="0" w:color="auto"/>
        <w:right w:val="none" w:sz="0" w:space="0" w:color="auto"/>
      </w:divBdr>
    </w:div>
    <w:div w:id="1995864887">
      <w:bodyDiv w:val="1"/>
      <w:marLeft w:val="0"/>
      <w:marRight w:val="0"/>
      <w:marTop w:val="0"/>
      <w:marBottom w:val="0"/>
      <w:divBdr>
        <w:top w:val="none" w:sz="0" w:space="0" w:color="auto"/>
        <w:left w:val="none" w:sz="0" w:space="0" w:color="auto"/>
        <w:bottom w:val="none" w:sz="0" w:space="0" w:color="auto"/>
        <w:right w:val="none" w:sz="0" w:space="0" w:color="auto"/>
      </w:divBdr>
    </w:div>
    <w:div w:id="1997029821">
      <w:bodyDiv w:val="1"/>
      <w:marLeft w:val="0"/>
      <w:marRight w:val="0"/>
      <w:marTop w:val="0"/>
      <w:marBottom w:val="0"/>
      <w:divBdr>
        <w:top w:val="none" w:sz="0" w:space="0" w:color="auto"/>
        <w:left w:val="none" w:sz="0" w:space="0" w:color="auto"/>
        <w:bottom w:val="none" w:sz="0" w:space="0" w:color="auto"/>
        <w:right w:val="none" w:sz="0" w:space="0" w:color="auto"/>
      </w:divBdr>
    </w:div>
    <w:div w:id="2002348587">
      <w:bodyDiv w:val="1"/>
      <w:marLeft w:val="0"/>
      <w:marRight w:val="0"/>
      <w:marTop w:val="0"/>
      <w:marBottom w:val="0"/>
      <w:divBdr>
        <w:top w:val="none" w:sz="0" w:space="0" w:color="auto"/>
        <w:left w:val="none" w:sz="0" w:space="0" w:color="auto"/>
        <w:bottom w:val="none" w:sz="0" w:space="0" w:color="auto"/>
        <w:right w:val="none" w:sz="0" w:space="0" w:color="auto"/>
      </w:divBdr>
    </w:div>
    <w:div w:id="2004236175">
      <w:bodyDiv w:val="1"/>
      <w:marLeft w:val="0"/>
      <w:marRight w:val="0"/>
      <w:marTop w:val="0"/>
      <w:marBottom w:val="0"/>
      <w:divBdr>
        <w:top w:val="none" w:sz="0" w:space="0" w:color="auto"/>
        <w:left w:val="none" w:sz="0" w:space="0" w:color="auto"/>
        <w:bottom w:val="none" w:sz="0" w:space="0" w:color="auto"/>
        <w:right w:val="none" w:sz="0" w:space="0" w:color="auto"/>
      </w:divBdr>
    </w:div>
    <w:div w:id="2004820058">
      <w:bodyDiv w:val="1"/>
      <w:marLeft w:val="0"/>
      <w:marRight w:val="0"/>
      <w:marTop w:val="0"/>
      <w:marBottom w:val="0"/>
      <w:divBdr>
        <w:top w:val="none" w:sz="0" w:space="0" w:color="auto"/>
        <w:left w:val="none" w:sz="0" w:space="0" w:color="auto"/>
        <w:bottom w:val="none" w:sz="0" w:space="0" w:color="auto"/>
        <w:right w:val="none" w:sz="0" w:space="0" w:color="auto"/>
      </w:divBdr>
    </w:div>
    <w:div w:id="2005427379">
      <w:bodyDiv w:val="1"/>
      <w:marLeft w:val="0"/>
      <w:marRight w:val="0"/>
      <w:marTop w:val="0"/>
      <w:marBottom w:val="0"/>
      <w:divBdr>
        <w:top w:val="none" w:sz="0" w:space="0" w:color="auto"/>
        <w:left w:val="none" w:sz="0" w:space="0" w:color="auto"/>
        <w:bottom w:val="none" w:sz="0" w:space="0" w:color="auto"/>
        <w:right w:val="none" w:sz="0" w:space="0" w:color="auto"/>
      </w:divBdr>
    </w:div>
    <w:div w:id="2006007413">
      <w:bodyDiv w:val="1"/>
      <w:marLeft w:val="0"/>
      <w:marRight w:val="0"/>
      <w:marTop w:val="0"/>
      <w:marBottom w:val="0"/>
      <w:divBdr>
        <w:top w:val="none" w:sz="0" w:space="0" w:color="auto"/>
        <w:left w:val="none" w:sz="0" w:space="0" w:color="auto"/>
        <w:bottom w:val="none" w:sz="0" w:space="0" w:color="auto"/>
        <w:right w:val="none" w:sz="0" w:space="0" w:color="auto"/>
      </w:divBdr>
    </w:div>
    <w:div w:id="2009870940">
      <w:bodyDiv w:val="1"/>
      <w:marLeft w:val="0"/>
      <w:marRight w:val="0"/>
      <w:marTop w:val="0"/>
      <w:marBottom w:val="0"/>
      <w:divBdr>
        <w:top w:val="none" w:sz="0" w:space="0" w:color="auto"/>
        <w:left w:val="none" w:sz="0" w:space="0" w:color="auto"/>
        <w:bottom w:val="none" w:sz="0" w:space="0" w:color="auto"/>
        <w:right w:val="none" w:sz="0" w:space="0" w:color="auto"/>
      </w:divBdr>
    </w:div>
    <w:div w:id="2010985600">
      <w:bodyDiv w:val="1"/>
      <w:marLeft w:val="0"/>
      <w:marRight w:val="0"/>
      <w:marTop w:val="0"/>
      <w:marBottom w:val="0"/>
      <w:divBdr>
        <w:top w:val="none" w:sz="0" w:space="0" w:color="auto"/>
        <w:left w:val="none" w:sz="0" w:space="0" w:color="auto"/>
        <w:bottom w:val="none" w:sz="0" w:space="0" w:color="auto"/>
        <w:right w:val="none" w:sz="0" w:space="0" w:color="auto"/>
      </w:divBdr>
    </w:div>
    <w:div w:id="2017997833">
      <w:bodyDiv w:val="1"/>
      <w:marLeft w:val="0"/>
      <w:marRight w:val="0"/>
      <w:marTop w:val="0"/>
      <w:marBottom w:val="0"/>
      <w:divBdr>
        <w:top w:val="none" w:sz="0" w:space="0" w:color="auto"/>
        <w:left w:val="none" w:sz="0" w:space="0" w:color="auto"/>
        <w:bottom w:val="none" w:sz="0" w:space="0" w:color="auto"/>
        <w:right w:val="none" w:sz="0" w:space="0" w:color="auto"/>
      </w:divBdr>
    </w:div>
    <w:div w:id="2019194736">
      <w:bodyDiv w:val="1"/>
      <w:marLeft w:val="0"/>
      <w:marRight w:val="0"/>
      <w:marTop w:val="0"/>
      <w:marBottom w:val="0"/>
      <w:divBdr>
        <w:top w:val="none" w:sz="0" w:space="0" w:color="auto"/>
        <w:left w:val="none" w:sz="0" w:space="0" w:color="auto"/>
        <w:bottom w:val="none" w:sz="0" w:space="0" w:color="auto"/>
        <w:right w:val="none" w:sz="0" w:space="0" w:color="auto"/>
      </w:divBdr>
    </w:div>
    <w:div w:id="2020807774">
      <w:bodyDiv w:val="1"/>
      <w:marLeft w:val="0"/>
      <w:marRight w:val="0"/>
      <w:marTop w:val="0"/>
      <w:marBottom w:val="0"/>
      <w:divBdr>
        <w:top w:val="none" w:sz="0" w:space="0" w:color="auto"/>
        <w:left w:val="none" w:sz="0" w:space="0" w:color="auto"/>
        <w:bottom w:val="none" w:sz="0" w:space="0" w:color="auto"/>
        <w:right w:val="none" w:sz="0" w:space="0" w:color="auto"/>
      </w:divBdr>
    </w:div>
    <w:div w:id="2026512872">
      <w:bodyDiv w:val="1"/>
      <w:marLeft w:val="0"/>
      <w:marRight w:val="0"/>
      <w:marTop w:val="0"/>
      <w:marBottom w:val="0"/>
      <w:divBdr>
        <w:top w:val="none" w:sz="0" w:space="0" w:color="auto"/>
        <w:left w:val="none" w:sz="0" w:space="0" w:color="auto"/>
        <w:bottom w:val="none" w:sz="0" w:space="0" w:color="auto"/>
        <w:right w:val="none" w:sz="0" w:space="0" w:color="auto"/>
      </w:divBdr>
    </w:div>
    <w:div w:id="2031754481">
      <w:bodyDiv w:val="1"/>
      <w:marLeft w:val="0"/>
      <w:marRight w:val="0"/>
      <w:marTop w:val="0"/>
      <w:marBottom w:val="0"/>
      <w:divBdr>
        <w:top w:val="none" w:sz="0" w:space="0" w:color="auto"/>
        <w:left w:val="none" w:sz="0" w:space="0" w:color="auto"/>
        <w:bottom w:val="none" w:sz="0" w:space="0" w:color="auto"/>
        <w:right w:val="none" w:sz="0" w:space="0" w:color="auto"/>
      </w:divBdr>
      <w:divsChild>
        <w:div w:id="1118835317">
          <w:marLeft w:val="0"/>
          <w:marRight w:val="0"/>
          <w:marTop w:val="0"/>
          <w:marBottom w:val="0"/>
          <w:divBdr>
            <w:top w:val="none" w:sz="0" w:space="0" w:color="auto"/>
            <w:left w:val="none" w:sz="0" w:space="0" w:color="auto"/>
            <w:bottom w:val="none" w:sz="0" w:space="0" w:color="auto"/>
            <w:right w:val="none" w:sz="0" w:space="0" w:color="auto"/>
          </w:divBdr>
          <w:divsChild>
            <w:div w:id="1408770252">
              <w:marLeft w:val="0"/>
              <w:marRight w:val="0"/>
              <w:marTop w:val="0"/>
              <w:marBottom w:val="0"/>
              <w:divBdr>
                <w:top w:val="none" w:sz="0" w:space="0" w:color="auto"/>
                <w:left w:val="none" w:sz="0" w:space="0" w:color="auto"/>
                <w:bottom w:val="none" w:sz="0" w:space="0" w:color="auto"/>
                <w:right w:val="none" w:sz="0" w:space="0" w:color="auto"/>
              </w:divBdr>
              <w:divsChild>
                <w:div w:id="2113889783">
                  <w:marLeft w:val="0"/>
                  <w:marRight w:val="0"/>
                  <w:marTop w:val="0"/>
                  <w:marBottom w:val="0"/>
                  <w:divBdr>
                    <w:top w:val="none" w:sz="0" w:space="0" w:color="auto"/>
                    <w:left w:val="none" w:sz="0" w:space="0" w:color="auto"/>
                    <w:bottom w:val="none" w:sz="0" w:space="0" w:color="auto"/>
                    <w:right w:val="none" w:sz="0" w:space="0" w:color="auto"/>
                  </w:divBdr>
                  <w:divsChild>
                    <w:div w:id="124861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84778">
          <w:marLeft w:val="0"/>
          <w:marRight w:val="0"/>
          <w:marTop w:val="0"/>
          <w:marBottom w:val="0"/>
          <w:divBdr>
            <w:top w:val="none" w:sz="0" w:space="0" w:color="auto"/>
            <w:left w:val="none" w:sz="0" w:space="0" w:color="auto"/>
            <w:bottom w:val="none" w:sz="0" w:space="0" w:color="auto"/>
            <w:right w:val="none" w:sz="0" w:space="0" w:color="auto"/>
          </w:divBdr>
          <w:divsChild>
            <w:div w:id="1302422879">
              <w:marLeft w:val="0"/>
              <w:marRight w:val="0"/>
              <w:marTop w:val="0"/>
              <w:marBottom w:val="0"/>
              <w:divBdr>
                <w:top w:val="none" w:sz="0" w:space="0" w:color="auto"/>
                <w:left w:val="none" w:sz="0" w:space="0" w:color="auto"/>
                <w:bottom w:val="none" w:sz="0" w:space="0" w:color="auto"/>
                <w:right w:val="none" w:sz="0" w:space="0" w:color="auto"/>
              </w:divBdr>
              <w:divsChild>
                <w:div w:id="311639473">
                  <w:marLeft w:val="0"/>
                  <w:marRight w:val="0"/>
                  <w:marTop w:val="0"/>
                  <w:marBottom w:val="0"/>
                  <w:divBdr>
                    <w:top w:val="none" w:sz="0" w:space="0" w:color="auto"/>
                    <w:left w:val="none" w:sz="0" w:space="0" w:color="auto"/>
                    <w:bottom w:val="none" w:sz="0" w:space="0" w:color="auto"/>
                    <w:right w:val="none" w:sz="0" w:space="0" w:color="auto"/>
                  </w:divBdr>
                  <w:divsChild>
                    <w:div w:id="23693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942418">
      <w:bodyDiv w:val="1"/>
      <w:marLeft w:val="0"/>
      <w:marRight w:val="0"/>
      <w:marTop w:val="0"/>
      <w:marBottom w:val="0"/>
      <w:divBdr>
        <w:top w:val="none" w:sz="0" w:space="0" w:color="auto"/>
        <w:left w:val="none" w:sz="0" w:space="0" w:color="auto"/>
        <w:bottom w:val="none" w:sz="0" w:space="0" w:color="auto"/>
        <w:right w:val="none" w:sz="0" w:space="0" w:color="auto"/>
      </w:divBdr>
    </w:div>
    <w:div w:id="2051610619">
      <w:bodyDiv w:val="1"/>
      <w:marLeft w:val="0"/>
      <w:marRight w:val="0"/>
      <w:marTop w:val="0"/>
      <w:marBottom w:val="0"/>
      <w:divBdr>
        <w:top w:val="none" w:sz="0" w:space="0" w:color="auto"/>
        <w:left w:val="none" w:sz="0" w:space="0" w:color="auto"/>
        <w:bottom w:val="none" w:sz="0" w:space="0" w:color="auto"/>
        <w:right w:val="none" w:sz="0" w:space="0" w:color="auto"/>
      </w:divBdr>
      <w:divsChild>
        <w:div w:id="1070540756">
          <w:marLeft w:val="0"/>
          <w:marRight w:val="0"/>
          <w:marTop w:val="0"/>
          <w:marBottom w:val="0"/>
          <w:divBdr>
            <w:top w:val="none" w:sz="0" w:space="0" w:color="auto"/>
            <w:left w:val="none" w:sz="0" w:space="0" w:color="auto"/>
            <w:bottom w:val="none" w:sz="0" w:space="0" w:color="auto"/>
            <w:right w:val="none" w:sz="0" w:space="0" w:color="auto"/>
          </w:divBdr>
          <w:divsChild>
            <w:div w:id="552086603">
              <w:marLeft w:val="0"/>
              <w:marRight w:val="0"/>
              <w:marTop w:val="0"/>
              <w:marBottom w:val="0"/>
              <w:divBdr>
                <w:top w:val="none" w:sz="0" w:space="0" w:color="auto"/>
                <w:left w:val="none" w:sz="0" w:space="0" w:color="auto"/>
                <w:bottom w:val="none" w:sz="0" w:space="0" w:color="auto"/>
                <w:right w:val="none" w:sz="0" w:space="0" w:color="auto"/>
              </w:divBdr>
              <w:divsChild>
                <w:div w:id="2010401468">
                  <w:marLeft w:val="0"/>
                  <w:marRight w:val="0"/>
                  <w:marTop w:val="0"/>
                  <w:marBottom w:val="0"/>
                  <w:divBdr>
                    <w:top w:val="none" w:sz="0" w:space="0" w:color="auto"/>
                    <w:left w:val="none" w:sz="0" w:space="0" w:color="auto"/>
                    <w:bottom w:val="none" w:sz="0" w:space="0" w:color="auto"/>
                    <w:right w:val="none" w:sz="0" w:space="0" w:color="auto"/>
                  </w:divBdr>
                  <w:divsChild>
                    <w:div w:id="1679582335">
                      <w:marLeft w:val="0"/>
                      <w:marRight w:val="0"/>
                      <w:marTop w:val="0"/>
                      <w:marBottom w:val="0"/>
                      <w:divBdr>
                        <w:top w:val="none" w:sz="0" w:space="0" w:color="auto"/>
                        <w:left w:val="none" w:sz="0" w:space="0" w:color="auto"/>
                        <w:bottom w:val="none" w:sz="0" w:space="0" w:color="auto"/>
                        <w:right w:val="none" w:sz="0" w:space="0" w:color="auto"/>
                      </w:divBdr>
                      <w:divsChild>
                        <w:div w:id="1345208277">
                          <w:marLeft w:val="0"/>
                          <w:marRight w:val="0"/>
                          <w:marTop w:val="0"/>
                          <w:marBottom w:val="0"/>
                          <w:divBdr>
                            <w:top w:val="none" w:sz="0" w:space="0" w:color="auto"/>
                            <w:left w:val="none" w:sz="0" w:space="0" w:color="auto"/>
                            <w:bottom w:val="none" w:sz="0" w:space="0" w:color="auto"/>
                            <w:right w:val="none" w:sz="0" w:space="0" w:color="auto"/>
                          </w:divBdr>
                          <w:divsChild>
                            <w:div w:id="197817901">
                              <w:marLeft w:val="0"/>
                              <w:marRight w:val="0"/>
                              <w:marTop w:val="0"/>
                              <w:marBottom w:val="0"/>
                              <w:divBdr>
                                <w:top w:val="none" w:sz="0" w:space="0" w:color="auto"/>
                                <w:left w:val="none" w:sz="0" w:space="0" w:color="auto"/>
                                <w:bottom w:val="none" w:sz="0" w:space="0" w:color="auto"/>
                                <w:right w:val="none" w:sz="0" w:space="0" w:color="auto"/>
                              </w:divBdr>
                              <w:divsChild>
                                <w:div w:id="30228031">
                                  <w:marLeft w:val="0"/>
                                  <w:marRight w:val="0"/>
                                  <w:marTop w:val="0"/>
                                  <w:marBottom w:val="0"/>
                                  <w:divBdr>
                                    <w:top w:val="none" w:sz="0" w:space="0" w:color="auto"/>
                                    <w:left w:val="none" w:sz="0" w:space="0" w:color="auto"/>
                                    <w:bottom w:val="none" w:sz="0" w:space="0" w:color="auto"/>
                                    <w:right w:val="none" w:sz="0" w:space="0" w:color="auto"/>
                                  </w:divBdr>
                                  <w:divsChild>
                                    <w:div w:id="19386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237655">
      <w:bodyDiv w:val="1"/>
      <w:marLeft w:val="0"/>
      <w:marRight w:val="0"/>
      <w:marTop w:val="0"/>
      <w:marBottom w:val="0"/>
      <w:divBdr>
        <w:top w:val="none" w:sz="0" w:space="0" w:color="auto"/>
        <w:left w:val="none" w:sz="0" w:space="0" w:color="auto"/>
        <w:bottom w:val="none" w:sz="0" w:space="0" w:color="auto"/>
        <w:right w:val="none" w:sz="0" w:space="0" w:color="auto"/>
      </w:divBdr>
      <w:divsChild>
        <w:div w:id="400441930">
          <w:marLeft w:val="0"/>
          <w:marRight w:val="0"/>
          <w:marTop w:val="0"/>
          <w:marBottom w:val="0"/>
          <w:divBdr>
            <w:top w:val="none" w:sz="0" w:space="0" w:color="auto"/>
            <w:left w:val="none" w:sz="0" w:space="0" w:color="auto"/>
            <w:bottom w:val="none" w:sz="0" w:space="0" w:color="auto"/>
            <w:right w:val="none" w:sz="0" w:space="0" w:color="auto"/>
          </w:divBdr>
          <w:divsChild>
            <w:div w:id="888610835">
              <w:marLeft w:val="0"/>
              <w:marRight w:val="0"/>
              <w:marTop w:val="0"/>
              <w:marBottom w:val="0"/>
              <w:divBdr>
                <w:top w:val="none" w:sz="0" w:space="0" w:color="auto"/>
                <w:left w:val="none" w:sz="0" w:space="0" w:color="auto"/>
                <w:bottom w:val="none" w:sz="0" w:space="0" w:color="auto"/>
                <w:right w:val="none" w:sz="0" w:space="0" w:color="auto"/>
              </w:divBdr>
              <w:divsChild>
                <w:div w:id="1593783224">
                  <w:marLeft w:val="0"/>
                  <w:marRight w:val="0"/>
                  <w:marTop w:val="0"/>
                  <w:marBottom w:val="0"/>
                  <w:divBdr>
                    <w:top w:val="none" w:sz="0" w:space="0" w:color="auto"/>
                    <w:left w:val="none" w:sz="0" w:space="0" w:color="auto"/>
                    <w:bottom w:val="none" w:sz="0" w:space="0" w:color="auto"/>
                    <w:right w:val="none" w:sz="0" w:space="0" w:color="auto"/>
                  </w:divBdr>
                  <w:divsChild>
                    <w:div w:id="91104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93353">
          <w:marLeft w:val="0"/>
          <w:marRight w:val="0"/>
          <w:marTop w:val="0"/>
          <w:marBottom w:val="0"/>
          <w:divBdr>
            <w:top w:val="none" w:sz="0" w:space="0" w:color="auto"/>
            <w:left w:val="none" w:sz="0" w:space="0" w:color="auto"/>
            <w:bottom w:val="none" w:sz="0" w:space="0" w:color="auto"/>
            <w:right w:val="none" w:sz="0" w:space="0" w:color="auto"/>
          </w:divBdr>
          <w:divsChild>
            <w:div w:id="2127696416">
              <w:marLeft w:val="0"/>
              <w:marRight w:val="0"/>
              <w:marTop w:val="0"/>
              <w:marBottom w:val="0"/>
              <w:divBdr>
                <w:top w:val="none" w:sz="0" w:space="0" w:color="auto"/>
                <w:left w:val="none" w:sz="0" w:space="0" w:color="auto"/>
                <w:bottom w:val="none" w:sz="0" w:space="0" w:color="auto"/>
                <w:right w:val="none" w:sz="0" w:space="0" w:color="auto"/>
              </w:divBdr>
              <w:divsChild>
                <w:div w:id="814178838">
                  <w:marLeft w:val="0"/>
                  <w:marRight w:val="0"/>
                  <w:marTop w:val="0"/>
                  <w:marBottom w:val="0"/>
                  <w:divBdr>
                    <w:top w:val="none" w:sz="0" w:space="0" w:color="auto"/>
                    <w:left w:val="none" w:sz="0" w:space="0" w:color="auto"/>
                    <w:bottom w:val="none" w:sz="0" w:space="0" w:color="auto"/>
                    <w:right w:val="none" w:sz="0" w:space="0" w:color="auto"/>
                  </w:divBdr>
                  <w:divsChild>
                    <w:div w:id="102605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755790">
      <w:bodyDiv w:val="1"/>
      <w:marLeft w:val="0"/>
      <w:marRight w:val="0"/>
      <w:marTop w:val="0"/>
      <w:marBottom w:val="0"/>
      <w:divBdr>
        <w:top w:val="none" w:sz="0" w:space="0" w:color="auto"/>
        <w:left w:val="none" w:sz="0" w:space="0" w:color="auto"/>
        <w:bottom w:val="none" w:sz="0" w:space="0" w:color="auto"/>
        <w:right w:val="none" w:sz="0" w:space="0" w:color="auto"/>
      </w:divBdr>
    </w:div>
    <w:div w:id="2067798255">
      <w:bodyDiv w:val="1"/>
      <w:marLeft w:val="0"/>
      <w:marRight w:val="0"/>
      <w:marTop w:val="0"/>
      <w:marBottom w:val="0"/>
      <w:divBdr>
        <w:top w:val="none" w:sz="0" w:space="0" w:color="auto"/>
        <w:left w:val="none" w:sz="0" w:space="0" w:color="auto"/>
        <w:bottom w:val="none" w:sz="0" w:space="0" w:color="auto"/>
        <w:right w:val="none" w:sz="0" w:space="0" w:color="auto"/>
      </w:divBdr>
    </w:div>
    <w:div w:id="2067877553">
      <w:bodyDiv w:val="1"/>
      <w:marLeft w:val="0"/>
      <w:marRight w:val="0"/>
      <w:marTop w:val="0"/>
      <w:marBottom w:val="0"/>
      <w:divBdr>
        <w:top w:val="none" w:sz="0" w:space="0" w:color="auto"/>
        <w:left w:val="none" w:sz="0" w:space="0" w:color="auto"/>
        <w:bottom w:val="none" w:sz="0" w:space="0" w:color="auto"/>
        <w:right w:val="none" w:sz="0" w:space="0" w:color="auto"/>
      </w:divBdr>
    </w:div>
    <w:div w:id="2068795815">
      <w:bodyDiv w:val="1"/>
      <w:marLeft w:val="0"/>
      <w:marRight w:val="0"/>
      <w:marTop w:val="0"/>
      <w:marBottom w:val="0"/>
      <w:divBdr>
        <w:top w:val="none" w:sz="0" w:space="0" w:color="auto"/>
        <w:left w:val="none" w:sz="0" w:space="0" w:color="auto"/>
        <w:bottom w:val="none" w:sz="0" w:space="0" w:color="auto"/>
        <w:right w:val="none" w:sz="0" w:space="0" w:color="auto"/>
      </w:divBdr>
    </w:div>
    <w:div w:id="2074114178">
      <w:bodyDiv w:val="1"/>
      <w:marLeft w:val="0"/>
      <w:marRight w:val="0"/>
      <w:marTop w:val="0"/>
      <w:marBottom w:val="0"/>
      <w:divBdr>
        <w:top w:val="none" w:sz="0" w:space="0" w:color="auto"/>
        <w:left w:val="none" w:sz="0" w:space="0" w:color="auto"/>
        <w:bottom w:val="none" w:sz="0" w:space="0" w:color="auto"/>
        <w:right w:val="none" w:sz="0" w:space="0" w:color="auto"/>
      </w:divBdr>
    </w:div>
    <w:div w:id="2080201030">
      <w:bodyDiv w:val="1"/>
      <w:marLeft w:val="0"/>
      <w:marRight w:val="0"/>
      <w:marTop w:val="0"/>
      <w:marBottom w:val="0"/>
      <w:divBdr>
        <w:top w:val="none" w:sz="0" w:space="0" w:color="auto"/>
        <w:left w:val="none" w:sz="0" w:space="0" w:color="auto"/>
        <w:bottom w:val="none" w:sz="0" w:space="0" w:color="auto"/>
        <w:right w:val="none" w:sz="0" w:space="0" w:color="auto"/>
      </w:divBdr>
    </w:div>
    <w:div w:id="2084569983">
      <w:bodyDiv w:val="1"/>
      <w:marLeft w:val="0"/>
      <w:marRight w:val="0"/>
      <w:marTop w:val="0"/>
      <w:marBottom w:val="0"/>
      <w:divBdr>
        <w:top w:val="none" w:sz="0" w:space="0" w:color="auto"/>
        <w:left w:val="none" w:sz="0" w:space="0" w:color="auto"/>
        <w:bottom w:val="none" w:sz="0" w:space="0" w:color="auto"/>
        <w:right w:val="none" w:sz="0" w:space="0" w:color="auto"/>
      </w:divBdr>
    </w:div>
    <w:div w:id="2090343415">
      <w:bodyDiv w:val="1"/>
      <w:marLeft w:val="0"/>
      <w:marRight w:val="0"/>
      <w:marTop w:val="0"/>
      <w:marBottom w:val="0"/>
      <w:divBdr>
        <w:top w:val="none" w:sz="0" w:space="0" w:color="auto"/>
        <w:left w:val="none" w:sz="0" w:space="0" w:color="auto"/>
        <w:bottom w:val="none" w:sz="0" w:space="0" w:color="auto"/>
        <w:right w:val="none" w:sz="0" w:space="0" w:color="auto"/>
      </w:divBdr>
    </w:div>
    <w:div w:id="2098018228">
      <w:bodyDiv w:val="1"/>
      <w:marLeft w:val="0"/>
      <w:marRight w:val="0"/>
      <w:marTop w:val="0"/>
      <w:marBottom w:val="0"/>
      <w:divBdr>
        <w:top w:val="none" w:sz="0" w:space="0" w:color="auto"/>
        <w:left w:val="none" w:sz="0" w:space="0" w:color="auto"/>
        <w:bottom w:val="none" w:sz="0" w:space="0" w:color="auto"/>
        <w:right w:val="none" w:sz="0" w:space="0" w:color="auto"/>
      </w:divBdr>
    </w:div>
    <w:div w:id="2102994345">
      <w:bodyDiv w:val="1"/>
      <w:marLeft w:val="0"/>
      <w:marRight w:val="0"/>
      <w:marTop w:val="0"/>
      <w:marBottom w:val="0"/>
      <w:divBdr>
        <w:top w:val="none" w:sz="0" w:space="0" w:color="auto"/>
        <w:left w:val="none" w:sz="0" w:space="0" w:color="auto"/>
        <w:bottom w:val="none" w:sz="0" w:space="0" w:color="auto"/>
        <w:right w:val="none" w:sz="0" w:space="0" w:color="auto"/>
      </w:divBdr>
    </w:div>
    <w:div w:id="2113670946">
      <w:bodyDiv w:val="1"/>
      <w:marLeft w:val="0"/>
      <w:marRight w:val="0"/>
      <w:marTop w:val="0"/>
      <w:marBottom w:val="0"/>
      <w:divBdr>
        <w:top w:val="none" w:sz="0" w:space="0" w:color="auto"/>
        <w:left w:val="none" w:sz="0" w:space="0" w:color="auto"/>
        <w:bottom w:val="none" w:sz="0" w:space="0" w:color="auto"/>
        <w:right w:val="none" w:sz="0" w:space="0" w:color="auto"/>
      </w:divBdr>
      <w:divsChild>
        <w:div w:id="388381334">
          <w:marLeft w:val="0"/>
          <w:marRight w:val="0"/>
          <w:marTop w:val="0"/>
          <w:marBottom w:val="0"/>
          <w:divBdr>
            <w:top w:val="none" w:sz="0" w:space="0" w:color="auto"/>
            <w:left w:val="none" w:sz="0" w:space="0" w:color="auto"/>
            <w:bottom w:val="none" w:sz="0" w:space="0" w:color="auto"/>
            <w:right w:val="none" w:sz="0" w:space="0" w:color="auto"/>
          </w:divBdr>
          <w:divsChild>
            <w:div w:id="469245798">
              <w:marLeft w:val="0"/>
              <w:marRight w:val="0"/>
              <w:marTop w:val="0"/>
              <w:marBottom w:val="0"/>
              <w:divBdr>
                <w:top w:val="none" w:sz="0" w:space="0" w:color="auto"/>
                <w:left w:val="none" w:sz="0" w:space="0" w:color="auto"/>
                <w:bottom w:val="none" w:sz="0" w:space="0" w:color="auto"/>
                <w:right w:val="none" w:sz="0" w:space="0" w:color="auto"/>
              </w:divBdr>
              <w:divsChild>
                <w:div w:id="382097615">
                  <w:marLeft w:val="0"/>
                  <w:marRight w:val="0"/>
                  <w:marTop w:val="0"/>
                  <w:marBottom w:val="0"/>
                  <w:divBdr>
                    <w:top w:val="none" w:sz="0" w:space="0" w:color="auto"/>
                    <w:left w:val="none" w:sz="0" w:space="0" w:color="auto"/>
                    <w:bottom w:val="none" w:sz="0" w:space="0" w:color="auto"/>
                    <w:right w:val="none" w:sz="0" w:space="0" w:color="auto"/>
                  </w:divBdr>
                  <w:divsChild>
                    <w:div w:id="18427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984840">
          <w:marLeft w:val="0"/>
          <w:marRight w:val="0"/>
          <w:marTop w:val="0"/>
          <w:marBottom w:val="0"/>
          <w:divBdr>
            <w:top w:val="none" w:sz="0" w:space="0" w:color="auto"/>
            <w:left w:val="none" w:sz="0" w:space="0" w:color="auto"/>
            <w:bottom w:val="none" w:sz="0" w:space="0" w:color="auto"/>
            <w:right w:val="none" w:sz="0" w:space="0" w:color="auto"/>
          </w:divBdr>
          <w:divsChild>
            <w:div w:id="1420521167">
              <w:marLeft w:val="0"/>
              <w:marRight w:val="0"/>
              <w:marTop w:val="0"/>
              <w:marBottom w:val="0"/>
              <w:divBdr>
                <w:top w:val="none" w:sz="0" w:space="0" w:color="auto"/>
                <w:left w:val="none" w:sz="0" w:space="0" w:color="auto"/>
                <w:bottom w:val="none" w:sz="0" w:space="0" w:color="auto"/>
                <w:right w:val="none" w:sz="0" w:space="0" w:color="auto"/>
              </w:divBdr>
              <w:divsChild>
                <w:div w:id="1437679616">
                  <w:marLeft w:val="0"/>
                  <w:marRight w:val="0"/>
                  <w:marTop w:val="0"/>
                  <w:marBottom w:val="0"/>
                  <w:divBdr>
                    <w:top w:val="none" w:sz="0" w:space="0" w:color="auto"/>
                    <w:left w:val="none" w:sz="0" w:space="0" w:color="auto"/>
                    <w:bottom w:val="none" w:sz="0" w:space="0" w:color="auto"/>
                    <w:right w:val="none" w:sz="0" w:space="0" w:color="auto"/>
                  </w:divBdr>
                  <w:divsChild>
                    <w:div w:id="55786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785066">
      <w:bodyDiv w:val="1"/>
      <w:marLeft w:val="0"/>
      <w:marRight w:val="0"/>
      <w:marTop w:val="0"/>
      <w:marBottom w:val="0"/>
      <w:divBdr>
        <w:top w:val="none" w:sz="0" w:space="0" w:color="auto"/>
        <w:left w:val="none" w:sz="0" w:space="0" w:color="auto"/>
        <w:bottom w:val="none" w:sz="0" w:space="0" w:color="auto"/>
        <w:right w:val="none" w:sz="0" w:space="0" w:color="auto"/>
      </w:divBdr>
    </w:div>
    <w:div w:id="2127502544">
      <w:bodyDiv w:val="1"/>
      <w:marLeft w:val="0"/>
      <w:marRight w:val="0"/>
      <w:marTop w:val="0"/>
      <w:marBottom w:val="0"/>
      <w:divBdr>
        <w:top w:val="none" w:sz="0" w:space="0" w:color="auto"/>
        <w:left w:val="none" w:sz="0" w:space="0" w:color="auto"/>
        <w:bottom w:val="none" w:sz="0" w:space="0" w:color="auto"/>
        <w:right w:val="none" w:sz="0" w:space="0" w:color="auto"/>
      </w:divBdr>
      <w:divsChild>
        <w:div w:id="1953591860">
          <w:marLeft w:val="0"/>
          <w:marRight w:val="0"/>
          <w:marTop w:val="0"/>
          <w:marBottom w:val="0"/>
          <w:divBdr>
            <w:top w:val="none" w:sz="0" w:space="0" w:color="auto"/>
            <w:left w:val="none" w:sz="0" w:space="0" w:color="auto"/>
            <w:bottom w:val="none" w:sz="0" w:space="0" w:color="auto"/>
            <w:right w:val="none" w:sz="0" w:space="0" w:color="auto"/>
          </w:divBdr>
          <w:divsChild>
            <w:div w:id="1379431285">
              <w:marLeft w:val="0"/>
              <w:marRight w:val="0"/>
              <w:marTop w:val="0"/>
              <w:marBottom w:val="0"/>
              <w:divBdr>
                <w:top w:val="none" w:sz="0" w:space="0" w:color="auto"/>
                <w:left w:val="none" w:sz="0" w:space="0" w:color="auto"/>
                <w:bottom w:val="none" w:sz="0" w:space="0" w:color="auto"/>
                <w:right w:val="none" w:sz="0" w:space="0" w:color="auto"/>
              </w:divBdr>
              <w:divsChild>
                <w:div w:id="743189669">
                  <w:marLeft w:val="0"/>
                  <w:marRight w:val="0"/>
                  <w:marTop w:val="0"/>
                  <w:marBottom w:val="0"/>
                  <w:divBdr>
                    <w:top w:val="none" w:sz="0" w:space="0" w:color="auto"/>
                    <w:left w:val="none" w:sz="0" w:space="0" w:color="auto"/>
                    <w:bottom w:val="none" w:sz="0" w:space="0" w:color="auto"/>
                    <w:right w:val="none" w:sz="0" w:space="0" w:color="auto"/>
                  </w:divBdr>
                  <w:divsChild>
                    <w:div w:id="213039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20565">
          <w:marLeft w:val="0"/>
          <w:marRight w:val="0"/>
          <w:marTop w:val="0"/>
          <w:marBottom w:val="0"/>
          <w:divBdr>
            <w:top w:val="none" w:sz="0" w:space="0" w:color="auto"/>
            <w:left w:val="none" w:sz="0" w:space="0" w:color="auto"/>
            <w:bottom w:val="none" w:sz="0" w:space="0" w:color="auto"/>
            <w:right w:val="none" w:sz="0" w:space="0" w:color="auto"/>
          </w:divBdr>
          <w:divsChild>
            <w:div w:id="76289159">
              <w:marLeft w:val="0"/>
              <w:marRight w:val="0"/>
              <w:marTop w:val="0"/>
              <w:marBottom w:val="0"/>
              <w:divBdr>
                <w:top w:val="none" w:sz="0" w:space="0" w:color="auto"/>
                <w:left w:val="none" w:sz="0" w:space="0" w:color="auto"/>
                <w:bottom w:val="none" w:sz="0" w:space="0" w:color="auto"/>
                <w:right w:val="none" w:sz="0" w:space="0" w:color="auto"/>
              </w:divBdr>
              <w:divsChild>
                <w:div w:id="1406536471">
                  <w:marLeft w:val="0"/>
                  <w:marRight w:val="0"/>
                  <w:marTop w:val="0"/>
                  <w:marBottom w:val="0"/>
                  <w:divBdr>
                    <w:top w:val="none" w:sz="0" w:space="0" w:color="auto"/>
                    <w:left w:val="none" w:sz="0" w:space="0" w:color="auto"/>
                    <w:bottom w:val="none" w:sz="0" w:space="0" w:color="auto"/>
                    <w:right w:val="none" w:sz="0" w:space="0" w:color="auto"/>
                  </w:divBdr>
                  <w:divsChild>
                    <w:div w:id="153749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547182">
      <w:bodyDiv w:val="1"/>
      <w:marLeft w:val="0"/>
      <w:marRight w:val="0"/>
      <w:marTop w:val="0"/>
      <w:marBottom w:val="0"/>
      <w:divBdr>
        <w:top w:val="none" w:sz="0" w:space="0" w:color="auto"/>
        <w:left w:val="none" w:sz="0" w:space="0" w:color="auto"/>
        <w:bottom w:val="none" w:sz="0" w:space="0" w:color="auto"/>
        <w:right w:val="none" w:sz="0" w:space="0" w:color="auto"/>
      </w:divBdr>
    </w:div>
    <w:div w:id="2129545875">
      <w:bodyDiv w:val="1"/>
      <w:marLeft w:val="0"/>
      <w:marRight w:val="0"/>
      <w:marTop w:val="0"/>
      <w:marBottom w:val="0"/>
      <w:divBdr>
        <w:top w:val="none" w:sz="0" w:space="0" w:color="auto"/>
        <w:left w:val="none" w:sz="0" w:space="0" w:color="auto"/>
        <w:bottom w:val="none" w:sz="0" w:space="0" w:color="auto"/>
        <w:right w:val="none" w:sz="0" w:space="0" w:color="auto"/>
      </w:divBdr>
    </w:div>
    <w:div w:id="2138257550">
      <w:bodyDiv w:val="1"/>
      <w:marLeft w:val="0"/>
      <w:marRight w:val="0"/>
      <w:marTop w:val="0"/>
      <w:marBottom w:val="0"/>
      <w:divBdr>
        <w:top w:val="none" w:sz="0" w:space="0" w:color="auto"/>
        <w:left w:val="none" w:sz="0" w:space="0" w:color="auto"/>
        <w:bottom w:val="none" w:sz="0" w:space="0" w:color="auto"/>
        <w:right w:val="none" w:sz="0" w:space="0" w:color="auto"/>
      </w:divBdr>
    </w:div>
    <w:div w:id="2140537360">
      <w:bodyDiv w:val="1"/>
      <w:marLeft w:val="0"/>
      <w:marRight w:val="0"/>
      <w:marTop w:val="0"/>
      <w:marBottom w:val="0"/>
      <w:divBdr>
        <w:top w:val="none" w:sz="0" w:space="0" w:color="auto"/>
        <w:left w:val="none" w:sz="0" w:space="0" w:color="auto"/>
        <w:bottom w:val="none" w:sz="0" w:space="0" w:color="auto"/>
        <w:right w:val="none" w:sz="0" w:space="0" w:color="auto"/>
      </w:divBdr>
    </w:div>
    <w:div w:id="2141875451">
      <w:bodyDiv w:val="1"/>
      <w:marLeft w:val="0"/>
      <w:marRight w:val="0"/>
      <w:marTop w:val="0"/>
      <w:marBottom w:val="0"/>
      <w:divBdr>
        <w:top w:val="none" w:sz="0" w:space="0" w:color="auto"/>
        <w:left w:val="none" w:sz="0" w:space="0" w:color="auto"/>
        <w:bottom w:val="none" w:sz="0" w:space="0" w:color="auto"/>
        <w:right w:val="none" w:sz="0" w:space="0" w:color="auto"/>
      </w:divBdr>
    </w:div>
    <w:div w:id="214388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Bod08</b:Tag>
    <b:SourceType>JournalArticle</b:SourceType>
    <b:Guid>{82BD9626-AB77-4E38-BFC7-ABD890A132AF}</b:Guid>
    <b:Title>Exploring relationship between sustainability and firm performance in travel and tourism industry: a global evidence</b:Title>
    <b:Year>2022-08,</b:Year>
    <b:JournalName>Social responsibility journal,</b:JournalName>
    <b:Pages>1251-1269</b:Pages>
    <b:Volume>Vol.18 (7),</b:Volume>
    <b:Author>
      <b:Author>
        <b:NameList>
          <b:Person>
            <b:Last>Bodhanwala</b:Last>
            <b:First>Shernaz</b:First>
          </b:Person>
          <b:Person>
            <b:Last>Bodhanwala</b:Last>
            <b:First>Ruzbeh</b:First>
          </b:Person>
        </b:NameList>
      </b:Author>
    </b:Author>
    <b:RefOrder>1</b:RefOrder>
  </b:Source>
  <b:Source>
    <b:Tag>Hop02</b:Tag>
    <b:SourceType>JournalArticle</b:SourceType>
    <b:Guid>{83504E34-B34D-40E3-B03B-63E35793F627}</b:Guid>
    <b:Author>
      <b:Author>
        <b:NameList>
          <b:Person>
            <b:Last>Hopkins</b:Last>
            <b:First>Debbie</b:First>
          </b:Person>
        </b:NameList>
      </b:Author>
    </b:Author>
    <b:Title>Sustainable mobility at the interface of transport and tourism: Introduction to the special issue on 'Innovative approaches to the study and practice of sustainable transport, mobility and tourism'</b:Title>
    <b:JournalName>Journal of sustainable tourism,</b:JournalName>
    <b:Year>2020-02,</b:Year>
    <b:Pages>p.129-143,</b:Pages>
    <b:Volume>Vol.28 (2)</b:Volume>
    <b:RefOrder>20</b:RefOrder>
  </b:Source>
  <b:Source>
    <b:Tag>Haa12</b:Tag>
    <b:SourceType>JournalArticle</b:SourceType>
    <b:Guid>{C3DAACEA-CA68-4560-B6B5-1C6CE9A0412F}</b:Guid>
    <b:Author>
      <b:Author>
        <b:NameList>
          <b:Person>
            <b:Last>Haase</b:Last>
            <b:First>M.</b:First>
          </b:Person>
          <b:Person>
            <b:Last>Wulf</b:Last>
            <b:First>C.</b:First>
          </b:Person>
          <b:Person>
            <b:Last>Baumann</b:Last>
            <b:First>M.</b:First>
          </b:Person>
          <b:Person>
            <b:Last>Ersoy</b:Last>
            <b:First>H.</b:First>
          </b:Person>
          <b:Person>
            <b:Last>Koj</b:Last>
            <b:First>J.</b:First>
            <b:Middle>C.</b:Middle>
          </b:Person>
          <b:Person>
            <b:Last>Harzendorf</b:Last>
            <b:First>F.</b:First>
          </b:Person>
          <b:Person>
            <b:Last>Mesa Estrada</b:Last>
            <b:First>L.</b:First>
            <b:Middle>S.</b:Middle>
          </b:Person>
        </b:NameList>
      </b:Author>
    </b:Author>
    <b:Title>Multi-criteria decision analysis for prospective sustainability assessment of alternative technologies and fuels for individual motorized transport</b:Title>
    <b:JournalName>Berlin/Heidelberg: Springer Berlin Heidelberg; Clean technologies and environmental policy,</b:JournalName>
    <b:Year> 2022-12, </b:Year>
    <b:Pages>p.3171-3197</b:Pages>
    <b:Volume>Vol.24 (10), </b:Volume>
    <b:RefOrder>6</b:RefOrder>
  </b:Source>
  <b:Source>
    <b:Tag>Che10</b:Tag>
    <b:SourceType>JournalArticle</b:SourceType>
    <b:Guid>{BFDEA165-3F39-4947-8187-03B68EA2AAD4}</b:Guid>
    <b:Author>
      <b:Author>
        <b:NameList>
          <b:Person>
            <b:Last>Chen</b:Last>
            <b:First>Lin</b:First>
          </b:Person>
          <b:Person>
            <b:Last>Chen</b:Last>
            <b:First>Zhonghao</b:First>
          </b:Person>
          <b:Person>
            <b:Last>Zhang</b:Last>
            <b:First>Yubing</b:First>
          </b:Person>
          <b:Person>
            <b:Last>Liu</b:Last>
            <b:First>Yunfei</b:First>
          </b:Person>
          <b:Person>
            <b:Last>Osman</b:Last>
            <b:First>Ahmed</b:First>
            <b:Middle>I.</b:Middle>
          </b:Person>
          <b:Person>
            <b:Last>Farghali</b:Last>
            <b:First>Mohamed</b:First>
          </b:Person>
          <b:Person>
            <b:Last>Hua</b:Last>
            <b:First>Jianmin</b:First>
          </b:Person>
          <b:Person>
            <b:Last>Al-Fatesh</b:Last>
            <b:First>Ahmed</b:First>
          </b:Person>
          <b:Person>
            <b:Last>Ihara</b:Last>
            <b:First>Ikko</b:First>
          </b:Person>
          <b:Person>
            <b:Last>Rooney</b:Last>
            <b:First>David</b:First>
            <b:Middle>W.</b:Middle>
          </b:Person>
          <b:Person>
            <b:Last>Yap</b:Last>
            <b:First>Pow-Seng</b:First>
          </b:Person>
        </b:NameList>
      </b:Author>
    </b:Author>
    <b:Title>Artificial intelligence-based solutions for climate change: a review</b:Title>
    <b:JournalName>Cham: Springer International Publishing; Environmental chemistry letters, </b:JournalName>
    <b:Year>2023-10, </b:Year>
    <b:Pages>p.2525-2557</b:Pages>
    <b:Volume>Vol.21 (5), </b:Volume>
    <b:RefOrder>4</b:RefOrder>
  </b:Source>
  <b:Source>
    <b:Tag>Tem01</b:Tag>
    <b:SourceType>JournalArticle</b:SourceType>
    <b:Guid>{9E782B21-4744-4C8E-BDDE-A5294ACFAEB5}</b:Guid>
    <b:Author>
      <b:Author>
        <b:NameList>
          <b:Person>
            <b:Last>Templeton</b:Last>
            <b:First>Amanda</b:First>
            <b:Middle>J.</b:Middle>
          </b:Person>
          <b:Person>
            <b:Last>Fyall</b:Last>
            <b:First>Alan</b:First>
          </b:Person>
          <b:Person>
            <b:Last>Tasci</b:Last>
            <b:First>Asli</b:First>
            <b:Middle>D. A.</b:Middle>
          </b:Person>
        </b:NameList>
      </b:Author>
    </b:Author>
    <b:Title>Electric Vehicle Infrastructure as a Driver of the Sustainability Agenda in the US National Park System</b:Title>
    <b:JournalName>Urbana: Sagamore Publishing LLC; Journal of park and recreation administration, </b:JournalName>
    <b:Year>2023-01, </b:Year>
    <b:Pages> p.1-26</b:Pages>
    <b:Volume>Vol.41 (2),</b:Volume>
    <b:RefOrder>8</b:RefOrder>
  </b:Source>
  <b:Source>
    <b:Tag>Bao10</b:Tag>
    <b:SourceType>JournalArticle</b:SourceType>
    <b:Guid>{EBAC35EB-EDF8-4FDC-8D99-D6B6C0E9A79B}</b:Guid>
    <b:Author>
      <b:Author>
        <b:NameList>
          <b:Person>
            <b:Last>Bao</b:Last>
            <b:First>Yue</b:First>
          </b:Person>
          <b:Person>
            <b:Last>Xiao</b:Last>
            <b:First>Feng</b:First>
          </b:Person>
          <b:Person>
            <b:Last>Gao</b:Last>
            <b:First>Zaihan</b:First>
          </b:Person>
          <b:Person>
            <b:Last>Gao</b:Last>
            <b:First>Ziyou</b:First>
          </b:Person>
        </b:NameList>
      </b:Author>
    </b:Author>
    <b:Title>Investigation of the traffic congestion during public holiday and the impact of the toll-exemption policy</b:Title>
    <b:JournalName>Oxford: Elsevier Ltd; Transportation research. Part B: methodological, </b:JournalName>
    <b:Year> 2017-10, </b:Year>
    <b:Pages>p.58-81</b:Pages>
    <b:Volume>Vol.104, </b:Volume>
    <b:RefOrder>9</b:RefOrder>
  </b:Source>
  <b:Source>
    <b:Tag>Mar03</b:Tag>
    <b:SourceType>JournalArticle</b:SourceType>
    <b:Guid>{FD5F269B-568E-42D3-9481-46B2F25E1197}</b:Guid>
    <b:Author>
      <b:Author>
        <b:NameList>
          <b:Person>
            <b:Last>Maria Boilé</b:Last>
            <b:First>Preethi</b:First>
            <b:Middle>Narayanan, Kaan Ozbay</b:Middle>
          </b:Person>
        </b:NameList>
      </b:Author>
    </b:Author>
    <b:Title>Impact of Buses on Highway Infrastructure</b:Title>
    <b:JournalName>Case Study for New Jersey State</b:JournalName>
    <b:Year>2003</b:Year>
    <b:Volume>1841</b:Volume>
    <b:RefOrder>11</b:RefOrder>
  </b:Source>
  <b:Source>
    <b:Tag>The24</b:Tag>
    <b:SourceType>InternetSite</b:SourceType>
    <b:Guid>{1930A484-1FDF-4E19-8C3D-1B1D9BF0AD23}</b:Guid>
    <b:Title>The Benefits of Small Buses: Connecting Communities and Bridging Gaps in Rural Transportation</b:Title>
    <b:Year>2024 </b:Year>
    <b:MonthAccessed>09</b:MonthAccessed>
    <b:DayAccessed>10</b:DayAccessed>
    <b:URL>https://mellorbus.com/</b:URL>
    <b:RefOrder>12</b:RefOrder>
  </b:Source>
  <b:Source>
    <b:Tag>Ove</b:Tag>
    <b:SourceType>InternetSite</b:SourceType>
    <b:Guid>{ED97AFE8-479C-46E9-8662-1BEC95FE400A}</b:Guid>
    <b:Title>Overtourism: A Challenge for the Future of Tourism</b:Title>
    <b:URL>https://www.etifor.com</b:URL>
    <b:RefOrder>13</b:RefOrder>
  </b:Source>
  <b:Source>
    <b:Tag>Pao23</b:Tag>
    <b:SourceType>InternetSite</b:SourceType>
    <b:Guid>{D047125F-D673-44EA-A53A-BC858AC1AD2C}</b:Guid>
    <b:Author>
      <b:Author>
        <b:NameList>
          <b:Person>
            <b:Last>Bartolozzi</b:Last>
            <b:First>Paolo</b:First>
          </b:Person>
        </b:NameList>
      </b:Author>
    </b:Author>
    <b:Title>Tourism cultural exploitation</b:Title>
    <b:Year>2023</b:Year>
    <b:MonthAccessed>06</b:MonthAccessed>
    <b:DayAccessed>02</b:DayAccessed>
    <b:URL>https://www.skaleurope.org</b:URL>
    <b:RefOrder>14</b:RefOrder>
  </b:Source>
  <b:Source>
    <b:Tag>Wil221</b:Tag>
    <b:SourceType>Book</b:SourceType>
    <b:Guid>{21481A5F-CB43-4BF5-8B45-514F236DC890}</b:Guid>
    <b:Title>Sustainability in the Hospitality Industry Principles of Sustainable Operations</b:Title>
    <b:Year>2022</b:Year>
    <b:Author>
      <b:Author>
        <b:NameList>
          <b:Person>
            <b:Last>Willy Legrand</b:Last>
            <b:First>Joseph</b:First>
            <b:Middle>S. Chen, Gabriel C. M. Laeis</b:Middle>
          </b:Person>
        </b:NameList>
      </b:Author>
    </b:Author>
    <b:City>Oxford </b:City>
    <b:Publisher>Taylor and Francis</b:Publisher>
    <b:RefOrder>5</b:RefOrder>
  </b:Source>
  <b:Source>
    <b:Tag>Day25</b:Tag>
    <b:SourceType>Book</b:SourceType>
    <b:Guid>{218DAD56-5A23-4A81-B77C-DDCA97AC543E}</b:Guid>
    <b:Author>
      <b:Author>
        <b:NameList>
          <b:Person>
            <b:Last>Guha</b:Last>
            <b:First>Dayaananda</b:First>
          </b:Person>
        </b:NameList>
      </b:Author>
    </b:Author>
    <b:Title>Hospitality Industry Risk Analysis in Epidemics</b:Title>
    <b:Year>2025</b:Year>
    <b:City>Delhi</b:City>
    <b:Publisher>Educohack Press</b:Publisher>
    <b:RefOrder>3</b:RefOrder>
  </b:Source>
  <b:Source>
    <b:Tag>Jos24</b:Tag>
    <b:SourceType>Book</b:SourceType>
    <b:Guid>{E07AC04A-C586-448E-9E93-7853ECC3B086}</b:Guid>
    <b:Author>
      <b:Author>
        <b:NameList>
          <b:Person>
            <b:Last>Joseph Kamau Muguro</b:Last>
            <b:First>Paul</b:First>
            <b:Middle>Waweru Njeri, Minoru Sasaki</b:Middle>
          </b:Person>
        </b:NameList>
      </b:Author>
    </b:Author>
    <b:Title>Public Transportation in Kenya (A Phenomenological Study of Transport Issues)</b:Title>
    <b:Year>2024</b:Year>
    <b:City>Dubai</b:City>
    <b:Publisher>Bentham Science Publishers</b:Publisher>
    <b:RefOrder>7</b:RefOrder>
  </b:Source>
  <b:Source>
    <b:Tag>Eli19</b:Tag>
    <b:SourceType>Book</b:SourceType>
    <b:Guid>{1A175F11-DCCB-47A9-A8D4-9731C62EC12A}</b:Guid>
    <b:Author>
      <b:Author>
        <b:NameList>
          <b:Person>
            <b:Last>Elisa Innerhofer</b:Last>
            <b:First>Greta</b:First>
            <b:Middle>Erschbamer, Harald Pechlaner</b:Middle>
          </b:Person>
        </b:NameList>
      </b:Author>
    </b:Author>
    <b:Title>Overtourism Tourism Management and Solutions</b:Title>
    <b:Year>2019</b:Year>
    <b:City>Oxford</b:City>
    <b:Publisher>Taylor and Francis</b:Publisher>
    <b:RefOrder>10</b:RefOrder>
  </b:Source>
  <b:Source>
    <b:Tag>Sal22</b:Tag>
    <b:SourceType>Book</b:SourceType>
    <b:Guid>{E378896F-794E-4D35-ACC2-5B1C0C3F5171}</b:Guid>
    <b:Author>
      <b:Author>
        <b:NameList>
          <b:Person>
            <b:Last>Sarikamis</b:Last>
            <b:First>Salih</b:First>
          </b:Person>
        </b:NameList>
      </b:Author>
    </b:Author>
    <b:Title>Sustainable Tourism Tourism Paradisms</b:Title>
    <b:Year>2022</b:Year>
    <b:Publisher>WORLD BOOKS STORE</b:Publisher>
    <b:RefOrder>2</b:RefOrder>
  </b:Source>
  <b:Source>
    <b:Tag>JOE24</b:Tag>
    <b:SourceType>InternetSite</b:SourceType>
    <b:Guid>{12C79217-0513-4D71-8972-B5DFF8C0C3DB}</b:Guid>
    <b:Author>
      <b:Author>
        <b:NameList>
          <b:Person>
            <b:Last>Wallace</b:Last>
            <b:First>JOE</b:First>
          </b:Person>
        </b:NameList>
      </b:Author>
    </b:Author>
    <b:Title>The Economic Challenges of Regions Highly Dependent on Tourism</b:Title>
    <b:Year>2024</b:Year>
    <b:MonthAccessed>July</b:MonthAccessed>
    <b:DayAccessed>10,</b:DayAccessed>
    <b:URL>https://city-countyobserver.com/</b:URL>
    <b:RefOrder>15</b:RefOrder>
  </b:Source>
  <b:Source>
    <b:Tag>ByA15</b:Tag>
    <b:SourceType>InternetSite</b:SourceType>
    <b:Guid>{7455286E-E632-47E3-91F0-594A6FC3D1CA}</b:Guid>
    <b:Title>Mailonline</b:Title>
    <b:Year>2015</b:Year>
    <b:YearAccessed>2025</b:YearAccessed>
    <b:MonthAccessed>03</b:MonthAccessed>
    <b:DayAccessed>06</b:DayAccessed>
    <b:URL>https://www.dailymail.co.uk/news/article-3184025/Four-people-injured-packed-tourist-bus-roof-ripped-hitting-tree-central-London.html</b:URL>
    <b:Author>
      <b:Author>
        <b:NameList>
          <b:Person>
            <b:Last>Glanfield.</b:Last>
            <b:First>AMANDA</b:First>
            <b:Middle>WILLIAMS and EMMA</b:Middle>
          </b:Person>
        </b:NameList>
      </b:Author>
    </b:Author>
    <b:RefOrder>16</b:RefOrder>
  </b:Source>
  <b:Source>
    <b:Tag>Ins</b:Tag>
    <b:SourceType>InternetSite</b:SourceType>
    <b:Guid>{8B878717-9F0C-4A33-9603-2F315442D37C}</b:Guid>
    <b:Title>Institute for Transportation and Development Policy</b:Title>
    <b:URL>https://en.wikipedia.org/</b:URL>
    <b:RefOrder>17</b:RefOrder>
  </b:Source>
  <b:Source>
    <b:Tag>Che97</b:Tag>
    <b:SourceType>JournalArticle</b:SourceType>
    <b:Guid>{78D008F1-DC21-485E-A5ED-432FD261624F}</b:Guid>
    <b:Title>Exploring Electric Vehicle Patent Trends through Technology Life Cycle and Social Network Analysis</b:Title>
    <b:Year>(2024):7797</b:Year>
    <b:Author>
      <b:Author>
        <b:NameList>
          <b:Person>
            <b:Last>Chen</b:Last>
            <b:First>Yuan</b:First>
          </b:Person>
          <b:Person>
            <b:Last>Cho</b:Last>
            <b:First>Seok</b:First>
            <b:Middle>Swoo.</b:Middle>
          </b:Person>
        </b:NameList>
      </b:Author>
    </b:Author>
    <b:JournalName>Sustainability;</b:JournalName>
    <b:Volume>Vol. 16 </b:Volume>
    <b:Issue> Iss. 17,  </b:Issue>
    <b:RefOrder>18</b:RefOrder>
  </b:Source>
  <b:Source>
    <b:Tag>htt25</b:Tag>
    <b:SourceType>InternetSite</b:SourceType>
    <b:Guid>{46677E1E-15DC-47B8-96DE-BEB2463DA501}</b:Guid>
    <b:Title>https://cehd.gmu.edu/features/2023/05/04/four-ways-in-which-the-tour-bus-industry-can-alleviate-climate-change/</b:Title>
    <b:Year>2025</b:Year>
    <b:YearAccessed>2025</b:YearAccessed>
    <b:MonthAccessed>03</b:MonthAccessed>
    <b:DayAccessed>07</b:DayAccessed>
    <b:URL>https://cehd.gmu.edu/features/2023/05/04/four-ways-in-which-the-tour-bus-industry-can-alleviate-climate-change/</b:URL>
    <b:RefOrder>19</b:RefOrder>
  </b:Source>
</b:Sources>
</file>

<file path=customXml/itemProps1.xml><?xml version="1.0" encoding="utf-8"?>
<ds:datastoreItem xmlns:ds="http://schemas.openxmlformats.org/officeDocument/2006/customXml" ds:itemID="{3CF48364-F207-432D-AAEB-CFE8818AE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3736</Words>
  <Characters>21300</Characters>
  <Application>Microsoft Office Word</Application>
  <DocSecurity>0</DocSecurity>
  <Lines>177</Lines>
  <Paragraphs>49</Paragraphs>
  <ScaleCrop>false</ScaleCrop>
  <Company/>
  <LinksUpToDate>false</LinksUpToDate>
  <CharactersWithSpaces>24987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cp:lastModifiedBy>
  <cp:revision>4</cp:revision>
  <dcterms:created xsi:type="dcterms:W3CDTF">2025-03-07T10:59:00Z</dcterms:created>
  <dcterms:modified xsi:type="dcterms:W3CDTF">2025-03-07T11:09:00Z</dcterms:modified>
</cp:coreProperties>
</file>