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lang w:val="en-GB"/>
        </w:rPr>
        <w:id w:val="-832840941"/>
        <w:docPartObj>
          <w:docPartGallery w:val="Cover Pages"/>
          <w:docPartUnique/>
        </w:docPartObj>
      </w:sdtPr>
      <w:sdtEndPr/>
      <w:sdtContent>
        <w:p w14:paraId="36A20B86" w14:textId="77777777" w:rsidR="006F6DA8" w:rsidRPr="003A6B56" w:rsidRDefault="006F6DA8">
          <w:pPr>
            <w:pStyle w:val="NoSpacing"/>
          </w:pPr>
          <w:r w:rsidRPr="003A6B56">
            <w:rPr>
              <w:noProof/>
              <w:color w:val="FF33CC"/>
              <w:lang w:val="en-GB" w:eastAsia="en-GB"/>
            </w:rPr>
            <mc:AlternateContent>
              <mc:Choice Requires="wpg">
                <w:drawing>
                  <wp:anchor distT="0" distB="0" distL="114300" distR="114300" simplePos="0" relativeHeight="251659264" behindDoc="1" locked="0" layoutInCell="1" allowOverlap="1" wp14:anchorId="3371181D" wp14:editId="6FA21067">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margin">
                      <wp:align>center</wp:align>
                    </wp:positionV>
                    <wp:extent cx="2494280" cy="10142220"/>
                    <wp:effectExtent l="0" t="0" r="635" b="15240"/>
                    <wp:wrapNone/>
                    <wp:docPr id="2" name="Group 2"/>
                    <wp:cNvGraphicFramePr/>
                    <a:graphic xmlns:a="http://schemas.openxmlformats.org/drawingml/2006/main">
                      <a:graphicData uri="http://schemas.microsoft.com/office/word/2010/wordprocessingGroup">
                        <wpg:wgp>
                          <wpg:cNvGrpSpPr/>
                          <wpg:grpSpPr>
                            <a:xfrm>
                              <a:off x="0" y="0"/>
                              <a:ext cx="2494280" cy="10142220"/>
                              <a:chOff x="0" y="0"/>
                              <a:chExt cx="2194560" cy="9125712"/>
                            </a:xfrm>
                            <a:solidFill>
                              <a:schemeClr val="bg2">
                                <a:lumMod val="75000"/>
                              </a:schemeClr>
                            </a:solidFill>
                          </wpg:grpSpPr>
                          <wps:wsp>
                            <wps:cNvPr id="3" name="Rectangle 3"/>
                            <wps:cNvSpPr/>
                            <wps:spPr>
                              <a:xfrm>
                                <a:off x="0" y="0"/>
                                <a:ext cx="194535" cy="9125712"/>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imes New Roman" w:hAnsi="Times New Roman" w:cs="Times New Roman"/>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32E0196C" w14:textId="77777777" w:rsidR="003745C1" w:rsidRPr="00AF0B90" w:rsidRDefault="003745C1">
                                      <w:pPr>
                                        <w:pStyle w:val="NoSpacing"/>
                                        <w:jc w:val="right"/>
                                        <w:rPr>
                                          <w:rFonts w:ascii="Times New Roman" w:hAnsi="Times New Roman" w:cs="Times New Roman"/>
                                          <w:color w:val="FFFFFF" w:themeColor="background1"/>
                                          <w:sz w:val="28"/>
                                          <w:szCs w:val="28"/>
                                        </w:rPr>
                                      </w:pPr>
                                      <w:r w:rsidRPr="00AF0B90">
                                        <w:rPr>
                                          <w:rFonts w:ascii="Times New Roman" w:hAnsi="Times New Roman" w:cs="Times New Roman"/>
                                          <w:color w:val="FFFFFF" w:themeColor="background1"/>
                                          <w:sz w:val="28"/>
                                          <w:szCs w:val="28"/>
                                        </w:rPr>
                                        <w:t>HNC Process Operations Engineering Year 1</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a:grpFill/>
                            </wpg:grpSpPr>
                            <wpg:grpSp>
                              <wpg:cNvPr id="6" name="Group 6"/>
                              <wpg:cNvGrpSpPr>
                                <a:grpSpLocks noChangeAspect="1"/>
                              </wpg:cNvGrpSpPr>
                              <wpg:grpSpPr>
                                <a:xfrm>
                                  <a:off x="141062" y="4211812"/>
                                  <a:ext cx="1047750" cy="3121026"/>
                                  <a:chOff x="141062" y="4211812"/>
                                  <a:chExt cx="1047750" cy="3121026"/>
                                </a:xfrm>
                                <a:grpFill/>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a:grpFill/>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3371181D" id="Group 2" o:spid="_x0000_s1026" style="position:absolute;margin-left:0;margin-top:0;width:196.4pt;height:798.6pt;z-index:-251657216;mso-width-percent:330;mso-height-percent:950;mso-left-percent:40;mso-position-horizontal-relative:page;mso-position-vertical:center;mso-position-vertical-relative:margin;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VDzjyQAAAYAAQAOAAAAZHJzL2Uyb0RvYy54bWzsXVtvYzeSfl9g/4PgxwU21rno1khnEOSG&#10;BTIzwcSLeVbLcssY2dJK6rgzv36/qiJ5imKRx2M5GXTn5CFHbZW+QxbJqq+Kty//9PFhO/plfTje&#10;7x7fXlVfjK9G68fV7vb+8f3bq/+9+f6/51ej42n5eLvc7h7Xb69+XR+v/vTVf/7Hl0/7N+t6t9lt&#10;b9eHEUAej2+e9m+vNqfT/s319XG1WT8sj1/s9utHfHm3OzwsT/jn4f317WH5BPSH7XU9Hk+vn3aH&#10;2/1ht1ofj/jrt/Ll1VeMf3e3Xp3+end3XJ9G27dXKNuJ/3/g/7+j/19/9eXyzfvDcr+5X7liLF9Q&#10;iofl/SNeGqC+XZ6Wow+H+wTq4X512B13d6cvVruH693d3f1qzXVAbarxWW1+OOw+7Lku7988vd8H&#10;NUG1Z3p6MezqL7/8dBjd3769qq9Gj8sHNBG/dVSTap72799A4ofD/uf9Twf3h/fyL6rtx7vDAz1R&#10;j9FHVuqvQanrj6fRCn+s20Vbz6H7Fb6rxlVb17XT+2qDxkl+uNp8539aLdrJ1P10UdWTWcXFuu7e&#10;fNxt72+/v99uqRjca9bfbA+jX5Zo73fva26T7YeHP+9u5W+zyXjMbwdGEP/qS/pXh3RN9Q7VfNqj&#10;ax477R8v0/7Pm+V+zY16JN067Tde+39Dl10+vt+uR420AEsF9R/fHNESz9U96a+ZiOpt/e0Px9MP&#10;693DiD68vTrg7ayz5S8/Hk9ocCjGi9BLoRRSNo+a7SP95XHn/gBJ+gt058vIn06/btckt3382/oO&#10;HY16BL8haF8aZrlarR9PlXy1Wd6u5c/UXHZ7MSAh36FAAdsBkPnoOoLHlvo4efrpmi1E+PG4VDD5&#10;cfgFv3n3eAo/frh/3B0sgC1q5d4s8l5JohrS0rvd7a/oCIed2KfjfvX9Pdrjx+Xx9NPyAIOEMQAj&#10;i283u8M/r0ZPMFhvr47/92F5WF+Ntv/ziD65qNqWLBz/o53MMMhGB/3NO/3N44eHb3YYIxXM837F&#10;H0n+tPUf7w67h7/Dtn5Nb8VXy8cV3v32anU6+H98cxJDCuu8Wn/9NYvBqu2Xpx8ff96vCJy0RP3n&#10;5uPfl4e962QnmIa/7Pw4WL4562siS7983H394bS7u+eO2OnJ6Q9jkizU7zA4Wz84f0IXXb7fPY7a&#10;F4zNqp1O5xNn+oJ11CZuMqnHk4nrLN62+uHnlLfZPax/2i5PZEIS1dFIpj8rW6bMnIyo00ffHSOp&#10;YTTfvdZoPn189xEDvuuwrziww6Cu5vWcvKqManz4fEa0872BfjgXCT+mCQqPk3+RoMym4IxXIxCR&#10;tq7G42QwjiezlgSIqrSLatzUcxqNyzeBqczH0xYFEYRqLnyEvvecpWrG03oGd04YTYXX1NOzEd05&#10;0XOikan5NK4548U1pzIyYflxt/rHcfS4+2YDErH++riHQydDTA7o/CcRy+kolSNzVVuhJmlVveWq&#10;xu0MbCqpqFJWDkJpKwMCMuHtX15bv4PlJycqne77w3pNYcgIf3KDG+yNeBkb3D0rXrQcGJvYACJs&#10;o3dPoKAg10s4NLbcvnpO2810MXXantbVdF5z9wZDcVS4WjTTmWNy0wXciCdFHmf1QYgclcY7VPSJ&#10;W9A47hy3rh43qNHdwxac4r+uR+PR06iqmVOTrBcBKVAimxERCx4GnQg6RhBpFjYMBkGQqSb1yASC&#10;bw1C89YGQr2DTDNubSAMkiCEOtlIMyXUVjMbCSFrP9JCCUE/NlKllT2b2mWqtLphPTJQz9F4Fal8&#10;niuV1nmuUFrnkyZTJq3zXF/SKlcFwggPnXO5kWADpuPjo+uw+ATOiUhXSPl+d6RAkXov7OqNpzCQ&#10;ot6dERbrdcOBFN5XFoZSCNnTr7IwKk7CM2fZy8LoTyS8eJYwdRmu4fOqCAck4s+rZOVqWT2vmpWr&#10;ZxVVVFTp2okixvPkygG0BOG32AyEA9S81Ez0cfQEdwSTM9rAxcKu0N8fdr+sb3YscTpLB+Bd3bfb&#10;Ry3VYAhCU7AsTrH+a//cM9hcqgy7URTjMgEOVuF5cmITUT7/Ov+U185EdRjPRThfCVA5ch45NAGb&#10;+Eb2r/JPeaX0nHOg1XZ3XAs26Z9fEtqEmlI5js7XUkGoqVxI3OVGjHjC6z+KJyhs+XZ53EjQwV9R&#10;DZdvkNN6vOVPm/Xy9jv3+bS838pn1oEL8STXoYj0bxYE+/D2dB7cvmJAy6kRCfVd/X6/ELaGkzkn&#10;MmxhSLmvSWSQeJh7IrMYT+ZCVBSRmbeVZ41tPRs3zLDR6JcTGVgr7lcdS9GelXxPPWUjrLkOLFFw&#10;9nNy0ClK5FQXNgyMTIBpZjaOdqkLcqlGcTDQA840g6M9agUhEygiMRV7+bRmmsSgMDZSRGKqcUZJ&#10;EYvJY2l1T5kypKWKWUy2WJHKc1CRzueZCmqlV3bbwSt0DVNPMkBa6bkSaZ2rPokRMPAhg/B9Anwo&#10;yz8rx/yqiPqRzw0090X0CUOG6BOZj5fTJylbKJqnEv4plKJBtwcpWpSJx1SkYIuKJIZMK6E5s8eO&#10;Xghd/FLYmGfJ0cwQEUAx6lm4RsQW3tH4l/mn1BSugormebH/0j8HhnXpNMNnz7Dg2s4ZFjPj12ZY&#10;uayaTxVhfrX2DAuTyovmFXNFaSLonGJV9YxrneNY7BZTGM2xyCtaMNrhs5tOYbS7nxGfsXC0u2/I&#10;3ac42ttXkxyQdvcVZ5xSJO3uG844WUWKOFadKVREsVqkk+zqUUogcEjJzaXFijjWtKGcmlkurfMJ&#10;Uz8DK9Y6JfpMLK33ea6OWvOLlhibiRWpfsxE2SiYVj68Sk5jlOUNGquaid0nKITqpGq0kl02Sm50&#10;ckgNmj2s1j2eqphD0y1QNZkmgN9S76ynWTTdBtU4V1PdCBWmAXJl060wyzRCrRth0ebGEnnpoDUk&#10;HE2lNboJZotcLRvdArnmbHQD5EdAo/VfZxqT1liEwudHZqO1z0nztM8S4wpQeYOBsLkTy5geyi0F&#10;qLwVQxk6sUwF21jxmf7Qar3nkLTataUfAiA74/35BUDZeInsMEj4DSytJCzLeXUytCzuo5MecYxk&#10;Fvccv0ccg5XFfVDTI44ByeJRrJetqgtKbmDRnlNVsmiEDqP1LHFXVdilZ4m7qsL2PEvcVRX25Tni&#10;ZF+o7LAhzxJ3VW2jql4eNFMxEDQzm3h51Cx1Oc+xx1EibCXqO/Pa8V/6p4usWQhW2SnFf+ufLioV&#10;ZcAPFMWITOCV8DxFMTfZAGdXFJtI+8K/FsXm8lKQtKJYNYZHQ+GIf5UFyYuSIKhVWdD1KE8Ms5E/&#10;6JJDREZa+p5Xr386NY/dq8F1ioIzqQtoTFEMEzXSBcqvdRXuaw9nFvtaF94e2uvtKqKRnn4n3byn&#10;C9tjYZhves6iy88+G4IRcJ4N4VH92tmQBsuU5jIq2/kUwYpbquKzIbOqJSvAi8+bCWanvEu8aL6p&#10;pcgJC8FgVHSiQ7Nk4rbzCVtaLQKDHjh5BgWqCyIZFB2UcICTlkWHJFOK4IzC6HikpjmiFEaHI1VD&#10;Ma+BAwWHEle0iCfF0bFIzZNWBk6UBrHLEydBxpVdoDgHYhYoyoBMOANilUhrOlOiWNMU4FpAWtcZ&#10;HUWTTPNxRtk0q9BpmxICqbaR1u9kUBq7THHew0aKsh7zSUbfUc6DItu0SFHCYw4NmGqqtb4zJdL6&#10;zmoJqy47DVC20CiR7ttTnmc0Gg5LQDsgCmoNIK3tbFeKMhyU4EiBovxGm+vcUXqD844GkjYi2fEW&#10;JzdsmxblNqqGci6GlqLUBgaTWbtY3xkgre6cgdT6VhZySCEMKQQhpUMKIVk5+QmkEC4O8mEHKcYn&#10;+2SF+PQ1QiQfvecWFp6J+VDRP138LljTcrxIXohC2pC38SD+6eJPydfAThfDSgGDXyhKSewJN1SU&#10;Eix4vaKUWy8KL1sWg9FGNZ1fyMfjXqxcAVh3AsO7SzG7w+orGWP1VVOMRp/KRLF96ncrcvvakmZs&#10;uGf0pAikZ/R0s0yPHULxIRTHmhZ0ofNQnIfWq4fi0wYbnmTA1U1V4TPHxz4Ur9u29XtYFtjD8opL&#10;P9M4+zwUn2Ie8ixa16F4xdNVKYym0S3FLAaODllqXpiQ4mC0dzEbQm0TSIcszKGrFEhz6BoT3yaQ&#10;5tAyl5oCaQ5d83JUo2pRQD7j6eIUKQrJG951YkHF6s7oO4rKsWHWrh+5JaXOHJZW+gQtY+qKFqV1&#10;WG2m/aLQfMJrL6w6asXTlifMYhv60qqfVrTGwcCKg3OE8CZWFJ4DJYMV6V6WJKTliiL0yYIWuVrl&#10;inRfZfpEtCBhwlGjhaV1jz5oV1F3+XaaU5dWvaycNmqoNd9gDYpZwyhQb3lZQwoVhep1TllRqF7z&#10;4g0DShuZ7JiOYnVZbWRA6S6PHZqZCmq1ZwZPtA6BYmzXfEOMPcTYQ4yNtQDW7sR/R4x9cdBMHoqi&#10;ZhrgVtQcT/Plgma3TKUtB23krijqCXvifRzsny64RokgBltYDAHdNCvYS1GMOCfQwEyKYjR1RHJg&#10;HWU5Nx8LRlGWo0VTwANbKMthAyPJgQn0yIlWOkPsleafPpngwtmFn+ry3/unk8MmUC4fem0p0IZ2&#10;RS3l4rlNAPCqRbQW3hyVhccsilHWncR6eoALN+DpimhxF/ZqGMLjITxGF8MoOA+PuW++dniMs0da&#10;N1M9wxIXtyy/2xk5qZs5er0ck7Z4xehYko96EjoJjouxMWZ9n0YpiGatPHmWbq7UoUJNEUyKoglr&#10;BkWzVSa+KYoOETAfDraa1EjHB8R5UxAdHDDj9bnRP/LGvIvpBfTM7OISckEY5CF9g3gL7p/i0CjR&#10;1S/lXEZYGukx/FOwBo/x8gPlPvu1TTBI5x6DKd5rewysV2pmrlNXk6aRtUudx4DDoHwZewysDnzN&#10;fCrRqZLHEMqtJXSKifc2JKujtMPAHvnNKAXRDsMG0f6Cj91JQSJ/Ifmp8+pof8G5zxRF+wsbRPsL&#10;3teSgkT5U8m0nBclyp6S2xGUIc9ih9guzryB2iRo4WX5F3spioUQA0P3Lw+B0R/gfsIieu9Q/FMc&#10;iwhhBXMp5HKRWegJHsI/BQpFxvt6liIPjmxwZI/v/WGrzkO5ExVrmMFzR8YZl9d2ZBPMDFJCGd11&#10;Mp0vcG6gWEE/MzitJ2FmEEcmTsfi6TCqL1ql2yw45lhwckD7qvP4ZyYpHy2i3VkWR3s0Mt0GjvZo&#10;zYRWkALt3Adop4YtniaQ9mpNRc7RANJ+DRsyTSDt2Go+cs8A0r6t4m3LRt0i74Zzvu0yRQ4ObWuX&#10;imh5mIajSRCzftH0YM1TZ1a5tNJxmGIGS2u95ik9C0vrvWpoetBQVzQ92GDTtan5aOXuIlcsrfp2&#10;XNtQ0ewg4mazVNHkYMuLro0aRmt3ecWlUcF4bpBDbAtKK54XlFtQWu9TnqOyoCK9Z8YxGbDQaaYz&#10;ms+zoHSPz3SsaJfyrKV5ZwMpmhnMjOVoYhAYGSTd3TkdkVoFinpD7WbMMK0yaZ1nume0hnfG6xgs&#10;JK3yjJ6iacGsxmnHRSg5L4kw+kG0PXnKq92NQtFerwDFM9cGVLQ9GYGSrfNoe/KUOL0FpZUuCxCs&#10;Umml57wMrcpSRc8YvlZrHVvaMsXSPb1pMr0KW/G6N1bTzKgBY+ykaqzqMPs6HSESSo/UpV2uiXal&#10;NVYD2Fi6t9c41cFUPU3nhDdWOG3CxtKqr+e0xsJoRhyjrrBw/pmNpXXfwJ3YWFr3OT9BmyZD4Rte&#10;rmEVS6ueY2Cjc9G5Rh1UrndNteZV3xoCx38lcMxu0HZpwhswDhVn5sXRK8Fuby46WDWPjs7F6D4B&#10;2rMXXYK+YRH8p7gIPtsJ3K7ny/bR59FdB4bTek5/J69FPRLTuc8Sdx04JCvKHZh8D6HDuzwH3U2g&#10;34TzcXvQXVXDVRs94q6qk+dV1e2evwk7rMvo7hC7G5hzVdWL81nkeyihRe7Fymjx91Cxz0PllnWc&#10;y/kMlH9KJgqBLTdYyED7r/3TidG2RLwUu+ilrv5r/xQxBKUshrizLEdEBnCIKcty7gQCxItFOUSK&#10;jIdYsCxHFB/vRZxXlMOJgySGGK4ohlktFuvZ/OHW+NN9TkXlSUsgriqKuY0dYPBFMTAfai+M9tI7&#10;5ZWOyaDr+ub0T2lWGdOIY4pYolrEKEUpKVdf6d1qI8QWRTBnWBE3FMWmoJTUnD3Lg2jgcauXOyWY&#10;PsuByxffChbPcuDpRTkwdJELDMRr3z/d4KIYAeUDvy7jzcHZSU7O5822Klgzy/WMGTBiFuvJjufM&#10;zbBUZ1iqg6U66Grn+Wruxb9hvnq6wMzr+cQrLiL0J2w249kiDM2LstWcBWJjoPPQ51Ee7gujcatF&#10;dHDNSakEJAqsKRY2UDA+Q9DJSYgEJQqp+Ry/tCxwBQGl4mxUAqOjad4sYhQGDR1g+NA9sZK61jqS&#10;lm3pBk6UoZZ1TEl54vz0nFIYFpLWMvIvyBSkSJGeEbjbSFrTkhxLkSJdT2nrilWmSNuc0EqRtLor&#10;pHdtJK3wDJBW+DxToigtbTd/nJTO4Wht2wMjykhT/sMpaMh/DPmP18h/XB6CYXQiAqNuaUVgUkZP&#10;EnPxl1DrHg4mTLLnKHcyc+BzPYvg3dp2GNQiO3QL8qp5mZTSqSDEIcVPZDmk4+lViIE9ZfVPoa5u&#10;VQSMWLFsQtPnPp72GP7psLhg4UhC/6V/6ojFN5H/buCiAxelDQwpF+XI9rW56HQ8m3XLxhdTEE/m&#10;f37tRLuowyLAMaIxH9ZdzkV5BGnKdc5FEREXqKjMlScgmiNhEg5LtROUiCDx4vMERfOjDIomR0wh&#10;EhBNjYhBSEk+PwJxuStDy9MOsckFnswlzYKOvTn1T5eeQPeAx+iRin2nRxgM82CYkZVF5zhLEuBP&#10;sFOvbZjVorbpfDYPdwF7w4wDMLxhnk7p8laUASPxYrvMSfGSWcY6h4JZptA1gdBGWa5FTTC0Uab8&#10;QIKhTXJLy5bScmiTbJZDW2ReRZVi6EiVzHpSDh2n8iUNKUaUFjBBoqQA+QYB+fx8Q3ZCEHqGIb7x&#10;2fryLNZvtCob3QFuB6q/OIDiXoLW877CP8XrSAAVmth/6Z8iJLFMz5yPeCbkJmSwewT/HOKK4Rqp&#10;3Wp9PN7n1mQTTTp3X0xcX919zXE0MmwlBjk+TCZY8MJew7svfXDyfOZS4K/hvyR8LzmwSiZqtYjO&#10;B5LnSEEiF8Y57hRF+zDOvKYwkRfjJHcKo90YJ5VTGO3IsMYa2ckURnuyzEmn2pcBwcaJvBkWd1ra&#10;ifxZHkmrubLPqI2WYPPN4EbV4gOaKBGcqojSOSHJz4TBAtK6Jk9t4GhdcyJYVD346k82EYymA9+4&#10;4IZx9BLOvaInXEwdeEolSx1c7rJnVYPLl2JhS4kXUKkpXRr6r6cN/in0AWsjniNGAxVoYVGUB/FP&#10;AXNp4R7uMwTcn+QuMtw4/v4NLnX/eU/hb/QRd367XWAwn0I4fsDV7HuJp0gYEj/QT3868HQzffxx&#10;t/rHcfS4+2aDm3rXXx/369UJ/ZU79flPwvvk9z7s3d3djT7SNMTU9fZ2jvtg/Z2RnnxUzXhaY20S&#10;723GbZaT+ZQpNezC5q8JwrRdLLBMhunLavPdx9NoRa+YtTNaxcvbo6ez2SJJjXbX3XeKotIS1cLV&#10;7KOPD9tHfNof315tTqf9m+vr42qzflgev3i4Xx12x93d6QvcD3+NOt2v1tdPu8PtNW7cHPOn/aFM&#10;9OD9z3jeb7KUAcZk5jQ9qbD1Tk7V7faQV4t5uCCDKN/r5Skqv2oifx9765PZnYhmIHIYYwoTUb0J&#10;5ZANIM31cPMjjhZMgTQDacbE9gwgzUCAYSNpDtLy/eAGkiZ8WSRN+YBhlymifLjo1KxdxPlwHmsG&#10;6jkaj0hfxQcnGvWLWB/liAyVR6yPL6awgLTOifVZQFrlSk0D7fvj0j7qJpwxgl15Oe9z57ZVYX24&#10;Z0z+KcwJ15kRv4LdKJI6LhPkYBWeJyc2MUs4cSkXvxaju8glZbofY7UohkFEHLHMS/997I8acbnd&#10;b5ajX5ZbOg4O/7n6sCtef7OFv4aujrvt/e3399st/WJ/OJ6+XR438iP+in60fAOC83jLnzbr5e13&#10;7vNpeb+Vz6x04BEBODLxoU/vdre/giv9sj6A7Gx2h39ejZ4Oy/3bq+P/fVge1ldDSqvMdNBhz5jO&#10;bzJR3mAzIE4V5P48X+DuP36LYjqSxWI+2DZTTN+4nuSp6erD8fTDevfAne4XRJ/cU8LhXx1HwXgI&#10;iQv2Tmlu53yq3C3fzqW0aOehkf3QRAfLIDcjA0bzHOwoNHE0z1lQbszA0S6XN5Qb5dEut5plChSx&#10;HN5TaSBploPC2EWKWE4FfmZWLqI5eSxNc7Cg0obSCq9mlLczNBXRnCbXAbTOcbRoBkprPYektc5H&#10;x1tl0lrPAWmlqwINjOmTZUzZ2TtYJDKEN2FRIM/foaUvy6vRSCaCRT2QzGS3bNGa2eq+PWNOXDYs&#10;NSwRGHdezKKcfnObp2CMimBcbujDjRz28zc7qkFcMhgZKVsIg/33/in1pM3XgIOJKL6W1iKQWCAt&#10;HsU/tdZ6zkQeSNhAwi5IN5EvPWNh+BMGIDFcpPp8nu8oST4amdE3nhKP3j39eXe7fnu1/HDasQ3w&#10;9CnJ7E2QCmuwzQ1YHQvD/cQIcCQpt6jHSU7uxSRMzIkmWOccDCdLSVk6JqdJAQ6JeBqlKJoSzGq4&#10;cQNGczDerpLCRHSA7yIxcDQbYOaU4mgygBt27PKck4EURlMBLNQ0axXRL+IUKUzEvYhSuEoNlOJf&#10;oRQXu2U0DE93oYO/3CvTRThwVpKKz3pIehW5NBlLWTHHP9wdUFkxAcOaB7I3nTO23OO5g/89VnuS&#10;Mof0w8/7FU3ykDIos3Lz8e/Lw35EH99enTBj85edP14Q2nJxMxqzk3W+RPIo7h+YX/mdJlpoDujc&#10;8/Fal8i/IYV0qedDZ298AqIe1+35VAvmseaUoJQT3nHG3StmIGQ3d8n7TVs3g5bxfhwSpzDa/fGx&#10;aAZO5P7k0iuey9LFif0fTbUYQNr/8R5Lt0tdA2kHWPOkhgGkHSAmiBDspzWLXCDftWwART4QZz+Z&#10;SJEXRN7Jrhz1w5A2AjPKYEUKl4vG0paLUhDodhksrXQ5Fs2qotZ6xeuHDG1FJxxO5nwLl1EurXgk&#10;0DPl0qqfyuVgKRZ5mk5fOA7M1D38UCeF2tm6j844rLDYyMbSup+OM3WMrihHYJnBinQvVwcaddS6&#10;xyVidrF0l29nuWJp1UsCL+3z0TGHzYKIn9EjomMO3QVoyYCmhYqheRo+p9KC0p0e19OZFYwOOqyZ&#10;1FpQ2szw4jSjm0YnHVZyP2KqdtqXGMrO2bJUVdFJh0RtXZHg2UJKeLnxWeIurYJP1tVQwnRuPNPh&#10;dEw2ewOlgWPd+AR1WRhqIWE/u1QWRsVJ2C+HLgujR5Gwn98qC5OlJOkwL9Uj7uqImWXhfj3irpbh&#10;dJMecVfPcIJQj7iraZwtyzePq2rgwGV0Mj6kmbAqvEfcVTXMF/aIu6pKoI3e2SPuqgpL8By9uwzW&#10;TaDoZfRP9AI06ARJTRrgF4RPkhLsOSrJ9YUqqN+HOv4pGUG3cRr8phgZ0SmX6FlNz43gOJuHxWRG&#10;LBtngZOwHK6SKL4VfIPl+g5MApcQuZDk8ZX0T6ksTbRT+cAEyu+FkWY5Mej5emAxI8uN/V5Y/z7/&#10;dO91Qeqk57Apx+nheYvFc6loeNWimLsADR6zKEaeGjqBNyyKuUWe8HRFMTFYQwg9zOC/aK0i9bLz&#10;EJr99muH0Fh+iKSwjF6cJox4mrp1lz3GX2BMJILGCWqBPPgc9Iuzx3L2m44zNb0l+jfjYa0lYGUC&#10;iXzGHWkzYtspCmxkQKn5lOUkTtehRAYFFj6gyLlLCYqOIuQA6aRGUG1AIVqcakVHbp1W/uCcWEjX&#10;BdsVKAACAUHneDn/IAw4DOlgWd/o7kjrkaKEBvGKMg8YnMowI3nJjCQs37lT4en013Yq1RinoQrF&#10;xC7HFhsLYqeir1FDivb1nIoEq9plnDsVuQVXS2inIqklKWyXtcU4D0ZarlErHqBig2iXgmX2uHUs&#10;AYlciqSmzouiXQqyVxaKdink3VKdaJci16glRYmysJKvOS9KlIMlzyQV+oN7pmwKw87WXOzIaHU/&#10;HBl0/3JHJkFez0GxItRzfheVBm4s9AQf/vmnhIESpPZs4Bt83eDrLvF16Innvo6t3Gv7OiyvqdzJ&#10;za3eFuc31uGSUCzAcREUTVGGLONFIRTdU4W92ZLT0O7s3OHNUDiO6Dp/pj1eFkc7PY6jUhwdSDVT&#10;3ryelgdV75wnTdQZBdKOD+ce2BXTrg8bsEwg7fvqBfktQ0Pa/WFVhY0UOcCa59UMqMgH0vU/Zqmi&#10;eUiaQTWLRSF/0FRd1xksrXR0vQyW1jpdOWeXS+u9knMV0gaM5iEbuagr7QuU2Qulp9XXdh217lue&#10;Sza6QzQPmatiNA0pc3QWVNTXMz0rOth2kqthNAtZ07p/o0PQaoOghqlc45cqCwtPOyk59SHVOx1X&#10;30HxHLdVQa33XKG01md8trGBFM1BZpCiKUhg2P2K5iRCyTM9gYLnIDPjAwWtMkW93VZ5NAGZr51W&#10;ea52scZp2tcqk9a4nGmSNl581ZrchpX2g/SqNaNL0ea4oKkJnydtlIoy8EEKd+CZvRNp/E4I93/a&#10;FaRJhADFU+RWqXRHb3knr1UqrXVsMc8US+u94RUFFpbWe4W7Fe0q6r5e86nZBhYtiA1VrHmfi1HH&#10;+Ko13g5kYWnN1zifxSxXfNUanKXZt+jOhq5c80wdafYmSFXZcmndN5zotOqodc8rHawqatU30wzz&#10;wP07XbHkUtW0y0dXraE8trbSq9YEaQgu7bUOdnCZj0XRZRGmDVetJdeVuWztTSDp5dl3cuSkyD/s&#10;UoBsF6MLSUkz4fS+siKHq9ZoFYm1jGm4au1Ea74ou7VfnjajJ7nfi2dv4BSsrBe5Oep8fvY9tyvO&#10;y5WXDyCyZbTQk30yyz8lqUXn9dFLcVqALPPxX/uniCEqZbG+5fwIOUVOjtnJTy+5mSMEjMX3IlRk&#10;PLrqrVQ+hIEsh0CvLIcddlRdBHFFOffavqUcfrag560UE+GlCKyKL6VQmsR6lt8IGEKGIpiTCgTE&#10;t6d/SruKNhDIFLGkDZ73xmnPIh4KgFkX5Ybyd61Bw6V2xx1r3Jw92zCR2WWxviM43Co2kPniW0Hj&#10;GQ9EvSgHii5ySA2UagH6zXJVWOjvW8k/3Sh05/uDPBfxQJsZr2chEigxi/Xcxujtzfk7h401w7ke&#10;zzrBjDaMnSe1efT/hkntyWLcjs9P9pjgZA8QPNpXg2Ou6Go2GZUXpbQpOyCTUKV8diX707WIDsAp&#10;85GCwCp0ATOlPQwUHXpT4J2iRGE3ZYcMFB10Y129BQOTFwrjrmPjRtRV0gE355jS0uhou2r4xNtU&#10;NVEaW5ZMubn4bjogTmLzRhOjYlESm489SYsUpbCBYaso2kqDPLelI5pIDEqqkHEwlU3joZOi7K5R&#10;Jq3uipO7Vu20wjNAWuHuOrak3aLUNSXn0wLFiWuaODfKE22fsQdGlLVWMEOOxA6khhxJLsS0t0tc&#10;vDQBXZ+iNOrdVpQmjNl7jlyMJrRU1rBkgyAhkZiCKnFDMmDwV33XsQmrhkEtgrkoqbv8yfNL/3RB&#10;oStZz5kqfo8CaGSxBi4k7AmSRKqHUUs1ERyUXhg3ka/aQFcHuvo8uoref05XmX28Ol3FRhbyvBQO&#10;1zVWZJytN4xubGtnIca9nK5y2KqJG8ZVYCTklOXuci2h2epzbmwjFpWiaLZa8yL2pCiaQmFG0ELR&#10;/IlZRgKCJjTq8/lxjMu9HVqetrRd4uxoep36cDmj43ISPVKD7R7Wz12yfg4B0bntZn716ra7Wz+H&#10;M+dbypGBknQbkPSlbji43ucTLzbdaRh8ZukkdZmz3JQhSCCiNMMMFjfF0HbbxNBWm5dCpBjaalO+&#10;IymHNtoteaEUQ8e7ZPkTDB3tyvHqyf6mKLlggkSpha4gn5/7yM6DQs+w6Bft6L/YNaE7wDOhD7w8&#10;DAMEqtEz7SJC0tdQaB8v+KeERBLQPSvwCJPwHsE/BWnwcIOHu8TDwcKdezieu311D4flcW7ebFo1&#10;5ORiDzfDznRYfT6k6lUPaJQ8gfZg59GJm4XWIjo84fVnSY4z8nKc45VjOTSKdnOc4k3Loh0d37ph&#10;FEZ7OlmfnJRG+zrcOoJsaloa7eyQAcYCvQRGuzsg2DiRw5ML5BKgyOXlkbSaK75BLkXSiuZLV4yq&#10;Rcl0WVqeAmlV88FIFpDWNTnzVEfRSnDOOIuqB3f+yWacL+YW6CWc5EVPuJhdcMfNEgeXJA1zjZ4M&#10;+KfLuGLQgKngqpBSYpNKTXwm9F8P4p8C5lal9InRGAQaVuyU3kmGAVI9R58MpOZzJTXdjWd8IGe4&#10;G47//vQeh3OSHcU1J5v71bfL01L/m3/xZl3vNrvt7frw1f8LAAAA//8DAFBLAwQUAAYACAAAACEA&#10;M6wFj9wAAAAGAQAADwAAAGRycy9kb3ducmV2LnhtbEyPzU7DMBCE70i8g7VI3KhDENCGOBVqBUj0&#10;gEh5ADfe/Ah7HdluGt6ehQtcVhrNaPabcj07KyYMcfCk4HqRgUBqvBmoU/Cxf7pagohJk9HWEyr4&#10;wgjr6vys1IXxJ3rHqU6d4BKKhVbQpzQWUsamR6fjwo9I7LU+OJ1Yhk6aoE9c7qzMs+xOOj0Qf+j1&#10;iJsem8/66BS8bMP2NU7pLVv6582utm27ryelLi/mxwcQCef0F4YffEaHipkO/kgmCquAh6Tfy97N&#10;KucZBw7dru5zkFUp/+NX3wAAAP//AwBQSwECLQAUAAYACAAAACEAtoM4kv4AAADhAQAAEwAAAAAA&#10;AAAAAAAAAAAAAAAAW0NvbnRlbnRfVHlwZXNdLnhtbFBLAQItABQABgAIAAAAIQA4/SH/1gAAAJQB&#10;AAALAAAAAAAAAAAAAAAAAC8BAABfcmVscy8ucmVsc1BLAQItABQABgAIAAAAIQCqNVDzjyQAAAYA&#10;AQAOAAAAAAAAAAAAAAAAAC4CAABkcnMvZTJvRG9jLnhtbFBLAQItABQABgAIAAAAIQAzrAWP3AAA&#10;AAYBAAAPAAAAAAAAAAAAAAAAAOkmAABkcnMvZG93bnJldi54bWxQSwUGAAAAAAQABADzAAAA8icA&#10;AAAA&#10;">
                    <v:rect id="Rectangle 3" o:spid="_x0000_s1027" style="position:absolute;width:1945;height:912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wgwFsIA&#10;AADaAAAADwAAAGRycy9kb3ducmV2LnhtbESPzWrDMBCE74G8g9hAbomcBkpwIps2UNqSQ2l+7ltp&#10;Y5taKyMptvP2VaHQ4zAz3zC7crSt6MmHxrGC1TIDQaydabhScD69LDYgQkQ22DomBXcKUBbTyQ5z&#10;4wb+pP4YK5EgHHJUUMfY5VIGXZPFsHQdcfKuzluMSfpKGo9DgttWPmTZo7TYcFqosaN9Tfr7eLMK&#10;Lu76PFj9xe/9/aO5vR681puDUvPZ+LQFEWmM/+G/9ptRsIbfK+kGyOI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bCDAWwgAAANoAAAAPAAAAAAAAAAAAAAAAAJgCAABkcnMvZG93&#10;bnJldi54bWxQSwUGAAAAAAQABAD1AAAAhwMAAAAA&#10;" filled="f"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2NVYcAA&#10;AADaAAAADwAAAGRycy9kb3ducmV2LnhtbESP0YrCMBRE3xf8h3AF39bUjYhUo4iL6KPb3Q+4NNe2&#10;2NyUJNr690YQ9nGYmTPMejvYVtzJh8axhtk0A0FcOtNwpeHv9/C5BBEissHWMWl4UIDtZvSxxty4&#10;nn/oXsRKJAiHHDXUMXa5lKGsyWKYuo44eRfnLcYkfSWNxz7BbSu/smwhLTacFmrsaF9TeS1uVsNp&#10;uT8f++zQqH7mv5Uq1GNnlNaT8bBbgYg0xP/wu30yGubwupJugNw8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2NVYcAAAADaAAAADwAAAAAAAAAAAAAAAACYAgAAZHJzL2Rvd25y&#10;ZXYueG1sUEsFBgAAAAAEAAQA9QAAAIUDAAAAAA==&#10;" adj="18883" fillcolor="black [3213]" stroked="f" strokeweight="1pt">
                      <v:textbox inset=",0,14.4pt,0">
                        <w:txbxContent>
                          <w:sdt>
                            <w:sdtPr>
                              <w:rPr>
                                <w:rFonts w:ascii="Times New Roman" w:hAnsi="Times New Roman" w:cs="Times New Roman"/>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32E0196C" w14:textId="77777777" w:rsidR="003745C1" w:rsidRPr="00AF0B90" w:rsidRDefault="003745C1">
                                <w:pPr>
                                  <w:pStyle w:val="NoSpacing"/>
                                  <w:jc w:val="right"/>
                                  <w:rPr>
                                    <w:rFonts w:ascii="Times New Roman" w:hAnsi="Times New Roman" w:cs="Times New Roman"/>
                                    <w:color w:val="FFFFFF" w:themeColor="background1"/>
                                    <w:sz w:val="28"/>
                                    <w:szCs w:val="28"/>
                                  </w:rPr>
                                </w:pPr>
                                <w:r w:rsidRPr="00AF0B90">
                                  <w:rPr>
                                    <w:rFonts w:ascii="Times New Roman" w:hAnsi="Times New Roman" w:cs="Times New Roman"/>
                                    <w:color w:val="FFFFFF" w:themeColor="background1"/>
                                    <w:sz w:val="28"/>
                                    <w:szCs w:val="28"/>
                                  </w:rPr>
                                  <w:t>HNC Process Operations Engineering Year 1</w:t>
                                </w:r>
                              </w:p>
                            </w:sdtContent>
                          </w:sdt>
                        </w:txbxContent>
                      </v:textbox>
                    </v:shape>
                    <v:group id="Group 5" o:spid="_x0000_s1029" style="position:absolute;left:762;top:42100;width:20574;height:49103" coordorigin="806,42118" coordsize="13062,31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dmDKMQAAADaAAAADwAAAGRycy9kb3ducmV2LnhtbESPQWvCQBSE7wX/w/KE&#10;3uomLSkluoYgVnoIQrUg3h7ZZxLMvg3ZNYn/visUehxm5htmlU2mFQP1rrGsIF5EIIhLqxuuFPwc&#10;P18+QDiPrLG1TAru5CBbz55WmGo78jcNB1+JAGGXooLa+y6V0pU1GXQL2xEH72J7gz7IvpK6xzHA&#10;TStfo+hdGmw4LNTY0aam8nq4GQW7Ecf8Ld4OxfWyuZ+Pyf5UxKTU83zKlyA8Tf4//Nf+0goSeFwJ&#10;N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dmDKMQAAADaAAAA&#10;DwAAAAAAAAAAAAAAAACqAgAAZHJzL2Rvd25yZXYueG1sUEsFBgAAAAAEAAQA+gAAAJsDAAAAAA==&#10;">
                      <v:group id="Group 6" o:spid="_x0000_s1030" style="position:absolute;left:1410;top:42118;width:10478;height:31210" coordorigin="1410,42118" coordsize="10477,31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sdX8IAAADaAAAADwAAAGRycy9kb3ducmV2LnhtbESPQYvCMBSE7wv+h/AE&#10;b2taZUWqUURUPIiwKoi3R/Nsi81LaWJb/71ZEPY4zMw3zHzZmVI0VLvCsoJ4GIEgTq0uOFNwOW+/&#10;pyCcR9ZYWiYFL3KwXPS+5pho2/IvNSefiQBhl6CC3PsqkdKlORl0Q1sRB+9ua4M+yDqTusY2wE0p&#10;R1E0kQYLDgs5VrTOKX2cnkbBrsV2NY43zeFxX79u55/j9RCTUoN+t5qB8NT5//CnvdcKJvB3JdwA&#10;uXg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0LHV/CAAAA2gAAAA8A&#10;AAAAAAAAAAAAAAAAqgIAAGRycy9kb3ducmV2LnhtbFBLBQYAAAAABAAEAPoAAACZAwAAAAA=&#10;">
                        <o:lock v:ext="edit" aspectratio="t"/>
                        <v:shape id="Freeform 20" o:spid="_x0000_s1031" style="position:absolute;left:3696;top:62168;width:1937;height:6985;visibility:visible;mso-wrap-style:square;v-text-anchor:top" coordsize="122,4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KL9fr8A&#10;AADbAAAADwAAAGRycy9kb3ducmV2LnhtbERPTYvCMBC9L/gfwgheFk3bg2g1igqCF1l0F8Hb0Ixt&#10;sJmUJtr67zcHwePjfS/Xva3Fk1pvHCtIJwkI4sJpw6WCv9/9eAbCB2SNtWNS8CIP69Xga4m5dh2f&#10;6HkOpYgh7HNUUIXQ5FL6oiKLfuIa4sjdXGsxRNiWUrfYxXBbyyxJptKi4dhQYUO7ior7+WEVcO0v&#10;h7kptuaUdtf053HM6DsoNRr2mwWIQH34iN/ug1aQxfXxS/wBcvUP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Yov1+vwAAANsAAAAPAAAAAAAAAAAAAAAAAJgCAABkcnMvZG93bnJl&#10;di54bWxQSwUGAAAAAAQABAD1AAAAhAMAAAAA&#10;" path="m,l39,152,84,304r38,113l122,440,76,306,39,180,6,53,,xe" filled="f"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YIrucUA&#10;AADbAAAADwAAAGRycy9kb3ducmV2LnhtbESPQWvCQBSE70L/w/IKvUjd6EFs6iaI0KKEgk1L6/GR&#10;fSbB7NuQ3Sbx37sFweMwM98w63Q0jeipc7VlBfNZBIK4sLrmUsH319vzCoTzyBoby6TgQg7S5GGy&#10;xljbgT+pz30pAoRdjAoq79tYSldUZNDNbEscvJPtDPogu1LqDocAN41cRNFSGqw5LFTY0rai4pz/&#10;GQXvfPxg8+va3cuwn2bbQ9b/ZJlST4/j5hWEp9Hfw7f2TitYzOH/S/gBMrk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5giu5xQAAANsAAAAPAAAAAAAAAAAAAAAAAJgCAABkcnMv&#10;ZG93bnJldi54bWxQSwUGAAAAAAQABAD1AAAAigMAAAAA&#10;" path="m,l8,19,37,93r30,74l116,269r-8,l60,169,30,98,1,25,,xe" filled="f"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oDl6cYA&#10;AADbAAAADwAAAGRycy9kb3ducmV2LnhtbESPQWvCQBSE74X+h+UVequbBiqSukpptS14EKM59PbI&#10;vmZDs2/D7hrTf+8KgsdhZr5h5svRdmIgH1rHCp4nGQji2umWGwWH/fppBiJEZI2dY1LwTwGWi/u7&#10;ORbanXhHQxkbkSAcClRgYuwLKUNtyGKYuJ44eb/OW4xJ+kZqj6cEt53Ms2wqLbacFgz29G6o/iuP&#10;VoEftz/TKn/5Oqw2q6o0u4+h+twr9fgwvr2CiDTGW/ja/tYK8hwuX9IPkIsz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oDl6cYAAADbAAAADwAAAAAAAAAAAAAAAACYAgAAZHJz&#10;L2Rvd25yZXYueG1sUEsFBgAAAAAEAAQA9QAAAIsDAAAAAA==&#10;" path="m,l,,1,79r2,80l12,317,23,476,39,634,58,792,83,948r24,138l135,1223r5,49l138,1262,105,1106,77,949,53,792,35,634,20,476,9,317,2,159,,79,,xe" filled="f"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OGBCr4A&#10;AADbAAAADwAAAGRycy9kb3ducmV2LnhtbESPQWsCMRSE70L/Q3hCL6JZFWRZjSKC4LVWPD+S5ya4&#10;eVmSVNd/3xQKHoeZ+YbZ7AbfiQfF5AIrmM8qEMQ6GMetgsv3cVqDSBnZYBeYFLwowW77MdpgY8KT&#10;v+hxzq0oEE4NKrA5942USVvymGahJy7eLUSPucjYShPxWeC+k4uqWkmPjsuCxZ4OlvT9/OMVuOtc&#10;m8nVRytNTuZQJ3dstVKf42G/BpFpyO/wf/tkFCyW8Pel/AC5/QUAAP//AwBQSwECLQAUAAYACAAA&#10;ACEA8PeKu/0AAADiAQAAEwAAAAAAAAAAAAAAAAAAAAAAW0NvbnRlbnRfVHlwZXNdLnhtbFBLAQIt&#10;ABQABgAIAAAAIQAx3V9h0gAAAI8BAAALAAAAAAAAAAAAAAAAAC4BAABfcmVscy8ucmVsc1BLAQIt&#10;ABQABgAIAAAAIQAzLwWeQQAAADkAAAAQAAAAAAAAAAAAAAAAACkCAABkcnMvc2hhcGV4bWwueG1s&#10;UEsBAi0AFAAGAAgAAAAhAKDhgQq+AAAA2wAAAA8AAAAAAAAAAAAAAAAAmAIAAGRycy9kb3ducmV2&#10;LnhtbFBLBQYAAAAABAAEAPUAAACDAwAAAAA=&#10;" path="m45,r,l35,66r-9,67l14,267,6,401,3,534,6,669r8,134l18,854r,-3l9,814,8,803,1,669,,534,3,401,12,267,25,132,34,66,45,xe" filled="f"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Q0ca78A&#10;AADbAAAADwAAAGRycy9kb3ducmV2LnhtbESPSwvCMBCE74L/IazgRTT1gUg1igii4MkHeF2atS02&#10;m9LEtv57Iwgeh5n5hlltWlOImiqXW1YwHkUgiBOrc04V3K774QKE88gaC8uk4E0ONutuZ4Wxtg2f&#10;qb74VAQIuxgVZN6XsZQuycigG9mSOHgPWxn0QVap1BU2AW4KOYmiuTSYc1jIsKRdRsnz8jIK5Hvw&#10;is7XepBw80As9/fTbHpQqt9rt0sQnlr/D//aR61gMoPvl/AD5Po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9DRxrvwAAANsAAAAPAAAAAAAAAAAAAAAAAJgCAABkcnMvZG93bnJl&#10;di54bWxQSwUGAAAAAAQABAD1AAAAhAMAAAAA&#10;" path="m,l10,44r11,82l34,207r19,86l75,380r25,86l120,521r21,55l152,618r2,11l140,595,115,532,93,468,67,383,47,295,28,207,12,104,,xe" filled="f"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xizxsIA&#10;AADbAAAADwAAAGRycy9kb3ducmV2LnhtbESP0WrCQBRE3wv+w3IF3+quSkuJWUWkoXmt9gOu2WsS&#10;kr0bsqtJ/Hq3UOjjMDNnmHQ/2lbcqfe1Yw2rpQJBXDhTc6nh55y9foDwAdlg65g0TORhv5u9pJgY&#10;N/A33U+hFBHCPkENVQhdIqUvKrLol64jjt7V9RZDlH0pTY9DhNtWrpV6lxZrjgsVdnSsqGhON6vh&#10;PJWPQeVFc1Thky6X7Ks+TButF/PxsAURaAz/4b92bjSs3+D3S/wBcvcE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LGLPGwgAAANsAAAAPAAAAAAAAAAAAAAAAAJgCAABkcnMvZG93&#10;bnJldi54bWxQSwUGAAAAAAQABAD1AAAAhwMAAAAA&#10;" path="m,l33,69r-9,l12,35,,xe" filled="f"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fNDV78A&#10;AADbAAAADwAAAGRycy9kb3ducmV2LnhtbESPzQrCMBCE74LvEFbwpqmCItUoIvh3rHrxtjRrW2w2&#10;pYm2+vRGEDwOM/MNs1i1phRPql1hWcFoGIEgTq0uOFNwOW8HMxDOI2ssLZOCFzlYLbudBcbaNpzQ&#10;8+QzESDsYlSQe1/FUro0J4NuaCvi4N1sbdAHWWdS19gEuCnlOIqm0mDBYSHHijY5pffTwyjYHfU1&#10;mYyK5n1NeL85V+Sa2UOpfq9dz0F4av0//GsftILxFL5fwg+Qyw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p80NXvwAAANsAAAAPAAAAAAAAAAAAAAAAAJgCAABkcnMvZG93bnJl&#10;di54bWxQSwUGAAAAAAQABAD1AAAAhAMAAAAA&#10;" path="m,l9,37r,3l15,93,5,49,,xe" filled="f"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GhExsQA&#10;AADbAAAADwAAAGRycy9kb3ducmV2LnhtbESPQWvCQBSE74X+h+UJvRTd6KEp0VWkYCntxWrx/Mg+&#10;syHZt2F3TWJ/fVcQehxm5htmtRltK3ryoXasYD7LQBCXTtdcKfg57qavIEJE1tg6JgVXCrBZPz6s&#10;sNBu4G/qD7ESCcKhQAUmxq6QMpSGLIaZ64iTd3beYkzSV1J7HBLctnKRZS/SYs1pwWBHb4bK5nCx&#10;CqT/3J/y5/ff5tr3dl4OX83e5Eo9TcbtEkSkMf6H7+0PrWCRw+1L+gFy/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BoRMbEAAAA2wAAAA8AAAAAAAAAAAAAAAAAmAIAAGRycy9k&#10;b3ducmV2LnhtbFBLBQYAAAAABAAEAPUAAACJAwAAAAA=&#10;" path="m394,r,l356,38,319,77r-35,40l249,160r-42,58l168,276r-37,63l98,402,69,467,45,535,26,604,14,673,7,746,6,766,,749r1,-5l7,673,21,603,40,533,65,466,94,400r33,-64l164,275r40,-60l248,158r34,-42l318,76,354,37,394,xe" filled="f"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FUp+cIA&#10;AADbAAAADwAAAGRycy9kb3ducmV2LnhtbERPTWvCQBC9F/wPywi9FN00B2tTV9FCRQqCWsHrNDsm&#10;0exskl2T9N+7h4LHx/ueLXpTipYaV1hW8DqOQBCnVhecKTj+fI2mIJxH1lhaJgV/5GAxHzzNMNG2&#10;4z21B5+JEMIuQQW591UipUtzMujGtiIO3Nk2Bn2ATSZ1g10IN6WMo2giDRYcGnKs6DOn9Hq4GQXL&#10;l8ubXf2+r0+7LX6fOK33LGulnof98gOEp94/xP/ujVYQh7HhS/gBcn4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QVSn5wgAAANsAAAAPAAAAAAAAAAAAAAAAAJgCAABkcnMvZG93&#10;bnJldi54bWxQSwUGAAAAAAQABAD1AAAAhwMAAAAA&#10;" path="m,l6,16r1,3l11,80r9,52l33,185r3,9l21,161,15,145,5,81,1,41,,xe" filled="f"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B5jQsUA&#10;AADbAAAADwAAAGRycy9kb3ducmV2LnhtbESPT2vCQBTE7wW/w/IEL0U3eigaXUX8AwWlaCKeH9nX&#10;JDT7NuyuJv323UKhx2FmfsOsNr1pxJOcry0rmE4SEMSF1TWXCm75cTwH4QOyxsYyKfgmD5v14GWF&#10;qbYdX+mZhVJECPsUFVQhtKmUvqjIoJ/Yljh6n9YZDFG6UmqHXYSbRs6S5E0arDkuVNjSrqLiK3sY&#10;Bdl8eupfz2e3y5IP1x0u+Une90qNhv12CSJQH/7Df+13rWC2gN8v8QfI9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cHmNCxQAAANsAAAAPAAAAAAAAAAAAAAAAAJgCAABkcnMv&#10;ZG93bnJldi54bWxQSwUGAAAAAAQABAD1AAAAigMAAAAA&#10;" path="m,l31,65r-8,l,xe" filled="f"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Y9ijr8A&#10;AADbAAAADwAAAGRycy9kb3ducmV2LnhtbERPzYrCMBC+C/sOYRb2pqmuSKlGkQVZQUGsPsDQjEmx&#10;mXSbqN23NwfB48f3v1j1rhF36kLtWcF4lIEgrryu2Sg4nzbDHESIyBobz6TgnwKslh+DBRbaP/hI&#10;9zIakUI4FKjAxtgWUobKksMw8i1x4i6+cxgT7IzUHT5SuGvkJMtm0mHNqcFiSz+Wqmt5cwpqbWfn&#10;vbn9/vl86/Pd6WKa6UGpr89+PQcRqY9v8cu91Qq+0/r0Jf0AuXwC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xj2KOvwAAANsAAAAPAAAAAAAAAAAAAAAAAJgCAABkcnMvZG93bnJl&#10;di54bWxQSwUGAAAAAAQABAD1AAAAhAMAAAAA&#10;" path="m,l6,17,7,42,6,39,,23,,xe" filled="f"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u3H9cMA&#10;AADbAAAADwAAAGRycy9kb3ducmV2LnhtbESPQWvCQBSE74L/YXmF3nQTA1JS11AKgqAEYnNob4/s&#10;MxvMvg3ZVdN/7wqFHoeZ+YbZFJPtxY1G3zlWkC4TEMSN0x23Cuqv3eINhA/IGnvHpOCXPBTb+WyD&#10;uXZ3ruh2Cq2IEPY5KjAhDLmUvjFk0S/dQBy9sxsthijHVuoR7xFue7lKkrW02HFcMDjQp6Hmcrpa&#10;BYP9/ml8tq4vB8lldTSlrc5XpV5fpo93EIGm8B/+a++1giyF55f4A+T2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u3H9cMAAADbAAAADwAAAAAAAAAAAAAAAACYAgAAZHJzL2Rv&#10;d25yZXYueG1sUEsFBgAAAAAEAAQA9QAAAIgDAAAAAA==&#10;" path="m,l6,16,21,49,33,84r12,34l44,118,13,53,11,42,,xe" filled="f"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ke4xMUAAADaAAAADwAAAGRycy9kb3ducmV2LnhtbESPT2vCQBTE7wW/w/KE&#10;3uomSluJrhJCLT2EQlUQb4/sMwlm34bsNn++fbdQ6HGYmd8w2/1oGtFT52rLCuJFBIK4sLrmUsH5&#10;dHhag3AeWWNjmRRM5GC/mz1sMdF24C/qj74UAcIuQQWV920ipSsqMugWtiUO3s12Bn2QXSl1h0OA&#10;m0Yuo+hFGqw5LFTYUlZRcT9+GwXvAw7pKn7r8/stm66n589LHpNSj/Mx3YDwNPr/8F/7Qyt4hd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JHuMTFAAAA2gAA&#10;AA8AAAAAAAAAAAAAAAAAqgIAAGRycy9kb3ducmV2LnhtbFBLBQYAAAAABAAEAPoAAACcAwAAAAA=&#10;">
                        <o:lock v:ext="edit" aspectratio="t"/>
                        <v:shape id="Freeform 8" o:spid="_x0000_s1044" style="position:absolute;left:1187;top:51897;width:1984;height:7143;visibility:visible;mso-wrap-style:square;v-text-anchor:top" coordsize="125,4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I00j8AA&#10;AADaAAAADwAAAGRycy9kb3ducmV2LnhtbERPTYvCMBC9L/gfwgheZE3bg7rVKCoqIijorvehGdti&#10;MylNrN1/vzkIe3y87/myM5VoqXGlZQXxKAJBnFldcq7g53v3OQXhPLLGyjIp+CUHy0XvY46pti++&#10;UHv1uQgh7FJUUHhfp1K6rCCDbmRr4sDdbWPQB9jkUjf4CuGmkkkUjaXBkkNDgTVtCsoe16dRMN4P&#10;J7e4ex7Xh2T71d5OxG15VmrQ71YzEJ46/y9+uw9aQdgaroQbIBd/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I00j8AAAADaAAAADwAAAAAAAAAAAAAAAACYAgAAZHJzL2Rvd25y&#10;ZXYueG1sUEsFBgAAAAAEAAQA9QAAAIUDAAAAAA==&#10;" path="m,l41,155,86,309r39,116l125,450,79,311,41,183,7,54,,xe" filled="f" strokecolor="#44546a [3215]" strokeweight="0">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szCn8MA&#10;AADaAAAADwAAAGRycy9kb3ducmV2LnhtbESPQWvCQBSE74L/YXmCt2ZjxVqjq1RF0N4aa3t9ZJ9J&#10;MPs2ZFcT/71bKHgcZuYbZrHqTCVu1LjSsoJRFIMgzqwuOVfwfdy9vINwHlljZZkU3MnBatnvLTDR&#10;tuUvuqU+FwHCLkEFhfd1IqXLCjLoIlsTB+9sG4M+yCaXusE2wE0lX+P4TRosOSwUWNOmoOySXo2C&#10;yXq6OR3Wn9vdSR7a39T+1OOZUWo46D7mIDx1/hn+b++1ghn8XQk3QC4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szCn8MAAADaAAAADwAAAAAAAAAAAAAAAACYAgAAZHJzL2Rv&#10;d25yZXYueG1sUEsFBgAAAAAEAAQA9QAAAIgDAAAAAA==&#10;" path="m,l8,20,37,96r32,74l118,275r-9,l61,174,30,100,,26,,xe" filled="f" strokecolor="#44546a [3215]" strokeweight="0">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L6oSMYA&#10;AADbAAAADwAAAGRycy9kb3ducmV2LnhtbESPQWvCQBCF70L/wzIFL6IbPUiJboJohVJEMPbS25Ad&#10;k2B2Ns1uNfXXdw6F3mZ4b977Zp0PrlU36kPj2cB8loAiLr1tuDLwcd5PX0CFiGyx9UwGfihAnj2N&#10;1phaf+cT3YpYKQnhkKKBOsYu1TqUNTkMM98Ri3bxvcMoa19p2+Ndwl2rF0my1A4bloYaO9rWVF6L&#10;b2fgdPS+vUzed5+P1+Om6YqD+9odjBk/D5sVqEhD/Df/Xb9ZwRd6+UUG0Nk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L6oSMYAAADbAAAADwAAAAAAAAAAAAAAAACYAgAAZHJz&#10;L2Rvd25yZXYueG1sUEsFBgAAAAAEAAQA9QAAAIsDAAAAAA==&#10;" path="m,l16,72r4,49l18,112,,31,,xe" filled="f" strokecolor="#44546a [3215]" strokeweight="0">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vflccEA&#10;AADbAAAADwAAAGRycy9kb3ducmV2LnhtbERPS2vCQBC+C/6HZYTedGMORaKr2KZp9SL46H3ITpOQ&#10;7GzIbpP033cFwdt8fM/Z7EbTiJ46V1lWsFxEIIhzqysuFNyu2XwFwnlkjY1lUvBHDnbb6WSDibYD&#10;n6m/+EKEEHYJKii9bxMpXV6SQbewLXHgfmxn0AfYFVJ3OIRw08g4il6lwYpDQ4ktvZeU15dfo+Dr&#10;lNbHvU/rD50t81Nfme/r26dSL7NxvwbhafRP8cN90GF+DPdfwgFy+w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r35XHBAAAA2wAAAA8AAAAAAAAAAAAAAAAAmAIAAGRycy9kb3du&#10;cmV2LnhtbFBLBQYAAAAABAAEAPUAAACGAwAAAAA=&#10;" path="m,l11,46r11,83l36,211r19,90l76,389r27,87l123,533r21,55l155,632r3,11l142,608,118,544,95,478,69,391,47,302,29,212,13,107,,xe" filled="f" strokecolor="#44546a [3215]" strokeweight="0">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YVf2cAA&#10;AADbAAAADwAAAGRycy9kb3ducmV2LnhtbERPS2vCQBC+C/0PyxR60019BI2uUiyVHH0dPA7ZMQlm&#10;Z0N2qum/7wqF3ubje85q07tG3akLtWcD76MEFHHhbc2lgfPpazgHFQTZYuOZDPxQgM36ZbDCzPoH&#10;H+h+lFLFEA4ZGqhE2kzrUFTkMIx8Sxy5q+8cSoRdqW2HjxjuGj1OklQ7rDk2VNjStqLidvx2Bj73&#10;k8Vtep2drUhBaW4v+a6ZGvP22n8sQQn18i/+c+c2zp/A85d4gF7/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YVf2cAAAADbAAAADwAAAAAAAAAAAAAAAACYAgAAZHJzL2Rvd25y&#10;ZXYueG1sUEsFBgAAAAAEAAQA9QAAAIUDAAAAAA==&#10;" path="m,l33,71r-9,l11,36,,xe" filled="f" strokecolor="#44546a [3215]" strokeweight="0">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sUi8IA&#10;AADbAAAADwAAAGRycy9kb3ducmV2LnhtbERPS4vCMBC+C/6HMMLeNFV2fXSNIhZB8KLtHvY4NGNb&#10;tpmUJmr1128Ewdt8fM9ZrjtTiyu1rrKsYDyKQBDnVldcKPjJdsM5COeRNdaWScGdHKxX/d4SY21v&#10;fKJr6gsRQtjFqKD0vomldHlJBt3INsSBO9vWoA+wLaRu8RbCTS0nUTSVBisODSU2tC0p/0svRsFX&#10;c7j8zh+T2TFLF+Nklzycd4lSH4Nu8w3CU+ff4pd7r8P8T3j+Eg6Qq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v6xSLwgAAANsAAAAPAAAAAAAAAAAAAAAAAJgCAABkcnMvZG93&#10;bnJldi54bWxQSwUGAAAAAAQABAD1AAAAhwMAAAAA&#10;" path="m,l8,37r,4l15,95,4,49,,xe" filled="f" strokecolor="#44546a [3215]" strokeweight="0">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ZRJ1cMA&#10;AADbAAAADwAAAGRycy9kb3ducmV2LnhtbERPTWvCQBC9C/0PyxS8mU1bLSXNRtpCIQcPNfagtyE7&#10;JsHsbNjdxvjvXaHgbR7vc/L1ZHoxkvOdZQVPSQqCuLa640bB7+578QbCB2SNvWVScCEP6+JhlmOm&#10;7Zm3NFahETGEfYYK2hCGTEpft2TQJ3YgjtzROoMhQtdI7fAcw00vn9P0VRrsODa0ONBXS/Wp+jMK&#10;lgfj9nQY63K7aS6fw4v/KfcbpeaP08c7iEBTuIv/3aWO81dw+yUeIIsr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ZRJ1cMAAADbAAAADwAAAAAAAAAAAAAAAACYAgAAZHJzL2Rv&#10;d25yZXYueG1sUEsFBgAAAAAEAAQA9QAAAIgDAAAAAA==&#10;" path="m402,r,1l363,39,325,79r-35,42l255,164r-44,58l171,284r-38,62l100,411,71,478,45,546,27,617,13,689,7,761r,21l,765r1,-4l7,688,21,616,40,545,66,475,95,409r35,-66l167,281r42,-61l253,163r34,-43l324,78,362,38,402,xe" filled="f" strokecolor="#44546a [3215]" strokeweight="0">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xYQ0MAA&#10;AADbAAAADwAAAGRycy9kb3ducmV2LnhtbERPzWrCQBC+F/oOyxR6qxtzSEt0FbENFCoWow8wZMck&#10;mJ0Nu2uSvn1XELzNx/c7y/VkOjGQ861lBfNZAoK4srrlWsHpWLx9gPABWWNnmRT8kYf16vlpibm2&#10;Ix9oKEMtYgj7HBU0IfS5lL5qyKCf2Z44cmfrDIYIXS21wzGGm06mSZJJgy3HhgZ72jZUXcqrUWCu&#10;xc6lP7/0Hj6p3H/tRuyoVur1ZdosQASawkN8d3/rOD+D2y/xALn6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uxYQ0MAAAADbAAAADwAAAAAAAAAAAAAAAACYAgAAZHJzL2Rvd25y&#10;ZXYueG1sUEsFBgAAAAAEAAQA9QAAAIUDAAAAAA==&#10;" path="m,l6,15r1,3l12,80r9,54l33,188r4,8l22,162,15,146,5,81,1,40,,xe" filled="f" strokecolor="#44546a [3215]" strokeweight="0">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PB78A&#10;AADbAAAADwAAAGRycy9kb3ducmV2LnhtbERPy6rCMBDdC/5DGMGdpirotRpFREEQBKuLuxyasS02&#10;k9JErX69EQR3czjPmS8bU4o71a6wrGDQj0AQp1YXnCk4n7a9PxDOI2ssLZOCJzlYLtqtOcbaPvhI&#10;98RnIoSwi1FB7n0VS+nSnAy6vq2IA3extUEfYJ1JXeMjhJtSDqNoLA0WHBpyrGidU3pNbkbB7RDh&#10;psB9cnxu7fnyP31JNzop1e00qxkIT43/ib/unQ7zJ/D5JRwgF2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j648HvwAAANsAAAAPAAAAAAAAAAAAAAAAAJgCAABkcnMvZG93bnJl&#10;di54bWxQSwUGAAAAAAQABAD1AAAAhAMAAAAA&#10;" path="m,l31,66r-7,l,xe" filled="f" strokecolor="#44546a [3215]" strokeweight="0">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sUPEsUA&#10;AADbAAAADwAAAGRycy9kb3ducmV2LnhtbESPzWrDQAyE74W8w6JCb/XahQbjZBNKfqC30tiX3IRX&#10;sZ14tY53m7h9+upQ6E1iRjOfluvJ9epGY+g8G8iSFBRx7W3HjYGq3D/noEJEtth7JgPfFGC9mj0s&#10;sbD+zp90O8RGSQiHAg20MQ6F1qFuyWFI/EAs2smPDqOsY6PtiHcJd71+SdO5dtixNLQ40Kal+nL4&#10;cgamn+NrPFnK5z7bZLt9ea4+rltjnh6ntwWoSFP8N/9dv1vBF1j5RQbQq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mxQ8SxQAAANsAAAAPAAAAAAAAAAAAAAAAAJgCAABkcnMv&#10;ZG93bnJldi54bWxQSwUGAAAAAAQABAD1AAAAigMAAAAA&#10;" path="m,l7,17r,26l6,40,,25,,xe" filled="f" strokecolor="#44546a [3215]" strokeweight="0">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wTe+8IA&#10;AADbAAAADwAAAGRycy9kb3ducmV2LnhtbERP32vCMBB+F/wfwgl703TCxlqNMhRBnDDUDfHtaM42&#10;2lxKE7X+92Yw8O0+vp83nra2EldqvHGs4HWQgCDOnTZcKPjZLfofIHxA1lg5JgV38jCddDtjzLS7&#10;8Yau21CIGMI+QwVlCHUmpc9LsugHriaO3NE1FkOETSF1g7cYbis5TJJ3adFwbCixpllJ+Xl7sQq+&#10;9umqPbytk1/znerT4rw+mrlX6qXXfo5ABGrDU/zvXuo4P4W/X+IBcvI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vBN77wgAAANsAAAAPAAAAAAAAAAAAAAAAAJgCAABkcnMvZG93&#10;bnJldi54bWxQSwUGAAAAAAQABAD1AAAAhwMAAAAA&#10;" path="m,l7,16,22,50,33,86r13,35l45,121,14,55,11,44,,xe" filled="f" strokecolor="#44546a [3215]" strokeweight="0">
                          <v:stroke opacity="13107f"/>
                          <v:path arrowok="t" o:connecttype="custom" o:connectlocs="0,0;11113,25400;34925,79375;52388,136525;73025,192088;71438,192088;22225,87313;17463,69850;0,0" o:connectangles="0,0,0,0,0,0,0,0,0"/>
                        </v:shape>
                      </v:group>
                    </v:group>
                    <w10:wrap anchorx="page" anchory="margin"/>
                  </v:group>
                </w:pict>
              </mc:Fallback>
            </mc:AlternateContent>
          </w:r>
        </w:p>
        <w:p w14:paraId="12FE0073" w14:textId="4D0E9132" w:rsidR="00AD044B" w:rsidRPr="00AB4049" w:rsidRDefault="009328B9">
          <w:r w:rsidRPr="003A6B56">
            <w:rPr>
              <w:noProof/>
              <w:lang w:eastAsia="en-GB"/>
            </w:rPr>
            <mc:AlternateContent>
              <mc:Choice Requires="wps">
                <w:drawing>
                  <wp:anchor distT="0" distB="0" distL="114300" distR="114300" simplePos="0" relativeHeight="251661312" behindDoc="0" locked="0" layoutInCell="1" allowOverlap="1" wp14:anchorId="488F3371" wp14:editId="7992E402">
                    <wp:simplePos x="0" y="0"/>
                    <wp:positionH relativeFrom="page">
                      <wp:posOffset>5983458</wp:posOffset>
                    </wp:positionH>
                    <wp:positionV relativeFrom="page">
                      <wp:posOffset>9885060</wp:posOffset>
                    </wp:positionV>
                    <wp:extent cx="3657600" cy="365760"/>
                    <wp:effectExtent l="0" t="0" r="7620" b="381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CD98D6A" w14:textId="77777777" w:rsidR="003745C1" w:rsidRPr="00AF0B90" w:rsidRDefault="003745C1">
                                <w:pPr>
                                  <w:pStyle w:val="NoSpacing"/>
                                  <w:rPr>
                                    <w:rFonts w:ascii="Times New Roman" w:hAnsi="Times New Roman" w:cs="Times New Roman"/>
                                    <w:sz w:val="28"/>
                                    <w:szCs w:val="28"/>
                                  </w:rPr>
                                </w:pPr>
                                <w:r w:rsidRPr="00AF0B90">
                                  <w:rPr>
                                    <w:rFonts w:ascii="Times New Roman" w:hAnsi="Times New Roman" w:cs="Times New Roman"/>
                                    <w:sz w:val="28"/>
                                    <w:szCs w:val="28"/>
                                  </w:rPr>
                                  <w:t xml:space="preserve">Imogen Reynolds </w:t>
                                </w:r>
                              </w:p>
                              <w:p w14:paraId="5112F32C" w14:textId="77777777" w:rsidR="003745C1" w:rsidRPr="00AF0B90" w:rsidRDefault="003745C1">
                                <w:pPr>
                                  <w:pStyle w:val="NoSpacing"/>
                                  <w:rPr>
                                    <w:rFonts w:ascii="Times New Roman" w:hAnsi="Times New Roman" w:cs="Times New Roman"/>
                                    <w:color w:val="767171" w:themeColor="background2" w:themeShade="80"/>
                                  </w:rPr>
                                </w:pPr>
                                <w:r w:rsidRPr="00AF0B90">
                                  <w:rPr>
                                    <w:rFonts w:ascii="Times New Roman" w:hAnsi="Times New Roman" w:cs="Times New Roman"/>
                                    <w:color w:val="767171" w:themeColor="background2" w:themeShade="80"/>
                                    <w:sz w:val="28"/>
                                    <w:szCs w:val="28"/>
                                  </w:rPr>
                                  <w:t>22/04/2020</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488F3371" id="_x0000_t202" coordsize="21600,21600" o:spt="202" path="m,l,21600r21600,l21600,xe">
                    <v:stroke joinstyle="miter"/>
                    <v:path gradientshapeok="t" o:connecttype="rect"/>
                  </v:shapetype>
                  <v:shape id="Text Box 32" o:spid="_x0000_s1055" type="#_x0000_t202" style="position:absolute;margin-left:471.15pt;margin-top:778.35pt;width:4in;height:28.8pt;z-index:251661312;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MCkfaflAAAADgEA&#10;AA8AAABkcnMvZG93bnJldi54bWxMj09PwkAQxe8mfofNmHgxsC3QCrVbYoxeDMSAf85LO7TV7mzt&#10;LrT66R1OcpuZ9/Lm99LlYBpxxM7VlhSE4wAEUm6LmkoFb69PozkI5zUVurGECn7QwTK7vEh1Utie&#10;Nnjc+lJwCLlEK6i8bxMpXV6h0W5sWyTW9rYz2vPalbLodM/hppGTIIil0TXxh0q3+FBh/rU9GAU3&#10;m8/qgxbvz+uX9d7j76ovvx9Lpa6vhvs7EB4H/2+GEz6jQ8ZMO3ugwolGwWI2mbKVhSiKb0GcLFE4&#10;59uOpzicTUFmqTyvkf0BAAD//wMAUEsBAi0AFAAGAAgAAAAhALaDOJL+AAAA4QEAABMAAAAAAAAA&#10;AAAAAAAAAAAAAFtDb250ZW50X1R5cGVzXS54bWxQSwECLQAUAAYACAAAACEAOP0h/9YAAACUAQAA&#10;CwAAAAAAAAAAAAAAAAAvAQAAX3JlbHMvLnJlbHNQSwECLQAUAAYACAAAACEAk9lpVnMCAABbBQAA&#10;DgAAAAAAAAAAAAAAAAAuAgAAZHJzL2Uyb0RvYy54bWxQSwECLQAUAAYACAAAACEAwKR9p+UAAAAO&#10;AQAADwAAAAAAAAAAAAAAAADNBAAAZHJzL2Rvd25yZXYueG1sUEsFBgAAAAAEAAQA8wAAAN8FAAAA&#10;AA==&#10;" filled="f" stroked="f" strokeweight=".5pt">
                    <v:textbox style="mso-fit-shape-to-text:t" inset="0,0,0,0">
                      <w:txbxContent>
                        <w:p w14:paraId="4CD98D6A" w14:textId="77777777" w:rsidR="003745C1" w:rsidRPr="00AF0B90" w:rsidRDefault="003745C1">
                          <w:pPr>
                            <w:pStyle w:val="NoSpacing"/>
                            <w:rPr>
                              <w:rFonts w:ascii="Times New Roman" w:hAnsi="Times New Roman" w:cs="Times New Roman"/>
                              <w:sz w:val="28"/>
                              <w:szCs w:val="28"/>
                            </w:rPr>
                          </w:pPr>
                          <w:r w:rsidRPr="00AF0B90">
                            <w:rPr>
                              <w:rFonts w:ascii="Times New Roman" w:hAnsi="Times New Roman" w:cs="Times New Roman"/>
                              <w:sz w:val="28"/>
                              <w:szCs w:val="28"/>
                            </w:rPr>
                            <w:t xml:space="preserve">Imogen Reynolds </w:t>
                          </w:r>
                        </w:p>
                        <w:p w14:paraId="5112F32C" w14:textId="77777777" w:rsidR="003745C1" w:rsidRPr="00AF0B90" w:rsidRDefault="003745C1">
                          <w:pPr>
                            <w:pStyle w:val="NoSpacing"/>
                            <w:rPr>
                              <w:rFonts w:ascii="Times New Roman" w:hAnsi="Times New Roman" w:cs="Times New Roman"/>
                              <w:color w:val="767171" w:themeColor="background2" w:themeShade="80"/>
                            </w:rPr>
                          </w:pPr>
                          <w:r w:rsidRPr="00AF0B90">
                            <w:rPr>
                              <w:rFonts w:ascii="Times New Roman" w:hAnsi="Times New Roman" w:cs="Times New Roman"/>
                              <w:color w:val="767171" w:themeColor="background2" w:themeShade="80"/>
                              <w:sz w:val="28"/>
                              <w:szCs w:val="28"/>
                            </w:rPr>
                            <w:t>22/04/2020</w:t>
                          </w:r>
                        </w:p>
                      </w:txbxContent>
                    </v:textbox>
                    <w10:wrap anchorx="page" anchory="page"/>
                  </v:shape>
                </w:pict>
              </mc:Fallback>
            </mc:AlternateContent>
          </w:r>
          <w:r w:rsidR="003A6B56" w:rsidRPr="003A6B56">
            <w:rPr>
              <w:noProof/>
              <w:lang w:eastAsia="en-GB"/>
            </w:rPr>
            <mc:AlternateContent>
              <mc:Choice Requires="wps">
                <w:drawing>
                  <wp:anchor distT="0" distB="0" distL="114300" distR="114300" simplePos="0" relativeHeight="251660288" behindDoc="0" locked="0" layoutInCell="1" allowOverlap="1" wp14:anchorId="21225458" wp14:editId="564B5987">
                    <wp:simplePos x="0" y="0"/>
                    <wp:positionH relativeFrom="page">
                      <wp:posOffset>4169410</wp:posOffset>
                    </wp:positionH>
                    <wp:positionV relativeFrom="page">
                      <wp:posOffset>1524371</wp:posOffset>
                    </wp:positionV>
                    <wp:extent cx="3657600" cy="1069848"/>
                    <wp:effectExtent l="0" t="0" r="7620" b="825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946E5EC" w14:textId="77777777" w:rsidR="003745C1" w:rsidRPr="00AF0B90" w:rsidRDefault="00631D1F">
                                <w:pPr>
                                  <w:pStyle w:val="NoSpacing"/>
                                  <w:rPr>
                                    <w:rFonts w:ascii="Times New Roman" w:eastAsiaTheme="majorEastAsia" w:hAnsi="Times New Roman" w:cs="Times New Roman"/>
                                    <w:color w:val="262626" w:themeColor="text1" w:themeTint="D9"/>
                                    <w:sz w:val="56"/>
                                    <w:u w:val="single"/>
                                  </w:rPr>
                                </w:pPr>
                                <w:sdt>
                                  <w:sdtPr>
                                    <w:rPr>
                                      <w:rFonts w:ascii="Times New Roman" w:eastAsiaTheme="majorEastAsia" w:hAnsi="Times New Roman" w:cs="Times New Roman"/>
                                      <w:color w:val="262626" w:themeColor="text1" w:themeTint="D9"/>
                                      <w:sz w:val="56"/>
                                      <w:szCs w:val="72"/>
                                      <w:u w:val="single"/>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3745C1" w:rsidRPr="00AF0B90">
                                      <w:rPr>
                                        <w:rFonts w:ascii="Times New Roman" w:eastAsiaTheme="majorEastAsia" w:hAnsi="Times New Roman" w:cs="Times New Roman"/>
                                        <w:color w:val="262626" w:themeColor="text1" w:themeTint="D9"/>
                                        <w:sz w:val="56"/>
                                        <w:szCs w:val="72"/>
                                        <w:u w:val="single"/>
                                      </w:rPr>
                                      <w:t>Process Automation</w:t>
                                    </w:r>
                                  </w:sdtContent>
                                </w:sdt>
                              </w:p>
                              <w:p w14:paraId="3FEF7875" w14:textId="77777777" w:rsidR="003745C1" w:rsidRPr="00AF0B90" w:rsidRDefault="00631D1F">
                                <w:pPr>
                                  <w:spacing w:before="120"/>
                                  <w:rPr>
                                    <w:rFonts w:ascii="Times New Roman" w:hAnsi="Times New Roman" w:cs="Times New Roman"/>
                                    <w:color w:val="767171" w:themeColor="background2" w:themeShade="80"/>
                                    <w:sz w:val="32"/>
                                    <w:szCs w:val="36"/>
                                    <w:u w:val="single"/>
                                  </w:rPr>
                                </w:pPr>
                                <w:sdt>
                                  <w:sdtPr>
                                    <w:rPr>
                                      <w:rFonts w:ascii="Times New Roman" w:hAnsi="Times New Roman" w:cs="Times New Roman"/>
                                      <w:color w:val="767171" w:themeColor="background2" w:themeShade="80"/>
                                      <w:sz w:val="32"/>
                                      <w:szCs w:val="36"/>
                                      <w:u w:val="single"/>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3745C1" w:rsidRPr="00AF0B90">
                                      <w:rPr>
                                        <w:rFonts w:ascii="Times New Roman" w:hAnsi="Times New Roman" w:cs="Times New Roman"/>
                                        <w:color w:val="767171" w:themeColor="background2" w:themeShade="80"/>
                                        <w:sz w:val="32"/>
                                        <w:szCs w:val="36"/>
                                        <w:u w:val="single"/>
                                      </w:rPr>
                                      <w:t>Industrial Process Operations and Control PCPO4004</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21225458" id="Text Box 1" o:spid="_x0000_s1056" type="#_x0000_t202" style="position:absolute;margin-left:328.3pt;margin-top:120.05pt;width:4in;height:84.25pt;z-index:251660288;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7CbdQIAAFoFAAAOAAAAZHJzL2Uyb0RvYy54bWysVE1P3DAQvVfqf7B8L8lC2dKILNqCqCoh&#10;QIWKs9ex2aj+qu3dZPvreXaSBdFeqHpxJjNvxvPxxqdnvVZkK3xoranp7KCkRBhum9Y81vTH/eWH&#10;E0pCZKZhyhpR050I9Gzx/t1p5ypxaNdWNcITBDGh6lxN1zG6qigCXwvNwoF1wsAordcs4tc/Fo1n&#10;HaJrVRyW5bzorG+ct1yEAO3FYKSLHF9KweONlEFEomqK3GI+fT5X6SwWp6x69MytWz6mwf4hC81a&#10;g0v3oS5YZGTj2z9C6ZZ7G6yMB9zqwkrZcpFrQDWz8lU1d2vmRK4FzQlu36bw/8Ly6+2tJ22D2VFi&#10;mMaI7kUfyRfbk1nqTudCBdCdAyz2UCfkqA9QpqJ76XX6ohwCO/q82/c2BeNQHs2PP81LmDhss3L+&#10;+eTjSYpTPLs7H+JXYTVJQk09hpd7yrZXIQ7QCZJuM/ayVQp6VilDuprOj47L7LC3ILgyCSAyFcYw&#10;qaQh9SzFnRJDkO9CohW5gqTIJBTnypMtA30Y58LEXHyOC3RCSSTxFscR/5zVW5yHOqabrYl7Z90a&#10;63P1r9Jufk4pywGPnr+oO4mxX/WZA4fTZFe22WHg3g4LExy/bDGUKxbiLfPYEAwSWx9vcEhl0Xw7&#10;SpSsrf/9N33Cg7iwUtJh42oafm2YF5SobwaUTus5CX4SVpNgNvrcYgqgKbLJIhx8VJMovdUPeAyW&#10;6RaYmOG4q6ZxEs/jsPd4TLhYLjMIS+hYvDJ3jqfQaSiJYvf9A/Nu5GEEha/ttIusekXHAZv54pab&#10;CFJmrqa+Dl0c+40FzmwfH5v0Qrz8z6jnJ3HxBAAA//8DAFBLAwQUAAYACAAAACEAM1/KL+IAAAAM&#10;AQAADwAAAGRycy9kb3ducmV2LnhtbEyPUUvDMBDH3wW/QzjBF3HJ2hlK7XUMQQRBnHNjr1lztsUm&#10;KU261X16syd9vLsf//v9i+VkOnakwbfOIsxnAhjZyunW1gjbz+f7DJgPymrVOUsIP+RhWV5fFSrX&#10;7mQ/6LgJNYsh1ucKoQmhzzn3VUNG+ZnrycbblxuMCnEcaq4HdYrhpuOJEJIb1dr4oVE9PTVUfW9G&#10;gzB2q8ztvHvbnt9f1nd03rvXNEW8vZlWj8ACTeEPhot+VIcyOh3caLVnHYJ8kDKiCMlCzIFdiCRN&#10;4uqAsBCZBF4W/H+J8hcAAP//AwBQSwECLQAUAAYACAAAACEAtoM4kv4AAADhAQAAEwAAAAAAAAAA&#10;AAAAAAAAAAAAW0NvbnRlbnRfVHlwZXNdLnhtbFBLAQItABQABgAIAAAAIQA4/SH/1gAAAJQBAAAL&#10;AAAAAAAAAAAAAAAAAC8BAABfcmVscy8ucmVsc1BLAQItABQABgAIAAAAIQC1M7CbdQIAAFoFAAAO&#10;AAAAAAAAAAAAAAAAAC4CAABkcnMvZTJvRG9jLnhtbFBLAQItABQABgAIAAAAIQAzX8ov4gAAAAwB&#10;AAAPAAAAAAAAAAAAAAAAAM8EAABkcnMvZG93bnJldi54bWxQSwUGAAAAAAQABADzAAAA3gUAAAAA&#10;" filled="f" stroked="f" strokeweight=".5pt">
                    <v:textbox style="mso-fit-shape-to-text:t" inset="0,0,0,0">
                      <w:txbxContent>
                        <w:p w14:paraId="4946E5EC" w14:textId="77777777" w:rsidR="003745C1" w:rsidRPr="00AF0B90" w:rsidRDefault="00BA76E5">
                          <w:pPr>
                            <w:pStyle w:val="NoSpacing"/>
                            <w:rPr>
                              <w:rFonts w:ascii="Times New Roman" w:eastAsiaTheme="majorEastAsia" w:hAnsi="Times New Roman" w:cs="Times New Roman"/>
                              <w:color w:val="262626" w:themeColor="text1" w:themeTint="D9"/>
                              <w:sz w:val="56"/>
                              <w:u w:val="single"/>
                            </w:rPr>
                          </w:pPr>
                          <w:sdt>
                            <w:sdtPr>
                              <w:rPr>
                                <w:rFonts w:ascii="Times New Roman" w:eastAsiaTheme="majorEastAsia" w:hAnsi="Times New Roman" w:cs="Times New Roman"/>
                                <w:color w:val="262626" w:themeColor="text1" w:themeTint="D9"/>
                                <w:sz w:val="56"/>
                                <w:szCs w:val="72"/>
                                <w:u w:val="single"/>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3745C1" w:rsidRPr="00AF0B90">
                                <w:rPr>
                                  <w:rFonts w:ascii="Times New Roman" w:eastAsiaTheme="majorEastAsia" w:hAnsi="Times New Roman" w:cs="Times New Roman"/>
                                  <w:color w:val="262626" w:themeColor="text1" w:themeTint="D9"/>
                                  <w:sz w:val="56"/>
                                  <w:szCs w:val="72"/>
                                  <w:u w:val="single"/>
                                </w:rPr>
                                <w:t>Process Automation</w:t>
                              </w:r>
                            </w:sdtContent>
                          </w:sdt>
                        </w:p>
                        <w:p w14:paraId="3FEF7875" w14:textId="77777777" w:rsidR="003745C1" w:rsidRPr="00AF0B90" w:rsidRDefault="00BA76E5">
                          <w:pPr>
                            <w:spacing w:before="120"/>
                            <w:rPr>
                              <w:rFonts w:ascii="Times New Roman" w:hAnsi="Times New Roman" w:cs="Times New Roman"/>
                              <w:color w:val="767171" w:themeColor="background2" w:themeShade="80"/>
                              <w:sz w:val="32"/>
                              <w:szCs w:val="36"/>
                              <w:u w:val="single"/>
                            </w:rPr>
                          </w:pPr>
                          <w:sdt>
                            <w:sdtPr>
                              <w:rPr>
                                <w:rFonts w:ascii="Times New Roman" w:hAnsi="Times New Roman" w:cs="Times New Roman"/>
                                <w:color w:val="767171" w:themeColor="background2" w:themeShade="80"/>
                                <w:sz w:val="32"/>
                                <w:szCs w:val="36"/>
                                <w:u w:val="single"/>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3745C1" w:rsidRPr="00AF0B90">
                                <w:rPr>
                                  <w:rFonts w:ascii="Times New Roman" w:hAnsi="Times New Roman" w:cs="Times New Roman"/>
                                  <w:color w:val="767171" w:themeColor="background2" w:themeShade="80"/>
                                  <w:sz w:val="32"/>
                                  <w:szCs w:val="36"/>
                                  <w:u w:val="single"/>
                                </w:rPr>
                                <w:t>Industrial Process Operations and Control PCPO4004</w:t>
                              </w:r>
                            </w:sdtContent>
                          </w:sdt>
                        </w:p>
                      </w:txbxContent>
                    </v:textbox>
                    <w10:wrap anchorx="page" anchory="page"/>
                  </v:shape>
                </w:pict>
              </mc:Fallback>
            </mc:AlternateContent>
          </w:r>
          <w:r w:rsidR="006F6DA8" w:rsidRPr="003A6B56">
            <w:br w:type="page"/>
          </w:r>
        </w:p>
      </w:sdtContent>
    </w:sdt>
    <w:sdt>
      <w:sdtPr>
        <w:rPr>
          <w:rFonts w:asciiTheme="minorHAnsi" w:eastAsiaTheme="minorHAnsi" w:hAnsiTheme="minorHAnsi" w:cstheme="minorBidi"/>
          <w:color w:val="auto"/>
          <w:sz w:val="22"/>
          <w:szCs w:val="22"/>
          <w:lang w:val="en-GB"/>
        </w:rPr>
        <w:id w:val="-511533513"/>
        <w:docPartObj>
          <w:docPartGallery w:val="Table of Contents"/>
          <w:docPartUnique/>
        </w:docPartObj>
      </w:sdtPr>
      <w:sdtEndPr>
        <w:rPr>
          <w:b/>
          <w:bCs/>
          <w:noProof/>
        </w:rPr>
      </w:sdtEndPr>
      <w:sdtContent>
        <w:p w14:paraId="6EAE5BC3" w14:textId="3394DBD1" w:rsidR="00AB4049" w:rsidRPr="00AB4049" w:rsidRDefault="00AB4049">
          <w:pPr>
            <w:pStyle w:val="TOCHeading"/>
            <w:rPr>
              <w:rFonts w:ascii="Times New Roman" w:hAnsi="Times New Roman" w:cs="Times New Roman"/>
              <w:b/>
              <w:color w:val="auto"/>
              <w:sz w:val="28"/>
              <w:szCs w:val="28"/>
              <w:u w:val="single"/>
            </w:rPr>
          </w:pPr>
          <w:r w:rsidRPr="00AB4049">
            <w:rPr>
              <w:rFonts w:ascii="Times New Roman" w:hAnsi="Times New Roman" w:cs="Times New Roman"/>
              <w:b/>
              <w:color w:val="auto"/>
              <w:sz w:val="28"/>
              <w:szCs w:val="28"/>
              <w:u w:val="single"/>
            </w:rPr>
            <w:t>Contents</w:t>
          </w:r>
        </w:p>
        <w:p w14:paraId="6F31D95B" w14:textId="77777777" w:rsidR="00AB4049" w:rsidRPr="00AB4049" w:rsidRDefault="00AB4049" w:rsidP="00AB4049">
          <w:pPr>
            <w:rPr>
              <w:lang w:val="en-US"/>
            </w:rPr>
          </w:pPr>
        </w:p>
        <w:p w14:paraId="66CD0639" w14:textId="77777777" w:rsidR="00AB4049" w:rsidRPr="00AB4049" w:rsidRDefault="00AB4049" w:rsidP="00AB4049">
          <w:pPr>
            <w:pStyle w:val="TOC1"/>
            <w:rPr>
              <w:rFonts w:eastAsiaTheme="minorEastAsia"/>
              <w:lang w:eastAsia="en-GB"/>
            </w:rPr>
          </w:pPr>
          <w:r>
            <w:rPr>
              <w:bCs/>
            </w:rPr>
            <w:fldChar w:fldCharType="begin"/>
          </w:r>
          <w:r>
            <w:rPr>
              <w:bCs/>
            </w:rPr>
            <w:instrText xml:space="preserve"> TOC \o "1-3" \h \z \u </w:instrText>
          </w:r>
          <w:r>
            <w:rPr>
              <w:bCs/>
            </w:rPr>
            <w:fldChar w:fldCharType="separate"/>
          </w:r>
          <w:hyperlink w:anchor="_Toc39490316" w:history="1">
            <w:r w:rsidRPr="00AB4049">
              <w:rPr>
                <w:rStyle w:val="Hyperlink"/>
              </w:rPr>
              <w:t>Task 1</w:t>
            </w:r>
            <w:r w:rsidRPr="00AB4049">
              <w:rPr>
                <w:b w:val="0"/>
                <w:webHidden/>
              </w:rPr>
              <w:tab/>
            </w:r>
            <w:r w:rsidRPr="00AB4049">
              <w:rPr>
                <w:b w:val="0"/>
                <w:webHidden/>
              </w:rPr>
              <w:fldChar w:fldCharType="begin"/>
            </w:r>
            <w:r w:rsidRPr="00AB4049">
              <w:rPr>
                <w:b w:val="0"/>
                <w:webHidden/>
              </w:rPr>
              <w:instrText xml:space="preserve"> PAGEREF _Toc39490316 \h </w:instrText>
            </w:r>
            <w:r w:rsidRPr="00AB4049">
              <w:rPr>
                <w:b w:val="0"/>
                <w:webHidden/>
              </w:rPr>
            </w:r>
            <w:r w:rsidRPr="00AB4049">
              <w:rPr>
                <w:b w:val="0"/>
                <w:webHidden/>
              </w:rPr>
              <w:fldChar w:fldCharType="separate"/>
            </w:r>
            <w:r w:rsidRPr="00AB4049">
              <w:rPr>
                <w:b w:val="0"/>
                <w:webHidden/>
              </w:rPr>
              <w:t>2</w:t>
            </w:r>
            <w:r w:rsidRPr="00AB4049">
              <w:rPr>
                <w:b w:val="0"/>
                <w:webHidden/>
              </w:rPr>
              <w:fldChar w:fldCharType="end"/>
            </w:r>
          </w:hyperlink>
        </w:p>
        <w:p w14:paraId="62749398" w14:textId="7818859F" w:rsidR="00AB4049" w:rsidRPr="00AB4049" w:rsidRDefault="00631D1F" w:rsidP="00AB4049">
          <w:pPr>
            <w:pStyle w:val="TOC1"/>
            <w:jc w:val="center"/>
            <w:rPr>
              <w:rFonts w:eastAsiaTheme="minorEastAsia"/>
              <w:b w:val="0"/>
              <w:lang w:eastAsia="en-GB"/>
            </w:rPr>
          </w:pPr>
          <w:hyperlink w:anchor="_Toc39490317" w:history="1">
            <w:r w:rsidR="00AB4049" w:rsidRPr="00AB4049">
              <w:rPr>
                <w:rStyle w:val="Hyperlink"/>
                <w:b w:val="0"/>
                <w:sz w:val="24"/>
              </w:rPr>
              <w:t>Exercise 1</w:t>
            </w:r>
            <w:r w:rsidR="00AB4049" w:rsidRPr="00AB4049">
              <w:rPr>
                <w:b w:val="0"/>
                <w:webHidden/>
              </w:rPr>
              <w:tab/>
            </w:r>
            <w:r w:rsidR="00AB4049" w:rsidRPr="00AB4049">
              <w:rPr>
                <w:b w:val="0"/>
                <w:webHidden/>
              </w:rPr>
              <w:fldChar w:fldCharType="begin"/>
            </w:r>
            <w:r w:rsidR="00AB4049" w:rsidRPr="00AB4049">
              <w:rPr>
                <w:b w:val="0"/>
                <w:webHidden/>
              </w:rPr>
              <w:instrText xml:space="preserve"> PAGEREF _Toc39490317 \h </w:instrText>
            </w:r>
            <w:r w:rsidR="00AB4049" w:rsidRPr="00AB4049">
              <w:rPr>
                <w:b w:val="0"/>
                <w:webHidden/>
              </w:rPr>
            </w:r>
            <w:r w:rsidR="00AB4049" w:rsidRPr="00AB4049">
              <w:rPr>
                <w:b w:val="0"/>
                <w:webHidden/>
              </w:rPr>
              <w:fldChar w:fldCharType="separate"/>
            </w:r>
            <w:r w:rsidR="00AB4049" w:rsidRPr="00AB4049">
              <w:rPr>
                <w:b w:val="0"/>
                <w:webHidden/>
              </w:rPr>
              <w:t>2</w:t>
            </w:r>
            <w:r w:rsidR="00AB4049" w:rsidRPr="00AB4049">
              <w:rPr>
                <w:b w:val="0"/>
                <w:webHidden/>
              </w:rPr>
              <w:fldChar w:fldCharType="end"/>
            </w:r>
          </w:hyperlink>
        </w:p>
        <w:p w14:paraId="2D4F14B9" w14:textId="77777777" w:rsidR="00AB4049" w:rsidRPr="00AB4049" w:rsidRDefault="00631D1F" w:rsidP="00AB4049">
          <w:pPr>
            <w:pStyle w:val="TOC1"/>
            <w:rPr>
              <w:rFonts w:eastAsiaTheme="minorEastAsia"/>
              <w:b w:val="0"/>
              <w:lang w:eastAsia="en-GB"/>
            </w:rPr>
          </w:pPr>
          <w:hyperlink w:anchor="_Toc39490318" w:history="1">
            <w:r w:rsidR="00AB4049" w:rsidRPr="00AB4049">
              <w:rPr>
                <w:rStyle w:val="Hyperlink"/>
                <w:b w:val="0"/>
                <w:sz w:val="24"/>
              </w:rPr>
              <w:t>Exercise 2</w:t>
            </w:r>
            <w:r w:rsidR="00AB4049" w:rsidRPr="00AB4049">
              <w:rPr>
                <w:b w:val="0"/>
                <w:webHidden/>
              </w:rPr>
              <w:tab/>
            </w:r>
            <w:r w:rsidR="00AB4049" w:rsidRPr="00AB4049">
              <w:rPr>
                <w:b w:val="0"/>
                <w:webHidden/>
              </w:rPr>
              <w:fldChar w:fldCharType="begin"/>
            </w:r>
            <w:r w:rsidR="00AB4049" w:rsidRPr="00AB4049">
              <w:rPr>
                <w:b w:val="0"/>
                <w:webHidden/>
              </w:rPr>
              <w:instrText xml:space="preserve"> PAGEREF _Toc39490318 \h </w:instrText>
            </w:r>
            <w:r w:rsidR="00AB4049" w:rsidRPr="00AB4049">
              <w:rPr>
                <w:b w:val="0"/>
                <w:webHidden/>
              </w:rPr>
            </w:r>
            <w:r w:rsidR="00AB4049" w:rsidRPr="00AB4049">
              <w:rPr>
                <w:b w:val="0"/>
                <w:webHidden/>
              </w:rPr>
              <w:fldChar w:fldCharType="separate"/>
            </w:r>
            <w:r w:rsidR="00AB4049" w:rsidRPr="00AB4049">
              <w:rPr>
                <w:b w:val="0"/>
                <w:webHidden/>
              </w:rPr>
              <w:t>4</w:t>
            </w:r>
            <w:r w:rsidR="00AB4049" w:rsidRPr="00AB4049">
              <w:rPr>
                <w:b w:val="0"/>
                <w:webHidden/>
              </w:rPr>
              <w:fldChar w:fldCharType="end"/>
            </w:r>
          </w:hyperlink>
        </w:p>
        <w:p w14:paraId="4DDAC344" w14:textId="77777777" w:rsidR="00AB4049" w:rsidRPr="00AB4049" w:rsidRDefault="00631D1F" w:rsidP="00AB4049">
          <w:pPr>
            <w:pStyle w:val="TOC1"/>
            <w:rPr>
              <w:rFonts w:eastAsiaTheme="minorEastAsia"/>
              <w:b w:val="0"/>
              <w:lang w:eastAsia="en-GB"/>
            </w:rPr>
          </w:pPr>
          <w:hyperlink w:anchor="_Toc39490319" w:history="1">
            <w:r w:rsidR="00AB4049" w:rsidRPr="00AB4049">
              <w:rPr>
                <w:rStyle w:val="Hyperlink"/>
                <w:b w:val="0"/>
                <w:sz w:val="24"/>
              </w:rPr>
              <w:t>Exercise 3</w:t>
            </w:r>
            <w:r w:rsidR="00AB4049" w:rsidRPr="00AB4049">
              <w:rPr>
                <w:b w:val="0"/>
                <w:webHidden/>
              </w:rPr>
              <w:tab/>
            </w:r>
            <w:r w:rsidR="00AB4049" w:rsidRPr="00AB4049">
              <w:rPr>
                <w:b w:val="0"/>
                <w:webHidden/>
              </w:rPr>
              <w:fldChar w:fldCharType="begin"/>
            </w:r>
            <w:r w:rsidR="00AB4049" w:rsidRPr="00AB4049">
              <w:rPr>
                <w:b w:val="0"/>
                <w:webHidden/>
              </w:rPr>
              <w:instrText xml:space="preserve"> PAGEREF _Toc39490319 \h </w:instrText>
            </w:r>
            <w:r w:rsidR="00AB4049" w:rsidRPr="00AB4049">
              <w:rPr>
                <w:b w:val="0"/>
                <w:webHidden/>
              </w:rPr>
            </w:r>
            <w:r w:rsidR="00AB4049" w:rsidRPr="00AB4049">
              <w:rPr>
                <w:b w:val="0"/>
                <w:webHidden/>
              </w:rPr>
              <w:fldChar w:fldCharType="separate"/>
            </w:r>
            <w:r w:rsidR="00AB4049" w:rsidRPr="00AB4049">
              <w:rPr>
                <w:b w:val="0"/>
                <w:webHidden/>
              </w:rPr>
              <w:t>8</w:t>
            </w:r>
            <w:r w:rsidR="00AB4049" w:rsidRPr="00AB4049">
              <w:rPr>
                <w:b w:val="0"/>
                <w:webHidden/>
              </w:rPr>
              <w:fldChar w:fldCharType="end"/>
            </w:r>
          </w:hyperlink>
        </w:p>
        <w:p w14:paraId="41416EDE" w14:textId="77777777" w:rsidR="00AB4049" w:rsidRDefault="00AB4049" w:rsidP="00AB4049">
          <w:pPr>
            <w:pStyle w:val="TOC2"/>
            <w:tabs>
              <w:tab w:val="right" w:leader="dot" w:pos="9016"/>
            </w:tabs>
            <w:ind w:left="0"/>
            <w:rPr>
              <w:rStyle w:val="Hyperlink"/>
              <w:rFonts w:ascii="Times New Roman" w:hAnsi="Times New Roman" w:cs="Times New Roman"/>
              <w:noProof/>
              <w:sz w:val="28"/>
            </w:rPr>
          </w:pPr>
        </w:p>
        <w:p w14:paraId="5C81DB2C" w14:textId="77777777" w:rsidR="00AB4049" w:rsidRPr="00AB4049" w:rsidRDefault="00631D1F" w:rsidP="00AB4049">
          <w:pPr>
            <w:pStyle w:val="TOC2"/>
            <w:tabs>
              <w:tab w:val="right" w:leader="dot" w:pos="9016"/>
            </w:tabs>
            <w:ind w:left="0"/>
            <w:rPr>
              <w:rFonts w:ascii="Times New Roman" w:eastAsiaTheme="minorEastAsia" w:hAnsi="Times New Roman" w:cs="Times New Roman"/>
              <w:noProof/>
              <w:sz w:val="28"/>
              <w:lang w:eastAsia="en-GB"/>
            </w:rPr>
          </w:pPr>
          <w:hyperlink w:anchor="_Toc39490320" w:history="1">
            <w:r w:rsidR="00AB4049" w:rsidRPr="00AB4049">
              <w:rPr>
                <w:rStyle w:val="Hyperlink"/>
                <w:rFonts w:ascii="Times New Roman" w:hAnsi="Times New Roman" w:cs="Times New Roman"/>
                <w:b/>
                <w:noProof/>
                <w:sz w:val="28"/>
              </w:rPr>
              <w:t>Task 2</w:t>
            </w:r>
            <w:r w:rsidR="00AB4049" w:rsidRPr="00AB4049">
              <w:rPr>
                <w:rFonts w:ascii="Times New Roman" w:hAnsi="Times New Roman" w:cs="Times New Roman"/>
                <w:noProof/>
                <w:webHidden/>
                <w:sz w:val="28"/>
              </w:rPr>
              <w:tab/>
            </w:r>
            <w:r w:rsidR="00AB4049" w:rsidRPr="00AB4049">
              <w:rPr>
                <w:rFonts w:ascii="Times New Roman" w:hAnsi="Times New Roman" w:cs="Times New Roman"/>
                <w:noProof/>
                <w:webHidden/>
                <w:sz w:val="28"/>
              </w:rPr>
              <w:fldChar w:fldCharType="begin"/>
            </w:r>
            <w:r w:rsidR="00AB4049" w:rsidRPr="00AB4049">
              <w:rPr>
                <w:rFonts w:ascii="Times New Roman" w:hAnsi="Times New Roman" w:cs="Times New Roman"/>
                <w:noProof/>
                <w:webHidden/>
                <w:sz w:val="28"/>
              </w:rPr>
              <w:instrText xml:space="preserve"> PAGEREF _Toc39490320 \h </w:instrText>
            </w:r>
            <w:r w:rsidR="00AB4049" w:rsidRPr="00AB4049">
              <w:rPr>
                <w:rFonts w:ascii="Times New Roman" w:hAnsi="Times New Roman" w:cs="Times New Roman"/>
                <w:noProof/>
                <w:webHidden/>
                <w:sz w:val="28"/>
              </w:rPr>
            </w:r>
            <w:r w:rsidR="00AB4049" w:rsidRPr="00AB4049">
              <w:rPr>
                <w:rFonts w:ascii="Times New Roman" w:hAnsi="Times New Roman" w:cs="Times New Roman"/>
                <w:noProof/>
                <w:webHidden/>
                <w:sz w:val="28"/>
              </w:rPr>
              <w:fldChar w:fldCharType="separate"/>
            </w:r>
            <w:r w:rsidR="00AB4049" w:rsidRPr="00AB4049">
              <w:rPr>
                <w:rFonts w:ascii="Times New Roman" w:hAnsi="Times New Roman" w:cs="Times New Roman"/>
                <w:noProof/>
                <w:webHidden/>
                <w:sz w:val="28"/>
              </w:rPr>
              <w:t>10</w:t>
            </w:r>
            <w:r w:rsidR="00AB4049" w:rsidRPr="00AB4049">
              <w:rPr>
                <w:rFonts w:ascii="Times New Roman" w:hAnsi="Times New Roman" w:cs="Times New Roman"/>
                <w:noProof/>
                <w:webHidden/>
                <w:sz w:val="28"/>
              </w:rPr>
              <w:fldChar w:fldCharType="end"/>
            </w:r>
          </w:hyperlink>
        </w:p>
        <w:p w14:paraId="06470FB2" w14:textId="77777777" w:rsidR="00AB4049" w:rsidRDefault="00AB4049" w:rsidP="00AB4049">
          <w:pPr>
            <w:pStyle w:val="TOC3"/>
            <w:tabs>
              <w:tab w:val="right" w:leader="dot" w:pos="9016"/>
            </w:tabs>
            <w:ind w:left="0"/>
            <w:rPr>
              <w:rStyle w:val="Hyperlink"/>
              <w:rFonts w:ascii="Times New Roman" w:hAnsi="Times New Roman" w:cs="Times New Roman"/>
              <w:noProof/>
              <w:sz w:val="28"/>
            </w:rPr>
          </w:pPr>
        </w:p>
        <w:p w14:paraId="7CC20E28" w14:textId="77777777" w:rsidR="00AB4049" w:rsidRPr="00AB4049" w:rsidRDefault="00631D1F" w:rsidP="00AB4049">
          <w:pPr>
            <w:pStyle w:val="TOC3"/>
            <w:tabs>
              <w:tab w:val="right" w:leader="dot" w:pos="9016"/>
            </w:tabs>
            <w:ind w:left="0"/>
            <w:rPr>
              <w:rFonts w:ascii="Times New Roman" w:eastAsiaTheme="minorEastAsia" w:hAnsi="Times New Roman" w:cs="Times New Roman"/>
              <w:noProof/>
              <w:sz w:val="28"/>
              <w:lang w:eastAsia="en-GB"/>
            </w:rPr>
          </w:pPr>
          <w:hyperlink w:anchor="_Toc39490321" w:history="1">
            <w:r w:rsidR="00AB4049" w:rsidRPr="00AB4049">
              <w:rPr>
                <w:rStyle w:val="Hyperlink"/>
                <w:rFonts w:ascii="Times New Roman" w:hAnsi="Times New Roman" w:cs="Times New Roman"/>
                <w:b/>
                <w:noProof/>
                <w:sz w:val="28"/>
              </w:rPr>
              <w:t>Table of Figures</w:t>
            </w:r>
            <w:r w:rsidR="00AB4049" w:rsidRPr="00AB4049">
              <w:rPr>
                <w:rFonts w:ascii="Times New Roman" w:hAnsi="Times New Roman" w:cs="Times New Roman"/>
                <w:noProof/>
                <w:webHidden/>
                <w:sz w:val="28"/>
              </w:rPr>
              <w:tab/>
            </w:r>
            <w:r w:rsidR="00AB4049" w:rsidRPr="00AB4049">
              <w:rPr>
                <w:rFonts w:ascii="Times New Roman" w:hAnsi="Times New Roman" w:cs="Times New Roman"/>
                <w:noProof/>
                <w:webHidden/>
                <w:sz w:val="28"/>
              </w:rPr>
              <w:fldChar w:fldCharType="begin"/>
            </w:r>
            <w:r w:rsidR="00AB4049" w:rsidRPr="00AB4049">
              <w:rPr>
                <w:rFonts w:ascii="Times New Roman" w:hAnsi="Times New Roman" w:cs="Times New Roman"/>
                <w:noProof/>
                <w:webHidden/>
                <w:sz w:val="28"/>
              </w:rPr>
              <w:instrText xml:space="preserve"> PAGEREF _Toc39490321 \h </w:instrText>
            </w:r>
            <w:r w:rsidR="00AB4049" w:rsidRPr="00AB4049">
              <w:rPr>
                <w:rFonts w:ascii="Times New Roman" w:hAnsi="Times New Roman" w:cs="Times New Roman"/>
                <w:noProof/>
                <w:webHidden/>
                <w:sz w:val="28"/>
              </w:rPr>
            </w:r>
            <w:r w:rsidR="00AB4049" w:rsidRPr="00AB4049">
              <w:rPr>
                <w:rFonts w:ascii="Times New Roman" w:hAnsi="Times New Roman" w:cs="Times New Roman"/>
                <w:noProof/>
                <w:webHidden/>
                <w:sz w:val="28"/>
              </w:rPr>
              <w:fldChar w:fldCharType="separate"/>
            </w:r>
            <w:r w:rsidR="00AB4049" w:rsidRPr="00AB4049">
              <w:rPr>
                <w:rFonts w:ascii="Times New Roman" w:hAnsi="Times New Roman" w:cs="Times New Roman"/>
                <w:noProof/>
                <w:webHidden/>
                <w:sz w:val="28"/>
              </w:rPr>
              <w:t>11</w:t>
            </w:r>
            <w:r w:rsidR="00AB4049" w:rsidRPr="00AB4049">
              <w:rPr>
                <w:rFonts w:ascii="Times New Roman" w:hAnsi="Times New Roman" w:cs="Times New Roman"/>
                <w:noProof/>
                <w:webHidden/>
                <w:sz w:val="28"/>
              </w:rPr>
              <w:fldChar w:fldCharType="end"/>
            </w:r>
          </w:hyperlink>
        </w:p>
        <w:p w14:paraId="3BA6194E" w14:textId="77777777" w:rsidR="00AB4049" w:rsidRPr="00AB4049" w:rsidRDefault="00631D1F" w:rsidP="00AB4049">
          <w:pPr>
            <w:pStyle w:val="TOC1"/>
            <w:rPr>
              <w:rFonts w:eastAsiaTheme="minorEastAsia"/>
              <w:lang w:eastAsia="en-GB"/>
            </w:rPr>
          </w:pPr>
          <w:hyperlink w:anchor="_Toc39490322" w:history="1">
            <w:r w:rsidR="00AB4049" w:rsidRPr="00AB4049">
              <w:rPr>
                <w:rStyle w:val="Hyperlink"/>
                <w:iCs/>
              </w:rPr>
              <w:t>Bibliography</w:t>
            </w:r>
            <w:r w:rsidR="00AB4049" w:rsidRPr="00AB4049">
              <w:rPr>
                <w:b w:val="0"/>
                <w:webHidden/>
              </w:rPr>
              <w:tab/>
            </w:r>
            <w:r w:rsidR="00AB4049" w:rsidRPr="00AB4049">
              <w:rPr>
                <w:b w:val="0"/>
                <w:webHidden/>
              </w:rPr>
              <w:fldChar w:fldCharType="begin"/>
            </w:r>
            <w:r w:rsidR="00AB4049" w:rsidRPr="00AB4049">
              <w:rPr>
                <w:b w:val="0"/>
                <w:webHidden/>
              </w:rPr>
              <w:instrText xml:space="preserve"> PAGEREF _Toc39490322 \h </w:instrText>
            </w:r>
            <w:r w:rsidR="00AB4049" w:rsidRPr="00AB4049">
              <w:rPr>
                <w:b w:val="0"/>
                <w:webHidden/>
              </w:rPr>
            </w:r>
            <w:r w:rsidR="00AB4049" w:rsidRPr="00AB4049">
              <w:rPr>
                <w:b w:val="0"/>
                <w:webHidden/>
              </w:rPr>
              <w:fldChar w:fldCharType="separate"/>
            </w:r>
            <w:r w:rsidR="00AB4049" w:rsidRPr="00AB4049">
              <w:rPr>
                <w:b w:val="0"/>
                <w:webHidden/>
              </w:rPr>
              <w:t>12</w:t>
            </w:r>
            <w:r w:rsidR="00AB4049" w:rsidRPr="00AB4049">
              <w:rPr>
                <w:b w:val="0"/>
                <w:webHidden/>
              </w:rPr>
              <w:fldChar w:fldCharType="end"/>
            </w:r>
          </w:hyperlink>
        </w:p>
        <w:p w14:paraId="320335D6" w14:textId="6E259A14" w:rsidR="00AB4049" w:rsidRDefault="00AB4049">
          <w:r>
            <w:rPr>
              <w:b/>
              <w:bCs/>
              <w:noProof/>
            </w:rPr>
            <w:fldChar w:fldCharType="end"/>
          </w:r>
        </w:p>
      </w:sdtContent>
    </w:sdt>
    <w:p w14:paraId="4CBC9312" w14:textId="77777777" w:rsidR="00AB4049" w:rsidRDefault="00AB4049">
      <w:pPr>
        <w:rPr>
          <w:rFonts w:ascii="Times New Roman" w:hAnsi="Times New Roman" w:cs="Times New Roman"/>
          <w:b/>
          <w:sz w:val="28"/>
          <w:szCs w:val="24"/>
          <w:u w:val="single"/>
        </w:rPr>
      </w:pPr>
    </w:p>
    <w:p w14:paraId="095E4F2F" w14:textId="77777777" w:rsidR="00AB4049" w:rsidRDefault="00AB4049">
      <w:pPr>
        <w:rPr>
          <w:rFonts w:ascii="Times New Roman" w:hAnsi="Times New Roman" w:cs="Times New Roman"/>
          <w:b/>
          <w:sz w:val="28"/>
          <w:szCs w:val="24"/>
          <w:u w:val="single"/>
        </w:rPr>
      </w:pPr>
    </w:p>
    <w:p w14:paraId="02106A49" w14:textId="77777777" w:rsidR="00AB4049" w:rsidRDefault="00AB4049">
      <w:pPr>
        <w:rPr>
          <w:rFonts w:ascii="Times New Roman" w:hAnsi="Times New Roman" w:cs="Times New Roman"/>
          <w:b/>
          <w:sz w:val="28"/>
          <w:szCs w:val="24"/>
          <w:u w:val="single"/>
        </w:rPr>
      </w:pPr>
    </w:p>
    <w:p w14:paraId="4ACA2C70" w14:textId="77777777" w:rsidR="00AB4049" w:rsidRDefault="00AB4049">
      <w:pPr>
        <w:rPr>
          <w:rFonts w:ascii="Times New Roman" w:hAnsi="Times New Roman" w:cs="Times New Roman"/>
          <w:b/>
          <w:sz w:val="28"/>
          <w:szCs w:val="24"/>
          <w:u w:val="single"/>
        </w:rPr>
      </w:pPr>
    </w:p>
    <w:p w14:paraId="4917AE30" w14:textId="77777777" w:rsidR="00AB4049" w:rsidRDefault="00AB4049">
      <w:pPr>
        <w:rPr>
          <w:rFonts w:ascii="Times New Roman" w:hAnsi="Times New Roman" w:cs="Times New Roman"/>
          <w:b/>
          <w:sz w:val="28"/>
          <w:szCs w:val="24"/>
          <w:u w:val="single"/>
        </w:rPr>
      </w:pPr>
    </w:p>
    <w:p w14:paraId="2C824EB1" w14:textId="77777777" w:rsidR="00AB4049" w:rsidRDefault="00AB4049">
      <w:pPr>
        <w:rPr>
          <w:rFonts w:ascii="Times New Roman" w:hAnsi="Times New Roman" w:cs="Times New Roman"/>
          <w:b/>
          <w:sz w:val="28"/>
          <w:szCs w:val="24"/>
          <w:u w:val="single"/>
        </w:rPr>
      </w:pPr>
    </w:p>
    <w:p w14:paraId="1E119B51" w14:textId="77777777" w:rsidR="00AB4049" w:rsidRDefault="00AB4049">
      <w:pPr>
        <w:rPr>
          <w:rFonts w:ascii="Times New Roman" w:hAnsi="Times New Roman" w:cs="Times New Roman"/>
          <w:b/>
          <w:sz w:val="28"/>
          <w:szCs w:val="24"/>
          <w:u w:val="single"/>
        </w:rPr>
      </w:pPr>
    </w:p>
    <w:p w14:paraId="2480430D" w14:textId="77777777" w:rsidR="00AB4049" w:rsidRDefault="00AB4049">
      <w:pPr>
        <w:rPr>
          <w:rFonts w:ascii="Times New Roman" w:hAnsi="Times New Roman" w:cs="Times New Roman"/>
          <w:b/>
          <w:sz w:val="28"/>
          <w:szCs w:val="24"/>
          <w:u w:val="single"/>
        </w:rPr>
      </w:pPr>
    </w:p>
    <w:p w14:paraId="67990E48" w14:textId="77777777" w:rsidR="00AB4049" w:rsidRDefault="00AB4049">
      <w:pPr>
        <w:rPr>
          <w:sz w:val="24"/>
        </w:rPr>
      </w:pPr>
    </w:p>
    <w:p w14:paraId="3563F28D" w14:textId="77777777" w:rsidR="00AD044B" w:rsidRDefault="00AD044B">
      <w:pPr>
        <w:rPr>
          <w:sz w:val="24"/>
        </w:rPr>
      </w:pPr>
    </w:p>
    <w:p w14:paraId="565CDC98" w14:textId="77777777" w:rsidR="00AD044B" w:rsidRDefault="00AD044B">
      <w:pPr>
        <w:rPr>
          <w:sz w:val="24"/>
        </w:rPr>
      </w:pPr>
    </w:p>
    <w:p w14:paraId="43BC78CB" w14:textId="77777777" w:rsidR="00AD044B" w:rsidRDefault="00AD044B">
      <w:pPr>
        <w:rPr>
          <w:sz w:val="24"/>
        </w:rPr>
      </w:pPr>
    </w:p>
    <w:p w14:paraId="3072CE00" w14:textId="77777777" w:rsidR="00AD044B" w:rsidRDefault="00AD044B">
      <w:pPr>
        <w:rPr>
          <w:sz w:val="24"/>
        </w:rPr>
      </w:pPr>
    </w:p>
    <w:p w14:paraId="3F55B010" w14:textId="77777777" w:rsidR="00AD044B" w:rsidRDefault="00AD044B">
      <w:pPr>
        <w:rPr>
          <w:sz w:val="24"/>
        </w:rPr>
      </w:pPr>
    </w:p>
    <w:p w14:paraId="55503C63" w14:textId="77777777" w:rsidR="00AD044B" w:rsidRDefault="00AD044B">
      <w:pPr>
        <w:rPr>
          <w:sz w:val="24"/>
        </w:rPr>
      </w:pPr>
    </w:p>
    <w:p w14:paraId="0229955C" w14:textId="77777777" w:rsidR="00AD044B" w:rsidRDefault="00AD044B">
      <w:pPr>
        <w:rPr>
          <w:sz w:val="24"/>
        </w:rPr>
      </w:pPr>
    </w:p>
    <w:p w14:paraId="10539369" w14:textId="77777777" w:rsidR="00AD044B" w:rsidRDefault="00AD044B">
      <w:pPr>
        <w:rPr>
          <w:sz w:val="24"/>
        </w:rPr>
      </w:pPr>
    </w:p>
    <w:p w14:paraId="342F2F8F" w14:textId="77777777" w:rsidR="00AD044B" w:rsidRDefault="00AD044B">
      <w:pPr>
        <w:rPr>
          <w:sz w:val="24"/>
        </w:rPr>
      </w:pPr>
    </w:p>
    <w:p w14:paraId="176AE08C" w14:textId="7A350B8F" w:rsidR="0077200F" w:rsidRPr="00AB4049" w:rsidRDefault="00AD044B" w:rsidP="00AB4049">
      <w:pPr>
        <w:pStyle w:val="Heading1"/>
        <w:rPr>
          <w:rFonts w:ascii="Times New Roman" w:hAnsi="Times New Roman" w:cs="Times New Roman"/>
          <w:b/>
          <w:color w:val="auto"/>
          <w:sz w:val="28"/>
          <w:u w:val="single"/>
        </w:rPr>
      </w:pPr>
      <w:bookmarkStart w:id="0" w:name="_Toc39490316"/>
      <w:r w:rsidRPr="00AB4049">
        <w:rPr>
          <w:rFonts w:ascii="Times New Roman" w:hAnsi="Times New Roman" w:cs="Times New Roman"/>
          <w:b/>
          <w:color w:val="auto"/>
          <w:sz w:val="28"/>
          <w:u w:val="single"/>
        </w:rPr>
        <w:lastRenderedPageBreak/>
        <w:t>Task 1</w:t>
      </w:r>
      <w:bookmarkEnd w:id="0"/>
      <w:r w:rsidRPr="00AB4049">
        <w:rPr>
          <w:rFonts w:ascii="Times New Roman" w:hAnsi="Times New Roman" w:cs="Times New Roman"/>
          <w:b/>
          <w:color w:val="auto"/>
          <w:sz w:val="28"/>
          <w:u w:val="single"/>
        </w:rPr>
        <w:t xml:space="preserve"> </w:t>
      </w:r>
    </w:p>
    <w:p w14:paraId="35599526" w14:textId="3A7EDE20" w:rsidR="0077200F" w:rsidRPr="00AB4049" w:rsidRDefault="0077200F" w:rsidP="00AB4049">
      <w:pPr>
        <w:pStyle w:val="Heading1"/>
        <w:rPr>
          <w:rFonts w:ascii="Times New Roman" w:hAnsi="Times New Roman" w:cs="Times New Roman"/>
          <w:b/>
          <w:color w:val="auto"/>
          <w:sz w:val="24"/>
        </w:rPr>
      </w:pPr>
      <w:bookmarkStart w:id="1" w:name="_Toc39490317"/>
      <w:r w:rsidRPr="00AB4049">
        <w:rPr>
          <w:rFonts w:ascii="Times New Roman" w:hAnsi="Times New Roman" w:cs="Times New Roman"/>
          <w:b/>
          <w:color w:val="auto"/>
          <w:sz w:val="24"/>
        </w:rPr>
        <w:t>Exercise 1</w:t>
      </w:r>
      <w:bookmarkEnd w:id="1"/>
    </w:p>
    <w:p w14:paraId="2A2F4559" w14:textId="12CFB30A" w:rsidR="0077200F" w:rsidRDefault="006F5683" w:rsidP="0077200F">
      <w:pPr>
        <w:spacing w:line="360" w:lineRule="auto"/>
        <w:rPr>
          <w:rFonts w:ascii="Times New Roman" w:hAnsi="Times New Roman" w:cs="Times New Roman"/>
          <w:sz w:val="24"/>
        </w:rPr>
      </w:pPr>
      <w:r>
        <w:rPr>
          <w:rFonts w:ascii="Times New Roman" w:hAnsi="Times New Roman" w:cs="Times New Roman"/>
          <w:sz w:val="24"/>
        </w:rPr>
        <w:tab/>
        <w:t xml:space="preserve">Prior to carrying out </w:t>
      </w:r>
      <w:r w:rsidR="00BB1EA2">
        <w:rPr>
          <w:rFonts w:ascii="Times New Roman" w:hAnsi="Times New Roman" w:cs="Times New Roman"/>
          <w:sz w:val="24"/>
        </w:rPr>
        <w:t xml:space="preserve">the </w:t>
      </w:r>
      <w:r>
        <w:rPr>
          <w:rFonts w:ascii="Times New Roman" w:hAnsi="Times New Roman" w:cs="Times New Roman"/>
          <w:sz w:val="24"/>
        </w:rPr>
        <w:t xml:space="preserve">pump swap from </w:t>
      </w:r>
      <w:r w:rsidR="00BB1EA2">
        <w:rPr>
          <w:rFonts w:ascii="Times New Roman" w:hAnsi="Times New Roman" w:cs="Times New Roman"/>
          <w:sz w:val="24"/>
        </w:rPr>
        <w:t>P_101A to P_101B, visual checks should be carried out by the plant operator to ensure P_101B is satisfactory for the running requirements i.e. no leaks or obvious damage. Depending on the pump and its process will determine the procedure required in order to carry ou</w:t>
      </w:r>
      <w:r w:rsidR="002821CD">
        <w:rPr>
          <w:rFonts w:ascii="Times New Roman" w:hAnsi="Times New Roman" w:cs="Times New Roman"/>
          <w:sz w:val="24"/>
        </w:rPr>
        <w:t>t the task safely and correctly.</w:t>
      </w:r>
    </w:p>
    <w:p w14:paraId="7A822597" w14:textId="12E486AA" w:rsidR="00BB1EA2" w:rsidRPr="0077200F" w:rsidRDefault="002821CD" w:rsidP="0077200F">
      <w:pPr>
        <w:spacing w:line="360" w:lineRule="auto"/>
        <w:rPr>
          <w:rFonts w:ascii="Times New Roman" w:hAnsi="Times New Roman" w:cs="Times New Roman"/>
          <w:sz w:val="28"/>
          <w:szCs w:val="24"/>
        </w:rPr>
      </w:pPr>
      <w:r>
        <w:rPr>
          <w:noProof/>
          <w:lang w:eastAsia="en-GB"/>
        </w:rPr>
        <w:drawing>
          <wp:anchor distT="0" distB="0" distL="114300" distR="114300" simplePos="0" relativeHeight="251662336" behindDoc="1" locked="0" layoutInCell="1" allowOverlap="1" wp14:anchorId="54D7EF33" wp14:editId="7EFAC550">
            <wp:simplePos x="0" y="0"/>
            <wp:positionH relativeFrom="column">
              <wp:posOffset>920115</wp:posOffset>
            </wp:positionH>
            <wp:positionV relativeFrom="page">
              <wp:posOffset>2652198</wp:posOffset>
            </wp:positionV>
            <wp:extent cx="3352800" cy="2944495"/>
            <wp:effectExtent l="0" t="0" r="0" b="8255"/>
            <wp:wrapTight wrapText="bothSides">
              <wp:wrapPolygon edited="0">
                <wp:start x="0" y="0"/>
                <wp:lineTo x="0" y="21521"/>
                <wp:lineTo x="21477" y="21521"/>
                <wp:lineTo x="21477"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28A0092B-C50C-407E-A947-70E740481C1C}">
                          <a14:useLocalDpi xmlns:a14="http://schemas.microsoft.com/office/drawing/2010/main" val="0"/>
                        </a:ext>
                      </a:extLst>
                    </a:blip>
                    <a:srcRect l="8974" t="2659" r="35021" b="9888"/>
                    <a:stretch/>
                  </pic:blipFill>
                  <pic:spPr bwMode="auto">
                    <a:xfrm>
                      <a:off x="0" y="0"/>
                      <a:ext cx="3352800" cy="29444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3440969" w14:textId="4AE4C0AB" w:rsidR="00AD044B" w:rsidRDefault="00AD044B">
      <w:pPr>
        <w:rPr>
          <w:sz w:val="24"/>
        </w:rPr>
      </w:pPr>
      <w:r>
        <w:rPr>
          <w:sz w:val="24"/>
        </w:rPr>
        <w:tab/>
      </w:r>
      <w:r w:rsidR="00A83F58">
        <w:rPr>
          <w:sz w:val="24"/>
        </w:rPr>
        <w:t xml:space="preserve"> </w:t>
      </w:r>
    </w:p>
    <w:p w14:paraId="650EFE84" w14:textId="77777777" w:rsidR="0077200F" w:rsidRDefault="0077200F">
      <w:pPr>
        <w:rPr>
          <w:sz w:val="24"/>
        </w:rPr>
      </w:pPr>
    </w:p>
    <w:p w14:paraId="6429B8BD" w14:textId="77777777" w:rsidR="00A83F58" w:rsidRDefault="00A83F58">
      <w:pPr>
        <w:rPr>
          <w:sz w:val="24"/>
        </w:rPr>
      </w:pPr>
    </w:p>
    <w:p w14:paraId="2FA12253" w14:textId="77777777" w:rsidR="00A83F58" w:rsidRDefault="00A83F58">
      <w:pPr>
        <w:rPr>
          <w:sz w:val="24"/>
        </w:rPr>
      </w:pPr>
    </w:p>
    <w:p w14:paraId="53AE97B4" w14:textId="77777777" w:rsidR="00A83F58" w:rsidRDefault="00A83F58">
      <w:pPr>
        <w:rPr>
          <w:sz w:val="24"/>
        </w:rPr>
      </w:pPr>
    </w:p>
    <w:p w14:paraId="6BFEAE27" w14:textId="1D7A24DA" w:rsidR="00A83F58" w:rsidRDefault="00A83F58">
      <w:pPr>
        <w:rPr>
          <w:sz w:val="24"/>
        </w:rPr>
      </w:pPr>
    </w:p>
    <w:p w14:paraId="71E476DD" w14:textId="1C301DB6" w:rsidR="003A6B56" w:rsidRDefault="003A6B56">
      <w:pPr>
        <w:rPr>
          <w:sz w:val="24"/>
        </w:rPr>
      </w:pPr>
    </w:p>
    <w:p w14:paraId="7CF0916D" w14:textId="3A445375" w:rsidR="002821CD" w:rsidRDefault="002821CD">
      <w:pPr>
        <w:rPr>
          <w:sz w:val="24"/>
        </w:rPr>
      </w:pPr>
    </w:p>
    <w:p w14:paraId="6A427A35" w14:textId="44B65162" w:rsidR="00083B81" w:rsidRDefault="00083B81">
      <w:pPr>
        <w:rPr>
          <w:sz w:val="24"/>
        </w:rPr>
      </w:pPr>
      <w:r>
        <w:rPr>
          <w:noProof/>
          <w:lang w:eastAsia="en-GB"/>
        </w:rPr>
        <mc:AlternateContent>
          <mc:Choice Requires="wps">
            <w:drawing>
              <wp:anchor distT="0" distB="0" distL="114300" distR="114300" simplePos="0" relativeHeight="251668480" behindDoc="0" locked="0" layoutInCell="1" allowOverlap="1" wp14:anchorId="65531DDB" wp14:editId="7C924AB9">
                <wp:simplePos x="0" y="0"/>
                <wp:positionH relativeFrom="column">
                  <wp:posOffset>1115695</wp:posOffset>
                </wp:positionH>
                <wp:positionV relativeFrom="paragraph">
                  <wp:posOffset>163195</wp:posOffset>
                </wp:positionV>
                <wp:extent cx="3032125" cy="415290"/>
                <wp:effectExtent l="0" t="0" r="0" b="3810"/>
                <wp:wrapSquare wrapText="bothSides"/>
                <wp:docPr id="39" name="Text Box 39"/>
                <wp:cNvGraphicFramePr/>
                <a:graphic xmlns:a="http://schemas.openxmlformats.org/drawingml/2006/main">
                  <a:graphicData uri="http://schemas.microsoft.com/office/word/2010/wordprocessingShape">
                    <wps:wsp>
                      <wps:cNvSpPr txBox="1"/>
                      <wps:spPr>
                        <a:xfrm>
                          <a:off x="0" y="0"/>
                          <a:ext cx="3032125" cy="415290"/>
                        </a:xfrm>
                        <a:prstGeom prst="rect">
                          <a:avLst/>
                        </a:prstGeom>
                        <a:noFill/>
                        <a:ln w="6350">
                          <a:noFill/>
                        </a:ln>
                      </wps:spPr>
                      <wps:txbx>
                        <w:txbxContent>
                          <w:p w14:paraId="609BA13A" w14:textId="30AD8A47" w:rsidR="003745C1" w:rsidRPr="004F0638" w:rsidRDefault="00056B86">
                            <w:pPr>
                              <w:rPr>
                                <w:b/>
                                <w:bCs/>
                                <w:i/>
                                <w:iCs/>
                                <w:color w:val="767171" w:themeColor="background2" w:themeShade="80"/>
                                <w:sz w:val="24"/>
                              </w:rPr>
                            </w:pPr>
                            <w:r>
                              <w:rPr>
                                <w:b/>
                                <w:bCs/>
                                <w:i/>
                                <w:iCs/>
                                <w:color w:val="767171" w:themeColor="background2" w:themeShade="80"/>
                                <w:sz w:val="24"/>
                              </w:rPr>
                              <w:t>Figure 1</w:t>
                            </w:r>
                            <w:r w:rsidR="003745C1">
                              <w:rPr>
                                <w:b/>
                                <w:bCs/>
                                <w:i/>
                                <w:iCs/>
                                <w:color w:val="767171" w:themeColor="background2" w:themeShade="80"/>
                                <w:sz w:val="24"/>
                              </w:rPr>
                              <w:t>-</w:t>
                            </w:r>
                            <w:r>
                              <w:rPr>
                                <w:b/>
                                <w:bCs/>
                                <w:i/>
                                <w:iCs/>
                                <w:color w:val="767171" w:themeColor="background2" w:themeShade="80"/>
                                <w:sz w:val="24"/>
                              </w:rPr>
                              <w:t xml:space="preserve"> </w:t>
                            </w:r>
                            <w:r w:rsidR="003745C1">
                              <w:rPr>
                                <w:b/>
                                <w:bCs/>
                                <w:i/>
                                <w:iCs/>
                                <w:color w:val="767171" w:themeColor="background2" w:themeShade="80"/>
                                <w:sz w:val="24"/>
                              </w:rPr>
                              <w:t>Correct Running System of Plant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531DDB" id="Text Box 39" o:spid="_x0000_s1057" type="#_x0000_t202" style="position:absolute;margin-left:87.85pt;margin-top:12.85pt;width:238.75pt;height:32.7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GkbTMgIAAFoEAAAOAAAAZHJzL2Uyb0RvYy54bWysVE2P2jAQvVfqf7B8L/kAtgURVnRXVJXQ&#10;7kpQ7dk4NokUe1zbkNBf37FDWLTtqerFGc+Mx/PeG2dx36mGnIR1NeiCZqOUEqE5lLU+FPTHbv3p&#10;CyXOM12yBrQo6Fk4er/8+GHRmrnIoYKmFJZgEe3mrSlo5b2ZJ4njlVDMjcAIjUEJVjGPW3tISsta&#10;rK6aJE/Tu6QFWxoLXDiH3sc+SJexvpSC+2cpnfCkKSj25uNq47oPa7JcsPnBMlPV/NIG+4cuFKs1&#10;Xnot9cg8I0db/1FK1dyCA+lHHFQCUtZcRAyIJkvfodlWzIiIBclx5kqT+39l+dPpxZK6LOh4Rolm&#10;CjXaic6Tr9ARdCE/rXFzTNsaTPQd+lHnwe/QGWB30qrwRUAE48j0+cpuqMbROU7HeZZPKeEYm2TT&#10;fBbpT95OG+v8NwGKBKOgFtWLpLLTxnnsBFOHlHCZhnXdNFHBRpO2oHfjaRoPXCN4otF4MGDoew2W&#10;7/Zdj3nAsYfyjPAs9APiDF/X2MOGOf/CLE4EIsIp98+4yAbwLrhYlFRgf/3NH/JRKIxS0uKEFdT9&#10;PDIrKGm+a5Rwlk0mYSTjZjL9nOPG3kb2txF9VA+AQ5zhezI8miHfN4MpLahXfAyrcCuGmOZ4d0H9&#10;YD74fu7xMXGxWsUkHELD/EZvDQ+lA6uB4V33yqy5yOBRwCcYZpHN36nR5/Z6rI4eZB2lCjz3rF7o&#10;xwGOCl4eW3ght/uY9fZLWP4GAAD//wMAUEsDBBQABgAIAAAAIQCdZgLT4AAAAAkBAAAPAAAAZHJz&#10;L2Rvd25yZXYueG1sTI/BSsNAEIbvgu+wjODNbhJJW2M2pQSKIHpo7cXbJLtNgtnZmN220ad3eqqn&#10;4Wc+/vkmX022Fycz+s6RgngWgTBUO91Ro2D/sXlYgvABSWPvyCj4MR5Wxe1Njpl2Z9qa0y40gkvI&#10;Z6igDWHIpPR1ayz6mRsM8e7gRouB49hIPeKZy20vkyiaS4sd8YUWB1O2pv7aHa2C13Lzjtsqscvf&#10;vnx5O6yH7/1nqtT93bR+BhHMFK4wXPRZHQp2qtyRtBc950W6YFRBcpkMzNPHBESl4CmOQRa5/P9B&#10;8QcAAP//AwBQSwECLQAUAAYACAAAACEAtoM4kv4AAADhAQAAEwAAAAAAAAAAAAAAAAAAAAAAW0Nv&#10;bnRlbnRfVHlwZXNdLnhtbFBLAQItABQABgAIAAAAIQA4/SH/1gAAAJQBAAALAAAAAAAAAAAAAAAA&#10;AC8BAABfcmVscy8ucmVsc1BLAQItABQABgAIAAAAIQD4GkbTMgIAAFoEAAAOAAAAAAAAAAAAAAAA&#10;AC4CAABkcnMvZTJvRG9jLnhtbFBLAQItABQABgAIAAAAIQCdZgLT4AAAAAkBAAAPAAAAAAAAAAAA&#10;AAAAAIwEAABkcnMvZG93bnJldi54bWxQSwUGAAAAAAQABADzAAAAmQUAAAAA&#10;" filled="f" stroked="f" strokeweight=".5pt">
                <v:textbox>
                  <w:txbxContent>
                    <w:p w14:paraId="609BA13A" w14:textId="30AD8A47" w:rsidR="003745C1" w:rsidRPr="004F0638" w:rsidRDefault="00056B86">
                      <w:pPr>
                        <w:rPr>
                          <w:b/>
                          <w:bCs/>
                          <w:i/>
                          <w:iCs/>
                          <w:color w:val="767171" w:themeColor="background2" w:themeShade="80"/>
                          <w:sz w:val="24"/>
                        </w:rPr>
                      </w:pPr>
                      <w:r>
                        <w:rPr>
                          <w:b/>
                          <w:bCs/>
                          <w:i/>
                          <w:iCs/>
                          <w:color w:val="767171" w:themeColor="background2" w:themeShade="80"/>
                          <w:sz w:val="24"/>
                        </w:rPr>
                        <w:t>Figure 1</w:t>
                      </w:r>
                      <w:r w:rsidR="003745C1">
                        <w:rPr>
                          <w:b/>
                          <w:bCs/>
                          <w:i/>
                          <w:iCs/>
                          <w:color w:val="767171" w:themeColor="background2" w:themeShade="80"/>
                          <w:sz w:val="24"/>
                        </w:rPr>
                        <w:t>-</w:t>
                      </w:r>
                      <w:r>
                        <w:rPr>
                          <w:b/>
                          <w:bCs/>
                          <w:i/>
                          <w:iCs/>
                          <w:color w:val="767171" w:themeColor="background2" w:themeShade="80"/>
                          <w:sz w:val="24"/>
                        </w:rPr>
                        <w:t xml:space="preserve"> </w:t>
                      </w:r>
                      <w:r w:rsidR="003745C1">
                        <w:rPr>
                          <w:b/>
                          <w:bCs/>
                          <w:i/>
                          <w:iCs/>
                          <w:color w:val="767171" w:themeColor="background2" w:themeShade="80"/>
                          <w:sz w:val="24"/>
                        </w:rPr>
                        <w:t>Correct Running System of Plant</w:t>
                      </w:r>
                    </w:p>
                  </w:txbxContent>
                </v:textbox>
                <w10:wrap type="square"/>
              </v:shape>
            </w:pict>
          </mc:Fallback>
        </mc:AlternateContent>
      </w:r>
    </w:p>
    <w:p w14:paraId="30F33492" w14:textId="777E5601" w:rsidR="002821CD" w:rsidRPr="002821CD" w:rsidRDefault="002821CD" w:rsidP="002821CD">
      <w:pPr>
        <w:rPr>
          <w:b/>
          <w:bCs/>
          <w:i/>
          <w:iCs/>
          <w:color w:val="767171" w:themeColor="background2" w:themeShade="80"/>
          <w:sz w:val="24"/>
        </w:rPr>
      </w:pPr>
      <w:r>
        <w:rPr>
          <w:b/>
          <w:bCs/>
          <w:i/>
          <w:iCs/>
          <w:color w:val="767171" w:themeColor="background2" w:themeShade="80"/>
          <w:sz w:val="24"/>
        </w:rPr>
        <w:t xml:space="preserve">                                   </w:t>
      </w:r>
    </w:p>
    <w:p w14:paraId="633D7AA8" w14:textId="2587741D" w:rsidR="00083B81" w:rsidRPr="008B487C" w:rsidRDefault="00AB4049">
      <w:pPr>
        <w:rPr>
          <w:rFonts w:ascii="Times New Roman" w:hAnsi="Times New Roman" w:cs="Times New Roman"/>
          <w:sz w:val="24"/>
          <w:u w:val="single"/>
        </w:rPr>
      </w:pPr>
      <w:r w:rsidRPr="008B487C">
        <w:rPr>
          <w:noProof/>
          <w:u w:val="single"/>
          <w:lang w:eastAsia="en-GB"/>
        </w:rPr>
        <mc:AlternateContent>
          <mc:Choice Requires="wps">
            <w:drawing>
              <wp:anchor distT="0" distB="0" distL="114300" distR="114300" simplePos="0" relativeHeight="251666432" behindDoc="0" locked="0" layoutInCell="1" allowOverlap="1" wp14:anchorId="3A1AD369" wp14:editId="10CE1529">
                <wp:simplePos x="0" y="0"/>
                <wp:positionH relativeFrom="column">
                  <wp:posOffset>854710</wp:posOffset>
                </wp:positionH>
                <wp:positionV relativeFrom="paragraph">
                  <wp:posOffset>2740332</wp:posOffset>
                </wp:positionV>
                <wp:extent cx="3693226" cy="308758"/>
                <wp:effectExtent l="0" t="0" r="0" b="0"/>
                <wp:wrapNone/>
                <wp:docPr id="38" name="Text Box 38"/>
                <wp:cNvGraphicFramePr/>
                <a:graphic xmlns:a="http://schemas.openxmlformats.org/drawingml/2006/main">
                  <a:graphicData uri="http://schemas.microsoft.com/office/word/2010/wordprocessingShape">
                    <wps:wsp>
                      <wps:cNvSpPr txBox="1"/>
                      <wps:spPr>
                        <a:xfrm>
                          <a:off x="0" y="0"/>
                          <a:ext cx="3693226" cy="308758"/>
                        </a:xfrm>
                        <a:prstGeom prst="rect">
                          <a:avLst/>
                        </a:prstGeom>
                        <a:noFill/>
                        <a:ln w="6350">
                          <a:noFill/>
                        </a:ln>
                      </wps:spPr>
                      <wps:txbx>
                        <w:txbxContent>
                          <w:p w14:paraId="4A4AEA6C" w14:textId="706F508E" w:rsidR="003745C1" w:rsidRPr="00083B81" w:rsidRDefault="00056B86">
                            <w:pPr>
                              <w:rPr>
                                <w:b/>
                                <w:bCs/>
                                <w:i/>
                                <w:iCs/>
                                <w:color w:val="767171" w:themeColor="background2" w:themeShade="80"/>
                                <w:sz w:val="24"/>
                                <w:szCs w:val="24"/>
                              </w:rPr>
                            </w:pPr>
                            <w:r>
                              <w:rPr>
                                <w:b/>
                                <w:bCs/>
                                <w:i/>
                                <w:iCs/>
                                <w:color w:val="767171" w:themeColor="background2" w:themeShade="80"/>
                                <w:sz w:val="24"/>
                                <w:szCs w:val="24"/>
                              </w:rPr>
                              <w:t>Figure</w:t>
                            </w:r>
                            <w:r w:rsidR="003745C1" w:rsidRPr="00083B81">
                              <w:rPr>
                                <w:b/>
                                <w:bCs/>
                                <w:i/>
                                <w:iCs/>
                                <w:color w:val="767171" w:themeColor="background2" w:themeShade="80"/>
                                <w:sz w:val="24"/>
                                <w:szCs w:val="24"/>
                              </w:rPr>
                              <w:t xml:space="preserve"> </w:t>
                            </w:r>
                            <w:r>
                              <w:rPr>
                                <w:b/>
                                <w:bCs/>
                                <w:i/>
                                <w:iCs/>
                                <w:color w:val="767171" w:themeColor="background2" w:themeShade="80"/>
                                <w:sz w:val="24"/>
                                <w:szCs w:val="24"/>
                              </w:rPr>
                              <w:t xml:space="preserve">2 </w:t>
                            </w:r>
                            <w:r w:rsidR="003745C1" w:rsidRPr="00083B81">
                              <w:rPr>
                                <w:b/>
                                <w:bCs/>
                                <w:i/>
                                <w:iCs/>
                                <w:color w:val="767171" w:themeColor="background2" w:themeShade="80"/>
                                <w:sz w:val="24"/>
                                <w:szCs w:val="24"/>
                              </w:rPr>
                              <w:t>- SOP for Changeover of P_101A to P_101B</w:t>
                            </w:r>
                          </w:p>
                          <w:p w14:paraId="1C394C0C" w14:textId="77777777" w:rsidR="003745C1" w:rsidRDefault="003745C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A1AD369" id="Text Box 38" o:spid="_x0000_s1058" type="#_x0000_t202" style="position:absolute;margin-left:67.3pt;margin-top:215.75pt;width:290.8pt;height:24.3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REGwMgIAAFoEAAAOAAAAZHJzL2Uyb0RvYy54bWysVE1v2zAMvQ/YfxB0X+x8tg3iFFmLDAOK&#10;tkAy9KzIcmLAFjVJiZ39+j3JSRp0Ow27yBRJUXzvUZ7dt3XFDsq6knTG+72UM6Ul5aXeZvzHevnl&#10;ljPnhc5FRVpl/Kgcv59//jRrzFQNaEdVrixDEe2mjcn4znszTRInd6oWrkdGaQQLsrXw2NptklvR&#10;oHpdJYM0nSQN2dxYkso5eB+7IJ/H+kWhpH8pCqc8qzKO3nxcbVw3YU3mMzHdWmF2pTy1If6hi1qU&#10;GpdeSj0KL9jeln+UqktpyVHhe5LqhIqilCpiAJp++gHNaieMilhAjjMXmtz/KyufD6+WlXnGh1BK&#10;ixoarVXr2VdqGVzgpzFuirSVQaJv4YfOZ7+DM8BuC1uHLwAxxMH08cJuqCbhHE7uhoPBhDOJ2DC9&#10;vRnH8sn7aWOd/6aoZsHIuIV6kVRxeHIenSD1nBIu07QsqyoqWGnWZHwyHKfxwCWCE5XGwYCh6zVY&#10;vt20EfPojGND+RHwLHUD4oxclujhSTj/KiwmAogw5f4FS1ER7qKTxdmO7K+/+UM+hEKUswYTlnH3&#10;cy+s4qz6riHhXX80CiMZN6PxzQAbex3ZXEf0vn4gDHEf78nIaIZ8X53NwlL9hsewCLciJLTE3Rn3&#10;Z/PBd3OPxyTVYhGTMIRG+Ce9MjKUDqwGhtftm7DmJIOHgM90nkUx/aBGl9vpsdh7KsooVeC5Y/VE&#10;PwY4Knh6bOGFXO9j1vsvYf4bAAD//wMAUEsDBBQABgAIAAAAIQD9czZH4gAAAAsBAAAPAAAAZHJz&#10;L2Rvd25yZXYueG1sTI/BTsMwDIbvSLxDZCRuLG23laprOk2VJiQEh41duKVN1lZLnNJkW+HpMadx&#10;/O1Pvz8X68kadtGj7x0KiGcRMI2NUz22Ag4f26cMmA8SlTQOtYBv7WFd3t8VMlfuijt92YeWUQn6&#10;XAroQhhyzn3TaSv9zA0aaXd0o5WB4thyNcorlVvDkyhKuZU90oVODrrqdHPan62A12r7Lnd1YrMf&#10;U728HTfD1+FzKcTjw7RZAQt6CjcY/vRJHUpyqt0ZlWeG8nyREipgMY+XwIh4jtMEWE2TLIqBlwX/&#10;/0P5CwAA//8DAFBLAQItABQABgAIAAAAIQC2gziS/gAAAOEBAAATAAAAAAAAAAAAAAAAAAAAAABb&#10;Q29udGVudF9UeXBlc10ueG1sUEsBAi0AFAAGAAgAAAAhADj9If/WAAAAlAEAAAsAAAAAAAAAAAAA&#10;AAAALwEAAF9yZWxzLy5yZWxzUEsBAi0AFAAGAAgAAAAhAIhEQbAyAgAAWgQAAA4AAAAAAAAAAAAA&#10;AAAALgIAAGRycy9lMm9Eb2MueG1sUEsBAi0AFAAGAAgAAAAhAP1zNkfiAAAACwEAAA8AAAAAAAAA&#10;AAAAAAAAjAQAAGRycy9kb3ducmV2LnhtbFBLBQYAAAAABAAEAPMAAACbBQAAAAA=&#10;" filled="f" stroked="f" strokeweight=".5pt">
                <v:textbox>
                  <w:txbxContent>
                    <w:p w14:paraId="4A4AEA6C" w14:textId="706F508E" w:rsidR="003745C1" w:rsidRPr="00083B81" w:rsidRDefault="00056B86">
                      <w:pPr>
                        <w:rPr>
                          <w:b/>
                          <w:bCs/>
                          <w:i/>
                          <w:iCs/>
                          <w:color w:val="767171" w:themeColor="background2" w:themeShade="80"/>
                          <w:sz w:val="24"/>
                          <w:szCs w:val="24"/>
                        </w:rPr>
                      </w:pPr>
                      <w:r>
                        <w:rPr>
                          <w:b/>
                          <w:bCs/>
                          <w:i/>
                          <w:iCs/>
                          <w:color w:val="767171" w:themeColor="background2" w:themeShade="80"/>
                          <w:sz w:val="24"/>
                          <w:szCs w:val="24"/>
                        </w:rPr>
                        <w:t>Figure</w:t>
                      </w:r>
                      <w:r w:rsidR="003745C1" w:rsidRPr="00083B81">
                        <w:rPr>
                          <w:b/>
                          <w:bCs/>
                          <w:i/>
                          <w:iCs/>
                          <w:color w:val="767171" w:themeColor="background2" w:themeShade="80"/>
                          <w:sz w:val="24"/>
                          <w:szCs w:val="24"/>
                        </w:rPr>
                        <w:t xml:space="preserve"> </w:t>
                      </w:r>
                      <w:r>
                        <w:rPr>
                          <w:b/>
                          <w:bCs/>
                          <w:i/>
                          <w:iCs/>
                          <w:color w:val="767171" w:themeColor="background2" w:themeShade="80"/>
                          <w:sz w:val="24"/>
                          <w:szCs w:val="24"/>
                        </w:rPr>
                        <w:t xml:space="preserve">2 </w:t>
                      </w:r>
                      <w:r w:rsidR="003745C1" w:rsidRPr="00083B81">
                        <w:rPr>
                          <w:b/>
                          <w:bCs/>
                          <w:i/>
                          <w:iCs/>
                          <w:color w:val="767171" w:themeColor="background2" w:themeShade="80"/>
                          <w:sz w:val="24"/>
                          <w:szCs w:val="24"/>
                        </w:rPr>
                        <w:t>- SOP for Changeover of P_101A to P_101B</w:t>
                      </w:r>
                    </w:p>
                    <w:p w14:paraId="1C394C0C" w14:textId="77777777" w:rsidR="003745C1" w:rsidRDefault="003745C1"/>
                  </w:txbxContent>
                </v:textbox>
              </v:shape>
            </w:pict>
          </mc:Fallback>
        </mc:AlternateContent>
      </w:r>
      <w:r w:rsidRPr="008B487C">
        <w:rPr>
          <w:noProof/>
          <w:u w:val="single"/>
          <w:lang w:eastAsia="en-GB"/>
        </w:rPr>
        <w:drawing>
          <wp:anchor distT="0" distB="0" distL="114300" distR="114300" simplePos="0" relativeHeight="251665408" behindDoc="1" locked="0" layoutInCell="1" allowOverlap="1" wp14:anchorId="7F8D912D" wp14:editId="587E46A3">
            <wp:simplePos x="0" y="0"/>
            <wp:positionH relativeFrom="margin">
              <wp:align>center</wp:align>
            </wp:positionH>
            <wp:positionV relativeFrom="margin">
              <wp:posOffset>5380092</wp:posOffset>
            </wp:positionV>
            <wp:extent cx="6198870" cy="2556510"/>
            <wp:effectExtent l="0" t="0" r="0" b="0"/>
            <wp:wrapTight wrapText="bothSides">
              <wp:wrapPolygon edited="0">
                <wp:start x="0" y="0"/>
                <wp:lineTo x="0" y="21407"/>
                <wp:lineTo x="21507" y="21407"/>
                <wp:lineTo x="21507" y="0"/>
                <wp:lineTo x="0" y="0"/>
              </wp:wrapPolygon>
            </wp:wrapTight>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30457" t="40887" r="31414" b="31114"/>
                    <a:stretch/>
                  </pic:blipFill>
                  <pic:spPr bwMode="auto">
                    <a:xfrm>
                      <a:off x="0" y="0"/>
                      <a:ext cx="6198870" cy="25565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B487C" w:rsidRPr="008B487C">
        <w:rPr>
          <w:rFonts w:ascii="Times New Roman" w:hAnsi="Times New Roman" w:cs="Times New Roman"/>
          <w:sz w:val="24"/>
          <w:u w:val="single"/>
        </w:rPr>
        <w:t xml:space="preserve">Procedure for Swapping Over </w:t>
      </w:r>
      <w:commentRangeStart w:id="2"/>
      <w:r w:rsidR="008B487C" w:rsidRPr="008B487C">
        <w:rPr>
          <w:rFonts w:ascii="Times New Roman" w:hAnsi="Times New Roman" w:cs="Times New Roman"/>
          <w:sz w:val="24"/>
          <w:u w:val="single"/>
        </w:rPr>
        <w:t>Pumps</w:t>
      </w:r>
      <w:commentRangeEnd w:id="2"/>
      <w:r w:rsidR="001A06CA">
        <w:rPr>
          <w:rStyle w:val="CommentReference"/>
        </w:rPr>
        <w:commentReference w:id="2"/>
      </w:r>
    </w:p>
    <w:p w14:paraId="79083483" w14:textId="3595DDB5" w:rsidR="00083B81" w:rsidRDefault="00083B81">
      <w:pPr>
        <w:rPr>
          <w:sz w:val="24"/>
        </w:rPr>
      </w:pPr>
    </w:p>
    <w:p w14:paraId="59017652" w14:textId="130E017E" w:rsidR="003A6B56" w:rsidRDefault="003A6B56">
      <w:pPr>
        <w:rPr>
          <w:sz w:val="24"/>
        </w:rPr>
      </w:pPr>
    </w:p>
    <w:p w14:paraId="306E5BA2" w14:textId="72291135" w:rsidR="003A6B56" w:rsidRDefault="00083B81">
      <w:pPr>
        <w:rPr>
          <w:sz w:val="24"/>
        </w:rPr>
      </w:pPr>
      <w:r>
        <w:rPr>
          <w:noProof/>
          <w:sz w:val="24"/>
          <w:lang w:eastAsia="en-GB"/>
        </w:rPr>
        <w:lastRenderedPageBreak/>
        <w:drawing>
          <wp:anchor distT="0" distB="0" distL="114300" distR="114300" simplePos="0" relativeHeight="251663360" behindDoc="1" locked="0" layoutInCell="1" allowOverlap="1" wp14:anchorId="208D6CAD" wp14:editId="257173B1">
            <wp:simplePos x="0" y="0"/>
            <wp:positionH relativeFrom="column">
              <wp:posOffset>809889</wp:posOffset>
            </wp:positionH>
            <wp:positionV relativeFrom="margin">
              <wp:align>top</wp:align>
            </wp:positionV>
            <wp:extent cx="3950335" cy="2743200"/>
            <wp:effectExtent l="0" t="0" r="0" b="0"/>
            <wp:wrapTight wrapText="bothSides">
              <wp:wrapPolygon edited="0">
                <wp:start x="0" y="0"/>
                <wp:lineTo x="0" y="21450"/>
                <wp:lineTo x="21458" y="21450"/>
                <wp:lineTo x="21458" y="0"/>
                <wp:lineTo x="0" y="0"/>
              </wp:wrapPolygon>
            </wp:wrapTight>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950335" cy="2743200"/>
                    </a:xfrm>
                    <a:prstGeom prst="rect">
                      <a:avLst/>
                    </a:prstGeom>
                    <a:noFill/>
                  </pic:spPr>
                </pic:pic>
              </a:graphicData>
            </a:graphic>
            <wp14:sizeRelH relativeFrom="margin">
              <wp14:pctWidth>0</wp14:pctWidth>
            </wp14:sizeRelH>
            <wp14:sizeRelV relativeFrom="margin">
              <wp14:pctHeight>0</wp14:pctHeight>
            </wp14:sizeRelV>
          </wp:anchor>
        </w:drawing>
      </w:r>
    </w:p>
    <w:p w14:paraId="5DE25A5C" w14:textId="3C8269FE" w:rsidR="003A6B56" w:rsidRDefault="003A6B56">
      <w:pPr>
        <w:rPr>
          <w:sz w:val="24"/>
        </w:rPr>
      </w:pPr>
    </w:p>
    <w:p w14:paraId="659029ED" w14:textId="66E3D419" w:rsidR="003A6B56" w:rsidRDefault="003A6B56">
      <w:pPr>
        <w:rPr>
          <w:sz w:val="24"/>
        </w:rPr>
      </w:pPr>
    </w:p>
    <w:p w14:paraId="7038FE00" w14:textId="2533B146" w:rsidR="003A6B56" w:rsidRDefault="003A6B56">
      <w:pPr>
        <w:rPr>
          <w:sz w:val="24"/>
        </w:rPr>
      </w:pPr>
    </w:p>
    <w:p w14:paraId="0B78543B" w14:textId="29B1A4F8" w:rsidR="003A6B56" w:rsidRDefault="003A6B56">
      <w:pPr>
        <w:rPr>
          <w:sz w:val="24"/>
        </w:rPr>
      </w:pPr>
    </w:p>
    <w:p w14:paraId="27087D50" w14:textId="0531B96C" w:rsidR="003A6B56" w:rsidRDefault="003A6B56">
      <w:pPr>
        <w:rPr>
          <w:sz w:val="24"/>
        </w:rPr>
      </w:pPr>
    </w:p>
    <w:p w14:paraId="4ADBECEA" w14:textId="6C7FE4C1" w:rsidR="003A6B56" w:rsidRDefault="003A6B56">
      <w:pPr>
        <w:rPr>
          <w:sz w:val="24"/>
        </w:rPr>
      </w:pPr>
    </w:p>
    <w:p w14:paraId="52BAA7AA" w14:textId="0357D6A0" w:rsidR="003A6B56" w:rsidRDefault="003A6B56">
      <w:pPr>
        <w:rPr>
          <w:sz w:val="24"/>
        </w:rPr>
      </w:pPr>
    </w:p>
    <w:p w14:paraId="036DC2EE" w14:textId="323DB672" w:rsidR="003A6B56" w:rsidRDefault="003A6B56">
      <w:pPr>
        <w:rPr>
          <w:sz w:val="24"/>
        </w:rPr>
      </w:pPr>
    </w:p>
    <w:p w14:paraId="2148603E" w14:textId="7AA794E5" w:rsidR="003A6B56" w:rsidRDefault="00083B81">
      <w:pPr>
        <w:rPr>
          <w:sz w:val="24"/>
        </w:rPr>
      </w:pPr>
      <w:r>
        <w:rPr>
          <w:noProof/>
          <w:sz w:val="24"/>
          <w:lang w:eastAsia="en-GB"/>
        </w:rPr>
        <mc:AlternateContent>
          <mc:Choice Requires="wps">
            <w:drawing>
              <wp:anchor distT="0" distB="0" distL="114300" distR="114300" simplePos="0" relativeHeight="251669504" behindDoc="0" locked="0" layoutInCell="1" allowOverlap="1" wp14:anchorId="0A080EE1" wp14:editId="441E3CD6">
                <wp:simplePos x="0" y="0"/>
                <wp:positionH relativeFrom="column">
                  <wp:posOffset>1709832</wp:posOffset>
                </wp:positionH>
                <wp:positionV relativeFrom="paragraph">
                  <wp:posOffset>10151</wp:posOffset>
                </wp:positionV>
                <wp:extent cx="3325091" cy="273132"/>
                <wp:effectExtent l="0" t="0" r="8890" b="0"/>
                <wp:wrapNone/>
                <wp:docPr id="40" name="Text Box 40"/>
                <wp:cNvGraphicFramePr/>
                <a:graphic xmlns:a="http://schemas.openxmlformats.org/drawingml/2006/main">
                  <a:graphicData uri="http://schemas.microsoft.com/office/word/2010/wordprocessingShape">
                    <wps:wsp>
                      <wps:cNvSpPr txBox="1"/>
                      <wps:spPr>
                        <a:xfrm>
                          <a:off x="0" y="0"/>
                          <a:ext cx="3325091" cy="273132"/>
                        </a:xfrm>
                        <a:prstGeom prst="rect">
                          <a:avLst/>
                        </a:prstGeom>
                        <a:solidFill>
                          <a:schemeClr val="lt1"/>
                        </a:solidFill>
                        <a:ln w="6350">
                          <a:noFill/>
                        </a:ln>
                      </wps:spPr>
                      <wps:txbx>
                        <w:txbxContent>
                          <w:p w14:paraId="185C4D16" w14:textId="587A8F7F" w:rsidR="003745C1" w:rsidRPr="00083B81" w:rsidRDefault="00056B86">
                            <w:pPr>
                              <w:rPr>
                                <w:b/>
                                <w:bCs/>
                                <w:i/>
                                <w:iCs/>
                                <w:color w:val="767171" w:themeColor="background2" w:themeShade="80"/>
                                <w:sz w:val="24"/>
                                <w:szCs w:val="24"/>
                              </w:rPr>
                            </w:pPr>
                            <w:r>
                              <w:rPr>
                                <w:b/>
                                <w:bCs/>
                                <w:i/>
                                <w:iCs/>
                                <w:color w:val="767171" w:themeColor="background2" w:themeShade="80"/>
                                <w:sz w:val="24"/>
                                <w:szCs w:val="24"/>
                              </w:rPr>
                              <w:t>Figure 3</w:t>
                            </w:r>
                            <w:r w:rsidR="003745C1" w:rsidRPr="00083B81">
                              <w:rPr>
                                <w:b/>
                                <w:bCs/>
                                <w:i/>
                                <w:iCs/>
                                <w:color w:val="767171" w:themeColor="background2" w:themeShade="80"/>
                                <w:sz w:val="24"/>
                                <w:szCs w:val="24"/>
                              </w:rPr>
                              <w:t xml:space="preserve"> – Step 3 of SOP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A080EE1" id="Text Box 40" o:spid="_x0000_s1059" type="#_x0000_t202" style="position:absolute;margin-left:134.65pt;margin-top:.8pt;width:261.8pt;height:21.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rNrRQIAAIIEAAAOAAAAZHJzL2Uyb0RvYy54bWysVE1v2zAMvQ/YfxB0X+x8tWtQp8hSZBgQ&#10;tAXSoWdFlhsDsqhJSuzs1+9JTtqu22nYRaFI+ol8j8z1TddodlDO12QKPhzknCkjqazNc8G/P64+&#10;febMB2FKocmogh+V5zfzjx+uWztTI9qRLpVjADF+1tqC70Kwsyzzcqca4QdklUGwIteIgKt7zkon&#10;WqA3Ohvl+UXWkiutI6m8h/e2D/J5wq8qJcN9VXkVmC44agvpdOncxjObX4vZsxN2V8tTGeIfqmhE&#10;bfDoC9StCILtXf0HVFNLR56qMJDUZFRVtVSpB3QzzN91s9kJq1IvIMfbF5r8/4OVd4cHx+qy4BPQ&#10;Y0QDjR5VF9gX6hhc4Ke1foa0jUVi6OCHzme/hzO23VWuib9oiCEOqOMLuxFNwjkej6b51ZAzidjo&#10;cjwcjyJM9vq1dT58VdSwaBTcQb1EqjisfehTzynxMU+6Lle11ukSJ0YttWMHAa11SDUC/LcsbVhb&#10;8IvxNE/AhuLnPbI2qCX22vcUrdBtu8TN9NzvlsojaHDUD5K3clWj1rXw4UE4TA46xzaEexyVJrxF&#10;J4uzHbmff/PHfAiKKGctJrHg/sdeOMWZ/mYg9dVwErUJ6TKZXo5wcW8j27cRs2+WBALAM6pLZswP&#10;+mxWjponLM0ivoqQMBJvFzyczWXo9wNLJ9VikZIwrFaEtdlYGaEj4VGJx+5JOHuSK0DoOzrPrJi9&#10;U63PjV8aWuwDVXWSNPLcs3qiH4OehuK0lHGT3t5T1utfx/wXAAAA//8DAFBLAwQUAAYACAAAACEA&#10;IthhAt8AAAAIAQAADwAAAGRycy9kb3ducmV2LnhtbEyPy06EQBBF9yb+Q6dM3BinEUZGkGZijI/E&#10;nYOPuOuhSyDS1YTuAfx7y5UuK+fm3lPFdrG9mHD0nSMFF6sIBFLtTEeNgpfq/vwKhA+ajO4doYJv&#10;9LAtj48KnRs30zNOu9AILiGfawVtCEMupa9btNqv3IDE7NONVgc+x0aaUc9cbnsZR1Eqre6IF1o9&#10;4G2L9dfuYBV8nDXvT355eJ2Ty2S4e5yqzZuplDo9WW6uQQRcwl8YfvVZHUp22rsDGS96BXGaJRxl&#10;kIJgvsniDMRewXqdgiwL+f+B8gcAAP//AwBQSwECLQAUAAYACAAAACEAtoM4kv4AAADhAQAAEwAA&#10;AAAAAAAAAAAAAAAAAAAAW0NvbnRlbnRfVHlwZXNdLnhtbFBLAQItABQABgAIAAAAIQA4/SH/1gAA&#10;AJQBAAALAAAAAAAAAAAAAAAAAC8BAABfcmVscy8ucmVsc1BLAQItABQABgAIAAAAIQDJArNrRQIA&#10;AIIEAAAOAAAAAAAAAAAAAAAAAC4CAABkcnMvZTJvRG9jLnhtbFBLAQItABQABgAIAAAAIQAi2GEC&#10;3wAAAAgBAAAPAAAAAAAAAAAAAAAAAJ8EAABkcnMvZG93bnJldi54bWxQSwUGAAAAAAQABADzAAAA&#10;qwUAAAAA&#10;" fillcolor="white [3201]" stroked="f" strokeweight=".5pt">
                <v:textbox>
                  <w:txbxContent>
                    <w:p w14:paraId="185C4D16" w14:textId="587A8F7F" w:rsidR="003745C1" w:rsidRPr="00083B81" w:rsidRDefault="00056B86">
                      <w:pPr>
                        <w:rPr>
                          <w:b/>
                          <w:bCs/>
                          <w:i/>
                          <w:iCs/>
                          <w:color w:val="767171" w:themeColor="background2" w:themeShade="80"/>
                          <w:sz w:val="24"/>
                          <w:szCs w:val="24"/>
                        </w:rPr>
                      </w:pPr>
                      <w:r>
                        <w:rPr>
                          <w:b/>
                          <w:bCs/>
                          <w:i/>
                          <w:iCs/>
                          <w:color w:val="767171" w:themeColor="background2" w:themeShade="80"/>
                          <w:sz w:val="24"/>
                          <w:szCs w:val="24"/>
                        </w:rPr>
                        <w:t>Figure 3</w:t>
                      </w:r>
                      <w:r w:rsidR="003745C1" w:rsidRPr="00083B81">
                        <w:rPr>
                          <w:b/>
                          <w:bCs/>
                          <w:i/>
                          <w:iCs/>
                          <w:color w:val="767171" w:themeColor="background2" w:themeShade="80"/>
                          <w:sz w:val="24"/>
                          <w:szCs w:val="24"/>
                        </w:rPr>
                        <w:t xml:space="preserve"> – Step 3 of SOP</w:t>
                      </w:r>
                    </w:p>
                  </w:txbxContent>
                </v:textbox>
              </v:shape>
            </w:pict>
          </mc:Fallback>
        </mc:AlternateContent>
      </w:r>
    </w:p>
    <w:p w14:paraId="6654B8F7" w14:textId="34AF45CB" w:rsidR="003A6B56" w:rsidRDefault="003A6B56">
      <w:pPr>
        <w:rPr>
          <w:sz w:val="24"/>
        </w:rPr>
      </w:pPr>
    </w:p>
    <w:p w14:paraId="0FC66F93" w14:textId="43153EC2" w:rsidR="003A6B56" w:rsidRDefault="00083B81">
      <w:pPr>
        <w:rPr>
          <w:sz w:val="24"/>
        </w:rPr>
      </w:pPr>
      <w:r>
        <w:rPr>
          <w:noProof/>
          <w:sz w:val="24"/>
          <w:lang w:eastAsia="en-GB"/>
        </w:rPr>
        <w:drawing>
          <wp:anchor distT="0" distB="0" distL="114300" distR="114300" simplePos="0" relativeHeight="251664384" behindDoc="1" locked="0" layoutInCell="1" allowOverlap="1" wp14:anchorId="6210E410" wp14:editId="00B7E60E">
            <wp:simplePos x="0" y="0"/>
            <wp:positionH relativeFrom="margin">
              <wp:posOffset>937895</wp:posOffset>
            </wp:positionH>
            <wp:positionV relativeFrom="page">
              <wp:posOffset>4249420</wp:posOffset>
            </wp:positionV>
            <wp:extent cx="3950335" cy="3122930"/>
            <wp:effectExtent l="0" t="0" r="0" b="1270"/>
            <wp:wrapTight wrapText="bothSides">
              <wp:wrapPolygon edited="0">
                <wp:start x="0" y="0"/>
                <wp:lineTo x="0" y="21477"/>
                <wp:lineTo x="21458" y="21477"/>
                <wp:lineTo x="21458" y="0"/>
                <wp:lineTo x="0" y="0"/>
              </wp:wrapPolygon>
            </wp:wrapTight>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950335" cy="3122930"/>
                    </a:xfrm>
                    <a:prstGeom prst="rect">
                      <a:avLst/>
                    </a:prstGeom>
                    <a:noFill/>
                  </pic:spPr>
                </pic:pic>
              </a:graphicData>
            </a:graphic>
            <wp14:sizeRelH relativeFrom="margin">
              <wp14:pctWidth>0</wp14:pctWidth>
            </wp14:sizeRelH>
            <wp14:sizeRelV relativeFrom="margin">
              <wp14:pctHeight>0</wp14:pctHeight>
            </wp14:sizeRelV>
          </wp:anchor>
        </w:drawing>
      </w:r>
    </w:p>
    <w:p w14:paraId="5552DDF0" w14:textId="19735A0C" w:rsidR="003A6B56" w:rsidRDefault="003A6B56">
      <w:pPr>
        <w:rPr>
          <w:sz w:val="24"/>
        </w:rPr>
      </w:pPr>
    </w:p>
    <w:p w14:paraId="246BFF3D" w14:textId="68CDBB86" w:rsidR="00A83F58" w:rsidRDefault="00A83F58">
      <w:pPr>
        <w:rPr>
          <w:sz w:val="24"/>
        </w:rPr>
      </w:pPr>
    </w:p>
    <w:p w14:paraId="33EA89B2" w14:textId="47B13985" w:rsidR="00A31EA5" w:rsidRDefault="00A31EA5">
      <w:pPr>
        <w:rPr>
          <w:sz w:val="24"/>
        </w:rPr>
      </w:pPr>
    </w:p>
    <w:p w14:paraId="74F88492" w14:textId="7D02CC65" w:rsidR="00A31EA5" w:rsidRDefault="00A31EA5">
      <w:pPr>
        <w:rPr>
          <w:sz w:val="24"/>
        </w:rPr>
      </w:pPr>
    </w:p>
    <w:p w14:paraId="6F684C87" w14:textId="0F4CD167" w:rsidR="00A31EA5" w:rsidRDefault="00A31EA5">
      <w:pPr>
        <w:rPr>
          <w:sz w:val="24"/>
        </w:rPr>
      </w:pPr>
    </w:p>
    <w:p w14:paraId="110A27B9" w14:textId="6967DC55" w:rsidR="00A31EA5" w:rsidRDefault="00A31EA5">
      <w:pPr>
        <w:rPr>
          <w:sz w:val="24"/>
        </w:rPr>
      </w:pPr>
    </w:p>
    <w:p w14:paraId="74C9A1E7" w14:textId="7EDD1625" w:rsidR="00A31EA5" w:rsidRDefault="00A31EA5">
      <w:pPr>
        <w:rPr>
          <w:sz w:val="24"/>
        </w:rPr>
      </w:pPr>
    </w:p>
    <w:p w14:paraId="38DBF325" w14:textId="690BB412" w:rsidR="00A31EA5" w:rsidRDefault="00A31EA5">
      <w:pPr>
        <w:rPr>
          <w:sz w:val="24"/>
        </w:rPr>
      </w:pPr>
    </w:p>
    <w:p w14:paraId="01080A62" w14:textId="2C82FE09" w:rsidR="00A31EA5" w:rsidRDefault="00A31EA5">
      <w:pPr>
        <w:rPr>
          <w:sz w:val="24"/>
        </w:rPr>
      </w:pPr>
    </w:p>
    <w:p w14:paraId="38586E19" w14:textId="3F93D242" w:rsidR="00A31EA5" w:rsidRDefault="00083B81">
      <w:pPr>
        <w:rPr>
          <w:sz w:val="24"/>
        </w:rPr>
      </w:pPr>
      <w:r>
        <w:rPr>
          <w:noProof/>
          <w:lang w:eastAsia="en-GB"/>
        </w:rPr>
        <mc:AlternateContent>
          <mc:Choice Requires="wps">
            <w:drawing>
              <wp:anchor distT="0" distB="0" distL="114300" distR="114300" simplePos="0" relativeHeight="251671552" behindDoc="0" locked="0" layoutInCell="1" allowOverlap="1" wp14:anchorId="4AC677FD" wp14:editId="70DADB84">
                <wp:simplePos x="0" y="0"/>
                <wp:positionH relativeFrom="column">
                  <wp:posOffset>1935678</wp:posOffset>
                </wp:positionH>
                <wp:positionV relativeFrom="paragraph">
                  <wp:posOffset>65389</wp:posOffset>
                </wp:positionV>
                <wp:extent cx="1828800" cy="1828800"/>
                <wp:effectExtent l="0" t="0" r="0" b="0"/>
                <wp:wrapSquare wrapText="bothSides"/>
                <wp:docPr id="41" name="Text Box 4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txbx>
                        <w:txbxContent>
                          <w:p w14:paraId="0C04BEBE" w14:textId="13543998" w:rsidR="003745C1" w:rsidRPr="00083B81" w:rsidRDefault="00056B86">
                            <w:pPr>
                              <w:rPr>
                                <w:b/>
                                <w:bCs/>
                                <w:i/>
                                <w:iCs/>
                                <w:color w:val="767171" w:themeColor="background2" w:themeShade="80"/>
                                <w:sz w:val="24"/>
                              </w:rPr>
                            </w:pPr>
                            <w:r>
                              <w:rPr>
                                <w:b/>
                                <w:bCs/>
                                <w:i/>
                                <w:iCs/>
                                <w:color w:val="767171" w:themeColor="background2" w:themeShade="80"/>
                                <w:sz w:val="24"/>
                              </w:rPr>
                              <w:t xml:space="preserve">Figure 4 </w:t>
                            </w:r>
                            <w:r w:rsidR="003745C1" w:rsidRPr="00083B81">
                              <w:rPr>
                                <w:b/>
                                <w:bCs/>
                                <w:i/>
                                <w:iCs/>
                                <w:color w:val="767171" w:themeColor="background2" w:themeShade="80"/>
                                <w:sz w:val="24"/>
                              </w:rPr>
                              <w:t>- Flow Rates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4AC677FD" id="Text Box 41" o:spid="_x0000_s1060" type="#_x0000_t202" style="position:absolute;margin-left:152.4pt;margin-top:5.15pt;width:2in;height:2in;z-index:25167155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v7KQIAAFkEAAAOAAAAZHJzL2Uyb0RvYy54bWysVF1v2jAUfZ+0/2D5fSQwylhEqFgrpkmo&#10;rQRTn43jkEiObdmGhP36HTuEom5P016c++X7cc51FvddI8lJWFdrldPxKKVEKK6LWh1y+nO3/jSn&#10;xHmmCia1Ejk9C0fvlx8/LFqTiYmutCyEJUiiXNaanFbemyxJHK9Ew9xIG6HgLLVtmIdqD0lhWYvs&#10;jUwmaTpLWm0LYzUXzsH62DvpMuYvS8H9c1k64YnMKXrz8bTx3IczWS5YdrDMVDW/tMH+oYuG1QpF&#10;r6kemWfkaOs/UjU1t9rp0o+4bhJdljUXcQZMM07fTbOtmBFxFoDjzBUm9//S8qfTiyV1kdPpmBLF&#10;GnC0E50n33RHYAI+rXEZwrYGgb6DHTwPdgdjGLsrbRO+GIjAD6TPV3RDNh4uzSfzeQoXh29QkD95&#10;u26s89+FbkgQcmpBX0SVnTbO96FDSKim9LqWMlIoFWlzOvt8l8YLVw+SS4UaYYi+2SD5bt/FoWfD&#10;IHtdnDGf1f2GOMPXNXrYMOdfmMVKoG+suX/GUUqNWvoiUVJp++tv9hAPpuClpMWK5VThDVAifygw&#10;+HU8nYaNjMr07ssEir317G896tg8aOwwSEJvUQzxXg5iaXXzirewCjXhYoqjck79ID74fu3xlrhY&#10;rWIQdtAwv1Fbw0PqgGnAd9e9MmsuJHjw96SHVWTZOy762HDTmdXRg5FIVEC5x/QCPvY3Un15a+GB&#10;3Oox6u2PsPwNAAD//wMAUEsDBBQABgAIAAAAIQAIWA903wAAAAoBAAAPAAAAZHJzL2Rvd25yZXYu&#10;eG1sTI/BTsMwEETvSPyDtUjcqE0CqE3jVKgSvSAOFESvTrxNosTrKHbTwNeznOhxdkYzb/PN7Hox&#10;4RhaTxruFwoEUuVtS7WGz4+XuyWIEA1Z03tCDd8YYFNcX+Ums/5M7zjtYy24hEJmNDQxDpmUoWrQ&#10;mbDwAxJ7Rz86E1mOtbSjOXO562Wi1JN0piVeaMyA2warbn9yGt7M1y5Oc1ftuuFoD24ot+nPq9a3&#10;N/PzGkTEOf6H4Q+f0aFgptKfyAbRa0jVA6NHNlQKggOPq4QPpYZktUxBFrm8fKH4BQAA//8DAFBL&#10;AQItABQABgAIAAAAIQC2gziS/gAAAOEBAAATAAAAAAAAAAAAAAAAAAAAAABbQ29udGVudF9UeXBl&#10;c10ueG1sUEsBAi0AFAAGAAgAAAAhADj9If/WAAAAlAEAAAsAAAAAAAAAAAAAAAAALwEAAF9yZWxz&#10;Ly5yZWxzUEsBAi0AFAAGAAgAAAAhAH7Be/spAgAAWQQAAA4AAAAAAAAAAAAAAAAALgIAAGRycy9l&#10;Mm9Eb2MueG1sUEsBAi0AFAAGAAgAAAAhAAhYD3TfAAAACgEAAA8AAAAAAAAAAAAAAAAAgwQAAGRy&#10;cy9kb3ducmV2LnhtbFBLBQYAAAAABAAEAPMAAACPBQAAAAA=&#10;" filled="f" stroked="f" strokeweight=".5pt">
                <v:textbox style="mso-fit-shape-to-text:t">
                  <w:txbxContent>
                    <w:p w14:paraId="0C04BEBE" w14:textId="13543998" w:rsidR="003745C1" w:rsidRPr="00083B81" w:rsidRDefault="00056B86">
                      <w:pPr>
                        <w:rPr>
                          <w:b/>
                          <w:bCs/>
                          <w:i/>
                          <w:iCs/>
                          <w:color w:val="767171" w:themeColor="background2" w:themeShade="80"/>
                          <w:sz w:val="24"/>
                        </w:rPr>
                      </w:pPr>
                      <w:r>
                        <w:rPr>
                          <w:b/>
                          <w:bCs/>
                          <w:i/>
                          <w:iCs/>
                          <w:color w:val="767171" w:themeColor="background2" w:themeShade="80"/>
                          <w:sz w:val="24"/>
                        </w:rPr>
                        <w:t xml:space="preserve">Figure 4 </w:t>
                      </w:r>
                      <w:r w:rsidR="003745C1" w:rsidRPr="00083B81">
                        <w:rPr>
                          <w:b/>
                          <w:bCs/>
                          <w:i/>
                          <w:iCs/>
                          <w:color w:val="767171" w:themeColor="background2" w:themeShade="80"/>
                          <w:sz w:val="24"/>
                        </w:rPr>
                        <w:t>- Flow Rates</w:t>
                      </w:r>
                    </w:p>
                  </w:txbxContent>
                </v:textbox>
                <w10:wrap type="square"/>
              </v:shape>
            </w:pict>
          </mc:Fallback>
        </mc:AlternateContent>
      </w:r>
    </w:p>
    <w:p w14:paraId="786A18DB" w14:textId="47A5C6CC" w:rsidR="00A31EA5" w:rsidRDefault="00A31EA5" w:rsidP="004044DF">
      <w:pPr>
        <w:spacing w:line="360" w:lineRule="auto"/>
        <w:rPr>
          <w:sz w:val="24"/>
        </w:rPr>
      </w:pPr>
    </w:p>
    <w:p w14:paraId="3DC84E09" w14:textId="29665479" w:rsidR="00083B81" w:rsidRPr="00083B81" w:rsidRDefault="00083B81" w:rsidP="004044DF">
      <w:pPr>
        <w:spacing w:line="360" w:lineRule="auto"/>
        <w:rPr>
          <w:rFonts w:ascii="Times New Roman" w:hAnsi="Times New Roman" w:cs="Times New Roman"/>
          <w:sz w:val="24"/>
        </w:rPr>
      </w:pPr>
      <w:r>
        <w:rPr>
          <w:sz w:val="24"/>
        </w:rPr>
        <w:tab/>
      </w:r>
      <w:r w:rsidR="00E80D4F">
        <w:rPr>
          <w:rFonts w:ascii="Times New Roman" w:hAnsi="Times New Roman" w:cs="Times New Roman"/>
          <w:sz w:val="24"/>
        </w:rPr>
        <w:t>As seen in figure 4</w:t>
      </w:r>
      <w:r>
        <w:rPr>
          <w:rFonts w:ascii="Times New Roman" w:hAnsi="Times New Roman" w:cs="Times New Roman"/>
          <w:sz w:val="24"/>
        </w:rPr>
        <w:t xml:space="preserve"> there was a slight surge in upset when</w:t>
      </w:r>
      <w:r w:rsidR="004044DF">
        <w:rPr>
          <w:rFonts w:ascii="Times New Roman" w:hAnsi="Times New Roman" w:cs="Times New Roman"/>
          <w:sz w:val="24"/>
        </w:rPr>
        <w:t xml:space="preserve"> the</w:t>
      </w:r>
      <w:r>
        <w:rPr>
          <w:rFonts w:ascii="Times New Roman" w:hAnsi="Times New Roman" w:cs="Times New Roman"/>
          <w:sz w:val="24"/>
        </w:rPr>
        <w:t xml:space="preserve"> pumps w</w:t>
      </w:r>
      <w:r w:rsidR="004044DF">
        <w:rPr>
          <w:rFonts w:ascii="Times New Roman" w:hAnsi="Times New Roman" w:cs="Times New Roman"/>
          <w:sz w:val="24"/>
        </w:rPr>
        <w:t>e</w:t>
      </w:r>
      <w:r>
        <w:rPr>
          <w:rFonts w:ascii="Times New Roman" w:hAnsi="Times New Roman" w:cs="Times New Roman"/>
          <w:sz w:val="24"/>
        </w:rPr>
        <w:t xml:space="preserve">re swapped </w:t>
      </w:r>
      <w:r w:rsidR="004044DF">
        <w:rPr>
          <w:rFonts w:ascii="Times New Roman" w:hAnsi="Times New Roman" w:cs="Times New Roman"/>
          <w:sz w:val="24"/>
        </w:rPr>
        <w:t>over,</w:t>
      </w:r>
      <w:r>
        <w:rPr>
          <w:rFonts w:ascii="Times New Roman" w:hAnsi="Times New Roman" w:cs="Times New Roman"/>
          <w:sz w:val="24"/>
        </w:rPr>
        <w:t xml:space="preserve"> but </w:t>
      </w:r>
      <w:r w:rsidR="004044DF">
        <w:rPr>
          <w:rFonts w:ascii="Times New Roman" w:hAnsi="Times New Roman" w:cs="Times New Roman"/>
          <w:sz w:val="24"/>
        </w:rPr>
        <w:t xml:space="preserve">the </w:t>
      </w:r>
      <w:r>
        <w:rPr>
          <w:rFonts w:ascii="Times New Roman" w:hAnsi="Times New Roman" w:cs="Times New Roman"/>
          <w:sz w:val="24"/>
        </w:rPr>
        <w:t>flow maintained and</w:t>
      </w:r>
      <w:r w:rsidR="004044DF">
        <w:rPr>
          <w:rFonts w:ascii="Times New Roman" w:hAnsi="Times New Roman" w:cs="Times New Roman"/>
          <w:sz w:val="24"/>
        </w:rPr>
        <w:t xml:space="preserve"> eventually </w:t>
      </w:r>
      <w:r>
        <w:rPr>
          <w:rFonts w:ascii="Times New Roman" w:hAnsi="Times New Roman" w:cs="Times New Roman"/>
          <w:sz w:val="24"/>
        </w:rPr>
        <w:t>stead</w:t>
      </w:r>
      <w:r w:rsidR="004044DF">
        <w:rPr>
          <w:rFonts w:ascii="Times New Roman" w:hAnsi="Times New Roman" w:cs="Times New Roman"/>
          <w:sz w:val="24"/>
        </w:rPr>
        <w:t>ied</w:t>
      </w:r>
      <w:r>
        <w:rPr>
          <w:rFonts w:ascii="Times New Roman" w:hAnsi="Times New Roman" w:cs="Times New Roman"/>
          <w:sz w:val="24"/>
        </w:rPr>
        <w:t xml:space="preserve"> out.</w:t>
      </w:r>
    </w:p>
    <w:p w14:paraId="0EA0522D" w14:textId="3DC8FE78" w:rsidR="00A31EA5" w:rsidRDefault="00A31EA5">
      <w:pPr>
        <w:rPr>
          <w:sz w:val="24"/>
        </w:rPr>
      </w:pPr>
    </w:p>
    <w:p w14:paraId="62D71463" w14:textId="70360F26" w:rsidR="00774B46" w:rsidRDefault="00774B46">
      <w:pPr>
        <w:rPr>
          <w:sz w:val="24"/>
        </w:rPr>
      </w:pPr>
    </w:p>
    <w:p w14:paraId="64F0284D" w14:textId="6C4709C8" w:rsidR="00774B46" w:rsidRDefault="00774B46">
      <w:pPr>
        <w:rPr>
          <w:sz w:val="24"/>
        </w:rPr>
      </w:pPr>
    </w:p>
    <w:p w14:paraId="7C4F2880" w14:textId="77777777" w:rsidR="00774B46" w:rsidRDefault="00774B46">
      <w:pPr>
        <w:rPr>
          <w:sz w:val="24"/>
        </w:rPr>
      </w:pPr>
    </w:p>
    <w:p w14:paraId="5C416A3E" w14:textId="74F87CEC" w:rsidR="00A31EA5" w:rsidRPr="004044DF" w:rsidRDefault="00774B46">
      <w:pPr>
        <w:rPr>
          <w:rFonts w:ascii="Times New Roman" w:hAnsi="Times New Roman" w:cs="Times New Roman"/>
          <w:sz w:val="24"/>
          <w:u w:val="single"/>
        </w:rPr>
      </w:pPr>
      <w:r>
        <w:rPr>
          <w:noProof/>
          <w:lang w:eastAsia="en-GB"/>
        </w:rPr>
        <w:lastRenderedPageBreak/>
        <mc:AlternateContent>
          <mc:Choice Requires="wps">
            <w:drawing>
              <wp:anchor distT="0" distB="0" distL="114300" distR="114300" simplePos="0" relativeHeight="251674624" behindDoc="0" locked="0" layoutInCell="1" allowOverlap="1" wp14:anchorId="68157D02" wp14:editId="3D434490">
                <wp:simplePos x="0" y="0"/>
                <wp:positionH relativeFrom="column">
                  <wp:posOffset>1305749</wp:posOffset>
                </wp:positionH>
                <wp:positionV relativeFrom="paragraph">
                  <wp:posOffset>2030912</wp:posOffset>
                </wp:positionV>
                <wp:extent cx="1828800" cy="1828800"/>
                <wp:effectExtent l="0" t="0" r="0" b="0"/>
                <wp:wrapSquare wrapText="bothSides"/>
                <wp:docPr id="43" name="Text Box 4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txbx>
                        <w:txbxContent>
                          <w:p w14:paraId="0517E462" w14:textId="79C449BC" w:rsidR="003745C1" w:rsidRPr="00774B46" w:rsidRDefault="003745C1">
                            <w:pPr>
                              <w:rPr>
                                <w:b/>
                                <w:bCs/>
                                <w:i/>
                                <w:iCs/>
                                <w:color w:val="767171" w:themeColor="background2" w:themeShade="80"/>
                                <w:sz w:val="24"/>
                              </w:rPr>
                            </w:pPr>
                            <w:r w:rsidRPr="00774B46">
                              <w:rPr>
                                <w:b/>
                                <w:bCs/>
                                <w:i/>
                                <w:iCs/>
                                <w:color w:val="767171" w:themeColor="background2" w:themeShade="80"/>
                                <w:sz w:val="24"/>
                              </w:rPr>
                              <w:t xml:space="preserve"> </w:t>
                            </w:r>
                            <w:r w:rsidR="00056B86">
                              <w:rPr>
                                <w:b/>
                                <w:bCs/>
                                <w:i/>
                                <w:iCs/>
                                <w:color w:val="767171" w:themeColor="background2" w:themeShade="80"/>
                                <w:sz w:val="24"/>
                              </w:rPr>
                              <w:t xml:space="preserve">Figure 5 </w:t>
                            </w:r>
                            <w:r w:rsidRPr="00774B46">
                              <w:rPr>
                                <w:b/>
                                <w:bCs/>
                                <w:i/>
                                <w:iCs/>
                                <w:color w:val="767171" w:themeColor="background2" w:themeShade="80"/>
                                <w:sz w:val="24"/>
                              </w:rPr>
                              <w:t>- SOP for Emergency Shut Down</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68157D02" id="Text Box 43" o:spid="_x0000_s1061" type="#_x0000_t202" style="position:absolute;margin-left:102.8pt;margin-top:159.9pt;width:2in;height:2in;z-index:25167462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Psh/LAIAAFkEAAAOAAAAZHJzL2Uyb0RvYy54bWysVN9v2jAQfp+0/8Hy+0igtGURoWKtmCah&#10;thJMfTaOQyI5tmUbEvbX77NDKOr2NO3FOd+d78f33WX+0DWSHIV1tVY5HY9SSoTiuqjVPqc/t6sv&#10;M0qcZ6pgUiuR05Nw9GHx+dO8NZmY6ErLQliCIMplrclp5b3JksTxSjTMjbQRCsZS24Z5XO0+KSxr&#10;Eb2RySRN75JW28JYzYVz0D71RrqI8ctScP9Slk54InOK2nw8bTx34UwWc5btLTNVzc9lsH+oomG1&#10;QtJLqCfmGTnY+o9QTc2tdrr0I66bRJdlzUXsAd2M0w/dbCpmROwF4Dhzgcn9v7D8+fhqSV3kdHpD&#10;iWINONqKzpNvuiNQAZ/WuAxuGwNH30EPnge9gzK03ZW2CV80RGAH0qcLuiEaD49mk9kshYnDNlwQ&#10;P3l/bqzz34VuSBByakFfRJUd1873roNLyKb0qpYyUigVaXN6d3ObxgcXC4JLhRyhib7YIPlu18Wm&#10;74dGdro4oT+r+wlxhq9q1LBmzr8yi5FA3Rhz/4KjlBq59FmipNL219/0wR9MwUpJixHLqcIOUCJ/&#10;KDD4dTydhomMl+nt/QQXe23ZXVvUoXnUmOEx1snwKAZ/LwextLp5wy4sQ06YmOLInFM/iI++H3vs&#10;EhfLZXTCDBrm12pjeAgdMA34brs3Zs2ZBA/+nvUwiiz7wEXvG146szx4MBKJCij3mJ7Bx/xGqs+7&#10;Fhbk+h693v8Ii98AAAD//wMAUEsDBBQABgAIAAAAIQCxz3ml4AAAAAsBAAAPAAAAZHJzL2Rvd25y&#10;ZXYueG1sTI/BTsMwDIbvSLxDZCRuLNkKZSt1JzSJXRAHBoJr2nht1SapmqwrPD3mBEfbn35/f76d&#10;bS8mGkPrHcJyoUCQq7xpXY3w/vZ0swYRonZG994RwhcF2BaXF7nOjD+7V5oOsRYc4kKmEZoYh0zK&#10;UDVkdVj4gRzfjn60OvI41tKM+szhtpcrpVJpdev4Q6MH2jVUdYeTRXjRH/s4zV2174aj+bRDuUu+&#10;nxGvr+bHBxCR5vgHw68+q0PBTqU/ORNEj7BSdymjCMlywx2YuN0kvCkRUnW/Blnk8n+H4gcAAP//&#10;AwBQSwECLQAUAAYACAAAACEAtoM4kv4AAADhAQAAEwAAAAAAAAAAAAAAAAAAAAAAW0NvbnRlbnRf&#10;VHlwZXNdLnhtbFBLAQItABQABgAIAAAAIQA4/SH/1gAAAJQBAAALAAAAAAAAAAAAAAAAAC8BAABf&#10;cmVscy8ucmVsc1BLAQItABQABgAIAAAAIQDpPsh/LAIAAFkEAAAOAAAAAAAAAAAAAAAAAC4CAABk&#10;cnMvZTJvRG9jLnhtbFBLAQItABQABgAIAAAAIQCxz3ml4AAAAAsBAAAPAAAAAAAAAAAAAAAAAIYE&#10;AABkcnMvZG93bnJldi54bWxQSwUGAAAAAAQABADzAAAAkwUAAAAA&#10;" filled="f" stroked="f" strokeweight=".5pt">
                <v:textbox style="mso-fit-shape-to-text:t">
                  <w:txbxContent>
                    <w:p w14:paraId="0517E462" w14:textId="79C449BC" w:rsidR="003745C1" w:rsidRPr="00774B46" w:rsidRDefault="003745C1">
                      <w:pPr>
                        <w:rPr>
                          <w:b/>
                          <w:bCs/>
                          <w:i/>
                          <w:iCs/>
                          <w:color w:val="767171" w:themeColor="background2" w:themeShade="80"/>
                          <w:sz w:val="24"/>
                        </w:rPr>
                      </w:pPr>
                      <w:r w:rsidRPr="00774B46">
                        <w:rPr>
                          <w:b/>
                          <w:bCs/>
                          <w:i/>
                          <w:iCs/>
                          <w:color w:val="767171" w:themeColor="background2" w:themeShade="80"/>
                          <w:sz w:val="24"/>
                        </w:rPr>
                        <w:t xml:space="preserve"> </w:t>
                      </w:r>
                      <w:r w:rsidR="00056B86">
                        <w:rPr>
                          <w:b/>
                          <w:bCs/>
                          <w:i/>
                          <w:iCs/>
                          <w:color w:val="767171" w:themeColor="background2" w:themeShade="80"/>
                          <w:sz w:val="24"/>
                        </w:rPr>
                        <w:t xml:space="preserve">Figure 5 </w:t>
                      </w:r>
                      <w:r w:rsidRPr="00774B46">
                        <w:rPr>
                          <w:b/>
                          <w:bCs/>
                          <w:i/>
                          <w:iCs/>
                          <w:color w:val="767171" w:themeColor="background2" w:themeShade="80"/>
                          <w:sz w:val="24"/>
                        </w:rPr>
                        <w:t>- SOP for Emergency Shut Down</w:t>
                      </w:r>
                    </w:p>
                  </w:txbxContent>
                </v:textbox>
                <w10:wrap type="square"/>
              </v:shape>
            </w:pict>
          </mc:Fallback>
        </mc:AlternateContent>
      </w:r>
      <w:r>
        <w:rPr>
          <w:noProof/>
          <w:lang w:eastAsia="en-GB"/>
        </w:rPr>
        <w:drawing>
          <wp:anchor distT="0" distB="0" distL="114300" distR="114300" simplePos="0" relativeHeight="251672576" behindDoc="1" locked="0" layoutInCell="1" allowOverlap="1" wp14:anchorId="0A87766D" wp14:editId="7F92328E">
            <wp:simplePos x="0" y="0"/>
            <wp:positionH relativeFrom="margin">
              <wp:align>left</wp:align>
            </wp:positionH>
            <wp:positionV relativeFrom="page">
              <wp:posOffset>1353259</wp:posOffset>
            </wp:positionV>
            <wp:extent cx="5870575" cy="1638300"/>
            <wp:effectExtent l="0" t="0" r="0" b="0"/>
            <wp:wrapTight wrapText="bothSides">
              <wp:wrapPolygon edited="0">
                <wp:start x="0" y="0"/>
                <wp:lineTo x="0" y="21349"/>
                <wp:lineTo x="21518" y="21349"/>
                <wp:lineTo x="21518" y="0"/>
                <wp:lineTo x="0" y="0"/>
              </wp:wrapPolygon>
            </wp:wrapTight>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25665" t="48991" r="26410" b="27223"/>
                    <a:stretch/>
                  </pic:blipFill>
                  <pic:spPr bwMode="auto">
                    <a:xfrm>
                      <a:off x="0" y="0"/>
                      <a:ext cx="5870575" cy="1638300"/>
                    </a:xfrm>
                    <a:prstGeom prst="rect">
                      <a:avLst/>
                    </a:prstGeom>
                    <a:ln>
                      <a:noFill/>
                    </a:ln>
                    <a:extLst>
                      <a:ext uri="{53640926-AAD7-44D8-BBD7-CCE9431645EC}">
                        <a14:shadowObscured xmlns:a14="http://schemas.microsoft.com/office/drawing/2010/main"/>
                      </a:ext>
                    </a:extLst>
                  </pic:spPr>
                </pic:pic>
              </a:graphicData>
            </a:graphic>
          </wp:anchor>
        </w:drawing>
      </w:r>
      <w:r w:rsidR="004044DF" w:rsidRPr="004044DF">
        <w:rPr>
          <w:rFonts w:ascii="Times New Roman" w:hAnsi="Times New Roman" w:cs="Times New Roman"/>
          <w:sz w:val="24"/>
          <w:u w:val="single"/>
        </w:rPr>
        <w:t xml:space="preserve">Emergency Shut Down </w:t>
      </w:r>
      <w:commentRangeStart w:id="3"/>
      <w:r w:rsidR="004044DF">
        <w:rPr>
          <w:rFonts w:ascii="Times New Roman" w:hAnsi="Times New Roman" w:cs="Times New Roman"/>
          <w:sz w:val="24"/>
          <w:u w:val="single"/>
        </w:rPr>
        <w:t>Procedure</w:t>
      </w:r>
      <w:commentRangeEnd w:id="3"/>
      <w:r w:rsidR="00FA08AA">
        <w:rPr>
          <w:rStyle w:val="CommentReference"/>
        </w:rPr>
        <w:commentReference w:id="3"/>
      </w:r>
    </w:p>
    <w:p w14:paraId="6C93A6B0" w14:textId="23714CBA" w:rsidR="004044DF" w:rsidRDefault="004044DF">
      <w:pPr>
        <w:rPr>
          <w:sz w:val="24"/>
          <w:u w:val="single"/>
        </w:rPr>
      </w:pPr>
    </w:p>
    <w:p w14:paraId="69722B8C" w14:textId="608E25BE" w:rsidR="004044DF" w:rsidRPr="00AB4049" w:rsidRDefault="00AB4049" w:rsidP="00AB4049">
      <w:pPr>
        <w:pStyle w:val="Heading1"/>
        <w:rPr>
          <w:rFonts w:ascii="Times New Roman" w:hAnsi="Times New Roman" w:cs="Times New Roman"/>
          <w:b/>
          <w:color w:val="auto"/>
          <w:sz w:val="28"/>
        </w:rPr>
      </w:pPr>
      <w:bookmarkStart w:id="4" w:name="_Toc39490318"/>
      <w:r w:rsidRPr="00AB4049">
        <w:rPr>
          <w:rFonts w:ascii="Times New Roman" w:hAnsi="Times New Roman" w:cs="Times New Roman"/>
          <w:b/>
          <w:noProof/>
          <w:color w:val="auto"/>
          <w:sz w:val="28"/>
          <w:lang w:val="en-GB" w:eastAsia="en-GB"/>
        </w:rPr>
        <w:drawing>
          <wp:anchor distT="0" distB="0" distL="114300" distR="114300" simplePos="0" relativeHeight="251675648" behindDoc="1" locked="0" layoutInCell="1" allowOverlap="1" wp14:anchorId="2DE7A000" wp14:editId="209AA624">
            <wp:simplePos x="0" y="0"/>
            <wp:positionH relativeFrom="margin">
              <wp:posOffset>-88265</wp:posOffset>
            </wp:positionH>
            <wp:positionV relativeFrom="margin">
              <wp:posOffset>2781344</wp:posOffset>
            </wp:positionV>
            <wp:extent cx="4610100" cy="2657475"/>
            <wp:effectExtent l="0" t="0" r="0" b="9525"/>
            <wp:wrapTight wrapText="bothSides">
              <wp:wrapPolygon edited="0">
                <wp:start x="0" y="0"/>
                <wp:lineTo x="0" y="21523"/>
                <wp:lineTo x="21511" y="21523"/>
                <wp:lineTo x="21511" y="0"/>
                <wp:lineTo x="0" y="0"/>
              </wp:wrapPolygon>
            </wp:wrapTight>
            <wp:docPr id="44" name="Picture 44"/>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rotWithShape="1">
                    <a:blip r:embed="rId17" cstate="print">
                      <a:extLst>
                        <a:ext uri="{28A0092B-C50C-407E-A947-70E740481C1C}">
                          <a14:useLocalDpi xmlns:a14="http://schemas.microsoft.com/office/drawing/2010/main" val="0"/>
                        </a:ext>
                      </a:extLst>
                    </a:blip>
                    <a:srcRect l="1004" r="33566" b="9949"/>
                    <a:stretch/>
                  </pic:blipFill>
                  <pic:spPr bwMode="auto">
                    <a:xfrm>
                      <a:off x="0" y="0"/>
                      <a:ext cx="4610100" cy="26574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74B46" w:rsidRPr="00AB4049">
        <w:rPr>
          <w:rFonts w:ascii="Times New Roman" w:hAnsi="Times New Roman" w:cs="Times New Roman"/>
          <w:b/>
          <w:color w:val="auto"/>
          <w:sz w:val="28"/>
        </w:rPr>
        <w:t>Exercise 2</w:t>
      </w:r>
      <w:bookmarkEnd w:id="4"/>
    </w:p>
    <w:p w14:paraId="30CAADDC" w14:textId="71D0565D" w:rsidR="00A80AF7" w:rsidRDefault="00A80AF7">
      <w:pPr>
        <w:rPr>
          <w:rFonts w:ascii="Times New Roman" w:hAnsi="Times New Roman" w:cs="Times New Roman"/>
          <w:sz w:val="24"/>
          <w:u w:val="single"/>
        </w:rPr>
      </w:pPr>
    </w:p>
    <w:p w14:paraId="4A459CCE" w14:textId="278EA7C1" w:rsidR="00A80AF7" w:rsidRDefault="00A80AF7">
      <w:pPr>
        <w:rPr>
          <w:rFonts w:ascii="Times New Roman" w:hAnsi="Times New Roman" w:cs="Times New Roman"/>
          <w:sz w:val="24"/>
          <w:u w:val="single"/>
        </w:rPr>
      </w:pPr>
    </w:p>
    <w:p w14:paraId="132E6FDD" w14:textId="582331A9" w:rsidR="00A80AF7" w:rsidRDefault="00A80AF7">
      <w:pPr>
        <w:rPr>
          <w:rFonts w:ascii="Times New Roman" w:hAnsi="Times New Roman" w:cs="Times New Roman"/>
          <w:sz w:val="24"/>
          <w:u w:val="single"/>
        </w:rPr>
      </w:pPr>
    </w:p>
    <w:p w14:paraId="7168110F" w14:textId="406365C2" w:rsidR="00A80AF7" w:rsidRDefault="00A80AF7">
      <w:pPr>
        <w:rPr>
          <w:rFonts w:ascii="Times New Roman" w:hAnsi="Times New Roman" w:cs="Times New Roman"/>
          <w:sz w:val="24"/>
          <w:u w:val="single"/>
        </w:rPr>
      </w:pPr>
    </w:p>
    <w:p w14:paraId="4043A050" w14:textId="07799F23" w:rsidR="00A80AF7" w:rsidRDefault="00A80AF7">
      <w:pPr>
        <w:rPr>
          <w:rFonts w:ascii="Times New Roman" w:hAnsi="Times New Roman" w:cs="Times New Roman"/>
          <w:sz w:val="24"/>
          <w:u w:val="single"/>
        </w:rPr>
      </w:pPr>
    </w:p>
    <w:p w14:paraId="657F6A19" w14:textId="0CD2226A" w:rsidR="00A80AF7" w:rsidRDefault="00A80AF7">
      <w:pPr>
        <w:rPr>
          <w:rFonts w:ascii="Times New Roman" w:hAnsi="Times New Roman" w:cs="Times New Roman"/>
          <w:sz w:val="24"/>
          <w:u w:val="single"/>
        </w:rPr>
      </w:pPr>
    </w:p>
    <w:p w14:paraId="3F97DB75" w14:textId="3FCAF324" w:rsidR="00A80AF7" w:rsidRDefault="00A80AF7">
      <w:pPr>
        <w:rPr>
          <w:rFonts w:ascii="Times New Roman" w:hAnsi="Times New Roman" w:cs="Times New Roman"/>
          <w:sz w:val="24"/>
          <w:u w:val="single"/>
        </w:rPr>
      </w:pPr>
    </w:p>
    <w:p w14:paraId="67DE8B89" w14:textId="16A128BE" w:rsidR="00A80AF7" w:rsidRDefault="00A80AF7">
      <w:pPr>
        <w:rPr>
          <w:rFonts w:ascii="Times New Roman" w:hAnsi="Times New Roman" w:cs="Times New Roman"/>
          <w:sz w:val="24"/>
          <w:u w:val="single"/>
        </w:rPr>
      </w:pPr>
    </w:p>
    <w:p w14:paraId="7C60372F" w14:textId="15565985" w:rsidR="00A80AF7" w:rsidRDefault="003745C1">
      <w:pPr>
        <w:rPr>
          <w:rFonts w:ascii="Times New Roman" w:hAnsi="Times New Roman" w:cs="Times New Roman"/>
          <w:sz w:val="24"/>
          <w:u w:val="single"/>
        </w:rPr>
      </w:pPr>
      <w:r>
        <w:rPr>
          <w:noProof/>
          <w:lang w:eastAsia="en-GB"/>
        </w:rPr>
        <mc:AlternateContent>
          <mc:Choice Requires="wps">
            <w:drawing>
              <wp:anchor distT="0" distB="0" distL="114300" distR="114300" simplePos="0" relativeHeight="251677696" behindDoc="0" locked="0" layoutInCell="1" allowOverlap="1" wp14:anchorId="2876375C" wp14:editId="10D07E05">
                <wp:simplePos x="0" y="0"/>
                <wp:positionH relativeFrom="column">
                  <wp:posOffset>850900</wp:posOffset>
                </wp:positionH>
                <wp:positionV relativeFrom="paragraph">
                  <wp:posOffset>280538</wp:posOffset>
                </wp:positionV>
                <wp:extent cx="2771775" cy="295275"/>
                <wp:effectExtent l="0" t="0" r="0" b="0"/>
                <wp:wrapSquare wrapText="bothSides"/>
                <wp:docPr id="45" name="Text Box 45"/>
                <wp:cNvGraphicFramePr/>
                <a:graphic xmlns:a="http://schemas.openxmlformats.org/drawingml/2006/main">
                  <a:graphicData uri="http://schemas.microsoft.com/office/word/2010/wordprocessingShape">
                    <wps:wsp>
                      <wps:cNvSpPr txBox="1"/>
                      <wps:spPr>
                        <a:xfrm>
                          <a:off x="0" y="0"/>
                          <a:ext cx="2771775" cy="295275"/>
                        </a:xfrm>
                        <a:prstGeom prst="rect">
                          <a:avLst/>
                        </a:prstGeom>
                        <a:noFill/>
                        <a:ln w="6350">
                          <a:noFill/>
                        </a:ln>
                      </wps:spPr>
                      <wps:txbx>
                        <w:txbxContent>
                          <w:p w14:paraId="6BB0A049" w14:textId="161388F3" w:rsidR="003745C1" w:rsidRPr="00A80AF7" w:rsidRDefault="00056B86" w:rsidP="003745C1">
                            <w:pPr>
                              <w:spacing w:line="360" w:lineRule="auto"/>
                              <w:rPr>
                                <w:rFonts w:cstheme="minorHAnsi"/>
                                <w:b/>
                                <w:bCs/>
                                <w:i/>
                                <w:iCs/>
                                <w:color w:val="767171" w:themeColor="background2" w:themeShade="80"/>
                                <w:sz w:val="24"/>
                              </w:rPr>
                            </w:pPr>
                            <w:r>
                              <w:rPr>
                                <w:rFonts w:cstheme="minorHAnsi"/>
                                <w:b/>
                                <w:bCs/>
                                <w:i/>
                                <w:iCs/>
                                <w:color w:val="767171" w:themeColor="background2" w:themeShade="80"/>
                                <w:sz w:val="24"/>
                              </w:rPr>
                              <w:t xml:space="preserve">Figure 6 </w:t>
                            </w:r>
                            <w:r w:rsidR="003745C1" w:rsidRPr="00A80AF7">
                              <w:rPr>
                                <w:rFonts w:cstheme="minorHAnsi"/>
                                <w:b/>
                                <w:bCs/>
                                <w:i/>
                                <w:iCs/>
                                <w:color w:val="767171" w:themeColor="background2" w:themeShade="80"/>
                                <w:sz w:val="24"/>
                              </w:rPr>
                              <w:t>- Steam Generation Exercise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76375C" id="Text Box 45" o:spid="_x0000_s1062" type="#_x0000_t202" style="position:absolute;margin-left:67pt;margin-top:22.1pt;width:218.25pt;height:23.2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wmEMQIAAFoEAAAOAAAAZHJzL2Uyb0RvYy54bWysVFFv2jAQfp+0/2D5fQQyKC0iVKwV0yTU&#10;VoKqz8ZxIFLi82xDwn79PjtAUbenaS/mfHe58/d9d0zv27piB2VdSTrjg16fM6Ul5aXeZvx1vfhy&#10;y5nzQueiIq0yflSO388+f5o2ZqJS2lGVK8tQRLtJYzK+895MksTJnaqF65FRGsGCbC08rnab5FY0&#10;qF5XSdrv3yQN2dxYkso5eB+7IJ/F+kWhpH8uCqc8qzKOt/l42nhuwpnMpmKytcLsSnl6hviHV9Si&#10;1Gh6KfUovGB7W/5Rqi6lJUeF70mqEyqKUqqIAWgG/Q9oVjthVMQCcpy50OT+X1n5dHixrMwzPhxx&#10;pkUNjdaq9ewbtQwu8NMYN0HayiDRt/BD57PfwRlgt4Wtwy8AMcTB9PHCbqgm4UzH48F4jC4SsfRu&#10;lMJG+eT9a2Od/66oZsHIuIV6kVRxWDrfpZ5TQjNNi7KqooKVZk3Gb76O+vGDSwTFK40eAUP31mD5&#10;dtNGzLdnHBvKj4BnqRsQZ+SixBuWwvkXYTERQIQp9884iorQi04WZzuyv/7mD/kQClHOGkxYxt3P&#10;vbCKs+qHhoR3g+EwjGS8DEfjFBd7HdlcR/S+fiAM8QD7ZGQ0Q76vzmZhqX7DMsxDV4SEluidcX82&#10;H3w391gmqebzmIQhNMIv9crIUDqwGhhet2/CmpMMHgI+0XkWxeSDGl1up8d876koo1SB547VE/0Y&#10;4Cj2adnChlzfY9b7X8LsNwAAAP//AwBQSwMEFAAGAAgAAAAhAIXyBZ7hAAAACQEAAA8AAABkcnMv&#10;ZG93bnJldi54bWxMj81OwzAQhO9IvIO1SNyoTUhoSeNUVaQKCcGhpRduTrxNovonxG4beHqWExxH&#10;M5r5plhN1rAzjqH3TsL9TABD13jdu1bC/n1ztwAWonJaGe9QwhcGWJXXV4XKtb+4LZ53sWVU4kKu&#10;JHQxDjnnoenQqjDzAzryDn60KpIcW65HdaFya3gixCO3qne00KkBqw6b4+5kJbxUmze1rRO7+DbV&#10;8+thPXzuPzIpb2+m9RJYxCn+heEXn9ChJKban5wOzJB+SOlLlJCmCTAKZHORAaslPIk58LLg/x+U&#10;PwAAAP//AwBQSwECLQAUAAYACAAAACEAtoM4kv4AAADhAQAAEwAAAAAAAAAAAAAAAAAAAAAAW0Nv&#10;bnRlbnRfVHlwZXNdLnhtbFBLAQItABQABgAIAAAAIQA4/SH/1gAAAJQBAAALAAAAAAAAAAAAAAAA&#10;AC8BAABfcmVscy8ucmVsc1BLAQItABQABgAIAAAAIQDzLwmEMQIAAFoEAAAOAAAAAAAAAAAAAAAA&#10;AC4CAABkcnMvZTJvRG9jLnhtbFBLAQItABQABgAIAAAAIQCF8gWe4QAAAAkBAAAPAAAAAAAAAAAA&#10;AAAAAIsEAABkcnMvZG93bnJldi54bWxQSwUGAAAAAAQABADzAAAAmQUAAAAA&#10;" filled="f" stroked="f" strokeweight=".5pt">
                <v:textbox>
                  <w:txbxContent>
                    <w:p w14:paraId="6BB0A049" w14:textId="161388F3" w:rsidR="003745C1" w:rsidRPr="00A80AF7" w:rsidRDefault="00056B86" w:rsidP="003745C1">
                      <w:pPr>
                        <w:spacing w:line="360" w:lineRule="auto"/>
                        <w:rPr>
                          <w:rFonts w:cstheme="minorHAnsi"/>
                          <w:b/>
                          <w:bCs/>
                          <w:i/>
                          <w:iCs/>
                          <w:color w:val="767171" w:themeColor="background2" w:themeShade="80"/>
                          <w:sz w:val="24"/>
                        </w:rPr>
                      </w:pPr>
                      <w:r>
                        <w:rPr>
                          <w:rFonts w:cstheme="minorHAnsi"/>
                          <w:b/>
                          <w:bCs/>
                          <w:i/>
                          <w:iCs/>
                          <w:color w:val="767171" w:themeColor="background2" w:themeShade="80"/>
                          <w:sz w:val="24"/>
                        </w:rPr>
                        <w:t xml:space="preserve">Figure 6 </w:t>
                      </w:r>
                      <w:r w:rsidR="003745C1" w:rsidRPr="00A80AF7">
                        <w:rPr>
                          <w:rFonts w:cstheme="minorHAnsi"/>
                          <w:b/>
                          <w:bCs/>
                          <w:i/>
                          <w:iCs/>
                          <w:color w:val="767171" w:themeColor="background2" w:themeShade="80"/>
                          <w:sz w:val="24"/>
                        </w:rPr>
                        <w:t>- Steam Generation Exercise</w:t>
                      </w:r>
                    </w:p>
                  </w:txbxContent>
                </v:textbox>
                <w10:wrap type="square"/>
              </v:shape>
            </w:pict>
          </mc:Fallback>
        </mc:AlternateContent>
      </w:r>
    </w:p>
    <w:p w14:paraId="59B6F36D" w14:textId="2567ACA1" w:rsidR="00A80AF7" w:rsidRDefault="00A80AF7" w:rsidP="003745C1">
      <w:pPr>
        <w:spacing w:line="360" w:lineRule="auto"/>
        <w:rPr>
          <w:rFonts w:ascii="Times New Roman" w:hAnsi="Times New Roman" w:cs="Times New Roman"/>
          <w:sz w:val="24"/>
          <w:u w:val="single"/>
        </w:rPr>
      </w:pPr>
    </w:p>
    <w:p w14:paraId="7FDFEB88" w14:textId="4B8A4289" w:rsidR="003745C1" w:rsidRDefault="006D20CE" w:rsidP="00A80AF7">
      <w:pPr>
        <w:spacing w:line="360" w:lineRule="auto"/>
        <w:rPr>
          <w:rFonts w:ascii="Times New Roman" w:hAnsi="Times New Roman" w:cs="Times New Roman"/>
          <w:sz w:val="24"/>
        </w:rPr>
      </w:pPr>
      <w:r>
        <w:rPr>
          <w:rFonts w:ascii="Times New Roman" w:hAnsi="Times New Roman" w:cs="Times New Roman"/>
          <w:sz w:val="24"/>
        </w:rPr>
        <w:tab/>
      </w:r>
      <w:r w:rsidR="008B487C">
        <w:rPr>
          <w:rFonts w:ascii="Times New Roman" w:hAnsi="Times New Roman" w:cs="Times New Roman"/>
          <w:sz w:val="24"/>
        </w:rPr>
        <w:t xml:space="preserve">The purpose for Boiler 101 is to produce steam. Boiler </w:t>
      </w:r>
      <w:r w:rsidR="00D949C5">
        <w:rPr>
          <w:rFonts w:ascii="Times New Roman" w:hAnsi="Times New Roman" w:cs="Times New Roman"/>
          <w:sz w:val="24"/>
        </w:rPr>
        <w:t>F</w:t>
      </w:r>
      <w:r w:rsidR="008B487C">
        <w:rPr>
          <w:rFonts w:ascii="Times New Roman" w:hAnsi="Times New Roman" w:cs="Times New Roman"/>
          <w:sz w:val="24"/>
        </w:rPr>
        <w:t xml:space="preserve">eed </w:t>
      </w:r>
      <w:r w:rsidR="00D949C5">
        <w:rPr>
          <w:rFonts w:ascii="Times New Roman" w:hAnsi="Times New Roman" w:cs="Times New Roman"/>
          <w:sz w:val="24"/>
        </w:rPr>
        <w:t>W</w:t>
      </w:r>
      <w:r w:rsidR="008B487C">
        <w:rPr>
          <w:rFonts w:ascii="Times New Roman" w:hAnsi="Times New Roman" w:cs="Times New Roman"/>
          <w:sz w:val="24"/>
        </w:rPr>
        <w:t>ater</w:t>
      </w:r>
      <w:r w:rsidR="00D949C5">
        <w:rPr>
          <w:rFonts w:ascii="Times New Roman" w:hAnsi="Times New Roman" w:cs="Times New Roman"/>
          <w:sz w:val="24"/>
        </w:rPr>
        <w:t xml:space="preserve"> (BFW)</w:t>
      </w:r>
      <w:r w:rsidR="008B487C">
        <w:rPr>
          <w:rFonts w:ascii="Times New Roman" w:hAnsi="Times New Roman" w:cs="Times New Roman"/>
          <w:sz w:val="24"/>
        </w:rPr>
        <w:t xml:space="preserve"> is transformed into steam which contains a significant amount of </w:t>
      </w:r>
      <w:r w:rsidR="00707CC5">
        <w:rPr>
          <w:rFonts w:ascii="Times New Roman" w:hAnsi="Times New Roman" w:cs="Times New Roman"/>
          <w:sz w:val="24"/>
        </w:rPr>
        <w:t xml:space="preserve">kinetic </w:t>
      </w:r>
      <w:r w:rsidR="008B487C">
        <w:rPr>
          <w:rFonts w:ascii="Times New Roman" w:hAnsi="Times New Roman" w:cs="Times New Roman"/>
          <w:sz w:val="24"/>
        </w:rPr>
        <w:t>energy which can be used for powering steam driven turbines or as heating medium</w:t>
      </w:r>
      <w:r w:rsidR="00DA48E7">
        <w:rPr>
          <w:rFonts w:ascii="Times New Roman" w:hAnsi="Times New Roman" w:cs="Times New Roman"/>
          <w:sz w:val="24"/>
        </w:rPr>
        <w:t xml:space="preserve">. </w:t>
      </w:r>
      <w:r w:rsidR="00D949C5">
        <w:rPr>
          <w:rFonts w:ascii="Times New Roman" w:hAnsi="Times New Roman" w:cs="Times New Roman"/>
          <w:sz w:val="24"/>
        </w:rPr>
        <w:t xml:space="preserve">BFW is pumped into BO-101 via CV-104 into the suction of PU-101 through CV-105 outlet prior to entering BO-101, the level in the boiler is controlled via CV-108 and sent to the sites blowdown system. In order to heat the </w:t>
      </w:r>
      <w:r w:rsidR="00410B02">
        <w:rPr>
          <w:rFonts w:ascii="Times New Roman" w:hAnsi="Times New Roman" w:cs="Times New Roman"/>
          <w:sz w:val="24"/>
        </w:rPr>
        <w:t>BFW</w:t>
      </w:r>
      <w:r w:rsidR="00D949C5">
        <w:rPr>
          <w:rFonts w:ascii="Times New Roman" w:hAnsi="Times New Roman" w:cs="Times New Roman"/>
          <w:sz w:val="24"/>
        </w:rPr>
        <w:t xml:space="preserve">, the </w:t>
      </w:r>
      <w:r w:rsidR="00410B02">
        <w:rPr>
          <w:rFonts w:ascii="Times New Roman" w:hAnsi="Times New Roman" w:cs="Times New Roman"/>
          <w:sz w:val="24"/>
        </w:rPr>
        <w:t xml:space="preserve">combustion </w:t>
      </w:r>
      <w:r w:rsidR="00410B02" w:rsidRPr="00FA08AA">
        <w:rPr>
          <w:rFonts w:ascii="Times New Roman" w:hAnsi="Times New Roman" w:cs="Times New Roman"/>
          <w:sz w:val="24"/>
          <w:highlight w:val="yellow"/>
          <w:rPrChange w:id="5" w:author="Lance Rutherford" w:date="2020-05-18T10:50:00Z">
            <w:rPr>
              <w:rFonts w:ascii="Times New Roman" w:hAnsi="Times New Roman" w:cs="Times New Roman"/>
              <w:sz w:val="24"/>
            </w:rPr>
          </w:rPrChange>
        </w:rPr>
        <w:t>tringle</w:t>
      </w:r>
      <w:r w:rsidR="00410B02">
        <w:rPr>
          <w:rFonts w:ascii="Times New Roman" w:hAnsi="Times New Roman" w:cs="Times New Roman"/>
          <w:sz w:val="24"/>
        </w:rPr>
        <w:t xml:space="preserve"> is required. </w:t>
      </w:r>
      <w:r w:rsidR="006478BD">
        <w:rPr>
          <w:rFonts w:ascii="Times New Roman" w:hAnsi="Times New Roman" w:cs="Times New Roman"/>
          <w:sz w:val="24"/>
        </w:rPr>
        <w:t>An automatic burner ignition is obtained via BN-101, CV</w:t>
      </w:r>
      <w:r w:rsidR="00410B02">
        <w:rPr>
          <w:rFonts w:ascii="Times New Roman" w:hAnsi="Times New Roman" w:cs="Times New Roman"/>
          <w:sz w:val="24"/>
        </w:rPr>
        <w:t xml:space="preserve">-101 and CV-102 </w:t>
      </w:r>
      <w:r w:rsidR="006478BD">
        <w:rPr>
          <w:rFonts w:ascii="Times New Roman" w:hAnsi="Times New Roman" w:cs="Times New Roman"/>
          <w:sz w:val="24"/>
        </w:rPr>
        <w:t xml:space="preserve">are used to route </w:t>
      </w:r>
      <w:r w:rsidR="00410B02">
        <w:rPr>
          <w:rFonts w:ascii="Times New Roman" w:hAnsi="Times New Roman" w:cs="Times New Roman"/>
          <w:sz w:val="24"/>
        </w:rPr>
        <w:t>natural gas via the site fuel gas header</w:t>
      </w:r>
      <w:r w:rsidR="006478BD">
        <w:rPr>
          <w:rFonts w:ascii="Times New Roman" w:hAnsi="Times New Roman" w:cs="Times New Roman"/>
          <w:sz w:val="24"/>
        </w:rPr>
        <w:t xml:space="preserve"> into the system.</w:t>
      </w:r>
      <w:r w:rsidR="00410B02">
        <w:rPr>
          <w:rFonts w:ascii="Times New Roman" w:hAnsi="Times New Roman" w:cs="Times New Roman"/>
          <w:sz w:val="24"/>
        </w:rPr>
        <w:t xml:space="preserve"> CV-102 can be shut off in an event of an emergency. Air is provided </w:t>
      </w:r>
      <w:r w:rsidR="006478BD">
        <w:rPr>
          <w:rFonts w:ascii="Times New Roman" w:hAnsi="Times New Roman" w:cs="Times New Roman"/>
          <w:sz w:val="24"/>
        </w:rPr>
        <w:t xml:space="preserve">via </w:t>
      </w:r>
      <w:r w:rsidR="00410B02">
        <w:rPr>
          <w:rFonts w:ascii="Times New Roman" w:hAnsi="Times New Roman" w:cs="Times New Roman"/>
          <w:sz w:val="24"/>
        </w:rPr>
        <w:t>a forced draft fan</w:t>
      </w:r>
      <w:r w:rsidR="006478BD">
        <w:rPr>
          <w:rFonts w:ascii="Times New Roman" w:hAnsi="Times New Roman" w:cs="Times New Roman"/>
          <w:sz w:val="24"/>
        </w:rPr>
        <w:t xml:space="preserve">, </w:t>
      </w:r>
      <w:r w:rsidR="00410B02">
        <w:rPr>
          <w:rFonts w:ascii="Times New Roman" w:hAnsi="Times New Roman" w:cs="Times New Roman"/>
          <w:sz w:val="24"/>
        </w:rPr>
        <w:t>CV-103</w:t>
      </w:r>
      <w:r w:rsidR="006478BD">
        <w:rPr>
          <w:rFonts w:ascii="Times New Roman" w:hAnsi="Times New Roman" w:cs="Times New Roman"/>
          <w:sz w:val="24"/>
        </w:rPr>
        <w:t xml:space="preserve"> controlling the rate of air into </w:t>
      </w:r>
      <w:r w:rsidR="00410B02">
        <w:rPr>
          <w:rFonts w:ascii="Times New Roman" w:hAnsi="Times New Roman" w:cs="Times New Roman"/>
          <w:sz w:val="24"/>
        </w:rPr>
        <w:t>FD-10</w:t>
      </w:r>
      <w:r w:rsidR="006478BD">
        <w:rPr>
          <w:rFonts w:ascii="Times New Roman" w:hAnsi="Times New Roman" w:cs="Times New Roman"/>
          <w:sz w:val="24"/>
        </w:rPr>
        <w:t xml:space="preserve">1 into BN-101 to create the three sources in order to heat the BFW.  Any undesirable flue gases are removed from BO-101 via DM-101 into the stack to atmosphere, the CO content is monitored and analysed by analysers to meet </w:t>
      </w:r>
      <w:r w:rsidR="00A80AF7">
        <w:rPr>
          <w:rFonts w:ascii="Times New Roman" w:hAnsi="Times New Roman" w:cs="Times New Roman"/>
          <w:sz w:val="24"/>
        </w:rPr>
        <w:t xml:space="preserve">the </w:t>
      </w:r>
      <w:r w:rsidR="006478BD">
        <w:rPr>
          <w:rFonts w:ascii="Times New Roman" w:hAnsi="Times New Roman" w:cs="Times New Roman"/>
          <w:sz w:val="24"/>
        </w:rPr>
        <w:t xml:space="preserve">emission requirement standards. The stack damper can also control the </w:t>
      </w:r>
      <w:r w:rsidR="006478BD">
        <w:rPr>
          <w:rFonts w:ascii="Times New Roman" w:hAnsi="Times New Roman" w:cs="Times New Roman"/>
          <w:sz w:val="24"/>
        </w:rPr>
        <w:lastRenderedPageBreak/>
        <w:t>heat inside of BO-101</w:t>
      </w:r>
      <w:r w:rsidR="00A80AF7">
        <w:rPr>
          <w:rFonts w:ascii="Times New Roman" w:hAnsi="Times New Roman" w:cs="Times New Roman"/>
          <w:sz w:val="24"/>
        </w:rPr>
        <w:t xml:space="preserve"> depending on its application purpose</w:t>
      </w:r>
      <w:r w:rsidR="006478BD">
        <w:rPr>
          <w:rFonts w:ascii="Times New Roman" w:hAnsi="Times New Roman" w:cs="Times New Roman"/>
          <w:sz w:val="24"/>
        </w:rPr>
        <w:t>.</w:t>
      </w:r>
      <w:r w:rsidR="00A80AF7">
        <w:rPr>
          <w:rFonts w:ascii="Times New Roman" w:hAnsi="Times New Roman" w:cs="Times New Roman"/>
          <w:sz w:val="24"/>
        </w:rPr>
        <w:t xml:space="preserve"> The steam pressure inside of BO-101 is controlled via CV-106 and CV-107 to the plant. BO-101 level is indicated via alarms on the panel, level instrumentation is in place to ensure a low-low level or high-high level does not occur which would result in excessive damage to the boiler or the system </w:t>
      </w:r>
      <w:commentRangeStart w:id="6"/>
      <w:r w:rsidR="00A80AF7">
        <w:rPr>
          <w:rFonts w:ascii="Times New Roman" w:hAnsi="Times New Roman" w:cs="Times New Roman"/>
          <w:sz w:val="24"/>
        </w:rPr>
        <w:t>tripping</w:t>
      </w:r>
      <w:commentRangeEnd w:id="6"/>
      <w:r w:rsidR="00FA08AA">
        <w:rPr>
          <w:rStyle w:val="CommentReference"/>
        </w:rPr>
        <w:commentReference w:id="6"/>
      </w:r>
      <w:r w:rsidR="00A80AF7">
        <w:rPr>
          <w:rFonts w:ascii="Times New Roman" w:hAnsi="Times New Roman" w:cs="Times New Roman"/>
          <w:sz w:val="24"/>
        </w:rPr>
        <w:t xml:space="preserve">. </w:t>
      </w:r>
    </w:p>
    <w:p w14:paraId="373BDD86" w14:textId="7CCB38CF" w:rsidR="0018337B" w:rsidRPr="0018337B" w:rsidRDefault="003745C1" w:rsidP="00A80AF7">
      <w:pPr>
        <w:spacing w:line="360" w:lineRule="auto"/>
        <w:rPr>
          <w:rFonts w:ascii="Times New Roman" w:hAnsi="Times New Roman" w:cs="Times New Roman"/>
          <w:sz w:val="24"/>
          <w:u w:val="single"/>
        </w:rPr>
      </w:pPr>
      <w:r>
        <w:rPr>
          <w:noProof/>
          <w:lang w:eastAsia="en-GB"/>
        </w:rPr>
        <w:drawing>
          <wp:anchor distT="0" distB="0" distL="114300" distR="114300" simplePos="0" relativeHeight="251678720" behindDoc="1" locked="0" layoutInCell="1" allowOverlap="1" wp14:anchorId="25E31827" wp14:editId="7BAB6609">
            <wp:simplePos x="0" y="0"/>
            <wp:positionH relativeFrom="margin">
              <wp:posOffset>-137160</wp:posOffset>
            </wp:positionH>
            <wp:positionV relativeFrom="margin">
              <wp:posOffset>1623236</wp:posOffset>
            </wp:positionV>
            <wp:extent cx="5774690" cy="3327400"/>
            <wp:effectExtent l="0" t="0" r="0" b="6350"/>
            <wp:wrapTight wrapText="bothSides">
              <wp:wrapPolygon edited="0">
                <wp:start x="0" y="0"/>
                <wp:lineTo x="0" y="21518"/>
                <wp:lineTo x="21519" y="21518"/>
                <wp:lineTo x="21519" y="0"/>
                <wp:lineTo x="0" y="0"/>
              </wp:wrapPolygon>
            </wp:wrapTight>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l="28964" t="29352" r="29494" b="28094"/>
                    <a:stretch/>
                  </pic:blipFill>
                  <pic:spPr bwMode="auto">
                    <a:xfrm>
                      <a:off x="0" y="0"/>
                      <a:ext cx="5774690" cy="33274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680768" behindDoc="0" locked="0" layoutInCell="1" allowOverlap="1" wp14:anchorId="5B36A277" wp14:editId="3B69927D">
                <wp:simplePos x="0" y="0"/>
                <wp:positionH relativeFrom="column">
                  <wp:posOffset>924087</wp:posOffset>
                </wp:positionH>
                <wp:positionV relativeFrom="paragraph">
                  <wp:posOffset>3487804</wp:posOffset>
                </wp:positionV>
                <wp:extent cx="1828800" cy="1828800"/>
                <wp:effectExtent l="0" t="0" r="0" b="0"/>
                <wp:wrapSquare wrapText="bothSides"/>
                <wp:docPr id="47" name="Text Box 4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txbx>
                        <w:txbxContent>
                          <w:p w14:paraId="1113427D" w14:textId="2635BE38" w:rsidR="003745C1" w:rsidRPr="003745C1" w:rsidRDefault="00056B86">
                            <w:pPr>
                              <w:rPr>
                                <w:b/>
                                <w:bCs/>
                                <w:i/>
                                <w:iCs/>
                                <w:color w:val="767171" w:themeColor="background2" w:themeShade="80"/>
                                <w:sz w:val="24"/>
                              </w:rPr>
                            </w:pPr>
                            <w:r>
                              <w:rPr>
                                <w:b/>
                                <w:bCs/>
                                <w:i/>
                                <w:iCs/>
                                <w:color w:val="767171" w:themeColor="background2" w:themeShade="80"/>
                                <w:sz w:val="24"/>
                              </w:rPr>
                              <w:t xml:space="preserve">Figure 7 </w:t>
                            </w:r>
                            <w:r w:rsidR="003745C1" w:rsidRPr="003745C1">
                              <w:rPr>
                                <w:b/>
                                <w:bCs/>
                                <w:i/>
                                <w:iCs/>
                                <w:color w:val="767171" w:themeColor="background2" w:themeShade="80"/>
                                <w:sz w:val="24"/>
                              </w:rPr>
                              <w:t>- SOP for correct operation of BO-101</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5B36A277" id="Text Box 47" o:spid="_x0000_s1063" type="#_x0000_t202" style="position:absolute;margin-left:72.75pt;margin-top:274.65pt;width:2in;height:2in;z-index:25168076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ZciPLAIAAFkEAAAOAAAAZHJzL2Uyb0RvYy54bWysVF1v2jAUfZ+0/2D5fSQw2tKIULFWTJNQ&#10;WwmmPhvHIZHiD9mGhP36HTuEom5P016c63uv78c592b+0MmGHIV1tVY5HY9SSoTiuqjVPqc/t6sv&#10;M0qcZ6pgjVYipyfh6MPi86d5azIx0ZVuCmEJgiiXtSanlfcmSxLHKyGZG2kjFIyltpJ5XO0+KSxr&#10;EV02ySRNb5NW28JYzYVz0D71RrqI8ctScP9Slk540uQUtfl42njuwpks5izbW2aqmp/LYP9QhWS1&#10;QtJLqCfmGTnY+o9QsuZWO136Edcy0WVZcxF7QDfj9EM3m4oZEXsBOM5cYHL/Lyx/Pr5aUhc5nd5R&#10;opgER1vRefJNdwQq4NMal8FtY+DoO+jB86B3UIa2u9LK8EVDBHYgfbqgG6Lx8Gg2mc1SmDhswwXx&#10;k/fnxjr/XWhJgpBTC/oiquy4dr53HVxCNqVXddNEChtF2pzefr1J44OLBcEbhRyhib7YIPlu18Wm&#10;74dGdro4oT+r+wlxhq9q1LBmzr8yi5FA3Rhz/4KjbDRy6bNESaXtr7/pgz+YgpWSFiOWU4UdoKT5&#10;ocDg/Xg6DRMZL9Obuwku9tqyu7aog3zUmOEx1snwKAZ/3wxiabV8wy4sQ06YmOLInFM/iI++H3vs&#10;EhfLZXTCDBrm12pjeAgdMA34brs3Zs2ZBA/+nvUwiiz7wEXvG146szx4MBKJCij3mJ7Bx/xGqs+7&#10;Fhbk+h693v8Ii98AAAD//wMAUEsDBBQABgAIAAAAIQA7zS293wAAAAsBAAAPAAAAZHJzL2Rvd25y&#10;ZXYueG1sTI/BTsMwDIbvSLxDZCRuLIW0MErTCU1iF8SBgeDqNllbtXGqJusKT485wfG3P/3+XGwW&#10;N4jZTqHzpOF6lYCwVHvTUaPh/e3pag0iRCSDgyer4csG2JTnZwXmxp/o1c772AguoZCjhjbGMZcy&#10;1K11GFZ+tMS7g58cRo5TI82EJy53g7xJklvpsCO+0OJot62t+/3RaXjBj12cl77e9ePBfLqx2qrv&#10;Z60vL5bHBxDRLvEPhl99VoeSnSp/JBPEwDnNMkY1ZOm9AsFEqhRPKg1rdadAloX8/0P5AwAA//8D&#10;AFBLAQItABQABgAIAAAAIQC2gziS/gAAAOEBAAATAAAAAAAAAAAAAAAAAAAAAABbQ29udGVudF9U&#10;eXBlc10ueG1sUEsBAi0AFAAGAAgAAAAhADj9If/WAAAAlAEAAAsAAAAAAAAAAAAAAAAALwEAAF9y&#10;ZWxzLy5yZWxzUEsBAi0AFAAGAAgAAAAhANNlyI8sAgAAWQQAAA4AAAAAAAAAAAAAAAAALgIAAGRy&#10;cy9lMm9Eb2MueG1sUEsBAi0AFAAGAAgAAAAhADvNLb3fAAAACwEAAA8AAAAAAAAAAAAAAAAAhgQA&#10;AGRycy9kb3ducmV2LnhtbFBLBQYAAAAABAAEAPMAAACSBQAAAAA=&#10;" filled="f" stroked="f" strokeweight=".5pt">
                <v:textbox style="mso-fit-shape-to-text:t">
                  <w:txbxContent>
                    <w:p w14:paraId="1113427D" w14:textId="2635BE38" w:rsidR="003745C1" w:rsidRPr="003745C1" w:rsidRDefault="00056B86">
                      <w:pPr>
                        <w:rPr>
                          <w:b/>
                          <w:bCs/>
                          <w:i/>
                          <w:iCs/>
                          <w:color w:val="767171" w:themeColor="background2" w:themeShade="80"/>
                          <w:sz w:val="24"/>
                        </w:rPr>
                      </w:pPr>
                      <w:r>
                        <w:rPr>
                          <w:b/>
                          <w:bCs/>
                          <w:i/>
                          <w:iCs/>
                          <w:color w:val="767171" w:themeColor="background2" w:themeShade="80"/>
                          <w:sz w:val="24"/>
                        </w:rPr>
                        <w:t xml:space="preserve">Figure 7 </w:t>
                      </w:r>
                      <w:r w:rsidR="003745C1" w:rsidRPr="003745C1">
                        <w:rPr>
                          <w:b/>
                          <w:bCs/>
                          <w:i/>
                          <w:iCs/>
                          <w:color w:val="767171" w:themeColor="background2" w:themeShade="80"/>
                          <w:sz w:val="24"/>
                        </w:rPr>
                        <w:t>- SOP for correct operation of BO-101</w:t>
                      </w:r>
                    </w:p>
                  </w:txbxContent>
                </v:textbox>
                <w10:wrap type="square"/>
              </v:shape>
            </w:pict>
          </mc:Fallback>
        </mc:AlternateContent>
      </w:r>
      <w:r w:rsidR="0018337B">
        <w:rPr>
          <w:rFonts w:ascii="Times New Roman" w:hAnsi="Times New Roman" w:cs="Times New Roman"/>
          <w:sz w:val="24"/>
          <w:u w:val="single"/>
        </w:rPr>
        <w:t>SOP for Boiler-</w:t>
      </w:r>
      <w:commentRangeStart w:id="7"/>
      <w:r w:rsidR="0018337B">
        <w:rPr>
          <w:rFonts w:ascii="Times New Roman" w:hAnsi="Times New Roman" w:cs="Times New Roman"/>
          <w:sz w:val="24"/>
          <w:u w:val="single"/>
        </w:rPr>
        <w:t>101</w:t>
      </w:r>
      <w:commentRangeEnd w:id="7"/>
      <w:r w:rsidR="00FA08AA">
        <w:rPr>
          <w:rStyle w:val="CommentReference"/>
        </w:rPr>
        <w:commentReference w:id="7"/>
      </w:r>
    </w:p>
    <w:p w14:paraId="410FAA73" w14:textId="26871507" w:rsidR="004044DF" w:rsidRDefault="00AB4049">
      <w:pPr>
        <w:rPr>
          <w:sz w:val="24"/>
          <w:u w:val="single"/>
        </w:rPr>
      </w:pPr>
      <w:r>
        <w:rPr>
          <w:noProof/>
          <w:sz w:val="24"/>
          <w:u w:val="single"/>
          <w:lang w:eastAsia="en-GB"/>
        </w:rPr>
        <w:drawing>
          <wp:anchor distT="0" distB="0" distL="114300" distR="114300" simplePos="0" relativeHeight="251681792" behindDoc="1" locked="0" layoutInCell="1" allowOverlap="1" wp14:anchorId="4FAF0DC0" wp14:editId="1662DC87">
            <wp:simplePos x="0" y="0"/>
            <wp:positionH relativeFrom="column">
              <wp:posOffset>-171450</wp:posOffset>
            </wp:positionH>
            <wp:positionV relativeFrom="page">
              <wp:posOffset>6191031</wp:posOffset>
            </wp:positionV>
            <wp:extent cx="3795395" cy="2745740"/>
            <wp:effectExtent l="0" t="0" r="0" b="0"/>
            <wp:wrapTight wrapText="bothSides">
              <wp:wrapPolygon edited="0">
                <wp:start x="0" y="0"/>
                <wp:lineTo x="0" y="21430"/>
                <wp:lineTo x="21466" y="21430"/>
                <wp:lineTo x="21466" y="0"/>
                <wp:lineTo x="0" y="0"/>
              </wp:wrapPolygon>
            </wp:wrapTight>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795395" cy="2745740"/>
                    </a:xfrm>
                    <a:prstGeom prst="rect">
                      <a:avLst/>
                    </a:prstGeom>
                    <a:noFill/>
                  </pic:spPr>
                </pic:pic>
              </a:graphicData>
            </a:graphic>
            <wp14:sizeRelH relativeFrom="margin">
              <wp14:pctWidth>0</wp14:pctWidth>
            </wp14:sizeRelH>
            <wp14:sizeRelV relativeFrom="margin">
              <wp14:pctHeight>0</wp14:pctHeight>
            </wp14:sizeRelV>
          </wp:anchor>
        </w:drawing>
      </w:r>
    </w:p>
    <w:p w14:paraId="1A67E81A" w14:textId="27709EC1" w:rsidR="004044DF" w:rsidRDefault="004044DF">
      <w:pPr>
        <w:rPr>
          <w:sz w:val="24"/>
          <w:u w:val="single"/>
        </w:rPr>
      </w:pPr>
    </w:p>
    <w:p w14:paraId="74AF60D9" w14:textId="7F4CBBDD" w:rsidR="004044DF" w:rsidRDefault="004044DF">
      <w:pPr>
        <w:rPr>
          <w:sz w:val="24"/>
          <w:u w:val="single"/>
        </w:rPr>
      </w:pPr>
    </w:p>
    <w:p w14:paraId="3B202AE1" w14:textId="2C634C62" w:rsidR="00DA48E7" w:rsidRDefault="00DA48E7">
      <w:pPr>
        <w:rPr>
          <w:sz w:val="24"/>
          <w:u w:val="single"/>
        </w:rPr>
      </w:pPr>
    </w:p>
    <w:p w14:paraId="3F28FFB3" w14:textId="198DE111" w:rsidR="004044DF" w:rsidRDefault="004044DF">
      <w:pPr>
        <w:rPr>
          <w:sz w:val="24"/>
          <w:u w:val="single"/>
        </w:rPr>
      </w:pPr>
    </w:p>
    <w:p w14:paraId="77427873" w14:textId="546442D8" w:rsidR="004044DF" w:rsidRDefault="004044DF">
      <w:pPr>
        <w:rPr>
          <w:sz w:val="24"/>
          <w:u w:val="single"/>
        </w:rPr>
      </w:pPr>
    </w:p>
    <w:p w14:paraId="2D2B9337" w14:textId="75838CDE" w:rsidR="004044DF" w:rsidRDefault="004044DF">
      <w:pPr>
        <w:rPr>
          <w:sz w:val="24"/>
          <w:u w:val="single"/>
        </w:rPr>
      </w:pPr>
    </w:p>
    <w:p w14:paraId="7853147B" w14:textId="0B796671" w:rsidR="004044DF" w:rsidRDefault="004044DF">
      <w:pPr>
        <w:rPr>
          <w:sz w:val="24"/>
          <w:u w:val="single"/>
        </w:rPr>
      </w:pPr>
    </w:p>
    <w:p w14:paraId="5AE100BA" w14:textId="2EB2932B" w:rsidR="004044DF" w:rsidRDefault="004044DF">
      <w:pPr>
        <w:rPr>
          <w:sz w:val="24"/>
          <w:u w:val="single"/>
        </w:rPr>
      </w:pPr>
    </w:p>
    <w:p w14:paraId="7F793B1C" w14:textId="7DF3F90C" w:rsidR="004044DF" w:rsidRDefault="004044DF">
      <w:pPr>
        <w:rPr>
          <w:sz w:val="24"/>
          <w:u w:val="single"/>
        </w:rPr>
      </w:pPr>
    </w:p>
    <w:p w14:paraId="1B31F37E" w14:textId="13A64DEE" w:rsidR="004044DF" w:rsidRDefault="00AB4049">
      <w:pPr>
        <w:rPr>
          <w:sz w:val="24"/>
          <w:u w:val="single"/>
        </w:rPr>
      </w:pPr>
      <w:r>
        <w:rPr>
          <w:noProof/>
          <w:lang w:eastAsia="en-GB"/>
        </w:rPr>
        <mc:AlternateContent>
          <mc:Choice Requires="wps">
            <w:drawing>
              <wp:anchor distT="0" distB="0" distL="114300" distR="114300" simplePos="0" relativeHeight="251683840" behindDoc="0" locked="0" layoutInCell="1" allowOverlap="1" wp14:anchorId="3F06DF46" wp14:editId="4F9796E5">
                <wp:simplePos x="0" y="0"/>
                <wp:positionH relativeFrom="column">
                  <wp:posOffset>562610</wp:posOffset>
                </wp:positionH>
                <wp:positionV relativeFrom="paragraph">
                  <wp:posOffset>9525</wp:posOffset>
                </wp:positionV>
                <wp:extent cx="1828800" cy="1828800"/>
                <wp:effectExtent l="0" t="0" r="0" b="0"/>
                <wp:wrapSquare wrapText="bothSides"/>
                <wp:docPr id="50" name="Text Box 5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txbx>
                        <w:txbxContent>
                          <w:p w14:paraId="7C983CD6" w14:textId="5B8E77DC" w:rsidR="003745C1" w:rsidRPr="001D38F5" w:rsidRDefault="00056B86" w:rsidP="003745C1">
                            <w:pPr>
                              <w:jc w:val="center"/>
                              <w:rPr>
                                <w:b/>
                                <w:bCs/>
                                <w:i/>
                                <w:iCs/>
                                <w:color w:val="767171" w:themeColor="background2" w:themeShade="80"/>
                                <w:sz w:val="24"/>
                              </w:rPr>
                            </w:pPr>
                            <w:r>
                              <w:rPr>
                                <w:b/>
                                <w:bCs/>
                                <w:i/>
                                <w:iCs/>
                                <w:color w:val="767171" w:themeColor="background2" w:themeShade="80"/>
                                <w:sz w:val="24"/>
                              </w:rPr>
                              <w:t xml:space="preserve">Figure 8 </w:t>
                            </w:r>
                            <w:r w:rsidR="003745C1" w:rsidRPr="003745C1">
                              <w:rPr>
                                <w:b/>
                                <w:bCs/>
                                <w:i/>
                                <w:iCs/>
                                <w:color w:val="767171" w:themeColor="background2" w:themeShade="80"/>
                                <w:sz w:val="24"/>
                              </w:rPr>
                              <w:t>- Step 4 of SOP</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3F06DF46" id="Text Box 50" o:spid="_x0000_s1064" type="#_x0000_t202" style="position:absolute;margin-left:44.3pt;margin-top:.75pt;width:2in;height:2in;z-index:25168384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ksmKQIAAFoEAAAOAAAAZHJzL2Uyb0RvYy54bWysVE2P2jAQvVfqf7B8LwHKbikirOiuqCqh&#10;3ZWg2rNxHBLJX7INCf31fXYIy257qnpxxjPjNx9vJvO7VklyFM7XRud0NBhSIjQ3Ra33Of25XX2a&#10;UuID0wWTRoucnoSnd4uPH+aNnYmxqYwshCMA0X7W2JxWIdhZlnleCcX8wFihYSyNUyzg6vZZ4VgD&#10;dCWz8XB4mzXGFdYZLryH9qEz0kXCL0vBw1NZehGIzClyC+l06dzFM1vM2WzvmK1qfk6D/UMWitUa&#10;QS9QDywwcnD1H1Cq5s54U4YBNyozZVlzkWpANaPhu2o2FbMi1YLmeHtpk/9/sPzx+OxIXeT0Bu3R&#10;TIGjrWgD+WZaAhX601g/g9vGwjG00IPnXu+hjGW3pVPxi4II7IA6Xbob0Xh8NB1Pp0OYOGz9BfjZ&#10;63PrfPgujCJRyKkDfamr7Lj2oXPtXWI0bVa1lIlCqUmT09vPSPmNBeBSI0Ysoks2SqHdtano0aXC&#10;nSlOKNCZbkS85asaSayZD8/MYSaQOOY8POEopUEwc5YoqYz79Td99AdVsFLSYMZyqrEElMgfGhR+&#10;HU0mAA3pMrn5MsbFXVt21xZ9UPcGQzzCPlmexOgfZC+WzqgXLMMyxoSJaY7IOQ29eB+6uccycbFc&#10;JicMoWVhrTeWR+jYutjgbfvCnD2zEEDgo+lnkc3ekdH5xpfeLg8BlCSmYpu7np67jwFOXJ+XLW7I&#10;9T15vf4SFr8BAAD//wMAUEsDBBQABgAIAAAAIQDw05hD3gAAAAgBAAAPAAAAZHJzL2Rvd25yZXYu&#10;eG1sTI/BTsMwEETvSPyDtUjcqEOrhjSNU6FK9II4UBBcN7GbRInXVuymga9nOcFxdkazb4rdbAcx&#10;mTF0jhTcLxIQhmqnO2oUvL893WUgQkTSODgyCr5MgF15fVVgrt2FXs10jI3gEgo5Kmhj9LmUoW6N&#10;xbBw3hB7JzdajCzHRuoRL1xuB7lMklRa7Ig/tOjNvjV1fzxbBS/4cYjT3NeH3p/0p/XVfvX9rNTt&#10;zfy4BRHNHP/C8IvP6FAyU+XOpIMYFGRZykm+r0GwvXpIWVcKltlmDbIs5P8B5Q8AAAD//wMAUEsB&#10;Ai0AFAAGAAgAAAAhALaDOJL+AAAA4QEAABMAAAAAAAAAAAAAAAAAAAAAAFtDb250ZW50X1R5cGVz&#10;XS54bWxQSwECLQAUAAYACAAAACEAOP0h/9YAAACUAQAACwAAAAAAAAAAAAAAAAAvAQAAX3JlbHMv&#10;LnJlbHNQSwECLQAUAAYACAAAACEAhhpLJikCAABaBAAADgAAAAAAAAAAAAAAAAAuAgAAZHJzL2Uy&#10;b0RvYy54bWxQSwECLQAUAAYACAAAACEA8NOYQ94AAAAIAQAADwAAAAAAAAAAAAAAAACDBAAAZHJz&#10;L2Rvd25yZXYueG1sUEsFBgAAAAAEAAQA8wAAAI4FAAAAAA==&#10;" filled="f" stroked="f" strokeweight=".5pt">
                <v:textbox style="mso-fit-shape-to-text:t">
                  <w:txbxContent>
                    <w:p w14:paraId="7C983CD6" w14:textId="5B8E77DC" w:rsidR="003745C1" w:rsidRPr="001D38F5" w:rsidRDefault="00056B86" w:rsidP="003745C1">
                      <w:pPr>
                        <w:jc w:val="center"/>
                        <w:rPr>
                          <w:b/>
                          <w:bCs/>
                          <w:i/>
                          <w:iCs/>
                          <w:color w:val="767171" w:themeColor="background2" w:themeShade="80"/>
                          <w:sz w:val="24"/>
                        </w:rPr>
                      </w:pPr>
                      <w:r>
                        <w:rPr>
                          <w:b/>
                          <w:bCs/>
                          <w:i/>
                          <w:iCs/>
                          <w:color w:val="767171" w:themeColor="background2" w:themeShade="80"/>
                          <w:sz w:val="24"/>
                        </w:rPr>
                        <w:t xml:space="preserve">Figure 8 </w:t>
                      </w:r>
                      <w:r w:rsidR="003745C1" w:rsidRPr="003745C1">
                        <w:rPr>
                          <w:b/>
                          <w:bCs/>
                          <w:i/>
                          <w:iCs/>
                          <w:color w:val="767171" w:themeColor="background2" w:themeShade="80"/>
                          <w:sz w:val="24"/>
                        </w:rPr>
                        <w:t>- Step 4 of SOP</w:t>
                      </w:r>
                    </w:p>
                  </w:txbxContent>
                </v:textbox>
                <w10:wrap type="square"/>
              </v:shape>
            </w:pict>
          </mc:Fallback>
        </mc:AlternateContent>
      </w:r>
    </w:p>
    <w:p w14:paraId="2E4C296A" w14:textId="5E102D65" w:rsidR="004044DF" w:rsidRDefault="003745C1">
      <w:pPr>
        <w:rPr>
          <w:sz w:val="24"/>
          <w:u w:val="single"/>
        </w:rPr>
      </w:pPr>
      <w:r w:rsidRPr="000B67A0">
        <w:rPr>
          <w:rFonts w:ascii="Times New Roman" w:hAnsi="Times New Roman" w:cs="Times New Roman"/>
          <w:noProof/>
          <w:sz w:val="24"/>
          <w:szCs w:val="24"/>
          <w:lang w:eastAsia="en-GB"/>
        </w:rPr>
        <w:lastRenderedPageBreak/>
        <w:drawing>
          <wp:anchor distT="0" distB="0" distL="114300" distR="114300" simplePos="0" relativeHeight="251687936" behindDoc="1" locked="0" layoutInCell="1" allowOverlap="1" wp14:anchorId="37726E65" wp14:editId="6FF6885A">
            <wp:simplePos x="0" y="0"/>
            <wp:positionH relativeFrom="column">
              <wp:posOffset>2263140</wp:posOffset>
            </wp:positionH>
            <wp:positionV relativeFrom="page">
              <wp:posOffset>455634</wp:posOffset>
            </wp:positionV>
            <wp:extent cx="3682365" cy="2700020"/>
            <wp:effectExtent l="0" t="0" r="0" b="5080"/>
            <wp:wrapTight wrapText="bothSides">
              <wp:wrapPolygon edited="0">
                <wp:start x="0" y="0"/>
                <wp:lineTo x="0" y="21488"/>
                <wp:lineTo x="21455" y="21488"/>
                <wp:lineTo x="21455" y="0"/>
                <wp:lineTo x="0" y="0"/>
              </wp:wrapPolygon>
            </wp:wrapTight>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cstate="print">
                      <a:extLst>
                        <a:ext uri="{28A0092B-C50C-407E-A947-70E740481C1C}">
                          <a14:useLocalDpi xmlns:a14="http://schemas.microsoft.com/office/drawing/2010/main" val="0"/>
                        </a:ext>
                      </a:extLst>
                    </a:blip>
                    <a:srcRect t="6422" r="35733" b="9810"/>
                    <a:stretch/>
                  </pic:blipFill>
                  <pic:spPr bwMode="auto">
                    <a:xfrm>
                      <a:off x="0" y="0"/>
                      <a:ext cx="3682365" cy="2700020"/>
                    </a:xfrm>
                    <a:prstGeom prst="rect">
                      <a:avLst/>
                    </a:prstGeom>
                    <a:ln>
                      <a:noFill/>
                    </a:ln>
                    <a:extLst>
                      <a:ext uri="{53640926-AAD7-44D8-BBD7-CCE9431645EC}">
                        <a14:shadowObscured xmlns:a14="http://schemas.microsoft.com/office/drawing/2010/main"/>
                      </a:ext>
                    </a:extLst>
                  </pic:spPr>
                </pic:pic>
              </a:graphicData>
            </a:graphic>
          </wp:anchor>
        </w:drawing>
      </w:r>
      <w:r>
        <w:rPr>
          <w:noProof/>
          <w:sz w:val="24"/>
          <w:u w:val="single"/>
          <w:lang w:eastAsia="en-GB"/>
        </w:rPr>
        <w:drawing>
          <wp:anchor distT="0" distB="0" distL="114300" distR="114300" simplePos="0" relativeHeight="251686912" behindDoc="1" locked="0" layoutInCell="1" allowOverlap="1" wp14:anchorId="7A515718" wp14:editId="7F3650F0">
            <wp:simplePos x="0" y="0"/>
            <wp:positionH relativeFrom="margin">
              <wp:posOffset>-330377</wp:posOffset>
            </wp:positionH>
            <wp:positionV relativeFrom="page">
              <wp:posOffset>716472</wp:posOffset>
            </wp:positionV>
            <wp:extent cx="1816735" cy="2224405"/>
            <wp:effectExtent l="0" t="0" r="0" b="4445"/>
            <wp:wrapTight wrapText="bothSides">
              <wp:wrapPolygon edited="0">
                <wp:start x="0" y="0"/>
                <wp:lineTo x="0" y="21458"/>
                <wp:lineTo x="21290" y="21458"/>
                <wp:lineTo x="21290" y="0"/>
                <wp:lineTo x="0" y="0"/>
              </wp:wrapPolygon>
            </wp:wrapTight>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21">
                      <a:extLst>
                        <a:ext uri="{28A0092B-C50C-407E-A947-70E740481C1C}">
                          <a14:useLocalDpi xmlns:a14="http://schemas.microsoft.com/office/drawing/2010/main" val="0"/>
                        </a:ext>
                      </a:extLst>
                    </a:blip>
                    <a:srcRect t="15709"/>
                    <a:stretch/>
                  </pic:blipFill>
                  <pic:spPr bwMode="auto">
                    <a:xfrm>
                      <a:off x="0" y="0"/>
                      <a:ext cx="1816735" cy="2224405"/>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60396AE5" w14:textId="487A2168" w:rsidR="004044DF" w:rsidRDefault="004044DF">
      <w:pPr>
        <w:rPr>
          <w:sz w:val="24"/>
          <w:u w:val="single"/>
        </w:rPr>
      </w:pPr>
    </w:p>
    <w:p w14:paraId="04921EEF" w14:textId="3CB13671" w:rsidR="004044DF" w:rsidRDefault="004044DF">
      <w:pPr>
        <w:rPr>
          <w:sz w:val="24"/>
          <w:u w:val="single"/>
        </w:rPr>
      </w:pPr>
    </w:p>
    <w:p w14:paraId="057B1CD1" w14:textId="120BC3A5" w:rsidR="004044DF" w:rsidRDefault="004044DF">
      <w:pPr>
        <w:rPr>
          <w:sz w:val="24"/>
          <w:u w:val="single"/>
        </w:rPr>
      </w:pPr>
    </w:p>
    <w:p w14:paraId="177AD61C" w14:textId="6EDE4997" w:rsidR="004044DF" w:rsidRDefault="004044DF">
      <w:pPr>
        <w:rPr>
          <w:sz w:val="24"/>
          <w:u w:val="single"/>
        </w:rPr>
      </w:pPr>
    </w:p>
    <w:p w14:paraId="3F713E0A" w14:textId="28ED61CE" w:rsidR="004044DF" w:rsidRDefault="004044DF">
      <w:pPr>
        <w:rPr>
          <w:sz w:val="24"/>
          <w:u w:val="single"/>
        </w:rPr>
      </w:pPr>
    </w:p>
    <w:p w14:paraId="3F182129" w14:textId="0F399625" w:rsidR="004044DF" w:rsidRDefault="003745C1">
      <w:pPr>
        <w:rPr>
          <w:sz w:val="24"/>
          <w:u w:val="single"/>
        </w:rPr>
      </w:pPr>
      <w:r>
        <w:rPr>
          <w:noProof/>
          <w:lang w:eastAsia="en-GB"/>
        </w:rPr>
        <mc:AlternateContent>
          <mc:Choice Requires="wps">
            <w:drawing>
              <wp:anchor distT="0" distB="0" distL="114300" distR="114300" simplePos="0" relativeHeight="251685888" behindDoc="0" locked="0" layoutInCell="1" allowOverlap="1" wp14:anchorId="3F85E5AA" wp14:editId="16B69D48">
                <wp:simplePos x="0" y="0"/>
                <wp:positionH relativeFrom="margin">
                  <wp:posOffset>-276446</wp:posOffset>
                </wp:positionH>
                <wp:positionV relativeFrom="paragraph">
                  <wp:posOffset>186543</wp:posOffset>
                </wp:positionV>
                <wp:extent cx="1828800" cy="1828800"/>
                <wp:effectExtent l="0" t="0" r="0" b="0"/>
                <wp:wrapSquare wrapText="bothSides"/>
                <wp:docPr id="51" name="Text Box 5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txbx>
                        <w:txbxContent>
                          <w:p w14:paraId="0B267CF7" w14:textId="20A05218" w:rsidR="003745C1" w:rsidRPr="003745C1" w:rsidRDefault="00A85120">
                            <w:pPr>
                              <w:rPr>
                                <w:b/>
                                <w:bCs/>
                                <w:i/>
                                <w:iCs/>
                                <w:color w:val="767171" w:themeColor="background2" w:themeShade="80"/>
                                <w:sz w:val="24"/>
                              </w:rPr>
                            </w:pPr>
                            <w:r>
                              <w:rPr>
                                <w:b/>
                                <w:bCs/>
                                <w:i/>
                                <w:iCs/>
                                <w:color w:val="767171" w:themeColor="background2" w:themeShade="80"/>
                                <w:sz w:val="24"/>
                              </w:rPr>
                              <w:t xml:space="preserve">Figure 9 </w:t>
                            </w:r>
                            <w:r w:rsidR="003745C1" w:rsidRPr="003745C1">
                              <w:rPr>
                                <w:b/>
                                <w:bCs/>
                                <w:i/>
                                <w:iCs/>
                                <w:color w:val="767171" w:themeColor="background2" w:themeShade="80"/>
                                <w:sz w:val="24"/>
                              </w:rPr>
                              <w:t>- Step 5 of SOP</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3F85E5AA" id="Text Box 51" o:spid="_x0000_s1065" type="#_x0000_t202" style="position:absolute;margin-left:-21.75pt;margin-top:14.7pt;width:2in;height:2in;z-index:251685888;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qCKaKQIAAFoEAAAOAAAAZHJzL2Uyb0RvYy54bWysVMuO2jAU3VfqP1jelwQKUxoRRnRGVJXQ&#10;zEhQzdo4DokUP2QbEvr1PXYIg6ZdVd049+X7OOc6i/tONuQkrKu1yul4lFIiFNdFrQ45/blbf5pT&#10;4jxTBWu0Ejk9C0fvlx8/LFqTiYmudFMIS5BEuaw1Oa28N1mSOF4JydxIG6HgLLWVzEO1h6SwrEV2&#10;2SSTNL1LWm0LYzUXzsH62DvpMuYvS8H9c1k64UmTU/Tm42njuQ9nslyw7GCZqWp+aYP9QxeS1QpF&#10;r6kemWfkaOs/UsmaW+106Udcy0SXZc1FnAHTjNN302wrZkScBeA4c4XJ/b+0/On0Ykld5HQ2pkQx&#10;CY52ovPkm+4ITMCnNS5D2NYg0Hewg+fB7mAMY3elleGLgQj8QPp8RTdk4+HSfDKfp3Bx+AYF+ZO3&#10;68Y6/11oSYKQUwv6IqrstHG+Dx1CQjWl13XTRAobRdqc3n2epfHC1YPkjUKNMETfbJB8t+/i0OPr&#10;JHtdnDGg1f2KOMPXNZrYMOdfmMVOoHHsuX/GUTYaxfRFoqTS9tff7CEeVMFLSYsdy6nCI6Ck+aFA&#10;4dfxdBpWMirT2ZcJFHvr2d961FE+aCwxWEJvUQzxvhnE0mr5isewCjXhYoqjck79ID74fu/xmLhY&#10;rWIQltAwv1Fbw0PqAGoAeNe9MmsuLHgQ+KSHXWTZOzL62HDTmdXRg5LIVIC5x/SCPhY4cn15bOGF&#10;3Oox6u2XsPwNAAD//wMAUEsDBBQABgAIAAAAIQDckD+74AAAAAoBAAAPAAAAZHJzL2Rvd25yZXYu&#10;eG1sTI/LTsMwEEX3SPyDNUjsWqeJoRDiVKgS3SAWLahsJ/E0iRI/FLtp4OsxK1jOzNGdc4vNrAc2&#10;0eg7aySslgkwMrVVnWkkfLy/LB6A+YBG4WANSfgiD5vy+qrAXNmL2dN0CA2LIcbnKKENweWc+7ol&#10;jX5pHZl4O9lRY4jj2HA14iWG64GnSXLPNXYmfmjR0baluj+ctYQ3PO7CNPf1rncn9aldtc2+X6W8&#10;vZmfn4AFmsMfDL/6UR3K6FTZs1GeDRIWIruLqIT0UQCLQCpEXFQSstVaAC8L/r9C+QMAAP//AwBQ&#10;SwECLQAUAAYACAAAACEAtoM4kv4AAADhAQAAEwAAAAAAAAAAAAAAAAAAAAAAW0NvbnRlbnRfVHlw&#10;ZXNdLnhtbFBLAQItABQABgAIAAAAIQA4/SH/1gAAAJQBAAALAAAAAAAAAAAAAAAAAC8BAABfcmVs&#10;cy8ucmVsc1BLAQItABQABgAIAAAAIQCnqCKaKQIAAFoEAAAOAAAAAAAAAAAAAAAAAC4CAABkcnMv&#10;ZTJvRG9jLnhtbFBLAQItABQABgAIAAAAIQDckD+74AAAAAoBAAAPAAAAAAAAAAAAAAAAAIMEAABk&#10;cnMvZG93bnJldi54bWxQSwUGAAAAAAQABADzAAAAkAUAAAAA&#10;" filled="f" stroked="f" strokeweight=".5pt">
                <v:textbox style="mso-fit-shape-to-text:t">
                  <w:txbxContent>
                    <w:p w14:paraId="0B267CF7" w14:textId="20A05218" w:rsidR="003745C1" w:rsidRPr="003745C1" w:rsidRDefault="00A85120">
                      <w:pPr>
                        <w:rPr>
                          <w:b/>
                          <w:bCs/>
                          <w:i/>
                          <w:iCs/>
                          <w:color w:val="767171" w:themeColor="background2" w:themeShade="80"/>
                          <w:sz w:val="24"/>
                        </w:rPr>
                      </w:pPr>
                      <w:r>
                        <w:rPr>
                          <w:b/>
                          <w:bCs/>
                          <w:i/>
                          <w:iCs/>
                          <w:color w:val="767171" w:themeColor="background2" w:themeShade="80"/>
                          <w:sz w:val="24"/>
                        </w:rPr>
                        <w:t xml:space="preserve">Figure 9 </w:t>
                      </w:r>
                      <w:r w:rsidR="003745C1" w:rsidRPr="003745C1">
                        <w:rPr>
                          <w:b/>
                          <w:bCs/>
                          <w:i/>
                          <w:iCs/>
                          <w:color w:val="767171" w:themeColor="background2" w:themeShade="80"/>
                          <w:sz w:val="24"/>
                        </w:rPr>
                        <w:t>- Step 5 of SOP</w:t>
                      </w:r>
                    </w:p>
                  </w:txbxContent>
                </v:textbox>
                <w10:wrap type="square" anchorx="margin"/>
              </v:shape>
            </w:pict>
          </mc:Fallback>
        </mc:AlternateContent>
      </w:r>
    </w:p>
    <w:p w14:paraId="3CF822A0" w14:textId="4040DD0D" w:rsidR="004044DF" w:rsidRDefault="003745C1">
      <w:pPr>
        <w:rPr>
          <w:sz w:val="24"/>
          <w:u w:val="single"/>
        </w:rPr>
      </w:pPr>
      <w:r>
        <w:rPr>
          <w:noProof/>
          <w:lang w:eastAsia="en-GB"/>
        </w:rPr>
        <mc:AlternateContent>
          <mc:Choice Requires="wps">
            <w:drawing>
              <wp:anchor distT="0" distB="0" distL="114300" distR="114300" simplePos="0" relativeHeight="251689984" behindDoc="0" locked="0" layoutInCell="1" allowOverlap="1" wp14:anchorId="69419D08" wp14:editId="136D0C59">
                <wp:simplePos x="0" y="0"/>
                <wp:positionH relativeFrom="column">
                  <wp:posOffset>3200400</wp:posOffset>
                </wp:positionH>
                <wp:positionV relativeFrom="paragraph">
                  <wp:posOffset>78976</wp:posOffset>
                </wp:positionV>
                <wp:extent cx="1828800" cy="1828800"/>
                <wp:effectExtent l="0" t="0" r="0" b="0"/>
                <wp:wrapSquare wrapText="bothSides"/>
                <wp:docPr id="52" name="Text Box 5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txbx>
                        <w:txbxContent>
                          <w:p w14:paraId="01CF8291" w14:textId="39FC31E1" w:rsidR="003745C1" w:rsidRPr="00B53A5C" w:rsidRDefault="00A85120">
                            <w:pPr>
                              <w:rPr>
                                <w:b/>
                                <w:bCs/>
                                <w:i/>
                                <w:iCs/>
                                <w:color w:val="767171" w:themeColor="background2" w:themeShade="80"/>
                                <w:sz w:val="24"/>
                              </w:rPr>
                            </w:pPr>
                            <w:r>
                              <w:rPr>
                                <w:b/>
                                <w:bCs/>
                                <w:i/>
                                <w:iCs/>
                                <w:color w:val="767171" w:themeColor="background2" w:themeShade="80"/>
                                <w:sz w:val="24"/>
                              </w:rPr>
                              <w:t>Figure 10</w:t>
                            </w:r>
                            <w:r w:rsidR="003745C1" w:rsidRPr="003745C1">
                              <w:rPr>
                                <w:b/>
                                <w:bCs/>
                                <w:i/>
                                <w:iCs/>
                                <w:color w:val="767171" w:themeColor="background2" w:themeShade="80"/>
                                <w:sz w:val="24"/>
                              </w:rPr>
                              <w:t>- Step 10 of SOP</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69419D08" id="Text Box 52" o:spid="_x0000_s1066" type="#_x0000_t202" style="position:absolute;margin-left:252pt;margin-top:6.2pt;width:2in;height:2in;z-index:25168998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OmFKwIAAFoEAAAOAAAAZHJzL2Uyb0RvYy54bWysVE2P2jAQvVfqf7B8LwkUtjQirOiuqCqh&#10;3ZWg2rNxHBIp/pBtSOiv77NDWLTtqerFGc+M5+O9mSzuO9mQk7Cu1iqn41FKiVBcF7U65PTnbv1p&#10;TonzTBWs0Urk9CwcvV9+/LBoTSYmutJNISxBEOWy1uS08t5kSeJ4JSRzI22EgrHUVjKPqz0khWUt&#10;ossmmaTpXdJqWxiruXAO2sfeSJcxflkK7p/L0glPmpyiNh9PG899OJPlgmUHy0xV80sZ7B+qkKxW&#10;SHoN9cg8I0db/xFK1txqp0s/4lomuixrLmIP6GacvutmWzEjYi8Ax5krTO7/heVPpxdL6iKnswkl&#10;iklwtBOdJ990R6ACPq1xGdy2Bo6+gx48D3oHZWi7K60MXzREYAfS5yu6IRoPj+aT+TyFicM2XBA/&#10;eXturPPfhZYkCDm1oC+iyk4b53vXwSVkU3pdN02ksFGkzend51kaH1wtCN4o5AhN9MUGyXf7LjY9&#10;vna418UZDVrdj4gzfF2jiA1z/oVZzAQKx5z7Zxxlo5FMXyRKKm1//U0f/EEVrJS0mLGcKiwBJc0P&#10;BQq/jqfTMJLxMp19meBiby37W4s6ygeNIR5jnwyPYvD3zSCWVstXLMMq5ISJKY7MOfWD+OD7uccy&#10;cbFaRScMoWF+o7aGh9AB1ADwrntl1lxY8CDwSQ+zyLJ3ZPS+4aUzq6MHJZGpAHOP6QV9DHDk+rJs&#10;YUNu79Hr7Zew/A0AAP//AwBQSwMEFAAGAAgAAAAhAKZ9mnvfAAAACgEAAA8AAABkcnMvZG93bnJl&#10;di54bWxMj8FOwzAQRO9I/IO1SNyoTRoohDgVqkQviEMLKtdN7CZR4nUUu2ng61lOcNyZ0eybfD27&#10;Xkx2DK0nDbcLBcJS5U1LtYaP95ebBxAhIhnsPVkNXzbAuri8yDEz/kw7O+1jLbiEQoYamhiHTMpQ&#10;NdZhWPjBEntHPzqMfI61NCOeudz1MlHqXjpsiT80ONhNY6tuf3Ia3vCwjdPcVdtuOJpPN5Sb5fer&#10;1tdX8/MTiGjn+BeGX3xGh4KZSn8iE0Sv4U6lvCWykaQgOLB6TFgoNSyVSkEWufw/ofgBAAD//wMA&#10;UEsBAi0AFAAGAAgAAAAhALaDOJL+AAAA4QEAABMAAAAAAAAAAAAAAAAAAAAAAFtDb250ZW50X1R5&#10;cGVzXS54bWxQSwECLQAUAAYACAAAACEAOP0h/9YAAACUAQAACwAAAAAAAAAAAAAAAAAvAQAAX3Jl&#10;bHMvLnJlbHNQSwECLQAUAAYACAAAACEAhXjphSsCAABaBAAADgAAAAAAAAAAAAAAAAAuAgAAZHJz&#10;L2Uyb0RvYy54bWxQSwECLQAUAAYACAAAACEApn2ae98AAAAKAQAADwAAAAAAAAAAAAAAAACFBAAA&#10;ZHJzL2Rvd25yZXYueG1sUEsFBgAAAAAEAAQA8wAAAJEFAAAAAA==&#10;" filled="f" stroked="f" strokeweight=".5pt">
                <v:textbox style="mso-fit-shape-to-text:t">
                  <w:txbxContent>
                    <w:p w14:paraId="01CF8291" w14:textId="39FC31E1" w:rsidR="003745C1" w:rsidRPr="00B53A5C" w:rsidRDefault="00A85120">
                      <w:pPr>
                        <w:rPr>
                          <w:b/>
                          <w:bCs/>
                          <w:i/>
                          <w:iCs/>
                          <w:color w:val="767171" w:themeColor="background2" w:themeShade="80"/>
                          <w:sz w:val="24"/>
                        </w:rPr>
                      </w:pPr>
                      <w:r>
                        <w:rPr>
                          <w:b/>
                          <w:bCs/>
                          <w:i/>
                          <w:iCs/>
                          <w:color w:val="767171" w:themeColor="background2" w:themeShade="80"/>
                          <w:sz w:val="24"/>
                        </w:rPr>
                        <w:t>Figure 10</w:t>
                      </w:r>
                      <w:r w:rsidR="003745C1" w:rsidRPr="003745C1">
                        <w:rPr>
                          <w:b/>
                          <w:bCs/>
                          <w:i/>
                          <w:iCs/>
                          <w:color w:val="767171" w:themeColor="background2" w:themeShade="80"/>
                          <w:sz w:val="24"/>
                        </w:rPr>
                        <w:t>- Step 10 of SOP</w:t>
                      </w:r>
                    </w:p>
                  </w:txbxContent>
                </v:textbox>
                <w10:wrap type="square"/>
              </v:shape>
            </w:pict>
          </mc:Fallback>
        </mc:AlternateContent>
      </w:r>
    </w:p>
    <w:p w14:paraId="49EBFA91" w14:textId="69B7839C" w:rsidR="004044DF" w:rsidRDefault="004044DF">
      <w:pPr>
        <w:rPr>
          <w:sz w:val="24"/>
          <w:u w:val="single"/>
        </w:rPr>
      </w:pPr>
    </w:p>
    <w:p w14:paraId="3F503C09" w14:textId="2D06B402" w:rsidR="003745C1" w:rsidRPr="00761CEA" w:rsidRDefault="00761CEA">
      <w:pPr>
        <w:rPr>
          <w:rFonts w:ascii="Times New Roman" w:hAnsi="Times New Roman" w:cs="Times New Roman"/>
          <w:sz w:val="24"/>
          <w:u w:val="single"/>
        </w:rPr>
      </w:pPr>
      <w:r>
        <w:rPr>
          <w:rFonts w:ascii="Times New Roman" w:hAnsi="Times New Roman" w:cs="Times New Roman"/>
          <w:sz w:val="24"/>
          <w:u w:val="single"/>
        </w:rPr>
        <w:t xml:space="preserve">Timing checks for </w:t>
      </w:r>
      <w:commentRangeStart w:id="8"/>
      <w:r>
        <w:rPr>
          <w:rFonts w:ascii="Times New Roman" w:hAnsi="Times New Roman" w:cs="Times New Roman"/>
          <w:sz w:val="24"/>
          <w:u w:val="single"/>
        </w:rPr>
        <w:t>system</w:t>
      </w:r>
      <w:commentRangeEnd w:id="8"/>
      <w:r w:rsidR="00FA08AA">
        <w:rPr>
          <w:rStyle w:val="CommentReference"/>
        </w:rPr>
        <w:commentReference w:id="8"/>
      </w:r>
    </w:p>
    <w:tbl>
      <w:tblPr>
        <w:tblStyle w:val="TableGrid"/>
        <w:tblW w:w="0" w:type="auto"/>
        <w:tblLook w:val="0480" w:firstRow="0" w:lastRow="0" w:firstColumn="1" w:lastColumn="0" w:noHBand="0" w:noVBand="1"/>
      </w:tblPr>
      <w:tblGrid>
        <w:gridCol w:w="4508"/>
        <w:gridCol w:w="4508"/>
      </w:tblGrid>
      <w:tr w:rsidR="003745C1" w:rsidRPr="003745C1" w14:paraId="09E7801E" w14:textId="77777777" w:rsidTr="003745C1">
        <w:tc>
          <w:tcPr>
            <w:tcW w:w="4508" w:type="dxa"/>
          </w:tcPr>
          <w:p w14:paraId="041BE902" w14:textId="367F1B35" w:rsidR="003745C1" w:rsidRPr="003745C1" w:rsidRDefault="003745C1" w:rsidP="003745C1">
            <w:pPr>
              <w:jc w:val="center"/>
              <w:rPr>
                <w:rFonts w:cs="Arial"/>
                <w:b/>
                <w:bCs/>
                <w:sz w:val="24"/>
                <w:u w:val="single"/>
              </w:rPr>
            </w:pPr>
            <w:r w:rsidRPr="003745C1">
              <w:rPr>
                <w:rFonts w:cs="Arial"/>
                <w:b/>
                <w:bCs/>
                <w:sz w:val="24"/>
                <w:u w:val="single"/>
              </w:rPr>
              <w:t>System Checks</w:t>
            </w:r>
          </w:p>
        </w:tc>
        <w:tc>
          <w:tcPr>
            <w:tcW w:w="4508" w:type="dxa"/>
          </w:tcPr>
          <w:p w14:paraId="3DC6ACFF" w14:textId="073D82C8" w:rsidR="003745C1" w:rsidRPr="003745C1" w:rsidRDefault="003745C1" w:rsidP="003745C1">
            <w:pPr>
              <w:jc w:val="center"/>
              <w:rPr>
                <w:rFonts w:cs="Arial"/>
                <w:b/>
                <w:bCs/>
                <w:sz w:val="24"/>
                <w:u w:val="single"/>
              </w:rPr>
            </w:pPr>
            <w:r w:rsidRPr="003745C1">
              <w:rPr>
                <w:rFonts w:cs="Arial"/>
                <w:b/>
                <w:bCs/>
                <w:sz w:val="24"/>
                <w:u w:val="single"/>
              </w:rPr>
              <w:t>Duration</w:t>
            </w:r>
            <w:r w:rsidR="00761CEA">
              <w:rPr>
                <w:rFonts w:cs="Arial"/>
                <w:b/>
                <w:bCs/>
                <w:sz w:val="24"/>
                <w:u w:val="single"/>
              </w:rPr>
              <w:t xml:space="preserve"> (seconds)</w:t>
            </w:r>
          </w:p>
        </w:tc>
      </w:tr>
      <w:tr w:rsidR="003745C1" w:rsidRPr="003745C1" w14:paraId="4DD09887" w14:textId="77777777" w:rsidTr="003745C1">
        <w:tc>
          <w:tcPr>
            <w:tcW w:w="4508" w:type="dxa"/>
          </w:tcPr>
          <w:p w14:paraId="112AAB56" w14:textId="77777777" w:rsidR="003745C1" w:rsidRPr="003745C1" w:rsidRDefault="003745C1" w:rsidP="003745C1">
            <w:pPr>
              <w:jc w:val="center"/>
              <w:rPr>
                <w:rFonts w:cs="Arial"/>
                <w:sz w:val="24"/>
              </w:rPr>
            </w:pPr>
            <w:r w:rsidRPr="003745C1">
              <w:rPr>
                <w:rFonts w:cs="Arial"/>
                <w:sz w:val="24"/>
              </w:rPr>
              <w:t>Gas Valve Check</w:t>
            </w:r>
          </w:p>
        </w:tc>
        <w:tc>
          <w:tcPr>
            <w:tcW w:w="4508" w:type="dxa"/>
          </w:tcPr>
          <w:p w14:paraId="2CFBAAB4" w14:textId="77777777" w:rsidR="003745C1" w:rsidRPr="003745C1" w:rsidRDefault="003745C1" w:rsidP="003745C1">
            <w:pPr>
              <w:jc w:val="center"/>
              <w:rPr>
                <w:rFonts w:cs="Arial"/>
                <w:sz w:val="24"/>
              </w:rPr>
            </w:pPr>
            <w:r w:rsidRPr="003745C1">
              <w:rPr>
                <w:rFonts w:cs="Arial"/>
                <w:sz w:val="24"/>
              </w:rPr>
              <w:t>0</w:t>
            </w:r>
          </w:p>
        </w:tc>
      </w:tr>
      <w:tr w:rsidR="003745C1" w:rsidRPr="003745C1" w14:paraId="249506AD" w14:textId="77777777" w:rsidTr="003745C1">
        <w:tc>
          <w:tcPr>
            <w:tcW w:w="4508" w:type="dxa"/>
          </w:tcPr>
          <w:p w14:paraId="5678446A" w14:textId="77777777" w:rsidR="003745C1" w:rsidRPr="003745C1" w:rsidRDefault="003745C1" w:rsidP="003745C1">
            <w:pPr>
              <w:jc w:val="center"/>
              <w:rPr>
                <w:rFonts w:cs="Arial"/>
                <w:sz w:val="24"/>
              </w:rPr>
            </w:pPr>
            <w:r w:rsidRPr="003745C1">
              <w:rPr>
                <w:rFonts w:cs="Arial"/>
                <w:sz w:val="24"/>
              </w:rPr>
              <w:t>Gas Pressure Check</w:t>
            </w:r>
          </w:p>
        </w:tc>
        <w:tc>
          <w:tcPr>
            <w:tcW w:w="4508" w:type="dxa"/>
          </w:tcPr>
          <w:p w14:paraId="5EE57A63" w14:textId="115750D6" w:rsidR="003745C1" w:rsidRPr="003745C1" w:rsidRDefault="00761CEA" w:rsidP="003745C1">
            <w:pPr>
              <w:jc w:val="center"/>
              <w:rPr>
                <w:rFonts w:cs="Arial"/>
                <w:sz w:val="24"/>
              </w:rPr>
            </w:pPr>
            <w:r>
              <w:rPr>
                <w:rFonts w:cs="Arial"/>
                <w:sz w:val="24"/>
              </w:rPr>
              <w:t>60</w:t>
            </w:r>
          </w:p>
        </w:tc>
      </w:tr>
      <w:tr w:rsidR="003745C1" w:rsidRPr="003745C1" w14:paraId="71A991CD" w14:textId="77777777" w:rsidTr="003745C1">
        <w:tc>
          <w:tcPr>
            <w:tcW w:w="4508" w:type="dxa"/>
          </w:tcPr>
          <w:p w14:paraId="042DE51B" w14:textId="77777777" w:rsidR="003745C1" w:rsidRPr="003745C1" w:rsidRDefault="003745C1" w:rsidP="003745C1">
            <w:pPr>
              <w:jc w:val="center"/>
              <w:rPr>
                <w:rFonts w:cs="Arial"/>
                <w:sz w:val="24"/>
              </w:rPr>
            </w:pPr>
            <w:r w:rsidRPr="003745C1">
              <w:rPr>
                <w:rFonts w:cs="Arial"/>
                <w:sz w:val="24"/>
              </w:rPr>
              <w:t>FD Fan Vane Check</w:t>
            </w:r>
          </w:p>
        </w:tc>
        <w:tc>
          <w:tcPr>
            <w:tcW w:w="4508" w:type="dxa"/>
          </w:tcPr>
          <w:p w14:paraId="6FBAF082" w14:textId="77777777" w:rsidR="003745C1" w:rsidRPr="003745C1" w:rsidRDefault="003745C1" w:rsidP="003745C1">
            <w:pPr>
              <w:jc w:val="center"/>
              <w:rPr>
                <w:rFonts w:cs="Arial"/>
                <w:sz w:val="24"/>
              </w:rPr>
            </w:pPr>
            <w:r w:rsidRPr="003745C1">
              <w:rPr>
                <w:rFonts w:cs="Arial"/>
                <w:sz w:val="24"/>
              </w:rPr>
              <w:t>0</w:t>
            </w:r>
          </w:p>
        </w:tc>
      </w:tr>
      <w:tr w:rsidR="003745C1" w:rsidRPr="003745C1" w14:paraId="166BA92B" w14:textId="77777777" w:rsidTr="003745C1">
        <w:tc>
          <w:tcPr>
            <w:tcW w:w="4508" w:type="dxa"/>
          </w:tcPr>
          <w:p w14:paraId="114B58F1" w14:textId="77777777" w:rsidR="003745C1" w:rsidRPr="003745C1" w:rsidRDefault="003745C1" w:rsidP="003745C1">
            <w:pPr>
              <w:jc w:val="center"/>
              <w:rPr>
                <w:rFonts w:cs="Arial"/>
                <w:sz w:val="24"/>
              </w:rPr>
            </w:pPr>
            <w:r w:rsidRPr="003745C1">
              <w:rPr>
                <w:rFonts w:cs="Arial"/>
                <w:sz w:val="24"/>
              </w:rPr>
              <w:t>Flue Damper Check</w:t>
            </w:r>
          </w:p>
        </w:tc>
        <w:tc>
          <w:tcPr>
            <w:tcW w:w="4508" w:type="dxa"/>
          </w:tcPr>
          <w:p w14:paraId="129FC595" w14:textId="77777777" w:rsidR="003745C1" w:rsidRPr="003745C1" w:rsidRDefault="003745C1" w:rsidP="003745C1">
            <w:pPr>
              <w:jc w:val="center"/>
              <w:rPr>
                <w:rFonts w:cs="Arial"/>
                <w:sz w:val="24"/>
              </w:rPr>
            </w:pPr>
            <w:r w:rsidRPr="003745C1">
              <w:rPr>
                <w:rFonts w:cs="Arial"/>
                <w:sz w:val="24"/>
              </w:rPr>
              <w:t>0</w:t>
            </w:r>
          </w:p>
        </w:tc>
      </w:tr>
      <w:tr w:rsidR="003745C1" w:rsidRPr="003745C1" w14:paraId="3A228B71" w14:textId="77777777" w:rsidTr="003745C1">
        <w:tc>
          <w:tcPr>
            <w:tcW w:w="4508" w:type="dxa"/>
          </w:tcPr>
          <w:p w14:paraId="3B458766" w14:textId="77777777" w:rsidR="003745C1" w:rsidRPr="003745C1" w:rsidRDefault="003745C1" w:rsidP="003745C1">
            <w:pPr>
              <w:jc w:val="center"/>
              <w:rPr>
                <w:rFonts w:cs="Arial"/>
                <w:sz w:val="24"/>
              </w:rPr>
            </w:pPr>
            <w:r w:rsidRPr="003745C1">
              <w:rPr>
                <w:rFonts w:cs="Arial"/>
                <w:sz w:val="24"/>
              </w:rPr>
              <w:t>FD Fan Air Purge</w:t>
            </w:r>
          </w:p>
        </w:tc>
        <w:tc>
          <w:tcPr>
            <w:tcW w:w="4508" w:type="dxa"/>
          </w:tcPr>
          <w:p w14:paraId="75683768" w14:textId="77777777" w:rsidR="003745C1" w:rsidRPr="003745C1" w:rsidRDefault="003745C1" w:rsidP="003745C1">
            <w:pPr>
              <w:jc w:val="center"/>
              <w:rPr>
                <w:rFonts w:cs="Arial"/>
                <w:sz w:val="24"/>
              </w:rPr>
            </w:pPr>
            <w:r w:rsidRPr="003745C1">
              <w:rPr>
                <w:rFonts w:cs="Arial"/>
                <w:sz w:val="24"/>
              </w:rPr>
              <w:t>45</w:t>
            </w:r>
          </w:p>
        </w:tc>
      </w:tr>
      <w:tr w:rsidR="003745C1" w:rsidRPr="003745C1" w14:paraId="440A2B68" w14:textId="77777777" w:rsidTr="003745C1">
        <w:tc>
          <w:tcPr>
            <w:tcW w:w="4508" w:type="dxa"/>
          </w:tcPr>
          <w:p w14:paraId="5A4C2EDD" w14:textId="77777777" w:rsidR="003745C1" w:rsidRPr="003745C1" w:rsidRDefault="003745C1" w:rsidP="003745C1">
            <w:pPr>
              <w:jc w:val="center"/>
              <w:rPr>
                <w:rFonts w:cs="Arial"/>
                <w:sz w:val="24"/>
              </w:rPr>
            </w:pPr>
            <w:r w:rsidRPr="003745C1">
              <w:rPr>
                <w:rFonts w:cs="Arial"/>
                <w:sz w:val="24"/>
              </w:rPr>
              <w:t>Gas Flow Purge</w:t>
            </w:r>
          </w:p>
        </w:tc>
        <w:tc>
          <w:tcPr>
            <w:tcW w:w="4508" w:type="dxa"/>
          </w:tcPr>
          <w:p w14:paraId="37AEB2B2" w14:textId="77777777" w:rsidR="003745C1" w:rsidRPr="003745C1" w:rsidRDefault="003745C1" w:rsidP="003745C1">
            <w:pPr>
              <w:jc w:val="center"/>
              <w:rPr>
                <w:rFonts w:cs="Arial"/>
                <w:sz w:val="24"/>
              </w:rPr>
            </w:pPr>
            <w:r w:rsidRPr="003745C1">
              <w:rPr>
                <w:rFonts w:cs="Arial"/>
                <w:sz w:val="24"/>
              </w:rPr>
              <w:t>0</w:t>
            </w:r>
          </w:p>
        </w:tc>
      </w:tr>
      <w:tr w:rsidR="003745C1" w:rsidRPr="003745C1" w14:paraId="4652A855" w14:textId="77777777" w:rsidTr="003745C1">
        <w:trPr>
          <w:trHeight w:val="77"/>
        </w:trPr>
        <w:tc>
          <w:tcPr>
            <w:tcW w:w="4508" w:type="dxa"/>
          </w:tcPr>
          <w:p w14:paraId="55301F54" w14:textId="77777777" w:rsidR="003745C1" w:rsidRPr="003745C1" w:rsidRDefault="003745C1" w:rsidP="003745C1">
            <w:pPr>
              <w:jc w:val="center"/>
              <w:rPr>
                <w:rFonts w:cs="Arial"/>
                <w:sz w:val="24"/>
              </w:rPr>
            </w:pPr>
            <w:r w:rsidRPr="003745C1">
              <w:rPr>
                <w:rFonts w:cs="Arial"/>
                <w:sz w:val="24"/>
              </w:rPr>
              <w:t>Main Burner Ignition</w:t>
            </w:r>
          </w:p>
        </w:tc>
        <w:tc>
          <w:tcPr>
            <w:tcW w:w="4508" w:type="dxa"/>
          </w:tcPr>
          <w:p w14:paraId="322EBE98" w14:textId="77777777" w:rsidR="003745C1" w:rsidRPr="003745C1" w:rsidRDefault="003745C1" w:rsidP="003745C1">
            <w:pPr>
              <w:jc w:val="center"/>
              <w:rPr>
                <w:rFonts w:cs="Arial"/>
                <w:sz w:val="24"/>
              </w:rPr>
            </w:pPr>
            <w:r w:rsidRPr="003745C1">
              <w:rPr>
                <w:rFonts w:cs="Arial"/>
                <w:sz w:val="24"/>
              </w:rPr>
              <w:t>0</w:t>
            </w:r>
          </w:p>
        </w:tc>
      </w:tr>
    </w:tbl>
    <w:p w14:paraId="46CC4CAE" w14:textId="1B51F2F7" w:rsidR="0045215C" w:rsidRDefault="0045215C">
      <w:pPr>
        <w:rPr>
          <w:sz w:val="24"/>
          <w:u w:val="single"/>
        </w:rPr>
      </w:pPr>
    </w:p>
    <w:p w14:paraId="68E5C392" w14:textId="6B926F48" w:rsidR="0045215C" w:rsidRDefault="00080379">
      <w:pPr>
        <w:rPr>
          <w:rFonts w:ascii="Times New Roman" w:hAnsi="Times New Roman" w:cs="Times New Roman"/>
          <w:sz w:val="24"/>
          <w:u w:val="single"/>
        </w:rPr>
      </w:pPr>
      <w:r w:rsidRPr="00C918E1">
        <w:rPr>
          <w:rFonts w:ascii="Times New Roman" w:hAnsi="Times New Roman" w:cs="Times New Roman"/>
          <w:noProof/>
          <w:lang w:eastAsia="en-GB"/>
        </w:rPr>
        <w:drawing>
          <wp:anchor distT="0" distB="0" distL="114300" distR="114300" simplePos="0" relativeHeight="251691008" behindDoc="1" locked="0" layoutInCell="1" allowOverlap="1" wp14:anchorId="69DDBF4B" wp14:editId="5DD82273">
            <wp:simplePos x="0" y="0"/>
            <wp:positionH relativeFrom="margin">
              <wp:align>center</wp:align>
            </wp:positionH>
            <wp:positionV relativeFrom="page">
              <wp:posOffset>5967730</wp:posOffset>
            </wp:positionV>
            <wp:extent cx="6578600" cy="3455035"/>
            <wp:effectExtent l="0" t="0" r="0" b="0"/>
            <wp:wrapTight wrapText="bothSides">
              <wp:wrapPolygon edited="0">
                <wp:start x="0" y="0"/>
                <wp:lineTo x="0" y="21437"/>
                <wp:lineTo x="21517" y="21437"/>
                <wp:lineTo x="21517" y="0"/>
                <wp:lineTo x="0" y="0"/>
              </wp:wrapPolygon>
            </wp:wrapTight>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extLst>
                        <a:ext uri="{28A0092B-C50C-407E-A947-70E740481C1C}">
                          <a14:useLocalDpi xmlns:a14="http://schemas.microsoft.com/office/drawing/2010/main" val="0"/>
                        </a:ext>
                      </a:extLst>
                    </a:blip>
                    <a:srcRect l="13172" t="14841" r="13726" b="16881"/>
                    <a:stretch/>
                  </pic:blipFill>
                  <pic:spPr bwMode="auto">
                    <a:xfrm>
                      <a:off x="0" y="0"/>
                      <a:ext cx="6578600" cy="34550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918E1">
        <w:rPr>
          <w:noProof/>
          <w:lang w:eastAsia="en-GB"/>
        </w:rPr>
        <mc:AlternateContent>
          <mc:Choice Requires="wps">
            <w:drawing>
              <wp:anchor distT="0" distB="0" distL="114300" distR="114300" simplePos="0" relativeHeight="251693056" behindDoc="0" locked="0" layoutInCell="1" allowOverlap="1" wp14:anchorId="211E47FB" wp14:editId="6BC40741">
                <wp:simplePos x="0" y="0"/>
                <wp:positionH relativeFrom="column">
                  <wp:posOffset>1760352</wp:posOffset>
                </wp:positionH>
                <wp:positionV relativeFrom="paragraph">
                  <wp:posOffset>3585845</wp:posOffset>
                </wp:positionV>
                <wp:extent cx="1828800" cy="1828800"/>
                <wp:effectExtent l="0" t="0" r="0" b="0"/>
                <wp:wrapSquare wrapText="bothSides"/>
                <wp:docPr id="57" name="Text Box 5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txbx>
                        <w:txbxContent>
                          <w:p w14:paraId="03A12F60" w14:textId="3B8203F2" w:rsidR="00C918E1" w:rsidRPr="00C918E1" w:rsidRDefault="00A85120" w:rsidP="00A05259">
                            <w:pPr>
                              <w:tabs>
                                <w:tab w:val="left" w:pos="1390"/>
                              </w:tabs>
                              <w:rPr>
                                <w:rFonts w:cstheme="minorHAnsi"/>
                                <w:sz w:val="24"/>
                              </w:rPr>
                            </w:pPr>
                            <w:r>
                              <w:rPr>
                                <w:rFonts w:cstheme="minorHAnsi"/>
                                <w:b/>
                                <w:bCs/>
                                <w:i/>
                                <w:iCs/>
                                <w:color w:val="767171" w:themeColor="background2" w:themeShade="80"/>
                                <w:sz w:val="24"/>
                              </w:rPr>
                              <w:t>F</w:t>
                            </w:r>
                            <w:r w:rsidR="00C918E1" w:rsidRPr="00C918E1">
                              <w:rPr>
                                <w:rFonts w:cstheme="minorHAnsi"/>
                                <w:b/>
                                <w:bCs/>
                                <w:i/>
                                <w:iCs/>
                                <w:color w:val="767171" w:themeColor="background2" w:themeShade="80"/>
                                <w:sz w:val="24"/>
                              </w:rPr>
                              <w:t xml:space="preserve">igure </w:t>
                            </w:r>
                            <w:r>
                              <w:rPr>
                                <w:rFonts w:cstheme="minorHAnsi"/>
                                <w:b/>
                                <w:bCs/>
                                <w:i/>
                                <w:iCs/>
                                <w:color w:val="767171" w:themeColor="background2" w:themeShade="80"/>
                                <w:sz w:val="24"/>
                              </w:rPr>
                              <w:t xml:space="preserve">11- </w:t>
                            </w:r>
                            <w:r w:rsidRPr="00C918E1">
                              <w:rPr>
                                <w:rFonts w:cstheme="minorHAnsi"/>
                                <w:b/>
                                <w:bCs/>
                                <w:i/>
                                <w:iCs/>
                                <w:color w:val="767171" w:themeColor="background2" w:themeShade="80"/>
                                <w:sz w:val="24"/>
                              </w:rPr>
                              <w:t>Interlocks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211E47FB" id="_x0000_t202" coordsize="21600,21600" o:spt="202" path="m,l,21600r21600,l21600,xe">
                <v:stroke joinstyle="miter"/>
                <v:path gradientshapeok="t" o:connecttype="rect"/>
              </v:shapetype>
              <v:shape id="Text Box 57" o:spid="_x0000_s1067" type="#_x0000_t202" style="position:absolute;margin-left:138.6pt;margin-top:282.35pt;width:2in;height:2in;z-index:25169305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lri7LQIAAFoEAAAOAAAAZHJzL2Uyb0RvYy54bWysVF1v2jAUfZ+0/2D5fSRQaFlEqFgrpklV&#10;WwmmPhvHIZHiD9mGhP36HTuEom5P016c63uv78c592Zx38mGHIV1tVY5HY9SSoTiuqjVPqc/t+sv&#10;c0qcZ6pgjVYipyfh6P3y86dFazIx0ZVuCmEJgiiXtSanlfcmSxLHKyGZG2kjFIyltpJ5XO0+KSxr&#10;EV02ySRNb5NW28JYzYVz0D72RrqM8ctScP9Slk540uQUtfl42njuwpksFyzbW2aqmp/LYP9QhWS1&#10;QtJLqEfmGTnY+o9QsuZWO136Edcy0WVZcxF7QDfj9EM3m4oZEXsBOM5cYHL/Lyx/Pr5aUhc5nd1R&#10;opgER1vRefJNdwQq4NMal8FtY+DoO+jB86B3UIa2u9LK8EVDBHYgfbqgG6Lx8Gg+mc9TmDhswwXx&#10;k/fnxjr/XWhJgpBTC/oiquz45HzvOriEbEqv66aJFDaKtDm9vZml8cHFguCNQo7QRF9skHy362LT&#10;45uhk50uTmjQ6n5EnOHrGkU8MedfmcVMoHDMuX/BUTYayfRZoqTS9tff9MEfVMFKSYsZy6nCElDS&#10;/FCg8Ot4Og0jGS/T2d0EF3tt2V1b1EE+aAzxGPtkeBSDv28GsbRavmEZViEnTExxZM6pH8QH3889&#10;lomL1So6YQgN809qY3gIHUANAG+7N2bNmQUPAp/1MIss+0BG7xteOrM6eFASmQow95ie0ccAR67P&#10;yxY25Poevd5/CcvfAAAA//8DAFBLAwQUAAYACAAAACEAg5oyN+AAAAALAQAADwAAAGRycy9kb3du&#10;cmV2LnhtbEyPwU6DQBCG7ya+w2ZMvNlFFGgoQ2Oa2IvxYDX2OrBTILC7hN1S9OldT3qcmS//fH+x&#10;XfQgZp5cZw3C/SoCwaa2qjMNwsf7890ahPNkFA3WMMIXO9iW11cF5cpezBvPB9+IEGJcTgit92Mu&#10;patb1uRWdmQTbic7afJhnBqpJrqEcD3IOIpSqakz4UNLI+9arvvDWSO80ufez0tf7/vxpI56rHYP&#10;3y+ItzfL0waE58X/wfCrH9ShDE6VPRvlxIAQZ1kcUIQkfcxABCJJk7CpENZJnIEsC/m/Q/kDAAD/&#10;/wMAUEsBAi0AFAAGAAgAAAAhALaDOJL+AAAA4QEAABMAAAAAAAAAAAAAAAAAAAAAAFtDb250ZW50&#10;X1R5cGVzXS54bWxQSwECLQAUAAYACAAAACEAOP0h/9YAAACUAQAACwAAAAAAAAAAAAAAAAAvAQAA&#10;X3JlbHMvLnJlbHNQSwECLQAUAAYACAAAACEA0Ja4uy0CAABaBAAADgAAAAAAAAAAAAAAAAAuAgAA&#10;ZHJzL2Uyb0RvYy54bWxQSwECLQAUAAYACAAAACEAg5oyN+AAAAALAQAADwAAAAAAAAAAAAAAAACH&#10;BAAAZHJzL2Rvd25yZXYueG1sUEsFBgAAAAAEAAQA8wAAAJQFAAAAAA==&#10;" filled="f" stroked="f" strokeweight=".5pt">
                <v:textbox style="mso-fit-shape-to-text:t">
                  <w:txbxContent>
                    <w:p w14:paraId="03A12F60" w14:textId="3B8203F2" w:rsidR="00C918E1" w:rsidRPr="00C918E1" w:rsidRDefault="00A85120" w:rsidP="00A05259">
                      <w:pPr>
                        <w:tabs>
                          <w:tab w:val="left" w:pos="1390"/>
                        </w:tabs>
                        <w:rPr>
                          <w:rFonts w:cstheme="minorHAnsi"/>
                          <w:sz w:val="24"/>
                        </w:rPr>
                      </w:pPr>
                      <w:r>
                        <w:rPr>
                          <w:rFonts w:cstheme="minorHAnsi"/>
                          <w:b/>
                          <w:bCs/>
                          <w:i/>
                          <w:iCs/>
                          <w:color w:val="767171" w:themeColor="background2" w:themeShade="80"/>
                          <w:sz w:val="24"/>
                        </w:rPr>
                        <w:t>F</w:t>
                      </w:r>
                      <w:r w:rsidR="00C918E1" w:rsidRPr="00C918E1">
                        <w:rPr>
                          <w:rFonts w:cstheme="minorHAnsi"/>
                          <w:b/>
                          <w:bCs/>
                          <w:i/>
                          <w:iCs/>
                          <w:color w:val="767171" w:themeColor="background2" w:themeShade="80"/>
                          <w:sz w:val="24"/>
                        </w:rPr>
                        <w:t xml:space="preserve">igure </w:t>
                      </w:r>
                      <w:r>
                        <w:rPr>
                          <w:rFonts w:cstheme="minorHAnsi"/>
                          <w:b/>
                          <w:bCs/>
                          <w:i/>
                          <w:iCs/>
                          <w:color w:val="767171" w:themeColor="background2" w:themeShade="80"/>
                          <w:sz w:val="24"/>
                        </w:rPr>
                        <w:t xml:space="preserve">11- </w:t>
                      </w:r>
                      <w:r w:rsidRPr="00C918E1">
                        <w:rPr>
                          <w:rFonts w:cstheme="minorHAnsi"/>
                          <w:b/>
                          <w:bCs/>
                          <w:i/>
                          <w:iCs/>
                          <w:color w:val="767171" w:themeColor="background2" w:themeShade="80"/>
                          <w:sz w:val="24"/>
                        </w:rPr>
                        <w:t>Interlocks</w:t>
                      </w:r>
                    </w:p>
                  </w:txbxContent>
                </v:textbox>
                <w10:wrap type="square"/>
              </v:shape>
            </w:pict>
          </mc:Fallback>
        </mc:AlternateContent>
      </w:r>
      <w:r w:rsidR="00C918E1" w:rsidRPr="00C918E1">
        <w:rPr>
          <w:rFonts w:ascii="Times New Roman" w:hAnsi="Times New Roman" w:cs="Times New Roman"/>
          <w:sz w:val="24"/>
          <w:u w:val="single"/>
        </w:rPr>
        <w:t xml:space="preserve">Matrix </w:t>
      </w:r>
      <w:commentRangeStart w:id="9"/>
      <w:r w:rsidR="00C918E1" w:rsidRPr="00C918E1">
        <w:rPr>
          <w:rFonts w:ascii="Times New Roman" w:hAnsi="Times New Roman" w:cs="Times New Roman"/>
          <w:sz w:val="24"/>
          <w:u w:val="single"/>
        </w:rPr>
        <w:t>Interlock</w:t>
      </w:r>
      <w:commentRangeEnd w:id="9"/>
      <w:r w:rsidR="004B42F6">
        <w:rPr>
          <w:rStyle w:val="CommentReference"/>
        </w:rPr>
        <w:commentReference w:id="9"/>
      </w:r>
      <w:r w:rsidR="00C918E1" w:rsidRPr="00C918E1">
        <w:rPr>
          <w:rFonts w:ascii="Times New Roman" w:hAnsi="Times New Roman" w:cs="Times New Roman"/>
          <w:sz w:val="24"/>
          <w:u w:val="single"/>
        </w:rPr>
        <w:t xml:space="preserve"> </w:t>
      </w:r>
    </w:p>
    <w:p w14:paraId="27D7FF08" w14:textId="3851077A" w:rsidR="00C918E1" w:rsidRPr="00C918E1" w:rsidRDefault="00C918E1" w:rsidP="00C918E1">
      <w:pPr>
        <w:tabs>
          <w:tab w:val="left" w:pos="1390"/>
        </w:tabs>
        <w:rPr>
          <w:rFonts w:ascii="Times New Roman" w:hAnsi="Times New Roman" w:cs="Times New Roman"/>
          <w:b/>
          <w:bCs/>
          <w:i/>
          <w:iCs/>
          <w:sz w:val="24"/>
        </w:rPr>
      </w:pPr>
      <w:r>
        <w:rPr>
          <w:rFonts w:ascii="Times New Roman" w:hAnsi="Times New Roman" w:cs="Times New Roman"/>
          <w:sz w:val="24"/>
        </w:rPr>
        <w:tab/>
      </w:r>
    </w:p>
    <w:p w14:paraId="397C3736" w14:textId="3B40229C" w:rsidR="00583E30" w:rsidRDefault="00C918E1" w:rsidP="00A81D50">
      <w:pPr>
        <w:spacing w:line="360" w:lineRule="auto"/>
        <w:rPr>
          <w:rFonts w:ascii="Times New Roman" w:hAnsi="Times New Roman" w:cs="Times New Roman"/>
          <w:sz w:val="24"/>
          <w:u w:val="single"/>
        </w:rPr>
      </w:pPr>
      <w:r w:rsidRPr="00C918E1">
        <w:rPr>
          <w:rFonts w:ascii="Times New Roman" w:hAnsi="Times New Roman" w:cs="Times New Roman"/>
          <w:sz w:val="24"/>
          <w:u w:val="single"/>
        </w:rPr>
        <w:lastRenderedPageBreak/>
        <w:t xml:space="preserve">Fault Finding </w:t>
      </w:r>
      <w:commentRangeStart w:id="10"/>
      <w:r w:rsidRPr="00C918E1">
        <w:rPr>
          <w:rFonts w:ascii="Times New Roman" w:hAnsi="Times New Roman" w:cs="Times New Roman"/>
          <w:sz w:val="24"/>
          <w:u w:val="single"/>
        </w:rPr>
        <w:t>Guide</w:t>
      </w:r>
      <w:commentRangeEnd w:id="10"/>
      <w:r w:rsidR="004B42F6">
        <w:rPr>
          <w:rStyle w:val="CommentReference"/>
        </w:rPr>
        <w:commentReference w:id="10"/>
      </w:r>
      <w:r w:rsidR="00270006">
        <w:rPr>
          <w:rFonts w:ascii="Times New Roman" w:hAnsi="Times New Roman" w:cs="Times New Roman"/>
          <w:sz w:val="24"/>
          <w:u w:val="single"/>
        </w:rPr>
        <w:t xml:space="preserve"> </w:t>
      </w:r>
    </w:p>
    <w:p w14:paraId="01102539" w14:textId="77777777" w:rsidR="001259F8" w:rsidRDefault="009328B9" w:rsidP="00A81D50">
      <w:pPr>
        <w:spacing w:line="360" w:lineRule="auto"/>
        <w:rPr>
          <w:rFonts w:ascii="Times New Roman" w:hAnsi="Times New Roman" w:cs="Times New Roman"/>
          <w:sz w:val="24"/>
        </w:rPr>
      </w:pPr>
      <w:r>
        <w:rPr>
          <w:rFonts w:ascii="Times New Roman" w:hAnsi="Times New Roman" w:cs="Times New Roman"/>
          <w:sz w:val="24"/>
        </w:rPr>
        <w:tab/>
        <w:t xml:space="preserve">If the boiler has tripped and will not reset. It is the job of both the field and control operator to carry </w:t>
      </w:r>
      <w:r w:rsidR="0072018F">
        <w:rPr>
          <w:rFonts w:ascii="Times New Roman" w:hAnsi="Times New Roman" w:cs="Times New Roman"/>
          <w:sz w:val="24"/>
        </w:rPr>
        <w:t>out basic</w:t>
      </w:r>
      <w:r>
        <w:rPr>
          <w:rFonts w:ascii="Times New Roman" w:hAnsi="Times New Roman" w:cs="Times New Roman"/>
          <w:sz w:val="24"/>
        </w:rPr>
        <w:t xml:space="preserve"> checks on the plant to help identify the source that has either caused the trip or the source prevent</w:t>
      </w:r>
      <w:r w:rsidR="0072018F">
        <w:rPr>
          <w:rFonts w:ascii="Times New Roman" w:hAnsi="Times New Roman" w:cs="Times New Roman"/>
          <w:sz w:val="24"/>
        </w:rPr>
        <w:t>ing</w:t>
      </w:r>
      <w:r>
        <w:rPr>
          <w:rFonts w:ascii="Times New Roman" w:hAnsi="Times New Roman" w:cs="Times New Roman"/>
          <w:sz w:val="24"/>
        </w:rPr>
        <w:t xml:space="preserve"> the boiling re-firing</w:t>
      </w:r>
      <w:r w:rsidR="001259F8">
        <w:rPr>
          <w:rFonts w:ascii="Times New Roman" w:hAnsi="Times New Roman" w:cs="Times New Roman"/>
          <w:sz w:val="24"/>
        </w:rPr>
        <w:t>:</w:t>
      </w:r>
    </w:p>
    <w:p w14:paraId="40008AD2" w14:textId="1954F14D" w:rsidR="0072018F" w:rsidRPr="001259F8" w:rsidRDefault="00A81D50" w:rsidP="001259F8">
      <w:pPr>
        <w:pStyle w:val="ListParagraph"/>
        <w:numPr>
          <w:ilvl w:val="0"/>
          <w:numId w:val="1"/>
        </w:numPr>
        <w:spacing w:line="360" w:lineRule="auto"/>
        <w:rPr>
          <w:rFonts w:ascii="Times New Roman" w:hAnsi="Times New Roman" w:cs="Times New Roman"/>
          <w:sz w:val="24"/>
        </w:rPr>
      </w:pPr>
      <w:r w:rsidRPr="001259F8">
        <w:rPr>
          <w:rFonts w:ascii="Times New Roman" w:hAnsi="Times New Roman" w:cs="Times New Roman"/>
          <w:sz w:val="24"/>
        </w:rPr>
        <w:t>CV-102 must be closed if not already to prevent fuel gas entering the system.</w:t>
      </w:r>
      <w:r w:rsidR="001259F8">
        <w:rPr>
          <w:rFonts w:ascii="Times New Roman" w:hAnsi="Times New Roman" w:cs="Times New Roman"/>
          <w:sz w:val="24"/>
        </w:rPr>
        <w:t xml:space="preserve"> Prior to start up.</w:t>
      </w:r>
    </w:p>
    <w:p w14:paraId="50FCC87D" w14:textId="6064177C" w:rsidR="001259F8" w:rsidRDefault="001259F8" w:rsidP="001259F8">
      <w:pPr>
        <w:pStyle w:val="ListParagraph"/>
        <w:numPr>
          <w:ilvl w:val="0"/>
          <w:numId w:val="1"/>
        </w:numPr>
        <w:spacing w:line="360" w:lineRule="auto"/>
        <w:rPr>
          <w:rFonts w:ascii="Times New Roman" w:hAnsi="Times New Roman" w:cs="Times New Roman"/>
          <w:sz w:val="24"/>
        </w:rPr>
      </w:pPr>
      <w:r>
        <w:rPr>
          <w:rFonts w:ascii="Times New Roman" w:hAnsi="Times New Roman" w:cs="Times New Roman"/>
          <w:sz w:val="24"/>
        </w:rPr>
        <w:t>Lock Out Reset button is selected prior to attempting to re-fire the boiler.</w:t>
      </w:r>
    </w:p>
    <w:p w14:paraId="7AE5D4AC" w14:textId="50597D15" w:rsidR="001259F8" w:rsidRDefault="001259F8" w:rsidP="001259F8">
      <w:pPr>
        <w:pStyle w:val="ListParagraph"/>
        <w:numPr>
          <w:ilvl w:val="0"/>
          <w:numId w:val="1"/>
        </w:numPr>
        <w:spacing w:line="360" w:lineRule="auto"/>
        <w:rPr>
          <w:rFonts w:ascii="Times New Roman" w:hAnsi="Times New Roman" w:cs="Times New Roman"/>
          <w:sz w:val="24"/>
        </w:rPr>
      </w:pPr>
      <w:r>
        <w:rPr>
          <w:rFonts w:ascii="Times New Roman" w:hAnsi="Times New Roman" w:cs="Times New Roman"/>
          <w:sz w:val="24"/>
        </w:rPr>
        <w:t>Alarms are cleared, via CV-108 if level is high in BO-101 or if a low level is present CV-104 is opened, PU-101 is energised and CV-105 is also opened to fill BO-101 with BFW.</w:t>
      </w:r>
    </w:p>
    <w:p w14:paraId="1F668482" w14:textId="142072E3" w:rsidR="001259F8" w:rsidRDefault="001259F8" w:rsidP="001259F8">
      <w:pPr>
        <w:pStyle w:val="ListParagraph"/>
        <w:numPr>
          <w:ilvl w:val="0"/>
          <w:numId w:val="1"/>
        </w:numPr>
        <w:spacing w:line="360" w:lineRule="auto"/>
        <w:rPr>
          <w:rFonts w:ascii="Times New Roman" w:hAnsi="Times New Roman" w:cs="Times New Roman"/>
          <w:sz w:val="24"/>
        </w:rPr>
      </w:pPr>
      <w:r>
        <w:rPr>
          <w:rFonts w:ascii="Times New Roman" w:hAnsi="Times New Roman" w:cs="Times New Roman"/>
          <w:sz w:val="24"/>
        </w:rPr>
        <w:t>CV-101 and CV-102 are open and not stuck closed in the field although showing open on the panel.</w:t>
      </w:r>
    </w:p>
    <w:p w14:paraId="3BE4234A" w14:textId="4FEF6031" w:rsidR="001259F8" w:rsidRDefault="001259F8" w:rsidP="001259F8">
      <w:pPr>
        <w:pStyle w:val="ListParagraph"/>
        <w:numPr>
          <w:ilvl w:val="0"/>
          <w:numId w:val="1"/>
        </w:numPr>
        <w:spacing w:line="360" w:lineRule="auto"/>
        <w:rPr>
          <w:rFonts w:ascii="Times New Roman" w:hAnsi="Times New Roman" w:cs="Times New Roman"/>
          <w:sz w:val="24"/>
        </w:rPr>
      </w:pPr>
      <w:r>
        <w:rPr>
          <w:rFonts w:ascii="Times New Roman" w:hAnsi="Times New Roman" w:cs="Times New Roman"/>
          <w:sz w:val="24"/>
        </w:rPr>
        <w:t xml:space="preserve">FD-101 is online when attempting to re-fire the boiler and running satisfactory in the field. </w:t>
      </w:r>
    </w:p>
    <w:p w14:paraId="425BBCDB" w14:textId="0026ED93" w:rsidR="001259F8" w:rsidRPr="00EC7F93" w:rsidRDefault="00EC7F93" w:rsidP="001259F8">
      <w:pPr>
        <w:pStyle w:val="ListParagraph"/>
        <w:numPr>
          <w:ilvl w:val="0"/>
          <w:numId w:val="1"/>
        </w:numPr>
        <w:spacing w:line="360" w:lineRule="auto"/>
        <w:rPr>
          <w:rFonts w:ascii="Times New Roman" w:hAnsi="Times New Roman" w:cs="Times New Roman"/>
          <w:sz w:val="24"/>
        </w:rPr>
      </w:pPr>
      <w:r>
        <w:rPr>
          <w:rFonts w:ascii="Times New Roman" w:hAnsi="Times New Roman" w:cs="Times New Roman"/>
          <w:sz w:val="24"/>
        </w:rPr>
        <w:t>D</w:t>
      </w:r>
      <w:r w:rsidR="001259F8">
        <w:rPr>
          <w:rFonts w:ascii="Times New Roman" w:hAnsi="Times New Roman" w:cs="Times New Roman"/>
          <w:sz w:val="24"/>
        </w:rPr>
        <w:t>M-101 is opened in the field and not stuck closed as it will affect the boiler operating safely.</w:t>
      </w:r>
    </w:p>
    <w:p w14:paraId="413FC723" w14:textId="1957AC64" w:rsidR="00A81D50" w:rsidRDefault="001259F8" w:rsidP="005D754C">
      <w:pPr>
        <w:spacing w:line="360" w:lineRule="auto"/>
        <w:rPr>
          <w:rFonts w:ascii="Times New Roman" w:hAnsi="Times New Roman" w:cs="Times New Roman"/>
          <w:sz w:val="24"/>
        </w:rPr>
      </w:pPr>
      <w:r>
        <w:rPr>
          <w:rFonts w:ascii="Times New Roman" w:hAnsi="Times New Roman" w:cs="Times New Roman"/>
          <w:sz w:val="24"/>
        </w:rPr>
        <w:tab/>
        <w:t xml:space="preserve">If </w:t>
      </w:r>
      <w:r w:rsidR="005D754C">
        <w:rPr>
          <w:rFonts w:ascii="Times New Roman" w:hAnsi="Times New Roman" w:cs="Times New Roman"/>
          <w:sz w:val="24"/>
        </w:rPr>
        <w:t>all</w:t>
      </w:r>
      <w:r w:rsidR="00EC7F93">
        <w:rPr>
          <w:rFonts w:ascii="Times New Roman" w:hAnsi="Times New Roman" w:cs="Times New Roman"/>
          <w:sz w:val="24"/>
        </w:rPr>
        <w:t xml:space="preserve"> the above steps have been carried out prior to the start-up procedure being followed and BO-101 is still not re-firing, then the operations team should contact the maintenance department immediately to help investigate the fault.</w:t>
      </w:r>
    </w:p>
    <w:p w14:paraId="6885844D" w14:textId="75871904" w:rsidR="00A81D50" w:rsidRPr="00A81D50" w:rsidRDefault="00A81D50" w:rsidP="00C918E1">
      <w:pPr>
        <w:rPr>
          <w:rFonts w:ascii="Times New Roman" w:hAnsi="Times New Roman" w:cs="Times New Roman"/>
          <w:sz w:val="24"/>
          <w:u w:val="single"/>
        </w:rPr>
      </w:pPr>
      <w:r w:rsidRPr="00A81D50">
        <w:rPr>
          <w:rFonts w:ascii="Times New Roman" w:hAnsi="Times New Roman" w:cs="Times New Roman"/>
          <w:sz w:val="24"/>
          <w:u w:val="single"/>
        </w:rPr>
        <w:t xml:space="preserve">Potential Trips </w:t>
      </w:r>
    </w:p>
    <w:p w14:paraId="23D2E1DA" w14:textId="0424DAFA" w:rsidR="00EC7F93" w:rsidRDefault="00EC7F93" w:rsidP="005D754C">
      <w:pPr>
        <w:spacing w:line="360" w:lineRule="auto"/>
        <w:rPr>
          <w:rFonts w:ascii="Times New Roman" w:hAnsi="Times New Roman" w:cs="Times New Roman"/>
          <w:sz w:val="24"/>
        </w:rPr>
      </w:pPr>
      <w:r>
        <w:rPr>
          <w:rFonts w:ascii="Times New Roman" w:hAnsi="Times New Roman" w:cs="Times New Roman"/>
          <w:sz w:val="24"/>
        </w:rPr>
        <w:tab/>
        <w:t>The boiler may have tripped due to a piece of equipment failing within the process:</w:t>
      </w:r>
    </w:p>
    <w:p w14:paraId="14F164FE" w14:textId="0DCFE942" w:rsidR="00EC7F93" w:rsidRDefault="00EC7F93" w:rsidP="005D754C">
      <w:pPr>
        <w:pStyle w:val="ListParagraph"/>
        <w:numPr>
          <w:ilvl w:val="0"/>
          <w:numId w:val="2"/>
        </w:numPr>
        <w:spacing w:line="360" w:lineRule="auto"/>
        <w:rPr>
          <w:rFonts w:ascii="Times New Roman" w:hAnsi="Times New Roman" w:cs="Times New Roman"/>
          <w:sz w:val="24"/>
        </w:rPr>
      </w:pPr>
      <w:r>
        <w:rPr>
          <w:rFonts w:ascii="Times New Roman" w:hAnsi="Times New Roman" w:cs="Times New Roman"/>
          <w:sz w:val="24"/>
        </w:rPr>
        <w:t>If DM-101 has tripped or slammed closed, try to reset damper locally or remotely.</w:t>
      </w:r>
    </w:p>
    <w:p w14:paraId="1A4D98A8" w14:textId="7229BBB9" w:rsidR="00EC7F93" w:rsidRDefault="00EC7F93" w:rsidP="005D754C">
      <w:pPr>
        <w:pStyle w:val="ListParagraph"/>
        <w:numPr>
          <w:ilvl w:val="0"/>
          <w:numId w:val="2"/>
        </w:numPr>
        <w:spacing w:line="360" w:lineRule="auto"/>
        <w:rPr>
          <w:rFonts w:ascii="Times New Roman" w:hAnsi="Times New Roman" w:cs="Times New Roman"/>
          <w:sz w:val="24"/>
        </w:rPr>
      </w:pPr>
      <w:r>
        <w:rPr>
          <w:rFonts w:ascii="Times New Roman" w:hAnsi="Times New Roman" w:cs="Times New Roman"/>
          <w:sz w:val="24"/>
        </w:rPr>
        <w:t xml:space="preserve">If FD-101 has tripped, ensure the suction inlet CV-103 is open and supplying air to the fan. If CV-103 is closed try to reset the control valve via the panel </w:t>
      </w:r>
      <w:r w:rsidR="005D754C">
        <w:rPr>
          <w:rFonts w:ascii="Times New Roman" w:hAnsi="Times New Roman" w:cs="Times New Roman"/>
          <w:sz w:val="24"/>
        </w:rPr>
        <w:t xml:space="preserve">if not, </w:t>
      </w:r>
      <w:r>
        <w:rPr>
          <w:rFonts w:ascii="Times New Roman" w:hAnsi="Times New Roman" w:cs="Times New Roman"/>
          <w:sz w:val="24"/>
        </w:rPr>
        <w:t xml:space="preserve">by-pass the CV until </w:t>
      </w:r>
      <w:r w:rsidR="005D754C">
        <w:rPr>
          <w:rFonts w:ascii="Times New Roman" w:hAnsi="Times New Roman" w:cs="Times New Roman"/>
          <w:sz w:val="24"/>
        </w:rPr>
        <w:t xml:space="preserve">maintenance </w:t>
      </w:r>
      <w:r>
        <w:rPr>
          <w:rFonts w:ascii="Times New Roman" w:hAnsi="Times New Roman" w:cs="Times New Roman"/>
          <w:sz w:val="24"/>
        </w:rPr>
        <w:t xml:space="preserve">can </w:t>
      </w:r>
      <w:r w:rsidR="005D754C">
        <w:rPr>
          <w:rFonts w:ascii="Times New Roman" w:hAnsi="Times New Roman" w:cs="Times New Roman"/>
          <w:sz w:val="24"/>
        </w:rPr>
        <w:t xml:space="preserve">look at the valve. Although if CV-103 is open, ensure that DM-101, CV-106 and CV-107 are also open and not stuck closed. </w:t>
      </w:r>
    </w:p>
    <w:p w14:paraId="27E58E27" w14:textId="6D8A74CD" w:rsidR="00A81D50" w:rsidRPr="005D754C" w:rsidRDefault="005D754C" w:rsidP="00C918E1">
      <w:pPr>
        <w:pStyle w:val="ListParagraph"/>
        <w:numPr>
          <w:ilvl w:val="0"/>
          <w:numId w:val="2"/>
        </w:numPr>
        <w:spacing w:line="360" w:lineRule="auto"/>
        <w:rPr>
          <w:rFonts w:ascii="Times New Roman" w:hAnsi="Times New Roman" w:cs="Times New Roman"/>
          <w:sz w:val="24"/>
        </w:rPr>
      </w:pPr>
      <w:r>
        <w:rPr>
          <w:rFonts w:ascii="Times New Roman" w:hAnsi="Times New Roman" w:cs="Times New Roman"/>
          <w:sz w:val="24"/>
        </w:rPr>
        <w:t>If PU-101 has tripped, try a reset straight away to prevent a low-low level in BO-101 which will lead to the whole process tripping. If PU-101 will not reset, shut CV-108 to maintain a level in BO-101. Check to ensure both CV-104 and CV-105 are open and not shut closed. If shut and will not reset via panel by-pass CV’s until maintenance can investigate fault.</w:t>
      </w:r>
    </w:p>
    <w:p w14:paraId="43F00B5E" w14:textId="028DECE0" w:rsidR="00994618" w:rsidRPr="00AB4049" w:rsidRDefault="00CD79DA" w:rsidP="00AB4049">
      <w:pPr>
        <w:pStyle w:val="Heading1"/>
        <w:rPr>
          <w:rFonts w:ascii="Times New Roman" w:hAnsi="Times New Roman" w:cs="Times New Roman"/>
          <w:b/>
          <w:color w:val="auto"/>
          <w:sz w:val="24"/>
        </w:rPr>
      </w:pPr>
      <w:bookmarkStart w:id="11" w:name="_Toc39490319"/>
      <w:r w:rsidRPr="00AB4049">
        <w:rPr>
          <w:rFonts w:ascii="Times New Roman" w:hAnsi="Times New Roman" w:cs="Times New Roman"/>
          <w:b/>
          <w:color w:val="auto"/>
          <w:sz w:val="24"/>
        </w:rPr>
        <w:lastRenderedPageBreak/>
        <w:t>Exercise 3</w:t>
      </w:r>
      <w:bookmarkEnd w:id="11"/>
    </w:p>
    <w:p w14:paraId="395202F8" w14:textId="19C5062C" w:rsidR="00994618" w:rsidRDefault="00AB4049" w:rsidP="00C918E1">
      <w:pPr>
        <w:rPr>
          <w:rFonts w:ascii="Times New Roman" w:hAnsi="Times New Roman" w:cs="Times New Roman"/>
          <w:sz w:val="24"/>
          <w:u w:val="single"/>
        </w:rPr>
      </w:pPr>
      <w:r>
        <w:rPr>
          <w:noProof/>
          <w:lang w:eastAsia="en-GB"/>
        </w:rPr>
        <w:drawing>
          <wp:anchor distT="0" distB="0" distL="114300" distR="114300" simplePos="0" relativeHeight="251697152" behindDoc="1" locked="0" layoutInCell="1" allowOverlap="1" wp14:anchorId="62FB37E1" wp14:editId="3B98D499">
            <wp:simplePos x="0" y="0"/>
            <wp:positionH relativeFrom="margin">
              <wp:posOffset>-153035</wp:posOffset>
            </wp:positionH>
            <wp:positionV relativeFrom="margin">
              <wp:posOffset>417414</wp:posOffset>
            </wp:positionV>
            <wp:extent cx="5272405" cy="3740150"/>
            <wp:effectExtent l="0" t="0" r="4445" b="0"/>
            <wp:wrapTight wrapText="bothSides">
              <wp:wrapPolygon edited="0">
                <wp:start x="0" y="0"/>
                <wp:lineTo x="0" y="21453"/>
                <wp:lineTo x="21540" y="21453"/>
                <wp:lineTo x="21540" y="0"/>
                <wp:lineTo x="0" y="0"/>
              </wp:wrapPolygon>
            </wp:wrapTight>
            <wp:docPr id="60" name="Picture 60"/>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23">
                      <a:extLst>
                        <a:ext uri="{28A0092B-C50C-407E-A947-70E740481C1C}">
                          <a14:useLocalDpi xmlns:a14="http://schemas.microsoft.com/office/drawing/2010/main" val="0"/>
                        </a:ext>
                      </a:extLst>
                    </a:blip>
                    <a:srcRect l="12576" t="15250" r="22279" b="23732"/>
                    <a:stretch>
                      <a:fillRect/>
                    </a:stretch>
                  </pic:blipFill>
                  <pic:spPr bwMode="auto">
                    <a:xfrm>
                      <a:off x="0" y="0"/>
                      <a:ext cx="5272405" cy="3740150"/>
                    </a:xfrm>
                    <a:prstGeom prst="rect">
                      <a:avLst/>
                    </a:prstGeom>
                    <a:noFill/>
                    <a:ln>
                      <a:noFill/>
                    </a:ln>
                  </pic:spPr>
                </pic:pic>
              </a:graphicData>
            </a:graphic>
          </wp:anchor>
        </w:drawing>
      </w:r>
    </w:p>
    <w:p w14:paraId="72D0D552" w14:textId="7ACEBA89" w:rsidR="00994618" w:rsidRDefault="00994618" w:rsidP="00C918E1">
      <w:pPr>
        <w:rPr>
          <w:rFonts w:ascii="Times New Roman" w:hAnsi="Times New Roman" w:cs="Times New Roman"/>
          <w:sz w:val="24"/>
          <w:u w:val="single"/>
        </w:rPr>
      </w:pPr>
    </w:p>
    <w:p w14:paraId="7350D9EE" w14:textId="321347C0" w:rsidR="00994618" w:rsidRDefault="00994618" w:rsidP="00C918E1">
      <w:pPr>
        <w:rPr>
          <w:rFonts w:ascii="Times New Roman" w:hAnsi="Times New Roman" w:cs="Times New Roman"/>
          <w:sz w:val="24"/>
          <w:u w:val="single"/>
        </w:rPr>
      </w:pPr>
    </w:p>
    <w:p w14:paraId="7B257656" w14:textId="77777777" w:rsidR="00A81D50" w:rsidRDefault="00CD79DA" w:rsidP="007B2967">
      <w:pPr>
        <w:spacing w:line="360" w:lineRule="auto"/>
        <w:rPr>
          <w:rFonts w:ascii="Times New Roman" w:hAnsi="Times New Roman" w:cs="Times New Roman"/>
          <w:sz w:val="24"/>
        </w:rPr>
      </w:pPr>
      <w:r>
        <w:rPr>
          <w:rFonts w:ascii="Times New Roman" w:hAnsi="Times New Roman" w:cs="Times New Roman"/>
          <w:sz w:val="24"/>
        </w:rPr>
        <w:tab/>
      </w:r>
    </w:p>
    <w:p w14:paraId="2AC54682" w14:textId="77777777" w:rsidR="00A81D50" w:rsidRDefault="00A81D50" w:rsidP="007B2967">
      <w:pPr>
        <w:spacing w:line="360" w:lineRule="auto"/>
        <w:rPr>
          <w:rFonts w:ascii="Times New Roman" w:hAnsi="Times New Roman" w:cs="Times New Roman"/>
          <w:sz w:val="24"/>
        </w:rPr>
      </w:pPr>
    </w:p>
    <w:p w14:paraId="34F2E0E0" w14:textId="1B8B7F4E" w:rsidR="00A81D50" w:rsidRDefault="00A81D50" w:rsidP="007B2967">
      <w:pPr>
        <w:spacing w:line="360" w:lineRule="auto"/>
        <w:rPr>
          <w:rFonts w:ascii="Times New Roman" w:hAnsi="Times New Roman" w:cs="Times New Roman"/>
          <w:sz w:val="24"/>
        </w:rPr>
      </w:pPr>
    </w:p>
    <w:p w14:paraId="60C90FF2" w14:textId="63C1E1F2" w:rsidR="00A81D50" w:rsidRDefault="00A81D50" w:rsidP="007B2967">
      <w:pPr>
        <w:spacing w:line="360" w:lineRule="auto"/>
        <w:rPr>
          <w:rFonts w:ascii="Times New Roman" w:hAnsi="Times New Roman" w:cs="Times New Roman"/>
          <w:sz w:val="24"/>
        </w:rPr>
      </w:pPr>
    </w:p>
    <w:p w14:paraId="659B09A5" w14:textId="7662E137" w:rsidR="00A81D50" w:rsidRDefault="00A81D50" w:rsidP="007B2967">
      <w:pPr>
        <w:spacing w:line="360" w:lineRule="auto"/>
        <w:rPr>
          <w:rFonts w:ascii="Times New Roman" w:hAnsi="Times New Roman" w:cs="Times New Roman"/>
          <w:sz w:val="24"/>
        </w:rPr>
      </w:pPr>
    </w:p>
    <w:p w14:paraId="022CDDDD" w14:textId="07ED1761" w:rsidR="00A81D50" w:rsidRDefault="00A81D50" w:rsidP="007B2967">
      <w:pPr>
        <w:spacing w:line="360" w:lineRule="auto"/>
        <w:rPr>
          <w:rFonts w:ascii="Times New Roman" w:hAnsi="Times New Roman" w:cs="Times New Roman"/>
          <w:sz w:val="24"/>
        </w:rPr>
      </w:pPr>
    </w:p>
    <w:p w14:paraId="7D7710AF" w14:textId="484083B2" w:rsidR="00A81D50" w:rsidRDefault="00A81D50" w:rsidP="007B2967">
      <w:pPr>
        <w:spacing w:line="360" w:lineRule="auto"/>
        <w:rPr>
          <w:rFonts w:ascii="Times New Roman" w:hAnsi="Times New Roman" w:cs="Times New Roman"/>
          <w:sz w:val="24"/>
        </w:rPr>
      </w:pPr>
    </w:p>
    <w:p w14:paraId="2EE7710E" w14:textId="2D5586AF" w:rsidR="00A81D50" w:rsidRDefault="00A81D50" w:rsidP="007B2967">
      <w:pPr>
        <w:spacing w:line="360" w:lineRule="auto"/>
        <w:rPr>
          <w:rFonts w:ascii="Times New Roman" w:hAnsi="Times New Roman" w:cs="Times New Roman"/>
          <w:sz w:val="24"/>
        </w:rPr>
      </w:pPr>
    </w:p>
    <w:p w14:paraId="32B0EA9E" w14:textId="451CBE1E" w:rsidR="005D754C" w:rsidRDefault="005D754C" w:rsidP="007B2967">
      <w:pPr>
        <w:spacing w:line="360" w:lineRule="auto"/>
        <w:rPr>
          <w:rFonts w:ascii="Times New Roman" w:hAnsi="Times New Roman" w:cs="Times New Roman"/>
          <w:sz w:val="24"/>
        </w:rPr>
      </w:pPr>
      <w:r>
        <w:rPr>
          <w:noProof/>
          <w:lang w:eastAsia="en-GB"/>
        </w:rPr>
        <mc:AlternateContent>
          <mc:Choice Requires="wps">
            <w:drawing>
              <wp:anchor distT="0" distB="0" distL="114300" distR="114300" simplePos="0" relativeHeight="251696128" behindDoc="0" locked="0" layoutInCell="1" allowOverlap="1" wp14:anchorId="029DA46B" wp14:editId="15A3DA35">
                <wp:simplePos x="0" y="0"/>
                <wp:positionH relativeFrom="column">
                  <wp:posOffset>1851485</wp:posOffset>
                </wp:positionH>
                <wp:positionV relativeFrom="paragraph">
                  <wp:posOffset>249555</wp:posOffset>
                </wp:positionV>
                <wp:extent cx="1828800" cy="1828800"/>
                <wp:effectExtent l="0" t="0" r="0" b="0"/>
                <wp:wrapSquare wrapText="bothSides"/>
                <wp:docPr id="61" name="Text Box 6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txbx>
                        <w:txbxContent>
                          <w:p w14:paraId="61A1338B" w14:textId="13378F82" w:rsidR="00CD79DA" w:rsidRPr="00CD79DA" w:rsidRDefault="00A85120">
                            <w:pPr>
                              <w:rPr>
                                <w:rFonts w:cstheme="minorHAnsi"/>
                                <w:b/>
                                <w:bCs/>
                                <w:i/>
                                <w:iCs/>
                                <w:color w:val="767171" w:themeColor="background2" w:themeShade="80"/>
                                <w:sz w:val="24"/>
                              </w:rPr>
                            </w:pPr>
                            <w:r>
                              <w:rPr>
                                <w:rFonts w:cstheme="minorHAnsi"/>
                                <w:b/>
                                <w:bCs/>
                                <w:i/>
                                <w:iCs/>
                                <w:color w:val="767171" w:themeColor="background2" w:themeShade="80"/>
                                <w:sz w:val="24"/>
                              </w:rPr>
                              <w:t xml:space="preserve">Figure 12- </w:t>
                            </w:r>
                            <w:r w:rsidR="00CD79DA" w:rsidRPr="00CD79DA">
                              <w:rPr>
                                <w:rFonts w:cstheme="minorHAnsi"/>
                                <w:b/>
                                <w:bCs/>
                                <w:i/>
                                <w:iCs/>
                                <w:color w:val="767171" w:themeColor="background2" w:themeShade="80"/>
                                <w:sz w:val="24"/>
                              </w:rPr>
                              <w:t xml:space="preserve">Bottle Filling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029DA46B" id="Text Box 61" o:spid="_x0000_s1068" type="#_x0000_t202" style="position:absolute;margin-left:145.8pt;margin-top:19.65pt;width:2in;height:2in;z-index:25169612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tKO9KQIAAFoEAAAOAAAAZHJzL2Uyb0RvYy54bWysVFtv2jAYfZ+0/2D5fSQw2rGIULFWTJOq&#10;thJMfTaOA5F8k21I2K/fsUMo6vY07cX5bv4u53zO/K5TkhyF843RJR2PckqE5qZq9K6kPzerTzNK&#10;fGC6YtJoUdKT8PRu8fHDvLWFmJi9kZVwBEm0L1pb0n0Itsgyz/dCMT8yVmg4a+MUC1DdLqsca5Fd&#10;yWyS57dZa1xlneHCe1gfeiddpPx1LXh4rmsvApElRW8hnS6d23hmizkrdo7ZfcPPbbB/6EKxRqPo&#10;JdUDC4wcXPNHKtVwZ7ypw4gblZm6brhIM2Cacf5umvWeWZFmATjeXmDy/y8tfzq+ONJUJb0dU6KZ&#10;Akcb0QXyzXQEJuDTWl8gbG0RGDrYwfNg9zDGsbvaqfjFQAR+IH26oBuz8XhpNpnNcrg4fIOC/Nnb&#10;det8+C6MIlEoqQN9CVV2fPShDx1CYjVtVo2UiUKpSYsZPt/k6cLFg+RSo0Ycom82SqHbdmno8XSY&#10;ZGuqEwZ0pl8Rb/mqQROPzIcX5rATaBx7Hp5x1NKgmDlLlOyN+/U3e4wHVfBS0mLHSqrxCCiRPzQo&#10;/DqeTuNKJmV682UCxV17ttcefVD3BksMltBbEmN8kINYO6Ne8RiWsSZcTHNULmkYxPvQ7z0eExfL&#10;ZQrCEloWHvXa8pg6ghoB3nSvzNkzCwEEPplhF1nxjow+Nt70dnkIoCQxFWHuMT2jjwVOXJ8fW3wh&#10;13qKevslLH4DAAD//wMAUEsDBBQABgAIAAAAIQADJFDF3wAAAAoBAAAPAAAAZHJzL2Rvd25yZXYu&#10;eG1sTI/BToNAEIbvJr7DZky82aUQW6EsjWliL8aD1djrwG6BwM4SdkvRp3c82eP88+Wfb/LtbHsx&#10;mdG3jhQsFxEIQ5XTLdUKPj9eHp5A+ICksXdkFHwbD9vi9ibHTLsLvZvpEGrBJeQzVNCEMGRS+qox&#10;Fv3CDYZ4d3KjxcDjWEs94oXLbS/jKFpJiy3xhQYHs2tM1R3OVsEbfu3DNHfVvhtO+miHcpf8vCp1&#10;fzc/b0AEM4d/GP70WR0KdirdmbQXvYI4Xa4YVZCkCQgGHtcpByUH8ToBWeTy+oXiFwAA//8DAFBL&#10;AQItABQABgAIAAAAIQC2gziS/gAAAOEBAAATAAAAAAAAAAAAAAAAAAAAAABbQ29udGVudF9UeXBl&#10;c10ueG1sUEsBAi0AFAAGAAgAAAAhADj9If/WAAAAlAEAAAsAAAAAAAAAAAAAAAAALwEAAF9yZWxz&#10;Ly5yZWxzUEsBAi0AFAAGAAgAAAAhAPq0o70pAgAAWgQAAA4AAAAAAAAAAAAAAAAALgIAAGRycy9l&#10;Mm9Eb2MueG1sUEsBAi0AFAAGAAgAAAAhAAMkUMXfAAAACgEAAA8AAAAAAAAAAAAAAAAAgwQAAGRy&#10;cy9kb3ducmV2LnhtbFBLBQYAAAAABAAEAPMAAACPBQAAAAA=&#10;" filled="f" stroked="f" strokeweight=".5pt">
                <v:textbox style="mso-fit-shape-to-text:t">
                  <w:txbxContent>
                    <w:p w14:paraId="61A1338B" w14:textId="13378F82" w:rsidR="00CD79DA" w:rsidRPr="00CD79DA" w:rsidRDefault="00A85120">
                      <w:pPr>
                        <w:rPr>
                          <w:rFonts w:cstheme="minorHAnsi"/>
                          <w:b/>
                          <w:bCs/>
                          <w:i/>
                          <w:iCs/>
                          <w:color w:val="767171" w:themeColor="background2" w:themeShade="80"/>
                          <w:sz w:val="24"/>
                        </w:rPr>
                      </w:pPr>
                      <w:r>
                        <w:rPr>
                          <w:rFonts w:cstheme="minorHAnsi"/>
                          <w:b/>
                          <w:bCs/>
                          <w:i/>
                          <w:iCs/>
                          <w:color w:val="767171" w:themeColor="background2" w:themeShade="80"/>
                          <w:sz w:val="24"/>
                        </w:rPr>
                        <w:t xml:space="preserve">Figure 12- </w:t>
                      </w:r>
                      <w:r w:rsidR="00CD79DA" w:rsidRPr="00CD79DA">
                        <w:rPr>
                          <w:rFonts w:cstheme="minorHAnsi"/>
                          <w:b/>
                          <w:bCs/>
                          <w:i/>
                          <w:iCs/>
                          <w:color w:val="767171" w:themeColor="background2" w:themeShade="80"/>
                          <w:sz w:val="24"/>
                        </w:rPr>
                        <w:t xml:space="preserve">Bottle Filling </w:t>
                      </w:r>
                    </w:p>
                  </w:txbxContent>
                </v:textbox>
                <w10:wrap type="square"/>
              </v:shape>
            </w:pict>
          </mc:Fallback>
        </mc:AlternateContent>
      </w:r>
    </w:p>
    <w:p w14:paraId="27DA4257" w14:textId="5F6E449A" w:rsidR="00A81D50" w:rsidRDefault="00A81D50" w:rsidP="007B2967">
      <w:pPr>
        <w:spacing w:line="360" w:lineRule="auto"/>
        <w:rPr>
          <w:rFonts w:ascii="Times New Roman" w:hAnsi="Times New Roman" w:cs="Times New Roman"/>
          <w:sz w:val="24"/>
        </w:rPr>
      </w:pPr>
    </w:p>
    <w:p w14:paraId="244ABC16" w14:textId="77777777" w:rsidR="005D754C" w:rsidRDefault="005D754C" w:rsidP="007B2967">
      <w:pPr>
        <w:spacing w:line="360" w:lineRule="auto"/>
        <w:rPr>
          <w:rFonts w:ascii="Times New Roman" w:hAnsi="Times New Roman" w:cs="Times New Roman"/>
          <w:sz w:val="24"/>
        </w:rPr>
      </w:pPr>
    </w:p>
    <w:p w14:paraId="7100E418" w14:textId="5E77EEC7" w:rsidR="00994618" w:rsidRPr="00CD79DA" w:rsidRDefault="005D754C" w:rsidP="007B2967">
      <w:pPr>
        <w:spacing w:line="360" w:lineRule="auto"/>
        <w:rPr>
          <w:rFonts w:ascii="Times New Roman" w:hAnsi="Times New Roman" w:cs="Times New Roman"/>
          <w:sz w:val="24"/>
        </w:rPr>
      </w:pPr>
      <w:r>
        <w:rPr>
          <w:rFonts w:ascii="Times New Roman" w:hAnsi="Times New Roman" w:cs="Times New Roman"/>
          <w:sz w:val="24"/>
        </w:rPr>
        <w:tab/>
      </w:r>
      <w:r w:rsidR="00CD79DA">
        <w:rPr>
          <w:rFonts w:ascii="Times New Roman" w:hAnsi="Times New Roman" w:cs="Times New Roman"/>
          <w:sz w:val="24"/>
        </w:rPr>
        <w:t>Sequential control is an automated process used to carry out a set of instructions in</w:t>
      </w:r>
      <w:r w:rsidR="007B2967">
        <w:rPr>
          <w:rFonts w:ascii="Times New Roman" w:hAnsi="Times New Roman" w:cs="Times New Roman"/>
          <w:sz w:val="24"/>
        </w:rPr>
        <w:t xml:space="preserve"> </w:t>
      </w:r>
      <w:r w:rsidR="00CD79DA">
        <w:rPr>
          <w:rFonts w:ascii="Times New Roman" w:hAnsi="Times New Roman" w:cs="Times New Roman"/>
          <w:sz w:val="24"/>
        </w:rPr>
        <w:t>sequence. This is specific for a repetitive task that is carried out constantly the same without change</w:t>
      </w:r>
      <w:r w:rsidR="007B2967">
        <w:rPr>
          <w:rFonts w:ascii="Times New Roman" w:hAnsi="Times New Roman" w:cs="Times New Roman"/>
          <w:sz w:val="24"/>
        </w:rPr>
        <w:t xml:space="preserve"> every time</w:t>
      </w:r>
      <w:r w:rsidR="00CD79DA">
        <w:rPr>
          <w:rFonts w:ascii="Times New Roman" w:hAnsi="Times New Roman" w:cs="Times New Roman"/>
          <w:sz w:val="24"/>
        </w:rPr>
        <w:t>. Th</w:t>
      </w:r>
      <w:r w:rsidR="007B2967">
        <w:rPr>
          <w:rFonts w:ascii="Times New Roman" w:hAnsi="Times New Roman" w:cs="Times New Roman"/>
          <w:sz w:val="24"/>
        </w:rPr>
        <w:t>is</w:t>
      </w:r>
      <w:r w:rsidR="00CD79DA">
        <w:rPr>
          <w:rFonts w:ascii="Times New Roman" w:hAnsi="Times New Roman" w:cs="Times New Roman"/>
          <w:sz w:val="24"/>
        </w:rPr>
        <w:t xml:space="preserve"> system is a way of triggering a series of </w:t>
      </w:r>
      <w:r w:rsidR="007B2967">
        <w:rPr>
          <w:rFonts w:ascii="Times New Roman" w:hAnsi="Times New Roman" w:cs="Times New Roman"/>
          <w:sz w:val="24"/>
        </w:rPr>
        <w:t>steps</w:t>
      </w:r>
      <w:r w:rsidR="00CD79DA">
        <w:rPr>
          <w:rFonts w:ascii="Times New Roman" w:hAnsi="Times New Roman" w:cs="Times New Roman"/>
          <w:sz w:val="24"/>
        </w:rPr>
        <w:t xml:space="preserve"> to perform a </w:t>
      </w:r>
      <w:r w:rsidR="007B2967">
        <w:rPr>
          <w:rFonts w:ascii="Times New Roman" w:hAnsi="Times New Roman" w:cs="Times New Roman"/>
          <w:sz w:val="24"/>
        </w:rPr>
        <w:t xml:space="preserve">given </w:t>
      </w:r>
      <w:r w:rsidR="00CD79DA">
        <w:rPr>
          <w:rFonts w:ascii="Times New Roman" w:hAnsi="Times New Roman" w:cs="Times New Roman"/>
          <w:sz w:val="24"/>
        </w:rPr>
        <w:t>task, this is usually done via electrical or me</w:t>
      </w:r>
      <w:r w:rsidR="007B2967">
        <w:rPr>
          <w:rFonts w:ascii="Times New Roman" w:hAnsi="Times New Roman" w:cs="Times New Roman"/>
          <w:sz w:val="24"/>
        </w:rPr>
        <w:t>chanical actuators i.e. sensors, which have been programmed to operate at a certain point within a process. By using sequent</w:t>
      </w:r>
      <w:r w:rsidR="00A64E85">
        <w:rPr>
          <w:rFonts w:ascii="Times New Roman" w:hAnsi="Times New Roman" w:cs="Times New Roman"/>
          <w:sz w:val="24"/>
        </w:rPr>
        <w:t>ial control for the operation shown in figure 12,</w:t>
      </w:r>
      <w:r w:rsidR="007B2967">
        <w:rPr>
          <w:rFonts w:ascii="Times New Roman" w:hAnsi="Times New Roman" w:cs="Times New Roman"/>
          <w:sz w:val="24"/>
        </w:rPr>
        <w:t xml:space="preserve"> it is the most efficient way to carry out the task and ensuring all bottles are filled and capped the same.</w:t>
      </w:r>
    </w:p>
    <w:p w14:paraId="05D19B47" w14:textId="3BEC316C" w:rsidR="00A81D50" w:rsidRDefault="00A81D50" w:rsidP="00C918E1">
      <w:pPr>
        <w:rPr>
          <w:rFonts w:ascii="Times New Roman" w:hAnsi="Times New Roman" w:cs="Times New Roman"/>
          <w:sz w:val="24"/>
          <w:u w:val="single"/>
        </w:rPr>
      </w:pPr>
    </w:p>
    <w:p w14:paraId="6F30CF8D" w14:textId="4ED1F1FF" w:rsidR="00A81D50" w:rsidRDefault="00A81D50" w:rsidP="00C918E1">
      <w:pPr>
        <w:rPr>
          <w:rFonts w:ascii="Times New Roman" w:hAnsi="Times New Roman" w:cs="Times New Roman"/>
          <w:sz w:val="24"/>
          <w:u w:val="single"/>
        </w:rPr>
      </w:pPr>
    </w:p>
    <w:p w14:paraId="673DABEF" w14:textId="43F9EA08" w:rsidR="00A81D50" w:rsidRDefault="00A81D50" w:rsidP="00C918E1">
      <w:pPr>
        <w:rPr>
          <w:rFonts w:ascii="Times New Roman" w:hAnsi="Times New Roman" w:cs="Times New Roman"/>
          <w:sz w:val="24"/>
          <w:u w:val="single"/>
        </w:rPr>
      </w:pPr>
    </w:p>
    <w:p w14:paraId="6594188F" w14:textId="77777777" w:rsidR="00A81D50" w:rsidRDefault="00A81D50" w:rsidP="00C918E1">
      <w:pPr>
        <w:rPr>
          <w:rFonts w:ascii="Times New Roman" w:hAnsi="Times New Roman" w:cs="Times New Roman"/>
          <w:sz w:val="24"/>
          <w:u w:val="single"/>
        </w:rPr>
      </w:pPr>
    </w:p>
    <w:p w14:paraId="5E3005BD" w14:textId="77777777" w:rsidR="00A81D50" w:rsidRDefault="00A81D50" w:rsidP="00C918E1">
      <w:pPr>
        <w:rPr>
          <w:rFonts w:ascii="Times New Roman" w:hAnsi="Times New Roman" w:cs="Times New Roman"/>
          <w:sz w:val="24"/>
          <w:u w:val="single"/>
        </w:rPr>
      </w:pPr>
    </w:p>
    <w:p w14:paraId="38425BDF" w14:textId="2133AFB7" w:rsidR="00994618" w:rsidRPr="007B2967" w:rsidRDefault="00AB4049" w:rsidP="00C918E1">
      <w:pPr>
        <w:rPr>
          <w:rFonts w:ascii="Times New Roman" w:hAnsi="Times New Roman" w:cs="Times New Roman"/>
          <w:sz w:val="24"/>
          <w:u w:val="single"/>
        </w:rPr>
      </w:pPr>
      <w:r>
        <w:rPr>
          <w:noProof/>
          <w:lang w:eastAsia="en-GB"/>
        </w:rPr>
        <w:lastRenderedPageBreak/>
        <mc:AlternateContent>
          <mc:Choice Requires="wps">
            <w:drawing>
              <wp:anchor distT="0" distB="0" distL="114300" distR="114300" simplePos="0" relativeHeight="251699200" behindDoc="0" locked="0" layoutInCell="1" allowOverlap="1" wp14:anchorId="1DD979E6" wp14:editId="55659363">
                <wp:simplePos x="0" y="0"/>
                <wp:positionH relativeFrom="margin">
                  <wp:align>center</wp:align>
                </wp:positionH>
                <wp:positionV relativeFrom="paragraph">
                  <wp:posOffset>3737829</wp:posOffset>
                </wp:positionV>
                <wp:extent cx="1828800" cy="1828800"/>
                <wp:effectExtent l="0" t="0" r="0" b="0"/>
                <wp:wrapSquare wrapText="bothSides"/>
                <wp:docPr id="62" name="Text Box 6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txbx>
                        <w:txbxContent>
                          <w:p w14:paraId="45222A2D" w14:textId="532D27BA" w:rsidR="007B2967" w:rsidRPr="00775C07" w:rsidRDefault="00A85120">
                            <w:pPr>
                              <w:rPr>
                                <w:rFonts w:cstheme="minorHAnsi"/>
                                <w:b/>
                                <w:bCs/>
                                <w:i/>
                                <w:iCs/>
                                <w:color w:val="767171" w:themeColor="background2" w:themeShade="80"/>
                                <w:sz w:val="24"/>
                              </w:rPr>
                            </w:pPr>
                            <w:r>
                              <w:rPr>
                                <w:rFonts w:cstheme="minorHAnsi"/>
                                <w:b/>
                                <w:bCs/>
                                <w:i/>
                                <w:iCs/>
                                <w:color w:val="767171" w:themeColor="background2" w:themeShade="80"/>
                                <w:sz w:val="24"/>
                              </w:rPr>
                              <w:t>Figure</w:t>
                            </w:r>
                            <w:r w:rsidR="007B2967" w:rsidRPr="007B2967">
                              <w:rPr>
                                <w:rFonts w:cstheme="minorHAnsi"/>
                                <w:b/>
                                <w:bCs/>
                                <w:i/>
                                <w:iCs/>
                                <w:color w:val="767171" w:themeColor="background2" w:themeShade="80"/>
                                <w:sz w:val="24"/>
                              </w:rPr>
                              <w:t xml:space="preserve"> </w:t>
                            </w:r>
                            <w:r>
                              <w:rPr>
                                <w:rFonts w:cstheme="minorHAnsi"/>
                                <w:b/>
                                <w:bCs/>
                                <w:i/>
                                <w:iCs/>
                                <w:color w:val="767171" w:themeColor="background2" w:themeShade="80"/>
                                <w:sz w:val="24"/>
                              </w:rPr>
                              <w:t>13</w:t>
                            </w:r>
                            <w:r w:rsidR="007B2967" w:rsidRPr="007B2967">
                              <w:rPr>
                                <w:rFonts w:cstheme="minorHAnsi"/>
                                <w:b/>
                                <w:bCs/>
                                <w:i/>
                                <w:iCs/>
                                <w:color w:val="767171" w:themeColor="background2" w:themeShade="80"/>
                                <w:sz w:val="24"/>
                              </w:rPr>
                              <w:t>- Flow Chart of Bottle Filling</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1DD979E6" id="Text Box 62" o:spid="_x0000_s1069" type="#_x0000_t202" style="position:absolute;margin-left:0;margin-top:294.3pt;width:2in;height:2in;z-index:25169920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NZAKwIAAFoEAAAOAAAAZHJzL2Uyb0RvYy54bWysVE2P2jAQvVfqf7B8LwkUtjQirOiuqCqh&#10;3ZWg2rNxHBIp/pBtSOiv77NDWLTtqerFGc+M5+O9mSzuO9mQk7Cu1iqn41FKiVBcF7U65PTnbv1p&#10;TonzTBWs0Urk9CwcvV9+/LBoTSYmutJNISxBEOWy1uS08t5kSeJ4JSRzI22EgrHUVjKPqz0khWUt&#10;ossmmaTpXdJqWxiruXAO2sfeSJcxflkK7p/L0glPmpyiNh9PG899OJPlgmUHy0xV80sZ7B+qkKxW&#10;SHoN9cg8I0db/xFK1txqp0s/4lomuixrLmIP6GacvutmWzEjYi8Ax5krTO7/heVPpxdL6iKndxNK&#10;FJPgaCc6T77pjkAFfFrjMrhtDRx9Bz14HvQOytB2V1oZvmiIwA6kz1d0QzQeHs0n83kKE4dtuCB+&#10;8vbcWOe/Cy1JEHJqQV9ElZ02zveug0vIpvS6bppIYaNIix4+z9L44GpB8EYhR2iiLzZIvtt3senx&#10;bOhkr4szGrS6HxFn+LpGERvm/AuzmAkUjjn3zzjKRiOZvkiUVNr++ps++IMqWClpMWM5VVgCSpof&#10;ChR+HU+nYSTjZTr7MsHF3lr2txZ1lA8aQzzGPhkexeDvm0EsrZavWIZVyAkTUxyZc+oH8cH3c49l&#10;4mK1ik4YQsP8Rm0ND6EDqAHgXffKrLmw4EHgkx5mkWXvyOh9w0tnVkcPSiJTAeYe0wv6GODI9WXZ&#10;wobc3qPX2y9h+RsAAP//AwBQSwMEFAAGAAgAAAAhAOzh6RLdAAAACAEAAA8AAABkcnMvZG93bnJl&#10;di54bWxMj8FOwzAQRO9I/IO1SNyoQxHBCnEqVIleEAdaBNdNvE2ixGsrdtPA12NOcJyd1cybcrPY&#10;Ucw0hd6xhttVBoK4cabnVsP74flGgQgR2eDomDR8UYBNdXlRYmHcmd9o3sdWpBAOBWroYvSFlKHp&#10;yGJYOU+cvKObLMYkp1aaCc8p3I5ynWW5tNhzaujQ07ajZtifrIZX/NjFeRma3eCP5tP6env3/aL1&#10;9dXy9Agi0hL/nuEXP6FDlZhqd2ITxKghDYka7pXKQSR7rVS61BrUQ56DrEr5f0D1AwAA//8DAFBL&#10;AQItABQABgAIAAAAIQC2gziS/gAAAOEBAAATAAAAAAAAAAAAAAAAAAAAAABbQ29udGVudF9UeXBl&#10;c10ueG1sUEsBAi0AFAAGAAgAAAAhADj9If/WAAAAlAEAAAsAAAAAAAAAAAAAAAAALwEAAF9yZWxz&#10;Ly5yZWxzUEsBAi0AFAAGAAgAAAAhAOEo1kArAgAAWgQAAA4AAAAAAAAAAAAAAAAALgIAAGRycy9l&#10;Mm9Eb2MueG1sUEsBAi0AFAAGAAgAAAAhAOzh6RLdAAAACAEAAA8AAAAAAAAAAAAAAAAAhQQAAGRy&#10;cy9kb3ducmV2LnhtbFBLBQYAAAAABAAEAPMAAACPBQAAAAA=&#10;" filled="f" stroked="f" strokeweight=".5pt">
                <v:textbox style="mso-fit-shape-to-text:t">
                  <w:txbxContent>
                    <w:p w14:paraId="45222A2D" w14:textId="532D27BA" w:rsidR="007B2967" w:rsidRPr="00775C07" w:rsidRDefault="00A85120">
                      <w:pPr>
                        <w:rPr>
                          <w:rFonts w:cstheme="minorHAnsi"/>
                          <w:b/>
                          <w:bCs/>
                          <w:i/>
                          <w:iCs/>
                          <w:color w:val="767171" w:themeColor="background2" w:themeShade="80"/>
                          <w:sz w:val="24"/>
                        </w:rPr>
                      </w:pPr>
                      <w:r>
                        <w:rPr>
                          <w:rFonts w:cstheme="minorHAnsi"/>
                          <w:b/>
                          <w:bCs/>
                          <w:i/>
                          <w:iCs/>
                          <w:color w:val="767171" w:themeColor="background2" w:themeShade="80"/>
                          <w:sz w:val="24"/>
                        </w:rPr>
                        <w:t>Figure</w:t>
                      </w:r>
                      <w:r w:rsidR="007B2967" w:rsidRPr="007B2967">
                        <w:rPr>
                          <w:rFonts w:cstheme="minorHAnsi"/>
                          <w:b/>
                          <w:bCs/>
                          <w:i/>
                          <w:iCs/>
                          <w:color w:val="767171" w:themeColor="background2" w:themeShade="80"/>
                          <w:sz w:val="24"/>
                        </w:rPr>
                        <w:t xml:space="preserve"> </w:t>
                      </w:r>
                      <w:r>
                        <w:rPr>
                          <w:rFonts w:cstheme="minorHAnsi"/>
                          <w:b/>
                          <w:bCs/>
                          <w:i/>
                          <w:iCs/>
                          <w:color w:val="767171" w:themeColor="background2" w:themeShade="80"/>
                          <w:sz w:val="24"/>
                        </w:rPr>
                        <w:t>13</w:t>
                      </w:r>
                      <w:r w:rsidR="007B2967" w:rsidRPr="007B2967">
                        <w:rPr>
                          <w:rFonts w:cstheme="minorHAnsi"/>
                          <w:b/>
                          <w:bCs/>
                          <w:i/>
                          <w:iCs/>
                          <w:color w:val="767171" w:themeColor="background2" w:themeShade="80"/>
                          <w:sz w:val="24"/>
                        </w:rPr>
                        <w:t>- Flow Chart of Bottle Filling</w:t>
                      </w:r>
                    </w:p>
                  </w:txbxContent>
                </v:textbox>
                <w10:wrap type="square" anchorx="margin"/>
              </v:shape>
            </w:pict>
          </mc:Fallback>
        </mc:AlternateContent>
      </w:r>
      <w:r w:rsidR="005D754C">
        <w:rPr>
          <w:noProof/>
          <w:lang w:eastAsia="en-GB"/>
        </w:rPr>
        <w:drawing>
          <wp:anchor distT="0" distB="0" distL="114300" distR="114300" simplePos="0" relativeHeight="251694080" behindDoc="1" locked="0" layoutInCell="1" allowOverlap="1" wp14:anchorId="72211944" wp14:editId="4B3CD1E9">
            <wp:simplePos x="0" y="0"/>
            <wp:positionH relativeFrom="margin">
              <wp:posOffset>-470593</wp:posOffset>
            </wp:positionH>
            <wp:positionV relativeFrom="page">
              <wp:posOffset>1195111</wp:posOffset>
            </wp:positionV>
            <wp:extent cx="6830695" cy="3479165"/>
            <wp:effectExtent l="0" t="0" r="8255" b="6985"/>
            <wp:wrapTight wrapText="bothSides">
              <wp:wrapPolygon edited="0">
                <wp:start x="0" y="0"/>
                <wp:lineTo x="0" y="21525"/>
                <wp:lineTo x="21566" y="21525"/>
                <wp:lineTo x="21566" y="0"/>
                <wp:lineTo x="0" y="0"/>
              </wp:wrapPolygon>
            </wp:wrapTight>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cstate="print">
                      <a:extLst>
                        <a:ext uri="{28A0092B-C50C-407E-A947-70E740481C1C}">
                          <a14:useLocalDpi xmlns:a14="http://schemas.microsoft.com/office/drawing/2010/main" val="0"/>
                        </a:ext>
                      </a:extLst>
                    </a:blip>
                    <a:srcRect l="9850" t="16278" r="9528" b="10708"/>
                    <a:stretch/>
                  </pic:blipFill>
                  <pic:spPr bwMode="auto">
                    <a:xfrm>
                      <a:off x="0" y="0"/>
                      <a:ext cx="6830695" cy="34791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B2967">
        <w:rPr>
          <w:rFonts w:ascii="Times New Roman" w:hAnsi="Times New Roman" w:cs="Times New Roman"/>
          <w:sz w:val="24"/>
          <w:u w:val="single"/>
        </w:rPr>
        <w:t xml:space="preserve">Flow </w:t>
      </w:r>
      <w:commentRangeStart w:id="12"/>
      <w:r w:rsidR="007B2967">
        <w:rPr>
          <w:rFonts w:ascii="Times New Roman" w:hAnsi="Times New Roman" w:cs="Times New Roman"/>
          <w:sz w:val="24"/>
          <w:u w:val="single"/>
        </w:rPr>
        <w:t>Diagram</w:t>
      </w:r>
      <w:commentRangeEnd w:id="12"/>
      <w:r w:rsidR="004B42F6">
        <w:rPr>
          <w:rStyle w:val="CommentReference"/>
        </w:rPr>
        <w:commentReference w:id="12"/>
      </w:r>
    </w:p>
    <w:p w14:paraId="63AC93BB" w14:textId="2B5CC664" w:rsidR="00A81D50" w:rsidRDefault="00A81D50" w:rsidP="00C918E1">
      <w:pPr>
        <w:rPr>
          <w:rFonts w:ascii="Times New Roman" w:hAnsi="Times New Roman" w:cs="Times New Roman"/>
          <w:sz w:val="24"/>
          <w:u w:val="single"/>
        </w:rPr>
      </w:pPr>
    </w:p>
    <w:p w14:paraId="646B7159" w14:textId="77620526" w:rsidR="00A81D50" w:rsidRDefault="00A81D50" w:rsidP="00C918E1">
      <w:pPr>
        <w:rPr>
          <w:rFonts w:ascii="Times New Roman" w:hAnsi="Times New Roman" w:cs="Times New Roman"/>
          <w:sz w:val="24"/>
          <w:u w:val="single"/>
        </w:rPr>
      </w:pPr>
    </w:p>
    <w:p w14:paraId="684B3922" w14:textId="5D119BEB" w:rsidR="00994618" w:rsidRDefault="00994618" w:rsidP="00C918E1">
      <w:pPr>
        <w:rPr>
          <w:rFonts w:ascii="Times New Roman" w:hAnsi="Times New Roman" w:cs="Times New Roman"/>
          <w:sz w:val="24"/>
          <w:u w:val="single"/>
        </w:rPr>
      </w:pPr>
    </w:p>
    <w:p w14:paraId="50805F0F" w14:textId="1D106971" w:rsidR="00994618" w:rsidRPr="001A3215" w:rsidRDefault="001A3215" w:rsidP="005D754C">
      <w:pPr>
        <w:spacing w:line="360" w:lineRule="auto"/>
        <w:rPr>
          <w:rFonts w:ascii="Times New Roman" w:hAnsi="Times New Roman" w:cs="Times New Roman"/>
          <w:sz w:val="24"/>
        </w:rPr>
      </w:pPr>
      <w:r>
        <w:rPr>
          <w:rFonts w:ascii="Times New Roman" w:hAnsi="Times New Roman" w:cs="Times New Roman"/>
          <w:sz w:val="24"/>
        </w:rPr>
        <w:tab/>
        <w:t>The steps in order to operate the bottle filling machine correctly to achieve a desirable outcom</w:t>
      </w:r>
      <w:r w:rsidR="00A64E85">
        <w:rPr>
          <w:rFonts w:ascii="Times New Roman" w:hAnsi="Times New Roman" w:cs="Times New Roman"/>
          <w:sz w:val="24"/>
        </w:rPr>
        <w:t>e can be seen in figure 13</w:t>
      </w:r>
      <w:r>
        <w:rPr>
          <w:rFonts w:ascii="Times New Roman" w:hAnsi="Times New Roman" w:cs="Times New Roman"/>
          <w:sz w:val="24"/>
        </w:rPr>
        <w:t xml:space="preserve">. </w:t>
      </w:r>
      <w:r w:rsidR="00796BF8">
        <w:rPr>
          <w:rFonts w:ascii="Times New Roman" w:hAnsi="Times New Roman" w:cs="Times New Roman"/>
          <w:sz w:val="24"/>
        </w:rPr>
        <w:t>The flow diagram</w:t>
      </w:r>
      <w:r>
        <w:rPr>
          <w:rFonts w:ascii="Times New Roman" w:hAnsi="Times New Roman" w:cs="Times New Roman"/>
          <w:sz w:val="24"/>
        </w:rPr>
        <w:t xml:space="preserve"> indicates step by step on how to control the machine</w:t>
      </w:r>
      <w:r w:rsidR="00796BF8">
        <w:rPr>
          <w:rFonts w:ascii="Times New Roman" w:hAnsi="Times New Roman" w:cs="Times New Roman"/>
          <w:sz w:val="24"/>
        </w:rPr>
        <w:t>. S</w:t>
      </w:r>
      <w:r>
        <w:rPr>
          <w:rFonts w:ascii="Times New Roman" w:hAnsi="Times New Roman" w:cs="Times New Roman"/>
          <w:sz w:val="24"/>
        </w:rPr>
        <w:t xml:space="preserve">tarting with ensuring that there is a bottle on the conveyor belt via piston A, in order to then move the conveyor belt piston B must be extended to move the empty bottle along to the filling station ensuring piston A is extracted to allow B to move forward. Piston C and valve D are then activated to fill the bottle, </w:t>
      </w:r>
      <w:r w:rsidR="00796BF8">
        <w:rPr>
          <w:rFonts w:ascii="Times New Roman" w:hAnsi="Times New Roman" w:cs="Times New Roman"/>
          <w:sz w:val="24"/>
        </w:rPr>
        <w:t xml:space="preserve">before piston B is extracted to move the conveyor belt. The next section is where the bottles are capped via piston G and E, piston G must be extracted to allow piston E to collect the bottle lids from the mid-point </w:t>
      </w:r>
      <w:r w:rsidR="00EE0FA4">
        <w:rPr>
          <w:rFonts w:ascii="Times New Roman" w:hAnsi="Times New Roman" w:cs="Times New Roman"/>
          <w:sz w:val="24"/>
        </w:rPr>
        <w:t>of piston</w:t>
      </w:r>
      <w:r w:rsidR="00224EB6">
        <w:rPr>
          <w:rFonts w:ascii="Times New Roman" w:hAnsi="Times New Roman" w:cs="Times New Roman"/>
          <w:sz w:val="24"/>
        </w:rPr>
        <w:t xml:space="preserve"> G</w:t>
      </w:r>
      <w:r w:rsidR="00796BF8">
        <w:rPr>
          <w:rFonts w:ascii="Times New Roman" w:hAnsi="Times New Roman" w:cs="Times New Roman"/>
          <w:sz w:val="24"/>
        </w:rPr>
        <w:t>. B10 is then held to secure the cap onto the bottle, piston G must be retracted to allow piston E to extract. If the chart is followed the conveyor will always operate</w:t>
      </w:r>
      <w:r w:rsidR="00224EB6">
        <w:rPr>
          <w:rFonts w:ascii="Times New Roman" w:hAnsi="Times New Roman" w:cs="Times New Roman"/>
          <w:sz w:val="24"/>
        </w:rPr>
        <w:t xml:space="preserve"> smoothly</w:t>
      </w:r>
      <w:r w:rsidR="00796BF8">
        <w:rPr>
          <w:rFonts w:ascii="Times New Roman" w:hAnsi="Times New Roman" w:cs="Times New Roman"/>
          <w:sz w:val="24"/>
        </w:rPr>
        <w:t>.</w:t>
      </w:r>
    </w:p>
    <w:p w14:paraId="0A9364E9" w14:textId="7149FDEB" w:rsidR="00994618" w:rsidRDefault="00994618" w:rsidP="00C918E1">
      <w:pPr>
        <w:rPr>
          <w:rFonts w:ascii="Times New Roman" w:hAnsi="Times New Roman" w:cs="Times New Roman"/>
          <w:sz w:val="24"/>
          <w:u w:val="single"/>
        </w:rPr>
      </w:pPr>
    </w:p>
    <w:p w14:paraId="47510194" w14:textId="0414C885" w:rsidR="00994618" w:rsidRDefault="00994618" w:rsidP="00C918E1">
      <w:pPr>
        <w:rPr>
          <w:rFonts w:ascii="Times New Roman" w:hAnsi="Times New Roman" w:cs="Times New Roman"/>
          <w:sz w:val="24"/>
          <w:u w:val="single"/>
        </w:rPr>
      </w:pPr>
    </w:p>
    <w:p w14:paraId="38439D31" w14:textId="6986A850" w:rsidR="00994618" w:rsidRDefault="00994618" w:rsidP="00C918E1">
      <w:pPr>
        <w:rPr>
          <w:rFonts w:ascii="Times New Roman" w:hAnsi="Times New Roman" w:cs="Times New Roman"/>
          <w:sz w:val="24"/>
          <w:u w:val="single"/>
        </w:rPr>
      </w:pPr>
    </w:p>
    <w:p w14:paraId="2C47912C" w14:textId="6D2228C0" w:rsidR="00994618" w:rsidRDefault="00994618" w:rsidP="00C918E1">
      <w:pPr>
        <w:rPr>
          <w:rFonts w:ascii="Times New Roman" w:hAnsi="Times New Roman" w:cs="Times New Roman"/>
          <w:sz w:val="24"/>
          <w:u w:val="single"/>
        </w:rPr>
      </w:pPr>
    </w:p>
    <w:p w14:paraId="1CE73A56" w14:textId="1F6B57DF" w:rsidR="00994618" w:rsidRDefault="00994618" w:rsidP="00C918E1">
      <w:pPr>
        <w:rPr>
          <w:rFonts w:ascii="Times New Roman" w:hAnsi="Times New Roman" w:cs="Times New Roman"/>
          <w:sz w:val="24"/>
          <w:u w:val="single"/>
        </w:rPr>
      </w:pPr>
    </w:p>
    <w:p w14:paraId="503A781C" w14:textId="65DA51AB" w:rsidR="00583E30" w:rsidRDefault="00583E30" w:rsidP="00C918E1">
      <w:pPr>
        <w:rPr>
          <w:rFonts w:ascii="Times New Roman" w:hAnsi="Times New Roman" w:cs="Times New Roman"/>
          <w:sz w:val="24"/>
          <w:u w:val="single"/>
        </w:rPr>
      </w:pPr>
    </w:p>
    <w:p w14:paraId="496C63B3" w14:textId="77777777" w:rsidR="00CD79DA" w:rsidRDefault="00CD79DA" w:rsidP="00C918E1">
      <w:pPr>
        <w:rPr>
          <w:rFonts w:ascii="Times New Roman" w:hAnsi="Times New Roman" w:cs="Times New Roman"/>
          <w:sz w:val="24"/>
          <w:u w:val="single"/>
        </w:rPr>
      </w:pPr>
    </w:p>
    <w:p w14:paraId="672A6C78" w14:textId="593FA8C5" w:rsidR="00CD79DA" w:rsidRDefault="00CD79DA" w:rsidP="00C918E1">
      <w:pPr>
        <w:rPr>
          <w:rFonts w:ascii="Times New Roman" w:hAnsi="Times New Roman" w:cs="Times New Roman"/>
          <w:sz w:val="24"/>
          <w:u w:val="single"/>
        </w:rPr>
      </w:pPr>
    </w:p>
    <w:p w14:paraId="73047270" w14:textId="5ABE7F8A" w:rsidR="00CD79DA" w:rsidRDefault="00CD79DA" w:rsidP="00C918E1">
      <w:pPr>
        <w:rPr>
          <w:rFonts w:ascii="Times New Roman" w:hAnsi="Times New Roman" w:cs="Times New Roman"/>
          <w:sz w:val="24"/>
          <w:u w:val="single"/>
        </w:rPr>
      </w:pPr>
    </w:p>
    <w:p w14:paraId="016A13D8" w14:textId="602C7B15" w:rsidR="00CD79DA" w:rsidRDefault="00A81D50" w:rsidP="00C918E1">
      <w:pPr>
        <w:rPr>
          <w:rFonts w:ascii="Times New Roman" w:hAnsi="Times New Roman" w:cs="Times New Roman"/>
          <w:sz w:val="24"/>
          <w:u w:val="single"/>
        </w:rPr>
      </w:pPr>
      <w:r>
        <w:rPr>
          <w:rFonts w:ascii="Times New Roman" w:hAnsi="Times New Roman" w:cs="Times New Roman"/>
          <w:noProof/>
          <w:sz w:val="24"/>
          <w:u w:val="single"/>
          <w:lang w:eastAsia="en-GB"/>
        </w:rPr>
        <w:drawing>
          <wp:anchor distT="0" distB="0" distL="114300" distR="114300" simplePos="0" relativeHeight="251700224" behindDoc="1" locked="0" layoutInCell="1" allowOverlap="1" wp14:anchorId="0A5402E4" wp14:editId="3BE2F4DC">
            <wp:simplePos x="0" y="0"/>
            <wp:positionH relativeFrom="column">
              <wp:posOffset>107760</wp:posOffset>
            </wp:positionH>
            <wp:positionV relativeFrom="page">
              <wp:posOffset>793321</wp:posOffset>
            </wp:positionV>
            <wp:extent cx="5102860" cy="3450590"/>
            <wp:effectExtent l="0" t="0" r="2540" b="0"/>
            <wp:wrapTight wrapText="bothSides">
              <wp:wrapPolygon edited="0">
                <wp:start x="0" y="0"/>
                <wp:lineTo x="0" y="21465"/>
                <wp:lineTo x="21530" y="21465"/>
                <wp:lineTo x="21530" y="0"/>
                <wp:lineTo x="0" y="0"/>
              </wp:wrapPolygon>
            </wp:wrapTight>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102860" cy="3450590"/>
                    </a:xfrm>
                    <a:prstGeom prst="rect">
                      <a:avLst/>
                    </a:prstGeom>
                    <a:noFill/>
                  </pic:spPr>
                </pic:pic>
              </a:graphicData>
            </a:graphic>
          </wp:anchor>
        </w:drawing>
      </w:r>
    </w:p>
    <w:p w14:paraId="43101CFA" w14:textId="77777777" w:rsidR="00CD79DA" w:rsidRDefault="00CD79DA" w:rsidP="00C918E1">
      <w:pPr>
        <w:rPr>
          <w:rFonts w:ascii="Times New Roman" w:hAnsi="Times New Roman" w:cs="Times New Roman"/>
          <w:sz w:val="24"/>
          <w:u w:val="single"/>
        </w:rPr>
      </w:pPr>
    </w:p>
    <w:p w14:paraId="6506AC69" w14:textId="0B091300" w:rsidR="00CD79DA" w:rsidRDefault="00CD79DA" w:rsidP="00C918E1">
      <w:pPr>
        <w:rPr>
          <w:rFonts w:ascii="Times New Roman" w:hAnsi="Times New Roman" w:cs="Times New Roman"/>
          <w:sz w:val="24"/>
          <w:u w:val="single"/>
        </w:rPr>
      </w:pPr>
    </w:p>
    <w:p w14:paraId="469DFA33" w14:textId="46C32EE8" w:rsidR="00CD79DA" w:rsidRDefault="00CD79DA" w:rsidP="00C918E1">
      <w:pPr>
        <w:rPr>
          <w:rFonts w:ascii="Times New Roman" w:hAnsi="Times New Roman" w:cs="Times New Roman"/>
          <w:sz w:val="24"/>
          <w:u w:val="single"/>
        </w:rPr>
      </w:pPr>
    </w:p>
    <w:p w14:paraId="106ADF81" w14:textId="5B8EBD0C" w:rsidR="00CD79DA" w:rsidRDefault="00CD79DA" w:rsidP="00C918E1">
      <w:pPr>
        <w:rPr>
          <w:rFonts w:ascii="Times New Roman" w:hAnsi="Times New Roman" w:cs="Times New Roman"/>
          <w:sz w:val="24"/>
          <w:u w:val="single"/>
        </w:rPr>
      </w:pPr>
    </w:p>
    <w:p w14:paraId="63AF4C4F" w14:textId="251740CD" w:rsidR="00CD79DA" w:rsidRDefault="00CD79DA" w:rsidP="00C918E1">
      <w:pPr>
        <w:rPr>
          <w:rFonts w:ascii="Times New Roman" w:hAnsi="Times New Roman" w:cs="Times New Roman"/>
          <w:sz w:val="24"/>
          <w:u w:val="single"/>
        </w:rPr>
      </w:pPr>
    </w:p>
    <w:p w14:paraId="033701F2" w14:textId="61C85F2A" w:rsidR="00CD79DA" w:rsidRDefault="00CD79DA" w:rsidP="00C918E1">
      <w:pPr>
        <w:rPr>
          <w:rFonts w:ascii="Times New Roman" w:hAnsi="Times New Roman" w:cs="Times New Roman"/>
          <w:sz w:val="24"/>
          <w:u w:val="single"/>
        </w:rPr>
      </w:pPr>
    </w:p>
    <w:p w14:paraId="1EA232DA" w14:textId="33C0AC63" w:rsidR="00CD79DA" w:rsidRDefault="005D754C" w:rsidP="00C918E1">
      <w:pPr>
        <w:rPr>
          <w:rFonts w:ascii="Times New Roman" w:hAnsi="Times New Roman" w:cs="Times New Roman"/>
          <w:sz w:val="24"/>
          <w:u w:val="single"/>
        </w:rPr>
      </w:pPr>
      <w:r>
        <w:rPr>
          <w:noProof/>
          <w:lang w:eastAsia="en-GB"/>
        </w:rPr>
        <mc:AlternateContent>
          <mc:Choice Requires="wps">
            <w:drawing>
              <wp:anchor distT="0" distB="0" distL="114300" distR="114300" simplePos="0" relativeHeight="251702272" behindDoc="0" locked="0" layoutInCell="1" allowOverlap="1" wp14:anchorId="5CA055F1" wp14:editId="57B28716">
                <wp:simplePos x="0" y="0"/>
                <wp:positionH relativeFrom="column">
                  <wp:posOffset>1221171</wp:posOffset>
                </wp:positionH>
                <wp:positionV relativeFrom="paragraph">
                  <wp:posOffset>195390</wp:posOffset>
                </wp:positionV>
                <wp:extent cx="1828800" cy="1828800"/>
                <wp:effectExtent l="0" t="0" r="0" b="0"/>
                <wp:wrapSquare wrapText="bothSides"/>
                <wp:docPr id="453" name="Text Box 45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txbx>
                        <w:txbxContent>
                          <w:p w14:paraId="07F4F854" w14:textId="6F2259BE" w:rsidR="00796BF8" w:rsidRPr="00D76B9B" w:rsidRDefault="00A85120">
                            <w:pPr>
                              <w:rPr>
                                <w:rFonts w:cstheme="minorHAnsi"/>
                                <w:b/>
                                <w:bCs/>
                                <w:i/>
                                <w:iCs/>
                                <w:color w:val="767171" w:themeColor="background2" w:themeShade="80"/>
                                <w:sz w:val="24"/>
                              </w:rPr>
                            </w:pPr>
                            <w:r>
                              <w:rPr>
                                <w:rFonts w:cstheme="minorHAnsi"/>
                                <w:b/>
                                <w:bCs/>
                                <w:i/>
                                <w:iCs/>
                                <w:color w:val="767171" w:themeColor="background2" w:themeShade="80"/>
                                <w:sz w:val="24"/>
                              </w:rPr>
                              <w:t xml:space="preserve">Figure 14 </w:t>
                            </w:r>
                            <w:r w:rsidR="00796BF8" w:rsidRPr="00796BF8">
                              <w:rPr>
                                <w:rFonts w:cstheme="minorHAnsi"/>
                                <w:b/>
                                <w:bCs/>
                                <w:i/>
                                <w:iCs/>
                                <w:color w:val="767171" w:themeColor="background2" w:themeShade="80"/>
                                <w:sz w:val="24"/>
                              </w:rPr>
                              <w:t xml:space="preserve">- Sequential Control in Practice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5CA055F1" id="Text Box 453" o:spid="_x0000_s1070" type="#_x0000_t202" style="position:absolute;margin-left:96.15pt;margin-top:15.4pt;width:2in;height:2in;z-index:25170227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SPPLQIAAFwEAAAOAAAAZHJzL2Uyb0RvYy54bWysVE2P2jAQvVfqf7B8LwksUBYRVnRXVJXQ&#10;7kpQ7dk4DokUf8g2JPTX99khLNr2VPXizHjG8/HeTBYPrazJSVhXaZXR4SClRCiu80odMvpzt/4y&#10;o8R5pnJWayUyehaOPiw/f1o0Zi5GutR1LixBEOXmjclo6b2ZJ4njpZDMDbQRCsZCW8k8VHtIcssa&#10;RJd1MkrTadJomxuruXAOt0+dkS5j/KIQ3L8UhROe1BlFbT6eNp77cCbLBZsfLDNlxS9lsH+oQrJK&#10;Iek11BPzjBxt9UcoWXGrnS78gGuZ6KKouIg9oJth+qGbbcmMiL0AHGeuMLn/F5Y/n14tqfKMjid3&#10;lCgmQdJOtJ580y0Jd0CoMW4Ox62Bq29hANP9vcNlaLwtrAxftERgB9bnK74hHA+PZqPZLIWJw9Yr&#10;iJ+8PzfW+e9CSxKEjFoQGHFlp43znWvvErIpva7qOpJYK9JkdHo3SeODqwXBa4UcoYmu2CD5dt/G&#10;tofTvpO9zs9o0OpuSJzh6wpFbJjzr8xiKlA4Jt2/4ChqjWT6IlFSavvrb/fBH2TBSkmDKcuowhpQ&#10;Uv9QIPF+OB6HoYzKePJ1BMXeWva3FnWUjxpjPMRGGR7F4O/rXiyslm9Yh1XICRNTHJkz6nvx0XeT&#10;j3XiYrWKThhDw/xGbQ0PoQOoAeBd+8asubDgQeCz7qeRzT+Q0fmGl86sjh6URKYCzB2mF/QxwpHr&#10;y7qFHbnVo9f7T2H5GwAA//8DAFBLAwQUAAYACAAAACEA7ojXG90AAAAKAQAADwAAAGRycy9kb3du&#10;cmV2LnhtbEyPzU7DMBCE70i8g7VI3KjdBqEQ4lSoEr0gDhQE1028TaLEP4rdNPD0LCc4zuyn2Zly&#10;u9hRzDTF3jsN65UCQa7xpnethve3p5scREzoDI7ekYYvirCtLi9KLIw/u1eaD6kVHOJigRq6lEIh&#10;ZWw6shhXPpDj29FPFhPLqZVmwjOH21FulLqTFnvHHzoMtOuoGQ4nq+EFP/ZpXoZmP4Sj+bSh3mXf&#10;z1pfXy2PDyASLekPht/6XB0q7lT7kzNRjKzvNxmjGjLFExi4zRUbNRvrPAdZlfL/hOoHAAD//wMA&#10;UEsBAi0AFAAGAAgAAAAhALaDOJL+AAAA4QEAABMAAAAAAAAAAAAAAAAAAAAAAFtDb250ZW50X1R5&#10;cGVzXS54bWxQSwECLQAUAAYACAAAACEAOP0h/9YAAACUAQAACwAAAAAAAAAAAAAAAAAvAQAAX3Jl&#10;bHMvLnJlbHNQSwECLQAUAAYACAAAACEAGU0jzy0CAABcBAAADgAAAAAAAAAAAAAAAAAuAgAAZHJz&#10;L2Uyb0RvYy54bWxQSwECLQAUAAYACAAAACEA7ojXG90AAAAKAQAADwAAAAAAAAAAAAAAAACHBAAA&#10;ZHJzL2Rvd25yZXYueG1sUEsFBgAAAAAEAAQA8wAAAJEFAAAAAA==&#10;" filled="f" stroked="f" strokeweight=".5pt">
                <v:textbox style="mso-fit-shape-to-text:t">
                  <w:txbxContent>
                    <w:p w14:paraId="07F4F854" w14:textId="6F2259BE" w:rsidR="00796BF8" w:rsidRPr="00D76B9B" w:rsidRDefault="00A85120">
                      <w:pPr>
                        <w:rPr>
                          <w:rFonts w:cstheme="minorHAnsi"/>
                          <w:b/>
                          <w:bCs/>
                          <w:i/>
                          <w:iCs/>
                          <w:color w:val="767171" w:themeColor="background2" w:themeShade="80"/>
                          <w:sz w:val="24"/>
                        </w:rPr>
                      </w:pPr>
                      <w:r>
                        <w:rPr>
                          <w:rFonts w:cstheme="minorHAnsi"/>
                          <w:b/>
                          <w:bCs/>
                          <w:i/>
                          <w:iCs/>
                          <w:color w:val="767171" w:themeColor="background2" w:themeShade="80"/>
                          <w:sz w:val="24"/>
                        </w:rPr>
                        <w:t xml:space="preserve">Figure 14 </w:t>
                      </w:r>
                      <w:r w:rsidR="00796BF8" w:rsidRPr="00796BF8">
                        <w:rPr>
                          <w:rFonts w:cstheme="minorHAnsi"/>
                          <w:b/>
                          <w:bCs/>
                          <w:i/>
                          <w:iCs/>
                          <w:color w:val="767171" w:themeColor="background2" w:themeShade="80"/>
                          <w:sz w:val="24"/>
                        </w:rPr>
                        <w:t xml:space="preserve">- Sequential Control in Practice </w:t>
                      </w:r>
                    </w:p>
                  </w:txbxContent>
                </v:textbox>
                <w10:wrap type="square"/>
              </v:shape>
            </w:pict>
          </mc:Fallback>
        </mc:AlternateContent>
      </w:r>
    </w:p>
    <w:p w14:paraId="55E0C638" w14:textId="740B6430" w:rsidR="00CD79DA" w:rsidRDefault="00CD79DA" w:rsidP="00C918E1">
      <w:pPr>
        <w:rPr>
          <w:rFonts w:ascii="Times New Roman" w:hAnsi="Times New Roman" w:cs="Times New Roman"/>
          <w:sz w:val="24"/>
          <w:u w:val="single"/>
        </w:rPr>
      </w:pPr>
    </w:p>
    <w:p w14:paraId="31DFA1CD" w14:textId="03DC8580" w:rsidR="00CD79DA" w:rsidRDefault="00CD79DA" w:rsidP="00C918E1">
      <w:pPr>
        <w:rPr>
          <w:rFonts w:ascii="Times New Roman" w:hAnsi="Times New Roman" w:cs="Times New Roman"/>
          <w:sz w:val="24"/>
          <w:u w:val="single"/>
        </w:rPr>
      </w:pPr>
    </w:p>
    <w:p w14:paraId="5C1147A1" w14:textId="096D55E5" w:rsidR="005D754C" w:rsidRDefault="005D754C" w:rsidP="00AB4049">
      <w:pPr>
        <w:pStyle w:val="Heading2"/>
        <w:rPr>
          <w:rFonts w:ascii="Times New Roman" w:hAnsi="Times New Roman" w:cs="Times New Roman"/>
          <w:b/>
          <w:color w:val="auto"/>
          <w:sz w:val="28"/>
          <w:u w:val="single"/>
        </w:rPr>
      </w:pPr>
      <w:bookmarkStart w:id="13" w:name="_Toc39490320"/>
      <w:r w:rsidRPr="00AB4049">
        <w:rPr>
          <w:rFonts w:ascii="Times New Roman" w:hAnsi="Times New Roman" w:cs="Times New Roman"/>
          <w:b/>
          <w:color w:val="auto"/>
          <w:sz w:val="28"/>
          <w:u w:val="single"/>
        </w:rPr>
        <w:t>Task 2</w:t>
      </w:r>
      <w:bookmarkEnd w:id="13"/>
    </w:p>
    <w:p w14:paraId="008E1510" w14:textId="77777777" w:rsidR="00AB4049" w:rsidRPr="00AB4049" w:rsidRDefault="00AB4049" w:rsidP="00AB4049"/>
    <w:p w14:paraId="3F534AC7" w14:textId="42172761" w:rsidR="00080379" w:rsidRDefault="00E901B9" w:rsidP="00E901B9">
      <w:pPr>
        <w:spacing w:line="360" w:lineRule="auto"/>
        <w:rPr>
          <w:rFonts w:ascii="Times New Roman" w:hAnsi="Times New Roman" w:cs="Times New Roman"/>
          <w:sz w:val="24"/>
        </w:rPr>
      </w:pPr>
      <w:r w:rsidRPr="00E901B9">
        <w:rPr>
          <w:rFonts w:ascii="Times New Roman" w:hAnsi="Times New Roman" w:cs="Times New Roman"/>
          <w:sz w:val="24"/>
        </w:rPr>
        <w:tab/>
        <w:t xml:space="preserve">Supervisory Control and Data Acquisition (SCADA) is a system used </w:t>
      </w:r>
      <w:r w:rsidR="00AB4049" w:rsidRPr="00E901B9">
        <w:rPr>
          <w:rFonts w:ascii="Times New Roman" w:hAnsi="Times New Roman" w:cs="Times New Roman"/>
          <w:sz w:val="24"/>
        </w:rPr>
        <w:t xml:space="preserve">within </w:t>
      </w:r>
      <w:r w:rsidR="00AB4049">
        <w:rPr>
          <w:rFonts w:ascii="Times New Roman" w:hAnsi="Times New Roman" w:cs="Times New Roman"/>
          <w:sz w:val="24"/>
        </w:rPr>
        <w:t>a big industry</w:t>
      </w:r>
      <w:r w:rsidRPr="00E901B9">
        <w:rPr>
          <w:rFonts w:ascii="Times New Roman" w:hAnsi="Times New Roman" w:cs="Times New Roman"/>
          <w:sz w:val="24"/>
        </w:rPr>
        <w:t xml:space="preserve"> that </w:t>
      </w:r>
      <w:r w:rsidR="00CE7B4F">
        <w:rPr>
          <w:rFonts w:ascii="Times New Roman" w:hAnsi="Times New Roman" w:cs="Times New Roman"/>
          <w:sz w:val="24"/>
        </w:rPr>
        <w:t>is required</w:t>
      </w:r>
      <w:r w:rsidR="00AB4049">
        <w:rPr>
          <w:rFonts w:ascii="Times New Roman" w:hAnsi="Times New Roman" w:cs="Times New Roman"/>
          <w:sz w:val="24"/>
        </w:rPr>
        <w:t xml:space="preserve"> to monitor and control a</w:t>
      </w:r>
      <w:r w:rsidRPr="00E901B9">
        <w:rPr>
          <w:rFonts w:ascii="Times New Roman" w:hAnsi="Times New Roman" w:cs="Times New Roman"/>
          <w:sz w:val="24"/>
        </w:rPr>
        <w:t xml:space="preserve"> system. SCADA </w:t>
      </w:r>
      <w:r w:rsidR="00CE7B4F" w:rsidRPr="00E901B9">
        <w:rPr>
          <w:rFonts w:ascii="Times New Roman" w:hAnsi="Times New Roman" w:cs="Times New Roman"/>
          <w:sz w:val="24"/>
        </w:rPr>
        <w:t>displa</w:t>
      </w:r>
      <w:r w:rsidR="00CE7B4F">
        <w:rPr>
          <w:rFonts w:ascii="Times New Roman" w:hAnsi="Times New Roman" w:cs="Times New Roman"/>
          <w:sz w:val="24"/>
        </w:rPr>
        <w:t>ys</w:t>
      </w:r>
      <w:r w:rsidR="00286AA1">
        <w:rPr>
          <w:rFonts w:ascii="Times New Roman" w:hAnsi="Times New Roman" w:cs="Times New Roman"/>
          <w:sz w:val="24"/>
        </w:rPr>
        <w:t xml:space="preserve"> and examines </w:t>
      </w:r>
      <w:r w:rsidR="00A85120" w:rsidRPr="00E901B9">
        <w:rPr>
          <w:rFonts w:ascii="Times New Roman" w:hAnsi="Times New Roman" w:cs="Times New Roman"/>
          <w:sz w:val="24"/>
        </w:rPr>
        <w:t xml:space="preserve">via </w:t>
      </w:r>
      <w:r w:rsidR="00A85120">
        <w:rPr>
          <w:rFonts w:ascii="Times New Roman" w:hAnsi="Times New Roman" w:cs="Times New Roman"/>
          <w:sz w:val="24"/>
        </w:rPr>
        <w:t>processing</w:t>
      </w:r>
      <w:r w:rsidR="0079749A">
        <w:rPr>
          <w:rFonts w:ascii="Times New Roman" w:hAnsi="Times New Roman" w:cs="Times New Roman"/>
          <w:sz w:val="24"/>
        </w:rPr>
        <w:t xml:space="preserve"> date in real time.</w:t>
      </w:r>
      <w:r w:rsidR="00A85120">
        <w:rPr>
          <w:rFonts w:ascii="Times New Roman" w:hAnsi="Times New Roman" w:cs="Times New Roman"/>
          <w:sz w:val="24"/>
        </w:rPr>
        <w:t xml:space="preserve"> SCADA is composed of a collection of both software and hardware components that allow the supervision of plants both remotely and locally</w:t>
      </w:r>
      <w:r w:rsidR="00CE7B4F">
        <w:rPr>
          <w:rFonts w:ascii="Times New Roman" w:hAnsi="Times New Roman" w:cs="Times New Roman"/>
          <w:sz w:val="24"/>
        </w:rPr>
        <w:t xml:space="preserve"> to take place</w:t>
      </w:r>
      <w:r w:rsidR="00A85120">
        <w:rPr>
          <w:rFonts w:ascii="Times New Roman" w:hAnsi="Times New Roman" w:cs="Times New Roman"/>
          <w:sz w:val="24"/>
        </w:rPr>
        <w:t xml:space="preserve">. </w:t>
      </w:r>
      <w:r w:rsidRPr="00E901B9">
        <w:rPr>
          <w:rFonts w:ascii="Times New Roman" w:hAnsi="Times New Roman" w:cs="Times New Roman"/>
          <w:sz w:val="24"/>
        </w:rPr>
        <w:t>The signal input to output is monitored, controlled and c</w:t>
      </w:r>
      <w:r w:rsidR="00A85120">
        <w:rPr>
          <w:rFonts w:ascii="Times New Roman" w:hAnsi="Times New Roman" w:cs="Times New Roman"/>
          <w:sz w:val="24"/>
        </w:rPr>
        <w:t>ompared within the control room, i</w:t>
      </w:r>
      <w:r w:rsidRPr="00E901B9">
        <w:rPr>
          <w:rFonts w:ascii="Times New Roman" w:hAnsi="Times New Roman" w:cs="Times New Roman"/>
          <w:sz w:val="24"/>
        </w:rPr>
        <w:t>t is also a way of ensur</w:t>
      </w:r>
      <w:r w:rsidR="00CE7B4F">
        <w:rPr>
          <w:rFonts w:ascii="Times New Roman" w:hAnsi="Times New Roman" w:cs="Times New Roman"/>
          <w:sz w:val="24"/>
        </w:rPr>
        <w:t>ing any standing</w:t>
      </w:r>
      <w:r w:rsidR="00A85120">
        <w:rPr>
          <w:rFonts w:ascii="Times New Roman" w:hAnsi="Times New Roman" w:cs="Times New Roman"/>
          <w:sz w:val="24"/>
        </w:rPr>
        <w:t xml:space="preserve"> alarms</w:t>
      </w:r>
      <w:r w:rsidRPr="00E901B9">
        <w:rPr>
          <w:rFonts w:ascii="Times New Roman" w:hAnsi="Times New Roman" w:cs="Times New Roman"/>
          <w:sz w:val="24"/>
        </w:rPr>
        <w:t xml:space="preserve"> are picked up</w:t>
      </w:r>
      <w:r w:rsidR="00A85120">
        <w:rPr>
          <w:rFonts w:ascii="Times New Roman" w:hAnsi="Times New Roman" w:cs="Times New Roman"/>
          <w:sz w:val="24"/>
        </w:rPr>
        <w:t xml:space="preserve"> and dealt with</w:t>
      </w:r>
      <w:r w:rsidRPr="00E901B9">
        <w:rPr>
          <w:rFonts w:ascii="Times New Roman" w:hAnsi="Times New Roman" w:cs="Times New Roman"/>
          <w:sz w:val="24"/>
        </w:rPr>
        <w:t>.</w:t>
      </w:r>
      <w:r w:rsidR="00BA76E5">
        <w:rPr>
          <w:rFonts w:ascii="Times New Roman" w:hAnsi="Times New Roman" w:cs="Times New Roman"/>
          <w:sz w:val="24"/>
        </w:rPr>
        <w:t xml:space="preserve"> In order for the system to work a piece of instrumentation is required to </w:t>
      </w:r>
      <w:r w:rsidR="00CE7B4F">
        <w:rPr>
          <w:rFonts w:ascii="Times New Roman" w:hAnsi="Times New Roman" w:cs="Times New Roman"/>
          <w:sz w:val="24"/>
        </w:rPr>
        <w:t>send a signal via a transmitter to the Human</w:t>
      </w:r>
      <w:r w:rsidR="00EE0FA4">
        <w:rPr>
          <w:rFonts w:ascii="Times New Roman" w:hAnsi="Times New Roman" w:cs="Times New Roman"/>
          <w:sz w:val="24"/>
        </w:rPr>
        <w:t xml:space="preserve"> </w:t>
      </w:r>
      <w:r w:rsidR="00CE7B4F">
        <w:rPr>
          <w:rFonts w:ascii="Times New Roman" w:hAnsi="Times New Roman" w:cs="Times New Roman"/>
          <w:sz w:val="24"/>
        </w:rPr>
        <w:t>Machine Interface (HMI) which is in effect</w:t>
      </w:r>
      <w:r w:rsidR="00EE0FA4">
        <w:rPr>
          <w:rFonts w:ascii="Times New Roman" w:hAnsi="Times New Roman" w:cs="Times New Roman"/>
          <w:sz w:val="24"/>
        </w:rPr>
        <w:t xml:space="preserve"> an interface that connects a person to a system. </w:t>
      </w:r>
    </w:p>
    <w:p w14:paraId="124CB6D2" w14:textId="7BE54406" w:rsidR="00E901B9" w:rsidRDefault="00CE7B4F" w:rsidP="00CE7B4F">
      <w:pPr>
        <w:spacing w:line="360" w:lineRule="auto"/>
        <w:ind w:firstLine="720"/>
        <w:rPr>
          <w:rFonts w:ascii="Times New Roman" w:hAnsi="Times New Roman" w:cs="Times New Roman"/>
          <w:sz w:val="24"/>
        </w:rPr>
      </w:pPr>
      <w:r>
        <w:rPr>
          <w:rFonts w:ascii="Times New Roman" w:hAnsi="Times New Roman" w:cs="Times New Roman"/>
          <w:sz w:val="24"/>
        </w:rPr>
        <w:t>HMIs are a huge</w:t>
      </w:r>
      <w:r w:rsidR="00EE0FA4">
        <w:rPr>
          <w:rFonts w:ascii="Times New Roman" w:hAnsi="Times New Roman" w:cs="Times New Roman"/>
          <w:sz w:val="24"/>
        </w:rPr>
        <w:t xml:space="preserve"> advantage </w:t>
      </w:r>
      <w:r w:rsidR="007F0AF0">
        <w:rPr>
          <w:rFonts w:ascii="Times New Roman" w:hAnsi="Times New Roman" w:cs="Times New Roman"/>
          <w:sz w:val="24"/>
        </w:rPr>
        <w:t xml:space="preserve">in industry </w:t>
      </w:r>
      <w:r w:rsidR="00EE0FA4">
        <w:rPr>
          <w:rFonts w:ascii="Times New Roman" w:hAnsi="Times New Roman" w:cs="Times New Roman"/>
          <w:sz w:val="24"/>
        </w:rPr>
        <w:t>being able to monitor inputs and outputs to a process, visually display</w:t>
      </w:r>
      <w:r w:rsidR="007F0AF0">
        <w:rPr>
          <w:rFonts w:ascii="Times New Roman" w:hAnsi="Times New Roman" w:cs="Times New Roman"/>
          <w:sz w:val="24"/>
        </w:rPr>
        <w:t>ing</w:t>
      </w:r>
      <w:r w:rsidR="00EE0FA4">
        <w:rPr>
          <w:rFonts w:ascii="Times New Roman" w:hAnsi="Times New Roman" w:cs="Times New Roman"/>
          <w:sz w:val="24"/>
        </w:rPr>
        <w:t xml:space="preserve"> the data and trend</w:t>
      </w:r>
      <w:r w:rsidR="00080379">
        <w:rPr>
          <w:rFonts w:ascii="Times New Roman" w:hAnsi="Times New Roman" w:cs="Times New Roman"/>
          <w:sz w:val="24"/>
        </w:rPr>
        <w:t>s</w:t>
      </w:r>
      <w:r w:rsidR="00EE0FA4">
        <w:rPr>
          <w:rFonts w:ascii="Times New Roman" w:hAnsi="Times New Roman" w:cs="Times New Roman"/>
          <w:sz w:val="24"/>
        </w:rPr>
        <w:t xml:space="preserve"> to produce historical </w:t>
      </w:r>
      <w:r>
        <w:rPr>
          <w:rFonts w:ascii="Times New Roman" w:hAnsi="Times New Roman" w:cs="Times New Roman"/>
          <w:sz w:val="24"/>
        </w:rPr>
        <w:t>data</w:t>
      </w:r>
      <w:r w:rsidR="007F0AF0">
        <w:rPr>
          <w:rFonts w:ascii="Times New Roman" w:hAnsi="Times New Roman" w:cs="Times New Roman"/>
          <w:sz w:val="24"/>
        </w:rPr>
        <w:t xml:space="preserve"> can result in significant </w:t>
      </w:r>
      <w:r w:rsidR="00364BCC">
        <w:rPr>
          <w:rFonts w:ascii="Times New Roman" w:hAnsi="Times New Roman" w:cs="Times New Roman"/>
          <w:sz w:val="24"/>
        </w:rPr>
        <w:t>discoveries</w:t>
      </w:r>
      <w:r w:rsidR="007F0AF0">
        <w:rPr>
          <w:rFonts w:ascii="Times New Roman" w:hAnsi="Times New Roman" w:cs="Times New Roman"/>
          <w:sz w:val="24"/>
        </w:rPr>
        <w:t xml:space="preserve"> for the company</w:t>
      </w:r>
      <w:r>
        <w:rPr>
          <w:rFonts w:ascii="Times New Roman" w:hAnsi="Times New Roman" w:cs="Times New Roman"/>
          <w:sz w:val="24"/>
        </w:rPr>
        <w:t>.</w:t>
      </w:r>
      <w:r w:rsidR="00080379">
        <w:rPr>
          <w:rFonts w:ascii="Times New Roman" w:hAnsi="Times New Roman" w:cs="Times New Roman"/>
          <w:sz w:val="24"/>
        </w:rPr>
        <w:t xml:space="preserve"> </w:t>
      </w:r>
      <w:r w:rsidR="007F0AF0">
        <w:rPr>
          <w:rFonts w:ascii="Times New Roman" w:hAnsi="Times New Roman" w:cs="Times New Roman"/>
          <w:sz w:val="24"/>
        </w:rPr>
        <w:t xml:space="preserve">The analysed data can be exported out of the control room to offices anywhere in the world for further analysing. Being </w:t>
      </w:r>
      <w:r w:rsidR="00CD28E8">
        <w:rPr>
          <w:rFonts w:ascii="Times New Roman" w:hAnsi="Times New Roman" w:cs="Times New Roman"/>
          <w:sz w:val="24"/>
        </w:rPr>
        <w:t>able to do this allows superior companies</w:t>
      </w:r>
      <w:r w:rsidR="007F0AF0">
        <w:rPr>
          <w:rFonts w:ascii="Times New Roman" w:hAnsi="Times New Roman" w:cs="Times New Roman"/>
          <w:sz w:val="24"/>
        </w:rPr>
        <w:t xml:space="preserve"> to look into their statistical </w:t>
      </w:r>
      <w:r w:rsidR="00CD28E8">
        <w:rPr>
          <w:rFonts w:ascii="Times New Roman" w:hAnsi="Times New Roman" w:cs="Times New Roman"/>
          <w:sz w:val="24"/>
        </w:rPr>
        <w:t>rates and are</w:t>
      </w:r>
      <w:r w:rsidR="007A6843">
        <w:rPr>
          <w:rFonts w:ascii="Times New Roman" w:hAnsi="Times New Roman" w:cs="Times New Roman"/>
          <w:sz w:val="24"/>
        </w:rPr>
        <w:t>as to improve</w:t>
      </w:r>
      <w:r w:rsidR="00CD28E8">
        <w:rPr>
          <w:rFonts w:ascii="Times New Roman" w:hAnsi="Times New Roman" w:cs="Times New Roman"/>
          <w:sz w:val="24"/>
        </w:rPr>
        <w:t xml:space="preserve"> in order to benefit both them and the c</w:t>
      </w:r>
      <w:r w:rsidR="009A1E71">
        <w:rPr>
          <w:rFonts w:ascii="Times New Roman" w:hAnsi="Times New Roman" w:cs="Times New Roman"/>
          <w:sz w:val="24"/>
        </w:rPr>
        <w:t xml:space="preserve">onsumer. For Valero who possess </w:t>
      </w:r>
      <w:r w:rsidR="00364BCC">
        <w:rPr>
          <w:rFonts w:ascii="Times New Roman" w:hAnsi="Times New Roman" w:cs="Times New Roman"/>
          <w:sz w:val="24"/>
        </w:rPr>
        <w:t>15</w:t>
      </w:r>
      <w:r w:rsidR="009A1E71">
        <w:rPr>
          <w:rFonts w:ascii="Times New Roman" w:hAnsi="Times New Roman" w:cs="Times New Roman"/>
          <w:sz w:val="24"/>
        </w:rPr>
        <w:t xml:space="preserve"> refineries worldwide, using SCADA systems is an important factor in the day to day running of the plant, being able to </w:t>
      </w:r>
      <w:r w:rsidR="009A1E71">
        <w:rPr>
          <w:rFonts w:ascii="Times New Roman" w:hAnsi="Times New Roman" w:cs="Times New Roman"/>
          <w:sz w:val="24"/>
        </w:rPr>
        <w:lastRenderedPageBreak/>
        <w:t xml:space="preserve">communicate and send analysed </w:t>
      </w:r>
      <w:r w:rsidR="008A38DE">
        <w:rPr>
          <w:rFonts w:ascii="Times New Roman" w:hAnsi="Times New Roman" w:cs="Times New Roman"/>
          <w:sz w:val="24"/>
        </w:rPr>
        <w:t xml:space="preserve">data </w:t>
      </w:r>
      <w:r w:rsidR="009A1E71">
        <w:rPr>
          <w:rFonts w:ascii="Times New Roman" w:hAnsi="Times New Roman" w:cs="Times New Roman"/>
          <w:sz w:val="24"/>
        </w:rPr>
        <w:t xml:space="preserve">to the headquarters for comparison against the other refineries is a way of comparing the performances from each of the refineries as well as </w:t>
      </w:r>
      <w:r w:rsidR="007A6843">
        <w:rPr>
          <w:rFonts w:ascii="Times New Roman" w:hAnsi="Times New Roman" w:cs="Times New Roman"/>
          <w:sz w:val="24"/>
        </w:rPr>
        <w:t xml:space="preserve">identifying issues with plant </w:t>
      </w:r>
      <w:r w:rsidR="008A38DE">
        <w:rPr>
          <w:rFonts w:ascii="Times New Roman" w:hAnsi="Times New Roman" w:cs="Times New Roman"/>
          <w:sz w:val="24"/>
        </w:rPr>
        <w:t xml:space="preserve">such as </w:t>
      </w:r>
      <w:r w:rsidR="006B1E38">
        <w:rPr>
          <w:rFonts w:ascii="Times New Roman" w:hAnsi="Times New Roman" w:cs="Times New Roman"/>
          <w:sz w:val="24"/>
        </w:rPr>
        <w:t>deterioration of equipment,</w:t>
      </w:r>
      <w:r w:rsidR="008A38DE">
        <w:rPr>
          <w:rFonts w:ascii="Times New Roman" w:hAnsi="Times New Roman" w:cs="Times New Roman"/>
          <w:sz w:val="24"/>
        </w:rPr>
        <w:t xml:space="preserve"> </w:t>
      </w:r>
      <w:r w:rsidR="007A6843">
        <w:rPr>
          <w:rFonts w:ascii="Times New Roman" w:hAnsi="Times New Roman" w:cs="Times New Roman"/>
          <w:sz w:val="24"/>
        </w:rPr>
        <w:t>that may have been missed in the control room</w:t>
      </w:r>
      <w:r w:rsidR="00A97BE5">
        <w:rPr>
          <w:rFonts w:ascii="Times New Roman" w:hAnsi="Times New Roman" w:cs="Times New Roman"/>
          <w:sz w:val="24"/>
        </w:rPr>
        <w:t xml:space="preserve"> or in the field</w:t>
      </w:r>
      <w:r w:rsidR="007A6843">
        <w:rPr>
          <w:rFonts w:ascii="Times New Roman" w:hAnsi="Times New Roman" w:cs="Times New Roman"/>
          <w:sz w:val="24"/>
        </w:rPr>
        <w:t xml:space="preserve">. Figure 15 shows a basic concept to how signals are transmitted and </w:t>
      </w:r>
      <w:r w:rsidR="006B1E38">
        <w:rPr>
          <w:noProof/>
          <w:lang w:eastAsia="en-GB"/>
        </w:rPr>
        <w:drawing>
          <wp:anchor distT="0" distB="0" distL="114300" distR="114300" simplePos="0" relativeHeight="251703296" behindDoc="1" locked="0" layoutInCell="1" allowOverlap="1" wp14:anchorId="5784B813" wp14:editId="62E3B0C7">
            <wp:simplePos x="0" y="0"/>
            <wp:positionH relativeFrom="margin">
              <wp:align>center</wp:align>
            </wp:positionH>
            <wp:positionV relativeFrom="page">
              <wp:posOffset>2267979</wp:posOffset>
            </wp:positionV>
            <wp:extent cx="2947670" cy="3895725"/>
            <wp:effectExtent l="0" t="0" r="5080" b="9525"/>
            <wp:wrapTight wrapText="bothSides">
              <wp:wrapPolygon edited="0">
                <wp:start x="0" y="0"/>
                <wp:lineTo x="0" y="21547"/>
                <wp:lineTo x="21498" y="21547"/>
                <wp:lineTo x="21498" y="0"/>
                <wp:lineTo x="0" y="0"/>
              </wp:wrapPolygon>
            </wp:wrapTight>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extLst>
                        <a:ext uri="{28A0092B-C50C-407E-A947-70E740481C1C}">
                          <a14:useLocalDpi xmlns:a14="http://schemas.microsoft.com/office/drawing/2010/main" val="0"/>
                        </a:ext>
                      </a:extLst>
                    </a:blip>
                    <a:srcRect l="1429" t="8036" r="57846" b="24690"/>
                    <a:stretch/>
                  </pic:blipFill>
                  <pic:spPr bwMode="auto">
                    <a:xfrm>
                      <a:off x="0" y="0"/>
                      <a:ext cx="2947670" cy="3895725"/>
                    </a:xfrm>
                    <a:prstGeom prst="rect">
                      <a:avLst/>
                    </a:prstGeom>
                    <a:ln>
                      <a:noFill/>
                    </a:ln>
                    <a:extLst>
                      <a:ext uri="{53640926-AAD7-44D8-BBD7-CCE9431645EC}">
                        <a14:shadowObscured xmlns:a14="http://schemas.microsoft.com/office/drawing/2010/main"/>
                      </a:ext>
                    </a:extLst>
                  </pic:spPr>
                </pic:pic>
              </a:graphicData>
            </a:graphic>
          </wp:anchor>
        </w:drawing>
      </w:r>
      <w:r w:rsidR="007A6843">
        <w:rPr>
          <w:rFonts w:ascii="Times New Roman" w:hAnsi="Times New Roman" w:cs="Times New Roman"/>
          <w:sz w:val="24"/>
        </w:rPr>
        <w:t>receive in order to achieve the desirable information.</w:t>
      </w:r>
    </w:p>
    <w:p w14:paraId="49ABB818" w14:textId="64DDCD31" w:rsidR="007A6843" w:rsidRDefault="007A6843" w:rsidP="00CE7B4F">
      <w:pPr>
        <w:spacing w:line="360" w:lineRule="auto"/>
        <w:ind w:firstLine="720"/>
        <w:rPr>
          <w:rFonts w:ascii="Times New Roman" w:hAnsi="Times New Roman" w:cs="Times New Roman"/>
          <w:sz w:val="24"/>
        </w:rPr>
      </w:pPr>
    </w:p>
    <w:p w14:paraId="7E0B175B" w14:textId="77777777" w:rsidR="007A6843" w:rsidRDefault="007A6843" w:rsidP="00CE7B4F">
      <w:pPr>
        <w:spacing w:line="360" w:lineRule="auto"/>
        <w:ind w:firstLine="720"/>
        <w:rPr>
          <w:rFonts w:ascii="Times New Roman" w:hAnsi="Times New Roman" w:cs="Times New Roman"/>
          <w:sz w:val="24"/>
        </w:rPr>
      </w:pPr>
    </w:p>
    <w:p w14:paraId="0A8C0B74" w14:textId="77777777" w:rsidR="007A6843" w:rsidRDefault="007A6843" w:rsidP="00CE7B4F">
      <w:pPr>
        <w:spacing w:line="360" w:lineRule="auto"/>
        <w:ind w:firstLine="720"/>
        <w:rPr>
          <w:rFonts w:ascii="Times New Roman" w:hAnsi="Times New Roman" w:cs="Times New Roman"/>
          <w:sz w:val="24"/>
        </w:rPr>
      </w:pPr>
    </w:p>
    <w:p w14:paraId="39A00B53" w14:textId="77777777" w:rsidR="007A6843" w:rsidRDefault="007A6843" w:rsidP="00CE7B4F">
      <w:pPr>
        <w:spacing w:line="360" w:lineRule="auto"/>
        <w:ind w:firstLine="720"/>
        <w:rPr>
          <w:rFonts w:ascii="Times New Roman" w:hAnsi="Times New Roman" w:cs="Times New Roman"/>
          <w:sz w:val="24"/>
        </w:rPr>
      </w:pPr>
    </w:p>
    <w:p w14:paraId="4BDF531B" w14:textId="77777777" w:rsidR="007A6843" w:rsidRDefault="007A6843" w:rsidP="00CE7B4F">
      <w:pPr>
        <w:spacing w:line="360" w:lineRule="auto"/>
        <w:ind w:firstLine="720"/>
        <w:rPr>
          <w:rFonts w:ascii="Times New Roman" w:hAnsi="Times New Roman" w:cs="Times New Roman"/>
          <w:sz w:val="24"/>
        </w:rPr>
      </w:pPr>
    </w:p>
    <w:p w14:paraId="5184187C" w14:textId="77777777" w:rsidR="007A6843" w:rsidRDefault="007A6843" w:rsidP="00CE7B4F">
      <w:pPr>
        <w:spacing w:line="360" w:lineRule="auto"/>
        <w:ind w:firstLine="720"/>
        <w:rPr>
          <w:rFonts w:ascii="Times New Roman" w:hAnsi="Times New Roman" w:cs="Times New Roman"/>
          <w:sz w:val="24"/>
        </w:rPr>
      </w:pPr>
    </w:p>
    <w:p w14:paraId="53AC398B" w14:textId="77777777" w:rsidR="007A6843" w:rsidRDefault="007A6843" w:rsidP="00CE7B4F">
      <w:pPr>
        <w:spacing w:line="360" w:lineRule="auto"/>
        <w:ind w:firstLine="720"/>
        <w:rPr>
          <w:rFonts w:ascii="Times New Roman" w:hAnsi="Times New Roman" w:cs="Times New Roman"/>
          <w:sz w:val="24"/>
        </w:rPr>
      </w:pPr>
    </w:p>
    <w:p w14:paraId="112863F0" w14:textId="77777777" w:rsidR="007A6843" w:rsidRDefault="007A6843" w:rsidP="00CE7B4F">
      <w:pPr>
        <w:spacing w:line="360" w:lineRule="auto"/>
        <w:ind w:firstLine="720"/>
        <w:rPr>
          <w:rFonts w:ascii="Times New Roman" w:hAnsi="Times New Roman" w:cs="Times New Roman"/>
          <w:sz w:val="24"/>
        </w:rPr>
      </w:pPr>
    </w:p>
    <w:p w14:paraId="558EAAE1" w14:textId="77777777" w:rsidR="007A6843" w:rsidRDefault="007A6843" w:rsidP="00CE7B4F">
      <w:pPr>
        <w:spacing w:line="360" w:lineRule="auto"/>
        <w:ind w:firstLine="720"/>
        <w:rPr>
          <w:rFonts w:ascii="Times New Roman" w:hAnsi="Times New Roman" w:cs="Times New Roman"/>
          <w:sz w:val="24"/>
        </w:rPr>
      </w:pPr>
    </w:p>
    <w:p w14:paraId="5D3E5885" w14:textId="52D1FDF9" w:rsidR="007A6843" w:rsidRDefault="007A6843" w:rsidP="00CE7B4F">
      <w:pPr>
        <w:spacing w:line="360" w:lineRule="auto"/>
        <w:ind w:firstLine="720"/>
        <w:rPr>
          <w:rFonts w:ascii="Times New Roman" w:hAnsi="Times New Roman" w:cs="Times New Roman"/>
          <w:sz w:val="24"/>
        </w:rPr>
      </w:pPr>
    </w:p>
    <w:p w14:paraId="2FFAD867" w14:textId="41F47670" w:rsidR="006B1E38" w:rsidRDefault="006B1E38" w:rsidP="00CE7B4F">
      <w:pPr>
        <w:spacing w:line="360" w:lineRule="auto"/>
        <w:ind w:firstLine="720"/>
        <w:rPr>
          <w:rFonts w:ascii="Times New Roman" w:hAnsi="Times New Roman" w:cs="Times New Roman"/>
          <w:sz w:val="24"/>
        </w:rPr>
      </w:pPr>
      <w:r>
        <w:rPr>
          <w:noProof/>
          <w:lang w:eastAsia="en-GB"/>
        </w:rPr>
        <mc:AlternateContent>
          <mc:Choice Requires="wps">
            <w:drawing>
              <wp:anchor distT="0" distB="0" distL="114300" distR="114300" simplePos="0" relativeHeight="251705344" behindDoc="0" locked="0" layoutInCell="1" allowOverlap="1" wp14:anchorId="1B05B29E" wp14:editId="0FA7E15F">
                <wp:simplePos x="0" y="0"/>
                <wp:positionH relativeFrom="margin">
                  <wp:posOffset>1576070</wp:posOffset>
                </wp:positionH>
                <wp:positionV relativeFrom="paragraph">
                  <wp:posOffset>173355</wp:posOffset>
                </wp:positionV>
                <wp:extent cx="2395855" cy="267970"/>
                <wp:effectExtent l="0" t="0" r="0" b="0"/>
                <wp:wrapSquare wrapText="bothSides"/>
                <wp:docPr id="449" name="Text Box 449"/>
                <wp:cNvGraphicFramePr/>
                <a:graphic xmlns:a="http://schemas.openxmlformats.org/drawingml/2006/main">
                  <a:graphicData uri="http://schemas.microsoft.com/office/word/2010/wordprocessingShape">
                    <wps:wsp>
                      <wps:cNvSpPr txBox="1"/>
                      <wps:spPr>
                        <a:xfrm>
                          <a:off x="0" y="0"/>
                          <a:ext cx="2395855" cy="267970"/>
                        </a:xfrm>
                        <a:prstGeom prst="rect">
                          <a:avLst/>
                        </a:prstGeom>
                        <a:noFill/>
                        <a:ln w="6350">
                          <a:noFill/>
                        </a:ln>
                        <a:effectLst/>
                      </wps:spPr>
                      <wps:txbx>
                        <w:txbxContent>
                          <w:p w14:paraId="61F29F93" w14:textId="77777777" w:rsidR="007A6843" w:rsidRPr="007A6843" w:rsidRDefault="007A6843" w:rsidP="00F025BE">
                            <w:pPr>
                              <w:spacing w:line="360" w:lineRule="auto"/>
                              <w:ind w:firstLine="720"/>
                              <w:rPr>
                                <w:rFonts w:cstheme="minorHAnsi"/>
                                <w:b/>
                                <w:i/>
                                <w:color w:val="767171" w:themeColor="background2" w:themeShade="80"/>
                                <w:sz w:val="24"/>
                              </w:rPr>
                            </w:pPr>
                            <w:r w:rsidRPr="007A6843">
                              <w:rPr>
                                <w:rFonts w:cstheme="minorHAnsi"/>
                                <w:b/>
                                <w:i/>
                                <w:color w:val="767171" w:themeColor="background2" w:themeShade="80"/>
                                <w:sz w:val="24"/>
                              </w:rPr>
                              <w:t>Figure 15- SCADA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B05B29E" id="_x0000_t202" coordsize="21600,21600" o:spt="202" path="m,l,21600r21600,l21600,xe">
                <v:stroke joinstyle="miter"/>
                <v:path gradientshapeok="t" o:connecttype="rect"/>
              </v:shapetype>
              <v:shape id="Text Box 449" o:spid="_x0000_s1071" type="#_x0000_t202" style="position:absolute;left:0;text-align:left;margin-left:124.1pt;margin-top:13.65pt;width:188.65pt;height:21.1pt;z-index:2517053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tR7OgIAAGsEAAAOAAAAZHJzL2Uyb0RvYy54bWysVEuP2jAQvlfqf7B8LwGWx4IIK7orqkpo&#10;dyWo9mwcm0SyPa5tSOiv79ghLNr2VPXizMvjme+byeKh0YqchPMVmJwOen1KhOFQVOaQ0x+79Zd7&#10;SnxgpmAKjMjpWXj6sPz8aVHbuRhCCaoQjmAS4+e1zWkZgp1nmeel0Mz3wAqDTglOs4CqO2SFYzVm&#10;1yob9vuTrAZXWAdceI/Wp9ZJlym/lIKHFym9CETlFGsL6XTp3MczWy7Y/OCYLSt+KYP9QxWaVQYf&#10;vaZ6YoGRo6v+SKUr7sCDDD0OOgMpKy5SD9jNoP+hm23JrEi9IDjeXmHy/y8tfz69OlIVOR2NZpQY&#10;ppGknWgC+QoNiTZEqLZ+joFbi6GhQQcy3dk9GmPjjXQ6frElgn7E+nzFN6bjaBzezcb34zElHH3D&#10;yXQ2TQRk77et8+GbAE2ikFOH/CVY2WnjA1aCoV1IfMzAulIqcagMqXM6uRv304WrB28oE2NFmoZL&#10;mthRW3mUQrNvEgaDadfWHoozduugnRhv+brCkjbMh1fmcESwQRz78IKHVIBPw0WipAT362/2GI/M&#10;oZeSGkcup/7nkTlBifpukNPZYDSKM5qU0Xg6RMXdeva3HnPUj4BTPcAFszyJMT6oTpQO9Btuxyq+&#10;ii5mOL6d09CJj6FdBNwuLlarFIRTaVnYmK3lMXUELgK+a96YsxdWAvL5DN1wsvkHctrYlp7VMYCs&#10;EnMR6BZVpDEqONGJ0Mv2xZW51VPU+z9i+RsAAP//AwBQSwMEFAAGAAgAAAAhAJa5iMngAAAACQEA&#10;AA8AAABkcnMvZG93bnJldi54bWxMj8FOwzAMhu9IvENkJG4sJdDRlabTVGlCQuywsctuaZO1FYlT&#10;mmwrPD3mBLff8qffn4vl5Cw7mzH0HiXczxJgBhuve2wl7N/XdxmwEBVqZT0aCV8mwLK8vipUrv0F&#10;t+a8iy2jEgy5ktDFOOSch6YzToWZHwzS7uhHpyKNY8v1qC5U7iwXSTLnTvVIFzo1mKozzcfu5CS8&#10;VuuN2tbCZd+2enk7robP/SGV8vZmWj0Di2aKfzD86pM6lORU+xPqwKwE8ZgJQik8PQAjYC7SFFhN&#10;YZECLwv+/4PyBwAA//8DAFBLAQItABQABgAIAAAAIQC2gziS/gAAAOEBAAATAAAAAAAAAAAAAAAA&#10;AAAAAABbQ29udGVudF9UeXBlc10ueG1sUEsBAi0AFAAGAAgAAAAhADj9If/WAAAAlAEAAAsAAAAA&#10;AAAAAAAAAAAALwEAAF9yZWxzLy5yZWxzUEsBAi0AFAAGAAgAAAAhACBW1Hs6AgAAawQAAA4AAAAA&#10;AAAAAAAAAAAALgIAAGRycy9lMm9Eb2MueG1sUEsBAi0AFAAGAAgAAAAhAJa5iMngAAAACQEAAA8A&#10;AAAAAAAAAAAAAAAAlAQAAGRycy9kb3ducmV2LnhtbFBLBQYAAAAABAAEAPMAAAChBQAAAAA=&#10;" filled="f" stroked="f" strokeweight=".5pt">
                <v:textbox>
                  <w:txbxContent>
                    <w:p w14:paraId="61F29F93" w14:textId="77777777" w:rsidR="007A6843" w:rsidRPr="007A6843" w:rsidRDefault="007A6843" w:rsidP="00F025BE">
                      <w:pPr>
                        <w:spacing w:line="360" w:lineRule="auto"/>
                        <w:ind w:firstLine="720"/>
                        <w:rPr>
                          <w:rFonts w:cstheme="minorHAnsi"/>
                          <w:b/>
                          <w:i/>
                          <w:color w:val="767171" w:themeColor="background2" w:themeShade="80"/>
                          <w:sz w:val="24"/>
                        </w:rPr>
                      </w:pPr>
                      <w:r w:rsidRPr="007A6843">
                        <w:rPr>
                          <w:rFonts w:cstheme="minorHAnsi"/>
                          <w:b/>
                          <w:i/>
                          <w:color w:val="767171" w:themeColor="background2" w:themeShade="80"/>
                          <w:sz w:val="24"/>
                        </w:rPr>
                        <w:t>Figure 15- SCADA</w:t>
                      </w:r>
                    </w:p>
                  </w:txbxContent>
                </v:textbox>
                <w10:wrap type="square" anchorx="margin"/>
              </v:shape>
            </w:pict>
          </mc:Fallback>
        </mc:AlternateContent>
      </w:r>
    </w:p>
    <w:p w14:paraId="3BD6DDE7" w14:textId="54835192" w:rsidR="007A6843" w:rsidRDefault="001A06CA" w:rsidP="00CE7B4F">
      <w:pPr>
        <w:spacing w:line="360" w:lineRule="auto"/>
        <w:ind w:firstLine="720"/>
        <w:rPr>
          <w:rFonts w:ascii="Times New Roman" w:hAnsi="Times New Roman" w:cs="Times New Roman"/>
          <w:sz w:val="24"/>
        </w:rPr>
      </w:pPr>
      <w:r>
        <w:rPr>
          <w:rStyle w:val="CommentReference"/>
        </w:rPr>
        <w:commentReference w:id="14"/>
      </w:r>
    </w:p>
    <w:p w14:paraId="26491625" w14:textId="32FE9F98" w:rsidR="00DC5479" w:rsidRDefault="006B1E38" w:rsidP="00DC5479">
      <w:pPr>
        <w:spacing w:line="360" w:lineRule="auto"/>
        <w:rPr>
          <w:rFonts w:ascii="Times New Roman" w:hAnsi="Times New Roman" w:cs="Times New Roman"/>
          <w:sz w:val="24"/>
        </w:rPr>
      </w:pPr>
      <w:r>
        <w:rPr>
          <w:rFonts w:ascii="Times New Roman" w:hAnsi="Times New Roman" w:cs="Times New Roman"/>
          <w:sz w:val="24"/>
        </w:rPr>
        <w:tab/>
        <w:t>The structural design of a SCADA system begins with the Remote Terminal Units (RTU’s) or PLC’s. The microprocessors</w:t>
      </w:r>
      <w:r w:rsidR="00F5179E">
        <w:rPr>
          <w:rFonts w:ascii="Times New Roman" w:hAnsi="Times New Roman" w:cs="Times New Roman"/>
          <w:sz w:val="24"/>
        </w:rPr>
        <w:t xml:space="preserve"> that </w:t>
      </w:r>
      <w:r>
        <w:rPr>
          <w:rFonts w:ascii="Times New Roman" w:hAnsi="Times New Roman" w:cs="Times New Roman"/>
          <w:sz w:val="24"/>
        </w:rPr>
        <w:t xml:space="preserve">communicate and interact with field devices </w:t>
      </w:r>
      <w:r w:rsidR="00F5179E">
        <w:rPr>
          <w:rFonts w:ascii="Times New Roman" w:hAnsi="Times New Roman" w:cs="Times New Roman"/>
          <w:sz w:val="24"/>
        </w:rPr>
        <w:t>such as pumps, valves, sensors and HMI’s. The data is routed from the proc</w:t>
      </w:r>
      <w:r w:rsidR="00247309">
        <w:rPr>
          <w:rFonts w:ascii="Times New Roman" w:hAnsi="Times New Roman" w:cs="Times New Roman"/>
          <w:sz w:val="24"/>
        </w:rPr>
        <w:t>essors to the SCADA computers w</w:t>
      </w:r>
      <w:r w:rsidR="00F5179E">
        <w:rPr>
          <w:rFonts w:ascii="Times New Roman" w:hAnsi="Times New Roman" w:cs="Times New Roman"/>
          <w:sz w:val="24"/>
        </w:rPr>
        <w:t>ere the data is determined and therefore</w:t>
      </w:r>
      <w:r w:rsidR="00247309">
        <w:rPr>
          <w:rFonts w:ascii="Times New Roman" w:hAnsi="Times New Roman" w:cs="Times New Roman"/>
          <w:sz w:val="24"/>
        </w:rPr>
        <w:t xml:space="preserve"> allowing the operator </w:t>
      </w:r>
      <w:r w:rsidR="00F5179E">
        <w:rPr>
          <w:rFonts w:ascii="Times New Roman" w:hAnsi="Times New Roman" w:cs="Times New Roman"/>
          <w:sz w:val="24"/>
        </w:rPr>
        <w:t>to an</w:t>
      </w:r>
      <w:r w:rsidR="00EC7078">
        <w:rPr>
          <w:rFonts w:ascii="Times New Roman" w:hAnsi="Times New Roman" w:cs="Times New Roman"/>
          <w:sz w:val="24"/>
        </w:rPr>
        <w:t>alyse and react. The SCADA system requires a communication protocol that a proce</w:t>
      </w:r>
      <w:r w:rsidR="00247309">
        <w:rPr>
          <w:rFonts w:ascii="Times New Roman" w:hAnsi="Times New Roman" w:cs="Times New Roman"/>
          <w:sz w:val="24"/>
        </w:rPr>
        <w:t>ssor can utilise, data collect</w:t>
      </w:r>
      <w:r w:rsidR="00EC7078">
        <w:rPr>
          <w:rFonts w:ascii="Times New Roman" w:hAnsi="Times New Roman" w:cs="Times New Roman"/>
          <w:sz w:val="24"/>
        </w:rPr>
        <w:t xml:space="preserve"> from the field devices </w:t>
      </w:r>
      <w:r w:rsidR="00247309">
        <w:rPr>
          <w:rFonts w:ascii="Times New Roman" w:hAnsi="Times New Roman" w:cs="Times New Roman"/>
          <w:sz w:val="24"/>
        </w:rPr>
        <w:t>and pass through either a PLC or RTU. T</w:t>
      </w:r>
      <w:r w:rsidR="00EC7078">
        <w:rPr>
          <w:rFonts w:ascii="Times New Roman" w:hAnsi="Times New Roman" w:cs="Times New Roman"/>
          <w:sz w:val="24"/>
        </w:rPr>
        <w:t xml:space="preserve">he data is then distributed to a system or networked devices. The devices such as HMI’s or servers, show a graphical representation of operations which may also be used to enhance plant production and troubleshooting. </w:t>
      </w:r>
      <w:r w:rsidR="00DC5479">
        <w:rPr>
          <w:rFonts w:ascii="Times New Roman" w:hAnsi="Times New Roman" w:cs="Times New Roman"/>
          <w:sz w:val="24"/>
        </w:rPr>
        <w:t xml:space="preserve"> </w:t>
      </w:r>
    </w:p>
    <w:p w14:paraId="026544D9" w14:textId="55EE4686" w:rsidR="007A6843" w:rsidRDefault="00DC5479" w:rsidP="00DC5479">
      <w:pPr>
        <w:spacing w:line="360" w:lineRule="auto"/>
        <w:ind w:firstLine="720"/>
        <w:rPr>
          <w:rFonts w:ascii="Times New Roman" w:hAnsi="Times New Roman" w:cs="Times New Roman"/>
          <w:sz w:val="24"/>
        </w:rPr>
      </w:pPr>
      <w:r>
        <w:rPr>
          <w:rFonts w:ascii="Times New Roman" w:hAnsi="Times New Roman" w:cs="Times New Roman"/>
          <w:sz w:val="24"/>
        </w:rPr>
        <w:t xml:space="preserve">In terms of using a PLC for an application, programming is required depending on the software will depend upon the programming language </w:t>
      </w:r>
      <w:r w:rsidR="00364BCC">
        <w:rPr>
          <w:rFonts w:ascii="Times New Roman" w:hAnsi="Times New Roman" w:cs="Times New Roman"/>
          <w:sz w:val="24"/>
        </w:rPr>
        <w:t>required</w:t>
      </w:r>
      <w:r>
        <w:rPr>
          <w:rFonts w:ascii="Times New Roman" w:hAnsi="Times New Roman" w:cs="Times New Roman"/>
          <w:sz w:val="24"/>
        </w:rPr>
        <w:t xml:space="preserve">. Using a PLC to control a </w:t>
      </w:r>
      <w:r>
        <w:rPr>
          <w:rFonts w:ascii="Times New Roman" w:hAnsi="Times New Roman" w:cs="Times New Roman"/>
          <w:sz w:val="24"/>
        </w:rPr>
        <w:lastRenderedPageBreak/>
        <w:t xml:space="preserve">complex system can lead to the programming becoming difficult and messy for the user and troubleshooting also becomes a </w:t>
      </w:r>
      <w:r w:rsidR="00247309">
        <w:rPr>
          <w:rFonts w:ascii="Times New Roman" w:hAnsi="Times New Roman" w:cs="Times New Roman"/>
          <w:sz w:val="24"/>
        </w:rPr>
        <w:t xml:space="preserve">big </w:t>
      </w:r>
      <w:r>
        <w:rPr>
          <w:rFonts w:ascii="Times New Roman" w:hAnsi="Times New Roman" w:cs="Times New Roman"/>
          <w:sz w:val="24"/>
        </w:rPr>
        <w:t>problem. PLC’s are ideally better for a much smaller system, while RTU’s are much more advanced and are much more suitable and beneficial to use for larger industrial applications, although PLC’</w:t>
      </w:r>
      <w:r w:rsidR="00247309">
        <w:rPr>
          <w:rFonts w:ascii="Times New Roman" w:hAnsi="Times New Roman" w:cs="Times New Roman"/>
          <w:sz w:val="24"/>
        </w:rPr>
        <w:t>s are still a</w:t>
      </w:r>
      <w:r>
        <w:rPr>
          <w:rFonts w:ascii="Times New Roman" w:hAnsi="Times New Roman" w:cs="Times New Roman"/>
          <w:sz w:val="24"/>
        </w:rPr>
        <w:t xml:space="preserve"> popular choice</w:t>
      </w:r>
      <w:r w:rsidR="00247309">
        <w:rPr>
          <w:rFonts w:ascii="Times New Roman" w:hAnsi="Times New Roman" w:cs="Times New Roman"/>
          <w:sz w:val="24"/>
        </w:rPr>
        <w:t xml:space="preserve"> to </w:t>
      </w:r>
      <w:r w:rsidR="002B1083">
        <w:rPr>
          <w:rFonts w:ascii="Times New Roman" w:hAnsi="Times New Roman" w:cs="Times New Roman"/>
          <w:sz w:val="24"/>
        </w:rPr>
        <w:t>use</w:t>
      </w:r>
      <w:r w:rsidR="00247309">
        <w:rPr>
          <w:rFonts w:ascii="Times New Roman" w:hAnsi="Times New Roman" w:cs="Times New Roman"/>
          <w:sz w:val="24"/>
        </w:rPr>
        <w:t>.</w:t>
      </w:r>
    </w:p>
    <w:p w14:paraId="6B1951DD" w14:textId="62B1A476" w:rsidR="00DC5479" w:rsidRDefault="00A97BE5" w:rsidP="00DC5479">
      <w:pPr>
        <w:spacing w:line="360" w:lineRule="auto"/>
        <w:ind w:firstLine="720"/>
        <w:rPr>
          <w:rFonts w:ascii="Times New Roman" w:hAnsi="Times New Roman" w:cs="Times New Roman"/>
          <w:sz w:val="24"/>
        </w:rPr>
      </w:pPr>
      <w:r>
        <w:rPr>
          <w:noProof/>
          <w:lang w:eastAsia="en-GB"/>
        </w:rPr>
        <w:drawing>
          <wp:anchor distT="0" distB="0" distL="114300" distR="114300" simplePos="0" relativeHeight="251706368" behindDoc="1" locked="0" layoutInCell="1" allowOverlap="1" wp14:anchorId="200392AD" wp14:editId="628C6154">
            <wp:simplePos x="0" y="0"/>
            <wp:positionH relativeFrom="margin">
              <wp:align>center</wp:align>
            </wp:positionH>
            <wp:positionV relativeFrom="page">
              <wp:posOffset>2255577</wp:posOffset>
            </wp:positionV>
            <wp:extent cx="2469515" cy="3336925"/>
            <wp:effectExtent l="0" t="0" r="6985" b="0"/>
            <wp:wrapTight wrapText="bothSides">
              <wp:wrapPolygon edited="0">
                <wp:start x="0" y="0"/>
                <wp:lineTo x="0" y="21456"/>
                <wp:lineTo x="21494" y="21456"/>
                <wp:lineTo x="21494" y="0"/>
                <wp:lineTo x="0" y="0"/>
              </wp:wrapPolygon>
            </wp:wrapTight>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extLst>
                        <a:ext uri="{28A0092B-C50C-407E-A947-70E740481C1C}">
                          <a14:useLocalDpi xmlns:a14="http://schemas.microsoft.com/office/drawing/2010/main" val="0"/>
                        </a:ext>
                      </a:extLst>
                    </a:blip>
                    <a:srcRect l="15747" t="10877" r="41153" b="16341"/>
                    <a:stretch/>
                  </pic:blipFill>
                  <pic:spPr bwMode="auto">
                    <a:xfrm>
                      <a:off x="0" y="0"/>
                      <a:ext cx="2469515" cy="3336925"/>
                    </a:xfrm>
                    <a:prstGeom prst="rect">
                      <a:avLst/>
                    </a:prstGeom>
                    <a:ln>
                      <a:noFill/>
                    </a:ln>
                    <a:extLst>
                      <a:ext uri="{53640926-AAD7-44D8-BBD7-CCE9431645EC}">
                        <a14:shadowObscured xmlns:a14="http://schemas.microsoft.com/office/drawing/2010/main"/>
                      </a:ext>
                    </a:extLst>
                  </pic:spPr>
                </pic:pic>
              </a:graphicData>
            </a:graphic>
          </wp:anchor>
        </w:drawing>
      </w:r>
    </w:p>
    <w:p w14:paraId="45666F9E" w14:textId="5CB3397F" w:rsidR="00DC5479" w:rsidRDefault="00DC5479" w:rsidP="00DC5479">
      <w:pPr>
        <w:spacing w:line="360" w:lineRule="auto"/>
        <w:ind w:firstLine="720"/>
        <w:rPr>
          <w:rFonts w:ascii="Times New Roman" w:hAnsi="Times New Roman" w:cs="Times New Roman"/>
          <w:sz w:val="24"/>
        </w:rPr>
      </w:pPr>
    </w:p>
    <w:p w14:paraId="020EFBE6" w14:textId="77777777" w:rsidR="007A6843" w:rsidRDefault="007A6843" w:rsidP="00CE7B4F">
      <w:pPr>
        <w:spacing w:line="360" w:lineRule="auto"/>
        <w:ind w:firstLine="720"/>
        <w:rPr>
          <w:rFonts w:ascii="Times New Roman" w:hAnsi="Times New Roman" w:cs="Times New Roman"/>
          <w:sz w:val="24"/>
        </w:rPr>
      </w:pPr>
    </w:p>
    <w:p w14:paraId="19F7C8FC" w14:textId="77777777" w:rsidR="007A6843" w:rsidRDefault="007A6843" w:rsidP="00CE7B4F">
      <w:pPr>
        <w:spacing w:line="360" w:lineRule="auto"/>
        <w:ind w:firstLine="720"/>
        <w:rPr>
          <w:rFonts w:ascii="Times New Roman" w:hAnsi="Times New Roman" w:cs="Times New Roman"/>
          <w:sz w:val="24"/>
        </w:rPr>
      </w:pPr>
    </w:p>
    <w:p w14:paraId="51E63906" w14:textId="77777777" w:rsidR="007A6843" w:rsidRDefault="007A6843" w:rsidP="00CE7B4F">
      <w:pPr>
        <w:spacing w:line="360" w:lineRule="auto"/>
        <w:ind w:firstLine="720"/>
        <w:rPr>
          <w:rFonts w:ascii="Times New Roman" w:hAnsi="Times New Roman" w:cs="Times New Roman"/>
          <w:sz w:val="24"/>
        </w:rPr>
      </w:pPr>
    </w:p>
    <w:p w14:paraId="4284E7FD" w14:textId="24D7A33C" w:rsidR="005D754C" w:rsidRPr="005D754C" w:rsidRDefault="005D754C" w:rsidP="005D754C">
      <w:pPr>
        <w:spacing w:line="360" w:lineRule="auto"/>
        <w:rPr>
          <w:rFonts w:ascii="Times New Roman" w:hAnsi="Times New Roman" w:cs="Times New Roman"/>
          <w:sz w:val="24"/>
        </w:rPr>
      </w:pPr>
    </w:p>
    <w:p w14:paraId="5036E253" w14:textId="6793D9A6" w:rsidR="00CD79DA" w:rsidRDefault="00CD79DA" w:rsidP="00C918E1">
      <w:pPr>
        <w:rPr>
          <w:rFonts w:ascii="Times New Roman" w:hAnsi="Times New Roman" w:cs="Times New Roman"/>
          <w:sz w:val="24"/>
          <w:u w:val="single"/>
        </w:rPr>
      </w:pPr>
    </w:p>
    <w:p w14:paraId="5285D4CE" w14:textId="6FC4B75C" w:rsidR="00CD79DA" w:rsidRDefault="00CD79DA" w:rsidP="00C918E1">
      <w:pPr>
        <w:rPr>
          <w:rFonts w:ascii="Times New Roman" w:hAnsi="Times New Roman" w:cs="Times New Roman"/>
          <w:sz w:val="24"/>
          <w:u w:val="single"/>
        </w:rPr>
      </w:pPr>
    </w:p>
    <w:p w14:paraId="3F1AA60D" w14:textId="641FCB05" w:rsidR="00CD79DA" w:rsidRDefault="00CD79DA" w:rsidP="00C918E1">
      <w:pPr>
        <w:rPr>
          <w:rFonts w:ascii="Times New Roman" w:hAnsi="Times New Roman" w:cs="Times New Roman"/>
          <w:sz w:val="24"/>
          <w:u w:val="single"/>
        </w:rPr>
      </w:pPr>
    </w:p>
    <w:p w14:paraId="32846C29" w14:textId="0BD0D20C" w:rsidR="00CD79DA" w:rsidRDefault="00CD79DA" w:rsidP="00C918E1">
      <w:pPr>
        <w:rPr>
          <w:rFonts w:ascii="Times New Roman" w:hAnsi="Times New Roman" w:cs="Times New Roman"/>
          <w:sz w:val="24"/>
          <w:u w:val="single"/>
        </w:rPr>
      </w:pPr>
    </w:p>
    <w:p w14:paraId="43082086" w14:textId="62BAB41F" w:rsidR="00CD79DA" w:rsidRDefault="00A97BE5" w:rsidP="00C918E1">
      <w:pPr>
        <w:rPr>
          <w:rFonts w:ascii="Times New Roman" w:hAnsi="Times New Roman" w:cs="Times New Roman"/>
          <w:sz w:val="24"/>
          <w:u w:val="single"/>
        </w:rPr>
      </w:pPr>
      <w:r>
        <w:rPr>
          <w:noProof/>
          <w:lang w:eastAsia="en-GB"/>
        </w:rPr>
        <mc:AlternateContent>
          <mc:Choice Requires="wps">
            <w:drawing>
              <wp:anchor distT="0" distB="0" distL="114300" distR="114300" simplePos="0" relativeHeight="251708416" behindDoc="0" locked="0" layoutInCell="1" allowOverlap="1" wp14:anchorId="3AEA9B77" wp14:editId="6BEA4CDF">
                <wp:simplePos x="0" y="0"/>
                <wp:positionH relativeFrom="margin">
                  <wp:posOffset>2279584</wp:posOffset>
                </wp:positionH>
                <wp:positionV relativeFrom="paragraph">
                  <wp:posOffset>127941</wp:posOffset>
                </wp:positionV>
                <wp:extent cx="1223010" cy="344170"/>
                <wp:effectExtent l="0" t="0" r="0" b="0"/>
                <wp:wrapSquare wrapText="bothSides"/>
                <wp:docPr id="451" name="Text Box 451"/>
                <wp:cNvGraphicFramePr/>
                <a:graphic xmlns:a="http://schemas.openxmlformats.org/drawingml/2006/main">
                  <a:graphicData uri="http://schemas.microsoft.com/office/word/2010/wordprocessingShape">
                    <wps:wsp>
                      <wps:cNvSpPr txBox="1"/>
                      <wps:spPr>
                        <a:xfrm>
                          <a:off x="0" y="0"/>
                          <a:ext cx="1223010" cy="344170"/>
                        </a:xfrm>
                        <a:prstGeom prst="rect">
                          <a:avLst/>
                        </a:prstGeom>
                        <a:noFill/>
                        <a:ln w="6350">
                          <a:noFill/>
                        </a:ln>
                        <a:effectLst/>
                      </wps:spPr>
                      <wps:txbx>
                        <w:txbxContent>
                          <w:p w14:paraId="68C5F42E" w14:textId="7354BB12" w:rsidR="00A97BE5" w:rsidRPr="004D5D7F" w:rsidRDefault="00A97BE5">
                            <w:pPr>
                              <w:rPr>
                                <w:rFonts w:cstheme="minorHAnsi"/>
                                <w:b/>
                                <w:i/>
                                <w:color w:val="767171" w:themeColor="background2" w:themeShade="80"/>
                                <w:sz w:val="24"/>
                              </w:rPr>
                            </w:pPr>
                            <w:r w:rsidRPr="00A97BE5">
                              <w:rPr>
                                <w:rFonts w:cstheme="minorHAnsi"/>
                                <w:b/>
                                <w:i/>
                                <w:color w:val="767171" w:themeColor="background2" w:themeShade="80"/>
                                <w:sz w:val="24"/>
                              </w:rPr>
                              <w:t>Figure 16- RTU</w:t>
                            </w:r>
                            <w:r>
                              <w:rPr>
                                <w:rFonts w:cstheme="minorHAnsi"/>
                                <w:b/>
                                <w:i/>
                                <w:color w:val="767171" w:themeColor="background2" w:themeShade="80"/>
                                <w:sz w:val="24"/>
                              </w:rPr>
                              <w: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EA9B77" id="Text Box 451" o:spid="_x0000_s1072" type="#_x0000_t202" style="position:absolute;margin-left:179.5pt;margin-top:10.05pt;width:96.3pt;height:27.1pt;z-index:2517084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Ts8OQIAAGsEAAAOAAAAZHJzL2Uyb0RvYy54bWysVE2P2jAQvVfqf7B8LyEQ9iMirOiuqCqh&#10;3ZWg2rNxbBLJ8bi2IaG/vmOHsGjbU9WLM+MZj+e9N878oWsUOQrratAFTUdjSoTmUNZ6X9Af29WX&#10;O0qcZ7pkCrQo6Ek4+rD4/GnemlxMoAJVCkuwiHZ5awpaeW/yJHG8Eg1zIzBCY1CCbZhH1+6T0rIW&#10;qzcqmYzHN0kLtjQWuHAOd5/6IF3E+lIK7l+kdMITVVDszcfVxnUX1mQxZ/neMlPV/NwG+4cuGlZr&#10;vPRS6ol5Rg62/qNUU3MLDqQfcWgSkLLmImJANOn4A5pNxYyIWJAcZy40uf9Xlj8fXy2py4Jms5QS&#10;zRoUaSs6T75CR8IeMtQal2PixmCq7zCASg/7DjcD8E7aJnwREsE4cn268BvK8XBoMpkiSko4xqZZ&#10;lt5GAZL308Y6/01AQ4JRUIv6RVrZce08doKpQ0q4TMOqVipqqDRpC3oznY3jgUsETygdckWchnOZ&#10;gKjvPFi+23WRg/RugLWD8oRoLfQT4wxf1djSmjn/yiyOCKLAsfcvuEgFeDWcLUoqsL/+th/yUTmM&#10;UtLiyBXU/TwwKyhR3zVqep9mWZjR6GSz2wk69jqyu47oQ/MIONWoGnYXzZDv1WBKC80bvo5luBVD&#10;THO8u6B+MB99/xDwdXGxXMYknErD/FpvDA+lA3GB8G33xqw5q+JRz2cYhpPlH8Tpc3t5lgcPso7K&#10;BaJ7VlHG4OBER0HPry88mWs/Zr3/Ixa/AQAA//8DAFBLAwQUAAYACAAAACEAbsyPWuIAAAAJAQAA&#10;DwAAAGRycy9kb3ducmV2LnhtbEyPQU+DQBSE7yb+h80z8WYXqNSKPJqGpDEx9tDai7cH+wpEdhfZ&#10;bYv+eteTHiczmfkmX026F2ceXWcNQjyLQLCprepMg3B429wtQThPRlFvDSN8sYNVcX2VU6bsxez4&#10;vPeNCCXGZYTQej9kUrq6ZU1uZgc2wTvaUZMPcmykGukSynUvkyhaSE2dCQstDVy2XH/sTxrhpdxs&#10;aVclevndl8+vx/XweXhPEW9vpvUTCM+T/wvDL35AhyIwVfZklBM9wjx9DF88QhLFIEIgTeMFiArh&#10;4X4Ossjl/wfFDwAAAP//AwBQSwECLQAUAAYACAAAACEAtoM4kv4AAADhAQAAEwAAAAAAAAAAAAAA&#10;AAAAAAAAW0NvbnRlbnRfVHlwZXNdLnhtbFBLAQItABQABgAIAAAAIQA4/SH/1gAAAJQBAAALAAAA&#10;AAAAAAAAAAAAAC8BAABfcmVscy8ucmVsc1BLAQItABQABgAIAAAAIQCHATs8OQIAAGsEAAAOAAAA&#10;AAAAAAAAAAAAAC4CAABkcnMvZTJvRG9jLnhtbFBLAQItABQABgAIAAAAIQBuzI9a4gAAAAkBAAAP&#10;AAAAAAAAAAAAAAAAAJMEAABkcnMvZG93bnJldi54bWxQSwUGAAAAAAQABADzAAAAogUAAAAA&#10;" filled="f" stroked="f" strokeweight=".5pt">
                <v:fill o:detectmouseclick="t"/>
                <v:textbox>
                  <w:txbxContent>
                    <w:p w14:paraId="68C5F42E" w14:textId="7354BB12" w:rsidR="00A97BE5" w:rsidRPr="004D5D7F" w:rsidRDefault="00A97BE5">
                      <w:pPr>
                        <w:rPr>
                          <w:rFonts w:cstheme="minorHAnsi"/>
                          <w:b/>
                          <w:i/>
                          <w:color w:val="767171" w:themeColor="background2" w:themeShade="80"/>
                          <w:sz w:val="24"/>
                        </w:rPr>
                      </w:pPr>
                      <w:r w:rsidRPr="00A97BE5">
                        <w:rPr>
                          <w:rFonts w:cstheme="minorHAnsi"/>
                          <w:b/>
                          <w:i/>
                          <w:color w:val="767171" w:themeColor="background2" w:themeShade="80"/>
                          <w:sz w:val="24"/>
                        </w:rPr>
                        <w:t>Figure 16- RTU</w:t>
                      </w:r>
                      <w:r>
                        <w:rPr>
                          <w:rFonts w:cstheme="minorHAnsi"/>
                          <w:b/>
                          <w:i/>
                          <w:color w:val="767171" w:themeColor="background2" w:themeShade="80"/>
                          <w:sz w:val="24"/>
                        </w:rPr>
                        <w:t>’s</w:t>
                      </w:r>
                    </w:p>
                  </w:txbxContent>
                </v:textbox>
                <w10:wrap type="square" anchorx="margin"/>
              </v:shape>
            </w:pict>
          </mc:Fallback>
        </mc:AlternateContent>
      </w:r>
    </w:p>
    <w:p w14:paraId="58EB2751" w14:textId="546FDE94" w:rsidR="00CD79DA" w:rsidRDefault="00CD79DA" w:rsidP="00C918E1">
      <w:pPr>
        <w:rPr>
          <w:rFonts w:ascii="Times New Roman" w:hAnsi="Times New Roman" w:cs="Times New Roman"/>
          <w:sz w:val="24"/>
          <w:u w:val="single"/>
        </w:rPr>
      </w:pPr>
    </w:p>
    <w:p w14:paraId="6DAC8CAB" w14:textId="78364911" w:rsidR="00CD79DA" w:rsidRDefault="00CB6B52" w:rsidP="002656B9">
      <w:pPr>
        <w:spacing w:line="360" w:lineRule="auto"/>
        <w:rPr>
          <w:rFonts w:ascii="Times New Roman" w:hAnsi="Times New Roman" w:cs="Times New Roman"/>
          <w:sz w:val="24"/>
        </w:rPr>
      </w:pPr>
      <w:r>
        <w:rPr>
          <w:noProof/>
          <w:lang w:eastAsia="en-GB"/>
        </w:rPr>
        <mc:AlternateContent>
          <mc:Choice Requires="wps">
            <w:drawing>
              <wp:anchor distT="0" distB="0" distL="114300" distR="114300" simplePos="0" relativeHeight="251711488" behindDoc="0" locked="0" layoutInCell="1" allowOverlap="1" wp14:anchorId="30D6BD2D" wp14:editId="23688EB1">
                <wp:simplePos x="0" y="0"/>
                <wp:positionH relativeFrom="margin">
                  <wp:posOffset>4544143</wp:posOffset>
                </wp:positionH>
                <wp:positionV relativeFrom="paragraph">
                  <wp:posOffset>1876359</wp:posOffset>
                </wp:positionV>
                <wp:extent cx="1353185" cy="308610"/>
                <wp:effectExtent l="0" t="0" r="0" b="0"/>
                <wp:wrapSquare wrapText="bothSides"/>
                <wp:docPr id="454" name="Text Box 454"/>
                <wp:cNvGraphicFramePr/>
                <a:graphic xmlns:a="http://schemas.openxmlformats.org/drawingml/2006/main">
                  <a:graphicData uri="http://schemas.microsoft.com/office/word/2010/wordprocessingShape">
                    <wps:wsp>
                      <wps:cNvSpPr txBox="1"/>
                      <wps:spPr>
                        <a:xfrm>
                          <a:off x="0" y="0"/>
                          <a:ext cx="1353185" cy="308610"/>
                        </a:xfrm>
                        <a:prstGeom prst="rect">
                          <a:avLst/>
                        </a:prstGeom>
                        <a:noFill/>
                        <a:ln w="6350">
                          <a:noFill/>
                        </a:ln>
                        <a:effectLst/>
                      </wps:spPr>
                      <wps:txbx>
                        <w:txbxContent>
                          <w:p w14:paraId="0F81265C" w14:textId="77777777" w:rsidR="00362BA1" w:rsidRPr="00B10565" w:rsidRDefault="00362BA1">
                            <w:pPr>
                              <w:rPr>
                                <w:rFonts w:cstheme="minorHAnsi"/>
                                <w:b/>
                                <w:i/>
                                <w:color w:val="767171" w:themeColor="background2" w:themeShade="80"/>
                                <w:sz w:val="24"/>
                              </w:rPr>
                            </w:pPr>
                            <w:r w:rsidRPr="00362BA1">
                              <w:rPr>
                                <w:rFonts w:cstheme="minorHAnsi"/>
                                <w:b/>
                                <w:i/>
                                <w:color w:val="767171" w:themeColor="background2" w:themeShade="80"/>
                                <w:sz w:val="24"/>
                              </w:rPr>
                              <w:t>Figure 17- LPRGU</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D6BD2D" id="Text Box 454" o:spid="_x0000_s1073" type="#_x0000_t202" style="position:absolute;margin-left:357.8pt;margin-top:147.75pt;width:106.55pt;height:24.3pt;z-index:2517114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XZ/OgIAAGsEAAAOAAAAZHJzL2Uyb0RvYy54bWysVEtv2zAMvg/YfxB0X2zntdSIU2QtMgwI&#10;2gJJ0bMiS7EBWdQkJXb260fJSRp0Ow27yKRI8fF9pOf3XaPIUVhXgy5oNkgpEZpDWet9QV+3qy8z&#10;SpxnumQKtCjoSTh6v/j8ad6aXAyhAlUKSzCIdnlrClp5b/IkcbwSDXMDMEKjUYJtmEfV7pPSshaj&#10;NyoZpuk0acGWxgIXzuHtY2+kixhfSsH9s5ROeKIKirX5eNp47sKZLOYs31tmqpqfy2D/UEXDao1J&#10;r6EemWfkYOs/QjU1t+BA+gGHJgEpay5iD9hNln7oZlMxI2IvCI4zV5jc/wvLn44vltRlQceTMSWa&#10;NUjSVnSefIOOhDtEqDUuR8eNQVffoQGZvtw7vAyNd9I24YstEbQj1qcrviEcD49Gk1E2m1DC0TZK&#10;Z9MsEpC8vzbW+e8CGhKEglrkL8LKjmvnsRJ0vbiEZBpWtVKRQ6VJW9DpaJLGB1cLvlA6+Io4Decw&#10;oaO+8iD5btdFDLK7S1s7KE/YrYV+YpzhqxpLWjPnX5jFEcEGcez9Mx5SAaaGs0RJBfbX3+6DPzKH&#10;VkpaHLmCup8HZgUl6odGTu+y8TjMaFTGk69DVOytZXdr0YfmAXCqM1www6MY/L26iNJC84bbsQxZ&#10;0cQ0x9wF9RfxwfeLgNvFxXIZnXAqDfNrvTE8hA7ABcC33Ruz5syKRz6f4DKcLP9ATu/b07M8eJB1&#10;ZC4A3aOKNAYFJzoSet6+sDK3evR6/0csfgMAAP//AwBQSwMEFAAGAAgAAAAhALpGMHvkAAAACwEA&#10;AA8AAABkcnMvZG93bnJldi54bWxMj01Pg0AURfcm/ofJM3FnB7C0FHk0DUljYuyitRt3D2YKxPlA&#10;Ztqiv95xpcuXe3LvecV60opd5Oh6axDiWQRMmsaK3rQIx7ftQwbMeTKClDUS4Us6WJe3NwXlwl7N&#10;Xl4OvmWhxLicEDrvh5xz13RSk5vZQZqQneyoyYdzbLkY6RrKteJJFC24pt6EhY4GWXWy+TicNcJL&#10;td3Rvk509q2q59fTZvg8vqeI93fT5gmYl5P/g+FXP6hDGZxqezbCMYWwjNNFQBGSVZoCC8QqyZbA&#10;aoTH+TwGXhb8/w/lDwAAAP//AwBQSwECLQAUAAYACAAAACEAtoM4kv4AAADhAQAAEwAAAAAAAAAA&#10;AAAAAAAAAAAAW0NvbnRlbnRfVHlwZXNdLnhtbFBLAQItABQABgAIAAAAIQA4/SH/1gAAAJQBAAAL&#10;AAAAAAAAAAAAAAAAAC8BAABfcmVscy8ucmVsc1BLAQItABQABgAIAAAAIQBkVXZ/OgIAAGsEAAAO&#10;AAAAAAAAAAAAAAAAAC4CAABkcnMvZTJvRG9jLnhtbFBLAQItABQABgAIAAAAIQC6RjB75AAAAAsB&#10;AAAPAAAAAAAAAAAAAAAAAJQEAABkcnMvZG93bnJldi54bWxQSwUGAAAAAAQABADzAAAApQUAAAAA&#10;" filled="f" stroked="f" strokeweight=".5pt">
                <v:fill o:detectmouseclick="t"/>
                <v:textbox>
                  <w:txbxContent>
                    <w:p w14:paraId="0F81265C" w14:textId="77777777" w:rsidR="00362BA1" w:rsidRPr="00B10565" w:rsidRDefault="00362BA1">
                      <w:pPr>
                        <w:rPr>
                          <w:rFonts w:cstheme="minorHAnsi"/>
                          <w:b/>
                          <w:i/>
                          <w:color w:val="767171" w:themeColor="background2" w:themeShade="80"/>
                          <w:sz w:val="24"/>
                        </w:rPr>
                      </w:pPr>
                      <w:r w:rsidRPr="00362BA1">
                        <w:rPr>
                          <w:rFonts w:cstheme="minorHAnsi"/>
                          <w:b/>
                          <w:i/>
                          <w:color w:val="767171" w:themeColor="background2" w:themeShade="80"/>
                          <w:sz w:val="24"/>
                        </w:rPr>
                        <w:t>Figure 17- LPRGU</w:t>
                      </w:r>
                    </w:p>
                  </w:txbxContent>
                </v:textbox>
                <w10:wrap type="square" anchorx="margin"/>
              </v:shape>
            </w:pict>
          </mc:Fallback>
        </mc:AlternateContent>
      </w:r>
      <w:r w:rsidR="002656B9">
        <w:rPr>
          <w:noProof/>
          <w:lang w:eastAsia="en-GB"/>
        </w:rPr>
        <w:drawing>
          <wp:anchor distT="0" distB="0" distL="114300" distR="114300" simplePos="0" relativeHeight="251709440" behindDoc="1" locked="0" layoutInCell="1" allowOverlap="1" wp14:anchorId="04749422" wp14:editId="3ED0BFCD">
            <wp:simplePos x="0" y="0"/>
            <wp:positionH relativeFrom="margin">
              <wp:align>right</wp:align>
            </wp:positionH>
            <wp:positionV relativeFrom="paragraph">
              <wp:posOffset>1922145</wp:posOffset>
            </wp:positionV>
            <wp:extent cx="2066290" cy="1772285"/>
            <wp:effectExtent l="0" t="0" r="0" b="0"/>
            <wp:wrapTight wrapText="bothSides">
              <wp:wrapPolygon edited="0">
                <wp:start x="0" y="0"/>
                <wp:lineTo x="0" y="21360"/>
                <wp:lineTo x="21308" y="21360"/>
                <wp:lineTo x="21308" y="0"/>
                <wp:lineTo x="0" y="0"/>
              </wp:wrapPolygon>
            </wp:wrapTight>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extLst>
                        <a:ext uri="{28A0092B-C50C-407E-A947-70E740481C1C}">
                          <a14:useLocalDpi xmlns:a14="http://schemas.microsoft.com/office/drawing/2010/main" val="0"/>
                        </a:ext>
                      </a:extLst>
                    </a:blip>
                    <a:srcRect l="2279" t="22014" r="67052" b="45093"/>
                    <a:stretch/>
                  </pic:blipFill>
                  <pic:spPr bwMode="auto">
                    <a:xfrm>
                      <a:off x="0" y="0"/>
                      <a:ext cx="2066290" cy="17722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97BE5">
        <w:rPr>
          <w:rFonts w:ascii="Times New Roman" w:hAnsi="Times New Roman" w:cs="Times New Roman"/>
          <w:sz w:val="24"/>
        </w:rPr>
        <w:tab/>
        <w:t>Figure 16 illustrates an example of an RTU sy</w:t>
      </w:r>
      <w:r w:rsidR="00247309">
        <w:rPr>
          <w:rFonts w:ascii="Times New Roman" w:hAnsi="Times New Roman" w:cs="Times New Roman"/>
          <w:sz w:val="24"/>
        </w:rPr>
        <w:t>stem, this is a common system found at Pembroke refi</w:t>
      </w:r>
      <w:r w:rsidR="002B1083">
        <w:rPr>
          <w:rFonts w:ascii="Times New Roman" w:hAnsi="Times New Roman" w:cs="Times New Roman"/>
          <w:sz w:val="24"/>
        </w:rPr>
        <w:t xml:space="preserve">nery </w:t>
      </w:r>
      <w:r w:rsidR="00A97BE5">
        <w:rPr>
          <w:rFonts w:ascii="Times New Roman" w:hAnsi="Times New Roman" w:cs="Times New Roman"/>
          <w:sz w:val="24"/>
        </w:rPr>
        <w:t xml:space="preserve">with designated </w:t>
      </w:r>
      <w:r w:rsidR="002B1083">
        <w:rPr>
          <w:rFonts w:ascii="Times New Roman" w:hAnsi="Times New Roman" w:cs="Times New Roman"/>
          <w:sz w:val="24"/>
        </w:rPr>
        <w:t>rack rooms</w:t>
      </w:r>
      <w:r w:rsidR="00362BA1">
        <w:rPr>
          <w:rFonts w:ascii="Times New Roman" w:hAnsi="Times New Roman" w:cs="Times New Roman"/>
          <w:sz w:val="24"/>
        </w:rPr>
        <w:t xml:space="preserve"> located on units</w:t>
      </w:r>
      <w:r w:rsidR="002B1083">
        <w:rPr>
          <w:rFonts w:ascii="Times New Roman" w:hAnsi="Times New Roman" w:cs="Times New Roman"/>
          <w:sz w:val="24"/>
        </w:rPr>
        <w:t xml:space="preserve">. One example can be seen on plant 10, a </w:t>
      </w:r>
      <w:proofErr w:type="gramStart"/>
      <w:r w:rsidR="002B1083">
        <w:rPr>
          <w:rFonts w:ascii="Times New Roman" w:hAnsi="Times New Roman" w:cs="Times New Roman"/>
          <w:sz w:val="24"/>
        </w:rPr>
        <w:t>high pressure</w:t>
      </w:r>
      <w:proofErr w:type="gramEnd"/>
      <w:r w:rsidR="002B1083">
        <w:rPr>
          <w:rFonts w:ascii="Times New Roman" w:hAnsi="Times New Roman" w:cs="Times New Roman"/>
          <w:sz w:val="24"/>
        </w:rPr>
        <w:t xml:space="preserve"> amine wash column has various level sensors, when the level reaches 90% the XV will open and dump the liquid level to the ARU on site.</w:t>
      </w:r>
      <w:r w:rsidR="00362BA1">
        <w:rPr>
          <w:rFonts w:ascii="Times New Roman" w:hAnsi="Times New Roman" w:cs="Times New Roman"/>
          <w:sz w:val="24"/>
        </w:rPr>
        <w:t xml:space="preserve"> The column has a local gauge and a remote sensor which will transmit the level in the column back to the control room so the panel can also monitor the level remotely. The level transmitter will have certain alarm points such as high an</w:t>
      </w:r>
      <w:r w:rsidR="00364BCC">
        <w:rPr>
          <w:rFonts w:ascii="Times New Roman" w:hAnsi="Times New Roman" w:cs="Times New Roman"/>
          <w:sz w:val="24"/>
        </w:rPr>
        <w:t xml:space="preserve">d high-high or low-low </w:t>
      </w:r>
      <w:r w:rsidR="004127D1">
        <w:rPr>
          <w:rFonts w:ascii="Times New Roman" w:hAnsi="Times New Roman" w:cs="Times New Roman"/>
          <w:sz w:val="24"/>
        </w:rPr>
        <w:t>which will send the signal from the sensor through the RTU to the HMI in the control room.</w:t>
      </w:r>
    </w:p>
    <w:p w14:paraId="01B6D9A1" w14:textId="1E9CF26C" w:rsidR="00362BA1" w:rsidRDefault="00CB6B52" w:rsidP="00C918E1">
      <w:pPr>
        <w:rPr>
          <w:rFonts w:ascii="Times New Roman" w:hAnsi="Times New Roman" w:cs="Times New Roman"/>
          <w:sz w:val="24"/>
        </w:rPr>
      </w:pPr>
      <w:r>
        <w:rPr>
          <w:rFonts w:ascii="Times New Roman" w:hAnsi="Times New Roman" w:cs="Times New Roman"/>
          <w:noProof/>
          <w:sz w:val="24"/>
          <w:lang w:eastAsia="en-GB"/>
        </w:rPr>
        <mc:AlternateContent>
          <mc:Choice Requires="wps">
            <w:drawing>
              <wp:anchor distT="0" distB="0" distL="114300" distR="114300" simplePos="0" relativeHeight="251713536" behindDoc="0" locked="0" layoutInCell="1" allowOverlap="1" wp14:anchorId="46E13988" wp14:editId="36A8762D">
                <wp:simplePos x="0" y="0"/>
                <wp:positionH relativeFrom="column">
                  <wp:posOffset>1614640</wp:posOffset>
                </wp:positionH>
                <wp:positionV relativeFrom="paragraph">
                  <wp:posOffset>14844</wp:posOffset>
                </wp:positionV>
                <wp:extent cx="1662546" cy="617517"/>
                <wp:effectExtent l="0" t="0" r="13970" b="11430"/>
                <wp:wrapNone/>
                <wp:docPr id="457" name="Text Box 457"/>
                <wp:cNvGraphicFramePr/>
                <a:graphic xmlns:a="http://schemas.openxmlformats.org/drawingml/2006/main">
                  <a:graphicData uri="http://schemas.microsoft.com/office/word/2010/wordprocessingShape">
                    <wps:wsp>
                      <wps:cNvSpPr txBox="1"/>
                      <wps:spPr>
                        <a:xfrm>
                          <a:off x="0" y="0"/>
                          <a:ext cx="1662546" cy="61751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0E2EDE4" w14:textId="3BC39183" w:rsidR="00CB6B52" w:rsidRDefault="00CB6B52">
                            <w:r>
                              <w:t>XV dump valve will open when level reaches high-high alarm.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6E13988" id="Text Box 457" o:spid="_x0000_s1074" type="#_x0000_t202" style="position:absolute;margin-left:127.15pt;margin-top:1.15pt;width:130.9pt;height:48.6pt;z-index:2517135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uT1lwIAAL4FAAAOAAAAZHJzL2Uyb0RvYy54bWysVEtvGyEQvlfqf0Dc67Vd22mtrCPXUapK&#10;URI1qXLGLMQowFDA3nV/fQZ2/UpzSdXL7sB88/qYmfOLxmiyET4osCUd9PqUCMuhUvappL8erj59&#10;oSREZiumwYqSbkWgF7OPH85rNxVDWIGuhCfoxIZp7Uq6itFNiyLwlTAs9MAJi0oJ3rCIR/9UVJ7V&#10;6N3oYtjvT4oafOU8cBEC3l62SjrL/qUUPN5KGUQkuqSYW8xfn7/L9C1m52z65JlbKd6lwf4hC8OU&#10;xaB7V5csMrL26i9XRnEPAWTscTAFSKm4yDVgNYP+q2ruV8yJXAuSE9yepvD/3PKbzZ0nqirpaHxG&#10;iWUGH+lBNJF8g4akO2SodmGKwHuH0NigAl96dx/wMhXeSG/SH0siqEeut3t+kzuejCaT4Xg0oYSj&#10;bjI4Gw+y++Jg7XyI3wUYkoSSeny/TCvbXIeImSB0B0nBAmhVXSmt8yH1jFhoTzYMX1vHnCNanKC0&#10;JTUG/zzuZ8cnuuR6b7/UjD+nKk894EnbFE7k7urSSgy1TGQpbrVIGG1/ConsZkLeyJFxLuw+z4xO&#10;KIkVvcewwx+yeo9xWwda5Mhg497YKAu+ZemU2up5R61s8UjSUd1JjM2yyW01zDOWrpZQbbGBPLRD&#10;GBy/Ukj4NQvxjnmcOuwZ3CTxFj9SA74SdBIlK/B/3rpPeBwG1FJS4xSXNPxeMy8o0T8sjsnXwWiU&#10;xj4fsJsxG+KPNctjjV2bBWDrDHBnOZ7FhI96J0oP5hEXzjxFRRWzHGOXNO7ERWx3Cy4sLubzDMJB&#10;dyxe23vHk+tEc2q0h+aRedc1esQRuYHdvLPpq35vscnSwnwdQao8DAdWuwfAJZH7tVtoaQsdnzPq&#10;sHZnLwAAAP//AwBQSwMEFAAGAAgAAAAhAPFW4HncAAAACAEAAA8AAABkcnMvZG93bnJldi54bWxM&#10;j8FOwzAQRO9I/IO1SNyok0KqJMSpABUunCiIsxtvbYvYjmw3DX/PcoLT7mpGs2+67eJGNmNMNngB&#10;5aoAhn4Iynot4OP9+aYGlrL0So7Bo4BvTLDtLy862apw9m8477NmFOJTKwWYnKeW8zQYdDKtwoSe&#10;tGOITmY6o+YqyjOFu5Gvi2LDnbSePhg54ZPB4Wt/cgJ2j7rRQy2j2dXK2nn5PL7qFyGur5aHe2AZ&#10;l/xnhl98QoeemA7h5FVio4B1dXdLVlpokF6VmxLYQUDTVMD7jv8v0P8AAAD//wMAUEsBAi0AFAAG&#10;AAgAAAAhALaDOJL+AAAA4QEAABMAAAAAAAAAAAAAAAAAAAAAAFtDb250ZW50X1R5cGVzXS54bWxQ&#10;SwECLQAUAAYACAAAACEAOP0h/9YAAACUAQAACwAAAAAAAAAAAAAAAAAvAQAAX3JlbHMvLnJlbHNQ&#10;SwECLQAUAAYACAAAACEAhSbk9ZcCAAC+BQAADgAAAAAAAAAAAAAAAAAuAgAAZHJzL2Uyb0RvYy54&#10;bWxQSwECLQAUAAYACAAAACEA8VbgedwAAAAIAQAADwAAAAAAAAAAAAAAAADxBAAAZHJzL2Rvd25y&#10;ZXYueG1sUEsFBgAAAAAEAAQA8wAAAPoFAAAAAA==&#10;" fillcolor="white [3201]" strokeweight=".5pt">
                <v:textbox>
                  <w:txbxContent>
                    <w:p w14:paraId="70E2EDE4" w14:textId="3BC39183" w:rsidR="00CB6B52" w:rsidRDefault="00CB6B52">
                      <w:r>
                        <w:t>XV dump valve will open when level reaches high-high alarm.</w:t>
                      </w:r>
                    </w:p>
                  </w:txbxContent>
                </v:textbox>
              </v:shape>
            </w:pict>
          </mc:Fallback>
        </mc:AlternateContent>
      </w:r>
    </w:p>
    <w:p w14:paraId="5EC79D59" w14:textId="21E0A408" w:rsidR="00362BA1" w:rsidRDefault="00CB6B52" w:rsidP="00C918E1">
      <w:pPr>
        <w:rPr>
          <w:rFonts w:ascii="Times New Roman" w:hAnsi="Times New Roman" w:cs="Times New Roman"/>
          <w:sz w:val="24"/>
        </w:rPr>
      </w:pPr>
      <w:r>
        <w:rPr>
          <w:rFonts w:ascii="Times New Roman" w:hAnsi="Times New Roman" w:cs="Times New Roman"/>
          <w:noProof/>
          <w:sz w:val="24"/>
          <w:lang w:eastAsia="en-GB"/>
        </w:rPr>
        <mc:AlternateContent>
          <mc:Choice Requires="wps">
            <w:drawing>
              <wp:anchor distT="0" distB="0" distL="114300" distR="114300" simplePos="0" relativeHeight="251712512" behindDoc="0" locked="0" layoutInCell="1" allowOverlap="1" wp14:anchorId="1C6B279F" wp14:editId="53163BFC">
                <wp:simplePos x="0" y="0"/>
                <wp:positionH relativeFrom="column">
                  <wp:posOffset>3313215</wp:posOffset>
                </wp:positionH>
                <wp:positionV relativeFrom="paragraph">
                  <wp:posOffset>211125</wp:posOffset>
                </wp:positionV>
                <wp:extent cx="1104405" cy="463138"/>
                <wp:effectExtent l="0" t="0" r="57785" b="70485"/>
                <wp:wrapNone/>
                <wp:docPr id="456" name="Straight Arrow Connector 456"/>
                <wp:cNvGraphicFramePr/>
                <a:graphic xmlns:a="http://schemas.openxmlformats.org/drawingml/2006/main">
                  <a:graphicData uri="http://schemas.microsoft.com/office/word/2010/wordprocessingShape">
                    <wps:wsp>
                      <wps:cNvCnPr/>
                      <wps:spPr>
                        <a:xfrm>
                          <a:off x="0" y="0"/>
                          <a:ext cx="1104405" cy="463138"/>
                        </a:xfrm>
                        <a:prstGeom prst="straightConnector1">
                          <a:avLst/>
                        </a:prstGeom>
                        <a:ln w="19050">
                          <a:solidFill>
                            <a:srgbClr val="7030A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7F1DA20F" id="_x0000_t32" coordsize="21600,21600" o:spt="32" o:oned="t" path="m,l21600,21600e" filled="f">
                <v:path arrowok="t" fillok="f" o:connecttype="none"/>
                <o:lock v:ext="edit" shapetype="t"/>
              </v:shapetype>
              <v:shape id="Straight Arrow Connector 456" o:spid="_x0000_s1026" type="#_x0000_t32" style="position:absolute;margin-left:260.9pt;margin-top:16.6pt;width:86.95pt;height:36.45pt;z-index:2517125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Rhl+QEAAEcEAAAOAAAAZHJzL2Uyb0RvYy54bWysU9uO0zAQfUfiHyy/0yTbC0vUdLXqsrwg&#10;qFj4ANexE0u+aWya9u8ZO2mWm5BAvDixZ87MOcfj7d3ZaHISEJSzDa0WJSXCctcq2zX0y+fHV7eU&#10;hMhsy7SzoqEXEejd7uWL7eBrceN6p1sBBIvYUA++oX2Mvi6KwHthWFg4LywGpQPDIm6hK1pgA1Y3&#10;urgpy00xOGg9OC5CwNOHMUh3ub6UgsePUgYRiW4ocot5hbwe01rstqzugPle8YkG+wcWhimLTedS&#10;Dywy8hXUL6WM4uCCk3HBnSmclIqLrAHVVOVPap565kXWguYEP9sU/l9Z/uF0AKLahq7WG0osM3hJ&#10;TxGY6vpI7gHcQPbOWjTSAUk56NjgQ43AvT3AtAv+AEn+WYJJXxRGztnly+yyOEfC8bCqytWqXFPC&#10;MbbaLKvlbSpaPKM9hPhOOEPST0PDRGfmUWWr2el9iCPwCkittSUDNnlTrsucFpxW7aPSOgUDdMe9&#10;BnJiOA+vy2V5n0cAe/+QFpnSb21L4sWjHREUs50WE0ttkWyyYBSd/+JFi7H5JyHRziRz7J4GWcwt&#10;GefCxmquhNkJJpHeDJxo/wk45SeoyEP+N+AZkTs7G2ewUdbB72jH85WyHPOvDoy6kwVH117yOGRr&#10;cFrzjU4vKz2H7/cZ/vz+d98AAAD//wMAUEsDBBQABgAIAAAAIQCn3n7u4AAAAAoBAAAPAAAAZHJz&#10;L2Rvd25yZXYueG1sTI9BT4QwEIXvJv6HZky8GLfAurgiZWM0HLyY7KrxWugsEOkUaWHx3zue9Dh5&#10;X977Jt8tthczjr5zpCBeRSCQamc6ahS8vZbXWxA+aDK6d4QKvtHDrjg/y3Vm3In2OB9CI7iEfKYV&#10;tCEMmZS+btFqv3IDEmdHN1od+BwbaUZ94nLbyySKUml1R7zQ6gEfW6w/D5NVsJ+TsJ3Kppqunuvj&#10;083X+8sHlUpdXiwP9yACLuEPhl99VoeCnSo3kfGiV7BJYlYPCtbrBAQD6d3mFkTFZJTGIItc/n+h&#10;+AEAAP//AwBQSwECLQAUAAYACAAAACEAtoM4kv4AAADhAQAAEwAAAAAAAAAAAAAAAAAAAAAAW0Nv&#10;bnRlbnRfVHlwZXNdLnhtbFBLAQItABQABgAIAAAAIQA4/SH/1gAAAJQBAAALAAAAAAAAAAAAAAAA&#10;AC8BAABfcmVscy8ucmVsc1BLAQItABQABgAIAAAAIQAuxRhl+QEAAEcEAAAOAAAAAAAAAAAAAAAA&#10;AC4CAABkcnMvZTJvRG9jLnhtbFBLAQItABQABgAIAAAAIQCn3n7u4AAAAAoBAAAPAAAAAAAAAAAA&#10;AAAAAFMEAABkcnMvZG93bnJldi54bWxQSwUGAAAAAAQABADzAAAAYAUAAAAA&#10;" strokecolor="#7030a0" strokeweight="1.5pt">
                <v:stroke endarrow="block" joinstyle="miter"/>
              </v:shape>
            </w:pict>
          </mc:Fallback>
        </mc:AlternateContent>
      </w:r>
    </w:p>
    <w:p w14:paraId="304466D7" w14:textId="673CB870" w:rsidR="002B1083" w:rsidRDefault="00CB6B52" w:rsidP="00C918E1">
      <w:pPr>
        <w:rPr>
          <w:rFonts w:ascii="Times New Roman" w:hAnsi="Times New Roman" w:cs="Times New Roman"/>
          <w:sz w:val="24"/>
        </w:rPr>
      </w:pPr>
      <w:r>
        <w:rPr>
          <w:rFonts w:ascii="Times New Roman" w:hAnsi="Times New Roman" w:cs="Times New Roman"/>
          <w:noProof/>
          <w:sz w:val="24"/>
          <w:lang w:eastAsia="en-GB"/>
        </w:rPr>
        <mc:AlternateContent>
          <mc:Choice Requires="wps">
            <w:drawing>
              <wp:anchor distT="0" distB="0" distL="114300" distR="114300" simplePos="0" relativeHeight="251715584" behindDoc="0" locked="0" layoutInCell="1" allowOverlap="1" wp14:anchorId="27347704" wp14:editId="0616577A">
                <wp:simplePos x="0" y="0"/>
                <wp:positionH relativeFrom="column">
                  <wp:posOffset>-47501</wp:posOffset>
                </wp:positionH>
                <wp:positionV relativeFrom="paragraph">
                  <wp:posOffset>217813</wp:posOffset>
                </wp:positionV>
                <wp:extent cx="1520041" cy="617517"/>
                <wp:effectExtent l="0" t="0" r="23495" b="11430"/>
                <wp:wrapNone/>
                <wp:docPr id="459" name="Text Box 459"/>
                <wp:cNvGraphicFramePr/>
                <a:graphic xmlns:a="http://schemas.openxmlformats.org/drawingml/2006/main">
                  <a:graphicData uri="http://schemas.microsoft.com/office/word/2010/wordprocessingShape">
                    <wps:wsp>
                      <wps:cNvSpPr txBox="1"/>
                      <wps:spPr>
                        <a:xfrm>
                          <a:off x="0" y="0"/>
                          <a:ext cx="1520041" cy="61751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F3F2FDF" w14:textId="13B3D76B" w:rsidR="00CB6B52" w:rsidRDefault="00CB6B52">
                            <w:r>
                              <w:t>Level control valve will operate to maintain level in column.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7347704" id="Text Box 459" o:spid="_x0000_s1075" type="#_x0000_t202" style="position:absolute;margin-left:-3.75pt;margin-top:17.15pt;width:119.7pt;height:48.6pt;z-index:2517155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LRNlgIAAL4FAAAOAAAAZHJzL2Uyb0RvYy54bWysVEtPGzEQvlfqf7B8L5ukCZQoG5SCqCoh&#10;QA0VZ8drJxa2x7Wd7Ka/vmPvZgmUC1Uvu7bnm9c3j9lFYzTZCR8U2JIOTwaUCMuhUnZd0p8P15++&#10;UBIisxXTYEVJ9yLQi/nHD7PaTcUINqAr4QkasWFau5JuYnTTogh8IwwLJ+CERaEEb1jEq18XlWc1&#10;Wje6GA0Gp0UNvnIeuAgBX69aIZ1n+1IKHu+kDCISXVKMLeavz99V+hbzGZuuPXMbxbsw2D9EYZiy&#10;6LQ3dcUiI1uv/jJlFPcQQMYTDqYAKRUXOQfMZjh4lc1yw5zIuSA5wfU0hf9nlt/u7j1RVUnHk3NK&#10;LDNYpAfRRPIVGpLekKHahSkClw6hsUEBVvrwHvAxJd5Ib9IfUyIoR673Pb/JHE9KEyzZeEgJR9np&#10;8GwyPEtmimdt50P8JsCQdCipx/plWtnuJsQWeoAkZwG0qq6V1vmSekZcak92DKutY44Rjb9AaUtq&#10;dP55MsiGX8iS6V5/pRl/6sI7QqE9bZM7kburCysx1DKRT3GvRcJo+0NIZDcT8kaMjHNh+zgzOqEk&#10;ZvQexQ7/HNV7lNs8UCN7Bht7ZaMs+Jall9RWTwdqZYvHGh7lnY6xWTW5rUZ9p6yg2mMDeWiHMDh+&#10;rZDwGxbiPfM4ddgzuEniHX6kBqwSdCdKNuB/v/We8DgMKKWkxikuafi1ZV5Qor9bHJPz4Xicxj5f&#10;xpOzEV78sWR1LLFbcwnYOtihGF0+JnzUh6P0YB5x4SySVxQxy9F3SePheBnb3YILi4vFIoNw0B2L&#10;N3bpeDKdaE6N9tA8Mu+6Ro84IrdwmHc2fdXvLTZpWlhsI0iVhyER3bLaFQCXRB6nbqGlLXR8z6jn&#10;tTv/AwAA//8DAFBLAwQUAAYACAAAACEAGkE8Ct0AAAAJAQAADwAAAGRycy9kb3ducmV2LnhtbEyP&#10;wU7DMBBE70j8g7VI3FonDYU0xKkAFS6cKIjzNt7aFrEd2W4a/h5zguNqnmbettvZDmyiEI13Aspl&#10;AYxc76VxSsDH+/OiBhYTOomDdyTgmyJsu8uLFhvpz+6Npn1SLJe42KAAndLYcB57TRbj0o/kcnb0&#10;wWLKZ1BcBjzncjvwVVHccovG5QWNIz1p6r/2Jytg96g2qq8x6F0tjZnmz+OrehHi+mp+uAeWaE5/&#10;MPzqZ3XostPBn5yMbBCwuFtnUkB1UwHL+aoqN8AOGazKNfCu5f8/6H4AAAD//wMAUEsBAi0AFAAG&#10;AAgAAAAhALaDOJL+AAAA4QEAABMAAAAAAAAAAAAAAAAAAAAAAFtDb250ZW50X1R5cGVzXS54bWxQ&#10;SwECLQAUAAYACAAAACEAOP0h/9YAAACUAQAACwAAAAAAAAAAAAAAAAAvAQAAX3JlbHMvLnJlbHNQ&#10;SwECLQAUAAYACAAAACEAETS0TZYCAAC+BQAADgAAAAAAAAAAAAAAAAAuAgAAZHJzL2Uyb0RvYy54&#10;bWxQSwECLQAUAAYACAAAACEAGkE8Ct0AAAAJAQAADwAAAAAAAAAAAAAAAADwBAAAZHJzL2Rvd25y&#10;ZXYueG1sUEsFBgAAAAAEAAQA8wAAAPoFAAAAAA==&#10;" fillcolor="white [3201]" strokeweight=".5pt">
                <v:textbox>
                  <w:txbxContent>
                    <w:p w14:paraId="7F3F2FDF" w14:textId="13B3D76B" w:rsidR="00CB6B52" w:rsidRDefault="00CB6B52">
                      <w:r>
                        <w:t>Level control valve will operate to maintain level in column.</w:t>
                      </w:r>
                    </w:p>
                  </w:txbxContent>
                </v:textbox>
              </v:shape>
            </w:pict>
          </mc:Fallback>
        </mc:AlternateContent>
      </w:r>
    </w:p>
    <w:p w14:paraId="1AE829BA" w14:textId="5034AD5A" w:rsidR="00362BA1" w:rsidRDefault="00CB6B52" w:rsidP="00C918E1">
      <w:pPr>
        <w:rPr>
          <w:rFonts w:ascii="Times New Roman" w:hAnsi="Times New Roman" w:cs="Times New Roman"/>
          <w:sz w:val="24"/>
        </w:rPr>
      </w:pPr>
      <w:r>
        <w:rPr>
          <w:noProof/>
          <w:lang w:eastAsia="en-GB"/>
        </w:rPr>
        <mc:AlternateContent>
          <mc:Choice Requires="wps">
            <w:drawing>
              <wp:anchor distT="0" distB="0" distL="114300" distR="114300" simplePos="0" relativeHeight="251714560" behindDoc="0" locked="0" layoutInCell="1" allowOverlap="1" wp14:anchorId="07DC75E8" wp14:editId="2435E6FB">
                <wp:simplePos x="0" y="0"/>
                <wp:positionH relativeFrom="column">
                  <wp:posOffset>1377538</wp:posOffset>
                </wp:positionH>
                <wp:positionV relativeFrom="paragraph">
                  <wp:posOffset>237523</wp:posOffset>
                </wp:positionV>
                <wp:extent cx="3550095" cy="45719"/>
                <wp:effectExtent l="0" t="38100" r="31750" b="88265"/>
                <wp:wrapNone/>
                <wp:docPr id="458" name="Straight Arrow Connector 458"/>
                <wp:cNvGraphicFramePr/>
                <a:graphic xmlns:a="http://schemas.openxmlformats.org/drawingml/2006/main">
                  <a:graphicData uri="http://schemas.microsoft.com/office/word/2010/wordprocessingShape">
                    <wps:wsp>
                      <wps:cNvCnPr/>
                      <wps:spPr>
                        <a:xfrm>
                          <a:off x="0" y="0"/>
                          <a:ext cx="3550095" cy="45719"/>
                        </a:xfrm>
                        <a:prstGeom prst="straightConnector1">
                          <a:avLst/>
                        </a:prstGeom>
                        <a:ln w="19050">
                          <a:solidFill>
                            <a:srgbClr val="7030A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B709A20" id="Straight Arrow Connector 458" o:spid="_x0000_s1026" type="#_x0000_t32" style="position:absolute;margin-left:108.45pt;margin-top:18.7pt;width:279.55pt;height:3.6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tg3Y/QEAAEYEAAAOAAAAZHJzL2Uyb0RvYy54bWysU02P0zAQvSPxHyzfaZLdDUujpqtVl+WC&#10;oGLhB7iOnVjyl8amaf89YyfNsiAOIC5ObM+bee95ZnN3MpocBQTlbEurVUmJsNx1yvYt/fb18c07&#10;SkJktmPaWdHSswj0bvv61Wb0jbhyg9OdAIJJbGhG39IhRt8UReCDMCysnBcWL6UDwyJuoS86YCNm&#10;N7q4Ksu3xeig8+C4CAFPH6ZLus35pRQ8fpYyiEh0S5FbzCvk9ZDWYrthTQ/MD4rPNNg/sDBMWSy6&#10;pHpgkZHvoH5LZRQHF5yMK+5M4aRUXGQNqKYqf1HzNDAvshY0J/jFpvD/0vJPxz0Q1bX0psansszg&#10;Iz1FYKofIrkHcCPZOWvRSAckxaBjow8NAnd2D/Mu+D0k+ScJJn1RGDlll8+Ly+IUCcfD67ouy3VN&#10;Cce7m/q2WqecxTPYQ4gfhDMk/bQ0zGwWGlV2mh0/hjgBL4BUWVsyYiOuy7rMYcFp1T0qrdNlgP6w&#10;00CODNvhtrwu73MHYO0XYZEp/d52JJ49uhFBMdtrMbPUFskmBybN+S+etZiKfxES3USVE8ncx2Ip&#10;yTgXNlZLJoxOMIn0FuBMOw3An4BzfIKK3ON/A14QubKzcQEbZR1Mpr2sHk8XynKKvzgw6U4WHFx3&#10;zt2QrcFmzS86D1aahp/3Gf48/tsfAAAA//8DAFBLAwQUAAYACAAAACEAUsW/c+AAAAAJAQAADwAA&#10;AGRycy9kb3ducmV2LnhtbEyPQU+DQBCF7yb+h82YeDF2KRKoyNIYDQcvJq02vS4wBSI7i+xC8d87&#10;nupxMl/e+162XUwvZhxdZ0nBehWAQKps3VGj4POjuN+AcF5TrXtLqOAHHWzz66tMp7U90w7nvW8E&#10;h5BLtYLW+yGV0lUtGu1WdkDi38mORns+x0bWoz5zuOllGASxNLojbmj1gC8tVl/7ySjYzaHfTEVT&#10;Tndv1ek1+j68H6lQ6vZmeX4C4XHxFxj+9FkdcnYq7US1E72CcB0/MqrgIYlAMJAkMY8rFURRDDLP&#10;5P8F+S8AAAD//wMAUEsBAi0AFAAGAAgAAAAhALaDOJL+AAAA4QEAABMAAAAAAAAAAAAAAAAAAAAA&#10;AFtDb250ZW50X1R5cGVzXS54bWxQSwECLQAUAAYACAAAACEAOP0h/9YAAACUAQAACwAAAAAAAAAA&#10;AAAAAAAvAQAAX3JlbHMvLnJlbHNQSwECLQAUAAYACAAAACEArbYN2P0BAABGBAAADgAAAAAAAAAA&#10;AAAAAAAuAgAAZHJzL2Uyb0RvYy54bWxQSwECLQAUAAYACAAAACEAUsW/c+AAAAAJAQAADwAAAAAA&#10;AAAAAAAAAABXBAAAZHJzL2Rvd25yZXYueG1sUEsFBgAAAAAEAAQA8wAAAGQFAAAAAA==&#10;" strokecolor="#7030a0" strokeweight="1.5pt">
                <v:stroke endarrow="block" joinstyle="miter"/>
              </v:shape>
            </w:pict>
          </mc:Fallback>
        </mc:AlternateContent>
      </w:r>
    </w:p>
    <w:p w14:paraId="37BDC84E" w14:textId="2BF68905" w:rsidR="00BA76E5" w:rsidRPr="00C62A37" w:rsidRDefault="004127D1" w:rsidP="002656B9">
      <w:pPr>
        <w:spacing w:line="360" w:lineRule="auto"/>
        <w:rPr>
          <w:rFonts w:ascii="Times New Roman" w:hAnsi="Times New Roman" w:cs="Times New Roman"/>
          <w:sz w:val="24"/>
        </w:rPr>
      </w:pPr>
      <w:r>
        <w:rPr>
          <w:rFonts w:ascii="Times New Roman" w:hAnsi="Times New Roman" w:cs="Times New Roman"/>
          <w:sz w:val="24"/>
        </w:rPr>
        <w:lastRenderedPageBreak/>
        <w:tab/>
        <w:t>Mid 70’s seen the introduction into SCADA systems, these were standalone units from there the next few decades saw computer software systems getti</w:t>
      </w:r>
      <w:r w:rsidR="00C62A37">
        <w:rPr>
          <w:rFonts w:ascii="Times New Roman" w:hAnsi="Times New Roman" w:cs="Times New Roman"/>
          <w:sz w:val="24"/>
        </w:rPr>
        <w:t>ng smaller and HMI software was</w:t>
      </w:r>
      <w:r>
        <w:rPr>
          <w:rFonts w:ascii="Times New Roman" w:hAnsi="Times New Roman" w:cs="Times New Roman"/>
          <w:sz w:val="24"/>
        </w:rPr>
        <w:t xml:space="preserve"> able to connect </w:t>
      </w:r>
      <w:r w:rsidR="00C62A37">
        <w:rPr>
          <w:rFonts w:ascii="Times New Roman" w:hAnsi="Times New Roman" w:cs="Times New Roman"/>
          <w:sz w:val="24"/>
        </w:rPr>
        <w:t xml:space="preserve">and relate to systems although, </w:t>
      </w:r>
      <w:r>
        <w:rPr>
          <w:rFonts w:ascii="Times New Roman" w:hAnsi="Times New Roman" w:cs="Times New Roman"/>
          <w:sz w:val="24"/>
        </w:rPr>
        <w:t xml:space="preserve">the communication </w:t>
      </w:r>
      <w:r w:rsidR="00C62A37">
        <w:rPr>
          <w:rFonts w:ascii="Times New Roman" w:hAnsi="Times New Roman" w:cs="Times New Roman"/>
          <w:sz w:val="24"/>
        </w:rPr>
        <w:t>was</w:t>
      </w:r>
      <w:r>
        <w:rPr>
          <w:rFonts w:ascii="Times New Roman" w:hAnsi="Times New Roman" w:cs="Times New Roman"/>
          <w:sz w:val="24"/>
        </w:rPr>
        <w:t xml:space="preserve"> typically proprietary which meant the connections outside of a particular vendor were</w:t>
      </w:r>
      <w:r w:rsidR="00C62A37">
        <w:rPr>
          <w:rFonts w:ascii="Times New Roman" w:hAnsi="Times New Roman" w:cs="Times New Roman"/>
          <w:sz w:val="24"/>
        </w:rPr>
        <w:t xml:space="preserve"> not</w:t>
      </w:r>
      <w:r>
        <w:rPr>
          <w:rFonts w:ascii="Times New Roman" w:hAnsi="Times New Roman" w:cs="Times New Roman"/>
          <w:sz w:val="24"/>
        </w:rPr>
        <w:t xml:space="preserve"> vailed. In the 2000’s SCADA implement open systems with communications </w:t>
      </w:r>
      <w:r w:rsidR="00364BCC">
        <w:rPr>
          <w:rFonts w:ascii="Times New Roman" w:hAnsi="Times New Roman" w:cs="Times New Roman"/>
          <w:sz w:val="24"/>
        </w:rPr>
        <w:t>that were not vendor specific, w</w:t>
      </w:r>
      <w:r>
        <w:rPr>
          <w:rFonts w:ascii="Times New Roman" w:hAnsi="Times New Roman" w:cs="Times New Roman"/>
          <w:sz w:val="24"/>
        </w:rPr>
        <w:t>hich therefore allow</w:t>
      </w:r>
      <w:r w:rsidR="00C62A37">
        <w:rPr>
          <w:rFonts w:ascii="Times New Roman" w:hAnsi="Times New Roman" w:cs="Times New Roman"/>
          <w:sz w:val="24"/>
        </w:rPr>
        <w:t xml:space="preserve">ed </w:t>
      </w:r>
      <w:r>
        <w:rPr>
          <w:rFonts w:ascii="Times New Roman" w:hAnsi="Times New Roman" w:cs="Times New Roman"/>
          <w:sz w:val="24"/>
        </w:rPr>
        <w:t xml:space="preserve">connections with </w:t>
      </w:r>
      <w:r w:rsidR="00C62A37">
        <w:rPr>
          <w:rFonts w:ascii="Times New Roman" w:hAnsi="Times New Roman" w:cs="Times New Roman"/>
          <w:sz w:val="24"/>
        </w:rPr>
        <w:t xml:space="preserve">other vendor systems. An issue was later found when Structured Query Language (SQL) was introduced leading to SCADA becoming out of date due to rapid IT changes. Years later saw SCADA systems adapted once again to the changes in IT and allowed real time plant information to be accessed. Now we see how SCADA is widely implemented within industries and how it plays a massive part with ensuring safety and efficiently within a company such as </w:t>
      </w:r>
      <w:commentRangeStart w:id="15"/>
      <w:r w:rsidR="00C62A37">
        <w:rPr>
          <w:rFonts w:ascii="Times New Roman" w:hAnsi="Times New Roman" w:cs="Times New Roman"/>
          <w:sz w:val="24"/>
        </w:rPr>
        <w:t>Valero</w:t>
      </w:r>
      <w:commentRangeEnd w:id="15"/>
      <w:r w:rsidR="00927225">
        <w:rPr>
          <w:rStyle w:val="CommentReference"/>
        </w:rPr>
        <w:commentReference w:id="15"/>
      </w:r>
      <w:r w:rsidR="00C62A37">
        <w:rPr>
          <w:rFonts w:ascii="Times New Roman" w:hAnsi="Times New Roman" w:cs="Times New Roman"/>
          <w:sz w:val="24"/>
        </w:rPr>
        <w:t>.</w:t>
      </w:r>
    </w:p>
    <w:p w14:paraId="06BA36AD" w14:textId="77777777" w:rsidR="00BA76E5" w:rsidRDefault="00BA76E5" w:rsidP="00C918E1">
      <w:pPr>
        <w:rPr>
          <w:rFonts w:ascii="Times New Roman" w:hAnsi="Times New Roman" w:cs="Times New Roman"/>
          <w:sz w:val="24"/>
          <w:u w:val="single"/>
        </w:rPr>
      </w:pPr>
    </w:p>
    <w:p w14:paraId="69D06D4D" w14:textId="64940383" w:rsidR="00FA058F" w:rsidRPr="00AB4049" w:rsidRDefault="00286AA1" w:rsidP="00AB4049">
      <w:pPr>
        <w:pStyle w:val="Heading3"/>
        <w:rPr>
          <w:rFonts w:ascii="Times New Roman" w:hAnsi="Times New Roman" w:cs="Times New Roman"/>
          <w:b/>
          <w:color w:val="auto"/>
          <w:sz w:val="28"/>
          <w:u w:val="single"/>
        </w:rPr>
      </w:pPr>
      <w:bookmarkStart w:id="17" w:name="_Toc39490321"/>
      <w:r w:rsidRPr="00AB4049">
        <w:rPr>
          <w:rFonts w:ascii="Times New Roman" w:hAnsi="Times New Roman" w:cs="Times New Roman"/>
          <w:b/>
          <w:color w:val="auto"/>
          <w:sz w:val="28"/>
          <w:u w:val="single"/>
        </w:rPr>
        <w:t>Table of Figures</w:t>
      </w:r>
      <w:bookmarkEnd w:id="17"/>
      <w:r w:rsidRPr="00AB4049">
        <w:rPr>
          <w:rFonts w:ascii="Times New Roman" w:hAnsi="Times New Roman" w:cs="Times New Roman"/>
          <w:b/>
          <w:color w:val="auto"/>
          <w:sz w:val="28"/>
          <w:u w:val="single"/>
        </w:rPr>
        <w:t xml:space="preserve"> </w:t>
      </w:r>
    </w:p>
    <w:p w14:paraId="5D1463FD" w14:textId="48B4DD55" w:rsidR="00FA058F" w:rsidRDefault="00225F99" w:rsidP="00C918E1">
      <w:pPr>
        <w:rPr>
          <w:rFonts w:ascii="Times New Roman" w:hAnsi="Times New Roman" w:cs="Times New Roman"/>
          <w:sz w:val="24"/>
        </w:rPr>
      </w:pPr>
      <w:r>
        <w:rPr>
          <w:rFonts w:ascii="Times New Roman" w:hAnsi="Times New Roman" w:cs="Times New Roman"/>
          <w:sz w:val="24"/>
        </w:rPr>
        <w:t xml:space="preserve"> </w:t>
      </w:r>
    </w:p>
    <w:tbl>
      <w:tblPr>
        <w:tblStyle w:val="TableGrid"/>
        <w:tblW w:w="0" w:type="auto"/>
        <w:tblLook w:val="04A0" w:firstRow="1" w:lastRow="0" w:firstColumn="1" w:lastColumn="0" w:noHBand="0" w:noVBand="1"/>
      </w:tblPr>
      <w:tblGrid>
        <w:gridCol w:w="3028"/>
        <w:gridCol w:w="4715"/>
      </w:tblGrid>
      <w:tr w:rsidR="00A85120" w14:paraId="48E1F204" w14:textId="77777777" w:rsidTr="00972100">
        <w:trPr>
          <w:trHeight w:val="253"/>
        </w:trPr>
        <w:tc>
          <w:tcPr>
            <w:tcW w:w="3028" w:type="dxa"/>
          </w:tcPr>
          <w:p w14:paraId="39F297D1" w14:textId="57E93CC8" w:rsidR="00A85120" w:rsidRPr="00A85120" w:rsidRDefault="00A85120" w:rsidP="00A85120">
            <w:pPr>
              <w:jc w:val="center"/>
              <w:rPr>
                <w:rFonts w:ascii="Times New Roman" w:hAnsi="Times New Roman" w:cs="Times New Roman"/>
                <w:b/>
                <w:sz w:val="24"/>
              </w:rPr>
            </w:pPr>
            <w:r w:rsidRPr="00A85120">
              <w:rPr>
                <w:rFonts w:ascii="Times New Roman" w:hAnsi="Times New Roman" w:cs="Times New Roman"/>
                <w:b/>
                <w:sz w:val="24"/>
              </w:rPr>
              <w:t>Figure Number</w:t>
            </w:r>
          </w:p>
        </w:tc>
        <w:tc>
          <w:tcPr>
            <w:tcW w:w="4715" w:type="dxa"/>
          </w:tcPr>
          <w:p w14:paraId="2AB6FBAD" w14:textId="45432A12" w:rsidR="00A85120" w:rsidRPr="00A85120" w:rsidRDefault="00A85120" w:rsidP="00A85120">
            <w:pPr>
              <w:jc w:val="center"/>
              <w:rPr>
                <w:rFonts w:ascii="Times New Roman" w:hAnsi="Times New Roman" w:cs="Times New Roman"/>
                <w:b/>
                <w:sz w:val="24"/>
              </w:rPr>
            </w:pPr>
            <w:r w:rsidRPr="00A85120">
              <w:rPr>
                <w:rFonts w:ascii="Times New Roman" w:hAnsi="Times New Roman" w:cs="Times New Roman"/>
                <w:b/>
                <w:sz w:val="24"/>
              </w:rPr>
              <w:t>Source of Reference if Applicable</w:t>
            </w:r>
          </w:p>
        </w:tc>
      </w:tr>
      <w:tr w:rsidR="00A85120" w14:paraId="68FD2E1A" w14:textId="77777777" w:rsidTr="00972100">
        <w:trPr>
          <w:trHeight w:val="272"/>
        </w:trPr>
        <w:tc>
          <w:tcPr>
            <w:tcW w:w="3028" w:type="dxa"/>
          </w:tcPr>
          <w:p w14:paraId="1F0E58F3" w14:textId="3CB1D9EB" w:rsidR="00A85120" w:rsidRDefault="00A85120" w:rsidP="00056B86">
            <w:pPr>
              <w:jc w:val="center"/>
              <w:rPr>
                <w:rFonts w:ascii="Times New Roman" w:hAnsi="Times New Roman" w:cs="Times New Roman"/>
                <w:sz w:val="24"/>
              </w:rPr>
            </w:pPr>
            <w:r>
              <w:rPr>
                <w:rFonts w:ascii="Times New Roman" w:hAnsi="Times New Roman" w:cs="Times New Roman"/>
                <w:sz w:val="24"/>
              </w:rPr>
              <w:t>1</w:t>
            </w:r>
          </w:p>
        </w:tc>
        <w:tc>
          <w:tcPr>
            <w:tcW w:w="4715" w:type="dxa"/>
          </w:tcPr>
          <w:p w14:paraId="04771F6C" w14:textId="109B34AC" w:rsidR="00A85120" w:rsidRDefault="00972100" w:rsidP="00C918E1">
            <w:pPr>
              <w:rPr>
                <w:rFonts w:ascii="Times New Roman" w:hAnsi="Times New Roman" w:cs="Times New Roman"/>
                <w:sz w:val="24"/>
              </w:rPr>
            </w:pPr>
            <w:r w:rsidRPr="00972100">
              <w:rPr>
                <w:rFonts w:ascii="Times New Roman" w:hAnsi="Times New Roman" w:cs="Times New Roman"/>
                <w:sz w:val="24"/>
              </w:rPr>
              <w:t>Correct Running System of Plant</w:t>
            </w:r>
          </w:p>
        </w:tc>
      </w:tr>
      <w:tr w:rsidR="00A85120" w14:paraId="36FA3EDE" w14:textId="77777777" w:rsidTr="00972100">
        <w:trPr>
          <w:trHeight w:val="253"/>
        </w:trPr>
        <w:tc>
          <w:tcPr>
            <w:tcW w:w="3028" w:type="dxa"/>
          </w:tcPr>
          <w:p w14:paraId="53DE7A4E" w14:textId="0E01DCFF" w:rsidR="00A85120" w:rsidRDefault="00A85120" w:rsidP="00056B86">
            <w:pPr>
              <w:jc w:val="center"/>
              <w:rPr>
                <w:rFonts w:ascii="Times New Roman" w:hAnsi="Times New Roman" w:cs="Times New Roman"/>
                <w:sz w:val="24"/>
              </w:rPr>
            </w:pPr>
            <w:r>
              <w:rPr>
                <w:rFonts w:ascii="Times New Roman" w:hAnsi="Times New Roman" w:cs="Times New Roman"/>
                <w:sz w:val="24"/>
              </w:rPr>
              <w:t>2</w:t>
            </w:r>
          </w:p>
        </w:tc>
        <w:tc>
          <w:tcPr>
            <w:tcW w:w="4715" w:type="dxa"/>
          </w:tcPr>
          <w:p w14:paraId="1906DA87" w14:textId="7A2A3C0D" w:rsidR="00A85120" w:rsidRDefault="00972100" w:rsidP="00C918E1">
            <w:pPr>
              <w:rPr>
                <w:rFonts w:ascii="Times New Roman" w:hAnsi="Times New Roman" w:cs="Times New Roman"/>
                <w:sz w:val="24"/>
              </w:rPr>
            </w:pPr>
            <w:r w:rsidRPr="00972100">
              <w:rPr>
                <w:rFonts w:ascii="Times New Roman" w:hAnsi="Times New Roman" w:cs="Times New Roman"/>
                <w:sz w:val="24"/>
              </w:rPr>
              <w:t>SOP for Changeover of P_101A to P_101B</w:t>
            </w:r>
          </w:p>
        </w:tc>
      </w:tr>
      <w:tr w:rsidR="00A85120" w14:paraId="13D1A852" w14:textId="77777777" w:rsidTr="00972100">
        <w:trPr>
          <w:trHeight w:val="253"/>
        </w:trPr>
        <w:tc>
          <w:tcPr>
            <w:tcW w:w="3028" w:type="dxa"/>
          </w:tcPr>
          <w:p w14:paraId="394A8B9D" w14:textId="7887E731" w:rsidR="00A85120" w:rsidRDefault="00A85120" w:rsidP="00056B86">
            <w:pPr>
              <w:jc w:val="center"/>
              <w:rPr>
                <w:rFonts w:ascii="Times New Roman" w:hAnsi="Times New Roman" w:cs="Times New Roman"/>
                <w:sz w:val="24"/>
              </w:rPr>
            </w:pPr>
            <w:r>
              <w:rPr>
                <w:rFonts w:ascii="Times New Roman" w:hAnsi="Times New Roman" w:cs="Times New Roman"/>
                <w:sz w:val="24"/>
              </w:rPr>
              <w:t>3</w:t>
            </w:r>
          </w:p>
        </w:tc>
        <w:tc>
          <w:tcPr>
            <w:tcW w:w="4715" w:type="dxa"/>
          </w:tcPr>
          <w:p w14:paraId="7BDACC04" w14:textId="69F4C083" w:rsidR="00A85120" w:rsidRDefault="00972100" w:rsidP="00C918E1">
            <w:pPr>
              <w:rPr>
                <w:rFonts w:ascii="Times New Roman" w:hAnsi="Times New Roman" w:cs="Times New Roman"/>
                <w:sz w:val="24"/>
              </w:rPr>
            </w:pPr>
            <w:r w:rsidRPr="00972100">
              <w:rPr>
                <w:rFonts w:ascii="Times New Roman" w:hAnsi="Times New Roman" w:cs="Times New Roman"/>
                <w:sz w:val="24"/>
              </w:rPr>
              <w:t>Step 3 of SOP</w:t>
            </w:r>
          </w:p>
        </w:tc>
      </w:tr>
      <w:tr w:rsidR="00A85120" w14:paraId="4BDFADAE" w14:textId="77777777" w:rsidTr="00972100">
        <w:trPr>
          <w:trHeight w:val="253"/>
        </w:trPr>
        <w:tc>
          <w:tcPr>
            <w:tcW w:w="3028" w:type="dxa"/>
          </w:tcPr>
          <w:p w14:paraId="6D3316CC" w14:textId="10BD4AB9" w:rsidR="00A85120" w:rsidRDefault="00A85120" w:rsidP="00056B86">
            <w:pPr>
              <w:jc w:val="center"/>
              <w:rPr>
                <w:rFonts w:ascii="Times New Roman" w:hAnsi="Times New Roman" w:cs="Times New Roman"/>
                <w:sz w:val="24"/>
              </w:rPr>
            </w:pPr>
            <w:r>
              <w:rPr>
                <w:rFonts w:ascii="Times New Roman" w:hAnsi="Times New Roman" w:cs="Times New Roman"/>
                <w:sz w:val="24"/>
              </w:rPr>
              <w:t>4</w:t>
            </w:r>
          </w:p>
        </w:tc>
        <w:tc>
          <w:tcPr>
            <w:tcW w:w="4715" w:type="dxa"/>
          </w:tcPr>
          <w:p w14:paraId="5BFE751D" w14:textId="765B3E9F" w:rsidR="00A85120" w:rsidRDefault="00972100" w:rsidP="00C918E1">
            <w:pPr>
              <w:rPr>
                <w:rFonts w:ascii="Times New Roman" w:hAnsi="Times New Roman" w:cs="Times New Roman"/>
                <w:sz w:val="24"/>
              </w:rPr>
            </w:pPr>
            <w:r w:rsidRPr="00972100">
              <w:rPr>
                <w:rFonts w:ascii="Times New Roman" w:hAnsi="Times New Roman" w:cs="Times New Roman"/>
                <w:sz w:val="24"/>
              </w:rPr>
              <w:t>Flow Rates</w:t>
            </w:r>
          </w:p>
        </w:tc>
      </w:tr>
      <w:tr w:rsidR="00A85120" w14:paraId="7326ED10" w14:textId="77777777" w:rsidTr="00972100">
        <w:trPr>
          <w:trHeight w:val="272"/>
        </w:trPr>
        <w:tc>
          <w:tcPr>
            <w:tcW w:w="3028" w:type="dxa"/>
          </w:tcPr>
          <w:p w14:paraId="5F16C560" w14:textId="48E861DD" w:rsidR="00A85120" w:rsidRDefault="00A85120" w:rsidP="00056B86">
            <w:pPr>
              <w:jc w:val="center"/>
              <w:rPr>
                <w:rFonts w:ascii="Times New Roman" w:hAnsi="Times New Roman" w:cs="Times New Roman"/>
                <w:sz w:val="24"/>
              </w:rPr>
            </w:pPr>
            <w:r>
              <w:rPr>
                <w:rFonts w:ascii="Times New Roman" w:hAnsi="Times New Roman" w:cs="Times New Roman"/>
                <w:sz w:val="24"/>
              </w:rPr>
              <w:t>5</w:t>
            </w:r>
          </w:p>
        </w:tc>
        <w:tc>
          <w:tcPr>
            <w:tcW w:w="4715" w:type="dxa"/>
          </w:tcPr>
          <w:p w14:paraId="079ED390" w14:textId="7ADD8068" w:rsidR="00A85120" w:rsidRDefault="00972100" w:rsidP="00C918E1">
            <w:pPr>
              <w:rPr>
                <w:rFonts w:ascii="Times New Roman" w:hAnsi="Times New Roman" w:cs="Times New Roman"/>
                <w:sz w:val="24"/>
              </w:rPr>
            </w:pPr>
            <w:r w:rsidRPr="00972100">
              <w:rPr>
                <w:rFonts w:ascii="Times New Roman" w:hAnsi="Times New Roman" w:cs="Times New Roman"/>
                <w:sz w:val="24"/>
              </w:rPr>
              <w:t>Figure 5 - SOP for Emergency Shut Down</w:t>
            </w:r>
          </w:p>
        </w:tc>
      </w:tr>
      <w:tr w:rsidR="00A85120" w14:paraId="7D2360C0" w14:textId="77777777" w:rsidTr="00972100">
        <w:trPr>
          <w:trHeight w:val="253"/>
        </w:trPr>
        <w:tc>
          <w:tcPr>
            <w:tcW w:w="3028" w:type="dxa"/>
          </w:tcPr>
          <w:p w14:paraId="37617008" w14:textId="15FF4024" w:rsidR="00A85120" w:rsidRDefault="00A85120" w:rsidP="00056B86">
            <w:pPr>
              <w:jc w:val="center"/>
              <w:rPr>
                <w:rFonts w:ascii="Times New Roman" w:hAnsi="Times New Roman" w:cs="Times New Roman"/>
                <w:sz w:val="24"/>
              </w:rPr>
            </w:pPr>
            <w:r>
              <w:rPr>
                <w:rFonts w:ascii="Times New Roman" w:hAnsi="Times New Roman" w:cs="Times New Roman"/>
                <w:sz w:val="24"/>
              </w:rPr>
              <w:t>6</w:t>
            </w:r>
          </w:p>
        </w:tc>
        <w:tc>
          <w:tcPr>
            <w:tcW w:w="4715" w:type="dxa"/>
          </w:tcPr>
          <w:p w14:paraId="3013A811" w14:textId="3F2337BF" w:rsidR="00A85120" w:rsidRPr="00972100" w:rsidRDefault="00972100" w:rsidP="00C918E1">
            <w:pPr>
              <w:rPr>
                <w:rFonts w:ascii="Times New Roman" w:hAnsi="Times New Roman" w:cs="Times New Roman"/>
                <w:sz w:val="24"/>
              </w:rPr>
            </w:pPr>
            <w:r w:rsidRPr="00972100">
              <w:rPr>
                <w:rFonts w:ascii="Times New Roman" w:hAnsi="Times New Roman" w:cs="Times New Roman"/>
                <w:sz w:val="24"/>
              </w:rPr>
              <w:t>Steam Generation Exercise</w:t>
            </w:r>
          </w:p>
        </w:tc>
      </w:tr>
      <w:tr w:rsidR="00A85120" w14:paraId="0B5CEDAA" w14:textId="77777777" w:rsidTr="00972100">
        <w:trPr>
          <w:trHeight w:val="253"/>
        </w:trPr>
        <w:tc>
          <w:tcPr>
            <w:tcW w:w="3028" w:type="dxa"/>
          </w:tcPr>
          <w:p w14:paraId="51439804" w14:textId="7C4C6B48" w:rsidR="00A85120" w:rsidRDefault="00A85120" w:rsidP="00056B86">
            <w:pPr>
              <w:jc w:val="center"/>
              <w:rPr>
                <w:rFonts w:ascii="Times New Roman" w:hAnsi="Times New Roman" w:cs="Times New Roman"/>
                <w:sz w:val="24"/>
              </w:rPr>
            </w:pPr>
            <w:r>
              <w:rPr>
                <w:rFonts w:ascii="Times New Roman" w:hAnsi="Times New Roman" w:cs="Times New Roman"/>
                <w:sz w:val="24"/>
              </w:rPr>
              <w:t>7</w:t>
            </w:r>
          </w:p>
        </w:tc>
        <w:tc>
          <w:tcPr>
            <w:tcW w:w="4715" w:type="dxa"/>
          </w:tcPr>
          <w:p w14:paraId="292BAB72" w14:textId="16970E52" w:rsidR="00A85120" w:rsidRDefault="00972100" w:rsidP="00C918E1">
            <w:pPr>
              <w:rPr>
                <w:rFonts w:ascii="Times New Roman" w:hAnsi="Times New Roman" w:cs="Times New Roman"/>
                <w:sz w:val="24"/>
              </w:rPr>
            </w:pPr>
            <w:r w:rsidRPr="00972100">
              <w:rPr>
                <w:rFonts w:ascii="Times New Roman" w:hAnsi="Times New Roman" w:cs="Times New Roman"/>
                <w:sz w:val="24"/>
              </w:rPr>
              <w:t>SOP for correct operation of BO-101</w:t>
            </w:r>
          </w:p>
        </w:tc>
      </w:tr>
      <w:tr w:rsidR="00A85120" w14:paraId="730802AA" w14:textId="77777777" w:rsidTr="00972100">
        <w:trPr>
          <w:trHeight w:val="272"/>
        </w:trPr>
        <w:tc>
          <w:tcPr>
            <w:tcW w:w="3028" w:type="dxa"/>
          </w:tcPr>
          <w:p w14:paraId="07163D8C" w14:textId="1ABCB0EE" w:rsidR="00A85120" w:rsidRDefault="00A85120" w:rsidP="00056B86">
            <w:pPr>
              <w:jc w:val="center"/>
              <w:rPr>
                <w:rFonts w:ascii="Times New Roman" w:hAnsi="Times New Roman" w:cs="Times New Roman"/>
                <w:sz w:val="24"/>
              </w:rPr>
            </w:pPr>
            <w:r>
              <w:rPr>
                <w:rFonts w:ascii="Times New Roman" w:hAnsi="Times New Roman" w:cs="Times New Roman"/>
                <w:sz w:val="24"/>
              </w:rPr>
              <w:t>8</w:t>
            </w:r>
          </w:p>
        </w:tc>
        <w:tc>
          <w:tcPr>
            <w:tcW w:w="4715" w:type="dxa"/>
          </w:tcPr>
          <w:p w14:paraId="7B43CC78" w14:textId="1AA50736" w:rsidR="00A85120" w:rsidRDefault="00972100" w:rsidP="00C918E1">
            <w:pPr>
              <w:rPr>
                <w:rFonts w:ascii="Times New Roman" w:hAnsi="Times New Roman" w:cs="Times New Roman"/>
                <w:sz w:val="24"/>
              </w:rPr>
            </w:pPr>
            <w:r w:rsidRPr="00972100">
              <w:rPr>
                <w:rFonts w:ascii="Times New Roman" w:hAnsi="Times New Roman" w:cs="Times New Roman"/>
                <w:sz w:val="24"/>
              </w:rPr>
              <w:t>Step 4 of SOP</w:t>
            </w:r>
          </w:p>
        </w:tc>
      </w:tr>
      <w:tr w:rsidR="00A85120" w14:paraId="614A032A" w14:textId="77777777" w:rsidTr="00972100">
        <w:trPr>
          <w:trHeight w:val="253"/>
        </w:trPr>
        <w:tc>
          <w:tcPr>
            <w:tcW w:w="3028" w:type="dxa"/>
          </w:tcPr>
          <w:p w14:paraId="155B2354" w14:textId="53DC5308" w:rsidR="00A85120" w:rsidRDefault="00A85120" w:rsidP="00056B86">
            <w:pPr>
              <w:jc w:val="center"/>
              <w:rPr>
                <w:rFonts w:ascii="Times New Roman" w:hAnsi="Times New Roman" w:cs="Times New Roman"/>
                <w:sz w:val="24"/>
              </w:rPr>
            </w:pPr>
            <w:r>
              <w:rPr>
                <w:rFonts w:ascii="Times New Roman" w:hAnsi="Times New Roman" w:cs="Times New Roman"/>
                <w:sz w:val="24"/>
              </w:rPr>
              <w:t>9</w:t>
            </w:r>
          </w:p>
        </w:tc>
        <w:tc>
          <w:tcPr>
            <w:tcW w:w="4715" w:type="dxa"/>
          </w:tcPr>
          <w:p w14:paraId="646712D3" w14:textId="072CB255" w:rsidR="00A85120" w:rsidRDefault="00972100" w:rsidP="00C918E1">
            <w:pPr>
              <w:rPr>
                <w:rFonts w:ascii="Times New Roman" w:hAnsi="Times New Roman" w:cs="Times New Roman"/>
                <w:sz w:val="24"/>
              </w:rPr>
            </w:pPr>
            <w:r w:rsidRPr="00972100">
              <w:rPr>
                <w:rFonts w:ascii="Times New Roman" w:hAnsi="Times New Roman" w:cs="Times New Roman"/>
                <w:sz w:val="24"/>
              </w:rPr>
              <w:t>Step 5 of SOP</w:t>
            </w:r>
          </w:p>
        </w:tc>
      </w:tr>
      <w:tr w:rsidR="00A85120" w14:paraId="221A8A0A" w14:textId="77777777" w:rsidTr="00972100">
        <w:trPr>
          <w:trHeight w:val="253"/>
        </w:trPr>
        <w:tc>
          <w:tcPr>
            <w:tcW w:w="3028" w:type="dxa"/>
          </w:tcPr>
          <w:p w14:paraId="6F684C47" w14:textId="466A3911" w:rsidR="00A85120" w:rsidRDefault="00A85120" w:rsidP="00056B86">
            <w:pPr>
              <w:jc w:val="center"/>
              <w:rPr>
                <w:rFonts w:ascii="Times New Roman" w:hAnsi="Times New Roman" w:cs="Times New Roman"/>
                <w:sz w:val="24"/>
              </w:rPr>
            </w:pPr>
            <w:r>
              <w:rPr>
                <w:rFonts w:ascii="Times New Roman" w:hAnsi="Times New Roman" w:cs="Times New Roman"/>
                <w:sz w:val="24"/>
              </w:rPr>
              <w:t>10</w:t>
            </w:r>
          </w:p>
        </w:tc>
        <w:tc>
          <w:tcPr>
            <w:tcW w:w="4715" w:type="dxa"/>
          </w:tcPr>
          <w:p w14:paraId="0F4340D3" w14:textId="22726185" w:rsidR="00A85120" w:rsidRDefault="00972100" w:rsidP="00C918E1">
            <w:pPr>
              <w:rPr>
                <w:rFonts w:ascii="Times New Roman" w:hAnsi="Times New Roman" w:cs="Times New Roman"/>
                <w:sz w:val="24"/>
              </w:rPr>
            </w:pPr>
            <w:r w:rsidRPr="00972100">
              <w:rPr>
                <w:rFonts w:ascii="Times New Roman" w:hAnsi="Times New Roman" w:cs="Times New Roman"/>
                <w:sz w:val="24"/>
              </w:rPr>
              <w:t>Step 10 of SOP</w:t>
            </w:r>
          </w:p>
        </w:tc>
      </w:tr>
      <w:tr w:rsidR="00A85120" w14:paraId="5BDD086B" w14:textId="77777777" w:rsidTr="00972100">
        <w:trPr>
          <w:trHeight w:val="253"/>
        </w:trPr>
        <w:tc>
          <w:tcPr>
            <w:tcW w:w="3028" w:type="dxa"/>
          </w:tcPr>
          <w:p w14:paraId="6F2E5BA0" w14:textId="741C0EE0" w:rsidR="00A85120" w:rsidRDefault="00A85120" w:rsidP="00056B86">
            <w:pPr>
              <w:jc w:val="center"/>
              <w:rPr>
                <w:rFonts w:ascii="Times New Roman" w:hAnsi="Times New Roman" w:cs="Times New Roman"/>
                <w:sz w:val="24"/>
              </w:rPr>
            </w:pPr>
            <w:r>
              <w:rPr>
                <w:rFonts w:ascii="Times New Roman" w:hAnsi="Times New Roman" w:cs="Times New Roman"/>
                <w:sz w:val="24"/>
              </w:rPr>
              <w:t>11</w:t>
            </w:r>
          </w:p>
        </w:tc>
        <w:tc>
          <w:tcPr>
            <w:tcW w:w="4715" w:type="dxa"/>
          </w:tcPr>
          <w:p w14:paraId="607DF997" w14:textId="3DE5C66D" w:rsidR="00A85120" w:rsidRDefault="00972100" w:rsidP="00C918E1">
            <w:pPr>
              <w:rPr>
                <w:rFonts w:ascii="Times New Roman" w:hAnsi="Times New Roman" w:cs="Times New Roman"/>
                <w:sz w:val="24"/>
              </w:rPr>
            </w:pPr>
            <w:r w:rsidRPr="00972100">
              <w:rPr>
                <w:rFonts w:ascii="Times New Roman" w:hAnsi="Times New Roman" w:cs="Times New Roman"/>
                <w:sz w:val="24"/>
              </w:rPr>
              <w:t>Interlocks</w:t>
            </w:r>
          </w:p>
        </w:tc>
      </w:tr>
      <w:tr w:rsidR="00A85120" w14:paraId="64D65CFD" w14:textId="77777777" w:rsidTr="00972100">
        <w:trPr>
          <w:trHeight w:val="272"/>
        </w:trPr>
        <w:tc>
          <w:tcPr>
            <w:tcW w:w="3028" w:type="dxa"/>
          </w:tcPr>
          <w:p w14:paraId="4998E6A8" w14:textId="73738F13" w:rsidR="00A85120" w:rsidRDefault="00A85120" w:rsidP="00056B86">
            <w:pPr>
              <w:jc w:val="center"/>
              <w:rPr>
                <w:rFonts w:ascii="Times New Roman" w:hAnsi="Times New Roman" w:cs="Times New Roman"/>
                <w:sz w:val="24"/>
              </w:rPr>
            </w:pPr>
            <w:r>
              <w:rPr>
                <w:rFonts w:ascii="Times New Roman" w:hAnsi="Times New Roman" w:cs="Times New Roman"/>
                <w:sz w:val="24"/>
              </w:rPr>
              <w:t>12</w:t>
            </w:r>
          </w:p>
        </w:tc>
        <w:tc>
          <w:tcPr>
            <w:tcW w:w="4715" w:type="dxa"/>
          </w:tcPr>
          <w:p w14:paraId="09D5A98E" w14:textId="3D992245" w:rsidR="00A85120" w:rsidRDefault="00972100" w:rsidP="00C918E1">
            <w:pPr>
              <w:rPr>
                <w:rFonts w:ascii="Times New Roman" w:hAnsi="Times New Roman" w:cs="Times New Roman"/>
                <w:sz w:val="24"/>
              </w:rPr>
            </w:pPr>
            <w:r w:rsidRPr="00972100">
              <w:rPr>
                <w:rFonts w:ascii="Times New Roman" w:hAnsi="Times New Roman" w:cs="Times New Roman"/>
                <w:sz w:val="24"/>
              </w:rPr>
              <w:t>Bottle Filling</w:t>
            </w:r>
          </w:p>
        </w:tc>
      </w:tr>
      <w:tr w:rsidR="00A85120" w14:paraId="2F60C39A" w14:textId="77777777" w:rsidTr="00972100">
        <w:trPr>
          <w:trHeight w:val="253"/>
        </w:trPr>
        <w:tc>
          <w:tcPr>
            <w:tcW w:w="3028" w:type="dxa"/>
          </w:tcPr>
          <w:p w14:paraId="0EBA3CCA" w14:textId="3344B4BA" w:rsidR="00A85120" w:rsidRDefault="00A85120" w:rsidP="00056B86">
            <w:pPr>
              <w:jc w:val="center"/>
              <w:rPr>
                <w:rFonts w:ascii="Times New Roman" w:hAnsi="Times New Roman" w:cs="Times New Roman"/>
                <w:sz w:val="24"/>
              </w:rPr>
            </w:pPr>
            <w:r>
              <w:rPr>
                <w:rFonts w:ascii="Times New Roman" w:hAnsi="Times New Roman" w:cs="Times New Roman"/>
                <w:sz w:val="24"/>
              </w:rPr>
              <w:t>13</w:t>
            </w:r>
          </w:p>
        </w:tc>
        <w:tc>
          <w:tcPr>
            <w:tcW w:w="4715" w:type="dxa"/>
          </w:tcPr>
          <w:p w14:paraId="19BAD3EC" w14:textId="41483CC4" w:rsidR="00A85120" w:rsidRDefault="00972100" w:rsidP="00C918E1">
            <w:pPr>
              <w:rPr>
                <w:rFonts w:ascii="Times New Roman" w:hAnsi="Times New Roman" w:cs="Times New Roman"/>
                <w:sz w:val="24"/>
              </w:rPr>
            </w:pPr>
            <w:r w:rsidRPr="00972100">
              <w:rPr>
                <w:rFonts w:ascii="Times New Roman" w:hAnsi="Times New Roman" w:cs="Times New Roman"/>
                <w:sz w:val="24"/>
              </w:rPr>
              <w:t>Flow Chart of Bottle Filling</w:t>
            </w:r>
          </w:p>
        </w:tc>
      </w:tr>
      <w:tr w:rsidR="00A85120" w14:paraId="24CCA37A" w14:textId="77777777" w:rsidTr="00972100">
        <w:trPr>
          <w:trHeight w:val="253"/>
        </w:trPr>
        <w:tc>
          <w:tcPr>
            <w:tcW w:w="3028" w:type="dxa"/>
          </w:tcPr>
          <w:p w14:paraId="2E3CADA2" w14:textId="6DD621E7" w:rsidR="00A85120" w:rsidRDefault="00A85120" w:rsidP="00056B86">
            <w:pPr>
              <w:jc w:val="center"/>
              <w:rPr>
                <w:rFonts w:ascii="Times New Roman" w:hAnsi="Times New Roman" w:cs="Times New Roman"/>
                <w:sz w:val="24"/>
              </w:rPr>
            </w:pPr>
            <w:r>
              <w:rPr>
                <w:rFonts w:ascii="Times New Roman" w:hAnsi="Times New Roman" w:cs="Times New Roman"/>
                <w:sz w:val="24"/>
              </w:rPr>
              <w:t>14</w:t>
            </w:r>
          </w:p>
        </w:tc>
        <w:tc>
          <w:tcPr>
            <w:tcW w:w="4715" w:type="dxa"/>
          </w:tcPr>
          <w:p w14:paraId="68DDECA7" w14:textId="0B1FE065" w:rsidR="00A85120" w:rsidRDefault="00972100" w:rsidP="00C918E1">
            <w:pPr>
              <w:rPr>
                <w:rFonts w:ascii="Times New Roman" w:hAnsi="Times New Roman" w:cs="Times New Roman"/>
                <w:sz w:val="24"/>
              </w:rPr>
            </w:pPr>
            <w:r w:rsidRPr="00972100">
              <w:rPr>
                <w:rFonts w:ascii="Times New Roman" w:hAnsi="Times New Roman" w:cs="Times New Roman"/>
                <w:sz w:val="24"/>
              </w:rPr>
              <w:t>Sequential Control in Practice</w:t>
            </w:r>
          </w:p>
        </w:tc>
      </w:tr>
      <w:tr w:rsidR="00A85120" w14:paraId="3250FCFF" w14:textId="77777777" w:rsidTr="00972100">
        <w:trPr>
          <w:trHeight w:val="253"/>
        </w:trPr>
        <w:tc>
          <w:tcPr>
            <w:tcW w:w="3028" w:type="dxa"/>
          </w:tcPr>
          <w:p w14:paraId="59A84CDF" w14:textId="4ADF8F0E" w:rsidR="00A85120" w:rsidRDefault="00A85120" w:rsidP="00056B86">
            <w:pPr>
              <w:jc w:val="center"/>
              <w:rPr>
                <w:rFonts w:ascii="Times New Roman" w:hAnsi="Times New Roman" w:cs="Times New Roman"/>
                <w:sz w:val="24"/>
              </w:rPr>
            </w:pPr>
            <w:r>
              <w:rPr>
                <w:rFonts w:ascii="Times New Roman" w:hAnsi="Times New Roman" w:cs="Times New Roman"/>
                <w:sz w:val="24"/>
              </w:rPr>
              <w:t>15</w:t>
            </w:r>
          </w:p>
        </w:tc>
        <w:tc>
          <w:tcPr>
            <w:tcW w:w="4715" w:type="dxa"/>
          </w:tcPr>
          <w:p w14:paraId="2899E0C7" w14:textId="593F9756" w:rsidR="00A85120" w:rsidRDefault="00972100" w:rsidP="00C918E1">
            <w:pPr>
              <w:rPr>
                <w:rFonts w:ascii="Times New Roman" w:hAnsi="Times New Roman" w:cs="Times New Roman"/>
                <w:sz w:val="24"/>
              </w:rPr>
            </w:pPr>
            <w:r>
              <w:rPr>
                <w:rFonts w:ascii="Times New Roman" w:hAnsi="Times New Roman" w:cs="Times New Roman"/>
                <w:sz w:val="24"/>
              </w:rPr>
              <w:t>SCADA</w:t>
            </w:r>
          </w:p>
        </w:tc>
      </w:tr>
      <w:tr w:rsidR="00056B86" w14:paraId="5D60B28D" w14:textId="77777777" w:rsidTr="00972100">
        <w:trPr>
          <w:trHeight w:val="272"/>
        </w:trPr>
        <w:tc>
          <w:tcPr>
            <w:tcW w:w="3028" w:type="dxa"/>
          </w:tcPr>
          <w:p w14:paraId="14B525DC" w14:textId="44007BC6" w:rsidR="00056B86" w:rsidRDefault="00056B86" w:rsidP="00056B86">
            <w:pPr>
              <w:jc w:val="center"/>
              <w:rPr>
                <w:rFonts w:ascii="Times New Roman" w:hAnsi="Times New Roman" w:cs="Times New Roman"/>
                <w:sz w:val="24"/>
              </w:rPr>
            </w:pPr>
            <w:r>
              <w:rPr>
                <w:rFonts w:ascii="Times New Roman" w:hAnsi="Times New Roman" w:cs="Times New Roman"/>
                <w:sz w:val="24"/>
              </w:rPr>
              <w:t>16</w:t>
            </w:r>
          </w:p>
        </w:tc>
        <w:tc>
          <w:tcPr>
            <w:tcW w:w="4715" w:type="dxa"/>
          </w:tcPr>
          <w:p w14:paraId="047A2817" w14:textId="445DB041" w:rsidR="00056B86" w:rsidRDefault="00972100" w:rsidP="00C918E1">
            <w:pPr>
              <w:rPr>
                <w:rFonts w:ascii="Times New Roman" w:hAnsi="Times New Roman" w:cs="Times New Roman"/>
                <w:sz w:val="24"/>
              </w:rPr>
            </w:pPr>
            <w:r>
              <w:rPr>
                <w:rFonts w:ascii="Times New Roman" w:hAnsi="Times New Roman" w:cs="Times New Roman"/>
                <w:sz w:val="24"/>
              </w:rPr>
              <w:t xml:space="preserve">RTU Rack Room </w:t>
            </w:r>
          </w:p>
        </w:tc>
      </w:tr>
      <w:tr w:rsidR="00056B86" w14:paraId="5C75C64D" w14:textId="77777777" w:rsidTr="00972100">
        <w:trPr>
          <w:trHeight w:val="253"/>
        </w:trPr>
        <w:tc>
          <w:tcPr>
            <w:tcW w:w="3028" w:type="dxa"/>
          </w:tcPr>
          <w:p w14:paraId="4335C589" w14:textId="619939A3" w:rsidR="00056B86" w:rsidRDefault="00056B86" w:rsidP="00056B86">
            <w:pPr>
              <w:jc w:val="center"/>
              <w:rPr>
                <w:rFonts w:ascii="Times New Roman" w:hAnsi="Times New Roman" w:cs="Times New Roman"/>
                <w:sz w:val="24"/>
              </w:rPr>
            </w:pPr>
            <w:r>
              <w:rPr>
                <w:rFonts w:ascii="Times New Roman" w:hAnsi="Times New Roman" w:cs="Times New Roman"/>
                <w:sz w:val="24"/>
              </w:rPr>
              <w:t>17</w:t>
            </w:r>
          </w:p>
        </w:tc>
        <w:tc>
          <w:tcPr>
            <w:tcW w:w="4715" w:type="dxa"/>
          </w:tcPr>
          <w:p w14:paraId="00E7ECD8" w14:textId="5341EBF0" w:rsidR="00056B86" w:rsidRDefault="00C62A37" w:rsidP="00C918E1">
            <w:pPr>
              <w:rPr>
                <w:rFonts w:ascii="Times New Roman" w:hAnsi="Times New Roman" w:cs="Times New Roman"/>
                <w:sz w:val="24"/>
              </w:rPr>
            </w:pPr>
            <w:r>
              <w:rPr>
                <w:rFonts w:ascii="Times New Roman" w:hAnsi="Times New Roman" w:cs="Times New Roman"/>
                <w:sz w:val="24"/>
              </w:rPr>
              <w:t>Training Manual - LPGRU</w:t>
            </w:r>
          </w:p>
        </w:tc>
      </w:tr>
    </w:tbl>
    <w:p w14:paraId="512E0797" w14:textId="77777777" w:rsidR="00AB4049" w:rsidRDefault="00AB4049" w:rsidP="00C918E1">
      <w:pPr>
        <w:rPr>
          <w:rFonts w:ascii="Times New Roman" w:hAnsi="Times New Roman" w:cs="Times New Roman"/>
          <w:sz w:val="24"/>
        </w:rPr>
      </w:pPr>
    </w:p>
    <w:p w14:paraId="704C75B3" w14:textId="77777777" w:rsidR="00972100" w:rsidRDefault="00972100" w:rsidP="00C918E1">
      <w:pPr>
        <w:rPr>
          <w:rFonts w:ascii="Times New Roman" w:hAnsi="Times New Roman" w:cs="Times New Roman"/>
          <w:sz w:val="24"/>
        </w:rPr>
      </w:pPr>
    </w:p>
    <w:p w14:paraId="404C4BFD" w14:textId="77777777" w:rsidR="00972100" w:rsidRDefault="00972100" w:rsidP="00C918E1">
      <w:pPr>
        <w:rPr>
          <w:rFonts w:ascii="Times New Roman" w:hAnsi="Times New Roman" w:cs="Times New Roman"/>
          <w:sz w:val="24"/>
        </w:rPr>
      </w:pPr>
    </w:p>
    <w:p w14:paraId="4A0C06F2" w14:textId="77777777" w:rsidR="00972100" w:rsidRDefault="00972100" w:rsidP="00C918E1">
      <w:pPr>
        <w:rPr>
          <w:rFonts w:ascii="Times New Roman" w:hAnsi="Times New Roman" w:cs="Times New Roman"/>
          <w:sz w:val="24"/>
        </w:rPr>
      </w:pPr>
    </w:p>
    <w:p w14:paraId="43F19F80" w14:textId="77777777" w:rsidR="00972100" w:rsidRDefault="00972100" w:rsidP="00C918E1">
      <w:pPr>
        <w:rPr>
          <w:rFonts w:ascii="Times New Roman" w:hAnsi="Times New Roman" w:cs="Times New Roman"/>
          <w:sz w:val="24"/>
        </w:rPr>
      </w:pPr>
    </w:p>
    <w:p w14:paraId="2780D4B5" w14:textId="77777777" w:rsidR="00972100" w:rsidRDefault="00972100" w:rsidP="00C918E1">
      <w:pPr>
        <w:rPr>
          <w:rFonts w:ascii="Times New Roman" w:hAnsi="Times New Roman" w:cs="Times New Roman"/>
          <w:sz w:val="24"/>
        </w:rPr>
      </w:pPr>
    </w:p>
    <w:p w14:paraId="315E2384" w14:textId="77777777" w:rsidR="00972100" w:rsidRPr="00C918E1" w:rsidRDefault="00972100" w:rsidP="00C918E1">
      <w:pPr>
        <w:rPr>
          <w:rFonts w:ascii="Times New Roman" w:hAnsi="Times New Roman" w:cs="Times New Roman"/>
          <w:sz w:val="24"/>
        </w:rPr>
      </w:pPr>
    </w:p>
    <w:bookmarkStart w:id="18" w:name="_Toc39490322" w:displacedByCustomXml="next"/>
    <w:sdt>
      <w:sdtPr>
        <w:rPr>
          <w:rFonts w:asciiTheme="minorHAnsi" w:eastAsiaTheme="minorHAnsi" w:hAnsiTheme="minorHAnsi" w:cstheme="minorBidi"/>
          <w:color w:val="auto"/>
          <w:sz w:val="22"/>
          <w:szCs w:val="22"/>
          <w:lang w:val="en-GB"/>
        </w:rPr>
        <w:id w:val="412052260"/>
        <w:docPartObj>
          <w:docPartGallery w:val="Bibliographies"/>
          <w:docPartUnique/>
        </w:docPartObj>
      </w:sdtPr>
      <w:sdtEndPr/>
      <w:sdtContent>
        <w:p w14:paraId="5E852360" w14:textId="77777777" w:rsidR="00AB4049" w:rsidRPr="00AB4049" w:rsidRDefault="00AB4049">
          <w:pPr>
            <w:pStyle w:val="Heading1"/>
            <w:rPr>
              <w:rStyle w:val="Heading4Char"/>
              <w:rFonts w:ascii="Times New Roman" w:hAnsi="Times New Roman" w:cs="Times New Roman"/>
              <w:b/>
              <w:i w:val="0"/>
              <w:color w:val="auto"/>
              <w:sz w:val="28"/>
              <w:u w:val="single"/>
            </w:rPr>
          </w:pPr>
          <w:r w:rsidRPr="00AB4049">
            <w:rPr>
              <w:rStyle w:val="Heading4Char"/>
              <w:rFonts w:ascii="Times New Roman" w:hAnsi="Times New Roman" w:cs="Times New Roman"/>
              <w:b/>
              <w:i w:val="0"/>
              <w:color w:val="auto"/>
              <w:sz w:val="28"/>
              <w:u w:val="single"/>
            </w:rPr>
            <w:t>Bibliography</w:t>
          </w:r>
          <w:bookmarkEnd w:id="18"/>
        </w:p>
        <w:sdt>
          <w:sdtPr>
            <w:id w:val="111145805"/>
            <w:bibliography/>
          </w:sdtPr>
          <w:sdtEndPr/>
          <w:sdtContent>
            <w:p w14:paraId="13CF5118" w14:textId="0EE9E00B" w:rsidR="00972100" w:rsidRDefault="00AB4049" w:rsidP="00972100">
              <w:pPr>
                <w:pStyle w:val="Bibliography"/>
                <w:rPr>
                  <w:noProof/>
                  <w:sz w:val="24"/>
                  <w:szCs w:val="24"/>
                  <w:lang w:val="en-US"/>
                </w:rPr>
              </w:pPr>
              <w:r>
                <w:fldChar w:fldCharType="begin"/>
              </w:r>
              <w:r>
                <w:instrText xml:space="preserve"> BIBLIOGRAPHY </w:instrText>
              </w:r>
              <w:r>
                <w:fldChar w:fldCharType="separate"/>
              </w:r>
            </w:p>
            <w:p w14:paraId="1366CC4E" w14:textId="77777777" w:rsidR="00972100" w:rsidRDefault="00972100" w:rsidP="00972100">
              <w:pPr>
                <w:pStyle w:val="Bibliography"/>
                <w:numPr>
                  <w:ilvl w:val="0"/>
                  <w:numId w:val="4"/>
                </w:numPr>
                <w:rPr>
                  <w:noProof/>
                  <w:lang w:val="en-US"/>
                </w:rPr>
              </w:pPr>
              <w:r>
                <w:rPr>
                  <w:noProof/>
                  <w:lang w:val="en-US"/>
                </w:rPr>
                <w:t xml:space="preserve">Automation, I., 2018. </w:t>
              </w:r>
              <w:r>
                <w:rPr>
                  <w:i/>
                  <w:iCs/>
                  <w:noProof/>
                  <w:lang w:val="en-US"/>
                </w:rPr>
                <w:t xml:space="preserve">What is HMI?. </w:t>
              </w:r>
              <w:r>
                <w:rPr>
                  <w:noProof/>
                  <w:lang w:val="en-US"/>
                </w:rPr>
                <w:t xml:space="preserve">[Online] </w:t>
              </w:r>
              <w:r>
                <w:rPr>
                  <w:noProof/>
                  <w:lang w:val="en-US"/>
                </w:rPr>
                <w:br/>
                <w:t xml:space="preserve">Available at: </w:t>
              </w:r>
              <w:r>
                <w:rPr>
                  <w:noProof/>
                  <w:u w:val="single"/>
                  <w:lang w:val="en-US"/>
                </w:rPr>
                <w:t>https://inductiveautomation.com/resources/article/what-is-hmi.</w:t>
              </w:r>
              <w:r>
                <w:rPr>
                  <w:noProof/>
                  <w:lang w:val="en-US"/>
                </w:rPr>
                <w:br/>
                <w:t>[Accessed 04 05 2020].</w:t>
              </w:r>
            </w:p>
            <w:p w14:paraId="7B88C9B6" w14:textId="77777777" w:rsidR="00972100" w:rsidRDefault="00972100" w:rsidP="00972100">
              <w:pPr>
                <w:pStyle w:val="Bibliography"/>
                <w:numPr>
                  <w:ilvl w:val="0"/>
                  <w:numId w:val="4"/>
                </w:numPr>
                <w:rPr>
                  <w:noProof/>
                  <w:lang w:val="en-US"/>
                </w:rPr>
              </w:pPr>
              <w:r>
                <w:rPr>
                  <w:noProof/>
                  <w:lang w:val="en-US"/>
                </w:rPr>
                <w:t xml:space="preserve">Online, P. P. &amp;. A., 2019. </w:t>
              </w:r>
              <w:r>
                <w:rPr>
                  <w:i/>
                  <w:iCs/>
                  <w:noProof/>
                  <w:lang w:val="en-US"/>
                </w:rPr>
                <w:t xml:space="preserve">SCADA System (Supervisory Control and Data Acquisition): What is SCADA?. </w:t>
              </w:r>
              <w:r>
                <w:rPr>
                  <w:noProof/>
                  <w:lang w:val="en-US"/>
                </w:rPr>
                <w:t xml:space="preserve">[Online] </w:t>
              </w:r>
              <w:r>
                <w:rPr>
                  <w:noProof/>
                  <w:lang w:val="en-US"/>
                </w:rPr>
                <w:br/>
                <w:t xml:space="preserve">Available at: </w:t>
              </w:r>
              <w:r>
                <w:rPr>
                  <w:noProof/>
                  <w:u w:val="single"/>
                  <w:lang w:val="en-US"/>
                </w:rPr>
                <w:t>https://www.plcacademy.com/scada-system/</w:t>
              </w:r>
              <w:r>
                <w:rPr>
                  <w:noProof/>
                  <w:lang w:val="en-US"/>
                </w:rPr>
                <w:br/>
                <w:t>[Accessed 05 05 2020].</w:t>
              </w:r>
            </w:p>
            <w:p w14:paraId="66310BCA" w14:textId="77777777" w:rsidR="00972100" w:rsidRDefault="00972100" w:rsidP="00972100">
              <w:pPr>
                <w:pStyle w:val="Bibliography"/>
                <w:numPr>
                  <w:ilvl w:val="0"/>
                  <w:numId w:val="4"/>
                </w:numPr>
                <w:rPr>
                  <w:noProof/>
                  <w:lang w:val="en-US"/>
                </w:rPr>
              </w:pPr>
              <w:r>
                <w:rPr>
                  <w:noProof/>
                  <w:lang w:val="en-US"/>
                </w:rPr>
                <w:t xml:space="preserve">Repairs, R., 2020. </w:t>
              </w:r>
              <w:r>
                <w:rPr>
                  <w:i/>
                  <w:iCs/>
                  <w:noProof/>
                  <w:lang w:val="en-US"/>
                </w:rPr>
                <w:t xml:space="preserve">What is the difference between SCADA and HMI?. </w:t>
              </w:r>
              <w:r>
                <w:rPr>
                  <w:noProof/>
                  <w:lang w:val="en-US"/>
                </w:rPr>
                <w:t xml:space="preserve">[Online] </w:t>
              </w:r>
              <w:r>
                <w:rPr>
                  <w:noProof/>
                  <w:lang w:val="en-US"/>
                </w:rPr>
                <w:br/>
                <w:t xml:space="preserve">Available at: </w:t>
              </w:r>
              <w:r>
                <w:rPr>
                  <w:noProof/>
                  <w:u w:val="single"/>
                  <w:lang w:val="en-US"/>
                </w:rPr>
                <w:t>https://realpars.com/difference-between-scada-and-hmi/</w:t>
              </w:r>
              <w:r>
                <w:rPr>
                  <w:noProof/>
                  <w:lang w:val="en-US"/>
                </w:rPr>
                <w:br/>
                <w:t>[Accessed 05 05 2020].</w:t>
              </w:r>
            </w:p>
            <w:p w14:paraId="029E41AB" w14:textId="77777777" w:rsidR="00972100" w:rsidRDefault="00972100" w:rsidP="00972100">
              <w:pPr>
                <w:pStyle w:val="Bibliography"/>
                <w:numPr>
                  <w:ilvl w:val="0"/>
                  <w:numId w:val="4"/>
                </w:numPr>
                <w:rPr>
                  <w:noProof/>
                  <w:lang w:val="en-US"/>
                </w:rPr>
              </w:pPr>
              <w:r>
                <w:rPr>
                  <w:noProof/>
                  <w:lang w:val="en-US"/>
                </w:rPr>
                <w:t xml:space="preserve">Wikipedia, 2020. </w:t>
              </w:r>
              <w:r>
                <w:rPr>
                  <w:i/>
                  <w:iCs/>
                  <w:noProof/>
                  <w:lang w:val="en-US"/>
                </w:rPr>
                <w:t xml:space="preserve">SCADA. </w:t>
              </w:r>
              <w:r>
                <w:rPr>
                  <w:noProof/>
                  <w:lang w:val="en-US"/>
                </w:rPr>
                <w:t xml:space="preserve">[Online] </w:t>
              </w:r>
              <w:r>
                <w:rPr>
                  <w:noProof/>
                  <w:lang w:val="en-US"/>
                </w:rPr>
                <w:br/>
                <w:t xml:space="preserve">Available at: </w:t>
              </w:r>
              <w:r>
                <w:rPr>
                  <w:noProof/>
                  <w:u w:val="single"/>
                  <w:lang w:val="en-US"/>
                </w:rPr>
                <w:t>https://en.wikipedia.org/wiki/SCADA</w:t>
              </w:r>
              <w:r>
                <w:rPr>
                  <w:noProof/>
                  <w:lang w:val="en-US"/>
                </w:rPr>
                <w:br/>
                <w:t>[Accessed 05 05 2020].</w:t>
              </w:r>
            </w:p>
            <w:p w14:paraId="088B551D" w14:textId="79D7EDA5" w:rsidR="0045215C" w:rsidRPr="00AB4049" w:rsidRDefault="00AB4049" w:rsidP="00972100">
              <w:r>
                <w:rPr>
                  <w:b/>
                  <w:bCs/>
                  <w:noProof/>
                </w:rPr>
                <w:fldChar w:fldCharType="end"/>
              </w:r>
            </w:p>
          </w:sdtContent>
        </w:sdt>
      </w:sdtContent>
    </w:sdt>
    <w:p w14:paraId="77D3EABF" w14:textId="17E1A929" w:rsidR="0045215C" w:rsidRDefault="0045215C" w:rsidP="0045215C">
      <w:pPr>
        <w:ind w:firstLine="720"/>
        <w:rPr>
          <w:sz w:val="24"/>
        </w:rPr>
      </w:pPr>
    </w:p>
    <w:sectPr w:rsidR="0045215C" w:rsidSect="009363A3">
      <w:headerReference w:type="default" r:id="rId29"/>
      <w:footerReference w:type="default" r:id="rId30"/>
      <w:headerReference w:type="first" r:id="rId31"/>
      <w:pgSz w:w="11906" w:h="16838"/>
      <w:pgMar w:top="1440" w:right="1440" w:bottom="1440" w:left="1440" w:header="708" w:footer="708" w:gutter="0"/>
      <w:pgNumType w:start="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2" w:author="Lance Rutherford" w:date="2020-05-18T10:44:00Z" w:initials="LR">
    <w:p w14:paraId="44E60FC7" w14:textId="3ACF0392" w:rsidR="001A06CA" w:rsidRDefault="001A06CA">
      <w:pPr>
        <w:pStyle w:val="CommentText"/>
      </w:pPr>
      <w:r>
        <w:rPr>
          <w:rStyle w:val="CommentReference"/>
        </w:rPr>
        <w:annotationRef/>
      </w:r>
      <w:r w:rsidR="00FA08AA">
        <w:t xml:space="preserve">Good. Key steps considered.  </w:t>
      </w:r>
    </w:p>
  </w:comment>
  <w:comment w:id="3" w:author="Lance Rutherford" w:date="2020-05-18T10:46:00Z" w:initials="LR">
    <w:p w14:paraId="32C8C883" w14:textId="6FC24059" w:rsidR="00FA08AA" w:rsidRDefault="00FA08AA">
      <w:pPr>
        <w:pStyle w:val="CommentText"/>
      </w:pPr>
      <w:r>
        <w:rPr>
          <w:rStyle w:val="CommentReference"/>
        </w:rPr>
        <w:annotationRef/>
      </w:r>
      <w:r>
        <w:t>Good but could have made it clearer in isolation of the outlet and inlet to the tank, ensuring both pumps are turned off.</w:t>
      </w:r>
    </w:p>
  </w:comment>
  <w:comment w:id="6" w:author="Lance Rutherford" w:date="2020-05-18T10:52:00Z" w:initials="LR">
    <w:p w14:paraId="1B41084A" w14:textId="21B61334" w:rsidR="00FA08AA" w:rsidRDefault="00FA08AA">
      <w:pPr>
        <w:pStyle w:val="CommentText"/>
      </w:pPr>
      <w:r>
        <w:rPr>
          <w:rStyle w:val="CommentReference"/>
        </w:rPr>
        <w:annotationRef/>
      </w:r>
      <w:r>
        <w:t>A good explanation but limited in the review of instrumentation.</w:t>
      </w:r>
    </w:p>
  </w:comment>
  <w:comment w:id="7" w:author="Lance Rutherford" w:date="2020-05-18T11:02:00Z" w:initials="LR">
    <w:p w14:paraId="4D9CB2CD" w14:textId="77777777" w:rsidR="00FA08AA" w:rsidRDefault="00FA08AA">
      <w:pPr>
        <w:pStyle w:val="CommentText"/>
      </w:pPr>
      <w:r>
        <w:rPr>
          <w:rStyle w:val="CommentReference"/>
        </w:rPr>
        <w:annotationRef/>
      </w:r>
      <w:r w:rsidR="004B42F6">
        <w:t>Very good.</w:t>
      </w:r>
    </w:p>
    <w:p w14:paraId="610B81C3" w14:textId="3F341F2C" w:rsidR="004B42F6" w:rsidRDefault="004B42F6">
      <w:pPr>
        <w:pStyle w:val="CommentText"/>
      </w:pPr>
    </w:p>
  </w:comment>
  <w:comment w:id="8" w:author="Lance Rutherford" w:date="2020-05-18T10:49:00Z" w:initials="LR">
    <w:p w14:paraId="0A2B9AF5" w14:textId="6425DAA0" w:rsidR="00FA08AA" w:rsidRDefault="00FA08AA">
      <w:pPr>
        <w:pStyle w:val="CommentText"/>
      </w:pPr>
      <w:r>
        <w:rPr>
          <w:rStyle w:val="CommentReference"/>
        </w:rPr>
        <w:annotationRef/>
      </w:r>
      <w:r>
        <w:t>Good.</w:t>
      </w:r>
    </w:p>
  </w:comment>
  <w:comment w:id="9" w:author="Lance Rutherford" w:date="2020-05-18T11:05:00Z" w:initials="LR">
    <w:p w14:paraId="0F8437D2" w14:textId="47366288" w:rsidR="004B42F6" w:rsidRDefault="004B42F6">
      <w:pPr>
        <w:pStyle w:val="CommentText"/>
      </w:pPr>
      <w:r>
        <w:rPr>
          <w:rStyle w:val="CommentReference"/>
        </w:rPr>
        <w:annotationRef/>
      </w:r>
      <w:r>
        <w:t>A good attempt with only a couple of items not considered accurately.</w:t>
      </w:r>
    </w:p>
  </w:comment>
  <w:comment w:id="10" w:author="Lance Rutherford" w:date="2020-05-18T11:08:00Z" w:initials="LR">
    <w:p w14:paraId="78DDA5E4" w14:textId="0B847A40" w:rsidR="004B42F6" w:rsidRDefault="004B42F6">
      <w:pPr>
        <w:pStyle w:val="CommentText"/>
      </w:pPr>
      <w:r>
        <w:rPr>
          <w:rStyle w:val="CommentReference"/>
        </w:rPr>
        <w:annotationRef/>
      </w:r>
      <w:r>
        <w:t>Good, good to see some specific examples for lock out given.</w:t>
      </w:r>
    </w:p>
  </w:comment>
  <w:comment w:id="12" w:author="Lance Rutherford" w:date="2020-05-18T11:11:00Z" w:initials="LR">
    <w:p w14:paraId="7452A21E" w14:textId="470DD140" w:rsidR="004B42F6" w:rsidRDefault="004B42F6">
      <w:pPr>
        <w:pStyle w:val="CommentText"/>
      </w:pPr>
      <w:r>
        <w:rPr>
          <w:rStyle w:val="CommentReference"/>
        </w:rPr>
        <w:annotationRef/>
      </w:r>
      <w:r>
        <w:t>A somewhat simplified flow diagram.  It would have been useful to have included decision blocks</w:t>
      </w:r>
      <w:r w:rsidR="00927225">
        <w:t>.</w:t>
      </w:r>
    </w:p>
  </w:comment>
  <w:comment w:id="14" w:author="Lance Rutherford" w:date="2020-05-18T10:41:00Z" w:initials="LR">
    <w:p w14:paraId="5B837215" w14:textId="6EE5313A" w:rsidR="001A06CA" w:rsidRDefault="001A06CA">
      <w:pPr>
        <w:pStyle w:val="CommentText"/>
      </w:pPr>
      <w:r>
        <w:rPr>
          <w:rStyle w:val="CommentReference"/>
        </w:rPr>
        <w:annotationRef/>
      </w:r>
      <w:r>
        <w:t>Reference?</w:t>
      </w:r>
    </w:p>
  </w:comment>
  <w:comment w:id="15" w:author="Lance Rutherford" w:date="2020-05-18T11:15:00Z" w:initials="LR">
    <w:p w14:paraId="782159E4" w14:textId="6AB6F66D" w:rsidR="00927225" w:rsidRDefault="00927225">
      <w:pPr>
        <w:pStyle w:val="CommentText"/>
      </w:pPr>
      <w:r>
        <w:rPr>
          <w:rStyle w:val="CommentReference"/>
        </w:rPr>
        <w:annotationRef/>
      </w:r>
      <w:r>
        <w:t>A reasonable report that includes a good example from your workplace.</w:t>
      </w:r>
      <w:bookmarkStart w:id="16" w:name="_GoBack"/>
      <w:bookmarkEnd w:id="16"/>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4E60FC7" w15:done="0"/>
  <w15:commentEx w15:paraId="32C8C883" w15:done="0"/>
  <w15:commentEx w15:paraId="1B41084A" w15:done="0"/>
  <w15:commentEx w15:paraId="610B81C3" w15:done="0"/>
  <w15:commentEx w15:paraId="0A2B9AF5" w15:done="0"/>
  <w15:commentEx w15:paraId="0F8437D2" w15:done="0"/>
  <w15:commentEx w15:paraId="78DDA5E4" w15:done="0"/>
  <w15:commentEx w15:paraId="7452A21E" w15:done="0"/>
  <w15:commentEx w15:paraId="5B837215" w15:done="0"/>
  <w15:commentEx w15:paraId="782159E4"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4E60FC7" w16cid:durableId="226CE5AB"/>
  <w16cid:commentId w16cid:paraId="32C8C883" w16cid:durableId="226CE61A"/>
  <w16cid:commentId w16cid:paraId="1B41084A" w16cid:durableId="226CE75A"/>
  <w16cid:commentId w16cid:paraId="610B81C3" w16cid:durableId="226CE9DD"/>
  <w16cid:commentId w16cid:paraId="0A2B9AF5" w16cid:durableId="226CE6CA"/>
  <w16cid:commentId w16cid:paraId="0F8437D2" w16cid:durableId="226CEA68"/>
  <w16cid:commentId w16cid:paraId="78DDA5E4" w16cid:durableId="226CEB44"/>
  <w16cid:commentId w16cid:paraId="7452A21E" w16cid:durableId="226CEBD2"/>
  <w16cid:commentId w16cid:paraId="782159E4" w16cid:durableId="226CECC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52F0F5" w14:textId="77777777" w:rsidR="003745C1" w:rsidRDefault="003745C1" w:rsidP="006F6DA8">
      <w:pPr>
        <w:spacing w:after="0" w:line="240" w:lineRule="auto"/>
      </w:pPr>
      <w:r>
        <w:separator/>
      </w:r>
    </w:p>
  </w:endnote>
  <w:endnote w:type="continuationSeparator" w:id="0">
    <w:p w14:paraId="0E2F72EB" w14:textId="77777777" w:rsidR="003745C1" w:rsidRDefault="003745C1" w:rsidP="006F6D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7FD11D" w14:textId="000C67BD" w:rsidR="0045215C" w:rsidRPr="0045215C" w:rsidRDefault="0045215C">
    <w:pPr>
      <w:pStyle w:val="Footer"/>
      <w:jc w:val="center"/>
      <w:rPr>
        <w:b/>
        <w:bCs/>
        <w:color w:val="5B9BD5" w:themeColor="accent1"/>
      </w:rPr>
    </w:pPr>
    <w:r w:rsidRPr="0045215C">
      <w:rPr>
        <w:b/>
        <w:bCs/>
        <w:color w:val="000000" w:themeColor="text1"/>
      </w:rPr>
      <w:t xml:space="preserve">Page </w:t>
    </w:r>
    <w:r w:rsidRPr="0045215C">
      <w:rPr>
        <w:b/>
        <w:bCs/>
        <w:color w:val="000000" w:themeColor="text1"/>
      </w:rPr>
      <w:fldChar w:fldCharType="begin"/>
    </w:r>
    <w:r w:rsidRPr="0045215C">
      <w:rPr>
        <w:b/>
        <w:bCs/>
        <w:color w:val="000000" w:themeColor="text1"/>
      </w:rPr>
      <w:instrText xml:space="preserve"> PAGE  \* Arabic  \* MERGEFORMAT </w:instrText>
    </w:r>
    <w:r w:rsidRPr="0045215C">
      <w:rPr>
        <w:b/>
        <w:bCs/>
        <w:color w:val="000000" w:themeColor="text1"/>
      </w:rPr>
      <w:fldChar w:fldCharType="separate"/>
    </w:r>
    <w:r w:rsidR="00364BCC">
      <w:rPr>
        <w:b/>
        <w:bCs/>
        <w:noProof/>
        <w:color w:val="000000" w:themeColor="text1"/>
      </w:rPr>
      <w:t>14</w:t>
    </w:r>
    <w:r w:rsidRPr="0045215C">
      <w:rPr>
        <w:b/>
        <w:bCs/>
        <w:color w:val="000000" w:themeColor="text1"/>
      </w:rPr>
      <w:fldChar w:fldCharType="end"/>
    </w:r>
    <w:r w:rsidRPr="0045215C">
      <w:rPr>
        <w:b/>
        <w:bCs/>
        <w:color w:val="000000" w:themeColor="text1"/>
      </w:rPr>
      <w:t xml:space="preserve"> of </w:t>
    </w:r>
    <w:r w:rsidRPr="0045215C">
      <w:rPr>
        <w:b/>
        <w:bCs/>
        <w:color w:val="000000" w:themeColor="text1"/>
      </w:rPr>
      <w:fldChar w:fldCharType="begin"/>
    </w:r>
    <w:r w:rsidRPr="0045215C">
      <w:rPr>
        <w:b/>
        <w:bCs/>
        <w:color w:val="000000" w:themeColor="text1"/>
      </w:rPr>
      <w:instrText xml:space="preserve"> NUMPAGES  \* Arabic  \* MERGEFORMAT </w:instrText>
    </w:r>
    <w:r w:rsidRPr="0045215C">
      <w:rPr>
        <w:b/>
        <w:bCs/>
        <w:color w:val="000000" w:themeColor="text1"/>
      </w:rPr>
      <w:fldChar w:fldCharType="separate"/>
    </w:r>
    <w:r w:rsidR="00364BCC">
      <w:rPr>
        <w:b/>
        <w:bCs/>
        <w:noProof/>
        <w:color w:val="000000" w:themeColor="text1"/>
      </w:rPr>
      <w:t>14</w:t>
    </w:r>
    <w:r w:rsidRPr="0045215C">
      <w:rPr>
        <w:b/>
        <w:bCs/>
        <w:color w:val="000000" w:themeColor="text1"/>
      </w:rPr>
      <w:fldChar w:fldCharType="end"/>
    </w:r>
    <w:r>
      <w:rPr>
        <w:b/>
        <w:bCs/>
        <w:color w:val="000000" w:themeColor="text1"/>
      </w:rPr>
      <w:t xml:space="preserve">                                                                                                                             Imogen Reynolds</w:t>
    </w:r>
  </w:p>
  <w:p w14:paraId="5EDDD7BC" w14:textId="186943B3" w:rsidR="003745C1" w:rsidRPr="0045215C" w:rsidRDefault="0045215C">
    <w:pPr>
      <w:pStyle w:val="Footer"/>
      <w:rPr>
        <w:color w:val="5B9BD5" w:themeColor="accent1"/>
      </w:rPr>
    </w:pPr>
    <w:r>
      <w:rPr>
        <w:color w:val="5B9BD5" w:themeColor="accent1"/>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A7B5A2" w14:textId="77777777" w:rsidR="003745C1" w:rsidRDefault="003745C1" w:rsidP="006F6DA8">
      <w:pPr>
        <w:spacing w:after="0" w:line="240" w:lineRule="auto"/>
      </w:pPr>
      <w:r>
        <w:separator/>
      </w:r>
    </w:p>
  </w:footnote>
  <w:footnote w:type="continuationSeparator" w:id="0">
    <w:p w14:paraId="18BD3D70" w14:textId="77777777" w:rsidR="003745C1" w:rsidRDefault="003745C1" w:rsidP="006F6DA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3189B1" w14:textId="77777777" w:rsidR="003745C1" w:rsidRPr="006F6DA8" w:rsidRDefault="003745C1">
    <w:pPr>
      <w:spacing w:line="264" w:lineRule="auto"/>
      <w:rPr>
        <w:b/>
        <w:sz w:val="24"/>
        <w:u w:val="single"/>
      </w:rPr>
    </w:pPr>
    <w:r>
      <w:rPr>
        <w:noProof/>
        <w:color w:val="000000"/>
        <w:lang w:eastAsia="en-GB"/>
      </w:rPr>
      <mc:AlternateContent>
        <mc:Choice Requires="wps">
          <w:drawing>
            <wp:anchor distT="0" distB="0" distL="114300" distR="114300" simplePos="0" relativeHeight="251659264" behindDoc="0" locked="0" layoutInCell="1" allowOverlap="1" wp14:anchorId="3FCCEAC4" wp14:editId="3357302E">
              <wp:simplePos x="0" y="0"/>
              <wp:positionH relativeFrom="page">
                <wp:align>center</wp:align>
              </wp:positionH>
              <wp:positionV relativeFrom="page">
                <wp:align>center</wp:align>
              </wp:positionV>
              <wp:extent cx="7376160" cy="9555480"/>
              <wp:effectExtent l="0" t="0" r="26670" b="26670"/>
              <wp:wrapNone/>
              <wp:docPr id="222" name="Rectangle 222"/>
              <wp:cNvGraphicFramePr/>
              <a:graphic xmlns:a="http://schemas.openxmlformats.org/drawingml/2006/main">
                <a:graphicData uri="http://schemas.microsoft.com/office/word/2010/wordprocessingShape">
                  <wps:wsp>
                    <wps:cNvSpPr/>
                    <wps:spPr>
                      <a:xfrm>
                        <a:off x="0" y="0"/>
                        <a:ext cx="7376160" cy="955548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5742AE74" id="Rectangle 222" o:spid="_x0000_s1026" style="position:absolute;margin-left:0;margin-top:0;width:580.8pt;height:752.4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MlmpwIAALcFAAAOAAAAZHJzL2Uyb0RvYy54bWysVFFv2yAQfp+0/4B4X514SdNGdaqoVadJ&#10;XVu1nfpMMMSWgGNA4mS/fgc4TtVVmzTND5jj7r7jPu7u4nKnFdkK51swFR2fjCgRhkPdmnVFvz/f&#10;fDqjxAdmaqbAiIruhaeXi48fLjo7FyU0oGrhCIIYP+9sRZsQ7LwoPG+EZv4ErDColOA0Cyi6dVE7&#10;1iG6VkU5Gp0WHbjaOuDCezy9zkq6SPhSCh7upfQiEFVRvFtIq0vrKq7F4oLN147ZpuX9Ndg/3EKz&#10;1mDQAeqaBUY2rv0NSrfcgQcZTjjoAqRsuUg5YDbj0ZtsnhpmRcoFyfF2oMn/P1h+t31wpK0rWpYl&#10;JYZpfKRHpI2ZtRIkHiJFnfVztHyyD66XPG5jvjvpdPxjJmSXaN0PtIpdIBwPZ59np+NTZJ+j7nw6&#10;nU7OEvHF0d06H74I0CRuKurwAolOtr31AUOi6cEkRjNw0yqV3k4Z0mHhTc9m0+ThQbV11Ea7VEbi&#10;SjmyZVgAq3WZbNRGf4M6n01H+MUcMcRgnqUjEuqUwcPIQ8487cJeiRhGmUchkUTMNQcYgHIMxrkw&#10;YZzv17Ba/C10AozIEhMZsHuA2BrHnA7YOYPePrqKVP2D8yhH/5Pz4JEigwmDs24NuPcAFGbVR872&#10;B5IyNZGlFdR7LDEHufe85TctPvIt8+GBOWw2LAwcIOEeF6kAHxP6HSUNuJ/vnUd77AHUUtJh81bU&#10;/9gwJyhRXw12x/l4MondnoTJdFai4F5rVq81ZqOvAMtjjKPK8rSN9kEdttKBfsE5s4xRUcUMx9gV&#10;5cEdhKuQhwpOKi6Wy2SGHW5ZuDVPlkfwyGos4ufdC3O2r/SATXIHh0Zn8zcFn22jp4HlJoBsUzcc&#10;ee35xumQarafZHH8vJaT1XHeLn4BAAD//wMAUEsDBBQABgAIAAAAIQALBJxE3QAAAAcBAAAPAAAA&#10;ZHJzL2Rvd25yZXYueG1sTI9BT8MwDIXvSPyHyEjcWFLEqqo0nSoGBziAVpi4eq1JKxqnNNlW/j0Z&#10;F7hYz3rWe5+L1WwHcaDJ9441JAsFgrhxbc9Gw9vrw1UGwgfkFgfHpOGbPKzK87MC89YdeUOHOhgR&#10;Q9jnqKELYcyl9E1HFv3CjcTR+3CTxRDXych2wmMMt4O8ViqVFnuODR2OdNdR81nvrYZ1U1Xm8et+&#10;XWfvL08ezVY9L7daX17M1S2IQHP4O4YTfkSHMjLt3J5bLwYN8ZHwO09ekiYpiF1US3WTgSwL+Z+/&#10;/AEAAP//AwBQSwECLQAUAAYACAAAACEAtoM4kv4AAADhAQAAEwAAAAAAAAAAAAAAAAAAAAAAW0Nv&#10;bnRlbnRfVHlwZXNdLnhtbFBLAQItABQABgAIAAAAIQA4/SH/1gAAAJQBAAALAAAAAAAAAAAAAAAA&#10;AC8BAABfcmVscy8ucmVsc1BLAQItABQABgAIAAAAIQA6nMlmpwIAALcFAAAOAAAAAAAAAAAAAAAA&#10;AC4CAABkcnMvZTJvRG9jLnhtbFBLAQItABQABgAIAAAAIQALBJxE3QAAAAcBAAAPAAAAAAAAAAAA&#10;AAAAAAEFAABkcnMvZG93bnJldi54bWxQSwUGAAAAAAQABADzAAAACwYAAAAA&#10;" filled="f" strokecolor="#747070 [1614]" strokeweight="1.25pt">
              <w10:wrap anchorx="page" anchory="page"/>
            </v:rect>
          </w:pict>
        </mc:Fallback>
      </mc:AlternateContent>
    </w:r>
    <w:sdt>
      <w:sdtPr>
        <w:rPr>
          <w:b/>
          <w:szCs w:val="20"/>
          <w:u w:val="single"/>
        </w:rPr>
        <w:alias w:val="Title"/>
        <w:id w:val="15524250"/>
        <w:placeholder>
          <w:docPart w:val="E4BF927C1FC44C698AD0E38FEBF994F2"/>
        </w:placeholder>
        <w:dataBinding w:prefixMappings="xmlns:ns0='http://schemas.openxmlformats.org/package/2006/metadata/core-properties' xmlns:ns1='http://purl.org/dc/elements/1.1/'" w:xpath="/ns0:coreProperties[1]/ns1:title[1]" w:storeItemID="{6C3C8BC8-F283-45AE-878A-BAB7291924A1}"/>
        <w:text/>
      </w:sdtPr>
      <w:sdtEndPr/>
      <w:sdtContent>
        <w:r w:rsidRPr="006F6DA8">
          <w:rPr>
            <w:b/>
            <w:szCs w:val="20"/>
            <w:u w:val="single"/>
          </w:rPr>
          <w:t>Process Automation</w:t>
        </w:r>
      </w:sdtContent>
    </w:sdt>
  </w:p>
  <w:p w14:paraId="517C260A" w14:textId="77777777" w:rsidR="003745C1" w:rsidRDefault="003745C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3CE149" w14:textId="1EF4EFD1" w:rsidR="0004205A" w:rsidRPr="0045215C" w:rsidRDefault="0004205A" w:rsidP="0045215C">
    <w:pPr>
      <w:spacing w:line="264" w:lineRule="auto"/>
    </w:pPr>
    <w:r>
      <w:rPr>
        <w:noProof/>
        <w:color w:val="000000"/>
        <w:lang w:eastAsia="en-GB"/>
      </w:rPr>
      <mc:AlternateContent>
        <mc:Choice Requires="wps">
          <w:drawing>
            <wp:anchor distT="0" distB="0" distL="114300" distR="114300" simplePos="0" relativeHeight="251661312" behindDoc="0" locked="0" layoutInCell="1" allowOverlap="1" wp14:anchorId="790E7A3A" wp14:editId="3B740BF7">
              <wp:simplePos x="0" y="0"/>
              <wp:positionH relativeFrom="page">
                <wp:align>center</wp:align>
              </wp:positionH>
              <wp:positionV relativeFrom="page">
                <wp:align>center</wp:align>
              </wp:positionV>
              <wp:extent cx="7376160" cy="9555480"/>
              <wp:effectExtent l="0" t="0" r="26670" b="26670"/>
              <wp:wrapNone/>
              <wp:docPr id="56" name="Rectangle 56"/>
              <wp:cNvGraphicFramePr/>
              <a:graphic xmlns:a="http://schemas.openxmlformats.org/drawingml/2006/main">
                <a:graphicData uri="http://schemas.microsoft.com/office/word/2010/wordprocessingShape">
                  <wps:wsp>
                    <wps:cNvSpPr/>
                    <wps:spPr>
                      <a:xfrm>
                        <a:off x="0" y="0"/>
                        <a:ext cx="7376160" cy="955548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58DEFEFE" id="Rectangle 56" o:spid="_x0000_s1026" style="position:absolute;margin-left:0;margin-top:0;width:580.8pt;height:752.4pt;z-index:251661312;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smBpgIAALUFAAAOAAAAZHJzL2Uyb0RvYy54bWysVMFuGyEQvVfqPyDuzdqu13asrCMrUapK&#10;aRIlqXLGLNgrAUMBe+1+fQdYr6M0aqWqPmBgZt7beczMxeVeK7ITzjdgKjo8G1AiDIe6MeuKfn++&#10;+TSjxAdmaqbAiIoehKeXi48fLlo7FyPYgKqFIwhi/Ly1Fd2EYOdF4flGaObPwAqDRglOs4BHty5q&#10;x1pE16oYDQaTogVXWwdceI+319lIFwlfSsHDvZReBKIqit8W0urSuoprsbhg87VjdtPw7jPYP3yF&#10;Zo1B0h7qmgVGtq75DUo33IEHGc446AKkbLhIOWA2w8GbbJ42zIqUC4rjbS+T/3+w/G734EhTV7Sc&#10;UGKYxjd6RNWYWStB8A4Faq2fo9+TfXDdyeM2ZruXTsd/zIPsk6iHXlSxD4Tj5fTzdDKcoPYcbedl&#10;WY5nSfbiFG6dD18EaBI3FXXIn8Rku1sfkBJdjy6RzcBNo1R6OWVIi2VXzqZlivCgmjpao18qInGl&#10;HNkxfP7VepR81FZ/gzrflQP8xRyRonfPpxMS2pTBy6hDzjztwkGJSKPMo5AoIeaaCXqgzME4FyYM&#10;8/dtWC3+Rp0AI7LERHrsDiA2ximnI3bOoPOPoSLVfh88yOx/Cu4jEjOY0AfrxoB7D0BhVh1z9j+K&#10;lKWJKq2gPmCBOcid5y2/afCRb5kPD8xhq2Fh4PgI97hIBfiY0O0o2YD7+d599McOQCslLbZuRf2P&#10;LXOCEvXVYG+cD8fj2OvpMC6nIzy415bVa4vZ6ivA8hjioLI8baN/UMetdKBfcMosIyuamOHIXVEe&#10;3PFwFfJIwTnFxXKZ3LC/LQu35snyCB5VjUX8vH9hznaVHrBJ7uDY5mz+puCzb4w0sNwGkE3qhpOu&#10;nd44G1LNdnMsDp/X5+R1mraLXwAAAP//AwBQSwMEFAAGAAgAAAAhAAsEnETdAAAABwEAAA8AAABk&#10;cnMvZG93bnJldi54bWxMj0FPwzAMhe9I/IfISNxYUsSqqjSdKgYHOIBWmLh6rUkrGqc02Vb+PRkX&#10;uFjPetZ7n4vVbAdxoMn3jjUkCwWCuHFtz0bD2+vDVQbCB+QWB8ek4Zs8rMrzswLz1h15Q4c6GBFD&#10;2OeooQthzKX0TUcW/cKNxNH7cJPFENfJyHbCYwy3g7xWKpUWe44NHY5011HzWe+thnVTVebx635d&#10;Z+8vTx7NVj0vt1pfXszVLYhAc/g7hhN+RIcyMu3cnlsvBg3xkfA7T16SJimIXVRLdZOBLAv5n7/8&#10;AQAA//8DAFBLAQItABQABgAIAAAAIQC2gziS/gAAAOEBAAATAAAAAAAAAAAAAAAAAAAAAABbQ29u&#10;dGVudF9UeXBlc10ueG1sUEsBAi0AFAAGAAgAAAAhADj9If/WAAAAlAEAAAsAAAAAAAAAAAAAAAAA&#10;LwEAAF9yZWxzLy5yZWxzUEsBAi0AFAAGAAgAAAAhAJguyYGmAgAAtQUAAA4AAAAAAAAAAAAAAAAA&#10;LgIAAGRycy9lMm9Eb2MueG1sUEsBAi0AFAAGAAgAAAAhAAsEnETdAAAABwEAAA8AAAAAAAAAAAAA&#10;AAAAAAUAAGRycy9kb3ducmV2LnhtbFBLBQYAAAAABAAEAPMAAAAKBgAAAAA=&#10;" filled="f" strokecolor="#747070 [1614]" strokeweight="1.25pt">
              <w10:wrap anchorx="page"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852D33"/>
    <w:multiLevelType w:val="hybridMultilevel"/>
    <w:tmpl w:val="55F87B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BB4915"/>
    <w:multiLevelType w:val="hybridMultilevel"/>
    <w:tmpl w:val="E06C4B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A41269"/>
    <w:multiLevelType w:val="hybridMultilevel"/>
    <w:tmpl w:val="C6DEEA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D440F41"/>
    <w:multiLevelType w:val="hybridMultilevel"/>
    <w:tmpl w:val="C4BA91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0"/>
  </w:num>
  <w:num w:numId="4">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Lance Rutherford">
    <w15:presenceInfo w15:providerId="AD" w15:userId="S-1-5-21-1708537768-2139871995-725345543-139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trackRevisions/>
  <w:defaultTabStop w:val="720"/>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6DA8"/>
    <w:rsid w:val="0004205A"/>
    <w:rsid w:val="00056B86"/>
    <w:rsid w:val="00080379"/>
    <w:rsid w:val="00083B81"/>
    <w:rsid w:val="000D4E08"/>
    <w:rsid w:val="001259F8"/>
    <w:rsid w:val="0018337B"/>
    <w:rsid w:val="001A06CA"/>
    <w:rsid w:val="001A3215"/>
    <w:rsid w:val="001A34AA"/>
    <w:rsid w:val="001A6C33"/>
    <w:rsid w:val="00224EB6"/>
    <w:rsid w:val="00225F99"/>
    <w:rsid w:val="00247309"/>
    <w:rsid w:val="002656B9"/>
    <w:rsid w:val="00270006"/>
    <w:rsid w:val="002821CD"/>
    <w:rsid w:val="00286AA1"/>
    <w:rsid w:val="002955F0"/>
    <w:rsid w:val="002B05E8"/>
    <w:rsid w:val="002B1083"/>
    <w:rsid w:val="002D5C3C"/>
    <w:rsid w:val="0035674D"/>
    <w:rsid w:val="00362BA1"/>
    <w:rsid w:val="00364703"/>
    <w:rsid w:val="00364BCC"/>
    <w:rsid w:val="003745C1"/>
    <w:rsid w:val="003A6B56"/>
    <w:rsid w:val="004044DF"/>
    <w:rsid w:val="00410B02"/>
    <w:rsid w:val="004127D1"/>
    <w:rsid w:val="00442D9A"/>
    <w:rsid w:val="0045215C"/>
    <w:rsid w:val="004A0883"/>
    <w:rsid w:val="004B42F6"/>
    <w:rsid w:val="004D0A81"/>
    <w:rsid w:val="004E2EF7"/>
    <w:rsid w:val="004E5ECE"/>
    <w:rsid w:val="0055514C"/>
    <w:rsid w:val="00577E5E"/>
    <w:rsid w:val="00583731"/>
    <w:rsid w:val="00583E30"/>
    <w:rsid w:val="00587DDE"/>
    <w:rsid w:val="005D754C"/>
    <w:rsid w:val="00631D1F"/>
    <w:rsid w:val="0063519F"/>
    <w:rsid w:val="006478BD"/>
    <w:rsid w:val="00660E7A"/>
    <w:rsid w:val="006A5C82"/>
    <w:rsid w:val="006B1E38"/>
    <w:rsid w:val="006D20CE"/>
    <w:rsid w:val="006F5683"/>
    <w:rsid w:val="006F6DA8"/>
    <w:rsid w:val="00707CC5"/>
    <w:rsid w:val="0072018F"/>
    <w:rsid w:val="00761CEA"/>
    <w:rsid w:val="0077200F"/>
    <w:rsid w:val="00774B46"/>
    <w:rsid w:val="00796BF8"/>
    <w:rsid w:val="0079749A"/>
    <w:rsid w:val="007A6843"/>
    <w:rsid w:val="007B2967"/>
    <w:rsid w:val="007F0AF0"/>
    <w:rsid w:val="0084042D"/>
    <w:rsid w:val="008A38DE"/>
    <w:rsid w:val="008B487C"/>
    <w:rsid w:val="00911D7D"/>
    <w:rsid w:val="00916A25"/>
    <w:rsid w:val="00927225"/>
    <w:rsid w:val="009328B9"/>
    <w:rsid w:val="009363A3"/>
    <w:rsid w:val="00972100"/>
    <w:rsid w:val="00994618"/>
    <w:rsid w:val="009A1E71"/>
    <w:rsid w:val="009F5D12"/>
    <w:rsid w:val="00A0295E"/>
    <w:rsid w:val="00A31EA5"/>
    <w:rsid w:val="00A64E85"/>
    <w:rsid w:val="00A80AF7"/>
    <w:rsid w:val="00A81D50"/>
    <w:rsid w:val="00A83F58"/>
    <w:rsid w:val="00A85120"/>
    <w:rsid w:val="00A97BE5"/>
    <w:rsid w:val="00AB4049"/>
    <w:rsid w:val="00AD044B"/>
    <w:rsid w:val="00AF0B90"/>
    <w:rsid w:val="00B65D0B"/>
    <w:rsid w:val="00BA76E5"/>
    <w:rsid w:val="00BB1EA2"/>
    <w:rsid w:val="00BC34C3"/>
    <w:rsid w:val="00C53147"/>
    <w:rsid w:val="00C57CFB"/>
    <w:rsid w:val="00C62A37"/>
    <w:rsid w:val="00C918E1"/>
    <w:rsid w:val="00CB6B52"/>
    <w:rsid w:val="00CD28E8"/>
    <w:rsid w:val="00CD4D52"/>
    <w:rsid w:val="00CD79DA"/>
    <w:rsid w:val="00CE7B4F"/>
    <w:rsid w:val="00D025C1"/>
    <w:rsid w:val="00D25380"/>
    <w:rsid w:val="00D31949"/>
    <w:rsid w:val="00D64A76"/>
    <w:rsid w:val="00D80664"/>
    <w:rsid w:val="00D949C5"/>
    <w:rsid w:val="00DA48E7"/>
    <w:rsid w:val="00DB63C0"/>
    <w:rsid w:val="00DC5479"/>
    <w:rsid w:val="00DD2A0E"/>
    <w:rsid w:val="00E80D4F"/>
    <w:rsid w:val="00E901B9"/>
    <w:rsid w:val="00EB1A15"/>
    <w:rsid w:val="00EC7078"/>
    <w:rsid w:val="00EC7F93"/>
    <w:rsid w:val="00ED2591"/>
    <w:rsid w:val="00EE0FA4"/>
    <w:rsid w:val="00F5179E"/>
    <w:rsid w:val="00F87F55"/>
    <w:rsid w:val="00F93468"/>
    <w:rsid w:val="00FA058F"/>
    <w:rsid w:val="00FA08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46EE2DF0"/>
  <w15:chartTrackingRefBased/>
  <w15:docId w15:val="{9F177DF7-5F17-4A42-8BA7-6EA71BFF1B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83F58"/>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paragraph" w:styleId="Heading2">
    <w:name w:val="heading 2"/>
    <w:basedOn w:val="Normal"/>
    <w:next w:val="Normal"/>
    <w:link w:val="Heading2Char"/>
    <w:uiPriority w:val="9"/>
    <w:unhideWhenUsed/>
    <w:qFormat/>
    <w:rsid w:val="00AB404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AB404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AB4049"/>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F6DA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F6DA8"/>
    <w:rPr>
      <w:rFonts w:eastAsiaTheme="minorEastAsia"/>
      <w:lang w:val="en-US"/>
    </w:rPr>
  </w:style>
  <w:style w:type="paragraph" w:styleId="Header">
    <w:name w:val="header"/>
    <w:basedOn w:val="Normal"/>
    <w:link w:val="HeaderChar"/>
    <w:uiPriority w:val="99"/>
    <w:unhideWhenUsed/>
    <w:rsid w:val="006F6D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6DA8"/>
  </w:style>
  <w:style w:type="paragraph" w:styleId="Footer">
    <w:name w:val="footer"/>
    <w:basedOn w:val="Normal"/>
    <w:link w:val="FooterChar"/>
    <w:uiPriority w:val="99"/>
    <w:unhideWhenUsed/>
    <w:rsid w:val="006F6D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6DA8"/>
  </w:style>
  <w:style w:type="character" w:customStyle="1" w:styleId="Heading1Char">
    <w:name w:val="Heading 1 Char"/>
    <w:basedOn w:val="DefaultParagraphFont"/>
    <w:link w:val="Heading1"/>
    <w:uiPriority w:val="9"/>
    <w:rsid w:val="00A83F58"/>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A83F58"/>
  </w:style>
  <w:style w:type="table" w:styleId="TableGrid">
    <w:name w:val="Table Grid"/>
    <w:basedOn w:val="TableNormal"/>
    <w:uiPriority w:val="39"/>
    <w:rsid w:val="002821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774B46"/>
    <w:rPr>
      <w:sz w:val="16"/>
      <w:szCs w:val="16"/>
    </w:rPr>
  </w:style>
  <w:style w:type="paragraph" w:styleId="CommentText">
    <w:name w:val="annotation text"/>
    <w:basedOn w:val="Normal"/>
    <w:link w:val="CommentTextChar"/>
    <w:uiPriority w:val="99"/>
    <w:semiHidden/>
    <w:unhideWhenUsed/>
    <w:rsid w:val="00774B46"/>
    <w:pPr>
      <w:spacing w:line="240" w:lineRule="auto"/>
    </w:pPr>
    <w:rPr>
      <w:sz w:val="20"/>
      <w:szCs w:val="20"/>
    </w:rPr>
  </w:style>
  <w:style w:type="character" w:customStyle="1" w:styleId="CommentTextChar">
    <w:name w:val="Comment Text Char"/>
    <w:basedOn w:val="DefaultParagraphFont"/>
    <w:link w:val="CommentText"/>
    <w:uiPriority w:val="99"/>
    <w:semiHidden/>
    <w:rsid w:val="00774B46"/>
    <w:rPr>
      <w:sz w:val="20"/>
      <w:szCs w:val="20"/>
    </w:rPr>
  </w:style>
  <w:style w:type="paragraph" w:styleId="CommentSubject">
    <w:name w:val="annotation subject"/>
    <w:basedOn w:val="CommentText"/>
    <w:next w:val="CommentText"/>
    <w:link w:val="CommentSubjectChar"/>
    <w:uiPriority w:val="99"/>
    <w:semiHidden/>
    <w:unhideWhenUsed/>
    <w:rsid w:val="00774B46"/>
    <w:rPr>
      <w:b/>
      <w:bCs/>
    </w:rPr>
  </w:style>
  <w:style w:type="character" w:customStyle="1" w:styleId="CommentSubjectChar">
    <w:name w:val="Comment Subject Char"/>
    <w:basedOn w:val="CommentTextChar"/>
    <w:link w:val="CommentSubject"/>
    <w:uiPriority w:val="99"/>
    <w:semiHidden/>
    <w:rsid w:val="00774B46"/>
    <w:rPr>
      <w:b/>
      <w:bCs/>
      <w:sz w:val="20"/>
      <w:szCs w:val="20"/>
    </w:rPr>
  </w:style>
  <w:style w:type="paragraph" w:styleId="BalloonText">
    <w:name w:val="Balloon Text"/>
    <w:basedOn w:val="Normal"/>
    <w:link w:val="BalloonTextChar"/>
    <w:uiPriority w:val="99"/>
    <w:semiHidden/>
    <w:unhideWhenUsed/>
    <w:rsid w:val="00774B4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74B46"/>
    <w:rPr>
      <w:rFonts w:ascii="Segoe UI" w:hAnsi="Segoe UI" w:cs="Segoe UI"/>
      <w:sz w:val="18"/>
      <w:szCs w:val="18"/>
    </w:rPr>
  </w:style>
  <w:style w:type="table" w:styleId="TableGridLight">
    <w:name w:val="Grid Table Light"/>
    <w:basedOn w:val="TableNormal"/>
    <w:uiPriority w:val="40"/>
    <w:rsid w:val="003745C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1259F8"/>
    <w:pPr>
      <w:ind w:left="720"/>
      <w:contextualSpacing/>
    </w:pPr>
  </w:style>
  <w:style w:type="character" w:customStyle="1" w:styleId="Heading2Char">
    <w:name w:val="Heading 2 Char"/>
    <w:basedOn w:val="DefaultParagraphFont"/>
    <w:link w:val="Heading2"/>
    <w:uiPriority w:val="9"/>
    <w:rsid w:val="00AB4049"/>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AB4049"/>
    <w:rPr>
      <w:rFonts w:asciiTheme="majorHAnsi" w:eastAsiaTheme="majorEastAsia" w:hAnsiTheme="majorHAnsi" w:cstheme="majorBidi"/>
      <w:color w:val="1F4D78" w:themeColor="accent1" w:themeShade="7F"/>
      <w:sz w:val="24"/>
      <w:szCs w:val="24"/>
    </w:rPr>
  </w:style>
  <w:style w:type="paragraph" w:styleId="TOCHeading">
    <w:name w:val="TOC Heading"/>
    <w:basedOn w:val="Heading1"/>
    <w:next w:val="Normal"/>
    <w:uiPriority w:val="39"/>
    <w:unhideWhenUsed/>
    <w:qFormat/>
    <w:rsid w:val="00AB4049"/>
    <w:pPr>
      <w:outlineLvl w:val="9"/>
    </w:pPr>
  </w:style>
  <w:style w:type="paragraph" w:styleId="TOC1">
    <w:name w:val="toc 1"/>
    <w:basedOn w:val="Normal"/>
    <w:next w:val="Normal"/>
    <w:autoRedefine/>
    <w:uiPriority w:val="39"/>
    <w:unhideWhenUsed/>
    <w:rsid w:val="00AB4049"/>
    <w:pPr>
      <w:tabs>
        <w:tab w:val="right" w:leader="dot" w:pos="9016"/>
      </w:tabs>
      <w:spacing w:after="100"/>
    </w:pPr>
    <w:rPr>
      <w:rFonts w:ascii="Times New Roman" w:hAnsi="Times New Roman" w:cs="Times New Roman"/>
      <w:b/>
      <w:noProof/>
      <w:sz w:val="28"/>
      <w:szCs w:val="28"/>
    </w:rPr>
  </w:style>
  <w:style w:type="paragraph" w:styleId="TOC2">
    <w:name w:val="toc 2"/>
    <w:basedOn w:val="Normal"/>
    <w:next w:val="Normal"/>
    <w:autoRedefine/>
    <w:uiPriority w:val="39"/>
    <w:unhideWhenUsed/>
    <w:rsid w:val="00AB4049"/>
    <w:pPr>
      <w:spacing w:after="100"/>
      <w:ind w:left="220"/>
    </w:pPr>
  </w:style>
  <w:style w:type="paragraph" w:styleId="TOC3">
    <w:name w:val="toc 3"/>
    <w:basedOn w:val="Normal"/>
    <w:next w:val="Normal"/>
    <w:autoRedefine/>
    <w:uiPriority w:val="39"/>
    <w:unhideWhenUsed/>
    <w:rsid w:val="00AB4049"/>
    <w:pPr>
      <w:spacing w:after="100"/>
      <w:ind w:left="440"/>
    </w:pPr>
  </w:style>
  <w:style w:type="character" w:styleId="Hyperlink">
    <w:name w:val="Hyperlink"/>
    <w:basedOn w:val="DefaultParagraphFont"/>
    <w:uiPriority w:val="99"/>
    <w:unhideWhenUsed/>
    <w:rsid w:val="00AB4049"/>
    <w:rPr>
      <w:color w:val="0563C1" w:themeColor="hyperlink"/>
      <w:u w:val="single"/>
    </w:rPr>
  </w:style>
  <w:style w:type="character" w:customStyle="1" w:styleId="Heading4Char">
    <w:name w:val="Heading 4 Char"/>
    <w:basedOn w:val="DefaultParagraphFont"/>
    <w:link w:val="Heading4"/>
    <w:uiPriority w:val="9"/>
    <w:rsid w:val="00AB4049"/>
    <w:rPr>
      <w:rFonts w:asciiTheme="majorHAnsi" w:eastAsiaTheme="majorEastAsia" w:hAnsiTheme="majorHAnsi" w:cstheme="majorBidi"/>
      <w:i/>
      <w:iCs/>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29340">
      <w:bodyDiv w:val="1"/>
      <w:marLeft w:val="0"/>
      <w:marRight w:val="0"/>
      <w:marTop w:val="0"/>
      <w:marBottom w:val="0"/>
      <w:divBdr>
        <w:top w:val="none" w:sz="0" w:space="0" w:color="auto"/>
        <w:left w:val="none" w:sz="0" w:space="0" w:color="auto"/>
        <w:bottom w:val="none" w:sz="0" w:space="0" w:color="auto"/>
        <w:right w:val="none" w:sz="0" w:space="0" w:color="auto"/>
      </w:divBdr>
    </w:div>
    <w:div w:id="32387823">
      <w:bodyDiv w:val="1"/>
      <w:marLeft w:val="0"/>
      <w:marRight w:val="0"/>
      <w:marTop w:val="0"/>
      <w:marBottom w:val="0"/>
      <w:divBdr>
        <w:top w:val="none" w:sz="0" w:space="0" w:color="auto"/>
        <w:left w:val="none" w:sz="0" w:space="0" w:color="auto"/>
        <w:bottom w:val="none" w:sz="0" w:space="0" w:color="auto"/>
        <w:right w:val="none" w:sz="0" w:space="0" w:color="auto"/>
      </w:divBdr>
    </w:div>
    <w:div w:id="51471193">
      <w:bodyDiv w:val="1"/>
      <w:marLeft w:val="0"/>
      <w:marRight w:val="0"/>
      <w:marTop w:val="0"/>
      <w:marBottom w:val="0"/>
      <w:divBdr>
        <w:top w:val="none" w:sz="0" w:space="0" w:color="auto"/>
        <w:left w:val="none" w:sz="0" w:space="0" w:color="auto"/>
        <w:bottom w:val="none" w:sz="0" w:space="0" w:color="auto"/>
        <w:right w:val="none" w:sz="0" w:space="0" w:color="auto"/>
      </w:divBdr>
    </w:div>
    <w:div w:id="91323529">
      <w:bodyDiv w:val="1"/>
      <w:marLeft w:val="0"/>
      <w:marRight w:val="0"/>
      <w:marTop w:val="0"/>
      <w:marBottom w:val="0"/>
      <w:divBdr>
        <w:top w:val="none" w:sz="0" w:space="0" w:color="auto"/>
        <w:left w:val="none" w:sz="0" w:space="0" w:color="auto"/>
        <w:bottom w:val="none" w:sz="0" w:space="0" w:color="auto"/>
        <w:right w:val="none" w:sz="0" w:space="0" w:color="auto"/>
      </w:divBdr>
    </w:div>
    <w:div w:id="194075064">
      <w:bodyDiv w:val="1"/>
      <w:marLeft w:val="0"/>
      <w:marRight w:val="0"/>
      <w:marTop w:val="0"/>
      <w:marBottom w:val="0"/>
      <w:divBdr>
        <w:top w:val="none" w:sz="0" w:space="0" w:color="auto"/>
        <w:left w:val="none" w:sz="0" w:space="0" w:color="auto"/>
        <w:bottom w:val="none" w:sz="0" w:space="0" w:color="auto"/>
        <w:right w:val="none" w:sz="0" w:space="0" w:color="auto"/>
      </w:divBdr>
    </w:div>
    <w:div w:id="249583921">
      <w:bodyDiv w:val="1"/>
      <w:marLeft w:val="0"/>
      <w:marRight w:val="0"/>
      <w:marTop w:val="0"/>
      <w:marBottom w:val="0"/>
      <w:divBdr>
        <w:top w:val="none" w:sz="0" w:space="0" w:color="auto"/>
        <w:left w:val="none" w:sz="0" w:space="0" w:color="auto"/>
        <w:bottom w:val="none" w:sz="0" w:space="0" w:color="auto"/>
        <w:right w:val="none" w:sz="0" w:space="0" w:color="auto"/>
      </w:divBdr>
    </w:div>
    <w:div w:id="367141987">
      <w:bodyDiv w:val="1"/>
      <w:marLeft w:val="0"/>
      <w:marRight w:val="0"/>
      <w:marTop w:val="0"/>
      <w:marBottom w:val="0"/>
      <w:divBdr>
        <w:top w:val="none" w:sz="0" w:space="0" w:color="auto"/>
        <w:left w:val="none" w:sz="0" w:space="0" w:color="auto"/>
        <w:bottom w:val="none" w:sz="0" w:space="0" w:color="auto"/>
        <w:right w:val="none" w:sz="0" w:space="0" w:color="auto"/>
      </w:divBdr>
    </w:div>
    <w:div w:id="469327661">
      <w:bodyDiv w:val="1"/>
      <w:marLeft w:val="0"/>
      <w:marRight w:val="0"/>
      <w:marTop w:val="0"/>
      <w:marBottom w:val="0"/>
      <w:divBdr>
        <w:top w:val="none" w:sz="0" w:space="0" w:color="auto"/>
        <w:left w:val="none" w:sz="0" w:space="0" w:color="auto"/>
        <w:bottom w:val="none" w:sz="0" w:space="0" w:color="auto"/>
        <w:right w:val="none" w:sz="0" w:space="0" w:color="auto"/>
      </w:divBdr>
    </w:div>
    <w:div w:id="472869704">
      <w:bodyDiv w:val="1"/>
      <w:marLeft w:val="0"/>
      <w:marRight w:val="0"/>
      <w:marTop w:val="0"/>
      <w:marBottom w:val="0"/>
      <w:divBdr>
        <w:top w:val="none" w:sz="0" w:space="0" w:color="auto"/>
        <w:left w:val="none" w:sz="0" w:space="0" w:color="auto"/>
        <w:bottom w:val="none" w:sz="0" w:space="0" w:color="auto"/>
        <w:right w:val="none" w:sz="0" w:space="0" w:color="auto"/>
      </w:divBdr>
    </w:div>
    <w:div w:id="547034838">
      <w:bodyDiv w:val="1"/>
      <w:marLeft w:val="0"/>
      <w:marRight w:val="0"/>
      <w:marTop w:val="0"/>
      <w:marBottom w:val="0"/>
      <w:divBdr>
        <w:top w:val="none" w:sz="0" w:space="0" w:color="auto"/>
        <w:left w:val="none" w:sz="0" w:space="0" w:color="auto"/>
        <w:bottom w:val="none" w:sz="0" w:space="0" w:color="auto"/>
        <w:right w:val="none" w:sz="0" w:space="0" w:color="auto"/>
      </w:divBdr>
    </w:div>
    <w:div w:id="561671336">
      <w:bodyDiv w:val="1"/>
      <w:marLeft w:val="0"/>
      <w:marRight w:val="0"/>
      <w:marTop w:val="0"/>
      <w:marBottom w:val="0"/>
      <w:divBdr>
        <w:top w:val="none" w:sz="0" w:space="0" w:color="auto"/>
        <w:left w:val="none" w:sz="0" w:space="0" w:color="auto"/>
        <w:bottom w:val="none" w:sz="0" w:space="0" w:color="auto"/>
        <w:right w:val="none" w:sz="0" w:space="0" w:color="auto"/>
      </w:divBdr>
    </w:div>
    <w:div w:id="810251206">
      <w:bodyDiv w:val="1"/>
      <w:marLeft w:val="0"/>
      <w:marRight w:val="0"/>
      <w:marTop w:val="0"/>
      <w:marBottom w:val="0"/>
      <w:divBdr>
        <w:top w:val="none" w:sz="0" w:space="0" w:color="auto"/>
        <w:left w:val="none" w:sz="0" w:space="0" w:color="auto"/>
        <w:bottom w:val="none" w:sz="0" w:space="0" w:color="auto"/>
        <w:right w:val="none" w:sz="0" w:space="0" w:color="auto"/>
      </w:divBdr>
    </w:div>
    <w:div w:id="856046142">
      <w:bodyDiv w:val="1"/>
      <w:marLeft w:val="0"/>
      <w:marRight w:val="0"/>
      <w:marTop w:val="0"/>
      <w:marBottom w:val="0"/>
      <w:divBdr>
        <w:top w:val="none" w:sz="0" w:space="0" w:color="auto"/>
        <w:left w:val="none" w:sz="0" w:space="0" w:color="auto"/>
        <w:bottom w:val="none" w:sz="0" w:space="0" w:color="auto"/>
        <w:right w:val="none" w:sz="0" w:space="0" w:color="auto"/>
      </w:divBdr>
    </w:div>
    <w:div w:id="873732923">
      <w:bodyDiv w:val="1"/>
      <w:marLeft w:val="0"/>
      <w:marRight w:val="0"/>
      <w:marTop w:val="0"/>
      <w:marBottom w:val="0"/>
      <w:divBdr>
        <w:top w:val="none" w:sz="0" w:space="0" w:color="auto"/>
        <w:left w:val="none" w:sz="0" w:space="0" w:color="auto"/>
        <w:bottom w:val="none" w:sz="0" w:space="0" w:color="auto"/>
        <w:right w:val="none" w:sz="0" w:space="0" w:color="auto"/>
      </w:divBdr>
    </w:div>
    <w:div w:id="1111171336">
      <w:bodyDiv w:val="1"/>
      <w:marLeft w:val="0"/>
      <w:marRight w:val="0"/>
      <w:marTop w:val="0"/>
      <w:marBottom w:val="0"/>
      <w:divBdr>
        <w:top w:val="none" w:sz="0" w:space="0" w:color="auto"/>
        <w:left w:val="none" w:sz="0" w:space="0" w:color="auto"/>
        <w:bottom w:val="none" w:sz="0" w:space="0" w:color="auto"/>
        <w:right w:val="none" w:sz="0" w:space="0" w:color="auto"/>
      </w:divBdr>
    </w:div>
    <w:div w:id="1157310023">
      <w:bodyDiv w:val="1"/>
      <w:marLeft w:val="0"/>
      <w:marRight w:val="0"/>
      <w:marTop w:val="0"/>
      <w:marBottom w:val="0"/>
      <w:divBdr>
        <w:top w:val="none" w:sz="0" w:space="0" w:color="auto"/>
        <w:left w:val="none" w:sz="0" w:space="0" w:color="auto"/>
        <w:bottom w:val="none" w:sz="0" w:space="0" w:color="auto"/>
        <w:right w:val="none" w:sz="0" w:space="0" w:color="auto"/>
      </w:divBdr>
    </w:div>
    <w:div w:id="1183127920">
      <w:bodyDiv w:val="1"/>
      <w:marLeft w:val="0"/>
      <w:marRight w:val="0"/>
      <w:marTop w:val="0"/>
      <w:marBottom w:val="0"/>
      <w:divBdr>
        <w:top w:val="none" w:sz="0" w:space="0" w:color="auto"/>
        <w:left w:val="none" w:sz="0" w:space="0" w:color="auto"/>
        <w:bottom w:val="none" w:sz="0" w:space="0" w:color="auto"/>
        <w:right w:val="none" w:sz="0" w:space="0" w:color="auto"/>
      </w:divBdr>
    </w:div>
    <w:div w:id="1204907586">
      <w:bodyDiv w:val="1"/>
      <w:marLeft w:val="0"/>
      <w:marRight w:val="0"/>
      <w:marTop w:val="0"/>
      <w:marBottom w:val="0"/>
      <w:divBdr>
        <w:top w:val="none" w:sz="0" w:space="0" w:color="auto"/>
        <w:left w:val="none" w:sz="0" w:space="0" w:color="auto"/>
        <w:bottom w:val="none" w:sz="0" w:space="0" w:color="auto"/>
        <w:right w:val="none" w:sz="0" w:space="0" w:color="auto"/>
      </w:divBdr>
    </w:div>
    <w:div w:id="1324698972">
      <w:bodyDiv w:val="1"/>
      <w:marLeft w:val="0"/>
      <w:marRight w:val="0"/>
      <w:marTop w:val="0"/>
      <w:marBottom w:val="0"/>
      <w:divBdr>
        <w:top w:val="none" w:sz="0" w:space="0" w:color="auto"/>
        <w:left w:val="none" w:sz="0" w:space="0" w:color="auto"/>
        <w:bottom w:val="none" w:sz="0" w:space="0" w:color="auto"/>
        <w:right w:val="none" w:sz="0" w:space="0" w:color="auto"/>
      </w:divBdr>
    </w:div>
    <w:div w:id="1474785333">
      <w:bodyDiv w:val="1"/>
      <w:marLeft w:val="0"/>
      <w:marRight w:val="0"/>
      <w:marTop w:val="0"/>
      <w:marBottom w:val="0"/>
      <w:divBdr>
        <w:top w:val="none" w:sz="0" w:space="0" w:color="auto"/>
        <w:left w:val="none" w:sz="0" w:space="0" w:color="auto"/>
        <w:bottom w:val="none" w:sz="0" w:space="0" w:color="auto"/>
        <w:right w:val="none" w:sz="0" w:space="0" w:color="auto"/>
      </w:divBdr>
    </w:div>
    <w:div w:id="1501701026">
      <w:bodyDiv w:val="1"/>
      <w:marLeft w:val="0"/>
      <w:marRight w:val="0"/>
      <w:marTop w:val="0"/>
      <w:marBottom w:val="0"/>
      <w:divBdr>
        <w:top w:val="none" w:sz="0" w:space="0" w:color="auto"/>
        <w:left w:val="none" w:sz="0" w:space="0" w:color="auto"/>
        <w:bottom w:val="none" w:sz="0" w:space="0" w:color="auto"/>
        <w:right w:val="none" w:sz="0" w:space="0" w:color="auto"/>
      </w:divBdr>
    </w:div>
    <w:div w:id="1523202038">
      <w:bodyDiv w:val="1"/>
      <w:marLeft w:val="0"/>
      <w:marRight w:val="0"/>
      <w:marTop w:val="0"/>
      <w:marBottom w:val="0"/>
      <w:divBdr>
        <w:top w:val="none" w:sz="0" w:space="0" w:color="auto"/>
        <w:left w:val="none" w:sz="0" w:space="0" w:color="auto"/>
        <w:bottom w:val="none" w:sz="0" w:space="0" w:color="auto"/>
        <w:right w:val="none" w:sz="0" w:space="0" w:color="auto"/>
      </w:divBdr>
    </w:div>
    <w:div w:id="1618678143">
      <w:bodyDiv w:val="1"/>
      <w:marLeft w:val="0"/>
      <w:marRight w:val="0"/>
      <w:marTop w:val="0"/>
      <w:marBottom w:val="0"/>
      <w:divBdr>
        <w:top w:val="none" w:sz="0" w:space="0" w:color="auto"/>
        <w:left w:val="none" w:sz="0" w:space="0" w:color="auto"/>
        <w:bottom w:val="none" w:sz="0" w:space="0" w:color="auto"/>
        <w:right w:val="none" w:sz="0" w:space="0" w:color="auto"/>
      </w:divBdr>
    </w:div>
    <w:div w:id="1640649327">
      <w:bodyDiv w:val="1"/>
      <w:marLeft w:val="0"/>
      <w:marRight w:val="0"/>
      <w:marTop w:val="0"/>
      <w:marBottom w:val="0"/>
      <w:divBdr>
        <w:top w:val="none" w:sz="0" w:space="0" w:color="auto"/>
        <w:left w:val="none" w:sz="0" w:space="0" w:color="auto"/>
        <w:bottom w:val="none" w:sz="0" w:space="0" w:color="auto"/>
        <w:right w:val="none" w:sz="0" w:space="0" w:color="auto"/>
      </w:divBdr>
    </w:div>
    <w:div w:id="1692753741">
      <w:bodyDiv w:val="1"/>
      <w:marLeft w:val="0"/>
      <w:marRight w:val="0"/>
      <w:marTop w:val="0"/>
      <w:marBottom w:val="0"/>
      <w:divBdr>
        <w:top w:val="none" w:sz="0" w:space="0" w:color="auto"/>
        <w:left w:val="none" w:sz="0" w:space="0" w:color="auto"/>
        <w:bottom w:val="none" w:sz="0" w:space="0" w:color="auto"/>
        <w:right w:val="none" w:sz="0" w:space="0" w:color="auto"/>
      </w:divBdr>
    </w:div>
    <w:div w:id="1880818161">
      <w:bodyDiv w:val="1"/>
      <w:marLeft w:val="0"/>
      <w:marRight w:val="0"/>
      <w:marTop w:val="0"/>
      <w:marBottom w:val="0"/>
      <w:divBdr>
        <w:top w:val="none" w:sz="0" w:space="0" w:color="auto"/>
        <w:left w:val="none" w:sz="0" w:space="0" w:color="auto"/>
        <w:bottom w:val="none" w:sz="0" w:space="0" w:color="auto"/>
        <w:right w:val="none" w:sz="0" w:space="0" w:color="auto"/>
      </w:divBdr>
    </w:div>
    <w:div w:id="1920601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6/09/relationships/commentsIds" Target="commentsIds.xml"/><Relationship Id="rId18" Type="http://schemas.openxmlformats.org/officeDocument/2006/relationships/image" Target="media/image7.png"/><Relationship Id="rId26" Type="http://schemas.openxmlformats.org/officeDocument/2006/relationships/image" Target="media/image15.png"/><Relationship Id="rId3" Type="http://schemas.openxmlformats.org/officeDocument/2006/relationships/numbering" Target="numbering.xml"/><Relationship Id="rId21" Type="http://schemas.openxmlformats.org/officeDocument/2006/relationships/image" Target="media/image10.png"/><Relationship Id="rId34" Type="http://schemas.openxmlformats.org/officeDocument/2006/relationships/glossaryDocument" Target="glossary/document.xml"/><Relationship Id="rId7" Type="http://schemas.openxmlformats.org/officeDocument/2006/relationships/footnotes" Target="footnotes.xml"/><Relationship Id="rId12" Type="http://schemas.microsoft.com/office/2011/relationships/commentsExtended" Target="commentsExtended.xml"/><Relationship Id="rId17" Type="http://schemas.openxmlformats.org/officeDocument/2006/relationships/image" Target="media/image6.png"/><Relationship Id="rId25" Type="http://schemas.openxmlformats.org/officeDocument/2006/relationships/image" Target="media/image14.png"/><Relationship Id="rId33" Type="http://schemas.microsoft.com/office/2011/relationships/people" Target="people.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omments" Target="comments.xml"/><Relationship Id="rId24" Type="http://schemas.openxmlformats.org/officeDocument/2006/relationships/image" Target="media/image13.png"/><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10" Type="http://schemas.openxmlformats.org/officeDocument/2006/relationships/image" Target="media/image2.png"/><Relationship Id="rId19" Type="http://schemas.openxmlformats.org/officeDocument/2006/relationships/image" Target="media/image8.png"/><Relationship Id="rId31" Type="http://schemas.openxmlformats.org/officeDocument/2006/relationships/header" Target="header2.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footer" Target="footer1.xml"/><Relationship Id="rId35"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E4BF927C1FC44C698AD0E38FEBF994F2"/>
        <w:category>
          <w:name w:val="General"/>
          <w:gallery w:val="placeholder"/>
        </w:category>
        <w:types>
          <w:type w:val="bbPlcHdr"/>
        </w:types>
        <w:behaviors>
          <w:behavior w:val="content"/>
        </w:behaviors>
        <w:guid w:val="{D78F9B9D-2602-4636-8440-8F3743514F15}"/>
      </w:docPartPr>
      <w:docPartBody>
        <w:p w:rsidR="00580F0A" w:rsidRDefault="00F73A61" w:rsidP="00F73A61">
          <w:pPr>
            <w:pStyle w:val="E4BF927C1FC44C698AD0E38FEBF994F2"/>
          </w:pPr>
          <w:r>
            <w:rPr>
              <w:color w:val="4472C4" w:themeColor="accent1"/>
              <w:sz w:val="20"/>
              <w:szCs w:val="2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A61"/>
    <w:rsid w:val="003344EE"/>
    <w:rsid w:val="00393FD5"/>
    <w:rsid w:val="00535706"/>
    <w:rsid w:val="00580F0A"/>
    <w:rsid w:val="00B13047"/>
    <w:rsid w:val="00F73A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AD0E38906D4BD4885FCB591FF376EA">
    <w:name w:val="DCAD0E38906D4BD4885FCB591FF376EA"/>
    <w:rsid w:val="00F73A61"/>
  </w:style>
  <w:style w:type="paragraph" w:customStyle="1" w:styleId="E4BF927C1FC44C698AD0E38FEBF994F2">
    <w:name w:val="E4BF927C1FC44C698AD0E38FEBF994F2"/>
    <w:rsid w:val="00F73A61"/>
  </w:style>
  <w:style w:type="paragraph" w:customStyle="1" w:styleId="497F555BEE704D81BBA2A626EB0176F9">
    <w:name w:val="497F555BEE704D81BBA2A626EB0176F9"/>
    <w:rsid w:val="00393FD5"/>
  </w:style>
  <w:style w:type="paragraph" w:customStyle="1" w:styleId="CFC7332E43B34D3A9BE2F493CC30D120">
    <w:name w:val="CFC7332E43B34D3A9BE2F493CC30D120"/>
    <w:rsid w:val="00393FD5"/>
  </w:style>
  <w:style w:type="paragraph" w:customStyle="1" w:styleId="1FA3AF9B235F4B52BAD15E326610B956">
    <w:name w:val="1FA3AF9B235F4B52BAD15E326610B956"/>
    <w:rsid w:val="00393FD5"/>
  </w:style>
  <w:style w:type="paragraph" w:customStyle="1" w:styleId="6B5453DB6E1E431C90551EBA861430AE">
    <w:name w:val="6B5453DB6E1E431C90551EBA861430AE"/>
    <w:rsid w:val="00393FD5"/>
  </w:style>
  <w:style w:type="paragraph" w:customStyle="1" w:styleId="AA4F959DF6D747CBBD7FD6CD1A4BAB8C">
    <w:name w:val="AA4F959DF6D747CBBD7FD6CD1A4BAB8C"/>
    <w:rsid w:val="00393FD5"/>
  </w:style>
  <w:style w:type="paragraph" w:customStyle="1" w:styleId="B327271903B74A37BAB9F769D8A8EE68">
    <w:name w:val="B327271903B74A37BAB9F769D8A8EE68"/>
    <w:rsid w:val="003344EE"/>
  </w:style>
  <w:style w:type="paragraph" w:customStyle="1" w:styleId="A3D6A4F597224E7FBD1BDD2489AA493B">
    <w:name w:val="A3D6A4F597224E7FBD1BDD2489AA493B"/>
    <w:rsid w:val="003344EE"/>
  </w:style>
  <w:style w:type="paragraph" w:customStyle="1" w:styleId="B4AA6404286241C5A605797224F0A577">
    <w:name w:val="B4AA6404286241C5A605797224F0A577"/>
    <w:rsid w:val="003344E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HNC Process Operations Engineering Year 1</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xmlns:b="http://schemas.openxmlformats.org/officeDocument/2006/bibliography">
    <b:Tag>NIB19</b:Tag>
    <b:SourceType>InternetSite</b:SourceType>
    <b:Guid>{A9A2BF73-5224-4766-8754-F03BD6145BCC}</b:Guid>
    <b:Title>Process Control Systems for Energy Efficiency </b:Title>
    <b:Year>2019</b:Year>
    <b:Author>
      <b:Author>
        <b:NameList>
          <b:Person>
            <b:Last>INFO.CO.UK</b:Last>
            <b:First>NIBUSINESS</b:First>
          </b:Person>
        </b:NameList>
      </b:Author>
    </b:Author>
    <b:YearAccessed>2020</b:YearAccessed>
    <b:MonthAccessed>04</b:MonthAccessed>
    <b:DayAccessed>22</b:DayAccessed>
    <b:RefOrder>2</b:RefOrder>
  </b:Source>
  <b:Source>
    <b:Tag>Ind18</b:Tag>
    <b:SourceType>InternetSite</b:SourceType>
    <b:Guid>{A0845E39-F21B-43E7-B079-A50B874BECF2}</b:Guid>
    <b:Title>What is HMI?</b:Title>
    <b:Year>2018</b:Year>
    <b:Author>
      <b:Author>
        <b:NameList>
          <b:Person>
            <b:Last>Automation</b:Last>
            <b:First>Inductive</b:First>
          </b:Person>
        </b:NameList>
      </b:Author>
    </b:Author>
    <b:YearAccessed>2018</b:YearAccessed>
    <b:MonthAccessed>05</b:MonthAccessed>
    <b:DayAccessed>04</b:DayAccessed>
    <b:RefOrder>3</b:RefOrder>
  </b:Source>
  <b:Source>
    <b:Tag>Rea20</b:Tag>
    <b:SourceType>InternetSite</b:SourceType>
    <b:Guid>{E6CB0DBF-2B0E-4ED4-B7EF-5EA0AFBA36C2}</b:Guid>
    <b:Author>
      <b:Author>
        <b:NameList>
          <b:Person>
            <b:Last>Repairs</b:Last>
            <b:First>Real</b:First>
          </b:Person>
        </b:NameList>
      </b:Author>
    </b:Author>
    <b:Title>What is the difference between SCADA and HMI?</b:Title>
    <b:Year>2020</b:Year>
    <b:YearAccessed>2020</b:YearAccessed>
    <b:MonthAccessed>05</b:MonthAccessed>
    <b:DayAccessed>05</b:DayAccessed>
    <b:RefOrder>4</b:RefOrder>
  </b:Source>
  <b:Source>
    <b:Tag>All20</b:Tag>
    <b:SourceType>InternetSite</b:SourceType>
    <b:Guid>{0AD0D2FB-EA4F-4619-8D2E-DD0BD1E09FB8}</b:Guid>
    <b:Title>An Introduction to SCADA Systems </b:Title>
    <b:YearAccessed>2020</b:YearAccessed>
    <b:MonthAccessed>05</b:MonthAccessed>
    <b:DayAccessed>05</b:DayAccessed>
    <b:Author>
      <b:Author>
        <b:NameList>
          <b:Person>
            <b:Last>Circuits</b:Last>
            <b:First>All</b:First>
            <b:Middle>About</b:Middle>
          </b:Person>
        </b:NameList>
      </b:Author>
    </b:Author>
    <b:RefOrder>5</b:RefOrder>
  </b:Source>
  <b:Source>
    <b:Tag>Rea201</b:Tag>
    <b:SourceType>InternetSite</b:SourceType>
    <b:Guid>{B148DD59-C94A-42E2-B3D4-2EC42671737A}</b:Guid>
    <b:Author>
      <b:Author>
        <b:NameList>
          <b:Person>
            <b:Last>Repairs</b:Last>
            <b:First>Real</b:First>
          </b:Person>
        </b:NameList>
      </b:Author>
    </b:Author>
    <b:Title>What is the difference between SCADA and HMI?</b:Title>
    <b:Year>2020</b:Year>
    <b:YearAccessed>2020</b:YearAccessed>
    <b:MonthAccessed>05</b:MonthAccessed>
    <b:DayAccessed>05</b:DayAccessed>
    <b:URL>https://realpars.com/difference-between-scada-and-hmi/</b:URL>
    <b:RefOrder>6</b:RefOrder>
  </b:Source>
  <b:Source>
    <b:Tag>Indu18</b:Tag>
    <b:SourceType>InternetSite</b:SourceType>
    <b:Guid>{C82A2DBE-6F52-4BA4-8747-A12738ED2FBD}</b:Guid>
    <b:Author>
      <b:Author>
        <b:NameList>
          <b:Person>
            <b:Last>Automation</b:Last>
            <b:First>Inductive</b:First>
          </b:Person>
        </b:NameList>
      </b:Author>
    </b:Author>
    <b:Title>What is HMI?</b:Title>
    <b:Year>2018</b:Year>
    <b:YearAccessed>2020</b:YearAccessed>
    <b:MonthAccessed>05</b:MonthAccessed>
    <b:DayAccessed>04</b:DayAccessed>
    <b:URL>https://inductiveautomation.com/resources/article/what-is-hmi.</b:URL>
    <b:RefOrder>7</b:RefOrder>
  </b:Source>
  <b:Source>
    <b:Tag>PLC19</b:Tag>
    <b:SourceType>InternetSite</b:SourceType>
    <b:Guid>{48A5DF8D-9E76-4BAB-B7A7-8D63C8E2788E}</b:Guid>
    <b:Author>
      <b:Author>
        <b:NameList>
          <b:Person>
            <b:Last>Online</b:Last>
            <b:First>PLC</b:First>
            <b:Middle>Programming &amp; Automation</b:Middle>
          </b:Person>
        </b:NameList>
      </b:Author>
    </b:Author>
    <b:Title>SCADA System (Supervisory Control and Data Acquisition): What is SCADA?</b:Title>
    <b:Year>2019</b:Year>
    <b:YearAccessed>2020</b:YearAccessed>
    <b:MonthAccessed>05</b:MonthAccessed>
    <b:DayAccessed>05</b:DayAccessed>
    <b:URL>https://www.plcacademy.com/scada-system/</b:URL>
    <b:RefOrder>8</b:RefOrder>
  </b:Source>
  <b:Source>
    <b:Tag>Wik20</b:Tag>
    <b:SourceType>InternetSite</b:SourceType>
    <b:Guid>{2FA26148-F313-4EC2-8471-0B71C5AF5F56}</b:Guid>
    <b:Author>
      <b:Author>
        <b:NameList>
          <b:Person>
            <b:Last>Wikipedia</b:Last>
          </b:Person>
        </b:NameList>
      </b:Author>
    </b:Author>
    <b:Title>SCADA</b:Title>
    <b:Year>2020</b:Year>
    <b:YearAccessed>2020</b:YearAccessed>
    <b:MonthAccessed>05</b:MonthAccessed>
    <b:DayAccessed>05</b:DayAccessed>
    <b:URL>https://en.wikipedia.org/wiki/SCADA</b:URL>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01906E9-0743-44FF-9044-A40F6D5BEF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15</Pages>
  <Words>1861</Words>
  <Characters>10613</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Process Automation</vt:lpstr>
    </vt:vector>
  </TitlesOfParts>
  <Company>Valero Energy</Company>
  <LinksUpToDate>false</LinksUpToDate>
  <CharactersWithSpaces>12450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Process Automation</dc:title>
  <dc:subject>Industrial Process Operations and Control PCPO4004</dc:subject>
  <dc:creator>Reynolds, Imogen (Contractor)</dc:creator>
  <cp:keywords/>
  <dc:description/>
  <cp:lastModifiedBy>Lance Rutherford</cp:lastModifiedBy>
  <cp:revision>4</cp:revision>
  <dcterms:created xsi:type="dcterms:W3CDTF">2020-05-05T15:38:00Z</dcterms:created>
  <dcterms:modified xsi:type="dcterms:W3CDTF">2020-05-18T10:27:00Z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459750459</vt:i4>
  </property>
  <property fmtid="{D5CDD505-2E9C-101B-9397-08002B2CF9AE}" pid="3" name="_NewReviewCycle">
    <vt:lpwstr/>
  </property>
  <property fmtid="{D5CDD505-2E9C-101B-9397-08002B2CF9AE}" pid="4" name="_EmailSubject">
    <vt:lpwstr/>
  </property>
  <property fmtid="{D5CDD505-2E9C-101B-9397-08002B2CF9AE}" pid="5" name="_AuthorEmail">
    <vt:lpwstr>Imogen.Reynolds@contractor.valero.com</vt:lpwstr>
  </property>
  <property fmtid="{D5CDD505-2E9C-101B-9397-08002B2CF9AE}" pid="6" name="_AuthorEmailDisplayName">
    <vt:lpwstr>Reynolds, Imogen (Contractor)</vt:lpwstr>
  </property>
  <property fmtid="{D5CDD505-2E9C-101B-9397-08002B2CF9AE}" pid="7" name="_PreviousAdHocReviewCycleID">
    <vt:i4>-1747371783</vt:i4>
  </property>
  <property fmtid="{D5CDD505-2E9C-101B-9397-08002B2CF9AE}" pid="8" name="_ReviewingToolsShownOnce">
    <vt:lpwstr/>
  </property>
</Properties>
</file>