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FA82F1" w14:textId="77777777" w:rsidR="009A6431" w:rsidRPr="002B573A" w:rsidRDefault="009A6431" w:rsidP="009A6431">
      <w:pPr>
        <w:rPr>
          <w:rFonts w:asciiTheme="majorBidi" w:hAnsiTheme="majorBidi" w:cstheme="majorBidi"/>
          <w:b/>
          <w:bCs/>
        </w:rPr>
      </w:pPr>
      <w:r w:rsidRPr="002B573A">
        <w:rPr>
          <w:rFonts w:asciiTheme="majorBidi" w:hAnsiTheme="majorBidi" w:cstheme="majorBidi"/>
          <w:b/>
          <w:bCs/>
        </w:rPr>
        <w:t>In-Class Activity: Prison Placement Decision-Making</w:t>
      </w:r>
    </w:p>
    <w:p w14:paraId="2C7E3836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Task Title:</w:t>
      </w:r>
      <w:r w:rsidRPr="002B573A">
        <w:rPr>
          <w:rFonts w:asciiTheme="majorBidi" w:hAnsiTheme="majorBidi" w:cstheme="majorBidi"/>
        </w:rPr>
        <w:t xml:space="preserve"> </w:t>
      </w:r>
      <w:r w:rsidRPr="002B573A">
        <w:rPr>
          <w:rFonts w:asciiTheme="majorBidi" w:hAnsiTheme="majorBidi" w:cstheme="majorBidi"/>
          <w:i/>
          <w:iCs/>
        </w:rPr>
        <w:t>Which Category? Making Prison Classification Decisions</w:t>
      </w:r>
    </w:p>
    <w:p w14:paraId="6E6321A1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223E61BF">
          <v:rect id="_x0000_i1157" style="width:0;height:1.5pt" o:hralign="center" o:hrstd="t" o:hr="t" fillcolor="#a0a0a0" stroked="f"/>
        </w:pict>
      </w:r>
    </w:p>
    <w:p w14:paraId="6C0E100D" w14:textId="77777777" w:rsidR="009A6431" w:rsidRPr="002B573A" w:rsidRDefault="009A6431" w:rsidP="009A6431">
      <w:pPr>
        <w:rPr>
          <w:rFonts w:asciiTheme="majorBidi" w:hAnsiTheme="majorBidi" w:cstheme="majorBidi"/>
          <w:b/>
          <w:bCs/>
        </w:rPr>
      </w:pPr>
      <w:r w:rsidRPr="002B573A">
        <w:rPr>
          <w:rFonts w:asciiTheme="majorBidi" w:hAnsiTheme="majorBidi" w:cstheme="majorBidi"/>
          <w:b/>
          <w:bCs/>
        </w:rPr>
        <w:t>Learning Outcomes</w:t>
      </w:r>
    </w:p>
    <w:p w14:paraId="728AB895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By completing this activity, you will be able to:</w:t>
      </w:r>
    </w:p>
    <w:p w14:paraId="4ED821B1" w14:textId="77777777" w:rsidR="009A6431" w:rsidRPr="002B573A" w:rsidRDefault="009A6431" w:rsidP="009A6431">
      <w:pPr>
        <w:numPr>
          <w:ilvl w:val="0"/>
          <w:numId w:val="3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Differentiate between Categories A, B, C and D prisons.</w:t>
      </w:r>
    </w:p>
    <w:p w14:paraId="54915CFD" w14:textId="77777777" w:rsidR="009A6431" w:rsidRPr="002B573A" w:rsidRDefault="009A6431" w:rsidP="009A6431">
      <w:pPr>
        <w:numPr>
          <w:ilvl w:val="0"/>
          <w:numId w:val="3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Apply prison security classifications to offender case studies.</w:t>
      </w:r>
    </w:p>
    <w:p w14:paraId="67A94002" w14:textId="77777777" w:rsidR="009A6431" w:rsidRPr="002B573A" w:rsidRDefault="009A6431" w:rsidP="009A6431">
      <w:pPr>
        <w:numPr>
          <w:ilvl w:val="0"/>
          <w:numId w:val="3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Evaluate the relationship between risk, security and rehabilitation.</w:t>
      </w:r>
    </w:p>
    <w:p w14:paraId="63096E5B" w14:textId="77777777" w:rsidR="009A6431" w:rsidRPr="002B573A" w:rsidRDefault="009A6431" w:rsidP="009A6431">
      <w:pPr>
        <w:numPr>
          <w:ilvl w:val="0"/>
          <w:numId w:val="3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Critically consider the effectiveness of prison categorisation.</w:t>
      </w:r>
    </w:p>
    <w:p w14:paraId="7BDB8CE5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4E38B3C1">
          <v:rect id="_x0000_i1158" style="width:0;height:1.5pt" o:hralign="center" o:hrstd="t" o:hr="t" fillcolor="#a0a0a0" stroked="f"/>
        </w:pict>
      </w:r>
    </w:p>
    <w:p w14:paraId="30B9265A" w14:textId="77777777" w:rsidR="009A6431" w:rsidRPr="002B573A" w:rsidRDefault="009A6431" w:rsidP="009A6431">
      <w:pPr>
        <w:rPr>
          <w:rFonts w:asciiTheme="majorBidi" w:hAnsiTheme="majorBidi" w:cstheme="majorBidi"/>
          <w:b/>
          <w:bCs/>
        </w:rPr>
      </w:pPr>
      <w:r w:rsidRPr="002B573A">
        <w:rPr>
          <w:rFonts w:asciiTheme="majorBidi" w:hAnsiTheme="majorBidi" w:cstheme="majorBidi"/>
          <w:b/>
          <w:bCs/>
        </w:rPr>
        <w:t>Background Information</w:t>
      </w:r>
    </w:p>
    <w:p w14:paraId="4A011998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The prison system in England and Wales classifies prisoners according to the level of security required to manage the risk they pose to the public and the likelihood of escape.</w:t>
      </w:r>
    </w:p>
    <w:p w14:paraId="273FC053" w14:textId="77777777" w:rsidR="009A6431" w:rsidRPr="002B573A" w:rsidRDefault="009A6431" w:rsidP="009A6431">
      <w:pPr>
        <w:numPr>
          <w:ilvl w:val="0"/>
          <w:numId w:val="4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Category A:</w:t>
      </w:r>
      <w:r w:rsidRPr="002B573A">
        <w:rPr>
          <w:rFonts w:asciiTheme="majorBidi" w:hAnsiTheme="majorBidi" w:cstheme="majorBidi"/>
        </w:rPr>
        <w:t xml:space="preserve"> Prisoners whose escape would be highly dangerous to the public or national security.</w:t>
      </w:r>
    </w:p>
    <w:p w14:paraId="53C1FD67" w14:textId="77777777" w:rsidR="009A6431" w:rsidRPr="002B573A" w:rsidRDefault="009A6431" w:rsidP="009A6431">
      <w:pPr>
        <w:numPr>
          <w:ilvl w:val="0"/>
          <w:numId w:val="4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Category B:</w:t>
      </w:r>
      <w:r w:rsidRPr="002B573A">
        <w:rPr>
          <w:rFonts w:asciiTheme="majorBidi" w:hAnsiTheme="majorBidi" w:cstheme="majorBidi"/>
        </w:rPr>
        <w:t xml:space="preserve"> Prisoners who do not require Category A conditions but for whom escape must be made very difficult.</w:t>
      </w:r>
    </w:p>
    <w:p w14:paraId="54233CAC" w14:textId="77777777" w:rsidR="009A6431" w:rsidRPr="002B573A" w:rsidRDefault="009A6431" w:rsidP="009A6431">
      <w:pPr>
        <w:numPr>
          <w:ilvl w:val="0"/>
          <w:numId w:val="4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Category C:</w:t>
      </w:r>
      <w:r w:rsidRPr="002B573A">
        <w:rPr>
          <w:rFonts w:asciiTheme="majorBidi" w:hAnsiTheme="majorBidi" w:cstheme="majorBidi"/>
        </w:rPr>
        <w:t xml:space="preserve"> Prisoners who cannot be trusted in open conditions but are unlikely to attempt escape.</w:t>
      </w:r>
    </w:p>
    <w:p w14:paraId="66DB6DAC" w14:textId="77777777" w:rsidR="009A6431" w:rsidRPr="002B573A" w:rsidRDefault="009A6431" w:rsidP="009A6431">
      <w:pPr>
        <w:numPr>
          <w:ilvl w:val="0"/>
          <w:numId w:val="4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Category D:</w:t>
      </w:r>
      <w:r w:rsidRPr="002B573A">
        <w:rPr>
          <w:rFonts w:asciiTheme="majorBidi" w:hAnsiTheme="majorBidi" w:cstheme="majorBidi"/>
        </w:rPr>
        <w:t xml:space="preserve"> Open prisons for prisoners assessed as low risk and suitable for resettlement.</w:t>
      </w:r>
    </w:p>
    <w:p w14:paraId="0B0B3B80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7054C502">
          <v:rect id="_x0000_i1159" style="width:0;height:1.5pt" o:hralign="center" o:hrstd="t" o:hr="t" fillcolor="#a0a0a0" stroked="f"/>
        </w:pict>
      </w:r>
    </w:p>
    <w:p w14:paraId="48F65313" w14:textId="77777777" w:rsidR="009A6431" w:rsidRPr="002B573A" w:rsidRDefault="009A6431" w:rsidP="009A6431">
      <w:pPr>
        <w:rPr>
          <w:rFonts w:asciiTheme="majorBidi" w:hAnsiTheme="majorBidi" w:cstheme="majorBidi"/>
          <w:b/>
          <w:bCs/>
        </w:rPr>
      </w:pPr>
      <w:r w:rsidRPr="002B573A">
        <w:rPr>
          <w:rFonts w:asciiTheme="majorBidi" w:hAnsiTheme="majorBidi" w:cstheme="majorBidi"/>
          <w:b/>
          <w:bCs/>
        </w:rPr>
        <w:t>Task 1: Classify the Prisoner</w:t>
      </w:r>
    </w:p>
    <w:p w14:paraId="2CDDD4DF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Read each profile and decide which security category would be most appropriate.</w:t>
      </w:r>
    </w:p>
    <w:p w14:paraId="553C481A" w14:textId="77777777" w:rsidR="009A6431" w:rsidRPr="002B573A" w:rsidRDefault="009A6431" w:rsidP="009A6431">
      <w:pPr>
        <w:rPr>
          <w:rFonts w:asciiTheme="majorBidi" w:hAnsiTheme="majorBidi" w:cstheme="majorBidi"/>
          <w:b/>
          <w:bCs/>
        </w:rPr>
      </w:pPr>
      <w:r w:rsidRPr="002B573A">
        <w:rPr>
          <w:rFonts w:asciiTheme="majorBidi" w:hAnsiTheme="majorBidi" w:cstheme="majorBidi"/>
          <w:b/>
          <w:bCs/>
        </w:rPr>
        <w:t>Prisoner A</w:t>
      </w:r>
    </w:p>
    <w:p w14:paraId="04A6E62A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A 42-year-old individual has been convicted of leading an organised crime group responsible for multiple large-scale drug trafficking operations. Intelligence suggests the individual maintains significant criminal contacts outside prison and possesses resources that could facilitate an escape.</w:t>
      </w:r>
    </w:p>
    <w:p w14:paraId="11D88F22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Category:</w:t>
      </w:r>
      <w:r w:rsidRPr="002B573A">
        <w:rPr>
          <w:rFonts w:asciiTheme="majorBidi" w:hAnsiTheme="majorBidi" w:cstheme="majorBidi"/>
        </w:rPr>
        <w:t xml:space="preserve"> __________</w:t>
      </w:r>
    </w:p>
    <w:p w14:paraId="3BF7D5D5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Reasons for your decision:</w:t>
      </w:r>
    </w:p>
    <w:p w14:paraId="2DD314FC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7F16CC04">
          <v:rect id="_x0000_i1160" style="width:0;height:1.5pt" o:hralign="center" o:hrstd="t" o:hr="t" fillcolor="#a0a0a0" stroked="f"/>
        </w:pict>
      </w:r>
    </w:p>
    <w:p w14:paraId="15D8E1C3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lastRenderedPageBreak/>
        <w:pict w14:anchorId="289DC40B">
          <v:rect id="_x0000_i1161" style="width:0;height:1.5pt" o:hralign="center" o:hrstd="t" o:hr="t" fillcolor="#a0a0a0" stroked="f"/>
        </w:pict>
      </w:r>
    </w:p>
    <w:p w14:paraId="3C59C3FE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4776A6F3">
          <v:rect id="_x0000_i1162" style="width:0;height:1.5pt" o:hralign="center" o:hrstd="t" o:hr="t" fillcolor="#a0a0a0" stroked="f"/>
        </w:pict>
      </w:r>
    </w:p>
    <w:p w14:paraId="5AC0AC0E" w14:textId="77777777" w:rsidR="009A6431" w:rsidRPr="002B573A" w:rsidRDefault="009A6431" w:rsidP="009A6431">
      <w:pPr>
        <w:rPr>
          <w:rFonts w:asciiTheme="majorBidi" w:hAnsiTheme="majorBidi" w:cstheme="majorBidi"/>
          <w:b/>
          <w:bCs/>
        </w:rPr>
      </w:pPr>
      <w:r w:rsidRPr="002B573A">
        <w:rPr>
          <w:rFonts w:asciiTheme="majorBidi" w:hAnsiTheme="majorBidi" w:cstheme="majorBidi"/>
          <w:b/>
          <w:bCs/>
        </w:rPr>
        <w:t>Prisoner B</w:t>
      </w:r>
    </w:p>
    <w:p w14:paraId="2C958B8D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A 28-year-old is serving a sentence for burglary offences. During a previous sentence, the individual absconded from temporary release and was returned to custody several days later.</w:t>
      </w:r>
    </w:p>
    <w:p w14:paraId="00175A5F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Category:</w:t>
      </w:r>
      <w:r w:rsidRPr="002B573A">
        <w:rPr>
          <w:rFonts w:asciiTheme="majorBidi" w:hAnsiTheme="majorBidi" w:cstheme="majorBidi"/>
        </w:rPr>
        <w:t xml:space="preserve"> __________</w:t>
      </w:r>
    </w:p>
    <w:p w14:paraId="1AF2A031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Reasons for your decision:</w:t>
      </w:r>
    </w:p>
    <w:p w14:paraId="68F83BAF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2DEF80A9">
          <v:rect id="_x0000_i1163" style="width:0;height:1.5pt" o:hralign="center" o:hrstd="t" o:hr="t" fillcolor="#a0a0a0" stroked="f"/>
        </w:pict>
      </w:r>
    </w:p>
    <w:p w14:paraId="1616A5C8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582798B4">
          <v:rect id="_x0000_i1164" style="width:0;height:1.5pt" o:hralign="center" o:hrstd="t" o:hr="t" fillcolor="#a0a0a0" stroked="f"/>
        </w:pict>
      </w:r>
    </w:p>
    <w:p w14:paraId="7DE2B122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021A0BE8">
          <v:rect id="_x0000_i1165" style="width:0;height:1.5pt" o:hralign="center" o:hrstd="t" o:hr="t" fillcolor="#a0a0a0" stroked="f"/>
        </w:pict>
      </w:r>
    </w:p>
    <w:p w14:paraId="7CB2707D" w14:textId="77777777" w:rsidR="009A6431" w:rsidRPr="002B573A" w:rsidRDefault="009A6431" w:rsidP="009A6431">
      <w:pPr>
        <w:rPr>
          <w:rFonts w:asciiTheme="majorBidi" w:hAnsiTheme="majorBidi" w:cstheme="majorBidi"/>
          <w:b/>
          <w:bCs/>
        </w:rPr>
      </w:pPr>
      <w:r w:rsidRPr="002B573A">
        <w:rPr>
          <w:rFonts w:asciiTheme="majorBidi" w:hAnsiTheme="majorBidi" w:cstheme="majorBidi"/>
          <w:b/>
          <w:bCs/>
        </w:rPr>
        <w:t>Prisoner C</w:t>
      </w:r>
    </w:p>
    <w:p w14:paraId="64927773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A 35-year-old is serving a sentence for robbery. Prison records indicate good behaviour and engagement with education programmes. However, risk assessments suggest the individual is not yet suitable for open conditions.</w:t>
      </w:r>
    </w:p>
    <w:p w14:paraId="61FD6359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Category:</w:t>
      </w:r>
      <w:r w:rsidRPr="002B573A">
        <w:rPr>
          <w:rFonts w:asciiTheme="majorBidi" w:hAnsiTheme="majorBidi" w:cstheme="majorBidi"/>
        </w:rPr>
        <w:t xml:space="preserve"> __________</w:t>
      </w:r>
    </w:p>
    <w:p w14:paraId="50D92EBD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Reasons for your decision:</w:t>
      </w:r>
    </w:p>
    <w:p w14:paraId="36E2E798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3C4786F1">
          <v:rect id="_x0000_i1166" style="width:0;height:1.5pt" o:hralign="center" o:hrstd="t" o:hr="t" fillcolor="#a0a0a0" stroked="f"/>
        </w:pict>
      </w:r>
    </w:p>
    <w:p w14:paraId="39DB9161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1F10A638">
          <v:rect id="_x0000_i1167" style="width:0;height:1.5pt" o:hralign="center" o:hrstd="t" o:hr="t" fillcolor="#a0a0a0" stroked="f"/>
        </w:pict>
      </w:r>
    </w:p>
    <w:p w14:paraId="376503F1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5CC57494">
          <v:rect id="_x0000_i1168" style="width:0;height:1.5pt" o:hralign="center" o:hrstd="t" o:hr="t" fillcolor="#a0a0a0" stroked="f"/>
        </w:pict>
      </w:r>
    </w:p>
    <w:p w14:paraId="3954F5E4" w14:textId="77777777" w:rsidR="009A6431" w:rsidRPr="002B573A" w:rsidRDefault="009A6431" w:rsidP="009A6431">
      <w:pPr>
        <w:rPr>
          <w:rFonts w:asciiTheme="majorBidi" w:hAnsiTheme="majorBidi" w:cstheme="majorBidi"/>
          <w:b/>
          <w:bCs/>
        </w:rPr>
      </w:pPr>
      <w:r w:rsidRPr="002B573A">
        <w:rPr>
          <w:rFonts w:asciiTheme="majorBidi" w:hAnsiTheme="majorBidi" w:cstheme="majorBidi"/>
          <w:b/>
          <w:bCs/>
        </w:rPr>
        <w:t>Prisoner D</w:t>
      </w:r>
    </w:p>
    <w:p w14:paraId="0B69EE4B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A 55-year-old is nearing the end of a sentence for fraud. The individual has an exemplary prison record, completed rehabilitation programmes and is assessed as posing a low risk of absconding.</w:t>
      </w:r>
    </w:p>
    <w:p w14:paraId="79E76B24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Category:</w:t>
      </w:r>
      <w:r w:rsidRPr="002B573A">
        <w:rPr>
          <w:rFonts w:asciiTheme="majorBidi" w:hAnsiTheme="majorBidi" w:cstheme="majorBidi"/>
        </w:rPr>
        <w:t xml:space="preserve"> __________</w:t>
      </w:r>
    </w:p>
    <w:p w14:paraId="3E063140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  <w:b/>
          <w:bCs/>
        </w:rPr>
        <w:t>Reasons for your decision:</w:t>
      </w:r>
    </w:p>
    <w:p w14:paraId="0E9C30C1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1E16417C">
          <v:rect id="_x0000_i1169" style="width:0;height:1.5pt" o:hralign="center" o:hrstd="t" o:hr="t" fillcolor="#a0a0a0" stroked="f"/>
        </w:pict>
      </w:r>
    </w:p>
    <w:p w14:paraId="1907210D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56DB0537">
          <v:rect id="_x0000_i1170" style="width:0;height:1.5pt" o:hralign="center" o:hrstd="t" o:hr="t" fillcolor="#a0a0a0" stroked="f"/>
        </w:pict>
      </w:r>
    </w:p>
    <w:p w14:paraId="418BA765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2B6400A6">
          <v:rect id="_x0000_i1171" style="width:0;height:1.5pt" o:hralign="center" o:hrstd="t" o:hr="t" fillcolor="#a0a0a0" stroked="f"/>
        </w:pict>
      </w:r>
    </w:p>
    <w:p w14:paraId="25A1A5F5" w14:textId="77777777" w:rsidR="009A6431" w:rsidRPr="002B573A" w:rsidRDefault="009A6431" w:rsidP="009A6431">
      <w:pPr>
        <w:rPr>
          <w:rFonts w:asciiTheme="majorBidi" w:hAnsiTheme="majorBidi" w:cstheme="majorBidi"/>
          <w:b/>
          <w:bCs/>
        </w:rPr>
      </w:pPr>
      <w:r w:rsidRPr="002B573A">
        <w:rPr>
          <w:rFonts w:asciiTheme="majorBidi" w:hAnsiTheme="majorBidi" w:cstheme="majorBidi"/>
          <w:b/>
          <w:bCs/>
        </w:rPr>
        <w:t>Task 2: Discussion Questions</w:t>
      </w:r>
    </w:p>
    <w:p w14:paraId="456880CB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Discuss the following questions with your group.</w:t>
      </w:r>
    </w:p>
    <w:p w14:paraId="5521CEF3" w14:textId="77777777" w:rsidR="009A6431" w:rsidRPr="002B573A" w:rsidRDefault="009A6431" w:rsidP="009A6431">
      <w:pPr>
        <w:numPr>
          <w:ilvl w:val="0"/>
          <w:numId w:val="5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What factors should determine a prisoner's security category?</w:t>
      </w:r>
    </w:p>
    <w:p w14:paraId="0D0D2D00" w14:textId="77777777" w:rsidR="009A6431" w:rsidRPr="002B573A" w:rsidRDefault="009A6431" w:rsidP="009A6431">
      <w:pPr>
        <w:numPr>
          <w:ilvl w:val="0"/>
          <w:numId w:val="5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lastRenderedPageBreak/>
        <w:t>Should a prisoner's category change during their sentence? Why?</w:t>
      </w:r>
    </w:p>
    <w:p w14:paraId="4D8421FB" w14:textId="77777777" w:rsidR="009A6431" w:rsidRPr="002B573A" w:rsidRDefault="009A6431" w:rsidP="009A6431">
      <w:pPr>
        <w:numPr>
          <w:ilvl w:val="0"/>
          <w:numId w:val="5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 xml:space="preserve">What are the consequences of placing a prisoner in: </w:t>
      </w:r>
    </w:p>
    <w:p w14:paraId="611870E0" w14:textId="77777777" w:rsidR="009A6431" w:rsidRPr="002B573A" w:rsidRDefault="009A6431" w:rsidP="009A6431">
      <w:pPr>
        <w:numPr>
          <w:ilvl w:val="1"/>
          <w:numId w:val="5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a category that is too high?</w:t>
      </w:r>
    </w:p>
    <w:p w14:paraId="01AF214A" w14:textId="77777777" w:rsidR="009A6431" w:rsidRPr="002B573A" w:rsidRDefault="009A6431" w:rsidP="009A6431">
      <w:pPr>
        <w:numPr>
          <w:ilvl w:val="1"/>
          <w:numId w:val="5"/>
        </w:num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t>a category that is too low?</w:t>
      </w:r>
    </w:p>
    <w:p w14:paraId="21A2B2C8" w14:textId="77777777" w:rsidR="009A6431" w:rsidRPr="002B573A" w:rsidRDefault="009A6431" w:rsidP="009A6431">
      <w:pPr>
        <w:rPr>
          <w:rFonts w:asciiTheme="majorBidi" w:hAnsiTheme="majorBidi" w:cstheme="majorBidi"/>
        </w:rPr>
      </w:pPr>
      <w:r w:rsidRPr="002B573A">
        <w:rPr>
          <w:rFonts w:asciiTheme="majorBidi" w:hAnsiTheme="majorBidi" w:cstheme="majorBidi"/>
        </w:rPr>
        <w:pict w14:anchorId="3679A8D6">
          <v:rect id="_x0000_i1172" style="width:0;height:1.5pt" o:hralign="center" o:hrstd="t" o:hr="t" fillcolor="#a0a0a0" stroked="f"/>
        </w:pict>
      </w:r>
    </w:p>
    <w:p w14:paraId="3ADBF5EF" w14:textId="69D4F8E1" w:rsidR="009A6431" w:rsidRPr="002B573A" w:rsidRDefault="009A6431" w:rsidP="009A6431">
      <w:pPr>
        <w:rPr>
          <w:rFonts w:asciiTheme="majorBidi" w:hAnsiTheme="majorBidi" w:cstheme="majorBidi"/>
        </w:rPr>
      </w:pPr>
    </w:p>
    <w:p w14:paraId="1104A3F6" w14:textId="77777777" w:rsidR="00850F90" w:rsidRPr="002B573A" w:rsidRDefault="00850F90">
      <w:pPr>
        <w:rPr>
          <w:rFonts w:asciiTheme="majorBidi" w:hAnsiTheme="majorBidi" w:cstheme="majorBidi"/>
        </w:rPr>
      </w:pPr>
    </w:p>
    <w:sectPr w:rsidR="00850F90" w:rsidRPr="002B57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21D30"/>
    <w:multiLevelType w:val="multilevel"/>
    <w:tmpl w:val="045CA6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8F7819"/>
    <w:multiLevelType w:val="multilevel"/>
    <w:tmpl w:val="63CAAA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9D5649"/>
    <w:multiLevelType w:val="multilevel"/>
    <w:tmpl w:val="0F64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D2618D"/>
    <w:multiLevelType w:val="multilevel"/>
    <w:tmpl w:val="607E31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8FD5266"/>
    <w:multiLevelType w:val="multilevel"/>
    <w:tmpl w:val="99C21E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E251A4E"/>
    <w:multiLevelType w:val="multilevel"/>
    <w:tmpl w:val="CA98C4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874F1C"/>
    <w:multiLevelType w:val="multilevel"/>
    <w:tmpl w:val="3AA8C5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C555C5F"/>
    <w:multiLevelType w:val="multilevel"/>
    <w:tmpl w:val="E22EB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56187B"/>
    <w:multiLevelType w:val="multilevel"/>
    <w:tmpl w:val="BF361F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416269"/>
    <w:multiLevelType w:val="multilevel"/>
    <w:tmpl w:val="236EBE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7135E44"/>
    <w:multiLevelType w:val="multilevel"/>
    <w:tmpl w:val="479A34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F9C327B"/>
    <w:multiLevelType w:val="multilevel"/>
    <w:tmpl w:val="944467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FD00C06"/>
    <w:multiLevelType w:val="multilevel"/>
    <w:tmpl w:val="C8B6AC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21271F1"/>
    <w:multiLevelType w:val="multilevel"/>
    <w:tmpl w:val="E3942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2C83226"/>
    <w:multiLevelType w:val="multilevel"/>
    <w:tmpl w:val="0D828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7820ED8"/>
    <w:multiLevelType w:val="multilevel"/>
    <w:tmpl w:val="3C32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24756116">
    <w:abstractNumId w:val="12"/>
  </w:num>
  <w:num w:numId="2" w16cid:durableId="301011113">
    <w:abstractNumId w:val="8"/>
  </w:num>
  <w:num w:numId="3" w16cid:durableId="1824466346">
    <w:abstractNumId w:val="11"/>
  </w:num>
  <w:num w:numId="4" w16cid:durableId="345256980">
    <w:abstractNumId w:val="5"/>
  </w:num>
  <w:num w:numId="5" w16cid:durableId="2012564461">
    <w:abstractNumId w:val="4"/>
  </w:num>
  <w:num w:numId="6" w16cid:durableId="830751297">
    <w:abstractNumId w:val="1"/>
  </w:num>
  <w:num w:numId="7" w16cid:durableId="2007242154">
    <w:abstractNumId w:val="15"/>
  </w:num>
  <w:num w:numId="8" w16cid:durableId="1614828862">
    <w:abstractNumId w:val="10"/>
  </w:num>
  <w:num w:numId="9" w16cid:durableId="1070925088">
    <w:abstractNumId w:val="14"/>
  </w:num>
  <w:num w:numId="10" w16cid:durableId="734548075">
    <w:abstractNumId w:val="7"/>
  </w:num>
  <w:num w:numId="11" w16cid:durableId="995720311">
    <w:abstractNumId w:val="13"/>
  </w:num>
  <w:num w:numId="12" w16cid:durableId="2097481953">
    <w:abstractNumId w:val="6"/>
  </w:num>
  <w:num w:numId="13" w16cid:durableId="1890996636">
    <w:abstractNumId w:val="9"/>
  </w:num>
  <w:num w:numId="14" w16cid:durableId="473450897">
    <w:abstractNumId w:val="3"/>
  </w:num>
  <w:num w:numId="15" w16cid:durableId="2001232552">
    <w:abstractNumId w:val="2"/>
  </w:num>
  <w:num w:numId="16" w16cid:durableId="18574989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431"/>
    <w:rsid w:val="002B573A"/>
    <w:rsid w:val="00476625"/>
    <w:rsid w:val="00587DEE"/>
    <w:rsid w:val="00850F90"/>
    <w:rsid w:val="009A6431"/>
    <w:rsid w:val="00D33111"/>
    <w:rsid w:val="00E34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E16FD6"/>
  <w15:chartTrackingRefBased/>
  <w15:docId w15:val="{A460B7A6-B420-4A10-98E8-6429FA43EF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64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64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64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64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64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64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64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64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64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64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64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64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64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64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64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64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64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64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64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64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64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64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64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64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64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64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64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64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643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391</Words>
  <Characters>2233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3</cp:revision>
  <dcterms:created xsi:type="dcterms:W3CDTF">2026-09-15T15:56:00Z</dcterms:created>
  <dcterms:modified xsi:type="dcterms:W3CDTF">2026-09-15T15:57:00Z</dcterms:modified>
</cp:coreProperties>
</file>