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C61A3" w:rsidRDefault="001C61A3">
      <w:r>
        <w:t>Callum Wilson</w:t>
      </w:r>
    </w:p>
    <w:p w:rsidR="001C61A3" w:rsidRDefault="0063146C">
      <w:r>
        <w:t xml:space="preserve">How is Monstrosity </w:t>
      </w:r>
      <w:r w:rsidR="001C61A3">
        <w:t>U</w:t>
      </w:r>
      <w:r>
        <w:t>se</w:t>
      </w:r>
      <w:r w:rsidR="001C61A3">
        <w:t>d in the Representation of Chronology?</w:t>
      </w:r>
    </w:p>
    <w:p w:rsidR="001C61A3" w:rsidRDefault="001C61A3">
      <w:r>
        <w:t>Word count:</w:t>
      </w:r>
      <w:r w:rsidR="00C82384">
        <w:t xml:space="preserve"> </w:t>
      </w:r>
      <w:r w:rsidR="00DD5C46">
        <w:t>2</w:t>
      </w:r>
      <w:r w:rsidR="00447ADE">
        <w:t>558</w:t>
      </w:r>
      <w:bookmarkStart w:id="0" w:name="_GoBack"/>
      <w:bookmarkEnd w:id="0"/>
    </w:p>
    <w:p w:rsidR="00484546" w:rsidRDefault="00484546" w:rsidP="00C82384">
      <w:pPr>
        <w:rPr>
          <w:color w:val="000000" w:themeColor="text1"/>
        </w:rPr>
      </w:pPr>
    </w:p>
    <w:p w:rsidR="00484546" w:rsidRDefault="00484546" w:rsidP="00C82384">
      <w:pPr>
        <w:rPr>
          <w:color w:val="000000" w:themeColor="text1"/>
        </w:rPr>
      </w:pPr>
    </w:p>
    <w:p w:rsidR="00484546" w:rsidRDefault="00484546" w:rsidP="00C82384">
      <w:pPr>
        <w:rPr>
          <w:color w:val="000000" w:themeColor="text1"/>
        </w:rPr>
      </w:pPr>
    </w:p>
    <w:p w:rsidR="00484546" w:rsidRDefault="00484546" w:rsidP="00C82384">
      <w:pPr>
        <w:rPr>
          <w:color w:val="000000" w:themeColor="text1"/>
        </w:rPr>
      </w:pPr>
    </w:p>
    <w:p w:rsidR="00484546" w:rsidRDefault="00484546" w:rsidP="00C82384">
      <w:pPr>
        <w:rPr>
          <w:color w:val="000000" w:themeColor="text1"/>
        </w:rPr>
      </w:pPr>
    </w:p>
    <w:p w:rsidR="00484546" w:rsidRDefault="00484546" w:rsidP="00C82384">
      <w:pPr>
        <w:rPr>
          <w:color w:val="000000" w:themeColor="text1"/>
        </w:rPr>
      </w:pPr>
    </w:p>
    <w:p w:rsidR="00484546" w:rsidRDefault="00484546" w:rsidP="00C82384">
      <w:pPr>
        <w:rPr>
          <w:color w:val="000000" w:themeColor="text1"/>
        </w:rPr>
      </w:pPr>
    </w:p>
    <w:p w:rsidR="00484546" w:rsidRDefault="00484546" w:rsidP="00C82384">
      <w:pPr>
        <w:rPr>
          <w:color w:val="000000" w:themeColor="text1"/>
        </w:rPr>
      </w:pPr>
    </w:p>
    <w:p w:rsidR="00484546" w:rsidRDefault="00484546" w:rsidP="00C82384">
      <w:pPr>
        <w:rPr>
          <w:color w:val="000000" w:themeColor="text1"/>
        </w:rPr>
      </w:pPr>
    </w:p>
    <w:p w:rsidR="00484546" w:rsidRDefault="00484546" w:rsidP="00C82384">
      <w:pPr>
        <w:rPr>
          <w:color w:val="000000" w:themeColor="text1"/>
        </w:rPr>
      </w:pPr>
    </w:p>
    <w:p w:rsidR="00484546" w:rsidRDefault="00484546" w:rsidP="00C82384">
      <w:pPr>
        <w:rPr>
          <w:color w:val="000000" w:themeColor="text1"/>
        </w:rPr>
      </w:pPr>
    </w:p>
    <w:p w:rsidR="00484546" w:rsidRDefault="00484546" w:rsidP="00C82384">
      <w:pPr>
        <w:rPr>
          <w:color w:val="000000" w:themeColor="text1"/>
        </w:rPr>
      </w:pPr>
    </w:p>
    <w:p w:rsidR="00484546" w:rsidRDefault="00484546" w:rsidP="00C82384">
      <w:pPr>
        <w:rPr>
          <w:color w:val="000000" w:themeColor="text1"/>
        </w:rPr>
      </w:pPr>
    </w:p>
    <w:p w:rsidR="00484546" w:rsidRDefault="00484546" w:rsidP="00C82384">
      <w:pPr>
        <w:rPr>
          <w:color w:val="000000" w:themeColor="text1"/>
        </w:rPr>
      </w:pPr>
    </w:p>
    <w:p w:rsidR="00484546" w:rsidRDefault="00484546" w:rsidP="00C82384">
      <w:pPr>
        <w:rPr>
          <w:color w:val="000000" w:themeColor="text1"/>
        </w:rPr>
      </w:pPr>
    </w:p>
    <w:p w:rsidR="00484546" w:rsidRDefault="00484546" w:rsidP="00C82384">
      <w:pPr>
        <w:rPr>
          <w:color w:val="000000" w:themeColor="text1"/>
        </w:rPr>
      </w:pPr>
    </w:p>
    <w:p w:rsidR="00484546" w:rsidRDefault="00484546" w:rsidP="00C82384">
      <w:pPr>
        <w:rPr>
          <w:color w:val="000000" w:themeColor="text1"/>
        </w:rPr>
      </w:pPr>
    </w:p>
    <w:p w:rsidR="00484546" w:rsidRDefault="00484546" w:rsidP="00C82384">
      <w:pPr>
        <w:rPr>
          <w:color w:val="000000" w:themeColor="text1"/>
        </w:rPr>
      </w:pPr>
    </w:p>
    <w:p w:rsidR="00484546" w:rsidRDefault="00484546" w:rsidP="00C82384">
      <w:pPr>
        <w:rPr>
          <w:color w:val="000000" w:themeColor="text1"/>
        </w:rPr>
      </w:pPr>
    </w:p>
    <w:p w:rsidR="00484546" w:rsidRDefault="00484546" w:rsidP="00C82384">
      <w:pPr>
        <w:rPr>
          <w:color w:val="000000" w:themeColor="text1"/>
        </w:rPr>
      </w:pPr>
    </w:p>
    <w:p w:rsidR="00484546" w:rsidRDefault="00484546" w:rsidP="00C82384">
      <w:pPr>
        <w:rPr>
          <w:color w:val="000000" w:themeColor="text1"/>
        </w:rPr>
      </w:pPr>
    </w:p>
    <w:p w:rsidR="00484546" w:rsidRDefault="00484546" w:rsidP="00C82384">
      <w:pPr>
        <w:rPr>
          <w:color w:val="000000" w:themeColor="text1"/>
        </w:rPr>
      </w:pPr>
    </w:p>
    <w:p w:rsidR="00484546" w:rsidRDefault="00484546" w:rsidP="00C82384">
      <w:pPr>
        <w:rPr>
          <w:color w:val="000000" w:themeColor="text1"/>
        </w:rPr>
      </w:pPr>
    </w:p>
    <w:p w:rsidR="00484546" w:rsidRDefault="00484546" w:rsidP="00C82384">
      <w:pPr>
        <w:rPr>
          <w:color w:val="000000" w:themeColor="text1"/>
        </w:rPr>
      </w:pPr>
    </w:p>
    <w:p w:rsidR="00484546" w:rsidRDefault="00484546" w:rsidP="00C82384">
      <w:pPr>
        <w:rPr>
          <w:color w:val="000000" w:themeColor="text1"/>
        </w:rPr>
      </w:pPr>
    </w:p>
    <w:p w:rsidR="00484546" w:rsidRDefault="00484546" w:rsidP="00C82384">
      <w:pPr>
        <w:rPr>
          <w:color w:val="000000" w:themeColor="text1"/>
        </w:rPr>
      </w:pPr>
    </w:p>
    <w:p w:rsidR="00484546" w:rsidRDefault="00484546" w:rsidP="00C82384">
      <w:pPr>
        <w:rPr>
          <w:color w:val="000000" w:themeColor="text1"/>
        </w:rPr>
      </w:pPr>
    </w:p>
    <w:p w:rsidR="0057759D" w:rsidRPr="00276306" w:rsidRDefault="001C61A3" w:rsidP="00C82384">
      <w:pPr>
        <w:rPr>
          <w:color w:val="000000" w:themeColor="text1"/>
        </w:rPr>
      </w:pPr>
      <w:r w:rsidRPr="00276306">
        <w:rPr>
          <w:color w:val="000000" w:themeColor="text1"/>
        </w:rPr>
        <w:lastRenderedPageBreak/>
        <w:t xml:space="preserve">Monstrosity plays a very crucial role in the beginning of the Greek </w:t>
      </w:r>
      <w:r w:rsidR="007C4AE6" w:rsidRPr="00276306">
        <w:rPr>
          <w:color w:val="000000" w:themeColor="text1"/>
        </w:rPr>
        <w:t>Pantheons;</w:t>
      </w:r>
      <w:r w:rsidRPr="00276306">
        <w:rPr>
          <w:color w:val="000000" w:themeColor="text1"/>
        </w:rPr>
        <w:t xml:space="preserve"> a trait of</w:t>
      </w:r>
      <w:r w:rsidR="007C4AE6" w:rsidRPr="00276306">
        <w:rPr>
          <w:color w:val="000000" w:themeColor="text1"/>
        </w:rPr>
        <w:t xml:space="preserve"> which can be seen in</w:t>
      </w:r>
      <w:r w:rsidRPr="00276306">
        <w:rPr>
          <w:color w:val="000000" w:themeColor="text1"/>
        </w:rPr>
        <w:t xml:space="preserve"> </w:t>
      </w:r>
      <w:r w:rsidR="007C4AE6" w:rsidRPr="00276306">
        <w:rPr>
          <w:color w:val="000000" w:themeColor="text1"/>
        </w:rPr>
        <w:t>an</w:t>
      </w:r>
      <w:r w:rsidRPr="00276306">
        <w:rPr>
          <w:color w:val="000000" w:themeColor="text1"/>
        </w:rPr>
        <w:t xml:space="preserve"> individual</w:t>
      </w:r>
      <w:r w:rsidR="007C4AE6" w:rsidRPr="00276306">
        <w:rPr>
          <w:color w:val="000000" w:themeColor="text1"/>
        </w:rPr>
        <w:t>’</w:t>
      </w:r>
      <w:r w:rsidRPr="00276306">
        <w:rPr>
          <w:color w:val="000000" w:themeColor="text1"/>
        </w:rPr>
        <w:t>s</w:t>
      </w:r>
      <w:r w:rsidR="007C4AE6" w:rsidRPr="00276306">
        <w:rPr>
          <w:color w:val="000000" w:themeColor="text1"/>
        </w:rPr>
        <w:t xml:space="preserve"> society, physical appearance,</w:t>
      </w:r>
      <w:r w:rsidRPr="00276306">
        <w:rPr>
          <w:color w:val="000000" w:themeColor="text1"/>
        </w:rPr>
        <w:t xml:space="preserve"> or </w:t>
      </w:r>
      <w:r w:rsidR="007C4AE6" w:rsidRPr="00276306">
        <w:rPr>
          <w:color w:val="000000" w:themeColor="text1"/>
        </w:rPr>
        <w:t>linguistic capabilities,</w:t>
      </w:r>
      <w:r w:rsidRPr="00276306">
        <w:rPr>
          <w:color w:val="000000" w:themeColor="text1"/>
        </w:rPr>
        <w:t xml:space="preserve"> monstrosity can be found in all aspects</w:t>
      </w:r>
      <w:r w:rsidR="007C4AE6" w:rsidRPr="00276306">
        <w:rPr>
          <w:color w:val="000000" w:themeColor="text1"/>
        </w:rPr>
        <w:t xml:space="preserve"> of Greek tradition</w:t>
      </w:r>
      <w:r w:rsidRPr="00276306">
        <w:rPr>
          <w:color w:val="000000" w:themeColor="text1"/>
        </w:rPr>
        <w:t xml:space="preserve">. One crucial thing for the understanding of what monstrosity resembled in these traditions is the idea that Monstrosity </w:t>
      </w:r>
      <w:r w:rsidR="007C13BA">
        <w:rPr>
          <w:color w:val="000000" w:themeColor="text1"/>
        </w:rPr>
        <w:t xml:space="preserve">seems to represent </w:t>
      </w:r>
      <w:r w:rsidRPr="00276306">
        <w:rPr>
          <w:color w:val="000000" w:themeColor="text1"/>
        </w:rPr>
        <w:t xml:space="preserve">chaos, the blending of anthropomorphic </w:t>
      </w:r>
      <w:r w:rsidR="003A5E94" w:rsidRPr="00276306">
        <w:rPr>
          <w:color w:val="000000" w:themeColor="text1"/>
        </w:rPr>
        <w:t>resembles discord and the chaos of coming into being</w:t>
      </w:r>
      <w:r w:rsidR="00232958">
        <w:rPr>
          <w:rStyle w:val="FootnoteReference"/>
          <w:color w:val="000000" w:themeColor="text1"/>
        </w:rPr>
        <w:footnoteReference w:id="1"/>
      </w:r>
      <w:r w:rsidR="003A5E94" w:rsidRPr="00276306">
        <w:rPr>
          <w:color w:val="000000" w:themeColor="text1"/>
        </w:rPr>
        <w:t>. Hesiod’s Theogony is a prime example of this, seeing</w:t>
      </w:r>
      <w:r w:rsidR="000A0581" w:rsidRPr="00276306">
        <w:rPr>
          <w:color w:val="000000" w:themeColor="text1"/>
        </w:rPr>
        <w:t xml:space="preserve"> characters like Chronos, the god who personifies time which can be seen through his description of being unafflicted by age</w:t>
      </w:r>
      <w:r w:rsidR="00232958">
        <w:rPr>
          <w:rStyle w:val="FootnoteReference"/>
          <w:color w:val="000000" w:themeColor="text1"/>
        </w:rPr>
        <w:footnoteReference w:id="2"/>
      </w:r>
      <w:r w:rsidR="000A0581" w:rsidRPr="00276306">
        <w:rPr>
          <w:color w:val="000000" w:themeColor="text1"/>
        </w:rPr>
        <w:t>. We see in representations of Chronos that he is partially anthropomorphic</w:t>
      </w:r>
      <w:r w:rsidR="00ED5242" w:rsidRPr="00276306">
        <w:rPr>
          <w:color w:val="000000" w:themeColor="text1"/>
        </w:rPr>
        <w:t xml:space="preserve"> but mostly hybridised </w:t>
      </w:r>
      <w:r w:rsidR="007C4AE6" w:rsidRPr="00276306">
        <w:rPr>
          <w:color w:val="000000" w:themeColor="text1"/>
        </w:rPr>
        <w:t>with</w:t>
      </w:r>
      <w:r w:rsidR="00ED5242" w:rsidRPr="00276306">
        <w:rPr>
          <w:color w:val="000000" w:themeColor="text1"/>
        </w:rPr>
        <w:t xml:space="preserve"> animal</w:t>
      </w:r>
      <w:r w:rsidR="007C4AE6" w:rsidRPr="00276306">
        <w:rPr>
          <w:color w:val="000000" w:themeColor="text1"/>
        </w:rPr>
        <w:t xml:space="preserve"> features</w:t>
      </w:r>
      <w:r w:rsidR="00232958">
        <w:rPr>
          <w:rStyle w:val="FootnoteReference"/>
          <w:color w:val="000000" w:themeColor="text1"/>
        </w:rPr>
        <w:footnoteReference w:id="3"/>
      </w:r>
      <w:r w:rsidR="00ED5242" w:rsidRPr="00276306">
        <w:rPr>
          <w:color w:val="000000" w:themeColor="text1"/>
        </w:rPr>
        <w:t xml:space="preserve"> and with his son Phanes, who also has a hybrid appearance however he is more human </w:t>
      </w:r>
      <w:r w:rsidR="007C4AE6" w:rsidRPr="00276306">
        <w:rPr>
          <w:color w:val="000000" w:themeColor="text1"/>
        </w:rPr>
        <w:t>in appearance</w:t>
      </w:r>
      <w:r w:rsidR="00ED5242" w:rsidRPr="00276306">
        <w:rPr>
          <w:color w:val="000000" w:themeColor="text1"/>
        </w:rPr>
        <w:t xml:space="preserve"> than his father</w:t>
      </w:r>
      <w:r w:rsidR="00232958">
        <w:rPr>
          <w:rStyle w:val="FootnoteReference"/>
          <w:color w:val="000000" w:themeColor="text1"/>
        </w:rPr>
        <w:footnoteReference w:id="4"/>
      </w:r>
      <w:r w:rsidR="00ED5242" w:rsidRPr="00276306">
        <w:rPr>
          <w:color w:val="000000" w:themeColor="text1"/>
        </w:rPr>
        <w:t xml:space="preserve">. This </w:t>
      </w:r>
      <w:r w:rsidR="00232958">
        <w:rPr>
          <w:color w:val="000000" w:themeColor="text1"/>
        </w:rPr>
        <w:t xml:space="preserve">potentially </w:t>
      </w:r>
      <w:r w:rsidR="00ED5242" w:rsidRPr="00276306">
        <w:rPr>
          <w:color w:val="000000" w:themeColor="text1"/>
        </w:rPr>
        <w:t xml:space="preserve">shows a </w:t>
      </w:r>
      <w:r w:rsidR="00232958">
        <w:rPr>
          <w:color w:val="000000" w:themeColor="text1"/>
        </w:rPr>
        <w:t>shedding process</w:t>
      </w:r>
      <w:r w:rsidR="00ED5242" w:rsidRPr="00276306">
        <w:rPr>
          <w:color w:val="000000" w:themeColor="text1"/>
        </w:rPr>
        <w:t xml:space="preserve"> in the monstrous appearance of the gods and as the question is further looked in this essay</w:t>
      </w:r>
      <w:r w:rsidR="007C4AE6" w:rsidRPr="00276306">
        <w:rPr>
          <w:color w:val="000000" w:themeColor="text1"/>
        </w:rPr>
        <w:t>,</w:t>
      </w:r>
      <w:r w:rsidR="00ED5242" w:rsidRPr="00276306">
        <w:rPr>
          <w:color w:val="000000" w:themeColor="text1"/>
        </w:rPr>
        <w:t xml:space="preserve"> we shall see that our </w:t>
      </w:r>
      <w:r w:rsidR="007C4AE6" w:rsidRPr="00276306">
        <w:rPr>
          <w:color w:val="000000" w:themeColor="text1"/>
        </w:rPr>
        <w:t>opinio</w:t>
      </w:r>
      <w:r w:rsidR="00ED5242" w:rsidRPr="00276306">
        <w:rPr>
          <w:color w:val="000000" w:themeColor="text1"/>
        </w:rPr>
        <w:t>n of monstrosity and the Greeks perception are very different, with the Greeks</w:t>
      </w:r>
      <w:r w:rsidR="00232958">
        <w:rPr>
          <w:color w:val="000000" w:themeColor="text1"/>
        </w:rPr>
        <w:t xml:space="preserve"> possibly</w:t>
      </w:r>
      <w:r w:rsidR="00ED5242" w:rsidRPr="00276306">
        <w:rPr>
          <w:color w:val="000000" w:themeColor="text1"/>
        </w:rPr>
        <w:t xml:space="preserve"> seeing monstrosity as a process in which the Gods and world would go through before Humans, Time and the Olympians came into play.</w:t>
      </w:r>
    </w:p>
    <w:p w:rsidR="0057759D" w:rsidRPr="00276306" w:rsidRDefault="00B66F7F" w:rsidP="0057759D">
      <w:pPr>
        <w:rPr>
          <w:color w:val="000000" w:themeColor="text1"/>
        </w:rPr>
      </w:pPr>
      <w:r w:rsidRPr="00276306">
        <w:rPr>
          <w:color w:val="000000" w:themeColor="text1"/>
        </w:rPr>
        <w:t xml:space="preserve">When it comes to the discussion of monstrosity and its representation of chronology the prime example would be the Greek creation myth, a tradition </w:t>
      </w:r>
      <w:r w:rsidR="0057759D" w:rsidRPr="00276306">
        <w:rPr>
          <w:color w:val="000000" w:themeColor="text1"/>
        </w:rPr>
        <w:t>which was common for</w:t>
      </w:r>
      <w:r w:rsidRPr="00276306">
        <w:rPr>
          <w:color w:val="000000" w:themeColor="text1"/>
        </w:rPr>
        <w:t xml:space="preserve"> its detailing of monstrosity. From the very beginning there is this clear connection between monstrosity and chaos</w:t>
      </w:r>
      <w:r w:rsidR="00DC7BB7" w:rsidRPr="00276306">
        <w:rPr>
          <w:color w:val="000000" w:themeColor="text1"/>
        </w:rPr>
        <w:t>. In Hesiod’s Theogony it is</w:t>
      </w:r>
      <w:r w:rsidRPr="00276306">
        <w:rPr>
          <w:color w:val="000000" w:themeColor="text1"/>
        </w:rPr>
        <w:t xml:space="preserve"> </w:t>
      </w:r>
      <w:r w:rsidR="0092460F" w:rsidRPr="00276306">
        <w:rPr>
          <w:color w:val="000000" w:themeColor="text1"/>
        </w:rPr>
        <w:t>Chaos</w:t>
      </w:r>
      <w:r w:rsidRPr="00276306">
        <w:rPr>
          <w:color w:val="000000" w:themeColor="text1"/>
        </w:rPr>
        <w:t xml:space="preserve"> </w:t>
      </w:r>
      <w:r w:rsidR="00DC7BB7" w:rsidRPr="00276306">
        <w:rPr>
          <w:color w:val="000000" w:themeColor="text1"/>
        </w:rPr>
        <w:t>that is the</w:t>
      </w:r>
      <w:r w:rsidRPr="00276306">
        <w:rPr>
          <w:color w:val="000000" w:themeColor="text1"/>
        </w:rPr>
        <w:t xml:space="preserve"> first thing </w:t>
      </w:r>
      <w:r w:rsidR="00DC7BB7" w:rsidRPr="00276306">
        <w:rPr>
          <w:color w:val="000000" w:themeColor="text1"/>
        </w:rPr>
        <w:t>to</w:t>
      </w:r>
      <w:r w:rsidRPr="00276306">
        <w:rPr>
          <w:color w:val="000000" w:themeColor="text1"/>
        </w:rPr>
        <w:t xml:space="preserve"> c</w:t>
      </w:r>
      <w:r w:rsidR="00DC7BB7" w:rsidRPr="00276306">
        <w:rPr>
          <w:color w:val="000000" w:themeColor="text1"/>
        </w:rPr>
        <w:t>o</w:t>
      </w:r>
      <w:r w:rsidRPr="00276306">
        <w:rPr>
          <w:color w:val="000000" w:themeColor="text1"/>
        </w:rPr>
        <w:t>me into</w:t>
      </w:r>
      <w:r w:rsidR="0057759D" w:rsidRPr="00276306">
        <w:rPr>
          <w:color w:val="000000" w:themeColor="text1"/>
        </w:rPr>
        <w:t xml:space="preserve"> </w:t>
      </w:r>
      <w:r w:rsidRPr="00276306">
        <w:rPr>
          <w:color w:val="000000" w:themeColor="text1"/>
        </w:rPr>
        <w:t>being and would be instrumental as a building block for the world</w:t>
      </w:r>
      <w:r w:rsidR="008138D5" w:rsidRPr="00276306">
        <w:rPr>
          <w:color w:val="000000" w:themeColor="text1"/>
        </w:rPr>
        <w:t xml:space="preserve">, later creating </w:t>
      </w:r>
      <w:r w:rsidR="0092460F" w:rsidRPr="00276306">
        <w:rPr>
          <w:color w:val="000000" w:themeColor="text1"/>
        </w:rPr>
        <w:t>Nyx, goddess of night, who</w:t>
      </w:r>
      <w:r w:rsidR="00876AD2" w:rsidRPr="00276306">
        <w:rPr>
          <w:color w:val="000000" w:themeColor="text1"/>
        </w:rPr>
        <w:t xml:space="preserve"> would go on to </w:t>
      </w:r>
      <w:r w:rsidR="0092460F" w:rsidRPr="00276306">
        <w:rPr>
          <w:color w:val="000000" w:themeColor="text1"/>
        </w:rPr>
        <w:t>produce</w:t>
      </w:r>
      <w:r w:rsidR="00876AD2" w:rsidRPr="00276306">
        <w:rPr>
          <w:color w:val="000000" w:themeColor="text1"/>
        </w:rPr>
        <w:t xml:space="preserve"> much of</w:t>
      </w:r>
      <w:r w:rsidR="00232958">
        <w:rPr>
          <w:color w:val="000000" w:themeColor="text1"/>
        </w:rPr>
        <w:t xml:space="preserve"> building blocks to create</w:t>
      </w:r>
      <w:r w:rsidR="00876AD2" w:rsidRPr="00276306">
        <w:rPr>
          <w:color w:val="000000" w:themeColor="text1"/>
        </w:rPr>
        <w:t xml:space="preserve"> the world that </w:t>
      </w:r>
      <w:r w:rsidR="00232958">
        <w:rPr>
          <w:color w:val="000000" w:themeColor="text1"/>
        </w:rPr>
        <w:t>would be</w:t>
      </w:r>
      <w:r w:rsidR="00232958">
        <w:rPr>
          <w:rStyle w:val="FootnoteReference"/>
          <w:color w:val="000000" w:themeColor="text1"/>
        </w:rPr>
        <w:footnoteReference w:id="5"/>
      </w:r>
      <w:r w:rsidR="00876AD2" w:rsidRPr="00276306">
        <w:rPr>
          <w:color w:val="000000" w:themeColor="text1"/>
        </w:rPr>
        <w:t>.</w:t>
      </w:r>
      <w:r w:rsidR="001814C7" w:rsidRPr="00276306">
        <w:rPr>
          <w:color w:val="000000" w:themeColor="text1"/>
        </w:rPr>
        <w:t xml:space="preserve"> Hesiod’s ‘monsters’ </w:t>
      </w:r>
      <w:r w:rsidR="00F24741">
        <w:rPr>
          <w:color w:val="000000" w:themeColor="text1"/>
        </w:rPr>
        <w:t>begin</w:t>
      </w:r>
      <w:r w:rsidR="001814C7" w:rsidRPr="00276306">
        <w:rPr>
          <w:color w:val="000000" w:themeColor="text1"/>
        </w:rPr>
        <w:t xml:space="preserve"> once </w:t>
      </w:r>
      <w:r w:rsidR="0092460F" w:rsidRPr="00276306">
        <w:rPr>
          <w:color w:val="000000" w:themeColor="text1"/>
        </w:rPr>
        <w:t>Ouranus</w:t>
      </w:r>
      <w:r w:rsidR="001814C7" w:rsidRPr="00276306">
        <w:rPr>
          <w:color w:val="000000" w:themeColor="text1"/>
        </w:rPr>
        <w:t xml:space="preserve"> an</w:t>
      </w:r>
      <w:r w:rsidR="0092460F" w:rsidRPr="00276306">
        <w:rPr>
          <w:color w:val="000000" w:themeColor="text1"/>
        </w:rPr>
        <w:t>d</w:t>
      </w:r>
      <w:r w:rsidR="001814C7" w:rsidRPr="00276306">
        <w:rPr>
          <w:color w:val="000000" w:themeColor="text1"/>
        </w:rPr>
        <w:t xml:space="preserve"> </w:t>
      </w:r>
      <w:r w:rsidR="0092460F" w:rsidRPr="00276306">
        <w:rPr>
          <w:color w:val="000000" w:themeColor="text1"/>
        </w:rPr>
        <w:t>Gaia produce</w:t>
      </w:r>
      <w:r w:rsidR="002B2D56" w:rsidRPr="00276306">
        <w:rPr>
          <w:color w:val="000000" w:themeColor="text1"/>
        </w:rPr>
        <w:t xml:space="preserve"> the Cyclopes, smiths of the Olympians</w:t>
      </w:r>
      <w:r w:rsidR="005B4875" w:rsidRPr="00276306">
        <w:rPr>
          <w:color w:val="000000" w:themeColor="text1"/>
        </w:rPr>
        <w:t xml:space="preserve"> and</w:t>
      </w:r>
      <w:r w:rsidR="002B2D56" w:rsidRPr="00276306">
        <w:rPr>
          <w:color w:val="000000" w:themeColor="text1"/>
        </w:rPr>
        <w:t xml:space="preserve"> creatures who get much better treatment than the other monstrous beings of Greek mythology</w:t>
      </w:r>
      <w:r w:rsidR="00232958">
        <w:rPr>
          <w:rStyle w:val="FootnoteReference"/>
          <w:color w:val="000000" w:themeColor="text1"/>
        </w:rPr>
        <w:footnoteReference w:id="6"/>
      </w:r>
      <w:r w:rsidR="005B4875" w:rsidRPr="00276306">
        <w:rPr>
          <w:color w:val="000000" w:themeColor="text1"/>
        </w:rPr>
        <w:t>. Nothing bad is really said of the cyclopes for their lack of human appearance however the</w:t>
      </w:r>
      <w:r w:rsidR="0092460F" w:rsidRPr="00276306">
        <w:rPr>
          <w:color w:val="000000" w:themeColor="text1"/>
        </w:rPr>
        <w:t xml:space="preserve"> </w:t>
      </w:r>
      <w:r w:rsidR="005B4875" w:rsidRPr="00276306">
        <w:rPr>
          <w:color w:val="000000" w:themeColor="text1"/>
        </w:rPr>
        <w:t>next three offspring of Ouranus and Gaia turn out more monstrous than the cyclopes</w:t>
      </w:r>
      <w:r w:rsidR="0092460F" w:rsidRPr="00276306">
        <w:rPr>
          <w:color w:val="000000" w:themeColor="text1"/>
        </w:rPr>
        <w:t>, with hundreds of arms sprouting from their shoulders and many heads being held upon many shoulders who are dealt with</w:t>
      </w:r>
      <w:r w:rsidR="00923EA6" w:rsidRPr="00276306">
        <w:rPr>
          <w:color w:val="000000" w:themeColor="text1"/>
        </w:rPr>
        <w:t xml:space="preserve"> in an incredibly neglectful manner by their father</w:t>
      </w:r>
      <w:r w:rsidR="00232958">
        <w:rPr>
          <w:color w:val="000000" w:themeColor="text1"/>
        </w:rPr>
        <w:t xml:space="preserve"> show a disgust towards the monstrosities of his offspring</w:t>
      </w:r>
      <w:r w:rsidR="00232958">
        <w:rPr>
          <w:rStyle w:val="FootnoteReference"/>
          <w:color w:val="000000" w:themeColor="text1"/>
        </w:rPr>
        <w:footnoteReference w:id="7"/>
      </w:r>
      <w:r w:rsidR="00923EA6" w:rsidRPr="00276306">
        <w:rPr>
          <w:color w:val="000000" w:themeColor="text1"/>
        </w:rPr>
        <w:t xml:space="preserve">. Hesiod gives the description of these monsters of them being strong beyond </w:t>
      </w:r>
      <w:r w:rsidR="00CA5598" w:rsidRPr="00276306">
        <w:rPr>
          <w:color w:val="000000" w:themeColor="text1"/>
        </w:rPr>
        <w:t>measure,</w:t>
      </w:r>
      <w:r w:rsidR="00923EA6" w:rsidRPr="00276306">
        <w:rPr>
          <w:color w:val="000000" w:themeColor="text1"/>
        </w:rPr>
        <w:t xml:space="preserve"> </w:t>
      </w:r>
      <w:r w:rsidR="005B4875" w:rsidRPr="00276306">
        <w:rPr>
          <w:color w:val="000000" w:themeColor="text1"/>
        </w:rPr>
        <w:t>yet they are treated with disregard by Ouranus</w:t>
      </w:r>
      <w:r w:rsidR="00CA5598" w:rsidRPr="00276306">
        <w:rPr>
          <w:color w:val="000000" w:themeColor="text1"/>
        </w:rPr>
        <w:t>, Hesiod even says that these three were the most terrible of all the children to be born from this union</w:t>
      </w:r>
      <w:r w:rsidR="00232958">
        <w:rPr>
          <w:rStyle w:val="FootnoteReference"/>
          <w:color w:val="000000" w:themeColor="text1"/>
        </w:rPr>
        <w:footnoteReference w:id="8"/>
      </w:r>
      <w:r w:rsidR="00CA5598" w:rsidRPr="00276306">
        <w:rPr>
          <w:color w:val="000000" w:themeColor="text1"/>
        </w:rPr>
        <w:t xml:space="preserve">. This gives us a clear idea of </w:t>
      </w:r>
      <w:r w:rsidR="00EB5585" w:rsidRPr="00276306">
        <w:rPr>
          <w:color w:val="000000" w:themeColor="text1"/>
        </w:rPr>
        <w:t>intolerance</w:t>
      </w:r>
      <w:r w:rsidR="00CA5598" w:rsidRPr="00276306">
        <w:rPr>
          <w:color w:val="000000" w:themeColor="text1"/>
        </w:rPr>
        <w:t xml:space="preserve"> towards these</w:t>
      </w:r>
      <w:r w:rsidR="00EB5585" w:rsidRPr="00276306">
        <w:rPr>
          <w:color w:val="000000" w:themeColor="text1"/>
        </w:rPr>
        <w:t xml:space="preserve"> creatures, yet the cyclopes are treated kinder. It seems possible that Hesiod merely uses the idea of monstrosity as a backbone to the rival to the world </w:t>
      </w:r>
      <w:r w:rsidR="0057759D" w:rsidRPr="00276306">
        <w:rPr>
          <w:color w:val="000000" w:themeColor="text1"/>
        </w:rPr>
        <w:t>that the Heroes would finish completing, by ridding the world of physically and mentally monstrous would be ridding it of chaos and barbarity.</w:t>
      </w:r>
      <w:r w:rsidR="00EB5585" w:rsidRPr="00276306">
        <w:rPr>
          <w:color w:val="000000" w:themeColor="text1"/>
        </w:rPr>
        <w:t xml:space="preserve"> </w:t>
      </w:r>
      <w:r w:rsidR="00CA5598" w:rsidRPr="00276306">
        <w:rPr>
          <w:color w:val="000000" w:themeColor="text1"/>
        </w:rPr>
        <w:t xml:space="preserve"> </w:t>
      </w:r>
      <w:r w:rsidR="0092460F" w:rsidRPr="00276306">
        <w:rPr>
          <w:color w:val="000000" w:themeColor="text1"/>
        </w:rPr>
        <w:t xml:space="preserve"> </w:t>
      </w:r>
    </w:p>
    <w:p w:rsidR="00232958" w:rsidRDefault="00232958">
      <w:pPr>
        <w:rPr>
          <w:color w:val="000000" w:themeColor="text1"/>
        </w:rPr>
      </w:pPr>
    </w:p>
    <w:p w:rsidR="00232958" w:rsidRDefault="00232958">
      <w:pPr>
        <w:rPr>
          <w:color w:val="000000" w:themeColor="text1"/>
        </w:rPr>
      </w:pPr>
    </w:p>
    <w:p w:rsidR="00232958" w:rsidRDefault="00232958">
      <w:pPr>
        <w:rPr>
          <w:color w:val="000000" w:themeColor="text1"/>
        </w:rPr>
      </w:pPr>
    </w:p>
    <w:p w:rsidR="00232958" w:rsidRDefault="00232958">
      <w:pPr>
        <w:rPr>
          <w:color w:val="000000" w:themeColor="text1"/>
        </w:rPr>
      </w:pPr>
    </w:p>
    <w:p w:rsidR="00232958" w:rsidRDefault="00232958">
      <w:pPr>
        <w:rPr>
          <w:color w:val="000000" w:themeColor="text1"/>
        </w:rPr>
      </w:pPr>
    </w:p>
    <w:p w:rsidR="00484546" w:rsidRDefault="005F3072">
      <w:pPr>
        <w:rPr>
          <w:color w:val="000000" w:themeColor="text1"/>
        </w:rPr>
      </w:pPr>
      <w:r w:rsidRPr="00276306">
        <w:rPr>
          <w:color w:val="000000" w:themeColor="text1"/>
        </w:rPr>
        <w:lastRenderedPageBreak/>
        <w:t>However,</w:t>
      </w:r>
      <w:r w:rsidR="00DC7BB7" w:rsidRPr="00276306">
        <w:rPr>
          <w:color w:val="000000" w:themeColor="text1"/>
        </w:rPr>
        <w:t xml:space="preserve"> there are other Theogonies that put the first </w:t>
      </w:r>
      <w:r w:rsidRPr="00276306">
        <w:rPr>
          <w:color w:val="000000" w:themeColor="text1"/>
        </w:rPr>
        <w:t>entity</w:t>
      </w:r>
      <w:r w:rsidR="00DC7BB7" w:rsidRPr="00276306">
        <w:rPr>
          <w:color w:val="000000" w:themeColor="text1"/>
        </w:rPr>
        <w:t xml:space="preserve"> to be very different</w:t>
      </w:r>
      <w:r w:rsidR="00B66F7F" w:rsidRPr="00276306">
        <w:rPr>
          <w:color w:val="000000" w:themeColor="text1"/>
        </w:rPr>
        <w:t>.</w:t>
      </w:r>
      <w:r w:rsidR="00DC7BB7" w:rsidRPr="00276306">
        <w:rPr>
          <w:color w:val="000000" w:themeColor="text1"/>
        </w:rPr>
        <w:t xml:space="preserve"> Within Orphic traditions we see two different takes</w:t>
      </w:r>
      <w:r w:rsidRPr="00276306">
        <w:rPr>
          <w:color w:val="000000" w:themeColor="text1"/>
        </w:rPr>
        <w:t xml:space="preserve"> on the beginning</w:t>
      </w:r>
      <w:r w:rsidR="00DC7BB7" w:rsidRPr="00276306">
        <w:rPr>
          <w:color w:val="000000" w:themeColor="text1"/>
        </w:rPr>
        <w:t xml:space="preserve">, </w:t>
      </w:r>
      <w:r w:rsidRPr="00276306">
        <w:rPr>
          <w:color w:val="000000" w:themeColor="text1"/>
        </w:rPr>
        <w:t>one of them</w:t>
      </w:r>
      <w:r w:rsidR="00DC7BB7" w:rsidRPr="00276306">
        <w:rPr>
          <w:color w:val="000000" w:themeColor="text1"/>
        </w:rPr>
        <w:t xml:space="preserve"> being</w:t>
      </w:r>
      <w:r w:rsidRPr="00276306">
        <w:rPr>
          <w:color w:val="000000" w:themeColor="text1"/>
        </w:rPr>
        <w:t xml:space="preserve"> the Hieronyman and Hellanicus</w:t>
      </w:r>
      <w:r w:rsidR="001E6534" w:rsidRPr="00276306">
        <w:rPr>
          <w:color w:val="000000" w:themeColor="text1"/>
        </w:rPr>
        <w:t xml:space="preserve"> versions which state</w:t>
      </w:r>
      <w:r w:rsidR="00DC7BB7" w:rsidRPr="00276306">
        <w:rPr>
          <w:color w:val="000000" w:themeColor="text1"/>
        </w:rPr>
        <w:t xml:space="preserve"> that </w:t>
      </w:r>
      <w:r w:rsidR="00247EA3" w:rsidRPr="00276306">
        <w:rPr>
          <w:color w:val="000000" w:themeColor="text1"/>
        </w:rPr>
        <w:t>water and mud came first</w:t>
      </w:r>
      <w:r w:rsidR="00232958">
        <w:rPr>
          <w:rStyle w:val="FootnoteReference"/>
          <w:color w:val="000000" w:themeColor="text1"/>
        </w:rPr>
        <w:footnoteReference w:id="9"/>
      </w:r>
      <w:r w:rsidR="001E6534" w:rsidRPr="00276306">
        <w:rPr>
          <w:color w:val="000000" w:themeColor="text1"/>
        </w:rPr>
        <w:t>. A second tradition, that being the Rhapsodic Theogony,</w:t>
      </w:r>
      <w:r w:rsidR="00247EA3" w:rsidRPr="00276306">
        <w:rPr>
          <w:color w:val="000000" w:themeColor="text1"/>
        </w:rPr>
        <w:t xml:space="preserve"> </w:t>
      </w:r>
      <w:r w:rsidR="001E6534" w:rsidRPr="00276306">
        <w:rPr>
          <w:color w:val="000000" w:themeColor="text1"/>
        </w:rPr>
        <w:t>states that</w:t>
      </w:r>
      <w:r w:rsidR="00247EA3" w:rsidRPr="00276306">
        <w:rPr>
          <w:color w:val="000000" w:themeColor="text1"/>
        </w:rPr>
        <w:t xml:space="preserve"> the </w:t>
      </w:r>
      <w:r w:rsidR="001E6534" w:rsidRPr="00276306">
        <w:rPr>
          <w:color w:val="000000" w:themeColor="text1"/>
        </w:rPr>
        <w:t>first thing to come into existence was the god</w:t>
      </w:r>
      <w:r w:rsidR="00247EA3" w:rsidRPr="00276306">
        <w:rPr>
          <w:color w:val="000000" w:themeColor="text1"/>
        </w:rPr>
        <w:t xml:space="preserve"> Chronos</w:t>
      </w:r>
      <w:r w:rsidR="001E6534" w:rsidRPr="00276306">
        <w:rPr>
          <w:color w:val="000000" w:themeColor="text1"/>
        </w:rPr>
        <w:t>, the unending physical personification of time</w:t>
      </w:r>
      <w:r w:rsidR="00232958">
        <w:rPr>
          <w:rStyle w:val="FootnoteReference"/>
          <w:color w:val="000000" w:themeColor="text1"/>
        </w:rPr>
        <w:footnoteReference w:id="10"/>
      </w:r>
      <w:r w:rsidR="00247EA3" w:rsidRPr="00276306">
        <w:rPr>
          <w:color w:val="000000" w:themeColor="text1"/>
        </w:rPr>
        <w:t>.</w:t>
      </w:r>
      <w:r w:rsidR="001E6534" w:rsidRPr="00276306">
        <w:rPr>
          <w:color w:val="000000" w:themeColor="text1"/>
        </w:rPr>
        <w:t xml:space="preserve"> Due to the question this essay is answering we will follow the Rhapsodic theogony as it begins with a monstrous entity</w:t>
      </w:r>
      <w:r w:rsidR="006C6E11" w:rsidRPr="00276306">
        <w:rPr>
          <w:color w:val="000000" w:themeColor="text1"/>
        </w:rPr>
        <w:t xml:space="preserve"> and </w:t>
      </w:r>
      <w:r w:rsidR="001814C7" w:rsidRPr="00276306">
        <w:rPr>
          <w:color w:val="000000" w:themeColor="text1"/>
        </w:rPr>
        <w:t>this suits the question best</w:t>
      </w:r>
      <w:r w:rsidR="00247EA3" w:rsidRPr="00276306">
        <w:rPr>
          <w:color w:val="000000" w:themeColor="text1"/>
        </w:rPr>
        <w:t xml:space="preserve"> Following the </w:t>
      </w:r>
      <w:r w:rsidRPr="00276306">
        <w:rPr>
          <w:color w:val="000000" w:themeColor="text1"/>
        </w:rPr>
        <w:t>latter,</w:t>
      </w:r>
      <w:r w:rsidR="00247EA3" w:rsidRPr="00276306">
        <w:rPr>
          <w:color w:val="000000" w:themeColor="text1"/>
        </w:rPr>
        <w:t xml:space="preserve"> we see </w:t>
      </w:r>
      <w:r w:rsidRPr="00276306">
        <w:rPr>
          <w:color w:val="000000" w:themeColor="text1"/>
        </w:rPr>
        <w:t>no</w:t>
      </w:r>
      <w:r w:rsidR="00247EA3" w:rsidRPr="00276306">
        <w:rPr>
          <w:color w:val="000000" w:themeColor="text1"/>
        </w:rPr>
        <w:t xml:space="preserve"> earthly materials</w:t>
      </w:r>
      <w:r w:rsidRPr="00276306">
        <w:rPr>
          <w:color w:val="000000" w:themeColor="text1"/>
        </w:rPr>
        <w:t>, instead a</w:t>
      </w:r>
      <w:r w:rsidR="00247EA3" w:rsidRPr="00276306">
        <w:rPr>
          <w:color w:val="000000" w:themeColor="text1"/>
        </w:rPr>
        <w:t xml:space="preserve"> monstrous being</w:t>
      </w:r>
      <w:r w:rsidRPr="00276306">
        <w:rPr>
          <w:color w:val="000000" w:themeColor="text1"/>
        </w:rPr>
        <w:t xml:space="preserve"> if the first thing in creation</w:t>
      </w:r>
      <w:r w:rsidR="00247EA3" w:rsidRPr="00276306">
        <w:rPr>
          <w:color w:val="000000" w:themeColor="text1"/>
        </w:rPr>
        <w:t>.</w:t>
      </w:r>
      <w:r w:rsidR="00B66F7F" w:rsidRPr="00276306">
        <w:rPr>
          <w:color w:val="000000" w:themeColor="text1"/>
        </w:rPr>
        <w:t xml:space="preserve"> </w:t>
      </w:r>
    </w:p>
    <w:p w:rsidR="00484546" w:rsidRDefault="00EC1A34">
      <w:pPr>
        <w:rPr>
          <w:color w:val="000000" w:themeColor="text1"/>
        </w:rPr>
      </w:pPr>
      <w:r w:rsidRPr="00276306">
        <w:rPr>
          <w:color w:val="000000" w:themeColor="text1"/>
        </w:rPr>
        <w:t>Chronos’ appearance can be seen through a few pottery pieces and the Hieronyman and Hellanicus theogony as an anthropomorphic figure with very few human attributes, a serpent bodied god with a bull’s head and lions head with the head of a bearded god in the middle with wings upon his shoulders</w:t>
      </w:r>
      <w:r w:rsidR="006C60B5" w:rsidRPr="00276306">
        <w:rPr>
          <w:color w:val="000000" w:themeColor="text1"/>
        </w:rPr>
        <w:t>, unable to age and infinite in power</w:t>
      </w:r>
      <w:r w:rsidR="00232958">
        <w:rPr>
          <w:rStyle w:val="FootnoteReference"/>
          <w:color w:val="000000" w:themeColor="text1"/>
        </w:rPr>
        <w:footnoteReference w:id="11"/>
      </w:r>
      <w:r w:rsidRPr="00276306">
        <w:rPr>
          <w:color w:val="000000" w:themeColor="text1"/>
        </w:rPr>
        <w:t>. This description makes him out to be barely human in appearance, yet he is just the first of many gods to come</w:t>
      </w:r>
      <w:r w:rsidR="00964646" w:rsidRPr="00276306">
        <w:rPr>
          <w:color w:val="000000" w:themeColor="text1"/>
        </w:rPr>
        <w:t xml:space="preserve"> seeing as next would come his less but still very much anthropomorphic son Phanes. With this</w:t>
      </w:r>
      <w:r w:rsidR="0052714A" w:rsidRPr="00276306">
        <w:rPr>
          <w:color w:val="000000" w:themeColor="text1"/>
        </w:rPr>
        <w:t xml:space="preserve"> we see that</w:t>
      </w:r>
      <w:r w:rsidRPr="00276306">
        <w:rPr>
          <w:color w:val="000000" w:themeColor="text1"/>
        </w:rPr>
        <w:t xml:space="preserve"> monstrosity</w:t>
      </w:r>
      <w:r w:rsidR="0052714A" w:rsidRPr="00276306">
        <w:rPr>
          <w:color w:val="000000" w:themeColor="text1"/>
        </w:rPr>
        <w:t xml:space="preserve"> at this point</w:t>
      </w:r>
      <w:r w:rsidRPr="00276306">
        <w:rPr>
          <w:color w:val="000000" w:themeColor="text1"/>
        </w:rPr>
        <w:t xml:space="preserve"> show</w:t>
      </w:r>
      <w:r w:rsidR="00964646" w:rsidRPr="00276306">
        <w:rPr>
          <w:color w:val="000000" w:themeColor="text1"/>
        </w:rPr>
        <w:t>s</w:t>
      </w:r>
      <w:r w:rsidR="0052714A" w:rsidRPr="00276306">
        <w:rPr>
          <w:color w:val="000000" w:themeColor="text1"/>
        </w:rPr>
        <w:t xml:space="preserve"> us</w:t>
      </w:r>
      <w:r w:rsidRPr="00276306">
        <w:rPr>
          <w:color w:val="000000" w:themeColor="text1"/>
        </w:rPr>
        <w:t xml:space="preserve"> this beginning of a refinement from anthropomorphic to fully </w:t>
      </w:r>
      <w:r w:rsidR="00964646" w:rsidRPr="00276306">
        <w:rPr>
          <w:color w:val="000000" w:themeColor="text1"/>
        </w:rPr>
        <w:t>human in physical nature</w:t>
      </w:r>
      <w:r w:rsidR="0052714A" w:rsidRPr="00276306">
        <w:rPr>
          <w:color w:val="000000" w:themeColor="text1"/>
        </w:rPr>
        <w:t xml:space="preserve"> as we see Phanes is later born from an egg</w:t>
      </w:r>
      <w:r w:rsidR="00A41169">
        <w:rPr>
          <w:rStyle w:val="FootnoteReference"/>
          <w:color w:val="000000" w:themeColor="text1"/>
        </w:rPr>
        <w:footnoteReference w:id="12"/>
      </w:r>
      <w:r w:rsidR="0052714A" w:rsidRPr="00276306">
        <w:rPr>
          <w:color w:val="000000" w:themeColor="text1"/>
        </w:rPr>
        <w:t xml:space="preserve">. </w:t>
      </w:r>
    </w:p>
    <w:p w:rsidR="00E67793" w:rsidRPr="00276306" w:rsidRDefault="0052714A">
      <w:pPr>
        <w:rPr>
          <w:color w:val="000000" w:themeColor="text1"/>
        </w:rPr>
      </w:pPr>
      <w:r w:rsidRPr="00276306">
        <w:rPr>
          <w:color w:val="000000" w:themeColor="text1"/>
        </w:rPr>
        <w:t>Phanes’ description tells us that he still retains the same animal hybrids as his father however, they are upon a double bodied with the heads of the bull and lion on his sides, with a serpent on top of his head that can shapeshift into any animal it desires</w:t>
      </w:r>
      <w:r w:rsidR="00834277">
        <w:rPr>
          <w:rStyle w:val="FootnoteReference"/>
          <w:color w:val="000000" w:themeColor="text1"/>
        </w:rPr>
        <w:footnoteReference w:id="13"/>
      </w:r>
      <w:r w:rsidRPr="00276306">
        <w:rPr>
          <w:color w:val="000000" w:themeColor="text1"/>
        </w:rPr>
        <w:t>. Phanes gives us an</w:t>
      </w:r>
      <w:r w:rsidR="006C60B5" w:rsidRPr="00276306">
        <w:rPr>
          <w:color w:val="000000" w:themeColor="text1"/>
        </w:rPr>
        <w:t>other</w:t>
      </w:r>
      <w:r w:rsidRPr="00276306">
        <w:rPr>
          <w:color w:val="000000" w:themeColor="text1"/>
        </w:rPr>
        <w:t xml:space="preserve"> example of the chaos and lack of uniformity that the monstrous Gods emanate, not being separated by laws of </w:t>
      </w:r>
      <w:r w:rsidR="00834277">
        <w:rPr>
          <w:color w:val="000000" w:themeColor="text1"/>
        </w:rPr>
        <w:t>creation</w:t>
      </w:r>
      <w:r w:rsidRPr="00276306">
        <w:rPr>
          <w:color w:val="000000" w:themeColor="text1"/>
        </w:rPr>
        <w:t xml:space="preserve"> with an ability to change into whatever they desire at that time</w:t>
      </w:r>
      <w:r w:rsidR="006C60B5" w:rsidRPr="00276306">
        <w:rPr>
          <w:color w:val="000000" w:themeColor="text1"/>
        </w:rPr>
        <w:t xml:space="preserve"> which gives the notion that these are beings with no restraint on their powers</w:t>
      </w:r>
      <w:r w:rsidRPr="00276306">
        <w:rPr>
          <w:color w:val="000000" w:themeColor="text1"/>
        </w:rPr>
        <w:t>.</w:t>
      </w:r>
    </w:p>
    <w:p w:rsidR="00560EAB" w:rsidRDefault="006C60B5">
      <w:pPr>
        <w:rPr>
          <w:color w:val="000000" w:themeColor="text1"/>
        </w:rPr>
      </w:pPr>
      <w:r w:rsidRPr="00276306">
        <w:rPr>
          <w:color w:val="000000" w:themeColor="text1"/>
        </w:rPr>
        <w:t>On Phanes’ birth we see a step closer to a human birth as well, whereas Chronos is comes into being from</w:t>
      </w:r>
      <w:r w:rsidR="00E67793" w:rsidRPr="00276306">
        <w:rPr>
          <w:color w:val="000000" w:themeColor="text1"/>
        </w:rPr>
        <w:t xml:space="preserve"> </w:t>
      </w:r>
      <w:r w:rsidR="00834277">
        <w:rPr>
          <w:color w:val="000000" w:themeColor="text1"/>
        </w:rPr>
        <w:t>space</w:t>
      </w:r>
      <w:r w:rsidR="00E67793" w:rsidRPr="00276306">
        <w:rPr>
          <w:color w:val="000000" w:themeColor="text1"/>
        </w:rPr>
        <w:t xml:space="preserve"> which we </w:t>
      </w:r>
      <w:r w:rsidR="00834277">
        <w:rPr>
          <w:color w:val="000000" w:themeColor="text1"/>
        </w:rPr>
        <w:t>ca</w:t>
      </w:r>
      <w:r w:rsidR="00E67793" w:rsidRPr="00276306">
        <w:rPr>
          <w:color w:val="000000" w:themeColor="text1"/>
        </w:rPr>
        <w:t>n’t</w:t>
      </w:r>
      <w:r w:rsidR="00834277">
        <w:rPr>
          <w:color w:val="000000" w:themeColor="text1"/>
        </w:rPr>
        <w:t xml:space="preserve"> comprehe</w:t>
      </w:r>
      <w:r w:rsidR="00E67793" w:rsidRPr="00276306">
        <w:rPr>
          <w:color w:val="000000" w:themeColor="text1"/>
        </w:rPr>
        <w:t>nd, because of this his life is not subject to measurable time</w:t>
      </w:r>
      <w:r w:rsidR="00834277">
        <w:rPr>
          <w:rStyle w:val="FootnoteReference"/>
          <w:color w:val="000000" w:themeColor="text1"/>
        </w:rPr>
        <w:footnoteReference w:id="14"/>
      </w:r>
      <w:r w:rsidR="00834277">
        <w:rPr>
          <w:color w:val="000000" w:themeColor="text1"/>
        </w:rPr>
        <w:t>. T</w:t>
      </w:r>
      <w:r w:rsidR="00E67793" w:rsidRPr="00276306">
        <w:rPr>
          <w:color w:val="000000" w:themeColor="text1"/>
        </w:rPr>
        <w:t xml:space="preserve">his is the same for </w:t>
      </w:r>
      <w:proofErr w:type="gramStart"/>
      <w:r w:rsidR="00E67793" w:rsidRPr="00276306">
        <w:rPr>
          <w:color w:val="000000" w:themeColor="text1"/>
        </w:rPr>
        <w:t>the majority of</w:t>
      </w:r>
      <w:proofErr w:type="gramEnd"/>
      <w:r w:rsidR="00E67793" w:rsidRPr="00276306">
        <w:rPr>
          <w:color w:val="000000" w:themeColor="text1"/>
        </w:rPr>
        <w:t xml:space="preserve"> his offspring however Phanes is born from a physical manifestation, making him part of Chronos’ creation and if it is to be believed that Phanes is a deity of the sun this would show the beginning of measurable time becoming a factor</w:t>
      </w:r>
      <w:r w:rsidR="00834277">
        <w:rPr>
          <w:rStyle w:val="FootnoteReference"/>
          <w:color w:val="000000" w:themeColor="text1"/>
        </w:rPr>
        <w:footnoteReference w:id="15"/>
      </w:r>
      <w:r w:rsidR="00E67793" w:rsidRPr="00276306">
        <w:rPr>
          <w:color w:val="000000" w:themeColor="text1"/>
        </w:rPr>
        <w:t>. Following the Orphic traditions on the theogony we see</w:t>
      </w:r>
      <w:r w:rsidR="00383DE0" w:rsidRPr="00276306">
        <w:rPr>
          <w:color w:val="000000" w:themeColor="text1"/>
        </w:rPr>
        <w:t xml:space="preserve"> different processes for Zeus taking over from Phanes</w:t>
      </w:r>
      <w:r w:rsidR="00E67793" w:rsidRPr="00276306">
        <w:rPr>
          <w:color w:val="000000" w:themeColor="text1"/>
        </w:rPr>
        <w:t xml:space="preserve"> when compared to Hesiod’s Theogony, where we see great battles fought between the Titan</w:t>
      </w:r>
      <w:r w:rsidR="00383DE0" w:rsidRPr="00276306">
        <w:rPr>
          <w:color w:val="000000" w:themeColor="text1"/>
        </w:rPr>
        <w:t>s</w:t>
      </w:r>
      <w:r w:rsidR="009E3D25">
        <w:rPr>
          <w:color w:val="000000" w:themeColor="text1"/>
        </w:rPr>
        <w:t xml:space="preserve"> and gods.</w:t>
      </w:r>
      <w:r w:rsidR="00383DE0" w:rsidRPr="00276306">
        <w:rPr>
          <w:color w:val="000000" w:themeColor="text1"/>
        </w:rPr>
        <w:t xml:space="preserve"> </w:t>
      </w:r>
      <w:r w:rsidR="009E3D25">
        <w:rPr>
          <w:color w:val="000000" w:themeColor="text1"/>
        </w:rPr>
        <w:t>Hesiod shows</w:t>
      </w:r>
      <w:r w:rsidR="00383DE0" w:rsidRPr="00276306">
        <w:rPr>
          <w:color w:val="000000" w:themeColor="text1"/>
        </w:rPr>
        <w:t xml:space="preserve"> Ouranus being castrated </w:t>
      </w:r>
      <w:r w:rsidR="009E3D25">
        <w:rPr>
          <w:color w:val="000000" w:themeColor="text1"/>
        </w:rPr>
        <w:t>with a crude blade, with</w:t>
      </w:r>
      <w:r w:rsidR="00383DE0" w:rsidRPr="00276306">
        <w:rPr>
          <w:color w:val="000000" w:themeColor="text1"/>
        </w:rPr>
        <w:t xml:space="preserve"> Cronos maintain</w:t>
      </w:r>
      <w:r w:rsidR="009E3D25">
        <w:rPr>
          <w:color w:val="000000" w:themeColor="text1"/>
        </w:rPr>
        <w:t>ing his</w:t>
      </w:r>
      <w:r w:rsidR="00383DE0" w:rsidRPr="00276306">
        <w:rPr>
          <w:color w:val="000000" w:themeColor="text1"/>
        </w:rPr>
        <w:t xml:space="preserve"> power by eating his offspring, a horrifying act which could be interpreted as a monstrous action</w:t>
      </w:r>
      <w:r w:rsidR="003E7842">
        <w:rPr>
          <w:rStyle w:val="FootnoteReference"/>
          <w:color w:val="000000" w:themeColor="text1"/>
        </w:rPr>
        <w:footnoteReference w:id="16"/>
      </w:r>
      <w:r w:rsidR="00383DE0" w:rsidRPr="00276306">
        <w:rPr>
          <w:color w:val="000000" w:themeColor="text1"/>
        </w:rPr>
        <w:t xml:space="preserve">. </w:t>
      </w:r>
    </w:p>
    <w:p w:rsidR="00560EAB" w:rsidRDefault="00560EAB">
      <w:pPr>
        <w:rPr>
          <w:color w:val="000000" w:themeColor="text1"/>
        </w:rPr>
      </w:pPr>
    </w:p>
    <w:p w:rsidR="00560EAB" w:rsidRDefault="00560EAB">
      <w:pPr>
        <w:rPr>
          <w:color w:val="000000" w:themeColor="text1"/>
        </w:rPr>
      </w:pPr>
    </w:p>
    <w:p w:rsidR="00560EAB" w:rsidRDefault="00560EAB">
      <w:pPr>
        <w:rPr>
          <w:color w:val="000000" w:themeColor="text1"/>
        </w:rPr>
      </w:pPr>
    </w:p>
    <w:p w:rsidR="00560EAB" w:rsidRDefault="00560EAB">
      <w:pPr>
        <w:rPr>
          <w:color w:val="000000" w:themeColor="text1"/>
        </w:rPr>
      </w:pPr>
    </w:p>
    <w:p w:rsidR="009B78EF" w:rsidRPr="00276306" w:rsidRDefault="00383DE0">
      <w:pPr>
        <w:rPr>
          <w:color w:val="000000" w:themeColor="text1"/>
        </w:rPr>
      </w:pPr>
      <w:r w:rsidRPr="00276306">
        <w:rPr>
          <w:color w:val="000000" w:themeColor="text1"/>
        </w:rPr>
        <w:lastRenderedPageBreak/>
        <w:t>There is difference between the two orphic traditions when it comes to how Zeus becomes the ‘creator’ god, in the He</w:t>
      </w:r>
      <w:r w:rsidR="00F37AE4" w:rsidRPr="00276306">
        <w:rPr>
          <w:color w:val="000000" w:themeColor="text1"/>
        </w:rPr>
        <w:t xml:space="preserve">ironyman and Hellanicus theogony Zeus devours Phanes </w:t>
      </w:r>
      <w:proofErr w:type="gramStart"/>
      <w:r w:rsidR="00F37AE4" w:rsidRPr="00276306">
        <w:rPr>
          <w:color w:val="000000" w:themeColor="text1"/>
        </w:rPr>
        <w:t>in order to</w:t>
      </w:r>
      <w:proofErr w:type="gramEnd"/>
      <w:r w:rsidR="00F37AE4" w:rsidRPr="00276306">
        <w:rPr>
          <w:color w:val="000000" w:themeColor="text1"/>
        </w:rPr>
        <w:t xml:space="preserve"> gain his powers over creation</w:t>
      </w:r>
      <w:r w:rsidR="003E7842">
        <w:rPr>
          <w:rStyle w:val="FootnoteReference"/>
          <w:color w:val="000000" w:themeColor="text1"/>
        </w:rPr>
        <w:footnoteReference w:id="17"/>
      </w:r>
      <w:r w:rsidR="00F37AE4" w:rsidRPr="00276306">
        <w:rPr>
          <w:color w:val="000000" w:themeColor="text1"/>
        </w:rPr>
        <w:t>, a violent act but not one driven by conflict which begins the end for these monstrous gods ruling. The Rhapsodic theogony gives us the most peaceful of transitions, Phanes handing a sceptre to the decided replacement falling to Nyx first, Ouranus followed by Cronos and Zeus</w:t>
      </w:r>
      <w:r w:rsidR="003E7842">
        <w:rPr>
          <w:rStyle w:val="FootnoteReference"/>
          <w:color w:val="000000" w:themeColor="text1"/>
        </w:rPr>
        <w:footnoteReference w:id="18"/>
      </w:r>
      <w:r w:rsidR="00F37AE4" w:rsidRPr="00276306">
        <w:rPr>
          <w:color w:val="000000" w:themeColor="text1"/>
        </w:rPr>
        <w:t>. This interpretation shows a lack of disg</w:t>
      </w:r>
      <w:r w:rsidR="003E7842">
        <w:rPr>
          <w:color w:val="000000" w:themeColor="text1"/>
        </w:rPr>
        <w:t>ust</w:t>
      </w:r>
      <w:r w:rsidR="00F37AE4" w:rsidRPr="00276306">
        <w:rPr>
          <w:color w:val="000000" w:themeColor="text1"/>
        </w:rPr>
        <w:t xml:space="preserve"> being held towards the monstrous</w:t>
      </w:r>
      <w:r w:rsidR="003E7842">
        <w:rPr>
          <w:color w:val="000000" w:themeColor="text1"/>
        </w:rPr>
        <w:t xml:space="preserve"> features instead seeing an acceptance of it being part of the process</w:t>
      </w:r>
      <w:r w:rsidR="00F37AE4" w:rsidRPr="00276306">
        <w:rPr>
          <w:color w:val="000000" w:themeColor="text1"/>
        </w:rPr>
        <w:t>, Zeus again consumes Phanes</w:t>
      </w:r>
      <w:r w:rsidR="003E7842">
        <w:rPr>
          <w:color w:val="000000" w:themeColor="text1"/>
        </w:rPr>
        <w:t xml:space="preserve"> however</w:t>
      </w:r>
      <w:r w:rsidR="00F37AE4" w:rsidRPr="00276306">
        <w:rPr>
          <w:color w:val="000000" w:themeColor="text1"/>
        </w:rPr>
        <w:t xml:space="preserve"> bringing about the beginning of Zeus’ reign</w:t>
      </w:r>
      <w:r w:rsidR="00560EAB">
        <w:rPr>
          <w:color w:val="000000" w:themeColor="text1"/>
        </w:rPr>
        <w:t xml:space="preserve"> through absorbing Phanes’ powers</w:t>
      </w:r>
      <w:r w:rsidR="00F37AE4" w:rsidRPr="00276306">
        <w:rPr>
          <w:color w:val="000000" w:themeColor="text1"/>
        </w:rPr>
        <w:t xml:space="preserve"> o</w:t>
      </w:r>
      <w:r w:rsidR="00560EAB">
        <w:rPr>
          <w:color w:val="000000" w:themeColor="text1"/>
        </w:rPr>
        <w:t>f</w:t>
      </w:r>
      <w:r w:rsidR="00F37AE4" w:rsidRPr="00276306">
        <w:rPr>
          <w:color w:val="000000" w:themeColor="text1"/>
        </w:rPr>
        <w:t xml:space="preserve"> creation</w:t>
      </w:r>
      <w:r w:rsidR="00560EAB">
        <w:rPr>
          <w:rStyle w:val="FootnoteReference"/>
          <w:color w:val="000000" w:themeColor="text1"/>
        </w:rPr>
        <w:footnoteReference w:id="19"/>
      </w:r>
      <w:r w:rsidR="00F37AE4" w:rsidRPr="00276306">
        <w:rPr>
          <w:color w:val="000000" w:themeColor="text1"/>
        </w:rPr>
        <w:t xml:space="preserve">. At this point monstrosity represents this beginning where chaos reigned, Phanes having the ability to </w:t>
      </w:r>
      <w:r w:rsidR="00560EAB">
        <w:rPr>
          <w:color w:val="000000" w:themeColor="text1"/>
        </w:rPr>
        <w:t>become</w:t>
      </w:r>
      <w:r w:rsidR="00F37AE4" w:rsidRPr="00276306">
        <w:rPr>
          <w:color w:val="000000" w:themeColor="text1"/>
        </w:rPr>
        <w:t xml:space="preserve"> whichever </w:t>
      </w:r>
      <w:r w:rsidR="00560EAB">
        <w:rPr>
          <w:color w:val="000000" w:themeColor="text1"/>
        </w:rPr>
        <w:t>animal</w:t>
      </w:r>
      <w:r w:rsidR="00F37AE4" w:rsidRPr="00276306">
        <w:rPr>
          <w:color w:val="000000" w:themeColor="text1"/>
        </w:rPr>
        <w:t xml:space="preserve"> was desired</w:t>
      </w:r>
      <w:r w:rsidR="00560EAB">
        <w:rPr>
          <w:rStyle w:val="FootnoteReference"/>
          <w:color w:val="000000" w:themeColor="text1"/>
        </w:rPr>
        <w:footnoteReference w:id="20"/>
      </w:r>
      <w:r w:rsidR="00F37AE4" w:rsidRPr="00276306">
        <w:rPr>
          <w:color w:val="000000" w:themeColor="text1"/>
        </w:rPr>
        <w:t xml:space="preserve"> and the lack of refinement in appearance gives way to less and less anthropomorphic beings</w:t>
      </w:r>
      <w:r w:rsidR="00003213" w:rsidRPr="00276306">
        <w:rPr>
          <w:color w:val="000000" w:themeColor="text1"/>
        </w:rPr>
        <w:t>.</w:t>
      </w:r>
    </w:p>
    <w:p w:rsidR="009D7AE9" w:rsidRPr="00276306" w:rsidRDefault="00A2635E" w:rsidP="00E83173">
      <w:pPr>
        <w:rPr>
          <w:color w:val="000000" w:themeColor="text1"/>
        </w:rPr>
      </w:pPr>
      <w:r w:rsidRPr="00276306">
        <w:rPr>
          <w:color w:val="000000" w:themeColor="text1"/>
        </w:rPr>
        <w:t>Another relevant piece for this topic would be the conflict between Zeus and Typhaon. Typhaon was the youngest child of Gaia and was born after Zeus had de</w:t>
      </w:r>
      <w:r w:rsidR="00A549B8" w:rsidRPr="00276306">
        <w:rPr>
          <w:color w:val="000000" w:themeColor="text1"/>
        </w:rPr>
        <w:t>based</w:t>
      </w:r>
      <w:r w:rsidRPr="00276306">
        <w:rPr>
          <w:color w:val="000000" w:themeColor="text1"/>
        </w:rPr>
        <w:t xml:space="preserve"> the titans</w:t>
      </w:r>
      <w:r w:rsidR="00560EAB">
        <w:rPr>
          <w:rStyle w:val="FootnoteReference"/>
          <w:color w:val="000000" w:themeColor="text1"/>
        </w:rPr>
        <w:footnoteReference w:id="21"/>
      </w:r>
      <w:r w:rsidRPr="00276306">
        <w:rPr>
          <w:color w:val="000000" w:themeColor="text1"/>
        </w:rPr>
        <w:t>. He is described</w:t>
      </w:r>
      <w:r w:rsidR="00560EAB">
        <w:rPr>
          <w:color w:val="000000" w:themeColor="text1"/>
        </w:rPr>
        <w:t xml:space="preserve"> by Hesiod</w:t>
      </w:r>
      <w:r w:rsidRPr="00276306">
        <w:rPr>
          <w:color w:val="000000" w:themeColor="text1"/>
        </w:rPr>
        <w:t xml:space="preserve"> as a being who possesses unwavering strength and boundless stamina, a Titan with a hundred snakes growing from his shoulders, speaking</w:t>
      </w:r>
      <w:r w:rsidR="008E017A">
        <w:rPr>
          <w:color w:val="000000" w:themeColor="text1"/>
        </w:rPr>
        <w:t xml:space="preserve"> in </w:t>
      </w:r>
      <w:proofErr w:type="gramStart"/>
      <w:r w:rsidR="008E017A">
        <w:rPr>
          <w:color w:val="000000" w:themeColor="text1"/>
        </w:rPr>
        <w:t>all of</w:t>
      </w:r>
      <w:proofErr w:type="gramEnd"/>
      <w:r w:rsidR="008E017A">
        <w:rPr>
          <w:color w:val="000000" w:themeColor="text1"/>
        </w:rPr>
        <w:t xml:space="preserve"> the sounds there was at once, few things</w:t>
      </w:r>
      <w:r w:rsidRPr="00276306">
        <w:rPr>
          <w:color w:val="000000" w:themeColor="text1"/>
        </w:rPr>
        <w:t xml:space="preserve"> that the gods </w:t>
      </w:r>
      <w:r w:rsidR="008E017A">
        <w:rPr>
          <w:color w:val="000000" w:themeColor="text1"/>
        </w:rPr>
        <w:t>could</w:t>
      </w:r>
      <w:r w:rsidRPr="00276306">
        <w:rPr>
          <w:color w:val="000000" w:themeColor="text1"/>
        </w:rPr>
        <w:t xml:space="preserve"> underst</w:t>
      </w:r>
      <w:r w:rsidR="008E017A">
        <w:rPr>
          <w:color w:val="000000" w:themeColor="text1"/>
        </w:rPr>
        <w:t>an</w:t>
      </w:r>
      <w:r w:rsidRPr="00276306">
        <w:rPr>
          <w:color w:val="000000" w:themeColor="text1"/>
        </w:rPr>
        <w:t>d</w:t>
      </w:r>
      <w:r w:rsidR="00560EAB">
        <w:rPr>
          <w:rStyle w:val="FootnoteReference"/>
          <w:color w:val="000000" w:themeColor="text1"/>
        </w:rPr>
        <w:footnoteReference w:id="22"/>
      </w:r>
      <w:r w:rsidRPr="00276306">
        <w:rPr>
          <w:color w:val="000000" w:themeColor="text1"/>
        </w:rPr>
        <w:t>. The</w:t>
      </w:r>
      <w:r w:rsidR="001F5CB1" w:rsidRPr="00276306">
        <w:rPr>
          <w:color w:val="000000" w:themeColor="text1"/>
        </w:rPr>
        <w:t xml:space="preserve"> fact that Hesiod describes </w:t>
      </w:r>
      <w:proofErr w:type="gramStart"/>
      <w:r w:rsidR="001F5CB1" w:rsidRPr="00276306">
        <w:rPr>
          <w:color w:val="000000" w:themeColor="text1"/>
        </w:rPr>
        <w:t>the majority of</w:t>
      </w:r>
      <w:proofErr w:type="gramEnd"/>
      <w:r w:rsidR="001F5CB1" w:rsidRPr="00276306">
        <w:rPr>
          <w:color w:val="000000" w:themeColor="text1"/>
        </w:rPr>
        <w:t xml:space="preserve"> sounds that are made from Typhaon</w:t>
      </w:r>
      <w:r w:rsidR="00C34BB1" w:rsidRPr="00276306">
        <w:rPr>
          <w:color w:val="000000" w:themeColor="text1"/>
        </w:rPr>
        <w:t xml:space="preserve"> sound bestial and wild</w:t>
      </w:r>
      <w:r w:rsidR="00560EAB">
        <w:rPr>
          <w:color w:val="000000" w:themeColor="text1"/>
        </w:rPr>
        <w:t xml:space="preserve"> could show</w:t>
      </w:r>
      <w:r w:rsidR="00C34BB1" w:rsidRPr="00276306">
        <w:rPr>
          <w:color w:val="000000" w:themeColor="text1"/>
        </w:rPr>
        <w:t xml:space="preserve"> Hesiod seems to be making out that</w:t>
      </w:r>
      <w:r w:rsidR="00E83BD0" w:rsidRPr="00276306">
        <w:rPr>
          <w:color w:val="000000" w:themeColor="text1"/>
        </w:rPr>
        <w:t xml:space="preserve"> Typhaon i</w:t>
      </w:r>
      <w:r w:rsidR="00C34BB1" w:rsidRPr="00276306">
        <w:rPr>
          <w:color w:val="000000" w:themeColor="text1"/>
        </w:rPr>
        <w:t>s some or all forms</w:t>
      </w:r>
      <w:r w:rsidR="00E83BD0" w:rsidRPr="00276306">
        <w:rPr>
          <w:color w:val="000000" w:themeColor="text1"/>
        </w:rPr>
        <w:t xml:space="preserve"> of nature</w:t>
      </w:r>
      <w:r w:rsidR="00C34BB1" w:rsidRPr="00276306">
        <w:rPr>
          <w:color w:val="000000" w:themeColor="text1"/>
        </w:rPr>
        <w:t xml:space="preserve"> personified</w:t>
      </w:r>
      <w:r w:rsidR="00E83BD0" w:rsidRPr="00276306">
        <w:rPr>
          <w:color w:val="000000" w:themeColor="text1"/>
        </w:rPr>
        <w:t xml:space="preserve">, being born from Gaia </w:t>
      </w:r>
      <w:r w:rsidR="005102DC" w:rsidRPr="00276306">
        <w:rPr>
          <w:color w:val="000000" w:themeColor="text1"/>
        </w:rPr>
        <w:t>would support this further as Gaia is the Earth</w:t>
      </w:r>
      <w:r w:rsidR="008E017A">
        <w:rPr>
          <w:color w:val="000000" w:themeColor="text1"/>
        </w:rPr>
        <w:t xml:space="preserve"> and nature</w:t>
      </w:r>
      <w:r w:rsidR="00236823" w:rsidRPr="00276306">
        <w:rPr>
          <w:color w:val="000000" w:themeColor="text1"/>
        </w:rPr>
        <w:t>.</w:t>
      </w:r>
      <w:r w:rsidR="00560EAB">
        <w:rPr>
          <w:color w:val="000000" w:themeColor="text1"/>
        </w:rPr>
        <w:t xml:space="preserve"> Again, the</w:t>
      </w:r>
      <w:r w:rsidRPr="00276306">
        <w:rPr>
          <w:color w:val="000000" w:themeColor="text1"/>
        </w:rPr>
        <w:t xml:space="preserve"> way Hesiod describes these aspects of Typhaon</w:t>
      </w:r>
      <w:r w:rsidR="00C82384" w:rsidRPr="00276306">
        <w:rPr>
          <w:color w:val="000000" w:themeColor="text1"/>
        </w:rPr>
        <w:t xml:space="preserve"> as both monstrous but also with a sense of wonder</w:t>
      </w:r>
      <w:r w:rsidR="00560EAB">
        <w:rPr>
          <w:color w:val="000000" w:themeColor="text1"/>
        </w:rPr>
        <w:t xml:space="preserve"> for example</w:t>
      </w:r>
      <w:r w:rsidR="00C82384" w:rsidRPr="00276306">
        <w:rPr>
          <w:color w:val="000000" w:themeColor="text1"/>
        </w:rPr>
        <w:t xml:space="preserve"> the snake’s heads are described as marvellous, with them muttering every sound into Typhaon’s head, filling him with this chaotic lack of control over the sounds he </w:t>
      </w:r>
      <w:r w:rsidR="00226862">
        <w:rPr>
          <w:color w:val="000000" w:themeColor="text1"/>
        </w:rPr>
        <w:t>utters</w:t>
      </w:r>
      <w:r w:rsidR="00226862">
        <w:rPr>
          <w:rStyle w:val="FootnoteReference"/>
          <w:color w:val="000000" w:themeColor="text1"/>
        </w:rPr>
        <w:footnoteReference w:id="23"/>
      </w:r>
      <w:r w:rsidR="00560EAB">
        <w:rPr>
          <w:color w:val="000000" w:themeColor="text1"/>
        </w:rPr>
        <w:t xml:space="preserve"> paints a picture of a wonderful yet terrifying sight of power</w:t>
      </w:r>
      <w:r w:rsidR="008E017A">
        <w:rPr>
          <w:rStyle w:val="FootnoteReference"/>
          <w:color w:val="000000" w:themeColor="text1"/>
        </w:rPr>
        <w:footnoteReference w:id="24"/>
      </w:r>
      <w:r w:rsidR="00A549B8" w:rsidRPr="00276306">
        <w:rPr>
          <w:color w:val="000000" w:themeColor="text1"/>
        </w:rPr>
        <w:t xml:space="preserve">. Zeus’s appearance is the </w:t>
      </w:r>
      <w:proofErr w:type="gramStart"/>
      <w:r w:rsidR="00A549B8" w:rsidRPr="00276306">
        <w:rPr>
          <w:color w:val="000000" w:themeColor="text1"/>
        </w:rPr>
        <w:t>polar opposite</w:t>
      </w:r>
      <w:proofErr w:type="gramEnd"/>
      <w:r w:rsidR="00F9430C" w:rsidRPr="00276306">
        <w:rPr>
          <w:color w:val="000000" w:themeColor="text1"/>
        </w:rPr>
        <w:t xml:space="preserve"> to Typhaon’s, he appears</w:t>
      </w:r>
      <w:r w:rsidR="00A549B8" w:rsidRPr="00276306">
        <w:rPr>
          <w:color w:val="000000" w:themeColor="text1"/>
        </w:rPr>
        <w:t xml:space="preserve"> fully human in feature </w:t>
      </w:r>
      <w:r w:rsidR="00DA777F">
        <w:rPr>
          <w:color w:val="000000" w:themeColor="text1"/>
        </w:rPr>
        <w:t>and after beating the titans, proves his physical form is stronger</w:t>
      </w:r>
      <w:r w:rsidR="00560EAB">
        <w:rPr>
          <w:rStyle w:val="FootnoteReference"/>
          <w:color w:val="000000" w:themeColor="text1"/>
        </w:rPr>
        <w:footnoteReference w:id="25"/>
      </w:r>
      <w:r w:rsidR="00F9430C" w:rsidRPr="00276306">
        <w:rPr>
          <w:color w:val="000000" w:themeColor="text1"/>
        </w:rPr>
        <w:t>. The battle that would happen between these two beings represents the death of the old and the rise of the new gods, the Olympians. However, this battle is not fought through violence instead this great clash is fought with sound</w:t>
      </w:r>
      <w:r w:rsidR="002817F7">
        <w:rPr>
          <w:color w:val="000000" w:themeColor="text1"/>
        </w:rPr>
        <w:t>, a</w:t>
      </w:r>
      <w:r w:rsidR="00DA777F">
        <w:rPr>
          <w:color w:val="000000" w:themeColor="text1"/>
        </w:rPr>
        <w:t xml:space="preserve"> significant detail as </w:t>
      </w:r>
      <w:proofErr w:type="spellStart"/>
      <w:r w:rsidR="00DA777F">
        <w:rPr>
          <w:color w:val="000000" w:themeColor="text1"/>
        </w:rPr>
        <w:t>Goslin</w:t>
      </w:r>
      <w:proofErr w:type="spellEnd"/>
      <w:r w:rsidR="00DA777F">
        <w:rPr>
          <w:color w:val="000000" w:themeColor="text1"/>
        </w:rPr>
        <w:t xml:space="preserve"> suggests</w:t>
      </w:r>
      <w:r w:rsidR="00560EAB">
        <w:rPr>
          <w:rStyle w:val="FootnoteReference"/>
          <w:color w:val="000000" w:themeColor="text1"/>
        </w:rPr>
        <w:footnoteReference w:id="26"/>
      </w:r>
      <w:r w:rsidR="00F9430C" w:rsidRPr="00276306">
        <w:rPr>
          <w:color w:val="000000" w:themeColor="text1"/>
        </w:rPr>
        <w:t>. Tyhpaon’s chaoti</w:t>
      </w:r>
      <w:r w:rsidR="00DA777F">
        <w:rPr>
          <w:color w:val="000000" w:themeColor="text1"/>
        </w:rPr>
        <w:t xml:space="preserve">c voices sound the last threat to Zeus as he has defeated the Titans physically however, as </w:t>
      </w:r>
      <w:proofErr w:type="spellStart"/>
      <w:r w:rsidR="00DA777F">
        <w:rPr>
          <w:color w:val="000000" w:themeColor="text1"/>
        </w:rPr>
        <w:t>Goslin</w:t>
      </w:r>
      <w:proofErr w:type="spellEnd"/>
      <w:r w:rsidR="00DA777F">
        <w:rPr>
          <w:color w:val="000000" w:themeColor="text1"/>
        </w:rPr>
        <w:t xml:space="preserve"> points out, with </w:t>
      </w:r>
      <w:proofErr w:type="spellStart"/>
      <w:r w:rsidR="00DA777F">
        <w:rPr>
          <w:color w:val="000000" w:themeColor="text1"/>
        </w:rPr>
        <w:t>Tyhpaon</w:t>
      </w:r>
      <w:proofErr w:type="spellEnd"/>
      <w:r w:rsidR="00DA777F">
        <w:rPr>
          <w:color w:val="000000" w:themeColor="text1"/>
        </w:rPr>
        <w:t xml:space="preserve"> winning this fight it would mean that words and the ability to communicate ably between Gods and humanity would’ve been broken by Typhaon</w:t>
      </w:r>
      <w:r w:rsidR="00DA777F">
        <w:rPr>
          <w:rStyle w:val="FootnoteReference"/>
          <w:color w:val="000000" w:themeColor="text1"/>
        </w:rPr>
        <w:footnoteReference w:id="27"/>
      </w:r>
      <w:r w:rsidR="00E83173" w:rsidRPr="00276306">
        <w:rPr>
          <w:color w:val="000000" w:themeColor="text1"/>
        </w:rPr>
        <w:t>.</w:t>
      </w:r>
    </w:p>
    <w:p w:rsidR="00560EAB" w:rsidRDefault="00560EAB" w:rsidP="009D7AE9">
      <w:pPr>
        <w:rPr>
          <w:color w:val="000000" w:themeColor="text1"/>
        </w:rPr>
      </w:pPr>
    </w:p>
    <w:p w:rsidR="00560EAB" w:rsidRDefault="00560EAB" w:rsidP="009D7AE9">
      <w:pPr>
        <w:rPr>
          <w:color w:val="000000" w:themeColor="text1"/>
        </w:rPr>
      </w:pPr>
    </w:p>
    <w:p w:rsidR="00560EAB" w:rsidRDefault="00560EAB" w:rsidP="009D7AE9">
      <w:pPr>
        <w:rPr>
          <w:color w:val="000000" w:themeColor="text1"/>
        </w:rPr>
      </w:pPr>
    </w:p>
    <w:p w:rsidR="00560EAB" w:rsidRDefault="00560EAB" w:rsidP="009D7AE9">
      <w:pPr>
        <w:rPr>
          <w:color w:val="000000" w:themeColor="text1"/>
        </w:rPr>
      </w:pPr>
    </w:p>
    <w:p w:rsidR="00560EAB" w:rsidRDefault="00560EAB" w:rsidP="009D7AE9">
      <w:pPr>
        <w:rPr>
          <w:color w:val="000000" w:themeColor="text1"/>
        </w:rPr>
      </w:pPr>
    </w:p>
    <w:p w:rsidR="00560EAB" w:rsidRDefault="00560EAB" w:rsidP="009D7AE9">
      <w:pPr>
        <w:rPr>
          <w:color w:val="000000" w:themeColor="text1"/>
        </w:rPr>
      </w:pPr>
    </w:p>
    <w:p w:rsidR="004A6AEF" w:rsidRPr="00276306" w:rsidRDefault="00E83173" w:rsidP="009D7AE9">
      <w:pPr>
        <w:rPr>
          <w:color w:val="000000" w:themeColor="text1"/>
        </w:rPr>
      </w:pPr>
      <w:r w:rsidRPr="00276306">
        <w:rPr>
          <w:color w:val="000000" w:themeColor="text1"/>
        </w:rPr>
        <w:t>P</w:t>
      </w:r>
      <w:r w:rsidR="00246234" w:rsidRPr="00276306">
        <w:rPr>
          <w:color w:val="000000" w:themeColor="text1"/>
        </w:rPr>
        <w:t xml:space="preserve">hysical monstrosity </w:t>
      </w:r>
      <w:r w:rsidRPr="00276306">
        <w:rPr>
          <w:color w:val="000000" w:themeColor="text1"/>
        </w:rPr>
        <w:t>had been</w:t>
      </w:r>
      <w:r w:rsidR="00246234" w:rsidRPr="00276306">
        <w:rPr>
          <w:color w:val="000000" w:themeColor="text1"/>
        </w:rPr>
        <w:t xml:space="preserve"> overcome when Zeus took the mantel of the creator god, yet sound had not been overcome ye</w:t>
      </w:r>
      <w:r w:rsidRPr="00276306">
        <w:rPr>
          <w:color w:val="000000" w:themeColor="text1"/>
        </w:rPr>
        <w:t>t. This is where the power of monstrosity and the chaos that comes with it attempts to reverse the cosmogony and to ‘turn back time’ to where chaos was prominent</w:t>
      </w:r>
      <w:r w:rsidR="00560EAB">
        <w:rPr>
          <w:rStyle w:val="FootnoteReference"/>
          <w:color w:val="000000" w:themeColor="text1"/>
        </w:rPr>
        <w:footnoteReference w:id="28"/>
      </w:r>
      <w:r w:rsidR="00246234" w:rsidRPr="00276306">
        <w:rPr>
          <w:color w:val="000000" w:themeColor="text1"/>
        </w:rPr>
        <w:t xml:space="preserve">. </w:t>
      </w:r>
      <w:r w:rsidR="00226862">
        <w:rPr>
          <w:color w:val="000000" w:themeColor="text1"/>
        </w:rPr>
        <w:t xml:space="preserve">As </w:t>
      </w:r>
      <w:proofErr w:type="spellStart"/>
      <w:r w:rsidR="00226862">
        <w:rPr>
          <w:color w:val="000000" w:themeColor="text1"/>
        </w:rPr>
        <w:t>Goslin</w:t>
      </w:r>
      <w:proofErr w:type="spellEnd"/>
      <w:r w:rsidR="00226862">
        <w:rPr>
          <w:color w:val="000000" w:themeColor="text1"/>
        </w:rPr>
        <w:t xml:space="preserve"> shows </w:t>
      </w:r>
      <w:r w:rsidR="00246234" w:rsidRPr="00276306">
        <w:rPr>
          <w:color w:val="000000" w:themeColor="text1"/>
        </w:rPr>
        <w:t xml:space="preserve">Tyhpaon’s ability to speak in all sounds </w:t>
      </w:r>
      <w:r w:rsidR="00226862">
        <w:rPr>
          <w:color w:val="000000" w:themeColor="text1"/>
        </w:rPr>
        <w:t>coupled with his physical attributes shows a primordial strength from the chaos he psychically and verbally represents</w:t>
      </w:r>
      <w:r w:rsidR="00560EAB">
        <w:rPr>
          <w:rStyle w:val="FootnoteReference"/>
          <w:color w:val="000000" w:themeColor="text1"/>
        </w:rPr>
        <w:footnoteReference w:id="29"/>
      </w:r>
      <w:r w:rsidR="00560EAB">
        <w:rPr>
          <w:color w:val="000000" w:themeColor="text1"/>
        </w:rPr>
        <w:t>.</w:t>
      </w:r>
      <w:r w:rsidR="00A80091" w:rsidRPr="00276306">
        <w:rPr>
          <w:color w:val="000000" w:themeColor="text1"/>
        </w:rPr>
        <w:t xml:space="preserve"> </w:t>
      </w:r>
      <w:r w:rsidR="00560EAB">
        <w:rPr>
          <w:color w:val="000000" w:themeColor="text1"/>
        </w:rPr>
        <w:t>I</w:t>
      </w:r>
      <w:r w:rsidR="00F23D21" w:rsidRPr="00276306">
        <w:rPr>
          <w:color w:val="000000" w:themeColor="text1"/>
        </w:rPr>
        <w:t>n this way monstrosity marks the ‘experimentational’ phases of creation, not necessarily failed experiments but ones that required further refinement as with the use of sound</w:t>
      </w:r>
      <w:r w:rsidR="00394AD6" w:rsidRPr="00276306">
        <w:rPr>
          <w:color w:val="000000" w:themeColor="text1"/>
        </w:rPr>
        <w:t xml:space="preserve"> and the same can be said of other aspects</w:t>
      </w:r>
      <w:r w:rsidR="009D7AE9" w:rsidRPr="00276306">
        <w:rPr>
          <w:color w:val="000000" w:themeColor="text1"/>
        </w:rPr>
        <w:t>.</w:t>
      </w:r>
      <w:r w:rsidR="00A80091" w:rsidRPr="00276306">
        <w:rPr>
          <w:color w:val="000000" w:themeColor="text1"/>
        </w:rPr>
        <w:t xml:space="preserve"> </w:t>
      </w:r>
      <w:r w:rsidR="00560EAB">
        <w:rPr>
          <w:color w:val="000000" w:themeColor="text1"/>
        </w:rPr>
        <w:t>S</w:t>
      </w:r>
      <w:r w:rsidR="00A80091" w:rsidRPr="00276306">
        <w:rPr>
          <w:color w:val="000000" w:themeColor="text1"/>
        </w:rPr>
        <w:t>ound</w:t>
      </w:r>
      <w:r w:rsidR="00560EAB">
        <w:rPr>
          <w:color w:val="000000" w:themeColor="text1"/>
        </w:rPr>
        <w:t xml:space="preserve"> and song</w:t>
      </w:r>
      <w:r w:rsidR="00A80091" w:rsidRPr="00276306">
        <w:rPr>
          <w:color w:val="000000" w:themeColor="text1"/>
        </w:rPr>
        <w:t xml:space="preserve"> had not been uttered yet and when it was it would be chaotic as every sound was uttered instead, a mix of every</w:t>
      </w:r>
      <w:r w:rsidR="00226862">
        <w:rPr>
          <w:color w:val="000000" w:themeColor="text1"/>
        </w:rPr>
        <w:t xml:space="preserve"> voice</w:t>
      </w:r>
      <w:r w:rsidR="00A80091" w:rsidRPr="00276306">
        <w:rPr>
          <w:color w:val="000000" w:themeColor="text1"/>
        </w:rPr>
        <w:t xml:space="preserve"> in unison</w:t>
      </w:r>
      <w:r w:rsidR="00560EAB">
        <w:rPr>
          <w:rStyle w:val="FootnoteReference"/>
          <w:color w:val="000000" w:themeColor="text1"/>
        </w:rPr>
        <w:footnoteReference w:id="30"/>
      </w:r>
      <w:r w:rsidR="00A80091" w:rsidRPr="00276306">
        <w:rPr>
          <w:color w:val="000000" w:themeColor="text1"/>
        </w:rPr>
        <w:t xml:space="preserve">. As Typhaon speaks it shakes the very foundations of the Earth, Hesiod describes this sound in a way that shows Typhaon to be as powerful as Zeus, if not more powerful with his </w:t>
      </w:r>
      <w:r w:rsidR="00F23D21" w:rsidRPr="00276306">
        <w:rPr>
          <w:color w:val="000000" w:themeColor="text1"/>
        </w:rPr>
        <w:t>power</w:t>
      </w:r>
      <w:r w:rsidR="00560EAB">
        <w:rPr>
          <w:color w:val="000000" w:themeColor="text1"/>
        </w:rPr>
        <w:t>.</w:t>
      </w:r>
      <w:r w:rsidR="00D13105" w:rsidRPr="00276306">
        <w:rPr>
          <w:color w:val="000000" w:themeColor="text1"/>
        </w:rPr>
        <w:t xml:space="preserve"> Typhaon shaking the very foundations of the world that was</w:t>
      </w:r>
      <w:r w:rsidR="00560EAB">
        <w:rPr>
          <w:color w:val="000000" w:themeColor="text1"/>
        </w:rPr>
        <w:t xml:space="preserve"> close to the end of</w:t>
      </w:r>
      <w:r w:rsidR="00D13105" w:rsidRPr="00276306">
        <w:rPr>
          <w:color w:val="000000" w:themeColor="text1"/>
        </w:rPr>
        <w:t xml:space="preserve"> being created his character </w:t>
      </w:r>
      <w:proofErr w:type="gramStart"/>
      <w:r w:rsidR="00D13105" w:rsidRPr="00276306">
        <w:rPr>
          <w:color w:val="000000" w:themeColor="text1"/>
        </w:rPr>
        <w:t>can be seen as</w:t>
      </w:r>
      <w:proofErr w:type="gramEnd"/>
      <w:r w:rsidR="00D13105" w:rsidRPr="00276306">
        <w:rPr>
          <w:color w:val="000000" w:themeColor="text1"/>
        </w:rPr>
        <w:t xml:space="preserve"> a </w:t>
      </w:r>
      <w:r w:rsidR="007B5985">
        <w:rPr>
          <w:color w:val="000000" w:themeColor="text1"/>
        </w:rPr>
        <w:t>monumental</w:t>
      </w:r>
      <w:r w:rsidR="00D13105" w:rsidRPr="00276306">
        <w:rPr>
          <w:color w:val="000000" w:themeColor="text1"/>
        </w:rPr>
        <w:t xml:space="preserve"> moment</w:t>
      </w:r>
      <w:r w:rsidR="007B5985">
        <w:rPr>
          <w:rStyle w:val="FootnoteReference"/>
          <w:color w:val="000000" w:themeColor="text1"/>
        </w:rPr>
        <w:footnoteReference w:id="31"/>
      </w:r>
      <w:r w:rsidR="007B5985">
        <w:rPr>
          <w:color w:val="000000" w:themeColor="text1"/>
        </w:rPr>
        <w:t>.</w:t>
      </w:r>
      <w:r w:rsidR="00D13105" w:rsidRPr="00276306">
        <w:rPr>
          <w:color w:val="000000" w:themeColor="text1"/>
        </w:rPr>
        <w:t xml:space="preserve"> Typhaon can reverse the entire process devolving </w:t>
      </w:r>
      <w:r w:rsidR="009D7AE9" w:rsidRPr="00276306">
        <w:rPr>
          <w:color w:val="000000" w:themeColor="text1"/>
        </w:rPr>
        <w:t>back to when monstrosity was supreme in its power over creation</w:t>
      </w:r>
      <w:r w:rsidR="007B5985">
        <w:rPr>
          <w:color w:val="000000" w:themeColor="text1"/>
        </w:rPr>
        <w:t xml:space="preserve"> with sound alone, showing that at this point the monstrous and chaotic still holds incredible power</w:t>
      </w:r>
      <w:r w:rsidR="00A80091" w:rsidRPr="00276306">
        <w:rPr>
          <w:color w:val="000000" w:themeColor="text1"/>
        </w:rPr>
        <w:t>. Zeus’s attack with his thunderbolt</w:t>
      </w:r>
      <w:r w:rsidR="007B5985">
        <w:rPr>
          <w:color w:val="000000" w:themeColor="text1"/>
        </w:rPr>
        <w:t xml:space="preserve"> taking down Typhaon</w:t>
      </w:r>
      <w:r w:rsidR="00A80091" w:rsidRPr="00276306">
        <w:rPr>
          <w:color w:val="000000" w:themeColor="text1"/>
        </w:rPr>
        <w:t xml:space="preserve"> marks the demise of this monstrous </w:t>
      </w:r>
      <w:r w:rsidR="00185B8A" w:rsidRPr="00276306">
        <w:rPr>
          <w:color w:val="000000" w:themeColor="text1"/>
        </w:rPr>
        <w:t xml:space="preserve">god and the last of the old ways </w:t>
      </w:r>
      <w:r w:rsidR="007B5985">
        <w:rPr>
          <w:color w:val="000000" w:themeColor="text1"/>
        </w:rPr>
        <w:t>dominant power</w:t>
      </w:r>
      <w:r w:rsidR="00185B8A" w:rsidRPr="00276306">
        <w:rPr>
          <w:color w:val="000000" w:themeColor="text1"/>
        </w:rPr>
        <w:t>, with nothing remaining in the way of the Olympians reigning as all powerful</w:t>
      </w:r>
      <w:r w:rsidR="007B5985">
        <w:rPr>
          <w:rStyle w:val="FootnoteReference"/>
          <w:color w:val="000000" w:themeColor="text1"/>
        </w:rPr>
        <w:footnoteReference w:id="32"/>
      </w:r>
      <w:r w:rsidR="00185B8A" w:rsidRPr="00276306">
        <w:rPr>
          <w:color w:val="000000" w:themeColor="text1"/>
        </w:rPr>
        <w:t>.</w:t>
      </w:r>
      <w:r w:rsidR="00C36B39" w:rsidRPr="00276306">
        <w:rPr>
          <w:color w:val="000000" w:themeColor="text1"/>
        </w:rPr>
        <w:t xml:space="preserve"> This </w:t>
      </w:r>
      <w:r w:rsidR="00B35F48" w:rsidRPr="00276306">
        <w:rPr>
          <w:color w:val="000000" w:themeColor="text1"/>
        </w:rPr>
        <w:t>decisive battle</w:t>
      </w:r>
      <w:r w:rsidR="00C36B39" w:rsidRPr="00276306">
        <w:rPr>
          <w:color w:val="000000" w:themeColor="text1"/>
        </w:rPr>
        <w:t xml:space="preserve"> mark</w:t>
      </w:r>
      <w:r w:rsidR="007B5985">
        <w:rPr>
          <w:color w:val="000000" w:themeColor="text1"/>
        </w:rPr>
        <w:t>ed</w:t>
      </w:r>
      <w:r w:rsidR="00C36B39" w:rsidRPr="00276306">
        <w:rPr>
          <w:color w:val="000000" w:themeColor="text1"/>
        </w:rPr>
        <w:t xml:space="preserve"> the</w:t>
      </w:r>
      <w:r w:rsidR="007B5985">
        <w:rPr>
          <w:color w:val="000000" w:themeColor="text1"/>
        </w:rPr>
        <w:t xml:space="preserve"> beginning of the end</w:t>
      </w:r>
      <w:r w:rsidR="00C36B39" w:rsidRPr="00276306">
        <w:rPr>
          <w:color w:val="000000" w:themeColor="text1"/>
        </w:rPr>
        <w:t xml:space="preserve"> of the old ways of chaos however this does not mark the end of monstrous creatures</w:t>
      </w:r>
      <w:r w:rsidR="007B5985">
        <w:rPr>
          <w:color w:val="000000" w:themeColor="text1"/>
        </w:rPr>
        <w:t>. M</w:t>
      </w:r>
      <w:r w:rsidR="00C36B39" w:rsidRPr="00276306">
        <w:rPr>
          <w:color w:val="000000" w:themeColor="text1"/>
        </w:rPr>
        <w:t>onsters like the cyclopes live on due to their assisting Zeus and crafting the thunderbolt</w:t>
      </w:r>
      <w:r w:rsidR="00B35F48" w:rsidRPr="00276306">
        <w:rPr>
          <w:color w:val="000000" w:themeColor="text1"/>
        </w:rPr>
        <w:t>. The same can</w:t>
      </w:r>
      <w:r w:rsidR="001F5CB1" w:rsidRPr="00276306">
        <w:rPr>
          <w:color w:val="000000" w:themeColor="text1"/>
        </w:rPr>
        <w:t xml:space="preserve"> </w:t>
      </w:r>
      <w:r w:rsidR="00B35F48" w:rsidRPr="00276306">
        <w:rPr>
          <w:color w:val="000000" w:themeColor="text1"/>
        </w:rPr>
        <w:t>be said of the guardians of Hades underworld the Hekatoncheires</w:t>
      </w:r>
      <w:r w:rsidR="007B5985">
        <w:rPr>
          <w:rStyle w:val="FootnoteReference"/>
          <w:color w:val="000000" w:themeColor="text1"/>
        </w:rPr>
        <w:footnoteReference w:id="33"/>
      </w:r>
      <w:r w:rsidR="003854CC" w:rsidRPr="00276306">
        <w:rPr>
          <w:color w:val="000000" w:themeColor="text1"/>
        </w:rPr>
        <w:t>, monstrosity doesn’t represent a simple beginning and end thing, instead it seems to evolve after Tyhpaon’s demise.</w:t>
      </w:r>
      <w:r w:rsidR="00425783" w:rsidRPr="00276306">
        <w:rPr>
          <w:color w:val="000000" w:themeColor="text1"/>
        </w:rPr>
        <w:t xml:space="preserve"> </w:t>
      </w:r>
    </w:p>
    <w:p w:rsidR="007B5985" w:rsidRDefault="00E83173" w:rsidP="009D7AE9">
      <w:pPr>
        <w:rPr>
          <w:color w:val="000000" w:themeColor="text1"/>
        </w:rPr>
      </w:pPr>
      <w:r w:rsidRPr="00276306">
        <w:rPr>
          <w:color w:val="000000" w:themeColor="text1"/>
        </w:rPr>
        <w:t xml:space="preserve">Monstrosity </w:t>
      </w:r>
      <w:r w:rsidR="007B5985">
        <w:rPr>
          <w:color w:val="000000" w:themeColor="text1"/>
        </w:rPr>
        <w:t>up until</w:t>
      </w:r>
      <w:r w:rsidRPr="00276306">
        <w:rPr>
          <w:color w:val="000000" w:themeColor="text1"/>
        </w:rPr>
        <w:t xml:space="preserve"> this point seems to have been used to represent the process of perfecting creation, Typhaon is described in a terrifying yet wonderous manner by Hesiod showing us no </w:t>
      </w:r>
      <w:proofErr w:type="gramStart"/>
      <w:r w:rsidR="00580085" w:rsidRPr="00276306">
        <w:rPr>
          <w:color w:val="000000" w:themeColor="text1"/>
        </w:rPr>
        <w:t>particular hatred</w:t>
      </w:r>
      <w:proofErr w:type="gramEnd"/>
      <w:r w:rsidR="00580085" w:rsidRPr="00276306">
        <w:rPr>
          <w:color w:val="000000" w:themeColor="text1"/>
        </w:rPr>
        <w:t xml:space="preserve"> to the idea of monstrosity</w:t>
      </w:r>
      <w:r w:rsidR="00210BF5">
        <w:rPr>
          <w:color w:val="000000" w:themeColor="text1"/>
        </w:rPr>
        <w:t>, more a wonder at his range of sound</w:t>
      </w:r>
      <w:r w:rsidR="007B5985">
        <w:rPr>
          <w:rStyle w:val="FootnoteReference"/>
          <w:color w:val="000000" w:themeColor="text1"/>
        </w:rPr>
        <w:footnoteReference w:id="34"/>
      </w:r>
      <w:r w:rsidR="00580085" w:rsidRPr="00276306">
        <w:rPr>
          <w:color w:val="000000" w:themeColor="text1"/>
        </w:rPr>
        <w:t xml:space="preserve">. </w:t>
      </w:r>
      <w:r w:rsidR="00E755F1" w:rsidRPr="00276306">
        <w:rPr>
          <w:color w:val="000000" w:themeColor="text1"/>
        </w:rPr>
        <w:t xml:space="preserve">Monsters go on to be the victims or </w:t>
      </w:r>
      <w:r w:rsidR="009D1F0B" w:rsidRPr="00276306">
        <w:rPr>
          <w:color w:val="000000" w:themeColor="text1"/>
        </w:rPr>
        <w:t>supporters of heroic tales, Chiron trains many of the heroes</w:t>
      </w:r>
      <w:r w:rsidR="0045394D" w:rsidRPr="00276306">
        <w:rPr>
          <w:color w:val="000000" w:themeColor="text1"/>
        </w:rPr>
        <w:t xml:space="preserve"> yet he is a centaur </w:t>
      </w:r>
      <w:r w:rsidR="00210BF5">
        <w:rPr>
          <w:color w:val="000000" w:themeColor="text1"/>
        </w:rPr>
        <w:t>and is well respected in Homer’s description in contrast to</w:t>
      </w:r>
      <w:r w:rsidR="0045394D" w:rsidRPr="00276306">
        <w:rPr>
          <w:color w:val="000000" w:themeColor="text1"/>
        </w:rPr>
        <w:t xml:space="preserve"> </w:t>
      </w:r>
      <w:r w:rsidR="00210BF5">
        <w:rPr>
          <w:color w:val="000000" w:themeColor="text1"/>
        </w:rPr>
        <w:t>Homer’s description of</w:t>
      </w:r>
      <w:r w:rsidR="0045394D" w:rsidRPr="00276306">
        <w:rPr>
          <w:color w:val="000000" w:themeColor="text1"/>
        </w:rPr>
        <w:t xml:space="preserve"> centaurs to be barbaric and unruly</w:t>
      </w:r>
      <w:r w:rsidR="007B5985">
        <w:rPr>
          <w:rStyle w:val="FootnoteReference"/>
          <w:color w:val="000000" w:themeColor="text1"/>
        </w:rPr>
        <w:footnoteReference w:id="35"/>
      </w:r>
      <w:r w:rsidR="0045394D" w:rsidRPr="00276306">
        <w:rPr>
          <w:color w:val="000000" w:themeColor="text1"/>
        </w:rPr>
        <w:t xml:space="preserve">. It could be theorised that </w:t>
      </w:r>
      <w:r w:rsidR="002073E0" w:rsidRPr="00276306">
        <w:rPr>
          <w:color w:val="000000" w:themeColor="text1"/>
        </w:rPr>
        <w:t>Monstrosity goes on afterwards to resemble</w:t>
      </w:r>
      <w:r w:rsidR="007B5985">
        <w:rPr>
          <w:color w:val="000000" w:themeColor="text1"/>
        </w:rPr>
        <w:t xml:space="preserve"> Zeus’s working to make sure</w:t>
      </w:r>
      <w:r w:rsidR="002073E0" w:rsidRPr="00276306">
        <w:rPr>
          <w:color w:val="000000" w:themeColor="text1"/>
        </w:rPr>
        <w:t xml:space="preserve"> humankind’s rise a</w:t>
      </w:r>
      <w:r w:rsidR="007B5985">
        <w:rPr>
          <w:color w:val="000000" w:themeColor="text1"/>
        </w:rPr>
        <w:t xml:space="preserve">s </w:t>
      </w:r>
      <w:r w:rsidR="00210BF5">
        <w:rPr>
          <w:color w:val="000000" w:themeColor="text1"/>
        </w:rPr>
        <w:t>his civilisation</w:t>
      </w:r>
      <w:r w:rsidR="007B5985">
        <w:rPr>
          <w:color w:val="000000" w:themeColor="text1"/>
        </w:rPr>
        <w:t xml:space="preserve"> instead </w:t>
      </w:r>
      <w:r w:rsidR="002073E0" w:rsidRPr="00276306">
        <w:rPr>
          <w:color w:val="000000" w:themeColor="text1"/>
        </w:rPr>
        <w:t xml:space="preserve">of </w:t>
      </w:r>
      <w:r w:rsidR="007B5985">
        <w:rPr>
          <w:color w:val="000000" w:themeColor="text1"/>
        </w:rPr>
        <w:t>allowing early ways to be worshipped over him</w:t>
      </w:r>
      <w:r w:rsidR="002073E0" w:rsidRPr="00276306">
        <w:rPr>
          <w:color w:val="000000" w:themeColor="text1"/>
        </w:rPr>
        <w:t xml:space="preserve">. </w:t>
      </w:r>
    </w:p>
    <w:p w:rsidR="007B5985" w:rsidRDefault="007B5985" w:rsidP="009D7AE9">
      <w:pPr>
        <w:rPr>
          <w:color w:val="000000" w:themeColor="text1"/>
        </w:rPr>
      </w:pPr>
    </w:p>
    <w:p w:rsidR="007B5985" w:rsidRDefault="007B5985" w:rsidP="009D7AE9">
      <w:pPr>
        <w:rPr>
          <w:color w:val="000000" w:themeColor="text1"/>
        </w:rPr>
      </w:pPr>
    </w:p>
    <w:p w:rsidR="007B5985" w:rsidRDefault="007B5985" w:rsidP="009D7AE9">
      <w:pPr>
        <w:rPr>
          <w:color w:val="000000" w:themeColor="text1"/>
        </w:rPr>
      </w:pPr>
    </w:p>
    <w:p w:rsidR="007B5985" w:rsidRDefault="007B5985" w:rsidP="009D7AE9">
      <w:pPr>
        <w:rPr>
          <w:color w:val="000000" w:themeColor="text1"/>
        </w:rPr>
      </w:pPr>
    </w:p>
    <w:p w:rsidR="0048123F" w:rsidRPr="00276306" w:rsidRDefault="007B5985" w:rsidP="009D7AE9">
      <w:pPr>
        <w:rPr>
          <w:color w:val="000000" w:themeColor="text1"/>
        </w:rPr>
      </w:pPr>
      <w:r>
        <w:rPr>
          <w:color w:val="000000" w:themeColor="text1"/>
        </w:rPr>
        <w:lastRenderedPageBreak/>
        <w:t>Monstrosity</w:t>
      </w:r>
      <w:r w:rsidR="002073E0" w:rsidRPr="00276306">
        <w:rPr>
          <w:color w:val="000000" w:themeColor="text1"/>
        </w:rPr>
        <w:t xml:space="preserve"> changes into more of a punishment a</w:t>
      </w:r>
      <w:r>
        <w:rPr>
          <w:color w:val="000000" w:themeColor="text1"/>
        </w:rPr>
        <w:t>t some points</w:t>
      </w:r>
      <w:r w:rsidR="002073E0" w:rsidRPr="00276306">
        <w:rPr>
          <w:color w:val="000000" w:themeColor="text1"/>
        </w:rPr>
        <w:t xml:space="preserve">, a regression to a </w:t>
      </w:r>
      <w:r w:rsidR="00151BBF" w:rsidRPr="00276306">
        <w:rPr>
          <w:color w:val="000000" w:themeColor="text1"/>
        </w:rPr>
        <w:t>rudimentary way of life</w:t>
      </w:r>
      <w:r>
        <w:rPr>
          <w:color w:val="000000" w:themeColor="text1"/>
        </w:rPr>
        <w:t xml:space="preserve"> and</w:t>
      </w:r>
      <w:r w:rsidR="00151BBF" w:rsidRPr="00276306">
        <w:rPr>
          <w:color w:val="000000" w:themeColor="text1"/>
        </w:rPr>
        <w:t xml:space="preserve"> this can be seen in the story of Lycaon being transformed into a wolf by Zeus</w:t>
      </w:r>
      <w:r>
        <w:rPr>
          <w:rStyle w:val="FootnoteReference"/>
          <w:color w:val="000000" w:themeColor="text1"/>
        </w:rPr>
        <w:footnoteReference w:id="36"/>
      </w:r>
      <w:r w:rsidR="00151BBF" w:rsidRPr="00276306">
        <w:rPr>
          <w:color w:val="000000" w:themeColor="text1"/>
        </w:rPr>
        <w:t>. The story is told by Apollodorus</w:t>
      </w:r>
      <w:r w:rsidR="002073E0" w:rsidRPr="00276306">
        <w:rPr>
          <w:color w:val="000000" w:themeColor="text1"/>
        </w:rPr>
        <w:t xml:space="preserve"> </w:t>
      </w:r>
      <w:r w:rsidR="00151BBF" w:rsidRPr="00276306">
        <w:rPr>
          <w:color w:val="000000" w:themeColor="text1"/>
        </w:rPr>
        <w:t>and</w:t>
      </w:r>
      <w:r w:rsidR="00895DC1" w:rsidRPr="00276306">
        <w:rPr>
          <w:color w:val="000000" w:themeColor="text1"/>
        </w:rPr>
        <w:t xml:space="preserve"> </w:t>
      </w:r>
      <w:r w:rsidR="00871877" w:rsidRPr="00276306">
        <w:rPr>
          <w:color w:val="000000" w:themeColor="text1"/>
        </w:rPr>
        <w:t>Ovid however Ovid gives a more detailed</w:t>
      </w:r>
      <w:r w:rsidR="00151BBF" w:rsidRPr="00276306">
        <w:rPr>
          <w:color w:val="000000" w:themeColor="text1"/>
        </w:rPr>
        <w:t xml:space="preserve"> </w:t>
      </w:r>
      <w:r w:rsidR="00871877" w:rsidRPr="00276306">
        <w:rPr>
          <w:color w:val="000000" w:themeColor="text1"/>
        </w:rPr>
        <w:t>description of the events</w:t>
      </w:r>
      <w:r>
        <w:rPr>
          <w:rStyle w:val="FootnoteReference"/>
          <w:color w:val="000000" w:themeColor="text1"/>
        </w:rPr>
        <w:footnoteReference w:id="37"/>
      </w:r>
      <w:r w:rsidR="00871877" w:rsidRPr="00276306">
        <w:rPr>
          <w:color w:val="000000" w:themeColor="text1"/>
        </w:rPr>
        <w:t xml:space="preserve">. Zeus disguises himself and meets with the ruler </w:t>
      </w:r>
      <w:r w:rsidR="006F035B" w:rsidRPr="00276306">
        <w:rPr>
          <w:color w:val="000000" w:themeColor="text1"/>
        </w:rPr>
        <w:t xml:space="preserve">of Arcadia, a kingdom </w:t>
      </w:r>
      <w:r w:rsidR="00F04245" w:rsidRPr="00276306">
        <w:rPr>
          <w:color w:val="000000" w:themeColor="text1"/>
        </w:rPr>
        <w:t>whose</w:t>
      </w:r>
      <w:r w:rsidR="006F035B" w:rsidRPr="00276306">
        <w:rPr>
          <w:color w:val="000000" w:themeColor="text1"/>
        </w:rPr>
        <w:t xml:space="preserve"> people were acorn eaters</w:t>
      </w:r>
      <w:r>
        <w:rPr>
          <w:rStyle w:val="FootnoteReference"/>
          <w:color w:val="000000" w:themeColor="text1"/>
        </w:rPr>
        <w:footnoteReference w:id="38"/>
      </w:r>
      <w:r w:rsidR="006F035B" w:rsidRPr="00276306">
        <w:rPr>
          <w:color w:val="000000" w:themeColor="text1"/>
        </w:rPr>
        <w:t>, as described by Herodotus to give the idea that these were a pre-civilised people. This represents the Arcadian people</w:t>
      </w:r>
      <w:r w:rsidR="00F04245" w:rsidRPr="00276306">
        <w:rPr>
          <w:color w:val="000000" w:themeColor="text1"/>
        </w:rPr>
        <w:t xml:space="preserve"> as a people who did not keep up with the chronology of creation and civilisation</w:t>
      </w:r>
      <w:r>
        <w:rPr>
          <w:color w:val="000000" w:themeColor="text1"/>
        </w:rPr>
        <w:t xml:space="preserve"> due to their disbelief in Zeus truly being a god</w:t>
      </w:r>
      <w:r w:rsidR="00F04245" w:rsidRPr="00276306">
        <w:rPr>
          <w:color w:val="000000" w:themeColor="text1"/>
        </w:rPr>
        <w:t>, reinforcing the idea that monstrosity</w:t>
      </w:r>
      <w:r>
        <w:rPr>
          <w:color w:val="000000" w:themeColor="text1"/>
        </w:rPr>
        <w:t xml:space="preserve"> seems to</w:t>
      </w:r>
      <w:r w:rsidR="00F04245" w:rsidRPr="00276306">
        <w:rPr>
          <w:color w:val="000000" w:themeColor="text1"/>
        </w:rPr>
        <w:t xml:space="preserve"> go from resembling the evolution of creation to the </w:t>
      </w:r>
      <w:r>
        <w:rPr>
          <w:color w:val="000000" w:themeColor="text1"/>
        </w:rPr>
        <w:t>resistance</w:t>
      </w:r>
      <w:r w:rsidR="00F04245" w:rsidRPr="00276306">
        <w:rPr>
          <w:color w:val="000000" w:themeColor="text1"/>
        </w:rPr>
        <w:t xml:space="preserve"> of civilisation.</w:t>
      </w:r>
    </w:p>
    <w:p w:rsidR="00834815" w:rsidRDefault="00F04245" w:rsidP="009D7AE9">
      <w:pPr>
        <w:rPr>
          <w:color w:val="000000" w:themeColor="text1"/>
        </w:rPr>
      </w:pPr>
      <w:r w:rsidRPr="00276306">
        <w:rPr>
          <w:color w:val="000000" w:themeColor="text1"/>
        </w:rPr>
        <w:t xml:space="preserve"> Zeus deems the acts of Lycaon</w:t>
      </w:r>
      <w:r w:rsidR="002A0468" w:rsidRPr="00276306">
        <w:rPr>
          <w:color w:val="000000" w:themeColor="text1"/>
        </w:rPr>
        <w:t>’</w:t>
      </w:r>
      <w:r w:rsidRPr="00276306">
        <w:rPr>
          <w:color w:val="000000" w:themeColor="text1"/>
        </w:rPr>
        <w:t>s feast</w:t>
      </w:r>
      <w:r w:rsidR="009101AB" w:rsidRPr="00276306">
        <w:rPr>
          <w:color w:val="000000" w:themeColor="text1"/>
        </w:rPr>
        <w:t xml:space="preserve"> and his lack of piety</w:t>
      </w:r>
      <w:r w:rsidRPr="00276306">
        <w:rPr>
          <w:color w:val="000000" w:themeColor="text1"/>
        </w:rPr>
        <w:t xml:space="preserve"> to be as terrible as the monstrous Typhaon attempting to restart the creation process</w:t>
      </w:r>
      <w:r w:rsidR="00834815">
        <w:rPr>
          <w:rStyle w:val="FootnoteReference"/>
          <w:color w:val="000000" w:themeColor="text1"/>
        </w:rPr>
        <w:footnoteReference w:id="39"/>
      </w:r>
      <w:r w:rsidR="009101AB" w:rsidRPr="00276306">
        <w:rPr>
          <w:color w:val="000000" w:themeColor="text1"/>
        </w:rPr>
        <w:t xml:space="preserve">. </w:t>
      </w:r>
      <w:r w:rsidR="008F43ED" w:rsidRPr="00276306">
        <w:rPr>
          <w:color w:val="000000" w:themeColor="text1"/>
        </w:rPr>
        <w:t xml:space="preserve">Zeus gives a speech in front of the gods at Olympia, relating the obedience of </w:t>
      </w:r>
      <w:r w:rsidR="002A0468" w:rsidRPr="00276306">
        <w:rPr>
          <w:color w:val="000000" w:themeColor="text1"/>
        </w:rPr>
        <w:t xml:space="preserve">the remaining monsters and the fact that they are not worthy of Olympia yet for their obedience he lets them live in their small enclaves </w:t>
      </w:r>
      <w:r w:rsidR="003D063B" w:rsidRPr="00276306">
        <w:rPr>
          <w:color w:val="000000" w:themeColor="text1"/>
        </w:rPr>
        <w:t>is being compared to Lycaon’s challenge of Zeus’s authority by being disobedient</w:t>
      </w:r>
      <w:r w:rsidR="00834815">
        <w:rPr>
          <w:rStyle w:val="FootnoteReference"/>
          <w:color w:val="000000" w:themeColor="text1"/>
        </w:rPr>
        <w:footnoteReference w:id="40"/>
      </w:r>
      <w:r w:rsidR="003D063B" w:rsidRPr="00276306">
        <w:rPr>
          <w:color w:val="000000" w:themeColor="text1"/>
        </w:rPr>
        <w:t>.</w:t>
      </w:r>
    </w:p>
    <w:p w:rsidR="00834815" w:rsidRPr="00834815" w:rsidRDefault="00834815" w:rsidP="00834815">
      <w:pPr>
        <w:rPr>
          <w:color w:val="000000" w:themeColor="text1"/>
        </w:rPr>
      </w:pPr>
      <w:r w:rsidRPr="00834815">
        <w:rPr>
          <w:color w:val="000000" w:themeColor="text1"/>
        </w:rPr>
        <w:t>“Beneath my sway are demi gods and fauns,</w:t>
      </w:r>
    </w:p>
    <w:p w:rsidR="00834815" w:rsidRPr="00834815" w:rsidRDefault="00834815" w:rsidP="00834815">
      <w:pPr>
        <w:rPr>
          <w:color w:val="000000" w:themeColor="text1"/>
        </w:rPr>
      </w:pPr>
      <w:r w:rsidRPr="00834815">
        <w:rPr>
          <w:color w:val="000000" w:themeColor="text1"/>
        </w:rPr>
        <w:t xml:space="preserve">nymphs, rustic deities, </w:t>
      </w:r>
      <w:proofErr w:type="spellStart"/>
      <w:r w:rsidRPr="00834815">
        <w:rPr>
          <w:color w:val="000000" w:themeColor="text1"/>
        </w:rPr>
        <w:t>sylvans</w:t>
      </w:r>
      <w:proofErr w:type="spellEnd"/>
      <w:r w:rsidRPr="00834815">
        <w:rPr>
          <w:color w:val="000000" w:themeColor="text1"/>
        </w:rPr>
        <w:t xml:space="preserve"> of the hills,</w:t>
      </w:r>
    </w:p>
    <w:p w:rsidR="00834815" w:rsidRPr="00834815" w:rsidRDefault="00834815" w:rsidP="00834815">
      <w:pPr>
        <w:rPr>
          <w:color w:val="000000" w:themeColor="text1"/>
        </w:rPr>
      </w:pPr>
      <w:proofErr w:type="gramStart"/>
      <w:r w:rsidRPr="00834815">
        <w:rPr>
          <w:color w:val="000000" w:themeColor="text1"/>
        </w:rPr>
        <w:t>satyrs;—</w:t>
      </w:r>
      <w:proofErr w:type="gramEnd"/>
      <w:r w:rsidRPr="00834815">
        <w:rPr>
          <w:color w:val="000000" w:themeColor="text1"/>
        </w:rPr>
        <w:t>all these, unworthy Heaven's abodes,</w:t>
      </w:r>
    </w:p>
    <w:p w:rsidR="00834815" w:rsidRPr="00834815" w:rsidRDefault="00834815" w:rsidP="00834815">
      <w:pPr>
        <w:rPr>
          <w:color w:val="000000" w:themeColor="text1"/>
        </w:rPr>
      </w:pPr>
      <w:r w:rsidRPr="00834815">
        <w:rPr>
          <w:color w:val="000000" w:themeColor="text1"/>
        </w:rPr>
        <w:t>we should at least permit to dwell on earth</w:t>
      </w:r>
    </w:p>
    <w:p w:rsidR="00834815" w:rsidRPr="00834815" w:rsidRDefault="00834815" w:rsidP="00834815">
      <w:pPr>
        <w:rPr>
          <w:color w:val="000000" w:themeColor="text1"/>
        </w:rPr>
      </w:pPr>
      <w:r w:rsidRPr="00834815">
        <w:rPr>
          <w:color w:val="000000" w:themeColor="text1"/>
        </w:rPr>
        <w:t>which we to them bequeathed. What think ye, Gods,</w:t>
      </w:r>
    </w:p>
    <w:p w:rsidR="00834815" w:rsidRPr="00834815" w:rsidRDefault="00834815" w:rsidP="00834815">
      <w:pPr>
        <w:rPr>
          <w:color w:val="000000" w:themeColor="text1"/>
        </w:rPr>
      </w:pPr>
      <w:r w:rsidRPr="00834815">
        <w:rPr>
          <w:color w:val="000000" w:themeColor="text1"/>
        </w:rPr>
        <w:t>is safety theirs when I, your sovereign lord,</w:t>
      </w:r>
    </w:p>
    <w:p w:rsidR="00834815" w:rsidRPr="00834815" w:rsidRDefault="00834815" w:rsidP="00834815">
      <w:pPr>
        <w:rPr>
          <w:color w:val="000000" w:themeColor="text1"/>
        </w:rPr>
      </w:pPr>
      <w:r w:rsidRPr="00834815">
        <w:rPr>
          <w:color w:val="000000" w:themeColor="text1"/>
        </w:rPr>
        <w:t>the Thunder-bolt Controller, am ensnared</w:t>
      </w:r>
    </w:p>
    <w:p w:rsidR="00834815" w:rsidRDefault="00834815" w:rsidP="00834815">
      <w:pPr>
        <w:rPr>
          <w:color w:val="000000" w:themeColor="text1"/>
        </w:rPr>
      </w:pPr>
      <w:r w:rsidRPr="00834815">
        <w:rPr>
          <w:color w:val="000000" w:themeColor="text1"/>
        </w:rPr>
        <w:t>by fierce Lycaon?”</w:t>
      </w:r>
      <w:r w:rsidR="003C0B27">
        <w:rPr>
          <w:rStyle w:val="FootnoteReference"/>
          <w:color w:val="000000" w:themeColor="text1"/>
        </w:rPr>
        <w:footnoteReference w:id="41"/>
      </w:r>
      <w:r>
        <w:rPr>
          <w:color w:val="000000" w:themeColor="text1"/>
        </w:rPr>
        <w:t xml:space="preserve"> </w:t>
      </w:r>
    </w:p>
    <w:p w:rsidR="0048123F" w:rsidRPr="00276306" w:rsidRDefault="003D063B" w:rsidP="009D7AE9">
      <w:pPr>
        <w:rPr>
          <w:color w:val="000000" w:themeColor="text1"/>
        </w:rPr>
      </w:pPr>
      <w:r w:rsidRPr="00276306">
        <w:rPr>
          <w:color w:val="000000" w:themeColor="text1"/>
        </w:rPr>
        <w:t xml:space="preserve">He presents Lycaon’s betrayal to be </w:t>
      </w:r>
      <w:r w:rsidR="0039600C" w:rsidRPr="00276306">
        <w:rPr>
          <w:color w:val="000000" w:themeColor="text1"/>
        </w:rPr>
        <w:t xml:space="preserve">a </w:t>
      </w:r>
      <w:r w:rsidRPr="00276306">
        <w:rPr>
          <w:color w:val="000000" w:themeColor="text1"/>
        </w:rPr>
        <w:t>monstrous</w:t>
      </w:r>
      <w:r w:rsidR="0039600C" w:rsidRPr="00276306">
        <w:rPr>
          <w:color w:val="000000" w:themeColor="text1"/>
        </w:rPr>
        <w:t xml:space="preserve"> act,</w:t>
      </w:r>
      <w:r w:rsidR="00834815">
        <w:rPr>
          <w:color w:val="000000" w:themeColor="text1"/>
        </w:rPr>
        <w:t xml:space="preserve"> with Ovid stating that Lycaon</w:t>
      </w:r>
      <w:r w:rsidR="00DD5C46" w:rsidRPr="00276306">
        <w:rPr>
          <w:color w:val="000000" w:themeColor="text1"/>
        </w:rPr>
        <w:t xml:space="preserve"> plott</w:t>
      </w:r>
      <w:r w:rsidR="00834815">
        <w:rPr>
          <w:color w:val="000000" w:themeColor="text1"/>
        </w:rPr>
        <w:t>ed</w:t>
      </w:r>
      <w:r w:rsidR="00DD5C46" w:rsidRPr="00276306">
        <w:rPr>
          <w:color w:val="000000" w:themeColor="text1"/>
        </w:rPr>
        <w:t xml:space="preserve"> to kill Zeus but not before</w:t>
      </w:r>
      <w:r w:rsidR="0039600C" w:rsidRPr="00276306">
        <w:rPr>
          <w:color w:val="000000" w:themeColor="text1"/>
        </w:rPr>
        <w:t xml:space="preserve"> serving</w:t>
      </w:r>
      <w:r w:rsidR="00DD5C46" w:rsidRPr="00276306">
        <w:rPr>
          <w:color w:val="000000" w:themeColor="text1"/>
        </w:rPr>
        <w:t xml:space="preserve"> him</w:t>
      </w:r>
      <w:r w:rsidR="0039600C" w:rsidRPr="00276306">
        <w:rPr>
          <w:color w:val="000000" w:themeColor="text1"/>
        </w:rPr>
        <w:t xml:space="preserve"> human flesh</w:t>
      </w:r>
      <w:r w:rsidR="00834815">
        <w:rPr>
          <w:rStyle w:val="FootnoteReference"/>
          <w:color w:val="000000" w:themeColor="text1"/>
        </w:rPr>
        <w:footnoteReference w:id="42"/>
      </w:r>
      <w:r w:rsidR="0039600C" w:rsidRPr="00276306">
        <w:rPr>
          <w:color w:val="000000" w:themeColor="text1"/>
        </w:rPr>
        <w:t>, Apollodorus states</w:t>
      </w:r>
      <w:r w:rsidR="00834815">
        <w:rPr>
          <w:color w:val="000000" w:themeColor="text1"/>
        </w:rPr>
        <w:t xml:space="preserve"> differently, saying they were hospitable towards Zeus however he also states</w:t>
      </w:r>
      <w:r w:rsidR="0039600C" w:rsidRPr="00276306">
        <w:rPr>
          <w:color w:val="000000" w:themeColor="text1"/>
        </w:rPr>
        <w:t xml:space="preserve"> that a child is sacrificed and boiled for</w:t>
      </w:r>
      <w:r w:rsidR="00834815">
        <w:rPr>
          <w:color w:val="000000" w:themeColor="text1"/>
        </w:rPr>
        <w:t xml:space="preserve"> presentation to Zeus</w:t>
      </w:r>
      <w:r w:rsidR="00834815">
        <w:rPr>
          <w:rStyle w:val="FootnoteReference"/>
          <w:color w:val="000000" w:themeColor="text1"/>
        </w:rPr>
        <w:footnoteReference w:id="43"/>
      </w:r>
      <w:r w:rsidR="00834815">
        <w:rPr>
          <w:color w:val="000000" w:themeColor="text1"/>
        </w:rPr>
        <w:t xml:space="preserve"> though</w:t>
      </w:r>
      <w:r w:rsidR="0039600C" w:rsidRPr="00276306">
        <w:rPr>
          <w:color w:val="000000" w:themeColor="text1"/>
        </w:rPr>
        <w:t xml:space="preserve"> Ovid states its Molossian hostage</w:t>
      </w:r>
      <w:r w:rsidR="00834815">
        <w:rPr>
          <w:rStyle w:val="FootnoteReference"/>
          <w:color w:val="000000" w:themeColor="text1"/>
        </w:rPr>
        <w:footnoteReference w:id="44"/>
      </w:r>
      <w:r w:rsidR="00D9634D" w:rsidRPr="00276306">
        <w:rPr>
          <w:color w:val="000000" w:themeColor="text1"/>
        </w:rPr>
        <w:t>. This seems to also effect the treatment of Lycaon with Apollodorus saying he and his line</w:t>
      </w:r>
      <w:r w:rsidR="00834815">
        <w:rPr>
          <w:color w:val="000000" w:themeColor="text1"/>
        </w:rPr>
        <w:t>age</w:t>
      </w:r>
      <w:r w:rsidR="00D9634D" w:rsidRPr="00276306">
        <w:rPr>
          <w:color w:val="000000" w:themeColor="text1"/>
        </w:rPr>
        <w:t xml:space="preserve"> were destroyed in Zeus’s revenge</w:t>
      </w:r>
      <w:r w:rsidR="00834815">
        <w:rPr>
          <w:rStyle w:val="FootnoteReference"/>
          <w:color w:val="000000" w:themeColor="text1"/>
        </w:rPr>
        <w:footnoteReference w:id="45"/>
      </w:r>
      <w:r w:rsidR="003C0B27">
        <w:rPr>
          <w:color w:val="000000" w:themeColor="text1"/>
        </w:rPr>
        <w:t xml:space="preserve">. </w:t>
      </w:r>
      <w:r w:rsidR="00834815">
        <w:rPr>
          <w:color w:val="000000" w:themeColor="text1"/>
        </w:rPr>
        <w:t>In Ovid’s telling</w:t>
      </w:r>
      <w:r w:rsidR="0039600C" w:rsidRPr="00276306">
        <w:rPr>
          <w:color w:val="000000" w:themeColor="text1"/>
        </w:rPr>
        <w:t xml:space="preserve"> Zeus </w:t>
      </w:r>
      <w:r w:rsidR="00DD5C46" w:rsidRPr="00276306">
        <w:rPr>
          <w:color w:val="000000" w:themeColor="text1"/>
        </w:rPr>
        <w:t>destroy</w:t>
      </w:r>
      <w:r w:rsidR="00834815">
        <w:rPr>
          <w:color w:val="000000" w:themeColor="text1"/>
        </w:rPr>
        <w:t>s</w:t>
      </w:r>
      <w:r w:rsidR="00DD5C46" w:rsidRPr="00276306">
        <w:rPr>
          <w:color w:val="000000" w:themeColor="text1"/>
        </w:rPr>
        <w:t xml:space="preserve"> Lycaon’s household, remove his household gods and as Lycaon run away he transforms into a wol</w:t>
      </w:r>
      <w:r w:rsidR="00834815">
        <w:rPr>
          <w:color w:val="000000" w:themeColor="text1"/>
        </w:rPr>
        <w:t>f</w:t>
      </w:r>
      <w:r w:rsidR="00834815">
        <w:rPr>
          <w:rStyle w:val="FootnoteReference"/>
          <w:color w:val="000000" w:themeColor="text1"/>
        </w:rPr>
        <w:footnoteReference w:id="46"/>
      </w:r>
      <w:r w:rsidR="00DD5C46" w:rsidRPr="00276306">
        <w:rPr>
          <w:color w:val="000000" w:themeColor="text1"/>
        </w:rPr>
        <w:t xml:space="preserve">. </w:t>
      </w:r>
    </w:p>
    <w:p w:rsidR="00834815" w:rsidRDefault="00834815">
      <w:pPr>
        <w:rPr>
          <w:color w:val="000000" w:themeColor="text1"/>
        </w:rPr>
      </w:pPr>
    </w:p>
    <w:p w:rsidR="00834815" w:rsidRDefault="00834815">
      <w:pPr>
        <w:rPr>
          <w:color w:val="000000" w:themeColor="text1"/>
        </w:rPr>
      </w:pPr>
    </w:p>
    <w:p w:rsidR="001840DF" w:rsidRDefault="00DD5C46">
      <w:pPr>
        <w:rPr>
          <w:color w:val="000000" w:themeColor="text1"/>
        </w:rPr>
      </w:pPr>
      <w:r w:rsidRPr="00276306">
        <w:rPr>
          <w:color w:val="000000" w:themeColor="text1"/>
        </w:rPr>
        <w:lastRenderedPageBreak/>
        <w:t>Th</w:t>
      </w:r>
      <w:r w:rsidR="00834815">
        <w:rPr>
          <w:color w:val="000000" w:themeColor="text1"/>
        </w:rPr>
        <w:t>ese narratives</w:t>
      </w:r>
      <w:r w:rsidRPr="00276306">
        <w:rPr>
          <w:color w:val="000000" w:themeColor="text1"/>
        </w:rPr>
        <w:t xml:space="preserve"> further the </w:t>
      </w:r>
      <w:r w:rsidR="007C13BA">
        <w:rPr>
          <w:color w:val="000000" w:themeColor="text1"/>
        </w:rPr>
        <w:t xml:space="preserve">notion of </w:t>
      </w:r>
      <w:r w:rsidRPr="00276306">
        <w:rPr>
          <w:color w:val="000000" w:themeColor="text1"/>
        </w:rPr>
        <w:t>erasing of the</w:t>
      </w:r>
      <w:r w:rsidR="0039600C" w:rsidRPr="00276306">
        <w:rPr>
          <w:color w:val="000000" w:themeColor="text1"/>
        </w:rPr>
        <w:t xml:space="preserve"> </w:t>
      </w:r>
      <w:r w:rsidRPr="00276306">
        <w:rPr>
          <w:color w:val="000000" w:themeColor="text1"/>
        </w:rPr>
        <w:t>old ways that Zeus was committed to</w:t>
      </w:r>
      <w:r w:rsidR="0039600C" w:rsidRPr="00276306">
        <w:rPr>
          <w:color w:val="000000" w:themeColor="text1"/>
        </w:rPr>
        <w:t xml:space="preserve"> </w:t>
      </w:r>
      <w:r w:rsidR="007C13BA">
        <w:rPr>
          <w:color w:val="000000" w:themeColor="text1"/>
        </w:rPr>
        <w:t>achieving</w:t>
      </w:r>
      <w:r w:rsidRPr="00276306">
        <w:rPr>
          <w:color w:val="000000" w:themeColor="text1"/>
        </w:rPr>
        <w:t>, if they in no way challenged him then monstrous beings would live in their own peace or even assist the gods</w:t>
      </w:r>
      <w:r w:rsidR="00D9634D" w:rsidRPr="00276306">
        <w:rPr>
          <w:color w:val="000000" w:themeColor="text1"/>
        </w:rPr>
        <w:t xml:space="preserve"> when possible</w:t>
      </w:r>
      <w:r w:rsidR="007C13BA">
        <w:rPr>
          <w:rStyle w:val="FootnoteReference"/>
          <w:color w:val="000000" w:themeColor="text1"/>
        </w:rPr>
        <w:footnoteReference w:id="47"/>
      </w:r>
      <w:r w:rsidR="00D9634D" w:rsidRPr="00276306">
        <w:rPr>
          <w:color w:val="000000" w:themeColor="text1"/>
        </w:rPr>
        <w:t>.</w:t>
      </w:r>
      <w:r w:rsidR="0048123F" w:rsidRPr="00276306">
        <w:rPr>
          <w:color w:val="000000" w:themeColor="text1"/>
        </w:rPr>
        <w:t xml:space="preserve"> </w:t>
      </w:r>
      <w:r w:rsidR="00075706" w:rsidRPr="00276306">
        <w:rPr>
          <w:color w:val="000000" w:themeColor="text1"/>
        </w:rPr>
        <w:t xml:space="preserve">The people which Zeus condemned were not necessarily monstrous, </w:t>
      </w:r>
      <w:r w:rsidR="00834815">
        <w:rPr>
          <w:color w:val="000000" w:themeColor="text1"/>
        </w:rPr>
        <w:t>Apollodorus</w:t>
      </w:r>
      <w:r w:rsidR="00075706" w:rsidRPr="00276306">
        <w:rPr>
          <w:color w:val="000000" w:themeColor="text1"/>
        </w:rPr>
        <w:t xml:space="preserve"> describes them as nothing </w:t>
      </w:r>
      <w:r w:rsidR="00CE5CC3" w:rsidRPr="00276306">
        <w:rPr>
          <w:color w:val="000000" w:themeColor="text1"/>
        </w:rPr>
        <w:t>but</w:t>
      </w:r>
      <w:r w:rsidR="00075706" w:rsidRPr="00276306">
        <w:rPr>
          <w:color w:val="000000" w:themeColor="text1"/>
        </w:rPr>
        <w:t xml:space="preserve"> hospitable</w:t>
      </w:r>
      <w:r w:rsidR="00CE5CC3" w:rsidRPr="00276306">
        <w:rPr>
          <w:color w:val="000000" w:themeColor="text1"/>
        </w:rPr>
        <w:t xml:space="preserve"> towards this secretly divine day labourer,</w:t>
      </w:r>
      <w:r w:rsidR="00331A80">
        <w:rPr>
          <w:color w:val="000000" w:themeColor="text1"/>
        </w:rPr>
        <w:t xml:space="preserve"> </w:t>
      </w:r>
      <w:proofErr w:type="gramStart"/>
      <w:r w:rsidR="00331A80">
        <w:rPr>
          <w:color w:val="000000" w:themeColor="text1"/>
        </w:rPr>
        <w:t xml:space="preserve">This </w:t>
      </w:r>
      <w:r w:rsidR="00276306" w:rsidRPr="00276306">
        <w:rPr>
          <w:color w:val="000000" w:themeColor="text1"/>
        </w:rPr>
        <w:t xml:space="preserve"> would</w:t>
      </w:r>
      <w:proofErr w:type="gramEnd"/>
      <w:r w:rsidR="00331A80">
        <w:rPr>
          <w:color w:val="000000" w:themeColor="text1"/>
        </w:rPr>
        <w:t xml:space="preserve"> no</w:t>
      </w:r>
      <w:r w:rsidR="00276306" w:rsidRPr="00276306">
        <w:rPr>
          <w:color w:val="000000" w:themeColor="text1"/>
        </w:rPr>
        <w:t>t matter to Zeus as he separates Lycaon from</w:t>
      </w:r>
      <w:r w:rsidR="00331A80">
        <w:rPr>
          <w:color w:val="000000" w:themeColor="text1"/>
        </w:rPr>
        <w:t xml:space="preserve"> the</w:t>
      </w:r>
      <w:r w:rsidR="00276306" w:rsidRPr="00276306">
        <w:rPr>
          <w:color w:val="000000" w:themeColor="text1"/>
        </w:rPr>
        <w:t xml:space="preserve"> </w:t>
      </w:r>
      <w:r w:rsidR="00331A80">
        <w:rPr>
          <w:color w:val="000000" w:themeColor="text1"/>
        </w:rPr>
        <w:t>rest of human kind</w:t>
      </w:r>
      <w:r w:rsidR="00276306" w:rsidRPr="00276306">
        <w:rPr>
          <w:color w:val="000000" w:themeColor="text1"/>
        </w:rPr>
        <w:t xml:space="preserve"> when he compares him to the monsters and titans</w:t>
      </w:r>
      <w:r w:rsidR="000F53C3">
        <w:rPr>
          <w:color w:val="000000" w:themeColor="text1"/>
        </w:rPr>
        <w:t xml:space="preserve"> in order to </w:t>
      </w:r>
      <w:r w:rsidR="00331A80">
        <w:rPr>
          <w:color w:val="000000" w:themeColor="text1"/>
        </w:rPr>
        <w:t>show just how furious he is at such an impious being</w:t>
      </w:r>
      <w:r w:rsidR="007C13BA">
        <w:rPr>
          <w:rStyle w:val="FootnoteReference"/>
          <w:color w:val="000000" w:themeColor="text1"/>
        </w:rPr>
        <w:footnoteReference w:id="48"/>
      </w:r>
      <w:r w:rsidR="001840DF">
        <w:rPr>
          <w:color w:val="000000" w:themeColor="text1"/>
        </w:rPr>
        <w:t xml:space="preserve">. </w:t>
      </w:r>
    </w:p>
    <w:p w:rsidR="000B2C6B" w:rsidRDefault="001840DF">
      <w:pPr>
        <w:rPr>
          <w:color w:val="000000" w:themeColor="text1"/>
        </w:rPr>
      </w:pPr>
      <w:r>
        <w:rPr>
          <w:color w:val="000000" w:themeColor="text1"/>
        </w:rPr>
        <w:t>By the end Monstrosity represents resistance to the movement of civilisation, old ways not yet removed from this world until the heroes ‘clean up’ the job left by the gods</w:t>
      </w:r>
      <w:r w:rsidR="007C13BA">
        <w:rPr>
          <w:color w:val="000000" w:themeColor="text1"/>
        </w:rPr>
        <w:t xml:space="preserve"> in later epics</w:t>
      </w:r>
      <w:r w:rsidR="005C0410">
        <w:rPr>
          <w:color w:val="000000" w:themeColor="text1"/>
        </w:rPr>
        <w:t>. Monstrosity seems to come into being whenever something new was being created, with chaos being the driving factor</w:t>
      </w:r>
      <w:r w:rsidR="00CB4117">
        <w:rPr>
          <w:color w:val="000000" w:themeColor="text1"/>
        </w:rPr>
        <w:t xml:space="preserve"> for such beings like Typhaon, who had tremendous power but no control over the newly created sound</w:t>
      </w:r>
      <w:r w:rsidR="005C0410">
        <w:rPr>
          <w:color w:val="000000" w:themeColor="text1"/>
        </w:rPr>
        <w:t xml:space="preserve"> and the descriptions of these </w:t>
      </w:r>
      <w:r w:rsidR="00CB4117">
        <w:rPr>
          <w:color w:val="000000" w:themeColor="text1"/>
        </w:rPr>
        <w:t>m</w:t>
      </w:r>
      <w:r w:rsidR="005C0410">
        <w:rPr>
          <w:color w:val="000000" w:themeColor="text1"/>
        </w:rPr>
        <w:t xml:space="preserve">onstrous beings, gods and impious men reminding the audience that to act outside of obedience to Zeus and his maintaining of the ‘perfect image’ was to devolve yourself, to </w:t>
      </w:r>
      <w:r w:rsidR="00CB4117">
        <w:rPr>
          <w:color w:val="000000" w:themeColor="text1"/>
        </w:rPr>
        <w:t>battle against the way of the world ordained by a creator god.</w:t>
      </w:r>
      <w:r w:rsidR="005C0410">
        <w:rPr>
          <w:color w:val="000000" w:themeColor="text1"/>
        </w:rPr>
        <w:t xml:space="preserve"> </w:t>
      </w:r>
      <w:r w:rsidR="00CB4117">
        <w:rPr>
          <w:color w:val="000000" w:themeColor="text1"/>
        </w:rPr>
        <w:t>To follow the events of Hesiod’s theogony through monstrosity shows you that creation was chaotic without a deity who could control its ebb and flow who would wrestle control frequently. The Rhapsodic theogony shows monstrosity as merely stepping stones to the end goal, refining the physical form until it is no longer chaotic through more peaceful transitions. At the end of these monstrosity could be seen to have been rendered to resistance to the progress of civilisation, a reminder of the world without the gods direction.</w:t>
      </w:r>
      <w:r>
        <w:rPr>
          <w:color w:val="000000" w:themeColor="text1"/>
        </w:rPr>
        <w:t xml:space="preserve"> </w:t>
      </w:r>
    </w:p>
    <w:p w:rsidR="007C13BA" w:rsidRDefault="007C13BA">
      <w:pPr>
        <w:rPr>
          <w:color w:val="000000" w:themeColor="text1"/>
        </w:rPr>
      </w:pPr>
    </w:p>
    <w:p w:rsidR="00331A80" w:rsidRDefault="00331A80">
      <w:pPr>
        <w:rPr>
          <w:color w:val="000000" w:themeColor="text1"/>
        </w:rPr>
      </w:pPr>
    </w:p>
    <w:p w:rsidR="00331A80" w:rsidRDefault="00331A80">
      <w:pPr>
        <w:rPr>
          <w:color w:val="000000" w:themeColor="text1"/>
        </w:rPr>
      </w:pPr>
    </w:p>
    <w:p w:rsidR="00331A80" w:rsidRDefault="00331A80">
      <w:pPr>
        <w:rPr>
          <w:color w:val="000000" w:themeColor="text1"/>
        </w:rPr>
      </w:pPr>
    </w:p>
    <w:p w:rsidR="00331A80" w:rsidRDefault="00331A80">
      <w:pPr>
        <w:rPr>
          <w:color w:val="000000" w:themeColor="text1"/>
        </w:rPr>
      </w:pPr>
    </w:p>
    <w:p w:rsidR="00331A80" w:rsidRDefault="00331A80">
      <w:pPr>
        <w:rPr>
          <w:color w:val="000000" w:themeColor="text1"/>
        </w:rPr>
      </w:pPr>
    </w:p>
    <w:p w:rsidR="00331A80" w:rsidRDefault="00331A80">
      <w:pPr>
        <w:rPr>
          <w:color w:val="000000" w:themeColor="text1"/>
        </w:rPr>
      </w:pPr>
    </w:p>
    <w:p w:rsidR="00331A80" w:rsidRDefault="00331A80">
      <w:pPr>
        <w:rPr>
          <w:color w:val="000000" w:themeColor="text1"/>
        </w:rPr>
      </w:pPr>
    </w:p>
    <w:p w:rsidR="00331A80" w:rsidRDefault="00331A80">
      <w:pPr>
        <w:rPr>
          <w:color w:val="000000" w:themeColor="text1"/>
        </w:rPr>
      </w:pPr>
    </w:p>
    <w:p w:rsidR="00331A80" w:rsidRDefault="00331A80">
      <w:pPr>
        <w:rPr>
          <w:color w:val="000000" w:themeColor="text1"/>
        </w:rPr>
      </w:pPr>
    </w:p>
    <w:p w:rsidR="00331A80" w:rsidRDefault="00331A80">
      <w:pPr>
        <w:rPr>
          <w:color w:val="000000" w:themeColor="text1"/>
        </w:rPr>
      </w:pPr>
    </w:p>
    <w:p w:rsidR="00331A80" w:rsidRDefault="00331A80">
      <w:pPr>
        <w:rPr>
          <w:color w:val="000000" w:themeColor="text1"/>
        </w:rPr>
      </w:pPr>
    </w:p>
    <w:p w:rsidR="00331A80" w:rsidRDefault="00331A80">
      <w:pPr>
        <w:rPr>
          <w:color w:val="000000" w:themeColor="text1"/>
        </w:rPr>
      </w:pPr>
    </w:p>
    <w:p w:rsidR="00331A80" w:rsidRDefault="00331A80">
      <w:pPr>
        <w:rPr>
          <w:color w:val="000000" w:themeColor="text1"/>
        </w:rPr>
      </w:pPr>
    </w:p>
    <w:p w:rsidR="00331A80" w:rsidRDefault="00331A80">
      <w:pPr>
        <w:rPr>
          <w:color w:val="000000" w:themeColor="text1"/>
        </w:rPr>
      </w:pPr>
    </w:p>
    <w:p w:rsidR="00331A80" w:rsidRDefault="00331A80">
      <w:pPr>
        <w:rPr>
          <w:color w:val="000000" w:themeColor="text1"/>
        </w:rPr>
      </w:pPr>
    </w:p>
    <w:p w:rsidR="007C13BA" w:rsidRDefault="00331A80">
      <w:pPr>
        <w:rPr>
          <w:color w:val="000000" w:themeColor="text1"/>
        </w:rPr>
      </w:pPr>
      <w:r>
        <w:rPr>
          <w:color w:val="000000" w:themeColor="text1"/>
        </w:rPr>
        <w:lastRenderedPageBreak/>
        <w:t>Ancient Sources:</w:t>
      </w:r>
    </w:p>
    <w:p w:rsidR="00331A80" w:rsidRDefault="00331A80">
      <w:pPr>
        <w:rPr>
          <w:color w:val="000000" w:themeColor="text1"/>
        </w:rPr>
      </w:pPr>
      <w:r>
        <w:rPr>
          <w:color w:val="000000" w:themeColor="text1"/>
        </w:rPr>
        <w:t xml:space="preserve">Ovid’s Metamorphosis </w:t>
      </w:r>
    </w:p>
    <w:p w:rsidR="00331A80" w:rsidRDefault="00331A80">
      <w:pPr>
        <w:rPr>
          <w:color w:val="000000" w:themeColor="text1"/>
        </w:rPr>
      </w:pPr>
      <w:r>
        <w:rPr>
          <w:color w:val="000000" w:themeColor="text1"/>
        </w:rPr>
        <w:t>Hesiod’s Theogony</w:t>
      </w:r>
    </w:p>
    <w:p w:rsidR="00331A80" w:rsidRDefault="00331A80">
      <w:pPr>
        <w:rPr>
          <w:color w:val="000000" w:themeColor="text1"/>
        </w:rPr>
      </w:pPr>
      <w:r>
        <w:rPr>
          <w:color w:val="000000" w:themeColor="text1"/>
        </w:rPr>
        <w:t xml:space="preserve">Homer’s </w:t>
      </w:r>
      <w:proofErr w:type="spellStart"/>
      <w:r>
        <w:rPr>
          <w:color w:val="000000" w:themeColor="text1"/>
        </w:rPr>
        <w:t>Illiad</w:t>
      </w:r>
      <w:proofErr w:type="spellEnd"/>
    </w:p>
    <w:p w:rsidR="00331A80" w:rsidRDefault="00331A80">
      <w:pPr>
        <w:rPr>
          <w:color w:val="000000" w:themeColor="text1"/>
        </w:rPr>
      </w:pPr>
      <w:r>
        <w:rPr>
          <w:color w:val="000000" w:themeColor="text1"/>
        </w:rPr>
        <w:t>Apollodorus’ Library</w:t>
      </w:r>
    </w:p>
    <w:p w:rsidR="00331A80" w:rsidRDefault="001C792D">
      <w:pPr>
        <w:rPr>
          <w:color w:val="000000" w:themeColor="text1"/>
        </w:rPr>
      </w:pPr>
      <w:r>
        <w:rPr>
          <w:color w:val="000000" w:themeColor="text1"/>
        </w:rPr>
        <w:t>Herodotus The Histories</w:t>
      </w:r>
    </w:p>
    <w:p w:rsidR="007F325D" w:rsidRDefault="007F325D">
      <w:pPr>
        <w:rPr>
          <w:color w:val="000000" w:themeColor="text1"/>
        </w:rPr>
      </w:pPr>
      <w:r>
        <w:rPr>
          <w:color w:val="000000" w:themeColor="text1"/>
        </w:rPr>
        <w:t>Orphic Fragments</w:t>
      </w:r>
    </w:p>
    <w:p w:rsidR="001C792D" w:rsidRDefault="001C792D">
      <w:pPr>
        <w:rPr>
          <w:color w:val="000000" w:themeColor="text1"/>
        </w:rPr>
      </w:pPr>
      <w:r>
        <w:rPr>
          <w:color w:val="000000" w:themeColor="text1"/>
        </w:rPr>
        <w:t>Modern Scholarship:</w:t>
      </w:r>
    </w:p>
    <w:p w:rsidR="001C792D" w:rsidRDefault="001C792D">
      <w:pPr>
        <w:rPr>
          <w:color w:val="000000" w:themeColor="text1"/>
        </w:rPr>
      </w:pPr>
      <w:proofErr w:type="spellStart"/>
      <w:r>
        <w:rPr>
          <w:color w:val="000000" w:themeColor="text1"/>
        </w:rPr>
        <w:t>Goslin</w:t>
      </w:r>
      <w:proofErr w:type="spellEnd"/>
      <w:r w:rsidR="007F325D">
        <w:rPr>
          <w:color w:val="000000" w:themeColor="text1"/>
        </w:rPr>
        <w:t>, O. 2010. Hesiod’s Typhonomachy and the Ordering of Sound. Transactions of the American Philological Association p.351-373 The John Hopkins University Press</w:t>
      </w:r>
    </w:p>
    <w:p w:rsidR="00331A80" w:rsidRDefault="007F325D">
      <w:pPr>
        <w:rPr>
          <w:color w:val="000000" w:themeColor="text1"/>
        </w:rPr>
      </w:pPr>
      <w:proofErr w:type="spellStart"/>
      <w:r w:rsidRPr="007F325D">
        <w:rPr>
          <w:color w:val="000000" w:themeColor="text1"/>
        </w:rPr>
        <w:t>Bernabé</w:t>
      </w:r>
      <w:proofErr w:type="spellEnd"/>
      <w:r w:rsidRPr="007F325D">
        <w:rPr>
          <w:color w:val="000000" w:themeColor="text1"/>
        </w:rPr>
        <w:t xml:space="preserve">, A. 2004. </w:t>
      </w:r>
      <w:proofErr w:type="spellStart"/>
      <w:r w:rsidRPr="007F325D">
        <w:rPr>
          <w:color w:val="000000" w:themeColor="text1"/>
        </w:rPr>
        <w:t>Poetae</w:t>
      </w:r>
      <w:proofErr w:type="spellEnd"/>
      <w:r w:rsidRPr="007F325D">
        <w:rPr>
          <w:color w:val="000000" w:themeColor="text1"/>
        </w:rPr>
        <w:t xml:space="preserve"> </w:t>
      </w:r>
      <w:proofErr w:type="spellStart"/>
      <w:r w:rsidRPr="007F325D">
        <w:rPr>
          <w:color w:val="000000" w:themeColor="text1"/>
        </w:rPr>
        <w:t>epici</w:t>
      </w:r>
      <w:proofErr w:type="spellEnd"/>
      <w:r w:rsidRPr="007F325D">
        <w:rPr>
          <w:color w:val="000000" w:themeColor="text1"/>
        </w:rPr>
        <w:t xml:space="preserve"> </w:t>
      </w:r>
      <w:proofErr w:type="spellStart"/>
      <w:r w:rsidRPr="007F325D">
        <w:rPr>
          <w:color w:val="000000" w:themeColor="text1"/>
        </w:rPr>
        <w:t>Graeci</w:t>
      </w:r>
      <w:proofErr w:type="spellEnd"/>
      <w:r w:rsidRPr="007F325D">
        <w:rPr>
          <w:color w:val="000000" w:themeColor="text1"/>
        </w:rPr>
        <w:t xml:space="preserve">: </w:t>
      </w:r>
      <w:proofErr w:type="spellStart"/>
      <w:r w:rsidRPr="007F325D">
        <w:rPr>
          <w:color w:val="000000" w:themeColor="text1"/>
        </w:rPr>
        <w:t>testimonia</w:t>
      </w:r>
      <w:proofErr w:type="spellEnd"/>
      <w:r w:rsidRPr="007F325D">
        <w:rPr>
          <w:color w:val="000000" w:themeColor="text1"/>
        </w:rPr>
        <w:t xml:space="preserve"> et </w:t>
      </w:r>
      <w:proofErr w:type="spellStart"/>
      <w:r w:rsidRPr="007F325D">
        <w:rPr>
          <w:color w:val="000000" w:themeColor="text1"/>
        </w:rPr>
        <w:t>fragmenta</w:t>
      </w:r>
      <w:proofErr w:type="spellEnd"/>
      <w:r w:rsidRPr="007F325D">
        <w:rPr>
          <w:color w:val="000000" w:themeColor="text1"/>
        </w:rPr>
        <w:t xml:space="preserve"> Part 1: </w:t>
      </w:r>
      <w:proofErr w:type="spellStart"/>
      <w:r w:rsidRPr="007F325D">
        <w:rPr>
          <w:color w:val="000000" w:themeColor="text1"/>
        </w:rPr>
        <w:t>ophicorum</w:t>
      </w:r>
      <w:proofErr w:type="spellEnd"/>
      <w:r w:rsidRPr="007F325D">
        <w:rPr>
          <w:color w:val="000000" w:themeColor="text1"/>
        </w:rPr>
        <w:t xml:space="preserve"> et </w:t>
      </w:r>
      <w:proofErr w:type="spellStart"/>
      <w:r w:rsidRPr="007F325D">
        <w:rPr>
          <w:color w:val="000000" w:themeColor="text1"/>
        </w:rPr>
        <w:t>orphicis</w:t>
      </w:r>
      <w:proofErr w:type="spellEnd"/>
      <w:r w:rsidRPr="007F325D">
        <w:rPr>
          <w:color w:val="000000" w:themeColor="text1"/>
        </w:rPr>
        <w:t xml:space="preserve"> </w:t>
      </w:r>
      <w:proofErr w:type="spellStart"/>
      <w:r w:rsidRPr="007F325D">
        <w:rPr>
          <w:color w:val="000000" w:themeColor="text1"/>
        </w:rPr>
        <w:t>siuilium</w:t>
      </w:r>
      <w:proofErr w:type="spellEnd"/>
      <w:r w:rsidRPr="007F325D">
        <w:rPr>
          <w:color w:val="000000" w:themeColor="text1"/>
        </w:rPr>
        <w:t xml:space="preserve"> </w:t>
      </w:r>
      <w:proofErr w:type="spellStart"/>
      <w:r w:rsidRPr="007F325D">
        <w:rPr>
          <w:color w:val="000000" w:themeColor="text1"/>
        </w:rPr>
        <w:t>testimonia</w:t>
      </w:r>
      <w:proofErr w:type="spellEnd"/>
      <w:r w:rsidRPr="007F325D">
        <w:rPr>
          <w:color w:val="000000" w:themeColor="text1"/>
        </w:rPr>
        <w:t xml:space="preserve"> et </w:t>
      </w:r>
      <w:proofErr w:type="spellStart"/>
      <w:r w:rsidRPr="007F325D">
        <w:rPr>
          <w:color w:val="000000" w:themeColor="text1"/>
        </w:rPr>
        <w:t>fragmenta</w:t>
      </w:r>
      <w:proofErr w:type="spellEnd"/>
      <w:r w:rsidRPr="007F325D">
        <w:rPr>
          <w:color w:val="000000" w:themeColor="text1"/>
        </w:rPr>
        <w:t xml:space="preserve"> Vol. 1. Munich and Leipzig: K.G. Saur.</w:t>
      </w:r>
      <w:r>
        <w:rPr>
          <w:color w:val="000000" w:themeColor="text1"/>
        </w:rPr>
        <w:t xml:space="preserve"> Translated by </w:t>
      </w:r>
      <w:r w:rsidRPr="007F325D">
        <w:rPr>
          <w:color w:val="000000" w:themeColor="text1"/>
        </w:rPr>
        <w:t>Mitchell, F. 2015. Monsters in Ancient Greek Cosmogony, Ethnography and Biology. Doctor of Philosophy, University of Bristol, Bristol</w:t>
      </w:r>
    </w:p>
    <w:p w:rsidR="007F325D" w:rsidRDefault="007F325D">
      <w:pPr>
        <w:rPr>
          <w:color w:val="000000" w:themeColor="text1"/>
        </w:rPr>
      </w:pPr>
      <w:r>
        <w:rPr>
          <w:color w:val="000000" w:themeColor="text1"/>
        </w:rPr>
        <w:t xml:space="preserve">“Zeus pursuing Aegina” </w:t>
      </w:r>
      <w:r w:rsidRPr="007F325D">
        <w:rPr>
          <w:color w:val="000000" w:themeColor="text1"/>
        </w:rPr>
        <w:t>http://www.perseus.tufts.edu/hopper/image?img=Perseus:image:1992.11.0099</w:t>
      </w:r>
    </w:p>
    <w:p w:rsidR="00331A80" w:rsidRPr="00276306" w:rsidRDefault="00331A80">
      <w:pPr>
        <w:rPr>
          <w:color w:val="000000" w:themeColor="text1"/>
        </w:rPr>
      </w:pPr>
    </w:p>
    <w:sectPr w:rsidR="00331A80" w:rsidRPr="0027630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F4B84" w:rsidRDefault="008F4B84" w:rsidP="00276306">
      <w:pPr>
        <w:spacing w:after="0" w:line="240" w:lineRule="auto"/>
      </w:pPr>
      <w:r>
        <w:separator/>
      </w:r>
    </w:p>
  </w:endnote>
  <w:endnote w:type="continuationSeparator" w:id="0">
    <w:p w:rsidR="008F4B84" w:rsidRDefault="008F4B84" w:rsidP="002763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F4B84" w:rsidRDefault="008F4B84" w:rsidP="00276306">
      <w:pPr>
        <w:spacing w:after="0" w:line="240" w:lineRule="auto"/>
      </w:pPr>
      <w:r>
        <w:separator/>
      </w:r>
    </w:p>
  </w:footnote>
  <w:footnote w:type="continuationSeparator" w:id="0">
    <w:p w:rsidR="008F4B84" w:rsidRDefault="008F4B84" w:rsidP="00276306">
      <w:pPr>
        <w:spacing w:after="0" w:line="240" w:lineRule="auto"/>
      </w:pPr>
      <w:r>
        <w:continuationSeparator/>
      </w:r>
    </w:p>
  </w:footnote>
  <w:footnote w:id="1">
    <w:p w:rsidR="00232958" w:rsidRDefault="00232958">
      <w:pPr>
        <w:pStyle w:val="FootnoteText"/>
      </w:pPr>
      <w:r>
        <w:rPr>
          <w:rStyle w:val="FootnoteReference"/>
        </w:rPr>
        <w:footnoteRef/>
      </w:r>
      <w:r>
        <w:t xml:space="preserve"> </w:t>
      </w:r>
      <w:r w:rsidR="00DB4C45">
        <w:t>Empedocles Fr. 57-61</w:t>
      </w:r>
    </w:p>
  </w:footnote>
  <w:footnote w:id="2">
    <w:p w:rsidR="00232958" w:rsidRDefault="00232958">
      <w:pPr>
        <w:pStyle w:val="FootnoteText"/>
      </w:pPr>
      <w:r>
        <w:rPr>
          <w:rStyle w:val="FootnoteReference"/>
        </w:rPr>
        <w:footnoteRef/>
      </w:r>
      <w:r>
        <w:t xml:space="preserve"> </w:t>
      </w:r>
      <w:bookmarkStart w:id="1" w:name="_Hlk499664219"/>
      <w:r w:rsidR="00DB4C45">
        <w:t>HHT. Fr. 76.</w:t>
      </w:r>
      <w:bookmarkEnd w:id="1"/>
      <w:r w:rsidR="00F24741">
        <w:t>I</w:t>
      </w:r>
    </w:p>
  </w:footnote>
  <w:footnote w:id="3">
    <w:p w:rsidR="00232958" w:rsidRDefault="00232958">
      <w:pPr>
        <w:pStyle w:val="FootnoteText"/>
      </w:pPr>
      <w:r>
        <w:rPr>
          <w:rStyle w:val="FootnoteReference"/>
        </w:rPr>
        <w:footnoteRef/>
      </w:r>
      <w:r>
        <w:t xml:space="preserve"> </w:t>
      </w:r>
      <w:r w:rsidR="00DB4C45" w:rsidRPr="00DB4C45">
        <w:t>HHT. Fr. 76.</w:t>
      </w:r>
      <w:r w:rsidR="00F24741">
        <w:t>I</w:t>
      </w:r>
    </w:p>
  </w:footnote>
  <w:footnote w:id="4">
    <w:p w:rsidR="00232958" w:rsidRDefault="00232958">
      <w:pPr>
        <w:pStyle w:val="FootnoteText"/>
      </w:pPr>
      <w:r>
        <w:rPr>
          <w:rStyle w:val="FootnoteReference"/>
        </w:rPr>
        <w:footnoteRef/>
      </w:r>
      <w:r>
        <w:t xml:space="preserve"> </w:t>
      </w:r>
      <w:r w:rsidR="00DB4C45">
        <w:t>HHT. Fr. 80.</w:t>
      </w:r>
      <w:r w:rsidR="00F24741">
        <w:t>I</w:t>
      </w:r>
    </w:p>
  </w:footnote>
  <w:footnote w:id="5">
    <w:p w:rsidR="00232958" w:rsidRDefault="00232958">
      <w:pPr>
        <w:pStyle w:val="FootnoteText"/>
      </w:pPr>
      <w:r>
        <w:rPr>
          <w:rStyle w:val="FootnoteReference"/>
        </w:rPr>
        <w:footnoteRef/>
      </w:r>
      <w:r>
        <w:t xml:space="preserve"> </w:t>
      </w:r>
      <w:proofErr w:type="spellStart"/>
      <w:r w:rsidR="00DB4C45">
        <w:t>Hes</w:t>
      </w:r>
      <w:proofErr w:type="spellEnd"/>
      <w:r w:rsidR="00DB4C45">
        <w:t xml:space="preserve">. Th. </w:t>
      </w:r>
      <w:r w:rsidR="00F24741">
        <w:t>115-124</w:t>
      </w:r>
    </w:p>
  </w:footnote>
  <w:footnote w:id="6">
    <w:p w:rsidR="00232958" w:rsidRDefault="00232958">
      <w:pPr>
        <w:pStyle w:val="FootnoteText"/>
      </w:pPr>
      <w:r>
        <w:rPr>
          <w:rStyle w:val="FootnoteReference"/>
        </w:rPr>
        <w:footnoteRef/>
      </w:r>
      <w:r>
        <w:t xml:space="preserve"> </w:t>
      </w:r>
      <w:proofErr w:type="spellStart"/>
      <w:r w:rsidR="00F24741">
        <w:t>Hes</w:t>
      </w:r>
      <w:proofErr w:type="spellEnd"/>
      <w:r w:rsidR="00F24741">
        <w:t>. Th. 139-149</w:t>
      </w:r>
    </w:p>
  </w:footnote>
  <w:footnote w:id="7">
    <w:p w:rsidR="00232958" w:rsidRDefault="00232958">
      <w:pPr>
        <w:pStyle w:val="FootnoteText"/>
      </w:pPr>
      <w:r>
        <w:rPr>
          <w:rStyle w:val="FootnoteReference"/>
        </w:rPr>
        <w:footnoteRef/>
      </w:r>
      <w:r>
        <w:t xml:space="preserve"> </w:t>
      </w:r>
      <w:proofErr w:type="spellStart"/>
      <w:r w:rsidR="00F24741">
        <w:t>Hes</w:t>
      </w:r>
      <w:proofErr w:type="spellEnd"/>
      <w:r w:rsidR="00F24741">
        <w:t>. Th. 150-155</w:t>
      </w:r>
    </w:p>
  </w:footnote>
  <w:footnote w:id="8">
    <w:p w:rsidR="00232958" w:rsidRDefault="00232958">
      <w:pPr>
        <w:pStyle w:val="FootnoteText"/>
      </w:pPr>
      <w:r>
        <w:rPr>
          <w:rStyle w:val="FootnoteReference"/>
        </w:rPr>
        <w:footnoteRef/>
      </w:r>
      <w:r>
        <w:t xml:space="preserve"> </w:t>
      </w:r>
      <w:proofErr w:type="spellStart"/>
      <w:r w:rsidR="00F24741">
        <w:t>Hes</w:t>
      </w:r>
      <w:proofErr w:type="spellEnd"/>
      <w:r w:rsidR="00F24741">
        <w:t>. Th. 155</w:t>
      </w:r>
    </w:p>
  </w:footnote>
  <w:footnote w:id="9">
    <w:p w:rsidR="00232958" w:rsidRDefault="00232958">
      <w:pPr>
        <w:pStyle w:val="FootnoteText"/>
      </w:pPr>
      <w:r>
        <w:rPr>
          <w:rStyle w:val="FootnoteReference"/>
        </w:rPr>
        <w:footnoteRef/>
      </w:r>
      <w:r>
        <w:t xml:space="preserve"> </w:t>
      </w:r>
      <w:r w:rsidR="00F24741">
        <w:t>HHT. Fr. 75.II</w:t>
      </w:r>
    </w:p>
  </w:footnote>
  <w:footnote w:id="10">
    <w:p w:rsidR="00232958" w:rsidRDefault="00232958">
      <w:pPr>
        <w:pStyle w:val="FootnoteText"/>
      </w:pPr>
      <w:r>
        <w:rPr>
          <w:rStyle w:val="FootnoteReference"/>
        </w:rPr>
        <w:footnoteRef/>
      </w:r>
      <w:r>
        <w:t xml:space="preserve"> </w:t>
      </w:r>
      <w:r w:rsidR="00F24741">
        <w:t>RT. Fr. 109</w:t>
      </w:r>
    </w:p>
  </w:footnote>
  <w:footnote w:id="11">
    <w:p w:rsidR="00232958" w:rsidRDefault="00232958">
      <w:pPr>
        <w:pStyle w:val="FootnoteText"/>
      </w:pPr>
      <w:r>
        <w:rPr>
          <w:rStyle w:val="FootnoteReference"/>
        </w:rPr>
        <w:footnoteRef/>
      </w:r>
      <w:r>
        <w:t xml:space="preserve"> </w:t>
      </w:r>
      <w:r w:rsidR="00F24741">
        <w:t>HHT.</w:t>
      </w:r>
      <w:r w:rsidR="009E3D25">
        <w:t xml:space="preserve"> Fr. 76.I</w:t>
      </w:r>
    </w:p>
  </w:footnote>
  <w:footnote w:id="12">
    <w:p w:rsidR="00A41169" w:rsidRDefault="00A41169">
      <w:pPr>
        <w:pStyle w:val="FootnoteText"/>
      </w:pPr>
      <w:r>
        <w:rPr>
          <w:rStyle w:val="FootnoteReference"/>
        </w:rPr>
        <w:footnoteRef/>
      </w:r>
      <w:r>
        <w:t xml:space="preserve"> </w:t>
      </w:r>
      <w:r w:rsidR="009E3D25">
        <w:t>RT. Fr. 121</w:t>
      </w:r>
    </w:p>
  </w:footnote>
  <w:footnote w:id="13">
    <w:p w:rsidR="00834277" w:rsidRDefault="00834277">
      <w:pPr>
        <w:pStyle w:val="FootnoteText"/>
      </w:pPr>
      <w:r>
        <w:rPr>
          <w:rStyle w:val="FootnoteReference"/>
        </w:rPr>
        <w:footnoteRef/>
      </w:r>
      <w:r>
        <w:t xml:space="preserve"> </w:t>
      </w:r>
      <w:r w:rsidR="009E3D25">
        <w:t>HHT. Fr. 80.I</w:t>
      </w:r>
    </w:p>
  </w:footnote>
  <w:footnote w:id="14">
    <w:p w:rsidR="00834277" w:rsidRDefault="00834277">
      <w:pPr>
        <w:pStyle w:val="FootnoteText"/>
      </w:pPr>
      <w:r>
        <w:rPr>
          <w:rStyle w:val="FootnoteReference"/>
        </w:rPr>
        <w:footnoteRef/>
      </w:r>
      <w:r>
        <w:t xml:space="preserve"> </w:t>
      </w:r>
      <w:r w:rsidR="009E3D25">
        <w:t>HHT. Fr. 76.I</w:t>
      </w:r>
    </w:p>
  </w:footnote>
  <w:footnote w:id="15">
    <w:p w:rsidR="00834277" w:rsidRDefault="00834277">
      <w:pPr>
        <w:pStyle w:val="FootnoteText"/>
      </w:pPr>
      <w:r>
        <w:rPr>
          <w:rStyle w:val="FootnoteReference"/>
        </w:rPr>
        <w:footnoteRef/>
      </w:r>
      <w:r>
        <w:t xml:space="preserve"> </w:t>
      </w:r>
      <w:r w:rsidR="009E3D25">
        <w:t>RT. Fr. 121</w:t>
      </w:r>
    </w:p>
  </w:footnote>
  <w:footnote w:id="16">
    <w:p w:rsidR="003E7842" w:rsidRDefault="003E7842">
      <w:pPr>
        <w:pStyle w:val="FootnoteText"/>
      </w:pPr>
      <w:r>
        <w:rPr>
          <w:rStyle w:val="FootnoteReference"/>
        </w:rPr>
        <w:footnoteRef/>
      </w:r>
      <w:r>
        <w:t xml:space="preserve"> </w:t>
      </w:r>
      <w:proofErr w:type="spellStart"/>
      <w:r w:rsidR="009E3D25">
        <w:t>Hes</w:t>
      </w:r>
      <w:proofErr w:type="spellEnd"/>
      <w:r w:rsidR="009E3D25">
        <w:t>. Th. 180-184</w:t>
      </w:r>
    </w:p>
  </w:footnote>
  <w:footnote w:id="17">
    <w:p w:rsidR="003E7842" w:rsidRDefault="003E7842">
      <w:pPr>
        <w:pStyle w:val="FootnoteText"/>
      </w:pPr>
      <w:r>
        <w:rPr>
          <w:rStyle w:val="FootnoteReference"/>
        </w:rPr>
        <w:footnoteRef/>
      </w:r>
      <w:r>
        <w:t xml:space="preserve"> </w:t>
      </w:r>
      <w:r w:rsidR="009E3D25">
        <w:t>HHT. Fr. 85</w:t>
      </w:r>
    </w:p>
  </w:footnote>
  <w:footnote w:id="18">
    <w:p w:rsidR="003E7842" w:rsidRDefault="003E7842">
      <w:pPr>
        <w:pStyle w:val="FootnoteText"/>
      </w:pPr>
      <w:r>
        <w:rPr>
          <w:rStyle w:val="FootnoteReference"/>
        </w:rPr>
        <w:footnoteRef/>
      </w:r>
      <w:r>
        <w:t xml:space="preserve"> </w:t>
      </w:r>
      <w:r w:rsidR="009E3D25">
        <w:t>RT. Fr. 170</w:t>
      </w:r>
    </w:p>
  </w:footnote>
  <w:footnote w:id="19">
    <w:p w:rsidR="00560EAB" w:rsidRDefault="00560EAB">
      <w:pPr>
        <w:pStyle w:val="FootnoteText"/>
      </w:pPr>
      <w:r>
        <w:rPr>
          <w:rStyle w:val="FootnoteReference"/>
        </w:rPr>
        <w:footnoteRef/>
      </w:r>
      <w:r>
        <w:t xml:space="preserve"> </w:t>
      </w:r>
      <w:r w:rsidR="003B3E89">
        <w:t>RT. Fr. 241</w:t>
      </w:r>
    </w:p>
  </w:footnote>
  <w:footnote w:id="20">
    <w:p w:rsidR="00560EAB" w:rsidRDefault="00560EAB">
      <w:pPr>
        <w:pStyle w:val="FootnoteText"/>
      </w:pPr>
      <w:r>
        <w:rPr>
          <w:rStyle w:val="FootnoteReference"/>
        </w:rPr>
        <w:footnoteRef/>
      </w:r>
      <w:r>
        <w:t xml:space="preserve"> </w:t>
      </w:r>
      <w:r w:rsidR="003B3E89">
        <w:t>HHT. Fr. 80.I</w:t>
      </w:r>
    </w:p>
  </w:footnote>
  <w:footnote w:id="21">
    <w:p w:rsidR="00560EAB" w:rsidRDefault="00560EAB">
      <w:pPr>
        <w:pStyle w:val="FootnoteText"/>
      </w:pPr>
      <w:r>
        <w:rPr>
          <w:rStyle w:val="FootnoteReference"/>
        </w:rPr>
        <w:footnoteRef/>
      </w:r>
      <w:r>
        <w:t xml:space="preserve"> </w:t>
      </w:r>
      <w:proofErr w:type="spellStart"/>
      <w:r w:rsidR="008E017A">
        <w:t>Hes</w:t>
      </w:r>
      <w:proofErr w:type="spellEnd"/>
      <w:r w:rsidR="008E017A">
        <w:t>. Th. 822-823</w:t>
      </w:r>
    </w:p>
  </w:footnote>
  <w:footnote w:id="22">
    <w:p w:rsidR="00560EAB" w:rsidRDefault="00560EAB">
      <w:pPr>
        <w:pStyle w:val="FootnoteText"/>
      </w:pPr>
      <w:r>
        <w:rPr>
          <w:rStyle w:val="FootnoteReference"/>
        </w:rPr>
        <w:footnoteRef/>
      </w:r>
      <w:r>
        <w:t xml:space="preserve"> </w:t>
      </w:r>
      <w:proofErr w:type="spellStart"/>
      <w:r w:rsidR="008E017A">
        <w:t>Hes</w:t>
      </w:r>
      <w:proofErr w:type="spellEnd"/>
      <w:r w:rsidR="008E017A">
        <w:t>. Th. 824-834</w:t>
      </w:r>
    </w:p>
  </w:footnote>
  <w:footnote w:id="23">
    <w:p w:rsidR="00226862" w:rsidRDefault="00226862">
      <w:pPr>
        <w:pStyle w:val="FootnoteText"/>
      </w:pPr>
      <w:r>
        <w:rPr>
          <w:rStyle w:val="FootnoteReference"/>
        </w:rPr>
        <w:footnoteRef/>
      </w:r>
      <w:r>
        <w:t xml:space="preserve"> </w:t>
      </w:r>
      <w:proofErr w:type="spellStart"/>
      <w:r>
        <w:t>Goslin</w:t>
      </w:r>
      <w:proofErr w:type="spellEnd"/>
      <w:r>
        <w:t xml:space="preserve"> 2010:358</w:t>
      </w:r>
    </w:p>
  </w:footnote>
  <w:footnote w:id="24">
    <w:p w:rsidR="008E017A" w:rsidRDefault="008E017A">
      <w:pPr>
        <w:pStyle w:val="FootnoteText"/>
      </w:pPr>
      <w:r>
        <w:rPr>
          <w:rStyle w:val="FootnoteReference"/>
        </w:rPr>
        <w:footnoteRef/>
      </w:r>
      <w:r>
        <w:t xml:space="preserve"> </w:t>
      </w:r>
      <w:proofErr w:type="spellStart"/>
      <w:r>
        <w:t>Hes</w:t>
      </w:r>
      <w:proofErr w:type="spellEnd"/>
      <w:r>
        <w:t xml:space="preserve">. Th. </w:t>
      </w:r>
      <w:r w:rsidR="00F35660">
        <w:t>829</w:t>
      </w:r>
    </w:p>
  </w:footnote>
  <w:footnote w:id="25">
    <w:p w:rsidR="00560EAB" w:rsidRDefault="00560EAB">
      <w:pPr>
        <w:pStyle w:val="FootnoteText"/>
      </w:pPr>
      <w:r>
        <w:rPr>
          <w:rStyle w:val="FootnoteReference"/>
        </w:rPr>
        <w:footnoteRef/>
      </w:r>
      <w:r w:rsidR="00F35660">
        <w:t xml:space="preserve"> Boston </w:t>
      </w:r>
      <w:r w:rsidR="002817F7">
        <w:t>0</w:t>
      </w:r>
      <w:r w:rsidR="00F35660">
        <w:t>1.</w:t>
      </w:r>
      <w:r w:rsidR="002817F7">
        <w:t>8077</w:t>
      </w:r>
    </w:p>
  </w:footnote>
  <w:footnote w:id="26">
    <w:p w:rsidR="00560EAB" w:rsidRDefault="00560EAB">
      <w:pPr>
        <w:pStyle w:val="FootnoteText"/>
      </w:pPr>
      <w:r>
        <w:rPr>
          <w:rStyle w:val="FootnoteReference"/>
        </w:rPr>
        <w:footnoteRef/>
      </w:r>
      <w:r>
        <w:t xml:space="preserve"> </w:t>
      </w:r>
      <w:proofErr w:type="spellStart"/>
      <w:r w:rsidR="00DA777F">
        <w:t>Goslin</w:t>
      </w:r>
      <w:proofErr w:type="spellEnd"/>
      <w:r w:rsidR="00DA777F">
        <w:t xml:space="preserve"> 2010:357</w:t>
      </w:r>
    </w:p>
  </w:footnote>
  <w:footnote w:id="27">
    <w:p w:rsidR="00DA777F" w:rsidRDefault="00DA777F">
      <w:pPr>
        <w:pStyle w:val="FootnoteText"/>
      </w:pPr>
      <w:r>
        <w:rPr>
          <w:rStyle w:val="FootnoteReference"/>
        </w:rPr>
        <w:footnoteRef/>
      </w:r>
      <w:r>
        <w:t xml:space="preserve"> </w:t>
      </w:r>
      <w:proofErr w:type="spellStart"/>
      <w:r>
        <w:t>Goslin</w:t>
      </w:r>
      <w:proofErr w:type="spellEnd"/>
      <w:r>
        <w:t xml:space="preserve"> 2010:354</w:t>
      </w:r>
    </w:p>
  </w:footnote>
  <w:footnote w:id="28">
    <w:p w:rsidR="00560EAB" w:rsidRDefault="00560EAB">
      <w:pPr>
        <w:pStyle w:val="FootnoteText"/>
      </w:pPr>
      <w:r>
        <w:rPr>
          <w:rStyle w:val="FootnoteReference"/>
        </w:rPr>
        <w:footnoteRef/>
      </w:r>
      <w:r>
        <w:t xml:space="preserve"> </w:t>
      </w:r>
      <w:proofErr w:type="spellStart"/>
      <w:r w:rsidR="00226862">
        <w:t>Goslin</w:t>
      </w:r>
      <w:proofErr w:type="spellEnd"/>
      <w:r w:rsidR="00226862">
        <w:t xml:space="preserve"> 2010:362-363</w:t>
      </w:r>
    </w:p>
  </w:footnote>
  <w:footnote w:id="29">
    <w:p w:rsidR="00560EAB" w:rsidRDefault="00560EAB">
      <w:pPr>
        <w:pStyle w:val="FootnoteText"/>
      </w:pPr>
      <w:r>
        <w:rPr>
          <w:rStyle w:val="FootnoteReference"/>
        </w:rPr>
        <w:footnoteRef/>
      </w:r>
      <w:r>
        <w:t xml:space="preserve"> </w:t>
      </w:r>
      <w:proofErr w:type="spellStart"/>
      <w:r w:rsidR="00226862">
        <w:t>Goslin</w:t>
      </w:r>
      <w:proofErr w:type="spellEnd"/>
      <w:r w:rsidR="00226862">
        <w:t xml:space="preserve"> 2010:361</w:t>
      </w:r>
    </w:p>
  </w:footnote>
  <w:footnote w:id="30">
    <w:p w:rsidR="00560EAB" w:rsidRDefault="00560EAB">
      <w:pPr>
        <w:pStyle w:val="FootnoteText"/>
      </w:pPr>
      <w:r>
        <w:rPr>
          <w:rStyle w:val="FootnoteReference"/>
        </w:rPr>
        <w:footnoteRef/>
      </w:r>
      <w:r>
        <w:t xml:space="preserve"> </w:t>
      </w:r>
      <w:proofErr w:type="spellStart"/>
      <w:r w:rsidR="00226862">
        <w:t>Hes</w:t>
      </w:r>
      <w:proofErr w:type="spellEnd"/>
      <w:r w:rsidR="00226862">
        <w:t>. Th. 829</w:t>
      </w:r>
    </w:p>
  </w:footnote>
  <w:footnote w:id="31">
    <w:p w:rsidR="007B5985" w:rsidRDefault="007B5985">
      <w:pPr>
        <w:pStyle w:val="FootnoteText"/>
      </w:pPr>
      <w:r>
        <w:rPr>
          <w:rStyle w:val="FootnoteReference"/>
        </w:rPr>
        <w:footnoteRef/>
      </w:r>
      <w:r>
        <w:t xml:space="preserve"> </w:t>
      </w:r>
      <w:proofErr w:type="spellStart"/>
      <w:r w:rsidR="00226862">
        <w:t>Hes</w:t>
      </w:r>
      <w:proofErr w:type="spellEnd"/>
      <w:r w:rsidR="00226862">
        <w:t>. Th. 835-840</w:t>
      </w:r>
    </w:p>
  </w:footnote>
  <w:footnote w:id="32">
    <w:p w:rsidR="007B5985" w:rsidRDefault="007B5985">
      <w:pPr>
        <w:pStyle w:val="FootnoteText"/>
      </w:pPr>
      <w:r>
        <w:rPr>
          <w:rStyle w:val="FootnoteReference"/>
        </w:rPr>
        <w:footnoteRef/>
      </w:r>
      <w:r>
        <w:t xml:space="preserve"> </w:t>
      </w:r>
      <w:proofErr w:type="spellStart"/>
      <w:r w:rsidR="00226862">
        <w:t>Hes</w:t>
      </w:r>
      <w:proofErr w:type="spellEnd"/>
      <w:r w:rsidR="00226862">
        <w:t>. Th. 855-859</w:t>
      </w:r>
    </w:p>
  </w:footnote>
  <w:footnote w:id="33">
    <w:p w:rsidR="007B5985" w:rsidRDefault="007B5985">
      <w:pPr>
        <w:pStyle w:val="FootnoteText"/>
      </w:pPr>
      <w:r>
        <w:rPr>
          <w:rStyle w:val="FootnoteReference"/>
        </w:rPr>
        <w:footnoteRef/>
      </w:r>
      <w:r>
        <w:t xml:space="preserve"> </w:t>
      </w:r>
      <w:proofErr w:type="spellStart"/>
      <w:r w:rsidR="00226862">
        <w:t>Hes</w:t>
      </w:r>
      <w:proofErr w:type="spellEnd"/>
      <w:r w:rsidR="00226862">
        <w:t>. Th. 734-739</w:t>
      </w:r>
    </w:p>
  </w:footnote>
  <w:footnote w:id="34">
    <w:p w:rsidR="007B5985" w:rsidRDefault="007B5985">
      <w:pPr>
        <w:pStyle w:val="FootnoteText"/>
      </w:pPr>
      <w:r>
        <w:rPr>
          <w:rStyle w:val="FootnoteReference"/>
        </w:rPr>
        <w:footnoteRef/>
      </w:r>
      <w:r>
        <w:t xml:space="preserve"> </w:t>
      </w:r>
      <w:proofErr w:type="spellStart"/>
      <w:r w:rsidR="00210BF5">
        <w:t>Hes</w:t>
      </w:r>
      <w:proofErr w:type="spellEnd"/>
      <w:r w:rsidR="00210BF5">
        <w:t>. Th. 830-835</w:t>
      </w:r>
    </w:p>
  </w:footnote>
  <w:footnote w:id="35">
    <w:p w:rsidR="007B5985" w:rsidRDefault="007B5985">
      <w:pPr>
        <w:pStyle w:val="FootnoteText"/>
      </w:pPr>
      <w:r>
        <w:rPr>
          <w:rStyle w:val="FootnoteReference"/>
        </w:rPr>
        <w:footnoteRef/>
      </w:r>
      <w:r>
        <w:t xml:space="preserve"> </w:t>
      </w:r>
      <w:proofErr w:type="spellStart"/>
      <w:r w:rsidR="00210BF5">
        <w:t>Hom</w:t>
      </w:r>
      <w:proofErr w:type="spellEnd"/>
      <w:r w:rsidR="00210BF5">
        <w:t>. Ill. 11.830-833</w:t>
      </w:r>
    </w:p>
  </w:footnote>
  <w:footnote w:id="36">
    <w:p w:rsidR="007B5985" w:rsidRDefault="007B5985">
      <w:pPr>
        <w:pStyle w:val="FootnoteText"/>
      </w:pPr>
      <w:r>
        <w:rPr>
          <w:rStyle w:val="FootnoteReference"/>
        </w:rPr>
        <w:footnoteRef/>
      </w:r>
      <w:r>
        <w:t xml:space="preserve"> </w:t>
      </w:r>
      <w:r w:rsidR="00210BF5">
        <w:t>Ovid. Met. 1.163-252</w:t>
      </w:r>
    </w:p>
  </w:footnote>
  <w:footnote w:id="37">
    <w:p w:rsidR="007B5985" w:rsidRDefault="007B5985">
      <w:pPr>
        <w:pStyle w:val="FootnoteText"/>
      </w:pPr>
      <w:r>
        <w:rPr>
          <w:rStyle w:val="FootnoteReference"/>
        </w:rPr>
        <w:footnoteRef/>
      </w:r>
      <w:r>
        <w:t xml:space="preserve"> </w:t>
      </w:r>
      <w:proofErr w:type="spellStart"/>
      <w:r w:rsidR="00210BF5">
        <w:t>Apollod</w:t>
      </w:r>
      <w:proofErr w:type="spellEnd"/>
      <w:r w:rsidR="00210BF5">
        <w:t>. 3.8</w:t>
      </w:r>
    </w:p>
  </w:footnote>
  <w:footnote w:id="38">
    <w:p w:rsidR="007B5985" w:rsidRDefault="007B5985">
      <w:pPr>
        <w:pStyle w:val="FootnoteText"/>
      </w:pPr>
      <w:r>
        <w:rPr>
          <w:rStyle w:val="FootnoteReference"/>
        </w:rPr>
        <w:footnoteRef/>
      </w:r>
      <w:r>
        <w:t xml:space="preserve"> </w:t>
      </w:r>
      <w:proofErr w:type="spellStart"/>
      <w:r w:rsidR="003C0B27">
        <w:t>Hdt</w:t>
      </w:r>
      <w:proofErr w:type="spellEnd"/>
      <w:r w:rsidR="003C0B27">
        <w:t>. 1.66.2</w:t>
      </w:r>
    </w:p>
  </w:footnote>
  <w:footnote w:id="39">
    <w:p w:rsidR="00834815" w:rsidRDefault="00834815">
      <w:pPr>
        <w:pStyle w:val="FootnoteText"/>
      </w:pPr>
      <w:r>
        <w:rPr>
          <w:rStyle w:val="FootnoteReference"/>
        </w:rPr>
        <w:footnoteRef/>
      </w:r>
      <w:r>
        <w:t xml:space="preserve"> </w:t>
      </w:r>
      <w:proofErr w:type="spellStart"/>
      <w:r w:rsidR="003C0B27">
        <w:t>Ov</w:t>
      </w:r>
      <w:proofErr w:type="spellEnd"/>
      <w:r w:rsidR="003C0B27">
        <w:t>. Met. 166, 189-192</w:t>
      </w:r>
    </w:p>
  </w:footnote>
  <w:footnote w:id="40">
    <w:p w:rsidR="00834815" w:rsidRDefault="00834815">
      <w:pPr>
        <w:pStyle w:val="FootnoteText"/>
      </w:pPr>
      <w:r>
        <w:rPr>
          <w:rStyle w:val="FootnoteReference"/>
        </w:rPr>
        <w:footnoteRef/>
      </w:r>
      <w:r>
        <w:t xml:space="preserve"> </w:t>
      </w:r>
      <w:proofErr w:type="spellStart"/>
      <w:r w:rsidR="003C0B27">
        <w:t>Ov</w:t>
      </w:r>
      <w:proofErr w:type="spellEnd"/>
      <w:r w:rsidR="003C0B27">
        <w:t>. Met. 1.202-209</w:t>
      </w:r>
    </w:p>
  </w:footnote>
  <w:footnote w:id="41">
    <w:p w:rsidR="003C0B27" w:rsidRDefault="003C0B27">
      <w:pPr>
        <w:pStyle w:val="FootnoteText"/>
      </w:pPr>
      <w:r>
        <w:rPr>
          <w:rStyle w:val="FootnoteReference"/>
        </w:rPr>
        <w:footnoteRef/>
      </w:r>
      <w:r>
        <w:t xml:space="preserve"> </w:t>
      </w:r>
      <w:proofErr w:type="spellStart"/>
      <w:r w:rsidRPr="003C0B27">
        <w:t>Ov</w:t>
      </w:r>
      <w:proofErr w:type="spellEnd"/>
      <w:r w:rsidRPr="003C0B27">
        <w:t>. Met. 1.202-209</w:t>
      </w:r>
    </w:p>
  </w:footnote>
  <w:footnote w:id="42">
    <w:p w:rsidR="00834815" w:rsidRDefault="00834815">
      <w:pPr>
        <w:pStyle w:val="FootnoteText"/>
      </w:pPr>
      <w:r>
        <w:rPr>
          <w:rStyle w:val="FootnoteReference"/>
        </w:rPr>
        <w:footnoteRef/>
      </w:r>
      <w:r>
        <w:t xml:space="preserve"> </w:t>
      </w:r>
      <w:proofErr w:type="spellStart"/>
      <w:r w:rsidR="003C0B27">
        <w:t>Ov</w:t>
      </w:r>
      <w:proofErr w:type="spellEnd"/>
      <w:r w:rsidR="003C0B27">
        <w:t>. Met. 1.2</w:t>
      </w:r>
      <w:r w:rsidR="003C0B27">
        <w:t>48-253</w:t>
      </w:r>
    </w:p>
  </w:footnote>
  <w:footnote w:id="43">
    <w:p w:rsidR="00834815" w:rsidRDefault="00834815">
      <w:pPr>
        <w:pStyle w:val="FootnoteText"/>
      </w:pPr>
      <w:r>
        <w:rPr>
          <w:rStyle w:val="FootnoteReference"/>
        </w:rPr>
        <w:footnoteRef/>
      </w:r>
      <w:r>
        <w:t xml:space="preserve"> </w:t>
      </w:r>
      <w:proofErr w:type="spellStart"/>
      <w:r w:rsidR="003C0B27">
        <w:t>Apollod</w:t>
      </w:r>
      <w:proofErr w:type="spellEnd"/>
      <w:r w:rsidR="003C0B27">
        <w:t>. 3.8</w:t>
      </w:r>
    </w:p>
  </w:footnote>
  <w:footnote w:id="44">
    <w:p w:rsidR="00834815" w:rsidRDefault="00834815">
      <w:pPr>
        <w:pStyle w:val="FootnoteText"/>
      </w:pPr>
      <w:r>
        <w:rPr>
          <w:rStyle w:val="FootnoteReference"/>
        </w:rPr>
        <w:footnoteRef/>
      </w:r>
      <w:r>
        <w:t xml:space="preserve"> </w:t>
      </w:r>
      <w:proofErr w:type="spellStart"/>
      <w:r w:rsidR="003C0B27">
        <w:t>Ov</w:t>
      </w:r>
      <w:proofErr w:type="spellEnd"/>
      <w:r w:rsidR="003C0B27">
        <w:t>. Met. 1.249</w:t>
      </w:r>
    </w:p>
  </w:footnote>
  <w:footnote w:id="45">
    <w:p w:rsidR="00834815" w:rsidRDefault="00834815">
      <w:pPr>
        <w:pStyle w:val="FootnoteText"/>
      </w:pPr>
      <w:r>
        <w:rPr>
          <w:rStyle w:val="FootnoteReference"/>
        </w:rPr>
        <w:footnoteRef/>
      </w:r>
      <w:r>
        <w:t xml:space="preserve"> </w:t>
      </w:r>
      <w:proofErr w:type="spellStart"/>
      <w:r w:rsidR="003C0B27">
        <w:t>Apollod</w:t>
      </w:r>
      <w:proofErr w:type="spellEnd"/>
      <w:r w:rsidR="003C0B27">
        <w:t xml:space="preserve"> 3.8</w:t>
      </w:r>
    </w:p>
  </w:footnote>
  <w:footnote w:id="46">
    <w:p w:rsidR="00834815" w:rsidRDefault="00834815">
      <w:pPr>
        <w:pStyle w:val="FootnoteText"/>
      </w:pPr>
      <w:r>
        <w:rPr>
          <w:rStyle w:val="FootnoteReference"/>
        </w:rPr>
        <w:footnoteRef/>
      </w:r>
      <w:r>
        <w:t xml:space="preserve"> </w:t>
      </w:r>
      <w:proofErr w:type="spellStart"/>
      <w:r w:rsidR="003C0B27">
        <w:t>Ov</w:t>
      </w:r>
      <w:proofErr w:type="spellEnd"/>
      <w:r w:rsidR="003C0B27">
        <w:t>. Met. 1.253-263</w:t>
      </w:r>
    </w:p>
  </w:footnote>
  <w:footnote w:id="47">
    <w:p w:rsidR="007C13BA" w:rsidRDefault="007C13BA">
      <w:pPr>
        <w:pStyle w:val="FootnoteText"/>
      </w:pPr>
      <w:r>
        <w:rPr>
          <w:rStyle w:val="FootnoteReference"/>
        </w:rPr>
        <w:footnoteRef/>
      </w:r>
      <w:r>
        <w:t xml:space="preserve"> </w:t>
      </w:r>
      <w:proofErr w:type="spellStart"/>
      <w:r w:rsidR="00331A80">
        <w:t>Hes</w:t>
      </w:r>
      <w:proofErr w:type="spellEnd"/>
      <w:r w:rsidR="00331A80">
        <w:t>. Th. 140-144 “The Cyclopes assisting Zeus allows them to be saved.”</w:t>
      </w:r>
    </w:p>
  </w:footnote>
  <w:footnote w:id="48">
    <w:p w:rsidR="007C13BA" w:rsidRDefault="007C13BA">
      <w:pPr>
        <w:pStyle w:val="FootnoteText"/>
      </w:pPr>
      <w:r>
        <w:rPr>
          <w:rStyle w:val="FootnoteReference"/>
        </w:rPr>
        <w:footnoteRef/>
      </w:r>
      <w:r>
        <w:t xml:space="preserve"> </w:t>
      </w:r>
      <w:proofErr w:type="spellStart"/>
      <w:r w:rsidR="00331A80">
        <w:t>Ov</w:t>
      </w:r>
      <w:proofErr w:type="spellEnd"/>
      <w:r w:rsidR="00331A80">
        <w:t>. Met. 1.202-209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46C"/>
    <w:rsid w:val="00003213"/>
    <w:rsid w:val="00075706"/>
    <w:rsid w:val="000800D5"/>
    <w:rsid w:val="000A0581"/>
    <w:rsid w:val="000B2C6B"/>
    <w:rsid w:val="000C698F"/>
    <w:rsid w:val="000F53C3"/>
    <w:rsid w:val="00143152"/>
    <w:rsid w:val="00151BBF"/>
    <w:rsid w:val="001814C7"/>
    <w:rsid w:val="001840DF"/>
    <w:rsid w:val="00185B8A"/>
    <w:rsid w:val="001878B0"/>
    <w:rsid w:val="00194D59"/>
    <w:rsid w:val="001C61A3"/>
    <w:rsid w:val="001C792D"/>
    <w:rsid w:val="001E6534"/>
    <w:rsid w:val="001F5CB1"/>
    <w:rsid w:val="002073E0"/>
    <w:rsid w:val="00210BF5"/>
    <w:rsid w:val="00226862"/>
    <w:rsid w:val="00232958"/>
    <w:rsid w:val="00236823"/>
    <w:rsid w:val="00246234"/>
    <w:rsid w:val="00247EA3"/>
    <w:rsid w:val="00276306"/>
    <w:rsid w:val="002817F7"/>
    <w:rsid w:val="002942CF"/>
    <w:rsid w:val="002A0468"/>
    <w:rsid w:val="002B2D56"/>
    <w:rsid w:val="002C6E75"/>
    <w:rsid w:val="00331A80"/>
    <w:rsid w:val="00383DE0"/>
    <w:rsid w:val="003854CC"/>
    <w:rsid w:val="00394AD6"/>
    <w:rsid w:val="0039600C"/>
    <w:rsid w:val="003A5E94"/>
    <w:rsid w:val="003B3E89"/>
    <w:rsid w:val="003C0B27"/>
    <w:rsid w:val="003D063B"/>
    <w:rsid w:val="003E7842"/>
    <w:rsid w:val="00425783"/>
    <w:rsid w:val="00447ADE"/>
    <w:rsid w:val="0045394D"/>
    <w:rsid w:val="0047322A"/>
    <w:rsid w:val="0048123F"/>
    <w:rsid w:val="00484546"/>
    <w:rsid w:val="004A6AEF"/>
    <w:rsid w:val="005102DC"/>
    <w:rsid w:val="0052714A"/>
    <w:rsid w:val="00560EAB"/>
    <w:rsid w:val="0057759D"/>
    <w:rsid w:val="00580085"/>
    <w:rsid w:val="005B4875"/>
    <w:rsid w:val="005C0410"/>
    <w:rsid w:val="005F3072"/>
    <w:rsid w:val="0063146C"/>
    <w:rsid w:val="006705F0"/>
    <w:rsid w:val="006B6DBA"/>
    <w:rsid w:val="006C60B5"/>
    <w:rsid w:val="006C6E11"/>
    <w:rsid w:val="006F035B"/>
    <w:rsid w:val="00792903"/>
    <w:rsid w:val="007B5985"/>
    <w:rsid w:val="007C13BA"/>
    <w:rsid w:val="007C4AE6"/>
    <w:rsid w:val="007F325D"/>
    <w:rsid w:val="008138D5"/>
    <w:rsid w:val="00834277"/>
    <w:rsid w:val="00834815"/>
    <w:rsid w:val="00871877"/>
    <w:rsid w:val="00876AD2"/>
    <w:rsid w:val="00895DC1"/>
    <w:rsid w:val="008E017A"/>
    <w:rsid w:val="008F43ED"/>
    <w:rsid w:val="008F4B84"/>
    <w:rsid w:val="009101AB"/>
    <w:rsid w:val="00923EA6"/>
    <w:rsid w:val="0092460F"/>
    <w:rsid w:val="00964646"/>
    <w:rsid w:val="009B78EF"/>
    <w:rsid w:val="009D1F0B"/>
    <w:rsid w:val="009D7AE9"/>
    <w:rsid w:val="009E3D25"/>
    <w:rsid w:val="00A25360"/>
    <w:rsid w:val="00A2635E"/>
    <w:rsid w:val="00A41169"/>
    <w:rsid w:val="00A549B8"/>
    <w:rsid w:val="00A73F2C"/>
    <w:rsid w:val="00A80091"/>
    <w:rsid w:val="00A85132"/>
    <w:rsid w:val="00AD00A6"/>
    <w:rsid w:val="00B00977"/>
    <w:rsid w:val="00B35F48"/>
    <w:rsid w:val="00B66F7F"/>
    <w:rsid w:val="00BB2993"/>
    <w:rsid w:val="00C34BB1"/>
    <w:rsid w:val="00C36B39"/>
    <w:rsid w:val="00C82384"/>
    <w:rsid w:val="00CA3CED"/>
    <w:rsid w:val="00CA5598"/>
    <w:rsid w:val="00CB4117"/>
    <w:rsid w:val="00CE5CC3"/>
    <w:rsid w:val="00D13105"/>
    <w:rsid w:val="00D9634D"/>
    <w:rsid w:val="00DA777F"/>
    <w:rsid w:val="00DB4C45"/>
    <w:rsid w:val="00DB686C"/>
    <w:rsid w:val="00DC1BA1"/>
    <w:rsid w:val="00DC7BB7"/>
    <w:rsid w:val="00DD5C46"/>
    <w:rsid w:val="00E67793"/>
    <w:rsid w:val="00E755F1"/>
    <w:rsid w:val="00E83173"/>
    <w:rsid w:val="00E83BD0"/>
    <w:rsid w:val="00EB5585"/>
    <w:rsid w:val="00EC1A34"/>
    <w:rsid w:val="00ED5242"/>
    <w:rsid w:val="00EF15F4"/>
    <w:rsid w:val="00F04245"/>
    <w:rsid w:val="00F23D21"/>
    <w:rsid w:val="00F24741"/>
    <w:rsid w:val="00F35660"/>
    <w:rsid w:val="00F37AE4"/>
    <w:rsid w:val="00F943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60FA21B"/>
  <w15:chartTrackingRefBased/>
  <w15:docId w15:val="{78020083-2DEF-498B-8416-38358CC0BE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7630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76306"/>
    <w:rPr>
      <w:sz w:val="20"/>
      <w:szCs w:val="20"/>
    </w:rPr>
  </w:style>
  <w:style w:type="character" w:styleId="FootnoteReference">
    <w:name w:val="footnote reference"/>
    <w:basedOn w:val="DefaultParagraphFont"/>
    <w:uiPriority w:val="99"/>
    <w:semiHidden/>
    <w:unhideWhenUsed/>
    <w:rsid w:val="0027630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302554-5350-4C73-9166-65269BD80A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6850</TotalTime>
  <Pages>8</Pages>
  <Words>2407</Words>
  <Characters>13722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Wilson</dc:creator>
  <cp:keywords/>
  <dc:description/>
  <cp:lastModifiedBy>Callum Wilson</cp:lastModifiedBy>
  <cp:revision>16</cp:revision>
  <dcterms:created xsi:type="dcterms:W3CDTF">2017-11-23T12:59:00Z</dcterms:created>
  <dcterms:modified xsi:type="dcterms:W3CDTF">2017-11-28T22:52:00Z</dcterms:modified>
</cp:coreProperties>
</file>