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7DBF2E4" w:rsidR="7908378C" w:rsidRDefault="7908378C" w:rsidP="33572C6E">
            <w:pPr>
              <w:ind w:right="237"/>
              <w:rPr>
                <w:b/>
                <w:bCs/>
                <w:color w:val="auto"/>
                <w:sz w:val="32"/>
                <w:szCs w:val="32"/>
              </w:rPr>
            </w:pPr>
            <w:r w:rsidRPr="33572C6E">
              <w:rPr>
                <w:b/>
                <w:bCs/>
                <w:color w:val="auto"/>
                <w:sz w:val="32"/>
                <w:szCs w:val="32"/>
              </w:rPr>
              <w:t xml:space="preserve">Learner name: </w:t>
            </w:r>
            <w:r w:rsidR="001147AF">
              <w:rPr>
                <w:b/>
                <w:bCs/>
                <w:color w:val="auto"/>
                <w:sz w:val="32"/>
                <w:szCs w:val="32"/>
              </w:rPr>
              <w:t>Leah Cowling</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57C9C3E" w:rsidR="7908378C" w:rsidRDefault="001147AF" w:rsidP="33572C6E">
            <w:pPr>
              <w:ind w:right="237"/>
              <w:rPr>
                <w:b/>
                <w:bCs/>
                <w:color w:val="auto"/>
                <w:sz w:val="32"/>
                <w:szCs w:val="32"/>
              </w:rPr>
            </w:pPr>
            <w:r>
              <w:rPr>
                <w:b/>
                <w:bCs/>
                <w:color w:val="auto"/>
                <w:sz w:val="32"/>
                <w:szCs w:val="32"/>
              </w:rPr>
              <w:t>2024008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947CE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7156A3DB" w14:textId="47B36B6E" w:rsidR="004B600B" w:rsidRDefault="004B600B" w:rsidP="001A636E">
      <w:pPr>
        <w:ind w:right="237"/>
        <w:rPr>
          <w:b/>
          <w:sz w:val="24"/>
          <w:szCs w:val="24"/>
        </w:rPr>
      </w:pPr>
    </w:p>
    <w:p w14:paraId="492D38C5" w14:textId="66E7C74A" w:rsidR="001A636E" w:rsidRDefault="001A636E" w:rsidP="001A636E">
      <w:pPr>
        <w:ind w:right="237"/>
        <w:rPr>
          <w:b/>
          <w:sz w:val="24"/>
          <w:szCs w:val="24"/>
        </w:rPr>
      </w:pPr>
    </w:p>
    <w:p w14:paraId="64D54709" w14:textId="77777777" w:rsidR="001A636E" w:rsidRPr="001A636E" w:rsidRDefault="001A636E" w:rsidP="001A636E">
      <w:pPr>
        <w:ind w:right="237"/>
        <w:rPr>
          <w:b/>
          <w:sz w:val="24"/>
          <w:szCs w:val="24"/>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lastRenderedPageBreak/>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63A9455F" w14:textId="309B29F9" w:rsidR="00EC7B7D" w:rsidRDefault="00EC7B7D" w:rsidP="00340E9A">
      <w:pPr>
        <w:ind w:right="237"/>
        <w:jc w:val="both"/>
        <w:rPr>
          <w:sz w:val="24"/>
          <w:szCs w:val="24"/>
        </w:rPr>
      </w:pPr>
    </w:p>
    <w:p w14:paraId="68B2210E" w14:textId="5F26B4F4" w:rsidR="00560F8D" w:rsidRDefault="00EC7B7D" w:rsidP="00131661">
      <w:pPr>
        <w:ind w:right="237"/>
        <w:rPr>
          <w:sz w:val="24"/>
          <w:szCs w:val="24"/>
        </w:rPr>
      </w:pPr>
      <w:r>
        <w:rPr>
          <w:sz w:val="24"/>
          <w:szCs w:val="24"/>
        </w:rPr>
        <w:t xml:space="preserve">Working well </w:t>
      </w:r>
      <w:r w:rsidR="009663F3">
        <w:rPr>
          <w:sz w:val="24"/>
          <w:szCs w:val="24"/>
        </w:rPr>
        <w:t>within</w:t>
      </w:r>
      <w:r>
        <w:rPr>
          <w:sz w:val="24"/>
          <w:szCs w:val="24"/>
        </w:rPr>
        <w:t xml:space="preserve"> a team is a key attribute to hold</w:t>
      </w:r>
      <w:r w:rsidR="009663F3">
        <w:rPr>
          <w:sz w:val="24"/>
          <w:szCs w:val="24"/>
        </w:rPr>
        <w:t>,</w:t>
      </w:r>
      <w:r>
        <w:rPr>
          <w:sz w:val="24"/>
          <w:szCs w:val="24"/>
        </w:rPr>
        <w:t xml:space="preserve"> </w:t>
      </w:r>
      <w:r w:rsidR="009663F3">
        <w:rPr>
          <w:sz w:val="24"/>
          <w:szCs w:val="24"/>
        </w:rPr>
        <w:t>as an individual,</w:t>
      </w:r>
      <w:r>
        <w:rPr>
          <w:sz w:val="24"/>
          <w:szCs w:val="24"/>
        </w:rPr>
        <w:t xml:space="preserve"> when joining the police force. </w:t>
      </w:r>
      <w:r w:rsidR="00131661">
        <w:rPr>
          <w:sz w:val="24"/>
          <w:szCs w:val="24"/>
        </w:rPr>
        <w:t>Everyone</w:t>
      </w:r>
      <w:r w:rsidR="009663F3">
        <w:rPr>
          <w:sz w:val="24"/>
          <w:szCs w:val="24"/>
        </w:rPr>
        <w:t xml:space="preserve"> brings something different to a team </w:t>
      </w:r>
      <w:r w:rsidR="00560F8D">
        <w:rPr>
          <w:sz w:val="24"/>
          <w:szCs w:val="24"/>
        </w:rPr>
        <w:t xml:space="preserve">which can add to the team dynamic and the overall cohesion of </w:t>
      </w:r>
      <w:r w:rsidR="00DC4585">
        <w:rPr>
          <w:sz w:val="24"/>
          <w:szCs w:val="24"/>
        </w:rPr>
        <w:t>a</w:t>
      </w:r>
      <w:r w:rsidR="00560F8D">
        <w:rPr>
          <w:sz w:val="24"/>
          <w:szCs w:val="24"/>
        </w:rPr>
        <w:t xml:space="preserve"> team</w:t>
      </w:r>
      <w:r w:rsidR="00DC4585">
        <w:rPr>
          <w:sz w:val="24"/>
          <w:szCs w:val="24"/>
        </w:rPr>
        <w:t xml:space="preserve">. </w:t>
      </w:r>
      <w:r w:rsidR="007D51EF">
        <w:rPr>
          <w:sz w:val="24"/>
          <w:szCs w:val="24"/>
        </w:rPr>
        <w:t>In some circumstances, interpersonal conflict ca</w:t>
      </w:r>
      <w:r w:rsidR="00131661">
        <w:rPr>
          <w:sz w:val="24"/>
          <w:szCs w:val="24"/>
        </w:rPr>
        <w:t>n</w:t>
      </w:r>
      <w:r w:rsidR="007D51EF">
        <w:rPr>
          <w:sz w:val="24"/>
          <w:szCs w:val="24"/>
        </w:rPr>
        <w:t xml:space="preserve"> occur within a team, which requires strategies to be adopted </w:t>
      </w:r>
      <w:r w:rsidR="00131661">
        <w:rPr>
          <w:sz w:val="24"/>
          <w:szCs w:val="24"/>
        </w:rPr>
        <w:t>to</w:t>
      </w:r>
      <w:r w:rsidR="00E00507">
        <w:rPr>
          <w:sz w:val="24"/>
          <w:szCs w:val="24"/>
        </w:rPr>
        <w:t xml:space="preserve"> </w:t>
      </w:r>
      <w:r w:rsidR="007D51EF">
        <w:rPr>
          <w:sz w:val="24"/>
          <w:szCs w:val="24"/>
        </w:rPr>
        <w:t>enhance the individua</w:t>
      </w:r>
      <w:r w:rsidR="00E00507">
        <w:rPr>
          <w:sz w:val="24"/>
          <w:szCs w:val="24"/>
        </w:rPr>
        <w:t>l</w:t>
      </w:r>
      <w:r w:rsidR="007D51EF">
        <w:rPr>
          <w:sz w:val="24"/>
          <w:szCs w:val="24"/>
        </w:rPr>
        <w:t xml:space="preserve"> and </w:t>
      </w:r>
      <w:r w:rsidR="00E00507">
        <w:rPr>
          <w:sz w:val="24"/>
          <w:szCs w:val="24"/>
        </w:rPr>
        <w:t>team performance</w:t>
      </w:r>
      <w:r w:rsidR="007D51EF">
        <w:rPr>
          <w:sz w:val="24"/>
          <w:szCs w:val="24"/>
        </w:rPr>
        <w:t xml:space="preserve">. During this essay I will also </w:t>
      </w:r>
      <w:r w:rsidR="00131661">
        <w:rPr>
          <w:sz w:val="24"/>
          <w:szCs w:val="24"/>
        </w:rPr>
        <w:t>investigate</w:t>
      </w:r>
      <w:r w:rsidR="00E00507">
        <w:rPr>
          <w:sz w:val="24"/>
          <w:szCs w:val="24"/>
        </w:rPr>
        <w:t xml:space="preserve"> how team dynamics within the police force can result in failing t</w:t>
      </w:r>
      <w:r w:rsidR="00131661">
        <w:rPr>
          <w:sz w:val="24"/>
          <w:szCs w:val="24"/>
        </w:rPr>
        <w:t xml:space="preserve">o </w:t>
      </w:r>
      <w:r w:rsidR="00E00507">
        <w:rPr>
          <w:sz w:val="24"/>
          <w:szCs w:val="24"/>
        </w:rPr>
        <w:t xml:space="preserve">comply with professional standards. </w:t>
      </w:r>
      <w:r w:rsidR="007D51EF">
        <w:rPr>
          <w:sz w:val="24"/>
          <w:szCs w:val="24"/>
        </w:rPr>
        <w:t xml:space="preserve"> </w:t>
      </w:r>
    </w:p>
    <w:p w14:paraId="35042BD0" w14:textId="3710BA52" w:rsidR="00415420" w:rsidRDefault="00415420" w:rsidP="00415420">
      <w:pPr>
        <w:ind w:right="237"/>
        <w:rPr>
          <w:sz w:val="24"/>
          <w:szCs w:val="24"/>
        </w:rPr>
      </w:pPr>
      <w:r>
        <w:rPr>
          <w:sz w:val="24"/>
          <w:szCs w:val="24"/>
        </w:rPr>
        <w:t xml:space="preserve">Team is defined within the Cambridge Dictionary as “a number of people or animals who do something together as a group” </w:t>
      </w:r>
      <w:r w:rsidR="00BF41F0">
        <w:rPr>
          <w:sz w:val="24"/>
          <w:szCs w:val="24"/>
        </w:rPr>
        <w:t>(</w:t>
      </w:r>
      <w:r>
        <w:rPr>
          <w:sz w:val="24"/>
          <w:szCs w:val="24"/>
        </w:rPr>
        <w:t>Cambridge University Press 2022</w:t>
      </w:r>
      <w:r w:rsidR="00BF41F0">
        <w:rPr>
          <w:sz w:val="24"/>
          <w:szCs w:val="24"/>
        </w:rPr>
        <w:t>)</w:t>
      </w:r>
      <w:r>
        <w:rPr>
          <w:sz w:val="24"/>
          <w:szCs w:val="24"/>
        </w:rPr>
        <w:t xml:space="preserve">. Within policing </w:t>
      </w:r>
      <w:r w:rsidR="00DC4585">
        <w:rPr>
          <w:sz w:val="24"/>
          <w:szCs w:val="24"/>
        </w:rPr>
        <w:t>several</w:t>
      </w:r>
      <w:r>
        <w:rPr>
          <w:sz w:val="24"/>
          <w:szCs w:val="24"/>
        </w:rPr>
        <w:t xml:space="preserve"> individuals are </w:t>
      </w:r>
      <w:r w:rsidR="00DC4585">
        <w:rPr>
          <w:sz w:val="24"/>
          <w:szCs w:val="24"/>
        </w:rPr>
        <w:t>p</w:t>
      </w:r>
      <w:r>
        <w:rPr>
          <w:sz w:val="24"/>
          <w:szCs w:val="24"/>
        </w:rPr>
        <w:t xml:space="preserve">ut together as a team who all </w:t>
      </w:r>
      <w:proofErr w:type="gramStart"/>
      <w:r>
        <w:rPr>
          <w:sz w:val="24"/>
          <w:szCs w:val="24"/>
        </w:rPr>
        <w:t>have</w:t>
      </w:r>
      <w:r w:rsidR="002B2F23">
        <w:rPr>
          <w:sz w:val="24"/>
          <w:szCs w:val="24"/>
        </w:rPr>
        <w:t xml:space="preserve"> to</w:t>
      </w:r>
      <w:proofErr w:type="gramEnd"/>
      <w:r w:rsidR="002B2F23">
        <w:rPr>
          <w:sz w:val="24"/>
          <w:szCs w:val="24"/>
        </w:rPr>
        <w:t xml:space="preserve"> work together to achieve</w:t>
      </w:r>
      <w:r>
        <w:rPr>
          <w:sz w:val="24"/>
          <w:szCs w:val="24"/>
        </w:rPr>
        <w:t xml:space="preserve"> the same common goal</w:t>
      </w:r>
      <w:r w:rsidR="002B2F23">
        <w:rPr>
          <w:sz w:val="24"/>
          <w:szCs w:val="24"/>
        </w:rPr>
        <w:t>. I</w:t>
      </w:r>
      <w:r w:rsidR="00804884">
        <w:rPr>
          <w:sz w:val="24"/>
          <w:szCs w:val="24"/>
        </w:rPr>
        <w:t xml:space="preserve">t is paramount that they learn to work well within a team to achieve this goal. </w:t>
      </w:r>
      <w:r>
        <w:rPr>
          <w:sz w:val="24"/>
          <w:szCs w:val="24"/>
        </w:rPr>
        <w:t xml:space="preserve"> </w:t>
      </w:r>
    </w:p>
    <w:p w14:paraId="0797331D" w14:textId="2990169E" w:rsidR="00025650" w:rsidRDefault="00834E57" w:rsidP="00DC4585">
      <w:pPr>
        <w:ind w:right="237"/>
        <w:rPr>
          <w:sz w:val="24"/>
          <w:szCs w:val="24"/>
        </w:rPr>
      </w:pPr>
      <w:r>
        <w:rPr>
          <w:sz w:val="24"/>
          <w:szCs w:val="24"/>
        </w:rPr>
        <w:t>T</w:t>
      </w:r>
      <w:r w:rsidR="00DC4585">
        <w:rPr>
          <w:sz w:val="24"/>
          <w:szCs w:val="24"/>
        </w:rPr>
        <w:t xml:space="preserve">here are </w:t>
      </w:r>
      <w:r w:rsidR="00131661">
        <w:rPr>
          <w:sz w:val="24"/>
          <w:szCs w:val="24"/>
        </w:rPr>
        <w:t>several</w:t>
      </w:r>
      <w:r w:rsidR="00804884">
        <w:rPr>
          <w:sz w:val="24"/>
          <w:szCs w:val="24"/>
        </w:rPr>
        <w:t xml:space="preserve"> models</w:t>
      </w:r>
      <w:r w:rsidR="00DC4585">
        <w:rPr>
          <w:sz w:val="24"/>
          <w:szCs w:val="24"/>
        </w:rPr>
        <w:t xml:space="preserve"> which are used by professionals to help a team perform to the best of its ability and manage issues within a team affectively. The Tuckman</w:t>
      </w:r>
      <w:r w:rsidR="00467691">
        <w:rPr>
          <w:sz w:val="24"/>
          <w:szCs w:val="24"/>
        </w:rPr>
        <w:t>’s</w:t>
      </w:r>
      <w:r w:rsidR="00DC4585">
        <w:rPr>
          <w:sz w:val="24"/>
          <w:szCs w:val="24"/>
        </w:rPr>
        <w:t xml:space="preserve"> Team Model was introduced by Bruce Tuckman in 1965. Tuckman </w:t>
      </w:r>
      <w:r w:rsidR="00A65BCD">
        <w:rPr>
          <w:sz w:val="24"/>
          <w:szCs w:val="24"/>
        </w:rPr>
        <w:t>proposes</w:t>
      </w:r>
      <w:r w:rsidR="00DC4585">
        <w:rPr>
          <w:sz w:val="24"/>
          <w:szCs w:val="24"/>
        </w:rPr>
        <w:t xml:space="preserve"> that </w:t>
      </w:r>
      <w:r w:rsidR="002B2F23">
        <w:rPr>
          <w:sz w:val="24"/>
          <w:szCs w:val="24"/>
        </w:rPr>
        <w:t>for</w:t>
      </w:r>
      <w:r w:rsidR="00DC4585">
        <w:rPr>
          <w:sz w:val="24"/>
          <w:szCs w:val="24"/>
        </w:rPr>
        <w:t xml:space="preserve"> </w:t>
      </w:r>
      <w:r w:rsidR="00A65BCD">
        <w:rPr>
          <w:sz w:val="24"/>
          <w:szCs w:val="24"/>
        </w:rPr>
        <w:t>a team</w:t>
      </w:r>
      <w:r w:rsidR="00DC4585">
        <w:rPr>
          <w:sz w:val="24"/>
          <w:szCs w:val="24"/>
        </w:rPr>
        <w:t xml:space="preserve"> to </w:t>
      </w:r>
      <w:r w:rsidR="002B2F23">
        <w:rPr>
          <w:sz w:val="24"/>
          <w:szCs w:val="24"/>
        </w:rPr>
        <w:t>make</w:t>
      </w:r>
      <w:r w:rsidR="00DC4585">
        <w:rPr>
          <w:sz w:val="24"/>
          <w:szCs w:val="24"/>
        </w:rPr>
        <w:t xml:space="preserve"> progress it must go through 4 stages. The 4 </w:t>
      </w:r>
      <w:r w:rsidR="00DC4585">
        <w:rPr>
          <w:sz w:val="24"/>
          <w:szCs w:val="24"/>
        </w:rPr>
        <w:lastRenderedPageBreak/>
        <w:t xml:space="preserve">stages are </w:t>
      </w:r>
      <w:r w:rsidR="00A64EAE">
        <w:rPr>
          <w:sz w:val="24"/>
          <w:szCs w:val="24"/>
        </w:rPr>
        <w:t>“</w:t>
      </w:r>
      <w:r w:rsidR="00DC4585">
        <w:rPr>
          <w:sz w:val="24"/>
          <w:szCs w:val="24"/>
        </w:rPr>
        <w:t xml:space="preserve">Forming, </w:t>
      </w:r>
      <w:r w:rsidR="00A239A4">
        <w:rPr>
          <w:sz w:val="24"/>
          <w:szCs w:val="24"/>
        </w:rPr>
        <w:t>S</w:t>
      </w:r>
      <w:r w:rsidR="002B2F23">
        <w:rPr>
          <w:sz w:val="24"/>
          <w:szCs w:val="24"/>
        </w:rPr>
        <w:t>torming,</w:t>
      </w:r>
      <w:r w:rsidR="00DC4585">
        <w:rPr>
          <w:sz w:val="24"/>
          <w:szCs w:val="24"/>
        </w:rPr>
        <w:t xml:space="preserve"> </w:t>
      </w:r>
      <w:r w:rsidR="00A239A4">
        <w:rPr>
          <w:sz w:val="24"/>
          <w:szCs w:val="24"/>
        </w:rPr>
        <w:t>N</w:t>
      </w:r>
      <w:r w:rsidR="00DC4585">
        <w:rPr>
          <w:sz w:val="24"/>
          <w:szCs w:val="24"/>
        </w:rPr>
        <w:t xml:space="preserve">orming and </w:t>
      </w:r>
      <w:r w:rsidR="00A239A4">
        <w:rPr>
          <w:sz w:val="24"/>
          <w:szCs w:val="24"/>
        </w:rPr>
        <w:t>P</w:t>
      </w:r>
      <w:r w:rsidR="00DC4585">
        <w:rPr>
          <w:sz w:val="24"/>
          <w:szCs w:val="24"/>
        </w:rPr>
        <w:t xml:space="preserve">erforming, with a fifth </w:t>
      </w:r>
      <w:r w:rsidR="009429CC">
        <w:rPr>
          <w:sz w:val="24"/>
          <w:szCs w:val="24"/>
        </w:rPr>
        <w:t xml:space="preserve">stage introduced later of </w:t>
      </w:r>
      <w:r w:rsidR="00A239A4">
        <w:rPr>
          <w:sz w:val="24"/>
          <w:szCs w:val="24"/>
        </w:rPr>
        <w:t>A</w:t>
      </w:r>
      <w:r w:rsidR="009429CC">
        <w:rPr>
          <w:sz w:val="24"/>
          <w:szCs w:val="24"/>
        </w:rPr>
        <w:t>djourning</w:t>
      </w:r>
      <w:r w:rsidR="00A64EAE">
        <w:rPr>
          <w:sz w:val="24"/>
          <w:szCs w:val="24"/>
        </w:rPr>
        <w:t>” (Pressbooks 2016)</w:t>
      </w:r>
      <w:r w:rsidR="009429CC">
        <w:rPr>
          <w:sz w:val="24"/>
          <w:szCs w:val="24"/>
        </w:rPr>
        <w:t xml:space="preserve">. This linear approach described by Tuckman </w:t>
      </w:r>
      <w:r w:rsidR="002B2F23">
        <w:rPr>
          <w:sz w:val="24"/>
          <w:szCs w:val="24"/>
        </w:rPr>
        <w:t>is</w:t>
      </w:r>
      <w:r w:rsidR="009429CC">
        <w:rPr>
          <w:sz w:val="24"/>
          <w:szCs w:val="24"/>
        </w:rPr>
        <w:t xml:space="preserve"> straightforward</w:t>
      </w:r>
      <w:r w:rsidR="00A239A4">
        <w:rPr>
          <w:sz w:val="24"/>
          <w:szCs w:val="24"/>
        </w:rPr>
        <w:t xml:space="preserve"> and appears to have</w:t>
      </w:r>
      <w:r w:rsidR="009305CE">
        <w:rPr>
          <w:sz w:val="24"/>
          <w:szCs w:val="24"/>
        </w:rPr>
        <w:t>,</w:t>
      </w:r>
      <w:r w:rsidR="00A239A4">
        <w:rPr>
          <w:sz w:val="24"/>
          <w:szCs w:val="24"/>
        </w:rPr>
        <w:t xml:space="preserve"> a start and end, in group development stages,</w:t>
      </w:r>
      <w:r w:rsidR="009429CC">
        <w:rPr>
          <w:sz w:val="24"/>
          <w:szCs w:val="24"/>
        </w:rPr>
        <w:t xml:space="preserve"> however</w:t>
      </w:r>
      <w:r w:rsidR="00A239A4">
        <w:rPr>
          <w:sz w:val="24"/>
          <w:szCs w:val="24"/>
        </w:rPr>
        <w:t>,</w:t>
      </w:r>
      <w:r w:rsidR="009429CC">
        <w:rPr>
          <w:sz w:val="24"/>
          <w:szCs w:val="24"/>
        </w:rPr>
        <w:t xml:space="preserve"> teams can </w:t>
      </w:r>
      <w:r w:rsidR="00A239A4">
        <w:rPr>
          <w:sz w:val="24"/>
          <w:szCs w:val="24"/>
        </w:rPr>
        <w:t xml:space="preserve">often </w:t>
      </w:r>
      <w:r w:rsidR="009429CC">
        <w:rPr>
          <w:sz w:val="24"/>
          <w:szCs w:val="24"/>
        </w:rPr>
        <w:t>move between each stage and may often move backwards to previous stages</w:t>
      </w:r>
      <w:r w:rsidR="00F63F0C">
        <w:rPr>
          <w:sz w:val="24"/>
          <w:szCs w:val="24"/>
        </w:rPr>
        <w:t xml:space="preserve"> (Pressbooks 2016). </w:t>
      </w:r>
      <w:r w:rsidR="009429CC">
        <w:rPr>
          <w:sz w:val="24"/>
          <w:szCs w:val="24"/>
        </w:rPr>
        <w:t>This can be influenced by many factors such as</w:t>
      </w:r>
      <w:r w:rsidR="00A239A4">
        <w:rPr>
          <w:sz w:val="24"/>
          <w:szCs w:val="24"/>
        </w:rPr>
        <w:t>,</w:t>
      </w:r>
      <w:r w:rsidR="009429CC">
        <w:rPr>
          <w:sz w:val="24"/>
          <w:szCs w:val="24"/>
        </w:rPr>
        <w:t xml:space="preserve"> </w:t>
      </w:r>
      <w:r w:rsidR="009305CE">
        <w:rPr>
          <w:sz w:val="24"/>
          <w:szCs w:val="24"/>
        </w:rPr>
        <w:t>situational,</w:t>
      </w:r>
      <w:r w:rsidR="009429CC">
        <w:rPr>
          <w:sz w:val="24"/>
          <w:szCs w:val="24"/>
        </w:rPr>
        <w:t xml:space="preserve"> or wider organisational cultural norms</w:t>
      </w:r>
      <w:r w:rsidR="00A239A4">
        <w:rPr>
          <w:sz w:val="24"/>
          <w:szCs w:val="24"/>
        </w:rPr>
        <w:t xml:space="preserve"> or lack of effective communication. </w:t>
      </w:r>
      <w:proofErr w:type="gramStart"/>
      <w:r w:rsidR="00A239A4">
        <w:rPr>
          <w:sz w:val="24"/>
          <w:szCs w:val="24"/>
        </w:rPr>
        <w:t xml:space="preserve">With this in mind, </w:t>
      </w:r>
      <w:r w:rsidR="009429CC">
        <w:rPr>
          <w:sz w:val="24"/>
          <w:szCs w:val="24"/>
        </w:rPr>
        <w:t>some</w:t>
      </w:r>
      <w:proofErr w:type="gramEnd"/>
      <w:r w:rsidR="009429CC">
        <w:rPr>
          <w:sz w:val="24"/>
          <w:szCs w:val="24"/>
        </w:rPr>
        <w:t xml:space="preserve"> teams may never reach their full potential and stay within a specific stag</w:t>
      </w:r>
      <w:r w:rsidR="00F63F0C">
        <w:rPr>
          <w:sz w:val="24"/>
          <w:szCs w:val="24"/>
        </w:rPr>
        <w:t xml:space="preserve">e, making the process more difficult than first shown. </w:t>
      </w:r>
      <w:r w:rsidR="009429CC">
        <w:rPr>
          <w:sz w:val="24"/>
          <w:szCs w:val="24"/>
        </w:rPr>
        <w:t xml:space="preserve">As mentioned earlier, communication amongst a team is paramount when </w:t>
      </w:r>
      <w:r w:rsidR="00F63F0C">
        <w:rPr>
          <w:sz w:val="24"/>
          <w:szCs w:val="24"/>
        </w:rPr>
        <w:t xml:space="preserve">building a team to be </w:t>
      </w:r>
      <w:r w:rsidR="00983B7A">
        <w:rPr>
          <w:sz w:val="24"/>
          <w:szCs w:val="24"/>
        </w:rPr>
        <w:t xml:space="preserve">as </w:t>
      </w:r>
      <w:r w:rsidR="00F63F0C">
        <w:rPr>
          <w:sz w:val="24"/>
          <w:szCs w:val="24"/>
        </w:rPr>
        <w:t>effective as possible. I</w:t>
      </w:r>
      <w:r w:rsidR="00EC25AB">
        <w:rPr>
          <w:sz w:val="24"/>
          <w:szCs w:val="24"/>
        </w:rPr>
        <w:t>n</w:t>
      </w:r>
      <w:r w:rsidR="00F63F0C">
        <w:rPr>
          <w:sz w:val="24"/>
          <w:szCs w:val="24"/>
        </w:rPr>
        <w:t xml:space="preserve"> relation to </w:t>
      </w:r>
      <w:r w:rsidR="00EC25AB">
        <w:rPr>
          <w:sz w:val="24"/>
          <w:szCs w:val="24"/>
        </w:rPr>
        <w:t>Tuckmans</w:t>
      </w:r>
      <w:r w:rsidR="00F63F0C">
        <w:rPr>
          <w:sz w:val="24"/>
          <w:szCs w:val="24"/>
        </w:rPr>
        <w:t>’ Theory</w:t>
      </w:r>
      <w:r w:rsidR="009305CE">
        <w:rPr>
          <w:sz w:val="24"/>
          <w:szCs w:val="24"/>
        </w:rPr>
        <w:t>,</w:t>
      </w:r>
      <w:r w:rsidR="00F63F0C">
        <w:rPr>
          <w:sz w:val="24"/>
          <w:szCs w:val="24"/>
        </w:rPr>
        <w:t xml:space="preserve"> </w:t>
      </w:r>
      <w:r w:rsidR="009429CC">
        <w:rPr>
          <w:sz w:val="24"/>
          <w:szCs w:val="24"/>
        </w:rPr>
        <w:t xml:space="preserve">through the </w:t>
      </w:r>
      <w:r w:rsidR="00EC25AB">
        <w:rPr>
          <w:sz w:val="24"/>
          <w:szCs w:val="24"/>
        </w:rPr>
        <w:t>“Storming” stage is where often teams will go through conflict. This is due to individual behaviour within a group. At this stage</w:t>
      </w:r>
      <w:r w:rsidR="00A64EAE">
        <w:rPr>
          <w:sz w:val="24"/>
          <w:szCs w:val="24"/>
        </w:rPr>
        <w:t>,</w:t>
      </w:r>
      <w:r w:rsidR="00EC25AB">
        <w:rPr>
          <w:sz w:val="24"/>
          <w:szCs w:val="24"/>
        </w:rPr>
        <w:t xml:space="preserve"> individuals are becoming comfortable in their positions, and thus are more likely to try and push boundaries</w:t>
      </w:r>
      <w:r w:rsidR="009305CE">
        <w:rPr>
          <w:sz w:val="24"/>
          <w:szCs w:val="24"/>
        </w:rPr>
        <w:t xml:space="preserve"> and speak up for what they believe in.</w:t>
      </w:r>
      <w:r w:rsidR="00EC25AB">
        <w:rPr>
          <w:sz w:val="24"/>
          <w:szCs w:val="24"/>
        </w:rPr>
        <w:t xml:space="preserve"> At the same </w:t>
      </w:r>
      <w:r w:rsidR="009305CE">
        <w:rPr>
          <w:sz w:val="24"/>
          <w:szCs w:val="24"/>
        </w:rPr>
        <w:t>time, expectations</w:t>
      </w:r>
      <w:r w:rsidR="00EC25AB">
        <w:rPr>
          <w:sz w:val="24"/>
          <w:szCs w:val="24"/>
        </w:rPr>
        <w:t xml:space="preserve"> are higher of an individual and boundaries are introduced and often challenged</w:t>
      </w:r>
      <w:r w:rsidR="009305CE">
        <w:rPr>
          <w:sz w:val="24"/>
          <w:szCs w:val="24"/>
        </w:rPr>
        <w:t>, creating the likelihood of conflict to occur through clashes of individuals</w:t>
      </w:r>
      <w:r w:rsidR="00983B7A">
        <w:rPr>
          <w:sz w:val="24"/>
          <w:szCs w:val="24"/>
        </w:rPr>
        <w:t xml:space="preserve"> (Pressbooks 2016). </w:t>
      </w:r>
    </w:p>
    <w:p w14:paraId="58F1D52D" w14:textId="01BBEC1C" w:rsidR="00DA7D33" w:rsidRDefault="00983B7A" w:rsidP="00DC4585">
      <w:pPr>
        <w:ind w:right="237"/>
        <w:rPr>
          <w:sz w:val="24"/>
          <w:szCs w:val="24"/>
        </w:rPr>
      </w:pPr>
      <w:r>
        <w:rPr>
          <w:sz w:val="24"/>
          <w:szCs w:val="24"/>
        </w:rPr>
        <w:t xml:space="preserve">Dissimilar to Tuckman’s Theory, </w:t>
      </w:r>
      <w:r w:rsidR="00DA7D33">
        <w:rPr>
          <w:sz w:val="24"/>
          <w:szCs w:val="24"/>
        </w:rPr>
        <w:t>Dr William Moulton Marston developed a model for conflict management</w:t>
      </w:r>
      <w:r>
        <w:rPr>
          <w:sz w:val="24"/>
          <w:szCs w:val="24"/>
        </w:rPr>
        <w:t xml:space="preserve"> in 1928. The model is</w:t>
      </w:r>
      <w:r w:rsidR="00DA7D33">
        <w:rPr>
          <w:sz w:val="24"/>
          <w:szCs w:val="24"/>
        </w:rPr>
        <w:t xml:space="preserve"> based around </w:t>
      </w:r>
      <w:r w:rsidR="00AA49FE">
        <w:rPr>
          <w:sz w:val="24"/>
          <w:szCs w:val="24"/>
        </w:rPr>
        <w:t>individuals’</w:t>
      </w:r>
      <w:r w:rsidR="00DA7D33">
        <w:rPr>
          <w:sz w:val="24"/>
          <w:szCs w:val="24"/>
        </w:rPr>
        <w:t xml:space="preserve"> personality traits</w:t>
      </w:r>
      <w:r w:rsidR="008F0F8A">
        <w:rPr>
          <w:sz w:val="24"/>
          <w:szCs w:val="24"/>
        </w:rPr>
        <w:t>,</w:t>
      </w:r>
      <w:r>
        <w:rPr>
          <w:sz w:val="24"/>
          <w:szCs w:val="24"/>
        </w:rPr>
        <w:t xml:space="preserve"> instead of the </w:t>
      </w:r>
      <w:proofErr w:type="gramStart"/>
      <w:r>
        <w:rPr>
          <w:sz w:val="24"/>
          <w:szCs w:val="24"/>
        </w:rPr>
        <w:t>team as a whole</w:t>
      </w:r>
      <w:proofErr w:type="gramEnd"/>
      <w:r>
        <w:rPr>
          <w:sz w:val="24"/>
          <w:szCs w:val="24"/>
        </w:rPr>
        <w:t xml:space="preserve">. </w:t>
      </w:r>
      <w:r w:rsidR="00DA7D33">
        <w:rPr>
          <w:sz w:val="24"/>
          <w:szCs w:val="24"/>
        </w:rPr>
        <w:t xml:space="preserve"> The DISC Model</w:t>
      </w:r>
      <w:r>
        <w:rPr>
          <w:sz w:val="24"/>
          <w:szCs w:val="24"/>
        </w:rPr>
        <w:t xml:space="preserve"> Theory</w:t>
      </w:r>
      <w:r w:rsidR="00DA7D33">
        <w:rPr>
          <w:sz w:val="24"/>
          <w:szCs w:val="24"/>
        </w:rPr>
        <w:t xml:space="preserve"> separates individuals </w:t>
      </w:r>
      <w:r w:rsidR="008F0F8A">
        <w:rPr>
          <w:sz w:val="24"/>
          <w:szCs w:val="24"/>
        </w:rPr>
        <w:t xml:space="preserve">into 4 broad categories </w:t>
      </w:r>
      <w:r w:rsidR="00DA7D33">
        <w:rPr>
          <w:sz w:val="24"/>
          <w:szCs w:val="24"/>
        </w:rPr>
        <w:t xml:space="preserve">based upon their own personality traits. These </w:t>
      </w:r>
      <w:r>
        <w:rPr>
          <w:sz w:val="24"/>
          <w:szCs w:val="24"/>
        </w:rPr>
        <w:t>are known as “</w:t>
      </w:r>
      <w:r w:rsidR="00DA7D33">
        <w:rPr>
          <w:sz w:val="24"/>
          <w:szCs w:val="24"/>
        </w:rPr>
        <w:t>Dominance, In</w:t>
      </w:r>
      <w:r>
        <w:rPr>
          <w:sz w:val="24"/>
          <w:szCs w:val="24"/>
        </w:rPr>
        <w:t>fluence/</w:t>
      </w:r>
      <w:r w:rsidR="008F0F8A">
        <w:rPr>
          <w:sz w:val="24"/>
          <w:szCs w:val="24"/>
        </w:rPr>
        <w:t>Inspiring</w:t>
      </w:r>
      <w:r w:rsidR="00DA7D33">
        <w:rPr>
          <w:sz w:val="24"/>
          <w:szCs w:val="24"/>
        </w:rPr>
        <w:t>, S</w:t>
      </w:r>
      <w:r>
        <w:rPr>
          <w:sz w:val="24"/>
          <w:szCs w:val="24"/>
        </w:rPr>
        <w:t>teadiness</w:t>
      </w:r>
      <w:r w:rsidR="008F0F8A">
        <w:rPr>
          <w:sz w:val="24"/>
          <w:szCs w:val="24"/>
        </w:rPr>
        <w:t>/Supportive</w:t>
      </w:r>
      <w:r w:rsidR="00DA7D33">
        <w:rPr>
          <w:sz w:val="24"/>
          <w:szCs w:val="24"/>
        </w:rPr>
        <w:t xml:space="preserve"> and Compliance</w:t>
      </w:r>
      <w:r w:rsidR="008F0F8A">
        <w:rPr>
          <w:sz w:val="24"/>
          <w:szCs w:val="24"/>
        </w:rPr>
        <w:t>/Conscientiousness” (Pressbooks 2016).</w:t>
      </w:r>
      <w:r w:rsidR="008F0F8A" w:rsidRPr="008F0F8A">
        <w:rPr>
          <w:sz w:val="24"/>
          <w:szCs w:val="24"/>
        </w:rPr>
        <w:t xml:space="preserve"> </w:t>
      </w:r>
      <w:r w:rsidR="008F0F8A">
        <w:rPr>
          <w:sz w:val="24"/>
          <w:szCs w:val="24"/>
        </w:rPr>
        <w:t>This model helps managers to become familiar with teammates individual traits and their strengths</w:t>
      </w:r>
      <w:r w:rsidR="0008587F">
        <w:rPr>
          <w:sz w:val="24"/>
          <w:szCs w:val="24"/>
        </w:rPr>
        <w:t>/weaknesses. Knowing this information,</w:t>
      </w:r>
      <w:r w:rsidR="008F0F8A">
        <w:rPr>
          <w:sz w:val="24"/>
          <w:szCs w:val="24"/>
        </w:rPr>
        <w:t xml:space="preserve"> makes it easier for man</w:t>
      </w:r>
      <w:r w:rsidR="0008587F">
        <w:rPr>
          <w:sz w:val="24"/>
          <w:szCs w:val="24"/>
        </w:rPr>
        <w:t>agers to utilise members to their best abilities/strengths</w:t>
      </w:r>
      <w:r w:rsidR="008F0F8A">
        <w:rPr>
          <w:sz w:val="24"/>
          <w:szCs w:val="24"/>
        </w:rPr>
        <w:t xml:space="preserve">.  </w:t>
      </w:r>
      <w:r w:rsidR="0008587F">
        <w:rPr>
          <w:sz w:val="24"/>
          <w:szCs w:val="24"/>
        </w:rPr>
        <w:t>Even though</w:t>
      </w:r>
      <w:r w:rsidR="00C31467">
        <w:rPr>
          <w:sz w:val="24"/>
          <w:szCs w:val="24"/>
        </w:rPr>
        <w:t xml:space="preserve"> </w:t>
      </w:r>
      <w:r w:rsidR="0008587F">
        <w:rPr>
          <w:sz w:val="24"/>
          <w:szCs w:val="24"/>
        </w:rPr>
        <w:t>t</w:t>
      </w:r>
      <w:r w:rsidR="008F0F8A">
        <w:rPr>
          <w:sz w:val="24"/>
          <w:szCs w:val="24"/>
        </w:rPr>
        <w:t>he personality traits are split,</w:t>
      </w:r>
      <w:r w:rsidR="0008587F">
        <w:rPr>
          <w:sz w:val="24"/>
          <w:szCs w:val="24"/>
        </w:rPr>
        <w:t xml:space="preserve"> when all 4 categories come together</w:t>
      </w:r>
      <w:r w:rsidR="00A64EAE">
        <w:rPr>
          <w:sz w:val="24"/>
          <w:szCs w:val="24"/>
        </w:rPr>
        <w:t>, they unite as one. One weakness</w:t>
      </w:r>
      <w:r w:rsidR="009A77D6">
        <w:rPr>
          <w:sz w:val="24"/>
          <w:szCs w:val="24"/>
        </w:rPr>
        <w:t xml:space="preserve"> to the model is that it doesn’t show a way forward or resolution if, when all the categories come together, they do not work cohesively. </w:t>
      </w:r>
      <w:r w:rsidR="0031542D">
        <w:rPr>
          <w:sz w:val="24"/>
          <w:szCs w:val="24"/>
        </w:rPr>
        <w:t xml:space="preserve"> </w:t>
      </w:r>
    </w:p>
    <w:p w14:paraId="505CE6C3" w14:textId="2D4AC852" w:rsidR="0036587B" w:rsidRDefault="00A64EAE" w:rsidP="00DC4585">
      <w:pPr>
        <w:ind w:right="237"/>
        <w:rPr>
          <w:sz w:val="24"/>
          <w:szCs w:val="24"/>
        </w:rPr>
      </w:pPr>
      <w:r>
        <w:rPr>
          <w:sz w:val="24"/>
          <w:szCs w:val="24"/>
        </w:rPr>
        <w:t>Both models have looked at team development from different perspectives. Evaluating both models</w:t>
      </w:r>
      <w:r w:rsidR="00C27E9A">
        <w:rPr>
          <w:sz w:val="24"/>
          <w:szCs w:val="24"/>
        </w:rPr>
        <w:t>,</w:t>
      </w:r>
      <w:r>
        <w:rPr>
          <w:sz w:val="24"/>
          <w:szCs w:val="24"/>
        </w:rPr>
        <w:t xml:space="preserve"> I can see strengths and weaknesses amongst both and a mixture of the two</w:t>
      </w:r>
      <w:r w:rsidR="00C27E9A">
        <w:rPr>
          <w:sz w:val="24"/>
          <w:szCs w:val="24"/>
        </w:rPr>
        <w:t>, along with other models, would</w:t>
      </w:r>
      <w:r>
        <w:rPr>
          <w:sz w:val="24"/>
          <w:szCs w:val="24"/>
        </w:rPr>
        <w:t xml:space="preserve"> be the best way forward to developing an effective team</w:t>
      </w:r>
      <w:r w:rsidR="00897C4F">
        <w:rPr>
          <w:sz w:val="24"/>
          <w:szCs w:val="24"/>
        </w:rPr>
        <w:t>,</w:t>
      </w:r>
      <w:r w:rsidR="00C27E9A">
        <w:rPr>
          <w:sz w:val="24"/>
          <w:szCs w:val="24"/>
        </w:rPr>
        <w:t xml:space="preserve"> free of conflict. Teams will always have “ups and downs” due to many reasons, </w:t>
      </w:r>
      <w:r w:rsidR="00C27E9A" w:rsidRPr="00E676F7">
        <w:rPr>
          <w:sz w:val="24"/>
          <w:szCs w:val="24"/>
        </w:rPr>
        <w:t>shaped by wider organisational cultural norms</w:t>
      </w:r>
      <w:r w:rsidR="00C27E9A">
        <w:rPr>
          <w:sz w:val="24"/>
          <w:szCs w:val="24"/>
        </w:rPr>
        <w:t>. These are often un</w:t>
      </w:r>
      <w:r w:rsidR="0036587B">
        <w:rPr>
          <w:sz w:val="24"/>
          <w:szCs w:val="24"/>
        </w:rPr>
        <w:t>manageable</w:t>
      </w:r>
      <w:r w:rsidR="00C27E9A">
        <w:rPr>
          <w:sz w:val="24"/>
          <w:szCs w:val="24"/>
        </w:rPr>
        <w:t xml:space="preserve"> by a team or </w:t>
      </w:r>
      <w:r w:rsidR="0036587B">
        <w:rPr>
          <w:sz w:val="24"/>
          <w:szCs w:val="24"/>
        </w:rPr>
        <w:t>team leader</w:t>
      </w:r>
      <w:r w:rsidR="00C27E9A">
        <w:rPr>
          <w:sz w:val="24"/>
          <w:szCs w:val="24"/>
        </w:rPr>
        <w:t xml:space="preserve"> purely because of</w:t>
      </w:r>
      <w:r w:rsidR="0036587B">
        <w:rPr>
          <w:sz w:val="24"/>
          <w:szCs w:val="24"/>
        </w:rPr>
        <w:t xml:space="preserve"> the uncertainty surrounding them.</w:t>
      </w:r>
    </w:p>
    <w:p w14:paraId="70A31D6B" w14:textId="1E0B364C" w:rsidR="00013072" w:rsidRDefault="00897C4F" w:rsidP="00DC4585">
      <w:pPr>
        <w:ind w:right="237"/>
        <w:rPr>
          <w:sz w:val="24"/>
          <w:szCs w:val="24"/>
        </w:rPr>
      </w:pPr>
      <w:r>
        <w:rPr>
          <w:sz w:val="24"/>
          <w:szCs w:val="24"/>
        </w:rPr>
        <w:t xml:space="preserve">Interpersonal conflict refers to “any type of conflict involving two or more people” </w:t>
      </w:r>
      <w:r w:rsidR="00171CD9">
        <w:rPr>
          <w:sz w:val="24"/>
          <w:szCs w:val="24"/>
        </w:rPr>
        <w:t xml:space="preserve">(Healthline 2016) and thus is a natural outcome </w:t>
      </w:r>
      <w:r w:rsidR="00013072">
        <w:rPr>
          <w:sz w:val="24"/>
          <w:szCs w:val="24"/>
        </w:rPr>
        <w:t xml:space="preserve">when humans </w:t>
      </w:r>
      <w:r w:rsidR="00171CD9">
        <w:rPr>
          <w:sz w:val="24"/>
          <w:szCs w:val="24"/>
        </w:rPr>
        <w:t>interact</w:t>
      </w:r>
      <w:r w:rsidR="00013072">
        <w:rPr>
          <w:sz w:val="24"/>
          <w:szCs w:val="24"/>
        </w:rPr>
        <w:t xml:space="preserve"> with each other,</w:t>
      </w:r>
      <w:r w:rsidR="00171CD9">
        <w:rPr>
          <w:sz w:val="24"/>
          <w:szCs w:val="24"/>
        </w:rPr>
        <w:t xml:space="preserve"> and likely to happen within a team, purely for this reason. Conflict isn’t always a bad thing, but it is about an individual recognising the conflict and finding ways to work through the conflict to maintain team cohesion. </w:t>
      </w:r>
      <w:r w:rsidR="00013072">
        <w:rPr>
          <w:sz w:val="24"/>
          <w:szCs w:val="24"/>
        </w:rPr>
        <w:t xml:space="preserve">Diminishing conflict altogether is not a productive way of dealing with it. People can learn from each other by seeing things from a different opinion or perspective, and </w:t>
      </w:r>
      <w:r w:rsidR="00567FF2">
        <w:rPr>
          <w:sz w:val="24"/>
          <w:szCs w:val="24"/>
        </w:rPr>
        <w:t>in turn allows a person to understand the</w:t>
      </w:r>
      <w:r w:rsidR="00F81E65">
        <w:rPr>
          <w:sz w:val="24"/>
          <w:szCs w:val="24"/>
        </w:rPr>
        <w:t xml:space="preserve"> other</w:t>
      </w:r>
      <w:r w:rsidR="00567FF2">
        <w:rPr>
          <w:sz w:val="24"/>
          <w:szCs w:val="24"/>
        </w:rPr>
        <w:t xml:space="preserve"> person on a better level. </w:t>
      </w:r>
      <w:r w:rsidR="00D80D10">
        <w:rPr>
          <w:sz w:val="24"/>
          <w:szCs w:val="24"/>
        </w:rPr>
        <w:t xml:space="preserve">There are many strategies that are used to deal with interpersonal conflict, one of which is to </w:t>
      </w:r>
      <w:r w:rsidR="00F81E65">
        <w:rPr>
          <w:sz w:val="24"/>
          <w:szCs w:val="24"/>
        </w:rPr>
        <w:t>“</w:t>
      </w:r>
      <w:r w:rsidR="00D80D10">
        <w:rPr>
          <w:sz w:val="24"/>
          <w:szCs w:val="24"/>
        </w:rPr>
        <w:t>accommodate</w:t>
      </w:r>
      <w:r w:rsidR="00F81E65">
        <w:rPr>
          <w:sz w:val="24"/>
          <w:szCs w:val="24"/>
        </w:rPr>
        <w:t>”</w:t>
      </w:r>
      <w:r w:rsidR="00D80D10">
        <w:rPr>
          <w:sz w:val="24"/>
          <w:szCs w:val="24"/>
        </w:rPr>
        <w:t>. This is about putting your own feelings aside and putting another’s needs at the forefront. This approach will reflect positively on you, but it is important to remember that your needs also need to be accommodated for at some stage.</w:t>
      </w:r>
      <w:r w:rsidR="00CD1AA1">
        <w:rPr>
          <w:sz w:val="24"/>
          <w:szCs w:val="24"/>
        </w:rPr>
        <w:t xml:space="preserve"> Another positive way to deal with interpersonal conflict is to compromise with the opposing side. </w:t>
      </w:r>
      <w:r w:rsidR="00F81E65">
        <w:rPr>
          <w:sz w:val="24"/>
          <w:szCs w:val="24"/>
        </w:rPr>
        <w:t>“</w:t>
      </w:r>
      <w:r w:rsidR="00CD1AA1">
        <w:rPr>
          <w:sz w:val="24"/>
          <w:szCs w:val="24"/>
        </w:rPr>
        <w:t>Compromising</w:t>
      </w:r>
      <w:r w:rsidR="00F81E65">
        <w:rPr>
          <w:sz w:val="24"/>
          <w:szCs w:val="24"/>
        </w:rPr>
        <w:t>”</w:t>
      </w:r>
      <w:r w:rsidR="00CD1AA1">
        <w:rPr>
          <w:sz w:val="24"/>
          <w:szCs w:val="24"/>
        </w:rPr>
        <w:t xml:space="preserve"> allows both sides to get the </w:t>
      </w:r>
      <w:r w:rsidR="00CD1AA1">
        <w:rPr>
          <w:sz w:val="24"/>
          <w:szCs w:val="24"/>
        </w:rPr>
        <w:lastRenderedPageBreak/>
        <w:t xml:space="preserve">outcome that they </w:t>
      </w:r>
      <w:r w:rsidR="00D72EC2">
        <w:rPr>
          <w:sz w:val="24"/>
          <w:szCs w:val="24"/>
        </w:rPr>
        <w:t>desired;</w:t>
      </w:r>
      <w:r w:rsidR="00CD1AA1">
        <w:rPr>
          <w:sz w:val="24"/>
          <w:szCs w:val="24"/>
        </w:rPr>
        <w:t xml:space="preserve"> however</w:t>
      </w:r>
      <w:r w:rsidR="00F81E65">
        <w:rPr>
          <w:sz w:val="24"/>
          <w:szCs w:val="24"/>
        </w:rPr>
        <w:t>,</w:t>
      </w:r>
      <w:r w:rsidR="00CD1AA1">
        <w:rPr>
          <w:sz w:val="24"/>
          <w:szCs w:val="24"/>
        </w:rPr>
        <w:t xml:space="preserve"> this approach often doesn’t deal with the</w:t>
      </w:r>
      <w:r w:rsidR="00A40AFC">
        <w:rPr>
          <w:sz w:val="24"/>
          <w:szCs w:val="24"/>
        </w:rPr>
        <w:t xml:space="preserve"> root causes of the conflict and issues may reoccur in the future.</w:t>
      </w:r>
      <w:r w:rsidR="00CD1AA1">
        <w:rPr>
          <w:sz w:val="24"/>
          <w:szCs w:val="24"/>
        </w:rPr>
        <w:t xml:space="preserve"> </w:t>
      </w:r>
      <w:r w:rsidR="00F81E65">
        <w:rPr>
          <w:sz w:val="24"/>
          <w:szCs w:val="24"/>
        </w:rPr>
        <w:t>“</w:t>
      </w:r>
      <w:r w:rsidR="00D72EC2">
        <w:rPr>
          <w:sz w:val="24"/>
          <w:szCs w:val="24"/>
        </w:rPr>
        <w:t>Collaboration</w:t>
      </w:r>
      <w:r w:rsidR="00F81E65">
        <w:rPr>
          <w:sz w:val="24"/>
          <w:szCs w:val="24"/>
        </w:rPr>
        <w:t xml:space="preserve">” strategy could be used to resolve this. Collaboration allows all parties to come up with a solution to the issue by allowing all to get what they wanted and is used as a long-term benefit (Healthline 2018).  </w:t>
      </w:r>
    </w:p>
    <w:p w14:paraId="24C491AE" w14:textId="1844E560" w:rsidR="00EA030E" w:rsidRDefault="00D72EC2" w:rsidP="00DC4585">
      <w:pPr>
        <w:ind w:right="237"/>
        <w:rPr>
          <w:sz w:val="24"/>
          <w:szCs w:val="24"/>
        </w:rPr>
      </w:pPr>
      <w:r>
        <w:rPr>
          <w:sz w:val="24"/>
          <w:szCs w:val="24"/>
        </w:rPr>
        <w:t xml:space="preserve">No matter what strategy is used, individual and team performance can be successful through effective leadership. Leadership has been defined as “a process whereby an individual influences a group of individuals to achieve a common goal” </w:t>
      </w:r>
      <w:r w:rsidR="00FE76E2">
        <w:rPr>
          <w:sz w:val="24"/>
          <w:szCs w:val="24"/>
        </w:rPr>
        <w:t xml:space="preserve">(Northouse 2016). </w:t>
      </w:r>
      <w:r w:rsidR="00CA170A">
        <w:rPr>
          <w:sz w:val="24"/>
          <w:szCs w:val="24"/>
        </w:rPr>
        <w:t xml:space="preserve">It has been recognised in the Policing Vision 2025 that the nature of crime has changed within recent years, </w:t>
      </w:r>
      <w:r w:rsidR="009D6C32">
        <w:rPr>
          <w:sz w:val="24"/>
          <w:szCs w:val="24"/>
        </w:rPr>
        <w:t>for</w:t>
      </w:r>
      <w:r w:rsidR="00CA170A">
        <w:rPr>
          <w:sz w:val="24"/>
          <w:szCs w:val="24"/>
        </w:rPr>
        <w:t xml:space="preserve"> the police to cope with </w:t>
      </w:r>
      <w:r w:rsidR="009D6C32">
        <w:rPr>
          <w:sz w:val="24"/>
          <w:szCs w:val="24"/>
        </w:rPr>
        <w:t xml:space="preserve">such </w:t>
      </w:r>
      <w:r w:rsidR="00CA170A">
        <w:rPr>
          <w:sz w:val="24"/>
          <w:szCs w:val="24"/>
        </w:rPr>
        <w:t>chang</w:t>
      </w:r>
      <w:r w:rsidR="009D6C32">
        <w:rPr>
          <w:sz w:val="24"/>
          <w:szCs w:val="24"/>
        </w:rPr>
        <w:t>e,</w:t>
      </w:r>
      <w:r w:rsidR="00CA170A">
        <w:rPr>
          <w:sz w:val="24"/>
          <w:szCs w:val="24"/>
        </w:rPr>
        <w:t xml:space="preserve"> the</w:t>
      </w:r>
      <w:r w:rsidR="009D6C32">
        <w:rPr>
          <w:sz w:val="24"/>
          <w:szCs w:val="24"/>
        </w:rPr>
        <w:t xml:space="preserve"> </w:t>
      </w:r>
      <w:r w:rsidR="00CA170A">
        <w:rPr>
          <w:sz w:val="24"/>
          <w:szCs w:val="24"/>
        </w:rPr>
        <w:t>skills required of the workforce</w:t>
      </w:r>
      <w:r w:rsidR="009D6C32">
        <w:rPr>
          <w:sz w:val="24"/>
          <w:szCs w:val="24"/>
        </w:rPr>
        <w:t xml:space="preserve"> and leadership styles</w:t>
      </w:r>
      <w:r w:rsidR="00CA170A">
        <w:rPr>
          <w:sz w:val="24"/>
          <w:szCs w:val="24"/>
        </w:rPr>
        <w:t xml:space="preserve"> must</w:t>
      </w:r>
      <w:r w:rsidR="009D6C32">
        <w:rPr>
          <w:sz w:val="24"/>
          <w:szCs w:val="24"/>
        </w:rPr>
        <w:t xml:space="preserve"> also change. This ensures </w:t>
      </w:r>
      <w:r w:rsidR="00CA170A">
        <w:rPr>
          <w:sz w:val="24"/>
          <w:szCs w:val="24"/>
        </w:rPr>
        <w:t xml:space="preserve">that </w:t>
      </w:r>
      <w:r w:rsidR="00EA030E">
        <w:rPr>
          <w:sz w:val="24"/>
          <w:szCs w:val="24"/>
        </w:rPr>
        <w:t>the Police are better equipped at tackling such crime, which will ensure that public confidence in the police is</w:t>
      </w:r>
      <w:r w:rsidR="006B701E">
        <w:rPr>
          <w:sz w:val="24"/>
          <w:szCs w:val="24"/>
        </w:rPr>
        <w:t xml:space="preserve"> maintained or</w:t>
      </w:r>
      <w:r w:rsidR="00EA030E">
        <w:rPr>
          <w:sz w:val="24"/>
          <w:szCs w:val="24"/>
        </w:rPr>
        <w:t xml:space="preserve"> </w:t>
      </w:r>
      <w:r w:rsidR="009D6C32">
        <w:rPr>
          <w:sz w:val="24"/>
          <w:szCs w:val="24"/>
        </w:rPr>
        <w:t>increased (</w:t>
      </w:r>
      <w:r w:rsidR="00D337B1">
        <w:rPr>
          <w:sz w:val="24"/>
          <w:szCs w:val="24"/>
        </w:rPr>
        <w:t xml:space="preserve">National Police Chiefs Council (2015) </w:t>
      </w:r>
      <w:r w:rsidR="009D6C32">
        <w:rPr>
          <w:sz w:val="24"/>
          <w:szCs w:val="24"/>
        </w:rPr>
        <w:t>p. 6</w:t>
      </w:r>
      <w:r w:rsidR="00D337B1">
        <w:rPr>
          <w:sz w:val="24"/>
          <w:szCs w:val="24"/>
        </w:rPr>
        <w:t>).</w:t>
      </w:r>
      <w:r w:rsidR="006B701E">
        <w:rPr>
          <w:sz w:val="24"/>
          <w:szCs w:val="24"/>
        </w:rPr>
        <w:t xml:space="preserve"> Although there are many leadership styles, the policing approach has seen two main styles being used, these are transformational and transactional. Transformational leaders</w:t>
      </w:r>
      <w:r w:rsidR="00D7759D">
        <w:rPr>
          <w:sz w:val="24"/>
          <w:szCs w:val="24"/>
        </w:rPr>
        <w:t>hip is a style that “places emphasis on change and transformation”</w:t>
      </w:r>
      <w:r w:rsidR="008D4BF9">
        <w:rPr>
          <w:sz w:val="24"/>
          <w:szCs w:val="24"/>
        </w:rPr>
        <w:t xml:space="preserve"> (International institute for Management Development (IMD) 2022</w:t>
      </w:r>
      <w:proofErr w:type="gramStart"/>
      <w:r w:rsidR="008D4BF9">
        <w:rPr>
          <w:sz w:val="24"/>
          <w:szCs w:val="24"/>
        </w:rPr>
        <w:t xml:space="preserve">) </w:t>
      </w:r>
      <w:r w:rsidR="00D7759D">
        <w:rPr>
          <w:sz w:val="24"/>
          <w:szCs w:val="24"/>
        </w:rPr>
        <w:t>.</w:t>
      </w:r>
      <w:proofErr w:type="gramEnd"/>
      <w:r w:rsidR="00D7759D">
        <w:rPr>
          <w:sz w:val="24"/>
          <w:szCs w:val="24"/>
        </w:rPr>
        <w:t xml:space="preserve"> Leaders that adopt this style of leadership</w:t>
      </w:r>
      <w:r w:rsidR="00C55C1B">
        <w:rPr>
          <w:sz w:val="24"/>
          <w:szCs w:val="24"/>
        </w:rPr>
        <w:t>,</w:t>
      </w:r>
      <w:r w:rsidR="00D7759D">
        <w:rPr>
          <w:sz w:val="24"/>
          <w:szCs w:val="24"/>
        </w:rPr>
        <w:t xml:space="preserve"> </w:t>
      </w:r>
      <w:r w:rsidR="00597DBA">
        <w:rPr>
          <w:sz w:val="24"/>
          <w:szCs w:val="24"/>
        </w:rPr>
        <w:t>try to adopt change within an organisation, by inspiring followers to achieve greater than before, and focus on</w:t>
      </w:r>
      <w:r w:rsidR="00D57EA3">
        <w:rPr>
          <w:sz w:val="24"/>
          <w:szCs w:val="24"/>
        </w:rPr>
        <w:t xml:space="preserve"> the</w:t>
      </w:r>
      <w:r w:rsidR="00597DBA">
        <w:rPr>
          <w:sz w:val="24"/>
          <w:szCs w:val="24"/>
        </w:rPr>
        <w:t xml:space="preserve"> </w:t>
      </w:r>
      <w:r w:rsidR="00D57EA3">
        <w:rPr>
          <w:sz w:val="24"/>
          <w:szCs w:val="24"/>
        </w:rPr>
        <w:t>future</w:t>
      </w:r>
      <w:r w:rsidR="00E82DDA">
        <w:rPr>
          <w:sz w:val="24"/>
          <w:szCs w:val="24"/>
        </w:rPr>
        <w:t xml:space="preserve"> rather than the now</w:t>
      </w:r>
      <w:r w:rsidR="00536F0B">
        <w:rPr>
          <w:sz w:val="24"/>
          <w:szCs w:val="24"/>
        </w:rPr>
        <w:t xml:space="preserve">. This style is focused on </w:t>
      </w:r>
      <w:r w:rsidR="00C55C1B">
        <w:rPr>
          <w:sz w:val="24"/>
          <w:szCs w:val="24"/>
        </w:rPr>
        <w:t>the long-term effectiveness of the team. On the other hand, transactional leadership “relies on rewards and punishments”</w:t>
      </w:r>
      <w:r w:rsidR="008D4BF9">
        <w:rPr>
          <w:sz w:val="24"/>
          <w:szCs w:val="24"/>
        </w:rPr>
        <w:t xml:space="preserve"> </w:t>
      </w:r>
      <w:r w:rsidR="00C55C1B">
        <w:rPr>
          <w:sz w:val="24"/>
          <w:szCs w:val="24"/>
        </w:rPr>
        <w:t xml:space="preserve"> this style has a </w:t>
      </w:r>
      <w:r w:rsidR="00D57EA3">
        <w:rPr>
          <w:sz w:val="24"/>
          <w:szCs w:val="24"/>
        </w:rPr>
        <w:t>“</w:t>
      </w:r>
      <w:r w:rsidR="00C55C1B">
        <w:rPr>
          <w:sz w:val="24"/>
          <w:szCs w:val="24"/>
        </w:rPr>
        <w:t>clear emphasis on structure</w:t>
      </w:r>
      <w:r w:rsidR="00D57EA3">
        <w:rPr>
          <w:sz w:val="24"/>
          <w:szCs w:val="24"/>
        </w:rPr>
        <w:t>”</w:t>
      </w:r>
      <w:r w:rsidR="008D4BF9">
        <w:rPr>
          <w:sz w:val="24"/>
          <w:szCs w:val="24"/>
        </w:rPr>
        <w:t xml:space="preserve"> (IMD 2022)</w:t>
      </w:r>
      <w:r w:rsidR="00C55C1B">
        <w:rPr>
          <w:sz w:val="24"/>
          <w:szCs w:val="24"/>
        </w:rPr>
        <w:t xml:space="preserve"> within an organisation </w:t>
      </w:r>
      <w:r w:rsidR="00E82DDA">
        <w:rPr>
          <w:sz w:val="24"/>
          <w:szCs w:val="24"/>
        </w:rPr>
        <w:t>and works with members of the team to try and complete tasks by reward</w:t>
      </w:r>
      <w:r w:rsidR="00D57EA3">
        <w:rPr>
          <w:sz w:val="24"/>
          <w:szCs w:val="24"/>
        </w:rPr>
        <w:t xml:space="preserve">, Members of groups lead by this style of leadership show appreciation to leaders by allowing them to get on with the job at </w:t>
      </w:r>
      <w:r w:rsidR="008D4BF9">
        <w:rPr>
          <w:sz w:val="24"/>
          <w:szCs w:val="24"/>
        </w:rPr>
        <w:t>hand, this</w:t>
      </w:r>
      <w:r w:rsidR="00D57EA3">
        <w:rPr>
          <w:sz w:val="24"/>
          <w:szCs w:val="24"/>
        </w:rPr>
        <w:t xml:space="preserve"> could be due to the fact that this style focuses on individual employee</w:t>
      </w:r>
      <w:r w:rsidR="008D4BF9">
        <w:rPr>
          <w:sz w:val="24"/>
          <w:szCs w:val="24"/>
        </w:rPr>
        <w:t xml:space="preserve"> needs,</w:t>
      </w:r>
      <w:r w:rsidR="00D57EA3">
        <w:rPr>
          <w:sz w:val="24"/>
          <w:szCs w:val="24"/>
        </w:rPr>
        <w:t xml:space="preserve"> rather than the organisation as a whole. This style unlike transformational</w:t>
      </w:r>
      <w:r w:rsidR="008D4BF9">
        <w:rPr>
          <w:sz w:val="24"/>
          <w:szCs w:val="24"/>
        </w:rPr>
        <w:t xml:space="preserve">, </w:t>
      </w:r>
      <w:r w:rsidR="00D57EA3">
        <w:rPr>
          <w:sz w:val="24"/>
          <w:szCs w:val="24"/>
        </w:rPr>
        <w:t>focuses on the gener</w:t>
      </w:r>
      <w:r w:rsidR="008D4BF9">
        <w:rPr>
          <w:sz w:val="24"/>
          <w:szCs w:val="24"/>
        </w:rPr>
        <w:t>a</w:t>
      </w:r>
      <w:r w:rsidR="00D57EA3">
        <w:rPr>
          <w:sz w:val="24"/>
          <w:szCs w:val="24"/>
        </w:rPr>
        <w:t xml:space="preserve">l running of an organisation rather </w:t>
      </w:r>
      <w:proofErr w:type="spellStart"/>
      <w:r w:rsidR="00D57EA3">
        <w:rPr>
          <w:sz w:val="24"/>
          <w:szCs w:val="24"/>
        </w:rPr>
        <w:t>then</w:t>
      </w:r>
      <w:proofErr w:type="spellEnd"/>
      <w:r w:rsidR="00D57EA3">
        <w:rPr>
          <w:sz w:val="24"/>
          <w:szCs w:val="24"/>
        </w:rPr>
        <w:t xml:space="preserve"> transformational changes</w:t>
      </w:r>
      <w:r w:rsidR="008D4BF9">
        <w:rPr>
          <w:sz w:val="24"/>
          <w:szCs w:val="24"/>
        </w:rPr>
        <w:t xml:space="preserve"> for the future. </w:t>
      </w:r>
    </w:p>
    <w:p w14:paraId="26204149" w14:textId="1A9E001A" w:rsidR="007A3B5B" w:rsidRDefault="007A3B5B" w:rsidP="00DC4585">
      <w:pPr>
        <w:ind w:right="237"/>
        <w:rPr>
          <w:sz w:val="24"/>
          <w:szCs w:val="24"/>
        </w:rPr>
      </w:pPr>
      <w:r>
        <w:rPr>
          <w:sz w:val="24"/>
          <w:szCs w:val="24"/>
        </w:rPr>
        <w:t>As highlighted, leadership plays a crucial part in the overall effectiveness and performance</w:t>
      </w:r>
      <w:r w:rsidR="00001545">
        <w:rPr>
          <w:sz w:val="24"/>
          <w:szCs w:val="24"/>
        </w:rPr>
        <w:t xml:space="preserve"> of a team, and policing is no different. John Adair introduced a 50:50 rule which stated that 50% of motivation comes from the individual, whereas the remaining 50% is from environmental factors. Including the environment of which </w:t>
      </w:r>
      <w:r w:rsidR="00001545" w:rsidRPr="00001545">
        <w:rPr>
          <w:sz w:val="24"/>
          <w:szCs w:val="24"/>
        </w:rPr>
        <w:t>people are expected to work within as well as the successfulness of the leadership which they are under</w:t>
      </w:r>
      <w:r w:rsidR="00001545">
        <w:rPr>
          <w:sz w:val="24"/>
          <w:szCs w:val="24"/>
        </w:rPr>
        <w:t xml:space="preserve"> (Adair 2009).</w:t>
      </w:r>
      <w:r w:rsidR="00001545" w:rsidRPr="00001545">
        <w:rPr>
          <w:sz w:val="24"/>
          <w:szCs w:val="24"/>
        </w:rPr>
        <w:t xml:space="preserve"> This rule advocates the notion that successful leadership is crucial</w:t>
      </w:r>
      <w:r w:rsidR="00001545">
        <w:rPr>
          <w:sz w:val="24"/>
          <w:szCs w:val="24"/>
        </w:rPr>
        <w:t xml:space="preserve"> in the overall efficacy of an organisation. </w:t>
      </w:r>
    </w:p>
    <w:p w14:paraId="0F9B08EE" w14:textId="63887364" w:rsidR="007235FD" w:rsidRDefault="007235FD" w:rsidP="00DC4585">
      <w:pPr>
        <w:ind w:right="237"/>
        <w:rPr>
          <w:sz w:val="24"/>
          <w:szCs w:val="24"/>
        </w:rPr>
      </w:pPr>
      <w:proofErr w:type="gramStart"/>
      <w:r>
        <w:rPr>
          <w:sz w:val="24"/>
          <w:szCs w:val="24"/>
        </w:rPr>
        <w:t>In order for</w:t>
      </w:r>
      <w:proofErr w:type="gramEnd"/>
      <w:r>
        <w:rPr>
          <w:sz w:val="24"/>
          <w:szCs w:val="24"/>
        </w:rPr>
        <w:t xml:space="preserve"> a team to work cohesively, it requires individuals to be happy </w:t>
      </w:r>
      <w:r w:rsidR="00992064">
        <w:rPr>
          <w:sz w:val="24"/>
          <w:szCs w:val="24"/>
        </w:rPr>
        <w:t>within their job which will ultimately affect the overall performance of the team.</w:t>
      </w:r>
      <w:r w:rsidR="009C3AAD">
        <w:rPr>
          <w:sz w:val="24"/>
          <w:szCs w:val="24"/>
        </w:rPr>
        <w:t xml:space="preserve"> </w:t>
      </w:r>
      <w:r w:rsidR="000130EB">
        <w:rPr>
          <w:sz w:val="24"/>
          <w:szCs w:val="24"/>
        </w:rPr>
        <w:t xml:space="preserve">Keeping morale and motivation high within an environment is bound to have a positive </w:t>
      </w:r>
      <w:r w:rsidR="00BF41F0">
        <w:rPr>
          <w:sz w:val="24"/>
          <w:szCs w:val="24"/>
        </w:rPr>
        <w:t>e</w:t>
      </w:r>
      <w:r w:rsidR="000130EB">
        <w:rPr>
          <w:sz w:val="24"/>
          <w:szCs w:val="24"/>
        </w:rPr>
        <w:t xml:space="preserve">ffect on the overall performance of an organisation. </w:t>
      </w:r>
      <w:r w:rsidR="00C31EF9">
        <w:rPr>
          <w:sz w:val="24"/>
          <w:szCs w:val="24"/>
        </w:rPr>
        <w:t>Motivation has been defined by the Cambridge Dictionary as “enthusiasm for doing something” (Cambridge University Press 2022). This topic has been researched extensively. R</w:t>
      </w:r>
      <w:r w:rsidR="009C3AAD">
        <w:rPr>
          <w:sz w:val="24"/>
          <w:szCs w:val="24"/>
        </w:rPr>
        <w:t>esearch conducted with police officers and staff by the Home Office in 2004</w:t>
      </w:r>
      <w:r w:rsidR="00C31EF9">
        <w:rPr>
          <w:sz w:val="24"/>
          <w:szCs w:val="24"/>
        </w:rPr>
        <w:t>,</w:t>
      </w:r>
      <w:r w:rsidR="009C3AAD">
        <w:rPr>
          <w:sz w:val="24"/>
          <w:szCs w:val="24"/>
        </w:rPr>
        <w:t xml:space="preserve"> found that “recognition of their efforts by leaders was an important factor”</w:t>
      </w:r>
      <w:r w:rsidR="000130EB">
        <w:rPr>
          <w:sz w:val="24"/>
          <w:szCs w:val="24"/>
        </w:rPr>
        <w:t xml:space="preserve"> </w:t>
      </w:r>
      <w:r w:rsidR="00DE04C0">
        <w:rPr>
          <w:sz w:val="24"/>
          <w:szCs w:val="24"/>
        </w:rPr>
        <w:t>showing that motivation can be derived from simply recognition of good work</w:t>
      </w:r>
      <w:r w:rsidR="004141DD">
        <w:rPr>
          <w:sz w:val="24"/>
          <w:szCs w:val="24"/>
        </w:rPr>
        <w:t xml:space="preserve">. </w:t>
      </w:r>
      <w:r w:rsidR="00C31EF9">
        <w:rPr>
          <w:sz w:val="24"/>
          <w:szCs w:val="24"/>
        </w:rPr>
        <w:t xml:space="preserve">In </w:t>
      </w:r>
      <w:r w:rsidR="00BB6C52">
        <w:rPr>
          <w:sz w:val="24"/>
          <w:szCs w:val="24"/>
        </w:rPr>
        <w:t>addition,</w:t>
      </w:r>
      <w:r w:rsidR="00C31EF9">
        <w:rPr>
          <w:sz w:val="24"/>
          <w:szCs w:val="24"/>
        </w:rPr>
        <w:t xml:space="preserve"> a model devised by</w:t>
      </w:r>
      <w:r w:rsidR="00BF6F2B">
        <w:rPr>
          <w:sz w:val="24"/>
          <w:szCs w:val="24"/>
        </w:rPr>
        <w:t xml:space="preserve"> R</w:t>
      </w:r>
      <w:r w:rsidR="00C31EF9">
        <w:rPr>
          <w:sz w:val="24"/>
          <w:szCs w:val="24"/>
        </w:rPr>
        <w:t xml:space="preserve"> </w:t>
      </w:r>
      <w:r w:rsidR="00DE04C0">
        <w:rPr>
          <w:sz w:val="24"/>
          <w:szCs w:val="24"/>
        </w:rPr>
        <w:t xml:space="preserve">Mitchell from 1982 shows how performance is achieved. It requires three main </w:t>
      </w:r>
      <w:r w:rsidR="00BB6C52">
        <w:rPr>
          <w:sz w:val="24"/>
          <w:szCs w:val="24"/>
        </w:rPr>
        <w:t>influences</w:t>
      </w:r>
      <w:r w:rsidR="00DE04C0">
        <w:rPr>
          <w:sz w:val="24"/>
          <w:szCs w:val="24"/>
        </w:rPr>
        <w:t xml:space="preserve"> within the workplace. These are motivation, </w:t>
      </w:r>
      <w:r w:rsidR="00BB6C52">
        <w:rPr>
          <w:sz w:val="24"/>
          <w:szCs w:val="24"/>
        </w:rPr>
        <w:t>ability,</w:t>
      </w:r>
      <w:r w:rsidR="00DE04C0">
        <w:rPr>
          <w:sz w:val="24"/>
          <w:szCs w:val="24"/>
        </w:rPr>
        <w:t xml:space="preserve"> and environment</w:t>
      </w:r>
      <w:r w:rsidR="00BB6C52">
        <w:rPr>
          <w:sz w:val="24"/>
          <w:szCs w:val="24"/>
        </w:rPr>
        <w:t xml:space="preserve"> (Mitchell 1982)</w:t>
      </w:r>
      <w:r w:rsidR="00DE04C0">
        <w:rPr>
          <w:sz w:val="24"/>
          <w:szCs w:val="24"/>
        </w:rPr>
        <w:t xml:space="preserve">. </w:t>
      </w:r>
      <w:r w:rsidR="00BB6C52">
        <w:rPr>
          <w:sz w:val="24"/>
          <w:szCs w:val="24"/>
        </w:rPr>
        <w:t xml:space="preserve">The model alludes to the fact that if one influence is missing than performance will not be achieved.  Showing that motivation is a key attribute to performance. </w:t>
      </w:r>
    </w:p>
    <w:p w14:paraId="551A4787" w14:textId="6AD0FE0A" w:rsidR="006729E3" w:rsidRDefault="0015165E" w:rsidP="006729E3">
      <w:pPr>
        <w:ind w:right="237"/>
        <w:rPr>
          <w:sz w:val="24"/>
          <w:szCs w:val="24"/>
        </w:rPr>
      </w:pPr>
      <w:r>
        <w:rPr>
          <w:sz w:val="24"/>
          <w:szCs w:val="24"/>
        </w:rPr>
        <w:lastRenderedPageBreak/>
        <w:t xml:space="preserve">It is important that a team is well balanced in its members, and cohesion is maintained so that it doesn’t result in failing to comply with professional standards. Standards of professional behaviour is covered under (The Police (Conduct Regulations 2008) and has scheduled the ten standards that are expected from a police constable. The tenth standard relates to the requirements of a police officer “to report, challenge or take action against the conduct of colleagues which falls below the standards of Behaviour required”. </w:t>
      </w:r>
      <w:r w:rsidR="006907AF">
        <w:rPr>
          <w:sz w:val="24"/>
          <w:szCs w:val="24"/>
        </w:rPr>
        <w:t xml:space="preserve">Within the police force there is </w:t>
      </w:r>
      <w:r w:rsidR="002B129A">
        <w:rPr>
          <w:sz w:val="24"/>
          <w:szCs w:val="24"/>
        </w:rPr>
        <w:t>an organisational culture</w:t>
      </w:r>
      <w:r w:rsidR="006907AF">
        <w:rPr>
          <w:sz w:val="24"/>
          <w:szCs w:val="24"/>
        </w:rPr>
        <w:t xml:space="preserve"> named “canteen culture” Canteen culture is a phrase used sometimes to </w:t>
      </w:r>
      <w:r w:rsidR="00B411A7">
        <w:rPr>
          <w:sz w:val="24"/>
          <w:szCs w:val="24"/>
        </w:rPr>
        <w:t>“</w:t>
      </w:r>
      <w:r w:rsidR="006907AF">
        <w:rPr>
          <w:sz w:val="24"/>
          <w:szCs w:val="24"/>
        </w:rPr>
        <w:t>suggest</w:t>
      </w:r>
      <w:r w:rsidR="00B411A7">
        <w:rPr>
          <w:sz w:val="24"/>
          <w:szCs w:val="24"/>
        </w:rPr>
        <w:t>ed</w:t>
      </w:r>
      <w:r w:rsidR="002B129A">
        <w:rPr>
          <w:sz w:val="24"/>
          <w:szCs w:val="24"/>
        </w:rPr>
        <w:t xml:space="preserve"> </w:t>
      </w:r>
      <w:r w:rsidR="00B411A7">
        <w:rPr>
          <w:sz w:val="24"/>
          <w:szCs w:val="24"/>
        </w:rPr>
        <w:t xml:space="preserve">as </w:t>
      </w:r>
      <w:r w:rsidR="006907AF">
        <w:rPr>
          <w:sz w:val="24"/>
          <w:szCs w:val="24"/>
        </w:rPr>
        <w:t xml:space="preserve">an explanation for police discrimination and the </w:t>
      </w:r>
      <w:r w:rsidR="002B129A">
        <w:rPr>
          <w:sz w:val="24"/>
          <w:szCs w:val="24"/>
        </w:rPr>
        <w:t>lack of fairness sometimes displayed in police discretion</w:t>
      </w:r>
      <w:r w:rsidR="00B411A7">
        <w:rPr>
          <w:sz w:val="24"/>
          <w:szCs w:val="24"/>
        </w:rPr>
        <w:t xml:space="preserve">” (Tutor2u 2022). </w:t>
      </w:r>
      <w:r w:rsidR="002B129A">
        <w:rPr>
          <w:sz w:val="24"/>
          <w:szCs w:val="24"/>
        </w:rPr>
        <w:t xml:space="preserve"> The phrase is often looked upon negatively and is mostly associated with new police officers</w:t>
      </w:r>
      <w:r w:rsidR="00B411A7">
        <w:rPr>
          <w:sz w:val="24"/>
          <w:szCs w:val="24"/>
        </w:rPr>
        <w:t xml:space="preserve"> who are trying to acclimatise themselves to a job which</w:t>
      </w:r>
      <w:r w:rsidR="00BF6F2B">
        <w:rPr>
          <w:sz w:val="24"/>
          <w:szCs w:val="24"/>
        </w:rPr>
        <w:t>,</w:t>
      </w:r>
      <w:r w:rsidR="00B411A7">
        <w:rPr>
          <w:sz w:val="24"/>
          <w:szCs w:val="24"/>
        </w:rPr>
        <w:t xml:space="preserve"> is also intrusive to personal life. The phrase is said to have come from the action of going to a canteen, within the workplace, and saying comments which wouldn’t adhere to the standards that are required of a person within a constable role. It is the responsibility of an officer to </w:t>
      </w:r>
      <w:proofErr w:type="gramStart"/>
      <w:r w:rsidR="00B411A7">
        <w:rPr>
          <w:sz w:val="24"/>
          <w:szCs w:val="24"/>
        </w:rPr>
        <w:t>take action</w:t>
      </w:r>
      <w:proofErr w:type="gramEnd"/>
      <w:r w:rsidR="00B411A7">
        <w:rPr>
          <w:sz w:val="24"/>
          <w:szCs w:val="24"/>
        </w:rPr>
        <w:t xml:space="preserve"> if something like this was to happen in front of them</w:t>
      </w:r>
      <w:r w:rsidR="006729E3">
        <w:rPr>
          <w:sz w:val="24"/>
          <w:szCs w:val="24"/>
        </w:rPr>
        <w:t xml:space="preserve"> and report such behaviour to a </w:t>
      </w:r>
      <w:r w:rsidR="007D16F7">
        <w:rPr>
          <w:sz w:val="24"/>
          <w:szCs w:val="24"/>
        </w:rPr>
        <w:t>supervisor or</w:t>
      </w:r>
      <w:r w:rsidR="006729E3">
        <w:rPr>
          <w:sz w:val="24"/>
          <w:szCs w:val="24"/>
        </w:rPr>
        <w:t xml:space="preserve"> Professional Standards Department (PSD) where it will be investigated. Team dynamics may affect this and make it less likely for an officer to report it, as an example.</w:t>
      </w:r>
      <w:r w:rsidR="00B411A7">
        <w:rPr>
          <w:sz w:val="24"/>
          <w:szCs w:val="24"/>
        </w:rPr>
        <w:t xml:space="preserve"> </w:t>
      </w:r>
      <w:r w:rsidR="006729E3">
        <w:rPr>
          <w:sz w:val="24"/>
          <w:szCs w:val="24"/>
        </w:rPr>
        <w:t xml:space="preserve">To prevent this from happening, </w:t>
      </w:r>
      <w:r>
        <w:rPr>
          <w:sz w:val="24"/>
          <w:szCs w:val="24"/>
        </w:rPr>
        <w:t xml:space="preserve">it is the </w:t>
      </w:r>
      <w:r w:rsidR="00CA113C">
        <w:rPr>
          <w:sz w:val="24"/>
          <w:szCs w:val="24"/>
        </w:rPr>
        <w:t>responsibility of</w:t>
      </w:r>
      <w:r>
        <w:rPr>
          <w:sz w:val="24"/>
          <w:szCs w:val="24"/>
        </w:rPr>
        <w:t xml:space="preserve"> the team leader to address the issues</w:t>
      </w:r>
      <w:r w:rsidR="007D16F7">
        <w:rPr>
          <w:sz w:val="24"/>
          <w:szCs w:val="24"/>
        </w:rPr>
        <w:t xml:space="preserve"> within a </w:t>
      </w:r>
      <w:proofErr w:type="gramStart"/>
      <w:r w:rsidR="007D16F7">
        <w:rPr>
          <w:sz w:val="24"/>
          <w:szCs w:val="24"/>
        </w:rPr>
        <w:t>team,</w:t>
      </w:r>
      <w:r>
        <w:rPr>
          <w:sz w:val="24"/>
          <w:szCs w:val="24"/>
        </w:rPr>
        <w:t xml:space="preserve"> before</w:t>
      </w:r>
      <w:proofErr w:type="gramEnd"/>
      <w:r>
        <w:rPr>
          <w:sz w:val="24"/>
          <w:szCs w:val="24"/>
        </w:rPr>
        <w:t xml:space="preserve"> </w:t>
      </w:r>
      <w:r w:rsidR="006729E3">
        <w:rPr>
          <w:sz w:val="24"/>
          <w:szCs w:val="24"/>
        </w:rPr>
        <w:t>it</w:t>
      </w:r>
      <w:r>
        <w:rPr>
          <w:sz w:val="24"/>
          <w:szCs w:val="24"/>
        </w:rPr>
        <w:t xml:space="preserve"> become</w:t>
      </w:r>
      <w:r w:rsidR="006729E3">
        <w:rPr>
          <w:sz w:val="24"/>
          <w:szCs w:val="24"/>
        </w:rPr>
        <w:t>s</w:t>
      </w:r>
      <w:r>
        <w:rPr>
          <w:sz w:val="24"/>
          <w:szCs w:val="24"/>
        </w:rPr>
        <w:t xml:space="preserve"> a problem</w:t>
      </w:r>
      <w:r w:rsidR="006729E3">
        <w:rPr>
          <w:sz w:val="24"/>
          <w:szCs w:val="24"/>
        </w:rPr>
        <w:t xml:space="preserve">. If </w:t>
      </w:r>
      <w:r w:rsidR="007D16F7">
        <w:rPr>
          <w:sz w:val="24"/>
          <w:szCs w:val="24"/>
        </w:rPr>
        <w:t>it</w:t>
      </w:r>
      <w:r w:rsidR="006729E3">
        <w:rPr>
          <w:sz w:val="24"/>
          <w:szCs w:val="24"/>
        </w:rPr>
        <w:t xml:space="preserve"> is not addressed it could lead to devastating consequences for all involved </w:t>
      </w:r>
      <w:r w:rsidR="007D16F7">
        <w:rPr>
          <w:sz w:val="24"/>
          <w:szCs w:val="24"/>
        </w:rPr>
        <w:t>including</w:t>
      </w:r>
      <w:r w:rsidR="006729E3">
        <w:rPr>
          <w:sz w:val="24"/>
          <w:szCs w:val="24"/>
        </w:rPr>
        <w:t xml:space="preserve"> the team</w:t>
      </w:r>
      <w:r w:rsidR="007D16F7">
        <w:rPr>
          <w:sz w:val="24"/>
          <w:szCs w:val="24"/>
        </w:rPr>
        <w:t>,</w:t>
      </w:r>
      <w:r w:rsidR="006729E3">
        <w:rPr>
          <w:sz w:val="24"/>
          <w:szCs w:val="24"/>
        </w:rPr>
        <w:t xml:space="preserve"> including but not subjected to, disciplinary action being taken. Repercussions of such could lead to public trust in the police being diminished, as an example. </w:t>
      </w:r>
    </w:p>
    <w:p w14:paraId="7C382BD0" w14:textId="54F62F29" w:rsidR="00CA113C" w:rsidRDefault="006729E3" w:rsidP="0015165E">
      <w:pPr>
        <w:ind w:right="237"/>
        <w:rPr>
          <w:sz w:val="24"/>
          <w:szCs w:val="24"/>
        </w:rPr>
      </w:pPr>
      <w:r>
        <w:rPr>
          <w:sz w:val="24"/>
          <w:szCs w:val="24"/>
        </w:rPr>
        <w:t>To conclude this task</w:t>
      </w:r>
      <w:r w:rsidR="00F25038">
        <w:rPr>
          <w:sz w:val="24"/>
          <w:szCs w:val="24"/>
        </w:rPr>
        <w:t>, I have discovered that there are several models that can be used to build and develop a team. From exploring these, I feel that Professionals should use a mixture of models, to develop team cohesion within their team, for both now and in the future. I have learnt that conflict will always be present within teams, however this isn’t always negative. Leaders and individuals need to employ strategies to try and deal with such conflicts and maintain team cohesion.</w:t>
      </w:r>
      <w:r w:rsidR="00BB2178">
        <w:rPr>
          <w:sz w:val="24"/>
          <w:szCs w:val="24"/>
        </w:rPr>
        <w:t xml:space="preserve"> For</w:t>
      </w:r>
      <w:r w:rsidR="003D406D">
        <w:rPr>
          <w:sz w:val="24"/>
          <w:szCs w:val="24"/>
        </w:rPr>
        <w:t xml:space="preserve"> </w:t>
      </w:r>
      <w:r w:rsidR="00BB2178">
        <w:rPr>
          <w:sz w:val="24"/>
          <w:szCs w:val="24"/>
        </w:rPr>
        <w:t xml:space="preserve">a team to perform to the best of its abilities, it relies upon the recruitment of a team leader, as research explored shows that this is key </w:t>
      </w:r>
      <w:r w:rsidR="007D16F7">
        <w:rPr>
          <w:sz w:val="24"/>
          <w:szCs w:val="24"/>
        </w:rPr>
        <w:t>in</w:t>
      </w:r>
      <w:r w:rsidR="00BB2178">
        <w:rPr>
          <w:sz w:val="24"/>
          <w:szCs w:val="24"/>
        </w:rPr>
        <w:t xml:space="preserve"> helping with performance </w:t>
      </w:r>
      <w:r w:rsidR="00BF6F2B">
        <w:rPr>
          <w:sz w:val="24"/>
          <w:szCs w:val="24"/>
        </w:rPr>
        <w:t xml:space="preserve">overall., along with other attributes. </w:t>
      </w:r>
      <w:r w:rsidR="007D16F7">
        <w:rPr>
          <w:sz w:val="24"/>
          <w:szCs w:val="24"/>
        </w:rPr>
        <w:t>Finally, I have learnt that</w:t>
      </w:r>
      <w:r w:rsidR="00BF6F2B">
        <w:rPr>
          <w:sz w:val="24"/>
          <w:szCs w:val="24"/>
        </w:rPr>
        <w:t xml:space="preserve"> team dynamics within the police service and personal interactions, can easily jeopardise individuals from complying with the professional standards of behaviour that are expected of officers. </w:t>
      </w:r>
    </w:p>
    <w:p w14:paraId="551DDA1F" w14:textId="77777777" w:rsidR="0015165E" w:rsidRDefault="0015165E" w:rsidP="00DC4585">
      <w:pPr>
        <w:ind w:right="237"/>
        <w:rPr>
          <w:sz w:val="24"/>
          <w:szCs w:val="24"/>
        </w:rPr>
      </w:pPr>
    </w:p>
    <w:p w14:paraId="57016C44" w14:textId="1B2E45A1" w:rsidR="00EA030E" w:rsidRDefault="00AA49FE" w:rsidP="00DC4585">
      <w:pPr>
        <w:ind w:right="237"/>
        <w:rPr>
          <w:sz w:val="24"/>
          <w:szCs w:val="24"/>
        </w:rPr>
      </w:pPr>
      <w:r>
        <w:rPr>
          <w:sz w:val="24"/>
          <w:szCs w:val="24"/>
        </w:rPr>
        <w:t>Word Count: 1,822</w:t>
      </w:r>
    </w:p>
    <w:p w14:paraId="4E9085BF" w14:textId="705F5D42" w:rsidR="00025650" w:rsidRDefault="00025650" w:rsidP="00E654BD">
      <w:pPr>
        <w:ind w:right="237"/>
        <w:rPr>
          <w:sz w:val="24"/>
          <w:szCs w:val="24"/>
        </w:rPr>
      </w:pPr>
    </w:p>
    <w:p w14:paraId="12701313" w14:textId="77777777" w:rsidR="00713A67" w:rsidRDefault="00713A67" w:rsidP="00E654BD">
      <w:pPr>
        <w:ind w:right="237"/>
        <w:rPr>
          <w:sz w:val="24"/>
          <w:szCs w:val="24"/>
        </w:rPr>
      </w:pPr>
    </w:p>
    <w:p w14:paraId="1589A949" w14:textId="3BE3763F" w:rsidR="00467691" w:rsidRDefault="00032533" w:rsidP="00E654BD">
      <w:pPr>
        <w:ind w:right="237"/>
        <w:rPr>
          <w:sz w:val="24"/>
          <w:szCs w:val="24"/>
        </w:rPr>
      </w:pPr>
      <w:r>
        <w:rPr>
          <w:sz w:val="24"/>
          <w:szCs w:val="24"/>
        </w:rPr>
        <w:t xml:space="preserve"> </w:t>
      </w:r>
    </w:p>
    <w:p w14:paraId="407023B7" w14:textId="2916EFD6" w:rsidR="00713A67" w:rsidRDefault="00713A67" w:rsidP="00E654BD">
      <w:pPr>
        <w:ind w:right="237"/>
      </w:pPr>
    </w:p>
    <w:p w14:paraId="6FFB9BBD" w14:textId="77777777" w:rsidR="00713A67" w:rsidRDefault="00713A67" w:rsidP="00E654BD">
      <w:pPr>
        <w:ind w:right="237"/>
        <w:rPr>
          <w:sz w:val="24"/>
          <w:szCs w:val="24"/>
        </w:rPr>
      </w:pPr>
    </w:p>
    <w:p w14:paraId="3ADD1CBB" w14:textId="4C69C58F" w:rsidR="0088609F" w:rsidRDefault="0088609F" w:rsidP="00340E9A">
      <w:pPr>
        <w:ind w:right="237"/>
        <w:jc w:val="both"/>
        <w:rPr>
          <w:sz w:val="24"/>
          <w:szCs w:val="24"/>
        </w:rPr>
      </w:pPr>
    </w:p>
    <w:p w14:paraId="4FF53AEA" w14:textId="4A3931FB" w:rsidR="0088609F" w:rsidRDefault="0088609F" w:rsidP="00340E9A">
      <w:pPr>
        <w:ind w:right="237"/>
        <w:jc w:val="both"/>
        <w:rPr>
          <w:sz w:val="24"/>
          <w:szCs w:val="24"/>
        </w:rPr>
      </w:pPr>
    </w:p>
    <w:p w14:paraId="207663AF" w14:textId="6375ACE4" w:rsidR="0088609F" w:rsidRDefault="0088609F" w:rsidP="00340E9A">
      <w:pPr>
        <w:ind w:right="237"/>
        <w:jc w:val="both"/>
        <w:rPr>
          <w:sz w:val="24"/>
          <w:szCs w:val="24"/>
        </w:rPr>
      </w:pPr>
    </w:p>
    <w:p w14:paraId="66E35A7A" w14:textId="34767F8B" w:rsidR="0088609F" w:rsidRDefault="0088609F" w:rsidP="00340E9A">
      <w:pPr>
        <w:ind w:right="237"/>
        <w:jc w:val="both"/>
        <w:rPr>
          <w:sz w:val="24"/>
          <w:szCs w:val="24"/>
        </w:rPr>
      </w:pPr>
    </w:p>
    <w:p w14:paraId="042DA0D7" w14:textId="23543983"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0C948C45" w14:textId="28B09DFA" w:rsidR="5B843AF0" w:rsidRPr="007D16F7" w:rsidRDefault="5B843AF0" w:rsidP="007D16F7">
      <w:pPr>
        <w:ind w:right="237"/>
        <w:jc w:val="cente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841C6B3" w14:textId="1F9A8731" w:rsidR="004C0DE2" w:rsidRDefault="004C0DE2" w:rsidP="004C0DE2">
      <w:pPr>
        <w:ind w:right="237"/>
        <w:rPr>
          <w:sz w:val="24"/>
          <w:szCs w:val="24"/>
        </w:rPr>
      </w:pPr>
      <w:r w:rsidRPr="00D812A7">
        <w:rPr>
          <w:sz w:val="24"/>
          <w:szCs w:val="24"/>
        </w:rPr>
        <w:t xml:space="preserve">Within this </w:t>
      </w:r>
      <w:r>
        <w:rPr>
          <w:sz w:val="24"/>
          <w:szCs w:val="24"/>
        </w:rPr>
        <w:t>t</w:t>
      </w:r>
      <w:r w:rsidRPr="00D812A7">
        <w:rPr>
          <w:sz w:val="24"/>
          <w:szCs w:val="24"/>
        </w:rPr>
        <w:t>ask I am going to describe a policing incident of which I played a significant role with a victim of crime</w:t>
      </w:r>
      <w:r>
        <w:rPr>
          <w:sz w:val="24"/>
          <w:szCs w:val="24"/>
        </w:rPr>
        <w:t xml:space="preserve"> and</w:t>
      </w:r>
      <w:r w:rsidRPr="00D812A7">
        <w:rPr>
          <w:sz w:val="24"/>
          <w:szCs w:val="24"/>
        </w:rPr>
        <w:t xml:space="preserve"> reflect upon what happened. </w:t>
      </w:r>
      <w:r>
        <w:rPr>
          <w:sz w:val="24"/>
          <w:szCs w:val="24"/>
        </w:rPr>
        <w:t>To reflect upon the incident, I will be using Borton’s’ Model of Reflection developed in the 1970’s (</w:t>
      </w:r>
      <w:r w:rsidR="00947CEE">
        <w:rPr>
          <w:sz w:val="24"/>
          <w:szCs w:val="24"/>
        </w:rPr>
        <w:t>McClean 2019</w:t>
      </w:r>
      <w:r>
        <w:rPr>
          <w:sz w:val="24"/>
          <w:szCs w:val="24"/>
        </w:rPr>
        <w:t xml:space="preserve">).  The model was introduced to aid people in reflecting on an experience or incident, by breaking the reflection into three separate elements. These are “What”, “So what” and “Now what”. The model allows people to briefly describe what happened. reflect on what has happened and think about how they would deal with such an experience similar in the future. In addition, I will critically assess the appropriateness of the policing approach, as well as other professionals from partner agencies, in supporting the victim, and what works in tackling repeat victimisation and offending.  </w:t>
      </w:r>
    </w:p>
    <w:p w14:paraId="0E70CC2C" w14:textId="77777777" w:rsidR="004C0DE2" w:rsidRDefault="004C0DE2" w:rsidP="004C0DE2">
      <w:pPr>
        <w:ind w:right="237"/>
        <w:rPr>
          <w:sz w:val="24"/>
          <w:szCs w:val="24"/>
        </w:rPr>
      </w:pPr>
      <w:r>
        <w:rPr>
          <w:sz w:val="24"/>
          <w:szCs w:val="24"/>
        </w:rPr>
        <w:t xml:space="preserve">My role as a police officer, comes with many duties and responsibilities, including supporting victims of crime. A victim is defined as “someone or something that has been hurt, damaged, or killed or has suffered, either because of the actions of someone or something else” (Cambridge University Press 2022). It is important that I can support and empathise with victims of crime as I am often the first person on scene when an incident is reported. It is paramount that they are aware of the support that it is available to them, and they are suitably safeguarded to prevent further issues or incidents from occurring in the future. An additional duty is to ensure that they are kept up to date with the investigation and regularly contacted. Along with other responsibilities outlined, these ensure that as an organisation, the Police are adhering to the Victims Code, which was introduced in 2006 (Ministry of Justice 2020). </w:t>
      </w:r>
    </w:p>
    <w:p w14:paraId="1855734D" w14:textId="6408A8AC" w:rsidR="004C0DE2" w:rsidRDefault="004C0DE2" w:rsidP="004C0DE2">
      <w:pPr>
        <w:ind w:right="237"/>
        <w:rPr>
          <w:sz w:val="24"/>
          <w:szCs w:val="24"/>
        </w:rPr>
      </w:pPr>
      <w:r>
        <w:rPr>
          <w:sz w:val="24"/>
          <w:szCs w:val="24"/>
        </w:rPr>
        <w:t xml:space="preserve">Just like supporting victims of crime, the police are often in contact with vulnerable people. The definition for a vulnerable person is broad but is defined as “either a </w:t>
      </w:r>
      <w:r>
        <w:rPr>
          <w:sz w:val="24"/>
          <w:szCs w:val="24"/>
        </w:rPr>
        <w:lastRenderedPageBreak/>
        <w:t xml:space="preserve">minor or someone who, for physical or mental reasons, is unable to look after themselves or finances” (Thomson Reuters 2022). Vulnerable people are not subjected to a particular group of </w:t>
      </w:r>
      <w:r w:rsidR="009B0B4A">
        <w:rPr>
          <w:sz w:val="24"/>
          <w:szCs w:val="24"/>
        </w:rPr>
        <w:t>society but</w:t>
      </w:r>
      <w:r>
        <w:rPr>
          <w:sz w:val="24"/>
          <w:szCs w:val="24"/>
        </w:rPr>
        <w:t xml:space="preserve"> come from all walks of life. From children to people suffering with mental or physical disabilities, and even the elderly. Within my role, it is about identifying a vulnerable person and getting the support in place to manage and support them from further risk of harm with the help of partner agencies.  </w:t>
      </w:r>
    </w:p>
    <w:p w14:paraId="2135171C" w14:textId="77777777" w:rsidR="004C0DE2" w:rsidRDefault="004C0DE2" w:rsidP="004C0DE2">
      <w:pPr>
        <w:ind w:right="237"/>
        <w:rPr>
          <w:sz w:val="24"/>
          <w:szCs w:val="24"/>
        </w:rPr>
      </w:pPr>
      <w:r>
        <w:rPr>
          <w:sz w:val="24"/>
          <w:szCs w:val="24"/>
        </w:rPr>
        <w:t xml:space="preserve">This policing incident, of which I attended, relates to an Anti-Social Behaviour (ASB) incident which happened on a street, within a city centre, late of an evening. Under (Section 2 (1a) Anti-social Behaviour, Crime and Policing Act of 2014) anti-social behaviour is defined as “conduct that has caused, or is likely to cause, harassment, alarm or distress to any person”.  This incident is not a standalone incident, with research by Neighbourhood Watch stating that “45% of people say that ASB is a problem where they live” (Neighbourhood Watch 2020). </w:t>
      </w:r>
    </w:p>
    <w:p w14:paraId="0CC44140" w14:textId="77777777" w:rsidR="004C0DE2" w:rsidRDefault="004C0DE2" w:rsidP="004C0DE2">
      <w:pPr>
        <w:ind w:right="237"/>
        <w:rPr>
          <w:sz w:val="24"/>
          <w:szCs w:val="24"/>
        </w:rPr>
      </w:pPr>
      <w:r>
        <w:rPr>
          <w:sz w:val="24"/>
          <w:szCs w:val="24"/>
        </w:rPr>
        <w:t>The incident involved a female who was having issues with 6 young male teenagers. The female was reporting that the group were playing music loudly outside her house, throwing objects at her property, and shouting abuse and swearing at her when she asked them to turn the music down. This behaviour lasted for several hours, and made her feel frightened, distressed, and fearful. Worried that criminal damage would be caused to her property.</w:t>
      </w:r>
    </w:p>
    <w:p w14:paraId="6007F0F1" w14:textId="77777777" w:rsidR="004C0DE2" w:rsidRDefault="004C0DE2" w:rsidP="004C0DE2">
      <w:pPr>
        <w:ind w:right="237"/>
        <w:rPr>
          <w:sz w:val="24"/>
          <w:szCs w:val="24"/>
        </w:rPr>
      </w:pPr>
      <w:r>
        <w:rPr>
          <w:sz w:val="24"/>
          <w:szCs w:val="24"/>
        </w:rPr>
        <w:t>By the time myself and another colleague arrived on scene the offenders had made off. Whilst my colleague did an area search to find the people responsible, I stayed with the victim to establish what had happened.</w:t>
      </w:r>
      <w:r w:rsidRPr="002A1D92">
        <w:rPr>
          <w:color w:val="FF0000"/>
          <w:sz w:val="24"/>
          <w:szCs w:val="24"/>
        </w:rPr>
        <w:t xml:space="preserve"> </w:t>
      </w:r>
      <w:r>
        <w:rPr>
          <w:sz w:val="24"/>
          <w:szCs w:val="24"/>
        </w:rPr>
        <w:t xml:space="preserve">I could see that she was visibly upset as she was shaking and struggling to talk, or get her words out, she had also been crying. I calmed her down, before I asked her about the incident. She stated that she had been having ongoing issues with the same 6 males for approximately 5 weeks now, but this was the first time that it had been reported to the Police. She told me that she hadn’t reported before as she was worried of repercussions if she had, and further issues from offenders. The victim felt that she was being targeted due to her age as she described herself as being elderly. Age has been classified as a protected characteristic under (Chapter 1 Equality Act 2010) and makes it unlawful to discriminate against an individual on the grounds of a protected characteristic. It is not proven that the males were targeting the lady due to her age. </w:t>
      </w:r>
    </w:p>
    <w:p w14:paraId="2BB32C56" w14:textId="77777777" w:rsidR="004C0DE2" w:rsidRDefault="004C0DE2" w:rsidP="004C0DE2">
      <w:pPr>
        <w:ind w:right="237"/>
        <w:rPr>
          <w:sz w:val="24"/>
          <w:szCs w:val="24"/>
        </w:rPr>
      </w:pPr>
      <w:r>
        <w:rPr>
          <w:sz w:val="24"/>
          <w:szCs w:val="24"/>
        </w:rPr>
        <w:t xml:space="preserve">The lady did not wish to provide a statement in relation to the incident but wanted the behaviour towards her to be stopped. After checking that no criminal damage had been caused to the females’ property, I established that no offences were committed on this occasion, but I felt that something had to be done to stop their anti-social behaviour and prevent any offences being committed in the future. I advised the lady to call the police on 999 straight away should she have any further issues, and to not approach them if she sees them again. I gave her this safeguarding advise, to ensure that she felt protected from re-victimisation (Ministry of Justice 2020, p. 5). The lady gave permission for her details to be passed onto partner agencies for further support once Police had left her home. </w:t>
      </w:r>
    </w:p>
    <w:p w14:paraId="13B8B078" w14:textId="77777777" w:rsidR="004C0DE2" w:rsidRDefault="004C0DE2" w:rsidP="004C0DE2">
      <w:pPr>
        <w:ind w:right="237"/>
        <w:rPr>
          <w:sz w:val="24"/>
          <w:szCs w:val="24"/>
        </w:rPr>
      </w:pPr>
      <w:r>
        <w:rPr>
          <w:sz w:val="24"/>
          <w:szCs w:val="24"/>
        </w:rPr>
        <w:t xml:space="preserve">Whilst I was talking with the victim, my colleague had tracked down the 6 male teenagers responsible. My colleague took the details of the males involved and advised them to go home/leave the area to prevent further issues from occurring in the future. The males obliged and left the area. During this incident there were no cultural, ethical or language issues. </w:t>
      </w:r>
    </w:p>
    <w:p w14:paraId="2F569B2D" w14:textId="77777777" w:rsidR="004C0DE2" w:rsidRPr="00DC6E2F" w:rsidRDefault="004C0DE2" w:rsidP="004C0DE2">
      <w:pPr>
        <w:ind w:right="237"/>
        <w:rPr>
          <w:sz w:val="24"/>
          <w:szCs w:val="24"/>
        </w:rPr>
      </w:pPr>
      <w:r>
        <w:rPr>
          <w:sz w:val="24"/>
          <w:szCs w:val="24"/>
        </w:rPr>
        <w:lastRenderedPageBreak/>
        <w:t xml:space="preserve">Once back at the police station I made the relevant referrals so that the lady could get the support that she required. I classed the lady as vulnerable due to many factors, including her age, the fact that she lived by herself and alone. This all added to the risk of her coming to further harm. Organisations, such as Victim Support, Social housing, local authority, and other agencies are better equipped at dealing with such problems. They have the expertise, as more specialist services, to offer support to the people/victims that need it most, including vulnerable people. It is worth noting, that without a referral from the Police a lot of these organisations are unaware of the problems that people are suffering from ASB. This is highlighted through research conducted by Neighbourhood Watch (2020) where it was found that “56% of those who had either been a victim of or a witness to ASB, did not report it to anyone”. </w:t>
      </w:r>
    </w:p>
    <w:p w14:paraId="288BCDF0" w14:textId="77777777" w:rsidR="004C0DE2" w:rsidRDefault="004C0DE2" w:rsidP="004C0DE2">
      <w:pPr>
        <w:ind w:right="237"/>
        <w:rPr>
          <w:sz w:val="24"/>
          <w:szCs w:val="24"/>
        </w:rPr>
      </w:pPr>
      <w:r>
        <w:rPr>
          <w:sz w:val="24"/>
          <w:szCs w:val="24"/>
        </w:rPr>
        <w:t xml:space="preserve">The lady lived in social housing which was owned by the local council. I made a referral to them for the victim to get further support in relation to her housing. They are “legally obliged to provide housing advice” (Victim Support 2022) to a social housing tenant. The referral was made so that they could be made aware of the incident and put things in place for the lady to prevent further issues within her area and re-victimisation. They installed a motion sensor light outside her home </w:t>
      </w:r>
      <w:proofErr w:type="gramStart"/>
      <w:r>
        <w:rPr>
          <w:sz w:val="24"/>
          <w:szCs w:val="24"/>
        </w:rPr>
        <w:t>and also</w:t>
      </w:r>
      <w:proofErr w:type="gramEnd"/>
      <w:r>
        <w:rPr>
          <w:sz w:val="24"/>
          <w:szCs w:val="24"/>
        </w:rPr>
        <w:t xml:space="preserve"> liaised with</w:t>
      </w:r>
      <w:r w:rsidRPr="000831BE">
        <w:rPr>
          <w:sz w:val="24"/>
          <w:szCs w:val="24"/>
        </w:rPr>
        <w:t xml:space="preserve"> </w:t>
      </w:r>
      <w:r>
        <w:rPr>
          <w:sz w:val="24"/>
          <w:szCs w:val="24"/>
        </w:rPr>
        <w:t xml:space="preserve">the Fire Service to get letterbox blanking plates installed as an extra safety measure for the victim. This all helps with the security of the property and acts as a deterrent towards offenders. I also made a referral to the local authority of where she lived, this was again to make them aware of the incident and the ongoing problems within the area, as I noticed that this wasn’t the first incident. The referral was needed so that action could be taken to decrease criminal behaviour. Finally, a referral was made to Victim Support, Victim Support is a national charity who “offered support to over 1,500 people who had been affected by anti-social behaviour” in 2019-2020 (Victim Support 2022). They offer specialist support to victims of crime ranging from emotional support to practical support and support throughout the whole criminal justice system (Victim Support 2022). The lady was provided with emotional support through a trained counsellor, and a personal panic alarm to help with her confidence, as the incident clearly had a negative effect on her and was impacting her life. </w:t>
      </w:r>
    </w:p>
    <w:p w14:paraId="166839B2" w14:textId="77777777" w:rsidR="004C0DE2" w:rsidRDefault="004C0DE2" w:rsidP="004C0DE2">
      <w:pPr>
        <w:ind w:right="237"/>
        <w:rPr>
          <w:sz w:val="24"/>
          <w:szCs w:val="24"/>
        </w:rPr>
      </w:pPr>
      <w:r>
        <w:rPr>
          <w:sz w:val="24"/>
          <w:szCs w:val="24"/>
        </w:rPr>
        <w:t xml:space="preserve">Youth Offending Service (YOS) were contacted in relation to the 6 young males. They work closely with “children and young people aged 10-18 years old to prevent offending and re-offending” (Brighter Futures for Children 2022). Similarly, to the Police they work with multiple agencies/workers to support the young person. Some of which include the Police, schools/education, health services, social workers, mental health services and many more.  Dependant on the seriousness of the offence, and the offending history of the young person, will depend on the level of interaction from YOS and supporting agencies. The decision is made by the Police or Courts on the disposal of the young person, when an offence has been committed. Some of the disposals include a Youth caution, Youth Restorative Disposal, or for more serious offences a Youth Referral Order or Youth Rehabilitation Order. The 6 males were just spoken with by a Police School Liaison Officer. They work within schools to educate and work with young people and bridge the gap between the school and the Police. The programme is an all-Wales programme known as SchoolBeat (Gwent Police 2022). YOS is a service that doesn’t criminalise children, however, whether the interaction stops re-offending of youths, is a topic which hasn’t been explored. </w:t>
      </w:r>
    </w:p>
    <w:p w14:paraId="377A1C69" w14:textId="77777777" w:rsidR="004C0DE2" w:rsidRDefault="004C0DE2" w:rsidP="004C0DE2">
      <w:pPr>
        <w:ind w:right="237"/>
        <w:rPr>
          <w:sz w:val="24"/>
          <w:szCs w:val="24"/>
        </w:rPr>
      </w:pPr>
      <w:r>
        <w:rPr>
          <w:sz w:val="24"/>
          <w:szCs w:val="24"/>
        </w:rPr>
        <w:lastRenderedPageBreak/>
        <w:t xml:space="preserve">Reflecting upon the incident, I believe that the referrals have had a positive impact on the lady as she has not had any further issues since, and she has had the support that she needed from experts who specialise in their relevant fields. In addition, the males have had intervention to stop them from offending in the future.   I felt that I dealt with the incident very well, however it has not been proven that the ASB has stopped down to police interaction, or the multi-agency approach which targeted all aspects of the incident. If I was to deal with such an incident in the future, I think that my approach would be the same, referring the victim onto multiple agencies who specialise in certain areas. </w:t>
      </w:r>
    </w:p>
    <w:p w14:paraId="62A0AB34" w14:textId="77777777" w:rsidR="004C0DE2" w:rsidRDefault="004C0DE2" w:rsidP="004C0DE2">
      <w:pPr>
        <w:rPr>
          <w:sz w:val="24"/>
          <w:szCs w:val="24"/>
        </w:rPr>
      </w:pPr>
      <w:r w:rsidRPr="00AE62F9">
        <w:rPr>
          <w:sz w:val="24"/>
          <w:szCs w:val="24"/>
        </w:rPr>
        <w:t>A study conducted by Victoria Police, Australia in 2022 looked at whether a patron ban would act as a deterrent to future anti-social behaviour.</w:t>
      </w:r>
      <w:r>
        <w:rPr>
          <w:sz w:val="24"/>
          <w:szCs w:val="24"/>
        </w:rPr>
        <w:t xml:space="preserve"> Also, to see if the ban would reduce alcohol related behaviour in and around licensed premises. </w:t>
      </w:r>
      <w:r w:rsidRPr="00AE62F9">
        <w:rPr>
          <w:sz w:val="24"/>
          <w:szCs w:val="24"/>
        </w:rPr>
        <w:t>The study found that</w:t>
      </w:r>
      <w:r>
        <w:rPr>
          <w:sz w:val="24"/>
          <w:szCs w:val="24"/>
        </w:rPr>
        <w:t xml:space="preserve"> the difference in ASB, and other related behaviour, before and after receiving a ban, was not significantly different, however, the short-term effects of a ban (two years prior and post receiving a ban) shown a significant increase in anti-social offending. The study has shown that the bans do not appear to deter recipients from repeat offending or change already established patterns of ant-social related behaviours. Curtis has stated that consideration should be given to extending length of bans and to secure more effective enforcement on offenders such as alternative interventions or diversions. This could lead to reducing undesirable behaviours from licensed behaviours (Curtis et al 2022). Although this study focuses on licensed premises, there could be similar findings with anti-social behaviour. The UK police are often victim-led, this study has shown the focus needs to be on decreasing repeat offending and harsher sanctions put on people who do re-offend.</w:t>
      </w:r>
    </w:p>
    <w:p w14:paraId="48D4D989" w14:textId="4F9FE083" w:rsidR="004C0DE2" w:rsidRDefault="004C0DE2" w:rsidP="004C0DE2">
      <w:pPr>
        <w:ind w:right="237"/>
        <w:rPr>
          <w:sz w:val="24"/>
          <w:szCs w:val="24"/>
        </w:rPr>
      </w:pPr>
      <w:r w:rsidRPr="005C5A5D">
        <w:rPr>
          <w:sz w:val="24"/>
          <w:szCs w:val="24"/>
        </w:rPr>
        <w:t>The police</w:t>
      </w:r>
      <w:r>
        <w:rPr>
          <w:sz w:val="24"/>
          <w:szCs w:val="24"/>
        </w:rPr>
        <w:t xml:space="preserve"> </w:t>
      </w:r>
      <w:r w:rsidRPr="005C5A5D">
        <w:rPr>
          <w:sz w:val="24"/>
          <w:szCs w:val="24"/>
        </w:rPr>
        <w:t>use many models to dea</w:t>
      </w:r>
      <w:r>
        <w:rPr>
          <w:sz w:val="24"/>
          <w:szCs w:val="24"/>
        </w:rPr>
        <w:t>l with different aspects of policing. Evidence based policing is an example of this and is used widely to deal with issues such as ASB to prevent re-offending and repeat victimisation. One theory used in this style of policing is the “Broken Window” Theory which was made famous by Kelling in 1982. Kelling argued that “soft crimes like vandalism beget harder ones and thus provide a valuable intervention point for street cops” (Skogan 1997). This in practical terms would be about resolving issues at an early stage before further crime/offences happen. From an ASB viewpoint, changing the environment by increasing street lighting in a neighbourhood or, making a home less desirable to offenders by increasing security of a home would help.</w:t>
      </w:r>
      <w:r w:rsidRPr="00920D2E">
        <w:rPr>
          <w:sz w:val="24"/>
          <w:szCs w:val="24"/>
        </w:rPr>
        <w:t xml:space="preserve"> </w:t>
      </w:r>
      <w:r>
        <w:rPr>
          <w:sz w:val="24"/>
          <w:szCs w:val="24"/>
        </w:rPr>
        <w:t xml:space="preserve">Target hardening is the key to stopping something from being a target of criminal behaviour in the future.    This research shows that police intervention at an early stage can contribute to the overall likelihood of a crime happening </w:t>
      </w:r>
      <w:proofErr w:type="gramStart"/>
      <w:r>
        <w:rPr>
          <w:sz w:val="24"/>
          <w:szCs w:val="24"/>
        </w:rPr>
        <w:t>again</w:t>
      </w:r>
      <w:r w:rsidR="009B0B4A">
        <w:rPr>
          <w:sz w:val="24"/>
          <w:szCs w:val="24"/>
        </w:rPr>
        <w:t>, but</w:t>
      </w:r>
      <w:proofErr w:type="gramEnd"/>
      <w:r w:rsidR="009B0B4A">
        <w:rPr>
          <w:sz w:val="24"/>
          <w:szCs w:val="24"/>
        </w:rPr>
        <w:t xml:space="preserve"> requires participation from partner agencies to be successful. </w:t>
      </w:r>
    </w:p>
    <w:p w14:paraId="28AA28F9" w14:textId="2E4EF8E4" w:rsidR="004C0DE2" w:rsidRDefault="004C0DE2" w:rsidP="004C0DE2">
      <w:pPr>
        <w:ind w:right="237"/>
        <w:rPr>
          <w:spacing w:val="3"/>
          <w:sz w:val="27"/>
          <w:szCs w:val="27"/>
        </w:rPr>
      </w:pPr>
      <w:r>
        <w:rPr>
          <w:sz w:val="24"/>
          <w:szCs w:val="24"/>
        </w:rPr>
        <w:t xml:space="preserve">Another model used by the police is Problem Orientated Policing (POP). This is about “developing a tailored policing response to a specific problem and evaluating its effectiveness” (College of Policing 2022) This theory works on a multi-agency approach to dealing with a problem, however, is different from Broken Window Theory in that it focuses on a problem specifically rather than the whole picture. Also, this approach is about preventing an issue from becoming problematic, whereas, Broken Window Theory, the issue is already </w:t>
      </w:r>
      <w:r w:rsidR="007A724D">
        <w:rPr>
          <w:sz w:val="24"/>
          <w:szCs w:val="24"/>
        </w:rPr>
        <w:t>present,</w:t>
      </w:r>
      <w:r>
        <w:rPr>
          <w:sz w:val="24"/>
          <w:szCs w:val="24"/>
        </w:rPr>
        <w:t xml:space="preserve"> but it </w:t>
      </w:r>
      <w:r w:rsidRPr="007A724D">
        <w:rPr>
          <w:sz w:val="24"/>
          <w:szCs w:val="24"/>
        </w:rPr>
        <w:t>is about managing it. A review conducted by Hinkle et al in 2020 found that overall, this approach to policing l</w:t>
      </w:r>
      <w:r w:rsidRPr="007A724D">
        <w:rPr>
          <w:spacing w:val="3"/>
          <w:sz w:val="24"/>
          <w:szCs w:val="24"/>
        </w:rPr>
        <w:t>ed to a 33.8% reduction in crime and disorder (College of Policing 2022).</w:t>
      </w:r>
      <w:r>
        <w:rPr>
          <w:spacing w:val="3"/>
          <w:sz w:val="27"/>
          <w:szCs w:val="27"/>
        </w:rPr>
        <w:t xml:space="preserve">  </w:t>
      </w:r>
    </w:p>
    <w:p w14:paraId="22F2A7E2" w14:textId="22CBB4D7" w:rsidR="004C0DE2" w:rsidRPr="00940079" w:rsidRDefault="004C0DE2" w:rsidP="004C0DE2">
      <w:pPr>
        <w:ind w:right="237"/>
        <w:rPr>
          <w:sz w:val="24"/>
          <w:szCs w:val="24"/>
        </w:rPr>
      </w:pPr>
      <w:r w:rsidRPr="00940079">
        <w:rPr>
          <w:spacing w:val="3"/>
          <w:sz w:val="24"/>
          <w:szCs w:val="24"/>
        </w:rPr>
        <w:t>To conclude, the evidence and research assessed within this task has shown that a multiple agency approach to dealing with ASB does work</w:t>
      </w:r>
      <w:r>
        <w:rPr>
          <w:spacing w:val="3"/>
          <w:sz w:val="24"/>
          <w:szCs w:val="24"/>
        </w:rPr>
        <w:t xml:space="preserve">. Consideration </w:t>
      </w:r>
      <w:r>
        <w:rPr>
          <w:spacing w:val="3"/>
          <w:sz w:val="24"/>
          <w:szCs w:val="24"/>
        </w:rPr>
        <w:lastRenderedPageBreak/>
        <w:t xml:space="preserve">needs to be given to prevent re-offending and re-victimisation, by adopting a long-term solution rather </w:t>
      </w:r>
      <w:r w:rsidR="007A724D">
        <w:rPr>
          <w:spacing w:val="3"/>
          <w:sz w:val="24"/>
          <w:szCs w:val="24"/>
        </w:rPr>
        <w:t>than</w:t>
      </w:r>
      <w:r>
        <w:rPr>
          <w:spacing w:val="3"/>
          <w:sz w:val="24"/>
          <w:szCs w:val="24"/>
        </w:rPr>
        <w:t xml:space="preserve"> deploying short term tactics that in some cases do not resolve the issues at hand. </w:t>
      </w:r>
    </w:p>
    <w:p w14:paraId="5D688C1A" w14:textId="6E991651" w:rsidR="004C50DE" w:rsidRPr="003E2252" w:rsidRDefault="003E2252" w:rsidP="00AA49FE">
      <w:pPr>
        <w:ind w:right="237"/>
        <w:rPr>
          <w:sz w:val="24"/>
          <w:szCs w:val="24"/>
        </w:rPr>
      </w:pPr>
      <w:r w:rsidRPr="003E2252">
        <w:rPr>
          <w:sz w:val="24"/>
          <w:szCs w:val="24"/>
        </w:rPr>
        <w:t xml:space="preserve"> </w:t>
      </w:r>
    </w:p>
    <w:p w14:paraId="003C13B1" w14:textId="31BC9D04" w:rsidR="007B7876" w:rsidRDefault="005D2087" w:rsidP="001147AF">
      <w:pPr>
        <w:ind w:right="237"/>
        <w:rPr>
          <w:sz w:val="24"/>
          <w:szCs w:val="24"/>
        </w:rPr>
      </w:pPr>
      <w:r>
        <w:rPr>
          <w:sz w:val="24"/>
          <w:szCs w:val="24"/>
        </w:rPr>
        <w:t>Word Count: 2,198</w:t>
      </w:r>
    </w:p>
    <w:p w14:paraId="005D2C1E" w14:textId="11723366" w:rsidR="007B7876" w:rsidRDefault="007B7876" w:rsidP="001147AF">
      <w:pPr>
        <w:ind w:right="237"/>
        <w:rPr>
          <w:sz w:val="24"/>
          <w:szCs w:val="24"/>
        </w:rPr>
      </w:pPr>
    </w:p>
    <w:p w14:paraId="652A81E2" w14:textId="77777777" w:rsidR="007B7876" w:rsidRPr="00FB65CB" w:rsidRDefault="007B7876" w:rsidP="001147AF">
      <w:pPr>
        <w:ind w:right="237"/>
        <w:rPr>
          <w:sz w:val="24"/>
          <w:szCs w:val="24"/>
        </w:rPr>
      </w:pPr>
    </w:p>
    <w:p w14:paraId="5A14BEB8" w14:textId="69952D76" w:rsidR="5B843AF0" w:rsidRPr="00E676F7" w:rsidRDefault="5B843AF0" w:rsidP="004C0DE2">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40BF58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proofErr w:type="spellStart"/>
      <w:proofErr w:type="gramStart"/>
      <w:r w:rsidR="003469E0">
        <w:rPr>
          <w:rStyle w:val="normaltextrun"/>
          <w:rFonts w:ascii="Arial" w:hAnsi="Arial" w:cs="Arial"/>
          <w:color w:val="000000"/>
        </w:rPr>
        <w:t>L.Cowling</w:t>
      </w:r>
      <w:proofErr w:type="spellEnd"/>
      <w:proofErr w:type="gramEnd"/>
      <w:r>
        <w:rPr>
          <w:rStyle w:val="normaltextrun"/>
          <w:rFonts w:ascii="Arial" w:hAnsi="Arial" w:cs="Arial"/>
          <w:color w:val="000000"/>
        </w:rPr>
        <w:t xml:space="preserve"> </w:t>
      </w:r>
      <w:r w:rsidR="006B701E">
        <w:rPr>
          <w:rStyle w:val="normaltextrun"/>
          <w:rFonts w:ascii="Arial" w:hAnsi="Arial" w:cs="Arial"/>
          <w:color w:val="000000"/>
        </w:rPr>
        <w:t xml:space="preserve">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3F38D3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6B701E">
        <w:rPr>
          <w:rStyle w:val="normaltextrun"/>
          <w:rFonts w:ascii="Arial" w:hAnsi="Arial" w:cs="Arial"/>
          <w:color w:val="000000"/>
        </w:rPr>
        <w:t>0</w:t>
      </w:r>
      <w:r w:rsidR="00ED1DE3">
        <w:rPr>
          <w:rStyle w:val="normaltextrun"/>
          <w:rFonts w:ascii="Arial" w:hAnsi="Arial" w:cs="Arial"/>
          <w:color w:val="000000"/>
        </w:rPr>
        <w:t>8</w:t>
      </w:r>
      <w:r w:rsidR="006B701E">
        <w:rPr>
          <w:rStyle w:val="normaltextrun"/>
          <w:rFonts w:ascii="Arial" w:hAnsi="Arial" w:cs="Arial"/>
          <w:color w:val="000000"/>
        </w:rPr>
        <w:t>/08/2022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042CB012" w14:textId="7990B428" w:rsidR="00025650" w:rsidRPr="00E676F7" w:rsidRDefault="00025650" w:rsidP="0FF883D4">
      <w:pPr>
        <w:ind w:right="237"/>
        <w:jc w:val="both"/>
        <w:rPr>
          <w:color w:val="000000" w:themeColor="text1"/>
          <w:sz w:val="24"/>
          <w:szCs w:val="24"/>
        </w:rPr>
      </w:pPr>
    </w:p>
    <w:p w14:paraId="1D8EDF43" w14:textId="733F73FE" w:rsidR="00560E5E" w:rsidRDefault="003469E0" w:rsidP="0FF883D4">
      <w:pPr>
        <w:ind w:right="237"/>
        <w:jc w:val="both"/>
        <w:rPr>
          <w:color w:val="000000" w:themeColor="text1"/>
          <w:sz w:val="24"/>
          <w:szCs w:val="24"/>
        </w:rPr>
      </w:pPr>
      <w:r>
        <w:rPr>
          <w:color w:val="000000" w:themeColor="text1"/>
          <w:sz w:val="24"/>
          <w:szCs w:val="24"/>
        </w:rPr>
        <w:t xml:space="preserve">During this task I am going to </w:t>
      </w:r>
      <w:r w:rsidR="00AE6B5F">
        <w:rPr>
          <w:color w:val="000000" w:themeColor="text1"/>
          <w:sz w:val="24"/>
          <w:szCs w:val="24"/>
        </w:rPr>
        <w:t>choose a pol</w:t>
      </w:r>
      <w:r w:rsidR="00560E5E">
        <w:rPr>
          <w:color w:val="000000" w:themeColor="text1"/>
          <w:sz w:val="24"/>
          <w:szCs w:val="24"/>
        </w:rPr>
        <w:t>i</w:t>
      </w:r>
      <w:r w:rsidR="00AE6B5F">
        <w:rPr>
          <w:color w:val="000000" w:themeColor="text1"/>
          <w:sz w:val="24"/>
          <w:szCs w:val="24"/>
        </w:rPr>
        <w:t>cing incident</w:t>
      </w:r>
      <w:r w:rsidR="005B4F67">
        <w:rPr>
          <w:color w:val="000000" w:themeColor="text1"/>
          <w:sz w:val="24"/>
          <w:szCs w:val="24"/>
        </w:rPr>
        <w:t xml:space="preserve"> which was complex in </w:t>
      </w:r>
      <w:r w:rsidR="00C93A2C">
        <w:rPr>
          <w:color w:val="000000" w:themeColor="text1"/>
          <w:sz w:val="24"/>
          <w:szCs w:val="24"/>
        </w:rPr>
        <w:t>nature where</w:t>
      </w:r>
      <w:r w:rsidR="00AE6B5F">
        <w:rPr>
          <w:color w:val="000000" w:themeColor="text1"/>
          <w:sz w:val="24"/>
          <w:szCs w:val="24"/>
        </w:rPr>
        <w:t xml:space="preserve"> I played a significant role</w:t>
      </w:r>
      <w:r w:rsidR="005B4F67">
        <w:rPr>
          <w:color w:val="000000" w:themeColor="text1"/>
          <w:sz w:val="24"/>
          <w:szCs w:val="24"/>
        </w:rPr>
        <w:t xml:space="preserve">. </w:t>
      </w:r>
      <w:r w:rsidR="00560E5E">
        <w:rPr>
          <w:color w:val="000000" w:themeColor="text1"/>
          <w:sz w:val="24"/>
          <w:szCs w:val="24"/>
        </w:rPr>
        <w:t>In addition</w:t>
      </w:r>
      <w:r w:rsidR="006C6007">
        <w:rPr>
          <w:color w:val="000000" w:themeColor="text1"/>
          <w:sz w:val="24"/>
          <w:szCs w:val="24"/>
        </w:rPr>
        <w:t>,</w:t>
      </w:r>
      <w:r w:rsidR="00560E5E">
        <w:rPr>
          <w:color w:val="000000" w:themeColor="text1"/>
          <w:sz w:val="24"/>
          <w:szCs w:val="24"/>
        </w:rPr>
        <w:t xml:space="preserve"> I am going to critically assess the challenges that are associated with response policing and the strategies that have been developed </w:t>
      </w:r>
      <w:r w:rsidR="006C6007">
        <w:rPr>
          <w:color w:val="000000" w:themeColor="text1"/>
          <w:sz w:val="24"/>
          <w:szCs w:val="24"/>
        </w:rPr>
        <w:t>to</w:t>
      </w:r>
      <w:r w:rsidR="00560E5E">
        <w:rPr>
          <w:color w:val="000000" w:themeColor="text1"/>
          <w:sz w:val="24"/>
          <w:szCs w:val="24"/>
        </w:rPr>
        <w:t xml:space="preserve"> effectively police such challenging situations. </w:t>
      </w:r>
    </w:p>
    <w:p w14:paraId="76EBE0F6" w14:textId="579DE876" w:rsidR="00C93A2C" w:rsidRDefault="00560E5E" w:rsidP="0FF883D4">
      <w:pPr>
        <w:ind w:right="237"/>
        <w:jc w:val="both"/>
        <w:rPr>
          <w:color w:val="000000" w:themeColor="text1"/>
          <w:sz w:val="24"/>
          <w:szCs w:val="24"/>
        </w:rPr>
      </w:pPr>
      <w:r>
        <w:rPr>
          <w:color w:val="000000" w:themeColor="text1"/>
          <w:sz w:val="24"/>
          <w:szCs w:val="24"/>
        </w:rPr>
        <w:t>Response pol</w:t>
      </w:r>
      <w:r w:rsidR="006870AE">
        <w:rPr>
          <w:color w:val="000000" w:themeColor="text1"/>
          <w:sz w:val="24"/>
          <w:szCs w:val="24"/>
        </w:rPr>
        <w:t>i</w:t>
      </w:r>
      <w:r>
        <w:rPr>
          <w:color w:val="000000" w:themeColor="text1"/>
          <w:sz w:val="24"/>
          <w:szCs w:val="24"/>
        </w:rPr>
        <w:t xml:space="preserve">cing </w:t>
      </w:r>
      <w:r w:rsidR="006C6007">
        <w:rPr>
          <w:color w:val="000000" w:themeColor="text1"/>
          <w:sz w:val="24"/>
          <w:szCs w:val="24"/>
        </w:rPr>
        <w:t xml:space="preserve">is described as “teams of police officers that respond to emergency and non-emergency calls from members of the public” </w:t>
      </w:r>
      <w:r w:rsidR="003F6D9D">
        <w:rPr>
          <w:color w:val="000000" w:themeColor="text1"/>
          <w:sz w:val="24"/>
          <w:szCs w:val="24"/>
        </w:rPr>
        <w:t>(College of Policing 2022)</w:t>
      </w:r>
      <w:r w:rsidR="003C4B18">
        <w:rPr>
          <w:color w:val="000000" w:themeColor="text1"/>
          <w:sz w:val="24"/>
          <w:szCs w:val="24"/>
        </w:rPr>
        <w:t>.</w:t>
      </w:r>
      <w:r w:rsidR="005B4F67">
        <w:rPr>
          <w:color w:val="000000" w:themeColor="text1"/>
          <w:sz w:val="24"/>
          <w:szCs w:val="24"/>
        </w:rPr>
        <w:t xml:space="preserve"> Working as a response police officer is a fast-paced </w:t>
      </w:r>
      <w:r w:rsidR="00502710">
        <w:rPr>
          <w:color w:val="000000" w:themeColor="text1"/>
          <w:sz w:val="24"/>
          <w:szCs w:val="24"/>
        </w:rPr>
        <w:t>role</w:t>
      </w:r>
      <w:r w:rsidR="005B4F67">
        <w:rPr>
          <w:color w:val="000000" w:themeColor="text1"/>
          <w:sz w:val="24"/>
          <w:szCs w:val="24"/>
        </w:rPr>
        <w:t xml:space="preserve"> within the police, answering calls of varying nature. From straightforward offences such as shoplifting, to more complex offences like </w:t>
      </w:r>
      <w:r w:rsidR="00593CCF">
        <w:rPr>
          <w:color w:val="000000" w:themeColor="text1"/>
          <w:sz w:val="24"/>
          <w:szCs w:val="24"/>
        </w:rPr>
        <w:t>assaults</w:t>
      </w:r>
      <w:r w:rsidR="005B4F67">
        <w:rPr>
          <w:color w:val="000000" w:themeColor="text1"/>
          <w:sz w:val="24"/>
          <w:szCs w:val="24"/>
        </w:rPr>
        <w:t xml:space="preserve"> and sexual offences</w:t>
      </w:r>
      <w:r w:rsidR="00593CCF">
        <w:rPr>
          <w:color w:val="000000" w:themeColor="text1"/>
          <w:sz w:val="24"/>
          <w:szCs w:val="24"/>
        </w:rPr>
        <w:t>. Response officers are often the first on scene and the</w:t>
      </w:r>
      <w:r w:rsidR="003C4B18">
        <w:rPr>
          <w:color w:val="000000" w:themeColor="text1"/>
          <w:sz w:val="24"/>
          <w:szCs w:val="24"/>
        </w:rPr>
        <w:t xml:space="preserve"> front facing members of the police as an organisation</w:t>
      </w:r>
      <w:r w:rsidR="00593CCF">
        <w:rPr>
          <w:color w:val="000000" w:themeColor="text1"/>
          <w:sz w:val="24"/>
          <w:szCs w:val="24"/>
        </w:rPr>
        <w:t>.</w:t>
      </w:r>
      <w:r w:rsidR="003C4B18">
        <w:rPr>
          <w:color w:val="000000" w:themeColor="text1"/>
          <w:sz w:val="24"/>
          <w:szCs w:val="24"/>
        </w:rPr>
        <w:t xml:space="preserve"> </w:t>
      </w:r>
    </w:p>
    <w:p w14:paraId="4351705E" w14:textId="7CA8CA63" w:rsidR="006C6007" w:rsidRDefault="00C93A2C" w:rsidP="0FF883D4">
      <w:pPr>
        <w:ind w:right="237"/>
        <w:jc w:val="both"/>
        <w:rPr>
          <w:color w:val="000000" w:themeColor="text1"/>
          <w:sz w:val="24"/>
          <w:szCs w:val="24"/>
        </w:rPr>
      </w:pPr>
      <w:r>
        <w:rPr>
          <w:color w:val="000000" w:themeColor="text1"/>
          <w:sz w:val="24"/>
          <w:szCs w:val="24"/>
        </w:rPr>
        <w:t>According to the Home Office statistics published 30</w:t>
      </w:r>
      <w:r w:rsidRPr="00C93A2C">
        <w:rPr>
          <w:color w:val="000000" w:themeColor="text1"/>
          <w:sz w:val="24"/>
          <w:szCs w:val="24"/>
          <w:vertAlign w:val="superscript"/>
        </w:rPr>
        <w:t>th</w:t>
      </w:r>
      <w:r>
        <w:rPr>
          <w:color w:val="000000" w:themeColor="text1"/>
          <w:sz w:val="24"/>
          <w:szCs w:val="24"/>
        </w:rPr>
        <w:t xml:space="preserve"> July 2020 there were 108,856 police officers employed in frontline policing roles across Engla</w:t>
      </w:r>
      <w:r w:rsidR="006F43B4">
        <w:rPr>
          <w:color w:val="000000" w:themeColor="text1"/>
          <w:sz w:val="24"/>
          <w:szCs w:val="24"/>
        </w:rPr>
        <w:t>n</w:t>
      </w:r>
      <w:r>
        <w:rPr>
          <w:color w:val="000000" w:themeColor="text1"/>
          <w:sz w:val="24"/>
          <w:szCs w:val="24"/>
        </w:rPr>
        <w:t xml:space="preserve">d and </w:t>
      </w:r>
      <w:r w:rsidR="006F43B4">
        <w:rPr>
          <w:color w:val="000000" w:themeColor="text1"/>
          <w:sz w:val="24"/>
          <w:szCs w:val="24"/>
        </w:rPr>
        <w:t>Wales, which</w:t>
      </w:r>
      <w:r>
        <w:rPr>
          <w:color w:val="000000" w:themeColor="text1"/>
          <w:sz w:val="24"/>
          <w:szCs w:val="24"/>
        </w:rPr>
        <w:t xml:space="preserve"> is an increase of 5.3% from the previous year. In </w:t>
      </w:r>
      <w:r w:rsidR="006F43B4">
        <w:rPr>
          <w:color w:val="000000" w:themeColor="text1"/>
          <w:sz w:val="24"/>
          <w:szCs w:val="24"/>
        </w:rPr>
        <w:t>addition,</w:t>
      </w:r>
      <w:r>
        <w:rPr>
          <w:color w:val="000000" w:themeColor="text1"/>
          <w:sz w:val="24"/>
          <w:szCs w:val="24"/>
        </w:rPr>
        <w:t xml:space="preserve"> officers employed in a frontline role was stable at 93%. </w:t>
      </w:r>
      <w:r w:rsidR="006F43B4">
        <w:rPr>
          <w:color w:val="000000" w:themeColor="text1"/>
          <w:sz w:val="24"/>
          <w:szCs w:val="24"/>
        </w:rPr>
        <w:t xml:space="preserve">(Home Office 2020). </w:t>
      </w:r>
      <w:r w:rsidR="004962DE">
        <w:rPr>
          <w:color w:val="000000" w:themeColor="text1"/>
          <w:sz w:val="24"/>
          <w:szCs w:val="24"/>
        </w:rPr>
        <w:t xml:space="preserve">This statistic shows that as a public service, a large percentage of officers are front facing. </w:t>
      </w:r>
      <w:r>
        <w:rPr>
          <w:color w:val="000000" w:themeColor="text1"/>
          <w:sz w:val="24"/>
          <w:szCs w:val="24"/>
        </w:rPr>
        <w:t xml:space="preserve"> </w:t>
      </w:r>
      <w:r w:rsidR="00593CCF">
        <w:rPr>
          <w:color w:val="000000" w:themeColor="text1"/>
          <w:sz w:val="24"/>
          <w:szCs w:val="24"/>
        </w:rPr>
        <w:t xml:space="preserve">It does not matter what role you serve within the </w:t>
      </w:r>
      <w:r w:rsidR="004962DE">
        <w:rPr>
          <w:color w:val="000000" w:themeColor="text1"/>
          <w:sz w:val="24"/>
          <w:szCs w:val="24"/>
        </w:rPr>
        <w:t>police;</w:t>
      </w:r>
      <w:r w:rsidR="003C4B18">
        <w:rPr>
          <w:color w:val="000000" w:themeColor="text1"/>
          <w:sz w:val="24"/>
          <w:szCs w:val="24"/>
        </w:rPr>
        <w:t xml:space="preserve"> </w:t>
      </w:r>
      <w:r w:rsidR="00593CCF">
        <w:rPr>
          <w:color w:val="000000" w:themeColor="text1"/>
          <w:sz w:val="24"/>
          <w:szCs w:val="24"/>
        </w:rPr>
        <w:t xml:space="preserve">it is </w:t>
      </w:r>
      <w:r w:rsidR="00502710">
        <w:rPr>
          <w:color w:val="000000" w:themeColor="text1"/>
          <w:sz w:val="24"/>
          <w:szCs w:val="24"/>
        </w:rPr>
        <w:t xml:space="preserve">important that all officers uphold the standards of professional behaviour which </w:t>
      </w:r>
      <w:r w:rsidR="00E650E9">
        <w:rPr>
          <w:color w:val="000000" w:themeColor="text1"/>
          <w:sz w:val="24"/>
          <w:szCs w:val="24"/>
        </w:rPr>
        <w:t xml:space="preserve">are embedded within the Code of Ethics (College of Policing 2014), particularly when in the public eye.  </w:t>
      </w:r>
    </w:p>
    <w:p w14:paraId="4CA26E20" w14:textId="7E089CC6" w:rsidR="00293EBC" w:rsidRDefault="003C4B18" w:rsidP="004C123F">
      <w:pPr>
        <w:rPr>
          <w:rStyle w:val="legds"/>
          <w:sz w:val="24"/>
          <w:szCs w:val="24"/>
        </w:rPr>
      </w:pPr>
      <w:r w:rsidRPr="004C123F">
        <w:rPr>
          <w:sz w:val="24"/>
          <w:szCs w:val="24"/>
        </w:rPr>
        <w:t>As a response officer I</w:t>
      </w:r>
      <w:r w:rsidR="006F43B4" w:rsidRPr="004C123F">
        <w:rPr>
          <w:sz w:val="24"/>
          <w:szCs w:val="24"/>
        </w:rPr>
        <w:t xml:space="preserve"> have</w:t>
      </w:r>
      <w:r w:rsidRPr="004C123F">
        <w:rPr>
          <w:sz w:val="24"/>
          <w:szCs w:val="24"/>
        </w:rPr>
        <w:t xml:space="preserve"> answer</w:t>
      </w:r>
      <w:r w:rsidR="006F43B4" w:rsidRPr="004C123F">
        <w:rPr>
          <w:sz w:val="24"/>
          <w:szCs w:val="24"/>
        </w:rPr>
        <w:t>ed</w:t>
      </w:r>
      <w:r w:rsidRPr="004C123F">
        <w:rPr>
          <w:sz w:val="24"/>
          <w:szCs w:val="24"/>
        </w:rPr>
        <w:t xml:space="preserve"> calls of varying </w:t>
      </w:r>
      <w:r w:rsidR="006F43B4" w:rsidRPr="004C123F">
        <w:rPr>
          <w:sz w:val="24"/>
          <w:szCs w:val="24"/>
        </w:rPr>
        <w:t>nature</w:t>
      </w:r>
      <w:r w:rsidRPr="004C123F">
        <w:rPr>
          <w:sz w:val="24"/>
          <w:szCs w:val="24"/>
        </w:rPr>
        <w:t xml:space="preserve"> and met people from all walks of life. </w:t>
      </w:r>
      <w:r w:rsidR="00AF1E42">
        <w:rPr>
          <w:sz w:val="24"/>
          <w:szCs w:val="24"/>
        </w:rPr>
        <w:t>All incidents come with their own challenges</w:t>
      </w:r>
      <w:r w:rsidR="001E7069">
        <w:rPr>
          <w:sz w:val="24"/>
          <w:szCs w:val="24"/>
        </w:rPr>
        <w:t>. O</w:t>
      </w:r>
      <w:r w:rsidRPr="004C123F">
        <w:rPr>
          <w:sz w:val="24"/>
          <w:szCs w:val="24"/>
        </w:rPr>
        <w:t xml:space="preserve">ne </w:t>
      </w:r>
      <w:r w:rsidR="004C123F" w:rsidRPr="004C123F">
        <w:rPr>
          <w:sz w:val="24"/>
          <w:szCs w:val="24"/>
        </w:rPr>
        <w:t>incident</w:t>
      </w:r>
      <w:r w:rsidR="006F43B4" w:rsidRPr="004C123F">
        <w:rPr>
          <w:sz w:val="24"/>
          <w:szCs w:val="24"/>
        </w:rPr>
        <w:t>,</w:t>
      </w:r>
      <w:r w:rsidRPr="004C123F">
        <w:rPr>
          <w:sz w:val="24"/>
          <w:szCs w:val="24"/>
        </w:rPr>
        <w:t xml:space="preserve"> which I attended</w:t>
      </w:r>
      <w:r w:rsidR="006F43B4" w:rsidRPr="004C123F">
        <w:rPr>
          <w:sz w:val="24"/>
          <w:szCs w:val="24"/>
        </w:rPr>
        <w:t xml:space="preserve"> on an emergency response, is</w:t>
      </w:r>
      <w:r w:rsidRPr="004C123F">
        <w:rPr>
          <w:sz w:val="24"/>
          <w:szCs w:val="24"/>
        </w:rPr>
        <w:t xml:space="preserve"> from a lady who </w:t>
      </w:r>
      <w:r w:rsidR="00E650E9">
        <w:rPr>
          <w:sz w:val="24"/>
          <w:szCs w:val="24"/>
        </w:rPr>
        <w:t>was reporting</w:t>
      </w:r>
      <w:r w:rsidRPr="004C123F">
        <w:rPr>
          <w:sz w:val="24"/>
          <w:szCs w:val="24"/>
        </w:rPr>
        <w:t xml:space="preserve"> that she had been raped by a stranger. Rape is defined </w:t>
      </w:r>
      <w:r w:rsidR="004C123F" w:rsidRPr="004C123F">
        <w:rPr>
          <w:sz w:val="24"/>
          <w:szCs w:val="24"/>
        </w:rPr>
        <w:t xml:space="preserve">under the Sexual Offences Act 2003 and states that “A person is guilty of an offence if, </w:t>
      </w:r>
      <w:r w:rsidR="004C123F" w:rsidRPr="004C123F">
        <w:rPr>
          <w:rStyle w:val="legds"/>
          <w:sz w:val="24"/>
          <w:szCs w:val="24"/>
        </w:rPr>
        <w:t xml:space="preserve">he intentionally penetrates the vagina, </w:t>
      </w:r>
      <w:proofErr w:type="gramStart"/>
      <w:r w:rsidR="004C123F" w:rsidRPr="004C123F">
        <w:rPr>
          <w:rStyle w:val="legds"/>
          <w:sz w:val="24"/>
          <w:szCs w:val="24"/>
        </w:rPr>
        <w:t>anus</w:t>
      </w:r>
      <w:proofErr w:type="gramEnd"/>
      <w:r w:rsidR="004C123F" w:rsidRPr="004C123F">
        <w:rPr>
          <w:rStyle w:val="legds"/>
          <w:sz w:val="24"/>
          <w:szCs w:val="24"/>
        </w:rPr>
        <w:t xml:space="preserve"> or mouth of another person (B) with his penis, B does not consent to the penetration, and A does not reasonably believe that B consents</w:t>
      </w:r>
      <w:r w:rsidR="00E80763">
        <w:rPr>
          <w:rStyle w:val="legds"/>
          <w:sz w:val="24"/>
          <w:szCs w:val="24"/>
        </w:rPr>
        <w:t>”</w:t>
      </w:r>
      <w:r w:rsidR="004C123F" w:rsidRPr="004C123F">
        <w:rPr>
          <w:rStyle w:val="legds"/>
          <w:sz w:val="24"/>
          <w:szCs w:val="24"/>
        </w:rPr>
        <w:t>.</w:t>
      </w:r>
      <w:r w:rsidR="00E650E9">
        <w:rPr>
          <w:rStyle w:val="legds"/>
          <w:sz w:val="24"/>
          <w:szCs w:val="24"/>
        </w:rPr>
        <w:t xml:space="preserve"> </w:t>
      </w:r>
    </w:p>
    <w:p w14:paraId="2D80A25F" w14:textId="65AC54A0" w:rsidR="00E76F91" w:rsidRDefault="00E650E9" w:rsidP="004C123F">
      <w:pPr>
        <w:rPr>
          <w:rStyle w:val="legds"/>
          <w:sz w:val="24"/>
          <w:szCs w:val="24"/>
        </w:rPr>
      </w:pPr>
      <w:r>
        <w:rPr>
          <w:rStyle w:val="legds"/>
          <w:sz w:val="24"/>
          <w:szCs w:val="24"/>
        </w:rPr>
        <w:t xml:space="preserve">This incident was </w:t>
      </w:r>
      <w:r w:rsidR="00293EBC">
        <w:rPr>
          <w:rStyle w:val="legds"/>
          <w:sz w:val="24"/>
          <w:szCs w:val="24"/>
        </w:rPr>
        <w:t>complex to</w:t>
      </w:r>
      <w:r w:rsidR="00E77307">
        <w:rPr>
          <w:rStyle w:val="legds"/>
          <w:sz w:val="24"/>
          <w:szCs w:val="24"/>
        </w:rPr>
        <w:t xml:space="preserve"> investigate, </w:t>
      </w:r>
      <w:r>
        <w:rPr>
          <w:rStyle w:val="legds"/>
          <w:sz w:val="24"/>
          <w:szCs w:val="24"/>
        </w:rPr>
        <w:t>due to the nature of the</w:t>
      </w:r>
      <w:r w:rsidR="00293EBC">
        <w:rPr>
          <w:rStyle w:val="legds"/>
          <w:sz w:val="24"/>
          <w:szCs w:val="24"/>
        </w:rPr>
        <w:t xml:space="preserve"> offence</w:t>
      </w:r>
      <w:r>
        <w:rPr>
          <w:rStyle w:val="legds"/>
          <w:sz w:val="24"/>
          <w:szCs w:val="24"/>
        </w:rPr>
        <w:t xml:space="preserve"> reported. I was first on scene with other</w:t>
      </w:r>
      <w:r w:rsidR="00E77307">
        <w:rPr>
          <w:rStyle w:val="legds"/>
          <w:sz w:val="24"/>
          <w:szCs w:val="24"/>
        </w:rPr>
        <w:t xml:space="preserve"> colleagues on route, </w:t>
      </w:r>
      <w:r w:rsidR="00F0392A">
        <w:rPr>
          <w:rStyle w:val="legds"/>
          <w:sz w:val="24"/>
          <w:szCs w:val="24"/>
        </w:rPr>
        <w:t>my</w:t>
      </w:r>
      <w:r w:rsidR="00E77307">
        <w:rPr>
          <w:rStyle w:val="legds"/>
          <w:sz w:val="24"/>
          <w:szCs w:val="24"/>
        </w:rPr>
        <w:t xml:space="preserve"> </w:t>
      </w:r>
      <w:r w:rsidR="00273967">
        <w:rPr>
          <w:rStyle w:val="legds"/>
          <w:sz w:val="24"/>
          <w:szCs w:val="24"/>
        </w:rPr>
        <w:t>priority</w:t>
      </w:r>
      <w:r w:rsidR="00E77307">
        <w:rPr>
          <w:rStyle w:val="legds"/>
          <w:sz w:val="24"/>
          <w:szCs w:val="24"/>
        </w:rPr>
        <w:t xml:space="preserve"> was to get the circumstances of the incident </w:t>
      </w:r>
      <w:r w:rsidR="001E7069">
        <w:rPr>
          <w:rStyle w:val="legds"/>
          <w:sz w:val="24"/>
          <w:szCs w:val="24"/>
        </w:rPr>
        <w:t>from</w:t>
      </w:r>
      <w:r w:rsidR="00E77307">
        <w:rPr>
          <w:rStyle w:val="legds"/>
          <w:sz w:val="24"/>
          <w:szCs w:val="24"/>
        </w:rPr>
        <w:t xml:space="preserve"> the victim. </w:t>
      </w:r>
      <w:r w:rsidR="00293EBC">
        <w:rPr>
          <w:rStyle w:val="legds"/>
          <w:sz w:val="24"/>
          <w:szCs w:val="24"/>
        </w:rPr>
        <w:t>Once these were relayed to me, I had t</w:t>
      </w:r>
      <w:r w:rsidR="00E80763">
        <w:rPr>
          <w:rStyle w:val="legds"/>
          <w:sz w:val="24"/>
          <w:szCs w:val="24"/>
        </w:rPr>
        <w:t>o</w:t>
      </w:r>
      <w:r w:rsidR="00293EBC">
        <w:rPr>
          <w:rStyle w:val="legds"/>
          <w:sz w:val="24"/>
          <w:szCs w:val="24"/>
        </w:rPr>
        <w:t xml:space="preserve"> then liaise with my colleagues to try and locate the male that was responsible. The victim was able to give a good description</w:t>
      </w:r>
      <w:r w:rsidR="00E76F91">
        <w:rPr>
          <w:rStyle w:val="legds"/>
          <w:sz w:val="24"/>
          <w:szCs w:val="24"/>
        </w:rPr>
        <w:t>,</w:t>
      </w:r>
      <w:r w:rsidR="00293EBC">
        <w:rPr>
          <w:rStyle w:val="legds"/>
          <w:sz w:val="24"/>
          <w:szCs w:val="24"/>
        </w:rPr>
        <w:t xml:space="preserve"> and so </w:t>
      </w:r>
      <w:r w:rsidR="00E80763">
        <w:rPr>
          <w:rStyle w:val="legds"/>
          <w:sz w:val="24"/>
          <w:szCs w:val="24"/>
        </w:rPr>
        <w:t xml:space="preserve">this was </w:t>
      </w:r>
      <w:r w:rsidR="004822E6">
        <w:rPr>
          <w:rStyle w:val="legds"/>
          <w:sz w:val="24"/>
          <w:szCs w:val="24"/>
        </w:rPr>
        <w:t xml:space="preserve">passed. </w:t>
      </w:r>
      <w:r w:rsidR="00E80763">
        <w:rPr>
          <w:rStyle w:val="legds"/>
          <w:sz w:val="24"/>
          <w:szCs w:val="24"/>
        </w:rPr>
        <w:t>Colleagues had located the male</w:t>
      </w:r>
      <w:r w:rsidR="00F0392A">
        <w:rPr>
          <w:rStyle w:val="legds"/>
          <w:sz w:val="24"/>
          <w:szCs w:val="24"/>
        </w:rPr>
        <w:t>,</w:t>
      </w:r>
      <w:r w:rsidR="001E7069">
        <w:rPr>
          <w:rStyle w:val="legds"/>
          <w:sz w:val="24"/>
          <w:szCs w:val="24"/>
        </w:rPr>
        <w:t xml:space="preserve"> close to the </w:t>
      </w:r>
      <w:r w:rsidR="00BD4A6C">
        <w:rPr>
          <w:rStyle w:val="legds"/>
          <w:sz w:val="24"/>
          <w:szCs w:val="24"/>
        </w:rPr>
        <w:t>scene and</w:t>
      </w:r>
      <w:r w:rsidR="00E76F91">
        <w:rPr>
          <w:rStyle w:val="legds"/>
          <w:sz w:val="24"/>
          <w:szCs w:val="24"/>
        </w:rPr>
        <w:t xml:space="preserve"> conveyed him to custody. </w:t>
      </w:r>
    </w:p>
    <w:p w14:paraId="03185020" w14:textId="2DD99AFE" w:rsidR="004822E6" w:rsidRDefault="00E76F91" w:rsidP="004C123F">
      <w:pPr>
        <w:rPr>
          <w:rStyle w:val="legds"/>
          <w:sz w:val="24"/>
          <w:szCs w:val="24"/>
        </w:rPr>
      </w:pPr>
      <w:r>
        <w:rPr>
          <w:rStyle w:val="legds"/>
          <w:sz w:val="24"/>
          <w:szCs w:val="24"/>
        </w:rPr>
        <w:t>The next challenge I faced was</w:t>
      </w:r>
      <w:r w:rsidR="00824B99">
        <w:rPr>
          <w:rStyle w:val="legds"/>
          <w:sz w:val="24"/>
          <w:szCs w:val="24"/>
        </w:rPr>
        <w:t xml:space="preserve"> scene preservation. </w:t>
      </w:r>
      <w:r w:rsidR="00D12FD6">
        <w:rPr>
          <w:rStyle w:val="legds"/>
          <w:sz w:val="24"/>
          <w:szCs w:val="24"/>
        </w:rPr>
        <w:t xml:space="preserve">I could not do this myself as I had been in contact with the </w:t>
      </w:r>
      <w:r w:rsidR="00717237">
        <w:rPr>
          <w:rStyle w:val="legds"/>
          <w:sz w:val="24"/>
          <w:szCs w:val="24"/>
        </w:rPr>
        <w:t>victim and</w:t>
      </w:r>
      <w:r w:rsidR="00D12FD6">
        <w:rPr>
          <w:rStyle w:val="legds"/>
          <w:sz w:val="24"/>
          <w:szCs w:val="24"/>
        </w:rPr>
        <w:t xml:space="preserve"> did not want to risk cross contamination of the scene, so I had to communicate with other colleagues</w:t>
      </w:r>
      <w:r w:rsidR="004822E6">
        <w:rPr>
          <w:rStyle w:val="legds"/>
          <w:sz w:val="24"/>
          <w:szCs w:val="24"/>
        </w:rPr>
        <w:t xml:space="preserve"> and Supervisors</w:t>
      </w:r>
      <w:r w:rsidR="00D12FD6">
        <w:rPr>
          <w:rStyle w:val="legds"/>
          <w:sz w:val="24"/>
          <w:szCs w:val="24"/>
        </w:rPr>
        <w:t xml:space="preserve"> to</w:t>
      </w:r>
      <w:r w:rsidR="00824B99">
        <w:rPr>
          <w:rStyle w:val="legds"/>
          <w:sz w:val="24"/>
          <w:szCs w:val="24"/>
        </w:rPr>
        <w:t xml:space="preserve"> get a scene guard in </w:t>
      </w:r>
      <w:r w:rsidR="00D12FD6">
        <w:rPr>
          <w:rStyle w:val="legds"/>
          <w:sz w:val="24"/>
          <w:szCs w:val="24"/>
        </w:rPr>
        <w:t xml:space="preserve">place. </w:t>
      </w:r>
      <w:r w:rsidR="00705446">
        <w:rPr>
          <w:rStyle w:val="legds"/>
          <w:sz w:val="24"/>
          <w:szCs w:val="24"/>
        </w:rPr>
        <w:t>This meant that we had to resource, from other areas of the force</w:t>
      </w:r>
      <w:r w:rsidR="00273967">
        <w:rPr>
          <w:rStyle w:val="legds"/>
          <w:sz w:val="24"/>
          <w:szCs w:val="24"/>
        </w:rPr>
        <w:t>,</w:t>
      </w:r>
      <w:r w:rsidR="00705446">
        <w:rPr>
          <w:rStyle w:val="legds"/>
          <w:sz w:val="24"/>
          <w:szCs w:val="24"/>
        </w:rPr>
        <w:t xml:space="preserve"> due to lack of officers available to carry out these duties. </w:t>
      </w:r>
      <w:r w:rsidR="00D12FD6">
        <w:rPr>
          <w:rStyle w:val="legds"/>
          <w:sz w:val="24"/>
          <w:szCs w:val="24"/>
        </w:rPr>
        <w:t>The</w:t>
      </w:r>
      <w:r w:rsidR="00824B99">
        <w:rPr>
          <w:rStyle w:val="legds"/>
          <w:sz w:val="24"/>
          <w:szCs w:val="24"/>
        </w:rPr>
        <w:t xml:space="preserve"> issue</w:t>
      </w:r>
      <w:r w:rsidR="00D12FD6">
        <w:rPr>
          <w:rStyle w:val="legds"/>
          <w:sz w:val="24"/>
          <w:szCs w:val="24"/>
        </w:rPr>
        <w:t xml:space="preserve"> then,</w:t>
      </w:r>
      <w:r w:rsidR="00824B99">
        <w:rPr>
          <w:rStyle w:val="legds"/>
          <w:sz w:val="24"/>
          <w:szCs w:val="24"/>
        </w:rPr>
        <w:t xml:space="preserve"> was trying to get a specialist </w:t>
      </w:r>
      <w:r w:rsidR="00B36779">
        <w:rPr>
          <w:rStyle w:val="legds"/>
          <w:sz w:val="24"/>
          <w:szCs w:val="24"/>
        </w:rPr>
        <w:t>team, like</w:t>
      </w:r>
      <w:r w:rsidR="00824B99">
        <w:rPr>
          <w:rStyle w:val="legds"/>
          <w:sz w:val="24"/>
          <w:szCs w:val="24"/>
        </w:rPr>
        <w:t xml:space="preserve"> Crime Scene Investigators</w:t>
      </w:r>
      <w:r w:rsidR="001E7069">
        <w:rPr>
          <w:rStyle w:val="legds"/>
          <w:sz w:val="24"/>
          <w:szCs w:val="24"/>
        </w:rPr>
        <w:t xml:space="preserve"> (CSI),</w:t>
      </w:r>
      <w:r w:rsidR="00824B99">
        <w:rPr>
          <w:rStyle w:val="legds"/>
          <w:sz w:val="24"/>
          <w:szCs w:val="24"/>
        </w:rPr>
        <w:t xml:space="preserve"> to look at the scene for evidence of the offence under investigation.</w:t>
      </w:r>
      <w:r w:rsidR="004822E6">
        <w:rPr>
          <w:rStyle w:val="legds"/>
          <w:sz w:val="24"/>
          <w:szCs w:val="24"/>
        </w:rPr>
        <w:t xml:space="preserve"> They could not come out straight away due to other commitments that they had</w:t>
      </w:r>
      <w:r w:rsidR="00705446">
        <w:rPr>
          <w:rStyle w:val="legds"/>
          <w:sz w:val="24"/>
          <w:szCs w:val="24"/>
        </w:rPr>
        <w:t>. The scene needed to be examined for evidence sooner rather than later, through risk of losing key evidence for the investigation</w:t>
      </w:r>
      <w:r w:rsidR="004822E6">
        <w:rPr>
          <w:rStyle w:val="legds"/>
          <w:sz w:val="24"/>
          <w:szCs w:val="24"/>
        </w:rPr>
        <w:t xml:space="preserve"> </w:t>
      </w:r>
      <w:r w:rsidR="00824B99">
        <w:rPr>
          <w:rStyle w:val="legds"/>
          <w:sz w:val="24"/>
          <w:szCs w:val="24"/>
        </w:rPr>
        <w:t xml:space="preserve"> </w:t>
      </w:r>
    </w:p>
    <w:p w14:paraId="6DA51269" w14:textId="5B1262B1" w:rsidR="004822E6" w:rsidRDefault="002E4541" w:rsidP="004C123F">
      <w:pPr>
        <w:rPr>
          <w:rStyle w:val="legds"/>
          <w:sz w:val="24"/>
          <w:szCs w:val="24"/>
        </w:rPr>
      </w:pPr>
      <w:r>
        <w:rPr>
          <w:rStyle w:val="legds"/>
          <w:sz w:val="24"/>
          <w:szCs w:val="24"/>
        </w:rPr>
        <w:t>Once the scene guard was in place and C</w:t>
      </w:r>
      <w:r w:rsidR="00717237">
        <w:rPr>
          <w:rStyle w:val="legds"/>
          <w:sz w:val="24"/>
          <w:szCs w:val="24"/>
        </w:rPr>
        <w:t>SI</w:t>
      </w:r>
      <w:r>
        <w:rPr>
          <w:rStyle w:val="legds"/>
          <w:sz w:val="24"/>
          <w:szCs w:val="24"/>
        </w:rPr>
        <w:t xml:space="preserve"> had been </w:t>
      </w:r>
      <w:r w:rsidR="00717237">
        <w:rPr>
          <w:rStyle w:val="legds"/>
          <w:sz w:val="24"/>
          <w:szCs w:val="24"/>
        </w:rPr>
        <w:t xml:space="preserve">made aware of the </w:t>
      </w:r>
      <w:r w:rsidR="00C01704">
        <w:rPr>
          <w:rStyle w:val="legds"/>
          <w:sz w:val="24"/>
          <w:szCs w:val="24"/>
        </w:rPr>
        <w:t>incident, I</w:t>
      </w:r>
      <w:r>
        <w:rPr>
          <w:rStyle w:val="legds"/>
          <w:sz w:val="24"/>
          <w:szCs w:val="24"/>
        </w:rPr>
        <w:t xml:space="preserve"> then had to get an account from the victim. The lady was </w:t>
      </w:r>
      <w:r w:rsidR="00DE6DEF">
        <w:rPr>
          <w:rStyle w:val="legds"/>
          <w:sz w:val="24"/>
          <w:szCs w:val="24"/>
        </w:rPr>
        <w:t>v</w:t>
      </w:r>
      <w:r>
        <w:rPr>
          <w:rStyle w:val="legds"/>
          <w:sz w:val="24"/>
          <w:szCs w:val="24"/>
        </w:rPr>
        <w:t>ery</w:t>
      </w:r>
      <w:r w:rsidR="00D12FD6">
        <w:rPr>
          <w:rStyle w:val="legds"/>
          <w:sz w:val="24"/>
          <w:szCs w:val="24"/>
        </w:rPr>
        <w:t xml:space="preserve"> emotional due to</w:t>
      </w:r>
      <w:r>
        <w:rPr>
          <w:rStyle w:val="legds"/>
          <w:sz w:val="24"/>
          <w:szCs w:val="24"/>
        </w:rPr>
        <w:t xml:space="preserve"> what had happened to </w:t>
      </w:r>
      <w:r w:rsidR="00717237">
        <w:rPr>
          <w:rStyle w:val="legds"/>
          <w:sz w:val="24"/>
          <w:szCs w:val="24"/>
        </w:rPr>
        <w:t>her,</w:t>
      </w:r>
      <w:r>
        <w:rPr>
          <w:rStyle w:val="legds"/>
          <w:sz w:val="24"/>
          <w:szCs w:val="24"/>
        </w:rPr>
        <w:t xml:space="preserve"> </w:t>
      </w:r>
      <w:r w:rsidR="00D12FD6">
        <w:rPr>
          <w:rStyle w:val="legds"/>
          <w:sz w:val="24"/>
          <w:szCs w:val="24"/>
        </w:rPr>
        <w:t>so I gave her some time before gaining an account</w:t>
      </w:r>
      <w:r w:rsidR="00C01704">
        <w:rPr>
          <w:rStyle w:val="legds"/>
          <w:sz w:val="24"/>
          <w:szCs w:val="24"/>
        </w:rPr>
        <w:t>.</w:t>
      </w:r>
      <w:r w:rsidR="00717237">
        <w:rPr>
          <w:rStyle w:val="legds"/>
          <w:sz w:val="24"/>
          <w:szCs w:val="24"/>
        </w:rPr>
        <w:t xml:space="preserve"> The account was taken via a Witness </w:t>
      </w:r>
      <w:r w:rsidR="00C01704">
        <w:rPr>
          <w:rStyle w:val="legds"/>
          <w:sz w:val="24"/>
          <w:szCs w:val="24"/>
        </w:rPr>
        <w:t>Interview</w:t>
      </w:r>
      <w:r w:rsidR="00717237">
        <w:rPr>
          <w:rStyle w:val="legds"/>
          <w:sz w:val="24"/>
          <w:szCs w:val="24"/>
        </w:rPr>
        <w:t xml:space="preserve"> Booklet (WIB)</w:t>
      </w:r>
      <w:r w:rsidR="00C01704">
        <w:rPr>
          <w:rStyle w:val="legds"/>
          <w:sz w:val="24"/>
          <w:szCs w:val="24"/>
        </w:rPr>
        <w:t xml:space="preserve"> these are used when trying </w:t>
      </w:r>
      <w:r w:rsidR="00C01704">
        <w:rPr>
          <w:rStyle w:val="legds"/>
          <w:sz w:val="24"/>
          <w:szCs w:val="24"/>
        </w:rPr>
        <w:lastRenderedPageBreak/>
        <w:t xml:space="preserve">to </w:t>
      </w:r>
      <w:r w:rsidR="00F0392A">
        <w:rPr>
          <w:rStyle w:val="legds"/>
          <w:sz w:val="24"/>
          <w:szCs w:val="24"/>
        </w:rPr>
        <w:t>“</w:t>
      </w:r>
      <w:r w:rsidR="00C01704">
        <w:rPr>
          <w:rStyle w:val="legds"/>
          <w:sz w:val="24"/>
          <w:szCs w:val="24"/>
        </w:rPr>
        <w:t>Achieve Best Evidence</w:t>
      </w:r>
      <w:r w:rsidR="00EA019B">
        <w:rPr>
          <w:rStyle w:val="legds"/>
          <w:sz w:val="24"/>
          <w:szCs w:val="24"/>
        </w:rPr>
        <w:t xml:space="preserve"> (ABE)</w:t>
      </w:r>
      <w:r w:rsidR="00C01704">
        <w:rPr>
          <w:rStyle w:val="legds"/>
          <w:sz w:val="24"/>
          <w:szCs w:val="24"/>
        </w:rPr>
        <w:t xml:space="preserve"> in Criminal </w:t>
      </w:r>
      <w:r w:rsidR="00EA019B">
        <w:rPr>
          <w:rStyle w:val="legds"/>
          <w:sz w:val="24"/>
          <w:szCs w:val="24"/>
        </w:rPr>
        <w:t>p</w:t>
      </w:r>
      <w:r w:rsidR="00C01704">
        <w:rPr>
          <w:rStyle w:val="legds"/>
          <w:sz w:val="24"/>
          <w:szCs w:val="24"/>
        </w:rPr>
        <w:t>roceedings</w:t>
      </w:r>
      <w:r w:rsidR="00F0392A">
        <w:rPr>
          <w:rStyle w:val="legds"/>
          <w:sz w:val="24"/>
          <w:szCs w:val="24"/>
        </w:rPr>
        <w:t>”</w:t>
      </w:r>
      <w:r w:rsidR="00C01704">
        <w:rPr>
          <w:rStyle w:val="legds"/>
          <w:sz w:val="24"/>
          <w:szCs w:val="24"/>
        </w:rPr>
        <w:t xml:space="preserve"> (Ministry of Justice 2011)</w:t>
      </w:r>
      <w:r w:rsidR="002E35BC">
        <w:rPr>
          <w:rStyle w:val="legds"/>
          <w:sz w:val="24"/>
          <w:szCs w:val="24"/>
        </w:rPr>
        <w:t xml:space="preserve"> and are usually completed by ABE</w:t>
      </w:r>
      <w:r w:rsidR="00273967">
        <w:rPr>
          <w:rStyle w:val="legds"/>
          <w:sz w:val="24"/>
          <w:szCs w:val="24"/>
        </w:rPr>
        <w:t xml:space="preserve"> trained</w:t>
      </w:r>
      <w:r w:rsidR="002E35BC">
        <w:rPr>
          <w:rStyle w:val="legds"/>
          <w:sz w:val="24"/>
          <w:szCs w:val="24"/>
        </w:rPr>
        <w:t xml:space="preserve"> officers</w:t>
      </w:r>
      <w:r w:rsidR="00EA019B">
        <w:rPr>
          <w:rStyle w:val="legds"/>
          <w:sz w:val="24"/>
          <w:szCs w:val="24"/>
        </w:rPr>
        <w:t xml:space="preserve">, </w:t>
      </w:r>
      <w:r w:rsidR="005B6D2D">
        <w:rPr>
          <w:rStyle w:val="legds"/>
          <w:sz w:val="24"/>
          <w:szCs w:val="24"/>
        </w:rPr>
        <w:t>T</w:t>
      </w:r>
      <w:r w:rsidR="000502B8">
        <w:rPr>
          <w:rStyle w:val="legds"/>
          <w:sz w:val="24"/>
          <w:szCs w:val="24"/>
        </w:rPr>
        <w:t>he victim of this incident would be classed as vulnerable</w:t>
      </w:r>
      <w:r w:rsidR="005B6D2D">
        <w:rPr>
          <w:rStyle w:val="legds"/>
          <w:sz w:val="24"/>
          <w:szCs w:val="24"/>
        </w:rPr>
        <w:t>,</w:t>
      </w:r>
      <w:r w:rsidR="000502B8">
        <w:rPr>
          <w:rStyle w:val="legds"/>
          <w:sz w:val="24"/>
          <w:szCs w:val="24"/>
        </w:rPr>
        <w:t xml:space="preserve"> due to the nature of the incident</w:t>
      </w:r>
      <w:r w:rsidR="00705446">
        <w:rPr>
          <w:rStyle w:val="legds"/>
          <w:sz w:val="24"/>
          <w:szCs w:val="24"/>
        </w:rPr>
        <w:t>,</w:t>
      </w:r>
      <w:r w:rsidR="00F0392A">
        <w:rPr>
          <w:rStyle w:val="legds"/>
          <w:sz w:val="24"/>
          <w:szCs w:val="24"/>
        </w:rPr>
        <w:t xml:space="preserve"> as she is a victim of “the most serious crime” </w:t>
      </w:r>
      <w:r w:rsidR="002E35BC">
        <w:rPr>
          <w:rStyle w:val="legds"/>
          <w:sz w:val="24"/>
          <w:szCs w:val="24"/>
        </w:rPr>
        <w:t xml:space="preserve">(Ministry of Justice 2020) </w:t>
      </w:r>
      <w:r w:rsidR="005B6D2D">
        <w:rPr>
          <w:rStyle w:val="legds"/>
          <w:sz w:val="24"/>
          <w:szCs w:val="24"/>
        </w:rPr>
        <w:t>and thus a WIB was more appropriate</w:t>
      </w:r>
      <w:r w:rsidR="00705446">
        <w:rPr>
          <w:rStyle w:val="legds"/>
          <w:sz w:val="24"/>
          <w:szCs w:val="24"/>
        </w:rPr>
        <w:t>,</w:t>
      </w:r>
      <w:r w:rsidR="005B6D2D">
        <w:rPr>
          <w:rStyle w:val="legds"/>
          <w:sz w:val="24"/>
          <w:szCs w:val="24"/>
        </w:rPr>
        <w:t xml:space="preserve"> then taking a more</w:t>
      </w:r>
      <w:r w:rsidR="00C01704">
        <w:rPr>
          <w:rStyle w:val="legds"/>
          <w:sz w:val="24"/>
          <w:szCs w:val="24"/>
        </w:rPr>
        <w:t xml:space="preserve"> detailed account from </w:t>
      </w:r>
      <w:r w:rsidR="005B6D2D">
        <w:rPr>
          <w:rStyle w:val="legds"/>
          <w:sz w:val="24"/>
          <w:szCs w:val="24"/>
        </w:rPr>
        <w:t>the</w:t>
      </w:r>
      <w:r w:rsidR="00C01704">
        <w:rPr>
          <w:rStyle w:val="legds"/>
          <w:sz w:val="24"/>
          <w:szCs w:val="24"/>
        </w:rPr>
        <w:t xml:space="preserve"> victim</w:t>
      </w:r>
      <w:r w:rsidR="00F0392A">
        <w:rPr>
          <w:rStyle w:val="legds"/>
          <w:sz w:val="24"/>
          <w:szCs w:val="24"/>
        </w:rPr>
        <w:t>,</w:t>
      </w:r>
      <w:r w:rsidR="005B6D2D">
        <w:rPr>
          <w:rStyle w:val="legds"/>
          <w:sz w:val="24"/>
          <w:szCs w:val="24"/>
        </w:rPr>
        <w:t xml:space="preserve"> li</w:t>
      </w:r>
      <w:r w:rsidR="00C01704">
        <w:rPr>
          <w:rStyle w:val="legds"/>
          <w:sz w:val="24"/>
          <w:szCs w:val="24"/>
        </w:rPr>
        <w:t>ke a normal statement</w:t>
      </w:r>
      <w:r w:rsidR="005B6D2D">
        <w:rPr>
          <w:rStyle w:val="legds"/>
          <w:sz w:val="24"/>
          <w:szCs w:val="24"/>
        </w:rPr>
        <w:t xml:space="preserve"> would entail. T</w:t>
      </w:r>
      <w:r w:rsidR="00C01704">
        <w:rPr>
          <w:rStyle w:val="legds"/>
          <w:sz w:val="24"/>
          <w:szCs w:val="24"/>
        </w:rPr>
        <w:t xml:space="preserve">he initial account comprises </w:t>
      </w:r>
      <w:r w:rsidR="00EA019B">
        <w:rPr>
          <w:rStyle w:val="legds"/>
          <w:sz w:val="24"/>
          <w:szCs w:val="24"/>
        </w:rPr>
        <w:t>of basic/</w:t>
      </w:r>
      <w:r w:rsidR="00C01704">
        <w:rPr>
          <w:rStyle w:val="legds"/>
          <w:sz w:val="24"/>
          <w:szCs w:val="24"/>
        </w:rPr>
        <w:t>direct questions</w:t>
      </w:r>
      <w:r w:rsidR="00EA019B">
        <w:rPr>
          <w:rStyle w:val="legds"/>
          <w:sz w:val="24"/>
          <w:szCs w:val="24"/>
        </w:rPr>
        <w:t xml:space="preserve"> which are in relation to the incident. A more detailed account is then taken at a later stage by a specially trained officer.</w:t>
      </w:r>
      <w:r w:rsidR="002E35BC">
        <w:rPr>
          <w:rStyle w:val="legds"/>
          <w:sz w:val="24"/>
          <w:szCs w:val="24"/>
        </w:rPr>
        <w:t xml:space="preserve"> This was seen as a challenge in the investigation by myself, as I am not trained as an ABE officer and </w:t>
      </w:r>
      <w:r w:rsidR="00D31E91">
        <w:rPr>
          <w:rStyle w:val="legds"/>
          <w:sz w:val="24"/>
          <w:szCs w:val="24"/>
        </w:rPr>
        <w:t>thus,</w:t>
      </w:r>
      <w:r w:rsidR="002E35BC">
        <w:rPr>
          <w:rStyle w:val="legds"/>
          <w:sz w:val="24"/>
          <w:szCs w:val="24"/>
        </w:rPr>
        <w:t xml:space="preserve"> I found it difficult to take the initial account. What also didn’t help</w:t>
      </w:r>
      <w:r w:rsidR="00705446">
        <w:rPr>
          <w:rStyle w:val="legds"/>
          <w:sz w:val="24"/>
          <w:szCs w:val="24"/>
        </w:rPr>
        <w:t>,</w:t>
      </w:r>
      <w:r w:rsidR="002E35BC">
        <w:rPr>
          <w:rStyle w:val="legds"/>
          <w:sz w:val="24"/>
          <w:szCs w:val="24"/>
        </w:rPr>
        <w:t xml:space="preserve"> was the fact that this was the first time that I had ever completed a WIB, and I had no supervision or help from other colleagues. I felt pressurised, in an already emotional environment.</w:t>
      </w:r>
    </w:p>
    <w:p w14:paraId="7AECD008" w14:textId="69F5CB46" w:rsidR="00273967" w:rsidRDefault="004822E6" w:rsidP="004C123F">
      <w:pPr>
        <w:rPr>
          <w:rStyle w:val="legds"/>
          <w:sz w:val="24"/>
          <w:szCs w:val="24"/>
        </w:rPr>
      </w:pPr>
      <w:r>
        <w:rPr>
          <w:rStyle w:val="legds"/>
          <w:sz w:val="24"/>
          <w:szCs w:val="24"/>
        </w:rPr>
        <w:t xml:space="preserve">Once the initial account was taken from the victim, specialist officers from the Criminal Investigations Department (CID) came an assisted me </w:t>
      </w:r>
      <w:r w:rsidR="00705446">
        <w:rPr>
          <w:rStyle w:val="legds"/>
          <w:sz w:val="24"/>
          <w:szCs w:val="24"/>
        </w:rPr>
        <w:t>with the rest of the investigation. Serious incidents like this are usually initially dealt with by response, and then the investigation is taken over by CID, however, I felt that I did not have any guidance or support from them until</w:t>
      </w:r>
      <w:r w:rsidR="00273967">
        <w:rPr>
          <w:rStyle w:val="legds"/>
          <w:sz w:val="24"/>
          <w:szCs w:val="24"/>
        </w:rPr>
        <w:t xml:space="preserve"> later in the investigation, where key evidence could have been lost. Again, this was down to other commitments and lack of staff. </w:t>
      </w:r>
    </w:p>
    <w:p w14:paraId="4801A9FA" w14:textId="2A04BA18" w:rsidR="00D31E91" w:rsidRDefault="00D31E91" w:rsidP="00273967">
      <w:pPr>
        <w:rPr>
          <w:rStyle w:val="legds"/>
          <w:sz w:val="24"/>
          <w:szCs w:val="24"/>
        </w:rPr>
      </w:pPr>
      <w:r>
        <w:rPr>
          <w:rStyle w:val="legds"/>
          <w:sz w:val="24"/>
          <w:szCs w:val="24"/>
        </w:rPr>
        <w:t xml:space="preserve">The </w:t>
      </w:r>
      <w:r w:rsidR="00B714D2">
        <w:rPr>
          <w:rStyle w:val="legds"/>
          <w:sz w:val="24"/>
          <w:szCs w:val="24"/>
        </w:rPr>
        <w:t xml:space="preserve">whole incident highlighted the issue, that we did not have enough staff to deal with such an incident. This included shortages of staff from specialist departments and partner agencies, who are ultimately specifically trained to deal with such an event. </w:t>
      </w:r>
      <w:r w:rsidR="00BB61FA">
        <w:rPr>
          <w:rStyle w:val="legds"/>
          <w:sz w:val="24"/>
          <w:szCs w:val="24"/>
        </w:rPr>
        <w:t xml:space="preserve">There </w:t>
      </w:r>
      <w:r w:rsidR="00730F84">
        <w:rPr>
          <w:rStyle w:val="legds"/>
          <w:sz w:val="24"/>
          <w:szCs w:val="24"/>
        </w:rPr>
        <w:t>have</w:t>
      </w:r>
      <w:r w:rsidR="00BB61FA">
        <w:rPr>
          <w:rStyle w:val="legds"/>
          <w:sz w:val="24"/>
          <w:szCs w:val="24"/>
        </w:rPr>
        <w:t xml:space="preserve"> currently been no strategies introduced to help with staff shortages in resourcing such demands, however, the police are actively recruiting UK wide to improve officer numbers. </w:t>
      </w:r>
      <w:r w:rsidR="00804771">
        <w:rPr>
          <w:rStyle w:val="legds"/>
          <w:sz w:val="24"/>
          <w:szCs w:val="24"/>
        </w:rPr>
        <w:t xml:space="preserve">Other challenges officers face includes, policing such diverse communities and the constantly changing culture of the </w:t>
      </w:r>
      <w:proofErr w:type="gramStart"/>
      <w:r w:rsidR="00804771">
        <w:rPr>
          <w:rStyle w:val="legds"/>
          <w:sz w:val="24"/>
          <w:szCs w:val="24"/>
        </w:rPr>
        <w:t>general public</w:t>
      </w:r>
      <w:proofErr w:type="gramEnd"/>
      <w:r w:rsidR="00804771">
        <w:rPr>
          <w:rStyle w:val="legds"/>
          <w:sz w:val="24"/>
          <w:szCs w:val="24"/>
        </w:rPr>
        <w:t xml:space="preserve">/society. In addition, the vast amount of crime that response officers </w:t>
      </w:r>
      <w:proofErr w:type="gramStart"/>
      <w:r w:rsidR="00804771">
        <w:rPr>
          <w:rStyle w:val="legds"/>
          <w:sz w:val="24"/>
          <w:szCs w:val="24"/>
        </w:rPr>
        <w:t>have to</w:t>
      </w:r>
      <w:proofErr w:type="gramEnd"/>
      <w:r w:rsidR="00804771">
        <w:rPr>
          <w:rStyle w:val="legds"/>
          <w:sz w:val="24"/>
          <w:szCs w:val="24"/>
        </w:rPr>
        <w:t xml:space="preserve"> deal with and the changing ways that offences can be committed, including cyber and online crime. </w:t>
      </w:r>
    </w:p>
    <w:p w14:paraId="68F5C003" w14:textId="5546943C" w:rsidR="003A35B5" w:rsidRDefault="00BB61FA" w:rsidP="004C123F">
      <w:pPr>
        <w:rPr>
          <w:rStyle w:val="legds"/>
          <w:sz w:val="24"/>
          <w:szCs w:val="24"/>
        </w:rPr>
      </w:pPr>
      <w:r>
        <w:rPr>
          <w:rStyle w:val="legds"/>
          <w:sz w:val="24"/>
          <w:szCs w:val="24"/>
        </w:rPr>
        <w:t>C</w:t>
      </w:r>
      <w:r w:rsidR="003A35B5">
        <w:rPr>
          <w:rStyle w:val="legds"/>
          <w:sz w:val="24"/>
          <w:szCs w:val="24"/>
        </w:rPr>
        <w:t xml:space="preserve">hallenges which I faced, are not unique to this specific incident and </w:t>
      </w:r>
      <w:r w:rsidR="007F3B88">
        <w:rPr>
          <w:rStyle w:val="legds"/>
          <w:sz w:val="24"/>
          <w:szCs w:val="24"/>
        </w:rPr>
        <w:t>are a regular occurrence within response policing. Th</w:t>
      </w:r>
      <w:r w:rsidR="00DE6DEF">
        <w:rPr>
          <w:rStyle w:val="legds"/>
          <w:sz w:val="24"/>
          <w:szCs w:val="24"/>
        </w:rPr>
        <w:t xml:space="preserve">is has been recognised and so strategies have been implemented to effectively police in such </w:t>
      </w:r>
      <w:r w:rsidR="00730F84">
        <w:rPr>
          <w:rStyle w:val="legds"/>
          <w:sz w:val="24"/>
          <w:szCs w:val="24"/>
        </w:rPr>
        <w:t xml:space="preserve">challenging situations. </w:t>
      </w:r>
    </w:p>
    <w:p w14:paraId="7E07D644" w14:textId="57042546" w:rsidR="00C476EB" w:rsidRDefault="005739FD" w:rsidP="004C123F">
      <w:pPr>
        <w:rPr>
          <w:rStyle w:val="legds"/>
          <w:sz w:val="24"/>
          <w:szCs w:val="24"/>
        </w:rPr>
      </w:pPr>
      <w:r>
        <w:rPr>
          <w:rStyle w:val="legds"/>
          <w:sz w:val="24"/>
          <w:szCs w:val="24"/>
        </w:rPr>
        <w:t xml:space="preserve">The Welsh Government has </w:t>
      </w:r>
      <w:r w:rsidR="00C476EB">
        <w:rPr>
          <w:rStyle w:val="legds"/>
          <w:sz w:val="24"/>
          <w:szCs w:val="24"/>
        </w:rPr>
        <w:t>introduced</w:t>
      </w:r>
      <w:r>
        <w:rPr>
          <w:rStyle w:val="legds"/>
          <w:sz w:val="24"/>
          <w:szCs w:val="24"/>
        </w:rPr>
        <w:t xml:space="preserve"> the Violence </w:t>
      </w:r>
      <w:r w:rsidR="00C476EB">
        <w:rPr>
          <w:rStyle w:val="legds"/>
          <w:sz w:val="24"/>
          <w:szCs w:val="24"/>
        </w:rPr>
        <w:t>A</w:t>
      </w:r>
      <w:r>
        <w:rPr>
          <w:rStyle w:val="legds"/>
          <w:sz w:val="24"/>
          <w:szCs w:val="24"/>
        </w:rPr>
        <w:t xml:space="preserve">gainst </w:t>
      </w:r>
      <w:r w:rsidR="00C265E3">
        <w:rPr>
          <w:rStyle w:val="legds"/>
          <w:sz w:val="24"/>
          <w:szCs w:val="24"/>
        </w:rPr>
        <w:t>W</w:t>
      </w:r>
      <w:r>
        <w:rPr>
          <w:rStyle w:val="legds"/>
          <w:sz w:val="24"/>
          <w:szCs w:val="24"/>
        </w:rPr>
        <w:t xml:space="preserve">omen, </w:t>
      </w:r>
      <w:r w:rsidR="00C476EB">
        <w:rPr>
          <w:rStyle w:val="legds"/>
          <w:sz w:val="24"/>
          <w:szCs w:val="24"/>
        </w:rPr>
        <w:t>D</w:t>
      </w:r>
      <w:r>
        <w:rPr>
          <w:rStyle w:val="legds"/>
          <w:sz w:val="24"/>
          <w:szCs w:val="24"/>
        </w:rPr>
        <w:t xml:space="preserve">omestic </w:t>
      </w:r>
      <w:r w:rsidR="00C476EB">
        <w:rPr>
          <w:rStyle w:val="legds"/>
          <w:sz w:val="24"/>
          <w:szCs w:val="24"/>
        </w:rPr>
        <w:t>A</w:t>
      </w:r>
      <w:r>
        <w:rPr>
          <w:rStyle w:val="legds"/>
          <w:sz w:val="24"/>
          <w:szCs w:val="24"/>
        </w:rPr>
        <w:t xml:space="preserve">buse and </w:t>
      </w:r>
      <w:r w:rsidR="00C476EB">
        <w:rPr>
          <w:rStyle w:val="legds"/>
          <w:sz w:val="24"/>
          <w:szCs w:val="24"/>
        </w:rPr>
        <w:t>S</w:t>
      </w:r>
      <w:r>
        <w:rPr>
          <w:rStyle w:val="legds"/>
          <w:sz w:val="24"/>
          <w:szCs w:val="24"/>
        </w:rPr>
        <w:t xml:space="preserve">exual </w:t>
      </w:r>
      <w:r w:rsidR="00C476EB">
        <w:rPr>
          <w:rStyle w:val="legds"/>
          <w:sz w:val="24"/>
          <w:szCs w:val="24"/>
        </w:rPr>
        <w:t>V</w:t>
      </w:r>
      <w:r>
        <w:rPr>
          <w:rStyle w:val="legds"/>
          <w:sz w:val="24"/>
          <w:szCs w:val="24"/>
        </w:rPr>
        <w:t xml:space="preserve">iolence </w:t>
      </w:r>
      <w:r w:rsidR="00C476EB">
        <w:rPr>
          <w:rStyle w:val="legds"/>
          <w:sz w:val="24"/>
          <w:szCs w:val="24"/>
        </w:rPr>
        <w:t>S</w:t>
      </w:r>
      <w:r>
        <w:rPr>
          <w:rStyle w:val="legds"/>
          <w:sz w:val="24"/>
          <w:szCs w:val="24"/>
        </w:rPr>
        <w:t xml:space="preserve">trategy 2022 to 2026. </w:t>
      </w:r>
      <w:r w:rsidR="00C476EB">
        <w:rPr>
          <w:rStyle w:val="legds"/>
          <w:sz w:val="24"/>
          <w:szCs w:val="24"/>
        </w:rPr>
        <w:t xml:space="preserve">The introduction of the strategy was to “end violence against women and girls, domestic abuse and sexual violence in Wales” (Welsh Government 2022). </w:t>
      </w:r>
      <w:r w:rsidR="00CE3713">
        <w:rPr>
          <w:rStyle w:val="legds"/>
          <w:sz w:val="24"/>
          <w:szCs w:val="24"/>
        </w:rPr>
        <w:t xml:space="preserve">Its aim is to challenge “the behaviours, societal norms, attitudes and beliefs” towards violence against women as this is what “perpetuates, excuses and legitimises” such behaviour (Welsh Government 2022). </w:t>
      </w:r>
      <w:r w:rsidR="00C60749">
        <w:rPr>
          <w:rStyle w:val="legds"/>
          <w:sz w:val="24"/>
          <w:szCs w:val="24"/>
        </w:rPr>
        <w:t xml:space="preserve">This will be done through awareness and public discussions with society to try and decrease occurrences. </w:t>
      </w:r>
      <w:r w:rsidR="00CE3713">
        <w:rPr>
          <w:rStyle w:val="legds"/>
          <w:sz w:val="24"/>
          <w:szCs w:val="24"/>
        </w:rPr>
        <w:t xml:space="preserve">The </w:t>
      </w:r>
      <w:r w:rsidR="00C60749">
        <w:rPr>
          <w:rStyle w:val="legds"/>
          <w:sz w:val="24"/>
          <w:szCs w:val="24"/>
        </w:rPr>
        <w:t xml:space="preserve">introduction of the strategy is intended to be an </w:t>
      </w:r>
      <w:r w:rsidR="00C265E3">
        <w:rPr>
          <w:rStyle w:val="legds"/>
          <w:sz w:val="24"/>
          <w:szCs w:val="24"/>
        </w:rPr>
        <w:t>all-Wales</w:t>
      </w:r>
      <w:r w:rsidR="00C60749">
        <w:rPr>
          <w:rStyle w:val="legds"/>
          <w:sz w:val="24"/>
          <w:szCs w:val="24"/>
        </w:rPr>
        <w:t xml:space="preserve"> strategy which takes a “multi-agency and multi-disciplinary approach” (Welsh Government 2022) including working with public sector</w:t>
      </w:r>
      <w:r w:rsidR="00C265E3">
        <w:rPr>
          <w:rStyle w:val="legds"/>
          <w:sz w:val="24"/>
          <w:szCs w:val="24"/>
        </w:rPr>
        <w:t xml:space="preserve"> organisations,</w:t>
      </w:r>
      <w:r w:rsidR="00C60749">
        <w:rPr>
          <w:rStyle w:val="legds"/>
          <w:sz w:val="24"/>
          <w:szCs w:val="24"/>
        </w:rPr>
        <w:t xml:space="preserve"> as well as experts from all agencies. It will see the introduction of early intervention and prevention </w:t>
      </w:r>
      <w:r w:rsidR="00C265E3">
        <w:rPr>
          <w:rStyle w:val="legds"/>
          <w:sz w:val="24"/>
          <w:szCs w:val="24"/>
        </w:rPr>
        <w:t xml:space="preserve">programmes provided to offenders and victims alike, being pro-active led instead of being re-active. This Strategy was introduced earlier this year so its effectiveness in helping </w:t>
      </w:r>
      <w:r w:rsidR="00A05933">
        <w:rPr>
          <w:rStyle w:val="legds"/>
          <w:sz w:val="24"/>
          <w:szCs w:val="24"/>
        </w:rPr>
        <w:t xml:space="preserve">in relevant response incidents is yet to be researched. </w:t>
      </w:r>
      <w:r w:rsidR="008F2938">
        <w:rPr>
          <w:rStyle w:val="legds"/>
          <w:sz w:val="24"/>
          <w:szCs w:val="24"/>
        </w:rPr>
        <w:t>It</w:t>
      </w:r>
      <w:r w:rsidR="00A05933">
        <w:rPr>
          <w:rStyle w:val="legds"/>
          <w:sz w:val="24"/>
          <w:szCs w:val="24"/>
        </w:rPr>
        <w:t xml:space="preserve"> will help in policing incidents as it is based around educating, </w:t>
      </w:r>
      <w:proofErr w:type="gramStart"/>
      <w:r w:rsidR="00A05933">
        <w:rPr>
          <w:rStyle w:val="legds"/>
          <w:sz w:val="24"/>
          <w:szCs w:val="24"/>
        </w:rPr>
        <w:t>intervening</w:t>
      </w:r>
      <w:proofErr w:type="gramEnd"/>
      <w:r w:rsidR="00A05933">
        <w:rPr>
          <w:rStyle w:val="legds"/>
          <w:sz w:val="24"/>
          <w:szCs w:val="24"/>
        </w:rPr>
        <w:t xml:space="preserve"> and preventing</w:t>
      </w:r>
      <w:r w:rsidR="008F2938">
        <w:rPr>
          <w:rStyle w:val="legds"/>
          <w:sz w:val="24"/>
          <w:szCs w:val="24"/>
        </w:rPr>
        <w:t>,</w:t>
      </w:r>
      <w:r w:rsidR="00A05933">
        <w:rPr>
          <w:rStyle w:val="legds"/>
          <w:sz w:val="24"/>
          <w:szCs w:val="24"/>
        </w:rPr>
        <w:t xml:space="preserve"> whic</w:t>
      </w:r>
      <w:r w:rsidR="008F2938">
        <w:rPr>
          <w:rStyle w:val="legds"/>
          <w:sz w:val="24"/>
          <w:szCs w:val="24"/>
        </w:rPr>
        <w:t xml:space="preserve">h if effective, will see an overall decrease in incidents and the demand on officers. </w:t>
      </w:r>
    </w:p>
    <w:p w14:paraId="17BE9436" w14:textId="16D84A92" w:rsidR="00742511" w:rsidRDefault="008F2938" w:rsidP="004C123F">
      <w:pPr>
        <w:rPr>
          <w:rStyle w:val="legds"/>
          <w:sz w:val="24"/>
          <w:szCs w:val="24"/>
        </w:rPr>
      </w:pPr>
      <w:r>
        <w:rPr>
          <w:rStyle w:val="legds"/>
          <w:sz w:val="24"/>
          <w:szCs w:val="24"/>
        </w:rPr>
        <w:t>Another</w:t>
      </w:r>
      <w:r w:rsidR="004975B1">
        <w:rPr>
          <w:rStyle w:val="legds"/>
          <w:sz w:val="24"/>
          <w:szCs w:val="24"/>
        </w:rPr>
        <w:t xml:space="preserve"> strategy that was introduced </w:t>
      </w:r>
      <w:r w:rsidR="00DE6DEF">
        <w:rPr>
          <w:rStyle w:val="legds"/>
          <w:sz w:val="24"/>
          <w:szCs w:val="24"/>
        </w:rPr>
        <w:t>by</w:t>
      </w:r>
      <w:r w:rsidR="00742511">
        <w:rPr>
          <w:rStyle w:val="legds"/>
          <w:sz w:val="24"/>
          <w:szCs w:val="24"/>
        </w:rPr>
        <w:t xml:space="preserve"> the</w:t>
      </w:r>
      <w:r w:rsidR="00DE6DEF">
        <w:rPr>
          <w:rStyle w:val="legds"/>
          <w:sz w:val="24"/>
          <w:szCs w:val="24"/>
        </w:rPr>
        <w:t xml:space="preserve"> </w:t>
      </w:r>
      <w:r w:rsidR="00210317">
        <w:rPr>
          <w:rStyle w:val="legds"/>
          <w:sz w:val="24"/>
          <w:szCs w:val="24"/>
        </w:rPr>
        <w:t xml:space="preserve">Home Office </w:t>
      </w:r>
      <w:r w:rsidR="006D4BFB">
        <w:rPr>
          <w:rStyle w:val="legds"/>
          <w:sz w:val="24"/>
          <w:szCs w:val="24"/>
        </w:rPr>
        <w:t>in April</w:t>
      </w:r>
      <w:r w:rsidR="004975B1">
        <w:rPr>
          <w:rStyle w:val="legds"/>
          <w:sz w:val="24"/>
          <w:szCs w:val="24"/>
        </w:rPr>
        <w:t xml:space="preserve"> 2018</w:t>
      </w:r>
      <w:r w:rsidR="00DE6DEF">
        <w:rPr>
          <w:rStyle w:val="legds"/>
          <w:sz w:val="24"/>
          <w:szCs w:val="24"/>
        </w:rPr>
        <w:t>,</w:t>
      </w:r>
      <w:r w:rsidR="004975B1">
        <w:rPr>
          <w:rStyle w:val="legds"/>
          <w:sz w:val="24"/>
          <w:szCs w:val="24"/>
        </w:rPr>
        <w:t xml:space="preserve"> is the Serious Violence Strategy. </w:t>
      </w:r>
      <w:r w:rsidR="00DE6DEF">
        <w:rPr>
          <w:rStyle w:val="legds"/>
          <w:sz w:val="24"/>
          <w:szCs w:val="24"/>
        </w:rPr>
        <w:t xml:space="preserve">The strategy has highlighted that the way in which serious violent </w:t>
      </w:r>
      <w:r w:rsidR="00DE6DEF">
        <w:rPr>
          <w:rStyle w:val="legds"/>
          <w:sz w:val="24"/>
          <w:szCs w:val="24"/>
        </w:rPr>
        <w:lastRenderedPageBreak/>
        <w:t>crime should be tackled, is not just a law enforcement issue, it requires a multiple agency approach</w:t>
      </w:r>
      <w:r w:rsidR="00B25000">
        <w:rPr>
          <w:rStyle w:val="legds"/>
          <w:sz w:val="24"/>
          <w:szCs w:val="24"/>
        </w:rPr>
        <w:t>,</w:t>
      </w:r>
      <w:r w:rsidR="00DE6DEF">
        <w:rPr>
          <w:rStyle w:val="legds"/>
          <w:sz w:val="24"/>
          <w:szCs w:val="24"/>
        </w:rPr>
        <w:t xml:space="preserve"> involving a range of partners from different sect</w:t>
      </w:r>
      <w:r w:rsidR="00210317">
        <w:rPr>
          <w:rStyle w:val="legds"/>
          <w:sz w:val="24"/>
          <w:szCs w:val="24"/>
        </w:rPr>
        <w:t xml:space="preserve">ors. </w:t>
      </w:r>
      <w:r w:rsidR="00DE6DEF">
        <w:rPr>
          <w:rStyle w:val="legds"/>
          <w:sz w:val="24"/>
          <w:szCs w:val="24"/>
        </w:rPr>
        <w:t>The strategy was introduced after it was evidenced that the overall rate of crime was falling, however, homicide, knife crime and gun crime had continued to rise since 2014, across all police forces in England and Wales</w:t>
      </w:r>
      <w:r w:rsidR="00742511">
        <w:rPr>
          <w:rStyle w:val="legds"/>
          <w:sz w:val="24"/>
          <w:szCs w:val="24"/>
        </w:rPr>
        <w:t xml:space="preserve"> (Home Office 2018).</w:t>
      </w:r>
      <w:r w:rsidR="00210317">
        <w:rPr>
          <w:rStyle w:val="legds"/>
          <w:sz w:val="24"/>
          <w:szCs w:val="24"/>
        </w:rPr>
        <w:t xml:space="preserve"> </w:t>
      </w:r>
    </w:p>
    <w:p w14:paraId="23D79DBC" w14:textId="63DA6498" w:rsidR="004B0AAD" w:rsidRDefault="00210317" w:rsidP="004C123F">
      <w:pPr>
        <w:rPr>
          <w:rStyle w:val="legds"/>
          <w:sz w:val="24"/>
          <w:szCs w:val="24"/>
        </w:rPr>
      </w:pPr>
      <w:r>
        <w:rPr>
          <w:rStyle w:val="legds"/>
          <w:sz w:val="24"/>
          <w:szCs w:val="24"/>
        </w:rPr>
        <w:t>The Strategy saw the G</w:t>
      </w:r>
      <w:r w:rsidR="0098689C">
        <w:rPr>
          <w:rStyle w:val="legds"/>
          <w:sz w:val="24"/>
          <w:szCs w:val="24"/>
        </w:rPr>
        <w:t>o</w:t>
      </w:r>
      <w:r>
        <w:rPr>
          <w:rStyle w:val="legds"/>
          <w:sz w:val="24"/>
          <w:szCs w:val="24"/>
        </w:rPr>
        <w:t xml:space="preserve">vernment take a different approach to tackling </w:t>
      </w:r>
      <w:r w:rsidR="0098689C">
        <w:rPr>
          <w:rStyle w:val="legds"/>
          <w:sz w:val="24"/>
          <w:szCs w:val="24"/>
        </w:rPr>
        <w:t>violent crime</w:t>
      </w:r>
      <w:r w:rsidR="00AB6597">
        <w:rPr>
          <w:rStyle w:val="legds"/>
          <w:sz w:val="24"/>
          <w:szCs w:val="24"/>
        </w:rPr>
        <w:t>, instead of criminalising people and putting them through the Criminal justice System, it looked at working with different agencies to try and come up with a solution to the issue. For the Strategy to be successful, it require</w:t>
      </w:r>
      <w:r w:rsidR="00994F7E">
        <w:rPr>
          <w:rStyle w:val="legds"/>
          <w:sz w:val="24"/>
          <w:szCs w:val="24"/>
        </w:rPr>
        <w:t>s</w:t>
      </w:r>
      <w:r w:rsidR="00AB6597">
        <w:rPr>
          <w:rStyle w:val="legds"/>
          <w:sz w:val="24"/>
          <w:szCs w:val="24"/>
        </w:rPr>
        <w:t xml:space="preserve"> all organisations to </w:t>
      </w:r>
      <w:r w:rsidR="00BD4A6C">
        <w:rPr>
          <w:rStyle w:val="legds"/>
          <w:sz w:val="24"/>
          <w:szCs w:val="24"/>
        </w:rPr>
        <w:t>collaborate</w:t>
      </w:r>
      <w:r w:rsidR="00AB6597">
        <w:rPr>
          <w:rStyle w:val="legds"/>
          <w:sz w:val="24"/>
          <w:szCs w:val="24"/>
        </w:rPr>
        <w:t xml:space="preserve"> to find out the root causes of</w:t>
      </w:r>
      <w:r w:rsidR="00B25000">
        <w:rPr>
          <w:rStyle w:val="legds"/>
          <w:sz w:val="24"/>
          <w:szCs w:val="24"/>
        </w:rPr>
        <w:t xml:space="preserve"> violent behaviour</w:t>
      </w:r>
      <w:r w:rsidR="00742511">
        <w:rPr>
          <w:rStyle w:val="legds"/>
          <w:sz w:val="24"/>
          <w:szCs w:val="24"/>
        </w:rPr>
        <w:t>,</w:t>
      </w:r>
      <w:r w:rsidR="00B25000">
        <w:rPr>
          <w:rStyle w:val="legds"/>
          <w:sz w:val="24"/>
          <w:szCs w:val="24"/>
        </w:rPr>
        <w:t xml:space="preserve"> or knife crime</w:t>
      </w:r>
      <w:r w:rsidR="00742511">
        <w:rPr>
          <w:rStyle w:val="legds"/>
          <w:sz w:val="24"/>
          <w:szCs w:val="24"/>
        </w:rPr>
        <w:t>,</w:t>
      </w:r>
      <w:r w:rsidR="00B25000">
        <w:rPr>
          <w:rStyle w:val="legds"/>
          <w:sz w:val="24"/>
          <w:szCs w:val="24"/>
        </w:rPr>
        <w:t xml:space="preserve"> and then to come up with a working solution to try and </w:t>
      </w:r>
      <w:r w:rsidR="00742511">
        <w:rPr>
          <w:rStyle w:val="legds"/>
          <w:sz w:val="24"/>
          <w:szCs w:val="24"/>
        </w:rPr>
        <w:t>decrease the amount of violent crime happening. Organisations/partner agencies</w:t>
      </w:r>
      <w:r w:rsidR="004B0AAD">
        <w:rPr>
          <w:rStyle w:val="legds"/>
          <w:sz w:val="24"/>
          <w:szCs w:val="24"/>
        </w:rPr>
        <w:t xml:space="preserve"> involved</w:t>
      </w:r>
      <w:r w:rsidR="00742511">
        <w:rPr>
          <w:rStyle w:val="legds"/>
          <w:sz w:val="24"/>
          <w:szCs w:val="24"/>
        </w:rPr>
        <w:t xml:space="preserve"> include education, public health, mental health organisations, </w:t>
      </w:r>
      <w:r w:rsidR="00994F7E">
        <w:rPr>
          <w:rStyle w:val="legds"/>
          <w:sz w:val="24"/>
          <w:szCs w:val="24"/>
        </w:rPr>
        <w:t>d</w:t>
      </w:r>
      <w:r w:rsidR="00742511">
        <w:rPr>
          <w:rStyle w:val="legds"/>
          <w:sz w:val="24"/>
          <w:szCs w:val="24"/>
        </w:rPr>
        <w:t>rug and alcohol services, retailers and many more.</w:t>
      </w:r>
      <w:r w:rsidR="004B0AAD">
        <w:rPr>
          <w:rStyle w:val="legds"/>
          <w:sz w:val="24"/>
          <w:szCs w:val="24"/>
        </w:rPr>
        <w:t xml:space="preserve"> I feel that this Strategy would have a positive impact on both offenders and the community alike, as it shows the public that the government are </w:t>
      </w:r>
      <w:proofErr w:type="gramStart"/>
      <w:r w:rsidR="004B0AAD">
        <w:rPr>
          <w:rStyle w:val="legds"/>
          <w:sz w:val="24"/>
          <w:szCs w:val="24"/>
        </w:rPr>
        <w:t>taking action</w:t>
      </w:r>
      <w:proofErr w:type="gramEnd"/>
      <w:r w:rsidR="004B0AAD">
        <w:rPr>
          <w:rStyle w:val="legds"/>
          <w:sz w:val="24"/>
          <w:szCs w:val="24"/>
        </w:rPr>
        <w:t xml:space="preserve"> against offenders and the increase in violent crime</w:t>
      </w:r>
      <w:r w:rsidR="00BD4A6C">
        <w:rPr>
          <w:rStyle w:val="legds"/>
          <w:sz w:val="24"/>
          <w:szCs w:val="24"/>
        </w:rPr>
        <w:t>, this in turn will increase public confidence in the Police. It also</w:t>
      </w:r>
      <w:r w:rsidR="004B0AAD">
        <w:rPr>
          <w:rStyle w:val="legds"/>
          <w:sz w:val="24"/>
          <w:szCs w:val="24"/>
        </w:rPr>
        <w:t xml:space="preserve"> sends a message to the offenders that this behaviour is being taken seriously and </w:t>
      </w:r>
      <w:r w:rsidR="00E831E9">
        <w:rPr>
          <w:rStyle w:val="legds"/>
          <w:sz w:val="24"/>
          <w:szCs w:val="24"/>
        </w:rPr>
        <w:t>won’t</w:t>
      </w:r>
      <w:r w:rsidR="004B0AAD">
        <w:rPr>
          <w:rStyle w:val="legds"/>
          <w:sz w:val="24"/>
          <w:szCs w:val="24"/>
        </w:rPr>
        <w:t xml:space="preserve"> be tolerated</w:t>
      </w:r>
      <w:r w:rsidR="009F739B">
        <w:rPr>
          <w:rStyle w:val="legds"/>
          <w:sz w:val="24"/>
          <w:szCs w:val="24"/>
        </w:rPr>
        <w:t xml:space="preserve">. </w:t>
      </w:r>
      <w:r w:rsidR="00876ADB">
        <w:rPr>
          <w:rStyle w:val="legds"/>
          <w:sz w:val="24"/>
          <w:szCs w:val="24"/>
        </w:rPr>
        <w:t>Offenders can also get help and be rehabilitated through partnership working, by getting the help that they may need</w:t>
      </w:r>
      <w:r w:rsidR="00994F7E">
        <w:rPr>
          <w:rStyle w:val="legds"/>
          <w:sz w:val="24"/>
          <w:szCs w:val="24"/>
        </w:rPr>
        <w:t>/require.</w:t>
      </w:r>
      <w:r w:rsidR="00876ADB">
        <w:rPr>
          <w:rStyle w:val="legds"/>
          <w:sz w:val="24"/>
          <w:szCs w:val="24"/>
        </w:rPr>
        <w:t xml:space="preserve"> </w:t>
      </w:r>
    </w:p>
    <w:p w14:paraId="63E3EBC8" w14:textId="305C9D68" w:rsidR="0048758F" w:rsidRDefault="00E831E9" w:rsidP="004C123F">
      <w:pPr>
        <w:rPr>
          <w:rStyle w:val="legds"/>
          <w:sz w:val="24"/>
          <w:szCs w:val="24"/>
        </w:rPr>
      </w:pPr>
      <w:r>
        <w:rPr>
          <w:rStyle w:val="legds"/>
          <w:sz w:val="24"/>
          <w:szCs w:val="24"/>
        </w:rPr>
        <w:t>I feel that this strategy</w:t>
      </w:r>
      <w:r w:rsidR="0048758F">
        <w:rPr>
          <w:rStyle w:val="legds"/>
          <w:sz w:val="24"/>
          <w:szCs w:val="24"/>
        </w:rPr>
        <w:t xml:space="preserve"> and approach to violent crime </w:t>
      </w:r>
      <w:r w:rsidR="005D0A83">
        <w:rPr>
          <w:rStyle w:val="legds"/>
          <w:sz w:val="24"/>
          <w:szCs w:val="24"/>
        </w:rPr>
        <w:t>helps</w:t>
      </w:r>
      <w:r w:rsidR="0048758F">
        <w:rPr>
          <w:rStyle w:val="legds"/>
          <w:sz w:val="24"/>
          <w:szCs w:val="24"/>
        </w:rPr>
        <w:t xml:space="preserve"> response officers when dealing with such incident</w:t>
      </w:r>
      <w:r w:rsidR="005D0A83">
        <w:rPr>
          <w:rStyle w:val="legds"/>
          <w:sz w:val="24"/>
          <w:szCs w:val="24"/>
        </w:rPr>
        <w:t>s</w:t>
      </w:r>
      <w:r w:rsidR="0048758F">
        <w:rPr>
          <w:rStyle w:val="legds"/>
          <w:sz w:val="24"/>
          <w:szCs w:val="24"/>
        </w:rPr>
        <w:t xml:space="preserve">. I feel that the multi-agency approach </w:t>
      </w:r>
      <w:r w:rsidR="00FD7C4E">
        <w:rPr>
          <w:rStyle w:val="legds"/>
          <w:sz w:val="24"/>
          <w:szCs w:val="24"/>
        </w:rPr>
        <w:t>alleviates</w:t>
      </w:r>
      <w:r w:rsidR="0048758F">
        <w:rPr>
          <w:rStyle w:val="legds"/>
          <w:sz w:val="24"/>
          <w:szCs w:val="24"/>
        </w:rPr>
        <w:t xml:space="preserve"> some of the pressure of challenges</w:t>
      </w:r>
      <w:r w:rsidR="00876ADB">
        <w:rPr>
          <w:rStyle w:val="legds"/>
          <w:sz w:val="24"/>
          <w:szCs w:val="24"/>
        </w:rPr>
        <w:t xml:space="preserve"> associated with complex cases</w:t>
      </w:r>
      <w:r w:rsidR="00994F7E">
        <w:rPr>
          <w:rStyle w:val="legds"/>
          <w:sz w:val="24"/>
          <w:szCs w:val="24"/>
        </w:rPr>
        <w:t>,</w:t>
      </w:r>
      <w:r w:rsidR="00876ADB">
        <w:rPr>
          <w:rStyle w:val="legds"/>
          <w:sz w:val="24"/>
          <w:szCs w:val="24"/>
        </w:rPr>
        <w:t xml:space="preserve"> as support from partner agencies can help response officers in dealing with such situations.  </w:t>
      </w:r>
      <w:r w:rsidR="00EC7193">
        <w:rPr>
          <w:rStyle w:val="legds"/>
          <w:sz w:val="24"/>
          <w:szCs w:val="24"/>
        </w:rPr>
        <w:t>On</w:t>
      </w:r>
      <w:r w:rsidR="0048758F">
        <w:rPr>
          <w:rStyle w:val="legds"/>
          <w:sz w:val="24"/>
          <w:szCs w:val="24"/>
        </w:rPr>
        <w:t xml:space="preserve"> the other hand</w:t>
      </w:r>
      <w:r w:rsidR="005D0A83">
        <w:rPr>
          <w:rStyle w:val="legds"/>
          <w:sz w:val="24"/>
          <w:szCs w:val="24"/>
        </w:rPr>
        <w:t>,</w:t>
      </w:r>
      <w:r w:rsidR="0048758F">
        <w:rPr>
          <w:rStyle w:val="legds"/>
          <w:sz w:val="24"/>
          <w:szCs w:val="24"/>
        </w:rPr>
        <w:t xml:space="preserve"> this strategy does require a multi-agency approach which requires all organisations/partner agencies to be on board with the concept. This could lead to issues in the future if all organisations are not</w:t>
      </w:r>
      <w:r w:rsidR="005D0A83">
        <w:rPr>
          <w:rStyle w:val="legds"/>
          <w:sz w:val="24"/>
          <w:szCs w:val="24"/>
        </w:rPr>
        <w:t xml:space="preserve"> committed to such a strategy</w:t>
      </w:r>
      <w:r w:rsidR="00BD4A6C">
        <w:rPr>
          <w:rStyle w:val="legds"/>
          <w:sz w:val="24"/>
          <w:szCs w:val="24"/>
        </w:rPr>
        <w:t xml:space="preserve"> and</w:t>
      </w:r>
      <w:r w:rsidR="00876ADB">
        <w:rPr>
          <w:rStyle w:val="legds"/>
          <w:sz w:val="24"/>
          <w:szCs w:val="24"/>
        </w:rPr>
        <w:t xml:space="preserve"> vital support could be missed</w:t>
      </w:r>
      <w:r w:rsidR="00F917E1">
        <w:rPr>
          <w:rStyle w:val="legds"/>
          <w:sz w:val="24"/>
          <w:szCs w:val="24"/>
        </w:rPr>
        <w:t xml:space="preserve">, leading to gaps in the overall success of </w:t>
      </w:r>
      <w:r w:rsidR="00994F7E">
        <w:rPr>
          <w:rStyle w:val="legds"/>
          <w:sz w:val="24"/>
          <w:szCs w:val="24"/>
        </w:rPr>
        <w:t>an</w:t>
      </w:r>
      <w:r w:rsidR="00F917E1">
        <w:rPr>
          <w:rStyle w:val="legds"/>
          <w:sz w:val="24"/>
          <w:szCs w:val="24"/>
        </w:rPr>
        <w:t xml:space="preserve"> incident response. </w:t>
      </w:r>
    </w:p>
    <w:p w14:paraId="5C5DE608" w14:textId="0D6E7006" w:rsidR="0048758F" w:rsidRDefault="00EC7193" w:rsidP="004C123F">
      <w:pPr>
        <w:rPr>
          <w:rStyle w:val="legds"/>
          <w:sz w:val="24"/>
          <w:szCs w:val="24"/>
        </w:rPr>
      </w:pPr>
      <w:r>
        <w:rPr>
          <w:rStyle w:val="legds"/>
          <w:sz w:val="24"/>
          <w:szCs w:val="24"/>
        </w:rPr>
        <w:t>Similarly, to the previous, the</w:t>
      </w:r>
      <w:r w:rsidR="00A0251D">
        <w:rPr>
          <w:rStyle w:val="legds"/>
          <w:sz w:val="24"/>
          <w:szCs w:val="24"/>
        </w:rPr>
        <w:t xml:space="preserve"> Knife Crime </w:t>
      </w:r>
      <w:r w:rsidR="00CA0886">
        <w:rPr>
          <w:rStyle w:val="legds"/>
          <w:sz w:val="24"/>
          <w:szCs w:val="24"/>
        </w:rPr>
        <w:t>Strategy,</w:t>
      </w:r>
      <w:r w:rsidR="00A0251D">
        <w:rPr>
          <w:rStyle w:val="legds"/>
          <w:sz w:val="24"/>
          <w:szCs w:val="24"/>
        </w:rPr>
        <w:t xml:space="preserve"> which was introduced in 2017, focused on </w:t>
      </w:r>
      <w:r w:rsidR="0016082C">
        <w:rPr>
          <w:rStyle w:val="legds"/>
          <w:sz w:val="24"/>
          <w:szCs w:val="24"/>
        </w:rPr>
        <w:t>knife crime following an increase in offences being committed</w:t>
      </w:r>
      <w:r w:rsidR="002B7D24">
        <w:rPr>
          <w:rStyle w:val="legds"/>
          <w:sz w:val="24"/>
          <w:szCs w:val="24"/>
        </w:rPr>
        <w:t>.</w:t>
      </w:r>
      <w:r w:rsidR="0016082C">
        <w:rPr>
          <w:rStyle w:val="legds"/>
          <w:sz w:val="24"/>
          <w:szCs w:val="24"/>
        </w:rPr>
        <w:t xml:space="preserve"> It was a national strategy </w:t>
      </w:r>
      <w:r w:rsidR="00CA0886">
        <w:rPr>
          <w:rStyle w:val="legds"/>
          <w:sz w:val="24"/>
          <w:szCs w:val="24"/>
        </w:rPr>
        <w:t>which</w:t>
      </w:r>
      <w:r w:rsidR="005F036C">
        <w:rPr>
          <w:rStyle w:val="legds"/>
          <w:sz w:val="24"/>
          <w:szCs w:val="24"/>
        </w:rPr>
        <w:t xml:space="preserve"> again was</w:t>
      </w:r>
      <w:r w:rsidR="00CA0886">
        <w:rPr>
          <w:rStyle w:val="legds"/>
          <w:sz w:val="24"/>
          <w:szCs w:val="24"/>
        </w:rPr>
        <w:t xml:space="preserve"> focused on a multi-agency approach with dealing with offenders and victims. This</w:t>
      </w:r>
      <w:r w:rsidR="003348A8">
        <w:rPr>
          <w:rStyle w:val="legds"/>
          <w:sz w:val="24"/>
          <w:szCs w:val="24"/>
        </w:rPr>
        <w:t xml:space="preserve"> concept is</w:t>
      </w:r>
      <w:r w:rsidR="00CA0886">
        <w:rPr>
          <w:rStyle w:val="legds"/>
          <w:sz w:val="24"/>
          <w:szCs w:val="24"/>
        </w:rPr>
        <w:t xml:space="preserve"> </w:t>
      </w:r>
      <w:r w:rsidR="00994F7E">
        <w:rPr>
          <w:rStyle w:val="legds"/>
          <w:sz w:val="24"/>
          <w:szCs w:val="24"/>
        </w:rPr>
        <w:t>supported</w:t>
      </w:r>
      <w:r w:rsidR="00CA0886">
        <w:rPr>
          <w:rStyle w:val="legds"/>
          <w:sz w:val="24"/>
          <w:szCs w:val="24"/>
        </w:rPr>
        <w:t xml:space="preserve"> by evidence from the Scottish Violence Reduction Unit where it was found that </w:t>
      </w:r>
      <w:r w:rsidR="00CD410C">
        <w:rPr>
          <w:rStyle w:val="legds"/>
          <w:sz w:val="24"/>
          <w:szCs w:val="24"/>
        </w:rPr>
        <w:t>“</w:t>
      </w:r>
      <w:r w:rsidR="00CA0886">
        <w:rPr>
          <w:rStyle w:val="legds"/>
          <w:sz w:val="24"/>
          <w:szCs w:val="24"/>
        </w:rPr>
        <w:t>violent crime had reached a 41 year low since 2017</w:t>
      </w:r>
      <w:r w:rsidR="00CD410C">
        <w:rPr>
          <w:rStyle w:val="legds"/>
          <w:sz w:val="24"/>
          <w:szCs w:val="24"/>
        </w:rPr>
        <w:t>”</w:t>
      </w:r>
      <w:r w:rsidR="00CA0886">
        <w:rPr>
          <w:rStyle w:val="legds"/>
          <w:sz w:val="24"/>
          <w:szCs w:val="24"/>
        </w:rPr>
        <w:t xml:space="preserve"> </w:t>
      </w:r>
      <w:r w:rsidR="002B7D24">
        <w:rPr>
          <w:rStyle w:val="legds"/>
          <w:sz w:val="24"/>
          <w:szCs w:val="24"/>
        </w:rPr>
        <w:t xml:space="preserve">through multi-agency working </w:t>
      </w:r>
      <w:r w:rsidR="00CA0886">
        <w:rPr>
          <w:rStyle w:val="legds"/>
          <w:sz w:val="24"/>
          <w:szCs w:val="24"/>
        </w:rPr>
        <w:t>(</w:t>
      </w:r>
      <w:r w:rsidR="005F036C">
        <w:rPr>
          <w:rStyle w:val="legds"/>
          <w:sz w:val="24"/>
          <w:szCs w:val="24"/>
        </w:rPr>
        <w:t>College of Policing 2019</w:t>
      </w:r>
      <w:r w:rsidR="00CA0886">
        <w:rPr>
          <w:rStyle w:val="legds"/>
          <w:sz w:val="24"/>
          <w:szCs w:val="24"/>
        </w:rPr>
        <w:t xml:space="preserve">). The </w:t>
      </w:r>
      <w:r w:rsidR="0084120B">
        <w:rPr>
          <w:rStyle w:val="legds"/>
          <w:sz w:val="24"/>
          <w:szCs w:val="24"/>
        </w:rPr>
        <w:t xml:space="preserve">strategy </w:t>
      </w:r>
      <w:r w:rsidR="003348A8">
        <w:rPr>
          <w:rStyle w:val="legds"/>
          <w:sz w:val="24"/>
          <w:szCs w:val="24"/>
        </w:rPr>
        <w:t xml:space="preserve">saw the introduction of knife amnesties across the UK. This </w:t>
      </w:r>
      <w:r w:rsidR="002B7D24">
        <w:rPr>
          <w:rStyle w:val="legds"/>
          <w:sz w:val="24"/>
          <w:szCs w:val="24"/>
        </w:rPr>
        <w:t xml:space="preserve">meant that people could attend a Police station and “bin” a knife, or bladed article, without having to answer any questions </w:t>
      </w:r>
      <w:proofErr w:type="gramStart"/>
      <w:r w:rsidR="002B7D24">
        <w:rPr>
          <w:rStyle w:val="legds"/>
          <w:sz w:val="24"/>
          <w:szCs w:val="24"/>
        </w:rPr>
        <w:t>in regard to</w:t>
      </w:r>
      <w:proofErr w:type="gramEnd"/>
      <w:r w:rsidR="002B7D24">
        <w:rPr>
          <w:rStyle w:val="legds"/>
          <w:sz w:val="24"/>
          <w:szCs w:val="24"/>
        </w:rPr>
        <w:t xml:space="preserve"> carrying it. Although this approach saw the police use this as </w:t>
      </w:r>
      <w:r w:rsidR="00727D7A">
        <w:rPr>
          <w:rStyle w:val="legds"/>
          <w:sz w:val="24"/>
          <w:szCs w:val="24"/>
        </w:rPr>
        <w:t>an</w:t>
      </w:r>
      <w:r w:rsidR="002B7D24">
        <w:rPr>
          <w:rStyle w:val="legds"/>
          <w:sz w:val="24"/>
          <w:szCs w:val="24"/>
        </w:rPr>
        <w:t xml:space="preserve"> educational tool</w:t>
      </w:r>
      <w:r w:rsidR="00727D7A">
        <w:rPr>
          <w:rStyle w:val="legds"/>
          <w:sz w:val="24"/>
          <w:szCs w:val="24"/>
        </w:rPr>
        <w:t>,</w:t>
      </w:r>
      <w:r w:rsidR="002B7D24">
        <w:rPr>
          <w:rStyle w:val="legds"/>
          <w:sz w:val="24"/>
          <w:szCs w:val="24"/>
        </w:rPr>
        <w:t xml:space="preserve"> </w:t>
      </w:r>
      <w:r w:rsidR="00727D7A">
        <w:rPr>
          <w:rStyle w:val="legds"/>
          <w:sz w:val="24"/>
          <w:szCs w:val="24"/>
        </w:rPr>
        <w:t>by raising awareness of the dangers associated with carrying a knife, the strategy was short lived. Knives were being taken off the streets, however</w:t>
      </w:r>
      <w:r w:rsidR="00994F7E">
        <w:rPr>
          <w:rStyle w:val="legds"/>
          <w:sz w:val="24"/>
          <w:szCs w:val="24"/>
        </w:rPr>
        <w:t>,</w:t>
      </w:r>
      <w:r w:rsidR="00727D7A">
        <w:rPr>
          <w:rStyle w:val="legds"/>
          <w:sz w:val="24"/>
          <w:szCs w:val="24"/>
        </w:rPr>
        <w:t xml:space="preserve"> the motivations a</w:t>
      </w:r>
      <w:r w:rsidR="003A0ABE">
        <w:rPr>
          <w:rStyle w:val="legds"/>
          <w:sz w:val="24"/>
          <w:szCs w:val="24"/>
        </w:rPr>
        <w:t>nd reason’s why people carry knives were not being answered. In addition, little is known about the availability of knives and the reasons behind people surrendering them. Due to this, little research has been conducted in relation to knowing whether this concept has been a success or not</w:t>
      </w:r>
      <w:r w:rsidR="001E2114">
        <w:rPr>
          <w:rStyle w:val="legds"/>
          <w:sz w:val="24"/>
          <w:szCs w:val="24"/>
        </w:rPr>
        <w:t xml:space="preserve"> (College of Policing 2019).</w:t>
      </w:r>
      <w:r w:rsidR="00D02B5C">
        <w:rPr>
          <w:rStyle w:val="legds"/>
          <w:sz w:val="24"/>
          <w:szCs w:val="24"/>
        </w:rPr>
        <w:t xml:space="preserve"> Statistics by Statista looked at knife or sharp instrument offences recorded by police in London. The statistics show that </w:t>
      </w:r>
      <w:r w:rsidR="00660A6F">
        <w:rPr>
          <w:rStyle w:val="legds"/>
          <w:sz w:val="24"/>
          <w:szCs w:val="24"/>
        </w:rPr>
        <w:t>in the year 2017/18</w:t>
      </w:r>
      <w:r w:rsidR="003C55E5">
        <w:rPr>
          <w:rStyle w:val="legds"/>
          <w:sz w:val="24"/>
          <w:szCs w:val="24"/>
        </w:rPr>
        <w:t>,</w:t>
      </w:r>
      <w:r w:rsidR="00660A6F">
        <w:rPr>
          <w:rStyle w:val="legds"/>
          <w:sz w:val="24"/>
          <w:szCs w:val="24"/>
        </w:rPr>
        <w:t xml:space="preserve"> 14,731 offences were recorded</w:t>
      </w:r>
      <w:r w:rsidR="003C55E5">
        <w:rPr>
          <w:rStyle w:val="legds"/>
          <w:sz w:val="24"/>
          <w:szCs w:val="24"/>
        </w:rPr>
        <w:t>,</w:t>
      </w:r>
      <w:r w:rsidR="00660A6F">
        <w:rPr>
          <w:rStyle w:val="legds"/>
          <w:sz w:val="24"/>
          <w:szCs w:val="24"/>
        </w:rPr>
        <w:t xml:space="preserve"> with this decreasing to 10,150 in the year 2020/21</w:t>
      </w:r>
      <w:r w:rsidR="008156A1">
        <w:rPr>
          <w:rStyle w:val="legds"/>
          <w:sz w:val="24"/>
          <w:szCs w:val="24"/>
        </w:rPr>
        <w:t xml:space="preserve"> (Statista 2022)</w:t>
      </w:r>
      <w:r w:rsidR="00660A6F">
        <w:rPr>
          <w:rStyle w:val="legds"/>
          <w:sz w:val="24"/>
          <w:szCs w:val="24"/>
        </w:rPr>
        <w:t>,</w:t>
      </w:r>
      <w:r w:rsidR="00D02B5C">
        <w:rPr>
          <w:rStyle w:val="legds"/>
          <w:sz w:val="24"/>
          <w:szCs w:val="24"/>
        </w:rPr>
        <w:t xml:space="preserve"> </w:t>
      </w:r>
      <w:r w:rsidR="00994F7E">
        <w:rPr>
          <w:rStyle w:val="legds"/>
          <w:sz w:val="24"/>
          <w:szCs w:val="24"/>
        </w:rPr>
        <w:t>alluding</w:t>
      </w:r>
      <w:r w:rsidR="00D02B5C">
        <w:rPr>
          <w:rStyle w:val="legds"/>
          <w:sz w:val="24"/>
          <w:szCs w:val="24"/>
        </w:rPr>
        <w:t xml:space="preserve"> towards the fact that </w:t>
      </w:r>
      <w:r w:rsidR="00660A6F">
        <w:rPr>
          <w:rStyle w:val="legds"/>
          <w:sz w:val="24"/>
          <w:szCs w:val="24"/>
        </w:rPr>
        <w:t>the</w:t>
      </w:r>
      <w:r w:rsidR="00D02B5C">
        <w:rPr>
          <w:rStyle w:val="legds"/>
          <w:sz w:val="24"/>
          <w:szCs w:val="24"/>
        </w:rPr>
        <w:t xml:space="preserve"> introduction of these strategies may have worked on knife </w:t>
      </w:r>
      <w:r w:rsidR="00DA4AD2">
        <w:rPr>
          <w:rStyle w:val="legds"/>
          <w:sz w:val="24"/>
          <w:szCs w:val="24"/>
        </w:rPr>
        <w:t>crime</w:t>
      </w:r>
      <w:r w:rsidR="00994F7E">
        <w:rPr>
          <w:rStyle w:val="legds"/>
          <w:sz w:val="24"/>
          <w:szCs w:val="24"/>
        </w:rPr>
        <w:t xml:space="preserve"> offences specifically</w:t>
      </w:r>
      <w:r w:rsidR="008156A1">
        <w:rPr>
          <w:rStyle w:val="legds"/>
          <w:sz w:val="24"/>
          <w:szCs w:val="24"/>
        </w:rPr>
        <w:t>.</w:t>
      </w:r>
    </w:p>
    <w:p w14:paraId="318AA372" w14:textId="313B54D8" w:rsidR="003A0ABE" w:rsidRDefault="003A0ABE" w:rsidP="004C123F">
      <w:pPr>
        <w:rPr>
          <w:rStyle w:val="legds"/>
          <w:sz w:val="24"/>
          <w:szCs w:val="24"/>
        </w:rPr>
      </w:pPr>
      <w:r>
        <w:rPr>
          <w:rStyle w:val="legds"/>
          <w:sz w:val="24"/>
          <w:szCs w:val="24"/>
        </w:rPr>
        <w:t>Both the above strategies</w:t>
      </w:r>
      <w:r w:rsidR="001E2114">
        <w:rPr>
          <w:rStyle w:val="legds"/>
          <w:sz w:val="24"/>
          <w:szCs w:val="24"/>
        </w:rPr>
        <w:t xml:space="preserve"> focus specifically on serious violent crime and knife crime. </w:t>
      </w:r>
      <w:r w:rsidR="003C55E5">
        <w:rPr>
          <w:rStyle w:val="legds"/>
          <w:sz w:val="24"/>
          <w:szCs w:val="24"/>
        </w:rPr>
        <w:t xml:space="preserve">The introduction of these strategies is not relevant to the specific incident that I </w:t>
      </w:r>
      <w:r w:rsidR="003C55E5">
        <w:rPr>
          <w:rStyle w:val="legds"/>
          <w:sz w:val="24"/>
          <w:szCs w:val="24"/>
        </w:rPr>
        <w:lastRenderedPageBreak/>
        <w:t xml:space="preserve">attended, however, I can see how the content of the strategies </w:t>
      </w:r>
      <w:r w:rsidR="001A3404">
        <w:rPr>
          <w:rStyle w:val="legds"/>
          <w:sz w:val="24"/>
          <w:szCs w:val="24"/>
        </w:rPr>
        <w:t>are transferable</w:t>
      </w:r>
      <w:r w:rsidR="003C55E5">
        <w:rPr>
          <w:rStyle w:val="legds"/>
          <w:sz w:val="24"/>
          <w:szCs w:val="24"/>
        </w:rPr>
        <w:t xml:space="preserve"> to such an offence.</w:t>
      </w:r>
      <w:r w:rsidR="00994F7E">
        <w:rPr>
          <w:rStyle w:val="legds"/>
          <w:sz w:val="24"/>
          <w:szCs w:val="24"/>
        </w:rPr>
        <w:t xml:space="preserve"> </w:t>
      </w:r>
      <w:r>
        <w:rPr>
          <w:rStyle w:val="legds"/>
          <w:sz w:val="24"/>
          <w:szCs w:val="24"/>
        </w:rPr>
        <w:t xml:space="preserve"> </w:t>
      </w:r>
    </w:p>
    <w:p w14:paraId="017F9D19" w14:textId="4B84049A" w:rsidR="0048758F" w:rsidRDefault="00E44DE6" w:rsidP="004C123F">
      <w:pPr>
        <w:rPr>
          <w:rStyle w:val="legds"/>
          <w:sz w:val="24"/>
          <w:szCs w:val="24"/>
        </w:rPr>
      </w:pPr>
      <w:r>
        <w:rPr>
          <w:rStyle w:val="legds"/>
          <w:sz w:val="24"/>
          <w:szCs w:val="24"/>
        </w:rPr>
        <w:t>To conclude</w:t>
      </w:r>
      <w:r w:rsidR="008E4391">
        <w:rPr>
          <w:rStyle w:val="legds"/>
          <w:sz w:val="24"/>
          <w:szCs w:val="24"/>
        </w:rPr>
        <w:t>,</w:t>
      </w:r>
      <w:r>
        <w:rPr>
          <w:rStyle w:val="legds"/>
          <w:sz w:val="24"/>
          <w:szCs w:val="24"/>
        </w:rPr>
        <w:t xml:space="preserve"> response policing is a challenging environment to work within and as such has challenges associated with it. Strategies have been introduced to </w:t>
      </w:r>
      <w:r w:rsidR="008E4391">
        <w:rPr>
          <w:rStyle w:val="legds"/>
          <w:sz w:val="24"/>
          <w:szCs w:val="24"/>
        </w:rPr>
        <w:t>aid officers in effectively policing such challenging incidents/situations, however, I feel that a lot more needs to be done to support response officers</w:t>
      </w:r>
      <w:r w:rsidR="00EE7B6A">
        <w:rPr>
          <w:rStyle w:val="legds"/>
          <w:sz w:val="24"/>
          <w:szCs w:val="24"/>
        </w:rPr>
        <w:t xml:space="preserve"> overall. </w:t>
      </w:r>
      <w:r w:rsidR="008156A1">
        <w:rPr>
          <w:rStyle w:val="legds"/>
          <w:sz w:val="24"/>
          <w:szCs w:val="24"/>
        </w:rPr>
        <w:t xml:space="preserve">Strategies that have been introduced focus on multi-agency partnership working, which appears to be the way forward. </w:t>
      </w:r>
      <w:r w:rsidR="00331CD5">
        <w:rPr>
          <w:rStyle w:val="legds"/>
          <w:sz w:val="24"/>
          <w:szCs w:val="24"/>
        </w:rPr>
        <w:t xml:space="preserve"> </w:t>
      </w:r>
    </w:p>
    <w:p w14:paraId="042A82CF" w14:textId="6DE8E1BD" w:rsidR="00C93A2C" w:rsidRDefault="00C93A2C" w:rsidP="0FF883D4">
      <w:pPr>
        <w:ind w:right="237"/>
        <w:jc w:val="both"/>
        <w:rPr>
          <w:color w:val="000000" w:themeColor="text1"/>
          <w:sz w:val="24"/>
          <w:szCs w:val="24"/>
        </w:rPr>
      </w:pPr>
    </w:p>
    <w:p w14:paraId="1A2905C0" w14:textId="12FBC2D9" w:rsidR="00C93A2C" w:rsidRDefault="00D9583C" w:rsidP="0FF883D4">
      <w:pPr>
        <w:ind w:right="237"/>
        <w:jc w:val="both"/>
        <w:rPr>
          <w:color w:val="000000" w:themeColor="text1"/>
          <w:sz w:val="24"/>
          <w:szCs w:val="24"/>
        </w:rPr>
      </w:pPr>
      <w:r>
        <w:rPr>
          <w:color w:val="000000" w:themeColor="text1"/>
          <w:sz w:val="24"/>
          <w:szCs w:val="24"/>
        </w:rPr>
        <w:t xml:space="preserve">Word Count: </w:t>
      </w:r>
      <w:r w:rsidR="00B21258">
        <w:rPr>
          <w:color w:val="000000" w:themeColor="text1"/>
          <w:sz w:val="24"/>
          <w:szCs w:val="24"/>
        </w:rPr>
        <w:t>1,940</w:t>
      </w:r>
    </w:p>
    <w:p w14:paraId="6027C938" w14:textId="77777777" w:rsidR="003C4B18" w:rsidRDefault="003C4B18"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79D13105" w14:textId="69528393" w:rsidR="004962DE" w:rsidRDefault="004962DE" w:rsidP="0FF883D4">
      <w:pPr>
        <w:ind w:right="237"/>
        <w:jc w:val="both"/>
      </w:pPr>
    </w:p>
    <w:p w14:paraId="151146B9" w14:textId="77777777" w:rsidR="00896F4D" w:rsidRDefault="00896F4D" w:rsidP="0FF883D4">
      <w:pPr>
        <w:ind w:right="237"/>
        <w:jc w:val="both"/>
        <w:rPr>
          <w:rStyle w:val="Hyperlink"/>
        </w:rPr>
      </w:pPr>
    </w:p>
    <w:p w14:paraId="2E5A8C57" w14:textId="62C6AEA9" w:rsidR="005D0A83" w:rsidRPr="005D0A83" w:rsidRDefault="005D0A83" w:rsidP="0FF883D4">
      <w:pPr>
        <w:ind w:right="237"/>
        <w:jc w:val="both"/>
        <w:rPr>
          <w:rStyle w:val="Hyperlink"/>
          <w:color w:val="auto"/>
        </w:rPr>
      </w:pPr>
    </w:p>
    <w:p w14:paraId="0517A605" w14:textId="77777777" w:rsidR="00E650E9" w:rsidRDefault="00E650E9" w:rsidP="0FF883D4">
      <w:pPr>
        <w:ind w:right="237"/>
        <w:jc w:val="both"/>
      </w:pPr>
    </w:p>
    <w:p w14:paraId="0FB54D19" w14:textId="395B6976" w:rsidR="004962DE" w:rsidRDefault="004962DE" w:rsidP="0FF883D4">
      <w:pPr>
        <w:ind w:right="237"/>
        <w:jc w:val="both"/>
      </w:pPr>
    </w:p>
    <w:p w14:paraId="02E9A23F" w14:textId="77777777" w:rsidR="004962DE" w:rsidRPr="00E676F7" w:rsidRDefault="004962DE" w:rsidP="0FF883D4">
      <w:pPr>
        <w:ind w:right="237"/>
        <w:jc w:val="both"/>
        <w:rPr>
          <w:color w:val="000000" w:themeColor="text1"/>
          <w:sz w:val="24"/>
          <w:szCs w:val="24"/>
        </w:rPr>
      </w:pPr>
    </w:p>
    <w:p w14:paraId="72529F42" w14:textId="14B6AD1E" w:rsidR="00025650" w:rsidRDefault="00025650" w:rsidP="0FF883D4">
      <w:pPr>
        <w:ind w:right="237"/>
        <w:jc w:val="both"/>
        <w:rPr>
          <w:color w:val="000000" w:themeColor="text1"/>
          <w:sz w:val="24"/>
          <w:szCs w:val="24"/>
        </w:rPr>
      </w:pPr>
    </w:p>
    <w:p w14:paraId="534B37C8" w14:textId="07A7D31E" w:rsidR="00674FA5" w:rsidRDefault="00674FA5" w:rsidP="0FF883D4">
      <w:pPr>
        <w:ind w:right="237"/>
        <w:jc w:val="both"/>
        <w:rPr>
          <w:color w:val="000000" w:themeColor="text1"/>
          <w:sz w:val="24"/>
          <w:szCs w:val="24"/>
        </w:rPr>
      </w:pPr>
    </w:p>
    <w:p w14:paraId="4C5AE91C" w14:textId="7FB31843" w:rsidR="00674FA5" w:rsidRDefault="00674FA5" w:rsidP="0FF883D4">
      <w:pPr>
        <w:ind w:right="237"/>
        <w:jc w:val="both"/>
        <w:rPr>
          <w:color w:val="000000" w:themeColor="text1"/>
          <w:sz w:val="24"/>
          <w:szCs w:val="24"/>
        </w:rPr>
      </w:pPr>
    </w:p>
    <w:p w14:paraId="68CCDCEC" w14:textId="755448C0" w:rsidR="00674FA5" w:rsidRDefault="00674FA5" w:rsidP="0FF883D4">
      <w:pPr>
        <w:ind w:right="237"/>
        <w:jc w:val="both"/>
        <w:rPr>
          <w:color w:val="000000" w:themeColor="text1"/>
          <w:sz w:val="24"/>
          <w:szCs w:val="24"/>
        </w:rPr>
      </w:pPr>
    </w:p>
    <w:p w14:paraId="3D77E111" w14:textId="3BCB4216" w:rsidR="00674FA5" w:rsidRDefault="00674FA5" w:rsidP="0FF883D4">
      <w:pPr>
        <w:ind w:right="237"/>
        <w:jc w:val="both"/>
        <w:rPr>
          <w:color w:val="000000" w:themeColor="text1"/>
          <w:sz w:val="24"/>
          <w:szCs w:val="24"/>
        </w:rPr>
      </w:pPr>
    </w:p>
    <w:p w14:paraId="3A7B8E9F" w14:textId="7434FD4B" w:rsidR="00674FA5" w:rsidRDefault="00674FA5" w:rsidP="0FF883D4">
      <w:pPr>
        <w:ind w:right="237"/>
        <w:jc w:val="both"/>
        <w:rPr>
          <w:color w:val="000000" w:themeColor="text1"/>
          <w:sz w:val="24"/>
          <w:szCs w:val="24"/>
        </w:rPr>
      </w:pPr>
    </w:p>
    <w:p w14:paraId="2FE623FB" w14:textId="5BE6AEC2" w:rsidR="00674FA5" w:rsidRDefault="00674FA5" w:rsidP="0FF883D4">
      <w:pPr>
        <w:ind w:right="237"/>
        <w:jc w:val="both"/>
        <w:rPr>
          <w:color w:val="000000" w:themeColor="text1"/>
          <w:sz w:val="24"/>
          <w:szCs w:val="24"/>
        </w:rPr>
      </w:pPr>
    </w:p>
    <w:p w14:paraId="577CF1DE" w14:textId="77526036" w:rsidR="00674FA5" w:rsidRDefault="00674FA5" w:rsidP="0FF883D4">
      <w:pPr>
        <w:ind w:right="237"/>
        <w:jc w:val="both"/>
        <w:rPr>
          <w:color w:val="000000" w:themeColor="text1"/>
          <w:sz w:val="24"/>
          <w:szCs w:val="24"/>
        </w:rPr>
      </w:pPr>
    </w:p>
    <w:p w14:paraId="2E41DCFF" w14:textId="77777777" w:rsidR="00674FA5" w:rsidRDefault="00674FA5" w:rsidP="0FF883D4">
      <w:pPr>
        <w:ind w:right="237"/>
        <w:jc w:val="both"/>
        <w:rPr>
          <w:color w:val="000000" w:themeColor="text1"/>
          <w:sz w:val="24"/>
          <w:szCs w:val="24"/>
        </w:rPr>
      </w:pPr>
    </w:p>
    <w:p w14:paraId="04F9172C" w14:textId="27254577" w:rsidR="00674FA5" w:rsidRPr="00E676F7" w:rsidRDefault="00674FA5"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5DEB4E3C"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3C1A7445"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044A93F3" w:rsidR="00025650" w:rsidRDefault="00025650" w:rsidP="0FF883D4">
      <w:pPr>
        <w:ind w:right="237"/>
        <w:jc w:val="both"/>
        <w:rPr>
          <w:color w:val="000000" w:themeColor="text1"/>
          <w:sz w:val="24"/>
          <w:szCs w:val="24"/>
          <w:u w:val="single"/>
        </w:rPr>
      </w:pPr>
    </w:p>
    <w:p w14:paraId="6C51B808" w14:textId="160E0B90" w:rsidR="00F439C1" w:rsidRDefault="00F439C1" w:rsidP="0FF883D4">
      <w:pPr>
        <w:ind w:right="237"/>
        <w:jc w:val="both"/>
        <w:rPr>
          <w:color w:val="000000" w:themeColor="text1"/>
          <w:sz w:val="24"/>
          <w:szCs w:val="24"/>
          <w:u w:val="single"/>
        </w:rPr>
      </w:pPr>
    </w:p>
    <w:p w14:paraId="33DE4225" w14:textId="721E0249" w:rsidR="00F439C1" w:rsidRDefault="00F439C1" w:rsidP="0FF883D4">
      <w:pPr>
        <w:ind w:right="237"/>
        <w:jc w:val="both"/>
        <w:rPr>
          <w:color w:val="000000" w:themeColor="text1"/>
          <w:sz w:val="24"/>
          <w:szCs w:val="24"/>
          <w:u w:val="single"/>
        </w:rPr>
      </w:pPr>
    </w:p>
    <w:p w14:paraId="143AF959" w14:textId="30777707" w:rsidR="00F439C1" w:rsidRDefault="00F439C1" w:rsidP="0FF883D4">
      <w:pPr>
        <w:ind w:right="237"/>
        <w:jc w:val="both"/>
        <w:rPr>
          <w:color w:val="000000" w:themeColor="text1"/>
          <w:sz w:val="24"/>
          <w:szCs w:val="24"/>
          <w:u w:val="single"/>
        </w:rPr>
      </w:pPr>
    </w:p>
    <w:p w14:paraId="4E8CD2B6" w14:textId="37C8E149" w:rsidR="00F439C1" w:rsidRDefault="00F439C1" w:rsidP="0FF883D4">
      <w:pPr>
        <w:ind w:right="237"/>
        <w:jc w:val="both"/>
        <w:rPr>
          <w:color w:val="000000" w:themeColor="text1"/>
          <w:sz w:val="24"/>
          <w:szCs w:val="24"/>
          <w:u w:val="single"/>
        </w:rPr>
      </w:pPr>
    </w:p>
    <w:p w14:paraId="44D2A639" w14:textId="65C5CB60" w:rsidR="00F439C1" w:rsidRDefault="00F439C1" w:rsidP="0FF883D4">
      <w:pPr>
        <w:ind w:right="237"/>
        <w:jc w:val="both"/>
        <w:rPr>
          <w:color w:val="000000" w:themeColor="text1"/>
          <w:sz w:val="24"/>
          <w:szCs w:val="24"/>
          <w:u w:val="single"/>
        </w:rPr>
      </w:pPr>
    </w:p>
    <w:p w14:paraId="70180587" w14:textId="5AB6F459" w:rsidR="00F439C1" w:rsidRDefault="00F439C1" w:rsidP="0FF883D4">
      <w:pPr>
        <w:ind w:right="237"/>
        <w:jc w:val="both"/>
        <w:rPr>
          <w:color w:val="000000" w:themeColor="text1"/>
          <w:sz w:val="24"/>
          <w:szCs w:val="24"/>
          <w:u w:val="single"/>
        </w:rPr>
      </w:pPr>
    </w:p>
    <w:p w14:paraId="088940D1" w14:textId="14884362" w:rsidR="00251570" w:rsidRDefault="00251570" w:rsidP="0FF883D4">
      <w:pPr>
        <w:ind w:right="237"/>
        <w:jc w:val="both"/>
        <w:rPr>
          <w:color w:val="000000" w:themeColor="text1"/>
          <w:sz w:val="24"/>
          <w:szCs w:val="24"/>
          <w:u w:val="single"/>
        </w:rPr>
      </w:pPr>
    </w:p>
    <w:p w14:paraId="4A8DB595" w14:textId="3B76E188" w:rsidR="00251570" w:rsidRDefault="00251570" w:rsidP="0FF883D4">
      <w:pPr>
        <w:ind w:right="237"/>
        <w:jc w:val="both"/>
        <w:rPr>
          <w:color w:val="000000" w:themeColor="text1"/>
          <w:sz w:val="24"/>
          <w:szCs w:val="24"/>
          <w:u w:val="single"/>
        </w:rPr>
      </w:pPr>
    </w:p>
    <w:p w14:paraId="2600DDBC" w14:textId="0804CE9C" w:rsidR="00251570" w:rsidRDefault="00251570" w:rsidP="0FF883D4">
      <w:pPr>
        <w:ind w:right="237"/>
        <w:jc w:val="both"/>
        <w:rPr>
          <w:color w:val="000000" w:themeColor="text1"/>
          <w:sz w:val="24"/>
          <w:szCs w:val="24"/>
          <w:u w:val="single"/>
        </w:rPr>
      </w:pPr>
    </w:p>
    <w:p w14:paraId="201CCAE1" w14:textId="30E2CDFA" w:rsidR="00251570" w:rsidRDefault="00251570" w:rsidP="0FF883D4">
      <w:pPr>
        <w:ind w:right="237"/>
        <w:jc w:val="both"/>
        <w:rPr>
          <w:color w:val="000000" w:themeColor="text1"/>
          <w:sz w:val="24"/>
          <w:szCs w:val="24"/>
          <w:u w:val="single"/>
        </w:rPr>
      </w:pPr>
    </w:p>
    <w:p w14:paraId="262C5ABC" w14:textId="6A1A55B4" w:rsidR="00251570" w:rsidRDefault="00251570" w:rsidP="0FF883D4">
      <w:pPr>
        <w:ind w:right="237"/>
        <w:jc w:val="both"/>
        <w:rPr>
          <w:color w:val="000000" w:themeColor="text1"/>
          <w:sz w:val="24"/>
          <w:szCs w:val="24"/>
          <w:u w:val="single"/>
        </w:rPr>
      </w:pPr>
    </w:p>
    <w:p w14:paraId="4E9EAF93" w14:textId="0EF38FDD" w:rsidR="00251570" w:rsidRDefault="00251570" w:rsidP="0FF883D4">
      <w:pPr>
        <w:ind w:right="237"/>
        <w:jc w:val="both"/>
        <w:rPr>
          <w:color w:val="000000" w:themeColor="text1"/>
          <w:sz w:val="24"/>
          <w:szCs w:val="24"/>
          <w:u w:val="single"/>
        </w:rPr>
      </w:pPr>
    </w:p>
    <w:p w14:paraId="06E4972D" w14:textId="0E55DC5D" w:rsidR="00251570" w:rsidRDefault="00251570" w:rsidP="0FF883D4">
      <w:pPr>
        <w:ind w:right="237"/>
        <w:jc w:val="both"/>
        <w:rPr>
          <w:color w:val="000000" w:themeColor="text1"/>
          <w:sz w:val="24"/>
          <w:szCs w:val="24"/>
          <w:u w:val="single"/>
        </w:rPr>
      </w:pPr>
    </w:p>
    <w:p w14:paraId="7ED1F33A" w14:textId="7DC875A3" w:rsidR="00251570" w:rsidRDefault="00251570" w:rsidP="0FF883D4">
      <w:pPr>
        <w:ind w:right="237"/>
        <w:jc w:val="both"/>
        <w:rPr>
          <w:color w:val="000000" w:themeColor="text1"/>
          <w:sz w:val="24"/>
          <w:szCs w:val="24"/>
          <w:u w:val="single"/>
        </w:rPr>
      </w:pPr>
    </w:p>
    <w:p w14:paraId="05882D21" w14:textId="036352DC" w:rsidR="00251570" w:rsidRDefault="00251570" w:rsidP="0FF883D4">
      <w:pPr>
        <w:ind w:right="237"/>
        <w:jc w:val="both"/>
        <w:rPr>
          <w:color w:val="000000" w:themeColor="text1"/>
          <w:sz w:val="24"/>
          <w:szCs w:val="24"/>
          <w:u w:val="single"/>
        </w:rPr>
      </w:pPr>
    </w:p>
    <w:p w14:paraId="146E75B3" w14:textId="3798D8F8" w:rsidR="00251570" w:rsidRDefault="00251570" w:rsidP="0FF883D4">
      <w:pPr>
        <w:ind w:right="237"/>
        <w:jc w:val="both"/>
        <w:rPr>
          <w:color w:val="000000" w:themeColor="text1"/>
          <w:sz w:val="24"/>
          <w:szCs w:val="24"/>
          <w:u w:val="single"/>
        </w:rPr>
      </w:pPr>
    </w:p>
    <w:p w14:paraId="0028391F" w14:textId="3888F1DA" w:rsidR="00435CBE" w:rsidRDefault="00435CBE" w:rsidP="0FF883D4">
      <w:pPr>
        <w:ind w:right="237"/>
        <w:jc w:val="both"/>
        <w:rPr>
          <w:color w:val="000000" w:themeColor="text1"/>
          <w:sz w:val="24"/>
          <w:szCs w:val="24"/>
          <w:u w:val="single"/>
        </w:rPr>
      </w:pPr>
    </w:p>
    <w:p w14:paraId="78B3188D" w14:textId="77777777" w:rsidR="00D9583C" w:rsidRDefault="00D9583C" w:rsidP="0FF883D4">
      <w:pPr>
        <w:ind w:right="237"/>
        <w:jc w:val="both"/>
        <w:rPr>
          <w:color w:val="000000" w:themeColor="text1"/>
          <w:sz w:val="24"/>
          <w:szCs w:val="24"/>
          <w:u w:val="single"/>
        </w:rPr>
      </w:pPr>
    </w:p>
    <w:p w14:paraId="4DE0DED9" w14:textId="68808489" w:rsidR="00435CBE" w:rsidRPr="00E676F7" w:rsidRDefault="00435CBE"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09B26D56" w14:textId="1D192D2C" w:rsidR="009D03E7" w:rsidRPr="009D03E7" w:rsidRDefault="16967356" w:rsidP="009D03E7">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7C914E26" w14:textId="2E3F3B67" w:rsidR="00025650" w:rsidRPr="00E676F7" w:rsidRDefault="00025650" w:rsidP="00B75D19">
      <w:pPr>
        <w:ind w:right="237"/>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2F990202" w14:textId="33561417" w:rsidR="0FF883D4" w:rsidRDefault="0FF883D4" w:rsidP="00B75D19">
      <w:pPr>
        <w:ind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637B58D3" w14:textId="26F38D4D" w:rsidR="0FF883D4" w:rsidRPr="00FD7C4E"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34C1A6CD" w14:textId="43F9D42C"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ED1DE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ED1DE3">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57C58AA0" w:rsidR="009249F8" w:rsidRPr="009249F8" w:rsidRDefault="009249F8" w:rsidP="009249F8">
            <w:pPr>
              <w:overflowPunct/>
              <w:autoSpaceDE/>
              <w:autoSpaceDN/>
              <w:adjustRightInd/>
              <w:rPr>
                <w:rFonts w:ascii="Times New Roman" w:hAnsi="Times New Roman" w:cs="Times New Roman"/>
                <w:sz w:val="24"/>
                <w:szCs w:val="24"/>
                <w:lang w:eastAsia="zh-TW"/>
              </w:rPr>
            </w:pPr>
          </w:p>
          <w:p w14:paraId="50D8879A" w14:textId="244854D1" w:rsidR="009249F8" w:rsidRPr="009249F8" w:rsidRDefault="00804771" w:rsidP="009249F8">
            <w:pPr>
              <w:overflowPunct/>
              <w:autoSpaceDE/>
              <w:autoSpaceDN/>
              <w:adjustRightInd/>
              <w:rPr>
                <w:rFonts w:ascii="Times New Roman" w:hAnsi="Times New Roman" w:cs="Times New Roman"/>
                <w:sz w:val="24"/>
                <w:szCs w:val="24"/>
                <w:lang w:eastAsia="zh-TW"/>
              </w:rPr>
            </w:pPr>
            <w:r>
              <w:rPr>
                <w:sz w:val="22"/>
                <w:szCs w:val="22"/>
                <w:lang w:eastAsia="zh-TW"/>
              </w:rPr>
              <w:t>Offences related to Domestic Abuse cases</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4B9A2A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AAD3A2B" w14:textId="77777777" w:rsidR="00804771" w:rsidRDefault="00804771" w:rsidP="009249F8">
            <w:pPr>
              <w:overflowPunct/>
              <w:autoSpaceDE/>
              <w:autoSpaceDN/>
              <w:adjustRightInd/>
              <w:rPr>
                <w:sz w:val="24"/>
                <w:szCs w:val="24"/>
                <w:lang w:eastAsia="zh-TW"/>
              </w:rPr>
            </w:pPr>
          </w:p>
          <w:p w14:paraId="43CD66C9" w14:textId="3FDB50C9" w:rsidR="00804771" w:rsidRPr="009249F8" w:rsidRDefault="0080477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4EF661A" w14:textId="77777777" w:rsidR="00804771" w:rsidRDefault="009249F8" w:rsidP="009249F8">
            <w:pPr>
              <w:overflowPunct/>
              <w:autoSpaceDE/>
              <w:autoSpaceDN/>
              <w:adjustRightInd/>
              <w:rPr>
                <w:sz w:val="22"/>
                <w:szCs w:val="22"/>
                <w:lang w:eastAsia="zh-TW"/>
              </w:rPr>
            </w:pPr>
            <w:r w:rsidRPr="009249F8">
              <w:rPr>
                <w:sz w:val="22"/>
                <w:szCs w:val="22"/>
                <w:lang w:eastAsia="zh-TW"/>
              </w:rPr>
              <w:t>8-10</w:t>
            </w:r>
          </w:p>
          <w:p w14:paraId="412CD88D" w14:textId="77777777" w:rsidR="00804771" w:rsidRDefault="00804771" w:rsidP="009249F8">
            <w:pPr>
              <w:overflowPunct/>
              <w:autoSpaceDE/>
              <w:autoSpaceDN/>
              <w:adjustRightInd/>
              <w:rPr>
                <w:sz w:val="22"/>
                <w:szCs w:val="22"/>
                <w:lang w:eastAsia="zh-TW"/>
              </w:rPr>
            </w:pPr>
          </w:p>
          <w:p w14:paraId="52921599" w14:textId="707C7130" w:rsidR="009249F8" w:rsidRPr="00804771" w:rsidRDefault="00804771"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8D5D3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FF41269" w14:textId="77777777" w:rsidR="00804771" w:rsidRDefault="00804771" w:rsidP="009249F8">
            <w:pPr>
              <w:overflowPunct/>
              <w:autoSpaceDE/>
              <w:autoSpaceDN/>
              <w:adjustRightInd/>
              <w:rPr>
                <w:sz w:val="24"/>
                <w:szCs w:val="24"/>
                <w:lang w:eastAsia="zh-TW"/>
              </w:rPr>
            </w:pPr>
          </w:p>
          <w:p w14:paraId="77B03C61" w14:textId="1173151F" w:rsidR="00804771" w:rsidRPr="009249F8" w:rsidRDefault="00804771"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79401F" w:rsidRDefault="009249F8" w:rsidP="009249F8">
            <w:pPr>
              <w:overflowPunct/>
              <w:autoSpaceDE/>
              <w:autoSpaceDN/>
              <w:adjustRightInd/>
              <w:rPr>
                <w:rFonts w:ascii="Times New Roman" w:hAnsi="Times New Roman" w:cs="Times New Roman"/>
                <w:sz w:val="22"/>
                <w:szCs w:val="22"/>
                <w:lang w:eastAsia="zh-TW"/>
              </w:rPr>
            </w:pPr>
            <w:r w:rsidRPr="0079401F">
              <w:rPr>
                <w:sz w:val="22"/>
                <w:szCs w:val="22"/>
                <w:lang w:eastAsia="zh-TW"/>
              </w:rPr>
              <w:t>High </w:t>
            </w:r>
          </w:p>
          <w:p w14:paraId="634AEB5E" w14:textId="77777777" w:rsidR="009249F8" w:rsidRPr="0079401F" w:rsidRDefault="009249F8" w:rsidP="009249F8">
            <w:pPr>
              <w:overflowPunct/>
              <w:autoSpaceDE/>
              <w:autoSpaceDN/>
              <w:adjustRightInd/>
              <w:rPr>
                <w:rFonts w:ascii="Times New Roman" w:hAnsi="Times New Roman" w:cs="Times New Roman"/>
                <w:sz w:val="22"/>
                <w:szCs w:val="22"/>
                <w:lang w:eastAsia="zh-TW"/>
              </w:rPr>
            </w:pPr>
            <w:r w:rsidRPr="0079401F">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2DBAFCF0" w:rsidR="009249F8" w:rsidRPr="0079401F" w:rsidRDefault="00804771" w:rsidP="009249F8">
            <w:pPr>
              <w:overflowPunct/>
              <w:autoSpaceDE/>
              <w:autoSpaceDN/>
              <w:adjustRightInd/>
              <w:rPr>
                <w:rFonts w:ascii="Times New Roman" w:hAnsi="Times New Roman" w:cs="Times New Roman"/>
                <w:sz w:val="22"/>
                <w:szCs w:val="22"/>
                <w:lang w:eastAsia="zh-TW"/>
              </w:rPr>
            </w:pPr>
            <w:r w:rsidRPr="0079401F">
              <w:rPr>
                <w:sz w:val="22"/>
                <w:szCs w:val="22"/>
                <w:lang w:eastAsia="zh-TW"/>
              </w:rPr>
              <w:t>I deal with domestic abuse cases regularly, however, I feel that I need to learn more knowledge in relation to such cases, due to the increase. This can be learnt through keeping myself up to date with new legislation that</w:t>
            </w:r>
            <w:r w:rsidR="00F76DC1" w:rsidRPr="0079401F">
              <w:rPr>
                <w:sz w:val="22"/>
                <w:szCs w:val="22"/>
                <w:lang w:eastAsia="zh-TW"/>
              </w:rPr>
              <w:t xml:space="preserve"> comes into force and learning such legislation</w:t>
            </w:r>
            <w:r w:rsidR="002C029A" w:rsidRPr="0079401F">
              <w:rPr>
                <w:sz w:val="22"/>
                <w:szCs w:val="22"/>
                <w:lang w:eastAsia="zh-TW"/>
              </w:rPr>
              <w:t xml:space="preserve"> (eg: Controlling and coercive</w:t>
            </w:r>
            <w:r w:rsidR="00ED1DE3" w:rsidRPr="0079401F">
              <w:rPr>
                <w:sz w:val="22"/>
                <w:szCs w:val="22"/>
                <w:lang w:eastAsia="zh-TW"/>
              </w:rPr>
              <w:t xml:space="preserve"> behaviour</w:t>
            </w:r>
            <w:r w:rsidR="002C029A" w:rsidRPr="0079401F">
              <w:rPr>
                <w:sz w:val="22"/>
                <w:szCs w:val="22"/>
                <w:lang w:eastAsia="zh-TW"/>
              </w:rPr>
              <w:t xml:space="preserve"> offence</w:t>
            </w:r>
            <w:r w:rsidR="00571A3A" w:rsidRPr="0079401F">
              <w:rPr>
                <w:sz w:val="22"/>
                <w:szCs w:val="22"/>
                <w:lang w:eastAsia="zh-TW"/>
              </w:rPr>
              <w:t>s,</w:t>
            </w:r>
            <w:r w:rsidR="002C029A" w:rsidRPr="0079401F">
              <w:rPr>
                <w:sz w:val="22"/>
                <w:szCs w:val="22"/>
                <w:lang w:eastAsia="zh-TW"/>
              </w:rPr>
              <w:t xml:space="preserve"> and </w:t>
            </w:r>
            <w:r w:rsidR="00571A3A" w:rsidRPr="0079401F">
              <w:rPr>
                <w:sz w:val="22"/>
                <w:szCs w:val="22"/>
                <w:lang w:eastAsia="zh-TW"/>
              </w:rPr>
              <w:t>s</w:t>
            </w:r>
            <w:r w:rsidR="002C029A" w:rsidRPr="0079401F">
              <w:rPr>
                <w:sz w:val="22"/>
                <w:szCs w:val="22"/>
                <w:lang w:eastAsia="zh-TW"/>
              </w:rPr>
              <w:t>trangulation offences)</w:t>
            </w:r>
            <w:r w:rsidR="00F76DC1" w:rsidRPr="0079401F">
              <w:rPr>
                <w:sz w:val="22"/>
                <w:szCs w:val="22"/>
                <w:lang w:eastAsia="zh-TW"/>
              </w:rPr>
              <w:t xml:space="preserve"> In addition, by learning from experienced officers</w:t>
            </w:r>
            <w:r w:rsidRPr="0079401F">
              <w:rPr>
                <w:sz w:val="22"/>
                <w:szCs w:val="22"/>
                <w:lang w:eastAsia="zh-TW"/>
              </w:rPr>
              <w:t xml:space="preserve"> </w:t>
            </w:r>
            <w:r w:rsidR="00F76DC1" w:rsidRPr="0079401F">
              <w:rPr>
                <w:sz w:val="22"/>
                <w:szCs w:val="22"/>
                <w:lang w:eastAsia="zh-TW"/>
              </w:rPr>
              <w:t xml:space="preserve">by asking them how they deal with such calls and watching how they deal. Also, by attending more </w:t>
            </w:r>
            <w:r w:rsidR="00F76DC1" w:rsidRPr="0079401F">
              <w:rPr>
                <w:sz w:val="22"/>
                <w:szCs w:val="22"/>
                <w:lang w:eastAsia="zh-TW"/>
              </w:rPr>
              <w:lastRenderedPageBreak/>
              <w:t>calls that are domestic abuse natured. Can</w:t>
            </w:r>
            <w:r w:rsidR="00832B9E" w:rsidRPr="0079401F">
              <w:rPr>
                <w:sz w:val="22"/>
                <w:szCs w:val="22"/>
                <w:lang w:eastAsia="zh-TW"/>
              </w:rPr>
              <w:t xml:space="preserve"> be</w:t>
            </w:r>
            <w:r w:rsidR="00F76DC1" w:rsidRPr="0079401F">
              <w:rPr>
                <w:sz w:val="22"/>
                <w:szCs w:val="22"/>
                <w:lang w:eastAsia="zh-TW"/>
              </w:rPr>
              <w:t xml:space="preserve"> achieved in 6-12 months.</w:t>
            </w:r>
          </w:p>
        </w:tc>
      </w:tr>
      <w:tr w:rsidR="00F76DC1" w:rsidRPr="009249F8" w14:paraId="43AD24AE" w14:textId="77777777" w:rsidTr="00ED1DE3">
        <w:tc>
          <w:tcPr>
            <w:tcW w:w="2115" w:type="dxa"/>
            <w:tcBorders>
              <w:top w:val="nil"/>
              <w:left w:val="single" w:sz="6" w:space="0" w:color="auto"/>
              <w:bottom w:val="single" w:sz="6" w:space="0" w:color="auto"/>
              <w:right w:val="single" w:sz="6" w:space="0" w:color="auto"/>
            </w:tcBorders>
            <w:shd w:val="clear" w:color="auto" w:fill="auto"/>
          </w:tcPr>
          <w:p w14:paraId="0D4EE9D4" w14:textId="3BF751EF" w:rsidR="00F76DC1" w:rsidRPr="00B21258" w:rsidRDefault="00F76DC1" w:rsidP="009249F8">
            <w:pPr>
              <w:overflowPunct/>
              <w:autoSpaceDE/>
              <w:autoSpaceDN/>
              <w:adjustRightInd/>
              <w:rPr>
                <w:sz w:val="22"/>
                <w:szCs w:val="22"/>
                <w:lang w:eastAsia="zh-TW"/>
              </w:rPr>
            </w:pPr>
            <w:r w:rsidRPr="00B21258">
              <w:rPr>
                <w:sz w:val="22"/>
                <w:szCs w:val="22"/>
                <w:lang w:eastAsia="zh-TW"/>
              </w:rPr>
              <w:lastRenderedPageBreak/>
              <w:t xml:space="preserve">Offences involving children. </w:t>
            </w:r>
          </w:p>
        </w:tc>
        <w:tc>
          <w:tcPr>
            <w:tcW w:w="705" w:type="dxa"/>
            <w:tcBorders>
              <w:top w:val="nil"/>
              <w:left w:val="nil"/>
              <w:bottom w:val="single" w:sz="6" w:space="0" w:color="auto"/>
              <w:right w:val="single" w:sz="6" w:space="0" w:color="auto"/>
            </w:tcBorders>
            <w:shd w:val="clear" w:color="auto" w:fill="auto"/>
          </w:tcPr>
          <w:p w14:paraId="276D2B5B" w14:textId="77777777" w:rsidR="00F76DC1" w:rsidRPr="009249F8" w:rsidRDefault="00F76DC1"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2250486" w14:textId="77777777" w:rsidR="00F76DC1" w:rsidRPr="009249F8" w:rsidRDefault="00F76DC1"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12B4095" w14:textId="1A0F24C7" w:rsidR="00F76DC1" w:rsidRPr="009249F8" w:rsidRDefault="00F76DC1" w:rsidP="009249F8">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tcPr>
          <w:p w14:paraId="73593492" w14:textId="5202AFCC" w:rsidR="00F76DC1" w:rsidRPr="009249F8" w:rsidRDefault="00F76DC1" w:rsidP="009249F8">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4042B7D5" w14:textId="77777777" w:rsidR="00F76DC1" w:rsidRPr="009249F8" w:rsidRDefault="00F76DC1" w:rsidP="009249F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5A932FE2" w14:textId="77777777" w:rsidR="00F76DC1" w:rsidRPr="009249F8" w:rsidRDefault="00F76DC1" w:rsidP="009249F8">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5BA0D235" w14:textId="463D96B4" w:rsidR="00F76DC1" w:rsidRPr="0079401F" w:rsidRDefault="00F76DC1" w:rsidP="009249F8">
            <w:pPr>
              <w:overflowPunct/>
              <w:autoSpaceDE/>
              <w:autoSpaceDN/>
              <w:adjustRightInd/>
              <w:rPr>
                <w:sz w:val="22"/>
                <w:szCs w:val="22"/>
                <w:lang w:eastAsia="zh-TW"/>
              </w:rPr>
            </w:pPr>
            <w:r w:rsidRPr="0079401F">
              <w:rPr>
                <w:sz w:val="22"/>
                <w:szCs w:val="22"/>
                <w:lang w:eastAsia="zh-TW"/>
              </w:rPr>
              <w:t xml:space="preserve">I haven’t dealt with many incidents involving children, in particular offences which are committed </w:t>
            </w:r>
            <w:r w:rsidR="00B5340B" w:rsidRPr="0079401F">
              <w:rPr>
                <w:sz w:val="22"/>
                <w:szCs w:val="22"/>
                <w:lang w:eastAsia="zh-TW"/>
              </w:rPr>
              <w:t>online. The</w:t>
            </w:r>
            <w:r w:rsidRPr="0079401F">
              <w:rPr>
                <w:sz w:val="22"/>
                <w:szCs w:val="22"/>
                <w:lang w:eastAsia="zh-TW"/>
              </w:rPr>
              <w:t xml:space="preserve"> knowledge in relation to such offences is vast and specialised, so I feel that the way that I could develop is by researching offences and becoming knowledgeable with the laws surrounding such offences. Also ensure that I become more aware of the protocols and </w:t>
            </w:r>
            <w:r w:rsidR="009A25A8" w:rsidRPr="0079401F">
              <w:rPr>
                <w:sz w:val="22"/>
                <w:szCs w:val="22"/>
                <w:lang w:eastAsia="zh-TW"/>
              </w:rPr>
              <w:t xml:space="preserve">procedures in place to deal with such offences (eg: ABE interviews, Appropriate adult involvement and referrals to specialist agencies to safeguard victims, such as PPN’s to Social Services. </w:t>
            </w:r>
            <w:r w:rsidR="00832B9E" w:rsidRPr="0079401F">
              <w:rPr>
                <w:sz w:val="22"/>
                <w:szCs w:val="22"/>
                <w:lang w:eastAsia="zh-TW"/>
              </w:rPr>
              <w:t>Timescale 6-12 months.</w:t>
            </w:r>
          </w:p>
        </w:tc>
      </w:tr>
      <w:tr w:rsidR="00F76DC1" w:rsidRPr="009249F8" w14:paraId="202A7547" w14:textId="77777777" w:rsidTr="00ED1DE3">
        <w:tc>
          <w:tcPr>
            <w:tcW w:w="2115" w:type="dxa"/>
            <w:tcBorders>
              <w:top w:val="nil"/>
              <w:left w:val="single" w:sz="6" w:space="0" w:color="auto"/>
              <w:bottom w:val="single" w:sz="6" w:space="0" w:color="auto"/>
              <w:right w:val="single" w:sz="6" w:space="0" w:color="auto"/>
            </w:tcBorders>
            <w:shd w:val="clear" w:color="auto" w:fill="auto"/>
          </w:tcPr>
          <w:p w14:paraId="32C60448" w14:textId="497CD160" w:rsidR="00F76DC1" w:rsidRPr="00B21258" w:rsidRDefault="009A25A8" w:rsidP="009249F8">
            <w:pPr>
              <w:overflowPunct/>
              <w:autoSpaceDE/>
              <w:autoSpaceDN/>
              <w:adjustRightInd/>
              <w:rPr>
                <w:sz w:val="22"/>
                <w:szCs w:val="22"/>
                <w:lang w:eastAsia="zh-TW"/>
              </w:rPr>
            </w:pPr>
            <w:r w:rsidRPr="00B21258">
              <w:rPr>
                <w:sz w:val="22"/>
                <w:szCs w:val="22"/>
                <w:lang w:eastAsia="zh-TW"/>
              </w:rPr>
              <w:t>Road Traffic Offences</w:t>
            </w:r>
          </w:p>
        </w:tc>
        <w:tc>
          <w:tcPr>
            <w:tcW w:w="705" w:type="dxa"/>
            <w:tcBorders>
              <w:top w:val="nil"/>
              <w:left w:val="nil"/>
              <w:bottom w:val="single" w:sz="6" w:space="0" w:color="auto"/>
              <w:right w:val="single" w:sz="6" w:space="0" w:color="auto"/>
            </w:tcBorders>
            <w:shd w:val="clear" w:color="auto" w:fill="auto"/>
          </w:tcPr>
          <w:p w14:paraId="719F0AF4" w14:textId="77777777" w:rsidR="00F76DC1" w:rsidRPr="009249F8" w:rsidRDefault="00F76DC1"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D7439CF" w14:textId="77777777" w:rsidR="00F76DC1" w:rsidRPr="009249F8" w:rsidRDefault="00F76DC1"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EDAAE1C" w14:textId="753034EB" w:rsidR="00F76DC1" w:rsidRPr="009249F8" w:rsidRDefault="00832B9E" w:rsidP="009249F8">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56566860" w14:textId="556B0E3C" w:rsidR="00F76DC1" w:rsidRPr="009249F8" w:rsidRDefault="00832B9E" w:rsidP="009249F8">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4BEEFC9F" w14:textId="77777777" w:rsidR="00F76DC1" w:rsidRPr="009249F8" w:rsidRDefault="00F76DC1" w:rsidP="009249F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2A5E401F" w14:textId="77777777" w:rsidR="00F76DC1" w:rsidRPr="009249F8" w:rsidRDefault="00F76DC1" w:rsidP="009249F8">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7CCEAF5D" w14:textId="44991939" w:rsidR="00F76DC1" w:rsidRPr="0079401F" w:rsidRDefault="00832B9E" w:rsidP="009249F8">
            <w:pPr>
              <w:overflowPunct/>
              <w:autoSpaceDE/>
              <w:autoSpaceDN/>
              <w:adjustRightInd/>
              <w:rPr>
                <w:sz w:val="22"/>
                <w:szCs w:val="22"/>
                <w:lang w:eastAsia="zh-TW"/>
              </w:rPr>
            </w:pPr>
            <w:r w:rsidRPr="0079401F">
              <w:rPr>
                <w:sz w:val="22"/>
                <w:szCs w:val="22"/>
                <w:lang w:eastAsia="zh-TW"/>
              </w:rPr>
              <w:t>Become more aware and knowledgeable of road traffic offences by researching and reading law surrounding it (Road Traffic Act 1988</w:t>
            </w:r>
            <w:r w:rsidR="00B21258" w:rsidRPr="0079401F">
              <w:rPr>
                <w:sz w:val="22"/>
                <w:szCs w:val="22"/>
                <w:lang w:eastAsia="zh-TW"/>
              </w:rPr>
              <w:t>). Also</w:t>
            </w:r>
            <w:r w:rsidR="009A3F43" w:rsidRPr="0079401F">
              <w:rPr>
                <w:sz w:val="22"/>
                <w:szCs w:val="22"/>
                <w:lang w:eastAsia="zh-TW"/>
              </w:rPr>
              <w:t xml:space="preserve"> read and research the procedures that are put in place when dealing with such offences (breathalyser procedure, drug wipe procedure). </w:t>
            </w:r>
            <w:r w:rsidR="00BC0FC9" w:rsidRPr="0079401F">
              <w:rPr>
                <w:sz w:val="22"/>
                <w:szCs w:val="22"/>
                <w:lang w:eastAsia="zh-TW"/>
              </w:rPr>
              <w:t xml:space="preserve">By asking colleagues I can gain knowledge from them about such offences and speaking specifically to traffic officers that deal with these offences daily. </w:t>
            </w:r>
            <w:r w:rsidR="0079401F" w:rsidRPr="0079401F">
              <w:rPr>
                <w:sz w:val="22"/>
                <w:szCs w:val="22"/>
                <w:lang w:eastAsia="zh-TW"/>
              </w:rPr>
              <w:t>Timescale: 6-12 months.</w:t>
            </w:r>
          </w:p>
        </w:tc>
      </w:tr>
      <w:tr w:rsidR="009249F8" w:rsidRPr="009249F8" w14:paraId="6C46C7BD" w14:textId="77777777" w:rsidTr="00ED1DE3">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68CDA53" w:rsidR="009249F8" w:rsidRPr="009249F8" w:rsidRDefault="001A5713" w:rsidP="009249F8">
            <w:pPr>
              <w:overflowPunct/>
              <w:autoSpaceDE/>
              <w:autoSpaceDN/>
              <w:adjustRightInd/>
              <w:rPr>
                <w:b/>
                <w:bCs/>
                <w:sz w:val="22"/>
                <w:szCs w:val="22"/>
                <w:lang w:eastAsia="zh-TW"/>
              </w:rPr>
            </w:pPr>
            <w:r>
              <w:rPr>
                <w:sz w:val="22"/>
                <w:szCs w:val="22"/>
                <w:lang w:eastAsia="zh-TW"/>
              </w:rPr>
              <w:t xml:space="preserve">Carrying out roadside breath </w:t>
            </w:r>
            <w:r>
              <w:rPr>
                <w:sz w:val="22"/>
                <w:szCs w:val="22"/>
                <w:lang w:eastAsia="zh-TW"/>
              </w:rPr>
              <w:lastRenderedPageBreak/>
              <w:t xml:space="preserve">tests/drug procedures. </w:t>
            </w:r>
            <w:r w:rsidR="009249F8"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1EE89E3" w14:textId="77777777" w:rsidR="001A5713" w:rsidRDefault="009249F8" w:rsidP="009249F8">
            <w:pPr>
              <w:overflowPunct/>
              <w:autoSpaceDE/>
              <w:autoSpaceDN/>
              <w:adjustRightInd/>
              <w:rPr>
                <w:sz w:val="22"/>
                <w:szCs w:val="22"/>
                <w:lang w:eastAsia="zh-TW"/>
              </w:rPr>
            </w:pPr>
            <w:r w:rsidRPr="009249F8">
              <w:rPr>
                <w:sz w:val="22"/>
                <w:szCs w:val="22"/>
                <w:lang w:eastAsia="zh-TW"/>
              </w:rPr>
              <w:t>5-7</w:t>
            </w:r>
          </w:p>
          <w:p w14:paraId="3CC2D0F9" w14:textId="77777777" w:rsidR="001A5713" w:rsidRDefault="001A5713" w:rsidP="009249F8">
            <w:pPr>
              <w:overflowPunct/>
              <w:autoSpaceDE/>
              <w:autoSpaceDN/>
              <w:adjustRightInd/>
              <w:rPr>
                <w:sz w:val="22"/>
                <w:szCs w:val="22"/>
                <w:lang w:eastAsia="zh-TW"/>
              </w:rPr>
            </w:pPr>
          </w:p>
          <w:p w14:paraId="130FB022" w14:textId="18D7C038" w:rsidR="009249F8" w:rsidRPr="009249F8" w:rsidRDefault="001A5713"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69698A8" w14:textId="77777777" w:rsidR="0019352A" w:rsidRDefault="009249F8" w:rsidP="009249F8">
            <w:pPr>
              <w:overflowPunct/>
              <w:autoSpaceDE/>
              <w:autoSpaceDN/>
              <w:adjustRightInd/>
              <w:rPr>
                <w:sz w:val="22"/>
                <w:szCs w:val="22"/>
                <w:lang w:eastAsia="zh-TW"/>
              </w:rPr>
            </w:pPr>
            <w:r w:rsidRPr="009249F8">
              <w:rPr>
                <w:sz w:val="22"/>
                <w:szCs w:val="22"/>
                <w:lang w:eastAsia="zh-TW"/>
              </w:rPr>
              <w:t>1-4</w:t>
            </w:r>
          </w:p>
          <w:p w14:paraId="43DD8E9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415F50D" w14:textId="25B374FF" w:rsidR="00ED1DE3" w:rsidRPr="009249F8" w:rsidRDefault="00ED1DE3"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DB9D54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423B4D0" w14:textId="77777777" w:rsidR="0019352A" w:rsidRDefault="0019352A" w:rsidP="009249F8">
            <w:pPr>
              <w:overflowPunct/>
              <w:autoSpaceDE/>
              <w:autoSpaceDN/>
              <w:adjustRightInd/>
              <w:rPr>
                <w:sz w:val="24"/>
                <w:szCs w:val="24"/>
                <w:lang w:eastAsia="zh-TW"/>
              </w:rPr>
            </w:pPr>
          </w:p>
          <w:p w14:paraId="517F88D4" w14:textId="099CE457" w:rsidR="0019352A" w:rsidRPr="009249F8" w:rsidRDefault="0019352A" w:rsidP="009249F8">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2F0E5B50" w:rsidR="009249F8" w:rsidRPr="00ED1DE3" w:rsidRDefault="00ED1DE3" w:rsidP="009249F8">
            <w:pPr>
              <w:overflowPunct/>
              <w:autoSpaceDE/>
              <w:autoSpaceDN/>
              <w:adjustRightInd/>
              <w:rPr>
                <w:rFonts w:ascii="Times New Roman" w:hAnsi="Times New Roman" w:cs="Times New Roman"/>
                <w:sz w:val="22"/>
                <w:szCs w:val="22"/>
                <w:lang w:eastAsia="zh-TW"/>
              </w:rPr>
            </w:pPr>
            <w:r w:rsidRPr="00ED1DE3">
              <w:rPr>
                <w:sz w:val="22"/>
                <w:szCs w:val="22"/>
                <w:lang w:eastAsia="zh-TW"/>
              </w:rPr>
              <w:t xml:space="preserve">This can be achieved by attending training in the use of such equipment, how to use it and in what circumstances to use </w:t>
            </w:r>
            <w:r w:rsidRPr="00ED1DE3">
              <w:rPr>
                <w:sz w:val="22"/>
                <w:szCs w:val="22"/>
                <w:lang w:eastAsia="zh-TW"/>
              </w:rPr>
              <w:lastRenderedPageBreak/>
              <w:t>such equipment. Also, by watching experienced officers carry out procedures and learning from them.</w:t>
            </w:r>
            <w:r w:rsidR="0079401F">
              <w:rPr>
                <w:sz w:val="22"/>
                <w:szCs w:val="22"/>
                <w:lang w:eastAsia="zh-TW"/>
              </w:rPr>
              <w:t xml:space="preserve"> An attachment with traffic department would help also as they do these daily.</w:t>
            </w:r>
            <w:r w:rsidRPr="00ED1DE3">
              <w:rPr>
                <w:sz w:val="22"/>
                <w:szCs w:val="22"/>
                <w:lang w:eastAsia="zh-TW"/>
              </w:rPr>
              <w:t xml:space="preserve"> </w:t>
            </w:r>
            <w:r>
              <w:rPr>
                <w:sz w:val="22"/>
                <w:szCs w:val="22"/>
                <w:lang w:eastAsia="zh-TW"/>
              </w:rPr>
              <w:t xml:space="preserve">Timescale: 3-6 months. </w:t>
            </w:r>
          </w:p>
        </w:tc>
      </w:tr>
      <w:tr w:rsidR="003971F4" w:rsidRPr="009249F8" w14:paraId="7D5EEE58" w14:textId="77777777" w:rsidTr="00ED1DE3">
        <w:tc>
          <w:tcPr>
            <w:tcW w:w="2115" w:type="dxa"/>
            <w:tcBorders>
              <w:top w:val="nil"/>
              <w:left w:val="single" w:sz="6" w:space="0" w:color="auto"/>
              <w:bottom w:val="single" w:sz="6" w:space="0" w:color="auto"/>
              <w:right w:val="single" w:sz="6" w:space="0" w:color="auto"/>
            </w:tcBorders>
            <w:shd w:val="clear" w:color="auto" w:fill="auto"/>
          </w:tcPr>
          <w:p w14:paraId="1CCAF7C2" w14:textId="7C8AC8A4" w:rsidR="003971F4" w:rsidRPr="009B2919" w:rsidRDefault="00571A3A" w:rsidP="009249F8">
            <w:pPr>
              <w:overflowPunct/>
              <w:autoSpaceDE/>
              <w:autoSpaceDN/>
              <w:adjustRightInd/>
              <w:rPr>
                <w:sz w:val="22"/>
                <w:szCs w:val="22"/>
                <w:lang w:eastAsia="zh-TW"/>
              </w:rPr>
            </w:pPr>
            <w:r w:rsidRPr="009B2919">
              <w:rPr>
                <w:sz w:val="22"/>
                <w:szCs w:val="22"/>
                <w:lang w:eastAsia="zh-TW"/>
              </w:rPr>
              <w:lastRenderedPageBreak/>
              <w:t>O</w:t>
            </w:r>
            <w:r w:rsidR="00011301">
              <w:rPr>
                <w:sz w:val="22"/>
                <w:szCs w:val="22"/>
                <w:lang w:eastAsia="zh-TW"/>
              </w:rPr>
              <w:t xml:space="preserve">fficer </w:t>
            </w:r>
            <w:r w:rsidRPr="009B2919">
              <w:rPr>
                <w:sz w:val="22"/>
                <w:szCs w:val="22"/>
                <w:lang w:eastAsia="zh-TW"/>
              </w:rPr>
              <w:t>S</w:t>
            </w:r>
            <w:r w:rsidR="00011301">
              <w:rPr>
                <w:sz w:val="22"/>
                <w:szCs w:val="22"/>
                <w:lang w:eastAsia="zh-TW"/>
              </w:rPr>
              <w:t xml:space="preserve">afety </w:t>
            </w:r>
            <w:r w:rsidRPr="009B2919">
              <w:rPr>
                <w:sz w:val="22"/>
                <w:szCs w:val="22"/>
                <w:lang w:eastAsia="zh-TW"/>
              </w:rPr>
              <w:t>T</w:t>
            </w:r>
            <w:r w:rsidR="00011301">
              <w:rPr>
                <w:sz w:val="22"/>
                <w:szCs w:val="22"/>
                <w:lang w:eastAsia="zh-TW"/>
              </w:rPr>
              <w:t>raining</w:t>
            </w:r>
            <w:r w:rsidRPr="009B2919">
              <w:rPr>
                <w:sz w:val="22"/>
                <w:szCs w:val="22"/>
                <w:lang w:eastAsia="zh-TW"/>
              </w:rPr>
              <w:t xml:space="preserve"> – handcuffing techniques, restraint techniques</w:t>
            </w:r>
          </w:p>
        </w:tc>
        <w:tc>
          <w:tcPr>
            <w:tcW w:w="705" w:type="dxa"/>
            <w:tcBorders>
              <w:top w:val="nil"/>
              <w:left w:val="nil"/>
              <w:bottom w:val="single" w:sz="6" w:space="0" w:color="auto"/>
              <w:right w:val="single" w:sz="6" w:space="0" w:color="auto"/>
            </w:tcBorders>
            <w:shd w:val="clear" w:color="auto" w:fill="auto"/>
          </w:tcPr>
          <w:p w14:paraId="318F982F" w14:textId="77777777" w:rsidR="003971F4" w:rsidRPr="009249F8" w:rsidRDefault="003971F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CCE05B8" w14:textId="77777777" w:rsidR="003971F4" w:rsidRPr="009249F8" w:rsidRDefault="003971F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6BE66B5" w14:textId="500F23F8" w:rsidR="003971F4" w:rsidRPr="009249F8" w:rsidRDefault="00571A3A" w:rsidP="009249F8">
            <w:pPr>
              <w:overflowPunct/>
              <w:autoSpaceDE/>
              <w:autoSpaceDN/>
              <w:adjustRightInd/>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tcPr>
          <w:p w14:paraId="4176FD8E" w14:textId="77777777" w:rsidR="003971F4" w:rsidRPr="009249F8" w:rsidRDefault="003971F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CE9F539" w14:textId="77777777" w:rsidR="003971F4" w:rsidRPr="009249F8" w:rsidRDefault="003971F4" w:rsidP="009249F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06714DDF" w14:textId="0343A629" w:rsidR="003971F4" w:rsidRPr="009249F8" w:rsidRDefault="00571A3A" w:rsidP="009249F8">
            <w:pPr>
              <w:overflowPunct/>
              <w:autoSpaceDE/>
              <w:autoSpaceDN/>
              <w:adjustRightInd/>
              <w:rPr>
                <w:sz w:val="22"/>
                <w:szCs w:val="22"/>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tcPr>
          <w:p w14:paraId="43C52666" w14:textId="2F3F9CA4" w:rsidR="003971F4" w:rsidRPr="009249F8" w:rsidRDefault="00571A3A" w:rsidP="009249F8">
            <w:pPr>
              <w:overflowPunct/>
              <w:autoSpaceDE/>
              <w:autoSpaceDN/>
              <w:adjustRightInd/>
              <w:rPr>
                <w:sz w:val="22"/>
                <w:szCs w:val="22"/>
                <w:lang w:eastAsia="zh-TW"/>
              </w:rPr>
            </w:pPr>
            <w:r>
              <w:rPr>
                <w:sz w:val="22"/>
                <w:szCs w:val="22"/>
                <w:lang w:eastAsia="zh-TW"/>
              </w:rPr>
              <w:t xml:space="preserve">I still have gaps in my skill set when it comes to specific restraint techniques such as, using </w:t>
            </w:r>
            <w:r w:rsidR="009B2919">
              <w:rPr>
                <w:sz w:val="22"/>
                <w:szCs w:val="22"/>
                <w:lang w:eastAsia="zh-TW"/>
              </w:rPr>
              <w:t>the baton, spit hood</w:t>
            </w:r>
            <w:r>
              <w:rPr>
                <w:sz w:val="22"/>
                <w:szCs w:val="22"/>
                <w:lang w:eastAsia="zh-TW"/>
              </w:rPr>
              <w:t xml:space="preserve"> and </w:t>
            </w:r>
            <w:r w:rsidR="009B2919">
              <w:rPr>
                <w:sz w:val="22"/>
                <w:szCs w:val="22"/>
                <w:lang w:eastAsia="zh-TW"/>
              </w:rPr>
              <w:t>handcuffing techniques. I usually stick to the same handcuff technique (rear back-to-back, front stack technique) but I need to improve on others, such as, rear stack technique</w:t>
            </w:r>
            <w:r w:rsidR="00ED1DE3">
              <w:rPr>
                <w:sz w:val="22"/>
                <w:szCs w:val="22"/>
                <w:lang w:eastAsia="zh-TW"/>
              </w:rPr>
              <w:t xml:space="preserve">, </w:t>
            </w:r>
            <w:r w:rsidR="0079401F">
              <w:rPr>
                <w:sz w:val="22"/>
                <w:szCs w:val="22"/>
                <w:lang w:eastAsia="zh-TW"/>
              </w:rPr>
              <w:t>in case</w:t>
            </w:r>
            <w:r w:rsidR="00ED1DE3">
              <w:rPr>
                <w:sz w:val="22"/>
                <w:szCs w:val="22"/>
                <w:lang w:eastAsia="zh-TW"/>
              </w:rPr>
              <w:t xml:space="preserve"> I </w:t>
            </w:r>
            <w:proofErr w:type="gramStart"/>
            <w:r w:rsidR="00ED1DE3">
              <w:rPr>
                <w:sz w:val="22"/>
                <w:szCs w:val="22"/>
                <w:lang w:eastAsia="zh-TW"/>
              </w:rPr>
              <w:t>have to</w:t>
            </w:r>
            <w:proofErr w:type="gramEnd"/>
            <w:r w:rsidR="00ED1DE3">
              <w:rPr>
                <w:sz w:val="22"/>
                <w:szCs w:val="22"/>
                <w:lang w:eastAsia="zh-TW"/>
              </w:rPr>
              <w:t xml:space="preserve"> use them in a situation.</w:t>
            </w:r>
            <w:r w:rsidR="009B2919">
              <w:rPr>
                <w:sz w:val="22"/>
                <w:szCs w:val="22"/>
                <w:lang w:eastAsia="zh-TW"/>
              </w:rPr>
              <w:t xml:space="preserve"> I also need to improve my technique when using a baton and spit hood. I do not use them very often which is why my skill set has fallen. Attending a refresher OST course would help in these skills and using the techniques more often will help in improving my skills. Also getting feedback from colleagues on skills will help me improve. Timescale:1-3 months.  </w:t>
            </w:r>
          </w:p>
        </w:tc>
      </w:tr>
      <w:tr w:rsidR="003971F4" w:rsidRPr="009249F8" w14:paraId="28F05122" w14:textId="77777777" w:rsidTr="00ED1DE3">
        <w:tc>
          <w:tcPr>
            <w:tcW w:w="2115" w:type="dxa"/>
            <w:tcBorders>
              <w:top w:val="nil"/>
              <w:left w:val="single" w:sz="6" w:space="0" w:color="auto"/>
              <w:bottom w:val="single" w:sz="6" w:space="0" w:color="auto"/>
              <w:right w:val="single" w:sz="6" w:space="0" w:color="auto"/>
            </w:tcBorders>
            <w:shd w:val="clear" w:color="auto" w:fill="auto"/>
          </w:tcPr>
          <w:p w14:paraId="5A88E8CA" w14:textId="452E7124" w:rsidR="003971F4" w:rsidRPr="009B2919" w:rsidRDefault="00571A3A" w:rsidP="009249F8">
            <w:pPr>
              <w:overflowPunct/>
              <w:autoSpaceDE/>
              <w:autoSpaceDN/>
              <w:adjustRightInd/>
              <w:rPr>
                <w:sz w:val="22"/>
                <w:szCs w:val="22"/>
                <w:lang w:eastAsia="zh-TW"/>
              </w:rPr>
            </w:pPr>
            <w:r w:rsidRPr="009B2919">
              <w:rPr>
                <w:sz w:val="22"/>
                <w:szCs w:val="22"/>
                <w:lang w:eastAsia="zh-TW"/>
              </w:rPr>
              <w:t>Taking</w:t>
            </w:r>
            <w:r w:rsidR="009B2919">
              <w:rPr>
                <w:sz w:val="22"/>
                <w:szCs w:val="22"/>
                <w:lang w:eastAsia="zh-TW"/>
              </w:rPr>
              <w:t xml:space="preserve"> good</w:t>
            </w:r>
            <w:r w:rsidRPr="009B2919">
              <w:rPr>
                <w:sz w:val="22"/>
                <w:szCs w:val="22"/>
                <w:lang w:eastAsia="zh-TW"/>
              </w:rPr>
              <w:t xml:space="preserve"> statements – including witness and victim. </w:t>
            </w:r>
          </w:p>
        </w:tc>
        <w:tc>
          <w:tcPr>
            <w:tcW w:w="705" w:type="dxa"/>
            <w:tcBorders>
              <w:top w:val="nil"/>
              <w:left w:val="nil"/>
              <w:bottom w:val="single" w:sz="6" w:space="0" w:color="auto"/>
              <w:right w:val="single" w:sz="6" w:space="0" w:color="auto"/>
            </w:tcBorders>
            <w:shd w:val="clear" w:color="auto" w:fill="auto"/>
          </w:tcPr>
          <w:p w14:paraId="515780FF" w14:textId="77777777" w:rsidR="003971F4" w:rsidRPr="009249F8" w:rsidRDefault="003971F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4FCA65B" w14:textId="77777777" w:rsidR="003971F4" w:rsidRPr="009249F8" w:rsidRDefault="003971F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B86C43C" w14:textId="680C98CB" w:rsidR="003971F4" w:rsidRPr="009249F8" w:rsidRDefault="001A5713" w:rsidP="009249F8">
            <w:pPr>
              <w:overflowPunct/>
              <w:autoSpaceDE/>
              <w:autoSpaceDN/>
              <w:adjustRightInd/>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tcPr>
          <w:p w14:paraId="4C22D6BC" w14:textId="77777777" w:rsidR="003971F4" w:rsidRPr="009249F8" w:rsidRDefault="003971F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F94D930" w14:textId="77777777" w:rsidR="003971F4" w:rsidRPr="009249F8" w:rsidRDefault="003971F4" w:rsidP="009249F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3C5D000C" w14:textId="10610E14" w:rsidR="003971F4" w:rsidRPr="009249F8" w:rsidRDefault="009B2919" w:rsidP="009249F8">
            <w:pPr>
              <w:overflowPunct/>
              <w:autoSpaceDE/>
              <w:autoSpaceDN/>
              <w:adjustRightInd/>
              <w:rPr>
                <w:sz w:val="22"/>
                <w:szCs w:val="22"/>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tcPr>
          <w:p w14:paraId="56D79EB4" w14:textId="2B02844A" w:rsidR="003971F4" w:rsidRPr="009249F8" w:rsidRDefault="001A5713" w:rsidP="009249F8">
            <w:pPr>
              <w:overflowPunct/>
              <w:autoSpaceDE/>
              <w:autoSpaceDN/>
              <w:adjustRightInd/>
              <w:rPr>
                <w:sz w:val="22"/>
                <w:szCs w:val="22"/>
                <w:lang w:eastAsia="zh-TW"/>
              </w:rPr>
            </w:pPr>
            <w:r>
              <w:rPr>
                <w:sz w:val="22"/>
                <w:szCs w:val="22"/>
                <w:lang w:eastAsia="zh-TW"/>
              </w:rPr>
              <w:t xml:space="preserve">Ensure that when taking statements, I stick to a good structure. Using the Mnemonic INSIDE, </w:t>
            </w:r>
            <w:r w:rsidR="00373D67">
              <w:rPr>
                <w:sz w:val="22"/>
                <w:szCs w:val="22"/>
                <w:lang w:eastAsia="zh-TW"/>
              </w:rPr>
              <w:t>(</w:t>
            </w:r>
            <w:r>
              <w:rPr>
                <w:sz w:val="22"/>
                <w:szCs w:val="22"/>
                <w:lang w:eastAsia="zh-TW"/>
              </w:rPr>
              <w:t>Introduction, Scene Setting, Incident, Description of persons/vehicles involved, Ending</w:t>
            </w:r>
            <w:r w:rsidR="00373D67">
              <w:rPr>
                <w:sz w:val="22"/>
                <w:szCs w:val="22"/>
                <w:lang w:eastAsia="zh-TW"/>
              </w:rPr>
              <w:t>)</w:t>
            </w:r>
            <w:r>
              <w:rPr>
                <w:sz w:val="22"/>
                <w:szCs w:val="22"/>
                <w:lang w:eastAsia="zh-TW"/>
              </w:rPr>
              <w:t xml:space="preserve">. </w:t>
            </w:r>
            <w:r w:rsidR="0019352A">
              <w:rPr>
                <w:sz w:val="22"/>
                <w:szCs w:val="22"/>
                <w:lang w:eastAsia="zh-TW"/>
              </w:rPr>
              <w:t xml:space="preserve">I can improve on this by looking through other colleagues’ statements to see how they write statements. </w:t>
            </w:r>
            <w:proofErr w:type="gramStart"/>
            <w:r w:rsidR="0019352A">
              <w:rPr>
                <w:sz w:val="22"/>
                <w:szCs w:val="22"/>
                <w:lang w:eastAsia="zh-TW"/>
              </w:rPr>
              <w:t>Also</w:t>
            </w:r>
            <w:proofErr w:type="gramEnd"/>
            <w:r w:rsidR="0019352A">
              <w:rPr>
                <w:sz w:val="22"/>
                <w:szCs w:val="22"/>
                <w:lang w:eastAsia="zh-TW"/>
              </w:rPr>
              <w:t xml:space="preserve"> by </w:t>
            </w:r>
            <w:r w:rsidR="0019352A">
              <w:rPr>
                <w:sz w:val="22"/>
                <w:szCs w:val="22"/>
                <w:lang w:eastAsia="zh-TW"/>
              </w:rPr>
              <w:lastRenderedPageBreak/>
              <w:t xml:space="preserve">getting feedback on statements completed to see where I can improve timescale: 1-2 months.  </w:t>
            </w:r>
          </w:p>
        </w:tc>
      </w:tr>
      <w:tr w:rsidR="009249F8" w:rsidRPr="009249F8" w14:paraId="79142289" w14:textId="77777777" w:rsidTr="00ED1DE3">
        <w:tc>
          <w:tcPr>
            <w:tcW w:w="2115" w:type="dxa"/>
            <w:tcBorders>
              <w:top w:val="nil"/>
              <w:left w:val="single" w:sz="6" w:space="0" w:color="auto"/>
              <w:bottom w:val="nil"/>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0DE6CF5" w14:textId="77777777" w:rsidR="009E7DC2" w:rsidRDefault="009E7DC2" w:rsidP="009249F8">
            <w:pPr>
              <w:overflowPunct/>
              <w:autoSpaceDE/>
              <w:autoSpaceDN/>
              <w:adjustRightInd/>
              <w:rPr>
                <w:b/>
                <w:bCs/>
                <w:sz w:val="22"/>
                <w:szCs w:val="22"/>
                <w:lang w:eastAsia="zh-TW"/>
              </w:rPr>
            </w:pPr>
          </w:p>
          <w:p w14:paraId="1FC4CED7" w14:textId="0D55794E" w:rsidR="009249F8" w:rsidRPr="002C029A" w:rsidRDefault="009E7DC2" w:rsidP="009249F8">
            <w:pPr>
              <w:overflowPunct/>
              <w:autoSpaceDE/>
              <w:autoSpaceDN/>
              <w:adjustRightInd/>
              <w:rPr>
                <w:sz w:val="22"/>
                <w:szCs w:val="22"/>
                <w:lang w:eastAsia="zh-TW"/>
              </w:rPr>
            </w:pPr>
            <w:r w:rsidRPr="002C029A">
              <w:rPr>
                <w:sz w:val="22"/>
                <w:szCs w:val="22"/>
                <w:lang w:eastAsia="zh-TW"/>
              </w:rPr>
              <w:t xml:space="preserve">Giving evidence in Court as a police officer. </w:t>
            </w:r>
          </w:p>
          <w:p w14:paraId="5C3FD7AF" w14:textId="77777777" w:rsidR="009249F8" w:rsidRPr="002C029A" w:rsidRDefault="009249F8" w:rsidP="009249F8">
            <w:pPr>
              <w:overflowPunct/>
              <w:autoSpaceDE/>
              <w:autoSpaceDN/>
              <w:adjustRightInd/>
              <w:rPr>
                <w:sz w:val="22"/>
                <w:szCs w:val="22"/>
                <w:lang w:eastAsia="zh-TW"/>
              </w:rPr>
            </w:pPr>
            <w:r w:rsidRPr="002C029A">
              <w:rPr>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nil"/>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EE43C4E" w14:textId="77777777" w:rsidR="009E7DC2" w:rsidRDefault="009249F8" w:rsidP="009249F8">
            <w:pPr>
              <w:overflowPunct/>
              <w:autoSpaceDE/>
              <w:autoSpaceDN/>
              <w:adjustRightInd/>
              <w:rPr>
                <w:sz w:val="22"/>
                <w:szCs w:val="22"/>
                <w:lang w:eastAsia="zh-TW"/>
              </w:rPr>
            </w:pPr>
            <w:r w:rsidRPr="009249F8">
              <w:rPr>
                <w:sz w:val="22"/>
                <w:szCs w:val="22"/>
                <w:lang w:eastAsia="zh-TW"/>
              </w:rPr>
              <w:t>1-4</w:t>
            </w:r>
          </w:p>
          <w:p w14:paraId="54512535" w14:textId="77777777" w:rsidR="009E7DC2" w:rsidRDefault="009E7DC2" w:rsidP="009249F8">
            <w:pPr>
              <w:overflowPunct/>
              <w:autoSpaceDE/>
              <w:autoSpaceDN/>
              <w:adjustRightInd/>
              <w:rPr>
                <w:sz w:val="22"/>
                <w:szCs w:val="22"/>
                <w:lang w:eastAsia="zh-TW"/>
              </w:rPr>
            </w:pPr>
          </w:p>
          <w:p w14:paraId="35BCA0F4" w14:textId="607E64DE"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nil"/>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267D6F5" w14:textId="77777777" w:rsidR="00397E47" w:rsidRDefault="009249F8" w:rsidP="009249F8">
            <w:pPr>
              <w:overflowPunct/>
              <w:autoSpaceDE/>
              <w:autoSpaceDN/>
              <w:adjustRightInd/>
              <w:rPr>
                <w:sz w:val="22"/>
                <w:szCs w:val="22"/>
                <w:lang w:eastAsia="zh-TW"/>
              </w:rPr>
            </w:pPr>
            <w:r w:rsidRPr="009249F8">
              <w:rPr>
                <w:sz w:val="22"/>
                <w:szCs w:val="22"/>
                <w:lang w:eastAsia="zh-TW"/>
              </w:rPr>
              <w:t>8-10</w:t>
            </w:r>
          </w:p>
          <w:p w14:paraId="07A7501F" w14:textId="77777777" w:rsidR="00397E47" w:rsidRDefault="00397E47" w:rsidP="009249F8">
            <w:pPr>
              <w:overflowPunct/>
              <w:autoSpaceDE/>
              <w:autoSpaceDN/>
              <w:adjustRightInd/>
              <w:rPr>
                <w:sz w:val="22"/>
                <w:szCs w:val="22"/>
                <w:lang w:eastAsia="zh-TW"/>
              </w:rPr>
            </w:pPr>
          </w:p>
          <w:p w14:paraId="555D0996" w14:textId="38B96A03" w:rsidR="009249F8" w:rsidRPr="009249F8" w:rsidRDefault="00397E47"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nil"/>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37842BD" w14:textId="77777777" w:rsidR="00397E47" w:rsidRDefault="009249F8" w:rsidP="009249F8">
            <w:pPr>
              <w:overflowPunct/>
              <w:autoSpaceDE/>
              <w:autoSpaceDN/>
              <w:adjustRightInd/>
              <w:rPr>
                <w:sz w:val="22"/>
                <w:szCs w:val="22"/>
                <w:lang w:eastAsia="zh-TW"/>
              </w:rPr>
            </w:pPr>
            <w:r w:rsidRPr="009249F8">
              <w:rPr>
                <w:sz w:val="22"/>
                <w:szCs w:val="22"/>
                <w:lang w:eastAsia="zh-TW"/>
              </w:rPr>
              <w:t>1-4</w:t>
            </w:r>
          </w:p>
          <w:p w14:paraId="062D2964" w14:textId="77777777" w:rsidR="00397E47" w:rsidRDefault="00397E47" w:rsidP="009249F8">
            <w:pPr>
              <w:overflowPunct/>
              <w:autoSpaceDE/>
              <w:autoSpaceDN/>
              <w:adjustRightInd/>
              <w:rPr>
                <w:sz w:val="22"/>
                <w:szCs w:val="22"/>
                <w:lang w:eastAsia="zh-TW"/>
              </w:rPr>
            </w:pPr>
          </w:p>
          <w:p w14:paraId="246848E9" w14:textId="0D999555" w:rsidR="009249F8" w:rsidRPr="009249F8" w:rsidRDefault="00397E47" w:rsidP="009249F8">
            <w:pPr>
              <w:overflowPunct/>
              <w:autoSpaceDE/>
              <w:autoSpaceDN/>
              <w:adjustRightInd/>
              <w:rPr>
                <w:rFonts w:ascii="Times New Roman" w:hAnsi="Times New Roman" w:cs="Times New Roman"/>
                <w:sz w:val="24"/>
                <w:szCs w:val="24"/>
                <w:lang w:eastAsia="zh-TW"/>
              </w:rPr>
            </w:pPr>
            <w:r>
              <w:rPr>
                <w:sz w:val="22"/>
                <w:szCs w:val="22"/>
                <w:lang w:eastAsia="zh-TW"/>
              </w:rPr>
              <w:t>1</w:t>
            </w:r>
            <w:r w:rsidR="009249F8" w:rsidRPr="009249F8">
              <w:rPr>
                <w:sz w:val="22"/>
                <w:szCs w:val="22"/>
                <w:lang w:eastAsia="zh-TW"/>
              </w:rPr>
              <w:t> </w:t>
            </w:r>
          </w:p>
        </w:tc>
        <w:tc>
          <w:tcPr>
            <w:tcW w:w="705" w:type="dxa"/>
            <w:tcBorders>
              <w:top w:val="nil"/>
              <w:left w:val="nil"/>
              <w:bottom w:val="nil"/>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nil"/>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BA71E7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FEF4912" w14:textId="77777777" w:rsidR="009E7DC2" w:rsidRDefault="009E7DC2" w:rsidP="009249F8">
            <w:pPr>
              <w:overflowPunct/>
              <w:autoSpaceDE/>
              <w:autoSpaceDN/>
              <w:adjustRightInd/>
              <w:rPr>
                <w:sz w:val="24"/>
                <w:szCs w:val="24"/>
                <w:lang w:eastAsia="zh-TW"/>
              </w:rPr>
            </w:pPr>
          </w:p>
          <w:p w14:paraId="32752B6D" w14:textId="3C24CA22" w:rsidR="009E7DC2" w:rsidRPr="009249F8" w:rsidRDefault="009E7DC2"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nil"/>
              <w:right w:val="single" w:sz="6" w:space="0" w:color="auto"/>
            </w:tcBorders>
            <w:shd w:val="clear" w:color="auto" w:fill="auto"/>
            <w:hideMark/>
          </w:tcPr>
          <w:p w14:paraId="54B33680" w14:textId="5E37E28E" w:rsidR="00254A2F" w:rsidRDefault="009249F8" w:rsidP="009249F8">
            <w:pPr>
              <w:overflowPunct/>
              <w:autoSpaceDE/>
              <w:autoSpaceDN/>
              <w:adjustRightInd/>
              <w:rPr>
                <w:sz w:val="22"/>
                <w:szCs w:val="22"/>
                <w:lang w:eastAsia="zh-TW"/>
              </w:rPr>
            </w:pPr>
            <w:r w:rsidRPr="009249F8">
              <w:rPr>
                <w:sz w:val="22"/>
                <w:szCs w:val="22"/>
                <w:lang w:eastAsia="zh-TW"/>
              </w:rPr>
              <w:t> </w:t>
            </w:r>
            <w:r w:rsidR="009E7DC2">
              <w:rPr>
                <w:sz w:val="22"/>
                <w:szCs w:val="22"/>
                <w:lang w:eastAsia="zh-TW"/>
              </w:rPr>
              <w:t xml:space="preserve">I currently have no experience of giving evidence in Court, except for when </w:t>
            </w:r>
            <w:r w:rsidR="00397E47">
              <w:rPr>
                <w:sz w:val="22"/>
                <w:szCs w:val="22"/>
                <w:lang w:eastAsia="zh-TW"/>
              </w:rPr>
              <w:t xml:space="preserve">in training. This need can be developed by attending </w:t>
            </w:r>
            <w:r w:rsidR="00254A2F">
              <w:rPr>
                <w:sz w:val="22"/>
                <w:szCs w:val="22"/>
                <w:lang w:eastAsia="zh-TW"/>
              </w:rPr>
              <w:t>Court and</w:t>
            </w:r>
            <w:r w:rsidR="00397E47">
              <w:rPr>
                <w:sz w:val="22"/>
                <w:szCs w:val="22"/>
                <w:lang w:eastAsia="zh-TW"/>
              </w:rPr>
              <w:t xml:space="preserve"> becom</w:t>
            </w:r>
            <w:r w:rsidR="005B45F1">
              <w:rPr>
                <w:sz w:val="22"/>
                <w:szCs w:val="22"/>
                <w:lang w:eastAsia="zh-TW"/>
              </w:rPr>
              <w:t>ing</w:t>
            </w:r>
            <w:r w:rsidR="00397E47">
              <w:rPr>
                <w:sz w:val="22"/>
                <w:szCs w:val="22"/>
                <w:lang w:eastAsia="zh-TW"/>
              </w:rPr>
              <w:t xml:space="preserve"> more familiar with court proceedings. Attend Court </w:t>
            </w:r>
            <w:r w:rsidR="005B45F1">
              <w:rPr>
                <w:sz w:val="22"/>
                <w:szCs w:val="22"/>
                <w:lang w:eastAsia="zh-TW"/>
              </w:rPr>
              <w:t>as a</w:t>
            </w:r>
            <w:r w:rsidR="00397E47">
              <w:rPr>
                <w:sz w:val="22"/>
                <w:szCs w:val="22"/>
                <w:lang w:eastAsia="zh-TW"/>
              </w:rPr>
              <w:t xml:space="preserve"> volunteer for the day and have work experience with a Clerk or Witness Care</w:t>
            </w:r>
            <w:r w:rsidR="005B45F1">
              <w:rPr>
                <w:sz w:val="22"/>
                <w:szCs w:val="22"/>
                <w:lang w:eastAsia="zh-TW"/>
              </w:rPr>
              <w:t xml:space="preserve"> worker</w:t>
            </w:r>
            <w:r w:rsidR="00397E47">
              <w:rPr>
                <w:sz w:val="22"/>
                <w:szCs w:val="22"/>
                <w:lang w:eastAsia="zh-TW"/>
              </w:rPr>
              <w:t xml:space="preserve"> </w:t>
            </w:r>
            <w:r w:rsidR="00254A2F">
              <w:rPr>
                <w:sz w:val="22"/>
                <w:szCs w:val="22"/>
                <w:lang w:eastAsia="zh-TW"/>
              </w:rPr>
              <w:t xml:space="preserve">to see how things work behind the scenes etc. Also speaking with the Prosecution </w:t>
            </w:r>
            <w:r w:rsidR="00FE4C68">
              <w:rPr>
                <w:sz w:val="22"/>
                <w:szCs w:val="22"/>
                <w:lang w:eastAsia="zh-TW"/>
              </w:rPr>
              <w:t>barrister can</w:t>
            </w:r>
            <w:r w:rsidR="00254A2F">
              <w:rPr>
                <w:sz w:val="22"/>
                <w:szCs w:val="22"/>
                <w:lang w:eastAsia="zh-TW"/>
              </w:rPr>
              <w:t xml:space="preserve"> help me gai</w:t>
            </w:r>
            <w:r w:rsidR="00F3109F">
              <w:rPr>
                <w:sz w:val="22"/>
                <w:szCs w:val="22"/>
                <w:lang w:eastAsia="zh-TW"/>
              </w:rPr>
              <w:t xml:space="preserve">n knowledge as to the type of questions that are going to be asked of me. </w:t>
            </w:r>
            <w:r w:rsidR="00254A2F">
              <w:rPr>
                <w:sz w:val="22"/>
                <w:szCs w:val="22"/>
                <w:lang w:eastAsia="zh-TW"/>
              </w:rPr>
              <w:t xml:space="preserve"> It can be developed by</w:t>
            </w:r>
            <w:r w:rsidR="00397E47">
              <w:rPr>
                <w:sz w:val="22"/>
                <w:szCs w:val="22"/>
                <w:lang w:eastAsia="zh-TW"/>
              </w:rPr>
              <w:t xml:space="preserve"> </w:t>
            </w:r>
            <w:r w:rsidR="00254A2F">
              <w:rPr>
                <w:sz w:val="22"/>
                <w:szCs w:val="22"/>
                <w:lang w:eastAsia="zh-TW"/>
              </w:rPr>
              <w:t>w</w:t>
            </w:r>
            <w:r w:rsidR="00397E47">
              <w:rPr>
                <w:sz w:val="22"/>
                <w:szCs w:val="22"/>
                <w:lang w:eastAsia="zh-TW"/>
              </w:rPr>
              <w:t>atching experienced police officers give evidence</w:t>
            </w:r>
            <w:r w:rsidR="00254A2F">
              <w:rPr>
                <w:sz w:val="22"/>
                <w:szCs w:val="22"/>
                <w:lang w:eastAsia="zh-TW"/>
              </w:rPr>
              <w:t xml:space="preserve"> in both Magistrates and Crown court. This way I can see how proceedings work in both courts. It can also be developed by attending Court and giving evidence. </w:t>
            </w:r>
            <w:r w:rsidR="00253CD2">
              <w:rPr>
                <w:sz w:val="22"/>
                <w:szCs w:val="22"/>
                <w:lang w:eastAsia="zh-TW"/>
              </w:rPr>
              <w:t xml:space="preserve">Also become more knowledgeable by researching different types of evidence (eg: hearsay) </w:t>
            </w:r>
          </w:p>
          <w:p w14:paraId="2C28BA24" w14:textId="77777777" w:rsidR="00254A2F" w:rsidRDefault="00254A2F" w:rsidP="009249F8">
            <w:pPr>
              <w:overflowPunct/>
              <w:autoSpaceDE/>
              <w:autoSpaceDN/>
              <w:adjustRightInd/>
              <w:rPr>
                <w:sz w:val="22"/>
                <w:szCs w:val="22"/>
                <w:lang w:eastAsia="zh-TW"/>
              </w:rPr>
            </w:pPr>
            <w:r>
              <w:rPr>
                <w:sz w:val="22"/>
                <w:szCs w:val="22"/>
                <w:lang w:eastAsia="zh-TW"/>
              </w:rPr>
              <w:t xml:space="preserve">This </w:t>
            </w:r>
            <w:r w:rsidR="00F3109F">
              <w:rPr>
                <w:sz w:val="22"/>
                <w:szCs w:val="22"/>
                <w:lang w:eastAsia="zh-TW"/>
              </w:rPr>
              <w:t xml:space="preserve">need can be measured by asking colleagues for feedback on how I did when giving evidence at Court. </w:t>
            </w:r>
            <w:r w:rsidR="00FE4C68">
              <w:rPr>
                <w:sz w:val="22"/>
                <w:szCs w:val="22"/>
                <w:lang w:eastAsia="zh-TW"/>
              </w:rPr>
              <w:t xml:space="preserve">The more times that I give evidence the more experienced I will get </w:t>
            </w:r>
            <w:proofErr w:type="gramStart"/>
            <w:r w:rsidR="00FE4C68">
              <w:rPr>
                <w:sz w:val="22"/>
                <w:szCs w:val="22"/>
                <w:lang w:eastAsia="zh-TW"/>
              </w:rPr>
              <w:t>In</w:t>
            </w:r>
            <w:proofErr w:type="gramEnd"/>
            <w:r w:rsidR="00FE4C68">
              <w:rPr>
                <w:sz w:val="22"/>
                <w:szCs w:val="22"/>
                <w:lang w:eastAsia="zh-TW"/>
              </w:rPr>
              <w:t xml:space="preserve"> it. </w:t>
            </w:r>
            <w:r w:rsidR="00F134EB">
              <w:rPr>
                <w:sz w:val="22"/>
                <w:szCs w:val="22"/>
                <w:lang w:eastAsia="zh-TW"/>
              </w:rPr>
              <w:t>Realistic t</w:t>
            </w:r>
            <w:r w:rsidR="00FE4C68">
              <w:rPr>
                <w:sz w:val="22"/>
                <w:szCs w:val="22"/>
                <w:lang w:eastAsia="zh-TW"/>
              </w:rPr>
              <w:t>imescale of 6-12 months</w:t>
            </w:r>
            <w:r w:rsidR="00F134EB">
              <w:rPr>
                <w:sz w:val="22"/>
                <w:szCs w:val="22"/>
                <w:lang w:eastAsia="zh-TW"/>
              </w:rPr>
              <w:t xml:space="preserve"> this can be achieved. </w:t>
            </w:r>
          </w:p>
          <w:p w14:paraId="540FB15D" w14:textId="7D40707F" w:rsidR="00373D67" w:rsidRPr="00254A2F" w:rsidRDefault="00373D67" w:rsidP="009249F8">
            <w:pPr>
              <w:overflowPunct/>
              <w:autoSpaceDE/>
              <w:autoSpaceDN/>
              <w:adjustRightInd/>
              <w:rPr>
                <w:sz w:val="22"/>
                <w:szCs w:val="22"/>
                <w:lang w:eastAsia="zh-TW"/>
              </w:rPr>
            </w:pPr>
          </w:p>
        </w:tc>
      </w:tr>
      <w:tr w:rsidR="00604E76" w:rsidRPr="009249F8" w14:paraId="6B7F4FA5" w14:textId="77777777" w:rsidTr="00ED1DE3">
        <w:tc>
          <w:tcPr>
            <w:tcW w:w="2115" w:type="dxa"/>
            <w:tcBorders>
              <w:top w:val="nil"/>
              <w:left w:val="single" w:sz="6" w:space="0" w:color="auto"/>
              <w:bottom w:val="nil"/>
              <w:right w:val="single" w:sz="6" w:space="0" w:color="auto"/>
            </w:tcBorders>
            <w:shd w:val="clear" w:color="auto" w:fill="auto"/>
          </w:tcPr>
          <w:p w14:paraId="34BEEAF6" w14:textId="701A45C9" w:rsidR="00604E76" w:rsidRPr="00373D67" w:rsidRDefault="00373D67" w:rsidP="009249F8">
            <w:pPr>
              <w:overflowPunct/>
              <w:autoSpaceDE/>
              <w:autoSpaceDN/>
              <w:adjustRightInd/>
              <w:rPr>
                <w:sz w:val="22"/>
                <w:szCs w:val="22"/>
                <w:lang w:eastAsia="zh-TW"/>
              </w:rPr>
            </w:pPr>
            <w:r w:rsidRPr="00373D67">
              <w:rPr>
                <w:sz w:val="22"/>
                <w:szCs w:val="22"/>
                <w:lang w:eastAsia="zh-TW"/>
              </w:rPr>
              <w:t>Road Traffic offences</w:t>
            </w:r>
          </w:p>
        </w:tc>
        <w:tc>
          <w:tcPr>
            <w:tcW w:w="705" w:type="dxa"/>
            <w:tcBorders>
              <w:top w:val="nil"/>
              <w:left w:val="nil"/>
              <w:bottom w:val="nil"/>
              <w:right w:val="single" w:sz="6" w:space="0" w:color="auto"/>
            </w:tcBorders>
            <w:shd w:val="clear" w:color="auto" w:fill="auto"/>
          </w:tcPr>
          <w:p w14:paraId="1B48AF51" w14:textId="77777777" w:rsidR="00604E76" w:rsidRPr="009249F8" w:rsidRDefault="00604E76"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4E7A88FF" w14:textId="77777777" w:rsidR="00604E76" w:rsidRPr="009249F8" w:rsidRDefault="00604E76"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4DE67EEB" w14:textId="3AF4128D" w:rsidR="00604E76" w:rsidRPr="009249F8" w:rsidRDefault="00373D67" w:rsidP="009249F8">
            <w:pPr>
              <w:overflowPunct/>
              <w:autoSpaceDE/>
              <w:autoSpaceDN/>
              <w:adjustRightInd/>
              <w:rPr>
                <w:sz w:val="22"/>
                <w:szCs w:val="22"/>
                <w:lang w:eastAsia="zh-TW"/>
              </w:rPr>
            </w:pPr>
            <w:r>
              <w:rPr>
                <w:sz w:val="22"/>
                <w:szCs w:val="22"/>
                <w:lang w:eastAsia="zh-TW"/>
              </w:rPr>
              <w:t>7</w:t>
            </w:r>
          </w:p>
        </w:tc>
        <w:tc>
          <w:tcPr>
            <w:tcW w:w="705" w:type="dxa"/>
            <w:tcBorders>
              <w:top w:val="nil"/>
              <w:left w:val="nil"/>
              <w:bottom w:val="nil"/>
              <w:right w:val="single" w:sz="6" w:space="0" w:color="auto"/>
            </w:tcBorders>
            <w:shd w:val="clear" w:color="auto" w:fill="auto"/>
          </w:tcPr>
          <w:p w14:paraId="1E9FE6DF" w14:textId="77777777" w:rsidR="00604E76" w:rsidRPr="009249F8" w:rsidRDefault="00604E76"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7768C942" w14:textId="40787FAB" w:rsidR="00604E76" w:rsidRPr="009249F8" w:rsidRDefault="00373D67" w:rsidP="009249F8">
            <w:pPr>
              <w:overflowPunct/>
              <w:autoSpaceDE/>
              <w:autoSpaceDN/>
              <w:adjustRightInd/>
              <w:rPr>
                <w:sz w:val="22"/>
                <w:szCs w:val="22"/>
                <w:lang w:eastAsia="zh-TW"/>
              </w:rPr>
            </w:pPr>
            <w:r>
              <w:rPr>
                <w:sz w:val="22"/>
                <w:szCs w:val="22"/>
                <w:lang w:eastAsia="zh-TW"/>
              </w:rPr>
              <w:t>6</w:t>
            </w:r>
          </w:p>
        </w:tc>
        <w:tc>
          <w:tcPr>
            <w:tcW w:w="720" w:type="dxa"/>
            <w:tcBorders>
              <w:top w:val="nil"/>
              <w:left w:val="nil"/>
              <w:bottom w:val="nil"/>
              <w:right w:val="single" w:sz="6" w:space="0" w:color="auto"/>
            </w:tcBorders>
            <w:shd w:val="clear" w:color="auto" w:fill="auto"/>
          </w:tcPr>
          <w:p w14:paraId="09FDD76D" w14:textId="77777777" w:rsidR="00604E76" w:rsidRPr="009249F8" w:rsidRDefault="00604E76" w:rsidP="009249F8">
            <w:pPr>
              <w:overflowPunct/>
              <w:autoSpaceDE/>
              <w:autoSpaceDN/>
              <w:adjustRightInd/>
              <w:rPr>
                <w:sz w:val="22"/>
                <w:szCs w:val="22"/>
                <w:lang w:eastAsia="zh-TW"/>
              </w:rPr>
            </w:pPr>
          </w:p>
        </w:tc>
        <w:tc>
          <w:tcPr>
            <w:tcW w:w="2520" w:type="dxa"/>
            <w:tcBorders>
              <w:top w:val="nil"/>
              <w:left w:val="nil"/>
              <w:bottom w:val="nil"/>
              <w:right w:val="single" w:sz="6" w:space="0" w:color="auto"/>
            </w:tcBorders>
            <w:shd w:val="clear" w:color="auto" w:fill="auto"/>
          </w:tcPr>
          <w:p w14:paraId="6A3E1A2E" w14:textId="5378C7DE" w:rsidR="00604E76" w:rsidRPr="009249F8" w:rsidRDefault="00373D67" w:rsidP="009249F8">
            <w:pPr>
              <w:overflowPunct/>
              <w:autoSpaceDE/>
              <w:autoSpaceDN/>
              <w:adjustRightInd/>
              <w:rPr>
                <w:sz w:val="22"/>
                <w:szCs w:val="22"/>
                <w:lang w:eastAsia="zh-TW"/>
              </w:rPr>
            </w:pPr>
            <w:r>
              <w:rPr>
                <w:sz w:val="22"/>
                <w:szCs w:val="22"/>
                <w:lang w:eastAsia="zh-TW"/>
              </w:rPr>
              <w:t xml:space="preserve">Need to gain more experience with dealing with road traffic offences. </w:t>
            </w:r>
            <w:r>
              <w:rPr>
                <w:sz w:val="22"/>
                <w:szCs w:val="22"/>
                <w:lang w:eastAsia="zh-TW"/>
              </w:rPr>
              <w:lastRenderedPageBreak/>
              <w:t xml:space="preserve">This can be gained through an attachment with Roads Policing Specialist Department (RPSO). </w:t>
            </w:r>
            <w:r w:rsidR="0079401F">
              <w:rPr>
                <w:sz w:val="22"/>
                <w:szCs w:val="22"/>
                <w:lang w:eastAsia="zh-TW"/>
              </w:rPr>
              <w:t>Also,</w:t>
            </w:r>
            <w:r>
              <w:rPr>
                <w:sz w:val="22"/>
                <w:szCs w:val="22"/>
                <w:lang w:eastAsia="zh-TW"/>
              </w:rPr>
              <w:t xml:space="preserve"> by attending more traffic related calls, to gain more experience with such offences and to learn from experienced officers. Also getting feedback from experienced officers will help.  </w:t>
            </w:r>
          </w:p>
        </w:tc>
      </w:tr>
      <w:tr w:rsidR="0019352A" w:rsidRPr="009249F8" w14:paraId="4E415DCF" w14:textId="77777777" w:rsidTr="00ED1DE3">
        <w:tc>
          <w:tcPr>
            <w:tcW w:w="2115" w:type="dxa"/>
            <w:tcBorders>
              <w:top w:val="nil"/>
              <w:left w:val="single" w:sz="6" w:space="0" w:color="auto"/>
              <w:bottom w:val="nil"/>
              <w:right w:val="single" w:sz="6" w:space="0" w:color="auto"/>
            </w:tcBorders>
            <w:shd w:val="clear" w:color="auto" w:fill="auto"/>
          </w:tcPr>
          <w:p w14:paraId="04ADC756" w14:textId="77777777" w:rsidR="0019352A" w:rsidRPr="009249F8" w:rsidRDefault="0019352A" w:rsidP="009249F8">
            <w:pPr>
              <w:overflowPunct/>
              <w:autoSpaceDE/>
              <w:autoSpaceDN/>
              <w:adjustRightInd/>
              <w:rPr>
                <w:b/>
                <w:bCs/>
                <w:sz w:val="22"/>
                <w:szCs w:val="22"/>
                <w:lang w:eastAsia="zh-TW"/>
              </w:rPr>
            </w:pPr>
          </w:p>
        </w:tc>
        <w:tc>
          <w:tcPr>
            <w:tcW w:w="705" w:type="dxa"/>
            <w:tcBorders>
              <w:top w:val="nil"/>
              <w:left w:val="nil"/>
              <w:bottom w:val="nil"/>
              <w:right w:val="single" w:sz="6" w:space="0" w:color="auto"/>
            </w:tcBorders>
            <w:shd w:val="clear" w:color="auto" w:fill="auto"/>
          </w:tcPr>
          <w:p w14:paraId="19C4EC23" w14:textId="77777777" w:rsidR="0019352A" w:rsidRPr="009249F8" w:rsidRDefault="0019352A"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32A3AF8A" w14:textId="77777777" w:rsidR="0019352A" w:rsidRPr="009249F8" w:rsidRDefault="0019352A"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4C921D25" w14:textId="77777777" w:rsidR="0019352A" w:rsidRPr="009249F8" w:rsidRDefault="0019352A"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1C74F062" w14:textId="77777777" w:rsidR="0019352A" w:rsidRPr="009249F8" w:rsidRDefault="0019352A"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4D368E35" w14:textId="77777777" w:rsidR="0019352A" w:rsidRPr="009249F8" w:rsidRDefault="0019352A" w:rsidP="009249F8">
            <w:pPr>
              <w:overflowPunct/>
              <w:autoSpaceDE/>
              <w:autoSpaceDN/>
              <w:adjustRightInd/>
              <w:rPr>
                <w:sz w:val="22"/>
                <w:szCs w:val="22"/>
                <w:lang w:eastAsia="zh-TW"/>
              </w:rPr>
            </w:pPr>
          </w:p>
        </w:tc>
        <w:tc>
          <w:tcPr>
            <w:tcW w:w="720" w:type="dxa"/>
            <w:tcBorders>
              <w:top w:val="nil"/>
              <w:left w:val="nil"/>
              <w:bottom w:val="nil"/>
              <w:right w:val="single" w:sz="6" w:space="0" w:color="auto"/>
            </w:tcBorders>
            <w:shd w:val="clear" w:color="auto" w:fill="auto"/>
          </w:tcPr>
          <w:p w14:paraId="40FA6058" w14:textId="77777777" w:rsidR="0019352A" w:rsidRPr="009249F8" w:rsidRDefault="0019352A" w:rsidP="009249F8">
            <w:pPr>
              <w:overflowPunct/>
              <w:autoSpaceDE/>
              <w:autoSpaceDN/>
              <w:adjustRightInd/>
              <w:rPr>
                <w:sz w:val="22"/>
                <w:szCs w:val="22"/>
                <w:lang w:eastAsia="zh-TW"/>
              </w:rPr>
            </w:pPr>
          </w:p>
        </w:tc>
        <w:tc>
          <w:tcPr>
            <w:tcW w:w="2520" w:type="dxa"/>
            <w:tcBorders>
              <w:top w:val="nil"/>
              <w:left w:val="nil"/>
              <w:bottom w:val="nil"/>
              <w:right w:val="single" w:sz="6" w:space="0" w:color="auto"/>
            </w:tcBorders>
            <w:shd w:val="clear" w:color="auto" w:fill="auto"/>
          </w:tcPr>
          <w:p w14:paraId="604EE8AF" w14:textId="4861E089" w:rsidR="00373D67" w:rsidRPr="009249F8" w:rsidRDefault="00373D67" w:rsidP="00373D67">
            <w:pPr>
              <w:overflowPunct/>
              <w:autoSpaceDE/>
              <w:autoSpaceDN/>
              <w:adjustRightInd/>
              <w:rPr>
                <w:sz w:val="22"/>
                <w:szCs w:val="22"/>
                <w:lang w:eastAsia="zh-TW"/>
              </w:rPr>
            </w:pPr>
          </w:p>
        </w:tc>
      </w:tr>
      <w:tr w:rsidR="0019352A" w:rsidRPr="009249F8" w14:paraId="26F9D20E" w14:textId="77777777" w:rsidTr="0079401F">
        <w:tc>
          <w:tcPr>
            <w:tcW w:w="2115" w:type="dxa"/>
            <w:tcBorders>
              <w:top w:val="nil"/>
              <w:left w:val="single" w:sz="6" w:space="0" w:color="auto"/>
              <w:bottom w:val="nil"/>
              <w:right w:val="single" w:sz="6" w:space="0" w:color="auto"/>
            </w:tcBorders>
            <w:shd w:val="clear" w:color="auto" w:fill="auto"/>
          </w:tcPr>
          <w:p w14:paraId="44D676A6" w14:textId="7F16B57E" w:rsidR="0019352A" w:rsidRPr="00AB2536" w:rsidRDefault="00604E76" w:rsidP="009249F8">
            <w:pPr>
              <w:overflowPunct/>
              <w:autoSpaceDE/>
              <w:autoSpaceDN/>
              <w:adjustRightInd/>
              <w:rPr>
                <w:sz w:val="22"/>
                <w:szCs w:val="22"/>
                <w:lang w:eastAsia="zh-TW"/>
              </w:rPr>
            </w:pPr>
            <w:r w:rsidRPr="00AB2536">
              <w:rPr>
                <w:sz w:val="22"/>
                <w:szCs w:val="22"/>
                <w:lang w:eastAsia="zh-TW"/>
              </w:rPr>
              <w:t>Completing a full case file</w:t>
            </w:r>
          </w:p>
        </w:tc>
        <w:tc>
          <w:tcPr>
            <w:tcW w:w="705" w:type="dxa"/>
            <w:tcBorders>
              <w:top w:val="nil"/>
              <w:left w:val="nil"/>
              <w:bottom w:val="nil"/>
              <w:right w:val="single" w:sz="6" w:space="0" w:color="auto"/>
            </w:tcBorders>
            <w:shd w:val="clear" w:color="auto" w:fill="auto"/>
          </w:tcPr>
          <w:p w14:paraId="7292930C" w14:textId="77777777" w:rsidR="0019352A" w:rsidRPr="009249F8" w:rsidRDefault="0019352A"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7C201DE7" w14:textId="77777777" w:rsidR="0019352A" w:rsidRPr="009249F8" w:rsidRDefault="0019352A" w:rsidP="009249F8">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77283282" w14:textId="0E1F4D3A" w:rsidR="0019352A" w:rsidRPr="009249F8" w:rsidRDefault="00604E76" w:rsidP="009249F8">
            <w:pPr>
              <w:overflowPunct/>
              <w:autoSpaceDE/>
              <w:autoSpaceDN/>
              <w:adjustRightInd/>
              <w:rPr>
                <w:sz w:val="22"/>
                <w:szCs w:val="22"/>
                <w:lang w:eastAsia="zh-TW"/>
              </w:rPr>
            </w:pPr>
            <w:r>
              <w:rPr>
                <w:sz w:val="22"/>
                <w:szCs w:val="22"/>
                <w:lang w:eastAsia="zh-TW"/>
              </w:rPr>
              <w:t>8</w:t>
            </w:r>
          </w:p>
        </w:tc>
        <w:tc>
          <w:tcPr>
            <w:tcW w:w="705" w:type="dxa"/>
            <w:tcBorders>
              <w:top w:val="nil"/>
              <w:left w:val="nil"/>
              <w:bottom w:val="nil"/>
              <w:right w:val="single" w:sz="6" w:space="0" w:color="auto"/>
            </w:tcBorders>
            <w:shd w:val="clear" w:color="auto" w:fill="auto"/>
          </w:tcPr>
          <w:p w14:paraId="5C268E59" w14:textId="61E26D47" w:rsidR="0019352A" w:rsidRPr="009249F8" w:rsidRDefault="00604E76" w:rsidP="009249F8">
            <w:pPr>
              <w:overflowPunct/>
              <w:autoSpaceDE/>
              <w:autoSpaceDN/>
              <w:adjustRightInd/>
              <w:rPr>
                <w:sz w:val="22"/>
                <w:szCs w:val="22"/>
                <w:lang w:eastAsia="zh-TW"/>
              </w:rPr>
            </w:pPr>
            <w:r>
              <w:rPr>
                <w:sz w:val="22"/>
                <w:szCs w:val="22"/>
                <w:lang w:eastAsia="zh-TW"/>
              </w:rPr>
              <w:t>4</w:t>
            </w:r>
          </w:p>
        </w:tc>
        <w:tc>
          <w:tcPr>
            <w:tcW w:w="705" w:type="dxa"/>
            <w:tcBorders>
              <w:top w:val="nil"/>
              <w:left w:val="nil"/>
              <w:bottom w:val="nil"/>
              <w:right w:val="single" w:sz="6" w:space="0" w:color="auto"/>
            </w:tcBorders>
            <w:shd w:val="clear" w:color="auto" w:fill="auto"/>
          </w:tcPr>
          <w:p w14:paraId="4E2FE68A" w14:textId="77777777" w:rsidR="0019352A" w:rsidRPr="009249F8" w:rsidRDefault="0019352A" w:rsidP="009249F8">
            <w:pPr>
              <w:overflowPunct/>
              <w:autoSpaceDE/>
              <w:autoSpaceDN/>
              <w:adjustRightInd/>
              <w:rPr>
                <w:sz w:val="22"/>
                <w:szCs w:val="22"/>
                <w:lang w:eastAsia="zh-TW"/>
              </w:rPr>
            </w:pPr>
          </w:p>
        </w:tc>
        <w:tc>
          <w:tcPr>
            <w:tcW w:w="720" w:type="dxa"/>
            <w:tcBorders>
              <w:top w:val="nil"/>
              <w:left w:val="nil"/>
              <w:bottom w:val="nil"/>
              <w:right w:val="single" w:sz="6" w:space="0" w:color="auto"/>
            </w:tcBorders>
            <w:shd w:val="clear" w:color="auto" w:fill="auto"/>
          </w:tcPr>
          <w:p w14:paraId="1EAC1FCA" w14:textId="77777777" w:rsidR="0019352A" w:rsidRPr="009249F8" w:rsidRDefault="0019352A" w:rsidP="009249F8">
            <w:pPr>
              <w:overflowPunct/>
              <w:autoSpaceDE/>
              <w:autoSpaceDN/>
              <w:adjustRightInd/>
              <w:rPr>
                <w:sz w:val="22"/>
                <w:szCs w:val="22"/>
                <w:lang w:eastAsia="zh-TW"/>
              </w:rPr>
            </w:pPr>
          </w:p>
        </w:tc>
        <w:tc>
          <w:tcPr>
            <w:tcW w:w="2520" w:type="dxa"/>
            <w:tcBorders>
              <w:top w:val="nil"/>
              <w:left w:val="nil"/>
              <w:bottom w:val="nil"/>
              <w:right w:val="single" w:sz="6" w:space="0" w:color="auto"/>
            </w:tcBorders>
            <w:shd w:val="clear" w:color="auto" w:fill="auto"/>
          </w:tcPr>
          <w:p w14:paraId="4C4C5230" w14:textId="40788B13" w:rsidR="0019352A" w:rsidRPr="009249F8" w:rsidRDefault="00373D67" w:rsidP="00373D67">
            <w:pPr>
              <w:overflowPunct/>
              <w:autoSpaceDE/>
              <w:autoSpaceDN/>
              <w:adjustRightInd/>
              <w:rPr>
                <w:sz w:val="22"/>
                <w:szCs w:val="22"/>
                <w:lang w:eastAsia="zh-TW"/>
              </w:rPr>
            </w:pPr>
            <w:r>
              <w:rPr>
                <w:sz w:val="22"/>
                <w:szCs w:val="22"/>
                <w:lang w:eastAsia="zh-TW"/>
              </w:rPr>
              <w:t>This can be achieved by attending a case file training session. Also, by shadowing an officer completing a case file so I know what is fully included.</w:t>
            </w:r>
            <w:r>
              <w:rPr>
                <w:sz w:val="22"/>
                <w:szCs w:val="22"/>
                <w:lang w:eastAsia="zh-TW"/>
              </w:rPr>
              <w:t xml:space="preserve"> I can learn from looking at others case files. Gaining feedback from experienced officers from case files that I have completed. Attachment with the specific case file team will help me learn from the experts in this field as well.  </w:t>
            </w:r>
          </w:p>
        </w:tc>
      </w:tr>
      <w:tr w:rsidR="0079401F" w:rsidRPr="009249F8" w14:paraId="3E1403D2" w14:textId="77777777" w:rsidTr="00ED1DE3">
        <w:tc>
          <w:tcPr>
            <w:tcW w:w="2115" w:type="dxa"/>
            <w:tcBorders>
              <w:top w:val="nil"/>
              <w:left w:val="single" w:sz="6" w:space="0" w:color="auto"/>
              <w:bottom w:val="single" w:sz="6" w:space="0" w:color="auto"/>
              <w:right w:val="single" w:sz="6" w:space="0" w:color="auto"/>
            </w:tcBorders>
            <w:shd w:val="clear" w:color="auto" w:fill="auto"/>
          </w:tcPr>
          <w:p w14:paraId="1A0648D0" w14:textId="7C505B7C" w:rsidR="0079401F" w:rsidRPr="00AB2536" w:rsidRDefault="0079401F" w:rsidP="009249F8">
            <w:pPr>
              <w:overflowPunct/>
              <w:autoSpaceDE/>
              <w:autoSpaceDN/>
              <w:adjustRightInd/>
              <w:rPr>
                <w:sz w:val="22"/>
                <w:szCs w:val="22"/>
                <w:lang w:eastAsia="zh-TW"/>
              </w:rPr>
            </w:pPr>
            <w:r>
              <w:rPr>
                <w:sz w:val="22"/>
                <w:szCs w:val="22"/>
                <w:lang w:eastAsia="zh-TW"/>
              </w:rPr>
              <w:t>Domestic Abuse Offences</w:t>
            </w:r>
          </w:p>
        </w:tc>
        <w:tc>
          <w:tcPr>
            <w:tcW w:w="705" w:type="dxa"/>
            <w:tcBorders>
              <w:top w:val="nil"/>
              <w:left w:val="nil"/>
              <w:bottom w:val="single" w:sz="6" w:space="0" w:color="auto"/>
              <w:right w:val="single" w:sz="6" w:space="0" w:color="auto"/>
            </w:tcBorders>
            <w:shd w:val="clear" w:color="auto" w:fill="auto"/>
          </w:tcPr>
          <w:p w14:paraId="7E2425D5" w14:textId="77777777" w:rsidR="0079401F" w:rsidRPr="009249F8" w:rsidRDefault="0079401F"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BCC4727" w14:textId="77777777" w:rsidR="0079401F" w:rsidRPr="009249F8" w:rsidRDefault="0079401F"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6D276DC" w14:textId="31D2A77A" w:rsidR="0079401F" w:rsidRDefault="0079401F" w:rsidP="009249F8">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tcPr>
          <w:p w14:paraId="0326D202" w14:textId="77777777" w:rsidR="0079401F" w:rsidRDefault="0079401F"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353426A" w14:textId="77777777" w:rsidR="0079401F" w:rsidRPr="009249F8" w:rsidRDefault="0079401F" w:rsidP="009249F8">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2C278C04" w14:textId="796FAE70" w:rsidR="0079401F" w:rsidRPr="009249F8" w:rsidRDefault="0079401F" w:rsidP="009249F8">
            <w:pPr>
              <w:overflowPunct/>
              <w:autoSpaceDE/>
              <w:autoSpaceDN/>
              <w:adjustRightInd/>
              <w:rPr>
                <w:sz w:val="22"/>
                <w:szCs w:val="22"/>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tcPr>
          <w:p w14:paraId="04334613" w14:textId="74E3EA21" w:rsidR="0079401F" w:rsidRDefault="0079401F" w:rsidP="00373D67">
            <w:pPr>
              <w:overflowPunct/>
              <w:autoSpaceDE/>
              <w:autoSpaceDN/>
              <w:adjustRightInd/>
              <w:rPr>
                <w:sz w:val="22"/>
                <w:szCs w:val="22"/>
                <w:lang w:eastAsia="zh-TW"/>
              </w:rPr>
            </w:pPr>
            <w:r>
              <w:rPr>
                <w:sz w:val="22"/>
                <w:szCs w:val="22"/>
                <w:lang w:eastAsia="zh-TW"/>
              </w:rPr>
              <w:t xml:space="preserve">Gaining more experience dealing with such calls by attending more DV related incidents. Also learning from experienced officers when attending such </w:t>
            </w:r>
            <w:proofErr w:type="gramStart"/>
            <w:r>
              <w:rPr>
                <w:sz w:val="22"/>
                <w:szCs w:val="22"/>
                <w:lang w:eastAsia="zh-TW"/>
              </w:rPr>
              <w:t>calls, and</w:t>
            </w:r>
            <w:proofErr w:type="gramEnd"/>
            <w:r>
              <w:rPr>
                <w:sz w:val="22"/>
                <w:szCs w:val="22"/>
                <w:lang w:eastAsia="zh-TW"/>
              </w:rPr>
              <w:t xml:space="preserve"> getting feedback from colleagues when I have attended calls so I know areas for development. Doing an attachment with DV Teams so I can gain knowledge and experience from officers who deal with this daily. Finally, experience with partner agencies who deal with DV victims/witnesses and offenders (Social Services, Victim Support, </w:t>
            </w:r>
            <w:r>
              <w:rPr>
                <w:sz w:val="22"/>
                <w:szCs w:val="22"/>
                <w:lang w:eastAsia="zh-TW"/>
              </w:rPr>
              <w:lastRenderedPageBreak/>
              <w:t>Women’s Aid and MARAC Teams)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1B8ACD9" w14:textId="1DBAD0C4" w:rsidR="00001545"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2E7B26A" w14:textId="77777777" w:rsidR="006E723A" w:rsidRDefault="006E723A" w:rsidP="00EA28F1">
      <w:pPr>
        <w:keepNext/>
        <w:spacing w:before="240" w:after="60"/>
        <w:ind w:right="237"/>
        <w:jc w:val="both"/>
        <w:rPr>
          <w:sz w:val="24"/>
          <w:szCs w:val="24"/>
        </w:rPr>
      </w:pPr>
    </w:p>
    <w:p w14:paraId="630DDD9E" w14:textId="26542E85" w:rsidR="00C70002" w:rsidRPr="006E723A" w:rsidRDefault="00001545" w:rsidP="0056202C">
      <w:pPr>
        <w:ind w:right="237"/>
        <w:rPr>
          <w:color w:val="3A3A3A"/>
          <w:sz w:val="24"/>
          <w:szCs w:val="24"/>
          <w:shd w:val="clear" w:color="auto" w:fill="FFFFFF"/>
        </w:rPr>
      </w:pPr>
      <w:r w:rsidRPr="006E723A">
        <w:rPr>
          <w:color w:val="3A3A3A"/>
          <w:sz w:val="24"/>
          <w:szCs w:val="24"/>
          <w:shd w:val="clear" w:color="auto" w:fill="FFFFFF"/>
        </w:rPr>
        <w:t>Adair, J. (2009) </w:t>
      </w:r>
      <w:r w:rsidRPr="006E723A">
        <w:rPr>
          <w:i/>
          <w:iCs/>
          <w:color w:val="3A3A3A"/>
          <w:sz w:val="24"/>
          <w:szCs w:val="24"/>
          <w:shd w:val="clear" w:color="auto" w:fill="FFFFFF"/>
        </w:rPr>
        <w:t xml:space="preserve">Leadership and </w:t>
      </w:r>
      <w:proofErr w:type="gramStart"/>
      <w:r w:rsidRPr="006E723A">
        <w:rPr>
          <w:i/>
          <w:iCs/>
          <w:color w:val="3A3A3A"/>
          <w:sz w:val="24"/>
          <w:szCs w:val="24"/>
          <w:shd w:val="clear" w:color="auto" w:fill="FFFFFF"/>
        </w:rPr>
        <w:t>motivation :</w:t>
      </w:r>
      <w:proofErr w:type="gramEnd"/>
      <w:r w:rsidRPr="006E723A">
        <w:rPr>
          <w:i/>
          <w:iCs/>
          <w:color w:val="3A3A3A"/>
          <w:sz w:val="24"/>
          <w:szCs w:val="24"/>
          <w:shd w:val="clear" w:color="auto" w:fill="FFFFFF"/>
        </w:rPr>
        <w:t xml:space="preserve"> the fifty-fifty rule and the eight key principles of motivating others</w:t>
      </w:r>
      <w:r w:rsidRPr="006E723A">
        <w:rPr>
          <w:color w:val="3A3A3A"/>
          <w:sz w:val="24"/>
          <w:szCs w:val="24"/>
          <w:shd w:val="clear" w:color="auto" w:fill="FFFFFF"/>
        </w:rPr>
        <w:t>. London: Kogan Page.</w:t>
      </w:r>
    </w:p>
    <w:p w14:paraId="0689625C" w14:textId="77777777" w:rsidR="00001545" w:rsidRDefault="00001545" w:rsidP="0056202C">
      <w:pPr>
        <w:ind w:right="237"/>
        <w:rPr>
          <w:i/>
          <w:iCs/>
          <w:sz w:val="24"/>
          <w:szCs w:val="24"/>
        </w:rPr>
      </w:pPr>
    </w:p>
    <w:p w14:paraId="542793D6" w14:textId="2700C18C" w:rsidR="0056202C" w:rsidRDefault="0056202C" w:rsidP="0056202C">
      <w:pPr>
        <w:ind w:right="237"/>
        <w:rPr>
          <w:sz w:val="24"/>
          <w:szCs w:val="24"/>
        </w:rPr>
      </w:pPr>
      <w:r w:rsidRPr="003E2252">
        <w:rPr>
          <w:i/>
          <w:iCs/>
          <w:sz w:val="24"/>
          <w:szCs w:val="24"/>
        </w:rPr>
        <w:t xml:space="preserve">Anti-social Behaviour, Crime and Policing Act 2014, c. 12. </w:t>
      </w:r>
      <w:r w:rsidRPr="003E2252">
        <w:rPr>
          <w:sz w:val="24"/>
          <w:szCs w:val="24"/>
        </w:rPr>
        <w:t xml:space="preserve">Available at: </w:t>
      </w:r>
      <w:hyperlink r:id="rId21" w:history="1">
        <w:r w:rsidRPr="003E2252">
          <w:rPr>
            <w:rStyle w:val="Hyperlink"/>
            <w:sz w:val="24"/>
            <w:szCs w:val="24"/>
          </w:rPr>
          <w:t>Anti-social Behaviour, Crime and Policing Act 2014 (legislation.gov.uk)</w:t>
        </w:r>
      </w:hyperlink>
      <w:r w:rsidRPr="003E2252">
        <w:rPr>
          <w:sz w:val="24"/>
          <w:szCs w:val="24"/>
        </w:rPr>
        <w:t xml:space="preserve"> (Accessed: 15</w:t>
      </w:r>
      <w:r w:rsidRPr="003E2252">
        <w:rPr>
          <w:sz w:val="24"/>
          <w:szCs w:val="24"/>
          <w:vertAlign w:val="superscript"/>
        </w:rPr>
        <w:t>th</w:t>
      </w:r>
      <w:r w:rsidRPr="003E2252">
        <w:rPr>
          <w:sz w:val="24"/>
          <w:szCs w:val="24"/>
        </w:rPr>
        <w:t xml:space="preserve"> June 2022).</w:t>
      </w:r>
    </w:p>
    <w:p w14:paraId="0D5F6B3C" w14:textId="77777777" w:rsidR="0056202C" w:rsidRDefault="0056202C" w:rsidP="0056202C">
      <w:pPr>
        <w:ind w:right="237"/>
        <w:rPr>
          <w:sz w:val="24"/>
          <w:szCs w:val="24"/>
        </w:rPr>
      </w:pPr>
    </w:p>
    <w:p w14:paraId="20A1A541" w14:textId="18FACF4E" w:rsidR="0056202C" w:rsidRDefault="0056202C" w:rsidP="0056202C">
      <w:pPr>
        <w:ind w:right="237"/>
        <w:rPr>
          <w:sz w:val="24"/>
          <w:szCs w:val="24"/>
        </w:rPr>
      </w:pPr>
      <w:r w:rsidRPr="00CD13E5">
        <w:rPr>
          <w:sz w:val="24"/>
          <w:szCs w:val="24"/>
        </w:rPr>
        <w:t xml:space="preserve">Brighter Futures for Children (2022) </w:t>
      </w:r>
      <w:r w:rsidRPr="00CD13E5">
        <w:rPr>
          <w:i/>
          <w:iCs/>
          <w:sz w:val="24"/>
          <w:szCs w:val="24"/>
        </w:rPr>
        <w:t xml:space="preserve">Youth Offending Service. </w:t>
      </w:r>
      <w:r w:rsidRPr="00CD13E5">
        <w:rPr>
          <w:sz w:val="24"/>
          <w:szCs w:val="24"/>
        </w:rPr>
        <w:t xml:space="preserve">Available at: </w:t>
      </w:r>
      <w:hyperlink r:id="rId22" w:history="1">
        <w:r w:rsidRPr="00CD13E5">
          <w:rPr>
            <w:rStyle w:val="Hyperlink"/>
            <w:sz w:val="24"/>
            <w:szCs w:val="24"/>
          </w:rPr>
          <w:t>Youth Offending Services (YOS) | Brighter Futures for Children</w:t>
        </w:r>
      </w:hyperlink>
      <w:r w:rsidRPr="00CD13E5">
        <w:rPr>
          <w:sz w:val="24"/>
          <w:szCs w:val="24"/>
        </w:rPr>
        <w:t>. (Accessed: 4</w:t>
      </w:r>
      <w:r w:rsidRPr="00CD13E5">
        <w:rPr>
          <w:sz w:val="24"/>
          <w:szCs w:val="24"/>
          <w:vertAlign w:val="superscript"/>
        </w:rPr>
        <w:t>th</w:t>
      </w:r>
      <w:r w:rsidRPr="00CD13E5">
        <w:rPr>
          <w:sz w:val="24"/>
          <w:szCs w:val="24"/>
        </w:rPr>
        <w:t xml:space="preserve"> July 2022). </w:t>
      </w:r>
    </w:p>
    <w:p w14:paraId="68EF8F9E" w14:textId="496587A6" w:rsidR="00BF41F0" w:rsidRDefault="00BF41F0" w:rsidP="0056202C">
      <w:pPr>
        <w:ind w:right="237"/>
        <w:rPr>
          <w:sz w:val="24"/>
          <w:szCs w:val="24"/>
        </w:rPr>
      </w:pPr>
    </w:p>
    <w:p w14:paraId="5711D0AE" w14:textId="1622A511" w:rsidR="00BF41F0" w:rsidRPr="00BF41F0" w:rsidRDefault="00BF41F0" w:rsidP="0056202C">
      <w:pPr>
        <w:ind w:right="237"/>
        <w:rPr>
          <w:sz w:val="24"/>
          <w:szCs w:val="24"/>
        </w:rPr>
      </w:pPr>
      <w:r w:rsidRPr="00BF41F0">
        <w:rPr>
          <w:sz w:val="24"/>
          <w:szCs w:val="24"/>
        </w:rPr>
        <w:t xml:space="preserve">Cambridge University Press (2022) </w:t>
      </w:r>
      <w:r w:rsidRPr="00BF41F0">
        <w:rPr>
          <w:i/>
          <w:iCs/>
          <w:sz w:val="24"/>
          <w:szCs w:val="24"/>
        </w:rPr>
        <w:t xml:space="preserve">Cambridge Dictionary, Meaning of motivation in English, </w:t>
      </w:r>
      <w:r w:rsidRPr="00BF41F0">
        <w:rPr>
          <w:sz w:val="24"/>
          <w:szCs w:val="24"/>
        </w:rPr>
        <w:t xml:space="preserve">[online] Available at: </w:t>
      </w:r>
      <w:hyperlink r:id="rId23" w:history="1">
        <w:r w:rsidRPr="00BF41F0">
          <w:rPr>
            <w:color w:val="0000FF"/>
            <w:sz w:val="24"/>
            <w:szCs w:val="24"/>
            <w:u w:val="single"/>
          </w:rPr>
          <w:t>MOTIVATION | meaning in the Cambridge English Dictionary</w:t>
        </w:r>
      </w:hyperlink>
      <w:r w:rsidRPr="00BF41F0">
        <w:rPr>
          <w:sz w:val="24"/>
          <w:szCs w:val="24"/>
        </w:rPr>
        <w:t xml:space="preserve"> (accessed: 3</w:t>
      </w:r>
      <w:r w:rsidRPr="00BF41F0">
        <w:rPr>
          <w:sz w:val="24"/>
          <w:szCs w:val="24"/>
          <w:vertAlign w:val="superscript"/>
        </w:rPr>
        <w:t>rd</w:t>
      </w:r>
      <w:r w:rsidRPr="00BF41F0">
        <w:rPr>
          <w:sz w:val="24"/>
          <w:szCs w:val="24"/>
        </w:rPr>
        <w:t xml:space="preserve"> July 2022). </w:t>
      </w:r>
    </w:p>
    <w:p w14:paraId="744D7AE3" w14:textId="77777777" w:rsidR="0056202C" w:rsidRDefault="0056202C" w:rsidP="0056202C">
      <w:pPr>
        <w:keepNext/>
        <w:spacing w:before="240" w:after="60"/>
        <w:ind w:right="237"/>
      </w:pPr>
      <w:r>
        <w:rPr>
          <w:sz w:val="24"/>
          <w:szCs w:val="24"/>
        </w:rPr>
        <w:t xml:space="preserve">Cambridge University Press (2022), </w:t>
      </w:r>
      <w:r>
        <w:rPr>
          <w:i/>
          <w:iCs/>
          <w:sz w:val="24"/>
          <w:szCs w:val="24"/>
        </w:rPr>
        <w:t xml:space="preserve">Cambridge Dictionary, </w:t>
      </w:r>
      <w:proofErr w:type="gramStart"/>
      <w:r>
        <w:rPr>
          <w:i/>
          <w:iCs/>
          <w:sz w:val="24"/>
          <w:szCs w:val="24"/>
        </w:rPr>
        <w:t>Meaning</w:t>
      </w:r>
      <w:proofErr w:type="gramEnd"/>
      <w:r>
        <w:rPr>
          <w:i/>
          <w:iCs/>
          <w:sz w:val="24"/>
          <w:szCs w:val="24"/>
        </w:rPr>
        <w:t xml:space="preserve"> of team in </w:t>
      </w:r>
      <w:r w:rsidRPr="005A2C86">
        <w:rPr>
          <w:i/>
          <w:iCs/>
          <w:sz w:val="24"/>
          <w:szCs w:val="24"/>
        </w:rPr>
        <w:t xml:space="preserve">English, </w:t>
      </w:r>
      <w:r w:rsidRPr="005A2C86">
        <w:rPr>
          <w:sz w:val="24"/>
          <w:szCs w:val="24"/>
        </w:rPr>
        <w:t xml:space="preserve">[online] Available at: </w:t>
      </w:r>
      <w:hyperlink r:id="rId24" w:history="1">
        <w:r w:rsidRPr="005A2C86">
          <w:rPr>
            <w:rStyle w:val="Hyperlink"/>
            <w:sz w:val="24"/>
            <w:szCs w:val="24"/>
          </w:rPr>
          <w:t>TEAM | meaning in the Cambridge English Dictionary</w:t>
        </w:r>
      </w:hyperlink>
      <w:r w:rsidRPr="005A2C86">
        <w:rPr>
          <w:sz w:val="24"/>
          <w:szCs w:val="24"/>
        </w:rPr>
        <w:t>. (Accessed: 31</w:t>
      </w:r>
      <w:r w:rsidRPr="005A2C86">
        <w:rPr>
          <w:sz w:val="24"/>
          <w:szCs w:val="24"/>
          <w:vertAlign w:val="superscript"/>
        </w:rPr>
        <w:t>st</w:t>
      </w:r>
      <w:r w:rsidRPr="005A2C86">
        <w:rPr>
          <w:sz w:val="24"/>
          <w:szCs w:val="24"/>
        </w:rPr>
        <w:t xml:space="preserve"> June 2022).</w:t>
      </w:r>
      <w:r>
        <w:t xml:space="preserve"> </w:t>
      </w:r>
    </w:p>
    <w:p w14:paraId="5B705338" w14:textId="77777777" w:rsidR="0056202C" w:rsidRDefault="0056202C" w:rsidP="0056202C">
      <w:pPr>
        <w:ind w:right="237"/>
        <w:rPr>
          <w:sz w:val="24"/>
          <w:szCs w:val="24"/>
        </w:rPr>
      </w:pPr>
    </w:p>
    <w:p w14:paraId="7F3575D0" w14:textId="035D4C36" w:rsidR="0056202C" w:rsidRDefault="0056202C" w:rsidP="0056202C">
      <w:pPr>
        <w:ind w:right="237"/>
        <w:rPr>
          <w:sz w:val="24"/>
          <w:szCs w:val="24"/>
        </w:rPr>
      </w:pPr>
      <w:r w:rsidRPr="005A2C86">
        <w:rPr>
          <w:sz w:val="24"/>
          <w:szCs w:val="24"/>
        </w:rPr>
        <w:t xml:space="preserve">Cambridge University Press (2022) </w:t>
      </w:r>
      <w:r w:rsidRPr="005A2C86">
        <w:rPr>
          <w:i/>
          <w:iCs/>
          <w:sz w:val="24"/>
          <w:szCs w:val="24"/>
        </w:rPr>
        <w:t xml:space="preserve">Cambridge Dictionary, </w:t>
      </w:r>
      <w:proofErr w:type="gramStart"/>
      <w:r w:rsidRPr="005A2C86">
        <w:rPr>
          <w:i/>
          <w:iCs/>
          <w:sz w:val="24"/>
          <w:szCs w:val="24"/>
        </w:rPr>
        <w:t>Meaning</w:t>
      </w:r>
      <w:proofErr w:type="gramEnd"/>
      <w:r w:rsidRPr="005A2C86">
        <w:rPr>
          <w:i/>
          <w:iCs/>
          <w:sz w:val="24"/>
          <w:szCs w:val="24"/>
        </w:rPr>
        <w:t xml:space="preserve"> of victim in English, </w:t>
      </w:r>
      <w:r w:rsidRPr="005A2C86">
        <w:rPr>
          <w:sz w:val="24"/>
          <w:szCs w:val="24"/>
        </w:rPr>
        <w:t xml:space="preserve">[online] Available at: </w:t>
      </w:r>
      <w:hyperlink r:id="rId25" w:history="1">
        <w:r w:rsidRPr="005A2C86">
          <w:rPr>
            <w:rStyle w:val="Hyperlink"/>
            <w:sz w:val="24"/>
            <w:szCs w:val="24"/>
          </w:rPr>
          <w:t>VICTIM | meaning in the Cambridge English Dictionary</w:t>
        </w:r>
      </w:hyperlink>
      <w:r w:rsidRPr="005A2C86">
        <w:rPr>
          <w:sz w:val="24"/>
          <w:szCs w:val="24"/>
        </w:rPr>
        <w:t xml:space="preserve"> (Accessed: 1</w:t>
      </w:r>
      <w:r w:rsidRPr="005A2C86">
        <w:rPr>
          <w:sz w:val="24"/>
          <w:szCs w:val="24"/>
          <w:vertAlign w:val="superscript"/>
        </w:rPr>
        <w:t>st</w:t>
      </w:r>
      <w:r w:rsidRPr="005A2C86">
        <w:rPr>
          <w:sz w:val="24"/>
          <w:szCs w:val="24"/>
        </w:rPr>
        <w:t xml:space="preserve"> July 2022). </w:t>
      </w:r>
    </w:p>
    <w:p w14:paraId="2D416D50" w14:textId="420B6AA8" w:rsidR="00896F4D" w:rsidRDefault="00896F4D" w:rsidP="0056202C">
      <w:pPr>
        <w:ind w:right="237"/>
        <w:rPr>
          <w:sz w:val="24"/>
          <w:szCs w:val="24"/>
        </w:rPr>
      </w:pPr>
    </w:p>
    <w:p w14:paraId="4B078BA4" w14:textId="31575749" w:rsidR="00896F4D" w:rsidRDefault="00896F4D" w:rsidP="00896F4D">
      <w:pPr>
        <w:overflowPunct/>
        <w:textAlignment w:val="auto"/>
        <w:rPr>
          <w:sz w:val="24"/>
          <w:szCs w:val="24"/>
        </w:rPr>
      </w:pPr>
      <w:r>
        <w:rPr>
          <w:sz w:val="24"/>
          <w:szCs w:val="24"/>
        </w:rPr>
        <w:t xml:space="preserve">College of Policing (2014) </w:t>
      </w:r>
      <w:r>
        <w:rPr>
          <w:i/>
          <w:iCs/>
          <w:sz w:val="24"/>
          <w:szCs w:val="24"/>
        </w:rPr>
        <w:t xml:space="preserve">Code of Ethics, </w:t>
      </w:r>
      <w:r>
        <w:rPr>
          <w:sz w:val="24"/>
          <w:szCs w:val="24"/>
        </w:rPr>
        <w:t xml:space="preserve">[online] Available at: </w:t>
      </w:r>
      <w:hyperlink r:id="rId26" w:history="1">
        <w:r w:rsidRPr="00E07AB4">
          <w:rPr>
            <w:color w:val="0000FF"/>
            <w:sz w:val="24"/>
            <w:szCs w:val="24"/>
            <w:u w:val="single"/>
          </w:rPr>
          <w:t>code_of_ethics.pdf (college.police.uk)</w:t>
        </w:r>
      </w:hyperlink>
      <w:r>
        <w:t xml:space="preserve"> </w:t>
      </w:r>
      <w:r>
        <w:rPr>
          <w:sz w:val="24"/>
          <w:szCs w:val="24"/>
        </w:rPr>
        <w:t>(Accessed: 1</w:t>
      </w:r>
      <w:r w:rsidRPr="005D0A83">
        <w:rPr>
          <w:sz w:val="24"/>
          <w:szCs w:val="24"/>
          <w:vertAlign w:val="superscript"/>
        </w:rPr>
        <w:t>st</w:t>
      </w:r>
      <w:r>
        <w:rPr>
          <w:sz w:val="24"/>
          <w:szCs w:val="24"/>
        </w:rPr>
        <w:t xml:space="preserve"> July 2022).  </w:t>
      </w:r>
    </w:p>
    <w:p w14:paraId="7EBC4DAD" w14:textId="18FCF4F7" w:rsidR="00786BDC" w:rsidRDefault="00786BDC" w:rsidP="00896F4D">
      <w:pPr>
        <w:overflowPunct/>
        <w:textAlignment w:val="auto"/>
        <w:rPr>
          <w:sz w:val="24"/>
          <w:szCs w:val="24"/>
        </w:rPr>
      </w:pPr>
    </w:p>
    <w:p w14:paraId="3B4E58CF" w14:textId="1D219337" w:rsidR="00786BDC" w:rsidRPr="00786BDC" w:rsidRDefault="00786BDC" w:rsidP="00896F4D">
      <w:pPr>
        <w:overflowPunct/>
        <w:textAlignment w:val="auto"/>
        <w:rPr>
          <w:sz w:val="24"/>
          <w:szCs w:val="24"/>
        </w:rPr>
      </w:pPr>
      <w:r w:rsidRPr="00786BDC">
        <w:rPr>
          <w:sz w:val="24"/>
          <w:szCs w:val="24"/>
        </w:rPr>
        <w:t xml:space="preserve">College of Policing (2019) </w:t>
      </w:r>
      <w:r w:rsidRPr="00786BDC">
        <w:rPr>
          <w:i/>
          <w:iCs/>
          <w:sz w:val="24"/>
          <w:szCs w:val="24"/>
        </w:rPr>
        <w:t xml:space="preserve">Knife crime. Evidence Briefing. </w:t>
      </w:r>
      <w:r w:rsidRPr="00786BDC">
        <w:rPr>
          <w:sz w:val="24"/>
          <w:szCs w:val="24"/>
        </w:rPr>
        <w:t>[online]</w:t>
      </w:r>
      <w:r w:rsidRPr="00786BDC">
        <w:rPr>
          <w:i/>
          <w:iCs/>
          <w:sz w:val="24"/>
          <w:szCs w:val="24"/>
        </w:rPr>
        <w:t xml:space="preserve"> </w:t>
      </w:r>
      <w:r w:rsidRPr="00786BDC">
        <w:rPr>
          <w:sz w:val="24"/>
          <w:szCs w:val="24"/>
        </w:rPr>
        <w:t xml:space="preserve">Available at: </w:t>
      </w:r>
      <w:hyperlink r:id="rId27" w:history="1">
        <w:r w:rsidRPr="00786BDC">
          <w:rPr>
            <w:color w:val="0000FF"/>
            <w:sz w:val="24"/>
            <w:szCs w:val="24"/>
            <w:u w:val="single"/>
          </w:rPr>
          <w:t>Knife_Crime_Evidence_Briefing.pdf (college.police.uk)</w:t>
        </w:r>
      </w:hyperlink>
      <w:r w:rsidRPr="00786BDC">
        <w:rPr>
          <w:sz w:val="24"/>
          <w:szCs w:val="24"/>
        </w:rPr>
        <w:t xml:space="preserve"> (Accessed: 23</w:t>
      </w:r>
      <w:r w:rsidRPr="00786BDC">
        <w:rPr>
          <w:sz w:val="24"/>
          <w:szCs w:val="24"/>
          <w:vertAlign w:val="superscript"/>
        </w:rPr>
        <w:t>rd</w:t>
      </w:r>
      <w:r w:rsidRPr="00786BDC">
        <w:rPr>
          <w:sz w:val="24"/>
          <w:szCs w:val="24"/>
        </w:rPr>
        <w:t xml:space="preserve"> July 2022). </w:t>
      </w:r>
    </w:p>
    <w:p w14:paraId="40F5B109" w14:textId="77777777" w:rsidR="0056202C" w:rsidRDefault="0056202C" w:rsidP="0056202C">
      <w:pPr>
        <w:ind w:right="237"/>
        <w:rPr>
          <w:sz w:val="24"/>
          <w:szCs w:val="24"/>
        </w:rPr>
      </w:pPr>
    </w:p>
    <w:p w14:paraId="20F47805" w14:textId="6E15B79B" w:rsidR="0056202C" w:rsidRDefault="0056202C" w:rsidP="0056202C">
      <w:pPr>
        <w:ind w:right="237"/>
        <w:rPr>
          <w:sz w:val="24"/>
          <w:szCs w:val="24"/>
        </w:rPr>
      </w:pPr>
      <w:r>
        <w:rPr>
          <w:sz w:val="24"/>
          <w:szCs w:val="24"/>
        </w:rPr>
        <w:t xml:space="preserve">College of Policing (2022) </w:t>
      </w:r>
      <w:r>
        <w:rPr>
          <w:i/>
          <w:iCs/>
          <w:sz w:val="24"/>
          <w:szCs w:val="24"/>
        </w:rPr>
        <w:t xml:space="preserve">Problem Oriented Policing. </w:t>
      </w:r>
      <w:r>
        <w:rPr>
          <w:sz w:val="24"/>
          <w:szCs w:val="24"/>
        </w:rPr>
        <w:t xml:space="preserve">Available at: </w:t>
      </w:r>
      <w:hyperlink r:id="rId28" w:history="1">
        <w:r w:rsidRPr="00D6422D">
          <w:rPr>
            <w:rStyle w:val="Hyperlink"/>
            <w:sz w:val="24"/>
            <w:szCs w:val="24"/>
          </w:rPr>
          <w:t>Problem-oriented policing | College of Policing</w:t>
        </w:r>
      </w:hyperlink>
      <w:r w:rsidRPr="00D6422D">
        <w:rPr>
          <w:sz w:val="24"/>
          <w:szCs w:val="24"/>
        </w:rPr>
        <w:t xml:space="preserve">  (Accessed: 2</w:t>
      </w:r>
      <w:r w:rsidRPr="00D6422D">
        <w:rPr>
          <w:sz w:val="24"/>
          <w:szCs w:val="24"/>
          <w:vertAlign w:val="superscript"/>
        </w:rPr>
        <w:t>nd</w:t>
      </w:r>
      <w:r w:rsidRPr="00D6422D">
        <w:rPr>
          <w:sz w:val="24"/>
          <w:szCs w:val="24"/>
        </w:rPr>
        <w:t xml:space="preserve"> July 2022</w:t>
      </w:r>
      <w:r>
        <w:rPr>
          <w:sz w:val="24"/>
          <w:szCs w:val="24"/>
        </w:rPr>
        <w:t>)</w:t>
      </w:r>
      <w:r w:rsidR="00896F4D">
        <w:rPr>
          <w:sz w:val="24"/>
          <w:szCs w:val="24"/>
        </w:rPr>
        <w:t>.</w:t>
      </w:r>
    </w:p>
    <w:p w14:paraId="591E4BE2" w14:textId="7A52138F" w:rsidR="00896F4D" w:rsidRDefault="00896F4D" w:rsidP="00896F4D">
      <w:pPr>
        <w:ind w:right="237"/>
        <w:rPr>
          <w:sz w:val="24"/>
          <w:szCs w:val="24"/>
        </w:rPr>
      </w:pPr>
    </w:p>
    <w:p w14:paraId="39C55BD2" w14:textId="44344F19" w:rsidR="00896F4D" w:rsidRDefault="00896F4D" w:rsidP="00896F4D">
      <w:pPr>
        <w:ind w:right="237"/>
        <w:rPr>
          <w:sz w:val="24"/>
          <w:szCs w:val="24"/>
        </w:rPr>
      </w:pPr>
      <w:r w:rsidRPr="00896F4D">
        <w:rPr>
          <w:color w:val="000000" w:themeColor="text1"/>
          <w:sz w:val="24"/>
          <w:szCs w:val="24"/>
        </w:rPr>
        <w:t>College of</w:t>
      </w:r>
      <w:r>
        <w:rPr>
          <w:color w:val="000000" w:themeColor="text1"/>
          <w:sz w:val="24"/>
          <w:szCs w:val="24"/>
        </w:rPr>
        <w:t xml:space="preserve"> </w:t>
      </w:r>
      <w:r w:rsidRPr="00896F4D">
        <w:rPr>
          <w:color w:val="000000" w:themeColor="text1"/>
          <w:sz w:val="24"/>
          <w:szCs w:val="24"/>
        </w:rPr>
        <w:t xml:space="preserve">Policing (2022) </w:t>
      </w:r>
      <w:r w:rsidRPr="00896F4D">
        <w:rPr>
          <w:i/>
          <w:iCs/>
          <w:color w:val="000000" w:themeColor="text1"/>
          <w:sz w:val="24"/>
          <w:szCs w:val="24"/>
        </w:rPr>
        <w:t xml:space="preserve">Response policing career pathway, </w:t>
      </w:r>
      <w:r w:rsidRPr="00896F4D">
        <w:rPr>
          <w:color w:val="000000" w:themeColor="text1"/>
          <w:sz w:val="24"/>
          <w:szCs w:val="24"/>
        </w:rPr>
        <w:t xml:space="preserve">Available at:   </w:t>
      </w:r>
      <w:hyperlink r:id="rId29" w:anchor=":~:text=Response%20policing%20is%20the%20term,a%20response%20inspector%20overseeing%20them." w:history="1">
        <w:r w:rsidRPr="00896F4D">
          <w:rPr>
            <w:rStyle w:val="Hyperlink"/>
            <w:sz w:val="24"/>
            <w:szCs w:val="24"/>
          </w:rPr>
          <w:t>Response policing career pathway | College of Policing</w:t>
        </w:r>
      </w:hyperlink>
      <w:r w:rsidRPr="00896F4D">
        <w:rPr>
          <w:sz w:val="24"/>
          <w:szCs w:val="24"/>
        </w:rPr>
        <w:t>. (Accessed: 24</w:t>
      </w:r>
      <w:r w:rsidRPr="00896F4D">
        <w:rPr>
          <w:sz w:val="24"/>
          <w:szCs w:val="24"/>
          <w:vertAlign w:val="superscript"/>
        </w:rPr>
        <w:t>th</w:t>
      </w:r>
      <w:r w:rsidRPr="00896F4D">
        <w:rPr>
          <w:sz w:val="24"/>
          <w:szCs w:val="24"/>
        </w:rPr>
        <w:t xml:space="preserve"> July 2022). </w:t>
      </w:r>
    </w:p>
    <w:p w14:paraId="54B095BC" w14:textId="77777777" w:rsidR="0056202C" w:rsidRDefault="0056202C" w:rsidP="0056202C">
      <w:pPr>
        <w:ind w:right="237"/>
        <w:rPr>
          <w:sz w:val="24"/>
          <w:szCs w:val="24"/>
        </w:rPr>
      </w:pPr>
    </w:p>
    <w:p w14:paraId="6C3AF9B5" w14:textId="15A67B51" w:rsidR="00A71431" w:rsidRDefault="0056202C" w:rsidP="00A71431">
      <w:pPr>
        <w:ind w:right="237"/>
        <w:rPr>
          <w:sz w:val="24"/>
          <w:szCs w:val="24"/>
        </w:rPr>
      </w:pPr>
      <w:r w:rsidRPr="00E47FFA">
        <w:rPr>
          <w:sz w:val="24"/>
          <w:szCs w:val="24"/>
        </w:rPr>
        <w:t xml:space="preserve">Curtis, Farmer, C., Harries, T., </w:t>
      </w:r>
      <w:proofErr w:type="spellStart"/>
      <w:r w:rsidRPr="00E47FFA">
        <w:rPr>
          <w:sz w:val="24"/>
          <w:szCs w:val="24"/>
        </w:rPr>
        <w:t>Mayshak</w:t>
      </w:r>
      <w:proofErr w:type="spellEnd"/>
      <w:r w:rsidRPr="00E47FFA">
        <w:rPr>
          <w:sz w:val="24"/>
          <w:szCs w:val="24"/>
        </w:rPr>
        <w:t xml:space="preserve">, R., </w:t>
      </w:r>
      <w:proofErr w:type="spellStart"/>
      <w:r w:rsidRPr="00E47FFA">
        <w:rPr>
          <w:sz w:val="24"/>
          <w:szCs w:val="24"/>
        </w:rPr>
        <w:t>Coomber</w:t>
      </w:r>
      <w:proofErr w:type="spellEnd"/>
      <w:r w:rsidRPr="00E47FFA">
        <w:rPr>
          <w:sz w:val="24"/>
          <w:szCs w:val="24"/>
        </w:rPr>
        <w:t xml:space="preserve">, K., Guadagno, B., &amp; Miller, P. (2022). Do patron </w:t>
      </w:r>
      <w:proofErr w:type="gramStart"/>
      <w:r w:rsidRPr="00E47FFA">
        <w:rPr>
          <w:sz w:val="24"/>
          <w:szCs w:val="24"/>
        </w:rPr>
        <w:t>bans</w:t>
      </w:r>
      <w:proofErr w:type="gramEnd"/>
      <w:r w:rsidRPr="00E47FFA">
        <w:rPr>
          <w:sz w:val="24"/>
          <w:szCs w:val="24"/>
        </w:rPr>
        <w:t xml:space="preserve"> act as a deterrent to future anti-social offending? An analysis of banning and offending data from Victoria, Australia. Policing &amp; Society,</w:t>
      </w:r>
      <w:r w:rsidR="00A71431" w:rsidRPr="00A71431">
        <w:rPr>
          <w:sz w:val="24"/>
          <w:szCs w:val="24"/>
        </w:rPr>
        <w:t xml:space="preserve"> </w:t>
      </w:r>
      <w:r w:rsidR="00A71431" w:rsidRPr="00E47FFA">
        <w:rPr>
          <w:sz w:val="24"/>
          <w:szCs w:val="24"/>
        </w:rPr>
        <w:lastRenderedPageBreak/>
        <w:t xml:space="preserve">32(2), </w:t>
      </w:r>
      <w:r w:rsidR="00A71431">
        <w:rPr>
          <w:sz w:val="24"/>
          <w:szCs w:val="24"/>
        </w:rPr>
        <w:t xml:space="preserve">p. </w:t>
      </w:r>
      <w:r w:rsidR="00A71431" w:rsidRPr="00E47FFA">
        <w:rPr>
          <w:sz w:val="24"/>
          <w:szCs w:val="24"/>
        </w:rPr>
        <w:t>234–247</w:t>
      </w:r>
      <w:r w:rsidR="00A71431">
        <w:rPr>
          <w:sz w:val="24"/>
          <w:szCs w:val="24"/>
        </w:rPr>
        <w:t xml:space="preserve"> [online] Available at:</w:t>
      </w:r>
      <w:r w:rsidR="00B75D19">
        <w:rPr>
          <w:sz w:val="24"/>
          <w:szCs w:val="24"/>
        </w:rPr>
        <w:t xml:space="preserve"> </w:t>
      </w:r>
      <w:hyperlink r:id="rId30" w:history="1">
        <w:r w:rsidR="00E44DE6" w:rsidRPr="00E86AD7">
          <w:rPr>
            <w:rStyle w:val="Hyperlink"/>
            <w:sz w:val="24"/>
            <w:szCs w:val="24"/>
          </w:rPr>
          <w:t>https://doi.org/10.1080/10439463.2021.1896516</w:t>
        </w:r>
      </w:hyperlink>
      <w:r w:rsidR="00A71431">
        <w:rPr>
          <w:sz w:val="24"/>
          <w:szCs w:val="24"/>
        </w:rPr>
        <w:t xml:space="preserve"> (Accessed 12th May 2022). </w:t>
      </w:r>
      <w:r w:rsidRPr="00E47FFA">
        <w:rPr>
          <w:sz w:val="24"/>
          <w:szCs w:val="24"/>
        </w:rPr>
        <w:t xml:space="preserve"> </w:t>
      </w:r>
    </w:p>
    <w:p w14:paraId="3525D358" w14:textId="77777777" w:rsidR="00A71431" w:rsidRDefault="00A71431" w:rsidP="00A71431">
      <w:pPr>
        <w:ind w:right="237"/>
        <w:rPr>
          <w:i/>
          <w:iCs/>
          <w:sz w:val="24"/>
          <w:szCs w:val="24"/>
        </w:rPr>
      </w:pPr>
    </w:p>
    <w:p w14:paraId="63AAF263" w14:textId="77777777" w:rsidR="00A71431" w:rsidRDefault="0056202C" w:rsidP="00A71431">
      <w:pPr>
        <w:ind w:right="237"/>
        <w:rPr>
          <w:sz w:val="24"/>
          <w:szCs w:val="24"/>
        </w:rPr>
      </w:pPr>
      <w:r w:rsidRPr="008A2F24">
        <w:rPr>
          <w:i/>
          <w:iCs/>
          <w:sz w:val="24"/>
          <w:szCs w:val="24"/>
        </w:rPr>
        <w:t xml:space="preserve">Equality Act 2010, c.15. </w:t>
      </w:r>
      <w:r w:rsidRPr="008A2F24">
        <w:rPr>
          <w:sz w:val="24"/>
          <w:szCs w:val="24"/>
        </w:rPr>
        <w:t xml:space="preserve">Available at: </w:t>
      </w:r>
      <w:hyperlink r:id="rId31" w:history="1">
        <w:r w:rsidRPr="008A2F24">
          <w:rPr>
            <w:rStyle w:val="Hyperlink"/>
            <w:sz w:val="24"/>
            <w:szCs w:val="24"/>
          </w:rPr>
          <w:t>Equality Act 2010 (legislation.gov.uk)</w:t>
        </w:r>
      </w:hyperlink>
      <w:r w:rsidRPr="008A2F24">
        <w:rPr>
          <w:sz w:val="24"/>
          <w:szCs w:val="24"/>
        </w:rPr>
        <w:t xml:space="preserve"> (Accessed: 15</w:t>
      </w:r>
      <w:r w:rsidRPr="008A2F24">
        <w:rPr>
          <w:sz w:val="24"/>
          <w:szCs w:val="24"/>
          <w:vertAlign w:val="superscript"/>
        </w:rPr>
        <w:t>th</w:t>
      </w:r>
      <w:r w:rsidRPr="008A2F24">
        <w:rPr>
          <w:sz w:val="24"/>
          <w:szCs w:val="24"/>
        </w:rPr>
        <w:t xml:space="preserve"> June 2022). </w:t>
      </w:r>
    </w:p>
    <w:p w14:paraId="156F35FE" w14:textId="77777777" w:rsidR="00A71431" w:rsidRDefault="00A71431" w:rsidP="00A71431">
      <w:pPr>
        <w:ind w:right="237"/>
        <w:rPr>
          <w:sz w:val="24"/>
          <w:szCs w:val="24"/>
        </w:rPr>
      </w:pPr>
    </w:p>
    <w:p w14:paraId="7CC9B627" w14:textId="2FC1779A" w:rsidR="00A71431" w:rsidRDefault="0056202C" w:rsidP="00A71431">
      <w:pPr>
        <w:ind w:right="237"/>
        <w:rPr>
          <w:sz w:val="24"/>
          <w:szCs w:val="24"/>
        </w:rPr>
      </w:pPr>
      <w:r w:rsidRPr="0001379B">
        <w:rPr>
          <w:sz w:val="24"/>
          <w:szCs w:val="24"/>
        </w:rPr>
        <w:t xml:space="preserve">Gwent Police (2022) </w:t>
      </w:r>
      <w:proofErr w:type="spellStart"/>
      <w:r w:rsidRPr="0001379B">
        <w:rPr>
          <w:i/>
          <w:iCs/>
          <w:sz w:val="24"/>
          <w:szCs w:val="24"/>
        </w:rPr>
        <w:t>SchoolBeat.cymru</w:t>
      </w:r>
      <w:proofErr w:type="spellEnd"/>
      <w:r w:rsidRPr="0001379B">
        <w:rPr>
          <w:i/>
          <w:iCs/>
          <w:sz w:val="24"/>
          <w:szCs w:val="24"/>
        </w:rPr>
        <w:t xml:space="preserve">. </w:t>
      </w:r>
      <w:r w:rsidRPr="0001379B">
        <w:rPr>
          <w:sz w:val="24"/>
          <w:szCs w:val="24"/>
        </w:rPr>
        <w:t xml:space="preserve">Available at: </w:t>
      </w:r>
      <w:hyperlink r:id="rId32" w:history="1">
        <w:r w:rsidRPr="0001379B">
          <w:rPr>
            <w:rStyle w:val="Hyperlink"/>
            <w:sz w:val="24"/>
            <w:szCs w:val="24"/>
          </w:rPr>
          <w:t>SchoolBeat: About</w:t>
        </w:r>
      </w:hyperlink>
      <w:r w:rsidRPr="0001379B">
        <w:rPr>
          <w:sz w:val="24"/>
          <w:szCs w:val="24"/>
        </w:rPr>
        <w:t xml:space="preserve"> (Accessed: 2</w:t>
      </w:r>
      <w:r w:rsidRPr="0001379B">
        <w:rPr>
          <w:sz w:val="24"/>
          <w:szCs w:val="24"/>
          <w:vertAlign w:val="superscript"/>
        </w:rPr>
        <w:t>nd</w:t>
      </w:r>
      <w:r w:rsidRPr="0001379B">
        <w:rPr>
          <w:sz w:val="24"/>
          <w:szCs w:val="24"/>
        </w:rPr>
        <w:t xml:space="preserve"> July 2022). </w:t>
      </w:r>
    </w:p>
    <w:p w14:paraId="2C161348" w14:textId="65EE7DCE" w:rsidR="00A12B45" w:rsidRDefault="00A12B45" w:rsidP="00A71431">
      <w:pPr>
        <w:ind w:right="237"/>
        <w:rPr>
          <w:sz w:val="24"/>
          <w:szCs w:val="24"/>
        </w:rPr>
      </w:pPr>
    </w:p>
    <w:p w14:paraId="095D4113" w14:textId="391FB50A" w:rsidR="00A12B45" w:rsidRDefault="00A12B45" w:rsidP="00A71431">
      <w:pPr>
        <w:ind w:right="237"/>
        <w:rPr>
          <w:sz w:val="24"/>
          <w:szCs w:val="24"/>
        </w:rPr>
      </w:pPr>
      <w:r w:rsidRPr="00A12B45">
        <w:rPr>
          <w:sz w:val="24"/>
          <w:szCs w:val="24"/>
        </w:rPr>
        <w:t xml:space="preserve">Healthline (2018) </w:t>
      </w:r>
      <w:r w:rsidRPr="00A12B45">
        <w:rPr>
          <w:i/>
          <w:iCs/>
          <w:sz w:val="24"/>
          <w:szCs w:val="24"/>
        </w:rPr>
        <w:t xml:space="preserve">How to Handle Interpersonal Conflict Like a Pro. </w:t>
      </w:r>
      <w:r w:rsidRPr="00A12B45">
        <w:rPr>
          <w:sz w:val="24"/>
          <w:szCs w:val="24"/>
        </w:rPr>
        <w:t xml:space="preserve">Available at: </w:t>
      </w:r>
      <w:hyperlink r:id="rId33" w:history="1">
        <w:r w:rsidRPr="00A12B45">
          <w:rPr>
            <w:color w:val="0000FF"/>
            <w:sz w:val="24"/>
            <w:szCs w:val="24"/>
            <w:u w:val="single"/>
          </w:rPr>
          <w:t>Interpersonal Conflict: What It Is and How to Resolve It (healthline.com)</w:t>
        </w:r>
      </w:hyperlink>
      <w:r w:rsidRPr="00A12B45">
        <w:rPr>
          <w:sz w:val="24"/>
          <w:szCs w:val="24"/>
        </w:rPr>
        <w:t xml:space="preserve"> (Accessed: 20</w:t>
      </w:r>
      <w:r w:rsidRPr="00A12B45">
        <w:rPr>
          <w:sz w:val="24"/>
          <w:szCs w:val="24"/>
          <w:vertAlign w:val="superscript"/>
        </w:rPr>
        <w:t>th</w:t>
      </w:r>
      <w:r w:rsidRPr="00A12B45">
        <w:rPr>
          <w:sz w:val="24"/>
          <w:szCs w:val="24"/>
        </w:rPr>
        <w:t xml:space="preserve"> June 2022). </w:t>
      </w:r>
    </w:p>
    <w:p w14:paraId="10711F32" w14:textId="5EC67D7B" w:rsidR="000130EB" w:rsidRDefault="000130EB" w:rsidP="00A71431">
      <w:pPr>
        <w:ind w:right="237"/>
        <w:rPr>
          <w:sz w:val="24"/>
          <w:szCs w:val="24"/>
        </w:rPr>
      </w:pPr>
    </w:p>
    <w:p w14:paraId="7FC8B9FC" w14:textId="1D11B779" w:rsidR="000130EB" w:rsidRPr="00B47F9C" w:rsidRDefault="000130EB" w:rsidP="00A71431">
      <w:pPr>
        <w:ind w:right="237"/>
        <w:rPr>
          <w:sz w:val="24"/>
          <w:szCs w:val="24"/>
        </w:rPr>
      </w:pPr>
      <w:r w:rsidRPr="00B47F9C">
        <w:rPr>
          <w:sz w:val="24"/>
          <w:szCs w:val="24"/>
        </w:rPr>
        <w:t xml:space="preserve">Home Office (2004) </w:t>
      </w:r>
      <w:r w:rsidRPr="00B47F9C">
        <w:rPr>
          <w:i/>
          <w:iCs/>
          <w:sz w:val="24"/>
          <w:szCs w:val="24"/>
        </w:rPr>
        <w:t>Confident Communities in a Secure Britain, The Home office Strategic Plan 2004-08</w:t>
      </w:r>
      <w:r w:rsidR="00B47F9C" w:rsidRPr="00B47F9C">
        <w:rPr>
          <w:i/>
          <w:iCs/>
          <w:sz w:val="24"/>
          <w:szCs w:val="24"/>
        </w:rPr>
        <w:t xml:space="preserve"> </w:t>
      </w:r>
      <w:r w:rsidR="00B47F9C" w:rsidRPr="00B47F9C">
        <w:rPr>
          <w:sz w:val="24"/>
          <w:szCs w:val="24"/>
        </w:rPr>
        <w:t xml:space="preserve">[online]. Available at: </w:t>
      </w:r>
      <w:hyperlink r:id="rId34" w:history="1">
        <w:r w:rsidR="00B47F9C" w:rsidRPr="00B47F9C">
          <w:rPr>
            <w:rStyle w:val="Hyperlink"/>
            <w:sz w:val="24"/>
            <w:szCs w:val="24"/>
          </w:rPr>
          <w:t>6287.pdf (publishing.service.gov.uk)</w:t>
        </w:r>
      </w:hyperlink>
      <w:r w:rsidR="00B47F9C" w:rsidRPr="00B47F9C">
        <w:rPr>
          <w:sz w:val="24"/>
          <w:szCs w:val="24"/>
        </w:rPr>
        <w:t xml:space="preserve"> (Accessed: 30</w:t>
      </w:r>
      <w:r w:rsidR="00B47F9C" w:rsidRPr="00B47F9C">
        <w:rPr>
          <w:sz w:val="24"/>
          <w:szCs w:val="24"/>
          <w:vertAlign w:val="superscript"/>
        </w:rPr>
        <w:t>th</w:t>
      </w:r>
      <w:r w:rsidR="00B47F9C" w:rsidRPr="00B47F9C">
        <w:rPr>
          <w:sz w:val="24"/>
          <w:szCs w:val="24"/>
        </w:rPr>
        <w:t xml:space="preserve"> July 2022). </w:t>
      </w:r>
    </w:p>
    <w:p w14:paraId="379EA1B0" w14:textId="77777777" w:rsidR="00BD4A6C" w:rsidRDefault="00BD4A6C" w:rsidP="00BD4A6C">
      <w:pPr>
        <w:ind w:right="237"/>
        <w:jc w:val="both"/>
        <w:rPr>
          <w:sz w:val="24"/>
          <w:szCs w:val="24"/>
        </w:rPr>
      </w:pPr>
    </w:p>
    <w:p w14:paraId="2136B649" w14:textId="49BEC2AD" w:rsidR="00BD4A6C" w:rsidRDefault="00BD4A6C" w:rsidP="00BD4A6C">
      <w:pPr>
        <w:ind w:right="237"/>
        <w:jc w:val="both"/>
        <w:rPr>
          <w:rStyle w:val="Hyperlink"/>
          <w:color w:val="auto"/>
          <w:sz w:val="24"/>
          <w:szCs w:val="24"/>
          <w:u w:val="none"/>
        </w:rPr>
      </w:pPr>
      <w:r w:rsidRPr="00BD4A6C">
        <w:rPr>
          <w:sz w:val="24"/>
          <w:szCs w:val="24"/>
        </w:rPr>
        <w:t xml:space="preserve">Home Office (2020) </w:t>
      </w:r>
      <w:r>
        <w:rPr>
          <w:i/>
          <w:iCs/>
          <w:sz w:val="24"/>
          <w:szCs w:val="24"/>
        </w:rPr>
        <w:t>P</w:t>
      </w:r>
      <w:r w:rsidRPr="00BD4A6C">
        <w:rPr>
          <w:i/>
          <w:iCs/>
          <w:sz w:val="24"/>
          <w:szCs w:val="24"/>
        </w:rPr>
        <w:t>olice workforce, Engla</w:t>
      </w:r>
      <w:r>
        <w:rPr>
          <w:i/>
          <w:iCs/>
          <w:sz w:val="24"/>
          <w:szCs w:val="24"/>
        </w:rPr>
        <w:t>n</w:t>
      </w:r>
      <w:r w:rsidRPr="00BD4A6C">
        <w:rPr>
          <w:i/>
          <w:iCs/>
          <w:sz w:val="24"/>
          <w:szCs w:val="24"/>
        </w:rPr>
        <w:t xml:space="preserve">d and Wales, as </w:t>
      </w:r>
      <w:proofErr w:type="gramStart"/>
      <w:r w:rsidRPr="00BD4A6C">
        <w:rPr>
          <w:i/>
          <w:iCs/>
          <w:sz w:val="24"/>
          <w:szCs w:val="24"/>
        </w:rPr>
        <w:t>at</w:t>
      </w:r>
      <w:proofErr w:type="gramEnd"/>
      <w:r w:rsidRPr="00BD4A6C">
        <w:rPr>
          <w:i/>
          <w:iCs/>
          <w:sz w:val="24"/>
          <w:szCs w:val="24"/>
        </w:rPr>
        <w:t xml:space="preserve"> 31 March 2020 second edition</w:t>
      </w:r>
      <w:r>
        <w:rPr>
          <w:i/>
          <w:iCs/>
          <w:sz w:val="24"/>
          <w:szCs w:val="24"/>
        </w:rPr>
        <w:t xml:space="preserve"> </w:t>
      </w:r>
      <w:r w:rsidRPr="00BD4A6C">
        <w:rPr>
          <w:sz w:val="24"/>
          <w:szCs w:val="24"/>
        </w:rPr>
        <w:t xml:space="preserve">[online]. Available at: </w:t>
      </w:r>
      <w:hyperlink r:id="rId35" w:history="1">
        <w:r w:rsidRPr="00BD4A6C">
          <w:rPr>
            <w:rStyle w:val="Hyperlink"/>
            <w:sz w:val="24"/>
            <w:szCs w:val="24"/>
          </w:rPr>
          <w:t>Police workforce, England and Wales: 31 March 2020 second edition (publishing.service.gov.uk)</w:t>
        </w:r>
      </w:hyperlink>
      <w:r w:rsidRPr="00BD4A6C">
        <w:rPr>
          <w:rStyle w:val="Hyperlink"/>
          <w:sz w:val="24"/>
          <w:szCs w:val="24"/>
          <w:u w:val="none"/>
        </w:rPr>
        <w:t xml:space="preserve"> </w:t>
      </w:r>
      <w:r w:rsidRPr="00BD4A6C">
        <w:rPr>
          <w:rStyle w:val="Hyperlink"/>
          <w:color w:val="auto"/>
          <w:sz w:val="24"/>
          <w:szCs w:val="24"/>
          <w:u w:val="none"/>
        </w:rPr>
        <w:t>(Accessed: 30</w:t>
      </w:r>
      <w:r w:rsidRPr="00BD4A6C">
        <w:rPr>
          <w:rStyle w:val="Hyperlink"/>
          <w:color w:val="auto"/>
          <w:sz w:val="24"/>
          <w:szCs w:val="24"/>
          <w:u w:val="none"/>
          <w:vertAlign w:val="superscript"/>
        </w:rPr>
        <w:t>th</w:t>
      </w:r>
      <w:r w:rsidRPr="00BD4A6C">
        <w:rPr>
          <w:rStyle w:val="Hyperlink"/>
          <w:color w:val="auto"/>
          <w:sz w:val="24"/>
          <w:szCs w:val="24"/>
          <w:u w:val="none"/>
        </w:rPr>
        <w:t xml:space="preserve"> June 2022). </w:t>
      </w:r>
    </w:p>
    <w:p w14:paraId="363F481B" w14:textId="34BE04CF" w:rsidR="00F67190" w:rsidRDefault="00F67190" w:rsidP="00BD4A6C">
      <w:pPr>
        <w:ind w:right="237"/>
        <w:jc w:val="both"/>
        <w:rPr>
          <w:rStyle w:val="Hyperlink"/>
          <w:color w:val="auto"/>
          <w:sz w:val="24"/>
          <w:szCs w:val="24"/>
          <w:u w:val="none"/>
        </w:rPr>
      </w:pPr>
    </w:p>
    <w:p w14:paraId="78CB3A3C" w14:textId="1EA5800C" w:rsidR="00F67190" w:rsidRDefault="00F67190" w:rsidP="00BD4A6C">
      <w:pPr>
        <w:ind w:right="237"/>
        <w:jc w:val="both"/>
        <w:rPr>
          <w:color w:val="auto"/>
          <w:sz w:val="24"/>
          <w:szCs w:val="24"/>
        </w:rPr>
      </w:pPr>
      <w:r w:rsidRPr="005D0A83">
        <w:rPr>
          <w:rStyle w:val="Hyperlink"/>
          <w:color w:val="auto"/>
          <w:sz w:val="24"/>
          <w:szCs w:val="24"/>
          <w:u w:val="none"/>
        </w:rPr>
        <w:t xml:space="preserve">Home Office (2018) </w:t>
      </w:r>
      <w:r w:rsidRPr="005D0A83">
        <w:rPr>
          <w:rStyle w:val="Hyperlink"/>
          <w:i/>
          <w:iCs/>
          <w:color w:val="auto"/>
          <w:sz w:val="24"/>
          <w:szCs w:val="24"/>
          <w:u w:val="none"/>
        </w:rPr>
        <w:t xml:space="preserve">Serious Violence Strategy, </w:t>
      </w:r>
      <w:r w:rsidRPr="005D0A83">
        <w:rPr>
          <w:rStyle w:val="Hyperlink"/>
          <w:color w:val="auto"/>
          <w:sz w:val="24"/>
          <w:szCs w:val="24"/>
          <w:u w:val="none"/>
        </w:rPr>
        <w:t xml:space="preserve">[online] Available at: </w:t>
      </w:r>
      <w:hyperlink r:id="rId36" w:history="1">
        <w:r w:rsidRPr="005D0A83">
          <w:rPr>
            <w:rStyle w:val="Hyperlink"/>
            <w:sz w:val="24"/>
            <w:szCs w:val="24"/>
          </w:rPr>
          <w:t>Home Office – Serious Violence Strategy, April 2018 (publishing.service.gov.uk)</w:t>
        </w:r>
      </w:hyperlink>
      <w:r>
        <w:t xml:space="preserve"> </w:t>
      </w:r>
      <w:r w:rsidRPr="005D0A83">
        <w:rPr>
          <w:color w:val="auto"/>
          <w:sz w:val="24"/>
          <w:szCs w:val="24"/>
        </w:rPr>
        <w:t>(Accessed 1</w:t>
      </w:r>
      <w:r w:rsidRPr="005D0A83">
        <w:rPr>
          <w:color w:val="auto"/>
          <w:sz w:val="24"/>
          <w:szCs w:val="24"/>
          <w:vertAlign w:val="superscript"/>
        </w:rPr>
        <w:t>st</w:t>
      </w:r>
      <w:r w:rsidRPr="005D0A83">
        <w:rPr>
          <w:color w:val="auto"/>
          <w:sz w:val="24"/>
          <w:szCs w:val="24"/>
        </w:rPr>
        <w:t xml:space="preserve"> July 2022). </w:t>
      </w:r>
    </w:p>
    <w:p w14:paraId="4E2E0613" w14:textId="77777777" w:rsidR="00947CEE" w:rsidRDefault="00947CEE" w:rsidP="00BD4A6C">
      <w:pPr>
        <w:ind w:right="237"/>
        <w:jc w:val="both"/>
        <w:rPr>
          <w:color w:val="auto"/>
          <w:sz w:val="24"/>
          <w:szCs w:val="24"/>
        </w:rPr>
      </w:pPr>
    </w:p>
    <w:p w14:paraId="612FC132" w14:textId="1640D9F0" w:rsidR="00947CEE" w:rsidRDefault="00947CEE" w:rsidP="00947CEE">
      <w:pPr>
        <w:overflowPunct/>
        <w:textAlignment w:val="auto"/>
        <w:rPr>
          <w:sz w:val="24"/>
          <w:szCs w:val="24"/>
        </w:rPr>
      </w:pPr>
      <w:r w:rsidRPr="00BB73D7">
        <w:rPr>
          <w:color w:val="373A3C"/>
          <w:sz w:val="24"/>
          <w:szCs w:val="24"/>
          <w:shd w:val="clear" w:color="auto" w:fill="FFFFFF"/>
        </w:rPr>
        <w:t xml:space="preserve">McClean, </w:t>
      </w:r>
      <w:r>
        <w:rPr>
          <w:color w:val="373A3C"/>
          <w:sz w:val="24"/>
          <w:szCs w:val="24"/>
          <w:shd w:val="clear" w:color="auto" w:fill="FFFFFF"/>
        </w:rPr>
        <w:t>T</w:t>
      </w:r>
      <w:r w:rsidRPr="00BB73D7">
        <w:rPr>
          <w:color w:val="373A3C"/>
          <w:sz w:val="24"/>
          <w:szCs w:val="24"/>
          <w:shd w:val="clear" w:color="auto" w:fill="FFFFFF"/>
        </w:rPr>
        <w:t>. (2019)</w:t>
      </w:r>
      <w:r w:rsidRPr="00BB73D7">
        <w:rPr>
          <w:i/>
          <w:iCs/>
          <w:color w:val="373A3C"/>
          <w:sz w:val="24"/>
          <w:szCs w:val="24"/>
          <w:shd w:val="clear" w:color="auto" w:fill="FFFFFF"/>
        </w:rPr>
        <w:t xml:space="preserve"> The Institute,</w:t>
      </w:r>
      <w:r w:rsidRPr="00BB73D7">
        <w:rPr>
          <w:color w:val="373A3C"/>
          <w:sz w:val="24"/>
          <w:szCs w:val="24"/>
          <w:shd w:val="clear" w:color="auto" w:fill="FFFFFF"/>
        </w:rPr>
        <w:t xml:space="preserve"> </w:t>
      </w:r>
      <w:r w:rsidRPr="00BB73D7">
        <w:rPr>
          <w:i/>
          <w:iCs/>
          <w:color w:val="373A3C"/>
          <w:sz w:val="24"/>
          <w:szCs w:val="24"/>
          <w:shd w:val="clear" w:color="auto" w:fill="FFFFFF"/>
        </w:rPr>
        <w:t>Models for Reflection,</w:t>
      </w:r>
      <w:r w:rsidRPr="00BB73D7">
        <w:rPr>
          <w:color w:val="373A3C"/>
          <w:sz w:val="24"/>
          <w:szCs w:val="24"/>
          <w:shd w:val="clear" w:color="auto" w:fill="FFFFFF"/>
        </w:rPr>
        <w:t xml:space="preserve"> [online] Available at: </w:t>
      </w:r>
      <w:hyperlink r:id="rId37" w:history="1">
        <w:r w:rsidRPr="00BB73D7">
          <w:rPr>
            <w:rStyle w:val="Hyperlink"/>
            <w:sz w:val="24"/>
            <w:szCs w:val="24"/>
            <w:shd w:val="clear" w:color="auto" w:fill="FFFFFF"/>
          </w:rPr>
          <w:t>http://theinstitute.gg/CHttpHandler.ashx?id=117767&amp;p=0</w:t>
        </w:r>
      </w:hyperlink>
      <w:r w:rsidRPr="00BB73D7">
        <w:rPr>
          <w:color w:val="373A3C"/>
          <w:sz w:val="24"/>
          <w:szCs w:val="24"/>
          <w:shd w:val="clear" w:color="auto" w:fill="FFFFFF"/>
        </w:rPr>
        <w:t xml:space="preserve"> </w:t>
      </w:r>
      <w:r w:rsidRPr="00BB73D7">
        <w:rPr>
          <w:sz w:val="24"/>
          <w:szCs w:val="24"/>
        </w:rPr>
        <w:t xml:space="preserve"> (Access</w:t>
      </w:r>
      <w:r>
        <w:rPr>
          <w:sz w:val="24"/>
          <w:szCs w:val="24"/>
        </w:rPr>
        <w:t>ed: 18</w:t>
      </w:r>
      <w:r w:rsidRPr="00947CEE">
        <w:rPr>
          <w:sz w:val="24"/>
          <w:szCs w:val="24"/>
          <w:vertAlign w:val="superscript"/>
        </w:rPr>
        <w:t>th</w:t>
      </w:r>
      <w:r>
        <w:rPr>
          <w:sz w:val="24"/>
          <w:szCs w:val="24"/>
        </w:rPr>
        <w:t xml:space="preserve"> July 2022</w:t>
      </w:r>
      <w:r>
        <w:rPr>
          <w:sz w:val="24"/>
          <w:szCs w:val="24"/>
        </w:rPr>
        <w:t>).</w:t>
      </w:r>
    </w:p>
    <w:p w14:paraId="20871E08" w14:textId="77777777" w:rsidR="00EA019B" w:rsidRPr="00F67190" w:rsidRDefault="00EA019B" w:rsidP="00BD4A6C">
      <w:pPr>
        <w:ind w:right="237"/>
        <w:jc w:val="both"/>
        <w:rPr>
          <w:rStyle w:val="Hyperlink"/>
          <w:color w:val="auto"/>
          <w:sz w:val="24"/>
          <w:szCs w:val="24"/>
          <w:u w:val="none"/>
        </w:rPr>
      </w:pPr>
    </w:p>
    <w:p w14:paraId="26BCCCF4" w14:textId="6CA10C0C" w:rsidR="00EA019B" w:rsidRDefault="00EA019B" w:rsidP="00EA019B">
      <w:pPr>
        <w:overflowPunct/>
        <w:textAlignment w:val="auto"/>
        <w:rPr>
          <w:sz w:val="24"/>
          <w:szCs w:val="24"/>
        </w:rPr>
      </w:pPr>
      <w:r>
        <w:rPr>
          <w:sz w:val="24"/>
          <w:szCs w:val="24"/>
        </w:rPr>
        <w:t xml:space="preserve">Ministry of Justice (2011) </w:t>
      </w:r>
      <w:r>
        <w:rPr>
          <w:i/>
          <w:iCs/>
          <w:sz w:val="24"/>
          <w:szCs w:val="24"/>
        </w:rPr>
        <w:t xml:space="preserve">Achieving Best Evidence in Criminal Proceedings. </w:t>
      </w:r>
      <w:r w:rsidRPr="003A5003">
        <w:rPr>
          <w:sz w:val="24"/>
          <w:szCs w:val="24"/>
        </w:rPr>
        <w:t>[online]</w:t>
      </w:r>
      <w:r>
        <w:rPr>
          <w:sz w:val="24"/>
          <w:szCs w:val="24"/>
        </w:rPr>
        <w:t xml:space="preserve"> </w:t>
      </w:r>
      <w:r w:rsidRPr="003A5003">
        <w:rPr>
          <w:sz w:val="24"/>
          <w:szCs w:val="24"/>
        </w:rPr>
        <w:t xml:space="preserve">Available at: </w:t>
      </w:r>
      <w:hyperlink r:id="rId38" w:history="1">
        <w:r w:rsidRPr="003A5003">
          <w:rPr>
            <w:rStyle w:val="Hyperlink"/>
            <w:sz w:val="24"/>
            <w:szCs w:val="24"/>
          </w:rPr>
          <w:t>Achieving best evidence in criminal proceedings (cps.gov.uk)</w:t>
        </w:r>
      </w:hyperlink>
      <w:r w:rsidRPr="003A5003">
        <w:rPr>
          <w:sz w:val="24"/>
          <w:szCs w:val="24"/>
        </w:rPr>
        <w:t xml:space="preserve"> (Accessed:</w:t>
      </w:r>
      <w:r w:rsidR="00FD7C4E">
        <w:rPr>
          <w:sz w:val="24"/>
          <w:szCs w:val="24"/>
        </w:rPr>
        <w:t xml:space="preserve"> 30</w:t>
      </w:r>
      <w:r w:rsidR="00FD7C4E" w:rsidRPr="00FD7C4E">
        <w:rPr>
          <w:sz w:val="24"/>
          <w:szCs w:val="24"/>
          <w:vertAlign w:val="superscript"/>
        </w:rPr>
        <w:t>th</w:t>
      </w:r>
      <w:r w:rsidR="00FD7C4E">
        <w:rPr>
          <w:sz w:val="24"/>
          <w:szCs w:val="24"/>
        </w:rPr>
        <w:t xml:space="preserve"> May 2022</w:t>
      </w:r>
      <w:r w:rsidRPr="003A5003">
        <w:rPr>
          <w:sz w:val="24"/>
          <w:szCs w:val="24"/>
        </w:rPr>
        <w:t>)</w:t>
      </w:r>
      <w:r>
        <w:rPr>
          <w:sz w:val="24"/>
          <w:szCs w:val="24"/>
        </w:rPr>
        <w:t xml:space="preserve">. </w:t>
      </w:r>
    </w:p>
    <w:p w14:paraId="6DD55FD7" w14:textId="77777777" w:rsidR="00A71431" w:rsidRDefault="00A71431" w:rsidP="00A71431">
      <w:pPr>
        <w:ind w:right="237"/>
        <w:rPr>
          <w:sz w:val="24"/>
          <w:szCs w:val="24"/>
        </w:rPr>
      </w:pPr>
    </w:p>
    <w:p w14:paraId="192C3BFA" w14:textId="4BBBEA75" w:rsidR="009B0B4A" w:rsidRDefault="0056202C" w:rsidP="009B0B4A">
      <w:pPr>
        <w:ind w:right="237"/>
      </w:pPr>
      <w:r>
        <w:rPr>
          <w:sz w:val="24"/>
          <w:szCs w:val="24"/>
        </w:rPr>
        <w:t xml:space="preserve">Ministry of Justice (2020) </w:t>
      </w:r>
      <w:r>
        <w:rPr>
          <w:i/>
          <w:iCs/>
          <w:sz w:val="24"/>
          <w:szCs w:val="24"/>
        </w:rPr>
        <w:t xml:space="preserve">Code of Practice for Victims of Crime in England and </w:t>
      </w:r>
      <w:r w:rsidRPr="00281981">
        <w:rPr>
          <w:i/>
          <w:iCs/>
          <w:sz w:val="24"/>
          <w:szCs w:val="24"/>
        </w:rPr>
        <w:t xml:space="preserve">Wales, </w:t>
      </w:r>
      <w:r w:rsidRPr="00281981">
        <w:rPr>
          <w:sz w:val="24"/>
          <w:szCs w:val="24"/>
        </w:rPr>
        <w:t xml:space="preserve">[online] Available at: </w:t>
      </w:r>
      <w:hyperlink r:id="rId39" w:history="1">
        <w:proofErr w:type="spellStart"/>
        <w:r w:rsidRPr="00281981">
          <w:rPr>
            <w:rStyle w:val="Hyperlink"/>
            <w:sz w:val="24"/>
            <w:szCs w:val="24"/>
          </w:rPr>
          <w:t>MoJ</w:t>
        </w:r>
        <w:proofErr w:type="spellEnd"/>
        <w:r w:rsidRPr="00281981">
          <w:rPr>
            <w:rStyle w:val="Hyperlink"/>
            <w:sz w:val="24"/>
            <w:szCs w:val="24"/>
          </w:rPr>
          <w:t xml:space="preserve"> Victims Code 2020 (publishing.service.gov.uk)</w:t>
        </w:r>
      </w:hyperlink>
      <w:r w:rsidRPr="00281981">
        <w:rPr>
          <w:sz w:val="24"/>
          <w:szCs w:val="24"/>
        </w:rPr>
        <w:t xml:space="preserve"> (Accessed: 16</w:t>
      </w:r>
      <w:r w:rsidRPr="00281981">
        <w:rPr>
          <w:sz w:val="24"/>
          <w:szCs w:val="24"/>
          <w:vertAlign w:val="superscript"/>
        </w:rPr>
        <w:t>th</w:t>
      </w:r>
      <w:r w:rsidRPr="00281981">
        <w:rPr>
          <w:sz w:val="24"/>
          <w:szCs w:val="24"/>
        </w:rPr>
        <w:t xml:space="preserve"> June 2022).</w:t>
      </w:r>
      <w:r>
        <w:t xml:space="preserve"> </w:t>
      </w:r>
    </w:p>
    <w:p w14:paraId="031E5D01" w14:textId="77777777" w:rsidR="00C31EF9" w:rsidRDefault="00C31EF9" w:rsidP="009B0B4A">
      <w:pPr>
        <w:ind w:right="237"/>
      </w:pPr>
    </w:p>
    <w:p w14:paraId="5CD0858C" w14:textId="42862014" w:rsidR="00C31EF9" w:rsidRPr="00C31EF9" w:rsidRDefault="00C31EF9" w:rsidP="009B0B4A">
      <w:pPr>
        <w:ind w:right="237"/>
        <w:rPr>
          <w:sz w:val="24"/>
          <w:szCs w:val="24"/>
        </w:rPr>
      </w:pPr>
      <w:r w:rsidRPr="00C31EF9">
        <w:rPr>
          <w:color w:val="3A3A3A"/>
          <w:sz w:val="24"/>
          <w:szCs w:val="24"/>
          <w:shd w:val="clear" w:color="auto" w:fill="FFFFFF"/>
        </w:rPr>
        <w:t>Mitchell, T. R. (1982) ‘Motivation: New Directions for Theory, Research, and Practice’, </w:t>
      </w:r>
      <w:r w:rsidRPr="00C31EF9">
        <w:rPr>
          <w:i/>
          <w:iCs/>
          <w:color w:val="3A3A3A"/>
          <w:sz w:val="24"/>
          <w:szCs w:val="24"/>
          <w:shd w:val="clear" w:color="auto" w:fill="FFFFFF"/>
        </w:rPr>
        <w:t>The Academy of Management review</w:t>
      </w:r>
      <w:r w:rsidRPr="00C31EF9">
        <w:rPr>
          <w:color w:val="3A3A3A"/>
          <w:sz w:val="24"/>
          <w:szCs w:val="24"/>
          <w:shd w:val="clear" w:color="auto" w:fill="FFFFFF"/>
        </w:rPr>
        <w:t xml:space="preserve">. Briarcliff Manor: Academy of Management, 7(1), pp. 80–88. </w:t>
      </w:r>
      <w:proofErr w:type="spellStart"/>
      <w:r w:rsidRPr="00C31EF9">
        <w:rPr>
          <w:color w:val="3A3A3A"/>
          <w:sz w:val="24"/>
          <w:szCs w:val="24"/>
          <w:shd w:val="clear" w:color="auto" w:fill="FFFFFF"/>
        </w:rPr>
        <w:t>doi</w:t>
      </w:r>
      <w:proofErr w:type="spellEnd"/>
      <w:r w:rsidRPr="00C31EF9">
        <w:rPr>
          <w:color w:val="3A3A3A"/>
          <w:sz w:val="24"/>
          <w:szCs w:val="24"/>
          <w:shd w:val="clear" w:color="auto" w:fill="FFFFFF"/>
        </w:rPr>
        <w:t>: 10.2307/257251.</w:t>
      </w:r>
    </w:p>
    <w:p w14:paraId="4E517476" w14:textId="25EDBAF2" w:rsidR="00D337B1" w:rsidRDefault="00D337B1" w:rsidP="009B0B4A">
      <w:pPr>
        <w:ind w:right="237"/>
      </w:pPr>
    </w:p>
    <w:p w14:paraId="2C2994DB" w14:textId="4FD5D9CA" w:rsidR="00D337B1" w:rsidRPr="00D337B1" w:rsidRDefault="00D337B1" w:rsidP="009B0B4A">
      <w:pPr>
        <w:ind w:right="237"/>
        <w:rPr>
          <w:sz w:val="24"/>
          <w:szCs w:val="24"/>
        </w:rPr>
      </w:pPr>
      <w:r w:rsidRPr="00D337B1">
        <w:rPr>
          <w:sz w:val="24"/>
          <w:szCs w:val="24"/>
        </w:rPr>
        <w:t xml:space="preserve">National Police Chiefs Council (2015) </w:t>
      </w:r>
      <w:r w:rsidRPr="00D337B1">
        <w:rPr>
          <w:i/>
          <w:iCs/>
          <w:sz w:val="24"/>
          <w:szCs w:val="24"/>
        </w:rPr>
        <w:t xml:space="preserve">Policing Vision 2025, </w:t>
      </w:r>
      <w:r w:rsidRPr="00D337B1">
        <w:rPr>
          <w:sz w:val="24"/>
          <w:szCs w:val="24"/>
        </w:rPr>
        <w:t xml:space="preserve">[online] Available at: </w:t>
      </w:r>
      <w:hyperlink r:id="rId40" w:history="1">
        <w:r w:rsidRPr="00D337B1">
          <w:rPr>
            <w:rStyle w:val="Hyperlink"/>
            <w:sz w:val="24"/>
            <w:szCs w:val="24"/>
          </w:rPr>
          <w:t>Policing Vision.pdf (npcc.police.uk)</w:t>
        </w:r>
      </w:hyperlink>
      <w:r w:rsidRPr="00D337B1">
        <w:rPr>
          <w:sz w:val="24"/>
          <w:szCs w:val="24"/>
        </w:rPr>
        <w:t xml:space="preserve"> (Accessed: 26</w:t>
      </w:r>
      <w:r w:rsidRPr="00D337B1">
        <w:rPr>
          <w:sz w:val="24"/>
          <w:szCs w:val="24"/>
          <w:vertAlign w:val="superscript"/>
        </w:rPr>
        <w:t>th</w:t>
      </w:r>
      <w:r w:rsidRPr="00D337B1">
        <w:rPr>
          <w:sz w:val="24"/>
          <w:szCs w:val="24"/>
        </w:rPr>
        <w:t xml:space="preserve"> July 2022).  </w:t>
      </w:r>
    </w:p>
    <w:p w14:paraId="5DD9D5A9" w14:textId="77777777" w:rsidR="009B0B4A" w:rsidRDefault="009B0B4A" w:rsidP="009B0B4A">
      <w:pPr>
        <w:ind w:right="237"/>
        <w:rPr>
          <w:sz w:val="24"/>
          <w:szCs w:val="24"/>
        </w:rPr>
      </w:pPr>
    </w:p>
    <w:p w14:paraId="77A0DF19" w14:textId="0F3B9C04" w:rsidR="00A71431" w:rsidRDefault="00A71431" w:rsidP="009B0B4A">
      <w:pPr>
        <w:ind w:right="237"/>
        <w:rPr>
          <w:sz w:val="24"/>
          <w:szCs w:val="24"/>
        </w:rPr>
      </w:pPr>
      <w:r w:rsidRPr="00E15B28">
        <w:rPr>
          <w:sz w:val="24"/>
          <w:szCs w:val="24"/>
        </w:rPr>
        <w:t xml:space="preserve">Neighbourhood Watch (2020) </w:t>
      </w:r>
      <w:r>
        <w:rPr>
          <w:i/>
          <w:iCs/>
          <w:sz w:val="24"/>
          <w:szCs w:val="24"/>
        </w:rPr>
        <w:t>S</w:t>
      </w:r>
      <w:r w:rsidRPr="00E15B28">
        <w:rPr>
          <w:i/>
          <w:iCs/>
          <w:sz w:val="24"/>
          <w:szCs w:val="24"/>
        </w:rPr>
        <w:t xml:space="preserve">ay NO to ASB. </w:t>
      </w:r>
      <w:r w:rsidRPr="00E15B28">
        <w:rPr>
          <w:sz w:val="24"/>
          <w:szCs w:val="24"/>
        </w:rPr>
        <w:t xml:space="preserve">Available at: </w:t>
      </w:r>
      <w:hyperlink r:id="rId41" w:history="1">
        <w:r w:rsidRPr="00E15B28">
          <w:rPr>
            <w:color w:val="0000FF"/>
            <w:sz w:val="24"/>
            <w:szCs w:val="24"/>
            <w:u w:val="single"/>
          </w:rPr>
          <w:t>Say NO to ASB | Neighbourhood Watch Network (ourwatch.org.uk)</w:t>
        </w:r>
      </w:hyperlink>
      <w:r w:rsidRPr="00E15B28">
        <w:rPr>
          <w:sz w:val="24"/>
          <w:szCs w:val="24"/>
        </w:rPr>
        <w:t xml:space="preserve"> (Accessed</w:t>
      </w:r>
      <w:r>
        <w:rPr>
          <w:sz w:val="24"/>
          <w:szCs w:val="24"/>
        </w:rPr>
        <w:t>:</w:t>
      </w:r>
      <w:r w:rsidRPr="00E15B28">
        <w:rPr>
          <w:sz w:val="24"/>
          <w:szCs w:val="24"/>
        </w:rPr>
        <w:t xml:space="preserve"> 1</w:t>
      </w:r>
      <w:r w:rsidRPr="00E15B28">
        <w:rPr>
          <w:sz w:val="24"/>
          <w:szCs w:val="24"/>
          <w:vertAlign w:val="superscript"/>
        </w:rPr>
        <w:t>st</w:t>
      </w:r>
      <w:r w:rsidRPr="00E15B28">
        <w:rPr>
          <w:sz w:val="24"/>
          <w:szCs w:val="24"/>
        </w:rPr>
        <w:t xml:space="preserve"> July 2022).</w:t>
      </w:r>
    </w:p>
    <w:p w14:paraId="7CDCEC30" w14:textId="425DEA1E" w:rsidR="00FE76E2" w:rsidRDefault="00FE76E2" w:rsidP="009B0B4A">
      <w:pPr>
        <w:ind w:right="237"/>
        <w:rPr>
          <w:sz w:val="24"/>
          <w:szCs w:val="24"/>
        </w:rPr>
      </w:pPr>
    </w:p>
    <w:p w14:paraId="27EB6454" w14:textId="5D896B14" w:rsidR="00FE76E2" w:rsidRPr="00FE76E2" w:rsidRDefault="00FE76E2" w:rsidP="00D337B1">
      <w:pPr>
        <w:ind w:right="237"/>
        <w:rPr>
          <w:sz w:val="24"/>
          <w:szCs w:val="24"/>
        </w:rPr>
      </w:pPr>
      <w:r w:rsidRPr="00FE76E2">
        <w:rPr>
          <w:color w:val="3A3A3A"/>
          <w:sz w:val="24"/>
          <w:szCs w:val="24"/>
          <w:shd w:val="clear" w:color="auto" w:fill="FFFFFF"/>
        </w:rPr>
        <w:t>Northouse,</w:t>
      </w:r>
      <w:r w:rsidR="00D337B1">
        <w:rPr>
          <w:color w:val="3A3A3A"/>
          <w:sz w:val="24"/>
          <w:szCs w:val="24"/>
          <w:shd w:val="clear" w:color="auto" w:fill="FFFFFF"/>
        </w:rPr>
        <w:t xml:space="preserve"> </w:t>
      </w:r>
      <w:r w:rsidRPr="00FE76E2">
        <w:rPr>
          <w:color w:val="3A3A3A"/>
          <w:sz w:val="24"/>
          <w:szCs w:val="24"/>
          <w:shd w:val="clear" w:color="auto" w:fill="FFFFFF"/>
        </w:rPr>
        <w:t>P.G. (2016) </w:t>
      </w:r>
      <w:r w:rsidRPr="00FE76E2">
        <w:rPr>
          <w:i/>
          <w:iCs/>
          <w:color w:val="3A3A3A"/>
          <w:sz w:val="24"/>
          <w:szCs w:val="24"/>
          <w:shd w:val="clear" w:color="auto" w:fill="FFFFFF"/>
        </w:rPr>
        <w:t>Leadership</w:t>
      </w:r>
      <w:r>
        <w:rPr>
          <w:i/>
          <w:iCs/>
          <w:color w:val="3A3A3A"/>
          <w:sz w:val="24"/>
          <w:szCs w:val="24"/>
          <w:shd w:val="clear" w:color="auto" w:fill="FFFFFF"/>
        </w:rPr>
        <w:t xml:space="preserve">: </w:t>
      </w:r>
      <w:r w:rsidRPr="00FE76E2">
        <w:rPr>
          <w:i/>
          <w:iCs/>
          <w:color w:val="3A3A3A"/>
          <w:sz w:val="24"/>
          <w:szCs w:val="24"/>
          <w:shd w:val="clear" w:color="auto" w:fill="FFFFFF"/>
        </w:rPr>
        <w:t>theory and practice</w:t>
      </w:r>
      <w:r w:rsidRPr="00FE76E2">
        <w:rPr>
          <w:color w:val="3A3A3A"/>
          <w:sz w:val="24"/>
          <w:szCs w:val="24"/>
          <w:shd w:val="clear" w:color="auto" w:fill="FFFFFF"/>
        </w:rPr>
        <w:t xml:space="preserve">. Seventh edition. Los Angeles: </w:t>
      </w:r>
      <w:r w:rsidR="00D337B1">
        <w:rPr>
          <w:color w:val="3A3A3A"/>
          <w:sz w:val="24"/>
          <w:szCs w:val="24"/>
          <w:shd w:val="clear" w:color="auto" w:fill="FFFFFF"/>
        </w:rPr>
        <w:t xml:space="preserve">Publisher: </w:t>
      </w:r>
      <w:r w:rsidRPr="00FE76E2">
        <w:rPr>
          <w:color w:val="3A3A3A"/>
          <w:sz w:val="24"/>
          <w:szCs w:val="24"/>
          <w:shd w:val="clear" w:color="auto" w:fill="FFFFFF"/>
        </w:rPr>
        <w:t>SAGE.</w:t>
      </w:r>
    </w:p>
    <w:p w14:paraId="03F2805D" w14:textId="09331301" w:rsidR="0036587B" w:rsidRDefault="0036587B" w:rsidP="009B0B4A">
      <w:pPr>
        <w:ind w:right="237"/>
        <w:rPr>
          <w:sz w:val="24"/>
          <w:szCs w:val="24"/>
        </w:rPr>
      </w:pPr>
    </w:p>
    <w:p w14:paraId="076CCF14" w14:textId="1EE12325" w:rsidR="0036587B" w:rsidRPr="0036587B" w:rsidRDefault="0036587B" w:rsidP="009B0B4A">
      <w:pPr>
        <w:ind w:right="237"/>
        <w:rPr>
          <w:sz w:val="24"/>
          <w:szCs w:val="24"/>
        </w:rPr>
      </w:pPr>
      <w:r>
        <w:rPr>
          <w:sz w:val="24"/>
          <w:szCs w:val="24"/>
        </w:rPr>
        <w:lastRenderedPageBreak/>
        <w:t xml:space="preserve">Pressbooks (2016) </w:t>
      </w:r>
      <w:r>
        <w:rPr>
          <w:i/>
          <w:iCs/>
          <w:sz w:val="24"/>
          <w:szCs w:val="24"/>
        </w:rPr>
        <w:t xml:space="preserve">Technical Writing Essentials, 4. Teamwork and Communication, 4.2 Five Models for Understanding Team Dynamics. </w:t>
      </w:r>
      <w:r>
        <w:rPr>
          <w:sz w:val="24"/>
          <w:szCs w:val="24"/>
        </w:rPr>
        <w:t xml:space="preserve">Available at: </w:t>
      </w:r>
      <w:hyperlink r:id="rId42" w:history="1">
        <w:r w:rsidRPr="0036587B">
          <w:rPr>
            <w:rStyle w:val="Hyperlink"/>
            <w:sz w:val="24"/>
            <w:szCs w:val="24"/>
          </w:rPr>
          <w:t>4.2 Five Models for Understanding Team Dynamics – Technical Writing Essentials (bccampus.ca)</w:t>
        </w:r>
      </w:hyperlink>
      <w:r w:rsidRPr="0036587B">
        <w:rPr>
          <w:sz w:val="24"/>
          <w:szCs w:val="24"/>
        </w:rPr>
        <w:t xml:space="preserve"> (Accessed 15</w:t>
      </w:r>
      <w:r w:rsidRPr="0036587B">
        <w:rPr>
          <w:sz w:val="24"/>
          <w:szCs w:val="24"/>
          <w:vertAlign w:val="superscript"/>
        </w:rPr>
        <w:t>th</w:t>
      </w:r>
      <w:r w:rsidRPr="0036587B">
        <w:rPr>
          <w:sz w:val="24"/>
          <w:szCs w:val="24"/>
        </w:rPr>
        <w:t xml:space="preserve"> July 2022). </w:t>
      </w:r>
    </w:p>
    <w:p w14:paraId="7EA64806" w14:textId="3310C04F" w:rsidR="00A71431" w:rsidRPr="00A71431" w:rsidRDefault="00A71431" w:rsidP="00A71431">
      <w:pPr>
        <w:keepNext/>
        <w:spacing w:before="240" w:after="60"/>
        <w:ind w:right="237"/>
        <w:rPr>
          <w:sz w:val="24"/>
          <w:szCs w:val="24"/>
        </w:rPr>
      </w:pPr>
      <w:r w:rsidRPr="004C123F">
        <w:rPr>
          <w:i/>
          <w:iCs/>
          <w:sz w:val="24"/>
          <w:szCs w:val="24"/>
        </w:rPr>
        <w:t xml:space="preserve">Sexual Offences Act 2003, c.42. </w:t>
      </w:r>
      <w:r w:rsidRPr="004C123F">
        <w:rPr>
          <w:sz w:val="24"/>
          <w:szCs w:val="24"/>
        </w:rPr>
        <w:t xml:space="preserve">Available at: </w:t>
      </w:r>
      <w:hyperlink r:id="rId43" w:history="1">
        <w:r w:rsidRPr="004C123F">
          <w:rPr>
            <w:rStyle w:val="Hyperlink"/>
            <w:sz w:val="24"/>
            <w:szCs w:val="24"/>
          </w:rPr>
          <w:t>Sexual Offences Act 2003 (legislation.gov.uk)</w:t>
        </w:r>
      </w:hyperlink>
      <w:r w:rsidRPr="004C123F">
        <w:rPr>
          <w:sz w:val="24"/>
          <w:szCs w:val="24"/>
        </w:rPr>
        <w:t xml:space="preserve"> (Accessed: 1</w:t>
      </w:r>
      <w:r w:rsidRPr="004C123F">
        <w:rPr>
          <w:sz w:val="24"/>
          <w:szCs w:val="24"/>
          <w:vertAlign w:val="superscript"/>
        </w:rPr>
        <w:t>st</w:t>
      </w:r>
      <w:r w:rsidRPr="004C123F">
        <w:rPr>
          <w:sz w:val="24"/>
          <w:szCs w:val="24"/>
        </w:rPr>
        <w:t xml:space="preserve"> July 2022). </w:t>
      </w:r>
    </w:p>
    <w:p w14:paraId="7E31A64D" w14:textId="1AE68485" w:rsidR="0056202C" w:rsidRDefault="0056202C" w:rsidP="0056202C">
      <w:pPr>
        <w:keepNext/>
        <w:spacing w:before="240" w:after="60"/>
        <w:ind w:right="237"/>
        <w:rPr>
          <w:color w:val="3A3A3A"/>
          <w:sz w:val="24"/>
          <w:szCs w:val="24"/>
          <w:shd w:val="clear" w:color="auto" w:fill="FFFFFF"/>
        </w:rPr>
      </w:pPr>
      <w:proofErr w:type="spellStart"/>
      <w:proofErr w:type="gramStart"/>
      <w:r w:rsidRPr="001F5E1F">
        <w:rPr>
          <w:color w:val="3A3A3A"/>
          <w:sz w:val="24"/>
          <w:szCs w:val="24"/>
          <w:shd w:val="clear" w:color="auto" w:fill="FFFFFF"/>
        </w:rPr>
        <w:t>Skogan,W</w:t>
      </w:r>
      <w:proofErr w:type="spellEnd"/>
      <w:r w:rsidRPr="001F5E1F">
        <w:rPr>
          <w:color w:val="3A3A3A"/>
          <w:sz w:val="24"/>
          <w:szCs w:val="24"/>
          <w:shd w:val="clear" w:color="auto" w:fill="FFFFFF"/>
        </w:rPr>
        <w:t>.</w:t>
      </w:r>
      <w:proofErr w:type="gramEnd"/>
      <w:r w:rsidRPr="001F5E1F">
        <w:rPr>
          <w:color w:val="3A3A3A"/>
          <w:sz w:val="24"/>
          <w:szCs w:val="24"/>
          <w:shd w:val="clear" w:color="auto" w:fill="FFFFFF"/>
        </w:rPr>
        <w:t xml:space="preserve"> (1997) ‘“Fixing Broken Windows: Restoring Order and Reducing Crime in Our Communities” by George L. Kelling and Catherine M. Coles (Book Review)’, </w:t>
      </w:r>
      <w:r w:rsidRPr="001F5E1F">
        <w:rPr>
          <w:i/>
          <w:iCs/>
          <w:color w:val="3A3A3A"/>
          <w:sz w:val="24"/>
          <w:szCs w:val="24"/>
          <w:shd w:val="clear" w:color="auto" w:fill="FFFFFF"/>
        </w:rPr>
        <w:t>American Journal of Sociology</w:t>
      </w:r>
      <w:r w:rsidRPr="001F5E1F">
        <w:rPr>
          <w:color w:val="3A3A3A"/>
          <w:sz w:val="24"/>
          <w:szCs w:val="24"/>
          <w:shd w:val="clear" w:color="auto" w:fill="FFFFFF"/>
        </w:rPr>
        <w:t>. Chicago: University of Chicago Press, p. 510.</w:t>
      </w:r>
    </w:p>
    <w:p w14:paraId="4BF7440A" w14:textId="77777777" w:rsidR="00C70002" w:rsidRDefault="00660A6F" w:rsidP="0056202C">
      <w:pPr>
        <w:keepNext/>
        <w:spacing w:before="240" w:after="60"/>
        <w:ind w:right="237"/>
        <w:rPr>
          <w:sz w:val="24"/>
          <w:szCs w:val="24"/>
        </w:rPr>
      </w:pPr>
      <w:r>
        <w:rPr>
          <w:color w:val="3A3A3A"/>
          <w:sz w:val="24"/>
          <w:szCs w:val="24"/>
          <w:shd w:val="clear" w:color="auto" w:fill="FFFFFF"/>
        </w:rPr>
        <w:t xml:space="preserve">Statista (2022) </w:t>
      </w:r>
      <w:r>
        <w:rPr>
          <w:i/>
          <w:iCs/>
          <w:color w:val="3A3A3A"/>
          <w:sz w:val="24"/>
          <w:szCs w:val="24"/>
          <w:shd w:val="clear" w:color="auto" w:fill="FFFFFF"/>
        </w:rPr>
        <w:t xml:space="preserve">Number of police recorded knife or sharp instrument offences in </w:t>
      </w:r>
      <w:r w:rsidRPr="00660A6F">
        <w:rPr>
          <w:i/>
          <w:iCs/>
          <w:color w:val="3A3A3A"/>
          <w:sz w:val="24"/>
          <w:szCs w:val="24"/>
          <w:shd w:val="clear" w:color="auto" w:fill="FFFFFF"/>
        </w:rPr>
        <w:t xml:space="preserve">London from 2015/16 to 2021/22. </w:t>
      </w:r>
      <w:r w:rsidRPr="00660A6F">
        <w:rPr>
          <w:color w:val="3A3A3A"/>
          <w:sz w:val="24"/>
          <w:szCs w:val="24"/>
          <w:shd w:val="clear" w:color="auto" w:fill="FFFFFF"/>
        </w:rPr>
        <w:t xml:space="preserve">Available at: </w:t>
      </w:r>
      <w:hyperlink r:id="rId44" w:history="1">
        <w:r w:rsidRPr="00660A6F">
          <w:rPr>
            <w:color w:val="0000FF"/>
            <w:sz w:val="24"/>
            <w:szCs w:val="24"/>
            <w:u w:val="single"/>
          </w:rPr>
          <w:t>• London knife crime 2022 | Statista</w:t>
        </w:r>
      </w:hyperlink>
      <w:r w:rsidRPr="00660A6F">
        <w:rPr>
          <w:sz w:val="24"/>
          <w:szCs w:val="24"/>
        </w:rPr>
        <w:t xml:space="preserve"> (Accessed: 31</w:t>
      </w:r>
      <w:r w:rsidRPr="00660A6F">
        <w:rPr>
          <w:sz w:val="24"/>
          <w:szCs w:val="24"/>
          <w:vertAlign w:val="superscript"/>
        </w:rPr>
        <w:t>st</w:t>
      </w:r>
      <w:r w:rsidRPr="00660A6F">
        <w:rPr>
          <w:sz w:val="24"/>
          <w:szCs w:val="24"/>
        </w:rPr>
        <w:t xml:space="preserve"> July 2022).</w:t>
      </w:r>
    </w:p>
    <w:p w14:paraId="1876B4D1" w14:textId="7D7C5CCB" w:rsidR="00660A6F" w:rsidRPr="00660A6F" w:rsidRDefault="00C70002" w:rsidP="00C70002">
      <w:pPr>
        <w:keepNext/>
        <w:spacing w:before="240" w:after="60"/>
        <w:ind w:right="237"/>
        <w:jc w:val="both"/>
        <w:rPr>
          <w:sz w:val="24"/>
          <w:szCs w:val="24"/>
        </w:rPr>
      </w:pPr>
      <w:r>
        <w:rPr>
          <w:i/>
          <w:iCs/>
          <w:sz w:val="24"/>
          <w:szCs w:val="24"/>
        </w:rPr>
        <w:t xml:space="preserve">The Police (Conduct) Regulations 2008, No, 2864.  </w:t>
      </w:r>
      <w:r>
        <w:rPr>
          <w:sz w:val="24"/>
          <w:szCs w:val="24"/>
        </w:rPr>
        <w:t xml:space="preserve">Available at: </w:t>
      </w:r>
      <w:hyperlink r:id="rId45" w:anchor=":~:text=SCHEDULEStandards%20of%20Professional%20Behaviour&amp;text=Police%20officers%20are%20honest%2C%20act,compromise%20or%20abuse%20their%20position.&amp;text=Police%20officers%20act%20with%20self,colleagues%20with%20respect%20and%20courtesy." w:history="1">
        <w:r>
          <w:rPr>
            <w:rStyle w:val="Hyperlink"/>
          </w:rPr>
          <w:t>The Police (Conduct) Regulations 2008 (legislation.gov.uk)</w:t>
        </w:r>
      </w:hyperlink>
      <w:r>
        <w:t xml:space="preserve"> </w:t>
      </w:r>
      <w:r>
        <w:rPr>
          <w:sz w:val="24"/>
          <w:szCs w:val="24"/>
        </w:rPr>
        <w:t>(Accessed 1</w:t>
      </w:r>
      <w:r w:rsidRPr="00C70002">
        <w:rPr>
          <w:sz w:val="24"/>
          <w:szCs w:val="24"/>
          <w:vertAlign w:val="superscript"/>
        </w:rPr>
        <w:t>st</w:t>
      </w:r>
      <w:r>
        <w:rPr>
          <w:sz w:val="24"/>
          <w:szCs w:val="24"/>
        </w:rPr>
        <w:t xml:space="preserve"> August 2022). </w:t>
      </w:r>
      <w:r w:rsidR="00660A6F">
        <w:t xml:space="preserve"> </w:t>
      </w:r>
    </w:p>
    <w:p w14:paraId="2C6ADA76" w14:textId="5554BE7C" w:rsidR="0056202C" w:rsidRDefault="0056202C" w:rsidP="0056202C">
      <w:pPr>
        <w:keepNext/>
        <w:spacing w:before="240" w:after="60"/>
        <w:ind w:right="237"/>
      </w:pPr>
      <w:r>
        <w:rPr>
          <w:color w:val="3A3A3A"/>
          <w:sz w:val="24"/>
          <w:szCs w:val="24"/>
          <w:shd w:val="clear" w:color="auto" w:fill="FFFFFF"/>
        </w:rPr>
        <w:t xml:space="preserve">Thomson Reuters (2022) </w:t>
      </w:r>
      <w:r>
        <w:rPr>
          <w:i/>
          <w:iCs/>
          <w:color w:val="3A3A3A"/>
          <w:sz w:val="24"/>
          <w:szCs w:val="24"/>
          <w:shd w:val="clear" w:color="auto" w:fill="FFFFFF"/>
        </w:rPr>
        <w:t xml:space="preserve">Glossary Vulnerable Person. </w:t>
      </w:r>
      <w:r w:rsidRPr="003E502C">
        <w:rPr>
          <w:color w:val="3A3A3A"/>
          <w:sz w:val="24"/>
          <w:szCs w:val="24"/>
          <w:shd w:val="clear" w:color="auto" w:fill="FFFFFF"/>
        </w:rPr>
        <w:t xml:space="preserve">Available at: </w:t>
      </w:r>
      <w:hyperlink r:id="rId46" w:history="1">
        <w:r w:rsidRPr="003E502C">
          <w:rPr>
            <w:color w:val="0000FF"/>
            <w:sz w:val="24"/>
            <w:szCs w:val="24"/>
            <w:u w:val="single"/>
          </w:rPr>
          <w:t>Vulnerable person | Practical Law (thomsonreuters.com)</w:t>
        </w:r>
      </w:hyperlink>
      <w:r w:rsidRPr="003E502C">
        <w:rPr>
          <w:sz w:val="24"/>
          <w:szCs w:val="24"/>
        </w:rPr>
        <w:t xml:space="preserve"> (Accessed: 2</w:t>
      </w:r>
      <w:r w:rsidRPr="003E502C">
        <w:rPr>
          <w:sz w:val="24"/>
          <w:szCs w:val="24"/>
          <w:vertAlign w:val="superscript"/>
        </w:rPr>
        <w:t>nd</w:t>
      </w:r>
      <w:r w:rsidRPr="003E502C">
        <w:rPr>
          <w:sz w:val="24"/>
          <w:szCs w:val="24"/>
        </w:rPr>
        <w:t xml:space="preserve"> July 2022).</w:t>
      </w:r>
      <w:r>
        <w:t xml:space="preserve"> </w:t>
      </w:r>
    </w:p>
    <w:p w14:paraId="2F1C89F1" w14:textId="1E1AE380" w:rsidR="00B75D19" w:rsidRPr="00B75D19" w:rsidRDefault="00B75D19" w:rsidP="0056202C">
      <w:pPr>
        <w:keepNext/>
        <w:spacing w:before="240" w:after="60"/>
        <w:ind w:right="237"/>
        <w:rPr>
          <w:color w:val="3A3A3A"/>
          <w:sz w:val="24"/>
          <w:szCs w:val="24"/>
          <w:shd w:val="clear" w:color="auto" w:fill="FFFFFF"/>
        </w:rPr>
      </w:pPr>
      <w:r w:rsidRPr="00B75D19">
        <w:rPr>
          <w:sz w:val="24"/>
          <w:szCs w:val="24"/>
        </w:rPr>
        <w:t xml:space="preserve">Tutor2u (2022) </w:t>
      </w:r>
      <w:r w:rsidRPr="00B75D19">
        <w:rPr>
          <w:i/>
          <w:iCs/>
          <w:sz w:val="24"/>
          <w:szCs w:val="24"/>
        </w:rPr>
        <w:t xml:space="preserve">Sociology, Topics Canteen Culture. </w:t>
      </w:r>
      <w:r w:rsidRPr="00B75D19">
        <w:rPr>
          <w:sz w:val="24"/>
          <w:szCs w:val="24"/>
        </w:rPr>
        <w:t xml:space="preserve">Available at: </w:t>
      </w:r>
      <w:hyperlink r:id="rId47" w:history="1">
        <w:r w:rsidRPr="00B75D19">
          <w:rPr>
            <w:color w:val="0000FF"/>
            <w:sz w:val="24"/>
            <w:szCs w:val="24"/>
            <w:u w:val="single"/>
          </w:rPr>
          <w:t>Canteen Culture | Sociology | tutor2u</w:t>
        </w:r>
      </w:hyperlink>
      <w:r w:rsidRPr="00B75D19">
        <w:rPr>
          <w:sz w:val="24"/>
          <w:szCs w:val="24"/>
        </w:rPr>
        <w:t xml:space="preserve"> (Accessed: 31</w:t>
      </w:r>
      <w:r w:rsidRPr="00B75D19">
        <w:rPr>
          <w:sz w:val="24"/>
          <w:szCs w:val="24"/>
          <w:vertAlign w:val="superscript"/>
        </w:rPr>
        <w:t>st</w:t>
      </w:r>
      <w:r w:rsidRPr="00B75D19">
        <w:rPr>
          <w:sz w:val="24"/>
          <w:szCs w:val="24"/>
        </w:rPr>
        <w:t xml:space="preserve"> July 2022). </w:t>
      </w:r>
    </w:p>
    <w:p w14:paraId="1A4BA49B" w14:textId="77777777" w:rsidR="0056202C" w:rsidRPr="00423271" w:rsidRDefault="0056202C" w:rsidP="0056202C">
      <w:pPr>
        <w:keepNext/>
        <w:spacing w:before="240" w:after="60"/>
        <w:ind w:right="237"/>
        <w:rPr>
          <w:sz w:val="24"/>
          <w:szCs w:val="24"/>
        </w:rPr>
      </w:pPr>
      <w:r>
        <w:rPr>
          <w:color w:val="3A3A3A"/>
          <w:sz w:val="24"/>
          <w:szCs w:val="24"/>
          <w:shd w:val="clear" w:color="auto" w:fill="FFFFFF"/>
        </w:rPr>
        <w:t xml:space="preserve">Victim Support (2022) </w:t>
      </w:r>
      <w:r>
        <w:rPr>
          <w:i/>
          <w:iCs/>
          <w:color w:val="3A3A3A"/>
          <w:sz w:val="24"/>
          <w:szCs w:val="24"/>
          <w:shd w:val="clear" w:color="auto" w:fill="FFFFFF"/>
        </w:rPr>
        <w:t xml:space="preserve">Antisocial behaviour services, </w:t>
      </w:r>
      <w:r>
        <w:rPr>
          <w:color w:val="3A3A3A"/>
          <w:sz w:val="24"/>
          <w:szCs w:val="24"/>
          <w:shd w:val="clear" w:color="auto" w:fill="FFFFFF"/>
        </w:rPr>
        <w:t xml:space="preserve">Available at: </w:t>
      </w:r>
      <w:hyperlink r:id="rId48" w:history="1">
        <w:r w:rsidRPr="00423271">
          <w:rPr>
            <w:rStyle w:val="Hyperlink"/>
            <w:sz w:val="24"/>
            <w:szCs w:val="24"/>
          </w:rPr>
          <w:t>Antisocial behaviour services - Victim Support</w:t>
        </w:r>
      </w:hyperlink>
      <w:r w:rsidRPr="00423271">
        <w:rPr>
          <w:sz w:val="24"/>
          <w:szCs w:val="24"/>
        </w:rPr>
        <w:t xml:space="preserve"> (Accessed: 1</w:t>
      </w:r>
      <w:r w:rsidRPr="00423271">
        <w:rPr>
          <w:sz w:val="24"/>
          <w:szCs w:val="24"/>
          <w:vertAlign w:val="superscript"/>
        </w:rPr>
        <w:t>st</w:t>
      </w:r>
      <w:r w:rsidRPr="00423271">
        <w:rPr>
          <w:sz w:val="24"/>
          <w:szCs w:val="24"/>
        </w:rPr>
        <w:t xml:space="preserve"> July 2022). </w:t>
      </w:r>
    </w:p>
    <w:p w14:paraId="62F68993" w14:textId="77777777" w:rsidR="0056202C" w:rsidRDefault="0056202C" w:rsidP="0056202C"/>
    <w:p w14:paraId="2708C03E" w14:textId="77777777" w:rsidR="0056202C" w:rsidRPr="007E2E7A" w:rsidRDefault="0056202C" w:rsidP="0056202C">
      <w:pPr>
        <w:rPr>
          <w:sz w:val="24"/>
          <w:szCs w:val="24"/>
        </w:rPr>
      </w:pPr>
      <w:r w:rsidRPr="007E2E7A">
        <w:rPr>
          <w:sz w:val="24"/>
          <w:szCs w:val="24"/>
        </w:rPr>
        <w:t xml:space="preserve">Victim Support (2022) </w:t>
      </w:r>
      <w:r w:rsidRPr="007E2E7A">
        <w:rPr>
          <w:i/>
          <w:iCs/>
          <w:sz w:val="24"/>
          <w:szCs w:val="24"/>
        </w:rPr>
        <w:t xml:space="preserve">Housing Issues. </w:t>
      </w:r>
      <w:r w:rsidRPr="007E2E7A">
        <w:rPr>
          <w:sz w:val="24"/>
          <w:szCs w:val="24"/>
        </w:rPr>
        <w:t xml:space="preserve">Available at: </w:t>
      </w:r>
      <w:hyperlink r:id="rId49" w:history="1">
        <w:r w:rsidRPr="007E2E7A">
          <w:rPr>
            <w:rStyle w:val="Hyperlink"/>
            <w:sz w:val="24"/>
            <w:szCs w:val="24"/>
          </w:rPr>
          <w:t>Housing issues - Victim Support</w:t>
        </w:r>
      </w:hyperlink>
      <w:r w:rsidRPr="007E2E7A">
        <w:rPr>
          <w:sz w:val="24"/>
          <w:szCs w:val="24"/>
        </w:rPr>
        <w:t xml:space="preserve"> (Accessed: 1</w:t>
      </w:r>
      <w:r w:rsidRPr="007E2E7A">
        <w:rPr>
          <w:sz w:val="24"/>
          <w:szCs w:val="24"/>
          <w:vertAlign w:val="superscript"/>
        </w:rPr>
        <w:t>st</w:t>
      </w:r>
      <w:r w:rsidRPr="007E2E7A">
        <w:rPr>
          <w:sz w:val="24"/>
          <w:szCs w:val="24"/>
        </w:rPr>
        <w:t xml:space="preserve"> July 2022). </w:t>
      </w:r>
    </w:p>
    <w:p w14:paraId="2991A9B0" w14:textId="75AE7B8C" w:rsidR="0056202C" w:rsidRPr="00FD7C4E" w:rsidRDefault="00FD7C4E" w:rsidP="00EA28F1">
      <w:pPr>
        <w:keepNext/>
        <w:spacing w:before="240" w:after="60"/>
        <w:ind w:right="237"/>
        <w:jc w:val="both"/>
        <w:rPr>
          <w:sz w:val="24"/>
          <w:szCs w:val="24"/>
        </w:rPr>
      </w:pPr>
      <w:r>
        <w:rPr>
          <w:sz w:val="24"/>
          <w:szCs w:val="24"/>
        </w:rPr>
        <w:t xml:space="preserve">Welsh Government (2022) </w:t>
      </w:r>
      <w:r>
        <w:rPr>
          <w:i/>
          <w:iCs/>
          <w:sz w:val="24"/>
          <w:szCs w:val="24"/>
        </w:rPr>
        <w:t xml:space="preserve">Violence Against Women, Domestic Abuse and Sexual </w:t>
      </w:r>
      <w:r w:rsidRPr="00FD7C4E">
        <w:rPr>
          <w:i/>
          <w:iCs/>
          <w:sz w:val="24"/>
          <w:szCs w:val="24"/>
        </w:rPr>
        <w:t xml:space="preserve">Violence: Strategy 2022 to 2026, </w:t>
      </w:r>
      <w:r w:rsidRPr="00FD7C4E">
        <w:rPr>
          <w:sz w:val="24"/>
          <w:szCs w:val="24"/>
        </w:rPr>
        <w:t xml:space="preserve">[online] Available at: </w:t>
      </w:r>
      <w:hyperlink r:id="rId50" w:history="1">
        <w:r w:rsidRPr="00FD7C4E">
          <w:rPr>
            <w:rStyle w:val="Hyperlink"/>
            <w:sz w:val="24"/>
            <w:szCs w:val="24"/>
          </w:rPr>
          <w:t>Violence against women, domestic abuse and sexual violence: strategy 2022 to 2026 [HTML] | GOV.WALES</w:t>
        </w:r>
      </w:hyperlink>
      <w:r w:rsidRPr="00FD7C4E">
        <w:rPr>
          <w:sz w:val="24"/>
          <w:szCs w:val="24"/>
        </w:rPr>
        <w:t xml:space="preserve"> (Accessed: 27</w:t>
      </w:r>
      <w:r w:rsidRPr="00FD7C4E">
        <w:rPr>
          <w:sz w:val="24"/>
          <w:szCs w:val="24"/>
          <w:vertAlign w:val="superscript"/>
        </w:rPr>
        <w:t>th</w:t>
      </w:r>
      <w:r w:rsidRPr="00FD7C4E">
        <w:rPr>
          <w:sz w:val="24"/>
          <w:szCs w:val="24"/>
        </w:rPr>
        <w:t xml:space="preserve"> June 2022).</w:t>
      </w:r>
      <w:r>
        <w:t xml:space="preserve"> </w:t>
      </w:r>
    </w:p>
    <w:p w14:paraId="70C23478" w14:textId="77777777" w:rsidR="003E2252" w:rsidRDefault="003E2252" w:rsidP="00EA28F1">
      <w:pPr>
        <w:keepNext/>
        <w:spacing w:before="240" w:after="60"/>
        <w:ind w:right="237"/>
        <w:jc w:val="both"/>
        <w:rPr>
          <w:sz w:val="24"/>
          <w:szCs w:val="24"/>
        </w:rPr>
      </w:pPr>
    </w:p>
    <w:p w14:paraId="20C3F046" w14:textId="38A9F1F4" w:rsidR="004C123F" w:rsidRPr="004C123F" w:rsidRDefault="004C123F" w:rsidP="00C7046F">
      <w:pPr>
        <w:keepNext/>
        <w:spacing w:before="240" w:after="60"/>
        <w:ind w:right="237"/>
        <w:rPr>
          <w:sz w:val="24"/>
          <w:szCs w:val="24"/>
        </w:rPr>
      </w:pPr>
    </w:p>
    <w:sectPr w:rsidR="004C123F" w:rsidRPr="004C123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824F2" w14:textId="77777777" w:rsidR="005D2087" w:rsidRDefault="005D20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A7286" w14:textId="77777777" w:rsidR="005D2087" w:rsidRDefault="005D2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4B4A8" w14:textId="77777777" w:rsidR="005D2087" w:rsidRDefault="005D20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FAC01" w14:textId="77777777" w:rsidR="005D2087" w:rsidRDefault="005D20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B0E4C" w14:textId="77777777" w:rsidR="005D2087" w:rsidRDefault="005D2087">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7B7826"/>
    <w:multiLevelType w:val="hybridMultilevel"/>
    <w:tmpl w:val="467C9AEE"/>
    <w:lvl w:ilvl="0" w:tplc="2286B878">
      <w:start w:val="1"/>
      <w:numFmt w:val="decimal"/>
      <w:lvlText w:val="%1."/>
      <w:lvlJc w:val="left"/>
      <w:pPr>
        <w:ind w:left="720" w:hanging="360"/>
      </w:pPr>
    </w:lvl>
    <w:lvl w:ilvl="1" w:tplc="6846B34E">
      <w:start w:val="1"/>
      <w:numFmt w:val="decimal"/>
      <w:lvlText w:val="%2."/>
      <w:lvlJc w:val="left"/>
      <w:pPr>
        <w:ind w:left="1440" w:hanging="360"/>
      </w:pPr>
    </w:lvl>
    <w:lvl w:ilvl="2" w:tplc="2D6861BC">
      <w:start w:val="1"/>
      <w:numFmt w:val="lowerRoman"/>
      <w:lvlText w:val="%3."/>
      <w:lvlJc w:val="right"/>
      <w:pPr>
        <w:ind w:left="2160" w:hanging="180"/>
      </w:pPr>
    </w:lvl>
    <w:lvl w:ilvl="3" w:tplc="E5EAEB1A">
      <w:start w:val="1"/>
      <w:numFmt w:val="decimal"/>
      <w:lvlText w:val="%4."/>
      <w:lvlJc w:val="left"/>
      <w:pPr>
        <w:ind w:left="2880" w:hanging="360"/>
      </w:pPr>
    </w:lvl>
    <w:lvl w:ilvl="4" w:tplc="CC6CC240">
      <w:start w:val="1"/>
      <w:numFmt w:val="lowerLetter"/>
      <w:lvlText w:val="%5."/>
      <w:lvlJc w:val="left"/>
      <w:pPr>
        <w:ind w:left="3600" w:hanging="360"/>
      </w:pPr>
    </w:lvl>
    <w:lvl w:ilvl="5" w:tplc="A516CFD8">
      <w:start w:val="1"/>
      <w:numFmt w:val="lowerRoman"/>
      <w:lvlText w:val="%6."/>
      <w:lvlJc w:val="right"/>
      <w:pPr>
        <w:ind w:left="4320" w:hanging="180"/>
      </w:pPr>
    </w:lvl>
    <w:lvl w:ilvl="6" w:tplc="46E2A736">
      <w:start w:val="1"/>
      <w:numFmt w:val="decimal"/>
      <w:lvlText w:val="%7."/>
      <w:lvlJc w:val="left"/>
      <w:pPr>
        <w:ind w:left="5040" w:hanging="360"/>
      </w:pPr>
    </w:lvl>
    <w:lvl w:ilvl="7" w:tplc="5F2ED8BC">
      <w:start w:val="1"/>
      <w:numFmt w:val="lowerLetter"/>
      <w:lvlText w:val="%8."/>
      <w:lvlJc w:val="left"/>
      <w:pPr>
        <w:ind w:left="5760" w:hanging="360"/>
      </w:pPr>
    </w:lvl>
    <w:lvl w:ilvl="8" w:tplc="25DE221A">
      <w:start w:val="1"/>
      <w:numFmt w:val="lowerRoman"/>
      <w:lvlText w:val="%9."/>
      <w:lvlJc w:val="right"/>
      <w:pPr>
        <w:ind w:left="6480" w:hanging="180"/>
      </w:p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08B46B5"/>
    <w:multiLevelType w:val="hybridMultilevel"/>
    <w:tmpl w:val="96B41788"/>
    <w:lvl w:ilvl="0" w:tplc="378A0F38">
      <w:start w:val="1"/>
      <w:numFmt w:val="decimal"/>
      <w:lvlText w:val="%1."/>
      <w:lvlJc w:val="left"/>
      <w:pPr>
        <w:ind w:left="720" w:hanging="360"/>
      </w:pPr>
    </w:lvl>
    <w:lvl w:ilvl="1" w:tplc="480A02AC">
      <w:start w:val="1"/>
      <w:numFmt w:val="lowerLetter"/>
      <w:lvlText w:val="%2."/>
      <w:lvlJc w:val="left"/>
      <w:pPr>
        <w:ind w:left="1440" w:hanging="360"/>
      </w:pPr>
    </w:lvl>
    <w:lvl w:ilvl="2" w:tplc="EBAAA19A">
      <w:start w:val="1"/>
      <w:numFmt w:val="lowerRoman"/>
      <w:lvlText w:val="%3."/>
      <w:lvlJc w:val="right"/>
      <w:pPr>
        <w:ind w:left="2160" w:hanging="180"/>
      </w:pPr>
    </w:lvl>
    <w:lvl w:ilvl="3" w:tplc="3C026E0E">
      <w:start w:val="1"/>
      <w:numFmt w:val="decimal"/>
      <w:lvlText w:val="%4."/>
      <w:lvlJc w:val="left"/>
      <w:pPr>
        <w:ind w:left="2880" w:hanging="360"/>
      </w:pPr>
    </w:lvl>
    <w:lvl w:ilvl="4" w:tplc="948C26C6">
      <w:start w:val="1"/>
      <w:numFmt w:val="lowerLetter"/>
      <w:lvlText w:val="%5."/>
      <w:lvlJc w:val="left"/>
      <w:pPr>
        <w:ind w:left="3600" w:hanging="360"/>
      </w:pPr>
    </w:lvl>
    <w:lvl w:ilvl="5" w:tplc="DCAAEB74">
      <w:start w:val="1"/>
      <w:numFmt w:val="lowerRoman"/>
      <w:lvlText w:val="%6."/>
      <w:lvlJc w:val="right"/>
      <w:pPr>
        <w:ind w:left="4320" w:hanging="180"/>
      </w:pPr>
    </w:lvl>
    <w:lvl w:ilvl="6" w:tplc="7A801DD0">
      <w:start w:val="1"/>
      <w:numFmt w:val="decimal"/>
      <w:lvlText w:val="%7."/>
      <w:lvlJc w:val="left"/>
      <w:pPr>
        <w:ind w:left="5040" w:hanging="360"/>
      </w:pPr>
    </w:lvl>
    <w:lvl w:ilvl="7" w:tplc="2B6AE06C">
      <w:start w:val="1"/>
      <w:numFmt w:val="lowerLetter"/>
      <w:lvlText w:val="%8."/>
      <w:lvlJc w:val="left"/>
      <w:pPr>
        <w:ind w:left="5760" w:hanging="360"/>
      </w:pPr>
    </w:lvl>
    <w:lvl w:ilvl="8" w:tplc="4D288A4C">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1E401F"/>
    <w:multiLevelType w:val="hybridMultilevel"/>
    <w:tmpl w:val="DFFEC7D2"/>
    <w:lvl w:ilvl="0" w:tplc="17162E3A">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26"/>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1"/>
  </w:num>
  <w:num w:numId="5">
    <w:abstractNumId w:val="46"/>
  </w:num>
  <w:num w:numId="6">
    <w:abstractNumId w:val="48"/>
  </w:num>
  <w:num w:numId="7">
    <w:abstractNumId w:val="35"/>
  </w:num>
  <w:num w:numId="8">
    <w:abstractNumId w:val="33"/>
  </w:num>
  <w:num w:numId="9">
    <w:abstractNumId w:val="30"/>
  </w:num>
  <w:num w:numId="10">
    <w:abstractNumId w:val="31"/>
  </w:num>
  <w:num w:numId="11">
    <w:abstractNumId w:val="9"/>
  </w:num>
  <w:num w:numId="12">
    <w:abstractNumId w:val="34"/>
  </w:num>
  <w:num w:numId="13">
    <w:abstractNumId w:val="16"/>
  </w:num>
  <w:num w:numId="14">
    <w:abstractNumId w:val="15"/>
  </w:num>
  <w:num w:numId="15">
    <w:abstractNumId w:val="27"/>
  </w:num>
  <w:num w:numId="16">
    <w:abstractNumId w:val="7"/>
  </w:num>
  <w:num w:numId="17">
    <w:abstractNumId w:val="25"/>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7"/>
  </w:num>
  <w:num w:numId="23">
    <w:abstractNumId w:val="13"/>
  </w:num>
  <w:num w:numId="24">
    <w:abstractNumId w:val="10"/>
  </w:num>
  <w:num w:numId="25">
    <w:abstractNumId w:val="28"/>
  </w:num>
  <w:num w:numId="26">
    <w:abstractNumId w:val="18"/>
  </w:num>
  <w:num w:numId="27">
    <w:abstractNumId w:val="41"/>
  </w:num>
  <w:num w:numId="28">
    <w:abstractNumId w:val="36"/>
  </w:num>
  <w:num w:numId="29">
    <w:abstractNumId w:val="40"/>
  </w:num>
  <w:num w:numId="30">
    <w:abstractNumId w:val="19"/>
  </w:num>
  <w:num w:numId="31">
    <w:abstractNumId w:val="44"/>
  </w:num>
  <w:num w:numId="32">
    <w:abstractNumId w:val="32"/>
  </w:num>
  <w:num w:numId="33">
    <w:abstractNumId w:val="11"/>
  </w:num>
  <w:num w:numId="34">
    <w:abstractNumId w:val="45"/>
  </w:num>
  <w:num w:numId="35">
    <w:abstractNumId w:val="39"/>
  </w:num>
  <w:num w:numId="36">
    <w:abstractNumId w:val="4"/>
  </w:num>
  <w:num w:numId="37">
    <w:abstractNumId w:val="47"/>
  </w:num>
  <w:num w:numId="38">
    <w:abstractNumId w:val="42"/>
  </w:num>
  <w:num w:numId="39">
    <w:abstractNumId w:val="37"/>
  </w:num>
  <w:num w:numId="40">
    <w:abstractNumId w:val="38"/>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0"/>
  </w:num>
  <w:num w:numId="48">
    <w:abstractNumId w:val="29"/>
  </w:num>
  <w:num w:numId="49">
    <w:abstractNumId w:val="49"/>
  </w:num>
  <w:num w:numId="50">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545"/>
    <w:rsid w:val="00003990"/>
    <w:rsid w:val="000045B8"/>
    <w:rsid w:val="00011301"/>
    <w:rsid w:val="00013072"/>
    <w:rsid w:val="000130EB"/>
    <w:rsid w:val="00020EEC"/>
    <w:rsid w:val="00025650"/>
    <w:rsid w:val="00026FAB"/>
    <w:rsid w:val="00027441"/>
    <w:rsid w:val="00027B1F"/>
    <w:rsid w:val="0003088B"/>
    <w:rsid w:val="00032533"/>
    <w:rsid w:val="000325D9"/>
    <w:rsid w:val="000372B2"/>
    <w:rsid w:val="0004079F"/>
    <w:rsid w:val="00045B87"/>
    <w:rsid w:val="00045C07"/>
    <w:rsid w:val="000502B8"/>
    <w:rsid w:val="00055D43"/>
    <w:rsid w:val="00056FAC"/>
    <w:rsid w:val="00057751"/>
    <w:rsid w:val="00062E39"/>
    <w:rsid w:val="0006580E"/>
    <w:rsid w:val="00080E58"/>
    <w:rsid w:val="00083D99"/>
    <w:rsid w:val="00084EA6"/>
    <w:rsid w:val="00085699"/>
    <w:rsid w:val="0008587F"/>
    <w:rsid w:val="00087891"/>
    <w:rsid w:val="00091F52"/>
    <w:rsid w:val="00092970"/>
    <w:rsid w:val="00092BC7"/>
    <w:rsid w:val="00093720"/>
    <w:rsid w:val="000938E6"/>
    <w:rsid w:val="00093B3C"/>
    <w:rsid w:val="0009488C"/>
    <w:rsid w:val="00095C1B"/>
    <w:rsid w:val="00096DEA"/>
    <w:rsid w:val="000A0DE6"/>
    <w:rsid w:val="000A4240"/>
    <w:rsid w:val="000A469A"/>
    <w:rsid w:val="000B1E96"/>
    <w:rsid w:val="000C14DD"/>
    <w:rsid w:val="000C378F"/>
    <w:rsid w:val="000C6892"/>
    <w:rsid w:val="000C6FFE"/>
    <w:rsid w:val="000D0BB6"/>
    <w:rsid w:val="000E1EA7"/>
    <w:rsid w:val="000E26B0"/>
    <w:rsid w:val="000F1599"/>
    <w:rsid w:val="000F1769"/>
    <w:rsid w:val="000F2FCA"/>
    <w:rsid w:val="000F6196"/>
    <w:rsid w:val="000F7ECD"/>
    <w:rsid w:val="00102326"/>
    <w:rsid w:val="00102E64"/>
    <w:rsid w:val="0010312C"/>
    <w:rsid w:val="00106DC7"/>
    <w:rsid w:val="00107D74"/>
    <w:rsid w:val="0011033F"/>
    <w:rsid w:val="00112391"/>
    <w:rsid w:val="001147AF"/>
    <w:rsid w:val="00114F52"/>
    <w:rsid w:val="0012135C"/>
    <w:rsid w:val="00130E83"/>
    <w:rsid w:val="00131661"/>
    <w:rsid w:val="001347F8"/>
    <w:rsid w:val="00137BB5"/>
    <w:rsid w:val="00137E05"/>
    <w:rsid w:val="00140B55"/>
    <w:rsid w:val="001447F6"/>
    <w:rsid w:val="00147DE3"/>
    <w:rsid w:val="00150794"/>
    <w:rsid w:val="0015165E"/>
    <w:rsid w:val="0016082C"/>
    <w:rsid w:val="001608C4"/>
    <w:rsid w:val="00171418"/>
    <w:rsid w:val="00171CD9"/>
    <w:rsid w:val="001867B2"/>
    <w:rsid w:val="00190913"/>
    <w:rsid w:val="00190BDF"/>
    <w:rsid w:val="00191968"/>
    <w:rsid w:val="0019352A"/>
    <w:rsid w:val="001961CF"/>
    <w:rsid w:val="001A3404"/>
    <w:rsid w:val="001A5713"/>
    <w:rsid w:val="001A59BB"/>
    <w:rsid w:val="001A636E"/>
    <w:rsid w:val="001A6A51"/>
    <w:rsid w:val="001A79C4"/>
    <w:rsid w:val="001B0775"/>
    <w:rsid w:val="001B331A"/>
    <w:rsid w:val="001C0E74"/>
    <w:rsid w:val="001C43D1"/>
    <w:rsid w:val="001C6CEC"/>
    <w:rsid w:val="001D229F"/>
    <w:rsid w:val="001D6162"/>
    <w:rsid w:val="001E2114"/>
    <w:rsid w:val="001E6FAD"/>
    <w:rsid w:val="001E7069"/>
    <w:rsid w:val="001E7592"/>
    <w:rsid w:val="001F3878"/>
    <w:rsid w:val="001F4552"/>
    <w:rsid w:val="002019EB"/>
    <w:rsid w:val="002030F2"/>
    <w:rsid w:val="00205051"/>
    <w:rsid w:val="00210317"/>
    <w:rsid w:val="00211CC6"/>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50B5"/>
    <w:rsid w:val="00245170"/>
    <w:rsid w:val="00251570"/>
    <w:rsid w:val="00253CD2"/>
    <w:rsid w:val="00254A2F"/>
    <w:rsid w:val="00255D8E"/>
    <w:rsid w:val="002657E9"/>
    <w:rsid w:val="0026665E"/>
    <w:rsid w:val="00270EEB"/>
    <w:rsid w:val="0027147E"/>
    <w:rsid w:val="00273967"/>
    <w:rsid w:val="00274DE8"/>
    <w:rsid w:val="002761F4"/>
    <w:rsid w:val="002775E1"/>
    <w:rsid w:val="00277979"/>
    <w:rsid w:val="002808EB"/>
    <w:rsid w:val="0028095D"/>
    <w:rsid w:val="00284297"/>
    <w:rsid w:val="00291ADD"/>
    <w:rsid w:val="00293EBC"/>
    <w:rsid w:val="00294868"/>
    <w:rsid w:val="00295CA1"/>
    <w:rsid w:val="002A1D92"/>
    <w:rsid w:val="002A291A"/>
    <w:rsid w:val="002A5604"/>
    <w:rsid w:val="002B129A"/>
    <w:rsid w:val="002B1701"/>
    <w:rsid w:val="002B23C3"/>
    <w:rsid w:val="002B2F23"/>
    <w:rsid w:val="002B443A"/>
    <w:rsid w:val="002B5B35"/>
    <w:rsid w:val="002B7D24"/>
    <w:rsid w:val="002C029A"/>
    <w:rsid w:val="002C256A"/>
    <w:rsid w:val="002C496D"/>
    <w:rsid w:val="002D05EB"/>
    <w:rsid w:val="002D2F29"/>
    <w:rsid w:val="002D2FD3"/>
    <w:rsid w:val="002E35BC"/>
    <w:rsid w:val="002E4541"/>
    <w:rsid w:val="002E47E9"/>
    <w:rsid w:val="002E6D9A"/>
    <w:rsid w:val="002E7017"/>
    <w:rsid w:val="002F4F6E"/>
    <w:rsid w:val="003015C3"/>
    <w:rsid w:val="00302703"/>
    <w:rsid w:val="0030698D"/>
    <w:rsid w:val="0031350A"/>
    <w:rsid w:val="0031542D"/>
    <w:rsid w:val="00316815"/>
    <w:rsid w:val="003168CA"/>
    <w:rsid w:val="00321255"/>
    <w:rsid w:val="0032230D"/>
    <w:rsid w:val="00322A0B"/>
    <w:rsid w:val="00331CD5"/>
    <w:rsid w:val="00331F76"/>
    <w:rsid w:val="00332F54"/>
    <w:rsid w:val="003348A8"/>
    <w:rsid w:val="00335FC5"/>
    <w:rsid w:val="003363EE"/>
    <w:rsid w:val="00340E9A"/>
    <w:rsid w:val="003469E0"/>
    <w:rsid w:val="00350276"/>
    <w:rsid w:val="003516C0"/>
    <w:rsid w:val="00352E59"/>
    <w:rsid w:val="00354DBE"/>
    <w:rsid w:val="00355210"/>
    <w:rsid w:val="003555D5"/>
    <w:rsid w:val="0036587B"/>
    <w:rsid w:val="00365DF9"/>
    <w:rsid w:val="0036668D"/>
    <w:rsid w:val="003708CE"/>
    <w:rsid w:val="00372DB4"/>
    <w:rsid w:val="00373D67"/>
    <w:rsid w:val="0037490C"/>
    <w:rsid w:val="00375AF5"/>
    <w:rsid w:val="003761BD"/>
    <w:rsid w:val="003769F6"/>
    <w:rsid w:val="00385414"/>
    <w:rsid w:val="00390074"/>
    <w:rsid w:val="00394EC2"/>
    <w:rsid w:val="003971F4"/>
    <w:rsid w:val="0039762B"/>
    <w:rsid w:val="00397E47"/>
    <w:rsid w:val="003A0ABE"/>
    <w:rsid w:val="003A0C37"/>
    <w:rsid w:val="003A1B6B"/>
    <w:rsid w:val="003A2F82"/>
    <w:rsid w:val="003A35B5"/>
    <w:rsid w:val="003A46C0"/>
    <w:rsid w:val="003A600E"/>
    <w:rsid w:val="003A6513"/>
    <w:rsid w:val="003B16C7"/>
    <w:rsid w:val="003C19F1"/>
    <w:rsid w:val="003C4186"/>
    <w:rsid w:val="003C458C"/>
    <w:rsid w:val="003C4B18"/>
    <w:rsid w:val="003C55E5"/>
    <w:rsid w:val="003C6185"/>
    <w:rsid w:val="003D0D2D"/>
    <w:rsid w:val="003D406D"/>
    <w:rsid w:val="003D4710"/>
    <w:rsid w:val="003E16D7"/>
    <w:rsid w:val="003E197E"/>
    <w:rsid w:val="003E2252"/>
    <w:rsid w:val="003E7B4A"/>
    <w:rsid w:val="003F036E"/>
    <w:rsid w:val="003F6D9D"/>
    <w:rsid w:val="004046F0"/>
    <w:rsid w:val="0040668F"/>
    <w:rsid w:val="00412677"/>
    <w:rsid w:val="004141DD"/>
    <w:rsid w:val="00415420"/>
    <w:rsid w:val="00417925"/>
    <w:rsid w:val="004348AE"/>
    <w:rsid w:val="00435CBE"/>
    <w:rsid w:val="00435E9A"/>
    <w:rsid w:val="004376C0"/>
    <w:rsid w:val="0044115F"/>
    <w:rsid w:val="0044223A"/>
    <w:rsid w:val="00445609"/>
    <w:rsid w:val="0044598D"/>
    <w:rsid w:val="00446792"/>
    <w:rsid w:val="00446F80"/>
    <w:rsid w:val="00450C83"/>
    <w:rsid w:val="00451851"/>
    <w:rsid w:val="00453343"/>
    <w:rsid w:val="004608B9"/>
    <w:rsid w:val="00460ADB"/>
    <w:rsid w:val="00465947"/>
    <w:rsid w:val="004672C1"/>
    <w:rsid w:val="00467691"/>
    <w:rsid w:val="00470BB1"/>
    <w:rsid w:val="004718F7"/>
    <w:rsid w:val="00473153"/>
    <w:rsid w:val="004743AF"/>
    <w:rsid w:val="004822E6"/>
    <w:rsid w:val="00482C17"/>
    <w:rsid w:val="00483E76"/>
    <w:rsid w:val="0048758F"/>
    <w:rsid w:val="004911B4"/>
    <w:rsid w:val="0049196A"/>
    <w:rsid w:val="004921B7"/>
    <w:rsid w:val="004923DA"/>
    <w:rsid w:val="00493434"/>
    <w:rsid w:val="004962DE"/>
    <w:rsid w:val="004962F9"/>
    <w:rsid w:val="004968E2"/>
    <w:rsid w:val="004975B1"/>
    <w:rsid w:val="004A07F1"/>
    <w:rsid w:val="004A14C4"/>
    <w:rsid w:val="004A2A49"/>
    <w:rsid w:val="004B0AAD"/>
    <w:rsid w:val="004B600B"/>
    <w:rsid w:val="004B6822"/>
    <w:rsid w:val="004B69F6"/>
    <w:rsid w:val="004C0DE2"/>
    <w:rsid w:val="004C123F"/>
    <w:rsid w:val="004C2D3A"/>
    <w:rsid w:val="004C50DE"/>
    <w:rsid w:val="004D03C4"/>
    <w:rsid w:val="004D0BF1"/>
    <w:rsid w:val="004D24D2"/>
    <w:rsid w:val="004D35A4"/>
    <w:rsid w:val="004D445F"/>
    <w:rsid w:val="004E087B"/>
    <w:rsid w:val="004E44A4"/>
    <w:rsid w:val="004E7B8B"/>
    <w:rsid w:val="004E7BDD"/>
    <w:rsid w:val="004F0154"/>
    <w:rsid w:val="004F0641"/>
    <w:rsid w:val="004F1E21"/>
    <w:rsid w:val="004F740D"/>
    <w:rsid w:val="004F7B8F"/>
    <w:rsid w:val="00500748"/>
    <w:rsid w:val="005011D6"/>
    <w:rsid w:val="0050167A"/>
    <w:rsid w:val="00502710"/>
    <w:rsid w:val="005042F1"/>
    <w:rsid w:val="00510D6A"/>
    <w:rsid w:val="00513C7D"/>
    <w:rsid w:val="005169D1"/>
    <w:rsid w:val="00521123"/>
    <w:rsid w:val="00521221"/>
    <w:rsid w:val="00536F0B"/>
    <w:rsid w:val="00536FA9"/>
    <w:rsid w:val="00537F04"/>
    <w:rsid w:val="005414F4"/>
    <w:rsid w:val="00546187"/>
    <w:rsid w:val="005463F1"/>
    <w:rsid w:val="00557D77"/>
    <w:rsid w:val="00560E5E"/>
    <w:rsid w:val="00560F8D"/>
    <w:rsid w:val="0056202C"/>
    <w:rsid w:val="00562EAA"/>
    <w:rsid w:val="0056397C"/>
    <w:rsid w:val="00563B58"/>
    <w:rsid w:val="005640C4"/>
    <w:rsid w:val="00564C53"/>
    <w:rsid w:val="00564C85"/>
    <w:rsid w:val="0056684C"/>
    <w:rsid w:val="00567FF2"/>
    <w:rsid w:val="00571A3A"/>
    <w:rsid w:val="005739FD"/>
    <w:rsid w:val="00574A0C"/>
    <w:rsid w:val="00576E4C"/>
    <w:rsid w:val="0057780F"/>
    <w:rsid w:val="00581E0A"/>
    <w:rsid w:val="00582870"/>
    <w:rsid w:val="00586D89"/>
    <w:rsid w:val="005916B8"/>
    <w:rsid w:val="00593CCF"/>
    <w:rsid w:val="00593D00"/>
    <w:rsid w:val="00597C62"/>
    <w:rsid w:val="00597DBA"/>
    <w:rsid w:val="005A1B4C"/>
    <w:rsid w:val="005A1BA3"/>
    <w:rsid w:val="005A545C"/>
    <w:rsid w:val="005B45F1"/>
    <w:rsid w:val="005B4F67"/>
    <w:rsid w:val="005B6D2D"/>
    <w:rsid w:val="005C1567"/>
    <w:rsid w:val="005C6CE5"/>
    <w:rsid w:val="005C76DE"/>
    <w:rsid w:val="005D0725"/>
    <w:rsid w:val="005D0A83"/>
    <w:rsid w:val="005D2087"/>
    <w:rsid w:val="005D3F07"/>
    <w:rsid w:val="005D583E"/>
    <w:rsid w:val="005E13EA"/>
    <w:rsid w:val="005E53BD"/>
    <w:rsid w:val="005F036C"/>
    <w:rsid w:val="005F08D6"/>
    <w:rsid w:val="00604E76"/>
    <w:rsid w:val="00606E27"/>
    <w:rsid w:val="006108C9"/>
    <w:rsid w:val="00611AEA"/>
    <w:rsid w:val="00615C7E"/>
    <w:rsid w:val="00621474"/>
    <w:rsid w:val="0062158D"/>
    <w:rsid w:val="006259A9"/>
    <w:rsid w:val="0063072C"/>
    <w:rsid w:val="00630F39"/>
    <w:rsid w:val="006326D1"/>
    <w:rsid w:val="00632E0A"/>
    <w:rsid w:val="00633165"/>
    <w:rsid w:val="00636B6C"/>
    <w:rsid w:val="006447DE"/>
    <w:rsid w:val="0065276E"/>
    <w:rsid w:val="00654329"/>
    <w:rsid w:val="00654CEC"/>
    <w:rsid w:val="00655507"/>
    <w:rsid w:val="00660A6F"/>
    <w:rsid w:val="006712A7"/>
    <w:rsid w:val="006729E3"/>
    <w:rsid w:val="006733CC"/>
    <w:rsid w:val="00674FA5"/>
    <w:rsid w:val="00674FC2"/>
    <w:rsid w:val="00677E42"/>
    <w:rsid w:val="00682334"/>
    <w:rsid w:val="00684B16"/>
    <w:rsid w:val="006870AE"/>
    <w:rsid w:val="006907AF"/>
    <w:rsid w:val="00694C00"/>
    <w:rsid w:val="00696F65"/>
    <w:rsid w:val="00697EAA"/>
    <w:rsid w:val="006A6DA4"/>
    <w:rsid w:val="006A7A6D"/>
    <w:rsid w:val="006B2971"/>
    <w:rsid w:val="006B5E67"/>
    <w:rsid w:val="006B701E"/>
    <w:rsid w:val="006C2EB5"/>
    <w:rsid w:val="006C6007"/>
    <w:rsid w:val="006D18A3"/>
    <w:rsid w:val="006D4BFB"/>
    <w:rsid w:val="006D5970"/>
    <w:rsid w:val="006E481E"/>
    <w:rsid w:val="006E723A"/>
    <w:rsid w:val="006E795F"/>
    <w:rsid w:val="006F43B4"/>
    <w:rsid w:val="00700249"/>
    <w:rsid w:val="00705446"/>
    <w:rsid w:val="0070604C"/>
    <w:rsid w:val="007069CD"/>
    <w:rsid w:val="00710D69"/>
    <w:rsid w:val="007110E6"/>
    <w:rsid w:val="00711A70"/>
    <w:rsid w:val="00712E6F"/>
    <w:rsid w:val="00712E90"/>
    <w:rsid w:val="00713A67"/>
    <w:rsid w:val="00713B7E"/>
    <w:rsid w:val="0071499F"/>
    <w:rsid w:val="0071519D"/>
    <w:rsid w:val="00717237"/>
    <w:rsid w:val="007203DA"/>
    <w:rsid w:val="007204AE"/>
    <w:rsid w:val="007235FD"/>
    <w:rsid w:val="0072678F"/>
    <w:rsid w:val="00727C4C"/>
    <w:rsid w:val="00727D7A"/>
    <w:rsid w:val="00730F84"/>
    <w:rsid w:val="00734809"/>
    <w:rsid w:val="0073644B"/>
    <w:rsid w:val="007406E1"/>
    <w:rsid w:val="00742511"/>
    <w:rsid w:val="007435F7"/>
    <w:rsid w:val="00743E40"/>
    <w:rsid w:val="00751263"/>
    <w:rsid w:val="007517FF"/>
    <w:rsid w:val="0075704F"/>
    <w:rsid w:val="00763B2D"/>
    <w:rsid w:val="00772924"/>
    <w:rsid w:val="00784EC4"/>
    <w:rsid w:val="00786BDC"/>
    <w:rsid w:val="007872F2"/>
    <w:rsid w:val="007874BC"/>
    <w:rsid w:val="007908E0"/>
    <w:rsid w:val="00793EB3"/>
    <w:rsid w:val="0079401F"/>
    <w:rsid w:val="00794205"/>
    <w:rsid w:val="00797012"/>
    <w:rsid w:val="007A1F6A"/>
    <w:rsid w:val="007A3B5B"/>
    <w:rsid w:val="007A683A"/>
    <w:rsid w:val="007A724D"/>
    <w:rsid w:val="007B0DE3"/>
    <w:rsid w:val="007B491F"/>
    <w:rsid w:val="007B5CB2"/>
    <w:rsid w:val="007B7191"/>
    <w:rsid w:val="007B7876"/>
    <w:rsid w:val="007C1634"/>
    <w:rsid w:val="007C1D94"/>
    <w:rsid w:val="007C2879"/>
    <w:rsid w:val="007C6A87"/>
    <w:rsid w:val="007C705D"/>
    <w:rsid w:val="007D0A07"/>
    <w:rsid w:val="007D0C96"/>
    <w:rsid w:val="007D133D"/>
    <w:rsid w:val="007D16F7"/>
    <w:rsid w:val="007D3EB4"/>
    <w:rsid w:val="007D3F16"/>
    <w:rsid w:val="007D51EF"/>
    <w:rsid w:val="007D78CC"/>
    <w:rsid w:val="007F3B88"/>
    <w:rsid w:val="007F3D0A"/>
    <w:rsid w:val="007F3F7E"/>
    <w:rsid w:val="007F5497"/>
    <w:rsid w:val="00804771"/>
    <w:rsid w:val="00804884"/>
    <w:rsid w:val="00811DC0"/>
    <w:rsid w:val="00813CEC"/>
    <w:rsid w:val="0081534C"/>
    <w:rsid w:val="008156A1"/>
    <w:rsid w:val="008171E4"/>
    <w:rsid w:val="008208EA"/>
    <w:rsid w:val="00824B99"/>
    <w:rsid w:val="00824E67"/>
    <w:rsid w:val="00825A64"/>
    <w:rsid w:val="00826F48"/>
    <w:rsid w:val="008308AE"/>
    <w:rsid w:val="0083166E"/>
    <w:rsid w:val="00831DC3"/>
    <w:rsid w:val="008322C7"/>
    <w:rsid w:val="00832B9E"/>
    <w:rsid w:val="00834E57"/>
    <w:rsid w:val="00834F1D"/>
    <w:rsid w:val="00836FBA"/>
    <w:rsid w:val="00836FEC"/>
    <w:rsid w:val="0084120B"/>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926"/>
    <w:rsid w:val="00876ADB"/>
    <w:rsid w:val="00880539"/>
    <w:rsid w:val="008859E8"/>
    <w:rsid w:val="0088609F"/>
    <w:rsid w:val="0088737B"/>
    <w:rsid w:val="00892716"/>
    <w:rsid w:val="00893067"/>
    <w:rsid w:val="008933DE"/>
    <w:rsid w:val="00895FCE"/>
    <w:rsid w:val="00896F4D"/>
    <w:rsid w:val="00897C4F"/>
    <w:rsid w:val="00897F3E"/>
    <w:rsid w:val="008A1BA8"/>
    <w:rsid w:val="008A21B4"/>
    <w:rsid w:val="008A2F24"/>
    <w:rsid w:val="008A4576"/>
    <w:rsid w:val="008B07DE"/>
    <w:rsid w:val="008B28E7"/>
    <w:rsid w:val="008C14C7"/>
    <w:rsid w:val="008C2249"/>
    <w:rsid w:val="008C2EA9"/>
    <w:rsid w:val="008C2FFB"/>
    <w:rsid w:val="008C6EEA"/>
    <w:rsid w:val="008D4BF9"/>
    <w:rsid w:val="008D5813"/>
    <w:rsid w:val="008D634E"/>
    <w:rsid w:val="008D778A"/>
    <w:rsid w:val="008E4391"/>
    <w:rsid w:val="008F0F8A"/>
    <w:rsid w:val="008F22BD"/>
    <w:rsid w:val="008F2938"/>
    <w:rsid w:val="009068E4"/>
    <w:rsid w:val="009079BD"/>
    <w:rsid w:val="00912BD9"/>
    <w:rsid w:val="00916CFB"/>
    <w:rsid w:val="00920E5B"/>
    <w:rsid w:val="009249F8"/>
    <w:rsid w:val="00926436"/>
    <w:rsid w:val="0093018C"/>
    <w:rsid w:val="0093034D"/>
    <w:rsid w:val="009305CE"/>
    <w:rsid w:val="00932CCA"/>
    <w:rsid w:val="009429CC"/>
    <w:rsid w:val="00947CEE"/>
    <w:rsid w:val="00951E74"/>
    <w:rsid w:val="009544C0"/>
    <w:rsid w:val="00954A96"/>
    <w:rsid w:val="00954FA4"/>
    <w:rsid w:val="00956AE9"/>
    <w:rsid w:val="00964CC6"/>
    <w:rsid w:val="009663F3"/>
    <w:rsid w:val="00983B7A"/>
    <w:rsid w:val="0098689C"/>
    <w:rsid w:val="00991FDA"/>
    <w:rsid w:val="00992064"/>
    <w:rsid w:val="009927A1"/>
    <w:rsid w:val="00994F7E"/>
    <w:rsid w:val="0099774D"/>
    <w:rsid w:val="009A25A8"/>
    <w:rsid w:val="009A310E"/>
    <w:rsid w:val="009A3F43"/>
    <w:rsid w:val="009A5F3B"/>
    <w:rsid w:val="009A67BD"/>
    <w:rsid w:val="009A77D6"/>
    <w:rsid w:val="009B0B4A"/>
    <w:rsid w:val="009B0B61"/>
    <w:rsid w:val="009B28C0"/>
    <w:rsid w:val="009B2919"/>
    <w:rsid w:val="009B395A"/>
    <w:rsid w:val="009B7136"/>
    <w:rsid w:val="009B7806"/>
    <w:rsid w:val="009C3AAD"/>
    <w:rsid w:val="009C3AC2"/>
    <w:rsid w:val="009C5E67"/>
    <w:rsid w:val="009D03E7"/>
    <w:rsid w:val="009D4365"/>
    <w:rsid w:val="009D4DFF"/>
    <w:rsid w:val="009D4E3B"/>
    <w:rsid w:val="009D6C32"/>
    <w:rsid w:val="009D7BC9"/>
    <w:rsid w:val="009E0C5A"/>
    <w:rsid w:val="009E1982"/>
    <w:rsid w:val="009E1E56"/>
    <w:rsid w:val="009E4D2C"/>
    <w:rsid w:val="009E7DC2"/>
    <w:rsid w:val="009F0978"/>
    <w:rsid w:val="009F3AEC"/>
    <w:rsid w:val="009F739B"/>
    <w:rsid w:val="00A00081"/>
    <w:rsid w:val="00A015F7"/>
    <w:rsid w:val="00A0251D"/>
    <w:rsid w:val="00A04500"/>
    <w:rsid w:val="00A05933"/>
    <w:rsid w:val="00A10D56"/>
    <w:rsid w:val="00A12AAE"/>
    <w:rsid w:val="00A12B45"/>
    <w:rsid w:val="00A151B9"/>
    <w:rsid w:val="00A16DD1"/>
    <w:rsid w:val="00A21802"/>
    <w:rsid w:val="00A221AB"/>
    <w:rsid w:val="00A22441"/>
    <w:rsid w:val="00A239A4"/>
    <w:rsid w:val="00A23F3B"/>
    <w:rsid w:val="00A24406"/>
    <w:rsid w:val="00A25F64"/>
    <w:rsid w:val="00A2605B"/>
    <w:rsid w:val="00A27CC2"/>
    <w:rsid w:val="00A3273B"/>
    <w:rsid w:val="00A40AFC"/>
    <w:rsid w:val="00A40ED6"/>
    <w:rsid w:val="00A470EE"/>
    <w:rsid w:val="00A47621"/>
    <w:rsid w:val="00A479CD"/>
    <w:rsid w:val="00A50CFC"/>
    <w:rsid w:val="00A54D67"/>
    <w:rsid w:val="00A55A3F"/>
    <w:rsid w:val="00A56BC4"/>
    <w:rsid w:val="00A64EAE"/>
    <w:rsid w:val="00A652F6"/>
    <w:rsid w:val="00A65BCD"/>
    <w:rsid w:val="00A71431"/>
    <w:rsid w:val="00A732EA"/>
    <w:rsid w:val="00A7489E"/>
    <w:rsid w:val="00A7516B"/>
    <w:rsid w:val="00A8015F"/>
    <w:rsid w:val="00A80BD2"/>
    <w:rsid w:val="00A85039"/>
    <w:rsid w:val="00A851F7"/>
    <w:rsid w:val="00A906AA"/>
    <w:rsid w:val="00A94C5E"/>
    <w:rsid w:val="00AA241A"/>
    <w:rsid w:val="00AA252C"/>
    <w:rsid w:val="00AA49FE"/>
    <w:rsid w:val="00AA666E"/>
    <w:rsid w:val="00AB2536"/>
    <w:rsid w:val="00AB4FD9"/>
    <w:rsid w:val="00AB5518"/>
    <w:rsid w:val="00AB6597"/>
    <w:rsid w:val="00AC01D4"/>
    <w:rsid w:val="00AC4A04"/>
    <w:rsid w:val="00AD336F"/>
    <w:rsid w:val="00AD3550"/>
    <w:rsid w:val="00AE2564"/>
    <w:rsid w:val="00AE301F"/>
    <w:rsid w:val="00AE3302"/>
    <w:rsid w:val="00AE6B5F"/>
    <w:rsid w:val="00AE7077"/>
    <w:rsid w:val="00AF1E42"/>
    <w:rsid w:val="00AF61C2"/>
    <w:rsid w:val="00AF6CC6"/>
    <w:rsid w:val="00B011CD"/>
    <w:rsid w:val="00B0296A"/>
    <w:rsid w:val="00B05FA1"/>
    <w:rsid w:val="00B12295"/>
    <w:rsid w:val="00B137BE"/>
    <w:rsid w:val="00B17FA0"/>
    <w:rsid w:val="00B21258"/>
    <w:rsid w:val="00B24344"/>
    <w:rsid w:val="00B25000"/>
    <w:rsid w:val="00B26769"/>
    <w:rsid w:val="00B31C91"/>
    <w:rsid w:val="00B36779"/>
    <w:rsid w:val="00B3747F"/>
    <w:rsid w:val="00B411A7"/>
    <w:rsid w:val="00B412BA"/>
    <w:rsid w:val="00B43194"/>
    <w:rsid w:val="00B47734"/>
    <w:rsid w:val="00B47F9C"/>
    <w:rsid w:val="00B50D57"/>
    <w:rsid w:val="00B50FBA"/>
    <w:rsid w:val="00B5340B"/>
    <w:rsid w:val="00B558EB"/>
    <w:rsid w:val="00B577D3"/>
    <w:rsid w:val="00B60466"/>
    <w:rsid w:val="00B6548F"/>
    <w:rsid w:val="00B714D2"/>
    <w:rsid w:val="00B7502A"/>
    <w:rsid w:val="00B75D19"/>
    <w:rsid w:val="00B77305"/>
    <w:rsid w:val="00B82CC2"/>
    <w:rsid w:val="00B84A89"/>
    <w:rsid w:val="00B90FDB"/>
    <w:rsid w:val="00B92BEF"/>
    <w:rsid w:val="00B960D6"/>
    <w:rsid w:val="00B9689A"/>
    <w:rsid w:val="00BA074B"/>
    <w:rsid w:val="00BA1FFA"/>
    <w:rsid w:val="00BA2666"/>
    <w:rsid w:val="00BA7FF1"/>
    <w:rsid w:val="00BB06CB"/>
    <w:rsid w:val="00BB2178"/>
    <w:rsid w:val="00BB261F"/>
    <w:rsid w:val="00BB2887"/>
    <w:rsid w:val="00BB5EAA"/>
    <w:rsid w:val="00BB5F11"/>
    <w:rsid w:val="00BB61FA"/>
    <w:rsid w:val="00BB6C52"/>
    <w:rsid w:val="00BC0401"/>
    <w:rsid w:val="00BC04FA"/>
    <w:rsid w:val="00BC0FC9"/>
    <w:rsid w:val="00BC1C22"/>
    <w:rsid w:val="00BC460B"/>
    <w:rsid w:val="00BC5725"/>
    <w:rsid w:val="00BD30B1"/>
    <w:rsid w:val="00BD321F"/>
    <w:rsid w:val="00BD4A6C"/>
    <w:rsid w:val="00BE0F7B"/>
    <w:rsid w:val="00BE10C2"/>
    <w:rsid w:val="00BF41F0"/>
    <w:rsid w:val="00BF6F2B"/>
    <w:rsid w:val="00C01704"/>
    <w:rsid w:val="00C01D14"/>
    <w:rsid w:val="00C025B4"/>
    <w:rsid w:val="00C0275F"/>
    <w:rsid w:val="00C11F61"/>
    <w:rsid w:val="00C161FD"/>
    <w:rsid w:val="00C23F17"/>
    <w:rsid w:val="00C265E3"/>
    <w:rsid w:val="00C26A95"/>
    <w:rsid w:val="00C26D0D"/>
    <w:rsid w:val="00C27C95"/>
    <w:rsid w:val="00C27E9A"/>
    <w:rsid w:val="00C300D2"/>
    <w:rsid w:val="00C31467"/>
    <w:rsid w:val="00C31EF9"/>
    <w:rsid w:val="00C3270F"/>
    <w:rsid w:val="00C3278B"/>
    <w:rsid w:val="00C33375"/>
    <w:rsid w:val="00C34C23"/>
    <w:rsid w:val="00C42005"/>
    <w:rsid w:val="00C44446"/>
    <w:rsid w:val="00C4664D"/>
    <w:rsid w:val="00C472AA"/>
    <w:rsid w:val="00C476EB"/>
    <w:rsid w:val="00C50A05"/>
    <w:rsid w:val="00C54AED"/>
    <w:rsid w:val="00C55B2F"/>
    <w:rsid w:val="00C55C1B"/>
    <w:rsid w:val="00C60749"/>
    <w:rsid w:val="00C63D00"/>
    <w:rsid w:val="00C6441B"/>
    <w:rsid w:val="00C65971"/>
    <w:rsid w:val="00C70002"/>
    <w:rsid w:val="00C7046F"/>
    <w:rsid w:val="00C7108B"/>
    <w:rsid w:val="00C8089F"/>
    <w:rsid w:val="00C836CC"/>
    <w:rsid w:val="00C87A74"/>
    <w:rsid w:val="00C90A71"/>
    <w:rsid w:val="00C91574"/>
    <w:rsid w:val="00C91BC2"/>
    <w:rsid w:val="00C92C71"/>
    <w:rsid w:val="00C93A2C"/>
    <w:rsid w:val="00C93F8F"/>
    <w:rsid w:val="00C94BF2"/>
    <w:rsid w:val="00CA0886"/>
    <w:rsid w:val="00CA113C"/>
    <w:rsid w:val="00CA170A"/>
    <w:rsid w:val="00CA2745"/>
    <w:rsid w:val="00CA3593"/>
    <w:rsid w:val="00CA7F4F"/>
    <w:rsid w:val="00CB258E"/>
    <w:rsid w:val="00CB3384"/>
    <w:rsid w:val="00CB3C8F"/>
    <w:rsid w:val="00CB75CE"/>
    <w:rsid w:val="00CC02F1"/>
    <w:rsid w:val="00CC11A6"/>
    <w:rsid w:val="00CC135E"/>
    <w:rsid w:val="00CD1AA1"/>
    <w:rsid w:val="00CD410C"/>
    <w:rsid w:val="00CD5D3F"/>
    <w:rsid w:val="00CE034F"/>
    <w:rsid w:val="00CE3713"/>
    <w:rsid w:val="00CF1E90"/>
    <w:rsid w:val="00CF3DB3"/>
    <w:rsid w:val="00D02B5C"/>
    <w:rsid w:val="00D052BC"/>
    <w:rsid w:val="00D07026"/>
    <w:rsid w:val="00D07BAB"/>
    <w:rsid w:val="00D11C62"/>
    <w:rsid w:val="00D12FD6"/>
    <w:rsid w:val="00D161B9"/>
    <w:rsid w:val="00D22C8F"/>
    <w:rsid w:val="00D31E91"/>
    <w:rsid w:val="00D33491"/>
    <w:rsid w:val="00D337B1"/>
    <w:rsid w:val="00D40DD1"/>
    <w:rsid w:val="00D44F8E"/>
    <w:rsid w:val="00D44FD0"/>
    <w:rsid w:val="00D5733C"/>
    <w:rsid w:val="00D57EA3"/>
    <w:rsid w:val="00D60030"/>
    <w:rsid w:val="00D607EF"/>
    <w:rsid w:val="00D60F88"/>
    <w:rsid w:val="00D625E7"/>
    <w:rsid w:val="00D646BD"/>
    <w:rsid w:val="00D70239"/>
    <w:rsid w:val="00D71201"/>
    <w:rsid w:val="00D720C7"/>
    <w:rsid w:val="00D72EC2"/>
    <w:rsid w:val="00D7759D"/>
    <w:rsid w:val="00D77A04"/>
    <w:rsid w:val="00D80D10"/>
    <w:rsid w:val="00D812A7"/>
    <w:rsid w:val="00D81D06"/>
    <w:rsid w:val="00D85247"/>
    <w:rsid w:val="00D8652C"/>
    <w:rsid w:val="00D87014"/>
    <w:rsid w:val="00D876E6"/>
    <w:rsid w:val="00D9583C"/>
    <w:rsid w:val="00DA1025"/>
    <w:rsid w:val="00DA22EC"/>
    <w:rsid w:val="00DA2F10"/>
    <w:rsid w:val="00DA4AD2"/>
    <w:rsid w:val="00DA5860"/>
    <w:rsid w:val="00DA7D33"/>
    <w:rsid w:val="00DB2767"/>
    <w:rsid w:val="00DC4585"/>
    <w:rsid w:val="00DC4729"/>
    <w:rsid w:val="00DE04C0"/>
    <w:rsid w:val="00DE556F"/>
    <w:rsid w:val="00DE6DEF"/>
    <w:rsid w:val="00E00507"/>
    <w:rsid w:val="00E03B6D"/>
    <w:rsid w:val="00E057B3"/>
    <w:rsid w:val="00E0649E"/>
    <w:rsid w:val="00E17160"/>
    <w:rsid w:val="00E35BEC"/>
    <w:rsid w:val="00E44DE6"/>
    <w:rsid w:val="00E50821"/>
    <w:rsid w:val="00E50EF8"/>
    <w:rsid w:val="00E51F91"/>
    <w:rsid w:val="00E650E9"/>
    <w:rsid w:val="00E654BD"/>
    <w:rsid w:val="00E676F7"/>
    <w:rsid w:val="00E7086E"/>
    <w:rsid w:val="00E7374A"/>
    <w:rsid w:val="00E73C41"/>
    <w:rsid w:val="00E7598F"/>
    <w:rsid w:val="00E76F60"/>
    <w:rsid w:val="00E76F91"/>
    <w:rsid w:val="00E77307"/>
    <w:rsid w:val="00E80763"/>
    <w:rsid w:val="00E82DDA"/>
    <w:rsid w:val="00E831E9"/>
    <w:rsid w:val="00E83D90"/>
    <w:rsid w:val="00E83F28"/>
    <w:rsid w:val="00E83F91"/>
    <w:rsid w:val="00E85BD2"/>
    <w:rsid w:val="00E9107A"/>
    <w:rsid w:val="00E91F62"/>
    <w:rsid w:val="00E929FD"/>
    <w:rsid w:val="00E93240"/>
    <w:rsid w:val="00E9479B"/>
    <w:rsid w:val="00EA019B"/>
    <w:rsid w:val="00EA030E"/>
    <w:rsid w:val="00EA28F1"/>
    <w:rsid w:val="00EA4D48"/>
    <w:rsid w:val="00EB1411"/>
    <w:rsid w:val="00EB2173"/>
    <w:rsid w:val="00EB62E6"/>
    <w:rsid w:val="00EC25AB"/>
    <w:rsid w:val="00EC7193"/>
    <w:rsid w:val="00EC7B7D"/>
    <w:rsid w:val="00ED1B30"/>
    <w:rsid w:val="00ED1DE3"/>
    <w:rsid w:val="00ED250E"/>
    <w:rsid w:val="00ED6535"/>
    <w:rsid w:val="00EE1AC1"/>
    <w:rsid w:val="00EE39D6"/>
    <w:rsid w:val="00EE413C"/>
    <w:rsid w:val="00EE52AD"/>
    <w:rsid w:val="00EE7B6A"/>
    <w:rsid w:val="00EF034A"/>
    <w:rsid w:val="00F01F92"/>
    <w:rsid w:val="00F0392A"/>
    <w:rsid w:val="00F10A08"/>
    <w:rsid w:val="00F134EB"/>
    <w:rsid w:val="00F139CF"/>
    <w:rsid w:val="00F22AC5"/>
    <w:rsid w:val="00F23148"/>
    <w:rsid w:val="00F23E1C"/>
    <w:rsid w:val="00F25038"/>
    <w:rsid w:val="00F254D1"/>
    <w:rsid w:val="00F27AD9"/>
    <w:rsid w:val="00F3109F"/>
    <w:rsid w:val="00F32B82"/>
    <w:rsid w:val="00F35231"/>
    <w:rsid w:val="00F36941"/>
    <w:rsid w:val="00F4043E"/>
    <w:rsid w:val="00F40CB5"/>
    <w:rsid w:val="00F41BBC"/>
    <w:rsid w:val="00F439C1"/>
    <w:rsid w:val="00F43B9D"/>
    <w:rsid w:val="00F444F0"/>
    <w:rsid w:val="00F47084"/>
    <w:rsid w:val="00F475DE"/>
    <w:rsid w:val="00F50847"/>
    <w:rsid w:val="00F53F27"/>
    <w:rsid w:val="00F546D1"/>
    <w:rsid w:val="00F63F0C"/>
    <w:rsid w:val="00F6513F"/>
    <w:rsid w:val="00F66272"/>
    <w:rsid w:val="00F67190"/>
    <w:rsid w:val="00F6ACA0"/>
    <w:rsid w:val="00F709C0"/>
    <w:rsid w:val="00F76DC1"/>
    <w:rsid w:val="00F81E65"/>
    <w:rsid w:val="00F84556"/>
    <w:rsid w:val="00F8610A"/>
    <w:rsid w:val="00F90D79"/>
    <w:rsid w:val="00F917E1"/>
    <w:rsid w:val="00F927A1"/>
    <w:rsid w:val="00F92B99"/>
    <w:rsid w:val="00F92E4D"/>
    <w:rsid w:val="00F94392"/>
    <w:rsid w:val="00FA3764"/>
    <w:rsid w:val="00FA56ED"/>
    <w:rsid w:val="00FA7B30"/>
    <w:rsid w:val="00FB5FA6"/>
    <w:rsid w:val="00FB65CB"/>
    <w:rsid w:val="00FC1310"/>
    <w:rsid w:val="00FC1328"/>
    <w:rsid w:val="00FC2FF3"/>
    <w:rsid w:val="00FC3263"/>
    <w:rsid w:val="00FC46B5"/>
    <w:rsid w:val="00FC51F9"/>
    <w:rsid w:val="00FC5B40"/>
    <w:rsid w:val="00FC5FF8"/>
    <w:rsid w:val="00FC702B"/>
    <w:rsid w:val="00FD3D7C"/>
    <w:rsid w:val="00FD4F8F"/>
    <w:rsid w:val="00FD4FF1"/>
    <w:rsid w:val="00FD7C4E"/>
    <w:rsid w:val="00FE0C16"/>
    <w:rsid w:val="00FE14AD"/>
    <w:rsid w:val="00FE14B1"/>
    <w:rsid w:val="00FE1F6A"/>
    <w:rsid w:val="00FE4C68"/>
    <w:rsid w:val="00FE76E2"/>
    <w:rsid w:val="00FF0070"/>
    <w:rsid w:val="00FF1621"/>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DC4585"/>
    <w:rPr>
      <w:color w:val="605E5C"/>
      <w:shd w:val="clear" w:color="auto" w:fill="E1DFDD"/>
    </w:rPr>
  </w:style>
  <w:style w:type="character" w:styleId="FollowedHyperlink">
    <w:name w:val="FollowedHyperlink"/>
    <w:basedOn w:val="DefaultParagraphFont"/>
    <w:uiPriority w:val="99"/>
    <w:semiHidden/>
    <w:unhideWhenUsed/>
    <w:rsid w:val="0044598D"/>
    <w:rPr>
      <w:color w:val="954F72" w:themeColor="followedHyperlink"/>
      <w:u w:val="single"/>
    </w:rPr>
  </w:style>
  <w:style w:type="paragraph" w:customStyle="1" w:styleId="legclearfix">
    <w:name w:val="legclearfix"/>
    <w:basedOn w:val="Normal"/>
    <w:rsid w:val="004C12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4C1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28825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s://assets.publishing.service.gov.uk/government/uploads/system/uploads/attachment_data/file/936239/victims-code-2020.pdf" TargetMode="External"/><Relationship Id="rId3" Type="http://schemas.openxmlformats.org/officeDocument/2006/relationships/customXml" Target="../customXml/item3.xml"/><Relationship Id="rId21" Type="http://schemas.openxmlformats.org/officeDocument/2006/relationships/hyperlink" Target="https://www.legislation.gov.uk/ukpga/2014/12/section/2" TargetMode="External"/><Relationship Id="rId34" Type="http://schemas.openxmlformats.org/officeDocument/2006/relationships/hyperlink" Target="https://assets.publishing.service.gov.uk/government/uploads/system/uploads/attachment_data/file/251067/6287.pdf" TargetMode="External"/><Relationship Id="rId42" Type="http://schemas.openxmlformats.org/officeDocument/2006/relationships/hyperlink" Target="https://pressbooks.bccampus.ca/technicalwriting/chapter/understandingteamdynamics/" TargetMode="External"/><Relationship Id="rId47" Type="http://schemas.openxmlformats.org/officeDocument/2006/relationships/hyperlink" Target="https://www.tutor2u.net/sociology/topics/canteen-culture" TargetMode="External"/><Relationship Id="rId50" Type="http://schemas.openxmlformats.org/officeDocument/2006/relationships/hyperlink" Target="https://gov.wales/violence-against-women-domestic-abuse-and-sexual-violence-strategy-2022-2026-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ictionary.cambridge.org/dictionary/english/victim" TargetMode="External"/><Relationship Id="rId33" Type="http://schemas.openxmlformats.org/officeDocument/2006/relationships/hyperlink" Target="https://www.healthline.com/health/interpersonal-conflict" TargetMode="External"/><Relationship Id="rId38" Type="http://schemas.openxmlformats.org/officeDocument/2006/relationships/hyperlink" Target="https://www.cps.gov.uk/sites/default/files/documents/legal_guidance/best_evidence_in_criminal_proceedings.pdf" TargetMode="External"/><Relationship Id="rId46" Type="http://schemas.openxmlformats.org/officeDocument/2006/relationships/hyperlink" Target="https://uk.practicallaw.thomsonreuters.com/3-382-6327?transitionType=Default&amp;contextData=(sc.Default)&amp;firstPage=tru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career-learning/career-development/career-pathways/response-policing" TargetMode="External"/><Relationship Id="rId41" Type="http://schemas.openxmlformats.org/officeDocument/2006/relationships/hyperlink" Target="https://www.ourwatch.org.uk/asb"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team" TargetMode="External"/><Relationship Id="rId32" Type="http://schemas.openxmlformats.org/officeDocument/2006/relationships/hyperlink" Target="https://schoolbeat.cymru/en/about/" TargetMode="External"/><Relationship Id="rId37" Type="http://schemas.openxmlformats.org/officeDocument/2006/relationships/hyperlink" Target="http://theinstitute.gg/CHttpHandler.ashx?id=117767&amp;p=0" TargetMode="External"/><Relationship Id="rId40" Type="http://schemas.openxmlformats.org/officeDocument/2006/relationships/hyperlink" Target="https://www.npcc.police.uk/documents/Policing%20Vision.pdf" TargetMode="External"/><Relationship Id="rId45" Type="http://schemas.openxmlformats.org/officeDocument/2006/relationships/hyperlink" Target="https://www.legislation.gov.uk/uksi/2008/2864/schedule/mad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ictionary.cambridge.org/dictionary/english/motivation" TargetMode="External"/><Relationship Id="rId28" Type="http://schemas.openxmlformats.org/officeDocument/2006/relationships/hyperlink" Target="https://www.college.police.uk/research/crime-reduction-toolkit/problem-oriented-policing" TargetMode="External"/><Relationship Id="rId36" Type="http://schemas.openxmlformats.org/officeDocument/2006/relationships/hyperlink" Target="https://assets.publishing.service.gov.uk/government/uploads/system/uploads/attachment_data/file/698009/serious-violence-strategy.pdf" TargetMode="External"/><Relationship Id="rId49" Type="http://schemas.openxmlformats.org/officeDocument/2006/relationships/hyperlink" Target="https://www.victimsupport.org.uk/help-and-support/coping-crime/housing-issue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gislation.gov.uk/ukpga/2010/15/part/2/chapter/1" TargetMode="External"/><Relationship Id="rId44" Type="http://schemas.openxmlformats.org/officeDocument/2006/relationships/hyperlink" Target="https://www.statista.com/statistics/864736/knife-crime-in-london/"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brighterfuturesforchildren.org/for-parents-carers/youth-offending-services/" TargetMode="External"/><Relationship Id="rId27" Type="http://schemas.openxmlformats.org/officeDocument/2006/relationships/hyperlink" Target="https://assets.college.police.uk/s3fs-public/2022-03/Knife_Crime_Evidence_Briefing.pdf" TargetMode="External"/><Relationship Id="rId30" Type="http://schemas.openxmlformats.org/officeDocument/2006/relationships/hyperlink" Target="https://doi.org/10.1080/10439463.2021.1896516" TargetMode="External"/><Relationship Id="rId35" Type="http://schemas.openxmlformats.org/officeDocument/2006/relationships/hyperlink" Target="https://assets.publishing.service.gov.uk/government/uploads/system/uploads/attachment_data/file/955182/police-workforce-mar20-hosb2020.pdf" TargetMode="External"/><Relationship Id="rId43" Type="http://schemas.openxmlformats.org/officeDocument/2006/relationships/hyperlink" Target="https://www.legislation.gov.uk/ukpga/2003/42/section/1" TargetMode="External"/><Relationship Id="rId48" Type="http://schemas.openxmlformats.org/officeDocument/2006/relationships/hyperlink" Target="https://www.victimsupport.org.uk/more-us/why-choose-us/specialist-services/antisocial-behaviour-services/"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5771</TotalTime>
  <Pages>32</Pages>
  <Words>9928</Words>
  <Characters>57252</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Cowling, Leah</cp:lastModifiedBy>
  <cp:revision>158</cp:revision>
  <cp:lastPrinted>2014-08-26T08:55:00Z</cp:lastPrinted>
  <dcterms:created xsi:type="dcterms:W3CDTF">2022-06-01T10:59:00Z</dcterms:created>
  <dcterms:modified xsi:type="dcterms:W3CDTF">2022-08-08T16:04:00Z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2022-06-01T10:55:50Z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5790ef6e-7e06-4652-a32c-53fa1f4701e7</vt:lpwstr>
  </property>
  <property fmtid="{D5CDD505-2E9C-101B-9397-08002B2CF9AE}" pid="9" name="MSIP_Label_f2acd28b-79a3-4a0f-b0ff-4b75658b1549_ContentBits">
    <vt:lpwstr>0</vt:lpwstr>
  </property>
</Properties>
</file>