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B53A65" w14:textId="77777777" w:rsidR="00133971" w:rsidRPr="00133971" w:rsidRDefault="0087333A" w:rsidP="0087333A">
      <w:pPr>
        <w:rPr>
          <w:b/>
          <w:bCs/>
        </w:rPr>
      </w:pPr>
      <w:r w:rsidRPr="00133971">
        <w:rPr>
          <w:b/>
          <w:bCs/>
        </w:rPr>
        <w:t xml:space="preserve">Books </w:t>
      </w:r>
    </w:p>
    <w:p w14:paraId="7C187CDD" w14:textId="77777777" w:rsidR="00133971" w:rsidRDefault="0087333A" w:rsidP="0087333A">
      <w:r>
        <w:t xml:space="preserve">1 ALLEN, D. and BRYANT, P. (2012): Managing employee turnover: myths to dispel and strategies for effective management. New York: Business Expert Press. </w:t>
      </w:r>
    </w:p>
    <w:p w14:paraId="56CCB52D" w14:textId="77777777" w:rsidR="00133971" w:rsidRDefault="0087333A" w:rsidP="0087333A">
      <w:r>
        <w:t xml:space="preserve">2 </w:t>
      </w:r>
      <w:proofErr w:type="gramStart"/>
      <w:r>
        <w:t>BAKER</w:t>
      </w:r>
      <w:proofErr w:type="gramEnd"/>
      <w:r>
        <w:t xml:space="preserve">, T. (2014) Attracting and retaining talent: becoming an employer of choice. Basingstoke: Palgrave Macmillan.  </w:t>
      </w:r>
    </w:p>
    <w:p w14:paraId="31700652" w14:textId="77777777" w:rsidR="00133971" w:rsidRDefault="0087333A" w:rsidP="0087333A">
      <w:r>
        <w:t xml:space="preserve">3 CLUTTERBUCK, D. (2012) The talent wave: why succession planning fails and what to do about it. London: Kogan Page. </w:t>
      </w:r>
    </w:p>
    <w:p w14:paraId="2BBC179B" w14:textId="77777777" w:rsidR="00133971" w:rsidRDefault="0087333A" w:rsidP="0087333A">
      <w:r>
        <w:t xml:space="preserve">4 </w:t>
      </w:r>
      <w:proofErr w:type="gramStart"/>
      <w:r>
        <w:t>COOK</w:t>
      </w:r>
      <w:proofErr w:type="gramEnd"/>
      <w:r>
        <w:t xml:space="preserve">, M. (2016) Personnel selection: adding value through people – a changing picture.  6th ed. Chichester: Wiley. </w:t>
      </w:r>
    </w:p>
    <w:p w14:paraId="2ABB656C" w14:textId="77777777" w:rsidR="00133971" w:rsidRDefault="0087333A" w:rsidP="0087333A">
      <w:proofErr w:type="gramStart"/>
      <w:r>
        <w:t>5  GUION</w:t>
      </w:r>
      <w:proofErr w:type="gramEnd"/>
      <w:r>
        <w:t xml:space="preserve">, R.M. (2011) Assessment, measurement, and prediction for personnel decisions. 2nd ed. Hove: Routledge. </w:t>
      </w:r>
    </w:p>
    <w:p w14:paraId="2D3B5598" w14:textId="69E253F2" w:rsidR="0087333A" w:rsidRDefault="0087333A" w:rsidP="0087333A">
      <w:proofErr w:type="gramStart"/>
      <w:r>
        <w:t>6  INCOMES</w:t>
      </w:r>
      <w:proofErr w:type="gramEnd"/>
      <w:r>
        <w:t xml:space="preserve"> DATA SERVICES. (2015) Unfair dismissal. London: Incomes Data Services. </w:t>
      </w:r>
    </w:p>
    <w:p w14:paraId="058B5DBE" w14:textId="77777777" w:rsidR="00133971" w:rsidRDefault="0087333A" w:rsidP="0087333A">
      <w:proofErr w:type="gramStart"/>
      <w:r>
        <w:t>7  LEWIS</w:t>
      </w:r>
      <w:proofErr w:type="gramEnd"/>
      <w:r>
        <w:t>, D. and SERGEANT, M. (2015) Employment law: the essentials. 13th ed. London: Chartered Institute of Personnel and Development.</w:t>
      </w:r>
    </w:p>
    <w:p w14:paraId="6BD6B4C7" w14:textId="77777777" w:rsidR="00133971" w:rsidRDefault="0087333A" w:rsidP="0087333A">
      <w:r>
        <w:t xml:space="preserve">8 MARCHINGTON, M., WILKINSON, A., DONNELLY, R. and KYHIGHOU, A. (2016) Human resource management at work. 6th ed. London: Chartered Institute of Personnel and Development. </w:t>
      </w:r>
    </w:p>
    <w:p w14:paraId="4C57BA3B" w14:textId="77777777" w:rsidR="00133971" w:rsidRDefault="0087333A" w:rsidP="0087333A">
      <w:r>
        <w:t xml:space="preserve">9 NEWELL BROWN, J. (2011) The complete guide to recruitment: a step-by-step approach to selecting, assessing and hiring the right people. London: Kogan Page. </w:t>
      </w:r>
    </w:p>
    <w:p w14:paraId="24665221" w14:textId="77777777" w:rsidR="00133971" w:rsidRDefault="0087333A" w:rsidP="0087333A">
      <w:r>
        <w:t xml:space="preserve">10 NEWELL BROWN, J. and SWAIN, A. (2012) The professional recruiter’s handbook: delivering excellence in recruitment practice. 2nd ed. London: Kogan Page. </w:t>
      </w:r>
    </w:p>
    <w:p w14:paraId="05F0D54F" w14:textId="5C903C4E" w:rsidR="00F83785" w:rsidRDefault="0087333A" w:rsidP="0087333A">
      <w:r>
        <w:t>11 NIKOLAOU, I. and OOSTROM, J.K. (eds). (2015) Employee recruitment, selection and assessment: contemporary issues for theory and practice. Hove: Psychology Press.</w:t>
      </w:r>
    </w:p>
    <w:p w14:paraId="0AD95A2C" w14:textId="77777777" w:rsidR="00133971" w:rsidRDefault="00133971" w:rsidP="0087333A">
      <w:r>
        <w:t xml:space="preserve">12. </w:t>
      </w:r>
      <w:r w:rsidR="0087333A">
        <w:t xml:space="preserve">O’MEARA, B. (2013) The handbook of strategic recruitment and selection: a systems approach. Bingley: Emerald. </w:t>
      </w:r>
    </w:p>
    <w:p w14:paraId="7375C5D8" w14:textId="77777777" w:rsidR="00133971" w:rsidRDefault="0087333A" w:rsidP="0087333A">
      <w:r>
        <w:t xml:space="preserve">13 PILBEAM, S. and CORBRIDGE, M. (2010) People resourcing and talent planning: HRM in practice. 4th ed. Harlow: Financial Times/Prentice Hall. </w:t>
      </w:r>
    </w:p>
    <w:p w14:paraId="47B2D6F1" w14:textId="77777777" w:rsidR="00133971" w:rsidRDefault="0087333A" w:rsidP="0087333A">
      <w:r>
        <w:t xml:space="preserve">14 TAYLOR, I. (2008) The assessment and selection handbook: tools, techniques and exercises for effective recruitment and development. London: Kogan Page. </w:t>
      </w:r>
    </w:p>
    <w:p w14:paraId="40B7CF51" w14:textId="77777777" w:rsidR="00133971" w:rsidRDefault="0087333A" w:rsidP="0087333A">
      <w:r>
        <w:t xml:space="preserve">15 TAYLOR, S. (2014) Resourcing and talent management. 6th ed. London: Chartered Institute of Personnel and Development. </w:t>
      </w:r>
    </w:p>
    <w:p w14:paraId="1BF7A83C" w14:textId="77777777" w:rsidR="00133971" w:rsidRDefault="0087333A" w:rsidP="0087333A">
      <w:r>
        <w:t xml:space="preserve">16 TAYLOR, S. and WOODHAMS, C. (eds). (2016) Human resource management: people and organisations. London: Chartered Institute of Personnel and Development. [New edition April]. </w:t>
      </w:r>
    </w:p>
    <w:p w14:paraId="4F8B5AA9" w14:textId="77777777" w:rsidR="00133971" w:rsidRDefault="0087333A" w:rsidP="0087333A">
      <w:r>
        <w:t xml:space="preserve">17 TAYLOR, S. and WOODHAMS, C. (eds). (2016) Studying human resource management. 2nd ed. London: Chartered Institute of Personnel and Development. </w:t>
      </w:r>
    </w:p>
    <w:p w14:paraId="2AA124C9" w14:textId="79654989" w:rsidR="00133971" w:rsidRDefault="0087333A" w:rsidP="0087333A">
      <w:proofErr w:type="gramStart"/>
      <w:r>
        <w:t>18  UNGEMAH</w:t>
      </w:r>
      <w:proofErr w:type="gramEnd"/>
      <w:r>
        <w:t xml:space="preserve">, J. (2015) Misplaced talent: a guide to better people decisions. Hoboken, NJ: John Wiley. </w:t>
      </w:r>
    </w:p>
    <w:p w14:paraId="3DC2F7B1" w14:textId="77777777" w:rsidR="00133971" w:rsidRDefault="00133971" w:rsidP="0087333A"/>
    <w:p w14:paraId="236BCB5C" w14:textId="77777777" w:rsidR="00133971" w:rsidRPr="00133971" w:rsidRDefault="0087333A" w:rsidP="0087333A">
      <w:pPr>
        <w:rPr>
          <w:b/>
          <w:bCs/>
        </w:rPr>
      </w:pPr>
      <w:bookmarkStart w:id="0" w:name="_GoBack"/>
      <w:r w:rsidRPr="00133971">
        <w:rPr>
          <w:b/>
          <w:bCs/>
        </w:rPr>
        <w:lastRenderedPageBreak/>
        <w:t xml:space="preserve">Online resources </w:t>
      </w:r>
    </w:p>
    <w:bookmarkEnd w:id="0"/>
    <w:p w14:paraId="0939F84E" w14:textId="2A904988" w:rsidR="00133971" w:rsidRDefault="0087333A" w:rsidP="0087333A">
      <w:r>
        <w:t xml:space="preserve">1 ACAS (2015) Equality and discrimination: understanding the basics [online]. London: </w:t>
      </w:r>
      <w:proofErr w:type="spellStart"/>
      <w:r>
        <w:t>Acas</w:t>
      </w:r>
      <w:proofErr w:type="spellEnd"/>
      <w:r>
        <w:t xml:space="preserve">. Available at: http:// </w:t>
      </w:r>
      <w:hyperlink r:id="rId4" w:history="1">
        <w:r w:rsidR="00133971" w:rsidRPr="00AB58DA">
          <w:rPr>
            <w:rStyle w:val="Hyperlink"/>
          </w:rPr>
          <w:t>www.acas.org.uk/media/pdf/e/7/Equality-anddiscrimination-understand-the-basics.pdf</w:t>
        </w:r>
      </w:hyperlink>
      <w:r>
        <w:t xml:space="preserve"> </w:t>
      </w:r>
    </w:p>
    <w:p w14:paraId="4989CB8E" w14:textId="13A5F3CD" w:rsidR="00133971" w:rsidRDefault="0087333A" w:rsidP="0087333A">
      <w:r>
        <w:t xml:space="preserve">2 CHARTERED INSTITUTE OF PERSONNEL AND DEVELOPMENT. (2014) Chain reaction: making recruitment supply chains work [online]. Research report. London: CIPD in association with Recruitment and Employment Confederation. </w:t>
      </w:r>
    </w:p>
    <w:p w14:paraId="29DF6DB6" w14:textId="7B80A339" w:rsidR="00133971" w:rsidRDefault="0087333A" w:rsidP="0087333A">
      <w:r>
        <w:t xml:space="preserve">3 CHARTERED INSTITUTE OF PERSONNEL AND DEVELOPMENT. (2014) Employee turnover and retention [online]. Factsheet. London: CIPD. </w:t>
      </w:r>
    </w:p>
    <w:p w14:paraId="37274A8D" w14:textId="1102C62F" w:rsidR="0087333A" w:rsidRDefault="0087333A" w:rsidP="0087333A">
      <w:r>
        <w:t xml:space="preserve">4 CHARTERED INSTITUTE OF PERSONNEL AND DEVELOPMENT. (2015) Immigration law changes [online]. Factsheet. London: CIPD. </w:t>
      </w:r>
    </w:p>
    <w:p w14:paraId="01AC6596" w14:textId="4DC1E8B5" w:rsidR="00133971" w:rsidRDefault="0087333A" w:rsidP="0087333A">
      <w:r>
        <w:t xml:space="preserve">5 CHARTERED INSTITUTE OF PERSONNEL AND DEVELOPMENT. (2012) Performance and retirement practices – get it right! [online]. Policy report. London: CIPD. </w:t>
      </w:r>
    </w:p>
    <w:p w14:paraId="37739262" w14:textId="536F7992" w:rsidR="00133971" w:rsidRDefault="0087333A" w:rsidP="0087333A">
      <w:r>
        <w:t xml:space="preserve">6 CHARTERED INSTITUTE OF PERSONNEL AND DEVELOPMENT. (2015) Pre-employment checks: an employer’s guide [online]. Guide. London: CIPD.    </w:t>
      </w:r>
    </w:p>
    <w:p w14:paraId="332F28D4" w14:textId="333E0C2E" w:rsidR="00133971" w:rsidRDefault="0087333A" w:rsidP="0087333A">
      <w:r>
        <w:t xml:space="preserve">7 CHARTERED INSTITUTE OF PERSONNEL AND DEVELOPMENT. (2015) Recruitment: an overview [online]. Factsheet. London: CIPD. </w:t>
      </w:r>
    </w:p>
    <w:p w14:paraId="5ECA7CBF" w14:textId="19208DC5" w:rsidR="00133971" w:rsidRDefault="0087333A" w:rsidP="0087333A">
      <w:r>
        <w:t xml:space="preserve">8 CHARTERED INSTITUTE OF PERSONNEL AND DEVELOPMENT. (2015) Resourcing and talent planning 2015 [online]. Survey report. London: CIPD. </w:t>
      </w:r>
    </w:p>
    <w:p w14:paraId="365A20F3" w14:textId="3AAEDCD9" w:rsidR="00133971" w:rsidRDefault="0087333A" w:rsidP="0087333A">
      <w:r>
        <w:t xml:space="preserve">9 CHARTERED INSTITUTE OF PERSONNEL AND DEVELOPMENT. (2015) Selection methods [online]. Factsheet. London: CIPD. </w:t>
      </w:r>
    </w:p>
    <w:p w14:paraId="0743AF0A" w14:textId="4A9EBC84" w:rsidR="00133971" w:rsidRDefault="0087333A" w:rsidP="0087333A">
      <w:r>
        <w:t xml:space="preserve">10 CHARTERED INSTITUTE OF PERSONNEL AND DEVELOPMENT. (2014) Talent forward parts 1-6. A series of thought pieces [online]. Research report. London: CIPD. </w:t>
      </w:r>
    </w:p>
    <w:p w14:paraId="5C6FD2DA" w14:textId="48F8E031" w:rsidR="00133971" w:rsidRDefault="0087333A" w:rsidP="0087333A">
      <w:r>
        <w:t xml:space="preserve">11 CHARTERED INSTITUTE OF PERSONNEL AND DEVELOPMENT. (2014) Talent management: an overview [online]. Factsheet. London: CIPD. </w:t>
      </w:r>
    </w:p>
    <w:p w14:paraId="1BBC78E8" w14:textId="28770D36" w:rsidR="00133971" w:rsidRDefault="0087333A" w:rsidP="0087333A">
      <w:r>
        <w:t xml:space="preserve">12 CHARTERED INSTITUTE OF PERSONNEL AND DEVELOPMENT. (2014) Valuing your talent: resourceful assets? [online]. Research report. London: CIPD.  </w:t>
      </w:r>
    </w:p>
    <w:p w14:paraId="685615E9" w14:textId="49937392" w:rsidR="00133971" w:rsidRDefault="0087333A" w:rsidP="0087333A">
      <w:r>
        <w:t xml:space="preserve">13 CHARTERED INSTITUTE OF PERSONNEL AND DEVELOPMENT. (2010) Workforce planning: right people, right time, right skills [online]. Guide. London: CIPD.  </w:t>
      </w:r>
    </w:p>
    <w:p w14:paraId="0BB58AAE" w14:textId="4E95FD24" w:rsidR="00133971" w:rsidRDefault="0087333A" w:rsidP="0087333A">
      <w:r>
        <w:t xml:space="preserve">14 MARTIN, G. (2012) Lens on talent: a collection of Next Generation HR thought pieces part 2 [online]. Research report. London: CIPD. </w:t>
      </w:r>
    </w:p>
    <w:p w14:paraId="5AB91B36" w14:textId="769800B5" w:rsidR="00133971" w:rsidRDefault="0087333A" w:rsidP="0087333A">
      <w:r>
        <w:t>15 NEAL, A. and SONSINO, D. (2015) Talent management disrupted. TD (Talent Development). Vol 69, No 9, September. pp30-35. Available at: http://www.cipd.co.uk/ hr-resources/online-journals.aspx</w:t>
      </w:r>
      <w:r w:rsidR="00133971">
        <w:t>.</w:t>
      </w:r>
    </w:p>
    <w:p w14:paraId="062E677C" w14:textId="6B1D364D" w:rsidR="0087333A" w:rsidRDefault="0087333A" w:rsidP="0087333A">
      <w:r>
        <w:t>16 SIMS, D. (2014) 5 ways to increase success in succession planning. TD (Talent Development). Vol 68, No 8, August. pp60-65. Available at: http://www.cipd.co.uk/hrresources/online-journals.aspx.</w:t>
      </w:r>
    </w:p>
    <w:p w14:paraId="1168592E" w14:textId="77777777" w:rsidR="0087333A" w:rsidRDefault="0087333A" w:rsidP="0087333A"/>
    <w:sectPr w:rsidR="008733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33A"/>
    <w:rsid w:val="00133971"/>
    <w:rsid w:val="0087333A"/>
    <w:rsid w:val="00F83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6C067"/>
  <w15:chartTrackingRefBased/>
  <w15:docId w15:val="{7F663397-0EF9-4692-BE97-04B0554D3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397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39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cas.org.uk/media/pdf/e/7/Equality-anddiscrimination-understand-the-basic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748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Jones</dc:creator>
  <cp:keywords/>
  <dc:description/>
  <cp:lastModifiedBy>Rachael Jones</cp:lastModifiedBy>
  <cp:revision>1</cp:revision>
  <dcterms:created xsi:type="dcterms:W3CDTF">2020-03-02T15:13:00Z</dcterms:created>
  <dcterms:modified xsi:type="dcterms:W3CDTF">2020-03-02T15:58:00Z</dcterms:modified>
</cp:coreProperties>
</file>