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A73E4" w14:textId="5A8A2321" w:rsidR="00C323FD" w:rsidRPr="006D0202" w:rsidRDefault="006D0202">
      <w:pPr>
        <w:pStyle w:val="Title"/>
        <w:rPr>
          <w:sz w:val="52"/>
          <w:szCs w:val="40"/>
        </w:rPr>
      </w:pPr>
      <w:r w:rsidRPr="006D0202">
        <w:rPr>
          <w:sz w:val="52"/>
          <w:szCs w:val="40"/>
        </w:rPr>
        <w:t xml:space="preserve">Management of resources within the public sector </w:t>
      </w:r>
    </w:p>
    <w:p w14:paraId="052CF375" w14:textId="2A94FEB8" w:rsidR="00C323FD" w:rsidRDefault="006D0202">
      <w:pPr>
        <w:pStyle w:val="Subtitle"/>
      </w:pPr>
      <w:r>
        <w:t xml:space="preserve">Matthew Davis 1901809 </w:t>
      </w:r>
    </w:p>
    <w:p w14:paraId="4163AAC8" w14:textId="0776AEC4" w:rsidR="006D0202" w:rsidRPr="006D0202" w:rsidRDefault="006D0202" w:rsidP="006D0202">
      <w:pPr>
        <w:spacing w:after="0" w:line="240" w:lineRule="auto"/>
        <w:rPr>
          <w:rFonts w:ascii="Times New Roman" w:eastAsia="Times New Roman" w:hAnsi="Times New Roman" w:cs="Times New Roman"/>
          <w:color w:val="auto"/>
          <w:lang w:val="en-GB" w:eastAsia="en-GB"/>
        </w:rPr>
      </w:pPr>
      <w:r w:rsidRPr="006D0202">
        <w:rPr>
          <w:rFonts w:ascii="Times New Roman" w:eastAsia="Times New Roman" w:hAnsi="Times New Roman" w:cs="Times New Roman"/>
          <w:color w:val="auto"/>
          <w:lang w:val="en-GB" w:eastAsia="en-GB"/>
        </w:rPr>
        <w:fldChar w:fldCharType="begin"/>
      </w:r>
      <w:r w:rsidRPr="006D0202">
        <w:rPr>
          <w:rFonts w:ascii="Times New Roman" w:eastAsia="Times New Roman" w:hAnsi="Times New Roman" w:cs="Times New Roman"/>
          <w:color w:val="auto"/>
          <w:lang w:val="en-GB" w:eastAsia="en-GB"/>
        </w:rPr>
        <w:instrText xml:space="preserve"> INCLUDEPICTURE "https://sas-production-uploads.s3.eu-west-2.amazonaws.com/article_main_img/tool/large_421991112.png" \* MERGEFORMATINET </w:instrText>
      </w:r>
      <w:r w:rsidRPr="006D0202">
        <w:rPr>
          <w:rFonts w:ascii="Times New Roman" w:eastAsia="Times New Roman" w:hAnsi="Times New Roman" w:cs="Times New Roman"/>
          <w:color w:val="auto"/>
          <w:lang w:val="en-GB" w:eastAsia="en-GB"/>
        </w:rPr>
        <w:fldChar w:fldCharType="separate"/>
      </w:r>
      <w:r w:rsidRPr="006D0202">
        <w:rPr>
          <w:rFonts w:ascii="Times New Roman" w:eastAsia="Times New Roman" w:hAnsi="Times New Roman" w:cs="Times New Roman"/>
          <w:noProof/>
          <w:color w:val="auto"/>
          <w:lang w:val="en-GB" w:eastAsia="en-GB"/>
        </w:rPr>
        <w:drawing>
          <wp:inline distT="0" distB="0" distL="0" distR="0" wp14:anchorId="18A65DA8" wp14:editId="5D32F891">
            <wp:extent cx="5274945" cy="2887980"/>
            <wp:effectExtent l="0" t="0" r="0" b="0"/>
            <wp:docPr id="1" name="Picture 1" descr="Public Sector Jobs | Local &amp;amp;amp; Central Government Careers | Success At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blic Sector Jobs | Local &amp;amp;amp; Central Government Careers | Success At Schoo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945" cy="2887980"/>
                    </a:xfrm>
                    <a:prstGeom prst="rect">
                      <a:avLst/>
                    </a:prstGeom>
                    <a:noFill/>
                    <a:ln>
                      <a:noFill/>
                    </a:ln>
                  </pic:spPr>
                </pic:pic>
              </a:graphicData>
            </a:graphic>
          </wp:inline>
        </w:drawing>
      </w:r>
      <w:r w:rsidRPr="006D0202">
        <w:rPr>
          <w:rFonts w:ascii="Times New Roman" w:eastAsia="Times New Roman" w:hAnsi="Times New Roman" w:cs="Times New Roman"/>
          <w:color w:val="auto"/>
          <w:lang w:val="en-GB" w:eastAsia="en-GB"/>
        </w:rPr>
        <w:fldChar w:fldCharType="end"/>
      </w:r>
    </w:p>
    <w:p w14:paraId="28848C46" w14:textId="30FCB3BC" w:rsidR="00C323FD" w:rsidRDefault="00C323FD"/>
    <w:p w14:paraId="000618D3" w14:textId="76032055" w:rsidR="00C323FD" w:rsidRDefault="00C323FD">
      <w:pPr>
        <w:pStyle w:val="Author"/>
      </w:pPr>
    </w:p>
    <w:p w14:paraId="04F2FD65" w14:textId="77777777" w:rsidR="00C323FD" w:rsidRDefault="00DD5006">
      <w:r>
        <w:rPr>
          <w:lang w:val="en-GB" w:bidi="en-GB"/>
        </w:rPr>
        <w:br w:type="page"/>
      </w:r>
    </w:p>
    <w:sdt>
      <w:sdtPr>
        <w:rPr>
          <w:rFonts w:asciiTheme="minorHAnsi" w:eastAsiaTheme="minorHAnsi" w:hAnsiTheme="minorHAnsi" w:cstheme="minorBidi"/>
          <w:b w:val="0"/>
          <w:caps w:val="0"/>
          <w:color w:val="5F5F5F" w:themeColor="text2" w:themeTint="BF"/>
          <w:sz w:val="24"/>
          <w:szCs w:val="24"/>
        </w:rPr>
        <w:id w:val="-1568100847"/>
        <w:docPartObj>
          <w:docPartGallery w:val="Table of Contents"/>
          <w:docPartUnique/>
        </w:docPartObj>
      </w:sdtPr>
      <w:sdtEndPr>
        <w:rPr>
          <w:bCs/>
          <w:noProof/>
        </w:rPr>
      </w:sdtEndPr>
      <w:sdtContent>
        <w:p w14:paraId="78EFBBA5" w14:textId="77777777" w:rsidR="00C323FD" w:rsidRDefault="00DD5006">
          <w:pPr>
            <w:pStyle w:val="TOCHeading"/>
          </w:pPr>
          <w:r>
            <w:rPr>
              <w:rStyle w:val="Emphasis"/>
              <w:lang w:val="en-GB" w:bidi="en-GB"/>
            </w:rPr>
            <w:t>Table of</w:t>
          </w:r>
          <w:r>
            <w:rPr>
              <w:rStyle w:val="Emphasis"/>
              <w:lang w:val="en-GB" w:bidi="en-GB"/>
            </w:rPr>
            <w:br/>
          </w:r>
          <w:r>
            <w:rPr>
              <w:lang w:val="en-GB" w:bidi="en-GB"/>
            </w:rPr>
            <w:t>Contents</w:t>
          </w:r>
        </w:p>
        <w:p w14:paraId="2048800A" w14:textId="77777777" w:rsidR="00C02149" w:rsidRDefault="00DD5006" w:rsidP="00C02149">
          <w:pPr>
            <w:pStyle w:val="TOC1"/>
            <w:rPr>
              <w:noProof/>
            </w:rPr>
          </w:pPr>
          <w:r>
            <w:rPr>
              <w:noProof/>
              <w:lang w:val="en-GB" w:bidi="en-GB"/>
            </w:rPr>
            <w:fldChar w:fldCharType="begin"/>
          </w:r>
          <w:r>
            <w:rPr>
              <w:lang w:val="en-GB" w:bidi="en-GB"/>
            </w:rPr>
            <w:instrText xml:space="preserve"> TOC \o "1-3" \u </w:instrText>
          </w:r>
          <w:r>
            <w:rPr>
              <w:noProof/>
              <w:lang w:val="en-GB" w:bidi="en-GB"/>
            </w:rPr>
            <w:fldChar w:fldCharType="separate"/>
          </w:r>
          <w:r w:rsidR="00C02149">
            <w:rPr>
              <w:noProof/>
            </w:rPr>
            <w:t>Introduction</w:t>
          </w:r>
          <w:r w:rsidR="00C02149">
            <w:rPr>
              <w:noProof/>
            </w:rPr>
            <w:tab/>
          </w:r>
          <w:r w:rsidR="00C02149">
            <w:rPr>
              <w:noProof/>
            </w:rPr>
            <w:fldChar w:fldCharType="begin"/>
          </w:r>
          <w:r w:rsidR="00C02149">
            <w:rPr>
              <w:noProof/>
            </w:rPr>
            <w:instrText xml:space="preserve"> PAGEREF _Toc97082277 \h </w:instrText>
          </w:r>
          <w:r w:rsidR="00C02149">
            <w:rPr>
              <w:noProof/>
            </w:rPr>
          </w:r>
          <w:r w:rsidR="00C02149">
            <w:rPr>
              <w:noProof/>
            </w:rPr>
            <w:fldChar w:fldCharType="separate"/>
          </w:r>
          <w:r w:rsidR="00C02149">
            <w:rPr>
              <w:noProof/>
            </w:rPr>
            <w:t>1</w:t>
          </w:r>
          <w:r w:rsidR="00C02149">
            <w:rPr>
              <w:noProof/>
            </w:rPr>
            <w:fldChar w:fldCharType="end"/>
          </w:r>
        </w:p>
        <w:p w14:paraId="20831EA2" w14:textId="7A94247B" w:rsidR="00C02149" w:rsidRPr="00C02149" w:rsidRDefault="00C02149" w:rsidP="00C02149">
          <w:pPr>
            <w:pStyle w:val="TOC1"/>
            <w:rPr>
              <w:rFonts w:asciiTheme="minorHAnsi" w:eastAsiaTheme="minorEastAsia" w:hAnsiTheme="minorHAnsi"/>
              <w:b w:val="0"/>
              <w:bCs w:val="0"/>
              <w:caps w:val="0"/>
              <w:noProof/>
              <w:color w:val="auto"/>
              <w:sz w:val="24"/>
              <w:lang w:val="en-GB" w:eastAsia="en-GB"/>
            </w:rPr>
          </w:pPr>
          <w:r w:rsidRPr="00C02149">
            <w:rPr>
              <w:bCs w:val="0"/>
              <w:noProof/>
            </w:rPr>
            <w:t>MAIN BODY</w:t>
          </w:r>
          <w:r w:rsidRPr="00C02149">
            <w:rPr>
              <w:bCs w:val="0"/>
              <w:noProof/>
            </w:rPr>
            <w:tab/>
          </w:r>
          <w:r w:rsidRPr="00C02149">
            <w:rPr>
              <w:bCs w:val="0"/>
              <w:noProof/>
            </w:rPr>
            <w:fldChar w:fldCharType="begin"/>
          </w:r>
          <w:r w:rsidRPr="00C02149">
            <w:rPr>
              <w:bCs w:val="0"/>
              <w:noProof/>
            </w:rPr>
            <w:instrText xml:space="preserve"> PAGEREF _Toc97082278 \h </w:instrText>
          </w:r>
          <w:r w:rsidRPr="00C02149">
            <w:rPr>
              <w:bCs w:val="0"/>
              <w:noProof/>
            </w:rPr>
          </w:r>
          <w:r w:rsidRPr="00C02149">
            <w:rPr>
              <w:bCs w:val="0"/>
              <w:noProof/>
            </w:rPr>
            <w:fldChar w:fldCharType="separate"/>
          </w:r>
          <w:r w:rsidRPr="00C02149">
            <w:rPr>
              <w:bCs w:val="0"/>
              <w:noProof/>
            </w:rPr>
            <w:t>2</w:t>
          </w:r>
          <w:r w:rsidRPr="00C02149">
            <w:rPr>
              <w:bCs w:val="0"/>
              <w:noProof/>
            </w:rPr>
            <w:fldChar w:fldCharType="end"/>
          </w:r>
        </w:p>
        <w:p w14:paraId="613AE68B" w14:textId="3546924F" w:rsidR="00C02149" w:rsidRDefault="00C02149" w:rsidP="00C02149">
          <w:pPr>
            <w:pStyle w:val="TOC2"/>
            <w:rPr>
              <w:rFonts w:eastAsiaTheme="minorEastAsia"/>
              <w:bCs/>
              <w:color w:val="auto"/>
              <w:szCs w:val="24"/>
              <w:lang w:val="en-GB" w:eastAsia="en-GB"/>
            </w:rPr>
          </w:pPr>
          <w:r>
            <w:t xml:space="preserve">CONCLUSION </w:t>
          </w:r>
          <w:r>
            <w:tab/>
          </w:r>
          <w:r>
            <w:fldChar w:fldCharType="begin"/>
          </w:r>
          <w:r>
            <w:instrText xml:space="preserve"> PAGEREF _Toc97082279 \h </w:instrText>
          </w:r>
          <w:r>
            <w:fldChar w:fldCharType="separate"/>
          </w:r>
          <w:r>
            <w:t>7</w:t>
          </w:r>
          <w:r>
            <w:fldChar w:fldCharType="end"/>
          </w:r>
        </w:p>
        <w:p w14:paraId="576175B9" w14:textId="2BAB5D74" w:rsidR="00C323FD" w:rsidRDefault="00DD5006">
          <w:r>
            <w:rPr>
              <w:rFonts w:asciiTheme="majorHAnsi" w:hAnsiTheme="majorHAnsi"/>
              <w:b/>
              <w:color w:val="2A2A2A" w:themeColor="text2"/>
              <w:sz w:val="28"/>
              <w:lang w:val="en-GB" w:bidi="en-GB"/>
            </w:rPr>
            <w:fldChar w:fldCharType="end"/>
          </w:r>
        </w:p>
      </w:sdtContent>
    </w:sdt>
    <w:p w14:paraId="50EE1AA4" w14:textId="77777777" w:rsidR="00C323FD" w:rsidRDefault="00C323FD">
      <w:pPr>
        <w:sectPr w:rsidR="00C323FD">
          <w:pgSz w:w="11907" w:h="16839" w:code="9"/>
          <w:pgMar w:top="2520" w:right="1800" w:bottom="1728" w:left="1800" w:header="720" w:footer="720" w:gutter="0"/>
          <w:pgNumType w:fmt="lowerRoman" w:start="1"/>
          <w:cols w:space="720"/>
          <w:titlePg/>
          <w:docGrid w:linePitch="360"/>
        </w:sectPr>
      </w:pPr>
    </w:p>
    <w:p w14:paraId="7F187FF9" w14:textId="67C27F51" w:rsidR="000217E8" w:rsidRDefault="006D0202" w:rsidP="000217E8">
      <w:pPr>
        <w:pStyle w:val="Heading1"/>
        <w:rPr>
          <w:sz w:val="28"/>
          <w:szCs w:val="13"/>
        </w:rPr>
      </w:pPr>
      <w:bookmarkStart w:id="0" w:name="_Toc97082277"/>
      <w:r w:rsidRPr="006D0202">
        <w:rPr>
          <w:sz w:val="28"/>
          <w:szCs w:val="13"/>
        </w:rPr>
        <w:lastRenderedPageBreak/>
        <w:t>Introduction</w:t>
      </w:r>
      <w:bookmarkEnd w:id="0"/>
      <w:r w:rsidRPr="006D0202">
        <w:rPr>
          <w:sz w:val="28"/>
          <w:szCs w:val="13"/>
        </w:rPr>
        <w:t xml:space="preserve"> </w:t>
      </w:r>
    </w:p>
    <w:p w14:paraId="6CC499BF" w14:textId="752513AF" w:rsidR="000217E8" w:rsidRDefault="0098360B" w:rsidP="000217E8">
      <w:pPr>
        <w:rPr>
          <w:rFonts w:ascii="Arial" w:hAnsi="Arial" w:cs="Arial"/>
          <w:color w:val="000000" w:themeColor="text1"/>
        </w:rPr>
      </w:pPr>
      <w:r>
        <w:rPr>
          <w:rFonts w:ascii="Arial" w:hAnsi="Arial" w:cs="Arial"/>
          <w:color w:val="000000" w:themeColor="text1"/>
        </w:rPr>
        <w:t xml:space="preserve">Over the years, the United Kingdom has suffered from many different incidents and occurrences where a new record deficit has been </w:t>
      </w:r>
      <w:r w:rsidR="006718C2">
        <w:rPr>
          <w:rFonts w:ascii="Arial" w:hAnsi="Arial" w:cs="Arial"/>
          <w:color w:val="000000" w:themeColor="text1"/>
        </w:rPr>
        <w:t>documented</w:t>
      </w:r>
      <w:r>
        <w:rPr>
          <w:rFonts w:ascii="Arial" w:hAnsi="Arial" w:cs="Arial"/>
          <w:color w:val="000000" w:themeColor="text1"/>
        </w:rPr>
        <w:t>. However, back in 2010 when its latest case had culminated, a coalition government was established with the goal of tackling the UK’s record deficit</w:t>
      </w:r>
      <w:r w:rsidR="0052200E">
        <w:rPr>
          <w:rFonts w:ascii="Arial" w:hAnsi="Arial" w:cs="Arial"/>
          <w:color w:val="000000" w:themeColor="text1"/>
        </w:rPr>
        <w:t xml:space="preserve"> which </w:t>
      </w:r>
      <w:r w:rsidR="006718C2">
        <w:rPr>
          <w:rFonts w:ascii="Arial" w:hAnsi="Arial" w:cs="Arial"/>
          <w:color w:val="000000" w:themeColor="text1"/>
        </w:rPr>
        <w:t xml:space="preserve">had </w:t>
      </w:r>
      <w:r w:rsidR="0052200E">
        <w:rPr>
          <w:rFonts w:ascii="Arial" w:hAnsi="Arial" w:cs="Arial"/>
          <w:color w:val="000000" w:themeColor="text1"/>
        </w:rPr>
        <w:t>resulted in a massive amount of confidence</w:t>
      </w:r>
      <w:r w:rsidR="006718C2">
        <w:rPr>
          <w:rFonts w:ascii="Arial" w:hAnsi="Arial" w:cs="Arial"/>
          <w:color w:val="000000" w:themeColor="text1"/>
        </w:rPr>
        <w:t xml:space="preserve"> that had been</w:t>
      </w:r>
      <w:r w:rsidR="0052200E">
        <w:rPr>
          <w:rFonts w:ascii="Arial" w:hAnsi="Arial" w:cs="Arial"/>
          <w:color w:val="000000" w:themeColor="text1"/>
        </w:rPr>
        <w:t xml:space="preserve"> lost in the government</w:t>
      </w:r>
      <w:r w:rsidR="00DF222F">
        <w:rPr>
          <w:rFonts w:ascii="Arial" w:hAnsi="Arial" w:cs="Arial"/>
          <w:color w:val="000000" w:themeColor="text1"/>
        </w:rPr>
        <w:t xml:space="preserve">. Due to these deficits, many different public sector organisations in the UK have experienced budget cuts. Of course, public sector organisations heavily rely on their budgets in order to perform and serve society in the best way possible. </w:t>
      </w:r>
      <w:r w:rsidR="0052200E">
        <w:rPr>
          <w:rFonts w:ascii="Arial" w:hAnsi="Arial" w:cs="Arial"/>
          <w:color w:val="000000" w:themeColor="text1"/>
        </w:rPr>
        <w:t>With record deficits being created, this brings forward the potential issue posed to these organisations with the matter of potential record budget cuts distributed to these sectors. Through this being the case, the consequences of the effects placed upon these organisations is massive as their impact on society is massively hindered and influenced. As well as public confidence being lost in the government, subsequently, organisations also then suffer from the</w:t>
      </w:r>
      <w:r w:rsidR="006718C2">
        <w:rPr>
          <w:rFonts w:ascii="Arial" w:hAnsi="Arial" w:cs="Arial"/>
          <w:color w:val="000000" w:themeColor="text1"/>
        </w:rPr>
        <w:t xml:space="preserve"> same</w:t>
      </w:r>
      <w:r w:rsidR="0052200E">
        <w:rPr>
          <w:rFonts w:ascii="Arial" w:hAnsi="Arial" w:cs="Arial"/>
          <w:color w:val="000000" w:themeColor="text1"/>
        </w:rPr>
        <w:t xml:space="preserve"> problem. For this report, the organisation that will be primarily evaluated will be the NHS. </w:t>
      </w:r>
      <w:r w:rsidR="007940A9">
        <w:rPr>
          <w:rFonts w:ascii="Arial" w:hAnsi="Arial" w:cs="Arial"/>
          <w:color w:val="000000" w:themeColor="text1"/>
        </w:rPr>
        <w:t xml:space="preserve">The NHS over the past few years have faced a tremendous amount of pressure as well as the last decade with the on-going COVID-19 pandemic where their services </w:t>
      </w:r>
      <w:r w:rsidR="007940A9">
        <w:rPr>
          <w:rFonts w:ascii="Arial" w:hAnsi="Arial" w:cs="Arial"/>
          <w:color w:val="000000" w:themeColor="text1"/>
        </w:rPr>
        <w:lastRenderedPageBreak/>
        <w:t>have been required severely more so than in recent memory. The aim of this report will be to analyse</w:t>
      </w:r>
      <w:r w:rsidR="000169EF">
        <w:rPr>
          <w:rFonts w:ascii="Arial" w:hAnsi="Arial" w:cs="Arial"/>
          <w:color w:val="000000" w:themeColor="text1"/>
        </w:rPr>
        <w:t xml:space="preserve"> the financial plan set for the NHS, assess its impact </w:t>
      </w:r>
      <w:r w:rsidR="001202C8">
        <w:rPr>
          <w:rFonts w:ascii="Arial" w:hAnsi="Arial" w:cs="Arial"/>
          <w:color w:val="000000" w:themeColor="text1"/>
        </w:rPr>
        <w:t xml:space="preserve">over the years from when the coalition government was formed back in 2010, </w:t>
      </w:r>
      <w:r w:rsidR="006718C2">
        <w:rPr>
          <w:rFonts w:ascii="Arial" w:hAnsi="Arial" w:cs="Arial"/>
          <w:color w:val="000000" w:themeColor="text1"/>
        </w:rPr>
        <w:t xml:space="preserve">discuss the effect austerity has had also and finally </w:t>
      </w:r>
      <w:r w:rsidR="001202C8">
        <w:rPr>
          <w:rFonts w:ascii="Arial" w:hAnsi="Arial" w:cs="Arial"/>
          <w:color w:val="000000" w:themeColor="text1"/>
        </w:rPr>
        <w:t xml:space="preserve">during the years of the pandemic up until the present day </w:t>
      </w:r>
      <w:r w:rsidR="000169EF">
        <w:rPr>
          <w:rFonts w:ascii="Arial" w:hAnsi="Arial" w:cs="Arial"/>
          <w:color w:val="000000" w:themeColor="text1"/>
        </w:rPr>
        <w:t xml:space="preserve">and in the conclusion, </w:t>
      </w:r>
      <w:r w:rsidR="006718C2">
        <w:rPr>
          <w:rFonts w:ascii="Arial" w:hAnsi="Arial" w:cs="Arial"/>
          <w:color w:val="000000" w:themeColor="text1"/>
        </w:rPr>
        <w:t xml:space="preserve">attempt to </w:t>
      </w:r>
      <w:r w:rsidR="000169EF">
        <w:rPr>
          <w:rFonts w:ascii="Arial" w:hAnsi="Arial" w:cs="Arial"/>
          <w:color w:val="000000" w:themeColor="text1"/>
        </w:rPr>
        <w:t>make possible recommendations</w:t>
      </w:r>
      <w:r w:rsidR="007940A9">
        <w:rPr>
          <w:rFonts w:ascii="Arial" w:hAnsi="Arial" w:cs="Arial"/>
          <w:color w:val="000000" w:themeColor="text1"/>
        </w:rPr>
        <w:t xml:space="preserve"> </w:t>
      </w:r>
      <w:r w:rsidR="000169EF">
        <w:rPr>
          <w:rFonts w:ascii="Arial" w:hAnsi="Arial" w:cs="Arial"/>
          <w:color w:val="000000" w:themeColor="text1"/>
        </w:rPr>
        <w:t xml:space="preserve">for future developments </w:t>
      </w:r>
      <w:r w:rsidR="001202C8">
        <w:rPr>
          <w:rFonts w:ascii="Arial" w:hAnsi="Arial" w:cs="Arial"/>
          <w:color w:val="000000" w:themeColor="text1"/>
        </w:rPr>
        <w:t xml:space="preserve">and amendments </w:t>
      </w:r>
      <w:r w:rsidR="000169EF">
        <w:rPr>
          <w:rFonts w:ascii="Arial" w:hAnsi="Arial" w:cs="Arial"/>
          <w:color w:val="000000" w:themeColor="text1"/>
        </w:rPr>
        <w:t>when it comes to the financial aspect of the NHS</w:t>
      </w:r>
      <w:r w:rsidR="006718C2">
        <w:rPr>
          <w:rFonts w:ascii="Arial" w:hAnsi="Arial" w:cs="Arial"/>
          <w:color w:val="000000" w:themeColor="text1"/>
        </w:rPr>
        <w:t xml:space="preserve"> as well as highlighting the importance of this coming to fruition. </w:t>
      </w:r>
    </w:p>
    <w:p w14:paraId="1D04C5C5" w14:textId="5B23EB16" w:rsidR="000169EF" w:rsidRDefault="000169EF" w:rsidP="000217E8">
      <w:pPr>
        <w:rPr>
          <w:rFonts w:ascii="Arial" w:hAnsi="Arial" w:cs="Arial"/>
          <w:color w:val="000000" w:themeColor="text1"/>
        </w:rPr>
      </w:pPr>
    </w:p>
    <w:p w14:paraId="7BAA7FDD" w14:textId="77777777" w:rsidR="006D0202" w:rsidRPr="006D0202" w:rsidRDefault="006D0202" w:rsidP="006D0202"/>
    <w:p w14:paraId="6FC8E927" w14:textId="53F1F5BC" w:rsidR="006D0202" w:rsidRPr="006D0202" w:rsidRDefault="006D0202" w:rsidP="006D0202"/>
    <w:p w14:paraId="3EB78CAD" w14:textId="6B6DE928" w:rsidR="00C323FD" w:rsidRDefault="00C323FD"/>
    <w:p w14:paraId="229C91AE" w14:textId="7C20D120" w:rsidR="00C323FD" w:rsidRDefault="00471BF4">
      <w:pPr>
        <w:pStyle w:val="Heading2"/>
      </w:pPr>
      <w:bookmarkStart w:id="1" w:name="_Toc97082278"/>
      <w:r>
        <w:t>Main body</w:t>
      </w:r>
      <w:bookmarkEnd w:id="1"/>
    </w:p>
    <w:p w14:paraId="55855C92" w14:textId="7E624307" w:rsidR="00471BF4" w:rsidRDefault="00471BF4" w:rsidP="00471BF4">
      <w:pPr>
        <w:rPr>
          <w:rFonts w:ascii="Arial" w:hAnsi="Arial" w:cs="Arial"/>
          <w:color w:val="000000" w:themeColor="text1"/>
        </w:rPr>
      </w:pPr>
      <w:r>
        <w:rPr>
          <w:rFonts w:ascii="Arial" w:hAnsi="Arial" w:cs="Arial"/>
          <w:color w:val="000000" w:themeColor="text1"/>
        </w:rPr>
        <w:t xml:space="preserve">In this report, a handful of different sources of financial data and statistics as well as an evaluation of the NHS’s performance after the budget cuts have commenced will be evaluated and discussed in order to help fully analyse the impact upon the NHS in the last decade up until the present day during the on-going pandemic. To start off with, we can look at a report that evaluates different areas within the NHS that have independently been affected </w:t>
      </w:r>
      <w:r w:rsidR="00CD2035">
        <w:rPr>
          <w:rFonts w:ascii="Arial" w:hAnsi="Arial" w:cs="Arial"/>
          <w:color w:val="000000" w:themeColor="text1"/>
        </w:rPr>
        <w:t xml:space="preserve">in distinctive ways to each other (Robertson, </w:t>
      </w:r>
      <w:r w:rsidR="00CD2035">
        <w:rPr>
          <w:rFonts w:ascii="Arial" w:hAnsi="Arial" w:cs="Arial"/>
          <w:i/>
          <w:iCs/>
          <w:color w:val="000000" w:themeColor="text1"/>
        </w:rPr>
        <w:t xml:space="preserve">et al. </w:t>
      </w:r>
      <w:r w:rsidR="00CD2035">
        <w:rPr>
          <w:rFonts w:ascii="Arial" w:hAnsi="Arial" w:cs="Arial"/>
          <w:color w:val="000000" w:themeColor="text1"/>
        </w:rPr>
        <w:t xml:space="preserve">2017). Firstly, when it comes to the issue of Genito-urinary services, research obtained in the report infers that pressure on these services has increased and that patient care has additionally suffered which is put down to a ‘’range of factors, including budgets cuts’’. Further evidence provided here of this services importance is </w:t>
      </w:r>
      <w:r w:rsidR="00CD2035">
        <w:rPr>
          <w:rFonts w:ascii="Arial" w:hAnsi="Arial" w:cs="Arial"/>
          <w:color w:val="000000" w:themeColor="text1"/>
        </w:rPr>
        <w:lastRenderedPageBreak/>
        <w:t>highlighted as due to this area of the NHS suffering from these budget cuts, the article reveals</w:t>
      </w:r>
      <w:r w:rsidR="006718C2">
        <w:rPr>
          <w:rFonts w:ascii="Arial" w:hAnsi="Arial" w:cs="Arial"/>
          <w:color w:val="000000" w:themeColor="text1"/>
        </w:rPr>
        <w:t xml:space="preserve"> how</w:t>
      </w:r>
      <w:r w:rsidR="00CD2035">
        <w:rPr>
          <w:rFonts w:ascii="Arial" w:hAnsi="Arial" w:cs="Arial"/>
          <w:color w:val="000000" w:themeColor="text1"/>
        </w:rPr>
        <w:t xml:space="preserve"> ‘’this is very worrying given that the incidence of some STIs is increasing rapidly</w:t>
      </w:r>
      <w:r w:rsidR="006718C2">
        <w:rPr>
          <w:rFonts w:ascii="Arial" w:hAnsi="Arial" w:cs="Arial"/>
          <w:color w:val="000000" w:themeColor="text1"/>
        </w:rPr>
        <w:t>’’</w:t>
      </w:r>
      <w:r w:rsidR="00CD2035">
        <w:rPr>
          <w:rFonts w:ascii="Arial" w:hAnsi="Arial" w:cs="Arial"/>
          <w:color w:val="000000" w:themeColor="text1"/>
        </w:rPr>
        <w:t xml:space="preserve">. With this data being obtained back in 2016 </w:t>
      </w:r>
      <w:r w:rsidR="002A2C1C">
        <w:rPr>
          <w:rFonts w:ascii="Arial" w:hAnsi="Arial" w:cs="Arial"/>
          <w:color w:val="000000" w:themeColor="text1"/>
        </w:rPr>
        <w:t xml:space="preserve">and measures of government intervention not taking place until a few more years down the line with the action of austerity not being ended until the end of the decade, here we would then have to interpret this trend has only continued and therefore the cases of people being infected has only risen, creating an even more serious problem for the NHS than before. The authors of the report also reveal here that due to the NHS being presented with budget cuts, this has consequently resulted in ‘’clinics being closed, moved to less convenient locations or operating with reduced hours’’. Although this only applies to this one specific area of the NHS, we could easily begin to </w:t>
      </w:r>
      <w:r w:rsidR="00774E58">
        <w:rPr>
          <w:rFonts w:ascii="Arial" w:hAnsi="Arial" w:cs="Arial"/>
          <w:color w:val="000000" w:themeColor="text1"/>
        </w:rPr>
        <w:t>assume</w:t>
      </w:r>
      <w:r w:rsidR="002A2C1C">
        <w:rPr>
          <w:rFonts w:ascii="Arial" w:hAnsi="Arial" w:cs="Arial"/>
          <w:color w:val="000000" w:themeColor="text1"/>
        </w:rPr>
        <w:t xml:space="preserve"> that many other clinics that are in place for the many other health issues have also suffered the same fate as a result of budget cuts. </w:t>
      </w:r>
      <w:r w:rsidR="001419F6">
        <w:rPr>
          <w:rFonts w:ascii="Arial" w:hAnsi="Arial" w:cs="Arial"/>
          <w:color w:val="000000" w:themeColor="text1"/>
        </w:rPr>
        <w:t xml:space="preserve">It is important of course to note here that with this report being released five years ago, this </w:t>
      </w:r>
      <w:r w:rsidR="006718C2">
        <w:rPr>
          <w:rFonts w:ascii="Arial" w:hAnsi="Arial" w:cs="Arial"/>
          <w:color w:val="000000" w:themeColor="text1"/>
        </w:rPr>
        <w:t>could be understood as</w:t>
      </w:r>
      <w:r w:rsidR="001419F6">
        <w:rPr>
          <w:rFonts w:ascii="Arial" w:hAnsi="Arial" w:cs="Arial"/>
          <w:color w:val="000000" w:themeColor="text1"/>
        </w:rPr>
        <w:t xml:space="preserve"> not representative of the position we are in today. However, with these types of sources</w:t>
      </w:r>
      <w:r w:rsidR="006718C2">
        <w:rPr>
          <w:rFonts w:ascii="Arial" w:hAnsi="Arial" w:cs="Arial"/>
          <w:color w:val="000000" w:themeColor="text1"/>
        </w:rPr>
        <w:t>,</w:t>
      </w:r>
      <w:r w:rsidR="001419F6">
        <w:rPr>
          <w:rFonts w:ascii="Arial" w:hAnsi="Arial" w:cs="Arial"/>
          <w:color w:val="000000" w:themeColor="text1"/>
        </w:rPr>
        <w:t xml:space="preserve"> it is extremely important to take into consideration how a pandemic has taken place that has damaged the economy and the financial state of the UK thus more money has need</w:t>
      </w:r>
      <w:r w:rsidR="006718C2">
        <w:rPr>
          <w:rFonts w:ascii="Arial" w:hAnsi="Arial" w:cs="Arial"/>
          <w:color w:val="000000" w:themeColor="text1"/>
        </w:rPr>
        <w:t>ed</w:t>
      </w:r>
      <w:r w:rsidR="001419F6">
        <w:rPr>
          <w:rFonts w:ascii="Arial" w:hAnsi="Arial" w:cs="Arial"/>
          <w:color w:val="000000" w:themeColor="text1"/>
        </w:rPr>
        <w:t xml:space="preserve"> to be saved and further budget cuts have needed to be exercised. </w:t>
      </w:r>
    </w:p>
    <w:p w14:paraId="3B4E0A3A" w14:textId="555136E3" w:rsidR="00807BA9" w:rsidRDefault="00807BA9" w:rsidP="00471BF4">
      <w:pPr>
        <w:rPr>
          <w:rFonts w:ascii="Arial" w:hAnsi="Arial" w:cs="Arial"/>
          <w:color w:val="000000" w:themeColor="text1"/>
        </w:rPr>
      </w:pPr>
      <w:r>
        <w:rPr>
          <w:rFonts w:ascii="Arial" w:hAnsi="Arial" w:cs="Arial"/>
          <w:color w:val="000000" w:themeColor="text1"/>
        </w:rPr>
        <w:t>Additionally, all over the UK, ‘’local authority budgets were cut by nearly a third from 2010-2018’’ according to the National Audit Office (BMA, 2020). They also state how previous budget cuts that have taken place over the years have ‘’hampered the response to the COVID-19 pandemic’’. This piece of information from</w:t>
      </w:r>
      <w:r w:rsidR="00D11685">
        <w:rPr>
          <w:rFonts w:ascii="Arial" w:hAnsi="Arial" w:cs="Arial"/>
          <w:color w:val="000000" w:themeColor="text1"/>
        </w:rPr>
        <w:t xml:space="preserve"> this source implies that the NHS and health services’ </w:t>
      </w:r>
      <w:r w:rsidR="00D11685">
        <w:rPr>
          <w:rFonts w:ascii="Arial" w:hAnsi="Arial" w:cs="Arial"/>
          <w:color w:val="000000" w:themeColor="text1"/>
        </w:rPr>
        <w:lastRenderedPageBreak/>
        <w:t xml:space="preserve">performances are </w:t>
      </w:r>
      <w:r w:rsidR="006718C2">
        <w:rPr>
          <w:rFonts w:ascii="Arial" w:hAnsi="Arial" w:cs="Arial"/>
          <w:color w:val="000000" w:themeColor="text1"/>
        </w:rPr>
        <w:t xml:space="preserve">now </w:t>
      </w:r>
      <w:r w:rsidR="00D11685">
        <w:rPr>
          <w:rFonts w:ascii="Arial" w:hAnsi="Arial" w:cs="Arial"/>
          <w:color w:val="000000" w:themeColor="text1"/>
        </w:rPr>
        <w:t xml:space="preserve">consequently </w:t>
      </w:r>
      <w:r w:rsidR="006718C2">
        <w:rPr>
          <w:rFonts w:ascii="Arial" w:hAnsi="Arial" w:cs="Arial"/>
          <w:color w:val="000000" w:themeColor="text1"/>
        </w:rPr>
        <w:t xml:space="preserve">less effective </w:t>
      </w:r>
      <w:r w:rsidR="00D11685">
        <w:rPr>
          <w:rFonts w:ascii="Arial" w:hAnsi="Arial" w:cs="Arial"/>
          <w:color w:val="000000" w:themeColor="text1"/>
        </w:rPr>
        <w:t xml:space="preserve">due to budget cuts pre-Covid-19 and are now being made to pay the price. </w:t>
      </w:r>
    </w:p>
    <w:p w14:paraId="4C519E5E" w14:textId="3FEBD8D5" w:rsidR="00D11685" w:rsidRDefault="00D11685" w:rsidP="00471BF4">
      <w:pPr>
        <w:rPr>
          <w:rFonts w:ascii="Arial" w:hAnsi="Arial" w:cs="Arial"/>
          <w:color w:val="000000" w:themeColor="text1"/>
        </w:rPr>
      </w:pPr>
      <w:r>
        <w:rPr>
          <w:rFonts w:ascii="Arial" w:hAnsi="Arial" w:cs="Arial"/>
          <w:color w:val="000000" w:themeColor="text1"/>
        </w:rPr>
        <w:t xml:space="preserve">Despite the formation of the Coalition Government in 2010 and its aim to reduce austerity cuts continuously over a period whilst ‘protecting’ the NHS, this also has not necessarily been the case (Leys, 2020). </w:t>
      </w:r>
      <w:r w:rsidR="00CA7F0C">
        <w:rPr>
          <w:rFonts w:ascii="Arial" w:hAnsi="Arial" w:cs="Arial"/>
          <w:color w:val="000000" w:themeColor="text1"/>
        </w:rPr>
        <w:t>Leys reveals how although spending by the government on health and social care ‘’increased by 1.4%</w:t>
      </w:r>
      <w:r w:rsidR="006718C2">
        <w:rPr>
          <w:rFonts w:ascii="Arial" w:hAnsi="Arial" w:cs="Arial"/>
          <w:color w:val="000000" w:themeColor="text1"/>
        </w:rPr>
        <w:t xml:space="preserve">’’ </w:t>
      </w:r>
      <w:r w:rsidR="00CA7F0C">
        <w:rPr>
          <w:rFonts w:ascii="Arial" w:hAnsi="Arial" w:cs="Arial"/>
          <w:color w:val="000000" w:themeColor="text1"/>
        </w:rPr>
        <w:t xml:space="preserve">from 2010 onwards, this compared with the average increase of </w:t>
      </w:r>
      <w:r w:rsidR="006718C2">
        <w:rPr>
          <w:rFonts w:ascii="Arial" w:hAnsi="Arial" w:cs="Arial"/>
          <w:color w:val="000000" w:themeColor="text1"/>
        </w:rPr>
        <w:t>‘’</w:t>
      </w:r>
      <w:r w:rsidR="00CA7F0C">
        <w:rPr>
          <w:rFonts w:ascii="Arial" w:hAnsi="Arial" w:cs="Arial"/>
          <w:color w:val="000000" w:themeColor="text1"/>
        </w:rPr>
        <w:t>3.7% a year</w:t>
      </w:r>
      <w:r w:rsidR="006718C2">
        <w:rPr>
          <w:rFonts w:ascii="Arial" w:hAnsi="Arial" w:cs="Arial"/>
          <w:color w:val="000000" w:themeColor="text1"/>
        </w:rPr>
        <w:t>’’</w:t>
      </w:r>
      <w:r w:rsidR="00CA7F0C">
        <w:rPr>
          <w:rFonts w:ascii="Arial" w:hAnsi="Arial" w:cs="Arial"/>
          <w:color w:val="000000" w:themeColor="text1"/>
        </w:rPr>
        <w:t xml:space="preserve"> from 1948 to 2010. This here would </w:t>
      </w:r>
      <w:r w:rsidR="006718C2">
        <w:rPr>
          <w:rFonts w:ascii="Arial" w:hAnsi="Arial" w:cs="Arial"/>
          <w:color w:val="000000" w:themeColor="text1"/>
        </w:rPr>
        <w:t>infer</w:t>
      </w:r>
      <w:r w:rsidR="00CA7F0C">
        <w:rPr>
          <w:rFonts w:ascii="Arial" w:hAnsi="Arial" w:cs="Arial"/>
          <w:color w:val="000000" w:themeColor="text1"/>
        </w:rPr>
        <w:t xml:space="preserve"> that regardless of spending on services such as the NHS increasing every year, the amount invested by the government after the formation of the coalition government in 2010 </w:t>
      </w:r>
      <w:r w:rsidR="006718C2">
        <w:rPr>
          <w:rFonts w:ascii="Arial" w:hAnsi="Arial" w:cs="Arial"/>
          <w:color w:val="000000" w:themeColor="text1"/>
        </w:rPr>
        <w:t xml:space="preserve">still </w:t>
      </w:r>
      <w:r w:rsidR="00CA7F0C">
        <w:rPr>
          <w:rFonts w:ascii="Arial" w:hAnsi="Arial" w:cs="Arial"/>
          <w:color w:val="000000" w:themeColor="text1"/>
        </w:rPr>
        <w:t>brought a reduction</w:t>
      </w:r>
      <w:r w:rsidR="006718C2">
        <w:rPr>
          <w:rFonts w:ascii="Arial" w:hAnsi="Arial" w:cs="Arial"/>
          <w:color w:val="000000" w:themeColor="text1"/>
        </w:rPr>
        <w:t xml:space="preserve"> rather than an increase</w:t>
      </w:r>
      <w:r w:rsidR="00CA7F0C">
        <w:rPr>
          <w:rFonts w:ascii="Arial" w:hAnsi="Arial" w:cs="Arial"/>
          <w:color w:val="000000" w:themeColor="text1"/>
        </w:rPr>
        <w:t xml:space="preserve">. This combined with the fact as Leys declares on how ‘’the need for healthcare rose significantly throughout the decade’’ not considering the latter stages of the decade into the next which saw the arrival of the pandemic. Leys in support of the previous and forthcoming sources also touches on in the title ‘’how a decade of austerity brought the NHS to its knees’’ and in the abstract how for ten years it has been subject to ‘’destructive cutbacks’’. </w:t>
      </w:r>
      <w:r w:rsidR="001F26C9">
        <w:rPr>
          <w:rFonts w:ascii="Arial" w:hAnsi="Arial" w:cs="Arial"/>
          <w:color w:val="000000" w:themeColor="text1"/>
        </w:rPr>
        <w:t>Leys also comments on how by 2019, ‘’many hospitals were unable to meet the true needs of patients’’ and how this resulted in an ‘’erosion of moral and quality, and growing staff shortages’’. Taking into consideration the area of investigation in this report regarding employment within the NHS, due to the lack of financial support provided to th</w:t>
      </w:r>
      <w:r w:rsidR="006718C2">
        <w:rPr>
          <w:rFonts w:ascii="Arial" w:hAnsi="Arial" w:cs="Arial"/>
          <w:color w:val="000000" w:themeColor="text1"/>
        </w:rPr>
        <w:t>em</w:t>
      </w:r>
      <w:r w:rsidR="001F26C9">
        <w:rPr>
          <w:rFonts w:ascii="Arial" w:hAnsi="Arial" w:cs="Arial"/>
          <w:color w:val="000000" w:themeColor="text1"/>
        </w:rPr>
        <w:t xml:space="preserve">, this has resulted in said shortages within the staff. This is without even taking into contemplation the pandemic as of course, with self-isolation coming into action to halt the spread of the virus, even greater staff shortages </w:t>
      </w:r>
      <w:r w:rsidR="001F26C9">
        <w:rPr>
          <w:rFonts w:ascii="Arial" w:hAnsi="Arial" w:cs="Arial"/>
          <w:color w:val="000000" w:themeColor="text1"/>
        </w:rPr>
        <w:lastRenderedPageBreak/>
        <w:t xml:space="preserve">were and are still being currently experienced and therefore the pressure is increased that much </w:t>
      </w:r>
      <w:r w:rsidR="0024001A">
        <w:rPr>
          <w:rFonts w:ascii="Arial" w:hAnsi="Arial" w:cs="Arial"/>
          <w:color w:val="000000" w:themeColor="text1"/>
        </w:rPr>
        <w:t>heavier</w:t>
      </w:r>
      <w:r w:rsidR="001F26C9">
        <w:rPr>
          <w:rFonts w:ascii="Arial" w:hAnsi="Arial" w:cs="Arial"/>
          <w:color w:val="000000" w:themeColor="text1"/>
        </w:rPr>
        <w:t>.</w:t>
      </w:r>
    </w:p>
    <w:p w14:paraId="2B62AD38" w14:textId="039C0FFE" w:rsidR="001F26C9" w:rsidRDefault="001F26C9" w:rsidP="00471BF4">
      <w:pPr>
        <w:rPr>
          <w:rFonts w:ascii="Arial" w:hAnsi="Arial" w:cs="Arial"/>
          <w:color w:val="000000" w:themeColor="text1"/>
        </w:rPr>
      </w:pPr>
    </w:p>
    <w:p w14:paraId="151E442A" w14:textId="1000F2A3" w:rsidR="001F26C9" w:rsidRDefault="001F26C9" w:rsidP="00471BF4">
      <w:pPr>
        <w:rPr>
          <w:rFonts w:ascii="Arial" w:hAnsi="Arial" w:cs="Arial"/>
          <w:color w:val="000000" w:themeColor="text1"/>
        </w:rPr>
      </w:pPr>
      <w:r>
        <w:rPr>
          <w:rFonts w:ascii="Arial" w:hAnsi="Arial" w:cs="Arial"/>
          <w:color w:val="000000" w:themeColor="text1"/>
        </w:rPr>
        <w:t xml:space="preserve">Furthermore, to only add more </w:t>
      </w:r>
      <w:r w:rsidR="0024001A">
        <w:rPr>
          <w:rFonts w:ascii="Arial" w:hAnsi="Arial" w:cs="Arial"/>
          <w:color w:val="000000" w:themeColor="text1"/>
        </w:rPr>
        <w:t>legitimacy</w:t>
      </w:r>
      <w:r>
        <w:rPr>
          <w:rFonts w:ascii="Arial" w:hAnsi="Arial" w:cs="Arial"/>
          <w:color w:val="000000" w:themeColor="text1"/>
        </w:rPr>
        <w:t xml:space="preserve"> to what Leys is declaring regarding how austerity has ‘brought the NHS to its knees’, researchers have found that during the period 2010-2015, austerity was believed to be ‘’linked to more than 50,000 extra deaths in five years’’ in England</w:t>
      </w:r>
      <w:r w:rsidR="001A4504">
        <w:rPr>
          <w:rFonts w:ascii="Arial" w:hAnsi="Arial" w:cs="Arial"/>
          <w:color w:val="000000" w:themeColor="text1"/>
        </w:rPr>
        <w:t xml:space="preserve"> (Gregory, 2021</w:t>
      </w:r>
      <w:r w:rsidR="0024001A">
        <w:rPr>
          <w:rFonts w:ascii="Arial" w:hAnsi="Arial" w:cs="Arial"/>
          <w:color w:val="000000" w:themeColor="text1"/>
        </w:rPr>
        <w:t>).</w:t>
      </w:r>
      <w:r w:rsidR="001A4504">
        <w:rPr>
          <w:rFonts w:ascii="Arial" w:hAnsi="Arial" w:cs="Arial"/>
          <w:color w:val="000000" w:themeColor="text1"/>
        </w:rPr>
        <w:t xml:space="preserve"> Online</w:t>
      </w:r>
      <w:r w:rsidR="0024001A">
        <w:rPr>
          <w:rFonts w:ascii="Arial" w:hAnsi="Arial" w:cs="Arial"/>
          <w:color w:val="000000" w:themeColor="text1"/>
        </w:rPr>
        <w:t xml:space="preserve"> elsewhere</w:t>
      </w:r>
      <w:r w:rsidR="001A4504">
        <w:rPr>
          <w:rFonts w:ascii="Arial" w:hAnsi="Arial" w:cs="Arial"/>
          <w:color w:val="000000" w:themeColor="text1"/>
        </w:rPr>
        <w:t>, there is an abundance of sources stating the impact that austerity has had upon the NHS with titles including how ‘’austerity ripped resilience out of health and care service before Covid-19 crisis hit, says IPPR’</w:t>
      </w:r>
      <w:r w:rsidR="0024001A">
        <w:rPr>
          <w:rFonts w:ascii="Arial" w:hAnsi="Arial" w:cs="Arial"/>
          <w:color w:val="000000" w:themeColor="text1"/>
        </w:rPr>
        <w:t>’</w:t>
      </w:r>
      <w:r w:rsidR="001A4504">
        <w:rPr>
          <w:rFonts w:ascii="Arial" w:hAnsi="Arial" w:cs="Arial"/>
          <w:color w:val="000000" w:themeColor="text1"/>
        </w:rPr>
        <w:t xml:space="preserve"> (Thomas, 2020) as well as ‘’years of austerity hit the UK over the past decade with an ageing population’’ (Gallagher, 2019) and how ‘’austerity pushed the NHS to the brink before the Covid-19 crisis’’ (Goodwin, 2020) to name a few. Goodwin also touches on how David Cameron, the Prime Minister of the UK at the time, promised in his election in 2010 vowed to ‘’cut the deficit, not the NHS’’. A decade on and various articles explored for this report clearly indicate</w:t>
      </w:r>
      <w:r w:rsidR="0024001A">
        <w:rPr>
          <w:rFonts w:ascii="Arial" w:hAnsi="Arial" w:cs="Arial"/>
          <w:color w:val="000000" w:themeColor="text1"/>
        </w:rPr>
        <w:t xml:space="preserve"> </w:t>
      </w:r>
      <w:r w:rsidR="001A4504">
        <w:rPr>
          <w:rFonts w:ascii="Arial" w:hAnsi="Arial" w:cs="Arial"/>
          <w:color w:val="000000" w:themeColor="text1"/>
        </w:rPr>
        <w:t>that this has not been the case in the slightest</w:t>
      </w:r>
      <w:r w:rsidR="0024001A">
        <w:rPr>
          <w:rFonts w:ascii="Arial" w:hAnsi="Arial" w:cs="Arial"/>
          <w:color w:val="000000" w:themeColor="text1"/>
        </w:rPr>
        <w:t xml:space="preserve">, with the actions taken by the government being the complete opposite </w:t>
      </w:r>
      <w:r w:rsidR="001A4504">
        <w:rPr>
          <w:rFonts w:ascii="Arial" w:hAnsi="Arial" w:cs="Arial"/>
          <w:color w:val="000000" w:themeColor="text1"/>
        </w:rPr>
        <w:t xml:space="preserve">and how the public in the UK have effectively been fed a lie. Lastly, Goodwin also reveals </w:t>
      </w:r>
      <w:r w:rsidR="000C5514">
        <w:rPr>
          <w:rFonts w:ascii="Arial" w:hAnsi="Arial" w:cs="Arial"/>
          <w:color w:val="000000" w:themeColor="text1"/>
        </w:rPr>
        <w:t>that during the pandemic, the government spent</w:t>
      </w:r>
      <w:r w:rsidR="001A4504">
        <w:rPr>
          <w:rFonts w:ascii="Arial" w:hAnsi="Arial" w:cs="Arial"/>
          <w:color w:val="000000" w:themeColor="text1"/>
        </w:rPr>
        <w:t xml:space="preserve"> £1.5 billion</w:t>
      </w:r>
      <w:r w:rsidR="000C5514">
        <w:rPr>
          <w:rFonts w:ascii="Arial" w:hAnsi="Arial" w:cs="Arial"/>
          <w:color w:val="000000" w:themeColor="text1"/>
        </w:rPr>
        <w:t xml:space="preserve"> after the virus had already taken a large toll on the health of people in the country on creating ‘’Nightingale hospitals and discharge patients into the community and care homes’’. This resulted in contributing to the rapid spread of the virus and realistically, did more harm than good. Goodwin </w:t>
      </w:r>
      <w:r w:rsidR="0024001A">
        <w:rPr>
          <w:rFonts w:ascii="Arial" w:hAnsi="Arial" w:cs="Arial"/>
          <w:color w:val="000000" w:themeColor="text1"/>
        </w:rPr>
        <w:t>finally, divulges</w:t>
      </w:r>
      <w:r w:rsidR="000C5514">
        <w:rPr>
          <w:rFonts w:ascii="Arial" w:hAnsi="Arial" w:cs="Arial"/>
          <w:color w:val="000000" w:themeColor="text1"/>
        </w:rPr>
        <w:t xml:space="preserve"> how had this same amount of money been invested in the NHS before the crisis instead of allowing austerity </w:t>
      </w:r>
      <w:r w:rsidR="000C5514">
        <w:rPr>
          <w:rFonts w:ascii="Arial" w:hAnsi="Arial" w:cs="Arial"/>
          <w:color w:val="000000" w:themeColor="text1"/>
        </w:rPr>
        <w:lastRenderedPageBreak/>
        <w:t xml:space="preserve">to continue which saw constant cuts in the budget given to the NHS, this could have allowed ‘’86 million hours of community care in people’s homes’’ </w:t>
      </w:r>
      <w:r w:rsidR="0024001A">
        <w:rPr>
          <w:rFonts w:ascii="Arial" w:hAnsi="Arial" w:cs="Arial"/>
          <w:color w:val="000000" w:themeColor="text1"/>
        </w:rPr>
        <w:t xml:space="preserve">during the pandemic, </w:t>
      </w:r>
      <w:r w:rsidR="000C5514">
        <w:rPr>
          <w:rFonts w:ascii="Arial" w:hAnsi="Arial" w:cs="Arial"/>
          <w:color w:val="000000" w:themeColor="text1"/>
        </w:rPr>
        <w:t xml:space="preserve">which would have massively eased the pressure on the hospitals during a calamitous </w:t>
      </w:r>
      <w:r w:rsidR="0024001A">
        <w:rPr>
          <w:rFonts w:ascii="Arial" w:hAnsi="Arial" w:cs="Arial"/>
          <w:color w:val="000000" w:themeColor="text1"/>
        </w:rPr>
        <w:t xml:space="preserve">period of time </w:t>
      </w:r>
      <w:r w:rsidR="000C5514">
        <w:rPr>
          <w:rFonts w:ascii="Arial" w:hAnsi="Arial" w:cs="Arial"/>
          <w:color w:val="000000" w:themeColor="text1"/>
        </w:rPr>
        <w:t xml:space="preserve">where an equivalent ‘’28,331 extra beds’’ would have </w:t>
      </w:r>
      <w:r w:rsidR="0024001A">
        <w:rPr>
          <w:rFonts w:ascii="Arial" w:hAnsi="Arial" w:cs="Arial"/>
          <w:color w:val="000000" w:themeColor="text1"/>
        </w:rPr>
        <w:t xml:space="preserve">also </w:t>
      </w:r>
      <w:r w:rsidR="000C5514">
        <w:rPr>
          <w:rFonts w:ascii="Arial" w:hAnsi="Arial" w:cs="Arial"/>
          <w:color w:val="000000" w:themeColor="text1"/>
        </w:rPr>
        <w:t xml:space="preserve">been freed up. </w:t>
      </w:r>
    </w:p>
    <w:p w14:paraId="4DCE43F7" w14:textId="77777777" w:rsidR="000C5514" w:rsidRDefault="000C5514" w:rsidP="00471BF4">
      <w:pPr>
        <w:rPr>
          <w:rFonts w:ascii="Arial" w:hAnsi="Arial" w:cs="Arial"/>
          <w:color w:val="000000" w:themeColor="text1"/>
        </w:rPr>
      </w:pPr>
    </w:p>
    <w:p w14:paraId="36125C06" w14:textId="23F308A8" w:rsidR="001419F6" w:rsidRDefault="00B22BF8" w:rsidP="00471BF4">
      <w:pPr>
        <w:rPr>
          <w:rFonts w:ascii="Arial" w:hAnsi="Arial" w:cs="Arial"/>
          <w:color w:val="000000" w:themeColor="text1"/>
        </w:rPr>
      </w:pPr>
      <w:r>
        <w:rPr>
          <w:rFonts w:ascii="Arial" w:hAnsi="Arial" w:cs="Arial"/>
          <w:color w:val="000000" w:themeColor="text1"/>
        </w:rPr>
        <w:t xml:space="preserve">If we now look at another example of how </w:t>
      </w:r>
      <w:r w:rsidR="0024001A">
        <w:rPr>
          <w:rFonts w:ascii="Arial" w:hAnsi="Arial" w:cs="Arial"/>
          <w:color w:val="000000" w:themeColor="text1"/>
        </w:rPr>
        <w:t>financial restraints</w:t>
      </w:r>
      <w:r>
        <w:rPr>
          <w:rFonts w:ascii="Arial" w:hAnsi="Arial" w:cs="Arial"/>
          <w:color w:val="000000" w:themeColor="text1"/>
        </w:rPr>
        <w:t xml:space="preserve"> have affected the NHS, we can look at how these cuts</w:t>
      </w:r>
      <w:r w:rsidR="00C97656">
        <w:rPr>
          <w:rFonts w:ascii="Arial" w:hAnsi="Arial" w:cs="Arial"/>
          <w:color w:val="000000" w:themeColor="text1"/>
        </w:rPr>
        <w:t xml:space="preserve"> may as a result</w:t>
      </w:r>
      <w:r>
        <w:rPr>
          <w:rFonts w:ascii="Arial" w:hAnsi="Arial" w:cs="Arial"/>
          <w:color w:val="000000" w:themeColor="text1"/>
        </w:rPr>
        <w:t xml:space="preserve"> </w:t>
      </w:r>
      <w:r w:rsidR="00C97656">
        <w:rPr>
          <w:rFonts w:ascii="Arial" w:hAnsi="Arial" w:cs="Arial"/>
          <w:color w:val="000000" w:themeColor="text1"/>
        </w:rPr>
        <w:t>‘’</w:t>
      </w:r>
      <w:r>
        <w:rPr>
          <w:rFonts w:ascii="Arial" w:hAnsi="Arial" w:cs="Arial"/>
          <w:color w:val="000000" w:themeColor="text1"/>
        </w:rPr>
        <w:t>affect</w:t>
      </w:r>
      <w:r w:rsidR="00C97656">
        <w:rPr>
          <w:rFonts w:ascii="Arial" w:hAnsi="Arial" w:cs="Arial"/>
          <w:color w:val="000000" w:themeColor="text1"/>
        </w:rPr>
        <w:t xml:space="preserve"> </w:t>
      </w:r>
      <w:r>
        <w:rPr>
          <w:rFonts w:ascii="Arial" w:hAnsi="Arial" w:cs="Arial"/>
          <w:color w:val="000000" w:themeColor="text1"/>
        </w:rPr>
        <w:t>patient care</w:t>
      </w:r>
      <w:r w:rsidR="00C97656">
        <w:rPr>
          <w:rFonts w:ascii="Arial" w:hAnsi="Arial" w:cs="Arial"/>
          <w:color w:val="000000" w:themeColor="text1"/>
        </w:rPr>
        <w:t>’’</w:t>
      </w:r>
      <w:r>
        <w:rPr>
          <w:rFonts w:ascii="Arial" w:hAnsi="Arial" w:cs="Arial"/>
          <w:color w:val="000000" w:themeColor="text1"/>
        </w:rPr>
        <w:t xml:space="preserve"> (Mason, Campbell and Stewart, 2022). Regarding a short review of this source, this is a tremendously important example in </w:t>
      </w:r>
      <w:proofErr w:type="spellStart"/>
      <w:r>
        <w:rPr>
          <w:rFonts w:ascii="Arial" w:hAnsi="Arial" w:cs="Arial"/>
          <w:color w:val="000000" w:themeColor="text1"/>
        </w:rPr>
        <w:t>analysing</w:t>
      </w:r>
      <w:proofErr w:type="spellEnd"/>
      <w:r>
        <w:rPr>
          <w:rFonts w:ascii="Arial" w:hAnsi="Arial" w:cs="Arial"/>
          <w:color w:val="000000" w:themeColor="text1"/>
        </w:rPr>
        <w:t xml:space="preserve"> the impact that these </w:t>
      </w:r>
      <w:r w:rsidR="0024001A">
        <w:rPr>
          <w:rFonts w:ascii="Arial" w:hAnsi="Arial" w:cs="Arial"/>
          <w:color w:val="000000" w:themeColor="text1"/>
        </w:rPr>
        <w:t>reductions</w:t>
      </w:r>
      <w:r>
        <w:rPr>
          <w:rFonts w:ascii="Arial" w:hAnsi="Arial" w:cs="Arial"/>
          <w:color w:val="000000" w:themeColor="text1"/>
        </w:rPr>
        <w:t xml:space="preserve"> are having upon the NHS due to COVID. During the pandemic, public sector </w:t>
      </w:r>
      <w:proofErr w:type="spellStart"/>
      <w:r>
        <w:rPr>
          <w:rFonts w:ascii="Arial" w:hAnsi="Arial" w:cs="Arial"/>
          <w:color w:val="000000" w:themeColor="text1"/>
        </w:rPr>
        <w:t>organisation’s</w:t>
      </w:r>
      <w:proofErr w:type="spellEnd"/>
      <w:r>
        <w:rPr>
          <w:rFonts w:ascii="Arial" w:hAnsi="Arial" w:cs="Arial"/>
          <w:color w:val="000000" w:themeColor="text1"/>
        </w:rPr>
        <w:t xml:space="preserve"> such as the NHS have been vital in helping maintain the effect in the countries battle against the virus. With the immense and constant pressure that they have been under for some time now added to the information that budget cuts have needed to be applied in order to halt the inevitable deficit</w:t>
      </w:r>
      <w:r w:rsidR="00C97656">
        <w:rPr>
          <w:rFonts w:ascii="Arial" w:hAnsi="Arial" w:cs="Arial"/>
          <w:color w:val="000000" w:themeColor="text1"/>
        </w:rPr>
        <w:t xml:space="preserve"> on top of the other numerous cuts over the years</w:t>
      </w:r>
      <w:r>
        <w:rPr>
          <w:rFonts w:ascii="Arial" w:hAnsi="Arial" w:cs="Arial"/>
          <w:color w:val="000000" w:themeColor="text1"/>
        </w:rPr>
        <w:t xml:space="preserve">, it comes as no surprise to the public that patient care and </w:t>
      </w:r>
      <w:r w:rsidR="00C97656">
        <w:rPr>
          <w:rFonts w:ascii="Arial" w:hAnsi="Arial" w:cs="Arial"/>
          <w:color w:val="000000" w:themeColor="text1"/>
        </w:rPr>
        <w:t>overall,</w:t>
      </w:r>
      <w:r>
        <w:rPr>
          <w:rFonts w:ascii="Arial" w:hAnsi="Arial" w:cs="Arial"/>
          <w:color w:val="000000" w:themeColor="text1"/>
        </w:rPr>
        <w:t xml:space="preserve"> the performance of the NHS </w:t>
      </w:r>
      <w:r w:rsidR="00C97656">
        <w:rPr>
          <w:rFonts w:ascii="Arial" w:hAnsi="Arial" w:cs="Arial"/>
          <w:color w:val="000000" w:themeColor="text1"/>
        </w:rPr>
        <w:t xml:space="preserve">has suffered a considerable amount. </w:t>
      </w:r>
    </w:p>
    <w:p w14:paraId="0DB4595D" w14:textId="33A0329E" w:rsidR="00C97656" w:rsidRDefault="00C97656" w:rsidP="00471BF4">
      <w:pPr>
        <w:rPr>
          <w:rFonts w:ascii="Arial" w:hAnsi="Arial" w:cs="Arial"/>
          <w:color w:val="000000" w:themeColor="text1"/>
        </w:rPr>
      </w:pPr>
      <w:r>
        <w:rPr>
          <w:rFonts w:ascii="Arial" w:hAnsi="Arial" w:cs="Arial"/>
          <w:color w:val="000000" w:themeColor="text1"/>
        </w:rPr>
        <w:t xml:space="preserve">Further evidence of the impact that COVID is having upon the NHS </w:t>
      </w:r>
      <w:r w:rsidR="0024001A">
        <w:rPr>
          <w:rFonts w:ascii="Arial" w:hAnsi="Arial" w:cs="Arial"/>
          <w:color w:val="000000" w:themeColor="text1"/>
        </w:rPr>
        <w:t xml:space="preserve">as a direct consequence of the lack of financial support </w:t>
      </w:r>
      <w:r>
        <w:rPr>
          <w:rFonts w:ascii="Arial" w:hAnsi="Arial" w:cs="Arial"/>
          <w:color w:val="000000" w:themeColor="text1"/>
        </w:rPr>
        <w:t>and exactly how incredibly damaging it is to the service they are offering is shown in statistics that reveal that the number of patients in England who are waiting to start treatment is now at an all-time high</w:t>
      </w:r>
      <w:r w:rsidR="00DB2D26">
        <w:rPr>
          <w:rFonts w:ascii="Arial" w:hAnsi="Arial" w:cs="Arial"/>
          <w:color w:val="000000" w:themeColor="text1"/>
        </w:rPr>
        <w:t>,</w:t>
      </w:r>
      <w:r>
        <w:rPr>
          <w:rFonts w:ascii="Arial" w:hAnsi="Arial" w:cs="Arial"/>
          <w:color w:val="000000" w:themeColor="text1"/>
        </w:rPr>
        <w:t xml:space="preserve"> </w:t>
      </w:r>
      <w:r w:rsidR="00DB2D26">
        <w:rPr>
          <w:rFonts w:ascii="Arial" w:hAnsi="Arial" w:cs="Arial"/>
          <w:color w:val="000000" w:themeColor="text1"/>
        </w:rPr>
        <w:t>wh</w:t>
      </w:r>
      <w:r w:rsidR="0024001A">
        <w:rPr>
          <w:rFonts w:ascii="Arial" w:hAnsi="Arial" w:cs="Arial"/>
          <w:color w:val="000000" w:themeColor="text1"/>
        </w:rPr>
        <w:t>ich</w:t>
      </w:r>
      <w:r w:rsidR="00DB2D26">
        <w:rPr>
          <w:rFonts w:ascii="Arial" w:hAnsi="Arial" w:cs="Arial"/>
          <w:color w:val="000000" w:themeColor="text1"/>
        </w:rPr>
        <w:t xml:space="preserve"> the current financial situation the NHS is in, is heavily responsible for </w:t>
      </w:r>
      <w:r>
        <w:rPr>
          <w:rFonts w:ascii="Arial" w:hAnsi="Arial" w:cs="Arial"/>
          <w:color w:val="000000" w:themeColor="text1"/>
        </w:rPr>
        <w:t xml:space="preserve">(Morton, 2021). </w:t>
      </w:r>
      <w:r w:rsidR="00DB2D26">
        <w:rPr>
          <w:rFonts w:ascii="Arial" w:hAnsi="Arial" w:cs="Arial"/>
          <w:color w:val="000000" w:themeColor="text1"/>
        </w:rPr>
        <w:t xml:space="preserve">Morton notes that </w:t>
      </w:r>
      <w:r w:rsidR="00C478A9">
        <w:rPr>
          <w:rFonts w:ascii="Arial" w:hAnsi="Arial" w:cs="Arial"/>
          <w:color w:val="000000" w:themeColor="text1"/>
        </w:rPr>
        <w:t xml:space="preserve">three years ago, a </w:t>
      </w:r>
      <w:r w:rsidR="00C478A9">
        <w:rPr>
          <w:rFonts w:ascii="Arial" w:hAnsi="Arial" w:cs="Arial"/>
          <w:color w:val="000000" w:themeColor="text1"/>
        </w:rPr>
        <w:lastRenderedPageBreak/>
        <w:t xml:space="preserve">settlement was agreed where the NHS was set receive an increase of £33bn by 2023-24. However, they write that ‘’covid has added to costs in a way that could not have been envisaged’’ when the settlement was agreed. From this, we could assume that for many years as a result of the lack of financial support to come as a result of the pandemic, that the NHS is likely to continue to struggle past the years of 2023 and 2024 with this entailing that we are most likely to see a continuous, if not even higher rate of people on waiting lists for health issues as well as further clinics being closed down or relocated as mentioned earlier on in the report for years to come. </w:t>
      </w:r>
    </w:p>
    <w:p w14:paraId="373694A9" w14:textId="56F3B4BB" w:rsidR="00C97656" w:rsidRDefault="00D344CE" w:rsidP="00471BF4">
      <w:pPr>
        <w:rPr>
          <w:rFonts w:ascii="Arial" w:hAnsi="Arial" w:cs="Arial"/>
          <w:color w:val="000000" w:themeColor="text1"/>
        </w:rPr>
      </w:pPr>
      <w:r>
        <w:rPr>
          <w:rFonts w:ascii="Arial" w:hAnsi="Arial" w:cs="Arial"/>
          <w:color w:val="000000" w:themeColor="text1"/>
        </w:rPr>
        <w:t xml:space="preserve">Additional information surrounding the impact of COVID on the NHS is touched on in a report where it is stated how ‘’Covid-19 will cause NHS funding pressure for years to come’’ (Cardiff University, 2021). </w:t>
      </w:r>
      <w:r w:rsidR="00AF2FD1">
        <w:rPr>
          <w:rFonts w:ascii="Arial" w:hAnsi="Arial" w:cs="Arial"/>
          <w:color w:val="000000" w:themeColor="text1"/>
        </w:rPr>
        <w:t xml:space="preserve">In the report, it is revealed how the shortfall costs ‘’could peak at £740 million in 2022-23, and average £360 million a year from 2023-24 to 2025-26’’. This here only adds further integrity to the extraordinary level of damage that the pandemic has had upon the NHS financially as well as the other countless areas. If there are years ahead of pressure upon the NHS financially, then this too enlarges the potential </w:t>
      </w:r>
      <w:r w:rsidR="0024001A">
        <w:rPr>
          <w:rFonts w:ascii="Arial" w:hAnsi="Arial" w:cs="Arial"/>
          <w:color w:val="000000" w:themeColor="text1"/>
        </w:rPr>
        <w:t>for the problems currently being faced, becoming more of an issue as the years go on and therefore</w:t>
      </w:r>
      <w:r w:rsidR="00787C96">
        <w:rPr>
          <w:rFonts w:ascii="Arial" w:hAnsi="Arial" w:cs="Arial"/>
          <w:color w:val="000000" w:themeColor="text1"/>
        </w:rPr>
        <w:t xml:space="preserve"> the pressure upon the NHS continuing to rise</w:t>
      </w:r>
      <w:r w:rsidR="00AF2FD1">
        <w:rPr>
          <w:rFonts w:ascii="Arial" w:hAnsi="Arial" w:cs="Arial"/>
          <w:color w:val="000000" w:themeColor="text1"/>
        </w:rPr>
        <w:t xml:space="preserve">. The report even further touches on how finances spent on developing and running the ‘’test, trace, protect programme and further revaccinations’’ is also costing a substantial amount of money as with the date of this report being published in April 2021, COVID has continued to cause havoc in the country with many different spells of its impact changing. Particularly with the Omicron variant causing a </w:t>
      </w:r>
      <w:r w:rsidR="00AA384F">
        <w:rPr>
          <w:rFonts w:ascii="Arial" w:hAnsi="Arial" w:cs="Arial"/>
          <w:color w:val="000000" w:themeColor="text1"/>
        </w:rPr>
        <w:t xml:space="preserve">surge of cases in a short space of time where a </w:t>
      </w:r>
      <w:r w:rsidR="00AA384F">
        <w:rPr>
          <w:rFonts w:ascii="Arial" w:hAnsi="Arial" w:cs="Arial"/>
          <w:color w:val="000000" w:themeColor="text1"/>
        </w:rPr>
        <w:lastRenderedPageBreak/>
        <w:t xml:space="preserve">third vaccination was given, we can for sure have the opinion financially, this had a massive effect upon the NHS. </w:t>
      </w:r>
      <w:r w:rsidR="00265165">
        <w:rPr>
          <w:rFonts w:ascii="Arial" w:hAnsi="Arial" w:cs="Arial"/>
          <w:color w:val="000000" w:themeColor="text1"/>
        </w:rPr>
        <w:t>Th</w:t>
      </w:r>
      <w:r w:rsidR="00AA384F">
        <w:rPr>
          <w:rFonts w:ascii="Arial" w:hAnsi="Arial" w:cs="Arial"/>
          <w:color w:val="000000" w:themeColor="text1"/>
        </w:rPr>
        <w:t xml:space="preserve">e need for concern is only further augmented as </w:t>
      </w:r>
      <w:r w:rsidR="00265165">
        <w:rPr>
          <w:rFonts w:ascii="Arial" w:hAnsi="Arial" w:cs="Arial"/>
          <w:color w:val="000000" w:themeColor="text1"/>
        </w:rPr>
        <w:t xml:space="preserve">in </w:t>
      </w:r>
      <w:r w:rsidR="00AA384F">
        <w:rPr>
          <w:rFonts w:ascii="Arial" w:hAnsi="Arial" w:cs="Arial"/>
          <w:color w:val="000000" w:themeColor="text1"/>
        </w:rPr>
        <w:t>the report</w:t>
      </w:r>
      <w:r w:rsidR="00265165">
        <w:rPr>
          <w:rFonts w:ascii="Arial" w:hAnsi="Arial" w:cs="Arial"/>
          <w:color w:val="000000" w:themeColor="text1"/>
        </w:rPr>
        <w:t xml:space="preserve">, </w:t>
      </w:r>
      <w:proofErr w:type="spellStart"/>
      <w:r w:rsidR="00265165">
        <w:rPr>
          <w:rFonts w:ascii="Arial" w:hAnsi="Arial" w:cs="Arial"/>
          <w:color w:val="000000" w:themeColor="text1"/>
        </w:rPr>
        <w:t>Guto</w:t>
      </w:r>
      <w:proofErr w:type="spellEnd"/>
      <w:r w:rsidR="00265165">
        <w:rPr>
          <w:rFonts w:ascii="Arial" w:hAnsi="Arial" w:cs="Arial"/>
          <w:color w:val="000000" w:themeColor="text1"/>
        </w:rPr>
        <w:t xml:space="preserve"> </w:t>
      </w:r>
      <w:proofErr w:type="spellStart"/>
      <w:r w:rsidR="00265165">
        <w:rPr>
          <w:rFonts w:ascii="Arial" w:hAnsi="Arial" w:cs="Arial"/>
          <w:color w:val="000000" w:themeColor="text1"/>
        </w:rPr>
        <w:t>Ifan</w:t>
      </w:r>
      <w:proofErr w:type="spellEnd"/>
      <w:r w:rsidR="00265165">
        <w:rPr>
          <w:rFonts w:ascii="Arial" w:hAnsi="Arial" w:cs="Arial"/>
          <w:color w:val="000000" w:themeColor="text1"/>
        </w:rPr>
        <w:t xml:space="preserve">, a researcher on the Wales Fiscal Analysis project </w:t>
      </w:r>
      <w:r w:rsidR="00AA384F">
        <w:rPr>
          <w:rFonts w:ascii="Arial" w:hAnsi="Arial" w:cs="Arial"/>
          <w:color w:val="000000" w:themeColor="text1"/>
        </w:rPr>
        <w:t xml:space="preserve">reveals that the ‘’current UK government spending plans contain no Covid-19 related funding for years after 2021-22 and assume NHS spending in England returns to pre-Covid-19 multi-year spending plans next year’’. This viewpoint here by the government could be considered as an enormously naïve one. With the crippling outcome that COVID has had upon the NHS and is still currently continuing to have in parts, the need for financial support within the </w:t>
      </w:r>
      <w:r w:rsidR="00787C96">
        <w:rPr>
          <w:rFonts w:ascii="Arial" w:hAnsi="Arial" w:cs="Arial"/>
          <w:color w:val="000000" w:themeColor="text1"/>
        </w:rPr>
        <w:t>service</w:t>
      </w:r>
      <w:r w:rsidR="00AA384F">
        <w:rPr>
          <w:rFonts w:ascii="Arial" w:hAnsi="Arial" w:cs="Arial"/>
          <w:color w:val="000000" w:themeColor="text1"/>
        </w:rPr>
        <w:t xml:space="preserve"> is vast. With data from other sources as well as this report, the NHS will be dealing with the impact of Covid-19 financially for years to come and the government presuming </w:t>
      </w:r>
      <w:r w:rsidR="00787C96">
        <w:rPr>
          <w:rFonts w:ascii="Arial" w:hAnsi="Arial" w:cs="Arial"/>
          <w:color w:val="000000" w:themeColor="text1"/>
        </w:rPr>
        <w:t xml:space="preserve">that </w:t>
      </w:r>
      <w:r w:rsidR="00AA384F">
        <w:rPr>
          <w:rFonts w:ascii="Arial" w:hAnsi="Arial" w:cs="Arial"/>
          <w:color w:val="000000" w:themeColor="text1"/>
        </w:rPr>
        <w:t xml:space="preserve">spending plans </w:t>
      </w:r>
      <w:r w:rsidR="00787C96">
        <w:rPr>
          <w:rFonts w:ascii="Arial" w:hAnsi="Arial" w:cs="Arial"/>
          <w:color w:val="000000" w:themeColor="text1"/>
        </w:rPr>
        <w:t>will</w:t>
      </w:r>
      <w:r w:rsidR="00AA384F">
        <w:rPr>
          <w:rFonts w:ascii="Arial" w:hAnsi="Arial" w:cs="Arial"/>
          <w:color w:val="000000" w:themeColor="text1"/>
        </w:rPr>
        <w:t xml:space="preserve"> return to what they were pre-Covid-19 next year wh</w:t>
      </w:r>
      <w:r w:rsidR="00265165">
        <w:rPr>
          <w:rFonts w:ascii="Arial" w:hAnsi="Arial" w:cs="Arial"/>
          <w:color w:val="000000" w:themeColor="text1"/>
        </w:rPr>
        <w:t>ere a year on</w:t>
      </w:r>
      <w:r w:rsidR="00787C96">
        <w:rPr>
          <w:rFonts w:ascii="Arial" w:hAnsi="Arial" w:cs="Arial"/>
          <w:color w:val="000000" w:themeColor="text1"/>
        </w:rPr>
        <w:t xml:space="preserve">, </w:t>
      </w:r>
      <w:r w:rsidR="00AA384F">
        <w:rPr>
          <w:rFonts w:ascii="Arial" w:hAnsi="Arial" w:cs="Arial"/>
          <w:color w:val="000000" w:themeColor="text1"/>
        </w:rPr>
        <w:t xml:space="preserve">the country is still </w:t>
      </w:r>
      <w:r w:rsidR="00265165">
        <w:rPr>
          <w:rFonts w:ascii="Arial" w:hAnsi="Arial" w:cs="Arial"/>
          <w:color w:val="000000" w:themeColor="text1"/>
        </w:rPr>
        <w:t>dealing with the issue</w:t>
      </w:r>
      <w:r w:rsidR="00787C96">
        <w:rPr>
          <w:rFonts w:ascii="Arial" w:hAnsi="Arial" w:cs="Arial"/>
          <w:color w:val="000000" w:themeColor="text1"/>
        </w:rPr>
        <w:t xml:space="preserve">, </w:t>
      </w:r>
      <w:r w:rsidR="00AA384F">
        <w:rPr>
          <w:rFonts w:ascii="Arial" w:hAnsi="Arial" w:cs="Arial"/>
          <w:color w:val="000000" w:themeColor="text1"/>
        </w:rPr>
        <w:t xml:space="preserve">therefore offering no funding </w:t>
      </w:r>
      <w:r w:rsidR="00265165">
        <w:rPr>
          <w:rFonts w:ascii="Arial" w:hAnsi="Arial" w:cs="Arial"/>
          <w:color w:val="000000" w:themeColor="text1"/>
        </w:rPr>
        <w:t>could be seen as a high</w:t>
      </w:r>
      <w:r w:rsidR="00787C96">
        <w:rPr>
          <w:rFonts w:ascii="Arial" w:hAnsi="Arial" w:cs="Arial"/>
          <w:color w:val="000000" w:themeColor="text1"/>
        </w:rPr>
        <w:t xml:space="preserve">ly </w:t>
      </w:r>
      <w:r w:rsidR="00265165">
        <w:rPr>
          <w:rFonts w:ascii="Arial" w:hAnsi="Arial" w:cs="Arial"/>
          <w:color w:val="000000" w:themeColor="text1"/>
        </w:rPr>
        <w:t xml:space="preserve">irrational decision. Finally, </w:t>
      </w:r>
      <w:proofErr w:type="spellStart"/>
      <w:r w:rsidR="00265165">
        <w:rPr>
          <w:rFonts w:ascii="Arial" w:hAnsi="Arial" w:cs="Arial"/>
          <w:color w:val="000000" w:themeColor="text1"/>
        </w:rPr>
        <w:t>Ifan</w:t>
      </w:r>
      <w:proofErr w:type="spellEnd"/>
      <w:r w:rsidR="00265165">
        <w:rPr>
          <w:rFonts w:ascii="Arial" w:hAnsi="Arial" w:cs="Arial"/>
          <w:color w:val="000000" w:themeColor="text1"/>
        </w:rPr>
        <w:t xml:space="preserve"> </w:t>
      </w:r>
      <w:r w:rsidR="00E00876">
        <w:rPr>
          <w:rFonts w:ascii="Arial" w:hAnsi="Arial" w:cs="Arial"/>
          <w:color w:val="000000" w:themeColor="text1"/>
        </w:rPr>
        <w:t xml:space="preserve">comments on how despite the Welsh Government ‘’appears to be in a position to meet funding pressures this year’’, the ‘’outlook for the Welsh budget is relatively austere’’. With this being the situation, and the alleged years of trouble still to come financially for the NHS, what will </w:t>
      </w:r>
      <w:r w:rsidR="00787C96">
        <w:rPr>
          <w:rFonts w:ascii="Arial" w:hAnsi="Arial" w:cs="Arial"/>
          <w:color w:val="000000" w:themeColor="text1"/>
        </w:rPr>
        <w:t xml:space="preserve">be </w:t>
      </w:r>
      <w:r w:rsidR="00E00876">
        <w:rPr>
          <w:rFonts w:ascii="Arial" w:hAnsi="Arial" w:cs="Arial"/>
          <w:color w:val="000000" w:themeColor="text1"/>
        </w:rPr>
        <w:t>the situation of people’s health in those years to come</w:t>
      </w:r>
      <w:r w:rsidR="00787C96">
        <w:rPr>
          <w:rFonts w:ascii="Arial" w:hAnsi="Arial" w:cs="Arial"/>
          <w:color w:val="000000" w:themeColor="text1"/>
        </w:rPr>
        <w:t>?</w:t>
      </w:r>
    </w:p>
    <w:p w14:paraId="34C5B35B" w14:textId="235F879B" w:rsidR="00710087" w:rsidRPr="00710087" w:rsidRDefault="00E00876" w:rsidP="00710087">
      <w:pPr>
        <w:rPr>
          <w:rFonts w:ascii="Times New Roman" w:eastAsia="Times New Roman" w:hAnsi="Times New Roman" w:cs="Times New Roman"/>
          <w:color w:val="auto"/>
          <w:lang w:val="en-GB" w:eastAsia="en-GB"/>
        </w:rPr>
      </w:pPr>
      <w:r>
        <w:rPr>
          <w:rFonts w:ascii="Arial" w:hAnsi="Arial" w:cs="Arial"/>
          <w:color w:val="000000" w:themeColor="text1"/>
        </w:rPr>
        <w:t xml:space="preserve">Evidence of the government’s apparent lack of competency or urgency to attend to the financial problems the NHS is currently facing states that ‘’patients are in peril’’ (Mooney, 2021). Mooney who is a member of the NHS Confederation, states that millions of patients are at risk of being ‘’condemned to further pain and delays if the Government fails to </w:t>
      </w:r>
      <w:proofErr w:type="spellStart"/>
      <w:r>
        <w:rPr>
          <w:rFonts w:ascii="Arial" w:hAnsi="Arial" w:cs="Arial"/>
          <w:color w:val="000000" w:themeColor="text1"/>
        </w:rPr>
        <w:t>recognise</w:t>
      </w:r>
      <w:proofErr w:type="spellEnd"/>
      <w:r>
        <w:rPr>
          <w:rFonts w:ascii="Arial" w:hAnsi="Arial" w:cs="Arial"/>
          <w:color w:val="000000" w:themeColor="text1"/>
        </w:rPr>
        <w:t xml:space="preserve"> full impact pandemic on NHS’’.</w:t>
      </w:r>
      <w:r w:rsidR="00710087">
        <w:rPr>
          <w:rFonts w:ascii="Arial" w:hAnsi="Arial" w:cs="Arial"/>
          <w:color w:val="000000" w:themeColor="text1"/>
        </w:rPr>
        <w:t xml:space="preserve"> Mooney states that Matthew Taylor, Chief Executive of </w:t>
      </w:r>
      <w:r w:rsidR="00710087">
        <w:rPr>
          <w:rFonts w:ascii="Arial" w:hAnsi="Arial" w:cs="Arial"/>
          <w:color w:val="000000" w:themeColor="text1"/>
        </w:rPr>
        <w:lastRenderedPageBreak/>
        <w:t>the NHS Confederation, further comment</w:t>
      </w:r>
      <w:r w:rsidR="00787C96">
        <w:rPr>
          <w:rFonts w:ascii="Arial" w:hAnsi="Arial" w:cs="Arial"/>
          <w:color w:val="000000" w:themeColor="text1"/>
        </w:rPr>
        <w:t>ed expressing</w:t>
      </w:r>
      <w:r w:rsidR="00710087">
        <w:rPr>
          <w:rFonts w:ascii="Arial" w:hAnsi="Arial" w:cs="Arial"/>
          <w:color w:val="000000" w:themeColor="text1"/>
        </w:rPr>
        <w:t xml:space="preserve"> </w:t>
      </w:r>
      <w:r w:rsidR="00787C96">
        <w:rPr>
          <w:rFonts w:ascii="Arial" w:hAnsi="Arial" w:cs="Arial"/>
          <w:color w:val="000000" w:themeColor="text1"/>
        </w:rPr>
        <w:t>how tr</w:t>
      </w:r>
      <w:r w:rsidR="00710087">
        <w:rPr>
          <w:rFonts w:ascii="Arial" w:hAnsi="Arial" w:cs="Arial"/>
          <w:color w:val="000000" w:themeColor="text1"/>
        </w:rPr>
        <w:t xml:space="preserve">ust leaders of the confederation are ‘’worried that anything short of £10 billion next year will force them to cut services’’. As previously mentioned in earlier sources, with the government seemingly reluctant to allow any Covid-19 related funding to take place, the prospect of these services being cut out is a real possibility in the years to come unfortunately. As Taylor also mentions, part of the NHS and the public’s relationship contains one where a ‘’prompt, high quality, safe care to all who need it </w:t>
      </w:r>
      <w:r w:rsidR="00710087" w:rsidRPr="00710087">
        <w:rPr>
          <w:rFonts w:ascii="Arial" w:eastAsia="Times New Roman" w:hAnsi="Arial" w:cs="Arial"/>
          <w:color w:val="000000" w:themeColor="text1"/>
          <w:spacing w:val="3"/>
          <w:shd w:val="clear" w:color="auto" w:fill="FFFFFF"/>
          <w:lang w:val="en-GB" w:eastAsia="en-GB"/>
        </w:rPr>
        <w:t>as the pressure we have seen in ambulance trusts and A&amp;E departments this summer will worsen and become more widespread across more of the year</w:t>
      </w:r>
      <w:r w:rsidR="00710087">
        <w:rPr>
          <w:rFonts w:ascii="Arial" w:eastAsia="Times New Roman" w:hAnsi="Arial" w:cs="Arial"/>
          <w:color w:val="000000" w:themeColor="text1"/>
          <w:spacing w:val="3"/>
          <w:shd w:val="clear" w:color="auto" w:fill="FFFFFF"/>
          <w:lang w:val="en-GB" w:eastAsia="en-GB"/>
        </w:rPr>
        <w:t xml:space="preserve">’’. As we have seen in these past few months with this article being published in September 2021, before the surge of cases due to </w:t>
      </w:r>
      <w:r w:rsidR="00787C96">
        <w:rPr>
          <w:rFonts w:ascii="Arial" w:eastAsia="Times New Roman" w:hAnsi="Arial" w:cs="Arial"/>
          <w:color w:val="000000" w:themeColor="text1"/>
          <w:spacing w:val="3"/>
          <w:shd w:val="clear" w:color="auto" w:fill="FFFFFF"/>
          <w:lang w:val="en-GB" w:eastAsia="en-GB"/>
        </w:rPr>
        <w:t xml:space="preserve">the </w:t>
      </w:r>
      <w:r w:rsidR="00710087">
        <w:rPr>
          <w:rFonts w:ascii="Arial" w:eastAsia="Times New Roman" w:hAnsi="Arial" w:cs="Arial"/>
          <w:color w:val="000000" w:themeColor="text1"/>
          <w:spacing w:val="3"/>
          <w:shd w:val="clear" w:color="auto" w:fill="FFFFFF"/>
          <w:lang w:val="en-GB" w:eastAsia="en-GB"/>
        </w:rPr>
        <w:t xml:space="preserve">Omicron variant, this was certainly the case and with the potential for future variants of COVID to hit the country along with the other numerous cases where </w:t>
      </w:r>
      <w:r w:rsidR="00C02149">
        <w:rPr>
          <w:rFonts w:ascii="Arial" w:eastAsia="Times New Roman" w:hAnsi="Arial" w:cs="Arial"/>
          <w:color w:val="000000" w:themeColor="text1"/>
          <w:spacing w:val="3"/>
          <w:shd w:val="clear" w:color="auto" w:fill="FFFFFF"/>
          <w:lang w:val="en-GB" w:eastAsia="en-GB"/>
        </w:rPr>
        <w:t>the NHS’ services are required, the likelihood of this organisation being able to carry out ‘prompt, high quality, safe care’ to those in need is likely to wither over these next few years</w:t>
      </w:r>
      <w:r w:rsidR="00787C96">
        <w:rPr>
          <w:rFonts w:ascii="Arial" w:eastAsia="Times New Roman" w:hAnsi="Arial" w:cs="Arial"/>
          <w:color w:val="000000" w:themeColor="text1"/>
          <w:spacing w:val="3"/>
          <w:shd w:val="clear" w:color="auto" w:fill="FFFFFF"/>
          <w:lang w:val="en-GB" w:eastAsia="en-GB"/>
        </w:rPr>
        <w:t xml:space="preserve"> majorly</w:t>
      </w:r>
      <w:r w:rsidR="00C02149">
        <w:rPr>
          <w:rFonts w:ascii="Arial" w:eastAsia="Times New Roman" w:hAnsi="Arial" w:cs="Arial"/>
          <w:color w:val="000000" w:themeColor="text1"/>
          <w:spacing w:val="3"/>
          <w:shd w:val="clear" w:color="auto" w:fill="FFFFFF"/>
          <w:lang w:val="en-GB" w:eastAsia="en-GB"/>
        </w:rPr>
        <w:t xml:space="preserve">. Finally, Taylor and Chris Hopson, a fellow Chief Executive of the NHS providers declare ‘’health outcomes for millions of patients over the next three years are dependent on this crucial decision’’. This quote here alone, could be used to summarise the financial impact that the pandemic has had upon the NHS as if </w:t>
      </w:r>
      <w:r w:rsidR="00807BA9">
        <w:rPr>
          <w:rFonts w:ascii="Arial" w:eastAsia="Times New Roman" w:hAnsi="Arial" w:cs="Arial"/>
          <w:color w:val="000000" w:themeColor="text1"/>
          <w:spacing w:val="3"/>
          <w:shd w:val="clear" w:color="auto" w:fill="FFFFFF"/>
          <w:lang w:val="en-GB" w:eastAsia="en-GB"/>
        </w:rPr>
        <w:t xml:space="preserve">they do not receive the financial support that is desperately needed, many more people will lose their lives. </w:t>
      </w:r>
    </w:p>
    <w:p w14:paraId="186E5177" w14:textId="1F7E84CD" w:rsidR="00E00876" w:rsidRDefault="00E00876" w:rsidP="00471BF4">
      <w:pPr>
        <w:rPr>
          <w:rFonts w:ascii="Arial" w:hAnsi="Arial" w:cs="Arial"/>
          <w:color w:val="000000" w:themeColor="text1"/>
        </w:rPr>
      </w:pPr>
    </w:p>
    <w:p w14:paraId="7B3C5B3E" w14:textId="6EEC93AA" w:rsidR="00471BF4" w:rsidRPr="00471BF4" w:rsidRDefault="00471BF4" w:rsidP="00471BF4"/>
    <w:p w14:paraId="3510B75E" w14:textId="75CE01DB" w:rsidR="00C323FD" w:rsidRDefault="00C323FD" w:rsidP="000217E8"/>
    <w:p w14:paraId="5D5751F6" w14:textId="21238E96" w:rsidR="00C323FD" w:rsidRDefault="00C02149">
      <w:pPr>
        <w:pStyle w:val="Heading2"/>
      </w:pPr>
      <w:bookmarkStart w:id="2" w:name="_Toc97082279"/>
      <w:r>
        <w:t>Conclusion</w:t>
      </w:r>
      <w:bookmarkEnd w:id="2"/>
      <w:r>
        <w:t xml:space="preserve"> </w:t>
      </w:r>
    </w:p>
    <w:p w14:paraId="2B06C05E" w14:textId="40AAC44C" w:rsidR="00C323FD" w:rsidRDefault="000C5514">
      <w:pPr>
        <w:rPr>
          <w:rFonts w:ascii="Arial" w:hAnsi="Arial" w:cs="Arial"/>
          <w:color w:val="000000" w:themeColor="text1"/>
        </w:rPr>
      </w:pPr>
      <w:r>
        <w:rPr>
          <w:rFonts w:ascii="Arial" w:hAnsi="Arial" w:cs="Arial"/>
          <w:color w:val="000000" w:themeColor="text1"/>
        </w:rPr>
        <w:t xml:space="preserve">In general, the findings from all sources and articles </w:t>
      </w:r>
      <w:proofErr w:type="spellStart"/>
      <w:r>
        <w:rPr>
          <w:rFonts w:ascii="Arial" w:hAnsi="Arial" w:cs="Arial"/>
          <w:color w:val="000000" w:themeColor="text1"/>
        </w:rPr>
        <w:t>analysed</w:t>
      </w:r>
      <w:proofErr w:type="spellEnd"/>
      <w:r>
        <w:rPr>
          <w:rFonts w:ascii="Arial" w:hAnsi="Arial" w:cs="Arial"/>
          <w:color w:val="000000" w:themeColor="text1"/>
        </w:rPr>
        <w:t xml:space="preserve"> for this report clearly imply that the government’s financial plan for the NHS </w:t>
      </w:r>
      <w:r w:rsidR="008E3287">
        <w:rPr>
          <w:rFonts w:ascii="Arial" w:hAnsi="Arial" w:cs="Arial"/>
          <w:color w:val="000000" w:themeColor="text1"/>
        </w:rPr>
        <w:t xml:space="preserve">for the past 12 years has been awfully incompetent, ineffective and one that required a much more attentive approach. Before the pandemic arrived, the NHS as stated in Goodwin (2020), was on the ‘brink of collapse’ and was by no means prepared for the demand required </w:t>
      </w:r>
      <w:r w:rsidR="00787C96">
        <w:rPr>
          <w:rFonts w:ascii="Arial" w:hAnsi="Arial" w:cs="Arial"/>
          <w:color w:val="000000" w:themeColor="text1"/>
        </w:rPr>
        <w:t>f</w:t>
      </w:r>
      <w:r w:rsidR="008E3287">
        <w:rPr>
          <w:rFonts w:ascii="Arial" w:hAnsi="Arial" w:cs="Arial"/>
          <w:color w:val="000000" w:themeColor="text1"/>
        </w:rPr>
        <w:t xml:space="preserve">or what was to come. The issue presented here is only further enlarged as previously stated, back when the Coalition Government was </w:t>
      </w:r>
      <w:r w:rsidR="00E3702E">
        <w:rPr>
          <w:rFonts w:ascii="Arial" w:hAnsi="Arial" w:cs="Arial"/>
          <w:color w:val="000000" w:themeColor="text1"/>
        </w:rPr>
        <w:t>formed</w:t>
      </w:r>
      <w:r w:rsidR="008E3287">
        <w:rPr>
          <w:rFonts w:ascii="Arial" w:hAnsi="Arial" w:cs="Arial"/>
          <w:color w:val="000000" w:themeColor="text1"/>
        </w:rPr>
        <w:t xml:space="preserve"> in 2010, David Cameron promised to ‘’cut the deficits, not the NHS’’. To add to this, a decade of austerity that lasted up until December 2019 saw the NHS suffer a tremendous amount and realistically saw the NHS be extremely vulnerable and defenseless when it came to acting promptly to the pandemic. From a moral perspective, articles and reports being published by the media and experts such as Gregory (2021) and Mooney (2021) to name a few being released to the public with statistics such as austerity being linked to the cause </w:t>
      </w:r>
      <w:r w:rsidR="00787C96">
        <w:rPr>
          <w:rFonts w:ascii="Arial" w:hAnsi="Arial" w:cs="Arial"/>
          <w:color w:val="000000" w:themeColor="text1"/>
        </w:rPr>
        <w:t>of ’</w:t>
      </w:r>
      <w:r w:rsidR="008E3287">
        <w:rPr>
          <w:rFonts w:ascii="Arial" w:hAnsi="Arial" w:cs="Arial"/>
          <w:color w:val="000000" w:themeColor="text1"/>
        </w:rPr>
        <w:t>50,000 extra deaths’ and the government</w:t>
      </w:r>
      <w:r w:rsidR="00787C96">
        <w:rPr>
          <w:rFonts w:ascii="Arial" w:hAnsi="Arial" w:cs="Arial"/>
          <w:color w:val="000000" w:themeColor="text1"/>
        </w:rPr>
        <w:t>’s</w:t>
      </w:r>
      <w:r w:rsidR="008E3287">
        <w:rPr>
          <w:rFonts w:ascii="Arial" w:hAnsi="Arial" w:cs="Arial"/>
          <w:color w:val="000000" w:themeColor="text1"/>
        </w:rPr>
        <w:t xml:space="preserve"> unwillingness to provide the budget needed </w:t>
      </w:r>
      <w:r w:rsidR="00E3702E">
        <w:rPr>
          <w:rFonts w:ascii="Arial" w:hAnsi="Arial" w:cs="Arial"/>
          <w:color w:val="000000" w:themeColor="text1"/>
        </w:rPr>
        <w:t>are likely to be met with countless questions that will eventually cause mass uproar and extreme unrest within the public.</w:t>
      </w:r>
      <w:r w:rsidR="00787C96">
        <w:rPr>
          <w:rFonts w:ascii="Arial" w:hAnsi="Arial" w:cs="Arial"/>
          <w:color w:val="000000" w:themeColor="text1"/>
        </w:rPr>
        <w:t xml:space="preserve"> Due to the government’s actions over the past decade, numerous questions and theories could be created such as ‘what if they had decided to intervene in the NHS’ situation years before the pandemic?’ that could then potentially lead to questions such as ‘how many more lives could they have then saved?’.</w:t>
      </w:r>
      <w:r w:rsidR="00E3702E">
        <w:rPr>
          <w:rFonts w:ascii="Arial" w:hAnsi="Arial" w:cs="Arial"/>
          <w:color w:val="000000" w:themeColor="text1"/>
        </w:rPr>
        <w:t xml:space="preserve"> In conclusion to this report, the NHS was a vital part in saving many people’s lives in the past decade and </w:t>
      </w:r>
      <w:r w:rsidR="00E3702E">
        <w:rPr>
          <w:rFonts w:ascii="Arial" w:hAnsi="Arial" w:cs="Arial"/>
          <w:color w:val="000000" w:themeColor="text1"/>
        </w:rPr>
        <w:lastRenderedPageBreak/>
        <w:t xml:space="preserve">especially the last two years. However, to ensure that this next decade does not fall victim to the negative impact </w:t>
      </w:r>
      <w:r w:rsidR="00343B57">
        <w:rPr>
          <w:rFonts w:ascii="Arial" w:hAnsi="Arial" w:cs="Arial"/>
          <w:color w:val="000000" w:themeColor="text1"/>
        </w:rPr>
        <w:t xml:space="preserve">to the events of </w:t>
      </w:r>
      <w:r w:rsidR="00E3702E">
        <w:rPr>
          <w:rFonts w:ascii="Arial" w:hAnsi="Arial" w:cs="Arial"/>
          <w:color w:val="000000" w:themeColor="text1"/>
        </w:rPr>
        <w:t xml:space="preserve">after 2010 when the coalition government came into power, greater care and attentiveness is for sure, needed to be reflected on considerably if the NHS is to face years of financial pressure as </w:t>
      </w:r>
      <w:proofErr w:type="spellStart"/>
      <w:r w:rsidR="00E3702E">
        <w:rPr>
          <w:rFonts w:ascii="Arial" w:hAnsi="Arial" w:cs="Arial"/>
          <w:color w:val="000000" w:themeColor="text1"/>
        </w:rPr>
        <w:t>Ifan</w:t>
      </w:r>
      <w:proofErr w:type="spellEnd"/>
      <w:r w:rsidR="00E3702E">
        <w:rPr>
          <w:rFonts w:ascii="Arial" w:hAnsi="Arial" w:cs="Arial"/>
          <w:color w:val="000000" w:themeColor="text1"/>
        </w:rPr>
        <w:t xml:space="preserve"> (2021) declares. </w:t>
      </w:r>
    </w:p>
    <w:p w14:paraId="1C818ADA" w14:textId="30B89A73" w:rsidR="006D0202" w:rsidRDefault="006D0202">
      <w:pPr>
        <w:rPr>
          <w:rFonts w:ascii="Arial" w:hAnsi="Arial" w:cs="Arial"/>
          <w:color w:val="000000" w:themeColor="text1"/>
        </w:rPr>
      </w:pPr>
    </w:p>
    <w:p w14:paraId="3509EBAB" w14:textId="42F1B312" w:rsidR="006D0202" w:rsidRDefault="006D0202">
      <w:pPr>
        <w:rPr>
          <w:rFonts w:ascii="Arial" w:hAnsi="Arial" w:cs="Arial"/>
          <w:color w:val="000000" w:themeColor="text1"/>
        </w:rPr>
      </w:pPr>
      <w:r>
        <w:rPr>
          <w:rFonts w:ascii="Arial" w:hAnsi="Arial" w:cs="Arial"/>
          <w:color w:val="000000" w:themeColor="text1"/>
        </w:rPr>
        <w:t>References:</w:t>
      </w:r>
    </w:p>
    <w:p w14:paraId="4D6F8794" w14:textId="4AB1063E" w:rsidR="000169EF" w:rsidRDefault="000169EF">
      <w:pPr>
        <w:rPr>
          <w:rFonts w:ascii="Arial" w:hAnsi="Arial" w:cs="Arial"/>
          <w:color w:val="000000" w:themeColor="text1"/>
        </w:rPr>
      </w:pPr>
    </w:p>
    <w:p w14:paraId="085638A5" w14:textId="5EF8E7F6"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Robertson, R., Wenzel, L., Thompson, J. and Charles, A., 2022. </w:t>
      </w:r>
      <w:r w:rsidRPr="004B2ADA">
        <w:rPr>
          <w:rFonts w:ascii="Arial" w:eastAsia="Times New Roman" w:hAnsi="Arial" w:cs="Arial"/>
          <w:i/>
          <w:iCs/>
          <w:color w:val="000000"/>
          <w:shd w:val="clear" w:color="auto" w:fill="FFFFFF"/>
          <w:lang w:val="en-GB" w:eastAsia="en-GB"/>
        </w:rPr>
        <w:t>Understanding NHS financial pressures</w:t>
      </w:r>
      <w:r w:rsidRPr="004B2ADA">
        <w:rPr>
          <w:rFonts w:ascii="Arial" w:eastAsia="Times New Roman" w:hAnsi="Arial" w:cs="Arial"/>
          <w:color w:val="000000"/>
          <w:shd w:val="clear" w:color="auto" w:fill="FFFFFF"/>
          <w:lang w:val="en-GB" w:eastAsia="en-GB"/>
        </w:rPr>
        <w:t>. [p. 26]  [online] The King's Fund. Available at: &lt;https://www.kingsfund.org.uk/sites/default/files/field/field_publication_file/Understanding%20NHS%20financial%20pressures%20-%20full%20report.pdf&gt; [Accessed 26 February 2022].</w:t>
      </w:r>
    </w:p>
    <w:p w14:paraId="7C3E04EB" w14:textId="724FB397" w:rsidR="00CD5D9E" w:rsidRPr="004B2ADA" w:rsidRDefault="00CD5D9E">
      <w:pPr>
        <w:rPr>
          <w:rStyle w:val="Hyperlink"/>
          <w:rFonts w:ascii="Arial" w:hAnsi="Arial" w:cs="Arial"/>
          <w:sz w:val="36"/>
          <w:szCs w:val="36"/>
        </w:rPr>
      </w:pPr>
    </w:p>
    <w:p w14:paraId="6AFA7651"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 xml:space="preserve">Appleby, J., Baird, B., Thompson, J. and </w:t>
      </w:r>
      <w:proofErr w:type="spellStart"/>
      <w:r w:rsidRPr="004B2ADA">
        <w:rPr>
          <w:rFonts w:ascii="Arial" w:eastAsia="Times New Roman" w:hAnsi="Arial" w:cs="Arial"/>
          <w:color w:val="000000"/>
          <w:shd w:val="clear" w:color="auto" w:fill="FFFFFF"/>
          <w:lang w:val="en-GB" w:eastAsia="en-GB"/>
        </w:rPr>
        <w:t>Jabbal</w:t>
      </w:r>
      <w:proofErr w:type="spellEnd"/>
      <w:r w:rsidRPr="004B2ADA">
        <w:rPr>
          <w:rFonts w:ascii="Arial" w:eastAsia="Times New Roman" w:hAnsi="Arial" w:cs="Arial"/>
          <w:color w:val="000000"/>
          <w:shd w:val="clear" w:color="auto" w:fill="FFFFFF"/>
          <w:lang w:val="en-GB" w:eastAsia="en-GB"/>
        </w:rPr>
        <w:t>, J., 2015. </w:t>
      </w:r>
      <w:r w:rsidRPr="004B2ADA">
        <w:rPr>
          <w:rFonts w:ascii="Arial" w:eastAsia="Times New Roman" w:hAnsi="Arial" w:cs="Arial"/>
          <w:i/>
          <w:iCs/>
          <w:color w:val="000000"/>
          <w:shd w:val="clear" w:color="auto" w:fill="FFFFFF"/>
          <w:lang w:val="en-GB" w:eastAsia="en-GB"/>
        </w:rPr>
        <w:t>The NHS under the coalition government</w:t>
      </w:r>
      <w:r w:rsidRPr="004B2ADA">
        <w:rPr>
          <w:rFonts w:ascii="Arial" w:eastAsia="Times New Roman" w:hAnsi="Arial" w:cs="Arial"/>
          <w:color w:val="000000"/>
          <w:shd w:val="clear" w:color="auto" w:fill="FFFFFF"/>
          <w:lang w:val="en-GB" w:eastAsia="en-GB"/>
        </w:rPr>
        <w:t>. [online] Basw.co.uk. Available at: &lt;https://www.basw.co.uk/system/files/resources/basw_114003-4_0.pdf&gt; [Accessed 26 February 2022].</w:t>
      </w:r>
    </w:p>
    <w:p w14:paraId="76A98A62" w14:textId="612ECC68" w:rsidR="00CD5D9E" w:rsidRPr="004B2ADA" w:rsidRDefault="00CD5D9E">
      <w:pPr>
        <w:rPr>
          <w:rStyle w:val="Hyperlink"/>
          <w:rFonts w:ascii="Arial" w:hAnsi="Arial" w:cs="Arial"/>
          <w:sz w:val="36"/>
          <w:szCs w:val="36"/>
        </w:rPr>
      </w:pPr>
    </w:p>
    <w:p w14:paraId="4958E3B4"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Mason, R., Campbell, D. and Stewart, H., 2022. </w:t>
      </w:r>
      <w:r w:rsidRPr="004B2ADA">
        <w:rPr>
          <w:rFonts w:ascii="Arial" w:eastAsia="Times New Roman" w:hAnsi="Arial" w:cs="Arial"/>
          <w:i/>
          <w:iCs/>
          <w:color w:val="000000"/>
          <w:shd w:val="clear" w:color="auto" w:fill="FFFFFF"/>
          <w:lang w:val="en-GB" w:eastAsia="en-GB"/>
        </w:rPr>
        <w:t>NHS cuts to cover Covid costs may hit patient care, Labour warns</w:t>
      </w:r>
      <w:r w:rsidRPr="004B2ADA">
        <w:rPr>
          <w:rFonts w:ascii="Arial" w:eastAsia="Times New Roman" w:hAnsi="Arial" w:cs="Arial"/>
          <w:color w:val="000000"/>
          <w:shd w:val="clear" w:color="auto" w:fill="FFFFFF"/>
          <w:lang w:val="en-GB" w:eastAsia="en-GB"/>
        </w:rPr>
        <w:t>. [online] the Guardian. Available at: &lt;https://www.theguardian.com/society/2022/feb/23/nhs-cuts-to-cover-covid-costs-may-hit-patient-care-labour-warns&gt; [Accessed 26 February 2022].</w:t>
      </w:r>
    </w:p>
    <w:p w14:paraId="5B64A6E5" w14:textId="3F63755C" w:rsidR="00CD5D9E" w:rsidRPr="004B2ADA" w:rsidRDefault="00CD5D9E">
      <w:pPr>
        <w:rPr>
          <w:rStyle w:val="Hyperlink"/>
          <w:rFonts w:ascii="Arial" w:hAnsi="Arial" w:cs="Arial"/>
          <w:sz w:val="36"/>
          <w:szCs w:val="36"/>
        </w:rPr>
      </w:pPr>
    </w:p>
    <w:p w14:paraId="6BCAC0BC"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Morton, B., 2021. </w:t>
      </w:r>
      <w:r w:rsidRPr="004B2ADA">
        <w:rPr>
          <w:rFonts w:ascii="Arial" w:eastAsia="Times New Roman" w:hAnsi="Arial" w:cs="Arial"/>
          <w:i/>
          <w:iCs/>
          <w:color w:val="000000"/>
          <w:shd w:val="clear" w:color="auto" w:fill="FFFFFF"/>
          <w:lang w:val="en-GB" w:eastAsia="en-GB"/>
        </w:rPr>
        <w:t>Warning over cuts to NHS services without £10bn extra funding</w:t>
      </w:r>
      <w:r w:rsidRPr="004B2ADA">
        <w:rPr>
          <w:rFonts w:ascii="Arial" w:eastAsia="Times New Roman" w:hAnsi="Arial" w:cs="Arial"/>
          <w:color w:val="000000"/>
          <w:shd w:val="clear" w:color="auto" w:fill="FFFFFF"/>
          <w:lang w:val="en-GB" w:eastAsia="en-GB"/>
        </w:rPr>
        <w:t>. [online] BBC News. Available at: &lt;https://www.bbc.co.uk/news/health-58417076&gt; [Accessed 27 February 2022].</w:t>
      </w:r>
    </w:p>
    <w:p w14:paraId="659A1FEA" w14:textId="64C73783" w:rsidR="00CD5D9E" w:rsidRPr="004B2ADA" w:rsidRDefault="00CD5D9E">
      <w:pPr>
        <w:rPr>
          <w:rStyle w:val="Hyperlink"/>
          <w:rFonts w:ascii="Arial" w:hAnsi="Arial" w:cs="Arial"/>
          <w:sz w:val="36"/>
          <w:szCs w:val="36"/>
        </w:rPr>
      </w:pPr>
    </w:p>
    <w:p w14:paraId="49A97ED2" w14:textId="600B3F16" w:rsidR="00CD5D9E" w:rsidRPr="004B2ADA" w:rsidRDefault="00CD5D9E">
      <w:pPr>
        <w:rPr>
          <w:rStyle w:val="Hyperlink"/>
          <w:rFonts w:ascii="Arial" w:hAnsi="Arial" w:cs="Arial"/>
          <w:sz w:val="36"/>
          <w:szCs w:val="36"/>
        </w:rPr>
      </w:pPr>
    </w:p>
    <w:p w14:paraId="001872DE" w14:textId="77777777" w:rsidR="00CD5D9E" w:rsidRPr="004B2ADA" w:rsidRDefault="00CD5D9E" w:rsidP="00CD5D9E">
      <w:pPr>
        <w:spacing w:after="0" w:line="240" w:lineRule="auto"/>
        <w:rPr>
          <w:rFonts w:ascii="Arial" w:eastAsia="Times New Roman" w:hAnsi="Arial" w:cs="Arial"/>
          <w:color w:val="000000"/>
          <w:shd w:val="clear" w:color="auto" w:fill="FFFFFF"/>
          <w:lang w:val="en-GB" w:eastAsia="en-GB"/>
        </w:rPr>
      </w:pPr>
    </w:p>
    <w:p w14:paraId="78AE714A" w14:textId="77777777" w:rsidR="00CD5D9E" w:rsidRPr="004B2ADA" w:rsidRDefault="00CD5D9E" w:rsidP="00CD5D9E">
      <w:pPr>
        <w:spacing w:after="0" w:line="240" w:lineRule="auto"/>
        <w:rPr>
          <w:rFonts w:ascii="Arial" w:eastAsia="Times New Roman" w:hAnsi="Arial" w:cs="Arial"/>
          <w:color w:val="000000"/>
          <w:shd w:val="clear" w:color="auto" w:fill="FFFFFF"/>
          <w:lang w:val="en-GB" w:eastAsia="en-GB"/>
        </w:rPr>
      </w:pPr>
    </w:p>
    <w:p w14:paraId="3BAC50C5" w14:textId="44FB5310"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Cardiff University. 2021. </w:t>
      </w:r>
      <w:r w:rsidRPr="004B2ADA">
        <w:rPr>
          <w:rFonts w:ascii="Arial" w:eastAsia="Times New Roman" w:hAnsi="Arial" w:cs="Arial"/>
          <w:i/>
          <w:iCs/>
          <w:color w:val="000000"/>
          <w:shd w:val="clear" w:color="auto" w:fill="FFFFFF"/>
          <w:lang w:val="en-GB" w:eastAsia="en-GB"/>
        </w:rPr>
        <w:t>Covid-19 to cause NHS funding pressures for many years to come, new report finds</w:t>
      </w:r>
      <w:r w:rsidRPr="004B2ADA">
        <w:rPr>
          <w:rFonts w:ascii="Arial" w:eastAsia="Times New Roman" w:hAnsi="Arial" w:cs="Arial"/>
          <w:color w:val="000000"/>
          <w:shd w:val="clear" w:color="auto" w:fill="FFFFFF"/>
          <w:lang w:val="en-GB" w:eastAsia="en-GB"/>
        </w:rPr>
        <w:t>. [online] Available at: &lt;https://www.cardiff.ac.uk/news/view/2512652-covid-19-to-cause-nhs-funding-pressures-for-many-years-to-come,-new-report-finds&gt; [Accessed 27 February 2022].</w:t>
      </w:r>
    </w:p>
    <w:p w14:paraId="2A80163F" w14:textId="77777777" w:rsidR="00CD5D9E" w:rsidRPr="004B2ADA" w:rsidRDefault="00CD5D9E">
      <w:pPr>
        <w:rPr>
          <w:rStyle w:val="Hyperlink"/>
          <w:rFonts w:ascii="Arial" w:hAnsi="Arial" w:cs="Arial"/>
          <w:sz w:val="36"/>
          <w:szCs w:val="36"/>
        </w:rPr>
      </w:pPr>
    </w:p>
    <w:p w14:paraId="58AB2F1C"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Mooney, H., 2021. </w:t>
      </w:r>
      <w:r w:rsidRPr="004B2ADA">
        <w:rPr>
          <w:rFonts w:ascii="Arial" w:eastAsia="Times New Roman" w:hAnsi="Arial" w:cs="Arial"/>
          <w:i/>
          <w:iCs/>
          <w:color w:val="000000"/>
          <w:shd w:val="clear" w:color="auto" w:fill="FFFFFF"/>
          <w:lang w:val="en-GB" w:eastAsia="en-GB"/>
        </w:rPr>
        <w:t>Patients in peril as NHS future funding finalised</w:t>
      </w:r>
      <w:r w:rsidRPr="004B2ADA">
        <w:rPr>
          <w:rFonts w:ascii="Arial" w:eastAsia="Times New Roman" w:hAnsi="Arial" w:cs="Arial"/>
          <w:color w:val="000000"/>
          <w:shd w:val="clear" w:color="auto" w:fill="FFFFFF"/>
          <w:lang w:val="en-GB" w:eastAsia="en-GB"/>
        </w:rPr>
        <w:t>. [online] NHS Confederation. Available at: &lt;https://www.nhsconfed.org/news/patients-peril-nhs-future-funding-finalised&gt; [Accessed 28 February 2022].</w:t>
      </w:r>
    </w:p>
    <w:p w14:paraId="09321300" w14:textId="77777777" w:rsidR="00CD5D9E" w:rsidRPr="004B2ADA" w:rsidRDefault="00CD5D9E">
      <w:pPr>
        <w:rPr>
          <w:rFonts w:ascii="Arial" w:hAnsi="Arial" w:cs="Arial"/>
          <w:color w:val="000000" w:themeColor="text1"/>
          <w:sz w:val="36"/>
          <w:szCs w:val="36"/>
        </w:rPr>
      </w:pPr>
    </w:p>
    <w:p w14:paraId="47CA9FAF"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The British Medical Association is the trade union and professional body for doctors in the UK. 2022. </w:t>
      </w:r>
      <w:r w:rsidRPr="004B2ADA">
        <w:rPr>
          <w:rFonts w:ascii="Arial" w:eastAsia="Times New Roman" w:hAnsi="Arial" w:cs="Arial"/>
          <w:i/>
          <w:iCs/>
          <w:color w:val="000000"/>
          <w:shd w:val="clear" w:color="auto" w:fill="FFFFFF"/>
          <w:lang w:val="en-GB" w:eastAsia="en-GB"/>
        </w:rPr>
        <w:t>Austerity – COVID’s little helper</w:t>
      </w:r>
      <w:r w:rsidRPr="004B2ADA">
        <w:rPr>
          <w:rFonts w:ascii="Arial" w:eastAsia="Times New Roman" w:hAnsi="Arial" w:cs="Arial"/>
          <w:color w:val="000000"/>
          <w:shd w:val="clear" w:color="auto" w:fill="FFFFFF"/>
          <w:lang w:val="en-GB" w:eastAsia="en-GB"/>
        </w:rPr>
        <w:t>. [online] Available at: &lt;https://www.bma.org.uk/news-and-opinion/austerity-covid-s-little-helper&gt; [Accessed 28 February 2022].</w:t>
      </w:r>
    </w:p>
    <w:p w14:paraId="03E04314" w14:textId="77777777" w:rsidR="00CD5D9E" w:rsidRPr="004B2ADA" w:rsidRDefault="00CD5D9E">
      <w:pPr>
        <w:rPr>
          <w:rFonts w:ascii="Arial" w:hAnsi="Arial" w:cs="Arial"/>
          <w:sz w:val="36"/>
          <w:szCs w:val="36"/>
        </w:rPr>
      </w:pPr>
    </w:p>
    <w:p w14:paraId="7D686E81"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Leys, C., 2020. </w:t>
      </w:r>
      <w:r w:rsidRPr="004B2ADA">
        <w:rPr>
          <w:rFonts w:ascii="Arial" w:eastAsia="Times New Roman" w:hAnsi="Arial" w:cs="Arial"/>
          <w:i/>
          <w:iCs/>
          <w:color w:val="000000"/>
          <w:shd w:val="clear" w:color="auto" w:fill="FFFFFF"/>
          <w:lang w:val="en-GB" w:eastAsia="en-GB"/>
        </w:rPr>
        <w:t>How a Decade of Austerity Brought the NHS to its Knees</w:t>
      </w:r>
      <w:r w:rsidRPr="004B2ADA">
        <w:rPr>
          <w:rFonts w:ascii="Arial" w:eastAsia="Times New Roman" w:hAnsi="Arial" w:cs="Arial"/>
          <w:color w:val="000000"/>
          <w:shd w:val="clear" w:color="auto" w:fill="FFFFFF"/>
          <w:lang w:val="en-GB" w:eastAsia="en-GB"/>
        </w:rPr>
        <w:t>. [online] Tribunemag.co.uk. Available at: &lt;https://tribunemag.co.uk/2020/07/how-a-decade-of-austerity-brought-the-nhs-to-its-knees&gt; [Accessed 28 February 2022].</w:t>
      </w:r>
    </w:p>
    <w:p w14:paraId="5BBB07E1" w14:textId="77777777" w:rsidR="00CD5D9E" w:rsidRPr="004B2ADA" w:rsidRDefault="00CD5D9E">
      <w:pPr>
        <w:rPr>
          <w:rFonts w:ascii="Arial" w:hAnsi="Arial" w:cs="Arial"/>
          <w:sz w:val="36"/>
          <w:szCs w:val="36"/>
        </w:rPr>
      </w:pPr>
    </w:p>
    <w:p w14:paraId="029AF8B0"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Gregory, A., 2021. </w:t>
      </w:r>
      <w:r w:rsidRPr="004B2ADA">
        <w:rPr>
          <w:rFonts w:ascii="Arial" w:eastAsia="Times New Roman" w:hAnsi="Arial" w:cs="Arial"/>
          <w:i/>
          <w:iCs/>
          <w:color w:val="000000"/>
          <w:shd w:val="clear" w:color="auto" w:fill="FFFFFF"/>
          <w:lang w:val="en-GB" w:eastAsia="en-GB"/>
        </w:rPr>
        <w:t>Austerity in England linked to more than 50,000 extra deaths in five years</w:t>
      </w:r>
      <w:r w:rsidRPr="004B2ADA">
        <w:rPr>
          <w:rFonts w:ascii="Arial" w:eastAsia="Times New Roman" w:hAnsi="Arial" w:cs="Arial"/>
          <w:color w:val="000000"/>
          <w:shd w:val="clear" w:color="auto" w:fill="FFFFFF"/>
          <w:lang w:val="en-GB" w:eastAsia="en-GB"/>
        </w:rPr>
        <w:t>. [online] the Guardian. Available at: &lt;https://www.theguardian.com/society/2021/oct/14/austerity-in-england-linked-to-more-than-50000-extra-deaths-in-five-years&gt; [Accessed 28 February 2022].</w:t>
      </w:r>
    </w:p>
    <w:p w14:paraId="38074665" w14:textId="77777777" w:rsidR="00CD5D9E" w:rsidRPr="004B2ADA" w:rsidRDefault="00CD5D9E">
      <w:pPr>
        <w:rPr>
          <w:rFonts w:ascii="Arial" w:hAnsi="Arial" w:cs="Arial"/>
          <w:sz w:val="36"/>
          <w:szCs w:val="36"/>
        </w:rPr>
      </w:pPr>
    </w:p>
    <w:p w14:paraId="5022FBC1"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Thomas, C., 2020. </w:t>
      </w:r>
      <w:r w:rsidRPr="004B2ADA">
        <w:rPr>
          <w:rFonts w:ascii="Arial" w:eastAsia="Times New Roman" w:hAnsi="Arial" w:cs="Arial"/>
          <w:i/>
          <w:iCs/>
          <w:color w:val="000000"/>
          <w:shd w:val="clear" w:color="auto" w:fill="FFFFFF"/>
          <w:lang w:val="en-GB" w:eastAsia="en-GB"/>
        </w:rPr>
        <w:t>Austerity ‘ripped resilience out of health and care service’ before Covid-19 crisis hit, says IPPR</w:t>
      </w:r>
      <w:r w:rsidRPr="004B2ADA">
        <w:rPr>
          <w:rFonts w:ascii="Arial" w:eastAsia="Times New Roman" w:hAnsi="Arial" w:cs="Arial"/>
          <w:color w:val="000000"/>
          <w:shd w:val="clear" w:color="auto" w:fill="FFFFFF"/>
          <w:lang w:val="en-GB" w:eastAsia="en-GB"/>
        </w:rPr>
        <w:t>. [online] IPPR. Available at: &lt;https://www.ippr.org/news-and-media/press-releases/austerity-ripped-resilience-out-of-health-and-care-service-before-covid-19-crisis-hit-says-ippr&gt; [Accessed 28 February 2022].</w:t>
      </w:r>
    </w:p>
    <w:p w14:paraId="30EFA266" w14:textId="77777777" w:rsidR="00CD5D9E" w:rsidRPr="004B2ADA" w:rsidRDefault="00CD5D9E">
      <w:pPr>
        <w:rPr>
          <w:rFonts w:ascii="Arial" w:hAnsi="Arial" w:cs="Arial"/>
          <w:sz w:val="36"/>
          <w:szCs w:val="36"/>
        </w:rPr>
      </w:pPr>
    </w:p>
    <w:p w14:paraId="55371239" w14:textId="77777777" w:rsidR="00CD5D9E" w:rsidRPr="004B2ADA" w:rsidRDefault="00CD5D9E" w:rsidP="00CD5D9E">
      <w:pPr>
        <w:spacing w:after="0" w:line="240" w:lineRule="auto"/>
        <w:rPr>
          <w:rFonts w:ascii="Arial" w:eastAsia="Times New Roman" w:hAnsi="Arial" w:cs="Arial"/>
          <w:color w:val="auto"/>
          <w:sz w:val="36"/>
          <w:szCs w:val="36"/>
          <w:lang w:val="en-GB" w:eastAsia="en-GB"/>
        </w:rPr>
      </w:pPr>
      <w:r w:rsidRPr="004B2ADA">
        <w:rPr>
          <w:rFonts w:ascii="Arial" w:eastAsia="Times New Roman" w:hAnsi="Arial" w:cs="Arial"/>
          <w:color w:val="000000"/>
          <w:shd w:val="clear" w:color="auto" w:fill="FFFFFF"/>
          <w:lang w:val="en-GB" w:eastAsia="en-GB"/>
        </w:rPr>
        <w:t>Goodwin, H., 2020. </w:t>
      </w:r>
      <w:r w:rsidRPr="004B2ADA">
        <w:rPr>
          <w:rFonts w:ascii="Arial" w:eastAsia="Times New Roman" w:hAnsi="Arial" w:cs="Arial"/>
          <w:i/>
          <w:iCs/>
          <w:color w:val="000000"/>
          <w:shd w:val="clear" w:color="auto" w:fill="FFFFFF"/>
          <w:lang w:val="en-GB" w:eastAsia="en-GB"/>
        </w:rPr>
        <w:t>Austerity pushed NHS to the brink before Covid-19 crisis, think-tank says</w:t>
      </w:r>
      <w:r w:rsidRPr="004B2ADA">
        <w:rPr>
          <w:rFonts w:ascii="Arial" w:eastAsia="Times New Roman" w:hAnsi="Arial" w:cs="Arial"/>
          <w:color w:val="000000"/>
          <w:shd w:val="clear" w:color="auto" w:fill="FFFFFF"/>
          <w:lang w:val="en-GB" w:eastAsia="en-GB"/>
        </w:rPr>
        <w:t>. [online] The London Economic. Available at: &lt;https://www.thelondoneconomic.com/politics/austerity-pushed-nhs-to-the-brink-before-covid-19-crisis-think-tank-says-196089/&gt; [Accessed 28 February 2022].</w:t>
      </w:r>
    </w:p>
    <w:p w14:paraId="5F831576" w14:textId="77777777" w:rsidR="001A4504" w:rsidRPr="006D0202" w:rsidRDefault="001A4504">
      <w:pPr>
        <w:rPr>
          <w:rFonts w:ascii="Arial" w:hAnsi="Arial" w:cs="Arial"/>
          <w:color w:val="000000" w:themeColor="text1"/>
        </w:rPr>
      </w:pPr>
    </w:p>
    <w:sectPr w:rsidR="001A4504" w:rsidRPr="006D0202">
      <w:footerReference w:type="default" r:id="rId13"/>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D105F" w14:textId="77777777" w:rsidR="006068B5" w:rsidRDefault="006068B5">
      <w:pPr>
        <w:spacing w:after="0" w:line="240" w:lineRule="auto"/>
      </w:pPr>
      <w:r>
        <w:separator/>
      </w:r>
    </w:p>
  </w:endnote>
  <w:endnote w:type="continuationSeparator" w:id="0">
    <w:p w14:paraId="74C402A5" w14:textId="77777777" w:rsidR="006068B5" w:rsidRDefault="00606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8CF3C52" w:usb2="00000016" w:usb3="00000000" w:csb0="0004001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72654D71" w14:textId="77777777" w:rsidR="00C323FD" w:rsidRDefault="00DD5006">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045D2" w14:textId="77777777" w:rsidR="006068B5" w:rsidRDefault="006068B5">
      <w:pPr>
        <w:spacing w:after="0" w:line="240" w:lineRule="auto"/>
      </w:pPr>
      <w:r>
        <w:separator/>
      </w:r>
    </w:p>
  </w:footnote>
  <w:footnote w:type="continuationSeparator" w:id="0">
    <w:p w14:paraId="59D050E7" w14:textId="77777777" w:rsidR="006068B5" w:rsidRDefault="006068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0"/>
  </w:num>
  <w:num w:numId="4">
    <w:abstractNumId w:val="10"/>
  </w:num>
  <w:num w:numId="5">
    <w:abstractNumId w:val="10"/>
  </w:num>
  <w:num w:numId="6">
    <w:abstractNumId w:val="8"/>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202"/>
    <w:rsid w:val="000169EF"/>
    <w:rsid w:val="000217E8"/>
    <w:rsid w:val="000C5514"/>
    <w:rsid w:val="001202C8"/>
    <w:rsid w:val="001419F6"/>
    <w:rsid w:val="001A4504"/>
    <w:rsid w:val="001F26C9"/>
    <w:rsid w:val="0024001A"/>
    <w:rsid w:val="00265165"/>
    <w:rsid w:val="002A2C1C"/>
    <w:rsid w:val="00343B57"/>
    <w:rsid w:val="00471BF4"/>
    <w:rsid w:val="004B2ADA"/>
    <w:rsid w:val="0052200E"/>
    <w:rsid w:val="005A29DE"/>
    <w:rsid w:val="006068B5"/>
    <w:rsid w:val="006718C2"/>
    <w:rsid w:val="006D0202"/>
    <w:rsid w:val="00710087"/>
    <w:rsid w:val="00774E58"/>
    <w:rsid w:val="00787C96"/>
    <w:rsid w:val="007940A9"/>
    <w:rsid w:val="00807BA9"/>
    <w:rsid w:val="008E3287"/>
    <w:rsid w:val="0098360B"/>
    <w:rsid w:val="00AA384F"/>
    <w:rsid w:val="00AF2FD1"/>
    <w:rsid w:val="00B22BF8"/>
    <w:rsid w:val="00C02149"/>
    <w:rsid w:val="00C323FD"/>
    <w:rsid w:val="00C478A9"/>
    <w:rsid w:val="00C97656"/>
    <w:rsid w:val="00CA7F0C"/>
    <w:rsid w:val="00CD2035"/>
    <w:rsid w:val="00CD5D9E"/>
    <w:rsid w:val="00D11685"/>
    <w:rsid w:val="00D344CE"/>
    <w:rsid w:val="00D729FF"/>
    <w:rsid w:val="00DB2D26"/>
    <w:rsid w:val="00DD5006"/>
    <w:rsid w:val="00DF222F"/>
    <w:rsid w:val="00E00876"/>
    <w:rsid w:val="00E3702E"/>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E3178B"/>
  <w15:chartTrackingRefBased/>
  <w15:docId w15:val="{3545C48D-517F-3B49-9DD9-7133041F4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rsid w:val="00C02149"/>
    <w:pPr>
      <w:tabs>
        <w:tab w:val="right" w:leader="dot" w:pos="8630"/>
      </w:tabs>
      <w:spacing w:before="120" w:after="0" w:line="240" w:lineRule="auto"/>
    </w:pPr>
    <w:rPr>
      <w:b/>
      <w:noProof/>
      <w:color w:val="000000" w:themeColor="text1"/>
      <w:sz w:val="28"/>
      <w:szCs w:val="21"/>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Hyperlink">
    <w:name w:val="Hyperlink"/>
    <w:basedOn w:val="DefaultParagraphFont"/>
    <w:uiPriority w:val="99"/>
    <w:unhideWhenUsed/>
    <w:rsid w:val="000169EF"/>
    <w:rPr>
      <w:color w:val="B67AC3" w:themeColor="hyperlink"/>
      <w:u w:val="single"/>
    </w:rPr>
  </w:style>
  <w:style w:type="character" w:styleId="UnresolvedMention">
    <w:name w:val="Unresolved Mention"/>
    <w:basedOn w:val="DefaultParagraphFont"/>
    <w:uiPriority w:val="99"/>
    <w:semiHidden/>
    <w:unhideWhenUsed/>
    <w:rsid w:val="000169EF"/>
    <w:rPr>
      <w:color w:val="605E5C"/>
      <w:shd w:val="clear" w:color="auto" w:fill="E1DFDD"/>
    </w:rPr>
  </w:style>
  <w:style w:type="character" w:styleId="FollowedHyperlink">
    <w:name w:val="FollowedHyperlink"/>
    <w:basedOn w:val="DefaultParagraphFont"/>
    <w:uiPriority w:val="99"/>
    <w:semiHidden/>
    <w:unhideWhenUsed/>
    <w:rsid w:val="00C97656"/>
    <w:rPr>
      <w:color w:val="6AC7C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40065">
      <w:bodyDiv w:val="1"/>
      <w:marLeft w:val="0"/>
      <w:marRight w:val="0"/>
      <w:marTop w:val="0"/>
      <w:marBottom w:val="0"/>
      <w:divBdr>
        <w:top w:val="none" w:sz="0" w:space="0" w:color="auto"/>
        <w:left w:val="none" w:sz="0" w:space="0" w:color="auto"/>
        <w:bottom w:val="none" w:sz="0" w:space="0" w:color="auto"/>
        <w:right w:val="none" w:sz="0" w:space="0" w:color="auto"/>
      </w:divBdr>
    </w:div>
    <w:div w:id="380599517">
      <w:bodyDiv w:val="1"/>
      <w:marLeft w:val="0"/>
      <w:marRight w:val="0"/>
      <w:marTop w:val="0"/>
      <w:marBottom w:val="0"/>
      <w:divBdr>
        <w:top w:val="none" w:sz="0" w:space="0" w:color="auto"/>
        <w:left w:val="none" w:sz="0" w:space="0" w:color="auto"/>
        <w:bottom w:val="none" w:sz="0" w:space="0" w:color="auto"/>
        <w:right w:val="none" w:sz="0" w:space="0" w:color="auto"/>
      </w:divBdr>
    </w:div>
    <w:div w:id="526918099">
      <w:bodyDiv w:val="1"/>
      <w:marLeft w:val="0"/>
      <w:marRight w:val="0"/>
      <w:marTop w:val="0"/>
      <w:marBottom w:val="0"/>
      <w:divBdr>
        <w:top w:val="none" w:sz="0" w:space="0" w:color="auto"/>
        <w:left w:val="none" w:sz="0" w:space="0" w:color="auto"/>
        <w:bottom w:val="none" w:sz="0" w:space="0" w:color="auto"/>
        <w:right w:val="none" w:sz="0" w:space="0" w:color="auto"/>
      </w:divBdr>
    </w:div>
    <w:div w:id="587424899">
      <w:bodyDiv w:val="1"/>
      <w:marLeft w:val="0"/>
      <w:marRight w:val="0"/>
      <w:marTop w:val="0"/>
      <w:marBottom w:val="0"/>
      <w:divBdr>
        <w:top w:val="none" w:sz="0" w:space="0" w:color="auto"/>
        <w:left w:val="none" w:sz="0" w:space="0" w:color="auto"/>
        <w:bottom w:val="none" w:sz="0" w:space="0" w:color="auto"/>
        <w:right w:val="none" w:sz="0" w:space="0" w:color="auto"/>
      </w:divBdr>
    </w:div>
    <w:div w:id="703555637">
      <w:bodyDiv w:val="1"/>
      <w:marLeft w:val="0"/>
      <w:marRight w:val="0"/>
      <w:marTop w:val="0"/>
      <w:marBottom w:val="0"/>
      <w:divBdr>
        <w:top w:val="none" w:sz="0" w:space="0" w:color="auto"/>
        <w:left w:val="none" w:sz="0" w:space="0" w:color="auto"/>
        <w:bottom w:val="none" w:sz="0" w:space="0" w:color="auto"/>
        <w:right w:val="none" w:sz="0" w:space="0" w:color="auto"/>
      </w:divBdr>
    </w:div>
    <w:div w:id="959729308">
      <w:bodyDiv w:val="1"/>
      <w:marLeft w:val="0"/>
      <w:marRight w:val="0"/>
      <w:marTop w:val="0"/>
      <w:marBottom w:val="0"/>
      <w:divBdr>
        <w:top w:val="none" w:sz="0" w:space="0" w:color="auto"/>
        <w:left w:val="none" w:sz="0" w:space="0" w:color="auto"/>
        <w:bottom w:val="none" w:sz="0" w:space="0" w:color="auto"/>
        <w:right w:val="none" w:sz="0" w:space="0" w:color="auto"/>
      </w:divBdr>
    </w:div>
    <w:div w:id="1049187872">
      <w:bodyDiv w:val="1"/>
      <w:marLeft w:val="0"/>
      <w:marRight w:val="0"/>
      <w:marTop w:val="0"/>
      <w:marBottom w:val="0"/>
      <w:divBdr>
        <w:top w:val="none" w:sz="0" w:space="0" w:color="auto"/>
        <w:left w:val="none" w:sz="0" w:space="0" w:color="auto"/>
        <w:bottom w:val="none" w:sz="0" w:space="0" w:color="auto"/>
        <w:right w:val="none" w:sz="0" w:space="0" w:color="auto"/>
      </w:divBdr>
    </w:div>
    <w:div w:id="1132361215">
      <w:bodyDiv w:val="1"/>
      <w:marLeft w:val="0"/>
      <w:marRight w:val="0"/>
      <w:marTop w:val="0"/>
      <w:marBottom w:val="0"/>
      <w:divBdr>
        <w:top w:val="none" w:sz="0" w:space="0" w:color="auto"/>
        <w:left w:val="none" w:sz="0" w:space="0" w:color="auto"/>
        <w:bottom w:val="none" w:sz="0" w:space="0" w:color="auto"/>
        <w:right w:val="none" w:sz="0" w:space="0" w:color="auto"/>
      </w:divBdr>
    </w:div>
    <w:div w:id="1547527277">
      <w:bodyDiv w:val="1"/>
      <w:marLeft w:val="0"/>
      <w:marRight w:val="0"/>
      <w:marTop w:val="0"/>
      <w:marBottom w:val="0"/>
      <w:divBdr>
        <w:top w:val="none" w:sz="0" w:space="0" w:color="auto"/>
        <w:left w:val="none" w:sz="0" w:space="0" w:color="auto"/>
        <w:bottom w:val="none" w:sz="0" w:space="0" w:color="auto"/>
        <w:right w:val="none" w:sz="0" w:space="0" w:color="auto"/>
      </w:divBdr>
    </w:div>
    <w:div w:id="1595817138">
      <w:bodyDiv w:val="1"/>
      <w:marLeft w:val="0"/>
      <w:marRight w:val="0"/>
      <w:marTop w:val="0"/>
      <w:marBottom w:val="0"/>
      <w:divBdr>
        <w:top w:val="none" w:sz="0" w:space="0" w:color="auto"/>
        <w:left w:val="none" w:sz="0" w:space="0" w:color="auto"/>
        <w:bottom w:val="none" w:sz="0" w:space="0" w:color="auto"/>
        <w:right w:val="none" w:sz="0" w:space="0" w:color="auto"/>
      </w:divBdr>
    </w:div>
    <w:div w:id="1651866005">
      <w:bodyDiv w:val="1"/>
      <w:marLeft w:val="0"/>
      <w:marRight w:val="0"/>
      <w:marTop w:val="0"/>
      <w:marBottom w:val="0"/>
      <w:divBdr>
        <w:top w:val="none" w:sz="0" w:space="0" w:color="auto"/>
        <w:left w:val="none" w:sz="0" w:space="0" w:color="auto"/>
        <w:bottom w:val="none" w:sz="0" w:space="0" w:color="auto"/>
        <w:right w:val="none" w:sz="0" w:space="0" w:color="auto"/>
      </w:divBdr>
    </w:div>
    <w:div w:id="1692028210">
      <w:bodyDiv w:val="1"/>
      <w:marLeft w:val="0"/>
      <w:marRight w:val="0"/>
      <w:marTop w:val="0"/>
      <w:marBottom w:val="0"/>
      <w:divBdr>
        <w:top w:val="none" w:sz="0" w:space="0" w:color="auto"/>
        <w:left w:val="none" w:sz="0" w:space="0" w:color="auto"/>
        <w:bottom w:val="none" w:sz="0" w:space="0" w:color="auto"/>
        <w:right w:val="none" w:sz="0" w:space="0" w:color="auto"/>
      </w:divBdr>
    </w:div>
    <w:div w:id="190749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atthewdavis/Library/Containers/com.microsoft.Word/Data/Library/Application%20Support/Microsoft/Office/16.0/DTS/Search/%7b7DED85DA-B4CB-8A49-85F7-B162447E03BC%7dtf10002071_mac.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B539C9-F23F-498D-8FB5-26EC05F8DFD4}">
  <ds:schemaRefs>
    <ds:schemaRef ds:uri="http://schemas.openxmlformats.org/officeDocument/2006/bibliography"/>
  </ds:schemaRefs>
</ds:datastoreItem>
</file>

<file path=customXml/itemProps2.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3.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5.xml><?xml version="1.0" encoding="utf-8"?>
<ds:datastoreItem xmlns:ds="http://schemas.openxmlformats.org/officeDocument/2006/customXml" ds:itemID="{B79E6113-9D61-48C6-AB23-FE012436656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Paper with Cover and TOC.dotx</Template>
  <TotalTime>319</TotalTime>
  <Pages>15</Pages>
  <Words>3106</Words>
  <Characters>17706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Matthew Davis (1901809)</cp:lastModifiedBy>
  <cp:revision>6</cp:revision>
  <dcterms:created xsi:type="dcterms:W3CDTF">2022-03-01T01:57:00Z</dcterms:created>
  <dcterms:modified xsi:type="dcterms:W3CDTF">2022-03-04T16:21:00Z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