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8F98E8" w14:textId="0094B1AB" w:rsidR="004307E1" w:rsidRDefault="00FB7537" w:rsidP="004307E1">
      <w:pPr>
        <w:pStyle w:val="Header"/>
        <w:tabs>
          <w:tab w:val="left" w:pos="720"/>
        </w:tabs>
        <w:rPr>
          <w:rFonts w:ascii="Arial" w:hAnsi="Arial" w:cs="Arial"/>
        </w:rPr>
      </w:pPr>
      <w:r>
        <w:rPr>
          <w:rFonts w:ascii="Arial" w:hAnsi="Arial" w:cs="Arial"/>
          <w:noProof/>
        </w:rPr>
        <w:drawing>
          <wp:inline distT="0" distB="0" distL="0" distR="0" wp14:anchorId="6370A743" wp14:editId="51FB56F3">
            <wp:extent cx="5731510" cy="8326755"/>
            <wp:effectExtent l="0" t="0" r="254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ver page.png"/>
                    <pic:cNvPicPr/>
                  </pic:nvPicPr>
                  <pic:blipFill>
                    <a:blip r:embed="rId9">
                      <a:extLst>
                        <a:ext uri="{28A0092B-C50C-407E-A947-70E740481C1C}">
                          <a14:useLocalDpi xmlns:a14="http://schemas.microsoft.com/office/drawing/2010/main" val="0"/>
                        </a:ext>
                      </a:extLst>
                    </a:blip>
                    <a:stretch>
                      <a:fillRect/>
                    </a:stretch>
                  </pic:blipFill>
                  <pic:spPr>
                    <a:xfrm>
                      <a:off x="0" y="0"/>
                      <a:ext cx="5731510" cy="8326755"/>
                    </a:xfrm>
                    <a:prstGeom prst="rect">
                      <a:avLst/>
                    </a:prstGeom>
                  </pic:spPr>
                </pic:pic>
              </a:graphicData>
            </a:graphic>
          </wp:inline>
        </w:drawing>
      </w:r>
    </w:p>
    <w:p w14:paraId="02E8818E" w14:textId="77777777" w:rsidR="004307E1" w:rsidRDefault="004307E1" w:rsidP="00D17B5B">
      <w:pPr>
        <w:pStyle w:val="Header"/>
        <w:tabs>
          <w:tab w:val="left" w:pos="720"/>
        </w:tabs>
        <w:jc w:val="right"/>
        <w:rPr>
          <w:rFonts w:ascii="Arial" w:hAnsi="Arial" w:cs="Arial"/>
        </w:rPr>
      </w:pPr>
    </w:p>
    <w:p w14:paraId="30BB8C41" w14:textId="77777777" w:rsidR="004307E1" w:rsidRDefault="004307E1" w:rsidP="00D17B5B">
      <w:pPr>
        <w:pStyle w:val="Header"/>
        <w:tabs>
          <w:tab w:val="left" w:pos="720"/>
        </w:tabs>
        <w:jc w:val="right"/>
        <w:rPr>
          <w:rFonts w:ascii="Arial" w:hAnsi="Arial" w:cs="Arial"/>
        </w:rPr>
      </w:pPr>
    </w:p>
    <w:p w14:paraId="3DA67041" w14:textId="07DAF684" w:rsidR="004307E1" w:rsidRDefault="00D17B5B" w:rsidP="004307E1">
      <w:pPr>
        <w:pStyle w:val="Header"/>
        <w:tabs>
          <w:tab w:val="left" w:pos="720"/>
        </w:tabs>
        <w:rPr>
          <w:rFonts w:ascii="Arial" w:hAnsi="Arial" w:cs="Arial"/>
        </w:rPr>
      </w:pPr>
      <w:r>
        <w:rPr>
          <w:rFonts w:ascii="Arial" w:hAnsi="Arial" w:cs="Arial"/>
        </w:rPr>
        <w:t xml:space="preserve"> </w:t>
      </w:r>
    </w:p>
    <w:p w14:paraId="6C2F1D70" w14:textId="77777777" w:rsidR="00877C43" w:rsidRDefault="00877C43" w:rsidP="00877C43">
      <w:pPr>
        <w:pStyle w:val="AssignBody"/>
      </w:pPr>
      <w:proofErr w:type="spellStart"/>
      <w:r>
        <w:lastRenderedPageBreak/>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421"/>
        <w:gridCol w:w="4252"/>
        <w:gridCol w:w="4309"/>
      </w:tblGrid>
      <w:tr w:rsidR="00F61BC9" w14:paraId="3EA02EB4" w14:textId="77777777" w:rsidTr="00F61BC9">
        <w:tc>
          <w:tcPr>
            <w:tcW w:w="421" w:type="dxa"/>
            <w:tcBorders>
              <w:top w:val="single" w:sz="4" w:space="0" w:color="auto"/>
              <w:left w:val="single" w:sz="4" w:space="0" w:color="auto"/>
              <w:bottom w:val="single" w:sz="4" w:space="0" w:color="auto"/>
              <w:right w:val="single" w:sz="4" w:space="0" w:color="auto"/>
            </w:tcBorders>
          </w:tcPr>
          <w:p w14:paraId="5375D96A" w14:textId="04D24A55" w:rsidR="00F61BC9" w:rsidRDefault="00F61BC9" w:rsidP="00F61BC9">
            <w:pPr>
              <w:pStyle w:val="AssignBody"/>
              <w:jc w:val="center"/>
            </w:pPr>
          </w:p>
        </w:tc>
        <w:tc>
          <w:tcPr>
            <w:tcW w:w="4252" w:type="dxa"/>
            <w:tcBorders>
              <w:top w:val="single" w:sz="4" w:space="0" w:color="auto"/>
              <w:left w:val="single" w:sz="4" w:space="0" w:color="auto"/>
              <w:bottom w:val="single" w:sz="4" w:space="0" w:color="auto"/>
              <w:right w:val="single" w:sz="4" w:space="0" w:color="auto"/>
            </w:tcBorders>
          </w:tcPr>
          <w:p w14:paraId="6B22ACD8" w14:textId="58E16032" w:rsidR="00F61BC9" w:rsidRDefault="00F61BC9">
            <w:pPr>
              <w:pStyle w:val="AssignBody"/>
            </w:pPr>
            <w:r>
              <w:t>TARGET</w:t>
            </w:r>
          </w:p>
        </w:tc>
        <w:tc>
          <w:tcPr>
            <w:tcW w:w="4309" w:type="dxa"/>
            <w:tcBorders>
              <w:top w:val="single" w:sz="4" w:space="0" w:color="auto"/>
              <w:left w:val="single" w:sz="4" w:space="0" w:color="auto"/>
              <w:bottom w:val="single" w:sz="4" w:space="0" w:color="auto"/>
              <w:right w:val="single" w:sz="4" w:space="0" w:color="auto"/>
            </w:tcBorders>
          </w:tcPr>
          <w:p w14:paraId="2C4DC58B" w14:textId="6FE6CB43" w:rsidR="00F61BC9" w:rsidRDefault="00F61BC9">
            <w:pPr>
              <w:pStyle w:val="AssignBody"/>
            </w:pPr>
            <w:r>
              <w:t xml:space="preserve">HOW THIS HAS BEEN </w:t>
            </w:r>
            <w:r w:rsidR="006D13D2">
              <w:t>ADDRESSED</w:t>
            </w:r>
          </w:p>
        </w:tc>
      </w:tr>
      <w:tr w:rsidR="00F61BC9" w14:paraId="7241B216" w14:textId="77777777" w:rsidTr="00F61BC9">
        <w:tc>
          <w:tcPr>
            <w:tcW w:w="421" w:type="dxa"/>
            <w:tcBorders>
              <w:top w:val="single" w:sz="4" w:space="0" w:color="auto"/>
              <w:left w:val="single" w:sz="4" w:space="0" w:color="auto"/>
              <w:bottom w:val="single" w:sz="4" w:space="0" w:color="auto"/>
              <w:right w:val="single" w:sz="4" w:space="0" w:color="auto"/>
            </w:tcBorders>
            <w:hideMark/>
          </w:tcPr>
          <w:p w14:paraId="66893591" w14:textId="2B0A3DC0" w:rsidR="00F61BC9" w:rsidRDefault="00F61BC9" w:rsidP="00F61BC9">
            <w:pPr>
              <w:pStyle w:val="AssignBody"/>
              <w:jc w:val="center"/>
            </w:pPr>
            <w:r>
              <w:t>1</w:t>
            </w:r>
          </w:p>
        </w:tc>
        <w:tc>
          <w:tcPr>
            <w:tcW w:w="4252" w:type="dxa"/>
            <w:tcBorders>
              <w:top w:val="single" w:sz="4" w:space="0" w:color="auto"/>
              <w:left w:val="single" w:sz="4" w:space="0" w:color="auto"/>
              <w:bottom w:val="single" w:sz="4" w:space="0" w:color="auto"/>
              <w:right w:val="single" w:sz="4" w:space="0" w:color="auto"/>
            </w:tcBorders>
          </w:tcPr>
          <w:p w14:paraId="20BFDC2C" w14:textId="73759B10" w:rsidR="00F61BC9" w:rsidRDefault="00F61BC9" w:rsidP="00F61BC9">
            <w:pPr>
              <w:pStyle w:val="AssignBody"/>
            </w:pPr>
            <w:r>
              <w:t>You could have included more information concerning what is recognised as good practice in primary schools, e.g. by referring to Estyn’s case studies of good practice</w:t>
            </w:r>
            <w:r w:rsidR="002C7BCB">
              <w:t>.</w:t>
            </w:r>
          </w:p>
        </w:tc>
        <w:tc>
          <w:tcPr>
            <w:tcW w:w="4309" w:type="dxa"/>
            <w:tcBorders>
              <w:top w:val="single" w:sz="4" w:space="0" w:color="auto"/>
              <w:left w:val="single" w:sz="4" w:space="0" w:color="auto"/>
              <w:bottom w:val="single" w:sz="4" w:space="0" w:color="auto"/>
              <w:right w:val="single" w:sz="4" w:space="0" w:color="auto"/>
            </w:tcBorders>
          </w:tcPr>
          <w:p w14:paraId="38D8DA76" w14:textId="150AAB8E" w:rsidR="00F61BC9" w:rsidRDefault="006D13D2" w:rsidP="00F61BC9">
            <w:pPr>
              <w:pStyle w:val="AssignBody"/>
            </w:pPr>
            <w:r>
              <w:t xml:space="preserve">The case studies in Chapter 2 have looked at new practice </w:t>
            </w:r>
            <w:r w:rsidR="00F163A7">
              <w:t xml:space="preserve">regarding homework approaches </w:t>
            </w:r>
            <w:r>
              <w:t>within primary schools and their impact.  Good practice examples</w:t>
            </w:r>
            <w:r w:rsidR="00F163A7">
              <w:t xml:space="preserve"> in this approach are not common currently.</w:t>
            </w:r>
          </w:p>
        </w:tc>
      </w:tr>
      <w:tr w:rsidR="00F61BC9" w14:paraId="4F3D21B0" w14:textId="77777777" w:rsidTr="00F61BC9">
        <w:tc>
          <w:tcPr>
            <w:tcW w:w="421" w:type="dxa"/>
            <w:tcBorders>
              <w:top w:val="single" w:sz="4" w:space="0" w:color="auto"/>
              <w:left w:val="single" w:sz="4" w:space="0" w:color="auto"/>
              <w:bottom w:val="single" w:sz="4" w:space="0" w:color="auto"/>
              <w:right w:val="single" w:sz="4" w:space="0" w:color="auto"/>
            </w:tcBorders>
            <w:hideMark/>
          </w:tcPr>
          <w:p w14:paraId="5D59F24C" w14:textId="42EFB0FD" w:rsidR="00F61BC9" w:rsidRDefault="00F61BC9" w:rsidP="00F61BC9">
            <w:pPr>
              <w:pStyle w:val="AssignBody"/>
              <w:jc w:val="center"/>
            </w:pPr>
            <w:r>
              <w:t>2</w:t>
            </w:r>
          </w:p>
        </w:tc>
        <w:tc>
          <w:tcPr>
            <w:tcW w:w="4252" w:type="dxa"/>
            <w:tcBorders>
              <w:top w:val="single" w:sz="4" w:space="0" w:color="auto"/>
              <w:left w:val="single" w:sz="4" w:space="0" w:color="auto"/>
              <w:bottom w:val="single" w:sz="4" w:space="0" w:color="auto"/>
              <w:right w:val="single" w:sz="4" w:space="0" w:color="auto"/>
            </w:tcBorders>
          </w:tcPr>
          <w:p w14:paraId="5E04BC5E" w14:textId="4C42F8D0" w:rsidR="00F61BC9" w:rsidRDefault="00F61BC9" w:rsidP="00F61BC9">
            <w:pPr>
              <w:pStyle w:val="AssignBody"/>
            </w:pPr>
            <w:r>
              <w:t>Ensure all sources are listed in the reference list.</w:t>
            </w:r>
          </w:p>
        </w:tc>
        <w:tc>
          <w:tcPr>
            <w:tcW w:w="4309" w:type="dxa"/>
            <w:tcBorders>
              <w:top w:val="single" w:sz="4" w:space="0" w:color="auto"/>
              <w:left w:val="single" w:sz="4" w:space="0" w:color="auto"/>
              <w:bottom w:val="single" w:sz="4" w:space="0" w:color="auto"/>
              <w:right w:val="single" w:sz="4" w:space="0" w:color="auto"/>
            </w:tcBorders>
          </w:tcPr>
          <w:p w14:paraId="5EB134A2" w14:textId="76714BCB" w:rsidR="00F61BC9" w:rsidRDefault="00F163A7" w:rsidP="00F61BC9">
            <w:pPr>
              <w:pStyle w:val="AssignBody"/>
            </w:pPr>
            <w:r>
              <w:t>The reference list was cross-checked several times against the main body of text</w:t>
            </w:r>
            <w:r w:rsidR="002C7BCB">
              <w:t>.</w:t>
            </w:r>
          </w:p>
        </w:tc>
      </w:tr>
      <w:tr w:rsidR="00F61BC9" w14:paraId="3448D987" w14:textId="77777777" w:rsidTr="00F61BC9">
        <w:tc>
          <w:tcPr>
            <w:tcW w:w="421" w:type="dxa"/>
            <w:tcBorders>
              <w:top w:val="single" w:sz="4" w:space="0" w:color="auto"/>
              <w:left w:val="single" w:sz="4" w:space="0" w:color="auto"/>
              <w:bottom w:val="single" w:sz="4" w:space="0" w:color="auto"/>
              <w:right w:val="single" w:sz="4" w:space="0" w:color="auto"/>
            </w:tcBorders>
            <w:hideMark/>
          </w:tcPr>
          <w:p w14:paraId="774239EC" w14:textId="0065A345" w:rsidR="00F61BC9" w:rsidRDefault="00F61BC9" w:rsidP="00F61BC9">
            <w:pPr>
              <w:pStyle w:val="AssignBody"/>
              <w:jc w:val="center"/>
            </w:pPr>
            <w:r>
              <w:t>3</w:t>
            </w:r>
          </w:p>
        </w:tc>
        <w:tc>
          <w:tcPr>
            <w:tcW w:w="4252" w:type="dxa"/>
            <w:tcBorders>
              <w:top w:val="single" w:sz="4" w:space="0" w:color="auto"/>
              <w:left w:val="single" w:sz="4" w:space="0" w:color="auto"/>
              <w:bottom w:val="single" w:sz="4" w:space="0" w:color="auto"/>
              <w:right w:val="single" w:sz="4" w:space="0" w:color="auto"/>
            </w:tcBorders>
          </w:tcPr>
          <w:p w14:paraId="70AE6133" w14:textId="405032C2" w:rsidR="00F61BC9" w:rsidRDefault="00F61BC9" w:rsidP="00F61BC9">
            <w:pPr>
              <w:pStyle w:val="AssignBody"/>
            </w:pPr>
            <w:r>
              <w:t>Ensure you focus your discussion on the main areas, being specific rather than general – keep reminding yourself of the main arguments/discussions/focus.</w:t>
            </w:r>
          </w:p>
        </w:tc>
        <w:tc>
          <w:tcPr>
            <w:tcW w:w="4309" w:type="dxa"/>
            <w:tcBorders>
              <w:top w:val="single" w:sz="4" w:space="0" w:color="auto"/>
              <w:left w:val="single" w:sz="4" w:space="0" w:color="auto"/>
              <w:bottom w:val="single" w:sz="4" w:space="0" w:color="auto"/>
              <w:right w:val="single" w:sz="4" w:space="0" w:color="auto"/>
            </w:tcBorders>
          </w:tcPr>
          <w:p w14:paraId="42B4FC89" w14:textId="7E3818A4" w:rsidR="00F61BC9" w:rsidRDefault="002C7BCB" w:rsidP="00F61BC9">
            <w:pPr>
              <w:pStyle w:val="AssignBody"/>
            </w:pPr>
            <w:r>
              <w:t xml:space="preserve">I have </w:t>
            </w:r>
            <w:r w:rsidR="0088241F">
              <w:t xml:space="preserve">tried to remain on task during the writing of the assignment and </w:t>
            </w:r>
            <w:r w:rsidR="00C01754">
              <w:t>to be more specific throughout my writing.</w:t>
            </w:r>
          </w:p>
        </w:tc>
      </w:tr>
      <w:tr w:rsidR="00F61BC9" w14:paraId="08EBC94F" w14:textId="77777777" w:rsidTr="00F61BC9">
        <w:tc>
          <w:tcPr>
            <w:tcW w:w="421" w:type="dxa"/>
            <w:tcBorders>
              <w:top w:val="single" w:sz="4" w:space="0" w:color="auto"/>
              <w:left w:val="single" w:sz="4" w:space="0" w:color="auto"/>
              <w:bottom w:val="single" w:sz="4" w:space="0" w:color="auto"/>
              <w:right w:val="single" w:sz="4" w:space="0" w:color="auto"/>
            </w:tcBorders>
            <w:hideMark/>
          </w:tcPr>
          <w:p w14:paraId="69CDEE00" w14:textId="56353ADF" w:rsidR="00F61BC9" w:rsidRDefault="00F61BC9" w:rsidP="00F61BC9">
            <w:pPr>
              <w:pStyle w:val="AssignBody"/>
              <w:jc w:val="center"/>
            </w:pPr>
            <w:r>
              <w:t>4</w:t>
            </w:r>
          </w:p>
        </w:tc>
        <w:tc>
          <w:tcPr>
            <w:tcW w:w="4252" w:type="dxa"/>
            <w:tcBorders>
              <w:top w:val="single" w:sz="4" w:space="0" w:color="auto"/>
              <w:left w:val="single" w:sz="4" w:space="0" w:color="auto"/>
              <w:bottom w:val="single" w:sz="4" w:space="0" w:color="auto"/>
              <w:right w:val="single" w:sz="4" w:space="0" w:color="auto"/>
            </w:tcBorders>
          </w:tcPr>
          <w:p w14:paraId="5621E0AB" w14:textId="5FB8053B" w:rsidR="00F61BC9" w:rsidRDefault="00F61BC9" w:rsidP="00F61BC9">
            <w:pPr>
              <w:pStyle w:val="AssignBody"/>
            </w:pPr>
            <w:r>
              <w:t>Ensure you consider limitations as well as benefits to what you suggest.</w:t>
            </w:r>
          </w:p>
        </w:tc>
        <w:tc>
          <w:tcPr>
            <w:tcW w:w="4309" w:type="dxa"/>
            <w:tcBorders>
              <w:top w:val="single" w:sz="4" w:space="0" w:color="auto"/>
              <w:left w:val="single" w:sz="4" w:space="0" w:color="auto"/>
              <w:bottom w:val="single" w:sz="4" w:space="0" w:color="auto"/>
              <w:right w:val="single" w:sz="4" w:space="0" w:color="auto"/>
            </w:tcBorders>
          </w:tcPr>
          <w:p w14:paraId="1C306DAA" w14:textId="2063B900" w:rsidR="00F61BC9" w:rsidRDefault="00C01754" w:rsidP="00F61BC9">
            <w:pPr>
              <w:pStyle w:val="AssignBody"/>
            </w:pPr>
            <w:r>
              <w:t xml:space="preserve">I have tried to include both </w:t>
            </w:r>
            <w:r w:rsidR="004843EB">
              <w:t>viewpoints of the discussion in my writing.</w:t>
            </w:r>
          </w:p>
        </w:tc>
      </w:tr>
      <w:tr w:rsidR="00F61BC9" w14:paraId="7053D315" w14:textId="77777777" w:rsidTr="00F61BC9">
        <w:tc>
          <w:tcPr>
            <w:tcW w:w="421" w:type="dxa"/>
            <w:tcBorders>
              <w:top w:val="single" w:sz="4" w:space="0" w:color="auto"/>
              <w:left w:val="single" w:sz="4" w:space="0" w:color="auto"/>
              <w:bottom w:val="single" w:sz="4" w:space="0" w:color="auto"/>
              <w:right w:val="single" w:sz="4" w:space="0" w:color="auto"/>
            </w:tcBorders>
            <w:hideMark/>
          </w:tcPr>
          <w:p w14:paraId="5896982A" w14:textId="53206EAE" w:rsidR="00F61BC9" w:rsidRDefault="00F61BC9" w:rsidP="00F61BC9">
            <w:pPr>
              <w:pStyle w:val="AssignBody"/>
              <w:jc w:val="center"/>
            </w:pPr>
            <w:r>
              <w:t>5</w:t>
            </w:r>
          </w:p>
        </w:tc>
        <w:tc>
          <w:tcPr>
            <w:tcW w:w="4252" w:type="dxa"/>
            <w:tcBorders>
              <w:top w:val="single" w:sz="4" w:space="0" w:color="auto"/>
              <w:left w:val="single" w:sz="4" w:space="0" w:color="auto"/>
              <w:bottom w:val="single" w:sz="4" w:space="0" w:color="auto"/>
              <w:right w:val="single" w:sz="4" w:space="0" w:color="auto"/>
            </w:tcBorders>
          </w:tcPr>
          <w:p w14:paraId="770A25EB" w14:textId="01CA9972" w:rsidR="00F61BC9" w:rsidRDefault="00F61BC9" w:rsidP="00F61BC9">
            <w:pPr>
              <w:pStyle w:val="AssignBody"/>
            </w:pPr>
            <w:r>
              <w:t>Ensure you generate specific recommendations for your own practice</w:t>
            </w:r>
            <w:r w:rsidR="002C7BCB">
              <w:t>.</w:t>
            </w:r>
          </w:p>
        </w:tc>
        <w:tc>
          <w:tcPr>
            <w:tcW w:w="4309" w:type="dxa"/>
            <w:tcBorders>
              <w:top w:val="single" w:sz="4" w:space="0" w:color="auto"/>
              <w:left w:val="single" w:sz="4" w:space="0" w:color="auto"/>
              <w:bottom w:val="single" w:sz="4" w:space="0" w:color="auto"/>
              <w:right w:val="single" w:sz="4" w:space="0" w:color="auto"/>
            </w:tcBorders>
          </w:tcPr>
          <w:p w14:paraId="24587381" w14:textId="0B7B51ED" w:rsidR="00F61BC9" w:rsidRDefault="0066535A" w:rsidP="00F61BC9">
            <w:pPr>
              <w:pStyle w:val="AssignBody"/>
            </w:pPr>
            <w:r>
              <w:t>Recommendation for my practice were difficult for this assignment, although I have reflected on the skills gained throughout in Chapter 5.</w:t>
            </w:r>
          </w:p>
        </w:tc>
      </w:tr>
    </w:tbl>
    <w:p w14:paraId="5AD5C7CF" w14:textId="77777777" w:rsidR="00877C43" w:rsidRDefault="00877C43" w:rsidP="00877C43">
      <w:pPr>
        <w:pStyle w:val="AssignBody"/>
        <w:rPr>
          <w:rFonts w:cstheme="minorBidi"/>
        </w:rPr>
      </w:pPr>
    </w:p>
    <w:p w14:paraId="141129EE" w14:textId="77777777" w:rsidR="00877C43" w:rsidRDefault="00877C43" w:rsidP="009A1663">
      <w:pPr>
        <w:pBdr>
          <w:bottom w:val="single" w:sz="12" w:space="1" w:color="auto"/>
        </w:pBdr>
        <w:spacing w:after="0" w:line="240" w:lineRule="auto"/>
        <w:rPr>
          <w:rFonts w:ascii="Arial" w:hAnsi="Arial" w:cs="Arial"/>
          <w:sz w:val="36"/>
          <w:szCs w:val="36"/>
        </w:rPr>
      </w:pPr>
    </w:p>
    <w:p w14:paraId="2ECA31CA" w14:textId="77777777" w:rsidR="00877C43" w:rsidRDefault="00877C43" w:rsidP="009A1663">
      <w:pPr>
        <w:pBdr>
          <w:bottom w:val="single" w:sz="12" w:space="1" w:color="auto"/>
        </w:pBdr>
        <w:spacing w:after="0" w:line="240" w:lineRule="auto"/>
        <w:rPr>
          <w:rFonts w:ascii="Arial" w:hAnsi="Arial" w:cs="Arial"/>
          <w:sz w:val="36"/>
          <w:szCs w:val="36"/>
        </w:rPr>
      </w:pPr>
    </w:p>
    <w:p w14:paraId="713324CB" w14:textId="77777777" w:rsidR="00877C43" w:rsidRDefault="00877C43" w:rsidP="009A1663">
      <w:pPr>
        <w:pBdr>
          <w:bottom w:val="single" w:sz="12" w:space="1" w:color="auto"/>
        </w:pBdr>
        <w:spacing w:after="0" w:line="240" w:lineRule="auto"/>
        <w:rPr>
          <w:rFonts w:ascii="Arial" w:hAnsi="Arial" w:cs="Arial"/>
          <w:sz w:val="36"/>
          <w:szCs w:val="36"/>
        </w:rPr>
      </w:pPr>
    </w:p>
    <w:p w14:paraId="668F4D52" w14:textId="77777777" w:rsidR="00877C43" w:rsidRDefault="00877C43" w:rsidP="009A1663">
      <w:pPr>
        <w:pBdr>
          <w:bottom w:val="single" w:sz="12" w:space="1" w:color="auto"/>
        </w:pBdr>
        <w:spacing w:after="0" w:line="240" w:lineRule="auto"/>
        <w:rPr>
          <w:rFonts w:ascii="Arial" w:hAnsi="Arial" w:cs="Arial"/>
          <w:sz w:val="36"/>
          <w:szCs w:val="36"/>
        </w:rPr>
      </w:pPr>
    </w:p>
    <w:p w14:paraId="776FD4A5" w14:textId="77777777" w:rsidR="00877C43" w:rsidRDefault="00877C43" w:rsidP="009A1663">
      <w:pPr>
        <w:pBdr>
          <w:bottom w:val="single" w:sz="12" w:space="1" w:color="auto"/>
        </w:pBdr>
        <w:spacing w:after="0" w:line="240" w:lineRule="auto"/>
        <w:rPr>
          <w:rFonts w:ascii="Arial" w:hAnsi="Arial" w:cs="Arial"/>
          <w:sz w:val="36"/>
          <w:szCs w:val="36"/>
        </w:rPr>
      </w:pPr>
    </w:p>
    <w:p w14:paraId="10DD23FC" w14:textId="77777777" w:rsidR="00877C43" w:rsidRDefault="00877C43" w:rsidP="009A1663">
      <w:pPr>
        <w:pBdr>
          <w:bottom w:val="single" w:sz="12" w:space="1" w:color="auto"/>
        </w:pBdr>
        <w:spacing w:after="0" w:line="240" w:lineRule="auto"/>
        <w:rPr>
          <w:rFonts w:ascii="Arial" w:hAnsi="Arial" w:cs="Arial"/>
          <w:sz w:val="36"/>
          <w:szCs w:val="36"/>
        </w:rPr>
      </w:pPr>
    </w:p>
    <w:p w14:paraId="1A8F6ACF" w14:textId="77777777" w:rsidR="00877C43" w:rsidRDefault="00877C43" w:rsidP="009A1663">
      <w:pPr>
        <w:pBdr>
          <w:bottom w:val="single" w:sz="12" w:space="1" w:color="auto"/>
        </w:pBdr>
        <w:spacing w:after="0" w:line="240" w:lineRule="auto"/>
        <w:rPr>
          <w:rFonts w:ascii="Arial" w:hAnsi="Arial" w:cs="Arial"/>
          <w:sz w:val="36"/>
          <w:szCs w:val="36"/>
        </w:rPr>
      </w:pPr>
    </w:p>
    <w:p w14:paraId="487FB8AB" w14:textId="77777777" w:rsidR="00877C43" w:rsidRDefault="00877C43" w:rsidP="009A1663">
      <w:pPr>
        <w:pBdr>
          <w:bottom w:val="single" w:sz="12" w:space="1" w:color="auto"/>
        </w:pBdr>
        <w:spacing w:after="0" w:line="240" w:lineRule="auto"/>
        <w:rPr>
          <w:rFonts w:ascii="Arial" w:hAnsi="Arial" w:cs="Arial"/>
          <w:sz w:val="36"/>
          <w:szCs w:val="36"/>
        </w:rPr>
      </w:pPr>
    </w:p>
    <w:p w14:paraId="2BD9CC35" w14:textId="77777777" w:rsidR="00877C43" w:rsidRDefault="00877C43" w:rsidP="009A1663">
      <w:pPr>
        <w:pBdr>
          <w:bottom w:val="single" w:sz="12" w:space="1" w:color="auto"/>
        </w:pBdr>
        <w:spacing w:after="0" w:line="240" w:lineRule="auto"/>
        <w:rPr>
          <w:rFonts w:ascii="Arial" w:hAnsi="Arial" w:cs="Arial"/>
          <w:sz w:val="36"/>
          <w:szCs w:val="36"/>
        </w:rPr>
      </w:pPr>
    </w:p>
    <w:p w14:paraId="7201DC0E" w14:textId="77777777" w:rsidR="00877C43" w:rsidRDefault="00877C43" w:rsidP="009A1663">
      <w:pPr>
        <w:pBdr>
          <w:bottom w:val="single" w:sz="12" w:space="1" w:color="auto"/>
        </w:pBdr>
        <w:spacing w:after="0" w:line="240" w:lineRule="auto"/>
        <w:rPr>
          <w:rFonts w:ascii="Arial" w:hAnsi="Arial" w:cs="Arial"/>
          <w:sz w:val="36"/>
          <w:szCs w:val="36"/>
        </w:rPr>
      </w:pPr>
    </w:p>
    <w:p w14:paraId="6B0BD235" w14:textId="77777777" w:rsidR="0066535A" w:rsidRDefault="0066535A" w:rsidP="009A1663">
      <w:pPr>
        <w:pBdr>
          <w:bottom w:val="single" w:sz="12" w:space="1" w:color="auto"/>
        </w:pBdr>
        <w:spacing w:after="0" w:line="240" w:lineRule="auto"/>
        <w:rPr>
          <w:rFonts w:ascii="Arial" w:hAnsi="Arial" w:cs="Arial"/>
          <w:sz w:val="36"/>
          <w:szCs w:val="36"/>
        </w:rPr>
      </w:pPr>
    </w:p>
    <w:p w14:paraId="41A44C62" w14:textId="05E987CF" w:rsidR="00E552AF" w:rsidRPr="008410DA" w:rsidRDefault="00E552AF" w:rsidP="009A1663">
      <w:pPr>
        <w:pBdr>
          <w:bottom w:val="single" w:sz="12" w:space="1" w:color="auto"/>
        </w:pBdr>
        <w:spacing w:after="0" w:line="240" w:lineRule="auto"/>
        <w:rPr>
          <w:rFonts w:ascii="Arial" w:hAnsi="Arial" w:cs="Arial"/>
          <w:b/>
          <w:bCs/>
          <w:sz w:val="36"/>
          <w:szCs w:val="36"/>
        </w:rPr>
      </w:pPr>
      <w:r w:rsidRPr="008410DA">
        <w:rPr>
          <w:rFonts w:ascii="Arial" w:hAnsi="Arial" w:cs="Arial"/>
          <w:b/>
          <w:bCs/>
          <w:sz w:val="36"/>
          <w:szCs w:val="36"/>
        </w:rPr>
        <w:lastRenderedPageBreak/>
        <w:t>Frontispiece</w:t>
      </w:r>
    </w:p>
    <w:p w14:paraId="476C74D8" w14:textId="77777777" w:rsidR="009A1663" w:rsidRDefault="009A1663" w:rsidP="009A1663">
      <w:pPr>
        <w:spacing w:after="0" w:line="360" w:lineRule="auto"/>
        <w:rPr>
          <w:rFonts w:ascii="Arial" w:hAnsi="Arial" w:cs="Arial"/>
        </w:rPr>
      </w:pPr>
    </w:p>
    <w:p w14:paraId="11B052D5" w14:textId="22B651CA" w:rsidR="00E552AF" w:rsidRPr="00E552AF" w:rsidRDefault="00E552AF" w:rsidP="009A1663">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candidature of any award other than in part for the degree of BA (Hons) in Primary Education with QTS of Trinity Saint David University of Wales.  I understand that any work I use without reference constitutes as plagiarism, which will lead to the failure of this module.</w:t>
      </w:r>
    </w:p>
    <w:p w14:paraId="57C38503" w14:textId="5550112D" w:rsidR="00E552AF" w:rsidRDefault="00E552AF" w:rsidP="009A1663">
      <w:pPr>
        <w:spacing w:after="0" w:line="360" w:lineRule="auto"/>
        <w:rPr>
          <w:rFonts w:ascii="Arial" w:hAnsi="Arial" w:cs="Arial"/>
        </w:rPr>
      </w:pPr>
    </w:p>
    <w:p w14:paraId="7BAFDC09" w14:textId="24994CAB" w:rsidR="00E552AF" w:rsidRDefault="00E552AF" w:rsidP="009A1663">
      <w:pPr>
        <w:spacing w:after="0" w:line="360" w:lineRule="auto"/>
        <w:rPr>
          <w:rFonts w:ascii="Arial" w:hAnsi="Arial" w:cs="Arial"/>
        </w:rPr>
      </w:pPr>
    </w:p>
    <w:p w14:paraId="281EF84A" w14:textId="47280341" w:rsidR="00E552AF" w:rsidRDefault="00E552AF" w:rsidP="009A1663">
      <w:pPr>
        <w:spacing w:after="0" w:line="360" w:lineRule="auto"/>
        <w:rPr>
          <w:rFonts w:ascii="Arial" w:hAnsi="Arial" w:cs="Arial"/>
        </w:rPr>
      </w:pPr>
    </w:p>
    <w:p w14:paraId="65119C51" w14:textId="6FA6C91B" w:rsidR="00E552AF" w:rsidRDefault="00E552AF" w:rsidP="009A1663">
      <w:pPr>
        <w:spacing w:after="0" w:line="360" w:lineRule="auto"/>
        <w:rPr>
          <w:rFonts w:ascii="Arial" w:hAnsi="Arial" w:cs="Arial"/>
        </w:rPr>
      </w:pPr>
    </w:p>
    <w:p w14:paraId="6C7E1069" w14:textId="3B4872DF" w:rsidR="00E552AF" w:rsidRDefault="00E552AF" w:rsidP="009A1663">
      <w:pPr>
        <w:spacing w:after="0" w:line="360" w:lineRule="auto"/>
        <w:rPr>
          <w:rFonts w:ascii="Arial" w:hAnsi="Arial" w:cs="Arial"/>
        </w:rPr>
      </w:pPr>
    </w:p>
    <w:p w14:paraId="656BB00C" w14:textId="6F4DB0CC" w:rsidR="00E552AF" w:rsidRDefault="00E552AF" w:rsidP="009A1663">
      <w:pPr>
        <w:spacing w:after="0" w:line="360" w:lineRule="auto"/>
        <w:rPr>
          <w:rFonts w:ascii="Arial" w:hAnsi="Arial" w:cs="Arial"/>
        </w:rPr>
      </w:pPr>
    </w:p>
    <w:p w14:paraId="1284664B" w14:textId="7C54F92C" w:rsidR="00E552AF" w:rsidRDefault="00E552AF" w:rsidP="009A1663">
      <w:pPr>
        <w:spacing w:after="0" w:line="360" w:lineRule="auto"/>
        <w:rPr>
          <w:rFonts w:ascii="Arial" w:hAnsi="Arial" w:cs="Arial"/>
        </w:rPr>
      </w:pPr>
    </w:p>
    <w:p w14:paraId="62E81A72" w14:textId="7D4B8537" w:rsidR="00E552AF" w:rsidRDefault="00E552AF" w:rsidP="009A1663">
      <w:pPr>
        <w:spacing w:after="0" w:line="360" w:lineRule="auto"/>
        <w:rPr>
          <w:rFonts w:ascii="Arial" w:hAnsi="Arial" w:cs="Arial"/>
        </w:rPr>
      </w:pPr>
    </w:p>
    <w:p w14:paraId="55428E35" w14:textId="75567193" w:rsidR="00E552AF" w:rsidRDefault="00E552AF" w:rsidP="009A1663">
      <w:pPr>
        <w:spacing w:after="0" w:line="360" w:lineRule="auto"/>
        <w:rPr>
          <w:rFonts w:ascii="Arial" w:hAnsi="Arial" w:cs="Arial"/>
        </w:rPr>
      </w:pPr>
    </w:p>
    <w:p w14:paraId="10500AF1" w14:textId="69C080D0" w:rsidR="00E552AF" w:rsidRDefault="00E552AF" w:rsidP="009A1663">
      <w:pPr>
        <w:spacing w:after="0" w:line="360" w:lineRule="auto"/>
        <w:rPr>
          <w:rFonts w:ascii="Arial" w:hAnsi="Arial" w:cs="Arial"/>
        </w:rPr>
      </w:pPr>
    </w:p>
    <w:p w14:paraId="191A8D6C" w14:textId="2AB02441" w:rsidR="00E552AF" w:rsidRDefault="00E552AF" w:rsidP="009A1663">
      <w:pPr>
        <w:spacing w:after="0" w:line="360" w:lineRule="auto"/>
        <w:rPr>
          <w:rFonts w:ascii="Arial" w:hAnsi="Arial" w:cs="Arial"/>
        </w:rPr>
      </w:pPr>
    </w:p>
    <w:p w14:paraId="426B980C" w14:textId="34B4D44F" w:rsidR="00E552AF" w:rsidRDefault="00E552AF" w:rsidP="009A1663">
      <w:pPr>
        <w:spacing w:after="0" w:line="360" w:lineRule="auto"/>
        <w:rPr>
          <w:rFonts w:ascii="Arial" w:hAnsi="Arial" w:cs="Arial"/>
        </w:rPr>
      </w:pPr>
    </w:p>
    <w:p w14:paraId="1841AD46" w14:textId="2AA1105A" w:rsidR="00E552AF" w:rsidRDefault="00E552AF" w:rsidP="009A1663">
      <w:pPr>
        <w:spacing w:after="0" w:line="360" w:lineRule="auto"/>
        <w:rPr>
          <w:rFonts w:ascii="Arial" w:hAnsi="Arial" w:cs="Arial"/>
        </w:rPr>
      </w:pPr>
    </w:p>
    <w:p w14:paraId="7FFD0FD4" w14:textId="2A552EA1" w:rsidR="00E552AF" w:rsidRDefault="00E552AF" w:rsidP="009A1663">
      <w:pPr>
        <w:spacing w:after="0" w:line="360" w:lineRule="auto"/>
        <w:rPr>
          <w:rFonts w:ascii="Arial" w:hAnsi="Arial" w:cs="Arial"/>
        </w:rPr>
      </w:pPr>
    </w:p>
    <w:p w14:paraId="20EA9EA5" w14:textId="63D4F6B5" w:rsidR="00E552AF" w:rsidRDefault="00E552AF" w:rsidP="009A1663">
      <w:pPr>
        <w:spacing w:after="0" w:line="360" w:lineRule="auto"/>
        <w:rPr>
          <w:rFonts w:ascii="Arial" w:hAnsi="Arial" w:cs="Arial"/>
        </w:rPr>
      </w:pPr>
    </w:p>
    <w:p w14:paraId="7C0964A1" w14:textId="0F665D64" w:rsidR="00E552AF" w:rsidRDefault="00E552AF" w:rsidP="009A1663">
      <w:pPr>
        <w:spacing w:after="0" w:line="360" w:lineRule="auto"/>
        <w:rPr>
          <w:rFonts w:ascii="Arial" w:hAnsi="Arial" w:cs="Arial"/>
        </w:rPr>
      </w:pPr>
    </w:p>
    <w:p w14:paraId="65198431" w14:textId="1EF134DA" w:rsidR="00E552AF" w:rsidRDefault="00E552AF" w:rsidP="009A1663">
      <w:pPr>
        <w:spacing w:after="0" w:line="360" w:lineRule="auto"/>
        <w:rPr>
          <w:rFonts w:ascii="Arial" w:hAnsi="Arial" w:cs="Arial"/>
        </w:rPr>
      </w:pPr>
    </w:p>
    <w:p w14:paraId="26855C00" w14:textId="65272671" w:rsidR="00E552AF" w:rsidRDefault="00E552AF" w:rsidP="009A1663">
      <w:pPr>
        <w:spacing w:after="0" w:line="360" w:lineRule="auto"/>
        <w:rPr>
          <w:rFonts w:ascii="Arial" w:hAnsi="Arial" w:cs="Arial"/>
        </w:rPr>
      </w:pPr>
    </w:p>
    <w:p w14:paraId="29FAB0F7" w14:textId="1163CD7F" w:rsidR="00E552AF" w:rsidRDefault="00E552AF" w:rsidP="009A1663">
      <w:pPr>
        <w:spacing w:after="0" w:line="360" w:lineRule="auto"/>
        <w:rPr>
          <w:rFonts w:ascii="Arial" w:hAnsi="Arial" w:cs="Arial"/>
        </w:rPr>
      </w:pPr>
    </w:p>
    <w:p w14:paraId="3CCF4BD7" w14:textId="779D549D" w:rsidR="00E552AF" w:rsidRDefault="00E552AF" w:rsidP="009A1663">
      <w:pPr>
        <w:spacing w:after="0" w:line="360" w:lineRule="auto"/>
        <w:rPr>
          <w:rFonts w:ascii="Arial" w:hAnsi="Arial" w:cs="Arial"/>
        </w:rPr>
      </w:pPr>
    </w:p>
    <w:p w14:paraId="6614CD82" w14:textId="77777777" w:rsidR="00D528DF" w:rsidRDefault="00D528DF" w:rsidP="009A1663">
      <w:pPr>
        <w:pBdr>
          <w:bottom w:val="single" w:sz="12" w:space="1" w:color="auto"/>
        </w:pBdr>
        <w:spacing w:after="0" w:line="240" w:lineRule="auto"/>
        <w:rPr>
          <w:rFonts w:ascii="Arial" w:hAnsi="Arial" w:cs="Arial"/>
          <w:sz w:val="36"/>
          <w:szCs w:val="36"/>
        </w:rPr>
      </w:pPr>
    </w:p>
    <w:p w14:paraId="3902DDDD" w14:textId="77777777" w:rsidR="00D528DF" w:rsidRDefault="00D528DF" w:rsidP="009A1663">
      <w:pPr>
        <w:pBdr>
          <w:bottom w:val="single" w:sz="12" w:space="1" w:color="auto"/>
        </w:pBdr>
        <w:spacing w:after="0" w:line="240" w:lineRule="auto"/>
        <w:rPr>
          <w:rFonts w:ascii="Arial" w:hAnsi="Arial" w:cs="Arial"/>
          <w:sz w:val="36"/>
          <w:szCs w:val="36"/>
        </w:rPr>
      </w:pPr>
    </w:p>
    <w:p w14:paraId="0F6ACC68" w14:textId="77777777" w:rsidR="00D528DF" w:rsidRDefault="00D528DF" w:rsidP="009A1663">
      <w:pPr>
        <w:pBdr>
          <w:bottom w:val="single" w:sz="12" w:space="1" w:color="auto"/>
        </w:pBdr>
        <w:spacing w:after="0" w:line="240" w:lineRule="auto"/>
        <w:rPr>
          <w:rFonts w:ascii="Arial" w:hAnsi="Arial" w:cs="Arial"/>
          <w:sz w:val="36"/>
          <w:szCs w:val="36"/>
        </w:rPr>
      </w:pPr>
    </w:p>
    <w:p w14:paraId="4ED1A4D6" w14:textId="77777777" w:rsidR="00D528DF" w:rsidRDefault="00D528DF" w:rsidP="009A1663">
      <w:pPr>
        <w:pBdr>
          <w:bottom w:val="single" w:sz="12" w:space="1" w:color="auto"/>
        </w:pBdr>
        <w:spacing w:after="0" w:line="240" w:lineRule="auto"/>
        <w:rPr>
          <w:rFonts w:ascii="Arial" w:hAnsi="Arial" w:cs="Arial"/>
          <w:sz w:val="36"/>
          <w:szCs w:val="36"/>
        </w:rPr>
      </w:pPr>
    </w:p>
    <w:p w14:paraId="2CCD28BB" w14:textId="77777777" w:rsidR="00D528DF" w:rsidRDefault="00D528DF" w:rsidP="009A1663">
      <w:pPr>
        <w:pBdr>
          <w:bottom w:val="single" w:sz="12" w:space="1" w:color="auto"/>
        </w:pBdr>
        <w:spacing w:after="0" w:line="240" w:lineRule="auto"/>
        <w:rPr>
          <w:rFonts w:ascii="Arial" w:hAnsi="Arial" w:cs="Arial"/>
          <w:sz w:val="36"/>
          <w:szCs w:val="36"/>
        </w:rPr>
      </w:pPr>
    </w:p>
    <w:p w14:paraId="01F9D3CD" w14:textId="77777777" w:rsidR="00D528DF" w:rsidRDefault="00D528DF" w:rsidP="009A1663">
      <w:pPr>
        <w:pBdr>
          <w:bottom w:val="single" w:sz="12" w:space="1" w:color="auto"/>
        </w:pBdr>
        <w:spacing w:after="0" w:line="240" w:lineRule="auto"/>
        <w:rPr>
          <w:rFonts w:ascii="Arial" w:hAnsi="Arial" w:cs="Arial"/>
          <w:sz w:val="36"/>
          <w:szCs w:val="36"/>
        </w:rPr>
      </w:pPr>
    </w:p>
    <w:p w14:paraId="56034EBF" w14:textId="77777777" w:rsidR="00D528DF" w:rsidRDefault="00D528DF" w:rsidP="009A1663">
      <w:pPr>
        <w:pBdr>
          <w:bottom w:val="single" w:sz="12" w:space="1" w:color="auto"/>
        </w:pBdr>
        <w:spacing w:after="0" w:line="240" w:lineRule="auto"/>
        <w:rPr>
          <w:rFonts w:ascii="Arial" w:hAnsi="Arial" w:cs="Arial"/>
          <w:sz w:val="36"/>
          <w:szCs w:val="36"/>
        </w:rPr>
      </w:pPr>
    </w:p>
    <w:p w14:paraId="1F24099A" w14:textId="683F0DDA" w:rsidR="00E552AF" w:rsidRPr="008410DA" w:rsidRDefault="00E552AF" w:rsidP="009A1663">
      <w:pPr>
        <w:pBdr>
          <w:bottom w:val="single" w:sz="12" w:space="1" w:color="auto"/>
        </w:pBdr>
        <w:spacing w:after="0" w:line="240" w:lineRule="auto"/>
        <w:rPr>
          <w:rFonts w:ascii="Arial" w:hAnsi="Arial" w:cs="Arial"/>
          <w:b/>
          <w:bCs/>
          <w:sz w:val="36"/>
          <w:szCs w:val="36"/>
        </w:rPr>
      </w:pPr>
      <w:r w:rsidRPr="008410DA">
        <w:rPr>
          <w:rFonts w:ascii="Arial" w:hAnsi="Arial" w:cs="Arial"/>
          <w:b/>
          <w:bCs/>
          <w:sz w:val="36"/>
          <w:szCs w:val="36"/>
        </w:rPr>
        <w:lastRenderedPageBreak/>
        <w:t>Acknowledgements</w:t>
      </w:r>
    </w:p>
    <w:p w14:paraId="03F73D1C" w14:textId="77777777" w:rsidR="009A1663" w:rsidRDefault="009A1663" w:rsidP="009A1663">
      <w:pPr>
        <w:spacing w:after="0" w:line="360" w:lineRule="auto"/>
        <w:rPr>
          <w:rFonts w:ascii="Arial" w:hAnsi="Arial" w:cs="Arial"/>
        </w:rPr>
      </w:pPr>
    </w:p>
    <w:p w14:paraId="0AF01381" w14:textId="054B37E7" w:rsidR="00A17123" w:rsidRPr="00873A34" w:rsidRDefault="00E552AF" w:rsidP="009A1663">
      <w:pPr>
        <w:spacing w:after="0" w:line="360" w:lineRule="auto"/>
        <w:rPr>
          <w:rFonts w:ascii="Arial" w:hAnsi="Arial" w:cs="Arial"/>
        </w:rPr>
      </w:pP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Pr="00873A34">
        <w:rPr>
          <w:rFonts w:ascii="Arial" w:hAnsi="Arial" w:cs="Arial"/>
        </w:rPr>
        <w:softHyphen/>
      </w:r>
      <w:r w:rsidR="00A65032" w:rsidRPr="00873A34">
        <w:rPr>
          <w:rFonts w:ascii="Arial" w:hAnsi="Arial" w:cs="Arial"/>
        </w:rPr>
        <w:t xml:space="preserve">I would like to take this opportunity to thank the staff and pupils of the research school, for their assistance and valuable contribution during my time in their school.  </w:t>
      </w:r>
      <w:r w:rsidR="00BF0FF4" w:rsidRPr="00873A34">
        <w:rPr>
          <w:rFonts w:ascii="Arial" w:hAnsi="Arial" w:cs="Arial"/>
        </w:rPr>
        <w:t xml:space="preserve">The children’s attitude to their learning, their willingness to talk to </w:t>
      </w:r>
      <w:r w:rsidR="00A229F5" w:rsidRPr="00873A34">
        <w:rPr>
          <w:rFonts w:ascii="Arial" w:hAnsi="Arial" w:cs="Arial"/>
        </w:rPr>
        <w:t>me and their confidence in sharing their views were all greatly appreciated.</w:t>
      </w:r>
    </w:p>
    <w:p w14:paraId="3B2D2EDA" w14:textId="77777777" w:rsidR="00A17123" w:rsidRPr="00873A34" w:rsidRDefault="00A17123" w:rsidP="009A1663">
      <w:pPr>
        <w:spacing w:after="0" w:line="360" w:lineRule="auto"/>
        <w:rPr>
          <w:rFonts w:ascii="Arial" w:hAnsi="Arial" w:cs="Arial"/>
        </w:rPr>
      </w:pPr>
    </w:p>
    <w:p w14:paraId="5F1B0192" w14:textId="33257255" w:rsidR="00A17123" w:rsidRPr="00873A34" w:rsidRDefault="00A229F5" w:rsidP="009A1663">
      <w:pPr>
        <w:spacing w:after="0" w:line="360" w:lineRule="auto"/>
        <w:rPr>
          <w:rFonts w:ascii="Arial" w:hAnsi="Arial" w:cs="Arial"/>
        </w:rPr>
      </w:pPr>
      <w:r w:rsidRPr="00873A34">
        <w:rPr>
          <w:rFonts w:ascii="Arial" w:hAnsi="Arial" w:cs="Arial"/>
        </w:rPr>
        <w:t xml:space="preserve">I would also like to thank </w:t>
      </w:r>
      <w:r w:rsidR="00B86A29" w:rsidRPr="00873A34">
        <w:rPr>
          <w:rFonts w:ascii="Arial" w:hAnsi="Arial" w:cs="Arial"/>
        </w:rPr>
        <w:t>Jamie and the rest of my</w:t>
      </w:r>
      <w:r w:rsidRPr="00873A34">
        <w:rPr>
          <w:rFonts w:ascii="Arial" w:hAnsi="Arial" w:cs="Arial"/>
        </w:rPr>
        <w:t xml:space="preserve"> family </w:t>
      </w:r>
      <w:r w:rsidR="00C20C37" w:rsidRPr="00873A34">
        <w:rPr>
          <w:rFonts w:ascii="Arial" w:hAnsi="Arial" w:cs="Arial"/>
        </w:rPr>
        <w:t xml:space="preserve">for encouraging me throughout </w:t>
      </w:r>
      <w:r w:rsidR="008543FE" w:rsidRPr="00873A34">
        <w:rPr>
          <w:rFonts w:ascii="Arial" w:hAnsi="Arial" w:cs="Arial"/>
        </w:rPr>
        <w:t xml:space="preserve">not only the development and completion of this research project, but the whole degree, even when it meant </w:t>
      </w:r>
      <w:r w:rsidR="00AB6851" w:rsidRPr="00873A34">
        <w:rPr>
          <w:rFonts w:ascii="Arial" w:hAnsi="Arial" w:cs="Arial"/>
        </w:rPr>
        <w:t>taking time away from them to research and write.  Nicola and Chloe, your excellent idea</w:t>
      </w:r>
      <w:r w:rsidR="00B70DC5" w:rsidRPr="00873A34">
        <w:rPr>
          <w:rFonts w:ascii="Arial" w:hAnsi="Arial" w:cs="Arial"/>
        </w:rPr>
        <w:t xml:space="preserve"> triggered this </w:t>
      </w:r>
      <w:r w:rsidR="00294492" w:rsidRPr="00873A34">
        <w:rPr>
          <w:rFonts w:ascii="Arial" w:hAnsi="Arial" w:cs="Arial"/>
        </w:rPr>
        <w:t>whole</w:t>
      </w:r>
      <w:r w:rsidR="00B70DC5" w:rsidRPr="00873A34">
        <w:rPr>
          <w:rFonts w:ascii="Arial" w:hAnsi="Arial" w:cs="Arial"/>
        </w:rPr>
        <w:t xml:space="preserve"> project</w:t>
      </w:r>
      <w:r w:rsidR="00294492" w:rsidRPr="00873A34">
        <w:rPr>
          <w:rFonts w:ascii="Arial" w:hAnsi="Arial" w:cs="Arial"/>
        </w:rPr>
        <w:t xml:space="preserve"> so thank you</w:t>
      </w:r>
      <w:r w:rsidR="00B70DC5" w:rsidRPr="00873A34">
        <w:rPr>
          <w:rFonts w:ascii="Arial" w:hAnsi="Arial" w:cs="Arial"/>
        </w:rPr>
        <w:t>.  Rebecca and Sarah-Louise, you</w:t>
      </w:r>
      <w:r w:rsidR="009B3BF9" w:rsidRPr="00873A34">
        <w:rPr>
          <w:rFonts w:ascii="Arial" w:hAnsi="Arial" w:cs="Arial"/>
        </w:rPr>
        <w:t xml:space="preserve"> have been my cheerleaders throughout the degree, with your </w:t>
      </w:r>
      <w:r w:rsidR="00B86A29" w:rsidRPr="00873A34">
        <w:rPr>
          <w:rFonts w:ascii="Arial" w:hAnsi="Arial" w:cs="Arial"/>
        </w:rPr>
        <w:t xml:space="preserve">constant belief that </w:t>
      </w:r>
      <w:r w:rsidR="00294492" w:rsidRPr="00873A34">
        <w:rPr>
          <w:rFonts w:ascii="Arial" w:hAnsi="Arial" w:cs="Arial"/>
        </w:rPr>
        <w:t>I could achieve, thank you.</w:t>
      </w:r>
    </w:p>
    <w:p w14:paraId="1C73C7EE" w14:textId="77777777" w:rsidR="00BE2631" w:rsidRPr="00873A34" w:rsidRDefault="00BE2631" w:rsidP="00BE2631">
      <w:pPr>
        <w:spacing w:after="0" w:line="360" w:lineRule="auto"/>
        <w:rPr>
          <w:rFonts w:ascii="Arial" w:hAnsi="Arial" w:cs="Arial"/>
        </w:rPr>
      </w:pPr>
    </w:p>
    <w:p w14:paraId="20C9B29B" w14:textId="77777777" w:rsidR="00BE2631" w:rsidRPr="00873A34" w:rsidRDefault="00BE2631" w:rsidP="00BE2631">
      <w:pPr>
        <w:spacing w:after="0" w:line="360" w:lineRule="auto"/>
        <w:rPr>
          <w:rFonts w:ascii="Arial" w:hAnsi="Arial" w:cs="Arial"/>
        </w:rPr>
      </w:pPr>
      <w:r w:rsidRPr="00873A34">
        <w:rPr>
          <w:rFonts w:ascii="Arial" w:hAnsi="Arial" w:cs="Arial"/>
        </w:rPr>
        <w:t xml:space="preserve">I would finally like to give special thanks to Rachel Wallis for her help and constant support throughout the development and writing of this research project, along with answering my endless questions, and Nanna Ryder for her support and advice throughout the whole degree.  The pastoral care she offered ensured that I was able to complete all three years and I am exceptionally grateful for her support. </w:t>
      </w:r>
    </w:p>
    <w:p w14:paraId="3B90FE46" w14:textId="77777777" w:rsidR="00A229F5" w:rsidRDefault="00A229F5" w:rsidP="009A1663">
      <w:pPr>
        <w:spacing w:after="0" w:line="360" w:lineRule="auto"/>
        <w:rPr>
          <w:rFonts w:ascii="Arial" w:hAnsi="Arial" w:cs="Arial"/>
        </w:rPr>
      </w:pPr>
    </w:p>
    <w:p w14:paraId="01B3941B" w14:textId="6145763F" w:rsidR="00E552AF" w:rsidRDefault="00E552AF" w:rsidP="009A1663">
      <w:pPr>
        <w:spacing w:after="0" w:line="360" w:lineRule="auto"/>
        <w:rPr>
          <w:rFonts w:ascii="Arial" w:hAnsi="Arial" w:cs="Arial"/>
        </w:rPr>
      </w:pPr>
    </w:p>
    <w:p w14:paraId="40D62FB2" w14:textId="73F0A437" w:rsidR="00E552AF" w:rsidRDefault="00E552AF" w:rsidP="009A1663">
      <w:pPr>
        <w:spacing w:after="0" w:line="360" w:lineRule="auto"/>
        <w:rPr>
          <w:rFonts w:ascii="Arial" w:hAnsi="Arial" w:cs="Arial"/>
        </w:rPr>
      </w:pPr>
    </w:p>
    <w:p w14:paraId="71D8C90A" w14:textId="24A5769A" w:rsidR="00E552AF" w:rsidRDefault="00E552AF" w:rsidP="009A1663">
      <w:pPr>
        <w:spacing w:after="0" w:line="360" w:lineRule="auto"/>
        <w:rPr>
          <w:rFonts w:ascii="Arial" w:hAnsi="Arial" w:cs="Arial"/>
        </w:rPr>
      </w:pPr>
    </w:p>
    <w:p w14:paraId="7AC3B00F" w14:textId="40461F8B" w:rsidR="00E552AF" w:rsidRDefault="00E552AF" w:rsidP="009A1663">
      <w:pPr>
        <w:spacing w:after="0" w:line="360" w:lineRule="auto"/>
        <w:rPr>
          <w:rFonts w:ascii="Arial" w:hAnsi="Arial" w:cs="Arial"/>
        </w:rPr>
      </w:pPr>
    </w:p>
    <w:p w14:paraId="5D34E725" w14:textId="51945380" w:rsidR="00E552AF" w:rsidRDefault="00E552AF" w:rsidP="009A1663">
      <w:pPr>
        <w:spacing w:after="0" w:line="360" w:lineRule="auto"/>
        <w:rPr>
          <w:rFonts w:ascii="Arial" w:hAnsi="Arial" w:cs="Arial"/>
        </w:rPr>
      </w:pPr>
    </w:p>
    <w:p w14:paraId="50D5A0A8" w14:textId="77777777" w:rsidR="00873A34" w:rsidRDefault="00873A34" w:rsidP="009A1663">
      <w:pPr>
        <w:pBdr>
          <w:bottom w:val="single" w:sz="12" w:space="1" w:color="auto"/>
        </w:pBdr>
        <w:spacing w:after="0" w:line="240" w:lineRule="auto"/>
        <w:rPr>
          <w:rFonts w:ascii="Arial" w:hAnsi="Arial" w:cs="Arial"/>
          <w:sz w:val="36"/>
          <w:szCs w:val="36"/>
        </w:rPr>
      </w:pPr>
    </w:p>
    <w:p w14:paraId="2F7A3F9F" w14:textId="77777777" w:rsidR="00873A34" w:rsidRDefault="00873A34" w:rsidP="009A1663">
      <w:pPr>
        <w:pBdr>
          <w:bottom w:val="single" w:sz="12" w:space="1" w:color="auto"/>
        </w:pBdr>
        <w:spacing w:after="0" w:line="240" w:lineRule="auto"/>
        <w:rPr>
          <w:rFonts w:ascii="Arial" w:hAnsi="Arial" w:cs="Arial"/>
          <w:sz w:val="36"/>
          <w:szCs w:val="36"/>
        </w:rPr>
      </w:pPr>
    </w:p>
    <w:p w14:paraId="6D228979" w14:textId="77777777" w:rsidR="00873A34" w:rsidRDefault="00873A34" w:rsidP="009A1663">
      <w:pPr>
        <w:pBdr>
          <w:bottom w:val="single" w:sz="12" w:space="1" w:color="auto"/>
        </w:pBdr>
        <w:spacing w:after="0" w:line="240" w:lineRule="auto"/>
        <w:rPr>
          <w:rFonts w:ascii="Arial" w:hAnsi="Arial" w:cs="Arial"/>
          <w:sz w:val="36"/>
          <w:szCs w:val="36"/>
        </w:rPr>
      </w:pPr>
    </w:p>
    <w:p w14:paraId="7B129D3E" w14:textId="77777777" w:rsidR="00873A34" w:rsidRDefault="00873A34" w:rsidP="009A1663">
      <w:pPr>
        <w:pBdr>
          <w:bottom w:val="single" w:sz="12" w:space="1" w:color="auto"/>
        </w:pBdr>
        <w:spacing w:after="0" w:line="240" w:lineRule="auto"/>
        <w:rPr>
          <w:rFonts w:ascii="Arial" w:hAnsi="Arial" w:cs="Arial"/>
          <w:sz w:val="36"/>
          <w:szCs w:val="36"/>
        </w:rPr>
      </w:pPr>
    </w:p>
    <w:p w14:paraId="40FDD830" w14:textId="77777777" w:rsidR="00873A34" w:rsidRDefault="00873A34" w:rsidP="009A1663">
      <w:pPr>
        <w:pBdr>
          <w:bottom w:val="single" w:sz="12" w:space="1" w:color="auto"/>
        </w:pBdr>
        <w:spacing w:after="0" w:line="240" w:lineRule="auto"/>
        <w:rPr>
          <w:rFonts w:ascii="Arial" w:hAnsi="Arial" w:cs="Arial"/>
          <w:sz w:val="36"/>
          <w:szCs w:val="36"/>
        </w:rPr>
      </w:pPr>
    </w:p>
    <w:p w14:paraId="0007CC27" w14:textId="77777777" w:rsidR="00873A34" w:rsidRDefault="00873A34" w:rsidP="009A1663">
      <w:pPr>
        <w:pBdr>
          <w:bottom w:val="single" w:sz="12" w:space="1" w:color="auto"/>
        </w:pBdr>
        <w:spacing w:after="0" w:line="240" w:lineRule="auto"/>
        <w:rPr>
          <w:rFonts w:ascii="Arial" w:hAnsi="Arial" w:cs="Arial"/>
          <w:sz w:val="36"/>
          <w:szCs w:val="36"/>
        </w:rPr>
      </w:pPr>
    </w:p>
    <w:p w14:paraId="2F028250" w14:textId="77777777" w:rsidR="00873A34" w:rsidRDefault="00873A34" w:rsidP="009A1663">
      <w:pPr>
        <w:pBdr>
          <w:bottom w:val="single" w:sz="12" w:space="1" w:color="auto"/>
        </w:pBdr>
        <w:spacing w:after="0" w:line="240" w:lineRule="auto"/>
        <w:rPr>
          <w:rFonts w:ascii="Arial" w:hAnsi="Arial" w:cs="Arial"/>
          <w:sz w:val="36"/>
          <w:szCs w:val="36"/>
        </w:rPr>
      </w:pPr>
    </w:p>
    <w:p w14:paraId="60EBC21E" w14:textId="77777777" w:rsidR="00873A34" w:rsidRDefault="00873A34" w:rsidP="009A1663">
      <w:pPr>
        <w:pBdr>
          <w:bottom w:val="single" w:sz="12" w:space="1" w:color="auto"/>
        </w:pBdr>
        <w:spacing w:after="0" w:line="240" w:lineRule="auto"/>
        <w:rPr>
          <w:rFonts w:ascii="Arial" w:hAnsi="Arial" w:cs="Arial"/>
          <w:sz w:val="36"/>
          <w:szCs w:val="36"/>
        </w:rPr>
      </w:pPr>
    </w:p>
    <w:p w14:paraId="6CB561F9" w14:textId="77777777" w:rsidR="00873A34" w:rsidRDefault="00873A34" w:rsidP="009A1663">
      <w:pPr>
        <w:pBdr>
          <w:bottom w:val="single" w:sz="12" w:space="1" w:color="auto"/>
        </w:pBdr>
        <w:spacing w:after="0" w:line="240" w:lineRule="auto"/>
        <w:rPr>
          <w:rFonts w:ascii="Arial" w:hAnsi="Arial" w:cs="Arial"/>
          <w:sz w:val="36"/>
          <w:szCs w:val="36"/>
        </w:rPr>
      </w:pPr>
    </w:p>
    <w:p w14:paraId="116576D8" w14:textId="77777777" w:rsidR="00873A34" w:rsidRDefault="00873A34" w:rsidP="009A1663">
      <w:pPr>
        <w:pBdr>
          <w:bottom w:val="single" w:sz="12" w:space="1" w:color="auto"/>
        </w:pBdr>
        <w:spacing w:after="0" w:line="240" w:lineRule="auto"/>
        <w:rPr>
          <w:rFonts w:ascii="Arial" w:hAnsi="Arial" w:cs="Arial"/>
          <w:sz w:val="36"/>
          <w:szCs w:val="36"/>
        </w:rPr>
      </w:pPr>
    </w:p>
    <w:p w14:paraId="071B214A" w14:textId="057C6CC5" w:rsidR="00E552AF" w:rsidRPr="008410DA" w:rsidRDefault="00E552AF" w:rsidP="009A1663">
      <w:pPr>
        <w:pBdr>
          <w:bottom w:val="single" w:sz="12" w:space="1" w:color="auto"/>
        </w:pBdr>
        <w:spacing w:after="0" w:line="240" w:lineRule="auto"/>
        <w:rPr>
          <w:rFonts w:ascii="Arial" w:hAnsi="Arial" w:cs="Arial"/>
          <w:b/>
          <w:bCs/>
          <w:sz w:val="36"/>
          <w:szCs w:val="36"/>
        </w:rPr>
      </w:pPr>
      <w:r w:rsidRPr="008410DA">
        <w:rPr>
          <w:rFonts w:ascii="Arial" w:hAnsi="Arial" w:cs="Arial"/>
          <w:b/>
          <w:bCs/>
          <w:sz w:val="36"/>
          <w:szCs w:val="36"/>
        </w:rPr>
        <w:lastRenderedPageBreak/>
        <w:t>Contents</w:t>
      </w:r>
    </w:p>
    <w:tbl>
      <w:tblPr>
        <w:tblStyle w:val="TableGrid"/>
        <w:tblpPr w:leftFromText="180" w:rightFromText="180" w:vertAnchor="text" w:tblpY="356"/>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413"/>
        <w:gridCol w:w="6024"/>
        <w:gridCol w:w="1579"/>
      </w:tblGrid>
      <w:tr w:rsidR="009A0E7A" w14:paraId="03761CF1" w14:textId="77777777" w:rsidTr="00774F4B">
        <w:tc>
          <w:tcPr>
            <w:tcW w:w="1413" w:type="dxa"/>
          </w:tcPr>
          <w:p w14:paraId="5206F997" w14:textId="77777777" w:rsidR="009A0E7A" w:rsidRPr="000F3FFA" w:rsidRDefault="009A0E7A" w:rsidP="009A1663">
            <w:pPr>
              <w:spacing w:line="360" w:lineRule="auto"/>
              <w:rPr>
                <w:rFonts w:ascii="Arial" w:hAnsi="Arial" w:cs="Arial"/>
                <w:b/>
                <w:bCs/>
              </w:rPr>
            </w:pPr>
          </w:p>
        </w:tc>
        <w:tc>
          <w:tcPr>
            <w:tcW w:w="6024" w:type="dxa"/>
          </w:tcPr>
          <w:p w14:paraId="70A1E6A0" w14:textId="77777777" w:rsidR="009A0E7A" w:rsidRDefault="009A0E7A" w:rsidP="009A1663">
            <w:pPr>
              <w:spacing w:line="360" w:lineRule="auto"/>
              <w:rPr>
                <w:rFonts w:ascii="Arial" w:hAnsi="Arial" w:cs="Arial"/>
                <w:b/>
                <w:bCs/>
              </w:rPr>
            </w:pPr>
          </w:p>
        </w:tc>
        <w:tc>
          <w:tcPr>
            <w:tcW w:w="1579" w:type="dxa"/>
          </w:tcPr>
          <w:p w14:paraId="0E1980FD" w14:textId="77777777" w:rsidR="009A0E7A" w:rsidRPr="009A0E7A" w:rsidRDefault="009A0E7A" w:rsidP="009A1663">
            <w:pPr>
              <w:spacing w:line="360" w:lineRule="auto"/>
              <w:jc w:val="center"/>
              <w:rPr>
                <w:rFonts w:ascii="Arial" w:hAnsi="Arial" w:cs="Arial"/>
              </w:rPr>
            </w:pPr>
            <w:r w:rsidRPr="009A0E7A">
              <w:rPr>
                <w:rFonts w:ascii="Arial" w:hAnsi="Arial" w:cs="Arial"/>
              </w:rPr>
              <w:t>Page No.</w:t>
            </w:r>
          </w:p>
        </w:tc>
      </w:tr>
      <w:tr w:rsidR="009A0E7A" w14:paraId="77B0154E" w14:textId="77777777" w:rsidTr="00774F4B">
        <w:tc>
          <w:tcPr>
            <w:tcW w:w="1413" w:type="dxa"/>
          </w:tcPr>
          <w:p w14:paraId="6540F169" w14:textId="77777777" w:rsidR="009A0E7A" w:rsidRPr="00984181" w:rsidRDefault="009A0E7A" w:rsidP="009A1663">
            <w:pPr>
              <w:spacing w:line="360" w:lineRule="auto"/>
              <w:rPr>
                <w:rFonts w:ascii="Arial" w:hAnsi="Arial" w:cs="Arial"/>
              </w:rPr>
            </w:pPr>
            <w:r w:rsidRPr="00984181">
              <w:rPr>
                <w:rFonts w:ascii="Arial" w:hAnsi="Arial" w:cs="Arial"/>
              </w:rPr>
              <w:t>Chapter 1</w:t>
            </w:r>
            <w:r>
              <w:rPr>
                <w:rFonts w:ascii="Arial" w:hAnsi="Arial" w:cs="Arial"/>
              </w:rPr>
              <w:t xml:space="preserve"> </w:t>
            </w:r>
          </w:p>
        </w:tc>
        <w:tc>
          <w:tcPr>
            <w:tcW w:w="6024" w:type="dxa"/>
          </w:tcPr>
          <w:p w14:paraId="077A3B44" w14:textId="77777777" w:rsidR="009A0E7A" w:rsidRDefault="009A0E7A" w:rsidP="009A1663">
            <w:pPr>
              <w:spacing w:line="360" w:lineRule="auto"/>
              <w:rPr>
                <w:rFonts w:ascii="Arial" w:hAnsi="Arial" w:cs="Arial"/>
              </w:rPr>
            </w:pPr>
            <w:r>
              <w:rPr>
                <w:rFonts w:ascii="Arial" w:hAnsi="Arial" w:cs="Arial"/>
              </w:rPr>
              <w:t>Introduction</w:t>
            </w:r>
          </w:p>
        </w:tc>
        <w:tc>
          <w:tcPr>
            <w:tcW w:w="1579" w:type="dxa"/>
          </w:tcPr>
          <w:p w14:paraId="77404550" w14:textId="4BD0CF1B" w:rsidR="009A0E7A" w:rsidRDefault="00703FA4" w:rsidP="009A1663">
            <w:pPr>
              <w:spacing w:line="360" w:lineRule="auto"/>
              <w:jc w:val="center"/>
              <w:rPr>
                <w:rFonts w:ascii="Arial" w:hAnsi="Arial" w:cs="Arial"/>
              </w:rPr>
            </w:pPr>
            <w:r>
              <w:rPr>
                <w:rFonts w:ascii="Arial" w:hAnsi="Arial" w:cs="Arial"/>
              </w:rPr>
              <w:t>6</w:t>
            </w:r>
          </w:p>
        </w:tc>
      </w:tr>
      <w:tr w:rsidR="009A0E7A" w14:paraId="57EF1EFE" w14:textId="77777777" w:rsidTr="00774F4B">
        <w:tc>
          <w:tcPr>
            <w:tcW w:w="1413" w:type="dxa"/>
          </w:tcPr>
          <w:p w14:paraId="392E4C4B" w14:textId="30EA42B8" w:rsidR="00F5778C" w:rsidRDefault="009A0E7A" w:rsidP="00D10965">
            <w:pPr>
              <w:spacing w:line="360" w:lineRule="auto"/>
              <w:rPr>
                <w:rFonts w:ascii="Arial" w:hAnsi="Arial" w:cs="Arial"/>
              </w:rPr>
            </w:pPr>
            <w:r>
              <w:rPr>
                <w:rFonts w:ascii="Arial" w:hAnsi="Arial" w:cs="Arial"/>
              </w:rPr>
              <w:t>Chapter 2</w:t>
            </w:r>
          </w:p>
        </w:tc>
        <w:tc>
          <w:tcPr>
            <w:tcW w:w="6024" w:type="dxa"/>
          </w:tcPr>
          <w:p w14:paraId="4031B5EF" w14:textId="2C0471C3" w:rsidR="00D413E8" w:rsidRDefault="00D10965" w:rsidP="009A1663">
            <w:pPr>
              <w:spacing w:line="360" w:lineRule="auto"/>
              <w:rPr>
                <w:rFonts w:ascii="Arial" w:hAnsi="Arial" w:cs="Arial"/>
              </w:rPr>
            </w:pPr>
            <w:r>
              <w:rPr>
                <w:rFonts w:ascii="Arial" w:hAnsi="Arial" w:cs="Arial"/>
              </w:rPr>
              <w:t>Literature Review</w:t>
            </w:r>
          </w:p>
        </w:tc>
        <w:tc>
          <w:tcPr>
            <w:tcW w:w="1579" w:type="dxa"/>
          </w:tcPr>
          <w:p w14:paraId="4E1D5FC0" w14:textId="0973D5DC" w:rsidR="008410DA" w:rsidRDefault="008410DA" w:rsidP="00D10965">
            <w:pPr>
              <w:spacing w:line="360" w:lineRule="auto"/>
              <w:jc w:val="center"/>
              <w:rPr>
                <w:rFonts w:ascii="Arial" w:hAnsi="Arial" w:cs="Arial"/>
              </w:rPr>
            </w:pPr>
            <w:r>
              <w:rPr>
                <w:rFonts w:ascii="Arial" w:hAnsi="Arial" w:cs="Arial"/>
              </w:rPr>
              <w:t>8</w:t>
            </w:r>
          </w:p>
        </w:tc>
      </w:tr>
      <w:tr w:rsidR="009A0E7A" w14:paraId="374EC61E" w14:textId="77777777" w:rsidTr="00774F4B">
        <w:tc>
          <w:tcPr>
            <w:tcW w:w="1413" w:type="dxa"/>
          </w:tcPr>
          <w:p w14:paraId="299B5EC1" w14:textId="41CFE521" w:rsidR="009A0E7A" w:rsidRDefault="009A0E7A" w:rsidP="009A1663">
            <w:pPr>
              <w:spacing w:line="360" w:lineRule="auto"/>
              <w:rPr>
                <w:rFonts w:ascii="Arial" w:hAnsi="Arial" w:cs="Arial"/>
              </w:rPr>
            </w:pPr>
            <w:r>
              <w:rPr>
                <w:rFonts w:ascii="Arial" w:hAnsi="Arial" w:cs="Arial"/>
              </w:rPr>
              <w:t xml:space="preserve">Chapter </w:t>
            </w:r>
            <w:r w:rsidR="008C45E0">
              <w:rPr>
                <w:rFonts w:ascii="Arial" w:hAnsi="Arial" w:cs="Arial"/>
              </w:rPr>
              <w:t>3</w:t>
            </w:r>
          </w:p>
        </w:tc>
        <w:tc>
          <w:tcPr>
            <w:tcW w:w="6024" w:type="dxa"/>
          </w:tcPr>
          <w:p w14:paraId="488EDDCA" w14:textId="77777777" w:rsidR="009A0E7A" w:rsidRDefault="009A0E7A" w:rsidP="009A1663">
            <w:pPr>
              <w:spacing w:line="360" w:lineRule="auto"/>
              <w:rPr>
                <w:rFonts w:ascii="Arial" w:hAnsi="Arial" w:cs="Arial"/>
              </w:rPr>
            </w:pPr>
            <w:r>
              <w:rPr>
                <w:rFonts w:ascii="Arial" w:hAnsi="Arial" w:cs="Arial"/>
              </w:rPr>
              <w:t>Methodology and research design</w:t>
            </w:r>
          </w:p>
        </w:tc>
        <w:tc>
          <w:tcPr>
            <w:tcW w:w="1579" w:type="dxa"/>
          </w:tcPr>
          <w:p w14:paraId="2BDF79C2" w14:textId="479BBADB" w:rsidR="009A0E7A" w:rsidRDefault="00774F4B" w:rsidP="009A1663">
            <w:pPr>
              <w:spacing w:line="360" w:lineRule="auto"/>
              <w:jc w:val="center"/>
              <w:rPr>
                <w:rFonts w:ascii="Arial" w:hAnsi="Arial" w:cs="Arial"/>
              </w:rPr>
            </w:pPr>
            <w:r>
              <w:rPr>
                <w:rFonts w:ascii="Arial" w:hAnsi="Arial" w:cs="Arial"/>
              </w:rPr>
              <w:t>14</w:t>
            </w:r>
          </w:p>
        </w:tc>
      </w:tr>
      <w:tr w:rsidR="009A0E7A" w14:paraId="08F075E3" w14:textId="77777777" w:rsidTr="00774F4B">
        <w:tc>
          <w:tcPr>
            <w:tcW w:w="1413" w:type="dxa"/>
          </w:tcPr>
          <w:p w14:paraId="6413410B" w14:textId="1A6FA767" w:rsidR="009A0E7A" w:rsidRDefault="009A0E7A" w:rsidP="009A1663">
            <w:pPr>
              <w:spacing w:line="360" w:lineRule="auto"/>
              <w:rPr>
                <w:rFonts w:ascii="Arial" w:hAnsi="Arial" w:cs="Arial"/>
              </w:rPr>
            </w:pPr>
            <w:r>
              <w:rPr>
                <w:rFonts w:ascii="Arial" w:hAnsi="Arial" w:cs="Arial"/>
              </w:rPr>
              <w:t xml:space="preserve">Chapter </w:t>
            </w:r>
            <w:r w:rsidR="008C45E0">
              <w:rPr>
                <w:rFonts w:ascii="Arial" w:hAnsi="Arial" w:cs="Arial"/>
              </w:rPr>
              <w:t>4</w:t>
            </w:r>
          </w:p>
        </w:tc>
        <w:tc>
          <w:tcPr>
            <w:tcW w:w="6024" w:type="dxa"/>
          </w:tcPr>
          <w:p w14:paraId="51B31C29" w14:textId="16012560" w:rsidR="009A0E7A" w:rsidRDefault="00774F4B" w:rsidP="009A1663">
            <w:pPr>
              <w:spacing w:line="360" w:lineRule="auto"/>
              <w:rPr>
                <w:rFonts w:ascii="Arial" w:hAnsi="Arial" w:cs="Arial"/>
              </w:rPr>
            </w:pPr>
            <w:r>
              <w:rPr>
                <w:rFonts w:ascii="Arial" w:hAnsi="Arial" w:cs="Arial"/>
              </w:rPr>
              <w:t>Results</w:t>
            </w:r>
            <w:r w:rsidR="009A0E7A">
              <w:rPr>
                <w:rFonts w:ascii="Arial" w:hAnsi="Arial" w:cs="Arial"/>
              </w:rPr>
              <w:t xml:space="preserve"> and discussion of findings</w:t>
            </w:r>
          </w:p>
        </w:tc>
        <w:tc>
          <w:tcPr>
            <w:tcW w:w="1579" w:type="dxa"/>
          </w:tcPr>
          <w:p w14:paraId="5F4C3094" w14:textId="3BE56A1F" w:rsidR="009A0E7A" w:rsidRDefault="00774F4B" w:rsidP="009A1663">
            <w:pPr>
              <w:spacing w:line="360" w:lineRule="auto"/>
              <w:jc w:val="center"/>
              <w:rPr>
                <w:rFonts w:ascii="Arial" w:hAnsi="Arial" w:cs="Arial"/>
              </w:rPr>
            </w:pPr>
            <w:r>
              <w:rPr>
                <w:rFonts w:ascii="Arial" w:hAnsi="Arial" w:cs="Arial"/>
              </w:rPr>
              <w:t>18</w:t>
            </w:r>
          </w:p>
        </w:tc>
      </w:tr>
      <w:tr w:rsidR="009A0E7A" w14:paraId="5D31F7C1" w14:textId="77777777" w:rsidTr="00774F4B">
        <w:tc>
          <w:tcPr>
            <w:tcW w:w="1413" w:type="dxa"/>
          </w:tcPr>
          <w:p w14:paraId="0BE729F5" w14:textId="6C42E686" w:rsidR="009A0E7A" w:rsidRDefault="009A0E7A" w:rsidP="009A1663">
            <w:pPr>
              <w:spacing w:line="360" w:lineRule="auto"/>
              <w:rPr>
                <w:rFonts w:ascii="Arial" w:hAnsi="Arial" w:cs="Arial"/>
              </w:rPr>
            </w:pPr>
            <w:r>
              <w:rPr>
                <w:rFonts w:ascii="Arial" w:hAnsi="Arial" w:cs="Arial"/>
              </w:rPr>
              <w:t xml:space="preserve">Chapter </w:t>
            </w:r>
            <w:r w:rsidR="008C45E0">
              <w:rPr>
                <w:rFonts w:ascii="Arial" w:hAnsi="Arial" w:cs="Arial"/>
              </w:rPr>
              <w:t>5</w:t>
            </w:r>
          </w:p>
        </w:tc>
        <w:tc>
          <w:tcPr>
            <w:tcW w:w="6024" w:type="dxa"/>
          </w:tcPr>
          <w:p w14:paraId="3E416117" w14:textId="77777777" w:rsidR="009A0E7A" w:rsidRDefault="009A0E7A" w:rsidP="009A1663">
            <w:pPr>
              <w:spacing w:line="360" w:lineRule="auto"/>
              <w:rPr>
                <w:rFonts w:ascii="Arial" w:hAnsi="Arial" w:cs="Arial"/>
              </w:rPr>
            </w:pPr>
            <w:r>
              <w:rPr>
                <w:rFonts w:ascii="Arial" w:hAnsi="Arial" w:cs="Arial"/>
              </w:rPr>
              <w:t>Conclusion</w:t>
            </w:r>
          </w:p>
        </w:tc>
        <w:tc>
          <w:tcPr>
            <w:tcW w:w="1579" w:type="dxa"/>
          </w:tcPr>
          <w:p w14:paraId="6D3674F6" w14:textId="040A26BE" w:rsidR="009A0E7A" w:rsidRDefault="00774F4B" w:rsidP="009A1663">
            <w:pPr>
              <w:spacing w:line="360" w:lineRule="auto"/>
              <w:jc w:val="center"/>
              <w:rPr>
                <w:rFonts w:ascii="Arial" w:hAnsi="Arial" w:cs="Arial"/>
              </w:rPr>
            </w:pPr>
            <w:r>
              <w:rPr>
                <w:rFonts w:ascii="Arial" w:hAnsi="Arial" w:cs="Arial"/>
              </w:rPr>
              <w:t>24</w:t>
            </w:r>
          </w:p>
        </w:tc>
      </w:tr>
      <w:tr w:rsidR="009A0E7A" w14:paraId="1BBB1F8F" w14:textId="77777777" w:rsidTr="00774F4B">
        <w:tc>
          <w:tcPr>
            <w:tcW w:w="1413" w:type="dxa"/>
          </w:tcPr>
          <w:p w14:paraId="60FA80A7" w14:textId="187DDF05" w:rsidR="009A0E7A" w:rsidRDefault="009A0E7A" w:rsidP="009A1663">
            <w:pPr>
              <w:spacing w:line="360" w:lineRule="auto"/>
              <w:rPr>
                <w:rFonts w:ascii="Arial" w:hAnsi="Arial" w:cs="Arial"/>
              </w:rPr>
            </w:pPr>
          </w:p>
        </w:tc>
        <w:tc>
          <w:tcPr>
            <w:tcW w:w="6024" w:type="dxa"/>
          </w:tcPr>
          <w:p w14:paraId="052662D5" w14:textId="2FE18701" w:rsidR="009A0E7A" w:rsidRDefault="00B70E08" w:rsidP="009A1663">
            <w:pPr>
              <w:spacing w:line="360" w:lineRule="auto"/>
              <w:rPr>
                <w:rFonts w:ascii="Arial" w:hAnsi="Arial" w:cs="Arial"/>
              </w:rPr>
            </w:pPr>
            <w:r>
              <w:rPr>
                <w:rFonts w:ascii="Arial" w:hAnsi="Arial" w:cs="Arial"/>
              </w:rPr>
              <w:t>References</w:t>
            </w:r>
          </w:p>
        </w:tc>
        <w:tc>
          <w:tcPr>
            <w:tcW w:w="1579" w:type="dxa"/>
          </w:tcPr>
          <w:p w14:paraId="2CAA48E4" w14:textId="1C4933A7" w:rsidR="009A0E7A" w:rsidRDefault="00774F4B" w:rsidP="009A1663">
            <w:pPr>
              <w:spacing w:line="360" w:lineRule="auto"/>
              <w:jc w:val="center"/>
              <w:rPr>
                <w:rFonts w:ascii="Arial" w:hAnsi="Arial" w:cs="Arial"/>
              </w:rPr>
            </w:pPr>
            <w:r>
              <w:rPr>
                <w:rFonts w:ascii="Arial" w:hAnsi="Arial" w:cs="Arial"/>
              </w:rPr>
              <w:t>26</w:t>
            </w:r>
          </w:p>
        </w:tc>
      </w:tr>
    </w:tbl>
    <w:p w14:paraId="7E62DFA5" w14:textId="018A3DF7" w:rsidR="000F3FFA" w:rsidRDefault="00E552AF" w:rsidP="009A1663">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12493B3E" w14:textId="72F6BAA2" w:rsidR="00043A29" w:rsidRDefault="00043A29" w:rsidP="009A1663">
      <w:pPr>
        <w:spacing w:after="0" w:line="360" w:lineRule="auto"/>
        <w:rPr>
          <w:rFonts w:ascii="Arial" w:hAnsi="Arial" w:cs="Arial"/>
        </w:rPr>
      </w:pPr>
    </w:p>
    <w:p w14:paraId="596A6034" w14:textId="4FD6B57C" w:rsidR="00E552AF" w:rsidRDefault="00E552AF" w:rsidP="009A1663">
      <w:pPr>
        <w:spacing w:after="0" w:line="360" w:lineRule="auto"/>
        <w:rPr>
          <w:rFonts w:ascii="Arial" w:hAnsi="Arial" w:cs="Arial"/>
          <w:b/>
          <w:bCs/>
        </w:rPr>
      </w:pPr>
    </w:p>
    <w:p w14:paraId="7AFD471C" w14:textId="619E010B" w:rsidR="00206076" w:rsidRDefault="00206076" w:rsidP="009A1663">
      <w:pPr>
        <w:spacing w:after="0" w:line="360" w:lineRule="auto"/>
        <w:rPr>
          <w:rFonts w:ascii="Arial" w:hAnsi="Arial" w:cs="Arial"/>
          <w:b/>
          <w:bCs/>
        </w:rPr>
      </w:pPr>
    </w:p>
    <w:p w14:paraId="059AF737" w14:textId="250AA1E5" w:rsidR="00206076" w:rsidRDefault="00206076" w:rsidP="009A1663">
      <w:pPr>
        <w:spacing w:after="0" w:line="360" w:lineRule="auto"/>
        <w:rPr>
          <w:rFonts w:ascii="Arial" w:hAnsi="Arial" w:cs="Arial"/>
          <w:b/>
          <w:bCs/>
        </w:rPr>
      </w:pPr>
    </w:p>
    <w:p w14:paraId="23F1886A" w14:textId="040B0328" w:rsidR="00206076" w:rsidRDefault="00206076" w:rsidP="009A1663">
      <w:pPr>
        <w:spacing w:after="0" w:line="360" w:lineRule="auto"/>
        <w:rPr>
          <w:rFonts w:ascii="Arial" w:hAnsi="Arial" w:cs="Arial"/>
          <w:b/>
          <w:bCs/>
        </w:rPr>
      </w:pPr>
    </w:p>
    <w:p w14:paraId="4E96757B" w14:textId="77777777" w:rsidR="00D528DF" w:rsidRDefault="00D528DF" w:rsidP="009A1663">
      <w:pPr>
        <w:pBdr>
          <w:bottom w:val="single" w:sz="12" w:space="1" w:color="auto"/>
        </w:pBdr>
        <w:spacing w:after="0" w:line="240" w:lineRule="auto"/>
        <w:rPr>
          <w:rFonts w:ascii="Arial" w:hAnsi="Arial" w:cs="Arial"/>
          <w:sz w:val="36"/>
          <w:szCs w:val="36"/>
        </w:rPr>
      </w:pPr>
    </w:p>
    <w:p w14:paraId="2C88D8AC" w14:textId="77777777" w:rsidR="00D528DF" w:rsidRDefault="00D528DF" w:rsidP="009A1663">
      <w:pPr>
        <w:pBdr>
          <w:bottom w:val="single" w:sz="12" w:space="1" w:color="auto"/>
        </w:pBdr>
        <w:spacing w:after="0" w:line="240" w:lineRule="auto"/>
        <w:rPr>
          <w:rFonts w:ascii="Arial" w:hAnsi="Arial" w:cs="Arial"/>
          <w:sz w:val="36"/>
          <w:szCs w:val="36"/>
        </w:rPr>
      </w:pPr>
    </w:p>
    <w:p w14:paraId="5B1B7634" w14:textId="77777777" w:rsidR="00D528DF" w:rsidRDefault="00D528DF" w:rsidP="009A1663">
      <w:pPr>
        <w:pBdr>
          <w:bottom w:val="single" w:sz="12" w:space="1" w:color="auto"/>
        </w:pBdr>
        <w:spacing w:after="0" w:line="240" w:lineRule="auto"/>
        <w:rPr>
          <w:rFonts w:ascii="Arial" w:hAnsi="Arial" w:cs="Arial"/>
          <w:sz w:val="36"/>
          <w:szCs w:val="36"/>
        </w:rPr>
      </w:pPr>
    </w:p>
    <w:p w14:paraId="5A9152E6" w14:textId="77777777" w:rsidR="00D528DF" w:rsidRDefault="00D528DF" w:rsidP="009A1663">
      <w:pPr>
        <w:pBdr>
          <w:bottom w:val="single" w:sz="12" w:space="1" w:color="auto"/>
        </w:pBdr>
        <w:spacing w:after="0" w:line="240" w:lineRule="auto"/>
        <w:rPr>
          <w:rFonts w:ascii="Arial" w:hAnsi="Arial" w:cs="Arial"/>
          <w:sz w:val="36"/>
          <w:szCs w:val="36"/>
        </w:rPr>
      </w:pPr>
    </w:p>
    <w:p w14:paraId="1551BF3A" w14:textId="77777777" w:rsidR="00D528DF" w:rsidRDefault="00D528DF" w:rsidP="009A1663">
      <w:pPr>
        <w:pBdr>
          <w:bottom w:val="single" w:sz="12" w:space="1" w:color="auto"/>
        </w:pBdr>
        <w:spacing w:after="0" w:line="240" w:lineRule="auto"/>
        <w:rPr>
          <w:rFonts w:ascii="Arial" w:hAnsi="Arial" w:cs="Arial"/>
          <w:sz w:val="36"/>
          <w:szCs w:val="36"/>
        </w:rPr>
      </w:pPr>
    </w:p>
    <w:p w14:paraId="3A1BB310" w14:textId="77777777" w:rsidR="00D528DF" w:rsidRDefault="00D528DF" w:rsidP="009A1663">
      <w:pPr>
        <w:pBdr>
          <w:bottom w:val="single" w:sz="12" w:space="1" w:color="auto"/>
        </w:pBdr>
        <w:spacing w:after="0" w:line="240" w:lineRule="auto"/>
        <w:rPr>
          <w:rFonts w:ascii="Arial" w:hAnsi="Arial" w:cs="Arial"/>
          <w:sz w:val="36"/>
          <w:szCs w:val="36"/>
        </w:rPr>
      </w:pPr>
    </w:p>
    <w:p w14:paraId="512FDA84" w14:textId="77777777" w:rsidR="00D528DF" w:rsidRDefault="00D528DF" w:rsidP="009A1663">
      <w:pPr>
        <w:pBdr>
          <w:bottom w:val="single" w:sz="12" w:space="1" w:color="auto"/>
        </w:pBdr>
        <w:spacing w:after="0" w:line="240" w:lineRule="auto"/>
        <w:rPr>
          <w:rFonts w:ascii="Arial" w:hAnsi="Arial" w:cs="Arial"/>
          <w:sz w:val="36"/>
          <w:szCs w:val="36"/>
        </w:rPr>
      </w:pPr>
    </w:p>
    <w:p w14:paraId="04FA353C" w14:textId="77777777" w:rsidR="00D528DF" w:rsidRDefault="00D528DF" w:rsidP="009A1663">
      <w:pPr>
        <w:pBdr>
          <w:bottom w:val="single" w:sz="12" w:space="1" w:color="auto"/>
        </w:pBdr>
        <w:spacing w:after="0" w:line="240" w:lineRule="auto"/>
        <w:rPr>
          <w:rFonts w:ascii="Arial" w:hAnsi="Arial" w:cs="Arial"/>
          <w:sz w:val="36"/>
          <w:szCs w:val="36"/>
        </w:rPr>
      </w:pPr>
    </w:p>
    <w:p w14:paraId="568E3C34" w14:textId="77777777" w:rsidR="00D528DF" w:rsidRDefault="00D528DF" w:rsidP="009A1663">
      <w:pPr>
        <w:pBdr>
          <w:bottom w:val="single" w:sz="12" w:space="1" w:color="auto"/>
        </w:pBdr>
        <w:spacing w:after="0" w:line="240" w:lineRule="auto"/>
        <w:rPr>
          <w:rFonts w:ascii="Arial" w:hAnsi="Arial" w:cs="Arial"/>
          <w:sz w:val="36"/>
          <w:szCs w:val="36"/>
        </w:rPr>
      </w:pPr>
    </w:p>
    <w:p w14:paraId="413B221A" w14:textId="77777777" w:rsidR="00D528DF" w:rsidRDefault="00D528DF" w:rsidP="009A1663">
      <w:pPr>
        <w:pBdr>
          <w:bottom w:val="single" w:sz="12" w:space="1" w:color="auto"/>
        </w:pBdr>
        <w:spacing w:after="0" w:line="240" w:lineRule="auto"/>
        <w:rPr>
          <w:rFonts w:ascii="Arial" w:hAnsi="Arial" w:cs="Arial"/>
          <w:sz w:val="36"/>
          <w:szCs w:val="36"/>
        </w:rPr>
      </w:pPr>
    </w:p>
    <w:p w14:paraId="291D620E" w14:textId="77777777" w:rsidR="00D528DF" w:rsidRDefault="00D528DF" w:rsidP="009A1663">
      <w:pPr>
        <w:pBdr>
          <w:bottom w:val="single" w:sz="12" w:space="1" w:color="auto"/>
        </w:pBdr>
        <w:spacing w:after="0" w:line="240" w:lineRule="auto"/>
        <w:rPr>
          <w:rFonts w:ascii="Arial" w:hAnsi="Arial" w:cs="Arial"/>
          <w:sz w:val="36"/>
          <w:szCs w:val="36"/>
        </w:rPr>
      </w:pPr>
    </w:p>
    <w:p w14:paraId="3F0770FE" w14:textId="77777777" w:rsidR="00D528DF" w:rsidRDefault="00D528DF" w:rsidP="009A1663">
      <w:pPr>
        <w:pBdr>
          <w:bottom w:val="single" w:sz="12" w:space="1" w:color="auto"/>
        </w:pBdr>
        <w:spacing w:after="0" w:line="240" w:lineRule="auto"/>
        <w:rPr>
          <w:rFonts w:ascii="Arial" w:hAnsi="Arial" w:cs="Arial"/>
          <w:sz w:val="36"/>
          <w:szCs w:val="36"/>
        </w:rPr>
      </w:pPr>
    </w:p>
    <w:p w14:paraId="17CD0573" w14:textId="77777777" w:rsidR="00D528DF" w:rsidRDefault="00D528DF" w:rsidP="009A1663">
      <w:pPr>
        <w:pBdr>
          <w:bottom w:val="single" w:sz="12" w:space="1" w:color="auto"/>
        </w:pBdr>
        <w:spacing w:after="0" w:line="240" w:lineRule="auto"/>
        <w:rPr>
          <w:rFonts w:ascii="Arial" w:hAnsi="Arial" w:cs="Arial"/>
          <w:sz w:val="36"/>
          <w:szCs w:val="36"/>
        </w:rPr>
      </w:pPr>
    </w:p>
    <w:p w14:paraId="2E9309DB" w14:textId="77777777" w:rsidR="00D528DF" w:rsidRDefault="00D528DF" w:rsidP="009A1663">
      <w:pPr>
        <w:pBdr>
          <w:bottom w:val="single" w:sz="12" w:space="1" w:color="auto"/>
        </w:pBdr>
        <w:spacing w:after="0" w:line="240" w:lineRule="auto"/>
        <w:rPr>
          <w:rFonts w:ascii="Arial" w:hAnsi="Arial" w:cs="Arial"/>
          <w:sz w:val="36"/>
          <w:szCs w:val="36"/>
        </w:rPr>
      </w:pPr>
    </w:p>
    <w:p w14:paraId="1529ED64" w14:textId="458FAD80" w:rsidR="00D528DF" w:rsidRDefault="00D528DF" w:rsidP="009A1663">
      <w:pPr>
        <w:pBdr>
          <w:bottom w:val="single" w:sz="12" w:space="1" w:color="auto"/>
        </w:pBdr>
        <w:spacing w:after="0" w:line="240" w:lineRule="auto"/>
        <w:rPr>
          <w:rFonts w:ascii="Arial" w:hAnsi="Arial" w:cs="Arial"/>
          <w:sz w:val="36"/>
          <w:szCs w:val="36"/>
        </w:rPr>
      </w:pPr>
    </w:p>
    <w:p w14:paraId="25479603" w14:textId="77777777" w:rsidR="00772F7C" w:rsidRDefault="00772F7C" w:rsidP="00C60F84">
      <w:pPr>
        <w:pBdr>
          <w:bottom w:val="single" w:sz="12" w:space="1" w:color="auto"/>
        </w:pBdr>
        <w:spacing w:after="0" w:line="240" w:lineRule="auto"/>
        <w:rPr>
          <w:rFonts w:ascii="Arial" w:hAnsi="Arial" w:cs="Arial"/>
          <w:sz w:val="36"/>
          <w:szCs w:val="36"/>
        </w:rPr>
      </w:pPr>
    </w:p>
    <w:p w14:paraId="7003C35C" w14:textId="77777777" w:rsidR="00772F7C" w:rsidRDefault="00772F7C" w:rsidP="00C60F84">
      <w:pPr>
        <w:pBdr>
          <w:bottom w:val="single" w:sz="12" w:space="1" w:color="auto"/>
        </w:pBdr>
        <w:spacing w:after="0" w:line="240" w:lineRule="auto"/>
        <w:rPr>
          <w:rFonts w:ascii="Arial" w:hAnsi="Arial" w:cs="Arial"/>
          <w:sz w:val="36"/>
          <w:szCs w:val="36"/>
        </w:rPr>
      </w:pPr>
    </w:p>
    <w:p w14:paraId="0FB74E12" w14:textId="77777777" w:rsidR="00D10965" w:rsidRDefault="00D10965" w:rsidP="00C60F84">
      <w:pPr>
        <w:pBdr>
          <w:bottom w:val="single" w:sz="12" w:space="1" w:color="auto"/>
        </w:pBdr>
        <w:spacing w:after="0" w:line="240" w:lineRule="auto"/>
        <w:rPr>
          <w:rFonts w:ascii="Arial" w:hAnsi="Arial" w:cs="Arial"/>
          <w:b/>
          <w:bCs/>
          <w:sz w:val="36"/>
          <w:szCs w:val="36"/>
        </w:rPr>
      </w:pPr>
    </w:p>
    <w:p w14:paraId="17EC8460" w14:textId="77777777" w:rsidR="00D10965" w:rsidRDefault="00D10965" w:rsidP="00C60F84">
      <w:pPr>
        <w:pBdr>
          <w:bottom w:val="single" w:sz="12" w:space="1" w:color="auto"/>
        </w:pBdr>
        <w:spacing w:after="0" w:line="240" w:lineRule="auto"/>
        <w:rPr>
          <w:rFonts w:ascii="Arial" w:hAnsi="Arial" w:cs="Arial"/>
          <w:b/>
          <w:bCs/>
          <w:sz w:val="36"/>
          <w:szCs w:val="36"/>
        </w:rPr>
      </w:pPr>
    </w:p>
    <w:p w14:paraId="5DBB7514" w14:textId="77777777" w:rsidR="00D10965" w:rsidRDefault="00D10965" w:rsidP="00C60F84">
      <w:pPr>
        <w:pBdr>
          <w:bottom w:val="single" w:sz="12" w:space="1" w:color="auto"/>
        </w:pBdr>
        <w:spacing w:after="0" w:line="240" w:lineRule="auto"/>
        <w:rPr>
          <w:rFonts w:ascii="Arial" w:hAnsi="Arial" w:cs="Arial"/>
          <w:b/>
          <w:bCs/>
          <w:sz w:val="36"/>
          <w:szCs w:val="36"/>
        </w:rPr>
      </w:pPr>
    </w:p>
    <w:p w14:paraId="76CD8FBD" w14:textId="679F1A29" w:rsidR="00C60F84" w:rsidRPr="008410DA" w:rsidRDefault="00C60F84" w:rsidP="00C60F84">
      <w:pPr>
        <w:pBdr>
          <w:bottom w:val="single" w:sz="12" w:space="1" w:color="auto"/>
        </w:pBdr>
        <w:spacing w:after="0" w:line="240" w:lineRule="auto"/>
        <w:rPr>
          <w:rFonts w:ascii="Arial" w:hAnsi="Arial" w:cs="Arial"/>
          <w:b/>
          <w:bCs/>
          <w:sz w:val="36"/>
          <w:szCs w:val="36"/>
        </w:rPr>
      </w:pPr>
      <w:r w:rsidRPr="008410DA">
        <w:rPr>
          <w:rFonts w:ascii="Arial" w:hAnsi="Arial" w:cs="Arial"/>
          <w:b/>
          <w:bCs/>
          <w:sz w:val="36"/>
          <w:szCs w:val="36"/>
        </w:rPr>
        <w:lastRenderedPageBreak/>
        <w:t>Introduction</w:t>
      </w:r>
    </w:p>
    <w:p w14:paraId="47103920" w14:textId="77777777" w:rsidR="00C60F84" w:rsidRDefault="00C60F84" w:rsidP="00C60F84">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499D137A" w14:textId="30B14D36" w:rsidR="00C60F84" w:rsidRPr="005A5C42" w:rsidRDefault="00C60F84" w:rsidP="00C60F84">
      <w:pPr>
        <w:spacing w:after="0" w:line="360" w:lineRule="auto"/>
        <w:rPr>
          <w:rFonts w:ascii="Arial" w:hAnsi="Arial" w:cs="Arial"/>
          <w:i/>
          <w:iCs/>
        </w:rPr>
      </w:pPr>
      <w:r>
        <w:rPr>
          <w:rFonts w:ascii="Arial" w:hAnsi="Arial" w:cs="Arial"/>
        </w:rPr>
        <w:t>Wellbeing is an area schools are becoming increasingly aware of, especially with the introduction of the Health and Wellbeing area of learning and experience (</w:t>
      </w:r>
      <w:proofErr w:type="spellStart"/>
      <w:r>
        <w:rPr>
          <w:rFonts w:ascii="Arial" w:hAnsi="Arial" w:cs="Arial"/>
        </w:rPr>
        <w:t>AoLE</w:t>
      </w:r>
      <w:proofErr w:type="spellEnd"/>
      <w:r>
        <w:rPr>
          <w:rFonts w:ascii="Arial" w:hAnsi="Arial" w:cs="Arial"/>
        </w:rPr>
        <w:t>) in the new Welsh curriculum (Donaldson, 2015).  Young Minds (2017) suggests that children’s wellbeing is deteriorating, while mental health issues are rising, and that schools are the ideal setting to promote wellbeing.  Furthermore, the link between wellbeing and attainment has been recognised with health, self-esteem, memory and attitude to school all being impacted when children are overloaded with academic work (Estyn, 2012; Gill, 2019; Russell, 2019; Shumaker, 2016; Wildman, 1968; Young Minds, 2017).  Although there is an awareness of the link between attainment and wellbeing, the emphasis in schools is still strongly on attainment, in primary schools this occurs through national tests</w:t>
      </w:r>
      <w:r w:rsidR="002907A0">
        <w:rPr>
          <w:rFonts w:ascii="Arial" w:hAnsi="Arial" w:cs="Arial"/>
        </w:rPr>
        <w:t>,</w:t>
      </w:r>
      <w:r>
        <w:rPr>
          <w:rFonts w:ascii="Arial" w:hAnsi="Arial" w:cs="Arial"/>
        </w:rPr>
        <w:t xml:space="preserve"> and many teachers feel pressure to ensure children are attaining in these tests, using homework as a tool to prepare them (Banerjee et al, 2016; Davies, 2008; Farrow, </w:t>
      </w:r>
      <w:proofErr w:type="spellStart"/>
      <w:r>
        <w:rPr>
          <w:rFonts w:ascii="Arial" w:hAnsi="Arial" w:cs="Arial"/>
        </w:rPr>
        <w:t>Tymms</w:t>
      </w:r>
      <w:proofErr w:type="spellEnd"/>
      <w:r>
        <w:rPr>
          <w:rFonts w:ascii="Arial" w:hAnsi="Arial" w:cs="Arial"/>
        </w:rPr>
        <w:t xml:space="preserve"> and Henderson, 1999; </w:t>
      </w:r>
      <w:proofErr w:type="spellStart"/>
      <w:r>
        <w:rPr>
          <w:rFonts w:ascii="Arial" w:hAnsi="Arial" w:cs="Arial"/>
        </w:rPr>
        <w:t>Medwell</w:t>
      </w:r>
      <w:proofErr w:type="spellEnd"/>
      <w:r>
        <w:rPr>
          <w:rFonts w:ascii="Arial" w:hAnsi="Arial" w:cs="Arial"/>
        </w:rPr>
        <w:t xml:space="preserve"> and Wray, 2019; Young Minds, 2017).</w:t>
      </w:r>
    </w:p>
    <w:p w14:paraId="2A0106C3" w14:textId="77777777" w:rsidR="00C60F84" w:rsidRDefault="00C60F84" w:rsidP="00C60F84">
      <w:pPr>
        <w:spacing w:after="0" w:line="360" w:lineRule="auto"/>
        <w:rPr>
          <w:rFonts w:ascii="Arial" w:hAnsi="Arial" w:cs="Arial"/>
        </w:rPr>
      </w:pPr>
    </w:p>
    <w:p w14:paraId="59EF7F47" w14:textId="0977C8F4" w:rsidR="004740C1" w:rsidRDefault="00C60F84" w:rsidP="00C60F84">
      <w:pPr>
        <w:spacing w:after="0" w:line="360" w:lineRule="auto"/>
        <w:rPr>
          <w:rFonts w:ascii="Arial" w:hAnsi="Arial" w:cs="Arial"/>
        </w:rPr>
      </w:pPr>
      <w:r>
        <w:rPr>
          <w:rFonts w:ascii="Arial" w:hAnsi="Arial" w:cs="Arial"/>
        </w:rPr>
        <w:t xml:space="preserve">Homework is considered </w:t>
      </w:r>
      <w:r w:rsidR="00026212">
        <w:rPr>
          <w:rFonts w:ascii="Arial" w:hAnsi="Arial" w:cs="Arial"/>
        </w:rPr>
        <w:t>as</w:t>
      </w:r>
      <w:r>
        <w:rPr>
          <w:rFonts w:ascii="Arial" w:hAnsi="Arial" w:cs="Arial"/>
        </w:rPr>
        <w:t xml:space="preserve"> any work that is given to children to be completed outside of school hours (Cambridge Dictionary, 2020; Collins, 2020; Cooper, Robinson and </w:t>
      </w:r>
      <w:proofErr w:type="spellStart"/>
      <w:r>
        <w:rPr>
          <w:rFonts w:ascii="Arial" w:hAnsi="Arial" w:cs="Arial"/>
        </w:rPr>
        <w:t>Patall</w:t>
      </w:r>
      <w:proofErr w:type="spellEnd"/>
      <w:r>
        <w:rPr>
          <w:rFonts w:ascii="Arial" w:hAnsi="Arial" w:cs="Arial"/>
        </w:rPr>
        <w:t xml:space="preserve">, 2006; Oxford Learner’s Dictionary, 2020).  However, Butler (1987) gives a deeper interpretation, viewing homework not only as </w:t>
      </w:r>
      <w:r w:rsidR="00AB2297">
        <w:rPr>
          <w:rFonts w:ascii="Arial" w:hAnsi="Arial" w:cs="Arial"/>
        </w:rPr>
        <w:t>work</w:t>
      </w:r>
      <w:r>
        <w:rPr>
          <w:rFonts w:ascii="Arial" w:hAnsi="Arial" w:cs="Arial"/>
        </w:rPr>
        <w:t xml:space="preserve"> complete</w:t>
      </w:r>
      <w:r w:rsidR="00AB2297">
        <w:rPr>
          <w:rFonts w:ascii="Arial" w:hAnsi="Arial" w:cs="Arial"/>
        </w:rPr>
        <w:t>d</w:t>
      </w:r>
      <w:r>
        <w:rPr>
          <w:rFonts w:ascii="Arial" w:hAnsi="Arial" w:cs="Arial"/>
        </w:rPr>
        <w:t xml:space="preserve"> outside the classroom, but with the intention to reinforce and apply</w:t>
      </w:r>
      <w:r w:rsidR="004849D5">
        <w:rPr>
          <w:rFonts w:ascii="Arial" w:hAnsi="Arial" w:cs="Arial"/>
        </w:rPr>
        <w:t xml:space="preserve"> </w:t>
      </w:r>
      <w:r w:rsidR="00C05281">
        <w:rPr>
          <w:rFonts w:ascii="Arial" w:hAnsi="Arial" w:cs="Arial"/>
        </w:rPr>
        <w:t>new knowledge</w:t>
      </w:r>
      <w:r w:rsidR="007557AA">
        <w:rPr>
          <w:rFonts w:ascii="Arial" w:hAnsi="Arial" w:cs="Arial"/>
        </w:rPr>
        <w:t xml:space="preserve"> and skills</w:t>
      </w:r>
      <w:r w:rsidR="00C05281">
        <w:rPr>
          <w:rFonts w:ascii="Arial" w:hAnsi="Arial" w:cs="Arial"/>
        </w:rPr>
        <w:t xml:space="preserve"> while </w:t>
      </w:r>
      <w:r w:rsidR="004819EE">
        <w:rPr>
          <w:rFonts w:ascii="Arial" w:hAnsi="Arial" w:cs="Arial"/>
        </w:rPr>
        <w:t>learning to study independently.</w:t>
      </w:r>
      <w:r w:rsidR="00D604C9">
        <w:rPr>
          <w:rFonts w:ascii="Arial" w:hAnsi="Arial" w:cs="Arial"/>
        </w:rPr>
        <w:t xml:space="preserve">  </w:t>
      </w:r>
      <w:r w:rsidR="00AE2047">
        <w:rPr>
          <w:rFonts w:ascii="Arial" w:hAnsi="Arial" w:cs="Arial"/>
        </w:rPr>
        <w:t>The question</w:t>
      </w:r>
      <w:r w:rsidR="00771898">
        <w:rPr>
          <w:rFonts w:ascii="Arial" w:hAnsi="Arial" w:cs="Arial"/>
        </w:rPr>
        <w:t>s</w:t>
      </w:r>
      <w:r w:rsidR="004B5010">
        <w:rPr>
          <w:rFonts w:ascii="Arial" w:hAnsi="Arial" w:cs="Arial"/>
        </w:rPr>
        <w:t xml:space="preserve"> this raise</w:t>
      </w:r>
      <w:r w:rsidR="007736F7">
        <w:rPr>
          <w:rFonts w:ascii="Arial" w:hAnsi="Arial" w:cs="Arial"/>
        </w:rPr>
        <w:t>s</w:t>
      </w:r>
      <w:r w:rsidR="004B5010">
        <w:rPr>
          <w:rFonts w:ascii="Arial" w:hAnsi="Arial" w:cs="Arial"/>
        </w:rPr>
        <w:t xml:space="preserve"> for the author </w:t>
      </w:r>
      <w:r w:rsidR="008C37B1">
        <w:rPr>
          <w:rFonts w:ascii="Arial" w:hAnsi="Arial" w:cs="Arial"/>
        </w:rPr>
        <w:t>a</w:t>
      </w:r>
      <w:r w:rsidR="004B5010">
        <w:rPr>
          <w:rFonts w:ascii="Arial" w:hAnsi="Arial" w:cs="Arial"/>
        </w:rPr>
        <w:t xml:space="preserve">re surrounding the fact that if we wish to promote children’s wellbeing, after </w:t>
      </w:r>
      <w:r w:rsidR="00302697">
        <w:rPr>
          <w:rFonts w:ascii="Arial" w:hAnsi="Arial" w:cs="Arial"/>
        </w:rPr>
        <w:t xml:space="preserve">challenging them </w:t>
      </w:r>
      <w:r w:rsidR="00752874">
        <w:rPr>
          <w:rFonts w:ascii="Arial" w:hAnsi="Arial" w:cs="Arial"/>
        </w:rPr>
        <w:t>all day</w:t>
      </w:r>
      <w:r w:rsidR="00FC58BB">
        <w:rPr>
          <w:rFonts w:ascii="Arial" w:hAnsi="Arial" w:cs="Arial"/>
        </w:rPr>
        <w:t xml:space="preserve"> in school, </w:t>
      </w:r>
      <w:r w:rsidR="008A30FC">
        <w:rPr>
          <w:rFonts w:ascii="Arial" w:hAnsi="Arial" w:cs="Arial"/>
        </w:rPr>
        <w:t xml:space="preserve">why </w:t>
      </w:r>
      <w:r w:rsidR="00FC58BB">
        <w:rPr>
          <w:rFonts w:ascii="Arial" w:hAnsi="Arial" w:cs="Arial"/>
        </w:rPr>
        <w:t xml:space="preserve">do we </w:t>
      </w:r>
      <w:r w:rsidR="00531BC2">
        <w:rPr>
          <w:rFonts w:ascii="Arial" w:hAnsi="Arial" w:cs="Arial"/>
        </w:rPr>
        <w:t xml:space="preserve">ask them to complete more work in their </w:t>
      </w:r>
      <w:r w:rsidR="0020506D">
        <w:rPr>
          <w:rFonts w:ascii="Arial" w:hAnsi="Arial" w:cs="Arial"/>
        </w:rPr>
        <w:t>rest time</w:t>
      </w:r>
      <w:r w:rsidR="00A1278D">
        <w:rPr>
          <w:rFonts w:ascii="Arial" w:hAnsi="Arial" w:cs="Arial"/>
        </w:rPr>
        <w:t xml:space="preserve"> at home</w:t>
      </w:r>
      <w:r w:rsidR="00D604C9">
        <w:rPr>
          <w:rFonts w:ascii="Arial" w:hAnsi="Arial" w:cs="Arial"/>
        </w:rPr>
        <w:t xml:space="preserve">, </w:t>
      </w:r>
      <w:r w:rsidR="00B74F95">
        <w:rPr>
          <w:rFonts w:ascii="Arial" w:hAnsi="Arial" w:cs="Arial"/>
        </w:rPr>
        <w:t>especially</w:t>
      </w:r>
      <w:r w:rsidR="00C15EE2">
        <w:rPr>
          <w:rFonts w:ascii="Arial" w:hAnsi="Arial" w:cs="Arial"/>
        </w:rPr>
        <w:t xml:space="preserve"> when adults</w:t>
      </w:r>
      <w:r w:rsidR="00A1278D">
        <w:rPr>
          <w:rFonts w:ascii="Arial" w:hAnsi="Arial" w:cs="Arial"/>
        </w:rPr>
        <w:t xml:space="preserve"> </w:t>
      </w:r>
      <w:r w:rsidR="00C15EE2">
        <w:rPr>
          <w:rFonts w:ascii="Arial" w:hAnsi="Arial" w:cs="Arial"/>
        </w:rPr>
        <w:t xml:space="preserve">expect to work all day then leave </w:t>
      </w:r>
      <w:r w:rsidR="00A1278D">
        <w:rPr>
          <w:rFonts w:ascii="Arial" w:hAnsi="Arial" w:cs="Arial"/>
        </w:rPr>
        <w:t>the</w:t>
      </w:r>
      <w:r w:rsidR="00C15EE2">
        <w:rPr>
          <w:rFonts w:ascii="Arial" w:hAnsi="Arial" w:cs="Arial"/>
        </w:rPr>
        <w:t xml:space="preserve"> work behind to go hom</w:t>
      </w:r>
      <w:r w:rsidR="00EA2176">
        <w:rPr>
          <w:rFonts w:ascii="Arial" w:hAnsi="Arial" w:cs="Arial"/>
        </w:rPr>
        <w:t>e,</w:t>
      </w:r>
      <w:r w:rsidR="00C15EE2">
        <w:rPr>
          <w:rFonts w:ascii="Arial" w:hAnsi="Arial" w:cs="Arial"/>
        </w:rPr>
        <w:t xml:space="preserve"> relax</w:t>
      </w:r>
      <w:r w:rsidR="00EA2176">
        <w:rPr>
          <w:rFonts w:ascii="Arial" w:hAnsi="Arial" w:cs="Arial"/>
        </w:rPr>
        <w:t xml:space="preserve"> and recharge by</w:t>
      </w:r>
      <w:r w:rsidR="001D3B37">
        <w:rPr>
          <w:rFonts w:ascii="Arial" w:hAnsi="Arial" w:cs="Arial"/>
        </w:rPr>
        <w:t xml:space="preserve"> spend</w:t>
      </w:r>
      <w:r w:rsidR="00EA2176">
        <w:rPr>
          <w:rFonts w:ascii="Arial" w:hAnsi="Arial" w:cs="Arial"/>
        </w:rPr>
        <w:t>ing</w:t>
      </w:r>
      <w:r w:rsidR="001D3B37">
        <w:rPr>
          <w:rFonts w:ascii="Arial" w:hAnsi="Arial" w:cs="Arial"/>
        </w:rPr>
        <w:t xml:space="preserve"> time with </w:t>
      </w:r>
      <w:r w:rsidR="008A30FC">
        <w:rPr>
          <w:rFonts w:ascii="Arial" w:hAnsi="Arial" w:cs="Arial"/>
        </w:rPr>
        <w:t>thei</w:t>
      </w:r>
      <w:r w:rsidR="001D3B37">
        <w:rPr>
          <w:rFonts w:ascii="Arial" w:hAnsi="Arial" w:cs="Arial"/>
        </w:rPr>
        <w:t xml:space="preserve">r families </w:t>
      </w:r>
      <w:r w:rsidR="00D36085">
        <w:rPr>
          <w:rFonts w:ascii="Arial" w:hAnsi="Arial" w:cs="Arial"/>
        </w:rPr>
        <w:t>(Wildman, 1968)</w:t>
      </w:r>
      <w:r w:rsidR="00B74F95">
        <w:rPr>
          <w:rFonts w:ascii="Arial" w:hAnsi="Arial" w:cs="Arial"/>
        </w:rPr>
        <w:t>.</w:t>
      </w:r>
      <w:r w:rsidR="001E47D0">
        <w:rPr>
          <w:rFonts w:ascii="Arial" w:hAnsi="Arial" w:cs="Arial"/>
        </w:rPr>
        <w:t xml:space="preserve">  Surely this adds more pressure to children, takes </w:t>
      </w:r>
      <w:r w:rsidR="00D36085">
        <w:rPr>
          <w:rFonts w:ascii="Arial" w:hAnsi="Arial" w:cs="Arial"/>
        </w:rPr>
        <w:t xml:space="preserve">them </w:t>
      </w:r>
      <w:r w:rsidR="001E47D0">
        <w:rPr>
          <w:rFonts w:ascii="Arial" w:hAnsi="Arial" w:cs="Arial"/>
        </w:rPr>
        <w:t>away from activities they wish to do</w:t>
      </w:r>
      <w:r w:rsidR="00685CE2">
        <w:rPr>
          <w:rFonts w:ascii="Arial" w:hAnsi="Arial" w:cs="Arial"/>
        </w:rPr>
        <w:t>,</w:t>
      </w:r>
      <w:r w:rsidR="00EA23BF">
        <w:rPr>
          <w:rFonts w:ascii="Arial" w:hAnsi="Arial" w:cs="Arial"/>
        </w:rPr>
        <w:t xml:space="preserve"> and has a negative impact on their wellbeing and attitude to school?</w:t>
      </w:r>
      <w:r w:rsidR="008725D4">
        <w:rPr>
          <w:rFonts w:ascii="Arial" w:hAnsi="Arial" w:cs="Arial"/>
        </w:rPr>
        <w:t xml:space="preserve">  </w:t>
      </w:r>
    </w:p>
    <w:p w14:paraId="1F314B35" w14:textId="77777777" w:rsidR="004740C1" w:rsidRDefault="004740C1" w:rsidP="00944B24">
      <w:pPr>
        <w:spacing w:after="0" w:line="360" w:lineRule="auto"/>
        <w:rPr>
          <w:rFonts w:ascii="Arial" w:hAnsi="Arial" w:cs="Arial"/>
        </w:rPr>
      </w:pPr>
    </w:p>
    <w:p w14:paraId="0A8D6726" w14:textId="3C854286" w:rsidR="00206076" w:rsidRDefault="008725D4" w:rsidP="009A1663">
      <w:pPr>
        <w:spacing w:after="0" w:line="360" w:lineRule="auto"/>
        <w:rPr>
          <w:rFonts w:ascii="Arial" w:hAnsi="Arial" w:cs="Arial"/>
        </w:rPr>
      </w:pPr>
      <w:r>
        <w:rPr>
          <w:rFonts w:ascii="Arial" w:hAnsi="Arial" w:cs="Arial"/>
        </w:rPr>
        <w:t xml:space="preserve">From the author’s own experience as a student and as a parent, </w:t>
      </w:r>
      <w:r w:rsidR="00307AE2">
        <w:rPr>
          <w:rFonts w:ascii="Arial" w:hAnsi="Arial" w:cs="Arial"/>
        </w:rPr>
        <w:t>homework has been seen fr</w:t>
      </w:r>
      <w:r w:rsidR="00EC49AC">
        <w:rPr>
          <w:rFonts w:ascii="Arial" w:hAnsi="Arial" w:cs="Arial"/>
        </w:rPr>
        <w:t>om both viewpoints</w:t>
      </w:r>
      <w:r w:rsidR="0072054E">
        <w:rPr>
          <w:rFonts w:ascii="Arial" w:hAnsi="Arial" w:cs="Arial"/>
        </w:rPr>
        <w:t>,</w:t>
      </w:r>
      <w:r w:rsidR="007A041E">
        <w:rPr>
          <w:rFonts w:ascii="Arial" w:hAnsi="Arial" w:cs="Arial"/>
        </w:rPr>
        <w:t xml:space="preserve"> and although wellbeing was not considered</w:t>
      </w:r>
      <w:r w:rsidR="002C51E7">
        <w:rPr>
          <w:rFonts w:ascii="Arial" w:hAnsi="Arial" w:cs="Arial"/>
        </w:rPr>
        <w:t xml:space="preserve"> during their own schooling, the time spent completing it</w:t>
      </w:r>
      <w:r w:rsidR="0027327B">
        <w:rPr>
          <w:rFonts w:ascii="Arial" w:hAnsi="Arial" w:cs="Arial"/>
        </w:rPr>
        <w:t xml:space="preserve"> </w:t>
      </w:r>
      <w:r w:rsidR="00EA2176">
        <w:rPr>
          <w:rFonts w:ascii="Arial" w:hAnsi="Arial" w:cs="Arial"/>
        </w:rPr>
        <w:t>generated</w:t>
      </w:r>
      <w:r w:rsidR="0027327B">
        <w:rPr>
          <w:rFonts w:ascii="Arial" w:hAnsi="Arial" w:cs="Arial"/>
        </w:rPr>
        <w:t xml:space="preserve"> negative feelings </w:t>
      </w:r>
      <w:r w:rsidR="004740C1">
        <w:rPr>
          <w:rFonts w:ascii="Arial" w:hAnsi="Arial" w:cs="Arial"/>
        </w:rPr>
        <w:t>and impact</w:t>
      </w:r>
      <w:r w:rsidR="009E79F1">
        <w:rPr>
          <w:rFonts w:ascii="Arial" w:hAnsi="Arial" w:cs="Arial"/>
        </w:rPr>
        <w:t>ed</w:t>
      </w:r>
      <w:r w:rsidR="004740C1">
        <w:rPr>
          <w:rFonts w:ascii="Arial" w:hAnsi="Arial" w:cs="Arial"/>
        </w:rPr>
        <w:t xml:space="preserve"> on </w:t>
      </w:r>
      <w:r w:rsidR="009E79F1">
        <w:rPr>
          <w:rFonts w:ascii="Arial" w:hAnsi="Arial" w:cs="Arial"/>
        </w:rPr>
        <w:t xml:space="preserve">their </w:t>
      </w:r>
      <w:r w:rsidR="004740C1">
        <w:rPr>
          <w:rFonts w:ascii="Arial" w:hAnsi="Arial" w:cs="Arial"/>
        </w:rPr>
        <w:t>attitude to school at times, despite the author enjoying their time in primary school.</w:t>
      </w:r>
      <w:r w:rsidR="00EF5FF6">
        <w:rPr>
          <w:rFonts w:ascii="Arial" w:hAnsi="Arial" w:cs="Arial"/>
        </w:rPr>
        <w:t xml:space="preserve">  </w:t>
      </w:r>
      <w:r w:rsidR="00DC0D79">
        <w:rPr>
          <w:rFonts w:ascii="Arial" w:hAnsi="Arial" w:cs="Arial"/>
        </w:rPr>
        <w:t>As a parent, the challenge of trying to complete homework without arguments ensuing</w:t>
      </w:r>
      <w:r w:rsidR="00C358D2">
        <w:rPr>
          <w:rFonts w:ascii="Arial" w:hAnsi="Arial" w:cs="Arial"/>
        </w:rPr>
        <w:t>, nagging</w:t>
      </w:r>
      <w:r w:rsidR="007F28C5">
        <w:rPr>
          <w:rFonts w:ascii="Arial" w:hAnsi="Arial" w:cs="Arial"/>
        </w:rPr>
        <w:t xml:space="preserve"> or the need to purchase resources was extremely frustrating for both parent and child</w:t>
      </w:r>
      <w:r w:rsidR="0072054E">
        <w:rPr>
          <w:rFonts w:ascii="Arial" w:hAnsi="Arial" w:cs="Arial"/>
        </w:rPr>
        <w:t>,</w:t>
      </w:r>
      <w:r w:rsidR="001F5123">
        <w:rPr>
          <w:rFonts w:ascii="Arial" w:hAnsi="Arial" w:cs="Arial"/>
        </w:rPr>
        <w:t xml:space="preserve"> and again produced negative feelings.  </w:t>
      </w:r>
      <w:r w:rsidR="00BD4142">
        <w:rPr>
          <w:rFonts w:ascii="Arial" w:hAnsi="Arial" w:cs="Arial"/>
        </w:rPr>
        <w:t>Considering these different issues</w:t>
      </w:r>
      <w:r w:rsidR="009809E7">
        <w:rPr>
          <w:rFonts w:ascii="Arial" w:hAnsi="Arial" w:cs="Arial"/>
        </w:rPr>
        <w:t>, the</w:t>
      </w:r>
      <w:r w:rsidR="00EF5FF6">
        <w:rPr>
          <w:rFonts w:ascii="Arial" w:hAnsi="Arial" w:cs="Arial"/>
        </w:rPr>
        <w:t xml:space="preserve"> purpose of this research </w:t>
      </w:r>
      <w:r w:rsidR="00EF5FF6">
        <w:rPr>
          <w:rFonts w:ascii="Arial" w:hAnsi="Arial" w:cs="Arial"/>
        </w:rPr>
        <w:lastRenderedPageBreak/>
        <w:t>project,</w:t>
      </w:r>
      <w:r w:rsidR="009809E7">
        <w:rPr>
          <w:rFonts w:ascii="Arial" w:hAnsi="Arial" w:cs="Arial"/>
        </w:rPr>
        <w:t xml:space="preserve"> is</w:t>
      </w:r>
      <w:r w:rsidR="00EF5FF6">
        <w:rPr>
          <w:rFonts w:ascii="Arial" w:hAnsi="Arial" w:cs="Arial"/>
        </w:rPr>
        <w:t xml:space="preserve"> to </w:t>
      </w:r>
      <w:r w:rsidR="002D12D0">
        <w:rPr>
          <w:rFonts w:ascii="Arial" w:hAnsi="Arial" w:cs="Arial"/>
        </w:rPr>
        <w:t>investigate the relationship between homework and wellbeing</w:t>
      </w:r>
      <w:r w:rsidR="007736F7">
        <w:rPr>
          <w:rFonts w:ascii="Arial" w:hAnsi="Arial" w:cs="Arial"/>
        </w:rPr>
        <w:t>.</w:t>
      </w:r>
      <w:r w:rsidR="00B55564">
        <w:rPr>
          <w:rFonts w:ascii="Arial" w:hAnsi="Arial" w:cs="Arial"/>
        </w:rPr>
        <w:t xml:space="preserve">  </w:t>
      </w:r>
      <w:r w:rsidR="00C736F1">
        <w:rPr>
          <w:rFonts w:ascii="Arial" w:hAnsi="Arial" w:cs="Arial"/>
        </w:rPr>
        <w:t xml:space="preserve">A variety of research methods will be used </w:t>
      </w:r>
      <w:r w:rsidR="004536E1">
        <w:rPr>
          <w:rFonts w:ascii="Arial" w:hAnsi="Arial" w:cs="Arial"/>
        </w:rPr>
        <w:t xml:space="preserve">in this investigation, </w:t>
      </w:r>
      <w:r w:rsidR="00C736F1">
        <w:rPr>
          <w:rFonts w:ascii="Arial" w:hAnsi="Arial" w:cs="Arial"/>
        </w:rPr>
        <w:t>which will include: a review of literature and current research; interviews with staff, children and parents; questionnaire</w:t>
      </w:r>
      <w:r w:rsidR="00DF0F8E">
        <w:rPr>
          <w:rFonts w:ascii="Arial" w:hAnsi="Arial" w:cs="Arial"/>
        </w:rPr>
        <w:t>s</w:t>
      </w:r>
      <w:r w:rsidR="00C736F1">
        <w:rPr>
          <w:rFonts w:ascii="Arial" w:hAnsi="Arial" w:cs="Arial"/>
        </w:rPr>
        <w:t xml:space="preserve"> for staff and children</w:t>
      </w:r>
      <w:r w:rsidR="00F622E1">
        <w:rPr>
          <w:rFonts w:ascii="Arial" w:hAnsi="Arial" w:cs="Arial"/>
        </w:rPr>
        <w:t>.</w:t>
      </w:r>
    </w:p>
    <w:p w14:paraId="7EBF2141" w14:textId="056BBC05" w:rsidR="0013221D" w:rsidRDefault="0013221D" w:rsidP="009A1663">
      <w:pPr>
        <w:spacing w:after="0" w:line="360" w:lineRule="auto"/>
        <w:rPr>
          <w:rFonts w:ascii="Arial" w:hAnsi="Arial" w:cs="Arial"/>
        </w:rPr>
      </w:pPr>
    </w:p>
    <w:p w14:paraId="1118B39B" w14:textId="4040FE5F" w:rsidR="0013221D" w:rsidRDefault="0013221D" w:rsidP="009A1663">
      <w:pPr>
        <w:spacing w:after="0" w:line="360" w:lineRule="auto"/>
        <w:rPr>
          <w:rFonts w:ascii="Arial" w:hAnsi="Arial" w:cs="Arial"/>
        </w:rPr>
      </w:pPr>
      <w:r>
        <w:rPr>
          <w:rFonts w:ascii="Arial" w:hAnsi="Arial" w:cs="Arial"/>
        </w:rPr>
        <w:t>It is the author’s hypothesis that</w:t>
      </w:r>
      <w:r w:rsidR="0058693A">
        <w:rPr>
          <w:rFonts w:ascii="Arial" w:hAnsi="Arial" w:cs="Arial"/>
        </w:rPr>
        <w:t xml:space="preserve"> when schools stop issuing homework</w:t>
      </w:r>
      <w:r w:rsidR="00363384">
        <w:rPr>
          <w:rFonts w:ascii="Arial" w:hAnsi="Arial" w:cs="Arial"/>
        </w:rPr>
        <w:t xml:space="preserve">, children’s wellbeing increases and their attitude to school becomes more positive.  This </w:t>
      </w:r>
      <w:r w:rsidR="00E177A7">
        <w:rPr>
          <w:rFonts w:ascii="Arial" w:hAnsi="Arial" w:cs="Arial"/>
        </w:rPr>
        <w:t xml:space="preserve">research will therefore investigate the relationship between homework and wellbeing </w:t>
      </w:r>
      <w:r w:rsidR="000A4EE6">
        <w:rPr>
          <w:rFonts w:ascii="Arial" w:hAnsi="Arial" w:cs="Arial"/>
        </w:rPr>
        <w:t xml:space="preserve">to discover if this is </w:t>
      </w:r>
      <w:r w:rsidR="00E70F6F">
        <w:rPr>
          <w:rFonts w:ascii="Arial" w:hAnsi="Arial" w:cs="Arial"/>
        </w:rPr>
        <w:t>true.</w:t>
      </w:r>
    </w:p>
    <w:p w14:paraId="336AA51B" w14:textId="1D4CBFDF" w:rsidR="00206076" w:rsidRDefault="00206076" w:rsidP="009A1663">
      <w:pPr>
        <w:spacing w:after="0" w:line="360" w:lineRule="auto"/>
        <w:rPr>
          <w:rFonts w:ascii="Arial" w:hAnsi="Arial" w:cs="Arial"/>
        </w:rPr>
      </w:pPr>
    </w:p>
    <w:p w14:paraId="2469974B" w14:textId="01DDE474" w:rsidR="00206076" w:rsidRDefault="00206076" w:rsidP="009A1663">
      <w:pPr>
        <w:spacing w:after="0" w:line="360" w:lineRule="auto"/>
        <w:rPr>
          <w:rFonts w:ascii="Arial" w:hAnsi="Arial" w:cs="Arial"/>
        </w:rPr>
      </w:pPr>
    </w:p>
    <w:p w14:paraId="3891DF34" w14:textId="4F2C960C" w:rsidR="00206076" w:rsidRDefault="00206076" w:rsidP="009A1663">
      <w:pPr>
        <w:spacing w:after="0" w:line="360" w:lineRule="auto"/>
        <w:rPr>
          <w:rFonts w:ascii="Arial" w:hAnsi="Arial" w:cs="Arial"/>
        </w:rPr>
      </w:pPr>
    </w:p>
    <w:p w14:paraId="7C853820" w14:textId="1DC727CD" w:rsidR="00206076" w:rsidRDefault="00206076" w:rsidP="009A1663">
      <w:pPr>
        <w:spacing w:after="0" w:line="360" w:lineRule="auto"/>
        <w:rPr>
          <w:rFonts w:ascii="Arial" w:hAnsi="Arial" w:cs="Arial"/>
        </w:rPr>
      </w:pPr>
    </w:p>
    <w:p w14:paraId="7C4EA6D4" w14:textId="70631E88" w:rsidR="00206076" w:rsidRDefault="00206076" w:rsidP="009A1663">
      <w:pPr>
        <w:spacing w:after="0" w:line="360" w:lineRule="auto"/>
        <w:rPr>
          <w:rFonts w:ascii="Arial" w:hAnsi="Arial" w:cs="Arial"/>
        </w:rPr>
      </w:pPr>
    </w:p>
    <w:p w14:paraId="259729A4" w14:textId="33253126" w:rsidR="00206076" w:rsidRDefault="00206076" w:rsidP="009A1663">
      <w:pPr>
        <w:spacing w:after="0" w:line="360" w:lineRule="auto"/>
        <w:rPr>
          <w:rFonts w:ascii="Arial" w:hAnsi="Arial" w:cs="Arial"/>
        </w:rPr>
      </w:pPr>
    </w:p>
    <w:p w14:paraId="34DB5DF7" w14:textId="5EB09A6E" w:rsidR="00206076" w:rsidRDefault="00206076" w:rsidP="009A1663">
      <w:pPr>
        <w:spacing w:after="0" w:line="360" w:lineRule="auto"/>
        <w:rPr>
          <w:rFonts w:ascii="Arial" w:hAnsi="Arial" w:cs="Arial"/>
        </w:rPr>
      </w:pPr>
    </w:p>
    <w:p w14:paraId="382155AA" w14:textId="71E01D37" w:rsidR="00206076" w:rsidRDefault="00206076" w:rsidP="009A1663">
      <w:pPr>
        <w:spacing w:after="0" w:line="360" w:lineRule="auto"/>
        <w:rPr>
          <w:rFonts w:ascii="Arial" w:hAnsi="Arial" w:cs="Arial"/>
        </w:rPr>
      </w:pPr>
    </w:p>
    <w:p w14:paraId="3DCDCB9B" w14:textId="1B08C045" w:rsidR="00206076" w:rsidRDefault="00206076" w:rsidP="009A1663">
      <w:pPr>
        <w:spacing w:after="0" w:line="360" w:lineRule="auto"/>
        <w:rPr>
          <w:rFonts w:ascii="Arial" w:hAnsi="Arial" w:cs="Arial"/>
        </w:rPr>
      </w:pPr>
    </w:p>
    <w:p w14:paraId="39C4CB11" w14:textId="4DAF2743" w:rsidR="00206076" w:rsidRDefault="00206076" w:rsidP="009A1663">
      <w:pPr>
        <w:spacing w:after="0" w:line="360" w:lineRule="auto"/>
        <w:rPr>
          <w:rFonts w:ascii="Arial" w:hAnsi="Arial" w:cs="Arial"/>
        </w:rPr>
      </w:pPr>
    </w:p>
    <w:p w14:paraId="5382183F" w14:textId="40E8F9BC" w:rsidR="00206076" w:rsidRDefault="00206076" w:rsidP="009A1663">
      <w:pPr>
        <w:spacing w:after="0" w:line="360" w:lineRule="auto"/>
        <w:rPr>
          <w:rFonts w:ascii="Arial" w:hAnsi="Arial" w:cs="Arial"/>
        </w:rPr>
      </w:pPr>
    </w:p>
    <w:p w14:paraId="44C17AC3" w14:textId="4D8F6008" w:rsidR="00206076" w:rsidRDefault="00206076" w:rsidP="009A1663">
      <w:pPr>
        <w:spacing w:after="0" w:line="360" w:lineRule="auto"/>
        <w:rPr>
          <w:rFonts w:ascii="Arial" w:hAnsi="Arial" w:cs="Arial"/>
        </w:rPr>
      </w:pPr>
    </w:p>
    <w:p w14:paraId="106400E7" w14:textId="67836A45" w:rsidR="00206076" w:rsidRDefault="00206076" w:rsidP="009A1663">
      <w:pPr>
        <w:spacing w:after="0" w:line="360" w:lineRule="auto"/>
        <w:rPr>
          <w:rFonts w:ascii="Arial" w:hAnsi="Arial" w:cs="Arial"/>
        </w:rPr>
      </w:pPr>
    </w:p>
    <w:p w14:paraId="3790B66E" w14:textId="45B359E0" w:rsidR="00206076" w:rsidRDefault="00206076" w:rsidP="009A1663">
      <w:pPr>
        <w:spacing w:after="0" w:line="360" w:lineRule="auto"/>
        <w:rPr>
          <w:rFonts w:ascii="Arial" w:hAnsi="Arial" w:cs="Arial"/>
        </w:rPr>
      </w:pPr>
    </w:p>
    <w:p w14:paraId="0C8BBDE5" w14:textId="6800B3A9" w:rsidR="00206076" w:rsidRDefault="00206076" w:rsidP="009A1663">
      <w:pPr>
        <w:spacing w:after="0" w:line="360" w:lineRule="auto"/>
        <w:rPr>
          <w:rFonts w:ascii="Arial" w:hAnsi="Arial" w:cs="Arial"/>
        </w:rPr>
      </w:pPr>
    </w:p>
    <w:p w14:paraId="7DF94072" w14:textId="5E2A3E63" w:rsidR="00206076" w:rsidRDefault="00206076" w:rsidP="009A1663">
      <w:pPr>
        <w:spacing w:after="0" w:line="360" w:lineRule="auto"/>
        <w:rPr>
          <w:rFonts w:ascii="Arial" w:hAnsi="Arial" w:cs="Arial"/>
        </w:rPr>
      </w:pPr>
    </w:p>
    <w:p w14:paraId="15A8483D" w14:textId="73E811B1" w:rsidR="00206076" w:rsidRDefault="00206076" w:rsidP="009A1663">
      <w:pPr>
        <w:spacing w:after="0" w:line="360" w:lineRule="auto"/>
        <w:rPr>
          <w:rFonts w:ascii="Arial" w:hAnsi="Arial" w:cs="Arial"/>
        </w:rPr>
      </w:pPr>
    </w:p>
    <w:p w14:paraId="28FBA2B9" w14:textId="589E4A94" w:rsidR="00206076" w:rsidRDefault="00206076" w:rsidP="009A1663">
      <w:pPr>
        <w:spacing w:after="0" w:line="360" w:lineRule="auto"/>
        <w:rPr>
          <w:rFonts w:ascii="Arial" w:hAnsi="Arial" w:cs="Arial"/>
        </w:rPr>
      </w:pPr>
    </w:p>
    <w:p w14:paraId="61BF1E34" w14:textId="77777777" w:rsidR="00DC2F29" w:rsidRDefault="00DC2F29" w:rsidP="00EB5136">
      <w:pPr>
        <w:pBdr>
          <w:bottom w:val="single" w:sz="12" w:space="1" w:color="auto"/>
        </w:pBdr>
        <w:spacing w:after="0" w:line="240" w:lineRule="auto"/>
        <w:rPr>
          <w:rFonts w:ascii="Arial" w:hAnsi="Arial" w:cs="Arial"/>
          <w:sz w:val="36"/>
          <w:szCs w:val="36"/>
        </w:rPr>
      </w:pPr>
    </w:p>
    <w:p w14:paraId="0B277B21" w14:textId="77777777" w:rsidR="004027F1" w:rsidRDefault="004027F1" w:rsidP="00EB5136">
      <w:pPr>
        <w:pBdr>
          <w:bottom w:val="single" w:sz="12" w:space="1" w:color="auto"/>
        </w:pBdr>
        <w:spacing w:after="0" w:line="240" w:lineRule="auto"/>
        <w:rPr>
          <w:rFonts w:ascii="Arial" w:hAnsi="Arial" w:cs="Arial"/>
          <w:sz w:val="36"/>
          <w:szCs w:val="36"/>
        </w:rPr>
      </w:pPr>
    </w:p>
    <w:p w14:paraId="5AB98EB7" w14:textId="77777777" w:rsidR="00DB7CC4" w:rsidRDefault="00DB7CC4" w:rsidP="00EB5136">
      <w:pPr>
        <w:pBdr>
          <w:bottom w:val="single" w:sz="12" w:space="1" w:color="auto"/>
        </w:pBdr>
        <w:spacing w:after="0" w:line="240" w:lineRule="auto"/>
        <w:rPr>
          <w:rFonts w:ascii="Arial" w:hAnsi="Arial" w:cs="Arial"/>
          <w:sz w:val="36"/>
          <w:szCs w:val="36"/>
        </w:rPr>
      </w:pPr>
    </w:p>
    <w:p w14:paraId="2308F4E6" w14:textId="77777777" w:rsidR="00DB7CC4" w:rsidRDefault="00DB7CC4" w:rsidP="00EB5136">
      <w:pPr>
        <w:pBdr>
          <w:bottom w:val="single" w:sz="12" w:space="1" w:color="auto"/>
        </w:pBdr>
        <w:spacing w:after="0" w:line="240" w:lineRule="auto"/>
        <w:rPr>
          <w:rFonts w:ascii="Arial" w:hAnsi="Arial" w:cs="Arial"/>
          <w:sz w:val="36"/>
          <w:szCs w:val="36"/>
        </w:rPr>
      </w:pPr>
    </w:p>
    <w:p w14:paraId="25AA187C" w14:textId="77777777" w:rsidR="00DB7CC4" w:rsidRDefault="00DB7CC4" w:rsidP="00EB5136">
      <w:pPr>
        <w:pBdr>
          <w:bottom w:val="single" w:sz="12" w:space="1" w:color="auto"/>
        </w:pBdr>
        <w:spacing w:after="0" w:line="240" w:lineRule="auto"/>
        <w:rPr>
          <w:rFonts w:ascii="Arial" w:hAnsi="Arial" w:cs="Arial"/>
          <w:sz w:val="36"/>
          <w:szCs w:val="36"/>
        </w:rPr>
      </w:pPr>
    </w:p>
    <w:p w14:paraId="2CB45557" w14:textId="77777777" w:rsidR="00DB7CC4" w:rsidRDefault="00DB7CC4" w:rsidP="00EB5136">
      <w:pPr>
        <w:pBdr>
          <w:bottom w:val="single" w:sz="12" w:space="1" w:color="auto"/>
        </w:pBdr>
        <w:spacing w:after="0" w:line="240" w:lineRule="auto"/>
        <w:rPr>
          <w:rFonts w:ascii="Arial" w:hAnsi="Arial" w:cs="Arial"/>
          <w:sz w:val="36"/>
          <w:szCs w:val="36"/>
        </w:rPr>
      </w:pPr>
    </w:p>
    <w:p w14:paraId="6E64AB10" w14:textId="77777777" w:rsidR="00DB7CC4" w:rsidRDefault="00DB7CC4" w:rsidP="00EB5136">
      <w:pPr>
        <w:pBdr>
          <w:bottom w:val="single" w:sz="12" w:space="1" w:color="auto"/>
        </w:pBdr>
        <w:spacing w:after="0" w:line="240" w:lineRule="auto"/>
        <w:rPr>
          <w:rFonts w:ascii="Arial" w:hAnsi="Arial" w:cs="Arial"/>
          <w:sz w:val="36"/>
          <w:szCs w:val="36"/>
        </w:rPr>
      </w:pPr>
    </w:p>
    <w:p w14:paraId="4C29E6C0" w14:textId="77777777" w:rsidR="00DB7CC4" w:rsidRDefault="00DB7CC4" w:rsidP="00EB5136">
      <w:pPr>
        <w:pBdr>
          <w:bottom w:val="single" w:sz="12" w:space="1" w:color="auto"/>
        </w:pBdr>
        <w:spacing w:after="0" w:line="240" w:lineRule="auto"/>
        <w:rPr>
          <w:rFonts w:ascii="Arial" w:hAnsi="Arial" w:cs="Arial"/>
          <w:sz w:val="36"/>
          <w:szCs w:val="36"/>
        </w:rPr>
      </w:pPr>
    </w:p>
    <w:p w14:paraId="7CDD6808" w14:textId="77777777" w:rsidR="00DB7CC4" w:rsidRDefault="00DB7CC4" w:rsidP="00EB5136">
      <w:pPr>
        <w:pBdr>
          <w:bottom w:val="single" w:sz="12" w:space="1" w:color="auto"/>
        </w:pBdr>
        <w:spacing w:after="0" w:line="240" w:lineRule="auto"/>
        <w:rPr>
          <w:rFonts w:ascii="Arial" w:hAnsi="Arial" w:cs="Arial"/>
          <w:sz w:val="36"/>
          <w:szCs w:val="36"/>
        </w:rPr>
      </w:pPr>
    </w:p>
    <w:p w14:paraId="66E23644" w14:textId="7E862F9C" w:rsidR="00EB5136" w:rsidRPr="00AE4B63" w:rsidRDefault="00EB5136" w:rsidP="00EB5136">
      <w:pPr>
        <w:pBdr>
          <w:bottom w:val="single" w:sz="12" w:space="1" w:color="auto"/>
        </w:pBdr>
        <w:spacing w:after="0" w:line="240" w:lineRule="auto"/>
        <w:rPr>
          <w:rFonts w:ascii="Arial" w:hAnsi="Arial" w:cs="Arial"/>
          <w:b/>
          <w:bCs/>
          <w:sz w:val="36"/>
          <w:szCs w:val="36"/>
        </w:rPr>
      </w:pPr>
      <w:r w:rsidRPr="00AE4B63">
        <w:rPr>
          <w:rFonts w:ascii="Arial" w:hAnsi="Arial" w:cs="Arial"/>
          <w:b/>
          <w:bCs/>
          <w:sz w:val="36"/>
          <w:szCs w:val="36"/>
        </w:rPr>
        <w:lastRenderedPageBreak/>
        <w:t>Literature Review</w:t>
      </w:r>
    </w:p>
    <w:p w14:paraId="0F48B46C" w14:textId="77777777" w:rsidR="00EB5136" w:rsidRDefault="00EB5136" w:rsidP="00EB5136">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733E49A1" w14:textId="4E5925C5" w:rsidR="00EB5136" w:rsidRDefault="00EB5136" w:rsidP="00EB5136">
      <w:pPr>
        <w:spacing w:after="0" w:line="360" w:lineRule="auto"/>
        <w:rPr>
          <w:rFonts w:ascii="Arial" w:hAnsi="Arial" w:cs="Arial"/>
        </w:rPr>
      </w:pPr>
      <w:r>
        <w:rPr>
          <w:rFonts w:ascii="Arial" w:hAnsi="Arial" w:cs="Arial"/>
        </w:rPr>
        <w:t>The aim of this literature review is to explore the relationship between homework and wellbeing through an overview of the existing research and documentation. Unfortunately, while many studies have been conducted into the effectiveness of issuing homework, the majority of these have taken place at a secondary education level.</w:t>
      </w:r>
    </w:p>
    <w:p w14:paraId="379BA0BF" w14:textId="77777777" w:rsidR="00EB5136" w:rsidRDefault="00EB5136" w:rsidP="00EB5136">
      <w:pPr>
        <w:spacing w:after="0" w:line="360" w:lineRule="auto"/>
        <w:rPr>
          <w:rFonts w:ascii="Arial" w:hAnsi="Arial" w:cs="Arial"/>
        </w:rPr>
      </w:pPr>
    </w:p>
    <w:p w14:paraId="68729195" w14:textId="77777777" w:rsidR="00EB5136" w:rsidRPr="00AE4B63" w:rsidRDefault="00EB5136" w:rsidP="00EB5136">
      <w:pPr>
        <w:pBdr>
          <w:bottom w:val="single" w:sz="12" w:space="1" w:color="auto"/>
        </w:pBdr>
        <w:spacing w:after="0" w:line="360" w:lineRule="auto"/>
        <w:rPr>
          <w:rFonts w:ascii="Arial" w:hAnsi="Arial" w:cs="Arial"/>
          <w:b/>
          <w:bCs/>
          <w:sz w:val="28"/>
          <w:szCs w:val="28"/>
        </w:rPr>
      </w:pPr>
      <w:r w:rsidRPr="00AE4B63">
        <w:rPr>
          <w:rFonts w:ascii="Arial" w:hAnsi="Arial" w:cs="Arial"/>
          <w:b/>
          <w:bCs/>
          <w:sz w:val="28"/>
          <w:szCs w:val="28"/>
        </w:rPr>
        <w:t>Homework</w:t>
      </w:r>
    </w:p>
    <w:p w14:paraId="0E47E4F0" w14:textId="77777777" w:rsidR="00EB5136" w:rsidRPr="00C65947" w:rsidRDefault="00EB5136" w:rsidP="00EB5136">
      <w:pPr>
        <w:spacing w:after="0" w:line="360" w:lineRule="auto"/>
        <w:rPr>
          <w:rFonts w:ascii="Arial" w:hAnsi="Arial" w:cs="Arial"/>
          <w:b/>
          <w:bCs/>
        </w:rPr>
      </w:pPr>
    </w:p>
    <w:p w14:paraId="77267C90" w14:textId="3BED0335" w:rsidR="00EB5136" w:rsidRPr="00B42C8C" w:rsidRDefault="00EB5136" w:rsidP="00EB5136">
      <w:pPr>
        <w:spacing w:after="0" w:line="360" w:lineRule="auto"/>
        <w:rPr>
          <w:rFonts w:ascii="Arial" w:hAnsi="Arial" w:cs="Arial"/>
        </w:rPr>
      </w:pPr>
      <w:r>
        <w:rPr>
          <w:rFonts w:ascii="Arial" w:hAnsi="Arial" w:cs="Arial"/>
        </w:rPr>
        <w:t>Homework has long been a contentious issue in education, with opinions changing both for and against over the years.  In the early 20</w:t>
      </w:r>
      <w:r w:rsidRPr="00B4023E">
        <w:rPr>
          <w:rFonts w:ascii="Arial" w:hAnsi="Arial" w:cs="Arial"/>
          <w:vertAlign w:val="superscript"/>
        </w:rPr>
        <w:t>th</w:t>
      </w:r>
      <w:r>
        <w:rPr>
          <w:rFonts w:ascii="Arial" w:hAnsi="Arial" w:cs="Arial"/>
        </w:rPr>
        <w:t xml:space="preserve"> century, homework was in favour because it </w:t>
      </w:r>
      <w:r w:rsidR="004027F1">
        <w:rPr>
          <w:rFonts w:ascii="Arial" w:hAnsi="Arial" w:cs="Arial"/>
        </w:rPr>
        <w:t xml:space="preserve">was considered to </w:t>
      </w:r>
      <w:r>
        <w:rPr>
          <w:rFonts w:ascii="Arial" w:hAnsi="Arial" w:cs="Arial"/>
        </w:rPr>
        <w:t xml:space="preserve">exercise the brain at home (Cooper, 2001), </w:t>
      </w:r>
      <w:r w:rsidR="00CF4F4B">
        <w:rPr>
          <w:rFonts w:ascii="Arial" w:hAnsi="Arial" w:cs="Arial"/>
        </w:rPr>
        <w:t xml:space="preserve">yet </w:t>
      </w:r>
      <w:r>
        <w:rPr>
          <w:rFonts w:ascii="Arial" w:hAnsi="Arial" w:cs="Arial"/>
        </w:rPr>
        <w:t>by the 1960s</w:t>
      </w:r>
      <w:r w:rsidR="00CF4F4B">
        <w:rPr>
          <w:rFonts w:ascii="Arial" w:hAnsi="Arial" w:cs="Arial"/>
        </w:rPr>
        <w:t>,</w:t>
      </w:r>
      <w:r>
        <w:rPr>
          <w:rFonts w:ascii="Arial" w:hAnsi="Arial" w:cs="Arial"/>
        </w:rPr>
        <w:t xml:space="preserve"> views had changed and it was now considered to place unnecessary pressure on children (Cooper, Robinson and </w:t>
      </w:r>
      <w:proofErr w:type="spellStart"/>
      <w:r>
        <w:rPr>
          <w:rFonts w:ascii="Arial" w:hAnsi="Arial" w:cs="Arial"/>
        </w:rPr>
        <w:t>Patall</w:t>
      </w:r>
      <w:proofErr w:type="spellEnd"/>
      <w:r>
        <w:rPr>
          <w:rFonts w:ascii="Arial" w:hAnsi="Arial" w:cs="Arial"/>
        </w:rPr>
        <w:t xml:space="preserve">, 2006; Wildman, 1968).  Moving forward to the 1980s, </w:t>
      </w:r>
      <w:r w:rsidR="00361B2B">
        <w:rPr>
          <w:rFonts w:ascii="Arial" w:hAnsi="Arial" w:cs="Arial"/>
        </w:rPr>
        <w:t xml:space="preserve">educators felt </w:t>
      </w:r>
      <w:r w:rsidR="00C160AC">
        <w:rPr>
          <w:rFonts w:ascii="Arial" w:hAnsi="Arial" w:cs="Arial"/>
        </w:rPr>
        <w:t xml:space="preserve">homework was </w:t>
      </w:r>
      <w:r w:rsidR="008D0775">
        <w:rPr>
          <w:rFonts w:ascii="Arial" w:hAnsi="Arial" w:cs="Arial"/>
        </w:rPr>
        <w:t>issued</w:t>
      </w:r>
      <w:r w:rsidR="00361B2B">
        <w:rPr>
          <w:rFonts w:ascii="Arial" w:hAnsi="Arial" w:cs="Arial"/>
        </w:rPr>
        <w:t xml:space="preserve"> </w:t>
      </w:r>
      <w:r>
        <w:rPr>
          <w:rFonts w:ascii="Arial" w:hAnsi="Arial" w:cs="Arial"/>
        </w:rPr>
        <w:t xml:space="preserve">only to meet government mandated standards, and this </w:t>
      </w:r>
      <w:r w:rsidR="008D0775">
        <w:rPr>
          <w:rFonts w:ascii="Arial" w:hAnsi="Arial" w:cs="Arial"/>
        </w:rPr>
        <w:t>continues</w:t>
      </w:r>
      <w:r>
        <w:rPr>
          <w:rFonts w:ascii="Arial" w:hAnsi="Arial" w:cs="Arial"/>
        </w:rPr>
        <w:t xml:space="preserve"> today but in relation to national testing (Cooper, 2001; Davies, 2008; Farrow, </w:t>
      </w:r>
      <w:proofErr w:type="spellStart"/>
      <w:r>
        <w:rPr>
          <w:rFonts w:ascii="Arial" w:hAnsi="Arial" w:cs="Arial"/>
        </w:rPr>
        <w:t>Tymms</w:t>
      </w:r>
      <w:proofErr w:type="spellEnd"/>
      <w:r>
        <w:rPr>
          <w:rFonts w:ascii="Arial" w:hAnsi="Arial" w:cs="Arial"/>
        </w:rPr>
        <w:t xml:space="preserve"> and Henderson 1999; </w:t>
      </w:r>
      <w:proofErr w:type="spellStart"/>
      <w:r>
        <w:rPr>
          <w:rFonts w:ascii="Arial" w:hAnsi="Arial" w:cs="Arial"/>
        </w:rPr>
        <w:t>Medwell</w:t>
      </w:r>
      <w:proofErr w:type="spellEnd"/>
      <w:r>
        <w:rPr>
          <w:rFonts w:ascii="Arial" w:hAnsi="Arial" w:cs="Arial"/>
        </w:rPr>
        <w:t xml:space="preserve"> and Wray, 2019; Minting 2019).  Hallam (2006) has noted a correlation between the increase of homework and the focus of the government on raising standards</w:t>
      </w:r>
      <w:r w:rsidR="00AA14EE">
        <w:rPr>
          <w:rFonts w:ascii="Arial" w:hAnsi="Arial" w:cs="Arial"/>
        </w:rPr>
        <w:t>,</w:t>
      </w:r>
      <w:r>
        <w:rPr>
          <w:rFonts w:ascii="Arial" w:hAnsi="Arial" w:cs="Arial"/>
        </w:rPr>
        <w:t xml:space="preserve"> while other researchers observe that the setting of homework is not to the benefit of children, parents or teachers, but to meet government policy (Knight, 2018; Sharp, Keys and Benefield, 2001)</w:t>
      </w:r>
      <w:r w:rsidR="009377A9">
        <w:rPr>
          <w:rFonts w:ascii="Arial" w:hAnsi="Arial" w:cs="Arial"/>
        </w:rPr>
        <w:t xml:space="preserve"> and this, alongside </w:t>
      </w:r>
      <w:r>
        <w:rPr>
          <w:rFonts w:ascii="Arial" w:hAnsi="Arial" w:cs="Arial"/>
        </w:rPr>
        <w:t>the pressure of national tests and exams impacts negatively on</w:t>
      </w:r>
      <w:r w:rsidR="009377A9">
        <w:rPr>
          <w:rFonts w:ascii="Arial" w:hAnsi="Arial" w:cs="Arial"/>
        </w:rPr>
        <w:t xml:space="preserve"> children’s</w:t>
      </w:r>
      <w:r>
        <w:rPr>
          <w:rFonts w:ascii="Arial" w:hAnsi="Arial" w:cs="Arial"/>
        </w:rPr>
        <w:t xml:space="preserve"> wellbeing and mental health (Banerjee et al, 2016; Milne, 2008; Scholastic, 2020; Young Minds, 2017).  </w:t>
      </w:r>
      <w:r w:rsidR="009377A9">
        <w:rPr>
          <w:rFonts w:ascii="Arial" w:hAnsi="Arial" w:cs="Arial"/>
        </w:rPr>
        <w:t xml:space="preserve">As </w:t>
      </w:r>
      <w:r>
        <w:rPr>
          <w:rFonts w:ascii="Arial" w:hAnsi="Arial" w:cs="Arial"/>
        </w:rPr>
        <w:t xml:space="preserve">homework </w:t>
      </w:r>
      <w:r w:rsidR="009377A9">
        <w:rPr>
          <w:rFonts w:ascii="Arial" w:hAnsi="Arial" w:cs="Arial"/>
        </w:rPr>
        <w:t>is</w:t>
      </w:r>
      <w:r>
        <w:rPr>
          <w:rFonts w:ascii="Arial" w:hAnsi="Arial" w:cs="Arial"/>
        </w:rPr>
        <w:t xml:space="preserve"> clearly entrenched in not only the United Kingdom’s </w:t>
      </w:r>
      <w:r w:rsidR="006C5B9C">
        <w:rPr>
          <w:rFonts w:ascii="Arial" w:hAnsi="Arial" w:cs="Arial"/>
        </w:rPr>
        <w:t>(U</w:t>
      </w:r>
      <w:r w:rsidR="00B138F2">
        <w:rPr>
          <w:rFonts w:ascii="Arial" w:hAnsi="Arial" w:cs="Arial"/>
        </w:rPr>
        <w:t xml:space="preserve">K) </w:t>
      </w:r>
      <w:r>
        <w:rPr>
          <w:rFonts w:ascii="Arial" w:hAnsi="Arial" w:cs="Arial"/>
        </w:rPr>
        <w:t>education system</w:t>
      </w:r>
      <w:r w:rsidR="009377A9">
        <w:rPr>
          <w:rFonts w:ascii="Arial" w:hAnsi="Arial" w:cs="Arial"/>
        </w:rPr>
        <w:t>,</w:t>
      </w:r>
      <w:r>
        <w:rPr>
          <w:rFonts w:ascii="Arial" w:hAnsi="Arial" w:cs="Arial"/>
        </w:rPr>
        <w:t xml:space="preserve"> but globally (Coughlan, 2016), it is </w:t>
      </w:r>
      <w:r w:rsidR="00F4487C">
        <w:rPr>
          <w:rFonts w:ascii="Arial" w:hAnsi="Arial" w:cs="Arial"/>
        </w:rPr>
        <w:t>evident</w:t>
      </w:r>
      <w:r>
        <w:rPr>
          <w:rFonts w:ascii="Arial" w:hAnsi="Arial" w:cs="Arial"/>
        </w:rPr>
        <w:t xml:space="preserve"> that the debate surrounding homework will continue to generate strong responses from all stakeholders (</w:t>
      </w:r>
      <w:proofErr w:type="spellStart"/>
      <w:r>
        <w:rPr>
          <w:rFonts w:ascii="Arial" w:hAnsi="Arial" w:cs="Arial"/>
        </w:rPr>
        <w:t>Kralovec</w:t>
      </w:r>
      <w:proofErr w:type="spellEnd"/>
      <w:r>
        <w:rPr>
          <w:rFonts w:ascii="Arial" w:hAnsi="Arial" w:cs="Arial"/>
        </w:rPr>
        <w:t xml:space="preserve"> and Buell, 2002).</w:t>
      </w:r>
    </w:p>
    <w:p w14:paraId="1A85950E" w14:textId="77777777" w:rsidR="00EB5136" w:rsidRDefault="00EB5136" w:rsidP="00EB5136"/>
    <w:p w14:paraId="11B3ED91" w14:textId="5EAD2774" w:rsidR="00EB5136" w:rsidRDefault="00F4487C" w:rsidP="00EB5136">
      <w:pPr>
        <w:spacing w:after="0" w:line="360" w:lineRule="auto"/>
        <w:rPr>
          <w:rFonts w:ascii="Arial" w:hAnsi="Arial" w:cs="Arial"/>
        </w:rPr>
      </w:pPr>
      <w:r>
        <w:rPr>
          <w:rFonts w:ascii="Arial" w:hAnsi="Arial" w:cs="Arial"/>
        </w:rPr>
        <w:t>O</w:t>
      </w:r>
      <w:r w:rsidR="00E728B8">
        <w:rPr>
          <w:rFonts w:ascii="Arial" w:hAnsi="Arial" w:cs="Arial"/>
        </w:rPr>
        <w:t xml:space="preserve">ne of </w:t>
      </w:r>
      <w:r>
        <w:rPr>
          <w:rFonts w:ascii="Arial" w:hAnsi="Arial" w:cs="Arial"/>
        </w:rPr>
        <w:t xml:space="preserve">the </w:t>
      </w:r>
      <w:r w:rsidR="00EB5136">
        <w:rPr>
          <w:rFonts w:ascii="Arial" w:hAnsi="Arial" w:cs="Arial"/>
        </w:rPr>
        <w:t xml:space="preserve">advantages </w:t>
      </w:r>
      <w:r w:rsidR="002D64F2">
        <w:rPr>
          <w:rFonts w:ascii="Arial" w:hAnsi="Arial" w:cs="Arial"/>
        </w:rPr>
        <w:t>of issuing homework, considered</w:t>
      </w:r>
      <w:r w:rsidR="00E728B8">
        <w:rPr>
          <w:rFonts w:ascii="Arial" w:hAnsi="Arial" w:cs="Arial"/>
        </w:rPr>
        <w:t xml:space="preserve"> by researchers</w:t>
      </w:r>
      <w:r w:rsidR="00EB5136">
        <w:rPr>
          <w:rFonts w:ascii="Arial" w:hAnsi="Arial" w:cs="Arial"/>
        </w:rPr>
        <w:t xml:space="preserve">, </w:t>
      </w:r>
      <w:r w:rsidR="00E728B8">
        <w:rPr>
          <w:rFonts w:ascii="Arial" w:hAnsi="Arial" w:cs="Arial"/>
        </w:rPr>
        <w:t xml:space="preserve">is </w:t>
      </w:r>
      <w:r w:rsidR="00EB5136">
        <w:rPr>
          <w:rFonts w:ascii="Arial" w:hAnsi="Arial" w:cs="Arial"/>
        </w:rPr>
        <w:t>the development of time management (</w:t>
      </w:r>
      <w:proofErr w:type="spellStart"/>
      <w:r w:rsidR="00EB5136">
        <w:rPr>
          <w:rFonts w:ascii="Arial" w:hAnsi="Arial" w:cs="Arial"/>
        </w:rPr>
        <w:t>Bembenutty</w:t>
      </w:r>
      <w:proofErr w:type="spellEnd"/>
      <w:r w:rsidR="00EB5136">
        <w:rPr>
          <w:rFonts w:ascii="Arial" w:hAnsi="Arial" w:cs="Arial"/>
        </w:rPr>
        <w:t xml:space="preserve">, 2011; Cooper, Robinson and </w:t>
      </w:r>
      <w:proofErr w:type="spellStart"/>
      <w:r w:rsidR="00EB5136">
        <w:rPr>
          <w:rFonts w:ascii="Arial" w:hAnsi="Arial" w:cs="Arial"/>
        </w:rPr>
        <w:t>Patall</w:t>
      </w:r>
      <w:proofErr w:type="spellEnd"/>
      <w:r w:rsidR="00EB5136">
        <w:rPr>
          <w:rFonts w:ascii="Arial" w:hAnsi="Arial" w:cs="Arial"/>
        </w:rPr>
        <w:t xml:space="preserve">, 2006; Hallam, 2006; Lohmann, 2014; Mackie, 2018; Sharp, Keys and Benefield, 2001), </w:t>
      </w:r>
      <w:r w:rsidR="002D3288">
        <w:rPr>
          <w:rFonts w:ascii="Arial" w:hAnsi="Arial" w:cs="Arial"/>
        </w:rPr>
        <w:t>although</w:t>
      </w:r>
      <w:r w:rsidR="00EB5136">
        <w:rPr>
          <w:rFonts w:ascii="Arial" w:hAnsi="Arial" w:cs="Arial"/>
        </w:rPr>
        <w:t xml:space="preserve"> Hattie (2009) disagrees, claiming that there is no evidence to support this. </w:t>
      </w:r>
      <w:r w:rsidR="002D3288">
        <w:rPr>
          <w:rFonts w:ascii="Arial" w:hAnsi="Arial" w:cs="Arial"/>
        </w:rPr>
        <w:t xml:space="preserve"> </w:t>
      </w:r>
      <w:r w:rsidR="00EB5136">
        <w:rPr>
          <w:rFonts w:ascii="Arial" w:hAnsi="Arial" w:cs="Arial"/>
        </w:rPr>
        <w:t xml:space="preserve">Another advantage of homework is considered to be the building of independent study skills (Cooper, 2001; Darn, 2007; Farrow, </w:t>
      </w:r>
      <w:proofErr w:type="spellStart"/>
      <w:r w:rsidR="00EB5136">
        <w:rPr>
          <w:rFonts w:ascii="Arial" w:hAnsi="Arial" w:cs="Arial"/>
        </w:rPr>
        <w:t>Tymms</w:t>
      </w:r>
      <w:proofErr w:type="spellEnd"/>
      <w:r w:rsidR="00EB5136">
        <w:rPr>
          <w:rFonts w:ascii="Arial" w:hAnsi="Arial" w:cs="Arial"/>
        </w:rPr>
        <w:t xml:space="preserve"> and Henderson, 1999; </w:t>
      </w:r>
      <w:proofErr w:type="spellStart"/>
      <w:r w:rsidR="00EB5136" w:rsidRPr="00725078">
        <w:rPr>
          <w:rFonts w:ascii="Arial" w:hAnsi="Arial" w:cs="Arial"/>
        </w:rPr>
        <w:t>Gökhan</w:t>
      </w:r>
      <w:proofErr w:type="spellEnd"/>
      <w:r w:rsidR="00EB5136" w:rsidRPr="00725078">
        <w:rPr>
          <w:rFonts w:ascii="Arial" w:hAnsi="Arial" w:cs="Arial"/>
        </w:rPr>
        <w:t xml:space="preserve">, </w:t>
      </w:r>
      <w:proofErr w:type="spellStart"/>
      <w:r w:rsidR="00EB5136" w:rsidRPr="00725078">
        <w:rPr>
          <w:rFonts w:ascii="Arial" w:hAnsi="Arial" w:cs="Arial"/>
        </w:rPr>
        <w:t>Şentürk</w:t>
      </w:r>
      <w:proofErr w:type="spellEnd"/>
      <w:r w:rsidR="00EB5136" w:rsidRPr="00725078">
        <w:rPr>
          <w:rFonts w:ascii="Arial" w:hAnsi="Arial" w:cs="Arial"/>
        </w:rPr>
        <w:t xml:space="preserve"> and </w:t>
      </w:r>
      <w:proofErr w:type="spellStart"/>
      <w:r w:rsidR="00EB5136" w:rsidRPr="00725078">
        <w:rPr>
          <w:rFonts w:ascii="Arial" w:hAnsi="Arial" w:cs="Arial"/>
        </w:rPr>
        <w:t>Ciğerci</w:t>
      </w:r>
      <w:proofErr w:type="spellEnd"/>
      <w:r w:rsidR="00EB5136" w:rsidRPr="00725078">
        <w:rPr>
          <w:rFonts w:ascii="Arial" w:hAnsi="Arial" w:cs="Arial"/>
        </w:rPr>
        <w:t>, 2017; Lohmann, 2014; Mackie, 2018; Newsround 2017; Russell, 2019; Tam and Chan, 2011)</w:t>
      </w:r>
      <w:r w:rsidR="00EB5136">
        <w:rPr>
          <w:rFonts w:ascii="Arial" w:hAnsi="Arial" w:cs="Arial"/>
        </w:rPr>
        <w:t xml:space="preserve">, </w:t>
      </w:r>
      <w:r w:rsidR="00E14136">
        <w:rPr>
          <w:rFonts w:ascii="Arial" w:hAnsi="Arial" w:cs="Arial"/>
        </w:rPr>
        <w:t>h</w:t>
      </w:r>
      <w:r w:rsidR="00EB5136">
        <w:rPr>
          <w:rFonts w:ascii="Arial" w:hAnsi="Arial" w:cs="Arial"/>
        </w:rPr>
        <w:t xml:space="preserve">owever, Hallam (2006) claims </w:t>
      </w:r>
      <w:r w:rsidR="008852C3">
        <w:rPr>
          <w:rFonts w:ascii="Arial" w:hAnsi="Arial" w:cs="Arial"/>
        </w:rPr>
        <w:t xml:space="preserve">there is </w:t>
      </w:r>
      <w:r w:rsidR="00EB5136">
        <w:rPr>
          <w:rFonts w:ascii="Arial" w:hAnsi="Arial" w:cs="Arial"/>
        </w:rPr>
        <w:t>a lack of evidence to support this, despite agreeing that time management is developed</w:t>
      </w:r>
      <w:r w:rsidR="00237164">
        <w:rPr>
          <w:rFonts w:ascii="Arial" w:hAnsi="Arial" w:cs="Arial"/>
        </w:rPr>
        <w:t xml:space="preserve">.  Meanwhile </w:t>
      </w:r>
      <w:r w:rsidR="00EB5136">
        <w:rPr>
          <w:rFonts w:ascii="Arial" w:hAnsi="Arial" w:cs="Arial"/>
        </w:rPr>
        <w:t xml:space="preserve">Davies (2008), while agreeing that independent </w:t>
      </w:r>
      <w:r w:rsidR="00EB5136">
        <w:rPr>
          <w:rFonts w:ascii="Arial" w:hAnsi="Arial" w:cs="Arial"/>
        </w:rPr>
        <w:lastRenderedPageBreak/>
        <w:t xml:space="preserve">study skills can be developed, observes that this can only happen if children are </w:t>
      </w:r>
      <w:r w:rsidR="00E14136">
        <w:rPr>
          <w:rFonts w:ascii="Arial" w:hAnsi="Arial" w:cs="Arial"/>
        </w:rPr>
        <w:t>completing</w:t>
      </w:r>
      <w:r w:rsidR="00EB5136">
        <w:rPr>
          <w:rFonts w:ascii="Arial" w:hAnsi="Arial" w:cs="Arial"/>
        </w:rPr>
        <w:t xml:space="preserve"> the homework.  Further advantages are considered to be the development of organisation</w:t>
      </w:r>
      <w:r w:rsidR="00E14136">
        <w:rPr>
          <w:rFonts w:ascii="Arial" w:hAnsi="Arial" w:cs="Arial"/>
        </w:rPr>
        <w:t xml:space="preserve"> skills</w:t>
      </w:r>
      <w:r w:rsidR="00EB5136">
        <w:rPr>
          <w:rFonts w:ascii="Arial" w:hAnsi="Arial" w:cs="Arial"/>
        </w:rPr>
        <w:t xml:space="preserve"> (Mackie, 2018) </w:t>
      </w:r>
      <w:r w:rsidR="00DE62C9">
        <w:rPr>
          <w:rFonts w:ascii="Arial" w:hAnsi="Arial" w:cs="Arial"/>
        </w:rPr>
        <w:t xml:space="preserve">and </w:t>
      </w:r>
      <w:r w:rsidR="00EB5136">
        <w:rPr>
          <w:rFonts w:ascii="Arial" w:hAnsi="Arial" w:cs="Arial"/>
        </w:rPr>
        <w:t>allowing parents to be involved in their child’s learning (</w:t>
      </w:r>
      <w:proofErr w:type="spellStart"/>
      <w:r w:rsidR="00EB5136">
        <w:rPr>
          <w:rFonts w:ascii="Arial" w:hAnsi="Arial" w:cs="Arial"/>
        </w:rPr>
        <w:t>Bembenutty</w:t>
      </w:r>
      <w:proofErr w:type="spellEnd"/>
      <w:r w:rsidR="00EB5136">
        <w:rPr>
          <w:rFonts w:ascii="Arial" w:hAnsi="Arial" w:cs="Arial"/>
        </w:rPr>
        <w:t xml:space="preserve">, 2011; Cooper, 2001; Cooper, Robinson and </w:t>
      </w:r>
      <w:proofErr w:type="spellStart"/>
      <w:r w:rsidR="00EB5136">
        <w:rPr>
          <w:rFonts w:ascii="Arial" w:hAnsi="Arial" w:cs="Arial"/>
        </w:rPr>
        <w:t>Patall</w:t>
      </w:r>
      <w:proofErr w:type="spellEnd"/>
      <w:r w:rsidR="00EB5136">
        <w:rPr>
          <w:rFonts w:ascii="Arial" w:hAnsi="Arial" w:cs="Arial"/>
        </w:rPr>
        <w:t xml:space="preserve">, 2006; Lohmann, 2014; Newsround 2017; The Manila Times, 2019).  </w:t>
      </w:r>
    </w:p>
    <w:p w14:paraId="3EAD7EFC" w14:textId="77777777" w:rsidR="00EB5136" w:rsidRDefault="00EB5136" w:rsidP="00EB5136">
      <w:pPr>
        <w:spacing w:after="0" w:line="360" w:lineRule="auto"/>
        <w:rPr>
          <w:rFonts w:ascii="Arial" w:hAnsi="Arial" w:cs="Arial"/>
        </w:rPr>
      </w:pPr>
    </w:p>
    <w:p w14:paraId="20ED62F0" w14:textId="56A73609" w:rsidR="00EB5136" w:rsidRDefault="00EB5136" w:rsidP="00EB5136">
      <w:pPr>
        <w:spacing w:after="0" w:line="360" w:lineRule="auto"/>
        <w:rPr>
          <w:rFonts w:ascii="Arial" w:hAnsi="Arial" w:cs="Arial"/>
        </w:rPr>
      </w:pPr>
      <w:r>
        <w:rPr>
          <w:rFonts w:ascii="Arial" w:hAnsi="Arial" w:cs="Arial"/>
        </w:rPr>
        <w:t>Despite the possible advantages, much of the research has been carried out amongst comprehensive age children</w:t>
      </w:r>
      <w:r w:rsidR="001F6FDB">
        <w:rPr>
          <w:rFonts w:ascii="Arial" w:hAnsi="Arial" w:cs="Arial"/>
        </w:rPr>
        <w:t>,</w:t>
      </w:r>
      <w:r>
        <w:rPr>
          <w:rFonts w:ascii="Arial" w:hAnsi="Arial" w:cs="Arial"/>
        </w:rPr>
        <w:t xml:space="preserve"> so there is limited evidence regarding possible benefits at primary level (Education Endowment Foundation, 2018; Knight, 2018; Sharp, Keys and Benefield, 2001).  Meanwhile, Ellis (cited in Newsround 2017) claims that homework is not needed in primary schools at all, with </w:t>
      </w:r>
      <w:r w:rsidR="007C21BC">
        <w:rPr>
          <w:rFonts w:ascii="Arial" w:hAnsi="Arial" w:cs="Arial"/>
        </w:rPr>
        <w:t>the French president</w:t>
      </w:r>
      <w:r>
        <w:rPr>
          <w:rFonts w:ascii="Arial" w:hAnsi="Arial" w:cs="Arial"/>
        </w:rPr>
        <w:t xml:space="preserve"> agreeing, as he </w:t>
      </w:r>
      <w:r w:rsidR="00DE62C9">
        <w:rPr>
          <w:rFonts w:ascii="Arial" w:hAnsi="Arial" w:cs="Arial"/>
        </w:rPr>
        <w:t xml:space="preserve">has </w:t>
      </w:r>
      <w:r>
        <w:rPr>
          <w:rFonts w:ascii="Arial" w:hAnsi="Arial" w:cs="Arial"/>
        </w:rPr>
        <w:t>banned written homework in all primary schools</w:t>
      </w:r>
      <w:r w:rsidR="004A0AAC">
        <w:rPr>
          <w:rFonts w:ascii="Arial" w:hAnsi="Arial" w:cs="Arial"/>
        </w:rPr>
        <w:t xml:space="preserve"> </w:t>
      </w:r>
      <w:r w:rsidR="00797290">
        <w:rPr>
          <w:rFonts w:ascii="Arial" w:hAnsi="Arial" w:cs="Arial"/>
        </w:rPr>
        <w:t xml:space="preserve">in France </w:t>
      </w:r>
      <w:r>
        <w:rPr>
          <w:rFonts w:ascii="Arial" w:hAnsi="Arial" w:cs="Arial"/>
        </w:rPr>
        <w:t xml:space="preserve">(Barker, 2012; Service-Public, 2020; The Local, 2017).  Considering other international views, Switzerland have extended their school day to include time for homework, allowing home to become a place to relax (Braunschweig, </w:t>
      </w:r>
      <w:proofErr w:type="spellStart"/>
      <w:r>
        <w:rPr>
          <w:rFonts w:ascii="Arial" w:hAnsi="Arial" w:cs="Arial"/>
        </w:rPr>
        <w:t>Kappler</w:t>
      </w:r>
      <w:proofErr w:type="spellEnd"/>
      <w:r>
        <w:rPr>
          <w:rFonts w:ascii="Arial" w:hAnsi="Arial" w:cs="Arial"/>
        </w:rPr>
        <w:t xml:space="preserve"> and </w:t>
      </w:r>
      <w:proofErr w:type="spellStart"/>
      <w:r>
        <w:rPr>
          <w:rFonts w:ascii="Arial" w:hAnsi="Arial" w:cs="Arial"/>
        </w:rPr>
        <w:t>Chiapparini</w:t>
      </w:r>
      <w:proofErr w:type="spellEnd"/>
      <w:r>
        <w:rPr>
          <w:rFonts w:ascii="Arial" w:hAnsi="Arial" w:cs="Arial"/>
        </w:rPr>
        <w:t>, 2019), while Finland assigns little homework yet is considered to be one of the most successful education systems in the world</w:t>
      </w:r>
      <w:r w:rsidR="00C277C5">
        <w:rPr>
          <w:rFonts w:ascii="Arial" w:hAnsi="Arial" w:cs="Arial"/>
        </w:rPr>
        <w:t xml:space="preserve"> </w:t>
      </w:r>
      <w:r>
        <w:rPr>
          <w:rFonts w:ascii="Arial" w:hAnsi="Arial" w:cs="Arial"/>
        </w:rPr>
        <w:t>(Davies, 2008; McNeil, cited in Newsround 2017).  Elsewhere, the large amounts of homework set in Hong Kong and China are seen to place enormous pressure on children (Ministry of Education, 2018; Tam and Chan, 2011), and despite scoring high internationally, there are many concerns about the mental toll this is having (</w:t>
      </w:r>
      <w:proofErr w:type="spellStart"/>
      <w:r>
        <w:rPr>
          <w:rFonts w:ascii="Arial" w:hAnsi="Arial" w:cs="Arial"/>
        </w:rPr>
        <w:t>Shou</w:t>
      </w:r>
      <w:proofErr w:type="spellEnd"/>
      <w:r>
        <w:rPr>
          <w:rFonts w:ascii="Arial" w:hAnsi="Arial" w:cs="Arial"/>
        </w:rPr>
        <w:t>, 2018; The Economist, 2018).</w:t>
      </w:r>
    </w:p>
    <w:p w14:paraId="4DF95F6A" w14:textId="77777777" w:rsidR="00EB5136" w:rsidRDefault="00EB5136" w:rsidP="00EB5136">
      <w:pPr>
        <w:spacing w:after="0" w:line="360" w:lineRule="auto"/>
        <w:rPr>
          <w:rFonts w:ascii="Arial" w:hAnsi="Arial" w:cs="Arial"/>
        </w:rPr>
      </w:pPr>
    </w:p>
    <w:p w14:paraId="72CE3142" w14:textId="0F617500" w:rsidR="00EB5136" w:rsidRPr="000036B3" w:rsidRDefault="00E45B76" w:rsidP="00EB5136">
      <w:pPr>
        <w:spacing w:after="0" w:line="360" w:lineRule="auto"/>
        <w:rPr>
          <w:rFonts w:ascii="Arial" w:hAnsi="Arial" w:cs="Arial"/>
        </w:rPr>
      </w:pPr>
      <w:r>
        <w:rPr>
          <w:rFonts w:ascii="Arial" w:hAnsi="Arial" w:cs="Arial"/>
        </w:rPr>
        <w:t>Regarding</w:t>
      </w:r>
      <w:r w:rsidR="00EB5136" w:rsidRPr="000036B3">
        <w:rPr>
          <w:rFonts w:ascii="Arial" w:hAnsi="Arial" w:cs="Arial"/>
        </w:rPr>
        <w:t xml:space="preserve"> issuing homework in primary schools </w:t>
      </w:r>
      <w:r>
        <w:rPr>
          <w:rFonts w:ascii="Arial" w:hAnsi="Arial" w:cs="Arial"/>
        </w:rPr>
        <w:t>it is asked</w:t>
      </w:r>
      <w:r w:rsidR="00EB5136" w:rsidRPr="000036B3">
        <w:rPr>
          <w:rFonts w:ascii="Arial" w:hAnsi="Arial" w:cs="Arial"/>
        </w:rPr>
        <w:t xml:space="preserve"> why children are expected to spend 6 ½ hours at a desk in school, then continue working when they get home (Hogan, 2019; Lott, 2012), when if parents were asked to do the same by their employers, they would complain (</w:t>
      </w:r>
      <w:proofErr w:type="spellStart"/>
      <w:r w:rsidR="00EB5136" w:rsidRPr="000036B3">
        <w:rPr>
          <w:rFonts w:ascii="Arial" w:hAnsi="Arial" w:cs="Arial"/>
        </w:rPr>
        <w:t>Kralovec</w:t>
      </w:r>
      <w:proofErr w:type="spellEnd"/>
      <w:r w:rsidR="00EB5136" w:rsidRPr="000036B3">
        <w:rPr>
          <w:rFonts w:ascii="Arial" w:hAnsi="Arial" w:cs="Arial"/>
        </w:rPr>
        <w:t xml:space="preserve"> and Buell, 2002).  For many children, this makes no sense and they struggle to understand why they </w:t>
      </w:r>
      <w:r w:rsidRPr="000036B3">
        <w:rPr>
          <w:rFonts w:ascii="Arial" w:hAnsi="Arial" w:cs="Arial"/>
        </w:rPr>
        <w:t>must</w:t>
      </w:r>
      <w:r w:rsidR="00EB5136" w:rsidRPr="000036B3">
        <w:rPr>
          <w:rFonts w:ascii="Arial" w:hAnsi="Arial" w:cs="Arial"/>
        </w:rPr>
        <w:t xml:space="preserve"> work at home, </w:t>
      </w:r>
      <w:r w:rsidR="00CA3409">
        <w:rPr>
          <w:rFonts w:ascii="Arial" w:hAnsi="Arial" w:cs="Arial"/>
        </w:rPr>
        <w:t xml:space="preserve">not only </w:t>
      </w:r>
      <w:r w:rsidR="00EB5136" w:rsidRPr="000036B3">
        <w:rPr>
          <w:rFonts w:ascii="Arial" w:hAnsi="Arial" w:cs="Arial"/>
        </w:rPr>
        <w:t xml:space="preserve">after school </w:t>
      </w:r>
      <w:r w:rsidR="00CA3409">
        <w:rPr>
          <w:rFonts w:ascii="Arial" w:hAnsi="Arial" w:cs="Arial"/>
        </w:rPr>
        <w:t>but also</w:t>
      </w:r>
      <w:r w:rsidR="00EB5136" w:rsidRPr="000036B3">
        <w:rPr>
          <w:rFonts w:ascii="Arial" w:hAnsi="Arial" w:cs="Arial"/>
        </w:rPr>
        <w:t xml:space="preserve"> in the holidays, when their parents do not (Lott, 2012; Ozer and </w:t>
      </w:r>
      <w:proofErr w:type="spellStart"/>
      <w:r w:rsidR="00EB5136" w:rsidRPr="000036B3">
        <w:rPr>
          <w:rFonts w:ascii="Arial" w:hAnsi="Arial" w:cs="Arial"/>
        </w:rPr>
        <w:t>Keskin</w:t>
      </w:r>
      <w:proofErr w:type="spellEnd"/>
      <w:r w:rsidR="00EB5136" w:rsidRPr="000036B3">
        <w:rPr>
          <w:rFonts w:ascii="Arial" w:hAnsi="Arial" w:cs="Arial"/>
        </w:rPr>
        <w:t xml:space="preserve">, 2015).  However, for some parents, the expectation of homework for their child is related to them gaining an academic advantage above their peers (Reilly, 2016) and this overrules the need to allow time away from schoolwork.   </w:t>
      </w:r>
      <w:r w:rsidR="004B139E">
        <w:rPr>
          <w:rFonts w:ascii="Arial" w:hAnsi="Arial" w:cs="Arial"/>
        </w:rPr>
        <w:t xml:space="preserve">Furthermore, </w:t>
      </w:r>
      <w:r w:rsidR="00D035F5">
        <w:rPr>
          <w:rFonts w:ascii="Arial" w:hAnsi="Arial" w:cs="Arial"/>
        </w:rPr>
        <w:t>children struggle to see the purpose or relationship between homework and schoolwork (Darn, 2007; Hallam, 2004)</w:t>
      </w:r>
      <w:r w:rsidR="00AC1969">
        <w:rPr>
          <w:rFonts w:ascii="Arial" w:hAnsi="Arial" w:cs="Arial"/>
        </w:rPr>
        <w:t xml:space="preserve"> and Hattie (cited in Mackie, 2018)</w:t>
      </w:r>
      <w:r w:rsidR="00136CDD">
        <w:rPr>
          <w:rFonts w:ascii="Arial" w:hAnsi="Arial" w:cs="Arial"/>
        </w:rPr>
        <w:t xml:space="preserve"> observes that homework does not aid progress when it is not linked to classroom learning, </w:t>
      </w:r>
      <w:r w:rsidR="00D04534">
        <w:rPr>
          <w:rFonts w:ascii="Arial" w:hAnsi="Arial" w:cs="Arial"/>
        </w:rPr>
        <w:t>but at the same time</w:t>
      </w:r>
      <w:r w:rsidR="00136CDD">
        <w:rPr>
          <w:rFonts w:ascii="Arial" w:hAnsi="Arial" w:cs="Arial"/>
        </w:rPr>
        <w:t xml:space="preserve"> it should not </w:t>
      </w:r>
      <w:r w:rsidR="0007212B">
        <w:rPr>
          <w:rFonts w:ascii="Arial" w:hAnsi="Arial" w:cs="Arial"/>
        </w:rPr>
        <w:t xml:space="preserve">repeat what has been completed in class and instead use </w:t>
      </w:r>
      <w:r w:rsidR="00C95E68">
        <w:rPr>
          <w:rFonts w:ascii="Arial" w:hAnsi="Arial" w:cs="Arial"/>
        </w:rPr>
        <w:t xml:space="preserve">and reinforce </w:t>
      </w:r>
      <w:r w:rsidR="0007212B">
        <w:rPr>
          <w:rFonts w:ascii="Arial" w:hAnsi="Arial" w:cs="Arial"/>
        </w:rPr>
        <w:t>the learning more creatively</w:t>
      </w:r>
      <w:r w:rsidR="00C95E68">
        <w:rPr>
          <w:rFonts w:ascii="Arial" w:hAnsi="Arial" w:cs="Arial"/>
        </w:rPr>
        <w:t xml:space="preserve"> </w:t>
      </w:r>
      <w:r w:rsidR="0007212B">
        <w:rPr>
          <w:rFonts w:ascii="Arial" w:hAnsi="Arial" w:cs="Arial"/>
        </w:rPr>
        <w:t xml:space="preserve"> (</w:t>
      </w:r>
      <w:r w:rsidR="00C45F54">
        <w:rPr>
          <w:rFonts w:ascii="Arial" w:hAnsi="Arial" w:cs="Arial"/>
        </w:rPr>
        <w:t>Darn, 20</w:t>
      </w:r>
      <w:r w:rsidR="0043487E">
        <w:rPr>
          <w:rFonts w:ascii="Arial" w:hAnsi="Arial" w:cs="Arial"/>
        </w:rPr>
        <w:t>0</w:t>
      </w:r>
      <w:r w:rsidR="00C45F54">
        <w:rPr>
          <w:rFonts w:ascii="Arial" w:hAnsi="Arial" w:cs="Arial"/>
        </w:rPr>
        <w:t xml:space="preserve">7; </w:t>
      </w:r>
      <w:proofErr w:type="spellStart"/>
      <w:r w:rsidR="0007212B">
        <w:rPr>
          <w:rFonts w:ascii="Arial" w:hAnsi="Arial" w:cs="Arial"/>
        </w:rPr>
        <w:t>Wayman</w:t>
      </w:r>
      <w:proofErr w:type="spellEnd"/>
      <w:r w:rsidR="0007212B">
        <w:rPr>
          <w:rFonts w:ascii="Arial" w:hAnsi="Arial" w:cs="Arial"/>
        </w:rPr>
        <w:t>, 2019)</w:t>
      </w:r>
      <w:r w:rsidR="00C45F54">
        <w:rPr>
          <w:rFonts w:ascii="Arial" w:hAnsi="Arial" w:cs="Arial"/>
        </w:rPr>
        <w:t xml:space="preserve">.  </w:t>
      </w:r>
      <w:r w:rsidR="00C95E68">
        <w:rPr>
          <w:rFonts w:ascii="Arial" w:hAnsi="Arial" w:cs="Arial"/>
        </w:rPr>
        <w:t>Any homework that is issued without this connection</w:t>
      </w:r>
      <w:r w:rsidR="00436096">
        <w:rPr>
          <w:rFonts w:ascii="Arial" w:hAnsi="Arial" w:cs="Arial"/>
        </w:rPr>
        <w:t xml:space="preserve"> means children view the work as a chore</w:t>
      </w:r>
      <w:r w:rsidR="003A2044">
        <w:rPr>
          <w:rFonts w:ascii="Arial" w:hAnsi="Arial" w:cs="Arial"/>
        </w:rPr>
        <w:t xml:space="preserve"> and its lack of relevance makes them unwilling to complete it (</w:t>
      </w:r>
      <w:proofErr w:type="spellStart"/>
      <w:r w:rsidR="003A2044">
        <w:rPr>
          <w:rFonts w:ascii="Arial" w:hAnsi="Arial" w:cs="Arial"/>
        </w:rPr>
        <w:t>Fuglei</w:t>
      </w:r>
      <w:proofErr w:type="spellEnd"/>
      <w:r w:rsidR="003A2044">
        <w:rPr>
          <w:rFonts w:ascii="Arial" w:hAnsi="Arial" w:cs="Arial"/>
        </w:rPr>
        <w:t xml:space="preserve">, 2013a; </w:t>
      </w:r>
      <w:proofErr w:type="spellStart"/>
      <w:r w:rsidR="003A2044">
        <w:rPr>
          <w:rFonts w:ascii="Arial" w:hAnsi="Arial" w:cs="Arial"/>
        </w:rPr>
        <w:t>Holte</w:t>
      </w:r>
      <w:proofErr w:type="spellEnd"/>
      <w:r w:rsidR="003A2044">
        <w:rPr>
          <w:rFonts w:ascii="Arial" w:hAnsi="Arial" w:cs="Arial"/>
        </w:rPr>
        <w:t>, 2016</w:t>
      </w:r>
      <w:r w:rsidR="0019404D">
        <w:rPr>
          <w:rFonts w:ascii="Arial" w:hAnsi="Arial" w:cs="Arial"/>
        </w:rPr>
        <w:t>; Newsround, 2017)</w:t>
      </w:r>
      <w:r w:rsidR="00824018">
        <w:rPr>
          <w:rFonts w:ascii="Arial" w:hAnsi="Arial" w:cs="Arial"/>
        </w:rPr>
        <w:t>,</w:t>
      </w:r>
      <w:r w:rsidR="0092779F">
        <w:rPr>
          <w:rFonts w:ascii="Arial" w:hAnsi="Arial" w:cs="Arial"/>
        </w:rPr>
        <w:t xml:space="preserve"> while</w:t>
      </w:r>
      <w:r w:rsidR="00131EF4">
        <w:rPr>
          <w:rFonts w:ascii="Arial" w:hAnsi="Arial" w:cs="Arial"/>
        </w:rPr>
        <w:t xml:space="preserve"> Lohmann (2014) states that teachers need to be clear on the purpose of any </w:t>
      </w:r>
      <w:r w:rsidR="00131EF4">
        <w:rPr>
          <w:rFonts w:ascii="Arial" w:hAnsi="Arial" w:cs="Arial"/>
        </w:rPr>
        <w:lastRenderedPageBreak/>
        <w:t>homework issued</w:t>
      </w:r>
      <w:r w:rsidR="007D7BFA">
        <w:rPr>
          <w:rFonts w:ascii="Arial" w:hAnsi="Arial" w:cs="Arial"/>
        </w:rPr>
        <w:t xml:space="preserve"> and that if they cannot identify the purpose, then they should not be issuing it</w:t>
      </w:r>
      <w:r w:rsidR="00F278D5">
        <w:rPr>
          <w:rFonts w:ascii="Arial" w:hAnsi="Arial" w:cs="Arial"/>
        </w:rPr>
        <w:t>.</w:t>
      </w:r>
    </w:p>
    <w:p w14:paraId="6B44A351" w14:textId="77777777" w:rsidR="00EB5136" w:rsidRPr="00B36E75" w:rsidRDefault="00EB5136" w:rsidP="00EB5136">
      <w:pPr>
        <w:spacing w:after="0" w:line="360" w:lineRule="auto"/>
        <w:rPr>
          <w:rFonts w:ascii="Arial" w:hAnsi="Arial" w:cs="Arial"/>
          <w:color w:val="FF0000"/>
        </w:rPr>
      </w:pPr>
    </w:p>
    <w:p w14:paraId="433A3B75" w14:textId="44D780E2" w:rsidR="00EB5136" w:rsidRDefault="00EB5136" w:rsidP="00EB5136">
      <w:pPr>
        <w:spacing w:after="0" w:line="360" w:lineRule="auto"/>
        <w:rPr>
          <w:rFonts w:ascii="Arial" w:hAnsi="Arial" w:cs="Arial"/>
        </w:rPr>
      </w:pPr>
      <w:r>
        <w:rPr>
          <w:rFonts w:ascii="Arial" w:hAnsi="Arial" w:cs="Arial"/>
        </w:rPr>
        <w:t>As previously mentioned, homework is a way for parents to engage with their children’s learning (</w:t>
      </w:r>
      <w:proofErr w:type="spellStart"/>
      <w:r>
        <w:rPr>
          <w:rFonts w:ascii="Arial" w:hAnsi="Arial" w:cs="Arial"/>
        </w:rPr>
        <w:t>Bembenutty</w:t>
      </w:r>
      <w:proofErr w:type="spellEnd"/>
      <w:r>
        <w:rPr>
          <w:rFonts w:ascii="Arial" w:hAnsi="Arial" w:cs="Arial"/>
        </w:rPr>
        <w:t xml:space="preserve">, 2011; Cooper, 2001; </w:t>
      </w:r>
      <w:proofErr w:type="spellStart"/>
      <w:r>
        <w:rPr>
          <w:rFonts w:ascii="Arial" w:hAnsi="Arial" w:cs="Arial"/>
        </w:rPr>
        <w:t>Medwell</w:t>
      </w:r>
      <w:proofErr w:type="spellEnd"/>
      <w:r>
        <w:rPr>
          <w:rFonts w:ascii="Arial" w:hAnsi="Arial" w:cs="Arial"/>
        </w:rPr>
        <w:t xml:space="preserve"> and Wray, 2019; Newsround 2017; The Manila Times, 2019), </w:t>
      </w:r>
      <w:r w:rsidR="0092779F">
        <w:rPr>
          <w:rFonts w:ascii="Arial" w:hAnsi="Arial" w:cs="Arial"/>
        </w:rPr>
        <w:t>unfortunately</w:t>
      </w:r>
      <w:r>
        <w:rPr>
          <w:rFonts w:ascii="Arial" w:hAnsi="Arial" w:cs="Arial"/>
        </w:rPr>
        <w:t xml:space="preserve"> parents are not always able to support their children</w:t>
      </w:r>
      <w:r w:rsidR="00D10B22">
        <w:rPr>
          <w:rFonts w:ascii="Arial" w:hAnsi="Arial" w:cs="Arial"/>
        </w:rPr>
        <w:t>,</w:t>
      </w:r>
      <w:r>
        <w:rPr>
          <w:rFonts w:ascii="Arial" w:hAnsi="Arial" w:cs="Arial"/>
        </w:rPr>
        <w:t xml:space="preserve"> either because of a lack of knowledge in the subject, no time due to work commitments, or even a bad experience in school themselves (Creasy, 2014; Murray et al, 2006).  The difference in support is more obvious between low- and high-income children as those from less affluent homes may receive less support and access to resources (Barker, 2012; Davies, 2008; Hallam, 2006; Russell, 2019).  </w:t>
      </w:r>
      <w:r w:rsidR="00C14843">
        <w:rPr>
          <w:rFonts w:ascii="Arial" w:hAnsi="Arial" w:cs="Arial"/>
        </w:rPr>
        <w:t>Higher income</w:t>
      </w:r>
      <w:r>
        <w:rPr>
          <w:rFonts w:ascii="Arial" w:hAnsi="Arial" w:cs="Arial"/>
        </w:rPr>
        <w:t xml:space="preserve"> homes are more likely to have parents who </w:t>
      </w:r>
      <w:r w:rsidR="000B274F">
        <w:rPr>
          <w:rFonts w:ascii="Arial" w:hAnsi="Arial" w:cs="Arial"/>
        </w:rPr>
        <w:t>can</w:t>
      </w:r>
      <w:r>
        <w:rPr>
          <w:rFonts w:ascii="Arial" w:hAnsi="Arial" w:cs="Arial"/>
        </w:rPr>
        <w:t xml:space="preserve"> aid in supporting homework (Hattie, 2009), </w:t>
      </w:r>
      <w:r w:rsidR="007424BE">
        <w:rPr>
          <w:rFonts w:ascii="Arial" w:hAnsi="Arial" w:cs="Arial"/>
        </w:rPr>
        <w:t xml:space="preserve">and they </w:t>
      </w:r>
      <w:r>
        <w:rPr>
          <w:rFonts w:ascii="Arial" w:hAnsi="Arial" w:cs="Arial"/>
        </w:rPr>
        <w:t xml:space="preserve">are also able to buy resources to complete projects that lower income families would struggle with (The Manila Times, 2019).  </w:t>
      </w:r>
    </w:p>
    <w:p w14:paraId="2C07DA09" w14:textId="77777777" w:rsidR="00EB5136" w:rsidRDefault="00EB5136" w:rsidP="00EB5136">
      <w:pPr>
        <w:spacing w:after="0" w:line="360" w:lineRule="auto"/>
        <w:rPr>
          <w:rFonts w:ascii="Arial" w:hAnsi="Arial" w:cs="Arial"/>
        </w:rPr>
      </w:pPr>
    </w:p>
    <w:p w14:paraId="44445FA4" w14:textId="57DFF0CA" w:rsidR="00EB5136" w:rsidRDefault="00EB5136" w:rsidP="00EB5136">
      <w:pPr>
        <w:spacing w:after="0" w:line="360" w:lineRule="auto"/>
        <w:rPr>
          <w:rFonts w:ascii="Arial" w:hAnsi="Arial" w:cs="Arial"/>
        </w:rPr>
      </w:pPr>
      <w:r>
        <w:rPr>
          <w:rFonts w:ascii="Arial" w:hAnsi="Arial" w:cs="Arial"/>
        </w:rPr>
        <w:t xml:space="preserve">The difference in family life between low- and high-income families continues in the environment available to complete homework, with lower income homes sometimes lacking an appropriate work environment (Cooper, 2001), with Hong, Milgram and Rowell (2004) observing that children have a preferred environment to complete their homework in, and when this is unavailable to them, they often achieve lower marks.  In school, children are in a calm, focussed environment, but for many children their home environment has more distractions, </w:t>
      </w:r>
      <w:r w:rsidR="00C7503E">
        <w:rPr>
          <w:rFonts w:ascii="Arial" w:hAnsi="Arial" w:cs="Arial"/>
        </w:rPr>
        <w:t>making</w:t>
      </w:r>
      <w:r>
        <w:rPr>
          <w:rFonts w:ascii="Arial" w:hAnsi="Arial" w:cs="Arial"/>
        </w:rPr>
        <w:t xml:space="preserve"> it difficult for them to concentrate</w:t>
      </w:r>
      <w:r w:rsidR="00C7503E">
        <w:rPr>
          <w:rFonts w:ascii="Arial" w:hAnsi="Arial" w:cs="Arial"/>
        </w:rPr>
        <w:t xml:space="preserve"> and impacting</w:t>
      </w:r>
      <w:r>
        <w:rPr>
          <w:rFonts w:ascii="Arial" w:hAnsi="Arial" w:cs="Arial"/>
        </w:rPr>
        <w:t xml:space="preserve"> on their ability to complete homework effectively (</w:t>
      </w:r>
      <w:proofErr w:type="spellStart"/>
      <w:r>
        <w:rPr>
          <w:rFonts w:ascii="Arial" w:hAnsi="Arial" w:cs="Arial"/>
        </w:rPr>
        <w:t>Binns</w:t>
      </w:r>
      <w:proofErr w:type="spellEnd"/>
      <w:r>
        <w:rPr>
          <w:rFonts w:ascii="Arial" w:hAnsi="Arial" w:cs="Arial"/>
        </w:rPr>
        <w:t xml:space="preserve">, 2012; Cooper, 2001; Newsround, 2017; Ozer and </w:t>
      </w:r>
      <w:proofErr w:type="spellStart"/>
      <w:r>
        <w:rPr>
          <w:rFonts w:ascii="Arial" w:hAnsi="Arial" w:cs="Arial"/>
        </w:rPr>
        <w:t>Keskin</w:t>
      </w:r>
      <w:proofErr w:type="spellEnd"/>
      <w:r>
        <w:rPr>
          <w:rFonts w:ascii="Arial" w:hAnsi="Arial" w:cs="Arial"/>
        </w:rPr>
        <w:t xml:space="preserve">, 2015).  While children need to learn to manage distractions, it is not always easy to do so after </w:t>
      </w:r>
      <w:r w:rsidR="00C7503E">
        <w:rPr>
          <w:rFonts w:ascii="Arial" w:hAnsi="Arial" w:cs="Arial"/>
        </w:rPr>
        <w:t>spending</w:t>
      </w:r>
      <w:r>
        <w:rPr>
          <w:rFonts w:ascii="Arial" w:hAnsi="Arial" w:cs="Arial"/>
        </w:rPr>
        <w:t xml:space="preserve"> a whole day in school a</w:t>
      </w:r>
      <w:r w:rsidR="00C7503E">
        <w:rPr>
          <w:rFonts w:ascii="Arial" w:hAnsi="Arial" w:cs="Arial"/>
        </w:rPr>
        <w:t>s they</w:t>
      </w:r>
      <w:r>
        <w:rPr>
          <w:rFonts w:ascii="Arial" w:hAnsi="Arial" w:cs="Arial"/>
        </w:rPr>
        <w:t xml:space="preserve"> are tired, a</w:t>
      </w:r>
      <w:r w:rsidR="00C7503E">
        <w:rPr>
          <w:rFonts w:ascii="Arial" w:hAnsi="Arial" w:cs="Arial"/>
        </w:rPr>
        <w:t>nd</w:t>
      </w:r>
      <w:r>
        <w:rPr>
          <w:rFonts w:ascii="Arial" w:hAnsi="Arial" w:cs="Arial"/>
        </w:rPr>
        <w:t xml:space="preserve"> this makes it harder for them to focus (Bloom, 2008; </w:t>
      </w:r>
      <w:proofErr w:type="spellStart"/>
      <w:r>
        <w:rPr>
          <w:rFonts w:ascii="Arial" w:hAnsi="Arial" w:cs="Arial"/>
        </w:rPr>
        <w:t>Corno</w:t>
      </w:r>
      <w:proofErr w:type="spellEnd"/>
      <w:r>
        <w:rPr>
          <w:rFonts w:ascii="Arial" w:hAnsi="Arial" w:cs="Arial"/>
        </w:rPr>
        <w:t xml:space="preserve">, 2000).  </w:t>
      </w:r>
    </w:p>
    <w:p w14:paraId="0E15DE4A" w14:textId="77777777" w:rsidR="00EB5136" w:rsidRDefault="00EB5136" w:rsidP="00EB5136">
      <w:pPr>
        <w:spacing w:after="0" w:line="360" w:lineRule="auto"/>
        <w:rPr>
          <w:rFonts w:ascii="Arial" w:hAnsi="Arial" w:cs="Arial"/>
        </w:rPr>
      </w:pPr>
    </w:p>
    <w:p w14:paraId="77FD69D6" w14:textId="77777777" w:rsidR="00EB5136" w:rsidRPr="00AE4B63" w:rsidRDefault="00EB5136" w:rsidP="00EB5136">
      <w:pPr>
        <w:pBdr>
          <w:bottom w:val="single" w:sz="12" w:space="1" w:color="auto"/>
        </w:pBdr>
        <w:spacing w:after="0" w:line="360" w:lineRule="auto"/>
        <w:rPr>
          <w:rFonts w:ascii="Arial" w:hAnsi="Arial" w:cs="Arial"/>
          <w:b/>
          <w:bCs/>
          <w:sz w:val="28"/>
          <w:szCs w:val="28"/>
        </w:rPr>
      </w:pPr>
      <w:r w:rsidRPr="00AE4B63">
        <w:rPr>
          <w:rFonts w:ascii="Arial" w:hAnsi="Arial" w:cs="Arial"/>
          <w:b/>
          <w:bCs/>
          <w:sz w:val="28"/>
          <w:szCs w:val="28"/>
        </w:rPr>
        <w:t>Wellbeing</w:t>
      </w:r>
    </w:p>
    <w:p w14:paraId="4FD23658" w14:textId="77777777" w:rsidR="00EB5136" w:rsidRPr="00C65947" w:rsidRDefault="00EB5136" w:rsidP="00EB5136">
      <w:pPr>
        <w:spacing w:after="0" w:line="360" w:lineRule="auto"/>
        <w:rPr>
          <w:rFonts w:ascii="Arial" w:hAnsi="Arial" w:cs="Arial"/>
          <w:b/>
          <w:bCs/>
        </w:rPr>
      </w:pPr>
    </w:p>
    <w:p w14:paraId="4E7BB4B2" w14:textId="4B89BF99" w:rsidR="00EB5136" w:rsidRDefault="00EB5136" w:rsidP="00EB5136">
      <w:pPr>
        <w:spacing w:after="0" w:line="360" w:lineRule="auto"/>
        <w:rPr>
          <w:rFonts w:ascii="Arial" w:hAnsi="Arial" w:cs="Arial"/>
        </w:rPr>
      </w:pPr>
      <w:r w:rsidRPr="004E6F88">
        <w:rPr>
          <w:rFonts w:ascii="Arial" w:hAnsi="Arial" w:cs="Arial"/>
        </w:rPr>
        <w:t xml:space="preserve">Currently mental health, of which wellbeing is a large part, is increasingly prominent within education, especially in Wales.  </w:t>
      </w:r>
      <w:r>
        <w:rPr>
          <w:rFonts w:ascii="Arial" w:hAnsi="Arial" w:cs="Arial"/>
        </w:rPr>
        <w:t>The Welsh Government have incorporated mental health in the Wellbeing of Future Generations Act, along with the Together for Mental Health and Mind over Matter str</w:t>
      </w:r>
      <w:r w:rsidR="0024372E">
        <w:rPr>
          <w:rFonts w:ascii="Arial" w:hAnsi="Arial" w:cs="Arial"/>
        </w:rPr>
        <w:t xml:space="preserve">ategies, and </w:t>
      </w:r>
      <w:r>
        <w:rPr>
          <w:rFonts w:ascii="Arial" w:hAnsi="Arial" w:cs="Arial"/>
        </w:rPr>
        <w:t xml:space="preserve">the Children’s Commissioner for Wales (Holland, 2018) is raising awareness of the need for positive mental health in our schools </w:t>
      </w:r>
      <w:r w:rsidR="0024372E">
        <w:rPr>
          <w:rFonts w:ascii="Arial" w:hAnsi="Arial" w:cs="Arial"/>
        </w:rPr>
        <w:t>due to a</w:t>
      </w:r>
      <w:r>
        <w:rPr>
          <w:rFonts w:ascii="Arial" w:hAnsi="Arial" w:cs="Arial"/>
        </w:rPr>
        <w:t xml:space="preserve"> 70% increase in anxiety and depression</w:t>
      </w:r>
      <w:r w:rsidR="00540DC9">
        <w:rPr>
          <w:rFonts w:ascii="Arial" w:hAnsi="Arial" w:cs="Arial"/>
        </w:rPr>
        <w:t xml:space="preserve"> in children</w:t>
      </w:r>
      <w:r w:rsidR="00C048AC">
        <w:rPr>
          <w:rFonts w:ascii="Arial" w:hAnsi="Arial" w:cs="Arial"/>
        </w:rPr>
        <w:t xml:space="preserve">.  </w:t>
      </w:r>
      <w:r>
        <w:rPr>
          <w:rFonts w:ascii="Arial" w:hAnsi="Arial" w:cs="Arial"/>
        </w:rPr>
        <w:t xml:space="preserve">In Welsh education, the new curriculum holds ‘healthy, confident individuals’ (Donaldson, 2015, p. 30) as one of its four purposes </w:t>
      </w:r>
      <w:r>
        <w:rPr>
          <w:rFonts w:ascii="Arial" w:hAnsi="Arial" w:cs="Arial"/>
        </w:rPr>
        <w:lastRenderedPageBreak/>
        <w:t xml:space="preserve">and uses the Health and Wellbeing </w:t>
      </w:r>
      <w:proofErr w:type="spellStart"/>
      <w:r w:rsidR="00367745">
        <w:rPr>
          <w:rFonts w:ascii="Arial" w:hAnsi="Arial" w:cs="Arial"/>
        </w:rPr>
        <w:t>AoLE</w:t>
      </w:r>
      <w:proofErr w:type="spellEnd"/>
      <w:r>
        <w:rPr>
          <w:rFonts w:ascii="Arial" w:hAnsi="Arial" w:cs="Arial"/>
        </w:rPr>
        <w:t xml:space="preserve"> to promote mental health and emotional wellbeing (Education Wales, 2019).</w:t>
      </w:r>
    </w:p>
    <w:p w14:paraId="7ACFEBA0" w14:textId="77777777" w:rsidR="00EB5136" w:rsidRDefault="00EB5136" w:rsidP="00EB5136">
      <w:pPr>
        <w:spacing w:after="0" w:line="360" w:lineRule="auto"/>
        <w:rPr>
          <w:rFonts w:ascii="Arial" w:hAnsi="Arial" w:cs="Arial"/>
        </w:rPr>
      </w:pPr>
    </w:p>
    <w:p w14:paraId="158F4699" w14:textId="1CDFF217" w:rsidR="00EB5136" w:rsidRDefault="00C048AC" w:rsidP="00EB5136">
      <w:pPr>
        <w:spacing w:after="0" w:line="360" w:lineRule="auto"/>
        <w:rPr>
          <w:rFonts w:ascii="Arial" w:hAnsi="Arial" w:cs="Arial"/>
        </w:rPr>
      </w:pPr>
      <w:r>
        <w:rPr>
          <w:rFonts w:ascii="Arial" w:hAnsi="Arial" w:cs="Arial"/>
        </w:rPr>
        <w:t>W</w:t>
      </w:r>
      <w:r w:rsidR="00EB5136">
        <w:rPr>
          <w:rFonts w:ascii="Arial" w:hAnsi="Arial" w:cs="Arial"/>
        </w:rPr>
        <w:t xml:space="preserve">ellbeing is </w:t>
      </w:r>
      <w:r>
        <w:rPr>
          <w:rFonts w:ascii="Arial" w:hAnsi="Arial" w:cs="Arial"/>
        </w:rPr>
        <w:t xml:space="preserve">clearly </w:t>
      </w:r>
      <w:r w:rsidR="00EB5136">
        <w:rPr>
          <w:rFonts w:ascii="Arial" w:hAnsi="Arial" w:cs="Arial"/>
        </w:rPr>
        <w:t>an important issue today, and schools play a large role in promoting wellbeing due to the length of time children spend in school, and the relationships they make with adults around them (Banerjee et al, 2016).  When schools plac</w:t>
      </w:r>
      <w:r w:rsidR="006D302E">
        <w:rPr>
          <w:rFonts w:ascii="Arial" w:hAnsi="Arial" w:cs="Arial"/>
        </w:rPr>
        <w:t>e</w:t>
      </w:r>
      <w:r w:rsidR="00EB5136">
        <w:rPr>
          <w:rFonts w:ascii="Arial" w:hAnsi="Arial" w:cs="Arial"/>
        </w:rPr>
        <w:t xml:space="preserve"> the burden of additional work on children’s free time, this can create negative attitudes to learning, cause anxiety and impact on memory, behaviour and ability to learn (</w:t>
      </w:r>
      <w:proofErr w:type="spellStart"/>
      <w:r w:rsidR="00EB5136">
        <w:rPr>
          <w:rFonts w:ascii="Arial" w:hAnsi="Arial" w:cs="Arial"/>
        </w:rPr>
        <w:t>Fuglei</w:t>
      </w:r>
      <w:proofErr w:type="spellEnd"/>
      <w:r w:rsidR="00EB5136">
        <w:rPr>
          <w:rFonts w:ascii="Arial" w:hAnsi="Arial" w:cs="Arial"/>
        </w:rPr>
        <w:t xml:space="preserve">, 2013b; Hallam, 2006; Shumaker, 2016; </w:t>
      </w:r>
      <w:proofErr w:type="spellStart"/>
      <w:r w:rsidR="00EB5136">
        <w:rPr>
          <w:rFonts w:ascii="Arial" w:hAnsi="Arial" w:cs="Arial"/>
        </w:rPr>
        <w:t>Wayman</w:t>
      </w:r>
      <w:proofErr w:type="spellEnd"/>
      <w:r w:rsidR="00EB5136">
        <w:rPr>
          <w:rFonts w:ascii="Arial" w:hAnsi="Arial" w:cs="Arial"/>
        </w:rPr>
        <w:t xml:space="preserve">, 2019).  Instead of homes being a place to relax and spend time with family or on extra-curricular activities, children’s free time is spent on homework which can cause an emotional overload (Braunschweig, </w:t>
      </w:r>
      <w:proofErr w:type="spellStart"/>
      <w:r w:rsidR="00EB5136">
        <w:rPr>
          <w:rFonts w:ascii="Arial" w:hAnsi="Arial" w:cs="Arial"/>
        </w:rPr>
        <w:t>Kappler</w:t>
      </w:r>
      <w:proofErr w:type="spellEnd"/>
      <w:r w:rsidR="00EB5136">
        <w:rPr>
          <w:rFonts w:ascii="Arial" w:hAnsi="Arial" w:cs="Arial"/>
        </w:rPr>
        <w:t xml:space="preserve"> and </w:t>
      </w:r>
      <w:proofErr w:type="spellStart"/>
      <w:r w:rsidR="00EB5136">
        <w:rPr>
          <w:rFonts w:ascii="Arial" w:hAnsi="Arial" w:cs="Arial"/>
        </w:rPr>
        <w:t>Chiapparini</w:t>
      </w:r>
      <w:proofErr w:type="spellEnd"/>
      <w:r w:rsidR="00EB5136">
        <w:rPr>
          <w:rFonts w:ascii="Arial" w:hAnsi="Arial" w:cs="Arial"/>
        </w:rPr>
        <w:t>, 2019; Wildman, 1968)</w:t>
      </w:r>
      <w:r w:rsidR="000E3868">
        <w:rPr>
          <w:rFonts w:ascii="Arial" w:hAnsi="Arial" w:cs="Arial"/>
        </w:rPr>
        <w:t>,</w:t>
      </w:r>
      <w:r w:rsidR="00EB5136">
        <w:rPr>
          <w:rFonts w:ascii="Arial" w:hAnsi="Arial" w:cs="Arial"/>
        </w:rPr>
        <w:t xml:space="preserve"> and Newsround (2016) found that family time is being lost due to the amount of homework issued.  Many have observed that the completion of homework generates arguments between parents and children and the stress this causes impacts negatively, not only on school, but also on home life (Lott, 2012; </w:t>
      </w:r>
      <w:proofErr w:type="spellStart"/>
      <w:r w:rsidR="00EB5136">
        <w:rPr>
          <w:rFonts w:ascii="Arial" w:hAnsi="Arial" w:cs="Arial"/>
        </w:rPr>
        <w:t>MacBeath</w:t>
      </w:r>
      <w:proofErr w:type="spellEnd"/>
      <w:r w:rsidR="00EB5136">
        <w:rPr>
          <w:rFonts w:ascii="Arial" w:hAnsi="Arial" w:cs="Arial"/>
        </w:rPr>
        <w:t xml:space="preserve"> and Turner, 1990; Mackie, 2018; McMahon, 2018; </w:t>
      </w:r>
      <w:proofErr w:type="spellStart"/>
      <w:r w:rsidR="00EB5136">
        <w:rPr>
          <w:rFonts w:ascii="Arial" w:hAnsi="Arial" w:cs="Arial"/>
        </w:rPr>
        <w:t>Onzain</w:t>
      </w:r>
      <w:proofErr w:type="spellEnd"/>
      <w:r w:rsidR="00EB5136">
        <w:rPr>
          <w:rFonts w:ascii="Arial" w:hAnsi="Arial" w:cs="Arial"/>
        </w:rPr>
        <w:t xml:space="preserve">, 2020; Parker, 2014; </w:t>
      </w:r>
      <w:proofErr w:type="spellStart"/>
      <w:r w:rsidR="00EB5136">
        <w:rPr>
          <w:rFonts w:ascii="Arial" w:hAnsi="Arial" w:cs="Arial"/>
        </w:rPr>
        <w:t>Trautwein</w:t>
      </w:r>
      <w:proofErr w:type="spellEnd"/>
      <w:r w:rsidR="00EB5136">
        <w:rPr>
          <w:rFonts w:ascii="Arial" w:hAnsi="Arial" w:cs="Arial"/>
        </w:rPr>
        <w:t xml:space="preserve">, 2007; Wexler, 2019).  </w:t>
      </w:r>
      <w:proofErr w:type="spellStart"/>
      <w:r w:rsidR="00EB5136">
        <w:rPr>
          <w:rFonts w:ascii="Arial" w:hAnsi="Arial" w:cs="Arial"/>
        </w:rPr>
        <w:t>Wayman</w:t>
      </w:r>
      <w:proofErr w:type="spellEnd"/>
      <w:r w:rsidR="00EB5136">
        <w:rPr>
          <w:rFonts w:ascii="Arial" w:hAnsi="Arial" w:cs="Arial"/>
        </w:rPr>
        <w:t xml:space="preserve"> (2019) observed that 58% of parents of 4-7-year olds, and 65% of parents of 7-11-year olds found homework caused stress for their children, while 31% of parents said homework caused stress for the whole family.  Conversely, Gill (2019) found that parents who support in the completion of homework promoted the wellbeing of their child and themselves.  </w:t>
      </w:r>
    </w:p>
    <w:p w14:paraId="34941D98" w14:textId="77777777" w:rsidR="00EB5136" w:rsidRDefault="00EB5136" w:rsidP="00EB5136">
      <w:pPr>
        <w:spacing w:after="0" w:line="360" w:lineRule="auto"/>
        <w:rPr>
          <w:rFonts w:ascii="Arial" w:hAnsi="Arial" w:cs="Arial"/>
        </w:rPr>
      </w:pPr>
    </w:p>
    <w:p w14:paraId="31402B08" w14:textId="411008BE" w:rsidR="00EB5136" w:rsidRPr="00A52285" w:rsidRDefault="00EB5136" w:rsidP="00EB5136">
      <w:pPr>
        <w:pBdr>
          <w:bottom w:val="single" w:sz="12" w:space="1" w:color="auto"/>
        </w:pBdr>
        <w:spacing w:after="0" w:line="360" w:lineRule="auto"/>
        <w:rPr>
          <w:rFonts w:ascii="Arial" w:hAnsi="Arial" w:cs="Arial"/>
          <w:b/>
          <w:bCs/>
          <w:sz w:val="28"/>
          <w:szCs w:val="28"/>
        </w:rPr>
      </w:pPr>
      <w:r w:rsidRPr="00A52285">
        <w:rPr>
          <w:rFonts w:ascii="Arial" w:hAnsi="Arial" w:cs="Arial"/>
          <w:b/>
          <w:bCs/>
          <w:sz w:val="28"/>
          <w:szCs w:val="28"/>
        </w:rPr>
        <w:t>Case Studies</w:t>
      </w:r>
    </w:p>
    <w:p w14:paraId="05BFB172" w14:textId="77777777" w:rsidR="00EB5136" w:rsidRDefault="00EB5136" w:rsidP="00EB5136">
      <w:pPr>
        <w:spacing w:after="0" w:line="360" w:lineRule="auto"/>
        <w:rPr>
          <w:rFonts w:ascii="Arial" w:hAnsi="Arial" w:cs="Arial"/>
        </w:rPr>
      </w:pPr>
    </w:p>
    <w:p w14:paraId="2607063B" w14:textId="77777777" w:rsidR="00EB5136" w:rsidRDefault="00EB5136" w:rsidP="00EB5136">
      <w:pPr>
        <w:spacing w:after="0" w:line="360" w:lineRule="auto"/>
        <w:rPr>
          <w:rFonts w:ascii="Arial" w:hAnsi="Arial" w:cs="Arial"/>
        </w:rPr>
      </w:pPr>
      <w:r>
        <w:rPr>
          <w:rFonts w:ascii="Arial" w:hAnsi="Arial" w:cs="Arial"/>
        </w:rPr>
        <w:t>As has been discussed, the link between homework and attainment, especially within the primary school, is considered to have limited impact, and there are several schools around the UK that have carried out their own investigation into the effectiveness of homework before implementing their own changes.</w:t>
      </w:r>
    </w:p>
    <w:p w14:paraId="7686D887" w14:textId="007006B6" w:rsidR="00EB5136" w:rsidRDefault="00EB5136" w:rsidP="00EB5136">
      <w:pPr>
        <w:spacing w:after="0" w:line="360" w:lineRule="auto"/>
        <w:rPr>
          <w:rFonts w:ascii="Arial" w:hAnsi="Arial" w:cs="Arial"/>
        </w:rPr>
      </w:pPr>
    </w:p>
    <w:p w14:paraId="64BE2D23" w14:textId="4C59D6B6" w:rsidR="008F228D" w:rsidRPr="00A52285" w:rsidRDefault="00295F10" w:rsidP="00EB5136">
      <w:pPr>
        <w:spacing w:after="0" w:line="360" w:lineRule="auto"/>
        <w:rPr>
          <w:rFonts w:ascii="Arial" w:hAnsi="Arial" w:cs="Arial"/>
          <w:b/>
          <w:bCs/>
          <w:u w:val="single"/>
        </w:rPr>
      </w:pPr>
      <w:r w:rsidRPr="00A52285">
        <w:rPr>
          <w:rFonts w:ascii="Arial" w:hAnsi="Arial" w:cs="Arial"/>
          <w:b/>
          <w:bCs/>
          <w:u w:val="single"/>
        </w:rPr>
        <w:t>Case Study 1</w:t>
      </w:r>
    </w:p>
    <w:p w14:paraId="2E2D9DBE" w14:textId="564F4D47" w:rsidR="00EB5136" w:rsidRDefault="00EB5136" w:rsidP="00EB5136">
      <w:pPr>
        <w:spacing w:after="0" w:line="360" w:lineRule="auto"/>
        <w:rPr>
          <w:rFonts w:ascii="Arial" w:hAnsi="Arial" w:cs="Arial"/>
        </w:rPr>
      </w:pPr>
      <w:proofErr w:type="spellStart"/>
      <w:r>
        <w:rPr>
          <w:rFonts w:ascii="Arial" w:hAnsi="Arial" w:cs="Arial"/>
        </w:rPr>
        <w:t>Littletown</w:t>
      </w:r>
      <w:proofErr w:type="spellEnd"/>
      <w:r>
        <w:rPr>
          <w:rFonts w:ascii="Arial" w:hAnsi="Arial" w:cs="Arial"/>
        </w:rPr>
        <w:t xml:space="preserve"> Primary Academy (2020) in England reviewed the homework they were issuing by </w:t>
      </w:r>
      <w:r w:rsidR="00685262">
        <w:rPr>
          <w:rFonts w:ascii="Arial" w:hAnsi="Arial" w:cs="Arial"/>
        </w:rPr>
        <w:t>gathering</w:t>
      </w:r>
      <w:r>
        <w:rPr>
          <w:rFonts w:ascii="Arial" w:hAnsi="Arial" w:cs="Arial"/>
        </w:rPr>
        <w:t xml:space="preserve"> </w:t>
      </w:r>
      <w:r w:rsidR="009D1C21">
        <w:rPr>
          <w:rFonts w:ascii="Arial" w:hAnsi="Arial" w:cs="Arial"/>
        </w:rPr>
        <w:t>stakeholder</w:t>
      </w:r>
      <w:r>
        <w:rPr>
          <w:rFonts w:ascii="Arial" w:hAnsi="Arial" w:cs="Arial"/>
        </w:rPr>
        <w:t xml:space="preserve"> views in 2018.  The</w:t>
      </w:r>
      <w:r w:rsidR="00FF3430">
        <w:rPr>
          <w:rFonts w:ascii="Arial" w:hAnsi="Arial" w:cs="Arial"/>
        </w:rPr>
        <w:t>ir</w:t>
      </w:r>
      <w:r>
        <w:rPr>
          <w:rFonts w:ascii="Arial" w:hAnsi="Arial" w:cs="Arial"/>
        </w:rPr>
        <w:t xml:space="preserve"> research showed that homework was not valued, did not connect to classroom learning</w:t>
      </w:r>
      <w:r w:rsidR="00FF3430">
        <w:rPr>
          <w:rFonts w:ascii="Arial" w:hAnsi="Arial" w:cs="Arial"/>
        </w:rPr>
        <w:t xml:space="preserve"> and </w:t>
      </w:r>
      <w:r>
        <w:rPr>
          <w:rFonts w:ascii="Arial" w:hAnsi="Arial" w:cs="Arial"/>
        </w:rPr>
        <w:t xml:space="preserve">caused stress at home (Cross, 2018; Hawkins, 2018; </w:t>
      </w:r>
      <w:proofErr w:type="spellStart"/>
      <w:r>
        <w:rPr>
          <w:rFonts w:ascii="Arial" w:hAnsi="Arial" w:cs="Arial"/>
        </w:rPr>
        <w:t>Littletown</w:t>
      </w:r>
      <w:proofErr w:type="spellEnd"/>
      <w:r>
        <w:rPr>
          <w:rFonts w:ascii="Arial" w:hAnsi="Arial" w:cs="Arial"/>
        </w:rPr>
        <w:t xml:space="preserve"> Primary Academy, 2020).  Based on this research, and in line with their mental health strategy (McFadden, 2018), they decided to stop setting weekly homework and replaced it with the request that children read every day for 20 minutes, and use</w:t>
      </w:r>
      <w:r w:rsidR="006856A1">
        <w:rPr>
          <w:rFonts w:ascii="Arial" w:hAnsi="Arial" w:cs="Arial"/>
        </w:rPr>
        <w:t>d</w:t>
      </w:r>
      <w:r>
        <w:rPr>
          <w:rFonts w:ascii="Arial" w:hAnsi="Arial" w:cs="Arial"/>
        </w:rPr>
        <w:t xml:space="preserve"> a mathematics app to practice their times table for a short period every day, as research </w:t>
      </w:r>
      <w:r>
        <w:rPr>
          <w:rFonts w:ascii="Arial" w:hAnsi="Arial" w:cs="Arial"/>
        </w:rPr>
        <w:lastRenderedPageBreak/>
        <w:t xml:space="preserve">showed that the best mathematics homework was times tables practice (Hawkins, 2018; </w:t>
      </w:r>
      <w:proofErr w:type="spellStart"/>
      <w:r>
        <w:rPr>
          <w:rFonts w:ascii="Arial" w:hAnsi="Arial" w:cs="Arial"/>
        </w:rPr>
        <w:t>Littletown</w:t>
      </w:r>
      <w:proofErr w:type="spellEnd"/>
      <w:r>
        <w:rPr>
          <w:rFonts w:ascii="Arial" w:hAnsi="Arial" w:cs="Arial"/>
        </w:rPr>
        <w:t xml:space="preserve"> Primary Academy, 2020].  However, this </w:t>
      </w:r>
      <w:r w:rsidR="00FF3430">
        <w:rPr>
          <w:rFonts w:ascii="Arial" w:hAnsi="Arial" w:cs="Arial"/>
        </w:rPr>
        <w:t xml:space="preserve">change </w:t>
      </w:r>
      <w:r>
        <w:rPr>
          <w:rFonts w:ascii="Arial" w:hAnsi="Arial" w:cs="Arial"/>
        </w:rPr>
        <w:t xml:space="preserve">did not apply to the </w:t>
      </w:r>
      <w:r w:rsidR="00A6719A">
        <w:rPr>
          <w:rFonts w:ascii="Arial" w:hAnsi="Arial" w:cs="Arial"/>
        </w:rPr>
        <w:t>Y</w:t>
      </w:r>
      <w:r>
        <w:rPr>
          <w:rFonts w:ascii="Arial" w:hAnsi="Arial" w:cs="Arial"/>
        </w:rPr>
        <w:t xml:space="preserve">ear 6 children who </w:t>
      </w:r>
      <w:r w:rsidR="004B7A2C">
        <w:rPr>
          <w:rFonts w:ascii="Arial" w:hAnsi="Arial" w:cs="Arial"/>
        </w:rPr>
        <w:t xml:space="preserve">continued to </w:t>
      </w:r>
      <w:r>
        <w:rPr>
          <w:rFonts w:ascii="Arial" w:hAnsi="Arial" w:cs="Arial"/>
        </w:rPr>
        <w:t>receive math</w:t>
      </w:r>
      <w:r w:rsidR="00A6719A">
        <w:rPr>
          <w:rFonts w:ascii="Arial" w:hAnsi="Arial" w:cs="Arial"/>
        </w:rPr>
        <w:t>ematic</w:t>
      </w:r>
      <w:r>
        <w:rPr>
          <w:rFonts w:ascii="Arial" w:hAnsi="Arial" w:cs="Arial"/>
        </w:rPr>
        <w:t>s and English homework every week to prepare them for comprehensive school.  The school introduced the policy for a trial year (Cross, 2018)</w:t>
      </w:r>
      <w:r w:rsidR="00A6719A">
        <w:rPr>
          <w:rFonts w:ascii="Arial" w:hAnsi="Arial" w:cs="Arial"/>
        </w:rPr>
        <w:t>,</w:t>
      </w:r>
      <w:r>
        <w:rPr>
          <w:rFonts w:ascii="Arial" w:hAnsi="Arial" w:cs="Arial"/>
        </w:rPr>
        <w:t xml:space="preserve"> but are still using this no written homework policy after several years which indicates it was successful, although there is no further information regarding </w:t>
      </w:r>
      <w:r w:rsidR="004B7A2C">
        <w:rPr>
          <w:rFonts w:ascii="Arial" w:hAnsi="Arial" w:cs="Arial"/>
        </w:rPr>
        <w:t>its</w:t>
      </w:r>
      <w:r>
        <w:rPr>
          <w:rFonts w:ascii="Arial" w:hAnsi="Arial" w:cs="Arial"/>
        </w:rPr>
        <w:t xml:space="preserve"> impact </w:t>
      </w:r>
      <w:r w:rsidR="005412E4">
        <w:rPr>
          <w:rFonts w:ascii="Arial" w:hAnsi="Arial" w:cs="Arial"/>
        </w:rPr>
        <w:t>available</w:t>
      </w:r>
      <w:r>
        <w:rPr>
          <w:rFonts w:ascii="Arial" w:hAnsi="Arial" w:cs="Arial"/>
        </w:rPr>
        <w:t>.</w:t>
      </w:r>
    </w:p>
    <w:p w14:paraId="27094EAD" w14:textId="5CC0735B" w:rsidR="00EB5136" w:rsidRDefault="00EB5136" w:rsidP="00EB5136">
      <w:pPr>
        <w:spacing w:after="0" w:line="360" w:lineRule="auto"/>
        <w:rPr>
          <w:rFonts w:ascii="Arial" w:hAnsi="Arial" w:cs="Arial"/>
        </w:rPr>
      </w:pPr>
    </w:p>
    <w:p w14:paraId="5E1652A8" w14:textId="38A06836" w:rsidR="00295F10" w:rsidRPr="00A52285" w:rsidRDefault="00295F10" w:rsidP="00EB5136">
      <w:pPr>
        <w:spacing w:after="0" w:line="360" w:lineRule="auto"/>
        <w:rPr>
          <w:rFonts w:ascii="Arial" w:hAnsi="Arial" w:cs="Arial"/>
          <w:b/>
          <w:bCs/>
          <w:u w:val="single"/>
        </w:rPr>
      </w:pPr>
      <w:r w:rsidRPr="00A52285">
        <w:rPr>
          <w:rFonts w:ascii="Arial" w:hAnsi="Arial" w:cs="Arial"/>
          <w:b/>
          <w:bCs/>
          <w:u w:val="single"/>
        </w:rPr>
        <w:t>Case Study 2</w:t>
      </w:r>
    </w:p>
    <w:p w14:paraId="2B1C15B8" w14:textId="465AAFA9" w:rsidR="00EB5136" w:rsidRDefault="00EB5136" w:rsidP="00EB5136">
      <w:pPr>
        <w:spacing w:after="0" w:line="360" w:lineRule="auto"/>
        <w:rPr>
          <w:rFonts w:ascii="Arial" w:hAnsi="Arial" w:cs="Arial"/>
        </w:rPr>
      </w:pPr>
      <w:r>
        <w:rPr>
          <w:rFonts w:ascii="Arial" w:hAnsi="Arial" w:cs="Arial"/>
        </w:rPr>
        <w:t>Loreto Primary School in Ireland trialled a no written homework policy in 2019 due to the stress experienced not only by the children</w:t>
      </w:r>
      <w:r w:rsidR="005412E4">
        <w:rPr>
          <w:rFonts w:ascii="Arial" w:hAnsi="Arial" w:cs="Arial"/>
        </w:rPr>
        <w:t>,</w:t>
      </w:r>
      <w:r>
        <w:rPr>
          <w:rFonts w:ascii="Arial" w:hAnsi="Arial" w:cs="Arial"/>
        </w:rPr>
        <w:t xml:space="preserve"> but also by the parents from policing homework, and the teachers </w:t>
      </w:r>
      <w:r w:rsidR="0027581B">
        <w:rPr>
          <w:rFonts w:ascii="Arial" w:hAnsi="Arial" w:cs="Arial"/>
        </w:rPr>
        <w:t>from</w:t>
      </w:r>
      <w:r>
        <w:rPr>
          <w:rFonts w:ascii="Arial" w:hAnsi="Arial" w:cs="Arial"/>
        </w:rPr>
        <w:t xml:space="preserve"> the planning and marking of homework (Byr</w:t>
      </w:r>
      <w:r w:rsidR="00D63755">
        <w:rPr>
          <w:rFonts w:ascii="Arial" w:hAnsi="Arial" w:cs="Arial"/>
        </w:rPr>
        <w:t xml:space="preserve">ne, 2019; </w:t>
      </w:r>
      <w:r>
        <w:rPr>
          <w:rFonts w:ascii="Arial" w:hAnsi="Arial" w:cs="Arial"/>
        </w:rPr>
        <w:t xml:space="preserve">Hogan, 2019; RTE, 2019).  The school changed to only issuing spelling and times tables practice for all years, although </w:t>
      </w:r>
      <w:r w:rsidR="00927A91">
        <w:rPr>
          <w:rFonts w:ascii="Arial" w:hAnsi="Arial" w:cs="Arial"/>
        </w:rPr>
        <w:t>Y</w:t>
      </w:r>
      <w:r>
        <w:rPr>
          <w:rFonts w:ascii="Arial" w:hAnsi="Arial" w:cs="Arial"/>
        </w:rPr>
        <w:t>ear 6 were excluded from this policy in order to prepare them for comprehensive school (RTE, 2019).  The intention of issuing no homework was to give teachers more contact time with the children without needing to plan, mark and return homework</w:t>
      </w:r>
      <w:r w:rsidR="00750E9A">
        <w:rPr>
          <w:rFonts w:ascii="Arial" w:hAnsi="Arial" w:cs="Arial"/>
        </w:rPr>
        <w:t xml:space="preserve"> with t</w:t>
      </w:r>
      <w:r>
        <w:rPr>
          <w:rFonts w:ascii="Arial" w:hAnsi="Arial" w:cs="Arial"/>
        </w:rPr>
        <w:t xml:space="preserve">he outcome of this change </w:t>
      </w:r>
      <w:r w:rsidR="00750E9A">
        <w:rPr>
          <w:rFonts w:ascii="Arial" w:hAnsi="Arial" w:cs="Arial"/>
        </w:rPr>
        <w:t>showing that</w:t>
      </w:r>
      <w:r>
        <w:rPr>
          <w:rFonts w:ascii="Arial" w:hAnsi="Arial" w:cs="Arial"/>
        </w:rPr>
        <w:t xml:space="preserve"> the children were happier</w:t>
      </w:r>
      <w:r w:rsidR="00750E9A">
        <w:rPr>
          <w:rFonts w:ascii="Arial" w:hAnsi="Arial" w:cs="Arial"/>
        </w:rPr>
        <w:t xml:space="preserve"> </w:t>
      </w:r>
      <w:r w:rsidR="00E50963">
        <w:rPr>
          <w:rFonts w:ascii="Arial" w:hAnsi="Arial" w:cs="Arial"/>
        </w:rPr>
        <w:t>(</w:t>
      </w:r>
      <w:r w:rsidR="008B3AE5">
        <w:rPr>
          <w:rFonts w:ascii="Arial" w:hAnsi="Arial" w:cs="Arial"/>
        </w:rPr>
        <w:t>Byr</w:t>
      </w:r>
      <w:r w:rsidR="00384F8D">
        <w:rPr>
          <w:rFonts w:ascii="Arial" w:hAnsi="Arial" w:cs="Arial"/>
        </w:rPr>
        <w:t>ne, 2019</w:t>
      </w:r>
      <w:r w:rsidR="00E50963">
        <w:rPr>
          <w:rFonts w:ascii="Arial" w:hAnsi="Arial" w:cs="Arial"/>
        </w:rPr>
        <w:t>)</w:t>
      </w:r>
      <w:r>
        <w:rPr>
          <w:rFonts w:ascii="Arial" w:hAnsi="Arial" w:cs="Arial"/>
        </w:rPr>
        <w:t xml:space="preserve">.  Parents have commented that their </w:t>
      </w:r>
      <w:r w:rsidR="00EC17AE">
        <w:rPr>
          <w:rFonts w:ascii="Arial" w:hAnsi="Arial" w:cs="Arial"/>
        </w:rPr>
        <w:t>children</w:t>
      </w:r>
      <w:r>
        <w:rPr>
          <w:rFonts w:ascii="Arial" w:hAnsi="Arial" w:cs="Arial"/>
        </w:rPr>
        <w:t xml:space="preserve"> are much happier and spending more time on activities they enjoy, which supports the intention of removing stress from the family (Byrne, 2019).  It is unclear if this policy is still in effect or the </w:t>
      </w:r>
      <w:r w:rsidR="00750E9A">
        <w:rPr>
          <w:rFonts w:ascii="Arial" w:hAnsi="Arial" w:cs="Arial"/>
        </w:rPr>
        <w:t>outcome</w:t>
      </w:r>
      <w:r>
        <w:rPr>
          <w:rFonts w:ascii="Arial" w:hAnsi="Arial" w:cs="Arial"/>
        </w:rPr>
        <w:t xml:space="preserve"> from the trial as the school has not discussed this </w:t>
      </w:r>
      <w:r w:rsidR="0036282C">
        <w:rPr>
          <w:rFonts w:ascii="Arial" w:hAnsi="Arial" w:cs="Arial"/>
        </w:rPr>
        <w:t>any further</w:t>
      </w:r>
      <w:r>
        <w:rPr>
          <w:rFonts w:ascii="Arial" w:hAnsi="Arial" w:cs="Arial"/>
        </w:rPr>
        <w:t>.</w:t>
      </w:r>
    </w:p>
    <w:p w14:paraId="6F7A09A2" w14:textId="7CCAAAFE" w:rsidR="00EB5136" w:rsidRDefault="00EB5136" w:rsidP="00EB5136">
      <w:pPr>
        <w:spacing w:after="0" w:line="360" w:lineRule="auto"/>
        <w:rPr>
          <w:rFonts w:ascii="Arial" w:hAnsi="Arial" w:cs="Arial"/>
        </w:rPr>
      </w:pPr>
    </w:p>
    <w:p w14:paraId="060EC824" w14:textId="7274756C" w:rsidR="00295F10" w:rsidRPr="00A52285" w:rsidRDefault="00295F10" w:rsidP="00EB5136">
      <w:pPr>
        <w:spacing w:after="0" w:line="360" w:lineRule="auto"/>
        <w:rPr>
          <w:rFonts w:ascii="Arial" w:hAnsi="Arial" w:cs="Arial"/>
          <w:b/>
          <w:bCs/>
          <w:u w:val="single"/>
        </w:rPr>
      </w:pPr>
      <w:r w:rsidRPr="00A52285">
        <w:rPr>
          <w:rFonts w:ascii="Arial" w:hAnsi="Arial" w:cs="Arial"/>
          <w:b/>
          <w:bCs/>
          <w:u w:val="single"/>
        </w:rPr>
        <w:t>Case Study 3</w:t>
      </w:r>
    </w:p>
    <w:p w14:paraId="37D08B3B" w14:textId="42AA5DD7" w:rsidR="00EB5136" w:rsidRDefault="00EB5136" w:rsidP="00EB5136">
      <w:pPr>
        <w:spacing w:after="0" w:line="360" w:lineRule="auto"/>
        <w:rPr>
          <w:rFonts w:ascii="Arial" w:hAnsi="Arial" w:cs="Arial"/>
        </w:rPr>
      </w:pPr>
      <w:proofErr w:type="spellStart"/>
      <w:r>
        <w:rPr>
          <w:rFonts w:ascii="Arial" w:hAnsi="Arial" w:cs="Arial"/>
        </w:rPr>
        <w:t>Inverlochy</w:t>
      </w:r>
      <w:proofErr w:type="spellEnd"/>
      <w:r>
        <w:rPr>
          <w:rFonts w:ascii="Arial" w:hAnsi="Arial" w:cs="Arial"/>
        </w:rPr>
        <w:t xml:space="preserve"> Primary School (2019) introduced a no homework policy in 2016 after a trial period </w:t>
      </w:r>
      <w:r w:rsidR="00FB5A47">
        <w:rPr>
          <w:rFonts w:ascii="Arial" w:hAnsi="Arial" w:cs="Arial"/>
        </w:rPr>
        <w:t xml:space="preserve">and </w:t>
      </w:r>
      <w:r w:rsidR="0036282C">
        <w:rPr>
          <w:rFonts w:ascii="Arial" w:hAnsi="Arial" w:cs="Arial"/>
        </w:rPr>
        <w:t>surveying</w:t>
      </w:r>
      <w:r w:rsidR="00FB5A47">
        <w:rPr>
          <w:rFonts w:ascii="Arial" w:hAnsi="Arial" w:cs="Arial"/>
        </w:rPr>
        <w:t xml:space="preserve"> stakeholder</w:t>
      </w:r>
      <w:r>
        <w:rPr>
          <w:rFonts w:ascii="Arial" w:hAnsi="Arial" w:cs="Arial"/>
        </w:rPr>
        <w:t xml:space="preserve"> views.  The results of th</w:t>
      </w:r>
      <w:r w:rsidR="0036282C">
        <w:rPr>
          <w:rFonts w:ascii="Arial" w:hAnsi="Arial" w:cs="Arial"/>
        </w:rPr>
        <w:t>is</w:t>
      </w:r>
      <w:r>
        <w:rPr>
          <w:rFonts w:ascii="Arial" w:hAnsi="Arial" w:cs="Arial"/>
        </w:rPr>
        <w:t xml:space="preserve"> survey were that 71.8% of stakeholders did not want homework to be issued, with 79.9% of pupils, 62% of parents and 50% of teachers voting against homework (Breslin and Findlay, 2016; Burns, 2016; </w:t>
      </w:r>
      <w:proofErr w:type="spellStart"/>
      <w:r>
        <w:rPr>
          <w:rFonts w:ascii="Arial" w:hAnsi="Arial" w:cs="Arial"/>
        </w:rPr>
        <w:t>Inverlochy</w:t>
      </w:r>
      <w:proofErr w:type="spellEnd"/>
      <w:r>
        <w:rPr>
          <w:rFonts w:ascii="Arial" w:hAnsi="Arial" w:cs="Arial"/>
        </w:rPr>
        <w:t xml:space="preserve"> Primary School, 2019; Newsround, 2016).  The school changed from weekly written homework to </w:t>
      </w:r>
      <w:r w:rsidR="007F5B2F">
        <w:rPr>
          <w:rFonts w:ascii="Arial" w:hAnsi="Arial" w:cs="Arial"/>
        </w:rPr>
        <w:t>asking</w:t>
      </w:r>
      <w:r>
        <w:rPr>
          <w:rFonts w:ascii="Arial" w:hAnsi="Arial" w:cs="Arial"/>
        </w:rPr>
        <w:t xml:space="preserve"> the children to read every day for pleasure, although homework was reintroduced in </w:t>
      </w:r>
      <w:r w:rsidR="008C0BAE">
        <w:rPr>
          <w:rFonts w:ascii="Arial" w:hAnsi="Arial" w:cs="Arial"/>
        </w:rPr>
        <w:t>Y</w:t>
      </w:r>
      <w:r>
        <w:rPr>
          <w:rFonts w:ascii="Arial" w:hAnsi="Arial" w:cs="Arial"/>
        </w:rPr>
        <w:t xml:space="preserve">ear 6 for the spring and summer terms to prepare them </w:t>
      </w:r>
      <w:r w:rsidR="00517141">
        <w:rPr>
          <w:rFonts w:ascii="Arial" w:hAnsi="Arial" w:cs="Arial"/>
        </w:rPr>
        <w:t xml:space="preserve">for </w:t>
      </w:r>
      <w:r>
        <w:rPr>
          <w:rFonts w:ascii="Arial" w:hAnsi="Arial" w:cs="Arial"/>
        </w:rPr>
        <w:t>comprehensive</w:t>
      </w:r>
      <w:r w:rsidR="00517141">
        <w:rPr>
          <w:rFonts w:ascii="Arial" w:hAnsi="Arial" w:cs="Arial"/>
        </w:rPr>
        <w:t xml:space="preserve"> school</w:t>
      </w:r>
      <w:r>
        <w:rPr>
          <w:rFonts w:ascii="Arial" w:hAnsi="Arial" w:cs="Arial"/>
        </w:rPr>
        <w:t>.  The children enjoyed the freedom of having no homework, and although some children still asked for specific work, it was their choice to do so and not compulsory (</w:t>
      </w:r>
      <w:proofErr w:type="spellStart"/>
      <w:r>
        <w:rPr>
          <w:rFonts w:ascii="Arial" w:hAnsi="Arial" w:cs="Arial"/>
        </w:rPr>
        <w:t>Inverlochy</w:t>
      </w:r>
      <w:proofErr w:type="spellEnd"/>
      <w:r>
        <w:rPr>
          <w:rFonts w:ascii="Arial" w:hAnsi="Arial" w:cs="Arial"/>
        </w:rPr>
        <w:t xml:space="preserve"> Primary School, 2019).  The school </w:t>
      </w:r>
      <w:r w:rsidR="008C0BAE">
        <w:rPr>
          <w:rFonts w:ascii="Arial" w:hAnsi="Arial" w:cs="Arial"/>
        </w:rPr>
        <w:t>have</w:t>
      </w:r>
      <w:r w:rsidR="003603B2">
        <w:rPr>
          <w:rFonts w:ascii="Arial" w:hAnsi="Arial" w:cs="Arial"/>
        </w:rPr>
        <w:t xml:space="preserve"> </w:t>
      </w:r>
      <w:r w:rsidR="008F3762">
        <w:rPr>
          <w:rFonts w:ascii="Arial" w:hAnsi="Arial" w:cs="Arial"/>
        </w:rPr>
        <w:t>continu</w:t>
      </w:r>
      <w:r w:rsidR="008C0BAE">
        <w:rPr>
          <w:rFonts w:ascii="Arial" w:hAnsi="Arial" w:cs="Arial"/>
        </w:rPr>
        <w:t>ed</w:t>
      </w:r>
      <w:r>
        <w:rPr>
          <w:rFonts w:ascii="Arial" w:hAnsi="Arial" w:cs="Arial"/>
        </w:rPr>
        <w:t xml:space="preserve"> with this policy, although there is no further information regarding the impact at present.</w:t>
      </w:r>
    </w:p>
    <w:p w14:paraId="567A282E" w14:textId="77777777" w:rsidR="00EB5136" w:rsidRDefault="00EB5136" w:rsidP="00EB5136">
      <w:pPr>
        <w:spacing w:after="0" w:line="360" w:lineRule="auto"/>
        <w:rPr>
          <w:rFonts w:ascii="Arial" w:hAnsi="Arial" w:cs="Arial"/>
        </w:rPr>
      </w:pPr>
    </w:p>
    <w:p w14:paraId="27644D12" w14:textId="53A460EA" w:rsidR="00EB5136" w:rsidRPr="009604BE" w:rsidRDefault="00EB5136" w:rsidP="00EB5136">
      <w:pPr>
        <w:spacing w:after="0" w:line="360" w:lineRule="auto"/>
        <w:rPr>
          <w:rFonts w:ascii="Arial" w:hAnsi="Arial" w:cs="Arial"/>
        </w:rPr>
      </w:pPr>
      <w:r>
        <w:rPr>
          <w:rFonts w:ascii="Arial" w:hAnsi="Arial" w:cs="Arial"/>
        </w:rPr>
        <w:lastRenderedPageBreak/>
        <w:t>Although these schools have successfully implemented no written homework polic</w:t>
      </w:r>
      <w:r w:rsidR="00F053CB">
        <w:rPr>
          <w:rFonts w:ascii="Arial" w:hAnsi="Arial" w:cs="Arial"/>
        </w:rPr>
        <w:t>ies</w:t>
      </w:r>
      <w:r>
        <w:rPr>
          <w:rFonts w:ascii="Arial" w:hAnsi="Arial" w:cs="Arial"/>
        </w:rPr>
        <w:t>, there is little follow up on the impact in their schools which would be useful for other schools looking to review their own homework policies.</w:t>
      </w:r>
    </w:p>
    <w:p w14:paraId="3E20F867" w14:textId="11E66E73" w:rsidR="00913FFF" w:rsidRDefault="00913FFF" w:rsidP="009A1663">
      <w:pPr>
        <w:spacing w:after="0" w:line="360" w:lineRule="auto"/>
        <w:rPr>
          <w:rFonts w:ascii="Arial" w:hAnsi="Arial" w:cs="Arial"/>
        </w:rPr>
      </w:pPr>
    </w:p>
    <w:p w14:paraId="5027DBE3" w14:textId="242B7074" w:rsidR="00913FFF" w:rsidRDefault="00913FFF" w:rsidP="009A1663">
      <w:pPr>
        <w:spacing w:after="0" w:line="360" w:lineRule="auto"/>
        <w:rPr>
          <w:rFonts w:ascii="Arial" w:hAnsi="Arial" w:cs="Arial"/>
        </w:rPr>
      </w:pPr>
    </w:p>
    <w:p w14:paraId="3DED87C4" w14:textId="77777777" w:rsidR="00F053CB" w:rsidRDefault="00F053CB" w:rsidP="0055111A">
      <w:pPr>
        <w:pBdr>
          <w:bottom w:val="single" w:sz="12" w:space="1" w:color="auto"/>
        </w:pBdr>
        <w:spacing w:after="0" w:line="240" w:lineRule="auto"/>
        <w:rPr>
          <w:rFonts w:ascii="Arial" w:hAnsi="Arial" w:cs="Arial"/>
          <w:sz w:val="36"/>
          <w:szCs w:val="36"/>
        </w:rPr>
      </w:pPr>
    </w:p>
    <w:p w14:paraId="7116C1E9" w14:textId="77777777" w:rsidR="00F053CB" w:rsidRDefault="00F053CB" w:rsidP="0055111A">
      <w:pPr>
        <w:pBdr>
          <w:bottom w:val="single" w:sz="12" w:space="1" w:color="auto"/>
        </w:pBdr>
        <w:spacing w:after="0" w:line="240" w:lineRule="auto"/>
        <w:rPr>
          <w:rFonts w:ascii="Arial" w:hAnsi="Arial" w:cs="Arial"/>
          <w:sz w:val="36"/>
          <w:szCs w:val="36"/>
        </w:rPr>
      </w:pPr>
    </w:p>
    <w:p w14:paraId="2B984504" w14:textId="77777777" w:rsidR="00F053CB" w:rsidRDefault="00F053CB" w:rsidP="0055111A">
      <w:pPr>
        <w:pBdr>
          <w:bottom w:val="single" w:sz="12" w:space="1" w:color="auto"/>
        </w:pBdr>
        <w:spacing w:after="0" w:line="240" w:lineRule="auto"/>
        <w:rPr>
          <w:rFonts w:ascii="Arial" w:hAnsi="Arial" w:cs="Arial"/>
          <w:sz w:val="36"/>
          <w:szCs w:val="36"/>
        </w:rPr>
      </w:pPr>
    </w:p>
    <w:p w14:paraId="0C447D2D" w14:textId="77777777" w:rsidR="00F053CB" w:rsidRDefault="00F053CB" w:rsidP="0055111A">
      <w:pPr>
        <w:pBdr>
          <w:bottom w:val="single" w:sz="12" w:space="1" w:color="auto"/>
        </w:pBdr>
        <w:spacing w:after="0" w:line="240" w:lineRule="auto"/>
        <w:rPr>
          <w:rFonts w:ascii="Arial" w:hAnsi="Arial" w:cs="Arial"/>
          <w:sz w:val="36"/>
          <w:szCs w:val="36"/>
        </w:rPr>
      </w:pPr>
    </w:p>
    <w:p w14:paraId="47E3CFE7" w14:textId="77777777" w:rsidR="00F053CB" w:rsidRDefault="00F053CB" w:rsidP="0055111A">
      <w:pPr>
        <w:pBdr>
          <w:bottom w:val="single" w:sz="12" w:space="1" w:color="auto"/>
        </w:pBdr>
        <w:spacing w:after="0" w:line="240" w:lineRule="auto"/>
        <w:rPr>
          <w:rFonts w:ascii="Arial" w:hAnsi="Arial" w:cs="Arial"/>
          <w:sz w:val="36"/>
          <w:szCs w:val="36"/>
        </w:rPr>
      </w:pPr>
    </w:p>
    <w:p w14:paraId="1B4C746F" w14:textId="77777777" w:rsidR="00F053CB" w:rsidRDefault="00F053CB" w:rsidP="0055111A">
      <w:pPr>
        <w:pBdr>
          <w:bottom w:val="single" w:sz="12" w:space="1" w:color="auto"/>
        </w:pBdr>
        <w:spacing w:after="0" w:line="240" w:lineRule="auto"/>
        <w:rPr>
          <w:rFonts w:ascii="Arial" w:hAnsi="Arial" w:cs="Arial"/>
          <w:sz w:val="36"/>
          <w:szCs w:val="36"/>
        </w:rPr>
      </w:pPr>
    </w:p>
    <w:p w14:paraId="3DAC0D2B" w14:textId="77777777" w:rsidR="00F053CB" w:rsidRDefault="00F053CB" w:rsidP="0055111A">
      <w:pPr>
        <w:pBdr>
          <w:bottom w:val="single" w:sz="12" w:space="1" w:color="auto"/>
        </w:pBdr>
        <w:spacing w:after="0" w:line="240" w:lineRule="auto"/>
        <w:rPr>
          <w:rFonts w:ascii="Arial" w:hAnsi="Arial" w:cs="Arial"/>
          <w:sz w:val="36"/>
          <w:szCs w:val="36"/>
        </w:rPr>
      </w:pPr>
    </w:p>
    <w:p w14:paraId="734550C9" w14:textId="77777777" w:rsidR="00F053CB" w:rsidRDefault="00F053CB" w:rsidP="0055111A">
      <w:pPr>
        <w:pBdr>
          <w:bottom w:val="single" w:sz="12" w:space="1" w:color="auto"/>
        </w:pBdr>
        <w:spacing w:after="0" w:line="240" w:lineRule="auto"/>
        <w:rPr>
          <w:rFonts w:ascii="Arial" w:hAnsi="Arial" w:cs="Arial"/>
          <w:sz w:val="36"/>
          <w:szCs w:val="36"/>
        </w:rPr>
      </w:pPr>
    </w:p>
    <w:p w14:paraId="3D1A97EF" w14:textId="77777777" w:rsidR="00F053CB" w:rsidRDefault="00F053CB" w:rsidP="0055111A">
      <w:pPr>
        <w:pBdr>
          <w:bottom w:val="single" w:sz="12" w:space="1" w:color="auto"/>
        </w:pBdr>
        <w:spacing w:after="0" w:line="240" w:lineRule="auto"/>
        <w:rPr>
          <w:rFonts w:ascii="Arial" w:hAnsi="Arial" w:cs="Arial"/>
          <w:sz w:val="36"/>
          <w:szCs w:val="36"/>
        </w:rPr>
      </w:pPr>
    </w:p>
    <w:p w14:paraId="7B572650" w14:textId="77777777" w:rsidR="00F053CB" w:rsidRDefault="00F053CB" w:rsidP="0055111A">
      <w:pPr>
        <w:pBdr>
          <w:bottom w:val="single" w:sz="12" w:space="1" w:color="auto"/>
        </w:pBdr>
        <w:spacing w:after="0" w:line="240" w:lineRule="auto"/>
        <w:rPr>
          <w:rFonts w:ascii="Arial" w:hAnsi="Arial" w:cs="Arial"/>
          <w:sz w:val="36"/>
          <w:szCs w:val="36"/>
        </w:rPr>
      </w:pPr>
    </w:p>
    <w:p w14:paraId="2F033A98" w14:textId="77777777" w:rsidR="00F053CB" w:rsidRDefault="00F053CB" w:rsidP="0055111A">
      <w:pPr>
        <w:pBdr>
          <w:bottom w:val="single" w:sz="12" w:space="1" w:color="auto"/>
        </w:pBdr>
        <w:spacing w:after="0" w:line="240" w:lineRule="auto"/>
        <w:rPr>
          <w:rFonts w:ascii="Arial" w:hAnsi="Arial" w:cs="Arial"/>
          <w:sz w:val="36"/>
          <w:szCs w:val="36"/>
        </w:rPr>
      </w:pPr>
    </w:p>
    <w:p w14:paraId="51E23C63" w14:textId="77777777" w:rsidR="00F053CB" w:rsidRDefault="00F053CB" w:rsidP="0055111A">
      <w:pPr>
        <w:pBdr>
          <w:bottom w:val="single" w:sz="12" w:space="1" w:color="auto"/>
        </w:pBdr>
        <w:spacing w:after="0" w:line="240" w:lineRule="auto"/>
        <w:rPr>
          <w:rFonts w:ascii="Arial" w:hAnsi="Arial" w:cs="Arial"/>
          <w:sz w:val="36"/>
          <w:szCs w:val="36"/>
        </w:rPr>
      </w:pPr>
    </w:p>
    <w:p w14:paraId="28321C34" w14:textId="77777777" w:rsidR="00F053CB" w:rsidRDefault="00F053CB" w:rsidP="0055111A">
      <w:pPr>
        <w:pBdr>
          <w:bottom w:val="single" w:sz="12" w:space="1" w:color="auto"/>
        </w:pBdr>
        <w:spacing w:after="0" w:line="240" w:lineRule="auto"/>
        <w:rPr>
          <w:rFonts w:ascii="Arial" w:hAnsi="Arial" w:cs="Arial"/>
          <w:sz w:val="36"/>
          <w:szCs w:val="36"/>
        </w:rPr>
      </w:pPr>
    </w:p>
    <w:p w14:paraId="7215FDD9" w14:textId="77777777" w:rsidR="00F053CB" w:rsidRDefault="00F053CB" w:rsidP="0055111A">
      <w:pPr>
        <w:pBdr>
          <w:bottom w:val="single" w:sz="12" w:space="1" w:color="auto"/>
        </w:pBdr>
        <w:spacing w:after="0" w:line="240" w:lineRule="auto"/>
        <w:rPr>
          <w:rFonts w:ascii="Arial" w:hAnsi="Arial" w:cs="Arial"/>
          <w:sz w:val="36"/>
          <w:szCs w:val="36"/>
        </w:rPr>
      </w:pPr>
    </w:p>
    <w:p w14:paraId="4B4E8474" w14:textId="77777777" w:rsidR="00F053CB" w:rsidRDefault="00F053CB" w:rsidP="0055111A">
      <w:pPr>
        <w:pBdr>
          <w:bottom w:val="single" w:sz="12" w:space="1" w:color="auto"/>
        </w:pBdr>
        <w:spacing w:after="0" w:line="240" w:lineRule="auto"/>
        <w:rPr>
          <w:rFonts w:ascii="Arial" w:hAnsi="Arial" w:cs="Arial"/>
          <w:sz w:val="36"/>
          <w:szCs w:val="36"/>
        </w:rPr>
      </w:pPr>
    </w:p>
    <w:p w14:paraId="03C1FC1D" w14:textId="77777777" w:rsidR="00F053CB" w:rsidRDefault="00F053CB" w:rsidP="0055111A">
      <w:pPr>
        <w:pBdr>
          <w:bottom w:val="single" w:sz="12" w:space="1" w:color="auto"/>
        </w:pBdr>
        <w:spacing w:after="0" w:line="240" w:lineRule="auto"/>
        <w:rPr>
          <w:rFonts w:ascii="Arial" w:hAnsi="Arial" w:cs="Arial"/>
          <w:sz w:val="36"/>
          <w:szCs w:val="36"/>
        </w:rPr>
      </w:pPr>
    </w:p>
    <w:p w14:paraId="2533AA58" w14:textId="77777777" w:rsidR="00F053CB" w:rsidRDefault="00F053CB" w:rsidP="0055111A">
      <w:pPr>
        <w:pBdr>
          <w:bottom w:val="single" w:sz="12" w:space="1" w:color="auto"/>
        </w:pBdr>
        <w:spacing w:after="0" w:line="240" w:lineRule="auto"/>
        <w:rPr>
          <w:rFonts w:ascii="Arial" w:hAnsi="Arial" w:cs="Arial"/>
          <w:sz w:val="36"/>
          <w:szCs w:val="36"/>
        </w:rPr>
      </w:pPr>
    </w:p>
    <w:p w14:paraId="7CD3A65D" w14:textId="77777777" w:rsidR="00F053CB" w:rsidRDefault="00F053CB" w:rsidP="0055111A">
      <w:pPr>
        <w:pBdr>
          <w:bottom w:val="single" w:sz="12" w:space="1" w:color="auto"/>
        </w:pBdr>
        <w:spacing w:after="0" w:line="240" w:lineRule="auto"/>
        <w:rPr>
          <w:rFonts w:ascii="Arial" w:hAnsi="Arial" w:cs="Arial"/>
          <w:sz w:val="36"/>
          <w:szCs w:val="36"/>
        </w:rPr>
      </w:pPr>
    </w:p>
    <w:p w14:paraId="12C072C2" w14:textId="77777777" w:rsidR="00F053CB" w:rsidRDefault="00F053CB" w:rsidP="0055111A">
      <w:pPr>
        <w:pBdr>
          <w:bottom w:val="single" w:sz="12" w:space="1" w:color="auto"/>
        </w:pBdr>
        <w:spacing w:after="0" w:line="240" w:lineRule="auto"/>
        <w:rPr>
          <w:rFonts w:ascii="Arial" w:hAnsi="Arial" w:cs="Arial"/>
          <w:sz w:val="36"/>
          <w:szCs w:val="36"/>
        </w:rPr>
      </w:pPr>
    </w:p>
    <w:p w14:paraId="0A497983" w14:textId="77777777" w:rsidR="00F053CB" w:rsidRDefault="00F053CB" w:rsidP="0055111A">
      <w:pPr>
        <w:pBdr>
          <w:bottom w:val="single" w:sz="12" w:space="1" w:color="auto"/>
        </w:pBdr>
        <w:spacing w:after="0" w:line="240" w:lineRule="auto"/>
        <w:rPr>
          <w:rFonts w:ascii="Arial" w:hAnsi="Arial" w:cs="Arial"/>
          <w:sz w:val="36"/>
          <w:szCs w:val="36"/>
        </w:rPr>
      </w:pPr>
    </w:p>
    <w:p w14:paraId="5AD606D4" w14:textId="77777777" w:rsidR="00F053CB" w:rsidRDefault="00F053CB" w:rsidP="0055111A">
      <w:pPr>
        <w:pBdr>
          <w:bottom w:val="single" w:sz="12" w:space="1" w:color="auto"/>
        </w:pBdr>
        <w:spacing w:after="0" w:line="240" w:lineRule="auto"/>
        <w:rPr>
          <w:rFonts w:ascii="Arial" w:hAnsi="Arial" w:cs="Arial"/>
          <w:sz w:val="36"/>
          <w:szCs w:val="36"/>
        </w:rPr>
      </w:pPr>
    </w:p>
    <w:p w14:paraId="6CD90AFB" w14:textId="77777777" w:rsidR="00F053CB" w:rsidRDefault="00F053CB" w:rsidP="0055111A">
      <w:pPr>
        <w:pBdr>
          <w:bottom w:val="single" w:sz="12" w:space="1" w:color="auto"/>
        </w:pBdr>
        <w:spacing w:after="0" w:line="240" w:lineRule="auto"/>
        <w:rPr>
          <w:rFonts w:ascii="Arial" w:hAnsi="Arial" w:cs="Arial"/>
          <w:sz w:val="36"/>
          <w:szCs w:val="36"/>
        </w:rPr>
      </w:pPr>
    </w:p>
    <w:p w14:paraId="263BE5DF" w14:textId="77777777" w:rsidR="00F053CB" w:rsidRDefault="00F053CB" w:rsidP="0055111A">
      <w:pPr>
        <w:pBdr>
          <w:bottom w:val="single" w:sz="12" w:space="1" w:color="auto"/>
        </w:pBdr>
        <w:spacing w:after="0" w:line="240" w:lineRule="auto"/>
        <w:rPr>
          <w:rFonts w:ascii="Arial" w:hAnsi="Arial" w:cs="Arial"/>
          <w:sz w:val="36"/>
          <w:szCs w:val="36"/>
        </w:rPr>
      </w:pPr>
    </w:p>
    <w:p w14:paraId="476A8D3E" w14:textId="77777777" w:rsidR="008B0781" w:rsidRDefault="008B0781" w:rsidP="0055111A">
      <w:pPr>
        <w:pBdr>
          <w:bottom w:val="single" w:sz="12" w:space="1" w:color="auto"/>
        </w:pBdr>
        <w:spacing w:after="0" w:line="240" w:lineRule="auto"/>
        <w:rPr>
          <w:rFonts w:ascii="Arial" w:hAnsi="Arial" w:cs="Arial"/>
          <w:sz w:val="36"/>
          <w:szCs w:val="36"/>
        </w:rPr>
      </w:pPr>
    </w:p>
    <w:p w14:paraId="29625FED" w14:textId="77777777" w:rsidR="008B0781" w:rsidRDefault="008B0781" w:rsidP="0055111A">
      <w:pPr>
        <w:pBdr>
          <w:bottom w:val="single" w:sz="12" w:space="1" w:color="auto"/>
        </w:pBdr>
        <w:spacing w:after="0" w:line="240" w:lineRule="auto"/>
        <w:rPr>
          <w:rFonts w:ascii="Arial" w:hAnsi="Arial" w:cs="Arial"/>
          <w:sz w:val="36"/>
          <w:szCs w:val="36"/>
        </w:rPr>
      </w:pPr>
    </w:p>
    <w:p w14:paraId="27E7B4C2" w14:textId="77777777" w:rsidR="008B0781" w:rsidRDefault="008B0781" w:rsidP="0055111A">
      <w:pPr>
        <w:pBdr>
          <w:bottom w:val="single" w:sz="12" w:space="1" w:color="auto"/>
        </w:pBdr>
        <w:spacing w:after="0" w:line="240" w:lineRule="auto"/>
        <w:rPr>
          <w:rFonts w:ascii="Arial" w:hAnsi="Arial" w:cs="Arial"/>
          <w:sz w:val="36"/>
          <w:szCs w:val="36"/>
        </w:rPr>
      </w:pPr>
    </w:p>
    <w:p w14:paraId="626E4DA2" w14:textId="77777777" w:rsidR="008B0781" w:rsidRDefault="008B0781" w:rsidP="0055111A">
      <w:pPr>
        <w:pBdr>
          <w:bottom w:val="single" w:sz="12" w:space="1" w:color="auto"/>
        </w:pBdr>
        <w:spacing w:after="0" w:line="240" w:lineRule="auto"/>
        <w:rPr>
          <w:rFonts w:ascii="Arial" w:hAnsi="Arial" w:cs="Arial"/>
          <w:sz w:val="36"/>
          <w:szCs w:val="36"/>
        </w:rPr>
      </w:pPr>
    </w:p>
    <w:p w14:paraId="254A67CD" w14:textId="77777777" w:rsidR="008B0781" w:rsidRDefault="008B0781" w:rsidP="0055111A">
      <w:pPr>
        <w:pBdr>
          <w:bottom w:val="single" w:sz="12" w:space="1" w:color="auto"/>
        </w:pBdr>
        <w:spacing w:after="0" w:line="240" w:lineRule="auto"/>
        <w:rPr>
          <w:rFonts w:ascii="Arial" w:hAnsi="Arial" w:cs="Arial"/>
          <w:sz w:val="36"/>
          <w:szCs w:val="36"/>
        </w:rPr>
      </w:pPr>
    </w:p>
    <w:p w14:paraId="48714E16" w14:textId="77777777" w:rsidR="00B76C93" w:rsidRDefault="00B76C93" w:rsidP="0055111A">
      <w:pPr>
        <w:pBdr>
          <w:bottom w:val="single" w:sz="12" w:space="1" w:color="auto"/>
        </w:pBdr>
        <w:spacing w:after="0" w:line="240" w:lineRule="auto"/>
        <w:rPr>
          <w:rFonts w:ascii="Arial" w:hAnsi="Arial" w:cs="Arial"/>
          <w:sz w:val="36"/>
          <w:szCs w:val="36"/>
        </w:rPr>
      </w:pPr>
    </w:p>
    <w:p w14:paraId="13E8BC39" w14:textId="3C5949CF" w:rsidR="0055111A" w:rsidRPr="00A52285" w:rsidRDefault="0055111A" w:rsidP="0055111A">
      <w:pPr>
        <w:pBdr>
          <w:bottom w:val="single" w:sz="12" w:space="1" w:color="auto"/>
        </w:pBdr>
        <w:spacing w:after="0" w:line="240" w:lineRule="auto"/>
        <w:rPr>
          <w:rFonts w:ascii="Arial" w:hAnsi="Arial" w:cs="Arial"/>
          <w:b/>
          <w:bCs/>
          <w:sz w:val="36"/>
          <w:szCs w:val="36"/>
        </w:rPr>
      </w:pPr>
      <w:r w:rsidRPr="00A52285">
        <w:rPr>
          <w:rFonts w:ascii="Arial" w:hAnsi="Arial" w:cs="Arial"/>
          <w:b/>
          <w:bCs/>
          <w:sz w:val="36"/>
          <w:szCs w:val="36"/>
        </w:rPr>
        <w:lastRenderedPageBreak/>
        <w:t>Methodology</w:t>
      </w:r>
    </w:p>
    <w:p w14:paraId="628995F2" w14:textId="77777777" w:rsidR="0055111A" w:rsidRDefault="0055111A" w:rsidP="0055111A">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534A4A71" w14:textId="0FBC0017" w:rsidR="0055111A" w:rsidRPr="00AB6A16" w:rsidRDefault="0055111A" w:rsidP="0055111A">
      <w:pPr>
        <w:spacing w:after="0" w:line="360" w:lineRule="auto"/>
        <w:rPr>
          <w:rFonts w:ascii="Arial" w:hAnsi="Arial" w:cs="Arial"/>
          <w:color w:val="FF0000"/>
        </w:rPr>
      </w:pPr>
      <w:r>
        <w:rPr>
          <w:rFonts w:ascii="Arial" w:hAnsi="Arial" w:cs="Arial"/>
        </w:rPr>
        <w:t xml:space="preserve">Educational research is encouraged and supported to raise standards, improve children’s learning and improve practice (BERA, 2014; Hattie, 2009; Hill, 2013).  Furthermore, the new </w:t>
      </w:r>
      <w:r w:rsidR="002E58B0">
        <w:rPr>
          <w:rFonts w:ascii="Arial" w:hAnsi="Arial" w:cs="Arial"/>
        </w:rPr>
        <w:t xml:space="preserve">Welsh </w:t>
      </w:r>
      <w:r>
        <w:rPr>
          <w:rFonts w:ascii="Arial" w:hAnsi="Arial" w:cs="Arial"/>
        </w:rPr>
        <w:t>professional standards for teaching and leadership encourages teachers to research to develop their own practice</w:t>
      </w:r>
      <w:r w:rsidR="00654249">
        <w:rPr>
          <w:rFonts w:ascii="Arial" w:hAnsi="Arial" w:cs="Arial"/>
        </w:rPr>
        <w:t xml:space="preserve"> (Welsh Government, 2019).</w:t>
      </w:r>
    </w:p>
    <w:p w14:paraId="6416AF9C" w14:textId="77777777" w:rsidR="0055111A" w:rsidRDefault="0055111A" w:rsidP="0055111A">
      <w:pPr>
        <w:spacing w:after="0" w:line="360" w:lineRule="auto"/>
        <w:rPr>
          <w:rFonts w:ascii="Arial" w:hAnsi="Arial" w:cs="Arial"/>
        </w:rPr>
      </w:pPr>
    </w:p>
    <w:p w14:paraId="555BD65A" w14:textId="0859E84B" w:rsidR="0055111A" w:rsidRDefault="0055111A" w:rsidP="0055111A">
      <w:pPr>
        <w:spacing w:after="0" w:line="360" w:lineRule="auto"/>
        <w:rPr>
          <w:rFonts w:ascii="Arial" w:hAnsi="Arial" w:cs="Arial"/>
        </w:rPr>
      </w:pPr>
      <w:r>
        <w:rPr>
          <w:rFonts w:ascii="Arial" w:hAnsi="Arial" w:cs="Arial"/>
        </w:rPr>
        <w:t xml:space="preserve">As a future teacher, the author understands the importance of undertaking research, and the need to follow ethical guidelines to protect the researcher, participants and institutions involved.  Ethics in research relates to the ‘specific contexts of planning, conducting, communicating and following up research’ (Punch and </w:t>
      </w:r>
      <w:proofErr w:type="spellStart"/>
      <w:r>
        <w:rPr>
          <w:rFonts w:ascii="Arial" w:hAnsi="Arial" w:cs="Arial"/>
        </w:rPr>
        <w:t>Oancea</w:t>
      </w:r>
      <w:proofErr w:type="spellEnd"/>
      <w:r>
        <w:rPr>
          <w:rFonts w:ascii="Arial" w:hAnsi="Arial" w:cs="Arial"/>
        </w:rPr>
        <w:t>, 2014, p.58)</w:t>
      </w:r>
      <w:r w:rsidR="006D1F77">
        <w:rPr>
          <w:rFonts w:ascii="Arial" w:hAnsi="Arial" w:cs="Arial"/>
        </w:rPr>
        <w:t>,</w:t>
      </w:r>
      <w:r>
        <w:rPr>
          <w:rFonts w:ascii="Arial" w:hAnsi="Arial" w:cs="Arial"/>
        </w:rPr>
        <w:t xml:space="preserve"> and the British Educational Research Association is the guiding body for research in education.  Any educational research undertaken today must adhere to their codes and researchers must ensure that no harm is caused to participants, consent is gained prior to beginning any research</w:t>
      </w:r>
      <w:r w:rsidR="00743C8F">
        <w:rPr>
          <w:rFonts w:ascii="Arial" w:hAnsi="Arial" w:cs="Arial"/>
        </w:rPr>
        <w:t>,</w:t>
      </w:r>
      <w:r>
        <w:rPr>
          <w:rFonts w:ascii="Arial" w:hAnsi="Arial" w:cs="Arial"/>
        </w:rPr>
        <w:t xml:space="preserve"> and research is open and conducted with integrity, professionalism and honesty (Bell and Waters, 2018; </w:t>
      </w:r>
      <w:proofErr w:type="spellStart"/>
      <w:r>
        <w:rPr>
          <w:rFonts w:ascii="Arial" w:hAnsi="Arial" w:cs="Arial"/>
        </w:rPr>
        <w:t>Demscombe</w:t>
      </w:r>
      <w:proofErr w:type="spellEnd"/>
      <w:r>
        <w:rPr>
          <w:rFonts w:ascii="Arial" w:hAnsi="Arial" w:cs="Arial"/>
        </w:rPr>
        <w:t>, 2014).</w:t>
      </w:r>
    </w:p>
    <w:p w14:paraId="3F3B1D00" w14:textId="77777777" w:rsidR="0055111A" w:rsidRDefault="0055111A" w:rsidP="0055111A">
      <w:pPr>
        <w:spacing w:after="0" w:line="360" w:lineRule="auto"/>
        <w:rPr>
          <w:rFonts w:ascii="Arial" w:hAnsi="Arial" w:cs="Arial"/>
        </w:rPr>
      </w:pPr>
    </w:p>
    <w:p w14:paraId="59D46ED4" w14:textId="445FD4D9" w:rsidR="0055111A" w:rsidRDefault="00E04215" w:rsidP="0055111A">
      <w:pPr>
        <w:spacing w:after="0" w:line="360" w:lineRule="auto"/>
        <w:rPr>
          <w:rFonts w:ascii="Arial" w:hAnsi="Arial" w:cs="Arial"/>
        </w:rPr>
      </w:pPr>
      <w:r>
        <w:rPr>
          <w:rFonts w:ascii="Arial" w:hAnsi="Arial" w:cs="Arial"/>
        </w:rPr>
        <w:t>All participants</w:t>
      </w:r>
      <w:r w:rsidR="0055111A">
        <w:rPr>
          <w:rFonts w:ascii="Arial" w:hAnsi="Arial" w:cs="Arial"/>
        </w:rPr>
        <w:t xml:space="preserve"> in the research process ha</w:t>
      </w:r>
      <w:r>
        <w:rPr>
          <w:rFonts w:ascii="Arial" w:hAnsi="Arial" w:cs="Arial"/>
        </w:rPr>
        <w:t>ve</w:t>
      </w:r>
      <w:r w:rsidR="0055111A">
        <w:rPr>
          <w:rFonts w:ascii="Arial" w:hAnsi="Arial" w:cs="Arial"/>
        </w:rPr>
        <w:t xml:space="preserve"> rights that must be adhered to, </w:t>
      </w:r>
      <w:r>
        <w:rPr>
          <w:rFonts w:ascii="Arial" w:hAnsi="Arial" w:cs="Arial"/>
        </w:rPr>
        <w:t>and</w:t>
      </w:r>
      <w:r w:rsidR="0055111A">
        <w:rPr>
          <w:rFonts w:ascii="Arial" w:hAnsi="Arial" w:cs="Arial"/>
        </w:rPr>
        <w:t xml:space="preserve"> this is especially important when children are involved as their best interests should be at the heart of all decisions made by the researcher (BERA, 2018; Thomas, 201</w:t>
      </w:r>
      <w:r w:rsidR="003340BB">
        <w:rPr>
          <w:rFonts w:ascii="Arial" w:hAnsi="Arial" w:cs="Arial"/>
        </w:rPr>
        <w:t>3</w:t>
      </w:r>
      <w:r w:rsidR="0055111A">
        <w:rPr>
          <w:rFonts w:ascii="Arial" w:hAnsi="Arial" w:cs="Arial"/>
        </w:rPr>
        <w:t>).  The U</w:t>
      </w:r>
      <w:r>
        <w:rPr>
          <w:rFonts w:ascii="Arial" w:hAnsi="Arial" w:cs="Arial"/>
        </w:rPr>
        <w:t xml:space="preserve">nited </w:t>
      </w:r>
      <w:r w:rsidR="0055111A">
        <w:rPr>
          <w:rFonts w:ascii="Arial" w:hAnsi="Arial" w:cs="Arial"/>
        </w:rPr>
        <w:t>N</w:t>
      </w:r>
      <w:r>
        <w:rPr>
          <w:rFonts w:ascii="Arial" w:hAnsi="Arial" w:cs="Arial"/>
        </w:rPr>
        <w:t xml:space="preserve">ations </w:t>
      </w:r>
      <w:r w:rsidR="0055111A">
        <w:rPr>
          <w:rFonts w:ascii="Arial" w:hAnsi="Arial" w:cs="Arial"/>
        </w:rPr>
        <w:t>C</w:t>
      </w:r>
      <w:r>
        <w:rPr>
          <w:rFonts w:ascii="Arial" w:hAnsi="Arial" w:cs="Arial"/>
        </w:rPr>
        <w:t xml:space="preserve">onvention of the </w:t>
      </w:r>
      <w:r w:rsidR="0055111A">
        <w:rPr>
          <w:rFonts w:ascii="Arial" w:hAnsi="Arial" w:cs="Arial"/>
        </w:rPr>
        <w:t>R</w:t>
      </w:r>
      <w:r>
        <w:rPr>
          <w:rFonts w:ascii="Arial" w:hAnsi="Arial" w:cs="Arial"/>
        </w:rPr>
        <w:t xml:space="preserve">ights of the </w:t>
      </w:r>
      <w:r w:rsidR="0055111A">
        <w:rPr>
          <w:rFonts w:ascii="Arial" w:hAnsi="Arial" w:cs="Arial"/>
        </w:rPr>
        <w:t>C</w:t>
      </w:r>
      <w:r>
        <w:rPr>
          <w:rFonts w:ascii="Arial" w:hAnsi="Arial" w:cs="Arial"/>
        </w:rPr>
        <w:t>hild</w:t>
      </w:r>
      <w:r w:rsidR="00465290">
        <w:rPr>
          <w:rFonts w:ascii="Arial" w:hAnsi="Arial" w:cs="Arial"/>
        </w:rPr>
        <w:t xml:space="preserve"> (UNCRC)</w:t>
      </w:r>
      <w:r w:rsidR="0055111A">
        <w:rPr>
          <w:rFonts w:ascii="Arial" w:hAnsi="Arial" w:cs="Arial"/>
        </w:rPr>
        <w:t xml:space="preserve"> is a core element in schools today, with pupil voice becoming key not only in education, but also research, as children are encouraged to share their views on teaching, learning and school policies (Children’s Commissioner for Wales, 2020; Webb, 2009).  This</w:t>
      </w:r>
      <w:r w:rsidR="00A739A6">
        <w:rPr>
          <w:rFonts w:ascii="Arial" w:hAnsi="Arial" w:cs="Arial"/>
        </w:rPr>
        <w:t xml:space="preserve"> aspect</w:t>
      </w:r>
      <w:r w:rsidR="0055111A">
        <w:rPr>
          <w:rFonts w:ascii="Arial" w:hAnsi="Arial" w:cs="Arial"/>
        </w:rPr>
        <w:t xml:space="preserve">, alongside the need for confidentiality and anonymity, was a key element when considering the best approach to use to gather data.  </w:t>
      </w:r>
      <w:r w:rsidR="00040369">
        <w:rPr>
          <w:rFonts w:ascii="Arial" w:hAnsi="Arial" w:cs="Arial"/>
        </w:rPr>
        <w:t>Additionally</w:t>
      </w:r>
      <w:r w:rsidR="0055111A">
        <w:rPr>
          <w:rFonts w:ascii="Arial" w:hAnsi="Arial" w:cs="Arial"/>
        </w:rPr>
        <w:t>, the methods used to store all data needed to be robust to ensure the General Data Protection Regulation (GDPR) 2016 and Data Protection Act 2018 were followed (BERA, 2018).</w:t>
      </w:r>
    </w:p>
    <w:p w14:paraId="45AC8F16" w14:textId="77777777" w:rsidR="0055111A" w:rsidRDefault="0055111A" w:rsidP="0055111A">
      <w:pPr>
        <w:spacing w:after="0" w:line="360" w:lineRule="auto"/>
        <w:rPr>
          <w:rFonts w:ascii="Arial" w:hAnsi="Arial" w:cs="Arial"/>
        </w:rPr>
      </w:pPr>
    </w:p>
    <w:p w14:paraId="07FA1131" w14:textId="14F53CF1" w:rsidR="0055111A" w:rsidRDefault="0055111A" w:rsidP="0055111A">
      <w:pPr>
        <w:spacing w:after="0" w:line="360" w:lineRule="auto"/>
        <w:rPr>
          <w:rFonts w:ascii="Arial" w:hAnsi="Arial" w:cs="Arial"/>
        </w:rPr>
      </w:pPr>
      <w:r>
        <w:rPr>
          <w:rFonts w:ascii="Arial" w:hAnsi="Arial" w:cs="Arial"/>
        </w:rPr>
        <w:t>Before undertaking any research, ethical consent was gained from the university (</w:t>
      </w:r>
      <w:r w:rsidRPr="00B2195B">
        <w:rPr>
          <w:rFonts w:ascii="Arial" w:hAnsi="Arial" w:cs="Arial"/>
          <w:i/>
          <w:iCs/>
        </w:rPr>
        <w:t xml:space="preserve">Appendix </w:t>
      </w:r>
      <w:r w:rsidR="0076440F" w:rsidRPr="00B2195B">
        <w:rPr>
          <w:rFonts w:ascii="Arial" w:hAnsi="Arial" w:cs="Arial"/>
          <w:i/>
          <w:iCs/>
        </w:rPr>
        <w:t>1</w:t>
      </w:r>
      <w:r>
        <w:rPr>
          <w:rFonts w:ascii="Arial" w:hAnsi="Arial" w:cs="Arial"/>
        </w:rPr>
        <w:t xml:space="preserve">) by the author, and this was shared with </w:t>
      </w:r>
      <w:r w:rsidR="008B7834">
        <w:rPr>
          <w:rFonts w:ascii="Arial" w:hAnsi="Arial" w:cs="Arial"/>
        </w:rPr>
        <w:t>School X</w:t>
      </w:r>
      <w:r>
        <w:rPr>
          <w:rFonts w:ascii="Arial" w:hAnsi="Arial" w:cs="Arial"/>
        </w:rPr>
        <w:t xml:space="preserve"> on the first day of the research process.  </w:t>
      </w:r>
      <w:r w:rsidR="00E32E73">
        <w:rPr>
          <w:rFonts w:ascii="Arial" w:hAnsi="Arial" w:cs="Arial"/>
        </w:rPr>
        <w:t>A</w:t>
      </w:r>
      <w:r>
        <w:rPr>
          <w:rFonts w:ascii="Arial" w:hAnsi="Arial" w:cs="Arial"/>
        </w:rPr>
        <w:t xml:space="preserve">dditional consent was gained from </w:t>
      </w:r>
      <w:r w:rsidR="008B7834">
        <w:rPr>
          <w:rFonts w:ascii="Arial" w:hAnsi="Arial" w:cs="Arial"/>
        </w:rPr>
        <w:t>School X</w:t>
      </w:r>
      <w:r>
        <w:rPr>
          <w:rFonts w:ascii="Arial" w:hAnsi="Arial" w:cs="Arial"/>
        </w:rPr>
        <w:t xml:space="preserve"> to conduct and record interviews and distribute questionnaires (</w:t>
      </w:r>
      <w:r w:rsidRPr="00B2195B">
        <w:rPr>
          <w:rFonts w:ascii="Arial" w:hAnsi="Arial" w:cs="Arial"/>
          <w:i/>
          <w:iCs/>
        </w:rPr>
        <w:t>Appendix 2</w:t>
      </w:r>
      <w:r>
        <w:rPr>
          <w:rFonts w:ascii="Arial" w:hAnsi="Arial" w:cs="Arial"/>
        </w:rPr>
        <w:t>)</w:t>
      </w:r>
      <w:r w:rsidR="00E32E73">
        <w:rPr>
          <w:rFonts w:ascii="Arial" w:hAnsi="Arial" w:cs="Arial"/>
        </w:rPr>
        <w:t xml:space="preserve"> and al</w:t>
      </w:r>
      <w:r>
        <w:rPr>
          <w:rFonts w:ascii="Arial" w:hAnsi="Arial" w:cs="Arial"/>
        </w:rPr>
        <w:t xml:space="preserve">though consent was given by </w:t>
      </w:r>
      <w:r w:rsidR="0076672B">
        <w:rPr>
          <w:rFonts w:ascii="Arial" w:hAnsi="Arial" w:cs="Arial"/>
        </w:rPr>
        <w:t>School X</w:t>
      </w:r>
      <w:r>
        <w:rPr>
          <w:rFonts w:ascii="Arial" w:hAnsi="Arial" w:cs="Arial"/>
        </w:rPr>
        <w:t xml:space="preserve"> for </w:t>
      </w:r>
      <w:r w:rsidR="00831CCE">
        <w:rPr>
          <w:rFonts w:ascii="Arial" w:hAnsi="Arial" w:cs="Arial"/>
        </w:rPr>
        <w:t xml:space="preserve">the </w:t>
      </w:r>
      <w:r>
        <w:rPr>
          <w:rFonts w:ascii="Arial" w:hAnsi="Arial" w:cs="Arial"/>
        </w:rPr>
        <w:t xml:space="preserve">participation </w:t>
      </w:r>
      <w:r w:rsidR="00831CCE">
        <w:rPr>
          <w:rFonts w:ascii="Arial" w:hAnsi="Arial" w:cs="Arial"/>
        </w:rPr>
        <w:t>of</w:t>
      </w:r>
      <w:r>
        <w:rPr>
          <w:rFonts w:ascii="Arial" w:hAnsi="Arial" w:cs="Arial"/>
        </w:rPr>
        <w:t xml:space="preserve"> children and staff, further consent was gained from individual participants, </w:t>
      </w:r>
      <w:r w:rsidR="00831CCE">
        <w:rPr>
          <w:rFonts w:ascii="Arial" w:hAnsi="Arial" w:cs="Arial"/>
        </w:rPr>
        <w:t>with</w:t>
      </w:r>
      <w:r>
        <w:rPr>
          <w:rFonts w:ascii="Arial" w:hAnsi="Arial" w:cs="Arial"/>
        </w:rPr>
        <w:t xml:space="preserve"> the research </w:t>
      </w:r>
      <w:r w:rsidR="00831CCE">
        <w:rPr>
          <w:rFonts w:ascii="Arial" w:hAnsi="Arial" w:cs="Arial"/>
        </w:rPr>
        <w:t>being</w:t>
      </w:r>
      <w:r>
        <w:rPr>
          <w:rFonts w:ascii="Arial" w:hAnsi="Arial" w:cs="Arial"/>
        </w:rPr>
        <w:t xml:space="preserve"> explained to them prior to interviews in written form for the adults </w:t>
      </w:r>
      <w:r>
        <w:rPr>
          <w:rFonts w:ascii="Arial" w:hAnsi="Arial" w:cs="Arial"/>
        </w:rPr>
        <w:lastRenderedPageBreak/>
        <w:t>(</w:t>
      </w:r>
      <w:r w:rsidRPr="00B2195B">
        <w:rPr>
          <w:rFonts w:ascii="Arial" w:hAnsi="Arial" w:cs="Arial"/>
          <w:i/>
          <w:iCs/>
        </w:rPr>
        <w:t>Appendix 3</w:t>
      </w:r>
      <w:r>
        <w:rPr>
          <w:rFonts w:ascii="Arial" w:hAnsi="Arial" w:cs="Arial"/>
        </w:rPr>
        <w:t>), and verbally to the children, before the adults were asked to sign a consent form (</w:t>
      </w:r>
      <w:r w:rsidRPr="00B2195B">
        <w:rPr>
          <w:rFonts w:ascii="Arial" w:hAnsi="Arial" w:cs="Arial"/>
          <w:i/>
          <w:iCs/>
        </w:rPr>
        <w:t>Appendix 4</w:t>
      </w:r>
      <w:r>
        <w:rPr>
          <w:rFonts w:ascii="Arial" w:hAnsi="Arial" w:cs="Arial"/>
        </w:rPr>
        <w:t>), and the children were asked for verbal consent.</w:t>
      </w:r>
    </w:p>
    <w:p w14:paraId="1F72423F" w14:textId="77777777" w:rsidR="0055111A" w:rsidRDefault="0055111A" w:rsidP="0055111A">
      <w:pPr>
        <w:spacing w:after="0" w:line="360" w:lineRule="auto"/>
        <w:rPr>
          <w:rFonts w:ascii="Arial" w:hAnsi="Arial" w:cs="Arial"/>
        </w:rPr>
      </w:pPr>
    </w:p>
    <w:p w14:paraId="7D641C43" w14:textId="4B60FBC3" w:rsidR="0055111A" w:rsidRDefault="0055111A" w:rsidP="0055111A">
      <w:pPr>
        <w:spacing w:after="0" w:line="360" w:lineRule="auto"/>
        <w:rPr>
          <w:rFonts w:ascii="Arial" w:hAnsi="Arial" w:cs="Arial"/>
        </w:rPr>
      </w:pPr>
      <w:r>
        <w:rPr>
          <w:rFonts w:ascii="Arial" w:hAnsi="Arial" w:cs="Arial"/>
        </w:rPr>
        <w:t xml:space="preserve">Although there were many research tools available, it was decided to use interviews with both children and adults along with a questionnaire for the children, and observations of both children and adults as detailed in Appendix 1.  The use of interviews was chosen as it was a quantitative and subjective tool that allowed for exploration of perceptions and opinions while offering flexibility in questioning, which allowed for information to be gathered directly and </w:t>
      </w:r>
      <w:r w:rsidR="00142A36">
        <w:rPr>
          <w:rFonts w:ascii="Arial" w:hAnsi="Arial" w:cs="Arial"/>
        </w:rPr>
        <w:t xml:space="preserve">allowed </w:t>
      </w:r>
      <w:r>
        <w:rPr>
          <w:rFonts w:ascii="Arial" w:hAnsi="Arial" w:cs="Arial"/>
        </w:rPr>
        <w:t xml:space="preserve">comments </w:t>
      </w:r>
      <w:r w:rsidR="00142A36">
        <w:rPr>
          <w:rFonts w:ascii="Arial" w:hAnsi="Arial" w:cs="Arial"/>
        </w:rPr>
        <w:t>to</w:t>
      </w:r>
      <w:r>
        <w:rPr>
          <w:rFonts w:ascii="Arial" w:hAnsi="Arial" w:cs="Arial"/>
        </w:rPr>
        <w:t xml:space="preserve"> be expanded upon without needing </w:t>
      </w:r>
      <w:r w:rsidR="00F03202">
        <w:rPr>
          <w:rFonts w:ascii="Arial" w:hAnsi="Arial" w:cs="Arial"/>
        </w:rPr>
        <w:t xml:space="preserve">to </w:t>
      </w:r>
      <w:r w:rsidR="00142A36">
        <w:rPr>
          <w:rFonts w:ascii="Arial" w:hAnsi="Arial" w:cs="Arial"/>
        </w:rPr>
        <w:t>revisit later</w:t>
      </w:r>
      <w:r>
        <w:rPr>
          <w:rFonts w:ascii="Arial" w:hAnsi="Arial" w:cs="Arial"/>
        </w:rPr>
        <w:t xml:space="preserve"> (Coles and McGrath, 2010; Connolly, 2016; Dawson, 2009; Denscombe, 2014; Punch and </w:t>
      </w:r>
      <w:proofErr w:type="spellStart"/>
      <w:r>
        <w:rPr>
          <w:rFonts w:ascii="Arial" w:hAnsi="Arial" w:cs="Arial"/>
        </w:rPr>
        <w:t>Oancea</w:t>
      </w:r>
      <w:proofErr w:type="spellEnd"/>
      <w:r>
        <w:rPr>
          <w:rFonts w:ascii="Arial" w:hAnsi="Arial" w:cs="Arial"/>
        </w:rPr>
        <w:t xml:space="preserve">, 2014).  </w:t>
      </w:r>
    </w:p>
    <w:p w14:paraId="049D2B15" w14:textId="77777777" w:rsidR="0055111A" w:rsidRDefault="0055111A" w:rsidP="0055111A">
      <w:pPr>
        <w:spacing w:after="0" w:line="360" w:lineRule="auto"/>
        <w:rPr>
          <w:rFonts w:ascii="Arial" w:hAnsi="Arial" w:cs="Arial"/>
        </w:rPr>
      </w:pPr>
    </w:p>
    <w:p w14:paraId="1C8A781B" w14:textId="35CC4CF7" w:rsidR="0055111A" w:rsidRDefault="0055111A" w:rsidP="0055111A">
      <w:pPr>
        <w:spacing w:after="0" w:line="360" w:lineRule="auto"/>
        <w:rPr>
          <w:rFonts w:ascii="Arial" w:hAnsi="Arial" w:cs="Arial"/>
        </w:rPr>
      </w:pPr>
      <w:r>
        <w:rPr>
          <w:rFonts w:ascii="Arial" w:hAnsi="Arial" w:cs="Arial"/>
        </w:rPr>
        <w:t>The author chose to conduct interviews in small groups rather than individually with the children to ensure they were comfortable</w:t>
      </w:r>
      <w:r w:rsidR="00AD2F3E">
        <w:rPr>
          <w:rFonts w:ascii="Arial" w:hAnsi="Arial" w:cs="Arial"/>
        </w:rPr>
        <w:t>,</w:t>
      </w:r>
      <w:r w:rsidR="00F03202">
        <w:rPr>
          <w:rFonts w:ascii="Arial" w:hAnsi="Arial" w:cs="Arial"/>
        </w:rPr>
        <w:t xml:space="preserve"> not intimidated </w:t>
      </w:r>
      <w:r>
        <w:rPr>
          <w:rFonts w:ascii="Arial" w:hAnsi="Arial" w:cs="Arial"/>
        </w:rPr>
        <w:t>in the environment</w:t>
      </w:r>
      <w:r w:rsidR="00F03202">
        <w:rPr>
          <w:rFonts w:ascii="Arial" w:hAnsi="Arial" w:cs="Arial"/>
        </w:rPr>
        <w:t xml:space="preserve"> </w:t>
      </w:r>
      <w:r>
        <w:rPr>
          <w:rFonts w:ascii="Arial" w:hAnsi="Arial" w:cs="Arial"/>
        </w:rPr>
        <w:t xml:space="preserve">and because they may expand on answers </w:t>
      </w:r>
      <w:r w:rsidR="0015604D">
        <w:rPr>
          <w:rFonts w:ascii="Arial" w:hAnsi="Arial" w:cs="Arial"/>
        </w:rPr>
        <w:t xml:space="preserve">more </w:t>
      </w:r>
      <w:r>
        <w:rPr>
          <w:rFonts w:ascii="Arial" w:hAnsi="Arial" w:cs="Arial"/>
        </w:rPr>
        <w:t xml:space="preserve">when in a group dynamic (Cohen, Manion and Morrison, 2011; Connolly, 2016; Punch and </w:t>
      </w:r>
      <w:proofErr w:type="spellStart"/>
      <w:r>
        <w:rPr>
          <w:rFonts w:ascii="Arial" w:hAnsi="Arial" w:cs="Arial"/>
        </w:rPr>
        <w:t>Oancea</w:t>
      </w:r>
      <w:proofErr w:type="spellEnd"/>
      <w:r>
        <w:rPr>
          <w:rFonts w:ascii="Arial" w:hAnsi="Arial" w:cs="Arial"/>
        </w:rPr>
        <w:t xml:space="preserve">, 2014). The interviews took place in a quiet, yet public place (Dawson, 2009; Scanlon, 2000), child friendly language was used (Cohen, Manion and Morrison, 2011), and prior to starting, they were informed about the topic of the research and of their right to </w:t>
      </w:r>
      <w:r w:rsidR="00FB0361">
        <w:rPr>
          <w:rFonts w:ascii="Arial" w:hAnsi="Arial" w:cs="Arial"/>
        </w:rPr>
        <w:t>refuse</w:t>
      </w:r>
      <w:r>
        <w:rPr>
          <w:rFonts w:ascii="Arial" w:hAnsi="Arial" w:cs="Arial"/>
        </w:rPr>
        <w:t xml:space="preserve"> to answer any questions asked (Coles and McGrath, 2010) (</w:t>
      </w:r>
      <w:r w:rsidRPr="006A0441">
        <w:rPr>
          <w:rFonts w:ascii="Arial" w:hAnsi="Arial" w:cs="Arial"/>
          <w:i/>
          <w:iCs/>
        </w:rPr>
        <w:t>Appendix 5</w:t>
      </w:r>
      <w:r>
        <w:rPr>
          <w:rFonts w:ascii="Arial" w:hAnsi="Arial" w:cs="Arial"/>
        </w:rPr>
        <w:t xml:space="preserve">).  </w:t>
      </w:r>
      <w:r w:rsidR="0015604D">
        <w:rPr>
          <w:rFonts w:ascii="Arial" w:hAnsi="Arial" w:cs="Arial"/>
        </w:rPr>
        <w:t>Additionally</w:t>
      </w:r>
      <w:r>
        <w:rPr>
          <w:rFonts w:ascii="Arial" w:hAnsi="Arial" w:cs="Arial"/>
        </w:rPr>
        <w:t>, the children were informed of the author’s intent to audio record the session, with transcriptions removing all names to maintain confidentiality, and verbal consent was gained for this to occur (Cohen, Manion and Morrison, 2011; Yu-Hao, 2016).  To give the children control within the interview and ensure their voices and opinions were respected, emoji faces were used (Fane et al, 2016).  The children were given a</w:t>
      </w:r>
      <w:r w:rsidR="00347036">
        <w:rPr>
          <w:rFonts w:ascii="Arial" w:hAnsi="Arial" w:cs="Arial"/>
        </w:rPr>
        <w:t>n</w:t>
      </w:r>
      <w:r>
        <w:rPr>
          <w:rFonts w:ascii="Arial" w:hAnsi="Arial" w:cs="Arial"/>
        </w:rPr>
        <w:t xml:space="preserve"> happy and sad emoji face and asked to use them to communicate </w:t>
      </w:r>
      <w:r w:rsidR="0058207A">
        <w:rPr>
          <w:rFonts w:ascii="Arial" w:hAnsi="Arial" w:cs="Arial"/>
        </w:rPr>
        <w:t>their</w:t>
      </w:r>
      <w:r>
        <w:rPr>
          <w:rFonts w:ascii="Arial" w:hAnsi="Arial" w:cs="Arial"/>
        </w:rPr>
        <w:t xml:space="preserve"> willing</w:t>
      </w:r>
      <w:r w:rsidR="0058207A">
        <w:rPr>
          <w:rFonts w:ascii="Arial" w:hAnsi="Arial" w:cs="Arial"/>
        </w:rPr>
        <w:t>ness</w:t>
      </w:r>
      <w:r>
        <w:rPr>
          <w:rFonts w:ascii="Arial" w:hAnsi="Arial" w:cs="Arial"/>
        </w:rPr>
        <w:t xml:space="preserve"> to answer a question, this way the author would know they could speak to them when the happy face was displayed, or move past them when the sad face was displayed.  This visual method proved very effective and allowed the children to express their views and feel respected (Clark, 2011), thus reinforcing Article 12 of the UNCRC, and promoting pupil voice (Children’s Commissioner for Wales, 2020).  </w:t>
      </w:r>
    </w:p>
    <w:p w14:paraId="072E757C" w14:textId="77777777" w:rsidR="0055111A" w:rsidRDefault="0055111A" w:rsidP="0055111A">
      <w:pPr>
        <w:spacing w:after="0" w:line="360" w:lineRule="auto"/>
        <w:rPr>
          <w:rFonts w:ascii="Arial" w:hAnsi="Arial" w:cs="Arial"/>
        </w:rPr>
      </w:pPr>
    </w:p>
    <w:p w14:paraId="1C5DC913" w14:textId="47CD2292" w:rsidR="0055111A" w:rsidRPr="00440BBD" w:rsidRDefault="0055111A" w:rsidP="0055111A">
      <w:pPr>
        <w:spacing w:after="0" w:line="360" w:lineRule="auto"/>
        <w:rPr>
          <w:rFonts w:ascii="Arial" w:hAnsi="Arial" w:cs="Arial"/>
        </w:rPr>
      </w:pPr>
      <w:r>
        <w:rPr>
          <w:rFonts w:ascii="Arial" w:hAnsi="Arial" w:cs="Arial"/>
        </w:rPr>
        <w:t xml:space="preserve">Although the interviews were intended to </w:t>
      </w:r>
      <w:r w:rsidR="00577B98">
        <w:rPr>
          <w:rFonts w:ascii="Arial" w:hAnsi="Arial" w:cs="Arial"/>
        </w:rPr>
        <w:t>last</w:t>
      </w:r>
      <w:r w:rsidR="00BD4B70">
        <w:rPr>
          <w:rFonts w:ascii="Arial" w:hAnsi="Arial" w:cs="Arial"/>
        </w:rPr>
        <w:t xml:space="preserve"> for</w:t>
      </w:r>
      <w:r>
        <w:rPr>
          <w:rFonts w:ascii="Arial" w:hAnsi="Arial" w:cs="Arial"/>
        </w:rPr>
        <w:t xml:space="preserve"> 20 minutes, the engagement from the children, especially the older children, often led to them taking longer than planned, which was one of the disadvantages of conducting interviews (Bell and Waters, 2018; Denscombe, 2014).  Furthermore, while questions were prepared before the interviews, with different levels for Foundation Phase and Key Stage 2 (</w:t>
      </w:r>
      <w:r w:rsidRPr="006A0441">
        <w:rPr>
          <w:rFonts w:ascii="Arial" w:hAnsi="Arial" w:cs="Arial"/>
          <w:i/>
          <w:iCs/>
        </w:rPr>
        <w:t>Appendix 6</w:t>
      </w:r>
      <w:r>
        <w:rPr>
          <w:rFonts w:ascii="Arial" w:hAnsi="Arial" w:cs="Arial"/>
        </w:rPr>
        <w:t xml:space="preserve">), the older </w:t>
      </w:r>
      <w:r w:rsidR="00FB46D6">
        <w:rPr>
          <w:rFonts w:ascii="Arial" w:hAnsi="Arial" w:cs="Arial"/>
        </w:rPr>
        <w:t>children’s</w:t>
      </w:r>
      <w:r>
        <w:rPr>
          <w:rFonts w:ascii="Arial" w:hAnsi="Arial" w:cs="Arial"/>
        </w:rPr>
        <w:t xml:space="preserve"> discussion would </w:t>
      </w:r>
      <w:r w:rsidR="00FB46D6">
        <w:rPr>
          <w:rFonts w:ascii="Arial" w:hAnsi="Arial" w:cs="Arial"/>
        </w:rPr>
        <w:t xml:space="preserve">often </w:t>
      </w:r>
      <w:r>
        <w:rPr>
          <w:rFonts w:ascii="Arial" w:hAnsi="Arial" w:cs="Arial"/>
        </w:rPr>
        <w:t xml:space="preserve">move away from the original questions, and while this allowed for adaptability in questioning (Bell and Waters, 2018; Connolly, 2016), this lack of consistency could impact </w:t>
      </w:r>
      <w:r>
        <w:rPr>
          <w:rFonts w:ascii="Arial" w:hAnsi="Arial" w:cs="Arial"/>
        </w:rPr>
        <w:lastRenderedPageBreak/>
        <w:t>on the reliability of the data (Denscombe, 2014) and make the responses difficult to analyse (Bell and Waters, 2018; Dawson, 2009).</w:t>
      </w:r>
    </w:p>
    <w:p w14:paraId="54F7AC20" w14:textId="77777777" w:rsidR="0055111A" w:rsidRDefault="0055111A" w:rsidP="0055111A"/>
    <w:p w14:paraId="3C9339BE" w14:textId="25209D09" w:rsidR="0055111A" w:rsidRDefault="0055111A" w:rsidP="0055111A">
      <w:pPr>
        <w:spacing w:after="0" w:line="360" w:lineRule="auto"/>
        <w:rPr>
          <w:rFonts w:ascii="Arial" w:hAnsi="Arial" w:cs="Arial"/>
        </w:rPr>
      </w:pPr>
      <w:r>
        <w:rPr>
          <w:rFonts w:ascii="Arial" w:hAnsi="Arial" w:cs="Arial"/>
        </w:rPr>
        <w:t>The author had planned to interview members of staff, but due to the busy nature of the school, it proved very challenging to find suitable times for interviews (Bell and Waters, 2018)</w:t>
      </w:r>
      <w:r w:rsidR="00EC4A9A">
        <w:rPr>
          <w:rFonts w:ascii="Arial" w:hAnsi="Arial" w:cs="Arial"/>
        </w:rPr>
        <w:t>.  Instead,</w:t>
      </w:r>
      <w:r>
        <w:rPr>
          <w:rFonts w:ascii="Arial" w:hAnsi="Arial" w:cs="Arial"/>
        </w:rPr>
        <w:t xml:space="preserve"> the author chose to distribute a questionnaire (</w:t>
      </w:r>
      <w:r w:rsidRPr="006A0441">
        <w:rPr>
          <w:rFonts w:ascii="Arial" w:hAnsi="Arial" w:cs="Arial"/>
          <w:i/>
          <w:iCs/>
        </w:rPr>
        <w:t>Appendix 7</w:t>
      </w:r>
      <w:r>
        <w:rPr>
          <w:rFonts w:ascii="Arial" w:hAnsi="Arial" w:cs="Arial"/>
        </w:rPr>
        <w:t>) which was in addition to the questionnaire issued to the Year 5 and 6 children (</w:t>
      </w:r>
      <w:r w:rsidRPr="006A0441">
        <w:rPr>
          <w:rFonts w:ascii="Arial" w:hAnsi="Arial" w:cs="Arial"/>
          <w:i/>
          <w:iCs/>
        </w:rPr>
        <w:t>Appendix 8</w:t>
      </w:r>
      <w:r>
        <w:rPr>
          <w:rFonts w:ascii="Arial" w:hAnsi="Arial" w:cs="Arial"/>
        </w:rPr>
        <w:t>).</w:t>
      </w:r>
      <w:r w:rsidR="004E37FE">
        <w:rPr>
          <w:rFonts w:ascii="Arial" w:hAnsi="Arial" w:cs="Arial"/>
        </w:rPr>
        <w:t xml:space="preserve">  </w:t>
      </w:r>
      <w:r>
        <w:rPr>
          <w:rFonts w:ascii="Arial" w:hAnsi="Arial" w:cs="Arial"/>
        </w:rPr>
        <w:t xml:space="preserve">Questionnaires were used because they had the advantage of being an effective way to collect data from many participants, and they are commonly used in research to gather a lot of information in a short period of time (Connolly, 2016; Scanlon, 2000; Sharp, 2012).  A range of open and closed questions were used, including forced choice, multiple choice and the Likert attitude scale (Bell and Waters, 2018; Male, 2016; Sharp, 2012). The use of open questions allowed for personal comments from the participants, but could be difficult to analyse (Bell and Waters, 2018; Cohen, Manion and Morrison, 2011; Coles and McGrath, 2010; Dawson, 2009), while using the option of other in the multiple choice gave additional data (Male, 2016).  However, a disadvantage of questionnaires is that they often have a low response rate (Cohen, Manion and Morrison, 2011; Dawson, 2009; Denscombe, 2014), and while the children’s questionnaires </w:t>
      </w:r>
      <w:r w:rsidR="00255801">
        <w:rPr>
          <w:rFonts w:ascii="Arial" w:hAnsi="Arial" w:cs="Arial"/>
        </w:rPr>
        <w:t>had a</w:t>
      </w:r>
      <w:r w:rsidR="008C7DCB">
        <w:rPr>
          <w:rFonts w:ascii="Arial" w:hAnsi="Arial" w:cs="Arial"/>
        </w:rPr>
        <w:t>n</w:t>
      </w:r>
      <w:r w:rsidR="00255801">
        <w:rPr>
          <w:rFonts w:ascii="Arial" w:hAnsi="Arial" w:cs="Arial"/>
        </w:rPr>
        <w:t xml:space="preserve"> 100% return rate</w:t>
      </w:r>
      <w:r>
        <w:rPr>
          <w:rFonts w:ascii="Arial" w:hAnsi="Arial" w:cs="Arial"/>
        </w:rPr>
        <w:t xml:space="preserve">, only </w:t>
      </w:r>
      <w:r w:rsidR="00F86773">
        <w:rPr>
          <w:rFonts w:ascii="Arial" w:hAnsi="Arial" w:cs="Arial"/>
        </w:rPr>
        <w:t>five</w:t>
      </w:r>
      <w:r>
        <w:rPr>
          <w:rFonts w:ascii="Arial" w:hAnsi="Arial" w:cs="Arial"/>
        </w:rPr>
        <w:t xml:space="preserve"> staff questionnaires were returned, which was much lower than anticipated, and this could lead to distorted data during analysis (Cohen, Manion and Morrison, 2011).  </w:t>
      </w:r>
    </w:p>
    <w:p w14:paraId="771AF9FF" w14:textId="77777777" w:rsidR="0055111A" w:rsidRDefault="0055111A" w:rsidP="0055111A">
      <w:pPr>
        <w:spacing w:after="0" w:line="360" w:lineRule="auto"/>
        <w:rPr>
          <w:rFonts w:ascii="Arial" w:hAnsi="Arial" w:cs="Arial"/>
        </w:rPr>
      </w:pPr>
    </w:p>
    <w:p w14:paraId="60F5B2E1" w14:textId="015DDEBB" w:rsidR="0055111A" w:rsidRPr="004E37FE" w:rsidRDefault="0055111A" w:rsidP="0055111A">
      <w:pPr>
        <w:spacing w:after="0" w:line="360" w:lineRule="auto"/>
        <w:rPr>
          <w:rFonts w:ascii="Arial" w:hAnsi="Arial" w:cs="Arial"/>
        </w:rPr>
      </w:pPr>
      <w:r>
        <w:rPr>
          <w:rFonts w:ascii="Arial" w:hAnsi="Arial" w:cs="Arial"/>
        </w:rPr>
        <w:t xml:space="preserve">The author had intended to observe </w:t>
      </w:r>
      <w:r w:rsidR="00725999">
        <w:rPr>
          <w:rFonts w:ascii="Arial" w:hAnsi="Arial" w:cs="Arial"/>
        </w:rPr>
        <w:t xml:space="preserve">the </w:t>
      </w:r>
      <w:r w:rsidR="00FE2BA3">
        <w:rPr>
          <w:rFonts w:ascii="Arial" w:hAnsi="Arial" w:cs="Arial"/>
        </w:rPr>
        <w:t xml:space="preserve">children and staff at the </w:t>
      </w:r>
      <w:r w:rsidR="00725999">
        <w:rPr>
          <w:rFonts w:ascii="Arial" w:hAnsi="Arial" w:cs="Arial"/>
        </w:rPr>
        <w:t>school</w:t>
      </w:r>
      <w:r>
        <w:rPr>
          <w:rFonts w:ascii="Arial" w:hAnsi="Arial" w:cs="Arial"/>
        </w:rPr>
        <w:t xml:space="preserve"> homework club</w:t>
      </w:r>
      <w:r w:rsidR="00CE4462">
        <w:rPr>
          <w:rFonts w:ascii="Arial" w:hAnsi="Arial" w:cs="Arial"/>
        </w:rPr>
        <w:t xml:space="preserve">, </w:t>
      </w:r>
      <w:r>
        <w:rPr>
          <w:rFonts w:ascii="Arial" w:hAnsi="Arial" w:cs="Arial"/>
        </w:rPr>
        <w:t>unfortunately this had recently been stopped due to low attendance</w:t>
      </w:r>
      <w:r w:rsidR="000E20C5">
        <w:rPr>
          <w:rFonts w:ascii="Arial" w:hAnsi="Arial" w:cs="Arial"/>
        </w:rPr>
        <w:t>(</w:t>
      </w:r>
      <w:r w:rsidR="000E20C5">
        <w:rPr>
          <w:rFonts w:ascii="Arial" w:hAnsi="Arial" w:cs="Arial"/>
          <w:i/>
          <w:iCs/>
        </w:rPr>
        <w:t>Appendix</w:t>
      </w:r>
      <w:r w:rsidR="00006173">
        <w:rPr>
          <w:rFonts w:ascii="Arial" w:hAnsi="Arial" w:cs="Arial"/>
          <w:i/>
          <w:iCs/>
        </w:rPr>
        <w:t xml:space="preserve"> 20</w:t>
      </w:r>
      <w:r w:rsidR="00006173">
        <w:rPr>
          <w:rFonts w:ascii="Arial" w:hAnsi="Arial" w:cs="Arial"/>
        </w:rPr>
        <w:t>)</w:t>
      </w:r>
      <w:r w:rsidR="00CE4462">
        <w:rPr>
          <w:rFonts w:ascii="Arial" w:hAnsi="Arial" w:cs="Arial"/>
        </w:rPr>
        <w:t>,</w:t>
      </w:r>
      <w:r w:rsidR="00FE2BA3">
        <w:rPr>
          <w:rFonts w:ascii="Arial" w:hAnsi="Arial" w:cs="Arial"/>
        </w:rPr>
        <w:t xml:space="preserve"> but</w:t>
      </w:r>
      <w:r>
        <w:rPr>
          <w:rFonts w:ascii="Arial" w:hAnsi="Arial" w:cs="Arial"/>
        </w:rPr>
        <w:t xml:space="preserve"> due to the nature of the research topic, observations elsewhere in the school were not appropriate.  Furthermore, the inclusion of parental views through either interviews or questionnaires was </w:t>
      </w:r>
      <w:r w:rsidR="00300ACD">
        <w:rPr>
          <w:rFonts w:ascii="Arial" w:hAnsi="Arial" w:cs="Arial"/>
        </w:rPr>
        <w:t>planned but</w:t>
      </w:r>
      <w:r>
        <w:rPr>
          <w:rFonts w:ascii="Arial" w:hAnsi="Arial" w:cs="Arial"/>
        </w:rPr>
        <w:t xml:space="preserve"> </w:t>
      </w:r>
      <w:r w:rsidR="0079685E">
        <w:rPr>
          <w:rFonts w:ascii="Arial" w:hAnsi="Arial" w:cs="Arial"/>
        </w:rPr>
        <w:t>were</w:t>
      </w:r>
      <w:r>
        <w:rPr>
          <w:rFonts w:ascii="Arial" w:hAnsi="Arial" w:cs="Arial"/>
        </w:rPr>
        <w:t xml:space="preserve"> advised against by the school.  This meant that only three parental interviews </w:t>
      </w:r>
      <w:r w:rsidR="00F1786B">
        <w:rPr>
          <w:rFonts w:ascii="Arial" w:hAnsi="Arial" w:cs="Arial"/>
        </w:rPr>
        <w:t>could</w:t>
      </w:r>
      <w:r>
        <w:rPr>
          <w:rFonts w:ascii="Arial" w:hAnsi="Arial" w:cs="Arial"/>
        </w:rPr>
        <w:t xml:space="preserve"> be conducted, and this was only possible due to the parents already volunteering or working in the school, thus being available. Due to the close links the parents had with the school, this may introduce bias into their responses which will need to be carefully considered during analysis</w:t>
      </w:r>
      <w:r w:rsidR="004E37FE">
        <w:rPr>
          <w:rFonts w:ascii="Arial" w:hAnsi="Arial" w:cs="Arial"/>
        </w:rPr>
        <w:t xml:space="preserve"> (</w:t>
      </w:r>
      <w:r w:rsidR="003D369E">
        <w:rPr>
          <w:rFonts w:ascii="Arial" w:hAnsi="Arial" w:cs="Arial"/>
        </w:rPr>
        <w:t xml:space="preserve">Thomas, </w:t>
      </w:r>
      <w:r w:rsidR="00F15CE8">
        <w:rPr>
          <w:rFonts w:ascii="Arial" w:hAnsi="Arial" w:cs="Arial"/>
        </w:rPr>
        <w:t>2013</w:t>
      </w:r>
      <w:r w:rsidR="004E37FE">
        <w:rPr>
          <w:rFonts w:ascii="Arial" w:hAnsi="Arial" w:cs="Arial"/>
        </w:rPr>
        <w:t>).</w:t>
      </w:r>
    </w:p>
    <w:p w14:paraId="4CDC5CB2" w14:textId="77777777" w:rsidR="0055111A" w:rsidRDefault="0055111A" w:rsidP="0055111A">
      <w:pPr>
        <w:spacing w:after="0" w:line="360" w:lineRule="auto"/>
        <w:rPr>
          <w:rFonts w:ascii="Arial" w:hAnsi="Arial" w:cs="Arial"/>
          <w:color w:val="FF0000"/>
        </w:rPr>
      </w:pPr>
    </w:p>
    <w:p w14:paraId="3CDCF547" w14:textId="741419F7" w:rsidR="0055111A" w:rsidRDefault="0055111A" w:rsidP="0055111A">
      <w:pPr>
        <w:spacing w:after="0" w:line="360" w:lineRule="auto"/>
      </w:pPr>
      <w:r>
        <w:rPr>
          <w:rFonts w:ascii="Arial" w:hAnsi="Arial" w:cs="Arial"/>
        </w:rPr>
        <w:t xml:space="preserve">In hindsight, the teacher interviews could have been scheduled with the school mentor at the start of the research week instead of the author taking several days trying to organise </w:t>
      </w:r>
      <w:r w:rsidR="00AD61C6">
        <w:rPr>
          <w:rFonts w:ascii="Arial" w:hAnsi="Arial" w:cs="Arial"/>
        </w:rPr>
        <w:t>interviews</w:t>
      </w:r>
      <w:r>
        <w:rPr>
          <w:rFonts w:ascii="Arial" w:hAnsi="Arial" w:cs="Arial"/>
        </w:rPr>
        <w:t xml:space="preserve">.  Alternatively, knowing at the start of the week that interviews would be unlikely, the questionnaire could have been created sooner so that there was more time available for </w:t>
      </w:r>
      <w:r>
        <w:rPr>
          <w:rFonts w:ascii="Arial" w:hAnsi="Arial" w:cs="Arial"/>
        </w:rPr>
        <w:lastRenderedPageBreak/>
        <w:t>staff to complete them, which may have led to a higher return rate.  This is something to be taken into consideration by the author when conducting research in the future.</w:t>
      </w:r>
    </w:p>
    <w:p w14:paraId="2FCABA68" w14:textId="77777777" w:rsidR="00040EDB" w:rsidRDefault="00040EDB" w:rsidP="00040EDB"/>
    <w:p w14:paraId="66B19F50" w14:textId="4739C0B7" w:rsidR="00913FFF" w:rsidRDefault="00913FFF" w:rsidP="009A1663">
      <w:pPr>
        <w:spacing w:after="0" w:line="360" w:lineRule="auto"/>
        <w:rPr>
          <w:rFonts w:ascii="Arial" w:hAnsi="Arial" w:cs="Arial"/>
        </w:rPr>
      </w:pPr>
    </w:p>
    <w:p w14:paraId="0DA3019A" w14:textId="4181319C" w:rsidR="00913FFF" w:rsidRDefault="00913FFF" w:rsidP="009A1663">
      <w:pPr>
        <w:spacing w:after="0" w:line="360" w:lineRule="auto"/>
        <w:rPr>
          <w:rFonts w:ascii="Arial" w:hAnsi="Arial" w:cs="Arial"/>
        </w:rPr>
      </w:pPr>
    </w:p>
    <w:p w14:paraId="1458FE26" w14:textId="351AAE6E" w:rsidR="00913FFF" w:rsidRDefault="00913FFF" w:rsidP="009A1663">
      <w:pPr>
        <w:spacing w:after="0" w:line="360" w:lineRule="auto"/>
        <w:rPr>
          <w:rFonts w:ascii="Arial" w:hAnsi="Arial" w:cs="Arial"/>
        </w:rPr>
      </w:pPr>
    </w:p>
    <w:p w14:paraId="5BA27565" w14:textId="027E8FD1" w:rsidR="00913FFF" w:rsidRDefault="00913FFF" w:rsidP="009A1663">
      <w:pPr>
        <w:spacing w:after="0" w:line="360" w:lineRule="auto"/>
        <w:rPr>
          <w:rFonts w:ascii="Arial" w:hAnsi="Arial" w:cs="Arial"/>
        </w:rPr>
      </w:pPr>
    </w:p>
    <w:p w14:paraId="4C5FFC86" w14:textId="196771FB" w:rsidR="00913FFF" w:rsidRDefault="00913FFF" w:rsidP="009A1663">
      <w:pPr>
        <w:spacing w:after="0" w:line="360" w:lineRule="auto"/>
        <w:rPr>
          <w:rFonts w:ascii="Arial" w:hAnsi="Arial" w:cs="Arial"/>
        </w:rPr>
      </w:pPr>
    </w:p>
    <w:p w14:paraId="308C77BC" w14:textId="17DA4110" w:rsidR="00913FFF" w:rsidRDefault="00913FFF" w:rsidP="009A1663">
      <w:pPr>
        <w:spacing w:after="0" w:line="360" w:lineRule="auto"/>
        <w:rPr>
          <w:rFonts w:ascii="Arial" w:hAnsi="Arial" w:cs="Arial"/>
        </w:rPr>
      </w:pPr>
    </w:p>
    <w:p w14:paraId="2AFECD85" w14:textId="0C1F1E78" w:rsidR="00913FFF" w:rsidRDefault="00913FFF" w:rsidP="009A1663">
      <w:pPr>
        <w:spacing w:after="0" w:line="360" w:lineRule="auto"/>
        <w:rPr>
          <w:rFonts w:ascii="Arial" w:hAnsi="Arial" w:cs="Arial"/>
        </w:rPr>
      </w:pPr>
    </w:p>
    <w:p w14:paraId="20E08915" w14:textId="60F7B9E7" w:rsidR="00913FFF" w:rsidRDefault="00913FFF" w:rsidP="009A1663">
      <w:pPr>
        <w:spacing w:after="0" w:line="360" w:lineRule="auto"/>
        <w:rPr>
          <w:rFonts w:ascii="Arial" w:hAnsi="Arial" w:cs="Arial"/>
        </w:rPr>
      </w:pPr>
    </w:p>
    <w:p w14:paraId="1AA3B381" w14:textId="152A1483" w:rsidR="00913FFF" w:rsidRDefault="00913FFF" w:rsidP="009A1663">
      <w:pPr>
        <w:spacing w:after="0" w:line="360" w:lineRule="auto"/>
        <w:rPr>
          <w:rFonts w:ascii="Arial" w:hAnsi="Arial" w:cs="Arial"/>
        </w:rPr>
      </w:pPr>
    </w:p>
    <w:p w14:paraId="0A61A55B" w14:textId="5F115DA3" w:rsidR="00913FFF" w:rsidRDefault="00913FFF" w:rsidP="009A1663">
      <w:pPr>
        <w:spacing w:after="0" w:line="360" w:lineRule="auto"/>
        <w:rPr>
          <w:rFonts w:ascii="Arial" w:hAnsi="Arial" w:cs="Arial"/>
        </w:rPr>
      </w:pPr>
    </w:p>
    <w:p w14:paraId="38421E4B" w14:textId="5B90E22F" w:rsidR="00913FFF" w:rsidRDefault="00913FFF" w:rsidP="009A1663">
      <w:pPr>
        <w:spacing w:after="0" w:line="360" w:lineRule="auto"/>
        <w:rPr>
          <w:rFonts w:ascii="Arial" w:hAnsi="Arial" w:cs="Arial"/>
        </w:rPr>
      </w:pPr>
    </w:p>
    <w:p w14:paraId="60421517" w14:textId="62300266" w:rsidR="00913FFF" w:rsidRDefault="00913FFF" w:rsidP="009A1663">
      <w:pPr>
        <w:spacing w:after="0" w:line="360" w:lineRule="auto"/>
        <w:rPr>
          <w:rFonts w:ascii="Arial" w:hAnsi="Arial" w:cs="Arial"/>
        </w:rPr>
      </w:pPr>
    </w:p>
    <w:p w14:paraId="66D8E43C" w14:textId="29B8C231" w:rsidR="00913FFF" w:rsidRDefault="00913FFF" w:rsidP="009A1663">
      <w:pPr>
        <w:spacing w:after="0" w:line="360" w:lineRule="auto"/>
        <w:rPr>
          <w:rFonts w:ascii="Arial" w:hAnsi="Arial" w:cs="Arial"/>
        </w:rPr>
      </w:pPr>
    </w:p>
    <w:p w14:paraId="2FFE96F6" w14:textId="54F227F1" w:rsidR="00913FFF" w:rsidRDefault="00913FFF" w:rsidP="009A1663">
      <w:pPr>
        <w:spacing w:after="0" w:line="360" w:lineRule="auto"/>
        <w:rPr>
          <w:rFonts w:ascii="Arial" w:hAnsi="Arial" w:cs="Arial"/>
        </w:rPr>
      </w:pPr>
    </w:p>
    <w:p w14:paraId="68F33AD0" w14:textId="56243DD7" w:rsidR="00913FFF" w:rsidRDefault="00913FFF" w:rsidP="009A1663">
      <w:pPr>
        <w:spacing w:after="0" w:line="360" w:lineRule="auto"/>
        <w:rPr>
          <w:rFonts w:ascii="Arial" w:hAnsi="Arial" w:cs="Arial"/>
        </w:rPr>
      </w:pPr>
    </w:p>
    <w:p w14:paraId="476539BF" w14:textId="116529A9" w:rsidR="00913FFF" w:rsidRDefault="00913FFF" w:rsidP="009A1663">
      <w:pPr>
        <w:spacing w:after="0" w:line="360" w:lineRule="auto"/>
        <w:rPr>
          <w:rFonts w:ascii="Arial" w:hAnsi="Arial" w:cs="Arial"/>
        </w:rPr>
      </w:pPr>
    </w:p>
    <w:p w14:paraId="21C47F1E" w14:textId="77777777" w:rsidR="0055111A" w:rsidRDefault="0055111A" w:rsidP="009A1663">
      <w:pPr>
        <w:pBdr>
          <w:bottom w:val="single" w:sz="12" w:space="1" w:color="auto"/>
        </w:pBdr>
        <w:spacing w:after="0" w:line="240" w:lineRule="auto"/>
        <w:rPr>
          <w:rFonts w:ascii="Arial" w:hAnsi="Arial" w:cs="Arial"/>
          <w:sz w:val="36"/>
          <w:szCs w:val="36"/>
        </w:rPr>
      </w:pPr>
    </w:p>
    <w:p w14:paraId="542751AB" w14:textId="77777777" w:rsidR="0055111A" w:rsidRDefault="0055111A" w:rsidP="009A1663">
      <w:pPr>
        <w:pBdr>
          <w:bottom w:val="single" w:sz="12" w:space="1" w:color="auto"/>
        </w:pBdr>
        <w:spacing w:after="0" w:line="240" w:lineRule="auto"/>
        <w:rPr>
          <w:rFonts w:ascii="Arial" w:hAnsi="Arial" w:cs="Arial"/>
          <w:sz w:val="36"/>
          <w:szCs w:val="36"/>
        </w:rPr>
      </w:pPr>
    </w:p>
    <w:p w14:paraId="35744C8F" w14:textId="77777777" w:rsidR="0055111A" w:rsidRDefault="0055111A" w:rsidP="009A1663">
      <w:pPr>
        <w:pBdr>
          <w:bottom w:val="single" w:sz="12" w:space="1" w:color="auto"/>
        </w:pBdr>
        <w:spacing w:after="0" w:line="240" w:lineRule="auto"/>
        <w:rPr>
          <w:rFonts w:ascii="Arial" w:hAnsi="Arial" w:cs="Arial"/>
          <w:sz w:val="36"/>
          <w:szCs w:val="36"/>
        </w:rPr>
      </w:pPr>
    </w:p>
    <w:p w14:paraId="610A89A7" w14:textId="77777777" w:rsidR="000E49D1" w:rsidRDefault="000E49D1" w:rsidP="008F56C2">
      <w:pPr>
        <w:pBdr>
          <w:bottom w:val="single" w:sz="12" w:space="1" w:color="auto"/>
        </w:pBdr>
        <w:spacing w:after="0" w:line="240" w:lineRule="auto"/>
        <w:rPr>
          <w:rFonts w:ascii="Arial" w:hAnsi="Arial" w:cs="Arial"/>
          <w:sz w:val="36"/>
          <w:szCs w:val="36"/>
        </w:rPr>
      </w:pPr>
    </w:p>
    <w:p w14:paraId="46F4B93E" w14:textId="77777777" w:rsidR="000E49D1" w:rsidRDefault="000E49D1" w:rsidP="008F56C2">
      <w:pPr>
        <w:pBdr>
          <w:bottom w:val="single" w:sz="12" w:space="1" w:color="auto"/>
        </w:pBdr>
        <w:spacing w:after="0" w:line="240" w:lineRule="auto"/>
        <w:rPr>
          <w:rFonts w:ascii="Arial" w:hAnsi="Arial" w:cs="Arial"/>
          <w:sz w:val="36"/>
          <w:szCs w:val="36"/>
        </w:rPr>
      </w:pPr>
    </w:p>
    <w:p w14:paraId="25F00E2F" w14:textId="77777777" w:rsidR="000E49D1" w:rsidRDefault="000E49D1" w:rsidP="008F56C2">
      <w:pPr>
        <w:pBdr>
          <w:bottom w:val="single" w:sz="12" w:space="1" w:color="auto"/>
        </w:pBdr>
        <w:spacing w:after="0" w:line="240" w:lineRule="auto"/>
        <w:rPr>
          <w:rFonts w:ascii="Arial" w:hAnsi="Arial" w:cs="Arial"/>
          <w:sz w:val="36"/>
          <w:szCs w:val="36"/>
        </w:rPr>
      </w:pPr>
    </w:p>
    <w:p w14:paraId="55F9AF65" w14:textId="75327859" w:rsidR="000E49D1" w:rsidRDefault="000E49D1" w:rsidP="008F56C2">
      <w:pPr>
        <w:pBdr>
          <w:bottom w:val="single" w:sz="12" w:space="1" w:color="auto"/>
        </w:pBdr>
        <w:spacing w:after="0" w:line="240" w:lineRule="auto"/>
        <w:rPr>
          <w:rFonts w:ascii="Arial" w:hAnsi="Arial" w:cs="Arial"/>
          <w:sz w:val="36"/>
          <w:szCs w:val="36"/>
        </w:rPr>
      </w:pPr>
    </w:p>
    <w:p w14:paraId="2C3FD210" w14:textId="276A80A9" w:rsidR="005C5094" w:rsidRDefault="005C5094" w:rsidP="008F56C2">
      <w:pPr>
        <w:pBdr>
          <w:bottom w:val="single" w:sz="12" w:space="1" w:color="auto"/>
        </w:pBdr>
        <w:spacing w:after="0" w:line="240" w:lineRule="auto"/>
        <w:rPr>
          <w:rFonts w:ascii="Arial" w:hAnsi="Arial" w:cs="Arial"/>
          <w:sz w:val="36"/>
          <w:szCs w:val="36"/>
        </w:rPr>
      </w:pPr>
    </w:p>
    <w:p w14:paraId="3BD6ACDC" w14:textId="35B2491E" w:rsidR="005C5094" w:rsidRDefault="005C5094" w:rsidP="008F56C2">
      <w:pPr>
        <w:pBdr>
          <w:bottom w:val="single" w:sz="12" w:space="1" w:color="auto"/>
        </w:pBdr>
        <w:spacing w:after="0" w:line="240" w:lineRule="auto"/>
        <w:rPr>
          <w:rFonts w:ascii="Arial" w:hAnsi="Arial" w:cs="Arial"/>
          <w:sz w:val="36"/>
          <w:szCs w:val="36"/>
        </w:rPr>
      </w:pPr>
    </w:p>
    <w:p w14:paraId="13ABCB88" w14:textId="77777777" w:rsidR="005C5094" w:rsidRDefault="005C5094" w:rsidP="008F56C2">
      <w:pPr>
        <w:pBdr>
          <w:bottom w:val="single" w:sz="12" w:space="1" w:color="auto"/>
        </w:pBdr>
        <w:spacing w:after="0" w:line="240" w:lineRule="auto"/>
        <w:rPr>
          <w:rFonts w:ascii="Arial" w:hAnsi="Arial" w:cs="Arial"/>
          <w:sz w:val="36"/>
          <w:szCs w:val="36"/>
        </w:rPr>
      </w:pPr>
    </w:p>
    <w:p w14:paraId="028CB61E" w14:textId="3DCD6B33" w:rsidR="000E49D1" w:rsidRDefault="000E49D1" w:rsidP="008F56C2">
      <w:pPr>
        <w:pBdr>
          <w:bottom w:val="single" w:sz="12" w:space="1" w:color="auto"/>
        </w:pBdr>
        <w:spacing w:after="0" w:line="240" w:lineRule="auto"/>
        <w:rPr>
          <w:rFonts w:ascii="Arial" w:hAnsi="Arial" w:cs="Arial"/>
          <w:sz w:val="36"/>
          <w:szCs w:val="36"/>
        </w:rPr>
      </w:pPr>
    </w:p>
    <w:p w14:paraId="0C9648C4" w14:textId="7C723462" w:rsidR="00B76C93" w:rsidRDefault="00B76C93" w:rsidP="008F56C2">
      <w:pPr>
        <w:pBdr>
          <w:bottom w:val="single" w:sz="12" w:space="1" w:color="auto"/>
        </w:pBdr>
        <w:spacing w:after="0" w:line="240" w:lineRule="auto"/>
        <w:rPr>
          <w:rFonts w:ascii="Arial" w:hAnsi="Arial" w:cs="Arial"/>
          <w:sz w:val="36"/>
          <w:szCs w:val="36"/>
        </w:rPr>
      </w:pPr>
    </w:p>
    <w:p w14:paraId="445081BF" w14:textId="5F8E56D3" w:rsidR="00B76C93" w:rsidRDefault="00B76C93" w:rsidP="008F56C2">
      <w:pPr>
        <w:pBdr>
          <w:bottom w:val="single" w:sz="12" w:space="1" w:color="auto"/>
        </w:pBdr>
        <w:spacing w:after="0" w:line="240" w:lineRule="auto"/>
        <w:rPr>
          <w:rFonts w:ascii="Arial" w:hAnsi="Arial" w:cs="Arial"/>
          <w:sz w:val="36"/>
          <w:szCs w:val="36"/>
        </w:rPr>
      </w:pPr>
    </w:p>
    <w:p w14:paraId="72A5BFB4" w14:textId="5BB86189" w:rsidR="00B76C93" w:rsidRDefault="00B76C93" w:rsidP="008F56C2">
      <w:pPr>
        <w:pBdr>
          <w:bottom w:val="single" w:sz="12" w:space="1" w:color="auto"/>
        </w:pBdr>
        <w:spacing w:after="0" w:line="240" w:lineRule="auto"/>
        <w:rPr>
          <w:rFonts w:ascii="Arial" w:hAnsi="Arial" w:cs="Arial"/>
          <w:sz w:val="36"/>
          <w:szCs w:val="36"/>
        </w:rPr>
      </w:pPr>
    </w:p>
    <w:p w14:paraId="4B82BC6E" w14:textId="7183A4DF" w:rsidR="00B76C93" w:rsidRDefault="00B76C93" w:rsidP="008F56C2">
      <w:pPr>
        <w:pBdr>
          <w:bottom w:val="single" w:sz="12" w:space="1" w:color="auto"/>
        </w:pBdr>
        <w:spacing w:after="0" w:line="240" w:lineRule="auto"/>
        <w:rPr>
          <w:rFonts w:ascii="Arial" w:hAnsi="Arial" w:cs="Arial"/>
          <w:sz w:val="36"/>
          <w:szCs w:val="36"/>
        </w:rPr>
      </w:pPr>
    </w:p>
    <w:p w14:paraId="6258E1D7" w14:textId="00873FF9" w:rsidR="00B76C93" w:rsidRDefault="00B76C93" w:rsidP="008F56C2">
      <w:pPr>
        <w:pBdr>
          <w:bottom w:val="single" w:sz="12" w:space="1" w:color="auto"/>
        </w:pBdr>
        <w:spacing w:after="0" w:line="240" w:lineRule="auto"/>
        <w:rPr>
          <w:rFonts w:ascii="Arial" w:hAnsi="Arial" w:cs="Arial"/>
          <w:sz w:val="36"/>
          <w:szCs w:val="36"/>
        </w:rPr>
      </w:pPr>
    </w:p>
    <w:p w14:paraId="7C074CA7" w14:textId="66CA863D" w:rsidR="008F56C2" w:rsidRPr="008A6E3A" w:rsidRDefault="008F56C2" w:rsidP="008F56C2">
      <w:pPr>
        <w:pBdr>
          <w:bottom w:val="single" w:sz="12" w:space="1" w:color="auto"/>
        </w:pBdr>
        <w:spacing w:after="0" w:line="240" w:lineRule="auto"/>
        <w:rPr>
          <w:rFonts w:ascii="Arial" w:hAnsi="Arial" w:cs="Arial"/>
          <w:b/>
          <w:bCs/>
          <w:sz w:val="36"/>
          <w:szCs w:val="36"/>
        </w:rPr>
      </w:pPr>
      <w:r w:rsidRPr="008A6E3A">
        <w:rPr>
          <w:rFonts w:ascii="Arial" w:hAnsi="Arial" w:cs="Arial"/>
          <w:b/>
          <w:bCs/>
          <w:sz w:val="36"/>
          <w:szCs w:val="36"/>
        </w:rPr>
        <w:lastRenderedPageBreak/>
        <w:t>Results and Discussion of Findings</w:t>
      </w:r>
    </w:p>
    <w:p w14:paraId="3F149203" w14:textId="77777777" w:rsidR="008F56C2" w:rsidRDefault="008F56C2" w:rsidP="008F56C2">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133253EF" w14:textId="1728FBE3" w:rsidR="008F56C2" w:rsidRPr="002025D3" w:rsidRDefault="008F56C2" w:rsidP="008F56C2">
      <w:pPr>
        <w:spacing w:after="0" w:line="360" w:lineRule="auto"/>
        <w:rPr>
          <w:rFonts w:ascii="Arial" w:hAnsi="Arial" w:cs="Arial"/>
          <w:color w:val="0070C0"/>
        </w:rPr>
      </w:pPr>
      <w:r>
        <w:rPr>
          <w:rFonts w:ascii="Arial" w:hAnsi="Arial" w:cs="Arial"/>
        </w:rPr>
        <w:t xml:space="preserve">As discussed in Chapter 2, the impact of homework in the primary school is considered minimally effective by many researchers (Education Endowment Fund, 2018; Knight, 2018; Newsround 2017; Sharp, Keys and Benefield, 2001), and </w:t>
      </w:r>
      <w:r w:rsidR="00984AE4">
        <w:rPr>
          <w:rFonts w:ascii="Arial" w:hAnsi="Arial" w:cs="Arial"/>
        </w:rPr>
        <w:t>School X</w:t>
      </w:r>
      <w:r>
        <w:rPr>
          <w:rFonts w:ascii="Arial" w:hAnsi="Arial" w:cs="Arial"/>
        </w:rPr>
        <w:t xml:space="preserve"> had carried out their own investigation into the effectiveness of homework several years ago due to the release of Successful Futures (Donaldson, 2015)</w:t>
      </w:r>
      <w:r w:rsidR="002025D3">
        <w:rPr>
          <w:rFonts w:ascii="Arial" w:hAnsi="Arial" w:cs="Arial"/>
        </w:rPr>
        <w:t>,</w:t>
      </w:r>
      <w:r>
        <w:rPr>
          <w:rFonts w:ascii="Arial" w:hAnsi="Arial" w:cs="Arial"/>
        </w:rPr>
        <w:t xml:space="preserve"> and their realisation that children should be experiencing life and not just focussing on academics (</w:t>
      </w:r>
      <w:r w:rsidR="00501A60" w:rsidRPr="00501A60">
        <w:rPr>
          <w:rFonts w:ascii="Arial" w:hAnsi="Arial" w:cs="Arial"/>
          <w:i/>
          <w:iCs/>
        </w:rPr>
        <w:t>Appendix</w:t>
      </w:r>
      <w:r w:rsidRPr="00501A60">
        <w:rPr>
          <w:rFonts w:ascii="Arial" w:hAnsi="Arial" w:cs="Arial"/>
          <w:i/>
          <w:iCs/>
        </w:rPr>
        <w:t xml:space="preserve"> </w:t>
      </w:r>
      <w:r w:rsidR="003279F3" w:rsidRPr="00501A60">
        <w:rPr>
          <w:rFonts w:ascii="Arial" w:hAnsi="Arial" w:cs="Arial"/>
          <w:i/>
          <w:iCs/>
        </w:rPr>
        <w:t>9</w:t>
      </w:r>
      <w:r>
        <w:rPr>
          <w:rFonts w:ascii="Arial" w:hAnsi="Arial" w:cs="Arial"/>
        </w:rPr>
        <w:t>).  After consulting with parents and recognising the lack of impact</w:t>
      </w:r>
      <w:r w:rsidR="00433BAF">
        <w:rPr>
          <w:rFonts w:ascii="Arial" w:hAnsi="Arial" w:cs="Arial"/>
        </w:rPr>
        <w:t xml:space="preserve"> </w:t>
      </w:r>
      <w:r w:rsidR="007126BD">
        <w:rPr>
          <w:rFonts w:ascii="Arial" w:hAnsi="Arial" w:cs="Arial"/>
        </w:rPr>
        <w:t>on schoolwork</w:t>
      </w:r>
      <w:r>
        <w:rPr>
          <w:rFonts w:ascii="Arial" w:hAnsi="Arial" w:cs="Arial"/>
        </w:rPr>
        <w:t>, they reached the conclusion that weekly mathematics and English homework was not beneficial</w:t>
      </w:r>
      <w:r w:rsidR="00815DF8">
        <w:rPr>
          <w:rFonts w:ascii="Arial" w:hAnsi="Arial" w:cs="Arial"/>
        </w:rPr>
        <w:t>,</w:t>
      </w:r>
      <w:r>
        <w:rPr>
          <w:rFonts w:ascii="Arial" w:hAnsi="Arial" w:cs="Arial"/>
        </w:rPr>
        <w:t xml:space="preserve"> so switched to a termly </w:t>
      </w:r>
      <w:r w:rsidR="00815DF8">
        <w:rPr>
          <w:rFonts w:ascii="Arial" w:hAnsi="Arial" w:cs="Arial"/>
        </w:rPr>
        <w:t>approach</w:t>
      </w:r>
      <w:r>
        <w:rPr>
          <w:rFonts w:ascii="Arial" w:hAnsi="Arial" w:cs="Arial"/>
        </w:rPr>
        <w:t xml:space="preserve">.  The termly homework was a series of tasks based around the class topic </w:t>
      </w:r>
      <w:r w:rsidR="00815DF8">
        <w:rPr>
          <w:rFonts w:ascii="Arial" w:hAnsi="Arial" w:cs="Arial"/>
        </w:rPr>
        <w:t>and</w:t>
      </w:r>
      <w:r>
        <w:rPr>
          <w:rFonts w:ascii="Arial" w:hAnsi="Arial" w:cs="Arial"/>
        </w:rPr>
        <w:t xml:space="preserve"> gave the children 6 weeks to complete as many tasks as they wished, although a minimum number was recommended (</w:t>
      </w:r>
      <w:r w:rsidR="00501A60" w:rsidRPr="00501A60">
        <w:rPr>
          <w:rFonts w:ascii="Arial" w:hAnsi="Arial" w:cs="Arial"/>
          <w:i/>
          <w:iCs/>
        </w:rPr>
        <w:t>Appendix</w:t>
      </w:r>
      <w:r w:rsidRPr="00501A60">
        <w:rPr>
          <w:rFonts w:ascii="Arial" w:hAnsi="Arial" w:cs="Arial"/>
          <w:i/>
          <w:iCs/>
        </w:rPr>
        <w:t xml:space="preserve"> </w:t>
      </w:r>
      <w:r w:rsidR="00907524" w:rsidRPr="00501A60">
        <w:rPr>
          <w:rFonts w:ascii="Arial" w:hAnsi="Arial" w:cs="Arial"/>
          <w:i/>
          <w:iCs/>
        </w:rPr>
        <w:t>10</w:t>
      </w:r>
      <w:r>
        <w:rPr>
          <w:rFonts w:ascii="Arial" w:hAnsi="Arial" w:cs="Arial"/>
        </w:rPr>
        <w:t xml:space="preserve">).  Once children had completed a task, they would bring in their work and receive feedback before a class dojo point was awarded.  However, the choice </w:t>
      </w:r>
      <w:r w:rsidR="00AC7206">
        <w:rPr>
          <w:rFonts w:ascii="Arial" w:hAnsi="Arial" w:cs="Arial"/>
        </w:rPr>
        <w:t xml:space="preserve">of task </w:t>
      </w:r>
      <w:r>
        <w:rPr>
          <w:rFonts w:ascii="Arial" w:hAnsi="Arial" w:cs="Arial"/>
        </w:rPr>
        <w:t xml:space="preserve">was the children’s and there were no consequences if they chose not to complete any tasks.  Furthermore, a recent inspection recognised that the new approach promoted ‘pupils’ creative, collaboration, research, design and making skills effectively’ (Estyn, 2019, p. 7). This approach was in contrast with the case studies in Chapter 2 which issued limited activities that included reading, times tables practice and spellings.  </w:t>
      </w:r>
    </w:p>
    <w:p w14:paraId="0CCABF4F" w14:textId="77777777" w:rsidR="008F56C2" w:rsidRDefault="008F56C2" w:rsidP="008F56C2">
      <w:pPr>
        <w:spacing w:after="0" w:line="360" w:lineRule="auto"/>
        <w:rPr>
          <w:rFonts w:ascii="Arial" w:hAnsi="Arial" w:cs="Arial"/>
        </w:rPr>
      </w:pPr>
    </w:p>
    <w:p w14:paraId="5919F81D" w14:textId="45E5DC2F" w:rsidR="008F56C2" w:rsidRDefault="00AF6B0E" w:rsidP="008F56C2">
      <w:pPr>
        <w:spacing w:after="0" w:line="360" w:lineRule="auto"/>
        <w:rPr>
          <w:rFonts w:ascii="Arial" w:hAnsi="Arial" w:cs="Arial"/>
        </w:rPr>
      </w:pPr>
      <w:r>
        <w:rPr>
          <w:rFonts w:ascii="Arial" w:hAnsi="Arial" w:cs="Arial"/>
        </w:rPr>
        <w:t xml:space="preserve">The author wanted to discover the children’s </w:t>
      </w:r>
      <w:r w:rsidR="0092424F">
        <w:rPr>
          <w:rFonts w:ascii="Arial" w:hAnsi="Arial" w:cs="Arial"/>
        </w:rPr>
        <w:t xml:space="preserve">general views on homework initially and </w:t>
      </w:r>
      <w:r w:rsidR="00EA3696">
        <w:rPr>
          <w:rFonts w:ascii="Arial" w:hAnsi="Arial" w:cs="Arial"/>
        </w:rPr>
        <w:t>w</w:t>
      </w:r>
      <w:r w:rsidR="008F56C2">
        <w:rPr>
          <w:rFonts w:ascii="Arial" w:hAnsi="Arial" w:cs="Arial"/>
        </w:rPr>
        <w:t>hen the Year 5 and 6 children were surveyed to see if they liked homework (</w:t>
      </w:r>
      <w:r w:rsidR="008F56C2" w:rsidRPr="00501A60">
        <w:rPr>
          <w:rFonts w:ascii="Arial" w:hAnsi="Arial" w:cs="Arial"/>
          <w:i/>
          <w:iCs/>
        </w:rPr>
        <w:t>A</w:t>
      </w:r>
      <w:r w:rsidR="0049021D" w:rsidRPr="00501A60">
        <w:rPr>
          <w:rFonts w:ascii="Arial" w:hAnsi="Arial" w:cs="Arial"/>
          <w:i/>
          <w:iCs/>
        </w:rPr>
        <w:t>ppendix</w:t>
      </w:r>
      <w:r w:rsidR="008F56C2" w:rsidRPr="00501A60">
        <w:rPr>
          <w:rFonts w:ascii="Arial" w:hAnsi="Arial" w:cs="Arial"/>
          <w:i/>
          <w:iCs/>
        </w:rPr>
        <w:t xml:space="preserve"> </w:t>
      </w:r>
      <w:r w:rsidR="0049021D" w:rsidRPr="00501A60">
        <w:rPr>
          <w:rFonts w:ascii="Arial" w:hAnsi="Arial" w:cs="Arial"/>
          <w:i/>
          <w:iCs/>
        </w:rPr>
        <w:t>11</w:t>
      </w:r>
      <w:r w:rsidR="008F56C2" w:rsidRPr="00501A60">
        <w:rPr>
          <w:rFonts w:ascii="Arial" w:hAnsi="Arial" w:cs="Arial"/>
          <w:i/>
          <w:iCs/>
        </w:rPr>
        <w:t>, q. 1</w:t>
      </w:r>
      <w:r w:rsidR="008F56C2">
        <w:rPr>
          <w:rFonts w:ascii="Arial" w:hAnsi="Arial" w:cs="Arial"/>
        </w:rPr>
        <w:t>), 79% said yes, as seen in Chart 1, while of the children interviewed (</w:t>
      </w:r>
      <w:r w:rsidR="008F56C2" w:rsidRPr="00501A60">
        <w:rPr>
          <w:rFonts w:ascii="Arial" w:hAnsi="Arial" w:cs="Arial"/>
          <w:i/>
          <w:iCs/>
        </w:rPr>
        <w:t>A</w:t>
      </w:r>
      <w:r w:rsidR="003B7E66" w:rsidRPr="00501A60">
        <w:rPr>
          <w:rFonts w:ascii="Arial" w:hAnsi="Arial" w:cs="Arial"/>
          <w:i/>
          <w:iCs/>
        </w:rPr>
        <w:t>ppendices</w:t>
      </w:r>
      <w:r w:rsidR="008F56C2" w:rsidRPr="00501A60">
        <w:rPr>
          <w:rFonts w:ascii="Arial" w:hAnsi="Arial" w:cs="Arial"/>
          <w:i/>
          <w:iCs/>
        </w:rPr>
        <w:t xml:space="preserve"> </w:t>
      </w:r>
      <w:r w:rsidR="003B7E66" w:rsidRPr="00501A60">
        <w:rPr>
          <w:rFonts w:ascii="Arial" w:hAnsi="Arial" w:cs="Arial"/>
          <w:i/>
          <w:iCs/>
        </w:rPr>
        <w:t>12-16</w:t>
      </w:r>
      <w:r w:rsidR="008F56C2">
        <w:rPr>
          <w:rFonts w:ascii="Arial" w:hAnsi="Arial" w:cs="Arial"/>
        </w:rPr>
        <w:t>), 46% said they liked homework, as seen in Chart 2, and these ranged from Year 2 to Year 6 with some children abstaining from answering.  This is in relation to the new termly homework though and not the traditional weekly English and mathematics homework as in other schools.</w:t>
      </w:r>
      <w:r w:rsidR="00EA3696">
        <w:rPr>
          <w:rFonts w:ascii="Arial" w:hAnsi="Arial" w:cs="Arial"/>
        </w:rPr>
        <w:t xml:space="preserve">  This was higher than expected and shows a positive attitude to this new approach.</w:t>
      </w:r>
    </w:p>
    <w:p w14:paraId="54505623" w14:textId="13902671" w:rsidR="008F56C2" w:rsidRDefault="008F56C2" w:rsidP="008F56C2">
      <w:pPr>
        <w:spacing w:after="0" w:line="360" w:lineRule="auto"/>
        <w:rPr>
          <w:rFonts w:ascii="Arial" w:hAnsi="Arial" w:cs="Arial"/>
        </w:rPr>
      </w:pPr>
    </w:p>
    <w:p w14:paraId="2905623F" w14:textId="25419ED1" w:rsidR="008F56C2" w:rsidRDefault="008F56C2" w:rsidP="008F56C2">
      <w:pPr>
        <w:spacing w:after="0" w:line="360" w:lineRule="auto"/>
        <w:rPr>
          <w:rFonts w:ascii="Arial" w:hAnsi="Arial" w:cs="Arial"/>
        </w:rPr>
      </w:pPr>
      <w:r>
        <w:rPr>
          <w:rFonts w:ascii="Times New Roman" w:hAnsi="Times New Roman" w:cs="Times New Roman"/>
          <w:noProof/>
          <w:sz w:val="24"/>
          <w:szCs w:val="24"/>
        </w:rPr>
        <w:lastRenderedPageBreak/>
        <w:drawing>
          <wp:anchor distT="36576" distB="36576" distL="36576" distR="36576" simplePos="0" relativeHeight="251660288" behindDoc="0" locked="0" layoutInCell="1" allowOverlap="1" wp14:anchorId="05DE57D7" wp14:editId="5FE8B86B">
            <wp:simplePos x="0" y="0"/>
            <wp:positionH relativeFrom="column">
              <wp:posOffset>2970530</wp:posOffset>
            </wp:positionH>
            <wp:positionV relativeFrom="paragraph">
              <wp:posOffset>31750</wp:posOffset>
            </wp:positionV>
            <wp:extent cx="2924810" cy="2414270"/>
            <wp:effectExtent l="19050" t="19050" r="27940" b="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17938" r="17938"/>
                    <a:stretch>
                      <a:fillRect/>
                    </a:stretch>
                  </pic:blipFill>
                  <pic:spPr bwMode="auto">
                    <a:xfrm>
                      <a:off x="0" y="0"/>
                      <a:ext cx="2924810" cy="2414270"/>
                    </a:xfrm>
                    <a:prstGeom prst="rect">
                      <a:avLst/>
                    </a:prstGeom>
                    <a:noFill/>
                    <a:ln>
                      <a:solidFill>
                        <a:schemeClr val="bg2">
                          <a:lumMod val="90000"/>
                        </a:schemeClr>
                      </a:solid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59264" behindDoc="0" locked="0" layoutInCell="1" allowOverlap="1" wp14:anchorId="52265CA7" wp14:editId="183C71FF">
            <wp:simplePos x="0" y="0"/>
            <wp:positionH relativeFrom="margin">
              <wp:posOffset>-76200</wp:posOffset>
            </wp:positionH>
            <wp:positionV relativeFrom="paragraph">
              <wp:posOffset>33020</wp:posOffset>
            </wp:positionV>
            <wp:extent cx="2924810" cy="2414270"/>
            <wp:effectExtent l="19050" t="19050" r="27940" b="24130"/>
            <wp:wrapThrough wrapText="bothSides">
              <wp:wrapPolygon edited="0">
                <wp:start x="-141" y="-170"/>
                <wp:lineTo x="-141" y="21645"/>
                <wp:lineTo x="21666" y="21645"/>
                <wp:lineTo x="21666" y="-170"/>
                <wp:lineTo x="-141" y="-17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18123" r="17914"/>
                    <a:stretch>
                      <a:fillRect/>
                    </a:stretch>
                  </pic:blipFill>
                  <pic:spPr bwMode="auto">
                    <a:xfrm>
                      <a:off x="0" y="0"/>
                      <a:ext cx="2924810" cy="2414270"/>
                    </a:xfrm>
                    <a:prstGeom prst="rect">
                      <a:avLst/>
                    </a:prstGeom>
                    <a:noFill/>
                    <a:ln>
                      <a:solidFill>
                        <a:schemeClr val="bg2">
                          <a:lumMod val="90000"/>
                        </a:schemeClr>
                      </a:solidFill>
                    </a:ln>
                    <a:effectLst/>
                  </pic:spPr>
                </pic:pic>
              </a:graphicData>
            </a:graphic>
            <wp14:sizeRelH relativeFrom="page">
              <wp14:pctWidth>0</wp14:pctWidth>
            </wp14:sizeRelH>
            <wp14:sizeRelV relativeFrom="page">
              <wp14:pctHeight>0</wp14:pctHeight>
            </wp14:sizeRelV>
          </wp:anchor>
        </w:drawing>
      </w:r>
    </w:p>
    <w:p w14:paraId="4E96C315" w14:textId="66209800" w:rsidR="008F56C2" w:rsidRDefault="008F56C2" w:rsidP="008F56C2">
      <w:pPr>
        <w:spacing w:after="0" w:line="360" w:lineRule="auto"/>
        <w:rPr>
          <w:rFonts w:ascii="Arial" w:hAnsi="Arial" w:cs="Arial"/>
          <w:sz w:val="16"/>
          <w:szCs w:val="16"/>
        </w:rPr>
      </w:pPr>
    </w:p>
    <w:p w14:paraId="08C6DF50" w14:textId="53B66EA6" w:rsidR="008F56C2" w:rsidRDefault="008F56C2" w:rsidP="008F56C2">
      <w:pPr>
        <w:spacing w:after="0" w:line="360" w:lineRule="auto"/>
        <w:rPr>
          <w:rFonts w:ascii="Arial" w:hAnsi="Arial" w:cs="Arial"/>
          <w:sz w:val="16"/>
          <w:szCs w:val="16"/>
        </w:rPr>
      </w:pPr>
    </w:p>
    <w:p w14:paraId="5071BC01" w14:textId="4E9E6682" w:rsidR="008F56C2" w:rsidRDefault="008F56C2" w:rsidP="008F56C2">
      <w:pPr>
        <w:spacing w:after="0" w:line="360" w:lineRule="auto"/>
        <w:rPr>
          <w:rFonts w:ascii="Arial" w:hAnsi="Arial" w:cs="Arial"/>
          <w:sz w:val="16"/>
          <w:szCs w:val="16"/>
        </w:rPr>
      </w:pPr>
    </w:p>
    <w:p w14:paraId="36465831" w14:textId="69CE88AA" w:rsidR="008F56C2" w:rsidRDefault="008F56C2" w:rsidP="008F56C2">
      <w:pPr>
        <w:spacing w:after="0" w:line="360" w:lineRule="auto"/>
        <w:rPr>
          <w:rFonts w:ascii="Arial" w:hAnsi="Arial" w:cs="Arial"/>
          <w:sz w:val="16"/>
          <w:szCs w:val="16"/>
        </w:rPr>
      </w:pPr>
    </w:p>
    <w:p w14:paraId="43B223DF" w14:textId="0BD6111B" w:rsidR="008F56C2" w:rsidRDefault="008F56C2" w:rsidP="008F56C2">
      <w:pPr>
        <w:spacing w:after="0" w:line="360" w:lineRule="auto"/>
        <w:rPr>
          <w:rFonts w:ascii="Arial" w:hAnsi="Arial" w:cs="Arial"/>
          <w:sz w:val="16"/>
          <w:szCs w:val="16"/>
        </w:rPr>
      </w:pPr>
    </w:p>
    <w:p w14:paraId="2416F436" w14:textId="394CDBC3" w:rsidR="008F56C2" w:rsidRDefault="008F56C2" w:rsidP="008F56C2">
      <w:pPr>
        <w:spacing w:after="0" w:line="360" w:lineRule="auto"/>
        <w:rPr>
          <w:rFonts w:ascii="Arial" w:hAnsi="Arial" w:cs="Arial"/>
          <w:sz w:val="16"/>
          <w:szCs w:val="16"/>
        </w:rPr>
      </w:pPr>
    </w:p>
    <w:p w14:paraId="1FA37910" w14:textId="09220BDD" w:rsidR="008F56C2" w:rsidRDefault="008F56C2" w:rsidP="008F56C2">
      <w:pPr>
        <w:spacing w:after="0" w:line="360" w:lineRule="auto"/>
        <w:rPr>
          <w:rFonts w:ascii="Arial" w:hAnsi="Arial" w:cs="Arial"/>
          <w:sz w:val="16"/>
          <w:szCs w:val="16"/>
        </w:rPr>
      </w:pPr>
    </w:p>
    <w:p w14:paraId="5D680C30" w14:textId="77777777" w:rsidR="008F56C2" w:rsidRDefault="008F56C2" w:rsidP="008F56C2">
      <w:pPr>
        <w:spacing w:after="0" w:line="360" w:lineRule="auto"/>
        <w:rPr>
          <w:rFonts w:ascii="Arial" w:hAnsi="Arial" w:cs="Arial"/>
          <w:sz w:val="16"/>
          <w:szCs w:val="16"/>
        </w:rPr>
      </w:pPr>
    </w:p>
    <w:p w14:paraId="7BA8822C" w14:textId="77777777" w:rsidR="008F56C2" w:rsidRDefault="008F56C2" w:rsidP="008F56C2">
      <w:pPr>
        <w:spacing w:after="0" w:line="360" w:lineRule="auto"/>
        <w:rPr>
          <w:rFonts w:ascii="Arial" w:hAnsi="Arial" w:cs="Arial"/>
          <w:sz w:val="16"/>
          <w:szCs w:val="16"/>
        </w:rPr>
      </w:pPr>
    </w:p>
    <w:p w14:paraId="0A96D20A" w14:textId="2F395EB5" w:rsidR="008F56C2" w:rsidRDefault="008F56C2" w:rsidP="008F56C2">
      <w:pPr>
        <w:spacing w:after="0" w:line="360" w:lineRule="auto"/>
        <w:rPr>
          <w:rFonts w:ascii="Arial" w:hAnsi="Arial" w:cs="Arial"/>
          <w:sz w:val="16"/>
          <w:szCs w:val="16"/>
        </w:rPr>
      </w:pPr>
    </w:p>
    <w:p w14:paraId="57048D71" w14:textId="77777777" w:rsidR="008F56C2" w:rsidRDefault="008F56C2" w:rsidP="008F56C2">
      <w:pPr>
        <w:spacing w:after="0" w:line="360" w:lineRule="auto"/>
        <w:rPr>
          <w:rFonts w:ascii="Arial" w:hAnsi="Arial" w:cs="Arial"/>
          <w:sz w:val="16"/>
          <w:szCs w:val="16"/>
        </w:rPr>
      </w:pPr>
    </w:p>
    <w:p w14:paraId="64B310A6" w14:textId="77777777" w:rsidR="008F56C2" w:rsidRDefault="008F56C2" w:rsidP="008F56C2">
      <w:pPr>
        <w:spacing w:after="0" w:line="360" w:lineRule="auto"/>
        <w:rPr>
          <w:rFonts w:ascii="Arial" w:hAnsi="Arial" w:cs="Arial"/>
          <w:sz w:val="16"/>
          <w:szCs w:val="16"/>
        </w:rPr>
      </w:pPr>
    </w:p>
    <w:p w14:paraId="4492A006" w14:textId="77777777" w:rsidR="008F56C2" w:rsidRDefault="008F56C2" w:rsidP="008F56C2">
      <w:pPr>
        <w:spacing w:after="0" w:line="360" w:lineRule="auto"/>
        <w:rPr>
          <w:rFonts w:ascii="Arial" w:hAnsi="Arial" w:cs="Arial"/>
          <w:sz w:val="16"/>
          <w:szCs w:val="16"/>
        </w:rPr>
      </w:pPr>
    </w:p>
    <w:p w14:paraId="4811D95A" w14:textId="77777777" w:rsidR="008F56C2" w:rsidRDefault="008F56C2" w:rsidP="008F56C2">
      <w:pPr>
        <w:spacing w:after="0" w:line="360" w:lineRule="auto"/>
        <w:rPr>
          <w:rFonts w:ascii="Arial" w:hAnsi="Arial" w:cs="Arial"/>
          <w:sz w:val="16"/>
          <w:szCs w:val="16"/>
        </w:rPr>
      </w:pPr>
      <w:r>
        <w:rPr>
          <w:rFonts w:ascii="Arial" w:hAnsi="Arial" w:cs="Arial"/>
          <w:sz w:val="16"/>
          <w:szCs w:val="16"/>
        </w:rPr>
        <w:t>Chart 1</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Chart 2</w:t>
      </w:r>
    </w:p>
    <w:p w14:paraId="6FCC1CFF" w14:textId="77777777" w:rsidR="008F56C2" w:rsidRPr="00E9736D" w:rsidRDefault="008F56C2" w:rsidP="008F56C2">
      <w:pPr>
        <w:spacing w:after="0" w:line="360" w:lineRule="auto"/>
        <w:rPr>
          <w:rFonts w:ascii="Arial" w:hAnsi="Arial" w:cs="Arial"/>
          <w:sz w:val="20"/>
          <w:szCs w:val="20"/>
        </w:rPr>
      </w:pPr>
    </w:p>
    <w:p w14:paraId="04815189" w14:textId="445CF86E" w:rsidR="008F56C2" w:rsidRPr="00D22F39" w:rsidRDefault="008F56C2" w:rsidP="008F56C2">
      <w:pPr>
        <w:spacing w:line="360" w:lineRule="auto"/>
        <w:rPr>
          <w:rFonts w:ascii="Arial" w:hAnsi="Arial" w:cs="Arial"/>
        </w:rPr>
      </w:pPr>
      <w:r>
        <w:rPr>
          <w:rFonts w:ascii="Arial" w:hAnsi="Arial" w:cs="Arial"/>
        </w:rPr>
        <w:t>I</w:t>
      </w:r>
      <w:r w:rsidR="00EA3696">
        <w:rPr>
          <w:rFonts w:ascii="Arial" w:hAnsi="Arial" w:cs="Arial"/>
        </w:rPr>
        <w:t xml:space="preserve">nvestigating this aspect </w:t>
      </w:r>
      <w:r w:rsidR="00091B4C">
        <w:rPr>
          <w:rFonts w:ascii="Arial" w:hAnsi="Arial" w:cs="Arial"/>
        </w:rPr>
        <w:t>f</w:t>
      </w:r>
      <w:r w:rsidR="00EA3696">
        <w:rPr>
          <w:rFonts w:ascii="Arial" w:hAnsi="Arial" w:cs="Arial"/>
        </w:rPr>
        <w:t xml:space="preserve">urther, </w:t>
      </w:r>
      <w:r w:rsidR="00091B4C">
        <w:rPr>
          <w:rFonts w:ascii="Arial" w:hAnsi="Arial" w:cs="Arial"/>
        </w:rPr>
        <w:t>i</w:t>
      </w:r>
      <w:r>
        <w:rPr>
          <w:rFonts w:ascii="Arial" w:hAnsi="Arial" w:cs="Arial"/>
        </w:rPr>
        <w:t>n relation to the children’s enjoyment of their current homework tasks, when asked for their preference between the old weekly approach and the current termly approach, 87% of the children interviewed (</w:t>
      </w:r>
      <w:r w:rsidRPr="00D9574E">
        <w:rPr>
          <w:rFonts w:ascii="Arial" w:hAnsi="Arial" w:cs="Arial"/>
        </w:rPr>
        <w:t>A</w:t>
      </w:r>
      <w:r w:rsidR="00D9574E">
        <w:rPr>
          <w:rFonts w:ascii="Arial" w:hAnsi="Arial" w:cs="Arial"/>
        </w:rPr>
        <w:t>ppendices</w:t>
      </w:r>
      <w:r w:rsidRPr="00D9574E">
        <w:rPr>
          <w:rFonts w:ascii="Arial" w:hAnsi="Arial" w:cs="Arial"/>
        </w:rPr>
        <w:t xml:space="preserve"> </w:t>
      </w:r>
      <w:r w:rsidR="00D9574E">
        <w:rPr>
          <w:rFonts w:ascii="Arial" w:hAnsi="Arial" w:cs="Arial"/>
        </w:rPr>
        <w:t>12-16</w:t>
      </w:r>
      <w:r>
        <w:rPr>
          <w:rFonts w:ascii="Arial" w:hAnsi="Arial" w:cs="Arial"/>
        </w:rPr>
        <w:t>) preferred the termly approach, with several reasons given in Table 1, while 80% of staff (</w:t>
      </w:r>
      <w:r w:rsidRPr="00501A60">
        <w:rPr>
          <w:rFonts w:ascii="Arial" w:hAnsi="Arial" w:cs="Arial"/>
          <w:i/>
          <w:iCs/>
        </w:rPr>
        <w:t>A</w:t>
      </w:r>
      <w:r w:rsidR="00E2427D" w:rsidRPr="00501A60">
        <w:rPr>
          <w:rFonts w:ascii="Arial" w:hAnsi="Arial" w:cs="Arial"/>
          <w:i/>
          <w:iCs/>
        </w:rPr>
        <w:t>ppendix</w:t>
      </w:r>
      <w:r w:rsidRPr="00501A60">
        <w:rPr>
          <w:rFonts w:ascii="Arial" w:hAnsi="Arial" w:cs="Arial"/>
          <w:i/>
          <w:iCs/>
        </w:rPr>
        <w:t xml:space="preserve"> 1</w:t>
      </w:r>
      <w:r w:rsidR="00E2427D" w:rsidRPr="00501A60">
        <w:rPr>
          <w:rFonts w:ascii="Arial" w:hAnsi="Arial" w:cs="Arial"/>
          <w:i/>
          <w:iCs/>
        </w:rPr>
        <w:t>7</w:t>
      </w:r>
      <w:r w:rsidRPr="00501A60">
        <w:rPr>
          <w:rFonts w:ascii="Arial" w:hAnsi="Arial" w:cs="Arial"/>
          <w:i/>
          <w:iCs/>
        </w:rPr>
        <w:t>, q, 5</w:t>
      </w:r>
      <w:r>
        <w:rPr>
          <w:rFonts w:ascii="Arial" w:hAnsi="Arial" w:cs="Arial"/>
        </w:rPr>
        <w:t xml:space="preserve">) felt that there was greater engagement with the termly homework in comparison to weekly homework as the children had more choice and enjoyed the additional practical activities.  </w:t>
      </w:r>
      <w:r w:rsidR="00091B4C">
        <w:rPr>
          <w:rFonts w:ascii="Arial" w:hAnsi="Arial" w:cs="Arial"/>
        </w:rPr>
        <w:t>Nevertheless</w:t>
      </w:r>
      <w:r>
        <w:rPr>
          <w:rFonts w:ascii="Arial" w:hAnsi="Arial" w:cs="Arial"/>
        </w:rPr>
        <w:t xml:space="preserve">, </w:t>
      </w:r>
      <w:r w:rsidR="00FC13DD">
        <w:rPr>
          <w:rFonts w:ascii="Arial" w:hAnsi="Arial" w:cs="Arial"/>
        </w:rPr>
        <w:t>Staff</w:t>
      </w:r>
      <w:r>
        <w:rPr>
          <w:rFonts w:ascii="Arial" w:hAnsi="Arial" w:cs="Arial"/>
        </w:rPr>
        <w:t xml:space="preserve"> 1 (</w:t>
      </w:r>
      <w:r w:rsidRPr="00501A60">
        <w:rPr>
          <w:rFonts w:ascii="Arial" w:hAnsi="Arial" w:cs="Arial"/>
          <w:i/>
          <w:iCs/>
        </w:rPr>
        <w:t>A</w:t>
      </w:r>
      <w:r w:rsidR="004C7670" w:rsidRPr="00501A60">
        <w:rPr>
          <w:rFonts w:ascii="Arial" w:hAnsi="Arial" w:cs="Arial"/>
          <w:i/>
          <w:iCs/>
        </w:rPr>
        <w:t>ppendix</w:t>
      </w:r>
      <w:r w:rsidRPr="00501A60">
        <w:rPr>
          <w:rFonts w:ascii="Arial" w:hAnsi="Arial" w:cs="Arial"/>
          <w:i/>
          <w:iCs/>
        </w:rPr>
        <w:t xml:space="preserve"> </w:t>
      </w:r>
      <w:r w:rsidR="004C7670" w:rsidRPr="00501A60">
        <w:rPr>
          <w:rFonts w:ascii="Arial" w:hAnsi="Arial" w:cs="Arial"/>
          <w:i/>
          <w:iCs/>
        </w:rPr>
        <w:t>9</w:t>
      </w:r>
      <w:r w:rsidRPr="00501A60">
        <w:rPr>
          <w:rFonts w:ascii="Arial" w:hAnsi="Arial" w:cs="Arial"/>
          <w:i/>
          <w:iCs/>
        </w:rPr>
        <w:t>, q. 1</w:t>
      </w:r>
      <w:r>
        <w:rPr>
          <w:rFonts w:ascii="Arial" w:hAnsi="Arial" w:cs="Arial"/>
        </w:rPr>
        <w:t xml:space="preserve">) personally felt that primary children should not receive any homework, as promoted by the French President </w:t>
      </w:r>
      <w:r w:rsidR="00875DA3">
        <w:rPr>
          <w:rFonts w:ascii="Arial" w:hAnsi="Arial" w:cs="Arial"/>
        </w:rPr>
        <w:t>in Chapter 2</w:t>
      </w:r>
      <w:r w:rsidR="00875DA3">
        <w:rPr>
          <w:rFonts w:ascii="Arial" w:hAnsi="Arial" w:cs="Arial"/>
        </w:rPr>
        <w:t xml:space="preserve"> </w:t>
      </w:r>
      <w:r>
        <w:rPr>
          <w:rFonts w:ascii="Arial" w:hAnsi="Arial" w:cs="Arial"/>
        </w:rPr>
        <w:t>(Barker, 2012; Service-Public, 2020; The Local, 2017), and this was supported by 2 out of 3 parents (</w:t>
      </w:r>
      <w:r w:rsidRPr="00501A60">
        <w:rPr>
          <w:rFonts w:ascii="Arial" w:hAnsi="Arial" w:cs="Arial"/>
          <w:i/>
          <w:iCs/>
        </w:rPr>
        <w:t>A</w:t>
      </w:r>
      <w:r w:rsidR="005F1A83" w:rsidRPr="00501A60">
        <w:rPr>
          <w:rFonts w:ascii="Arial" w:hAnsi="Arial" w:cs="Arial"/>
          <w:i/>
          <w:iCs/>
        </w:rPr>
        <w:t>ppendix</w:t>
      </w:r>
      <w:r w:rsidRPr="00501A60">
        <w:rPr>
          <w:rFonts w:ascii="Arial" w:hAnsi="Arial" w:cs="Arial"/>
          <w:i/>
          <w:iCs/>
        </w:rPr>
        <w:t xml:space="preserve"> 1</w:t>
      </w:r>
      <w:r w:rsidR="005F1A83" w:rsidRPr="00501A60">
        <w:rPr>
          <w:rFonts w:ascii="Arial" w:hAnsi="Arial" w:cs="Arial"/>
          <w:i/>
          <w:iCs/>
        </w:rPr>
        <w:t>8</w:t>
      </w:r>
      <w:r w:rsidRPr="00501A60">
        <w:rPr>
          <w:rFonts w:ascii="Arial" w:hAnsi="Arial" w:cs="Arial"/>
          <w:i/>
          <w:iCs/>
        </w:rPr>
        <w:t>, q. 7</w:t>
      </w:r>
      <w:r>
        <w:rPr>
          <w:rFonts w:ascii="Arial" w:hAnsi="Arial" w:cs="Arial"/>
        </w:rPr>
        <w:t>).</w:t>
      </w:r>
    </w:p>
    <w:tbl>
      <w:tblPr>
        <w:tblStyle w:val="GridTable4-Accent6"/>
        <w:tblW w:w="0" w:type="auto"/>
        <w:tblLook w:val="04A0" w:firstRow="1" w:lastRow="0" w:firstColumn="1" w:lastColumn="0" w:noHBand="0" w:noVBand="1"/>
      </w:tblPr>
      <w:tblGrid>
        <w:gridCol w:w="1129"/>
        <w:gridCol w:w="7887"/>
      </w:tblGrid>
      <w:tr w:rsidR="008F56C2" w:rsidRPr="00783A05" w14:paraId="1344C31D" w14:textId="77777777" w:rsidTr="00D375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shd w:val="clear" w:color="auto" w:fill="B4C6E7" w:themeFill="accent1" w:themeFillTint="66"/>
          </w:tcPr>
          <w:p w14:paraId="7021A1A6" w14:textId="77777777" w:rsidR="008F56C2" w:rsidRPr="00783A05" w:rsidRDefault="008F56C2" w:rsidP="0052398E">
            <w:pPr>
              <w:spacing w:line="360" w:lineRule="auto"/>
              <w:rPr>
                <w:rFonts w:ascii="Arial" w:hAnsi="Arial" w:cs="Arial"/>
                <w:color w:val="auto"/>
              </w:rPr>
            </w:pPr>
            <w:r w:rsidRPr="00783A05">
              <w:rPr>
                <w:rFonts w:ascii="Arial" w:hAnsi="Arial" w:cs="Arial"/>
                <w:color w:val="auto"/>
              </w:rPr>
              <w:t>Child E</w:t>
            </w:r>
          </w:p>
        </w:tc>
        <w:tc>
          <w:tcPr>
            <w:tcW w:w="7887"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shd w:val="clear" w:color="auto" w:fill="B4C6E7" w:themeFill="accent1" w:themeFillTint="66"/>
          </w:tcPr>
          <w:p w14:paraId="554355F0" w14:textId="77777777" w:rsidR="008F56C2" w:rsidRPr="00783A05" w:rsidRDefault="008F56C2" w:rsidP="0052398E">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783A05">
              <w:rPr>
                <w:rFonts w:ascii="Arial" w:hAnsi="Arial" w:cs="Arial"/>
                <w:b w:val="0"/>
                <w:bCs w:val="0"/>
                <w:color w:val="auto"/>
              </w:rPr>
              <w:t>Termly - You get more time to complete the homework.</w:t>
            </w:r>
          </w:p>
        </w:tc>
      </w:tr>
      <w:tr w:rsidR="008F56C2" w14:paraId="61569BF7" w14:textId="77777777" w:rsidTr="00D37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8D08D" w:themeColor="accent6" w:themeTint="99"/>
            </w:tcBorders>
            <w:shd w:val="clear" w:color="auto" w:fill="D9E2F3" w:themeFill="accent1" w:themeFillTint="33"/>
          </w:tcPr>
          <w:p w14:paraId="4FFDEABA" w14:textId="77777777" w:rsidR="008F56C2" w:rsidRDefault="008F56C2" w:rsidP="0052398E">
            <w:pPr>
              <w:spacing w:line="360" w:lineRule="auto"/>
              <w:rPr>
                <w:rFonts w:ascii="Arial" w:hAnsi="Arial" w:cs="Arial"/>
              </w:rPr>
            </w:pPr>
            <w:r>
              <w:rPr>
                <w:rFonts w:ascii="Arial" w:hAnsi="Arial" w:cs="Arial"/>
              </w:rPr>
              <w:t>Child F</w:t>
            </w:r>
          </w:p>
        </w:tc>
        <w:tc>
          <w:tcPr>
            <w:tcW w:w="7887" w:type="dxa"/>
            <w:tcBorders>
              <w:top w:val="single" w:sz="4" w:space="0" w:color="A8D08D" w:themeColor="accent6" w:themeTint="99"/>
            </w:tcBorders>
            <w:shd w:val="clear" w:color="auto" w:fill="D9E2F3" w:themeFill="accent1" w:themeFillTint="33"/>
          </w:tcPr>
          <w:p w14:paraId="5B22CE71" w14:textId="77777777" w:rsidR="008F56C2" w:rsidRDefault="008F56C2" w:rsidP="0052398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Termly - It is better as getting it weekly is hard because if you forget to do it one week then you have two lots the following week</w:t>
            </w:r>
          </w:p>
        </w:tc>
      </w:tr>
      <w:tr w:rsidR="008F56C2" w14:paraId="0E4C3E26" w14:textId="77777777" w:rsidTr="00D37572">
        <w:tc>
          <w:tcPr>
            <w:cnfStyle w:val="001000000000" w:firstRow="0" w:lastRow="0" w:firstColumn="1" w:lastColumn="0" w:oddVBand="0" w:evenVBand="0" w:oddHBand="0" w:evenHBand="0" w:firstRowFirstColumn="0" w:firstRowLastColumn="0" w:lastRowFirstColumn="0" w:lastRowLastColumn="0"/>
            <w:tcW w:w="1129" w:type="dxa"/>
            <w:shd w:val="clear" w:color="auto" w:fill="B4C6E7" w:themeFill="accent1" w:themeFillTint="66"/>
          </w:tcPr>
          <w:p w14:paraId="52AA478B" w14:textId="77777777" w:rsidR="008F56C2" w:rsidRDefault="008F56C2" w:rsidP="0052398E">
            <w:pPr>
              <w:spacing w:line="360" w:lineRule="auto"/>
              <w:rPr>
                <w:rFonts w:ascii="Arial" w:hAnsi="Arial" w:cs="Arial"/>
              </w:rPr>
            </w:pPr>
            <w:r>
              <w:rPr>
                <w:rFonts w:ascii="Arial" w:hAnsi="Arial" w:cs="Arial"/>
              </w:rPr>
              <w:t>Child I</w:t>
            </w:r>
          </w:p>
        </w:tc>
        <w:tc>
          <w:tcPr>
            <w:tcW w:w="7887" w:type="dxa"/>
            <w:shd w:val="clear" w:color="auto" w:fill="B4C6E7" w:themeFill="accent1" w:themeFillTint="66"/>
          </w:tcPr>
          <w:p w14:paraId="69878027" w14:textId="77777777" w:rsidR="008F56C2" w:rsidRDefault="008F56C2" w:rsidP="0052398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Termly - You used to have one piece a week but now you do not have to do it every week</w:t>
            </w:r>
          </w:p>
        </w:tc>
      </w:tr>
      <w:tr w:rsidR="008F56C2" w14:paraId="0AAC867E" w14:textId="77777777" w:rsidTr="00D37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shd w:val="clear" w:color="auto" w:fill="D9E2F3" w:themeFill="accent1" w:themeFillTint="33"/>
          </w:tcPr>
          <w:p w14:paraId="1DF8F373" w14:textId="77777777" w:rsidR="008F56C2" w:rsidRDefault="008F56C2" w:rsidP="0052398E">
            <w:pPr>
              <w:spacing w:line="360" w:lineRule="auto"/>
              <w:rPr>
                <w:rFonts w:ascii="Arial" w:hAnsi="Arial" w:cs="Arial"/>
              </w:rPr>
            </w:pPr>
            <w:r>
              <w:rPr>
                <w:rFonts w:ascii="Arial" w:hAnsi="Arial" w:cs="Arial"/>
              </w:rPr>
              <w:t>Child K</w:t>
            </w:r>
          </w:p>
        </w:tc>
        <w:tc>
          <w:tcPr>
            <w:tcW w:w="7887" w:type="dxa"/>
            <w:shd w:val="clear" w:color="auto" w:fill="D9E2F3" w:themeFill="accent1" w:themeFillTint="33"/>
          </w:tcPr>
          <w:p w14:paraId="72A04CBB" w14:textId="77777777" w:rsidR="008F56C2" w:rsidRDefault="008F56C2" w:rsidP="0052398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Termly - You get a choice and longer to complete it</w:t>
            </w:r>
          </w:p>
        </w:tc>
      </w:tr>
      <w:tr w:rsidR="008F56C2" w14:paraId="4C9DF73E" w14:textId="77777777" w:rsidTr="00D37572">
        <w:tc>
          <w:tcPr>
            <w:cnfStyle w:val="001000000000" w:firstRow="0" w:lastRow="0" w:firstColumn="1" w:lastColumn="0" w:oddVBand="0" w:evenVBand="0" w:oddHBand="0" w:evenHBand="0" w:firstRowFirstColumn="0" w:firstRowLastColumn="0" w:lastRowFirstColumn="0" w:lastRowLastColumn="0"/>
            <w:tcW w:w="1129" w:type="dxa"/>
            <w:shd w:val="clear" w:color="auto" w:fill="B4C6E7" w:themeFill="accent1" w:themeFillTint="66"/>
          </w:tcPr>
          <w:p w14:paraId="17B03A43" w14:textId="77777777" w:rsidR="008F56C2" w:rsidRDefault="008F56C2" w:rsidP="0052398E">
            <w:pPr>
              <w:spacing w:line="360" w:lineRule="auto"/>
              <w:rPr>
                <w:rFonts w:ascii="Arial" w:hAnsi="Arial" w:cs="Arial"/>
              </w:rPr>
            </w:pPr>
            <w:r>
              <w:rPr>
                <w:rFonts w:ascii="Arial" w:hAnsi="Arial" w:cs="Arial"/>
              </w:rPr>
              <w:t>Child O</w:t>
            </w:r>
          </w:p>
        </w:tc>
        <w:tc>
          <w:tcPr>
            <w:tcW w:w="7887" w:type="dxa"/>
            <w:shd w:val="clear" w:color="auto" w:fill="B4C6E7" w:themeFill="accent1" w:themeFillTint="66"/>
          </w:tcPr>
          <w:p w14:paraId="5EB7CF70" w14:textId="77777777" w:rsidR="008F56C2" w:rsidRDefault="008F56C2" w:rsidP="0052398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Termly - You have more time to do it and there are fun things on there to do </w:t>
            </w:r>
          </w:p>
        </w:tc>
      </w:tr>
      <w:tr w:rsidR="008F56C2" w14:paraId="427DDA7B" w14:textId="77777777" w:rsidTr="00D37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shd w:val="clear" w:color="auto" w:fill="D9E2F3" w:themeFill="accent1" w:themeFillTint="33"/>
          </w:tcPr>
          <w:p w14:paraId="6322F384" w14:textId="77777777" w:rsidR="008F56C2" w:rsidRDefault="008F56C2" w:rsidP="0052398E">
            <w:pPr>
              <w:spacing w:line="360" w:lineRule="auto"/>
              <w:rPr>
                <w:rFonts w:ascii="Arial" w:hAnsi="Arial" w:cs="Arial"/>
              </w:rPr>
            </w:pPr>
            <w:r>
              <w:rPr>
                <w:rFonts w:ascii="Arial" w:hAnsi="Arial" w:cs="Arial"/>
              </w:rPr>
              <w:t>Child Q</w:t>
            </w:r>
          </w:p>
        </w:tc>
        <w:tc>
          <w:tcPr>
            <w:tcW w:w="7887" w:type="dxa"/>
            <w:shd w:val="clear" w:color="auto" w:fill="D9E2F3" w:themeFill="accent1" w:themeFillTint="33"/>
          </w:tcPr>
          <w:p w14:paraId="4EE501AB" w14:textId="77777777" w:rsidR="008F56C2" w:rsidRDefault="008F56C2" w:rsidP="0052398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Weekly - You have less time, so you know you have to do the work quicker</w:t>
            </w:r>
          </w:p>
        </w:tc>
      </w:tr>
    </w:tbl>
    <w:p w14:paraId="713386F5" w14:textId="77777777" w:rsidR="008F56C2" w:rsidRPr="00212C77" w:rsidRDefault="008F56C2" w:rsidP="008F56C2">
      <w:pPr>
        <w:spacing w:after="0" w:line="360" w:lineRule="auto"/>
        <w:rPr>
          <w:rFonts w:ascii="Arial" w:hAnsi="Arial" w:cs="Arial"/>
          <w:sz w:val="18"/>
          <w:szCs w:val="18"/>
        </w:rPr>
      </w:pPr>
      <w:r>
        <w:rPr>
          <w:rFonts w:ascii="Arial" w:hAnsi="Arial" w:cs="Arial"/>
          <w:sz w:val="18"/>
          <w:szCs w:val="18"/>
        </w:rPr>
        <w:t>Table 1</w:t>
      </w:r>
    </w:p>
    <w:p w14:paraId="60CD62E2" w14:textId="77777777" w:rsidR="008F56C2" w:rsidRDefault="008F56C2" w:rsidP="008F56C2">
      <w:pPr>
        <w:spacing w:after="0" w:line="360" w:lineRule="auto"/>
        <w:rPr>
          <w:rFonts w:ascii="Arial" w:hAnsi="Arial" w:cs="Arial"/>
        </w:rPr>
      </w:pPr>
    </w:p>
    <w:p w14:paraId="425757EF" w14:textId="6411B18C" w:rsidR="008F56C2" w:rsidRPr="002E3B5B" w:rsidRDefault="008F56C2" w:rsidP="008F56C2">
      <w:pPr>
        <w:spacing w:after="0" w:line="360" w:lineRule="auto"/>
        <w:rPr>
          <w:rFonts w:ascii="Arial" w:hAnsi="Arial" w:cs="Arial"/>
          <w:b/>
          <w:bCs/>
        </w:rPr>
      </w:pPr>
      <w:r>
        <w:rPr>
          <w:rFonts w:ascii="Arial" w:hAnsi="Arial" w:cs="Arial"/>
        </w:rPr>
        <w:t>As highlighted by Hogan (2019) and Lott (2012) in Chapter 2</w:t>
      </w:r>
      <w:r w:rsidR="00FC13DD">
        <w:rPr>
          <w:rFonts w:ascii="Arial" w:hAnsi="Arial" w:cs="Arial"/>
        </w:rPr>
        <w:t>,</w:t>
      </w:r>
      <w:r w:rsidRPr="00D37572">
        <w:rPr>
          <w:rFonts w:ascii="Arial" w:hAnsi="Arial" w:cs="Arial"/>
          <w:color w:val="FF0000"/>
        </w:rPr>
        <w:t xml:space="preserve"> </w:t>
      </w:r>
      <w:r>
        <w:rPr>
          <w:rFonts w:ascii="Arial" w:hAnsi="Arial" w:cs="Arial"/>
        </w:rPr>
        <w:t xml:space="preserve">the expectation for children to work all day in school and then continue at home was raised by children D </w:t>
      </w:r>
      <w:r w:rsidR="005D565B">
        <w:rPr>
          <w:rFonts w:ascii="Arial" w:hAnsi="Arial" w:cs="Arial"/>
        </w:rPr>
        <w:t>(</w:t>
      </w:r>
      <w:r w:rsidR="005D565B" w:rsidRPr="00501A60">
        <w:rPr>
          <w:rFonts w:ascii="Arial" w:hAnsi="Arial" w:cs="Arial"/>
          <w:i/>
          <w:iCs/>
        </w:rPr>
        <w:t>Appendix 12, q. 9</w:t>
      </w:r>
      <w:r w:rsidR="005D565B">
        <w:rPr>
          <w:rFonts w:ascii="Arial" w:hAnsi="Arial" w:cs="Arial"/>
        </w:rPr>
        <w:t xml:space="preserve">) </w:t>
      </w:r>
      <w:r>
        <w:rPr>
          <w:rFonts w:ascii="Arial" w:hAnsi="Arial" w:cs="Arial"/>
        </w:rPr>
        <w:t xml:space="preserve">and G </w:t>
      </w:r>
      <w:r w:rsidR="000555B4">
        <w:rPr>
          <w:rFonts w:ascii="Arial" w:hAnsi="Arial" w:cs="Arial"/>
        </w:rPr>
        <w:t>(</w:t>
      </w:r>
      <w:r w:rsidR="000555B4" w:rsidRPr="00501A60">
        <w:rPr>
          <w:rFonts w:ascii="Arial" w:hAnsi="Arial" w:cs="Arial"/>
          <w:i/>
          <w:iCs/>
        </w:rPr>
        <w:t>Appendix 13, q. 7</w:t>
      </w:r>
      <w:r w:rsidR="000555B4">
        <w:rPr>
          <w:rFonts w:ascii="Arial" w:hAnsi="Arial" w:cs="Arial"/>
        </w:rPr>
        <w:t xml:space="preserve">) </w:t>
      </w:r>
      <w:r>
        <w:rPr>
          <w:rFonts w:ascii="Arial" w:hAnsi="Arial" w:cs="Arial"/>
        </w:rPr>
        <w:t>during their interview as they highlighted that a whole day of schooling leaves them tired</w:t>
      </w:r>
      <w:r w:rsidR="00CD6C9B">
        <w:rPr>
          <w:rFonts w:ascii="Arial" w:hAnsi="Arial" w:cs="Arial"/>
        </w:rPr>
        <w:t>,</w:t>
      </w:r>
      <w:r>
        <w:rPr>
          <w:rFonts w:ascii="Arial" w:hAnsi="Arial" w:cs="Arial"/>
        </w:rPr>
        <w:t xml:space="preserve"> and does not allow any rest time for their brain.  </w:t>
      </w:r>
      <w:r w:rsidR="002E3B5B">
        <w:rPr>
          <w:rFonts w:ascii="Arial" w:hAnsi="Arial" w:cs="Arial"/>
        </w:rPr>
        <w:t>Meanwhile</w:t>
      </w:r>
      <w:r>
        <w:rPr>
          <w:rFonts w:ascii="Arial" w:hAnsi="Arial" w:cs="Arial"/>
        </w:rPr>
        <w:t xml:space="preserve">, the </w:t>
      </w:r>
      <w:r>
        <w:rPr>
          <w:rFonts w:ascii="Arial" w:hAnsi="Arial" w:cs="Arial"/>
        </w:rPr>
        <w:lastRenderedPageBreak/>
        <w:t xml:space="preserve">general view identified by Reilly (2016) regarding parents expectations of homework giving their child an advantage academically, was not consistent with </w:t>
      </w:r>
      <w:r w:rsidR="009A45CB">
        <w:rPr>
          <w:rFonts w:ascii="Arial" w:hAnsi="Arial" w:cs="Arial"/>
        </w:rPr>
        <w:t xml:space="preserve">the </w:t>
      </w:r>
      <w:r>
        <w:rPr>
          <w:rFonts w:ascii="Arial" w:hAnsi="Arial" w:cs="Arial"/>
        </w:rPr>
        <w:t>views of the parents interviewed, with Parent 1 holding the view that school and home should be separate entities, with no homework being completed at home (</w:t>
      </w:r>
      <w:r w:rsidRPr="00501A60">
        <w:rPr>
          <w:rFonts w:ascii="Arial" w:hAnsi="Arial" w:cs="Arial"/>
          <w:i/>
          <w:iCs/>
        </w:rPr>
        <w:t>A</w:t>
      </w:r>
      <w:r w:rsidR="003D57F2" w:rsidRPr="00501A60">
        <w:rPr>
          <w:rFonts w:ascii="Arial" w:hAnsi="Arial" w:cs="Arial"/>
          <w:i/>
          <w:iCs/>
        </w:rPr>
        <w:t>ppendix</w:t>
      </w:r>
      <w:r w:rsidRPr="00501A60">
        <w:rPr>
          <w:rFonts w:ascii="Arial" w:hAnsi="Arial" w:cs="Arial"/>
          <w:i/>
          <w:iCs/>
        </w:rPr>
        <w:t xml:space="preserve"> 1</w:t>
      </w:r>
      <w:r w:rsidR="003D57F2" w:rsidRPr="00501A60">
        <w:rPr>
          <w:rFonts w:ascii="Arial" w:hAnsi="Arial" w:cs="Arial"/>
          <w:i/>
          <w:iCs/>
        </w:rPr>
        <w:t>8</w:t>
      </w:r>
      <w:r w:rsidRPr="00501A60">
        <w:rPr>
          <w:rFonts w:ascii="Arial" w:hAnsi="Arial" w:cs="Arial"/>
          <w:i/>
          <w:iCs/>
        </w:rPr>
        <w:t>, q. 8</w:t>
      </w:r>
      <w:r>
        <w:rPr>
          <w:rFonts w:ascii="Arial" w:hAnsi="Arial" w:cs="Arial"/>
        </w:rPr>
        <w:t>).</w:t>
      </w:r>
      <w:r w:rsidRPr="00B36E75">
        <w:rPr>
          <w:rFonts w:ascii="Arial" w:hAnsi="Arial" w:cs="Arial"/>
          <w:color w:val="FF0000"/>
        </w:rPr>
        <w:t xml:space="preserve">  </w:t>
      </w:r>
      <w:r w:rsidR="002E3B5B">
        <w:rPr>
          <w:rFonts w:ascii="Arial" w:hAnsi="Arial" w:cs="Arial"/>
        </w:rPr>
        <w:t xml:space="preserve">The small sample of parents makes it challenging to analyse this area further though. </w:t>
      </w:r>
    </w:p>
    <w:p w14:paraId="2BD551E1" w14:textId="77777777" w:rsidR="008F56C2" w:rsidRDefault="008F56C2" w:rsidP="008F56C2">
      <w:pPr>
        <w:spacing w:after="0" w:line="360" w:lineRule="auto"/>
        <w:rPr>
          <w:rFonts w:ascii="Arial" w:hAnsi="Arial" w:cs="Arial"/>
        </w:rPr>
      </w:pPr>
    </w:p>
    <w:p w14:paraId="31B2E75A" w14:textId="66F0A20D" w:rsidR="008F56C2" w:rsidRDefault="008F56C2" w:rsidP="008F56C2">
      <w:pPr>
        <w:spacing w:after="0" w:line="360" w:lineRule="auto"/>
        <w:rPr>
          <w:rFonts w:ascii="Arial" w:hAnsi="Arial" w:cs="Arial"/>
        </w:rPr>
      </w:pPr>
      <w:r>
        <w:rPr>
          <w:rFonts w:ascii="Arial" w:hAnsi="Arial" w:cs="Arial"/>
        </w:rPr>
        <w:t xml:space="preserve">It has been </w:t>
      </w:r>
      <w:r w:rsidR="007364E4">
        <w:rPr>
          <w:rFonts w:ascii="Arial" w:hAnsi="Arial" w:cs="Arial"/>
        </w:rPr>
        <w:t xml:space="preserve">seen </w:t>
      </w:r>
      <w:r>
        <w:rPr>
          <w:rFonts w:ascii="Arial" w:hAnsi="Arial" w:cs="Arial"/>
        </w:rPr>
        <w:t xml:space="preserve">previously </w:t>
      </w:r>
      <w:r w:rsidR="007364E4">
        <w:rPr>
          <w:rFonts w:ascii="Arial" w:hAnsi="Arial" w:cs="Arial"/>
        </w:rPr>
        <w:t>that</w:t>
      </w:r>
      <w:r>
        <w:rPr>
          <w:rFonts w:ascii="Arial" w:hAnsi="Arial" w:cs="Arial"/>
        </w:rPr>
        <w:t xml:space="preserve"> there is a high percentage of children who like homework </w:t>
      </w:r>
      <w:r w:rsidR="007364E4">
        <w:rPr>
          <w:rFonts w:ascii="Arial" w:hAnsi="Arial" w:cs="Arial"/>
        </w:rPr>
        <w:t>and</w:t>
      </w:r>
      <w:r>
        <w:rPr>
          <w:rFonts w:ascii="Arial" w:hAnsi="Arial" w:cs="Arial"/>
        </w:rPr>
        <w:t xml:space="preserve"> prefer the termly homework. During the interviews and general discussions with the children, it was interesting to discover that the perception of the type of homework tasks issued were that they were all creative, but when the author analysed the tasks for all year groups (</w:t>
      </w:r>
      <w:r w:rsidRPr="00501A60">
        <w:rPr>
          <w:rFonts w:ascii="Arial" w:hAnsi="Arial" w:cs="Arial"/>
          <w:i/>
          <w:iCs/>
        </w:rPr>
        <w:t>A</w:t>
      </w:r>
      <w:r w:rsidR="00E50D58" w:rsidRPr="00501A60">
        <w:rPr>
          <w:rFonts w:ascii="Arial" w:hAnsi="Arial" w:cs="Arial"/>
          <w:i/>
          <w:iCs/>
        </w:rPr>
        <w:t>ppendix</w:t>
      </w:r>
      <w:r w:rsidRPr="00501A60">
        <w:rPr>
          <w:rFonts w:ascii="Arial" w:hAnsi="Arial" w:cs="Arial"/>
          <w:i/>
          <w:iCs/>
        </w:rPr>
        <w:t xml:space="preserve"> </w:t>
      </w:r>
      <w:r w:rsidR="00E50D58" w:rsidRPr="00501A60">
        <w:rPr>
          <w:rFonts w:ascii="Arial" w:hAnsi="Arial" w:cs="Arial"/>
          <w:i/>
          <w:iCs/>
        </w:rPr>
        <w:t>10</w:t>
      </w:r>
      <w:r>
        <w:rPr>
          <w:rFonts w:ascii="Arial" w:hAnsi="Arial" w:cs="Arial"/>
        </w:rPr>
        <w:t>), as seen in Chart 3, the predominant task</w:t>
      </w:r>
      <w:r w:rsidR="00CA7218">
        <w:rPr>
          <w:rFonts w:ascii="Arial" w:hAnsi="Arial" w:cs="Arial"/>
        </w:rPr>
        <w:t>s</w:t>
      </w:r>
      <w:r>
        <w:rPr>
          <w:rFonts w:ascii="Arial" w:hAnsi="Arial" w:cs="Arial"/>
        </w:rPr>
        <w:t xml:space="preserve"> w</w:t>
      </w:r>
      <w:r w:rsidR="00CA7218">
        <w:rPr>
          <w:rFonts w:ascii="Arial" w:hAnsi="Arial" w:cs="Arial"/>
        </w:rPr>
        <w:t>ere</w:t>
      </w:r>
      <w:r>
        <w:rPr>
          <w:rFonts w:ascii="Arial" w:hAnsi="Arial" w:cs="Arial"/>
        </w:rPr>
        <w:t xml:space="preserve"> writ</w:t>
      </w:r>
      <w:r w:rsidR="00CA7218">
        <w:rPr>
          <w:rFonts w:ascii="Arial" w:hAnsi="Arial" w:cs="Arial"/>
        </w:rPr>
        <w:t>ten</w:t>
      </w:r>
      <w:r>
        <w:rPr>
          <w:rFonts w:ascii="Arial" w:hAnsi="Arial" w:cs="Arial"/>
        </w:rPr>
        <w:t>, with a fairly even mix of writ</w:t>
      </w:r>
      <w:r w:rsidR="00CA7218">
        <w:rPr>
          <w:rFonts w:ascii="Arial" w:hAnsi="Arial" w:cs="Arial"/>
        </w:rPr>
        <w:t>ten</w:t>
      </w:r>
      <w:r>
        <w:rPr>
          <w:rFonts w:ascii="Arial" w:hAnsi="Arial" w:cs="Arial"/>
        </w:rPr>
        <w:t>, practical, research and creative for Year</w:t>
      </w:r>
      <w:r w:rsidR="0049086E">
        <w:rPr>
          <w:rFonts w:ascii="Arial" w:hAnsi="Arial" w:cs="Arial"/>
        </w:rPr>
        <w:t xml:space="preserve"> 5 and</w:t>
      </w:r>
      <w:r>
        <w:rPr>
          <w:rFonts w:ascii="Arial" w:hAnsi="Arial" w:cs="Arial"/>
        </w:rPr>
        <w:t xml:space="preserve"> 6 (</w:t>
      </w:r>
      <w:r w:rsidRPr="00501A60">
        <w:rPr>
          <w:rFonts w:ascii="Arial" w:hAnsi="Arial" w:cs="Arial"/>
          <w:i/>
          <w:iCs/>
        </w:rPr>
        <w:t>A</w:t>
      </w:r>
      <w:r w:rsidR="00B75458" w:rsidRPr="00501A60">
        <w:rPr>
          <w:rFonts w:ascii="Arial" w:hAnsi="Arial" w:cs="Arial"/>
          <w:i/>
          <w:iCs/>
        </w:rPr>
        <w:t>ppendix</w:t>
      </w:r>
      <w:r w:rsidRPr="00501A60">
        <w:rPr>
          <w:rFonts w:ascii="Arial" w:hAnsi="Arial" w:cs="Arial"/>
          <w:i/>
          <w:iCs/>
        </w:rPr>
        <w:t xml:space="preserve"> </w:t>
      </w:r>
      <w:r w:rsidR="00B75458" w:rsidRPr="00501A60">
        <w:rPr>
          <w:rFonts w:ascii="Arial" w:hAnsi="Arial" w:cs="Arial"/>
          <w:i/>
          <w:iCs/>
        </w:rPr>
        <w:t>19</w:t>
      </w:r>
      <w:r>
        <w:rPr>
          <w:rFonts w:ascii="Arial" w:hAnsi="Arial" w:cs="Arial"/>
        </w:rPr>
        <w:t xml:space="preserve">).  </w:t>
      </w:r>
    </w:p>
    <w:p w14:paraId="37622D88" w14:textId="77777777" w:rsidR="008F56C2" w:rsidRDefault="008F56C2" w:rsidP="008F56C2">
      <w:pPr>
        <w:spacing w:after="0" w:line="360" w:lineRule="auto"/>
        <w:rPr>
          <w:rFonts w:ascii="Arial" w:hAnsi="Arial" w:cs="Arial"/>
        </w:rPr>
      </w:pPr>
    </w:p>
    <w:p w14:paraId="4C7978F9" w14:textId="77777777" w:rsidR="008F56C2" w:rsidRDefault="008F56C2" w:rsidP="008F56C2">
      <w:pPr>
        <w:spacing w:after="0" w:line="360" w:lineRule="auto"/>
        <w:rPr>
          <w:rFonts w:ascii="Arial" w:hAnsi="Arial" w:cs="Arial"/>
        </w:rPr>
      </w:pPr>
      <w:r>
        <w:rPr>
          <w:rFonts w:ascii="Arial" w:hAnsi="Arial" w:cs="Arial"/>
          <w:noProof/>
        </w:rPr>
        <w:drawing>
          <wp:inline distT="0" distB="0" distL="0" distR="0" wp14:anchorId="0BCB58CF" wp14:editId="131AB86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22B5A2" w14:textId="77777777" w:rsidR="008F56C2" w:rsidRDefault="008F56C2" w:rsidP="008F56C2">
      <w:pPr>
        <w:spacing w:line="360" w:lineRule="auto"/>
        <w:rPr>
          <w:rFonts w:ascii="Arial" w:hAnsi="Arial" w:cs="Arial"/>
        </w:rPr>
      </w:pPr>
      <w:r>
        <w:rPr>
          <w:rFonts w:ascii="Arial" w:hAnsi="Arial" w:cs="Arial"/>
          <w:sz w:val="16"/>
          <w:szCs w:val="16"/>
        </w:rPr>
        <w:t>Chart 3</w:t>
      </w:r>
    </w:p>
    <w:p w14:paraId="2D9EE524" w14:textId="5C929F3D" w:rsidR="008F56C2" w:rsidRDefault="008F56C2" w:rsidP="008F56C2">
      <w:pPr>
        <w:spacing w:after="0" w:line="360" w:lineRule="auto"/>
        <w:rPr>
          <w:rFonts w:ascii="Arial" w:hAnsi="Arial" w:cs="Arial"/>
        </w:rPr>
      </w:pPr>
      <w:r>
        <w:rPr>
          <w:rFonts w:ascii="Arial" w:hAnsi="Arial" w:cs="Arial"/>
        </w:rPr>
        <w:t>Furthermore, when the children were asked to identify their favourite type of homework task, in the interviews (</w:t>
      </w:r>
      <w:r w:rsidRPr="0082381C">
        <w:rPr>
          <w:rFonts w:ascii="Arial" w:hAnsi="Arial" w:cs="Arial"/>
        </w:rPr>
        <w:t>A</w:t>
      </w:r>
      <w:r w:rsidR="0082381C">
        <w:rPr>
          <w:rFonts w:ascii="Arial" w:hAnsi="Arial" w:cs="Arial"/>
        </w:rPr>
        <w:t>ppendices</w:t>
      </w:r>
      <w:r w:rsidRPr="0082381C">
        <w:rPr>
          <w:rFonts w:ascii="Arial" w:hAnsi="Arial" w:cs="Arial"/>
        </w:rPr>
        <w:t xml:space="preserve"> </w:t>
      </w:r>
      <w:r w:rsidR="0082381C" w:rsidRPr="0082381C">
        <w:rPr>
          <w:rFonts w:ascii="Arial" w:hAnsi="Arial" w:cs="Arial"/>
        </w:rPr>
        <w:t>12-16</w:t>
      </w:r>
      <w:r>
        <w:rPr>
          <w:rFonts w:ascii="Arial" w:hAnsi="Arial" w:cs="Arial"/>
        </w:rPr>
        <w:t>), 52% preferred creative tasks, as seen in Chart 4, while the Year 5 and 6 children surveyed (</w:t>
      </w:r>
      <w:r w:rsidRPr="00761AD3">
        <w:rPr>
          <w:rFonts w:ascii="Arial" w:hAnsi="Arial" w:cs="Arial"/>
          <w:i/>
          <w:iCs/>
        </w:rPr>
        <w:t>A</w:t>
      </w:r>
      <w:r w:rsidR="0068596B" w:rsidRPr="00761AD3">
        <w:rPr>
          <w:rFonts w:ascii="Arial" w:hAnsi="Arial" w:cs="Arial"/>
          <w:i/>
          <w:iCs/>
        </w:rPr>
        <w:t>ppendix</w:t>
      </w:r>
      <w:r w:rsidRPr="00761AD3">
        <w:rPr>
          <w:rFonts w:ascii="Arial" w:hAnsi="Arial" w:cs="Arial"/>
          <w:i/>
          <w:iCs/>
        </w:rPr>
        <w:t xml:space="preserve"> 1</w:t>
      </w:r>
      <w:r w:rsidR="0068596B" w:rsidRPr="00761AD3">
        <w:rPr>
          <w:rFonts w:ascii="Arial" w:hAnsi="Arial" w:cs="Arial"/>
          <w:i/>
          <w:iCs/>
        </w:rPr>
        <w:t>1</w:t>
      </w:r>
      <w:r w:rsidRPr="00761AD3">
        <w:rPr>
          <w:rFonts w:ascii="Arial" w:hAnsi="Arial" w:cs="Arial"/>
          <w:i/>
          <w:iCs/>
        </w:rPr>
        <w:t>, q. 5</w:t>
      </w:r>
      <w:r>
        <w:rPr>
          <w:rFonts w:ascii="Arial" w:hAnsi="Arial" w:cs="Arial"/>
        </w:rPr>
        <w:t>) showed 31% preferring creative tasks and 30% preferring math</w:t>
      </w:r>
      <w:r w:rsidR="00EE099D">
        <w:rPr>
          <w:rFonts w:ascii="Arial" w:hAnsi="Arial" w:cs="Arial"/>
        </w:rPr>
        <w:t>ematic</w:t>
      </w:r>
      <w:r>
        <w:rPr>
          <w:rFonts w:ascii="Arial" w:hAnsi="Arial" w:cs="Arial"/>
        </w:rPr>
        <w:t>s tasks as shown in Chart 5.  This correlates to the staff views that creative tasks produce a higher rate of return (</w:t>
      </w:r>
      <w:r w:rsidRPr="00761AD3">
        <w:rPr>
          <w:rFonts w:ascii="Arial" w:hAnsi="Arial" w:cs="Arial"/>
          <w:i/>
          <w:iCs/>
        </w:rPr>
        <w:t>A</w:t>
      </w:r>
      <w:r w:rsidR="00672E04" w:rsidRPr="00761AD3">
        <w:rPr>
          <w:rFonts w:ascii="Arial" w:hAnsi="Arial" w:cs="Arial"/>
          <w:i/>
          <w:iCs/>
        </w:rPr>
        <w:t>ppendix</w:t>
      </w:r>
      <w:r w:rsidRPr="00761AD3">
        <w:rPr>
          <w:rFonts w:ascii="Arial" w:hAnsi="Arial" w:cs="Arial"/>
          <w:i/>
          <w:iCs/>
        </w:rPr>
        <w:t xml:space="preserve"> 1</w:t>
      </w:r>
      <w:r w:rsidR="009353A1" w:rsidRPr="00761AD3">
        <w:rPr>
          <w:rFonts w:ascii="Arial" w:hAnsi="Arial" w:cs="Arial"/>
          <w:i/>
          <w:iCs/>
        </w:rPr>
        <w:t>7</w:t>
      </w:r>
      <w:r w:rsidRPr="00761AD3">
        <w:rPr>
          <w:rFonts w:ascii="Arial" w:hAnsi="Arial" w:cs="Arial"/>
          <w:i/>
          <w:iCs/>
        </w:rPr>
        <w:t xml:space="preserve">, q. </w:t>
      </w:r>
      <w:r w:rsidR="00672E04" w:rsidRPr="00761AD3">
        <w:rPr>
          <w:rFonts w:ascii="Arial" w:hAnsi="Arial" w:cs="Arial"/>
          <w:i/>
          <w:iCs/>
        </w:rPr>
        <w:t>8</w:t>
      </w:r>
      <w:r>
        <w:rPr>
          <w:rFonts w:ascii="Arial" w:hAnsi="Arial" w:cs="Arial"/>
        </w:rPr>
        <w:t>), although only 2 staff answered this question.  The increase in preference for math</w:t>
      </w:r>
      <w:r w:rsidR="002945CB">
        <w:rPr>
          <w:rFonts w:ascii="Arial" w:hAnsi="Arial" w:cs="Arial"/>
        </w:rPr>
        <w:t>ematic</w:t>
      </w:r>
      <w:r>
        <w:rPr>
          <w:rFonts w:ascii="Arial" w:hAnsi="Arial" w:cs="Arial"/>
        </w:rPr>
        <w:t>s tasks in Year</w:t>
      </w:r>
      <w:r w:rsidR="002945CB">
        <w:rPr>
          <w:rFonts w:ascii="Arial" w:hAnsi="Arial" w:cs="Arial"/>
        </w:rPr>
        <w:t xml:space="preserve"> </w:t>
      </w:r>
      <w:r>
        <w:rPr>
          <w:rFonts w:ascii="Arial" w:hAnsi="Arial" w:cs="Arial"/>
        </w:rPr>
        <w:t>5 and 6, along with the inclusion of project tasks may be indicative of the children’s growing awareness of their move to comprehensive school, and this was a concern raised by Child R during their interview (</w:t>
      </w:r>
      <w:r w:rsidRPr="00761AD3">
        <w:rPr>
          <w:rFonts w:ascii="Arial" w:hAnsi="Arial" w:cs="Arial"/>
          <w:i/>
          <w:iCs/>
        </w:rPr>
        <w:t>A</w:t>
      </w:r>
      <w:r w:rsidR="00217559" w:rsidRPr="00761AD3">
        <w:rPr>
          <w:rFonts w:ascii="Arial" w:hAnsi="Arial" w:cs="Arial"/>
          <w:i/>
          <w:iCs/>
        </w:rPr>
        <w:t>ppendix</w:t>
      </w:r>
      <w:r w:rsidRPr="00761AD3">
        <w:rPr>
          <w:rFonts w:ascii="Arial" w:hAnsi="Arial" w:cs="Arial"/>
          <w:i/>
          <w:iCs/>
        </w:rPr>
        <w:t xml:space="preserve"> 1</w:t>
      </w:r>
      <w:r w:rsidR="00672E04" w:rsidRPr="00761AD3">
        <w:rPr>
          <w:rFonts w:ascii="Arial" w:hAnsi="Arial" w:cs="Arial"/>
          <w:i/>
          <w:iCs/>
        </w:rPr>
        <w:t>6</w:t>
      </w:r>
      <w:r w:rsidRPr="00761AD3">
        <w:rPr>
          <w:rFonts w:ascii="Arial" w:hAnsi="Arial" w:cs="Arial"/>
          <w:i/>
          <w:iCs/>
        </w:rPr>
        <w:t>, q. 2</w:t>
      </w:r>
      <w:r>
        <w:rPr>
          <w:rFonts w:ascii="Arial" w:hAnsi="Arial" w:cs="Arial"/>
        </w:rPr>
        <w:t>)</w:t>
      </w:r>
      <w:r w:rsidR="0049086E">
        <w:rPr>
          <w:rFonts w:ascii="Arial" w:hAnsi="Arial" w:cs="Arial"/>
        </w:rPr>
        <w:t xml:space="preserve">.  77% of the Year 5 and 6 children </w:t>
      </w:r>
      <w:r w:rsidR="0049086E">
        <w:rPr>
          <w:rFonts w:ascii="Arial" w:hAnsi="Arial" w:cs="Arial"/>
        </w:rPr>
        <w:lastRenderedPageBreak/>
        <w:t xml:space="preserve">surveyed noted they felt </w:t>
      </w:r>
      <w:r w:rsidR="002D2189">
        <w:rPr>
          <w:rFonts w:ascii="Arial" w:hAnsi="Arial" w:cs="Arial"/>
        </w:rPr>
        <w:t xml:space="preserve">their </w:t>
      </w:r>
      <w:r>
        <w:rPr>
          <w:rFonts w:ascii="Arial" w:hAnsi="Arial" w:cs="Arial"/>
        </w:rPr>
        <w:t>homework would increase in comprehensive school (</w:t>
      </w:r>
      <w:r w:rsidRPr="00761AD3">
        <w:rPr>
          <w:rFonts w:ascii="Arial" w:hAnsi="Arial" w:cs="Arial"/>
          <w:i/>
          <w:iCs/>
        </w:rPr>
        <w:t>A</w:t>
      </w:r>
      <w:r w:rsidR="00DA3CEE" w:rsidRPr="00761AD3">
        <w:rPr>
          <w:rFonts w:ascii="Arial" w:hAnsi="Arial" w:cs="Arial"/>
          <w:i/>
          <w:iCs/>
        </w:rPr>
        <w:t>ppendix</w:t>
      </w:r>
      <w:r w:rsidRPr="00761AD3">
        <w:rPr>
          <w:rFonts w:ascii="Arial" w:hAnsi="Arial" w:cs="Arial"/>
          <w:i/>
          <w:iCs/>
        </w:rPr>
        <w:t xml:space="preserve"> 1</w:t>
      </w:r>
      <w:r w:rsidR="00DA3CEE" w:rsidRPr="00761AD3">
        <w:rPr>
          <w:rFonts w:ascii="Arial" w:hAnsi="Arial" w:cs="Arial"/>
          <w:i/>
          <w:iCs/>
        </w:rPr>
        <w:t>1</w:t>
      </w:r>
      <w:r w:rsidRPr="00761AD3">
        <w:rPr>
          <w:rFonts w:ascii="Arial" w:hAnsi="Arial" w:cs="Arial"/>
          <w:i/>
          <w:iCs/>
        </w:rPr>
        <w:t>, q. 10</w:t>
      </w:r>
      <w:r>
        <w:rPr>
          <w:rFonts w:ascii="Arial" w:hAnsi="Arial" w:cs="Arial"/>
        </w:rPr>
        <w:t>)</w:t>
      </w:r>
      <w:r w:rsidR="00DA10BE">
        <w:rPr>
          <w:rFonts w:ascii="Arial" w:hAnsi="Arial" w:cs="Arial"/>
        </w:rPr>
        <w:t>,</w:t>
      </w:r>
      <w:r w:rsidR="002D2189">
        <w:rPr>
          <w:rFonts w:ascii="Arial" w:hAnsi="Arial" w:cs="Arial"/>
        </w:rPr>
        <w:t xml:space="preserve"> and t</w:t>
      </w:r>
      <w:r>
        <w:rPr>
          <w:rFonts w:ascii="Arial" w:hAnsi="Arial" w:cs="Arial"/>
        </w:rPr>
        <w:t>he concerns about how to manage homework in comprehensive school when it is much more structured may be why the case study schools discussed in Chapter 2 excluded Year 6 from their new homework approaches.  Instead, they offer</w:t>
      </w:r>
      <w:r w:rsidR="00DA10BE">
        <w:rPr>
          <w:rFonts w:ascii="Arial" w:hAnsi="Arial" w:cs="Arial"/>
        </w:rPr>
        <w:t>ed</w:t>
      </w:r>
      <w:r>
        <w:rPr>
          <w:rFonts w:ascii="Arial" w:hAnsi="Arial" w:cs="Arial"/>
        </w:rPr>
        <w:t xml:space="preserve"> a more formal approach to allow the children to develop time management skills, as suggested by researchers such as Cooper, Robinson and </w:t>
      </w:r>
      <w:proofErr w:type="spellStart"/>
      <w:r>
        <w:rPr>
          <w:rFonts w:ascii="Arial" w:hAnsi="Arial" w:cs="Arial"/>
        </w:rPr>
        <w:t>Patall</w:t>
      </w:r>
      <w:proofErr w:type="spellEnd"/>
      <w:r>
        <w:rPr>
          <w:rFonts w:ascii="Arial" w:hAnsi="Arial" w:cs="Arial"/>
        </w:rPr>
        <w:t xml:space="preserve"> (2006) and Hallam (2006) in Chapter </w:t>
      </w:r>
      <w:r w:rsidR="00FC13DD">
        <w:rPr>
          <w:rFonts w:ascii="Arial" w:hAnsi="Arial" w:cs="Arial"/>
        </w:rPr>
        <w:t>2</w:t>
      </w:r>
      <w:r>
        <w:rPr>
          <w:rFonts w:ascii="Arial" w:hAnsi="Arial" w:cs="Arial"/>
        </w:rPr>
        <w:t xml:space="preserve">.  The impact on Year 6 could be considered a limitation of the termly approach, although </w:t>
      </w:r>
      <w:r w:rsidR="00D83DB8">
        <w:rPr>
          <w:rFonts w:ascii="Arial" w:hAnsi="Arial" w:cs="Arial"/>
        </w:rPr>
        <w:t>Staff</w:t>
      </w:r>
      <w:r>
        <w:rPr>
          <w:rFonts w:ascii="Arial" w:hAnsi="Arial" w:cs="Arial"/>
        </w:rPr>
        <w:t xml:space="preserve"> 1 (</w:t>
      </w:r>
      <w:r w:rsidRPr="00761AD3">
        <w:rPr>
          <w:rFonts w:ascii="Arial" w:hAnsi="Arial" w:cs="Arial"/>
          <w:i/>
          <w:iCs/>
        </w:rPr>
        <w:t>A</w:t>
      </w:r>
      <w:r w:rsidR="00D83DB8" w:rsidRPr="00761AD3">
        <w:rPr>
          <w:rFonts w:ascii="Arial" w:hAnsi="Arial" w:cs="Arial"/>
          <w:i/>
          <w:iCs/>
        </w:rPr>
        <w:t>ppendix</w:t>
      </w:r>
      <w:r w:rsidRPr="00761AD3">
        <w:rPr>
          <w:rFonts w:ascii="Arial" w:hAnsi="Arial" w:cs="Arial"/>
          <w:i/>
          <w:iCs/>
        </w:rPr>
        <w:t xml:space="preserve"> </w:t>
      </w:r>
      <w:r w:rsidR="00D83DB8" w:rsidRPr="00761AD3">
        <w:rPr>
          <w:rFonts w:ascii="Arial" w:hAnsi="Arial" w:cs="Arial"/>
          <w:i/>
          <w:iCs/>
        </w:rPr>
        <w:t>9</w:t>
      </w:r>
      <w:r w:rsidRPr="00761AD3">
        <w:rPr>
          <w:rFonts w:ascii="Arial" w:hAnsi="Arial" w:cs="Arial"/>
          <w:i/>
          <w:iCs/>
        </w:rPr>
        <w:t>, q. 2</w:t>
      </w:r>
      <w:r>
        <w:rPr>
          <w:rFonts w:ascii="Arial" w:hAnsi="Arial" w:cs="Arial"/>
        </w:rPr>
        <w:t xml:space="preserve">) suggested allowing the homework transition to take place in Year 7 instead of Year 6, and this is something that schools may need to consider when changing from the traditional approach as this could cause additional stress for their children during an </w:t>
      </w:r>
      <w:r w:rsidR="00E24F65">
        <w:rPr>
          <w:rFonts w:ascii="Times New Roman" w:hAnsi="Times New Roman" w:cs="Times New Roman"/>
          <w:noProof/>
          <w:sz w:val="24"/>
          <w:szCs w:val="24"/>
        </w:rPr>
        <w:drawing>
          <wp:anchor distT="36576" distB="36576" distL="36576" distR="36576" simplePos="0" relativeHeight="251662336" behindDoc="0" locked="0" layoutInCell="1" allowOverlap="1" wp14:anchorId="0320C134" wp14:editId="7C6149FD">
            <wp:simplePos x="0" y="0"/>
            <wp:positionH relativeFrom="column">
              <wp:posOffset>3115908</wp:posOffset>
            </wp:positionH>
            <wp:positionV relativeFrom="paragraph">
              <wp:posOffset>2764641</wp:posOffset>
            </wp:positionV>
            <wp:extent cx="3075305" cy="2838450"/>
            <wp:effectExtent l="19050" t="19050" r="10795" b="19050"/>
            <wp:wrapThrough wrapText="bothSides">
              <wp:wrapPolygon edited="0">
                <wp:start x="-134" y="-145"/>
                <wp:lineTo x="-134" y="21600"/>
                <wp:lineTo x="21542" y="21600"/>
                <wp:lineTo x="21542" y="-145"/>
                <wp:lineTo x="-134" y="-145"/>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a:extLst>
                        <a:ext uri="{28A0092B-C50C-407E-A947-70E740481C1C}">
                          <a14:useLocalDpi xmlns:a14="http://schemas.microsoft.com/office/drawing/2010/main" val="0"/>
                        </a:ext>
                      </a:extLst>
                    </a:blip>
                    <a:srcRect l="20634" t="-1788" r="15918" b="-4743"/>
                    <a:stretch/>
                  </pic:blipFill>
                  <pic:spPr bwMode="auto">
                    <a:xfrm>
                      <a:off x="0" y="0"/>
                      <a:ext cx="3075305" cy="2838450"/>
                    </a:xfrm>
                    <a:prstGeom prst="rect">
                      <a:avLst/>
                    </a:prstGeom>
                    <a:noFill/>
                    <a:ln>
                      <a:solidFill>
                        <a:schemeClr val="bg2">
                          <a:lumMod val="90000"/>
                        </a:schemeClr>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already stressful time.</w:t>
      </w:r>
    </w:p>
    <w:p w14:paraId="43C94F19" w14:textId="37436478" w:rsidR="008F56C2" w:rsidRPr="00167526" w:rsidRDefault="008F56C2" w:rsidP="008F56C2">
      <w:pPr>
        <w:spacing w:after="0" w:line="360" w:lineRule="auto"/>
        <w:rPr>
          <w:rFonts w:ascii="Arial" w:hAnsi="Arial" w:cs="Arial"/>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1E051BDE" wp14:editId="450AE4F2">
            <wp:simplePos x="0" y="0"/>
            <wp:positionH relativeFrom="margin">
              <wp:posOffset>-190500</wp:posOffset>
            </wp:positionH>
            <wp:positionV relativeFrom="paragraph">
              <wp:posOffset>112887</wp:posOffset>
            </wp:positionV>
            <wp:extent cx="3152140" cy="2828925"/>
            <wp:effectExtent l="19050" t="19050" r="10160" b="28575"/>
            <wp:wrapThrough wrapText="bothSides">
              <wp:wrapPolygon edited="0">
                <wp:start x="-131" y="-145"/>
                <wp:lineTo x="-131" y="21673"/>
                <wp:lineTo x="21539" y="21673"/>
                <wp:lineTo x="21539" y="-145"/>
                <wp:lineTo x="-131" y="-145"/>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9123" r="17592"/>
                    <a:stretch/>
                  </pic:blipFill>
                  <pic:spPr bwMode="auto">
                    <a:xfrm>
                      <a:off x="0" y="0"/>
                      <a:ext cx="3152140" cy="2828925"/>
                    </a:xfrm>
                    <a:prstGeom prst="rect">
                      <a:avLst/>
                    </a:prstGeom>
                    <a:noFill/>
                    <a:ln w="9525" cap="flat" cmpd="sng" algn="ctr">
                      <a:solidFill>
                        <a:srgbClr val="E7E6E6">
                          <a:lumMod val="9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16"/>
          <w:szCs w:val="16"/>
        </w:rPr>
        <w:t>Chart 4</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Chart 5</w:t>
      </w:r>
    </w:p>
    <w:p w14:paraId="1CEC54B1" w14:textId="77777777" w:rsidR="008F56C2" w:rsidRPr="004E0187" w:rsidRDefault="008F56C2" w:rsidP="008F56C2">
      <w:pPr>
        <w:spacing w:after="0" w:line="360" w:lineRule="auto"/>
        <w:rPr>
          <w:rFonts w:ascii="Arial" w:hAnsi="Arial" w:cs="Arial"/>
        </w:rPr>
      </w:pPr>
    </w:p>
    <w:p w14:paraId="3179BF47" w14:textId="216C3186" w:rsidR="008F56C2" w:rsidRDefault="008F56C2" w:rsidP="008F56C2">
      <w:pPr>
        <w:spacing w:after="0" w:line="360" w:lineRule="auto"/>
        <w:rPr>
          <w:rFonts w:ascii="Arial" w:hAnsi="Arial" w:cs="Arial"/>
        </w:rPr>
      </w:pPr>
      <w:r>
        <w:rPr>
          <w:rFonts w:ascii="Arial" w:hAnsi="Arial" w:cs="Arial"/>
        </w:rPr>
        <w:t>During the interviews, Child P (</w:t>
      </w:r>
      <w:r w:rsidRPr="00761AD3">
        <w:rPr>
          <w:rFonts w:ascii="Arial" w:hAnsi="Arial" w:cs="Arial"/>
          <w:i/>
          <w:iCs/>
        </w:rPr>
        <w:t>A</w:t>
      </w:r>
      <w:r w:rsidR="00444989" w:rsidRPr="00761AD3">
        <w:rPr>
          <w:rFonts w:ascii="Arial" w:hAnsi="Arial" w:cs="Arial"/>
          <w:i/>
          <w:iCs/>
        </w:rPr>
        <w:t>ppendix</w:t>
      </w:r>
      <w:r w:rsidRPr="00761AD3">
        <w:rPr>
          <w:rFonts w:ascii="Arial" w:hAnsi="Arial" w:cs="Arial"/>
          <w:i/>
          <w:iCs/>
        </w:rPr>
        <w:t xml:space="preserve"> 1</w:t>
      </w:r>
      <w:r w:rsidR="00444989" w:rsidRPr="00761AD3">
        <w:rPr>
          <w:rFonts w:ascii="Arial" w:hAnsi="Arial" w:cs="Arial"/>
          <w:i/>
          <w:iCs/>
        </w:rPr>
        <w:t>5</w:t>
      </w:r>
      <w:r w:rsidRPr="00761AD3">
        <w:rPr>
          <w:rFonts w:ascii="Arial" w:hAnsi="Arial" w:cs="Arial"/>
          <w:i/>
          <w:iCs/>
        </w:rPr>
        <w:t>, q. 11</w:t>
      </w:r>
      <w:r>
        <w:rPr>
          <w:rFonts w:ascii="Arial" w:hAnsi="Arial" w:cs="Arial"/>
        </w:rPr>
        <w:t>) mentioned they would like more input into the tasks issued for homework, and this was raised during the teacher interview as general talks with children around the school gave the author the impression that they were involved in this process already (</w:t>
      </w:r>
      <w:r w:rsidRPr="00761AD3">
        <w:rPr>
          <w:rFonts w:ascii="Arial" w:hAnsi="Arial" w:cs="Arial"/>
          <w:i/>
          <w:iCs/>
        </w:rPr>
        <w:t>A</w:t>
      </w:r>
      <w:r w:rsidR="00A234FA" w:rsidRPr="00761AD3">
        <w:rPr>
          <w:rFonts w:ascii="Arial" w:hAnsi="Arial" w:cs="Arial"/>
          <w:i/>
          <w:iCs/>
        </w:rPr>
        <w:t>ppendix</w:t>
      </w:r>
      <w:r w:rsidRPr="00761AD3">
        <w:rPr>
          <w:rFonts w:ascii="Arial" w:hAnsi="Arial" w:cs="Arial"/>
          <w:i/>
          <w:iCs/>
        </w:rPr>
        <w:t xml:space="preserve"> </w:t>
      </w:r>
      <w:r w:rsidR="00A234FA" w:rsidRPr="00761AD3">
        <w:rPr>
          <w:rFonts w:ascii="Arial" w:hAnsi="Arial" w:cs="Arial"/>
          <w:i/>
          <w:iCs/>
        </w:rPr>
        <w:t>19</w:t>
      </w:r>
      <w:r>
        <w:rPr>
          <w:rFonts w:ascii="Arial" w:hAnsi="Arial" w:cs="Arial"/>
        </w:rPr>
        <w:t xml:space="preserve">).  </w:t>
      </w:r>
      <w:r w:rsidR="00A234FA">
        <w:rPr>
          <w:rFonts w:ascii="Arial" w:hAnsi="Arial" w:cs="Arial"/>
        </w:rPr>
        <w:t>Staff</w:t>
      </w:r>
      <w:r>
        <w:rPr>
          <w:rFonts w:ascii="Arial" w:hAnsi="Arial" w:cs="Arial"/>
        </w:rPr>
        <w:t xml:space="preserve"> 1 was able to explain the process used in Year 3/4, which involved the children suggesting types of tasks they would like to do for the next terms topic.  The teachers would then try to incorporate their ideas to ensure a broad range of choice</w:t>
      </w:r>
      <w:r w:rsidR="005139E7">
        <w:rPr>
          <w:rFonts w:ascii="Arial" w:hAnsi="Arial" w:cs="Arial"/>
        </w:rPr>
        <w:t>,</w:t>
      </w:r>
      <w:r>
        <w:rPr>
          <w:rFonts w:ascii="Arial" w:hAnsi="Arial" w:cs="Arial"/>
        </w:rPr>
        <w:t xml:space="preserve"> and she was under the impression that the same system was used across the school (</w:t>
      </w:r>
      <w:r w:rsidRPr="00761AD3">
        <w:rPr>
          <w:rFonts w:ascii="Arial" w:hAnsi="Arial" w:cs="Arial"/>
          <w:i/>
          <w:iCs/>
        </w:rPr>
        <w:t>A</w:t>
      </w:r>
      <w:r w:rsidR="004179CD" w:rsidRPr="00761AD3">
        <w:rPr>
          <w:rFonts w:ascii="Arial" w:hAnsi="Arial" w:cs="Arial"/>
          <w:i/>
          <w:iCs/>
        </w:rPr>
        <w:t>ppendix</w:t>
      </w:r>
      <w:r w:rsidRPr="00761AD3">
        <w:rPr>
          <w:rFonts w:ascii="Arial" w:hAnsi="Arial" w:cs="Arial"/>
          <w:i/>
          <w:iCs/>
        </w:rPr>
        <w:t xml:space="preserve"> </w:t>
      </w:r>
      <w:r w:rsidR="00E622A6" w:rsidRPr="00761AD3">
        <w:rPr>
          <w:rFonts w:ascii="Arial" w:hAnsi="Arial" w:cs="Arial"/>
          <w:i/>
          <w:iCs/>
        </w:rPr>
        <w:t>9</w:t>
      </w:r>
      <w:r w:rsidRPr="00761AD3">
        <w:rPr>
          <w:rFonts w:ascii="Arial" w:hAnsi="Arial" w:cs="Arial"/>
          <w:i/>
          <w:iCs/>
        </w:rPr>
        <w:t>, q.4</w:t>
      </w:r>
      <w:r>
        <w:rPr>
          <w:rFonts w:ascii="Arial" w:hAnsi="Arial" w:cs="Arial"/>
        </w:rPr>
        <w:t xml:space="preserve">), so it is possible that Child P was absent on the day this occurred or was not aware that the activity related to the homework.  </w:t>
      </w:r>
      <w:r w:rsidRPr="00C003F2">
        <w:rPr>
          <w:rFonts w:ascii="Arial" w:hAnsi="Arial" w:cs="Arial"/>
        </w:rPr>
        <w:t>Offering the opportunity to input into their homework ensured the promotion of pupil voice</w:t>
      </w:r>
      <w:r>
        <w:rPr>
          <w:rFonts w:ascii="Arial" w:hAnsi="Arial" w:cs="Arial"/>
        </w:rPr>
        <w:t xml:space="preserve"> and gave the children </w:t>
      </w:r>
      <w:r>
        <w:rPr>
          <w:rFonts w:ascii="Arial" w:hAnsi="Arial" w:cs="Arial"/>
        </w:rPr>
        <w:lastRenderedPageBreak/>
        <w:t>ownership of their work</w:t>
      </w:r>
      <w:r w:rsidRPr="00C003F2">
        <w:rPr>
          <w:rFonts w:ascii="Arial" w:hAnsi="Arial" w:cs="Arial"/>
        </w:rPr>
        <w:t xml:space="preserve"> which was a strong feature of the school</w:t>
      </w:r>
      <w:r>
        <w:rPr>
          <w:rFonts w:ascii="Arial" w:hAnsi="Arial" w:cs="Arial"/>
        </w:rPr>
        <w:t xml:space="preserve"> and promoted wellbeing (</w:t>
      </w:r>
      <w:r w:rsidRPr="00761AD3">
        <w:rPr>
          <w:rFonts w:ascii="Arial" w:hAnsi="Arial" w:cs="Arial"/>
          <w:i/>
          <w:iCs/>
        </w:rPr>
        <w:t>A</w:t>
      </w:r>
      <w:r w:rsidR="004179CD" w:rsidRPr="00761AD3">
        <w:rPr>
          <w:rFonts w:ascii="Arial" w:hAnsi="Arial" w:cs="Arial"/>
          <w:i/>
          <w:iCs/>
        </w:rPr>
        <w:t>ppendix</w:t>
      </w:r>
      <w:r w:rsidRPr="00761AD3">
        <w:rPr>
          <w:rFonts w:ascii="Arial" w:hAnsi="Arial" w:cs="Arial"/>
          <w:i/>
          <w:iCs/>
        </w:rPr>
        <w:t xml:space="preserve"> </w:t>
      </w:r>
      <w:r w:rsidR="004179CD" w:rsidRPr="00761AD3">
        <w:rPr>
          <w:rFonts w:ascii="Arial" w:hAnsi="Arial" w:cs="Arial"/>
          <w:i/>
          <w:iCs/>
        </w:rPr>
        <w:t>19</w:t>
      </w:r>
      <w:r>
        <w:rPr>
          <w:rFonts w:ascii="Arial" w:hAnsi="Arial" w:cs="Arial"/>
        </w:rPr>
        <w:t>).</w:t>
      </w:r>
    </w:p>
    <w:p w14:paraId="26ABCA61" w14:textId="77777777" w:rsidR="008F56C2" w:rsidRDefault="008F56C2" w:rsidP="008F56C2">
      <w:pPr>
        <w:spacing w:after="0" w:line="360" w:lineRule="auto"/>
        <w:rPr>
          <w:rFonts w:ascii="Arial" w:hAnsi="Arial" w:cs="Arial"/>
        </w:rPr>
      </w:pPr>
    </w:p>
    <w:p w14:paraId="277FBEEF" w14:textId="68E89C82" w:rsidR="008F56C2" w:rsidRDefault="008F56C2" w:rsidP="008F56C2">
      <w:pPr>
        <w:spacing w:after="0" w:line="360" w:lineRule="auto"/>
        <w:rPr>
          <w:rFonts w:ascii="Arial" w:hAnsi="Arial" w:cs="Arial"/>
        </w:rPr>
      </w:pPr>
      <w:r>
        <w:rPr>
          <w:rFonts w:ascii="Arial" w:hAnsi="Arial" w:cs="Arial"/>
        </w:rPr>
        <w:t>When considering the relation of the homework tasks to supporting class work, the children were undecided on whether homework impacted on their class learning, despite tasks being focused on their termly topic (</w:t>
      </w:r>
      <w:r w:rsidRPr="00761AD3">
        <w:rPr>
          <w:rFonts w:ascii="Arial" w:hAnsi="Arial" w:cs="Arial"/>
          <w:i/>
          <w:iCs/>
        </w:rPr>
        <w:t>A</w:t>
      </w:r>
      <w:r w:rsidR="00D60B36" w:rsidRPr="00761AD3">
        <w:rPr>
          <w:rFonts w:ascii="Arial" w:hAnsi="Arial" w:cs="Arial"/>
          <w:i/>
          <w:iCs/>
        </w:rPr>
        <w:t>ppendices</w:t>
      </w:r>
      <w:r w:rsidRPr="00761AD3">
        <w:rPr>
          <w:rFonts w:ascii="Arial" w:hAnsi="Arial" w:cs="Arial"/>
          <w:i/>
          <w:iCs/>
        </w:rPr>
        <w:t xml:space="preserve"> </w:t>
      </w:r>
      <w:r w:rsidR="00D60B36" w:rsidRPr="00761AD3">
        <w:rPr>
          <w:rFonts w:ascii="Arial" w:hAnsi="Arial" w:cs="Arial"/>
          <w:i/>
          <w:iCs/>
        </w:rPr>
        <w:t>12-16</w:t>
      </w:r>
      <w:r>
        <w:rPr>
          <w:rFonts w:ascii="Arial" w:hAnsi="Arial" w:cs="Arial"/>
        </w:rPr>
        <w:t>).  Additionally, when surveyed, Year 5 and 6 were also uncertain of the impact (</w:t>
      </w:r>
      <w:r w:rsidRPr="00761AD3">
        <w:rPr>
          <w:rFonts w:ascii="Arial" w:hAnsi="Arial" w:cs="Arial"/>
          <w:i/>
          <w:iCs/>
        </w:rPr>
        <w:t>A</w:t>
      </w:r>
      <w:r w:rsidR="00D60B36" w:rsidRPr="00761AD3">
        <w:rPr>
          <w:rFonts w:ascii="Arial" w:hAnsi="Arial" w:cs="Arial"/>
          <w:i/>
          <w:iCs/>
        </w:rPr>
        <w:t>ppendix</w:t>
      </w:r>
      <w:r w:rsidRPr="00761AD3">
        <w:rPr>
          <w:rFonts w:ascii="Arial" w:hAnsi="Arial" w:cs="Arial"/>
          <w:i/>
          <w:iCs/>
        </w:rPr>
        <w:t xml:space="preserve"> 1</w:t>
      </w:r>
      <w:r w:rsidR="00D60B36" w:rsidRPr="00761AD3">
        <w:rPr>
          <w:rFonts w:ascii="Arial" w:hAnsi="Arial" w:cs="Arial"/>
          <w:i/>
          <w:iCs/>
        </w:rPr>
        <w:t>1</w:t>
      </w:r>
      <w:r w:rsidRPr="00761AD3">
        <w:rPr>
          <w:rFonts w:ascii="Arial" w:hAnsi="Arial" w:cs="Arial"/>
          <w:i/>
          <w:iCs/>
        </w:rPr>
        <w:t>, q. 6</w:t>
      </w:r>
      <w:r>
        <w:rPr>
          <w:rFonts w:ascii="Arial" w:hAnsi="Arial" w:cs="Arial"/>
        </w:rPr>
        <w:t xml:space="preserve">) with 48% saying it only sometimes helped.  In Chapter 2 – Case Study 1, </w:t>
      </w:r>
      <w:proofErr w:type="spellStart"/>
      <w:r>
        <w:rPr>
          <w:rFonts w:ascii="Arial" w:hAnsi="Arial" w:cs="Arial"/>
        </w:rPr>
        <w:t>Littletown</w:t>
      </w:r>
      <w:proofErr w:type="spellEnd"/>
      <w:r>
        <w:rPr>
          <w:rFonts w:ascii="Arial" w:hAnsi="Arial" w:cs="Arial"/>
        </w:rPr>
        <w:t xml:space="preserve"> Primary Academy (2020) changed their homework policy because of the lack of connection to classroom learning, and the lack of connection stated by the children in </w:t>
      </w:r>
      <w:r w:rsidR="00984AE4">
        <w:rPr>
          <w:rFonts w:ascii="Arial" w:hAnsi="Arial" w:cs="Arial"/>
        </w:rPr>
        <w:t>School X</w:t>
      </w:r>
      <w:r>
        <w:rPr>
          <w:rFonts w:ascii="Arial" w:hAnsi="Arial" w:cs="Arial"/>
        </w:rPr>
        <w:t xml:space="preserve"> raises the question of whether the issuing of homework, even on a smaller scale, is of benefit as it seems to lack purpose, as observed by Lohmann (2014).  Conversely, </w:t>
      </w:r>
      <w:r w:rsidR="00D15214">
        <w:rPr>
          <w:rFonts w:ascii="Arial" w:hAnsi="Arial" w:cs="Arial"/>
        </w:rPr>
        <w:t>Staff</w:t>
      </w:r>
      <w:r>
        <w:rPr>
          <w:rFonts w:ascii="Arial" w:hAnsi="Arial" w:cs="Arial"/>
        </w:rPr>
        <w:t xml:space="preserve"> 1 stated that her class referenced their homework in their class work (</w:t>
      </w:r>
      <w:r w:rsidRPr="00761AD3">
        <w:rPr>
          <w:rFonts w:ascii="Arial" w:hAnsi="Arial" w:cs="Arial"/>
          <w:i/>
          <w:iCs/>
        </w:rPr>
        <w:t>A</w:t>
      </w:r>
      <w:r w:rsidR="00AE72CA" w:rsidRPr="00761AD3">
        <w:rPr>
          <w:rFonts w:ascii="Arial" w:hAnsi="Arial" w:cs="Arial"/>
          <w:i/>
          <w:iCs/>
        </w:rPr>
        <w:t>ppendix</w:t>
      </w:r>
      <w:r w:rsidRPr="00761AD3">
        <w:rPr>
          <w:rFonts w:ascii="Arial" w:hAnsi="Arial" w:cs="Arial"/>
          <w:i/>
          <w:iCs/>
        </w:rPr>
        <w:t xml:space="preserve"> </w:t>
      </w:r>
      <w:r w:rsidR="00AE72CA" w:rsidRPr="00761AD3">
        <w:rPr>
          <w:rFonts w:ascii="Arial" w:hAnsi="Arial" w:cs="Arial"/>
          <w:i/>
          <w:iCs/>
        </w:rPr>
        <w:t>9</w:t>
      </w:r>
      <w:r w:rsidRPr="00761AD3">
        <w:rPr>
          <w:rFonts w:ascii="Arial" w:hAnsi="Arial" w:cs="Arial"/>
          <w:i/>
          <w:iCs/>
        </w:rPr>
        <w:t>, q. 1</w:t>
      </w:r>
      <w:r>
        <w:rPr>
          <w:rFonts w:ascii="Arial" w:hAnsi="Arial" w:cs="Arial"/>
        </w:rPr>
        <w:t>), while the completion of homework was observed to have a positive impact on not only classroom learning but attitude to homework and school by the staff when questioned (</w:t>
      </w:r>
      <w:r w:rsidRPr="00761AD3">
        <w:rPr>
          <w:rFonts w:ascii="Arial" w:hAnsi="Arial" w:cs="Arial"/>
          <w:i/>
          <w:iCs/>
        </w:rPr>
        <w:t>A</w:t>
      </w:r>
      <w:r w:rsidR="00D9413A" w:rsidRPr="00761AD3">
        <w:rPr>
          <w:rFonts w:ascii="Arial" w:hAnsi="Arial" w:cs="Arial"/>
          <w:i/>
          <w:iCs/>
        </w:rPr>
        <w:t>ppendix</w:t>
      </w:r>
      <w:r w:rsidRPr="00761AD3">
        <w:rPr>
          <w:rFonts w:ascii="Arial" w:hAnsi="Arial" w:cs="Arial"/>
          <w:i/>
          <w:iCs/>
        </w:rPr>
        <w:t xml:space="preserve"> 1</w:t>
      </w:r>
      <w:r w:rsidR="00AE72CA" w:rsidRPr="00761AD3">
        <w:rPr>
          <w:rFonts w:ascii="Arial" w:hAnsi="Arial" w:cs="Arial"/>
          <w:i/>
          <w:iCs/>
        </w:rPr>
        <w:t>7</w:t>
      </w:r>
      <w:r w:rsidRPr="00761AD3">
        <w:rPr>
          <w:rFonts w:ascii="Arial" w:hAnsi="Arial" w:cs="Arial"/>
          <w:i/>
          <w:iCs/>
        </w:rPr>
        <w:t>, q. 2</w:t>
      </w:r>
      <w:r>
        <w:rPr>
          <w:rFonts w:ascii="Arial" w:hAnsi="Arial" w:cs="Arial"/>
        </w:rPr>
        <w:t>) as seen in Chart 6.  This difference in opinion of the impact o</w:t>
      </w:r>
      <w:r w:rsidR="00C170D8">
        <w:rPr>
          <w:rFonts w:ascii="Arial" w:hAnsi="Arial" w:cs="Arial"/>
        </w:rPr>
        <w:t>f</w:t>
      </w:r>
      <w:r>
        <w:rPr>
          <w:rFonts w:ascii="Arial" w:hAnsi="Arial" w:cs="Arial"/>
        </w:rPr>
        <w:t xml:space="preserve"> homework on classwork is </w:t>
      </w:r>
      <w:r w:rsidR="00C170D8">
        <w:rPr>
          <w:rFonts w:ascii="Arial" w:hAnsi="Arial" w:cs="Arial"/>
        </w:rPr>
        <w:t>in</w:t>
      </w:r>
      <w:r>
        <w:rPr>
          <w:rFonts w:ascii="Arial" w:hAnsi="Arial" w:cs="Arial"/>
        </w:rPr>
        <w:t>conclusive though due to the small number of participants in both the staff questionnaire and pupil interviews and further data collection would be needed.</w:t>
      </w:r>
    </w:p>
    <w:p w14:paraId="6ACCAC8A" w14:textId="77777777" w:rsidR="008F56C2" w:rsidRPr="004668AF" w:rsidRDefault="008F56C2" w:rsidP="008F56C2">
      <w:pPr>
        <w:spacing w:after="0" w:line="360" w:lineRule="auto"/>
        <w:rPr>
          <w:rFonts w:ascii="Arial" w:hAnsi="Arial" w:cs="Arial"/>
        </w:rPr>
      </w:pPr>
    </w:p>
    <w:p w14:paraId="4904228B" w14:textId="77777777" w:rsidR="008F56C2" w:rsidRDefault="008F56C2" w:rsidP="008F56C2">
      <w:pPr>
        <w:spacing w:after="0" w:line="360" w:lineRule="auto"/>
        <w:rPr>
          <w:rFonts w:ascii="Arial" w:hAnsi="Arial" w:cs="Arial"/>
        </w:rPr>
      </w:pPr>
      <w:r>
        <w:rPr>
          <w:rFonts w:ascii="Arial" w:hAnsi="Arial" w:cs="Arial"/>
          <w:noProof/>
        </w:rPr>
        <w:drawing>
          <wp:inline distT="0" distB="0" distL="0" distR="0" wp14:anchorId="4DFDF4D3" wp14:editId="22A6257C">
            <wp:extent cx="5400675" cy="2971800"/>
            <wp:effectExtent l="0" t="0" r="9525"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AE0470" w14:textId="77777777" w:rsidR="008F56C2" w:rsidRDefault="008F56C2" w:rsidP="008F56C2">
      <w:pPr>
        <w:spacing w:after="0" w:line="360" w:lineRule="auto"/>
        <w:rPr>
          <w:rFonts w:ascii="Arial" w:hAnsi="Arial" w:cs="Arial"/>
        </w:rPr>
      </w:pPr>
      <w:r>
        <w:rPr>
          <w:rFonts w:ascii="Arial" w:hAnsi="Arial" w:cs="Arial"/>
          <w:sz w:val="16"/>
          <w:szCs w:val="16"/>
        </w:rPr>
        <w:t>Chart 6</w:t>
      </w:r>
    </w:p>
    <w:p w14:paraId="34ED23A4" w14:textId="77777777" w:rsidR="008F56C2" w:rsidRDefault="008F56C2" w:rsidP="008F56C2">
      <w:pPr>
        <w:spacing w:after="0" w:line="360" w:lineRule="auto"/>
        <w:rPr>
          <w:rFonts w:ascii="Arial" w:hAnsi="Arial" w:cs="Arial"/>
        </w:rPr>
      </w:pPr>
    </w:p>
    <w:p w14:paraId="087D1416" w14:textId="4DBE56D5" w:rsidR="008F56C2" w:rsidRDefault="008F56C2" w:rsidP="008F56C2">
      <w:pPr>
        <w:spacing w:after="0" w:line="360" w:lineRule="auto"/>
        <w:rPr>
          <w:rFonts w:ascii="Arial" w:hAnsi="Arial" w:cs="Arial"/>
        </w:rPr>
      </w:pPr>
      <w:r>
        <w:rPr>
          <w:rFonts w:ascii="Arial" w:hAnsi="Arial" w:cs="Arial"/>
        </w:rPr>
        <w:t xml:space="preserve">One of the reasons </w:t>
      </w:r>
      <w:r w:rsidR="00C25B80">
        <w:rPr>
          <w:rFonts w:ascii="Arial" w:hAnsi="Arial" w:cs="Arial"/>
        </w:rPr>
        <w:t>School X</w:t>
      </w:r>
      <w:r>
        <w:rPr>
          <w:rFonts w:ascii="Arial" w:hAnsi="Arial" w:cs="Arial"/>
        </w:rPr>
        <w:t xml:space="preserve"> chose to change their homework policy was the stress it placed on families, with many</w:t>
      </w:r>
      <w:r w:rsidR="00FF5B54">
        <w:rPr>
          <w:rFonts w:ascii="Arial" w:hAnsi="Arial" w:cs="Arial"/>
        </w:rPr>
        <w:t xml:space="preserve"> parents</w:t>
      </w:r>
      <w:r>
        <w:rPr>
          <w:rFonts w:ascii="Arial" w:hAnsi="Arial" w:cs="Arial"/>
        </w:rPr>
        <w:t xml:space="preserve"> informing the school they were experiencing arguments on a Sunday night when trying to ensure their child completed the homework for a Monday </w:t>
      </w:r>
      <w:r>
        <w:rPr>
          <w:rFonts w:ascii="Arial" w:hAnsi="Arial" w:cs="Arial"/>
        </w:rPr>
        <w:lastRenderedPageBreak/>
        <w:t>morning (</w:t>
      </w:r>
      <w:r w:rsidRPr="00FC22DA">
        <w:rPr>
          <w:rFonts w:ascii="Arial" w:hAnsi="Arial" w:cs="Arial"/>
          <w:i/>
          <w:iCs/>
        </w:rPr>
        <w:t>A</w:t>
      </w:r>
      <w:r w:rsidR="00D9413A" w:rsidRPr="00FC22DA">
        <w:rPr>
          <w:rFonts w:ascii="Arial" w:hAnsi="Arial" w:cs="Arial"/>
          <w:i/>
          <w:iCs/>
        </w:rPr>
        <w:t>ppendix</w:t>
      </w:r>
      <w:r w:rsidRPr="00FC22DA">
        <w:rPr>
          <w:rFonts w:ascii="Arial" w:hAnsi="Arial" w:cs="Arial"/>
          <w:i/>
          <w:iCs/>
        </w:rPr>
        <w:t xml:space="preserve"> </w:t>
      </w:r>
      <w:r w:rsidR="00D9413A" w:rsidRPr="00FC22DA">
        <w:rPr>
          <w:rFonts w:ascii="Arial" w:hAnsi="Arial" w:cs="Arial"/>
          <w:i/>
          <w:iCs/>
        </w:rPr>
        <w:t>20</w:t>
      </w:r>
      <w:r>
        <w:rPr>
          <w:rFonts w:ascii="Arial" w:hAnsi="Arial" w:cs="Arial"/>
        </w:rPr>
        <w:t>).  Two out of three parents agreed that the new approach has reduced the pressure on Sunday nights (</w:t>
      </w:r>
      <w:r w:rsidRPr="00FC22DA">
        <w:rPr>
          <w:rFonts w:ascii="Arial" w:hAnsi="Arial" w:cs="Arial"/>
          <w:i/>
          <w:iCs/>
        </w:rPr>
        <w:t>A</w:t>
      </w:r>
      <w:r w:rsidR="00582EB5" w:rsidRPr="00FC22DA">
        <w:rPr>
          <w:rFonts w:ascii="Arial" w:hAnsi="Arial" w:cs="Arial"/>
          <w:i/>
          <w:iCs/>
        </w:rPr>
        <w:t>ppendix</w:t>
      </w:r>
      <w:r w:rsidRPr="00FC22DA">
        <w:rPr>
          <w:rFonts w:ascii="Arial" w:hAnsi="Arial" w:cs="Arial"/>
          <w:i/>
          <w:iCs/>
        </w:rPr>
        <w:t xml:space="preserve"> 1</w:t>
      </w:r>
      <w:r w:rsidR="001C05E8" w:rsidRPr="00FC22DA">
        <w:rPr>
          <w:rFonts w:ascii="Arial" w:hAnsi="Arial" w:cs="Arial"/>
          <w:i/>
          <w:iCs/>
        </w:rPr>
        <w:t>8</w:t>
      </w:r>
      <w:r w:rsidRPr="00FC22DA">
        <w:rPr>
          <w:rFonts w:ascii="Arial" w:hAnsi="Arial" w:cs="Arial"/>
          <w:i/>
          <w:iCs/>
        </w:rPr>
        <w:t>, q. 4</w:t>
      </w:r>
      <w:r>
        <w:rPr>
          <w:rFonts w:ascii="Arial" w:hAnsi="Arial" w:cs="Arial"/>
        </w:rPr>
        <w:t>) and when Year 5 and 6 were surveyed (</w:t>
      </w:r>
      <w:r w:rsidRPr="00FC22DA">
        <w:rPr>
          <w:rFonts w:ascii="Arial" w:hAnsi="Arial" w:cs="Arial"/>
          <w:i/>
          <w:iCs/>
        </w:rPr>
        <w:t>A</w:t>
      </w:r>
      <w:r w:rsidR="005A749D" w:rsidRPr="00FC22DA">
        <w:rPr>
          <w:rFonts w:ascii="Arial" w:hAnsi="Arial" w:cs="Arial"/>
          <w:i/>
          <w:iCs/>
        </w:rPr>
        <w:t>ppendix</w:t>
      </w:r>
      <w:r w:rsidRPr="00FC22DA">
        <w:rPr>
          <w:rFonts w:ascii="Arial" w:hAnsi="Arial" w:cs="Arial"/>
          <w:i/>
          <w:iCs/>
        </w:rPr>
        <w:t xml:space="preserve"> 1</w:t>
      </w:r>
      <w:r w:rsidR="00582EB5" w:rsidRPr="00FC22DA">
        <w:rPr>
          <w:rFonts w:ascii="Arial" w:hAnsi="Arial" w:cs="Arial"/>
          <w:i/>
          <w:iCs/>
        </w:rPr>
        <w:t>1</w:t>
      </w:r>
      <w:r w:rsidRPr="00FC22DA">
        <w:rPr>
          <w:rFonts w:ascii="Arial" w:hAnsi="Arial" w:cs="Arial"/>
          <w:i/>
          <w:iCs/>
        </w:rPr>
        <w:t>, q. 9</w:t>
      </w:r>
      <w:r>
        <w:rPr>
          <w:rFonts w:ascii="Arial" w:hAnsi="Arial" w:cs="Arial"/>
        </w:rPr>
        <w:t xml:space="preserve">), 65% said that the homework did not impact on their social or physical activities, which meant the </w:t>
      </w:r>
      <w:r w:rsidR="00067959">
        <w:rPr>
          <w:rFonts w:ascii="Arial" w:hAnsi="Arial" w:cs="Arial"/>
        </w:rPr>
        <w:t>77% of</w:t>
      </w:r>
      <w:r>
        <w:rPr>
          <w:rFonts w:ascii="Arial" w:hAnsi="Arial" w:cs="Arial"/>
        </w:rPr>
        <w:t xml:space="preserve"> children who attended extra-curricular activities now had more time to enjoy them</w:t>
      </w:r>
      <w:r w:rsidR="00FF5B54">
        <w:rPr>
          <w:rFonts w:ascii="Arial" w:hAnsi="Arial" w:cs="Arial"/>
        </w:rPr>
        <w:t>,</w:t>
      </w:r>
      <w:r>
        <w:rPr>
          <w:rFonts w:ascii="Arial" w:hAnsi="Arial" w:cs="Arial"/>
        </w:rPr>
        <w:t xml:space="preserve"> which aided in preventing the emotional overload Braunschweig, </w:t>
      </w:r>
      <w:proofErr w:type="spellStart"/>
      <w:r>
        <w:rPr>
          <w:rFonts w:ascii="Arial" w:hAnsi="Arial" w:cs="Arial"/>
        </w:rPr>
        <w:t>Kappler</w:t>
      </w:r>
      <w:proofErr w:type="spellEnd"/>
      <w:r>
        <w:rPr>
          <w:rFonts w:ascii="Arial" w:hAnsi="Arial" w:cs="Arial"/>
        </w:rPr>
        <w:t xml:space="preserve"> and </w:t>
      </w:r>
      <w:proofErr w:type="spellStart"/>
      <w:r>
        <w:rPr>
          <w:rFonts w:ascii="Arial" w:hAnsi="Arial" w:cs="Arial"/>
        </w:rPr>
        <w:t>Chiapparini</w:t>
      </w:r>
      <w:proofErr w:type="spellEnd"/>
      <w:r>
        <w:rPr>
          <w:rFonts w:ascii="Arial" w:hAnsi="Arial" w:cs="Arial"/>
        </w:rPr>
        <w:t xml:space="preserve"> (2019) and Wildman (1968) observed in Chapter 2.  </w:t>
      </w:r>
      <w:r w:rsidR="005A749D">
        <w:rPr>
          <w:rFonts w:ascii="Arial" w:hAnsi="Arial" w:cs="Arial"/>
        </w:rPr>
        <w:t>Staff 3</w:t>
      </w:r>
      <w:r>
        <w:rPr>
          <w:rFonts w:ascii="Arial" w:hAnsi="Arial" w:cs="Arial"/>
        </w:rPr>
        <w:t xml:space="preserve">, while not observing any impact on wellbeing in the children she </w:t>
      </w:r>
      <w:r w:rsidR="00AA76D8">
        <w:rPr>
          <w:rFonts w:ascii="Arial" w:hAnsi="Arial" w:cs="Arial"/>
        </w:rPr>
        <w:t>works with</w:t>
      </w:r>
      <w:r>
        <w:rPr>
          <w:rFonts w:ascii="Arial" w:hAnsi="Arial" w:cs="Arial"/>
        </w:rPr>
        <w:t xml:space="preserve"> due to the nature of other concerns the children are managing (</w:t>
      </w:r>
      <w:r w:rsidRPr="00FC22DA">
        <w:rPr>
          <w:rFonts w:ascii="Arial" w:hAnsi="Arial" w:cs="Arial"/>
          <w:i/>
          <w:iCs/>
        </w:rPr>
        <w:t>A</w:t>
      </w:r>
      <w:r w:rsidR="004E73B2" w:rsidRPr="00FC22DA">
        <w:rPr>
          <w:rFonts w:ascii="Arial" w:hAnsi="Arial" w:cs="Arial"/>
          <w:i/>
          <w:iCs/>
        </w:rPr>
        <w:t>ppendix</w:t>
      </w:r>
      <w:r w:rsidRPr="00FC22DA">
        <w:rPr>
          <w:rFonts w:ascii="Arial" w:hAnsi="Arial" w:cs="Arial"/>
          <w:i/>
          <w:iCs/>
        </w:rPr>
        <w:t xml:space="preserve"> </w:t>
      </w:r>
      <w:r w:rsidR="004E76AD" w:rsidRPr="00FC22DA">
        <w:rPr>
          <w:rFonts w:ascii="Arial" w:hAnsi="Arial" w:cs="Arial"/>
          <w:i/>
          <w:iCs/>
        </w:rPr>
        <w:t>21</w:t>
      </w:r>
      <w:r w:rsidRPr="00FC22DA">
        <w:rPr>
          <w:rFonts w:ascii="Arial" w:hAnsi="Arial" w:cs="Arial"/>
          <w:i/>
          <w:iCs/>
        </w:rPr>
        <w:t>, q. 1</w:t>
      </w:r>
      <w:r>
        <w:rPr>
          <w:rFonts w:ascii="Arial" w:hAnsi="Arial" w:cs="Arial"/>
        </w:rPr>
        <w:t>), noted the link between wellbeing and the impact on learning not only in school but at home</w:t>
      </w:r>
      <w:r w:rsidR="00D6187B">
        <w:rPr>
          <w:rFonts w:ascii="Arial" w:hAnsi="Arial" w:cs="Arial"/>
        </w:rPr>
        <w:t xml:space="preserve">.  She also </w:t>
      </w:r>
      <w:r>
        <w:rPr>
          <w:rFonts w:ascii="Arial" w:hAnsi="Arial" w:cs="Arial"/>
        </w:rPr>
        <w:t xml:space="preserve">commented that the stress of weekly homework was greater for the children she worked with as many were in split families, so the homework </w:t>
      </w:r>
      <w:r w:rsidR="00424CF3">
        <w:rPr>
          <w:rFonts w:ascii="Arial" w:hAnsi="Arial" w:cs="Arial"/>
        </w:rPr>
        <w:t>was often</w:t>
      </w:r>
      <w:r>
        <w:rPr>
          <w:rFonts w:ascii="Arial" w:hAnsi="Arial" w:cs="Arial"/>
        </w:rPr>
        <w:t xml:space="preserve"> left in the wrong house</w:t>
      </w:r>
      <w:r w:rsidR="00424CF3">
        <w:rPr>
          <w:rFonts w:ascii="Arial" w:hAnsi="Arial" w:cs="Arial"/>
        </w:rPr>
        <w:t>,</w:t>
      </w:r>
      <w:r>
        <w:rPr>
          <w:rFonts w:ascii="Arial" w:hAnsi="Arial" w:cs="Arial"/>
        </w:rPr>
        <w:t xml:space="preserve"> which added to the stress they were under (</w:t>
      </w:r>
      <w:r w:rsidR="00161DB3" w:rsidRPr="00FC22DA">
        <w:rPr>
          <w:rFonts w:ascii="Arial" w:hAnsi="Arial" w:cs="Arial"/>
          <w:i/>
          <w:iCs/>
        </w:rPr>
        <w:t>Appendix</w:t>
      </w:r>
      <w:r w:rsidRPr="00FC22DA">
        <w:rPr>
          <w:rFonts w:ascii="Arial" w:hAnsi="Arial" w:cs="Arial"/>
          <w:i/>
          <w:iCs/>
        </w:rPr>
        <w:t xml:space="preserve"> </w:t>
      </w:r>
      <w:r w:rsidR="00161DB3" w:rsidRPr="00FC22DA">
        <w:rPr>
          <w:rFonts w:ascii="Arial" w:hAnsi="Arial" w:cs="Arial"/>
          <w:i/>
          <w:iCs/>
        </w:rPr>
        <w:t>21</w:t>
      </w:r>
      <w:r w:rsidRPr="00FC22DA">
        <w:rPr>
          <w:rFonts w:ascii="Arial" w:hAnsi="Arial" w:cs="Arial"/>
          <w:i/>
          <w:iCs/>
        </w:rPr>
        <w:t>, q. 8</w:t>
      </w:r>
      <w:r>
        <w:rPr>
          <w:rFonts w:ascii="Arial" w:hAnsi="Arial" w:cs="Arial"/>
        </w:rPr>
        <w:t xml:space="preserve">).  By removing the pressure of weekly homework, the new approach promotes the wellbeing of not only the child, but the whole family, greatly reducing the stress levels identified by </w:t>
      </w:r>
      <w:proofErr w:type="spellStart"/>
      <w:r>
        <w:rPr>
          <w:rFonts w:ascii="Arial" w:hAnsi="Arial" w:cs="Arial"/>
        </w:rPr>
        <w:t>Wayman</w:t>
      </w:r>
      <w:proofErr w:type="spellEnd"/>
      <w:r>
        <w:rPr>
          <w:rFonts w:ascii="Arial" w:hAnsi="Arial" w:cs="Arial"/>
        </w:rPr>
        <w:t xml:space="preserve"> (2019).  </w:t>
      </w:r>
    </w:p>
    <w:p w14:paraId="41784ABC" w14:textId="77777777" w:rsidR="008F56C2" w:rsidRPr="00F67038" w:rsidRDefault="008F56C2" w:rsidP="008F56C2">
      <w:pPr>
        <w:spacing w:after="0" w:line="360" w:lineRule="auto"/>
        <w:rPr>
          <w:rFonts w:ascii="Arial" w:hAnsi="Arial" w:cs="Arial"/>
        </w:rPr>
      </w:pPr>
    </w:p>
    <w:p w14:paraId="3ED7F7B9" w14:textId="78CB215E" w:rsidR="008F56C2" w:rsidRDefault="008F56C2" w:rsidP="008F56C2">
      <w:pPr>
        <w:spacing w:after="0" w:line="360" w:lineRule="auto"/>
        <w:rPr>
          <w:rFonts w:ascii="Arial" w:hAnsi="Arial" w:cs="Arial"/>
        </w:rPr>
      </w:pPr>
      <w:r>
        <w:rPr>
          <w:rFonts w:ascii="Arial" w:hAnsi="Arial" w:cs="Arial"/>
        </w:rPr>
        <w:t xml:space="preserve">To address the disparity identified by Barker (2012) and Hallam (2006) in Chapter 2 regarding access to resources by lower income families, </w:t>
      </w:r>
      <w:r w:rsidR="009F1105">
        <w:rPr>
          <w:rFonts w:ascii="Arial" w:hAnsi="Arial" w:cs="Arial"/>
        </w:rPr>
        <w:t>Staff</w:t>
      </w:r>
      <w:r>
        <w:rPr>
          <w:rFonts w:ascii="Arial" w:hAnsi="Arial" w:cs="Arial"/>
        </w:rPr>
        <w:t xml:space="preserve"> 2 </w:t>
      </w:r>
      <w:r w:rsidR="00424CF3">
        <w:rPr>
          <w:rFonts w:ascii="Arial" w:hAnsi="Arial" w:cs="Arial"/>
        </w:rPr>
        <w:t>noted</w:t>
      </w:r>
      <w:r>
        <w:rPr>
          <w:rFonts w:ascii="Arial" w:hAnsi="Arial" w:cs="Arial"/>
        </w:rPr>
        <w:t xml:space="preserve"> that the school had put in place an homework club that parents were encouraged to attend with their child</w:t>
      </w:r>
      <w:r w:rsidR="006D0F6B">
        <w:rPr>
          <w:rFonts w:ascii="Arial" w:hAnsi="Arial" w:cs="Arial"/>
        </w:rPr>
        <w:t xml:space="preserve">.  Unfortunately, </w:t>
      </w:r>
      <w:r>
        <w:rPr>
          <w:rFonts w:ascii="Arial" w:hAnsi="Arial" w:cs="Arial"/>
        </w:rPr>
        <w:t>attendance had dropped so the decision had recently been made to suspend the club (</w:t>
      </w:r>
      <w:r w:rsidR="009F1105" w:rsidRPr="00FC22DA">
        <w:rPr>
          <w:rFonts w:ascii="Arial" w:hAnsi="Arial" w:cs="Arial"/>
          <w:i/>
          <w:iCs/>
        </w:rPr>
        <w:t>Appendix</w:t>
      </w:r>
      <w:r w:rsidRPr="00FC22DA">
        <w:rPr>
          <w:rFonts w:ascii="Arial" w:hAnsi="Arial" w:cs="Arial"/>
          <w:i/>
          <w:iCs/>
        </w:rPr>
        <w:t xml:space="preserve"> </w:t>
      </w:r>
      <w:r w:rsidR="009F1105" w:rsidRPr="00FC22DA">
        <w:rPr>
          <w:rFonts w:ascii="Arial" w:hAnsi="Arial" w:cs="Arial"/>
          <w:i/>
          <w:iCs/>
        </w:rPr>
        <w:t>9</w:t>
      </w:r>
      <w:r w:rsidRPr="00FC22DA">
        <w:rPr>
          <w:rFonts w:ascii="Arial" w:hAnsi="Arial" w:cs="Arial"/>
          <w:i/>
          <w:iCs/>
        </w:rPr>
        <w:t xml:space="preserve">, q. 3; </w:t>
      </w:r>
      <w:r w:rsidR="009F1105" w:rsidRPr="00FC22DA">
        <w:rPr>
          <w:rFonts w:ascii="Arial" w:hAnsi="Arial" w:cs="Arial"/>
          <w:i/>
          <w:iCs/>
        </w:rPr>
        <w:t>Appendix</w:t>
      </w:r>
      <w:r w:rsidRPr="00FC22DA">
        <w:rPr>
          <w:rFonts w:ascii="Arial" w:hAnsi="Arial" w:cs="Arial"/>
          <w:i/>
          <w:iCs/>
        </w:rPr>
        <w:t xml:space="preserve"> </w:t>
      </w:r>
      <w:r w:rsidR="009F1105" w:rsidRPr="00FC22DA">
        <w:rPr>
          <w:rFonts w:ascii="Arial" w:hAnsi="Arial" w:cs="Arial"/>
          <w:i/>
          <w:iCs/>
        </w:rPr>
        <w:t>20</w:t>
      </w:r>
      <w:r>
        <w:rPr>
          <w:rFonts w:ascii="Arial" w:hAnsi="Arial" w:cs="Arial"/>
        </w:rPr>
        <w:t>)</w:t>
      </w:r>
      <w:r w:rsidR="006D0F6B">
        <w:rPr>
          <w:rFonts w:ascii="Arial" w:hAnsi="Arial" w:cs="Arial"/>
        </w:rPr>
        <w:t xml:space="preserve"> and i</w:t>
      </w:r>
      <w:r>
        <w:rPr>
          <w:rFonts w:ascii="Arial" w:hAnsi="Arial" w:cs="Arial"/>
        </w:rPr>
        <w:t>nstead, provision was put in place for children who did not have the resources or support at home, to have access to them in school (</w:t>
      </w:r>
      <w:r w:rsidR="009F1105" w:rsidRPr="00FC22DA">
        <w:rPr>
          <w:rFonts w:ascii="Arial" w:hAnsi="Arial" w:cs="Arial"/>
          <w:i/>
          <w:iCs/>
        </w:rPr>
        <w:t>Appendix</w:t>
      </w:r>
      <w:r w:rsidRPr="00FC22DA">
        <w:rPr>
          <w:rFonts w:ascii="Arial" w:hAnsi="Arial" w:cs="Arial"/>
          <w:i/>
          <w:iCs/>
        </w:rPr>
        <w:t xml:space="preserve"> </w:t>
      </w:r>
      <w:r w:rsidR="009F1105" w:rsidRPr="00FC22DA">
        <w:rPr>
          <w:rFonts w:ascii="Arial" w:hAnsi="Arial" w:cs="Arial"/>
          <w:i/>
          <w:iCs/>
        </w:rPr>
        <w:t>20</w:t>
      </w:r>
      <w:r>
        <w:rPr>
          <w:rFonts w:ascii="Arial" w:hAnsi="Arial" w:cs="Arial"/>
        </w:rPr>
        <w:t xml:space="preserve">).  </w:t>
      </w:r>
      <w:r w:rsidR="009F1105">
        <w:rPr>
          <w:rFonts w:ascii="Arial" w:hAnsi="Arial" w:cs="Arial"/>
        </w:rPr>
        <w:t>Staff</w:t>
      </w:r>
      <w:r>
        <w:rPr>
          <w:rFonts w:ascii="Arial" w:hAnsi="Arial" w:cs="Arial"/>
        </w:rPr>
        <w:t xml:space="preserve"> 1 added that the children could work in class during break</w:t>
      </w:r>
      <w:r w:rsidR="00004141">
        <w:rPr>
          <w:rFonts w:ascii="Arial" w:hAnsi="Arial" w:cs="Arial"/>
        </w:rPr>
        <w:t xml:space="preserve"> and lunch time</w:t>
      </w:r>
      <w:r>
        <w:rPr>
          <w:rFonts w:ascii="Arial" w:hAnsi="Arial" w:cs="Arial"/>
        </w:rPr>
        <w:t>, although they were expected to work independently as it was not a teacher led task, but all resources were accessible (</w:t>
      </w:r>
      <w:r w:rsidR="00374198" w:rsidRPr="00FC22DA">
        <w:rPr>
          <w:rFonts w:ascii="Arial" w:hAnsi="Arial" w:cs="Arial"/>
          <w:i/>
          <w:iCs/>
        </w:rPr>
        <w:t>Appendix</w:t>
      </w:r>
      <w:r w:rsidRPr="00FC22DA">
        <w:rPr>
          <w:rFonts w:ascii="Arial" w:hAnsi="Arial" w:cs="Arial"/>
          <w:i/>
          <w:iCs/>
        </w:rPr>
        <w:t xml:space="preserve"> </w:t>
      </w:r>
      <w:r w:rsidR="00374198" w:rsidRPr="00FC22DA">
        <w:rPr>
          <w:rFonts w:ascii="Arial" w:hAnsi="Arial" w:cs="Arial"/>
          <w:i/>
          <w:iCs/>
        </w:rPr>
        <w:t>9</w:t>
      </w:r>
      <w:r w:rsidRPr="00FC22DA">
        <w:rPr>
          <w:rFonts w:ascii="Arial" w:hAnsi="Arial" w:cs="Arial"/>
          <w:i/>
          <w:iCs/>
        </w:rPr>
        <w:t>, q. 3</w:t>
      </w:r>
      <w:r>
        <w:rPr>
          <w:rFonts w:ascii="Arial" w:hAnsi="Arial" w:cs="Arial"/>
        </w:rPr>
        <w:t xml:space="preserve">).  This provision also offered children an environment they already associated with work, and removed the distractions the home environment may offer, as identified by </w:t>
      </w:r>
      <w:proofErr w:type="spellStart"/>
      <w:r>
        <w:rPr>
          <w:rFonts w:ascii="Arial" w:hAnsi="Arial" w:cs="Arial"/>
        </w:rPr>
        <w:t>Binns</w:t>
      </w:r>
      <w:proofErr w:type="spellEnd"/>
      <w:r>
        <w:rPr>
          <w:rFonts w:ascii="Arial" w:hAnsi="Arial" w:cs="Arial"/>
        </w:rPr>
        <w:t xml:space="preserve"> (2012), Cooper (2001) and Ozer and </w:t>
      </w:r>
      <w:proofErr w:type="spellStart"/>
      <w:r>
        <w:rPr>
          <w:rFonts w:ascii="Arial" w:hAnsi="Arial" w:cs="Arial"/>
        </w:rPr>
        <w:t>Keskin</w:t>
      </w:r>
      <w:proofErr w:type="spellEnd"/>
      <w:r>
        <w:rPr>
          <w:rFonts w:ascii="Arial" w:hAnsi="Arial" w:cs="Arial"/>
        </w:rPr>
        <w:t xml:space="preserve"> (2015) in Chapter 2.  Furthermore, by completing their homework task in school instead of at home, children would be less tired and better able to focus</w:t>
      </w:r>
      <w:r w:rsidR="00847106">
        <w:rPr>
          <w:rFonts w:ascii="Arial" w:hAnsi="Arial" w:cs="Arial"/>
        </w:rPr>
        <w:t>,</w:t>
      </w:r>
      <w:r>
        <w:rPr>
          <w:rFonts w:ascii="Arial" w:hAnsi="Arial" w:cs="Arial"/>
        </w:rPr>
        <w:t xml:space="preserve"> which countered the issues raised by Bloom (2008) and Como (2000), and removed the pressure for lower income families to find the money for resources, as observed by The Manila Times (2019).  </w:t>
      </w:r>
      <w:r w:rsidR="00C25B80">
        <w:rPr>
          <w:rFonts w:ascii="Arial" w:hAnsi="Arial" w:cs="Arial"/>
        </w:rPr>
        <w:t xml:space="preserve">School X </w:t>
      </w:r>
      <w:r>
        <w:rPr>
          <w:rFonts w:ascii="Arial" w:hAnsi="Arial" w:cs="Arial"/>
        </w:rPr>
        <w:t>had 22.6% of their children eligible for free school meals (My Local School, 2019) which meant at least 55 children were considered as low income families, but the school were unsure of how many of these children were aware of or accessing the in school support at the time due to the newness of the provision.</w:t>
      </w:r>
    </w:p>
    <w:p w14:paraId="7E473D7C" w14:textId="77777777" w:rsidR="008F56C2" w:rsidRDefault="008F56C2" w:rsidP="008F56C2">
      <w:pPr>
        <w:spacing w:after="0" w:line="360" w:lineRule="auto"/>
        <w:rPr>
          <w:rFonts w:ascii="Arial" w:hAnsi="Arial" w:cs="Arial"/>
        </w:rPr>
      </w:pPr>
    </w:p>
    <w:p w14:paraId="2A63E77E" w14:textId="55B48F9C" w:rsidR="00913FFF" w:rsidRDefault="00913FFF" w:rsidP="009A1663">
      <w:pPr>
        <w:spacing w:after="0" w:line="360" w:lineRule="auto"/>
        <w:rPr>
          <w:rFonts w:ascii="Arial" w:hAnsi="Arial" w:cs="Arial"/>
        </w:rPr>
      </w:pPr>
    </w:p>
    <w:p w14:paraId="22CCAAE0" w14:textId="35F1A6EB" w:rsidR="00913FFF" w:rsidRPr="00BE047F" w:rsidRDefault="00913FFF" w:rsidP="009A1663">
      <w:pPr>
        <w:pBdr>
          <w:bottom w:val="single" w:sz="12" w:space="1" w:color="auto"/>
        </w:pBdr>
        <w:spacing w:after="0" w:line="240" w:lineRule="auto"/>
        <w:rPr>
          <w:rFonts w:ascii="Arial" w:hAnsi="Arial" w:cs="Arial"/>
          <w:b/>
          <w:bCs/>
          <w:sz w:val="36"/>
          <w:szCs w:val="36"/>
        </w:rPr>
      </w:pPr>
      <w:r w:rsidRPr="00BE047F">
        <w:rPr>
          <w:rFonts w:ascii="Arial" w:hAnsi="Arial" w:cs="Arial"/>
          <w:b/>
          <w:bCs/>
          <w:sz w:val="36"/>
          <w:szCs w:val="36"/>
        </w:rPr>
        <w:lastRenderedPageBreak/>
        <w:t>Conclusion</w:t>
      </w:r>
    </w:p>
    <w:p w14:paraId="6F120EBF" w14:textId="699C626C" w:rsidR="00913FFF" w:rsidRDefault="00913FFF" w:rsidP="009A1663">
      <w:pPr>
        <w:spacing w:after="0" w:line="360" w:lineRule="auto"/>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7090BB30" w14:textId="5F17A1F9" w:rsidR="00913FFF" w:rsidRDefault="00A87EE4" w:rsidP="009A1663">
      <w:pPr>
        <w:spacing w:after="0" w:line="360" w:lineRule="auto"/>
        <w:rPr>
          <w:rFonts w:ascii="Arial" w:hAnsi="Arial" w:cs="Arial"/>
        </w:rPr>
      </w:pPr>
      <w:r>
        <w:rPr>
          <w:rFonts w:ascii="Arial" w:hAnsi="Arial" w:cs="Arial"/>
        </w:rPr>
        <w:t xml:space="preserve">The aim of this research project was to identify </w:t>
      </w:r>
      <w:r w:rsidR="00DD4089">
        <w:rPr>
          <w:rFonts w:ascii="Arial" w:hAnsi="Arial" w:cs="Arial"/>
        </w:rPr>
        <w:t>the relationship between homework and wellbeing</w:t>
      </w:r>
      <w:r w:rsidR="001B161E">
        <w:rPr>
          <w:rFonts w:ascii="Arial" w:hAnsi="Arial" w:cs="Arial"/>
        </w:rPr>
        <w:t>,</w:t>
      </w:r>
      <w:r w:rsidR="00DD4089">
        <w:rPr>
          <w:rFonts w:ascii="Arial" w:hAnsi="Arial" w:cs="Arial"/>
        </w:rPr>
        <w:t xml:space="preserve"> as the author </w:t>
      </w:r>
      <w:r w:rsidR="00BC18A3">
        <w:rPr>
          <w:rFonts w:ascii="Arial" w:hAnsi="Arial" w:cs="Arial"/>
        </w:rPr>
        <w:t>hypothesised that</w:t>
      </w:r>
      <w:r w:rsidR="00920067">
        <w:rPr>
          <w:rFonts w:ascii="Arial" w:hAnsi="Arial" w:cs="Arial"/>
        </w:rPr>
        <w:t xml:space="preserve"> children’s wellbeing </w:t>
      </w:r>
      <w:r w:rsidR="00B7291D">
        <w:rPr>
          <w:rFonts w:ascii="Arial" w:hAnsi="Arial" w:cs="Arial"/>
        </w:rPr>
        <w:t xml:space="preserve">would increase </w:t>
      </w:r>
      <w:r w:rsidR="00920067">
        <w:rPr>
          <w:rFonts w:ascii="Arial" w:hAnsi="Arial" w:cs="Arial"/>
        </w:rPr>
        <w:t xml:space="preserve">and </w:t>
      </w:r>
      <w:r w:rsidR="002E1AC4">
        <w:rPr>
          <w:rFonts w:ascii="Arial" w:hAnsi="Arial" w:cs="Arial"/>
        </w:rPr>
        <w:t xml:space="preserve">their </w:t>
      </w:r>
      <w:r w:rsidR="00920067">
        <w:rPr>
          <w:rFonts w:ascii="Arial" w:hAnsi="Arial" w:cs="Arial"/>
        </w:rPr>
        <w:t>attitude to school would</w:t>
      </w:r>
      <w:r w:rsidR="00B7291D">
        <w:rPr>
          <w:rFonts w:ascii="Arial" w:hAnsi="Arial" w:cs="Arial"/>
        </w:rPr>
        <w:t xml:space="preserve"> become more positive if schools stopped issuing homework.  After </w:t>
      </w:r>
      <w:r w:rsidR="004D5903">
        <w:rPr>
          <w:rFonts w:ascii="Arial" w:hAnsi="Arial" w:cs="Arial"/>
        </w:rPr>
        <w:t xml:space="preserve">gathering and analysing the evidence, the author </w:t>
      </w:r>
      <w:r w:rsidR="003E08EF">
        <w:rPr>
          <w:rFonts w:ascii="Arial" w:hAnsi="Arial" w:cs="Arial"/>
        </w:rPr>
        <w:t>cannot conclusively say this has been proven</w:t>
      </w:r>
      <w:r w:rsidR="001B161E">
        <w:rPr>
          <w:rFonts w:ascii="Arial" w:hAnsi="Arial" w:cs="Arial"/>
        </w:rPr>
        <w:t>,</w:t>
      </w:r>
      <w:r w:rsidR="003E08EF">
        <w:rPr>
          <w:rFonts w:ascii="Arial" w:hAnsi="Arial" w:cs="Arial"/>
        </w:rPr>
        <w:t xml:space="preserve"> as School X did not eliminate homework, </w:t>
      </w:r>
      <w:r w:rsidR="002E1AC4">
        <w:rPr>
          <w:rFonts w:ascii="Arial" w:hAnsi="Arial" w:cs="Arial"/>
        </w:rPr>
        <w:t>merely</w:t>
      </w:r>
      <w:r w:rsidR="003E08EF">
        <w:rPr>
          <w:rFonts w:ascii="Arial" w:hAnsi="Arial" w:cs="Arial"/>
        </w:rPr>
        <w:t xml:space="preserve"> changed the</w:t>
      </w:r>
      <w:r w:rsidR="00A779E7">
        <w:rPr>
          <w:rFonts w:ascii="Arial" w:hAnsi="Arial" w:cs="Arial"/>
        </w:rPr>
        <w:t>ir</w:t>
      </w:r>
      <w:r w:rsidR="003E08EF">
        <w:rPr>
          <w:rFonts w:ascii="Arial" w:hAnsi="Arial" w:cs="Arial"/>
        </w:rPr>
        <w:t xml:space="preserve"> approach to </w:t>
      </w:r>
      <w:r w:rsidR="002E1AC4">
        <w:rPr>
          <w:rFonts w:ascii="Arial" w:hAnsi="Arial" w:cs="Arial"/>
        </w:rPr>
        <w:t>reduce the stress</w:t>
      </w:r>
      <w:r w:rsidR="00977A08">
        <w:rPr>
          <w:rFonts w:ascii="Arial" w:hAnsi="Arial" w:cs="Arial"/>
        </w:rPr>
        <w:t xml:space="preserve"> </w:t>
      </w:r>
      <w:r w:rsidR="00A779E7">
        <w:rPr>
          <w:rFonts w:ascii="Arial" w:hAnsi="Arial" w:cs="Arial"/>
        </w:rPr>
        <w:t xml:space="preserve">for both children and parents, and to </w:t>
      </w:r>
      <w:r w:rsidR="002E1AC4">
        <w:rPr>
          <w:rFonts w:ascii="Arial" w:hAnsi="Arial" w:cs="Arial"/>
        </w:rPr>
        <w:t xml:space="preserve">offer </w:t>
      </w:r>
      <w:r w:rsidR="00A779E7">
        <w:rPr>
          <w:rFonts w:ascii="Arial" w:hAnsi="Arial" w:cs="Arial"/>
        </w:rPr>
        <w:t>a range of</w:t>
      </w:r>
      <w:r w:rsidR="0088474C">
        <w:rPr>
          <w:rFonts w:ascii="Arial" w:hAnsi="Arial" w:cs="Arial"/>
        </w:rPr>
        <w:t xml:space="preserve"> </w:t>
      </w:r>
      <w:r w:rsidR="002E1AC4">
        <w:rPr>
          <w:rFonts w:ascii="Arial" w:hAnsi="Arial" w:cs="Arial"/>
        </w:rPr>
        <w:t xml:space="preserve">alternative </w:t>
      </w:r>
      <w:r w:rsidR="0088474C">
        <w:rPr>
          <w:rFonts w:ascii="Arial" w:hAnsi="Arial" w:cs="Arial"/>
        </w:rPr>
        <w:t>tasks rather than just math</w:t>
      </w:r>
      <w:r w:rsidR="008E00B7">
        <w:rPr>
          <w:rFonts w:ascii="Arial" w:hAnsi="Arial" w:cs="Arial"/>
        </w:rPr>
        <w:t>ematic</w:t>
      </w:r>
      <w:r w:rsidR="0088474C">
        <w:rPr>
          <w:rFonts w:ascii="Arial" w:hAnsi="Arial" w:cs="Arial"/>
        </w:rPr>
        <w:t>s and English.</w:t>
      </w:r>
      <w:r w:rsidR="00E55D73">
        <w:rPr>
          <w:rFonts w:ascii="Arial" w:hAnsi="Arial" w:cs="Arial"/>
        </w:rPr>
        <w:t xml:space="preserve">  Furthermore, the schools discussed in the case studies in Chapter 2</w:t>
      </w:r>
      <w:r w:rsidR="00B563C8">
        <w:rPr>
          <w:rFonts w:ascii="Arial" w:hAnsi="Arial" w:cs="Arial"/>
        </w:rPr>
        <w:t xml:space="preserve"> have no follow up information to show the success of their approaches, which makes it difficult to assess the</w:t>
      </w:r>
      <w:r w:rsidR="00796E35">
        <w:rPr>
          <w:rFonts w:ascii="Arial" w:hAnsi="Arial" w:cs="Arial"/>
        </w:rPr>
        <w:t>ir</w:t>
      </w:r>
      <w:r w:rsidR="00B563C8">
        <w:rPr>
          <w:rFonts w:ascii="Arial" w:hAnsi="Arial" w:cs="Arial"/>
        </w:rPr>
        <w:t xml:space="preserve"> impact</w:t>
      </w:r>
      <w:r w:rsidR="00796E35">
        <w:rPr>
          <w:rFonts w:ascii="Arial" w:hAnsi="Arial" w:cs="Arial"/>
        </w:rPr>
        <w:t xml:space="preserve"> also</w:t>
      </w:r>
      <w:r w:rsidR="00B563C8">
        <w:rPr>
          <w:rFonts w:ascii="Arial" w:hAnsi="Arial" w:cs="Arial"/>
        </w:rPr>
        <w:t>.</w:t>
      </w:r>
      <w:r w:rsidR="00977A08">
        <w:rPr>
          <w:rFonts w:ascii="Arial" w:hAnsi="Arial" w:cs="Arial"/>
        </w:rPr>
        <w:t xml:space="preserve"> </w:t>
      </w:r>
    </w:p>
    <w:p w14:paraId="2D00CF78" w14:textId="1323ED50" w:rsidR="00913FFF" w:rsidRDefault="00913FFF" w:rsidP="009A1663">
      <w:pPr>
        <w:spacing w:after="0" w:line="360" w:lineRule="auto"/>
        <w:rPr>
          <w:rFonts w:ascii="Arial" w:hAnsi="Arial" w:cs="Arial"/>
        </w:rPr>
      </w:pPr>
    </w:p>
    <w:p w14:paraId="50E0340D" w14:textId="013BFBF6" w:rsidR="00CD2F32" w:rsidRDefault="00CD2F32" w:rsidP="00CD2F32">
      <w:pPr>
        <w:spacing w:after="0" w:line="360" w:lineRule="auto"/>
        <w:rPr>
          <w:rFonts w:ascii="Arial" w:hAnsi="Arial" w:cs="Arial"/>
        </w:rPr>
      </w:pPr>
      <w:r>
        <w:rPr>
          <w:rFonts w:ascii="Arial" w:hAnsi="Arial" w:cs="Arial"/>
        </w:rPr>
        <w:t>While the</w:t>
      </w:r>
      <w:r w:rsidR="00B563C8">
        <w:rPr>
          <w:rFonts w:ascii="Arial" w:hAnsi="Arial" w:cs="Arial"/>
        </w:rPr>
        <w:t xml:space="preserve"> outcome</w:t>
      </w:r>
      <w:r>
        <w:rPr>
          <w:rFonts w:ascii="Arial" w:hAnsi="Arial" w:cs="Arial"/>
        </w:rPr>
        <w:t xml:space="preserve"> of the new termly homework in School X appeared to be positive, there were limitations of the research identified in Chapter 3 that impact on these results, especially the small sample of parents and staff involved in the research.  Furthermore, while the interviews with the children were very informative, a greater range would give further information, as would questionnaires for all year groups, although these would be more challenging to complete with some of the younger children.  </w:t>
      </w:r>
    </w:p>
    <w:p w14:paraId="4439A89F" w14:textId="77777777" w:rsidR="00CD2F32" w:rsidRDefault="00CD2F32" w:rsidP="00CD2F32">
      <w:pPr>
        <w:spacing w:after="0" w:line="360" w:lineRule="auto"/>
        <w:rPr>
          <w:rFonts w:ascii="Arial" w:hAnsi="Arial" w:cs="Arial"/>
        </w:rPr>
      </w:pPr>
    </w:p>
    <w:p w14:paraId="7306A3B1" w14:textId="6FF3C401" w:rsidR="00CD2F32" w:rsidRDefault="00CD2F32" w:rsidP="00CD2F32">
      <w:pPr>
        <w:spacing w:after="0" w:line="360" w:lineRule="auto"/>
        <w:rPr>
          <w:rFonts w:ascii="Arial" w:hAnsi="Arial" w:cs="Arial"/>
        </w:rPr>
      </w:pPr>
      <w:r>
        <w:rPr>
          <w:rFonts w:ascii="Arial" w:hAnsi="Arial" w:cs="Arial"/>
        </w:rPr>
        <w:t xml:space="preserve">For the author, further research into the impact of </w:t>
      </w:r>
      <w:r w:rsidR="0053744E">
        <w:rPr>
          <w:rFonts w:ascii="Arial" w:hAnsi="Arial" w:cs="Arial"/>
        </w:rPr>
        <w:t>termly</w:t>
      </w:r>
      <w:r>
        <w:rPr>
          <w:rFonts w:ascii="Arial" w:hAnsi="Arial" w:cs="Arial"/>
        </w:rPr>
        <w:t xml:space="preserve"> homework for Year 6 on their wellbeing and stress during transition to comprehensive school, following through into Year 7, would be </w:t>
      </w:r>
      <w:r w:rsidR="0053744E">
        <w:rPr>
          <w:rFonts w:ascii="Arial" w:hAnsi="Arial" w:cs="Arial"/>
        </w:rPr>
        <w:t>interesting</w:t>
      </w:r>
      <w:r>
        <w:rPr>
          <w:rFonts w:ascii="Arial" w:hAnsi="Arial" w:cs="Arial"/>
        </w:rPr>
        <w:t xml:space="preserve"> to assess the effectiveness of the current approach and see if any adjustments are needed.</w:t>
      </w:r>
      <w:r w:rsidR="004B0A97">
        <w:rPr>
          <w:rFonts w:ascii="Arial" w:hAnsi="Arial" w:cs="Arial"/>
        </w:rPr>
        <w:t xml:space="preserve">  </w:t>
      </w:r>
      <w:r w:rsidR="00195021">
        <w:rPr>
          <w:rFonts w:ascii="Arial" w:hAnsi="Arial" w:cs="Arial"/>
        </w:rPr>
        <w:t>Additionally, using a larger sample by including other schools, regardless of homework approach, would allow for greater evidence to analyse regarding the impact on wellbeing.</w:t>
      </w:r>
    </w:p>
    <w:p w14:paraId="51315134" w14:textId="6C050657" w:rsidR="00655988" w:rsidRDefault="00655988" w:rsidP="00CD2F32">
      <w:pPr>
        <w:spacing w:after="0" w:line="360" w:lineRule="auto"/>
        <w:rPr>
          <w:rFonts w:ascii="Arial" w:hAnsi="Arial" w:cs="Arial"/>
        </w:rPr>
      </w:pPr>
    </w:p>
    <w:p w14:paraId="17D11844" w14:textId="09DBB228" w:rsidR="00655988" w:rsidRDefault="00655988" w:rsidP="00CD2F32">
      <w:pPr>
        <w:spacing w:after="0" w:line="360" w:lineRule="auto"/>
        <w:rPr>
          <w:rFonts w:ascii="Arial" w:hAnsi="Arial" w:cs="Arial"/>
        </w:rPr>
      </w:pPr>
      <w:r>
        <w:rPr>
          <w:rFonts w:ascii="Arial" w:hAnsi="Arial" w:cs="Arial"/>
        </w:rPr>
        <w:t>While wellbeing was embedded throughout the school ethos</w:t>
      </w:r>
      <w:r w:rsidR="000D0B20">
        <w:rPr>
          <w:rFonts w:ascii="Arial" w:hAnsi="Arial" w:cs="Arial"/>
        </w:rPr>
        <w:t xml:space="preserve">, and the </w:t>
      </w:r>
      <w:r w:rsidR="00CA4C63">
        <w:rPr>
          <w:rFonts w:ascii="Arial" w:hAnsi="Arial" w:cs="Arial"/>
        </w:rPr>
        <w:t>importance of pupil voice was clear to see in all interactions, how much was in relation to the changed homework approach is unclear</w:t>
      </w:r>
      <w:r w:rsidR="00254177">
        <w:rPr>
          <w:rFonts w:ascii="Arial" w:hAnsi="Arial" w:cs="Arial"/>
        </w:rPr>
        <w:t xml:space="preserve">, </w:t>
      </w:r>
      <w:r w:rsidR="00CA4C63">
        <w:rPr>
          <w:rFonts w:ascii="Arial" w:hAnsi="Arial" w:cs="Arial"/>
        </w:rPr>
        <w:t xml:space="preserve">as the author did not have </w:t>
      </w:r>
      <w:r w:rsidR="000654DC">
        <w:rPr>
          <w:rFonts w:ascii="Arial" w:hAnsi="Arial" w:cs="Arial"/>
        </w:rPr>
        <w:t>evidence of these issues prior to the change</w:t>
      </w:r>
      <w:r w:rsidR="00254177">
        <w:rPr>
          <w:rFonts w:ascii="Arial" w:hAnsi="Arial" w:cs="Arial"/>
        </w:rPr>
        <w:t>,</w:t>
      </w:r>
      <w:r w:rsidR="0060183C">
        <w:rPr>
          <w:rFonts w:ascii="Arial" w:hAnsi="Arial" w:cs="Arial"/>
        </w:rPr>
        <w:t xml:space="preserve"> and </w:t>
      </w:r>
      <w:r w:rsidR="000654DC">
        <w:rPr>
          <w:rFonts w:ascii="Arial" w:hAnsi="Arial" w:cs="Arial"/>
        </w:rPr>
        <w:t xml:space="preserve">School X </w:t>
      </w:r>
      <w:r w:rsidR="00254177">
        <w:rPr>
          <w:rFonts w:ascii="Arial" w:hAnsi="Arial" w:cs="Arial"/>
        </w:rPr>
        <w:t>we</w:t>
      </w:r>
      <w:r w:rsidR="000654DC">
        <w:rPr>
          <w:rFonts w:ascii="Arial" w:hAnsi="Arial" w:cs="Arial"/>
        </w:rPr>
        <w:t xml:space="preserve">re still gathering information themselves regarding the opinions of </w:t>
      </w:r>
      <w:r w:rsidR="00A566BF">
        <w:rPr>
          <w:rFonts w:ascii="Arial" w:hAnsi="Arial" w:cs="Arial"/>
        </w:rPr>
        <w:t>stakeholders</w:t>
      </w:r>
      <w:r w:rsidR="00D205DB">
        <w:rPr>
          <w:rFonts w:ascii="Arial" w:hAnsi="Arial" w:cs="Arial"/>
        </w:rPr>
        <w:t>.</w:t>
      </w:r>
      <w:r w:rsidR="0060183C">
        <w:rPr>
          <w:rFonts w:ascii="Arial" w:hAnsi="Arial" w:cs="Arial"/>
        </w:rPr>
        <w:t xml:space="preserve"> </w:t>
      </w:r>
      <w:r w:rsidR="00C9406C">
        <w:rPr>
          <w:rFonts w:ascii="Arial" w:hAnsi="Arial" w:cs="Arial"/>
        </w:rPr>
        <w:t xml:space="preserve"> What </w:t>
      </w:r>
      <w:r w:rsidR="00040AC6">
        <w:rPr>
          <w:rFonts w:ascii="Arial" w:hAnsi="Arial" w:cs="Arial"/>
        </w:rPr>
        <w:t>wa</w:t>
      </w:r>
      <w:r w:rsidR="00C9406C">
        <w:rPr>
          <w:rFonts w:ascii="Arial" w:hAnsi="Arial" w:cs="Arial"/>
        </w:rPr>
        <w:t xml:space="preserve">s evident </w:t>
      </w:r>
      <w:r w:rsidR="00040AC6">
        <w:rPr>
          <w:rFonts w:ascii="Arial" w:hAnsi="Arial" w:cs="Arial"/>
        </w:rPr>
        <w:t>wa</w:t>
      </w:r>
      <w:r w:rsidR="00C9406C">
        <w:rPr>
          <w:rFonts w:ascii="Arial" w:hAnsi="Arial" w:cs="Arial"/>
        </w:rPr>
        <w:t>s the</w:t>
      </w:r>
      <w:r w:rsidR="00AC36E2">
        <w:rPr>
          <w:rFonts w:ascii="Arial" w:hAnsi="Arial" w:cs="Arial"/>
        </w:rPr>
        <w:t xml:space="preserve"> positive attitude the children displayed towards their learning and the interactions between staff and children, even during challenging situations</w:t>
      </w:r>
      <w:r w:rsidR="00040AC6">
        <w:rPr>
          <w:rFonts w:ascii="Arial" w:hAnsi="Arial" w:cs="Arial"/>
        </w:rPr>
        <w:t>, all of which contributed to promoting wellbeing in the school.</w:t>
      </w:r>
      <w:r w:rsidR="006504CD">
        <w:rPr>
          <w:rFonts w:ascii="Arial" w:hAnsi="Arial" w:cs="Arial"/>
        </w:rPr>
        <w:t xml:space="preserve">  </w:t>
      </w:r>
    </w:p>
    <w:p w14:paraId="3166FB47" w14:textId="56C28E82" w:rsidR="00040AC6" w:rsidRDefault="00040AC6" w:rsidP="00CD2F32">
      <w:pPr>
        <w:spacing w:after="0" w:line="360" w:lineRule="auto"/>
        <w:rPr>
          <w:rFonts w:ascii="Arial" w:hAnsi="Arial" w:cs="Arial"/>
        </w:rPr>
      </w:pPr>
    </w:p>
    <w:p w14:paraId="1EE47F0C" w14:textId="1967FDD0" w:rsidR="00DE4ADE" w:rsidRDefault="007B323E" w:rsidP="00CD2F32">
      <w:pPr>
        <w:spacing w:after="0" w:line="360" w:lineRule="auto"/>
        <w:rPr>
          <w:rFonts w:ascii="Arial" w:hAnsi="Arial" w:cs="Arial"/>
        </w:rPr>
      </w:pPr>
      <w:r>
        <w:rPr>
          <w:rFonts w:ascii="Arial" w:hAnsi="Arial" w:cs="Arial"/>
        </w:rPr>
        <w:t xml:space="preserve">During this research, the author had the opportunity to develop a </w:t>
      </w:r>
      <w:r w:rsidR="006D00E5">
        <w:rPr>
          <w:rFonts w:ascii="Arial" w:hAnsi="Arial" w:cs="Arial"/>
        </w:rPr>
        <w:t>variety</w:t>
      </w:r>
      <w:r>
        <w:rPr>
          <w:rFonts w:ascii="Arial" w:hAnsi="Arial" w:cs="Arial"/>
        </w:rPr>
        <w:t xml:space="preserve"> of skills</w:t>
      </w:r>
      <w:r w:rsidR="00F80741">
        <w:rPr>
          <w:rFonts w:ascii="Arial" w:hAnsi="Arial" w:cs="Arial"/>
        </w:rPr>
        <w:t>,</w:t>
      </w:r>
      <w:r>
        <w:rPr>
          <w:rFonts w:ascii="Arial" w:hAnsi="Arial" w:cs="Arial"/>
        </w:rPr>
        <w:t xml:space="preserve"> including digital competency</w:t>
      </w:r>
      <w:r w:rsidR="00F80741">
        <w:rPr>
          <w:rFonts w:ascii="Arial" w:hAnsi="Arial" w:cs="Arial"/>
        </w:rPr>
        <w:t>,</w:t>
      </w:r>
      <w:r>
        <w:rPr>
          <w:rFonts w:ascii="Arial" w:hAnsi="Arial" w:cs="Arial"/>
        </w:rPr>
        <w:t xml:space="preserve"> as they used a range of platforms to create questionnaires, analyse data </w:t>
      </w:r>
      <w:r>
        <w:rPr>
          <w:rFonts w:ascii="Arial" w:hAnsi="Arial" w:cs="Arial"/>
        </w:rPr>
        <w:lastRenderedPageBreak/>
        <w:t>and create charts from th</w:t>
      </w:r>
      <w:r w:rsidR="00F80741">
        <w:rPr>
          <w:rFonts w:ascii="Arial" w:hAnsi="Arial" w:cs="Arial"/>
        </w:rPr>
        <w:t xml:space="preserve">e </w:t>
      </w:r>
      <w:r>
        <w:rPr>
          <w:rFonts w:ascii="Arial" w:hAnsi="Arial" w:cs="Arial"/>
        </w:rPr>
        <w:t>data.  The author’s academic writing style and research skills have improved as information relating to the topic w</w:t>
      </w:r>
      <w:r w:rsidR="006D00E5">
        <w:rPr>
          <w:rFonts w:ascii="Arial" w:hAnsi="Arial" w:cs="Arial"/>
        </w:rPr>
        <w:t>as</w:t>
      </w:r>
      <w:r>
        <w:rPr>
          <w:rFonts w:ascii="Arial" w:hAnsi="Arial" w:cs="Arial"/>
        </w:rPr>
        <w:t xml:space="preserve"> discovered, analysed and synthesised.  Evaluation and analysis of data skills have also been developed along with the communication skills needed to gather evidence for analysis.  </w:t>
      </w:r>
    </w:p>
    <w:p w14:paraId="4DD9D65B" w14:textId="77777777" w:rsidR="00DE4ADE" w:rsidRDefault="00DE4ADE" w:rsidP="00CD2F32">
      <w:pPr>
        <w:spacing w:after="0" w:line="360" w:lineRule="auto"/>
        <w:rPr>
          <w:rFonts w:ascii="Arial" w:hAnsi="Arial" w:cs="Arial"/>
        </w:rPr>
      </w:pPr>
    </w:p>
    <w:p w14:paraId="00E20884" w14:textId="12E2FC3C" w:rsidR="00040AC6" w:rsidRDefault="007B323E" w:rsidP="00CD2F32">
      <w:pPr>
        <w:spacing w:after="0" w:line="360" w:lineRule="auto"/>
        <w:rPr>
          <w:rFonts w:ascii="Arial" w:hAnsi="Arial" w:cs="Arial"/>
        </w:rPr>
      </w:pPr>
      <w:r>
        <w:rPr>
          <w:rFonts w:ascii="Arial" w:hAnsi="Arial" w:cs="Arial"/>
        </w:rPr>
        <w:t>F</w:t>
      </w:r>
      <w:r w:rsidR="004B6897">
        <w:rPr>
          <w:rFonts w:ascii="Arial" w:hAnsi="Arial" w:cs="Arial"/>
        </w:rPr>
        <w:t>inally, as</w:t>
      </w:r>
      <w:r w:rsidR="00F074F4">
        <w:rPr>
          <w:rFonts w:ascii="Arial" w:hAnsi="Arial" w:cs="Arial"/>
        </w:rPr>
        <w:t xml:space="preserve"> a result of this research, the author </w:t>
      </w:r>
      <w:r w:rsidR="00B43F5D">
        <w:rPr>
          <w:rFonts w:ascii="Arial" w:hAnsi="Arial" w:cs="Arial"/>
        </w:rPr>
        <w:t>is now aware of the many views held by researchers regarding homework and its impact in the primary school</w:t>
      </w:r>
      <w:r w:rsidR="004B6897">
        <w:rPr>
          <w:rFonts w:ascii="Arial" w:hAnsi="Arial" w:cs="Arial"/>
        </w:rPr>
        <w:t>,</w:t>
      </w:r>
      <w:r w:rsidR="00B43F5D">
        <w:rPr>
          <w:rFonts w:ascii="Arial" w:hAnsi="Arial" w:cs="Arial"/>
        </w:rPr>
        <w:t xml:space="preserve"> and</w:t>
      </w:r>
      <w:r w:rsidR="00A94DF6">
        <w:rPr>
          <w:rFonts w:ascii="Arial" w:hAnsi="Arial" w:cs="Arial"/>
        </w:rPr>
        <w:t xml:space="preserve"> has begun to develop ideas of implement</w:t>
      </w:r>
      <w:r w:rsidR="00CB3C8E">
        <w:rPr>
          <w:rFonts w:ascii="Arial" w:hAnsi="Arial" w:cs="Arial"/>
        </w:rPr>
        <w:t>ing alternative</w:t>
      </w:r>
      <w:r w:rsidR="00A94DF6">
        <w:rPr>
          <w:rFonts w:ascii="Arial" w:hAnsi="Arial" w:cs="Arial"/>
        </w:rPr>
        <w:t xml:space="preserve"> ways of working with children to prevent stress</w:t>
      </w:r>
      <w:r w:rsidR="003C6E1A">
        <w:rPr>
          <w:rFonts w:ascii="Arial" w:hAnsi="Arial" w:cs="Arial"/>
        </w:rPr>
        <w:t xml:space="preserve"> and</w:t>
      </w:r>
      <w:r w:rsidR="00A94DF6">
        <w:rPr>
          <w:rFonts w:ascii="Arial" w:hAnsi="Arial" w:cs="Arial"/>
        </w:rPr>
        <w:t xml:space="preserve"> </w:t>
      </w:r>
      <w:r w:rsidR="00EE36DE">
        <w:rPr>
          <w:rFonts w:ascii="Arial" w:hAnsi="Arial" w:cs="Arial"/>
        </w:rPr>
        <w:t>allow more family time</w:t>
      </w:r>
      <w:r w:rsidR="004B6897">
        <w:rPr>
          <w:rFonts w:ascii="Arial" w:hAnsi="Arial" w:cs="Arial"/>
        </w:rPr>
        <w:t>,</w:t>
      </w:r>
      <w:r w:rsidR="00EE36DE">
        <w:rPr>
          <w:rFonts w:ascii="Arial" w:hAnsi="Arial" w:cs="Arial"/>
        </w:rPr>
        <w:t xml:space="preserve"> </w:t>
      </w:r>
      <w:r w:rsidR="00E3396E">
        <w:rPr>
          <w:rFonts w:ascii="Arial" w:hAnsi="Arial" w:cs="Arial"/>
        </w:rPr>
        <w:t>while</w:t>
      </w:r>
      <w:r w:rsidR="00EE36DE">
        <w:rPr>
          <w:rFonts w:ascii="Arial" w:hAnsi="Arial" w:cs="Arial"/>
        </w:rPr>
        <w:t xml:space="preserve"> still engender</w:t>
      </w:r>
      <w:r w:rsidR="00E3396E">
        <w:rPr>
          <w:rFonts w:ascii="Arial" w:hAnsi="Arial" w:cs="Arial"/>
        </w:rPr>
        <w:t>ing</w:t>
      </w:r>
      <w:r w:rsidR="00EE36DE">
        <w:rPr>
          <w:rFonts w:ascii="Arial" w:hAnsi="Arial" w:cs="Arial"/>
        </w:rPr>
        <w:t xml:space="preserve"> a love of learning.  It will be an </w:t>
      </w:r>
      <w:r w:rsidR="00E3396E">
        <w:rPr>
          <w:rFonts w:ascii="Arial" w:hAnsi="Arial" w:cs="Arial"/>
        </w:rPr>
        <w:t>ongoing</w:t>
      </w:r>
      <w:r w:rsidR="00EE36DE">
        <w:rPr>
          <w:rFonts w:ascii="Arial" w:hAnsi="Arial" w:cs="Arial"/>
        </w:rPr>
        <w:t xml:space="preserve"> process as each school has their own views on this area</w:t>
      </w:r>
      <w:r w:rsidR="00C13CE7">
        <w:rPr>
          <w:rFonts w:ascii="Arial" w:hAnsi="Arial" w:cs="Arial"/>
        </w:rPr>
        <w:t>,</w:t>
      </w:r>
      <w:r w:rsidR="00EE36DE">
        <w:rPr>
          <w:rFonts w:ascii="Arial" w:hAnsi="Arial" w:cs="Arial"/>
        </w:rPr>
        <w:t xml:space="preserve"> but it is something they will continue to research and develop during their time as a teacher to promote the best outcome for the children.</w:t>
      </w:r>
      <w:r w:rsidR="00D3551C" w:rsidRPr="00D3551C">
        <w:rPr>
          <w:rFonts w:ascii="Arial" w:hAnsi="Arial" w:cs="Arial"/>
        </w:rPr>
        <w:t xml:space="preserve"> </w:t>
      </w:r>
      <w:r w:rsidR="00D3551C">
        <w:rPr>
          <w:rFonts w:ascii="Arial" w:hAnsi="Arial" w:cs="Arial"/>
        </w:rPr>
        <w:t xml:space="preserve">  With the introduction of the new Welsh curriculum</w:t>
      </w:r>
      <w:r w:rsidR="003C6E1A">
        <w:rPr>
          <w:rFonts w:ascii="Arial" w:hAnsi="Arial" w:cs="Arial"/>
        </w:rPr>
        <w:t xml:space="preserve"> in 2022</w:t>
      </w:r>
      <w:r w:rsidR="00D3551C">
        <w:rPr>
          <w:rFonts w:ascii="Arial" w:hAnsi="Arial" w:cs="Arial"/>
        </w:rPr>
        <w:t xml:space="preserve">, and the importance </w:t>
      </w:r>
      <w:r w:rsidR="00C13CE7">
        <w:rPr>
          <w:rFonts w:ascii="Arial" w:hAnsi="Arial" w:cs="Arial"/>
        </w:rPr>
        <w:t>it</w:t>
      </w:r>
      <w:r w:rsidR="003C6E1A">
        <w:rPr>
          <w:rFonts w:ascii="Arial" w:hAnsi="Arial" w:cs="Arial"/>
        </w:rPr>
        <w:t xml:space="preserve"> places</w:t>
      </w:r>
      <w:r w:rsidR="00D3551C">
        <w:rPr>
          <w:rFonts w:ascii="Arial" w:hAnsi="Arial" w:cs="Arial"/>
        </w:rPr>
        <w:t xml:space="preserve"> on wellbeing, this is an </w:t>
      </w:r>
      <w:r w:rsidR="00C13CE7">
        <w:rPr>
          <w:rFonts w:ascii="Arial" w:hAnsi="Arial" w:cs="Arial"/>
        </w:rPr>
        <w:t>area</w:t>
      </w:r>
      <w:r w:rsidR="00D3551C">
        <w:rPr>
          <w:rFonts w:ascii="Arial" w:hAnsi="Arial" w:cs="Arial"/>
        </w:rPr>
        <w:t xml:space="preserve"> that is likely to be </w:t>
      </w:r>
      <w:r w:rsidR="00362AE9">
        <w:rPr>
          <w:rFonts w:ascii="Arial" w:hAnsi="Arial" w:cs="Arial"/>
        </w:rPr>
        <w:t>reviewed</w:t>
      </w:r>
      <w:r w:rsidR="00D3551C">
        <w:rPr>
          <w:rFonts w:ascii="Arial" w:hAnsi="Arial" w:cs="Arial"/>
        </w:rPr>
        <w:t xml:space="preserve"> in many </w:t>
      </w:r>
      <w:r w:rsidR="004C2405">
        <w:rPr>
          <w:rFonts w:ascii="Arial" w:hAnsi="Arial" w:cs="Arial"/>
        </w:rPr>
        <w:t>schools and</w:t>
      </w:r>
      <w:r w:rsidR="00D3551C">
        <w:rPr>
          <w:rFonts w:ascii="Arial" w:hAnsi="Arial" w:cs="Arial"/>
        </w:rPr>
        <w:t xml:space="preserve"> will be interesting to be a part of</w:t>
      </w:r>
      <w:r w:rsidR="00C13CE7">
        <w:rPr>
          <w:rFonts w:ascii="Arial" w:hAnsi="Arial" w:cs="Arial"/>
        </w:rPr>
        <w:t xml:space="preserve"> developing</w:t>
      </w:r>
      <w:r w:rsidR="00D3551C">
        <w:rPr>
          <w:rFonts w:ascii="Arial" w:hAnsi="Arial" w:cs="Arial"/>
        </w:rPr>
        <w:t>.</w:t>
      </w:r>
    </w:p>
    <w:p w14:paraId="1A337F54" w14:textId="44A86B91" w:rsidR="00EE36DE" w:rsidRDefault="00EE36DE" w:rsidP="00CD2F32">
      <w:pPr>
        <w:spacing w:after="0" w:line="360" w:lineRule="auto"/>
        <w:rPr>
          <w:rFonts w:ascii="Arial" w:hAnsi="Arial" w:cs="Arial"/>
        </w:rPr>
      </w:pPr>
    </w:p>
    <w:p w14:paraId="6453CACF" w14:textId="7D98629A" w:rsidR="00913FFF" w:rsidRDefault="00913FFF" w:rsidP="009A1663">
      <w:pPr>
        <w:spacing w:after="0" w:line="360" w:lineRule="auto"/>
        <w:rPr>
          <w:rFonts w:ascii="Arial" w:hAnsi="Arial" w:cs="Arial"/>
        </w:rPr>
      </w:pPr>
    </w:p>
    <w:p w14:paraId="5A0BB45E" w14:textId="0E134EE5" w:rsidR="00913FFF" w:rsidRDefault="00913FFF" w:rsidP="009A1663">
      <w:pPr>
        <w:spacing w:after="0" w:line="360" w:lineRule="auto"/>
        <w:rPr>
          <w:rFonts w:ascii="Arial" w:hAnsi="Arial" w:cs="Arial"/>
        </w:rPr>
      </w:pPr>
    </w:p>
    <w:p w14:paraId="15C66B61" w14:textId="781226F3" w:rsidR="00913FFF" w:rsidRDefault="00913FFF" w:rsidP="009A1663">
      <w:pPr>
        <w:spacing w:after="0" w:line="360" w:lineRule="auto"/>
        <w:rPr>
          <w:rFonts w:ascii="Arial" w:hAnsi="Arial" w:cs="Arial"/>
        </w:rPr>
      </w:pPr>
    </w:p>
    <w:p w14:paraId="6B6D39C0" w14:textId="584D7628" w:rsidR="00913FFF" w:rsidRDefault="00913FFF" w:rsidP="009A1663">
      <w:pPr>
        <w:spacing w:after="0" w:line="360" w:lineRule="auto"/>
        <w:rPr>
          <w:rFonts w:ascii="Arial" w:hAnsi="Arial" w:cs="Arial"/>
        </w:rPr>
      </w:pPr>
    </w:p>
    <w:p w14:paraId="2EBABCAA" w14:textId="4CE4A152" w:rsidR="00913FFF" w:rsidRDefault="00913FFF" w:rsidP="009A1663">
      <w:pPr>
        <w:spacing w:after="0" w:line="360" w:lineRule="auto"/>
        <w:rPr>
          <w:rFonts w:ascii="Arial" w:hAnsi="Arial" w:cs="Arial"/>
        </w:rPr>
      </w:pPr>
    </w:p>
    <w:p w14:paraId="7A0D9F47" w14:textId="77A4547C" w:rsidR="00913FFF" w:rsidRDefault="00913FFF" w:rsidP="009A1663">
      <w:pPr>
        <w:spacing w:after="0" w:line="360" w:lineRule="auto"/>
        <w:rPr>
          <w:rFonts w:ascii="Arial" w:hAnsi="Arial" w:cs="Arial"/>
        </w:rPr>
      </w:pPr>
    </w:p>
    <w:p w14:paraId="764A1640" w14:textId="1344832C" w:rsidR="00913FFF" w:rsidRDefault="00913FFF" w:rsidP="009A1663">
      <w:pPr>
        <w:spacing w:after="0" w:line="360" w:lineRule="auto"/>
        <w:rPr>
          <w:rFonts w:ascii="Arial" w:hAnsi="Arial" w:cs="Arial"/>
        </w:rPr>
      </w:pPr>
    </w:p>
    <w:p w14:paraId="4668F471" w14:textId="43767B80" w:rsidR="00913FFF" w:rsidRDefault="00913FFF" w:rsidP="009A1663">
      <w:pPr>
        <w:spacing w:after="0" w:line="360" w:lineRule="auto"/>
        <w:rPr>
          <w:rFonts w:ascii="Arial" w:hAnsi="Arial" w:cs="Arial"/>
        </w:rPr>
      </w:pPr>
    </w:p>
    <w:p w14:paraId="336CBF48" w14:textId="6DF30891" w:rsidR="00913FFF" w:rsidRDefault="00913FFF" w:rsidP="009A1663">
      <w:pPr>
        <w:spacing w:after="0" w:line="360" w:lineRule="auto"/>
        <w:rPr>
          <w:rFonts w:ascii="Arial" w:hAnsi="Arial" w:cs="Arial"/>
        </w:rPr>
      </w:pPr>
    </w:p>
    <w:p w14:paraId="1F9C9398" w14:textId="54D6FDDE" w:rsidR="00913FFF" w:rsidRDefault="00913FFF" w:rsidP="009A1663">
      <w:pPr>
        <w:spacing w:after="0" w:line="360" w:lineRule="auto"/>
        <w:rPr>
          <w:rFonts w:ascii="Arial" w:hAnsi="Arial" w:cs="Arial"/>
        </w:rPr>
      </w:pPr>
    </w:p>
    <w:p w14:paraId="56D60AB5" w14:textId="6C65B285" w:rsidR="00913FFF" w:rsidRDefault="00913FFF" w:rsidP="009A1663">
      <w:pPr>
        <w:spacing w:after="0" w:line="360" w:lineRule="auto"/>
        <w:rPr>
          <w:rFonts w:ascii="Arial" w:hAnsi="Arial" w:cs="Arial"/>
        </w:rPr>
      </w:pPr>
    </w:p>
    <w:p w14:paraId="147E8052" w14:textId="540D81C2" w:rsidR="00913FFF" w:rsidRDefault="00913FFF" w:rsidP="009A1663">
      <w:pPr>
        <w:spacing w:after="0" w:line="360" w:lineRule="auto"/>
        <w:rPr>
          <w:rFonts w:ascii="Arial" w:hAnsi="Arial" w:cs="Arial"/>
        </w:rPr>
      </w:pPr>
    </w:p>
    <w:p w14:paraId="2537E39E" w14:textId="6C23ECB4" w:rsidR="00913FFF" w:rsidRDefault="00913FFF" w:rsidP="009A1663">
      <w:pPr>
        <w:spacing w:after="0" w:line="360" w:lineRule="auto"/>
        <w:rPr>
          <w:rFonts w:ascii="Arial" w:hAnsi="Arial" w:cs="Arial"/>
        </w:rPr>
      </w:pPr>
    </w:p>
    <w:p w14:paraId="393C9A18" w14:textId="64F0695A" w:rsidR="00913FFF" w:rsidRDefault="00913FFF" w:rsidP="009A1663">
      <w:pPr>
        <w:spacing w:after="0" w:line="360" w:lineRule="auto"/>
        <w:rPr>
          <w:rFonts w:ascii="Arial" w:hAnsi="Arial" w:cs="Arial"/>
        </w:rPr>
      </w:pPr>
    </w:p>
    <w:p w14:paraId="76068B57" w14:textId="741C8D27" w:rsidR="00913FFF" w:rsidRDefault="00913FFF" w:rsidP="009A1663">
      <w:pPr>
        <w:spacing w:after="0" w:line="360" w:lineRule="auto"/>
        <w:rPr>
          <w:rFonts w:ascii="Arial" w:hAnsi="Arial" w:cs="Arial"/>
        </w:rPr>
      </w:pPr>
    </w:p>
    <w:p w14:paraId="065FF773" w14:textId="2AA4A802" w:rsidR="00913FFF" w:rsidRDefault="00913FFF" w:rsidP="009A1663">
      <w:pPr>
        <w:spacing w:after="0" w:line="360" w:lineRule="auto"/>
        <w:rPr>
          <w:rFonts w:ascii="Arial" w:hAnsi="Arial" w:cs="Arial"/>
        </w:rPr>
      </w:pPr>
    </w:p>
    <w:p w14:paraId="09CE152B" w14:textId="420ECE30" w:rsidR="00913FFF" w:rsidRDefault="00913FFF" w:rsidP="009A1663">
      <w:pPr>
        <w:spacing w:after="0" w:line="360" w:lineRule="auto"/>
        <w:rPr>
          <w:rFonts w:ascii="Arial" w:hAnsi="Arial" w:cs="Arial"/>
        </w:rPr>
      </w:pPr>
    </w:p>
    <w:p w14:paraId="4D08F0C9" w14:textId="24E96738" w:rsidR="00913FFF" w:rsidRDefault="00913FFF" w:rsidP="009A1663">
      <w:pPr>
        <w:spacing w:after="0" w:line="360" w:lineRule="auto"/>
        <w:rPr>
          <w:rFonts w:ascii="Arial" w:hAnsi="Arial" w:cs="Arial"/>
        </w:rPr>
      </w:pPr>
    </w:p>
    <w:p w14:paraId="29299A20" w14:textId="3C0A7BBE" w:rsidR="0030684D" w:rsidRDefault="0030684D" w:rsidP="009A1663">
      <w:pPr>
        <w:spacing w:after="0" w:line="360" w:lineRule="auto"/>
        <w:rPr>
          <w:rFonts w:ascii="Arial" w:hAnsi="Arial" w:cs="Arial"/>
        </w:rPr>
      </w:pPr>
    </w:p>
    <w:p w14:paraId="7939F1C0" w14:textId="3EFC48C3" w:rsidR="0030684D" w:rsidRDefault="0030684D" w:rsidP="009A1663">
      <w:pPr>
        <w:spacing w:after="0" w:line="360" w:lineRule="auto"/>
        <w:rPr>
          <w:rFonts w:ascii="Arial" w:hAnsi="Arial" w:cs="Arial"/>
        </w:rPr>
      </w:pPr>
    </w:p>
    <w:p w14:paraId="6F803DF9" w14:textId="77777777" w:rsidR="0030684D" w:rsidRDefault="0030684D" w:rsidP="009A1663">
      <w:pPr>
        <w:spacing w:after="0" w:line="360" w:lineRule="auto"/>
        <w:rPr>
          <w:rFonts w:ascii="Arial" w:hAnsi="Arial" w:cs="Arial"/>
        </w:rPr>
      </w:pPr>
    </w:p>
    <w:p w14:paraId="7392F3F5" w14:textId="34871738" w:rsidR="00913FFF" w:rsidRPr="00BE047F" w:rsidRDefault="00913FFF" w:rsidP="009A1663">
      <w:pPr>
        <w:pBdr>
          <w:bottom w:val="single" w:sz="12" w:space="1" w:color="auto"/>
        </w:pBdr>
        <w:spacing w:after="0" w:line="240" w:lineRule="auto"/>
        <w:rPr>
          <w:rFonts w:ascii="Arial" w:hAnsi="Arial" w:cs="Arial"/>
          <w:b/>
          <w:bCs/>
          <w:sz w:val="36"/>
          <w:szCs w:val="36"/>
        </w:rPr>
      </w:pPr>
      <w:r w:rsidRPr="00BE047F">
        <w:rPr>
          <w:rFonts w:ascii="Arial" w:hAnsi="Arial" w:cs="Arial"/>
          <w:b/>
          <w:bCs/>
          <w:sz w:val="36"/>
          <w:szCs w:val="36"/>
        </w:rPr>
        <w:lastRenderedPageBreak/>
        <w:t>References</w:t>
      </w:r>
    </w:p>
    <w:p w14:paraId="43D683FF" w14:textId="77777777" w:rsidR="009A1663" w:rsidRDefault="00913FFF" w:rsidP="009A1663">
      <w:pPr>
        <w:spacing w:after="0" w:line="360" w:lineRule="auto"/>
        <w:ind w:left="720" w:hanging="720"/>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14:paraId="52A25B7B" w14:textId="2770F2AA" w:rsidR="00D54F17" w:rsidRDefault="00D54F17" w:rsidP="003C4D08">
      <w:pPr>
        <w:spacing w:after="0" w:line="360" w:lineRule="auto"/>
        <w:ind w:left="720" w:hanging="720"/>
        <w:rPr>
          <w:rFonts w:ascii="Arial" w:hAnsi="Arial" w:cs="Arial"/>
        </w:rPr>
      </w:pPr>
      <w:r>
        <w:rPr>
          <w:rFonts w:ascii="Arial" w:hAnsi="Arial" w:cs="Arial"/>
        </w:rPr>
        <w:t>Banerjee, R. et al. (2016) ‘Promoting Emotional Health, Well-being and Resilience in Primary Schools’. Cardiff: Public Policy Institute for Wales.</w:t>
      </w:r>
    </w:p>
    <w:p w14:paraId="5431F016" w14:textId="482C2B0C" w:rsidR="007870AE" w:rsidRDefault="007870AE" w:rsidP="003C4D08">
      <w:pPr>
        <w:spacing w:after="0" w:line="360" w:lineRule="auto"/>
        <w:ind w:left="720" w:right="176" w:hanging="720"/>
        <w:rPr>
          <w:rFonts w:ascii="Arial" w:hAnsi="Arial" w:cs="Arial"/>
        </w:rPr>
      </w:pPr>
      <w:r>
        <w:rPr>
          <w:rFonts w:ascii="Arial" w:hAnsi="Arial" w:cs="Arial"/>
        </w:rPr>
        <w:t xml:space="preserve">Barker, I. (2012) ‘Sacré bleu! So I’ll have no homework at all?, </w:t>
      </w:r>
      <w:r>
        <w:rPr>
          <w:rFonts w:ascii="Arial" w:hAnsi="Arial" w:cs="Arial"/>
          <w:i/>
          <w:iCs/>
        </w:rPr>
        <w:t>The Times Educational Supplement</w:t>
      </w:r>
      <w:r>
        <w:rPr>
          <w:rFonts w:ascii="Arial" w:hAnsi="Arial" w:cs="Arial"/>
        </w:rPr>
        <w:t xml:space="preserve">, 5016, p. 16. Available at: </w:t>
      </w:r>
      <w:hyperlink r:id="rId16" w:history="1">
        <w:r w:rsidR="00F173EC" w:rsidRPr="00AA1B05">
          <w:rPr>
            <w:rStyle w:val="Hyperlink"/>
            <w:rFonts w:ascii="Arial" w:hAnsi="Arial" w:cs="Arial"/>
          </w:rPr>
          <w:t>https://search-proquest-com.ezproxy.uwtsd.</w:t>
        </w:r>
        <w:r w:rsidR="00F173EC" w:rsidRPr="00AA1B05">
          <w:rPr>
            <w:rStyle w:val="Hyperlink"/>
            <w:rFonts w:ascii="Arial" w:hAnsi="Arial" w:cs="Arial"/>
          </w:rPr>
          <w:br/>
          <w:t>ac.uk/</w:t>
        </w:r>
        <w:proofErr w:type="spellStart"/>
        <w:r w:rsidR="00F173EC" w:rsidRPr="00AA1B05">
          <w:rPr>
            <w:rStyle w:val="Hyperlink"/>
            <w:rFonts w:ascii="Arial" w:hAnsi="Arial" w:cs="Arial"/>
          </w:rPr>
          <w:t>docview</w:t>
        </w:r>
        <w:proofErr w:type="spellEnd"/>
        <w:r w:rsidR="00F173EC" w:rsidRPr="00AA1B05">
          <w:rPr>
            <w:rStyle w:val="Hyperlink"/>
            <w:rFonts w:ascii="Arial" w:hAnsi="Arial" w:cs="Arial"/>
          </w:rPr>
          <w:t>/1242096957/5F1D180C746748D2PQ/1?accountid=130472</w:t>
        </w:r>
      </w:hyperlink>
      <w:r>
        <w:rPr>
          <w:rFonts w:ascii="Arial" w:hAnsi="Arial" w:cs="Arial"/>
        </w:rPr>
        <w:t xml:space="preserve"> [Accessed: 13</w:t>
      </w:r>
      <w:r>
        <w:rPr>
          <w:rFonts w:ascii="Arial" w:hAnsi="Arial" w:cs="Arial"/>
          <w:vertAlign w:val="superscript"/>
        </w:rPr>
        <w:t>th</w:t>
      </w:r>
      <w:r>
        <w:rPr>
          <w:rFonts w:ascii="Arial" w:hAnsi="Arial" w:cs="Arial"/>
        </w:rPr>
        <w:t xml:space="preserve"> March 2020].</w:t>
      </w:r>
    </w:p>
    <w:p w14:paraId="65FE05AD" w14:textId="4B0B19C8" w:rsidR="008E1110" w:rsidRDefault="008E1110" w:rsidP="003C4D08">
      <w:pPr>
        <w:spacing w:after="0" w:line="360" w:lineRule="auto"/>
        <w:ind w:left="720" w:hanging="720"/>
        <w:rPr>
          <w:rFonts w:ascii="Arial" w:hAnsi="Arial" w:cs="Arial"/>
        </w:rPr>
      </w:pPr>
      <w:r>
        <w:rPr>
          <w:rFonts w:ascii="Arial" w:hAnsi="Arial" w:cs="Arial"/>
        </w:rPr>
        <w:t xml:space="preserve">Bell, J. and Waters, S. (2018) </w:t>
      </w:r>
      <w:r>
        <w:rPr>
          <w:rFonts w:ascii="Arial" w:hAnsi="Arial" w:cs="Arial"/>
          <w:i/>
          <w:iCs/>
        </w:rPr>
        <w:t>Doing Your Research Project: A Guide for First-time Researchers</w:t>
      </w:r>
      <w:r>
        <w:rPr>
          <w:rFonts w:ascii="Arial" w:hAnsi="Arial" w:cs="Arial"/>
        </w:rPr>
        <w:t>. 7</w:t>
      </w:r>
      <w:r w:rsidRPr="00E51CC7">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London: McGraw-Hill Education.</w:t>
      </w:r>
    </w:p>
    <w:p w14:paraId="566783AC" w14:textId="657FD3D7" w:rsidR="00E64BE7" w:rsidRPr="00B03580" w:rsidRDefault="00E64BE7" w:rsidP="003C4D08">
      <w:pPr>
        <w:spacing w:after="0" w:line="360" w:lineRule="auto"/>
        <w:ind w:left="720" w:right="176" w:hanging="720"/>
        <w:rPr>
          <w:rFonts w:ascii="Arial" w:hAnsi="Arial" w:cs="Arial"/>
        </w:rPr>
      </w:pPr>
      <w:proofErr w:type="spellStart"/>
      <w:r w:rsidRPr="00B03580">
        <w:rPr>
          <w:rFonts w:ascii="Arial" w:hAnsi="Arial" w:cs="Arial"/>
        </w:rPr>
        <w:t>Bembenutty</w:t>
      </w:r>
      <w:proofErr w:type="spellEnd"/>
      <w:r w:rsidRPr="00B03580">
        <w:rPr>
          <w:rFonts w:ascii="Arial" w:hAnsi="Arial" w:cs="Arial"/>
        </w:rPr>
        <w:t xml:space="preserve">, H. (2011) ‘The Last Word: An Interview With Harris Cooper – Research, Policies, Tips, and Current Perspectives on Homework’, </w:t>
      </w:r>
      <w:r w:rsidRPr="00B03580">
        <w:rPr>
          <w:rFonts w:ascii="Arial" w:hAnsi="Arial" w:cs="Arial"/>
          <w:i/>
          <w:iCs/>
        </w:rPr>
        <w:t>Journal of Advanced Academics</w:t>
      </w:r>
      <w:r w:rsidRPr="00B03580">
        <w:rPr>
          <w:rFonts w:ascii="Arial" w:hAnsi="Arial" w:cs="Arial"/>
        </w:rPr>
        <w:t>, 22(2), pp. 340-350. DOI: 10.1177/1932202X</w:t>
      </w:r>
      <w:r w:rsidR="00CA5A96" w:rsidRPr="00B03580">
        <w:rPr>
          <w:rFonts w:ascii="Arial" w:hAnsi="Arial" w:cs="Arial"/>
        </w:rPr>
        <w:br/>
      </w:r>
      <w:r w:rsidRPr="00B03580">
        <w:rPr>
          <w:rFonts w:ascii="Arial" w:hAnsi="Arial" w:cs="Arial"/>
        </w:rPr>
        <w:t>1102200207 [Accessed: 10</w:t>
      </w:r>
      <w:r w:rsidRPr="00B03580">
        <w:rPr>
          <w:rFonts w:ascii="Arial" w:hAnsi="Arial" w:cs="Arial"/>
          <w:vertAlign w:val="superscript"/>
        </w:rPr>
        <w:t>th</w:t>
      </w:r>
      <w:r w:rsidRPr="00B03580">
        <w:rPr>
          <w:rFonts w:ascii="Arial" w:hAnsi="Arial" w:cs="Arial"/>
        </w:rPr>
        <w:t xml:space="preserve"> March 2020].</w:t>
      </w:r>
    </w:p>
    <w:p w14:paraId="4D8EAB24" w14:textId="30140D91" w:rsidR="00187FD3" w:rsidRPr="00CF6225" w:rsidRDefault="00187FD3" w:rsidP="003C4D08">
      <w:pPr>
        <w:spacing w:after="0" w:line="360" w:lineRule="auto"/>
        <w:ind w:left="720" w:hanging="720"/>
        <w:rPr>
          <w:rFonts w:ascii="Arial" w:hAnsi="Arial" w:cs="Arial"/>
        </w:rPr>
      </w:pPr>
      <w:r>
        <w:rPr>
          <w:rFonts w:ascii="Arial" w:hAnsi="Arial" w:cs="Arial"/>
        </w:rPr>
        <w:t>BERA (</w:t>
      </w:r>
      <w:r w:rsidR="00671494">
        <w:rPr>
          <w:rFonts w:ascii="Arial" w:hAnsi="Arial" w:cs="Arial"/>
        </w:rPr>
        <w:t>201</w:t>
      </w:r>
      <w:r w:rsidR="00B1192E">
        <w:rPr>
          <w:rFonts w:ascii="Arial" w:hAnsi="Arial" w:cs="Arial"/>
        </w:rPr>
        <w:t>4</w:t>
      </w:r>
      <w:r w:rsidR="00671494">
        <w:rPr>
          <w:rFonts w:ascii="Arial" w:hAnsi="Arial" w:cs="Arial"/>
        </w:rPr>
        <w:t xml:space="preserve">) </w:t>
      </w:r>
      <w:r w:rsidR="00CF6225">
        <w:rPr>
          <w:rFonts w:ascii="Arial" w:hAnsi="Arial" w:cs="Arial"/>
          <w:i/>
          <w:iCs/>
        </w:rPr>
        <w:t>Research and the Teaching Profession: Building the capacity for a self-improving education system.</w:t>
      </w:r>
      <w:r w:rsidR="00CF6225">
        <w:rPr>
          <w:rFonts w:ascii="Arial" w:hAnsi="Arial" w:cs="Arial"/>
        </w:rPr>
        <w:t xml:space="preserve"> London: BERA</w:t>
      </w:r>
    </w:p>
    <w:p w14:paraId="7866B52C" w14:textId="77777777" w:rsidR="00613844" w:rsidRDefault="00613844" w:rsidP="003C4D08">
      <w:pPr>
        <w:spacing w:after="0" w:line="360" w:lineRule="auto"/>
        <w:ind w:left="720" w:right="176" w:hanging="720"/>
        <w:rPr>
          <w:rFonts w:ascii="Arial" w:hAnsi="Arial" w:cs="Arial"/>
        </w:rPr>
      </w:pPr>
      <w:proofErr w:type="spellStart"/>
      <w:r>
        <w:rPr>
          <w:rFonts w:ascii="Arial" w:hAnsi="Arial" w:cs="Arial"/>
        </w:rPr>
        <w:t>Binns</w:t>
      </w:r>
      <w:proofErr w:type="spellEnd"/>
      <w:r>
        <w:rPr>
          <w:rFonts w:ascii="Arial" w:hAnsi="Arial" w:cs="Arial"/>
        </w:rPr>
        <w:t xml:space="preserve">, C. (2012) ‘Homework overload gets an ‘F’ from experts’, </w:t>
      </w:r>
      <w:r>
        <w:rPr>
          <w:rFonts w:ascii="Arial" w:hAnsi="Arial" w:cs="Arial"/>
          <w:i/>
          <w:iCs/>
        </w:rPr>
        <w:t>Today</w:t>
      </w:r>
      <w:r>
        <w:rPr>
          <w:rFonts w:ascii="Arial" w:hAnsi="Arial" w:cs="Arial"/>
        </w:rPr>
        <w:t>, 27</w:t>
      </w:r>
      <w:r>
        <w:rPr>
          <w:rFonts w:ascii="Arial" w:hAnsi="Arial" w:cs="Arial"/>
          <w:vertAlign w:val="superscript"/>
        </w:rPr>
        <w:t>th</w:t>
      </w:r>
      <w:r>
        <w:rPr>
          <w:rFonts w:ascii="Arial" w:hAnsi="Arial" w:cs="Arial"/>
        </w:rPr>
        <w:t xml:space="preserve"> July. Available at: </w:t>
      </w:r>
      <w:hyperlink r:id="rId17" w:history="1">
        <w:r>
          <w:rPr>
            <w:rStyle w:val="Hyperlink"/>
            <w:rFonts w:ascii="Arial" w:hAnsi="Arial" w:cs="Arial"/>
          </w:rPr>
          <w:t>https://www.today.com/parents/homework-overload-gets-f-experts-1B5010666</w:t>
        </w:r>
      </w:hyperlink>
      <w:r>
        <w:rPr>
          <w:rFonts w:ascii="Arial" w:hAnsi="Arial" w:cs="Arial"/>
        </w:rPr>
        <w:t xml:space="preserve"> [Accessed: 16</w:t>
      </w:r>
      <w:r>
        <w:rPr>
          <w:rFonts w:ascii="Arial" w:hAnsi="Arial" w:cs="Arial"/>
          <w:vertAlign w:val="superscript"/>
        </w:rPr>
        <w:t>th</w:t>
      </w:r>
      <w:r>
        <w:rPr>
          <w:rFonts w:ascii="Arial" w:hAnsi="Arial" w:cs="Arial"/>
        </w:rPr>
        <w:t xml:space="preserve"> February 2020].</w:t>
      </w:r>
    </w:p>
    <w:p w14:paraId="727DF922" w14:textId="77777777" w:rsidR="002D00CC" w:rsidRDefault="00CB1E7F" w:rsidP="003C4D08">
      <w:pPr>
        <w:spacing w:after="0" w:line="360" w:lineRule="auto"/>
        <w:ind w:left="720" w:right="176" w:hanging="720"/>
        <w:rPr>
          <w:rFonts w:ascii="Arial" w:hAnsi="Arial" w:cs="Arial"/>
        </w:rPr>
      </w:pPr>
      <w:r>
        <w:rPr>
          <w:rFonts w:ascii="Arial" w:hAnsi="Arial" w:cs="Arial"/>
        </w:rPr>
        <w:t xml:space="preserve">Bloom, A. (2008) ‘Homework is no benefit to young’, </w:t>
      </w:r>
      <w:r>
        <w:rPr>
          <w:rFonts w:ascii="Arial" w:hAnsi="Arial" w:cs="Arial"/>
          <w:i/>
          <w:iCs/>
        </w:rPr>
        <w:t>The Times Educational Supplement</w:t>
      </w:r>
      <w:r>
        <w:rPr>
          <w:rFonts w:ascii="Arial" w:hAnsi="Arial" w:cs="Arial"/>
        </w:rPr>
        <w:t xml:space="preserve">, 4784, p. 5. Available at: </w:t>
      </w:r>
      <w:hyperlink r:id="rId18" w:history="1">
        <w:r>
          <w:rPr>
            <w:rStyle w:val="Hyperlink"/>
            <w:rFonts w:ascii="Arial" w:hAnsi="Arial" w:cs="Arial"/>
          </w:rPr>
          <w:t>https://search-proquest-com.ezproxy.uwtsd.ac.uk/docview/</w:t>
        </w:r>
        <w:r>
          <w:rPr>
            <w:rFonts w:ascii="Arial" w:hAnsi="Arial" w:cs="Arial"/>
            <w:color w:val="0563C1" w:themeColor="hyperlink"/>
            <w:u w:val="single"/>
          </w:rPr>
          <w:br/>
        </w:r>
        <w:r>
          <w:rPr>
            <w:rStyle w:val="Hyperlink"/>
            <w:rFonts w:ascii="Arial" w:hAnsi="Arial" w:cs="Arial"/>
          </w:rPr>
          <w:t>209517730?OpenUrlRefId=</w:t>
        </w:r>
        <w:proofErr w:type="spellStart"/>
        <w:r>
          <w:rPr>
            <w:rStyle w:val="Hyperlink"/>
            <w:rFonts w:ascii="Arial" w:hAnsi="Arial" w:cs="Arial"/>
          </w:rPr>
          <w:t>info:xri</w:t>
        </w:r>
        <w:proofErr w:type="spellEnd"/>
        <w:r>
          <w:rPr>
            <w:rStyle w:val="Hyperlink"/>
            <w:rFonts w:ascii="Arial" w:hAnsi="Arial" w:cs="Arial"/>
          </w:rPr>
          <w:t>/</w:t>
        </w:r>
        <w:proofErr w:type="spellStart"/>
        <w:r>
          <w:rPr>
            <w:rStyle w:val="Hyperlink"/>
            <w:rFonts w:ascii="Arial" w:hAnsi="Arial" w:cs="Arial"/>
          </w:rPr>
          <w:t>sid:primo&amp;accountid</w:t>
        </w:r>
        <w:proofErr w:type="spellEnd"/>
        <w:r>
          <w:rPr>
            <w:rStyle w:val="Hyperlink"/>
            <w:rFonts w:ascii="Arial" w:hAnsi="Arial" w:cs="Arial"/>
          </w:rPr>
          <w:t>=130472</w:t>
        </w:r>
      </w:hyperlink>
      <w:r>
        <w:rPr>
          <w:rFonts w:ascii="Arial" w:hAnsi="Arial" w:cs="Arial"/>
        </w:rPr>
        <w:t xml:space="preserve"> </w:t>
      </w:r>
    </w:p>
    <w:p w14:paraId="51F6F5B5" w14:textId="36BFADDE" w:rsidR="001C3C3B" w:rsidRDefault="001C3C3B" w:rsidP="003C4D08">
      <w:pPr>
        <w:spacing w:after="0" w:line="360" w:lineRule="auto"/>
        <w:ind w:left="720" w:right="176" w:hanging="720"/>
      </w:pPr>
      <w:r>
        <w:rPr>
          <w:rFonts w:ascii="Arial" w:hAnsi="Arial" w:cs="Arial"/>
        </w:rPr>
        <w:t xml:space="preserve">Braunschweig, P., </w:t>
      </w:r>
      <w:proofErr w:type="spellStart"/>
      <w:r>
        <w:rPr>
          <w:rFonts w:ascii="Arial" w:hAnsi="Arial" w:cs="Arial"/>
        </w:rPr>
        <w:t>Kappler</w:t>
      </w:r>
      <w:proofErr w:type="spellEnd"/>
      <w:r>
        <w:rPr>
          <w:rFonts w:ascii="Arial" w:hAnsi="Arial" w:cs="Arial"/>
        </w:rPr>
        <w:t xml:space="preserve">, C. and </w:t>
      </w:r>
      <w:proofErr w:type="spellStart"/>
      <w:r>
        <w:rPr>
          <w:rFonts w:ascii="Arial" w:hAnsi="Arial" w:cs="Arial"/>
        </w:rPr>
        <w:t>Chiapparini</w:t>
      </w:r>
      <w:proofErr w:type="spellEnd"/>
      <w:r>
        <w:rPr>
          <w:rFonts w:ascii="Arial" w:hAnsi="Arial" w:cs="Arial"/>
        </w:rPr>
        <w:t xml:space="preserve">, E. (2019) ‘No More Homework? Negotiations of Parental Engagement in All-Day Schools’, </w:t>
      </w:r>
      <w:r>
        <w:rPr>
          <w:rFonts w:ascii="Arial" w:hAnsi="Arial" w:cs="Arial"/>
          <w:i/>
          <w:iCs/>
        </w:rPr>
        <w:t>International Journal About Parents in Education</w:t>
      </w:r>
      <w:r>
        <w:rPr>
          <w:rFonts w:ascii="Arial" w:hAnsi="Arial" w:cs="Arial"/>
        </w:rPr>
        <w:t xml:space="preserve">, 11(1), pp. 46-54. Available at: </w:t>
      </w:r>
      <w:hyperlink r:id="rId19" w:history="1">
        <w:r w:rsidR="00734AA7" w:rsidRPr="00AA1B05">
          <w:rPr>
            <w:rStyle w:val="Hyperlink"/>
            <w:rFonts w:ascii="Arial" w:hAnsi="Arial" w:cs="Arial"/>
          </w:rPr>
          <w:t>https://web-a-ebscohost-com.ezproxy.uwtsd.ac.uk/ehost/pdfviewer/pdfviewer?vid=3&amp;sid=</w:t>
        </w:r>
        <w:r w:rsidR="00734AA7" w:rsidRPr="00AA1B05">
          <w:rPr>
            <w:rStyle w:val="Hyperlink"/>
            <w:rFonts w:ascii="Arial" w:hAnsi="Arial" w:cs="Arial"/>
          </w:rPr>
          <w:br/>
          <w:t>5f1e7749-b382-4a43-aa32-d5d2c5da1cc9%40sdc-v-sessmgr02</w:t>
        </w:r>
      </w:hyperlink>
      <w:r>
        <w:rPr>
          <w:rFonts w:ascii="Arial" w:hAnsi="Arial" w:cs="Arial"/>
        </w:rPr>
        <w:t xml:space="preserve"> [Accessed: 15</w:t>
      </w:r>
      <w:r>
        <w:rPr>
          <w:rFonts w:ascii="Arial" w:hAnsi="Arial" w:cs="Arial"/>
          <w:vertAlign w:val="superscript"/>
        </w:rPr>
        <w:t>th</w:t>
      </w:r>
      <w:r>
        <w:rPr>
          <w:rFonts w:ascii="Arial" w:hAnsi="Arial" w:cs="Arial"/>
        </w:rPr>
        <w:t xml:space="preserve"> March 2020].</w:t>
      </w:r>
    </w:p>
    <w:p w14:paraId="0ECD9951" w14:textId="49A4A0B2" w:rsidR="004F18C5" w:rsidRPr="004F18C5" w:rsidRDefault="004F18C5" w:rsidP="003C4D08">
      <w:pPr>
        <w:spacing w:after="0" w:line="360" w:lineRule="auto"/>
        <w:ind w:left="720" w:hanging="720"/>
        <w:rPr>
          <w:rFonts w:ascii="Arial" w:hAnsi="Arial" w:cs="Arial"/>
        </w:rPr>
      </w:pPr>
      <w:r>
        <w:rPr>
          <w:rFonts w:ascii="Arial" w:hAnsi="Arial" w:cs="Arial"/>
        </w:rPr>
        <w:t xml:space="preserve">Breslin, J.P. and Findlay, S. (2016) ‘We’d rather our kids read a good book: Parents vote to ban homework at Highland school’, </w:t>
      </w:r>
      <w:r>
        <w:rPr>
          <w:rFonts w:ascii="Arial" w:hAnsi="Arial" w:cs="Arial"/>
          <w:i/>
          <w:iCs/>
        </w:rPr>
        <w:t>The Sunday Post</w:t>
      </w:r>
      <w:r>
        <w:rPr>
          <w:rFonts w:ascii="Arial" w:hAnsi="Arial" w:cs="Arial"/>
        </w:rPr>
        <w:t>, 6</w:t>
      </w:r>
      <w:r w:rsidRPr="004F18C5">
        <w:rPr>
          <w:rFonts w:ascii="Arial" w:hAnsi="Arial" w:cs="Arial"/>
          <w:vertAlign w:val="superscript"/>
        </w:rPr>
        <w:t>th</w:t>
      </w:r>
      <w:r>
        <w:rPr>
          <w:rFonts w:ascii="Arial" w:hAnsi="Arial" w:cs="Arial"/>
        </w:rPr>
        <w:t xml:space="preserve"> November. Available at: </w:t>
      </w:r>
      <w:hyperlink r:id="rId20" w:history="1">
        <w:r w:rsidRPr="004F18C5">
          <w:rPr>
            <w:rStyle w:val="Hyperlink"/>
            <w:rFonts w:ascii="Arial" w:hAnsi="Arial" w:cs="Arial"/>
          </w:rPr>
          <w:t>https://www.sundaypost.com/fp/homework-wed-rather-our-kidsread-agood-book/</w:t>
        </w:r>
      </w:hyperlink>
      <w:r w:rsidRPr="004F18C5">
        <w:rPr>
          <w:rFonts w:ascii="Arial" w:hAnsi="Arial" w:cs="Arial"/>
        </w:rPr>
        <w:t xml:space="preserve"> [Accessed: 28</w:t>
      </w:r>
      <w:r w:rsidRPr="004F18C5">
        <w:rPr>
          <w:rFonts w:ascii="Arial" w:hAnsi="Arial" w:cs="Arial"/>
          <w:vertAlign w:val="superscript"/>
        </w:rPr>
        <w:t>th</w:t>
      </w:r>
      <w:r w:rsidRPr="004F18C5">
        <w:rPr>
          <w:rFonts w:ascii="Arial" w:hAnsi="Arial" w:cs="Arial"/>
        </w:rPr>
        <w:t xml:space="preserve"> March 2020].</w:t>
      </w:r>
    </w:p>
    <w:p w14:paraId="453B7549" w14:textId="77122976" w:rsidR="0021408B" w:rsidRPr="0021408B" w:rsidRDefault="0021408B" w:rsidP="003C4D08">
      <w:pPr>
        <w:spacing w:after="0" w:line="360" w:lineRule="auto"/>
        <w:ind w:left="720" w:hanging="720"/>
        <w:rPr>
          <w:rFonts w:ascii="Arial" w:hAnsi="Arial" w:cs="Arial"/>
        </w:rPr>
      </w:pPr>
      <w:r>
        <w:rPr>
          <w:rFonts w:ascii="Arial" w:hAnsi="Arial" w:cs="Arial"/>
        </w:rPr>
        <w:t xml:space="preserve">Burns, J. (2016) ‘Scottish primary school stops setting homework’, </w:t>
      </w:r>
      <w:r>
        <w:rPr>
          <w:rFonts w:ascii="Arial" w:hAnsi="Arial" w:cs="Arial"/>
          <w:i/>
          <w:iCs/>
        </w:rPr>
        <w:t>BBC News</w:t>
      </w:r>
      <w:r>
        <w:rPr>
          <w:rFonts w:ascii="Arial" w:hAnsi="Arial" w:cs="Arial"/>
        </w:rPr>
        <w:t>, 7</w:t>
      </w:r>
      <w:r w:rsidRPr="0021408B">
        <w:rPr>
          <w:rFonts w:ascii="Arial" w:hAnsi="Arial" w:cs="Arial"/>
          <w:vertAlign w:val="superscript"/>
        </w:rPr>
        <w:t>th</w:t>
      </w:r>
      <w:r>
        <w:rPr>
          <w:rFonts w:ascii="Arial" w:hAnsi="Arial" w:cs="Arial"/>
        </w:rPr>
        <w:t xml:space="preserve"> November. Available at: </w:t>
      </w:r>
      <w:hyperlink r:id="rId21" w:history="1">
        <w:r w:rsidRPr="0021408B">
          <w:rPr>
            <w:rStyle w:val="Hyperlink"/>
            <w:rFonts w:ascii="Arial" w:hAnsi="Arial" w:cs="Arial"/>
          </w:rPr>
          <w:t>https://www.bbc.co.uk/news/uk-scotland-highlands-islands-37895302</w:t>
        </w:r>
      </w:hyperlink>
      <w:r w:rsidRPr="0021408B">
        <w:rPr>
          <w:rFonts w:ascii="Arial" w:hAnsi="Arial" w:cs="Arial"/>
        </w:rPr>
        <w:t xml:space="preserve"> [Accessed: 28</w:t>
      </w:r>
      <w:r w:rsidRPr="0021408B">
        <w:rPr>
          <w:rFonts w:ascii="Arial" w:hAnsi="Arial" w:cs="Arial"/>
          <w:vertAlign w:val="superscript"/>
        </w:rPr>
        <w:t>th</w:t>
      </w:r>
      <w:r w:rsidRPr="0021408B">
        <w:rPr>
          <w:rFonts w:ascii="Arial" w:hAnsi="Arial" w:cs="Arial"/>
        </w:rPr>
        <w:t xml:space="preserve"> March 2020].</w:t>
      </w:r>
    </w:p>
    <w:p w14:paraId="2126154D" w14:textId="019ED419" w:rsidR="0061190C" w:rsidRPr="00501A34" w:rsidRDefault="0061190C" w:rsidP="003C4D08">
      <w:pPr>
        <w:spacing w:after="0" w:line="360" w:lineRule="auto"/>
        <w:ind w:left="720" w:hanging="720"/>
        <w:rPr>
          <w:rFonts w:ascii="Arial" w:hAnsi="Arial" w:cs="Arial"/>
        </w:rPr>
      </w:pPr>
      <w:r w:rsidRPr="00501A34">
        <w:rPr>
          <w:rFonts w:ascii="Arial" w:hAnsi="Arial" w:cs="Arial"/>
        </w:rPr>
        <w:lastRenderedPageBreak/>
        <w:t xml:space="preserve">Butler, J.A. (1987) </w:t>
      </w:r>
      <w:r w:rsidRPr="00501A34">
        <w:rPr>
          <w:rFonts w:ascii="Arial" w:hAnsi="Arial" w:cs="Arial"/>
          <w:i/>
          <w:iCs/>
        </w:rPr>
        <w:t>Homework</w:t>
      </w:r>
      <w:r w:rsidRPr="00501A34">
        <w:rPr>
          <w:rFonts w:ascii="Arial" w:hAnsi="Arial" w:cs="Arial"/>
        </w:rPr>
        <w:t xml:space="preserve">. Available at: </w:t>
      </w:r>
      <w:hyperlink r:id="rId22" w:history="1">
        <w:r w:rsidR="009432E0" w:rsidRPr="00501A34">
          <w:rPr>
            <w:rStyle w:val="Hyperlink"/>
            <w:rFonts w:ascii="Arial" w:hAnsi="Arial" w:cs="Arial"/>
          </w:rPr>
          <w:t>https://educationnorthwest.org/sites/default/</w:t>
        </w:r>
        <w:r w:rsidR="009432E0" w:rsidRPr="00501A34">
          <w:rPr>
            <w:rStyle w:val="Hyperlink"/>
            <w:rFonts w:ascii="Arial" w:hAnsi="Arial" w:cs="Arial"/>
          </w:rPr>
          <w:br/>
          <w:t>files/Homework.pdf</w:t>
        </w:r>
      </w:hyperlink>
      <w:r w:rsidRPr="00501A34">
        <w:rPr>
          <w:rFonts w:ascii="Arial" w:hAnsi="Arial" w:cs="Arial"/>
        </w:rPr>
        <w:t xml:space="preserve"> [Accessed: 13</w:t>
      </w:r>
      <w:r w:rsidRPr="00501A34">
        <w:rPr>
          <w:rFonts w:ascii="Arial" w:hAnsi="Arial" w:cs="Arial"/>
          <w:vertAlign w:val="superscript"/>
        </w:rPr>
        <w:t>th</w:t>
      </w:r>
      <w:r w:rsidRPr="00501A34">
        <w:rPr>
          <w:rFonts w:ascii="Arial" w:hAnsi="Arial" w:cs="Arial"/>
        </w:rPr>
        <w:t xml:space="preserve"> March 2020].</w:t>
      </w:r>
    </w:p>
    <w:p w14:paraId="5FFF950B" w14:textId="77327A94" w:rsidR="0030018C" w:rsidRPr="00E25685" w:rsidRDefault="0030018C" w:rsidP="003C4D08">
      <w:pPr>
        <w:spacing w:after="0" w:line="360" w:lineRule="auto"/>
        <w:ind w:left="720" w:hanging="720"/>
        <w:rPr>
          <w:rFonts w:ascii="Arial" w:hAnsi="Arial" w:cs="Arial"/>
        </w:rPr>
      </w:pPr>
      <w:r>
        <w:rPr>
          <w:rFonts w:ascii="Arial" w:hAnsi="Arial" w:cs="Arial"/>
        </w:rPr>
        <w:t xml:space="preserve">Byrne, L. (2019) ‘Should written homework be relegated to the dustbin of history?’, </w:t>
      </w:r>
      <w:r w:rsidR="00E25685">
        <w:rPr>
          <w:rFonts w:ascii="Arial" w:hAnsi="Arial" w:cs="Arial"/>
          <w:i/>
          <w:iCs/>
        </w:rPr>
        <w:t>RTE</w:t>
      </w:r>
      <w:r w:rsidR="00E25685">
        <w:rPr>
          <w:rFonts w:ascii="Arial" w:hAnsi="Arial" w:cs="Arial"/>
        </w:rPr>
        <w:t>, 22</w:t>
      </w:r>
      <w:r w:rsidR="00E25685" w:rsidRPr="00E25685">
        <w:rPr>
          <w:rFonts w:ascii="Arial" w:hAnsi="Arial" w:cs="Arial"/>
          <w:vertAlign w:val="superscript"/>
        </w:rPr>
        <w:t>nd</w:t>
      </w:r>
      <w:r w:rsidR="00E25685">
        <w:rPr>
          <w:rFonts w:ascii="Arial" w:hAnsi="Arial" w:cs="Arial"/>
        </w:rPr>
        <w:t xml:space="preserve"> November. Available at: </w:t>
      </w:r>
      <w:hyperlink r:id="rId23" w:history="1">
        <w:r w:rsidR="00E25685" w:rsidRPr="00E25685">
          <w:rPr>
            <w:rStyle w:val="Hyperlink"/>
            <w:rFonts w:ascii="Arial" w:hAnsi="Arial" w:cs="Arial"/>
          </w:rPr>
          <w:t>https://www.rte.ie/news/primetime/2019/1121/1094354-should-homework-be-history/</w:t>
        </w:r>
      </w:hyperlink>
      <w:r w:rsidR="00E25685" w:rsidRPr="00E25685">
        <w:rPr>
          <w:rFonts w:ascii="Arial" w:hAnsi="Arial" w:cs="Arial"/>
        </w:rPr>
        <w:t xml:space="preserve"> [Accessed: 28</w:t>
      </w:r>
      <w:r w:rsidR="00E25685" w:rsidRPr="00E25685">
        <w:rPr>
          <w:rFonts w:ascii="Arial" w:hAnsi="Arial" w:cs="Arial"/>
          <w:vertAlign w:val="superscript"/>
        </w:rPr>
        <w:t>th</w:t>
      </w:r>
      <w:r w:rsidR="00E25685" w:rsidRPr="00E25685">
        <w:rPr>
          <w:rFonts w:ascii="Arial" w:hAnsi="Arial" w:cs="Arial"/>
        </w:rPr>
        <w:t xml:space="preserve"> March 2020].</w:t>
      </w:r>
    </w:p>
    <w:p w14:paraId="74AA91AB" w14:textId="1A879F86" w:rsidR="005E19AE" w:rsidRPr="00501A34" w:rsidRDefault="005E19AE" w:rsidP="003C4D08">
      <w:pPr>
        <w:spacing w:after="0" w:line="360" w:lineRule="auto"/>
        <w:ind w:left="720" w:hanging="720"/>
        <w:rPr>
          <w:rFonts w:ascii="Arial" w:hAnsi="Arial" w:cs="Arial"/>
        </w:rPr>
      </w:pPr>
      <w:r w:rsidRPr="00501A34">
        <w:rPr>
          <w:rFonts w:ascii="Arial" w:hAnsi="Arial" w:cs="Arial"/>
        </w:rPr>
        <w:t xml:space="preserve">Cambridge Dictionary (2020) </w:t>
      </w:r>
      <w:r w:rsidRPr="00501A34">
        <w:rPr>
          <w:rFonts w:ascii="Arial" w:hAnsi="Arial" w:cs="Arial"/>
          <w:i/>
          <w:iCs/>
        </w:rPr>
        <w:t>Homework</w:t>
      </w:r>
      <w:r w:rsidRPr="00501A34">
        <w:rPr>
          <w:rFonts w:ascii="Arial" w:hAnsi="Arial" w:cs="Arial"/>
        </w:rPr>
        <w:t xml:space="preserve">. Available at: </w:t>
      </w:r>
      <w:hyperlink r:id="rId24" w:history="1">
        <w:r w:rsidR="002510EA" w:rsidRPr="00501A34">
          <w:rPr>
            <w:rStyle w:val="Hyperlink"/>
            <w:rFonts w:ascii="Arial" w:hAnsi="Arial" w:cs="Arial"/>
          </w:rPr>
          <w:t>https://dictionary.cambridge.org/</w:t>
        </w:r>
        <w:r w:rsidR="002510EA" w:rsidRPr="00501A34">
          <w:rPr>
            <w:rStyle w:val="Hyperlink"/>
            <w:rFonts w:ascii="Arial" w:hAnsi="Arial" w:cs="Arial"/>
          </w:rPr>
          <w:br/>
          <w:t>dictionary/</w:t>
        </w:r>
        <w:proofErr w:type="spellStart"/>
        <w:r w:rsidR="002510EA" w:rsidRPr="00501A34">
          <w:rPr>
            <w:rStyle w:val="Hyperlink"/>
            <w:rFonts w:ascii="Arial" w:hAnsi="Arial" w:cs="Arial"/>
          </w:rPr>
          <w:t>english</w:t>
        </w:r>
        <w:proofErr w:type="spellEnd"/>
        <w:r w:rsidR="002510EA" w:rsidRPr="00501A34">
          <w:rPr>
            <w:rStyle w:val="Hyperlink"/>
            <w:rFonts w:ascii="Arial" w:hAnsi="Arial" w:cs="Arial"/>
          </w:rPr>
          <w:t>/homework</w:t>
        </w:r>
      </w:hyperlink>
      <w:r w:rsidRPr="00501A34">
        <w:rPr>
          <w:rFonts w:ascii="Arial" w:hAnsi="Arial" w:cs="Arial"/>
        </w:rPr>
        <w:t xml:space="preserve"> [Accessed: 13</w:t>
      </w:r>
      <w:r w:rsidRPr="00501A34">
        <w:rPr>
          <w:rFonts w:ascii="Arial" w:hAnsi="Arial" w:cs="Arial"/>
          <w:vertAlign w:val="superscript"/>
        </w:rPr>
        <w:t>th</w:t>
      </w:r>
      <w:r w:rsidRPr="00501A34">
        <w:rPr>
          <w:rFonts w:ascii="Arial" w:hAnsi="Arial" w:cs="Arial"/>
        </w:rPr>
        <w:t xml:space="preserve"> March 2020].</w:t>
      </w:r>
    </w:p>
    <w:p w14:paraId="1D8A5060" w14:textId="0D8491AC" w:rsidR="00693D4D" w:rsidRPr="00693D4D" w:rsidRDefault="00693D4D" w:rsidP="003C4D08">
      <w:pPr>
        <w:spacing w:after="0" w:line="360" w:lineRule="auto"/>
        <w:ind w:left="720" w:hanging="720"/>
        <w:rPr>
          <w:rFonts w:ascii="Arial" w:hAnsi="Arial" w:cs="Arial"/>
        </w:rPr>
      </w:pPr>
      <w:r>
        <w:rPr>
          <w:rFonts w:ascii="Arial" w:hAnsi="Arial" w:cs="Arial"/>
        </w:rPr>
        <w:t xml:space="preserve">Children’s Commissioner for Wales (2020) </w:t>
      </w:r>
      <w:r>
        <w:rPr>
          <w:rFonts w:ascii="Arial" w:hAnsi="Arial" w:cs="Arial"/>
          <w:i/>
          <w:iCs/>
        </w:rPr>
        <w:t>A Children’s Rights Approach to Education in Wales</w:t>
      </w:r>
      <w:r>
        <w:rPr>
          <w:rFonts w:ascii="Arial" w:hAnsi="Arial" w:cs="Arial"/>
        </w:rPr>
        <w:t xml:space="preserve">. Available at: </w:t>
      </w:r>
      <w:hyperlink r:id="rId25" w:history="1">
        <w:r w:rsidRPr="00693D4D">
          <w:rPr>
            <w:rStyle w:val="Hyperlink"/>
            <w:rFonts w:ascii="Arial" w:hAnsi="Arial" w:cs="Arial"/>
          </w:rPr>
          <w:t>https://www.childcomwales.org.uk/resources/childrens-rights-approach/childrens-rights-approach-education-wales/</w:t>
        </w:r>
      </w:hyperlink>
      <w:r w:rsidRPr="00693D4D">
        <w:rPr>
          <w:rFonts w:ascii="Arial" w:hAnsi="Arial" w:cs="Arial"/>
        </w:rPr>
        <w:t xml:space="preserve"> [Accessed: 22</w:t>
      </w:r>
      <w:r w:rsidRPr="00693D4D">
        <w:rPr>
          <w:rFonts w:ascii="Arial" w:hAnsi="Arial" w:cs="Arial"/>
          <w:vertAlign w:val="superscript"/>
        </w:rPr>
        <w:t>nd</w:t>
      </w:r>
      <w:r w:rsidRPr="00693D4D">
        <w:rPr>
          <w:rFonts w:ascii="Arial" w:hAnsi="Arial" w:cs="Arial"/>
        </w:rPr>
        <w:t xml:space="preserve"> March 2020].</w:t>
      </w:r>
    </w:p>
    <w:p w14:paraId="457145F8" w14:textId="124D1193" w:rsidR="007B4D3F" w:rsidRPr="007B4D3F" w:rsidRDefault="007B4D3F" w:rsidP="003C4D08">
      <w:pPr>
        <w:spacing w:after="0" w:line="360" w:lineRule="auto"/>
        <w:ind w:left="720" w:hanging="720"/>
        <w:rPr>
          <w:rFonts w:ascii="Arial" w:hAnsi="Arial" w:cs="Arial"/>
        </w:rPr>
      </w:pPr>
      <w:r>
        <w:rPr>
          <w:rFonts w:ascii="Arial" w:hAnsi="Arial" w:cs="Arial"/>
        </w:rPr>
        <w:t xml:space="preserve">Clark, A. (2011) ‘Breaking methodological boundaries? Exploring visual, participatory methods with adults and young children’, </w:t>
      </w:r>
      <w:r>
        <w:rPr>
          <w:rFonts w:ascii="Arial" w:hAnsi="Arial" w:cs="Arial"/>
          <w:i/>
          <w:iCs/>
        </w:rPr>
        <w:t>European Early Childhood Education Research Journal</w:t>
      </w:r>
      <w:r>
        <w:rPr>
          <w:rFonts w:ascii="Arial" w:hAnsi="Arial" w:cs="Arial"/>
        </w:rPr>
        <w:t xml:space="preserve">, </w:t>
      </w:r>
      <w:r w:rsidR="0007543A">
        <w:rPr>
          <w:rFonts w:ascii="Arial" w:hAnsi="Arial" w:cs="Arial"/>
        </w:rPr>
        <w:t>19(3), pp. 321-330. DOI: 10.1080/1350293X</w:t>
      </w:r>
      <w:r w:rsidR="00A850DF">
        <w:rPr>
          <w:rFonts w:ascii="Arial" w:hAnsi="Arial" w:cs="Arial"/>
        </w:rPr>
        <w:t>.2011.597964 [Accessed: 23</w:t>
      </w:r>
      <w:r w:rsidR="00A850DF" w:rsidRPr="00A850DF">
        <w:rPr>
          <w:rFonts w:ascii="Arial" w:hAnsi="Arial" w:cs="Arial"/>
          <w:vertAlign w:val="superscript"/>
        </w:rPr>
        <w:t>rd</w:t>
      </w:r>
      <w:r w:rsidR="00A850DF">
        <w:rPr>
          <w:rFonts w:ascii="Arial" w:hAnsi="Arial" w:cs="Arial"/>
        </w:rPr>
        <w:t xml:space="preserve"> March 2020].</w:t>
      </w:r>
    </w:p>
    <w:p w14:paraId="5A3070C7" w14:textId="4F8BE8DD" w:rsidR="00D404E0" w:rsidRDefault="00D404E0" w:rsidP="003C4D08">
      <w:pPr>
        <w:spacing w:after="0" w:line="360" w:lineRule="auto"/>
        <w:ind w:left="720" w:hanging="720"/>
        <w:rPr>
          <w:rFonts w:ascii="Arial" w:hAnsi="Arial" w:cs="Arial"/>
        </w:rPr>
      </w:pPr>
      <w:r>
        <w:rPr>
          <w:rFonts w:ascii="Arial" w:hAnsi="Arial" w:cs="Arial"/>
        </w:rPr>
        <w:t xml:space="preserve">Cohen, C., Manion, L. and Morrison, K. (2011) </w:t>
      </w:r>
      <w:r>
        <w:rPr>
          <w:rFonts w:ascii="Arial" w:hAnsi="Arial" w:cs="Arial"/>
          <w:i/>
          <w:iCs/>
        </w:rPr>
        <w:t>Research Methods in Education</w:t>
      </w:r>
      <w:r>
        <w:rPr>
          <w:rFonts w:ascii="Arial" w:hAnsi="Arial" w:cs="Arial"/>
        </w:rPr>
        <w:t>. 7</w:t>
      </w:r>
      <w:r w:rsidRPr="002F3116">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Abingdon: Routledge.</w:t>
      </w:r>
    </w:p>
    <w:p w14:paraId="50B39CEC" w14:textId="77777777" w:rsidR="00B02CEF" w:rsidRDefault="00B02CEF" w:rsidP="003C4D08">
      <w:pPr>
        <w:spacing w:after="0" w:line="360" w:lineRule="auto"/>
        <w:ind w:left="720" w:hanging="720"/>
        <w:rPr>
          <w:rFonts w:ascii="Arial" w:hAnsi="Arial" w:cs="Arial"/>
        </w:rPr>
      </w:pPr>
      <w:r>
        <w:rPr>
          <w:rFonts w:ascii="Arial" w:hAnsi="Arial" w:cs="Arial"/>
        </w:rPr>
        <w:t xml:space="preserve">Coles, A. and McGrath, J. (2010) </w:t>
      </w:r>
      <w:r>
        <w:rPr>
          <w:rFonts w:ascii="Arial" w:hAnsi="Arial" w:cs="Arial"/>
          <w:i/>
          <w:iCs/>
        </w:rPr>
        <w:t>Your Education Research Project Handbook</w:t>
      </w:r>
      <w:r>
        <w:rPr>
          <w:rFonts w:ascii="Arial" w:hAnsi="Arial" w:cs="Arial"/>
        </w:rPr>
        <w:t>. Harlow: Pearson Education Limited.</w:t>
      </w:r>
    </w:p>
    <w:p w14:paraId="1952523F" w14:textId="0C848592" w:rsidR="005E19AE" w:rsidRPr="00501A34" w:rsidRDefault="00951EBD" w:rsidP="003C4D08">
      <w:pPr>
        <w:spacing w:after="0" w:line="360" w:lineRule="auto"/>
        <w:ind w:left="720" w:hanging="720"/>
        <w:rPr>
          <w:rFonts w:ascii="Arial" w:hAnsi="Arial" w:cs="Arial"/>
        </w:rPr>
      </w:pPr>
      <w:r w:rsidRPr="00501A34">
        <w:rPr>
          <w:rFonts w:ascii="Arial" w:hAnsi="Arial" w:cs="Arial"/>
        </w:rPr>
        <w:t xml:space="preserve">Collins (2020) </w:t>
      </w:r>
      <w:r w:rsidRPr="00501A34">
        <w:rPr>
          <w:rFonts w:ascii="Arial" w:hAnsi="Arial" w:cs="Arial"/>
          <w:i/>
          <w:iCs/>
        </w:rPr>
        <w:t>Definition of ‘homework’</w:t>
      </w:r>
      <w:r w:rsidRPr="00501A34">
        <w:rPr>
          <w:rFonts w:ascii="Arial" w:hAnsi="Arial" w:cs="Arial"/>
        </w:rPr>
        <w:t xml:space="preserve">. Available at: </w:t>
      </w:r>
      <w:hyperlink r:id="rId26" w:history="1">
        <w:r w:rsidR="002510EA" w:rsidRPr="00501A34">
          <w:rPr>
            <w:rStyle w:val="Hyperlink"/>
            <w:rFonts w:ascii="Arial" w:hAnsi="Arial" w:cs="Arial"/>
          </w:rPr>
          <w:t>https://www.collinsdictionary.com/</w:t>
        </w:r>
        <w:r w:rsidR="002510EA" w:rsidRPr="00501A34">
          <w:rPr>
            <w:rStyle w:val="Hyperlink"/>
            <w:rFonts w:ascii="Arial" w:hAnsi="Arial" w:cs="Arial"/>
          </w:rPr>
          <w:br/>
          <w:t>dictionary/</w:t>
        </w:r>
        <w:proofErr w:type="spellStart"/>
        <w:r w:rsidR="002510EA" w:rsidRPr="00501A34">
          <w:rPr>
            <w:rStyle w:val="Hyperlink"/>
            <w:rFonts w:ascii="Arial" w:hAnsi="Arial" w:cs="Arial"/>
          </w:rPr>
          <w:t>english</w:t>
        </w:r>
        <w:proofErr w:type="spellEnd"/>
        <w:r w:rsidR="002510EA" w:rsidRPr="00501A34">
          <w:rPr>
            <w:rStyle w:val="Hyperlink"/>
            <w:rFonts w:ascii="Arial" w:hAnsi="Arial" w:cs="Arial"/>
          </w:rPr>
          <w:t>/homework</w:t>
        </w:r>
      </w:hyperlink>
      <w:r w:rsidRPr="00501A34">
        <w:rPr>
          <w:rFonts w:ascii="Arial" w:hAnsi="Arial" w:cs="Arial"/>
        </w:rPr>
        <w:t xml:space="preserve"> [Accessed: 13</w:t>
      </w:r>
      <w:r w:rsidRPr="00501A34">
        <w:rPr>
          <w:rFonts w:ascii="Arial" w:hAnsi="Arial" w:cs="Arial"/>
          <w:vertAlign w:val="superscript"/>
        </w:rPr>
        <w:t>th</w:t>
      </w:r>
      <w:r w:rsidRPr="00501A34">
        <w:rPr>
          <w:rFonts w:ascii="Arial" w:hAnsi="Arial" w:cs="Arial"/>
        </w:rPr>
        <w:t xml:space="preserve"> March 2020].</w:t>
      </w:r>
    </w:p>
    <w:p w14:paraId="1512477A" w14:textId="77777777" w:rsidR="00022DD2" w:rsidRDefault="00022DD2" w:rsidP="003C4D08">
      <w:pPr>
        <w:spacing w:after="0" w:line="360" w:lineRule="auto"/>
        <w:ind w:left="720" w:hanging="720"/>
        <w:rPr>
          <w:rFonts w:ascii="Arial" w:hAnsi="Arial" w:cs="Arial"/>
        </w:rPr>
      </w:pPr>
      <w:r>
        <w:rPr>
          <w:rFonts w:ascii="Arial" w:hAnsi="Arial" w:cs="Arial"/>
        </w:rPr>
        <w:t xml:space="preserve">Connolly, M. (2016) ‘Selecting Appropriate Research Methods or an Educational Context’, </w:t>
      </w:r>
      <w:r w:rsidRPr="00F251DB">
        <w:rPr>
          <w:rFonts w:ascii="Arial" w:hAnsi="Arial" w:cs="Arial"/>
        </w:rPr>
        <w:t xml:space="preserve">in </w:t>
      </w:r>
      <w:proofErr w:type="spellStart"/>
      <w:r w:rsidRPr="00F251DB">
        <w:rPr>
          <w:rFonts w:ascii="Arial" w:hAnsi="Arial" w:cs="Arial"/>
        </w:rPr>
        <w:t>Palaiologou</w:t>
      </w:r>
      <w:proofErr w:type="spellEnd"/>
      <w:r w:rsidRPr="00F251DB">
        <w:rPr>
          <w:rFonts w:ascii="Arial" w:hAnsi="Arial" w:cs="Arial"/>
        </w:rPr>
        <w:t xml:space="preserve">, I., Needham, D. and Male, T. (eds.) </w:t>
      </w:r>
      <w:r w:rsidRPr="00F251DB">
        <w:rPr>
          <w:rFonts w:ascii="Arial" w:hAnsi="Arial" w:cs="Arial"/>
          <w:i/>
          <w:iCs/>
        </w:rPr>
        <w:t xml:space="preserve">Doing Research in Education: Theory and Practice. </w:t>
      </w:r>
      <w:r w:rsidRPr="00F251DB">
        <w:rPr>
          <w:rFonts w:ascii="Arial" w:hAnsi="Arial" w:cs="Arial"/>
        </w:rPr>
        <w:t>London: Sage Publications Ltd.</w:t>
      </w:r>
    </w:p>
    <w:p w14:paraId="06FAF9A8" w14:textId="671BAA53" w:rsidR="00803C4A" w:rsidRPr="00803C4A" w:rsidRDefault="00803C4A" w:rsidP="003C4D08">
      <w:pPr>
        <w:spacing w:after="0" w:line="360" w:lineRule="auto"/>
        <w:ind w:left="709" w:right="175" w:hanging="709"/>
        <w:rPr>
          <w:rFonts w:ascii="Arial" w:hAnsi="Arial" w:cs="Arial"/>
        </w:rPr>
      </w:pPr>
      <w:r>
        <w:rPr>
          <w:rFonts w:ascii="Arial" w:hAnsi="Arial" w:cs="Arial"/>
        </w:rPr>
        <w:t xml:space="preserve">Cooper, H.M. (2001) ‘Homework for all – in moderation’, </w:t>
      </w:r>
      <w:r>
        <w:rPr>
          <w:rFonts w:ascii="Arial" w:hAnsi="Arial" w:cs="Arial"/>
          <w:i/>
          <w:iCs/>
        </w:rPr>
        <w:t>Education Leadership</w:t>
      </w:r>
      <w:r>
        <w:rPr>
          <w:rFonts w:ascii="Arial" w:hAnsi="Arial" w:cs="Arial"/>
        </w:rPr>
        <w:t xml:space="preserve">, 58(7), pp. 34-38. Available at: </w:t>
      </w:r>
      <w:hyperlink r:id="rId27" w:anchor="AN=507764803&amp;db=eue" w:history="1">
        <w:r w:rsidR="005126FC" w:rsidRPr="00AA1B05">
          <w:rPr>
            <w:rStyle w:val="Hyperlink"/>
            <w:rFonts w:ascii="Arial" w:hAnsi="Arial" w:cs="Arial"/>
          </w:rPr>
          <w:t>https://web-a-ebscohost-com.ezproxy.uwtsd.ac.uk/ehost/detail/</w:t>
        </w:r>
        <w:r w:rsidR="005126FC" w:rsidRPr="00AA1B05">
          <w:rPr>
            <w:rStyle w:val="Hyperlink"/>
            <w:rFonts w:ascii="Arial" w:hAnsi="Arial" w:cs="Arial"/>
          </w:rPr>
          <w:br/>
          <w:t>detail?vid=1&amp;sid=3fac731d-a22c-4073-8137-411984b9164c%40sessionmgr4006&amp;</w:t>
        </w:r>
        <w:r w:rsidR="005126FC" w:rsidRPr="00AA1B05">
          <w:rPr>
            <w:rStyle w:val="Hyperlink"/>
            <w:rFonts w:ascii="Arial" w:hAnsi="Arial" w:cs="Arial"/>
          </w:rPr>
          <w:br/>
        </w:r>
        <w:proofErr w:type="spellStart"/>
        <w:r w:rsidR="005126FC" w:rsidRPr="00AA1B05">
          <w:rPr>
            <w:rStyle w:val="Hyperlink"/>
            <w:rFonts w:ascii="Arial" w:hAnsi="Arial" w:cs="Arial"/>
          </w:rPr>
          <w:t>bdata</w:t>
        </w:r>
        <w:proofErr w:type="spellEnd"/>
        <w:r w:rsidR="005126FC" w:rsidRPr="00AA1B05">
          <w:rPr>
            <w:rStyle w:val="Hyperlink"/>
            <w:rFonts w:ascii="Arial" w:hAnsi="Arial" w:cs="Arial"/>
          </w:rPr>
          <w:t>=JnNpdGU9ZWhvc3QtbGl2ZQ%3d%3d#AN=507764803&amp;db=</w:t>
        </w:r>
        <w:proofErr w:type="spellStart"/>
        <w:r w:rsidR="005126FC" w:rsidRPr="00AA1B05">
          <w:rPr>
            <w:rStyle w:val="Hyperlink"/>
            <w:rFonts w:ascii="Arial" w:hAnsi="Arial" w:cs="Arial"/>
          </w:rPr>
          <w:t>eue</w:t>
        </w:r>
        <w:proofErr w:type="spellEnd"/>
      </w:hyperlink>
      <w:r w:rsidR="006258A5" w:rsidRPr="006258A5">
        <w:rPr>
          <w:rFonts w:ascii="Arial" w:hAnsi="Arial" w:cs="Arial"/>
        </w:rPr>
        <w:t xml:space="preserve"> [Accessed: 13</w:t>
      </w:r>
      <w:r w:rsidR="006258A5" w:rsidRPr="006258A5">
        <w:rPr>
          <w:rFonts w:ascii="Arial" w:hAnsi="Arial" w:cs="Arial"/>
          <w:vertAlign w:val="superscript"/>
        </w:rPr>
        <w:t>th</w:t>
      </w:r>
      <w:r w:rsidR="006258A5" w:rsidRPr="006258A5">
        <w:rPr>
          <w:rFonts w:ascii="Arial" w:hAnsi="Arial" w:cs="Arial"/>
        </w:rPr>
        <w:t xml:space="preserve"> March 2020].</w:t>
      </w:r>
    </w:p>
    <w:p w14:paraId="0E1054BC" w14:textId="3F003B98" w:rsidR="00C26749" w:rsidRPr="00C26749" w:rsidRDefault="00C26749" w:rsidP="003C4D08">
      <w:pPr>
        <w:spacing w:after="0" w:line="360" w:lineRule="auto"/>
        <w:ind w:left="709" w:right="175" w:hanging="709"/>
        <w:rPr>
          <w:rFonts w:ascii="Arial" w:hAnsi="Arial" w:cs="Arial"/>
        </w:rPr>
      </w:pPr>
      <w:r>
        <w:rPr>
          <w:rFonts w:ascii="Arial" w:hAnsi="Arial" w:cs="Arial"/>
        </w:rPr>
        <w:t xml:space="preserve">Cooper, H., Robinson, J.C. and </w:t>
      </w:r>
      <w:proofErr w:type="spellStart"/>
      <w:r>
        <w:rPr>
          <w:rFonts w:ascii="Arial" w:hAnsi="Arial" w:cs="Arial"/>
        </w:rPr>
        <w:t>Patall</w:t>
      </w:r>
      <w:proofErr w:type="spellEnd"/>
      <w:r>
        <w:rPr>
          <w:rFonts w:ascii="Arial" w:hAnsi="Arial" w:cs="Arial"/>
        </w:rPr>
        <w:t xml:space="preserve">, E.A. (2006) ‘Does Homework Improve Academic Achievement? A Synthesis of Research, 1987-2003’, </w:t>
      </w:r>
      <w:r>
        <w:rPr>
          <w:rFonts w:ascii="Arial" w:hAnsi="Arial" w:cs="Arial"/>
          <w:i/>
          <w:iCs/>
        </w:rPr>
        <w:t>Review of Educational Research</w:t>
      </w:r>
      <w:r>
        <w:rPr>
          <w:rFonts w:ascii="Arial" w:hAnsi="Arial" w:cs="Arial"/>
        </w:rPr>
        <w:t>, 76(1), pp. 1-62. DOI: 10.3102/00346543076001001</w:t>
      </w:r>
      <w:r w:rsidR="00FF32AB">
        <w:rPr>
          <w:rFonts w:ascii="Arial" w:hAnsi="Arial" w:cs="Arial"/>
        </w:rPr>
        <w:t xml:space="preserve"> [Accessed: 12</w:t>
      </w:r>
      <w:r w:rsidR="00FF32AB" w:rsidRPr="00FF32AB">
        <w:rPr>
          <w:rFonts w:ascii="Arial" w:hAnsi="Arial" w:cs="Arial"/>
          <w:vertAlign w:val="superscript"/>
        </w:rPr>
        <w:t>th</w:t>
      </w:r>
      <w:r w:rsidR="00FF32AB">
        <w:rPr>
          <w:rFonts w:ascii="Arial" w:hAnsi="Arial" w:cs="Arial"/>
        </w:rPr>
        <w:t xml:space="preserve"> March 2020].</w:t>
      </w:r>
    </w:p>
    <w:p w14:paraId="6BF2A2ED" w14:textId="77777777" w:rsidR="00AA2693" w:rsidRDefault="00AA2693" w:rsidP="003C4D08">
      <w:pPr>
        <w:spacing w:after="0" w:line="360" w:lineRule="auto"/>
        <w:ind w:left="720" w:right="176" w:hanging="720"/>
        <w:rPr>
          <w:rFonts w:ascii="Arial" w:eastAsia="Code2000" w:hAnsi="Arial" w:cs="Arial"/>
        </w:rPr>
      </w:pPr>
      <w:proofErr w:type="spellStart"/>
      <w:r>
        <w:rPr>
          <w:rFonts w:ascii="Arial" w:hAnsi="Arial" w:cs="Arial"/>
        </w:rPr>
        <w:t>Corno</w:t>
      </w:r>
      <w:proofErr w:type="spellEnd"/>
      <w:r>
        <w:rPr>
          <w:rFonts w:ascii="Arial" w:hAnsi="Arial" w:cs="Arial"/>
        </w:rPr>
        <w:t xml:space="preserve">, L, (2000) ‘Looking at Homework Differently’, </w:t>
      </w:r>
      <w:r>
        <w:rPr>
          <w:rFonts w:ascii="Arial" w:hAnsi="Arial" w:cs="Arial"/>
          <w:i/>
          <w:iCs/>
        </w:rPr>
        <w:t>The Elementary School Journal</w:t>
      </w:r>
      <w:r>
        <w:rPr>
          <w:rFonts w:ascii="Arial" w:hAnsi="Arial" w:cs="Arial"/>
        </w:rPr>
        <w:t xml:space="preserve">, 100(5), pp. 529-548. Available at: </w:t>
      </w:r>
      <w:hyperlink r:id="rId28" w:history="1">
        <w:r>
          <w:rPr>
            <w:rStyle w:val="Hyperlink"/>
            <w:rFonts w:ascii="Arial" w:eastAsia="Code2000" w:hAnsi="Arial" w:cs="Arial"/>
          </w:rPr>
          <w:t>http://www.jstor.org/stable/1002283</w:t>
        </w:r>
      </w:hyperlink>
      <w:r>
        <w:rPr>
          <w:rFonts w:ascii="Arial" w:eastAsia="Code2000" w:hAnsi="Arial" w:cs="Arial"/>
        </w:rPr>
        <w:t xml:space="preserve"> [Accessed: 12</w:t>
      </w:r>
      <w:r>
        <w:rPr>
          <w:rFonts w:ascii="Arial" w:eastAsia="Code2000" w:hAnsi="Arial" w:cs="Arial"/>
          <w:vertAlign w:val="superscript"/>
        </w:rPr>
        <w:t>th</w:t>
      </w:r>
      <w:r>
        <w:rPr>
          <w:rFonts w:ascii="Arial" w:eastAsia="Code2000" w:hAnsi="Arial" w:cs="Arial"/>
        </w:rPr>
        <w:t xml:space="preserve"> March 2020].</w:t>
      </w:r>
    </w:p>
    <w:p w14:paraId="76405484" w14:textId="77777777" w:rsidR="00826A54" w:rsidRDefault="00826A54" w:rsidP="003C4D08">
      <w:pPr>
        <w:spacing w:after="0" w:line="360" w:lineRule="auto"/>
        <w:ind w:left="720" w:right="176" w:hanging="720"/>
        <w:rPr>
          <w:rFonts w:ascii="Arial" w:hAnsi="Arial" w:cs="Arial"/>
        </w:rPr>
      </w:pPr>
      <w:r>
        <w:rPr>
          <w:rFonts w:ascii="Arial" w:hAnsi="Arial" w:cs="Arial"/>
        </w:rPr>
        <w:t xml:space="preserve">Creasy, M. (2014) </w:t>
      </w:r>
      <w:proofErr w:type="spellStart"/>
      <w:r>
        <w:rPr>
          <w:rFonts w:ascii="Arial" w:hAnsi="Arial" w:cs="Arial"/>
          <w:i/>
          <w:iCs/>
        </w:rPr>
        <w:t>Unhomework</w:t>
      </w:r>
      <w:proofErr w:type="spellEnd"/>
      <w:r>
        <w:rPr>
          <w:rFonts w:ascii="Arial" w:hAnsi="Arial" w:cs="Arial"/>
          <w:i/>
          <w:iCs/>
        </w:rPr>
        <w:t>: How to get the most out of homework without really setting it.</w:t>
      </w:r>
      <w:r>
        <w:rPr>
          <w:rFonts w:ascii="Arial" w:hAnsi="Arial" w:cs="Arial"/>
        </w:rPr>
        <w:t xml:space="preserve"> Carmarthen: Independent Thinking Press.</w:t>
      </w:r>
    </w:p>
    <w:p w14:paraId="687A49DA" w14:textId="2157E309" w:rsidR="00296BA3" w:rsidRPr="009C7067" w:rsidRDefault="00296BA3" w:rsidP="003C4D08">
      <w:pPr>
        <w:spacing w:after="0" w:line="360" w:lineRule="auto"/>
        <w:ind w:left="720" w:right="176" w:hanging="720"/>
        <w:rPr>
          <w:rFonts w:ascii="Arial" w:hAnsi="Arial" w:cs="Arial"/>
        </w:rPr>
      </w:pPr>
      <w:r>
        <w:rPr>
          <w:rFonts w:ascii="Arial" w:hAnsi="Arial" w:cs="Arial"/>
        </w:rPr>
        <w:lastRenderedPageBreak/>
        <w:t xml:space="preserve">Cross, C. (2018) ‘Formal homework ditched in favour of daily reading and ‘mental maths’’, </w:t>
      </w:r>
      <w:r w:rsidR="009C7067">
        <w:rPr>
          <w:rFonts w:ascii="Arial" w:hAnsi="Arial" w:cs="Arial"/>
          <w:i/>
          <w:iCs/>
        </w:rPr>
        <w:t>ITV News</w:t>
      </w:r>
      <w:r w:rsidR="009C7067">
        <w:rPr>
          <w:rFonts w:ascii="Arial" w:hAnsi="Arial" w:cs="Arial"/>
        </w:rPr>
        <w:t>, 29</w:t>
      </w:r>
      <w:r w:rsidR="009C7067" w:rsidRPr="009C7067">
        <w:rPr>
          <w:rFonts w:ascii="Arial" w:hAnsi="Arial" w:cs="Arial"/>
          <w:vertAlign w:val="superscript"/>
        </w:rPr>
        <w:t>th</w:t>
      </w:r>
      <w:r w:rsidR="009C7067">
        <w:rPr>
          <w:rFonts w:ascii="Arial" w:hAnsi="Arial" w:cs="Arial"/>
        </w:rPr>
        <w:t xml:space="preserve"> November. Available at:</w:t>
      </w:r>
      <w:r w:rsidR="009C7067" w:rsidRPr="009C7067">
        <w:rPr>
          <w:rFonts w:ascii="Arial" w:hAnsi="Arial" w:cs="Arial"/>
        </w:rPr>
        <w:t xml:space="preserve"> </w:t>
      </w:r>
      <w:hyperlink r:id="rId29" w:history="1">
        <w:r w:rsidR="009C7067" w:rsidRPr="009C7067">
          <w:rPr>
            <w:rStyle w:val="Hyperlink"/>
            <w:rFonts w:ascii="Arial" w:hAnsi="Arial" w:cs="Arial"/>
          </w:rPr>
          <w:t>https://www.itv.com/news/2018-11-29/formal-homework-ditched-in-favour-of-daily-reading-and-mental-maths/</w:t>
        </w:r>
      </w:hyperlink>
      <w:r w:rsidR="009C7067" w:rsidRPr="009C7067">
        <w:rPr>
          <w:rFonts w:ascii="Arial" w:hAnsi="Arial" w:cs="Arial"/>
        </w:rPr>
        <w:t xml:space="preserve"> [Accessed: 28th March 2020].</w:t>
      </w:r>
    </w:p>
    <w:p w14:paraId="49E344BB" w14:textId="04205C1C" w:rsidR="00B03580" w:rsidRPr="00B03580" w:rsidRDefault="00B03580" w:rsidP="003C4D08">
      <w:pPr>
        <w:spacing w:after="0" w:line="360" w:lineRule="auto"/>
        <w:ind w:left="720" w:right="176" w:hanging="720"/>
        <w:rPr>
          <w:rFonts w:ascii="Arial" w:hAnsi="Arial" w:cs="Arial"/>
        </w:rPr>
      </w:pPr>
      <w:r w:rsidRPr="00B03580">
        <w:rPr>
          <w:rFonts w:ascii="Arial" w:hAnsi="Arial" w:cs="Arial"/>
        </w:rPr>
        <w:t xml:space="preserve">Darn, S. (2007) </w:t>
      </w:r>
      <w:r w:rsidRPr="00B03580">
        <w:rPr>
          <w:rFonts w:ascii="Arial" w:hAnsi="Arial" w:cs="Arial"/>
          <w:i/>
          <w:iCs/>
        </w:rPr>
        <w:t>The role of homework</w:t>
      </w:r>
      <w:r w:rsidRPr="00B03580">
        <w:rPr>
          <w:rFonts w:ascii="Arial" w:hAnsi="Arial" w:cs="Arial"/>
        </w:rPr>
        <w:t xml:space="preserve">. Available at: </w:t>
      </w:r>
      <w:hyperlink r:id="rId30" w:history="1">
        <w:r w:rsidRPr="00B03580">
          <w:rPr>
            <w:rStyle w:val="Hyperlink"/>
            <w:rFonts w:ascii="Arial" w:hAnsi="Arial" w:cs="Arial"/>
          </w:rPr>
          <w:t>https://www.teachingenglish.org.uk/</w:t>
        </w:r>
        <w:r w:rsidRPr="00B03580">
          <w:rPr>
            <w:rFonts w:ascii="Arial" w:hAnsi="Arial" w:cs="Arial"/>
            <w:color w:val="0563C1" w:themeColor="hyperlink"/>
            <w:u w:val="single"/>
          </w:rPr>
          <w:br/>
        </w:r>
        <w:r w:rsidRPr="00B03580">
          <w:rPr>
            <w:rStyle w:val="Hyperlink"/>
            <w:rFonts w:ascii="Arial" w:hAnsi="Arial" w:cs="Arial"/>
          </w:rPr>
          <w:t>article/role-homework</w:t>
        </w:r>
      </w:hyperlink>
      <w:r w:rsidRPr="00B03580">
        <w:rPr>
          <w:rFonts w:ascii="Arial" w:hAnsi="Arial" w:cs="Arial"/>
        </w:rPr>
        <w:t xml:space="preserve"> [Accessed: 14</w:t>
      </w:r>
      <w:r w:rsidRPr="00B03580">
        <w:rPr>
          <w:rFonts w:ascii="Arial" w:hAnsi="Arial" w:cs="Arial"/>
          <w:vertAlign w:val="superscript"/>
        </w:rPr>
        <w:t>th</w:t>
      </w:r>
      <w:r w:rsidRPr="00B03580">
        <w:rPr>
          <w:rFonts w:ascii="Arial" w:hAnsi="Arial" w:cs="Arial"/>
        </w:rPr>
        <w:t xml:space="preserve"> February].</w:t>
      </w:r>
    </w:p>
    <w:p w14:paraId="11211EB1" w14:textId="2FE8B910" w:rsidR="008959CA" w:rsidRPr="001A43E1" w:rsidRDefault="008959CA" w:rsidP="003C4D08">
      <w:pPr>
        <w:spacing w:after="0" w:line="360" w:lineRule="auto"/>
        <w:ind w:left="709" w:right="175" w:hanging="709"/>
        <w:rPr>
          <w:rFonts w:ascii="Arial" w:hAnsi="Arial" w:cs="Arial"/>
        </w:rPr>
      </w:pPr>
      <w:r>
        <w:rPr>
          <w:rFonts w:ascii="Arial" w:hAnsi="Arial" w:cs="Arial"/>
        </w:rPr>
        <w:t>Davies, C. (2008)</w:t>
      </w:r>
      <w:r w:rsidR="001A43E1">
        <w:rPr>
          <w:rFonts w:ascii="Arial" w:hAnsi="Arial" w:cs="Arial"/>
        </w:rPr>
        <w:t xml:space="preserve"> ‘Are primary school pupils really being stressed out by too much homework?’, </w:t>
      </w:r>
      <w:r w:rsidR="001A43E1">
        <w:rPr>
          <w:rFonts w:ascii="Arial" w:hAnsi="Arial" w:cs="Arial"/>
          <w:i/>
          <w:iCs/>
        </w:rPr>
        <w:t>Independent</w:t>
      </w:r>
      <w:r w:rsidR="001A43E1">
        <w:rPr>
          <w:rFonts w:ascii="Arial" w:hAnsi="Arial" w:cs="Arial"/>
        </w:rPr>
        <w:t>, 20</w:t>
      </w:r>
      <w:r w:rsidR="001A43E1" w:rsidRPr="001A43E1">
        <w:rPr>
          <w:rFonts w:ascii="Arial" w:hAnsi="Arial" w:cs="Arial"/>
          <w:vertAlign w:val="superscript"/>
        </w:rPr>
        <w:t>th</w:t>
      </w:r>
      <w:r w:rsidR="001A43E1">
        <w:rPr>
          <w:rFonts w:ascii="Arial" w:hAnsi="Arial" w:cs="Arial"/>
        </w:rPr>
        <w:t xml:space="preserve"> March.  Available at: </w:t>
      </w:r>
      <w:hyperlink r:id="rId31" w:history="1">
        <w:r w:rsidR="002E401C" w:rsidRPr="00AA1B05">
          <w:rPr>
            <w:rStyle w:val="Hyperlink"/>
            <w:rFonts w:ascii="Arial" w:hAnsi="Arial" w:cs="Arial"/>
          </w:rPr>
          <w:t>https://www.independent.</w:t>
        </w:r>
        <w:r w:rsidR="002E401C" w:rsidRPr="00AA1B05">
          <w:rPr>
            <w:rStyle w:val="Hyperlink"/>
            <w:rFonts w:ascii="Arial" w:hAnsi="Arial" w:cs="Arial"/>
          </w:rPr>
          <w:br/>
          <w:t>co.uk/news/education/schools/are-primary-school-pupils-really-being-stressed-</w:t>
        </w:r>
        <w:r w:rsidR="002E401C" w:rsidRPr="00AA1B05">
          <w:rPr>
            <w:rStyle w:val="Hyperlink"/>
            <w:rFonts w:ascii="Arial" w:hAnsi="Arial" w:cs="Arial"/>
          </w:rPr>
          <w:br/>
          <w:t>out-by-too-much-homework-798148.html</w:t>
        </w:r>
      </w:hyperlink>
      <w:r w:rsidR="002E401C">
        <w:rPr>
          <w:rFonts w:ascii="Arial" w:hAnsi="Arial" w:cs="Arial"/>
        </w:rPr>
        <w:t xml:space="preserve"> [Accessed: 16</w:t>
      </w:r>
      <w:r w:rsidR="002E401C" w:rsidRPr="002E401C">
        <w:rPr>
          <w:rFonts w:ascii="Arial" w:hAnsi="Arial" w:cs="Arial"/>
          <w:vertAlign w:val="superscript"/>
        </w:rPr>
        <w:t>th</w:t>
      </w:r>
      <w:r w:rsidR="002E401C">
        <w:rPr>
          <w:rFonts w:ascii="Arial" w:hAnsi="Arial" w:cs="Arial"/>
        </w:rPr>
        <w:t xml:space="preserve"> February 2020].</w:t>
      </w:r>
    </w:p>
    <w:p w14:paraId="29AE8014" w14:textId="77777777" w:rsidR="001F7417" w:rsidRDefault="001F7417" w:rsidP="003C4D08">
      <w:pPr>
        <w:spacing w:after="0" w:line="360" w:lineRule="auto"/>
        <w:ind w:left="720" w:hanging="720"/>
        <w:rPr>
          <w:rFonts w:ascii="Arial" w:hAnsi="Arial" w:cs="Arial"/>
        </w:rPr>
      </w:pPr>
      <w:r>
        <w:rPr>
          <w:rFonts w:ascii="Arial" w:hAnsi="Arial" w:cs="Arial"/>
        </w:rPr>
        <w:t xml:space="preserve">Dawson, C. (2009) </w:t>
      </w:r>
      <w:r>
        <w:rPr>
          <w:rFonts w:ascii="Arial" w:hAnsi="Arial" w:cs="Arial"/>
          <w:i/>
          <w:iCs/>
        </w:rPr>
        <w:t>Introduction to Research Methods: A practical guide for anyone undertaking a research project</w:t>
      </w:r>
      <w:r>
        <w:rPr>
          <w:rFonts w:ascii="Arial" w:hAnsi="Arial" w:cs="Arial"/>
        </w:rPr>
        <w:t>. 4</w:t>
      </w:r>
      <w:r w:rsidRPr="00DB2F36">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Oxford: How To Content.</w:t>
      </w:r>
    </w:p>
    <w:p w14:paraId="3A968CAA" w14:textId="77777777" w:rsidR="0046703C" w:rsidRDefault="0046703C" w:rsidP="003C4D08">
      <w:pPr>
        <w:spacing w:after="0" w:line="360" w:lineRule="auto"/>
        <w:ind w:left="720" w:hanging="720"/>
        <w:rPr>
          <w:rFonts w:ascii="Arial" w:hAnsi="Arial" w:cs="Arial"/>
        </w:rPr>
      </w:pPr>
      <w:r>
        <w:rPr>
          <w:rFonts w:ascii="Arial" w:hAnsi="Arial" w:cs="Arial"/>
        </w:rPr>
        <w:t xml:space="preserve">Denscombe, M. (2014) </w:t>
      </w:r>
      <w:r>
        <w:rPr>
          <w:rFonts w:ascii="Arial" w:hAnsi="Arial" w:cs="Arial"/>
          <w:i/>
          <w:iCs/>
        </w:rPr>
        <w:t>The Good Research Guide: For small-scale social research projects</w:t>
      </w:r>
      <w:r>
        <w:rPr>
          <w:rFonts w:ascii="Arial" w:hAnsi="Arial" w:cs="Arial"/>
        </w:rPr>
        <w:t>. 5</w:t>
      </w:r>
      <w:r w:rsidRPr="0050069D">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Maidenhead: Open University Press.</w:t>
      </w:r>
    </w:p>
    <w:p w14:paraId="22EA1A68" w14:textId="684EE950" w:rsidR="008F19F9" w:rsidRPr="008F19F9" w:rsidRDefault="008F19F9" w:rsidP="003C4D08">
      <w:pPr>
        <w:spacing w:after="0" w:line="360" w:lineRule="auto"/>
        <w:ind w:left="709" w:right="175" w:hanging="709"/>
        <w:rPr>
          <w:rFonts w:ascii="Arial" w:hAnsi="Arial" w:cs="Arial"/>
        </w:rPr>
      </w:pPr>
      <w:r>
        <w:rPr>
          <w:rFonts w:ascii="Arial" w:hAnsi="Arial" w:cs="Arial"/>
        </w:rPr>
        <w:t xml:space="preserve">Donaldson, G. (2015) </w:t>
      </w:r>
      <w:r>
        <w:rPr>
          <w:rFonts w:ascii="Arial" w:hAnsi="Arial" w:cs="Arial"/>
          <w:i/>
          <w:iCs/>
        </w:rPr>
        <w:t>Successful Futures</w:t>
      </w:r>
      <w:r>
        <w:rPr>
          <w:rFonts w:ascii="Arial" w:hAnsi="Arial" w:cs="Arial"/>
        </w:rPr>
        <w:t>. Cardiff: Welsh Government.</w:t>
      </w:r>
    </w:p>
    <w:p w14:paraId="06D8A8E5" w14:textId="77777777" w:rsidR="00246265" w:rsidRDefault="00246265" w:rsidP="003C4D08">
      <w:pPr>
        <w:spacing w:after="0" w:line="360" w:lineRule="auto"/>
        <w:ind w:left="720" w:right="176" w:hanging="720"/>
        <w:rPr>
          <w:rFonts w:ascii="Arial" w:hAnsi="Arial" w:cs="Arial"/>
        </w:rPr>
      </w:pPr>
      <w:r>
        <w:rPr>
          <w:rFonts w:ascii="Arial" w:hAnsi="Arial" w:cs="Arial"/>
        </w:rPr>
        <w:t xml:space="preserve">Education Endowment Foundation (2018) </w:t>
      </w:r>
      <w:r>
        <w:rPr>
          <w:rFonts w:ascii="Arial" w:hAnsi="Arial" w:cs="Arial"/>
          <w:i/>
          <w:iCs/>
        </w:rPr>
        <w:t>Homework (Primary)</w:t>
      </w:r>
      <w:r>
        <w:rPr>
          <w:rFonts w:ascii="Arial" w:hAnsi="Arial" w:cs="Arial"/>
        </w:rPr>
        <w:t xml:space="preserve">. Available at: </w:t>
      </w:r>
      <w:hyperlink r:id="rId32" w:history="1">
        <w:r>
          <w:rPr>
            <w:rStyle w:val="Hyperlink"/>
            <w:rFonts w:ascii="Arial" w:hAnsi="Arial" w:cs="Arial"/>
          </w:rPr>
          <w:t>https://</w:t>
        </w:r>
        <w:r>
          <w:rPr>
            <w:rFonts w:ascii="Arial" w:hAnsi="Arial" w:cs="Arial"/>
            <w:color w:val="0563C1" w:themeColor="hyperlink"/>
            <w:u w:val="single"/>
          </w:rPr>
          <w:br/>
        </w:r>
        <w:r>
          <w:rPr>
            <w:rStyle w:val="Hyperlink"/>
            <w:rFonts w:ascii="Arial" w:hAnsi="Arial" w:cs="Arial"/>
          </w:rPr>
          <w:t>educationendowmentfoundation.org.uk/evidence-summaries/teaching-learning-toolkit/homework-primary/</w:t>
        </w:r>
      </w:hyperlink>
      <w:r>
        <w:rPr>
          <w:rFonts w:ascii="Arial" w:hAnsi="Arial" w:cs="Arial"/>
        </w:rPr>
        <w:t xml:space="preserve"> [Accessed: 13.2.2020].</w:t>
      </w:r>
    </w:p>
    <w:p w14:paraId="09698990" w14:textId="2CBB2794" w:rsidR="00F9187F" w:rsidRPr="00501A34" w:rsidRDefault="00F9187F" w:rsidP="003C4D08">
      <w:pPr>
        <w:spacing w:after="0" w:line="360" w:lineRule="auto"/>
        <w:ind w:left="709" w:right="175" w:hanging="709"/>
        <w:rPr>
          <w:rFonts w:ascii="Arial" w:hAnsi="Arial" w:cs="Arial"/>
        </w:rPr>
      </w:pPr>
      <w:r w:rsidRPr="00501A34">
        <w:rPr>
          <w:rFonts w:ascii="Arial" w:hAnsi="Arial" w:cs="Arial"/>
        </w:rPr>
        <w:t xml:space="preserve">Estyn (2012) </w:t>
      </w:r>
      <w:r w:rsidRPr="00501A34">
        <w:rPr>
          <w:rFonts w:ascii="Arial" w:hAnsi="Arial" w:cs="Arial"/>
          <w:i/>
          <w:iCs/>
        </w:rPr>
        <w:t>Effective practice in tackling poverty and disadvantage in schools</w:t>
      </w:r>
      <w:r w:rsidRPr="00501A34">
        <w:rPr>
          <w:rFonts w:ascii="Arial" w:hAnsi="Arial" w:cs="Arial"/>
        </w:rPr>
        <w:t>. Cardiff: Estyn.</w:t>
      </w:r>
    </w:p>
    <w:p w14:paraId="34974977" w14:textId="79C9C7A8" w:rsidR="008F56C2" w:rsidRPr="00CB22BA" w:rsidRDefault="008F56C2" w:rsidP="003C4D08">
      <w:pPr>
        <w:spacing w:after="0" w:line="360" w:lineRule="auto"/>
        <w:ind w:left="709" w:right="175" w:hanging="709"/>
        <w:rPr>
          <w:rFonts w:ascii="Arial" w:hAnsi="Arial" w:cs="Arial"/>
        </w:rPr>
      </w:pPr>
      <w:r>
        <w:rPr>
          <w:rFonts w:ascii="Arial" w:hAnsi="Arial" w:cs="Arial"/>
        </w:rPr>
        <w:t>Estyn</w:t>
      </w:r>
      <w:r w:rsidR="00CB22BA">
        <w:rPr>
          <w:rFonts w:ascii="Arial" w:hAnsi="Arial" w:cs="Arial"/>
        </w:rPr>
        <w:t xml:space="preserve"> (2019) </w:t>
      </w:r>
      <w:r w:rsidR="00CB22BA">
        <w:rPr>
          <w:rFonts w:ascii="Arial" w:hAnsi="Arial" w:cs="Arial"/>
          <w:i/>
          <w:iCs/>
        </w:rPr>
        <w:t>Estyn Report on School X</w:t>
      </w:r>
      <w:r w:rsidR="00CB22BA">
        <w:rPr>
          <w:rFonts w:ascii="Arial" w:hAnsi="Arial" w:cs="Arial"/>
        </w:rPr>
        <w:t>. Cardiff: Estyn.</w:t>
      </w:r>
    </w:p>
    <w:p w14:paraId="4C3FDC36" w14:textId="16CC3EF0" w:rsidR="004A481F" w:rsidRPr="003D5E53" w:rsidRDefault="004A481F" w:rsidP="003C4D08">
      <w:pPr>
        <w:spacing w:after="0" w:line="360" w:lineRule="auto"/>
        <w:ind w:left="709" w:right="175" w:hanging="709"/>
        <w:rPr>
          <w:rFonts w:ascii="Arial" w:hAnsi="Arial" w:cs="Arial"/>
        </w:rPr>
      </w:pPr>
      <w:r>
        <w:rPr>
          <w:rFonts w:ascii="Arial" w:hAnsi="Arial" w:cs="Arial"/>
        </w:rPr>
        <w:t>Fane, J. et al. (2016) ‘Explori</w:t>
      </w:r>
      <w:r w:rsidR="003D5E53">
        <w:rPr>
          <w:rFonts w:ascii="Arial" w:hAnsi="Arial" w:cs="Arial"/>
        </w:rPr>
        <w:t xml:space="preserve">ng the use of emoji as a visual research method for eliciting young children’s voices in childhood research’, </w:t>
      </w:r>
      <w:r w:rsidR="003D5E53">
        <w:rPr>
          <w:rFonts w:ascii="Arial" w:hAnsi="Arial" w:cs="Arial"/>
          <w:i/>
          <w:iCs/>
        </w:rPr>
        <w:t>Early Child Development and Care</w:t>
      </w:r>
      <w:r w:rsidR="003D5E53">
        <w:rPr>
          <w:rFonts w:ascii="Arial" w:hAnsi="Arial" w:cs="Arial"/>
        </w:rPr>
        <w:t>,</w:t>
      </w:r>
      <w:r w:rsidR="002F5E66">
        <w:rPr>
          <w:rFonts w:ascii="Arial" w:hAnsi="Arial" w:cs="Arial"/>
        </w:rPr>
        <w:t xml:space="preserve"> 188(3)</w:t>
      </w:r>
      <w:r w:rsidR="004D7738">
        <w:rPr>
          <w:rFonts w:ascii="Arial" w:hAnsi="Arial" w:cs="Arial"/>
        </w:rPr>
        <w:t>, pp.</w:t>
      </w:r>
      <w:r w:rsidR="00F137F3">
        <w:rPr>
          <w:rFonts w:ascii="Arial" w:hAnsi="Arial" w:cs="Arial"/>
        </w:rPr>
        <w:t xml:space="preserve"> 359-374. DOI: 10.1080/03004430.2016.1219730</w:t>
      </w:r>
      <w:r w:rsidR="003D6FC1">
        <w:rPr>
          <w:rFonts w:ascii="Arial" w:hAnsi="Arial" w:cs="Arial"/>
        </w:rPr>
        <w:t xml:space="preserve"> [Accessed: 23</w:t>
      </w:r>
      <w:r w:rsidR="003D6FC1" w:rsidRPr="003D6FC1">
        <w:rPr>
          <w:rFonts w:ascii="Arial" w:hAnsi="Arial" w:cs="Arial"/>
          <w:vertAlign w:val="superscript"/>
        </w:rPr>
        <w:t>rd</w:t>
      </w:r>
      <w:r w:rsidR="003D6FC1">
        <w:rPr>
          <w:rFonts w:ascii="Arial" w:hAnsi="Arial" w:cs="Arial"/>
        </w:rPr>
        <w:t xml:space="preserve"> March 2020].</w:t>
      </w:r>
    </w:p>
    <w:p w14:paraId="1CD6976B" w14:textId="6510B014" w:rsidR="002E401C" w:rsidRPr="001C43D1" w:rsidRDefault="002E401C" w:rsidP="003C4D08">
      <w:pPr>
        <w:spacing w:after="0" w:line="360" w:lineRule="auto"/>
        <w:ind w:left="709" w:right="175" w:hanging="709"/>
        <w:rPr>
          <w:rFonts w:ascii="Arial" w:hAnsi="Arial" w:cs="Arial"/>
          <w:u w:val="single"/>
        </w:rPr>
      </w:pPr>
      <w:r>
        <w:rPr>
          <w:rFonts w:ascii="Arial" w:hAnsi="Arial" w:cs="Arial"/>
        </w:rPr>
        <w:t xml:space="preserve">Farrow, S., </w:t>
      </w:r>
      <w:proofErr w:type="spellStart"/>
      <w:r>
        <w:rPr>
          <w:rFonts w:ascii="Arial" w:hAnsi="Arial" w:cs="Arial"/>
        </w:rPr>
        <w:t>Tymms</w:t>
      </w:r>
      <w:proofErr w:type="spellEnd"/>
      <w:r>
        <w:rPr>
          <w:rFonts w:ascii="Arial" w:hAnsi="Arial" w:cs="Arial"/>
        </w:rPr>
        <w:t xml:space="preserve">, P. and Henderson, B. (1999) ‘Homework and Attainment in Primary Schools’, </w:t>
      </w:r>
      <w:r>
        <w:rPr>
          <w:rFonts w:ascii="Arial" w:hAnsi="Arial" w:cs="Arial"/>
          <w:i/>
          <w:iCs/>
        </w:rPr>
        <w:t>British Educational Research Journal</w:t>
      </w:r>
      <w:r w:rsidR="001C43D1" w:rsidRPr="001C43D1">
        <w:rPr>
          <w:rFonts w:ascii="Arial" w:hAnsi="Arial" w:cs="Arial"/>
        </w:rPr>
        <w:t>, 25(3), pp. 323-34</w:t>
      </w:r>
      <w:r w:rsidR="001C43D1">
        <w:rPr>
          <w:rFonts w:ascii="Arial" w:hAnsi="Arial" w:cs="Arial"/>
        </w:rPr>
        <w:t>1. DOI: 10.1080/0141192990250304</w:t>
      </w:r>
      <w:r w:rsidR="00143830">
        <w:rPr>
          <w:rFonts w:ascii="Arial" w:hAnsi="Arial" w:cs="Arial"/>
        </w:rPr>
        <w:t xml:space="preserve"> [Accessed: 13</w:t>
      </w:r>
      <w:r w:rsidR="00143830" w:rsidRPr="00143830">
        <w:rPr>
          <w:rFonts w:ascii="Arial" w:hAnsi="Arial" w:cs="Arial"/>
          <w:vertAlign w:val="superscript"/>
        </w:rPr>
        <w:t>th</w:t>
      </w:r>
      <w:r w:rsidR="00143830">
        <w:rPr>
          <w:rFonts w:ascii="Arial" w:hAnsi="Arial" w:cs="Arial"/>
        </w:rPr>
        <w:t xml:space="preserve"> March 2020].</w:t>
      </w:r>
    </w:p>
    <w:p w14:paraId="17BB96F8" w14:textId="64847F19" w:rsidR="00BC2463" w:rsidRDefault="00BC2463" w:rsidP="003C4D08">
      <w:pPr>
        <w:spacing w:after="0" w:line="360" w:lineRule="auto"/>
        <w:ind w:left="720" w:right="176" w:hanging="720"/>
        <w:rPr>
          <w:rFonts w:ascii="Arial" w:hAnsi="Arial" w:cs="Arial"/>
        </w:rPr>
      </w:pPr>
      <w:proofErr w:type="spellStart"/>
      <w:r>
        <w:rPr>
          <w:rFonts w:ascii="Arial" w:hAnsi="Arial" w:cs="Arial"/>
        </w:rPr>
        <w:t>Fuglei</w:t>
      </w:r>
      <w:proofErr w:type="spellEnd"/>
      <w:r>
        <w:rPr>
          <w:rFonts w:ascii="Arial" w:hAnsi="Arial" w:cs="Arial"/>
        </w:rPr>
        <w:t xml:space="preserve">, M. (2013a) ‘The Homework Debate: How Homework Benefits Students’ [Blog], </w:t>
      </w:r>
      <w:r>
        <w:rPr>
          <w:rFonts w:ascii="Arial" w:hAnsi="Arial" w:cs="Arial"/>
          <w:i/>
          <w:iCs/>
        </w:rPr>
        <w:t>Concordia University Portland</w:t>
      </w:r>
      <w:r>
        <w:rPr>
          <w:rFonts w:ascii="Arial" w:hAnsi="Arial" w:cs="Arial"/>
        </w:rPr>
        <w:t>, 21</w:t>
      </w:r>
      <w:r>
        <w:rPr>
          <w:rFonts w:ascii="Arial" w:hAnsi="Arial" w:cs="Arial"/>
          <w:vertAlign w:val="superscript"/>
        </w:rPr>
        <w:t>st</w:t>
      </w:r>
      <w:r>
        <w:rPr>
          <w:rFonts w:ascii="Arial" w:hAnsi="Arial" w:cs="Arial"/>
        </w:rPr>
        <w:t xml:space="preserve"> November. Available at: </w:t>
      </w:r>
      <w:hyperlink r:id="rId33" w:history="1">
        <w:r w:rsidR="004C2690" w:rsidRPr="00AA1B05">
          <w:rPr>
            <w:rStyle w:val="Hyperlink"/>
            <w:rFonts w:ascii="Arial" w:hAnsi="Arial" w:cs="Arial"/>
          </w:rPr>
          <w:t>https://education.cu-portland.edu/blog/classroom-resources/the-homework-debate-benefits-of-homework/?source=seo-cup-blog</w:t>
        </w:r>
      </w:hyperlink>
      <w:r>
        <w:rPr>
          <w:rFonts w:ascii="Arial" w:hAnsi="Arial" w:cs="Arial"/>
        </w:rPr>
        <w:t xml:space="preserve"> [Accessed: 15</w:t>
      </w:r>
      <w:r>
        <w:rPr>
          <w:rFonts w:ascii="Arial" w:hAnsi="Arial" w:cs="Arial"/>
          <w:vertAlign w:val="superscript"/>
        </w:rPr>
        <w:t>th</w:t>
      </w:r>
      <w:r>
        <w:rPr>
          <w:rFonts w:ascii="Arial" w:hAnsi="Arial" w:cs="Arial"/>
        </w:rPr>
        <w:t xml:space="preserve"> February 2020].</w:t>
      </w:r>
    </w:p>
    <w:p w14:paraId="38026524" w14:textId="77777777" w:rsidR="008C4326" w:rsidRDefault="008C4326" w:rsidP="003C4D08">
      <w:pPr>
        <w:spacing w:after="0" w:line="360" w:lineRule="auto"/>
        <w:ind w:left="720" w:right="176" w:hanging="720"/>
        <w:rPr>
          <w:rFonts w:ascii="Arial" w:hAnsi="Arial" w:cs="Arial"/>
        </w:rPr>
      </w:pPr>
      <w:proofErr w:type="spellStart"/>
      <w:r>
        <w:rPr>
          <w:rFonts w:ascii="Arial" w:hAnsi="Arial" w:cs="Arial"/>
        </w:rPr>
        <w:t>Fuglei</w:t>
      </w:r>
      <w:proofErr w:type="spellEnd"/>
      <w:r>
        <w:rPr>
          <w:rFonts w:ascii="Arial" w:hAnsi="Arial" w:cs="Arial"/>
        </w:rPr>
        <w:t xml:space="preserve">, M. (2013b) ‘The Homework Debate: The Case Against Homework’ [Blog], </w:t>
      </w:r>
      <w:r>
        <w:rPr>
          <w:rFonts w:ascii="Arial" w:hAnsi="Arial" w:cs="Arial"/>
          <w:i/>
          <w:iCs/>
        </w:rPr>
        <w:t>Concordia University Portland</w:t>
      </w:r>
      <w:r>
        <w:rPr>
          <w:rFonts w:ascii="Arial" w:hAnsi="Arial" w:cs="Arial"/>
        </w:rPr>
        <w:t>, 6</w:t>
      </w:r>
      <w:r>
        <w:rPr>
          <w:rFonts w:ascii="Arial" w:hAnsi="Arial" w:cs="Arial"/>
          <w:vertAlign w:val="superscript"/>
        </w:rPr>
        <w:t>th</w:t>
      </w:r>
      <w:r>
        <w:rPr>
          <w:rFonts w:ascii="Arial" w:hAnsi="Arial" w:cs="Arial"/>
        </w:rPr>
        <w:t xml:space="preserve"> April. Available at: </w:t>
      </w:r>
      <w:hyperlink r:id="rId34" w:history="1">
        <w:r>
          <w:rPr>
            <w:rStyle w:val="Hyperlink"/>
            <w:rFonts w:ascii="Arial" w:hAnsi="Arial" w:cs="Arial"/>
          </w:rPr>
          <w:t>https://education.cu-portland.edu/blog/classroom-resources/the-homework-debate-the-case-against-homework/</w:t>
        </w:r>
      </w:hyperlink>
      <w:r>
        <w:rPr>
          <w:rFonts w:ascii="Arial" w:hAnsi="Arial" w:cs="Arial"/>
        </w:rPr>
        <w:t xml:space="preserve"> [Accessed: 14</w:t>
      </w:r>
      <w:r>
        <w:rPr>
          <w:rFonts w:ascii="Arial" w:hAnsi="Arial" w:cs="Arial"/>
          <w:vertAlign w:val="superscript"/>
        </w:rPr>
        <w:t>th</w:t>
      </w:r>
      <w:r>
        <w:rPr>
          <w:rFonts w:ascii="Arial" w:hAnsi="Arial" w:cs="Arial"/>
        </w:rPr>
        <w:t xml:space="preserve"> February 2020].</w:t>
      </w:r>
    </w:p>
    <w:p w14:paraId="7EC48218" w14:textId="33F01807" w:rsidR="006F1363" w:rsidRPr="00501A34" w:rsidRDefault="006F1363" w:rsidP="003C4D08">
      <w:pPr>
        <w:spacing w:after="0" w:line="360" w:lineRule="auto"/>
        <w:ind w:left="709" w:right="175" w:hanging="709"/>
        <w:rPr>
          <w:rFonts w:ascii="Arial" w:hAnsi="Arial" w:cs="Arial"/>
        </w:rPr>
      </w:pPr>
      <w:r w:rsidRPr="00501A34">
        <w:rPr>
          <w:rFonts w:ascii="Arial" w:hAnsi="Arial" w:cs="Arial"/>
        </w:rPr>
        <w:lastRenderedPageBreak/>
        <w:t xml:space="preserve">Gill, K. (2019) ‘How does homework affect students?’, </w:t>
      </w:r>
      <w:r w:rsidRPr="00501A34">
        <w:rPr>
          <w:rFonts w:ascii="Arial" w:hAnsi="Arial" w:cs="Arial"/>
          <w:i/>
          <w:iCs/>
        </w:rPr>
        <w:t>Atlas of Science</w:t>
      </w:r>
      <w:r w:rsidRPr="00501A34">
        <w:rPr>
          <w:rFonts w:ascii="Arial" w:hAnsi="Arial" w:cs="Arial"/>
        </w:rPr>
        <w:t>, 11</w:t>
      </w:r>
      <w:r w:rsidRPr="00501A34">
        <w:rPr>
          <w:rFonts w:ascii="Arial" w:hAnsi="Arial" w:cs="Arial"/>
          <w:vertAlign w:val="superscript"/>
        </w:rPr>
        <w:t>th</w:t>
      </w:r>
      <w:r w:rsidRPr="00501A34">
        <w:rPr>
          <w:rFonts w:ascii="Arial" w:hAnsi="Arial" w:cs="Arial"/>
        </w:rPr>
        <w:t xml:space="preserve"> June. Available at: </w:t>
      </w:r>
      <w:hyperlink r:id="rId35" w:history="1">
        <w:r w:rsidRPr="00501A34">
          <w:rPr>
            <w:rStyle w:val="Hyperlink"/>
            <w:rFonts w:ascii="Arial" w:hAnsi="Arial" w:cs="Arial"/>
          </w:rPr>
          <w:t>https://atlasofscience.org/how-does-homework-affect-students/</w:t>
        </w:r>
      </w:hyperlink>
      <w:r w:rsidRPr="00501A34">
        <w:rPr>
          <w:rFonts w:ascii="Arial" w:hAnsi="Arial" w:cs="Arial"/>
        </w:rPr>
        <w:t xml:space="preserve"> [Accessed: 20</w:t>
      </w:r>
      <w:r w:rsidRPr="00501A34">
        <w:rPr>
          <w:rFonts w:ascii="Arial" w:hAnsi="Arial" w:cs="Arial"/>
          <w:vertAlign w:val="superscript"/>
        </w:rPr>
        <w:t>th</w:t>
      </w:r>
      <w:r w:rsidRPr="00501A34">
        <w:rPr>
          <w:rFonts w:ascii="Arial" w:hAnsi="Arial" w:cs="Arial"/>
        </w:rPr>
        <w:t xml:space="preserve"> January 2020].</w:t>
      </w:r>
    </w:p>
    <w:p w14:paraId="479AC106" w14:textId="77777777" w:rsidR="00B15BCF" w:rsidRDefault="00B15BCF" w:rsidP="003C4D08">
      <w:pPr>
        <w:spacing w:after="0" w:line="360" w:lineRule="auto"/>
        <w:ind w:left="720" w:right="176" w:hanging="720"/>
        <w:rPr>
          <w:rFonts w:ascii="Arial" w:hAnsi="Arial" w:cs="Arial"/>
        </w:rPr>
      </w:pPr>
      <w:proofErr w:type="spellStart"/>
      <w:r>
        <w:rPr>
          <w:rFonts w:ascii="Arial" w:hAnsi="Arial" w:cs="Arial"/>
        </w:rPr>
        <w:t>Gökhan</w:t>
      </w:r>
      <w:proofErr w:type="spellEnd"/>
      <w:r>
        <w:rPr>
          <w:rFonts w:ascii="Arial" w:hAnsi="Arial" w:cs="Arial"/>
        </w:rPr>
        <w:t xml:space="preserve">, B., </w:t>
      </w:r>
      <w:proofErr w:type="spellStart"/>
      <w:r>
        <w:rPr>
          <w:rFonts w:ascii="Arial" w:hAnsi="Arial" w:cs="Arial"/>
        </w:rPr>
        <w:t>Şentürk</w:t>
      </w:r>
      <w:proofErr w:type="spellEnd"/>
      <w:r>
        <w:rPr>
          <w:rFonts w:ascii="Arial" w:hAnsi="Arial" w:cs="Arial"/>
        </w:rPr>
        <w:t xml:space="preserve">, C. and </w:t>
      </w:r>
      <w:proofErr w:type="spellStart"/>
      <w:r>
        <w:rPr>
          <w:rFonts w:ascii="Arial" w:hAnsi="Arial" w:cs="Arial"/>
        </w:rPr>
        <w:t>Ciğerci</w:t>
      </w:r>
      <w:proofErr w:type="spellEnd"/>
      <w:r>
        <w:rPr>
          <w:rFonts w:ascii="Arial" w:hAnsi="Arial" w:cs="Arial"/>
        </w:rPr>
        <w:t xml:space="preserve">, F.M. (2017) ‘Homework and academic achievement: A meta-analytic review of research’, </w:t>
      </w:r>
      <w:r>
        <w:rPr>
          <w:rFonts w:ascii="Arial" w:hAnsi="Arial" w:cs="Arial"/>
          <w:i/>
          <w:iCs/>
        </w:rPr>
        <w:t>Issues in Educational Research</w:t>
      </w:r>
      <w:r>
        <w:rPr>
          <w:rFonts w:ascii="Arial" w:hAnsi="Arial" w:cs="Arial"/>
        </w:rPr>
        <w:t xml:space="preserve">, 27(1), pp. 31-50. Available at: </w:t>
      </w:r>
      <w:hyperlink r:id="rId36" w:history="1">
        <w:r>
          <w:rPr>
            <w:rStyle w:val="Hyperlink"/>
            <w:rFonts w:ascii="Arial" w:hAnsi="Arial" w:cs="Arial"/>
          </w:rPr>
          <w:t>http://www.iier.org.au/iier27/bas.pdf</w:t>
        </w:r>
      </w:hyperlink>
      <w:r>
        <w:rPr>
          <w:rFonts w:ascii="Arial" w:hAnsi="Arial" w:cs="Arial"/>
        </w:rPr>
        <w:t xml:space="preserve"> [Accessed: 13</w:t>
      </w:r>
      <w:r>
        <w:rPr>
          <w:rFonts w:ascii="Arial" w:hAnsi="Arial" w:cs="Arial"/>
          <w:vertAlign w:val="superscript"/>
        </w:rPr>
        <w:t>th</w:t>
      </w:r>
      <w:r>
        <w:rPr>
          <w:rFonts w:ascii="Arial" w:hAnsi="Arial" w:cs="Arial"/>
        </w:rPr>
        <w:t xml:space="preserve"> March 2020].</w:t>
      </w:r>
    </w:p>
    <w:p w14:paraId="0A5F0313" w14:textId="6268E4A7" w:rsidR="00012251" w:rsidRPr="00012251" w:rsidRDefault="00012251" w:rsidP="003C4D08">
      <w:pPr>
        <w:spacing w:after="0" w:line="360" w:lineRule="auto"/>
        <w:ind w:left="720" w:hanging="720"/>
        <w:rPr>
          <w:rFonts w:ascii="Arial" w:hAnsi="Arial" w:cs="Arial"/>
        </w:rPr>
      </w:pPr>
      <w:r>
        <w:rPr>
          <w:rFonts w:ascii="Arial" w:hAnsi="Arial" w:cs="Arial"/>
        </w:rPr>
        <w:t xml:space="preserve">Hallam, S. (2006) </w:t>
      </w:r>
      <w:r>
        <w:rPr>
          <w:rFonts w:ascii="Arial" w:hAnsi="Arial" w:cs="Arial"/>
          <w:i/>
          <w:iCs/>
        </w:rPr>
        <w:t>Homework: its uses and abuses</w:t>
      </w:r>
      <w:r w:rsidR="006F4787">
        <w:rPr>
          <w:rFonts w:ascii="Arial" w:hAnsi="Arial" w:cs="Arial"/>
        </w:rPr>
        <w:t>. Available at:</w:t>
      </w:r>
      <w:r w:rsidR="006F4787" w:rsidRPr="006F4787">
        <w:rPr>
          <w:rFonts w:ascii="Arial" w:hAnsi="Arial" w:cs="Arial"/>
        </w:rPr>
        <w:t xml:space="preserve"> </w:t>
      </w:r>
      <w:hyperlink r:id="rId37" w:history="1">
        <w:r w:rsidR="006F4787" w:rsidRPr="006F4787">
          <w:rPr>
            <w:rStyle w:val="Hyperlink"/>
            <w:rFonts w:ascii="Arial" w:hAnsi="Arial" w:cs="Arial"/>
          </w:rPr>
          <w:t>https://content.ncetm.</w:t>
        </w:r>
        <w:r w:rsidR="006F4787" w:rsidRPr="006F4787">
          <w:rPr>
            <w:rFonts w:ascii="Arial" w:hAnsi="Arial" w:cs="Arial"/>
            <w:color w:val="0563C1" w:themeColor="hyperlink"/>
            <w:u w:val="single"/>
          </w:rPr>
          <w:br/>
        </w:r>
        <w:r w:rsidR="006F4787" w:rsidRPr="006F4787">
          <w:rPr>
            <w:rStyle w:val="Hyperlink"/>
            <w:rFonts w:ascii="Arial" w:hAnsi="Arial" w:cs="Arial"/>
          </w:rPr>
          <w:t>org.uk/itt/sec/KeelePGCEMaths2006/Research/Homework%20Research/ReportSusanHallam.pdf</w:t>
        </w:r>
      </w:hyperlink>
      <w:r w:rsidR="006F4787" w:rsidRPr="006F4787">
        <w:rPr>
          <w:rFonts w:ascii="Arial" w:hAnsi="Arial" w:cs="Arial"/>
        </w:rPr>
        <w:t xml:space="preserve"> [Accessed: 12</w:t>
      </w:r>
      <w:r w:rsidR="006F4787" w:rsidRPr="006F4787">
        <w:rPr>
          <w:rFonts w:ascii="Arial" w:hAnsi="Arial" w:cs="Arial"/>
          <w:vertAlign w:val="superscript"/>
        </w:rPr>
        <w:t>th</w:t>
      </w:r>
      <w:r w:rsidR="006F4787" w:rsidRPr="006F4787">
        <w:rPr>
          <w:rFonts w:ascii="Arial" w:hAnsi="Arial" w:cs="Arial"/>
        </w:rPr>
        <w:t xml:space="preserve"> March 2020].</w:t>
      </w:r>
    </w:p>
    <w:p w14:paraId="5FF4E9B4" w14:textId="16076911" w:rsidR="00A06F35" w:rsidRPr="00A06F35" w:rsidRDefault="00A06F35" w:rsidP="003C4D08">
      <w:pPr>
        <w:spacing w:after="0" w:line="360" w:lineRule="auto"/>
        <w:ind w:left="720" w:right="176" w:hanging="720"/>
        <w:rPr>
          <w:rFonts w:ascii="Arial" w:hAnsi="Arial" w:cs="Arial"/>
        </w:rPr>
      </w:pPr>
      <w:r w:rsidRPr="00A06F35">
        <w:rPr>
          <w:rFonts w:ascii="Arial" w:hAnsi="Arial" w:cs="Arial"/>
        </w:rPr>
        <w:t xml:space="preserve">Hattie, J. (2009) </w:t>
      </w:r>
      <w:r w:rsidRPr="00A06F35">
        <w:rPr>
          <w:rFonts w:ascii="Arial" w:hAnsi="Arial" w:cs="Arial"/>
          <w:i/>
          <w:iCs/>
        </w:rPr>
        <w:t>Visible Learning</w:t>
      </w:r>
      <w:r w:rsidR="00E82259">
        <w:rPr>
          <w:rFonts w:ascii="Arial" w:hAnsi="Arial" w:cs="Arial"/>
          <w:i/>
          <w:iCs/>
        </w:rPr>
        <w:t xml:space="preserve">: A </w:t>
      </w:r>
      <w:r w:rsidR="00E57823">
        <w:rPr>
          <w:rFonts w:ascii="Arial" w:hAnsi="Arial" w:cs="Arial"/>
          <w:i/>
          <w:iCs/>
        </w:rPr>
        <w:t>synthesis of over 800 meta-analy</w:t>
      </w:r>
      <w:r w:rsidR="00DF582A">
        <w:rPr>
          <w:rFonts w:ascii="Arial" w:hAnsi="Arial" w:cs="Arial"/>
          <w:i/>
          <w:iCs/>
        </w:rPr>
        <w:t>ses relating to achievement</w:t>
      </w:r>
      <w:r w:rsidRPr="00A06F35">
        <w:rPr>
          <w:rFonts w:ascii="Arial" w:hAnsi="Arial" w:cs="Arial"/>
        </w:rPr>
        <w:t>. Abingdon: Routledge.</w:t>
      </w:r>
    </w:p>
    <w:p w14:paraId="494D7A1D" w14:textId="6A7572EE" w:rsidR="00331B9B" w:rsidRPr="006B0E76" w:rsidRDefault="00331B9B" w:rsidP="003C4D08">
      <w:pPr>
        <w:spacing w:after="0" w:line="360" w:lineRule="auto"/>
        <w:ind w:left="720" w:hanging="720"/>
        <w:rPr>
          <w:rFonts w:ascii="Arial" w:hAnsi="Arial" w:cs="Arial"/>
        </w:rPr>
      </w:pPr>
      <w:r>
        <w:rPr>
          <w:rFonts w:ascii="Arial" w:hAnsi="Arial" w:cs="Arial"/>
        </w:rPr>
        <w:t xml:space="preserve">Hawkins, J. (2018) ‘Devon primary school BANS HOMEWORK over fears it causes stress’, </w:t>
      </w:r>
      <w:r w:rsidR="006B0E76">
        <w:rPr>
          <w:rFonts w:ascii="Arial" w:hAnsi="Arial" w:cs="Arial"/>
          <w:i/>
          <w:iCs/>
        </w:rPr>
        <w:t>Devon Live</w:t>
      </w:r>
      <w:r w:rsidR="006B0E76">
        <w:rPr>
          <w:rFonts w:ascii="Arial" w:hAnsi="Arial" w:cs="Arial"/>
        </w:rPr>
        <w:t>, 29</w:t>
      </w:r>
      <w:r w:rsidR="006B0E76" w:rsidRPr="006B0E76">
        <w:rPr>
          <w:rFonts w:ascii="Arial" w:hAnsi="Arial" w:cs="Arial"/>
          <w:vertAlign w:val="superscript"/>
        </w:rPr>
        <w:t>th</w:t>
      </w:r>
      <w:r w:rsidR="006B0E76">
        <w:rPr>
          <w:rFonts w:ascii="Arial" w:hAnsi="Arial" w:cs="Arial"/>
        </w:rPr>
        <w:t xml:space="preserve"> November. Available at: </w:t>
      </w:r>
      <w:hyperlink r:id="rId38" w:history="1">
        <w:r w:rsidR="006B0E76" w:rsidRPr="006B0E76">
          <w:rPr>
            <w:rStyle w:val="Hyperlink"/>
            <w:rFonts w:ascii="Arial" w:hAnsi="Arial" w:cs="Arial"/>
          </w:rPr>
          <w:t>https://www.devonlive.com/news/devon-news/devon-primary-school-bans-homework-2272914</w:t>
        </w:r>
      </w:hyperlink>
      <w:r w:rsidR="006B0E76" w:rsidRPr="006B0E76">
        <w:rPr>
          <w:rFonts w:ascii="Arial" w:hAnsi="Arial" w:cs="Arial"/>
        </w:rPr>
        <w:t xml:space="preserve"> [Accessed: 28</w:t>
      </w:r>
      <w:r w:rsidR="006B0E76" w:rsidRPr="006B0E76">
        <w:rPr>
          <w:rFonts w:ascii="Arial" w:hAnsi="Arial" w:cs="Arial"/>
          <w:vertAlign w:val="superscript"/>
        </w:rPr>
        <w:t>th</w:t>
      </w:r>
      <w:r w:rsidR="006B0E76" w:rsidRPr="006B0E76">
        <w:rPr>
          <w:rFonts w:ascii="Arial" w:hAnsi="Arial" w:cs="Arial"/>
        </w:rPr>
        <w:t xml:space="preserve"> March 2020].</w:t>
      </w:r>
    </w:p>
    <w:p w14:paraId="2858E850" w14:textId="2FA0DD10" w:rsidR="00493D1E" w:rsidRPr="00493D1E" w:rsidRDefault="00493D1E" w:rsidP="003C4D08">
      <w:pPr>
        <w:spacing w:after="0" w:line="360" w:lineRule="auto"/>
        <w:ind w:left="720" w:hanging="720"/>
        <w:rPr>
          <w:rFonts w:ascii="Arial" w:hAnsi="Arial" w:cs="Arial"/>
        </w:rPr>
      </w:pPr>
      <w:r>
        <w:rPr>
          <w:rFonts w:ascii="Arial" w:hAnsi="Arial" w:cs="Arial"/>
        </w:rPr>
        <w:t xml:space="preserve">Hill, R. (2013) </w:t>
      </w:r>
      <w:r>
        <w:rPr>
          <w:rFonts w:ascii="Arial" w:hAnsi="Arial" w:cs="Arial"/>
          <w:i/>
          <w:iCs/>
        </w:rPr>
        <w:t>The future delivery of education services in Wales</w:t>
      </w:r>
      <w:r>
        <w:rPr>
          <w:rFonts w:ascii="Arial" w:hAnsi="Arial" w:cs="Arial"/>
        </w:rPr>
        <w:t xml:space="preserve">. Cardiff: Welsh </w:t>
      </w:r>
      <w:r w:rsidR="00025D40">
        <w:rPr>
          <w:rFonts w:ascii="Arial" w:hAnsi="Arial" w:cs="Arial"/>
        </w:rPr>
        <w:t>Government.</w:t>
      </w:r>
    </w:p>
    <w:p w14:paraId="6A445047" w14:textId="21DB3019" w:rsidR="005101F0" w:rsidRDefault="005101F0" w:rsidP="003C4D08">
      <w:pPr>
        <w:spacing w:after="0" w:line="360" w:lineRule="auto"/>
        <w:ind w:left="720" w:right="176" w:hanging="720"/>
        <w:rPr>
          <w:rFonts w:ascii="Arial" w:hAnsi="Arial" w:cs="Arial"/>
        </w:rPr>
      </w:pPr>
      <w:r>
        <w:rPr>
          <w:rFonts w:ascii="Arial" w:hAnsi="Arial" w:cs="Arial"/>
        </w:rPr>
        <w:t xml:space="preserve">Hogan, J. (2019) ‘The Irish school that doesn’t believe in homework’, </w:t>
      </w:r>
      <w:r>
        <w:rPr>
          <w:rFonts w:ascii="Arial" w:hAnsi="Arial" w:cs="Arial"/>
          <w:i/>
          <w:iCs/>
        </w:rPr>
        <w:t>The Irish Times</w:t>
      </w:r>
      <w:r>
        <w:rPr>
          <w:rFonts w:ascii="Arial" w:hAnsi="Arial" w:cs="Arial"/>
        </w:rPr>
        <w:t>, 6</w:t>
      </w:r>
      <w:r>
        <w:rPr>
          <w:rFonts w:ascii="Arial" w:hAnsi="Arial" w:cs="Arial"/>
          <w:vertAlign w:val="superscript"/>
        </w:rPr>
        <w:t>th</w:t>
      </w:r>
      <w:r>
        <w:rPr>
          <w:rFonts w:ascii="Arial" w:hAnsi="Arial" w:cs="Arial"/>
        </w:rPr>
        <w:t xml:space="preserve"> November. Available at: </w:t>
      </w:r>
      <w:hyperlink r:id="rId39" w:history="1">
        <w:r w:rsidR="00BF324E" w:rsidRPr="00AA1B05">
          <w:rPr>
            <w:rStyle w:val="Hyperlink"/>
            <w:rFonts w:ascii="Arial" w:hAnsi="Arial" w:cs="Arial"/>
          </w:rPr>
          <w:t>https://www.irishtimes.com/life-and-style/health-family/parenting/the-irish-school-that-doesn-t-believe-in-homework-1.4061466</w:t>
        </w:r>
      </w:hyperlink>
      <w:r>
        <w:rPr>
          <w:rFonts w:ascii="Arial" w:hAnsi="Arial" w:cs="Arial"/>
        </w:rPr>
        <w:t xml:space="preserve"> [Accessed: 16</w:t>
      </w:r>
      <w:r>
        <w:rPr>
          <w:rFonts w:ascii="Arial" w:hAnsi="Arial" w:cs="Arial"/>
          <w:vertAlign w:val="superscript"/>
        </w:rPr>
        <w:t>th</w:t>
      </w:r>
      <w:r>
        <w:rPr>
          <w:rFonts w:ascii="Arial" w:hAnsi="Arial" w:cs="Arial"/>
        </w:rPr>
        <w:t xml:space="preserve"> February 2020].</w:t>
      </w:r>
    </w:p>
    <w:p w14:paraId="3C08D7C1" w14:textId="0617F130" w:rsidR="009A2EC6" w:rsidRDefault="009A2EC6" w:rsidP="003C4D08">
      <w:pPr>
        <w:spacing w:after="0" w:line="360" w:lineRule="auto"/>
        <w:ind w:left="720" w:hanging="720"/>
        <w:rPr>
          <w:rFonts w:ascii="Arial" w:hAnsi="Arial" w:cs="Arial"/>
        </w:rPr>
      </w:pPr>
      <w:r>
        <w:rPr>
          <w:rFonts w:ascii="Arial" w:hAnsi="Arial" w:cs="Arial"/>
        </w:rPr>
        <w:t xml:space="preserve">Holland, S. (2018) </w:t>
      </w:r>
      <w:r>
        <w:rPr>
          <w:rFonts w:ascii="Arial" w:hAnsi="Arial" w:cs="Arial"/>
          <w:i/>
          <w:iCs/>
        </w:rPr>
        <w:t>Mental health approach that is ‘letting down a generation’ needs to change’</w:t>
      </w:r>
      <w:r>
        <w:rPr>
          <w:rFonts w:ascii="Arial" w:hAnsi="Arial" w:cs="Arial"/>
        </w:rPr>
        <w:t xml:space="preserve">. Available at: </w:t>
      </w:r>
      <w:hyperlink r:id="rId40" w:history="1">
        <w:r>
          <w:rPr>
            <w:rStyle w:val="Hyperlink"/>
            <w:rFonts w:ascii="Arial" w:hAnsi="Arial" w:cs="Arial"/>
          </w:rPr>
          <w:t>https://www.childcomwales.org.uk/2018/04/mental-health-approach-letting-generation-needs-change/</w:t>
        </w:r>
      </w:hyperlink>
      <w:r>
        <w:rPr>
          <w:rFonts w:ascii="Arial" w:hAnsi="Arial" w:cs="Arial"/>
        </w:rPr>
        <w:t xml:space="preserve"> [Accessed: 25</w:t>
      </w:r>
      <w:r w:rsidRPr="009A2EC6">
        <w:rPr>
          <w:rFonts w:ascii="Arial" w:hAnsi="Arial" w:cs="Arial"/>
          <w:vertAlign w:val="superscript"/>
        </w:rPr>
        <w:t>th</w:t>
      </w:r>
      <w:r>
        <w:rPr>
          <w:rFonts w:ascii="Arial" w:hAnsi="Arial" w:cs="Arial"/>
        </w:rPr>
        <w:t xml:space="preserve"> March 2020].</w:t>
      </w:r>
    </w:p>
    <w:p w14:paraId="23DBF715" w14:textId="77777777" w:rsidR="00700122" w:rsidRDefault="00700122" w:rsidP="003C4D08">
      <w:pPr>
        <w:spacing w:after="0" w:line="360" w:lineRule="auto"/>
        <w:ind w:left="720" w:right="176" w:hanging="720"/>
        <w:rPr>
          <w:rFonts w:ascii="Arial" w:hAnsi="Arial" w:cs="Arial"/>
        </w:rPr>
      </w:pPr>
      <w:r>
        <w:rPr>
          <w:rFonts w:ascii="Arial" w:hAnsi="Arial" w:cs="Arial"/>
        </w:rPr>
        <w:t xml:space="preserve">Hong, E., Milgram, R.M. and Rowell, L.L. (2004) ‘Homework Motivation and Preference: A Learner-Centred Homework Approach’, </w:t>
      </w:r>
      <w:r>
        <w:rPr>
          <w:rFonts w:ascii="Arial" w:hAnsi="Arial" w:cs="Arial"/>
          <w:i/>
          <w:iCs/>
        </w:rPr>
        <w:t>Theory Into Practice</w:t>
      </w:r>
      <w:r>
        <w:rPr>
          <w:rFonts w:ascii="Arial" w:hAnsi="Arial" w:cs="Arial"/>
        </w:rPr>
        <w:t>, 43(3), pp. 197-204. DOI: 10.1207/s15430421tip4303_5 [Accessed: 14</w:t>
      </w:r>
      <w:r>
        <w:rPr>
          <w:rFonts w:ascii="Arial" w:hAnsi="Arial" w:cs="Arial"/>
          <w:vertAlign w:val="superscript"/>
        </w:rPr>
        <w:t>th</w:t>
      </w:r>
      <w:r>
        <w:rPr>
          <w:rFonts w:ascii="Arial" w:hAnsi="Arial" w:cs="Arial"/>
        </w:rPr>
        <w:t xml:space="preserve"> March 2020].</w:t>
      </w:r>
    </w:p>
    <w:p w14:paraId="756555FA" w14:textId="21FB988B" w:rsidR="00202E4B" w:rsidRPr="00C3629A" w:rsidRDefault="00202E4B" w:rsidP="003C4D08">
      <w:pPr>
        <w:spacing w:after="0" w:line="360" w:lineRule="auto"/>
        <w:ind w:left="720" w:right="176" w:hanging="720"/>
        <w:rPr>
          <w:rFonts w:ascii="Arial" w:hAnsi="Arial" w:cs="Arial"/>
        </w:rPr>
      </w:pPr>
      <w:proofErr w:type="spellStart"/>
      <w:r>
        <w:rPr>
          <w:rFonts w:ascii="Arial" w:hAnsi="Arial" w:cs="Arial"/>
        </w:rPr>
        <w:t>Inverlochy</w:t>
      </w:r>
      <w:proofErr w:type="spellEnd"/>
      <w:r>
        <w:rPr>
          <w:rFonts w:ascii="Arial" w:hAnsi="Arial" w:cs="Arial"/>
        </w:rPr>
        <w:t xml:space="preserve"> Primary School (201</w:t>
      </w:r>
      <w:r w:rsidR="00C3629A">
        <w:rPr>
          <w:rFonts w:ascii="Arial" w:hAnsi="Arial" w:cs="Arial"/>
        </w:rPr>
        <w:t xml:space="preserve">9) </w:t>
      </w:r>
      <w:proofErr w:type="spellStart"/>
      <w:r w:rsidR="00C3629A">
        <w:rPr>
          <w:rFonts w:ascii="Arial" w:hAnsi="Arial" w:cs="Arial"/>
          <w:i/>
          <w:iCs/>
        </w:rPr>
        <w:t>Inverlochy</w:t>
      </w:r>
      <w:proofErr w:type="spellEnd"/>
      <w:r w:rsidR="00C3629A">
        <w:rPr>
          <w:rFonts w:ascii="Arial" w:hAnsi="Arial" w:cs="Arial"/>
          <w:i/>
          <w:iCs/>
        </w:rPr>
        <w:t xml:space="preserve"> Primary School: School Handbook 2019/20</w:t>
      </w:r>
      <w:r w:rsidR="00C3629A">
        <w:rPr>
          <w:rFonts w:ascii="Arial" w:hAnsi="Arial" w:cs="Arial"/>
        </w:rPr>
        <w:t xml:space="preserve">. Available at: </w:t>
      </w:r>
      <w:hyperlink r:id="rId41" w:history="1">
        <w:r w:rsidR="00B434BD" w:rsidRPr="00AA1B05">
          <w:rPr>
            <w:rStyle w:val="Hyperlink"/>
            <w:rFonts w:ascii="Arial" w:hAnsi="Arial" w:cs="Arial"/>
          </w:rPr>
          <w:t>http://www.inverlochyprimary.co.uk/wp-content/uploads/2015/11/</w:t>
        </w:r>
        <w:r w:rsidR="00B434BD" w:rsidRPr="00AA1B05">
          <w:rPr>
            <w:rStyle w:val="Hyperlink"/>
            <w:rFonts w:ascii="Arial" w:hAnsi="Arial" w:cs="Arial"/>
          </w:rPr>
          <w:br/>
          <w:t>Handbook-19.20.pdf</w:t>
        </w:r>
      </w:hyperlink>
      <w:r w:rsidR="00657A35" w:rsidRPr="00657A35">
        <w:rPr>
          <w:rFonts w:ascii="Arial" w:hAnsi="Arial" w:cs="Arial"/>
        </w:rPr>
        <w:t xml:space="preserve"> [Accessed: 28</w:t>
      </w:r>
      <w:r w:rsidR="00657A35" w:rsidRPr="00657A35">
        <w:rPr>
          <w:rFonts w:ascii="Arial" w:hAnsi="Arial" w:cs="Arial"/>
          <w:vertAlign w:val="superscript"/>
        </w:rPr>
        <w:t>th</w:t>
      </w:r>
      <w:r w:rsidR="00657A35" w:rsidRPr="00657A35">
        <w:rPr>
          <w:rFonts w:ascii="Arial" w:hAnsi="Arial" w:cs="Arial"/>
        </w:rPr>
        <w:t xml:space="preserve"> March 2020].</w:t>
      </w:r>
    </w:p>
    <w:p w14:paraId="602E40BC" w14:textId="21C3F39B" w:rsidR="001366FB" w:rsidRPr="001366FB" w:rsidRDefault="001366FB" w:rsidP="003C4D08">
      <w:pPr>
        <w:spacing w:after="0" w:line="360" w:lineRule="auto"/>
        <w:ind w:left="720" w:right="176" w:hanging="720"/>
        <w:rPr>
          <w:rFonts w:ascii="Arial" w:hAnsi="Arial" w:cs="Arial"/>
        </w:rPr>
      </w:pPr>
      <w:r w:rsidRPr="001366FB">
        <w:rPr>
          <w:rFonts w:ascii="Arial" w:hAnsi="Arial" w:cs="Arial"/>
        </w:rPr>
        <w:t xml:space="preserve">Knight, R. (2018) ‘Homework – what is it and is this what we really want it to be?’ [blog], </w:t>
      </w:r>
      <w:r w:rsidRPr="001366FB">
        <w:rPr>
          <w:rFonts w:ascii="Arial" w:hAnsi="Arial" w:cs="Arial"/>
          <w:i/>
          <w:iCs/>
        </w:rPr>
        <w:t>University of Nottingham</w:t>
      </w:r>
      <w:r w:rsidRPr="001366FB">
        <w:rPr>
          <w:rFonts w:ascii="Arial" w:hAnsi="Arial" w:cs="Arial"/>
        </w:rPr>
        <w:t>, 10</w:t>
      </w:r>
      <w:r w:rsidRPr="001366FB">
        <w:rPr>
          <w:rFonts w:ascii="Arial" w:hAnsi="Arial" w:cs="Arial"/>
          <w:vertAlign w:val="superscript"/>
        </w:rPr>
        <w:t>th</w:t>
      </w:r>
      <w:r w:rsidRPr="001366FB">
        <w:rPr>
          <w:rFonts w:ascii="Arial" w:hAnsi="Arial" w:cs="Arial"/>
        </w:rPr>
        <w:t xml:space="preserve"> September. Available at: </w:t>
      </w:r>
      <w:hyperlink r:id="rId42" w:history="1">
        <w:r w:rsidR="00C44C45" w:rsidRPr="00AA1B05">
          <w:rPr>
            <w:rStyle w:val="Hyperlink"/>
            <w:rFonts w:ascii="Arial" w:hAnsi="Arial" w:cs="Arial"/>
          </w:rPr>
          <w:t>http://blogs.nottingham.ac.</w:t>
        </w:r>
        <w:r w:rsidR="00C44C45" w:rsidRPr="00AA1B05">
          <w:rPr>
            <w:rStyle w:val="Hyperlink"/>
            <w:rFonts w:ascii="Arial" w:hAnsi="Arial" w:cs="Arial"/>
          </w:rPr>
          <w:br/>
          <w:t>uk/primaryeducationnetwork/2018/09/10/homework-what-is-it-and-is-this-what-we-really-want-it-to-be/</w:t>
        </w:r>
      </w:hyperlink>
      <w:r w:rsidRPr="001366FB">
        <w:rPr>
          <w:rFonts w:ascii="Arial" w:hAnsi="Arial" w:cs="Arial"/>
        </w:rPr>
        <w:t xml:space="preserve"> [Accessed: 15</w:t>
      </w:r>
      <w:r w:rsidRPr="001366FB">
        <w:rPr>
          <w:rFonts w:ascii="Arial" w:hAnsi="Arial" w:cs="Arial"/>
          <w:vertAlign w:val="superscript"/>
        </w:rPr>
        <w:t>th</w:t>
      </w:r>
      <w:r w:rsidRPr="001366FB">
        <w:rPr>
          <w:rFonts w:ascii="Arial" w:hAnsi="Arial" w:cs="Arial"/>
        </w:rPr>
        <w:t xml:space="preserve"> February 2020].</w:t>
      </w:r>
    </w:p>
    <w:p w14:paraId="24027774" w14:textId="77777777" w:rsidR="00221C03" w:rsidRDefault="00221C03" w:rsidP="003C4D08">
      <w:pPr>
        <w:spacing w:after="0" w:line="360" w:lineRule="auto"/>
        <w:ind w:left="720" w:right="176" w:hanging="720"/>
        <w:rPr>
          <w:rFonts w:ascii="Arial" w:hAnsi="Arial" w:cs="Arial"/>
        </w:rPr>
      </w:pPr>
      <w:proofErr w:type="spellStart"/>
      <w:r>
        <w:rPr>
          <w:rFonts w:ascii="Arial" w:hAnsi="Arial" w:cs="Arial"/>
        </w:rPr>
        <w:t>Kralovec</w:t>
      </w:r>
      <w:proofErr w:type="spellEnd"/>
      <w:r>
        <w:rPr>
          <w:rFonts w:ascii="Arial" w:hAnsi="Arial" w:cs="Arial"/>
        </w:rPr>
        <w:t xml:space="preserve">, E. and Buell, J. (2002) </w:t>
      </w:r>
      <w:r>
        <w:rPr>
          <w:rFonts w:ascii="Arial" w:hAnsi="Arial" w:cs="Arial"/>
          <w:i/>
          <w:iCs/>
        </w:rPr>
        <w:t>Homework as an Issue in American Politics</w:t>
      </w:r>
      <w:r>
        <w:rPr>
          <w:rFonts w:ascii="Arial" w:hAnsi="Arial" w:cs="Arial"/>
        </w:rPr>
        <w:t xml:space="preserve">. Available at: </w:t>
      </w:r>
      <w:hyperlink r:id="rId43" w:history="1">
        <w:r>
          <w:rPr>
            <w:rStyle w:val="Hyperlink"/>
            <w:rFonts w:ascii="Arial" w:hAnsi="Arial" w:cs="Arial"/>
          </w:rPr>
          <w:t>https://www.teachers.net/gazette/SEP02/kralovec.html</w:t>
        </w:r>
      </w:hyperlink>
      <w:r>
        <w:rPr>
          <w:rFonts w:ascii="Arial" w:hAnsi="Arial" w:cs="Arial"/>
        </w:rPr>
        <w:t xml:space="preserve"> [Accessed: 25</w:t>
      </w:r>
      <w:r>
        <w:rPr>
          <w:rFonts w:ascii="Arial" w:hAnsi="Arial" w:cs="Arial"/>
          <w:vertAlign w:val="superscript"/>
        </w:rPr>
        <w:t>th</w:t>
      </w:r>
      <w:r>
        <w:rPr>
          <w:rFonts w:ascii="Arial" w:hAnsi="Arial" w:cs="Arial"/>
        </w:rPr>
        <w:t xml:space="preserve"> February 2020].</w:t>
      </w:r>
    </w:p>
    <w:p w14:paraId="7CD55CBE" w14:textId="77777777" w:rsidR="005A1241" w:rsidRDefault="005A1241" w:rsidP="003C4D08">
      <w:pPr>
        <w:spacing w:after="0" w:line="360" w:lineRule="auto"/>
        <w:ind w:left="720" w:right="176" w:hanging="720"/>
        <w:rPr>
          <w:rFonts w:ascii="Arial" w:hAnsi="Arial" w:cs="Arial"/>
        </w:rPr>
      </w:pPr>
      <w:proofErr w:type="spellStart"/>
      <w:r>
        <w:rPr>
          <w:rFonts w:ascii="Arial" w:hAnsi="Arial" w:cs="Arial"/>
        </w:rPr>
        <w:lastRenderedPageBreak/>
        <w:t>Littletown</w:t>
      </w:r>
      <w:proofErr w:type="spellEnd"/>
      <w:r>
        <w:rPr>
          <w:rFonts w:ascii="Arial" w:hAnsi="Arial" w:cs="Arial"/>
        </w:rPr>
        <w:t xml:space="preserve"> Primary Academy (2020) </w:t>
      </w:r>
      <w:r>
        <w:rPr>
          <w:rFonts w:ascii="Arial" w:hAnsi="Arial" w:cs="Arial"/>
          <w:i/>
          <w:iCs/>
        </w:rPr>
        <w:t>Homework</w:t>
      </w:r>
      <w:r>
        <w:rPr>
          <w:rFonts w:ascii="Arial" w:hAnsi="Arial" w:cs="Arial"/>
        </w:rPr>
        <w:t xml:space="preserve">. Available at: </w:t>
      </w:r>
      <w:hyperlink r:id="rId44" w:history="1">
        <w:r>
          <w:rPr>
            <w:rStyle w:val="Hyperlink"/>
            <w:rFonts w:ascii="Arial" w:hAnsi="Arial" w:cs="Arial"/>
          </w:rPr>
          <w:t>https://www.littletown.devon.</w:t>
        </w:r>
        <w:r>
          <w:rPr>
            <w:rFonts w:ascii="Arial" w:hAnsi="Arial" w:cs="Arial"/>
            <w:color w:val="0563C1" w:themeColor="hyperlink"/>
            <w:u w:val="single"/>
          </w:rPr>
          <w:br/>
        </w:r>
        <w:r>
          <w:rPr>
            <w:rStyle w:val="Hyperlink"/>
            <w:rFonts w:ascii="Arial" w:hAnsi="Arial" w:cs="Arial"/>
          </w:rPr>
          <w:t>sch.uk/website/homework/382709</w:t>
        </w:r>
      </w:hyperlink>
      <w:r>
        <w:rPr>
          <w:rFonts w:ascii="Arial" w:hAnsi="Arial" w:cs="Arial"/>
        </w:rPr>
        <w:t xml:space="preserve"> [Accessed: 14</w:t>
      </w:r>
      <w:r>
        <w:rPr>
          <w:rFonts w:ascii="Arial" w:hAnsi="Arial" w:cs="Arial"/>
          <w:vertAlign w:val="superscript"/>
        </w:rPr>
        <w:t>th</w:t>
      </w:r>
      <w:r>
        <w:rPr>
          <w:rFonts w:ascii="Arial" w:hAnsi="Arial" w:cs="Arial"/>
        </w:rPr>
        <w:t xml:space="preserve"> February 2020].</w:t>
      </w:r>
    </w:p>
    <w:p w14:paraId="5712D91F" w14:textId="4C011135" w:rsidR="004D3070" w:rsidRDefault="004D3070" w:rsidP="003C4D08">
      <w:pPr>
        <w:spacing w:after="0" w:line="360" w:lineRule="auto"/>
        <w:ind w:left="720" w:right="176" w:hanging="720"/>
        <w:rPr>
          <w:rFonts w:ascii="Arial" w:hAnsi="Arial" w:cs="Arial"/>
        </w:rPr>
      </w:pPr>
      <w:r>
        <w:rPr>
          <w:rFonts w:ascii="Arial" w:hAnsi="Arial" w:cs="Arial"/>
        </w:rPr>
        <w:t xml:space="preserve">Lohmann, R.C. (2014) ‘What’s the Purpose of Homework?, </w:t>
      </w:r>
      <w:r>
        <w:rPr>
          <w:rFonts w:ascii="Arial" w:hAnsi="Arial" w:cs="Arial"/>
          <w:i/>
          <w:iCs/>
        </w:rPr>
        <w:t>Psychology Today</w:t>
      </w:r>
      <w:r>
        <w:rPr>
          <w:rFonts w:ascii="Arial" w:hAnsi="Arial" w:cs="Arial"/>
        </w:rPr>
        <w:t>, 4</w:t>
      </w:r>
      <w:r>
        <w:rPr>
          <w:rFonts w:ascii="Arial" w:hAnsi="Arial" w:cs="Arial"/>
          <w:vertAlign w:val="superscript"/>
        </w:rPr>
        <w:t>th</w:t>
      </w:r>
      <w:r>
        <w:rPr>
          <w:rFonts w:ascii="Arial" w:hAnsi="Arial" w:cs="Arial"/>
        </w:rPr>
        <w:t xml:space="preserve"> November. Available at: </w:t>
      </w:r>
      <w:hyperlink r:id="rId45" w:history="1">
        <w:r w:rsidR="00E21383" w:rsidRPr="00AA1B05">
          <w:rPr>
            <w:rStyle w:val="Hyperlink"/>
            <w:rFonts w:ascii="Arial" w:hAnsi="Arial" w:cs="Arial"/>
          </w:rPr>
          <w:t>https://www.psychologytoday.com/gb/blog/teen-angst/201411/what-s-the-purpose-homework</w:t>
        </w:r>
      </w:hyperlink>
      <w:r>
        <w:rPr>
          <w:rFonts w:ascii="Arial" w:hAnsi="Arial" w:cs="Arial"/>
        </w:rPr>
        <w:t xml:space="preserve"> [Accessed: 14</w:t>
      </w:r>
      <w:r>
        <w:rPr>
          <w:rFonts w:ascii="Arial" w:hAnsi="Arial" w:cs="Arial"/>
          <w:vertAlign w:val="superscript"/>
        </w:rPr>
        <w:t>th</w:t>
      </w:r>
      <w:r>
        <w:rPr>
          <w:rFonts w:ascii="Arial" w:hAnsi="Arial" w:cs="Arial"/>
        </w:rPr>
        <w:t xml:space="preserve"> February 2020].</w:t>
      </w:r>
    </w:p>
    <w:p w14:paraId="2B035466" w14:textId="77777777" w:rsidR="00BF324E" w:rsidRDefault="00BF324E" w:rsidP="003C4D08">
      <w:pPr>
        <w:spacing w:after="0" w:line="360" w:lineRule="auto"/>
        <w:ind w:left="720" w:right="176" w:hanging="720"/>
        <w:rPr>
          <w:rFonts w:ascii="Arial" w:hAnsi="Arial" w:cs="Arial"/>
        </w:rPr>
      </w:pPr>
      <w:r>
        <w:rPr>
          <w:rFonts w:ascii="Arial" w:hAnsi="Arial" w:cs="Arial"/>
        </w:rPr>
        <w:t xml:space="preserve">Lott, T. (2012) ‘Why do we torment kids with homework?’, </w:t>
      </w:r>
      <w:r>
        <w:rPr>
          <w:rFonts w:ascii="Arial" w:hAnsi="Arial" w:cs="Arial"/>
          <w:i/>
          <w:iCs/>
        </w:rPr>
        <w:t>The Guardian</w:t>
      </w:r>
      <w:r>
        <w:rPr>
          <w:rFonts w:ascii="Arial" w:hAnsi="Arial" w:cs="Arial"/>
        </w:rPr>
        <w:t>, 20</w:t>
      </w:r>
      <w:r>
        <w:rPr>
          <w:rFonts w:ascii="Arial" w:hAnsi="Arial" w:cs="Arial"/>
          <w:vertAlign w:val="superscript"/>
        </w:rPr>
        <w:t>th</w:t>
      </w:r>
      <w:r>
        <w:rPr>
          <w:rFonts w:ascii="Arial" w:hAnsi="Arial" w:cs="Arial"/>
        </w:rPr>
        <w:t xml:space="preserve"> October. Available at: </w:t>
      </w:r>
      <w:hyperlink r:id="rId46" w:history="1">
        <w:r>
          <w:rPr>
            <w:rStyle w:val="Hyperlink"/>
            <w:rFonts w:ascii="Arial" w:hAnsi="Arial" w:cs="Arial"/>
          </w:rPr>
          <w:t>https://www.theguardian.com/lifeandstyle/2012/oct/20/tim-lott-man-about-house-homework</w:t>
        </w:r>
      </w:hyperlink>
      <w:r>
        <w:rPr>
          <w:rFonts w:ascii="Arial" w:hAnsi="Arial" w:cs="Arial"/>
        </w:rPr>
        <w:t xml:space="preserve"> [Accessed: 14</w:t>
      </w:r>
      <w:r>
        <w:rPr>
          <w:rFonts w:ascii="Arial" w:hAnsi="Arial" w:cs="Arial"/>
          <w:vertAlign w:val="superscript"/>
        </w:rPr>
        <w:t>th</w:t>
      </w:r>
      <w:r>
        <w:rPr>
          <w:rFonts w:ascii="Arial" w:hAnsi="Arial" w:cs="Arial"/>
        </w:rPr>
        <w:t xml:space="preserve"> February 2020].</w:t>
      </w:r>
    </w:p>
    <w:p w14:paraId="02E919EB" w14:textId="62194CE5" w:rsidR="00E21383" w:rsidRDefault="00E21383" w:rsidP="003C4D08">
      <w:pPr>
        <w:spacing w:after="0" w:line="360" w:lineRule="auto"/>
        <w:ind w:left="720" w:right="176" w:hanging="720"/>
        <w:rPr>
          <w:rFonts w:ascii="Arial" w:hAnsi="Arial" w:cs="Arial"/>
        </w:rPr>
      </w:pPr>
      <w:r>
        <w:rPr>
          <w:rFonts w:ascii="Arial" w:hAnsi="Arial" w:cs="Arial"/>
        </w:rPr>
        <w:t xml:space="preserve">Mackie, L. (2018) ‘More primary schools could scrap homework – a former classroom teacher’s view’, </w:t>
      </w:r>
      <w:r>
        <w:rPr>
          <w:rFonts w:ascii="Arial" w:hAnsi="Arial" w:cs="Arial"/>
          <w:i/>
          <w:iCs/>
        </w:rPr>
        <w:t>The Conversation</w:t>
      </w:r>
      <w:r>
        <w:rPr>
          <w:rFonts w:ascii="Arial" w:hAnsi="Arial" w:cs="Arial"/>
        </w:rPr>
        <w:t>, 14</w:t>
      </w:r>
      <w:r>
        <w:rPr>
          <w:rFonts w:ascii="Arial" w:hAnsi="Arial" w:cs="Arial"/>
          <w:vertAlign w:val="superscript"/>
        </w:rPr>
        <w:t>th</w:t>
      </w:r>
      <w:r>
        <w:rPr>
          <w:rFonts w:ascii="Arial" w:hAnsi="Arial" w:cs="Arial"/>
        </w:rPr>
        <w:t xml:space="preserve"> November. Available at: </w:t>
      </w:r>
      <w:hyperlink r:id="rId47" w:history="1">
        <w:r w:rsidR="004B3736" w:rsidRPr="00AA1B05">
          <w:rPr>
            <w:rStyle w:val="Hyperlink"/>
            <w:rFonts w:ascii="Arial" w:hAnsi="Arial" w:cs="Arial"/>
          </w:rPr>
          <w:t>http://theconversation.com/more-primary-schools-could-scrap-homework-a-former-classroom-teachers-view-105330</w:t>
        </w:r>
      </w:hyperlink>
      <w:r>
        <w:rPr>
          <w:rFonts w:ascii="Arial" w:hAnsi="Arial" w:cs="Arial"/>
        </w:rPr>
        <w:t xml:space="preserve"> [Accessed: 15</w:t>
      </w:r>
      <w:r>
        <w:rPr>
          <w:rFonts w:ascii="Arial" w:hAnsi="Arial" w:cs="Arial"/>
          <w:vertAlign w:val="superscript"/>
        </w:rPr>
        <w:t>th</w:t>
      </w:r>
      <w:r>
        <w:rPr>
          <w:rFonts w:ascii="Arial" w:hAnsi="Arial" w:cs="Arial"/>
        </w:rPr>
        <w:t xml:space="preserve"> February 2020].</w:t>
      </w:r>
    </w:p>
    <w:p w14:paraId="22466006" w14:textId="73357DC9" w:rsidR="00740AD5" w:rsidRDefault="00740AD5" w:rsidP="003C4D08">
      <w:pPr>
        <w:spacing w:after="0" w:line="360" w:lineRule="auto"/>
        <w:ind w:left="720" w:right="176" w:hanging="720"/>
        <w:rPr>
          <w:rFonts w:ascii="Arial" w:hAnsi="Arial" w:cs="Arial"/>
        </w:rPr>
      </w:pPr>
      <w:r>
        <w:rPr>
          <w:rFonts w:ascii="Arial" w:hAnsi="Arial" w:cs="Arial"/>
        </w:rPr>
        <w:t xml:space="preserve">McFadden, B. (2018) ‘Primary school abolishes written homework because it is causing too much stress for pupils (and teachers)’, </w:t>
      </w:r>
      <w:r>
        <w:rPr>
          <w:rFonts w:ascii="Arial" w:hAnsi="Arial" w:cs="Arial"/>
          <w:i/>
          <w:iCs/>
        </w:rPr>
        <w:t>Daily Mail</w:t>
      </w:r>
      <w:r>
        <w:rPr>
          <w:rFonts w:ascii="Arial" w:hAnsi="Arial" w:cs="Arial"/>
        </w:rPr>
        <w:t>, 29</w:t>
      </w:r>
      <w:r>
        <w:rPr>
          <w:rFonts w:ascii="Arial" w:hAnsi="Arial" w:cs="Arial"/>
          <w:vertAlign w:val="superscript"/>
        </w:rPr>
        <w:t>th</w:t>
      </w:r>
      <w:r>
        <w:rPr>
          <w:rFonts w:ascii="Arial" w:hAnsi="Arial" w:cs="Arial"/>
        </w:rPr>
        <w:t xml:space="preserve"> November. Available at: </w:t>
      </w:r>
      <w:hyperlink r:id="rId48" w:history="1">
        <w:r w:rsidR="005A1241" w:rsidRPr="00AA1B05">
          <w:rPr>
            <w:rStyle w:val="Hyperlink"/>
            <w:rFonts w:ascii="Arial" w:hAnsi="Arial" w:cs="Arial"/>
          </w:rPr>
          <w:t>https://www.dailymail.co.uk/news/article-6441529/Primary-school-abolishes-homework-causing-stress-pupils-teachers.html</w:t>
        </w:r>
      </w:hyperlink>
      <w:r>
        <w:rPr>
          <w:rFonts w:ascii="Arial" w:hAnsi="Arial" w:cs="Arial"/>
        </w:rPr>
        <w:t xml:space="preserve"> [Accessed: 16</w:t>
      </w:r>
      <w:r>
        <w:rPr>
          <w:rFonts w:ascii="Arial" w:hAnsi="Arial" w:cs="Arial"/>
          <w:vertAlign w:val="superscript"/>
        </w:rPr>
        <w:t>th</w:t>
      </w:r>
      <w:r>
        <w:rPr>
          <w:rFonts w:ascii="Arial" w:hAnsi="Arial" w:cs="Arial"/>
        </w:rPr>
        <w:t xml:space="preserve"> February 2020].</w:t>
      </w:r>
    </w:p>
    <w:p w14:paraId="09D7B578" w14:textId="69B38DEF" w:rsidR="007875CB" w:rsidRPr="007875CB" w:rsidRDefault="007875CB" w:rsidP="003C4D08">
      <w:pPr>
        <w:spacing w:after="0" w:line="360" w:lineRule="auto"/>
        <w:ind w:left="720" w:hanging="720"/>
        <w:rPr>
          <w:rFonts w:ascii="Arial" w:hAnsi="Arial" w:cs="Arial"/>
        </w:rPr>
      </w:pPr>
      <w:proofErr w:type="spellStart"/>
      <w:r>
        <w:rPr>
          <w:rFonts w:ascii="Arial" w:hAnsi="Arial" w:cs="Arial"/>
        </w:rPr>
        <w:t>Medwell</w:t>
      </w:r>
      <w:proofErr w:type="spellEnd"/>
      <w:r>
        <w:rPr>
          <w:rFonts w:ascii="Arial" w:hAnsi="Arial" w:cs="Arial"/>
        </w:rPr>
        <w:t xml:space="preserve">, J. and Wray, D. (2019) ‘Primary homework in England: the beliefs and practices of teachers in primary schools’, </w:t>
      </w:r>
      <w:r>
        <w:rPr>
          <w:rFonts w:ascii="Arial" w:hAnsi="Arial" w:cs="Arial"/>
          <w:i/>
          <w:iCs/>
        </w:rPr>
        <w:t>Education 3-13</w:t>
      </w:r>
      <w:r>
        <w:rPr>
          <w:rFonts w:ascii="Arial" w:hAnsi="Arial" w:cs="Arial"/>
        </w:rPr>
        <w:t>, 47(2), pp. 191-204. DOI: 10.1080/0</w:t>
      </w:r>
      <w:r w:rsidR="00E82691">
        <w:rPr>
          <w:rFonts w:ascii="Arial" w:hAnsi="Arial" w:cs="Arial"/>
        </w:rPr>
        <w:t>3004279.2017.1421999 [Accessed: 13</w:t>
      </w:r>
      <w:r w:rsidR="00E82691" w:rsidRPr="00E82691">
        <w:rPr>
          <w:rFonts w:ascii="Arial" w:hAnsi="Arial" w:cs="Arial"/>
          <w:vertAlign w:val="superscript"/>
        </w:rPr>
        <w:t>th</w:t>
      </w:r>
      <w:r w:rsidR="00E82691">
        <w:rPr>
          <w:rFonts w:ascii="Arial" w:hAnsi="Arial" w:cs="Arial"/>
        </w:rPr>
        <w:t xml:space="preserve"> March 2020].</w:t>
      </w:r>
    </w:p>
    <w:p w14:paraId="61D3BAD2" w14:textId="1C3267D2" w:rsidR="008F5E20" w:rsidRDefault="008F5E20" w:rsidP="003C4D08">
      <w:pPr>
        <w:spacing w:after="0" w:line="360" w:lineRule="auto"/>
        <w:ind w:left="720" w:right="176" w:hanging="720"/>
        <w:rPr>
          <w:rFonts w:ascii="Arial" w:hAnsi="Arial" w:cs="Arial"/>
          <w:sz w:val="20"/>
          <w:szCs w:val="20"/>
        </w:rPr>
      </w:pPr>
      <w:r w:rsidRPr="008F5E20">
        <w:rPr>
          <w:rFonts w:ascii="Arial" w:hAnsi="Arial" w:cs="Arial"/>
        </w:rPr>
        <w:t xml:space="preserve">Milne, J. (2008) ‘Teachers call for a ban on primary homework’, </w:t>
      </w:r>
      <w:r w:rsidRPr="008F5E20">
        <w:rPr>
          <w:rFonts w:ascii="Arial" w:hAnsi="Arial" w:cs="Arial"/>
          <w:i/>
          <w:iCs/>
        </w:rPr>
        <w:t>The Times Educational Supplement</w:t>
      </w:r>
      <w:r w:rsidRPr="008F5E20">
        <w:rPr>
          <w:rFonts w:ascii="Arial" w:hAnsi="Arial" w:cs="Arial"/>
        </w:rPr>
        <w:t xml:space="preserve">, 4779, p. 12. Available at: </w:t>
      </w:r>
      <w:hyperlink r:id="rId49" w:history="1">
        <w:r w:rsidRPr="00AA1B05">
          <w:rPr>
            <w:rStyle w:val="Hyperlink"/>
            <w:rFonts w:ascii="Arial" w:hAnsi="Arial" w:cs="Arial"/>
          </w:rPr>
          <w:t>https://search-proquest-com.ezproxy.uwtsd.</w:t>
        </w:r>
        <w:r w:rsidRPr="00AA1B05">
          <w:rPr>
            <w:rStyle w:val="Hyperlink"/>
            <w:rFonts w:ascii="Arial" w:hAnsi="Arial" w:cs="Arial"/>
          </w:rPr>
          <w:br/>
          <w:t>ac.uk/docview/209520277?OpenUrlRefId=info:xri/sid:primo&amp;accountid=130472</w:t>
        </w:r>
      </w:hyperlink>
      <w:r>
        <w:rPr>
          <w:rFonts w:ascii="Arial" w:hAnsi="Arial" w:cs="Arial"/>
          <w:sz w:val="20"/>
          <w:szCs w:val="20"/>
        </w:rPr>
        <w:t xml:space="preserve"> </w:t>
      </w:r>
      <w:r w:rsidRPr="008F5E20">
        <w:rPr>
          <w:rFonts w:ascii="Arial" w:hAnsi="Arial" w:cs="Arial"/>
        </w:rPr>
        <w:t>[Accessed: 13</w:t>
      </w:r>
      <w:r w:rsidRPr="008F5E20">
        <w:rPr>
          <w:rFonts w:ascii="Arial" w:hAnsi="Arial" w:cs="Arial"/>
          <w:vertAlign w:val="superscript"/>
        </w:rPr>
        <w:t>th</w:t>
      </w:r>
      <w:r w:rsidRPr="008F5E20">
        <w:rPr>
          <w:rFonts w:ascii="Arial" w:hAnsi="Arial" w:cs="Arial"/>
        </w:rPr>
        <w:t xml:space="preserve"> March 2020].</w:t>
      </w:r>
    </w:p>
    <w:p w14:paraId="09B2C2C2" w14:textId="39F146A4" w:rsidR="00890C45" w:rsidRPr="00890C45" w:rsidRDefault="00890C45" w:rsidP="003C4D08">
      <w:pPr>
        <w:spacing w:after="0" w:line="360" w:lineRule="auto"/>
        <w:ind w:left="720" w:right="176" w:hanging="720"/>
        <w:rPr>
          <w:rFonts w:ascii="Arial" w:hAnsi="Arial" w:cs="Arial"/>
        </w:rPr>
      </w:pPr>
      <w:r>
        <w:rPr>
          <w:rFonts w:ascii="Arial" w:hAnsi="Arial" w:cs="Arial"/>
        </w:rPr>
        <w:t xml:space="preserve">Ministry of Education (2018) </w:t>
      </w:r>
      <w:r>
        <w:rPr>
          <w:rFonts w:ascii="Arial" w:hAnsi="Arial" w:cs="Arial"/>
          <w:i/>
          <w:iCs/>
        </w:rPr>
        <w:t>Release of China’s first oversight report on quality of compulsory education</w:t>
      </w:r>
      <w:r>
        <w:rPr>
          <w:rFonts w:ascii="Arial" w:hAnsi="Arial" w:cs="Arial"/>
        </w:rPr>
        <w:t xml:space="preserve">. </w:t>
      </w:r>
      <w:r w:rsidR="008119B2">
        <w:rPr>
          <w:rFonts w:ascii="Arial" w:hAnsi="Arial" w:cs="Arial"/>
        </w:rPr>
        <w:t xml:space="preserve">Available at: </w:t>
      </w:r>
      <w:hyperlink r:id="rId50" w:history="1">
        <w:r w:rsidR="001C3C3B" w:rsidRPr="00AA1B05">
          <w:rPr>
            <w:rStyle w:val="Hyperlink"/>
            <w:rFonts w:ascii="Arial" w:hAnsi="Arial" w:cs="Arial"/>
          </w:rPr>
          <w:t>http://en.moe.gov.cn/News/Top_News/</w:t>
        </w:r>
        <w:r w:rsidR="001C3C3B" w:rsidRPr="00AA1B05">
          <w:rPr>
            <w:rStyle w:val="Hyperlink"/>
            <w:rFonts w:ascii="Arial" w:hAnsi="Arial" w:cs="Arial"/>
          </w:rPr>
          <w:br/>
          <w:t>201808/t20180801_344002.html</w:t>
        </w:r>
      </w:hyperlink>
      <w:r w:rsidR="00A13ECF" w:rsidRPr="00A13ECF">
        <w:rPr>
          <w:rFonts w:ascii="Arial" w:hAnsi="Arial" w:cs="Arial"/>
        </w:rPr>
        <w:t xml:space="preserve"> [Accessed: 25</w:t>
      </w:r>
      <w:r w:rsidR="00A13ECF" w:rsidRPr="00A13ECF">
        <w:rPr>
          <w:rFonts w:ascii="Arial" w:hAnsi="Arial" w:cs="Arial"/>
          <w:vertAlign w:val="superscript"/>
        </w:rPr>
        <w:t>th</w:t>
      </w:r>
      <w:r w:rsidR="00A13ECF" w:rsidRPr="00A13ECF">
        <w:rPr>
          <w:rFonts w:ascii="Arial" w:hAnsi="Arial" w:cs="Arial"/>
        </w:rPr>
        <w:t xml:space="preserve"> March 2020].</w:t>
      </w:r>
    </w:p>
    <w:p w14:paraId="0CB0A1B5" w14:textId="77777777" w:rsidR="00D624BF" w:rsidRDefault="00D624BF" w:rsidP="003C4D08">
      <w:pPr>
        <w:spacing w:after="0" w:line="360" w:lineRule="auto"/>
        <w:ind w:left="720" w:right="176" w:hanging="720"/>
        <w:rPr>
          <w:rFonts w:ascii="Arial" w:hAnsi="Arial" w:cs="Arial"/>
        </w:rPr>
      </w:pPr>
      <w:r>
        <w:rPr>
          <w:rFonts w:ascii="Arial" w:hAnsi="Arial" w:cs="Arial"/>
        </w:rPr>
        <w:t xml:space="preserve">Murray, L. et al. (2006) ‘Conversations around Homework: Links to Parental Mental Health, Family Characteristics and Child Psychological Functioning’, </w:t>
      </w:r>
      <w:r>
        <w:rPr>
          <w:rFonts w:ascii="Arial" w:hAnsi="Arial" w:cs="Arial"/>
          <w:i/>
          <w:iCs/>
        </w:rPr>
        <w:t>British Journal of Developmental Psychology</w:t>
      </w:r>
      <w:r>
        <w:rPr>
          <w:rFonts w:ascii="Arial" w:hAnsi="Arial" w:cs="Arial"/>
        </w:rPr>
        <w:t>, 24(1), pp. 125-149. DOI: 10.1348/026151005X83568 [Accessed: 15</w:t>
      </w:r>
      <w:r>
        <w:rPr>
          <w:rFonts w:ascii="Arial" w:hAnsi="Arial" w:cs="Arial"/>
          <w:vertAlign w:val="superscript"/>
        </w:rPr>
        <w:t>th</w:t>
      </w:r>
      <w:r>
        <w:rPr>
          <w:rFonts w:ascii="Arial" w:hAnsi="Arial" w:cs="Arial"/>
        </w:rPr>
        <w:t xml:space="preserve"> March 2020].</w:t>
      </w:r>
    </w:p>
    <w:p w14:paraId="79FF92BD" w14:textId="26394A95" w:rsidR="00BB7258" w:rsidRPr="00BE116E" w:rsidRDefault="00BB7258" w:rsidP="003C4D08">
      <w:pPr>
        <w:spacing w:after="0" w:line="360" w:lineRule="auto"/>
        <w:ind w:left="720" w:right="176" w:hanging="720"/>
        <w:rPr>
          <w:rFonts w:ascii="Arial" w:hAnsi="Arial" w:cs="Arial"/>
        </w:rPr>
      </w:pPr>
      <w:r>
        <w:rPr>
          <w:rFonts w:ascii="Arial" w:hAnsi="Arial" w:cs="Arial"/>
        </w:rPr>
        <w:t xml:space="preserve">My Local School (2019) </w:t>
      </w:r>
      <w:r w:rsidR="00BE116E">
        <w:rPr>
          <w:rFonts w:ascii="Arial" w:hAnsi="Arial" w:cs="Arial"/>
          <w:i/>
          <w:iCs/>
        </w:rPr>
        <w:t>Information about School X</w:t>
      </w:r>
      <w:r w:rsidR="00BE116E">
        <w:rPr>
          <w:rFonts w:ascii="Arial" w:hAnsi="Arial" w:cs="Arial"/>
        </w:rPr>
        <w:t xml:space="preserve">. Available at: </w:t>
      </w:r>
      <w:hyperlink r:id="rId51" w:history="1">
        <w:r w:rsidR="00BD7BE2" w:rsidRPr="00BD3F59">
          <w:rPr>
            <w:rStyle w:val="Hyperlink"/>
            <w:rFonts w:ascii="Arial" w:hAnsi="Arial" w:cs="Arial"/>
          </w:rPr>
          <w:t>http://mylocalschool.gov.</w:t>
        </w:r>
        <w:r w:rsidR="00BD7BE2" w:rsidRPr="00BD3F59">
          <w:rPr>
            <w:rStyle w:val="Hyperlink"/>
            <w:rFonts w:ascii="Arial" w:hAnsi="Arial" w:cs="Arial"/>
          </w:rPr>
          <w:br/>
          <w:t>wales/Schools/</w:t>
        </w:r>
        <w:proofErr w:type="spellStart"/>
        <w:r w:rsidR="00BD7BE2" w:rsidRPr="00BD3F59">
          <w:rPr>
            <w:rStyle w:val="Hyperlink"/>
            <w:rFonts w:ascii="Arial" w:hAnsi="Arial" w:cs="Arial"/>
          </w:rPr>
          <w:t>SchoolSearch?lang</w:t>
        </w:r>
        <w:proofErr w:type="spellEnd"/>
        <w:r w:rsidR="00BD7BE2" w:rsidRPr="00BD3F59">
          <w:rPr>
            <w:rStyle w:val="Hyperlink"/>
            <w:rFonts w:ascii="Arial" w:hAnsi="Arial" w:cs="Arial"/>
          </w:rPr>
          <w:t>=</w:t>
        </w:r>
        <w:proofErr w:type="spellStart"/>
        <w:r w:rsidR="00BD7BE2" w:rsidRPr="00BD3F59">
          <w:rPr>
            <w:rStyle w:val="Hyperlink"/>
            <w:rFonts w:ascii="Arial" w:hAnsi="Arial" w:cs="Arial"/>
          </w:rPr>
          <w:t>en</w:t>
        </w:r>
        <w:proofErr w:type="spellEnd"/>
      </w:hyperlink>
      <w:r w:rsidR="00BE116E" w:rsidRPr="00BE116E">
        <w:rPr>
          <w:rFonts w:ascii="Arial" w:hAnsi="Arial" w:cs="Arial"/>
        </w:rPr>
        <w:t xml:space="preserve"> [Accessed: 24</w:t>
      </w:r>
      <w:r w:rsidR="00BE116E" w:rsidRPr="00BE116E">
        <w:rPr>
          <w:rFonts w:ascii="Arial" w:hAnsi="Arial" w:cs="Arial"/>
          <w:vertAlign w:val="superscript"/>
        </w:rPr>
        <w:t>th</w:t>
      </w:r>
      <w:r w:rsidR="00BE116E" w:rsidRPr="00BE116E">
        <w:rPr>
          <w:rFonts w:ascii="Arial" w:hAnsi="Arial" w:cs="Arial"/>
        </w:rPr>
        <w:t xml:space="preserve"> April 2020].</w:t>
      </w:r>
    </w:p>
    <w:p w14:paraId="70CDD246" w14:textId="43499C57" w:rsidR="004B3736" w:rsidRDefault="004B3736" w:rsidP="003C4D08">
      <w:pPr>
        <w:spacing w:after="0" w:line="360" w:lineRule="auto"/>
        <w:ind w:left="720" w:right="176" w:hanging="720"/>
        <w:rPr>
          <w:rFonts w:ascii="Arial" w:hAnsi="Arial" w:cs="Arial"/>
        </w:rPr>
      </w:pPr>
      <w:r>
        <w:rPr>
          <w:rFonts w:ascii="Arial" w:hAnsi="Arial" w:cs="Arial"/>
        </w:rPr>
        <w:t xml:space="preserve">Newsround (2017a) ‘Is homework a good idea or not?’, </w:t>
      </w:r>
      <w:r>
        <w:rPr>
          <w:rFonts w:ascii="Arial" w:hAnsi="Arial" w:cs="Arial"/>
          <w:i/>
          <w:iCs/>
        </w:rPr>
        <w:t>BBC</w:t>
      </w:r>
      <w:r>
        <w:rPr>
          <w:rFonts w:ascii="Arial" w:hAnsi="Arial" w:cs="Arial"/>
        </w:rPr>
        <w:t>, 11</w:t>
      </w:r>
      <w:r>
        <w:rPr>
          <w:rFonts w:ascii="Arial" w:hAnsi="Arial" w:cs="Arial"/>
          <w:vertAlign w:val="superscript"/>
        </w:rPr>
        <w:t>th</w:t>
      </w:r>
      <w:r>
        <w:rPr>
          <w:rFonts w:ascii="Arial" w:hAnsi="Arial" w:cs="Arial"/>
        </w:rPr>
        <w:t xml:space="preserve"> January. Available at: </w:t>
      </w:r>
      <w:hyperlink r:id="rId52" w:history="1">
        <w:r>
          <w:rPr>
            <w:rStyle w:val="Hyperlink"/>
            <w:rFonts w:ascii="Arial" w:hAnsi="Arial" w:cs="Arial"/>
          </w:rPr>
          <w:t>https://www.bbc.co.uk/newsround/38383428</w:t>
        </w:r>
      </w:hyperlink>
      <w:r>
        <w:rPr>
          <w:rFonts w:ascii="Arial" w:hAnsi="Arial" w:cs="Arial"/>
        </w:rPr>
        <w:t xml:space="preserve"> [Accessed: 16</w:t>
      </w:r>
      <w:r>
        <w:rPr>
          <w:rFonts w:ascii="Arial" w:hAnsi="Arial" w:cs="Arial"/>
          <w:vertAlign w:val="superscript"/>
        </w:rPr>
        <w:t>th</w:t>
      </w:r>
      <w:r>
        <w:rPr>
          <w:rFonts w:ascii="Arial" w:hAnsi="Arial" w:cs="Arial"/>
        </w:rPr>
        <w:t xml:space="preserve"> February 2020].</w:t>
      </w:r>
    </w:p>
    <w:p w14:paraId="75F26C9E" w14:textId="4483A82E" w:rsidR="00070281" w:rsidRPr="00501A34" w:rsidRDefault="00070281" w:rsidP="003C4D08">
      <w:pPr>
        <w:spacing w:after="0" w:line="360" w:lineRule="auto"/>
        <w:ind w:left="720" w:hanging="720"/>
        <w:rPr>
          <w:rFonts w:ascii="Arial" w:hAnsi="Arial" w:cs="Arial"/>
        </w:rPr>
      </w:pPr>
      <w:r w:rsidRPr="00501A34">
        <w:rPr>
          <w:rFonts w:ascii="Arial" w:hAnsi="Arial" w:cs="Arial"/>
        </w:rPr>
        <w:t xml:space="preserve">Oxford Learner’s Dictionary (2020) </w:t>
      </w:r>
      <w:r w:rsidR="002510EA" w:rsidRPr="00501A34">
        <w:rPr>
          <w:rFonts w:ascii="Arial" w:hAnsi="Arial" w:cs="Arial"/>
          <w:i/>
          <w:iCs/>
        </w:rPr>
        <w:t>Homework</w:t>
      </w:r>
      <w:r w:rsidR="002510EA" w:rsidRPr="00501A34">
        <w:rPr>
          <w:rFonts w:ascii="Arial" w:hAnsi="Arial" w:cs="Arial"/>
        </w:rPr>
        <w:t xml:space="preserve">. Available at: </w:t>
      </w:r>
      <w:hyperlink r:id="rId53" w:history="1">
        <w:r w:rsidR="004C1CA8" w:rsidRPr="00501A34">
          <w:rPr>
            <w:rStyle w:val="Hyperlink"/>
            <w:rFonts w:ascii="Arial" w:hAnsi="Arial" w:cs="Arial"/>
          </w:rPr>
          <w:t>https://www.oxfordlearners</w:t>
        </w:r>
        <w:r w:rsidR="004C1CA8" w:rsidRPr="00501A34">
          <w:rPr>
            <w:rStyle w:val="Hyperlink"/>
            <w:rFonts w:ascii="Arial" w:hAnsi="Arial" w:cs="Arial"/>
          </w:rPr>
          <w:br/>
          <w:t>dictionaries.com/definition/</w:t>
        </w:r>
        <w:proofErr w:type="spellStart"/>
        <w:r w:rsidR="004C1CA8" w:rsidRPr="00501A34">
          <w:rPr>
            <w:rStyle w:val="Hyperlink"/>
            <w:rFonts w:ascii="Arial" w:hAnsi="Arial" w:cs="Arial"/>
          </w:rPr>
          <w:t>english</w:t>
        </w:r>
        <w:proofErr w:type="spellEnd"/>
        <w:r w:rsidR="004C1CA8" w:rsidRPr="00501A34">
          <w:rPr>
            <w:rStyle w:val="Hyperlink"/>
            <w:rFonts w:ascii="Arial" w:hAnsi="Arial" w:cs="Arial"/>
          </w:rPr>
          <w:t>/homework</w:t>
        </w:r>
      </w:hyperlink>
      <w:r w:rsidR="002510EA" w:rsidRPr="00501A34">
        <w:rPr>
          <w:rFonts w:ascii="Arial" w:hAnsi="Arial" w:cs="Arial"/>
        </w:rPr>
        <w:t xml:space="preserve"> [Accessed: 13</w:t>
      </w:r>
      <w:r w:rsidR="002510EA" w:rsidRPr="00501A34">
        <w:rPr>
          <w:rFonts w:ascii="Arial" w:hAnsi="Arial" w:cs="Arial"/>
          <w:vertAlign w:val="superscript"/>
        </w:rPr>
        <w:t>th</w:t>
      </w:r>
      <w:r w:rsidR="002510EA" w:rsidRPr="00501A34">
        <w:rPr>
          <w:rFonts w:ascii="Arial" w:hAnsi="Arial" w:cs="Arial"/>
        </w:rPr>
        <w:t xml:space="preserve"> March 2020].</w:t>
      </w:r>
    </w:p>
    <w:p w14:paraId="3C63C710" w14:textId="77777777" w:rsidR="005C1B66" w:rsidRDefault="005C1B66" w:rsidP="003C4D08">
      <w:pPr>
        <w:spacing w:after="0" w:line="360" w:lineRule="auto"/>
        <w:ind w:left="720" w:right="176" w:hanging="720"/>
        <w:rPr>
          <w:rFonts w:ascii="Arial" w:hAnsi="Arial" w:cs="Arial"/>
        </w:rPr>
      </w:pPr>
      <w:r>
        <w:rPr>
          <w:rFonts w:ascii="Arial" w:hAnsi="Arial" w:cs="Arial"/>
        </w:rPr>
        <w:lastRenderedPageBreak/>
        <w:t xml:space="preserve">Ozer, U. and </w:t>
      </w:r>
      <w:proofErr w:type="spellStart"/>
      <w:r>
        <w:rPr>
          <w:rFonts w:ascii="Arial" w:hAnsi="Arial" w:cs="Arial"/>
        </w:rPr>
        <w:t>Keskin</w:t>
      </w:r>
      <w:proofErr w:type="spellEnd"/>
      <w:r>
        <w:rPr>
          <w:rFonts w:ascii="Arial" w:hAnsi="Arial" w:cs="Arial"/>
        </w:rPr>
        <w:t xml:space="preserve">, S.C. (2015) ‘Evaluating the Difficulties Faced by Primary School Students in Doing Homework / Research From Parents’ Point of View’, </w:t>
      </w:r>
      <w:r>
        <w:rPr>
          <w:rFonts w:ascii="Arial" w:hAnsi="Arial" w:cs="Arial"/>
          <w:i/>
          <w:iCs/>
        </w:rPr>
        <w:t>Procedia – Social and Behavioural Sciences</w:t>
      </w:r>
      <w:r>
        <w:rPr>
          <w:rFonts w:ascii="Arial" w:hAnsi="Arial" w:cs="Arial"/>
        </w:rPr>
        <w:t>, 197, pp. 933-938. DOI: 10.1016/j.sbspro.2015.07.276 [Accessed: 13</w:t>
      </w:r>
      <w:r>
        <w:rPr>
          <w:rFonts w:ascii="Arial" w:hAnsi="Arial" w:cs="Arial"/>
          <w:vertAlign w:val="superscript"/>
        </w:rPr>
        <w:t>th</w:t>
      </w:r>
      <w:r>
        <w:rPr>
          <w:rFonts w:ascii="Arial" w:hAnsi="Arial" w:cs="Arial"/>
        </w:rPr>
        <w:t xml:space="preserve"> March 2020].</w:t>
      </w:r>
    </w:p>
    <w:p w14:paraId="62034EB5" w14:textId="77777777" w:rsidR="00953D25" w:rsidRDefault="00953D25" w:rsidP="003C4D08">
      <w:pPr>
        <w:spacing w:after="0" w:line="360" w:lineRule="auto"/>
        <w:ind w:left="720" w:hanging="720"/>
        <w:rPr>
          <w:rFonts w:ascii="Arial" w:hAnsi="Arial" w:cs="Arial"/>
        </w:rPr>
      </w:pPr>
      <w:r>
        <w:rPr>
          <w:rFonts w:ascii="Arial" w:hAnsi="Arial" w:cs="Arial"/>
        </w:rPr>
        <w:t xml:space="preserve">Punch, K.F. and </w:t>
      </w:r>
      <w:proofErr w:type="spellStart"/>
      <w:r>
        <w:rPr>
          <w:rFonts w:ascii="Arial" w:hAnsi="Arial" w:cs="Arial"/>
        </w:rPr>
        <w:t>Oancea</w:t>
      </w:r>
      <w:proofErr w:type="spellEnd"/>
      <w:r>
        <w:rPr>
          <w:rFonts w:ascii="Arial" w:hAnsi="Arial" w:cs="Arial"/>
        </w:rPr>
        <w:t xml:space="preserve">, A. (2014) </w:t>
      </w:r>
      <w:r>
        <w:rPr>
          <w:rFonts w:ascii="Arial" w:hAnsi="Arial" w:cs="Arial"/>
          <w:i/>
          <w:iCs/>
        </w:rPr>
        <w:t>Introduction to Research Methods in Education</w:t>
      </w:r>
      <w:r>
        <w:rPr>
          <w:rFonts w:ascii="Arial" w:hAnsi="Arial" w:cs="Arial"/>
        </w:rPr>
        <w:t>. 2</w:t>
      </w:r>
      <w:r w:rsidRPr="00927912">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Sage Publications Ltd.</w:t>
      </w:r>
    </w:p>
    <w:p w14:paraId="133BBDF7" w14:textId="77777777" w:rsidR="005D0515" w:rsidRDefault="005D0515" w:rsidP="003C4D08">
      <w:pPr>
        <w:spacing w:after="0" w:line="360" w:lineRule="auto"/>
        <w:ind w:left="720" w:right="176" w:hanging="720"/>
        <w:rPr>
          <w:rFonts w:ascii="Arial" w:hAnsi="Arial" w:cs="Arial"/>
        </w:rPr>
      </w:pPr>
      <w:r>
        <w:rPr>
          <w:rFonts w:ascii="Arial" w:hAnsi="Arial" w:cs="Arial"/>
        </w:rPr>
        <w:t xml:space="preserve">Reilly, K. (2016) ‘Is Homework Good for Kids? Here’s What the Research Says’, </w:t>
      </w:r>
      <w:r>
        <w:rPr>
          <w:rFonts w:ascii="Arial" w:hAnsi="Arial" w:cs="Arial"/>
          <w:i/>
          <w:iCs/>
        </w:rPr>
        <w:t>Time</w:t>
      </w:r>
      <w:r>
        <w:rPr>
          <w:rFonts w:ascii="Arial" w:hAnsi="Arial" w:cs="Arial"/>
        </w:rPr>
        <w:t>, 30</w:t>
      </w:r>
      <w:r>
        <w:rPr>
          <w:rFonts w:ascii="Arial" w:hAnsi="Arial" w:cs="Arial"/>
          <w:vertAlign w:val="superscript"/>
        </w:rPr>
        <w:t>th</w:t>
      </w:r>
      <w:r>
        <w:rPr>
          <w:rFonts w:ascii="Arial" w:hAnsi="Arial" w:cs="Arial"/>
        </w:rPr>
        <w:t xml:space="preserve"> August. Available at: </w:t>
      </w:r>
      <w:hyperlink r:id="rId54" w:history="1">
        <w:r>
          <w:rPr>
            <w:rStyle w:val="Hyperlink"/>
            <w:rFonts w:ascii="Arial" w:hAnsi="Arial" w:cs="Arial"/>
          </w:rPr>
          <w:t>https://time.com/4466390/homework-debate-research/</w:t>
        </w:r>
      </w:hyperlink>
      <w:r>
        <w:rPr>
          <w:rFonts w:ascii="Arial" w:hAnsi="Arial" w:cs="Arial"/>
        </w:rPr>
        <w:t xml:space="preserve"> [Accessed: 25</w:t>
      </w:r>
      <w:r>
        <w:rPr>
          <w:rFonts w:ascii="Arial" w:hAnsi="Arial" w:cs="Arial"/>
          <w:vertAlign w:val="superscript"/>
        </w:rPr>
        <w:t>th</w:t>
      </w:r>
      <w:r>
        <w:rPr>
          <w:rFonts w:ascii="Arial" w:hAnsi="Arial" w:cs="Arial"/>
        </w:rPr>
        <w:t xml:space="preserve"> February 2020].</w:t>
      </w:r>
    </w:p>
    <w:p w14:paraId="339ED22E" w14:textId="7E629F93" w:rsidR="004079EB" w:rsidRPr="004079EB" w:rsidRDefault="004079EB" w:rsidP="003C4D08">
      <w:pPr>
        <w:spacing w:after="0" w:line="360" w:lineRule="auto"/>
        <w:ind w:left="709" w:right="175" w:hanging="709"/>
        <w:rPr>
          <w:rFonts w:ascii="Arial" w:hAnsi="Arial" w:cs="Arial"/>
        </w:rPr>
      </w:pPr>
      <w:r>
        <w:rPr>
          <w:rFonts w:ascii="Arial" w:hAnsi="Arial" w:cs="Arial"/>
        </w:rPr>
        <w:t xml:space="preserve">RTE (2019) </w:t>
      </w:r>
      <w:r>
        <w:rPr>
          <w:rFonts w:ascii="Arial" w:hAnsi="Arial" w:cs="Arial"/>
          <w:i/>
          <w:iCs/>
        </w:rPr>
        <w:t>Dublin primary school trialling no written homework policy</w:t>
      </w:r>
      <w:r>
        <w:rPr>
          <w:rFonts w:ascii="Arial" w:hAnsi="Arial" w:cs="Arial"/>
        </w:rPr>
        <w:t xml:space="preserve">. Available at: </w:t>
      </w:r>
      <w:hyperlink r:id="rId55" w:history="1">
        <w:r w:rsidRPr="004079EB">
          <w:rPr>
            <w:rStyle w:val="Hyperlink"/>
            <w:rFonts w:ascii="Arial" w:hAnsi="Arial" w:cs="Arial"/>
          </w:rPr>
          <w:t>https://www.rte.ie/news/education/2019/1105/1088882-school-homework/</w:t>
        </w:r>
      </w:hyperlink>
      <w:r w:rsidRPr="004079EB">
        <w:rPr>
          <w:rFonts w:ascii="Arial" w:hAnsi="Arial" w:cs="Arial"/>
        </w:rPr>
        <w:t xml:space="preserve"> [Accessed: 28</w:t>
      </w:r>
      <w:r w:rsidRPr="004079EB">
        <w:rPr>
          <w:rFonts w:ascii="Arial" w:hAnsi="Arial" w:cs="Arial"/>
          <w:vertAlign w:val="superscript"/>
        </w:rPr>
        <w:t>th</w:t>
      </w:r>
      <w:r w:rsidRPr="004079EB">
        <w:rPr>
          <w:rFonts w:ascii="Arial" w:hAnsi="Arial" w:cs="Arial"/>
        </w:rPr>
        <w:t xml:space="preserve"> March 2020].</w:t>
      </w:r>
    </w:p>
    <w:p w14:paraId="08A2FCD8" w14:textId="1898A92D" w:rsidR="004109D1" w:rsidRPr="00906CFB" w:rsidRDefault="004109D1" w:rsidP="003C4D08">
      <w:pPr>
        <w:spacing w:after="0" w:line="360" w:lineRule="auto"/>
        <w:ind w:left="709" w:right="175" w:hanging="709"/>
        <w:rPr>
          <w:rFonts w:ascii="Arial" w:hAnsi="Arial" w:cs="Arial"/>
        </w:rPr>
      </w:pPr>
      <w:r>
        <w:rPr>
          <w:rFonts w:ascii="Arial" w:hAnsi="Arial" w:cs="Arial"/>
        </w:rPr>
        <w:t>Russell, K. (2019) ‘Does homework help primary school children or is it unnecessary stress?’</w:t>
      </w:r>
      <w:r w:rsidR="00906CFB">
        <w:rPr>
          <w:rFonts w:ascii="Arial" w:hAnsi="Arial" w:cs="Arial"/>
        </w:rPr>
        <w:t xml:space="preserve">, </w:t>
      </w:r>
      <w:r w:rsidR="00906CFB">
        <w:rPr>
          <w:rFonts w:ascii="Arial" w:hAnsi="Arial" w:cs="Arial"/>
          <w:i/>
          <w:iCs/>
        </w:rPr>
        <w:t>The Telegraph</w:t>
      </w:r>
      <w:r w:rsidR="00906CFB">
        <w:rPr>
          <w:rFonts w:ascii="Arial" w:hAnsi="Arial" w:cs="Arial"/>
        </w:rPr>
        <w:t>, 18</w:t>
      </w:r>
      <w:r w:rsidR="00906CFB" w:rsidRPr="00906CFB">
        <w:rPr>
          <w:rFonts w:ascii="Arial" w:hAnsi="Arial" w:cs="Arial"/>
          <w:vertAlign w:val="superscript"/>
        </w:rPr>
        <w:t>th</w:t>
      </w:r>
      <w:r w:rsidR="00906CFB">
        <w:rPr>
          <w:rFonts w:ascii="Arial" w:hAnsi="Arial" w:cs="Arial"/>
        </w:rPr>
        <w:t xml:space="preserve"> October.  Available at: </w:t>
      </w:r>
      <w:hyperlink r:id="rId56" w:history="1">
        <w:r w:rsidR="00803C4A" w:rsidRPr="00AA1B05">
          <w:rPr>
            <w:rStyle w:val="Hyperlink"/>
            <w:rFonts w:ascii="Arial" w:hAnsi="Arial" w:cs="Arial"/>
          </w:rPr>
          <w:t>https://www.telegraph.co.uk/</w:t>
        </w:r>
        <w:r w:rsidR="00803C4A" w:rsidRPr="00AA1B05">
          <w:rPr>
            <w:rStyle w:val="Hyperlink"/>
            <w:rFonts w:ascii="Arial" w:hAnsi="Arial" w:cs="Arial"/>
          </w:rPr>
          <w:br/>
          <w:t>education-and-careers/0/does-homework-help-primary-school-children-unnecessary-stress/</w:t>
        </w:r>
      </w:hyperlink>
      <w:r w:rsidR="004000FE" w:rsidRPr="004000FE">
        <w:rPr>
          <w:rFonts w:ascii="Arial" w:hAnsi="Arial" w:cs="Arial"/>
        </w:rPr>
        <w:t xml:space="preserve"> [Accessed: 30</w:t>
      </w:r>
      <w:r w:rsidR="004000FE" w:rsidRPr="004000FE">
        <w:rPr>
          <w:rFonts w:ascii="Arial" w:hAnsi="Arial" w:cs="Arial"/>
          <w:vertAlign w:val="superscript"/>
        </w:rPr>
        <w:t>th</w:t>
      </w:r>
      <w:r w:rsidR="004000FE" w:rsidRPr="004000FE">
        <w:rPr>
          <w:rFonts w:ascii="Arial" w:hAnsi="Arial" w:cs="Arial"/>
        </w:rPr>
        <w:t xml:space="preserve"> January 2020].</w:t>
      </w:r>
    </w:p>
    <w:p w14:paraId="70319DBE" w14:textId="77777777" w:rsidR="00B46577" w:rsidRDefault="00B46577" w:rsidP="003C4D08">
      <w:pPr>
        <w:spacing w:after="0" w:line="360" w:lineRule="auto"/>
        <w:ind w:left="720" w:hanging="720"/>
        <w:rPr>
          <w:rFonts w:ascii="Arial" w:hAnsi="Arial" w:cs="Arial"/>
        </w:rPr>
      </w:pPr>
      <w:r>
        <w:rPr>
          <w:rFonts w:ascii="Arial" w:hAnsi="Arial" w:cs="Arial"/>
        </w:rPr>
        <w:t xml:space="preserve">Scanlon, M. (2000) ‘Issues in research’, in Wilkinson, D. (ed) </w:t>
      </w:r>
      <w:r>
        <w:rPr>
          <w:rFonts w:ascii="Arial" w:hAnsi="Arial" w:cs="Arial"/>
          <w:i/>
          <w:iCs/>
        </w:rPr>
        <w:t>The Researcher’s Toolkit: The Complete Guide to Practitioner Research’</w:t>
      </w:r>
      <w:r>
        <w:rPr>
          <w:rFonts w:ascii="Arial" w:hAnsi="Arial" w:cs="Arial"/>
        </w:rPr>
        <w:t>. Abingdon: Routledge.</w:t>
      </w:r>
    </w:p>
    <w:p w14:paraId="1167247F" w14:textId="77777777" w:rsidR="00C44C45" w:rsidRPr="00C44C45" w:rsidRDefault="00C44C45" w:rsidP="003C4D08">
      <w:pPr>
        <w:spacing w:after="0" w:line="360" w:lineRule="auto"/>
        <w:ind w:left="720" w:right="176" w:hanging="720"/>
        <w:rPr>
          <w:rFonts w:ascii="Arial" w:hAnsi="Arial" w:cs="Arial"/>
        </w:rPr>
      </w:pPr>
      <w:r w:rsidRPr="00C44C45">
        <w:rPr>
          <w:rFonts w:ascii="Arial" w:hAnsi="Arial" w:cs="Arial"/>
        </w:rPr>
        <w:t xml:space="preserve">Scholastic (2020) </w:t>
      </w:r>
      <w:r w:rsidRPr="00C44C45">
        <w:rPr>
          <w:rFonts w:ascii="Arial" w:hAnsi="Arial" w:cs="Arial"/>
          <w:i/>
          <w:iCs/>
        </w:rPr>
        <w:t>Is Homework Bad?</w:t>
      </w:r>
      <w:r w:rsidRPr="00C44C45">
        <w:rPr>
          <w:rFonts w:ascii="Arial" w:hAnsi="Arial" w:cs="Arial"/>
        </w:rPr>
        <w:t xml:space="preserve"> Available at: </w:t>
      </w:r>
      <w:hyperlink r:id="rId57" w:history="1">
        <w:r w:rsidRPr="00C44C45">
          <w:rPr>
            <w:rStyle w:val="Hyperlink"/>
            <w:rFonts w:ascii="Arial" w:hAnsi="Arial" w:cs="Arial"/>
          </w:rPr>
          <w:t>http://www.scholastic.com/browse/</w:t>
        </w:r>
        <w:r w:rsidRPr="00C44C45">
          <w:rPr>
            <w:rFonts w:ascii="Arial" w:hAnsi="Arial" w:cs="Arial"/>
            <w:color w:val="0563C1" w:themeColor="hyperlink"/>
            <w:u w:val="single"/>
          </w:rPr>
          <w:br/>
        </w:r>
        <w:proofErr w:type="spellStart"/>
        <w:r w:rsidRPr="00C44C45">
          <w:rPr>
            <w:rStyle w:val="Hyperlink"/>
            <w:rFonts w:ascii="Arial" w:hAnsi="Arial" w:cs="Arial"/>
          </w:rPr>
          <w:t>subarticle.jsp?id</w:t>
        </w:r>
        <w:proofErr w:type="spellEnd"/>
        <w:r w:rsidRPr="00C44C45">
          <w:rPr>
            <w:rStyle w:val="Hyperlink"/>
            <w:rFonts w:ascii="Arial" w:hAnsi="Arial" w:cs="Arial"/>
          </w:rPr>
          <w:t>=2953</w:t>
        </w:r>
      </w:hyperlink>
      <w:r w:rsidRPr="00C44C45">
        <w:rPr>
          <w:rFonts w:ascii="Arial" w:hAnsi="Arial" w:cs="Arial"/>
        </w:rPr>
        <w:t xml:space="preserve"> [Accessed: 15</w:t>
      </w:r>
      <w:r w:rsidRPr="00C44C45">
        <w:rPr>
          <w:rFonts w:ascii="Arial" w:hAnsi="Arial" w:cs="Arial"/>
          <w:vertAlign w:val="superscript"/>
        </w:rPr>
        <w:t>th</w:t>
      </w:r>
      <w:r w:rsidRPr="00C44C45">
        <w:rPr>
          <w:rFonts w:ascii="Arial" w:hAnsi="Arial" w:cs="Arial"/>
        </w:rPr>
        <w:t xml:space="preserve"> February 2020].</w:t>
      </w:r>
    </w:p>
    <w:p w14:paraId="57DFA83B" w14:textId="2D623154" w:rsidR="00A23068" w:rsidRPr="00800FBC" w:rsidRDefault="00A23068" w:rsidP="003C4D08">
      <w:pPr>
        <w:spacing w:after="0" w:line="360" w:lineRule="auto"/>
        <w:ind w:left="720" w:right="176" w:hanging="720"/>
        <w:rPr>
          <w:rFonts w:ascii="Arial" w:hAnsi="Arial" w:cs="Arial"/>
        </w:rPr>
      </w:pPr>
      <w:r>
        <w:rPr>
          <w:rFonts w:ascii="Arial" w:hAnsi="Arial" w:cs="Arial"/>
        </w:rPr>
        <w:t>Service-Public</w:t>
      </w:r>
      <w:r w:rsidR="00800FBC">
        <w:rPr>
          <w:rFonts w:ascii="Arial" w:hAnsi="Arial" w:cs="Arial"/>
        </w:rPr>
        <w:t xml:space="preserve"> (2020) </w:t>
      </w:r>
      <w:r w:rsidR="00800FBC">
        <w:rPr>
          <w:rFonts w:ascii="Arial" w:hAnsi="Arial" w:cs="Arial"/>
          <w:i/>
          <w:iCs/>
        </w:rPr>
        <w:t>Can you give a primary school student homework?</w:t>
      </w:r>
      <w:r w:rsidR="00800FBC">
        <w:rPr>
          <w:rFonts w:ascii="Arial" w:hAnsi="Arial" w:cs="Arial"/>
        </w:rPr>
        <w:t xml:space="preserve"> Available at: </w:t>
      </w:r>
      <w:hyperlink r:id="rId58" w:history="1">
        <w:r w:rsidR="00511D68" w:rsidRPr="00511D68">
          <w:rPr>
            <w:rStyle w:val="Hyperlink"/>
            <w:rFonts w:ascii="Arial" w:hAnsi="Arial" w:cs="Arial"/>
          </w:rPr>
          <w:t>https://www.service-public.fr/particuliers/vosdroits/F21842</w:t>
        </w:r>
      </w:hyperlink>
      <w:r w:rsidR="00511D68" w:rsidRPr="00511D68">
        <w:rPr>
          <w:rFonts w:ascii="Arial" w:hAnsi="Arial" w:cs="Arial"/>
        </w:rPr>
        <w:t xml:space="preserve"> [Accessed: 25</w:t>
      </w:r>
      <w:r w:rsidR="00511D68" w:rsidRPr="00511D68">
        <w:rPr>
          <w:rFonts w:ascii="Arial" w:hAnsi="Arial" w:cs="Arial"/>
          <w:vertAlign w:val="superscript"/>
        </w:rPr>
        <w:t>th</w:t>
      </w:r>
      <w:r w:rsidR="00511D68" w:rsidRPr="00511D68">
        <w:rPr>
          <w:rFonts w:ascii="Arial" w:hAnsi="Arial" w:cs="Arial"/>
        </w:rPr>
        <w:t xml:space="preserve"> March 2020].</w:t>
      </w:r>
    </w:p>
    <w:p w14:paraId="4757A3E7" w14:textId="65E3311A" w:rsidR="00E109A5" w:rsidRPr="00E109A5" w:rsidRDefault="00E109A5" w:rsidP="003C4D08">
      <w:pPr>
        <w:spacing w:after="0" w:line="360" w:lineRule="auto"/>
        <w:ind w:left="720" w:right="176" w:hanging="720"/>
        <w:rPr>
          <w:rFonts w:ascii="Arial" w:hAnsi="Arial" w:cs="Arial"/>
        </w:rPr>
      </w:pPr>
      <w:r w:rsidRPr="00E109A5">
        <w:rPr>
          <w:rFonts w:ascii="Arial" w:hAnsi="Arial" w:cs="Arial"/>
        </w:rPr>
        <w:t xml:space="preserve">Sharp, C., Keys, W. and Benefield, P. (2001) </w:t>
      </w:r>
      <w:r w:rsidRPr="00E109A5">
        <w:rPr>
          <w:rFonts w:ascii="Arial" w:hAnsi="Arial" w:cs="Arial"/>
          <w:i/>
          <w:iCs/>
        </w:rPr>
        <w:t>Homework: A Review of Recent Research</w:t>
      </w:r>
      <w:r w:rsidRPr="00E109A5">
        <w:rPr>
          <w:rFonts w:ascii="Arial" w:hAnsi="Arial" w:cs="Arial"/>
        </w:rPr>
        <w:t>. Slough: National Foundation for Educational Research.</w:t>
      </w:r>
    </w:p>
    <w:p w14:paraId="56EEE442" w14:textId="77777777" w:rsidR="00E6713C" w:rsidRDefault="00E6713C" w:rsidP="003C4D08">
      <w:pPr>
        <w:spacing w:after="0" w:line="360" w:lineRule="auto"/>
        <w:ind w:left="720" w:hanging="720"/>
        <w:rPr>
          <w:rFonts w:ascii="Arial" w:hAnsi="Arial" w:cs="Arial"/>
        </w:rPr>
      </w:pPr>
      <w:r>
        <w:rPr>
          <w:rFonts w:ascii="Arial" w:hAnsi="Arial" w:cs="Arial"/>
        </w:rPr>
        <w:t xml:space="preserve">Sharp, J. (2012) </w:t>
      </w:r>
      <w:r>
        <w:rPr>
          <w:rFonts w:ascii="Arial" w:hAnsi="Arial" w:cs="Arial"/>
          <w:i/>
          <w:iCs/>
        </w:rPr>
        <w:t>Success with your Education Research Project</w:t>
      </w:r>
      <w:r>
        <w:rPr>
          <w:rFonts w:ascii="Arial" w:hAnsi="Arial" w:cs="Arial"/>
        </w:rPr>
        <w:t>. 2</w:t>
      </w:r>
      <w:r w:rsidRPr="007D3EB4">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Learning Matters.</w:t>
      </w:r>
    </w:p>
    <w:p w14:paraId="5CE1456A" w14:textId="0E372101" w:rsidR="007D4C12" w:rsidRPr="007D4C12" w:rsidRDefault="007D4C12" w:rsidP="003C4D08">
      <w:pPr>
        <w:spacing w:after="0" w:line="360" w:lineRule="auto"/>
        <w:ind w:left="709" w:right="175" w:hanging="709"/>
        <w:rPr>
          <w:rFonts w:ascii="Arial" w:hAnsi="Arial" w:cs="Arial"/>
        </w:rPr>
      </w:pPr>
      <w:proofErr w:type="spellStart"/>
      <w:r>
        <w:rPr>
          <w:rFonts w:ascii="Arial" w:hAnsi="Arial" w:cs="Arial"/>
        </w:rPr>
        <w:t>Shou</w:t>
      </w:r>
      <w:proofErr w:type="spellEnd"/>
      <w:r>
        <w:rPr>
          <w:rFonts w:ascii="Arial" w:hAnsi="Arial" w:cs="Arial"/>
        </w:rPr>
        <w:t xml:space="preserve">, Z. (2018) ‘Major survey finds high pressure also means loss of needed sleep’, </w:t>
      </w:r>
      <w:r>
        <w:rPr>
          <w:rFonts w:ascii="Arial" w:hAnsi="Arial" w:cs="Arial"/>
          <w:i/>
          <w:iCs/>
        </w:rPr>
        <w:t>China Daily</w:t>
      </w:r>
      <w:r>
        <w:rPr>
          <w:rFonts w:ascii="Arial" w:hAnsi="Arial" w:cs="Arial"/>
        </w:rPr>
        <w:t xml:space="preserve">, </w:t>
      </w:r>
      <w:r w:rsidR="006E3CF8">
        <w:rPr>
          <w:rFonts w:ascii="Arial" w:hAnsi="Arial" w:cs="Arial"/>
        </w:rPr>
        <w:t>26</w:t>
      </w:r>
      <w:r w:rsidR="006E3CF8" w:rsidRPr="006E3CF8">
        <w:rPr>
          <w:rFonts w:ascii="Arial" w:hAnsi="Arial" w:cs="Arial"/>
          <w:vertAlign w:val="superscript"/>
        </w:rPr>
        <w:t>th</w:t>
      </w:r>
      <w:r w:rsidR="006E3CF8">
        <w:rPr>
          <w:rFonts w:ascii="Arial" w:hAnsi="Arial" w:cs="Arial"/>
        </w:rPr>
        <w:t xml:space="preserve"> July. Available at: </w:t>
      </w:r>
      <w:hyperlink r:id="rId59" w:history="1">
        <w:r w:rsidR="00A44BDA" w:rsidRPr="00AA1B05">
          <w:rPr>
            <w:rStyle w:val="Hyperlink"/>
            <w:rFonts w:ascii="Arial" w:hAnsi="Arial" w:cs="Arial"/>
          </w:rPr>
          <w:t>http://www.chinadaily.com.cn/a/201807/26/</w:t>
        </w:r>
        <w:r w:rsidR="00A44BDA" w:rsidRPr="00AA1B05">
          <w:rPr>
            <w:rStyle w:val="Hyperlink"/>
            <w:rFonts w:ascii="Arial" w:hAnsi="Arial" w:cs="Arial"/>
          </w:rPr>
          <w:br/>
          <w:t>WS5b5921c5a31031a351e90385.html</w:t>
        </w:r>
      </w:hyperlink>
      <w:r w:rsidR="006E3CF8" w:rsidRPr="006E3CF8">
        <w:rPr>
          <w:rFonts w:ascii="Arial" w:hAnsi="Arial" w:cs="Arial"/>
        </w:rPr>
        <w:t xml:space="preserve"> [Accessed: 25</w:t>
      </w:r>
      <w:r w:rsidR="006E3CF8" w:rsidRPr="006E3CF8">
        <w:rPr>
          <w:rFonts w:ascii="Arial" w:hAnsi="Arial" w:cs="Arial"/>
          <w:vertAlign w:val="superscript"/>
        </w:rPr>
        <w:t>th</w:t>
      </w:r>
      <w:r w:rsidR="006E3CF8" w:rsidRPr="006E3CF8">
        <w:rPr>
          <w:rFonts w:ascii="Arial" w:hAnsi="Arial" w:cs="Arial"/>
        </w:rPr>
        <w:t xml:space="preserve"> March 2020].</w:t>
      </w:r>
    </w:p>
    <w:p w14:paraId="60D6BB92" w14:textId="6D0B12E8" w:rsidR="00D55C41" w:rsidRPr="00501A34" w:rsidRDefault="00D55C41" w:rsidP="003C4D08">
      <w:pPr>
        <w:spacing w:after="0" w:line="360" w:lineRule="auto"/>
        <w:ind w:left="709" w:right="175" w:hanging="709"/>
        <w:rPr>
          <w:rFonts w:ascii="Arial" w:hAnsi="Arial" w:cs="Arial"/>
        </w:rPr>
      </w:pPr>
      <w:r w:rsidRPr="00501A34">
        <w:rPr>
          <w:rFonts w:ascii="Arial" w:hAnsi="Arial" w:cs="Arial"/>
        </w:rPr>
        <w:t xml:space="preserve">Shumaker, H. (2016) ‘Homework is wrecking our kids: The research is clear, let’s ban elementary homework’, </w:t>
      </w:r>
      <w:r w:rsidRPr="00501A34">
        <w:rPr>
          <w:rFonts w:ascii="Arial" w:hAnsi="Arial" w:cs="Arial"/>
          <w:i/>
          <w:iCs/>
        </w:rPr>
        <w:t>salon</w:t>
      </w:r>
      <w:r w:rsidRPr="00501A34">
        <w:rPr>
          <w:rFonts w:ascii="Arial" w:hAnsi="Arial" w:cs="Arial"/>
        </w:rPr>
        <w:t>, 6</w:t>
      </w:r>
      <w:r w:rsidRPr="00501A34">
        <w:rPr>
          <w:rFonts w:ascii="Arial" w:hAnsi="Arial" w:cs="Arial"/>
          <w:vertAlign w:val="superscript"/>
        </w:rPr>
        <w:t>th</w:t>
      </w:r>
      <w:r w:rsidRPr="00501A34">
        <w:rPr>
          <w:rFonts w:ascii="Arial" w:hAnsi="Arial" w:cs="Arial"/>
        </w:rPr>
        <w:t xml:space="preserve"> March.  Available at: </w:t>
      </w:r>
      <w:hyperlink r:id="rId60" w:history="1">
        <w:r w:rsidRPr="00501A34">
          <w:rPr>
            <w:rStyle w:val="Hyperlink"/>
            <w:rFonts w:ascii="Arial" w:hAnsi="Arial" w:cs="Arial"/>
          </w:rPr>
          <w:t>https://www.salon.com/test/</w:t>
        </w:r>
        <w:r w:rsidRPr="00501A34">
          <w:rPr>
            <w:rFonts w:ascii="Arial" w:hAnsi="Arial" w:cs="Arial"/>
            <w:color w:val="0563C1" w:themeColor="hyperlink"/>
            <w:u w:val="single"/>
          </w:rPr>
          <w:br/>
        </w:r>
        <w:r w:rsidRPr="00501A34">
          <w:rPr>
            <w:rStyle w:val="Hyperlink"/>
            <w:rFonts w:ascii="Arial" w:hAnsi="Arial" w:cs="Arial"/>
          </w:rPr>
          <w:t>2016/03/05/homework_is_wrecking_our_kids_the_research_is_clear_lets_ban_elementary_homework/</w:t>
        </w:r>
      </w:hyperlink>
      <w:r w:rsidRPr="00501A34">
        <w:rPr>
          <w:rFonts w:ascii="Arial" w:hAnsi="Arial" w:cs="Arial"/>
        </w:rPr>
        <w:t xml:space="preserve"> [Accessed: 3</w:t>
      </w:r>
      <w:r w:rsidRPr="00501A34">
        <w:rPr>
          <w:rFonts w:ascii="Arial" w:hAnsi="Arial" w:cs="Arial"/>
          <w:vertAlign w:val="superscript"/>
        </w:rPr>
        <w:t>rd</w:t>
      </w:r>
      <w:r w:rsidRPr="00501A34">
        <w:rPr>
          <w:rFonts w:ascii="Arial" w:hAnsi="Arial" w:cs="Arial"/>
        </w:rPr>
        <w:t xml:space="preserve"> February 2020].</w:t>
      </w:r>
    </w:p>
    <w:p w14:paraId="28EA98E6" w14:textId="77777777" w:rsidR="00943461" w:rsidRDefault="00943461" w:rsidP="003C4D08">
      <w:pPr>
        <w:spacing w:after="0" w:line="360" w:lineRule="auto"/>
        <w:ind w:left="720" w:right="176" w:hanging="720"/>
        <w:rPr>
          <w:rFonts w:ascii="Arial" w:hAnsi="Arial" w:cs="Arial"/>
        </w:rPr>
      </w:pPr>
      <w:r>
        <w:rPr>
          <w:rFonts w:ascii="Arial" w:hAnsi="Arial" w:cs="Arial"/>
        </w:rPr>
        <w:t xml:space="preserve">Tam, V.C.W. and Chan, R.M.C. (2011) ‘Homework involvement and functions: perceptions of Hong Kong Chinese primary school students and parents’, </w:t>
      </w:r>
      <w:r>
        <w:rPr>
          <w:rFonts w:ascii="Arial" w:hAnsi="Arial" w:cs="Arial"/>
          <w:i/>
          <w:iCs/>
        </w:rPr>
        <w:t>Educational Studies</w:t>
      </w:r>
      <w:r>
        <w:rPr>
          <w:rFonts w:ascii="Arial" w:hAnsi="Arial" w:cs="Arial"/>
        </w:rPr>
        <w:t xml:space="preserve">, </w:t>
      </w:r>
      <w:r>
        <w:rPr>
          <w:rFonts w:ascii="Arial" w:hAnsi="Arial" w:cs="Arial"/>
        </w:rPr>
        <w:lastRenderedPageBreak/>
        <w:t>37(5), pp. 569-580. DOI: 10.1080/03055698.2010.539788 [Accessed: 13</w:t>
      </w:r>
      <w:r>
        <w:rPr>
          <w:rFonts w:ascii="Arial" w:hAnsi="Arial" w:cs="Arial"/>
          <w:vertAlign w:val="superscript"/>
        </w:rPr>
        <w:t>th</w:t>
      </w:r>
      <w:r>
        <w:rPr>
          <w:rFonts w:ascii="Arial" w:hAnsi="Arial" w:cs="Arial"/>
        </w:rPr>
        <w:t xml:space="preserve"> March 2020].</w:t>
      </w:r>
    </w:p>
    <w:p w14:paraId="54DE8ED1" w14:textId="3AD26CF8" w:rsidR="00A44BDA" w:rsidRPr="00C5456F" w:rsidRDefault="00A44BDA" w:rsidP="003C4D08">
      <w:pPr>
        <w:spacing w:after="0" w:line="360" w:lineRule="auto"/>
        <w:ind w:left="720" w:right="176" w:hanging="720"/>
        <w:rPr>
          <w:rFonts w:ascii="Arial" w:hAnsi="Arial" w:cs="Arial"/>
        </w:rPr>
      </w:pPr>
      <w:r>
        <w:rPr>
          <w:rFonts w:ascii="Arial" w:hAnsi="Arial" w:cs="Arial"/>
        </w:rPr>
        <w:t>The Economist (2018)</w:t>
      </w:r>
      <w:r w:rsidR="00C5456F">
        <w:rPr>
          <w:rFonts w:ascii="Arial" w:hAnsi="Arial" w:cs="Arial"/>
        </w:rPr>
        <w:t xml:space="preserve"> </w:t>
      </w:r>
      <w:r w:rsidR="00C5456F">
        <w:rPr>
          <w:rFonts w:ascii="Arial" w:hAnsi="Arial" w:cs="Arial"/>
          <w:i/>
          <w:iCs/>
        </w:rPr>
        <w:t>China sounds the alarm over its stressed-out schoolchildren</w:t>
      </w:r>
      <w:r w:rsidR="00C5456F">
        <w:rPr>
          <w:rFonts w:ascii="Arial" w:hAnsi="Arial" w:cs="Arial"/>
        </w:rPr>
        <w:t xml:space="preserve">. Available at: </w:t>
      </w:r>
      <w:hyperlink r:id="rId61" w:history="1">
        <w:r w:rsidR="00C5456F" w:rsidRPr="00C5456F">
          <w:rPr>
            <w:rStyle w:val="Hyperlink"/>
            <w:rFonts w:ascii="Arial" w:hAnsi="Arial" w:cs="Arial"/>
          </w:rPr>
          <w:t>https://www.economist.com/china/2018/08/18/china-sounds-the-alarm-over-its-stressed-out-schoolchildren</w:t>
        </w:r>
      </w:hyperlink>
      <w:r w:rsidR="00C5456F" w:rsidRPr="00C5456F">
        <w:rPr>
          <w:rFonts w:ascii="Arial" w:hAnsi="Arial" w:cs="Arial"/>
        </w:rPr>
        <w:t xml:space="preserve"> [Accessed: 25</w:t>
      </w:r>
      <w:r w:rsidR="00C5456F" w:rsidRPr="00C5456F">
        <w:rPr>
          <w:rFonts w:ascii="Arial" w:hAnsi="Arial" w:cs="Arial"/>
          <w:vertAlign w:val="superscript"/>
        </w:rPr>
        <w:t>th</w:t>
      </w:r>
      <w:r w:rsidR="00C5456F" w:rsidRPr="00C5456F">
        <w:rPr>
          <w:rFonts w:ascii="Arial" w:hAnsi="Arial" w:cs="Arial"/>
        </w:rPr>
        <w:t xml:space="preserve"> March 2020].</w:t>
      </w:r>
    </w:p>
    <w:p w14:paraId="638E4427" w14:textId="73F9E54C" w:rsidR="0040417F" w:rsidRPr="0040417F" w:rsidRDefault="0040417F" w:rsidP="003C4D08">
      <w:pPr>
        <w:spacing w:after="0" w:line="360" w:lineRule="auto"/>
        <w:ind w:left="720" w:right="176" w:hanging="720"/>
        <w:rPr>
          <w:rFonts w:ascii="Arial" w:hAnsi="Arial" w:cs="Arial"/>
        </w:rPr>
      </w:pPr>
      <w:r>
        <w:rPr>
          <w:rFonts w:ascii="Arial" w:hAnsi="Arial" w:cs="Arial"/>
        </w:rPr>
        <w:t xml:space="preserve">The Local (2017) </w:t>
      </w:r>
      <w:r>
        <w:rPr>
          <w:rFonts w:ascii="Arial" w:hAnsi="Arial" w:cs="Arial"/>
          <w:i/>
          <w:iCs/>
        </w:rPr>
        <w:t>France goes back to school as reforms get underway</w:t>
      </w:r>
      <w:r>
        <w:rPr>
          <w:rFonts w:ascii="Arial" w:hAnsi="Arial" w:cs="Arial"/>
        </w:rPr>
        <w:t xml:space="preserve">. Available at: </w:t>
      </w:r>
      <w:hyperlink r:id="rId62" w:history="1">
        <w:r w:rsidRPr="0040417F">
          <w:rPr>
            <w:rStyle w:val="Hyperlink"/>
            <w:rFonts w:ascii="Arial" w:hAnsi="Arial" w:cs="Arial"/>
          </w:rPr>
          <w:t>https://www.thelocal.fr/20170904/france-goes-back-to-school-as-reforms-get-underway</w:t>
        </w:r>
      </w:hyperlink>
      <w:r w:rsidRPr="0040417F">
        <w:rPr>
          <w:rFonts w:ascii="Arial" w:hAnsi="Arial" w:cs="Arial"/>
        </w:rPr>
        <w:t xml:space="preserve"> [Accessed: 25</w:t>
      </w:r>
      <w:r w:rsidRPr="0040417F">
        <w:rPr>
          <w:rFonts w:ascii="Arial" w:hAnsi="Arial" w:cs="Arial"/>
          <w:vertAlign w:val="superscript"/>
        </w:rPr>
        <w:t>th</w:t>
      </w:r>
      <w:r w:rsidRPr="0040417F">
        <w:rPr>
          <w:rFonts w:ascii="Arial" w:hAnsi="Arial" w:cs="Arial"/>
        </w:rPr>
        <w:t xml:space="preserve"> March 2020].</w:t>
      </w:r>
    </w:p>
    <w:p w14:paraId="648AAB1D" w14:textId="566E610E" w:rsidR="004C2690" w:rsidRDefault="004C2690" w:rsidP="003C4D08">
      <w:pPr>
        <w:spacing w:after="0" w:line="360" w:lineRule="auto"/>
        <w:ind w:left="720" w:right="176" w:hanging="720"/>
        <w:rPr>
          <w:rFonts w:ascii="Arial" w:hAnsi="Arial" w:cs="Arial"/>
        </w:rPr>
      </w:pPr>
      <w:r>
        <w:rPr>
          <w:rFonts w:ascii="Arial" w:hAnsi="Arial" w:cs="Arial"/>
        </w:rPr>
        <w:t xml:space="preserve">The Manila Times (2019) </w:t>
      </w:r>
      <w:r>
        <w:rPr>
          <w:rFonts w:ascii="Arial" w:hAnsi="Arial" w:cs="Arial"/>
          <w:i/>
          <w:iCs/>
        </w:rPr>
        <w:t>‘No homework’ policy is no good</w:t>
      </w:r>
      <w:r>
        <w:rPr>
          <w:rFonts w:ascii="Arial" w:hAnsi="Arial" w:cs="Arial"/>
        </w:rPr>
        <w:t xml:space="preserve">. Available at: </w:t>
      </w:r>
      <w:hyperlink r:id="rId63" w:history="1">
        <w:r>
          <w:rPr>
            <w:rStyle w:val="Hyperlink"/>
            <w:rFonts w:ascii="Arial" w:hAnsi="Arial" w:cs="Arial"/>
          </w:rPr>
          <w:t>https://www.</w:t>
        </w:r>
        <w:r>
          <w:rPr>
            <w:rFonts w:ascii="Arial" w:hAnsi="Arial" w:cs="Arial"/>
            <w:color w:val="0563C1" w:themeColor="hyperlink"/>
            <w:u w:val="single"/>
          </w:rPr>
          <w:br/>
        </w:r>
        <w:r>
          <w:rPr>
            <w:rStyle w:val="Hyperlink"/>
            <w:rFonts w:ascii="Arial" w:hAnsi="Arial" w:cs="Arial"/>
          </w:rPr>
          <w:t>manilatimes.net/2019/08/31/opinion/editorial/no-homework-policy-is-no-good/608789/</w:t>
        </w:r>
      </w:hyperlink>
      <w:r>
        <w:rPr>
          <w:rFonts w:ascii="Arial" w:hAnsi="Arial" w:cs="Arial"/>
        </w:rPr>
        <w:t xml:space="preserve"> [Accessed: 25</w:t>
      </w:r>
      <w:r>
        <w:rPr>
          <w:rFonts w:ascii="Arial" w:hAnsi="Arial" w:cs="Arial"/>
          <w:vertAlign w:val="superscript"/>
        </w:rPr>
        <w:t>th</w:t>
      </w:r>
      <w:r>
        <w:rPr>
          <w:rFonts w:ascii="Arial" w:hAnsi="Arial" w:cs="Arial"/>
        </w:rPr>
        <w:t xml:space="preserve"> February 2020].</w:t>
      </w:r>
    </w:p>
    <w:p w14:paraId="7F17C472" w14:textId="77777777" w:rsidR="0087063E" w:rsidRDefault="0087063E" w:rsidP="003C4D08">
      <w:pPr>
        <w:spacing w:after="0" w:line="360" w:lineRule="auto"/>
        <w:ind w:left="720" w:hanging="720"/>
        <w:rPr>
          <w:rFonts w:ascii="Arial" w:hAnsi="Arial" w:cs="Arial"/>
        </w:rPr>
      </w:pPr>
      <w:r>
        <w:rPr>
          <w:rFonts w:ascii="Arial" w:hAnsi="Arial" w:cs="Arial"/>
        </w:rPr>
        <w:t xml:space="preserve">Thomas, G. (2013) </w:t>
      </w:r>
      <w:r>
        <w:rPr>
          <w:rFonts w:ascii="Arial" w:hAnsi="Arial" w:cs="Arial"/>
          <w:i/>
          <w:iCs/>
        </w:rPr>
        <w:t>How to Do Your Research Project: A Guides for Students in Education and Applied Social Sciences</w:t>
      </w:r>
      <w:r>
        <w:rPr>
          <w:rFonts w:ascii="Arial" w:hAnsi="Arial" w:cs="Arial"/>
        </w:rPr>
        <w:t>. 2</w:t>
      </w:r>
      <w:r w:rsidRPr="00E4738E">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Sage Publications Ltd.</w:t>
      </w:r>
    </w:p>
    <w:p w14:paraId="591D3A75" w14:textId="77777777" w:rsidR="0052432E" w:rsidRDefault="0052432E" w:rsidP="003C4D08">
      <w:pPr>
        <w:spacing w:after="0" w:line="360" w:lineRule="auto"/>
        <w:ind w:left="720" w:right="176" w:hanging="720"/>
        <w:rPr>
          <w:rFonts w:ascii="Arial" w:hAnsi="Arial" w:cs="Arial"/>
        </w:rPr>
      </w:pPr>
      <w:proofErr w:type="spellStart"/>
      <w:r>
        <w:rPr>
          <w:rFonts w:ascii="Arial" w:hAnsi="Arial" w:cs="Arial"/>
        </w:rPr>
        <w:t>Wayman</w:t>
      </w:r>
      <w:proofErr w:type="spellEnd"/>
      <w:r>
        <w:rPr>
          <w:rFonts w:ascii="Arial" w:hAnsi="Arial" w:cs="Arial"/>
        </w:rPr>
        <w:t xml:space="preserve">, S. (2019) ‘Afternoon angst: is homework really necessary?’, </w:t>
      </w:r>
      <w:r>
        <w:rPr>
          <w:rFonts w:ascii="Arial" w:hAnsi="Arial" w:cs="Arial"/>
          <w:i/>
          <w:iCs/>
        </w:rPr>
        <w:t>The Irish Times</w:t>
      </w:r>
      <w:r>
        <w:rPr>
          <w:rFonts w:ascii="Arial" w:hAnsi="Arial" w:cs="Arial"/>
        </w:rPr>
        <w:t>, 6</w:t>
      </w:r>
      <w:r>
        <w:rPr>
          <w:rFonts w:ascii="Arial" w:hAnsi="Arial" w:cs="Arial"/>
          <w:vertAlign w:val="superscript"/>
        </w:rPr>
        <w:t>th</w:t>
      </w:r>
      <w:r>
        <w:rPr>
          <w:rFonts w:ascii="Arial" w:hAnsi="Arial" w:cs="Arial"/>
        </w:rPr>
        <w:t xml:space="preserve"> June. Available at: </w:t>
      </w:r>
      <w:hyperlink r:id="rId64" w:history="1">
        <w:r>
          <w:rPr>
            <w:rStyle w:val="Hyperlink"/>
            <w:rFonts w:ascii="Arial" w:hAnsi="Arial" w:cs="Arial"/>
          </w:rPr>
          <w:t>https://www.irishtimes.com/life-and-style/health-family/parenting/</w:t>
        </w:r>
        <w:r>
          <w:rPr>
            <w:rFonts w:ascii="Arial" w:hAnsi="Arial" w:cs="Arial"/>
            <w:color w:val="0563C1" w:themeColor="hyperlink"/>
            <w:u w:val="single"/>
          </w:rPr>
          <w:br/>
        </w:r>
        <w:r>
          <w:rPr>
            <w:rStyle w:val="Hyperlink"/>
            <w:rFonts w:ascii="Arial" w:hAnsi="Arial" w:cs="Arial"/>
          </w:rPr>
          <w:t>afternoon-angst-is-homework-really-necessary-1.3908130</w:t>
        </w:r>
      </w:hyperlink>
      <w:r>
        <w:rPr>
          <w:rFonts w:ascii="Arial" w:hAnsi="Arial" w:cs="Arial"/>
        </w:rPr>
        <w:t xml:space="preserve"> [Accessed: 16</w:t>
      </w:r>
      <w:r>
        <w:rPr>
          <w:rFonts w:ascii="Arial" w:hAnsi="Arial" w:cs="Arial"/>
          <w:vertAlign w:val="superscript"/>
        </w:rPr>
        <w:t>th</w:t>
      </w:r>
      <w:r>
        <w:rPr>
          <w:rFonts w:ascii="Arial" w:hAnsi="Arial" w:cs="Arial"/>
        </w:rPr>
        <w:t xml:space="preserve"> February 2020].</w:t>
      </w:r>
    </w:p>
    <w:p w14:paraId="49B71335" w14:textId="2246090C" w:rsidR="00D57296" w:rsidRDefault="00D57296" w:rsidP="003C4D08">
      <w:pPr>
        <w:spacing w:after="0" w:line="360" w:lineRule="auto"/>
        <w:ind w:left="720" w:hanging="720"/>
        <w:rPr>
          <w:rFonts w:ascii="Arial" w:hAnsi="Arial" w:cs="Arial"/>
        </w:rPr>
      </w:pPr>
      <w:r>
        <w:rPr>
          <w:rFonts w:ascii="Arial" w:hAnsi="Arial" w:cs="Arial"/>
        </w:rPr>
        <w:t xml:space="preserve">Webb, R. (2009) ‘Researching primary education: methods and issues’, </w:t>
      </w:r>
      <w:r>
        <w:rPr>
          <w:rFonts w:ascii="Arial" w:hAnsi="Arial" w:cs="Arial"/>
          <w:i/>
          <w:iCs/>
        </w:rPr>
        <w:t>Education 3-13</w:t>
      </w:r>
      <w:r>
        <w:rPr>
          <w:rFonts w:ascii="Arial" w:hAnsi="Arial" w:cs="Arial"/>
        </w:rPr>
        <w:t>, 37(4), pp. 307-311. DOI: 10.1080/03004270903099942 [Accessed: 22</w:t>
      </w:r>
      <w:r w:rsidRPr="006038BF">
        <w:rPr>
          <w:rFonts w:ascii="Arial" w:hAnsi="Arial" w:cs="Arial"/>
          <w:vertAlign w:val="superscript"/>
        </w:rPr>
        <w:t>nd</w:t>
      </w:r>
      <w:r>
        <w:rPr>
          <w:rFonts w:ascii="Arial" w:hAnsi="Arial" w:cs="Arial"/>
        </w:rPr>
        <w:t xml:space="preserve"> March 2020].</w:t>
      </w:r>
    </w:p>
    <w:p w14:paraId="584BBECD" w14:textId="3179CD3B" w:rsidR="00FE3EA6" w:rsidRPr="00FE3EA6" w:rsidRDefault="00FE3EA6" w:rsidP="003C4D08">
      <w:pPr>
        <w:spacing w:after="0" w:line="360" w:lineRule="auto"/>
        <w:ind w:left="709" w:right="175" w:hanging="709"/>
        <w:rPr>
          <w:rFonts w:ascii="Arial" w:hAnsi="Arial" w:cs="Arial"/>
        </w:rPr>
      </w:pPr>
      <w:r>
        <w:rPr>
          <w:rFonts w:ascii="Arial" w:hAnsi="Arial" w:cs="Arial"/>
        </w:rPr>
        <w:t xml:space="preserve">Welsh Government (2019) </w:t>
      </w:r>
      <w:r>
        <w:rPr>
          <w:rFonts w:ascii="Arial" w:hAnsi="Arial" w:cs="Arial"/>
          <w:i/>
          <w:iCs/>
        </w:rPr>
        <w:t>Professional standards for teaching and leadership</w:t>
      </w:r>
      <w:r>
        <w:rPr>
          <w:rFonts w:ascii="Arial" w:hAnsi="Arial" w:cs="Arial"/>
        </w:rPr>
        <w:t>. Cardiff: Welsh Government.</w:t>
      </w:r>
    </w:p>
    <w:p w14:paraId="75FDCE7D" w14:textId="17DEC582" w:rsidR="00501A34" w:rsidRPr="00501A34" w:rsidRDefault="00501A34" w:rsidP="003C4D08">
      <w:pPr>
        <w:spacing w:after="0" w:line="360" w:lineRule="auto"/>
        <w:ind w:left="709" w:right="175" w:hanging="709"/>
        <w:rPr>
          <w:rFonts w:ascii="Arial" w:hAnsi="Arial" w:cs="Arial"/>
        </w:rPr>
      </w:pPr>
      <w:r w:rsidRPr="00501A34">
        <w:rPr>
          <w:rFonts w:ascii="Arial" w:hAnsi="Arial" w:cs="Arial"/>
        </w:rPr>
        <w:t xml:space="preserve">Wildman, P.R. (1968) ‘Homework Pressures’, </w:t>
      </w:r>
      <w:r w:rsidRPr="00501A34">
        <w:rPr>
          <w:rFonts w:ascii="Arial" w:hAnsi="Arial" w:cs="Arial"/>
          <w:i/>
          <w:iCs/>
        </w:rPr>
        <w:t>Peabody Journal of Education</w:t>
      </w:r>
      <w:r w:rsidRPr="00501A34">
        <w:rPr>
          <w:rFonts w:ascii="Arial" w:hAnsi="Arial" w:cs="Arial"/>
        </w:rPr>
        <w:t xml:space="preserve">, 45(4), pp. 202-204. Available at: </w:t>
      </w:r>
      <w:hyperlink r:id="rId65" w:anchor="metadata_info_tab_contents" w:history="1">
        <w:r w:rsidR="00637B6F" w:rsidRPr="00AA1B05">
          <w:rPr>
            <w:rStyle w:val="Hyperlink"/>
            <w:rFonts w:ascii="Arial" w:hAnsi="Arial" w:cs="Arial"/>
          </w:rPr>
          <w:t>https://www-jstor-org.ezproxy.uwtsd.ac.uk/stable/1490463?</w:t>
        </w:r>
        <w:r w:rsidR="00637B6F" w:rsidRPr="00AA1B05">
          <w:rPr>
            <w:rStyle w:val="Hyperlink"/>
            <w:rFonts w:ascii="Arial" w:hAnsi="Arial" w:cs="Arial"/>
          </w:rPr>
          <w:br/>
        </w:r>
        <w:proofErr w:type="spellStart"/>
        <w:r w:rsidR="00637B6F" w:rsidRPr="00AA1B05">
          <w:rPr>
            <w:rStyle w:val="Hyperlink"/>
            <w:rFonts w:ascii="Arial" w:hAnsi="Arial" w:cs="Arial"/>
          </w:rPr>
          <w:t>seq</w:t>
        </w:r>
        <w:proofErr w:type="spellEnd"/>
        <w:r w:rsidR="00637B6F" w:rsidRPr="00AA1B05">
          <w:rPr>
            <w:rStyle w:val="Hyperlink"/>
            <w:rFonts w:ascii="Arial" w:hAnsi="Arial" w:cs="Arial"/>
          </w:rPr>
          <w:t>=1#metadata_info_tab_contents</w:t>
        </w:r>
      </w:hyperlink>
      <w:r w:rsidRPr="00501A34">
        <w:rPr>
          <w:rFonts w:ascii="Arial" w:hAnsi="Arial" w:cs="Arial"/>
        </w:rPr>
        <w:t xml:space="preserve"> [Accessed: 15</w:t>
      </w:r>
      <w:r w:rsidRPr="00501A34">
        <w:rPr>
          <w:rFonts w:ascii="Arial" w:hAnsi="Arial" w:cs="Arial"/>
          <w:vertAlign w:val="superscript"/>
        </w:rPr>
        <w:t>th</w:t>
      </w:r>
      <w:r w:rsidRPr="00501A34">
        <w:rPr>
          <w:rFonts w:ascii="Arial" w:hAnsi="Arial" w:cs="Arial"/>
        </w:rPr>
        <w:t xml:space="preserve"> March 2020].</w:t>
      </w:r>
    </w:p>
    <w:p w14:paraId="38C41783" w14:textId="58C5020A" w:rsidR="00913FFF" w:rsidRPr="00501A34" w:rsidRDefault="00F2311D" w:rsidP="003C4D08">
      <w:pPr>
        <w:spacing w:after="0" w:line="360" w:lineRule="auto"/>
        <w:ind w:left="709" w:hanging="709"/>
        <w:rPr>
          <w:rFonts w:ascii="Arial" w:hAnsi="Arial" w:cs="Arial"/>
        </w:rPr>
      </w:pPr>
      <w:r w:rsidRPr="00501A34">
        <w:rPr>
          <w:rFonts w:ascii="Arial" w:hAnsi="Arial" w:cs="Arial"/>
        </w:rPr>
        <w:t xml:space="preserve">Young Minds (2017) </w:t>
      </w:r>
      <w:r w:rsidR="00DF2973" w:rsidRPr="00501A34">
        <w:rPr>
          <w:rFonts w:ascii="Arial" w:hAnsi="Arial" w:cs="Arial"/>
          <w:i/>
          <w:iCs/>
        </w:rPr>
        <w:t xml:space="preserve">Wise </w:t>
      </w:r>
      <w:r w:rsidR="00AE53EC" w:rsidRPr="00501A34">
        <w:rPr>
          <w:rFonts w:ascii="Arial" w:hAnsi="Arial" w:cs="Arial"/>
          <w:i/>
          <w:iCs/>
        </w:rPr>
        <w:t xml:space="preserve">Up: Prioritising </w:t>
      </w:r>
      <w:r w:rsidR="00DF2973" w:rsidRPr="00501A34">
        <w:rPr>
          <w:rFonts w:ascii="Arial" w:hAnsi="Arial" w:cs="Arial"/>
          <w:i/>
          <w:iCs/>
        </w:rPr>
        <w:t>wellbeing in schools</w:t>
      </w:r>
      <w:r w:rsidR="00DF2973" w:rsidRPr="00501A34">
        <w:rPr>
          <w:rFonts w:ascii="Arial" w:hAnsi="Arial" w:cs="Arial"/>
        </w:rPr>
        <w:t>. London: Young Minds</w:t>
      </w:r>
      <w:r w:rsidR="005E79D8" w:rsidRPr="00501A34">
        <w:rPr>
          <w:rFonts w:ascii="Arial" w:hAnsi="Arial" w:cs="Arial"/>
        </w:rPr>
        <w:t>.</w:t>
      </w:r>
    </w:p>
    <w:p w14:paraId="4468764F" w14:textId="768F9F52" w:rsidR="00913FFF" w:rsidRDefault="00913FFF" w:rsidP="009A1663">
      <w:pPr>
        <w:spacing w:after="0" w:line="360" w:lineRule="auto"/>
        <w:rPr>
          <w:rFonts w:ascii="Arial" w:hAnsi="Arial" w:cs="Arial"/>
        </w:rPr>
      </w:pPr>
    </w:p>
    <w:p w14:paraId="1E68DEC3" w14:textId="4813D9A9" w:rsidR="00913FFF" w:rsidRPr="00E552AF" w:rsidRDefault="00913FFF" w:rsidP="009A1663">
      <w:pPr>
        <w:spacing w:after="0" w:line="360" w:lineRule="auto"/>
        <w:rPr>
          <w:rFonts w:ascii="Arial" w:hAnsi="Arial" w:cs="Arial"/>
          <w:b/>
          <w:bCs/>
        </w:rPr>
      </w:pPr>
    </w:p>
    <w:sectPr w:rsidR="00913FFF" w:rsidRPr="00E552AF">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7B326" w14:textId="77777777" w:rsidR="000378FD" w:rsidRDefault="000378FD" w:rsidP="00BB50ED">
      <w:pPr>
        <w:spacing w:after="0" w:line="240" w:lineRule="auto"/>
      </w:pPr>
      <w:r>
        <w:separator/>
      </w:r>
    </w:p>
  </w:endnote>
  <w:endnote w:type="continuationSeparator" w:id="0">
    <w:p w14:paraId="1E415E8E" w14:textId="77777777" w:rsidR="000378FD" w:rsidRDefault="000378FD" w:rsidP="00BB5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de2000">
    <w:altName w:val="Malgun Gothic"/>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4268521"/>
      <w:docPartObj>
        <w:docPartGallery w:val="Page Numbers (Bottom of Page)"/>
        <w:docPartUnique/>
      </w:docPartObj>
    </w:sdtPr>
    <w:sdtEndPr>
      <w:rPr>
        <w:noProof/>
      </w:rPr>
    </w:sdtEndPr>
    <w:sdtContent>
      <w:p w14:paraId="2A0EA9FD" w14:textId="6F8D1C34" w:rsidR="00703FA4" w:rsidRDefault="00703F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510109" w14:textId="77777777" w:rsidR="00BB50ED" w:rsidRDefault="00BB5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7A869" w14:textId="77777777" w:rsidR="000378FD" w:rsidRDefault="000378FD" w:rsidP="00BB50ED">
      <w:pPr>
        <w:spacing w:after="0" w:line="240" w:lineRule="auto"/>
      </w:pPr>
      <w:r>
        <w:separator/>
      </w:r>
    </w:p>
  </w:footnote>
  <w:footnote w:type="continuationSeparator" w:id="0">
    <w:p w14:paraId="2A649D30" w14:textId="77777777" w:rsidR="000378FD" w:rsidRDefault="000378FD" w:rsidP="00BB50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AF"/>
    <w:rsid w:val="000036B3"/>
    <w:rsid w:val="00004141"/>
    <w:rsid w:val="00006173"/>
    <w:rsid w:val="00010A87"/>
    <w:rsid w:val="00012251"/>
    <w:rsid w:val="00013693"/>
    <w:rsid w:val="00017BAB"/>
    <w:rsid w:val="00022DD2"/>
    <w:rsid w:val="00025D40"/>
    <w:rsid w:val="00026212"/>
    <w:rsid w:val="000274E3"/>
    <w:rsid w:val="000378FD"/>
    <w:rsid w:val="00040369"/>
    <w:rsid w:val="00040AC6"/>
    <w:rsid w:val="00040EDB"/>
    <w:rsid w:val="00043A29"/>
    <w:rsid w:val="00047521"/>
    <w:rsid w:val="000555B4"/>
    <w:rsid w:val="00061CCB"/>
    <w:rsid w:val="000654DC"/>
    <w:rsid w:val="00067959"/>
    <w:rsid w:val="00070281"/>
    <w:rsid w:val="000703CB"/>
    <w:rsid w:val="0007212B"/>
    <w:rsid w:val="0007543A"/>
    <w:rsid w:val="000861BC"/>
    <w:rsid w:val="00091B4C"/>
    <w:rsid w:val="000A1C91"/>
    <w:rsid w:val="000A4EE6"/>
    <w:rsid w:val="000A51F4"/>
    <w:rsid w:val="000A6444"/>
    <w:rsid w:val="000B274F"/>
    <w:rsid w:val="000B27B3"/>
    <w:rsid w:val="000B300E"/>
    <w:rsid w:val="000B7C3C"/>
    <w:rsid w:val="000C486F"/>
    <w:rsid w:val="000C49BA"/>
    <w:rsid w:val="000D0B20"/>
    <w:rsid w:val="000E20C5"/>
    <w:rsid w:val="000E2378"/>
    <w:rsid w:val="000E3868"/>
    <w:rsid w:val="000E49D1"/>
    <w:rsid w:val="000E51D5"/>
    <w:rsid w:val="000E5F43"/>
    <w:rsid w:val="000F200F"/>
    <w:rsid w:val="000F3FFA"/>
    <w:rsid w:val="00100785"/>
    <w:rsid w:val="00111BD1"/>
    <w:rsid w:val="00114FB1"/>
    <w:rsid w:val="00131EF4"/>
    <w:rsid w:val="0013221D"/>
    <w:rsid w:val="001366FB"/>
    <w:rsid w:val="00136CDD"/>
    <w:rsid w:val="00140738"/>
    <w:rsid w:val="00142A36"/>
    <w:rsid w:val="00143830"/>
    <w:rsid w:val="00144C4F"/>
    <w:rsid w:val="001505D4"/>
    <w:rsid w:val="0015604D"/>
    <w:rsid w:val="00157132"/>
    <w:rsid w:val="00157864"/>
    <w:rsid w:val="00160878"/>
    <w:rsid w:val="00161DB3"/>
    <w:rsid w:val="00166235"/>
    <w:rsid w:val="00166A7B"/>
    <w:rsid w:val="00174B8E"/>
    <w:rsid w:val="00176FDD"/>
    <w:rsid w:val="00181DEE"/>
    <w:rsid w:val="00184652"/>
    <w:rsid w:val="00187371"/>
    <w:rsid w:val="00187FD3"/>
    <w:rsid w:val="0019404D"/>
    <w:rsid w:val="00195021"/>
    <w:rsid w:val="001A1104"/>
    <w:rsid w:val="001A1E7A"/>
    <w:rsid w:val="001A43E1"/>
    <w:rsid w:val="001B161E"/>
    <w:rsid w:val="001B5C81"/>
    <w:rsid w:val="001B7A9B"/>
    <w:rsid w:val="001C05E8"/>
    <w:rsid w:val="001C3C3B"/>
    <w:rsid w:val="001C43D1"/>
    <w:rsid w:val="001C4EF6"/>
    <w:rsid w:val="001D2542"/>
    <w:rsid w:val="001D3B37"/>
    <w:rsid w:val="001E1918"/>
    <w:rsid w:val="001E1AC1"/>
    <w:rsid w:val="001E34C7"/>
    <w:rsid w:val="001E47D0"/>
    <w:rsid w:val="001F2E12"/>
    <w:rsid w:val="001F30E8"/>
    <w:rsid w:val="001F47A4"/>
    <w:rsid w:val="001F5123"/>
    <w:rsid w:val="001F59C8"/>
    <w:rsid w:val="001F66C5"/>
    <w:rsid w:val="001F6FDB"/>
    <w:rsid w:val="001F7417"/>
    <w:rsid w:val="002025D3"/>
    <w:rsid w:val="00202E4B"/>
    <w:rsid w:val="0020506D"/>
    <w:rsid w:val="00206076"/>
    <w:rsid w:val="0021408B"/>
    <w:rsid w:val="002163EF"/>
    <w:rsid w:val="00217559"/>
    <w:rsid w:val="00221C03"/>
    <w:rsid w:val="00223C5E"/>
    <w:rsid w:val="0023514F"/>
    <w:rsid w:val="00237164"/>
    <w:rsid w:val="0024372E"/>
    <w:rsid w:val="00246265"/>
    <w:rsid w:val="002510EA"/>
    <w:rsid w:val="00254177"/>
    <w:rsid w:val="00254D1B"/>
    <w:rsid w:val="00255801"/>
    <w:rsid w:val="00256AA3"/>
    <w:rsid w:val="00257903"/>
    <w:rsid w:val="002579CA"/>
    <w:rsid w:val="0026029A"/>
    <w:rsid w:val="00263CF8"/>
    <w:rsid w:val="002719C0"/>
    <w:rsid w:val="0027327B"/>
    <w:rsid w:val="0027581B"/>
    <w:rsid w:val="002812BB"/>
    <w:rsid w:val="002907A0"/>
    <w:rsid w:val="00294492"/>
    <w:rsid w:val="002945CB"/>
    <w:rsid w:val="0029477D"/>
    <w:rsid w:val="00295F10"/>
    <w:rsid w:val="00296BA3"/>
    <w:rsid w:val="002A0359"/>
    <w:rsid w:val="002C0FAA"/>
    <w:rsid w:val="002C1884"/>
    <w:rsid w:val="002C51E7"/>
    <w:rsid w:val="002C7BCB"/>
    <w:rsid w:val="002D00CC"/>
    <w:rsid w:val="002D063E"/>
    <w:rsid w:val="002D12D0"/>
    <w:rsid w:val="002D2189"/>
    <w:rsid w:val="002D3288"/>
    <w:rsid w:val="002D64F2"/>
    <w:rsid w:val="002D6F7B"/>
    <w:rsid w:val="002E1AC4"/>
    <w:rsid w:val="002E3B5B"/>
    <w:rsid w:val="002E401C"/>
    <w:rsid w:val="002E58B0"/>
    <w:rsid w:val="002F5E66"/>
    <w:rsid w:val="0030018C"/>
    <w:rsid w:val="00300ACD"/>
    <w:rsid w:val="0030160F"/>
    <w:rsid w:val="00302697"/>
    <w:rsid w:val="0030684D"/>
    <w:rsid w:val="00307AE2"/>
    <w:rsid w:val="00310473"/>
    <w:rsid w:val="00310D2D"/>
    <w:rsid w:val="00312BA2"/>
    <w:rsid w:val="00317D23"/>
    <w:rsid w:val="003279F3"/>
    <w:rsid w:val="00331B9B"/>
    <w:rsid w:val="003340BB"/>
    <w:rsid w:val="00347036"/>
    <w:rsid w:val="003471D2"/>
    <w:rsid w:val="00352776"/>
    <w:rsid w:val="003603B2"/>
    <w:rsid w:val="00361B2B"/>
    <w:rsid w:val="0036282C"/>
    <w:rsid w:val="00362AE9"/>
    <w:rsid w:val="00363384"/>
    <w:rsid w:val="00367745"/>
    <w:rsid w:val="00374198"/>
    <w:rsid w:val="00380D79"/>
    <w:rsid w:val="00384F8D"/>
    <w:rsid w:val="00386D8B"/>
    <w:rsid w:val="003A11C5"/>
    <w:rsid w:val="003A2044"/>
    <w:rsid w:val="003A6065"/>
    <w:rsid w:val="003A7BCE"/>
    <w:rsid w:val="003B0D40"/>
    <w:rsid w:val="003B7E66"/>
    <w:rsid w:val="003C0612"/>
    <w:rsid w:val="003C0DDA"/>
    <w:rsid w:val="003C4D08"/>
    <w:rsid w:val="003C6E1A"/>
    <w:rsid w:val="003D1940"/>
    <w:rsid w:val="003D2EBF"/>
    <w:rsid w:val="003D369E"/>
    <w:rsid w:val="003D57F2"/>
    <w:rsid w:val="003D5E53"/>
    <w:rsid w:val="003D6FC1"/>
    <w:rsid w:val="003E08EF"/>
    <w:rsid w:val="003F2A53"/>
    <w:rsid w:val="003F6D7A"/>
    <w:rsid w:val="004000FE"/>
    <w:rsid w:val="004027F1"/>
    <w:rsid w:val="0040417F"/>
    <w:rsid w:val="004079EB"/>
    <w:rsid w:val="004109D1"/>
    <w:rsid w:val="004179CD"/>
    <w:rsid w:val="00424053"/>
    <w:rsid w:val="00424CF3"/>
    <w:rsid w:val="00424F66"/>
    <w:rsid w:val="00427728"/>
    <w:rsid w:val="004307E1"/>
    <w:rsid w:val="00432966"/>
    <w:rsid w:val="00433BAF"/>
    <w:rsid w:val="0043487E"/>
    <w:rsid w:val="00435D77"/>
    <w:rsid w:val="00436096"/>
    <w:rsid w:val="00437FEF"/>
    <w:rsid w:val="00444989"/>
    <w:rsid w:val="00445767"/>
    <w:rsid w:val="0045275E"/>
    <w:rsid w:val="004536E1"/>
    <w:rsid w:val="00455706"/>
    <w:rsid w:val="004557B3"/>
    <w:rsid w:val="00460C5F"/>
    <w:rsid w:val="00465290"/>
    <w:rsid w:val="00465B73"/>
    <w:rsid w:val="0046703C"/>
    <w:rsid w:val="00473E82"/>
    <w:rsid w:val="004740C1"/>
    <w:rsid w:val="004819EE"/>
    <w:rsid w:val="004835C3"/>
    <w:rsid w:val="004843EB"/>
    <w:rsid w:val="004849D5"/>
    <w:rsid w:val="0049021D"/>
    <w:rsid w:val="0049086E"/>
    <w:rsid w:val="00493731"/>
    <w:rsid w:val="00493D1E"/>
    <w:rsid w:val="004A0AAC"/>
    <w:rsid w:val="004A1460"/>
    <w:rsid w:val="004A481F"/>
    <w:rsid w:val="004A4B2F"/>
    <w:rsid w:val="004A7FA7"/>
    <w:rsid w:val="004B0A97"/>
    <w:rsid w:val="004B139E"/>
    <w:rsid w:val="004B3736"/>
    <w:rsid w:val="004B5010"/>
    <w:rsid w:val="004B6897"/>
    <w:rsid w:val="004B7A2C"/>
    <w:rsid w:val="004C02E5"/>
    <w:rsid w:val="004C1CA8"/>
    <w:rsid w:val="004C2405"/>
    <w:rsid w:val="004C2690"/>
    <w:rsid w:val="004C4E2C"/>
    <w:rsid w:val="004C7670"/>
    <w:rsid w:val="004D3070"/>
    <w:rsid w:val="004D511F"/>
    <w:rsid w:val="004D5903"/>
    <w:rsid w:val="004D7738"/>
    <w:rsid w:val="004E37FE"/>
    <w:rsid w:val="004E5DE2"/>
    <w:rsid w:val="004E6F88"/>
    <w:rsid w:val="004E73B2"/>
    <w:rsid w:val="004E76AD"/>
    <w:rsid w:val="004F18C5"/>
    <w:rsid w:val="00501A34"/>
    <w:rsid w:val="00501A60"/>
    <w:rsid w:val="005101F0"/>
    <w:rsid w:val="00511D68"/>
    <w:rsid w:val="005126FC"/>
    <w:rsid w:val="00512E25"/>
    <w:rsid w:val="005139E7"/>
    <w:rsid w:val="00514A89"/>
    <w:rsid w:val="005159F7"/>
    <w:rsid w:val="00517141"/>
    <w:rsid w:val="0052432E"/>
    <w:rsid w:val="0053099A"/>
    <w:rsid w:val="00531BC2"/>
    <w:rsid w:val="00536215"/>
    <w:rsid w:val="0053744E"/>
    <w:rsid w:val="00540DC9"/>
    <w:rsid w:val="005412E4"/>
    <w:rsid w:val="005426D4"/>
    <w:rsid w:val="0055111A"/>
    <w:rsid w:val="0055454E"/>
    <w:rsid w:val="00560812"/>
    <w:rsid w:val="00573DA6"/>
    <w:rsid w:val="00577B98"/>
    <w:rsid w:val="0058207A"/>
    <w:rsid w:val="00582EB5"/>
    <w:rsid w:val="005842ED"/>
    <w:rsid w:val="00585012"/>
    <w:rsid w:val="0058693A"/>
    <w:rsid w:val="005A1241"/>
    <w:rsid w:val="005A5C42"/>
    <w:rsid w:val="005A749D"/>
    <w:rsid w:val="005B59A0"/>
    <w:rsid w:val="005B7E60"/>
    <w:rsid w:val="005C130A"/>
    <w:rsid w:val="005C1B66"/>
    <w:rsid w:val="005C2C65"/>
    <w:rsid w:val="005C5094"/>
    <w:rsid w:val="005D0515"/>
    <w:rsid w:val="005D565B"/>
    <w:rsid w:val="005D652F"/>
    <w:rsid w:val="005D7C86"/>
    <w:rsid w:val="005E19AE"/>
    <w:rsid w:val="005E79D8"/>
    <w:rsid w:val="005F1A83"/>
    <w:rsid w:val="005F5CB5"/>
    <w:rsid w:val="0060183C"/>
    <w:rsid w:val="00610295"/>
    <w:rsid w:val="0061190C"/>
    <w:rsid w:val="00613844"/>
    <w:rsid w:val="006258A5"/>
    <w:rsid w:val="00634AD2"/>
    <w:rsid w:val="00637B6F"/>
    <w:rsid w:val="00641A29"/>
    <w:rsid w:val="00646450"/>
    <w:rsid w:val="0064654F"/>
    <w:rsid w:val="006504CD"/>
    <w:rsid w:val="00652920"/>
    <w:rsid w:val="00652D0C"/>
    <w:rsid w:val="00654249"/>
    <w:rsid w:val="00655988"/>
    <w:rsid w:val="00657A35"/>
    <w:rsid w:val="00664D5D"/>
    <w:rsid w:val="00665022"/>
    <w:rsid w:val="0066535A"/>
    <w:rsid w:val="00671494"/>
    <w:rsid w:val="00672E04"/>
    <w:rsid w:val="00674FCD"/>
    <w:rsid w:val="00683AA3"/>
    <w:rsid w:val="00685262"/>
    <w:rsid w:val="006856A1"/>
    <w:rsid w:val="0068596B"/>
    <w:rsid w:val="00685CE2"/>
    <w:rsid w:val="00693D4D"/>
    <w:rsid w:val="006A0441"/>
    <w:rsid w:val="006A129B"/>
    <w:rsid w:val="006B0E76"/>
    <w:rsid w:val="006B3B19"/>
    <w:rsid w:val="006C0604"/>
    <w:rsid w:val="006C5B9C"/>
    <w:rsid w:val="006D00E5"/>
    <w:rsid w:val="006D0F6B"/>
    <w:rsid w:val="006D13D2"/>
    <w:rsid w:val="006D1F77"/>
    <w:rsid w:val="006D302E"/>
    <w:rsid w:val="006E3CF8"/>
    <w:rsid w:val="006F1363"/>
    <w:rsid w:val="006F3927"/>
    <w:rsid w:val="006F41B8"/>
    <w:rsid w:val="006F4787"/>
    <w:rsid w:val="006F6B05"/>
    <w:rsid w:val="00700122"/>
    <w:rsid w:val="00703FA4"/>
    <w:rsid w:val="00706995"/>
    <w:rsid w:val="007126BD"/>
    <w:rsid w:val="00715290"/>
    <w:rsid w:val="0072054E"/>
    <w:rsid w:val="00725999"/>
    <w:rsid w:val="0073100B"/>
    <w:rsid w:val="00731ED8"/>
    <w:rsid w:val="00734AA7"/>
    <w:rsid w:val="007364E4"/>
    <w:rsid w:val="00740AD5"/>
    <w:rsid w:val="007424BE"/>
    <w:rsid w:val="00743C8F"/>
    <w:rsid w:val="00744247"/>
    <w:rsid w:val="00750BED"/>
    <w:rsid w:val="00750E9A"/>
    <w:rsid w:val="00752874"/>
    <w:rsid w:val="00754315"/>
    <w:rsid w:val="007557AA"/>
    <w:rsid w:val="00761AD3"/>
    <w:rsid w:val="0076440F"/>
    <w:rsid w:val="00766670"/>
    <w:rsid w:val="0076672B"/>
    <w:rsid w:val="00771898"/>
    <w:rsid w:val="00772F7C"/>
    <w:rsid w:val="007736F7"/>
    <w:rsid w:val="00773843"/>
    <w:rsid w:val="00774F4B"/>
    <w:rsid w:val="00776437"/>
    <w:rsid w:val="007834EC"/>
    <w:rsid w:val="00784358"/>
    <w:rsid w:val="007870AE"/>
    <w:rsid w:val="007875CB"/>
    <w:rsid w:val="00790B42"/>
    <w:rsid w:val="00794728"/>
    <w:rsid w:val="0079685E"/>
    <w:rsid w:val="00796E35"/>
    <w:rsid w:val="00797290"/>
    <w:rsid w:val="0079740C"/>
    <w:rsid w:val="007A041E"/>
    <w:rsid w:val="007A065B"/>
    <w:rsid w:val="007A2161"/>
    <w:rsid w:val="007B08CE"/>
    <w:rsid w:val="007B25C6"/>
    <w:rsid w:val="007B304B"/>
    <w:rsid w:val="007B323E"/>
    <w:rsid w:val="007B4D3F"/>
    <w:rsid w:val="007B5C1D"/>
    <w:rsid w:val="007C21BC"/>
    <w:rsid w:val="007C324A"/>
    <w:rsid w:val="007C40EF"/>
    <w:rsid w:val="007D4774"/>
    <w:rsid w:val="007D4C12"/>
    <w:rsid w:val="007D621E"/>
    <w:rsid w:val="007D7BFA"/>
    <w:rsid w:val="007E56CB"/>
    <w:rsid w:val="007E64E8"/>
    <w:rsid w:val="007F28C5"/>
    <w:rsid w:val="007F5B2F"/>
    <w:rsid w:val="007F5D00"/>
    <w:rsid w:val="007F66BA"/>
    <w:rsid w:val="007F7AAE"/>
    <w:rsid w:val="00800FBC"/>
    <w:rsid w:val="00803C4A"/>
    <w:rsid w:val="008055ED"/>
    <w:rsid w:val="00805888"/>
    <w:rsid w:val="008119B2"/>
    <w:rsid w:val="00815DF8"/>
    <w:rsid w:val="00816990"/>
    <w:rsid w:val="00820371"/>
    <w:rsid w:val="0082332E"/>
    <w:rsid w:val="0082381C"/>
    <w:rsid w:val="00824018"/>
    <w:rsid w:val="00826A54"/>
    <w:rsid w:val="00831CCE"/>
    <w:rsid w:val="008410DA"/>
    <w:rsid w:val="00847106"/>
    <w:rsid w:val="008543FE"/>
    <w:rsid w:val="00867B55"/>
    <w:rsid w:val="00870229"/>
    <w:rsid w:val="0087063E"/>
    <w:rsid w:val="008725D4"/>
    <w:rsid w:val="00872E84"/>
    <w:rsid w:val="00873A34"/>
    <w:rsid w:val="00875DA3"/>
    <w:rsid w:val="00877C43"/>
    <w:rsid w:val="0088014E"/>
    <w:rsid w:val="0088241F"/>
    <w:rsid w:val="0088474C"/>
    <w:rsid w:val="008852C3"/>
    <w:rsid w:val="008870BB"/>
    <w:rsid w:val="00890C45"/>
    <w:rsid w:val="00895291"/>
    <w:rsid w:val="008959CA"/>
    <w:rsid w:val="008A098A"/>
    <w:rsid w:val="008A293E"/>
    <w:rsid w:val="008A30FC"/>
    <w:rsid w:val="008A6E3A"/>
    <w:rsid w:val="008B0781"/>
    <w:rsid w:val="008B2280"/>
    <w:rsid w:val="008B3AE5"/>
    <w:rsid w:val="008B4307"/>
    <w:rsid w:val="008B5470"/>
    <w:rsid w:val="008B7834"/>
    <w:rsid w:val="008C0BAE"/>
    <w:rsid w:val="008C1669"/>
    <w:rsid w:val="008C37B1"/>
    <w:rsid w:val="008C4326"/>
    <w:rsid w:val="008C45E0"/>
    <w:rsid w:val="008C6067"/>
    <w:rsid w:val="008C7DCB"/>
    <w:rsid w:val="008D0775"/>
    <w:rsid w:val="008D5598"/>
    <w:rsid w:val="008E00B7"/>
    <w:rsid w:val="008E1110"/>
    <w:rsid w:val="008E30DF"/>
    <w:rsid w:val="008E3247"/>
    <w:rsid w:val="008E32DA"/>
    <w:rsid w:val="008E68D3"/>
    <w:rsid w:val="008F19F9"/>
    <w:rsid w:val="008F228D"/>
    <w:rsid w:val="008F3762"/>
    <w:rsid w:val="008F56C2"/>
    <w:rsid w:val="008F5872"/>
    <w:rsid w:val="008F5E20"/>
    <w:rsid w:val="009022B2"/>
    <w:rsid w:val="00906CFB"/>
    <w:rsid w:val="00907524"/>
    <w:rsid w:val="00913FFF"/>
    <w:rsid w:val="00920067"/>
    <w:rsid w:val="0092424F"/>
    <w:rsid w:val="0092779F"/>
    <w:rsid w:val="00927A91"/>
    <w:rsid w:val="009353A1"/>
    <w:rsid w:val="009377A9"/>
    <w:rsid w:val="009432E0"/>
    <w:rsid w:val="00943461"/>
    <w:rsid w:val="00944B24"/>
    <w:rsid w:val="009511F0"/>
    <w:rsid w:val="00951717"/>
    <w:rsid w:val="00951EBD"/>
    <w:rsid w:val="00952F80"/>
    <w:rsid w:val="00953D25"/>
    <w:rsid w:val="00955440"/>
    <w:rsid w:val="00957917"/>
    <w:rsid w:val="00966E31"/>
    <w:rsid w:val="00977A08"/>
    <w:rsid w:val="009809E7"/>
    <w:rsid w:val="00984181"/>
    <w:rsid w:val="00984AE4"/>
    <w:rsid w:val="00986679"/>
    <w:rsid w:val="00994538"/>
    <w:rsid w:val="009A0E7A"/>
    <w:rsid w:val="009A15F1"/>
    <w:rsid w:val="009A1663"/>
    <w:rsid w:val="009A2EC6"/>
    <w:rsid w:val="009A45CB"/>
    <w:rsid w:val="009A64C5"/>
    <w:rsid w:val="009B3BF9"/>
    <w:rsid w:val="009B3DF6"/>
    <w:rsid w:val="009C18FC"/>
    <w:rsid w:val="009C54B8"/>
    <w:rsid w:val="009C6B5E"/>
    <w:rsid w:val="009C7067"/>
    <w:rsid w:val="009D1C21"/>
    <w:rsid w:val="009E268A"/>
    <w:rsid w:val="009E79F1"/>
    <w:rsid w:val="009E7D5B"/>
    <w:rsid w:val="009F1105"/>
    <w:rsid w:val="00A02845"/>
    <w:rsid w:val="00A06F35"/>
    <w:rsid w:val="00A1278D"/>
    <w:rsid w:val="00A13ECF"/>
    <w:rsid w:val="00A161B3"/>
    <w:rsid w:val="00A17123"/>
    <w:rsid w:val="00A20335"/>
    <w:rsid w:val="00A229F5"/>
    <w:rsid w:val="00A23068"/>
    <w:rsid w:val="00A234FA"/>
    <w:rsid w:val="00A3128A"/>
    <w:rsid w:val="00A324AA"/>
    <w:rsid w:val="00A379CC"/>
    <w:rsid w:val="00A40CA8"/>
    <w:rsid w:val="00A44BDA"/>
    <w:rsid w:val="00A45DD2"/>
    <w:rsid w:val="00A52285"/>
    <w:rsid w:val="00A566BF"/>
    <w:rsid w:val="00A61568"/>
    <w:rsid w:val="00A645ED"/>
    <w:rsid w:val="00A65032"/>
    <w:rsid w:val="00A6719A"/>
    <w:rsid w:val="00A739A6"/>
    <w:rsid w:val="00A779E7"/>
    <w:rsid w:val="00A80EDF"/>
    <w:rsid w:val="00A850DF"/>
    <w:rsid w:val="00A8708B"/>
    <w:rsid w:val="00A87EE4"/>
    <w:rsid w:val="00A90D7E"/>
    <w:rsid w:val="00A913EF"/>
    <w:rsid w:val="00A94DF6"/>
    <w:rsid w:val="00A962E3"/>
    <w:rsid w:val="00AA05F7"/>
    <w:rsid w:val="00AA14EE"/>
    <w:rsid w:val="00AA2693"/>
    <w:rsid w:val="00AA5368"/>
    <w:rsid w:val="00AA76D8"/>
    <w:rsid w:val="00AB08BE"/>
    <w:rsid w:val="00AB2297"/>
    <w:rsid w:val="00AB6851"/>
    <w:rsid w:val="00AB70D1"/>
    <w:rsid w:val="00AC0132"/>
    <w:rsid w:val="00AC0721"/>
    <w:rsid w:val="00AC1969"/>
    <w:rsid w:val="00AC2569"/>
    <w:rsid w:val="00AC36E2"/>
    <w:rsid w:val="00AC3D6A"/>
    <w:rsid w:val="00AC7206"/>
    <w:rsid w:val="00AD2F3E"/>
    <w:rsid w:val="00AD61C6"/>
    <w:rsid w:val="00AD6907"/>
    <w:rsid w:val="00AE0A23"/>
    <w:rsid w:val="00AE1B1E"/>
    <w:rsid w:val="00AE2047"/>
    <w:rsid w:val="00AE4B63"/>
    <w:rsid w:val="00AE53EC"/>
    <w:rsid w:val="00AE72CA"/>
    <w:rsid w:val="00AF0DBC"/>
    <w:rsid w:val="00AF1525"/>
    <w:rsid w:val="00AF48ED"/>
    <w:rsid w:val="00AF69B0"/>
    <w:rsid w:val="00AF6B0E"/>
    <w:rsid w:val="00B02CEF"/>
    <w:rsid w:val="00B03580"/>
    <w:rsid w:val="00B04C33"/>
    <w:rsid w:val="00B04F1F"/>
    <w:rsid w:val="00B061D2"/>
    <w:rsid w:val="00B1192E"/>
    <w:rsid w:val="00B138F2"/>
    <w:rsid w:val="00B15BCF"/>
    <w:rsid w:val="00B2195B"/>
    <w:rsid w:val="00B22ECC"/>
    <w:rsid w:val="00B23548"/>
    <w:rsid w:val="00B24E5B"/>
    <w:rsid w:val="00B3013E"/>
    <w:rsid w:val="00B36E75"/>
    <w:rsid w:val="00B4023E"/>
    <w:rsid w:val="00B42C8C"/>
    <w:rsid w:val="00B434BD"/>
    <w:rsid w:val="00B43F5D"/>
    <w:rsid w:val="00B46577"/>
    <w:rsid w:val="00B55564"/>
    <w:rsid w:val="00B563C8"/>
    <w:rsid w:val="00B634C9"/>
    <w:rsid w:val="00B70DC5"/>
    <w:rsid w:val="00B70E08"/>
    <w:rsid w:val="00B71997"/>
    <w:rsid w:val="00B7291D"/>
    <w:rsid w:val="00B73A1D"/>
    <w:rsid w:val="00B74579"/>
    <w:rsid w:val="00B74E32"/>
    <w:rsid w:val="00B74F95"/>
    <w:rsid w:val="00B751D1"/>
    <w:rsid w:val="00B75458"/>
    <w:rsid w:val="00B76C93"/>
    <w:rsid w:val="00B8282A"/>
    <w:rsid w:val="00B830CC"/>
    <w:rsid w:val="00B86A29"/>
    <w:rsid w:val="00B90CDA"/>
    <w:rsid w:val="00B941D1"/>
    <w:rsid w:val="00B94442"/>
    <w:rsid w:val="00B94C52"/>
    <w:rsid w:val="00B96E99"/>
    <w:rsid w:val="00BA196D"/>
    <w:rsid w:val="00BA4E5D"/>
    <w:rsid w:val="00BB50ED"/>
    <w:rsid w:val="00BB59D3"/>
    <w:rsid w:val="00BB6F5A"/>
    <w:rsid w:val="00BB7258"/>
    <w:rsid w:val="00BC18A3"/>
    <w:rsid w:val="00BC200E"/>
    <w:rsid w:val="00BC2463"/>
    <w:rsid w:val="00BC2483"/>
    <w:rsid w:val="00BD2D07"/>
    <w:rsid w:val="00BD4142"/>
    <w:rsid w:val="00BD4B70"/>
    <w:rsid w:val="00BD7BE2"/>
    <w:rsid w:val="00BE047F"/>
    <w:rsid w:val="00BE116E"/>
    <w:rsid w:val="00BE2631"/>
    <w:rsid w:val="00BE5B8E"/>
    <w:rsid w:val="00BE6949"/>
    <w:rsid w:val="00BF0FF4"/>
    <w:rsid w:val="00BF324E"/>
    <w:rsid w:val="00BF74A8"/>
    <w:rsid w:val="00C00013"/>
    <w:rsid w:val="00C00E1F"/>
    <w:rsid w:val="00C01754"/>
    <w:rsid w:val="00C048AC"/>
    <w:rsid w:val="00C05281"/>
    <w:rsid w:val="00C10E78"/>
    <w:rsid w:val="00C13CE7"/>
    <w:rsid w:val="00C14843"/>
    <w:rsid w:val="00C15EE2"/>
    <w:rsid w:val="00C160AC"/>
    <w:rsid w:val="00C170D8"/>
    <w:rsid w:val="00C1726D"/>
    <w:rsid w:val="00C17DC8"/>
    <w:rsid w:val="00C20C37"/>
    <w:rsid w:val="00C25B80"/>
    <w:rsid w:val="00C26477"/>
    <w:rsid w:val="00C26749"/>
    <w:rsid w:val="00C277C5"/>
    <w:rsid w:val="00C33025"/>
    <w:rsid w:val="00C34973"/>
    <w:rsid w:val="00C358D2"/>
    <w:rsid w:val="00C3629A"/>
    <w:rsid w:val="00C44C45"/>
    <w:rsid w:val="00C45DE3"/>
    <w:rsid w:val="00C45F54"/>
    <w:rsid w:val="00C5070C"/>
    <w:rsid w:val="00C53371"/>
    <w:rsid w:val="00C53779"/>
    <w:rsid w:val="00C5456F"/>
    <w:rsid w:val="00C5674C"/>
    <w:rsid w:val="00C60F84"/>
    <w:rsid w:val="00C736F1"/>
    <w:rsid w:val="00C7503E"/>
    <w:rsid w:val="00C83A7D"/>
    <w:rsid w:val="00C83FF9"/>
    <w:rsid w:val="00C9406C"/>
    <w:rsid w:val="00C9434C"/>
    <w:rsid w:val="00C95E68"/>
    <w:rsid w:val="00C97A04"/>
    <w:rsid w:val="00CA3409"/>
    <w:rsid w:val="00CA4C63"/>
    <w:rsid w:val="00CA5A96"/>
    <w:rsid w:val="00CA7218"/>
    <w:rsid w:val="00CB1147"/>
    <w:rsid w:val="00CB1E7F"/>
    <w:rsid w:val="00CB22BA"/>
    <w:rsid w:val="00CB3C8E"/>
    <w:rsid w:val="00CC3218"/>
    <w:rsid w:val="00CC730A"/>
    <w:rsid w:val="00CC78EE"/>
    <w:rsid w:val="00CD2F32"/>
    <w:rsid w:val="00CD3CCE"/>
    <w:rsid w:val="00CD6C9B"/>
    <w:rsid w:val="00CE1CBF"/>
    <w:rsid w:val="00CE4462"/>
    <w:rsid w:val="00CF4F4B"/>
    <w:rsid w:val="00CF6225"/>
    <w:rsid w:val="00D0341E"/>
    <w:rsid w:val="00D035F5"/>
    <w:rsid w:val="00D04534"/>
    <w:rsid w:val="00D10965"/>
    <w:rsid w:val="00D10B22"/>
    <w:rsid w:val="00D10EDB"/>
    <w:rsid w:val="00D15214"/>
    <w:rsid w:val="00D17B5B"/>
    <w:rsid w:val="00D20466"/>
    <w:rsid w:val="00D204DB"/>
    <w:rsid w:val="00D205DB"/>
    <w:rsid w:val="00D24FF8"/>
    <w:rsid w:val="00D266D4"/>
    <w:rsid w:val="00D3551C"/>
    <w:rsid w:val="00D36085"/>
    <w:rsid w:val="00D37572"/>
    <w:rsid w:val="00D404E0"/>
    <w:rsid w:val="00D413E8"/>
    <w:rsid w:val="00D42027"/>
    <w:rsid w:val="00D528DF"/>
    <w:rsid w:val="00D54F17"/>
    <w:rsid w:val="00D55C41"/>
    <w:rsid w:val="00D57296"/>
    <w:rsid w:val="00D572AE"/>
    <w:rsid w:val="00D578E8"/>
    <w:rsid w:val="00D604C9"/>
    <w:rsid w:val="00D605ED"/>
    <w:rsid w:val="00D60B36"/>
    <w:rsid w:val="00D6187B"/>
    <w:rsid w:val="00D624BF"/>
    <w:rsid w:val="00D63755"/>
    <w:rsid w:val="00D71A39"/>
    <w:rsid w:val="00D83AF8"/>
    <w:rsid w:val="00D83DB8"/>
    <w:rsid w:val="00D91CF7"/>
    <w:rsid w:val="00D92E1A"/>
    <w:rsid w:val="00D9413A"/>
    <w:rsid w:val="00D9574E"/>
    <w:rsid w:val="00DA0F05"/>
    <w:rsid w:val="00DA10BE"/>
    <w:rsid w:val="00DA2461"/>
    <w:rsid w:val="00DA2EDD"/>
    <w:rsid w:val="00DA3CEE"/>
    <w:rsid w:val="00DB015F"/>
    <w:rsid w:val="00DB5FC9"/>
    <w:rsid w:val="00DB6168"/>
    <w:rsid w:val="00DB6486"/>
    <w:rsid w:val="00DB7CC4"/>
    <w:rsid w:val="00DC0D79"/>
    <w:rsid w:val="00DC2F29"/>
    <w:rsid w:val="00DC5A79"/>
    <w:rsid w:val="00DC7BD0"/>
    <w:rsid w:val="00DD30E1"/>
    <w:rsid w:val="00DD3439"/>
    <w:rsid w:val="00DD4089"/>
    <w:rsid w:val="00DD5E2F"/>
    <w:rsid w:val="00DD60C2"/>
    <w:rsid w:val="00DD7A54"/>
    <w:rsid w:val="00DE4ADE"/>
    <w:rsid w:val="00DE62C9"/>
    <w:rsid w:val="00DF0F8E"/>
    <w:rsid w:val="00DF2973"/>
    <w:rsid w:val="00DF582A"/>
    <w:rsid w:val="00E04215"/>
    <w:rsid w:val="00E109A5"/>
    <w:rsid w:val="00E10F65"/>
    <w:rsid w:val="00E14136"/>
    <w:rsid w:val="00E177A7"/>
    <w:rsid w:val="00E17AFD"/>
    <w:rsid w:val="00E21383"/>
    <w:rsid w:val="00E236F6"/>
    <w:rsid w:val="00E2427D"/>
    <w:rsid w:val="00E24F65"/>
    <w:rsid w:val="00E25685"/>
    <w:rsid w:val="00E25AE1"/>
    <w:rsid w:val="00E25E97"/>
    <w:rsid w:val="00E32E73"/>
    <w:rsid w:val="00E3396E"/>
    <w:rsid w:val="00E33F5D"/>
    <w:rsid w:val="00E45B76"/>
    <w:rsid w:val="00E45CDE"/>
    <w:rsid w:val="00E50963"/>
    <w:rsid w:val="00E50D58"/>
    <w:rsid w:val="00E54E43"/>
    <w:rsid w:val="00E552AF"/>
    <w:rsid w:val="00E55D73"/>
    <w:rsid w:val="00E57823"/>
    <w:rsid w:val="00E622A6"/>
    <w:rsid w:val="00E64BE7"/>
    <w:rsid w:val="00E6713C"/>
    <w:rsid w:val="00E70F6F"/>
    <w:rsid w:val="00E728B8"/>
    <w:rsid w:val="00E75576"/>
    <w:rsid w:val="00E82259"/>
    <w:rsid w:val="00E82691"/>
    <w:rsid w:val="00E94903"/>
    <w:rsid w:val="00E97ED4"/>
    <w:rsid w:val="00EA2176"/>
    <w:rsid w:val="00EA23BF"/>
    <w:rsid w:val="00EA3696"/>
    <w:rsid w:val="00EA72C0"/>
    <w:rsid w:val="00EB48D3"/>
    <w:rsid w:val="00EB5136"/>
    <w:rsid w:val="00EC17AE"/>
    <w:rsid w:val="00EC49AC"/>
    <w:rsid w:val="00EC4A9A"/>
    <w:rsid w:val="00EC6BFD"/>
    <w:rsid w:val="00EC7778"/>
    <w:rsid w:val="00EC7F17"/>
    <w:rsid w:val="00ED4BDB"/>
    <w:rsid w:val="00ED4FAE"/>
    <w:rsid w:val="00ED6110"/>
    <w:rsid w:val="00EE099D"/>
    <w:rsid w:val="00EE36DE"/>
    <w:rsid w:val="00EF4232"/>
    <w:rsid w:val="00EF5FF6"/>
    <w:rsid w:val="00EF6577"/>
    <w:rsid w:val="00F03202"/>
    <w:rsid w:val="00F053CB"/>
    <w:rsid w:val="00F074F4"/>
    <w:rsid w:val="00F108EF"/>
    <w:rsid w:val="00F137F3"/>
    <w:rsid w:val="00F13CA7"/>
    <w:rsid w:val="00F15CE8"/>
    <w:rsid w:val="00F163A7"/>
    <w:rsid w:val="00F173EC"/>
    <w:rsid w:val="00F1786B"/>
    <w:rsid w:val="00F2162E"/>
    <w:rsid w:val="00F2311D"/>
    <w:rsid w:val="00F2749F"/>
    <w:rsid w:val="00F278D5"/>
    <w:rsid w:val="00F4487C"/>
    <w:rsid w:val="00F45FDB"/>
    <w:rsid w:val="00F54F7A"/>
    <w:rsid w:val="00F5778C"/>
    <w:rsid w:val="00F61BC9"/>
    <w:rsid w:val="00F61F6E"/>
    <w:rsid w:val="00F622E1"/>
    <w:rsid w:val="00F65E42"/>
    <w:rsid w:val="00F76396"/>
    <w:rsid w:val="00F77E57"/>
    <w:rsid w:val="00F80741"/>
    <w:rsid w:val="00F86773"/>
    <w:rsid w:val="00F9187F"/>
    <w:rsid w:val="00F95302"/>
    <w:rsid w:val="00FA04DD"/>
    <w:rsid w:val="00FA603C"/>
    <w:rsid w:val="00FB0361"/>
    <w:rsid w:val="00FB26E9"/>
    <w:rsid w:val="00FB3307"/>
    <w:rsid w:val="00FB46D6"/>
    <w:rsid w:val="00FB54DD"/>
    <w:rsid w:val="00FB5A47"/>
    <w:rsid w:val="00FB7537"/>
    <w:rsid w:val="00FC13DD"/>
    <w:rsid w:val="00FC22DA"/>
    <w:rsid w:val="00FC4F62"/>
    <w:rsid w:val="00FC58BB"/>
    <w:rsid w:val="00FE2BA3"/>
    <w:rsid w:val="00FE363D"/>
    <w:rsid w:val="00FE3EA6"/>
    <w:rsid w:val="00FF32AB"/>
    <w:rsid w:val="00FF3430"/>
    <w:rsid w:val="00FF5B54"/>
    <w:rsid w:val="00FF5FB4"/>
    <w:rsid w:val="00FF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9B6C"/>
  <w15:chartTrackingRefBased/>
  <w15:docId w15:val="{6E5AEE63-FA50-4494-AC3B-0A4AAE2B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D17B5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D17B5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3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1663"/>
    <w:rPr>
      <w:color w:val="0000FF"/>
      <w:u w:val="single"/>
    </w:rPr>
  </w:style>
  <w:style w:type="character" w:styleId="UnresolvedMention">
    <w:name w:val="Unresolved Mention"/>
    <w:basedOn w:val="DefaultParagraphFont"/>
    <w:uiPriority w:val="99"/>
    <w:semiHidden/>
    <w:unhideWhenUsed/>
    <w:rsid w:val="002510EA"/>
    <w:rPr>
      <w:color w:val="605E5C"/>
      <w:shd w:val="clear" w:color="auto" w:fill="E1DFDD"/>
    </w:rPr>
  </w:style>
  <w:style w:type="character" w:styleId="FollowedHyperlink">
    <w:name w:val="FollowedHyperlink"/>
    <w:basedOn w:val="DefaultParagraphFont"/>
    <w:uiPriority w:val="99"/>
    <w:semiHidden/>
    <w:unhideWhenUsed/>
    <w:rsid w:val="00D63755"/>
    <w:rPr>
      <w:color w:val="954F72" w:themeColor="followedHyperlink"/>
      <w:u w:val="single"/>
    </w:rPr>
  </w:style>
  <w:style w:type="table" w:styleId="GridTable4-Accent6">
    <w:name w:val="Grid Table 4 Accent 6"/>
    <w:basedOn w:val="TableNormal"/>
    <w:uiPriority w:val="49"/>
    <w:rsid w:val="008F56C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semiHidden/>
    <w:rsid w:val="00D17B5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D17B5B"/>
    <w:rPr>
      <w:rFonts w:ascii="Times New Roman" w:eastAsia="Times New Roman" w:hAnsi="Times New Roman" w:cs="Times New Roman"/>
      <w:sz w:val="40"/>
      <w:szCs w:val="20"/>
      <w:lang w:eastAsia="en-GB"/>
    </w:rPr>
  </w:style>
  <w:style w:type="paragraph" w:styleId="Header">
    <w:name w:val="header"/>
    <w:basedOn w:val="Normal"/>
    <w:link w:val="HeaderChar"/>
    <w:unhideWhenUsed/>
    <w:rsid w:val="00D17B5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D17B5B"/>
    <w:rPr>
      <w:rFonts w:ascii="Times New Roman" w:eastAsia="Times New Roman" w:hAnsi="Times New Roman" w:cs="Times New Roman"/>
      <w:sz w:val="20"/>
      <w:szCs w:val="20"/>
      <w:lang w:eastAsia="en-GB"/>
    </w:rPr>
  </w:style>
  <w:style w:type="character" w:customStyle="1" w:styleId="AssignBodyChar">
    <w:name w:val="AssignBody Char"/>
    <w:basedOn w:val="DefaultParagraphFont"/>
    <w:link w:val="AssignBody"/>
    <w:locked/>
    <w:rsid w:val="00877C43"/>
    <w:rPr>
      <w:rFonts w:ascii="Arial" w:hAnsi="Arial" w:cs="Arial"/>
    </w:rPr>
  </w:style>
  <w:style w:type="paragraph" w:customStyle="1" w:styleId="AssignBody">
    <w:name w:val="AssignBody"/>
    <w:basedOn w:val="Normal"/>
    <w:link w:val="AssignBodyChar"/>
    <w:qFormat/>
    <w:rsid w:val="00877C43"/>
    <w:pPr>
      <w:spacing w:after="0" w:line="360" w:lineRule="auto"/>
    </w:pPr>
    <w:rPr>
      <w:rFonts w:ascii="Arial" w:hAnsi="Arial" w:cs="Arial"/>
    </w:rPr>
  </w:style>
  <w:style w:type="paragraph" w:styleId="BalloonText">
    <w:name w:val="Balloon Text"/>
    <w:basedOn w:val="Normal"/>
    <w:link w:val="BalloonTextChar"/>
    <w:uiPriority w:val="99"/>
    <w:semiHidden/>
    <w:unhideWhenUsed/>
    <w:rsid w:val="007644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40F"/>
    <w:rPr>
      <w:rFonts w:ascii="Segoe UI" w:hAnsi="Segoe UI" w:cs="Segoe UI"/>
      <w:sz w:val="18"/>
      <w:szCs w:val="18"/>
    </w:rPr>
  </w:style>
  <w:style w:type="paragraph" w:styleId="Footer">
    <w:name w:val="footer"/>
    <w:basedOn w:val="Normal"/>
    <w:link w:val="FooterChar"/>
    <w:uiPriority w:val="99"/>
    <w:unhideWhenUsed/>
    <w:rsid w:val="00BB5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0125">
      <w:bodyDiv w:val="1"/>
      <w:marLeft w:val="0"/>
      <w:marRight w:val="0"/>
      <w:marTop w:val="0"/>
      <w:marBottom w:val="0"/>
      <w:divBdr>
        <w:top w:val="none" w:sz="0" w:space="0" w:color="auto"/>
        <w:left w:val="none" w:sz="0" w:space="0" w:color="auto"/>
        <w:bottom w:val="none" w:sz="0" w:space="0" w:color="auto"/>
        <w:right w:val="none" w:sz="0" w:space="0" w:color="auto"/>
      </w:divBdr>
    </w:div>
    <w:div w:id="47921457">
      <w:bodyDiv w:val="1"/>
      <w:marLeft w:val="0"/>
      <w:marRight w:val="0"/>
      <w:marTop w:val="0"/>
      <w:marBottom w:val="0"/>
      <w:divBdr>
        <w:top w:val="none" w:sz="0" w:space="0" w:color="auto"/>
        <w:left w:val="none" w:sz="0" w:space="0" w:color="auto"/>
        <w:bottom w:val="none" w:sz="0" w:space="0" w:color="auto"/>
        <w:right w:val="none" w:sz="0" w:space="0" w:color="auto"/>
      </w:divBdr>
    </w:div>
    <w:div w:id="74741475">
      <w:bodyDiv w:val="1"/>
      <w:marLeft w:val="0"/>
      <w:marRight w:val="0"/>
      <w:marTop w:val="0"/>
      <w:marBottom w:val="0"/>
      <w:divBdr>
        <w:top w:val="none" w:sz="0" w:space="0" w:color="auto"/>
        <w:left w:val="none" w:sz="0" w:space="0" w:color="auto"/>
        <w:bottom w:val="none" w:sz="0" w:space="0" w:color="auto"/>
        <w:right w:val="none" w:sz="0" w:space="0" w:color="auto"/>
      </w:divBdr>
    </w:div>
    <w:div w:id="201677895">
      <w:bodyDiv w:val="1"/>
      <w:marLeft w:val="0"/>
      <w:marRight w:val="0"/>
      <w:marTop w:val="0"/>
      <w:marBottom w:val="0"/>
      <w:divBdr>
        <w:top w:val="none" w:sz="0" w:space="0" w:color="auto"/>
        <w:left w:val="none" w:sz="0" w:space="0" w:color="auto"/>
        <w:bottom w:val="none" w:sz="0" w:space="0" w:color="auto"/>
        <w:right w:val="none" w:sz="0" w:space="0" w:color="auto"/>
      </w:divBdr>
    </w:div>
    <w:div w:id="266305449">
      <w:bodyDiv w:val="1"/>
      <w:marLeft w:val="0"/>
      <w:marRight w:val="0"/>
      <w:marTop w:val="0"/>
      <w:marBottom w:val="0"/>
      <w:divBdr>
        <w:top w:val="none" w:sz="0" w:space="0" w:color="auto"/>
        <w:left w:val="none" w:sz="0" w:space="0" w:color="auto"/>
        <w:bottom w:val="none" w:sz="0" w:space="0" w:color="auto"/>
        <w:right w:val="none" w:sz="0" w:space="0" w:color="auto"/>
      </w:divBdr>
    </w:div>
    <w:div w:id="283774664">
      <w:bodyDiv w:val="1"/>
      <w:marLeft w:val="0"/>
      <w:marRight w:val="0"/>
      <w:marTop w:val="0"/>
      <w:marBottom w:val="0"/>
      <w:divBdr>
        <w:top w:val="none" w:sz="0" w:space="0" w:color="auto"/>
        <w:left w:val="none" w:sz="0" w:space="0" w:color="auto"/>
        <w:bottom w:val="none" w:sz="0" w:space="0" w:color="auto"/>
        <w:right w:val="none" w:sz="0" w:space="0" w:color="auto"/>
      </w:divBdr>
    </w:div>
    <w:div w:id="324434651">
      <w:bodyDiv w:val="1"/>
      <w:marLeft w:val="0"/>
      <w:marRight w:val="0"/>
      <w:marTop w:val="0"/>
      <w:marBottom w:val="0"/>
      <w:divBdr>
        <w:top w:val="none" w:sz="0" w:space="0" w:color="auto"/>
        <w:left w:val="none" w:sz="0" w:space="0" w:color="auto"/>
        <w:bottom w:val="none" w:sz="0" w:space="0" w:color="auto"/>
        <w:right w:val="none" w:sz="0" w:space="0" w:color="auto"/>
      </w:divBdr>
    </w:div>
    <w:div w:id="355549225">
      <w:bodyDiv w:val="1"/>
      <w:marLeft w:val="0"/>
      <w:marRight w:val="0"/>
      <w:marTop w:val="0"/>
      <w:marBottom w:val="0"/>
      <w:divBdr>
        <w:top w:val="none" w:sz="0" w:space="0" w:color="auto"/>
        <w:left w:val="none" w:sz="0" w:space="0" w:color="auto"/>
        <w:bottom w:val="none" w:sz="0" w:space="0" w:color="auto"/>
        <w:right w:val="none" w:sz="0" w:space="0" w:color="auto"/>
      </w:divBdr>
    </w:div>
    <w:div w:id="376898580">
      <w:bodyDiv w:val="1"/>
      <w:marLeft w:val="0"/>
      <w:marRight w:val="0"/>
      <w:marTop w:val="0"/>
      <w:marBottom w:val="0"/>
      <w:divBdr>
        <w:top w:val="none" w:sz="0" w:space="0" w:color="auto"/>
        <w:left w:val="none" w:sz="0" w:space="0" w:color="auto"/>
        <w:bottom w:val="none" w:sz="0" w:space="0" w:color="auto"/>
        <w:right w:val="none" w:sz="0" w:space="0" w:color="auto"/>
      </w:divBdr>
    </w:div>
    <w:div w:id="445736865">
      <w:bodyDiv w:val="1"/>
      <w:marLeft w:val="0"/>
      <w:marRight w:val="0"/>
      <w:marTop w:val="0"/>
      <w:marBottom w:val="0"/>
      <w:divBdr>
        <w:top w:val="none" w:sz="0" w:space="0" w:color="auto"/>
        <w:left w:val="none" w:sz="0" w:space="0" w:color="auto"/>
        <w:bottom w:val="none" w:sz="0" w:space="0" w:color="auto"/>
        <w:right w:val="none" w:sz="0" w:space="0" w:color="auto"/>
      </w:divBdr>
    </w:div>
    <w:div w:id="507599134">
      <w:bodyDiv w:val="1"/>
      <w:marLeft w:val="0"/>
      <w:marRight w:val="0"/>
      <w:marTop w:val="0"/>
      <w:marBottom w:val="0"/>
      <w:divBdr>
        <w:top w:val="none" w:sz="0" w:space="0" w:color="auto"/>
        <w:left w:val="none" w:sz="0" w:space="0" w:color="auto"/>
        <w:bottom w:val="none" w:sz="0" w:space="0" w:color="auto"/>
        <w:right w:val="none" w:sz="0" w:space="0" w:color="auto"/>
      </w:divBdr>
    </w:div>
    <w:div w:id="517163671">
      <w:bodyDiv w:val="1"/>
      <w:marLeft w:val="0"/>
      <w:marRight w:val="0"/>
      <w:marTop w:val="0"/>
      <w:marBottom w:val="0"/>
      <w:divBdr>
        <w:top w:val="none" w:sz="0" w:space="0" w:color="auto"/>
        <w:left w:val="none" w:sz="0" w:space="0" w:color="auto"/>
        <w:bottom w:val="none" w:sz="0" w:space="0" w:color="auto"/>
        <w:right w:val="none" w:sz="0" w:space="0" w:color="auto"/>
      </w:divBdr>
    </w:div>
    <w:div w:id="564874986">
      <w:bodyDiv w:val="1"/>
      <w:marLeft w:val="0"/>
      <w:marRight w:val="0"/>
      <w:marTop w:val="0"/>
      <w:marBottom w:val="0"/>
      <w:divBdr>
        <w:top w:val="none" w:sz="0" w:space="0" w:color="auto"/>
        <w:left w:val="none" w:sz="0" w:space="0" w:color="auto"/>
        <w:bottom w:val="none" w:sz="0" w:space="0" w:color="auto"/>
        <w:right w:val="none" w:sz="0" w:space="0" w:color="auto"/>
      </w:divBdr>
    </w:div>
    <w:div w:id="658652141">
      <w:bodyDiv w:val="1"/>
      <w:marLeft w:val="0"/>
      <w:marRight w:val="0"/>
      <w:marTop w:val="0"/>
      <w:marBottom w:val="0"/>
      <w:divBdr>
        <w:top w:val="none" w:sz="0" w:space="0" w:color="auto"/>
        <w:left w:val="none" w:sz="0" w:space="0" w:color="auto"/>
        <w:bottom w:val="none" w:sz="0" w:space="0" w:color="auto"/>
        <w:right w:val="none" w:sz="0" w:space="0" w:color="auto"/>
      </w:divBdr>
    </w:div>
    <w:div w:id="696926412">
      <w:bodyDiv w:val="1"/>
      <w:marLeft w:val="0"/>
      <w:marRight w:val="0"/>
      <w:marTop w:val="0"/>
      <w:marBottom w:val="0"/>
      <w:divBdr>
        <w:top w:val="none" w:sz="0" w:space="0" w:color="auto"/>
        <w:left w:val="none" w:sz="0" w:space="0" w:color="auto"/>
        <w:bottom w:val="none" w:sz="0" w:space="0" w:color="auto"/>
        <w:right w:val="none" w:sz="0" w:space="0" w:color="auto"/>
      </w:divBdr>
    </w:div>
    <w:div w:id="725300096">
      <w:bodyDiv w:val="1"/>
      <w:marLeft w:val="0"/>
      <w:marRight w:val="0"/>
      <w:marTop w:val="0"/>
      <w:marBottom w:val="0"/>
      <w:divBdr>
        <w:top w:val="none" w:sz="0" w:space="0" w:color="auto"/>
        <w:left w:val="none" w:sz="0" w:space="0" w:color="auto"/>
        <w:bottom w:val="none" w:sz="0" w:space="0" w:color="auto"/>
        <w:right w:val="none" w:sz="0" w:space="0" w:color="auto"/>
      </w:divBdr>
    </w:div>
    <w:div w:id="798648622">
      <w:bodyDiv w:val="1"/>
      <w:marLeft w:val="0"/>
      <w:marRight w:val="0"/>
      <w:marTop w:val="0"/>
      <w:marBottom w:val="0"/>
      <w:divBdr>
        <w:top w:val="none" w:sz="0" w:space="0" w:color="auto"/>
        <w:left w:val="none" w:sz="0" w:space="0" w:color="auto"/>
        <w:bottom w:val="none" w:sz="0" w:space="0" w:color="auto"/>
        <w:right w:val="none" w:sz="0" w:space="0" w:color="auto"/>
      </w:divBdr>
    </w:div>
    <w:div w:id="845292468">
      <w:bodyDiv w:val="1"/>
      <w:marLeft w:val="0"/>
      <w:marRight w:val="0"/>
      <w:marTop w:val="0"/>
      <w:marBottom w:val="0"/>
      <w:divBdr>
        <w:top w:val="none" w:sz="0" w:space="0" w:color="auto"/>
        <w:left w:val="none" w:sz="0" w:space="0" w:color="auto"/>
        <w:bottom w:val="none" w:sz="0" w:space="0" w:color="auto"/>
        <w:right w:val="none" w:sz="0" w:space="0" w:color="auto"/>
      </w:divBdr>
    </w:div>
    <w:div w:id="956368951">
      <w:bodyDiv w:val="1"/>
      <w:marLeft w:val="0"/>
      <w:marRight w:val="0"/>
      <w:marTop w:val="0"/>
      <w:marBottom w:val="0"/>
      <w:divBdr>
        <w:top w:val="none" w:sz="0" w:space="0" w:color="auto"/>
        <w:left w:val="none" w:sz="0" w:space="0" w:color="auto"/>
        <w:bottom w:val="none" w:sz="0" w:space="0" w:color="auto"/>
        <w:right w:val="none" w:sz="0" w:space="0" w:color="auto"/>
      </w:divBdr>
    </w:div>
    <w:div w:id="966083299">
      <w:bodyDiv w:val="1"/>
      <w:marLeft w:val="0"/>
      <w:marRight w:val="0"/>
      <w:marTop w:val="0"/>
      <w:marBottom w:val="0"/>
      <w:divBdr>
        <w:top w:val="none" w:sz="0" w:space="0" w:color="auto"/>
        <w:left w:val="none" w:sz="0" w:space="0" w:color="auto"/>
        <w:bottom w:val="none" w:sz="0" w:space="0" w:color="auto"/>
        <w:right w:val="none" w:sz="0" w:space="0" w:color="auto"/>
      </w:divBdr>
    </w:div>
    <w:div w:id="974530731">
      <w:bodyDiv w:val="1"/>
      <w:marLeft w:val="0"/>
      <w:marRight w:val="0"/>
      <w:marTop w:val="0"/>
      <w:marBottom w:val="0"/>
      <w:divBdr>
        <w:top w:val="none" w:sz="0" w:space="0" w:color="auto"/>
        <w:left w:val="none" w:sz="0" w:space="0" w:color="auto"/>
        <w:bottom w:val="none" w:sz="0" w:space="0" w:color="auto"/>
        <w:right w:val="none" w:sz="0" w:space="0" w:color="auto"/>
      </w:divBdr>
    </w:div>
    <w:div w:id="974719937">
      <w:bodyDiv w:val="1"/>
      <w:marLeft w:val="0"/>
      <w:marRight w:val="0"/>
      <w:marTop w:val="0"/>
      <w:marBottom w:val="0"/>
      <w:divBdr>
        <w:top w:val="none" w:sz="0" w:space="0" w:color="auto"/>
        <w:left w:val="none" w:sz="0" w:space="0" w:color="auto"/>
        <w:bottom w:val="none" w:sz="0" w:space="0" w:color="auto"/>
        <w:right w:val="none" w:sz="0" w:space="0" w:color="auto"/>
      </w:divBdr>
    </w:div>
    <w:div w:id="1006597904">
      <w:bodyDiv w:val="1"/>
      <w:marLeft w:val="0"/>
      <w:marRight w:val="0"/>
      <w:marTop w:val="0"/>
      <w:marBottom w:val="0"/>
      <w:divBdr>
        <w:top w:val="none" w:sz="0" w:space="0" w:color="auto"/>
        <w:left w:val="none" w:sz="0" w:space="0" w:color="auto"/>
        <w:bottom w:val="none" w:sz="0" w:space="0" w:color="auto"/>
        <w:right w:val="none" w:sz="0" w:space="0" w:color="auto"/>
      </w:divBdr>
    </w:div>
    <w:div w:id="1101680153">
      <w:bodyDiv w:val="1"/>
      <w:marLeft w:val="0"/>
      <w:marRight w:val="0"/>
      <w:marTop w:val="0"/>
      <w:marBottom w:val="0"/>
      <w:divBdr>
        <w:top w:val="none" w:sz="0" w:space="0" w:color="auto"/>
        <w:left w:val="none" w:sz="0" w:space="0" w:color="auto"/>
        <w:bottom w:val="none" w:sz="0" w:space="0" w:color="auto"/>
        <w:right w:val="none" w:sz="0" w:space="0" w:color="auto"/>
      </w:divBdr>
    </w:div>
    <w:div w:id="1325620081">
      <w:bodyDiv w:val="1"/>
      <w:marLeft w:val="0"/>
      <w:marRight w:val="0"/>
      <w:marTop w:val="0"/>
      <w:marBottom w:val="0"/>
      <w:divBdr>
        <w:top w:val="none" w:sz="0" w:space="0" w:color="auto"/>
        <w:left w:val="none" w:sz="0" w:space="0" w:color="auto"/>
        <w:bottom w:val="none" w:sz="0" w:space="0" w:color="auto"/>
        <w:right w:val="none" w:sz="0" w:space="0" w:color="auto"/>
      </w:divBdr>
    </w:div>
    <w:div w:id="1326471720">
      <w:bodyDiv w:val="1"/>
      <w:marLeft w:val="0"/>
      <w:marRight w:val="0"/>
      <w:marTop w:val="0"/>
      <w:marBottom w:val="0"/>
      <w:divBdr>
        <w:top w:val="none" w:sz="0" w:space="0" w:color="auto"/>
        <w:left w:val="none" w:sz="0" w:space="0" w:color="auto"/>
        <w:bottom w:val="none" w:sz="0" w:space="0" w:color="auto"/>
        <w:right w:val="none" w:sz="0" w:space="0" w:color="auto"/>
      </w:divBdr>
    </w:div>
    <w:div w:id="1369405114">
      <w:bodyDiv w:val="1"/>
      <w:marLeft w:val="0"/>
      <w:marRight w:val="0"/>
      <w:marTop w:val="0"/>
      <w:marBottom w:val="0"/>
      <w:divBdr>
        <w:top w:val="none" w:sz="0" w:space="0" w:color="auto"/>
        <w:left w:val="none" w:sz="0" w:space="0" w:color="auto"/>
        <w:bottom w:val="none" w:sz="0" w:space="0" w:color="auto"/>
        <w:right w:val="none" w:sz="0" w:space="0" w:color="auto"/>
      </w:divBdr>
    </w:div>
    <w:div w:id="1372925377">
      <w:bodyDiv w:val="1"/>
      <w:marLeft w:val="0"/>
      <w:marRight w:val="0"/>
      <w:marTop w:val="0"/>
      <w:marBottom w:val="0"/>
      <w:divBdr>
        <w:top w:val="none" w:sz="0" w:space="0" w:color="auto"/>
        <w:left w:val="none" w:sz="0" w:space="0" w:color="auto"/>
        <w:bottom w:val="none" w:sz="0" w:space="0" w:color="auto"/>
        <w:right w:val="none" w:sz="0" w:space="0" w:color="auto"/>
      </w:divBdr>
    </w:div>
    <w:div w:id="1398019990">
      <w:bodyDiv w:val="1"/>
      <w:marLeft w:val="0"/>
      <w:marRight w:val="0"/>
      <w:marTop w:val="0"/>
      <w:marBottom w:val="0"/>
      <w:divBdr>
        <w:top w:val="none" w:sz="0" w:space="0" w:color="auto"/>
        <w:left w:val="none" w:sz="0" w:space="0" w:color="auto"/>
        <w:bottom w:val="none" w:sz="0" w:space="0" w:color="auto"/>
        <w:right w:val="none" w:sz="0" w:space="0" w:color="auto"/>
      </w:divBdr>
    </w:div>
    <w:div w:id="1464620716">
      <w:bodyDiv w:val="1"/>
      <w:marLeft w:val="0"/>
      <w:marRight w:val="0"/>
      <w:marTop w:val="0"/>
      <w:marBottom w:val="0"/>
      <w:divBdr>
        <w:top w:val="none" w:sz="0" w:space="0" w:color="auto"/>
        <w:left w:val="none" w:sz="0" w:space="0" w:color="auto"/>
        <w:bottom w:val="none" w:sz="0" w:space="0" w:color="auto"/>
        <w:right w:val="none" w:sz="0" w:space="0" w:color="auto"/>
      </w:divBdr>
    </w:div>
    <w:div w:id="1485466364">
      <w:bodyDiv w:val="1"/>
      <w:marLeft w:val="0"/>
      <w:marRight w:val="0"/>
      <w:marTop w:val="0"/>
      <w:marBottom w:val="0"/>
      <w:divBdr>
        <w:top w:val="none" w:sz="0" w:space="0" w:color="auto"/>
        <w:left w:val="none" w:sz="0" w:space="0" w:color="auto"/>
        <w:bottom w:val="none" w:sz="0" w:space="0" w:color="auto"/>
        <w:right w:val="none" w:sz="0" w:space="0" w:color="auto"/>
      </w:divBdr>
    </w:div>
    <w:div w:id="1492675746">
      <w:bodyDiv w:val="1"/>
      <w:marLeft w:val="0"/>
      <w:marRight w:val="0"/>
      <w:marTop w:val="0"/>
      <w:marBottom w:val="0"/>
      <w:divBdr>
        <w:top w:val="none" w:sz="0" w:space="0" w:color="auto"/>
        <w:left w:val="none" w:sz="0" w:space="0" w:color="auto"/>
        <w:bottom w:val="none" w:sz="0" w:space="0" w:color="auto"/>
        <w:right w:val="none" w:sz="0" w:space="0" w:color="auto"/>
      </w:divBdr>
    </w:div>
    <w:div w:id="1525053334">
      <w:bodyDiv w:val="1"/>
      <w:marLeft w:val="0"/>
      <w:marRight w:val="0"/>
      <w:marTop w:val="0"/>
      <w:marBottom w:val="0"/>
      <w:divBdr>
        <w:top w:val="none" w:sz="0" w:space="0" w:color="auto"/>
        <w:left w:val="none" w:sz="0" w:space="0" w:color="auto"/>
        <w:bottom w:val="none" w:sz="0" w:space="0" w:color="auto"/>
        <w:right w:val="none" w:sz="0" w:space="0" w:color="auto"/>
      </w:divBdr>
    </w:div>
    <w:div w:id="1642539962">
      <w:bodyDiv w:val="1"/>
      <w:marLeft w:val="0"/>
      <w:marRight w:val="0"/>
      <w:marTop w:val="0"/>
      <w:marBottom w:val="0"/>
      <w:divBdr>
        <w:top w:val="none" w:sz="0" w:space="0" w:color="auto"/>
        <w:left w:val="none" w:sz="0" w:space="0" w:color="auto"/>
        <w:bottom w:val="none" w:sz="0" w:space="0" w:color="auto"/>
        <w:right w:val="none" w:sz="0" w:space="0" w:color="auto"/>
      </w:divBdr>
    </w:div>
    <w:div w:id="1671449871">
      <w:bodyDiv w:val="1"/>
      <w:marLeft w:val="0"/>
      <w:marRight w:val="0"/>
      <w:marTop w:val="0"/>
      <w:marBottom w:val="0"/>
      <w:divBdr>
        <w:top w:val="none" w:sz="0" w:space="0" w:color="auto"/>
        <w:left w:val="none" w:sz="0" w:space="0" w:color="auto"/>
        <w:bottom w:val="none" w:sz="0" w:space="0" w:color="auto"/>
        <w:right w:val="none" w:sz="0" w:space="0" w:color="auto"/>
      </w:divBdr>
    </w:div>
    <w:div w:id="1729765981">
      <w:bodyDiv w:val="1"/>
      <w:marLeft w:val="0"/>
      <w:marRight w:val="0"/>
      <w:marTop w:val="0"/>
      <w:marBottom w:val="0"/>
      <w:divBdr>
        <w:top w:val="none" w:sz="0" w:space="0" w:color="auto"/>
        <w:left w:val="none" w:sz="0" w:space="0" w:color="auto"/>
        <w:bottom w:val="none" w:sz="0" w:space="0" w:color="auto"/>
        <w:right w:val="none" w:sz="0" w:space="0" w:color="auto"/>
      </w:divBdr>
    </w:div>
    <w:div w:id="1769229436">
      <w:bodyDiv w:val="1"/>
      <w:marLeft w:val="0"/>
      <w:marRight w:val="0"/>
      <w:marTop w:val="0"/>
      <w:marBottom w:val="0"/>
      <w:divBdr>
        <w:top w:val="none" w:sz="0" w:space="0" w:color="auto"/>
        <w:left w:val="none" w:sz="0" w:space="0" w:color="auto"/>
        <w:bottom w:val="none" w:sz="0" w:space="0" w:color="auto"/>
        <w:right w:val="none" w:sz="0" w:space="0" w:color="auto"/>
      </w:divBdr>
    </w:div>
    <w:div w:id="1785492812">
      <w:bodyDiv w:val="1"/>
      <w:marLeft w:val="0"/>
      <w:marRight w:val="0"/>
      <w:marTop w:val="0"/>
      <w:marBottom w:val="0"/>
      <w:divBdr>
        <w:top w:val="none" w:sz="0" w:space="0" w:color="auto"/>
        <w:left w:val="none" w:sz="0" w:space="0" w:color="auto"/>
        <w:bottom w:val="none" w:sz="0" w:space="0" w:color="auto"/>
        <w:right w:val="none" w:sz="0" w:space="0" w:color="auto"/>
      </w:divBdr>
    </w:div>
    <w:div w:id="1795517927">
      <w:bodyDiv w:val="1"/>
      <w:marLeft w:val="0"/>
      <w:marRight w:val="0"/>
      <w:marTop w:val="0"/>
      <w:marBottom w:val="0"/>
      <w:divBdr>
        <w:top w:val="none" w:sz="0" w:space="0" w:color="auto"/>
        <w:left w:val="none" w:sz="0" w:space="0" w:color="auto"/>
        <w:bottom w:val="none" w:sz="0" w:space="0" w:color="auto"/>
        <w:right w:val="none" w:sz="0" w:space="0" w:color="auto"/>
      </w:divBdr>
    </w:div>
    <w:div w:id="1805196518">
      <w:bodyDiv w:val="1"/>
      <w:marLeft w:val="0"/>
      <w:marRight w:val="0"/>
      <w:marTop w:val="0"/>
      <w:marBottom w:val="0"/>
      <w:divBdr>
        <w:top w:val="none" w:sz="0" w:space="0" w:color="auto"/>
        <w:left w:val="none" w:sz="0" w:space="0" w:color="auto"/>
        <w:bottom w:val="none" w:sz="0" w:space="0" w:color="auto"/>
        <w:right w:val="none" w:sz="0" w:space="0" w:color="auto"/>
      </w:divBdr>
    </w:div>
    <w:div w:id="1847279181">
      <w:bodyDiv w:val="1"/>
      <w:marLeft w:val="0"/>
      <w:marRight w:val="0"/>
      <w:marTop w:val="0"/>
      <w:marBottom w:val="0"/>
      <w:divBdr>
        <w:top w:val="none" w:sz="0" w:space="0" w:color="auto"/>
        <w:left w:val="none" w:sz="0" w:space="0" w:color="auto"/>
        <w:bottom w:val="none" w:sz="0" w:space="0" w:color="auto"/>
        <w:right w:val="none" w:sz="0" w:space="0" w:color="auto"/>
      </w:divBdr>
    </w:div>
    <w:div w:id="2056152005">
      <w:bodyDiv w:val="1"/>
      <w:marLeft w:val="0"/>
      <w:marRight w:val="0"/>
      <w:marTop w:val="0"/>
      <w:marBottom w:val="0"/>
      <w:divBdr>
        <w:top w:val="none" w:sz="0" w:space="0" w:color="auto"/>
        <w:left w:val="none" w:sz="0" w:space="0" w:color="auto"/>
        <w:bottom w:val="none" w:sz="0" w:space="0" w:color="auto"/>
        <w:right w:val="none" w:sz="0" w:space="0" w:color="auto"/>
      </w:divBdr>
    </w:div>
    <w:div w:id="2103142213">
      <w:bodyDiv w:val="1"/>
      <w:marLeft w:val="0"/>
      <w:marRight w:val="0"/>
      <w:marTop w:val="0"/>
      <w:marBottom w:val="0"/>
      <w:divBdr>
        <w:top w:val="none" w:sz="0" w:space="0" w:color="auto"/>
        <w:left w:val="none" w:sz="0" w:space="0" w:color="auto"/>
        <w:bottom w:val="none" w:sz="0" w:space="0" w:color="auto"/>
        <w:right w:val="none" w:sz="0" w:space="0" w:color="auto"/>
      </w:divBdr>
    </w:div>
    <w:div w:id="210514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search-proquest-com.ezproxy.uwtsd.ac.uk/docview/209517730?OpenUrlRefId=info:xri/sid:primo&amp;accountid=130472" TargetMode="External"/><Relationship Id="rId26" Type="http://schemas.openxmlformats.org/officeDocument/2006/relationships/hyperlink" Target="https://www.collinsdictionary.com/dictionary/english/homework" TargetMode="External"/><Relationship Id="rId39" Type="http://schemas.openxmlformats.org/officeDocument/2006/relationships/hyperlink" Target="https://www.irishtimes.com/life-and-style/health-family/parenting/the-irish-school-that-doesn-t-believe-in-homework-1.4061466" TargetMode="External"/><Relationship Id="rId21" Type="http://schemas.openxmlformats.org/officeDocument/2006/relationships/hyperlink" Target="https://www.bbc.co.uk/news/uk-scotland-highlands-islands-37895302" TargetMode="External"/><Relationship Id="rId34" Type="http://schemas.openxmlformats.org/officeDocument/2006/relationships/hyperlink" Target="https://education.cu-portland.edu/blog/classroom-resources/the-homework-debate-the-case-against-homework/" TargetMode="External"/><Relationship Id="rId42" Type="http://schemas.openxmlformats.org/officeDocument/2006/relationships/hyperlink" Target="http://blogs.nottingham.ac.uk/primaryeducationnetwork/2018/09/10/homework-what-is-it-and-is-this-what-we-really-want-it-to-be/" TargetMode="External"/><Relationship Id="rId47" Type="http://schemas.openxmlformats.org/officeDocument/2006/relationships/hyperlink" Target="http://theconversation.com/more-primary-schools-could-scrap-homework-a-former-classroom-teachers-view-105330" TargetMode="External"/><Relationship Id="rId50" Type="http://schemas.openxmlformats.org/officeDocument/2006/relationships/hyperlink" Target="http://en.moe.gov.cn/News/Top_News/201808/t20180801_344002.html" TargetMode="External"/><Relationship Id="rId55" Type="http://schemas.openxmlformats.org/officeDocument/2006/relationships/hyperlink" Target="https://www.rte.ie/news/education/2019/1105/1088882-school-homework/" TargetMode="External"/><Relationship Id="rId63" Type="http://schemas.openxmlformats.org/officeDocument/2006/relationships/hyperlink" Target="https://www.manilatimes.net/2019/08/31/opinion/editorial/no-homework-policy-is-no-good/608789/"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earch-proquest-com.ezproxy.uwtsd.ac.uk/docview/1242096957/5F1D180C746748D2PQ/1?accountid=130472" TargetMode="External"/><Relationship Id="rId29" Type="http://schemas.openxmlformats.org/officeDocument/2006/relationships/hyperlink" Target="https://www.itv.com/news/2018-11-29/formal-homework-ditched-in-favour-of-daily-reading-and-mental-math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ictionary.cambridge.org/dictionary/english/homework" TargetMode="External"/><Relationship Id="rId32" Type="http://schemas.openxmlformats.org/officeDocument/2006/relationships/hyperlink" Target="https://educationendowmentfoundation.org.uk/evidence-summaries/teaching-learning-toolkit/homework-primary/" TargetMode="External"/><Relationship Id="rId37" Type="http://schemas.openxmlformats.org/officeDocument/2006/relationships/hyperlink" Target="https://content.ncetm.org.uk/itt/sec/KeelePGCEMaths2006/Research/Homework%20Research/ReportSusanHallam.pdf" TargetMode="External"/><Relationship Id="rId40" Type="http://schemas.openxmlformats.org/officeDocument/2006/relationships/hyperlink" Target="https://www.childcomwales.org.uk/2018/04/mental-health-approach-letting-generation-needs-change/" TargetMode="External"/><Relationship Id="rId45" Type="http://schemas.openxmlformats.org/officeDocument/2006/relationships/hyperlink" Target="https://www.psychologytoday.com/gb/blog/teen-angst/201411/what-s-the-purpose-homework" TargetMode="External"/><Relationship Id="rId53" Type="http://schemas.openxmlformats.org/officeDocument/2006/relationships/hyperlink" Target="https://www.oxfordlearnersdictionaries.com/definition/english/homework" TargetMode="External"/><Relationship Id="rId58" Type="http://schemas.openxmlformats.org/officeDocument/2006/relationships/hyperlink" Target="https://www.service-public.fr/particuliers/vosdroits/F21842" TargetMode="Externa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https://www.rte.ie/news/primetime/2019/1121/1094354-should-homework-be-history/" TargetMode="External"/><Relationship Id="rId28" Type="http://schemas.openxmlformats.org/officeDocument/2006/relationships/hyperlink" Target="http://www.jstor.org/stable/1002283" TargetMode="External"/><Relationship Id="rId36" Type="http://schemas.openxmlformats.org/officeDocument/2006/relationships/hyperlink" Target="http://www.iier.org.au/iier27/bas.pdf" TargetMode="External"/><Relationship Id="rId49" Type="http://schemas.openxmlformats.org/officeDocument/2006/relationships/hyperlink" Target="https://search-proquest-com.ezproxy.uwtsd.ac.uk/docview/209520277?OpenUrlRefId=info:xri/sid:primo&amp;accountid=130472" TargetMode="External"/><Relationship Id="rId57" Type="http://schemas.openxmlformats.org/officeDocument/2006/relationships/hyperlink" Target="http://www.scholastic.com/browse/subarticle.jsp?id=2953" TargetMode="External"/><Relationship Id="rId61" Type="http://schemas.openxmlformats.org/officeDocument/2006/relationships/hyperlink" Target="https://www.economist.com/china/2018/08/18/china-sounds-the-alarm-over-its-stressed-out-schoolchildren" TargetMode="External"/><Relationship Id="rId10" Type="http://schemas.openxmlformats.org/officeDocument/2006/relationships/image" Target="media/image2.png"/><Relationship Id="rId19" Type="http://schemas.openxmlformats.org/officeDocument/2006/relationships/hyperlink" Target="https://web-a-ebscohost-com.ezproxy.uwtsd.ac.uk/ehost/pdfviewer/pdfviewer?vid=3&amp;sid=5f1e7749-b382-4a43-aa32-d5d2c5da1cc9%40sdc-v-sessmgr02" TargetMode="External"/><Relationship Id="rId31" Type="http://schemas.openxmlformats.org/officeDocument/2006/relationships/hyperlink" Target="https://www.independent.co.uk/news/education/schools/are-primary-school-pupils-really-being-stressed-out-by-too-much-homework-798148.html" TargetMode="External"/><Relationship Id="rId44" Type="http://schemas.openxmlformats.org/officeDocument/2006/relationships/hyperlink" Target="https://www.littletown.devon.sch.uk/website/homework/382709" TargetMode="External"/><Relationship Id="rId52" Type="http://schemas.openxmlformats.org/officeDocument/2006/relationships/hyperlink" Target="https://www.bbc.co.uk/newsround/38383428" TargetMode="External"/><Relationship Id="rId60" Type="http://schemas.openxmlformats.org/officeDocument/2006/relationships/hyperlink" Target="https://www.salon.com/test/2016/03/05/homework_is_wrecking_our_kids_the_research_is_clear_lets_ban_elementary_homework/" TargetMode="External"/><Relationship Id="rId65" Type="http://schemas.openxmlformats.org/officeDocument/2006/relationships/hyperlink" Target="https://www-jstor-org.ezproxy.uwtsd.ac.uk/stable/1490463?seq=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educationnorthwest.org/sites/default/files/Homework.pdf" TargetMode="External"/><Relationship Id="rId27" Type="http://schemas.openxmlformats.org/officeDocument/2006/relationships/hyperlink" Target="https://web-a-ebscohost-com.ezproxy.uwtsd.ac.uk/ehost/detail/detail?vid=1&amp;sid=3fac731d-a22c-4073-8137-411984b9164c%40sessionmgr4006&amp;bdata=JnNpdGU9ZWhvc3QtbGl2ZQ%3d%3d" TargetMode="External"/><Relationship Id="rId30" Type="http://schemas.openxmlformats.org/officeDocument/2006/relationships/hyperlink" Target="https://www.teachingenglish.org.uk/article/role-homework" TargetMode="External"/><Relationship Id="rId35" Type="http://schemas.openxmlformats.org/officeDocument/2006/relationships/hyperlink" Target="https://atlasofscience.org/how-does-homework-affect-students/" TargetMode="External"/><Relationship Id="rId43" Type="http://schemas.openxmlformats.org/officeDocument/2006/relationships/hyperlink" Target="https://www.teachers.net/gazette/SEP02/kralovec.html" TargetMode="External"/><Relationship Id="rId48" Type="http://schemas.openxmlformats.org/officeDocument/2006/relationships/hyperlink" Target="https://www.dailymail.co.uk/news/article-6441529/Primary-school-abolishes-homework-causing-stress-pupils-teachers.html" TargetMode="External"/><Relationship Id="rId56" Type="http://schemas.openxmlformats.org/officeDocument/2006/relationships/hyperlink" Target="https://www.telegraph.co.uk/education-and-careers/0/does-homework-help-primary-school-children-unnecessary-stress/" TargetMode="External"/><Relationship Id="rId64" Type="http://schemas.openxmlformats.org/officeDocument/2006/relationships/hyperlink" Target="https://www.irishtimes.com/life-and-style/health-family/parenting/afternoon-angst-is-homework-really-necessary-1.3908130" TargetMode="External"/><Relationship Id="rId8" Type="http://schemas.openxmlformats.org/officeDocument/2006/relationships/endnotes" Target="endnotes.xml"/><Relationship Id="rId51" Type="http://schemas.openxmlformats.org/officeDocument/2006/relationships/hyperlink" Target="http://mylocalschool.gov.wales/Schools/SchoolSearch?lang=en" TargetMode="External"/><Relationship Id="rId3" Type="http://schemas.openxmlformats.org/officeDocument/2006/relationships/customXml" Target="../customXml/item3.xml"/><Relationship Id="rId12" Type="http://schemas.openxmlformats.org/officeDocument/2006/relationships/chart" Target="charts/chart1.xml"/><Relationship Id="rId17" Type="http://schemas.openxmlformats.org/officeDocument/2006/relationships/hyperlink" Target="https://www.today.com/parents/homework-overload-gets-f-experts-1B5010666" TargetMode="External"/><Relationship Id="rId25" Type="http://schemas.openxmlformats.org/officeDocument/2006/relationships/hyperlink" Target="https://www.childcomwales.org.uk/resources/childrens-rights-approach/childrens-rights-approach-education-wales/" TargetMode="External"/><Relationship Id="rId33" Type="http://schemas.openxmlformats.org/officeDocument/2006/relationships/hyperlink" Target="https://education.cu-portland.edu/blog/classroom-resources/the-homework-debate-benefits-of-homework/?source=seo-cup-blog" TargetMode="External"/><Relationship Id="rId38" Type="http://schemas.openxmlformats.org/officeDocument/2006/relationships/hyperlink" Target="https://www.devonlive.com/news/devon-news/devon-primary-school-bans-homework-2272914" TargetMode="External"/><Relationship Id="rId46" Type="http://schemas.openxmlformats.org/officeDocument/2006/relationships/hyperlink" Target="https://www.theguardian.com/lifeandstyle/2012/oct/20/tim-lott-man-about-house-homework" TargetMode="External"/><Relationship Id="rId59" Type="http://schemas.openxmlformats.org/officeDocument/2006/relationships/hyperlink" Target="http://www.chinadaily.com.cn/a/201807/26/WS5b5921c5a31031a351e90385.html" TargetMode="External"/><Relationship Id="rId67" Type="http://schemas.openxmlformats.org/officeDocument/2006/relationships/fontTable" Target="fontTable.xml"/><Relationship Id="rId20" Type="http://schemas.openxmlformats.org/officeDocument/2006/relationships/hyperlink" Target="https://www.sundaypost.com/fp/homework-wed-rather-our-kidsread-agood-book/" TargetMode="External"/><Relationship Id="rId41" Type="http://schemas.openxmlformats.org/officeDocument/2006/relationships/hyperlink" Target="http://www.inverlochyprimary.co.uk/wp-content/uploads/2015/11/Handbook-19.20.pdf" TargetMode="External"/><Relationship Id="rId54" Type="http://schemas.openxmlformats.org/officeDocument/2006/relationships/hyperlink" Target="https://time.com/4466390/homework-debate-research/" TargetMode="External"/><Relationship Id="rId62" Type="http://schemas.openxmlformats.org/officeDocument/2006/relationships/hyperlink" Target="https://www.thelocal.fr/20170904/france-goes-back-to-school-as-reforms-get-underway"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400"/>
              <a:t>Types of termly homework tasks issued</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tx>
            <c:strRef>
              <c:f>Sheet1!$B$1</c:f>
              <c:strCache>
                <c:ptCount val="1"/>
                <c:pt idx="0">
                  <c:v>Year 5/6</c:v>
                </c:pt>
              </c:strCache>
            </c:strRef>
          </c:tx>
          <c:spPr>
            <a:solidFill>
              <a:schemeClr val="accent5"/>
            </a:solidFill>
            <a:ln>
              <a:noFill/>
            </a:ln>
            <a:effectLst/>
          </c:spPr>
          <c:invertIfNegative val="0"/>
          <c:cat>
            <c:strRef>
              <c:f>Sheet1!$A$2:$A$5</c:f>
              <c:strCache>
                <c:ptCount val="4"/>
                <c:pt idx="0">
                  <c:v>Research</c:v>
                </c:pt>
                <c:pt idx="1">
                  <c:v>Writing</c:v>
                </c:pt>
                <c:pt idx="2">
                  <c:v>Practical</c:v>
                </c:pt>
                <c:pt idx="3">
                  <c:v>Creative</c:v>
                </c:pt>
              </c:strCache>
            </c:strRef>
          </c:cat>
          <c:val>
            <c:numRef>
              <c:f>Sheet1!$B$2:$B$5</c:f>
              <c:numCache>
                <c:formatCode>General</c:formatCode>
                <c:ptCount val="4"/>
                <c:pt idx="0">
                  <c:v>4</c:v>
                </c:pt>
                <c:pt idx="1">
                  <c:v>5</c:v>
                </c:pt>
                <c:pt idx="2">
                  <c:v>3</c:v>
                </c:pt>
                <c:pt idx="3">
                  <c:v>5</c:v>
                </c:pt>
              </c:numCache>
            </c:numRef>
          </c:val>
          <c:extLst>
            <c:ext xmlns:c16="http://schemas.microsoft.com/office/drawing/2014/chart" uri="{C3380CC4-5D6E-409C-BE32-E72D297353CC}">
              <c16:uniqueId val="{00000000-AD62-457D-932D-C7F9D047C43B}"/>
            </c:ext>
          </c:extLst>
        </c:ser>
        <c:ser>
          <c:idx val="1"/>
          <c:order val="1"/>
          <c:tx>
            <c:strRef>
              <c:f>Sheet1!$C$1</c:f>
              <c:strCache>
                <c:ptCount val="1"/>
                <c:pt idx="0">
                  <c:v>Year 3/4</c:v>
                </c:pt>
              </c:strCache>
            </c:strRef>
          </c:tx>
          <c:spPr>
            <a:solidFill>
              <a:schemeClr val="accent4"/>
            </a:solidFill>
            <a:ln>
              <a:noFill/>
            </a:ln>
            <a:effectLst/>
          </c:spPr>
          <c:invertIfNegative val="0"/>
          <c:cat>
            <c:strRef>
              <c:f>Sheet1!$A$2:$A$5</c:f>
              <c:strCache>
                <c:ptCount val="4"/>
                <c:pt idx="0">
                  <c:v>Research</c:v>
                </c:pt>
                <c:pt idx="1">
                  <c:v>Writing</c:v>
                </c:pt>
                <c:pt idx="2">
                  <c:v>Practical</c:v>
                </c:pt>
                <c:pt idx="3">
                  <c:v>Creative</c:v>
                </c:pt>
              </c:strCache>
            </c:strRef>
          </c:cat>
          <c:val>
            <c:numRef>
              <c:f>Sheet1!$C$2:$C$5</c:f>
              <c:numCache>
                <c:formatCode>General</c:formatCode>
                <c:ptCount val="4"/>
                <c:pt idx="0">
                  <c:v>3</c:v>
                </c:pt>
                <c:pt idx="1">
                  <c:v>5</c:v>
                </c:pt>
                <c:pt idx="2">
                  <c:v>2</c:v>
                </c:pt>
                <c:pt idx="3">
                  <c:v>3</c:v>
                </c:pt>
              </c:numCache>
            </c:numRef>
          </c:val>
          <c:extLst>
            <c:ext xmlns:c16="http://schemas.microsoft.com/office/drawing/2014/chart" uri="{C3380CC4-5D6E-409C-BE32-E72D297353CC}">
              <c16:uniqueId val="{00000001-AD62-457D-932D-C7F9D047C43B}"/>
            </c:ext>
          </c:extLst>
        </c:ser>
        <c:ser>
          <c:idx val="2"/>
          <c:order val="2"/>
          <c:tx>
            <c:strRef>
              <c:f>Sheet1!$D$1</c:f>
              <c:strCache>
                <c:ptCount val="1"/>
                <c:pt idx="0">
                  <c:v>Year 2</c:v>
                </c:pt>
              </c:strCache>
            </c:strRef>
          </c:tx>
          <c:spPr>
            <a:solidFill>
              <a:schemeClr val="accent6"/>
            </a:solidFill>
            <a:ln>
              <a:noFill/>
            </a:ln>
            <a:effectLst/>
          </c:spPr>
          <c:invertIfNegative val="0"/>
          <c:cat>
            <c:strRef>
              <c:f>Sheet1!$A$2:$A$5</c:f>
              <c:strCache>
                <c:ptCount val="4"/>
                <c:pt idx="0">
                  <c:v>Research</c:v>
                </c:pt>
                <c:pt idx="1">
                  <c:v>Writing</c:v>
                </c:pt>
                <c:pt idx="2">
                  <c:v>Practical</c:v>
                </c:pt>
                <c:pt idx="3">
                  <c:v>Creative</c:v>
                </c:pt>
              </c:strCache>
            </c:strRef>
          </c:cat>
          <c:val>
            <c:numRef>
              <c:f>Sheet1!$D$2:$D$5</c:f>
              <c:numCache>
                <c:formatCode>General</c:formatCode>
                <c:ptCount val="4"/>
                <c:pt idx="0">
                  <c:v>1</c:v>
                </c:pt>
                <c:pt idx="1">
                  <c:v>4</c:v>
                </c:pt>
                <c:pt idx="2">
                  <c:v>2</c:v>
                </c:pt>
                <c:pt idx="3">
                  <c:v>1</c:v>
                </c:pt>
              </c:numCache>
            </c:numRef>
          </c:val>
          <c:extLst>
            <c:ext xmlns:c16="http://schemas.microsoft.com/office/drawing/2014/chart" uri="{C3380CC4-5D6E-409C-BE32-E72D297353CC}">
              <c16:uniqueId val="{00000002-AD62-457D-932D-C7F9D047C43B}"/>
            </c:ext>
          </c:extLst>
        </c:ser>
        <c:dLbls>
          <c:showLegendKey val="0"/>
          <c:showVal val="0"/>
          <c:showCatName val="0"/>
          <c:showSerName val="0"/>
          <c:showPercent val="0"/>
          <c:showBubbleSize val="0"/>
        </c:dLbls>
        <c:gapWidth val="150"/>
        <c:axId val="228380208"/>
        <c:axId val="228381520"/>
      </c:barChart>
      <c:catAx>
        <c:axId val="228380208"/>
        <c:scaling>
          <c:orientation val="minMax"/>
        </c:scaling>
        <c:delete val="0"/>
        <c:axPos val="l"/>
        <c:title>
          <c:tx>
            <c:rich>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Type</a:t>
                </a:r>
                <a:r>
                  <a:rPr lang="en-GB" baseline="0"/>
                  <a:t> of tasks issued per year group</a:t>
                </a:r>
                <a:endParaRPr lang="en-GB"/>
              </a:p>
            </c:rich>
          </c:tx>
          <c:layout>
            <c:manualLayout>
              <c:xMode val="edge"/>
              <c:yMode val="edge"/>
              <c:x val="1.6203703703703703E-2"/>
              <c:y val="0.27081114860642419"/>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228381520"/>
        <c:crosses val="autoZero"/>
        <c:auto val="1"/>
        <c:lblAlgn val="ctr"/>
        <c:lblOffset val="100"/>
        <c:noMultiLvlLbl val="0"/>
      </c:catAx>
      <c:valAx>
        <c:axId val="228381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Number of tasks issued</a:t>
                </a:r>
                <a:r>
                  <a:rPr lang="en-GB" baseline="0"/>
                  <a:t> per year group</a:t>
                </a:r>
                <a:endParaRPr lang="en-GB"/>
              </a:p>
            </c:rich>
          </c:tx>
          <c:layout>
            <c:manualLayout>
              <c:xMode val="edge"/>
              <c:yMode val="edge"/>
              <c:x val="0.40028962525517642"/>
              <c:y val="0.9198609548806399"/>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228380208"/>
        <c:crosses val="autoZero"/>
        <c:crossBetween val="between"/>
      </c:valAx>
      <c:spPr>
        <a:noFill/>
        <a:ln>
          <a:solidFill>
            <a:schemeClr val="bg2">
              <a:lumMod val="90000"/>
            </a:schemeClr>
          </a:solid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2">
          <a:lumMod val="90000"/>
        </a:schemeClr>
      </a:solid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400"/>
              <a:t>Staff Questionnaire:</a:t>
            </a:r>
          </a:p>
          <a:p>
            <a:pPr>
              <a:defRPr sz="1400"/>
            </a:pPr>
            <a:r>
              <a:rPr lang="en-GB" sz="1400"/>
              <a:t>Does completion</a:t>
            </a:r>
            <a:r>
              <a:rPr lang="en-GB" sz="1400" baseline="0"/>
              <a:t> of homework enhance any of the following?</a:t>
            </a:r>
            <a:endParaRPr lang="en-GB" sz="1400"/>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tx>
            <c:strRef>
              <c:f>Sheet1!$B$1</c:f>
              <c:strCache>
                <c:ptCount val="1"/>
                <c:pt idx="0">
                  <c:v>Often</c:v>
                </c:pt>
              </c:strCache>
            </c:strRef>
          </c:tx>
          <c:spPr>
            <a:solidFill>
              <a:schemeClr val="accent5"/>
            </a:solidFill>
            <a:ln>
              <a:noFill/>
            </a:ln>
            <a:effectLst/>
          </c:spPr>
          <c:invertIfNegative val="0"/>
          <c:cat>
            <c:strRef>
              <c:f>Sheet1!$A$2:$A$4</c:f>
              <c:strCache>
                <c:ptCount val="3"/>
                <c:pt idx="0">
                  <c:v>Classroom learning</c:v>
                </c:pt>
                <c:pt idx="1">
                  <c:v>Attitude to school</c:v>
                </c:pt>
                <c:pt idx="2">
                  <c:v>Attitude to homework</c:v>
                </c:pt>
              </c:strCache>
            </c:strRef>
          </c:cat>
          <c:val>
            <c:numRef>
              <c:f>Sheet1!$B$2:$B$4</c:f>
              <c:numCache>
                <c:formatCode>General</c:formatCode>
                <c:ptCount val="3"/>
                <c:pt idx="0">
                  <c:v>3</c:v>
                </c:pt>
                <c:pt idx="1">
                  <c:v>2</c:v>
                </c:pt>
                <c:pt idx="2">
                  <c:v>3</c:v>
                </c:pt>
              </c:numCache>
            </c:numRef>
          </c:val>
          <c:extLst>
            <c:ext xmlns:c16="http://schemas.microsoft.com/office/drawing/2014/chart" uri="{C3380CC4-5D6E-409C-BE32-E72D297353CC}">
              <c16:uniqueId val="{00000000-4A38-4A74-ADB6-7AAB43A06C9E}"/>
            </c:ext>
          </c:extLst>
        </c:ser>
        <c:ser>
          <c:idx val="1"/>
          <c:order val="1"/>
          <c:tx>
            <c:strRef>
              <c:f>Sheet1!$C$1</c:f>
              <c:strCache>
                <c:ptCount val="1"/>
                <c:pt idx="0">
                  <c:v>Sometimes</c:v>
                </c:pt>
              </c:strCache>
            </c:strRef>
          </c:tx>
          <c:spPr>
            <a:solidFill>
              <a:schemeClr val="accent4"/>
            </a:solidFill>
            <a:ln>
              <a:noFill/>
            </a:ln>
            <a:effectLst/>
          </c:spPr>
          <c:invertIfNegative val="0"/>
          <c:cat>
            <c:strRef>
              <c:f>Sheet1!$A$2:$A$4</c:f>
              <c:strCache>
                <c:ptCount val="3"/>
                <c:pt idx="0">
                  <c:v>Classroom learning</c:v>
                </c:pt>
                <c:pt idx="1">
                  <c:v>Attitude to school</c:v>
                </c:pt>
                <c:pt idx="2">
                  <c:v>Attitude to homework</c:v>
                </c:pt>
              </c:strCache>
            </c:strRef>
          </c:cat>
          <c:val>
            <c:numRef>
              <c:f>Sheet1!$C$2:$C$4</c:f>
              <c:numCache>
                <c:formatCode>General</c:formatCode>
                <c:ptCount val="3"/>
                <c:pt idx="0">
                  <c:v>2</c:v>
                </c:pt>
                <c:pt idx="1">
                  <c:v>3</c:v>
                </c:pt>
                <c:pt idx="2">
                  <c:v>2</c:v>
                </c:pt>
              </c:numCache>
            </c:numRef>
          </c:val>
          <c:extLst>
            <c:ext xmlns:c16="http://schemas.microsoft.com/office/drawing/2014/chart" uri="{C3380CC4-5D6E-409C-BE32-E72D297353CC}">
              <c16:uniqueId val="{00000001-4A38-4A74-ADB6-7AAB43A06C9E}"/>
            </c:ext>
          </c:extLst>
        </c:ser>
        <c:ser>
          <c:idx val="2"/>
          <c:order val="2"/>
          <c:tx>
            <c:strRef>
              <c:f>Sheet1!$D$1</c:f>
              <c:strCache>
                <c:ptCount val="1"/>
                <c:pt idx="0">
                  <c:v>Never</c:v>
                </c:pt>
              </c:strCache>
            </c:strRef>
          </c:tx>
          <c:spPr>
            <a:solidFill>
              <a:schemeClr val="accent6"/>
            </a:solidFill>
            <a:ln>
              <a:noFill/>
            </a:ln>
            <a:effectLst/>
          </c:spPr>
          <c:invertIfNegative val="0"/>
          <c:cat>
            <c:strRef>
              <c:f>Sheet1!$A$2:$A$4</c:f>
              <c:strCache>
                <c:ptCount val="3"/>
                <c:pt idx="0">
                  <c:v>Classroom learning</c:v>
                </c:pt>
                <c:pt idx="1">
                  <c:v>Attitude to school</c:v>
                </c:pt>
                <c:pt idx="2">
                  <c:v>Attitude to homework</c:v>
                </c:pt>
              </c:strCache>
            </c:strRef>
          </c:cat>
          <c:val>
            <c:numRef>
              <c:f>Sheet1!$D$2:$D$4</c:f>
              <c:numCache>
                <c:formatCode>General</c:formatCode>
                <c:ptCount val="3"/>
                <c:pt idx="0">
                  <c:v>0</c:v>
                </c:pt>
                <c:pt idx="1">
                  <c:v>0</c:v>
                </c:pt>
                <c:pt idx="2">
                  <c:v>0</c:v>
                </c:pt>
              </c:numCache>
            </c:numRef>
          </c:val>
          <c:extLst>
            <c:ext xmlns:c16="http://schemas.microsoft.com/office/drawing/2014/chart" uri="{C3380CC4-5D6E-409C-BE32-E72D297353CC}">
              <c16:uniqueId val="{00000002-4A38-4A74-ADB6-7AAB43A06C9E}"/>
            </c:ext>
          </c:extLst>
        </c:ser>
        <c:dLbls>
          <c:showLegendKey val="0"/>
          <c:showVal val="0"/>
          <c:showCatName val="0"/>
          <c:showSerName val="0"/>
          <c:showPercent val="0"/>
          <c:showBubbleSize val="0"/>
        </c:dLbls>
        <c:gapWidth val="150"/>
        <c:axId val="228380208"/>
        <c:axId val="228381520"/>
      </c:barChart>
      <c:catAx>
        <c:axId val="228380208"/>
        <c:scaling>
          <c:orientation val="minMax"/>
        </c:scaling>
        <c:delete val="0"/>
        <c:axPos val="l"/>
        <c:title>
          <c:tx>
            <c:rich>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Are</a:t>
                </a:r>
                <a:r>
                  <a:rPr lang="en-GB" baseline="0"/>
                  <a:t>a impacted by homework completion</a:t>
                </a:r>
                <a:endParaRPr lang="en-GB"/>
              </a:p>
            </c:rich>
          </c:tx>
          <c:layout>
            <c:manualLayout>
              <c:xMode val="edge"/>
              <c:yMode val="edge"/>
              <c:x val="1.6203703703703703E-2"/>
              <c:y val="0.27081114860642419"/>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228381520"/>
        <c:crosses val="autoZero"/>
        <c:auto val="1"/>
        <c:lblAlgn val="ctr"/>
        <c:lblOffset val="100"/>
        <c:noMultiLvlLbl val="0"/>
      </c:catAx>
      <c:valAx>
        <c:axId val="228381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Number of respondants</a:t>
                </a:r>
              </a:p>
            </c:rich>
          </c:tx>
          <c:layout>
            <c:manualLayout>
              <c:xMode val="edge"/>
              <c:yMode val="edge"/>
              <c:x val="0.40028962525517642"/>
              <c:y val="0.9198609548806399"/>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228380208"/>
        <c:crosses val="autoZero"/>
        <c:crossBetween val="between"/>
        <c:majorUnit val="1"/>
      </c:valAx>
      <c:spPr>
        <a:noFill/>
        <a:ln>
          <a:solidFill>
            <a:schemeClr val="bg2">
              <a:lumMod val="90000"/>
            </a:schemeClr>
          </a:solid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2">
          <a:lumMod val="90000"/>
        </a:schemeClr>
      </a:solid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c26e0c0112c36878c94c50f97ff3147e">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00776f9795679f6fbec503c230760962"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2CEC5-2302-4D0E-88C5-A9A1D7AB50CF}">
  <ds:schemaRefs>
    <ds:schemaRef ds:uri="http://schemas.microsoft.com/sharepoint/v3/contenttype/forms"/>
  </ds:schemaRefs>
</ds:datastoreItem>
</file>

<file path=customXml/itemProps2.xml><?xml version="1.0" encoding="utf-8"?>
<ds:datastoreItem xmlns:ds="http://schemas.openxmlformats.org/officeDocument/2006/customXml" ds:itemID="{C40368E3-6DF9-486E-8F62-309A9D115C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8180BB-0A60-4456-AB90-DA565AE5A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21932</TotalTime>
  <Pages>32</Pages>
  <Words>9923</Words>
  <Characters>56567</Characters>
  <Application>Microsoft Office Word</Application>
  <DocSecurity>0</DocSecurity>
  <Lines>471</Lines>
  <Paragraphs>132</Paragraphs>
  <ScaleCrop>false</ScaleCrop>
  <Company/>
  <LinksUpToDate>false</LinksUpToDate>
  <CharactersWithSpaces>66358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857</cp:revision>
  <cp:lastPrinted>2020-04-24T21:29:00Z</cp:lastPrinted>
  <dcterms:created xsi:type="dcterms:W3CDTF">2020-03-12T12:49:00Z</dcterms:created>
  <dcterms:modified xsi:type="dcterms:W3CDTF">2020-04-27T17:42:00Z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