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273857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C417C">
        <w:rPr>
          <w:rFonts w:asciiTheme="minorBidi" w:hAnsiTheme="minorBidi"/>
          <w:sz w:val="28"/>
          <w:szCs w:val="28"/>
        </w:rPr>
        <w:t>Minse Simone Gnonohan</w:t>
      </w:r>
    </w:p>
    <w:p w14:paraId="485B6F49" w14:textId="3B40EE8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C417C">
        <w:rPr>
          <w:rFonts w:asciiTheme="minorBidi" w:hAnsiTheme="minorBidi"/>
          <w:sz w:val="28"/>
          <w:szCs w:val="28"/>
        </w:rPr>
        <w:t>2539029</w:t>
      </w:r>
    </w:p>
    <w:p w14:paraId="3C1E7A20" w14:textId="30435A9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C417C">
        <w:rPr>
          <w:rFonts w:asciiTheme="minorBidi" w:hAnsiTheme="minorBidi"/>
          <w:sz w:val="28"/>
          <w:szCs w:val="28"/>
        </w:rPr>
        <w:t>4001</w:t>
      </w:r>
    </w:p>
    <w:p w14:paraId="4EEB2DA3" w14:textId="4D99D20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C417C">
        <w:rPr>
          <w:rFonts w:asciiTheme="minorBidi" w:hAnsiTheme="minorBidi"/>
          <w:sz w:val="28"/>
          <w:szCs w:val="28"/>
        </w:rPr>
        <w:t>Academic and Employa</w:t>
      </w:r>
      <w:r w:rsidR="00676832">
        <w:rPr>
          <w:rFonts w:asciiTheme="minorBidi" w:hAnsiTheme="minorBidi"/>
          <w:sz w:val="28"/>
          <w:szCs w:val="28"/>
        </w:rPr>
        <w:t>bility Skills</w:t>
      </w:r>
    </w:p>
    <w:p w14:paraId="112342CB" w14:textId="3392BC1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C417C">
        <w:rPr>
          <w:rFonts w:asciiTheme="minorBidi" w:hAnsiTheme="minorBidi"/>
          <w:sz w:val="28"/>
          <w:szCs w:val="28"/>
        </w:rPr>
        <w:t>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CF0AD3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A7B2A">
        <w:rPr>
          <w:rFonts w:asciiTheme="minorBidi" w:hAnsiTheme="minorBidi"/>
          <w:sz w:val="28"/>
          <w:szCs w:val="28"/>
        </w:rPr>
        <w:t>Friday August 21,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61B8A2D1"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676832">
              <w:rPr>
                <w:rStyle w:val="Hyperlink"/>
              </w:rPr>
              <w:t>Childminder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72EADAB0"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676832">
              <w:rPr>
                <w:rStyle w:val="Hyperlink"/>
              </w:rPr>
              <w:t>Childminder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D2B2A41"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676832">
              <w:rPr>
                <w:rStyle w:val="Hyperlink"/>
              </w:rPr>
              <w:t>Childminder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77E5A5C2"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676832">
              <w:rPr>
                <w:rStyle w:val="Hyperlink"/>
              </w:rPr>
              <w:t>Childminder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6D7FA7CC"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676832">
              <w:rPr>
                <w:rStyle w:val="Hyperlink"/>
              </w:rPr>
              <w:t>Childminder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00ACB7ED"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.1</w:t>
      </w:r>
      <w:r w:rsidR="00460393">
        <w:rPr>
          <w:color w:val="4471C4"/>
        </w:rPr>
        <w:t>In</w:t>
      </w:r>
      <w:r w:rsidR="00500295" w:rsidRPr="0CF501EC">
        <w:rPr>
          <w:color w:val="4471C4"/>
        </w:rPr>
        <w:t xml:space="preserve"> </w:t>
      </w:r>
      <w:r w:rsidR="00A035CD" w:rsidRPr="0CF501EC">
        <w:rPr>
          <w:color w:val="4471C4"/>
        </w:rPr>
        <w:t>Introduction</w:t>
      </w:r>
      <w:bookmarkEnd w:id="0"/>
    </w:p>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6A7D79E7" w14:textId="56414AA8" w:rsidR="0042295C" w:rsidRPr="00D676C3" w:rsidRDefault="0042295C" w:rsidP="00500295">
      <w:pPr>
        <w:numPr>
          <w:ilvl w:val="0"/>
          <w:numId w:val="21"/>
        </w:numPr>
        <w:spacing w:after="0"/>
        <w:jc w:val="both"/>
        <w:rPr>
          <w:b/>
          <w:bCs/>
          <w:i/>
          <w:iCs/>
          <w:sz w:val="22"/>
        </w:rPr>
      </w:pPr>
      <w:r w:rsidRPr="00D676C3">
        <w:rPr>
          <w:b/>
          <w:bCs/>
          <w:i/>
          <w:iCs/>
          <w:sz w:val="22"/>
        </w:rPr>
        <w:t xml:space="preserve">Introduce the </w:t>
      </w:r>
      <w:r w:rsidR="0078664A" w:rsidRPr="00D676C3">
        <w:rPr>
          <w:b/>
          <w:bCs/>
          <w:i/>
          <w:iCs/>
          <w:sz w:val="22"/>
        </w:rPr>
        <w:t>role</w:t>
      </w:r>
      <w:r w:rsidRPr="00D676C3">
        <w:rPr>
          <w:b/>
          <w:bCs/>
          <w:i/>
          <w:iCs/>
          <w:sz w:val="22"/>
        </w:rPr>
        <w:t xml:space="preserve"> and your report aims. Outline the order you will </w:t>
      </w:r>
      <w:r w:rsidR="003523D3" w:rsidRPr="00D676C3">
        <w:rPr>
          <w:b/>
          <w:bCs/>
          <w:i/>
          <w:iCs/>
          <w:sz w:val="22"/>
        </w:rPr>
        <w:t>present your</w:t>
      </w:r>
      <w:r w:rsidRPr="00D676C3">
        <w:rPr>
          <w:b/>
          <w:bCs/>
          <w:i/>
          <w:iCs/>
          <w:sz w:val="22"/>
        </w:rPr>
        <w:t xml:space="preserve"> </w:t>
      </w:r>
      <w:r w:rsidR="003523D3" w:rsidRPr="00D676C3">
        <w:rPr>
          <w:b/>
          <w:bCs/>
          <w:i/>
          <w:iCs/>
          <w:sz w:val="22"/>
        </w:rPr>
        <w:t>work.</w:t>
      </w:r>
      <w:r w:rsidR="00DD5135" w:rsidRPr="00D676C3">
        <w:rPr>
          <w:b/>
          <w:bCs/>
          <w:i/>
          <w:iCs/>
          <w:sz w:val="22"/>
        </w:rPr>
        <w:t xml:space="preserve"> </w:t>
      </w:r>
      <w:r w:rsidR="00DD5135" w:rsidRPr="00DD5135">
        <w:rPr>
          <w:b/>
          <w:bCs/>
          <w:i/>
          <w:iCs/>
          <w:sz w:val="22"/>
        </w:rPr>
        <w:t>Do not use TEEL in this section.</w:t>
      </w:r>
    </w:p>
    <w:p w14:paraId="3F462A81" w14:textId="280976AE" w:rsidR="00DD5135" w:rsidRPr="00D676C3" w:rsidRDefault="00DD5135" w:rsidP="00DD5135">
      <w:pPr>
        <w:spacing w:after="0"/>
        <w:ind w:left="720"/>
        <w:jc w:val="both"/>
        <w:rPr>
          <w:b/>
          <w:bCs/>
          <w:i/>
          <w:iCs/>
          <w:sz w:val="22"/>
        </w:rPr>
      </w:pPr>
      <w:r w:rsidRPr="0156E134">
        <w:rPr>
          <w:b/>
          <w:bCs/>
          <w:i/>
          <w:iCs/>
          <w:sz w:val="22"/>
        </w:rPr>
        <w:t>Explain:</w:t>
      </w:r>
    </w:p>
    <w:p w14:paraId="40D46D30" w14:textId="204E13AB" w:rsidR="00DD5135" w:rsidRPr="004A6D26" w:rsidRDefault="00DD5135" w:rsidP="004A6D26">
      <w:pPr>
        <w:pStyle w:val="ListParagraph"/>
        <w:spacing w:after="0" w:line="240" w:lineRule="auto"/>
        <w:jc w:val="both"/>
        <w:rPr>
          <w:sz w:val="22"/>
        </w:rPr>
      </w:pPr>
    </w:p>
    <w:p w14:paraId="0C03DED9" w14:textId="5154FD7A" w:rsidR="00DD5135" w:rsidRPr="00777B21" w:rsidRDefault="4DA29D29" w:rsidP="00777B21">
      <w:pPr>
        <w:spacing w:after="0" w:line="240" w:lineRule="auto"/>
        <w:jc w:val="both"/>
      </w:pPr>
      <w:r w:rsidRPr="00777B21">
        <w:rPr>
          <w:sz w:val="22"/>
        </w:rPr>
        <w:t>.</w:t>
      </w:r>
    </w:p>
    <w:p w14:paraId="7BD8DA6A" w14:textId="77777777" w:rsidR="00F974D9" w:rsidRDefault="00F974D9" w:rsidP="00DD5135">
      <w:pPr>
        <w:pStyle w:val="ListParagraph"/>
        <w:spacing w:after="0" w:line="240" w:lineRule="auto"/>
        <w:jc w:val="both"/>
        <w:rPr>
          <w:sz w:val="22"/>
        </w:rPr>
      </w:pPr>
    </w:p>
    <w:p w14:paraId="70F75BDB" w14:textId="68C19931" w:rsidR="00F974D9" w:rsidRPr="00F974D9" w:rsidRDefault="00F974D9" w:rsidP="00F974D9">
      <w:pPr>
        <w:spacing w:after="0" w:line="240" w:lineRule="auto"/>
        <w:jc w:val="both"/>
      </w:pPr>
      <w:r w:rsidRPr="00F974D9">
        <w:rPr>
          <w:sz w:val="22"/>
        </w:rPr>
        <w:t>In the various ways children receive care and education in early years, childminder play a very important and influential role. Childminder is looking after people children in their own home while the parents are at work or unavailable.</w:t>
      </w:r>
      <w:r>
        <w:t xml:space="preserve"> </w:t>
      </w:r>
      <w:r>
        <w:rPr>
          <w:sz w:val="21"/>
          <w:szCs w:val="21"/>
        </w:rPr>
        <w:t xml:space="preserve">Childminder is keeping children safe, making sure the environment is clean, secure and comfortable for children.  Childminder always helping children with meals. Childminder should be kind, caring and understanding children, they need to work with parents and professionals. In difficulties they </w:t>
      </w:r>
      <w:proofErr w:type="gramStart"/>
      <w:r>
        <w:rPr>
          <w:sz w:val="21"/>
          <w:szCs w:val="21"/>
        </w:rPr>
        <w:t>have to</w:t>
      </w:r>
      <w:proofErr w:type="gramEnd"/>
      <w:r>
        <w:rPr>
          <w:sz w:val="21"/>
          <w:szCs w:val="21"/>
        </w:rPr>
        <w:t xml:space="preserve"> be calm, patient. Childminders need to understand children’s feelings, behaviour and reactions and have interest in supporting them. Overall, a childminder plays an important role in supporting children’s wellbeing and development while providing them good care (Department for Education, 2024).</w:t>
      </w:r>
    </w:p>
    <w:p w14:paraId="3A738003" w14:textId="77777777" w:rsidR="00F974D9" w:rsidRPr="00D676C3" w:rsidRDefault="00F974D9" w:rsidP="00F974D9">
      <w:pPr>
        <w:spacing w:after="0" w:line="240" w:lineRule="auto"/>
        <w:jc w:val="both"/>
      </w:pPr>
    </w:p>
    <w:p w14:paraId="4CC61BC1" w14:textId="55FEF9DD" w:rsidR="00F36ADC" w:rsidRPr="00242974" w:rsidRDefault="00F36ADC" w:rsidP="0156E134">
      <w:pPr>
        <w:spacing w:after="0" w:line="240" w:lineRule="auto"/>
        <w:rPr>
          <w:sz w:val="22"/>
        </w:rPr>
      </w:pPr>
    </w:p>
    <w:p w14:paraId="64F36E68" w14:textId="6B208292" w:rsidR="3C659699" w:rsidRDefault="3C659699" w:rsidP="0CF501EC">
      <w:pPr>
        <w:pStyle w:val="Heading2"/>
        <w:rPr>
          <w:color w:val="4472C4" w:themeColor="accent1"/>
        </w:rPr>
      </w:pPr>
      <w:bookmarkStart w:id="1" w:name="_Toc1915621813"/>
      <w:r w:rsidRPr="0CF501EC">
        <w:rPr>
          <w:color w:val="4471C4"/>
        </w:rPr>
        <w:t xml:space="preserve">2 </w:t>
      </w:r>
      <w:r w:rsidR="00653BD1">
        <w:rPr>
          <w:color w:val="4471C4"/>
        </w:rPr>
        <w:t>Childminder</w:t>
      </w:r>
      <w:r w:rsidRPr="0CF501EC">
        <w:rPr>
          <w:color w:val="4471C4"/>
        </w:rPr>
        <w:t xml:space="preserve"> in the Health and Social Care Field</w:t>
      </w:r>
      <w:bookmarkEnd w:id="1"/>
    </w:p>
    <w:p w14:paraId="50A9FBC6" w14:textId="761883D5"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653BD1">
        <w:rPr>
          <w:color w:val="4471C4"/>
        </w:rPr>
        <w:t>Childminder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2E1FE9D" w14:textId="389192CE" w:rsidR="48942F29" w:rsidRPr="004A6D26" w:rsidRDefault="48942F29" w:rsidP="0156E134">
      <w:pPr>
        <w:spacing w:after="0" w:line="240" w:lineRule="auto"/>
        <w:jc w:val="both"/>
        <w:rPr>
          <w:rFonts w:ascii="Times New Roman" w:hAnsi="Times New Roman"/>
          <w:sz w:val="22"/>
        </w:rPr>
      </w:pPr>
    </w:p>
    <w:p w14:paraId="4C21603D" w14:textId="79334155" w:rsidR="48942F29" w:rsidRDefault="48942F29" w:rsidP="0156E134">
      <w:pPr>
        <w:spacing w:after="0" w:line="240" w:lineRule="auto"/>
        <w:jc w:val="both"/>
        <w:rPr>
          <w:sz w:val="22"/>
        </w:rPr>
      </w:pPr>
      <w:r w:rsidRPr="0156E134">
        <w:rPr>
          <w:sz w:val="22"/>
        </w:rPr>
        <w:t xml:space="preserve"> </w:t>
      </w:r>
    </w:p>
    <w:p w14:paraId="7B123A5B" w14:textId="635E6D3C" w:rsidR="48942F29" w:rsidRPr="004A6D26" w:rsidRDefault="48942F29" w:rsidP="004A6D26">
      <w:pPr>
        <w:spacing w:after="0" w:line="240" w:lineRule="auto"/>
        <w:jc w:val="both"/>
        <w:rPr>
          <w:sz w:val="22"/>
        </w:rPr>
      </w:pPr>
    </w:p>
    <w:p w14:paraId="36AB8550" w14:textId="5E3571A5" w:rsidR="48942F29" w:rsidRDefault="48942F29" w:rsidP="0156E134">
      <w:pPr>
        <w:spacing w:after="0" w:line="240" w:lineRule="auto"/>
        <w:jc w:val="both"/>
        <w:rPr>
          <w:sz w:val="22"/>
        </w:rPr>
      </w:pPr>
      <w:r w:rsidRPr="0156E134">
        <w:rPr>
          <w:sz w:val="22"/>
        </w:rPr>
        <w:t xml:space="preserve"> </w:t>
      </w:r>
    </w:p>
    <w:p w14:paraId="1F62CD4A" w14:textId="3A0D1126" w:rsidR="48942F29" w:rsidRPr="004A6D26" w:rsidRDefault="48942F29" w:rsidP="004A6D26">
      <w:pPr>
        <w:pStyle w:val="ListParagraph"/>
        <w:spacing w:after="0" w:line="240" w:lineRule="auto"/>
        <w:jc w:val="both"/>
        <w:rPr>
          <w:sz w:val="22"/>
        </w:rPr>
      </w:pPr>
    </w:p>
    <w:p w14:paraId="0E9E13F0" w14:textId="0EEBD3D7" w:rsidR="0156E134" w:rsidRDefault="0156E134" w:rsidP="0156E134">
      <w:pPr>
        <w:pStyle w:val="ListParagraph"/>
        <w:spacing w:after="0" w:line="240" w:lineRule="auto"/>
        <w:jc w:val="both"/>
        <w:rPr>
          <w:sz w:val="22"/>
        </w:rPr>
      </w:pPr>
    </w:p>
    <w:p w14:paraId="3BE9CE70" w14:textId="09B3ED14" w:rsidR="48942F29" w:rsidRDefault="48942F29" w:rsidP="0156E134">
      <w:pPr>
        <w:spacing w:after="0" w:line="240" w:lineRule="auto"/>
        <w:jc w:val="both"/>
        <w:rPr>
          <w:sz w:val="22"/>
        </w:rPr>
      </w:pPr>
    </w:p>
    <w:p w14:paraId="1CB8B0F1" w14:textId="4499787A" w:rsidR="0156E134" w:rsidRDefault="004718A2" w:rsidP="0156E134">
      <w:pPr>
        <w:spacing w:after="0" w:line="240" w:lineRule="auto"/>
        <w:jc w:val="both"/>
        <w:rPr>
          <w:sz w:val="22"/>
        </w:rPr>
      </w:pPr>
      <w:r>
        <w:rPr>
          <w:sz w:val="22"/>
        </w:rPr>
        <w:t xml:space="preserve">The main important </w:t>
      </w:r>
      <w:r w:rsidR="00AC45AE">
        <w:rPr>
          <w:sz w:val="22"/>
        </w:rPr>
        <w:t>responsibility</w:t>
      </w:r>
      <w:r>
        <w:rPr>
          <w:sz w:val="22"/>
        </w:rPr>
        <w:t xml:space="preserve"> of childminder is to provide secure and caring environment.</w:t>
      </w:r>
      <w:r w:rsidR="006B0D51">
        <w:rPr>
          <w:sz w:val="22"/>
        </w:rPr>
        <w:t xml:space="preserve"> </w:t>
      </w:r>
      <w:r w:rsidR="00AC45AE">
        <w:rPr>
          <w:sz w:val="22"/>
        </w:rPr>
        <w:t xml:space="preserve">Childminders need to have empathy, understanding children’s feelings and responding to them kindly. Creative </w:t>
      </w:r>
      <w:r w:rsidR="008E2EBD">
        <w:rPr>
          <w:sz w:val="22"/>
        </w:rPr>
        <w:t>thinking of fun activities, teamwork with parents, problem solving bien calm with unexpected situations and finding good solutions.</w:t>
      </w:r>
    </w:p>
    <w:p w14:paraId="4A323FA6" w14:textId="45CAF2A6" w:rsidR="00F974D9" w:rsidRDefault="00B812B9" w:rsidP="0156E134">
      <w:pPr>
        <w:spacing w:after="0" w:line="240" w:lineRule="auto"/>
        <w:jc w:val="both"/>
        <w:rPr>
          <w:sz w:val="22"/>
        </w:rPr>
      </w:pPr>
      <w:r>
        <w:rPr>
          <w:sz w:val="22"/>
        </w:rPr>
        <w:t>Childminders</w:t>
      </w:r>
      <w:r w:rsidR="009D5B69">
        <w:rPr>
          <w:sz w:val="22"/>
        </w:rPr>
        <w:t xml:space="preserve"> need to build positive and trusting relationships with children and their families.</w:t>
      </w:r>
    </w:p>
    <w:p w14:paraId="7AAC4D83" w14:textId="188FF70E" w:rsidR="00B812B9" w:rsidRDefault="00B812B9" w:rsidP="0156E134">
      <w:pPr>
        <w:spacing w:after="0" w:line="240" w:lineRule="auto"/>
        <w:jc w:val="both"/>
        <w:rPr>
          <w:sz w:val="22"/>
        </w:rPr>
      </w:pPr>
      <w:r>
        <w:rPr>
          <w:sz w:val="22"/>
        </w:rPr>
        <w:t>Children need appropriate exercise, rest</w:t>
      </w:r>
      <w:r w:rsidR="00E678B9">
        <w:rPr>
          <w:sz w:val="22"/>
        </w:rPr>
        <w:t>,</w:t>
      </w:r>
      <w:r>
        <w:rPr>
          <w:sz w:val="22"/>
        </w:rPr>
        <w:t xml:space="preserve"> foo</w:t>
      </w:r>
      <w:r w:rsidR="006B0D51">
        <w:rPr>
          <w:sz w:val="22"/>
        </w:rPr>
        <w:t>d,</w:t>
      </w:r>
      <w:r>
        <w:rPr>
          <w:sz w:val="22"/>
        </w:rPr>
        <w:t xml:space="preserve"> personal care as their daily routine. A childminder </w:t>
      </w:r>
      <w:r w:rsidR="008538CC">
        <w:rPr>
          <w:sz w:val="22"/>
        </w:rPr>
        <w:t>should listen to children, treat every child with kindness and respect, encourage healthy habits, provide meals or sna</w:t>
      </w:r>
      <w:r w:rsidR="00CD4356">
        <w:rPr>
          <w:sz w:val="22"/>
        </w:rPr>
        <w:t>cks request. Organise physical activity, play date for example outdoor, drawing, reading in the library</w:t>
      </w:r>
      <w:r w:rsidR="00B318CB">
        <w:rPr>
          <w:sz w:val="22"/>
        </w:rPr>
        <w:t xml:space="preserve"> and creative activities to help children develop their communication. </w:t>
      </w:r>
      <w:r w:rsidR="00E678B9">
        <w:rPr>
          <w:sz w:val="22"/>
        </w:rPr>
        <w:t xml:space="preserve">Childminders have a duty to supervise children and make sure their environment is suitable and free from risks. Means checking that the </w:t>
      </w:r>
      <w:r w:rsidR="001F0836">
        <w:rPr>
          <w:sz w:val="22"/>
        </w:rPr>
        <w:t xml:space="preserve">home and play areas are safe. As a result, </w:t>
      </w:r>
      <w:r w:rsidR="006B0D51">
        <w:rPr>
          <w:sz w:val="22"/>
        </w:rPr>
        <w:t>reading</w:t>
      </w:r>
      <w:r w:rsidR="001F0836">
        <w:rPr>
          <w:sz w:val="22"/>
        </w:rPr>
        <w:t xml:space="preserve"> a </w:t>
      </w:r>
      <w:r w:rsidR="006B0D51">
        <w:rPr>
          <w:sz w:val="22"/>
        </w:rPr>
        <w:t>safe</w:t>
      </w:r>
      <w:r w:rsidR="001F0836">
        <w:rPr>
          <w:sz w:val="22"/>
        </w:rPr>
        <w:t xml:space="preserve"> environment helps protect children and allows them to feel comfortable and confident while in the </w:t>
      </w:r>
      <w:r w:rsidR="006B0D51">
        <w:rPr>
          <w:sz w:val="22"/>
        </w:rPr>
        <w:t>childminder’s care</w:t>
      </w:r>
      <w:r w:rsidR="004718A2">
        <w:rPr>
          <w:sz w:val="22"/>
        </w:rPr>
        <w:t>.</w:t>
      </w:r>
      <w:r w:rsidR="0019033A">
        <w:rPr>
          <w:sz w:val="22"/>
        </w:rPr>
        <w:t xml:space="preserve"> National careers </w:t>
      </w:r>
      <w:proofErr w:type="gramStart"/>
      <w:r w:rsidR="0019033A">
        <w:rPr>
          <w:sz w:val="22"/>
        </w:rPr>
        <w:t xml:space="preserve">service  </w:t>
      </w:r>
      <w:r w:rsidR="00AF142E">
        <w:rPr>
          <w:sz w:val="22"/>
        </w:rPr>
        <w:t>(</w:t>
      </w:r>
      <w:proofErr w:type="gramEnd"/>
      <w:r w:rsidR="00DA6737">
        <w:rPr>
          <w:sz w:val="22"/>
        </w:rPr>
        <w:t xml:space="preserve"> 2026).</w:t>
      </w:r>
    </w:p>
    <w:p w14:paraId="6D143DB4" w14:textId="77777777" w:rsidR="00F974D9" w:rsidRDefault="00F974D9" w:rsidP="0156E134">
      <w:pPr>
        <w:spacing w:after="0" w:line="240" w:lineRule="auto"/>
        <w:jc w:val="both"/>
        <w:rPr>
          <w:sz w:val="22"/>
        </w:rPr>
      </w:pPr>
    </w:p>
    <w:p w14:paraId="4010C35E" w14:textId="0FF3F2AE" w:rsidR="00EC7EBE" w:rsidRPr="002976D4" w:rsidRDefault="04019B15" w:rsidP="0CF501EC">
      <w:pPr>
        <w:pStyle w:val="Heading2"/>
        <w:rPr>
          <w:color w:val="4472C4" w:themeColor="accent1"/>
        </w:rPr>
      </w:pPr>
      <w:bookmarkStart w:id="3" w:name="_Toc1426973069"/>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653BD1">
        <w:rPr>
          <w:color w:val="4471C4"/>
        </w:rPr>
        <w:t>Childminder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D12171D" w:rsidR="009C7E52" w:rsidRPr="00D676C3" w:rsidRDefault="009C7E52" w:rsidP="009C7E52">
      <w:pPr>
        <w:spacing w:after="0" w:line="240" w:lineRule="auto"/>
        <w:jc w:val="both"/>
        <w:rPr>
          <w:rFonts w:ascii="Times New Roman" w:hAnsi="Times New Roman"/>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75146A19" w14:textId="53F60744" w:rsidR="0156E134" w:rsidRDefault="0156E134" w:rsidP="0156E134">
      <w:pPr>
        <w:spacing w:after="0" w:line="240" w:lineRule="auto"/>
        <w:jc w:val="both"/>
        <w:rPr>
          <w:sz w:val="22"/>
        </w:rPr>
      </w:pPr>
    </w:p>
    <w:p w14:paraId="6BDB5524" w14:textId="61A3FEE1" w:rsidR="18625B0D" w:rsidRDefault="18625B0D" w:rsidP="0156E134">
      <w:pPr>
        <w:spacing w:after="0" w:line="240" w:lineRule="auto"/>
        <w:jc w:val="both"/>
        <w:rPr>
          <w:rFonts w:eastAsia="Segoe UI" w:cs="Segoe UI"/>
          <w:b/>
          <w:bCs/>
          <w:sz w:val="22"/>
        </w:rPr>
      </w:pPr>
      <w:r w:rsidRPr="0156E134">
        <w:rPr>
          <w:rFonts w:eastAsia="Segoe UI" w:cs="Segoe UI"/>
          <w:b/>
          <w:bCs/>
          <w:sz w:val="22"/>
        </w:rPr>
        <w:t xml:space="preserve"> </w:t>
      </w:r>
    </w:p>
    <w:p w14:paraId="10C78529" w14:textId="347D8A92" w:rsidR="18625B0D" w:rsidRPr="004A6D26" w:rsidRDefault="18625B0D" w:rsidP="004A6D26">
      <w:pPr>
        <w:spacing w:before="240" w:after="240"/>
        <w:jc w:val="both"/>
        <w:rPr>
          <w:rFonts w:eastAsia="Segoe UI" w:cs="Segoe UI"/>
          <w:sz w:val="22"/>
        </w:rPr>
      </w:pPr>
    </w:p>
    <w:p w14:paraId="59D2A5AD" w14:textId="29F8942E" w:rsidR="0156E134" w:rsidRDefault="0156E134" w:rsidP="0156E134">
      <w:pPr>
        <w:pStyle w:val="ListParagraph"/>
        <w:spacing w:before="240" w:after="240"/>
        <w:jc w:val="both"/>
        <w:rPr>
          <w:rFonts w:eastAsia="Segoe UI" w:cs="Segoe UI"/>
          <w:sz w:val="22"/>
        </w:rPr>
      </w:pPr>
    </w:p>
    <w:p w14:paraId="558DD3FB" w14:textId="6CC0BE1F" w:rsidR="18625B0D" w:rsidRDefault="18625B0D" w:rsidP="0156E134">
      <w:pPr>
        <w:pStyle w:val="ListParagraph"/>
        <w:numPr>
          <w:ilvl w:val="0"/>
          <w:numId w:val="31"/>
        </w:numPr>
        <w:jc w:val="both"/>
        <w:rPr>
          <w:rFonts w:eastAsia="Segoe UI" w:cs="Segoe UI"/>
          <w:b/>
          <w:bCs/>
          <w:sz w:val="22"/>
        </w:rPr>
      </w:pPr>
      <w:r w:rsidRPr="0156E134">
        <w:rPr>
          <w:rFonts w:eastAsia="Segoe UI" w:cs="Segoe UI"/>
          <w:b/>
          <w:bCs/>
          <w:sz w:val="22"/>
        </w:rPr>
        <w:t>Supporting evidence from reliable sources</w:t>
      </w:r>
    </w:p>
    <w:p w14:paraId="4401079E" w14:textId="77777777" w:rsidR="00D676C3" w:rsidRDefault="00D676C3" w:rsidP="00C85A7C">
      <w:pPr>
        <w:spacing w:after="0" w:line="240" w:lineRule="auto"/>
        <w:jc w:val="both"/>
        <w:rPr>
          <w:sz w:val="22"/>
        </w:rPr>
      </w:pPr>
    </w:p>
    <w:p w14:paraId="3619F070" w14:textId="5A4FD73C" w:rsidR="00774092" w:rsidRPr="00D676C3" w:rsidRDefault="00222C3A" w:rsidP="00C85A7C">
      <w:pPr>
        <w:spacing w:after="0" w:line="240" w:lineRule="auto"/>
        <w:jc w:val="both"/>
        <w:rPr>
          <w:sz w:val="22"/>
        </w:rPr>
      </w:pPr>
      <w:r w:rsidRPr="0156E134">
        <w:rPr>
          <w:sz w:val="22"/>
        </w:rPr>
        <w:t>Use sources to support your points. Give your own clear, real</w:t>
      </w:r>
      <w:r w:rsidR="00E82723" w:rsidRPr="0156E134">
        <w:rPr>
          <w:sz w:val="22"/>
        </w:rPr>
        <w:t>-life</w:t>
      </w:r>
      <w:r w:rsidRPr="0156E134">
        <w:rPr>
          <w:sz w:val="22"/>
        </w:rPr>
        <w:t xml:space="preserve"> examples of how </w:t>
      </w:r>
      <w:r w:rsidR="00D8461A" w:rsidRPr="0156E134">
        <w:rPr>
          <w:sz w:val="22"/>
        </w:rPr>
        <w:t>the skills are</w:t>
      </w:r>
      <w:r w:rsidRPr="0156E134">
        <w:rPr>
          <w:sz w:val="22"/>
        </w:rPr>
        <w:t xml:space="preserve"> used in </w:t>
      </w:r>
      <w:r w:rsidR="00D8461A" w:rsidRPr="0156E134">
        <w:rPr>
          <w:sz w:val="22"/>
        </w:rPr>
        <w:t xml:space="preserve">your </w:t>
      </w:r>
      <w:r w:rsidRPr="0156E134">
        <w:rPr>
          <w:sz w:val="22"/>
        </w:rPr>
        <w:t xml:space="preserve">specific role in the health and social care field. </w:t>
      </w:r>
    </w:p>
    <w:p w14:paraId="204DBCE1" w14:textId="598CB8EC" w:rsidR="0156E134" w:rsidRDefault="0156E134" w:rsidP="0156E134">
      <w:pPr>
        <w:spacing w:after="0" w:line="240" w:lineRule="auto"/>
        <w:jc w:val="both"/>
        <w:rPr>
          <w:sz w:val="22"/>
        </w:rPr>
      </w:pPr>
    </w:p>
    <w:p w14:paraId="696747B5" w14:textId="33328AC6" w:rsidR="759A1527" w:rsidRDefault="759A1527" w:rsidP="0156E134">
      <w:pPr>
        <w:spacing w:after="0" w:line="240" w:lineRule="auto"/>
        <w:jc w:val="both"/>
        <w:rPr>
          <w:sz w:val="22"/>
        </w:rPr>
      </w:pPr>
      <w:r w:rsidRPr="0156E134">
        <w:rPr>
          <w:sz w:val="22"/>
        </w:rPr>
        <w:t>Write in full paragraphs—do not answer the prompts separately.</w:t>
      </w:r>
    </w:p>
    <w:p w14:paraId="3B916087" w14:textId="77777777" w:rsidR="00F974D9" w:rsidRDefault="00F974D9" w:rsidP="0156E134">
      <w:pPr>
        <w:spacing w:after="0" w:line="240" w:lineRule="auto"/>
        <w:jc w:val="both"/>
        <w:rPr>
          <w:sz w:val="22"/>
        </w:rPr>
      </w:pPr>
    </w:p>
    <w:p w14:paraId="14C83653" w14:textId="6AD6F08A" w:rsidR="00F974D9" w:rsidRDefault="00F974D9" w:rsidP="0156E134">
      <w:pPr>
        <w:spacing w:after="0" w:line="240" w:lineRule="auto"/>
        <w:jc w:val="both"/>
        <w:rPr>
          <w:sz w:val="22"/>
        </w:rPr>
      </w:pPr>
      <w:r>
        <w:rPr>
          <w:sz w:val="22"/>
        </w:rPr>
        <w:t>The</w:t>
      </w:r>
      <w:r w:rsidR="00DA6737">
        <w:rPr>
          <w:sz w:val="22"/>
        </w:rPr>
        <w:t xml:space="preserve"> most important skills childminder need </w:t>
      </w:r>
      <w:r w:rsidR="007055F4">
        <w:rPr>
          <w:sz w:val="22"/>
        </w:rPr>
        <w:t>is</w:t>
      </w:r>
      <w:r w:rsidR="00BE0DB4">
        <w:rPr>
          <w:sz w:val="22"/>
        </w:rPr>
        <w:t>;</w:t>
      </w:r>
      <w:r w:rsidR="00750C82">
        <w:rPr>
          <w:sz w:val="22"/>
        </w:rPr>
        <w:t xml:space="preserve"> firstly,</w:t>
      </w:r>
      <w:r w:rsidR="00DA6737">
        <w:rPr>
          <w:sz w:val="22"/>
        </w:rPr>
        <w:t xml:space="preserve"> </w:t>
      </w:r>
      <w:r w:rsidR="00BE0DB4">
        <w:rPr>
          <w:sz w:val="22"/>
        </w:rPr>
        <w:t>patience</w:t>
      </w:r>
      <w:r w:rsidR="001C64AA">
        <w:rPr>
          <w:sz w:val="22"/>
        </w:rPr>
        <w:t>,</w:t>
      </w:r>
      <w:r w:rsidR="00BE0DB4">
        <w:rPr>
          <w:sz w:val="22"/>
        </w:rPr>
        <w:t xml:space="preserve"> is important because children can be upset or difficult to look after so childminder </w:t>
      </w:r>
      <w:r w:rsidR="007055F4">
        <w:rPr>
          <w:sz w:val="22"/>
        </w:rPr>
        <w:t>must</w:t>
      </w:r>
      <w:r w:rsidR="00BE0DB4">
        <w:rPr>
          <w:sz w:val="22"/>
        </w:rPr>
        <w:t xml:space="preserve"> remain calm and </w:t>
      </w:r>
      <w:r w:rsidR="00750C82">
        <w:rPr>
          <w:sz w:val="22"/>
        </w:rPr>
        <w:t xml:space="preserve">supportive. </w:t>
      </w:r>
      <w:r w:rsidR="00BE0DB4">
        <w:rPr>
          <w:sz w:val="22"/>
        </w:rPr>
        <w:t xml:space="preserve"> </w:t>
      </w:r>
      <w:r w:rsidR="001C64AA">
        <w:rPr>
          <w:sz w:val="22"/>
        </w:rPr>
        <w:t>Secondly, good communication</w:t>
      </w:r>
      <w:r w:rsidR="007055F4">
        <w:rPr>
          <w:sz w:val="22"/>
        </w:rPr>
        <w:t xml:space="preserve"> </w:t>
      </w:r>
      <w:r w:rsidR="00411363">
        <w:rPr>
          <w:sz w:val="22"/>
        </w:rPr>
        <w:t>aids</w:t>
      </w:r>
      <w:r w:rsidR="007055F4">
        <w:rPr>
          <w:sz w:val="22"/>
        </w:rPr>
        <w:t xml:space="preserve"> the childminder comprehend children’s nee</w:t>
      </w:r>
      <w:r w:rsidR="00750C82">
        <w:rPr>
          <w:sz w:val="22"/>
        </w:rPr>
        <w:t>ds</w:t>
      </w:r>
      <w:r w:rsidR="007055F4">
        <w:rPr>
          <w:sz w:val="22"/>
        </w:rPr>
        <w:t xml:space="preserve"> and</w:t>
      </w:r>
      <w:r w:rsidR="00750C82">
        <w:rPr>
          <w:sz w:val="22"/>
        </w:rPr>
        <w:t xml:space="preserve"> </w:t>
      </w:r>
      <w:r w:rsidR="007055F4">
        <w:rPr>
          <w:sz w:val="22"/>
        </w:rPr>
        <w:t>communicate with parents</w:t>
      </w:r>
      <w:r w:rsidR="00750C82">
        <w:rPr>
          <w:sz w:val="22"/>
        </w:rPr>
        <w:t xml:space="preserve"> clearly regarding their children</w:t>
      </w:r>
      <w:r w:rsidR="00D06477">
        <w:rPr>
          <w:sz w:val="22"/>
        </w:rPr>
        <w:t>’s progress and wellbeing. Thirdly, the responsibility is completely necessary because the childminder</w:t>
      </w:r>
      <w:r w:rsidR="00F64DA5">
        <w:rPr>
          <w:sz w:val="22"/>
        </w:rPr>
        <w:t xml:space="preserve"> needs to make sure children are cared for proper supervision. These skills are important because they aid childminder </w:t>
      </w:r>
      <w:r w:rsidR="004F40A0">
        <w:rPr>
          <w:sz w:val="22"/>
        </w:rPr>
        <w:t>provide children safe and positive environment where they can learn and grow.</w:t>
      </w:r>
      <w:r w:rsidR="00411363">
        <w:rPr>
          <w:sz w:val="22"/>
        </w:rPr>
        <w:t xml:space="preserve"> GOV.UK </w:t>
      </w:r>
      <w:r w:rsidR="009D75F3">
        <w:rPr>
          <w:sz w:val="22"/>
        </w:rPr>
        <w:t>(2026</w:t>
      </w:r>
      <w:r w:rsidR="00411363">
        <w:rPr>
          <w:sz w:val="22"/>
        </w:rPr>
        <w:t>).</w:t>
      </w:r>
      <w:r w:rsidR="00D06477">
        <w:rPr>
          <w:sz w:val="22"/>
        </w:rPr>
        <w:t xml:space="preserve"> </w:t>
      </w:r>
      <w:r w:rsidR="00E532AD">
        <w:rPr>
          <w:sz w:val="22"/>
        </w:rPr>
        <w:t xml:space="preserve"> Good communication is essential skill for a childminder because they need to communicate with children and parents. If</w:t>
      </w:r>
      <w:r w:rsidR="00FC7C0C">
        <w:rPr>
          <w:sz w:val="22"/>
        </w:rPr>
        <w:t xml:space="preserve"> a childminder does not communicate properly, they may misunderstand or overlook important information regarding child’s conduct or </w:t>
      </w:r>
      <w:r w:rsidR="00EB0151">
        <w:rPr>
          <w:sz w:val="22"/>
        </w:rPr>
        <w:t>wellbeing</w:t>
      </w:r>
      <w:r w:rsidR="00FC7C0C">
        <w:rPr>
          <w:sz w:val="22"/>
        </w:rPr>
        <w:t>.</w:t>
      </w:r>
      <w:r w:rsidR="00EB0151">
        <w:rPr>
          <w:sz w:val="22"/>
        </w:rPr>
        <w:t xml:space="preserve"> For </w:t>
      </w:r>
      <w:r w:rsidR="00107AF5">
        <w:rPr>
          <w:sz w:val="22"/>
        </w:rPr>
        <w:t>example,</w:t>
      </w:r>
      <w:r w:rsidR="00EB0151">
        <w:rPr>
          <w:sz w:val="22"/>
        </w:rPr>
        <w:t xml:space="preserve"> not noticing a danger in the childminding environment could put a child at risk of getting hurt.</w:t>
      </w:r>
      <w:r w:rsidR="00107AF5">
        <w:rPr>
          <w:sz w:val="22"/>
        </w:rPr>
        <w:t xml:space="preserve"> </w:t>
      </w:r>
      <w:r w:rsidR="00D4742C">
        <w:rPr>
          <w:sz w:val="22"/>
        </w:rPr>
        <w:t>Therefore,</w:t>
      </w:r>
      <w:r w:rsidR="001E6EC1">
        <w:rPr>
          <w:sz w:val="22"/>
        </w:rPr>
        <w:t xml:space="preserve"> if the childminder does not take their responsibilities and safeguarding seriously, children could be put in danger, which may negatively affect</w:t>
      </w:r>
      <w:r w:rsidR="00CE2042">
        <w:rPr>
          <w:sz w:val="22"/>
        </w:rPr>
        <w:t xml:space="preserve"> their safety and overall wellbeing.</w:t>
      </w:r>
      <w:r w:rsidR="00D4742C">
        <w:rPr>
          <w:sz w:val="22"/>
        </w:rPr>
        <w:t xml:space="preserve"> A childminder uses good communication when talking to parents about how their child has behaved and felt throughout the day. For </w:t>
      </w:r>
      <w:r w:rsidR="00900DDF">
        <w:rPr>
          <w:sz w:val="22"/>
        </w:rPr>
        <w:t>example,</w:t>
      </w:r>
      <w:r w:rsidR="00D4742C">
        <w:rPr>
          <w:sz w:val="22"/>
        </w:rPr>
        <w:t xml:space="preserve"> if the child has been upset or has had difficulty eating, the childminder</w:t>
      </w:r>
      <w:r w:rsidR="002A47E4">
        <w:rPr>
          <w:sz w:val="22"/>
        </w:rPr>
        <w:t xml:space="preserve"> should explain this clearly to the parent. They also need to listen carefully to children so they can understand their feeling and needs</w:t>
      </w:r>
      <w:r w:rsidR="00C9645A">
        <w:rPr>
          <w:sz w:val="22"/>
        </w:rPr>
        <w:t xml:space="preserve"> and give clear instructions.</w:t>
      </w:r>
      <w:r w:rsidR="007A71BE">
        <w:rPr>
          <w:sz w:val="22"/>
        </w:rPr>
        <w:t xml:space="preserve"> </w:t>
      </w:r>
      <w:r w:rsidR="00307408">
        <w:rPr>
          <w:sz w:val="22"/>
        </w:rPr>
        <w:t>Therefore,</w:t>
      </w:r>
      <w:r w:rsidR="007A71BE">
        <w:rPr>
          <w:sz w:val="22"/>
        </w:rPr>
        <w:t xml:space="preserve"> good communication build trust and helps make sure that children receive the right care and support.</w:t>
      </w:r>
      <w:r w:rsidR="00C07181">
        <w:rPr>
          <w:sz w:val="22"/>
        </w:rPr>
        <w:t xml:space="preserve"> Responsibility and safeguarding are important skills because a childminder has duty to protect</w:t>
      </w:r>
      <w:r w:rsidR="00307408">
        <w:rPr>
          <w:sz w:val="22"/>
        </w:rPr>
        <w:t xml:space="preserve"> children from harm and keep them safe. This means spotting dangers, keeping a close eye on </w:t>
      </w:r>
      <w:r w:rsidR="009F0C8B">
        <w:rPr>
          <w:sz w:val="22"/>
        </w:rPr>
        <w:t>children, and</w:t>
      </w:r>
      <w:r w:rsidR="00307408">
        <w:rPr>
          <w:sz w:val="22"/>
        </w:rPr>
        <w:t xml:space="preserve"> </w:t>
      </w:r>
      <w:r w:rsidR="009F0C8B">
        <w:rPr>
          <w:sz w:val="22"/>
        </w:rPr>
        <w:t>following</w:t>
      </w:r>
      <w:r w:rsidR="007055F4">
        <w:rPr>
          <w:sz w:val="22"/>
        </w:rPr>
        <w:t xml:space="preserve"> </w:t>
      </w:r>
      <w:r w:rsidR="009F0C8B">
        <w:rPr>
          <w:sz w:val="22"/>
        </w:rPr>
        <w:t xml:space="preserve">safeguarding and health and safety rules. For </w:t>
      </w:r>
      <w:proofErr w:type="gramStart"/>
      <w:r w:rsidR="009F0C8B">
        <w:rPr>
          <w:sz w:val="22"/>
        </w:rPr>
        <w:t>example</w:t>
      </w:r>
      <w:proofErr w:type="gramEnd"/>
      <w:r w:rsidR="006D742D">
        <w:rPr>
          <w:sz w:val="22"/>
        </w:rPr>
        <w:t xml:space="preserve"> a childminder should make sure toys are safe to use, keep harmful objects away from children, and respond quickly if they identify anything that could harm a child.</w:t>
      </w:r>
      <w:r w:rsidR="00F518FB">
        <w:rPr>
          <w:sz w:val="22"/>
        </w:rPr>
        <w:t xml:space="preserve"> Department for Education (2026).</w:t>
      </w:r>
    </w:p>
    <w:p w14:paraId="7338813D" w14:textId="77777777" w:rsidR="00C85A7C" w:rsidRPr="00242974" w:rsidRDefault="00C85A7C" w:rsidP="00C85A7C">
      <w:pPr>
        <w:spacing w:after="0" w:line="240" w:lineRule="auto"/>
        <w:jc w:val="both"/>
        <w:rPr>
          <w:sz w:val="21"/>
          <w:szCs w:val="21"/>
        </w:rPr>
      </w:pPr>
    </w:p>
    <w:p w14:paraId="2CAEA1EC" w14:textId="400720F1"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653BD1">
        <w:rPr>
          <w:color w:val="4471C4"/>
        </w:rPr>
        <w:t>Childminder</w:t>
      </w:r>
    </w:p>
    <w:p w14:paraId="01C49510" w14:textId="20DE0956"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653BD1">
        <w:rPr>
          <w:color w:val="4471C4"/>
        </w:rPr>
        <w:t>Childminder</w:t>
      </w:r>
    </w:p>
    <w:p w14:paraId="533323D8" w14:textId="62D625FD" w:rsidR="00500295" w:rsidRPr="00D676C3" w:rsidRDefault="0008238F" w:rsidP="00500295">
      <w:pPr>
        <w:spacing w:after="0"/>
        <w:rPr>
          <w:sz w:val="22"/>
        </w:rPr>
      </w:pPr>
      <w:r w:rsidRPr="0156E134">
        <w:rPr>
          <w:sz w:val="22"/>
        </w:rPr>
        <w:t>(Approx</w:t>
      </w:r>
      <w:r w:rsidR="003458DB" w:rsidRPr="0156E134">
        <w:rPr>
          <w:sz w:val="22"/>
        </w:rPr>
        <w:t>.</w:t>
      </w:r>
      <w:r w:rsidRPr="0156E134">
        <w:rPr>
          <w:sz w:val="22"/>
        </w:rPr>
        <w:t xml:space="preserve"> </w:t>
      </w:r>
      <w:r w:rsidR="00CC3F59" w:rsidRPr="0156E134">
        <w:rPr>
          <w:sz w:val="22"/>
        </w:rPr>
        <w:t>400</w:t>
      </w:r>
      <w:r w:rsidRPr="0156E134">
        <w:rPr>
          <w:sz w:val="22"/>
        </w:rPr>
        <w:t xml:space="preserve"> words</w:t>
      </w:r>
      <w:r w:rsidR="00A63F7F" w:rsidRPr="0156E134">
        <w:rPr>
          <w:sz w:val="22"/>
        </w:rPr>
        <w:t>, approx.</w:t>
      </w:r>
      <w:r w:rsidR="003458DB" w:rsidRPr="0156E134">
        <w:rPr>
          <w:sz w:val="22"/>
        </w:rPr>
        <w:t xml:space="preserve"> </w:t>
      </w:r>
      <w:r w:rsidR="00DD5135" w:rsidRPr="0156E134">
        <w:rPr>
          <w:sz w:val="22"/>
        </w:rPr>
        <w:t>3</w:t>
      </w:r>
      <w:r w:rsidR="00242974" w:rsidRPr="0156E134">
        <w:rPr>
          <w:sz w:val="22"/>
        </w:rPr>
        <w:t xml:space="preserve"> - </w:t>
      </w:r>
      <w:r w:rsidR="001B619C" w:rsidRPr="0156E134">
        <w:rPr>
          <w:sz w:val="22"/>
        </w:rPr>
        <w:t>4</w:t>
      </w:r>
      <w:r w:rsidR="003458DB" w:rsidRPr="0156E134">
        <w:rPr>
          <w:sz w:val="22"/>
        </w:rPr>
        <w:t xml:space="preserve"> paragraphs)</w:t>
      </w:r>
    </w:p>
    <w:p w14:paraId="790ADE75" w14:textId="0E58BA01" w:rsidR="0156E134" w:rsidRDefault="0156E134" w:rsidP="0156E134">
      <w:pPr>
        <w:spacing w:after="0"/>
        <w:rPr>
          <w:sz w:val="21"/>
          <w:szCs w:val="21"/>
        </w:rPr>
      </w:pPr>
    </w:p>
    <w:p w14:paraId="25213C16" w14:textId="4E0A6BA3" w:rsidR="6F3208D0" w:rsidRDefault="6F3208D0" w:rsidP="0156E134">
      <w:pPr>
        <w:spacing w:after="0"/>
        <w:rPr>
          <w:b/>
          <w:bCs/>
          <w:sz w:val="22"/>
        </w:rPr>
      </w:pPr>
      <w:r w:rsidRPr="0156E134">
        <w:rPr>
          <w:b/>
          <w:bCs/>
          <w:sz w:val="22"/>
        </w:rPr>
        <w:lastRenderedPageBreak/>
        <w:t>Explain how each skill can be improved with the use of one specific strategy. Use TEEL for each paragraph.</w:t>
      </w:r>
    </w:p>
    <w:p w14:paraId="752564EB" w14:textId="3C28CCED" w:rsidR="6F3208D0" w:rsidRDefault="6F3208D0" w:rsidP="0156E134">
      <w:pPr>
        <w:spacing w:after="0"/>
      </w:pPr>
      <w:r w:rsidRPr="0156E134">
        <w:rPr>
          <w:sz w:val="21"/>
          <w:szCs w:val="21"/>
        </w:rPr>
        <w:t xml:space="preserve"> </w:t>
      </w:r>
    </w:p>
    <w:p w14:paraId="2914FC73" w14:textId="18882E49" w:rsidR="6F3208D0" w:rsidRDefault="6F3208D0" w:rsidP="0156E134">
      <w:pPr>
        <w:spacing w:after="0"/>
      </w:pPr>
      <w:r w:rsidRPr="0156E134">
        <w:rPr>
          <w:sz w:val="21"/>
          <w:szCs w:val="21"/>
        </w:rPr>
        <w:t>Include:</w:t>
      </w:r>
    </w:p>
    <w:p w14:paraId="126A1999" w14:textId="0AAD4DCC" w:rsidR="6F3208D0" w:rsidRDefault="6F3208D0" w:rsidP="0156E134">
      <w:pPr>
        <w:spacing w:after="0"/>
      </w:pPr>
      <w:r w:rsidRPr="0156E134">
        <w:rPr>
          <w:sz w:val="21"/>
          <w:szCs w:val="21"/>
        </w:rPr>
        <w:t xml:space="preserve"> </w:t>
      </w:r>
    </w:p>
    <w:p w14:paraId="029A5F75" w14:textId="1438946E" w:rsidR="6F3208D0" w:rsidRPr="004A6D26" w:rsidRDefault="6F3208D0" w:rsidP="004A6D26">
      <w:pPr>
        <w:spacing w:after="0"/>
        <w:rPr>
          <w:sz w:val="21"/>
          <w:szCs w:val="21"/>
        </w:rPr>
      </w:pPr>
    </w:p>
    <w:p w14:paraId="101288E3" w14:textId="77777777" w:rsidR="00F974D9" w:rsidRDefault="00F974D9" w:rsidP="00F974D9">
      <w:pPr>
        <w:spacing w:after="0"/>
        <w:ind w:left="360"/>
        <w:rPr>
          <w:rFonts w:eastAsia="Segoe UI" w:cs="Segoe UI"/>
          <w:b/>
          <w:bCs/>
          <w:sz w:val="22"/>
        </w:rPr>
      </w:pPr>
    </w:p>
    <w:p w14:paraId="104AC725" w14:textId="2E97D04E" w:rsidR="00F974D9" w:rsidRPr="00F974D9" w:rsidRDefault="00444E48" w:rsidP="00F974D9">
      <w:pPr>
        <w:spacing w:after="0"/>
        <w:ind w:left="360"/>
        <w:rPr>
          <w:rFonts w:eastAsia="Segoe UI" w:cs="Segoe UI"/>
          <w:sz w:val="22"/>
        </w:rPr>
      </w:pPr>
      <w:r>
        <w:rPr>
          <w:rFonts w:eastAsia="Segoe UI" w:cs="Segoe UI"/>
          <w:sz w:val="22"/>
        </w:rPr>
        <w:t>A childminder can attend training and courses</w:t>
      </w:r>
      <w:r w:rsidR="008F7EA6">
        <w:rPr>
          <w:rFonts w:eastAsia="Segoe UI" w:cs="Segoe UI"/>
          <w:sz w:val="22"/>
        </w:rPr>
        <w:t>, for safeguarding, first aid</w:t>
      </w:r>
      <w:r w:rsidR="007230E4">
        <w:rPr>
          <w:rFonts w:eastAsia="Segoe UI" w:cs="Segoe UI"/>
          <w:sz w:val="22"/>
        </w:rPr>
        <w:t>, and communication</w:t>
      </w:r>
      <w:r w:rsidR="008F7EA6">
        <w:rPr>
          <w:rFonts w:eastAsia="Segoe UI" w:cs="Segoe UI"/>
          <w:sz w:val="22"/>
        </w:rPr>
        <w:t xml:space="preserve">, this helps them gain more confident went looking after other people children. Childminder can improve their communication by speaking clearly and paying close attention to what children and parents are saying. </w:t>
      </w:r>
      <w:r w:rsidR="005E64DB">
        <w:rPr>
          <w:rFonts w:eastAsia="Segoe UI" w:cs="Segoe UI"/>
          <w:sz w:val="22"/>
        </w:rPr>
        <w:t xml:space="preserve">For </w:t>
      </w:r>
      <w:r w:rsidR="00A66EAE">
        <w:rPr>
          <w:rFonts w:eastAsia="Segoe UI" w:cs="Segoe UI"/>
          <w:sz w:val="22"/>
        </w:rPr>
        <w:t>example,</w:t>
      </w:r>
      <w:r w:rsidR="005E64DB">
        <w:rPr>
          <w:rFonts w:eastAsia="Segoe UI" w:cs="Segoe UI"/>
          <w:sz w:val="22"/>
        </w:rPr>
        <w:t xml:space="preserve"> they can talk to parents about what their child’s </w:t>
      </w:r>
      <w:r w:rsidR="008E346E">
        <w:rPr>
          <w:rFonts w:eastAsia="Segoe UI" w:cs="Segoe UI"/>
          <w:sz w:val="22"/>
        </w:rPr>
        <w:t>needs and</w:t>
      </w:r>
      <w:r w:rsidR="005E64DB">
        <w:rPr>
          <w:rFonts w:eastAsia="Segoe UI" w:cs="Segoe UI"/>
          <w:sz w:val="22"/>
        </w:rPr>
        <w:t xml:space="preserve"> explain clearly how the child has been during the day. Childminder can ask parents or other childcare workers for their opinion and advice about how there are doing their job. They </w:t>
      </w:r>
      <w:r w:rsidR="00A66EAE">
        <w:rPr>
          <w:rFonts w:eastAsia="Segoe UI" w:cs="Segoe UI"/>
          <w:sz w:val="22"/>
        </w:rPr>
        <w:t>can reflect on what they did well and identify areas they could improve such as being more patient, organised and confident. Ofsted (</w:t>
      </w:r>
      <w:r w:rsidR="008E346E">
        <w:rPr>
          <w:rFonts w:eastAsia="Segoe UI" w:cs="Segoe UI"/>
          <w:sz w:val="22"/>
        </w:rPr>
        <w:t>2025)</w:t>
      </w:r>
      <w:r w:rsidR="00A66EAE">
        <w:rPr>
          <w:rFonts w:eastAsia="Segoe UI" w:cs="Segoe UI"/>
          <w:sz w:val="22"/>
        </w:rPr>
        <w:t>.</w:t>
      </w:r>
      <w:r>
        <w:rPr>
          <w:rFonts w:eastAsia="Segoe UI" w:cs="Segoe UI"/>
          <w:sz w:val="22"/>
        </w:rPr>
        <w:t xml:space="preserve"> </w:t>
      </w:r>
      <w:r w:rsidR="00A66EAE">
        <w:rPr>
          <w:rFonts w:eastAsia="Segoe UI" w:cs="Segoe UI"/>
          <w:sz w:val="22"/>
        </w:rPr>
        <w:t xml:space="preserve">Attending training and childcare courses is one of </w:t>
      </w:r>
      <w:r w:rsidR="008E346E">
        <w:rPr>
          <w:rFonts w:eastAsia="Segoe UI" w:cs="Segoe UI"/>
          <w:sz w:val="22"/>
        </w:rPr>
        <w:t>the first strategies that childminder uses to improve their skills. For example</w:t>
      </w:r>
      <w:r w:rsidR="00095305">
        <w:rPr>
          <w:rFonts w:eastAsia="Segoe UI" w:cs="Segoe UI"/>
          <w:sz w:val="22"/>
        </w:rPr>
        <w:t>,</w:t>
      </w:r>
      <w:r w:rsidR="008E346E">
        <w:rPr>
          <w:rFonts w:eastAsia="Segoe UI" w:cs="Segoe UI"/>
          <w:sz w:val="22"/>
        </w:rPr>
        <w:t xml:space="preserve"> learning about child development care help them understand how to look after </w:t>
      </w:r>
      <w:r w:rsidR="008A7CA0">
        <w:rPr>
          <w:rFonts w:eastAsia="Segoe UI" w:cs="Segoe UI"/>
          <w:sz w:val="22"/>
        </w:rPr>
        <w:t xml:space="preserve">children safety and meet their daily needs. This also helps childminder learn new things and understand how to </w:t>
      </w:r>
      <w:r w:rsidR="00450E36">
        <w:rPr>
          <w:rFonts w:eastAsia="Segoe UI" w:cs="Segoe UI"/>
          <w:sz w:val="22"/>
        </w:rPr>
        <w:t>respond appropriately to</w:t>
      </w:r>
      <w:r w:rsidR="008A7CA0">
        <w:rPr>
          <w:rFonts w:eastAsia="Segoe UI" w:cs="Segoe UI"/>
          <w:sz w:val="22"/>
        </w:rPr>
        <w:t xml:space="preserve"> different situations in the right way. Therefore,</w:t>
      </w:r>
      <w:r w:rsidR="002219D5">
        <w:rPr>
          <w:rFonts w:eastAsia="Segoe UI" w:cs="Segoe UI"/>
          <w:sz w:val="22"/>
        </w:rPr>
        <w:t xml:space="preserve"> everyday training aids childminder </w:t>
      </w:r>
      <w:r w:rsidR="004E16AE">
        <w:rPr>
          <w:rFonts w:eastAsia="Segoe UI" w:cs="Segoe UI"/>
          <w:sz w:val="22"/>
        </w:rPr>
        <w:t>builds</w:t>
      </w:r>
      <w:r w:rsidR="002219D5">
        <w:rPr>
          <w:rFonts w:eastAsia="Segoe UI" w:cs="Segoe UI"/>
          <w:sz w:val="22"/>
        </w:rPr>
        <w:t xml:space="preserve"> their knowledge, develop their skills and feel more assured when taking care of children. </w:t>
      </w:r>
      <w:r w:rsidR="004E16AE">
        <w:rPr>
          <w:rFonts w:eastAsia="Segoe UI" w:cs="Segoe UI"/>
          <w:sz w:val="22"/>
        </w:rPr>
        <w:t>Another</w:t>
      </w:r>
      <w:r w:rsidR="002219D5">
        <w:rPr>
          <w:rFonts w:eastAsia="Segoe UI" w:cs="Segoe UI"/>
          <w:sz w:val="22"/>
        </w:rPr>
        <w:t xml:space="preserve"> strategy is to practice speaking clearly and liste</w:t>
      </w:r>
      <w:r w:rsidR="0016049C">
        <w:rPr>
          <w:rFonts w:eastAsia="Segoe UI" w:cs="Segoe UI"/>
          <w:sz w:val="22"/>
        </w:rPr>
        <w:t xml:space="preserve">ning attentively to the children and parents for example, asking parents regarding their child’s needs and </w:t>
      </w:r>
      <w:r w:rsidR="00095305">
        <w:rPr>
          <w:rFonts w:eastAsia="Segoe UI" w:cs="Segoe UI"/>
          <w:sz w:val="22"/>
        </w:rPr>
        <w:t xml:space="preserve">explain clearly how the child has been in the day. </w:t>
      </w:r>
      <w:r w:rsidR="00450E36">
        <w:rPr>
          <w:rFonts w:eastAsia="Segoe UI" w:cs="Segoe UI"/>
          <w:sz w:val="22"/>
        </w:rPr>
        <w:t>After responding a difficult situation</w:t>
      </w:r>
      <w:r w:rsidR="002D7D89">
        <w:rPr>
          <w:rFonts w:eastAsia="Segoe UI" w:cs="Segoe UI"/>
          <w:sz w:val="22"/>
        </w:rPr>
        <w:t>.</w:t>
      </w:r>
      <w:r w:rsidR="00450E36">
        <w:rPr>
          <w:rFonts w:eastAsia="Segoe UI" w:cs="Segoe UI"/>
          <w:sz w:val="22"/>
        </w:rPr>
        <w:t xml:space="preserve"> </w:t>
      </w:r>
      <w:r w:rsidR="002D7D89">
        <w:rPr>
          <w:rFonts w:eastAsia="Segoe UI" w:cs="Segoe UI"/>
          <w:sz w:val="22"/>
        </w:rPr>
        <w:t xml:space="preserve"> </w:t>
      </w:r>
      <w:r w:rsidR="004E16AE">
        <w:rPr>
          <w:rFonts w:eastAsia="Segoe UI" w:cs="Segoe UI"/>
          <w:sz w:val="22"/>
        </w:rPr>
        <w:t>reviewing</w:t>
      </w:r>
      <w:r w:rsidR="002D7D89">
        <w:rPr>
          <w:rFonts w:eastAsia="Segoe UI" w:cs="Segoe UI"/>
          <w:sz w:val="22"/>
        </w:rPr>
        <w:t xml:space="preserve"> their work and learning from feedback can help a childminder improve their skills and provide</w:t>
      </w:r>
      <w:r w:rsidR="004E16AE">
        <w:rPr>
          <w:rFonts w:eastAsia="Segoe UI" w:cs="Segoe UI"/>
          <w:sz w:val="22"/>
        </w:rPr>
        <w:t xml:space="preserve"> better care for children.</w:t>
      </w:r>
      <w:r w:rsidR="007753FE">
        <w:rPr>
          <w:rFonts w:eastAsia="Segoe UI" w:cs="Segoe UI"/>
          <w:sz w:val="22"/>
        </w:rPr>
        <w:t xml:space="preserve"> (Ofsted, 2025).</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59CD9CE4" w:rsidR="00410068" w:rsidRPr="00D676C3" w:rsidRDefault="00410068" w:rsidP="00410068">
      <w:pPr>
        <w:spacing w:after="0" w:line="240" w:lineRule="auto"/>
        <w:rPr>
          <w:b/>
          <w:bCs/>
          <w:i/>
          <w:iCs/>
          <w:sz w:val="22"/>
        </w:rPr>
      </w:pPr>
    </w:p>
    <w:p w14:paraId="76565AE3" w14:textId="52FAADA7" w:rsidR="003458DB" w:rsidRPr="004A6D26" w:rsidRDefault="003458DB" w:rsidP="004A6D26">
      <w:pPr>
        <w:pStyle w:val="ListParagraph"/>
        <w:numPr>
          <w:ilvl w:val="0"/>
          <w:numId w:val="27"/>
        </w:numPr>
        <w:spacing w:after="0" w:line="240" w:lineRule="auto"/>
        <w:rPr>
          <w:sz w:val="22"/>
        </w:rPr>
      </w:pPr>
    </w:p>
    <w:p w14:paraId="3F34EF19" w14:textId="20790B29" w:rsidR="00D676C3" w:rsidRDefault="004E16AE" w:rsidP="004E16AE">
      <w:pPr>
        <w:ind w:left="720"/>
        <w:rPr>
          <w:sz w:val="21"/>
          <w:szCs w:val="21"/>
        </w:rPr>
      </w:pPr>
      <w:r>
        <w:rPr>
          <w:sz w:val="21"/>
          <w:szCs w:val="21"/>
        </w:rPr>
        <w:t xml:space="preserve">In conclusion, a childminder needs a variety </w:t>
      </w:r>
      <w:r w:rsidR="006D5B18">
        <w:rPr>
          <w:sz w:val="21"/>
          <w:szCs w:val="21"/>
        </w:rPr>
        <w:t xml:space="preserve">of skills, such as effective communication, patience, active listening and safeguarding. These skills help them understand children, protect their safety and support their learning and development. By taking part in training, thinking about their own practice and accepting feedback, childminders can </w:t>
      </w:r>
      <w:r w:rsidR="00A64AA0">
        <w:rPr>
          <w:sz w:val="21"/>
          <w:szCs w:val="21"/>
        </w:rPr>
        <w:t>continue</w:t>
      </w:r>
      <w:r w:rsidR="006D5B18">
        <w:rPr>
          <w:sz w:val="21"/>
          <w:szCs w:val="21"/>
        </w:rPr>
        <w:t xml:space="preserve"> to develo</w:t>
      </w:r>
      <w:r w:rsidR="00A64AA0">
        <w:rPr>
          <w:sz w:val="21"/>
          <w:szCs w:val="21"/>
        </w:rPr>
        <w:t xml:space="preserve">p their abilities. Overall, improving these skills helps childminders provide children with safe, caring and good quality support. </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7B12CEED" w14:textId="11720E0D" w:rsidR="006232DF" w:rsidRPr="00D676C3" w:rsidRDefault="006232DF" w:rsidP="006232DF">
      <w:pPr>
        <w:spacing w:after="0" w:line="240" w:lineRule="auto"/>
        <w:rPr>
          <w:sz w:val="22"/>
        </w:rPr>
      </w:pPr>
    </w:p>
    <w:p w14:paraId="7FAE9504" w14:textId="77777777" w:rsidR="00751CEF" w:rsidRDefault="00751CEF" w:rsidP="005E44B5">
      <w:pPr>
        <w:rPr>
          <w:color w:val="FF0000"/>
        </w:rPr>
      </w:pPr>
    </w:p>
    <w:p w14:paraId="1D0F2D59" w14:textId="1633B0FA" w:rsidR="004552CE" w:rsidRDefault="00751CEF" w:rsidP="005E44B5">
      <w:pPr>
        <w:rPr>
          <w:color w:val="FF0000"/>
        </w:rPr>
      </w:pPr>
      <w:r>
        <w:rPr>
          <w:color w:val="FF0000"/>
        </w:rPr>
        <w:t xml:space="preserve">Department for Education </w:t>
      </w:r>
      <w:r w:rsidR="00B9541F">
        <w:rPr>
          <w:color w:val="FF0000"/>
        </w:rPr>
        <w:t>(202</w:t>
      </w:r>
      <w:r w:rsidR="00F518FB">
        <w:rPr>
          <w:color w:val="FF0000"/>
        </w:rPr>
        <w:t>4</w:t>
      </w:r>
      <w:r w:rsidR="00B9541F">
        <w:rPr>
          <w:color w:val="FF0000"/>
        </w:rPr>
        <w:t>)</w:t>
      </w:r>
      <w:r>
        <w:rPr>
          <w:color w:val="FF0000"/>
        </w:rPr>
        <w:t>.</w:t>
      </w:r>
      <w:r w:rsidR="00B9541F">
        <w:rPr>
          <w:color w:val="FF0000"/>
        </w:rPr>
        <w:t xml:space="preserve"> Early years foundation stage</w:t>
      </w:r>
    </w:p>
    <w:p w14:paraId="45D51ED9" w14:textId="5C2D3932" w:rsidR="00751CEF" w:rsidRDefault="00B9541F" w:rsidP="005E44B5">
      <w:pPr>
        <w:rPr>
          <w:color w:val="FF0000"/>
        </w:rPr>
      </w:pPr>
      <w:r>
        <w:rPr>
          <w:color w:val="FF0000"/>
        </w:rPr>
        <w:t>Ofsted (2025). Childminder on the compulsory Childcare Register</w:t>
      </w:r>
    </w:p>
    <w:p w14:paraId="62F22C69" w14:textId="2498B523" w:rsidR="0047525D" w:rsidRDefault="0047525D" w:rsidP="005E44B5">
      <w:pPr>
        <w:rPr>
          <w:color w:val="FF0000"/>
        </w:rPr>
      </w:pPr>
      <w:r>
        <w:rPr>
          <w:color w:val="FF0000"/>
        </w:rPr>
        <w:t>Department for Education (2026). Interaction. Help for early years providers</w:t>
      </w:r>
    </w:p>
    <w:p w14:paraId="231FA188" w14:textId="50D616A9" w:rsidR="0047525D" w:rsidRDefault="0047525D" w:rsidP="005E44B5">
      <w:pPr>
        <w:rPr>
          <w:color w:val="FF0000"/>
        </w:rPr>
      </w:pPr>
      <w:r>
        <w:rPr>
          <w:color w:val="FF0000"/>
        </w:rPr>
        <w:t>Department for Education (2026). Listening and understanding Help for early years providers</w:t>
      </w:r>
      <w:r w:rsidR="005364CD">
        <w:rPr>
          <w:color w:val="FF0000"/>
        </w:rPr>
        <w:t>.</w:t>
      </w:r>
    </w:p>
    <w:p w14:paraId="147E5CE2" w14:textId="2670FC54" w:rsidR="005364CD" w:rsidRDefault="005364CD" w:rsidP="005E44B5">
      <w:pPr>
        <w:rPr>
          <w:color w:val="FF0000"/>
        </w:rPr>
      </w:pPr>
      <w:r>
        <w:rPr>
          <w:color w:val="FF0000"/>
        </w:rPr>
        <w:t>Ofsted (2026). Childminders and childcare providers; register with Ofsted – Registration requirements.</w:t>
      </w:r>
    </w:p>
    <w:p w14:paraId="4267D665" w14:textId="77777777" w:rsidR="0047525D" w:rsidRDefault="0047525D" w:rsidP="005E44B5">
      <w:pPr>
        <w:rPr>
          <w:color w:val="FF0000"/>
        </w:rPr>
      </w:pPr>
    </w:p>
    <w:p w14:paraId="6B1125E5" w14:textId="77777777" w:rsidR="00B9541F" w:rsidRDefault="00B9541F" w:rsidP="005E44B5">
      <w:pPr>
        <w:rPr>
          <w:color w:val="FF0000"/>
        </w:rPr>
      </w:pPr>
    </w:p>
    <w:p w14:paraId="325CF146" w14:textId="77777777" w:rsidR="00751CEF" w:rsidRPr="005E44B5" w:rsidRDefault="00751CEF" w:rsidP="005E44B5">
      <w:pPr>
        <w:rPr>
          <w:color w:val="FF0000"/>
        </w:rPr>
      </w:pPr>
    </w:p>
    <w:sectPr w:rsidR="00751CEF"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1DDA1" w14:textId="77777777" w:rsidR="00D958B2" w:rsidRDefault="00D958B2" w:rsidP="003C7C97">
      <w:pPr>
        <w:spacing w:after="0" w:line="240" w:lineRule="auto"/>
      </w:pPr>
      <w:r>
        <w:separator/>
      </w:r>
    </w:p>
  </w:endnote>
  <w:endnote w:type="continuationSeparator" w:id="0">
    <w:p w14:paraId="78AE716B" w14:textId="77777777" w:rsidR="00D958B2" w:rsidRDefault="00D958B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5B0C3" w14:textId="77777777" w:rsidR="00D958B2" w:rsidRDefault="00D958B2" w:rsidP="003C7C97">
      <w:pPr>
        <w:spacing w:after="0" w:line="240" w:lineRule="auto"/>
      </w:pPr>
      <w:r>
        <w:separator/>
      </w:r>
    </w:p>
  </w:footnote>
  <w:footnote w:type="continuationSeparator" w:id="0">
    <w:p w14:paraId="7094F1D1" w14:textId="77777777" w:rsidR="00D958B2" w:rsidRDefault="00D958B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33A6736"/>
    <w:lvl w:ilvl="0" w:tplc="2034F69E">
      <w:start w:val="1"/>
      <w:numFmt w:val="bullet"/>
      <w:lvlText w:val=""/>
      <w:lvlJc w:val="left"/>
      <w:pPr>
        <w:ind w:left="720" w:hanging="360"/>
      </w:pPr>
      <w:rPr>
        <w:rFonts w:ascii="Symbol" w:hAnsi="Symbol" w:hint="default"/>
      </w:rPr>
    </w:lvl>
    <w:lvl w:ilvl="1" w:tplc="C9DEEA1C">
      <w:start w:val="1"/>
      <w:numFmt w:val="bullet"/>
      <w:lvlText w:val="o"/>
      <w:lvlJc w:val="left"/>
      <w:pPr>
        <w:ind w:left="1440" w:hanging="360"/>
      </w:pPr>
      <w:rPr>
        <w:rFonts w:ascii="Courier New" w:hAnsi="Courier New" w:hint="default"/>
      </w:rPr>
    </w:lvl>
    <w:lvl w:ilvl="2" w:tplc="D19A8A86">
      <w:start w:val="1"/>
      <w:numFmt w:val="bullet"/>
      <w:lvlText w:val=""/>
      <w:lvlJc w:val="left"/>
      <w:pPr>
        <w:ind w:left="2160" w:hanging="360"/>
      </w:pPr>
      <w:rPr>
        <w:rFonts w:ascii="Wingdings" w:hAnsi="Wingdings" w:hint="default"/>
      </w:rPr>
    </w:lvl>
    <w:lvl w:ilvl="3" w:tplc="ADB8E660">
      <w:start w:val="1"/>
      <w:numFmt w:val="bullet"/>
      <w:lvlText w:val=""/>
      <w:lvlJc w:val="left"/>
      <w:pPr>
        <w:ind w:left="2880" w:hanging="360"/>
      </w:pPr>
      <w:rPr>
        <w:rFonts w:ascii="Symbol" w:hAnsi="Symbol" w:hint="default"/>
      </w:rPr>
    </w:lvl>
    <w:lvl w:ilvl="4" w:tplc="84FA0138">
      <w:start w:val="1"/>
      <w:numFmt w:val="bullet"/>
      <w:lvlText w:val="o"/>
      <w:lvlJc w:val="left"/>
      <w:pPr>
        <w:ind w:left="3600" w:hanging="360"/>
      </w:pPr>
      <w:rPr>
        <w:rFonts w:ascii="Courier New" w:hAnsi="Courier New" w:hint="default"/>
      </w:rPr>
    </w:lvl>
    <w:lvl w:ilvl="5" w:tplc="2900383C">
      <w:start w:val="1"/>
      <w:numFmt w:val="bullet"/>
      <w:lvlText w:val=""/>
      <w:lvlJc w:val="left"/>
      <w:pPr>
        <w:ind w:left="4320" w:hanging="360"/>
      </w:pPr>
      <w:rPr>
        <w:rFonts w:ascii="Wingdings" w:hAnsi="Wingdings" w:hint="default"/>
      </w:rPr>
    </w:lvl>
    <w:lvl w:ilvl="6" w:tplc="DFD486E8">
      <w:start w:val="1"/>
      <w:numFmt w:val="bullet"/>
      <w:lvlText w:val=""/>
      <w:lvlJc w:val="left"/>
      <w:pPr>
        <w:ind w:left="5040" w:hanging="360"/>
      </w:pPr>
      <w:rPr>
        <w:rFonts w:ascii="Symbol" w:hAnsi="Symbol" w:hint="default"/>
      </w:rPr>
    </w:lvl>
    <w:lvl w:ilvl="7" w:tplc="105E601C">
      <w:start w:val="1"/>
      <w:numFmt w:val="bullet"/>
      <w:lvlText w:val="o"/>
      <w:lvlJc w:val="left"/>
      <w:pPr>
        <w:ind w:left="5760" w:hanging="360"/>
      </w:pPr>
      <w:rPr>
        <w:rFonts w:ascii="Courier New" w:hAnsi="Courier New" w:hint="default"/>
      </w:rPr>
    </w:lvl>
    <w:lvl w:ilvl="8" w:tplc="889C289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73C4FBA"/>
    <w:lvl w:ilvl="0" w:tplc="207A2E08">
      <w:start w:val="1"/>
      <w:numFmt w:val="bullet"/>
      <w:lvlText w:val=""/>
      <w:lvlJc w:val="left"/>
      <w:pPr>
        <w:ind w:left="720" w:hanging="360"/>
      </w:pPr>
      <w:rPr>
        <w:rFonts w:ascii="Symbol" w:hAnsi="Symbol" w:hint="default"/>
      </w:rPr>
    </w:lvl>
    <w:lvl w:ilvl="1" w:tplc="5C665046">
      <w:start w:val="1"/>
      <w:numFmt w:val="bullet"/>
      <w:lvlText w:val="o"/>
      <w:lvlJc w:val="left"/>
      <w:pPr>
        <w:ind w:left="1440" w:hanging="360"/>
      </w:pPr>
      <w:rPr>
        <w:rFonts w:ascii="Courier New" w:hAnsi="Courier New" w:hint="default"/>
      </w:rPr>
    </w:lvl>
    <w:lvl w:ilvl="2" w:tplc="20E41A44">
      <w:start w:val="1"/>
      <w:numFmt w:val="bullet"/>
      <w:lvlText w:val=""/>
      <w:lvlJc w:val="left"/>
      <w:pPr>
        <w:ind w:left="2160" w:hanging="360"/>
      </w:pPr>
      <w:rPr>
        <w:rFonts w:ascii="Wingdings" w:hAnsi="Wingdings" w:hint="default"/>
      </w:rPr>
    </w:lvl>
    <w:lvl w:ilvl="3" w:tplc="1DC20DB6">
      <w:start w:val="1"/>
      <w:numFmt w:val="bullet"/>
      <w:lvlText w:val=""/>
      <w:lvlJc w:val="left"/>
      <w:pPr>
        <w:ind w:left="2880" w:hanging="360"/>
      </w:pPr>
      <w:rPr>
        <w:rFonts w:ascii="Symbol" w:hAnsi="Symbol" w:hint="default"/>
      </w:rPr>
    </w:lvl>
    <w:lvl w:ilvl="4" w:tplc="78607D02">
      <w:start w:val="1"/>
      <w:numFmt w:val="bullet"/>
      <w:lvlText w:val="o"/>
      <w:lvlJc w:val="left"/>
      <w:pPr>
        <w:ind w:left="3600" w:hanging="360"/>
      </w:pPr>
      <w:rPr>
        <w:rFonts w:ascii="Courier New" w:hAnsi="Courier New" w:hint="default"/>
      </w:rPr>
    </w:lvl>
    <w:lvl w:ilvl="5" w:tplc="4B78A662">
      <w:start w:val="1"/>
      <w:numFmt w:val="bullet"/>
      <w:lvlText w:val=""/>
      <w:lvlJc w:val="left"/>
      <w:pPr>
        <w:ind w:left="4320" w:hanging="360"/>
      </w:pPr>
      <w:rPr>
        <w:rFonts w:ascii="Wingdings" w:hAnsi="Wingdings" w:hint="default"/>
      </w:rPr>
    </w:lvl>
    <w:lvl w:ilvl="6" w:tplc="A85686EE">
      <w:start w:val="1"/>
      <w:numFmt w:val="bullet"/>
      <w:lvlText w:val=""/>
      <w:lvlJc w:val="left"/>
      <w:pPr>
        <w:ind w:left="5040" w:hanging="360"/>
      </w:pPr>
      <w:rPr>
        <w:rFonts w:ascii="Symbol" w:hAnsi="Symbol" w:hint="default"/>
      </w:rPr>
    </w:lvl>
    <w:lvl w:ilvl="7" w:tplc="FD4CD95E">
      <w:start w:val="1"/>
      <w:numFmt w:val="bullet"/>
      <w:lvlText w:val="o"/>
      <w:lvlJc w:val="left"/>
      <w:pPr>
        <w:ind w:left="5760" w:hanging="360"/>
      </w:pPr>
      <w:rPr>
        <w:rFonts w:ascii="Courier New" w:hAnsi="Courier New" w:hint="default"/>
      </w:rPr>
    </w:lvl>
    <w:lvl w:ilvl="8" w:tplc="A04617D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9E67976"/>
    <w:lvl w:ilvl="0" w:tplc="0DD8805E">
      <w:start w:val="1"/>
      <w:numFmt w:val="bullet"/>
      <w:lvlText w:val=""/>
      <w:lvlJc w:val="left"/>
      <w:pPr>
        <w:ind w:left="720" w:hanging="360"/>
      </w:pPr>
      <w:rPr>
        <w:rFonts w:ascii="Symbol" w:hAnsi="Symbol" w:hint="default"/>
      </w:rPr>
    </w:lvl>
    <w:lvl w:ilvl="1" w:tplc="21806CFE">
      <w:start w:val="1"/>
      <w:numFmt w:val="bullet"/>
      <w:lvlText w:val="o"/>
      <w:lvlJc w:val="left"/>
      <w:pPr>
        <w:ind w:left="1440" w:hanging="360"/>
      </w:pPr>
      <w:rPr>
        <w:rFonts w:ascii="Courier New" w:hAnsi="Courier New" w:hint="default"/>
      </w:rPr>
    </w:lvl>
    <w:lvl w:ilvl="2" w:tplc="E5C43970">
      <w:start w:val="1"/>
      <w:numFmt w:val="bullet"/>
      <w:lvlText w:val=""/>
      <w:lvlJc w:val="left"/>
      <w:pPr>
        <w:ind w:left="2160" w:hanging="360"/>
      </w:pPr>
      <w:rPr>
        <w:rFonts w:ascii="Wingdings" w:hAnsi="Wingdings" w:hint="default"/>
      </w:rPr>
    </w:lvl>
    <w:lvl w:ilvl="3" w:tplc="E67267D8">
      <w:start w:val="1"/>
      <w:numFmt w:val="bullet"/>
      <w:lvlText w:val=""/>
      <w:lvlJc w:val="left"/>
      <w:pPr>
        <w:ind w:left="2880" w:hanging="360"/>
      </w:pPr>
      <w:rPr>
        <w:rFonts w:ascii="Symbol" w:hAnsi="Symbol" w:hint="default"/>
      </w:rPr>
    </w:lvl>
    <w:lvl w:ilvl="4" w:tplc="2A5688E2">
      <w:start w:val="1"/>
      <w:numFmt w:val="bullet"/>
      <w:lvlText w:val="o"/>
      <w:lvlJc w:val="left"/>
      <w:pPr>
        <w:ind w:left="3600" w:hanging="360"/>
      </w:pPr>
      <w:rPr>
        <w:rFonts w:ascii="Courier New" w:hAnsi="Courier New" w:hint="default"/>
      </w:rPr>
    </w:lvl>
    <w:lvl w:ilvl="5" w:tplc="EE8067C0">
      <w:start w:val="1"/>
      <w:numFmt w:val="bullet"/>
      <w:lvlText w:val=""/>
      <w:lvlJc w:val="left"/>
      <w:pPr>
        <w:ind w:left="4320" w:hanging="360"/>
      </w:pPr>
      <w:rPr>
        <w:rFonts w:ascii="Wingdings" w:hAnsi="Wingdings" w:hint="default"/>
      </w:rPr>
    </w:lvl>
    <w:lvl w:ilvl="6" w:tplc="AA10A460">
      <w:start w:val="1"/>
      <w:numFmt w:val="bullet"/>
      <w:lvlText w:val=""/>
      <w:lvlJc w:val="left"/>
      <w:pPr>
        <w:ind w:left="5040" w:hanging="360"/>
      </w:pPr>
      <w:rPr>
        <w:rFonts w:ascii="Symbol" w:hAnsi="Symbol" w:hint="default"/>
      </w:rPr>
    </w:lvl>
    <w:lvl w:ilvl="7" w:tplc="6996055C">
      <w:start w:val="1"/>
      <w:numFmt w:val="bullet"/>
      <w:lvlText w:val="o"/>
      <w:lvlJc w:val="left"/>
      <w:pPr>
        <w:ind w:left="5760" w:hanging="360"/>
      </w:pPr>
      <w:rPr>
        <w:rFonts w:ascii="Courier New" w:hAnsi="Courier New" w:hint="default"/>
      </w:rPr>
    </w:lvl>
    <w:lvl w:ilvl="8" w:tplc="F8268EA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9F2EDB8"/>
    <w:lvl w:ilvl="0" w:tplc="2EE8E3A2">
      <w:start w:val="1"/>
      <w:numFmt w:val="bullet"/>
      <w:lvlText w:val=""/>
      <w:lvlJc w:val="left"/>
      <w:pPr>
        <w:ind w:left="720" w:hanging="360"/>
      </w:pPr>
      <w:rPr>
        <w:rFonts w:ascii="Symbol" w:hAnsi="Symbol" w:hint="default"/>
      </w:rPr>
    </w:lvl>
    <w:lvl w:ilvl="1" w:tplc="61AEC8AE">
      <w:start w:val="1"/>
      <w:numFmt w:val="bullet"/>
      <w:lvlText w:val="o"/>
      <w:lvlJc w:val="left"/>
      <w:pPr>
        <w:ind w:left="1440" w:hanging="360"/>
      </w:pPr>
      <w:rPr>
        <w:rFonts w:ascii="Courier New" w:hAnsi="Courier New" w:hint="default"/>
      </w:rPr>
    </w:lvl>
    <w:lvl w:ilvl="2" w:tplc="5BFE9918">
      <w:start w:val="1"/>
      <w:numFmt w:val="bullet"/>
      <w:lvlText w:val=""/>
      <w:lvlJc w:val="left"/>
      <w:pPr>
        <w:ind w:left="2160" w:hanging="360"/>
      </w:pPr>
      <w:rPr>
        <w:rFonts w:ascii="Wingdings" w:hAnsi="Wingdings" w:hint="default"/>
      </w:rPr>
    </w:lvl>
    <w:lvl w:ilvl="3" w:tplc="C396E9DE">
      <w:start w:val="1"/>
      <w:numFmt w:val="bullet"/>
      <w:lvlText w:val=""/>
      <w:lvlJc w:val="left"/>
      <w:pPr>
        <w:ind w:left="2880" w:hanging="360"/>
      </w:pPr>
      <w:rPr>
        <w:rFonts w:ascii="Symbol" w:hAnsi="Symbol" w:hint="default"/>
      </w:rPr>
    </w:lvl>
    <w:lvl w:ilvl="4" w:tplc="94DA0016">
      <w:start w:val="1"/>
      <w:numFmt w:val="bullet"/>
      <w:lvlText w:val="o"/>
      <w:lvlJc w:val="left"/>
      <w:pPr>
        <w:ind w:left="3600" w:hanging="360"/>
      </w:pPr>
      <w:rPr>
        <w:rFonts w:ascii="Courier New" w:hAnsi="Courier New" w:hint="default"/>
      </w:rPr>
    </w:lvl>
    <w:lvl w:ilvl="5" w:tplc="BBCC2C10">
      <w:start w:val="1"/>
      <w:numFmt w:val="bullet"/>
      <w:lvlText w:val=""/>
      <w:lvlJc w:val="left"/>
      <w:pPr>
        <w:ind w:left="4320" w:hanging="360"/>
      </w:pPr>
      <w:rPr>
        <w:rFonts w:ascii="Wingdings" w:hAnsi="Wingdings" w:hint="default"/>
      </w:rPr>
    </w:lvl>
    <w:lvl w:ilvl="6" w:tplc="B7327C04">
      <w:start w:val="1"/>
      <w:numFmt w:val="bullet"/>
      <w:lvlText w:val=""/>
      <w:lvlJc w:val="left"/>
      <w:pPr>
        <w:ind w:left="5040" w:hanging="360"/>
      </w:pPr>
      <w:rPr>
        <w:rFonts w:ascii="Symbol" w:hAnsi="Symbol" w:hint="default"/>
      </w:rPr>
    </w:lvl>
    <w:lvl w:ilvl="7" w:tplc="0B96B798">
      <w:start w:val="1"/>
      <w:numFmt w:val="bullet"/>
      <w:lvlText w:val="o"/>
      <w:lvlJc w:val="left"/>
      <w:pPr>
        <w:ind w:left="5760" w:hanging="360"/>
      </w:pPr>
      <w:rPr>
        <w:rFonts w:ascii="Courier New" w:hAnsi="Courier New" w:hint="default"/>
      </w:rPr>
    </w:lvl>
    <w:lvl w:ilvl="8" w:tplc="E2D8121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F90840E"/>
    <w:lvl w:ilvl="0" w:tplc="AA364432">
      <w:start w:val="1"/>
      <w:numFmt w:val="bullet"/>
      <w:lvlText w:val=""/>
      <w:lvlJc w:val="left"/>
      <w:pPr>
        <w:ind w:left="720" w:hanging="360"/>
      </w:pPr>
      <w:rPr>
        <w:rFonts w:ascii="Symbol" w:hAnsi="Symbol" w:hint="default"/>
      </w:rPr>
    </w:lvl>
    <w:lvl w:ilvl="1" w:tplc="83A858F6">
      <w:start w:val="1"/>
      <w:numFmt w:val="bullet"/>
      <w:lvlText w:val="o"/>
      <w:lvlJc w:val="left"/>
      <w:pPr>
        <w:ind w:left="1440" w:hanging="360"/>
      </w:pPr>
      <w:rPr>
        <w:rFonts w:ascii="Courier New" w:hAnsi="Courier New" w:hint="default"/>
      </w:rPr>
    </w:lvl>
    <w:lvl w:ilvl="2" w:tplc="32FA2AC4">
      <w:start w:val="1"/>
      <w:numFmt w:val="bullet"/>
      <w:lvlText w:val=""/>
      <w:lvlJc w:val="left"/>
      <w:pPr>
        <w:ind w:left="2160" w:hanging="360"/>
      </w:pPr>
      <w:rPr>
        <w:rFonts w:ascii="Wingdings" w:hAnsi="Wingdings" w:hint="default"/>
      </w:rPr>
    </w:lvl>
    <w:lvl w:ilvl="3" w:tplc="FD264DEE">
      <w:start w:val="1"/>
      <w:numFmt w:val="bullet"/>
      <w:lvlText w:val=""/>
      <w:lvlJc w:val="left"/>
      <w:pPr>
        <w:ind w:left="2880" w:hanging="360"/>
      </w:pPr>
      <w:rPr>
        <w:rFonts w:ascii="Symbol" w:hAnsi="Symbol" w:hint="default"/>
      </w:rPr>
    </w:lvl>
    <w:lvl w:ilvl="4" w:tplc="22C0981A">
      <w:start w:val="1"/>
      <w:numFmt w:val="bullet"/>
      <w:lvlText w:val="o"/>
      <w:lvlJc w:val="left"/>
      <w:pPr>
        <w:ind w:left="3600" w:hanging="360"/>
      </w:pPr>
      <w:rPr>
        <w:rFonts w:ascii="Courier New" w:hAnsi="Courier New" w:hint="default"/>
      </w:rPr>
    </w:lvl>
    <w:lvl w:ilvl="5" w:tplc="C67C3C7A">
      <w:start w:val="1"/>
      <w:numFmt w:val="bullet"/>
      <w:lvlText w:val=""/>
      <w:lvlJc w:val="left"/>
      <w:pPr>
        <w:ind w:left="4320" w:hanging="360"/>
      </w:pPr>
      <w:rPr>
        <w:rFonts w:ascii="Wingdings" w:hAnsi="Wingdings" w:hint="default"/>
      </w:rPr>
    </w:lvl>
    <w:lvl w:ilvl="6" w:tplc="9C2813E0">
      <w:start w:val="1"/>
      <w:numFmt w:val="bullet"/>
      <w:lvlText w:val=""/>
      <w:lvlJc w:val="left"/>
      <w:pPr>
        <w:ind w:left="5040" w:hanging="360"/>
      </w:pPr>
      <w:rPr>
        <w:rFonts w:ascii="Symbol" w:hAnsi="Symbol" w:hint="default"/>
      </w:rPr>
    </w:lvl>
    <w:lvl w:ilvl="7" w:tplc="B5ECB608">
      <w:start w:val="1"/>
      <w:numFmt w:val="bullet"/>
      <w:lvlText w:val="o"/>
      <w:lvlJc w:val="left"/>
      <w:pPr>
        <w:ind w:left="5760" w:hanging="360"/>
      </w:pPr>
      <w:rPr>
        <w:rFonts w:ascii="Courier New" w:hAnsi="Courier New" w:hint="default"/>
      </w:rPr>
    </w:lvl>
    <w:lvl w:ilvl="8" w:tplc="EAF2F93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10E190C"/>
    <w:lvl w:ilvl="0" w:tplc="3F12E79C">
      <w:start w:val="1"/>
      <w:numFmt w:val="bullet"/>
      <w:lvlText w:val=""/>
      <w:lvlJc w:val="left"/>
      <w:pPr>
        <w:ind w:left="720" w:hanging="360"/>
      </w:pPr>
      <w:rPr>
        <w:rFonts w:ascii="Symbol" w:hAnsi="Symbol" w:hint="default"/>
      </w:rPr>
    </w:lvl>
    <w:lvl w:ilvl="1" w:tplc="E6724F44">
      <w:start w:val="1"/>
      <w:numFmt w:val="bullet"/>
      <w:lvlText w:val="o"/>
      <w:lvlJc w:val="left"/>
      <w:pPr>
        <w:ind w:left="1440" w:hanging="360"/>
      </w:pPr>
      <w:rPr>
        <w:rFonts w:ascii="Courier New" w:hAnsi="Courier New" w:hint="default"/>
      </w:rPr>
    </w:lvl>
    <w:lvl w:ilvl="2" w:tplc="4CB0933C">
      <w:start w:val="1"/>
      <w:numFmt w:val="bullet"/>
      <w:lvlText w:val=""/>
      <w:lvlJc w:val="left"/>
      <w:pPr>
        <w:ind w:left="2160" w:hanging="360"/>
      </w:pPr>
      <w:rPr>
        <w:rFonts w:ascii="Wingdings" w:hAnsi="Wingdings" w:hint="default"/>
      </w:rPr>
    </w:lvl>
    <w:lvl w:ilvl="3" w:tplc="0F6AD902">
      <w:start w:val="1"/>
      <w:numFmt w:val="bullet"/>
      <w:lvlText w:val=""/>
      <w:lvlJc w:val="left"/>
      <w:pPr>
        <w:ind w:left="2880" w:hanging="360"/>
      </w:pPr>
      <w:rPr>
        <w:rFonts w:ascii="Symbol" w:hAnsi="Symbol" w:hint="default"/>
      </w:rPr>
    </w:lvl>
    <w:lvl w:ilvl="4" w:tplc="D4AEACB6">
      <w:start w:val="1"/>
      <w:numFmt w:val="bullet"/>
      <w:lvlText w:val="o"/>
      <w:lvlJc w:val="left"/>
      <w:pPr>
        <w:ind w:left="3600" w:hanging="360"/>
      </w:pPr>
      <w:rPr>
        <w:rFonts w:ascii="Courier New" w:hAnsi="Courier New" w:hint="default"/>
      </w:rPr>
    </w:lvl>
    <w:lvl w:ilvl="5" w:tplc="5EB4898C">
      <w:start w:val="1"/>
      <w:numFmt w:val="bullet"/>
      <w:lvlText w:val=""/>
      <w:lvlJc w:val="left"/>
      <w:pPr>
        <w:ind w:left="4320" w:hanging="360"/>
      </w:pPr>
      <w:rPr>
        <w:rFonts w:ascii="Wingdings" w:hAnsi="Wingdings" w:hint="default"/>
      </w:rPr>
    </w:lvl>
    <w:lvl w:ilvl="6" w:tplc="3FA05830">
      <w:start w:val="1"/>
      <w:numFmt w:val="bullet"/>
      <w:lvlText w:val=""/>
      <w:lvlJc w:val="left"/>
      <w:pPr>
        <w:ind w:left="5040" w:hanging="360"/>
      </w:pPr>
      <w:rPr>
        <w:rFonts w:ascii="Symbol" w:hAnsi="Symbol" w:hint="default"/>
      </w:rPr>
    </w:lvl>
    <w:lvl w:ilvl="7" w:tplc="87F09F58">
      <w:start w:val="1"/>
      <w:numFmt w:val="bullet"/>
      <w:lvlText w:val="o"/>
      <w:lvlJc w:val="left"/>
      <w:pPr>
        <w:ind w:left="5760" w:hanging="360"/>
      </w:pPr>
      <w:rPr>
        <w:rFonts w:ascii="Courier New" w:hAnsi="Courier New" w:hint="default"/>
      </w:rPr>
    </w:lvl>
    <w:lvl w:ilvl="8" w:tplc="6644DED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1441600">
    <w:abstractNumId w:val="11"/>
  </w:num>
  <w:num w:numId="2" w16cid:durableId="1740593870">
    <w:abstractNumId w:val="12"/>
  </w:num>
  <w:num w:numId="3" w16cid:durableId="2088072011">
    <w:abstractNumId w:val="1"/>
  </w:num>
  <w:num w:numId="4" w16cid:durableId="2098865155">
    <w:abstractNumId w:val="3"/>
  </w:num>
  <w:num w:numId="5" w16cid:durableId="316110380">
    <w:abstractNumId w:val="15"/>
  </w:num>
  <w:num w:numId="6" w16cid:durableId="189353639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307A"/>
    <w:rsid w:val="0001715D"/>
    <w:rsid w:val="00022C42"/>
    <w:rsid w:val="00027B15"/>
    <w:rsid w:val="00030A05"/>
    <w:rsid w:val="00070818"/>
    <w:rsid w:val="0008238F"/>
    <w:rsid w:val="00082EC6"/>
    <w:rsid w:val="00085388"/>
    <w:rsid w:val="00095305"/>
    <w:rsid w:val="000D41DC"/>
    <w:rsid w:val="00107AF5"/>
    <w:rsid w:val="001211D9"/>
    <w:rsid w:val="00125D37"/>
    <w:rsid w:val="00127C1A"/>
    <w:rsid w:val="00150D81"/>
    <w:rsid w:val="0016049C"/>
    <w:rsid w:val="00166CEB"/>
    <w:rsid w:val="00183CB9"/>
    <w:rsid w:val="00184A9A"/>
    <w:rsid w:val="0019033A"/>
    <w:rsid w:val="001947DF"/>
    <w:rsid w:val="001B22BB"/>
    <w:rsid w:val="001B619C"/>
    <w:rsid w:val="001C64AA"/>
    <w:rsid w:val="001D1D3C"/>
    <w:rsid w:val="001E6EC1"/>
    <w:rsid w:val="001F0836"/>
    <w:rsid w:val="002205D4"/>
    <w:rsid w:val="002219D5"/>
    <w:rsid w:val="00222C3A"/>
    <w:rsid w:val="00226D31"/>
    <w:rsid w:val="00236401"/>
    <w:rsid w:val="002370CE"/>
    <w:rsid w:val="00242974"/>
    <w:rsid w:val="00284A93"/>
    <w:rsid w:val="002941D2"/>
    <w:rsid w:val="002976D4"/>
    <w:rsid w:val="002A47E4"/>
    <w:rsid w:val="002A5577"/>
    <w:rsid w:val="002B4AA4"/>
    <w:rsid w:val="002B7BE8"/>
    <w:rsid w:val="002D7D89"/>
    <w:rsid w:val="002E71BA"/>
    <w:rsid w:val="002F5066"/>
    <w:rsid w:val="003003FD"/>
    <w:rsid w:val="00307408"/>
    <w:rsid w:val="00310245"/>
    <w:rsid w:val="00316C95"/>
    <w:rsid w:val="003458DB"/>
    <w:rsid w:val="003523D3"/>
    <w:rsid w:val="00364C35"/>
    <w:rsid w:val="00390EC1"/>
    <w:rsid w:val="00396F60"/>
    <w:rsid w:val="003A51D6"/>
    <w:rsid w:val="003B125E"/>
    <w:rsid w:val="003B2A5E"/>
    <w:rsid w:val="003C041D"/>
    <w:rsid w:val="003C7C97"/>
    <w:rsid w:val="004030D9"/>
    <w:rsid w:val="00406B8D"/>
    <w:rsid w:val="00410068"/>
    <w:rsid w:val="00411363"/>
    <w:rsid w:val="0041618E"/>
    <w:rsid w:val="0042295C"/>
    <w:rsid w:val="00426EEC"/>
    <w:rsid w:val="00444E48"/>
    <w:rsid w:val="004466C3"/>
    <w:rsid w:val="00450E36"/>
    <w:rsid w:val="004552CE"/>
    <w:rsid w:val="00460393"/>
    <w:rsid w:val="004718A2"/>
    <w:rsid w:val="0047525D"/>
    <w:rsid w:val="00481FF7"/>
    <w:rsid w:val="004843F5"/>
    <w:rsid w:val="004A6D26"/>
    <w:rsid w:val="004C59A5"/>
    <w:rsid w:val="004E16AE"/>
    <w:rsid w:val="004F40A0"/>
    <w:rsid w:val="00500295"/>
    <w:rsid w:val="00501AAF"/>
    <w:rsid w:val="00527AFA"/>
    <w:rsid w:val="005364CD"/>
    <w:rsid w:val="005419DA"/>
    <w:rsid w:val="005678AC"/>
    <w:rsid w:val="005679BD"/>
    <w:rsid w:val="005709B1"/>
    <w:rsid w:val="00572B3B"/>
    <w:rsid w:val="005836D2"/>
    <w:rsid w:val="00587C58"/>
    <w:rsid w:val="005A7FD4"/>
    <w:rsid w:val="005B1A84"/>
    <w:rsid w:val="005D1AF9"/>
    <w:rsid w:val="005D44CC"/>
    <w:rsid w:val="005D5457"/>
    <w:rsid w:val="005E2699"/>
    <w:rsid w:val="005E44B5"/>
    <w:rsid w:val="005E64DB"/>
    <w:rsid w:val="00612DEA"/>
    <w:rsid w:val="00614572"/>
    <w:rsid w:val="006232DF"/>
    <w:rsid w:val="00631F2E"/>
    <w:rsid w:val="006457C0"/>
    <w:rsid w:val="00652BB7"/>
    <w:rsid w:val="00653BD1"/>
    <w:rsid w:val="00661758"/>
    <w:rsid w:val="0067612C"/>
    <w:rsid w:val="00676832"/>
    <w:rsid w:val="00676FEB"/>
    <w:rsid w:val="006912C4"/>
    <w:rsid w:val="006A5CFC"/>
    <w:rsid w:val="006B0D51"/>
    <w:rsid w:val="006C5138"/>
    <w:rsid w:val="006C5ACC"/>
    <w:rsid w:val="006C689B"/>
    <w:rsid w:val="006D2C58"/>
    <w:rsid w:val="006D5B18"/>
    <w:rsid w:val="006D742D"/>
    <w:rsid w:val="006E005C"/>
    <w:rsid w:val="006E6EE5"/>
    <w:rsid w:val="006F0029"/>
    <w:rsid w:val="007055F4"/>
    <w:rsid w:val="007138EF"/>
    <w:rsid w:val="007230E4"/>
    <w:rsid w:val="00750C82"/>
    <w:rsid w:val="00751CEF"/>
    <w:rsid w:val="007632A9"/>
    <w:rsid w:val="00774092"/>
    <w:rsid w:val="007753FE"/>
    <w:rsid w:val="00777B21"/>
    <w:rsid w:val="00782830"/>
    <w:rsid w:val="00783BD4"/>
    <w:rsid w:val="0078664A"/>
    <w:rsid w:val="007A71BE"/>
    <w:rsid w:val="007B0F6D"/>
    <w:rsid w:val="007C62C3"/>
    <w:rsid w:val="007D25AA"/>
    <w:rsid w:val="007E5BE8"/>
    <w:rsid w:val="007F0873"/>
    <w:rsid w:val="00805726"/>
    <w:rsid w:val="00815117"/>
    <w:rsid w:val="00817FFA"/>
    <w:rsid w:val="00824CB1"/>
    <w:rsid w:val="008520F8"/>
    <w:rsid w:val="008538CC"/>
    <w:rsid w:val="00855F34"/>
    <w:rsid w:val="008826B6"/>
    <w:rsid w:val="008A7CA0"/>
    <w:rsid w:val="008B0B22"/>
    <w:rsid w:val="008C58B0"/>
    <w:rsid w:val="008C591B"/>
    <w:rsid w:val="008C6182"/>
    <w:rsid w:val="008D2AC3"/>
    <w:rsid w:val="008E2EBD"/>
    <w:rsid w:val="008E346E"/>
    <w:rsid w:val="008F127D"/>
    <w:rsid w:val="008F7EA6"/>
    <w:rsid w:val="00900DDF"/>
    <w:rsid w:val="009032D7"/>
    <w:rsid w:val="0090779E"/>
    <w:rsid w:val="00926458"/>
    <w:rsid w:val="00933720"/>
    <w:rsid w:val="00983F2F"/>
    <w:rsid w:val="00985478"/>
    <w:rsid w:val="009C7E52"/>
    <w:rsid w:val="009D5100"/>
    <w:rsid w:val="009D5B69"/>
    <w:rsid w:val="009D75F3"/>
    <w:rsid w:val="009E4934"/>
    <w:rsid w:val="009F0C8B"/>
    <w:rsid w:val="009F40A7"/>
    <w:rsid w:val="009F5CE6"/>
    <w:rsid w:val="00A035CD"/>
    <w:rsid w:val="00A50E80"/>
    <w:rsid w:val="00A513B0"/>
    <w:rsid w:val="00A63F7F"/>
    <w:rsid w:val="00A64AA0"/>
    <w:rsid w:val="00A667CE"/>
    <w:rsid w:val="00A66EAE"/>
    <w:rsid w:val="00A75042"/>
    <w:rsid w:val="00A774BC"/>
    <w:rsid w:val="00A82678"/>
    <w:rsid w:val="00A946CB"/>
    <w:rsid w:val="00AA77C8"/>
    <w:rsid w:val="00AC1241"/>
    <w:rsid w:val="00AC417C"/>
    <w:rsid w:val="00AC45AE"/>
    <w:rsid w:val="00AC7BE2"/>
    <w:rsid w:val="00AE35BF"/>
    <w:rsid w:val="00AF142E"/>
    <w:rsid w:val="00B1067E"/>
    <w:rsid w:val="00B318CB"/>
    <w:rsid w:val="00B812B9"/>
    <w:rsid w:val="00B81790"/>
    <w:rsid w:val="00B81BBC"/>
    <w:rsid w:val="00B9541F"/>
    <w:rsid w:val="00BA7B2A"/>
    <w:rsid w:val="00BD03D5"/>
    <w:rsid w:val="00BD3E81"/>
    <w:rsid w:val="00BE0DB4"/>
    <w:rsid w:val="00BF45D7"/>
    <w:rsid w:val="00C07181"/>
    <w:rsid w:val="00C3215E"/>
    <w:rsid w:val="00C45272"/>
    <w:rsid w:val="00C47770"/>
    <w:rsid w:val="00C67D70"/>
    <w:rsid w:val="00C7487C"/>
    <w:rsid w:val="00C75856"/>
    <w:rsid w:val="00C85A7C"/>
    <w:rsid w:val="00C95214"/>
    <w:rsid w:val="00C9645A"/>
    <w:rsid w:val="00CC3F59"/>
    <w:rsid w:val="00CD4356"/>
    <w:rsid w:val="00CD4774"/>
    <w:rsid w:val="00CE1732"/>
    <w:rsid w:val="00CE2042"/>
    <w:rsid w:val="00D06477"/>
    <w:rsid w:val="00D10AAF"/>
    <w:rsid w:val="00D27540"/>
    <w:rsid w:val="00D4006B"/>
    <w:rsid w:val="00D40D7A"/>
    <w:rsid w:val="00D4742C"/>
    <w:rsid w:val="00D64A0D"/>
    <w:rsid w:val="00D676C3"/>
    <w:rsid w:val="00D750B4"/>
    <w:rsid w:val="00D81C18"/>
    <w:rsid w:val="00D8461A"/>
    <w:rsid w:val="00D958B2"/>
    <w:rsid w:val="00D95CAF"/>
    <w:rsid w:val="00DA6737"/>
    <w:rsid w:val="00DB60B6"/>
    <w:rsid w:val="00DC1CC6"/>
    <w:rsid w:val="00DD5135"/>
    <w:rsid w:val="00E067A8"/>
    <w:rsid w:val="00E13924"/>
    <w:rsid w:val="00E15FD5"/>
    <w:rsid w:val="00E1725A"/>
    <w:rsid w:val="00E33758"/>
    <w:rsid w:val="00E532AD"/>
    <w:rsid w:val="00E53E5E"/>
    <w:rsid w:val="00E64325"/>
    <w:rsid w:val="00E673C5"/>
    <w:rsid w:val="00E678B9"/>
    <w:rsid w:val="00E67967"/>
    <w:rsid w:val="00E82723"/>
    <w:rsid w:val="00EA29A5"/>
    <w:rsid w:val="00EB0151"/>
    <w:rsid w:val="00EC107C"/>
    <w:rsid w:val="00EC7EBE"/>
    <w:rsid w:val="00EC7FD2"/>
    <w:rsid w:val="00ED5964"/>
    <w:rsid w:val="00F1720B"/>
    <w:rsid w:val="00F36ADC"/>
    <w:rsid w:val="00F518FB"/>
    <w:rsid w:val="00F605C6"/>
    <w:rsid w:val="00F64DA5"/>
    <w:rsid w:val="00F6785B"/>
    <w:rsid w:val="00F9012D"/>
    <w:rsid w:val="00F915D6"/>
    <w:rsid w:val="00F974D9"/>
    <w:rsid w:val="00FC7C0C"/>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PlaceholderText">
    <w:name w:val="Placeholder Text"/>
    <w:basedOn w:val="DefaultParagraphFont"/>
    <w:uiPriority w:val="99"/>
    <w:semiHidden/>
    <w:rsid w:val="0019033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3988</TotalTime>
  <Pages>6</Pages>
  <Words>1322</Words>
  <Characters>7541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Minse Simone Gnonohan (2539029)</cp:lastModifiedBy>
  <cp:revision>17</cp:revision>
  <dcterms:created xsi:type="dcterms:W3CDTF">2025-11-19T18:30:00Z</dcterms:created>
  <dcterms:modified xsi:type="dcterms:W3CDTF">2026-08-21T11:02:00Z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