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060060" w14:textId="68E868F4" w:rsidR="00166E50" w:rsidRPr="00166E50" w:rsidRDefault="00166E50" w:rsidP="00166E50">
      <w:r>
        <w:t>Julian Cousins</w:t>
      </w:r>
    </w:p>
    <w:p w14:paraId="18490C50" w14:textId="23E710B8" w:rsidR="00166E50" w:rsidRPr="00166E50" w:rsidRDefault="00166E50" w:rsidP="00166E50">
      <w:r w:rsidRPr="00166E50">
        <w:t xml:space="preserve">PC </w:t>
      </w:r>
      <w:r>
        <w:t>2344</w:t>
      </w:r>
      <w:r w:rsidRPr="00166E50">
        <w:t xml:space="preserve"> </w:t>
      </w:r>
      <w:r w:rsidR="0002398E">
        <w:t xml:space="preserve">/ 407834 </w:t>
      </w:r>
      <w:r>
        <w:t>Gwent</w:t>
      </w:r>
      <w:r w:rsidRPr="00166E50">
        <w:t xml:space="preserve"> Police</w:t>
      </w:r>
    </w:p>
    <w:p w14:paraId="456A1DB3" w14:textId="40A84329" w:rsidR="00166E50" w:rsidRPr="00166E50" w:rsidRDefault="00166E50" w:rsidP="00166E50">
      <w:r w:rsidRPr="00166E50">
        <w:t xml:space="preserve">Student No: </w:t>
      </w:r>
      <w:r>
        <w:t>2031345</w:t>
      </w:r>
    </w:p>
    <w:p w14:paraId="13023532" w14:textId="05440DAF" w:rsidR="00166E50" w:rsidRDefault="00166E50" w:rsidP="00166E50">
      <w:r>
        <w:t>Exam 2</w:t>
      </w:r>
      <w:r w:rsidR="009E1384">
        <w:t xml:space="preserve"> DHEP</w:t>
      </w:r>
      <w:r>
        <w:t xml:space="preserve"> – 29/11/2021</w:t>
      </w:r>
    </w:p>
    <w:p w14:paraId="6788875D" w14:textId="7BBDDC57" w:rsidR="00166E50" w:rsidRDefault="00166E50" w:rsidP="00166E50"/>
    <w:p w14:paraId="3DBAE27A" w14:textId="0840B2F6" w:rsidR="00166E50" w:rsidRDefault="00166E50" w:rsidP="00166E50">
      <w:r>
        <w:t xml:space="preserve">Q1: </w:t>
      </w:r>
    </w:p>
    <w:p w14:paraId="351E4077" w14:textId="7056F4DB" w:rsidR="008C1922" w:rsidRDefault="008C1922" w:rsidP="00166E50">
      <w:r>
        <w:t>Any person driving a mechanically propelled vehicle on a road or other public place must stop when required to do so by a constable in uniform or a traffic officer. Any person riding a pedal cycle on a road or other public place must stop when required to do so by a constable in uniform or a traffic officer. Failing to comply with this section is an offence.</w:t>
      </w:r>
    </w:p>
    <w:p w14:paraId="52FC6A5F" w14:textId="38899F3F" w:rsidR="00DD6C6D" w:rsidRDefault="00DD6C6D" w:rsidP="00166E50"/>
    <w:p w14:paraId="12AEFA79" w14:textId="2C8C23B8" w:rsidR="00DD6C6D" w:rsidRDefault="00DD6C6D" w:rsidP="00166E50">
      <w:r>
        <w:t>Q2:</w:t>
      </w:r>
    </w:p>
    <w:p w14:paraId="1743173F" w14:textId="1C1D71E2" w:rsidR="00DD6C6D" w:rsidRDefault="00733AB5" w:rsidP="00166E50">
      <w:r>
        <w:t xml:space="preserve">A constable who has reasonable grounds to suspect that </w:t>
      </w:r>
      <w:r w:rsidR="0035302E">
        <w:t>a moving traffic offence has been committed has the power to administer preliminary tests on the driver of the vehicle</w:t>
      </w:r>
      <w:r w:rsidR="00003415">
        <w:t xml:space="preserve"> to determine whether the proportion of alcohol or drugs in their blood, breath or urine exceeds prescribed limits</w:t>
      </w:r>
      <w:r w:rsidR="0035302E">
        <w:t>.</w:t>
      </w:r>
    </w:p>
    <w:p w14:paraId="0BD2B4DC" w14:textId="2D711D30" w:rsidR="0035302E" w:rsidRDefault="0035302E" w:rsidP="00166E50"/>
    <w:p w14:paraId="677975EE" w14:textId="5D2A3538" w:rsidR="0035302E" w:rsidRDefault="0035302E" w:rsidP="00166E50">
      <w:r>
        <w:t>Q3:</w:t>
      </w:r>
    </w:p>
    <w:p w14:paraId="374885A1" w14:textId="29CB11F6" w:rsidR="0035302E" w:rsidRDefault="00493AE7" w:rsidP="00166E50">
      <w:r>
        <w:t>Section 3 Road Traffic Act 1988</w:t>
      </w:r>
    </w:p>
    <w:p w14:paraId="6E7CE627" w14:textId="54212EB9" w:rsidR="00493AE7" w:rsidRDefault="00493AE7" w:rsidP="00166E50">
      <w:r>
        <w:t>A person is guilty of an offence if they drive a mechanically propelled vehicle on a road or other public place without due care and attention or without reasonable consideration for any other persons using that road or public place.</w:t>
      </w:r>
    </w:p>
    <w:p w14:paraId="180A42D4" w14:textId="5CB28DC4" w:rsidR="00493AE7" w:rsidRDefault="00493AE7" w:rsidP="00166E50"/>
    <w:p w14:paraId="48F56E5F" w14:textId="7BAF9D98" w:rsidR="00493AE7" w:rsidRDefault="00493AE7" w:rsidP="00166E50">
      <w:r>
        <w:t>Q4:</w:t>
      </w:r>
    </w:p>
    <w:p w14:paraId="4B7D460A" w14:textId="604225AD" w:rsidR="008C7B0E" w:rsidRDefault="00BB595D" w:rsidP="00166E50">
      <w:r>
        <w:t xml:space="preserve">The effective use of roads policing powers can </w:t>
      </w:r>
      <w:r w:rsidR="00A37653">
        <w:t xml:space="preserve">help reduce wider </w:t>
      </w:r>
      <w:r w:rsidR="0002091D">
        <w:t xml:space="preserve">unlawful activity </w:t>
      </w:r>
      <w:r w:rsidR="008C7B0E">
        <w:t>of criminals because it is a key facet to disrupting criminality.</w:t>
      </w:r>
      <w:r w:rsidR="00713FEA">
        <w:t xml:space="preserve"> Criminals use road networks as supply routes to facilitate their enterprises</w:t>
      </w:r>
      <w:r w:rsidR="00003D2A">
        <w:t>, so disrupting this activity will inherently have an impact on their ability to commit further crimes.</w:t>
      </w:r>
      <w:r w:rsidR="008C7B0E">
        <w:t xml:space="preserve"> </w:t>
      </w:r>
      <w:r w:rsidR="00003D2A">
        <w:t>To do this, p</w:t>
      </w:r>
      <w:r w:rsidR="008C7B0E">
        <w:t>olice have</w:t>
      </w:r>
      <w:r w:rsidR="00003D2A">
        <w:t xml:space="preserve"> numerous</w:t>
      </w:r>
      <w:r w:rsidR="008C7B0E">
        <w:t xml:space="preserve"> powers to stop vehicles under:</w:t>
      </w:r>
    </w:p>
    <w:p w14:paraId="1B3DCEC6" w14:textId="1D7F68D4" w:rsidR="00493AE7" w:rsidRDefault="008C7B0E" w:rsidP="008C7B0E">
      <w:pPr>
        <w:pStyle w:val="ListParagraph"/>
        <w:numPr>
          <w:ilvl w:val="0"/>
          <w:numId w:val="1"/>
        </w:numPr>
      </w:pPr>
      <w:r>
        <w:t>s163 of the Road Traffic Act</w:t>
      </w:r>
    </w:p>
    <w:p w14:paraId="3BE54ECE" w14:textId="3DAE95EC" w:rsidR="008C7B0E" w:rsidRDefault="008C7B0E" w:rsidP="008C7B0E">
      <w:pPr>
        <w:pStyle w:val="ListParagraph"/>
        <w:numPr>
          <w:ilvl w:val="0"/>
          <w:numId w:val="1"/>
        </w:numPr>
      </w:pPr>
      <w:r>
        <w:t>s4 P</w:t>
      </w:r>
      <w:r w:rsidR="0058338D">
        <w:t>olice and Criminal Evidence Act</w:t>
      </w:r>
    </w:p>
    <w:p w14:paraId="1ABF6966" w14:textId="4B260773" w:rsidR="0058338D" w:rsidRDefault="0058338D" w:rsidP="008C7B0E">
      <w:pPr>
        <w:pStyle w:val="ListParagraph"/>
        <w:numPr>
          <w:ilvl w:val="0"/>
          <w:numId w:val="1"/>
        </w:numPr>
      </w:pPr>
      <w:r>
        <w:t>s60 Criminal Justice and Public Order Act</w:t>
      </w:r>
    </w:p>
    <w:p w14:paraId="0CF89887" w14:textId="2D25B5B1" w:rsidR="0058338D" w:rsidRDefault="0058338D" w:rsidP="008C7B0E">
      <w:pPr>
        <w:pStyle w:val="ListParagraph"/>
        <w:numPr>
          <w:ilvl w:val="0"/>
          <w:numId w:val="1"/>
        </w:numPr>
      </w:pPr>
      <w:r>
        <w:t>S43, 44, 45 Terrorism Act</w:t>
      </w:r>
    </w:p>
    <w:p w14:paraId="1AB81275" w14:textId="08BD3747" w:rsidR="00443CEE" w:rsidRDefault="00443CEE" w:rsidP="00443CEE">
      <w:r>
        <w:t xml:space="preserve">They </w:t>
      </w:r>
      <w:r w:rsidR="00691B81">
        <w:t>also have access to technology that helps towards roads policing</w:t>
      </w:r>
      <w:r w:rsidR="00003D2A">
        <w:t xml:space="preserve"> and</w:t>
      </w:r>
      <w:bookmarkStart w:id="0" w:name="_GoBack"/>
      <w:bookmarkEnd w:id="0"/>
      <w:r w:rsidR="00003D2A">
        <w:t xml:space="preserve"> suspicious vehicle identification</w:t>
      </w:r>
      <w:r w:rsidR="00691B81">
        <w:t xml:space="preserve">, such as Automatic Number Plate Recognition, CCTV, facial recognition, roadside fingerprinting and </w:t>
      </w:r>
      <w:r w:rsidR="007308D4">
        <w:t>average speed check cameras on motorways.</w:t>
      </w:r>
    </w:p>
    <w:p w14:paraId="216565BF" w14:textId="3997F526" w:rsidR="00003D2A" w:rsidRDefault="00003D2A" w:rsidP="00443CEE">
      <w:r>
        <w:t>Traffic officers are experts in this field and are trained to conduct dynamic risk assessment in situations involving firearms, drugs or potentially vulnerable people (such as victims of human trafficking).</w:t>
      </w:r>
    </w:p>
    <w:p w14:paraId="190E660F" w14:textId="586E03C5" w:rsidR="007308D4" w:rsidRDefault="007308D4" w:rsidP="00443CEE"/>
    <w:p w14:paraId="0F9390DC" w14:textId="1124CADD" w:rsidR="007308D4" w:rsidRDefault="007308D4" w:rsidP="00443CEE">
      <w:r>
        <w:t>Q5:</w:t>
      </w:r>
    </w:p>
    <w:p w14:paraId="4B873542" w14:textId="4A49B889" w:rsidR="007308D4" w:rsidRDefault="00997F35" w:rsidP="00443CEE">
      <w:r>
        <w:t>A constable in uniform who has reasonable grounds to believe that a vehicle is</w:t>
      </w:r>
      <w:r w:rsidR="006B7983">
        <w:t>,</w:t>
      </w:r>
      <w:r>
        <w:t xml:space="preserve"> or was</w:t>
      </w:r>
      <w:r w:rsidR="006B7983">
        <w:t>,</w:t>
      </w:r>
      <w:r>
        <w:t xml:space="preserve"> being driven:</w:t>
      </w:r>
    </w:p>
    <w:p w14:paraId="6361372F" w14:textId="5026D535" w:rsidR="00997F35" w:rsidRDefault="00997F35" w:rsidP="00997F35">
      <w:pPr>
        <w:pStyle w:val="ListParagraph"/>
        <w:numPr>
          <w:ilvl w:val="0"/>
          <w:numId w:val="3"/>
        </w:numPr>
      </w:pPr>
      <w:r>
        <w:t>With no insurance</w:t>
      </w:r>
      <w:r w:rsidR="00A948D5">
        <w:t>,</w:t>
      </w:r>
    </w:p>
    <w:p w14:paraId="2598C417" w14:textId="7CCE42B8" w:rsidR="00997F35" w:rsidRDefault="00997F35" w:rsidP="00997F35">
      <w:pPr>
        <w:pStyle w:val="ListParagraph"/>
        <w:numPr>
          <w:ilvl w:val="0"/>
          <w:numId w:val="3"/>
        </w:numPr>
      </w:pPr>
      <w:r>
        <w:t>With no driving licence or in contravention of any licence held</w:t>
      </w:r>
      <w:r w:rsidR="00A948D5">
        <w:t>,</w:t>
      </w:r>
    </w:p>
    <w:p w14:paraId="2028F86B" w14:textId="0FE27F56" w:rsidR="00997F35" w:rsidRDefault="00543E05" w:rsidP="00997F35">
      <w:pPr>
        <w:pStyle w:val="ListParagraph"/>
        <w:numPr>
          <w:ilvl w:val="0"/>
          <w:numId w:val="3"/>
        </w:numPr>
      </w:pPr>
      <w:r>
        <w:t>Or a vehicle that has failed to stop</w:t>
      </w:r>
      <w:r w:rsidR="00A948D5">
        <w:t>,</w:t>
      </w:r>
    </w:p>
    <w:p w14:paraId="72AB9151" w14:textId="74B468BB" w:rsidR="00543E05" w:rsidRDefault="00543E05" w:rsidP="00543E05">
      <w:r>
        <w:t xml:space="preserve">The constable has the power to seize that vehicle. The constable also has the power to enter any premises that he has reasonable grounds to believe the vehicle will be on, but this does not include the private dwelling of </w:t>
      </w:r>
      <w:r w:rsidR="00832AEE">
        <w:t>that</w:t>
      </w:r>
      <w:r>
        <w:t xml:space="preserve"> premises.</w:t>
      </w:r>
    </w:p>
    <w:p w14:paraId="04FA9212" w14:textId="1BC25FE8" w:rsidR="00543E05" w:rsidRDefault="00543E05" w:rsidP="00543E05"/>
    <w:p w14:paraId="0AE616EF" w14:textId="337667D3" w:rsidR="00543E05" w:rsidRDefault="00543E05" w:rsidP="00543E05">
      <w:r>
        <w:t>Q6:</w:t>
      </w:r>
    </w:p>
    <w:p w14:paraId="24711DAC" w14:textId="4C8E4839" w:rsidR="00B30544" w:rsidRDefault="005064C5" w:rsidP="00B30544">
      <w:r>
        <w:t>Owing to the presence of a mechanically propelled vehicle</w:t>
      </w:r>
      <w:r w:rsidR="00A948D5">
        <w:t xml:space="preserve"> (MPV)</w:t>
      </w:r>
      <w:r>
        <w:t xml:space="preserve"> on a road or other public place, an accident occurs whereby</w:t>
      </w:r>
      <w:r w:rsidR="00B30544">
        <w:t xml:space="preserve"> i</w:t>
      </w:r>
      <w:r w:rsidR="00FE7174">
        <w:t>njury is caused to any</w:t>
      </w:r>
      <w:r w:rsidR="00B30544">
        <w:t>:</w:t>
      </w:r>
    </w:p>
    <w:p w14:paraId="21A514B8" w14:textId="7F3BCEB2" w:rsidR="00FE7174" w:rsidRDefault="00B30544" w:rsidP="00B30544">
      <w:pPr>
        <w:pStyle w:val="ListParagraph"/>
        <w:numPr>
          <w:ilvl w:val="0"/>
          <w:numId w:val="17"/>
        </w:numPr>
      </w:pPr>
      <w:r>
        <w:t>P</w:t>
      </w:r>
      <w:r w:rsidR="00FE7174">
        <w:t xml:space="preserve">erson (other than the driver of the </w:t>
      </w:r>
      <w:r w:rsidR="00A948D5">
        <w:t>MPV</w:t>
      </w:r>
      <w:r w:rsidR="00FE7174">
        <w:t xml:space="preserve"> in question)</w:t>
      </w:r>
      <w:r w:rsidR="00A948D5">
        <w:t>.</w:t>
      </w:r>
    </w:p>
    <w:p w14:paraId="2C14C9E1" w14:textId="6D965F3C" w:rsidR="00FE7174" w:rsidRDefault="00FE7174" w:rsidP="00FE7174">
      <w:r>
        <w:t>Or damage is caused to any:</w:t>
      </w:r>
    </w:p>
    <w:p w14:paraId="3CD0656D" w14:textId="20EC143F" w:rsidR="00FE7174" w:rsidRDefault="00FE7174" w:rsidP="00FE7174">
      <w:pPr>
        <w:pStyle w:val="ListParagraph"/>
        <w:numPr>
          <w:ilvl w:val="0"/>
          <w:numId w:val="4"/>
        </w:numPr>
      </w:pPr>
      <w:r>
        <w:t>Vehicle (other than the MPV in questions)</w:t>
      </w:r>
      <w:r w:rsidR="00A948D5">
        <w:t>,</w:t>
      </w:r>
    </w:p>
    <w:p w14:paraId="4B79499A" w14:textId="1BD186A3" w:rsidR="00FE7174" w:rsidRDefault="00FE7174" w:rsidP="00FE7174">
      <w:pPr>
        <w:pStyle w:val="ListParagraph"/>
        <w:numPr>
          <w:ilvl w:val="0"/>
          <w:numId w:val="4"/>
        </w:numPr>
      </w:pPr>
      <w:r>
        <w:t>Animal (other than that carried in or on the MPV in question)</w:t>
      </w:r>
      <w:r w:rsidR="00A948D5">
        <w:t>,</w:t>
      </w:r>
    </w:p>
    <w:p w14:paraId="78E56C38" w14:textId="5207B706" w:rsidR="00FE7174" w:rsidRDefault="00FE7174" w:rsidP="00FE7174">
      <w:pPr>
        <w:pStyle w:val="ListParagraph"/>
        <w:numPr>
          <w:ilvl w:val="0"/>
          <w:numId w:val="4"/>
        </w:numPr>
      </w:pPr>
      <w:r>
        <w:t>Property that is constructed on, fixed to, growing in, or otherwise forming part of the land on which the road or other such place in question in situated, or land adjacent to such land.</w:t>
      </w:r>
    </w:p>
    <w:p w14:paraId="0D053960" w14:textId="431A5856" w:rsidR="00FE7174" w:rsidRDefault="00FE7174" w:rsidP="00FE7174"/>
    <w:p w14:paraId="64BBB395" w14:textId="03FDC477" w:rsidR="00FE7174" w:rsidRDefault="00FE7174" w:rsidP="00FE7174">
      <w:r>
        <w:t>Q7:</w:t>
      </w:r>
    </w:p>
    <w:p w14:paraId="3966CB65" w14:textId="07844159" w:rsidR="00FE7174" w:rsidRDefault="00DB23E3" w:rsidP="00FE7174">
      <w:r>
        <w:t xml:space="preserve">Family Liaison Officers are involved in </w:t>
      </w:r>
      <w:r w:rsidR="00643E19">
        <w:t>critical</w:t>
      </w:r>
      <w:r>
        <w:t xml:space="preserve"> incidents involving deaths</w:t>
      </w:r>
      <w:r w:rsidR="00643E19">
        <w:t>, and not solely to road-related incidents</w:t>
      </w:r>
      <w:r>
        <w:t xml:space="preserve">. This can include murder, manslaughter, Road Traffic Collision-related deaths, mass disasters and other critical incidents. Their role </w:t>
      </w:r>
      <w:r w:rsidR="001A0C2E">
        <w:t>is to:</w:t>
      </w:r>
    </w:p>
    <w:p w14:paraId="600C7673" w14:textId="78C18B99" w:rsidR="001A0C2E" w:rsidRDefault="001A0C2E" w:rsidP="001A0C2E">
      <w:pPr>
        <w:pStyle w:val="ListParagraph"/>
        <w:numPr>
          <w:ilvl w:val="0"/>
          <w:numId w:val="5"/>
        </w:numPr>
      </w:pPr>
      <w:r>
        <w:t>Gather information and evidence from family members whilst earning their trust and support.</w:t>
      </w:r>
    </w:p>
    <w:p w14:paraId="3415716E" w14:textId="13A313A4" w:rsidR="001A0C2E" w:rsidRDefault="001A0C2E" w:rsidP="001A0C2E">
      <w:pPr>
        <w:pStyle w:val="ListParagraph"/>
        <w:numPr>
          <w:ilvl w:val="0"/>
          <w:numId w:val="5"/>
        </w:numPr>
      </w:pPr>
      <w:r>
        <w:t>Further the investigation and protect its integrity, given the sensitive nature of the circumstances.</w:t>
      </w:r>
    </w:p>
    <w:p w14:paraId="723525BC" w14:textId="2ED25D69" w:rsidR="001A0C2E" w:rsidRDefault="001A0C2E" w:rsidP="001A0C2E">
      <w:pPr>
        <w:pStyle w:val="ListParagraph"/>
        <w:numPr>
          <w:ilvl w:val="0"/>
          <w:numId w:val="5"/>
        </w:numPr>
      </w:pPr>
      <w:r>
        <w:t>Provide support to the family in a caring and compassionate manner.</w:t>
      </w:r>
    </w:p>
    <w:p w14:paraId="57565FCF" w14:textId="389830A2" w:rsidR="001A0C2E" w:rsidRDefault="005A4B09" w:rsidP="001A0C2E">
      <w:pPr>
        <w:pStyle w:val="ListParagraph"/>
        <w:numPr>
          <w:ilvl w:val="0"/>
          <w:numId w:val="5"/>
        </w:numPr>
      </w:pPr>
      <w:r>
        <w:t>Make referrals to specialist support services o</w:t>
      </w:r>
      <w:r w:rsidR="004C6D09">
        <w:t>n</w:t>
      </w:r>
      <w:r>
        <w:t xml:space="preserve"> behalf of the family should they need or want this.</w:t>
      </w:r>
    </w:p>
    <w:p w14:paraId="26AFB6BD" w14:textId="77777777" w:rsidR="005A4B09" w:rsidRDefault="005A4B09" w:rsidP="005A4B09">
      <w:pPr>
        <w:pStyle w:val="ListParagraph"/>
      </w:pPr>
    </w:p>
    <w:p w14:paraId="31C96D63" w14:textId="59E79989" w:rsidR="005A4B09" w:rsidRPr="00166E50" w:rsidRDefault="005A4B09" w:rsidP="005A4B09">
      <w:r>
        <w:t>Q8:</w:t>
      </w:r>
    </w:p>
    <w:p w14:paraId="474D112F" w14:textId="1EC26937" w:rsidR="00A70B69" w:rsidRDefault="003C5D35">
      <w:r>
        <w:t xml:space="preserve">When involved in a </w:t>
      </w:r>
      <w:r w:rsidR="00AA305E">
        <w:t xml:space="preserve">reportable </w:t>
      </w:r>
      <w:r w:rsidR="003A084A">
        <w:t>Road Traffic Collision</w:t>
      </w:r>
      <w:r w:rsidR="00793C3A">
        <w:t xml:space="preserve"> (RTC)</w:t>
      </w:r>
      <w:r w:rsidR="00581E59">
        <w:t xml:space="preserve">, </w:t>
      </w:r>
      <w:r w:rsidR="00F67082">
        <w:t>a driver has the responsibility to:</w:t>
      </w:r>
    </w:p>
    <w:p w14:paraId="358869B2" w14:textId="468B8ECD" w:rsidR="00F67082" w:rsidRDefault="00F67082" w:rsidP="00F67082">
      <w:pPr>
        <w:pStyle w:val="ListParagraph"/>
        <w:numPr>
          <w:ilvl w:val="0"/>
          <w:numId w:val="14"/>
        </w:numPr>
      </w:pPr>
      <w:r>
        <w:t xml:space="preserve">Stop and not drive </w:t>
      </w:r>
      <w:r w:rsidR="00405FF6">
        <w:t xml:space="preserve">away </w:t>
      </w:r>
      <w:r>
        <w:t xml:space="preserve">or remove themselves from the scene </w:t>
      </w:r>
      <w:r w:rsidR="00793C3A">
        <w:t>of an RTC.</w:t>
      </w:r>
    </w:p>
    <w:p w14:paraId="2309B872" w14:textId="36B1FD7F" w:rsidR="00793C3A" w:rsidRDefault="00793C3A" w:rsidP="00F67082">
      <w:pPr>
        <w:pStyle w:val="ListParagraph"/>
        <w:numPr>
          <w:ilvl w:val="0"/>
          <w:numId w:val="14"/>
        </w:numPr>
      </w:pPr>
      <w:r>
        <w:t>Report the RTC to the police so that they can conduct appropriate Collision Response Management.</w:t>
      </w:r>
    </w:p>
    <w:p w14:paraId="6556CC8C" w14:textId="192A20E1" w:rsidR="00793C3A" w:rsidRDefault="00A06B6D" w:rsidP="00F67082">
      <w:pPr>
        <w:pStyle w:val="ListParagraph"/>
        <w:numPr>
          <w:ilvl w:val="0"/>
          <w:numId w:val="14"/>
        </w:numPr>
      </w:pPr>
      <w:r>
        <w:lastRenderedPageBreak/>
        <w:t xml:space="preserve">Give information to other parties involved regarding </w:t>
      </w:r>
      <w:r w:rsidR="00E97264">
        <w:t xml:space="preserve">vehicle </w:t>
      </w:r>
      <w:r>
        <w:t>insurance</w:t>
      </w:r>
      <w:r w:rsidR="00E97264">
        <w:t xml:space="preserve"> and other necessary information.</w:t>
      </w:r>
    </w:p>
    <w:p w14:paraId="003C04D9" w14:textId="1D228FA9" w:rsidR="00E97264" w:rsidRDefault="00E97264" w:rsidP="00F67082">
      <w:pPr>
        <w:pStyle w:val="ListParagraph"/>
        <w:numPr>
          <w:ilvl w:val="0"/>
          <w:numId w:val="14"/>
        </w:numPr>
      </w:pPr>
      <w:r>
        <w:t>Co-operate with preliminary tests that an officer requests of them regarding drink/drug driving.</w:t>
      </w:r>
    </w:p>
    <w:p w14:paraId="51EE0ABA" w14:textId="2C5B6886" w:rsidR="00E97264" w:rsidRDefault="00E97264" w:rsidP="00F67082">
      <w:pPr>
        <w:pStyle w:val="ListParagraph"/>
        <w:numPr>
          <w:ilvl w:val="0"/>
          <w:numId w:val="14"/>
        </w:numPr>
      </w:pPr>
      <w:r>
        <w:t>Comply with an officer’s instructions</w:t>
      </w:r>
      <w:r w:rsidR="00083D42">
        <w:t>, or that of any medical professional present.</w:t>
      </w:r>
    </w:p>
    <w:p w14:paraId="49C59B65" w14:textId="64CC971E" w:rsidR="00083D42" w:rsidRDefault="00083D42" w:rsidP="00F67082">
      <w:pPr>
        <w:pStyle w:val="ListParagraph"/>
        <w:numPr>
          <w:ilvl w:val="0"/>
          <w:numId w:val="14"/>
        </w:numPr>
      </w:pPr>
      <w:r>
        <w:t>Call an ambulance in cases where injuries are present.</w:t>
      </w:r>
    </w:p>
    <w:p w14:paraId="2842202D" w14:textId="77777777" w:rsidR="00574867" w:rsidRDefault="00574867"/>
    <w:p w14:paraId="3463CB8D" w14:textId="0646090D" w:rsidR="00C06D55" w:rsidRDefault="00C06D55">
      <w:r>
        <w:t>Q9:</w:t>
      </w:r>
    </w:p>
    <w:p w14:paraId="47D5DD90" w14:textId="1BB51EC2" w:rsidR="00C06D55" w:rsidRDefault="006834F5">
      <w:r>
        <w:t>Under s6E of the Road Traffic Act, a constable has the power to enter any location</w:t>
      </w:r>
      <w:r w:rsidR="00F6287F">
        <w:t>, using reasonable force if necessary</w:t>
      </w:r>
      <w:r w:rsidR="007027E3">
        <w:t xml:space="preserve">, </w:t>
      </w:r>
      <w:r w:rsidR="00F6287F">
        <w:t>to:</w:t>
      </w:r>
    </w:p>
    <w:p w14:paraId="654F8733" w14:textId="7FAB50B3" w:rsidR="00F6287F" w:rsidRDefault="00F6287F" w:rsidP="00F6287F">
      <w:pPr>
        <w:pStyle w:val="ListParagraph"/>
        <w:numPr>
          <w:ilvl w:val="0"/>
          <w:numId w:val="6"/>
        </w:numPr>
      </w:pPr>
      <w:r>
        <w:t>Carry out a preliminary test on any person</w:t>
      </w:r>
      <w:r w:rsidR="00082A75">
        <w:t xml:space="preserve"> that</w:t>
      </w:r>
      <w:r>
        <w:t xml:space="preserve"> the constable has reasonable grounds to believe was involved in an accident that caused injury to any person.</w:t>
      </w:r>
    </w:p>
    <w:p w14:paraId="44C2DB0A" w14:textId="61849ED1" w:rsidR="00F6287F" w:rsidRDefault="00F6287F" w:rsidP="00F6287F">
      <w:pPr>
        <w:pStyle w:val="ListParagraph"/>
        <w:numPr>
          <w:ilvl w:val="0"/>
          <w:numId w:val="6"/>
        </w:numPr>
      </w:pPr>
      <w:r>
        <w:t>Carry out a s6D Road Traffic Act arrest of any person</w:t>
      </w:r>
      <w:r w:rsidR="00082A75">
        <w:t xml:space="preserve"> that</w:t>
      </w:r>
      <w:r>
        <w:t xml:space="preserve"> </w:t>
      </w:r>
      <w:r>
        <w:t>the constable has reasonable grounds to believe was involved in an accident that caused injury to any person.</w:t>
      </w:r>
    </w:p>
    <w:p w14:paraId="37CDB1B0" w14:textId="60EBF50C" w:rsidR="002B000B" w:rsidRDefault="002B000B" w:rsidP="002B000B">
      <w:r>
        <w:t xml:space="preserve">There are three aspects to the entry being lawful, the constable must know that there was an accident, believe the </w:t>
      </w:r>
      <w:r w:rsidR="00845595">
        <w:t xml:space="preserve">person they are entering the premises to apprehend was involved and suspect that injury was caused to any person as a result of the accident. When entering to conduct preliminary tests, the Constable must also make this </w:t>
      </w:r>
      <w:r w:rsidR="00327752">
        <w:t xml:space="preserve">requirement </w:t>
      </w:r>
      <w:r w:rsidR="00845595">
        <w:t xml:space="preserve">clear to the person </w:t>
      </w:r>
      <w:r w:rsidR="00327752">
        <w:t xml:space="preserve">to make their entry lawful (such as issuing a verbal command/statement of the need for a </w:t>
      </w:r>
      <w:r w:rsidR="00030F47">
        <w:t>specimen).</w:t>
      </w:r>
    </w:p>
    <w:p w14:paraId="5724CA0A" w14:textId="77777777" w:rsidR="00AB69A0" w:rsidRDefault="00AB69A0" w:rsidP="002B000B"/>
    <w:p w14:paraId="07161FE5" w14:textId="3EA6DF67" w:rsidR="007027E3" w:rsidRDefault="007027E3" w:rsidP="007027E3">
      <w:r>
        <w:t>Q10:</w:t>
      </w:r>
    </w:p>
    <w:p w14:paraId="22D53C99" w14:textId="2645E377" w:rsidR="007027E3" w:rsidRDefault="002C1436" w:rsidP="007027E3">
      <w:r>
        <w:t>A person is guilty of an offence if he causes the death of another person by driving a mechanically propelled vehicle dangerously on a road or other public p</w:t>
      </w:r>
      <w:r w:rsidR="001C76A8">
        <w:t>la</w:t>
      </w:r>
      <w:r>
        <w:t>ce.</w:t>
      </w:r>
    </w:p>
    <w:p w14:paraId="38F7AB60" w14:textId="623425D8" w:rsidR="001C76A8" w:rsidRDefault="001C76A8" w:rsidP="007027E3"/>
    <w:p w14:paraId="059CB29A" w14:textId="4FF51F8A" w:rsidR="001C76A8" w:rsidRDefault="001C76A8" w:rsidP="007027E3">
      <w:r>
        <w:t>Q11:</w:t>
      </w:r>
    </w:p>
    <w:p w14:paraId="09C7D41E" w14:textId="1F9EE958" w:rsidR="001C76A8" w:rsidRDefault="00CB105F" w:rsidP="007027E3">
      <w:r>
        <w:t>National prescribed limits</w:t>
      </w:r>
      <w:r w:rsidR="00137B23">
        <w:t>:</w:t>
      </w:r>
    </w:p>
    <w:p w14:paraId="2E6A9183" w14:textId="62D1DA4E" w:rsidR="00137B23" w:rsidRDefault="00137B23" w:rsidP="00137B23">
      <w:pPr>
        <w:pStyle w:val="ListParagraph"/>
        <w:numPr>
          <w:ilvl w:val="0"/>
          <w:numId w:val="7"/>
        </w:numPr>
      </w:pPr>
      <w:r>
        <w:t>Breath: 35 micrograms per 100ml</w:t>
      </w:r>
    </w:p>
    <w:p w14:paraId="27B0CD69" w14:textId="477D234D" w:rsidR="00137B23" w:rsidRDefault="00137B23" w:rsidP="00137B23">
      <w:pPr>
        <w:pStyle w:val="ListParagraph"/>
        <w:numPr>
          <w:ilvl w:val="0"/>
          <w:numId w:val="7"/>
        </w:numPr>
      </w:pPr>
      <w:r>
        <w:t>Blood: 80 milligrams per 100ml</w:t>
      </w:r>
    </w:p>
    <w:p w14:paraId="26C02CDF" w14:textId="7C18916C" w:rsidR="00137B23" w:rsidRDefault="00052F52" w:rsidP="00137B23">
      <w:pPr>
        <w:pStyle w:val="ListParagraph"/>
        <w:numPr>
          <w:ilvl w:val="0"/>
          <w:numId w:val="7"/>
        </w:numPr>
      </w:pPr>
      <w:r>
        <w:t>Urine: 107 milligrams per 100ml</w:t>
      </w:r>
    </w:p>
    <w:p w14:paraId="558FE0B5" w14:textId="63299CEA" w:rsidR="00052F52" w:rsidRDefault="00052F52" w:rsidP="00137B23">
      <w:pPr>
        <w:pStyle w:val="ListParagraph"/>
        <w:numPr>
          <w:ilvl w:val="0"/>
          <w:numId w:val="7"/>
        </w:numPr>
      </w:pPr>
      <w:r>
        <w:t>Drugs: Prescribed limits exist for each specific controlled substance.</w:t>
      </w:r>
    </w:p>
    <w:p w14:paraId="4E75A994" w14:textId="7C37CCDF" w:rsidR="00052F52" w:rsidRDefault="00052F52" w:rsidP="00052F52"/>
    <w:p w14:paraId="03BB7490" w14:textId="097121F6" w:rsidR="00052F52" w:rsidRDefault="00052F52" w:rsidP="00052F52">
      <w:r>
        <w:t>Q12:</w:t>
      </w:r>
    </w:p>
    <w:p w14:paraId="54308BF8" w14:textId="4FBB479F" w:rsidR="00052F52" w:rsidRDefault="00D10A47" w:rsidP="00052F52">
      <w:r>
        <w:t xml:space="preserve">Other relevant people </w:t>
      </w:r>
      <w:r w:rsidR="00AF5F56">
        <w:t xml:space="preserve">who could or should be present </w:t>
      </w:r>
      <w:r w:rsidR="00A72558">
        <w:t>during a suspect interview are:</w:t>
      </w:r>
    </w:p>
    <w:p w14:paraId="5EB78E07" w14:textId="5B51E54B" w:rsidR="00A72558" w:rsidRDefault="00A72558" w:rsidP="00A72558">
      <w:pPr>
        <w:pStyle w:val="ListParagraph"/>
        <w:numPr>
          <w:ilvl w:val="0"/>
          <w:numId w:val="8"/>
        </w:numPr>
      </w:pPr>
      <w:r>
        <w:t xml:space="preserve">Legal Advisor: Usually a solicitor, the legal advisor’s role is </w:t>
      </w:r>
      <w:r w:rsidR="009C281F">
        <w:t xml:space="preserve">to </w:t>
      </w:r>
      <w:r>
        <w:t xml:space="preserve">provide legal counsel to the suspect </w:t>
      </w:r>
      <w:r w:rsidR="009C281F">
        <w:t>and make sure that the police do not extend beyond their legal powers throughout the course of the interview. It is not their role to answer questions on behalf of the suspect</w:t>
      </w:r>
      <w:r w:rsidR="000F7414">
        <w:t>, nor can they prevent a suspect from saying something if they choose to.</w:t>
      </w:r>
      <w:r w:rsidR="005A1CBD">
        <w:t xml:space="preserve"> They are also there to </w:t>
      </w:r>
      <w:r w:rsidR="0007317E">
        <w:t xml:space="preserve">monitor and prevent certain types of questions asked throughout the interview, to ensure </w:t>
      </w:r>
      <w:r w:rsidR="0007317E">
        <w:lastRenderedPageBreak/>
        <w:t>that they are not leading/misleading or hypothetical questions that could cause the suspect to self-incriminate.</w:t>
      </w:r>
    </w:p>
    <w:p w14:paraId="08FED015" w14:textId="3034D7B3" w:rsidR="000F7414" w:rsidRDefault="000F7414" w:rsidP="00A72558">
      <w:pPr>
        <w:pStyle w:val="ListParagraph"/>
        <w:numPr>
          <w:ilvl w:val="0"/>
          <w:numId w:val="8"/>
        </w:numPr>
      </w:pPr>
      <w:r>
        <w:t>Appropriate Adult: An appropriate adult can accompany a child under 18 that is being interviewed as a suspect. They are there to safeguard the child and ensure that their wellbeing</w:t>
      </w:r>
      <w:r w:rsidR="0048252E">
        <w:t xml:space="preserve"> needs are being met</w:t>
      </w:r>
      <w:r>
        <w:t>. They are not there to answer question</w:t>
      </w:r>
      <w:r w:rsidR="0048252E">
        <w:t>s</w:t>
      </w:r>
      <w:r>
        <w:t xml:space="preserve"> for the suspect</w:t>
      </w:r>
      <w:r w:rsidR="0048252E">
        <w:t xml:space="preserve"> nor provide legal advice</w:t>
      </w:r>
      <w:r>
        <w:t>.</w:t>
      </w:r>
    </w:p>
    <w:p w14:paraId="5EC53748" w14:textId="46D690A3" w:rsidR="000F7414" w:rsidRDefault="000F7414" w:rsidP="00A72558">
      <w:pPr>
        <w:pStyle w:val="ListParagraph"/>
        <w:numPr>
          <w:ilvl w:val="0"/>
          <w:numId w:val="8"/>
        </w:numPr>
      </w:pPr>
      <w:r>
        <w:t>Interpreter: If the suspect elects to conduct the interview in a language</w:t>
      </w:r>
      <w:r w:rsidR="000A2B1B">
        <w:t xml:space="preserve"> that the interviewer is not a native speaker of</w:t>
      </w:r>
      <w:r>
        <w:t>, an interpreter can be called to facilitate this. They are there to translate directly what the suspect says and what questions the interviewer asks. Their role is not to provide legal counsel, answer for the suspect, or shorten/abbreviate the suspect’s answer. They must translate verbatim</w:t>
      </w:r>
      <w:r w:rsidR="000B589A">
        <w:t xml:space="preserve"> exactly what is said by </w:t>
      </w:r>
      <w:r w:rsidR="00AA5DFE">
        <w:t>all</w:t>
      </w:r>
      <w:r w:rsidR="000B589A">
        <w:t xml:space="preserve"> parties.</w:t>
      </w:r>
    </w:p>
    <w:p w14:paraId="47DF9229" w14:textId="7718653A" w:rsidR="000F7414" w:rsidRDefault="000F7414" w:rsidP="000F7414"/>
    <w:p w14:paraId="7DF06484" w14:textId="148F5694" w:rsidR="000F7414" w:rsidRDefault="000F7414" w:rsidP="000F7414">
      <w:r>
        <w:t>Q13:</w:t>
      </w:r>
    </w:p>
    <w:p w14:paraId="59F91FFD" w14:textId="60C95989" w:rsidR="000F7414" w:rsidRDefault="00F41327" w:rsidP="000F7414">
      <w:r>
        <w:t xml:space="preserve">The national policing </w:t>
      </w:r>
      <w:r w:rsidR="00822B5C">
        <w:t>interviewing model follows the mnemonic PEACE:</w:t>
      </w:r>
    </w:p>
    <w:p w14:paraId="3FF1C15C" w14:textId="51668430" w:rsidR="005A6FCF" w:rsidRDefault="00822B5C" w:rsidP="005A6FCF">
      <w:pPr>
        <w:pStyle w:val="ListParagraph"/>
        <w:numPr>
          <w:ilvl w:val="0"/>
          <w:numId w:val="9"/>
        </w:numPr>
      </w:pPr>
      <w:r>
        <w:t>Planning and Preparation:</w:t>
      </w:r>
      <w:r w:rsidR="005A6FCF">
        <w:t xml:space="preserve"> </w:t>
      </w:r>
      <w:r>
        <w:t>In this stage, the interviewer creates a written interview plan. This is based around</w:t>
      </w:r>
      <w:r w:rsidR="00B70357">
        <w:t>:</w:t>
      </w:r>
    </w:p>
    <w:p w14:paraId="713C87D1" w14:textId="77777777" w:rsidR="005A6FCF" w:rsidRDefault="005A6FCF" w:rsidP="005A6FCF">
      <w:pPr>
        <w:pStyle w:val="ListParagraph"/>
        <w:numPr>
          <w:ilvl w:val="1"/>
          <w:numId w:val="9"/>
        </w:numPr>
      </w:pPr>
      <w:r>
        <w:t>W</w:t>
      </w:r>
      <w:r w:rsidR="00822B5C">
        <w:t>hat type of interview is being conducted (witness, suspect, etc)</w:t>
      </w:r>
      <w:r>
        <w:t>.</w:t>
      </w:r>
    </w:p>
    <w:p w14:paraId="4DF52C8E" w14:textId="62F27C7E" w:rsidR="00822B5C" w:rsidRDefault="005A6FCF" w:rsidP="005A6FCF">
      <w:pPr>
        <w:pStyle w:val="ListParagraph"/>
        <w:numPr>
          <w:ilvl w:val="1"/>
          <w:numId w:val="9"/>
        </w:numPr>
      </w:pPr>
      <w:r>
        <w:t>If there are any special requirements needed for the interviewee (wheelchair access, etc).</w:t>
      </w:r>
    </w:p>
    <w:p w14:paraId="0B9ECECF" w14:textId="1477CDEB" w:rsidR="005A6FCF" w:rsidRDefault="005A6FCF" w:rsidP="005A6FCF">
      <w:pPr>
        <w:pStyle w:val="ListParagraph"/>
        <w:numPr>
          <w:ilvl w:val="1"/>
          <w:numId w:val="9"/>
        </w:numPr>
      </w:pPr>
      <w:r>
        <w:t xml:space="preserve">Other </w:t>
      </w:r>
      <w:r w:rsidR="00991107">
        <w:t xml:space="preserve">relevant </w:t>
      </w:r>
      <w:r>
        <w:t>people that will be present (legal advisor, appropriate adult, interpreter)</w:t>
      </w:r>
      <w:r w:rsidR="00991107">
        <w:t>.</w:t>
      </w:r>
    </w:p>
    <w:p w14:paraId="50BB39D7" w14:textId="7A845F05" w:rsidR="005A6FCF" w:rsidRDefault="005A6FCF" w:rsidP="005A6FCF">
      <w:pPr>
        <w:pStyle w:val="ListParagraph"/>
        <w:numPr>
          <w:ilvl w:val="1"/>
          <w:numId w:val="9"/>
        </w:numPr>
      </w:pPr>
      <w:r>
        <w:t>Points to prove or defences for any offences involved.</w:t>
      </w:r>
    </w:p>
    <w:p w14:paraId="433E342F" w14:textId="419AEA29" w:rsidR="005A6FCF" w:rsidRDefault="005A6FCF" w:rsidP="005A6FCF">
      <w:pPr>
        <w:pStyle w:val="ListParagraph"/>
        <w:numPr>
          <w:ilvl w:val="0"/>
          <w:numId w:val="9"/>
        </w:numPr>
      </w:pPr>
      <w:r>
        <w:t>Engage and Explain</w:t>
      </w:r>
      <w:r w:rsidR="002E1FE3">
        <w:t>: This section is broken down by the GRRR mnemonic:</w:t>
      </w:r>
    </w:p>
    <w:p w14:paraId="6F15EED3" w14:textId="49004E4F" w:rsidR="002E1FE3" w:rsidRDefault="002E1FE3" w:rsidP="002E1FE3">
      <w:pPr>
        <w:pStyle w:val="ListParagraph"/>
        <w:numPr>
          <w:ilvl w:val="1"/>
          <w:numId w:val="9"/>
        </w:numPr>
      </w:pPr>
      <w:r>
        <w:t xml:space="preserve">Greetings: Greet the interviewee and </w:t>
      </w:r>
      <w:r w:rsidR="00B22F9F">
        <w:t>introduce</w:t>
      </w:r>
      <w:r>
        <w:t xml:space="preserve"> all involved and present</w:t>
      </w:r>
      <w:r w:rsidR="002F5D95">
        <w:t>. Witnesses are to be encouraged and thanked for their time and efforts in coming forward.</w:t>
      </w:r>
    </w:p>
    <w:p w14:paraId="08F38DF2" w14:textId="506A608C" w:rsidR="002F5D95" w:rsidRDefault="002F5D95" w:rsidP="002E1FE3">
      <w:pPr>
        <w:pStyle w:val="ListParagraph"/>
        <w:numPr>
          <w:ilvl w:val="1"/>
          <w:numId w:val="9"/>
        </w:numPr>
      </w:pPr>
      <w:r>
        <w:t>Reason: The reason why the interview is taking place.</w:t>
      </w:r>
    </w:p>
    <w:p w14:paraId="1C06C556" w14:textId="7ABBADB9" w:rsidR="002F5D95" w:rsidRDefault="002F5D95" w:rsidP="002E1FE3">
      <w:pPr>
        <w:pStyle w:val="ListParagraph"/>
        <w:numPr>
          <w:ilvl w:val="1"/>
          <w:numId w:val="9"/>
        </w:numPr>
      </w:pPr>
      <w:r>
        <w:t xml:space="preserve">Routine: </w:t>
      </w:r>
      <w:r w:rsidR="00930ACA">
        <w:t>Routines throughout the interview, such as the need for break</w:t>
      </w:r>
      <w:r w:rsidR="00D5324A">
        <w:t>s</w:t>
      </w:r>
      <w:r w:rsidR="00930ACA">
        <w:t xml:space="preserve"> or pauses for legal counsel, and how these will be carried out.</w:t>
      </w:r>
    </w:p>
    <w:p w14:paraId="285EEB76" w14:textId="05EBD87A" w:rsidR="00930ACA" w:rsidRDefault="00930ACA" w:rsidP="002E1FE3">
      <w:pPr>
        <w:pStyle w:val="ListParagraph"/>
        <w:numPr>
          <w:ilvl w:val="1"/>
          <w:numId w:val="9"/>
        </w:numPr>
      </w:pPr>
      <w:r>
        <w:t>Route Map: The plan for the interview and then an outline of what will happen next.</w:t>
      </w:r>
    </w:p>
    <w:p w14:paraId="43DC6928" w14:textId="79F298D3" w:rsidR="00930ACA" w:rsidRDefault="00930ACA" w:rsidP="00930ACA">
      <w:pPr>
        <w:pStyle w:val="ListParagraph"/>
        <w:numPr>
          <w:ilvl w:val="0"/>
          <w:numId w:val="9"/>
        </w:numPr>
      </w:pPr>
      <w:r>
        <w:t>Account</w:t>
      </w:r>
      <w:r w:rsidR="00F04AC2">
        <w:t xml:space="preserve">: </w:t>
      </w:r>
    </w:p>
    <w:p w14:paraId="6ADDDD12" w14:textId="08FE6283" w:rsidR="00F04AC2" w:rsidRDefault="00F04AC2" w:rsidP="00F04AC2">
      <w:pPr>
        <w:pStyle w:val="ListParagraph"/>
        <w:numPr>
          <w:ilvl w:val="1"/>
          <w:numId w:val="9"/>
        </w:numPr>
      </w:pPr>
      <w:r>
        <w:t>This begins with a free narrative account from the interviewee from their experience of the incident they are reporting</w:t>
      </w:r>
      <w:r w:rsidR="003D36A6">
        <w:t xml:space="preserve"> or describing. This free narrative should not be interrupted at any point, and a summary should be </w:t>
      </w:r>
      <w:r w:rsidR="00A91614">
        <w:t>read back</w:t>
      </w:r>
      <w:r w:rsidR="003D36A6">
        <w:t xml:space="preserve"> </w:t>
      </w:r>
      <w:r w:rsidR="00A91614">
        <w:t>on completion</w:t>
      </w:r>
      <w:r w:rsidR="003D36A6">
        <w:t>.</w:t>
      </w:r>
    </w:p>
    <w:p w14:paraId="212069A7" w14:textId="5F3D096C" w:rsidR="003D36A6" w:rsidRDefault="003D36A6" w:rsidP="00F04AC2">
      <w:pPr>
        <w:pStyle w:val="ListParagraph"/>
        <w:numPr>
          <w:ilvl w:val="1"/>
          <w:numId w:val="9"/>
        </w:numPr>
      </w:pPr>
      <w:r>
        <w:t>Interviewers can use techniques</w:t>
      </w:r>
      <w:r w:rsidR="001F6461">
        <w:t>,</w:t>
      </w:r>
      <w:r>
        <w:t xml:space="preserve"> such a</w:t>
      </w:r>
      <w:r w:rsidR="0055217B">
        <w:t>s Spider Graph</w:t>
      </w:r>
      <w:r w:rsidR="001F6461">
        <w:t>,</w:t>
      </w:r>
      <w:r w:rsidR="0055217B">
        <w:t xml:space="preserve"> to plot the free narrative and identify key topics that they would like to discuss further.</w:t>
      </w:r>
    </w:p>
    <w:p w14:paraId="772DEB22" w14:textId="375741A3" w:rsidR="003D36A6" w:rsidRDefault="003D36A6" w:rsidP="00F04AC2">
      <w:pPr>
        <w:pStyle w:val="ListParagraph"/>
        <w:numPr>
          <w:ilvl w:val="1"/>
          <w:numId w:val="9"/>
        </w:numPr>
      </w:pPr>
      <w:r>
        <w:t xml:space="preserve">For further information </w:t>
      </w:r>
      <w:r w:rsidR="00D50034">
        <w:t>on specific topics</w:t>
      </w:r>
      <w:r w:rsidR="0055217B">
        <w:t>, intervie</w:t>
      </w:r>
      <w:r w:rsidR="00D50034">
        <w:t xml:space="preserve">wers can use the Cone system of questioning. This begins with open questions </w:t>
      </w:r>
      <w:r w:rsidR="00D50034" w:rsidRPr="00136533">
        <w:t>(tell me what happened</w:t>
      </w:r>
      <w:r w:rsidR="001F6461" w:rsidRPr="00136533">
        <w:t>…</w:t>
      </w:r>
      <w:r w:rsidR="00D50034" w:rsidRPr="00136533">
        <w:t>, explain to me…, describe to me…)</w:t>
      </w:r>
      <w:r w:rsidR="001E30BB" w:rsidRPr="00136533">
        <w:t xml:space="preserve">, then moves into probing questions (known as the 5 WH questions; who, where, what, when, how) </w:t>
      </w:r>
      <w:r w:rsidR="001E30BB">
        <w:t>and the</w:t>
      </w:r>
      <w:r w:rsidR="001F6461">
        <w:t>n</w:t>
      </w:r>
      <w:r w:rsidR="001E30BB">
        <w:t xml:space="preserve"> appropriate closed question for direct information (typically ones with a binary ‘yes/no’ answer)</w:t>
      </w:r>
      <w:r w:rsidR="00136533">
        <w:t>. Inappropriate questions should be avoided, such as those that are leading/misleading, hypothetical or those with a forced answer.</w:t>
      </w:r>
    </w:p>
    <w:p w14:paraId="62FC2049" w14:textId="45C5CA2E" w:rsidR="004170EC" w:rsidRDefault="004170EC" w:rsidP="00F04AC2">
      <w:pPr>
        <w:pStyle w:val="ListParagraph"/>
        <w:numPr>
          <w:ilvl w:val="1"/>
          <w:numId w:val="9"/>
        </w:numPr>
      </w:pPr>
      <w:r>
        <w:t xml:space="preserve">The mnemonic PLATE can be used as a help for identifying key topics in an account; People, Location, </w:t>
      </w:r>
      <w:r w:rsidR="00E11E0E">
        <w:t>Action, Time and Emotions.</w:t>
      </w:r>
    </w:p>
    <w:p w14:paraId="4FEA2439" w14:textId="46FEE69F" w:rsidR="00E11E0E" w:rsidRDefault="00E11E0E" w:rsidP="00F04AC2">
      <w:pPr>
        <w:pStyle w:val="ListParagraph"/>
        <w:numPr>
          <w:ilvl w:val="1"/>
          <w:numId w:val="9"/>
        </w:numPr>
      </w:pPr>
      <w:r>
        <w:lastRenderedPageBreak/>
        <w:t>During suspect interviews, the account stage is broken down into 3 parts; the suspect’s agenda (their free narrative of events), the police agenda (typically</w:t>
      </w:r>
      <w:r w:rsidR="00EC400B">
        <w:t xml:space="preserve"> </w:t>
      </w:r>
      <w:r>
        <w:t xml:space="preserve">prepared questions around points to prove or defences) and finally the Challenge phase. In this final phase, the police will highlight anomalies in the suspect’s account </w:t>
      </w:r>
      <w:r w:rsidR="00EC400B">
        <w:t>when compared alongside</w:t>
      </w:r>
      <w:r>
        <w:t xml:space="preserve"> other witness accounts </w:t>
      </w:r>
      <w:r w:rsidR="006F4E49">
        <w:t>or</w:t>
      </w:r>
      <w:r>
        <w:t xml:space="preserve"> evidence to offer the suspect a chance to </w:t>
      </w:r>
      <w:r w:rsidR="00F04D1C">
        <w:t>account for these anomalies.</w:t>
      </w:r>
    </w:p>
    <w:p w14:paraId="41A2674C" w14:textId="1082FEB9" w:rsidR="00E11E0E" w:rsidRDefault="00E11E0E" w:rsidP="00E11E0E">
      <w:pPr>
        <w:pStyle w:val="ListParagraph"/>
        <w:numPr>
          <w:ilvl w:val="0"/>
          <w:numId w:val="9"/>
        </w:numPr>
      </w:pPr>
      <w:r>
        <w:t>Closure:</w:t>
      </w:r>
    </w:p>
    <w:p w14:paraId="0C72CB43" w14:textId="16D1F4FD" w:rsidR="00E11E0E" w:rsidRDefault="00E11E0E" w:rsidP="00E11E0E">
      <w:pPr>
        <w:pStyle w:val="ListParagraph"/>
        <w:numPr>
          <w:ilvl w:val="1"/>
          <w:numId w:val="9"/>
        </w:numPr>
      </w:pPr>
      <w:r>
        <w:t>On completion of the Account phase, police will then create any relevant documents or statements (MG11 Witness Statement, for example)</w:t>
      </w:r>
      <w:r w:rsidR="00F45F64">
        <w:t xml:space="preserve"> and</w:t>
      </w:r>
      <w:r>
        <w:t xml:space="preserve"> get the appropriate signatures for these</w:t>
      </w:r>
      <w:r w:rsidR="00F45F64">
        <w:t xml:space="preserve"> from the relevant people.</w:t>
      </w:r>
    </w:p>
    <w:p w14:paraId="1733A895" w14:textId="57B00586" w:rsidR="00E11E0E" w:rsidRDefault="00E11E0E" w:rsidP="00E11E0E">
      <w:pPr>
        <w:pStyle w:val="ListParagraph"/>
        <w:numPr>
          <w:ilvl w:val="1"/>
          <w:numId w:val="9"/>
        </w:numPr>
      </w:pPr>
      <w:r>
        <w:t xml:space="preserve">The interviewer will then </w:t>
      </w:r>
      <w:r w:rsidR="00B5669D">
        <w:t>highlight what happens next and how and when the person will be kept up to date with updates in the investigation.</w:t>
      </w:r>
    </w:p>
    <w:p w14:paraId="16D0C8BD" w14:textId="0D655F34" w:rsidR="00B5669D" w:rsidRDefault="00B5669D" w:rsidP="00E11E0E">
      <w:pPr>
        <w:pStyle w:val="ListParagraph"/>
        <w:numPr>
          <w:ilvl w:val="1"/>
          <w:numId w:val="9"/>
        </w:numPr>
      </w:pPr>
      <w:r>
        <w:t>This will also be an opportunity for the interviewer to confirm that a witness is willing to attend court and what dates they would not be available</w:t>
      </w:r>
      <w:r w:rsidR="00B76020">
        <w:t xml:space="preserve"> for this.</w:t>
      </w:r>
    </w:p>
    <w:p w14:paraId="4F1749A9" w14:textId="541AF508" w:rsidR="00B5669D" w:rsidRDefault="00B5669D" w:rsidP="00B5669D">
      <w:pPr>
        <w:pStyle w:val="ListParagraph"/>
        <w:numPr>
          <w:ilvl w:val="0"/>
          <w:numId w:val="9"/>
        </w:numPr>
      </w:pPr>
      <w:r>
        <w:t>Evaluation:</w:t>
      </w:r>
    </w:p>
    <w:p w14:paraId="29370774" w14:textId="301641E2" w:rsidR="00B5669D" w:rsidRDefault="00B5669D" w:rsidP="00B5669D">
      <w:pPr>
        <w:pStyle w:val="ListParagraph"/>
        <w:numPr>
          <w:ilvl w:val="1"/>
          <w:numId w:val="9"/>
        </w:numPr>
      </w:pPr>
      <w:r>
        <w:t>New information from the interview will be evaluated alongside the current investigation to see if it brings any new perspective or lines of enquiry to light.</w:t>
      </w:r>
    </w:p>
    <w:p w14:paraId="60EA4BF3" w14:textId="7D43DD08" w:rsidR="00B5669D" w:rsidRDefault="00B5669D" w:rsidP="00B5669D">
      <w:pPr>
        <w:pStyle w:val="ListParagraph"/>
        <w:numPr>
          <w:ilvl w:val="1"/>
          <w:numId w:val="9"/>
        </w:numPr>
      </w:pPr>
      <w:r>
        <w:t>Key actions will be identified, such as any necessary arrests or any further witnesses that can be approached.</w:t>
      </w:r>
    </w:p>
    <w:p w14:paraId="2F8387A6" w14:textId="6AB0C050" w:rsidR="00B5669D" w:rsidRDefault="00B5669D" w:rsidP="00B5669D">
      <w:pPr>
        <w:pStyle w:val="ListParagraph"/>
        <w:numPr>
          <w:ilvl w:val="1"/>
          <w:numId w:val="9"/>
        </w:numPr>
      </w:pPr>
      <w:r>
        <w:t>The interviewer’s performance will be evaluated for their own continual professional development.</w:t>
      </w:r>
    </w:p>
    <w:p w14:paraId="19CEA72A" w14:textId="4B3D6BAB" w:rsidR="005E4893" w:rsidRDefault="005E4893" w:rsidP="005E4893"/>
    <w:p w14:paraId="0E585DD5" w14:textId="7CAF6554" w:rsidR="005E4893" w:rsidRDefault="005E4893" w:rsidP="005E4893">
      <w:r>
        <w:t>Q14:</w:t>
      </w:r>
    </w:p>
    <w:p w14:paraId="6FCF4CBC" w14:textId="4FBFEBA4" w:rsidR="005E4893" w:rsidRDefault="00937CB1" w:rsidP="005E4893">
      <w:r>
        <w:t>A person (A) is guilt of an offence if he engages in behaviour towards another person (B) that is controlling or coercive and:</w:t>
      </w:r>
    </w:p>
    <w:p w14:paraId="10BFBFC2" w14:textId="52B09C0A" w:rsidR="00937CB1" w:rsidRDefault="00937CB1" w:rsidP="00937CB1">
      <w:pPr>
        <w:pStyle w:val="ListParagraph"/>
        <w:numPr>
          <w:ilvl w:val="0"/>
          <w:numId w:val="10"/>
        </w:numPr>
      </w:pPr>
      <w:r>
        <w:t>At the time of the behaviour, A and B are personally connected.</w:t>
      </w:r>
    </w:p>
    <w:p w14:paraId="5C5F1521" w14:textId="3A15D6ED" w:rsidR="00937CB1" w:rsidRDefault="00937CB1" w:rsidP="00937CB1">
      <w:pPr>
        <w:pStyle w:val="ListParagraph"/>
        <w:numPr>
          <w:ilvl w:val="0"/>
          <w:numId w:val="10"/>
        </w:numPr>
      </w:pPr>
      <w:r>
        <w:t>The behaviour has a serious effect on B.</w:t>
      </w:r>
    </w:p>
    <w:p w14:paraId="72E31830" w14:textId="48254315" w:rsidR="00937CB1" w:rsidRDefault="00937CB1" w:rsidP="00937CB1">
      <w:pPr>
        <w:pStyle w:val="ListParagraph"/>
        <w:numPr>
          <w:ilvl w:val="0"/>
          <w:numId w:val="10"/>
        </w:numPr>
      </w:pPr>
      <w:r>
        <w:t>A knows, or ought to know, that the behaviour will have a serious effect on B.</w:t>
      </w:r>
    </w:p>
    <w:p w14:paraId="588B4D2D" w14:textId="3C166228" w:rsidR="00937CB1" w:rsidRDefault="00937CB1" w:rsidP="00937CB1"/>
    <w:p w14:paraId="41C059F2" w14:textId="39DC6788" w:rsidR="00937CB1" w:rsidRDefault="00937CB1" w:rsidP="00937CB1">
      <w:r>
        <w:t>Q15:</w:t>
      </w:r>
    </w:p>
    <w:p w14:paraId="577C910A" w14:textId="11273447" w:rsidR="00937CB1" w:rsidRDefault="00316297" w:rsidP="00937CB1">
      <w:r>
        <w:t xml:space="preserve">The new offence of </w:t>
      </w:r>
      <w:r w:rsidR="00C66235">
        <w:t xml:space="preserve">Coercive Control is so important because it fills in gaps that pre-existing legislation had in cases </w:t>
      </w:r>
      <w:r w:rsidR="002D7CAC">
        <w:t>such as</w:t>
      </w:r>
      <w:r w:rsidR="00C66235">
        <w:t xml:space="preserve"> Domestic Violence and Modern Day Slavery. It</w:t>
      </w:r>
      <w:r w:rsidR="00E8589F">
        <w:t xml:space="preserve"> </w:t>
      </w:r>
      <w:r w:rsidR="0088778F">
        <w:t xml:space="preserve">now </w:t>
      </w:r>
      <w:r w:rsidR="00E8589F">
        <w:t xml:space="preserve">makes it an offence to isolate someone from sources of support, exploit them for resources and capacities for personal gain, deprive them of the means needed for </w:t>
      </w:r>
      <w:r w:rsidR="0088778F">
        <w:t>independence/resistance/escape and regulat</w:t>
      </w:r>
      <w:r w:rsidR="00E108C9">
        <w:t>e</w:t>
      </w:r>
      <w:r w:rsidR="0088778F">
        <w:t xml:space="preserve"> their everyday behaviour. These behaviours, typical in offences involving abuse of another person, </w:t>
      </w:r>
      <w:r w:rsidR="00CA43E1">
        <w:t>are now recognised as offences rather than merely symptoms of an offence.</w:t>
      </w:r>
    </w:p>
    <w:p w14:paraId="0458E401" w14:textId="612FB04F" w:rsidR="00CA43E1" w:rsidRDefault="00CA43E1" w:rsidP="00937CB1"/>
    <w:p w14:paraId="7D8BBE82" w14:textId="5DF881A2" w:rsidR="00CA43E1" w:rsidRDefault="00CA43E1" w:rsidP="00937CB1">
      <w:r>
        <w:t>Q16:</w:t>
      </w:r>
    </w:p>
    <w:p w14:paraId="21921273" w14:textId="2C664C26" w:rsidR="00CA43E1" w:rsidRDefault="004336CF" w:rsidP="00937CB1">
      <w:r>
        <w:t>If a constable has reasonable grounds to believe that a child would otherwise suffer significant harm, the constable has the power to:</w:t>
      </w:r>
    </w:p>
    <w:p w14:paraId="6B841EE0" w14:textId="53D43C4C" w:rsidR="004336CF" w:rsidRDefault="004336CF" w:rsidP="004336CF">
      <w:pPr>
        <w:pStyle w:val="ListParagraph"/>
        <w:numPr>
          <w:ilvl w:val="0"/>
          <w:numId w:val="11"/>
        </w:numPr>
      </w:pPr>
      <w:r>
        <w:t>Remove that child to appropriate accommodation and keep them there, or;</w:t>
      </w:r>
    </w:p>
    <w:p w14:paraId="101A0901" w14:textId="32ACE731" w:rsidR="004336CF" w:rsidRDefault="004336CF" w:rsidP="004336CF">
      <w:pPr>
        <w:pStyle w:val="ListParagraph"/>
        <w:numPr>
          <w:ilvl w:val="0"/>
          <w:numId w:val="11"/>
        </w:numPr>
      </w:pPr>
      <w:r>
        <w:lastRenderedPageBreak/>
        <w:t>Take such steps as are reasonable to prevent the child’s removal from a hospital or other such place of safety.</w:t>
      </w:r>
    </w:p>
    <w:p w14:paraId="2E2E1CB7" w14:textId="4E47F100" w:rsidR="00684DD2" w:rsidRDefault="00684DD2" w:rsidP="00684DD2">
      <w:r>
        <w:t xml:space="preserve">This means that a constable can remove a child from a home to </w:t>
      </w:r>
      <w:r w:rsidR="006B61A3">
        <w:t xml:space="preserve">a place of safety in order to protect them from harm. This place of safety can be facilitated by charities or the local authority, and in </w:t>
      </w:r>
      <w:r w:rsidR="00B95EF2">
        <w:t>cases where no other options are available, they can be brought to a police station and cared for there while a suitable place is sought.</w:t>
      </w:r>
      <w:r w:rsidR="001B791C">
        <w:t xml:space="preserve"> It also means that if a person wanted to remove a child from any medical institution or place of safety, the constable can prevent this from happening and keep them there is he believes that the child’s removal would only cause further harm.</w:t>
      </w:r>
    </w:p>
    <w:p w14:paraId="579B540F" w14:textId="5B2893A7" w:rsidR="004336CF" w:rsidRDefault="004336CF" w:rsidP="004336CF"/>
    <w:p w14:paraId="3EB54A5B" w14:textId="673C8ECD" w:rsidR="004336CF" w:rsidRDefault="004336CF" w:rsidP="004336CF">
      <w:r>
        <w:t>Q17:</w:t>
      </w:r>
    </w:p>
    <w:p w14:paraId="193F29D0" w14:textId="52A909D2" w:rsidR="004336CF" w:rsidRDefault="00943B56" w:rsidP="004336CF">
      <w:r>
        <w:t>A person is guilty of an offence if they are aged 16 years or over and have responsibility for a child aged under 16 years</w:t>
      </w:r>
      <w:r w:rsidR="00E26C43">
        <w:t>, and they wilfully assault, ill-treat, neglect, abandon or expose the child in a manner that would likely cause unnecessary suffering or injury to health.</w:t>
      </w:r>
    </w:p>
    <w:p w14:paraId="39EA8E4A" w14:textId="76616DEB" w:rsidR="00E26C43" w:rsidRDefault="00E26C43" w:rsidP="004336CF"/>
    <w:p w14:paraId="12C2C3B0" w14:textId="45B8E48E" w:rsidR="00E26C43" w:rsidRDefault="00E26C43" w:rsidP="004336CF">
      <w:r>
        <w:t>Q18:</w:t>
      </w:r>
    </w:p>
    <w:p w14:paraId="6124FEF0" w14:textId="5761126E" w:rsidR="00E26C43" w:rsidRDefault="009852A7" w:rsidP="004336CF">
      <w:r>
        <w:t>Domestic Abuse:</w:t>
      </w:r>
    </w:p>
    <w:p w14:paraId="420CFA40" w14:textId="62961A94" w:rsidR="009852A7" w:rsidRDefault="00DC5BAE" w:rsidP="009852A7">
      <w:pPr>
        <w:pStyle w:val="ListParagraph"/>
        <w:numPr>
          <w:ilvl w:val="0"/>
          <w:numId w:val="12"/>
        </w:numPr>
      </w:pPr>
      <w:r>
        <w:t>Risk Identification</w:t>
      </w:r>
      <w:r w:rsidR="00E419A5">
        <w:t xml:space="preserve"> and Assessment</w:t>
      </w:r>
      <w:r>
        <w:t>: During a Domestic Violence incident, the police will complete a Public Protection Notice (PPN). In this, there are 29 vulnerability questions around Domestic Abuse, Stalking and Harassment (DASH)</w:t>
      </w:r>
      <w:r w:rsidR="001F7ADD">
        <w:t xml:space="preserve">. If the victim consents to answering these questions, the completed form can then be submitted to a Multi-Agency Risk Assessment Conference, whereby a body of statutory and non-statutory bodies will sit and develop a safeguarding plan specific </w:t>
      </w:r>
      <w:r w:rsidR="00855A5F">
        <w:t>to that victim’s needs and best interests.</w:t>
      </w:r>
    </w:p>
    <w:p w14:paraId="6A121B6A" w14:textId="7A4EC127" w:rsidR="00E419A5" w:rsidRDefault="00F553A4" w:rsidP="009852A7">
      <w:pPr>
        <w:pStyle w:val="ListParagraph"/>
        <w:numPr>
          <w:ilvl w:val="0"/>
          <w:numId w:val="12"/>
        </w:numPr>
      </w:pPr>
      <w:r>
        <w:t xml:space="preserve">By means of an assessment, </w:t>
      </w:r>
      <w:r w:rsidR="00E419A5">
        <w:t xml:space="preserve">Domestic </w:t>
      </w:r>
      <w:r w:rsidR="003338AC">
        <w:t>Abuse falls into 3 risk categories:</w:t>
      </w:r>
    </w:p>
    <w:p w14:paraId="6DBEB47C" w14:textId="7F4AD430" w:rsidR="003338AC" w:rsidRDefault="003338AC" w:rsidP="003338AC">
      <w:pPr>
        <w:pStyle w:val="ListParagraph"/>
        <w:numPr>
          <w:ilvl w:val="1"/>
          <w:numId w:val="12"/>
        </w:numPr>
      </w:pPr>
      <w:r>
        <w:t>Standard: Current evidence does not indicate a likelihood of risk of serious harm.</w:t>
      </w:r>
    </w:p>
    <w:p w14:paraId="74BB41C6" w14:textId="11F847CA" w:rsidR="003338AC" w:rsidRDefault="003338AC" w:rsidP="003338AC">
      <w:pPr>
        <w:pStyle w:val="ListParagraph"/>
        <w:numPr>
          <w:ilvl w:val="1"/>
          <w:numId w:val="12"/>
        </w:numPr>
      </w:pPr>
      <w:r>
        <w:t>Medium: Identifiable indicators exist of a risk of serious harm. Subject has potential to cause harm but is unlikely to do so unless there is a change of circumstances.</w:t>
      </w:r>
    </w:p>
    <w:p w14:paraId="4F83B89A" w14:textId="7CE6C8A7" w:rsidR="003338AC" w:rsidRDefault="003338AC" w:rsidP="003338AC">
      <w:pPr>
        <w:pStyle w:val="ListParagraph"/>
        <w:numPr>
          <w:ilvl w:val="1"/>
          <w:numId w:val="12"/>
        </w:numPr>
      </w:pPr>
      <w:r>
        <w:t>High: Identifiable indicators of a risk of serious harm that could happen at any time.</w:t>
      </w:r>
    </w:p>
    <w:p w14:paraId="490607B9" w14:textId="5FE9CB64" w:rsidR="007B420E" w:rsidRDefault="007B420E" w:rsidP="007B420E">
      <w:pPr>
        <w:pStyle w:val="ListParagraph"/>
        <w:numPr>
          <w:ilvl w:val="0"/>
          <w:numId w:val="12"/>
        </w:numPr>
      </w:pPr>
      <w:r>
        <w:t>To help with risk identification, the police can offer the victim to go through Claire’s Law</w:t>
      </w:r>
      <w:r w:rsidR="00207FC9">
        <w:t xml:space="preserve"> if they consent to</w:t>
      </w:r>
      <w:r>
        <w:t>. This would give them access to information on their partner in relation to any previous domestic violence or abuse incidents.</w:t>
      </w:r>
    </w:p>
    <w:p w14:paraId="0713AA80" w14:textId="7F77CFCD" w:rsidR="00E1208F" w:rsidRDefault="00E1208F" w:rsidP="00E1208F"/>
    <w:p w14:paraId="326BD6EC" w14:textId="7C192D78" w:rsidR="00E1208F" w:rsidRDefault="00E1208F" w:rsidP="00E1208F">
      <w:r>
        <w:t>Q19:</w:t>
      </w:r>
    </w:p>
    <w:p w14:paraId="3341AF7A" w14:textId="4EB100FD" w:rsidR="00913B09" w:rsidRDefault="006E06FD" w:rsidP="00E1208F">
      <w:r>
        <w:t>A Public Protection Notice (PPN) is completed in any incidents that involve a risk to any member of public</w:t>
      </w:r>
      <w:r w:rsidR="00A6108A">
        <w:t xml:space="preserve">. This is a </w:t>
      </w:r>
      <w:r w:rsidR="0034176E">
        <w:t xml:space="preserve">legal </w:t>
      </w:r>
      <w:r w:rsidR="00A6108A">
        <w:t xml:space="preserve">requirement in order to track offences and incidents in order to identify patterns of offences and any repeat or vulnerable victims that may be at risk. Within the PPN, there are also 29 vulnerability questions for cases involving Domestic Abuse, Stalking, Harassment (DASH). These questions are used to determine the level of risk </w:t>
      </w:r>
      <w:r w:rsidR="00AE197A">
        <w:t>towards any victims, which is a requirement to determine the appropriate level of response required by the police.</w:t>
      </w:r>
      <w:r w:rsidR="00506B48">
        <w:t xml:space="preserve"> I</w:t>
      </w:r>
      <w:r w:rsidR="0034176E">
        <w:t xml:space="preserve">t is also a requirement </w:t>
      </w:r>
      <w:r w:rsidR="00672B90">
        <w:t xml:space="preserve">of the PPN process to identify cases where vulnerable people or children are involved, so </w:t>
      </w:r>
      <w:r w:rsidR="008E12DA">
        <w:t xml:space="preserve">that </w:t>
      </w:r>
      <w:r w:rsidR="00672B90">
        <w:t>appropriate safeguarding measures can be implemented.</w:t>
      </w:r>
    </w:p>
    <w:p w14:paraId="293F4598" w14:textId="7A350869" w:rsidR="0039756C" w:rsidRDefault="0039756C" w:rsidP="00E1208F"/>
    <w:p w14:paraId="5F90A1B9" w14:textId="77777777" w:rsidR="00E2572F" w:rsidRDefault="00E2572F" w:rsidP="00E1208F"/>
    <w:p w14:paraId="511522B2" w14:textId="2FA5CC52" w:rsidR="0039756C" w:rsidRDefault="0039756C" w:rsidP="00E1208F">
      <w:r>
        <w:t>Q20:</w:t>
      </w:r>
    </w:p>
    <w:p w14:paraId="069C2110" w14:textId="54138AD2" w:rsidR="0039756C" w:rsidRDefault="00E2572F" w:rsidP="00E1208F">
      <w:r>
        <w:t xml:space="preserve">In Domestic Violence cases </w:t>
      </w:r>
      <w:r w:rsidR="00B850E8">
        <w:t xml:space="preserve">where violence or threats </w:t>
      </w:r>
      <w:r w:rsidR="00AC2625">
        <w:t xml:space="preserve">of violence or used against a victim, but he case is </w:t>
      </w:r>
      <w:r w:rsidR="000C76BF">
        <w:t>classed as No Further Action</w:t>
      </w:r>
      <w:r w:rsidR="007A5842">
        <w:t>, an investigating officer can apply for a D</w:t>
      </w:r>
      <w:r w:rsidR="00BE05BB">
        <w:t>omestic Violence Protection Notice (DVPN). This requires authorisation from a Superintendent rank or above, and means that for a period of 48 hours the subject cannot:</w:t>
      </w:r>
    </w:p>
    <w:p w14:paraId="0CC17E9F" w14:textId="2851EC39" w:rsidR="00BE05BB" w:rsidRDefault="00BE05BB" w:rsidP="00BE05BB">
      <w:pPr>
        <w:pStyle w:val="ListParagraph"/>
        <w:numPr>
          <w:ilvl w:val="0"/>
          <w:numId w:val="13"/>
        </w:numPr>
      </w:pPr>
      <w:r>
        <w:t>Molest the victim in any way.</w:t>
      </w:r>
    </w:p>
    <w:p w14:paraId="69E011B5" w14:textId="6EA605DA" w:rsidR="00BE05BB" w:rsidRDefault="00966C0C" w:rsidP="00BE05BB">
      <w:pPr>
        <w:pStyle w:val="ListParagraph"/>
        <w:numPr>
          <w:ilvl w:val="0"/>
          <w:numId w:val="13"/>
        </w:numPr>
      </w:pPr>
      <w:r>
        <w:t>Exclude or evict the victim from any premises.</w:t>
      </w:r>
    </w:p>
    <w:p w14:paraId="723B6DEF" w14:textId="3E447939" w:rsidR="00966C0C" w:rsidRDefault="00966C0C" w:rsidP="00BE05BB">
      <w:pPr>
        <w:pStyle w:val="ListParagraph"/>
        <w:numPr>
          <w:ilvl w:val="0"/>
          <w:numId w:val="13"/>
        </w:numPr>
      </w:pPr>
      <w:r>
        <w:t xml:space="preserve">The subject must also leave any residence and not return for that </w:t>
      </w:r>
      <w:r w:rsidR="000E548A">
        <w:t>48-hour</w:t>
      </w:r>
      <w:r>
        <w:t xml:space="preserve"> period.</w:t>
      </w:r>
    </w:p>
    <w:p w14:paraId="72B7F594" w14:textId="6D285A83" w:rsidR="00966C0C" w:rsidRDefault="000E548A" w:rsidP="00966C0C">
      <w:r>
        <w:t xml:space="preserve">The DVPN paperwork must be issued to the subject in person, and cannot be done over the phone. </w:t>
      </w:r>
    </w:p>
    <w:p w14:paraId="60A2C406" w14:textId="588CA2EA" w:rsidR="00B42DB7" w:rsidRDefault="00B42DB7" w:rsidP="00966C0C">
      <w:r>
        <w:t xml:space="preserve">Within this 48 hour period, the investigating officer can also request a Domestic Violence Protection Order (DVPO) from a Magistrate’s Court. This carries similar powers to the DVPN, but for a period between 14 and 28 days. This allows the victim breathing space in which to seek advice from </w:t>
      </w:r>
      <w:r w:rsidR="00562913">
        <w:t>charities (such as Live Fear Free), the police and family members so that they can make an independent decision without fear of coercion, control or violence.</w:t>
      </w:r>
    </w:p>
    <w:p w14:paraId="40A17DBD" w14:textId="59FF08AA" w:rsidR="000E548A" w:rsidRDefault="00562913" w:rsidP="00966C0C">
      <w:r>
        <w:t>This is also a victimless process, meaning that the investigating officer can enforce a DVPN</w:t>
      </w:r>
      <w:r>
        <w:t xml:space="preserve"> or DVPO</w:t>
      </w:r>
      <w:r>
        <w:t xml:space="preserve"> without the victim’s consent in order to act in her best interests. The DVPN</w:t>
      </w:r>
      <w:r>
        <w:t xml:space="preserve"> and DVPO</w:t>
      </w:r>
      <w:r>
        <w:t xml:space="preserve"> also carr</w:t>
      </w:r>
      <w:r>
        <w:t>y</w:t>
      </w:r>
      <w:r>
        <w:t xml:space="preserve"> a power of arrest should the subject breach any of its terms.</w:t>
      </w:r>
    </w:p>
    <w:p w14:paraId="2200B15D" w14:textId="77777777" w:rsidR="00562913" w:rsidRDefault="00562913" w:rsidP="00966C0C"/>
    <w:p w14:paraId="4F5270F3" w14:textId="606F1A5D" w:rsidR="000E548A" w:rsidRDefault="000E548A" w:rsidP="00966C0C">
      <w:r>
        <w:t>Q21:</w:t>
      </w:r>
    </w:p>
    <w:p w14:paraId="21535481" w14:textId="486F93F8" w:rsidR="000E548A" w:rsidRDefault="00D76BD5" w:rsidP="00966C0C">
      <w:r>
        <w:t>C</w:t>
      </w:r>
      <w:r w:rsidR="004A7DEE">
        <w:t>hild Sexual Exploitation (CSE) is a process where children are groomed</w:t>
      </w:r>
      <w:r w:rsidR="00FB1245">
        <w:t xml:space="preserve"> and abused by others exploiting them for their personal benefit</w:t>
      </w:r>
      <w:r w:rsidR="007C61A7">
        <w:t xml:space="preserve">. It involves </w:t>
      </w:r>
      <w:r w:rsidR="000A1B15">
        <w:t>several</w:t>
      </w:r>
      <w:r w:rsidR="007C61A7">
        <w:t xml:space="preserve"> stages:</w:t>
      </w:r>
    </w:p>
    <w:p w14:paraId="1081E7C3" w14:textId="6EAF9168" w:rsidR="007C61A7" w:rsidRDefault="007C61A7" w:rsidP="007C61A7">
      <w:pPr>
        <w:pStyle w:val="ListParagraph"/>
        <w:numPr>
          <w:ilvl w:val="0"/>
          <w:numId w:val="15"/>
        </w:numPr>
      </w:pPr>
      <w:r>
        <w:t>Grooming: Potential victims are identified and approached by individuals who would seek to exploit them. This can be done physically</w:t>
      </w:r>
      <w:r w:rsidR="0018578E">
        <w:t xml:space="preserve"> (meeting outside school gates, in spare time, etc) or digitally (grooming through social media or internet-connected devices).</w:t>
      </w:r>
    </w:p>
    <w:p w14:paraId="606A2E74" w14:textId="78BA438E" w:rsidR="0018578E" w:rsidRDefault="0018578E" w:rsidP="007C61A7">
      <w:pPr>
        <w:pStyle w:val="ListParagraph"/>
        <w:numPr>
          <w:ilvl w:val="0"/>
          <w:numId w:val="15"/>
        </w:numPr>
      </w:pPr>
      <w:r>
        <w:t>Relationship stage: Typically, victims will believe that they are in a genuine relationship with their abusers and will not recognise, or even refuse to accept</w:t>
      </w:r>
      <w:r w:rsidR="005C2F57">
        <w:t>, that they are being mis-lead. This usually begins a downward spiral, whereby the child is then expected to perform sexual acts on friends or other people related to their abuser.</w:t>
      </w:r>
    </w:p>
    <w:p w14:paraId="1CBE8F5B" w14:textId="5A04B2DC" w:rsidR="005C2F57" w:rsidRDefault="000D7239" w:rsidP="007C61A7">
      <w:pPr>
        <w:pStyle w:val="ListParagraph"/>
        <w:numPr>
          <w:ilvl w:val="0"/>
          <w:numId w:val="15"/>
        </w:numPr>
      </w:pPr>
      <w:r>
        <w:t>CSE: The child will be used</w:t>
      </w:r>
      <w:r w:rsidR="00951BAB">
        <w:t xml:space="preserve"> and exploited </w:t>
      </w:r>
      <w:r>
        <w:t>to perform sexual acts on strangers or other criminals in return for reward or payment. A reoccurring pattern is that the child will be made dependant on drugs or alcohol at this point, whereby the CSE is a means to placate and resource this addiction.</w:t>
      </w:r>
    </w:p>
    <w:p w14:paraId="2AE2DAC6" w14:textId="04F16A42" w:rsidR="000D7239" w:rsidRDefault="000D7239" w:rsidP="000D7239">
      <w:r>
        <w:t>There are indicators that a child is being used for CSE. These can include</w:t>
      </w:r>
      <w:r w:rsidR="001D68EA">
        <w:t xml:space="preserve"> increasingly sexualised behaviour, owning material items that </w:t>
      </w:r>
      <w:r w:rsidR="00610986">
        <w:t>are</w:t>
      </w:r>
      <w:r w:rsidR="001D68EA">
        <w:t xml:space="preserve"> beyond their lifestyle or affordability, truancy from schools, being regularly reported as a missing person, </w:t>
      </w:r>
      <w:r w:rsidR="004908A7">
        <w:t>development of alcohol or drug depend</w:t>
      </w:r>
      <w:r w:rsidR="00D05CA1">
        <w:t>e</w:t>
      </w:r>
      <w:r w:rsidR="004908A7">
        <w:t>ncy,</w:t>
      </w:r>
      <w:r w:rsidR="00610986">
        <w:t xml:space="preserve"> unexplained injuries or sexually transmitted diseases, </w:t>
      </w:r>
      <w:r w:rsidR="001949D3">
        <w:t>aborted pregnancies and more</w:t>
      </w:r>
      <w:r w:rsidR="004908A7">
        <w:t>.</w:t>
      </w:r>
    </w:p>
    <w:p w14:paraId="4D5F89FA" w14:textId="7694BE84" w:rsidR="00D76BD5" w:rsidRDefault="00D76BD5" w:rsidP="00966C0C"/>
    <w:p w14:paraId="435DB3B5" w14:textId="7CC3F400" w:rsidR="00334C6B" w:rsidRDefault="00334C6B" w:rsidP="00966C0C"/>
    <w:p w14:paraId="0474AE9F" w14:textId="77777777" w:rsidR="00334C6B" w:rsidRDefault="00334C6B" w:rsidP="00966C0C"/>
    <w:p w14:paraId="75F5C939" w14:textId="428A4216" w:rsidR="00D76BD5" w:rsidRDefault="00D76BD5" w:rsidP="00966C0C">
      <w:r>
        <w:lastRenderedPageBreak/>
        <w:t>Q22:</w:t>
      </w:r>
    </w:p>
    <w:p w14:paraId="4D162454" w14:textId="608E5706" w:rsidR="00D76BD5" w:rsidRDefault="00D334C6" w:rsidP="00966C0C">
      <w:r>
        <w:rPr>
          <w:bCs/>
        </w:rPr>
        <w:t>Child Sexual Offender Disclosure Scheme</w:t>
      </w:r>
      <w:r>
        <w:rPr>
          <w:bCs/>
        </w:rPr>
        <w:t xml:space="preserve"> (</w:t>
      </w:r>
      <w:r w:rsidR="004209E4">
        <w:t>CSDOS</w:t>
      </w:r>
      <w:r>
        <w:t>)</w:t>
      </w:r>
      <w:r w:rsidR="00E40364">
        <w:t>, known as</w:t>
      </w:r>
      <w:r w:rsidR="004209E4">
        <w:t xml:space="preserve"> Sarah’s Law</w:t>
      </w:r>
      <w:r w:rsidR="00E40364">
        <w:t xml:space="preserve">, </w:t>
      </w:r>
      <w:r w:rsidR="00566411">
        <w:t xml:space="preserve">is a preventative scheme aimed at ensuring that people with a history of child abuse offences are not placed in positions where they will have access to children. </w:t>
      </w:r>
      <w:r w:rsidR="009B7F7F">
        <w:t xml:space="preserve">The scheme ensures that information </w:t>
      </w:r>
      <w:r w:rsidR="00E577E9">
        <w:t xml:space="preserve">about sex offenders involving children is shared with all statutory agencies </w:t>
      </w:r>
      <w:r w:rsidR="00E37CB1">
        <w:t xml:space="preserve">and that cross-border or county line obstacles do not prevent essential information from being appropriately shared. This ensures that key aspects of </w:t>
      </w:r>
      <w:r w:rsidR="00155E91">
        <w:t>security clearance checks and vetting are met and that all information is shared, regardless of the source of the information.</w:t>
      </w:r>
      <w:r w:rsidR="00D41A42">
        <w:t xml:space="preserve"> The aim of this is to prevent people with a history of abuse being put in positions where they will have access to vulnerable people or children</w:t>
      </w:r>
      <w:r w:rsidR="006774D0">
        <w:t xml:space="preserve"> and</w:t>
      </w:r>
      <w:r w:rsidR="00D41A42">
        <w:t xml:space="preserve"> potential to commit </w:t>
      </w:r>
      <w:r w:rsidR="006774D0">
        <w:t>further offences.</w:t>
      </w:r>
    </w:p>
    <w:p w14:paraId="02BF1C5F" w14:textId="78B01876" w:rsidR="004209E4" w:rsidRDefault="004209E4" w:rsidP="00966C0C"/>
    <w:p w14:paraId="16A770AA" w14:textId="6638C453" w:rsidR="004209E4" w:rsidRDefault="004209E4" w:rsidP="00966C0C">
      <w:r>
        <w:t>Q23:</w:t>
      </w:r>
    </w:p>
    <w:p w14:paraId="574C3EA4" w14:textId="77777777" w:rsidR="00974429" w:rsidRDefault="00350456" w:rsidP="00966C0C">
      <w:r>
        <w:t xml:space="preserve">Consent </w:t>
      </w:r>
      <w:r w:rsidR="00F56BF3">
        <w:t xml:space="preserve">is defined as a person agreeing to something by choice, and that they have the freedom and </w:t>
      </w:r>
      <w:r w:rsidR="00C22543">
        <w:t>capacity</w:t>
      </w:r>
      <w:r w:rsidR="00F56BF3">
        <w:t xml:space="preserve"> to make that choice.</w:t>
      </w:r>
      <w:r w:rsidR="00084FAB">
        <w:t xml:space="preserve"> </w:t>
      </w:r>
    </w:p>
    <w:p w14:paraId="2AD09FDC" w14:textId="5D96F056" w:rsidR="00155E91" w:rsidRDefault="002535C6" w:rsidP="00966C0C">
      <w:r>
        <w:t xml:space="preserve">The definition of rape is: </w:t>
      </w:r>
      <w:r w:rsidR="00084FAB">
        <w:t>A person (A) is guilty of rape if they intentionally penetrate the vagina, anus or mouth of another person (B) with their penis and B does not consent, and A does not reasonably believe that B consents.</w:t>
      </w:r>
    </w:p>
    <w:p w14:paraId="4F50055E" w14:textId="4BEAC4A9" w:rsidR="008D5C90" w:rsidRDefault="008D5C90" w:rsidP="00966C0C"/>
    <w:p w14:paraId="08875540" w14:textId="40F73885" w:rsidR="008D5C90" w:rsidRDefault="008D5C90" w:rsidP="00966C0C">
      <w:r>
        <w:t>Q24:</w:t>
      </w:r>
    </w:p>
    <w:p w14:paraId="67402E64" w14:textId="57E131A5" w:rsidR="008D5C90" w:rsidRDefault="0081444F" w:rsidP="00966C0C">
      <w:pPr>
        <w:rPr>
          <w:bCs/>
          <w:lang w:val="en-US"/>
        </w:rPr>
      </w:pPr>
      <w:r>
        <w:rPr>
          <w:bCs/>
          <w:lang w:val="en-US"/>
        </w:rPr>
        <w:t>T</w:t>
      </w:r>
      <w:r>
        <w:rPr>
          <w:bCs/>
          <w:lang w:val="en-US"/>
        </w:rPr>
        <w:t>he ‘overriding objectives’ of the procedural code regarding justice being done in court</w:t>
      </w:r>
      <w:r>
        <w:rPr>
          <w:bCs/>
          <w:lang w:val="en-US"/>
        </w:rPr>
        <w:t xml:space="preserve"> are</w:t>
      </w:r>
      <w:r w:rsidR="00B16C7C">
        <w:rPr>
          <w:bCs/>
          <w:lang w:val="en-US"/>
        </w:rPr>
        <w:t>:</w:t>
      </w:r>
    </w:p>
    <w:p w14:paraId="753A77DB" w14:textId="65705ED3" w:rsidR="00B16C7C" w:rsidRDefault="00B16C7C" w:rsidP="00B16C7C">
      <w:pPr>
        <w:pStyle w:val="ListParagraph"/>
        <w:numPr>
          <w:ilvl w:val="0"/>
          <w:numId w:val="16"/>
        </w:numPr>
      </w:pPr>
      <w:r>
        <w:t>That a suspect’s guilt is proved beyond a reasonable doubt</w:t>
      </w:r>
      <w:r w:rsidR="00B95410">
        <w:t xml:space="preserve"> if convicted</w:t>
      </w:r>
      <w:r>
        <w:t>.</w:t>
      </w:r>
    </w:p>
    <w:p w14:paraId="54D8CFC7" w14:textId="744B719F" w:rsidR="00B16C7C" w:rsidRDefault="00B16C7C" w:rsidP="00B16C7C">
      <w:pPr>
        <w:pStyle w:val="ListParagraph"/>
        <w:numPr>
          <w:ilvl w:val="0"/>
          <w:numId w:val="16"/>
        </w:numPr>
      </w:pPr>
      <w:r>
        <w:t>That a person is presumed innocent until proven guilty.</w:t>
      </w:r>
    </w:p>
    <w:p w14:paraId="0D52C3E5" w14:textId="07498192" w:rsidR="00B16C7C" w:rsidRDefault="000D073E" w:rsidP="00B16C7C">
      <w:pPr>
        <w:pStyle w:val="ListParagraph"/>
        <w:numPr>
          <w:ilvl w:val="0"/>
          <w:numId w:val="16"/>
        </w:numPr>
      </w:pPr>
      <w:r>
        <w:t xml:space="preserve">The suspect will have </w:t>
      </w:r>
      <w:r w:rsidR="00CE56B9">
        <w:t>access to free legal advice and counsel.</w:t>
      </w:r>
    </w:p>
    <w:p w14:paraId="29FC7BDB" w14:textId="5A438B0B" w:rsidR="00CE56B9" w:rsidRDefault="00CE56B9" w:rsidP="00B16C7C">
      <w:pPr>
        <w:pStyle w:val="ListParagraph"/>
        <w:numPr>
          <w:ilvl w:val="0"/>
          <w:numId w:val="16"/>
        </w:numPr>
      </w:pPr>
      <w:r>
        <w:t>The suspect will not be oppressed during any questioning procedure</w:t>
      </w:r>
      <w:r w:rsidR="00DD6D1B">
        <w:t>.</w:t>
      </w:r>
    </w:p>
    <w:p w14:paraId="6C3A06ED" w14:textId="01204737" w:rsidR="00DB7C67" w:rsidRDefault="00DB7C67" w:rsidP="00B16C7C">
      <w:pPr>
        <w:pStyle w:val="ListParagraph"/>
        <w:numPr>
          <w:ilvl w:val="0"/>
          <w:numId w:val="16"/>
        </w:numPr>
      </w:pPr>
      <w:r>
        <w:t>To ensure that any charges brought and any crimes dealt with are in the public’s interest.</w:t>
      </w:r>
    </w:p>
    <w:p w14:paraId="4E58C659" w14:textId="61935499" w:rsidR="00E97DFC" w:rsidRDefault="00E97DFC" w:rsidP="00B16C7C">
      <w:pPr>
        <w:pStyle w:val="ListParagraph"/>
        <w:numPr>
          <w:ilvl w:val="0"/>
          <w:numId w:val="16"/>
        </w:numPr>
      </w:pPr>
      <w:r>
        <w:t xml:space="preserve">The suspect will not be coerced or persuaded </w:t>
      </w:r>
      <w:r w:rsidR="00314CAF">
        <w:t>in</w:t>
      </w:r>
      <w:r>
        <w:t>to self-incrimination.</w:t>
      </w:r>
      <w:r>
        <w:tab/>
      </w:r>
    </w:p>
    <w:p w14:paraId="296A501C" w14:textId="77777777" w:rsidR="009874AE" w:rsidRDefault="009874AE" w:rsidP="00966C0C"/>
    <w:p w14:paraId="7C574E81" w14:textId="53E07953" w:rsidR="00177809" w:rsidRDefault="00177809" w:rsidP="00966C0C">
      <w:r>
        <w:t>Q25:</w:t>
      </w:r>
    </w:p>
    <w:p w14:paraId="659B4CC7" w14:textId="75B2B11A" w:rsidR="00177809" w:rsidRDefault="00192F30" w:rsidP="00966C0C">
      <w:r>
        <w:t xml:space="preserve">The Full Code </w:t>
      </w:r>
      <w:r w:rsidR="00C7029B">
        <w:t xml:space="preserve">Test </w:t>
      </w:r>
      <w:r w:rsidR="003D3C01">
        <w:t xml:space="preserve">is based </w:t>
      </w:r>
      <w:r w:rsidR="00C018FD">
        <w:t>on</w:t>
      </w:r>
      <w:r w:rsidR="003D3C01">
        <w:t xml:space="preserve"> the legislation around an offence and the conduct of the police throughout</w:t>
      </w:r>
      <w:r w:rsidR="0087516C">
        <w:t xml:space="preserve"> the investigation</w:t>
      </w:r>
      <w:r w:rsidR="003D3C01">
        <w:t>.</w:t>
      </w:r>
      <w:r w:rsidR="007F6570">
        <w:t xml:space="preserve"> The prosecution must display that an offence has been committed (highlighting points to prove and the suspect’s involvement) and that the police’s behaviour </w:t>
      </w:r>
      <w:r w:rsidR="00101D88">
        <w:t xml:space="preserve">(during arrest and subsequent treatment in interview or custody, etc) </w:t>
      </w:r>
      <w:r w:rsidR="007F6570">
        <w:t xml:space="preserve">was </w:t>
      </w:r>
      <w:r w:rsidR="00101D88">
        <w:t xml:space="preserve">lawful and followed the </w:t>
      </w:r>
      <w:r w:rsidR="000B3332">
        <w:t>Codes of Practice</w:t>
      </w:r>
      <w:r w:rsidR="00101D88">
        <w:t xml:space="preserve"> under the Police and Criminal Evidence Act.</w:t>
      </w:r>
    </w:p>
    <w:sectPr w:rsidR="0017780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8144DF" w14:textId="77777777" w:rsidR="00166E50" w:rsidRDefault="00166E50" w:rsidP="00166E50">
      <w:pPr>
        <w:spacing w:after="0" w:line="240" w:lineRule="auto"/>
      </w:pPr>
      <w:r>
        <w:separator/>
      </w:r>
    </w:p>
  </w:endnote>
  <w:endnote w:type="continuationSeparator" w:id="0">
    <w:p w14:paraId="3E4ADD42" w14:textId="77777777" w:rsidR="00166E50" w:rsidRDefault="00166E50" w:rsidP="00166E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123B26" w14:textId="77777777" w:rsidR="00166E50" w:rsidRDefault="00166E50" w:rsidP="00166E50">
      <w:pPr>
        <w:spacing w:after="0" w:line="240" w:lineRule="auto"/>
      </w:pPr>
      <w:r>
        <w:separator/>
      </w:r>
    </w:p>
  </w:footnote>
  <w:footnote w:type="continuationSeparator" w:id="0">
    <w:p w14:paraId="2CCE5DEE" w14:textId="77777777" w:rsidR="00166E50" w:rsidRDefault="00166E50" w:rsidP="00166E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93D35"/>
    <w:multiLevelType w:val="hybridMultilevel"/>
    <w:tmpl w:val="9AECED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C4451"/>
    <w:multiLevelType w:val="hybridMultilevel"/>
    <w:tmpl w:val="1F86D1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60625A"/>
    <w:multiLevelType w:val="hybridMultilevel"/>
    <w:tmpl w:val="D2688A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28B746A"/>
    <w:multiLevelType w:val="hybridMultilevel"/>
    <w:tmpl w:val="8E1A0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2B64AF"/>
    <w:multiLevelType w:val="hybridMultilevel"/>
    <w:tmpl w:val="A8DEC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027BF6"/>
    <w:multiLevelType w:val="hybridMultilevel"/>
    <w:tmpl w:val="AC469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60793F"/>
    <w:multiLevelType w:val="hybridMultilevel"/>
    <w:tmpl w:val="6F0EC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D0577B"/>
    <w:multiLevelType w:val="hybridMultilevel"/>
    <w:tmpl w:val="A852F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A038C8"/>
    <w:multiLevelType w:val="hybridMultilevel"/>
    <w:tmpl w:val="2BB67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4A6744"/>
    <w:multiLevelType w:val="hybridMultilevel"/>
    <w:tmpl w:val="B5922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5923DF"/>
    <w:multiLevelType w:val="hybridMultilevel"/>
    <w:tmpl w:val="9AFAE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002C4F"/>
    <w:multiLevelType w:val="hybridMultilevel"/>
    <w:tmpl w:val="F842C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172B98"/>
    <w:multiLevelType w:val="hybridMultilevel"/>
    <w:tmpl w:val="439E7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E27B78"/>
    <w:multiLevelType w:val="hybridMultilevel"/>
    <w:tmpl w:val="F4005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28157D"/>
    <w:multiLevelType w:val="hybridMultilevel"/>
    <w:tmpl w:val="352A0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14440D"/>
    <w:multiLevelType w:val="hybridMultilevel"/>
    <w:tmpl w:val="B134C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6224495"/>
    <w:multiLevelType w:val="hybridMultilevel"/>
    <w:tmpl w:val="93385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
  </w:num>
  <w:num w:numId="3">
    <w:abstractNumId w:val="6"/>
  </w:num>
  <w:num w:numId="4">
    <w:abstractNumId w:val="12"/>
  </w:num>
  <w:num w:numId="5">
    <w:abstractNumId w:val="14"/>
  </w:num>
  <w:num w:numId="6">
    <w:abstractNumId w:val="5"/>
  </w:num>
  <w:num w:numId="7">
    <w:abstractNumId w:val="13"/>
  </w:num>
  <w:num w:numId="8">
    <w:abstractNumId w:val="7"/>
  </w:num>
  <w:num w:numId="9">
    <w:abstractNumId w:val="1"/>
  </w:num>
  <w:num w:numId="10">
    <w:abstractNumId w:val="4"/>
  </w:num>
  <w:num w:numId="11">
    <w:abstractNumId w:val="8"/>
  </w:num>
  <w:num w:numId="12">
    <w:abstractNumId w:val="0"/>
  </w:num>
  <w:num w:numId="13">
    <w:abstractNumId w:val="16"/>
  </w:num>
  <w:num w:numId="14">
    <w:abstractNumId w:val="9"/>
  </w:num>
  <w:num w:numId="15">
    <w:abstractNumId w:val="10"/>
  </w:num>
  <w:num w:numId="16">
    <w:abstractNumId w:val="15"/>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E50"/>
    <w:rsid w:val="00003415"/>
    <w:rsid w:val="00003D2A"/>
    <w:rsid w:val="0002091D"/>
    <w:rsid w:val="0002398E"/>
    <w:rsid w:val="00030F47"/>
    <w:rsid w:val="00052F52"/>
    <w:rsid w:val="00056843"/>
    <w:rsid w:val="0007317E"/>
    <w:rsid w:val="00082A75"/>
    <w:rsid w:val="00083D42"/>
    <w:rsid w:val="00084FAB"/>
    <w:rsid w:val="000A1B15"/>
    <w:rsid w:val="000A2B1B"/>
    <w:rsid w:val="000B1632"/>
    <w:rsid w:val="000B3332"/>
    <w:rsid w:val="000B589A"/>
    <w:rsid w:val="000C76BF"/>
    <w:rsid w:val="000D073E"/>
    <w:rsid w:val="000D7239"/>
    <w:rsid w:val="000E548A"/>
    <w:rsid w:val="000F7414"/>
    <w:rsid w:val="00101D88"/>
    <w:rsid w:val="00123319"/>
    <w:rsid w:val="00136533"/>
    <w:rsid w:val="00137B23"/>
    <w:rsid w:val="00155E91"/>
    <w:rsid w:val="00166E50"/>
    <w:rsid w:val="00177809"/>
    <w:rsid w:val="0018578E"/>
    <w:rsid w:val="00192F30"/>
    <w:rsid w:val="001949D3"/>
    <w:rsid w:val="001A0C2E"/>
    <w:rsid w:val="001B791C"/>
    <w:rsid w:val="001C76A8"/>
    <w:rsid w:val="001D68EA"/>
    <w:rsid w:val="001E30BB"/>
    <w:rsid w:val="001F6461"/>
    <w:rsid w:val="001F7ADD"/>
    <w:rsid w:val="0020400A"/>
    <w:rsid w:val="00207FC9"/>
    <w:rsid w:val="002535C6"/>
    <w:rsid w:val="002B000B"/>
    <w:rsid w:val="002C1436"/>
    <w:rsid w:val="002D7CAC"/>
    <w:rsid w:val="002E1FE3"/>
    <w:rsid w:val="002F5D95"/>
    <w:rsid w:val="00314CAF"/>
    <w:rsid w:val="00316297"/>
    <w:rsid w:val="00327752"/>
    <w:rsid w:val="003338AC"/>
    <w:rsid w:val="00334C6B"/>
    <w:rsid w:val="0034176E"/>
    <w:rsid w:val="0034329D"/>
    <w:rsid w:val="00350456"/>
    <w:rsid w:val="0035302E"/>
    <w:rsid w:val="0039756C"/>
    <w:rsid w:val="003A084A"/>
    <w:rsid w:val="003C5D35"/>
    <w:rsid w:val="003D2B22"/>
    <w:rsid w:val="003D36A6"/>
    <w:rsid w:val="003D3C01"/>
    <w:rsid w:val="00405FF6"/>
    <w:rsid w:val="004170EC"/>
    <w:rsid w:val="004209E4"/>
    <w:rsid w:val="004336CF"/>
    <w:rsid w:val="00443CEE"/>
    <w:rsid w:val="0048252E"/>
    <w:rsid w:val="004908A7"/>
    <w:rsid w:val="00493AE7"/>
    <w:rsid w:val="004A7DEE"/>
    <w:rsid w:val="004C6D09"/>
    <w:rsid w:val="0050600C"/>
    <w:rsid w:val="005064C5"/>
    <w:rsid w:val="00506B48"/>
    <w:rsid w:val="00543E05"/>
    <w:rsid w:val="0055217B"/>
    <w:rsid w:val="00562913"/>
    <w:rsid w:val="00566411"/>
    <w:rsid w:val="00574867"/>
    <w:rsid w:val="00581E59"/>
    <w:rsid w:val="0058338D"/>
    <w:rsid w:val="005A1CBD"/>
    <w:rsid w:val="005A4B09"/>
    <w:rsid w:val="005A6FCF"/>
    <w:rsid w:val="005C2F57"/>
    <w:rsid w:val="005E4893"/>
    <w:rsid w:val="00610986"/>
    <w:rsid w:val="00643E19"/>
    <w:rsid w:val="006468FF"/>
    <w:rsid w:val="00672B90"/>
    <w:rsid w:val="006774D0"/>
    <w:rsid w:val="006834F5"/>
    <w:rsid w:val="00684DD2"/>
    <w:rsid w:val="00691B81"/>
    <w:rsid w:val="006B61A3"/>
    <w:rsid w:val="006B7983"/>
    <w:rsid w:val="006E06FD"/>
    <w:rsid w:val="006F4E49"/>
    <w:rsid w:val="007027E3"/>
    <w:rsid w:val="00713FEA"/>
    <w:rsid w:val="007308D4"/>
    <w:rsid w:val="00733AB5"/>
    <w:rsid w:val="00793C3A"/>
    <w:rsid w:val="007A5842"/>
    <w:rsid w:val="007B420E"/>
    <w:rsid w:val="007C61A7"/>
    <w:rsid w:val="007F6570"/>
    <w:rsid w:val="0081444F"/>
    <w:rsid w:val="00822B5C"/>
    <w:rsid w:val="00832AEE"/>
    <w:rsid w:val="008422B5"/>
    <w:rsid w:val="00845595"/>
    <w:rsid w:val="00855A5F"/>
    <w:rsid w:val="00871F16"/>
    <w:rsid w:val="0087516C"/>
    <w:rsid w:val="0088778F"/>
    <w:rsid w:val="008C1922"/>
    <w:rsid w:val="008C7B0E"/>
    <w:rsid w:val="008D5C90"/>
    <w:rsid w:val="008E12DA"/>
    <w:rsid w:val="00913B09"/>
    <w:rsid w:val="00930ACA"/>
    <w:rsid w:val="00937CB1"/>
    <w:rsid w:val="00943B56"/>
    <w:rsid w:val="00951BAB"/>
    <w:rsid w:val="00966C0C"/>
    <w:rsid w:val="00974429"/>
    <w:rsid w:val="00984DCD"/>
    <w:rsid w:val="009852A7"/>
    <w:rsid w:val="009874AE"/>
    <w:rsid w:val="00991107"/>
    <w:rsid w:val="00997F35"/>
    <w:rsid w:val="009B7F7F"/>
    <w:rsid w:val="009C281F"/>
    <w:rsid w:val="009C6B05"/>
    <w:rsid w:val="009E1384"/>
    <w:rsid w:val="009E6CBB"/>
    <w:rsid w:val="00A06B6D"/>
    <w:rsid w:val="00A37653"/>
    <w:rsid w:val="00A6108A"/>
    <w:rsid w:val="00A72558"/>
    <w:rsid w:val="00A91614"/>
    <w:rsid w:val="00A948D5"/>
    <w:rsid w:val="00AA305E"/>
    <w:rsid w:val="00AA5DFE"/>
    <w:rsid w:val="00AB69A0"/>
    <w:rsid w:val="00AC2625"/>
    <w:rsid w:val="00AE197A"/>
    <w:rsid w:val="00AF5F56"/>
    <w:rsid w:val="00B16C7C"/>
    <w:rsid w:val="00B22F9F"/>
    <w:rsid w:val="00B30544"/>
    <w:rsid w:val="00B42DB7"/>
    <w:rsid w:val="00B5669D"/>
    <w:rsid w:val="00B70357"/>
    <w:rsid w:val="00B76020"/>
    <w:rsid w:val="00B850E8"/>
    <w:rsid w:val="00B95410"/>
    <w:rsid w:val="00B95EF2"/>
    <w:rsid w:val="00BB595D"/>
    <w:rsid w:val="00BD1A28"/>
    <w:rsid w:val="00BE05BB"/>
    <w:rsid w:val="00C018FD"/>
    <w:rsid w:val="00C06D55"/>
    <w:rsid w:val="00C22543"/>
    <w:rsid w:val="00C66235"/>
    <w:rsid w:val="00C7029B"/>
    <w:rsid w:val="00CA43E1"/>
    <w:rsid w:val="00CB105F"/>
    <w:rsid w:val="00CB21CB"/>
    <w:rsid w:val="00CE56B9"/>
    <w:rsid w:val="00D05CA1"/>
    <w:rsid w:val="00D10A47"/>
    <w:rsid w:val="00D334C6"/>
    <w:rsid w:val="00D41A42"/>
    <w:rsid w:val="00D50034"/>
    <w:rsid w:val="00D5324A"/>
    <w:rsid w:val="00D76BD5"/>
    <w:rsid w:val="00DB23E3"/>
    <w:rsid w:val="00DB7C67"/>
    <w:rsid w:val="00DC5BAE"/>
    <w:rsid w:val="00DD6C6D"/>
    <w:rsid w:val="00DD6D1B"/>
    <w:rsid w:val="00E108C9"/>
    <w:rsid w:val="00E1150F"/>
    <w:rsid w:val="00E11E0E"/>
    <w:rsid w:val="00E1208F"/>
    <w:rsid w:val="00E2572F"/>
    <w:rsid w:val="00E26C43"/>
    <w:rsid w:val="00E37CB1"/>
    <w:rsid w:val="00E40364"/>
    <w:rsid w:val="00E419A5"/>
    <w:rsid w:val="00E436AE"/>
    <w:rsid w:val="00E577E9"/>
    <w:rsid w:val="00E8589F"/>
    <w:rsid w:val="00E97264"/>
    <w:rsid w:val="00E97DFC"/>
    <w:rsid w:val="00EC400B"/>
    <w:rsid w:val="00F04AC2"/>
    <w:rsid w:val="00F04D1C"/>
    <w:rsid w:val="00F41327"/>
    <w:rsid w:val="00F45F64"/>
    <w:rsid w:val="00F553A4"/>
    <w:rsid w:val="00F56BF3"/>
    <w:rsid w:val="00F6287F"/>
    <w:rsid w:val="00F67082"/>
    <w:rsid w:val="00FB1245"/>
    <w:rsid w:val="00FE71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9B754B"/>
  <w15:chartTrackingRefBased/>
  <w15:docId w15:val="{B4A77578-B667-4354-AD12-0538EA552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7B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4070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9A7D70EE04BD84C8A1723A89B279A83" ma:contentTypeVersion="4" ma:contentTypeDescription="Create a new document." ma:contentTypeScope="" ma:versionID="afccd8b569f39e7e00a2314e4904ef7d">
  <xsd:schema xmlns:xsd="http://www.w3.org/2001/XMLSchema" xmlns:xs="http://www.w3.org/2001/XMLSchema" xmlns:p="http://schemas.microsoft.com/office/2006/metadata/properties" xmlns:ns3="f9dd6bd1-dff7-48c4-b272-387be775c48c" targetNamespace="http://schemas.microsoft.com/office/2006/metadata/properties" ma:root="true" ma:fieldsID="b322e215473add0e24847a2f55e520b1" ns3:_="">
    <xsd:import namespace="f9dd6bd1-dff7-48c4-b272-387be775c48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d6bd1-dff7-48c4-b272-387be775c4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4D7CAA-FE04-4235-AB7A-E0FA0E6E3C7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5BC4FE6-0218-4DF1-965B-F5D4CE7AA25A}">
  <ds:schemaRefs>
    <ds:schemaRef ds:uri="http://schemas.microsoft.com/sharepoint/v3/contenttype/forms"/>
  </ds:schemaRefs>
</ds:datastoreItem>
</file>

<file path=customXml/itemProps3.xml><?xml version="1.0" encoding="utf-8"?>
<ds:datastoreItem xmlns:ds="http://schemas.openxmlformats.org/officeDocument/2006/customXml" ds:itemID="{8F8EFE66-4CB7-4FD9-8CC3-DA2968A383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d6bd1-dff7-48c4-b272-387be775c4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8</Pages>
  <Words>2874</Words>
  <Characters>16382</Characters>
  <Application>Microsoft Office Word</Application>
  <DocSecurity>0</DocSecurity>
  <Lines>136</Lines>
  <Paragraphs>38</Paragraphs>
  <ScaleCrop>false</ScaleCrop>
  <Company>Gwent Police</Company>
  <LinksUpToDate>false</LinksUpToDate>
  <CharactersWithSpaces>19218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Cousins, Julian</dc:creator>
  <cp:keywords/>
  <dc:description/>
  <cp:lastModifiedBy>Cousins, Julian</cp:lastModifiedBy>
  <cp:revision>212</cp:revision>
  <dcterms:created xsi:type="dcterms:W3CDTF">2021-11-29T12:40:00Z</dcterms:created>
  <dcterms:modified xsi:type="dcterms:W3CDTF">2021-11-29T14:59:00Z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2021-11-29T12:40:35Z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58a33ae4-2945-4b47-abb0-bd09777faf93</vt:lpwstr>
  </property>
  <property fmtid="{D5CDD505-2E9C-101B-9397-08002B2CF9AE}" pid="8" name="MSIP_Label_f2acd28b-79a3-4a0f-b0ff-4b75658b1549_ContentBits">
    <vt:lpwstr>0</vt:lpwstr>
  </property>
  <property fmtid="{D5CDD505-2E9C-101B-9397-08002B2CF9AE}" pid="9" name="ContentTypeId">
    <vt:lpwstr>0x010100E9A7D70EE04BD84C8A1723A89B279A83</vt:lpwstr>
  </property>
</Properties>
</file>