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CE8ED3" w14:textId="77777777" w:rsidR="00023408" w:rsidRDefault="00023408" w:rsidP="00157E2C">
      <w:pPr>
        <w:pStyle w:val="Subtitle"/>
        <w:jc w:val="both"/>
        <w:rPr>
          <w:sz w:val="22"/>
          <w:szCs w:val="22"/>
        </w:rPr>
      </w:pPr>
    </w:p>
    <w:p w14:paraId="2C0A75DA" w14:textId="6276D4CC" w:rsidR="00157E2C" w:rsidRPr="00590E7A" w:rsidRDefault="00157E2C" w:rsidP="00157E2C">
      <w:pPr>
        <w:pStyle w:val="Subtitle"/>
        <w:jc w:val="both"/>
        <w:rPr>
          <w:sz w:val="22"/>
          <w:szCs w:val="22"/>
        </w:rPr>
      </w:pPr>
      <w:r w:rsidRPr="00590E7A">
        <w:rPr>
          <w:sz w:val="22"/>
          <w:szCs w:val="22"/>
        </w:rPr>
        <w:t xml:space="preserve">Assessment </w:t>
      </w:r>
      <w:r>
        <w:rPr>
          <w:sz w:val="22"/>
          <w:szCs w:val="22"/>
        </w:rPr>
        <w:t xml:space="preserve">1 </w:t>
      </w:r>
      <w:r w:rsidRPr="00590E7A">
        <w:rPr>
          <w:sz w:val="22"/>
          <w:szCs w:val="22"/>
        </w:rPr>
        <w:t>Feedback Sheet</w:t>
      </w:r>
    </w:p>
    <w:p w14:paraId="2857FD1F" w14:textId="77777777" w:rsidR="00157E2C" w:rsidRPr="00590E7A" w:rsidRDefault="00157E2C" w:rsidP="00157E2C">
      <w:pPr>
        <w:pStyle w:val="Subtitle"/>
        <w:jc w:val="both"/>
        <w:rPr>
          <w:sz w:val="22"/>
          <w:szCs w:val="22"/>
        </w:rPr>
      </w:pPr>
    </w:p>
    <w:p w14:paraId="52964855" w14:textId="5A43A9FE" w:rsidR="00157E2C" w:rsidRPr="00590E7A" w:rsidRDefault="00157E2C" w:rsidP="00157E2C">
      <w:pPr>
        <w:pStyle w:val="Subtitle"/>
        <w:jc w:val="both"/>
        <w:rPr>
          <w:b/>
          <w:bCs/>
          <w:sz w:val="22"/>
          <w:szCs w:val="22"/>
          <w:u w:val="none"/>
        </w:rPr>
      </w:pPr>
      <w:r w:rsidRPr="00590E7A">
        <w:rPr>
          <w:b/>
          <w:bCs/>
          <w:sz w:val="22"/>
          <w:szCs w:val="22"/>
          <w:u w:val="none"/>
        </w:rPr>
        <w:tab/>
        <w:t xml:space="preserve">               Student No./Name:</w:t>
      </w:r>
      <w:r w:rsidRPr="00590E7A">
        <w:rPr>
          <w:b/>
          <w:bCs/>
          <w:sz w:val="22"/>
          <w:szCs w:val="22"/>
          <w:u w:val="none"/>
        </w:rPr>
        <w:tab/>
      </w:r>
      <w:r>
        <w:rPr>
          <w:b/>
          <w:bCs/>
          <w:sz w:val="22"/>
          <w:szCs w:val="22"/>
          <w:u w:val="none"/>
        </w:rPr>
        <w:t>JILLIAN DAVIES (1906031)</w:t>
      </w:r>
    </w:p>
    <w:p w14:paraId="6A61B5F3" w14:textId="77777777" w:rsidR="00157E2C" w:rsidRPr="00590E7A" w:rsidRDefault="00157E2C" w:rsidP="00157E2C">
      <w:pPr>
        <w:pStyle w:val="Subtitle"/>
        <w:jc w:val="both"/>
        <w:rPr>
          <w:b/>
          <w:bCs/>
          <w:sz w:val="22"/>
          <w:szCs w:val="22"/>
          <w:u w:val="none"/>
        </w:rPr>
      </w:pPr>
      <w:r w:rsidRPr="00590E7A">
        <w:rPr>
          <w:b/>
          <w:bCs/>
          <w:sz w:val="22"/>
          <w:szCs w:val="22"/>
          <w:u w:val="none"/>
        </w:rPr>
        <w:t xml:space="preserve">                            Module: Introductory Exercise Physiology</w:t>
      </w:r>
      <w:r w:rsidRPr="00590E7A">
        <w:rPr>
          <w:b/>
          <w:bCs/>
          <w:sz w:val="22"/>
          <w:szCs w:val="22"/>
          <w:u w:val="none"/>
        </w:rPr>
        <w:tab/>
      </w:r>
    </w:p>
    <w:p w14:paraId="418E19A6" w14:textId="77777777" w:rsidR="00157E2C" w:rsidRPr="00590E7A" w:rsidRDefault="00157E2C" w:rsidP="00157E2C">
      <w:pPr>
        <w:pStyle w:val="Subtitle"/>
        <w:jc w:val="both"/>
        <w:rPr>
          <w:b/>
          <w:bCs/>
          <w:sz w:val="22"/>
          <w:szCs w:val="22"/>
          <w:u w:val="none"/>
        </w:rPr>
      </w:pPr>
      <w:r w:rsidRPr="00590E7A">
        <w:rPr>
          <w:b/>
          <w:bCs/>
          <w:sz w:val="22"/>
          <w:szCs w:val="22"/>
          <w:u w:val="none"/>
        </w:rPr>
        <w:t xml:space="preserve">                      </w:t>
      </w:r>
      <w:r>
        <w:rPr>
          <w:b/>
          <w:bCs/>
          <w:sz w:val="22"/>
          <w:szCs w:val="22"/>
          <w:u w:val="none"/>
        </w:rPr>
        <w:t xml:space="preserve">      </w:t>
      </w:r>
      <w:r w:rsidRPr="00590E7A">
        <w:rPr>
          <w:b/>
          <w:bCs/>
          <w:sz w:val="22"/>
          <w:szCs w:val="22"/>
          <w:u w:val="none"/>
        </w:rPr>
        <w:t>Module Code: SHSS</w:t>
      </w:r>
      <w:r>
        <w:rPr>
          <w:b/>
          <w:bCs/>
          <w:sz w:val="22"/>
          <w:szCs w:val="22"/>
          <w:u w:val="none"/>
        </w:rPr>
        <w:t>4072</w:t>
      </w:r>
    </w:p>
    <w:p w14:paraId="037ABE24" w14:textId="77777777" w:rsidR="00157E2C" w:rsidRPr="00590E7A" w:rsidRDefault="00157E2C" w:rsidP="00157E2C">
      <w:pPr>
        <w:pStyle w:val="Subtitle"/>
        <w:jc w:val="both"/>
        <w:rPr>
          <w:b/>
          <w:bCs/>
          <w:sz w:val="22"/>
          <w:szCs w:val="22"/>
          <w:u w:val="none"/>
        </w:rPr>
      </w:pPr>
      <w:r>
        <w:rPr>
          <w:b/>
          <w:bCs/>
          <w:sz w:val="22"/>
          <w:szCs w:val="22"/>
          <w:u w:val="none"/>
        </w:rPr>
        <w:tab/>
      </w:r>
      <w:r>
        <w:rPr>
          <w:b/>
          <w:bCs/>
          <w:sz w:val="22"/>
          <w:szCs w:val="22"/>
          <w:u w:val="none"/>
        </w:rPr>
        <w:tab/>
        <w:t xml:space="preserve">  </w:t>
      </w:r>
      <w:r w:rsidRPr="00590E7A">
        <w:rPr>
          <w:b/>
          <w:bCs/>
          <w:sz w:val="22"/>
          <w:szCs w:val="22"/>
          <w:u w:val="none"/>
        </w:rPr>
        <w:t xml:space="preserve">Hand-In: </w:t>
      </w:r>
      <w:r>
        <w:rPr>
          <w:b/>
          <w:bCs/>
          <w:sz w:val="22"/>
          <w:szCs w:val="22"/>
          <w:u w:val="none"/>
        </w:rPr>
        <w:t>by 10</w:t>
      </w:r>
      <w:r w:rsidRPr="00DF603F">
        <w:rPr>
          <w:b/>
          <w:bCs/>
          <w:sz w:val="22"/>
          <w:szCs w:val="22"/>
          <w:u w:val="none"/>
          <w:vertAlign w:val="superscript"/>
        </w:rPr>
        <w:t>th</w:t>
      </w:r>
      <w:r>
        <w:rPr>
          <w:b/>
          <w:bCs/>
          <w:sz w:val="22"/>
          <w:szCs w:val="22"/>
          <w:u w:val="none"/>
        </w:rPr>
        <w:t xml:space="preserve"> January 2020</w:t>
      </w:r>
    </w:p>
    <w:p w14:paraId="16DD0D79" w14:textId="77777777" w:rsidR="00157E2C" w:rsidRPr="00590E7A" w:rsidRDefault="00157E2C" w:rsidP="00157E2C">
      <w:pPr>
        <w:pStyle w:val="Subtitle"/>
        <w:jc w:val="left"/>
        <w:rPr>
          <w:b/>
          <w:bCs/>
          <w:sz w:val="22"/>
          <w:szCs w:val="22"/>
        </w:rPr>
      </w:pPr>
    </w:p>
    <w:tbl>
      <w:tblPr>
        <w:tblW w:w="12263"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263"/>
      </w:tblGrid>
      <w:tr w:rsidR="00157E2C" w:rsidRPr="00590E7A" w14:paraId="22DBD38A" w14:textId="77777777" w:rsidTr="006D35DF">
        <w:trPr>
          <w:cantSplit/>
          <w:trHeight w:val="315"/>
        </w:trPr>
        <w:tc>
          <w:tcPr>
            <w:tcW w:w="12263" w:type="dxa"/>
            <w:tcBorders>
              <w:top w:val="thinThickLargeGap" w:sz="24" w:space="0" w:color="auto"/>
              <w:left w:val="thinThickLargeGap" w:sz="24" w:space="0" w:color="auto"/>
              <w:bottom w:val="single" w:sz="4" w:space="0" w:color="auto"/>
              <w:right w:val="thinThickLargeGap" w:sz="24" w:space="0" w:color="auto"/>
            </w:tcBorders>
          </w:tcPr>
          <w:tbl>
            <w:tblPr>
              <w:tblpPr w:leftFromText="180" w:rightFromText="180" w:vertAnchor="text" w:horzAnchor="margin" w:tblpY="-335"/>
              <w:tblOverlap w:val="never"/>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219"/>
              <w:gridCol w:w="1134"/>
              <w:gridCol w:w="926"/>
              <w:gridCol w:w="1093"/>
              <w:gridCol w:w="289"/>
              <w:gridCol w:w="804"/>
              <w:gridCol w:w="1307"/>
              <w:gridCol w:w="236"/>
            </w:tblGrid>
            <w:tr w:rsidR="00157E2C" w:rsidRPr="00413AD7" w14:paraId="4AECAD56" w14:textId="77777777" w:rsidTr="00157E2C">
              <w:trPr>
                <w:cantSplit/>
              </w:trPr>
              <w:tc>
                <w:tcPr>
                  <w:tcW w:w="10945" w:type="dxa"/>
                  <w:gridSpan w:val="12"/>
                  <w:tcBorders>
                    <w:top w:val="nil"/>
                    <w:left w:val="nil"/>
                    <w:bottom w:val="single" w:sz="4" w:space="0" w:color="auto"/>
                    <w:right w:val="nil"/>
                  </w:tcBorders>
                </w:tcPr>
                <w:p w14:paraId="76CA87FF" w14:textId="77777777" w:rsidR="00157E2C" w:rsidRDefault="00157E2C" w:rsidP="00157E2C">
                  <w:pPr>
                    <w:pStyle w:val="Subtitle"/>
                    <w:rPr>
                      <w:b/>
                      <w:sz w:val="18"/>
                      <w:szCs w:val="18"/>
                      <w:u w:val="none"/>
                    </w:rPr>
                  </w:pPr>
                </w:p>
                <w:p w14:paraId="52D041FD" w14:textId="77777777" w:rsidR="00157E2C" w:rsidRPr="0047132E" w:rsidRDefault="00157E2C" w:rsidP="00157E2C">
                  <w:pPr>
                    <w:pStyle w:val="Subtitle"/>
                    <w:jc w:val="left"/>
                    <w:rPr>
                      <w:bCs/>
                      <w:sz w:val="24"/>
                      <w:szCs w:val="24"/>
                      <w:u w:val="none"/>
                    </w:rPr>
                  </w:pPr>
                  <w:r w:rsidRPr="0047132E">
                    <w:rPr>
                      <w:b/>
                      <w:sz w:val="24"/>
                      <w:szCs w:val="24"/>
                      <w:u w:val="none"/>
                    </w:rPr>
                    <w:t>Personal Evaluation</w:t>
                  </w:r>
                  <w:r w:rsidRPr="0047132E">
                    <w:rPr>
                      <w:bCs/>
                      <w:sz w:val="24"/>
                      <w:szCs w:val="24"/>
                      <w:u w:val="none"/>
                    </w:rPr>
                    <w:t xml:space="preserve"> – to support your academic progress please complete the section below </w:t>
                  </w:r>
                  <w:r w:rsidRPr="0047132E">
                    <w:rPr>
                      <w:b/>
                      <w:bCs/>
                      <w:sz w:val="24"/>
                      <w:szCs w:val="24"/>
                    </w:rPr>
                    <w:t>BEFORE</w:t>
                  </w:r>
                  <w:r w:rsidRPr="0047132E">
                    <w:rPr>
                      <w:bCs/>
                      <w:sz w:val="24"/>
                      <w:szCs w:val="24"/>
                      <w:u w:val="none"/>
                    </w:rPr>
                    <w:t xml:space="preserve"> submitting your work</w:t>
                  </w:r>
                </w:p>
                <w:p w14:paraId="1A806699" w14:textId="77777777" w:rsidR="00157E2C" w:rsidRPr="00413AD7" w:rsidRDefault="00157E2C" w:rsidP="00157E2C">
                  <w:pPr>
                    <w:pStyle w:val="Subtitle"/>
                    <w:jc w:val="left"/>
                    <w:rPr>
                      <w:b/>
                      <w:bCs/>
                      <w:sz w:val="24"/>
                      <w:szCs w:val="24"/>
                      <w:u w:val="none"/>
                    </w:rPr>
                  </w:pPr>
                </w:p>
              </w:tc>
            </w:tr>
            <w:tr w:rsidR="00157E2C" w:rsidRPr="00413AD7" w14:paraId="67122A61" w14:textId="77777777" w:rsidTr="00157E2C">
              <w:trPr>
                <w:cantSplit/>
              </w:trPr>
              <w:tc>
                <w:tcPr>
                  <w:tcW w:w="2845" w:type="dxa"/>
                  <w:gridSpan w:val="3"/>
                  <w:tcBorders>
                    <w:top w:val="single" w:sz="4" w:space="0" w:color="auto"/>
                    <w:left w:val="nil"/>
                    <w:bottom w:val="single" w:sz="4" w:space="0" w:color="auto"/>
                    <w:right w:val="single" w:sz="4" w:space="0" w:color="auto"/>
                  </w:tcBorders>
                </w:tcPr>
                <w:p w14:paraId="74C28718" w14:textId="77777777" w:rsidR="00157E2C" w:rsidRPr="00413AD7" w:rsidRDefault="00157E2C" w:rsidP="00157E2C">
                  <w:pPr>
                    <w:ind w:left="113" w:right="113"/>
                    <w:rPr>
                      <w:sz w:val="16"/>
                      <w:szCs w:val="16"/>
                    </w:rPr>
                  </w:pPr>
                  <w:r w:rsidRPr="00413AD7">
                    <w:rPr>
                      <w:bCs/>
                      <w:sz w:val="18"/>
                      <w:szCs w:val="18"/>
                    </w:rPr>
                    <w:t>What do you consider to be the best aspects of this work?</w:t>
                  </w:r>
                </w:p>
              </w:tc>
              <w:tc>
                <w:tcPr>
                  <w:tcW w:w="8100" w:type="dxa"/>
                  <w:gridSpan w:val="9"/>
                  <w:tcBorders>
                    <w:top w:val="single" w:sz="4" w:space="0" w:color="auto"/>
                    <w:left w:val="single" w:sz="4" w:space="0" w:color="auto"/>
                    <w:bottom w:val="single" w:sz="4" w:space="0" w:color="auto"/>
                    <w:right w:val="single" w:sz="4" w:space="0" w:color="auto"/>
                  </w:tcBorders>
                </w:tcPr>
                <w:p w14:paraId="65C58F2A" w14:textId="5E656118" w:rsidR="00157E2C" w:rsidRPr="00413AD7" w:rsidRDefault="00433A23" w:rsidP="00157E2C">
                  <w:pPr>
                    <w:pStyle w:val="Subtitle"/>
                    <w:jc w:val="left"/>
                    <w:rPr>
                      <w:bCs/>
                      <w:sz w:val="24"/>
                      <w:szCs w:val="24"/>
                      <w:u w:val="none"/>
                    </w:rPr>
                  </w:pPr>
                  <w:r>
                    <w:rPr>
                      <w:bCs/>
                      <w:sz w:val="24"/>
                      <w:szCs w:val="24"/>
                      <w:u w:val="none"/>
                    </w:rPr>
                    <w:t>Understanding how to collect data on the subject.</w:t>
                  </w:r>
                </w:p>
              </w:tc>
            </w:tr>
            <w:tr w:rsidR="00157E2C" w:rsidRPr="00413AD7" w14:paraId="29B2AD91" w14:textId="77777777" w:rsidTr="00157E2C">
              <w:trPr>
                <w:cantSplit/>
              </w:trPr>
              <w:tc>
                <w:tcPr>
                  <w:tcW w:w="2845" w:type="dxa"/>
                  <w:gridSpan w:val="3"/>
                  <w:tcBorders>
                    <w:top w:val="single" w:sz="4" w:space="0" w:color="auto"/>
                    <w:left w:val="nil"/>
                    <w:bottom w:val="single" w:sz="4" w:space="0" w:color="auto"/>
                    <w:right w:val="single" w:sz="4" w:space="0" w:color="auto"/>
                  </w:tcBorders>
                </w:tcPr>
                <w:p w14:paraId="3EF0A933" w14:textId="77777777" w:rsidR="00157E2C" w:rsidRPr="00413AD7" w:rsidRDefault="00157E2C" w:rsidP="00157E2C">
                  <w:pPr>
                    <w:ind w:left="113" w:right="113"/>
                    <w:rPr>
                      <w:sz w:val="16"/>
                      <w:szCs w:val="16"/>
                    </w:rPr>
                  </w:pPr>
                  <w:r w:rsidRPr="00413AD7">
                    <w:rPr>
                      <w:bCs/>
                      <w:sz w:val="18"/>
                      <w:szCs w:val="18"/>
                    </w:rPr>
                    <w:t>Which aspects do you consider could have been improved in this piece of work?</w:t>
                  </w:r>
                </w:p>
              </w:tc>
              <w:tc>
                <w:tcPr>
                  <w:tcW w:w="8100" w:type="dxa"/>
                  <w:gridSpan w:val="9"/>
                  <w:tcBorders>
                    <w:top w:val="single" w:sz="4" w:space="0" w:color="auto"/>
                    <w:left w:val="single" w:sz="4" w:space="0" w:color="auto"/>
                    <w:bottom w:val="single" w:sz="4" w:space="0" w:color="auto"/>
                    <w:right w:val="single" w:sz="4" w:space="0" w:color="auto"/>
                  </w:tcBorders>
                </w:tcPr>
                <w:p w14:paraId="3197DAD3" w14:textId="3D542346" w:rsidR="00157E2C" w:rsidRPr="00413AD7" w:rsidRDefault="00433A23" w:rsidP="00157E2C">
                  <w:pPr>
                    <w:pStyle w:val="Subtitle"/>
                    <w:jc w:val="left"/>
                    <w:rPr>
                      <w:bCs/>
                      <w:sz w:val="24"/>
                      <w:szCs w:val="24"/>
                      <w:u w:val="none"/>
                    </w:rPr>
                  </w:pPr>
                  <w:r>
                    <w:rPr>
                      <w:bCs/>
                      <w:sz w:val="24"/>
                      <w:szCs w:val="24"/>
                      <w:u w:val="none"/>
                    </w:rPr>
                    <w:t>Continued understanding and further reading on this subject.</w:t>
                  </w:r>
                </w:p>
              </w:tc>
            </w:tr>
            <w:tr w:rsidR="00157E2C" w:rsidRPr="00413AD7" w14:paraId="30EFD860" w14:textId="77777777" w:rsidTr="00157E2C">
              <w:trPr>
                <w:cantSplit/>
                <w:trHeight w:val="594"/>
              </w:trPr>
              <w:tc>
                <w:tcPr>
                  <w:tcW w:w="2845" w:type="dxa"/>
                  <w:gridSpan w:val="3"/>
                  <w:tcBorders>
                    <w:top w:val="single" w:sz="4" w:space="0" w:color="auto"/>
                    <w:left w:val="nil"/>
                    <w:bottom w:val="single" w:sz="4" w:space="0" w:color="auto"/>
                    <w:right w:val="single" w:sz="4" w:space="0" w:color="auto"/>
                  </w:tcBorders>
                </w:tcPr>
                <w:p w14:paraId="46B95025" w14:textId="77777777" w:rsidR="00157E2C" w:rsidRPr="00413AD7" w:rsidRDefault="00157E2C" w:rsidP="00157E2C">
                  <w:pPr>
                    <w:ind w:left="113" w:right="113"/>
                    <w:rPr>
                      <w:sz w:val="16"/>
                      <w:szCs w:val="16"/>
                    </w:rPr>
                  </w:pPr>
                  <w:r w:rsidRPr="00413AD7">
                    <w:rPr>
                      <w:bCs/>
                      <w:sz w:val="18"/>
                      <w:szCs w:val="18"/>
                    </w:rPr>
                    <w:t>What have you found most satisfying whilst undertaking this submission?</w:t>
                  </w:r>
                </w:p>
              </w:tc>
              <w:tc>
                <w:tcPr>
                  <w:tcW w:w="8100" w:type="dxa"/>
                  <w:gridSpan w:val="9"/>
                  <w:tcBorders>
                    <w:top w:val="single" w:sz="4" w:space="0" w:color="auto"/>
                    <w:left w:val="single" w:sz="4" w:space="0" w:color="auto"/>
                    <w:bottom w:val="single" w:sz="4" w:space="0" w:color="auto"/>
                    <w:right w:val="single" w:sz="4" w:space="0" w:color="auto"/>
                  </w:tcBorders>
                </w:tcPr>
                <w:p w14:paraId="4E446552" w14:textId="1E80B88E" w:rsidR="00157E2C" w:rsidRPr="00413AD7" w:rsidRDefault="00433A23" w:rsidP="00157E2C">
                  <w:pPr>
                    <w:pStyle w:val="Subtitle"/>
                    <w:jc w:val="left"/>
                    <w:rPr>
                      <w:bCs/>
                      <w:sz w:val="24"/>
                      <w:szCs w:val="24"/>
                      <w:u w:val="none"/>
                    </w:rPr>
                  </w:pPr>
                  <w:r>
                    <w:rPr>
                      <w:bCs/>
                      <w:sz w:val="24"/>
                      <w:szCs w:val="24"/>
                      <w:u w:val="none"/>
                    </w:rPr>
                    <w:t>Submitting on New Year’s Eve! Happy New Year!</w:t>
                  </w:r>
                </w:p>
              </w:tc>
            </w:tr>
            <w:tr w:rsidR="00157E2C" w:rsidRPr="00413AD7" w14:paraId="296AEB24" w14:textId="77777777" w:rsidTr="00157E2C">
              <w:trPr>
                <w:cantSplit/>
                <w:trHeight w:val="823"/>
              </w:trPr>
              <w:tc>
                <w:tcPr>
                  <w:tcW w:w="2305" w:type="dxa"/>
                  <w:tcBorders>
                    <w:top w:val="single" w:sz="4" w:space="0" w:color="auto"/>
                    <w:left w:val="nil"/>
                    <w:bottom w:val="single" w:sz="6" w:space="0" w:color="auto"/>
                  </w:tcBorders>
                  <w:vAlign w:val="center"/>
                </w:tcPr>
                <w:p w14:paraId="7C4CAFB1" w14:textId="77777777" w:rsidR="00157E2C" w:rsidRPr="00413AD7" w:rsidRDefault="00157E2C" w:rsidP="00157E2C">
                  <w:pPr>
                    <w:pStyle w:val="Subtitle"/>
                    <w:rPr>
                      <w:b/>
                      <w:bCs/>
                      <w:sz w:val="24"/>
                      <w:szCs w:val="24"/>
                      <w:u w:val="none"/>
                    </w:rPr>
                  </w:pPr>
                  <w:r w:rsidRPr="00413AD7">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14:paraId="24FD0AD2" w14:textId="77777777" w:rsidR="00157E2C" w:rsidRPr="00413AD7" w:rsidRDefault="00157E2C" w:rsidP="00157E2C">
                  <w:pPr>
                    <w:ind w:left="113" w:right="113"/>
                    <w:rPr>
                      <w:sz w:val="16"/>
                      <w:szCs w:val="16"/>
                    </w:rPr>
                  </w:pPr>
                  <w:r w:rsidRPr="00413AD7">
                    <w:rPr>
                      <w:sz w:val="16"/>
                      <w:szCs w:val="16"/>
                    </w:rPr>
                    <w:t>Learning</w:t>
                  </w:r>
                </w:p>
                <w:p w14:paraId="1A94D4F6" w14:textId="77777777" w:rsidR="00157E2C" w:rsidRPr="00413AD7" w:rsidRDefault="00157E2C" w:rsidP="00157E2C">
                  <w:pPr>
                    <w:ind w:left="113" w:right="113"/>
                    <w:rPr>
                      <w:sz w:val="16"/>
                      <w:szCs w:val="16"/>
                    </w:rPr>
                  </w:pPr>
                  <w:r>
                    <w:rPr>
                      <w:sz w:val="16"/>
                      <w:szCs w:val="16"/>
                    </w:rPr>
                    <w:t>outcomes</w:t>
                  </w:r>
                </w:p>
                <w:p w14:paraId="5ABA9D75" w14:textId="77777777" w:rsidR="00157E2C" w:rsidRPr="00413AD7" w:rsidRDefault="00157E2C" w:rsidP="00157E2C">
                  <w:pPr>
                    <w:ind w:left="113" w:right="113"/>
                    <w:rPr>
                      <w:sz w:val="16"/>
                      <w:szCs w:val="16"/>
                    </w:rPr>
                  </w:pPr>
                </w:p>
                <w:p w14:paraId="44378545" w14:textId="77777777" w:rsidR="00157E2C" w:rsidRPr="00413AD7" w:rsidRDefault="00157E2C" w:rsidP="00157E2C">
                  <w:pPr>
                    <w:pStyle w:val="Subtitle"/>
                    <w:ind w:left="113" w:right="113"/>
                    <w:rPr>
                      <w:b/>
                      <w:bCs/>
                      <w:sz w:val="16"/>
                      <w:szCs w:val="16"/>
                      <w:u w:val="none"/>
                    </w:rPr>
                  </w:pPr>
                </w:p>
              </w:tc>
              <w:tc>
                <w:tcPr>
                  <w:tcW w:w="8100" w:type="dxa"/>
                  <w:gridSpan w:val="9"/>
                  <w:tcBorders>
                    <w:top w:val="single" w:sz="4" w:space="0" w:color="auto"/>
                    <w:left w:val="single" w:sz="6" w:space="0" w:color="auto"/>
                    <w:right w:val="single" w:sz="4" w:space="0" w:color="auto"/>
                  </w:tcBorders>
                  <w:vAlign w:val="center"/>
                </w:tcPr>
                <w:p w14:paraId="210073E5" w14:textId="77777777" w:rsidR="00157E2C" w:rsidRPr="00413AD7" w:rsidRDefault="00157E2C" w:rsidP="00157E2C">
                  <w:pPr>
                    <w:pStyle w:val="Subtitle"/>
                    <w:rPr>
                      <w:b/>
                      <w:bCs/>
                      <w:sz w:val="24"/>
                      <w:szCs w:val="24"/>
                      <w:u w:val="none"/>
                    </w:rPr>
                  </w:pPr>
                  <w:r w:rsidRPr="00413AD7">
                    <w:rPr>
                      <w:b/>
                      <w:bCs/>
                      <w:sz w:val="24"/>
                      <w:szCs w:val="24"/>
                      <w:u w:val="none"/>
                    </w:rPr>
                    <w:t>GRADE</w:t>
                  </w:r>
                </w:p>
              </w:tc>
            </w:tr>
            <w:tr w:rsidR="00157E2C" w:rsidRPr="00413AD7" w14:paraId="65B2F3FE" w14:textId="77777777" w:rsidTr="00157E2C">
              <w:tc>
                <w:tcPr>
                  <w:tcW w:w="2305" w:type="dxa"/>
                  <w:tcBorders>
                    <w:top w:val="single" w:sz="6" w:space="0" w:color="auto"/>
                    <w:left w:val="nil"/>
                    <w:bottom w:val="single" w:sz="6" w:space="0" w:color="auto"/>
                  </w:tcBorders>
                </w:tcPr>
                <w:p w14:paraId="05CB7A7B" w14:textId="77777777" w:rsidR="00157E2C" w:rsidRPr="00413AD7" w:rsidRDefault="00157E2C" w:rsidP="00157E2C">
                  <w:pPr>
                    <w:pStyle w:val="Subtitle"/>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6A266F36" w14:textId="77777777" w:rsidR="00157E2C" w:rsidRPr="00413AD7" w:rsidRDefault="00157E2C" w:rsidP="00157E2C">
                  <w:pPr>
                    <w:pStyle w:val="Subtitle"/>
                    <w:rPr>
                      <w:b/>
                      <w:bCs/>
                      <w:sz w:val="18"/>
                      <w:szCs w:val="18"/>
                      <w:u w:val="none"/>
                    </w:rPr>
                  </w:pPr>
                </w:p>
              </w:tc>
              <w:tc>
                <w:tcPr>
                  <w:tcW w:w="1092" w:type="dxa"/>
                  <w:tcBorders>
                    <w:left w:val="single" w:sz="6" w:space="0" w:color="auto"/>
                    <w:right w:val="single" w:sz="6" w:space="0" w:color="auto"/>
                  </w:tcBorders>
                </w:tcPr>
                <w:p w14:paraId="5F85631A" w14:textId="77777777" w:rsidR="00157E2C" w:rsidRPr="00413AD7" w:rsidRDefault="00157E2C" w:rsidP="00157E2C">
                  <w:pPr>
                    <w:pStyle w:val="Subtitle"/>
                    <w:rPr>
                      <w:b/>
                      <w:bCs/>
                      <w:sz w:val="16"/>
                      <w:szCs w:val="16"/>
                      <w:u w:val="none"/>
                    </w:rPr>
                  </w:pPr>
                  <w:r w:rsidRPr="00413AD7">
                    <w:rPr>
                      <w:b/>
                      <w:bCs/>
                      <w:sz w:val="16"/>
                      <w:szCs w:val="16"/>
                      <w:u w:val="none"/>
                    </w:rPr>
                    <w:t>Poor</w:t>
                  </w:r>
                </w:p>
                <w:p w14:paraId="1B37B949" w14:textId="77777777" w:rsidR="00157E2C" w:rsidRPr="00413AD7" w:rsidRDefault="00157E2C" w:rsidP="00157E2C">
                  <w:pPr>
                    <w:pStyle w:val="Subtitle"/>
                    <w:rPr>
                      <w:sz w:val="16"/>
                      <w:szCs w:val="16"/>
                      <w:u w:val="none"/>
                    </w:rPr>
                  </w:pPr>
                  <w:r w:rsidRPr="00413AD7">
                    <w:rPr>
                      <w:b/>
                      <w:bCs/>
                      <w:sz w:val="16"/>
                      <w:szCs w:val="16"/>
                      <w:u w:val="none"/>
                    </w:rPr>
                    <w:t>0</w:t>
                  </w:r>
                  <w:r>
                    <w:rPr>
                      <w:b/>
                      <w:bCs/>
                      <w:sz w:val="16"/>
                      <w:szCs w:val="16"/>
                      <w:u w:val="none"/>
                    </w:rPr>
                    <w:t xml:space="preserve"> </w:t>
                  </w:r>
                  <w:r w:rsidRPr="00413AD7">
                    <w:rPr>
                      <w:b/>
                      <w:bCs/>
                      <w:sz w:val="16"/>
                      <w:szCs w:val="16"/>
                      <w:u w:val="none"/>
                    </w:rPr>
                    <w:t>-</w:t>
                  </w:r>
                  <w:r>
                    <w:rPr>
                      <w:b/>
                      <w:bCs/>
                      <w:sz w:val="16"/>
                      <w:szCs w:val="16"/>
                      <w:u w:val="none"/>
                    </w:rPr>
                    <w:t xml:space="preserve"> </w:t>
                  </w:r>
                  <w:r w:rsidRPr="00413AD7">
                    <w:rPr>
                      <w:b/>
                      <w:bCs/>
                      <w:sz w:val="16"/>
                      <w:szCs w:val="16"/>
                      <w:u w:val="none"/>
                    </w:rPr>
                    <w:t>25%</w:t>
                  </w:r>
                </w:p>
              </w:tc>
              <w:tc>
                <w:tcPr>
                  <w:tcW w:w="1219" w:type="dxa"/>
                  <w:tcBorders>
                    <w:left w:val="single" w:sz="6" w:space="0" w:color="auto"/>
                    <w:right w:val="single" w:sz="6" w:space="0" w:color="auto"/>
                  </w:tcBorders>
                </w:tcPr>
                <w:p w14:paraId="43CBDB05" w14:textId="77777777" w:rsidR="00157E2C" w:rsidRPr="00413AD7" w:rsidRDefault="00157E2C" w:rsidP="00157E2C">
                  <w:pPr>
                    <w:pStyle w:val="Subtitle"/>
                    <w:rPr>
                      <w:b/>
                      <w:bCs/>
                      <w:sz w:val="16"/>
                      <w:szCs w:val="16"/>
                      <w:u w:val="none"/>
                    </w:rPr>
                  </w:pPr>
                  <w:r w:rsidRPr="00413AD7">
                    <w:rPr>
                      <w:b/>
                      <w:bCs/>
                      <w:sz w:val="16"/>
                      <w:szCs w:val="16"/>
                      <w:u w:val="none"/>
                    </w:rPr>
                    <w:t>Unsatisfactory</w:t>
                  </w:r>
                </w:p>
                <w:p w14:paraId="7E9E1CD0" w14:textId="77777777" w:rsidR="00157E2C" w:rsidRPr="00413AD7" w:rsidRDefault="00157E2C" w:rsidP="00157E2C">
                  <w:pPr>
                    <w:pStyle w:val="Subtitle"/>
                    <w:rPr>
                      <w:b/>
                      <w:sz w:val="16"/>
                      <w:szCs w:val="16"/>
                      <w:u w:val="none"/>
                    </w:rPr>
                  </w:pPr>
                  <w:r w:rsidRPr="00413AD7">
                    <w:rPr>
                      <w:b/>
                      <w:bCs/>
                      <w:sz w:val="16"/>
                      <w:szCs w:val="16"/>
                      <w:u w:val="none"/>
                    </w:rPr>
                    <w:t>26</w:t>
                  </w:r>
                  <w:r>
                    <w:rPr>
                      <w:b/>
                      <w:bCs/>
                      <w:sz w:val="16"/>
                      <w:szCs w:val="16"/>
                      <w:u w:val="none"/>
                    </w:rPr>
                    <w:t xml:space="preserve"> </w:t>
                  </w:r>
                  <w:r w:rsidRPr="00413AD7">
                    <w:rPr>
                      <w:b/>
                      <w:bCs/>
                      <w:sz w:val="16"/>
                      <w:szCs w:val="16"/>
                      <w:u w:val="none"/>
                    </w:rPr>
                    <w:t>-</w:t>
                  </w:r>
                  <w:r>
                    <w:rPr>
                      <w:b/>
                      <w:bCs/>
                      <w:sz w:val="16"/>
                      <w:szCs w:val="16"/>
                      <w:u w:val="none"/>
                    </w:rPr>
                    <w:t xml:space="preserve"> </w:t>
                  </w:r>
                  <w:r w:rsidRPr="00413AD7">
                    <w:rPr>
                      <w:b/>
                      <w:bCs/>
                      <w:sz w:val="16"/>
                      <w:szCs w:val="16"/>
                      <w:u w:val="none"/>
                    </w:rPr>
                    <w:t>39%</w:t>
                  </w:r>
                </w:p>
              </w:tc>
              <w:tc>
                <w:tcPr>
                  <w:tcW w:w="1134" w:type="dxa"/>
                  <w:tcBorders>
                    <w:left w:val="single" w:sz="6" w:space="0" w:color="auto"/>
                    <w:right w:val="single" w:sz="6" w:space="0" w:color="auto"/>
                  </w:tcBorders>
                </w:tcPr>
                <w:p w14:paraId="12C45B24" w14:textId="77777777" w:rsidR="00157E2C" w:rsidRPr="00413AD7" w:rsidRDefault="00157E2C" w:rsidP="00157E2C">
                  <w:pPr>
                    <w:pStyle w:val="Subtitle"/>
                    <w:rPr>
                      <w:b/>
                      <w:bCs/>
                      <w:sz w:val="16"/>
                      <w:szCs w:val="16"/>
                      <w:u w:val="none"/>
                    </w:rPr>
                  </w:pPr>
                  <w:r w:rsidRPr="00413AD7">
                    <w:rPr>
                      <w:b/>
                      <w:bCs/>
                      <w:sz w:val="16"/>
                      <w:szCs w:val="16"/>
                      <w:u w:val="none"/>
                    </w:rPr>
                    <w:t>Satisfactory</w:t>
                  </w:r>
                </w:p>
                <w:p w14:paraId="11E9260F" w14:textId="77777777" w:rsidR="00157E2C" w:rsidRPr="00413AD7" w:rsidRDefault="00157E2C" w:rsidP="00157E2C">
                  <w:pPr>
                    <w:pStyle w:val="Subtitle"/>
                    <w:rPr>
                      <w:b/>
                      <w:bCs/>
                      <w:sz w:val="16"/>
                      <w:szCs w:val="16"/>
                      <w:u w:val="none"/>
                    </w:rPr>
                  </w:pPr>
                  <w:r w:rsidRPr="00413AD7">
                    <w:rPr>
                      <w:b/>
                      <w:bCs/>
                      <w:sz w:val="16"/>
                      <w:szCs w:val="16"/>
                      <w:u w:val="none"/>
                    </w:rPr>
                    <w:t>40 – 49%</w:t>
                  </w:r>
                </w:p>
              </w:tc>
              <w:tc>
                <w:tcPr>
                  <w:tcW w:w="926" w:type="dxa"/>
                  <w:tcBorders>
                    <w:top w:val="single" w:sz="6" w:space="0" w:color="auto"/>
                    <w:left w:val="single" w:sz="6" w:space="0" w:color="auto"/>
                    <w:bottom w:val="single" w:sz="6" w:space="0" w:color="auto"/>
                    <w:right w:val="single" w:sz="6" w:space="0" w:color="auto"/>
                  </w:tcBorders>
                </w:tcPr>
                <w:p w14:paraId="3865C6D8" w14:textId="77777777" w:rsidR="00157E2C" w:rsidRPr="00413AD7" w:rsidRDefault="00157E2C" w:rsidP="00157E2C">
                  <w:pPr>
                    <w:pStyle w:val="Subtitle"/>
                    <w:rPr>
                      <w:b/>
                      <w:bCs/>
                      <w:sz w:val="16"/>
                      <w:szCs w:val="16"/>
                      <w:u w:val="none"/>
                    </w:rPr>
                  </w:pPr>
                  <w:r w:rsidRPr="00413AD7">
                    <w:rPr>
                      <w:b/>
                      <w:bCs/>
                      <w:sz w:val="16"/>
                      <w:szCs w:val="16"/>
                      <w:u w:val="none"/>
                    </w:rPr>
                    <w:t>Good</w:t>
                  </w:r>
                </w:p>
                <w:p w14:paraId="338A2B8E" w14:textId="77777777" w:rsidR="00157E2C" w:rsidRPr="00413AD7" w:rsidRDefault="00157E2C" w:rsidP="00157E2C">
                  <w:pPr>
                    <w:pStyle w:val="Subtitle"/>
                    <w:rPr>
                      <w:b/>
                      <w:bCs/>
                      <w:sz w:val="16"/>
                      <w:szCs w:val="16"/>
                      <w:u w:val="none"/>
                    </w:rPr>
                  </w:pPr>
                  <w:r w:rsidRPr="00413AD7">
                    <w:rPr>
                      <w:b/>
                      <w:bCs/>
                      <w:sz w:val="16"/>
                      <w:szCs w:val="16"/>
                      <w:u w:val="none"/>
                    </w:rPr>
                    <w:t>50 – 59%</w:t>
                  </w:r>
                </w:p>
              </w:tc>
              <w:tc>
                <w:tcPr>
                  <w:tcW w:w="1093" w:type="dxa"/>
                  <w:tcBorders>
                    <w:top w:val="single" w:sz="6" w:space="0" w:color="auto"/>
                    <w:left w:val="single" w:sz="6" w:space="0" w:color="auto"/>
                    <w:bottom w:val="single" w:sz="6" w:space="0" w:color="auto"/>
                    <w:right w:val="single" w:sz="6" w:space="0" w:color="auto"/>
                  </w:tcBorders>
                </w:tcPr>
                <w:p w14:paraId="56B5AD51" w14:textId="77777777" w:rsidR="00157E2C" w:rsidRPr="00413AD7" w:rsidRDefault="00157E2C" w:rsidP="00157E2C">
                  <w:pPr>
                    <w:pStyle w:val="Subtitle"/>
                    <w:rPr>
                      <w:b/>
                      <w:bCs/>
                      <w:sz w:val="16"/>
                      <w:szCs w:val="16"/>
                      <w:u w:val="none"/>
                    </w:rPr>
                  </w:pPr>
                  <w:r w:rsidRPr="00413AD7">
                    <w:rPr>
                      <w:b/>
                      <w:bCs/>
                      <w:sz w:val="16"/>
                      <w:szCs w:val="16"/>
                      <w:u w:val="none"/>
                    </w:rPr>
                    <w:t>Very Good</w:t>
                  </w:r>
                </w:p>
                <w:p w14:paraId="12C6E840" w14:textId="77777777" w:rsidR="00157E2C" w:rsidRPr="00413AD7" w:rsidRDefault="00157E2C" w:rsidP="00157E2C">
                  <w:pPr>
                    <w:pStyle w:val="Subtitle"/>
                    <w:rPr>
                      <w:b/>
                      <w:bCs/>
                      <w:sz w:val="16"/>
                      <w:szCs w:val="16"/>
                      <w:u w:val="none"/>
                    </w:rPr>
                  </w:pPr>
                  <w:r w:rsidRPr="00413AD7">
                    <w:rPr>
                      <w:b/>
                      <w:bCs/>
                      <w:sz w:val="16"/>
                      <w:szCs w:val="16"/>
                      <w:u w:val="none"/>
                    </w:rPr>
                    <w:t>60 – 69%</w:t>
                  </w:r>
                </w:p>
              </w:tc>
              <w:tc>
                <w:tcPr>
                  <w:tcW w:w="1093" w:type="dxa"/>
                  <w:gridSpan w:val="2"/>
                  <w:tcBorders>
                    <w:top w:val="single" w:sz="6" w:space="0" w:color="auto"/>
                    <w:left w:val="single" w:sz="6" w:space="0" w:color="auto"/>
                    <w:bottom w:val="single" w:sz="6" w:space="0" w:color="auto"/>
                    <w:right w:val="single" w:sz="6" w:space="0" w:color="auto"/>
                  </w:tcBorders>
                </w:tcPr>
                <w:p w14:paraId="73C8A155" w14:textId="77777777" w:rsidR="00157E2C" w:rsidRPr="00413AD7" w:rsidRDefault="00157E2C" w:rsidP="00157E2C">
                  <w:pPr>
                    <w:pStyle w:val="Subtitle"/>
                    <w:rPr>
                      <w:b/>
                      <w:bCs/>
                      <w:sz w:val="16"/>
                      <w:szCs w:val="16"/>
                      <w:u w:val="none"/>
                    </w:rPr>
                  </w:pPr>
                  <w:r w:rsidRPr="00413AD7">
                    <w:rPr>
                      <w:b/>
                      <w:bCs/>
                      <w:sz w:val="16"/>
                      <w:szCs w:val="16"/>
                      <w:u w:val="none"/>
                    </w:rPr>
                    <w:t>Excellent</w:t>
                  </w:r>
                </w:p>
                <w:p w14:paraId="72E24205" w14:textId="77777777" w:rsidR="00157E2C" w:rsidRPr="00413AD7" w:rsidRDefault="00157E2C" w:rsidP="00157E2C">
                  <w:pPr>
                    <w:pStyle w:val="Subtitle"/>
                    <w:rPr>
                      <w:b/>
                      <w:bCs/>
                      <w:sz w:val="16"/>
                      <w:szCs w:val="16"/>
                      <w:u w:val="none"/>
                    </w:rPr>
                  </w:pPr>
                  <w:r w:rsidRPr="00413AD7">
                    <w:rPr>
                      <w:b/>
                      <w:bCs/>
                      <w:sz w:val="16"/>
                      <w:szCs w:val="16"/>
                      <w:u w:val="none"/>
                    </w:rPr>
                    <w:t>70 – 85%</w:t>
                  </w:r>
                </w:p>
              </w:tc>
              <w:tc>
                <w:tcPr>
                  <w:tcW w:w="1307" w:type="dxa"/>
                  <w:tcBorders>
                    <w:left w:val="single" w:sz="6" w:space="0" w:color="auto"/>
                    <w:right w:val="single" w:sz="6" w:space="0" w:color="auto"/>
                  </w:tcBorders>
                </w:tcPr>
                <w:p w14:paraId="6D0BBBAA" w14:textId="77777777" w:rsidR="00157E2C" w:rsidRPr="00413AD7" w:rsidRDefault="00157E2C" w:rsidP="00157E2C">
                  <w:pPr>
                    <w:pStyle w:val="Subtitle"/>
                    <w:rPr>
                      <w:b/>
                      <w:bCs/>
                      <w:sz w:val="16"/>
                      <w:szCs w:val="16"/>
                      <w:u w:val="none"/>
                    </w:rPr>
                  </w:pPr>
                  <w:r w:rsidRPr="00413AD7">
                    <w:rPr>
                      <w:b/>
                      <w:bCs/>
                      <w:sz w:val="16"/>
                      <w:szCs w:val="16"/>
                      <w:u w:val="none"/>
                    </w:rPr>
                    <w:t>Exceptional</w:t>
                  </w:r>
                </w:p>
                <w:p w14:paraId="762B60B7" w14:textId="77777777" w:rsidR="00157E2C" w:rsidRPr="00413AD7" w:rsidRDefault="00157E2C" w:rsidP="00157E2C">
                  <w:pPr>
                    <w:pStyle w:val="Subtitle"/>
                    <w:rPr>
                      <w:b/>
                      <w:bCs/>
                      <w:sz w:val="16"/>
                      <w:szCs w:val="16"/>
                      <w:u w:val="none"/>
                    </w:rPr>
                  </w:pPr>
                  <w:r w:rsidRPr="00413AD7">
                    <w:rPr>
                      <w:b/>
                      <w:bCs/>
                      <w:sz w:val="16"/>
                      <w:szCs w:val="16"/>
                      <w:u w:val="none"/>
                    </w:rPr>
                    <w:t>86</w:t>
                  </w:r>
                  <w:r>
                    <w:rPr>
                      <w:b/>
                      <w:bCs/>
                      <w:sz w:val="16"/>
                      <w:szCs w:val="16"/>
                      <w:u w:val="none"/>
                    </w:rPr>
                    <w:t xml:space="preserve"> </w:t>
                  </w:r>
                  <w:r w:rsidRPr="00413AD7">
                    <w:rPr>
                      <w:b/>
                      <w:bCs/>
                      <w:sz w:val="16"/>
                      <w:szCs w:val="16"/>
                      <w:u w:val="none"/>
                    </w:rPr>
                    <w:t>– 100%</w:t>
                  </w:r>
                </w:p>
              </w:tc>
              <w:tc>
                <w:tcPr>
                  <w:tcW w:w="236" w:type="dxa"/>
                  <w:tcBorders>
                    <w:top w:val="single" w:sz="6" w:space="0" w:color="auto"/>
                    <w:left w:val="single" w:sz="6" w:space="0" w:color="auto"/>
                    <w:bottom w:val="single" w:sz="6" w:space="0" w:color="auto"/>
                    <w:right w:val="single" w:sz="4" w:space="0" w:color="auto"/>
                  </w:tcBorders>
                </w:tcPr>
                <w:p w14:paraId="792A4556" w14:textId="77777777" w:rsidR="00157E2C" w:rsidRPr="00413AD7" w:rsidRDefault="00157E2C" w:rsidP="00157E2C">
                  <w:pPr>
                    <w:pStyle w:val="Subtitle"/>
                    <w:jc w:val="left"/>
                    <w:rPr>
                      <w:b/>
                      <w:bCs/>
                      <w:sz w:val="18"/>
                      <w:szCs w:val="18"/>
                      <w:u w:val="none"/>
                    </w:rPr>
                  </w:pPr>
                </w:p>
              </w:tc>
            </w:tr>
            <w:tr w:rsidR="00157E2C" w:rsidRPr="00413AD7" w14:paraId="1D703B48" w14:textId="77777777" w:rsidTr="00157E2C">
              <w:tc>
                <w:tcPr>
                  <w:tcW w:w="2305" w:type="dxa"/>
                  <w:tcBorders>
                    <w:top w:val="single" w:sz="6" w:space="0" w:color="auto"/>
                    <w:left w:val="nil"/>
                    <w:bottom w:val="single" w:sz="6" w:space="0" w:color="auto"/>
                  </w:tcBorders>
                </w:tcPr>
                <w:p w14:paraId="1D474BF0" w14:textId="77777777" w:rsidR="00157E2C" w:rsidRDefault="00157E2C" w:rsidP="00157E2C">
                  <w:pPr>
                    <w:pStyle w:val="Subtitle"/>
                    <w:jc w:val="left"/>
                    <w:rPr>
                      <w:sz w:val="18"/>
                      <w:szCs w:val="18"/>
                      <w:u w:val="none"/>
                    </w:rPr>
                  </w:pPr>
                </w:p>
                <w:p w14:paraId="533908E8" w14:textId="77777777" w:rsidR="00157E2C" w:rsidRPr="00413AD7" w:rsidRDefault="00157E2C" w:rsidP="00157E2C">
                  <w:pPr>
                    <w:pStyle w:val="Subtitle"/>
                    <w:jc w:val="left"/>
                    <w:rPr>
                      <w:sz w:val="18"/>
                      <w:szCs w:val="18"/>
                      <w:u w:val="none"/>
                    </w:rPr>
                  </w:pPr>
                  <w:r>
                    <w:rPr>
                      <w:sz w:val="18"/>
                      <w:szCs w:val="18"/>
                      <w:u w:val="none"/>
                    </w:rPr>
                    <w:t>Introduction (5%)</w:t>
                  </w:r>
                </w:p>
              </w:tc>
              <w:tc>
                <w:tcPr>
                  <w:tcW w:w="540" w:type="dxa"/>
                  <w:gridSpan w:val="2"/>
                  <w:tcBorders>
                    <w:top w:val="single" w:sz="6" w:space="0" w:color="auto"/>
                    <w:bottom w:val="single" w:sz="6" w:space="0" w:color="auto"/>
                    <w:right w:val="single" w:sz="6" w:space="0" w:color="auto"/>
                  </w:tcBorders>
                </w:tcPr>
                <w:p w14:paraId="4E179A80" w14:textId="77777777" w:rsidR="00157E2C" w:rsidRPr="00413AD7" w:rsidRDefault="00157E2C" w:rsidP="00157E2C">
                  <w:pPr>
                    <w:pStyle w:val="Subtitle"/>
                    <w:rPr>
                      <w:b/>
                      <w:bCs/>
                      <w:sz w:val="18"/>
                      <w:szCs w:val="18"/>
                      <w:u w:val="none"/>
                    </w:rPr>
                  </w:pPr>
                  <w:r w:rsidRPr="00413AD7">
                    <w:rPr>
                      <w:b/>
                      <w:bCs/>
                      <w:sz w:val="18"/>
                      <w:szCs w:val="18"/>
                      <w:u w:val="none"/>
                    </w:rPr>
                    <w:t>1,</w:t>
                  </w:r>
                  <w:r>
                    <w:rPr>
                      <w:b/>
                      <w:bCs/>
                      <w:sz w:val="18"/>
                      <w:szCs w:val="18"/>
                      <w:u w:val="none"/>
                    </w:rPr>
                    <w:t xml:space="preserve"> 2</w:t>
                  </w:r>
                </w:p>
              </w:tc>
              <w:tc>
                <w:tcPr>
                  <w:tcW w:w="1092" w:type="dxa"/>
                  <w:tcBorders>
                    <w:left w:val="single" w:sz="6" w:space="0" w:color="auto"/>
                    <w:right w:val="single" w:sz="6" w:space="0" w:color="auto"/>
                  </w:tcBorders>
                </w:tcPr>
                <w:p w14:paraId="7A8F01C1" w14:textId="77777777" w:rsidR="00157E2C" w:rsidRPr="00413AD7" w:rsidRDefault="00157E2C" w:rsidP="00157E2C">
                  <w:pPr>
                    <w:pStyle w:val="Subtitle"/>
                    <w:rPr>
                      <w:sz w:val="18"/>
                      <w:szCs w:val="18"/>
                      <w:u w:val="none"/>
                    </w:rPr>
                  </w:pPr>
                </w:p>
              </w:tc>
              <w:tc>
                <w:tcPr>
                  <w:tcW w:w="1219" w:type="dxa"/>
                  <w:tcBorders>
                    <w:left w:val="single" w:sz="6" w:space="0" w:color="auto"/>
                    <w:right w:val="single" w:sz="6" w:space="0" w:color="auto"/>
                  </w:tcBorders>
                </w:tcPr>
                <w:p w14:paraId="5B434079" w14:textId="77777777" w:rsidR="00157E2C" w:rsidRPr="00413AD7" w:rsidRDefault="00157E2C" w:rsidP="00157E2C">
                  <w:pPr>
                    <w:pStyle w:val="Subtitle"/>
                    <w:rPr>
                      <w:sz w:val="18"/>
                      <w:szCs w:val="18"/>
                      <w:u w:val="none"/>
                    </w:rPr>
                  </w:pPr>
                </w:p>
              </w:tc>
              <w:tc>
                <w:tcPr>
                  <w:tcW w:w="1134" w:type="dxa"/>
                  <w:tcBorders>
                    <w:left w:val="single" w:sz="6" w:space="0" w:color="auto"/>
                    <w:right w:val="single" w:sz="6" w:space="0" w:color="auto"/>
                  </w:tcBorders>
                </w:tcPr>
                <w:p w14:paraId="3E0D496F" w14:textId="77777777" w:rsidR="00157E2C" w:rsidRPr="00413AD7" w:rsidRDefault="00157E2C" w:rsidP="00157E2C">
                  <w:pPr>
                    <w:pStyle w:val="Subtitle"/>
                    <w:rPr>
                      <w:sz w:val="18"/>
                      <w:szCs w:val="18"/>
                      <w:u w:val="none"/>
                    </w:rPr>
                  </w:pPr>
                </w:p>
              </w:tc>
              <w:tc>
                <w:tcPr>
                  <w:tcW w:w="926" w:type="dxa"/>
                  <w:tcBorders>
                    <w:top w:val="single" w:sz="6" w:space="0" w:color="auto"/>
                    <w:left w:val="single" w:sz="6" w:space="0" w:color="auto"/>
                    <w:bottom w:val="single" w:sz="6" w:space="0" w:color="auto"/>
                    <w:right w:val="single" w:sz="6" w:space="0" w:color="auto"/>
                  </w:tcBorders>
                </w:tcPr>
                <w:p w14:paraId="1EC6FB3F" w14:textId="77777777" w:rsidR="00157E2C" w:rsidRPr="00413AD7" w:rsidRDefault="00157E2C" w:rsidP="00157E2C">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52A16425" w14:textId="77777777" w:rsidR="00157E2C" w:rsidRPr="00413AD7" w:rsidRDefault="00157E2C" w:rsidP="00157E2C">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148BCB7E" w14:textId="77777777" w:rsidR="00157E2C" w:rsidRPr="00413AD7" w:rsidRDefault="00157E2C" w:rsidP="00157E2C">
                  <w:pPr>
                    <w:pStyle w:val="Subtitle"/>
                    <w:ind w:firstLine="281"/>
                    <w:jc w:val="right"/>
                    <w:rPr>
                      <w:sz w:val="18"/>
                      <w:szCs w:val="18"/>
                      <w:u w:val="none"/>
                    </w:rPr>
                  </w:pPr>
                </w:p>
              </w:tc>
              <w:tc>
                <w:tcPr>
                  <w:tcW w:w="1307" w:type="dxa"/>
                  <w:tcBorders>
                    <w:left w:val="single" w:sz="6" w:space="0" w:color="auto"/>
                    <w:right w:val="single" w:sz="6" w:space="0" w:color="auto"/>
                  </w:tcBorders>
                </w:tcPr>
                <w:p w14:paraId="520A5167" w14:textId="77777777" w:rsidR="00157E2C" w:rsidRPr="00413AD7" w:rsidRDefault="00157E2C" w:rsidP="00157E2C">
                  <w:pPr>
                    <w:pStyle w:val="Subtitle"/>
                    <w:rPr>
                      <w:sz w:val="18"/>
                      <w:szCs w:val="18"/>
                      <w:u w:val="none"/>
                    </w:rPr>
                  </w:pPr>
                </w:p>
              </w:tc>
              <w:tc>
                <w:tcPr>
                  <w:tcW w:w="236" w:type="dxa"/>
                  <w:tcBorders>
                    <w:top w:val="single" w:sz="6" w:space="0" w:color="auto"/>
                    <w:left w:val="single" w:sz="6" w:space="0" w:color="auto"/>
                    <w:bottom w:val="single" w:sz="6" w:space="0" w:color="auto"/>
                    <w:right w:val="single" w:sz="4" w:space="0" w:color="auto"/>
                  </w:tcBorders>
                  <w:vAlign w:val="center"/>
                </w:tcPr>
                <w:p w14:paraId="70E1B1D5" w14:textId="77777777" w:rsidR="00157E2C" w:rsidRPr="00413AD7" w:rsidRDefault="00157E2C" w:rsidP="00157E2C">
                  <w:pPr>
                    <w:pStyle w:val="Subtitle"/>
                    <w:jc w:val="left"/>
                    <w:rPr>
                      <w:b/>
                      <w:bCs/>
                      <w:sz w:val="18"/>
                      <w:szCs w:val="18"/>
                      <w:u w:val="none"/>
                    </w:rPr>
                  </w:pPr>
                </w:p>
              </w:tc>
            </w:tr>
            <w:tr w:rsidR="00157E2C" w:rsidRPr="00413AD7" w14:paraId="631CC0E2" w14:textId="77777777" w:rsidTr="00157E2C">
              <w:tc>
                <w:tcPr>
                  <w:tcW w:w="2305" w:type="dxa"/>
                  <w:tcBorders>
                    <w:top w:val="single" w:sz="6" w:space="0" w:color="auto"/>
                    <w:left w:val="nil"/>
                    <w:bottom w:val="single" w:sz="6" w:space="0" w:color="auto"/>
                  </w:tcBorders>
                  <w:vAlign w:val="center"/>
                </w:tcPr>
                <w:p w14:paraId="759EF938" w14:textId="77777777" w:rsidR="00157E2C" w:rsidRDefault="00157E2C" w:rsidP="00157E2C">
                  <w:pPr>
                    <w:pStyle w:val="Subtitle"/>
                    <w:jc w:val="left"/>
                    <w:rPr>
                      <w:sz w:val="18"/>
                      <w:szCs w:val="18"/>
                      <w:u w:val="none"/>
                    </w:rPr>
                  </w:pPr>
                </w:p>
                <w:p w14:paraId="6ECBBECB" w14:textId="77777777" w:rsidR="00157E2C" w:rsidRPr="00413AD7" w:rsidRDefault="00157E2C" w:rsidP="00157E2C">
                  <w:pPr>
                    <w:pStyle w:val="Subtitle"/>
                    <w:jc w:val="left"/>
                    <w:rPr>
                      <w:sz w:val="18"/>
                      <w:szCs w:val="18"/>
                      <w:u w:val="none"/>
                    </w:rPr>
                  </w:pPr>
                  <w:r>
                    <w:rPr>
                      <w:sz w:val="18"/>
                      <w:szCs w:val="18"/>
                      <w:u w:val="none"/>
                    </w:rPr>
                    <w:t>Description of the methods of assessment (30%)</w:t>
                  </w:r>
                </w:p>
              </w:tc>
              <w:tc>
                <w:tcPr>
                  <w:tcW w:w="540" w:type="dxa"/>
                  <w:gridSpan w:val="2"/>
                  <w:tcBorders>
                    <w:top w:val="single" w:sz="6" w:space="0" w:color="auto"/>
                    <w:bottom w:val="single" w:sz="6" w:space="0" w:color="auto"/>
                    <w:right w:val="single" w:sz="6" w:space="0" w:color="auto"/>
                  </w:tcBorders>
                </w:tcPr>
                <w:p w14:paraId="19636FDA" w14:textId="77777777" w:rsidR="00157E2C" w:rsidRPr="00413AD7" w:rsidRDefault="00157E2C" w:rsidP="00157E2C">
                  <w:pPr>
                    <w:pStyle w:val="Subtitle"/>
                    <w:rPr>
                      <w:b/>
                      <w:bCs/>
                      <w:sz w:val="18"/>
                      <w:szCs w:val="18"/>
                      <w:u w:val="none"/>
                    </w:rPr>
                  </w:pPr>
                  <w:r w:rsidRPr="00413AD7">
                    <w:rPr>
                      <w:b/>
                      <w:bCs/>
                      <w:sz w:val="18"/>
                      <w:szCs w:val="18"/>
                      <w:u w:val="none"/>
                    </w:rPr>
                    <w:t>1,</w:t>
                  </w:r>
                  <w:r>
                    <w:rPr>
                      <w:b/>
                      <w:bCs/>
                      <w:sz w:val="18"/>
                      <w:szCs w:val="18"/>
                      <w:u w:val="none"/>
                    </w:rPr>
                    <w:t xml:space="preserve"> 2</w:t>
                  </w:r>
                </w:p>
                <w:p w14:paraId="16C6CCA6" w14:textId="77777777" w:rsidR="00157E2C" w:rsidRPr="00413AD7" w:rsidRDefault="00157E2C" w:rsidP="00157E2C">
                  <w:pPr>
                    <w:pStyle w:val="Subtitle"/>
                    <w:rPr>
                      <w:b/>
                      <w:bCs/>
                      <w:sz w:val="18"/>
                      <w:szCs w:val="18"/>
                      <w:u w:val="none"/>
                    </w:rPr>
                  </w:pPr>
                </w:p>
              </w:tc>
              <w:tc>
                <w:tcPr>
                  <w:tcW w:w="1092" w:type="dxa"/>
                  <w:tcBorders>
                    <w:left w:val="single" w:sz="6" w:space="0" w:color="auto"/>
                    <w:right w:val="single" w:sz="6" w:space="0" w:color="auto"/>
                  </w:tcBorders>
                </w:tcPr>
                <w:p w14:paraId="63A5B699" w14:textId="77777777" w:rsidR="00157E2C" w:rsidRPr="00413AD7" w:rsidRDefault="00157E2C" w:rsidP="00157E2C">
                  <w:pPr>
                    <w:pStyle w:val="Subtitle"/>
                    <w:rPr>
                      <w:sz w:val="18"/>
                      <w:szCs w:val="18"/>
                      <w:u w:val="none"/>
                    </w:rPr>
                  </w:pPr>
                </w:p>
              </w:tc>
              <w:tc>
                <w:tcPr>
                  <w:tcW w:w="1219" w:type="dxa"/>
                  <w:tcBorders>
                    <w:left w:val="single" w:sz="6" w:space="0" w:color="auto"/>
                    <w:right w:val="single" w:sz="6" w:space="0" w:color="auto"/>
                  </w:tcBorders>
                </w:tcPr>
                <w:p w14:paraId="675AF18F" w14:textId="77777777" w:rsidR="00157E2C" w:rsidRPr="00413AD7" w:rsidRDefault="00157E2C" w:rsidP="00157E2C">
                  <w:pPr>
                    <w:pStyle w:val="Subtitle"/>
                    <w:rPr>
                      <w:sz w:val="18"/>
                      <w:szCs w:val="18"/>
                      <w:u w:val="none"/>
                    </w:rPr>
                  </w:pPr>
                </w:p>
              </w:tc>
              <w:tc>
                <w:tcPr>
                  <w:tcW w:w="1134" w:type="dxa"/>
                  <w:tcBorders>
                    <w:left w:val="single" w:sz="6" w:space="0" w:color="auto"/>
                    <w:right w:val="single" w:sz="6" w:space="0" w:color="auto"/>
                  </w:tcBorders>
                </w:tcPr>
                <w:p w14:paraId="26F1DCF5" w14:textId="77777777" w:rsidR="00157E2C" w:rsidRPr="00413AD7" w:rsidRDefault="00157E2C" w:rsidP="00157E2C">
                  <w:pPr>
                    <w:pStyle w:val="Subtitle"/>
                    <w:rPr>
                      <w:sz w:val="18"/>
                      <w:szCs w:val="18"/>
                      <w:u w:val="none"/>
                    </w:rPr>
                  </w:pPr>
                </w:p>
              </w:tc>
              <w:tc>
                <w:tcPr>
                  <w:tcW w:w="926" w:type="dxa"/>
                  <w:tcBorders>
                    <w:top w:val="single" w:sz="6" w:space="0" w:color="auto"/>
                    <w:left w:val="single" w:sz="6" w:space="0" w:color="auto"/>
                    <w:bottom w:val="single" w:sz="6" w:space="0" w:color="auto"/>
                    <w:right w:val="single" w:sz="6" w:space="0" w:color="auto"/>
                  </w:tcBorders>
                </w:tcPr>
                <w:p w14:paraId="27B66CF6" w14:textId="77777777" w:rsidR="00157E2C" w:rsidRPr="00413AD7" w:rsidRDefault="00157E2C" w:rsidP="00157E2C">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1C7ED78F" w14:textId="77777777" w:rsidR="00157E2C" w:rsidRPr="00413AD7" w:rsidRDefault="00157E2C" w:rsidP="00157E2C">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492059A6" w14:textId="77777777" w:rsidR="00157E2C" w:rsidRPr="00413AD7" w:rsidRDefault="00157E2C" w:rsidP="00157E2C">
                  <w:pPr>
                    <w:pStyle w:val="Subtitle"/>
                    <w:ind w:firstLine="281"/>
                    <w:jc w:val="right"/>
                    <w:rPr>
                      <w:sz w:val="18"/>
                      <w:szCs w:val="18"/>
                      <w:u w:val="none"/>
                    </w:rPr>
                  </w:pPr>
                </w:p>
              </w:tc>
              <w:tc>
                <w:tcPr>
                  <w:tcW w:w="1307" w:type="dxa"/>
                  <w:tcBorders>
                    <w:left w:val="single" w:sz="6" w:space="0" w:color="auto"/>
                    <w:right w:val="single" w:sz="6" w:space="0" w:color="auto"/>
                  </w:tcBorders>
                </w:tcPr>
                <w:p w14:paraId="791C00D4" w14:textId="77777777" w:rsidR="00157E2C" w:rsidRPr="00413AD7" w:rsidRDefault="00157E2C" w:rsidP="00157E2C">
                  <w:pPr>
                    <w:pStyle w:val="Subtitle"/>
                    <w:rPr>
                      <w:sz w:val="18"/>
                      <w:szCs w:val="18"/>
                      <w:u w:val="none"/>
                    </w:rPr>
                  </w:pPr>
                </w:p>
              </w:tc>
              <w:tc>
                <w:tcPr>
                  <w:tcW w:w="236" w:type="dxa"/>
                  <w:tcBorders>
                    <w:top w:val="single" w:sz="6" w:space="0" w:color="auto"/>
                    <w:left w:val="single" w:sz="6" w:space="0" w:color="auto"/>
                    <w:bottom w:val="single" w:sz="6" w:space="0" w:color="auto"/>
                    <w:right w:val="single" w:sz="4" w:space="0" w:color="auto"/>
                  </w:tcBorders>
                  <w:vAlign w:val="center"/>
                </w:tcPr>
                <w:p w14:paraId="4258C8D1" w14:textId="77777777" w:rsidR="00157E2C" w:rsidRPr="00413AD7" w:rsidRDefault="00157E2C" w:rsidP="00157E2C">
                  <w:pPr>
                    <w:pStyle w:val="Subtitle"/>
                    <w:jc w:val="left"/>
                    <w:rPr>
                      <w:b/>
                      <w:bCs/>
                      <w:sz w:val="18"/>
                      <w:szCs w:val="18"/>
                      <w:u w:val="none"/>
                    </w:rPr>
                  </w:pPr>
                </w:p>
              </w:tc>
            </w:tr>
            <w:tr w:rsidR="00157E2C" w:rsidRPr="00413AD7" w14:paraId="3CC4A90E" w14:textId="77777777" w:rsidTr="00157E2C">
              <w:tc>
                <w:tcPr>
                  <w:tcW w:w="2305" w:type="dxa"/>
                  <w:tcBorders>
                    <w:top w:val="single" w:sz="6" w:space="0" w:color="auto"/>
                    <w:left w:val="nil"/>
                    <w:bottom w:val="single" w:sz="6" w:space="0" w:color="auto"/>
                  </w:tcBorders>
                </w:tcPr>
                <w:p w14:paraId="61207877" w14:textId="77777777" w:rsidR="00157E2C" w:rsidRDefault="00157E2C" w:rsidP="00157E2C">
                  <w:pPr>
                    <w:pStyle w:val="Subtitle"/>
                    <w:jc w:val="left"/>
                    <w:rPr>
                      <w:sz w:val="18"/>
                      <w:szCs w:val="18"/>
                      <w:u w:val="none"/>
                    </w:rPr>
                  </w:pPr>
                </w:p>
                <w:p w14:paraId="35BA4951" w14:textId="77777777" w:rsidR="00157E2C" w:rsidRPr="00413AD7" w:rsidRDefault="00157E2C" w:rsidP="00157E2C">
                  <w:pPr>
                    <w:pStyle w:val="Subtitle"/>
                    <w:jc w:val="left"/>
                    <w:rPr>
                      <w:sz w:val="18"/>
                      <w:szCs w:val="18"/>
                      <w:u w:val="none"/>
                    </w:rPr>
                  </w:pPr>
                  <w:r>
                    <w:rPr>
                      <w:sz w:val="18"/>
                      <w:szCs w:val="18"/>
                      <w:u w:val="none"/>
                    </w:rPr>
                    <w:t>Summary of health-related fitness profile (30%)</w:t>
                  </w:r>
                </w:p>
              </w:tc>
              <w:tc>
                <w:tcPr>
                  <w:tcW w:w="540" w:type="dxa"/>
                  <w:gridSpan w:val="2"/>
                  <w:tcBorders>
                    <w:top w:val="single" w:sz="6" w:space="0" w:color="auto"/>
                    <w:bottom w:val="single" w:sz="6" w:space="0" w:color="auto"/>
                    <w:right w:val="single" w:sz="6" w:space="0" w:color="auto"/>
                  </w:tcBorders>
                </w:tcPr>
                <w:p w14:paraId="469B8B55" w14:textId="77777777" w:rsidR="00157E2C" w:rsidRPr="00413AD7" w:rsidRDefault="00157E2C" w:rsidP="00157E2C">
                  <w:pPr>
                    <w:pStyle w:val="Subtitle"/>
                    <w:rPr>
                      <w:b/>
                      <w:bCs/>
                      <w:sz w:val="18"/>
                      <w:szCs w:val="18"/>
                      <w:u w:val="none"/>
                    </w:rPr>
                  </w:pPr>
                  <w:r w:rsidRPr="00413AD7">
                    <w:rPr>
                      <w:b/>
                      <w:bCs/>
                      <w:sz w:val="18"/>
                      <w:szCs w:val="18"/>
                      <w:u w:val="none"/>
                    </w:rPr>
                    <w:t>1,</w:t>
                  </w:r>
                  <w:r>
                    <w:rPr>
                      <w:b/>
                      <w:bCs/>
                      <w:sz w:val="18"/>
                      <w:szCs w:val="18"/>
                      <w:u w:val="none"/>
                    </w:rPr>
                    <w:t xml:space="preserve"> 2</w:t>
                  </w:r>
                </w:p>
              </w:tc>
              <w:tc>
                <w:tcPr>
                  <w:tcW w:w="1092" w:type="dxa"/>
                  <w:tcBorders>
                    <w:left w:val="single" w:sz="6" w:space="0" w:color="auto"/>
                    <w:right w:val="single" w:sz="6" w:space="0" w:color="auto"/>
                  </w:tcBorders>
                </w:tcPr>
                <w:p w14:paraId="583D0CBA" w14:textId="77777777" w:rsidR="00157E2C" w:rsidRPr="00413AD7" w:rsidRDefault="00157E2C" w:rsidP="00157E2C">
                  <w:pPr>
                    <w:pStyle w:val="Subtitle"/>
                    <w:rPr>
                      <w:sz w:val="18"/>
                      <w:szCs w:val="18"/>
                      <w:u w:val="none"/>
                    </w:rPr>
                  </w:pPr>
                </w:p>
              </w:tc>
              <w:tc>
                <w:tcPr>
                  <w:tcW w:w="1219" w:type="dxa"/>
                  <w:tcBorders>
                    <w:left w:val="single" w:sz="6" w:space="0" w:color="auto"/>
                    <w:right w:val="single" w:sz="6" w:space="0" w:color="auto"/>
                  </w:tcBorders>
                </w:tcPr>
                <w:p w14:paraId="391E1509" w14:textId="77777777" w:rsidR="00157E2C" w:rsidRPr="00413AD7" w:rsidRDefault="00157E2C" w:rsidP="00157E2C">
                  <w:pPr>
                    <w:pStyle w:val="Subtitle"/>
                    <w:rPr>
                      <w:sz w:val="18"/>
                      <w:szCs w:val="18"/>
                      <w:u w:val="none"/>
                    </w:rPr>
                  </w:pPr>
                </w:p>
              </w:tc>
              <w:tc>
                <w:tcPr>
                  <w:tcW w:w="1134" w:type="dxa"/>
                  <w:tcBorders>
                    <w:left w:val="single" w:sz="6" w:space="0" w:color="auto"/>
                    <w:right w:val="single" w:sz="6" w:space="0" w:color="auto"/>
                  </w:tcBorders>
                </w:tcPr>
                <w:p w14:paraId="5219CF76" w14:textId="77777777" w:rsidR="00157E2C" w:rsidRPr="00413AD7" w:rsidRDefault="00157E2C" w:rsidP="00157E2C">
                  <w:pPr>
                    <w:pStyle w:val="Subtitle"/>
                    <w:rPr>
                      <w:sz w:val="18"/>
                      <w:szCs w:val="18"/>
                      <w:u w:val="none"/>
                    </w:rPr>
                  </w:pPr>
                </w:p>
              </w:tc>
              <w:tc>
                <w:tcPr>
                  <w:tcW w:w="926" w:type="dxa"/>
                  <w:tcBorders>
                    <w:top w:val="single" w:sz="6" w:space="0" w:color="auto"/>
                    <w:left w:val="single" w:sz="6" w:space="0" w:color="auto"/>
                    <w:bottom w:val="single" w:sz="6" w:space="0" w:color="auto"/>
                    <w:right w:val="single" w:sz="6" w:space="0" w:color="auto"/>
                  </w:tcBorders>
                </w:tcPr>
                <w:p w14:paraId="4338CFDD" w14:textId="77777777" w:rsidR="00157E2C" w:rsidRPr="00413AD7" w:rsidRDefault="00157E2C" w:rsidP="00157E2C">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758B1DA2" w14:textId="77777777" w:rsidR="00157E2C" w:rsidRPr="00413AD7" w:rsidRDefault="00157E2C" w:rsidP="00157E2C">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74FCD393" w14:textId="77777777" w:rsidR="00157E2C" w:rsidRPr="00413AD7" w:rsidRDefault="00157E2C" w:rsidP="00157E2C">
                  <w:pPr>
                    <w:pStyle w:val="Subtitle"/>
                    <w:ind w:firstLine="281"/>
                    <w:jc w:val="right"/>
                    <w:rPr>
                      <w:sz w:val="18"/>
                      <w:szCs w:val="18"/>
                      <w:u w:val="none"/>
                    </w:rPr>
                  </w:pPr>
                </w:p>
              </w:tc>
              <w:tc>
                <w:tcPr>
                  <w:tcW w:w="1307" w:type="dxa"/>
                  <w:tcBorders>
                    <w:left w:val="single" w:sz="6" w:space="0" w:color="auto"/>
                    <w:right w:val="single" w:sz="6" w:space="0" w:color="auto"/>
                  </w:tcBorders>
                </w:tcPr>
                <w:p w14:paraId="224D94D5" w14:textId="77777777" w:rsidR="00157E2C" w:rsidRPr="00413AD7" w:rsidRDefault="00157E2C" w:rsidP="00157E2C">
                  <w:pPr>
                    <w:pStyle w:val="Subtitle"/>
                    <w:rPr>
                      <w:sz w:val="18"/>
                      <w:szCs w:val="18"/>
                      <w:u w:val="none"/>
                    </w:rPr>
                  </w:pPr>
                </w:p>
              </w:tc>
              <w:tc>
                <w:tcPr>
                  <w:tcW w:w="236" w:type="dxa"/>
                  <w:tcBorders>
                    <w:top w:val="single" w:sz="6" w:space="0" w:color="auto"/>
                    <w:left w:val="single" w:sz="6" w:space="0" w:color="auto"/>
                    <w:bottom w:val="single" w:sz="6" w:space="0" w:color="auto"/>
                    <w:right w:val="single" w:sz="4" w:space="0" w:color="auto"/>
                  </w:tcBorders>
                  <w:vAlign w:val="center"/>
                </w:tcPr>
                <w:p w14:paraId="15536E8C" w14:textId="77777777" w:rsidR="00157E2C" w:rsidRPr="00413AD7" w:rsidRDefault="00157E2C" w:rsidP="00157E2C">
                  <w:pPr>
                    <w:pStyle w:val="Subtitle"/>
                    <w:jc w:val="left"/>
                    <w:rPr>
                      <w:b/>
                      <w:bCs/>
                      <w:sz w:val="18"/>
                      <w:szCs w:val="18"/>
                      <w:u w:val="none"/>
                    </w:rPr>
                  </w:pPr>
                </w:p>
              </w:tc>
            </w:tr>
            <w:tr w:rsidR="00157E2C" w:rsidRPr="00413AD7" w14:paraId="084D64A2" w14:textId="77777777" w:rsidTr="00157E2C">
              <w:tc>
                <w:tcPr>
                  <w:tcW w:w="2305" w:type="dxa"/>
                  <w:tcBorders>
                    <w:top w:val="single" w:sz="6" w:space="0" w:color="auto"/>
                    <w:left w:val="nil"/>
                    <w:bottom w:val="single" w:sz="6" w:space="0" w:color="auto"/>
                  </w:tcBorders>
                </w:tcPr>
                <w:p w14:paraId="5F9660C4" w14:textId="77777777" w:rsidR="00157E2C" w:rsidRDefault="00157E2C" w:rsidP="00157E2C">
                  <w:pPr>
                    <w:pStyle w:val="Subtitle"/>
                    <w:ind w:left="-15"/>
                    <w:jc w:val="left"/>
                    <w:rPr>
                      <w:sz w:val="18"/>
                      <w:szCs w:val="18"/>
                      <w:u w:val="none"/>
                    </w:rPr>
                  </w:pPr>
                </w:p>
                <w:p w14:paraId="270B2183" w14:textId="77777777" w:rsidR="00157E2C" w:rsidRPr="00413AD7" w:rsidRDefault="00157E2C" w:rsidP="00157E2C">
                  <w:pPr>
                    <w:pStyle w:val="Subtitle"/>
                    <w:ind w:left="-15"/>
                    <w:jc w:val="left"/>
                    <w:rPr>
                      <w:sz w:val="18"/>
                      <w:szCs w:val="18"/>
                      <w:u w:val="none"/>
                    </w:rPr>
                  </w:pPr>
                  <w:r>
                    <w:rPr>
                      <w:sz w:val="18"/>
                      <w:szCs w:val="18"/>
                      <w:u w:val="none"/>
                    </w:rPr>
                    <w:t>Discussion of the health-related fitness of the subject (30%)</w:t>
                  </w:r>
                </w:p>
              </w:tc>
              <w:tc>
                <w:tcPr>
                  <w:tcW w:w="540" w:type="dxa"/>
                  <w:gridSpan w:val="2"/>
                  <w:tcBorders>
                    <w:top w:val="single" w:sz="6" w:space="0" w:color="auto"/>
                    <w:bottom w:val="single" w:sz="6" w:space="0" w:color="auto"/>
                    <w:right w:val="single" w:sz="6" w:space="0" w:color="auto"/>
                  </w:tcBorders>
                </w:tcPr>
                <w:p w14:paraId="71115E0D" w14:textId="77777777" w:rsidR="00157E2C" w:rsidRPr="00413AD7" w:rsidRDefault="00157E2C" w:rsidP="00157E2C">
                  <w:pPr>
                    <w:pStyle w:val="Subtitle"/>
                    <w:rPr>
                      <w:b/>
                      <w:bCs/>
                      <w:sz w:val="18"/>
                      <w:szCs w:val="18"/>
                      <w:u w:val="none"/>
                    </w:rPr>
                  </w:pPr>
                  <w:r w:rsidRPr="00413AD7">
                    <w:rPr>
                      <w:b/>
                      <w:bCs/>
                      <w:sz w:val="18"/>
                      <w:szCs w:val="18"/>
                      <w:u w:val="none"/>
                    </w:rPr>
                    <w:t>1,</w:t>
                  </w:r>
                  <w:r>
                    <w:rPr>
                      <w:b/>
                      <w:bCs/>
                      <w:sz w:val="18"/>
                      <w:szCs w:val="18"/>
                      <w:u w:val="none"/>
                    </w:rPr>
                    <w:t xml:space="preserve"> 2</w:t>
                  </w:r>
                </w:p>
              </w:tc>
              <w:tc>
                <w:tcPr>
                  <w:tcW w:w="1092" w:type="dxa"/>
                  <w:tcBorders>
                    <w:left w:val="single" w:sz="6" w:space="0" w:color="auto"/>
                    <w:right w:val="single" w:sz="6" w:space="0" w:color="auto"/>
                  </w:tcBorders>
                </w:tcPr>
                <w:p w14:paraId="42521328" w14:textId="77777777" w:rsidR="00157E2C" w:rsidRPr="00413AD7" w:rsidRDefault="00157E2C" w:rsidP="00157E2C">
                  <w:pPr>
                    <w:pStyle w:val="Subtitle"/>
                    <w:rPr>
                      <w:sz w:val="18"/>
                      <w:szCs w:val="18"/>
                      <w:u w:val="none"/>
                    </w:rPr>
                  </w:pPr>
                </w:p>
              </w:tc>
              <w:tc>
                <w:tcPr>
                  <w:tcW w:w="1219" w:type="dxa"/>
                  <w:tcBorders>
                    <w:left w:val="single" w:sz="6" w:space="0" w:color="auto"/>
                    <w:right w:val="single" w:sz="6" w:space="0" w:color="auto"/>
                  </w:tcBorders>
                </w:tcPr>
                <w:p w14:paraId="61B5B7E0" w14:textId="77777777" w:rsidR="00157E2C" w:rsidRPr="00413AD7" w:rsidRDefault="00157E2C" w:rsidP="00157E2C">
                  <w:pPr>
                    <w:pStyle w:val="Subtitle"/>
                    <w:rPr>
                      <w:sz w:val="18"/>
                      <w:szCs w:val="18"/>
                      <w:u w:val="none"/>
                    </w:rPr>
                  </w:pPr>
                </w:p>
              </w:tc>
              <w:tc>
                <w:tcPr>
                  <w:tcW w:w="1134" w:type="dxa"/>
                  <w:tcBorders>
                    <w:left w:val="single" w:sz="6" w:space="0" w:color="auto"/>
                    <w:right w:val="single" w:sz="6" w:space="0" w:color="auto"/>
                  </w:tcBorders>
                </w:tcPr>
                <w:p w14:paraId="135BFE1F" w14:textId="77777777" w:rsidR="00157E2C" w:rsidRPr="00413AD7" w:rsidRDefault="00157E2C" w:rsidP="00157E2C">
                  <w:pPr>
                    <w:pStyle w:val="Subtitle"/>
                    <w:rPr>
                      <w:sz w:val="18"/>
                      <w:szCs w:val="18"/>
                      <w:u w:val="none"/>
                    </w:rPr>
                  </w:pPr>
                </w:p>
              </w:tc>
              <w:tc>
                <w:tcPr>
                  <w:tcW w:w="926" w:type="dxa"/>
                  <w:tcBorders>
                    <w:top w:val="single" w:sz="6" w:space="0" w:color="auto"/>
                    <w:left w:val="single" w:sz="6" w:space="0" w:color="auto"/>
                    <w:bottom w:val="single" w:sz="6" w:space="0" w:color="auto"/>
                    <w:right w:val="single" w:sz="6" w:space="0" w:color="auto"/>
                  </w:tcBorders>
                </w:tcPr>
                <w:p w14:paraId="4B309466" w14:textId="77777777" w:rsidR="00157E2C" w:rsidRPr="00413AD7" w:rsidRDefault="00157E2C" w:rsidP="00157E2C">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21B9DC2E" w14:textId="77777777" w:rsidR="00157E2C" w:rsidRPr="00413AD7" w:rsidRDefault="00157E2C" w:rsidP="00157E2C">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7240A35B" w14:textId="77777777" w:rsidR="00157E2C" w:rsidRPr="00413AD7" w:rsidRDefault="00157E2C" w:rsidP="00157E2C">
                  <w:pPr>
                    <w:pStyle w:val="Subtitle"/>
                    <w:ind w:firstLine="281"/>
                    <w:jc w:val="right"/>
                    <w:rPr>
                      <w:sz w:val="18"/>
                      <w:szCs w:val="18"/>
                      <w:u w:val="none"/>
                    </w:rPr>
                  </w:pPr>
                </w:p>
              </w:tc>
              <w:tc>
                <w:tcPr>
                  <w:tcW w:w="1307" w:type="dxa"/>
                  <w:tcBorders>
                    <w:left w:val="single" w:sz="6" w:space="0" w:color="auto"/>
                    <w:right w:val="single" w:sz="6" w:space="0" w:color="auto"/>
                  </w:tcBorders>
                </w:tcPr>
                <w:p w14:paraId="34C7C150" w14:textId="77777777" w:rsidR="00157E2C" w:rsidRPr="00413AD7" w:rsidRDefault="00157E2C" w:rsidP="00157E2C">
                  <w:pPr>
                    <w:pStyle w:val="Subtitle"/>
                    <w:rPr>
                      <w:sz w:val="18"/>
                      <w:szCs w:val="18"/>
                      <w:u w:val="none"/>
                    </w:rPr>
                  </w:pPr>
                </w:p>
              </w:tc>
              <w:tc>
                <w:tcPr>
                  <w:tcW w:w="236" w:type="dxa"/>
                  <w:tcBorders>
                    <w:top w:val="single" w:sz="6" w:space="0" w:color="auto"/>
                    <w:left w:val="single" w:sz="6" w:space="0" w:color="auto"/>
                    <w:bottom w:val="single" w:sz="6" w:space="0" w:color="auto"/>
                    <w:right w:val="single" w:sz="4" w:space="0" w:color="auto"/>
                  </w:tcBorders>
                  <w:vAlign w:val="center"/>
                </w:tcPr>
                <w:p w14:paraId="6E4FD939" w14:textId="77777777" w:rsidR="00157E2C" w:rsidRPr="00413AD7" w:rsidRDefault="00157E2C" w:rsidP="00157E2C">
                  <w:pPr>
                    <w:pStyle w:val="Subtitle"/>
                    <w:jc w:val="left"/>
                    <w:rPr>
                      <w:b/>
                      <w:bCs/>
                      <w:sz w:val="18"/>
                      <w:szCs w:val="18"/>
                      <w:u w:val="none"/>
                    </w:rPr>
                  </w:pPr>
                </w:p>
              </w:tc>
            </w:tr>
            <w:tr w:rsidR="00157E2C" w:rsidRPr="00413AD7" w14:paraId="52FE7804" w14:textId="77777777" w:rsidTr="00157E2C">
              <w:tc>
                <w:tcPr>
                  <w:tcW w:w="2305" w:type="dxa"/>
                  <w:tcBorders>
                    <w:top w:val="single" w:sz="6" w:space="0" w:color="auto"/>
                    <w:left w:val="nil"/>
                    <w:bottom w:val="single" w:sz="6" w:space="0" w:color="auto"/>
                  </w:tcBorders>
                </w:tcPr>
                <w:p w14:paraId="1C1A5752" w14:textId="77777777" w:rsidR="00157E2C" w:rsidRDefault="00157E2C" w:rsidP="00157E2C">
                  <w:pPr>
                    <w:pStyle w:val="Subtitle"/>
                    <w:ind w:left="-15"/>
                    <w:jc w:val="left"/>
                    <w:rPr>
                      <w:sz w:val="18"/>
                      <w:szCs w:val="18"/>
                      <w:u w:val="none"/>
                    </w:rPr>
                  </w:pPr>
                </w:p>
                <w:p w14:paraId="3994AEAB" w14:textId="77777777" w:rsidR="00157E2C" w:rsidRPr="00413AD7" w:rsidRDefault="00157E2C" w:rsidP="00157E2C">
                  <w:pPr>
                    <w:pStyle w:val="Subtitle"/>
                    <w:ind w:left="-15"/>
                    <w:jc w:val="left"/>
                    <w:rPr>
                      <w:sz w:val="18"/>
                      <w:szCs w:val="18"/>
                      <w:u w:val="none"/>
                    </w:rPr>
                  </w:pPr>
                  <w:r w:rsidRPr="00413AD7">
                    <w:rPr>
                      <w:sz w:val="18"/>
                      <w:szCs w:val="18"/>
                      <w:u w:val="none"/>
                    </w:rPr>
                    <w:t>Academic writing and referencing</w:t>
                  </w:r>
                  <w:r>
                    <w:rPr>
                      <w:sz w:val="18"/>
                      <w:szCs w:val="18"/>
                      <w:u w:val="none"/>
                    </w:rPr>
                    <w:t xml:space="preserve"> (5%)</w:t>
                  </w:r>
                </w:p>
              </w:tc>
              <w:tc>
                <w:tcPr>
                  <w:tcW w:w="540" w:type="dxa"/>
                  <w:gridSpan w:val="2"/>
                  <w:tcBorders>
                    <w:top w:val="single" w:sz="6" w:space="0" w:color="auto"/>
                    <w:bottom w:val="single" w:sz="6" w:space="0" w:color="auto"/>
                    <w:right w:val="single" w:sz="6" w:space="0" w:color="auto"/>
                  </w:tcBorders>
                </w:tcPr>
                <w:p w14:paraId="17FDB3B6" w14:textId="77777777" w:rsidR="00157E2C" w:rsidRPr="00413AD7" w:rsidRDefault="00157E2C" w:rsidP="00157E2C">
                  <w:pPr>
                    <w:pStyle w:val="Subtitle"/>
                    <w:rPr>
                      <w:b/>
                      <w:bCs/>
                      <w:sz w:val="18"/>
                      <w:szCs w:val="18"/>
                      <w:u w:val="none"/>
                    </w:rPr>
                  </w:pPr>
                  <w:r w:rsidRPr="00413AD7">
                    <w:rPr>
                      <w:b/>
                      <w:bCs/>
                      <w:sz w:val="18"/>
                      <w:szCs w:val="18"/>
                      <w:u w:val="none"/>
                    </w:rPr>
                    <w:t>1,</w:t>
                  </w:r>
                  <w:r>
                    <w:rPr>
                      <w:b/>
                      <w:bCs/>
                      <w:sz w:val="18"/>
                      <w:szCs w:val="18"/>
                      <w:u w:val="none"/>
                    </w:rPr>
                    <w:t xml:space="preserve"> 2</w:t>
                  </w:r>
                </w:p>
              </w:tc>
              <w:tc>
                <w:tcPr>
                  <w:tcW w:w="1092" w:type="dxa"/>
                  <w:tcBorders>
                    <w:left w:val="single" w:sz="6" w:space="0" w:color="auto"/>
                    <w:right w:val="single" w:sz="6" w:space="0" w:color="auto"/>
                  </w:tcBorders>
                </w:tcPr>
                <w:p w14:paraId="7AE3FB92" w14:textId="77777777" w:rsidR="00157E2C" w:rsidRPr="00413AD7" w:rsidRDefault="00157E2C" w:rsidP="00157E2C">
                  <w:pPr>
                    <w:pStyle w:val="Modcode"/>
                    <w:rPr>
                      <w:sz w:val="18"/>
                      <w:szCs w:val="18"/>
                    </w:rPr>
                  </w:pPr>
                </w:p>
              </w:tc>
              <w:tc>
                <w:tcPr>
                  <w:tcW w:w="1219" w:type="dxa"/>
                  <w:tcBorders>
                    <w:left w:val="single" w:sz="6" w:space="0" w:color="auto"/>
                    <w:right w:val="single" w:sz="6" w:space="0" w:color="auto"/>
                  </w:tcBorders>
                </w:tcPr>
                <w:p w14:paraId="1737018F" w14:textId="77777777" w:rsidR="00157E2C" w:rsidRPr="00413AD7" w:rsidRDefault="00157E2C" w:rsidP="00157E2C">
                  <w:pPr>
                    <w:pStyle w:val="Modcode"/>
                    <w:rPr>
                      <w:sz w:val="18"/>
                      <w:szCs w:val="18"/>
                    </w:rPr>
                  </w:pPr>
                </w:p>
              </w:tc>
              <w:tc>
                <w:tcPr>
                  <w:tcW w:w="1134" w:type="dxa"/>
                  <w:tcBorders>
                    <w:left w:val="single" w:sz="6" w:space="0" w:color="auto"/>
                    <w:right w:val="single" w:sz="6" w:space="0" w:color="auto"/>
                  </w:tcBorders>
                </w:tcPr>
                <w:p w14:paraId="3443859E" w14:textId="77777777" w:rsidR="00157E2C" w:rsidRPr="00413AD7" w:rsidRDefault="00157E2C" w:rsidP="00157E2C">
                  <w:pPr>
                    <w:pStyle w:val="Modcode"/>
                    <w:rPr>
                      <w:sz w:val="18"/>
                      <w:szCs w:val="18"/>
                    </w:rPr>
                  </w:pPr>
                </w:p>
              </w:tc>
              <w:tc>
                <w:tcPr>
                  <w:tcW w:w="926" w:type="dxa"/>
                  <w:tcBorders>
                    <w:top w:val="single" w:sz="6" w:space="0" w:color="auto"/>
                    <w:left w:val="single" w:sz="6" w:space="0" w:color="auto"/>
                    <w:bottom w:val="single" w:sz="6" w:space="0" w:color="auto"/>
                    <w:right w:val="single" w:sz="6" w:space="0" w:color="auto"/>
                  </w:tcBorders>
                </w:tcPr>
                <w:p w14:paraId="1D69E0DB" w14:textId="77777777" w:rsidR="00157E2C" w:rsidRPr="00413AD7" w:rsidRDefault="00157E2C" w:rsidP="00157E2C">
                  <w:pPr>
                    <w:pStyle w:val="Modcode"/>
                    <w:jc w:val="right"/>
                    <w:rPr>
                      <w:sz w:val="18"/>
                      <w:szCs w:val="18"/>
                    </w:rPr>
                  </w:pPr>
                </w:p>
              </w:tc>
              <w:tc>
                <w:tcPr>
                  <w:tcW w:w="1093" w:type="dxa"/>
                  <w:tcBorders>
                    <w:top w:val="single" w:sz="6" w:space="0" w:color="auto"/>
                    <w:left w:val="single" w:sz="6" w:space="0" w:color="auto"/>
                    <w:bottom w:val="single" w:sz="6" w:space="0" w:color="auto"/>
                    <w:right w:val="single" w:sz="6" w:space="0" w:color="auto"/>
                  </w:tcBorders>
                </w:tcPr>
                <w:p w14:paraId="01E3FEF7" w14:textId="77777777" w:rsidR="00157E2C" w:rsidRPr="00413AD7" w:rsidRDefault="00157E2C" w:rsidP="00157E2C">
                  <w:pPr>
                    <w:pStyle w:val="Modcode"/>
                    <w:jc w:val="right"/>
                    <w:rPr>
                      <w:sz w:val="18"/>
                      <w:szCs w:val="18"/>
                    </w:rPr>
                  </w:pPr>
                </w:p>
              </w:tc>
              <w:tc>
                <w:tcPr>
                  <w:tcW w:w="1093" w:type="dxa"/>
                  <w:gridSpan w:val="2"/>
                  <w:tcBorders>
                    <w:top w:val="single" w:sz="6" w:space="0" w:color="auto"/>
                    <w:left w:val="single" w:sz="6" w:space="0" w:color="auto"/>
                    <w:bottom w:val="single" w:sz="6" w:space="0" w:color="auto"/>
                    <w:right w:val="single" w:sz="6" w:space="0" w:color="auto"/>
                  </w:tcBorders>
                </w:tcPr>
                <w:p w14:paraId="22B8EF32" w14:textId="77777777" w:rsidR="00157E2C" w:rsidRPr="00413AD7" w:rsidRDefault="00157E2C" w:rsidP="00157E2C">
                  <w:pPr>
                    <w:pStyle w:val="Modcode"/>
                    <w:ind w:firstLine="281"/>
                    <w:jc w:val="right"/>
                    <w:rPr>
                      <w:sz w:val="18"/>
                      <w:szCs w:val="18"/>
                    </w:rPr>
                  </w:pPr>
                </w:p>
              </w:tc>
              <w:tc>
                <w:tcPr>
                  <w:tcW w:w="1307" w:type="dxa"/>
                  <w:tcBorders>
                    <w:left w:val="single" w:sz="6" w:space="0" w:color="auto"/>
                    <w:right w:val="single" w:sz="6" w:space="0" w:color="auto"/>
                  </w:tcBorders>
                </w:tcPr>
                <w:p w14:paraId="2BBD241D" w14:textId="77777777" w:rsidR="00157E2C" w:rsidRPr="00413AD7" w:rsidRDefault="00157E2C" w:rsidP="00157E2C">
                  <w:pPr>
                    <w:pStyle w:val="Subtitle"/>
                    <w:rPr>
                      <w:sz w:val="18"/>
                      <w:szCs w:val="18"/>
                      <w:u w:val="none"/>
                    </w:rPr>
                  </w:pPr>
                </w:p>
              </w:tc>
              <w:tc>
                <w:tcPr>
                  <w:tcW w:w="236" w:type="dxa"/>
                  <w:tcBorders>
                    <w:top w:val="single" w:sz="6" w:space="0" w:color="auto"/>
                    <w:left w:val="single" w:sz="6" w:space="0" w:color="auto"/>
                    <w:bottom w:val="single" w:sz="6" w:space="0" w:color="auto"/>
                    <w:right w:val="single" w:sz="4" w:space="0" w:color="auto"/>
                  </w:tcBorders>
                  <w:vAlign w:val="center"/>
                </w:tcPr>
                <w:p w14:paraId="121F39F0" w14:textId="77777777" w:rsidR="00157E2C" w:rsidRPr="00413AD7" w:rsidRDefault="00157E2C" w:rsidP="00157E2C">
                  <w:pPr>
                    <w:pStyle w:val="Subtitle"/>
                    <w:jc w:val="left"/>
                    <w:rPr>
                      <w:b/>
                      <w:bCs/>
                      <w:sz w:val="18"/>
                      <w:szCs w:val="18"/>
                      <w:u w:val="none"/>
                    </w:rPr>
                  </w:pPr>
                </w:p>
              </w:tc>
            </w:tr>
            <w:tr w:rsidR="00157E2C" w:rsidRPr="00413AD7" w14:paraId="1A7D2DDB" w14:textId="77777777" w:rsidTr="00157E2C">
              <w:trPr>
                <w:cantSplit/>
                <w:trHeight w:val="282"/>
              </w:trPr>
              <w:tc>
                <w:tcPr>
                  <w:tcW w:w="10709" w:type="dxa"/>
                  <w:gridSpan w:val="11"/>
                  <w:tcBorders>
                    <w:left w:val="nil"/>
                    <w:bottom w:val="single" w:sz="4" w:space="0" w:color="auto"/>
                    <w:right w:val="single" w:sz="4" w:space="0" w:color="auto"/>
                  </w:tcBorders>
                </w:tcPr>
                <w:p w14:paraId="074F0467" w14:textId="77777777" w:rsidR="00157E2C" w:rsidRDefault="00157E2C" w:rsidP="00157E2C">
                  <w:pPr>
                    <w:pStyle w:val="Subtitle"/>
                    <w:jc w:val="left"/>
                    <w:rPr>
                      <w:sz w:val="18"/>
                      <w:szCs w:val="18"/>
                      <w:u w:val="none"/>
                    </w:rPr>
                  </w:pPr>
                </w:p>
                <w:p w14:paraId="7D6899D0" w14:textId="77777777" w:rsidR="00157E2C" w:rsidRDefault="00157E2C" w:rsidP="00157E2C">
                  <w:pPr>
                    <w:pStyle w:val="Subtitle"/>
                    <w:jc w:val="left"/>
                    <w:rPr>
                      <w:sz w:val="18"/>
                      <w:szCs w:val="18"/>
                      <w:u w:val="none"/>
                    </w:rPr>
                  </w:pPr>
                  <w:r w:rsidRPr="00413AD7">
                    <w:rPr>
                      <w:sz w:val="18"/>
                      <w:szCs w:val="18"/>
                      <w:u w:val="none"/>
                    </w:rPr>
                    <w:t xml:space="preserve">It is expected that students will present work that is </w:t>
                  </w:r>
                  <w:proofErr w:type="gramStart"/>
                  <w:r w:rsidRPr="00413AD7">
                    <w:rPr>
                      <w:sz w:val="18"/>
                      <w:szCs w:val="18"/>
                      <w:u w:val="none"/>
                    </w:rPr>
                    <w:t>proof read</w:t>
                  </w:r>
                  <w:proofErr w:type="gramEnd"/>
                  <w:r w:rsidRPr="00413AD7">
                    <w:rPr>
                      <w:sz w:val="18"/>
                      <w:szCs w:val="18"/>
                      <w:u w:val="none"/>
                    </w:rPr>
                    <w:t xml:space="preserve"> and follows the </w:t>
                  </w:r>
                  <w:r w:rsidRPr="00413AD7">
                    <w:rPr>
                      <w:bCs/>
                      <w:sz w:val="18"/>
                      <w:szCs w:val="18"/>
                      <w:u w:val="none"/>
                    </w:rPr>
                    <w:t xml:space="preserve">School </w:t>
                  </w:r>
                  <w:r w:rsidRPr="00413AD7">
                    <w:rPr>
                      <w:b/>
                      <w:bCs/>
                      <w:sz w:val="18"/>
                      <w:szCs w:val="18"/>
                      <w:u w:val="none"/>
                    </w:rPr>
                    <w:t>Reference Guide</w:t>
                  </w:r>
                  <w:r w:rsidRPr="00413AD7">
                    <w:rPr>
                      <w:sz w:val="18"/>
                      <w:szCs w:val="18"/>
                      <w:u w:val="none"/>
                    </w:rPr>
                    <w:t xml:space="preserve"> and </w:t>
                  </w:r>
                  <w:r w:rsidRPr="00413AD7">
                    <w:rPr>
                      <w:b/>
                      <w:sz w:val="18"/>
                      <w:szCs w:val="18"/>
                      <w:u w:val="none"/>
                    </w:rPr>
                    <w:t>Assessment Checklist.</w:t>
                  </w:r>
                  <w:r w:rsidRPr="00413AD7">
                    <w:rPr>
                      <w:sz w:val="18"/>
                      <w:szCs w:val="18"/>
                      <w:u w:val="none"/>
                    </w:rPr>
                    <w:t xml:space="preserve"> </w:t>
                  </w:r>
                  <w:proofErr w:type="gramStart"/>
                  <w:r w:rsidRPr="00413AD7">
                    <w:rPr>
                      <w:sz w:val="18"/>
                      <w:szCs w:val="18"/>
                      <w:u w:val="none"/>
                    </w:rPr>
                    <w:t>Therefore</w:t>
                  </w:r>
                  <w:proofErr w:type="gramEnd"/>
                  <w:r w:rsidRPr="00413AD7">
                    <w:rPr>
                      <w:sz w:val="18"/>
                      <w:szCs w:val="18"/>
                      <w:u w:val="none"/>
                    </w:rPr>
                    <w:t xml:space="preserve"> a range of 0 – 10 marks will be deducted for non-completion of any of the points on the </w:t>
                  </w:r>
                  <w:r w:rsidRPr="00413AD7">
                    <w:rPr>
                      <w:b/>
                      <w:sz w:val="18"/>
                      <w:szCs w:val="18"/>
                      <w:u w:val="none"/>
                    </w:rPr>
                    <w:t>checklist below</w:t>
                  </w:r>
                  <w:r w:rsidRPr="00413AD7">
                    <w:rPr>
                      <w:sz w:val="18"/>
                      <w:szCs w:val="18"/>
                      <w:u w:val="none"/>
                    </w:rPr>
                    <w:t>.</w:t>
                  </w:r>
                </w:p>
                <w:p w14:paraId="30E1BBD2" w14:textId="77777777" w:rsidR="00157E2C" w:rsidRPr="00413AD7" w:rsidRDefault="00157E2C" w:rsidP="00157E2C">
                  <w:pPr>
                    <w:pStyle w:val="Subtitle"/>
                    <w:jc w:val="left"/>
                    <w:rPr>
                      <w:b/>
                      <w:bCs/>
                      <w:sz w:val="24"/>
                      <w:szCs w:val="24"/>
                      <w:u w:val="none"/>
                    </w:rPr>
                  </w:pPr>
                </w:p>
              </w:tc>
              <w:tc>
                <w:tcPr>
                  <w:tcW w:w="236" w:type="dxa"/>
                  <w:tcBorders>
                    <w:left w:val="single" w:sz="4" w:space="0" w:color="auto"/>
                    <w:bottom w:val="single" w:sz="4" w:space="0" w:color="auto"/>
                    <w:right w:val="single" w:sz="4" w:space="0" w:color="auto"/>
                  </w:tcBorders>
                </w:tcPr>
                <w:p w14:paraId="5EEF397C" w14:textId="77777777" w:rsidR="00157E2C" w:rsidRPr="00413AD7" w:rsidRDefault="00157E2C" w:rsidP="00157E2C">
                  <w:pPr>
                    <w:pStyle w:val="Subtitle"/>
                    <w:jc w:val="left"/>
                    <w:rPr>
                      <w:b/>
                      <w:bCs/>
                      <w:sz w:val="24"/>
                      <w:szCs w:val="24"/>
                      <w:u w:val="none"/>
                    </w:rPr>
                  </w:pPr>
                </w:p>
              </w:tc>
            </w:tr>
            <w:tr w:rsidR="00157E2C" w:rsidRPr="00413AD7" w14:paraId="0D66F201" w14:textId="77777777" w:rsidTr="00157E2C">
              <w:trPr>
                <w:cantSplit/>
                <w:trHeight w:val="2477"/>
              </w:trPr>
              <w:tc>
                <w:tcPr>
                  <w:tcW w:w="10945" w:type="dxa"/>
                  <w:gridSpan w:val="12"/>
                  <w:tcBorders>
                    <w:left w:val="single" w:sz="4" w:space="0" w:color="auto"/>
                    <w:right w:val="single" w:sz="4" w:space="0" w:color="auto"/>
                  </w:tcBorders>
                </w:tcPr>
                <w:p w14:paraId="4F54DBF0" w14:textId="77777777" w:rsidR="00157E2C" w:rsidRPr="00413AD7" w:rsidRDefault="00157E2C" w:rsidP="00157E2C">
                  <w:pPr>
                    <w:pStyle w:val="Subtitle"/>
                    <w:jc w:val="left"/>
                    <w:rPr>
                      <w:b/>
                      <w:bCs/>
                      <w:sz w:val="24"/>
                      <w:szCs w:val="24"/>
                      <w:u w:val="none"/>
                    </w:rPr>
                  </w:pPr>
                  <w:r w:rsidRPr="00413AD7">
                    <w:rPr>
                      <w:b/>
                      <w:bCs/>
                      <w:sz w:val="24"/>
                      <w:szCs w:val="24"/>
                      <w:u w:val="none"/>
                    </w:rPr>
                    <w:t>TUTOR COMMENTS:</w:t>
                  </w:r>
                </w:p>
                <w:p w14:paraId="05865491" w14:textId="77777777" w:rsidR="00157E2C" w:rsidRPr="00413AD7" w:rsidRDefault="00157E2C" w:rsidP="00157E2C">
                  <w:pPr>
                    <w:pStyle w:val="Subtitle"/>
                    <w:ind w:right="1152"/>
                    <w:jc w:val="both"/>
                    <w:rPr>
                      <w:b/>
                      <w:bCs/>
                      <w:sz w:val="24"/>
                      <w:szCs w:val="24"/>
                      <w:u w:val="none"/>
                    </w:rPr>
                  </w:pPr>
                </w:p>
              </w:tc>
            </w:tr>
            <w:tr w:rsidR="00157E2C" w:rsidRPr="00413AD7" w14:paraId="6846B1AD" w14:textId="77777777" w:rsidTr="00157E2C">
              <w:trPr>
                <w:cantSplit/>
                <w:trHeight w:val="567"/>
              </w:trPr>
              <w:tc>
                <w:tcPr>
                  <w:tcW w:w="2661" w:type="dxa"/>
                  <w:gridSpan w:val="2"/>
                  <w:tcBorders>
                    <w:left w:val="single" w:sz="4" w:space="0" w:color="auto"/>
                    <w:bottom w:val="nil"/>
                  </w:tcBorders>
                </w:tcPr>
                <w:p w14:paraId="415ED419" w14:textId="77777777" w:rsidR="00157E2C" w:rsidRPr="00413AD7" w:rsidRDefault="00157E2C" w:rsidP="00157E2C">
                  <w:pPr>
                    <w:pStyle w:val="Subtitle"/>
                    <w:jc w:val="left"/>
                    <w:rPr>
                      <w:b/>
                      <w:bCs/>
                      <w:sz w:val="18"/>
                      <w:szCs w:val="18"/>
                      <w:u w:val="none"/>
                    </w:rPr>
                  </w:pPr>
                  <w:r w:rsidRPr="00413AD7">
                    <w:rPr>
                      <w:b/>
                      <w:bCs/>
                      <w:sz w:val="18"/>
                      <w:szCs w:val="18"/>
                      <w:u w:val="none"/>
                    </w:rPr>
                    <w:t xml:space="preserve"> Submission date: </w:t>
                  </w:r>
                  <w:r>
                    <w:rPr>
                      <w:b/>
                      <w:bCs/>
                      <w:sz w:val="18"/>
                      <w:szCs w:val="18"/>
                      <w:u w:val="none"/>
                    </w:rPr>
                    <w:t>10/01</w:t>
                  </w:r>
                  <w:r w:rsidRPr="00413AD7">
                    <w:rPr>
                      <w:b/>
                      <w:bCs/>
                      <w:sz w:val="18"/>
                      <w:szCs w:val="18"/>
                      <w:u w:val="none"/>
                    </w:rPr>
                    <w:t>/</w:t>
                  </w:r>
                  <w:r>
                    <w:rPr>
                      <w:b/>
                      <w:bCs/>
                      <w:sz w:val="18"/>
                      <w:szCs w:val="18"/>
                      <w:u w:val="none"/>
                    </w:rPr>
                    <w:t>2020</w:t>
                  </w:r>
                </w:p>
              </w:tc>
              <w:tc>
                <w:tcPr>
                  <w:tcW w:w="2495" w:type="dxa"/>
                  <w:gridSpan w:val="3"/>
                  <w:tcBorders>
                    <w:bottom w:val="nil"/>
                  </w:tcBorders>
                </w:tcPr>
                <w:p w14:paraId="6DFBA4B6" w14:textId="77777777" w:rsidR="00157E2C" w:rsidRPr="00413AD7" w:rsidRDefault="00157E2C" w:rsidP="00157E2C">
                  <w:pPr>
                    <w:pStyle w:val="Subtitle"/>
                    <w:jc w:val="left"/>
                    <w:rPr>
                      <w:b/>
                      <w:bCs/>
                      <w:sz w:val="18"/>
                      <w:szCs w:val="18"/>
                      <w:u w:val="none"/>
                    </w:rPr>
                  </w:pPr>
                  <w:r w:rsidRPr="00413AD7">
                    <w:rPr>
                      <w:b/>
                      <w:bCs/>
                      <w:sz w:val="18"/>
                      <w:szCs w:val="18"/>
                      <w:u w:val="none"/>
                    </w:rPr>
                    <w:t>Return date:</w:t>
                  </w:r>
                </w:p>
                <w:p w14:paraId="69EACDF4" w14:textId="77777777" w:rsidR="00157E2C" w:rsidRPr="00413AD7" w:rsidRDefault="00157E2C" w:rsidP="00157E2C">
                  <w:pPr>
                    <w:pStyle w:val="Subtitle"/>
                    <w:jc w:val="left"/>
                    <w:rPr>
                      <w:b/>
                      <w:bCs/>
                      <w:sz w:val="18"/>
                      <w:szCs w:val="18"/>
                      <w:u w:val="none"/>
                    </w:rPr>
                  </w:pPr>
                  <w:r w:rsidRPr="00413AD7">
                    <w:rPr>
                      <w:b/>
                      <w:bCs/>
                      <w:sz w:val="18"/>
                      <w:szCs w:val="18"/>
                      <w:u w:val="none"/>
                    </w:rPr>
                    <w:t>(within 4 weeks</w:t>
                  </w:r>
                  <w:r>
                    <w:rPr>
                      <w:b/>
                      <w:bCs/>
                      <w:sz w:val="18"/>
                      <w:szCs w:val="18"/>
                      <w:u w:val="none"/>
                    </w:rPr>
                    <w:t xml:space="preserve"> of submission date</w:t>
                  </w:r>
                  <w:r w:rsidRPr="00413AD7">
                    <w:rPr>
                      <w:b/>
                      <w:bCs/>
                      <w:sz w:val="18"/>
                      <w:szCs w:val="18"/>
                      <w:u w:val="none"/>
                    </w:rPr>
                    <w:t>)</w:t>
                  </w:r>
                </w:p>
              </w:tc>
              <w:tc>
                <w:tcPr>
                  <w:tcW w:w="3442" w:type="dxa"/>
                  <w:gridSpan w:val="4"/>
                  <w:tcBorders>
                    <w:bottom w:val="nil"/>
                  </w:tcBorders>
                </w:tcPr>
                <w:p w14:paraId="6FEC02F2" w14:textId="77777777" w:rsidR="00157E2C" w:rsidRPr="00413AD7" w:rsidRDefault="00157E2C" w:rsidP="00157E2C">
                  <w:pPr>
                    <w:pStyle w:val="Subtitle"/>
                    <w:jc w:val="left"/>
                    <w:rPr>
                      <w:b/>
                      <w:bCs/>
                      <w:sz w:val="18"/>
                      <w:szCs w:val="18"/>
                      <w:u w:val="none"/>
                    </w:rPr>
                  </w:pPr>
                  <w:r w:rsidRPr="00413AD7">
                    <w:rPr>
                      <w:b/>
                      <w:bCs/>
                      <w:sz w:val="18"/>
                      <w:szCs w:val="18"/>
                      <w:u w:val="none"/>
                    </w:rPr>
                    <w:t xml:space="preserve">Tutor: </w:t>
                  </w:r>
                  <w:r>
                    <w:rPr>
                      <w:b/>
                      <w:bCs/>
                      <w:sz w:val="18"/>
                      <w:szCs w:val="18"/>
                      <w:u w:val="none"/>
                    </w:rPr>
                    <w:t>Dr Simon Williams</w:t>
                  </w:r>
                </w:p>
              </w:tc>
              <w:tc>
                <w:tcPr>
                  <w:tcW w:w="2347" w:type="dxa"/>
                  <w:gridSpan w:val="3"/>
                  <w:tcBorders>
                    <w:bottom w:val="nil"/>
                    <w:right w:val="single" w:sz="4" w:space="0" w:color="auto"/>
                  </w:tcBorders>
                </w:tcPr>
                <w:p w14:paraId="4C3A010A" w14:textId="77777777" w:rsidR="00157E2C" w:rsidRPr="00413AD7" w:rsidRDefault="00157E2C" w:rsidP="00157E2C">
                  <w:pPr>
                    <w:pStyle w:val="Subtitle"/>
                    <w:jc w:val="left"/>
                    <w:rPr>
                      <w:b/>
                      <w:bCs/>
                      <w:sz w:val="18"/>
                      <w:szCs w:val="18"/>
                      <w:u w:val="none"/>
                    </w:rPr>
                  </w:pPr>
                  <w:r w:rsidRPr="00413AD7">
                    <w:rPr>
                      <w:b/>
                      <w:bCs/>
                      <w:sz w:val="18"/>
                      <w:szCs w:val="18"/>
                      <w:u w:val="none"/>
                    </w:rPr>
                    <w:t xml:space="preserve">Mark: </w:t>
                  </w:r>
                </w:p>
              </w:tc>
            </w:tr>
          </w:tbl>
          <w:p w14:paraId="395A9CBF" w14:textId="77777777" w:rsidR="00157E2C" w:rsidRDefault="00157E2C" w:rsidP="006D35DF"/>
          <w:p w14:paraId="346F09E8" w14:textId="77777777" w:rsidR="00157E2C" w:rsidRPr="00590E7A" w:rsidRDefault="00157E2C" w:rsidP="006D35DF">
            <w:pPr>
              <w:pStyle w:val="Subtitle"/>
              <w:rPr>
                <w:b/>
                <w:bCs/>
                <w:sz w:val="22"/>
                <w:szCs w:val="22"/>
                <w:u w:val="none"/>
              </w:rPr>
            </w:pPr>
          </w:p>
        </w:tc>
      </w:tr>
    </w:tbl>
    <w:p w14:paraId="22452367" w14:textId="0C336244" w:rsidR="00157E2C" w:rsidRDefault="00157E2C" w:rsidP="00157E2C"/>
    <w:p w14:paraId="27FD4335" w14:textId="77777777" w:rsidR="00BA4B31" w:rsidRPr="00BA4B31" w:rsidRDefault="00BA4B31" w:rsidP="00BA4B31">
      <w:pPr>
        <w:spacing w:after="160" w:line="259" w:lineRule="auto"/>
        <w:jc w:val="center"/>
        <w:rPr>
          <w:rFonts w:ascii="Times New Roman" w:hAnsi="Times New Roman" w:cs="Times New Roman"/>
          <w:sz w:val="24"/>
          <w:szCs w:val="24"/>
        </w:rPr>
      </w:pPr>
      <w:r w:rsidRPr="00BA4B31">
        <w:rPr>
          <w:rFonts w:ascii="Times New Roman" w:hAnsi="Times New Roman" w:cs="Times New Roman"/>
          <w:b/>
          <w:bCs/>
          <w:sz w:val="28"/>
          <w:szCs w:val="28"/>
        </w:rPr>
        <w:lastRenderedPageBreak/>
        <w:t>ASSESSMENT 1</w:t>
      </w:r>
    </w:p>
    <w:p w14:paraId="3A0804A6" w14:textId="77777777" w:rsidR="00BA4B31" w:rsidRPr="00BA4B31" w:rsidRDefault="00BA4B31" w:rsidP="00BA4B31">
      <w:pPr>
        <w:spacing w:after="160" w:line="259" w:lineRule="auto"/>
        <w:rPr>
          <w:rFonts w:ascii="Times New Roman" w:hAnsi="Times New Roman" w:cs="Times New Roman"/>
          <w:sz w:val="24"/>
          <w:szCs w:val="24"/>
        </w:rPr>
      </w:pPr>
    </w:p>
    <w:p w14:paraId="60A7259A" w14:textId="77777777" w:rsidR="00BA4B31" w:rsidRPr="00BA4B31" w:rsidRDefault="00BA4B31" w:rsidP="00BA4B31">
      <w:pPr>
        <w:spacing w:after="160" w:line="259" w:lineRule="auto"/>
        <w:rPr>
          <w:rFonts w:ascii="Times New Roman" w:hAnsi="Times New Roman" w:cs="Times New Roman"/>
          <w:sz w:val="24"/>
          <w:szCs w:val="24"/>
        </w:rPr>
      </w:pPr>
      <w:r w:rsidRPr="00BA4B31">
        <w:rPr>
          <w:rFonts w:ascii="Times New Roman" w:hAnsi="Times New Roman" w:cs="Times New Roman"/>
          <w:b/>
          <w:bCs/>
          <w:sz w:val="28"/>
          <w:szCs w:val="28"/>
        </w:rPr>
        <w:t>Introduction</w:t>
      </w:r>
    </w:p>
    <w:p w14:paraId="075A61DC" w14:textId="77777777" w:rsidR="00BA4B31" w:rsidRPr="00BA4B31" w:rsidRDefault="00BA4B31" w:rsidP="00BA4B31">
      <w:pPr>
        <w:spacing w:after="160" w:line="259" w:lineRule="auto"/>
        <w:rPr>
          <w:rFonts w:ascii="Times New Roman" w:hAnsi="Times New Roman" w:cs="Times New Roman"/>
          <w:sz w:val="24"/>
          <w:szCs w:val="24"/>
        </w:rPr>
      </w:pPr>
      <w:r w:rsidRPr="00BA4B31">
        <w:rPr>
          <w:rFonts w:ascii="Times New Roman" w:hAnsi="Times New Roman" w:cs="Times New Roman"/>
          <w:sz w:val="24"/>
          <w:szCs w:val="24"/>
        </w:rPr>
        <w:t>In this report the health and fitness of a middle-aged male subject has been evaluated and assessed.  Specific standardised tests to obtain data were utilised and description of methods used have been recorded and results collected were then compared to norm values for subject’s age and sex. This report has reviewed the health-related fitness profile and applied it to the participants results.</w:t>
      </w:r>
    </w:p>
    <w:p w14:paraId="3168F164" w14:textId="77777777" w:rsidR="00BA4B31" w:rsidRPr="00BA4B31" w:rsidRDefault="00BA4B31" w:rsidP="00BA4B31">
      <w:pPr>
        <w:spacing w:after="160" w:line="259" w:lineRule="auto"/>
        <w:rPr>
          <w:rFonts w:ascii="Times New Roman" w:hAnsi="Times New Roman" w:cs="Times New Roman"/>
          <w:b/>
          <w:bCs/>
          <w:sz w:val="28"/>
          <w:szCs w:val="28"/>
        </w:rPr>
      </w:pPr>
      <w:r w:rsidRPr="00BA4B31">
        <w:rPr>
          <w:rFonts w:ascii="Times New Roman" w:hAnsi="Times New Roman" w:cs="Times New Roman"/>
          <w:b/>
          <w:bCs/>
          <w:sz w:val="28"/>
          <w:szCs w:val="28"/>
        </w:rPr>
        <w:t>Summary of Health-Related Fitness Profile</w:t>
      </w:r>
    </w:p>
    <w:p w14:paraId="22015336" w14:textId="77777777" w:rsidR="00BA4B31" w:rsidRPr="00BA4B31" w:rsidRDefault="00BA4B31" w:rsidP="00BA4B31">
      <w:pPr>
        <w:spacing w:after="160" w:line="259" w:lineRule="auto"/>
        <w:rPr>
          <w:rFonts w:ascii="Times New Roman" w:hAnsi="Times New Roman" w:cs="Times New Roman"/>
          <w:sz w:val="24"/>
          <w:szCs w:val="24"/>
        </w:rPr>
      </w:pPr>
      <w:r w:rsidRPr="00BA4B31">
        <w:rPr>
          <w:rFonts w:ascii="Times New Roman" w:hAnsi="Times New Roman" w:cs="Times New Roman"/>
          <w:sz w:val="24"/>
          <w:szCs w:val="24"/>
        </w:rPr>
        <w:t>Health related fitness is with certain aspects of physical fitness associated with improving health and disease prevention.  Emphasis is usually on cardiovascular fitness and resistance training which relates to aerobic endurance, muscular strength, muscular endurance, flexibility and body composition especially the percentage of body fat (Kent 2006).</w:t>
      </w:r>
    </w:p>
    <w:p w14:paraId="27E1F5D7" w14:textId="77777777" w:rsidR="00BA4B31" w:rsidRPr="00BA4B31" w:rsidRDefault="00BA4B31" w:rsidP="00BA4B31">
      <w:pPr>
        <w:spacing w:after="160" w:line="259" w:lineRule="auto"/>
        <w:rPr>
          <w:rFonts w:ascii="Times New Roman" w:hAnsi="Times New Roman" w:cs="Times New Roman"/>
          <w:sz w:val="24"/>
          <w:szCs w:val="24"/>
        </w:rPr>
      </w:pPr>
      <w:r w:rsidRPr="00BA4B31">
        <w:rPr>
          <w:rFonts w:ascii="Times New Roman" w:hAnsi="Times New Roman" w:cs="Times New Roman"/>
          <w:sz w:val="24"/>
          <w:szCs w:val="24"/>
        </w:rPr>
        <w:t xml:space="preserve">Physical activity could be referred to as the ‘miracle drug’ as it can prevent, cure and help treat many illnesses including coronary heart disease, cardiovascular disease, diabetes type 2, obesity, osteoporosis, hypertension and much more. The strengthening of the core muscles and main muscles will mean that people who regularly exercise will have better posture and resistance training will help build and maintain bone density. It has an impact both physically and mentally and has been shown to improve brain and nervous system function and to lower risk of suffering from depression and anxiety. The scientific evidence between physical activity and health has continued to increase where it specifically alludes to volume, frequency and intensity of training as pinnacles of progression (Davies, Atherton et al. 2019).  </w:t>
      </w:r>
    </w:p>
    <w:p w14:paraId="22A10DED" w14:textId="2479907A" w:rsidR="00BA4B31" w:rsidRPr="00BA4B31" w:rsidRDefault="00BA4B31" w:rsidP="00BA4B31">
      <w:pPr>
        <w:spacing w:after="160" w:line="259" w:lineRule="auto"/>
        <w:rPr>
          <w:rFonts w:ascii="Times New Roman" w:hAnsi="Times New Roman" w:cs="Times New Roman"/>
          <w:sz w:val="24"/>
          <w:szCs w:val="24"/>
        </w:rPr>
      </w:pPr>
      <w:r w:rsidRPr="00BA4B31">
        <w:rPr>
          <w:rFonts w:ascii="Times New Roman" w:hAnsi="Times New Roman" w:cs="Times New Roman"/>
          <w:sz w:val="24"/>
          <w:szCs w:val="24"/>
        </w:rPr>
        <w:t>Physical inactivity or a sedentary lifestyle however may have the opposite effect causing excessive fat accumulation and excessive glucose in the blood which can lead to obesity</w:t>
      </w:r>
      <w:r w:rsidR="000A77F0">
        <w:rPr>
          <w:rFonts w:ascii="Times New Roman" w:hAnsi="Times New Roman" w:cs="Times New Roman"/>
          <w:sz w:val="24"/>
          <w:szCs w:val="24"/>
        </w:rPr>
        <w:t xml:space="preserve"> and chronic disease</w:t>
      </w:r>
      <w:r w:rsidRPr="00BA4B31">
        <w:rPr>
          <w:rFonts w:ascii="Times New Roman" w:hAnsi="Times New Roman" w:cs="Times New Roman"/>
          <w:sz w:val="24"/>
          <w:szCs w:val="24"/>
        </w:rPr>
        <w:t xml:space="preserve"> </w:t>
      </w:r>
      <w:r w:rsidR="000A77F0">
        <w:rPr>
          <w:rFonts w:ascii="Times New Roman" w:hAnsi="Times New Roman" w:cs="Times New Roman"/>
          <w:sz w:val="24"/>
          <w:szCs w:val="24"/>
        </w:rPr>
        <w:t>as a result of</w:t>
      </w:r>
      <w:r w:rsidRPr="00BA4B31">
        <w:rPr>
          <w:rFonts w:ascii="Times New Roman" w:hAnsi="Times New Roman" w:cs="Times New Roman"/>
          <w:sz w:val="24"/>
          <w:szCs w:val="24"/>
        </w:rPr>
        <w:t xml:space="preserve"> less calorie expenditure and declining health bringing the risk of early morbidity and mortality (McArdle, </w:t>
      </w:r>
      <w:proofErr w:type="spellStart"/>
      <w:r w:rsidRPr="00BA4B31">
        <w:rPr>
          <w:rFonts w:ascii="Times New Roman" w:hAnsi="Times New Roman" w:cs="Times New Roman"/>
          <w:sz w:val="24"/>
          <w:szCs w:val="24"/>
        </w:rPr>
        <w:t>Katch</w:t>
      </w:r>
      <w:proofErr w:type="spellEnd"/>
      <w:r w:rsidRPr="00BA4B31">
        <w:rPr>
          <w:rFonts w:ascii="Times New Roman" w:hAnsi="Times New Roman" w:cs="Times New Roman"/>
          <w:sz w:val="24"/>
          <w:szCs w:val="24"/>
        </w:rPr>
        <w:t xml:space="preserve">, </w:t>
      </w:r>
      <w:proofErr w:type="spellStart"/>
      <w:r w:rsidRPr="00BA4B31">
        <w:rPr>
          <w:rFonts w:ascii="Times New Roman" w:hAnsi="Times New Roman" w:cs="Times New Roman"/>
          <w:sz w:val="24"/>
          <w:szCs w:val="24"/>
        </w:rPr>
        <w:t>Katch</w:t>
      </w:r>
      <w:proofErr w:type="spellEnd"/>
      <w:r w:rsidRPr="00BA4B31">
        <w:rPr>
          <w:rFonts w:ascii="Times New Roman" w:hAnsi="Times New Roman" w:cs="Times New Roman"/>
          <w:sz w:val="24"/>
          <w:szCs w:val="24"/>
        </w:rPr>
        <w:t xml:space="preserve"> 2010).</w:t>
      </w:r>
    </w:p>
    <w:p w14:paraId="17A00841" w14:textId="77777777" w:rsidR="00BA4B31" w:rsidRPr="00BA4B31" w:rsidRDefault="00BA4B31" w:rsidP="00BA4B31">
      <w:pPr>
        <w:spacing w:after="160" w:line="259" w:lineRule="auto"/>
        <w:rPr>
          <w:rFonts w:ascii="Times New Roman" w:hAnsi="Times New Roman" w:cs="Times New Roman"/>
          <w:b/>
          <w:bCs/>
          <w:sz w:val="28"/>
          <w:szCs w:val="28"/>
        </w:rPr>
      </w:pPr>
      <w:r w:rsidRPr="00BA4B31">
        <w:rPr>
          <w:rFonts w:ascii="Times New Roman" w:hAnsi="Times New Roman" w:cs="Times New Roman"/>
          <w:b/>
          <w:bCs/>
          <w:sz w:val="28"/>
          <w:szCs w:val="28"/>
        </w:rPr>
        <w:t>Aim and Objective</w:t>
      </w:r>
    </w:p>
    <w:p w14:paraId="71696034" w14:textId="77777777" w:rsidR="00BA4B31" w:rsidRPr="00BA4B31" w:rsidRDefault="00BA4B31" w:rsidP="00BA4B31">
      <w:pPr>
        <w:spacing w:after="160" w:line="259" w:lineRule="auto"/>
        <w:rPr>
          <w:rFonts w:ascii="Times New Roman" w:hAnsi="Times New Roman" w:cs="Times New Roman"/>
          <w:sz w:val="24"/>
          <w:szCs w:val="24"/>
        </w:rPr>
      </w:pPr>
      <w:r w:rsidRPr="00BA4B31">
        <w:rPr>
          <w:rFonts w:ascii="Times New Roman" w:hAnsi="Times New Roman" w:cs="Times New Roman"/>
          <w:sz w:val="24"/>
          <w:szCs w:val="24"/>
        </w:rPr>
        <w:t>In this report the following criteria has been considered:</w:t>
      </w:r>
    </w:p>
    <w:p w14:paraId="729CACBD" w14:textId="77777777" w:rsidR="00BA4B31" w:rsidRPr="00BA4B31" w:rsidRDefault="00BA4B31" w:rsidP="00BA4B31">
      <w:pPr>
        <w:numPr>
          <w:ilvl w:val="0"/>
          <w:numId w:val="1"/>
        </w:numPr>
        <w:spacing w:after="160" w:line="259" w:lineRule="auto"/>
        <w:contextualSpacing/>
        <w:rPr>
          <w:rFonts w:ascii="Times New Roman" w:hAnsi="Times New Roman" w:cs="Times New Roman"/>
          <w:sz w:val="24"/>
          <w:szCs w:val="24"/>
        </w:rPr>
      </w:pPr>
      <w:r w:rsidRPr="00BA4B31">
        <w:rPr>
          <w:rFonts w:ascii="Times New Roman" w:hAnsi="Times New Roman" w:cs="Times New Roman"/>
          <w:sz w:val="24"/>
          <w:szCs w:val="24"/>
        </w:rPr>
        <w:t>Assessment of the health and fitness of the subject with respect to sex and age by collecting anthropometric data</w:t>
      </w:r>
    </w:p>
    <w:p w14:paraId="7F9BC69E" w14:textId="77777777" w:rsidR="00BA4B31" w:rsidRPr="00BA4B31" w:rsidRDefault="00BA4B31" w:rsidP="00BA4B31">
      <w:pPr>
        <w:numPr>
          <w:ilvl w:val="0"/>
          <w:numId w:val="1"/>
        </w:numPr>
        <w:spacing w:after="160" w:line="259" w:lineRule="auto"/>
        <w:contextualSpacing/>
        <w:rPr>
          <w:rFonts w:ascii="Times New Roman" w:hAnsi="Times New Roman" w:cs="Times New Roman"/>
          <w:sz w:val="24"/>
          <w:szCs w:val="24"/>
        </w:rPr>
      </w:pPr>
      <w:r w:rsidRPr="00BA4B31">
        <w:rPr>
          <w:rFonts w:ascii="Times New Roman" w:hAnsi="Times New Roman" w:cs="Times New Roman"/>
          <w:sz w:val="24"/>
          <w:szCs w:val="24"/>
        </w:rPr>
        <w:t xml:space="preserve">Assessment of subject’s Physical Activity </w:t>
      </w:r>
    </w:p>
    <w:p w14:paraId="161F9443" w14:textId="77777777" w:rsidR="00BA4B31" w:rsidRPr="00BA4B31" w:rsidRDefault="00BA4B31" w:rsidP="00BA4B31">
      <w:pPr>
        <w:numPr>
          <w:ilvl w:val="0"/>
          <w:numId w:val="1"/>
        </w:numPr>
        <w:spacing w:after="160" w:line="259" w:lineRule="auto"/>
        <w:contextualSpacing/>
        <w:rPr>
          <w:rFonts w:ascii="Times New Roman" w:hAnsi="Times New Roman" w:cs="Times New Roman"/>
          <w:sz w:val="24"/>
          <w:szCs w:val="24"/>
        </w:rPr>
      </w:pPr>
      <w:r w:rsidRPr="00BA4B31">
        <w:rPr>
          <w:rFonts w:ascii="Times New Roman" w:hAnsi="Times New Roman" w:cs="Times New Roman"/>
          <w:sz w:val="24"/>
          <w:szCs w:val="24"/>
        </w:rPr>
        <w:t>Collection data on individual subject</w:t>
      </w:r>
    </w:p>
    <w:p w14:paraId="5487815D" w14:textId="77777777" w:rsidR="00BA4B31" w:rsidRPr="00BA4B31" w:rsidRDefault="00BA4B31" w:rsidP="00BA4B31">
      <w:pPr>
        <w:numPr>
          <w:ilvl w:val="0"/>
          <w:numId w:val="1"/>
        </w:numPr>
        <w:spacing w:after="160" w:line="259" w:lineRule="auto"/>
        <w:contextualSpacing/>
        <w:rPr>
          <w:rFonts w:ascii="Times New Roman" w:hAnsi="Times New Roman" w:cs="Times New Roman"/>
          <w:sz w:val="24"/>
          <w:szCs w:val="24"/>
        </w:rPr>
      </w:pPr>
      <w:r w:rsidRPr="00BA4B31">
        <w:rPr>
          <w:rFonts w:ascii="Times New Roman" w:hAnsi="Times New Roman" w:cs="Times New Roman"/>
          <w:sz w:val="24"/>
          <w:szCs w:val="24"/>
        </w:rPr>
        <w:t>Height</w:t>
      </w:r>
    </w:p>
    <w:p w14:paraId="6D7AC15F" w14:textId="77777777" w:rsidR="00BA4B31" w:rsidRPr="00BA4B31" w:rsidRDefault="00BA4B31" w:rsidP="00BA4B31">
      <w:pPr>
        <w:numPr>
          <w:ilvl w:val="0"/>
          <w:numId w:val="1"/>
        </w:numPr>
        <w:spacing w:after="160" w:line="259" w:lineRule="auto"/>
        <w:contextualSpacing/>
        <w:rPr>
          <w:rFonts w:ascii="Times New Roman" w:hAnsi="Times New Roman" w:cs="Times New Roman"/>
          <w:sz w:val="24"/>
          <w:szCs w:val="24"/>
        </w:rPr>
      </w:pPr>
      <w:r w:rsidRPr="00BA4B31">
        <w:rPr>
          <w:rFonts w:ascii="Times New Roman" w:hAnsi="Times New Roman" w:cs="Times New Roman"/>
          <w:sz w:val="24"/>
          <w:szCs w:val="24"/>
        </w:rPr>
        <w:t>Weight</w:t>
      </w:r>
    </w:p>
    <w:p w14:paraId="19594BA1" w14:textId="77777777" w:rsidR="00BA4B31" w:rsidRPr="00BA4B31" w:rsidRDefault="00BA4B31" w:rsidP="00BA4B31">
      <w:pPr>
        <w:numPr>
          <w:ilvl w:val="0"/>
          <w:numId w:val="1"/>
        </w:numPr>
        <w:spacing w:after="160" w:line="259" w:lineRule="auto"/>
        <w:contextualSpacing/>
        <w:rPr>
          <w:rFonts w:ascii="Times New Roman" w:hAnsi="Times New Roman" w:cs="Times New Roman"/>
          <w:sz w:val="24"/>
          <w:szCs w:val="24"/>
        </w:rPr>
      </w:pPr>
      <w:r w:rsidRPr="00BA4B31">
        <w:rPr>
          <w:rFonts w:ascii="Times New Roman" w:hAnsi="Times New Roman" w:cs="Times New Roman"/>
          <w:sz w:val="24"/>
          <w:szCs w:val="24"/>
        </w:rPr>
        <w:t>BMI</w:t>
      </w:r>
    </w:p>
    <w:p w14:paraId="11B72B8B" w14:textId="77777777" w:rsidR="00BA4B31" w:rsidRPr="00BA4B31" w:rsidRDefault="00BA4B31" w:rsidP="00BA4B31">
      <w:pPr>
        <w:numPr>
          <w:ilvl w:val="0"/>
          <w:numId w:val="1"/>
        </w:numPr>
        <w:spacing w:after="160" w:line="259" w:lineRule="auto"/>
        <w:contextualSpacing/>
        <w:rPr>
          <w:rFonts w:ascii="Times New Roman" w:hAnsi="Times New Roman" w:cs="Times New Roman"/>
          <w:sz w:val="24"/>
          <w:szCs w:val="24"/>
        </w:rPr>
      </w:pPr>
      <w:r w:rsidRPr="00BA4B31">
        <w:rPr>
          <w:rFonts w:ascii="Times New Roman" w:hAnsi="Times New Roman" w:cs="Times New Roman"/>
          <w:sz w:val="24"/>
          <w:szCs w:val="24"/>
        </w:rPr>
        <w:t>Blood Pressure</w:t>
      </w:r>
    </w:p>
    <w:p w14:paraId="3B0E34FC" w14:textId="77777777" w:rsidR="00BA4B31" w:rsidRPr="00BA4B31" w:rsidRDefault="00BA4B31" w:rsidP="00BA4B31">
      <w:pPr>
        <w:numPr>
          <w:ilvl w:val="0"/>
          <w:numId w:val="1"/>
        </w:numPr>
        <w:spacing w:after="160" w:line="259" w:lineRule="auto"/>
        <w:contextualSpacing/>
        <w:rPr>
          <w:rFonts w:ascii="Times New Roman" w:hAnsi="Times New Roman" w:cs="Times New Roman"/>
          <w:sz w:val="24"/>
          <w:szCs w:val="24"/>
        </w:rPr>
      </w:pPr>
      <w:r w:rsidRPr="00BA4B31">
        <w:rPr>
          <w:rFonts w:ascii="Times New Roman" w:hAnsi="Times New Roman" w:cs="Times New Roman"/>
          <w:sz w:val="24"/>
          <w:szCs w:val="24"/>
        </w:rPr>
        <w:t>Resting Heart Rate</w:t>
      </w:r>
    </w:p>
    <w:p w14:paraId="2B1377F2" w14:textId="77777777" w:rsidR="00BA4B31" w:rsidRPr="00BA4B31" w:rsidRDefault="00BA4B31" w:rsidP="00BA4B31">
      <w:pPr>
        <w:numPr>
          <w:ilvl w:val="0"/>
          <w:numId w:val="1"/>
        </w:numPr>
        <w:spacing w:after="160" w:line="259" w:lineRule="auto"/>
        <w:contextualSpacing/>
        <w:rPr>
          <w:rFonts w:ascii="Times New Roman" w:hAnsi="Times New Roman" w:cs="Times New Roman"/>
          <w:sz w:val="24"/>
          <w:szCs w:val="24"/>
        </w:rPr>
      </w:pPr>
      <w:r w:rsidRPr="00BA4B31">
        <w:rPr>
          <w:rFonts w:ascii="Times New Roman" w:hAnsi="Times New Roman" w:cs="Times New Roman"/>
          <w:sz w:val="24"/>
          <w:szCs w:val="24"/>
        </w:rPr>
        <w:t>Waist Circumference</w:t>
      </w:r>
    </w:p>
    <w:p w14:paraId="24ED54EF" w14:textId="77777777" w:rsidR="00BA4B31" w:rsidRPr="00BA4B31" w:rsidRDefault="00BA4B31" w:rsidP="00BA4B31">
      <w:pPr>
        <w:numPr>
          <w:ilvl w:val="0"/>
          <w:numId w:val="1"/>
        </w:numPr>
        <w:spacing w:after="160" w:line="259" w:lineRule="auto"/>
        <w:contextualSpacing/>
        <w:rPr>
          <w:rFonts w:ascii="Times New Roman" w:hAnsi="Times New Roman" w:cs="Times New Roman"/>
          <w:sz w:val="24"/>
          <w:szCs w:val="24"/>
        </w:rPr>
      </w:pPr>
      <w:r w:rsidRPr="00BA4B31">
        <w:rPr>
          <w:rFonts w:ascii="Times New Roman" w:hAnsi="Times New Roman" w:cs="Times New Roman"/>
          <w:sz w:val="24"/>
          <w:szCs w:val="24"/>
        </w:rPr>
        <w:t>Waist and Hip Ratio</w:t>
      </w:r>
    </w:p>
    <w:p w14:paraId="3FE01C62" w14:textId="77777777" w:rsidR="00BA4B31" w:rsidRPr="00BA4B31" w:rsidRDefault="00BA4B31" w:rsidP="00BA4B31">
      <w:pPr>
        <w:spacing w:after="160" w:line="259" w:lineRule="auto"/>
        <w:ind w:left="1140"/>
        <w:contextualSpacing/>
        <w:rPr>
          <w:rFonts w:ascii="Times New Roman" w:hAnsi="Times New Roman" w:cs="Times New Roman"/>
          <w:sz w:val="24"/>
          <w:szCs w:val="24"/>
        </w:rPr>
      </w:pPr>
    </w:p>
    <w:p w14:paraId="13ADA0FD" w14:textId="77777777" w:rsidR="00BA4B31" w:rsidRPr="00BA4B31" w:rsidRDefault="00BA4B31" w:rsidP="00BA4B31">
      <w:pPr>
        <w:spacing w:after="160" w:line="259" w:lineRule="auto"/>
        <w:rPr>
          <w:rFonts w:ascii="Times New Roman" w:hAnsi="Times New Roman" w:cs="Times New Roman"/>
          <w:sz w:val="24"/>
          <w:szCs w:val="24"/>
        </w:rPr>
      </w:pPr>
      <w:r w:rsidRPr="00BA4B31">
        <w:rPr>
          <w:rFonts w:ascii="Times New Roman" w:hAnsi="Times New Roman" w:cs="Times New Roman"/>
          <w:sz w:val="24"/>
          <w:szCs w:val="24"/>
        </w:rPr>
        <w:lastRenderedPageBreak/>
        <w:t>The objective of this report is to compare the results with national or regional datasets, the norm value and looking at the risk of chronic disease.</w:t>
      </w:r>
    </w:p>
    <w:p w14:paraId="0705C508" w14:textId="77777777" w:rsidR="00BA4B31" w:rsidRPr="00BA4B31" w:rsidRDefault="00BA4B31" w:rsidP="00BA4B31">
      <w:pPr>
        <w:spacing w:after="160" w:line="259" w:lineRule="auto"/>
        <w:rPr>
          <w:rFonts w:ascii="Times New Roman" w:hAnsi="Times New Roman" w:cs="Times New Roman"/>
          <w:sz w:val="24"/>
          <w:szCs w:val="24"/>
        </w:rPr>
      </w:pPr>
      <w:r w:rsidRPr="00BA4B31">
        <w:rPr>
          <w:rFonts w:ascii="Times New Roman" w:hAnsi="Times New Roman" w:cs="Times New Roman"/>
          <w:sz w:val="24"/>
          <w:szCs w:val="24"/>
        </w:rPr>
        <w:t>This report is based on a male subject of 51 years old.</w:t>
      </w:r>
    </w:p>
    <w:p w14:paraId="03648373" w14:textId="77777777" w:rsidR="00BA4B31" w:rsidRPr="00BA4B31" w:rsidRDefault="00BA4B31" w:rsidP="00BA4B31">
      <w:pPr>
        <w:spacing w:after="160" w:line="259" w:lineRule="auto"/>
        <w:rPr>
          <w:rFonts w:ascii="Times New Roman" w:hAnsi="Times New Roman" w:cs="Times New Roman"/>
          <w:sz w:val="24"/>
          <w:szCs w:val="24"/>
        </w:rPr>
      </w:pPr>
      <w:r w:rsidRPr="00BA4B31">
        <w:rPr>
          <w:rFonts w:ascii="Times New Roman" w:hAnsi="Times New Roman" w:cs="Times New Roman"/>
          <w:sz w:val="24"/>
          <w:szCs w:val="24"/>
        </w:rPr>
        <w:t xml:space="preserve">Figure 1 – Data recorded from subject testing </w:t>
      </w:r>
    </w:p>
    <w:tbl>
      <w:tblPr>
        <w:tblStyle w:val="TableGrid"/>
        <w:tblW w:w="9376" w:type="dxa"/>
        <w:tblLook w:val="04A0" w:firstRow="1" w:lastRow="0" w:firstColumn="1" w:lastColumn="0" w:noHBand="0" w:noVBand="1"/>
      </w:tblPr>
      <w:tblGrid>
        <w:gridCol w:w="2344"/>
        <w:gridCol w:w="2344"/>
        <w:gridCol w:w="2344"/>
        <w:gridCol w:w="2344"/>
      </w:tblGrid>
      <w:tr w:rsidR="00BA4B31" w:rsidRPr="00BA4B31" w14:paraId="57F69DBF" w14:textId="77777777" w:rsidTr="006D35DF">
        <w:trPr>
          <w:trHeight w:val="330"/>
        </w:trPr>
        <w:tc>
          <w:tcPr>
            <w:tcW w:w="2344" w:type="dxa"/>
          </w:tcPr>
          <w:p w14:paraId="42138774" w14:textId="77777777" w:rsidR="00BA4B31" w:rsidRPr="00BA4B31" w:rsidRDefault="00BA4B31" w:rsidP="00BA4B31">
            <w:pPr>
              <w:spacing w:line="240" w:lineRule="auto"/>
              <w:jc w:val="center"/>
              <w:rPr>
                <w:rFonts w:ascii="Times New Roman" w:hAnsi="Times New Roman" w:cs="Times New Roman"/>
                <w:sz w:val="24"/>
                <w:szCs w:val="24"/>
              </w:rPr>
            </w:pPr>
            <w:r w:rsidRPr="00BA4B31">
              <w:rPr>
                <w:rFonts w:ascii="Times New Roman" w:hAnsi="Times New Roman" w:cs="Times New Roman"/>
                <w:b/>
                <w:bCs/>
                <w:sz w:val="28"/>
                <w:szCs w:val="28"/>
              </w:rPr>
              <w:t>Variables</w:t>
            </w:r>
          </w:p>
        </w:tc>
        <w:tc>
          <w:tcPr>
            <w:tcW w:w="2344" w:type="dxa"/>
          </w:tcPr>
          <w:p w14:paraId="02403B38" w14:textId="77777777" w:rsidR="00BA4B31" w:rsidRPr="00BA4B31" w:rsidRDefault="00BA4B31" w:rsidP="00BA4B31">
            <w:pPr>
              <w:spacing w:line="240" w:lineRule="auto"/>
              <w:jc w:val="center"/>
              <w:rPr>
                <w:rFonts w:ascii="Times New Roman" w:hAnsi="Times New Roman" w:cs="Times New Roman"/>
                <w:sz w:val="24"/>
                <w:szCs w:val="24"/>
              </w:rPr>
            </w:pPr>
            <w:r w:rsidRPr="00BA4B31">
              <w:rPr>
                <w:rFonts w:ascii="Times New Roman" w:hAnsi="Times New Roman" w:cs="Times New Roman"/>
                <w:b/>
                <w:bCs/>
                <w:sz w:val="28"/>
                <w:szCs w:val="28"/>
              </w:rPr>
              <w:t>Data</w:t>
            </w:r>
          </w:p>
        </w:tc>
        <w:tc>
          <w:tcPr>
            <w:tcW w:w="2344" w:type="dxa"/>
          </w:tcPr>
          <w:p w14:paraId="752C9128" w14:textId="77777777" w:rsidR="00BA4B31" w:rsidRPr="00BA4B31" w:rsidRDefault="00BA4B31" w:rsidP="00BA4B31">
            <w:pPr>
              <w:spacing w:line="240" w:lineRule="auto"/>
              <w:jc w:val="center"/>
              <w:rPr>
                <w:rFonts w:ascii="Times New Roman" w:hAnsi="Times New Roman" w:cs="Times New Roman"/>
                <w:b/>
                <w:bCs/>
                <w:sz w:val="28"/>
                <w:szCs w:val="28"/>
              </w:rPr>
            </w:pPr>
          </w:p>
        </w:tc>
        <w:tc>
          <w:tcPr>
            <w:tcW w:w="2344" w:type="dxa"/>
          </w:tcPr>
          <w:p w14:paraId="49C9A61E" w14:textId="77777777" w:rsidR="00BA4B31" w:rsidRPr="00BA4B31" w:rsidRDefault="00BA4B31" w:rsidP="00BA4B31">
            <w:pPr>
              <w:spacing w:line="240" w:lineRule="auto"/>
              <w:jc w:val="center"/>
              <w:rPr>
                <w:rFonts w:ascii="Times New Roman" w:hAnsi="Times New Roman" w:cs="Times New Roman"/>
                <w:b/>
                <w:bCs/>
                <w:sz w:val="24"/>
                <w:szCs w:val="24"/>
              </w:rPr>
            </w:pPr>
          </w:p>
        </w:tc>
      </w:tr>
      <w:tr w:rsidR="00BA4B31" w:rsidRPr="00BA4B31" w14:paraId="50ADC147" w14:textId="77777777" w:rsidTr="006D35DF">
        <w:trPr>
          <w:trHeight w:val="269"/>
        </w:trPr>
        <w:tc>
          <w:tcPr>
            <w:tcW w:w="2344" w:type="dxa"/>
          </w:tcPr>
          <w:p w14:paraId="2B0E81DA"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Age</w:t>
            </w:r>
          </w:p>
        </w:tc>
        <w:tc>
          <w:tcPr>
            <w:tcW w:w="2344" w:type="dxa"/>
          </w:tcPr>
          <w:p w14:paraId="66985D63"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51</w:t>
            </w:r>
          </w:p>
        </w:tc>
        <w:tc>
          <w:tcPr>
            <w:tcW w:w="2344" w:type="dxa"/>
          </w:tcPr>
          <w:p w14:paraId="7E438CF5" w14:textId="77777777" w:rsidR="00BA4B31" w:rsidRPr="00BA4B31" w:rsidRDefault="00BA4B31" w:rsidP="00BA4B31">
            <w:pPr>
              <w:spacing w:line="240" w:lineRule="auto"/>
              <w:rPr>
                <w:rFonts w:ascii="Times New Roman" w:hAnsi="Times New Roman" w:cs="Times New Roman"/>
                <w:sz w:val="24"/>
                <w:szCs w:val="24"/>
              </w:rPr>
            </w:pPr>
          </w:p>
        </w:tc>
        <w:tc>
          <w:tcPr>
            <w:tcW w:w="2344" w:type="dxa"/>
          </w:tcPr>
          <w:p w14:paraId="008385B9" w14:textId="77777777" w:rsidR="00BA4B31" w:rsidRPr="00BA4B31" w:rsidRDefault="00BA4B31" w:rsidP="00BA4B31">
            <w:pPr>
              <w:spacing w:line="240" w:lineRule="auto"/>
              <w:rPr>
                <w:rFonts w:ascii="Times New Roman" w:hAnsi="Times New Roman" w:cs="Times New Roman"/>
                <w:sz w:val="24"/>
                <w:szCs w:val="24"/>
              </w:rPr>
            </w:pPr>
          </w:p>
        </w:tc>
      </w:tr>
      <w:tr w:rsidR="00BA4B31" w:rsidRPr="00BA4B31" w14:paraId="0D3B8E8D" w14:textId="77777777" w:rsidTr="006D35DF">
        <w:trPr>
          <w:trHeight w:val="281"/>
        </w:trPr>
        <w:tc>
          <w:tcPr>
            <w:tcW w:w="2344" w:type="dxa"/>
          </w:tcPr>
          <w:p w14:paraId="34DCAE0A"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Sex</w:t>
            </w:r>
          </w:p>
        </w:tc>
        <w:tc>
          <w:tcPr>
            <w:tcW w:w="2344" w:type="dxa"/>
          </w:tcPr>
          <w:p w14:paraId="110D947F"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Male</w:t>
            </w:r>
          </w:p>
        </w:tc>
        <w:tc>
          <w:tcPr>
            <w:tcW w:w="2344" w:type="dxa"/>
          </w:tcPr>
          <w:p w14:paraId="51067DF7" w14:textId="77777777" w:rsidR="00BA4B31" w:rsidRPr="00BA4B31" w:rsidRDefault="00BA4B31" w:rsidP="00BA4B31">
            <w:pPr>
              <w:spacing w:line="240" w:lineRule="auto"/>
              <w:rPr>
                <w:rFonts w:ascii="Times New Roman" w:hAnsi="Times New Roman" w:cs="Times New Roman"/>
                <w:sz w:val="24"/>
                <w:szCs w:val="24"/>
              </w:rPr>
            </w:pPr>
          </w:p>
        </w:tc>
        <w:tc>
          <w:tcPr>
            <w:tcW w:w="2344" w:type="dxa"/>
          </w:tcPr>
          <w:p w14:paraId="011B3E8E" w14:textId="77777777" w:rsidR="00BA4B31" w:rsidRPr="00BA4B31" w:rsidRDefault="00BA4B31" w:rsidP="00BA4B31">
            <w:pPr>
              <w:spacing w:line="240" w:lineRule="auto"/>
              <w:rPr>
                <w:rFonts w:ascii="Times New Roman" w:hAnsi="Times New Roman" w:cs="Times New Roman"/>
                <w:sz w:val="24"/>
                <w:szCs w:val="24"/>
              </w:rPr>
            </w:pPr>
          </w:p>
        </w:tc>
      </w:tr>
      <w:tr w:rsidR="00BA4B31" w:rsidRPr="00BA4B31" w14:paraId="7266880B" w14:textId="77777777" w:rsidTr="006D35DF">
        <w:trPr>
          <w:trHeight w:val="563"/>
        </w:trPr>
        <w:tc>
          <w:tcPr>
            <w:tcW w:w="2344" w:type="dxa"/>
          </w:tcPr>
          <w:p w14:paraId="40D87D35" w14:textId="77777777" w:rsidR="00BA4B31" w:rsidRPr="00BA4B31" w:rsidRDefault="00BA4B31" w:rsidP="00BA4B31">
            <w:pPr>
              <w:spacing w:line="240" w:lineRule="auto"/>
              <w:rPr>
                <w:rFonts w:ascii="Times New Roman" w:hAnsi="Times New Roman" w:cs="Times New Roman"/>
                <w:b/>
                <w:bCs/>
                <w:sz w:val="24"/>
                <w:szCs w:val="24"/>
              </w:rPr>
            </w:pPr>
            <w:r w:rsidRPr="00BA4B31">
              <w:rPr>
                <w:rFonts w:ascii="Times New Roman" w:hAnsi="Times New Roman" w:cs="Times New Roman"/>
                <w:b/>
                <w:bCs/>
                <w:sz w:val="24"/>
                <w:szCs w:val="24"/>
              </w:rPr>
              <w:t>Cardiovascular Fitness</w:t>
            </w:r>
          </w:p>
        </w:tc>
        <w:tc>
          <w:tcPr>
            <w:tcW w:w="2344" w:type="dxa"/>
          </w:tcPr>
          <w:p w14:paraId="4C483242" w14:textId="77777777" w:rsidR="00BA4B31" w:rsidRPr="00BA4B31" w:rsidRDefault="00BA4B31" w:rsidP="00BA4B31">
            <w:pPr>
              <w:spacing w:line="240" w:lineRule="auto"/>
              <w:rPr>
                <w:rFonts w:ascii="Times New Roman" w:hAnsi="Times New Roman" w:cs="Times New Roman"/>
                <w:sz w:val="24"/>
                <w:szCs w:val="24"/>
              </w:rPr>
            </w:pPr>
          </w:p>
        </w:tc>
        <w:tc>
          <w:tcPr>
            <w:tcW w:w="2344" w:type="dxa"/>
          </w:tcPr>
          <w:p w14:paraId="08BCE19A" w14:textId="77777777" w:rsidR="00BA4B31" w:rsidRPr="00BA4B31" w:rsidRDefault="00BA4B31" w:rsidP="00BA4B31">
            <w:pPr>
              <w:spacing w:line="240" w:lineRule="auto"/>
              <w:rPr>
                <w:rFonts w:ascii="Times New Roman" w:hAnsi="Times New Roman" w:cs="Times New Roman"/>
                <w:sz w:val="24"/>
                <w:szCs w:val="24"/>
              </w:rPr>
            </w:pPr>
          </w:p>
        </w:tc>
        <w:tc>
          <w:tcPr>
            <w:tcW w:w="2344" w:type="dxa"/>
          </w:tcPr>
          <w:p w14:paraId="51277955" w14:textId="77777777" w:rsidR="00BA4B31" w:rsidRPr="00BA4B31" w:rsidRDefault="00BA4B31" w:rsidP="00BA4B31">
            <w:pPr>
              <w:spacing w:line="240" w:lineRule="auto"/>
              <w:rPr>
                <w:rFonts w:ascii="Times New Roman" w:hAnsi="Times New Roman" w:cs="Times New Roman"/>
                <w:sz w:val="24"/>
                <w:szCs w:val="24"/>
              </w:rPr>
            </w:pPr>
          </w:p>
        </w:tc>
      </w:tr>
      <w:tr w:rsidR="00BA4B31" w:rsidRPr="00BA4B31" w14:paraId="579C3D04" w14:textId="77777777" w:rsidTr="006D35DF">
        <w:trPr>
          <w:trHeight w:val="563"/>
        </w:trPr>
        <w:tc>
          <w:tcPr>
            <w:tcW w:w="2344" w:type="dxa"/>
          </w:tcPr>
          <w:p w14:paraId="627E09DA"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 xml:space="preserve"> Blood Pressure</w:t>
            </w:r>
          </w:p>
          <w:p w14:paraId="184CD3C7"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(Systolic/Diastolic)</w:t>
            </w:r>
          </w:p>
        </w:tc>
        <w:tc>
          <w:tcPr>
            <w:tcW w:w="2344" w:type="dxa"/>
          </w:tcPr>
          <w:p w14:paraId="56653C21"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107/67</w:t>
            </w:r>
          </w:p>
        </w:tc>
        <w:tc>
          <w:tcPr>
            <w:tcW w:w="2344" w:type="dxa"/>
          </w:tcPr>
          <w:p w14:paraId="04C098BB" w14:textId="77777777" w:rsidR="00BA4B31" w:rsidRPr="00BA4B31" w:rsidRDefault="00BA4B31" w:rsidP="00BA4B31">
            <w:pPr>
              <w:spacing w:line="240" w:lineRule="auto"/>
              <w:jc w:val="center"/>
              <w:rPr>
                <w:rFonts w:ascii="Times New Roman" w:hAnsi="Times New Roman" w:cs="Times New Roman"/>
                <w:sz w:val="24"/>
                <w:szCs w:val="24"/>
              </w:rPr>
            </w:pPr>
            <w:r w:rsidRPr="00BA4B31">
              <w:rPr>
                <w:rFonts w:ascii="Times New Roman" w:hAnsi="Times New Roman" w:cs="Times New Roman"/>
                <w:sz w:val="24"/>
                <w:szCs w:val="24"/>
              </w:rPr>
              <w:t>120/80</w:t>
            </w:r>
          </w:p>
        </w:tc>
        <w:tc>
          <w:tcPr>
            <w:tcW w:w="2344" w:type="dxa"/>
          </w:tcPr>
          <w:p w14:paraId="6BAFF022" w14:textId="77777777" w:rsidR="00BA4B31" w:rsidRPr="00BA4B31" w:rsidRDefault="00BA4B31" w:rsidP="00BA4B31">
            <w:pPr>
              <w:spacing w:line="240" w:lineRule="auto"/>
              <w:rPr>
                <w:rFonts w:ascii="Times New Roman" w:hAnsi="Times New Roman" w:cs="Times New Roman"/>
                <w:sz w:val="24"/>
                <w:szCs w:val="24"/>
              </w:rPr>
            </w:pPr>
          </w:p>
        </w:tc>
      </w:tr>
      <w:tr w:rsidR="00BA4B31" w:rsidRPr="00BA4B31" w14:paraId="4CBA293B" w14:textId="77777777" w:rsidTr="006D35DF">
        <w:trPr>
          <w:trHeight w:val="563"/>
        </w:trPr>
        <w:tc>
          <w:tcPr>
            <w:tcW w:w="2344" w:type="dxa"/>
          </w:tcPr>
          <w:p w14:paraId="1FDD9540"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 xml:space="preserve">Resting Heart Rate </w:t>
            </w:r>
          </w:p>
          <w:p w14:paraId="12B38714"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BPM</w:t>
            </w:r>
          </w:p>
        </w:tc>
        <w:tc>
          <w:tcPr>
            <w:tcW w:w="2344" w:type="dxa"/>
          </w:tcPr>
          <w:p w14:paraId="0C51C10B"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 xml:space="preserve">60 </w:t>
            </w:r>
          </w:p>
        </w:tc>
        <w:tc>
          <w:tcPr>
            <w:tcW w:w="2344" w:type="dxa"/>
          </w:tcPr>
          <w:p w14:paraId="37676E01" w14:textId="77777777" w:rsidR="00BA4B31" w:rsidRPr="00BA4B31" w:rsidRDefault="00BA4B31" w:rsidP="00BA4B31">
            <w:pPr>
              <w:spacing w:line="240" w:lineRule="auto"/>
              <w:jc w:val="center"/>
              <w:rPr>
                <w:rFonts w:ascii="Times New Roman" w:hAnsi="Times New Roman" w:cs="Times New Roman"/>
                <w:sz w:val="24"/>
                <w:szCs w:val="24"/>
              </w:rPr>
            </w:pPr>
            <w:r w:rsidRPr="00BA4B31">
              <w:rPr>
                <w:rFonts w:ascii="Times New Roman" w:hAnsi="Times New Roman" w:cs="Times New Roman"/>
                <w:sz w:val="24"/>
                <w:szCs w:val="24"/>
              </w:rPr>
              <w:t>60 – 100 bpm</w:t>
            </w:r>
          </w:p>
        </w:tc>
        <w:tc>
          <w:tcPr>
            <w:tcW w:w="2344" w:type="dxa"/>
          </w:tcPr>
          <w:p w14:paraId="15F4003F" w14:textId="77777777" w:rsidR="00BA4B31" w:rsidRPr="00BA4B31" w:rsidRDefault="00BA4B31" w:rsidP="00BA4B31">
            <w:pPr>
              <w:spacing w:line="240" w:lineRule="auto"/>
              <w:rPr>
                <w:rFonts w:ascii="Times New Roman" w:hAnsi="Times New Roman" w:cs="Times New Roman"/>
                <w:sz w:val="24"/>
                <w:szCs w:val="24"/>
              </w:rPr>
            </w:pPr>
          </w:p>
        </w:tc>
      </w:tr>
      <w:tr w:rsidR="00BA4B31" w:rsidRPr="00BA4B31" w14:paraId="166B3922" w14:textId="77777777" w:rsidTr="006D35DF">
        <w:trPr>
          <w:trHeight w:val="563"/>
        </w:trPr>
        <w:tc>
          <w:tcPr>
            <w:tcW w:w="2344" w:type="dxa"/>
          </w:tcPr>
          <w:p w14:paraId="1CCCAD0E" w14:textId="77777777" w:rsidR="00BA4B31" w:rsidRPr="00BA4B31" w:rsidRDefault="00BA4B31" w:rsidP="00BA4B31">
            <w:pPr>
              <w:spacing w:line="240" w:lineRule="auto"/>
              <w:rPr>
                <w:rFonts w:ascii="Times New Roman" w:hAnsi="Times New Roman" w:cs="Times New Roman"/>
                <w:b/>
                <w:bCs/>
                <w:sz w:val="24"/>
                <w:szCs w:val="24"/>
              </w:rPr>
            </w:pPr>
            <w:r w:rsidRPr="00BA4B31">
              <w:rPr>
                <w:rFonts w:ascii="Times New Roman" w:hAnsi="Times New Roman" w:cs="Times New Roman"/>
                <w:b/>
                <w:bCs/>
                <w:sz w:val="24"/>
                <w:szCs w:val="24"/>
              </w:rPr>
              <w:t>Body Composition</w:t>
            </w:r>
          </w:p>
          <w:p w14:paraId="7317A5C9"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b/>
                <w:bCs/>
                <w:sz w:val="24"/>
                <w:szCs w:val="24"/>
              </w:rPr>
              <w:t>BMI</w:t>
            </w:r>
          </w:p>
        </w:tc>
        <w:tc>
          <w:tcPr>
            <w:tcW w:w="2344" w:type="dxa"/>
          </w:tcPr>
          <w:p w14:paraId="6D3FF698"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27.1 BMI</w:t>
            </w:r>
          </w:p>
        </w:tc>
        <w:tc>
          <w:tcPr>
            <w:tcW w:w="2344" w:type="dxa"/>
          </w:tcPr>
          <w:p w14:paraId="49E418AF" w14:textId="77777777" w:rsidR="00BA4B31" w:rsidRPr="00BA4B31" w:rsidRDefault="00BA4B31" w:rsidP="00BA4B31">
            <w:pPr>
              <w:spacing w:line="240" w:lineRule="auto"/>
              <w:rPr>
                <w:rFonts w:ascii="Times New Roman" w:hAnsi="Times New Roman" w:cs="Times New Roman"/>
                <w:sz w:val="24"/>
                <w:szCs w:val="24"/>
              </w:rPr>
            </w:pPr>
          </w:p>
        </w:tc>
        <w:tc>
          <w:tcPr>
            <w:tcW w:w="2344" w:type="dxa"/>
          </w:tcPr>
          <w:p w14:paraId="4E93C7F7" w14:textId="77777777" w:rsidR="00BA4B31" w:rsidRPr="00BA4B31" w:rsidRDefault="00BA4B31" w:rsidP="00BA4B31">
            <w:pPr>
              <w:spacing w:line="240" w:lineRule="auto"/>
              <w:rPr>
                <w:rFonts w:ascii="Times New Roman" w:hAnsi="Times New Roman" w:cs="Times New Roman"/>
                <w:sz w:val="24"/>
                <w:szCs w:val="24"/>
              </w:rPr>
            </w:pPr>
          </w:p>
        </w:tc>
      </w:tr>
      <w:tr w:rsidR="00BA4B31" w:rsidRPr="00BA4B31" w14:paraId="75DF7E7D" w14:textId="77777777" w:rsidTr="006D35DF">
        <w:trPr>
          <w:trHeight w:val="269"/>
        </w:trPr>
        <w:tc>
          <w:tcPr>
            <w:tcW w:w="2344" w:type="dxa"/>
          </w:tcPr>
          <w:p w14:paraId="2A7B7E22"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 xml:space="preserve">Skinfolds </w:t>
            </w:r>
          </w:p>
        </w:tc>
        <w:tc>
          <w:tcPr>
            <w:tcW w:w="2344" w:type="dxa"/>
          </w:tcPr>
          <w:p w14:paraId="5EA29B57" w14:textId="77777777" w:rsidR="00BA4B31" w:rsidRPr="00BA4B31" w:rsidRDefault="00BA4B31" w:rsidP="00BA4B31">
            <w:pPr>
              <w:spacing w:line="240" w:lineRule="auto"/>
              <w:rPr>
                <w:rFonts w:ascii="Times New Roman" w:hAnsi="Times New Roman" w:cs="Times New Roman"/>
                <w:sz w:val="24"/>
                <w:szCs w:val="24"/>
              </w:rPr>
            </w:pPr>
          </w:p>
        </w:tc>
        <w:tc>
          <w:tcPr>
            <w:tcW w:w="2344" w:type="dxa"/>
          </w:tcPr>
          <w:p w14:paraId="1F2E5344" w14:textId="77777777" w:rsidR="00BA4B31" w:rsidRPr="00BA4B31" w:rsidRDefault="00BA4B31" w:rsidP="00BA4B31">
            <w:pPr>
              <w:spacing w:line="240" w:lineRule="auto"/>
              <w:rPr>
                <w:rFonts w:ascii="Times New Roman" w:hAnsi="Times New Roman" w:cs="Times New Roman"/>
                <w:sz w:val="24"/>
                <w:szCs w:val="24"/>
              </w:rPr>
            </w:pPr>
          </w:p>
        </w:tc>
        <w:tc>
          <w:tcPr>
            <w:tcW w:w="2344" w:type="dxa"/>
          </w:tcPr>
          <w:p w14:paraId="4F3D1871" w14:textId="77777777" w:rsidR="00BA4B31" w:rsidRPr="00BA4B31" w:rsidRDefault="00BA4B31" w:rsidP="00BA4B31">
            <w:pPr>
              <w:spacing w:line="240" w:lineRule="auto"/>
              <w:rPr>
                <w:rFonts w:ascii="Times New Roman" w:hAnsi="Times New Roman" w:cs="Times New Roman"/>
                <w:sz w:val="24"/>
                <w:szCs w:val="24"/>
              </w:rPr>
            </w:pPr>
          </w:p>
        </w:tc>
      </w:tr>
      <w:tr w:rsidR="00BA4B31" w:rsidRPr="00BA4B31" w14:paraId="18B5FB7C" w14:textId="77777777" w:rsidTr="006D35DF">
        <w:trPr>
          <w:trHeight w:val="281"/>
        </w:trPr>
        <w:tc>
          <w:tcPr>
            <w:tcW w:w="2344" w:type="dxa"/>
          </w:tcPr>
          <w:p w14:paraId="1A0480A4"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Biceps</w:t>
            </w:r>
          </w:p>
        </w:tc>
        <w:tc>
          <w:tcPr>
            <w:tcW w:w="2344" w:type="dxa"/>
          </w:tcPr>
          <w:p w14:paraId="39C7D78A"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14.3 (mean)</w:t>
            </w:r>
          </w:p>
        </w:tc>
        <w:tc>
          <w:tcPr>
            <w:tcW w:w="2344" w:type="dxa"/>
          </w:tcPr>
          <w:p w14:paraId="42A4994E" w14:textId="77777777" w:rsidR="00BA4B31" w:rsidRPr="00BA4B31" w:rsidRDefault="00BA4B31" w:rsidP="00BA4B31">
            <w:pPr>
              <w:spacing w:line="240" w:lineRule="auto"/>
              <w:jc w:val="center"/>
              <w:rPr>
                <w:rFonts w:ascii="Times New Roman" w:hAnsi="Times New Roman" w:cs="Times New Roman"/>
                <w:sz w:val="24"/>
                <w:szCs w:val="24"/>
              </w:rPr>
            </w:pPr>
          </w:p>
        </w:tc>
        <w:tc>
          <w:tcPr>
            <w:tcW w:w="2344" w:type="dxa"/>
          </w:tcPr>
          <w:p w14:paraId="3F9A2CD0" w14:textId="77777777" w:rsidR="00BA4B31" w:rsidRPr="00BA4B31" w:rsidRDefault="00BA4B31" w:rsidP="00BA4B31">
            <w:pPr>
              <w:spacing w:line="240" w:lineRule="auto"/>
              <w:rPr>
                <w:rFonts w:ascii="Times New Roman" w:hAnsi="Times New Roman" w:cs="Times New Roman"/>
                <w:sz w:val="24"/>
                <w:szCs w:val="24"/>
              </w:rPr>
            </w:pPr>
          </w:p>
        </w:tc>
      </w:tr>
      <w:tr w:rsidR="00BA4B31" w:rsidRPr="00BA4B31" w14:paraId="2A563FC1" w14:textId="77777777" w:rsidTr="006D35DF">
        <w:trPr>
          <w:trHeight w:val="281"/>
        </w:trPr>
        <w:tc>
          <w:tcPr>
            <w:tcW w:w="2344" w:type="dxa"/>
          </w:tcPr>
          <w:p w14:paraId="187D884F"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Triceps</w:t>
            </w:r>
          </w:p>
        </w:tc>
        <w:tc>
          <w:tcPr>
            <w:tcW w:w="2344" w:type="dxa"/>
          </w:tcPr>
          <w:p w14:paraId="22E30462"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15.6 (mean)</w:t>
            </w:r>
          </w:p>
        </w:tc>
        <w:tc>
          <w:tcPr>
            <w:tcW w:w="2344" w:type="dxa"/>
          </w:tcPr>
          <w:p w14:paraId="7A2BFA97" w14:textId="77777777" w:rsidR="00BA4B31" w:rsidRPr="00BA4B31" w:rsidRDefault="00BA4B31" w:rsidP="00BA4B31">
            <w:pPr>
              <w:spacing w:line="240" w:lineRule="auto"/>
              <w:rPr>
                <w:rFonts w:ascii="Times New Roman" w:hAnsi="Times New Roman" w:cs="Times New Roman"/>
                <w:sz w:val="24"/>
                <w:szCs w:val="24"/>
              </w:rPr>
            </w:pPr>
          </w:p>
        </w:tc>
        <w:tc>
          <w:tcPr>
            <w:tcW w:w="2344" w:type="dxa"/>
          </w:tcPr>
          <w:p w14:paraId="04396EA4" w14:textId="77777777" w:rsidR="00BA4B31" w:rsidRPr="00BA4B31" w:rsidRDefault="00BA4B31" w:rsidP="00BA4B31">
            <w:pPr>
              <w:spacing w:line="240" w:lineRule="auto"/>
              <w:rPr>
                <w:rFonts w:ascii="Times New Roman" w:hAnsi="Times New Roman" w:cs="Times New Roman"/>
                <w:sz w:val="24"/>
                <w:szCs w:val="24"/>
              </w:rPr>
            </w:pPr>
          </w:p>
        </w:tc>
      </w:tr>
      <w:tr w:rsidR="00BA4B31" w:rsidRPr="00BA4B31" w14:paraId="1FEE2BAD" w14:textId="77777777" w:rsidTr="006D35DF">
        <w:trPr>
          <w:trHeight w:val="281"/>
        </w:trPr>
        <w:tc>
          <w:tcPr>
            <w:tcW w:w="2344" w:type="dxa"/>
          </w:tcPr>
          <w:p w14:paraId="49D88F1A"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Sub-scapular</w:t>
            </w:r>
          </w:p>
        </w:tc>
        <w:tc>
          <w:tcPr>
            <w:tcW w:w="2344" w:type="dxa"/>
          </w:tcPr>
          <w:p w14:paraId="13F6B6EF"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32.3 (mean)</w:t>
            </w:r>
          </w:p>
        </w:tc>
        <w:tc>
          <w:tcPr>
            <w:tcW w:w="2344" w:type="dxa"/>
          </w:tcPr>
          <w:p w14:paraId="7AD4A42B" w14:textId="77777777" w:rsidR="00BA4B31" w:rsidRPr="00BA4B31" w:rsidRDefault="00BA4B31" w:rsidP="00BA4B31">
            <w:pPr>
              <w:spacing w:line="240" w:lineRule="auto"/>
              <w:rPr>
                <w:rFonts w:ascii="Times New Roman" w:hAnsi="Times New Roman" w:cs="Times New Roman"/>
                <w:sz w:val="24"/>
                <w:szCs w:val="24"/>
              </w:rPr>
            </w:pPr>
          </w:p>
        </w:tc>
        <w:tc>
          <w:tcPr>
            <w:tcW w:w="2344" w:type="dxa"/>
          </w:tcPr>
          <w:p w14:paraId="4AAB1269" w14:textId="77777777" w:rsidR="00BA4B31" w:rsidRPr="00BA4B31" w:rsidRDefault="00BA4B31" w:rsidP="00BA4B31">
            <w:pPr>
              <w:spacing w:line="240" w:lineRule="auto"/>
              <w:rPr>
                <w:rFonts w:ascii="Times New Roman" w:hAnsi="Times New Roman" w:cs="Times New Roman"/>
                <w:sz w:val="24"/>
                <w:szCs w:val="24"/>
              </w:rPr>
            </w:pPr>
          </w:p>
        </w:tc>
      </w:tr>
      <w:tr w:rsidR="00BA4B31" w:rsidRPr="00BA4B31" w14:paraId="23E566B5" w14:textId="77777777" w:rsidTr="006D35DF">
        <w:trPr>
          <w:trHeight w:val="281"/>
        </w:trPr>
        <w:tc>
          <w:tcPr>
            <w:tcW w:w="2344" w:type="dxa"/>
          </w:tcPr>
          <w:p w14:paraId="0F0E440C"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Supra-iliac</w:t>
            </w:r>
          </w:p>
        </w:tc>
        <w:tc>
          <w:tcPr>
            <w:tcW w:w="2344" w:type="dxa"/>
          </w:tcPr>
          <w:p w14:paraId="31553CAE"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29.6 (mean)</w:t>
            </w:r>
          </w:p>
        </w:tc>
        <w:tc>
          <w:tcPr>
            <w:tcW w:w="2344" w:type="dxa"/>
          </w:tcPr>
          <w:p w14:paraId="2E059B28" w14:textId="77777777" w:rsidR="00BA4B31" w:rsidRPr="00BA4B31" w:rsidRDefault="00BA4B31" w:rsidP="00BA4B31">
            <w:pPr>
              <w:spacing w:line="240" w:lineRule="auto"/>
              <w:rPr>
                <w:rFonts w:ascii="Times New Roman" w:hAnsi="Times New Roman" w:cs="Times New Roman"/>
                <w:sz w:val="24"/>
                <w:szCs w:val="24"/>
              </w:rPr>
            </w:pPr>
          </w:p>
        </w:tc>
        <w:tc>
          <w:tcPr>
            <w:tcW w:w="2344" w:type="dxa"/>
          </w:tcPr>
          <w:p w14:paraId="281E0CFF" w14:textId="77777777" w:rsidR="00BA4B31" w:rsidRPr="00BA4B31" w:rsidRDefault="00BA4B31" w:rsidP="00BA4B31">
            <w:pPr>
              <w:spacing w:line="240" w:lineRule="auto"/>
              <w:rPr>
                <w:rFonts w:ascii="Times New Roman" w:hAnsi="Times New Roman" w:cs="Times New Roman"/>
                <w:sz w:val="24"/>
                <w:szCs w:val="24"/>
              </w:rPr>
            </w:pPr>
          </w:p>
        </w:tc>
      </w:tr>
      <w:tr w:rsidR="00BA4B31" w:rsidRPr="00BA4B31" w14:paraId="0294DA28" w14:textId="77777777" w:rsidTr="006D35DF">
        <w:trPr>
          <w:trHeight w:val="281"/>
        </w:trPr>
        <w:tc>
          <w:tcPr>
            <w:tcW w:w="2344" w:type="dxa"/>
          </w:tcPr>
          <w:p w14:paraId="32A1FFF4"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Total</w:t>
            </w:r>
          </w:p>
        </w:tc>
        <w:tc>
          <w:tcPr>
            <w:tcW w:w="2344" w:type="dxa"/>
          </w:tcPr>
          <w:p w14:paraId="0BE4F116"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91.8 mm</w:t>
            </w:r>
          </w:p>
        </w:tc>
        <w:tc>
          <w:tcPr>
            <w:tcW w:w="2344" w:type="dxa"/>
          </w:tcPr>
          <w:p w14:paraId="69018A5E" w14:textId="77777777" w:rsidR="00BA4B31" w:rsidRPr="00BA4B31" w:rsidRDefault="00BA4B31" w:rsidP="00BA4B31">
            <w:pPr>
              <w:spacing w:line="240" w:lineRule="auto"/>
              <w:jc w:val="center"/>
              <w:rPr>
                <w:rFonts w:ascii="Times New Roman" w:hAnsi="Times New Roman" w:cs="Times New Roman"/>
                <w:sz w:val="24"/>
                <w:szCs w:val="24"/>
              </w:rPr>
            </w:pPr>
            <w:r w:rsidRPr="00BA4B31">
              <w:rPr>
                <w:rFonts w:ascii="Times New Roman" w:hAnsi="Times New Roman" w:cs="Times New Roman"/>
                <w:sz w:val="24"/>
                <w:szCs w:val="24"/>
              </w:rPr>
              <w:t>29% body fat</w:t>
            </w:r>
          </w:p>
        </w:tc>
        <w:tc>
          <w:tcPr>
            <w:tcW w:w="2344" w:type="dxa"/>
          </w:tcPr>
          <w:p w14:paraId="7B262CE2" w14:textId="77777777" w:rsidR="00BA4B31" w:rsidRPr="00BA4B31" w:rsidRDefault="00BA4B31" w:rsidP="00BA4B31">
            <w:pPr>
              <w:spacing w:line="240" w:lineRule="auto"/>
              <w:rPr>
                <w:rFonts w:ascii="Times New Roman" w:hAnsi="Times New Roman" w:cs="Times New Roman"/>
                <w:sz w:val="24"/>
                <w:szCs w:val="24"/>
              </w:rPr>
            </w:pPr>
          </w:p>
        </w:tc>
      </w:tr>
      <w:tr w:rsidR="00BA4B31" w:rsidRPr="00BA4B31" w14:paraId="74C4A534" w14:textId="77777777" w:rsidTr="006D35DF">
        <w:trPr>
          <w:trHeight w:val="269"/>
        </w:trPr>
        <w:tc>
          <w:tcPr>
            <w:tcW w:w="2344" w:type="dxa"/>
          </w:tcPr>
          <w:p w14:paraId="2381F458"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Height</w:t>
            </w:r>
          </w:p>
        </w:tc>
        <w:tc>
          <w:tcPr>
            <w:tcW w:w="2344" w:type="dxa"/>
          </w:tcPr>
          <w:p w14:paraId="4B879635"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 xml:space="preserve">1.8 metres </w:t>
            </w:r>
          </w:p>
        </w:tc>
        <w:tc>
          <w:tcPr>
            <w:tcW w:w="2344" w:type="dxa"/>
          </w:tcPr>
          <w:p w14:paraId="2B9A4F9D" w14:textId="77777777" w:rsidR="00BA4B31" w:rsidRPr="00BA4B31" w:rsidRDefault="00BA4B31" w:rsidP="00BA4B31">
            <w:pPr>
              <w:spacing w:line="240" w:lineRule="auto"/>
              <w:rPr>
                <w:rFonts w:ascii="Times New Roman" w:hAnsi="Times New Roman" w:cs="Times New Roman"/>
                <w:sz w:val="24"/>
                <w:szCs w:val="24"/>
              </w:rPr>
            </w:pPr>
          </w:p>
        </w:tc>
        <w:tc>
          <w:tcPr>
            <w:tcW w:w="2344" w:type="dxa"/>
          </w:tcPr>
          <w:p w14:paraId="59ED0423" w14:textId="77777777" w:rsidR="00BA4B31" w:rsidRPr="00BA4B31" w:rsidRDefault="00BA4B31" w:rsidP="00BA4B31">
            <w:pPr>
              <w:spacing w:line="240" w:lineRule="auto"/>
              <w:rPr>
                <w:rFonts w:ascii="Times New Roman" w:hAnsi="Times New Roman" w:cs="Times New Roman"/>
                <w:sz w:val="24"/>
                <w:szCs w:val="24"/>
              </w:rPr>
            </w:pPr>
          </w:p>
        </w:tc>
      </w:tr>
      <w:tr w:rsidR="00BA4B31" w:rsidRPr="00BA4B31" w14:paraId="73CC68A0" w14:textId="77777777" w:rsidTr="006D35DF">
        <w:trPr>
          <w:trHeight w:val="281"/>
        </w:trPr>
        <w:tc>
          <w:tcPr>
            <w:tcW w:w="2344" w:type="dxa"/>
          </w:tcPr>
          <w:p w14:paraId="3702AAB6"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Hip circumference</w:t>
            </w:r>
          </w:p>
        </w:tc>
        <w:tc>
          <w:tcPr>
            <w:tcW w:w="2344" w:type="dxa"/>
          </w:tcPr>
          <w:p w14:paraId="7C5BD477"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97cms</w:t>
            </w:r>
          </w:p>
        </w:tc>
        <w:tc>
          <w:tcPr>
            <w:tcW w:w="2344" w:type="dxa"/>
          </w:tcPr>
          <w:p w14:paraId="69F2DCF4" w14:textId="77777777" w:rsidR="00BA4B31" w:rsidRPr="00BA4B31" w:rsidRDefault="00BA4B31" w:rsidP="00BA4B31">
            <w:pPr>
              <w:spacing w:line="240" w:lineRule="auto"/>
              <w:rPr>
                <w:rFonts w:ascii="Times New Roman" w:hAnsi="Times New Roman" w:cs="Times New Roman"/>
                <w:sz w:val="24"/>
                <w:szCs w:val="24"/>
              </w:rPr>
            </w:pPr>
          </w:p>
        </w:tc>
        <w:tc>
          <w:tcPr>
            <w:tcW w:w="2344" w:type="dxa"/>
          </w:tcPr>
          <w:p w14:paraId="25136312" w14:textId="77777777" w:rsidR="00BA4B31" w:rsidRPr="00BA4B31" w:rsidRDefault="00BA4B31" w:rsidP="00BA4B31">
            <w:pPr>
              <w:spacing w:line="240" w:lineRule="auto"/>
              <w:rPr>
                <w:rFonts w:ascii="Times New Roman" w:hAnsi="Times New Roman" w:cs="Times New Roman"/>
                <w:sz w:val="24"/>
                <w:szCs w:val="24"/>
              </w:rPr>
            </w:pPr>
          </w:p>
        </w:tc>
      </w:tr>
      <w:tr w:rsidR="00BA4B31" w:rsidRPr="00BA4B31" w14:paraId="3BCBD469" w14:textId="77777777" w:rsidTr="006D35DF">
        <w:trPr>
          <w:trHeight w:val="281"/>
        </w:trPr>
        <w:tc>
          <w:tcPr>
            <w:tcW w:w="2344" w:type="dxa"/>
          </w:tcPr>
          <w:p w14:paraId="03D6C015"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Waist circumference</w:t>
            </w:r>
          </w:p>
        </w:tc>
        <w:tc>
          <w:tcPr>
            <w:tcW w:w="2344" w:type="dxa"/>
          </w:tcPr>
          <w:p w14:paraId="6093A624"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106cms</w:t>
            </w:r>
          </w:p>
        </w:tc>
        <w:tc>
          <w:tcPr>
            <w:tcW w:w="2344" w:type="dxa"/>
          </w:tcPr>
          <w:p w14:paraId="1B599BFB" w14:textId="77777777" w:rsidR="00BA4B31" w:rsidRPr="00BA4B31" w:rsidRDefault="00BA4B31" w:rsidP="00BA4B31">
            <w:pPr>
              <w:spacing w:line="240" w:lineRule="auto"/>
              <w:rPr>
                <w:rFonts w:ascii="Times New Roman" w:hAnsi="Times New Roman" w:cs="Times New Roman"/>
                <w:sz w:val="24"/>
                <w:szCs w:val="24"/>
              </w:rPr>
            </w:pPr>
          </w:p>
        </w:tc>
        <w:tc>
          <w:tcPr>
            <w:tcW w:w="2344" w:type="dxa"/>
          </w:tcPr>
          <w:p w14:paraId="57C1AB0C" w14:textId="77777777" w:rsidR="00BA4B31" w:rsidRPr="00BA4B31" w:rsidRDefault="00BA4B31" w:rsidP="00BA4B31">
            <w:pPr>
              <w:spacing w:line="240" w:lineRule="auto"/>
              <w:rPr>
                <w:rFonts w:ascii="Times New Roman" w:hAnsi="Times New Roman" w:cs="Times New Roman"/>
                <w:sz w:val="24"/>
                <w:szCs w:val="24"/>
              </w:rPr>
            </w:pPr>
          </w:p>
        </w:tc>
      </w:tr>
      <w:tr w:rsidR="00BA4B31" w:rsidRPr="00BA4B31" w14:paraId="4294073A" w14:textId="77777777" w:rsidTr="006D35DF">
        <w:trPr>
          <w:trHeight w:val="281"/>
        </w:trPr>
        <w:tc>
          <w:tcPr>
            <w:tcW w:w="2344" w:type="dxa"/>
          </w:tcPr>
          <w:p w14:paraId="15A08CF3"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Weight</w:t>
            </w:r>
          </w:p>
        </w:tc>
        <w:tc>
          <w:tcPr>
            <w:tcW w:w="2344" w:type="dxa"/>
          </w:tcPr>
          <w:p w14:paraId="4B4C00B9"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 xml:space="preserve">90kgms  </w:t>
            </w:r>
          </w:p>
        </w:tc>
        <w:tc>
          <w:tcPr>
            <w:tcW w:w="2344" w:type="dxa"/>
          </w:tcPr>
          <w:p w14:paraId="3DC486C2" w14:textId="77777777" w:rsidR="00BA4B31" w:rsidRPr="00BA4B31" w:rsidRDefault="00BA4B31" w:rsidP="00BA4B31">
            <w:pPr>
              <w:spacing w:line="240" w:lineRule="auto"/>
              <w:rPr>
                <w:rFonts w:ascii="Times New Roman" w:hAnsi="Times New Roman" w:cs="Times New Roman"/>
                <w:sz w:val="24"/>
                <w:szCs w:val="24"/>
              </w:rPr>
            </w:pPr>
          </w:p>
        </w:tc>
        <w:tc>
          <w:tcPr>
            <w:tcW w:w="2344" w:type="dxa"/>
          </w:tcPr>
          <w:p w14:paraId="37729A3E" w14:textId="77777777" w:rsidR="00BA4B31" w:rsidRPr="00BA4B31" w:rsidRDefault="00BA4B31" w:rsidP="00BA4B31">
            <w:pPr>
              <w:spacing w:line="240" w:lineRule="auto"/>
              <w:rPr>
                <w:rFonts w:ascii="Times New Roman" w:hAnsi="Times New Roman" w:cs="Times New Roman"/>
                <w:sz w:val="24"/>
                <w:szCs w:val="24"/>
              </w:rPr>
            </w:pPr>
          </w:p>
        </w:tc>
      </w:tr>
      <w:tr w:rsidR="00BA4B31" w:rsidRPr="00BA4B31" w14:paraId="706BE9BD" w14:textId="77777777" w:rsidTr="006D35DF">
        <w:trPr>
          <w:trHeight w:val="563"/>
        </w:trPr>
        <w:tc>
          <w:tcPr>
            <w:tcW w:w="2344" w:type="dxa"/>
          </w:tcPr>
          <w:p w14:paraId="43E61995"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Upper Body (lateral pulldown)</w:t>
            </w:r>
          </w:p>
        </w:tc>
        <w:tc>
          <w:tcPr>
            <w:tcW w:w="2344" w:type="dxa"/>
          </w:tcPr>
          <w:p w14:paraId="6D7036FA"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50kg – 80kg</w:t>
            </w:r>
          </w:p>
        </w:tc>
        <w:tc>
          <w:tcPr>
            <w:tcW w:w="2344" w:type="dxa"/>
          </w:tcPr>
          <w:p w14:paraId="04FA0A76" w14:textId="77777777" w:rsidR="00BA4B31" w:rsidRPr="00BA4B31" w:rsidRDefault="00BA4B31" w:rsidP="00BA4B31">
            <w:pPr>
              <w:spacing w:line="240" w:lineRule="auto"/>
              <w:rPr>
                <w:rFonts w:ascii="Times New Roman" w:hAnsi="Times New Roman" w:cs="Times New Roman"/>
                <w:sz w:val="24"/>
                <w:szCs w:val="24"/>
              </w:rPr>
            </w:pPr>
          </w:p>
        </w:tc>
        <w:tc>
          <w:tcPr>
            <w:tcW w:w="2344" w:type="dxa"/>
          </w:tcPr>
          <w:p w14:paraId="07700B3D" w14:textId="77777777" w:rsidR="00BA4B31" w:rsidRPr="00BA4B31" w:rsidRDefault="00BA4B31" w:rsidP="00BA4B31">
            <w:pPr>
              <w:spacing w:line="240" w:lineRule="auto"/>
              <w:rPr>
                <w:rFonts w:ascii="Times New Roman" w:hAnsi="Times New Roman" w:cs="Times New Roman"/>
                <w:sz w:val="24"/>
                <w:szCs w:val="24"/>
              </w:rPr>
            </w:pPr>
          </w:p>
        </w:tc>
      </w:tr>
      <w:tr w:rsidR="00BA4B31" w:rsidRPr="00BA4B31" w14:paraId="780ABD24" w14:textId="77777777" w:rsidTr="006D35DF">
        <w:trPr>
          <w:trHeight w:val="563"/>
        </w:trPr>
        <w:tc>
          <w:tcPr>
            <w:tcW w:w="2344" w:type="dxa"/>
          </w:tcPr>
          <w:p w14:paraId="76F2FBE8"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Lower Body (leg extension)</w:t>
            </w:r>
          </w:p>
        </w:tc>
        <w:tc>
          <w:tcPr>
            <w:tcW w:w="2344" w:type="dxa"/>
          </w:tcPr>
          <w:p w14:paraId="62B6E40C"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30kg – 80kg</w:t>
            </w:r>
          </w:p>
        </w:tc>
        <w:tc>
          <w:tcPr>
            <w:tcW w:w="2344" w:type="dxa"/>
          </w:tcPr>
          <w:p w14:paraId="1D578870" w14:textId="77777777" w:rsidR="00BA4B31" w:rsidRPr="00BA4B31" w:rsidRDefault="00BA4B31" w:rsidP="00BA4B31">
            <w:pPr>
              <w:spacing w:line="240" w:lineRule="auto"/>
              <w:rPr>
                <w:rFonts w:ascii="Times New Roman" w:hAnsi="Times New Roman" w:cs="Times New Roman"/>
                <w:sz w:val="24"/>
                <w:szCs w:val="24"/>
              </w:rPr>
            </w:pPr>
          </w:p>
        </w:tc>
        <w:tc>
          <w:tcPr>
            <w:tcW w:w="2344" w:type="dxa"/>
          </w:tcPr>
          <w:p w14:paraId="4219EFA1" w14:textId="77777777" w:rsidR="00BA4B31" w:rsidRPr="00BA4B31" w:rsidRDefault="00BA4B31" w:rsidP="00BA4B31">
            <w:pPr>
              <w:spacing w:line="240" w:lineRule="auto"/>
              <w:rPr>
                <w:rFonts w:ascii="Times New Roman" w:hAnsi="Times New Roman" w:cs="Times New Roman"/>
                <w:sz w:val="24"/>
                <w:szCs w:val="24"/>
              </w:rPr>
            </w:pPr>
          </w:p>
        </w:tc>
      </w:tr>
      <w:tr w:rsidR="00BA4B31" w:rsidRPr="00BA4B31" w14:paraId="418DE863" w14:textId="77777777" w:rsidTr="006D35DF">
        <w:trPr>
          <w:trHeight w:val="269"/>
        </w:trPr>
        <w:tc>
          <w:tcPr>
            <w:tcW w:w="2344" w:type="dxa"/>
          </w:tcPr>
          <w:p w14:paraId="4F06FD1F"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Queens College Step Test – VO2max (m/kg/min)</w:t>
            </w:r>
          </w:p>
        </w:tc>
        <w:tc>
          <w:tcPr>
            <w:tcW w:w="2344" w:type="dxa"/>
          </w:tcPr>
          <w:p w14:paraId="5A296F98" w14:textId="77777777" w:rsidR="00BA4B31" w:rsidRPr="00BA4B31" w:rsidRDefault="00BA4B31" w:rsidP="00BA4B31">
            <w:pPr>
              <w:spacing w:line="240" w:lineRule="auto"/>
              <w:rPr>
                <w:rFonts w:ascii="Times New Roman" w:hAnsi="Times New Roman" w:cs="Times New Roman"/>
                <w:sz w:val="24"/>
                <w:szCs w:val="24"/>
              </w:rPr>
            </w:pPr>
            <w:r w:rsidRPr="00BA4B31">
              <w:rPr>
                <w:rFonts w:ascii="Times New Roman" w:hAnsi="Times New Roman" w:cs="Times New Roman"/>
                <w:sz w:val="24"/>
                <w:szCs w:val="24"/>
              </w:rPr>
              <w:t>50.85</w:t>
            </w:r>
          </w:p>
        </w:tc>
        <w:tc>
          <w:tcPr>
            <w:tcW w:w="2344" w:type="dxa"/>
          </w:tcPr>
          <w:p w14:paraId="02AAF230" w14:textId="77777777" w:rsidR="00BA4B31" w:rsidRPr="00BA4B31" w:rsidRDefault="00BA4B31" w:rsidP="00BA4B31">
            <w:pPr>
              <w:spacing w:line="240" w:lineRule="auto"/>
              <w:rPr>
                <w:rFonts w:ascii="Times New Roman" w:hAnsi="Times New Roman" w:cs="Times New Roman"/>
                <w:sz w:val="24"/>
                <w:szCs w:val="24"/>
              </w:rPr>
            </w:pPr>
          </w:p>
        </w:tc>
        <w:tc>
          <w:tcPr>
            <w:tcW w:w="2344" w:type="dxa"/>
          </w:tcPr>
          <w:p w14:paraId="7319D85A" w14:textId="77777777" w:rsidR="00BA4B31" w:rsidRPr="00BA4B31" w:rsidRDefault="00BA4B31" w:rsidP="00BA4B31">
            <w:pPr>
              <w:spacing w:line="240" w:lineRule="auto"/>
              <w:rPr>
                <w:rFonts w:ascii="Times New Roman" w:hAnsi="Times New Roman" w:cs="Times New Roman"/>
                <w:sz w:val="24"/>
                <w:szCs w:val="24"/>
              </w:rPr>
            </w:pPr>
          </w:p>
        </w:tc>
      </w:tr>
    </w:tbl>
    <w:p w14:paraId="7C18F9E6" w14:textId="77777777" w:rsidR="00BA4B31" w:rsidRPr="00BA4B31" w:rsidRDefault="00BA4B31" w:rsidP="00BA4B31">
      <w:pPr>
        <w:spacing w:after="160" w:line="259" w:lineRule="auto"/>
        <w:rPr>
          <w:rFonts w:ascii="Times New Roman" w:hAnsi="Times New Roman" w:cs="Times New Roman"/>
          <w:sz w:val="24"/>
          <w:szCs w:val="24"/>
        </w:rPr>
      </w:pPr>
    </w:p>
    <w:p w14:paraId="6537E7E2" w14:textId="77777777" w:rsidR="00BA4B31" w:rsidRPr="00BA4B31" w:rsidRDefault="00BA4B31" w:rsidP="00BA4B31">
      <w:pPr>
        <w:spacing w:after="160" w:line="259" w:lineRule="auto"/>
        <w:rPr>
          <w:rFonts w:ascii="Times New Roman" w:hAnsi="Times New Roman" w:cs="Times New Roman"/>
          <w:b/>
          <w:bCs/>
          <w:sz w:val="28"/>
          <w:szCs w:val="28"/>
        </w:rPr>
      </w:pPr>
      <w:r w:rsidRPr="00BA4B31">
        <w:rPr>
          <w:rFonts w:ascii="Times New Roman" w:hAnsi="Times New Roman" w:cs="Times New Roman"/>
          <w:b/>
          <w:bCs/>
          <w:sz w:val="28"/>
          <w:szCs w:val="28"/>
        </w:rPr>
        <w:t>Methods</w:t>
      </w:r>
    </w:p>
    <w:p w14:paraId="2CC7C8B5" w14:textId="77777777" w:rsidR="00BA4B31" w:rsidRPr="00BA4B31" w:rsidRDefault="00BA4B31" w:rsidP="00BA4B31">
      <w:pPr>
        <w:spacing w:after="160" w:line="259" w:lineRule="auto"/>
        <w:rPr>
          <w:rFonts w:ascii="Times New Roman" w:hAnsi="Times New Roman" w:cs="Times New Roman"/>
          <w:b/>
          <w:bCs/>
          <w:sz w:val="28"/>
          <w:szCs w:val="28"/>
        </w:rPr>
      </w:pPr>
      <w:r w:rsidRPr="00BA4B31">
        <w:rPr>
          <w:rFonts w:ascii="Times New Roman" w:hAnsi="Times New Roman" w:cs="Times New Roman"/>
          <w:b/>
          <w:bCs/>
          <w:sz w:val="28"/>
          <w:szCs w:val="28"/>
        </w:rPr>
        <w:t>Blood Pressure</w:t>
      </w:r>
    </w:p>
    <w:p w14:paraId="076B880C" w14:textId="77777777" w:rsidR="00BA4B31" w:rsidRPr="00BA4B31" w:rsidRDefault="00BA4B31" w:rsidP="00BA4B31">
      <w:pPr>
        <w:spacing w:after="160" w:line="259" w:lineRule="auto"/>
        <w:rPr>
          <w:rFonts w:ascii="Times New Roman" w:hAnsi="Times New Roman" w:cs="Times New Roman"/>
          <w:sz w:val="24"/>
          <w:szCs w:val="24"/>
        </w:rPr>
      </w:pPr>
      <w:r w:rsidRPr="00BA4B31">
        <w:rPr>
          <w:rFonts w:ascii="Times New Roman" w:hAnsi="Times New Roman" w:cs="Times New Roman"/>
          <w:sz w:val="24"/>
          <w:szCs w:val="24"/>
        </w:rPr>
        <w:t>The subject’s blood pressure was taken while he was sitting down and the machine that was used was ‘</w:t>
      </w:r>
      <w:proofErr w:type="spellStart"/>
      <w:r w:rsidRPr="00BA4B31">
        <w:rPr>
          <w:rFonts w:ascii="Times New Roman" w:hAnsi="Times New Roman" w:cs="Times New Roman"/>
          <w:sz w:val="24"/>
          <w:szCs w:val="24"/>
        </w:rPr>
        <w:t>boso</w:t>
      </w:r>
      <w:proofErr w:type="spellEnd"/>
      <w:r w:rsidRPr="00BA4B31">
        <w:rPr>
          <w:rFonts w:ascii="Times New Roman" w:hAnsi="Times New Roman" w:cs="Times New Roman"/>
          <w:sz w:val="24"/>
          <w:szCs w:val="24"/>
        </w:rPr>
        <w:t xml:space="preserve"> medicus’.  The band was placed around the left arm and switched on then systolic and diastolic blood pressure was recorded.</w:t>
      </w:r>
    </w:p>
    <w:p w14:paraId="434EE1FE" w14:textId="77777777" w:rsidR="00BA4B31" w:rsidRPr="00BA4B31" w:rsidRDefault="00BA4B31" w:rsidP="00BA4B31">
      <w:pPr>
        <w:spacing w:after="160" w:line="259" w:lineRule="auto"/>
        <w:rPr>
          <w:rFonts w:ascii="Times New Roman" w:hAnsi="Times New Roman" w:cs="Times New Roman"/>
          <w:b/>
          <w:bCs/>
          <w:sz w:val="28"/>
          <w:szCs w:val="28"/>
        </w:rPr>
      </w:pPr>
      <w:r w:rsidRPr="00BA4B31">
        <w:rPr>
          <w:rFonts w:ascii="Times New Roman" w:hAnsi="Times New Roman" w:cs="Times New Roman"/>
          <w:b/>
          <w:bCs/>
          <w:sz w:val="28"/>
          <w:szCs w:val="28"/>
        </w:rPr>
        <w:t>Heart Rate</w:t>
      </w:r>
    </w:p>
    <w:p w14:paraId="44409880" w14:textId="77777777" w:rsidR="00BA4B31" w:rsidRPr="00BA4B31" w:rsidRDefault="00BA4B31" w:rsidP="00BA4B31">
      <w:pPr>
        <w:spacing w:after="160" w:line="259" w:lineRule="auto"/>
        <w:rPr>
          <w:rFonts w:ascii="Times New Roman" w:hAnsi="Times New Roman" w:cs="Times New Roman"/>
          <w:sz w:val="24"/>
          <w:szCs w:val="24"/>
        </w:rPr>
      </w:pPr>
      <w:r w:rsidRPr="00BA4B31">
        <w:rPr>
          <w:rFonts w:ascii="Times New Roman" w:hAnsi="Times New Roman" w:cs="Times New Roman"/>
          <w:sz w:val="24"/>
          <w:szCs w:val="24"/>
        </w:rPr>
        <w:t>The heart rate was also recorded while the subject was sitting and taken as a resting heart rate from the ‘</w:t>
      </w:r>
      <w:proofErr w:type="spellStart"/>
      <w:r w:rsidRPr="00BA4B31">
        <w:rPr>
          <w:rFonts w:ascii="Times New Roman" w:hAnsi="Times New Roman" w:cs="Times New Roman"/>
          <w:sz w:val="24"/>
          <w:szCs w:val="24"/>
        </w:rPr>
        <w:t>boso</w:t>
      </w:r>
      <w:proofErr w:type="spellEnd"/>
      <w:r w:rsidRPr="00BA4B31">
        <w:rPr>
          <w:rFonts w:ascii="Times New Roman" w:hAnsi="Times New Roman" w:cs="Times New Roman"/>
          <w:sz w:val="24"/>
          <w:szCs w:val="24"/>
        </w:rPr>
        <w:t xml:space="preserve"> medicus’.</w:t>
      </w:r>
    </w:p>
    <w:p w14:paraId="7D274E6C" w14:textId="77777777" w:rsidR="00BA4B31" w:rsidRPr="00BA4B31" w:rsidRDefault="00BA4B31" w:rsidP="00BA4B31">
      <w:pPr>
        <w:spacing w:after="160" w:line="259" w:lineRule="auto"/>
        <w:rPr>
          <w:rFonts w:ascii="Times New Roman" w:hAnsi="Times New Roman" w:cs="Times New Roman"/>
          <w:b/>
          <w:bCs/>
          <w:sz w:val="28"/>
          <w:szCs w:val="28"/>
        </w:rPr>
      </w:pPr>
    </w:p>
    <w:p w14:paraId="67F882F6" w14:textId="77777777" w:rsidR="00BA4B31" w:rsidRPr="00BA4B31" w:rsidRDefault="00BA4B31" w:rsidP="00BA4B31">
      <w:pPr>
        <w:spacing w:after="160" w:line="259" w:lineRule="auto"/>
        <w:rPr>
          <w:rFonts w:ascii="Times New Roman" w:hAnsi="Times New Roman" w:cs="Times New Roman"/>
          <w:sz w:val="28"/>
          <w:szCs w:val="28"/>
        </w:rPr>
      </w:pPr>
      <w:r w:rsidRPr="00BA4B31">
        <w:rPr>
          <w:rFonts w:ascii="Times New Roman" w:hAnsi="Times New Roman" w:cs="Times New Roman"/>
          <w:b/>
          <w:bCs/>
          <w:sz w:val="28"/>
          <w:szCs w:val="28"/>
        </w:rPr>
        <w:lastRenderedPageBreak/>
        <w:t>Height</w:t>
      </w:r>
    </w:p>
    <w:p w14:paraId="43C50FC7" w14:textId="77777777" w:rsidR="00BA4B31" w:rsidRPr="00BA4B31" w:rsidRDefault="00BA4B31" w:rsidP="00BA4B31">
      <w:pPr>
        <w:spacing w:after="160" w:line="259" w:lineRule="auto"/>
        <w:rPr>
          <w:rFonts w:ascii="Times New Roman" w:hAnsi="Times New Roman" w:cs="Times New Roman"/>
          <w:sz w:val="24"/>
          <w:szCs w:val="24"/>
        </w:rPr>
      </w:pPr>
      <w:r w:rsidRPr="00BA4B31">
        <w:rPr>
          <w:rFonts w:ascii="Times New Roman" w:hAnsi="Times New Roman" w:cs="Times New Roman"/>
          <w:sz w:val="24"/>
          <w:szCs w:val="24"/>
        </w:rPr>
        <w:t>The subject’s height was measured using a stadiometer with the sliding horizontal head piece touching the subject’s head and the measurement once again recorded.</w:t>
      </w:r>
    </w:p>
    <w:p w14:paraId="79FB1B28" w14:textId="77777777" w:rsidR="00BA4B31" w:rsidRPr="00BA4B31" w:rsidRDefault="00BA4B31" w:rsidP="00BA4B31">
      <w:pPr>
        <w:spacing w:after="160" w:line="259" w:lineRule="auto"/>
        <w:rPr>
          <w:rFonts w:ascii="Times New Roman" w:hAnsi="Times New Roman" w:cs="Times New Roman"/>
          <w:b/>
          <w:bCs/>
          <w:sz w:val="28"/>
          <w:szCs w:val="28"/>
        </w:rPr>
      </w:pPr>
      <w:r w:rsidRPr="00BA4B31">
        <w:rPr>
          <w:rFonts w:ascii="Times New Roman" w:hAnsi="Times New Roman" w:cs="Times New Roman"/>
          <w:b/>
          <w:bCs/>
          <w:sz w:val="28"/>
          <w:szCs w:val="28"/>
        </w:rPr>
        <w:t>Weight</w:t>
      </w:r>
    </w:p>
    <w:p w14:paraId="314DD3E1" w14:textId="77777777" w:rsidR="00BA4B31" w:rsidRPr="00BA4B31" w:rsidRDefault="00BA4B31" w:rsidP="00BA4B31">
      <w:pPr>
        <w:spacing w:after="160" w:line="259" w:lineRule="auto"/>
        <w:rPr>
          <w:rFonts w:ascii="Times New Roman" w:hAnsi="Times New Roman" w:cs="Times New Roman"/>
          <w:sz w:val="24"/>
          <w:szCs w:val="24"/>
        </w:rPr>
      </w:pPr>
      <w:r w:rsidRPr="00BA4B31">
        <w:rPr>
          <w:rFonts w:ascii="Times New Roman" w:hAnsi="Times New Roman" w:cs="Times New Roman"/>
          <w:sz w:val="24"/>
          <w:szCs w:val="24"/>
        </w:rPr>
        <w:t xml:space="preserve">Salter </w:t>
      </w:r>
      <w:proofErr w:type="spellStart"/>
      <w:r w:rsidRPr="00BA4B31">
        <w:rPr>
          <w:rFonts w:ascii="Times New Roman" w:hAnsi="Times New Roman" w:cs="Times New Roman"/>
          <w:sz w:val="24"/>
          <w:szCs w:val="24"/>
        </w:rPr>
        <w:t>Brecknell</w:t>
      </w:r>
      <w:proofErr w:type="spellEnd"/>
      <w:r w:rsidRPr="00BA4B31">
        <w:rPr>
          <w:rFonts w:ascii="Times New Roman" w:hAnsi="Times New Roman" w:cs="Times New Roman"/>
          <w:sz w:val="24"/>
          <w:szCs w:val="24"/>
        </w:rPr>
        <w:t xml:space="preserve"> Floor Scales were used to take subject’s weight and it was recorded. </w:t>
      </w:r>
    </w:p>
    <w:p w14:paraId="11C62C71" w14:textId="77777777" w:rsidR="00BA4B31" w:rsidRPr="00BA4B31" w:rsidRDefault="00BA4B31" w:rsidP="00BA4B31">
      <w:pPr>
        <w:spacing w:after="160" w:line="259" w:lineRule="auto"/>
        <w:rPr>
          <w:rFonts w:ascii="Times New Roman" w:hAnsi="Times New Roman" w:cs="Times New Roman"/>
          <w:sz w:val="28"/>
          <w:szCs w:val="28"/>
        </w:rPr>
      </w:pPr>
      <w:r w:rsidRPr="00BA4B31">
        <w:rPr>
          <w:rFonts w:ascii="Times New Roman" w:hAnsi="Times New Roman" w:cs="Times New Roman"/>
          <w:b/>
          <w:bCs/>
          <w:sz w:val="28"/>
          <w:szCs w:val="28"/>
        </w:rPr>
        <w:t>Body Mass Index (BMI)</w:t>
      </w:r>
    </w:p>
    <w:p w14:paraId="7AA3AC63" w14:textId="77777777" w:rsidR="00BA4B31" w:rsidRPr="00BA4B31" w:rsidRDefault="00BA4B31" w:rsidP="00BA4B31">
      <w:pPr>
        <w:spacing w:after="160" w:line="259" w:lineRule="auto"/>
        <w:rPr>
          <w:rFonts w:ascii="Times New Roman" w:eastAsiaTheme="minorEastAsia" w:hAnsi="Times New Roman" w:cs="Times New Roman"/>
          <w:b/>
          <w:bCs/>
          <w:sz w:val="24"/>
          <w:szCs w:val="24"/>
        </w:rPr>
      </w:pPr>
      <w:r w:rsidRPr="00BA4B31">
        <w:rPr>
          <w:rFonts w:ascii="Times New Roman" w:hAnsi="Times New Roman" w:cs="Times New Roman"/>
          <w:sz w:val="24"/>
          <w:szCs w:val="24"/>
        </w:rPr>
        <w:t xml:space="preserve">Body mass index was </w:t>
      </w:r>
      <w:proofErr w:type="gramStart"/>
      <w:r w:rsidRPr="00BA4B31">
        <w:rPr>
          <w:rFonts w:ascii="Times New Roman" w:hAnsi="Times New Roman" w:cs="Times New Roman"/>
          <w:sz w:val="24"/>
          <w:szCs w:val="24"/>
        </w:rPr>
        <w:t>calculated  -</w:t>
      </w:r>
      <w:proofErr w:type="gramEnd"/>
      <w:r w:rsidRPr="00BA4B31">
        <w:rPr>
          <w:rFonts w:ascii="Times New Roman" w:hAnsi="Times New Roman" w:cs="Times New Roman"/>
          <w:sz w:val="24"/>
          <w:szCs w:val="24"/>
        </w:rPr>
        <w:t xml:space="preserve">  </w:t>
      </w:r>
      <m:oMath>
        <m:f>
          <m:fPr>
            <m:ctrlPr>
              <w:rPr>
                <w:rFonts w:ascii="Cambria Math" w:hAnsi="Cambria Math" w:cs="Times New Roman"/>
                <w:b/>
                <w:bCs/>
                <w:i/>
                <w:sz w:val="24"/>
                <w:szCs w:val="24"/>
              </w:rPr>
            </m:ctrlPr>
          </m:fPr>
          <m:num>
            <m:r>
              <m:rPr>
                <m:sty m:val="bi"/>
              </m:rPr>
              <w:rPr>
                <w:rFonts w:ascii="Cambria Math" w:hAnsi="Cambria Math" w:cs="Times New Roman"/>
                <w:sz w:val="24"/>
                <w:szCs w:val="24"/>
              </w:rPr>
              <m:t>Body Mass (kg)</m:t>
            </m:r>
          </m:num>
          <m:den>
            <m:r>
              <m:rPr>
                <m:sty m:val="bi"/>
              </m:rPr>
              <w:rPr>
                <w:rFonts w:ascii="Cambria Math" w:hAnsi="Cambria Math" w:cs="Times New Roman"/>
                <w:sz w:val="24"/>
                <w:szCs w:val="24"/>
              </w:rPr>
              <m:t>Height  (</m:t>
            </m:r>
            <m:sSub>
              <m:sSubPr>
                <m:ctrlPr>
                  <w:rPr>
                    <w:rFonts w:ascii="Cambria Math" w:hAnsi="Cambria Math" w:cs="Times New Roman"/>
                    <w:b/>
                    <w:bCs/>
                    <w:i/>
                    <w:sz w:val="24"/>
                    <w:szCs w:val="24"/>
                  </w:rPr>
                </m:ctrlPr>
              </m:sSubPr>
              <m:e>
                <m:r>
                  <m:rPr>
                    <m:sty m:val="bi"/>
                  </m:rPr>
                  <w:rPr>
                    <w:rFonts w:ascii="Cambria Math" w:hAnsi="Cambria Math" w:cs="Times New Roman"/>
                    <w:sz w:val="24"/>
                    <w:szCs w:val="24"/>
                  </w:rPr>
                  <m:t>M</m:t>
                </m:r>
              </m:e>
              <m:sub>
                <m:r>
                  <m:rPr>
                    <m:sty m:val="bi"/>
                  </m:rPr>
                  <w:rPr>
                    <w:rFonts w:ascii="Cambria Math" w:hAnsi="Cambria Math" w:cs="Times New Roman"/>
                    <w:sz w:val="24"/>
                    <w:szCs w:val="24"/>
                  </w:rPr>
                  <m:t>2)</m:t>
                </m:r>
              </m:sub>
            </m:sSub>
          </m:den>
        </m:f>
      </m:oMath>
      <w:r w:rsidRPr="00BA4B31">
        <w:rPr>
          <w:rFonts w:ascii="Times New Roman" w:eastAsiaTheme="minorEastAsia" w:hAnsi="Times New Roman" w:cs="Times New Roman"/>
          <w:b/>
          <w:bCs/>
          <w:sz w:val="24"/>
          <w:szCs w:val="24"/>
        </w:rPr>
        <w:t xml:space="preserve">  </w:t>
      </w:r>
    </w:p>
    <w:p w14:paraId="74193AC9" w14:textId="77777777" w:rsidR="00BA4B31" w:rsidRPr="00BA4B31" w:rsidRDefault="00BA4B31" w:rsidP="00BA4B31">
      <w:pPr>
        <w:spacing w:after="160" w:line="259" w:lineRule="auto"/>
        <w:rPr>
          <w:rFonts w:ascii="Times New Roman" w:eastAsiaTheme="minorEastAsia" w:hAnsi="Times New Roman" w:cs="Times New Roman"/>
          <w:b/>
          <w:bCs/>
          <w:sz w:val="28"/>
          <w:szCs w:val="28"/>
        </w:rPr>
      </w:pPr>
      <w:r w:rsidRPr="00BA4B31">
        <w:rPr>
          <w:rFonts w:ascii="Times New Roman" w:eastAsiaTheme="minorEastAsia" w:hAnsi="Times New Roman" w:cs="Times New Roman"/>
          <w:b/>
          <w:bCs/>
          <w:sz w:val="28"/>
          <w:szCs w:val="28"/>
        </w:rPr>
        <w:t>Skinfolds</w:t>
      </w:r>
    </w:p>
    <w:p w14:paraId="06F135B9" w14:textId="77777777" w:rsidR="00BA4B31" w:rsidRPr="00BA4B31" w:rsidRDefault="00BA4B31" w:rsidP="00BA4B31">
      <w:pPr>
        <w:spacing w:after="160" w:line="259" w:lineRule="auto"/>
        <w:rPr>
          <w:rFonts w:ascii="Times New Roman" w:eastAsiaTheme="minorEastAsia" w:hAnsi="Times New Roman" w:cs="Times New Roman"/>
          <w:sz w:val="28"/>
          <w:szCs w:val="28"/>
        </w:rPr>
      </w:pPr>
      <w:r w:rsidRPr="00BA4B31">
        <w:rPr>
          <w:rFonts w:ascii="Times New Roman" w:eastAsiaTheme="minorEastAsia" w:hAnsi="Times New Roman" w:cs="Times New Roman"/>
          <w:b/>
          <w:bCs/>
          <w:sz w:val="28"/>
          <w:szCs w:val="28"/>
        </w:rPr>
        <w:t>Biceps and Triceps</w:t>
      </w:r>
    </w:p>
    <w:p w14:paraId="6EA6A1B1" w14:textId="77777777" w:rsidR="00BA4B31" w:rsidRPr="00BA4B31" w:rsidRDefault="00BA4B31" w:rsidP="00BA4B31">
      <w:pPr>
        <w:spacing w:after="160" w:line="259"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 xml:space="preserve">The callipers used to measure skinfold body fat were ‘Harpenden skinfold calliper’. They work on the basis that as you open the calliper wider the needle on the display moves clockwise around the dial and thickness of the skinfold is measured in millilitres where one rotation equals 20 millilitres. The subject was standing with his arms relaxed at his side and palm of the hand facing inward towards his leg. Measurement was taken from midpoint of the acromion to his elbow with a tape measure and a pen mark was made halfway between these two points. The subject was then asked to turn to the anatomical position and the line was drawn around the belly of the bicep continuing through to midpoint of the triceps. A vertical fold was taken using the index finger and thumb in line with the muscle and the jaws of the calliper were positioned vertically on the fold of skin.  This facilitated the measurement to be taken which was read from the dial and results were recorded.  Measurement at the triceps was taken using the same methodology as used at the biceps, however the starting point here was the fold of skin at the triceps where a mark had been placed and results once again recorded.  This was repeated three times for both biceps and triceps skinfold measurements, then the mean was taken.  </w:t>
      </w:r>
    </w:p>
    <w:p w14:paraId="0995F8F1" w14:textId="77777777" w:rsidR="00BA4B31" w:rsidRPr="00BA4B31" w:rsidRDefault="00BA4B31" w:rsidP="00BA4B31">
      <w:pPr>
        <w:spacing w:after="160" w:line="259" w:lineRule="auto"/>
        <w:rPr>
          <w:rFonts w:ascii="Times New Roman" w:eastAsiaTheme="minorEastAsia" w:hAnsi="Times New Roman" w:cs="Times New Roman"/>
          <w:b/>
          <w:bCs/>
          <w:sz w:val="28"/>
          <w:szCs w:val="28"/>
        </w:rPr>
      </w:pPr>
      <w:r w:rsidRPr="00BA4B31">
        <w:rPr>
          <w:rFonts w:ascii="Times New Roman" w:eastAsiaTheme="minorEastAsia" w:hAnsi="Times New Roman" w:cs="Times New Roman"/>
          <w:b/>
          <w:bCs/>
          <w:sz w:val="28"/>
          <w:szCs w:val="28"/>
        </w:rPr>
        <w:t>Sub-scap</w:t>
      </w:r>
      <w:bookmarkStart w:id="0" w:name="_GoBack"/>
      <w:bookmarkEnd w:id="0"/>
      <w:r w:rsidRPr="00BA4B31">
        <w:rPr>
          <w:rFonts w:ascii="Times New Roman" w:eastAsiaTheme="minorEastAsia" w:hAnsi="Times New Roman" w:cs="Times New Roman"/>
          <w:b/>
          <w:bCs/>
          <w:sz w:val="28"/>
          <w:szCs w:val="28"/>
        </w:rPr>
        <w:t>ular</w:t>
      </w:r>
    </w:p>
    <w:p w14:paraId="597BEFEB" w14:textId="77777777" w:rsidR="00BA4B31" w:rsidRPr="00BA4B31" w:rsidRDefault="00BA4B31" w:rsidP="00BA4B31">
      <w:pPr>
        <w:spacing w:after="160" w:line="259"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 xml:space="preserve">The sub-scapular skinfold measurement was taken </w:t>
      </w:r>
      <w:proofErr w:type="gramStart"/>
      <w:r w:rsidRPr="00BA4B31">
        <w:rPr>
          <w:rFonts w:ascii="Times New Roman" w:eastAsiaTheme="minorEastAsia" w:hAnsi="Times New Roman" w:cs="Times New Roman"/>
          <w:sz w:val="24"/>
          <w:szCs w:val="24"/>
        </w:rPr>
        <w:t>posteriorly</w:t>
      </w:r>
      <w:proofErr w:type="gramEnd"/>
      <w:r w:rsidRPr="00BA4B31">
        <w:rPr>
          <w:rFonts w:ascii="Times New Roman" w:eastAsiaTheme="minorEastAsia" w:hAnsi="Times New Roman" w:cs="Times New Roman"/>
          <w:sz w:val="24"/>
          <w:szCs w:val="24"/>
        </w:rPr>
        <w:t xml:space="preserve"> and consent was gained for the subject to remove his shirt.  To find the accurate position, it was necessary to access the inferior angle of the sub-scapular.  A tape measure was used to find the correct position 10 </w:t>
      </w:r>
      <w:proofErr w:type="spellStart"/>
      <w:r w:rsidRPr="00BA4B31">
        <w:rPr>
          <w:rFonts w:ascii="Times New Roman" w:eastAsiaTheme="minorEastAsia" w:hAnsi="Times New Roman" w:cs="Times New Roman"/>
          <w:sz w:val="24"/>
          <w:szCs w:val="24"/>
        </w:rPr>
        <w:t>mls</w:t>
      </w:r>
      <w:proofErr w:type="spellEnd"/>
      <w:r w:rsidRPr="00BA4B31">
        <w:rPr>
          <w:rFonts w:ascii="Times New Roman" w:eastAsiaTheme="minorEastAsia" w:hAnsi="Times New Roman" w:cs="Times New Roman"/>
          <w:sz w:val="24"/>
          <w:szCs w:val="24"/>
        </w:rPr>
        <w:t xml:space="preserve"> below this point and a pen mark was made. The skinfold was grasped in the same inferior angle as the sub-scapular and results were recorded. This was repeated three times and the mean result was taken.</w:t>
      </w:r>
    </w:p>
    <w:p w14:paraId="02AFF752" w14:textId="77777777" w:rsidR="00BA4B31" w:rsidRPr="00BA4B31" w:rsidRDefault="00BA4B31" w:rsidP="00BA4B31">
      <w:pPr>
        <w:spacing w:after="160" w:line="259" w:lineRule="auto"/>
        <w:rPr>
          <w:rFonts w:ascii="Times New Roman" w:eastAsiaTheme="minorEastAsia" w:hAnsi="Times New Roman" w:cs="Times New Roman"/>
          <w:sz w:val="28"/>
          <w:szCs w:val="28"/>
        </w:rPr>
      </w:pPr>
      <w:r w:rsidRPr="00BA4B31">
        <w:rPr>
          <w:rFonts w:ascii="Times New Roman" w:eastAsiaTheme="minorEastAsia" w:hAnsi="Times New Roman" w:cs="Times New Roman"/>
          <w:b/>
          <w:bCs/>
          <w:sz w:val="28"/>
          <w:szCs w:val="28"/>
        </w:rPr>
        <w:t>Supra-iliac</w:t>
      </w:r>
    </w:p>
    <w:p w14:paraId="33AFBC50" w14:textId="069E1BEB" w:rsidR="00BA4B31" w:rsidRPr="00BA4B31" w:rsidRDefault="00BA4B31" w:rsidP="00BA4B31">
      <w:pPr>
        <w:spacing w:after="160" w:line="259"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 xml:space="preserve">Before taking this girth measurement the subject was informed where the measurement was being taken from and consent was given to proceed. The subject was then asked to fold down his tracksuit bottom </w:t>
      </w:r>
      <w:proofErr w:type="gramStart"/>
      <w:r w:rsidRPr="00BA4B31">
        <w:rPr>
          <w:rFonts w:ascii="Times New Roman" w:eastAsiaTheme="minorEastAsia" w:hAnsi="Times New Roman" w:cs="Times New Roman"/>
          <w:sz w:val="24"/>
          <w:szCs w:val="24"/>
        </w:rPr>
        <w:t>in order for</w:t>
      </w:r>
      <w:proofErr w:type="gramEnd"/>
      <w:r w:rsidRPr="00BA4B31">
        <w:rPr>
          <w:rFonts w:ascii="Times New Roman" w:eastAsiaTheme="minorEastAsia" w:hAnsi="Times New Roman" w:cs="Times New Roman"/>
          <w:sz w:val="24"/>
          <w:szCs w:val="24"/>
        </w:rPr>
        <w:t xml:space="preserve"> the measurement to be taken. The supra-iliac is located on top of the hip bone just under the line of the oblique muscle and it is taken 10mls above the iliac crest. </w:t>
      </w:r>
      <w:proofErr w:type="gramStart"/>
      <w:r w:rsidRPr="00BA4B31">
        <w:rPr>
          <w:rFonts w:ascii="Times New Roman" w:eastAsiaTheme="minorEastAsia" w:hAnsi="Times New Roman" w:cs="Times New Roman"/>
          <w:sz w:val="24"/>
          <w:szCs w:val="24"/>
        </w:rPr>
        <w:t>A  tape</w:t>
      </w:r>
      <w:proofErr w:type="gramEnd"/>
      <w:r w:rsidRPr="00BA4B31">
        <w:rPr>
          <w:rFonts w:ascii="Times New Roman" w:eastAsiaTheme="minorEastAsia" w:hAnsi="Times New Roman" w:cs="Times New Roman"/>
          <w:sz w:val="24"/>
          <w:szCs w:val="24"/>
        </w:rPr>
        <w:t xml:space="preserve"> measure was used to measure 1</w:t>
      </w:r>
      <w:r w:rsidR="00F95703">
        <w:rPr>
          <w:rFonts w:ascii="Times New Roman" w:eastAsiaTheme="minorEastAsia" w:hAnsi="Times New Roman" w:cs="Times New Roman"/>
          <w:sz w:val="24"/>
          <w:szCs w:val="24"/>
        </w:rPr>
        <w:t xml:space="preserve"> </w:t>
      </w:r>
      <w:r w:rsidRPr="00BA4B31">
        <w:rPr>
          <w:rFonts w:ascii="Times New Roman" w:eastAsiaTheme="minorEastAsia" w:hAnsi="Times New Roman" w:cs="Times New Roman"/>
          <w:sz w:val="24"/>
          <w:szCs w:val="24"/>
        </w:rPr>
        <w:t xml:space="preserve">centimetre above the crest and a pen mark indicated where the jaw of the callipers needed to be positioned. The skinfold was grasped </w:t>
      </w:r>
      <w:r w:rsidRPr="00BA4B31">
        <w:rPr>
          <w:rFonts w:ascii="Times New Roman" w:eastAsiaTheme="minorEastAsia" w:hAnsi="Times New Roman" w:cs="Times New Roman"/>
          <w:sz w:val="24"/>
          <w:szCs w:val="24"/>
        </w:rPr>
        <w:lastRenderedPageBreak/>
        <w:t>using index finger and thumb then the jaw of the callipers placed at the marked location in line with the iliac crest and results were recorded. This was repeated three times and the mean result was taken.</w:t>
      </w:r>
    </w:p>
    <w:p w14:paraId="77D81364" w14:textId="77777777" w:rsidR="00BA4B31" w:rsidRPr="00BA4B31" w:rsidRDefault="00BA4B31" w:rsidP="00BA4B31">
      <w:pPr>
        <w:spacing w:after="160" w:line="259" w:lineRule="auto"/>
        <w:rPr>
          <w:rFonts w:ascii="Times New Roman" w:eastAsiaTheme="minorEastAsia" w:hAnsi="Times New Roman" w:cs="Times New Roman"/>
          <w:sz w:val="24"/>
          <w:szCs w:val="24"/>
        </w:rPr>
      </w:pPr>
      <w:r w:rsidRPr="00BA4B31">
        <w:rPr>
          <w:rFonts w:ascii="Times New Roman" w:eastAsiaTheme="minorEastAsia" w:hAnsi="Times New Roman" w:cs="Times New Roman"/>
          <w:b/>
          <w:bCs/>
          <w:sz w:val="28"/>
          <w:szCs w:val="28"/>
        </w:rPr>
        <w:t>Waist circumference and waist-hip ratio</w:t>
      </w:r>
    </w:p>
    <w:p w14:paraId="376CDB5D" w14:textId="77777777" w:rsidR="00BA4B31" w:rsidRPr="00BA4B31" w:rsidRDefault="00BA4B31" w:rsidP="00BA4B31">
      <w:pPr>
        <w:spacing w:after="160" w:line="259"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The subject stood in the anatomical position with feet shoulder width apart.  The measuring tape was wrapped around the waist at the upper border of the iliac crest.  The bottom edge of the tape was aligned with the top of the hip bone. The subject was asked to take two normal breaths and at the end of the second expiration measurement was taken as the tape was gently tightened around the abdomen and recorded.  Following waist circumference, hip measurement was taken at the point of the buttocks where the girth was largest.  To work out waist-hip ratio it is necessary to divide the waist circumference result (centimetres) by hip circumference (cm).</w:t>
      </w:r>
    </w:p>
    <w:p w14:paraId="66285853" w14:textId="7AA1CD40" w:rsidR="00BA4B31" w:rsidRPr="00BA4B31" w:rsidRDefault="00BA4B31" w:rsidP="00BA4B31">
      <w:pPr>
        <w:spacing w:after="160" w:line="259" w:lineRule="auto"/>
        <w:rPr>
          <w:rFonts w:ascii="Times New Roman" w:eastAsiaTheme="minorEastAsia" w:hAnsi="Times New Roman" w:cs="Times New Roman"/>
          <w:b/>
          <w:bCs/>
          <w:sz w:val="28"/>
          <w:szCs w:val="28"/>
        </w:rPr>
      </w:pPr>
      <w:r w:rsidRPr="00BA4B31">
        <w:rPr>
          <w:rFonts w:ascii="Times New Roman" w:eastAsiaTheme="minorEastAsia" w:hAnsi="Times New Roman" w:cs="Times New Roman"/>
          <w:b/>
          <w:bCs/>
          <w:sz w:val="28"/>
          <w:szCs w:val="28"/>
        </w:rPr>
        <w:t>Strength testing -1 rep max (RM)</w:t>
      </w:r>
    </w:p>
    <w:p w14:paraId="34D14451" w14:textId="449A693A" w:rsidR="00BA4B31" w:rsidRPr="00BA4B31" w:rsidRDefault="00BA4B31" w:rsidP="00BA4B31">
      <w:pPr>
        <w:spacing w:after="160" w:line="259"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Before starting the strength tests, the subject warmed up using the concept 2 rowing machine for a time period of 3 minutes.  The 1 R</w:t>
      </w:r>
      <w:r w:rsidR="00F95703">
        <w:rPr>
          <w:rFonts w:ascii="Times New Roman" w:eastAsiaTheme="minorEastAsia" w:hAnsi="Times New Roman" w:cs="Times New Roman"/>
          <w:sz w:val="24"/>
          <w:szCs w:val="24"/>
        </w:rPr>
        <w:t>M</w:t>
      </w:r>
      <w:r w:rsidRPr="00BA4B31">
        <w:rPr>
          <w:rFonts w:ascii="Times New Roman" w:eastAsiaTheme="minorEastAsia" w:hAnsi="Times New Roman" w:cs="Times New Roman"/>
          <w:sz w:val="24"/>
          <w:szCs w:val="24"/>
        </w:rPr>
        <w:t xml:space="preserve"> tests were carried out on “light lifting 12” Technogym machine where the first test included the leg extension for lower body strength.  The subject indicated he was ready to start the test and the weight was set to 30 kilograms (kg), one rep was </w:t>
      </w:r>
      <w:proofErr w:type="gramStart"/>
      <w:r w:rsidRPr="00BA4B31">
        <w:rPr>
          <w:rFonts w:ascii="Times New Roman" w:eastAsiaTheme="minorEastAsia" w:hAnsi="Times New Roman" w:cs="Times New Roman"/>
          <w:sz w:val="24"/>
          <w:szCs w:val="24"/>
        </w:rPr>
        <w:t>performed</w:t>
      </w:r>
      <w:proofErr w:type="gramEnd"/>
      <w:r w:rsidRPr="00BA4B31">
        <w:rPr>
          <w:rFonts w:ascii="Times New Roman" w:eastAsiaTheme="minorEastAsia" w:hAnsi="Times New Roman" w:cs="Times New Roman"/>
          <w:sz w:val="24"/>
          <w:szCs w:val="24"/>
        </w:rPr>
        <w:t xml:space="preserve"> and the subject was asked to wait 2 minutes before proceeding to next level. This process was repeated 10 times where the weight was increased by 5kg every 2 minutes and the maximum weight reached was 80kg. </w:t>
      </w:r>
    </w:p>
    <w:p w14:paraId="5B369AEF" w14:textId="12FABDF7" w:rsidR="00BA4B31" w:rsidRPr="00BA4B31" w:rsidRDefault="00BA4B31" w:rsidP="00BA4B31">
      <w:pPr>
        <w:spacing w:after="160" w:line="259"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The upper body 1 R</w:t>
      </w:r>
      <w:r w:rsidR="00F95703">
        <w:rPr>
          <w:rFonts w:ascii="Times New Roman" w:eastAsiaTheme="minorEastAsia" w:hAnsi="Times New Roman" w:cs="Times New Roman"/>
          <w:sz w:val="24"/>
          <w:szCs w:val="24"/>
        </w:rPr>
        <w:t>M</w:t>
      </w:r>
      <w:r w:rsidRPr="00BA4B31">
        <w:rPr>
          <w:rFonts w:ascii="Times New Roman" w:eastAsiaTheme="minorEastAsia" w:hAnsi="Times New Roman" w:cs="Times New Roman"/>
          <w:sz w:val="24"/>
          <w:szCs w:val="24"/>
        </w:rPr>
        <w:t xml:space="preserve"> test was performed using a similar methodology using a Technogym lateral pulldown machine where subject once again indicated he was ready to start the test and the weight was set to 50kg where one rep was performed, the subject was asked to wait for 2 minutes before proceeding. This process was repeated 6 times where the weight was increased by 5kg every 2 mins and the maximum weight reached was 80kg. </w:t>
      </w:r>
    </w:p>
    <w:p w14:paraId="58E2B5EA" w14:textId="77777777" w:rsidR="00BA4B31" w:rsidRPr="00BA4B31" w:rsidRDefault="00BA4B31" w:rsidP="00BA4B31">
      <w:pPr>
        <w:spacing w:after="160" w:line="259" w:lineRule="auto"/>
        <w:rPr>
          <w:rFonts w:ascii="Times New Roman" w:eastAsiaTheme="minorEastAsia" w:hAnsi="Times New Roman" w:cs="Times New Roman"/>
          <w:b/>
          <w:bCs/>
          <w:sz w:val="28"/>
          <w:szCs w:val="28"/>
        </w:rPr>
      </w:pPr>
      <w:r w:rsidRPr="00BA4B31">
        <w:rPr>
          <w:rFonts w:ascii="Times New Roman" w:eastAsiaTheme="minorEastAsia" w:hAnsi="Times New Roman" w:cs="Times New Roman"/>
          <w:b/>
          <w:bCs/>
          <w:sz w:val="28"/>
          <w:szCs w:val="28"/>
        </w:rPr>
        <w:t>Queen’s College Step Test</w:t>
      </w:r>
    </w:p>
    <w:p w14:paraId="0C69ABDA" w14:textId="3350015C" w:rsidR="00BA4B31" w:rsidRPr="00BA4B31" w:rsidRDefault="00BA4B31" w:rsidP="00BA4B31">
      <w:pPr>
        <w:spacing w:after="160" w:line="259"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 xml:space="preserve">The step height was set to 41cm for the subject and a metronome was set for 96 </w:t>
      </w:r>
      <w:r w:rsidR="00F95703">
        <w:rPr>
          <w:rFonts w:ascii="Times New Roman" w:eastAsiaTheme="minorEastAsia" w:hAnsi="Times New Roman" w:cs="Times New Roman"/>
          <w:sz w:val="24"/>
          <w:szCs w:val="24"/>
        </w:rPr>
        <w:t>beats per minute (</w:t>
      </w:r>
      <w:r w:rsidRPr="00BA4B31">
        <w:rPr>
          <w:rFonts w:ascii="Times New Roman" w:eastAsiaTheme="minorEastAsia" w:hAnsi="Times New Roman" w:cs="Times New Roman"/>
          <w:sz w:val="24"/>
          <w:szCs w:val="24"/>
        </w:rPr>
        <w:t>BPM</w:t>
      </w:r>
      <w:r w:rsidR="00F95703">
        <w:rPr>
          <w:rFonts w:ascii="Times New Roman" w:eastAsiaTheme="minorEastAsia" w:hAnsi="Times New Roman" w:cs="Times New Roman"/>
          <w:sz w:val="24"/>
          <w:szCs w:val="24"/>
        </w:rPr>
        <w:t>)</w:t>
      </w:r>
      <w:r w:rsidRPr="00BA4B31">
        <w:rPr>
          <w:rFonts w:ascii="Times New Roman" w:eastAsiaTheme="minorEastAsia" w:hAnsi="Times New Roman" w:cs="Times New Roman"/>
          <w:sz w:val="24"/>
          <w:szCs w:val="24"/>
        </w:rPr>
        <w:t>. The subject was instructed to step up and down to the beat of the metronome for 3 minutes straight. The rhythm with metronome followed the pattern of step up left, up right, down left, down right, this would be a repetition count of 1 for the whole cycle (up-up-down-down).  For men at 96</w:t>
      </w:r>
      <w:r w:rsidR="00F95703">
        <w:rPr>
          <w:rFonts w:ascii="Times New Roman" w:eastAsiaTheme="minorEastAsia" w:hAnsi="Times New Roman" w:cs="Times New Roman"/>
          <w:sz w:val="24"/>
          <w:szCs w:val="24"/>
        </w:rPr>
        <w:t xml:space="preserve"> </w:t>
      </w:r>
      <w:r w:rsidRPr="00BA4B31">
        <w:rPr>
          <w:rFonts w:ascii="Times New Roman" w:eastAsiaTheme="minorEastAsia" w:hAnsi="Times New Roman" w:cs="Times New Roman"/>
          <w:sz w:val="24"/>
          <w:szCs w:val="24"/>
        </w:rPr>
        <w:t xml:space="preserve">bpm, it was expected that the subject could complete 24 reps per minute.  After 3 minutes the step exercise was </w:t>
      </w:r>
      <w:proofErr w:type="gramStart"/>
      <w:r w:rsidRPr="00BA4B31">
        <w:rPr>
          <w:rFonts w:ascii="Times New Roman" w:eastAsiaTheme="minorEastAsia" w:hAnsi="Times New Roman" w:cs="Times New Roman"/>
          <w:sz w:val="24"/>
          <w:szCs w:val="24"/>
        </w:rPr>
        <w:t>completed</w:t>
      </w:r>
      <w:proofErr w:type="gramEnd"/>
      <w:r w:rsidRPr="00BA4B31">
        <w:rPr>
          <w:rFonts w:ascii="Times New Roman" w:eastAsiaTheme="minorEastAsia" w:hAnsi="Times New Roman" w:cs="Times New Roman"/>
          <w:sz w:val="24"/>
          <w:szCs w:val="24"/>
        </w:rPr>
        <w:t xml:space="preserve"> and the heart rate was recorded 15 seconds after the step exercise was completed at 144 beats per min (bpm). The VO2 max was estimated using the following equation: </w:t>
      </w:r>
    </w:p>
    <w:p w14:paraId="4CF27581" w14:textId="77777777" w:rsidR="00BA4B31" w:rsidRPr="00BA4B31" w:rsidRDefault="00BA4B31" w:rsidP="00BA4B31">
      <w:pPr>
        <w:spacing w:after="160" w:line="259"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Men: VO2 max (ml.kg-1.min-1) = 111.33 – (0.42 x HR)</w:t>
      </w:r>
    </w:p>
    <w:p w14:paraId="0C92AF42" w14:textId="77777777" w:rsidR="00BA4B31" w:rsidRPr="00BA4B31" w:rsidRDefault="00BA4B31" w:rsidP="00BA4B31">
      <w:pPr>
        <w:spacing w:after="160" w:line="259"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 xml:space="preserve">Subject’s VO2 max = 111.33 – (0.42 x 144) = 50.85 </w:t>
      </w:r>
    </w:p>
    <w:p w14:paraId="725A1ED6" w14:textId="77777777" w:rsidR="00BA4B31" w:rsidRPr="00BA4B31" w:rsidRDefault="00BA4B31" w:rsidP="00BA4B31">
      <w:pPr>
        <w:spacing w:after="160" w:line="259" w:lineRule="auto"/>
        <w:rPr>
          <w:rFonts w:ascii="Times New Roman" w:eastAsiaTheme="minorEastAsia" w:hAnsi="Times New Roman" w:cs="Times New Roman"/>
          <w:b/>
          <w:bCs/>
          <w:sz w:val="28"/>
          <w:szCs w:val="28"/>
        </w:rPr>
      </w:pPr>
      <w:r w:rsidRPr="00BA4B31">
        <w:rPr>
          <w:rFonts w:ascii="Times New Roman" w:eastAsiaTheme="minorEastAsia" w:hAnsi="Times New Roman" w:cs="Times New Roman"/>
          <w:b/>
          <w:bCs/>
          <w:sz w:val="28"/>
          <w:szCs w:val="28"/>
        </w:rPr>
        <w:t>Discussion</w:t>
      </w:r>
    </w:p>
    <w:p w14:paraId="065DE9DD" w14:textId="77777777" w:rsidR="00BA4B31" w:rsidRPr="00BA4B31" w:rsidRDefault="00BA4B31" w:rsidP="00BA4B31">
      <w:pPr>
        <w:spacing w:after="160" w:line="259"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 xml:space="preserve">This report will now discuss the result of the data collected on the health-related fitness profile of the subject.  As seen in Figure 1 the data recorded in body composition shows higher than the norm results indicating increased health risk. </w:t>
      </w:r>
    </w:p>
    <w:p w14:paraId="5BE168F9" w14:textId="77777777" w:rsidR="00BA4B31" w:rsidRPr="00BA4B31" w:rsidRDefault="00BA4B31" w:rsidP="00BA4B31">
      <w:pPr>
        <w:spacing w:after="160" w:line="259" w:lineRule="auto"/>
        <w:rPr>
          <w:rFonts w:ascii="Times New Roman" w:eastAsiaTheme="minorEastAsia" w:hAnsi="Times New Roman" w:cs="Times New Roman"/>
          <w:sz w:val="24"/>
          <w:szCs w:val="24"/>
        </w:rPr>
      </w:pPr>
    </w:p>
    <w:p w14:paraId="7185004E" w14:textId="77777777" w:rsidR="00BA4B31" w:rsidRPr="00BA4B31" w:rsidRDefault="00BA4B31" w:rsidP="00BA4B31">
      <w:pPr>
        <w:spacing w:after="160" w:line="259"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 xml:space="preserve">Figure 2 – Normative Body Mass Index (BMI) values (McArdle, </w:t>
      </w:r>
      <w:proofErr w:type="spellStart"/>
      <w:r w:rsidRPr="00BA4B31">
        <w:rPr>
          <w:rFonts w:ascii="Times New Roman" w:eastAsiaTheme="minorEastAsia" w:hAnsi="Times New Roman" w:cs="Times New Roman"/>
          <w:sz w:val="24"/>
          <w:szCs w:val="24"/>
        </w:rPr>
        <w:t>Katch</w:t>
      </w:r>
      <w:proofErr w:type="spellEnd"/>
      <w:r w:rsidRPr="00BA4B31">
        <w:rPr>
          <w:rFonts w:ascii="Times New Roman" w:eastAsiaTheme="minorEastAsia" w:hAnsi="Times New Roman" w:cs="Times New Roman"/>
          <w:sz w:val="24"/>
          <w:szCs w:val="24"/>
        </w:rPr>
        <w:t xml:space="preserve"> and </w:t>
      </w:r>
      <w:proofErr w:type="spellStart"/>
      <w:r w:rsidRPr="00BA4B31">
        <w:rPr>
          <w:rFonts w:ascii="Times New Roman" w:eastAsiaTheme="minorEastAsia" w:hAnsi="Times New Roman" w:cs="Times New Roman"/>
          <w:sz w:val="24"/>
          <w:szCs w:val="24"/>
        </w:rPr>
        <w:t>Katch</w:t>
      </w:r>
      <w:proofErr w:type="spellEnd"/>
      <w:r w:rsidRPr="00BA4B31">
        <w:rPr>
          <w:rFonts w:ascii="Times New Roman" w:eastAsiaTheme="minorEastAsia" w:hAnsi="Times New Roman" w:cs="Times New Roman"/>
          <w:sz w:val="24"/>
          <w:szCs w:val="24"/>
        </w:rPr>
        <w:t>, 2010)</w:t>
      </w:r>
    </w:p>
    <w:p w14:paraId="1669A71A" w14:textId="77777777" w:rsidR="00BA4B31" w:rsidRPr="00BA4B31" w:rsidRDefault="00BA4B31" w:rsidP="00BA4B31">
      <w:pPr>
        <w:spacing w:after="160" w:line="259" w:lineRule="auto"/>
        <w:jc w:val="center"/>
        <w:rPr>
          <w:rFonts w:ascii="Times New Roman" w:eastAsiaTheme="minorEastAsia" w:hAnsi="Times New Roman" w:cs="Times New Roman"/>
          <w:b/>
          <w:bCs/>
          <w:sz w:val="28"/>
          <w:szCs w:val="28"/>
        </w:rPr>
      </w:pPr>
    </w:p>
    <w:p w14:paraId="6E3C402C" w14:textId="77777777" w:rsidR="00BA4B31" w:rsidRPr="00BA4B31" w:rsidRDefault="00BA4B31" w:rsidP="00BA4B31">
      <w:pPr>
        <w:spacing w:after="160" w:line="259" w:lineRule="auto"/>
        <w:jc w:val="center"/>
        <w:rPr>
          <w:rFonts w:ascii="Times New Roman" w:eastAsiaTheme="minorEastAsia" w:hAnsi="Times New Roman" w:cs="Times New Roman"/>
          <w:b/>
          <w:bCs/>
          <w:sz w:val="28"/>
          <w:szCs w:val="28"/>
        </w:rPr>
      </w:pPr>
      <w:r w:rsidRPr="00BA4B31">
        <w:rPr>
          <w:rFonts w:ascii="Times New Roman" w:eastAsiaTheme="minorEastAsia" w:hAnsi="Times New Roman" w:cs="Times New Roman"/>
          <w:b/>
          <w:bCs/>
          <w:sz w:val="28"/>
          <w:szCs w:val="28"/>
        </w:rPr>
        <w:t>BMI CATEGORY</w:t>
      </w:r>
    </w:p>
    <w:tbl>
      <w:tblPr>
        <w:tblStyle w:val="TableGrid"/>
        <w:tblW w:w="0" w:type="auto"/>
        <w:tblLook w:val="04A0" w:firstRow="1" w:lastRow="0" w:firstColumn="1" w:lastColumn="0" w:noHBand="0" w:noVBand="1"/>
      </w:tblPr>
      <w:tblGrid>
        <w:gridCol w:w="2230"/>
        <w:gridCol w:w="2255"/>
        <w:gridCol w:w="2269"/>
        <w:gridCol w:w="2262"/>
      </w:tblGrid>
      <w:tr w:rsidR="00BA4B31" w:rsidRPr="00BA4B31" w14:paraId="0D740A29" w14:textId="77777777" w:rsidTr="006D35DF">
        <w:tc>
          <w:tcPr>
            <w:tcW w:w="2336" w:type="dxa"/>
          </w:tcPr>
          <w:p w14:paraId="1876CCE0" w14:textId="77777777" w:rsidR="00BA4B31" w:rsidRPr="00BA4B31" w:rsidRDefault="00BA4B31" w:rsidP="00BA4B31">
            <w:pPr>
              <w:spacing w:line="240"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 xml:space="preserve">Waist Girth </w:t>
            </w:r>
          </w:p>
        </w:tc>
        <w:tc>
          <w:tcPr>
            <w:tcW w:w="2336" w:type="dxa"/>
          </w:tcPr>
          <w:p w14:paraId="209E6EA4" w14:textId="77777777" w:rsidR="00BA4B31" w:rsidRPr="00BA4B31" w:rsidRDefault="00BA4B31" w:rsidP="00BA4B31">
            <w:pPr>
              <w:spacing w:line="240"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Normal</w:t>
            </w:r>
          </w:p>
          <w:p w14:paraId="79074511" w14:textId="77777777" w:rsidR="00BA4B31" w:rsidRPr="00BA4B31" w:rsidRDefault="00BA4B31" w:rsidP="00BA4B31">
            <w:pPr>
              <w:spacing w:line="240"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18.5-24.9.m2</w:t>
            </w:r>
          </w:p>
        </w:tc>
        <w:tc>
          <w:tcPr>
            <w:tcW w:w="2336" w:type="dxa"/>
          </w:tcPr>
          <w:p w14:paraId="26F1A5EC" w14:textId="77777777" w:rsidR="00BA4B31" w:rsidRPr="00BA4B31" w:rsidRDefault="00BA4B31" w:rsidP="00BA4B31">
            <w:pPr>
              <w:spacing w:line="240"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Overweight</w:t>
            </w:r>
          </w:p>
          <w:p w14:paraId="1F77153F" w14:textId="77777777" w:rsidR="00BA4B31" w:rsidRPr="00BA4B31" w:rsidRDefault="00BA4B31" w:rsidP="00BA4B31">
            <w:pPr>
              <w:spacing w:line="240"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25-29.9 kg.m2</w:t>
            </w:r>
          </w:p>
        </w:tc>
        <w:tc>
          <w:tcPr>
            <w:tcW w:w="2336" w:type="dxa"/>
          </w:tcPr>
          <w:p w14:paraId="3676C271" w14:textId="77777777" w:rsidR="00BA4B31" w:rsidRPr="00BA4B31" w:rsidRDefault="00BA4B31" w:rsidP="00BA4B31">
            <w:pPr>
              <w:spacing w:line="240"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Obese class 1</w:t>
            </w:r>
          </w:p>
          <w:p w14:paraId="050E3781" w14:textId="77777777" w:rsidR="00BA4B31" w:rsidRPr="00BA4B31" w:rsidRDefault="00BA4B31" w:rsidP="00BA4B31">
            <w:pPr>
              <w:spacing w:line="240"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30-</w:t>
            </w:r>
            <w:proofErr w:type="gramStart"/>
            <w:r w:rsidRPr="00BA4B31">
              <w:rPr>
                <w:rFonts w:ascii="Times New Roman" w:eastAsiaTheme="minorEastAsia" w:hAnsi="Times New Roman" w:cs="Times New Roman"/>
                <w:sz w:val="24"/>
                <w:szCs w:val="24"/>
              </w:rPr>
              <w:t>34.9kg.m</w:t>
            </w:r>
            <w:proofErr w:type="gramEnd"/>
            <w:r w:rsidRPr="00BA4B31">
              <w:rPr>
                <w:rFonts w:ascii="Times New Roman" w:eastAsiaTheme="minorEastAsia" w:hAnsi="Times New Roman" w:cs="Times New Roman"/>
                <w:sz w:val="24"/>
                <w:szCs w:val="24"/>
              </w:rPr>
              <w:t>2</w:t>
            </w:r>
          </w:p>
        </w:tc>
      </w:tr>
      <w:tr w:rsidR="00BA4B31" w:rsidRPr="00BA4B31" w14:paraId="1CB598E8" w14:textId="77777777" w:rsidTr="006D35DF">
        <w:tc>
          <w:tcPr>
            <w:tcW w:w="2336" w:type="dxa"/>
          </w:tcPr>
          <w:p w14:paraId="37B68682" w14:textId="77777777" w:rsidR="00BA4B31" w:rsidRPr="00BA4B31" w:rsidRDefault="00BA4B31" w:rsidP="00BA4B31">
            <w:pPr>
              <w:spacing w:line="240"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 xml:space="preserve">Men: &lt; 102 </w:t>
            </w:r>
            <w:proofErr w:type="spellStart"/>
            <w:r w:rsidRPr="00BA4B31">
              <w:rPr>
                <w:rFonts w:ascii="Times New Roman" w:eastAsiaTheme="minorEastAsia" w:hAnsi="Times New Roman" w:cs="Times New Roman"/>
                <w:sz w:val="24"/>
                <w:szCs w:val="24"/>
              </w:rPr>
              <w:t>cms</w:t>
            </w:r>
            <w:proofErr w:type="spellEnd"/>
          </w:p>
        </w:tc>
        <w:tc>
          <w:tcPr>
            <w:tcW w:w="2336" w:type="dxa"/>
          </w:tcPr>
          <w:p w14:paraId="70530B3B" w14:textId="77777777" w:rsidR="00BA4B31" w:rsidRPr="00BA4B31" w:rsidRDefault="00BA4B31" w:rsidP="00BA4B31">
            <w:pPr>
              <w:spacing w:line="240"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Least Risk</w:t>
            </w:r>
          </w:p>
        </w:tc>
        <w:tc>
          <w:tcPr>
            <w:tcW w:w="2336" w:type="dxa"/>
          </w:tcPr>
          <w:p w14:paraId="3CE2C6C0" w14:textId="77777777" w:rsidR="00BA4B31" w:rsidRPr="00BA4B31" w:rsidRDefault="00BA4B31" w:rsidP="00BA4B31">
            <w:pPr>
              <w:spacing w:line="240"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Increased Risk</w:t>
            </w:r>
          </w:p>
        </w:tc>
        <w:tc>
          <w:tcPr>
            <w:tcW w:w="2336" w:type="dxa"/>
          </w:tcPr>
          <w:p w14:paraId="62EF9860" w14:textId="77777777" w:rsidR="00BA4B31" w:rsidRPr="00BA4B31" w:rsidRDefault="00BA4B31" w:rsidP="00BA4B31">
            <w:pPr>
              <w:spacing w:line="240"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High Risk</w:t>
            </w:r>
          </w:p>
        </w:tc>
      </w:tr>
      <w:tr w:rsidR="00BA4B31" w:rsidRPr="00BA4B31" w14:paraId="1761A23C" w14:textId="77777777" w:rsidTr="006D35DF">
        <w:tc>
          <w:tcPr>
            <w:tcW w:w="2336" w:type="dxa"/>
          </w:tcPr>
          <w:p w14:paraId="7DB7C3AF" w14:textId="77777777" w:rsidR="00BA4B31" w:rsidRPr="00BA4B31" w:rsidRDefault="00BA4B31" w:rsidP="00BA4B31">
            <w:pPr>
              <w:spacing w:line="240"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 xml:space="preserve">Men: &gt; 102 </w:t>
            </w:r>
            <w:proofErr w:type="spellStart"/>
            <w:r w:rsidRPr="00BA4B31">
              <w:rPr>
                <w:rFonts w:ascii="Times New Roman" w:eastAsiaTheme="minorEastAsia" w:hAnsi="Times New Roman" w:cs="Times New Roman"/>
                <w:sz w:val="24"/>
                <w:szCs w:val="24"/>
              </w:rPr>
              <w:t>cms</w:t>
            </w:r>
            <w:proofErr w:type="spellEnd"/>
          </w:p>
        </w:tc>
        <w:tc>
          <w:tcPr>
            <w:tcW w:w="2336" w:type="dxa"/>
          </w:tcPr>
          <w:p w14:paraId="0DDB14C0" w14:textId="77777777" w:rsidR="00BA4B31" w:rsidRPr="00BA4B31" w:rsidRDefault="00BA4B31" w:rsidP="00BA4B31">
            <w:pPr>
              <w:spacing w:line="240"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 xml:space="preserve">Increased Risk </w:t>
            </w:r>
          </w:p>
        </w:tc>
        <w:tc>
          <w:tcPr>
            <w:tcW w:w="2336" w:type="dxa"/>
          </w:tcPr>
          <w:p w14:paraId="28B7CD1D" w14:textId="77777777" w:rsidR="00BA4B31" w:rsidRPr="00BA4B31" w:rsidRDefault="00BA4B31" w:rsidP="00BA4B31">
            <w:pPr>
              <w:spacing w:line="240"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 xml:space="preserve">High Risk </w:t>
            </w:r>
          </w:p>
        </w:tc>
        <w:tc>
          <w:tcPr>
            <w:tcW w:w="2336" w:type="dxa"/>
          </w:tcPr>
          <w:p w14:paraId="2E449054" w14:textId="77777777" w:rsidR="00BA4B31" w:rsidRPr="00BA4B31" w:rsidRDefault="00BA4B31" w:rsidP="00BA4B31">
            <w:pPr>
              <w:spacing w:line="240"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Very High Risk</w:t>
            </w:r>
          </w:p>
        </w:tc>
      </w:tr>
    </w:tbl>
    <w:p w14:paraId="1799A8B9" w14:textId="77777777" w:rsidR="00BA4B31" w:rsidRPr="00BA4B31" w:rsidRDefault="00BA4B31" w:rsidP="00BA4B31">
      <w:pPr>
        <w:spacing w:after="160" w:line="259" w:lineRule="auto"/>
        <w:rPr>
          <w:rFonts w:ascii="Times New Roman" w:eastAsiaTheme="minorEastAsia" w:hAnsi="Times New Roman" w:cs="Times New Roman"/>
          <w:sz w:val="24"/>
          <w:szCs w:val="24"/>
        </w:rPr>
      </w:pPr>
    </w:p>
    <w:p w14:paraId="7CEA7B46" w14:textId="64ED3B91" w:rsidR="00BA4B31" w:rsidRPr="00BA4B31" w:rsidRDefault="00BA4B31" w:rsidP="00BA4B31">
      <w:pPr>
        <w:spacing w:after="160" w:line="259"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 xml:space="preserve">As seen in Figure 2, normative BMI values are shown however this has identified that the subject has an increased health risk due to his increased body mass index and the results of the skinfold measurements that were taken.  The pattern in which the body distributes the adipose fat is acutely relevant to health and chronic disease.  There are two types of regional fat distribution and specifically in men the fat distribution tends to gather around the </w:t>
      </w:r>
      <w:proofErr w:type="gramStart"/>
      <w:r w:rsidRPr="00BA4B31">
        <w:rPr>
          <w:rFonts w:ascii="Times New Roman" w:eastAsiaTheme="minorEastAsia" w:hAnsi="Times New Roman" w:cs="Times New Roman"/>
          <w:sz w:val="24"/>
          <w:szCs w:val="24"/>
        </w:rPr>
        <w:t>abdomen</w:t>
      </w:r>
      <w:proofErr w:type="gramEnd"/>
      <w:r w:rsidRPr="00BA4B31">
        <w:rPr>
          <w:rFonts w:ascii="Times New Roman" w:eastAsiaTheme="minorEastAsia" w:hAnsi="Times New Roman" w:cs="Times New Roman"/>
          <w:sz w:val="24"/>
          <w:szCs w:val="24"/>
        </w:rPr>
        <w:t xml:space="preserve"> and this is often referred to as central or android-type obesity and of particularly concern is internal visceral fat deposits specifically related to increased risk of disease. Also the subject’s age and sex puts him in a higher risk category for internal visceral fat and accumulated fat deposition around his abdomen which increases his risk for chronic illnesses, such as insulin resistance, increased blood glucose levels leading to type 2 diabetes, as well as high levels of fat in the blood which can causes high cholesterol and potential risk of hypertension due to a build-up of fatty plaques in coronary arteries (McArdle, </w:t>
      </w:r>
      <w:proofErr w:type="spellStart"/>
      <w:r w:rsidRPr="00BA4B31">
        <w:rPr>
          <w:rFonts w:ascii="Times New Roman" w:eastAsiaTheme="minorEastAsia" w:hAnsi="Times New Roman" w:cs="Times New Roman"/>
          <w:sz w:val="24"/>
          <w:szCs w:val="24"/>
        </w:rPr>
        <w:t>Katch</w:t>
      </w:r>
      <w:proofErr w:type="spellEnd"/>
      <w:r w:rsidRPr="00BA4B31">
        <w:rPr>
          <w:rFonts w:ascii="Times New Roman" w:eastAsiaTheme="minorEastAsia" w:hAnsi="Times New Roman" w:cs="Times New Roman"/>
          <w:sz w:val="24"/>
          <w:szCs w:val="24"/>
        </w:rPr>
        <w:t xml:space="preserve">, and </w:t>
      </w:r>
      <w:proofErr w:type="spellStart"/>
      <w:r w:rsidRPr="00BA4B31">
        <w:rPr>
          <w:rFonts w:ascii="Times New Roman" w:eastAsiaTheme="minorEastAsia" w:hAnsi="Times New Roman" w:cs="Times New Roman"/>
          <w:sz w:val="24"/>
          <w:szCs w:val="24"/>
        </w:rPr>
        <w:t>Katch</w:t>
      </w:r>
      <w:proofErr w:type="spellEnd"/>
      <w:r w:rsidRPr="00BA4B31">
        <w:rPr>
          <w:rFonts w:ascii="Times New Roman" w:eastAsiaTheme="minorEastAsia" w:hAnsi="Times New Roman" w:cs="Times New Roman"/>
          <w:sz w:val="24"/>
          <w:szCs w:val="24"/>
        </w:rPr>
        <w:t xml:space="preserve"> 2010).</w:t>
      </w:r>
    </w:p>
    <w:p w14:paraId="4A8823DD" w14:textId="38BBCE29" w:rsidR="00BA4B31" w:rsidRPr="00BA4B31" w:rsidRDefault="00BA4B31" w:rsidP="00BA4B31">
      <w:pPr>
        <w:spacing w:after="160" w:line="259"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 xml:space="preserve">However according to </w:t>
      </w:r>
      <w:proofErr w:type="spellStart"/>
      <w:r w:rsidRPr="00BA4B31">
        <w:rPr>
          <w:rFonts w:ascii="Times New Roman" w:eastAsiaTheme="minorEastAsia" w:hAnsi="Times New Roman" w:cs="Times New Roman"/>
          <w:sz w:val="24"/>
          <w:szCs w:val="24"/>
        </w:rPr>
        <w:t>Buckhauser</w:t>
      </w:r>
      <w:proofErr w:type="spellEnd"/>
      <w:r w:rsidRPr="00BA4B31">
        <w:rPr>
          <w:rFonts w:ascii="Times New Roman" w:eastAsiaTheme="minorEastAsia" w:hAnsi="Times New Roman" w:cs="Times New Roman"/>
          <w:sz w:val="24"/>
          <w:szCs w:val="24"/>
        </w:rPr>
        <w:t xml:space="preserve"> and Cawley (2008), there is a wide agreement in medical literature that body mass index (BMI)) is seriously flawed because it does not </w:t>
      </w:r>
      <w:proofErr w:type="gramStart"/>
      <w:r w:rsidRPr="00BA4B31">
        <w:rPr>
          <w:rFonts w:ascii="Times New Roman" w:eastAsiaTheme="minorEastAsia" w:hAnsi="Times New Roman" w:cs="Times New Roman"/>
          <w:sz w:val="24"/>
          <w:szCs w:val="24"/>
        </w:rPr>
        <w:t>take into account</w:t>
      </w:r>
      <w:proofErr w:type="gramEnd"/>
      <w:r w:rsidRPr="00BA4B31">
        <w:rPr>
          <w:rFonts w:ascii="Times New Roman" w:eastAsiaTheme="minorEastAsia" w:hAnsi="Times New Roman" w:cs="Times New Roman"/>
          <w:sz w:val="24"/>
          <w:szCs w:val="24"/>
        </w:rPr>
        <w:t xml:space="preserve"> the difference between body fat and fat free mass such as muscle and bone.  Body </w:t>
      </w:r>
      <w:r w:rsidR="00F95703">
        <w:rPr>
          <w:rFonts w:ascii="Times New Roman" w:eastAsiaTheme="minorEastAsia" w:hAnsi="Times New Roman" w:cs="Times New Roman"/>
          <w:sz w:val="24"/>
          <w:szCs w:val="24"/>
        </w:rPr>
        <w:t>m</w:t>
      </w:r>
      <w:r w:rsidRPr="00BA4B31">
        <w:rPr>
          <w:rFonts w:ascii="Times New Roman" w:eastAsiaTheme="minorEastAsia" w:hAnsi="Times New Roman" w:cs="Times New Roman"/>
          <w:sz w:val="24"/>
          <w:szCs w:val="24"/>
        </w:rPr>
        <w:t>ass</w:t>
      </w:r>
      <w:r w:rsidR="00F95703">
        <w:rPr>
          <w:rFonts w:ascii="Times New Roman" w:eastAsiaTheme="minorEastAsia" w:hAnsi="Times New Roman" w:cs="Times New Roman"/>
          <w:sz w:val="24"/>
          <w:szCs w:val="24"/>
        </w:rPr>
        <w:t xml:space="preserve"> i</w:t>
      </w:r>
      <w:r w:rsidRPr="00BA4B31">
        <w:rPr>
          <w:rFonts w:ascii="Times New Roman" w:eastAsiaTheme="minorEastAsia" w:hAnsi="Times New Roman" w:cs="Times New Roman"/>
          <w:sz w:val="24"/>
          <w:szCs w:val="24"/>
        </w:rPr>
        <w:t xml:space="preserve">ndex measurement is less accurate on men than on women as men are often more muscular than women, this was reflected in the 1 Rep </w:t>
      </w:r>
      <w:r w:rsidR="001C1554">
        <w:rPr>
          <w:rFonts w:ascii="Times New Roman" w:eastAsiaTheme="minorEastAsia" w:hAnsi="Times New Roman" w:cs="Times New Roman"/>
          <w:sz w:val="24"/>
          <w:szCs w:val="24"/>
        </w:rPr>
        <w:t>max</w:t>
      </w:r>
      <w:r w:rsidRPr="00BA4B31">
        <w:rPr>
          <w:rFonts w:ascii="Times New Roman" w:eastAsiaTheme="minorEastAsia" w:hAnsi="Times New Roman" w:cs="Times New Roman"/>
          <w:sz w:val="24"/>
          <w:szCs w:val="24"/>
        </w:rPr>
        <w:t xml:space="preserve"> (R</w:t>
      </w:r>
      <w:r w:rsidR="001C1554">
        <w:rPr>
          <w:rFonts w:ascii="Times New Roman" w:eastAsiaTheme="minorEastAsia" w:hAnsi="Times New Roman" w:cs="Times New Roman"/>
          <w:sz w:val="24"/>
          <w:szCs w:val="24"/>
        </w:rPr>
        <w:t>M</w:t>
      </w:r>
      <w:r w:rsidRPr="00BA4B31">
        <w:rPr>
          <w:rFonts w:ascii="Times New Roman" w:eastAsiaTheme="minorEastAsia" w:hAnsi="Times New Roman" w:cs="Times New Roman"/>
          <w:sz w:val="24"/>
          <w:szCs w:val="24"/>
        </w:rPr>
        <w:t>) strength test results for the subject’s upper and lower body exercises where good strength was demonstrated (</w:t>
      </w:r>
      <w:proofErr w:type="spellStart"/>
      <w:r w:rsidRPr="00BA4B31">
        <w:rPr>
          <w:rFonts w:ascii="Times New Roman" w:eastAsiaTheme="minorEastAsia" w:hAnsi="Times New Roman" w:cs="Times New Roman"/>
          <w:sz w:val="24"/>
          <w:szCs w:val="24"/>
        </w:rPr>
        <w:t>Izquierdo</w:t>
      </w:r>
      <w:proofErr w:type="spellEnd"/>
      <w:r w:rsidRPr="00BA4B31">
        <w:rPr>
          <w:rFonts w:ascii="Times New Roman" w:eastAsiaTheme="minorEastAsia" w:hAnsi="Times New Roman" w:cs="Times New Roman"/>
          <w:sz w:val="24"/>
          <w:szCs w:val="24"/>
        </w:rPr>
        <w:t xml:space="preserve"> et al. 2010).</w:t>
      </w:r>
    </w:p>
    <w:p w14:paraId="63D4C3CD" w14:textId="77777777" w:rsidR="00BA4B31" w:rsidRPr="00BA4B31" w:rsidRDefault="00BA4B31" w:rsidP="00BA4B31">
      <w:pPr>
        <w:spacing w:after="160" w:line="259" w:lineRule="auto"/>
        <w:rPr>
          <w:rFonts w:ascii="Times New Roman" w:eastAsiaTheme="minorEastAsia" w:hAnsi="Times New Roman" w:cs="Times New Roman"/>
          <w:b/>
          <w:bCs/>
          <w:sz w:val="28"/>
          <w:szCs w:val="28"/>
        </w:rPr>
      </w:pPr>
    </w:p>
    <w:p w14:paraId="74688C9A" w14:textId="77777777" w:rsidR="00BA4B31" w:rsidRPr="00BA4B31" w:rsidRDefault="00BA4B31" w:rsidP="00BA4B31">
      <w:pPr>
        <w:spacing w:after="160" w:line="259" w:lineRule="auto"/>
        <w:rPr>
          <w:rFonts w:ascii="Times New Roman" w:eastAsiaTheme="minorEastAsia" w:hAnsi="Times New Roman" w:cs="Times New Roman"/>
          <w:b/>
          <w:bCs/>
          <w:sz w:val="28"/>
          <w:szCs w:val="28"/>
        </w:rPr>
      </w:pPr>
      <w:r w:rsidRPr="00BA4B31">
        <w:rPr>
          <w:rFonts w:ascii="Times New Roman" w:eastAsiaTheme="minorEastAsia" w:hAnsi="Times New Roman" w:cs="Times New Roman"/>
          <w:b/>
          <w:bCs/>
          <w:sz w:val="28"/>
          <w:szCs w:val="28"/>
        </w:rPr>
        <w:t>Concluding Summary</w:t>
      </w:r>
    </w:p>
    <w:p w14:paraId="69E6D6D2" w14:textId="77777777" w:rsidR="00BA4B31" w:rsidRPr="00BA4B31" w:rsidRDefault="00BA4B31" w:rsidP="00BA4B31">
      <w:pPr>
        <w:spacing w:after="160" w:line="259" w:lineRule="auto"/>
        <w:rPr>
          <w:rFonts w:ascii="Times New Roman" w:eastAsiaTheme="minorEastAsia" w:hAnsi="Times New Roman" w:cs="Times New Roman"/>
          <w:sz w:val="24"/>
          <w:szCs w:val="24"/>
        </w:rPr>
      </w:pPr>
    </w:p>
    <w:p w14:paraId="57CC1F43" w14:textId="77777777" w:rsidR="00BA4B31" w:rsidRPr="00BA4B31" w:rsidRDefault="00BA4B31" w:rsidP="00BA4B31">
      <w:pPr>
        <w:spacing w:after="160" w:line="259" w:lineRule="auto"/>
        <w:rPr>
          <w:rFonts w:ascii="Times New Roman" w:eastAsiaTheme="minorEastAsia" w:hAnsi="Times New Roman" w:cs="Times New Roman"/>
          <w:sz w:val="24"/>
          <w:szCs w:val="24"/>
        </w:rPr>
      </w:pPr>
      <w:r w:rsidRPr="00BA4B31">
        <w:rPr>
          <w:rFonts w:ascii="Times New Roman" w:eastAsiaTheme="minorEastAsia" w:hAnsi="Times New Roman" w:cs="Times New Roman"/>
          <w:sz w:val="24"/>
          <w:szCs w:val="24"/>
        </w:rPr>
        <w:t xml:space="preserve">This report has identified that the subject is a middle aged man with good cardiovascular fitness as a result of many years of intermittent physical activity, however the results have also shown that the subjects body mass index and skinfold assessments have revealed the subject to be overweight carrying excessive adipose tissue around his girth and with high risk of developing a chronic disease (McArdle, </w:t>
      </w:r>
      <w:proofErr w:type="spellStart"/>
      <w:r w:rsidRPr="00BA4B31">
        <w:rPr>
          <w:rFonts w:ascii="Times New Roman" w:eastAsiaTheme="minorEastAsia" w:hAnsi="Times New Roman" w:cs="Times New Roman"/>
          <w:sz w:val="24"/>
          <w:szCs w:val="24"/>
        </w:rPr>
        <w:t>Katch</w:t>
      </w:r>
      <w:proofErr w:type="spellEnd"/>
      <w:r w:rsidRPr="00BA4B31">
        <w:rPr>
          <w:rFonts w:ascii="Times New Roman" w:eastAsiaTheme="minorEastAsia" w:hAnsi="Times New Roman" w:cs="Times New Roman"/>
          <w:sz w:val="24"/>
          <w:szCs w:val="24"/>
        </w:rPr>
        <w:t xml:space="preserve"> &amp; </w:t>
      </w:r>
      <w:proofErr w:type="spellStart"/>
      <w:r w:rsidRPr="00BA4B31">
        <w:rPr>
          <w:rFonts w:ascii="Times New Roman" w:eastAsiaTheme="minorEastAsia" w:hAnsi="Times New Roman" w:cs="Times New Roman"/>
          <w:sz w:val="24"/>
          <w:szCs w:val="24"/>
        </w:rPr>
        <w:t>Katch</w:t>
      </w:r>
      <w:proofErr w:type="spellEnd"/>
      <w:r w:rsidRPr="00BA4B31">
        <w:rPr>
          <w:rFonts w:ascii="Times New Roman" w:eastAsiaTheme="minorEastAsia" w:hAnsi="Times New Roman" w:cs="Times New Roman"/>
          <w:sz w:val="24"/>
          <w:szCs w:val="24"/>
        </w:rPr>
        <w:t xml:space="preserve">, 2010).  This concluding summary refers to </w:t>
      </w:r>
      <w:proofErr w:type="spellStart"/>
      <w:r w:rsidRPr="00BA4B31">
        <w:rPr>
          <w:rFonts w:ascii="Times New Roman" w:eastAsiaTheme="minorEastAsia" w:hAnsi="Times New Roman" w:cs="Times New Roman"/>
          <w:sz w:val="24"/>
          <w:szCs w:val="24"/>
        </w:rPr>
        <w:t>Oja</w:t>
      </w:r>
      <w:proofErr w:type="spellEnd"/>
      <w:r w:rsidRPr="00BA4B31">
        <w:rPr>
          <w:rFonts w:ascii="Times New Roman" w:eastAsiaTheme="minorEastAsia" w:hAnsi="Times New Roman" w:cs="Times New Roman"/>
          <w:sz w:val="24"/>
          <w:szCs w:val="24"/>
        </w:rPr>
        <w:t xml:space="preserve"> et al. (2010) who recommend for maximum health and well-being, this subject aged 51 would benefit from exercising 150 minutes or more per week and should also do muscle-strengthening activities that involve all major muscle groups as seen in figure 3 below.</w:t>
      </w:r>
    </w:p>
    <w:p w14:paraId="4FF4B12D" w14:textId="77777777" w:rsidR="00BA4B31" w:rsidRPr="00BA4B31" w:rsidRDefault="00BA4B31" w:rsidP="00BA4B31">
      <w:pPr>
        <w:spacing w:after="360" w:line="240" w:lineRule="auto"/>
        <w:rPr>
          <w:rFonts w:ascii="&amp;quot" w:eastAsia="Times New Roman" w:hAnsi="&amp;quot" w:cs="Times New Roman"/>
          <w:sz w:val="24"/>
          <w:szCs w:val="24"/>
          <w:lang w:eastAsia="en-GB"/>
        </w:rPr>
      </w:pPr>
    </w:p>
    <w:p w14:paraId="793DEABA" w14:textId="77777777" w:rsidR="00BA4B31" w:rsidRPr="00BA4B31" w:rsidRDefault="00BA4B31" w:rsidP="00BA4B31">
      <w:pPr>
        <w:spacing w:after="360" w:line="240" w:lineRule="auto"/>
        <w:rPr>
          <w:rFonts w:ascii="&amp;quot" w:eastAsia="Times New Roman" w:hAnsi="&amp;quot" w:cs="Times New Roman"/>
          <w:sz w:val="24"/>
          <w:szCs w:val="24"/>
          <w:lang w:eastAsia="en-GB"/>
        </w:rPr>
      </w:pPr>
      <w:r w:rsidRPr="00BA4B31">
        <w:rPr>
          <w:rFonts w:ascii="&amp;quot" w:eastAsia="Times New Roman" w:hAnsi="&amp;quot" w:cs="Times New Roman"/>
          <w:sz w:val="24"/>
          <w:szCs w:val="24"/>
          <w:lang w:eastAsia="en-GB"/>
        </w:rPr>
        <w:t xml:space="preserve">Figure 3 – </w:t>
      </w:r>
      <w:proofErr w:type="spellStart"/>
      <w:r w:rsidRPr="00BA4B31">
        <w:rPr>
          <w:rFonts w:ascii="&amp;quot" w:eastAsia="Times New Roman" w:hAnsi="&amp;quot" w:cs="Times New Roman"/>
          <w:sz w:val="24"/>
          <w:szCs w:val="24"/>
          <w:lang w:eastAsia="en-GB"/>
        </w:rPr>
        <w:t>Oja</w:t>
      </w:r>
      <w:proofErr w:type="spellEnd"/>
      <w:r w:rsidRPr="00BA4B31">
        <w:rPr>
          <w:rFonts w:ascii="&amp;quot" w:eastAsia="Times New Roman" w:hAnsi="&amp;quot" w:cs="Times New Roman"/>
          <w:sz w:val="24"/>
          <w:szCs w:val="24"/>
          <w:lang w:eastAsia="en-GB"/>
        </w:rPr>
        <w:t xml:space="preserve"> et al. (2010) recommended weekly exercise for adults aged 18-64.</w:t>
      </w:r>
    </w:p>
    <w:tbl>
      <w:tblPr>
        <w:tblW w:w="5000" w:type="pct"/>
        <w:tblBorders>
          <w:top w:val="single" w:sz="12" w:space="0" w:color="D5D5D5"/>
          <w:left w:val="single" w:sz="12" w:space="0" w:color="D5D5D5"/>
          <w:bottom w:val="single" w:sz="12" w:space="0" w:color="D5D5D5"/>
          <w:right w:val="single" w:sz="12" w:space="0" w:color="D5D5D5"/>
        </w:tblBorders>
        <w:tblCellMar>
          <w:top w:w="15" w:type="dxa"/>
          <w:left w:w="15" w:type="dxa"/>
          <w:bottom w:w="15" w:type="dxa"/>
          <w:right w:w="15" w:type="dxa"/>
        </w:tblCellMar>
        <w:tblLook w:val="04A0" w:firstRow="1" w:lastRow="0" w:firstColumn="1" w:lastColumn="0" w:noHBand="0" w:noVBand="1"/>
      </w:tblPr>
      <w:tblGrid>
        <w:gridCol w:w="1134"/>
        <w:gridCol w:w="7876"/>
      </w:tblGrid>
      <w:tr w:rsidR="00BA4B31" w:rsidRPr="00BA4B31" w14:paraId="2A0F648B" w14:textId="77777777" w:rsidTr="006D35DF">
        <w:tc>
          <w:tcPr>
            <w:tcW w:w="0" w:type="auto"/>
            <w:tcBorders>
              <w:top w:val="single" w:sz="6" w:space="0" w:color="A6A6A6"/>
              <w:left w:val="single" w:sz="6" w:space="0" w:color="A6A6A6"/>
              <w:bottom w:val="single" w:sz="6" w:space="0" w:color="A6A6A6"/>
              <w:right w:val="single" w:sz="6" w:space="0" w:color="D5D5D5"/>
            </w:tcBorders>
            <w:tcMar>
              <w:top w:w="90" w:type="dxa"/>
              <w:left w:w="90" w:type="dxa"/>
              <w:bottom w:w="90" w:type="dxa"/>
              <w:right w:w="90" w:type="dxa"/>
            </w:tcMar>
            <w:hideMark/>
          </w:tcPr>
          <w:p w14:paraId="5762EA8A" w14:textId="77777777" w:rsidR="00BA4B31" w:rsidRPr="00BA4B31" w:rsidRDefault="00BA4B31" w:rsidP="00BA4B31">
            <w:pPr>
              <w:spacing w:line="240" w:lineRule="auto"/>
              <w:rPr>
                <w:rFonts w:ascii="&amp;quot" w:eastAsia="Times New Roman" w:hAnsi="&amp;quot" w:cs="Times New Roman"/>
                <w:color w:val="333333"/>
                <w:sz w:val="24"/>
                <w:szCs w:val="24"/>
                <w:lang w:eastAsia="en-GB"/>
              </w:rPr>
            </w:pPr>
            <w:r w:rsidRPr="00BA4B31">
              <w:rPr>
                <w:rFonts w:ascii="&amp;quot" w:eastAsia="Times New Roman" w:hAnsi="&amp;quot" w:cs="Times New Roman"/>
                <w:color w:val="333333"/>
                <w:sz w:val="24"/>
                <w:szCs w:val="24"/>
                <w:lang w:eastAsia="en-GB"/>
              </w:rPr>
              <w:t xml:space="preserve">Adults (aged 18-64) </w:t>
            </w:r>
          </w:p>
        </w:tc>
        <w:tc>
          <w:tcPr>
            <w:tcW w:w="0" w:type="auto"/>
            <w:tcBorders>
              <w:top w:val="single" w:sz="6" w:space="0" w:color="A6A6A6"/>
              <w:left w:val="single" w:sz="6" w:space="0" w:color="A6A6A6"/>
              <w:bottom w:val="single" w:sz="6" w:space="0" w:color="A6A6A6"/>
              <w:right w:val="single" w:sz="6" w:space="0" w:color="D5D5D5"/>
            </w:tcBorders>
            <w:tcMar>
              <w:top w:w="90" w:type="dxa"/>
              <w:left w:w="90" w:type="dxa"/>
              <w:bottom w:w="90" w:type="dxa"/>
              <w:right w:w="90" w:type="dxa"/>
            </w:tcMar>
            <w:hideMark/>
          </w:tcPr>
          <w:p w14:paraId="08CC8B79" w14:textId="77777777" w:rsidR="00BA4B31" w:rsidRPr="00BA4B31" w:rsidRDefault="00BA4B31" w:rsidP="00BA4B31">
            <w:pPr>
              <w:spacing w:line="240" w:lineRule="auto"/>
              <w:rPr>
                <w:rFonts w:ascii="&amp;quot" w:eastAsia="Times New Roman" w:hAnsi="&amp;quot" w:cs="Times New Roman"/>
                <w:color w:val="333333"/>
                <w:sz w:val="24"/>
                <w:szCs w:val="24"/>
                <w:lang w:eastAsia="en-GB"/>
              </w:rPr>
            </w:pPr>
            <w:r w:rsidRPr="00BA4B31">
              <w:rPr>
                <w:rFonts w:ascii="&amp;quot" w:eastAsia="Times New Roman" w:hAnsi="&amp;quot" w:cs="Times New Roman"/>
                <w:color w:val="333333"/>
                <w:sz w:val="24"/>
                <w:szCs w:val="24"/>
                <w:lang w:eastAsia="en-GB"/>
              </w:rPr>
              <w:t>Adults should do 2 hours and 30 minutes a week of moderate-intensity, or 1 hour and 15 minutes (75 minutes) a week of vigorous-intensity aerobic physical activity, or an equivalent combination of moderate- and vigorous-intensity aerobic physical activity. Aerobic activity should be performed in episodes of at least 10 minutes, preferably spread throughout the week.</w:t>
            </w:r>
            <w:r w:rsidRPr="00BA4B31">
              <w:rPr>
                <w:rFonts w:ascii="&amp;quot" w:eastAsia="Times New Roman" w:hAnsi="&amp;quot" w:cs="Times New Roman"/>
                <w:color w:val="333333"/>
                <w:sz w:val="24"/>
                <w:szCs w:val="24"/>
                <w:lang w:eastAsia="en-GB"/>
              </w:rPr>
              <w:br/>
              <w:t>Additional health benefits are provided by increasing to 5 hours (300 minutes) a week of moderate-intensity aerobic physical activity, or 2 hours and 30 minutes a week of vigorous-intensity physical activity, or an equivalent combination of both. Additional health benefits are gained by engaging in physical activity beyond this amount</w:t>
            </w:r>
            <w:r w:rsidRPr="00BA4B31">
              <w:rPr>
                <w:rFonts w:ascii="&amp;quot" w:eastAsia="Times New Roman" w:hAnsi="&amp;quot" w:cs="Times New Roman"/>
                <w:color w:val="333333"/>
                <w:sz w:val="24"/>
                <w:szCs w:val="24"/>
                <w:lang w:eastAsia="en-GB"/>
              </w:rPr>
              <w:br/>
              <w:t xml:space="preserve">Adults should also do muscle-strengthening activities that involve all major muscle groups performed on 2 or more days per week. </w:t>
            </w:r>
          </w:p>
        </w:tc>
      </w:tr>
    </w:tbl>
    <w:p w14:paraId="2B90FC31" w14:textId="77777777" w:rsidR="00BA4B31" w:rsidRPr="00BA4B31" w:rsidRDefault="00BA4B31" w:rsidP="00BA4B31">
      <w:pPr>
        <w:spacing w:after="360" w:line="240" w:lineRule="auto"/>
        <w:rPr>
          <w:rFonts w:ascii="&amp;quot" w:eastAsia="Times New Roman" w:hAnsi="&amp;quot" w:cs="Times New Roman"/>
          <w:sz w:val="24"/>
          <w:szCs w:val="24"/>
          <w:lang w:eastAsia="en-GB"/>
        </w:rPr>
      </w:pPr>
    </w:p>
    <w:p w14:paraId="7427B984" w14:textId="558C83F7" w:rsidR="00BA4B31" w:rsidRPr="00BA4B31" w:rsidRDefault="00EE59A2" w:rsidP="00BA4B31">
      <w:pPr>
        <w:spacing w:after="360" w:line="240" w:lineRule="auto"/>
        <w:rPr>
          <w:rFonts w:ascii="&amp;quot" w:eastAsia="Times New Roman" w:hAnsi="&amp;quot" w:cs="Times New Roman"/>
          <w:sz w:val="24"/>
          <w:szCs w:val="24"/>
          <w:lang w:eastAsia="en-GB"/>
        </w:rPr>
      </w:pPr>
      <w:r>
        <w:rPr>
          <w:rFonts w:ascii="&amp;quot" w:eastAsia="Times New Roman" w:hAnsi="&amp;quot" w:cs="Times New Roman"/>
          <w:sz w:val="24"/>
          <w:szCs w:val="24"/>
          <w:lang w:eastAsia="en-GB"/>
        </w:rPr>
        <w:t>2119 words</w:t>
      </w:r>
    </w:p>
    <w:p w14:paraId="3304F55D" w14:textId="77777777" w:rsidR="00BA4B31" w:rsidRPr="00BA4B31" w:rsidRDefault="00BA4B31" w:rsidP="00BA4B31">
      <w:pPr>
        <w:spacing w:after="160" w:line="259" w:lineRule="auto"/>
        <w:rPr>
          <w:rFonts w:ascii="Times New Roman" w:hAnsi="Times New Roman" w:cs="Times New Roman"/>
          <w:sz w:val="24"/>
          <w:szCs w:val="24"/>
        </w:rPr>
      </w:pPr>
      <w:r w:rsidRPr="00BA4B31">
        <w:rPr>
          <w:rFonts w:ascii="Times New Roman" w:hAnsi="Times New Roman" w:cs="Times New Roman"/>
          <w:sz w:val="24"/>
          <w:szCs w:val="24"/>
        </w:rPr>
        <w:tab/>
      </w:r>
      <w:r w:rsidRPr="00BA4B31">
        <w:rPr>
          <w:rFonts w:ascii="Times New Roman" w:hAnsi="Times New Roman" w:cs="Times New Roman"/>
          <w:sz w:val="24"/>
          <w:szCs w:val="24"/>
        </w:rPr>
        <w:tab/>
      </w:r>
      <w:r w:rsidRPr="00BA4B31">
        <w:rPr>
          <w:rFonts w:ascii="Times New Roman" w:hAnsi="Times New Roman" w:cs="Times New Roman"/>
          <w:sz w:val="24"/>
          <w:szCs w:val="24"/>
        </w:rPr>
        <w:tab/>
      </w:r>
      <w:r w:rsidRPr="00BA4B31">
        <w:rPr>
          <w:rFonts w:ascii="Times New Roman" w:hAnsi="Times New Roman" w:cs="Times New Roman"/>
          <w:sz w:val="24"/>
          <w:szCs w:val="24"/>
        </w:rPr>
        <w:tab/>
      </w:r>
      <w:r w:rsidRPr="00BA4B31">
        <w:rPr>
          <w:rFonts w:ascii="Times New Roman" w:hAnsi="Times New Roman" w:cs="Times New Roman"/>
          <w:sz w:val="24"/>
          <w:szCs w:val="24"/>
        </w:rPr>
        <w:tab/>
      </w:r>
    </w:p>
    <w:p w14:paraId="6045C6BA" w14:textId="77777777" w:rsidR="00BA4B31" w:rsidRPr="00BA4B31" w:rsidRDefault="00BA4B31" w:rsidP="00BA4B31">
      <w:pPr>
        <w:spacing w:after="160" w:line="259" w:lineRule="auto"/>
        <w:jc w:val="center"/>
        <w:rPr>
          <w:rFonts w:ascii="Times New Roman" w:hAnsi="Times New Roman" w:cs="Times New Roman"/>
          <w:b/>
          <w:bCs/>
          <w:sz w:val="28"/>
          <w:szCs w:val="28"/>
        </w:rPr>
      </w:pPr>
    </w:p>
    <w:p w14:paraId="6FE5B485" w14:textId="77777777" w:rsidR="00BA4B31" w:rsidRPr="00BA4B31" w:rsidRDefault="00BA4B31" w:rsidP="00BA4B31">
      <w:pPr>
        <w:spacing w:after="160" w:line="259" w:lineRule="auto"/>
        <w:jc w:val="center"/>
        <w:rPr>
          <w:rFonts w:ascii="Times New Roman" w:hAnsi="Times New Roman" w:cs="Times New Roman"/>
          <w:b/>
          <w:bCs/>
          <w:sz w:val="28"/>
          <w:szCs w:val="28"/>
        </w:rPr>
      </w:pPr>
    </w:p>
    <w:p w14:paraId="5A4B422F" w14:textId="77777777" w:rsidR="00BA4B31" w:rsidRPr="00BA4B31" w:rsidRDefault="00BA4B31" w:rsidP="00BA4B31">
      <w:pPr>
        <w:spacing w:after="160" w:line="259" w:lineRule="auto"/>
        <w:jc w:val="center"/>
        <w:rPr>
          <w:rFonts w:ascii="Times New Roman" w:hAnsi="Times New Roman" w:cs="Times New Roman"/>
          <w:b/>
          <w:bCs/>
          <w:sz w:val="28"/>
          <w:szCs w:val="28"/>
        </w:rPr>
      </w:pPr>
    </w:p>
    <w:p w14:paraId="1436E642" w14:textId="77777777" w:rsidR="00BA4B31" w:rsidRPr="00BA4B31" w:rsidRDefault="00BA4B31" w:rsidP="00BA4B31">
      <w:pPr>
        <w:spacing w:after="160" w:line="259" w:lineRule="auto"/>
        <w:jc w:val="center"/>
        <w:rPr>
          <w:rFonts w:ascii="Times New Roman" w:hAnsi="Times New Roman" w:cs="Times New Roman"/>
          <w:b/>
          <w:bCs/>
          <w:sz w:val="28"/>
          <w:szCs w:val="28"/>
        </w:rPr>
      </w:pPr>
    </w:p>
    <w:p w14:paraId="192C3C02" w14:textId="77777777" w:rsidR="00BA4B31" w:rsidRPr="00BA4B31" w:rsidRDefault="00BA4B31" w:rsidP="00BA4B31">
      <w:pPr>
        <w:spacing w:after="160" w:line="259" w:lineRule="auto"/>
        <w:jc w:val="center"/>
        <w:rPr>
          <w:rFonts w:ascii="Times New Roman" w:hAnsi="Times New Roman" w:cs="Times New Roman"/>
          <w:b/>
          <w:bCs/>
          <w:sz w:val="28"/>
          <w:szCs w:val="28"/>
        </w:rPr>
      </w:pPr>
    </w:p>
    <w:p w14:paraId="5106DDE2" w14:textId="77777777" w:rsidR="00BA4B31" w:rsidRPr="00BA4B31" w:rsidRDefault="00BA4B31" w:rsidP="00BA4B31">
      <w:pPr>
        <w:spacing w:after="160" w:line="259" w:lineRule="auto"/>
        <w:jc w:val="center"/>
        <w:rPr>
          <w:rFonts w:ascii="Times New Roman" w:hAnsi="Times New Roman" w:cs="Times New Roman"/>
          <w:b/>
          <w:bCs/>
          <w:sz w:val="28"/>
          <w:szCs w:val="28"/>
        </w:rPr>
      </w:pPr>
    </w:p>
    <w:p w14:paraId="0F7B1A0B" w14:textId="77777777" w:rsidR="00BA4B31" w:rsidRPr="00BA4B31" w:rsidRDefault="00BA4B31" w:rsidP="00BA4B31">
      <w:pPr>
        <w:spacing w:after="160" w:line="259" w:lineRule="auto"/>
        <w:jc w:val="center"/>
        <w:rPr>
          <w:rFonts w:ascii="Times New Roman" w:hAnsi="Times New Roman" w:cs="Times New Roman"/>
          <w:b/>
          <w:bCs/>
          <w:sz w:val="28"/>
          <w:szCs w:val="28"/>
        </w:rPr>
      </w:pPr>
    </w:p>
    <w:p w14:paraId="00A2E3E7" w14:textId="77777777" w:rsidR="00BA4B31" w:rsidRPr="00BA4B31" w:rsidRDefault="00BA4B31" w:rsidP="00BA4B31">
      <w:pPr>
        <w:spacing w:after="160" w:line="259" w:lineRule="auto"/>
        <w:jc w:val="center"/>
        <w:rPr>
          <w:rFonts w:ascii="Times New Roman" w:hAnsi="Times New Roman" w:cs="Times New Roman"/>
          <w:b/>
          <w:bCs/>
          <w:sz w:val="28"/>
          <w:szCs w:val="28"/>
        </w:rPr>
      </w:pPr>
    </w:p>
    <w:p w14:paraId="040DC879" w14:textId="77777777" w:rsidR="00BA4B31" w:rsidRPr="00BA4B31" w:rsidRDefault="00BA4B31" w:rsidP="00BA4B31">
      <w:pPr>
        <w:spacing w:after="160" w:line="259" w:lineRule="auto"/>
        <w:jc w:val="center"/>
        <w:rPr>
          <w:rFonts w:ascii="Times New Roman" w:hAnsi="Times New Roman" w:cs="Times New Roman"/>
          <w:b/>
          <w:bCs/>
          <w:sz w:val="28"/>
          <w:szCs w:val="28"/>
        </w:rPr>
      </w:pPr>
    </w:p>
    <w:p w14:paraId="1FD07C3D" w14:textId="77777777" w:rsidR="00BA4B31" w:rsidRPr="00BA4B31" w:rsidRDefault="00BA4B31" w:rsidP="00BA4B31">
      <w:pPr>
        <w:spacing w:after="160" w:line="259" w:lineRule="auto"/>
        <w:jc w:val="center"/>
        <w:rPr>
          <w:rFonts w:ascii="Times New Roman" w:hAnsi="Times New Roman" w:cs="Times New Roman"/>
          <w:b/>
          <w:bCs/>
          <w:sz w:val="28"/>
          <w:szCs w:val="28"/>
        </w:rPr>
      </w:pPr>
    </w:p>
    <w:p w14:paraId="1C3AEA91" w14:textId="77777777" w:rsidR="00BA4B31" w:rsidRPr="00BA4B31" w:rsidRDefault="00BA4B31" w:rsidP="00BA4B31">
      <w:pPr>
        <w:spacing w:after="160" w:line="259" w:lineRule="auto"/>
        <w:jc w:val="center"/>
        <w:rPr>
          <w:rFonts w:ascii="Times New Roman" w:hAnsi="Times New Roman" w:cs="Times New Roman"/>
          <w:b/>
          <w:bCs/>
          <w:sz w:val="28"/>
          <w:szCs w:val="28"/>
        </w:rPr>
      </w:pPr>
    </w:p>
    <w:p w14:paraId="1B456BEC" w14:textId="77777777" w:rsidR="00BA4B31" w:rsidRPr="00BA4B31" w:rsidRDefault="00BA4B31" w:rsidP="00BA4B31">
      <w:pPr>
        <w:spacing w:after="160" w:line="259" w:lineRule="auto"/>
        <w:jc w:val="center"/>
        <w:rPr>
          <w:rFonts w:ascii="Times New Roman" w:hAnsi="Times New Roman" w:cs="Times New Roman"/>
          <w:b/>
          <w:bCs/>
          <w:sz w:val="28"/>
          <w:szCs w:val="28"/>
        </w:rPr>
      </w:pPr>
    </w:p>
    <w:p w14:paraId="5149F125" w14:textId="77777777" w:rsidR="00BA4B31" w:rsidRPr="00BA4B31" w:rsidRDefault="00BA4B31" w:rsidP="00BA4B31">
      <w:pPr>
        <w:spacing w:after="160" w:line="259" w:lineRule="auto"/>
        <w:jc w:val="center"/>
        <w:rPr>
          <w:rFonts w:ascii="Times New Roman" w:hAnsi="Times New Roman" w:cs="Times New Roman"/>
          <w:b/>
          <w:bCs/>
          <w:sz w:val="28"/>
          <w:szCs w:val="28"/>
        </w:rPr>
      </w:pPr>
    </w:p>
    <w:p w14:paraId="6F21A233" w14:textId="77777777" w:rsidR="00BA4B31" w:rsidRDefault="00BA4B31" w:rsidP="00BA4B31">
      <w:pPr>
        <w:spacing w:after="160" w:line="259" w:lineRule="auto"/>
        <w:jc w:val="center"/>
        <w:rPr>
          <w:rFonts w:ascii="Times New Roman" w:hAnsi="Times New Roman" w:cs="Times New Roman"/>
          <w:b/>
          <w:bCs/>
          <w:sz w:val="28"/>
          <w:szCs w:val="28"/>
        </w:rPr>
      </w:pPr>
    </w:p>
    <w:p w14:paraId="1CB507AD" w14:textId="63452823" w:rsidR="00BA4B31" w:rsidRPr="00BA4B31" w:rsidRDefault="00BA4B31" w:rsidP="00BA4B31">
      <w:pPr>
        <w:spacing w:after="160" w:line="259" w:lineRule="auto"/>
        <w:jc w:val="center"/>
        <w:rPr>
          <w:rFonts w:ascii="Times New Roman" w:hAnsi="Times New Roman" w:cs="Times New Roman"/>
          <w:b/>
          <w:bCs/>
          <w:sz w:val="28"/>
          <w:szCs w:val="28"/>
        </w:rPr>
      </w:pPr>
      <w:r w:rsidRPr="00BA4B31">
        <w:rPr>
          <w:rFonts w:ascii="Times New Roman" w:hAnsi="Times New Roman" w:cs="Times New Roman"/>
          <w:b/>
          <w:bCs/>
          <w:sz w:val="28"/>
          <w:szCs w:val="28"/>
        </w:rPr>
        <w:lastRenderedPageBreak/>
        <w:t>References</w:t>
      </w:r>
    </w:p>
    <w:p w14:paraId="67F430F1" w14:textId="77777777" w:rsidR="00BA4B31" w:rsidRPr="00BA4B31" w:rsidRDefault="00BA4B31" w:rsidP="00BA4B31">
      <w:pPr>
        <w:spacing w:after="160" w:line="259" w:lineRule="auto"/>
        <w:rPr>
          <w:rFonts w:ascii="Times New Roman" w:hAnsi="Times New Roman" w:cs="Times New Roman"/>
          <w:sz w:val="28"/>
          <w:szCs w:val="28"/>
        </w:rPr>
      </w:pPr>
      <w:proofErr w:type="spellStart"/>
      <w:r w:rsidRPr="00BA4B31">
        <w:rPr>
          <w:rFonts w:ascii="Times New Roman" w:hAnsi="Times New Roman" w:cs="Times New Roman"/>
          <w:sz w:val="28"/>
          <w:szCs w:val="28"/>
        </w:rPr>
        <w:t>Burkhauser</w:t>
      </w:r>
      <w:proofErr w:type="spellEnd"/>
      <w:r w:rsidRPr="00BA4B31">
        <w:rPr>
          <w:rFonts w:ascii="Times New Roman" w:hAnsi="Times New Roman" w:cs="Times New Roman"/>
          <w:sz w:val="28"/>
          <w:szCs w:val="28"/>
        </w:rPr>
        <w:t xml:space="preserve">, R.V. Cawley, J. (2008) </w:t>
      </w:r>
      <w:r w:rsidRPr="00BA4B31">
        <w:rPr>
          <w:rFonts w:ascii="Times New Roman" w:hAnsi="Times New Roman" w:cs="Times New Roman"/>
          <w:i/>
          <w:iCs/>
          <w:sz w:val="28"/>
          <w:szCs w:val="28"/>
        </w:rPr>
        <w:t xml:space="preserve">Journal </w:t>
      </w:r>
      <w:proofErr w:type="gramStart"/>
      <w:r w:rsidRPr="00BA4B31">
        <w:rPr>
          <w:rFonts w:ascii="Times New Roman" w:hAnsi="Times New Roman" w:cs="Times New Roman"/>
          <w:i/>
          <w:iCs/>
          <w:sz w:val="28"/>
          <w:szCs w:val="28"/>
        </w:rPr>
        <w:t>of  Health</w:t>
      </w:r>
      <w:proofErr w:type="gramEnd"/>
      <w:r w:rsidRPr="00BA4B31">
        <w:rPr>
          <w:rFonts w:ascii="Times New Roman" w:hAnsi="Times New Roman" w:cs="Times New Roman"/>
          <w:i/>
          <w:iCs/>
          <w:sz w:val="28"/>
          <w:szCs w:val="28"/>
        </w:rPr>
        <w:t xml:space="preserve"> Economics. Beyond </w:t>
      </w:r>
      <w:proofErr w:type="spellStart"/>
      <w:proofErr w:type="gramStart"/>
      <w:r w:rsidRPr="00BA4B31">
        <w:rPr>
          <w:rFonts w:ascii="Times New Roman" w:hAnsi="Times New Roman" w:cs="Times New Roman"/>
          <w:i/>
          <w:iCs/>
          <w:sz w:val="28"/>
          <w:szCs w:val="28"/>
        </w:rPr>
        <w:t>BMI:The</w:t>
      </w:r>
      <w:proofErr w:type="spellEnd"/>
      <w:proofErr w:type="gramEnd"/>
      <w:r w:rsidRPr="00BA4B31">
        <w:rPr>
          <w:rFonts w:ascii="Times New Roman" w:hAnsi="Times New Roman" w:cs="Times New Roman"/>
          <w:i/>
          <w:iCs/>
          <w:sz w:val="28"/>
          <w:szCs w:val="28"/>
        </w:rPr>
        <w:t xml:space="preserve"> value of more accurate measures of fatness and obesity in social science research.</w:t>
      </w:r>
    </w:p>
    <w:p w14:paraId="1E067721" w14:textId="77777777" w:rsidR="00BA4B31" w:rsidRPr="00BA4B31" w:rsidRDefault="00BA4B31" w:rsidP="00BA4B31">
      <w:pPr>
        <w:spacing w:after="160" w:line="259" w:lineRule="auto"/>
        <w:jc w:val="center"/>
        <w:rPr>
          <w:rFonts w:ascii="Times New Roman" w:hAnsi="Times New Roman" w:cs="Times New Roman"/>
          <w:b/>
          <w:bCs/>
          <w:sz w:val="28"/>
          <w:szCs w:val="28"/>
        </w:rPr>
      </w:pPr>
    </w:p>
    <w:p w14:paraId="7914DDD7" w14:textId="77777777" w:rsidR="00BA4B31" w:rsidRPr="00BA4B31" w:rsidRDefault="00BA4B31" w:rsidP="00BA4B31">
      <w:pPr>
        <w:spacing w:after="160" w:line="259" w:lineRule="auto"/>
        <w:rPr>
          <w:rFonts w:ascii="Times New Roman" w:hAnsi="Times New Roman" w:cs="Times New Roman"/>
          <w:sz w:val="28"/>
          <w:szCs w:val="28"/>
        </w:rPr>
      </w:pPr>
      <w:r w:rsidRPr="00BA4B31">
        <w:rPr>
          <w:rFonts w:ascii="Times New Roman" w:hAnsi="Times New Roman" w:cs="Times New Roman"/>
          <w:sz w:val="28"/>
          <w:szCs w:val="28"/>
        </w:rPr>
        <w:t xml:space="preserve">Davies, Atherton, et al (2019) </w:t>
      </w:r>
      <w:r w:rsidRPr="00BA4B31">
        <w:rPr>
          <w:rFonts w:ascii="Times New Roman" w:hAnsi="Times New Roman" w:cs="Times New Roman"/>
          <w:i/>
          <w:iCs/>
          <w:sz w:val="28"/>
          <w:szCs w:val="28"/>
        </w:rPr>
        <w:t>Chief medical officers physical activity guidelines</w:t>
      </w:r>
      <w:r w:rsidRPr="00BA4B31">
        <w:rPr>
          <w:rFonts w:ascii="Times New Roman" w:hAnsi="Times New Roman" w:cs="Times New Roman"/>
          <w:sz w:val="28"/>
          <w:szCs w:val="28"/>
        </w:rPr>
        <w:t xml:space="preserve"> available </w:t>
      </w:r>
      <w:proofErr w:type="spellStart"/>
      <w:proofErr w:type="gramStart"/>
      <w:r w:rsidRPr="00BA4B31">
        <w:rPr>
          <w:rFonts w:ascii="Times New Roman" w:hAnsi="Times New Roman" w:cs="Times New Roman"/>
          <w:sz w:val="28"/>
          <w:szCs w:val="28"/>
        </w:rPr>
        <w:t>at:https</w:t>
      </w:r>
      <w:proofErr w:type="spellEnd"/>
      <w:r w:rsidRPr="00BA4B31">
        <w:rPr>
          <w:rFonts w:ascii="Times New Roman" w:hAnsi="Times New Roman" w:cs="Times New Roman"/>
          <w:sz w:val="28"/>
          <w:szCs w:val="28"/>
        </w:rPr>
        <w:t>://www.assetts.publishingservices.gov.uk</w:t>
      </w:r>
      <w:proofErr w:type="gramEnd"/>
      <w:r w:rsidRPr="00BA4B31">
        <w:rPr>
          <w:rFonts w:ascii="Times New Roman" w:hAnsi="Times New Roman" w:cs="Times New Roman"/>
          <w:sz w:val="28"/>
          <w:szCs w:val="28"/>
        </w:rPr>
        <w:t xml:space="preserve"> (accessed 22</w:t>
      </w:r>
      <w:r w:rsidRPr="00BA4B31">
        <w:rPr>
          <w:rFonts w:ascii="Times New Roman" w:hAnsi="Times New Roman" w:cs="Times New Roman"/>
          <w:sz w:val="28"/>
          <w:szCs w:val="28"/>
          <w:vertAlign w:val="superscript"/>
        </w:rPr>
        <w:t>nd</w:t>
      </w:r>
      <w:r w:rsidRPr="00BA4B31">
        <w:rPr>
          <w:rFonts w:ascii="Times New Roman" w:hAnsi="Times New Roman" w:cs="Times New Roman"/>
          <w:sz w:val="28"/>
          <w:szCs w:val="28"/>
        </w:rPr>
        <w:t xml:space="preserve"> December 2019).</w:t>
      </w:r>
    </w:p>
    <w:p w14:paraId="308F6B6E" w14:textId="77777777" w:rsidR="00BA4B31" w:rsidRPr="00BA4B31" w:rsidRDefault="00BA4B31" w:rsidP="00BA4B31">
      <w:pPr>
        <w:spacing w:after="160" w:line="259" w:lineRule="auto"/>
        <w:rPr>
          <w:rFonts w:ascii="Times New Roman" w:hAnsi="Times New Roman" w:cs="Times New Roman"/>
          <w:color w:val="222222"/>
          <w:sz w:val="28"/>
          <w:szCs w:val="28"/>
          <w:shd w:val="clear" w:color="auto" w:fill="FFFFFF"/>
        </w:rPr>
      </w:pPr>
    </w:p>
    <w:p w14:paraId="09192B36" w14:textId="77777777" w:rsidR="00BA4B31" w:rsidRPr="00BA4B31" w:rsidRDefault="00BA4B31" w:rsidP="00BA4B31">
      <w:pPr>
        <w:spacing w:after="160" w:line="259" w:lineRule="auto"/>
        <w:rPr>
          <w:rFonts w:ascii="Times New Roman" w:hAnsi="Times New Roman" w:cs="Times New Roman"/>
          <w:color w:val="222222"/>
          <w:sz w:val="28"/>
          <w:szCs w:val="28"/>
          <w:shd w:val="clear" w:color="auto" w:fill="FFFFFF"/>
        </w:rPr>
      </w:pPr>
      <w:proofErr w:type="spellStart"/>
      <w:r w:rsidRPr="00BA4B31">
        <w:rPr>
          <w:rFonts w:ascii="Times New Roman" w:hAnsi="Times New Roman" w:cs="Times New Roman"/>
          <w:color w:val="222222"/>
          <w:sz w:val="28"/>
          <w:szCs w:val="28"/>
          <w:shd w:val="clear" w:color="auto" w:fill="FFFFFF"/>
        </w:rPr>
        <w:t>Izquierdo</w:t>
      </w:r>
      <w:proofErr w:type="spellEnd"/>
      <w:r w:rsidRPr="00BA4B31">
        <w:rPr>
          <w:rFonts w:ascii="Times New Roman" w:hAnsi="Times New Roman" w:cs="Times New Roman"/>
          <w:color w:val="222222"/>
          <w:sz w:val="28"/>
          <w:szCs w:val="28"/>
          <w:shd w:val="clear" w:color="auto" w:fill="FFFFFF"/>
        </w:rPr>
        <w:t xml:space="preserve">, M., </w:t>
      </w:r>
      <w:proofErr w:type="spellStart"/>
      <w:r w:rsidRPr="00BA4B31">
        <w:rPr>
          <w:rFonts w:ascii="Times New Roman" w:hAnsi="Times New Roman" w:cs="Times New Roman"/>
          <w:color w:val="222222"/>
          <w:sz w:val="28"/>
          <w:szCs w:val="28"/>
          <w:shd w:val="clear" w:color="auto" w:fill="FFFFFF"/>
        </w:rPr>
        <w:t>Gorostiaga</w:t>
      </w:r>
      <w:proofErr w:type="spellEnd"/>
      <w:r w:rsidRPr="00BA4B31">
        <w:rPr>
          <w:rFonts w:ascii="Times New Roman" w:hAnsi="Times New Roman" w:cs="Times New Roman"/>
          <w:color w:val="222222"/>
          <w:sz w:val="28"/>
          <w:szCs w:val="28"/>
          <w:shd w:val="clear" w:color="auto" w:fill="FFFFFF"/>
        </w:rPr>
        <w:t xml:space="preserve">, E., </w:t>
      </w:r>
      <w:proofErr w:type="spellStart"/>
      <w:r w:rsidRPr="00BA4B31">
        <w:rPr>
          <w:rFonts w:ascii="Times New Roman" w:hAnsi="Times New Roman" w:cs="Times New Roman"/>
          <w:color w:val="222222"/>
          <w:sz w:val="28"/>
          <w:szCs w:val="28"/>
          <w:shd w:val="clear" w:color="auto" w:fill="FFFFFF"/>
        </w:rPr>
        <w:t>Garrues</w:t>
      </w:r>
      <w:proofErr w:type="spellEnd"/>
      <w:r w:rsidRPr="00BA4B31">
        <w:rPr>
          <w:rFonts w:ascii="Times New Roman" w:hAnsi="Times New Roman" w:cs="Times New Roman"/>
          <w:color w:val="222222"/>
          <w:sz w:val="28"/>
          <w:szCs w:val="28"/>
          <w:shd w:val="clear" w:color="auto" w:fill="FFFFFF"/>
        </w:rPr>
        <w:t xml:space="preserve">, M., Anton, A., </w:t>
      </w:r>
      <w:proofErr w:type="spellStart"/>
      <w:r w:rsidRPr="00BA4B31">
        <w:rPr>
          <w:rFonts w:ascii="Times New Roman" w:hAnsi="Times New Roman" w:cs="Times New Roman"/>
          <w:color w:val="222222"/>
          <w:sz w:val="28"/>
          <w:szCs w:val="28"/>
          <w:shd w:val="clear" w:color="auto" w:fill="FFFFFF"/>
        </w:rPr>
        <w:t>Larrion</w:t>
      </w:r>
      <w:proofErr w:type="spellEnd"/>
      <w:r w:rsidRPr="00BA4B31">
        <w:rPr>
          <w:rFonts w:ascii="Times New Roman" w:hAnsi="Times New Roman" w:cs="Times New Roman"/>
          <w:color w:val="222222"/>
          <w:sz w:val="28"/>
          <w:szCs w:val="28"/>
          <w:shd w:val="clear" w:color="auto" w:fill="FFFFFF"/>
        </w:rPr>
        <w:t xml:space="preserve">, J.L. and </w:t>
      </w:r>
      <w:proofErr w:type="spellStart"/>
      <w:r w:rsidRPr="00BA4B31">
        <w:rPr>
          <w:rFonts w:ascii="Times New Roman" w:hAnsi="Times New Roman" w:cs="Times New Roman"/>
          <w:color w:val="222222"/>
          <w:sz w:val="28"/>
          <w:szCs w:val="28"/>
          <w:shd w:val="clear" w:color="auto" w:fill="FFFFFF"/>
        </w:rPr>
        <w:t>Haekkinen</w:t>
      </w:r>
      <w:proofErr w:type="spellEnd"/>
      <w:r w:rsidRPr="00BA4B31">
        <w:rPr>
          <w:rFonts w:ascii="Times New Roman" w:hAnsi="Times New Roman" w:cs="Times New Roman"/>
          <w:color w:val="222222"/>
          <w:sz w:val="28"/>
          <w:szCs w:val="28"/>
          <w:shd w:val="clear" w:color="auto" w:fill="FFFFFF"/>
        </w:rPr>
        <w:t xml:space="preserve">, K., 1999. </w:t>
      </w:r>
      <w:r w:rsidRPr="00BA4B31">
        <w:rPr>
          <w:rFonts w:ascii="Times New Roman" w:hAnsi="Times New Roman" w:cs="Times New Roman"/>
          <w:i/>
          <w:iCs/>
          <w:color w:val="222222"/>
          <w:sz w:val="28"/>
          <w:szCs w:val="28"/>
          <w:shd w:val="clear" w:color="auto" w:fill="FFFFFF"/>
        </w:rPr>
        <w:t>Maximal strength and power characteristics in isometric and dynamic actions of the upper and lower extremities in middle-aged and older men</w:t>
      </w:r>
      <w:r w:rsidRPr="00BA4B31">
        <w:rPr>
          <w:rFonts w:ascii="Times New Roman" w:hAnsi="Times New Roman" w:cs="Times New Roman"/>
          <w:color w:val="222222"/>
          <w:sz w:val="28"/>
          <w:szCs w:val="28"/>
          <w:shd w:val="clear" w:color="auto" w:fill="FFFFFF"/>
        </w:rPr>
        <w:t xml:space="preserve">. </w:t>
      </w:r>
      <w:r w:rsidRPr="00BA4B31">
        <w:rPr>
          <w:rFonts w:ascii="Times New Roman" w:hAnsi="Times New Roman" w:cs="Times New Roman"/>
          <w:i/>
          <w:iCs/>
          <w:color w:val="222222"/>
          <w:sz w:val="28"/>
          <w:szCs w:val="28"/>
        </w:rPr>
        <w:t xml:space="preserve">Acta </w:t>
      </w:r>
      <w:proofErr w:type="spellStart"/>
      <w:r w:rsidRPr="00BA4B31">
        <w:rPr>
          <w:rFonts w:ascii="Times New Roman" w:hAnsi="Times New Roman" w:cs="Times New Roman"/>
          <w:i/>
          <w:iCs/>
          <w:color w:val="222222"/>
          <w:sz w:val="28"/>
          <w:szCs w:val="28"/>
        </w:rPr>
        <w:t>Physiologica</w:t>
      </w:r>
      <w:proofErr w:type="spellEnd"/>
      <w:r w:rsidRPr="00BA4B31">
        <w:rPr>
          <w:rFonts w:ascii="Times New Roman" w:hAnsi="Times New Roman" w:cs="Times New Roman"/>
          <w:i/>
          <w:iCs/>
          <w:color w:val="222222"/>
          <w:sz w:val="28"/>
          <w:szCs w:val="28"/>
        </w:rPr>
        <w:t xml:space="preserve"> </w:t>
      </w:r>
      <w:proofErr w:type="spellStart"/>
      <w:r w:rsidRPr="00BA4B31">
        <w:rPr>
          <w:rFonts w:ascii="Times New Roman" w:hAnsi="Times New Roman" w:cs="Times New Roman"/>
          <w:i/>
          <w:iCs/>
          <w:color w:val="222222"/>
          <w:sz w:val="28"/>
          <w:szCs w:val="28"/>
        </w:rPr>
        <w:t>Scandinavica</w:t>
      </w:r>
      <w:proofErr w:type="spellEnd"/>
      <w:r w:rsidRPr="00BA4B31">
        <w:rPr>
          <w:rFonts w:ascii="Times New Roman" w:hAnsi="Times New Roman" w:cs="Times New Roman"/>
          <w:color w:val="222222"/>
          <w:sz w:val="28"/>
          <w:szCs w:val="28"/>
          <w:shd w:val="clear" w:color="auto" w:fill="FFFFFF"/>
        </w:rPr>
        <w:t xml:space="preserve">, </w:t>
      </w:r>
      <w:r w:rsidRPr="00BA4B31">
        <w:rPr>
          <w:rFonts w:ascii="Times New Roman" w:hAnsi="Times New Roman" w:cs="Times New Roman"/>
          <w:i/>
          <w:iCs/>
          <w:color w:val="222222"/>
          <w:sz w:val="28"/>
          <w:szCs w:val="28"/>
        </w:rPr>
        <w:t>167</w:t>
      </w:r>
      <w:r w:rsidRPr="00BA4B31">
        <w:rPr>
          <w:rFonts w:ascii="Times New Roman" w:hAnsi="Times New Roman" w:cs="Times New Roman"/>
          <w:color w:val="222222"/>
          <w:sz w:val="28"/>
          <w:szCs w:val="28"/>
          <w:shd w:val="clear" w:color="auto" w:fill="FFFFFF"/>
        </w:rPr>
        <w:t>, pp.57-68.</w:t>
      </w:r>
    </w:p>
    <w:p w14:paraId="259B7EB3" w14:textId="77777777" w:rsidR="00BA4B31" w:rsidRPr="00BA4B31" w:rsidRDefault="00BA4B31" w:rsidP="00BA4B31">
      <w:pPr>
        <w:spacing w:after="160" w:line="259" w:lineRule="auto"/>
        <w:rPr>
          <w:rFonts w:ascii="Times New Roman" w:hAnsi="Times New Roman" w:cs="Times New Roman"/>
          <w:color w:val="222222"/>
          <w:sz w:val="28"/>
          <w:szCs w:val="28"/>
          <w:shd w:val="clear" w:color="auto" w:fill="FFFFFF"/>
        </w:rPr>
      </w:pPr>
    </w:p>
    <w:p w14:paraId="595868D3" w14:textId="77777777" w:rsidR="00BA4B31" w:rsidRPr="00BA4B31" w:rsidRDefault="00BA4B31" w:rsidP="00BA4B31">
      <w:pPr>
        <w:spacing w:after="160" w:line="259" w:lineRule="auto"/>
        <w:rPr>
          <w:rFonts w:ascii="Times New Roman" w:hAnsi="Times New Roman" w:cs="Times New Roman"/>
          <w:color w:val="222222"/>
          <w:sz w:val="24"/>
          <w:szCs w:val="24"/>
          <w:shd w:val="clear" w:color="auto" w:fill="FFFFFF"/>
        </w:rPr>
      </w:pPr>
      <w:r w:rsidRPr="00BA4B31">
        <w:rPr>
          <w:rFonts w:ascii="Times New Roman" w:hAnsi="Times New Roman" w:cs="Times New Roman"/>
          <w:color w:val="222222"/>
          <w:sz w:val="28"/>
          <w:szCs w:val="28"/>
          <w:shd w:val="clear" w:color="auto" w:fill="FFFFFF"/>
        </w:rPr>
        <w:t xml:space="preserve">Kent, M. (2006) </w:t>
      </w:r>
      <w:r w:rsidRPr="00BA4B31">
        <w:rPr>
          <w:rFonts w:ascii="Times New Roman" w:hAnsi="Times New Roman" w:cs="Times New Roman"/>
          <w:i/>
          <w:iCs/>
          <w:color w:val="222222"/>
          <w:sz w:val="28"/>
          <w:szCs w:val="28"/>
          <w:shd w:val="clear" w:color="auto" w:fill="FFFFFF"/>
        </w:rPr>
        <w:t xml:space="preserve">The Oxford Dictionary of Sports Science and Medicine. </w:t>
      </w:r>
      <w:r w:rsidRPr="00BA4B31">
        <w:rPr>
          <w:rFonts w:ascii="Times New Roman" w:hAnsi="Times New Roman" w:cs="Times New Roman"/>
          <w:color w:val="222222"/>
          <w:sz w:val="28"/>
          <w:szCs w:val="28"/>
          <w:shd w:val="clear" w:color="auto" w:fill="FFFFFF"/>
        </w:rPr>
        <w:t xml:space="preserve"> 3</w:t>
      </w:r>
      <w:r w:rsidRPr="00BA4B31">
        <w:rPr>
          <w:rFonts w:ascii="Times New Roman" w:hAnsi="Times New Roman" w:cs="Times New Roman"/>
          <w:color w:val="222222"/>
          <w:sz w:val="28"/>
          <w:szCs w:val="28"/>
          <w:shd w:val="clear" w:color="auto" w:fill="FFFFFF"/>
          <w:vertAlign w:val="superscript"/>
        </w:rPr>
        <w:t>rd</w:t>
      </w:r>
      <w:r w:rsidRPr="00BA4B31">
        <w:rPr>
          <w:rFonts w:ascii="Times New Roman" w:hAnsi="Times New Roman" w:cs="Times New Roman"/>
          <w:color w:val="222222"/>
          <w:sz w:val="28"/>
          <w:szCs w:val="28"/>
          <w:shd w:val="clear" w:color="auto" w:fill="FFFFFF"/>
        </w:rPr>
        <w:t xml:space="preserve"> </w:t>
      </w:r>
      <w:proofErr w:type="spellStart"/>
      <w:r w:rsidRPr="00BA4B31">
        <w:rPr>
          <w:rFonts w:ascii="Times New Roman" w:hAnsi="Times New Roman" w:cs="Times New Roman"/>
          <w:color w:val="222222"/>
          <w:sz w:val="28"/>
          <w:szCs w:val="28"/>
          <w:shd w:val="clear" w:color="auto" w:fill="FFFFFF"/>
        </w:rPr>
        <w:t>edn</w:t>
      </w:r>
      <w:proofErr w:type="spellEnd"/>
      <w:r w:rsidRPr="00BA4B31">
        <w:rPr>
          <w:rFonts w:ascii="Times New Roman" w:hAnsi="Times New Roman" w:cs="Times New Roman"/>
          <w:color w:val="222222"/>
          <w:sz w:val="28"/>
          <w:szCs w:val="28"/>
          <w:shd w:val="clear" w:color="auto" w:fill="FFFFFF"/>
        </w:rPr>
        <w:t>. Oxford University Press</w:t>
      </w:r>
      <w:r w:rsidRPr="00BA4B31">
        <w:rPr>
          <w:rFonts w:ascii="Times New Roman" w:hAnsi="Times New Roman" w:cs="Times New Roman"/>
          <w:color w:val="222222"/>
          <w:sz w:val="24"/>
          <w:szCs w:val="24"/>
          <w:shd w:val="clear" w:color="auto" w:fill="FFFFFF"/>
        </w:rPr>
        <w:t>.</w:t>
      </w:r>
    </w:p>
    <w:p w14:paraId="2FBA51A7" w14:textId="77777777" w:rsidR="00BA4B31" w:rsidRPr="00BA4B31" w:rsidRDefault="00BA4B31" w:rsidP="00BA4B31">
      <w:pPr>
        <w:spacing w:after="160" w:line="259" w:lineRule="auto"/>
        <w:rPr>
          <w:rFonts w:ascii="Times New Roman" w:hAnsi="Times New Roman" w:cs="Times New Roman"/>
          <w:color w:val="222222"/>
          <w:sz w:val="24"/>
          <w:szCs w:val="24"/>
          <w:shd w:val="clear" w:color="auto" w:fill="FFFFFF"/>
        </w:rPr>
      </w:pPr>
    </w:p>
    <w:p w14:paraId="19DB35D5" w14:textId="77777777" w:rsidR="00BA4B31" w:rsidRPr="00BA4B31" w:rsidRDefault="00BA4B31" w:rsidP="00BA4B31">
      <w:pPr>
        <w:spacing w:after="160" w:line="259" w:lineRule="auto"/>
        <w:rPr>
          <w:rFonts w:ascii="Times New Roman" w:hAnsi="Times New Roman" w:cs="Times New Roman"/>
          <w:color w:val="222222"/>
          <w:sz w:val="28"/>
          <w:szCs w:val="28"/>
          <w:shd w:val="clear" w:color="auto" w:fill="FFFFFF"/>
        </w:rPr>
      </w:pPr>
      <w:r w:rsidRPr="00BA4B31">
        <w:rPr>
          <w:rFonts w:ascii="Times New Roman" w:hAnsi="Times New Roman" w:cs="Times New Roman"/>
          <w:color w:val="222222"/>
          <w:sz w:val="28"/>
          <w:szCs w:val="28"/>
          <w:shd w:val="clear" w:color="auto" w:fill="FFFFFF"/>
        </w:rPr>
        <w:t xml:space="preserve">McArdle, W.D., </w:t>
      </w:r>
      <w:proofErr w:type="spellStart"/>
      <w:r w:rsidRPr="00BA4B31">
        <w:rPr>
          <w:rFonts w:ascii="Times New Roman" w:hAnsi="Times New Roman" w:cs="Times New Roman"/>
          <w:color w:val="222222"/>
          <w:sz w:val="28"/>
          <w:szCs w:val="28"/>
          <w:shd w:val="clear" w:color="auto" w:fill="FFFFFF"/>
        </w:rPr>
        <w:t>Katch</w:t>
      </w:r>
      <w:proofErr w:type="spellEnd"/>
      <w:r w:rsidRPr="00BA4B31">
        <w:rPr>
          <w:rFonts w:ascii="Times New Roman" w:hAnsi="Times New Roman" w:cs="Times New Roman"/>
          <w:color w:val="222222"/>
          <w:sz w:val="28"/>
          <w:szCs w:val="28"/>
          <w:shd w:val="clear" w:color="auto" w:fill="FFFFFF"/>
        </w:rPr>
        <w:t xml:space="preserve">, F.I., </w:t>
      </w:r>
      <w:proofErr w:type="spellStart"/>
      <w:r w:rsidRPr="00BA4B31">
        <w:rPr>
          <w:rFonts w:ascii="Times New Roman" w:hAnsi="Times New Roman" w:cs="Times New Roman"/>
          <w:color w:val="222222"/>
          <w:sz w:val="28"/>
          <w:szCs w:val="28"/>
          <w:shd w:val="clear" w:color="auto" w:fill="FFFFFF"/>
        </w:rPr>
        <w:t>Katch</w:t>
      </w:r>
      <w:proofErr w:type="spellEnd"/>
      <w:r w:rsidRPr="00BA4B31">
        <w:rPr>
          <w:rFonts w:ascii="Times New Roman" w:hAnsi="Times New Roman" w:cs="Times New Roman"/>
          <w:color w:val="222222"/>
          <w:sz w:val="28"/>
          <w:szCs w:val="28"/>
          <w:shd w:val="clear" w:color="auto" w:fill="FFFFFF"/>
        </w:rPr>
        <w:t xml:space="preserve">, V.L. (2010) </w:t>
      </w:r>
      <w:r w:rsidRPr="00BA4B31">
        <w:rPr>
          <w:rFonts w:ascii="Times New Roman" w:hAnsi="Times New Roman" w:cs="Times New Roman"/>
          <w:i/>
          <w:iCs/>
          <w:color w:val="222222"/>
          <w:sz w:val="28"/>
          <w:szCs w:val="28"/>
          <w:shd w:val="clear" w:color="auto" w:fill="FFFFFF"/>
        </w:rPr>
        <w:t>Exercise Physiology. Nutrition, Energy, and Human Performance.</w:t>
      </w:r>
      <w:r w:rsidRPr="00BA4B31">
        <w:rPr>
          <w:rFonts w:ascii="Times New Roman" w:hAnsi="Times New Roman" w:cs="Times New Roman"/>
          <w:color w:val="222222"/>
          <w:sz w:val="28"/>
          <w:szCs w:val="28"/>
          <w:shd w:val="clear" w:color="auto" w:fill="FFFFFF"/>
        </w:rPr>
        <w:t xml:space="preserve"> 7</w:t>
      </w:r>
      <w:r w:rsidRPr="00BA4B31">
        <w:rPr>
          <w:rFonts w:ascii="Times New Roman" w:hAnsi="Times New Roman" w:cs="Times New Roman"/>
          <w:color w:val="222222"/>
          <w:sz w:val="28"/>
          <w:szCs w:val="28"/>
          <w:shd w:val="clear" w:color="auto" w:fill="FFFFFF"/>
          <w:vertAlign w:val="superscript"/>
        </w:rPr>
        <w:t>th</w:t>
      </w:r>
      <w:r w:rsidRPr="00BA4B31">
        <w:rPr>
          <w:rFonts w:ascii="Times New Roman" w:hAnsi="Times New Roman" w:cs="Times New Roman"/>
          <w:color w:val="222222"/>
          <w:sz w:val="28"/>
          <w:szCs w:val="28"/>
          <w:shd w:val="clear" w:color="auto" w:fill="FFFFFF"/>
        </w:rPr>
        <w:t xml:space="preserve"> </w:t>
      </w:r>
      <w:proofErr w:type="spellStart"/>
      <w:r w:rsidRPr="00BA4B31">
        <w:rPr>
          <w:rFonts w:ascii="Times New Roman" w:hAnsi="Times New Roman" w:cs="Times New Roman"/>
          <w:color w:val="222222"/>
          <w:sz w:val="28"/>
          <w:szCs w:val="28"/>
          <w:shd w:val="clear" w:color="auto" w:fill="FFFFFF"/>
        </w:rPr>
        <w:t>Edn</w:t>
      </w:r>
      <w:proofErr w:type="spellEnd"/>
      <w:r w:rsidRPr="00BA4B31">
        <w:rPr>
          <w:rFonts w:ascii="Times New Roman" w:hAnsi="Times New Roman" w:cs="Times New Roman"/>
          <w:color w:val="222222"/>
          <w:sz w:val="28"/>
          <w:szCs w:val="28"/>
          <w:shd w:val="clear" w:color="auto" w:fill="FFFFFF"/>
        </w:rPr>
        <w:t>. Lippincott, Williams &amp; Wilkins</w:t>
      </w:r>
    </w:p>
    <w:p w14:paraId="09ACEEC5" w14:textId="77777777" w:rsidR="00BA4B31" w:rsidRPr="00BA4B31" w:rsidRDefault="00BA4B31" w:rsidP="00BA4B31">
      <w:pPr>
        <w:spacing w:after="160" w:line="259" w:lineRule="auto"/>
        <w:rPr>
          <w:rFonts w:ascii="Times New Roman" w:hAnsi="Times New Roman" w:cs="Times New Roman"/>
          <w:color w:val="222222"/>
          <w:sz w:val="28"/>
          <w:szCs w:val="28"/>
          <w:shd w:val="clear" w:color="auto" w:fill="FFFFFF"/>
        </w:rPr>
      </w:pPr>
    </w:p>
    <w:p w14:paraId="4A50AC7F" w14:textId="77777777" w:rsidR="00BA4B31" w:rsidRPr="00BA4B31" w:rsidRDefault="00BA4B31" w:rsidP="00BA4B31">
      <w:pPr>
        <w:spacing w:after="160" w:line="259" w:lineRule="auto"/>
        <w:rPr>
          <w:rFonts w:ascii="Times New Roman" w:hAnsi="Times New Roman" w:cs="Times New Roman"/>
          <w:color w:val="222222"/>
          <w:sz w:val="28"/>
          <w:szCs w:val="28"/>
          <w:shd w:val="clear" w:color="auto" w:fill="FFFFFF"/>
        </w:rPr>
      </w:pPr>
      <w:r w:rsidRPr="00BA4B31">
        <w:rPr>
          <w:rFonts w:ascii="Times New Roman" w:hAnsi="Times New Roman" w:cs="Times New Roman"/>
          <w:color w:val="222222"/>
          <w:sz w:val="28"/>
          <w:szCs w:val="28"/>
          <w:shd w:val="clear" w:color="auto" w:fill="FFFFFF"/>
        </w:rPr>
        <w:t xml:space="preserve">McArdle, W.D., </w:t>
      </w:r>
      <w:proofErr w:type="spellStart"/>
      <w:r w:rsidRPr="00BA4B31">
        <w:rPr>
          <w:rFonts w:ascii="Times New Roman" w:hAnsi="Times New Roman" w:cs="Times New Roman"/>
          <w:color w:val="222222"/>
          <w:sz w:val="28"/>
          <w:szCs w:val="28"/>
          <w:shd w:val="clear" w:color="auto" w:fill="FFFFFF"/>
        </w:rPr>
        <w:t>Katch</w:t>
      </w:r>
      <w:proofErr w:type="spellEnd"/>
      <w:r w:rsidRPr="00BA4B31">
        <w:rPr>
          <w:rFonts w:ascii="Times New Roman" w:hAnsi="Times New Roman" w:cs="Times New Roman"/>
          <w:color w:val="222222"/>
          <w:sz w:val="28"/>
          <w:szCs w:val="28"/>
          <w:shd w:val="clear" w:color="auto" w:fill="FFFFFF"/>
        </w:rPr>
        <w:t xml:space="preserve">, F.I., </w:t>
      </w:r>
      <w:proofErr w:type="spellStart"/>
      <w:r w:rsidRPr="00BA4B31">
        <w:rPr>
          <w:rFonts w:ascii="Times New Roman" w:hAnsi="Times New Roman" w:cs="Times New Roman"/>
          <w:color w:val="222222"/>
          <w:sz w:val="28"/>
          <w:szCs w:val="28"/>
          <w:shd w:val="clear" w:color="auto" w:fill="FFFFFF"/>
        </w:rPr>
        <w:t>Katch</w:t>
      </w:r>
      <w:proofErr w:type="spellEnd"/>
      <w:r w:rsidRPr="00BA4B31">
        <w:rPr>
          <w:rFonts w:ascii="Times New Roman" w:hAnsi="Times New Roman" w:cs="Times New Roman"/>
          <w:color w:val="222222"/>
          <w:sz w:val="28"/>
          <w:szCs w:val="28"/>
          <w:shd w:val="clear" w:color="auto" w:fill="FFFFFF"/>
        </w:rPr>
        <w:t xml:space="preserve">, V.L. (2010) </w:t>
      </w:r>
      <w:r w:rsidRPr="00BA4B31">
        <w:rPr>
          <w:rFonts w:ascii="Times New Roman" w:hAnsi="Times New Roman" w:cs="Times New Roman"/>
          <w:i/>
          <w:iCs/>
          <w:color w:val="222222"/>
          <w:sz w:val="28"/>
          <w:szCs w:val="28"/>
          <w:shd w:val="clear" w:color="auto" w:fill="FFFFFF"/>
        </w:rPr>
        <w:t>Exercise Physiology. Nutrition, Energy, and Human Performance.</w:t>
      </w:r>
      <w:r w:rsidRPr="00BA4B31">
        <w:rPr>
          <w:rFonts w:ascii="Times New Roman" w:hAnsi="Times New Roman" w:cs="Times New Roman"/>
          <w:color w:val="222222"/>
          <w:sz w:val="28"/>
          <w:szCs w:val="28"/>
          <w:shd w:val="clear" w:color="auto" w:fill="FFFFFF"/>
        </w:rPr>
        <w:t xml:space="preserve"> 7</w:t>
      </w:r>
      <w:r w:rsidRPr="00BA4B31">
        <w:rPr>
          <w:rFonts w:ascii="Times New Roman" w:hAnsi="Times New Roman" w:cs="Times New Roman"/>
          <w:color w:val="222222"/>
          <w:sz w:val="28"/>
          <w:szCs w:val="28"/>
          <w:shd w:val="clear" w:color="auto" w:fill="FFFFFF"/>
          <w:vertAlign w:val="superscript"/>
        </w:rPr>
        <w:t>th</w:t>
      </w:r>
      <w:r w:rsidRPr="00BA4B31">
        <w:rPr>
          <w:rFonts w:ascii="Times New Roman" w:hAnsi="Times New Roman" w:cs="Times New Roman"/>
          <w:color w:val="222222"/>
          <w:sz w:val="28"/>
          <w:szCs w:val="28"/>
          <w:shd w:val="clear" w:color="auto" w:fill="FFFFFF"/>
        </w:rPr>
        <w:t xml:space="preserve"> </w:t>
      </w:r>
      <w:proofErr w:type="spellStart"/>
      <w:r w:rsidRPr="00BA4B31">
        <w:rPr>
          <w:rFonts w:ascii="Times New Roman" w:hAnsi="Times New Roman" w:cs="Times New Roman"/>
          <w:color w:val="222222"/>
          <w:sz w:val="28"/>
          <w:szCs w:val="28"/>
          <w:shd w:val="clear" w:color="auto" w:fill="FFFFFF"/>
        </w:rPr>
        <w:t>Edn</w:t>
      </w:r>
      <w:proofErr w:type="spellEnd"/>
      <w:r w:rsidRPr="00BA4B31">
        <w:rPr>
          <w:rFonts w:ascii="Times New Roman" w:hAnsi="Times New Roman" w:cs="Times New Roman"/>
          <w:color w:val="222222"/>
          <w:sz w:val="28"/>
          <w:szCs w:val="28"/>
          <w:shd w:val="clear" w:color="auto" w:fill="FFFFFF"/>
        </w:rPr>
        <w:t>. Lippincott, Williams &amp; Wilkins</w:t>
      </w:r>
    </w:p>
    <w:p w14:paraId="13F64F11" w14:textId="77777777" w:rsidR="00BA4B31" w:rsidRPr="00BA4B31" w:rsidRDefault="00BA4B31" w:rsidP="00BA4B31">
      <w:pPr>
        <w:spacing w:after="160" w:line="259" w:lineRule="auto"/>
        <w:rPr>
          <w:rFonts w:ascii="Times New Roman" w:hAnsi="Times New Roman" w:cs="Times New Roman"/>
          <w:color w:val="222222"/>
          <w:sz w:val="28"/>
          <w:szCs w:val="28"/>
          <w:shd w:val="clear" w:color="auto" w:fill="FFFFFF"/>
        </w:rPr>
      </w:pPr>
    </w:p>
    <w:p w14:paraId="6B440B3A" w14:textId="77777777" w:rsidR="00BA4B31" w:rsidRPr="00BA4B31" w:rsidRDefault="00BA4B31" w:rsidP="00BA4B31">
      <w:pPr>
        <w:spacing w:after="160" w:line="259" w:lineRule="auto"/>
        <w:rPr>
          <w:rFonts w:ascii="Times New Roman" w:hAnsi="Times New Roman" w:cs="Times New Roman"/>
          <w:color w:val="222222"/>
          <w:sz w:val="28"/>
          <w:szCs w:val="28"/>
          <w:shd w:val="clear" w:color="auto" w:fill="FFFFFF"/>
        </w:rPr>
      </w:pPr>
      <w:r w:rsidRPr="00BA4B31">
        <w:rPr>
          <w:rFonts w:ascii="Times New Roman" w:hAnsi="Times New Roman" w:cs="Times New Roman"/>
          <w:color w:val="222222"/>
          <w:sz w:val="28"/>
          <w:szCs w:val="28"/>
          <w:shd w:val="clear" w:color="auto" w:fill="FFFFFF"/>
        </w:rPr>
        <w:t xml:space="preserve">McArdle, W.D., </w:t>
      </w:r>
      <w:proofErr w:type="spellStart"/>
      <w:r w:rsidRPr="00BA4B31">
        <w:rPr>
          <w:rFonts w:ascii="Times New Roman" w:hAnsi="Times New Roman" w:cs="Times New Roman"/>
          <w:color w:val="222222"/>
          <w:sz w:val="28"/>
          <w:szCs w:val="28"/>
          <w:shd w:val="clear" w:color="auto" w:fill="FFFFFF"/>
        </w:rPr>
        <w:t>Katch</w:t>
      </w:r>
      <w:proofErr w:type="spellEnd"/>
      <w:r w:rsidRPr="00BA4B31">
        <w:rPr>
          <w:rFonts w:ascii="Times New Roman" w:hAnsi="Times New Roman" w:cs="Times New Roman"/>
          <w:color w:val="222222"/>
          <w:sz w:val="28"/>
          <w:szCs w:val="28"/>
          <w:shd w:val="clear" w:color="auto" w:fill="FFFFFF"/>
        </w:rPr>
        <w:t xml:space="preserve">, F.I., </w:t>
      </w:r>
      <w:proofErr w:type="spellStart"/>
      <w:r w:rsidRPr="00BA4B31">
        <w:rPr>
          <w:rFonts w:ascii="Times New Roman" w:hAnsi="Times New Roman" w:cs="Times New Roman"/>
          <w:color w:val="222222"/>
          <w:sz w:val="28"/>
          <w:szCs w:val="28"/>
          <w:shd w:val="clear" w:color="auto" w:fill="FFFFFF"/>
        </w:rPr>
        <w:t>Katch</w:t>
      </w:r>
      <w:proofErr w:type="spellEnd"/>
      <w:r w:rsidRPr="00BA4B31">
        <w:rPr>
          <w:rFonts w:ascii="Times New Roman" w:hAnsi="Times New Roman" w:cs="Times New Roman"/>
          <w:color w:val="222222"/>
          <w:sz w:val="28"/>
          <w:szCs w:val="28"/>
          <w:shd w:val="clear" w:color="auto" w:fill="FFFFFF"/>
        </w:rPr>
        <w:t xml:space="preserve">, V.L. (2010) </w:t>
      </w:r>
      <w:r w:rsidRPr="00BA4B31">
        <w:rPr>
          <w:rFonts w:ascii="Times New Roman" w:hAnsi="Times New Roman" w:cs="Times New Roman"/>
          <w:i/>
          <w:iCs/>
          <w:color w:val="222222"/>
          <w:sz w:val="28"/>
          <w:szCs w:val="28"/>
          <w:shd w:val="clear" w:color="auto" w:fill="FFFFFF"/>
        </w:rPr>
        <w:t>Exercise Physiology. Nutrition, Energy, and Human Performance.</w:t>
      </w:r>
      <w:r w:rsidRPr="00BA4B31">
        <w:rPr>
          <w:rFonts w:ascii="Times New Roman" w:hAnsi="Times New Roman" w:cs="Times New Roman"/>
          <w:color w:val="222222"/>
          <w:sz w:val="28"/>
          <w:szCs w:val="28"/>
          <w:shd w:val="clear" w:color="auto" w:fill="FFFFFF"/>
        </w:rPr>
        <w:t xml:space="preserve"> 7</w:t>
      </w:r>
      <w:r w:rsidRPr="00BA4B31">
        <w:rPr>
          <w:rFonts w:ascii="Times New Roman" w:hAnsi="Times New Roman" w:cs="Times New Roman"/>
          <w:color w:val="222222"/>
          <w:sz w:val="28"/>
          <w:szCs w:val="28"/>
          <w:shd w:val="clear" w:color="auto" w:fill="FFFFFF"/>
          <w:vertAlign w:val="superscript"/>
        </w:rPr>
        <w:t>th</w:t>
      </w:r>
      <w:r w:rsidRPr="00BA4B31">
        <w:rPr>
          <w:rFonts w:ascii="Times New Roman" w:hAnsi="Times New Roman" w:cs="Times New Roman"/>
          <w:color w:val="222222"/>
          <w:sz w:val="28"/>
          <w:szCs w:val="28"/>
          <w:shd w:val="clear" w:color="auto" w:fill="FFFFFF"/>
        </w:rPr>
        <w:t xml:space="preserve"> </w:t>
      </w:r>
      <w:proofErr w:type="spellStart"/>
      <w:r w:rsidRPr="00BA4B31">
        <w:rPr>
          <w:rFonts w:ascii="Times New Roman" w:hAnsi="Times New Roman" w:cs="Times New Roman"/>
          <w:color w:val="222222"/>
          <w:sz w:val="28"/>
          <w:szCs w:val="28"/>
          <w:shd w:val="clear" w:color="auto" w:fill="FFFFFF"/>
        </w:rPr>
        <w:t>Edn</w:t>
      </w:r>
      <w:proofErr w:type="spellEnd"/>
      <w:r w:rsidRPr="00BA4B31">
        <w:rPr>
          <w:rFonts w:ascii="Times New Roman" w:hAnsi="Times New Roman" w:cs="Times New Roman"/>
          <w:color w:val="222222"/>
          <w:sz w:val="28"/>
          <w:szCs w:val="28"/>
          <w:shd w:val="clear" w:color="auto" w:fill="FFFFFF"/>
        </w:rPr>
        <w:t>. Lippincott, Williams &amp; Wilkins</w:t>
      </w:r>
    </w:p>
    <w:p w14:paraId="2C6F97EC" w14:textId="77777777" w:rsidR="00BA4B31" w:rsidRPr="00BA4B31" w:rsidRDefault="00BA4B31" w:rsidP="00BA4B31">
      <w:pPr>
        <w:spacing w:after="160" w:line="259" w:lineRule="auto"/>
        <w:rPr>
          <w:rFonts w:ascii="Times New Roman" w:hAnsi="Times New Roman" w:cs="Times New Roman"/>
          <w:color w:val="222222"/>
          <w:sz w:val="28"/>
          <w:szCs w:val="28"/>
          <w:shd w:val="clear" w:color="auto" w:fill="FFFFFF"/>
        </w:rPr>
      </w:pPr>
    </w:p>
    <w:p w14:paraId="50240948" w14:textId="77777777" w:rsidR="00BA4B31" w:rsidRPr="00BA4B31" w:rsidRDefault="00BA4B31" w:rsidP="00BA4B31">
      <w:pPr>
        <w:spacing w:after="160" w:line="259" w:lineRule="auto"/>
        <w:rPr>
          <w:rFonts w:ascii="Times New Roman" w:hAnsi="Times New Roman" w:cs="Times New Roman"/>
          <w:color w:val="222222"/>
          <w:sz w:val="28"/>
          <w:szCs w:val="28"/>
          <w:shd w:val="clear" w:color="auto" w:fill="FFFFFF"/>
        </w:rPr>
      </w:pPr>
      <w:r w:rsidRPr="00BA4B31">
        <w:rPr>
          <w:rFonts w:ascii="Times New Roman" w:hAnsi="Times New Roman" w:cs="Times New Roman"/>
          <w:color w:val="222222"/>
          <w:sz w:val="28"/>
          <w:szCs w:val="28"/>
          <w:shd w:val="clear" w:color="auto" w:fill="FFFFFF"/>
        </w:rPr>
        <w:t xml:space="preserve">McArdle, W.D., </w:t>
      </w:r>
      <w:proofErr w:type="spellStart"/>
      <w:r w:rsidRPr="00BA4B31">
        <w:rPr>
          <w:rFonts w:ascii="Times New Roman" w:hAnsi="Times New Roman" w:cs="Times New Roman"/>
          <w:color w:val="222222"/>
          <w:sz w:val="28"/>
          <w:szCs w:val="28"/>
          <w:shd w:val="clear" w:color="auto" w:fill="FFFFFF"/>
        </w:rPr>
        <w:t>Katch</w:t>
      </w:r>
      <w:proofErr w:type="spellEnd"/>
      <w:r w:rsidRPr="00BA4B31">
        <w:rPr>
          <w:rFonts w:ascii="Times New Roman" w:hAnsi="Times New Roman" w:cs="Times New Roman"/>
          <w:color w:val="222222"/>
          <w:sz w:val="28"/>
          <w:szCs w:val="28"/>
          <w:shd w:val="clear" w:color="auto" w:fill="FFFFFF"/>
        </w:rPr>
        <w:t xml:space="preserve">, F.I., </w:t>
      </w:r>
      <w:proofErr w:type="spellStart"/>
      <w:r w:rsidRPr="00BA4B31">
        <w:rPr>
          <w:rFonts w:ascii="Times New Roman" w:hAnsi="Times New Roman" w:cs="Times New Roman"/>
          <w:color w:val="222222"/>
          <w:sz w:val="28"/>
          <w:szCs w:val="28"/>
          <w:shd w:val="clear" w:color="auto" w:fill="FFFFFF"/>
        </w:rPr>
        <w:t>Katch</w:t>
      </w:r>
      <w:proofErr w:type="spellEnd"/>
      <w:r w:rsidRPr="00BA4B31">
        <w:rPr>
          <w:rFonts w:ascii="Times New Roman" w:hAnsi="Times New Roman" w:cs="Times New Roman"/>
          <w:color w:val="222222"/>
          <w:sz w:val="28"/>
          <w:szCs w:val="28"/>
          <w:shd w:val="clear" w:color="auto" w:fill="FFFFFF"/>
        </w:rPr>
        <w:t xml:space="preserve">, V.L. (2010) </w:t>
      </w:r>
      <w:r w:rsidRPr="00BA4B31">
        <w:rPr>
          <w:rFonts w:ascii="Times New Roman" w:hAnsi="Times New Roman" w:cs="Times New Roman"/>
          <w:i/>
          <w:iCs/>
          <w:color w:val="222222"/>
          <w:sz w:val="28"/>
          <w:szCs w:val="28"/>
          <w:shd w:val="clear" w:color="auto" w:fill="FFFFFF"/>
        </w:rPr>
        <w:t>Exercise Physiology. Nutrition, Energy, and Human Performance.</w:t>
      </w:r>
      <w:r w:rsidRPr="00BA4B31">
        <w:rPr>
          <w:rFonts w:ascii="Times New Roman" w:hAnsi="Times New Roman" w:cs="Times New Roman"/>
          <w:color w:val="222222"/>
          <w:sz w:val="28"/>
          <w:szCs w:val="28"/>
          <w:shd w:val="clear" w:color="auto" w:fill="FFFFFF"/>
        </w:rPr>
        <w:t xml:space="preserve"> 7</w:t>
      </w:r>
      <w:r w:rsidRPr="00BA4B31">
        <w:rPr>
          <w:rFonts w:ascii="Times New Roman" w:hAnsi="Times New Roman" w:cs="Times New Roman"/>
          <w:color w:val="222222"/>
          <w:sz w:val="28"/>
          <w:szCs w:val="28"/>
          <w:shd w:val="clear" w:color="auto" w:fill="FFFFFF"/>
          <w:vertAlign w:val="superscript"/>
        </w:rPr>
        <w:t>th</w:t>
      </w:r>
      <w:r w:rsidRPr="00BA4B31">
        <w:rPr>
          <w:rFonts w:ascii="Times New Roman" w:hAnsi="Times New Roman" w:cs="Times New Roman"/>
          <w:color w:val="222222"/>
          <w:sz w:val="28"/>
          <w:szCs w:val="28"/>
          <w:shd w:val="clear" w:color="auto" w:fill="FFFFFF"/>
        </w:rPr>
        <w:t xml:space="preserve"> </w:t>
      </w:r>
      <w:proofErr w:type="spellStart"/>
      <w:r w:rsidRPr="00BA4B31">
        <w:rPr>
          <w:rFonts w:ascii="Times New Roman" w:hAnsi="Times New Roman" w:cs="Times New Roman"/>
          <w:color w:val="222222"/>
          <w:sz w:val="28"/>
          <w:szCs w:val="28"/>
          <w:shd w:val="clear" w:color="auto" w:fill="FFFFFF"/>
        </w:rPr>
        <w:t>Edn</w:t>
      </w:r>
      <w:proofErr w:type="spellEnd"/>
      <w:r w:rsidRPr="00BA4B31">
        <w:rPr>
          <w:rFonts w:ascii="Times New Roman" w:hAnsi="Times New Roman" w:cs="Times New Roman"/>
          <w:color w:val="222222"/>
          <w:sz w:val="28"/>
          <w:szCs w:val="28"/>
          <w:shd w:val="clear" w:color="auto" w:fill="FFFFFF"/>
        </w:rPr>
        <w:t>. Lippincott, Williams &amp; Wilkins</w:t>
      </w:r>
    </w:p>
    <w:p w14:paraId="1184F31D" w14:textId="77777777" w:rsidR="00BA4B31" w:rsidRPr="00BA4B31" w:rsidRDefault="00BA4B31" w:rsidP="00BA4B31">
      <w:pPr>
        <w:spacing w:after="160" w:line="259" w:lineRule="auto"/>
        <w:rPr>
          <w:rFonts w:ascii="Times New Roman" w:hAnsi="Times New Roman" w:cs="Times New Roman"/>
          <w:color w:val="222222"/>
          <w:sz w:val="28"/>
          <w:szCs w:val="28"/>
          <w:shd w:val="clear" w:color="auto" w:fill="FFFFFF"/>
        </w:rPr>
      </w:pPr>
    </w:p>
    <w:p w14:paraId="68627B4E" w14:textId="77777777" w:rsidR="00023408" w:rsidRDefault="00BA4B31" w:rsidP="00023408">
      <w:pPr>
        <w:spacing w:after="160" w:line="259" w:lineRule="auto"/>
        <w:rPr>
          <w:rFonts w:ascii="Times New Roman" w:hAnsi="Times New Roman" w:cs="Times New Roman"/>
          <w:color w:val="222222"/>
          <w:sz w:val="28"/>
          <w:szCs w:val="28"/>
          <w:shd w:val="clear" w:color="auto" w:fill="FFFFFF"/>
        </w:rPr>
      </w:pPr>
      <w:proofErr w:type="spellStart"/>
      <w:r w:rsidRPr="00BA4B31">
        <w:rPr>
          <w:rFonts w:ascii="Times New Roman" w:hAnsi="Times New Roman" w:cs="Times New Roman"/>
          <w:color w:val="222222"/>
          <w:sz w:val="28"/>
          <w:szCs w:val="28"/>
          <w:shd w:val="clear" w:color="auto" w:fill="FFFFFF"/>
        </w:rPr>
        <w:t>Oja</w:t>
      </w:r>
      <w:proofErr w:type="spellEnd"/>
      <w:r w:rsidRPr="00BA4B31">
        <w:rPr>
          <w:rFonts w:ascii="Times New Roman" w:hAnsi="Times New Roman" w:cs="Times New Roman"/>
          <w:color w:val="222222"/>
          <w:sz w:val="28"/>
          <w:szCs w:val="28"/>
          <w:shd w:val="clear" w:color="auto" w:fill="FFFFFF"/>
        </w:rPr>
        <w:t xml:space="preserve">, P., Bull, F.C., </w:t>
      </w:r>
      <w:proofErr w:type="spellStart"/>
      <w:r w:rsidRPr="00BA4B31">
        <w:rPr>
          <w:rFonts w:ascii="Times New Roman" w:hAnsi="Times New Roman" w:cs="Times New Roman"/>
          <w:color w:val="222222"/>
          <w:sz w:val="28"/>
          <w:szCs w:val="28"/>
          <w:shd w:val="clear" w:color="auto" w:fill="FFFFFF"/>
        </w:rPr>
        <w:t>Fogelholm</w:t>
      </w:r>
      <w:proofErr w:type="spellEnd"/>
      <w:r w:rsidRPr="00BA4B31">
        <w:rPr>
          <w:rFonts w:ascii="Times New Roman" w:hAnsi="Times New Roman" w:cs="Times New Roman"/>
          <w:color w:val="222222"/>
          <w:sz w:val="28"/>
          <w:szCs w:val="28"/>
          <w:shd w:val="clear" w:color="auto" w:fill="FFFFFF"/>
        </w:rPr>
        <w:t xml:space="preserve">, M. and Martin, B.W. (2010) </w:t>
      </w:r>
      <w:r w:rsidRPr="00BA4B31">
        <w:rPr>
          <w:rFonts w:ascii="Times New Roman" w:hAnsi="Times New Roman" w:cs="Times New Roman"/>
          <w:i/>
          <w:iCs/>
          <w:color w:val="222222"/>
          <w:sz w:val="28"/>
          <w:szCs w:val="28"/>
          <w:shd w:val="clear" w:color="auto" w:fill="FFFFFF"/>
        </w:rPr>
        <w:t xml:space="preserve">Physical activity recommendations for health: what should Europe do, </w:t>
      </w:r>
      <w:r w:rsidRPr="00BA4B31">
        <w:rPr>
          <w:rFonts w:ascii="Times New Roman" w:hAnsi="Times New Roman" w:cs="Times New Roman"/>
          <w:i/>
          <w:iCs/>
          <w:color w:val="222222"/>
          <w:sz w:val="28"/>
          <w:szCs w:val="28"/>
        </w:rPr>
        <w:t>BMC Public Health</w:t>
      </w:r>
      <w:r w:rsidRPr="00BA4B31">
        <w:rPr>
          <w:rFonts w:ascii="Times New Roman" w:hAnsi="Times New Roman" w:cs="Times New Roman"/>
          <w:color w:val="222222"/>
          <w:sz w:val="28"/>
          <w:szCs w:val="28"/>
          <w:shd w:val="clear" w:color="auto" w:fill="FFFFFF"/>
        </w:rPr>
        <w:t xml:space="preserve">, </w:t>
      </w:r>
      <w:r w:rsidRPr="00BA4B31">
        <w:rPr>
          <w:rFonts w:ascii="Times New Roman" w:hAnsi="Times New Roman" w:cs="Times New Roman"/>
          <w:i/>
          <w:iCs/>
          <w:color w:val="222222"/>
          <w:sz w:val="28"/>
          <w:szCs w:val="28"/>
        </w:rPr>
        <w:t xml:space="preserve">10 </w:t>
      </w:r>
      <w:r w:rsidRPr="00BA4B31">
        <w:rPr>
          <w:rFonts w:ascii="Times New Roman" w:hAnsi="Times New Roman" w:cs="Times New Roman"/>
          <w:color w:val="222222"/>
          <w:sz w:val="28"/>
          <w:szCs w:val="28"/>
          <w:shd w:val="clear" w:color="auto" w:fill="FFFFFF"/>
        </w:rPr>
        <w:t>(1), p.10.</w:t>
      </w:r>
    </w:p>
    <w:p w14:paraId="292CDBE5" w14:textId="4A382EA6" w:rsidR="00023408" w:rsidRPr="00590E7A" w:rsidRDefault="00023408" w:rsidP="00023408">
      <w:pPr>
        <w:spacing w:after="160" w:line="259" w:lineRule="auto"/>
      </w:pPr>
      <w:r w:rsidRPr="00590E7A">
        <w:lastRenderedPageBreak/>
        <w:t xml:space="preserve">Assessment </w:t>
      </w:r>
      <w:r>
        <w:t xml:space="preserve">2 </w:t>
      </w:r>
      <w:r w:rsidRPr="00590E7A">
        <w:t>Feedback Sheet</w:t>
      </w:r>
    </w:p>
    <w:p w14:paraId="38FCB7EF" w14:textId="77777777" w:rsidR="00023408" w:rsidRPr="00590E7A" w:rsidRDefault="00023408" w:rsidP="00023408">
      <w:pPr>
        <w:pStyle w:val="Subtitle"/>
        <w:jc w:val="both"/>
        <w:rPr>
          <w:sz w:val="22"/>
          <w:szCs w:val="22"/>
        </w:rPr>
      </w:pPr>
    </w:p>
    <w:p w14:paraId="52291A33" w14:textId="53C349DB" w:rsidR="00023408" w:rsidRPr="00590E7A" w:rsidRDefault="00023408" w:rsidP="00023408">
      <w:pPr>
        <w:pStyle w:val="Subtitle"/>
        <w:jc w:val="both"/>
        <w:rPr>
          <w:b/>
          <w:bCs/>
          <w:sz w:val="22"/>
          <w:szCs w:val="22"/>
          <w:u w:val="none"/>
        </w:rPr>
      </w:pPr>
      <w:r w:rsidRPr="00590E7A">
        <w:rPr>
          <w:b/>
          <w:bCs/>
          <w:sz w:val="22"/>
          <w:szCs w:val="22"/>
          <w:u w:val="none"/>
        </w:rPr>
        <w:tab/>
        <w:t xml:space="preserve">               Student No./Name:</w:t>
      </w:r>
      <w:r w:rsidR="007C2F43">
        <w:rPr>
          <w:b/>
          <w:bCs/>
          <w:sz w:val="22"/>
          <w:szCs w:val="22"/>
          <w:u w:val="none"/>
        </w:rPr>
        <w:t xml:space="preserve"> JILLIAN DAVIES (1906031)</w:t>
      </w:r>
      <w:r w:rsidRPr="00590E7A">
        <w:rPr>
          <w:b/>
          <w:bCs/>
          <w:sz w:val="22"/>
          <w:szCs w:val="22"/>
          <w:u w:val="none"/>
        </w:rPr>
        <w:tab/>
      </w:r>
    </w:p>
    <w:p w14:paraId="0DDEF038" w14:textId="77777777" w:rsidR="00023408" w:rsidRPr="00590E7A" w:rsidRDefault="00023408" w:rsidP="00023408">
      <w:pPr>
        <w:pStyle w:val="Subtitle"/>
        <w:jc w:val="both"/>
        <w:rPr>
          <w:b/>
          <w:bCs/>
          <w:sz w:val="22"/>
          <w:szCs w:val="22"/>
          <w:u w:val="none"/>
        </w:rPr>
      </w:pPr>
      <w:r w:rsidRPr="00590E7A">
        <w:rPr>
          <w:b/>
          <w:bCs/>
          <w:sz w:val="22"/>
          <w:szCs w:val="22"/>
          <w:u w:val="none"/>
        </w:rPr>
        <w:t xml:space="preserve">                            Module: Introductory Exercise Physiology</w:t>
      </w:r>
      <w:r w:rsidRPr="00590E7A">
        <w:rPr>
          <w:b/>
          <w:bCs/>
          <w:sz w:val="22"/>
          <w:szCs w:val="22"/>
          <w:u w:val="none"/>
        </w:rPr>
        <w:tab/>
      </w:r>
    </w:p>
    <w:p w14:paraId="3CB25814" w14:textId="6A9C3805" w:rsidR="00023408" w:rsidRPr="00590E7A" w:rsidRDefault="00023408" w:rsidP="00023408">
      <w:pPr>
        <w:pStyle w:val="Subtitle"/>
        <w:jc w:val="both"/>
        <w:rPr>
          <w:b/>
          <w:bCs/>
          <w:sz w:val="22"/>
          <w:szCs w:val="22"/>
          <w:u w:val="none"/>
        </w:rPr>
      </w:pPr>
      <w:r w:rsidRPr="00590E7A">
        <w:rPr>
          <w:b/>
          <w:bCs/>
          <w:sz w:val="22"/>
          <w:szCs w:val="22"/>
          <w:u w:val="none"/>
        </w:rPr>
        <w:t xml:space="preserve">                      </w:t>
      </w:r>
      <w:r>
        <w:rPr>
          <w:b/>
          <w:bCs/>
          <w:sz w:val="22"/>
          <w:szCs w:val="22"/>
          <w:u w:val="none"/>
        </w:rPr>
        <w:t xml:space="preserve">      </w:t>
      </w:r>
      <w:r w:rsidRPr="00590E7A">
        <w:rPr>
          <w:b/>
          <w:bCs/>
          <w:sz w:val="22"/>
          <w:szCs w:val="22"/>
          <w:u w:val="none"/>
        </w:rPr>
        <w:t>Module Code: SHSS</w:t>
      </w:r>
      <w:r>
        <w:rPr>
          <w:b/>
          <w:bCs/>
          <w:sz w:val="22"/>
          <w:szCs w:val="22"/>
          <w:u w:val="none"/>
        </w:rPr>
        <w:t>4072</w:t>
      </w:r>
    </w:p>
    <w:tbl>
      <w:tblPr>
        <w:tblpPr w:leftFromText="180" w:rightFromText="180" w:vertAnchor="text" w:horzAnchor="margin" w:tblpXSpec="center" w:tblpY="257"/>
        <w:tblOverlap w:val="never"/>
        <w:tblW w:w="113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69"/>
        <w:gridCol w:w="372"/>
        <w:gridCol w:w="193"/>
        <w:gridCol w:w="1142"/>
        <w:gridCol w:w="1275"/>
        <w:gridCol w:w="1186"/>
        <w:gridCol w:w="968"/>
        <w:gridCol w:w="1143"/>
        <w:gridCol w:w="303"/>
        <w:gridCol w:w="840"/>
        <w:gridCol w:w="1370"/>
        <w:gridCol w:w="247"/>
      </w:tblGrid>
      <w:tr w:rsidR="00023408" w:rsidRPr="00413AD7" w14:paraId="10D775FC" w14:textId="77777777" w:rsidTr="005A73B1">
        <w:trPr>
          <w:cantSplit/>
          <w:trHeight w:val="923"/>
        </w:trPr>
        <w:tc>
          <w:tcPr>
            <w:tcW w:w="11308" w:type="dxa"/>
            <w:gridSpan w:val="12"/>
            <w:tcBorders>
              <w:top w:val="nil"/>
              <w:left w:val="nil"/>
              <w:bottom w:val="single" w:sz="4" w:space="0" w:color="auto"/>
              <w:right w:val="nil"/>
            </w:tcBorders>
          </w:tcPr>
          <w:p w14:paraId="0F9CC962" w14:textId="77777777" w:rsidR="00023408" w:rsidRDefault="00023408" w:rsidP="00023408">
            <w:pPr>
              <w:pStyle w:val="Subtitle"/>
              <w:rPr>
                <w:b/>
                <w:sz w:val="18"/>
                <w:szCs w:val="18"/>
                <w:u w:val="none"/>
              </w:rPr>
            </w:pPr>
          </w:p>
          <w:p w14:paraId="0CE661A3" w14:textId="77777777" w:rsidR="00023408" w:rsidRPr="0047132E" w:rsidRDefault="00023408" w:rsidP="00023408">
            <w:pPr>
              <w:pStyle w:val="Subtitle"/>
              <w:jc w:val="left"/>
              <w:rPr>
                <w:bCs/>
                <w:sz w:val="24"/>
                <w:szCs w:val="24"/>
                <w:u w:val="none"/>
              </w:rPr>
            </w:pPr>
            <w:r w:rsidRPr="0047132E">
              <w:rPr>
                <w:b/>
                <w:sz w:val="24"/>
                <w:szCs w:val="24"/>
                <w:u w:val="none"/>
              </w:rPr>
              <w:t>Personal Evaluation</w:t>
            </w:r>
            <w:r w:rsidRPr="0047132E">
              <w:rPr>
                <w:bCs/>
                <w:sz w:val="24"/>
                <w:szCs w:val="24"/>
                <w:u w:val="none"/>
              </w:rPr>
              <w:t xml:space="preserve"> – to support your academic progress please complete the section below </w:t>
            </w:r>
            <w:r w:rsidRPr="0047132E">
              <w:rPr>
                <w:b/>
                <w:bCs/>
                <w:sz w:val="24"/>
                <w:szCs w:val="24"/>
              </w:rPr>
              <w:t>BEFORE</w:t>
            </w:r>
            <w:r w:rsidRPr="0047132E">
              <w:rPr>
                <w:bCs/>
                <w:sz w:val="24"/>
                <w:szCs w:val="24"/>
                <w:u w:val="none"/>
              </w:rPr>
              <w:t xml:space="preserve"> submitting your work</w:t>
            </w:r>
          </w:p>
          <w:p w14:paraId="7D3C640E" w14:textId="77777777" w:rsidR="00023408" w:rsidRPr="00413AD7" w:rsidRDefault="00023408" w:rsidP="00023408">
            <w:pPr>
              <w:pStyle w:val="Subtitle"/>
              <w:jc w:val="left"/>
              <w:rPr>
                <w:b/>
                <w:bCs/>
                <w:sz w:val="24"/>
                <w:szCs w:val="24"/>
                <w:u w:val="none"/>
              </w:rPr>
            </w:pPr>
          </w:p>
        </w:tc>
      </w:tr>
      <w:tr w:rsidR="00023408" w:rsidRPr="00413AD7" w14:paraId="709CEF74" w14:textId="77777777" w:rsidTr="005A73B1">
        <w:trPr>
          <w:cantSplit/>
          <w:trHeight w:val="494"/>
        </w:trPr>
        <w:tc>
          <w:tcPr>
            <w:tcW w:w="2834" w:type="dxa"/>
            <w:gridSpan w:val="3"/>
            <w:tcBorders>
              <w:top w:val="single" w:sz="4" w:space="0" w:color="auto"/>
              <w:left w:val="nil"/>
              <w:bottom w:val="single" w:sz="4" w:space="0" w:color="auto"/>
              <w:right w:val="single" w:sz="4" w:space="0" w:color="auto"/>
            </w:tcBorders>
          </w:tcPr>
          <w:p w14:paraId="34D5F2A1" w14:textId="77777777" w:rsidR="00023408" w:rsidRPr="00413AD7" w:rsidRDefault="00023408" w:rsidP="00023408">
            <w:pPr>
              <w:ind w:left="113" w:right="113"/>
              <w:rPr>
                <w:sz w:val="16"/>
                <w:szCs w:val="16"/>
              </w:rPr>
            </w:pPr>
            <w:r w:rsidRPr="00413AD7">
              <w:rPr>
                <w:bCs/>
                <w:sz w:val="18"/>
                <w:szCs w:val="18"/>
              </w:rPr>
              <w:t>What do you consider to be the best aspects of this work?</w:t>
            </w:r>
          </w:p>
        </w:tc>
        <w:tc>
          <w:tcPr>
            <w:tcW w:w="8474" w:type="dxa"/>
            <w:gridSpan w:val="9"/>
            <w:tcBorders>
              <w:top w:val="single" w:sz="4" w:space="0" w:color="auto"/>
              <w:left w:val="single" w:sz="4" w:space="0" w:color="auto"/>
              <w:bottom w:val="single" w:sz="4" w:space="0" w:color="auto"/>
              <w:right w:val="single" w:sz="4" w:space="0" w:color="auto"/>
            </w:tcBorders>
          </w:tcPr>
          <w:p w14:paraId="0EC9D92B" w14:textId="466C09DE" w:rsidR="00023408" w:rsidRPr="00413AD7" w:rsidRDefault="00433A23" w:rsidP="00023408">
            <w:pPr>
              <w:pStyle w:val="Subtitle"/>
              <w:jc w:val="left"/>
              <w:rPr>
                <w:bCs/>
                <w:sz w:val="24"/>
                <w:szCs w:val="24"/>
                <w:u w:val="none"/>
              </w:rPr>
            </w:pPr>
            <w:r>
              <w:rPr>
                <w:bCs/>
                <w:sz w:val="24"/>
                <w:szCs w:val="24"/>
                <w:u w:val="none"/>
              </w:rPr>
              <w:t>Identifying what the subject needed to work on in his physical activity programme.</w:t>
            </w:r>
          </w:p>
        </w:tc>
      </w:tr>
      <w:tr w:rsidR="00023408" w:rsidRPr="00413AD7" w14:paraId="26E8294C" w14:textId="77777777" w:rsidTr="005A73B1">
        <w:trPr>
          <w:cantSplit/>
          <w:trHeight w:val="676"/>
        </w:trPr>
        <w:tc>
          <w:tcPr>
            <w:tcW w:w="2834" w:type="dxa"/>
            <w:gridSpan w:val="3"/>
            <w:tcBorders>
              <w:top w:val="single" w:sz="4" w:space="0" w:color="auto"/>
              <w:left w:val="nil"/>
              <w:bottom w:val="single" w:sz="4" w:space="0" w:color="auto"/>
              <w:right w:val="single" w:sz="4" w:space="0" w:color="auto"/>
            </w:tcBorders>
          </w:tcPr>
          <w:p w14:paraId="4F9B351E" w14:textId="77777777" w:rsidR="00023408" w:rsidRPr="00413AD7" w:rsidRDefault="00023408" w:rsidP="00023408">
            <w:pPr>
              <w:ind w:left="113" w:right="113"/>
              <w:rPr>
                <w:sz w:val="16"/>
                <w:szCs w:val="16"/>
              </w:rPr>
            </w:pPr>
            <w:r w:rsidRPr="00413AD7">
              <w:rPr>
                <w:bCs/>
                <w:sz w:val="18"/>
                <w:szCs w:val="18"/>
              </w:rPr>
              <w:t>Which aspects do you consider could have been improved in this piece of work?</w:t>
            </w:r>
          </w:p>
        </w:tc>
        <w:tc>
          <w:tcPr>
            <w:tcW w:w="8474" w:type="dxa"/>
            <w:gridSpan w:val="9"/>
            <w:tcBorders>
              <w:top w:val="single" w:sz="4" w:space="0" w:color="auto"/>
              <w:left w:val="single" w:sz="4" w:space="0" w:color="auto"/>
              <w:bottom w:val="single" w:sz="4" w:space="0" w:color="auto"/>
              <w:right w:val="single" w:sz="4" w:space="0" w:color="auto"/>
            </w:tcBorders>
          </w:tcPr>
          <w:p w14:paraId="1051A308" w14:textId="47083F05" w:rsidR="00023408" w:rsidRPr="00413AD7" w:rsidRDefault="00433A23" w:rsidP="00023408">
            <w:pPr>
              <w:pStyle w:val="Subtitle"/>
              <w:jc w:val="left"/>
              <w:rPr>
                <w:bCs/>
                <w:sz w:val="24"/>
                <w:szCs w:val="24"/>
                <w:u w:val="none"/>
              </w:rPr>
            </w:pPr>
            <w:r>
              <w:rPr>
                <w:bCs/>
                <w:sz w:val="24"/>
                <w:szCs w:val="24"/>
                <w:u w:val="none"/>
              </w:rPr>
              <w:t>Continued understanding and further reading on creating a physical activity programme.</w:t>
            </w:r>
          </w:p>
        </w:tc>
      </w:tr>
      <w:tr w:rsidR="00023408" w:rsidRPr="00413AD7" w14:paraId="4BD62EC1" w14:textId="77777777" w:rsidTr="005A73B1">
        <w:trPr>
          <w:cantSplit/>
          <w:trHeight w:val="531"/>
        </w:trPr>
        <w:tc>
          <w:tcPr>
            <w:tcW w:w="2834" w:type="dxa"/>
            <w:gridSpan w:val="3"/>
            <w:tcBorders>
              <w:top w:val="single" w:sz="4" w:space="0" w:color="auto"/>
              <w:left w:val="nil"/>
              <w:bottom w:val="single" w:sz="4" w:space="0" w:color="auto"/>
              <w:right w:val="single" w:sz="4" w:space="0" w:color="auto"/>
            </w:tcBorders>
          </w:tcPr>
          <w:p w14:paraId="338515B6" w14:textId="77777777" w:rsidR="00023408" w:rsidRPr="00413AD7" w:rsidRDefault="00023408" w:rsidP="00023408">
            <w:pPr>
              <w:ind w:left="113" w:right="113"/>
              <w:rPr>
                <w:sz w:val="16"/>
                <w:szCs w:val="16"/>
              </w:rPr>
            </w:pPr>
            <w:r w:rsidRPr="00413AD7">
              <w:rPr>
                <w:bCs/>
                <w:sz w:val="18"/>
                <w:szCs w:val="18"/>
              </w:rPr>
              <w:t>What have you found most satisfying whilst undertaking this submission?</w:t>
            </w:r>
          </w:p>
        </w:tc>
        <w:tc>
          <w:tcPr>
            <w:tcW w:w="8474" w:type="dxa"/>
            <w:gridSpan w:val="9"/>
            <w:tcBorders>
              <w:top w:val="single" w:sz="4" w:space="0" w:color="auto"/>
              <w:left w:val="single" w:sz="4" w:space="0" w:color="auto"/>
              <w:bottom w:val="single" w:sz="4" w:space="0" w:color="auto"/>
              <w:right w:val="single" w:sz="4" w:space="0" w:color="auto"/>
            </w:tcBorders>
          </w:tcPr>
          <w:p w14:paraId="139EBD70" w14:textId="7163A184" w:rsidR="00023408" w:rsidRPr="00413AD7" w:rsidRDefault="00433A23" w:rsidP="00023408">
            <w:pPr>
              <w:pStyle w:val="Subtitle"/>
              <w:jc w:val="left"/>
              <w:rPr>
                <w:bCs/>
                <w:sz w:val="24"/>
                <w:szCs w:val="24"/>
                <w:u w:val="none"/>
              </w:rPr>
            </w:pPr>
            <w:r>
              <w:rPr>
                <w:bCs/>
                <w:sz w:val="24"/>
                <w:szCs w:val="24"/>
                <w:u w:val="none"/>
              </w:rPr>
              <w:t>Submitting on New Year’s Eve. YAAY!</w:t>
            </w:r>
          </w:p>
        </w:tc>
      </w:tr>
      <w:tr w:rsidR="00023408" w:rsidRPr="00413AD7" w14:paraId="05707D62" w14:textId="77777777" w:rsidTr="005A73B1">
        <w:trPr>
          <w:cantSplit/>
          <w:trHeight w:val="736"/>
        </w:trPr>
        <w:tc>
          <w:tcPr>
            <w:tcW w:w="2269" w:type="dxa"/>
            <w:tcBorders>
              <w:top w:val="single" w:sz="4" w:space="0" w:color="auto"/>
              <w:left w:val="nil"/>
              <w:bottom w:val="single" w:sz="6" w:space="0" w:color="auto"/>
            </w:tcBorders>
            <w:vAlign w:val="center"/>
          </w:tcPr>
          <w:p w14:paraId="72CC7D60" w14:textId="77777777" w:rsidR="00023408" w:rsidRPr="00413AD7" w:rsidRDefault="00023408" w:rsidP="00023408">
            <w:pPr>
              <w:pStyle w:val="Subtitle"/>
              <w:rPr>
                <w:b/>
                <w:bCs/>
                <w:sz w:val="24"/>
                <w:szCs w:val="24"/>
                <w:u w:val="none"/>
              </w:rPr>
            </w:pPr>
            <w:r w:rsidRPr="00413AD7">
              <w:rPr>
                <w:b/>
                <w:bCs/>
                <w:sz w:val="24"/>
                <w:szCs w:val="24"/>
                <w:u w:val="none"/>
              </w:rPr>
              <w:t>ASSESSMENT CRITERIA</w:t>
            </w:r>
          </w:p>
        </w:tc>
        <w:tc>
          <w:tcPr>
            <w:tcW w:w="565" w:type="dxa"/>
            <w:gridSpan w:val="2"/>
            <w:tcBorders>
              <w:top w:val="single" w:sz="4" w:space="0" w:color="auto"/>
              <w:bottom w:val="single" w:sz="6" w:space="0" w:color="auto"/>
              <w:right w:val="single" w:sz="6" w:space="0" w:color="auto"/>
            </w:tcBorders>
            <w:textDirection w:val="btLr"/>
          </w:tcPr>
          <w:p w14:paraId="29F2AEDB" w14:textId="77777777" w:rsidR="00023408" w:rsidRPr="00413AD7" w:rsidRDefault="00023408" w:rsidP="00023408">
            <w:pPr>
              <w:ind w:left="113" w:right="113"/>
              <w:rPr>
                <w:sz w:val="16"/>
                <w:szCs w:val="16"/>
              </w:rPr>
            </w:pPr>
            <w:r w:rsidRPr="00413AD7">
              <w:rPr>
                <w:sz w:val="16"/>
                <w:szCs w:val="16"/>
              </w:rPr>
              <w:t>Learning</w:t>
            </w:r>
          </w:p>
          <w:p w14:paraId="5E2ADF73" w14:textId="77777777" w:rsidR="00023408" w:rsidRPr="00413AD7" w:rsidRDefault="00023408" w:rsidP="00023408">
            <w:pPr>
              <w:ind w:left="113" w:right="113"/>
              <w:rPr>
                <w:sz w:val="16"/>
                <w:szCs w:val="16"/>
              </w:rPr>
            </w:pPr>
            <w:r>
              <w:rPr>
                <w:sz w:val="16"/>
                <w:szCs w:val="16"/>
              </w:rPr>
              <w:t>outcomes</w:t>
            </w:r>
          </w:p>
          <w:p w14:paraId="2DCB1B17" w14:textId="77777777" w:rsidR="00023408" w:rsidRPr="00413AD7" w:rsidRDefault="00023408" w:rsidP="00023408">
            <w:pPr>
              <w:ind w:left="113" w:right="113"/>
              <w:rPr>
                <w:sz w:val="16"/>
                <w:szCs w:val="16"/>
              </w:rPr>
            </w:pPr>
          </w:p>
          <w:p w14:paraId="63DB12CD" w14:textId="77777777" w:rsidR="00023408" w:rsidRPr="00413AD7" w:rsidRDefault="00023408" w:rsidP="00023408">
            <w:pPr>
              <w:pStyle w:val="Subtitle"/>
              <w:ind w:left="113" w:right="113"/>
              <w:rPr>
                <w:b/>
                <w:bCs/>
                <w:sz w:val="16"/>
                <w:szCs w:val="16"/>
                <w:u w:val="none"/>
              </w:rPr>
            </w:pPr>
          </w:p>
        </w:tc>
        <w:tc>
          <w:tcPr>
            <w:tcW w:w="8474" w:type="dxa"/>
            <w:gridSpan w:val="9"/>
            <w:tcBorders>
              <w:top w:val="single" w:sz="4" w:space="0" w:color="auto"/>
              <w:left w:val="single" w:sz="6" w:space="0" w:color="auto"/>
              <w:right w:val="single" w:sz="4" w:space="0" w:color="auto"/>
            </w:tcBorders>
            <w:vAlign w:val="center"/>
          </w:tcPr>
          <w:p w14:paraId="666D2D52" w14:textId="77777777" w:rsidR="00023408" w:rsidRPr="00413AD7" w:rsidRDefault="00023408" w:rsidP="00023408">
            <w:pPr>
              <w:pStyle w:val="Subtitle"/>
              <w:rPr>
                <w:b/>
                <w:bCs/>
                <w:sz w:val="24"/>
                <w:szCs w:val="24"/>
                <w:u w:val="none"/>
              </w:rPr>
            </w:pPr>
            <w:r w:rsidRPr="00413AD7">
              <w:rPr>
                <w:b/>
                <w:bCs/>
                <w:sz w:val="24"/>
                <w:szCs w:val="24"/>
                <w:u w:val="none"/>
              </w:rPr>
              <w:t>GRADE</w:t>
            </w:r>
          </w:p>
        </w:tc>
      </w:tr>
      <w:tr w:rsidR="005A73B1" w:rsidRPr="00413AD7" w14:paraId="39490948" w14:textId="77777777" w:rsidTr="005A73B1">
        <w:trPr>
          <w:trHeight w:val="332"/>
        </w:trPr>
        <w:tc>
          <w:tcPr>
            <w:tcW w:w="2269" w:type="dxa"/>
            <w:tcBorders>
              <w:top w:val="single" w:sz="6" w:space="0" w:color="auto"/>
              <w:left w:val="nil"/>
              <w:bottom w:val="single" w:sz="6" w:space="0" w:color="auto"/>
            </w:tcBorders>
          </w:tcPr>
          <w:p w14:paraId="4786BCDE" w14:textId="77777777" w:rsidR="00023408" w:rsidRPr="00413AD7" w:rsidRDefault="00023408" w:rsidP="00023408">
            <w:pPr>
              <w:pStyle w:val="Subtitle"/>
              <w:jc w:val="left"/>
              <w:rPr>
                <w:sz w:val="18"/>
                <w:szCs w:val="18"/>
                <w:u w:val="none"/>
              </w:rPr>
            </w:pPr>
          </w:p>
        </w:tc>
        <w:tc>
          <w:tcPr>
            <w:tcW w:w="565" w:type="dxa"/>
            <w:gridSpan w:val="2"/>
            <w:tcBorders>
              <w:top w:val="single" w:sz="6" w:space="0" w:color="auto"/>
              <w:bottom w:val="single" w:sz="6" w:space="0" w:color="auto"/>
              <w:right w:val="single" w:sz="6" w:space="0" w:color="auto"/>
            </w:tcBorders>
          </w:tcPr>
          <w:p w14:paraId="17086732" w14:textId="77777777" w:rsidR="00023408" w:rsidRPr="00413AD7" w:rsidRDefault="00023408" w:rsidP="00023408">
            <w:pPr>
              <w:pStyle w:val="Subtitle"/>
              <w:rPr>
                <w:b/>
                <w:bCs/>
                <w:sz w:val="18"/>
                <w:szCs w:val="18"/>
                <w:u w:val="none"/>
              </w:rPr>
            </w:pPr>
          </w:p>
        </w:tc>
        <w:tc>
          <w:tcPr>
            <w:tcW w:w="1142" w:type="dxa"/>
            <w:tcBorders>
              <w:left w:val="single" w:sz="6" w:space="0" w:color="auto"/>
              <w:right w:val="single" w:sz="6" w:space="0" w:color="auto"/>
            </w:tcBorders>
          </w:tcPr>
          <w:p w14:paraId="386B94C6" w14:textId="77777777" w:rsidR="00023408" w:rsidRPr="00413AD7" w:rsidRDefault="00023408" w:rsidP="00023408">
            <w:pPr>
              <w:pStyle w:val="Subtitle"/>
              <w:rPr>
                <w:b/>
                <w:bCs/>
                <w:sz w:val="16"/>
                <w:szCs w:val="16"/>
                <w:u w:val="none"/>
              </w:rPr>
            </w:pPr>
            <w:r w:rsidRPr="00413AD7">
              <w:rPr>
                <w:b/>
                <w:bCs/>
                <w:sz w:val="16"/>
                <w:szCs w:val="16"/>
                <w:u w:val="none"/>
              </w:rPr>
              <w:t>Poor</w:t>
            </w:r>
          </w:p>
          <w:p w14:paraId="12373ED5" w14:textId="77777777" w:rsidR="00023408" w:rsidRPr="00413AD7" w:rsidRDefault="00023408" w:rsidP="00023408">
            <w:pPr>
              <w:pStyle w:val="Subtitle"/>
              <w:rPr>
                <w:sz w:val="16"/>
                <w:szCs w:val="16"/>
                <w:u w:val="none"/>
              </w:rPr>
            </w:pPr>
            <w:r w:rsidRPr="00413AD7">
              <w:rPr>
                <w:b/>
                <w:bCs/>
                <w:sz w:val="16"/>
                <w:szCs w:val="16"/>
                <w:u w:val="none"/>
              </w:rPr>
              <w:t>0</w:t>
            </w:r>
            <w:r>
              <w:rPr>
                <w:b/>
                <w:bCs/>
                <w:sz w:val="16"/>
                <w:szCs w:val="16"/>
                <w:u w:val="none"/>
              </w:rPr>
              <w:t xml:space="preserve"> </w:t>
            </w:r>
            <w:r w:rsidRPr="00413AD7">
              <w:rPr>
                <w:b/>
                <w:bCs/>
                <w:sz w:val="16"/>
                <w:szCs w:val="16"/>
                <w:u w:val="none"/>
              </w:rPr>
              <w:t>-</w:t>
            </w:r>
            <w:r>
              <w:rPr>
                <w:b/>
                <w:bCs/>
                <w:sz w:val="16"/>
                <w:szCs w:val="16"/>
                <w:u w:val="none"/>
              </w:rPr>
              <w:t xml:space="preserve"> </w:t>
            </w:r>
            <w:r w:rsidRPr="00413AD7">
              <w:rPr>
                <w:b/>
                <w:bCs/>
                <w:sz w:val="16"/>
                <w:szCs w:val="16"/>
                <w:u w:val="none"/>
              </w:rPr>
              <w:t>25%</w:t>
            </w:r>
          </w:p>
        </w:tc>
        <w:tc>
          <w:tcPr>
            <w:tcW w:w="1275" w:type="dxa"/>
            <w:tcBorders>
              <w:left w:val="single" w:sz="6" w:space="0" w:color="auto"/>
              <w:right w:val="single" w:sz="6" w:space="0" w:color="auto"/>
            </w:tcBorders>
          </w:tcPr>
          <w:p w14:paraId="6C722F1E" w14:textId="77777777" w:rsidR="00023408" w:rsidRPr="00413AD7" w:rsidRDefault="00023408" w:rsidP="00023408">
            <w:pPr>
              <w:pStyle w:val="Subtitle"/>
              <w:rPr>
                <w:b/>
                <w:bCs/>
                <w:sz w:val="16"/>
                <w:szCs w:val="16"/>
                <w:u w:val="none"/>
              </w:rPr>
            </w:pPr>
            <w:r w:rsidRPr="00413AD7">
              <w:rPr>
                <w:b/>
                <w:bCs/>
                <w:sz w:val="16"/>
                <w:szCs w:val="16"/>
                <w:u w:val="none"/>
              </w:rPr>
              <w:t>Unsatisfactory</w:t>
            </w:r>
          </w:p>
          <w:p w14:paraId="73868583" w14:textId="77777777" w:rsidR="00023408" w:rsidRPr="00413AD7" w:rsidRDefault="00023408" w:rsidP="00023408">
            <w:pPr>
              <w:pStyle w:val="Subtitle"/>
              <w:rPr>
                <w:b/>
                <w:sz w:val="16"/>
                <w:szCs w:val="16"/>
                <w:u w:val="none"/>
              </w:rPr>
            </w:pPr>
            <w:r w:rsidRPr="00413AD7">
              <w:rPr>
                <w:b/>
                <w:bCs/>
                <w:sz w:val="16"/>
                <w:szCs w:val="16"/>
                <w:u w:val="none"/>
              </w:rPr>
              <w:t>26</w:t>
            </w:r>
            <w:r>
              <w:rPr>
                <w:b/>
                <w:bCs/>
                <w:sz w:val="16"/>
                <w:szCs w:val="16"/>
                <w:u w:val="none"/>
              </w:rPr>
              <w:t xml:space="preserve"> </w:t>
            </w:r>
            <w:r w:rsidRPr="00413AD7">
              <w:rPr>
                <w:b/>
                <w:bCs/>
                <w:sz w:val="16"/>
                <w:szCs w:val="16"/>
                <w:u w:val="none"/>
              </w:rPr>
              <w:t>-</w:t>
            </w:r>
            <w:r>
              <w:rPr>
                <w:b/>
                <w:bCs/>
                <w:sz w:val="16"/>
                <w:szCs w:val="16"/>
                <w:u w:val="none"/>
              </w:rPr>
              <w:t xml:space="preserve"> </w:t>
            </w:r>
            <w:r w:rsidRPr="00413AD7">
              <w:rPr>
                <w:b/>
                <w:bCs/>
                <w:sz w:val="16"/>
                <w:szCs w:val="16"/>
                <w:u w:val="none"/>
              </w:rPr>
              <w:t>39%</w:t>
            </w:r>
          </w:p>
        </w:tc>
        <w:tc>
          <w:tcPr>
            <w:tcW w:w="1186" w:type="dxa"/>
            <w:tcBorders>
              <w:left w:val="single" w:sz="6" w:space="0" w:color="auto"/>
              <w:right w:val="single" w:sz="6" w:space="0" w:color="auto"/>
            </w:tcBorders>
          </w:tcPr>
          <w:p w14:paraId="0ABCD6EC" w14:textId="77777777" w:rsidR="00023408" w:rsidRPr="00413AD7" w:rsidRDefault="00023408" w:rsidP="00023408">
            <w:pPr>
              <w:pStyle w:val="Subtitle"/>
              <w:rPr>
                <w:b/>
                <w:bCs/>
                <w:sz w:val="16"/>
                <w:szCs w:val="16"/>
                <w:u w:val="none"/>
              </w:rPr>
            </w:pPr>
            <w:r w:rsidRPr="00413AD7">
              <w:rPr>
                <w:b/>
                <w:bCs/>
                <w:sz w:val="16"/>
                <w:szCs w:val="16"/>
                <w:u w:val="none"/>
              </w:rPr>
              <w:t>Satisfactory</w:t>
            </w:r>
          </w:p>
          <w:p w14:paraId="098DD79B" w14:textId="77777777" w:rsidR="00023408" w:rsidRPr="00413AD7" w:rsidRDefault="00023408" w:rsidP="00023408">
            <w:pPr>
              <w:pStyle w:val="Subtitle"/>
              <w:rPr>
                <w:b/>
                <w:bCs/>
                <w:sz w:val="16"/>
                <w:szCs w:val="16"/>
                <w:u w:val="none"/>
              </w:rPr>
            </w:pPr>
            <w:r w:rsidRPr="00413AD7">
              <w:rPr>
                <w:b/>
                <w:bCs/>
                <w:sz w:val="16"/>
                <w:szCs w:val="16"/>
                <w:u w:val="none"/>
              </w:rPr>
              <w:t>40 – 49%</w:t>
            </w:r>
          </w:p>
        </w:tc>
        <w:tc>
          <w:tcPr>
            <w:tcW w:w="968" w:type="dxa"/>
            <w:tcBorders>
              <w:top w:val="single" w:sz="6" w:space="0" w:color="auto"/>
              <w:left w:val="single" w:sz="6" w:space="0" w:color="auto"/>
              <w:bottom w:val="single" w:sz="6" w:space="0" w:color="auto"/>
              <w:right w:val="single" w:sz="6" w:space="0" w:color="auto"/>
            </w:tcBorders>
          </w:tcPr>
          <w:p w14:paraId="21950DCF" w14:textId="77777777" w:rsidR="00023408" w:rsidRPr="00413AD7" w:rsidRDefault="00023408" w:rsidP="00023408">
            <w:pPr>
              <w:pStyle w:val="Subtitle"/>
              <w:rPr>
                <w:b/>
                <w:bCs/>
                <w:sz w:val="16"/>
                <w:szCs w:val="16"/>
                <w:u w:val="none"/>
              </w:rPr>
            </w:pPr>
            <w:r w:rsidRPr="00413AD7">
              <w:rPr>
                <w:b/>
                <w:bCs/>
                <w:sz w:val="16"/>
                <w:szCs w:val="16"/>
                <w:u w:val="none"/>
              </w:rPr>
              <w:t>Good</w:t>
            </w:r>
          </w:p>
          <w:p w14:paraId="6E3F7006" w14:textId="77777777" w:rsidR="00023408" w:rsidRPr="00413AD7" w:rsidRDefault="00023408" w:rsidP="00023408">
            <w:pPr>
              <w:pStyle w:val="Subtitle"/>
              <w:rPr>
                <w:b/>
                <w:bCs/>
                <w:sz w:val="16"/>
                <w:szCs w:val="16"/>
                <w:u w:val="none"/>
              </w:rPr>
            </w:pPr>
            <w:r w:rsidRPr="00413AD7">
              <w:rPr>
                <w:b/>
                <w:bCs/>
                <w:sz w:val="16"/>
                <w:szCs w:val="16"/>
                <w:u w:val="none"/>
              </w:rPr>
              <w:t>50 – 59%</w:t>
            </w:r>
          </w:p>
        </w:tc>
        <w:tc>
          <w:tcPr>
            <w:tcW w:w="1143" w:type="dxa"/>
            <w:tcBorders>
              <w:top w:val="single" w:sz="6" w:space="0" w:color="auto"/>
              <w:left w:val="single" w:sz="6" w:space="0" w:color="auto"/>
              <w:bottom w:val="single" w:sz="6" w:space="0" w:color="auto"/>
              <w:right w:val="single" w:sz="6" w:space="0" w:color="auto"/>
            </w:tcBorders>
          </w:tcPr>
          <w:p w14:paraId="12B98E5E" w14:textId="77777777" w:rsidR="00023408" w:rsidRPr="00413AD7" w:rsidRDefault="00023408" w:rsidP="00023408">
            <w:pPr>
              <w:pStyle w:val="Subtitle"/>
              <w:rPr>
                <w:b/>
                <w:bCs/>
                <w:sz w:val="16"/>
                <w:szCs w:val="16"/>
                <w:u w:val="none"/>
              </w:rPr>
            </w:pPr>
            <w:r w:rsidRPr="00413AD7">
              <w:rPr>
                <w:b/>
                <w:bCs/>
                <w:sz w:val="16"/>
                <w:szCs w:val="16"/>
                <w:u w:val="none"/>
              </w:rPr>
              <w:t>Very Good</w:t>
            </w:r>
          </w:p>
          <w:p w14:paraId="73976D1C" w14:textId="77777777" w:rsidR="00023408" w:rsidRPr="00413AD7" w:rsidRDefault="00023408" w:rsidP="00023408">
            <w:pPr>
              <w:pStyle w:val="Subtitle"/>
              <w:rPr>
                <w:b/>
                <w:bCs/>
                <w:sz w:val="16"/>
                <w:szCs w:val="16"/>
                <w:u w:val="none"/>
              </w:rPr>
            </w:pPr>
            <w:r w:rsidRPr="00413AD7">
              <w:rPr>
                <w:b/>
                <w:bCs/>
                <w:sz w:val="16"/>
                <w:szCs w:val="16"/>
                <w:u w:val="none"/>
              </w:rPr>
              <w:t>60 – 69%</w:t>
            </w:r>
          </w:p>
        </w:tc>
        <w:tc>
          <w:tcPr>
            <w:tcW w:w="1143" w:type="dxa"/>
            <w:gridSpan w:val="2"/>
            <w:tcBorders>
              <w:top w:val="single" w:sz="6" w:space="0" w:color="auto"/>
              <w:left w:val="single" w:sz="6" w:space="0" w:color="auto"/>
              <w:bottom w:val="single" w:sz="6" w:space="0" w:color="auto"/>
              <w:right w:val="single" w:sz="6" w:space="0" w:color="auto"/>
            </w:tcBorders>
          </w:tcPr>
          <w:p w14:paraId="1341B785" w14:textId="77777777" w:rsidR="00023408" w:rsidRPr="00413AD7" w:rsidRDefault="00023408" w:rsidP="00023408">
            <w:pPr>
              <w:pStyle w:val="Subtitle"/>
              <w:rPr>
                <w:b/>
                <w:bCs/>
                <w:sz w:val="16"/>
                <w:szCs w:val="16"/>
                <w:u w:val="none"/>
              </w:rPr>
            </w:pPr>
            <w:r w:rsidRPr="00413AD7">
              <w:rPr>
                <w:b/>
                <w:bCs/>
                <w:sz w:val="16"/>
                <w:szCs w:val="16"/>
                <w:u w:val="none"/>
              </w:rPr>
              <w:t>Excellent</w:t>
            </w:r>
          </w:p>
          <w:p w14:paraId="5B2A35F7" w14:textId="77777777" w:rsidR="00023408" w:rsidRPr="00413AD7" w:rsidRDefault="00023408" w:rsidP="00023408">
            <w:pPr>
              <w:pStyle w:val="Subtitle"/>
              <w:rPr>
                <w:b/>
                <w:bCs/>
                <w:sz w:val="16"/>
                <w:szCs w:val="16"/>
                <w:u w:val="none"/>
              </w:rPr>
            </w:pPr>
            <w:r w:rsidRPr="00413AD7">
              <w:rPr>
                <w:b/>
                <w:bCs/>
                <w:sz w:val="16"/>
                <w:szCs w:val="16"/>
                <w:u w:val="none"/>
              </w:rPr>
              <w:t>70 – 85%</w:t>
            </w:r>
          </w:p>
        </w:tc>
        <w:tc>
          <w:tcPr>
            <w:tcW w:w="1370" w:type="dxa"/>
            <w:tcBorders>
              <w:left w:val="single" w:sz="6" w:space="0" w:color="auto"/>
              <w:right w:val="single" w:sz="6" w:space="0" w:color="auto"/>
            </w:tcBorders>
          </w:tcPr>
          <w:p w14:paraId="7D653DF6" w14:textId="77777777" w:rsidR="00023408" w:rsidRPr="00413AD7" w:rsidRDefault="00023408" w:rsidP="00023408">
            <w:pPr>
              <w:pStyle w:val="Subtitle"/>
              <w:rPr>
                <w:b/>
                <w:bCs/>
                <w:sz w:val="16"/>
                <w:szCs w:val="16"/>
                <w:u w:val="none"/>
              </w:rPr>
            </w:pPr>
            <w:r w:rsidRPr="00413AD7">
              <w:rPr>
                <w:b/>
                <w:bCs/>
                <w:sz w:val="16"/>
                <w:szCs w:val="16"/>
                <w:u w:val="none"/>
              </w:rPr>
              <w:t>Exceptional</w:t>
            </w:r>
          </w:p>
          <w:p w14:paraId="30070286" w14:textId="77777777" w:rsidR="00023408" w:rsidRPr="00413AD7" w:rsidRDefault="00023408" w:rsidP="00023408">
            <w:pPr>
              <w:pStyle w:val="Subtitle"/>
              <w:rPr>
                <w:b/>
                <w:bCs/>
                <w:sz w:val="16"/>
                <w:szCs w:val="16"/>
                <w:u w:val="none"/>
              </w:rPr>
            </w:pPr>
            <w:r w:rsidRPr="00413AD7">
              <w:rPr>
                <w:b/>
                <w:bCs/>
                <w:sz w:val="16"/>
                <w:szCs w:val="16"/>
                <w:u w:val="none"/>
              </w:rPr>
              <w:t>86</w:t>
            </w:r>
            <w:r>
              <w:rPr>
                <w:b/>
                <w:bCs/>
                <w:sz w:val="16"/>
                <w:szCs w:val="16"/>
                <w:u w:val="none"/>
              </w:rPr>
              <w:t xml:space="preserve"> </w:t>
            </w:r>
            <w:r w:rsidRPr="00413AD7">
              <w:rPr>
                <w:b/>
                <w:bCs/>
                <w:sz w:val="16"/>
                <w:szCs w:val="16"/>
                <w:u w:val="none"/>
              </w:rPr>
              <w:t>– 100%</w:t>
            </w:r>
          </w:p>
        </w:tc>
        <w:tc>
          <w:tcPr>
            <w:tcW w:w="247" w:type="dxa"/>
            <w:tcBorders>
              <w:top w:val="single" w:sz="6" w:space="0" w:color="auto"/>
              <w:left w:val="single" w:sz="6" w:space="0" w:color="auto"/>
              <w:bottom w:val="single" w:sz="6" w:space="0" w:color="auto"/>
              <w:right w:val="single" w:sz="4" w:space="0" w:color="auto"/>
            </w:tcBorders>
          </w:tcPr>
          <w:p w14:paraId="17F8A7C6" w14:textId="77777777" w:rsidR="00023408" w:rsidRPr="00413AD7" w:rsidRDefault="00023408" w:rsidP="00023408">
            <w:pPr>
              <w:pStyle w:val="Subtitle"/>
              <w:jc w:val="left"/>
              <w:rPr>
                <w:b/>
                <w:bCs/>
                <w:sz w:val="18"/>
                <w:szCs w:val="18"/>
                <w:u w:val="none"/>
              </w:rPr>
            </w:pPr>
          </w:p>
        </w:tc>
      </w:tr>
      <w:tr w:rsidR="005A73B1" w:rsidRPr="00413AD7" w14:paraId="20C0A75C" w14:textId="77777777" w:rsidTr="005A73B1">
        <w:trPr>
          <w:trHeight w:val="751"/>
        </w:trPr>
        <w:tc>
          <w:tcPr>
            <w:tcW w:w="2269" w:type="dxa"/>
            <w:tcBorders>
              <w:top w:val="single" w:sz="6" w:space="0" w:color="auto"/>
              <w:left w:val="nil"/>
              <w:bottom w:val="single" w:sz="6" w:space="0" w:color="auto"/>
            </w:tcBorders>
          </w:tcPr>
          <w:p w14:paraId="41F5EB65" w14:textId="77777777" w:rsidR="00023408" w:rsidRDefault="00023408" w:rsidP="00023408">
            <w:pPr>
              <w:pStyle w:val="Subtitle"/>
              <w:jc w:val="left"/>
              <w:rPr>
                <w:sz w:val="18"/>
                <w:szCs w:val="18"/>
                <w:u w:val="none"/>
              </w:rPr>
            </w:pPr>
          </w:p>
          <w:p w14:paraId="12544C2C" w14:textId="77777777" w:rsidR="00023408" w:rsidRPr="00413AD7" w:rsidRDefault="00023408" w:rsidP="00023408">
            <w:pPr>
              <w:pStyle w:val="Subtitle"/>
              <w:jc w:val="left"/>
              <w:rPr>
                <w:sz w:val="18"/>
                <w:szCs w:val="18"/>
                <w:u w:val="none"/>
              </w:rPr>
            </w:pPr>
            <w:r>
              <w:rPr>
                <w:sz w:val="18"/>
                <w:szCs w:val="18"/>
                <w:u w:val="none"/>
              </w:rPr>
              <w:t>Overview of health-related fitness profile of subject (5%)</w:t>
            </w:r>
          </w:p>
        </w:tc>
        <w:tc>
          <w:tcPr>
            <w:tcW w:w="565" w:type="dxa"/>
            <w:gridSpan w:val="2"/>
            <w:tcBorders>
              <w:top w:val="single" w:sz="6" w:space="0" w:color="auto"/>
              <w:bottom w:val="single" w:sz="6" w:space="0" w:color="auto"/>
              <w:right w:val="single" w:sz="6" w:space="0" w:color="auto"/>
            </w:tcBorders>
          </w:tcPr>
          <w:p w14:paraId="46FAFC97" w14:textId="77777777" w:rsidR="00023408" w:rsidRPr="00413AD7" w:rsidRDefault="00023408" w:rsidP="00023408">
            <w:pPr>
              <w:pStyle w:val="Subtitle"/>
              <w:rPr>
                <w:b/>
                <w:bCs/>
                <w:sz w:val="18"/>
                <w:szCs w:val="18"/>
                <w:u w:val="none"/>
              </w:rPr>
            </w:pPr>
            <w:r w:rsidRPr="00413AD7">
              <w:rPr>
                <w:b/>
                <w:bCs/>
                <w:sz w:val="18"/>
                <w:szCs w:val="18"/>
                <w:u w:val="none"/>
              </w:rPr>
              <w:t>1,</w:t>
            </w:r>
            <w:r>
              <w:rPr>
                <w:b/>
                <w:bCs/>
                <w:sz w:val="18"/>
                <w:szCs w:val="18"/>
                <w:u w:val="none"/>
              </w:rPr>
              <w:t xml:space="preserve"> 2</w:t>
            </w:r>
          </w:p>
        </w:tc>
        <w:tc>
          <w:tcPr>
            <w:tcW w:w="1142" w:type="dxa"/>
            <w:tcBorders>
              <w:left w:val="single" w:sz="6" w:space="0" w:color="auto"/>
              <w:right w:val="single" w:sz="6" w:space="0" w:color="auto"/>
            </w:tcBorders>
          </w:tcPr>
          <w:p w14:paraId="25B90712" w14:textId="77777777" w:rsidR="00023408" w:rsidRPr="00413AD7" w:rsidRDefault="00023408" w:rsidP="00023408">
            <w:pPr>
              <w:pStyle w:val="Subtitle"/>
              <w:rPr>
                <w:sz w:val="18"/>
                <w:szCs w:val="18"/>
                <w:u w:val="none"/>
              </w:rPr>
            </w:pPr>
          </w:p>
        </w:tc>
        <w:tc>
          <w:tcPr>
            <w:tcW w:w="1275" w:type="dxa"/>
            <w:tcBorders>
              <w:left w:val="single" w:sz="6" w:space="0" w:color="auto"/>
              <w:right w:val="single" w:sz="6" w:space="0" w:color="auto"/>
            </w:tcBorders>
          </w:tcPr>
          <w:p w14:paraId="46510BB0" w14:textId="77777777" w:rsidR="00023408" w:rsidRPr="00413AD7" w:rsidRDefault="00023408" w:rsidP="00023408">
            <w:pPr>
              <w:pStyle w:val="Subtitle"/>
              <w:rPr>
                <w:sz w:val="18"/>
                <w:szCs w:val="18"/>
                <w:u w:val="none"/>
              </w:rPr>
            </w:pPr>
          </w:p>
        </w:tc>
        <w:tc>
          <w:tcPr>
            <w:tcW w:w="1186" w:type="dxa"/>
            <w:tcBorders>
              <w:left w:val="single" w:sz="6" w:space="0" w:color="auto"/>
              <w:right w:val="single" w:sz="6" w:space="0" w:color="auto"/>
            </w:tcBorders>
          </w:tcPr>
          <w:p w14:paraId="2E3A4A16" w14:textId="77777777" w:rsidR="00023408" w:rsidRPr="00413AD7" w:rsidRDefault="00023408" w:rsidP="00023408">
            <w:pPr>
              <w:pStyle w:val="Subtitle"/>
              <w:rPr>
                <w:sz w:val="18"/>
                <w:szCs w:val="18"/>
                <w:u w:val="none"/>
              </w:rPr>
            </w:pPr>
          </w:p>
        </w:tc>
        <w:tc>
          <w:tcPr>
            <w:tcW w:w="968" w:type="dxa"/>
            <w:tcBorders>
              <w:top w:val="single" w:sz="6" w:space="0" w:color="auto"/>
              <w:left w:val="single" w:sz="6" w:space="0" w:color="auto"/>
              <w:bottom w:val="single" w:sz="6" w:space="0" w:color="auto"/>
              <w:right w:val="single" w:sz="6" w:space="0" w:color="auto"/>
            </w:tcBorders>
          </w:tcPr>
          <w:p w14:paraId="0D38FE18" w14:textId="77777777" w:rsidR="00023408" w:rsidRPr="00413AD7" w:rsidRDefault="00023408" w:rsidP="00023408">
            <w:pPr>
              <w:pStyle w:val="Subtitle"/>
              <w:jc w:val="right"/>
              <w:rPr>
                <w:sz w:val="18"/>
                <w:szCs w:val="18"/>
                <w:u w:val="none"/>
              </w:rPr>
            </w:pPr>
          </w:p>
        </w:tc>
        <w:tc>
          <w:tcPr>
            <w:tcW w:w="1143" w:type="dxa"/>
            <w:tcBorders>
              <w:top w:val="single" w:sz="6" w:space="0" w:color="auto"/>
              <w:left w:val="single" w:sz="6" w:space="0" w:color="auto"/>
              <w:bottom w:val="single" w:sz="6" w:space="0" w:color="auto"/>
              <w:right w:val="single" w:sz="6" w:space="0" w:color="auto"/>
            </w:tcBorders>
          </w:tcPr>
          <w:p w14:paraId="5E7898DD" w14:textId="77777777" w:rsidR="00023408" w:rsidRPr="00413AD7" w:rsidRDefault="00023408" w:rsidP="00023408">
            <w:pPr>
              <w:pStyle w:val="Subtitle"/>
              <w:jc w:val="right"/>
              <w:rPr>
                <w:sz w:val="18"/>
                <w:szCs w:val="18"/>
                <w:u w:val="none"/>
              </w:rPr>
            </w:pPr>
          </w:p>
        </w:tc>
        <w:tc>
          <w:tcPr>
            <w:tcW w:w="1143" w:type="dxa"/>
            <w:gridSpan w:val="2"/>
            <w:tcBorders>
              <w:top w:val="single" w:sz="6" w:space="0" w:color="auto"/>
              <w:left w:val="single" w:sz="6" w:space="0" w:color="auto"/>
              <w:bottom w:val="single" w:sz="6" w:space="0" w:color="auto"/>
              <w:right w:val="single" w:sz="6" w:space="0" w:color="auto"/>
            </w:tcBorders>
          </w:tcPr>
          <w:p w14:paraId="538D2E53" w14:textId="77777777" w:rsidR="00023408" w:rsidRPr="00413AD7" w:rsidRDefault="00023408" w:rsidP="00023408">
            <w:pPr>
              <w:pStyle w:val="Subtitle"/>
              <w:ind w:firstLine="281"/>
              <w:jc w:val="right"/>
              <w:rPr>
                <w:sz w:val="18"/>
                <w:szCs w:val="18"/>
                <w:u w:val="none"/>
              </w:rPr>
            </w:pPr>
          </w:p>
        </w:tc>
        <w:tc>
          <w:tcPr>
            <w:tcW w:w="1370" w:type="dxa"/>
            <w:tcBorders>
              <w:left w:val="single" w:sz="6" w:space="0" w:color="auto"/>
              <w:right w:val="single" w:sz="6" w:space="0" w:color="auto"/>
            </w:tcBorders>
          </w:tcPr>
          <w:p w14:paraId="6A371066" w14:textId="77777777" w:rsidR="00023408" w:rsidRPr="00413AD7" w:rsidRDefault="00023408" w:rsidP="00023408">
            <w:pPr>
              <w:pStyle w:val="Subtitle"/>
              <w:rPr>
                <w:sz w:val="18"/>
                <w:szCs w:val="18"/>
                <w:u w:val="none"/>
              </w:rPr>
            </w:pPr>
          </w:p>
        </w:tc>
        <w:tc>
          <w:tcPr>
            <w:tcW w:w="247" w:type="dxa"/>
            <w:tcBorders>
              <w:top w:val="single" w:sz="6" w:space="0" w:color="auto"/>
              <w:left w:val="single" w:sz="6" w:space="0" w:color="auto"/>
              <w:bottom w:val="single" w:sz="6" w:space="0" w:color="auto"/>
              <w:right w:val="single" w:sz="4" w:space="0" w:color="auto"/>
            </w:tcBorders>
            <w:vAlign w:val="center"/>
          </w:tcPr>
          <w:p w14:paraId="5D7D089F" w14:textId="77777777" w:rsidR="00023408" w:rsidRPr="00413AD7" w:rsidRDefault="00023408" w:rsidP="00023408">
            <w:pPr>
              <w:pStyle w:val="Subtitle"/>
              <w:jc w:val="left"/>
              <w:rPr>
                <w:b/>
                <w:bCs/>
                <w:sz w:val="18"/>
                <w:szCs w:val="18"/>
                <w:u w:val="none"/>
              </w:rPr>
            </w:pPr>
          </w:p>
        </w:tc>
      </w:tr>
      <w:tr w:rsidR="005A73B1" w:rsidRPr="00413AD7" w14:paraId="75125351" w14:textId="77777777" w:rsidTr="005A73B1">
        <w:trPr>
          <w:trHeight w:val="741"/>
        </w:trPr>
        <w:tc>
          <w:tcPr>
            <w:tcW w:w="2269" w:type="dxa"/>
            <w:tcBorders>
              <w:top w:val="single" w:sz="6" w:space="0" w:color="auto"/>
              <w:left w:val="nil"/>
              <w:bottom w:val="single" w:sz="6" w:space="0" w:color="auto"/>
            </w:tcBorders>
            <w:vAlign w:val="center"/>
          </w:tcPr>
          <w:p w14:paraId="19E147F8" w14:textId="77777777" w:rsidR="00023408" w:rsidRDefault="00023408" w:rsidP="00023408">
            <w:pPr>
              <w:pStyle w:val="Subtitle"/>
              <w:jc w:val="left"/>
              <w:rPr>
                <w:sz w:val="18"/>
                <w:szCs w:val="18"/>
                <w:u w:val="none"/>
              </w:rPr>
            </w:pPr>
          </w:p>
          <w:p w14:paraId="7292BCDF" w14:textId="77777777" w:rsidR="00023408" w:rsidRPr="00413AD7" w:rsidRDefault="00023408" w:rsidP="00023408">
            <w:pPr>
              <w:pStyle w:val="Subtitle"/>
              <w:jc w:val="left"/>
              <w:rPr>
                <w:sz w:val="18"/>
                <w:szCs w:val="18"/>
                <w:u w:val="none"/>
              </w:rPr>
            </w:pPr>
            <w:r>
              <w:rPr>
                <w:sz w:val="18"/>
                <w:szCs w:val="18"/>
                <w:u w:val="none"/>
              </w:rPr>
              <w:t>Aims and objectives of the physical activity programme (10%)</w:t>
            </w:r>
          </w:p>
        </w:tc>
        <w:tc>
          <w:tcPr>
            <w:tcW w:w="565" w:type="dxa"/>
            <w:gridSpan w:val="2"/>
            <w:tcBorders>
              <w:top w:val="single" w:sz="6" w:space="0" w:color="auto"/>
              <w:bottom w:val="single" w:sz="6" w:space="0" w:color="auto"/>
              <w:right w:val="single" w:sz="6" w:space="0" w:color="auto"/>
            </w:tcBorders>
          </w:tcPr>
          <w:p w14:paraId="0264B7AB" w14:textId="77777777" w:rsidR="00023408" w:rsidRPr="00413AD7" w:rsidRDefault="00023408" w:rsidP="00023408">
            <w:pPr>
              <w:pStyle w:val="Subtitle"/>
              <w:rPr>
                <w:b/>
                <w:bCs/>
                <w:sz w:val="18"/>
                <w:szCs w:val="18"/>
                <w:u w:val="none"/>
              </w:rPr>
            </w:pPr>
            <w:r w:rsidRPr="00413AD7">
              <w:rPr>
                <w:b/>
                <w:bCs/>
                <w:sz w:val="18"/>
                <w:szCs w:val="18"/>
                <w:u w:val="none"/>
              </w:rPr>
              <w:t>1,</w:t>
            </w:r>
            <w:r>
              <w:rPr>
                <w:b/>
                <w:bCs/>
                <w:sz w:val="18"/>
                <w:szCs w:val="18"/>
                <w:u w:val="none"/>
              </w:rPr>
              <w:t xml:space="preserve"> 2</w:t>
            </w:r>
          </w:p>
          <w:p w14:paraId="6CE6C9F3" w14:textId="77777777" w:rsidR="00023408" w:rsidRPr="00413AD7" w:rsidRDefault="00023408" w:rsidP="00023408">
            <w:pPr>
              <w:pStyle w:val="Subtitle"/>
              <w:rPr>
                <w:b/>
                <w:bCs/>
                <w:sz w:val="18"/>
                <w:szCs w:val="18"/>
                <w:u w:val="none"/>
              </w:rPr>
            </w:pPr>
          </w:p>
        </w:tc>
        <w:tc>
          <w:tcPr>
            <w:tcW w:w="1142" w:type="dxa"/>
            <w:tcBorders>
              <w:left w:val="single" w:sz="6" w:space="0" w:color="auto"/>
              <w:right w:val="single" w:sz="6" w:space="0" w:color="auto"/>
            </w:tcBorders>
          </w:tcPr>
          <w:p w14:paraId="6CDE5D46" w14:textId="77777777" w:rsidR="00023408" w:rsidRPr="00413AD7" w:rsidRDefault="00023408" w:rsidP="00023408">
            <w:pPr>
              <w:pStyle w:val="Subtitle"/>
              <w:rPr>
                <w:sz w:val="18"/>
                <w:szCs w:val="18"/>
                <w:u w:val="none"/>
              </w:rPr>
            </w:pPr>
          </w:p>
        </w:tc>
        <w:tc>
          <w:tcPr>
            <w:tcW w:w="1275" w:type="dxa"/>
            <w:tcBorders>
              <w:left w:val="single" w:sz="6" w:space="0" w:color="auto"/>
              <w:right w:val="single" w:sz="6" w:space="0" w:color="auto"/>
            </w:tcBorders>
          </w:tcPr>
          <w:p w14:paraId="29AD29DC" w14:textId="77777777" w:rsidR="00023408" w:rsidRPr="00413AD7" w:rsidRDefault="00023408" w:rsidP="00023408">
            <w:pPr>
              <w:pStyle w:val="Subtitle"/>
              <w:rPr>
                <w:sz w:val="18"/>
                <w:szCs w:val="18"/>
                <w:u w:val="none"/>
              </w:rPr>
            </w:pPr>
          </w:p>
        </w:tc>
        <w:tc>
          <w:tcPr>
            <w:tcW w:w="1186" w:type="dxa"/>
            <w:tcBorders>
              <w:left w:val="single" w:sz="6" w:space="0" w:color="auto"/>
              <w:right w:val="single" w:sz="6" w:space="0" w:color="auto"/>
            </w:tcBorders>
          </w:tcPr>
          <w:p w14:paraId="732BB842" w14:textId="77777777" w:rsidR="00023408" w:rsidRPr="00413AD7" w:rsidRDefault="00023408" w:rsidP="00023408">
            <w:pPr>
              <w:pStyle w:val="Subtitle"/>
              <w:rPr>
                <w:sz w:val="18"/>
                <w:szCs w:val="18"/>
                <w:u w:val="none"/>
              </w:rPr>
            </w:pPr>
          </w:p>
        </w:tc>
        <w:tc>
          <w:tcPr>
            <w:tcW w:w="968" w:type="dxa"/>
            <w:tcBorders>
              <w:top w:val="single" w:sz="6" w:space="0" w:color="auto"/>
              <w:left w:val="single" w:sz="6" w:space="0" w:color="auto"/>
              <w:bottom w:val="single" w:sz="6" w:space="0" w:color="auto"/>
              <w:right w:val="single" w:sz="6" w:space="0" w:color="auto"/>
            </w:tcBorders>
          </w:tcPr>
          <w:p w14:paraId="6F48A5EC" w14:textId="77777777" w:rsidR="00023408" w:rsidRPr="00413AD7" w:rsidRDefault="00023408" w:rsidP="00023408">
            <w:pPr>
              <w:pStyle w:val="Subtitle"/>
              <w:jc w:val="right"/>
              <w:rPr>
                <w:sz w:val="18"/>
                <w:szCs w:val="18"/>
                <w:u w:val="none"/>
              </w:rPr>
            </w:pPr>
          </w:p>
        </w:tc>
        <w:tc>
          <w:tcPr>
            <w:tcW w:w="1143" w:type="dxa"/>
            <w:tcBorders>
              <w:top w:val="single" w:sz="6" w:space="0" w:color="auto"/>
              <w:left w:val="single" w:sz="6" w:space="0" w:color="auto"/>
              <w:bottom w:val="single" w:sz="6" w:space="0" w:color="auto"/>
              <w:right w:val="single" w:sz="6" w:space="0" w:color="auto"/>
            </w:tcBorders>
          </w:tcPr>
          <w:p w14:paraId="511248F1" w14:textId="77777777" w:rsidR="00023408" w:rsidRPr="00413AD7" w:rsidRDefault="00023408" w:rsidP="00023408">
            <w:pPr>
              <w:pStyle w:val="Subtitle"/>
              <w:jc w:val="right"/>
              <w:rPr>
                <w:sz w:val="18"/>
                <w:szCs w:val="18"/>
                <w:u w:val="none"/>
              </w:rPr>
            </w:pPr>
          </w:p>
        </w:tc>
        <w:tc>
          <w:tcPr>
            <w:tcW w:w="1143" w:type="dxa"/>
            <w:gridSpan w:val="2"/>
            <w:tcBorders>
              <w:top w:val="single" w:sz="6" w:space="0" w:color="auto"/>
              <w:left w:val="single" w:sz="6" w:space="0" w:color="auto"/>
              <w:bottom w:val="single" w:sz="6" w:space="0" w:color="auto"/>
              <w:right w:val="single" w:sz="6" w:space="0" w:color="auto"/>
            </w:tcBorders>
          </w:tcPr>
          <w:p w14:paraId="45852948" w14:textId="77777777" w:rsidR="00023408" w:rsidRPr="00413AD7" w:rsidRDefault="00023408" w:rsidP="00023408">
            <w:pPr>
              <w:pStyle w:val="Subtitle"/>
              <w:ind w:firstLine="281"/>
              <w:jc w:val="right"/>
              <w:rPr>
                <w:sz w:val="18"/>
                <w:szCs w:val="18"/>
                <w:u w:val="none"/>
              </w:rPr>
            </w:pPr>
          </w:p>
        </w:tc>
        <w:tc>
          <w:tcPr>
            <w:tcW w:w="1370" w:type="dxa"/>
            <w:tcBorders>
              <w:left w:val="single" w:sz="6" w:space="0" w:color="auto"/>
              <w:right w:val="single" w:sz="6" w:space="0" w:color="auto"/>
            </w:tcBorders>
          </w:tcPr>
          <w:p w14:paraId="208D7FEE" w14:textId="77777777" w:rsidR="00023408" w:rsidRPr="00413AD7" w:rsidRDefault="00023408" w:rsidP="00023408">
            <w:pPr>
              <w:pStyle w:val="Subtitle"/>
              <w:rPr>
                <w:sz w:val="18"/>
                <w:szCs w:val="18"/>
                <w:u w:val="none"/>
              </w:rPr>
            </w:pPr>
          </w:p>
        </w:tc>
        <w:tc>
          <w:tcPr>
            <w:tcW w:w="247" w:type="dxa"/>
            <w:tcBorders>
              <w:top w:val="single" w:sz="6" w:space="0" w:color="auto"/>
              <w:left w:val="single" w:sz="6" w:space="0" w:color="auto"/>
              <w:bottom w:val="single" w:sz="6" w:space="0" w:color="auto"/>
              <w:right w:val="single" w:sz="4" w:space="0" w:color="auto"/>
            </w:tcBorders>
            <w:vAlign w:val="center"/>
          </w:tcPr>
          <w:p w14:paraId="6F719FF4" w14:textId="77777777" w:rsidR="00023408" w:rsidRPr="00413AD7" w:rsidRDefault="00023408" w:rsidP="00023408">
            <w:pPr>
              <w:pStyle w:val="Subtitle"/>
              <w:jc w:val="left"/>
              <w:rPr>
                <w:b/>
                <w:bCs/>
                <w:sz w:val="18"/>
                <w:szCs w:val="18"/>
                <w:u w:val="none"/>
              </w:rPr>
            </w:pPr>
          </w:p>
        </w:tc>
      </w:tr>
      <w:tr w:rsidR="005A73B1" w:rsidRPr="00413AD7" w14:paraId="1DA51219" w14:textId="77777777" w:rsidTr="005A73B1">
        <w:trPr>
          <w:trHeight w:val="558"/>
        </w:trPr>
        <w:tc>
          <w:tcPr>
            <w:tcW w:w="2269" w:type="dxa"/>
            <w:tcBorders>
              <w:top w:val="single" w:sz="6" w:space="0" w:color="auto"/>
              <w:left w:val="nil"/>
              <w:bottom w:val="single" w:sz="6" w:space="0" w:color="auto"/>
            </w:tcBorders>
          </w:tcPr>
          <w:p w14:paraId="5B13380B" w14:textId="77777777" w:rsidR="00023408" w:rsidRDefault="00023408" w:rsidP="00023408">
            <w:pPr>
              <w:pStyle w:val="Subtitle"/>
              <w:jc w:val="left"/>
              <w:rPr>
                <w:sz w:val="18"/>
                <w:szCs w:val="18"/>
                <w:u w:val="none"/>
              </w:rPr>
            </w:pPr>
          </w:p>
          <w:p w14:paraId="0B59F450" w14:textId="77777777" w:rsidR="00023408" w:rsidRPr="00413AD7" w:rsidRDefault="00023408" w:rsidP="00023408">
            <w:pPr>
              <w:pStyle w:val="Subtitle"/>
              <w:jc w:val="left"/>
              <w:rPr>
                <w:sz w:val="18"/>
                <w:szCs w:val="18"/>
                <w:u w:val="none"/>
              </w:rPr>
            </w:pPr>
            <w:r>
              <w:rPr>
                <w:sz w:val="18"/>
                <w:szCs w:val="18"/>
                <w:u w:val="none"/>
              </w:rPr>
              <w:t>Description of responses to exercise (20%)</w:t>
            </w:r>
          </w:p>
        </w:tc>
        <w:tc>
          <w:tcPr>
            <w:tcW w:w="565" w:type="dxa"/>
            <w:gridSpan w:val="2"/>
            <w:tcBorders>
              <w:top w:val="single" w:sz="6" w:space="0" w:color="auto"/>
              <w:bottom w:val="single" w:sz="6" w:space="0" w:color="auto"/>
              <w:right w:val="single" w:sz="6" w:space="0" w:color="auto"/>
            </w:tcBorders>
          </w:tcPr>
          <w:p w14:paraId="14FE4D46" w14:textId="77777777" w:rsidR="00023408" w:rsidRPr="00413AD7" w:rsidRDefault="00023408" w:rsidP="00023408">
            <w:pPr>
              <w:pStyle w:val="Subtitle"/>
              <w:rPr>
                <w:b/>
                <w:bCs/>
                <w:sz w:val="18"/>
                <w:szCs w:val="18"/>
                <w:u w:val="none"/>
              </w:rPr>
            </w:pPr>
            <w:r w:rsidRPr="00413AD7">
              <w:rPr>
                <w:b/>
                <w:bCs/>
                <w:sz w:val="18"/>
                <w:szCs w:val="18"/>
                <w:u w:val="none"/>
              </w:rPr>
              <w:t>1,</w:t>
            </w:r>
            <w:r>
              <w:rPr>
                <w:b/>
                <w:bCs/>
                <w:sz w:val="18"/>
                <w:szCs w:val="18"/>
                <w:u w:val="none"/>
              </w:rPr>
              <w:t xml:space="preserve"> 2</w:t>
            </w:r>
          </w:p>
        </w:tc>
        <w:tc>
          <w:tcPr>
            <w:tcW w:w="1142" w:type="dxa"/>
            <w:tcBorders>
              <w:left w:val="single" w:sz="6" w:space="0" w:color="auto"/>
              <w:right w:val="single" w:sz="6" w:space="0" w:color="auto"/>
            </w:tcBorders>
          </w:tcPr>
          <w:p w14:paraId="7AE73059" w14:textId="77777777" w:rsidR="00023408" w:rsidRPr="00413AD7" w:rsidRDefault="00023408" w:rsidP="00023408">
            <w:pPr>
              <w:pStyle w:val="Subtitle"/>
              <w:rPr>
                <w:sz w:val="18"/>
                <w:szCs w:val="18"/>
                <w:u w:val="none"/>
              </w:rPr>
            </w:pPr>
          </w:p>
        </w:tc>
        <w:tc>
          <w:tcPr>
            <w:tcW w:w="1275" w:type="dxa"/>
            <w:tcBorders>
              <w:left w:val="single" w:sz="6" w:space="0" w:color="auto"/>
              <w:right w:val="single" w:sz="6" w:space="0" w:color="auto"/>
            </w:tcBorders>
          </w:tcPr>
          <w:p w14:paraId="1236AFD6" w14:textId="77777777" w:rsidR="00023408" w:rsidRPr="00413AD7" w:rsidRDefault="00023408" w:rsidP="00023408">
            <w:pPr>
              <w:pStyle w:val="Subtitle"/>
              <w:rPr>
                <w:sz w:val="18"/>
                <w:szCs w:val="18"/>
                <w:u w:val="none"/>
              </w:rPr>
            </w:pPr>
          </w:p>
        </w:tc>
        <w:tc>
          <w:tcPr>
            <w:tcW w:w="1186" w:type="dxa"/>
            <w:tcBorders>
              <w:left w:val="single" w:sz="6" w:space="0" w:color="auto"/>
              <w:right w:val="single" w:sz="6" w:space="0" w:color="auto"/>
            </w:tcBorders>
          </w:tcPr>
          <w:p w14:paraId="57044EA0" w14:textId="77777777" w:rsidR="00023408" w:rsidRPr="00413AD7" w:rsidRDefault="00023408" w:rsidP="00023408">
            <w:pPr>
              <w:pStyle w:val="Subtitle"/>
              <w:rPr>
                <w:sz w:val="18"/>
                <w:szCs w:val="18"/>
                <w:u w:val="none"/>
              </w:rPr>
            </w:pPr>
          </w:p>
        </w:tc>
        <w:tc>
          <w:tcPr>
            <w:tcW w:w="968" w:type="dxa"/>
            <w:tcBorders>
              <w:top w:val="single" w:sz="6" w:space="0" w:color="auto"/>
              <w:left w:val="single" w:sz="6" w:space="0" w:color="auto"/>
              <w:bottom w:val="single" w:sz="6" w:space="0" w:color="auto"/>
              <w:right w:val="single" w:sz="6" w:space="0" w:color="auto"/>
            </w:tcBorders>
          </w:tcPr>
          <w:p w14:paraId="5B493E91" w14:textId="77777777" w:rsidR="00023408" w:rsidRPr="00413AD7" w:rsidRDefault="00023408" w:rsidP="00023408">
            <w:pPr>
              <w:pStyle w:val="Subtitle"/>
              <w:jc w:val="right"/>
              <w:rPr>
                <w:sz w:val="18"/>
                <w:szCs w:val="18"/>
                <w:u w:val="none"/>
              </w:rPr>
            </w:pPr>
          </w:p>
        </w:tc>
        <w:tc>
          <w:tcPr>
            <w:tcW w:w="1143" w:type="dxa"/>
            <w:tcBorders>
              <w:top w:val="single" w:sz="6" w:space="0" w:color="auto"/>
              <w:left w:val="single" w:sz="6" w:space="0" w:color="auto"/>
              <w:bottom w:val="single" w:sz="6" w:space="0" w:color="auto"/>
              <w:right w:val="single" w:sz="6" w:space="0" w:color="auto"/>
            </w:tcBorders>
          </w:tcPr>
          <w:p w14:paraId="23F236D7" w14:textId="77777777" w:rsidR="00023408" w:rsidRPr="00413AD7" w:rsidRDefault="00023408" w:rsidP="00023408">
            <w:pPr>
              <w:pStyle w:val="Subtitle"/>
              <w:jc w:val="right"/>
              <w:rPr>
                <w:sz w:val="18"/>
                <w:szCs w:val="18"/>
                <w:u w:val="none"/>
              </w:rPr>
            </w:pPr>
          </w:p>
        </w:tc>
        <w:tc>
          <w:tcPr>
            <w:tcW w:w="1143" w:type="dxa"/>
            <w:gridSpan w:val="2"/>
            <w:tcBorders>
              <w:top w:val="single" w:sz="6" w:space="0" w:color="auto"/>
              <w:left w:val="single" w:sz="6" w:space="0" w:color="auto"/>
              <w:bottom w:val="single" w:sz="6" w:space="0" w:color="auto"/>
              <w:right w:val="single" w:sz="6" w:space="0" w:color="auto"/>
            </w:tcBorders>
          </w:tcPr>
          <w:p w14:paraId="1E2E9ABE" w14:textId="77777777" w:rsidR="00023408" w:rsidRPr="00413AD7" w:rsidRDefault="00023408" w:rsidP="00023408">
            <w:pPr>
              <w:pStyle w:val="Subtitle"/>
              <w:ind w:firstLine="281"/>
              <w:jc w:val="right"/>
              <w:rPr>
                <w:sz w:val="18"/>
                <w:szCs w:val="18"/>
                <w:u w:val="none"/>
              </w:rPr>
            </w:pPr>
          </w:p>
        </w:tc>
        <w:tc>
          <w:tcPr>
            <w:tcW w:w="1370" w:type="dxa"/>
            <w:tcBorders>
              <w:left w:val="single" w:sz="6" w:space="0" w:color="auto"/>
              <w:right w:val="single" w:sz="6" w:space="0" w:color="auto"/>
            </w:tcBorders>
          </w:tcPr>
          <w:p w14:paraId="7CF32D2F" w14:textId="77777777" w:rsidR="00023408" w:rsidRPr="00413AD7" w:rsidRDefault="00023408" w:rsidP="00023408">
            <w:pPr>
              <w:pStyle w:val="Subtitle"/>
              <w:rPr>
                <w:sz w:val="18"/>
                <w:szCs w:val="18"/>
                <w:u w:val="none"/>
              </w:rPr>
            </w:pPr>
          </w:p>
        </w:tc>
        <w:tc>
          <w:tcPr>
            <w:tcW w:w="247" w:type="dxa"/>
            <w:tcBorders>
              <w:top w:val="single" w:sz="6" w:space="0" w:color="auto"/>
              <w:left w:val="single" w:sz="6" w:space="0" w:color="auto"/>
              <w:bottom w:val="single" w:sz="6" w:space="0" w:color="auto"/>
              <w:right w:val="single" w:sz="4" w:space="0" w:color="auto"/>
            </w:tcBorders>
            <w:vAlign w:val="center"/>
          </w:tcPr>
          <w:p w14:paraId="18194CD4" w14:textId="77777777" w:rsidR="00023408" w:rsidRPr="00413AD7" w:rsidRDefault="00023408" w:rsidP="00023408">
            <w:pPr>
              <w:pStyle w:val="Subtitle"/>
              <w:jc w:val="left"/>
              <w:rPr>
                <w:b/>
                <w:bCs/>
                <w:sz w:val="18"/>
                <w:szCs w:val="18"/>
                <w:u w:val="none"/>
              </w:rPr>
            </w:pPr>
          </w:p>
        </w:tc>
      </w:tr>
      <w:tr w:rsidR="005A73B1" w:rsidRPr="00413AD7" w14:paraId="73A47FC3" w14:textId="77777777" w:rsidTr="005A73B1">
        <w:trPr>
          <w:trHeight w:val="558"/>
        </w:trPr>
        <w:tc>
          <w:tcPr>
            <w:tcW w:w="2269" w:type="dxa"/>
            <w:tcBorders>
              <w:top w:val="single" w:sz="6" w:space="0" w:color="auto"/>
              <w:left w:val="nil"/>
              <w:bottom w:val="single" w:sz="6" w:space="0" w:color="auto"/>
            </w:tcBorders>
          </w:tcPr>
          <w:p w14:paraId="60B3FB95" w14:textId="77777777" w:rsidR="00023408" w:rsidRDefault="00023408" w:rsidP="00023408">
            <w:pPr>
              <w:pStyle w:val="Subtitle"/>
              <w:ind w:left="-15"/>
              <w:jc w:val="left"/>
              <w:rPr>
                <w:sz w:val="18"/>
                <w:szCs w:val="18"/>
                <w:u w:val="none"/>
              </w:rPr>
            </w:pPr>
          </w:p>
          <w:p w14:paraId="73C76D4D" w14:textId="77777777" w:rsidR="00023408" w:rsidRPr="00413AD7" w:rsidRDefault="00023408" w:rsidP="00023408">
            <w:pPr>
              <w:pStyle w:val="Subtitle"/>
              <w:ind w:left="-15"/>
              <w:jc w:val="left"/>
              <w:rPr>
                <w:sz w:val="18"/>
                <w:szCs w:val="18"/>
                <w:u w:val="none"/>
              </w:rPr>
            </w:pPr>
            <w:r>
              <w:rPr>
                <w:sz w:val="18"/>
                <w:szCs w:val="18"/>
                <w:u w:val="none"/>
              </w:rPr>
              <w:t>Physical activity programme (60%)</w:t>
            </w:r>
          </w:p>
        </w:tc>
        <w:tc>
          <w:tcPr>
            <w:tcW w:w="565" w:type="dxa"/>
            <w:gridSpan w:val="2"/>
            <w:tcBorders>
              <w:top w:val="single" w:sz="6" w:space="0" w:color="auto"/>
              <w:bottom w:val="single" w:sz="6" w:space="0" w:color="auto"/>
              <w:right w:val="single" w:sz="6" w:space="0" w:color="auto"/>
            </w:tcBorders>
          </w:tcPr>
          <w:p w14:paraId="44B90B93" w14:textId="77777777" w:rsidR="00023408" w:rsidRPr="00413AD7" w:rsidRDefault="00023408" w:rsidP="00023408">
            <w:pPr>
              <w:pStyle w:val="Subtitle"/>
              <w:rPr>
                <w:b/>
                <w:bCs/>
                <w:sz w:val="18"/>
                <w:szCs w:val="18"/>
                <w:u w:val="none"/>
              </w:rPr>
            </w:pPr>
            <w:r w:rsidRPr="00413AD7">
              <w:rPr>
                <w:b/>
                <w:bCs/>
                <w:sz w:val="18"/>
                <w:szCs w:val="18"/>
                <w:u w:val="none"/>
              </w:rPr>
              <w:t>1,</w:t>
            </w:r>
            <w:r>
              <w:rPr>
                <w:b/>
                <w:bCs/>
                <w:sz w:val="18"/>
                <w:szCs w:val="18"/>
                <w:u w:val="none"/>
              </w:rPr>
              <w:t xml:space="preserve"> 2</w:t>
            </w:r>
          </w:p>
        </w:tc>
        <w:tc>
          <w:tcPr>
            <w:tcW w:w="1142" w:type="dxa"/>
            <w:tcBorders>
              <w:left w:val="single" w:sz="6" w:space="0" w:color="auto"/>
              <w:right w:val="single" w:sz="6" w:space="0" w:color="auto"/>
            </w:tcBorders>
          </w:tcPr>
          <w:p w14:paraId="09FDCFC3" w14:textId="77777777" w:rsidR="00023408" w:rsidRPr="00413AD7" w:rsidRDefault="00023408" w:rsidP="00023408">
            <w:pPr>
              <w:pStyle w:val="Subtitle"/>
              <w:rPr>
                <w:sz w:val="18"/>
                <w:szCs w:val="18"/>
                <w:u w:val="none"/>
              </w:rPr>
            </w:pPr>
          </w:p>
        </w:tc>
        <w:tc>
          <w:tcPr>
            <w:tcW w:w="1275" w:type="dxa"/>
            <w:tcBorders>
              <w:left w:val="single" w:sz="6" w:space="0" w:color="auto"/>
              <w:right w:val="single" w:sz="6" w:space="0" w:color="auto"/>
            </w:tcBorders>
          </w:tcPr>
          <w:p w14:paraId="691818A5" w14:textId="77777777" w:rsidR="00023408" w:rsidRPr="00413AD7" w:rsidRDefault="00023408" w:rsidP="00023408">
            <w:pPr>
              <w:pStyle w:val="Subtitle"/>
              <w:rPr>
                <w:sz w:val="18"/>
                <w:szCs w:val="18"/>
                <w:u w:val="none"/>
              </w:rPr>
            </w:pPr>
          </w:p>
        </w:tc>
        <w:tc>
          <w:tcPr>
            <w:tcW w:w="1186" w:type="dxa"/>
            <w:tcBorders>
              <w:left w:val="single" w:sz="6" w:space="0" w:color="auto"/>
              <w:right w:val="single" w:sz="6" w:space="0" w:color="auto"/>
            </w:tcBorders>
          </w:tcPr>
          <w:p w14:paraId="5C76639B" w14:textId="77777777" w:rsidR="00023408" w:rsidRPr="00413AD7" w:rsidRDefault="00023408" w:rsidP="00023408">
            <w:pPr>
              <w:pStyle w:val="Subtitle"/>
              <w:rPr>
                <w:sz w:val="18"/>
                <w:szCs w:val="18"/>
                <w:u w:val="none"/>
              </w:rPr>
            </w:pPr>
          </w:p>
        </w:tc>
        <w:tc>
          <w:tcPr>
            <w:tcW w:w="968" w:type="dxa"/>
            <w:tcBorders>
              <w:top w:val="single" w:sz="6" w:space="0" w:color="auto"/>
              <w:left w:val="single" w:sz="6" w:space="0" w:color="auto"/>
              <w:bottom w:val="single" w:sz="6" w:space="0" w:color="auto"/>
              <w:right w:val="single" w:sz="6" w:space="0" w:color="auto"/>
            </w:tcBorders>
          </w:tcPr>
          <w:p w14:paraId="44D82034" w14:textId="77777777" w:rsidR="00023408" w:rsidRPr="00413AD7" w:rsidRDefault="00023408" w:rsidP="00023408">
            <w:pPr>
              <w:pStyle w:val="Subtitle"/>
              <w:jc w:val="right"/>
              <w:rPr>
                <w:sz w:val="18"/>
                <w:szCs w:val="18"/>
                <w:u w:val="none"/>
              </w:rPr>
            </w:pPr>
          </w:p>
        </w:tc>
        <w:tc>
          <w:tcPr>
            <w:tcW w:w="1143" w:type="dxa"/>
            <w:tcBorders>
              <w:top w:val="single" w:sz="6" w:space="0" w:color="auto"/>
              <w:left w:val="single" w:sz="6" w:space="0" w:color="auto"/>
              <w:bottom w:val="single" w:sz="6" w:space="0" w:color="auto"/>
              <w:right w:val="single" w:sz="6" w:space="0" w:color="auto"/>
            </w:tcBorders>
          </w:tcPr>
          <w:p w14:paraId="32583E23" w14:textId="77777777" w:rsidR="00023408" w:rsidRPr="00413AD7" w:rsidRDefault="00023408" w:rsidP="00023408">
            <w:pPr>
              <w:pStyle w:val="Subtitle"/>
              <w:jc w:val="right"/>
              <w:rPr>
                <w:sz w:val="18"/>
                <w:szCs w:val="18"/>
                <w:u w:val="none"/>
              </w:rPr>
            </w:pPr>
          </w:p>
        </w:tc>
        <w:tc>
          <w:tcPr>
            <w:tcW w:w="1143" w:type="dxa"/>
            <w:gridSpan w:val="2"/>
            <w:tcBorders>
              <w:top w:val="single" w:sz="6" w:space="0" w:color="auto"/>
              <w:left w:val="single" w:sz="6" w:space="0" w:color="auto"/>
              <w:bottom w:val="single" w:sz="6" w:space="0" w:color="auto"/>
              <w:right w:val="single" w:sz="6" w:space="0" w:color="auto"/>
            </w:tcBorders>
          </w:tcPr>
          <w:p w14:paraId="7E5496FC" w14:textId="77777777" w:rsidR="00023408" w:rsidRPr="00413AD7" w:rsidRDefault="00023408" w:rsidP="00023408">
            <w:pPr>
              <w:pStyle w:val="Subtitle"/>
              <w:ind w:firstLine="281"/>
              <w:jc w:val="right"/>
              <w:rPr>
                <w:sz w:val="18"/>
                <w:szCs w:val="18"/>
                <w:u w:val="none"/>
              </w:rPr>
            </w:pPr>
          </w:p>
        </w:tc>
        <w:tc>
          <w:tcPr>
            <w:tcW w:w="1370" w:type="dxa"/>
            <w:tcBorders>
              <w:left w:val="single" w:sz="6" w:space="0" w:color="auto"/>
              <w:right w:val="single" w:sz="6" w:space="0" w:color="auto"/>
            </w:tcBorders>
          </w:tcPr>
          <w:p w14:paraId="0E312C53" w14:textId="77777777" w:rsidR="00023408" w:rsidRPr="00413AD7" w:rsidRDefault="00023408" w:rsidP="00023408">
            <w:pPr>
              <w:pStyle w:val="Subtitle"/>
              <w:rPr>
                <w:sz w:val="18"/>
                <w:szCs w:val="18"/>
                <w:u w:val="none"/>
              </w:rPr>
            </w:pPr>
          </w:p>
        </w:tc>
        <w:tc>
          <w:tcPr>
            <w:tcW w:w="247" w:type="dxa"/>
            <w:tcBorders>
              <w:top w:val="single" w:sz="6" w:space="0" w:color="auto"/>
              <w:left w:val="single" w:sz="6" w:space="0" w:color="auto"/>
              <w:bottom w:val="single" w:sz="6" w:space="0" w:color="auto"/>
              <w:right w:val="single" w:sz="4" w:space="0" w:color="auto"/>
            </w:tcBorders>
            <w:vAlign w:val="center"/>
          </w:tcPr>
          <w:p w14:paraId="0F7E197D" w14:textId="77777777" w:rsidR="00023408" w:rsidRPr="00413AD7" w:rsidRDefault="00023408" w:rsidP="00023408">
            <w:pPr>
              <w:pStyle w:val="Subtitle"/>
              <w:jc w:val="left"/>
              <w:rPr>
                <w:b/>
                <w:bCs/>
                <w:sz w:val="18"/>
                <w:szCs w:val="18"/>
                <w:u w:val="none"/>
              </w:rPr>
            </w:pPr>
          </w:p>
        </w:tc>
      </w:tr>
      <w:tr w:rsidR="005A73B1" w:rsidRPr="00413AD7" w14:paraId="2E76D4DC" w14:textId="77777777" w:rsidTr="005A73B1">
        <w:trPr>
          <w:trHeight w:val="558"/>
        </w:trPr>
        <w:tc>
          <w:tcPr>
            <w:tcW w:w="2269" w:type="dxa"/>
            <w:tcBorders>
              <w:top w:val="single" w:sz="6" w:space="0" w:color="auto"/>
              <w:left w:val="nil"/>
              <w:bottom w:val="single" w:sz="6" w:space="0" w:color="auto"/>
            </w:tcBorders>
          </w:tcPr>
          <w:p w14:paraId="08C65441" w14:textId="77777777" w:rsidR="00023408" w:rsidRDefault="00023408" w:rsidP="00023408">
            <w:pPr>
              <w:pStyle w:val="Subtitle"/>
              <w:ind w:left="-15"/>
              <w:jc w:val="left"/>
              <w:rPr>
                <w:sz w:val="18"/>
                <w:szCs w:val="18"/>
                <w:u w:val="none"/>
              </w:rPr>
            </w:pPr>
          </w:p>
          <w:p w14:paraId="3B9AF131" w14:textId="77777777" w:rsidR="00023408" w:rsidRPr="00413AD7" w:rsidRDefault="00023408" w:rsidP="00023408">
            <w:pPr>
              <w:pStyle w:val="Subtitle"/>
              <w:ind w:left="-15"/>
              <w:jc w:val="left"/>
              <w:rPr>
                <w:sz w:val="18"/>
                <w:szCs w:val="18"/>
                <w:u w:val="none"/>
              </w:rPr>
            </w:pPr>
            <w:r w:rsidRPr="00413AD7">
              <w:rPr>
                <w:sz w:val="18"/>
                <w:szCs w:val="18"/>
                <w:u w:val="none"/>
              </w:rPr>
              <w:t>Academic writing and referencing</w:t>
            </w:r>
            <w:r>
              <w:rPr>
                <w:sz w:val="18"/>
                <w:szCs w:val="18"/>
                <w:u w:val="none"/>
              </w:rPr>
              <w:t xml:space="preserve"> (5%)</w:t>
            </w:r>
          </w:p>
        </w:tc>
        <w:tc>
          <w:tcPr>
            <w:tcW w:w="565" w:type="dxa"/>
            <w:gridSpan w:val="2"/>
            <w:tcBorders>
              <w:top w:val="single" w:sz="6" w:space="0" w:color="auto"/>
              <w:bottom w:val="single" w:sz="6" w:space="0" w:color="auto"/>
              <w:right w:val="single" w:sz="6" w:space="0" w:color="auto"/>
            </w:tcBorders>
          </w:tcPr>
          <w:p w14:paraId="4223CBC1" w14:textId="77777777" w:rsidR="00023408" w:rsidRPr="00413AD7" w:rsidRDefault="00023408" w:rsidP="00023408">
            <w:pPr>
              <w:pStyle w:val="Subtitle"/>
              <w:rPr>
                <w:b/>
                <w:bCs/>
                <w:sz w:val="18"/>
                <w:szCs w:val="18"/>
                <w:u w:val="none"/>
              </w:rPr>
            </w:pPr>
            <w:r w:rsidRPr="00413AD7">
              <w:rPr>
                <w:b/>
                <w:bCs/>
                <w:sz w:val="18"/>
                <w:szCs w:val="18"/>
                <w:u w:val="none"/>
              </w:rPr>
              <w:t>1,</w:t>
            </w:r>
            <w:r>
              <w:rPr>
                <w:b/>
                <w:bCs/>
                <w:sz w:val="18"/>
                <w:szCs w:val="18"/>
                <w:u w:val="none"/>
              </w:rPr>
              <w:t xml:space="preserve"> 2</w:t>
            </w:r>
          </w:p>
        </w:tc>
        <w:tc>
          <w:tcPr>
            <w:tcW w:w="1142" w:type="dxa"/>
            <w:tcBorders>
              <w:left w:val="single" w:sz="6" w:space="0" w:color="auto"/>
              <w:right w:val="single" w:sz="6" w:space="0" w:color="auto"/>
            </w:tcBorders>
          </w:tcPr>
          <w:p w14:paraId="724C749D" w14:textId="77777777" w:rsidR="00023408" w:rsidRPr="00413AD7" w:rsidRDefault="00023408" w:rsidP="00023408">
            <w:pPr>
              <w:pStyle w:val="Modcode"/>
              <w:rPr>
                <w:sz w:val="18"/>
                <w:szCs w:val="18"/>
              </w:rPr>
            </w:pPr>
          </w:p>
        </w:tc>
        <w:tc>
          <w:tcPr>
            <w:tcW w:w="1275" w:type="dxa"/>
            <w:tcBorders>
              <w:left w:val="single" w:sz="6" w:space="0" w:color="auto"/>
              <w:right w:val="single" w:sz="6" w:space="0" w:color="auto"/>
            </w:tcBorders>
          </w:tcPr>
          <w:p w14:paraId="7A22B281" w14:textId="77777777" w:rsidR="00023408" w:rsidRPr="00413AD7" w:rsidRDefault="00023408" w:rsidP="00023408">
            <w:pPr>
              <w:pStyle w:val="Modcode"/>
              <w:rPr>
                <w:sz w:val="18"/>
                <w:szCs w:val="18"/>
              </w:rPr>
            </w:pPr>
          </w:p>
        </w:tc>
        <w:tc>
          <w:tcPr>
            <w:tcW w:w="1186" w:type="dxa"/>
            <w:tcBorders>
              <w:left w:val="single" w:sz="6" w:space="0" w:color="auto"/>
              <w:right w:val="single" w:sz="6" w:space="0" w:color="auto"/>
            </w:tcBorders>
          </w:tcPr>
          <w:p w14:paraId="2026E84A" w14:textId="77777777" w:rsidR="00023408" w:rsidRPr="00413AD7" w:rsidRDefault="00023408" w:rsidP="00023408">
            <w:pPr>
              <w:pStyle w:val="Modcode"/>
              <w:rPr>
                <w:sz w:val="18"/>
                <w:szCs w:val="18"/>
              </w:rPr>
            </w:pPr>
          </w:p>
        </w:tc>
        <w:tc>
          <w:tcPr>
            <w:tcW w:w="968" w:type="dxa"/>
            <w:tcBorders>
              <w:top w:val="single" w:sz="6" w:space="0" w:color="auto"/>
              <w:left w:val="single" w:sz="6" w:space="0" w:color="auto"/>
              <w:bottom w:val="single" w:sz="6" w:space="0" w:color="auto"/>
              <w:right w:val="single" w:sz="6" w:space="0" w:color="auto"/>
            </w:tcBorders>
          </w:tcPr>
          <w:p w14:paraId="0FAA283E" w14:textId="77777777" w:rsidR="00023408" w:rsidRPr="00413AD7" w:rsidRDefault="00023408" w:rsidP="00023408">
            <w:pPr>
              <w:pStyle w:val="Modcode"/>
              <w:jc w:val="right"/>
              <w:rPr>
                <w:sz w:val="18"/>
                <w:szCs w:val="18"/>
              </w:rPr>
            </w:pPr>
          </w:p>
        </w:tc>
        <w:tc>
          <w:tcPr>
            <w:tcW w:w="1143" w:type="dxa"/>
            <w:tcBorders>
              <w:top w:val="single" w:sz="6" w:space="0" w:color="auto"/>
              <w:left w:val="single" w:sz="6" w:space="0" w:color="auto"/>
              <w:bottom w:val="single" w:sz="6" w:space="0" w:color="auto"/>
              <w:right w:val="single" w:sz="6" w:space="0" w:color="auto"/>
            </w:tcBorders>
          </w:tcPr>
          <w:p w14:paraId="0DD67F55" w14:textId="77777777" w:rsidR="00023408" w:rsidRPr="00413AD7" w:rsidRDefault="00023408" w:rsidP="00023408">
            <w:pPr>
              <w:pStyle w:val="Modcode"/>
              <w:jc w:val="right"/>
              <w:rPr>
                <w:sz w:val="18"/>
                <w:szCs w:val="18"/>
              </w:rPr>
            </w:pPr>
          </w:p>
        </w:tc>
        <w:tc>
          <w:tcPr>
            <w:tcW w:w="1143" w:type="dxa"/>
            <w:gridSpan w:val="2"/>
            <w:tcBorders>
              <w:top w:val="single" w:sz="6" w:space="0" w:color="auto"/>
              <w:left w:val="single" w:sz="6" w:space="0" w:color="auto"/>
              <w:bottom w:val="single" w:sz="6" w:space="0" w:color="auto"/>
              <w:right w:val="single" w:sz="6" w:space="0" w:color="auto"/>
            </w:tcBorders>
          </w:tcPr>
          <w:p w14:paraId="78DFAB2E" w14:textId="77777777" w:rsidR="00023408" w:rsidRPr="00413AD7" w:rsidRDefault="00023408" w:rsidP="00023408">
            <w:pPr>
              <w:pStyle w:val="Modcode"/>
              <w:ind w:firstLine="281"/>
              <w:jc w:val="right"/>
              <w:rPr>
                <w:sz w:val="18"/>
                <w:szCs w:val="18"/>
              </w:rPr>
            </w:pPr>
          </w:p>
        </w:tc>
        <w:tc>
          <w:tcPr>
            <w:tcW w:w="1370" w:type="dxa"/>
            <w:tcBorders>
              <w:left w:val="single" w:sz="6" w:space="0" w:color="auto"/>
              <w:right w:val="single" w:sz="6" w:space="0" w:color="auto"/>
            </w:tcBorders>
          </w:tcPr>
          <w:p w14:paraId="37B6F29B" w14:textId="77777777" w:rsidR="00023408" w:rsidRPr="00413AD7" w:rsidRDefault="00023408" w:rsidP="00023408">
            <w:pPr>
              <w:pStyle w:val="Subtitle"/>
              <w:rPr>
                <w:sz w:val="18"/>
                <w:szCs w:val="18"/>
                <w:u w:val="none"/>
              </w:rPr>
            </w:pPr>
          </w:p>
        </w:tc>
        <w:tc>
          <w:tcPr>
            <w:tcW w:w="247" w:type="dxa"/>
            <w:tcBorders>
              <w:top w:val="single" w:sz="6" w:space="0" w:color="auto"/>
              <w:left w:val="single" w:sz="6" w:space="0" w:color="auto"/>
              <w:bottom w:val="single" w:sz="6" w:space="0" w:color="auto"/>
              <w:right w:val="single" w:sz="4" w:space="0" w:color="auto"/>
            </w:tcBorders>
            <w:vAlign w:val="center"/>
          </w:tcPr>
          <w:p w14:paraId="0085F78F" w14:textId="77777777" w:rsidR="00023408" w:rsidRPr="00413AD7" w:rsidRDefault="00023408" w:rsidP="00023408">
            <w:pPr>
              <w:pStyle w:val="Subtitle"/>
              <w:jc w:val="left"/>
              <w:rPr>
                <w:b/>
                <w:bCs/>
                <w:sz w:val="18"/>
                <w:szCs w:val="18"/>
                <w:u w:val="none"/>
              </w:rPr>
            </w:pPr>
          </w:p>
        </w:tc>
      </w:tr>
      <w:tr w:rsidR="00023408" w:rsidRPr="00413AD7" w14:paraId="5445C37D" w14:textId="77777777" w:rsidTr="005A73B1">
        <w:trPr>
          <w:cantSplit/>
          <w:trHeight w:val="252"/>
        </w:trPr>
        <w:tc>
          <w:tcPr>
            <w:tcW w:w="11061" w:type="dxa"/>
            <w:gridSpan w:val="11"/>
            <w:tcBorders>
              <w:left w:val="nil"/>
              <w:bottom w:val="single" w:sz="4" w:space="0" w:color="auto"/>
              <w:right w:val="single" w:sz="4" w:space="0" w:color="auto"/>
            </w:tcBorders>
          </w:tcPr>
          <w:p w14:paraId="1FD0C056" w14:textId="77777777" w:rsidR="00023408" w:rsidRDefault="00023408" w:rsidP="00023408">
            <w:pPr>
              <w:pStyle w:val="Subtitle"/>
              <w:jc w:val="left"/>
              <w:rPr>
                <w:sz w:val="18"/>
                <w:szCs w:val="18"/>
                <w:u w:val="none"/>
              </w:rPr>
            </w:pPr>
          </w:p>
          <w:p w14:paraId="266F5C01" w14:textId="77777777" w:rsidR="00023408" w:rsidRDefault="00023408" w:rsidP="00023408">
            <w:pPr>
              <w:pStyle w:val="Subtitle"/>
              <w:jc w:val="left"/>
              <w:rPr>
                <w:sz w:val="18"/>
                <w:szCs w:val="18"/>
                <w:u w:val="none"/>
              </w:rPr>
            </w:pPr>
            <w:r w:rsidRPr="00413AD7">
              <w:rPr>
                <w:sz w:val="18"/>
                <w:szCs w:val="18"/>
                <w:u w:val="none"/>
              </w:rPr>
              <w:t xml:space="preserve">It is expected that students will present work that is </w:t>
            </w:r>
            <w:proofErr w:type="gramStart"/>
            <w:r w:rsidRPr="00413AD7">
              <w:rPr>
                <w:sz w:val="18"/>
                <w:szCs w:val="18"/>
                <w:u w:val="none"/>
              </w:rPr>
              <w:t>proof read</w:t>
            </w:r>
            <w:proofErr w:type="gramEnd"/>
            <w:r w:rsidRPr="00413AD7">
              <w:rPr>
                <w:sz w:val="18"/>
                <w:szCs w:val="18"/>
                <w:u w:val="none"/>
              </w:rPr>
              <w:t xml:space="preserve"> and follows the </w:t>
            </w:r>
            <w:r w:rsidRPr="00413AD7">
              <w:rPr>
                <w:bCs/>
                <w:sz w:val="18"/>
                <w:szCs w:val="18"/>
                <w:u w:val="none"/>
              </w:rPr>
              <w:t xml:space="preserve">School </w:t>
            </w:r>
            <w:r w:rsidRPr="00413AD7">
              <w:rPr>
                <w:b/>
                <w:bCs/>
                <w:sz w:val="18"/>
                <w:szCs w:val="18"/>
                <w:u w:val="none"/>
              </w:rPr>
              <w:t>Reference Guide</w:t>
            </w:r>
            <w:r w:rsidRPr="00413AD7">
              <w:rPr>
                <w:sz w:val="18"/>
                <w:szCs w:val="18"/>
                <w:u w:val="none"/>
              </w:rPr>
              <w:t xml:space="preserve"> and </w:t>
            </w:r>
            <w:r w:rsidRPr="00413AD7">
              <w:rPr>
                <w:b/>
                <w:sz w:val="18"/>
                <w:szCs w:val="18"/>
                <w:u w:val="none"/>
              </w:rPr>
              <w:t>Assessment Checklist.</w:t>
            </w:r>
            <w:r w:rsidRPr="00413AD7">
              <w:rPr>
                <w:sz w:val="18"/>
                <w:szCs w:val="18"/>
                <w:u w:val="none"/>
              </w:rPr>
              <w:t xml:space="preserve"> </w:t>
            </w:r>
            <w:proofErr w:type="gramStart"/>
            <w:r w:rsidRPr="00413AD7">
              <w:rPr>
                <w:sz w:val="18"/>
                <w:szCs w:val="18"/>
                <w:u w:val="none"/>
              </w:rPr>
              <w:t>Therefore</w:t>
            </w:r>
            <w:proofErr w:type="gramEnd"/>
            <w:r w:rsidRPr="00413AD7">
              <w:rPr>
                <w:sz w:val="18"/>
                <w:szCs w:val="18"/>
                <w:u w:val="none"/>
              </w:rPr>
              <w:t xml:space="preserve"> a range of 0 – 10 marks will be deducted for non-completion of any of the points on the </w:t>
            </w:r>
            <w:r w:rsidRPr="00413AD7">
              <w:rPr>
                <w:b/>
                <w:sz w:val="18"/>
                <w:szCs w:val="18"/>
                <w:u w:val="none"/>
              </w:rPr>
              <w:t>checklist below</w:t>
            </w:r>
            <w:r w:rsidRPr="00413AD7">
              <w:rPr>
                <w:sz w:val="18"/>
                <w:szCs w:val="18"/>
                <w:u w:val="none"/>
              </w:rPr>
              <w:t>.</w:t>
            </w:r>
          </w:p>
          <w:p w14:paraId="19294967" w14:textId="77777777" w:rsidR="00023408" w:rsidRPr="00413AD7" w:rsidRDefault="00023408" w:rsidP="00023408">
            <w:pPr>
              <w:pStyle w:val="Subtitle"/>
              <w:jc w:val="left"/>
              <w:rPr>
                <w:b/>
                <w:bCs/>
                <w:sz w:val="24"/>
                <w:szCs w:val="24"/>
                <w:u w:val="none"/>
              </w:rPr>
            </w:pPr>
          </w:p>
        </w:tc>
        <w:tc>
          <w:tcPr>
            <w:tcW w:w="247" w:type="dxa"/>
            <w:tcBorders>
              <w:left w:val="single" w:sz="4" w:space="0" w:color="auto"/>
              <w:bottom w:val="single" w:sz="4" w:space="0" w:color="auto"/>
              <w:right w:val="single" w:sz="4" w:space="0" w:color="auto"/>
            </w:tcBorders>
          </w:tcPr>
          <w:p w14:paraId="5FF1A4A2" w14:textId="77777777" w:rsidR="00023408" w:rsidRPr="00413AD7" w:rsidRDefault="00023408" w:rsidP="00023408">
            <w:pPr>
              <w:pStyle w:val="Subtitle"/>
              <w:jc w:val="left"/>
              <w:rPr>
                <w:b/>
                <w:bCs/>
                <w:sz w:val="24"/>
                <w:szCs w:val="24"/>
                <w:u w:val="none"/>
              </w:rPr>
            </w:pPr>
          </w:p>
        </w:tc>
      </w:tr>
      <w:tr w:rsidR="00023408" w:rsidRPr="00413AD7" w14:paraId="2D1A200D" w14:textId="77777777" w:rsidTr="005A73B1">
        <w:trPr>
          <w:cantSplit/>
          <w:trHeight w:val="2217"/>
        </w:trPr>
        <w:tc>
          <w:tcPr>
            <w:tcW w:w="11308" w:type="dxa"/>
            <w:gridSpan w:val="12"/>
            <w:tcBorders>
              <w:left w:val="single" w:sz="4" w:space="0" w:color="auto"/>
              <w:right w:val="single" w:sz="4" w:space="0" w:color="auto"/>
            </w:tcBorders>
          </w:tcPr>
          <w:p w14:paraId="13697279" w14:textId="77777777" w:rsidR="00023408" w:rsidRPr="00413AD7" w:rsidRDefault="00023408" w:rsidP="00023408">
            <w:pPr>
              <w:pStyle w:val="Subtitle"/>
              <w:jc w:val="left"/>
              <w:rPr>
                <w:b/>
                <w:bCs/>
                <w:sz w:val="24"/>
                <w:szCs w:val="24"/>
                <w:u w:val="none"/>
              </w:rPr>
            </w:pPr>
            <w:r w:rsidRPr="00413AD7">
              <w:rPr>
                <w:b/>
                <w:bCs/>
                <w:sz w:val="24"/>
                <w:szCs w:val="24"/>
                <w:u w:val="none"/>
              </w:rPr>
              <w:t>TUTOR COMMENTS:</w:t>
            </w:r>
          </w:p>
          <w:p w14:paraId="4F593A30" w14:textId="77777777" w:rsidR="00023408" w:rsidRPr="00413AD7" w:rsidRDefault="00023408" w:rsidP="00023408">
            <w:pPr>
              <w:pStyle w:val="Subtitle"/>
              <w:ind w:right="1152"/>
              <w:jc w:val="both"/>
              <w:rPr>
                <w:b/>
                <w:bCs/>
                <w:sz w:val="24"/>
                <w:szCs w:val="24"/>
                <w:u w:val="none"/>
              </w:rPr>
            </w:pPr>
          </w:p>
        </w:tc>
      </w:tr>
      <w:tr w:rsidR="00023408" w:rsidRPr="00413AD7" w14:paraId="5F0C59E4" w14:textId="77777777" w:rsidTr="005A73B1">
        <w:trPr>
          <w:cantSplit/>
          <w:trHeight w:val="507"/>
        </w:trPr>
        <w:tc>
          <w:tcPr>
            <w:tcW w:w="2641" w:type="dxa"/>
            <w:gridSpan w:val="2"/>
            <w:tcBorders>
              <w:left w:val="single" w:sz="4" w:space="0" w:color="auto"/>
              <w:bottom w:val="nil"/>
            </w:tcBorders>
          </w:tcPr>
          <w:p w14:paraId="5E4C59AE" w14:textId="77777777" w:rsidR="00023408" w:rsidRPr="00413AD7" w:rsidRDefault="00023408" w:rsidP="00023408">
            <w:pPr>
              <w:pStyle w:val="Subtitle"/>
              <w:jc w:val="left"/>
              <w:rPr>
                <w:b/>
                <w:bCs/>
                <w:sz w:val="18"/>
                <w:szCs w:val="18"/>
                <w:u w:val="none"/>
              </w:rPr>
            </w:pPr>
            <w:r w:rsidRPr="00413AD7">
              <w:rPr>
                <w:b/>
                <w:bCs/>
                <w:sz w:val="18"/>
                <w:szCs w:val="18"/>
                <w:u w:val="none"/>
              </w:rPr>
              <w:t xml:space="preserve"> Submission date: </w:t>
            </w:r>
            <w:r>
              <w:rPr>
                <w:b/>
                <w:bCs/>
                <w:sz w:val="18"/>
                <w:szCs w:val="18"/>
                <w:u w:val="none"/>
              </w:rPr>
              <w:t>10/01</w:t>
            </w:r>
            <w:r w:rsidRPr="00413AD7">
              <w:rPr>
                <w:b/>
                <w:bCs/>
                <w:sz w:val="18"/>
                <w:szCs w:val="18"/>
                <w:u w:val="none"/>
              </w:rPr>
              <w:t>/</w:t>
            </w:r>
            <w:r>
              <w:rPr>
                <w:b/>
                <w:bCs/>
                <w:sz w:val="18"/>
                <w:szCs w:val="18"/>
                <w:u w:val="none"/>
              </w:rPr>
              <w:t>2020</w:t>
            </w:r>
          </w:p>
        </w:tc>
        <w:tc>
          <w:tcPr>
            <w:tcW w:w="2610" w:type="dxa"/>
            <w:gridSpan w:val="3"/>
            <w:tcBorders>
              <w:bottom w:val="nil"/>
            </w:tcBorders>
          </w:tcPr>
          <w:p w14:paraId="32194293" w14:textId="77777777" w:rsidR="00023408" w:rsidRPr="00413AD7" w:rsidRDefault="00023408" w:rsidP="00023408">
            <w:pPr>
              <w:pStyle w:val="Subtitle"/>
              <w:jc w:val="left"/>
              <w:rPr>
                <w:b/>
                <w:bCs/>
                <w:sz w:val="18"/>
                <w:szCs w:val="18"/>
                <w:u w:val="none"/>
              </w:rPr>
            </w:pPr>
            <w:r w:rsidRPr="00413AD7">
              <w:rPr>
                <w:b/>
                <w:bCs/>
                <w:sz w:val="18"/>
                <w:szCs w:val="18"/>
                <w:u w:val="none"/>
              </w:rPr>
              <w:t>Return date:</w:t>
            </w:r>
          </w:p>
          <w:p w14:paraId="0E1BDD7E" w14:textId="77777777" w:rsidR="00023408" w:rsidRPr="00413AD7" w:rsidRDefault="00023408" w:rsidP="00023408">
            <w:pPr>
              <w:pStyle w:val="Subtitle"/>
              <w:jc w:val="left"/>
              <w:rPr>
                <w:b/>
                <w:bCs/>
                <w:sz w:val="18"/>
                <w:szCs w:val="18"/>
                <w:u w:val="none"/>
              </w:rPr>
            </w:pPr>
            <w:r w:rsidRPr="00413AD7">
              <w:rPr>
                <w:b/>
                <w:bCs/>
                <w:sz w:val="18"/>
                <w:szCs w:val="18"/>
                <w:u w:val="none"/>
              </w:rPr>
              <w:t>(within 4 weeks</w:t>
            </w:r>
            <w:r>
              <w:rPr>
                <w:b/>
                <w:bCs/>
                <w:sz w:val="18"/>
                <w:szCs w:val="18"/>
                <w:u w:val="none"/>
              </w:rPr>
              <w:t xml:space="preserve"> of submission date</w:t>
            </w:r>
            <w:r w:rsidRPr="00413AD7">
              <w:rPr>
                <w:b/>
                <w:bCs/>
                <w:sz w:val="18"/>
                <w:szCs w:val="18"/>
                <w:u w:val="none"/>
              </w:rPr>
              <w:t>)</w:t>
            </w:r>
          </w:p>
        </w:tc>
        <w:tc>
          <w:tcPr>
            <w:tcW w:w="3600" w:type="dxa"/>
            <w:gridSpan w:val="4"/>
            <w:tcBorders>
              <w:bottom w:val="nil"/>
            </w:tcBorders>
          </w:tcPr>
          <w:p w14:paraId="5E0CE750" w14:textId="77777777" w:rsidR="00023408" w:rsidRPr="00413AD7" w:rsidRDefault="00023408" w:rsidP="00023408">
            <w:pPr>
              <w:pStyle w:val="Subtitle"/>
              <w:jc w:val="left"/>
              <w:rPr>
                <w:b/>
                <w:bCs/>
                <w:sz w:val="18"/>
                <w:szCs w:val="18"/>
                <w:u w:val="none"/>
              </w:rPr>
            </w:pPr>
            <w:r w:rsidRPr="00413AD7">
              <w:rPr>
                <w:b/>
                <w:bCs/>
                <w:sz w:val="18"/>
                <w:szCs w:val="18"/>
                <w:u w:val="none"/>
              </w:rPr>
              <w:t xml:space="preserve">Tutor: </w:t>
            </w:r>
            <w:r>
              <w:rPr>
                <w:b/>
                <w:bCs/>
                <w:sz w:val="18"/>
                <w:szCs w:val="18"/>
                <w:u w:val="none"/>
              </w:rPr>
              <w:t>Dr Simon Williams</w:t>
            </w:r>
          </w:p>
        </w:tc>
        <w:tc>
          <w:tcPr>
            <w:tcW w:w="2457" w:type="dxa"/>
            <w:gridSpan w:val="3"/>
            <w:tcBorders>
              <w:bottom w:val="nil"/>
              <w:right w:val="single" w:sz="4" w:space="0" w:color="auto"/>
            </w:tcBorders>
          </w:tcPr>
          <w:p w14:paraId="3012DF46" w14:textId="77777777" w:rsidR="00023408" w:rsidRPr="00413AD7" w:rsidRDefault="00023408" w:rsidP="00023408">
            <w:pPr>
              <w:pStyle w:val="Subtitle"/>
              <w:jc w:val="left"/>
              <w:rPr>
                <w:b/>
                <w:bCs/>
                <w:sz w:val="18"/>
                <w:szCs w:val="18"/>
                <w:u w:val="none"/>
              </w:rPr>
            </w:pPr>
            <w:r w:rsidRPr="00413AD7">
              <w:rPr>
                <w:b/>
                <w:bCs/>
                <w:sz w:val="18"/>
                <w:szCs w:val="18"/>
                <w:u w:val="none"/>
              </w:rPr>
              <w:t xml:space="preserve">Mark: </w:t>
            </w:r>
          </w:p>
        </w:tc>
      </w:tr>
      <w:tr w:rsidR="005A73B1" w:rsidRPr="00413AD7" w14:paraId="5291D075" w14:textId="77777777" w:rsidTr="005A73B1">
        <w:trPr>
          <w:cantSplit/>
          <w:trHeight w:val="507"/>
        </w:trPr>
        <w:tc>
          <w:tcPr>
            <w:tcW w:w="2641" w:type="dxa"/>
            <w:gridSpan w:val="2"/>
            <w:tcBorders>
              <w:left w:val="single" w:sz="4" w:space="0" w:color="auto"/>
              <w:bottom w:val="nil"/>
            </w:tcBorders>
          </w:tcPr>
          <w:p w14:paraId="734D0C60" w14:textId="77777777" w:rsidR="005A73B1" w:rsidRPr="00413AD7" w:rsidRDefault="005A73B1" w:rsidP="00023408">
            <w:pPr>
              <w:pStyle w:val="Subtitle"/>
              <w:jc w:val="left"/>
              <w:rPr>
                <w:b/>
                <w:bCs/>
                <w:sz w:val="18"/>
                <w:szCs w:val="18"/>
                <w:u w:val="none"/>
              </w:rPr>
            </w:pPr>
          </w:p>
        </w:tc>
        <w:tc>
          <w:tcPr>
            <w:tcW w:w="2610" w:type="dxa"/>
            <w:gridSpan w:val="3"/>
            <w:tcBorders>
              <w:bottom w:val="nil"/>
            </w:tcBorders>
          </w:tcPr>
          <w:p w14:paraId="6DE0A167" w14:textId="77777777" w:rsidR="005A73B1" w:rsidRPr="00413AD7" w:rsidRDefault="005A73B1" w:rsidP="00023408">
            <w:pPr>
              <w:pStyle w:val="Subtitle"/>
              <w:jc w:val="left"/>
              <w:rPr>
                <w:b/>
                <w:bCs/>
                <w:sz w:val="18"/>
                <w:szCs w:val="18"/>
                <w:u w:val="none"/>
              </w:rPr>
            </w:pPr>
          </w:p>
        </w:tc>
        <w:tc>
          <w:tcPr>
            <w:tcW w:w="3600" w:type="dxa"/>
            <w:gridSpan w:val="4"/>
            <w:tcBorders>
              <w:bottom w:val="nil"/>
            </w:tcBorders>
          </w:tcPr>
          <w:p w14:paraId="5D9CE739" w14:textId="77777777" w:rsidR="005A73B1" w:rsidRPr="00413AD7" w:rsidRDefault="005A73B1" w:rsidP="00023408">
            <w:pPr>
              <w:pStyle w:val="Subtitle"/>
              <w:jc w:val="left"/>
              <w:rPr>
                <w:b/>
                <w:bCs/>
                <w:sz w:val="18"/>
                <w:szCs w:val="18"/>
                <w:u w:val="none"/>
              </w:rPr>
            </w:pPr>
          </w:p>
        </w:tc>
        <w:tc>
          <w:tcPr>
            <w:tcW w:w="2457" w:type="dxa"/>
            <w:gridSpan w:val="3"/>
            <w:tcBorders>
              <w:bottom w:val="nil"/>
              <w:right w:val="single" w:sz="4" w:space="0" w:color="auto"/>
            </w:tcBorders>
          </w:tcPr>
          <w:p w14:paraId="675F6AD1" w14:textId="77777777" w:rsidR="005A73B1" w:rsidRPr="00413AD7" w:rsidRDefault="005A73B1" w:rsidP="00023408">
            <w:pPr>
              <w:pStyle w:val="Subtitle"/>
              <w:jc w:val="left"/>
              <w:rPr>
                <w:b/>
                <w:bCs/>
                <w:sz w:val="18"/>
                <w:szCs w:val="18"/>
                <w:u w:val="none"/>
              </w:rPr>
            </w:pPr>
          </w:p>
        </w:tc>
      </w:tr>
    </w:tbl>
    <w:p w14:paraId="50D5A454" w14:textId="01174675" w:rsidR="00023408" w:rsidRDefault="00023408" w:rsidP="005A73B1">
      <w:pPr>
        <w:pStyle w:val="Subtitle"/>
        <w:jc w:val="both"/>
        <w:rPr>
          <w:sz w:val="22"/>
          <w:szCs w:val="22"/>
        </w:rPr>
      </w:pPr>
    </w:p>
    <w:p w14:paraId="5ACEDB5B" w14:textId="77777777" w:rsidR="005A73B1" w:rsidRPr="005A73B1" w:rsidRDefault="005A73B1" w:rsidP="005A73B1">
      <w:pPr>
        <w:spacing w:after="160" w:line="259" w:lineRule="auto"/>
        <w:jc w:val="center"/>
        <w:rPr>
          <w:rFonts w:ascii="Times New Roman" w:hAnsi="Times New Roman" w:cs="Times New Roman"/>
          <w:b/>
          <w:bCs/>
          <w:sz w:val="28"/>
          <w:szCs w:val="28"/>
        </w:rPr>
      </w:pPr>
      <w:r w:rsidRPr="005A73B1">
        <w:rPr>
          <w:rFonts w:ascii="Times New Roman" w:hAnsi="Times New Roman" w:cs="Times New Roman"/>
          <w:b/>
          <w:bCs/>
          <w:sz w:val="28"/>
          <w:szCs w:val="28"/>
        </w:rPr>
        <w:lastRenderedPageBreak/>
        <w:t>Assignment 2</w:t>
      </w:r>
    </w:p>
    <w:p w14:paraId="4CC212CA" w14:textId="77777777" w:rsidR="005A73B1" w:rsidRPr="005A73B1" w:rsidRDefault="005A73B1" w:rsidP="005A73B1">
      <w:pPr>
        <w:spacing w:after="160" w:line="259" w:lineRule="auto"/>
        <w:jc w:val="center"/>
        <w:rPr>
          <w:rFonts w:ascii="Times New Roman" w:hAnsi="Times New Roman" w:cs="Times New Roman"/>
          <w:b/>
          <w:bCs/>
          <w:sz w:val="24"/>
          <w:szCs w:val="24"/>
        </w:rPr>
      </w:pPr>
    </w:p>
    <w:p w14:paraId="4C57BC54" w14:textId="77777777" w:rsidR="005A73B1" w:rsidRPr="005A73B1" w:rsidRDefault="005A73B1" w:rsidP="005A73B1">
      <w:pPr>
        <w:spacing w:after="160" w:line="259" w:lineRule="auto"/>
        <w:rPr>
          <w:rFonts w:ascii="Times New Roman" w:hAnsi="Times New Roman" w:cs="Times New Roman"/>
          <w:b/>
          <w:bCs/>
          <w:sz w:val="28"/>
          <w:szCs w:val="28"/>
        </w:rPr>
      </w:pPr>
      <w:r w:rsidRPr="005A73B1">
        <w:rPr>
          <w:rFonts w:ascii="Times New Roman" w:hAnsi="Times New Roman" w:cs="Times New Roman"/>
          <w:b/>
          <w:bCs/>
          <w:sz w:val="28"/>
          <w:szCs w:val="28"/>
        </w:rPr>
        <w:t>Overview of Health-Related Fitness Profile of Subject</w:t>
      </w:r>
    </w:p>
    <w:p w14:paraId="5CE0C066"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sz w:val="24"/>
          <w:szCs w:val="24"/>
        </w:rPr>
        <w:t>Before commencing the fitness programme, it was necessary to obtain baseline health-related fitness factors of the subject which would help to assess strengths and weaknesses and consequently which areas to primarily focus on within the programme itself.</w:t>
      </w:r>
    </w:p>
    <w:p w14:paraId="3541F9BF"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sz w:val="24"/>
          <w:szCs w:val="24"/>
        </w:rPr>
        <w:t xml:space="preserve">Areas of health and fitness previously assessed to acquire baseline measurements were blood pressure, resting heart rate, body composition including basal metabolic rate (BMR), body fat percentage (%) using skin callipers, waist circumference and weight.  Strength tests included 1 rep max (RM) on upper and lower body muscle groups and peak aerobic capacity (V02 max) was assessed using step test. </w:t>
      </w:r>
    </w:p>
    <w:p w14:paraId="3F16F56B"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sz w:val="24"/>
          <w:szCs w:val="24"/>
        </w:rPr>
        <w:t xml:space="preserve">The subject is a 51-year old male with a healthy blood pressure and resting heart rate which indicates a good cardiovascular fitness level.  He has intermittently exercised throughout his life and this was indicated with good muscular strength as seen in the 1 RM tests.  In the V02 max test which measures aerobic fitness, the subject was classed as ‘excellent’ based on </w:t>
      </w:r>
      <w:proofErr w:type="spellStart"/>
      <w:r w:rsidRPr="005A73B1">
        <w:rPr>
          <w:rFonts w:ascii="Times New Roman" w:hAnsi="Times New Roman" w:cs="Times New Roman"/>
          <w:sz w:val="24"/>
          <w:szCs w:val="24"/>
        </w:rPr>
        <w:t>Astrand</w:t>
      </w:r>
      <w:proofErr w:type="spellEnd"/>
      <w:r w:rsidRPr="005A73B1">
        <w:rPr>
          <w:rFonts w:ascii="Times New Roman" w:hAnsi="Times New Roman" w:cs="Times New Roman"/>
          <w:sz w:val="24"/>
          <w:szCs w:val="24"/>
        </w:rPr>
        <w:t xml:space="preserve"> (1960) V02 normative value table as seen in the Appendix.  However, body composition tests showed that the subject has a higher than normal fat percent as well as increased body mass index (BMI) and waist circumference.</w:t>
      </w:r>
    </w:p>
    <w:p w14:paraId="6ED1EC53" w14:textId="77777777" w:rsidR="005A73B1" w:rsidRPr="005A73B1" w:rsidRDefault="005A73B1" w:rsidP="005A73B1">
      <w:pPr>
        <w:spacing w:after="160" w:line="259" w:lineRule="auto"/>
        <w:rPr>
          <w:rFonts w:ascii="Times New Roman" w:hAnsi="Times New Roman" w:cs="Times New Roman"/>
          <w:b/>
          <w:bCs/>
          <w:sz w:val="28"/>
          <w:szCs w:val="28"/>
        </w:rPr>
      </w:pPr>
      <w:r w:rsidRPr="005A73B1">
        <w:rPr>
          <w:rFonts w:ascii="Times New Roman" w:hAnsi="Times New Roman" w:cs="Times New Roman"/>
          <w:b/>
          <w:bCs/>
          <w:sz w:val="28"/>
          <w:szCs w:val="28"/>
        </w:rPr>
        <w:t xml:space="preserve">Aims </w:t>
      </w:r>
      <w:proofErr w:type="gramStart"/>
      <w:r w:rsidRPr="005A73B1">
        <w:rPr>
          <w:rFonts w:ascii="Times New Roman" w:hAnsi="Times New Roman" w:cs="Times New Roman"/>
          <w:b/>
          <w:bCs/>
          <w:sz w:val="28"/>
          <w:szCs w:val="28"/>
        </w:rPr>
        <w:t>And</w:t>
      </w:r>
      <w:proofErr w:type="gramEnd"/>
      <w:r w:rsidRPr="005A73B1">
        <w:rPr>
          <w:rFonts w:ascii="Times New Roman" w:hAnsi="Times New Roman" w:cs="Times New Roman"/>
          <w:b/>
          <w:bCs/>
          <w:sz w:val="28"/>
          <w:szCs w:val="28"/>
        </w:rPr>
        <w:t xml:space="preserve"> Objectives Of The Physical Activity Programme And Descriptions Of Responses To Exercise</w:t>
      </w:r>
    </w:p>
    <w:p w14:paraId="06641FEC"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sz w:val="24"/>
          <w:szCs w:val="24"/>
        </w:rPr>
        <w:t xml:space="preserve">Primary aim of the physical activity programme for this subject is to reduce body fat percentage so results show decrease from ‘obese’ category to age specific norm values, this will also help to reduce BMI and waist circumference.  Gleeson et al. (2011) showed that a lack of exercise can lead to obesity and increased visceral fat gain which also increases the chance of developing diabetes, high blood pressure (hypertension) and cardiovascular disease which is specifically relevant to the male subject used in this report. </w:t>
      </w:r>
    </w:p>
    <w:p w14:paraId="4A294646"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sz w:val="24"/>
          <w:szCs w:val="24"/>
        </w:rPr>
        <w:t>However, even though there is an important primary aim based on building health and prevention of disease as stated previously, it is also important to consider a fully balanced approach to the physical activity programme which will include aerobic exercise to maintain a healthy cardiovascular fitness, as well as strength training to maintain good muscular endurance and flexibility exercises to help with range of movement in the body and can also help in preventing injuries.</w:t>
      </w:r>
    </w:p>
    <w:p w14:paraId="2C79C558"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sz w:val="24"/>
          <w:szCs w:val="24"/>
        </w:rPr>
        <w:t xml:space="preserve">Morris and </w:t>
      </w:r>
      <w:proofErr w:type="spellStart"/>
      <w:r w:rsidRPr="005A73B1">
        <w:rPr>
          <w:rFonts w:ascii="Times New Roman" w:hAnsi="Times New Roman" w:cs="Times New Roman"/>
          <w:sz w:val="24"/>
          <w:szCs w:val="24"/>
        </w:rPr>
        <w:t>Froelicher</w:t>
      </w:r>
      <w:proofErr w:type="spellEnd"/>
      <w:r w:rsidRPr="005A73B1">
        <w:rPr>
          <w:rFonts w:ascii="Times New Roman" w:hAnsi="Times New Roman" w:cs="Times New Roman"/>
          <w:sz w:val="24"/>
          <w:szCs w:val="24"/>
        </w:rPr>
        <w:t xml:space="preserve"> (1993) showed that aerobic exercise reduces fatty plaques which build up in the heart and increase cardiovascular health. They stated that doing aerobic exercise such as a fast walk for 30 minutes, four times per week reduces risk of coronary disease by increasing oxygenated blood flow and allowing increase in size of blood vessels carrying this oxygenated blood.</w:t>
      </w:r>
    </w:p>
    <w:p w14:paraId="5694999C"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sz w:val="24"/>
          <w:szCs w:val="24"/>
        </w:rPr>
        <w:t xml:space="preserve">It is known that as people get older, muscle loss also known as sarcopenia occurs which can lead to less energy.  However, </w:t>
      </w:r>
      <w:proofErr w:type="spellStart"/>
      <w:r w:rsidRPr="005A73B1">
        <w:rPr>
          <w:rFonts w:ascii="Times New Roman" w:hAnsi="Times New Roman" w:cs="Times New Roman"/>
          <w:sz w:val="24"/>
          <w:szCs w:val="24"/>
        </w:rPr>
        <w:t>Lexell</w:t>
      </w:r>
      <w:proofErr w:type="spellEnd"/>
      <w:r w:rsidRPr="005A73B1">
        <w:rPr>
          <w:rFonts w:ascii="Times New Roman" w:hAnsi="Times New Roman" w:cs="Times New Roman"/>
          <w:sz w:val="24"/>
          <w:szCs w:val="24"/>
        </w:rPr>
        <w:t xml:space="preserve"> (2000) showed a positive response to strength training in older men and women where hypertrophy and nerve adaptation takes place. It was also </w:t>
      </w:r>
      <w:r w:rsidRPr="005A73B1">
        <w:rPr>
          <w:rFonts w:ascii="Times New Roman" w:hAnsi="Times New Roman" w:cs="Times New Roman"/>
          <w:sz w:val="24"/>
          <w:szCs w:val="24"/>
        </w:rPr>
        <w:lastRenderedPageBreak/>
        <w:t>said that strength training should be incorporated for prevention of injury and age-related sarcopenia.</w:t>
      </w:r>
    </w:p>
    <w:p w14:paraId="1DD5CAF1"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sz w:val="24"/>
          <w:szCs w:val="24"/>
        </w:rPr>
        <w:t>Woods, Bishop and Jones (2012) showed that being flexible helps to avoid the risk of muscular injury during physical activity. They showed that certain techniques in stretching has a positive outcome on remaining flexible and an increased range of movement in the body is maintained.</w:t>
      </w:r>
    </w:p>
    <w:p w14:paraId="2DD74E27"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sz w:val="24"/>
          <w:szCs w:val="24"/>
        </w:rPr>
        <w:t>The following section will show a planned physical activity programme detailing all the key areas discussed above which will be implemented at a level appropriate to the subjects needs and ability.</w:t>
      </w:r>
    </w:p>
    <w:p w14:paraId="37DDF666"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b/>
          <w:bCs/>
          <w:sz w:val="28"/>
          <w:szCs w:val="28"/>
        </w:rPr>
        <w:t>Physical Activity Programme</w:t>
      </w:r>
    </w:p>
    <w:p w14:paraId="594284CA"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sz w:val="24"/>
          <w:szCs w:val="24"/>
        </w:rPr>
        <w:t>The main focus of the programme set for the subject will use a combination of resistance training, cardiovascular training and flexibility work in order to make sure that there is a  balanced approach towards overall health and wellbeing as well as making sure the primary aim of reducing his body fat percentage is achieved.</w:t>
      </w:r>
    </w:p>
    <w:p w14:paraId="67ED1C23"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sz w:val="24"/>
          <w:szCs w:val="24"/>
        </w:rPr>
        <w:t xml:space="preserve">Other important facts to think about before showing details of the programme is location of the programme, the subject enjoys doing exercise in the gym environment.  It was agreed that the programme will be suitable to use in a gym which is full of variety in equipment which allows the researcher to create a programme using different types of exercises reducing chance of boredom. </w:t>
      </w:r>
    </w:p>
    <w:p w14:paraId="0E5D53FE"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sz w:val="24"/>
          <w:szCs w:val="24"/>
        </w:rPr>
        <w:t>The subject has not used a consistent physical activity programme for around 5 years but does lots of walking and has knowledge of gym based exercises both using resistance training and cardiovascular equipment so it is important to think about time, intensity and frequency of exercises to make sure that it suits the subject’s baseline fitness level. The intensity of the exercises is often known as low, moderate and high which allows the subject to know what standard he should be working to.</w:t>
      </w:r>
    </w:p>
    <w:p w14:paraId="2D6BF29E"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sz w:val="24"/>
          <w:szCs w:val="24"/>
        </w:rPr>
        <w:t>The other factor to consider is that it is important for the subject to have goals to work towards. So, this programme will be set for 4 weeks and then will be looked at again by researcher and subject to discuss where he thinks he may have improved, and then new goals can be made to allow more improvements. Using this approach, the subject will hopefully see improvements in cardiovascular health, strength and flexibility, all which will contribute to better health and fitness levels.</w:t>
      </w:r>
    </w:p>
    <w:p w14:paraId="21476BD8"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sz w:val="24"/>
          <w:szCs w:val="24"/>
        </w:rPr>
        <w:t xml:space="preserve">The programme will be for a total of 45 minutes in the gym and the subject will aim to do this three times per week. This follows the World Health Organisation (WHO) recommended guidelines of 150 minutes per week plus two </w:t>
      </w:r>
      <w:proofErr w:type="gramStart"/>
      <w:r w:rsidRPr="005A73B1">
        <w:rPr>
          <w:rFonts w:ascii="Times New Roman" w:hAnsi="Times New Roman" w:cs="Times New Roman"/>
          <w:sz w:val="24"/>
          <w:szCs w:val="24"/>
        </w:rPr>
        <w:t>30 minute</w:t>
      </w:r>
      <w:proofErr w:type="gramEnd"/>
      <w:r w:rsidRPr="005A73B1">
        <w:rPr>
          <w:rFonts w:ascii="Times New Roman" w:hAnsi="Times New Roman" w:cs="Times New Roman"/>
          <w:sz w:val="24"/>
          <w:szCs w:val="24"/>
        </w:rPr>
        <w:t xml:space="preserve"> sessions of resistance training.  The subject who enjoys walking will also walk vigorously for a minimum of 10 minutes every day. Below are the details of the gym programme for a </w:t>
      </w:r>
      <w:proofErr w:type="gramStart"/>
      <w:r w:rsidRPr="005A73B1">
        <w:rPr>
          <w:rFonts w:ascii="Times New Roman" w:hAnsi="Times New Roman" w:cs="Times New Roman"/>
          <w:sz w:val="24"/>
          <w:szCs w:val="24"/>
        </w:rPr>
        <w:t>51 year old</w:t>
      </w:r>
      <w:proofErr w:type="gramEnd"/>
      <w:r w:rsidRPr="005A73B1">
        <w:rPr>
          <w:rFonts w:ascii="Times New Roman" w:hAnsi="Times New Roman" w:cs="Times New Roman"/>
          <w:sz w:val="24"/>
          <w:szCs w:val="24"/>
        </w:rPr>
        <w:t xml:space="preserve"> male subject detailing the type of exercise, time and intensity level.</w:t>
      </w:r>
    </w:p>
    <w:p w14:paraId="4C010C25" w14:textId="77777777" w:rsidR="005A73B1" w:rsidRPr="005A73B1" w:rsidRDefault="005A73B1" w:rsidP="005A73B1">
      <w:pPr>
        <w:spacing w:after="160" w:line="259" w:lineRule="auto"/>
        <w:rPr>
          <w:rFonts w:ascii="Times New Roman" w:hAnsi="Times New Roman" w:cs="Times New Roman"/>
          <w:b/>
          <w:bCs/>
          <w:sz w:val="28"/>
          <w:szCs w:val="28"/>
        </w:rPr>
      </w:pPr>
    </w:p>
    <w:p w14:paraId="5F3BB6A4" w14:textId="77777777" w:rsidR="005A73B1" w:rsidRPr="005A73B1" w:rsidRDefault="005A73B1" w:rsidP="005A73B1">
      <w:pPr>
        <w:spacing w:after="160" w:line="259" w:lineRule="auto"/>
        <w:rPr>
          <w:rFonts w:ascii="Times New Roman" w:hAnsi="Times New Roman" w:cs="Times New Roman"/>
          <w:b/>
          <w:bCs/>
          <w:sz w:val="28"/>
          <w:szCs w:val="28"/>
        </w:rPr>
      </w:pPr>
    </w:p>
    <w:p w14:paraId="10DA8B32" w14:textId="77777777" w:rsidR="005A73B1" w:rsidRPr="005A73B1" w:rsidRDefault="005A73B1" w:rsidP="005A73B1">
      <w:pPr>
        <w:spacing w:after="160" w:line="259" w:lineRule="auto"/>
        <w:rPr>
          <w:rFonts w:ascii="Times New Roman" w:hAnsi="Times New Roman" w:cs="Times New Roman"/>
          <w:b/>
          <w:bCs/>
          <w:sz w:val="28"/>
          <w:szCs w:val="28"/>
        </w:rPr>
      </w:pPr>
    </w:p>
    <w:p w14:paraId="2B1AB9EF" w14:textId="77777777" w:rsidR="005A73B1" w:rsidRPr="005A73B1" w:rsidRDefault="005A73B1" w:rsidP="005A73B1">
      <w:pPr>
        <w:spacing w:after="160" w:line="259" w:lineRule="auto"/>
        <w:jc w:val="center"/>
        <w:rPr>
          <w:rFonts w:ascii="Times New Roman" w:hAnsi="Times New Roman" w:cs="Times New Roman"/>
          <w:b/>
          <w:bCs/>
          <w:sz w:val="28"/>
          <w:szCs w:val="28"/>
        </w:rPr>
      </w:pPr>
      <w:r w:rsidRPr="005A73B1">
        <w:rPr>
          <w:rFonts w:ascii="Times New Roman" w:hAnsi="Times New Roman" w:cs="Times New Roman"/>
          <w:b/>
          <w:bCs/>
          <w:sz w:val="28"/>
          <w:szCs w:val="28"/>
        </w:rPr>
        <w:lastRenderedPageBreak/>
        <w:t>FITNESS PROGRAMME</w:t>
      </w:r>
    </w:p>
    <w:p w14:paraId="3B5BC537" w14:textId="77777777" w:rsidR="005A73B1" w:rsidRPr="005A73B1" w:rsidRDefault="005A73B1" w:rsidP="005A73B1">
      <w:pPr>
        <w:spacing w:after="160" w:line="259" w:lineRule="auto"/>
        <w:jc w:val="center"/>
        <w:rPr>
          <w:rFonts w:ascii="Times New Roman" w:hAnsi="Times New Roman" w:cs="Times New Roman"/>
          <w:sz w:val="24"/>
          <w:szCs w:val="24"/>
        </w:rPr>
      </w:pPr>
    </w:p>
    <w:p w14:paraId="4AA99C15" w14:textId="77777777" w:rsidR="005A73B1" w:rsidRPr="005A73B1" w:rsidRDefault="005A73B1" w:rsidP="005A73B1">
      <w:pPr>
        <w:spacing w:after="160" w:line="259" w:lineRule="auto"/>
        <w:rPr>
          <w:rFonts w:ascii="Times New Roman" w:hAnsi="Times New Roman" w:cs="Times New Roman"/>
          <w:b/>
          <w:bCs/>
          <w:sz w:val="28"/>
          <w:szCs w:val="28"/>
        </w:rPr>
      </w:pPr>
      <w:r w:rsidRPr="005A73B1">
        <w:rPr>
          <w:rFonts w:ascii="Times New Roman" w:hAnsi="Times New Roman" w:cs="Times New Roman"/>
          <w:b/>
          <w:bCs/>
          <w:sz w:val="28"/>
          <w:szCs w:val="28"/>
        </w:rPr>
        <w:t>Warm up:</w:t>
      </w:r>
    </w:p>
    <w:p w14:paraId="67D5A7F2"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sz w:val="24"/>
          <w:szCs w:val="24"/>
        </w:rPr>
        <w:t>Treadmill walk at moderate pace with no incline for 5 minutes.</w:t>
      </w:r>
    </w:p>
    <w:p w14:paraId="0A98D259" w14:textId="77777777" w:rsidR="005A73B1" w:rsidRPr="005A73B1" w:rsidRDefault="005A73B1" w:rsidP="005A73B1">
      <w:pPr>
        <w:spacing w:after="160" w:line="259" w:lineRule="auto"/>
        <w:rPr>
          <w:rFonts w:ascii="Times New Roman" w:hAnsi="Times New Roman" w:cs="Times New Roman"/>
          <w:b/>
          <w:bCs/>
          <w:sz w:val="28"/>
          <w:szCs w:val="28"/>
        </w:rPr>
      </w:pPr>
      <w:r w:rsidRPr="005A73B1">
        <w:rPr>
          <w:rFonts w:ascii="Times New Roman" w:hAnsi="Times New Roman" w:cs="Times New Roman"/>
          <w:b/>
          <w:bCs/>
          <w:sz w:val="28"/>
          <w:szCs w:val="28"/>
        </w:rPr>
        <w:t>Stretching:</w:t>
      </w:r>
    </w:p>
    <w:p w14:paraId="23CA553C"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sz w:val="24"/>
          <w:szCs w:val="24"/>
        </w:rPr>
        <w:t>Lower body quadricep stretch – subject stands next to a wall and uses right hand to pull right foot behind so that heel touches bottom whilst using left hand to balance against the wall if he needs to. He holds this stretch for 15 seconds and then repeats this method using opposite side to stretch the left quadricep. This is repeated twice each side.</w:t>
      </w:r>
    </w:p>
    <w:p w14:paraId="24349B6A"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b/>
          <w:bCs/>
          <w:sz w:val="28"/>
          <w:szCs w:val="28"/>
        </w:rPr>
        <w:t>Upper body chest and back stretch</w:t>
      </w:r>
    </w:p>
    <w:p w14:paraId="113B0954"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sz w:val="24"/>
          <w:szCs w:val="24"/>
        </w:rPr>
        <w:t xml:space="preserve">In order to stretch the upper back, the subject stands with feet shoulder width apart and holds both arms out at eye level, interlocking fingers of hands and rounds the shoulders forward with head facing down – he then holds for 15 seconds. This is followed by the subject returning to the upright position with head facing forward and taking both arms behind the back and interlocking fingers with arms out straight, this will then be stretching his chest – he holds this stretch for 15 seconds. These are repeated twice each side. </w:t>
      </w:r>
    </w:p>
    <w:p w14:paraId="20E18A7F" w14:textId="77777777" w:rsidR="005A73B1" w:rsidRPr="005A73B1" w:rsidRDefault="005A73B1" w:rsidP="005A73B1">
      <w:pPr>
        <w:spacing w:after="160" w:line="259" w:lineRule="auto"/>
        <w:rPr>
          <w:rFonts w:ascii="Times New Roman" w:hAnsi="Times New Roman" w:cs="Times New Roman"/>
          <w:b/>
          <w:bCs/>
          <w:sz w:val="28"/>
          <w:szCs w:val="28"/>
        </w:rPr>
      </w:pPr>
      <w:r w:rsidRPr="005A73B1">
        <w:rPr>
          <w:rFonts w:ascii="Times New Roman" w:hAnsi="Times New Roman" w:cs="Times New Roman"/>
          <w:b/>
          <w:bCs/>
          <w:sz w:val="28"/>
          <w:szCs w:val="28"/>
        </w:rPr>
        <w:t>Cardiovascular exercise</w:t>
      </w:r>
    </w:p>
    <w:p w14:paraId="078AFFB5"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sz w:val="24"/>
          <w:szCs w:val="24"/>
        </w:rPr>
        <w:t>The subject will start cardiovascular exercise with the Concept 2 rowing machine – this will be used for a time of 10 minutes at level 4 resistance making sure to concentrate on a breathing pattern that helps him feel comfortable with increased oxygen demand of the body during this exercise. The speed at which the subject rows is recorded in strokes per minute (</w:t>
      </w:r>
      <w:proofErr w:type="spellStart"/>
      <w:r w:rsidRPr="005A73B1">
        <w:rPr>
          <w:rFonts w:ascii="Times New Roman" w:hAnsi="Times New Roman" w:cs="Times New Roman"/>
          <w:sz w:val="24"/>
          <w:szCs w:val="24"/>
        </w:rPr>
        <w:t>spm</w:t>
      </w:r>
      <w:proofErr w:type="spellEnd"/>
      <w:r w:rsidRPr="005A73B1">
        <w:rPr>
          <w:rFonts w:ascii="Times New Roman" w:hAnsi="Times New Roman" w:cs="Times New Roman"/>
          <w:sz w:val="24"/>
          <w:szCs w:val="24"/>
        </w:rPr>
        <w:t>) and he will aim for 25 strokes per minute. The rowing machine helps a person to work both upper and lower body muscles as well as getting the heart pumping to improve cardiovascular fitness.</w:t>
      </w:r>
    </w:p>
    <w:p w14:paraId="7A8086DC"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sz w:val="24"/>
          <w:szCs w:val="24"/>
        </w:rPr>
        <w:t>Following rowing, he will have 2 minutes break to allow for rest and rehydration then he will use the upright bike for a time of 10 minutes at level 8. This will allow a moderate level of resistance whilst he is pedalling which will work his quadricep muscles. The speed at which the subject is cycling is recorded in revs per minute (rpm) and he will aim for 85-100 rpm.</w:t>
      </w:r>
    </w:p>
    <w:p w14:paraId="2FC2AA65"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sz w:val="24"/>
          <w:szCs w:val="24"/>
        </w:rPr>
        <w:t xml:space="preserve">Following cycling, he will have </w:t>
      </w:r>
      <w:proofErr w:type="gramStart"/>
      <w:r w:rsidRPr="005A73B1">
        <w:rPr>
          <w:rFonts w:ascii="Times New Roman" w:hAnsi="Times New Roman" w:cs="Times New Roman"/>
          <w:sz w:val="24"/>
          <w:szCs w:val="24"/>
        </w:rPr>
        <w:t>2 minute</w:t>
      </w:r>
      <w:proofErr w:type="gramEnd"/>
      <w:r w:rsidRPr="005A73B1">
        <w:rPr>
          <w:rFonts w:ascii="Times New Roman" w:hAnsi="Times New Roman" w:cs="Times New Roman"/>
          <w:sz w:val="24"/>
          <w:szCs w:val="24"/>
        </w:rPr>
        <w:t xml:space="preserve"> break for rest and rehydration, then he will use the treadmill. Here he will set the pace to a fast walk and set an incline on the treadmill which shows a progression from the warm-up stage. The subject will briskly walk for a time period of 10 minutes without holding onto the side bars, this will make sure that full body movement is encouraged which helps to use more muscles during this exercise. </w:t>
      </w:r>
    </w:p>
    <w:p w14:paraId="5A0FC3ED"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sz w:val="24"/>
          <w:szCs w:val="24"/>
        </w:rPr>
        <w:t xml:space="preserve">After the subject has finished the rowing, cycling and walking, he will have now completed 30 minutes of cardiovascular exercise and it is time to move onto the next stage of the programme which is resistance training to increase muscular endurance. This section of the programme will be helping towards his primary aim of reducing body fat percentage Kraemer, </w:t>
      </w:r>
      <w:proofErr w:type="spellStart"/>
      <w:r w:rsidRPr="005A73B1">
        <w:rPr>
          <w:rFonts w:ascii="Times New Roman" w:hAnsi="Times New Roman" w:cs="Times New Roman"/>
          <w:sz w:val="24"/>
          <w:szCs w:val="24"/>
        </w:rPr>
        <w:t>Ratamess</w:t>
      </w:r>
      <w:proofErr w:type="spellEnd"/>
      <w:r w:rsidRPr="005A73B1">
        <w:rPr>
          <w:rFonts w:ascii="Times New Roman" w:hAnsi="Times New Roman" w:cs="Times New Roman"/>
          <w:sz w:val="24"/>
          <w:szCs w:val="24"/>
        </w:rPr>
        <w:t xml:space="preserve"> &amp; French (2002).</w:t>
      </w:r>
    </w:p>
    <w:p w14:paraId="29DC2FC5" w14:textId="77777777" w:rsidR="005A73B1" w:rsidRPr="005A73B1" w:rsidRDefault="005A73B1" w:rsidP="005A73B1">
      <w:pPr>
        <w:spacing w:after="160" w:line="259" w:lineRule="auto"/>
        <w:rPr>
          <w:rFonts w:ascii="Times New Roman" w:hAnsi="Times New Roman" w:cs="Times New Roman"/>
          <w:sz w:val="24"/>
          <w:szCs w:val="24"/>
        </w:rPr>
      </w:pPr>
    </w:p>
    <w:p w14:paraId="7F2155C7"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sz w:val="24"/>
          <w:szCs w:val="24"/>
        </w:rPr>
        <w:lastRenderedPageBreak/>
        <w:t xml:space="preserve">The subject will do 2 upper body exercises and 1 lower body exercise in this starting programme and he will do 2 sets of 15 reps for each exercise. The 1 rep max of the subject had been taken to measure his baseline levels, this is very important to know as according to Scott, Duthie, Thornton and </w:t>
      </w:r>
      <w:proofErr w:type="spellStart"/>
      <w:r w:rsidRPr="005A73B1">
        <w:rPr>
          <w:rFonts w:ascii="Times New Roman" w:hAnsi="Times New Roman" w:cs="Times New Roman"/>
          <w:sz w:val="24"/>
          <w:szCs w:val="24"/>
        </w:rPr>
        <w:t>Dascombe</w:t>
      </w:r>
      <w:proofErr w:type="spellEnd"/>
      <w:r w:rsidRPr="005A73B1">
        <w:rPr>
          <w:rFonts w:ascii="Times New Roman" w:hAnsi="Times New Roman" w:cs="Times New Roman"/>
          <w:sz w:val="24"/>
          <w:szCs w:val="24"/>
        </w:rPr>
        <w:t xml:space="preserve"> (2016) showed that when a person works at 70% of their 1 rep max, they will be working on muscular endurance.</w:t>
      </w:r>
    </w:p>
    <w:p w14:paraId="3CE4C2DB" w14:textId="77777777" w:rsidR="005A73B1" w:rsidRPr="005A73B1" w:rsidRDefault="005A73B1" w:rsidP="005A73B1">
      <w:pPr>
        <w:spacing w:after="160" w:line="259" w:lineRule="auto"/>
        <w:rPr>
          <w:rFonts w:ascii="Times New Roman" w:hAnsi="Times New Roman" w:cs="Times New Roman"/>
          <w:b/>
          <w:bCs/>
          <w:sz w:val="28"/>
          <w:szCs w:val="28"/>
        </w:rPr>
      </w:pPr>
      <w:r w:rsidRPr="005A73B1">
        <w:rPr>
          <w:rFonts w:ascii="Times New Roman" w:hAnsi="Times New Roman" w:cs="Times New Roman"/>
          <w:b/>
          <w:bCs/>
          <w:sz w:val="28"/>
          <w:szCs w:val="28"/>
        </w:rPr>
        <w:t>Upper Body Resistance Exercises</w:t>
      </w:r>
    </w:p>
    <w:p w14:paraId="2F14264C"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sz w:val="24"/>
          <w:szCs w:val="24"/>
        </w:rPr>
        <w:t>Lateral pull down back exercise – 2 sets of 15 reps using 45kg for weight setting. Once the subject is seated and holding the bar ready to pull down, he has been told technique tips to help him perform the exercise correctly. These will include holding the bar slightly wider than shoulder width, keep his chest tall and bring bar down towards chest, keeping elbows pointing straight down through the movement and lowering the bar to just below chin level. When he has finished 15 repetitions, he then has 30 seconds to rest and he will repeat the whole process again before moving onto the next upper body exercise.</w:t>
      </w:r>
    </w:p>
    <w:p w14:paraId="330E0A2D"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sz w:val="24"/>
          <w:szCs w:val="24"/>
        </w:rPr>
        <w:t xml:space="preserve">Seated row exercise on resistance machine – 2 sets of 15 reps using 30kg. Once the subject is seated with his chest pressed up against pad with a straight back and feet planted on the floor, he is told to grab handles with his palms facing inwards, arms should be </w:t>
      </w:r>
      <w:proofErr w:type="gramStart"/>
      <w:r w:rsidRPr="005A73B1">
        <w:rPr>
          <w:rFonts w:ascii="Times New Roman" w:hAnsi="Times New Roman" w:cs="Times New Roman"/>
          <w:sz w:val="24"/>
          <w:szCs w:val="24"/>
        </w:rPr>
        <w:t>straight</w:t>
      </w:r>
      <w:proofErr w:type="gramEnd"/>
      <w:r w:rsidRPr="005A73B1">
        <w:rPr>
          <w:rFonts w:ascii="Times New Roman" w:hAnsi="Times New Roman" w:cs="Times New Roman"/>
          <w:sz w:val="24"/>
          <w:szCs w:val="24"/>
        </w:rPr>
        <w:t xml:space="preserve"> and shoulders relaxed. He then pulls the handles towards him and squeezes the shoulder blades together which works the upper back muscles and slowly releases the arms back out to original starting position. When he has finished 15 repetitions, he has 30 seconds to rest and he will repeat the whole process again before moving onto the lower body resistance exercise.</w:t>
      </w:r>
    </w:p>
    <w:p w14:paraId="3CA92EA6" w14:textId="77777777" w:rsidR="005A73B1" w:rsidRPr="005A73B1" w:rsidRDefault="005A73B1" w:rsidP="005A73B1">
      <w:pPr>
        <w:spacing w:after="160" w:line="259" w:lineRule="auto"/>
        <w:rPr>
          <w:rFonts w:ascii="Times New Roman" w:hAnsi="Times New Roman" w:cs="Times New Roman"/>
          <w:b/>
          <w:bCs/>
          <w:sz w:val="28"/>
          <w:szCs w:val="28"/>
        </w:rPr>
      </w:pPr>
      <w:r w:rsidRPr="005A73B1">
        <w:rPr>
          <w:rFonts w:ascii="Times New Roman" w:hAnsi="Times New Roman" w:cs="Times New Roman"/>
          <w:b/>
          <w:bCs/>
          <w:sz w:val="28"/>
          <w:szCs w:val="28"/>
        </w:rPr>
        <w:t>Lower Body Resistance Exercise</w:t>
      </w:r>
    </w:p>
    <w:p w14:paraId="416F6907"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sz w:val="24"/>
          <w:szCs w:val="24"/>
        </w:rPr>
        <w:t>Leg extension resistance machine – 2 sets of 15 repetitions using 45kg for weight setting. The subject was instructed to sit on the machine so that his back is supported by the back rest and knees in line with the pivot of the leg rest. The main action comes from the legs moving from bent to straight, so it was important to make sure that the leg pad was comfortably set at the front of the lower shin area. The subject was told to use both handles at side of chair to place his hands, then the action starts from moving legs from bent position to straight out in front of him. He will feel the weight pushing against his quadricep muscles and then to finish the repetition he was told to bend the knees and lower the weight down in a slow and controlled way. Once he had finished 15 repetitions, he has 30 seconds to rest and he will repeat the process again in order to do the second set.</w:t>
      </w:r>
    </w:p>
    <w:p w14:paraId="6A1CF966"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b/>
          <w:bCs/>
          <w:sz w:val="28"/>
          <w:szCs w:val="28"/>
        </w:rPr>
        <w:t>Cooling Down</w:t>
      </w:r>
    </w:p>
    <w:p w14:paraId="74989F4F"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sz w:val="24"/>
          <w:szCs w:val="24"/>
        </w:rPr>
        <w:t>After the subject has finished the resistance training, he will now repeat the stretching exercises for the upper and lower body which he did at the start of the session, holding each stretch for 30 seconds this time and after he has finished, this will end the 45 minute physical activity programme. As stated already, he will aim to do this 3 times per week for one month before it is reviewed and different goals, times and intensities are set.</w:t>
      </w:r>
    </w:p>
    <w:p w14:paraId="1E249110" w14:textId="77777777" w:rsidR="005A73B1" w:rsidRPr="005A73B1" w:rsidRDefault="005A73B1" w:rsidP="005A73B1">
      <w:pPr>
        <w:spacing w:after="160" w:line="259" w:lineRule="auto"/>
        <w:rPr>
          <w:rFonts w:ascii="Times New Roman" w:hAnsi="Times New Roman" w:cs="Times New Roman"/>
          <w:sz w:val="24"/>
          <w:szCs w:val="24"/>
        </w:rPr>
      </w:pPr>
      <w:r w:rsidRPr="005A73B1">
        <w:rPr>
          <w:rFonts w:ascii="Times New Roman" w:hAnsi="Times New Roman" w:cs="Times New Roman"/>
          <w:sz w:val="24"/>
          <w:szCs w:val="24"/>
        </w:rPr>
        <w:t>1,995 words</w:t>
      </w:r>
    </w:p>
    <w:p w14:paraId="7BDDD3EC" w14:textId="77777777" w:rsidR="005A73B1" w:rsidRPr="005A73B1" w:rsidRDefault="005A73B1" w:rsidP="005A73B1">
      <w:pPr>
        <w:spacing w:after="160" w:line="259" w:lineRule="auto"/>
        <w:rPr>
          <w:rFonts w:ascii="Times New Roman" w:hAnsi="Times New Roman" w:cs="Times New Roman"/>
          <w:sz w:val="24"/>
          <w:szCs w:val="24"/>
        </w:rPr>
      </w:pPr>
    </w:p>
    <w:p w14:paraId="0817FF05" w14:textId="77777777" w:rsidR="005A73B1" w:rsidRPr="005A73B1" w:rsidRDefault="005A73B1" w:rsidP="005A73B1">
      <w:pPr>
        <w:spacing w:after="160" w:line="259" w:lineRule="auto"/>
        <w:rPr>
          <w:rFonts w:ascii="Times New Roman" w:hAnsi="Times New Roman" w:cs="Times New Roman"/>
          <w:sz w:val="24"/>
          <w:szCs w:val="24"/>
        </w:rPr>
      </w:pPr>
    </w:p>
    <w:p w14:paraId="1B9F2714" w14:textId="77777777" w:rsidR="005A73B1" w:rsidRPr="005A73B1" w:rsidRDefault="005A73B1" w:rsidP="005A73B1">
      <w:pPr>
        <w:spacing w:after="160" w:line="259" w:lineRule="auto"/>
        <w:rPr>
          <w:rFonts w:ascii="Times New Roman" w:hAnsi="Times New Roman" w:cs="Times New Roman"/>
          <w:sz w:val="24"/>
          <w:szCs w:val="24"/>
        </w:rPr>
      </w:pPr>
    </w:p>
    <w:p w14:paraId="43AAEFF3" w14:textId="77777777" w:rsidR="005A73B1" w:rsidRPr="005A73B1" w:rsidRDefault="005A73B1" w:rsidP="005A73B1">
      <w:pPr>
        <w:spacing w:after="160" w:line="259" w:lineRule="auto"/>
        <w:rPr>
          <w:rFonts w:ascii="Times New Roman" w:hAnsi="Times New Roman" w:cs="Times New Roman"/>
          <w:sz w:val="24"/>
          <w:szCs w:val="24"/>
        </w:rPr>
      </w:pPr>
    </w:p>
    <w:p w14:paraId="0FC41446" w14:textId="77777777" w:rsidR="005A73B1" w:rsidRPr="005A73B1" w:rsidRDefault="005A73B1" w:rsidP="005A73B1">
      <w:pPr>
        <w:spacing w:after="160" w:line="259" w:lineRule="auto"/>
        <w:jc w:val="center"/>
        <w:rPr>
          <w:rFonts w:ascii="Times New Roman" w:hAnsi="Times New Roman" w:cs="Times New Roman"/>
          <w:b/>
          <w:bCs/>
          <w:sz w:val="28"/>
          <w:szCs w:val="28"/>
        </w:rPr>
      </w:pPr>
      <w:r w:rsidRPr="005A73B1">
        <w:rPr>
          <w:rFonts w:ascii="Times New Roman" w:hAnsi="Times New Roman" w:cs="Times New Roman"/>
          <w:b/>
          <w:bCs/>
          <w:sz w:val="28"/>
          <w:szCs w:val="28"/>
        </w:rPr>
        <w:t>References</w:t>
      </w:r>
    </w:p>
    <w:p w14:paraId="704A707B" w14:textId="77777777" w:rsidR="005A73B1" w:rsidRPr="005A73B1" w:rsidRDefault="005A73B1" w:rsidP="005A73B1">
      <w:pPr>
        <w:spacing w:after="160" w:line="259" w:lineRule="auto"/>
        <w:rPr>
          <w:rFonts w:ascii="Times New Roman" w:hAnsi="Times New Roman" w:cs="Times New Roman"/>
          <w:sz w:val="28"/>
          <w:szCs w:val="28"/>
        </w:rPr>
      </w:pPr>
    </w:p>
    <w:p w14:paraId="72CA2195" w14:textId="77777777" w:rsidR="005A73B1" w:rsidRPr="005A73B1" w:rsidRDefault="005A73B1" w:rsidP="005A73B1">
      <w:pPr>
        <w:spacing w:after="160" w:line="259" w:lineRule="auto"/>
        <w:rPr>
          <w:rFonts w:ascii="Times New Roman" w:hAnsi="Times New Roman" w:cs="Times New Roman"/>
          <w:sz w:val="28"/>
          <w:szCs w:val="28"/>
        </w:rPr>
      </w:pPr>
      <w:proofErr w:type="spellStart"/>
      <w:r w:rsidRPr="005A73B1">
        <w:rPr>
          <w:rFonts w:ascii="Times New Roman" w:hAnsi="Times New Roman" w:cs="Times New Roman"/>
          <w:sz w:val="28"/>
          <w:szCs w:val="28"/>
        </w:rPr>
        <w:t>Astrand</w:t>
      </w:r>
      <w:proofErr w:type="spellEnd"/>
      <w:r w:rsidRPr="005A73B1">
        <w:rPr>
          <w:rFonts w:ascii="Times New Roman" w:hAnsi="Times New Roman" w:cs="Times New Roman"/>
          <w:sz w:val="28"/>
          <w:szCs w:val="28"/>
        </w:rPr>
        <w:t xml:space="preserve">, I. (1960). </w:t>
      </w:r>
      <w:r w:rsidRPr="005A73B1">
        <w:rPr>
          <w:rFonts w:ascii="Times New Roman" w:hAnsi="Times New Roman" w:cs="Times New Roman"/>
          <w:i/>
          <w:iCs/>
          <w:sz w:val="28"/>
          <w:szCs w:val="28"/>
        </w:rPr>
        <w:t xml:space="preserve">Aerobic capacity in men and women with special reference to age. Acta </w:t>
      </w:r>
      <w:proofErr w:type="spellStart"/>
      <w:r w:rsidRPr="005A73B1">
        <w:rPr>
          <w:rFonts w:ascii="Times New Roman" w:hAnsi="Times New Roman" w:cs="Times New Roman"/>
          <w:i/>
          <w:iCs/>
          <w:sz w:val="28"/>
          <w:szCs w:val="28"/>
        </w:rPr>
        <w:t>physiol</w:t>
      </w:r>
      <w:proofErr w:type="spellEnd"/>
      <w:r w:rsidRPr="005A73B1">
        <w:rPr>
          <w:rFonts w:ascii="Times New Roman" w:hAnsi="Times New Roman" w:cs="Times New Roman"/>
          <w:i/>
          <w:iCs/>
          <w:sz w:val="28"/>
          <w:szCs w:val="28"/>
        </w:rPr>
        <w:t xml:space="preserve"> </w:t>
      </w:r>
      <w:proofErr w:type="spellStart"/>
      <w:r w:rsidRPr="005A73B1">
        <w:rPr>
          <w:rFonts w:ascii="Times New Roman" w:hAnsi="Times New Roman" w:cs="Times New Roman"/>
          <w:i/>
          <w:iCs/>
          <w:sz w:val="28"/>
          <w:szCs w:val="28"/>
        </w:rPr>
        <w:t>scand</w:t>
      </w:r>
      <w:proofErr w:type="spellEnd"/>
      <w:r w:rsidRPr="005A73B1">
        <w:rPr>
          <w:rFonts w:ascii="Times New Roman" w:hAnsi="Times New Roman" w:cs="Times New Roman"/>
          <w:i/>
          <w:iCs/>
          <w:sz w:val="28"/>
          <w:szCs w:val="28"/>
        </w:rPr>
        <w:t xml:space="preserve">, </w:t>
      </w:r>
      <w:r w:rsidRPr="005A73B1">
        <w:rPr>
          <w:rFonts w:ascii="Times New Roman" w:hAnsi="Times New Roman" w:cs="Times New Roman"/>
          <w:sz w:val="28"/>
          <w:szCs w:val="28"/>
        </w:rPr>
        <w:t>49 (169), pp.1-89.</w:t>
      </w:r>
    </w:p>
    <w:p w14:paraId="4F77378E" w14:textId="77777777" w:rsidR="005A73B1" w:rsidRPr="005A73B1" w:rsidRDefault="005A73B1" w:rsidP="005A73B1">
      <w:pPr>
        <w:spacing w:after="160" w:line="259" w:lineRule="auto"/>
        <w:rPr>
          <w:rFonts w:ascii="Times New Roman" w:hAnsi="Times New Roman" w:cs="Times New Roman"/>
          <w:sz w:val="28"/>
          <w:szCs w:val="28"/>
        </w:rPr>
      </w:pPr>
    </w:p>
    <w:p w14:paraId="2B9B281E" w14:textId="77777777" w:rsidR="005A73B1" w:rsidRPr="005A73B1" w:rsidRDefault="005A73B1" w:rsidP="005A73B1">
      <w:pPr>
        <w:spacing w:after="160" w:line="259" w:lineRule="auto"/>
        <w:rPr>
          <w:rFonts w:ascii="Times New Roman" w:hAnsi="Times New Roman" w:cs="Times New Roman"/>
          <w:sz w:val="28"/>
          <w:szCs w:val="28"/>
        </w:rPr>
      </w:pPr>
      <w:r w:rsidRPr="005A73B1">
        <w:rPr>
          <w:rFonts w:ascii="Times New Roman" w:hAnsi="Times New Roman" w:cs="Times New Roman"/>
          <w:sz w:val="28"/>
          <w:szCs w:val="28"/>
        </w:rPr>
        <w:t xml:space="preserve">Gleeson, M. et al (2011). </w:t>
      </w:r>
      <w:r w:rsidRPr="005A73B1">
        <w:rPr>
          <w:rFonts w:ascii="Times New Roman" w:hAnsi="Times New Roman" w:cs="Times New Roman"/>
          <w:i/>
          <w:iCs/>
          <w:sz w:val="28"/>
          <w:szCs w:val="28"/>
        </w:rPr>
        <w:t>The anti-</w:t>
      </w:r>
      <w:proofErr w:type="spellStart"/>
      <w:r w:rsidRPr="005A73B1">
        <w:rPr>
          <w:rFonts w:ascii="Times New Roman" w:hAnsi="Times New Roman" w:cs="Times New Roman"/>
          <w:i/>
          <w:iCs/>
          <w:sz w:val="28"/>
          <w:szCs w:val="28"/>
        </w:rPr>
        <w:t>inflamatory</w:t>
      </w:r>
      <w:proofErr w:type="spellEnd"/>
      <w:r w:rsidRPr="005A73B1">
        <w:rPr>
          <w:rFonts w:ascii="Times New Roman" w:hAnsi="Times New Roman" w:cs="Times New Roman"/>
          <w:i/>
          <w:iCs/>
          <w:sz w:val="28"/>
          <w:szCs w:val="28"/>
        </w:rPr>
        <w:t xml:space="preserve"> effects of exercise: mechanisms and implications for the prevention and treatment of disease. Nature reviews immunology, </w:t>
      </w:r>
      <w:r w:rsidRPr="005A73B1">
        <w:rPr>
          <w:rFonts w:ascii="Times New Roman" w:hAnsi="Times New Roman" w:cs="Times New Roman"/>
          <w:sz w:val="28"/>
          <w:szCs w:val="28"/>
        </w:rPr>
        <w:t>11(9), p.607.</w:t>
      </w:r>
    </w:p>
    <w:p w14:paraId="7A5EBF17" w14:textId="77777777" w:rsidR="005A73B1" w:rsidRPr="005A73B1" w:rsidRDefault="005A73B1" w:rsidP="005A73B1">
      <w:pPr>
        <w:spacing w:after="160" w:line="259" w:lineRule="auto"/>
        <w:rPr>
          <w:rFonts w:ascii="Times New Roman" w:hAnsi="Times New Roman" w:cs="Times New Roman"/>
          <w:sz w:val="28"/>
          <w:szCs w:val="28"/>
        </w:rPr>
      </w:pPr>
    </w:p>
    <w:p w14:paraId="1FD5DE67" w14:textId="77777777" w:rsidR="005A73B1" w:rsidRPr="005A73B1" w:rsidRDefault="005A73B1" w:rsidP="005A73B1">
      <w:pPr>
        <w:spacing w:after="160" w:line="259" w:lineRule="auto"/>
        <w:rPr>
          <w:rFonts w:ascii="Times New Roman" w:hAnsi="Times New Roman" w:cs="Times New Roman"/>
          <w:i/>
          <w:iCs/>
          <w:sz w:val="28"/>
          <w:szCs w:val="28"/>
        </w:rPr>
      </w:pPr>
      <w:r w:rsidRPr="005A73B1">
        <w:rPr>
          <w:rFonts w:ascii="Times New Roman" w:hAnsi="Times New Roman" w:cs="Times New Roman"/>
          <w:sz w:val="28"/>
          <w:szCs w:val="28"/>
        </w:rPr>
        <w:t xml:space="preserve">Kraemer, W.J. </w:t>
      </w:r>
      <w:proofErr w:type="spellStart"/>
      <w:r w:rsidRPr="005A73B1">
        <w:rPr>
          <w:rFonts w:ascii="Times New Roman" w:hAnsi="Times New Roman" w:cs="Times New Roman"/>
          <w:sz w:val="28"/>
          <w:szCs w:val="28"/>
        </w:rPr>
        <w:t>Ratamess</w:t>
      </w:r>
      <w:proofErr w:type="spellEnd"/>
      <w:r w:rsidRPr="005A73B1">
        <w:rPr>
          <w:rFonts w:ascii="Times New Roman" w:hAnsi="Times New Roman" w:cs="Times New Roman"/>
          <w:sz w:val="28"/>
          <w:szCs w:val="28"/>
        </w:rPr>
        <w:t xml:space="preserve">, N.A. &amp; French, D.N. (2002) </w:t>
      </w:r>
      <w:proofErr w:type="spellStart"/>
      <w:r w:rsidRPr="005A73B1">
        <w:rPr>
          <w:rFonts w:ascii="Times New Roman" w:hAnsi="Times New Roman" w:cs="Times New Roman"/>
          <w:i/>
          <w:iCs/>
          <w:sz w:val="28"/>
          <w:szCs w:val="28"/>
        </w:rPr>
        <w:t>Curr</w:t>
      </w:r>
      <w:proofErr w:type="spellEnd"/>
      <w:r w:rsidRPr="005A73B1">
        <w:rPr>
          <w:rFonts w:ascii="Times New Roman" w:hAnsi="Times New Roman" w:cs="Times New Roman"/>
          <w:i/>
          <w:iCs/>
          <w:sz w:val="28"/>
          <w:szCs w:val="28"/>
        </w:rPr>
        <w:t xml:space="preserve"> Sports Med Rep. Current Medicine Group.</w:t>
      </w:r>
    </w:p>
    <w:p w14:paraId="6AC1D16F" w14:textId="77777777" w:rsidR="005A73B1" w:rsidRPr="005A73B1" w:rsidRDefault="005A73B1" w:rsidP="005A73B1">
      <w:pPr>
        <w:spacing w:after="160" w:line="259" w:lineRule="auto"/>
        <w:rPr>
          <w:rFonts w:ascii="Times New Roman" w:hAnsi="Times New Roman" w:cs="Times New Roman"/>
          <w:sz w:val="28"/>
          <w:szCs w:val="28"/>
        </w:rPr>
      </w:pPr>
    </w:p>
    <w:p w14:paraId="288C7C1F" w14:textId="77777777" w:rsidR="005A73B1" w:rsidRPr="005A73B1" w:rsidRDefault="005A73B1" w:rsidP="005A73B1">
      <w:pPr>
        <w:spacing w:after="160" w:line="259" w:lineRule="auto"/>
        <w:rPr>
          <w:rFonts w:ascii="Times New Roman" w:hAnsi="Times New Roman" w:cs="Times New Roman"/>
          <w:sz w:val="28"/>
          <w:szCs w:val="28"/>
        </w:rPr>
      </w:pPr>
      <w:proofErr w:type="spellStart"/>
      <w:r w:rsidRPr="005A73B1">
        <w:rPr>
          <w:rFonts w:ascii="Times New Roman" w:hAnsi="Times New Roman" w:cs="Times New Roman"/>
          <w:sz w:val="28"/>
          <w:szCs w:val="28"/>
        </w:rPr>
        <w:t>Lexell</w:t>
      </w:r>
      <w:proofErr w:type="spellEnd"/>
      <w:r w:rsidRPr="005A73B1">
        <w:rPr>
          <w:rFonts w:ascii="Times New Roman" w:hAnsi="Times New Roman" w:cs="Times New Roman"/>
          <w:sz w:val="28"/>
          <w:szCs w:val="28"/>
        </w:rPr>
        <w:t>, Jan. “</w:t>
      </w:r>
      <w:r w:rsidRPr="005A73B1">
        <w:rPr>
          <w:rFonts w:ascii="Times New Roman" w:hAnsi="Times New Roman" w:cs="Times New Roman"/>
          <w:i/>
          <w:iCs/>
          <w:sz w:val="28"/>
          <w:szCs w:val="28"/>
        </w:rPr>
        <w:t xml:space="preserve">Strength training and muscle hypertrophy in older men and women”. Topics in Geriatric Rehabilitation </w:t>
      </w:r>
      <w:r w:rsidRPr="005A73B1">
        <w:rPr>
          <w:rFonts w:ascii="Times New Roman" w:hAnsi="Times New Roman" w:cs="Times New Roman"/>
          <w:sz w:val="28"/>
          <w:szCs w:val="28"/>
        </w:rPr>
        <w:t>15, no.3 (2000): 41-46.</w:t>
      </w:r>
    </w:p>
    <w:p w14:paraId="30828136" w14:textId="77777777" w:rsidR="005A73B1" w:rsidRPr="005A73B1" w:rsidRDefault="005A73B1" w:rsidP="005A73B1">
      <w:pPr>
        <w:spacing w:after="160" w:line="259" w:lineRule="auto"/>
        <w:rPr>
          <w:rFonts w:ascii="Times New Roman" w:hAnsi="Times New Roman" w:cs="Times New Roman"/>
          <w:sz w:val="28"/>
          <w:szCs w:val="28"/>
        </w:rPr>
      </w:pPr>
    </w:p>
    <w:p w14:paraId="19A3C731" w14:textId="77777777" w:rsidR="005A73B1" w:rsidRPr="005A73B1" w:rsidRDefault="005A73B1" w:rsidP="005A73B1">
      <w:pPr>
        <w:spacing w:after="160" w:line="259" w:lineRule="auto"/>
        <w:rPr>
          <w:rFonts w:ascii="Times New Roman" w:hAnsi="Times New Roman" w:cs="Times New Roman"/>
          <w:sz w:val="28"/>
          <w:szCs w:val="28"/>
        </w:rPr>
      </w:pPr>
      <w:r w:rsidRPr="005A73B1">
        <w:rPr>
          <w:rFonts w:ascii="Times New Roman" w:hAnsi="Times New Roman" w:cs="Times New Roman"/>
          <w:sz w:val="28"/>
          <w:szCs w:val="28"/>
        </w:rPr>
        <w:t xml:space="preserve">Morris, C.K. and </w:t>
      </w:r>
      <w:proofErr w:type="spellStart"/>
      <w:r w:rsidRPr="005A73B1">
        <w:rPr>
          <w:rFonts w:ascii="Times New Roman" w:hAnsi="Times New Roman" w:cs="Times New Roman"/>
          <w:sz w:val="28"/>
          <w:szCs w:val="28"/>
        </w:rPr>
        <w:t>Froelicher</w:t>
      </w:r>
      <w:proofErr w:type="spellEnd"/>
      <w:r w:rsidRPr="005A73B1">
        <w:rPr>
          <w:rFonts w:ascii="Times New Roman" w:hAnsi="Times New Roman" w:cs="Times New Roman"/>
          <w:sz w:val="28"/>
          <w:szCs w:val="28"/>
        </w:rPr>
        <w:t>, V.F., (1993)</w:t>
      </w:r>
      <w:r w:rsidRPr="005A73B1">
        <w:rPr>
          <w:rFonts w:ascii="Times New Roman" w:hAnsi="Times New Roman" w:cs="Times New Roman"/>
          <w:i/>
          <w:iCs/>
          <w:sz w:val="28"/>
          <w:szCs w:val="28"/>
        </w:rPr>
        <w:t xml:space="preserve"> Cardiovascular benefits of improved exercise capacity. Sports Medicine, </w:t>
      </w:r>
      <w:r w:rsidRPr="005A73B1">
        <w:rPr>
          <w:rFonts w:ascii="Times New Roman" w:hAnsi="Times New Roman" w:cs="Times New Roman"/>
          <w:sz w:val="28"/>
          <w:szCs w:val="28"/>
        </w:rPr>
        <w:t>16(4), pp.225-236.</w:t>
      </w:r>
    </w:p>
    <w:p w14:paraId="3B1D5CB9" w14:textId="77777777" w:rsidR="005A73B1" w:rsidRPr="005A73B1" w:rsidRDefault="005A73B1" w:rsidP="005A73B1">
      <w:pPr>
        <w:spacing w:after="160" w:line="259" w:lineRule="auto"/>
        <w:rPr>
          <w:rFonts w:ascii="Times New Roman" w:hAnsi="Times New Roman" w:cs="Times New Roman"/>
          <w:sz w:val="28"/>
          <w:szCs w:val="28"/>
        </w:rPr>
      </w:pPr>
    </w:p>
    <w:p w14:paraId="707AE857" w14:textId="77777777" w:rsidR="005A73B1" w:rsidRPr="005A73B1" w:rsidRDefault="005A73B1" w:rsidP="005A73B1">
      <w:pPr>
        <w:spacing w:after="160" w:line="259" w:lineRule="auto"/>
        <w:rPr>
          <w:rFonts w:ascii="Times New Roman" w:hAnsi="Times New Roman" w:cs="Times New Roman"/>
          <w:sz w:val="28"/>
          <w:szCs w:val="28"/>
        </w:rPr>
      </w:pPr>
      <w:r w:rsidRPr="005A73B1">
        <w:rPr>
          <w:rFonts w:ascii="Times New Roman" w:hAnsi="Times New Roman" w:cs="Times New Roman"/>
          <w:sz w:val="28"/>
          <w:szCs w:val="28"/>
        </w:rPr>
        <w:t xml:space="preserve">Scott, B.R. Duthie, G.M. Thornton, H.R. and </w:t>
      </w:r>
      <w:proofErr w:type="spellStart"/>
      <w:r w:rsidRPr="005A73B1">
        <w:rPr>
          <w:rFonts w:ascii="Times New Roman" w:hAnsi="Times New Roman" w:cs="Times New Roman"/>
          <w:sz w:val="28"/>
          <w:szCs w:val="28"/>
        </w:rPr>
        <w:t>Dascombe</w:t>
      </w:r>
      <w:proofErr w:type="spellEnd"/>
      <w:r w:rsidRPr="005A73B1">
        <w:rPr>
          <w:rFonts w:ascii="Times New Roman" w:hAnsi="Times New Roman" w:cs="Times New Roman"/>
          <w:sz w:val="28"/>
          <w:szCs w:val="28"/>
        </w:rPr>
        <w:t xml:space="preserve">, B.J. (2016). </w:t>
      </w:r>
      <w:r w:rsidRPr="005A73B1">
        <w:rPr>
          <w:rFonts w:ascii="Times New Roman" w:hAnsi="Times New Roman" w:cs="Times New Roman"/>
          <w:i/>
          <w:iCs/>
          <w:sz w:val="28"/>
          <w:szCs w:val="28"/>
        </w:rPr>
        <w:t xml:space="preserve">Training monitoring for resistance exercise: theory and applications. Sports Medicine, </w:t>
      </w:r>
      <w:r w:rsidRPr="005A73B1">
        <w:rPr>
          <w:rFonts w:ascii="Times New Roman" w:hAnsi="Times New Roman" w:cs="Times New Roman"/>
          <w:sz w:val="28"/>
          <w:szCs w:val="28"/>
        </w:rPr>
        <w:t>46(5), pp.687-698.</w:t>
      </w:r>
    </w:p>
    <w:p w14:paraId="36304838" w14:textId="77777777" w:rsidR="005A73B1" w:rsidRPr="005A73B1" w:rsidRDefault="005A73B1" w:rsidP="005A73B1">
      <w:pPr>
        <w:spacing w:after="160" w:line="259" w:lineRule="auto"/>
        <w:rPr>
          <w:rFonts w:ascii="Times New Roman" w:hAnsi="Times New Roman" w:cs="Times New Roman"/>
          <w:sz w:val="28"/>
          <w:szCs w:val="28"/>
        </w:rPr>
      </w:pPr>
    </w:p>
    <w:p w14:paraId="754F547F" w14:textId="77777777" w:rsidR="005A73B1" w:rsidRPr="005A73B1" w:rsidRDefault="005A73B1" w:rsidP="005A73B1">
      <w:pPr>
        <w:spacing w:after="160" w:line="259" w:lineRule="auto"/>
        <w:rPr>
          <w:rFonts w:ascii="Times New Roman" w:hAnsi="Times New Roman" w:cs="Times New Roman"/>
          <w:sz w:val="28"/>
          <w:szCs w:val="28"/>
        </w:rPr>
      </w:pPr>
      <w:r w:rsidRPr="005A73B1">
        <w:rPr>
          <w:rFonts w:ascii="Times New Roman" w:hAnsi="Times New Roman" w:cs="Times New Roman"/>
          <w:sz w:val="28"/>
          <w:szCs w:val="28"/>
        </w:rPr>
        <w:t>Woods, K. Bishop, P. and Jones, E. (2007).</w:t>
      </w:r>
      <w:r w:rsidRPr="005A73B1">
        <w:rPr>
          <w:rFonts w:ascii="Times New Roman" w:hAnsi="Times New Roman" w:cs="Times New Roman"/>
          <w:i/>
          <w:iCs/>
          <w:sz w:val="28"/>
          <w:szCs w:val="28"/>
        </w:rPr>
        <w:t xml:space="preserve"> Warm-up and stretching in the prevention of muscular injury. Sports medicine, </w:t>
      </w:r>
      <w:r w:rsidRPr="005A73B1">
        <w:rPr>
          <w:rFonts w:ascii="Times New Roman" w:hAnsi="Times New Roman" w:cs="Times New Roman"/>
          <w:sz w:val="28"/>
          <w:szCs w:val="28"/>
        </w:rPr>
        <w:t>37(12), pp.1089-1099.</w:t>
      </w:r>
    </w:p>
    <w:p w14:paraId="7F698943" w14:textId="77777777" w:rsidR="005A73B1" w:rsidRPr="005A73B1" w:rsidRDefault="005A73B1" w:rsidP="005A73B1">
      <w:pPr>
        <w:spacing w:after="160" w:line="259" w:lineRule="auto"/>
        <w:rPr>
          <w:rFonts w:ascii="Times New Roman" w:hAnsi="Times New Roman" w:cs="Times New Roman"/>
          <w:sz w:val="28"/>
          <w:szCs w:val="28"/>
        </w:rPr>
      </w:pPr>
    </w:p>
    <w:p w14:paraId="0EC3DCBC" w14:textId="77777777" w:rsidR="005A73B1" w:rsidRPr="005A73B1" w:rsidRDefault="005A73B1" w:rsidP="005A73B1">
      <w:pPr>
        <w:spacing w:after="160" w:line="259" w:lineRule="auto"/>
        <w:rPr>
          <w:rFonts w:ascii="Times New Roman" w:hAnsi="Times New Roman" w:cs="Times New Roman"/>
          <w:b/>
          <w:bCs/>
          <w:sz w:val="28"/>
          <w:szCs w:val="28"/>
        </w:rPr>
      </w:pPr>
    </w:p>
    <w:p w14:paraId="0AF7C27C" w14:textId="77777777" w:rsidR="005A73B1" w:rsidRPr="005A73B1" w:rsidRDefault="005A73B1" w:rsidP="005A73B1">
      <w:pPr>
        <w:spacing w:after="160" w:line="259" w:lineRule="auto"/>
        <w:rPr>
          <w:rFonts w:ascii="Times New Roman" w:hAnsi="Times New Roman" w:cs="Times New Roman"/>
          <w:b/>
          <w:bCs/>
          <w:sz w:val="28"/>
          <w:szCs w:val="28"/>
        </w:rPr>
      </w:pPr>
    </w:p>
    <w:p w14:paraId="5DECCCA3" w14:textId="77777777" w:rsidR="005A73B1" w:rsidRPr="005A73B1" w:rsidRDefault="005A73B1" w:rsidP="005A73B1">
      <w:pPr>
        <w:spacing w:after="160" w:line="259" w:lineRule="auto"/>
        <w:rPr>
          <w:rFonts w:ascii="Times New Roman" w:hAnsi="Times New Roman" w:cs="Times New Roman"/>
          <w:b/>
          <w:bCs/>
          <w:sz w:val="28"/>
          <w:szCs w:val="28"/>
        </w:rPr>
      </w:pPr>
    </w:p>
    <w:p w14:paraId="60736EE4" w14:textId="77777777" w:rsidR="005A73B1" w:rsidRPr="005A73B1" w:rsidRDefault="005A73B1" w:rsidP="005A73B1">
      <w:pPr>
        <w:spacing w:after="160" w:line="259" w:lineRule="auto"/>
        <w:rPr>
          <w:rFonts w:ascii="Times New Roman" w:hAnsi="Times New Roman" w:cs="Times New Roman"/>
          <w:b/>
          <w:bCs/>
          <w:sz w:val="28"/>
          <w:szCs w:val="28"/>
        </w:rPr>
      </w:pPr>
    </w:p>
    <w:p w14:paraId="47720D53" w14:textId="77777777" w:rsidR="005A73B1" w:rsidRPr="005A73B1" w:rsidRDefault="005A73B1" w:rsidP="005A73B1">
      <w:pPr>
        <w:spacing w:after="160" w:line="259" w:lineRule="auto"/>
        <w:rPr>
          <w:rFonts w:ascii="Times New Roman" w:hAnsi="Times New Roman" w:cs="Times New Roman"/>
          <w:b/>
          <w:bCs/>
          <w:sz w:val="28"/>
          <w:szCs w:val="28"/>
        </w:rPr>
      </w:pPr>
    </w:p>
    <w:p w14:paraId="7D760396" w14:textId="77777777" w:rsidR="005A73B1" w:rsidRPr="005A73B1" w:rsidRDefault="005A73B1" w:rsidP="005A73B1">
      <w:pPr>
        <w:spacing w:after="160" w:line="259" w:lineRule="auto"/>
        <w:rPr>
          <w:rFonts w:ascii="Times New Roman" w:hAnsi="Times New Roman" w:cs="Times New Roman"/>
          <w:b/>
          <w:bCs/>
          <w:sz w:val="28"/>
          <w:szCs w:val="28"/>
        </w:rPr>
      </w:pPr>
    </w:p>
    <w:p w14:paraId="33749AE9" w14:textId="77777777" w:rsidR="005A73B1" w:rsidRPr="005A73B1" w:rsidRDefault="005A73B1" w:rsidP="005A73B1">
      <w:pPr>
        <w:spacing w:after="160" w:line="259" w:lineRule="auto"/>
        <w:jc w:val="center"/>
        <w:rPr>
          <w:rFonts w:ascii="Times New Roman" w:hAnsi="Times New Roman" w:cs="Times New Roman"/>
          <w:b/>
          <w:bCs/>
          <w:noProof/>
          <w:sz w:val="28"/>
          <w:szCs w:val="28"/>
        </w:rPr>
      </w:pPr>
      <w:r w:rsidRPr="005A73B1">
        <w:rPr>
          <w:rFonts w:ascii="Times New Roman" w:hAnsi="Times New Roman" w:cs="Times New Roman"/>
          <w:b/>
          <w:bCs/>
          <w:noProof/>
          <w:sz w:val="28"/>
          <w:szCs w:val="28"/>
        </w:rPr>
        <w:t>APPENDIX</w:t>
      </w:r>
    </w:p>
    <w:p w14:paraId="1B67BB95" w14:textId="77777777" w:rsidR="005A73B1" w:rsidRPr="005A73B1" w:rsidRDefault="005A73B1" w:rsidP="005A73B1">
      <w:pPr>
        <w:spacing w:before="450" w:after="100" w:afterAutospacing="1" w:line="240" w:lineRule="auto"/>
        <w:jc w:val="center"/>
        <w:outlineLvl w:val="1"/>
        <w:rPr>
          <w:rFonts w:ascii="Times New Roman" w:eastAsia="Times New Roman" w:hAnsi="Times New Roman" w:cs="Times New Roman"/>
          <w:b/>
          <w:bCs/>
          <w:i/>
          <w:iCs/>
          <w:color w:val="333333"/>
          <w:sz w:val="28"/>
          <w:szCs w:val="28"/>
          <w:lang w:eastAsia="en-GB"/>
        </w:rPr>
      </w:pPr>
      <w:r w:rsidRPr="005A73B1">
        <w:rPr>
          <w:rFonts w:ascii="Times New Roman" w:eastAsia="Times New Roman" w:hAnsi="Times New Roman" w:cs="Times New Roman"/>
          <w:b/>
          <w:bCs/>
          <w:i/>
          <w:iCs/>
          <w:color w:val="333333"/>
          <w:sz w:val="28"/>
          <w:szCs w:val="28"/>
          <w:lang w:eastAsia="en-GB"/>
        </w:rPr>
        <w:t>Maximal oxygen uptake norms for men (ml/kg/min)</w:t>
      </w:r>
    </w:p>
    <w:tbl>
      <w:tblPr>
        <w:tblW w:w="5000" w:type="pct"/>
        <w:tblCellMar>
          <w:top w:w="15" w:type="dxa"/>
          <w:left w:w="15" w:type="dxa"/>
          <w:bottom w:w="15" w:type="dxa"/>
          <w:right w:w="15" w:type="dxa"/>
        </w:tblCellMar>
        <w:tblLook w:val="04A0" w:firstRow="1" w:lastRow="0" w:firstColumn="1" w:lastColumn="0" w:noHBand="0" w:noVBand="1"/>
      </w:tblPr>
      <w:tblGrid>
        <w:gridCol w:w="3002"/>
        <w:gridCol w:w="1004"/>
        <w:gridCol w:w="1004"/>
        <w:gridCol w:w="1004"/>
        <w:gridCol w:w="1004"/>
        <w:gridCol w:w="1004"/>
        <w:gridCol w:w="1004"/>
      </w:tblGrid>
      <w:tr w:rsidR="005A73B1" w:rsidRPr="005A73B1" w14:paraId="7E3DF9E2" w14:textId="77777777" w:rsidTr="003B1D98">
        <w:trPr>
          <w:trHeight w:val="239"/>
        </w:trPr>
        <w:tc>
          <w:tcPr>
            <w:tcW w:w="0" w:type="auto"/>
            <w:tcBorders>
              <w:bottom w:val="single" w:sz="6" w:space="0" w:color="CCCCCC"/>
            </w:tcBorders>
            <w:tcMar>
              <w:top w:w="90" w:type="dxa"/>
              <w:left w:w="75" w:type="dxa"/>
              <w:bottom w:w="90" w:type="dxa"/>
              <w:right w:w="75" w:type="dxa"/>
            </w:tcMar>
            <w:hideMark/>
          </w:tcPr>
          <w:p w14:paraId="7593FBEC"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 </w:t>
            </w:r>
          </w:p>
        </w:tc>
        <w:tc>
          <w:tcPr>
            <w:tcW w:w="0" w:type="auto"/>
            <w:gridSpan w:val="6"/>
            <w:tcBorders>
              <w:bottom w:val="single" w:sz="12" w:space="0" w:color="6678B1"/>
            </w:tcBorders>
            <w:tcMar>
              <w:top w:w="150" w:type="dxa"/>
              <w:left w:w="75" w:type="dxa"/>
              <w:bottom w:w="75" w:type="dxa"/>
              <w:right w:w="75" w:type="dxa"/>
            </w:tcMar>
            <w:hideMark/>
          </w:tcPr>
          <w:p w14:paraId="493480CC" w14:textId="77777777" w:rsidR="005A73B1" w:rsidRPr="005A73B1" w:rsidRDefault="005A73B1" w:rsidP="005A73B1">
            <w:pPr>
              <w:spacing w:after="450" w:line="240" w:lineRule="auto"/>
              <w:jc w:val="center"/>
              <w:rPr>
                <w:rFonts w:ascii="Times New Roman" w:eastAsia="Times New Roman" w:hAnsi="Times New Roman" w:cs="Times New Roman"/>
                <w:color w:val="003366"/>
                <w:sz w:val="19"/>
                <w:szCs w:val="19"/>
                <w:lang w:eastAsia="en-GB"/>
              </w:rPr>
            </w:pPr>
            <w:r w:rsidRPr="005A73B1">
              <w:rPr>
                <w:rFonts w:ascii="Times New Roman" w:eastAsia="Times New Roman" w:hAnsi="Times New Roman" w:cs="Times New Roman"/>
                <w:color w:val="003366"/>
                <w:sz w:val="19"/>
                <w:szCs w:val="19"/>
                <w:lang w:eastAsia="en-GB"/>
              </w:rPr>
              <w:t>Age (years)</w:t>
            </w:r>
          </w:p>
        </w:tc>
      </w:tr>
      <w:tr w:rsidR="005A73B1" w:rsidRPr="005A73B1" w14:paraId="3D5776EC" w14:textId="77777777" w:rsidTr="003B1D98">
        <w:trPr>
          <w:trHeight w:val="26"/>
        </w:trPr>
        <w:tc>
          <w:tcPr>
            <w:tcW w:w="0" w:type="auto"/>
            <w:tcBorders>
              <w:bottom w:val="single" w:sz="12" w:space="0" w:color="6678B1"/>
            </w:tcBorders>
            <w:tcMar>
              <w:top w:w="150" w:type="dxa"/>
              <w:left w:w="75" w:type="dxa"/>
              <w:bottom w:w="75" w:type="dxa"/>
              <w:right w:w="75" w:type="dxa"/>
            </w:tcMar>
            <w:hideMark/>
          </w:tcPr>
          <w:p w14:paraId="2AA842E5" w14:textId="77777777" w:rsidR="005A73B1" w:rsidRPr="005A73B1" w:rsidRDefault="005A73B1" w:rsidP="005A73B1">
            <w:pPr>
              <w:spacing w:after="450" w:line="240" w:lineRule="auto"/>
              <w:jc w:val="center"/>
              <w:rPr>
                <w:rFonts w:ascii="Times New Roman" w:eastAsia="Times New Roman" w:hAnsi="Times New Roman" w:cs="Times New Roman"/>
                <w:color w:val="003366"/>
                <w:sz w:val="19"/>
                <w:szCs w:val="19"/>
                <w:lang w:eastAsia="en-GB"/>
              </w:rPr>
            </w:pPr>
            <w:r w:rsidRPr="005A73B1">
              <w:rPr>
                <w:rFonts w:ascii="Times New Roman" w:eastAsia="Times New Roman" w:hAnsi="Times New Roman" w:cs="Times New Roman"/>
                <w:color w:val="003366"/>
                <w:sz w:val="19"/>
                <w:szCs w:val="19"/>
                <w:lang w:eastAsia="en-GB"/>
              </w:rPr>
              <w:t>rating</w:t>
            </w:r>
          </w:p>
        </w:tc>
        <w:tc>
          <w:tcPr>
            <w:tcW w:w="0" w:type="auto"/>
            <w:tcBorders>
              <w:bottom w:val="single" w:sz="12" w:space="0" w:color="6678B1"/>
            </w:tcBorders>
            <w:tcMar>
              <w:top w:w="150" w:type="dxa"/>
              <w:left w:w="75" w:type="dxa"/>
              <w:bottom w:w="75" w:type="dxa"/>
              <w:right w:w="75" w:type="dxa"/>
            </w:tcMar>
            <w:hideMark/>
          </w:tcPr>
          <w:p w14:paraId="141B2555" w14:textId="77777777" w:rsidR="005A73B1" w:rsidRPr="005A73B1" w:rsidRDefault="005A73B1" w:rsidP="005A73B1">
            <w:pPr>
              <w:spacing w:after="450" w:line="240" w:lineRule="auto"/>
              <w:jc w:val="center"/>
              <w:rPr>
                <w:rFonts w:ascii="Times New Roman" w:eastAsia="Times New Roman" w:hAnsi="Times New Roman" w:cs="Times New Roman"/>
                <w:color w:val="003366"/>
                <w:sz w:val="19"/>
                <w:szCs w:val="19"/>
                <w:lang w:eastAsia="en-GB"/>
              </w:rPr>
            </w:pPr>
            <w:r w:rsidRPr="005A73B1">
              <w:rPr>
                <w:rFonts w:ascii="Times New Roman" w:eastAsia="Times New Roman" w:hAnsi="Times New Roman" w:cs="Times New Roman"/>
                <w:color w:val="003366"/>
                <w:sz w:val="19"/>
                <w:szCs w:val="19"/>
                <w:lang w:eastAsia="en-GB"/>
              </w:rPr>
              <w:t>18-25</w:t>
            </w:r>
          </w:p>
        </w:tc>
        <w:tc>
          <w:tcPr>
            <w:tcW w:w="0" w:type="auto"/>
            <w:tcBorders>
              <w:bottom w:val="single" w:sz="12" w:space="0" w:color="6678B1"/>
            </w:tcBorders>
            <w:tcMar>
              <w:top w:w="150" w:type="dxa"/>
              <w:left w:w="75" w:type="dxa"/>
              <w:bottom w:w="75" w:type="dxa"/>
              <w:right w:w="75" w:type="dxa"/>
            </w:tcMar>
            <w:hideMark/>
          </w:tcPr>
          <w:p w14:paraId="7073F50F" w14:textId="77777777" w:rsidR="005A73B1" w:rsidRPr="005A73B1" w:rsidRDefault="005A73B1" w:rsidP="005A73B1">
            <w:pPr>
              <w:spacing w:after="450" w:line="240" w:lineRule="auto"/>
              <w:jc w:val="center"/>
              <w:rPr>
                <w:rFonts w:ascii="Times New Roman" w:eastAsia="Times New Roman" w:hAnsi="Times New Roman" w:cs="Times New Roman"/>
                <w:color w:val="003366"/>
                <w:sz w:val="19"/>
                <w:szCs w:val="19"/>
                <w:lang w:eastAsia="en-GB"/>
              </w:rPr>
            </w:pPr>
            <w:r w:rsidRPr="005A73B1">
              <w:rPr>
                <w:rFonts w:ascii="Times New Roman" w:eastAsia="Times New Roman" w:hAnsi="Times New Roman" w:cs="Times New Roman"/>
                <w:color w:val="003366"/>
                <w:sz w:val="19"/>
                <w:szCs w:val="19"/>
                <w:lang w:eastAsia="en-GB"/>
              </w:rPr>
              <w:t>26-35</w:t>
            </w:r>
          </w:p>
        </w:tc>
        <w:tc>
          <w:tcPr>
            <w:tcW w:w="0" w:type="auto"/>
            <w:tcBorders>
              <w:bottom w:val="single" w:sz="12" w:space="0" w:color="6678B1"/>
            </w:tcBorders>
            <w:tcMar>
              <w:top w:w="150" w:type="dxa"/>
              <w:left w:w="75" w:type="dxa"/>
              <w:bottom w:w="75" w:type="dxa"/>
              <w:right w:w="75" w:type="dxa"/>
            </w:tcMar>
            <w:hideMark/>
          </w:tcPr>
          <w:p w14:paraId="2B8D2FB8" w14:textId="77777777" w:rsidR="005A73B1" w:rsidRPr="005A73B1" w:rsidRDefault="005A73B1" w:rsidP="005A73B1">
            <w:pPr>
              <w:spacing w:after="450" w:line="240" w:lineRule="auto"/>
              <w:jc w:val="center"/>
              <w:rPr>
                <w:rFonts w:ascii="Times New Roman" w:eastAsia="Times New Roman" w:hAnsi="Times New Roman" w:cs="Times New Roman"/>
                <w:color w:val="003366"/>
                <w:sz w:val="19"/>
                <w:szCs w:val="19"/>
                <w:lang w:eastAsia="en-GB"/>
              </w:rPr>
            </w:pPr>
            <w:r w:rsidRPr="005A73B1">
              <w:rPr>
                <w:rFonts w:ascii="Times New Roman" w:eastAsia="Times New Roman" w:hAnsi="Times New Roman" w:cs="Times New Roman"/>
                <w:color w:val="003366"/>
                <w:sz w:val="19"/>
                <w:szCs w:val="19"/>
                <w:lang w:eastAsia="en-GB"/>
              </w:rPr>
              <w:t>36-45</w:t>
            </w:r>
          </w:p>
        </w:tc>
        <w:tc>
          <w:tcPr>
            <w:tcW w:w="0" w:type="auto"/>
            <w:tcBorders>
              <w:bottom w:val="single" w:sz="12" w:space="0" w:color="6678B1"/>
            </w:tcBorders>
            <w:tcMar>
              <w:top w:w="150" w:type="dxa"/>
              <w:left w:w="75" w:type="dxa"/>
              <w:bottom w:w="75" w:type="dxa"/>
              <w:right w:w="75" w:type="dxa"/>
            </w:tcMar>
            <w:hideMark/>
          </w:tcPr>
          <w:p w14:paraId="626C75A4" w14:textId="77777777" w:rsidR="005A73B1" w:rsidRPr="005A73B1" w:rsidRDefault="005A73B1" w:rsidP="005A73B1">
            <w:pPr>
              <w:spacing w:after="450" w:line="240" w:lineRule="auto"/>
              <w:jc w:val="center"/>
              <w:rPr>
                <w:rFonts w:ascii="Times New Roman" w:eastAsia="Times New Roman" w:hAnsi="Times New Roman" w:cs="Times New Roman"/>
                <w:color w:val="003366"/>
                <w:sz w:val="19"/>
                <w:szCs w:val="19"/>
                <w:lang w:eastAsia="en-GB"/>
              </w:rPr>
            </w:pPr>
            <w:r w:rsidRPr="005A73B1">
              <w:rPr>
                <w:rFonts w:ascii="Times New Roman" w:eastAsia="Times New Roman" w:hAnsi="Times New Roman" w:cs="Times New Roman"/>
                <w:color w:val="003366"/>
                <w:sz w:val="19"/>
                <w:szCs w:val="19"/>
                <w:lang w:eastAsia="en-GB"/>
              </w:rPr>
              <w:t>46-55</w:t>
            </w:r>
          </w:p>
        </w:tc>
        <w:tc>
          <w:tcPr>
            <w:tcW w:w="0" w:type="auto"/>
            <w:tcBorders>
              <w:bottom w:val="single" w:sz="12" w:space="0" w:color="6678B1"/>
            </w:tcBorders>
            <w:tcMar>
              <w:top w:w="150" w:type="dxa"/>
              <w:left w:w="75" w:type="dxa"/>
              <w:bottom w:w="75" w:type="dxa"/>
              <w:right w:w="75" w:type="dxa"/>
            </w:tcMar>
            <w:hideMark/>
          </w:tcPr>
          <w:p w14:paraId="75E9FF93" w14:textId="77777777" w:rsidR="005A73B1" w:rsidRPr="005A73B1" w:rsidRDefault="005A73B1" w:rsidP="005A73B1">
            <w:pPr>
              <w:spacing w:after="450" w:line="240" w:lineRule="auto"/>
              <w:jc w:val="center"/>
              <w:rPr>
                <w:rFonts w:ascii="Times New Roman" w:eastAsia="Times New Roman" w:hAnsi="Times New Roman" w:cs="Times New Roman"/>
                <w:color w:val="003366"/>
                <w:sz w:val="19"/>
                <w:szCs w:val="19"/>
                <w:lang w:eastAsia="en-GB"/>
              </w:rPr>
            </w:pPr>
            <w:r w:rsidRPr="005A73B1">
              <w:rPr>
                <w:rFonts w:ascii="Times New Roman" w:eastAsia="Times New Roman" w:hAnsi="Times New Roman" w:cs="Times New Roman"/>
                <w:color w:val="003366"/>
                <w:sz w:val="19"/>
                <w:szCs w:val="19"/>
                <w:lang w:eastAsia="en-GB"/>
              </w:rPr>
              <w:t>56-65</w:t>
            </w:r>
          </w:p>
        </w:tc>
        <w:tc>
          <w:tcPr>
            <w:tcW w:w="0" w:type="auto"/>
            <w:tcBorders>
              <w:bottom w:val="single" w:sz="12" w:space="0" w:color="6678B1"/>
            </w:tcBorders>
            <w:tcMar>
              <w:top w:w="150" w:type="dxa"/>
              <w:left w:w="75" w:type="dxa"/>
              <w:bottom w:w="75" w:type="dxa"/>
              <w:right w:w="75" w:type="dxa"/>
            </w:tcMar>
            <w:hideMark/>
          </w:tcPr>
          <w:p w14:paraId="2CFE92EE" w14:textId="77777777" w:rsidR="005A73B1" w:rsidRPr="005A73B1" w:rsidRDefault="005A73B1" w:rsidP="005A73B1">
            <w:pPr>
              <w:spacing w:after="450" w:line="240" w:lineRule="auto"/>
              <w:jc w:val="center"/>
              <w:rPr>
                <w:rFonts w:ascii="Times New Roman" w:eastAsia="Times New Roman" w:hAnsi="Times New Roman" w:cs="Times New Roman"/>
                <w:color w:val="003366"/>
                <w:sz w:val="19"/>
                <w:szCs w:val="19"/>
                <w:lang w:eastAsia="en-GB"/>
              </w:rPr>
            </w:pPr>
            <w:r w:rsidRPr="005A73B1">
              <w:rPr>
                <w:rFonts w:ascii="Times New Roman" w:eastAsia="Times New Roman" w:hAnsi="Times New Roman" w:cs="Times New Roman"/>
                <w:color w:val="003366"/>
                <w:sz w:val="19"/>
                <w:szCs w:val="19"/>
                <w:lang w:eastAsia="en-GB"/>
              </w:rPr>
              <w:t>65+</w:t>
            </w:r>
          </w:p>
        </w:tc>
      </w:tr>
      <w:tr w:rsidR="005A73B1" w:rsidRPr="005A73B1" w14:paraId="002BA23B" w14:textId="77777777" w:rsidTr="003B1D98">
        <w:tc>
          <w:tcPr>
            <w:tcW w:w="0" w:type="auto"/>
            <w:tcBorders>
              <w:bottom w:val="single" w:sz="6" w:space="0" w:color="CCCCCC"/>
            </w:tcBorders>
            <w:tcMar>
              <w:top w:w="90" w:type="dxa"/>
              <w:left w:w="75" w:type="dxa"/>
              <w:bottom w:w="90" w:type="dxa"/>
              <w:right w:w="75" w:type="dxa"/>
            </w:tcMar>
            <w:hideMark/>
          </w:tcPr>
          <w:p w14:paraId="5F7A19FE"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28"/>
                <w:szCs w:val="28"/>
                <w:lang w:eastAsia="en-GB"/>
              </w:rPr>
              <w:t>excellent</w:t>
            </w:r>
          </w:p>
        </w:tc>
        <w:tc>
          <w:tcPr>
            <w:tcW w:w="0" w:type="auto"/>
            <w:tcBorders>
              <w:bottom w:val="single" w:sz="6" w:space="0" w:color="CCCCCC"/>
            </w:tcBorders>
            <w:tcMar>
              <w:top w:w="90" w:type="dxa"/>
              <w:left w:w="75" w:type="dxa"/>
              <w:bottom w:w="90" w:type="dxa"/>
              <w:right w:w="75" w:type="dxa"/>
            </w:tcMar>
            <w:hideMark/>
          </w:tcPr>
          <w:p w14:paraId="6A441271"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&gt; 60</w:t>
            </w:r>
          </w:p>
        </w:tc>
        <w:tc>
          <w:tcPr>
            <w:tcW w:w="0" w:type="auto"/>
            <w:tcBorders>
              <w:bottom w:val="single" w:sz="6" w:space="0" w:color="CCCCCC"/>
            </w:tcBorders>
            <w:tcMar>
              <w:top w:w="90" w:type="dxa"/>
              <w:left w:w="75" w:type="dxa"/>
              <w:bottom w:w="90" w:type="dxa"/>
              <w:right w:w="75" w:type="dxa"/>
            </w:tcMar>
            <w:hideMark/>
          </w:tcPr>
          <w:p w14:paraId="50846BD7"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&gt; 56</w:t>
            </w:r>
          </w:p>
        </w:tc>
        <w:tc>
          <w:tcPr>
            <w:tcW w:w="0" w:type="auto"/>
            <w:tcBorders>
              <w:bottom w:val="single" w:sz="6" w:space="0" w:color="CCCCCC"/>
            </w:tcBorders>
            <w:tcMar>
              <w:top w:w="90" w:type="dxa"/>
              <w:left w:w="75" w:type="dxa"/>
              <w:bottom w:w="90" w:type="dxa"/>
              <w:right w:w="75" w:type="dxa"/>
            </w:tcMar>
            <w:hideMark/>
          </w:tcPr>
          <w:p w14:paraId="0329FB70"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&gt; 51</w:t>
            </w:r>
          </w:p>
        </w:tc>
        <w:tc>
          <w:tcPr>
            <w:tcW w:w="0" w:type="auto"/>
            <w:tcBorders>
              <w:bottom w:val="single" w:sz="6" w:space="0" w:color="CCCCCC"/>
            </w:tcBorders>
            <w:tcMar>
              <w:top w:w="90" w:type="dxa"/>
              <w:left w:w="75" w:type="dxa"/>
              <w:bottom w:w="90" w:type="dxa"/>
              <w:right w:w="75" w:type="dxa"/>
            </w:tcMar>
            <w:hideMark/>
          </w:tcPr>
          <w:p w14:paraId="7C9FB37A"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&gt; 45</w:t>
            </w:r>
          </w:p>
        </w:tc>
        <w:tc>
          <w:tcPr>
            <w:tcW w:w="0" w:type="auto"/>
            <w:tcBorders>
              <w:bottom w:val="single" w:sz="6" w:space="0" w:color="CCCCCC"/>
            </w:tcBorders>
            <w:tcMar>
              <w:top w:w="90" w:type="dxa"/>
              <w:left w:w="75" w:type="dxa"/>
              <w:bottom w:w="90" w:type="dxa"/>
              <w:right w:w="75" w:type="dxa"/>
            </w:tcMar>
            <w:hideMark/>
          </w:tcPr>
          <w:p w14:paraId="15B54D94"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&gt; 41</w:t>
            </w:r>
          </w:p>
        </w:tc>
        <w:tc>
          <w:tcPr>
            <w:tcW w:w="0" w:type="auto"/>
            <w:tcBorders>
              <w:bottom w:val="single" w:sz="6" w:space="0" w:color="CCCCCC"/>
            </w:tcBorders>
            <w:tcMar>
              <w:top w:w="90" w:type="dxa"/>
              <w:left w:w="75" w:type="dxa"/>
              <w:bottom w:w="90" w:type="dxa"/>
              <w:right w:w="75" w:type="dxa"/>
            </w:tcMar>
            <w:hideMark/>
          </w:tcPr>
          <w:p w14:paraId="676DF3B7"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&gt; 37</w:t>
            </w:r>
          </w:p>
        </w:tc>
      </w:tr>
      <w:tr w:rsidR="005A73B1" w:rsidRPr="005A73B1" w14:paraId="321E74B4" w14:textId="77777777" w:rsidTr="003B1D98">
        <w:tc>
          <w:tcPr>
            <w:tcW w:w="0" w:type="auto"/>
            <w:tcBorders>
              <w:bottom w:val="single" w:sz="6" w:space="0" w:color="CCCCCC"/>
            </w:tcBorders>
            <w:tcMar>
              <w:top w:w="90" w:type="dxa"/>
              <w:left w:w="75" w:type="dxa"/>
              <w:bottom w:w="90" w:type="dxa"/>
              <w:right w:w="75" w:type="dxa"/>
            </w:tcMar>
            <w:hideMark/>
          </w:tcPr>
          <w:p w14:paraId="24FB5062" w14:textId="77777777" w:rsidR="005A73B1" w:rsidRPr="005A73B1" w:rsidRDefault="005A73B1" w:rsidP="005A73B1">
            <w:pPr>
              <w:spacing w:after="450" w:line="240" w:lineRule="auto"/>
              <w:rPr>
                <w:rFonts w:ascii="Times New Roman" w:eastAsia="Times New Roman" w:hAnsi="Times New Roman" w:cs="Times New Roman"/>
                <w:color w:val="003333"/>
                <w:sz w:val="28"/>
                <w:szCs w:val="28"/>
                <w:lang w:eastAsia="en-GB"/>
              </w:rPr>
            </w:pPr>
            <w:r w:rsidRPr="005A73B1">
              <w:rPr>
                <w:rFonts w:ascii="Times New Roman" w:eastAsia="Times New Roman" w:hAnsi="Times New Roman" w:cs="Times New Roman"/>
                <w:color w:val="003333"/>
                <w:sz w:val="28"/>
                <w:szCs w:val="28"/>
                <w:lang w:eastAsia="en-GB"/>
              </w:rPr>
              <w:t>good</w:t>
            </w:r>
          </w:p>
        </w:tc>
        <w:tc>
          <w:tcPr>
            <w:tcW w:w="0" w:type="auto"/>
            <w:tcBorders>
              <w:bottom w:val="single" w:sz="6" w:space="0" w:color="CCCCCC"/>
            </w:tcBorders>
            <w:tcMar>
              <w:top w:w="90" w:type="dxa"/>
              <w:left w:w="75" w:type="dxa"/>
              <w:bottom w:w="90" w:type="dxa"/>
              <w:right w:w="75" w:type="dxa"/>
            </w:tcMar>
            <w:hideMark/>
          </w:tcPr>
          <w:p w14:paraId="584773C1"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52-60</w:t>
            </w:r>
          </w:p>
        </w:tc>
        <w:tc>
          <w:tcPr>
            <w:tcW w:w="0" w:type="auto"/>
            <w:tcBorders>
              <w:bottom w:val="single" w:sz="6" w:space="0" w:color="CCCCCC"/>
            </w:tcBorders>
            <w:tcMar>
              <w:top w:w="90" w:type="dxa"/>
              <w:left w:w="75" w:type="dxa"/>
              <w:bottom w:w="90" w:type="dxa"/>
              <w:right w:w="75" w:type="dxa"/>
            </w:tcMar>
            <w:hideMark/>
          </w:tcPr>
          <w:p w14:paraId="48308529"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49-56</w:t>
            </w:r>
          </w:p>
        </w:tc>
        <w:tc>
          <w:tcPr>
            <w:tcW w:w="0" w:type="auto"/>
            <w:tcBorders>
              <w:bottom w:val="single" w:sz="6" w:space="0" w:color="CCCCCC"/>
            </w:tcBorders>
            <w:tcMar>
              <w:top w:w="90" w:type="dxa"/>
              <w:left w:w="75" w:type="dxa"/>
              <w:bottom w:w="90" w:type="dxa"/>
              <w:right w:w="75" w:type="dxa"/>
            </w:tcMar>
            <w:hideMark/>
          </w:tcPr>
          <w:p w14:paraId="08714BC4"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43-51</w:t>
            </w:r>
          </w:p>
        </w:tc>
        <w:tc>
          <w:tcPr>
            <w:tcW w:w="0" w:type="auto"/>
            <w:tcBorders>
              <w:bottom w:val="single" w:sz="6" w:space="0" w:color="CCCCCC"/>
            </w:tcBorders>
            <w:tcMar>
              <w:top w:w="90" w:type="dxa"/>
              <w:left w:w="75" w:type="dxa"/>
              <w:bottom w:w="90" w:type="dxa"/>
              <w:right w:w="75" w:type="dxa"/>
            </w:tcMar>
            <w:hideMark/>
          </w:tcPr>
          <w:p w14:paraId="7D7457D2"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39-45</w:t>
            </w:r>
          </w:p>
        </w:tc>
        <w:tc>
          <w:tcPr>
            <w:tcW w:w="0" w:type="auto"/>
            <w:tcBorders>
              <w:bottom w:val="single" w:sz="6" w:space="0" w:color="CCCCCC"/>
            </w:tcBorders>
            <w:tcMar>
              <w:top w:w="90" w:type="dxa"/>
              <w:left w:w="75" w:type="dxa"/>
              <w:bottom w:w="90" w:type="dxa"/>
              <w:right w:w="75" w:type="dxa"/>
            </w:tcMar>
            <w:hideMark/>
          </w:tcPr>
          <w:p w14:paraId="735A0746"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36-41</w:t>
            </w:r>
          </w:p>
        </w:tc>
        <w:tc>
          <w:tcPr>
            <w:tcW w:w="0" w:type="auto"/>
            <w:tcBorders>
              <w:bottom w:val="single" w:sz="6" w:space="0" w:color="CCCCCC"/>
            </w:tcBorders>
            <w:tcMar>
              <w:top w:w="90" w:type="dxa"/>
              <w:left w:w="75" w:type="dxa"/>
              <w:bottom w:w="90" w:type="dxa"/>
              <w:right w:w="75" w:type="dxa"/>
            </w:tcMar>
            <w:hideMark/>
          </w:tcPr>
          <w:p w14:paraId="5FD60F86"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33-37</w:t>
            </w:r>
          </w:p>
        </w:tc>
      </w:tr>
      <w:tr w:rsidR="005A73B1" w:rsidRPr="005A73B1" w14:paraId="77DD6D96" w14:textId="77777777" w:rsidTr="003B1D98">
        <w:tc>
          <w:tcPr>
            <w:tcW w:w="0" w:type="auto"/>
            <w:tcBorders>
              <w:bottom w:val="single" w:sz="6" w:space="0" w:color="CCCCCC"/>
            </w:tcBorders>
            <w:tcMar>
              <w:top w:w="90" w:type="dxa"/>
              <w:left w:w="75" w:type="dxa"/>
              <w:bottom w:w="90" w:type="dxa"/>
              <w:right w:w="75" w:type="dxa"/>
            </w:tcMar>
            <w:hideMark/>
          </w:tcPr>
          <w:p w14:paraId="556FDBE1" w14:textId="77777777" w:rsidR="005A73B1" w:rsidRPr="005A73B1" w:rsidRDefault="005A73B1" w:rsidP="005A73B1">
            <w:pPr>
              <w:spacing w:after="450" w:line="240" w:lineRule="auto"/>
              <w:rPr>
                <w:rFonts w:ascii="Times New Roman" w:eastAsia="Times New Roman" w:hAnsi="Times New Roman" w:cs="Times New Roman"/>
                <w:color w:val="003333"/>
                <w:sz w:val="28"/>
                <w:szCs w:val="28"/>
                <w:lang w:eastAsia="en-GB"/>
              </w:rPr>
            </w:pPr>
            <w:r w:rsidRPr="005A73B1">
              <w:rPr>
                <w:rFonts w:ascii="Times New Roman" w:eastAsia="Times New Roman" w:hAnsi="Times New Roman" w:cs="Times New Roman"/>
                <w:color w:val="003333"/>
                <w:sz w:val="28"/>
                <w:szCs w:val="28"/>
                <w:lang w:eastAsia="en-GB"/>
              </w:rPr>
              <w:t>above average</w:t>
            </w:r>
          </w:p>
        </w:tc>
        <w:tc>
          <w:tcPr>
            <w:tcW w:w="0" w:type="auto"/>
            <w:tcBorders>
              <w:bottom w:val="single" w:sz="6" w:space="0" w:color="CCCCCC"/>
            </w:tcBorders>
            <w:tcMar>
              <w:top w:w="90" w:type="dxa"/>
              <w:left w:w="75" w:type="dxa"/>
              <w:bottom w:w="90" w:type="dxa"/>
              <w:right w:w="75" w:type="dxa"/>
            </w:tcMar>
            <w:hideMark/>
          </w:tcPr>
          <w:p w14:paraId="3F53334F"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47-51</w:t>
            </w:r>
          </w:p>
        </w:tc>
        <w:tc>
          <w:tcPr>
            <w:tcW w:w="0" w:type="auto"/>
            <w:tcBorders>
              <w:bottom w:val="single" w:sz="6" w:space="0" w:color="CCCCCC"/>
            </w:tcBorders>
            <w:tcMar>
              <w:top w:w="90" w:type="dxa"/>
              <w:left w:w="75" w:type="dxa"/>
              <w:bottom w:w="90" w:type="dxa"/>
              <w:right w:w="75" w:type="dxa"/>
            </w:tcMar>
            <w:hideMark/>
          </w:tcPr>
          <w:p w14:paraId="75E43F1A"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43-48</w:t>
            </w:r>
          </w:p>
        </w:tc>
        <w:tc>
          <w:tcPr>
            <w:tcW w:w="0" w:type="auto"/>
            <w:tcBorders>
              <w:bottom w:val="single" w:sz="6" w:space="0" w:color="CCCCCC"/>
            </w:tcBorders>
            <w:tcMar>
              <w:top w:w="90" w:type="dxa"/>
              <w:left w:w="75" w:type="dxa"/>
              <w:bottom w:w="90" w:type="dxa"/>
              <w:right w:w="75" w:type="dxa"/>
            </w:tcMar>
            <w:hideMark/>
          </w:tcPr>
          <w:p w14:paraId="5055CDBE"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39-42</w:t>
            </w:r>
          </w:p>
        </w:tc>
        <w:tc>
          <w:tcPr>
            <w:tcW w:w="0" w:type="auto"/>
            <w:tcBorders>
              <w:bottom w:val="single" w:sz="6" w:space="0" w:color="CCCCCC"/>
            </w:tcBorders>
            <w:tcMar>
              <w:top w:w="90" w:type="dxa"/>
              <w:left w:w="75" w:type="dxa"/>
              <w:bottom w:w="90" w:type="dxa"/>
              <w:right w:w="75" w:type="dxa"/>
            </w:tcMar>
            <w:hideMark/>
          </w:tcPr>
          <w:p w14:paraId="06C2D143"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36-38</w:t>
            </w:r>
          </w:p>
        </w:tc>
        <w:tc>
          <w:tcPr>
            <w:tcW w:w="0" w:type="auto"/>
            <w:tcBorders>
              <w:bottom w:val="single" w:sz="6" w:space="0" w:color="CCCCCC"/>
            </w:tcBorders>
            <w:tcMar>
              <w:top w:w="90" w:type="dxa"/>
              <w:left w:w="75" w:type="dxa"/>
              <w:bottom w:w="90" w:type="dxa"/>
              <w:right w:w="75" w:type="dxa"/>
            </w:tcMar>
            <w:hideMark/>
          </w:tcPr>
          <w:p w14:paraId="7AE2A5A4"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32-35</w:t>
            </w:r>
          </w:p>
        </w:tc>
        <w:tc>
          <w:tcPr>
            <w:tcW w:w="0" w:type="auto"/>
            <w:tcBorders>
              <w:bottom w:val="single" w:sz="6" w:space="0" w:color="CCCCCC"/>
            </w:tcBorders>
            <w:tcMar>
              <w:top w:w="90" w:type="dxa"/>
              <w:left w:w="75" w:type="dxa"/>
              <w:bottom w:w="90" w:type="dxa"/>
              <w:right w:w="75" w:type="dxa"/>
            </w:tcMar>
            <w:hideMark/>
          </w:tcPr>
          <w:p w14:paraId="63F98E85"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29-32</w:t>
            </w:r>
          </w:p>
        </w:tc>
      </w:tr>
      <w:tr w:rsidR="005A73B1" w:rsidRPr="005A73B1" w14:paraId="465DA5EF" w14:textId="77777777" w:rsidTr="003B1D98">
        <w:tc>
          <w:tcPr>
            <w:tcW w:w="0" w:type="auto"/>
            <w:tcBorders>
              <w:bottom w:val="single" w:sz="6" w:space="0" w:color="CCCCCC"/>
            </w:tcBorders>
            <w:tcMar>
              <w:top w:w="90" w:type="dxa"/>
              <w:left w:w="75" w:type="dxa"/>
              <w:bottom w:w="90" w:type="dxa"/>
              <w:right w:w="75" w:type="dxa"/>
            </w:tcMar>
            <w:hideMark/>
          </w:tcPr>
          <w:p w14:paraId="04C21B91" w14:textId="77777777" w:rsidR="005A73B1" w:rsidRPr="005A73B1" w:rsidRDefault="005A73B1" w:rsidP="005A73B1">
            <w:pPr>
              <w:spacing w:after="450" w:line="240" w:lineRule="auto"/>
              <w:rPr>
                <w:rFonts w:ascii="Times New Roman" w:eastAsia="Times New Roman" w:hAnsi="Times New Roman" w:cs="Times New Roman"/>
                <w:color w:val="003333"/>
                <w:sz w:val="28"/>
                <w:szCs w:val="28"/>
                <w:lang w:eastAsia="en-GB"/>
              </w:rPr>
            </w:pPr>
            <w:r w:rsidRPr="005A73B1">
              <w:rPr>
                <w:rFonts w:ascii="Times New Roman" w:eastAsia="Times New Roman" w:hAnsi="Times New Roman" w:cs="Times New Roman"/>
                <w:color w:val="003333"/>
                <w:sz w:val="28"/>
                <w:szCs w:val="28"/>
                <w:lang w:eastAsia="en-GB"/>
              </w:rPr>
              <w:t>average</w:t>
            </w:r>
          </w:p>
        </w:tc>
        <w:tc>
          <w:tcPr>
            <w:tcW w:w="0" w:type="auto"/>
            <w:tcBorders>
              <w:bottom w:val="single" w:sz="6" w:space="0" w:color="CCCCCC"/>
            </w:tcBorders>
            <w:tcMar>
              <w:top w:w="90" w:type="dxa"/>
              <w:left w:w="75" w:type="dxa"/>
              <w:bottom w:w="90" w:type="dxa"/>
              <w:right w:w="75" w:type="dxa"/>
            </w:tcMar>
            <w:hideMark/>
          </w:tcPr>
          <w:p w14:paraId="25A837C2"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42-46</w:t>
            </w:r>
          </w:p>
        </w:tc>
        <w:tc>
          <w:tcPr>
            <w:tcW w:w="0" w:type="auto"/>
            <w:tcBorders>
              <w:bottom w:val="single" w:sz="6" w:space="0" w:color="CCCCCC"/>
            </w:tcBorders>
            <w:tcMar>
              <w:top w:w="90" w:type="dxa"/>
              <w:left w:w="75" w:type="dxa"/>
              <w:bottom w:w="90" w:type="dxa"/>
              <w:right w:w="75" w:type="dxa"/>
            </w:tcMar>
            <w:hideMark/>
          </w:tcPr>
          <w:p w14:paraId="416FDC27"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40-42</w:t>
            </w:r>
          </w:p>
        </w:tc>
        <w:tc>
          <w:tcPr>
            <w:tcW w:w="0" w:type="auto"/>
            <w:tcBorders>
              <w:bottom w:val="single" w:sz="6" w:space="0" w:color="CCCCCC"/>
            </w:tcBorders>
            <w:tcMar>
              <w:top w:w="90" w:type="dxa"/>
              <w:left w:w="75" w:type="dxa"/>
              <w:bottom w:w="90" w:type="dxa"/>
              <w:right w:w="75" w:type="dxa"/>
            </w:tcMar>
            <w:hideMark/>
          </w:tcPr>
          <w:p w14:paraId="7B5D935D"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35-38</w:t>
            </w:r>
          </w:p>
        </w:tc>
        <w:tc>
          <w:tcPr>
            <w:tcW w:w="0" w:type="auto"/>
            <w:tcBorders>
              <w:bottom w:val="single" w:sz="6" w:space="0" w:color="CCCCCC"/>
            </w:tcBorders>
            <w:tcMar>
              <w:top w:w="90" w:type="dxa"/>
              <w:left w:w="75" w:type="dxa"/>
              <w:bottom w:w="90" w:type="dxa"/>
              <w:right w:w="75" w:type="dxa"/>
            </w:tcMar>
            <w:hideMark/>
          </w:tcPr>
          <w:p w14:paraId="4FEB56C3"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32-35</w:t>
            </w:r>
          </w:p>
        </w:tc>
        <w:tc>
          <w:tcPr>
            <w:tcW w:w="0" w:type="auto"/>
            <w:tcBorders>
              <w:bottom w:val="single" w:sz="6" w:space="0" w:color="CCCCCC"/>
            </w:tcBorders>
            <w:tcMar>
              <w:top w:w="90" w:type="dxa"/>
              <w:left w:w="75" w:type="dxa"/>
              <w:bottom w:w="90" w:type="dxa"/>
              <w:right w:w="75" w:type="dxa"/>
            </w:tcMar>
            <w:hideMark/>
          </w:tcPr>
          <w:p w14:paraId="126C59F9"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30-31</w:t>
            </w:r>
          </w:p>
        </w:tc>
        <w:tc>
          <w:tcPr>
            <w:tcW w:w="0" w:type="auto"/>
            <w:tcBorders>
              <w:bottom w:val="single" w:sz="6" w:space="0" w:color="CCCCCC"/>
            </w:tcBorders>
            <w:tcMar>
              <w:top w:w="90" w:type="dxa"/>
              <w:left w:w="75" w:type="dxa"/>
              <w:bottom w:w="90" w:type="dxa"/>
              <w:right w:w="75" w:type="dxa"/>
            </w:tcMar>
            <w:hideMark/>
          </w:tcPr>
          <w:p w14:paraId="61C464D8"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26-28</w:t>
            </w:r>
          </w:p>
        </w:tc>
      </w:tr>
      <w:tr w:rsidR="005A73B1" w:rsidRPr="005A73B1" w14:paraId="01D4A8F8" w14:textId="77777777" w:rsidTr="003B1D98">
        <w:tc>
          <w:tcPr>
            <w:tcW w:w="0" w:type="auto"/>
            <w:tcBorders>
              <w:bottom w:val="single" w:sz="6" w:space="0" w:color="CCCCCC"/>
            </w:tcBorders>
            <w:tcMar>
              <w:top w:w="90" w:type="dxa"/>
              <w:left w:w="75" w:type="dxa"/>
              <w:bottom w:w="90" w:type="dxa"/>
              <w:right w:w="75" w:type="dxa"/>
            </w:tcMar>
            <w:hideMark/>
          </w:tcPr>
          <w:p w14:paraId="11B39825" w14:textId="77777777" w:rsidR="005A73B1" w:rsidRPr="005A73B1" w:rsidRDefault="005A73B1" w:rsidP="005A73B1">
            <w:pPr>
              <w:spacing w:after="450" w:line="240" w:lineRule="auto"/>
              <w:rPr>
                <w:rFonts w:ascii="Times New Roman" w:eastAsia="Times New Roman" w:hAnsi="Times New Roman" w:cs="Times New Roman"/>
                <w:color w:val="003333"/>
                <w:sz w:val="28"/>
                <w:szCs w:val="28"/>
                <w:lang w:eastAsia="en-GB"/>
              </w:rPr>
            </w:pPr>
            <w:r w:rsidRPr="005A73B1">
              <w:rPr>
                <w:rFonts w:ascii="Times New Roman" w:eastAsia="Times New Roman" w:hAnsi="Times New Roman" w:cs="Times New Roman"/>
                <w:color w:val="003333"/>
                <w:sz w:val="28"/>
                <w:szCs w:val="28"/>
                <w:lang w:eastAsia="en-GB"/>
              </w:rPr>
              <w:t>below average</w:t>
            </w:r>
          </w:p>
        </w:tc>
        <w:tc>
          <w:tcPr>
            <w:tcW w:w="0" w:type="auto"/>
            <w:tcBorders>
              <w:bottom w:val="single" w:sz="6" w:space="0" w:color="CCCCCC"/>
            </w:tcBorders>
            <w:tcMar>
              <w:top w:w="90" w:type="dxa"/>
              <w:left w:w="75" w:type="dxa"/>
              <w:bottom w:w="90" w:type="dxa"/>
              <w:right w:w="75" w:type="dxa"/>
            </w:tcMar>
            <w:hideMark/>
          </w:tcPr>
          <w:p w14:paraId="31E08082"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37-41</w:t>
            </w:r>
          </w:p>
        </w:tc>
        <w:tc>
          <w:tcPr>
            <w:tcW w:w="0" w:type="auto"/>
            <w:tcBorders>
              <w:bottom w:val="single" w:sz="6" w:space="0" w:color="CCCCCC"/>
            </w:tcBorders>
            <w:tcMar>
              <w:top w:w="90" w:type="dxa"/>
              <w:left w:w="75" w:type="dxa"/>
              <w:bottom w:w="90" w:type="dxa"/>
              <w:right w:w="75" w:type="dxa"/>
            </w:tcMar>
            <w:hideMark/>
          </w:tcPr>
          <w:p w14:paraId="0CAED67E"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35-39</w:t>
            </w:r>
          </w:p>
        </w:tc>
        <w:tc>
          <w:tcPr>
            <w:tcW w:w="0" w:type="auto"/>
            <w:tcBorders>
              <w:bottom w:val="single" w:sz="6" w:space="0" w:color="CCCCCC"/>
            </w:tcBorders>
            <w:tcMar>
              <w:top w:w="90" w:type="dxa"/>
              <w:left w:w="75" w:type="dxa"/>
              <w:bottom w:w="90" w:type="dxa"/>
              <w:right w:w="75" w:type="dxa"/>
            </w:tcMar>
            <w:hideMark/>
          </w:tcPr>
          <w:p w14:paraId="2A675C64"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31-34</w:t>
            </w:r>
          </w:p>
        </w:tc>
        <w:tc>
          <w:tcPr>
            <w:tcW w:w="0" w:type="auto"/>
            <w:tcBorders>
              <w:bottom w:val="single" w:sz="6" w:space="0" w:color="CCCCCC"/>
            </w:tcBorders>
            <w:tcMar>
              <w:top w:w="90" w:type="dxa"/>
              <w:left w:w="75" w:type="dxa"/>
              <w:bottom w:w="90" w:type="dxa"/>
              <w:right w:w="75" w:type="dxa"/>
            </w:tcMar>
            <w:hideMark/>
          </w:tcPr>
          <w:p w14:paraId="5A504025"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29-31</w:t>
            </w:r>
          </w:p>
        </w:tc>
        <w:tc>
          <w:tcPr>
            <w:tcW w:w="0" w:type="auto"/>
            <w:tcBorders>
              <w:bottom w:val="single" w:sz="6" w:space="0" w:color="CCCCCC"/>
            </w:tcBorders>
            <w:tcMar>
              <w:top w:w="90" w:type="dxa"/>
              <w:left w:w="75" w:type="dxa"/>
              <w:bottom w:w="90" w:type="dxa"/>
              <w:right w:w="75" w:type="dxa"/>
            </w:tcMar>
            <w:hideMark/>
          </w:tcPr>
          <w:p w14:paraId="53B9A0C9"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26-29</w:t>
            </w:r>
          </w:p>
        </w:tc>
        <w:tc>
          <w:tcPr>
            <w:tcW w:w="0" w:type="auto"/>
            <w:tcBorders>
              <w:bottom w:val="single" w:sz="6" w:space="0" w:color="CCCCCC"/>
            </w:tcBorders>
            <w:tcMar>
              <w:top w:w="90" w:type="dxa"/>
              <w:left w:w="75" w:type="dxa"/>
              <w:bottom w:w="90" w:type="dxa"/>
              <w:right w:w="75" w:type="dxa"/>
            </w:tcMar>
            <w:hideMark/>
          </w:tcPr>
          <w:p w14:paraId="135A1497"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22-25</w:t>
            </w:r>
          </w:p>
        </w:tc>
      </w:tr>
      <w:tr w:rsidR="005A73B1" w:rsidRPr="005A73B1" w14:paraId="2904CD47" w14:textId="77777777" w:rsidTr="003B1D98">
        <w:tc>
          <w:tcPr>
            <w:tcW w:w="0" w:type="auto"/>
            <w:tcBorders>
              <w:bottom w:val="single" w:sz="6" w:space="0" w:color="CCCCCC"/>
            </w:tcBorders>
            <w:tcMar>
              <w:top w:w="90" w:type="dxa"/>
              <w:left w:w="75" w:type="dxa"/>
              <w:bottom w:w="90" w:type="dxa"/>
              <w:right w:w="75" w:type="dxa"/>
            </w:tcMar>
            <w:hideMark/>
          </w:tcPr>
          <w:p w14:paraId="5662E9D7" w14:textId="77777777" w:rsidR="005A73B1" w:rsidRPr="005A73B1" w:rsidRDefault="005A73B1" w:rsidP="005A73B1">
            <w:pPr>
              <w:spacing w:after="450" w:line="240" w:lineRule="auto"/>
              <w:rPr>
                <w:rFonts w:ascii="Times New Roman" w:eastAsia="Times New Roman" w:hAnsi="Times New Roman" w:cs="Times New Roman"/>
                <w:color w:val="003333"/>
                <w:sz w:val="28"/>
                <w:szCs w:val="28"/>
                <w:lang w:eastAsia="en-GB"/>
              </w:rPr>
            </w:pPr>
            <w:r w:rsidRPr="005A73B1">
              <w:rPr>
                <w:rFonts w:ascii="Times New Roman" w:eastAsia="Times New Roman" w:hAnsi="Times New Roman" w:cs="Times New Roman"/>
                <w:color w:val="003333"/>
                <w:sz w:val="28"/>
                <w:szCs w:val="28"/>
                <w:lang w:eastAsia="en-GB"/>
              </w:rPr>
              <w:t>poor</w:t>
            </w:r>
          </w:p>
        </w:tc>
        <w:tc>
          <w:tcPr>
            <w:tcW w:w="0" w:type="auto"/>
            <w:tcBorders>
              <w:bottom w:val="single" w:sz="6" w:space="0" w:color="CCCCCC"/>
            </w:tcBorders>
            <w:tcMar>
              <w:top w:w="90" w:type="dxa"/>
              <w:left w:w="75" w:type="dxa"/>
              <w:bottom w:w="90" w:type="dxa"/>
              <w:right w:w="75" w:type="dxa"/>
            </w:tcMar>
            <w:hideMark/>
          </w:tcPr>
          <w:p w14:paraId="2BB1BC58"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30-36</w:t>
            </w:r>
          </w:p>
        </w:tc>
        <w:tc>
          <w:tcPr>
            <w:tcW w:w="0" w:type="auto"/>
            <w:tcBorders>
              <w:bottom w:val="single" w:sz="6" w:space="0" w:color="CCCCCC"/>
            </w:tcBorders>
            <w:tcMar>
              <w:top w:w="90" w:type="dxa"/>
              <w:left w:w="75" w:type="dxa"/>
              <w:bottom w:w="90" w:type="dxa"/>
              <w:right w:w="75" w:type="dxa"/>
            </w:tcMar>
            <w:hideMark/>
          </w:tcPr>
          <w:p w14:paraId="5C934147"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30-34</w:t>
            </w:r>
          </w:p>
        </w:tc>
        <w:tc>
          <w:tcPr>
            <w:tcW w:w="0" w:type="auto"/>
            <w:tcBorders>
              <w:bottom w:val="single" w:sz="6" w:space="0" w:color="CCCCCC"/>
            </w:tcBorders>
            <w:tcMar>
              <w:top w:w="90" w:type="dxa"/>
              <w:left w:w="75" w:type="dxa"/>
              <w:bottom w:w="90" w:type="dxa"/>
              <w:right w:w="75" w:type="dxa"/>
            </w:tcMar>
            <w:hideMark/>
          </w:tcPr>
          <w:p w14:paraId="183C1B4F"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26-30</w:t>
            </w:r>
          </w:p>
        </w:tc>
        <w:tc>
          <w:tcPr>
            <w:tcW w:w="0" w:type="auto"/>
            <w:tcBorders>
              <w:bottom w:val="single" w:sz="6" w:space="0" w:color="CCCCCC"/>
            </w:tcBorders>
            <w:tcMar>
              <w:top w:w="90" w:type="dxa"/>
              <w:left w:w="75" w:type="dxa"/>
              <w:bottom w:w="90" w:type="dxa"/>
              <w:right w:w="75" w:type="dxa"/>
            </w:tcMar>
            <w:hideMark/>
          </w:tcPr>
          <w:p w14:paraId="54F0695C"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25-28</w:t>
            </w:r>
          </w:p>
        </w:tc>
        <w:tc>
          <w:tcPr>
            <w:tcW w:w="0" w:type="auto"/>
            <w:tcBorders>
              <w:bottom w:val="single" w:sz="6" w:space="0" w:color="CCCCCC"/>
            </w:tcBorders>
            <w:tcMar>
              <w:top w:w="90" w:type="dxa"/>
              <w:left w:w="75" w:type="dxa"/>
              <w:bottom w:w="90" w:type="dxa"/>
              <w:right w:w="75" w:type="dxa"/>
            </w:tcMar>
            <w:hideMark/>
          </w:tcPr>
          <w:p w14:paraId="2606C916"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22-25</w:t>
            </w:r>
          </w:p>
        </w:tc>
        <w:tc>
          <w:tcPr>
            <w:tcW w:w="0" w:type="auto"/>
            <w:tcBorders>
              <w:bottom w:val="single" w:sz="6" w:space="0" w:color="CCCCCC"/>
            </w:tcBorders>
            <w:tcMar>
              <w:top w:w="90" w:type="dxa"/>
              <w:left w:w="75" w:type="dxa"/>
              <w:bottom w:w="90" w:type="dxa"/>
              <w:right w:w="75" w:type="dxa"/>
            </w:tcMar>
            <w:hideMark/>
          </w:tcPr>
          <w:p w14:paraId="6D5D2296"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20-21</w:t>
            </w:r>
          </w:p>
        </w:tc>
      </w:tr>
      <w:tr w:rsidR="005A73B1" w:rsidRPr="005A73B1" w14:paraId="617FDA62" w14:textId="77777777" w:rsidTr="003B1D98">
        <w:tc>
          <w:tcPr>
            <w:tcW w:w="0" w:type="auto"/>
            <w:tcBorders>
              <w:bottom w:val="single" w:sz="6" w:space="0" w:color="CCCCCC"/>
            </w:tcBorders>
            <w:shd w:val="clear" w:color="auto" w:fill="F3F3F3"/>
            <w:tcMar>
              <w:top w:w="90" w:type="dxa"/>
              <w:left w:w="75" w:type="dxa"/>
              <w:bottom w:w="90" w:type="dxa"/>
              <w:right w:w="75" w:type="dxa"/>
            </w:tcMar>
            <w:hideMark/>
          </w:tcPr>
          <w:p w14:paraId="3843EF24" w14:textId="77777777" w:rsidR="005A73B1" w:rsidRPr="005A73B1" w:rsidRDefault="005A73B1" w:rsidP="005A73B1">
            <w:pPr>
              <w:spacing w:after="450" w:line="240" w:lineRule="auto"/>
              <w:rPr>
                <w:rFonts w:ascii="Times New Roman" w:eastAsia="Times New Roman" w:hAnsi="Times New Roman" w:cs="Times New Roman"/>
                <w:color w:val="003333"/>
                <w:sz w:val="28"/>
                <w:szCs w:val="28"/>
                <w:lang w:eastAsia="en-GB"/>
              </w:rPr>
            </w:pPr>
            <w:r w:rsidRPr="005A73B1">
              <w:rPr>
                <w:rFonts w:ascii="Times New Roman" w:eastAsia="Times New Roman" w:hAnsi="Times New Roman" w:cs="Times New Roman"/>
                <w:color w:val="003333"/>
                <w:sz w:val="28"/>
                <w:szCs w:val="28"/>
                <w:lang w:eastAsia="en-GB"/>
              </w:rPr>
              <w:t>very poor</w:t>
            </w:r>
          </w:p>
        </w:tc>
        <w:tc>
          <w:tcPr>
            <w:tcW w:w="0" w:type="auto"/>
            <w:tcBorders>
              <w:bottom w:val="single" w:sz="6" w:space="0" w:color="CCCCCC"/>
            </w:tcBorders>
            <w:shd w:val="clear" w:color="auto" w:fill="F3F3F3"/>
            <w:tcMar>
              <w:top w:w="90" w:type="dxa"/>
              <w:left w:w="75" w:type="dxa"/>
              <w:bottom w:w="90" w:type="dxa"/>
              <w:right w:w="75" w:type="dxa"/>
            </w:tcMar>
            <w:hideMark/>
          </w:tcPr>
          <w:p w14:paraId="213A0375"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&lt; 30</w:t>
            </w:r>
          </w:p>
        </w:tc>
        <w:tc>
          <w:tcPr>
            <w:tcW w:w="0" w:type="auto"/>
            <w:tcBorders>
              <w:bottom w:val="single" w:sz="6" w:space="0" w:color="CCCCCC"/>
            </w:tcBorders>
            <w:shd w:val="clear" w:color="auto" w:fill="F3F3F3"/>
            <w:tcMar>
              <w:top w:w="90" w:type="dxa"/>
              <w:left w:w="75" w:type="dxa"/>
              <w:bottom w:w="90" w:type="dxa"/>
              <w:right w:w="75" w:type="dxa"/>
            </w:tcMar>
            <w:hideMark/>
          </w:tcPr>
          <w:p w14:paraId="49A36F01"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&lt; 30</w:t>
            </w:r>
          </w:p>
        </w:tc>
        <w:tc>
          <w:tcPr>
            <w:tcW w:w="0" w:type="auto"/>
            <w:tcBorders>
              <w:bottom w:val="single" w:sz="6" w:space="0" w:color="CCCCCC"/>
            </w:tcBorders>
            <w:shd w:val="clear" w:color="auto" w:fill="F3F3F3"/>
            <w:tcMar>
              <w:top w:w="90" w:type="dxa"/>
              <w:left w:w="75" w:type="dxa"/>
              <w:bottom w:w="90" w:type="dxa"/>
              <w:right w:w="75" w:type="dxa"/>
            </w:tcMar>
            <w:hideMark/>
          </w:tcPr>
          <w:p w14:paraId="1DE6487D"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&lt; 26</w:t>
            </w:r>
          </w:p>
        </w:tc>
        <w:tc>
          <w:tcPr>
            <w:tcW w:w="0" w:type="auto"/>
            <w:tcBorders>
              <w:bottom w:val="single" w:sz="6" w:space="0" w:color="CCCCCC"/>
            </w:tcBorders>
            <w:shd w:val="clear" w:color="auto" w:fill="F3F3F3"/>
            <w:tcMar>
              <w:top w:w="90" w:type="dxa"/>
              <w:left w:w="75" w:type="dxa"/>
              <w:bottom w:w="90" w:type="dxa"/>
              <w:right w:w="75" w:type="dxa"/>
            </w:tcMar>
            <w:hideMark/>
          </w:tcPr>
          <w:p w14:paraId="2677B60F"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&lt; 25</w:t>
            </w:r>
          </w:p>
        </w:tc>
        <w:tc>
          <w:tcPr>
            <w:tcW w:w="0" w:type="auto"/>
            <w:tcBorders>
              <w:bottom w:val="single" w:sz="6" w:space="0" w:color="CCCCCC"/>
            </w:tcBorders>
            <w:shd w:val="clear" w:color="auto" w:fill="F3F3F3"/>
            <w:tcMar>
              <w:top w:w="90" w:type="dxa"/>
              <w:left w:w="75" w:type="dxa"/>
              <w:bottom w:w="90" w:type="dxa"/>
              <w:right w:w="75" w:type="dxa"/>
            </w:tcMar>
            <w:hideMark/>
          </w:tcPr>
          <w:p w14:paraId="59901E56"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&lt; 22</w:t>
            </w:r>
          </w:p>
        </w:tc>
        <w:tc>
          <w:tcPr>
            <w:tcW w:w="0" w:type="auto"/>
            <w:tcBorders>
              <w:bottom w:val="single" w:sz="6" w:space="0" w:color="CCCCCC"/>
            </w:tcBorders>
            <w:shd w:val="clear" w:color="auto" w:fill="F3F3F3"/>
            <w:tcMar>
              <w:top w:w="90" w:type="dxa"/>
              <w:left w:w="75" w:type="dxa"/>
              <w:bottom w:w="90" w:type="dxa"/>
              <w:right w:w="75" w:type="dxa"/>
            </w:tcMar>
            <w:hideMark/>
          </w:tcPr>
          <w:p w14:paraId="08E8AEA0" w14:textId="77777777" w:rsidR="005A73B1" w:rsidRPr="005A73B1" w:rsidRDefault="005A73B1" w:rsidP="005A73B1">
            <w:pPr>
              <w:spacing w:after="450" w:line="240" w:lineRule="auto"/>
              <w:rPr>
                <w:rFonts w:ascii="Times New Roman" w:eastAsia="Times New Roman" w:hAnsi="Times New Roman" w:cs="Times New Roman"/>
                <w:color w:val="003333"/>
                <w:sz w:val="19"/>
                <w:szCs w:val="19"/>
                <w:lang w:eastAsia="en-GB"/>
              </w:rPr>
            </w:pPr>
            <w:r w:rsidRPr="005A73B1">
              <w:rPr>
                <w:rFonts w:ascii="Times New Roman" w:eastAsia="Times New Roman" w:hAnsi="Times New Roman" w:cs="Times New Roman"/>
                <w:color w:val="003333"/>
                <w:sz w:val="19"/>
                <w:szCs w:val="19"/>
                <w:lang w:eastAsia="en-GB"/>
              </w:rPr>
              <w:t>&lt; 20</w:t>
            </w:r>
          </w:p>
        </w:tc>
      </w:tr>
    </w:tbl>
    <w:p w14:paraId="74F6B969" w14:textId="61C074AB" w:rsidR="005A73B1" w:rsidRDefault="005A73B1" w:rsidP="005A73B1">
      <w:pPr>
        <w:pStyle w:val="Subtitle"/>
        <w:jc w:val="both"/>
        <w:rPr>
          <w:sz w:val="22"/>
          <w:szCs w:val="22"/>
        </w:rPr>
      </w:pPr>
    </w:p>
    <w:p w14:paraId="2F48A68A" w14:textId="1129D932" w:rsidR="005A73B1" w:rsidRDefault="005A73B1" w:rsidP="005A73B1">
      <w:pPr>
        <w:pStyle w:val="Subtitle"/>
        <w:jc w:val="both"/>
        <w:rPr>
          <w:sz w:val="22"/>
          <w:szCs w:val="22"/>
        </w:rPr>
      </w:pPr>
    </w:p>
    <w:p w14:paraId="0D7E1D92" w14:textId="77777777" w:rsidR="005A73B1" w:rsidRDefault="005A73B1" w:rsidP="005A73B1">
      <w:pPr>
        <w:pStyle w:val="Subtitle"/>
        <w:jc w:val="both"/>
        <w:rPr>
          <w:sz w:val="22"/>
          <w:szCs w:val="22"/>
        </w:rPr>
      </w:pPr>
    </w:p>
    <w:sectPr w:rsidR="005A73B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FD403E" w14:textId="77777777" w:rsidR="00A20115" w:rsidRDefault="00A20115" w:rsidP="00BA4B31">
      <w:pPr>
        <w:spacing w:line="240" w:lineRule="auto"/>
      </w:pPr>
      <w:r>
        <w:separator/>
      </w:r>
    </w:p>
  </w:endnote>
  <w:endnote w:type="continuationSeparator" w:id="0">
    <w:p w14:paraId="0CFD95DD" w14:textId="77777777" w:rsidR="00A20115" w:rsidRDefault="00A20115" w:rsidP="00BA4B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mbria Math">
    <w:panose1 w:val="02040503050406030204"/>
    <w:charset w:val="00"/>
    <w:family w:val="roman"/>
    <w:pitch w:val="variable"/>
    <w:sig w:usb0="E00006FF" w:usb1="420024FF" w:usb2="02000000" w:usb3="00000000" w:csb0="000001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3981152"/>
      <w:docPartObj>
        <w:docPartGallery w:val="Page Numbers (Bottom of Page)"/>
        <w:docPartUnique/>
      </w:docPartObj>
    </w:sdtPr>
    <w:sdtEndPr>
      <w:rPr>
        <w:noProof/>
      </w:rPr>
    </w:sdtEndPr>
    <w:sdtContent>
      <w:p w14:paraId="36BDEB72" w14:textId="6D07258B" w:rsidR="00BA4B31" w:rsidRDefault="00BA4B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5682E9" w14:textId="77777777" w:rsidR="00BA4B31" w:rsidRDefault="00BA4B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A8A7BC" w14:textId="77777777" w:rsidR="00A20115" w:rsidRDefault="00A20115" w:rsidP="00BA4B31">
      <w:pPr>
        <w:spacing w:line="240" w:lineRule="auto"/>
      </w:pPr>
      <w:r>
        <w:separator/>
      </w:r>
    </w:p>
  </w:footnote>
  <w:footnote w:type="continuationSeparator" w:id="0">
    <w:p w14:paraId="4E2BED8B" w14:textId="77777777" w:rsidR="00A20115" w:rsidRDefault="00A20115" w:rsidP="00BA4B3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F74D68"/>
    <w:multiLevelType w:val="hybridMultilevel"/>
    <w:tmpl w:val="95AC5EC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E2C"/>
    <w:rsid w:val="00023408"/>
    <w:rsid w:val="000A77F0"/>
    <w:rsid w:val="00157E2C"/>
    <w:rsid w:val="00192F63"/>
    <w:rsid w:val="001C1554"/>
    <w:rsid w:val="00433A23"/>
    <w:rsid w:val="005A73B1"/>
    <w:rsid w:val="007C2F43"/>
    <w:rsid w:val="0087767A"/>
    <w:rsid w:val="00A20115"/>
    <w:rsid w:val="00BA4B31"/>
    <w:rsid w:val="00EA721F"/>
    <w:rsid w:val="00EE59A2"/>
    <w:rsid w:val="00F95703"/>
    <w:rsid w:val="00FB5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0E53E"/>
  <w15:chartTrackingRefBased/>
  <w15:docId w15:val="{A30BF399-1911-4ECB-90CA-E2B834527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7E2C"/>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157E2C"/>
    <w:pPr>
      <w:spacing w:line="240" w:lineRule="auto"/>
      <w:jc w:val="center"/>
    </w:pPr>
    <w:rPr>
      <w:rFonts w:ascii="Times New Roman" w:eastAsia="Times New Roman" w:hAnsi="Times New Roman" w:cs="Times New Roman"/>
      <w:b/>
      <w:caps/>
      <w:sz w:val="28"/>
      <w:szCs w:val="20"/>
      <w:lang w:eastAsia="en-GB"/>
    </w:rPr>
  </w:style>
  <w:style w:type="paragraph" w:styleId="Subtitle">
    <w:name w:val="Subtitle"/>
    <w:basedOn w:val="Normal"/>
    <w:link w:val="SubtitleChar"/>
    <w:qFormat/>
    <w:rsid w:val="00157E2C"/>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157E2C"/>
    <w:rPr>
      <w:rFonts w:ascii="Times New Roman" w:eastAsia="MS Minngs" w:hAnsi="Times New Roman" w:cs="Times New Roman"/>
      <w:sz w:val="32"/>
      <w:szCs w:val="32"/>
      <w:u w:val="single"/>
      <w:lang w:eastAsia="en-GB"/>
    </w:rPr>
  </w:style>
  <w:style w:type="paragraph" w:styleId="Header">
    <w:name w:val="header"/>
    <w:basedOn w:val="Normal"/>
    <w:link w:val="HeaderChar"/>
    <w:uiPriority w:val="99"/>
    <w:unhideWhenUsed/>
    <w:rsid w:val="00BA4B31"/>
    <w:pPr>
      <w:tabs>
        <w:tab w:val="center" w:pos="4513"/>
        <w:tab w:val="right" w:pos="9026"/>
      </w:tabs>
      <w:spacing w:line="240" w:lineRule="auto"/>
    </w:pPr>
  </w:style>
  <w:style w:type="character" w:customStyle="1" w:styleId="HeaderChar">
    <w:name w:val="Header Char"/>
    <w:basedOn w:val="DefaultParagraphFont"/>
    <w:link w:val="Header"/>
    <w:uiPriority w:val="99"/>
    <w:rsid w:val="00BA4B31"/>
  </w:style>
  <w:style w:type="paragraph" w:styleId="Footer">
    <w:name w:val="footer"/>
    <w:basedOn w:val="Normal"/>
    <w:link w:val="FooterChar"/>
    <w:uiPriority w:val="99"/>
    <w:unhideWhenUsed/>
    <w:rsid w:val="00BA4B31"/>
    <w:pPr>
      <w:tabs>
        <w:tab w:val="center" w:pos="4513"/>
        <w:tab w:val="right" w:pos="9026"/>
      </w:tabs>
      <w:spacing w:line="240" w:lineRule="auto"/>
    </w:pPr>
  </w:style>
  <w:style w:type="character" w:customStyle="1" w:styleId="FooterChar">
    <w:name w:val="Footer Char"/>
    <w:basedOn w:val="DefaultParagraphFont"/>
    <w:link w:val="Footer"/>
    <w:uiPriority w:val="99"/>
    <w:rsid w:val="00BA4B31"/>
  </w:style>
  <w:style w:type="table" w:styleId="TableGrid">
    <w:name w:val="Table Grid"/>
    <w:basedOn w:val="TableNormal"/>
    <w:uiPriority w:val="39"/>
    <w:rsid w:val="00BA4B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name">
    <w:name w:val="Modname"/>
    <w:basedOn w:val="Normal"/>
    <w:next w:val="Normal"/>
    <w:rsid w:val="00023408"/>
    <w:pPr>
      <w:spacing w:after="240" w:line="240" w:lineRule="auto"/>
      <w:jc w:val="center"/>
    </w:pPr>
    <w:rPr>
      <w:rFonts w:ascii="Times New Roman" w:eastAsia="Times New Roman" w:hAnsi="Times New Roman" w:cs="Times New Roman"/>
      <w:b/>
      <w:sz w:val="2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15</Pages>
  <Words>4630</Words>
  <Characters>26395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Jill Davies</dc:creator>
  <cp:keywords/>
  <dc:description/>
  <cp:lastModifiedBy>Jill Davies</cp:lastModifiedBy>
  <cp:revision>8</cp:revision>
  <dcterms:created xsi:type="dcterms:W3CDTF">2019-12-30T15:38:00Z</dcterms:created>
  <dcterms:modified xsi:type="dcterms:W3CDTF">2019-12-31T15:16:00Z</dcterms:modified>
</cp:coreProperties>
</file>