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321147011" w:displacedByCustomXml="next"/>
    <w:bookmarkStart w:id="1" w:name="_Toc318189312" w:displacedByCustomXml="next"/>
    <w:bookmarkStart w:id="2" w:name="_Toc318188327" w:displacedByCustomXml="next"/>
    <w:bookmarkStart w:id="3" w:name="_Toc318188227" w:displacedByCustomXml="next"/>
    <w:bookmarkStart w:id="4" w:name="_Toc321147149" w:displacedByCustomXml="next"/>
    <w:sdt>
      <w:sdtPr>
        <w:rPr>
          <w:rFonts w:ascii="Times New Roman" w:hAnsi="Times New Roman" w:cs="Times New Roman"/>
          <w:color w:val="595959" w:themeColor="text1" w:themeTint="A6"/>
          <w:sz w:val="24"/>
          <w:szCs w:val="24"/>
        </w:rPr>
        <w:id w:val="-1290352585"/>
        <w:docPartObj>
          <w:docPartGallery w:val="Cover Pages"/>
          <w:docPartUnique/>
        </w:docPartObj>
      </w:sdtPr>
      <w:sdtEndPr/>
      <w:sdtContent>
        <w:p w14:paraId="26971ECD" w14:textId="77777777" w:rsidR="00B41A8F" w:rsidRPr="00FC5A7B" w:rsidRDefault="00CC1DC7">
          <w:pPr>
            <w:pStyle w:val="NoSpacing"/>
            <w:rPr>
              <w:rFonts w:ascii="Times New Roman" w:hAnsi="Times New Roman" w:cs="Times New Roman"/>
              <w:sz w:val="24"/>
              <w:szCs w:val="24"/>
            </w:rPr>
          </w:pPr>
          <w:r w:rsidRPr="00FC5A7B">
            <w:rPr>
              <w:rFonts w:ascii="Times New Roman" w:hAnsi="Times New Roman" w:cs="Times New Roman"/>
              <w:noProof/>
              <w:sz w:val="24"/>
              <w:szCs w:val="24"/>
              <w:lang w:val="en-GB" w:eastAsia="en-GB"/>
            </w:rPr>
            <mc:AlternateContent>
              <mc:Choice Requires="wps">
                <w:drawing>
                  <wp:anchor distT="0" distB="0" distL="114300" distR="114300" simplePos="0" relativeHeight="251660288" behindDoc="0" locked="0" layoutInCell="1" allowOverlap="0" wp14:anchorId="4ACBBBDE" wp14:editId="04F3174F">
                    <wp:simplePos x="0" y="0"/>
                    <wp:positionH relativeFrom="margin">
                      <wp:align>center</wp:align>
                    </wp:positionH>
                    <wp:positionV relativeFrom="margin">
                      <wp:align>bottom</wp:align>
                    </wp:positionV>
                    <wp:extent cx="3943350" cy="265176"/>
                    <wp:effectExtent l="0" t="0" r="7620" b="0"/>
                    <wp:wrapSquare wrapText="bothSides"/>
                    <wp:docPr id="20" name="Text Box 20"/>
                    <wp:cNvGraphicFramePr/>
                    <a:graphic xmlns:a="http://schemas.openxmlformats.org/drawingml/2006/main">
                      <a:graphicData uri="http://schemas.microsoft.com/office/word/2010/wordprocessingShape">
                        <wps:wsp>
                          <wps:cNvSpPr txBox="1"/>
                          <wps:spPr>
                            <a:xfrm>
                              <a:off x="0" y="0"/>
                              <a:ext cx="3943350" cy="2651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82C9FA" w14:textId="47174715" w:rsidR="00B41A8F" w:rsidRPr="00AA33C3" w:rsidRDefault="00AD3766">
                                <w:pPr>
                                  <w:pStyle w:val="ContactInfo"/>
                                  <w:rPr>
                                    <w:rFonts w:ascii="Times New Roman" w:hAnsi="Times New Roman" w:cs="Times New Roman"/>
                                    <w:sz w:val="24"/>
                                    <w:szCs w:val="24"/>
                                  </w:rPr>
                                </w:pPr>
                                <w:sdt>
                                  <w:sdtPr>
                                    <w:rPr>
                                      <w:rFonts w:ascii="Times New Roman" w:hAnsi="Times New Roman" w:cs="Times New Roman"/>
                                      <w:sz w:val="24"/>
                                      <w:szCs w:val="24"/>
                                    </w:rPr>
                                    <w:alias w:val="Name"/>
                                    <w:tag w:val=""/>
                                    <w:id w:val="-304397026"/>
                                    <w:placeholder>
                                      <w:docPart w:val="E2A2E07EB2DA467E928BA6DA9A33D3AC"/>
                                    </w:placeholder>
                                    <w:dataBinding w:prefixMappings="xmlns:ns0='http://purl.org/dc/elements/1.1/' xmlns:ns1='http://schemas.openxmlformats.org/package/2006/metadata/core-properties' " w:xpath="/ns1:coreProperties[1]/ns0:creator[1]" w:storeItemID="{6C3C8BC8-F283-45AE-878A-BAB7291924A1}"/>
                                    <w:text/>
                                  </w:sdtPr>
                                  <w:sdtEndPr/>
                                  <w:sdtContent>
                                    <w:r w:rsidR="00FA6016">
                                      <w:rPr>
                                        <w:rFonts w:ascii="Times New Roman" w:hAnsi="Times New Roman" w:cs="Times New Roman"/>
                                        <w:sz w:val="24"/>
                                        <w:szCs w:val="24"/>
                                      </w:rPr>
                                      <w:t>Habib Muin (P150191)</w:t>
                                    </w:r>
                                  </w:sdtContent>
                                </w:sdt>
                                <w:r w:rsidR="00CC1DC7" w:rsidRPr="00AA33C3">
                                  <w:rPr>
                                    <w:rFonts w:ascii="Times New Roman" w:hAnsi="Times New Roman" w:cs="Times New Roman"/>
                                    <w:sz w:val="24"/>
                                    <w:szCs w:val="24"/>
                                  </w:rPr>
                                  <w:t> | </w:t>
                                </w:r>
                                <w:sdt>
                                  <w:sdtPr>
                                    <w:rPr>
                                      <w:rFonts w:ascii="Times New Roman" w:hAnsi="Times New Roman" w:cs="Times New Roman"/>
                                      <w:sz w:val="24"/>
                                      <w:szCs w:val="24"/>
                                    </w:rPr>
                                    <w:alias w:val="Course Title"/>
                                    <w:tag w:val=""/>
                                    <w:id w:val="-728219936"/>
                                    <w:placeholder>
                                      <w:docPart w:val="2E84F5790DFA425788661697FF8ADAE0"/>
                                    </w:placeholder>
                                    <w:dataBinding w:prefixMappings="xmlns:ns0='http://purl.org/dc/elements/1.1/' xmlns:ns1='http://schemas.openxmlformats.org/package/2006/metadata/core-properties' " w:xpath="/ns1:coreProperties[1]/ns1:keywords[1]" w:storeItemID="{6C3C8BC8-F283-45AE-878A-BAB7291924A1}"/>
                                    <w:text/>
                                  </w:sdtPr>
                                  <w:sdtEndPr/>
                                  <w:sdtContent>
                                    <w:r w:rsidR="00AA33C3" w:rsidRPr="00AA33C3">
                                      <w:rPr>
                                        <w:rFonts w:ascii="Times New Roman" w:hAnsi="Times New Roman" w:cs="Times New Roman"/>
                                        <w:sz w:val="24"/>
                                        <w:szCs w:val="24"/>
                                      </w:rPr>
                                      <w:t>P150191</w:t>
                                    </w:r>
                                  </w:sdtContent>
                                </w:sdt>
                                <w:r w:rsidR="00CC1DC7" w:rsidRPr="00AA33C3">
                                  <w:rPr>
                                    <w:rFonts w:ascii="Times New Roman" w:hAnsi="Times New Roman" w:cs="Times New Roman"/>
                                    <w:sz w:val="24"/>
                                    <w:szCs w:val="24"/>
                                  </w:rPr>
                                  <w:t> | </w:t>
                                </w:r>
                                <w:sdt>
                                  <w:sdtPr>
                                    <w:rPr>
                                      <w:rFonts w:ascii="Times New Roman" w:hAnsi="Times New Roman" w:cs="Times New Roman"/>
                                      <w:sz w:val="24"/>
                                      <w:szCs w:val="24"/>
                                    </w:rPr>
                                    <w:alias w:val="Date"/>
                                    <w:tag w:val=""/>
                                    <w:id w:val="2032065285"/>
                                    <w:placeholder>
                                      <w:docPart w:val="1915F82E9FF84DF0A3A7ECF8CB05A2F2"/>
                                    </w:placeholder>
                                    <w:dataBinding w:prefixMappings="xmlns:ns0='http://schemas.microsoft.com/office/2006/coverPageProps' " w:xpath="/ns0:CoverPageProperties[1]/ns0:PublishDate[1]" w:storeItemID="{55AF091B-3C7A-41E3-B477-F2FDAA23CFDA}"/>
                                    <w:date w:fullDate="2018-12-17T00:00:00Z">
                                      <w:dateFormat w:val="MMMM d, yyyy"/>
                                      <w:lid w:val="en-US"/>
                                      <w:storeMappedDataAs w:val="dateTime"/>
                                      <w:calendar w:val="gregorian"/>
                                    </w:date>
                                  </w:sdtPr>
                                  <w:sdtEndPr/>
                                  <w:sdtContent>
                                    <w:r w:rsidR="00AA33C3" w:rsidRPr="00AA33C3">
                                      <w:rPr>
                                        <w:rFonts w:ascii="Times New Roman" w:hAnsi="Times New Roman" w:cs="Times New Roman"/>
                                        <w:sz w:val="24"/>
                                        <w:szCs w:val="24"/>
                                      </w:rPr>
                                      <w:t>December 17, 2018</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a:graphicData>
                    </a:graphic>
                    <wp14:sizeRelH relativeFrom="margin">
                      <wp14:pctWidth>95000</wp14:pctWidth>
                    </wp14:sizeRelH>
                    <wp14:sizeRelV relativeFrom="margin">
                      <wp14:pctHeight>0</wp14:pctHeight>
                    </wp14:sizeRelV>
                  </wp:anchor>
                </w:drawing>
              </mc:Choice>
              <mc:Fallback>
                <w:pict>
                  <v:shapetype w14:anchorId="4ACBBBDE" id="_x0000_t202" coordsize="21600,21600" o:spt="202" path="m,l,21600r21600,l21600,xe">
                    <v:stroke joinstyle="miter"/>
                    <v:path gradientshapeok="t" o:connecttype="rect"/>
                  </v:shapetype>
                  <v:shape id="Text Box 20" o:spid="_x0000_s1026" type="#_x0000_t202" style="position:absolute;margin-left:0;margin-top:0;width:310.5pt;height:20.9pt;z-index:251660288;visibility:visible;mso-wrap-style:square;mso-width-percent:950;mso-height-percent:0;mso-wrap-distance-left:9pt;mso-wrap-distance-top:0;mso-wrap-distance-right:9pt;mso-wrap-distance-bottom:0;mso-position-horizontal:center;mso-position-horizontal-relative:margin;mso-position-vertical:bottom;mso-position-vertical-relative:margin;mso-width-percent:9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" o:allowoverlap="f" filled="f" stroked="f" strokeweight=".5pt">
                    <v:textbox style="mso-fit-shape-to-text:t" inset="0,,0">
                      <w:txbxContent>
                        <w:p w14:paraId="6882C9FA" w14:textId="47174715" w:rsidR="00B41A8F" w:rsidRPr="00AA33C3" w:rsidRDefault="00AD3766">
                          <w:pPr>
                            <w:pStyle w:val="ContactInfo"/>
                            <w:rPr>
                              <w:rFonts w:ascii="Times New Roman" w:hAnsi="Times New Roman" w:cs="Times New Roman"/>
                              <w:sz w:val="24"/>
                              <w:szCs w:val="24"/>
                            </w:rPr>
                          </w:pPr>
                          <w:sdt>
                            <w:sdtPr>
                              <w:rPr>
                                <w:rFonts w:ascii="Times New Roman" w:hAnsi="Times New Roman" w:cs="Times New Roman"/>
                                <w:sz w:val="24"/>
                                <w:szCs w:val="24"/>
                              </w:rPr>
                              <w:alias w:val="Name"/>
                              <w:tag w:val=""/>
                              <w:id w:val="-304397026"/>
                              <w:placeholder>
                                <w:docPart w:val="E2A2E07EB2DA467E928BA6DA9A33D3AC"/>
                              </w:placeholder>
                              <w:dataBinding w:prefixMappings="xmlns:ns0='http://purl.org/dc/elements/1.1/' xmlns:ns1='http://schemas.openxmlformats.org/package/2006/metadata/core-properties' " w:xpath="/ns1:coreProperties[1]/ns0:creator[1]" w:storeItemID="{6C3C8BC8-F283-45AE-878A-BAB7291924A1}"/>
                              <w:text/>
                            </w:sdtPr>
                            <w:sdtEndPr/>
                            <w:sdtContent>
                              <w:r w:rsidR="00FA6016">
                                <w:rPr>
                                  <w:rFonts w:ascii="Times New Roman" w:hAnsi="Times New Roman" w:cs="Times New Roman"/>
                                  <w:sz w:val="24"/>
                                  <w:szCs w:val="24"/>
                                </w:rPr>
                                <w:t>Habib Muin (P150191)</w:t>
                              </w:r>
                            </w:sdtContent>
                          </w:sdt>
                          <w:r w:rsidR="00CC1DC7" w:rsidRPr="00AA33C3">
                            <w:rPr>
                              <w:rFonts w:ascii="Times New Roman" w:hAnsi="Times New Roman" w:cs="Times New Roman"/>
                              <w:sz w:val="24"/>
                              <w:szCs w:val="24"/>
                            </w:rPr>
                            <w:t> | </w:t>
                          </w:r>
                          <w:sdt>
                            <w:sdtPr>
                              <w:rPr>
                                <w:rFonts w:ascii="Times New Roman" w:hAnsi="Times New Roman" w:cs="Times New Roman"/>
                                <w:sz w:val="24"/>
                                <w:szCs w:val="24"/>
                              </w:rPr>
                              <w:alias w:val="Course Title"/>
                              <w:tag w:val=""/>
                              <w:id w:val="-728219936"/>
                              <w:placeholder>
                                <w:docPart w:val="2E84F5790DFA425788661697FF8ADAE0"/>
                              </w:placeholder>
                              <w:dataBinding w:prefixMappings="xmlns:ns0='http://purl.org/dc/elements/1.1/' xmlns:ns1='http://schemas.openxmlformats.org/package/2006/metadata/core-properties' " w:xpath="/ns1:coreProperties[1]/ns1:keywords[1]" w:storeItemID="{6C3C8BC8-F283-45AE-878A-BAB7291924A1}"/>
                              <w:text/>
                            </w:sdtPr>
                            <w:sdtEndPr/>
                            <w:sdtContent>
                              <w:r w:rsidR="00AA33C3" w:rsidRPr="00AA33C3">
                                <w:rPr>
                                  <w:rFonts w:ascii="Times New Roman" w:hAnsi="Times New Roman" w:cs="Times New Roman"/>
                                  <w:sz w:val="24"/>
                                  <w:szCs w:val="24"/>
                                </w:rPr>
                                <w:t>P150191</w:t>
                              </w:r>
                            </w:sdtContent>
                          </w:sdt>
                          <w:r w:rsidR="00CC1DC7" w:rsidRPr="00AA33C3">
                            <w:rPr>
                              <w:rFonts w:ascii="Times New Roman" w:hAnsi="Times New Roman" w:cs="Times New Roman"/>
                              <w:sz w:val="24"/>
                              <w:szCs w:val="24"/>
                            </w:rPr>
                            <w:t> | </w:t>
                          </w:r>
                          <w:sdt>
                            <w:sdtPr>
                              <w:rPr>
                                <w:rFonts w:ascii="Times New Roman" w:hAnsi="Times New Roman" w:cs="Times New Roman"/>
                                <w:sz w:val="24"/>
                                <w:szCs w:val="24"/>
                              </w:rPr>
                              <w:alias w:val="Date"/>
                              <w:tag w:val=""/>
                              <w:id w:val="2032065285"/>
                              <w:placeholder>
                                <w:docPart w:val="1915F82E9FF84DF0A3A7ECF8CB05A2F2"/>
                              </w:placeholder>
                              <w:dataBinding w:prefixMappings="xmlns:ns0='http://schemas.microsoft.com/office/2006/coverPageProps' " w:xpath="/ns0:CoverPageProperties[1]/ns0:PublishDate[1]" w:storeItemID="{55AF091B-3C7A-41E3-B477-F2FDAA23CFDA}"/>
                              <w:date w:fullDate="2018-12-17T00:00:00Z">
                                <w:dateFormat w:val="MMMM d, yyyy"/>
                                <w:lid w:val="en-US"/>
                                <w:storeMappedDataAs w:val="dateTime"/>
                                <w:calendar w:val="gregorian"/>
                              </w:date>
                            </w:sdtPr>
                            <w:sdtEndPr/>
                            <w:sdtContent>
                              <w:r w:rsidR="00AA33C3" w:rsidRPr="00AA33C3">
                                <w:rPr>
                                  <w:rFonts w:ascii="Times New Roman" w:hAnsi="Times New Roman" w:cs="Times New Roman"/>
                                  <w:sz w:val="24"/>
                                  <w:szCs w:val="24"/>
                                </w:rPr>
                                <w:t>December 17, 2018</w:t>
                              </w:r>
                            </w:sdtContent>
                          </w:sdt>
                        </w:p>
                      </w:txbxContent>
                    </v:textbox>
                    <w10:wrap type="square" anchorx="margin" anchory="margin"/>
                  </v:shape>
                </w:pict>
              </mc:Fallback>
            </mc:AlternateContent>
          </w:r>
          <w:r w:rsidRPr="00FC5A7B">
            <w:rPr>
              <w:rFonts w:ascii="Times New Roman" w:hAnsi="Times New Roman" w:cs="Times New Roman"/>
              <w:noProof/>
              <w:sz w:val="24"/>
              <w:szCs w:val="24"/>
              <w:lang w:val="en-GB" w:eastAsia="en-GB"/>
            </w:rPr>
            <mc:AlternateContent>
              <mc:Choice Requires="wps">
                <w:drawing>
                  <wp:anchor distT="0" distB="0" distL="114300" distR="114300" simplePos="0" relativeHeight="251661312" behindDoc="0" locked="0" layoutInCell="1" allowOverlap="0" wp14:anchorId="7CD1D523" wp14:editId="18EA9CB3">
                    <wp:simplePos x="0" y="0"/>
                    <wp:positionH relativeFrom="margin">
                      <wp:align>center</wp:align>
                    </wp:positionH>
                    <mc:AlternateContent>
                      <mc:Choice Requires="wp14">
                        <wp:positionV relativeFrom="margin">
                          <wp14:pctPosVOffset>75000</wp14:pctPosVOffset>
                        </wp:positionV>
                      </mc:Choice>
                      <mc:Fallback>
                        <wp:positionV relativeFrom="page">
                          <wp:posOffset>7132320</wp:posOffset>
                        </wp:positionV>
                      </mc:Fallback>
                    </mc:AlternateContent>
                    <wp:extent cx="3943350" cy="1325880"/>
                    <wp:effectExtent l="0" t="0" r="7620" b="5080"/>
                    <wp:wrapSquare wrapText="bothSides"/>
                    <wp:docPr id="21" name="Text Box 21"/>
                    <wp:cNvGraphicFramePr/>
                    <a:graphic xmlns:a="http://schemas.openxmlformats.org/drawingml/2006/main">
                      <a:graphicData uri="http://schemas.microsoft.com/office/word/2010/wordprocessingShape">
                        <wps:wsp>
                          <wps:cNvSpPr txBox="1"/>
                          <wps:spPr>
                            <a:xfrm>
                              <a:off x="0" y="0"/>
                              <a:ext cx="3943350" cy="13258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3E8290" w14:textId="389B60CD" w:rsidR="00B41A8F" w:rsidRPr="00AA33C3" w:rsidRDefault="00AD3766">
                                <w:pPr>
                                  <w:pStyle w:val="Title"/>
                                  <w:rPr>
                                    <w:rFonts w:ascii="Times New Roman" w:hAnsi="Times New Roman" w:cs="Times New Roman"/>
                                    <w:color w:val="auto"/>
                                  </w:rPr>
                                </w:pPr>
                                <w:sdt>
                                  <w:sdtPr>
                                    <w:rPr>
                                      <w:rFonts w:ascii="Times New Roman" w:hAnsi="Times New Roman" w:cs="Times New Roman"/>
                                      <w:color w:val="auto"/>
                                    </w:rPr>
                                    <w:alias w:val="Title"/>
                                    <w:tag w:val=""/>
                                    <w:id w:val="-970593774"/>
                                    <w:dataBinding w:prefixMappings="xmlns:ns0='http://purl.org/dc/elements/1.1/' xmlns:ns1='http://schemas.openxmlformats.org/package/2006/metadata/core-properties' " w:xpath="/ns1:coreProperties[1]/ns0:title[1]" w:storeItemID="{6C3C8BC8-F283-45AE-878A-BAB7291924A1}"/>
                                    <w:text/>
                                  </w:sdtPr>
                                  <w:sdtEndPr/>
                                  <w:sdtContent>
                                    <w:r w:rsidR="00347019">
                                      <w:rPr>
                                        <w:rFonts w:ascii="Times New Roman" w:hAnsi="Times New Roman" w:cs="Times New Roman"/>
                                        <w:color w:val="auto"/>
                                      </w:rPr>
                                      <w:t>Internet Technology &amp; Security</w:t>
                                    </w:r>
                                  </w:sdtContent>
                                </w:sdt>
                              </w:p>
                              <w:p w14:paraId="0F237E7F" w14:textId="6E431372" w:rsidR="00B41A8F" w:rsidRPr="00AA33C3" w:rsidRDefault="00AD3766">
                                <w:pPr>
                                  <w:pStyle w:val="Subtitle"/>
                                  <w:rPr>
                                    <w:rFonts w:ascii="Times New Roman" w:hAnsi="Times New Roman" w:cs="Times New Roman"/>
                                  </w:rPr>
                                </w:pPr>
                                <w:sdt>
                                  <w:sdtPr>
                                    <w:rPr>
                                      <w:rFonts w:ascii="Times New Roman" w:hAnsi="Times New Roman" w:cs="Times New Roman"/>
                                    </w:rPr>
                                    <w:alias w:val="Subtitle"/>
                                    <w:tag w:val=""/>
                                    <w:id w:val="235834689"/>
                                    <w:dataBinding w:prefixMappings="xmlns:ns0='http://purl.org/dc/elements/1.1/' xmlns:ns1='http://schemas.openxmlformats.org/package/2006/metadata/core-properties' " w:xpath="/ns1:coreProperties[1]/ns0:subject[1]" w:storeItemID="{6C3C8BC8-F283-45AE-878A-BAB7291924A1}"/>
                                    <w:text/>
                                  </w:sdtPr>
                                  <w:sdtEndPr/>
                                  <w:sdtContent>
                                    <w:r w:rsidR="00AA33C3">
                                      <w:rPr>
                                        <w:rFonts w:ascii="Times New Roman" w:hAnsi="Times New Roman" w:cs="Times New Roman"/>
                                      </w:rPr>
                                      <w:t>ACCA4018</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95000</wp14:pctWidth>
                    </wp14:sizeRelH>
                    <wp14:sizeRelV relativeFrom="margin">
                      <wp14:pctHeight>0</wp14:pctHeight>
                    </wp14:sizeRelV>
                  </wp:anchor>
                </w:drawing>
              </mc:Choice>
              <mc:Fallback>
                <w:pict>
                  <v:shape w14:anchorId="7CD1D523" id="Text Box 21" o:spid="_x0000_s1027" type="#_x0000_t202" style="position:absolute;margin-left:0;margin-top:0;width:310.5pt;height:104.4pt;z-index:251661312;visibility:visible;mso-wrap-style:square;mso-width-percent:950;mso-height-percent:0;mso-top-percent:750;mso-wrap-distance-left:9pt;mso-wrap-distance-top:0;mso-wrap-distance-right:9pt;mso-wrap-distance-bottom:0;mso-position-horizontal:center;mso-position-horizontal-relative:margin;mso-position-vertical-relative:margin;mso-width-percent:950;mso-height-percent:0;mso-top-percent:7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" o:allowoverlap="f" filled="f" stroked="f" strokeweight=".5pt">
                    <v:textbox style="mso-fit-shape-to-text:t" inset="0,0,0,0">
                      <w:txbxContent>
                        <w:p w14:paraId="0E3E8290" w14:textId="389B60CD" w:rsidR="00B41A8F" w:rsidRPr="00AA33C3" w:rsidRDefault="00AD3766">
                          <w:pPr>
                            <w:pStyle w:val="Title"/>
                            <w:rPr>
                              <w:rFonts w:ascii="Times New Roman" w:hAnsi="Times New Roman" w:cs="Times New Roman"/>
                              <w:color w:val="auto"/>
                            </w:rPr>
                          </w:pPr>
                          <w:sdt>
                            <w:sdtPr>
                              <w:rPr>
                                <w:rFonts w:ascii="Times New Roman" w:hAnsi="Times New Roman" w:cs="Times New Roman"/>
                                <w:color w:val="auto"/>
                              </w:rPr>
                              <w:alias w:val="Title"/>
                              <w:tag w:val=""/>
                              <w:id w:val="-970593774"/>
                              <w:dataBinding w:prefixMappings="xmlns:ns0='http://purl.org/dc/elements/1.1/' xmlns:ns1='http://schemas.openxmlformats.org/package/2006/metadata/core-properties' " w:xpath="/ns1:coreProperties[1]/ns0:title[1]" w:storeItemID="{6C3C8BC8-F283-45AE-878A-BAB7291924A1}"/>
                              <w:text/>
                            </w:sdtPr>
                            <w:sdtEndPr/>
                            <w:sdtContent>
                              <w:r w:rsidR="00347019">
                                <w:rPr>
                                  <w:rFonts w:ascii="Times New Roman" w:hAnsi="Times New Roman" w:cs="Times New Roman"/>
                                  <w:color w:val="auto"/>
                                </w:rPr>
                                <w:t>Internet Technology &amp; Security</w:t>
                              </w:r>
                            </w:sdtContent>
                          </w:sdt>
                        </w:p>
                        <w:p w14:paraId="0F237E7F" w14:textId="6E431372" w:rsidR="00B41A8F" w:rsidRPr="00AA33C3" w:rsidRDefault="00AD3766">
                          <w:pPr>
                            <w:pStyle w:val="Subtitle"/>
                            <w:rPr>
                              <w:rFonts w:ascii="Times New Roman" w:hAnsi="Times New Roman" w:cs="Times New Roman"/>
                            </w:rPr>
                          </w:pPr>
                          <w:sdt>
                            <w:sdtPr>
                              <w:rPr>
                                <w:rFonts w:ascii="Times New Roman" w:hAnsi="Times New Roman" w:cs="Times New Roman"/>
                              </w:rPr>
                              <w:alias w:val="Subtitle"/>
                              <w:tag w:val=""/>
                              <w:id w:val="235834689"/>
                              <w:dataBinding w:prefixMappings="xmlns:ns0='http://purl.org/dc/elements/1.1/' xmlns:ns1='http://schemas.openxmlformats.org/package/2006/metadata/core-properties' " w:xpath="/ns1:coreProperties[1]/ns0:subject[1]" w:storeItemID="{6C3C8BC8-F283-45AE-878A-BAB7291924A1}"/>
                              <w:text/>
                            </w:sdtPr>
                            <w:sdtEndPr/>
                            <w:sdtContent>
                              <w:r w:rsidR="00AA33C3">
                                <w:rPr>
                                  <w:rFonts w:ascii="Times New Roman" w:hAnsi="Times New Roman" w:cs="Times New Roman"/>
                                </w:rPr>
                                <w:t>ACCA4018</w:t>
                              </w:r>
                            </w:sdtContent>
                          </w:sdt>
                        </w:p>
                      </w:txbxContent>
                    </v:textbox>
                    <w10:wrap type="square" anchorx="margin" anchory="margin"/>
                  </v:shape>
                </w:pict>
              </mc:Fallback>
            </mc:AlternateContent>
          </w:r>
          <w:r w:rsidRPr="00FC5A7B">
            <w:rPr>
              <w:rFonts w:ascii="Times New Roman" w:hAnsi="Times New Roman" w:cs="Times New Roman"/>
              <w:noProof/>
              <w:sz w:val="24"/>
              <w:szCs w:val="24"/>
              <w:lang w:val="en-GB" w:eastAsia="en-GB"/>
            </w:rPr>
            <w:drawing>
              <wp:anchor distT="0" distB="0" distL="114300" distR="114300" simplePos="0" relativeHeight="251659264" behindDoc="1" locked="0" layoutInCell="1" allowOverlap="0" wp14:anchorId="7B8A319A" wp14:editId="7F9DD215">
                <wp:simplePos x="0" y="0"/>
                <wp:positionH relativeFrom="margin">
                  <wp:align>center</wp:align>
                </wp:positionH>
                <wp:positionV relativeFrom="margin">
                  <wp:align>top</wp:align>
                </wp:positionV>
                <wp:extent cx="3657600" cy="5486400"/>
                <wp:effectExtent l="266700" t="266700" r="266700" b="285750"/>
                <wp:wrapSquare wrapText="bothSides"/>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3657600" cy="5486400"/>
                        </a:xfrm>
                        <a:prstGeom prst="rect">
                          <a:avLst/>
                        </a:prstGeom>
                        <a:solidFill>
                          <a:srgbClr val="FFFFFF">
                            <a:shade val="85000"/>
                          </a:srgbClr>
                        </a:solidFill>
                        <a:ln w="254000" cap="rnd">
                          <a:solidFill>
                            <a:srgbClr val="FFFFFF"/>
                          </a:solidFill>
                        </a:ln>
                        <a:effectLst>
                          <a:outerShdw blurRad="152400" algn="tl" rotWithShape="0">
                            <a:srgbClr val="000000">
                              <a:alpha val="25000"/>
                            </a:srgbClr>
                          </a:outerShdw>
                        </a:effectLst>
                        <a:scene3d>
                          <a:camera prst="orthographicFront"/>
                          <a:lightRig rig="twoPt" dir="t">
                            <a:rot lat="0" lon="0" rev="7800000"/>
                          </a:lightRig>
                        </a:scene3d>
                        <a:sp3d contourW="6350">
                          <a:bevelT w="6350" h="6350"/>
                          <a:contourClr>
                            <a:srgbClr val="C0C0C0"/>
                          </a:contourClr>
                        </a:sp3d>
                      </pic:spPr>
                    </pic:pic>
                  </a:graphicData>
                </a:graphic>
                <wp14:sizeRelH relativeFrom="page">
                  <wp14:pctWidth>0</wp14:pctWidth>
                </wp14:sizeRelH>
                <wp14:sizeRelV relativeFrom="page">
                  <wp14:pctHeight>0</wp14:pctHeight>
                </wp14:sizeRelV>
              </wp:anchor>
            </w:drawing>
          </w:r>
        </w:p>
        <w:p w14:paraId="0E8555D9" w14:textId="77777777" w:rsidR="00B41A8F" w:rsidRPr="00FC5A7B" w:rsidRDefault="00CC1DC7">
          <w:pPr>
            <w:rPr>
              <w:rFonts w:ascii="Times New Roman" w:hAnsi="Times New Roman" w:cs="Times New Roman"/>
              <w:color w:val="auto"/>
              <w:sz w:val="24"/>
              <w:szCs w:val="24"/>
            </w:rPr>
          </w:pPr>
          <w:r w:rsidRPr="00FC5A7B">
            <w:rPr>
              <w:rFonts w:ascii="Times New Roman" w:hAnsi="Times New Roman" w:cs="Times New Roman"/>
              <w:color w:val="auto"/>
              <w:sz w:val="24"/>
              <w:szCs w:val="24"/>
            </w:rPr>
            <w:br w:type="page"/>
          </w:r>
        </w:p>
      </w:sdtContent>
    </w:sdt>
    <w:bookmarkEnd w:id="4"/>
    <w:bookmarkEnd w:id="3"/>
    <w:bookmarkEnd w:id="2"/>
    <w:bookmarkEnd w:id="1"/>
    <w:bookmarkEnd w:id="0"/>
    <w:p w14:paraId="36851F75" w14:textId="4566DBA0" w:rsidR="00AA33C3" w:rsidRPr="00526CDB" w:rsidRDefault="00AA33C3" w:rsidP="00526CDB">
      <w:pPr>
        <w:pStyle w:val="Heading1"/>
        <w:jc w:val="center"/>
        <w:rPr>
          <w:rFonts w:ascii="Times New Roman" w:hAnsi="Times New Roman" w:cs="Times New Roman"/>
          <w:b/>
          <w:color w:val="auto"/>
          <w:sz w:val="24"/>
          <w:szCs w:val="24"/>
          <w:u w:val="single"/>
        </w:rPr>
      </w:pPr>
      <w:r w:rsidRPr="00FC5A7B">
        <w:rPr>
          <w:rStyle w:val="Heading1Char"/>
          <w:rFonts w:ascii="Times New Roman" w:hAnsi="Times New Roman" w:cs="Times New Roman"/>
          <w:b/>
          <w:color w:val="auto"/>
          <w:sz w:val="24"/>
          <w:szCs w:val="24"/>
          <w:u w:val="single"/>
        </w:rPr>
        <w:lastRenderedPageBreak/>
        <w:t>Introduction</w:t>
      </w:r>
    </w:p>
    <w:p w14:paraId="1FEF551A" w14:textId="160461C5" w:rsidR="00347019" w:rsidRDefault="00AA33C3" w:rsidP="00AA33C3">
      <w:pPr>
        <w:rPr>
          <w:rFonts w:ascii="Times New Roman" w:hAnsi="Times New Roman" w:cs="Times New Roman"/>
          <w:color w:val="auto"/>
          <w:sz w:val="24"/>
          <w:szCs w:val="24"/>
        </w:rPr>
      </w:pPr>
      <w:r w:rsidRPr="00FC5A7B">
        <w:rPr>
          <w:rFonts w:ascii="Times New Roman" w:hAnsi="Times New Roman" w:cs="Times New Roman"/>
          <w:color w:val="auto"/>
          <w:sz w:val="24"/>
          <w:szCs w:val="24"/>
        </w:rPr>
        <w:t xml:space="preserve">As </w:t>
      </w:r>
      <w:commentRangeStart w:id="5"/>
      <w:r w:rsidRPr="00FC5A7B">
        <w:rPr>
          <w:rFonts w:ascii="Times New Roman" w:hAnsi="Times New Roman" w:cs="Times New Roman"/>
          <w:color w:val="auto"/>
          <w:sz w:val="24"/>
          <w:szCs w:val="24"/>
        </w:rPr>
        <w:t>and</w:t>
      </w:r>
      <w:commentRangeEnd w:id="5"/>
      <w:r w:rsidR="0068562A">
        <w:rPr>
          <w:rStyle w:val="CommentReference"/>
        </w:rPr>
        <w:commentReference w:id="5"/>
      </w:r>
      <w:r w:rsidRPr="00FC5A7B">
        <w:rPr>
          <w:rFonts w:ascii="Times New Roman" w:hAnsi="Times New Roman" w:cs="Times New Roman"/>
          <w:color w:val="auto"/>
          <w:sz w:val="24"/>
          <w:szCs w:val="24"/>
        </w:rPr>
        <w:t xml:space="preserve"> IT Security Consultant. I have been hired by a company c</w:t>
      </w:r>
      <w:r w:rsidR="00A675F6" w:rsidRPr="00FC5A7B">
        <w:rPr>
          <w:rFonts w:ascii="Times New Roman" w:hAnsi="Times New Roman" w:cs="Times New Roman"/>
          <w:color w:val="auto"/>
          <w:sz w:val="24"/>
          <w:szCs w:val="24"/>
        </w:rPr>
        <w:t>all</w:t>
      </w:r>
      <w:r w:rsidRPr="00FC5A7B">
        <w:rPr>
          <w:rFonts w:ascii="Times New Roman" w:hAnsi="Times New Roman" w:cs="Times New Roman"/>
          <w:color w:val="auto"/>
          <w:sz w:val="24"/>
          <w:szCs w:val="24"/>
        </w:rPr>
        <w:t>ed Hyper-fort, to recommend guidelines on a comprehensive security policy. This policy will cover all aspects of its enterprise network.</w:t>
      </w:r>
      <w:r w:rsidR="00A675F6" w:rsidRPr="00FC5A7B">
        <w:rPr>
          <w:rFonts w:ascii="Times New Roman" w:hAnsi="Times New Roman" w:cs="Times New Roman"/>
          <w:color w:val="auto"/>
          <w:sz w:val="24"/>
          <w:szCs w:val="24"/>
        </w:rPr>
        <w:t xml:space="preserve"> This includes online and offline. </w:t>
      </w:r>
      <w:commentRangeStart w:id="6"/>
      <w:r w:rsidR="00A675F6" w:rsidRPr="00FC5A7B">
        <w:rPr>
          <w:rFonts w:ascii="Times New Roman" w:hAnsi="Times New Roman" w:cs="Times New Roman"/>
          <w:color w:val="auto"/>
          <w:sz w:val="24"/>
          <w:szCs w:val="24"/>
        </w:rPr>
        <w:t>I</w:t>
      </w:r>
      <w:commentRangeEnd w:id="6"/>
      <w:r w:rsidR="0068562A">
        <w:rPr>
          <w:rStyle w:val="CommentReference"/>
        </w:rPr>
        <w:commentReference w:id="6"/>
      </w:r>
      <w:r w:rsidR="00A675F6" w:rsidRPr="00FC5A7B">
        <w:rPr>
          <w:rFonts w:ascii="Times New Roman" w:hAnsi="Times New Roman" w:cs="Times New Roman"/>
          <w:color w:val="auto"/>
          <w:sz w:val="24"/>
          <w:szCs w:val="24"/>
        </w:rPr>
        <w:t xml:space="preserve"> will also be creating</w:t>
      </w:r>
      <w:r w:rsidR="003D4ED6">
        <w:rPr>
          <w:rFonts w:ascii="Times New Roman" w:hAnsi="Times New Roman" w:cs="Times New Roman"/>
          <w:color w:val="auto"/>
          <w:sz w:val="24"/>
          <w:szCs w:val="24"/>
        </w:rPr>
        <w:t xml:space="preserve"> a comprehensive BYOT framework, a data flow diagram followed by a mobile devices management software that I have chosen. I will be explaining the reason why I chose it. Lastly, I will be discussing the advantages and dis-advantages of BOYT, creating an argument if the advantages outweigh the dis-advantages </w:t>
      </w:r>
      <w:r w:rsidR="00E12B69">
        <w:rPr>
          <w:rFonts w:ascii="Times New Roman" w:hAnsi="Times New Roman" w:cs="Times New Roman"/>
          <w:color w:val="auto"/>
          <w:sz w:val="24"/>
          <w:szCs w:val="24"/>
        </w:rPr>
        <w:t xml:space="preserve">and finish it </w:t>
      </w:r>
      <w:r w:rsidR="000552D1">
        <w:rPr>
          <w:rFonts w:ascii="Times New Roman" w:hAnsi="Times New Roman" w:cs="Times New Roman"/>
          <w:color w:val="auto"/>
          <w:sz w:val="24"/>
          <w:szCs w:val="24"/>
        </w:rPr>
        <w:t>off</w:t>
      </w:r>
      <w:r w:rsidR="00E12B69">
        <w:rPr>
          <w:rFonts w:ascii="Times New Roman" w:hAnsi="Times New Roman" w:cs="Times New Roman"/>
          <w:color w:val="auto"/>
          <w:sz w:val="24"/>
          <w:szCs w:val="24"/>
        </w:rPr>
        <w:t xml:space="preserve"> with a conclusion.</w:t>
      </w:r>
    </w:p>
    <w:p w14:paraId="41277179" w14:textId="796F3DB6" w:rsidR="00526CDB" w:rsidRPr="00526CDB" w:rsidRDefault="00526CDB" w:rsidP="00AA33C3">
      <w:pPr>
        <w:rPr>
          <w:rFonts w:ascii="Times New Roman" w:hAnsi="Times New Roman" w:cs="Times New Roman"/>
          <w:b/>
          <w:color w:val="auto"/>
          <w:sz w:val="24"/>
          <w:szCs w:val="24"/>
          <w:u w:val="single"/>
        </w:rPr>
      </w:pPr>
      <w:r w:rsidRPr="00526CDB">
        <w:rPr>
          <w:rFonts w:ascii="Times New Roman" w:hAnsi="Times New Roman" w:cs="Times New Roman"/>
          <w:b/>
          <w:color w:val="auto"/>
          <w:sz w:val="24"/>
          <w:szCs w:val="24"/>
          <w:u w:val="single"/>
        </w:rPr>
        <w:t>________________________________________________________________________</w:t>
      </w:r>
    </w:p>
    <w:p w14:paraId="4047011B" w14:textId="46FC810D" w:rsidR="00A675F6" w:rsidRDefault="00A675F6" w:rsidP="00AA33C3">
      <w:pPr>
        <w:rPr>
          <w:rFonts w:ascii="Times New Roman" w:hAnsi="Times New Roman" w:cs="Times New Roman"/>
          <w:b/>
          <w:color w:val="auto"/>
          <w:sz w:val="24"/>
          <w:szCs w:val="24"/>
          <w:u w:val="single"/>
        </w:rPr>
      </w:pPr>
      <w:r w:rsidRPr="00FC5A7B">
        <w:rPr>
          <w:rFonts w:ascii="Times New Roman" w:hAnsi="Times New Roman" w:cs="Times New Roman"/>
          <w:b/>
          <w:color w:val="auto"/>
          <w:sz w:val="24"/>
          <w:szCs w:val="24"/>
          <w:u w:val="single"/>
        </w:rPr>
        <w:t>Data flow diagram</w:t>
      </w:r>
    </w:p>
    <w:p w14:paraId="5FEFAF68" w14:textId="3E93C12E" w:rsidR="00526CDB" w:rsidRPr="00526CDB" w:rsidRDefault="00526CDB" w:rsidP="00AA33C3">
      <w:pPr>
        <w:rPr>
          <w:rFonts w:ascii="Times New Roman" w:hAnsi="Times New Roman" w:cs="Times New Roman"/>
          <w:color w:val="auto"/>
          <w:sz w:val="24"/>
          <w:szCs w:val="24"/>
        </w:rPr>
      </w:pPr>
      <w:r>
        <w:rPr>
          <w:rFonts w:ascii="Times New Roman" w:hAnsi="Times New Roman" w:cs="Times New Roman"/>
          <w:color w:val="auto"/>
          <w:sz w:val="24"/>
          <w:szCs w:val="24"/>
        </w:rPr>
        <w:t>This is a data flow diagram displaying the architecture of the company’s system of BOYT.</w:t>
      </w:r>
    </w:p>
    <w:p w14:paraId="4F7D28E8" w14:textId="77777777" w:rsidR="000552D1" w:rsidRDefault="00FA664C" w:rsidP="00AA33C3">
      <w:pPr>
        <w:rPr>
          <w:rFonts w:ascii="Times New Roman" w:hAnsi="Times New Roman" w:cs="Times New Roman"/>
          <w:b/>
          <w:color w:val="auto"/>
          <w:sz w:val="24"/>
          <w:szCs w:val="24"/>
          <w:u w:val="single"/>
        </w:rPr>
      </w:pPr>
      <w:commentRangeStart w:id="7"/>
      <w:r>
        <w:rPr>
          <w:noProof/>
          <w:lang w:val="en-GB" w:eastAsia="en-GB"/>
        </w:rPr>
        <w:drawing>
          <wp:anchor distT="0" distB="0" distL="114300" distR="114300" simplePos="0" relativeHeight="251664384" behindDoc="0" locked="0" layoutInCell="1" allowOverlap="1" wp14:anchorId="4E94BADE" wp14:editId="119CA0D0">
            <wp:simplePos x="1143000" y="3990975"/>
            <wp:positionH relativeFrom="column">
              <wp:align>left</wp:align>
            </wp:positionH>
            <wp:positionV relativeFrom="paragraph">
              <wp:align>top</wp:align>
            </wp:positionV>
            <wp:extent cx="3706842" cy="4820920"/>
            <wp:effectExtent l="0" t="0" r="825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706842" cy="4820920"/>
                    </a:xfrm>
                    <a:prstGeom prst="rect">
                      <a:avLst/>
                    </a:prstGeom>
                  </pic:spPr>
                </pic:pic>
              </a:graphicData>
            </a:graphic>
          </wp:anchor>
        </w:drawing>
      </w:r>
      <w:commentRangeEnd w:id="7"/>
      <w:r w:rsidR="0068562A">
        <w:rPr>
          <w:rStyle w:val="CommentReference"/>
        </w:rPr>
        <w:commentReference w:id="7"/>
      </w:r>
      <w:r w:rsidR="000552D1">
        <w:rPr>
          <w:rFonts w:ascii="Times New Roman" w:hAnsi="Times New Roman" w:cs="Times New Roman"/>
          <w:b/>
          <w:color w:val="auto"/>
          <w:sz w:val="24"/>
          <w:szCs w:val="24"/>
          <w:u w:val="single"/>
        </w:rPr>
        <w:t>Interfaces</w:t>
      </w:r>
    </w:p>
    <w:p w14:paraId="15FA9943" w14:textId="77777777" w:rsidR="00BA577D" w:rsidRDefault="000552D1" w:rsidP="00BA577D">
      <w:pPr>
        <w:pStyle w:val="ListParagraph"/>
        <w:numPr>
          <w:ilvl w:val="0"/>
          <w:numId w:val="13"/>
        </w:numPr>
        <w:rPr>
          <w:rFonts w:ascii="Times New Roman" w:hAnsi="Times New Roman" w:cs="Times New Roman"/>
          <w:color w:val="auto"/>
          <w:sz w:val="24"/>
          <w:szCs w:val="24"/>
        </w:rPr>
      </w:pPr>
      <w:r w:rsidRPr="00BA577D">
        <w:rPr>
          <w:rFonts w:ascii="Times New Roman" w:hAnsi="Times New Roman" w:cs="Times New Roman"/>
          <w:color w:val="auto"/>
          <w:sz w:val="24"/>
          <w:szCs w:val="24"/>
        </w:rPr>
        <w:t>Hyperfort</w:t>
      </w:r>
    </w:p>
    <w:p w14:paraId="13FF623C" w14:textId="77777777" w:rsidR="00BA577D" w:rsidRDefault="000552D1" w:rsidP="00BA577D">
      <w:pPr>
        <w:pStyle w:val="ListParagraph"/>
        <w:numPr>
          <w:ilvl w:val="0"/>
          <w:numId w:val="13"/>
        </w:numPr>
        <w:rPr>
          <w:rFonts w:ascii="Times New Roman" w:hAnsi="Times New Roman" w:cs="Times New Roman"/>
          <w:color w:val="auto"/>
          <w:sz w:val="24"/>
          <w:szCs w:val="24"/>
        </w:rPr>
      </w:pPr>
      <w:r w:rsidRPr="00BA577D">
        <w:rPr>
          <w:rFonts w:ascii="Times New Roman" w:hAnsi="Times New Roman" w:cs="Times New Roman"/>
          <w:color w:val="auto"/>
          <w:sz w:val="24"/>
          <w:szCs w:val="24"/>
        </w:rPr>
        <w:t>IT Department</w:t>
      </w:r>
    </w:p>
    <w:p w14:paraId="158A518B" w14:textId="4141CA6C" w:rsidR="000552D1" w:rsidRPr="00BA577D" w:rsidRDefault="000552D1" w:rsidP="00BA577D">
      <w:pPr>
        <w:pStyle w:val="ListParagraph"/>
        <w:numPr>
          <w:ilvl w:val="0"/>
          <w:numId w:val="13"/>
        </w:numPr>
        <w:rPr>
          <w:rFonts w:ascii="Times New Roman" w:hAnsi="Times New Roman" w:cs="Times New Roman"/>
          <w:color w:val="auto"/>
          <w:sz w:val="24"/>
          <w:szCs w:val="24"/>
        </w:rPr>
      </w:pPr>
      <w:r w:rsidRPr="00BA577D">
        <w:rPr>
          <w:rFonts w:ascii="Times New Roman" w:hAnsi="Times New Roman" w:cs="Times New Roman"/>
          <w:color w:val="auto"/>
          <w:sz w:val="24"/>
          <w:szCs w:val="24"/>
        </w:rPr>
        <w:t>Personal Devices</w:t>
      </w:r>
      <w:r w:rsidRPr="00BA577D">
        <w:rPr>
          <w:rFonts w:ascii="Times New Roman" w:hAnsi="Times New Roman" w:cs="Times New Roman"/>
          <w:color w:val="auto"/>
          <w:sz w:val="24"/>
          <w:szCs w:val="24"/>
        </w:rPr>
        <w:br/>
      </w:r>
    </w:p>
    <w:p w14:paraId="36D0B979" w14:textId="2829DCF6" w:rsidR="000552D1" w:rsidRDefault="000552D1" w:rsidP="00AA33C3">
      <w:pPr>
        <w:rPr>
          <w:rFonts w:ascii="Times New Roman" w:hAnsi="Times New Roman" w:cs="Times New Roman"/>
          <w:b/>
          <w:color w:val="auto"/>
          <w:sz w:val="24"/>
          <w:szCs w:val="24"/>
          <w:u w:val="single"/>
        </w:rPr>
      </w:pPr>
      <w:r>
        <w:rPr>
          <w:rFonts w:ascii="Times New Roman" w:hAnsi="Times New Roman" w:cs="Times New Roman"/>
          <w:b/>
          <w:color w:val="auto"/>
          <w:sz w:val="24"/>
          <w:szCs w:val="24"/>
          <w:u w:val="single"/>
        </w:rPr>
        <w:t>Processes</w:t>
      </w:r>
    </w:p>
    <w:p w14:paraId="48B8D897" w14:textId="77777777" w:rsidR="00BA577D" w:rsidRDefault="000552D1" w:rsidP="00BA577D">
      <w:pPr>
        <w:pStyle w:val="ListParagraph"/>
        <w:numPr>
          <w:ilvl w:val="0"/>
          <w:numId w:val="12"/>
        </w:numPr>
        <w:rPr>
          <w:rFonts w:ascii="Times New Roman" w:hAnsi="Times New Roman" w:cs="Times New Roman"/>
          <w:color w:val="auto"/>
          <w:sz w:val="24"/>
          <w:szCs w:val="24"/>
        </w:rPr>
      </w:pPr>
      <w:r w:rsidRPr="00BA577D">
        <w:rPr>
          <w:rFonts w:ascii="Times New Roman" w:hAnsi="Times New Roman" w:cs="Times New Roman"/>
          <w:color w:val="auto"/>
          <w:sz w:val="24"/>
          <w:szCs w:val="24"/>
        </w:rPr>
        <w:t>BYOT</w:t>
      </w:r>
    </w:p>
    <w:p w14:paraId="4B0FFEE1" w14:textId="77777777" w:rsidR="00BA577D" w:rsidRDefault="000552D1" w:rsidP="00BA577D">
      <w:pPr>
        <w:pStyle w:val="ListParagraph"/>
        <w:numPr>
          <w:ilvl w:val="0"/>
          <w:numId w:val="12"/>
        </w:numPr>
        <w:rPr>
          <w:rFonts w:ascii="Times New Roman" w:hAnsi="Times New Roman" w:cs="Times New Roman"/>
          <w:color w:val="auto"/>
          <w:sz w:val="24"/>
          <w:szCs w:val="24"/>
        </w:rPr>
      </w:pPr>
      <w:r w:rsidRPr="00BA577D">
        <w:rPr>
          <w:rFonts w:ascii="Times New Roman" w:hAnsi="Times New Roman" w:cs="Times New Roman"/>
          <w:color w:val="auto"/>
          <w:sz w:val="24"/>
          <w:szCs w:val="24"/>
        </w:rPr>
        <w:t>Employees</w:t>
      </w:r>
    </w:p>
    <w:p w14:paraId="7B663B9C" w14:textId="77777777" w:rsidR="00BA577D" w:rsidRDefault="000552D1" w:rsidP="00BA577D">
      <w:pPr>
        <w:pStyle w:val="ListParagraph"/>
        <w:numPr>
          <w:ilvl w:val="0"/>
          <w:numId w:val="12"/>
        </w:numPr>
        <w:rPr>
          <w:rFonts w:ascii="Times New Roman" w:hAnsi="Times New Roman" w:cs="Times New Roman"/>
          <w:color w:val="auto"/>
          <w:sz w:val="24"/>
          <w:szCs w:val="24"/>
        </w:rPr>
      </w:pPr>
      <w:r w:rsidRPr="00BA577D">
        <w:rPr>
          <w:rFonts w:ascii="Times New Roman" w:hAnsi="Times New Roman" w:cs="Times New Roman"/>
          <w:color w:val="auto"/>
          <w:sz w:val="24"/>
          <w:szCs w:val="24"/>
        </w:rPr>
        <w:t>Internet</w:t>
      </w:r>
    </w:p>
    <w:p w14:paraId="690E9724" w14:textId="25EFCBB2" w:rsidR="000552D1" w:rsidRPr="00BA577D" w:rsidRDefault="000552D1" w:rsidP="00BA577D">
      <w:pPr>
        <w:pStyle w:val="ListParagraph"/>
        <w:numPr>
          <w:ilvl w:val="0"/>
          <w:numId w:val="12"/>
        </w:numPr>
        <w:rPr>
          <w:rFonts w:ascii="Times New Roman" w:hAnsi="Times New Roman" w:cs="Times New Roman"/>
          <w:color w:val="auto"/>
          <w:sz w:val="24"/>
          <w:szCs w:val="24"/>
        </w:rPr>
      </w:pPr>
      <w:r w:rsidRPr="00BA577D">
        <w:rPr>
          <w:rFonts w:ascii="Times New Roman" w:hAnsi="Times New Roman" w:cs="Times New Roman"/>
          <w:color w:val="auto"/>
          <w:sz w:val="24"/>
          <w:szCs w:val="24"/>
        </w:rPr>
        <w:t>AD Group</w:t>
      </w:r>
      <w:r w:rsidRPr="00BA577D">
        <w:rPr>
          <w:rFonts w:ascii="Times New Roman" w:hAnsi="Times New Roman" w:cs="Times New Roman"/>
          <w:color w:val="auto"/>
          <w:sz w:val="24"/>
          <w:szCs w:val="24"/>
        </w:rPr>
        <w:br/>
      </w:r>
    </w:p>
    <w:p w14:paraId="7A388E7E" w14:textId="743BEFE2" w:rsidR="000552D1" w:rsidRDefault="000552D1" w:rsidP="00AA33C3">
      <w:pPr>
        <w:rPr>
          <w:rFonts w:ascii="Times New Roman" w:hAnsi="Times New Roman" w:cs="Times New Roman"/>
          <w:b/>
          <w:color w:val="auto"/>
          <w:sz w:val="24"/>
          <w:szCs w:val="24"/>
          <w:u w:val="single"/>
        </w:rPr>
      </w:pPr>
      <w:r>
        <w:rPr>
          <w:rFonts w:ascii="Times New Roman" w:hAnsi="Times New Roman" w:cs="Times New Roman"/>
          <w:b/>
          <w:color w:val="auto"/>
          <w:sz w:val="24"/>
          <w:szCs w:val="24"/>
          <w:u w:val="single"/>
        </w:rPr>
        <w:t>Data Storage</w:t>
      </w:r>
    </w:p>
    <w:p w14:paraId="46E35AFD" w14:textId="77777777" w:rsidR="00BA577D" w:rsidRDefault="000552D1" w:rsidP="00BA577D">
      <w:pPr>
        <w:pStyle w:val="ListParagraph"/>
        <w:numPr>
          <w:ilvl w:val="0"/>
          <w:numId w:val="11"/>
        </w:numPr>
        <w:rPr>
          <w:rFonts w:ascii="Times New Roman" w:hAnsi="Times New Roman" w:cs="Times New Roman"/>
          <w:color w:val="auto"/>
          <w:sz w:val="24"/>
          <w:szCs w:val="24"/>
        </w:rPr>
      </w:pPr>
      <w:r w:rsidRPr="00BA577D">
        <w:rPr>
          <w:rFonts w:ascii="Times New Roman" w:hAnsi="Times New Roman" w:cs="Times New Roman"/>
          <w:color w:val="auto"/>
          <w:sz w:val="24"/>
          <w:szCs w:val="24"/>
        </w:rPr>
        <w:t>Security</w:t>
      </w:r>
    </w:p>
    <w:p w14:paraId="70ABA6F9" w14:textId="77777777" w:rsidR="00BA577D" w:rsidRDefault="000552D1" w:rsidP="00BA577D">
      <w:pPr>
        <w:pStyle w:val="ListParagraph"/>
        <w:numPr>
          <w:ilvl w:val="0"/>
          <w:numId w:val="11"/>
        </w:numPr>
        <w:rPr>
          <w:rFonts w:ascii="Times New Roman" w:hAnsi="Times New Roman" w:cs="Times New Roman"/>
          <w:color w:val="auto"/>
          <w:sz w:val="24"/>
          <w:szCs w:val="24"/>
        </w:rPr>
      </w:pPr>
      <w:r w:rsidRPr="00BA577D">
        <w:rPr>
          <w:rFonts w:ascii="Times New Roman" w:hAnsi="Times New Roman" w:cs="Times New Roman"/>
          <w:color w:val="auto"/>
          <w:sz w:val="24"/>
          <w:szCs w:val="24"/>
        </w:rPr>
        <w:t>Data of the company</w:t>
      </w:r>
    </w:p>
    <w:p w14:paraId="3A6EAE75" w14:textId="2FB93ED1" w:rsidR="000552D1" w:rsidRPr="00BA577D" w:rsidRDefault="000552D1" w:rsidP="00BA577D">
      <w:pPr>
        <w:pStyle w:val="ListParagraph"/>
        <w:numPr>
          <w:ilvl w:val="0"/>
          <w:numId w:val="11"/>
        </w:numPr>
        <w:rPr>
          <w:rFonts w:ascii="Times New Roman" w:hAnsi="Times New Roman" w:cs="Times New Roman"/>
          <w:color w:val="auto"/>
          <w:sz w:val="24"/>
          <w:szCs w:val="24"/>
        </w:rPr>
      </w:pPr>
      <w:r w:rsidRPr="00BA577D">
        <w:rPr>
          <w:rFonts w:ascii="Times New Roman" w:hAnsi="Times New Roman" w:cs="Times New Roman"/>
          <w:color w:val="auto"/>
          <w:sz w:val="24"/>
          <w:szCs w:val="24"/>
        </w:rPr>
        <w:t>The accesses</w:t>
      </w:r>
      <w:r w:rsidR="00BA577D" w:rsidRPr="00BA577D">
        <w:rPr>
          <w:rFonts w:ascii="Times New Roman" w:hAnsi="Times New Roman" w:cs="Times New Roman"/>
          <w:color w:val="auto"/>
          <w:sz w:val="24"/>
          <w:szCs w:val="24"/>
        </w:rPr>
        <w:t xml:space="preserve"> (Full access, Partial access and internet access depending on the person)</w:t>
      </w:r>
    </w:p>
    <w:p w14:paraId="1A59F373" w14:textId="77777777" w:rsidR="00526CDB" w:rsidRDefault="00526CDB" w:rsidP="00AA33C3">
      <w:pPr>
        <w:rPr>
          <w:rFonts w:ascii="Times New Roman" w:hAnsi="Times New Roman" w:cs="Times New Roman"/>
          <w:b/>
          <w:color w:val="auto"/>
          <w:sz w:val="24"/>
          <w:szCs w:val="24"/>
          <w:u w:val="single"/>
        </w:rPr>
      </w:pPr>
    </w:p>
    <w:p w14:paraId="13377143" w14:textId="1C74EFC3" w:rsidR="00526CDB" w:rsidRDefault="00526CDB" w:rsidP="00AA33C3">
      <w:pPr>
        <w:rPr>
          <w:rFonts w:ascii="Times New Roman" w:hAnsi="Times New Roman" w:cs="Times New Roman"/>
          <w:b/>
          <w:color w:val="auto"/>
          <w:sz w:val="24"/>
          <w:szCs w:val="24"/>
          <w:u w:val="single"/>
        </w:rPr>
      </w:pPr>
      <w:r>
        <w:rPr>
          <w:rFonts w:ascii="Times New Roman" w:hAnsi="Times New Roman" w:cs="Times New Roman"/>
          <w:b/>
          <w:color w:val="auto"/>
          <w:sz w:val="24"/>
          <w:szCs w:val="24"/>
          <w:u w:val="single"/>
        </w:rPr>
        <w:lastRenderedPageBreak/>
        <w:t>________________________________________________________________________</w:t>
      </w:r>
    </w:p>
    <w:p w14:paraId="4D670E0A" w14:textId="054112DB" w:rsidR="00526CDB" w:rsidRPr="00526CDB" w:rsidRDefault="00BA577D" w:rsidP="00AA33C3">
      <w:pPr>
        <w:rPr>
          <w:rFonts w:ascii="Times New Roman" w:hAnsi="Times New Roman" w:cs="Times New Roman"/>
          <w:b/>
          <w:color w:val="auto"/>
          <w:sz w:val="24"/>
          <w:szCs w:val="24"/>
          <w:u w:val="single"/>
        </w:rPr>
      </w:pPr>
      <w:r w:rsidRPr="00FC5A7B">
        <w:rPr>
          <w:rFonts w:ascii="Times New Roman" w:hAnsi="Times New Roman" w:cs="Times New Roman"/>
          <w:noProof/>
          <w:sz w:val="24"/>
          <w:szCs w:val="24"/>
          <w:lang w:val="en-GB" w:eastAsia="en-GB"/>
        </w:rPr>
        <w:drawing>
          <wp:anchor distT="0" distB="0" distL="114300" distR="114300" simplePos="0" relativeHeight="251663360" behindDoc="0" locked="0" layoutInCell="1" allowOverlap="1" wp14:anchorId="464D283E" wp14:editId="663FC717">
            <wp:simplePos x="0" y="0"/>
            <wp:positionH relativeFrom="column">
              <wp:posOffset>3377647</wp:posOffset>
            </wp:positionH>
            <wp:positionV relativeFrom="paragraph">
              <wp:posOffset>296600</wp:posOffset>
            </wp:positionV>
            <wp:extent cx="2515870" cy="117030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515870" cy="1170305"/>
                    </a:xfrm>
                    <a:prstGeom prst="rect">
                      <a:avLst/>
                    </a:prstGeom>
                  </pic:spPr>
                </pic:pic>
              </a:graphicData>
            </a:graphic>
            <wp14:sizeRelH relativeFrom="margin">
              <wp14:pctWidth>0</wp14:pctWidth>
            </wp14:sizeRelH>
            <wp14:sizeRelV relativeFrom="margin">
              <wp14:pctHeight>0</wp14:pctHeight>
            </wp14:sizeRelV>
          </wp:anchor>
        </w:drawing>
      </w:r>
      <w:r w:rsidR="00347019" w:rsidRPr="00FC5A7B">
        <w:rPr>
          <w:rFonts w:ascii="Times New Roman" w:hAnsi="Times New Roman" w:cs="Times New Roman"/>
          <w:b/>
          <w:color w:val="auto"/>
          <w:sz w:val="24"/>
          <w:szCs w:val="24"/>
          <w:u w:val="single"/>
        </w:rPr>
        <w:t>Mobile device management software</w:t>
      </w:r>
    </w:p>
    <w:p w14:paraId="4DF85BF4" w14:textId="5100E112" w:rsidR="00526CDB" w:rsidRDefault="00A20EDC" w:rsidP="00AA33C3">
      <w:pPr>
        <w:rPr>
          <w:rFonts w:ascii="Times New Roman" w:hAnsi="Times New Roman" w:cs="Times New Roman"/>
          <w:color w:val="auto"/>
          <w:sz w:val="24"/>
          <w:szCs w:val="24"/>
        </w:rPr>
      </w:pPr>
      <w:r w:rsidRPr="00FC5A7B">
        <w:rPr>
          <w:rFonts w:ascii="Times New Roman" w:hAnsi="Times New Roman" w:cs="Times New Roman"/>
          <w:color w:val="auto"/>
          <w:sz w:val="24"/>
          <w:szCs w:val="24"/>
        </w:rPr>
        <w:t>A mobile device management is a security type software which is utilized by a computing department to m</w:t>
      </w:r>
      <w:r w:rsidR="00C27FF9" w:rsidRPr="00FC5A7B">
        <w:rPr>
          <w:rFonts w:ascii="Times New Roman" w:hAnsi="Times New Roman" w:cs="Times New Roman"/>
          <w:color w:val="auto"/>
          <w:sz w:val="24"/>
          <w:szCs w:val="24"/>
        </w:rPr>
        <w:t xml:space="preserve">anage, secure as well as monitor their </w:t>
      </w:r>
      <w:r w:rsidR="00693D60" w:rsidRPr="00FC5A7B">
        <w:rPr>
          <w:rFonts w:ascii="Times New Roman" w:hAnsi="Times New Roman" w:cs="Times New Roman"/>
          <w:color w:val="auto"/>
          <w:sz w:val="24"/>
          <w:szCs w:val="24"/>
        </w:rPr>
        <w:t>employees’</w:t>
      </w:r>
      <w:r w:rsidR="00C27FF9" w:rsidRPr="00FC5A7B">
        <w:rPr>
          <w:rFonts w:ascii="Times New Roman" w:hAnsi="Times New Roman" w:cs="Times New Roman"/>
          <w:color w:val="auto"/>
          <w:sz w:val="24"/>
          <w:szCs w:val="24"/>
        </w:rPr>
        <w:t xml:space="preserve"> smart phones which are installed across various smart phone service providers and wide spread through various mobile operating </w:t>
      </w:r>
      <w:r w:rsidR="00693D60" w:rsidRPr="00FC5A7B">
        <w:rPr>
          <w:rFonts w:ascii="Times New Roman" w:hAnsi="Times New Roman" w:cs="Times New Roman"/>
          <w:color w:val="auto"/>
          <w:sz w:val="24"/>
          <w:szCs w:val="24"/>
        </w:rPr>
        <w:t xml:space="preserve">systems all that are being utilized in the business. </w:t>
      </w:r>
    </w:p>
    <w:p w14:paraId="639D93F0" w14:textId="07DD404C" w:rsidR="00A20EDC" w:rsidRPr="00FC5A7B" w:rsidRDefault="00693D60" w:rsidP="00AA33C3">
      <w:pPr>
        <w:rPr>
          <w:rFonts w:ascii="Times New Roman" w:hAnsi="Times New Roman" w:cs="Times New Roman"/>
          <w:color w:val="auto"/>
          <w:sz w:val="24"/>
          <w:szCs w:val="24"/>
        </w:rPr>
      </w:pPr>
      <w:r w:rsidRPr="00FC5A7B">
        <w:rPr>
          <w:rFonts w:ascii="Times New Roman" w:hAnsi="Times New Roman" w:cs="Times New Roman"/>
          <w:color w:val="auto"/>
          <w:sz w:val="24"/>
          <w:szCs w:val="24"/>
        </w:rPr>
        <w:t xml:space="preserve">Frequently the mobile management software is joined with more security services and tools. For example, mobile application management. This is to make a mobile device as well as security enterprise mobility management solution.  </w:t>
      </w:r>
      <w:r w:rsidR="00C27FF9" w:rsidRPr="00FC5A7B">
        <w:rPr>
          <w:rFonts w:ascii="Times New Roman" w:hAnsi="Times New Roman" w:cs="Times New Roman"/>
          <w:color w:val="auto"/>
          <w:sz w:val="24"/>
          <w:szCs w:val="24"/>
        </w:rPr>
        <w:t xml:space="preserve"> </w:t>
      </w:r>
    </w:p>
    <w:p w14:paraId="128F17B9" w14:textId="4BEF4B6C" w:rsidR="002C3420" w:rsidRPr="00FC5A7B" w:rsidRDefault="002C3420" w:rsidP="00AA33C3">
      <w:pPr>
        <w:rPr>
          <w:rFonts w:ascii="Times New Roman" w:hAnsi="Times New Roman" w:cs="Times New Roman"/>
          <w:color w:val="auto"/>
          <w:sz w:val="24"/>
          <w:szCs w:val="24"/>
        </w:rPr>
      </w:pPr>
    </w:p>
    <w:p w14:paraId="64667D6B" w14:textId="41DBD1CE" w:rsidR="00347019" w:rsidRDefault="00347019" w:rsidP="00AA33C3">
      <w:pPr>
        <w:rPr>
          <w:rFonts w:ascii="Times New Roman" w:hAnsi="Times New Roman" w:cs="Times New Roman"/>
          <w:color w:val="auto"/>
          <w:sz w:val="24"/>
          <w:szCs w:val="24"/>
        </w:rPr>
      </w:pPr>
      <w:r w:rsidRPr="00FC5A7B">
        <w:rPr>
          <w:rFonts w:ascii="Times New Roman" w:hAnsi="Times New Roman" w:cs="Times New Roman"/>
          <w:color w:val="auto"/>
          <w:sz w:val="24"/>
          <w:szCs w:val="24"/>
        </w:rPr>
        <w:t>For the BYOT I have chosen a mobile device management software</w:t>
      </w:r>
      <w:r w:rsidR="00A20EDC" w:rsidRPr="00FC5A7B">
        <w:rPr>
          <w:rFonts w:ascii="Times New Roman" w:hAnsi="Times New Roman" w:cs="Times New Roman"/>
          <w:color w:val="auto"/>
          <w:sz w:val="24"/>
          <w:szCs w:val="24"/>
        </w:rPr>
        <w:t xml:space="preserve"> called ‘</w:t>
      </w:r>
      <w:r w:rsidR="009D1A6B" w:rsidRPr="00FC5A7B">
        <w:rPr>
          <w:rFonts w:ascii="Times New Roman" w:hAnsi="Times New Roman" w:cs="Times New Roman"/>
          <w:color w:val="auto"/>
          <w:sz w:val="24"/>
          <w:szCs w:val="24"/>
        </w:rPr>
        <w:t>Cisco Meraki</w:t>
      </w:r>
      <w:r w:rsidR="00A20EDC" w:rsidRPr="00FC5A7B">
        <w:rPr>
          <w:rFonts w:ascii="Times New Roman" w:hAnsi="Times New Roman" w:cs="Times New Roman"/>
          <w:color w:val="auto"/>
          <w:sz w:val="24"/>
          <w:szCs w:val="24"/>
        </w:rPr>
        <w:t>’.</w:t>
      </w:r>
      <w:r w:rsidR="009D1A6B" w:rsidRPr="00FC5A7B">
        <w:rPr>
          <w:rFonts w:ascii="Times New Roman" w:hAnsi="Times New Roman" w:cs="Times New Roman"/>
          <w:color w:val="auto"/>
          <w:sz w:val="24"/>
          <w:szCs w:val="24"/>
        </w:rPr>
        <w:t xml:space="preserve"> This software is a popular software being rated a 4.4 star. The reason why</w:t>
      </w:r>
      <w:r w:rsidR="00A20EDC" w:rsidRPr="00FC5A7B">
        <w:rPr>
          <w:rFonts w:ascii="Times New Roman" w:hAnsi="Times New Roman" w:cs="Times New Roman"/>
          <w:color w:val="auto"/>
          <w:sz w:val="24"/>
          <w:szCs w:val="24"/>
        </w:rPr>
        <w:t xml:space="preserve"> </w:t>
      </w:r>
      <w:r w:rsidR="004F0D98" w:rsidRPr="00FC5A7B">
        <w:rPr>
          <w:rFonts w:ascii="Times New Roman" w:hAnsi="Times New Roman" w:cs="Times New Roman"/>
          <w:color w:val="auto"/>
          <w:sz w:val="24"/>
          <w:szCs w:val="24"/>
        </w:rPr>
        <w:t xml:space="preserve">I chose this is because </w:t>
      </w:r>
      <w:r w:rsidR="00E57DE4" w:rsidRPr="00FC5A7B">
        <w:rPr>
          <w:rFonts w:ascii="Times New Roman" w:hAnsi="Times New Roman" w:cs="Times New Roman"/>
          <w:color w:val="auto"/>
          <w:sz w:val="24"/>
          <w:szCs w:val="24"/>
        </w:rPr>
        <w:t xml:space="preserve">this software allows every single device to be managed in </w:t>
      </w:r>
      <w:r w:rsidR="00001034" w:rsidRPr="00FC5A7B">
        <w:rPr>
          <w:rFonts w:ascii="Times New Roman" w:hAnsi="Times New Roman" w:cs="Times New Roman"/>
          <w:color w:val="auto"/>
          <w:sz w:val="24"/>
          <w:szCs w:val="24"/>
        </w:rPr>
        <w:t>Hyperfort</w:t>
      </w:r>
      <w:r w:rsidR="00E57DE4" w:rsidRPr="00FC5A7B">
        <w:rPr>
          <w:rFonts w:ascii="Times New Roman" w:hAnsi="Times New Roman" w:cs="Times New Roman"/>
          <w:color w:val="auto"/>
          <w:sz w:val="24"/>
          <w:szCs w:val="24"/>
        </w:rPr>
        <w:t xml:space="preserve"> for BOYT all simply from just one dashboard. It can range from a mobile phone/ tablets or iPad with various companies such as Android, IOS etc.…. all the way to a </w:t>
      </w:r>
      <w:r w:rsidR="00E55988" w:rsidRPr="00FC5A7B">
        <w:rPr>
          <w:rFonts w:ascii="Times New Roman" w:hAnsi="Times New Roman" w:cs="Times New Roman"/>
          <w:color w:val="auto"/>
          <w:sz w:val="24"/>
          <w:szCs w:val="24"/>
        </w:rPr>
        <w:t>computer</w:t>
      </w:r>
      <w:r w:rsidR="00E57DE4" w:rsidRPr="00FC5A7B">
        <w:rPr>
          <w:rFonts w:ascii="Times New Roman" w:hAnsi="Times New Roman" w:cs="Times New Roman"/>
          <w:color w:val="auto"/>
          <w:sz w:val="24"/>
          <w:szCs w:val="24"/>
        </w:rPr>
        <w:t xml:space="preserve"> with a various operating systems including </w:t>
      </w:r>
      <w:r w:rsidR="00E55988" w:rsidRPr="00FC5A7B">
        <w:rPr>
          <w:rFonts w:ascii="Times New Roman" w:hAnsi="Times New Roman" w:cs="Times New Roman"/>
          <w:color w:val="auto"/>
          <w:sz w:val="24"/>
          <w:szCs w:val="24"/>
        </w:rPr>
        <w:t>Linux</w:t>
      </w:r>
      <w:r w:rsidR="00E57DE4" w:rsidRPr="00FC5A7B">
        <w:rPr>
          <w:rFonts w:ascii="Times New Roman" w:hAnsi="Times New Roman" w:cs="Times New Roman"/>
          <w:color w:val="auto"/>
          <w:sz w:val="24"/>
          <w:szCs w:val="24"/>
        </w:rPr>
        <w:t xml:space="preserve"> machines.</w:t>
      </w:r>
      <w:r w:rsidR="00077818">
        <w:rPr>
          <w:rFonts w:ascii="Times New Roman" w:hAnsi="Times New Roman" w:cs="Times New Roman"/>
          <w:color w:val="auto"/>
          <w:sz w:val="24"/>
          <w:szCs w:val="24"/>
        </w:rPr>
        <w:t xml:space="preserve"> </w:t>
      </w:r>
    </w:p>
    <w:p w14:paraId="0F57DB45" w14:textId="77777777" w:rsidR="0034235B" w:rsidRDefault="00526CDB" w:rsidP="00AA33C3">
      <w:pPr>
        <w:rPr>
          <w:rFonts w:ascii="Times New Roman" w:hAnsi="Times New Roman" w:cs="Times New Roman"/>
          <w:color w:val="auto"/>
          <w:sz w:val="24"/>
          <w:szCs w:val="24"/>
        </w:rPr>
      </w:pPr>
      <w:r>
        <w:rPr>
          <w:noProof/>
          <w:lang w:val="en-GB" w:eastAsia="en-GB"/>
        </w:rPr>
        <w:drawing>
          <wp:inline distT="0" distB="0" distL="0" distR="0" wp14:anchorId="1F7C7DDD" wp14:editId="17CDA340">
            <wp:extent cx="4142629" cy="59674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45016" cy="611495"/>
                    </a:xfrm>
                    <a:prstGeom prst="rect">
                      <a:avLst/>
                    </a:prstGeom>
                  </pic:spPr>
                </pic:pic>
              </a:graphicData>
            </a:graphic>
          </wp:inline>
        </w:drawing>
      </w:r>
    </w:p>
    <w:p w14:paraId="2E32BDD0" w14:textId="3421147A" w:rsidR="0034235B" w:rsidRPr="0034235B" w:rsidRDefault="0034235B" w:rsidP="00AA33C3">
      <w:pPr>
        <w:rPr>
          <w:rFonts w:ascii="Times New Roman" w:hAnsi="Times New Roman" w:cs="Times New Roman"/>
          <w:color w:val="auto"/>
          <w:sz w:val="24"/>
          <w:szCs w:val="24"/>
        </w:rPr>
      </w:pPr>
      <w:r>
        <w:rPr>
          <w:rFonts w:ascii="Times New Roman" w:hAnsi="Times New Roman" w:cs="Times New Roman"/>
          <w:b/>
          <w:color w:val="auto"/>
          <w:sz w:val="24"/>
          <w:szCs w:val="24"/>
        </w:rPr>
        <w:t>Centralized device management</w:t>
      </w:r>
      <w:r>
        <w:rPr>
          <w:rFonts w:ascii="Times New Roman" w:hAnsi="Times New Roman" w:cs="Times New Roman"/>
          <w:b/>
          <w:color w:val="auto"/>
          <w:sz w:val="24"/>
          <w:szCs w:val="24"/>
        </w:rPr>
        <w:br/>
      </w:r>
      <w:r>
        <w:rPr>
          <w:rFonts w:ascii="Times New Roman" w:hAnsi="Times New Roman" w:cs="Times New Roman"/>
          <w:color w:val="auto"/>
          <w:sz w:val="24"/>
          <w:szCs w:val="24"/>
        </w:rPr>
        <w:t>This software also allows the management of the software to be unified and the control of numerous mobile devices as well as desktop just simply in the dash board of the Cisco Meraki securely. This would allow the company a very simply and easy access of onboarding innovative devices and thus making automation of applications of he security policies.</w:t>
      </w:r>
    </w:p>
    <w:p w14:paraId="507C7D41" w14:textId="73A44708" w:rsidR="00077818" w:rsidRDefault="004A536D" w:rsidP="00AA33C3">
      <w:pPr>
        <w:rPr>
          <w:rFonts w:ascii="Times New Roman" w:hAnsi="Times New Roman" w:cs="Times New Roman"/>
          <w:color w:val="auto"/>
          <w:sz w:val="24"/>
          <w:szCs w:val="24"/>
        </w:rPr>
      </w:pPr>
      <w:r>
        <w:rPr>
          <w:rFonts w:ascii="Times New Roman" w:hAnsi="Times New Roman" w:cs="Times New Roman"/>
          <w:color w:val="auto"/>
          <w:sz w:val="24"/>
          <w:szCs w:val="24"/>
        </w:rPr>
        <w:t>I have</w:t>
      </w:r>
      <w:r w:rsidR="0034235B">
        <w:rPr>
          <w:rFonts w:ascii="Times New Roman" w:hAnsi="Times New Roman" w:cs="Times New Roman"/>
          <w:color w:val="auto"/>
          <w:sz w:val="24"/>
          <w:szCs w:val="24"/>
        </w:rPr>
        <w:t xml:space="preserve"> personally</w:t>
      </w:r>
      <w:r>
        <w:rPr>
          <w:rFonts w:ascii="Times New Roman" w:hAnsi="Times New Roman" w:cs="Times New Roman"/>
          <w:color w:val="auto"/>
          <w:sz w:val="24"/>
          <w:szCs w:val="24"/>
        </w:rPr>
        <w:t xml:space="preserve"> taken into account that every user is unique as well as every device. </w:t>
      </w:r>
      <w:r w:rsidR="00526CDB">
        <w:rPr>
          <w:rFonts w:ascii="Times New Roman" w:hAnsi="Times New Roman" w:cs="Times New Roman"/>
          <w:color w:val="auto"/>
          <w:sz w:val="24"/>
          <w:szCs w:val="24"/>
        </w:rPr>
        <w:t>So,</w:t>
      </w:r>
      <w:r>
        <w:rPr>
          <w:rFonts w:ascii="Times New Roman" w:hAnsi="Times New Roman" w:cs="Times New Roman"/>
          <w:color w:val="auto"/>
          <w:sz w:val="24"/>
          <w:szCs w:val="24"/>
        </w:rPr>
        <w:t xml:space="preserve"> choosing Cisco Meraki is beneficial because the system manager will keep the network in a loop about any sort of changes in devices, it will then automatically track the devices posture and make adjustments to the security policies to match the devices in a fast period of time.</w:t>
      </w:r>
      <w:r w:rsidR="0034235B">
        <w:rPr>
          <w:rFonts w:ascii="Times New Roman" w:hAnsi="Times New Roman" w:cs="Times New Roman"/>
          <w:color w:val="auto"/>
          <w:sz w:val="24"/>
          <w:szCs w:val="24"/>
        </w:rPr>
        <w:br/>
      </w:r>
      <w:r w:rsidR="00077818" w:rsidRPr="00FC5A7B">
        <w:rPr>
          <w:rFonts w:ascii="Times New Roman" w:hAnsi="Times New Roman" w:cs="Times New Roman"/>
          <w:noProof/>
          <w:sz w:val="24"/>
          <w:szCs w:val="24"/>
          <w:lang w:val="en-GB" w:eastAsia="en-GB"/>
        </w:rPr>
        <w:lastRenderedPageBreak/>
        <w:drawing>
          <wp:anchor distT="0" distB="0" distL="114300" distR="114300" simplePos="0" relativeHeight="251662336" behindDoc="0" locked="0" layoutInCell="1" allowOverlap="1" wp14:anchorId="257D604C" wp14:editId="5BC17B25">
            <wp:simplePos x="0" y="0"/>
            <wp:positionH relativeFrom="rightMargin">
              <wp:align>left</wp:align>
            </wp:positionH>
            <wp:positionV relativeFrom="paragraph">
              <wp:posOffset>785606</wp:posOffset>
            </wp:positionV>
            <wp:extent cx="796925" cy="1594485"/>
            <wp:effectExtent l="0" t="0" r="3175"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796925" cy="1594485"/>
                    </a:xfrm>
                    <a:prstGeom prst="rect">
                      <a:avLst/>
                    </a:prstGeom>
                  </pic:spPr>
                </pic:pic>
              </a:graphicData>
            </a:graphic>
            <wp14:sizeRelH relativeFrom="margin">
              <wp14:pctWidth>0</wp14:pctWidth>
            </wp14:sizeRelH>
            <wp14:sizeRelV relativeFrom="margin">
              <wp14:pctHeight>0</wp14:pctHeight>
            </wp14:sizeRelV>
          </wp:anchor>
        </w:drawing>
      </w:r>
      <w:r w:rsidR="00077818">
        <w:rPr>
          <w:rFonts w:ascii="Times New Roman" w:hAnsi="Times New Roman" w:cs="Times New Roman"/>
          <w:color w:val="auto"/>
          <w:sz w:val="24"/>
          <w:szCs w:val="24"/>
        </w:rPr>
        <w:t xml:space="preserve">The software allows seamless user enrollment. Meaning that there is no more need of manual user to device assignment with the enrolment of the software. Hyperfort will find this useful because it ties individuals with their devices.  This is done by integrating enrollment with ‘Active Directory’. The software is also security compliant. Meaning that it allows the customization of the polices for each user group within the company. </w:t>
      </w:r>
      <w:r>
        <w:rPr>
          <w:rFonts w:ascii="Times New Roman" w:hAnsi="Times New Roman" w:cs="Times New Roman"/>
          <w:color w:val="auto"/>
          <w:sz w:val="24"/>
          <w:szCs w:val="24"/>
        </w:rPr>
        <w:t xml:space="preserve">It is also a benefit because the software will make a requirement of a passcode on the device/devices before making any changes to the settings, as well as limiting any rooted all jailbroken devices into the guest network. Lastly, if an employee is found violating any of the security polices with their devices, they will be revoked of the privileges immediately. </w:t>
      </w:r>
    </w:p>
    <w:p w14:paraId="7DA458E6" w14:textId="35BD9C68" w:rsidR="00E57DE4" w:rsidRDefault="004A536D" w:rsidP="00AA33C3">
      <w:pPr>
        <w:rPr>
          <w:rFonts w:ascii="Times New Roman" w:hAnsi="Times New Roman" w:cs="Times New Roman"/>
          <w:color w:val="auto"/>
          <w:sz w:val="24"/>
          <w:szCs w:val="24"/>
        </w:rPr>
      </w:pPr>
      <w:r>
        <w:rPr>
          <w:rFonts w:ascii="Times New Roman" w:hAnsi="Times New Roman" w:cs="Times New Roman"/>
          <w:b/>
          <w:color w:val="auto"/>
          <w:sz w:val="24"/>
          <w:szCs w:val="24"/>
        </w:rPr>
        <w:t>Monitoring</w:t>
      </w:r>
      <w:r>
        <w:rPr>
          <w:rFonts w:ascii="Times New Roman" w:hAnsi="Times New Roman" w:cs="Times New Roman"/>
          <w:b/>
          <w:color w:val="auto"/>
          <w:sz w:val="24"/>
          <w:szCs w:val="24"/>
        </w:rPr>
        <w:br/>
      </w:r>
      <w:r w:rsidR="00E57DE4" w:rsidRPr="00FC5A7B">
        <w:rPr>
          <w:rFonts w:ascii="Times New Roman" w:hAnsi="Times New Roman" w:cs="Times New Roman"/>
          <w:color w:val="auto"/>
          <w:sz w:val="24"/>
          <w:szCs w:val="24"/>
        </w:rPr>
        <w:t xml:space="preserve">Cisco Maraki will for manage every aspect for BOYT thoroughly as well as enforcing device security policies. </w:t>
      </w:r>
      <w:r w:rsidR="00E55988" w:rsidRPr="00FC5A7B">
        <w:rPr>
          <w:rFonts w:ascii="Times New Roman" w:hAnsi="Times New Roman" w:cs="Times New Roman"/>
          <w:color w:val="auto"/>
          <w:sz w:val="24"/>
          <w:szCs w:val="24"/>
        </w:rPr>
        <w:t>Installing apps and software, remote performing, it also has a live troubleshooting, this would help if any issues occurred for BOYT. The software will also monito</w:t>
      </w:r>
      <w:r w:rsidR="00001034">
        <w:rPr>
          <w:rFonts w:ascii="Times New Roman" w:hAnsi="Times New Roman" w:cs="Times New Roman"/>
          <w:color w:val="auto"/>
          <w:sz w:val="24"/>
          <w:szCs w:val="24"/>
        </w:rPr>
        <w:t>r</w:t>
      </w:r>
      <w:r w:rsidR="00E55988" w:rsidRPr="00FC5A7B">
        <w:rPr>
          <w:rFonts w:ascii="Times New Roman" w:hAnsi="Times New Roman" w:cs="Times New Roman"/>
          <w:color w:val="auto"/>
          <w:sz w:val="24"/>
          <w:szCs w:val="24"/>
        </w:rPr>
        <w:t xml:space="preserve"> calls too. Each device that is managed and monitored is observed as an </w:t>
      </w:r>
      <w:r>
        <w:rPr>
          <w:noProof/>
          <w:lang w:val="en-GB" w:eastAsia="en-GB"/>
        </w:rPr>
        <w:drawing>
          <wp:anchor distT="0" distB="0" distL="114300" distR="114300" simplePos="0" relativeHeight="251665408" behindDoc="0" locked="0" layoutInCell="1" allowOverlap="1" wp14:anchorId="22C7C413" wp14:editId="46261B2C">
            <wp:simplePos x="0" y="0"/>
            <wp:positionH relativeFrom="margin">
              <wp:align>left</wp:align>
            </wp:positionH>
            <wp:positionV relativeFrom="paragraph">
              <wp:posOffset>332</wp:posOffset>
            </wp:positionV>
            <wp:extent cx="1478942" cy="1129466"/>
            <wp:effectExtent l="0" t="0" r="698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478942" cy="1129466"/>
                    </a:xfrm>
                    <a:prstGeom prst="rect">
                      <a:avLst/>
                    </a:prstGeom>
                  </pic:spPr>
                </pic:pic>
              </a:graphicData>
            </a:graphic>
          </wp:anchor>
        </w:drawing>
      </w:r>
      <w:r w:rsidR="00E55988" w:rsidRPr="00FC5A7B">
        <w:rPr>
          <w:rFonts w:ascii="Times New Roman" w:hAnsi="Times New Roman" w:cs="Times New Roman"/>
          <w:color w:val="auto"/>
          <w:sz w:val="24"/>
          <w:szCs w:val="24"/>
        </w:rPr>
        <w:t xml:space="preserve">individual device, even if the devices are linked. So, for example, Hyperfort can allow the people for BOYT to run specific apps on say their smart phone but not on their laptop or tablet. </w:t>
      </w:r>
    </w:p>
    <w:p w14:paraId="67D98035" w14:textId="4D7251EC" w:rsidR="004A536D" w:rsidRPr="004A536D" w:rsidRDefault="004A536D" w:rsidP="00AA33C3">
      <w:pPr>
        <w:rPr>
          <w:rFonts w:ascii="Times New Roman" w:hAnsi="Times New Roman" w:cs="Times New Roman"/>
          <w:b/>
          <w:color w:val="auto"/>
          <w:sz w:val="24"/>
          <w:szCs w:val="24"/>
        </w:rPr>
      </w:pPr>
    </w:p>
    <w:p w14:paraId="7BF9B045" w14:textId="3EED3536" w:rsidR="00FC5A7B" w:rsidRDefault="00FC5A7B" w:rsidP="00AA33C3">
      <w:pPr>
        <w:rPr>
          <w:rFonts w:ascii="Times New Roman" w:hAnsi="Times New Roman" w:cs="Times New Roman"/>
          <w:color w:val="auto"/>
          <w:sz w:val="24"/>
          <w:szCs w:val="24"/>
          <w:shd w:val="clear" w:color="auto" w:fill="FFFFFF"/>
        </w:rPr>
      </w:pPr>
      <w:r w:rsidRPr="00FC5A7B">
        <w:rPr>
          <w:rFonts w:ascii="Times New Roman" w:hAnsi="Times New Roman" w:cs="Times New Roman"/>
          <w:color w:val="auto"/>
          <w:sz w:val="24"/>
          <w:szCs w:val="24"/>
        </w:rPr>
        <w:t>The software has a ‘360</w:t>
      </w:r>
      <w:r w:rsidRPr="00FC5A7B">
        <w:rPr>
          <w:rFonts w:ascii="Times New Roman" w:hAnsi="Times New Roman" w:cs="Times New Roman"/>
          <w:color w:val="auto"/>
          <w:sz w:val="24"/>
          <w:szCs w:val="24"/>
          <w:shd w:val="clear" w:color="auto" w:fill="FFFFFF"/>
        </w:rPr>
        <w:t xml:space="preserve">° support for enterprise mobility’ </w:t>
      </w:r>
      <w:r>
        <w:rPr>
          <w:rFonts w:ascii="Times New Roman" w:hAnsi="Times New Roman" w:cs="Times New Roman"/>
          <w:color w:val="auto"/>
          <w:sz w:val="24"/>
          <w:szCs w:val="24"/>
          <w:shd w:val="clear" w:color="auto" w:fill="FFFFFF"/>
        </w:rPr>
        <w:t xml:space="preserve">meaning that it contains numerous functions such as it is quick to bring devices under management. So, for example, </w:t>
      </w:r>
      <w:r w:rsidR="00D27882">
        <w:rPr>
          <w:rFonts w:ascii="Times New Roman" w:hAnsi="Times New Roman" w:cs="Times New Roman"/>
          <w:color w:val="auto"/>
          <w:sz w:val="24"/>
          <w:szCs w:val="24"/>
          <w:shd w:val="clear" w:color="auto" w:fill="FFFFFF"/>
        </w:rPr>
        <w:t xml:space="preserve">it has an easier authentication and enrollment for BOYT and corporate devices. It ensures that the devices are compliant with the policies. Meaning that it will configure the profiles to enact policies for a virtual private network (VPN), the WI-FI and pretty much any other parameters. </w:t>
      </w:r>
    </w:p>
    <w:p w14:paraId="2D1F245F" w14:textId="00B0E477" w:rsidR="004A536D" w:rsidRDefault="00526CDB" w:rsidP="00AA33C3">
      <w:pPr>
        <w:rPr>
          <w:rFonts w:ascii="Times New Roman" w:hAnsi="Times New Roman" w:cs="Times New Roman"/>
          <w:color w:val="auto"/>
          <w:sz w:val="24"/>
          <w:szCs w:val="24"/>
          <w:shd w:val="clear" w:color="auto" w:fill="FFFFFF"/>
        </w:rPr>
      </w:pPr>
      <w:r>
        <w:rPr>
          <w:noProof/>
          <w:lang w:val="en-GB" w:eastAsia="en-GB"/>
        </w:rPr>
        <w:drawing>
          <wp:anchor distT="0" distB="0" distL="114300" distR="114300" simplePos="0" relativeHeight="251666432" behindDoc="0" locked="0" layoutInCell="1" allowOverlap="1" wp14:anchorId="4CFFA053" wp14:editId="77925B3C">
            <wp:simplePos x="0" y="0"/>
            <wp:positionH relativeFrom="margin">
              <wp:posOffset>4382770</wp:posOffset>
            </wp:positionH>
            <wp:positionV relativeFrom="paragraph">
              <wp:posOffset>10795</wp:posOffset>
            </wp:positionV>
            <wp:extent cx="1836420" cy="1597660"/>
            <wp:effectExtent l="0" t="0" r="0" b="254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836420" cy="1597660"/>
                    </a:xfrm>
                    <a:prstGeom prst="rect">
                      <a:avLst/>
                    </a:prstGeom>
                  </pic:spPr>
                </pic:pic>
              </a:graphicData>
            </a:graphic>
            <wp14:sizeRelH relativeFrom="margin">
              <wp14:pctWidth>0</wp14:pctWidth>
            </wp14:sizeRelH>
            <wp14:sizeRelV relativeFrom="margin">
              <wp14:pctHeight>0</wp14:pctHeight>
            </wp14:sizeRelV>
          </wp:anchor>
        </w:drawing>
      </w:r>
      <w:r w:rsidR="004A536D">
        <w:rPr>
          <w:rFonts w:ascii="Times New Roman" w:hAnsi="Times New Roman" w:cs="Times New Roman"/>
          <w:color w:val="auto"/>
          <w:sz w:val="24"/>
          <w:szCs w:val="24"/>
          <w:shd w:val="clear" w:color="auto" w:fill="FFFFFF"/>
        </w:rPr>
        <w:t xml:space="preserve">For security purposes of the software, it </w:t>
      </w:r>
      <w:r>
        <w:rPr>
          <w:rFonts w:ascii="Times New Roman" w:hAnsi="Times New Roman" w:cs="Times New Roman"/>
          <w:color w:val="auto"/>
          <w:sz w:val="24"/>
          <w:szCs w:val="24"/>
          <w:shd w:val="clear" w:color="auto" w:fill="FFFFFF"/>
        </w:rPr>
        <w:t>ensures</w:t>
      </w:r>
      <w:r w:rsidR="004A536D">
        <w:rPr>
          <w:rFonts w:ascii="Times New Roman" w:hAnsi="Times New Roman" w:cs="Times New Roman"/>
          <w:color w:val="auto"/>
          <w:sz w:val="24"/>
          <w:szCs w:val="24"/>
          <w:shd w:val="clear" w:color="auto" w:fill="FFFFFF"/>
        </w:rPr>
        <w:t xml:space="preserve"> that the security for mobile device management from devices right through to the network policies.</w:t>
      </w:r>
      <w:r>
        <w:rPr>
          <w:rFonts w:ascii="Times New Roman" w:hAnsi="Times New Roman" w:cs="Times New Roman"/>
          <w:color w:val="auto"/>
          <w:sz w:val="24"/>
          <w:szCs w:val="24"/>
          <w:shd w:val="clear" w:color="auto" w:fill="FFFFFF"/>
        </w:rPr>
        <w:t xml:space="preserve"> The security features that it has are that it will make sure that the devices and their data is protected with an encryption enforcement, meaning it wouldn’t be the easiest task to set a virus or hack it. It also has an enterprise remote wipe, meaning if anything did happen, they company has the ability to completely remote wipe the system before it leads to further harm and lastly for the security, it has an integrated network access control. </w:t>
      </w:r>
    </w:p>
    <w:p w14:paraId="1275EA58" w14:textId="44B31F11" w:rsidR="007619D6" w:rsidRDefault="007619D6" w:rsidP="00AA33C3">
      <w:pPr>
        <w:rPr>
          <w:rFonts w:ascii="Times New Roman" w:hAnsi="Times New Roman" w:cs="Times New Roman"/>
          <w:color w:val="auto"/>
          <w:sz w:val="24"/>
          <w:szCs w:val="24"/>
          <w:shd w:val="clear" w:color="auto" w:fill="FFFFFF"/>
        </w:rPr>
      </w:pPr>
      <w:r>
        <w:rPr>
          <w:rFonts w:ascii="Times New Roman" w:hAnsi="Times New Roman" w:cs="Times New Roman"/>
          <w:color w:val="auto"/>
          <w:sz w:val="24"/>
          <w:szCs w:val="24"/>
          <w:shd w:val="clear" w:color="auto" w:fill="FFFFFF"/>
        </w:rPr>
        <w:t xml:space="preserve">With Cisco Maraki there is a deep combination with the social media app called Facebook. It lets the employees or customers connect to the wireless internet simply just by checking in on Facebook. So, for example if customers entered in Hyperfort and the </w:t>
      </w:r>
      <w:r>
        <w:rPr>
          <w:rFonts w:ascii="Times New Roman" w:hAnsi="Times New Roman" w:cs="Times New Roman"/>
          <w:color w:val="auto"/>
          <w:sz w:val="24"/>
          <w:szCs w:val="24"/>
          <w:shd w:val="clear" w:color="auto" w:fill="FFFFFF"/>
        </w:rPr>
        <w:lastRenderedPageBreak/>
        <w:t xml:space="preserve">company had a Facebook page, they could use it to check in though the company’s page as a splash page. Allowing WIFI with the Facebook login will initially allow the company then to access to amassed and unidentified demographic </w:t>
      </w:r>
      <w:r w:rsidR="00077818">
        <w:rPr>
          <w:rFonts w:ascii="Times New Roman" w:hAnsi="Times New Roman" w:cs="Times New Roman"/>
          <w:color w:val="auto"/>
          <w:sz w:val="24"/>
          <w:szCs w:val="24"/>
          <w:shd w:val="clear" w:color="auto" w:fill="FFFFFF"/>
        </w:rPr>
        <w:t>information that Facebook provides about the visitors.</w:t>
      </w:r>
      <w:r w:rsidR="00BA577D">
        <w:rPr>
          <w:rFonts w:ascii="Times New Roman" w:hAnsi="Times New Roman" w:cs="Times New Roman"/>
          <w:color w:val="auto"/>
          <w:sz w:val="24"/>
          <w:szCs w:val="24"/>
          <w:shd w:val="clear" w:color="auto" w:fill="FFFFFF"/>
        </w:rPr>
        <w:t xml:space="preserve"> You also wouldn’t need to fuss with any complicated modifications of the application of the source code within the software because the ‘Systems Manager’ tool would provide a secured containerization. This is all done by using, as they call, “a native OS tools”. Thus allowing secure data to be shared between the apps eliminating complexity.</w:t>
      </w:r>
    </w:p>
    <w:p w14:paraId="38CC934E" w14:textId="4E73B233" w:rsidR="00FC58F0" w:rsidRDefault="00FC58F0" w:rsidP="00AA33C3">
      <w:pPr>
        <w:rPr>
          <w:rFonts w:ascii="Times New Roman" w:hAnsi="Times New Roman" w:cs="Times New Roman"/>
          <w:color w:val="auto"/>
          <w:sz w:val="24"/>
          <w:szCs w:val="24"/>
        </w:rPr>
      </w:pPr>
      <w:r>
        <w:rPr>
          <w:rFonts w:ascii="Times New Roman" w:hAnsi="Times New Roman" w:cs="Times New Roman"/>
          <w:color w:val="auto"/>
          <w:sz w:val="24"/>
          <w:szCs w:val="24"/>
        </w:rPr>
        <w:t xml:space="preserve">The access points of the software are all built from the highest-grade components. This results in faster connections, more range cover, better user capacity and lastly way less support calls. One of the reason of the build of the software is purely to maximize the performance. It also has a dedicated security radio. </w:t>
      </w:r>
      <w:r w:rsidR="007619D6">
        <w:rPr>
          <w:rFonts w:ascii="Times New Roman" w:hAnsi="Times New Roman" w:cs="Times New Roman"/>
          <w:color w:val="auto"/>
          <w:sz w:val="24"/>
          <w:szCs w:val="24"/>
        </w:rPr>
        <w:t>The radio will constantly do scans and it protects against any security threats, it senses the RF environment and then quickly adapts to the interference and also the security radio automatically configures the RF settings to initially increase the performance to its full potential.</w:t>
      </w:r>
    </w:p>
    <w:p w14:paraId="374BFC28" w14:textId="0E72EEB8" w:rsidR="002C3420" w:rsidRPr="00FC5A7B" w:rsidRDefault="002C3420" w:rsidP="00AA33C3">
      <w:pPr>
        <w:rPr>
          <w:rFonts w:ascii="Times New Roman" w:hAnsi="Times New Roman" w:cs="Times New Roman"/>
          <w:color w:val="auto"/>
          <w:sz w:val="24"/>
          <w:szCs w:val="24"/>
        </w:rPr>
      </w:pPr>
      <w:r w:rsidRPr="00FC5A7B">
        <w:rPr>
          <w:rFonts w:ascii="Times New Roman" w:hAnsi="Times New Roman" w:cs="Times New Roman"/>
          <w:color w:val="auto"/>
          <w:sz w:val="24"/>
          <w:szCs w:val="24"/>
        </w:rPr>
        <w:t xml:space="preserve">Over all choosing this software will be beneficial for BOYT because initially the software, Cisco Meraki, will allow all these actions to occur via the network. This meaning that if you are trying to manage remote and individual’s device it becomes multiple times simpler. </w:t>
      </w:r>
      <w:r w:rsidR="00FC5A7B" w:rsidRPr="00FC5A7B">
        <w:rPr>
          <w:rFonts w:ascii="Times New Roman" w:hAnsi="Times New Roman" w:cs="Times New Roman"/>
          <w:color w:val="auto"/>
          <w:sz w:val="24"/>
          <w:szCs w:val="24"/>
        </w:rPr>
        <w:t xml:space="preserve">The website contains a choice of either having a free trial on the premises meaning that you are able to has a taster of what the software is actually like or you can have a free trial and download it onto a cloud-based server. </w:t>
      </w:r>
    </w:p>
    <w:p w14:paraId="2FBB122B" w14:textId="2619514A" w:rsidR="00FA664C" w:rsidRPr="00FC5A7B" w:rsidRDefault="00526CDB" w:rsidP="00AA33C3">
      <w:pPr>
        <w:rPr>
          <w:rFonts w:ascii="Times New Roman" w:hAnsi="Times New Roman" w:cs="Times New Roman"/>
          <w:b/>
          <w:color w:val="auto"/>
          <w:sz w:val="24"/>
          <w:szCs w:val="24"/>
          <w:u w:val="single"/>
        </w:rPr>
      </w:pPr>
      <w:r>
        <w:rPr>
          <w:rFonts w:ascii="Times New Roman" w:hAnsi="Times New Roman" w:cs="Times New Roman"/>
          <w:b/>
          <w:color w:val="auto"/>
          <w:sz w:val="24"/>
          <w:szCs w:val="24"/>
          <w:u w:val="single"/>
        </w:rPr>
        <w:t>________________________________________________________________________</w:t>
      </w:r>
    </w:p>
    <w:p w14:paraId="25EA6163" w14:textId="3AB52BC7" w:rsidR="00A675F6" w:rsidRPr="00FC5A7B" w:rsidRDefault="00A675F6" w:rsidP="00AA33C3">
      <w:pPr>
        <w:rPr>
          <w:rFonts w:ascii="Times New Roman" w:hAnsi="Times New Roman" w:cs="Times New Roman"/>
          <w:color w:val="auto"/>
          <w:sz w:val="24"/>
          <w:szCs w:val="24"/>
          <w:u w:val="single"/>
        </w:rPr>
      </w:pPr>
      <w:r w:rsidRPr="00FC5A7B">
        <w:rPr>
          <w:rFonts w:ascii="Times New Roman" w:hAnsi="Times New Roman" w:cs="Times New Roman"/>
          <w:b/>
          <w:color w:val="auto"/>
          <w:sz w:val="24"/>
          <w:szCs w:val="24"/>
          <w:u w:val="single"/>
        </w:rPr>
        <w:t>Advantages and disadvantages of BYOT</w:t>
      </w:r>
      <w:r w:rsidR="00D923D5" w:rsidRPr="00FC5A7B">
        <w:rPr>
          <w:rFonts w:ascii="Times New Roman" w:hAnsi="Times New Roman" w:cs="Times New Roman"/>
          <w:b/>
          <w:color w:val="auto"/>
          <w:sz w:val="24"/>
          <w:szCs w:val="24"/>
          <w:u w:val="single"/>
        </w:rPr>
        <w:t>/ BYOD</w:t>
      </w:r>
    </w:p>
    <w:p w14:paraId="21B48816" w14:textId="39462529" w:rsidR="005E117E" w:rsidRDefault="00CC1DC7" w:rsidP="00AA33C3">
      <w:pPr>
        <w:rPr>
          <w:rFonts w:ascii="Times New Roman" w:hAnsi="Times New Roman" w:cs="Times New Roman"/>
          <w:color w:val="auto"/>
          <w:sz w:val="24"/>
          <w:szCs w:val="24"/>
        </w:rPr>
      </w:pPr>
      <w:r w:rsidRPr="00FC5A7B">
        <w:rPr>
          <w:rFonts w:ascii="Times New Roman" w:hAnsi="Times New Roman" w:cs="Times New Roman"/>
          <w:color w:val="auto"/>
          <w:sz w:val="24"/>
          <w:szCs w:val="24"/>
        </w:rPr>
        <w:t>With BYOT,</w:t>
      </w:r>
      <w:r w:rsidR="00D923D5" w:rsidRPr="00FC5A7B">
        <w:rPr>
          <w:rFonts w:ascii="Times New Roman" w:hAnsi="Times New Roman" w:cs="Times New Roman"/>
          <w:color w:val="auto"/>
          <w:sz w:val="24"/>
          <w:szCs w:val="24"/>
        </w:rPr>
        <w:t xml:space="preserve"> also known as bring your own technology,</w:t>
      </w:r>
      <w:r w:rsidRPr="00FC5A7B">
        <w:rPr>
          <w:rFonts w:ascii="Times New Roman" w:hAnsi="Times New Roman" w:cs="Times New Roman"/>
          <w:color w:val="auto"/>
          <w:sz w:val="24"/>
          <w:szCs w:val="24"/>
        </w:rPr>
        <w:t xml:space="preserve"> </w:t>
      </w:r>
      <w:r w:rsidR="00B16EE4" w:rsidRPr="00FC5A7B">
        <w:rPr>
          <w:rFonts w:ascii="Times New Roman" w:hAnsi="Times New Roman" w:cs="Times New Roman"/>
          <w:color w:val="auto"/>
          <w:sz w:val="24"/>
          <w:szCs w:val="24"/>
        </w:rPr>
        <w:t xml:space="preserve">states the utilization of consumer devices and applications in a workplace. It has become an increasing trend in employee owned devices within a business. Usually employee devices are authorized by the company and then it is reinforced in conjunction with technology that is currently possessed by the business. In different cases, technology that is owned by the employees are a part of a whole parallel system. The system is known as ‘shadow IT’ software or even hardware that is </w:t>
      </w:r>
      <w:r w:rsidR="00D27882">
        <w:rPr>
          <w:rFonts w:ascii="Times New Roman" w:hAnsi="Times New Roman" w:cs="Times New Roman"/>
          <w:color w:val="auto"/>
          <w:sz w:val="24"/>
          <w:szCs w:val="24"/>
        </w:rPr>
        <w:t xml:space="preserve">in an enterprise which isn’t supported by the organizations IT department. </w:t>
      </w:r>
    </w:p>
    <w:p w14:paraId="530C5AAE" w14:textId="17C83573" w:rsidR="00D27882" w:rsidRPr="00FC5A7B" w:rsidRDefault="00D27882" w:rsidP="00AA33C3">
      <w:pPr>
        <w:rPr>
          <w:rFonts w:ascii="Times New Roman" w:hAnsi="Times New Roman" w:cs="Times New Roman"/>
          <w:color w:val="auto"/>
          <w:sz w:val="24"/>
          <w:szCs w:val="24"/>
        </w:rPr>
      </w:pPr>
      <w:r>
        <w:rPr>
          <w:rFonts w:ascii="Times New Roman" w:hAnsi="Times New Roman" w:cs="Times New Roman"/>
          <w:color w:val="auto"/>
          <w:sz w:val="24"/>
          <w:szCs w:val="24"/>
        </w:rPr>
        <w:t>Here bellow I will be discussing the advantages and dis-advantages of BYOT:</w:t>
      </w:r>
    </w:p>
    <w:p w14:paraId="5C3AA143" w14:textId="0A28C6C4" w:rsidR="00C66B60" w:rsidRDefault="00C66B60" w:rsidP="00D27882">
      <w:pPr>
        <w:rPr>
          <w:rFonts w:ascii="Times New Roman" w:hAnsi="Times New Roman" w:cs="Times New Roman"/>
          <w:color w:val="auto"/>
          <w:sz w:val="24"/>
          <w:szCs w:val="24"/>
        </w:rPr>
      </w:pPr>
      <w:r w:rsidRPr="00400EFC">
        <w:rPr>
          <w:rFonts w:ascii="Times New Roman" w:hAnsi="Times New Roman" w:cs="Times New Roman"/>
          <w:b/>
          <w:color w:val="auto"/>
          <w:sz w:val="24"/>
          <w:szCs w:val="24"/>
        </w:rPr>
        <w:t>Decreased hardware investment</w:t>
      </w:r>
      <w:r>
        <w:rPr>
          <w:rFonts w:ascii="Times New Roman" w:hAnsi="Times New Roman" w:cs="Times New Roman"/>
          <w:b/>
          <w:color w:val="auto"/>
          <w:sz w:val="24"/>
          <w:szCs w:val="24"/>
        </w:rPr>
        <w:t xml:space="preserve"> – </w:t>
      </w:r>
      <w:r w:rsidRPr="00C66B60">
        <w:rPr>
          <w:rFonts w:ascii="Times New Roman" w:hAnsi="Times New Roman" w:cs="Times New Roman"/>
          <w:color w:val="auto"/>
          <w:sz w:val="24"/>
          <w:szCs w:val="24"/>
        </w:rPr>
        <w:t>Many</w:t>
      </w:r>
      <w:r w:rsidR="007A1B53">
        <w:rPr>
          <w:rFonts w:ascii="Times New Roman" w:hAnsi="Times New Roman" w:cs="Times New Roman"/>
          <w:color w:val="auto"/>
          <w:sz w:val="24"/>
          <w:szCs w:val="24"/>
        </w:rPr>
        <w:t xml:space="preserve"> businesses may not see cost savings from having a BYOT but personally they will be saving a lot money. Reason being because, for example, Hyperfort wouldn’t have to buy their employees devices. Additionally, there is a higher chance that the employees are generally going to take care of their own devices. This would cut costs on repairs too.</w:t>
      </w:r>
      <w:r>
        <w:rPr>
          <w:rFonts w:ascii="Times New Roman" w:hAnsi="Times New Roman" w:cs="Times New Roman"/>
          <w:color w:val="auto"/>
          <w:sz w:val="24"/>
          <w:szCs w:val="24"/>
        </w:rPr>
        <w:t xml:space="preserve"> I came across an article from </w:t>
      </w:r>
      <w:r>
        <w:rPr>
          <w:rFonts w:ascii="Times New Roman" w:hAnsi="Times New Roman" w:cs="Times New Roman"/>
          <w:color w:val="auto"/>
          <w:sz w:val="24"/>
          <w:szCs w:val="24"/>
        </w:rPr>
        <w:lastRenderedPageBreak/>
        <w:t xml:space="preserve">‘CloudTweaks’ which stated that the BOYT </w:t>
      </w:r>
      <w:r w:rsidR="00BA0EF5">
        <w:rPr>
          <w:rFonts w:ascii="Times New Roman" w:hAnsi="Times New Roman" w:cs="Times New Roman"/>
          <w:color w:val="auto"/>
          <w:sz w:val="24"/>
          <w:szCs w:val="24"/>
        </w:rPr>
        <w:t>saves a business substantial amount of money than simply the cost of the initial purchases of the equipment.</w:t>
      </w:r>
    </w:p>
    <w:p w14:paraId="7954FE97" w14:textId="34F614CC" w:rsidR="00A675F6" w:rsidRDefault="007A1B53" w:rsidP="00D27882">
      <w:pPr>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005F51AF">
        <w:rPr>
          <w:rFonts w:ascii="Times New Roman" w:hAnsi="Times New Roman" w:cs="Times New Roman"/>
          <w:color w:val="auto"/>
          <w:sz w:val="24"/>
          <w:szCs w:val="24"/>
        </w:rPr>
        <w:t xml:space="preserve">Another way that it will reduce cost is if the businesses purchased mobile device that have plans such as data and voice for their employee, it would help them from any additional cost savings because these days when it comes to purchasing smartphones, they come with a package for a data plan as such.  </w:t>
      </w:r>
      <w:r>
        <w:rPr>
          <w:rFonts w:ascii="Times New Roman" w:hAnsi="Times New Roman" w:cs="Times New Roman"/>
          <w:color w:val="auto"/>
          <w:sz w:val="24"/>
          <w:szCs w:val="24"/>
        </w:rPr>
        <w:t xml:space="preserve"> </w:t>
      </w:r>
    </w:p>
    <w:p w14:paraId="5F88AC93" w14:textId="738C44A5" w:rsidR="00BA0EF5" w:rsidRPr="00BA0EF5" w:rsidRDefault="00BA0EF5" w:rsidP="00D27882">
      <w:pPr>
        <w:rPr>
          <w:rFonts w:ascii="Times New Roman" w:hAnsi="Times New Roman" w:cs="Times New Roman"/>
          <w:color w:val="auto"/>
          <w:sz w:val="24"/>
          <w:szCs w:val="24"/>
        </w:rPr>
      </w:pPr>
      <w:r>
        <w:rPr>
          <w:rFonts w:ascii="Times New Roman" w:hAnsi="Times New Roman" w:cs="Times New Roman"/>
          <w:b/>
          <w:color w:val="auto"/>
          <w:sz w:val="24"/>
          <w:szCs w:val="24"/>
        </w:rPr>
        <w:t>How much can the business actually save</w:t>
      </w:r>
      <w:r>
        <w:rPr>
          <w:rFonts w:ascii="Times New Roman" w:hAnsi="Times New Roman" w:cs="Times New Roman"/>
          <w:color w:val="auto"/>
          <w:sz w:val="24"/>
          <w:szCs w:val="24"/>
        </w:rPr>
        <w:t xml:space="preserve"> - </w:t>
      </w:r>
      <w:r w:rsidRPr="00AC3F8B">
        <w:rPr>
          <w:rFonts w:ascii="Times New Roman" w:hAnsi="Times New Roman" w:cs="Times New Roman"/>
          <w:color w:val="auto"/>
          <w:sz w:val="24"/>
          <w:szCs w:val="24"/>
        </w:rPr>
        <w:t>This</w:t>
      </w:r>
      <w:r>
        <w:rPr>
          <w:rFonts w:ascii="Times New Roman" w:hAnsi="Times New Roman" w:cs="Times New Roman"/>
          <w:color w:val="auto"/>
          <w:sz w:val="24"/>
          <w:szCs w:val="24"/>
        </w:rPr>
        <w:t xml:space="preserve"> can usually </w:t>
      </w:r>
      <w:r w:rsidR="000552D1">
        <w:rPr>
          <w:rFonts w:ascii="Times New Roman" w:hAnsi="Times New Roman" w:cs="Times New Roman"/>
          <w:color w:val="auto"/>
          <w:sz w:val="24"/>
          <w:szCs w:val="24"/>
        </w:rPr>
        <w:t>depend</w:t>
      </w:r>
      <w:r>
        <w:rPr>
          <w:rFonts w:ascii="Times New Roman" w:hAnsi="Times New Roman" w:cs="Times New Roman"/>
          <w:color w:val="auto"/>
          <w:sz w:val="24"/>
          <w:szCs w:val="24"/>
        </w:rPr>
        <w:t xml:space="preserve"> on the IT budget that the company may currently have as well as the </w:t>
      </w:r>
      <w:r w:rsidR="0034235B">
        <w:rPr>
          <w:rFonts w:ascii="Times New Roman" w:hAnsi="Times New Roman" w:cs="Times New Roman"/>
          <w:color w:val="auto"/>
          <w:sz w:val="24"/>
          <w:szCs w:val="24"/>
        </w:rPr>
        <w:t>number</w:t>
      </w:r>
      <w:r>
        <w:rPr>
          <w:rFonts w:ascii="Times New Roman" w:hAnsi="Times New Roman" w:cs="Times New Roman"/>
          <w:color w:val="auto"/>
          <w:sz w:val="24"/>
          <w:szCs w:val="24"/>
        </w:rPr>
        <w:t xml:space="preserve"> of employees that may utilize their own devices, versus the hardware that is provided by the company. There have been studies that have suggested that a company can savings can range from £350 a year per employee to around £3000 a year per employee</w:t>
      </w:r>
      <w:r w:rsidR="00AC3F8B">
        <w:rPr>
          <w:rFonts w:ascii="Times New Roman" w:hAnsi="Times New Roman" w:cs="Times New Roman"/>
          <w:color w:val="auto"/>
          <w:sz w:val="24"/>
          <w:szCs w:val="24"/>
        </w:rPr>
        <w:t xml:space="preserve">. With the money that is saved the company could make improvements or upgrade on technology over the years which is a huge advantage. </w:t>
      </w:r>
    </w:p>
    <w:p w14:paraId="2E9113B3" w14:textId="64710616" w:rsidR="002C3420" w:rsidRPr="005F51AF" w:rsidRDefault="002C3420" w:rsidP="005F51AF">
      <w:pPr>
        <w:rPr>
          <w:rFonts w:ascii="Times New Roman" w:hAnsi="Times New Roman" w:cs="Times New Roman"/>
          <w:color w:val="auto"/>
          <w:sz w:val="24"/>
          <w:szCs w:val="24"/>
        </w:rPr>
      </w:pPr>
      <w:r w:rsidRPr="005F51AF">
        <w:rPr>
          <w:rFonts w:ascii="Times New Roman" w:hAnsi="Times New Roman" w:cs="Times New Roman"/>
          <w:b/>
          <w:color w:val="auto"/>
          <w:sz w:val="24"/>
          <w:szCs w:val="24"/>
        </w:rPr>
        <w:t>Increase of flexibility</w:t>
      </w:r>
      <w:r w:rsidR="005F51AF">
        <w:rPr>
          <w:rFonts w:ascii="Times New Roman" w:hAnsi="Times New Roman" w:cs="Times New Roman"/>
          <w:b/>
          <w:color w:val="auto"/>
          <w:sz w:val="24"/>
          <w:szCs w:val="24"/>
        </w:rPr>
        <w:t xml:space="preserve"> – </w:t>
      </w:r>
      <w:r w:rsidR="005F51AF">
        <w:rPr>
          <w:rFonts w:ascii="Times New Roman" w:hAnsi="Times New Roman" w:cs="Times New Roman"/>
          <w:color w:val="auto"/>
          <w:sz w:val="24"/>
          <w:szCs w:val="24"/>
        </w:rPr>
        <w:t xml:space="preserve">BOYT offers a flexibility which is also another advantage. Reason why is because it offers a new mobile workforce opportunities. This meaning that the employees are able to work where ever they desire at any time that they like. </w:t>
      </w:r>
      <w:r w:rsidR="00400EFC">
        <w:rPr>
          <w:rFonts w:ascii="Times New Roman" w:hAnsi="Times New Roman" w:cs="Times New Roman"/>
          <w:color w:val="auto"/>
          <w:sz w:val="24"/>
          <w:szCs w:val="24"/>
        </w:rPr>
        <w:t>Businesses</w:t>
      </w:r>
      <w:r w:rsidR="005F51AF">
        <w:rPr>
          <w:rFonts w:ascii="Times New Roman" w:hAnsi="Times New Roman" w:cs="Times New Roman"/>
          <w:color w:val="auto"/>
          <w:sz w:val="24"/>
          <w:szCs w:val="24"/>
        </w:rPr>
        <w:t xml:space="preserve"> would benefit from this a lot because with the increased flexibility there is more of a chance that the business is going to get more noticed and start attracting employees that are perform </w:t>
      </w:r>
      <w:r w:rsidR="00400EFC">
        <w:rPr>
          <w:rFonts w:ascii="Times New Roman" w:hAnsi="Times New Roman" w:cs="Times New Roman"/>
          <w:color w:val="auto"/>
          <w:sz w:val="24"/>
          <w:szCs w:val="24"/>
        </w:rPr>
        <w:t>more.</w:t>
      </w:r>
    </w:p>
    <w:p w14:paraId="33FAEAA2" w14:textId="25204C6C" w:rsidR="002C3420" w:rsidRDefault="002C3420" w:rsidP="00400EFC">
      <w:pPr>
        <w:rPr>
          <w:rFonts w:ascii="Times New Roman" w:hAnsi="Times New Roman" w:cs="Times New Roman"/>
          <w:color w:val="auto"/>
          <w:sz w:val="24"/>
          <w:szCs w:val="24"/>
        </w:rPr>
      </w:pPr>
      <w:r w:rsidRPr="00400EFC">
        <w:rPr>
          <w:rFonts w:ascii="Times New Roman" w:hAnsi="Times New Roman" w:cs="Times New Roman"/>
          <w:b/>
          <w:color w:val="auto"/>
          <w:sz w:val="24"/>
          <w:szCs w:val="24"/>
        </w:rPr>
        <w:t>Increase employee productivity</w:t>
      </w:r>
      <w:r w:rsidR="00400EFC">
        <w:rPr>
          <w:rFonts w:ascii="Times New Roman" w:hAnsi="Times New Roman" w:cs="Times New Roman"/>
          <w:b/>
          <w:color w:val="auto"/>
          <w:sz w:val="24"/>
          <w:szCs w:val="24"/>
        </w:rPr>
        <w:t xml:space="preserve"> – </w:t>
      </w:r>
      <w:r w:rsidR="00400EFC">
        <w:rPr>
          <w:rFonts w:ascii="Times New Roman" w:hAnsi="Times New Roman" w:cs="Times New Roman"/>
          <w:color w:val="auto"/>
          <w:sz w:val="24"/>
          <w:szCs w:val="24"/>
        </w:rPr>
        <w:t>increased productivity of and employee is also another advantage. It is all because the employees are a lot more familiar as well as comfortable with their own personal devices that they have. With the employees features and devices, they then comfortable to take full advantage. Reason being they have become more known to navigate through the devices. Thus, the employees will also become a lot</w:t>
      </w:r>
      <w:r w:rsidR="00750788">
        <w:rPr>
          <w:rFonts w:ascii="Times New Roman" w:hAnsi="Times New Roman" w:cs="Times New Roman"/>
          <w:color w:val="auto"/>
          <w:sz w:val="24"/>
          <w:szCs w:val="24"/>
        </w:rPr>
        <w:t xml:space="preserve"> </w:t>
      </w:r>
      <w:r w:rsidR="00400EFC">
        <w:rPr>
          <w:rFonts w:ascii="Times New Roman" w:hAnsi="Times New Roman" w:cs="Times New Roman"/>
          <w:color w:val="auto"/>
          <w:sz w:val="24"/>
          <w:szCs w:val="24"/>
        </w:rPr>
        <w:t>happ</w:t>
      </w:r>
      <w:r w:rsidR="00750788">
        <w:rPr>
          <w:rFonts w:ascii="Times New Roman" w:hAnsi="Times New Roman" w:cs="Times New Roman"/>
          <w:color w:val="auto"/>
          <w:sz w:val="24"/>
          <w:szCs w:val="24"/>
        </w:rPr>
        <w:t>ier</w:t>
      </w:r>
      <w:r w:rsidR="00400EFC">
        <w:rPr>
          <w:rFonts w:ascii="Times New Roman" w:hAnsi="Times New Roman" w:cs="Times New Roman"/>
          <w:color w:val="auto"/>
          <w:sz w:val="24"/>
          <w:szCs w:val="24"/>
        </w:rPr>
        <w:t xml:space="preserve"> because they would have the chance to choose the device which they prefer the most instead on</w:t>
      </w:r>
      <w:r w:rsidR="00750788">
        <w:rPr>
          <w:rFonts w:ascii="Times New Roman" w:hAnsi="Times New Roman" w:cs="Times New Roman"/>
          <w:color w:val="auto"/>
          <w:sz w:val="24"/>
          <w:szCs w:val="24"/>
        </w:rPr>
        <w:t xml:space="preserve"> being chosen for them. This would lead there being a greater chance that the employees would work during the night as well as reviewing things such as their email for example, only if they are on their personal devices. </w:t>
      </w:r>
    </w:p>
    <w:p w14:paraId="63208F31" w14:textId="29945A31" w:rsidR="005D0140" w:rsidRDefault="005D0140" w:rsidP="00400EFC">
      <w:pPr>
        <w:rPr>
          <w:rFonts w:ascii="Times New Roman" w:hAnsi="Times New Roman" w:cs="Times New Roman"/>
          <w:color w:val="auto"/>
          <w:sz w:val="24"/>
          <w:szCs w:val="24"/>
        </w:rPr>
      </w:pPr>
      <w:r>
        <w:rPr>
          <w:rFonts w:ascii="Times New Roman" w:hAnsi="Times New Roman" w:cs="Times New Roman"/>
          <w:color w:val="auto"/>
          <w:sz w:val="24"/>
          <w:szCs w:val="24"/>
        </w:rPr>
        <w:t>Here bellow I have displayed a screengrab from ‘Syntonic’ showing their studies of how much BOYT has increased the productivity:</w:t>
      </w:r>
    </w:p>
    <w:p w14:paraId="3B54CAFD" w14:textId="5C69635C" w:rsidR="005D0140" w:rsidRPr="00400EFC" w:rsidRDefault="005D0140" w:rsidP="00400EFC">
      <w:pPr>
        <w:rPr>
          <w:rFonts w:ascii="Times New Roman" w:hAnsi="Times New Roman" w:cs="Times New Roman"/>
          <w:color w:val="auto"/>
          <w:sz w:val="24"/>
          <w:szCs w:val="24"/>
        </w:rPr>
      </w:pPr>
      <w:commentRangeStart w:id="8"/>
      <w:commentRangeStart w:id="9"/>
      <w:r>
        <w:rPr>
          <w:noProof/>
          <w:lang w:val="en-GB" w:eastAsia="en-GB"/>
        </w:rPr>
        <w:lastRenderedPageBreak/>
        <w:drawing>
          <wp:inline distT="0" distB="0" distL="0" distR="0" wp14:anchorId="5215958A" wp14:editId="265C0EAB">
            <wp:extent cx="2504661" cy="178025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556402" cy="1817027"/>
                    </a:xfrm>
                    <a:prstGeom prst="rect">
                      <a:avLst/>
                    </a:prstGeom>
                  </pic:spPr>
                </pic:pic>
              </a:graphicData>
            </a:graphic>
          </wp:inline>
        </w:drawing>
      </w:r>
      <w:commentRangeEnd w:id="8"/>
      <w:commentRangeEnd w:id="9"/>
      <w:r w:rsidR="0068562A">
        <w:rPr>
          <w:rStyle w:val="CommentReference"/>
        </w:rPr>
        <w:commentReference w:id="9"/>
      </w:r>
      <w:r w:rsidR="0068562A">
        <w:rPr>
          <w:rStyle w:val="CommentReference"/>
        </w:rPr>
        <w:commentReference w:id="8"/>
      </w:r>
    </w:p>
    <w:p w14:paraId="346910D3" w14:textId="08D6C955" w:rsidR="00400EFC" w:rsidRDefault="00400EFC" w:rsidP="00400EFC">
      <w:pPr>
        <w:rPr>
          <w:rFonts w:ascii="Times New Roman" w:hAnsi="Times New Roman" w:cs="Times New Roman"/>
          <w:b/>
          <w:color w:val="auto"/>
          <w:sz w:val="24"/>
          <w:szCs w:val="24"/>
        </w:rPr>
      </w:pPr>
    </w:p>
    <w:p w14:paraId="32F67F06" w14:textId="1C09E465" w:rsidR="00AC3F8B" w:rsidRPr="00AC3F8B" w:rsidRDefault="00AC3F8B" w:rsidP="00400EFC">
      <w:pPr>
        <w:rPr>
          <w:rFonts w:ascii="Times New Roman" w:hAnsi="Times New Roman" w:cs="Times New Roman"/>
          <w:color w:val="auto"/>
          <w:sz w:val="24"/>
          <w:szCs w:val="24"/>
        </w:rPr>
      </w:pPr>
      <w:r>
        <w:rPr>
          <w:rFonts w:ascii="Times New Roman" w:hAnsi="Times New Roman" w:cs="Times New Roman"/>
          <w:color w:val="auto"/>
          <w:sz w:val="24"/>
          <w:szCs w:val="24"/>
        </w:rPr>
        <w:t>Even though there may be great advantages of BOYT such as increased satisfaction and productivity by employees, decreased hardware investments and increase of flexibility. I will now be assessing the risks and discussing the dis-advantages of it.  Here are the following dis-advantages:</w:t>
      </w:r>
    </w:p>
    <w:p w14:paraId="5068C68B" w14:textId="35488188" w:rsidR="00AC3F8B" w:rsidRPr="005D0140" w:rsidRDefault="002C3420" w:rsidP="00AC3F8B">
      <w:pPr>
        <w:rPr>
          <w:rFonts w:ascii="Times New Roman" w:hAnsi="Times New Roman" w:cs="Times New Roman"/>
          <w:color w:val="auto"/>
          <w:sz w:val="24"/>
          <w:szCs w:val="24"/>
        </w:rPr>
      </w:pPr>
      <w:r w:rsidRPr="00AC3F8B">
        <w:rPr>
          <w:rFonts w:ascii="Times New Roman" w:hAnsi="Times New Roman" w:cs="Times New Roman"/>
          <w:b/>
          <w:color w:val="auto"/>
          <w:sz w:val="24"/>
          <w:szCs w:val="24"/>
        </w:rPr>
        <w:t>Scalability</w:t>
      </w:r>
      <w:r w:rsidR="00AC3F8B">
        <w:rPr>
          <w:rFonts w:ascii="Times New Roman" w:hAnsi="Times New Roman" w:cs="Times New Roman"/>
          <w:b/>
          <w:color w:val="auto"/>
          <w:sz w:val="24"/>
          <w:szCs w:val="24"/>
        </w:rPr>
        <w:t xml:space="preserve"> – </w:t>
      </w:r>
      <w:r w:rsidR="005D0140">
        <w:rPr>
          <w:rFonts w:ascii="Times New Roman" w:hAnsi="Times New Roman" w:cs="Times New Roman"/>
          <w:color w:val="auto"/>
          <w:sz w:val="24"/>
          <w:szCs w:val="24"/>
        </w:rPr>
        <w:t xml:space="preserve">For BOYT, a common encounter is the problem of scalability. It has become more popular of the use of various devices that are personally owned by </w:t>
      </w:r>
      <w:r w:rsidR="00A94217">
        <w:rPr>
          <w:rFonts w:ascii="Times New Roman" w:hAnsi="Times New Roman" w:cs="Times New Roman"/>
          <w:color w:val="auto"/>
          <w:sz w:val="24"/>
          <w:szCs w:val="24"/>
        </w:rPr>
        <w:t>employees, thus resulting to the companies not having the network infrastructure that is need in order to handle so much of the additional traffic.</w:t>
      </w:r>
    </w:p>
    <w:p w14:paraId="6B15DECC" w14:textId="63C993C9" w:rsidR="00AC3F8B" w:rsidRDefault="002C3420" w:rsidP="00AC3F8B">
      <w:pPr>
        <w:rPr>
          <w:rFonts w:ascii="Times New Roman" w:hAnsi="Times New Roman" w:cs="Times New Roman"/>
          <w:color w:val="auto"/>
          <w:sz w:val="24"/>
          <w:szCs w:val="24"/>
        </w:rPr>
      </w:pPr>
      <w:r w:rsidRPr="00AC3F8B">
        <w:rPr>
          <w:rFonts w:ascii="Times New Roman" w:hAnsi="Times New Roman" w:cs="Times New Roman"/>
          <w:b/>
          <w:color w:val="auto"/>
          <w:sz w:val="24"/>
          <w:szCs w:val="24"/>
        </w:rPr>
        <w:t>Security</w:t>
      </w:r>
      <w:r w:rsidR="00AC3F8B">
        <w:rPr>
          <w:rFonts w:ascii="Times New Roman" w:hAnsi="Times New Roman" w:cs="Times New Roman"/>
          <w:b/>
          <w:color w:val="auto"/>
          <w:sz w:val="24"/>
          <w:szCs w:val="24"/>
        </w:rPr>
        <w:t xml:space="preserve"> – </w:t>
      </w:r>
      <w:r w:rsidR="00655B58">
        <w:rPr>
          <w:rFonts w:ascii="Times New Roman" w:hAnsi="Times New Roman" w:cs="Times New Roman"/>
          <w:color w:val="auto"/>
          <w:sz w:val="24"/>
          <w:szCs w:val="24"/>
        </w:rPr>
        <w:t xml:space="preserve">For BOYT, one of the main uncertainties that a company has is about the security. A survey that has been done by a security intelligence discussed that the main security concern is the risk of the loss of enterprise data. These possibilities can come in different forms such as: </w:t>
      </w:r>
    </w:p>
    <w:p w14:paraId="42120811" w14:textId="77777777" w:rsidR="00655B58" w:rsidRDefault="00655B58" w:rsidP="00655B58">
      <w:pPr>
        <w:pStyle w:val="ListParagraph"/>
        <w:numPr>
          <w:ilvl w:val="0"/>
          <w:numId w:val="8"/>
        </w:numPr>
        <w:rPr>
          <w:rFonts w:ascii="Times New Roman" w:hAnsi="Times New Roman" w:cs="Times New Roman"/>
          <w:color w:val="auto"/>
          <w:sz w:val="24"/>
          <w:szCs w:val="24"/>
        </w:rPr>
      </w:pPr>
      <w:r>
        <w:rPr>
          <w:rFonts w:ascii="Times New Roman" w:hAnsi="Times New Roman" w:cs="Times New Roman"/>
          <w:color w:val="auto"/>
          <w:sz w:val="24"/>
          <w:szCs w:val="24"/>
        </w:rPr>
        <w:t>Any threats/ attacks. For example, scams, any fake apps and also malware.</w:t>
      </w:r>
    </w:p>
    <w:p w14:paraId="56FF716B" w14:textId="77777777" w:rsidR="00655B58" w:rsidRDefault="00655B58" w:rsidP="00655B58">
      <w:pPr>
        <w:pStyle w:val="ListParagraph"/>
        <w:numPr>
          <w:ilvl w:val="0"/>
          <w:numId w:val="8"/>
        </w:numPr>
        <w:rPr>
          <w:rFonts w:ascii="Times New Roman" w:hAnsi="Times New Roman" w:cs="Times New Roman"/>
          <w:color w:val="auto"/>
          <w:sz w:val="24"/>
          <w:szCs w:val="24"/>
        </w:rPr>
      </w:pPr>
      <w:r>
        <w:rPr>
          <w:rFonts w:ascii="Times New Roman" w:hAnsi="Times New Roman" w:cs="Times New Roman"/>
          <w:color w:val="auto"/>
          <w:sz w:val="24"/>
          <w:szCs w:val="24"/>
        </w:rPr>
        <w:t xml:space="preserve">Theft, such as devices being stolen. </w:t>
      </w:r>
    </w:p>
    <w:p w14:paraId="3BE9657B" w14:textId="77777777" w:rsidR="00655B58" w:rsidRDefault="00655B58" w:rsidP="00655B58">
      <w:pPr>
        <w:pStyle w:val="ListParagraph"/>
        <w:numPr>
          <w:ilvl w:val="0"/>
          <w:numId w:val="8"/>
        </w:numPr>
        <w:rPr>
          <w:rFonts w:ascii="Times New Roman" w:hAnsi="Times New Roman" w:cs="Times New Roman"/>
          <w:color w:val="auto"/>
          <w:sz w:val="24"/>
          <w:szCs w:val="24"/>
        </w:rPr>
      </w:pPr>
      <w:r>
        <w:rPr>
          <w:rFonts w:ascii="Times New Roman" w:hAnsi="Times New Roman" w:cs="Times New Roman"/>
          <w:color w:val="auto"/>
          <w:sz w:val="24"/>
          <w:szCs w:val="24"/>
        </w:rPr>
        <w:t>Loss off devices as well as unauthorized access.</w:t>
      </w:r>
    </w:p>
    <w:p w14:paraId="2B42ED82" w14:textId="5376F232" w:rsidR="00C95A10" w:rsidRDefault="00C95A10" w:rsidP="00655B58">
      <w:pPr>
        <w:pStyle w:val="ListParagraph"/>
        <w:numPr>
          <w:ilvl w:val="0"/>
          <w:numId w:val="8"/>
        </w:numPr>
        <w:rPr>
          <w:rFonts w:ascii="Times New Roman" w:hAnsi="Times New Roman" w:cs="Times New Roman"/>
          <w:color w:val="auto"/>
          <w:sz w:val="24"/>
          <w:szCs w:val="24"/>
        </w:rPr>
      </w:pPr>
      <w:r>
        <w:rPr>
          <w:rFonts w:ascii="Times New Roman" w:hAnsi="Times New Roman" w:cs="Times New Roman"/>
          <w:color w:val="auto"/>
          <w:sz w:val="24"/>
          <w:szCs w:val="24"/>
        </w:rPr>
        <w:t>Complying</w:t>
      </w:r>
      <w:r w:rsidR="00655B58">
        <w:rPr>
          <w:rFonts w:ascii="Times New Roman" w:hAnsi="Times New Roman" w:cs="Times New Roman"/>
          <w:color w:val="auto"/>
          <w:sz w:val="24"/>
          <w:szCs w:val="24"/>
        </w:rPr>
        <w:t xml:space="preserve"> </w:t>
      </w:r>
      <w:r>
        <w:rPr>
          <w:rFonts w:ascii="Times New Roman" w:hAnsi="Times New Roman" w:cs="Times New Roman"/>
          <w:color w:val="auto"/>
          <w:sz w:val="24"/>
          <w:szCs w:val="24"/>
        </w:rPr>
        <w:t xml:space="preserve">of the </w:t>
      </w:r>
      <w:r w:rsidR="000552D1">
        <w:rPr>
          <w:rFonts w:ascii="Times New Roman" w:hAnsi="Times New Roman" w:cs="Times New Roman"/>
          <w:color w:val="auto"/>
          <w:sz w:val="24"/>
          <w:szCs w:val="24"/>
        </w:rPr>
        <w:t>employee’s</w:t>
      </w:r>
      <w:r>
        <w:rPr>
          <w:rFonts w:ascii="Times New Roman" w:hAnsi="Times New Roman" w:cs="Times New Roman"/>
          <w:color w:val="auto"/>
          <w:sz w:val="24"/>
          <w:szCs w:val="24"/>
        </w:rPr>
        <w:t xml:space="preserve"> personal devices which is accessed by the network of the company </w:t>
      </w:r>
      <w:r w:rsidR="00655B58">
        <w:rPr>
          <w:rFonts w:ascii="Times New Roman" w:hAnsi="Times New Roman" w:cs="Times New Roman"/>
          <w:color w:val="auto"/>
          <w:sz w:val="24"/>
          <w:szCs w:val="24"/>
        </w:rPr>
        <w:t xml:space="preserve"> </w:t>
      </w:r>
    </w:p>
    <w:p w14:paraId="47376301" w14:textId="4D39A678" w:rsidR="00655B58" w:rsidRDefault="00C95A10" w:rsidP="00655B58">
      <w:pPr>
        <w:pStyle w:val="ListParagraph"/>
        <w:numPr>
          <w:ilvl w:val="0"/>
          <w:numId w:val="8"/>
        </w:numPr>
        <w:rPr>
          <w:rFonts w:ascii="Times New Roman" w:hAnsi="Times New Roman" w:cs="Times New Roman"/>
          <w:color w:val="auto"/>
          <w:sz w:val="24"/>
          <w:szCs w:val="24"/>
        </w:rPr>
      </w:pPr>
      <w:r>
        <w:rPr>
          <w:rFonts w:ascii="Times New Roman" w:hAnsi="Times New Roman" w:cs="Times New Roman"/>
          <w:color w:val="auto"/>
          <w:sz w:val="24"/>
          <w:szCs w:val="24"/>
        </w:rPr>
        <w:t>Security endpoint</w:t>
      </w:r>
      <w:r w:rsidR="00655B58">
        <w:rPr>
          <w:rFonts w:ascii="Times New Roman" w:hAnsi="Times New Roman" w:cs="Times New Roman"/>
          <w:color w:val="auto"/>
          <w:sz w:val="24"/>
          <w:szCs w:val="24"/>
        </w:rPr>
        <w:t xml:space="preserve"> </w:t>
      </w:r>
    </w:p>
    <w:p w14:paraId="65693B54" w14:textId="77777777" w:rsidR="00C95A10" w:rsidRDefault="00C95A10" w:rsidP="00C95A10">
      <w:pPr>
        <w:rPr>
          <w:rFonts w:ascii="Times New Roman" w:hAnsi="Times New Roman" w:cs="Times New Roman"/>
          <w:color w:val="auto"/>
          <w:sz w:val="24"/>
          <w:szCs w:val="24"/>
        </w:rPr>
      </w:pPr>
      <w:r>
        <w:rPr>
          <w:rFonts w:ascii="Times New Roman" w:hAnsi="Times New Roman" w:cs="Times New Roman"/>
          <w:color w:val="auto"/>
          <w:sz w:val="24"/>
          <w:szCs w:val="24"/>
        </w:rPr>
        <w:t>When considering the infographic published statistics by the magic blog, so the issues of security became more relevant. Here is the statistic that they have published bellow:</w:t>
      </w:r>
    </w:p>
    <w:p w14:paraId="37B43A36" w14:textId="3EE8F3EA" w:rsidR="00C95A10" w:rsidRDefault="00C95A10" w:rsidP="00C95A10">
      <w:pPr>
        <w:rPr>
          <w:rFonts w:ascii="Times New Roman" w:hAnsi="Times New Roman" w:cs="Times New Roman"/>
          <w:color w:val="auto"/>
          <w:sz w:val="24"/>
          <w:szCs w:val="24"/>
        </w:rPr>
      </w:pPr>
      <w:r>
        <w:rPr>
          <w:noProof/>
          <w:lang w:val="en-GB" w:eastAsia="en-GB"/>
        </w:rPr>
        <w:lastRenderedPageBreak/>
        <w:drawing>
          <wp:inline distT="0" distB="0" distL="0" distR="0" wp14:anchorId="00016461" wp14:editId="71910087">
            <wp:extent cx="3136143" cy="2035534"/>
            <wp:effectExtent l="0" t="0" r="762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176473" cy="2061711"/>
                    </a:xfrm>
                    <a:prstGeom prst="rect">
                      <a:avLst/>
                    </a:prstGeom>
                  </pic:spPr>
                </pic:pic>
              </a:graphicData>
            </a:graphic>
          </wp:inline>
        </w:drawing>
      </w:r>
      <w:r>
        <w:rPr>
          <w:rFonts w:ascii="Times New Roman" w:hAnsi="Times New Roman" w:cs="Times New Roman"/>
          <w:color w:val="auto"/>
          <w:sz w:val="24"/>
          <w:szCs w:val="24"/>
        </w:rPr>
        <w:t xml:space="preserve"> </w:t>
      </w:r>
    </w:p>
    <w:p w14:paraId="09E22FE7" w14:textId="50D136C7" w:rsidR="00C95A10" w:rsidRDefault="00C95A10" w:rsidP="00C95A10">
      <w:pPr>
        <w:rPr>
          <w:rFonts w:ascii="Times New Roman" w:hAnsi="Times New Roman" w:cs="Times New Roman"/>
          <w:color w:val="auto"/>
          <w:sz w:val="24"/>
          <w:szCs w:val="24"/>
        </w:rPr>
      </w:pPr>
      <w:r>
        <w:rPr>
          <w:rFonts w:ascii="Times New Roman" w:hAnsi="Times New Roman" w:cs="Times New Roman"/>
          <w:color w:val="auto"/>
          <w:sz w:val="24"/>
          <w:szCs w:val="24"/>
        </w:rPr>
        <w:t>Reviewing the statistics, it is not hard to tell that the businesses have to really think about their networks security when it comes to BOYT. I will be discussing more things that a business would need to consider with BOYT and the security of it,</w:t>
      </w:r>
    </w:p>
    <w:p w14:paraId="052F4604" w14:textId="326E77B9" w:rsidR="00C95A10" w:rsidRDefault="000552D1" w:rsidP="00C95A10">
      <w:pPr>
        <w:pStyle w:val="ListParagraph"/>
        <w:numPr>
          <w:ilvl w:val="0"/>
          <w:numId w:val="9"/>
        </w:numPr>
        <w:rPr>
          <w:rFonts w:ascii="Times New Roman" w:hAnsi="Times New Roman" w:cs="Times New Roman"/>
          <w:color w:val="auto"/>
          <w:sz w:val="24"/>
          <w:szCs w:val="24"/>
        </w:rPr>
      </w:pPr>
      <w:r>
        <w:rPr>
          <w:rFonts w:ascii="Times New Roman" w:hAnsi="Times New Roman" w:cs="Times New Roman"/>
          <w:b/>
          <w:color w:val="auto"/>
          <w:sz w:val="24"/>
          <w:szCs w:val="24"/>
        </w:rPr>
        <w:t>Server-side</w:t>
      </w:r>
      <w:r w:rsidR="00C95A10">
        <w:rPr>
          <w:rFonts w:ascii="Times New Roman" w:hAnsi="Times New Roman" w:cs="Times New Roman"/>
          <w:b/>
          <w:color w:val="auto"/>
          <w:sz w:val="24"/>
          <w:szCs w:val="24"/>
        </w:rPr>
        <w:t xml:space="preserve"> security measures. </w:t>
      </w:r>
      <w:r w:rsidR="00C95A10">
        <w:rPr>
          <w:rFonts w:ascii="Times New Roman" w:hAnsi="Times New Roman" w:cs="Times New Roman"/>
          <w:color w:val="auto"/>
          <w:sz w:val="24"/>
          <w:szCs w:val="24"/>
        </w:rPr>
        <w:t>Subsequently</w:t>
      </w:r>
      <w:r w:rsidR="004E6682">
        <w:rPr>
          <w:rFonts w:ascii="Times New Roman" w:hAnsi="Times New Roman" w:cs="Times New Roman"/>
          <w:color w:val="auto"/>
          <w:sz w:val="24"/>
          <w:szCs w:val="24"/>
        </w:rPr>
        <w:t>,</w:t>
      </w:r>
      <w:r w:rsidR="00C95A10">
        <w:rPr>
          <w:rFonts w:ascii="Times New Roman" w:hAnsi="Times New Roman" w:cs="Times New Roman"/>
          <w:color w:val="auto"/>
          <w:sz w:val="24"/>
          <w:szCs w:val="24"/>
        </w:rPr>
        <w:t xml:space="preserve"> there is not guaranteed that there is full control of the devices of the employees, </w:t>
      </w:r>
      <w:r w:rsidR="004E6682">
        <w:rPr>
          <w:rFonts w:ascii="Times New Roman" w:hAnsi="Times New Roman" w:cs="Times New Roman"/>
          <w:color w:val="auto"/>
          <w:sz w:val="24"/>
          <w:szCs w:val="24"/>
        </w:rPr>
        <w:t xml:space="preserve">businesses would consider looking into the </w:t>
      </w:r>
      <w:r>
        <w:rPr>
          <w:rFonts w:ascii="Times New Roman" w:hAnsi="Times New Roman" w:cs="Times New Roman"/>
          <w:color w:val="auto"/>
          <w:sz w:val="24"/>
          <w:szCs w:val="24"/>
        </w:rPr>
        <w:t>server-side</w:t>
      </w:r>
      <w:r w:rsidR="004E6682">
        <w:rPr>
          <w:rFonts w:ascii="Times New Roman" w:hAnsi="Times New Roman" w:cs="Times New Roman"/>
          <w:color w:val="auto"/>
          <w:sz w:val="24"/>
          <w:szCs w:val="24"/>
        </w:rPr>
        <w:t xml:space="preserve"> security approaches which have the ability to limit any certain access to the more important and classified data of the business. Another thing to look into is monitoring what the employees may download </w:t>
      </w:r>
      <w:r w:rsidR="00E40251">
        <w:rPr>
          <w:rFonts w:ascii="Times New Roman" w:hAnsi="Times New Roman" w:cs="Times New Roman"/>
          <w:color w:val="auto"/>
          <w:sz w:val="24"/>
          <w:szCs w:val="24"/>
        </w:rPr>
        <w:t>from the businesses network.</w:t>
      </w:r>
    </w:p>
    <w:p w14:paraId="5B76FD6E" w14:textId="48E77D81" w:rsidR="00E40251" w:rsidRDefault="00E40251" w:rsidP="00C95A10">
      <w:pPr>
        <w:pStyle w:val="ListParagraph"/>
        <w:numPr>
          <w:ilvl w:val="0"/>
          <w:numId w:val="9"/>
        </w:numPr>
        <w:rPr>
          <w:rFonts w:ascii="Times New Roman" w:hAnsi="Times New Roman" w:cs="Times New Roman"/>
          <w:color w:val="auto"/>
          <w:sz w:val="24"/>
          <w:szCs w:val="24"/>
        </w:rPr>
      </w:pPr>
      <w:r>
        <w:rPr>
          <w:rFonts w:ascii="Times New Roman" w:hAnsi="Times New Roman" w:cs="Times New Roman"/>
          <w:b/>
          <w:color w:val="auto"/>
          <w:sz w:val="24"/>
          <w:szCs w:val="24"/>
        </w:rPr>
        <w:t xml:space="preserve">The use of devices by employees at work. </w:t>
      </w:r>
      <w:r>
        <w:rPr>
          <w:rFonts w:ascii="Times New Roman" w:hAnsi="Times New Roman" w:cs="Times New Roman"/>
          <w:color w:val="auto"/>
          <w:sz w:val="24"/>
          <w:szCs w:val="24"/>
        </w:rPr>
        <w:t>Things to consider by the company to help with the security is taking into consideration what the employees would use their devices for. Such as the use of their devices to access any company resources, the companies email or even any important documents. I would suggest that the company manages any access that the employees could have with the company’s resources or even establish a general security strategy.</w:t>
      </w:r>
    </w:p>
    <w:p w14:paraId="5DEE57CD" w14:textId="7D8439A9" w:rsidR="00E40251" w:rsidRPr="00C95A10" w:rsidRDefault="00E40251" w:rsidP="00C95A10">
      <w:pPr>
        <w:pStyle w:val="ListParagraph"/>
        <w:numPr>
          <w:ilvl w:val="0"/>
          <w:numId w:val="9"/>
        </w:numPr>
        <w:rPr>
          <w:rFonts w:ascii="Times New Roman" w:hAnsi="Times New Roman" w:cs="Times New Roman"/>
          <w:color w:val="auto"/>
          <w:sz w:val="24"/>
          <w:szCs w:val="24"/>
        </w:rPr>
      </w:pPr>
      <w:r>
        <w:rPr>
          <w:rFonts w:ascii="Times New Roman" w:hAnsi="Times New Roman" w:cs="Times New Roman"/>
          <w:b/>
          <w:color w:val="auto"/>
          <w:sz w:val="24"/>
          <w:szCs w:val="24"/>
        </w:rPr>
        <w:t xml:space="preserve">Security protocols for the devices. </w:t>
      </w:r>
      <w:r w:rsidR="00582932">
        <w:rPr>
          <w:rFonts w:ascii="Times New Roman" w:hAnsi="Times New Roman" w:cs="Times New Roman"/>
          <w:color w:val="auto"/>
          <w:sz w:val="24"/>
          <w:szCs w:val="24"/>
        </w:rPr>
        <w:t>Minimalistic ally</w:t>
      </w:r>
      <w:r>
        <w:rPr>
          <w:rFonts w:ascii="Times New Roman" w:hAnsi="Times New Roman" w:cs="Times New Roman"/>
          <w:color w:val="auto"/>
          <w:sz w:val="24"/>
          <w:szCs w:val="24"/>
        </w:rPr>
        <w:t xml:space="preserve">, for BOYT, the </w:t>
      </w:r>
      <w:r w:rsidR="000552D1">
        <w:rPr>
          <w:rFonts w:ascii="Times New Roman" w:hAnsi="Times New Roman" w:cs="Times New Roman"/>
          <w:color w:val="auto"/>
          <w:sz w:val="24"/>
          <w:szCs w:val="24"/>
        </w:rPr>
        <w:t>employee’s</w:t>
      </w:r>
      <w:r>
        <w:rPr>
          <w:rFonts w:ascii="Times New Roman" w:hAnsi="Times New Roman" w:cs="Times New Roman"/>
          <w:color w:val="auto"/>
          <w:sz w:val="24"/>
          <w:szCs w:val="24"/>
        </w:rPr>
        <w:t xml:space="preserve"> own devices should necessitate </w:t>
      </w:r>
      <w:r w:rsidR="005D0140">
        <w:rPr>
          <w:rFonts w:ascii="Times New Roman" w:hAnsi="Times New Roman" w:cs="Times New Roman"/>
          <w:color w:val="auto"/>
          <w:sz w:val="24"/>
          <w:szCs w:val="24"/>
        </w:rPr>
        <w:t>a password to have any access. It is mandatory that it has anti-virus as well as any anti spyware software’s and lastly utilize an operating system that has been approved in order to have any use of the resources of the company.</w:t>
      </w:r>
    </w:p>
    <w:p w14:paraId="30915226" w14:textId="26BBACEA" w:rsidR="0034235B" w:rsidRPr="00BA577D" w:rsidRDefault="002C3420" w:rsidP="002C3420">
      <w:pPr>
        <w:rPr>
          <w:rFonts w:ascii="Times New Roman" w:hAnsi="Times New Roman" w:cs="Times New Roman"/>
          <w:color w:val="auto"/>
          <w:sz w:val="24"/>
          <w:szCs w:val="24"/>
        </w:rPr>
      </w:pPr>
      <w:r w:rsidRPr="00AC3F8B">
        <w:rPr>
          <w:rFonts w:ascii="Times New Roman" w:hAnsi="Times New Roman" w:cs="Times New Roman"/>
          <w:b/>
          <w:color w:val="auto"/>
          <w:sz w:val="24"/>
          <w:szCs w:val="24"/>
        </w:rPr>
        <w:t>Supporting multiple devices</w:t>
      </w:r>
      <w:r w:rsidR="00AC3F8B">
        <w:rPr>
          <w:rFonts w:ascii="Times New Roman" w:hAnsi="Times New Roman" w:cs="Times New Roman"/>
          <w:b/>
          <w:color w:val="auto"/>
          <w:sz w:val="24"/>
          <w:szCs w:val="24"/>
        </w:rPr>
        <w:t xml:space="preserve"> – </w:t>
      </w:r>
      <w:r w:rsidR="00582932">
        <w:rPr>
          <w:rFonts w:ascii="Times New Roman" w:hAnsi="Times New Roman" w:cs="Times New Roman"/>
          <w:color w:val="auto"/>
          <w:sz w:val="24"/>
          <w:szCs w:val="24"/>
        </w:rPr>
        <w:t xml:space="preserve">With companies, when it comes to possessing their personal devices, they have the advantage of choosing a selected number of devices to support. This does lead to simplifying things for the IT department. Reason being is because it is easier to be </w:t>
      </w:r>
      <w:r w:rsidR="00001034">
        <w:rPr>
          <w:rFonts w:ascii="Times New Roman" w:hAnsi="Times New Roman" w:cs="Times New Roman"/>
          <w:color w:val="auto"/>
          <w:sz w:val="24"/>
          <w:szCs w:val="24"/>
        </w:rPr>
        <w:t>more familiar with the devices. With</w:t>
      </w:r>
      <w:r w:rsidR="00582932">
        <w:rPr>
          <w:rFonts w:ascii="Times New Roman" w:hAnsi="Times New Roman" w:cs="Times New Roman"/>
          <w:color w:val="auto"/>
          <w:sz w:val="24"/>
          <w:szCs w:val="24"/>
        </w:rPr>
        <w:t xml:space="preserve"> the company needing to support numerous devices as well as operating systems, there will become an increase in IT department staff for all the extra support for the devices. It will </w:t>
      </w:r>
      <w:r w:rsidR="00001034">
        <w:rPr>
          <w:rFonts w:ascii="Times New Roman" w:hAnsi="Times New Roman" w:cs="Times New Roman"/>
          <w:color w:val="auto"/>
          <w:sz w:val="24"/>
          <w:szCs w:val="24"/>
        </w:rPr>
        <w:t>defiantly</w:t>
      </w:r>
      <w:r w:rsidR="00582932">
        <w:rPr>
          <w:rFonts w:ascii="Times New Roman" w:hAnsi="Times New Roman" w:cs="Times New Roman"/>
          <w:color w:val="auto"/>
          <w:sz w:val="24"/>
          <w:szCs w:val="24"/>
        </w:rPr>
        <w:t xml:space="preserve"> lead to length consumption of hours because there will be an increase in downloading updated </w:t>
      </w:r>
      <w:r w:rsidR="00001034">
        <w:rPr>
          <w:rFonts w:ascii="Times New Roman" w:hAnsi="Times New Roman" w:cs="Times New Roman"/>
          <w:color w:val="auto"/>
          <w:sz w:val="24"/>
          <w:szCs w:val="24"/>
        </w:rPr>
        <w:t>software’s</w:t>
      </w:r>
      <w:r w:rsidR="00582932">
        <w:rPr>
          <w:rFonts w:ascii="Times New Roman" w:hAnsi="Times New Roman" w:cs="Times New Roman"/>
          <w:color w:val="auto"/>
          <w:sz w:val="24"/>
          <w:szCs w:val="24"/>
        </w:rPr>
        <w:t xml:space="preserve"> as well as </w:t>
      </w:r>
      <w:r w:rsidR="00001034">
        <w:rPr>
          <w:rFonts w:ascii="Times New Roman" w:hAnsi="Times New Roman" w:cs="Times New Roman"/>
          <w:color w:val="auto"/>
          <w:sz w:val="24"/>
          <w:szCs w:val="24"/>
        </w:rPr>
        <w:t>quickly and efficiently downloading the security patches for the numerous devices.</w:t>
      </w:r>
    </w:p>
    <w:p w14:paraId="3EA80279" w14:textId="77777777" w:rsidR="00526CDB" w:rsidRDefault="00526CDB" w:rsidP="002C3420">
      <w:pPr>
        <w:rPr>
          <w:rFonts w:ascii="Times New Roman" w:hAnsi="Times New Roman" w:cs="Times New Roman"/>
          <w:b/>
          <w:color w:val="auto"/>
          <w:sz w:val="24"/>
          <w:szCs w:val="24"/>
          <w:u w:val="single"/>
        </w:rPr>
      </w:pPr>
    </w:p>
    <w:p w14:paraId="166ED82F" w14:textId="7FC8350C" w:rsidR="002C3420" w:rsidRDefault="00D923D5" w:rsidP="002C3420">
      <w:pPr>
        <w:rPr>
          <w:rFonts w:ascii="Times New Roman" w:hAnsi="Times New Roman" w:cs="Times New Roman"/>
          <w:b/>
          <w:color w:val="auto"/>
          <w:sz w:val="24"/>
          <w:szCs w:val="24"/>
          <w:u w:val="single"/>
        </w:rPr>
      </w:pPr>
      <w:r w:rsidRPr="00FC5A7B">
        <w:rPr>
          <w:rFonts w:ascii="Times New Roman" w:hAnsi="Times New Roman" w:cs="Times New Roman"/>
          <w:b/>
          <w:color w:val="auto"/>
          <w:sz w:val="24"/>
          <w:szCs w:val="24"/>
          <w:u w:val="single"/>
        </w:rPr>
        <w:t>Conclusion</w:t>
      </w:r>
    </w:p>
    <w:p w14:paraId="7DE3E225" w14:textId="1E272D95" w:rsidR="00BF418A" w:rsidRDefault="003D4ED6" w:rsidP="002C3420">
      <w:pPr>
        <w:rPr>
          <w:rFonts w:ascii="Times New Roman" w:hAnsi="Times New Roman" w:cs="Times New Roman"/>
          <w:color w:val="auto"/>
          <w:sz w:val="24"/>
          <w:szCs w:val="24"/>
        </w:rPr>
      </w:pPr>
      <w:r>
        <w:rPr>
          <w:rFonts w:ascii="Times New Roman" w:hAnsi="Times New Roman" w:cs="Times New Roman"/>
          <w:color w:val="auto"/>
          <w:sz w:val="24"/>
          <w:szCs w:val="24"/>
        </w:rPr>
        <w:t>There is no point ignoring the fact that there has been a large increase over the years of personal devices being used within a business. W</w:t>
      </w:r>
      <w:r w:rsidR="00001034">
        <w:rPr>
          <w:rFonts w:ascii="Times New Roman" w:hAnsi="Times New Roman" w:cs="Times New Roman"/>
          <w:color w:val="auto"/>
          <w:sz w:val="24"/>
          <w:szCs w:val="24"/>
        </w:rPr>
        <w:t xml:space="preserve">hen it comes to BYOT, there are multiple positive reasons to do BYOT as well as negatives. It usually depends on the </w:t>
      </w:r>
      <w:r w:rsidR="000552D1">
        <w:rPr>
          <w:rFonts w:ascii="Times New Roman" w:hAnsi="Times New Roman" w:cs="Times New Roman"/>
          <w:color w:val="auto"/>
          <w:sz w:val="24"/>
          <w:szCs w:val="24"/>
        </w:rPr>
        <w:t>individual’s</w:t>
      </w:r>
      <w:r w:rsidR="00001034">
        <w:rPr>
          <w:rFonts w:ascii="Times New Roman" w:hAnsi="Times New Roman" w:cs="Times New Roman"/>
          <w:color w:val="auto"/>
          <w:sz w:val="24"/>
          <w:szCs w:val="24"/>
        </w:rPr>
        <w:t xml:space="preserve"> company. By weighing in the advantages and dis-advantages, it gave me a better idea on how to implement a more successful BYOT prog</w:t>
      </w:r>
      <w:r w:rsidR="00BF418A">
        <w:rPr>
          <w:rFonts w:ascii="Times New Roman" w:hAnsi="Times New Roman" w:cs="Times New Roman"/>
          <w:color w:val="auto"/>
          <w:sz w:val="24"/>
          <w:szCs w:val="24"/>
        </w:rPr>
        <w:t xml:space="preserve">ram. </w:t>
      </w:r>
    </w:p>
    <w:p w14:paraId="68F93EBC" w14:textId="7AA25A3C" w:rsidR="00001034" w:rsidRPr="003D4ED6" w:rsidRDefault="00BF418A" w:rsidP="003D4ED6">
      <w:pPr>
        <w:rPr>
          <w:rFonts w:ascii="Times New Roman" w:hAnsi="Times New Roman" w:cs="Times New Roman"/>
          <w:color w:val="auto"/>
          <w:sz w:val="24"/>
          <w:szCs w:val="24"/>
        </w:rPr>
      </w:pPr>
      <w:r>
        <w:rPr>
          <w:rFonts w:ascii="Times New Roman" w:hAnsi="Times New Roman" w:cs="Times New Roman"/>
          <w:color w:val="auto"/>
          <w:sz w:val="24"/>
          <w:szCs w:val="24"/>
        </w:rPr>
        <w:t>Personally, for Hyperfort, I have come across a hybrid type option. This would become a more flexible option for the company. With the hybrid option, the employees would receive devices that are owned by the company while others are permitted to utilize their own devices.</w:t>
      </w:r>
      <w:r w:rsidR="00001034">
        <w:rPr>
          <w:rFonts w:ascii="Times New Roman" w:hAnsi="Times New Roman" w:cs="Times New Roman"/>
          <w:color w:val="auto"/>
          <w:sz w:val="24"/>
          <w:szCs w:val="24"/>
        </w:rPr>
        <w:t xml:space="preserve"> </w:t>
      </w:r>
      <w:r>
        <w:rPr>
          <w:rFonts w:ascii="Times New Roman" w:hAnsi="Times New Roman" w:cs="Times New Roman"/>
          <w:color w:val="auto"/>
          <w:sz w:val="24"/>
          <w:szCs w:val="24"/>
        </w:rPr>
        <w:t xml:space="preserve">This would benefit the company by reducing the cost even further because that way they wouldn’t have to make larger expenditures on devices for the employees but have a selected few. This would also allow Hyperfort to make devices available for their employees that might be required to access important documents but the employees who don’t really need to access those types of documents can use their personal devices. This would then reduce the risks of security. </w:t>
      </w:r>
      <w:r w:rsidR="003D4ED6">
        <w:rPr>
          <w:rFonts w:ascii="Times New Roman" w:hAnsi="Times New Roman" w:cs="Times New Roman"/>
          <w:color w:val="auto"/>
          <w:sz w:val="24"/>
          <w:szCs w:val="24"/>
        </w:rPr>
        <w:t xml:space="preserve"> </w:t>
      </w:r>
    </w:p>
    <w:p w14:paraId="22D7FB77" w14:textId="77777777" w:rsidR="00001034" w:rsidRDefault="00001034" w:rsidP="005D0140">
      <w:pPr>
        <w:pStyle w:val="Heading2"/>
        <w:shd w:val="clear" w:color="auto" w:fill="FFFFFF"/>
        <w:jc w:val="center"/>
        <w:textAlignment w:val="baseline"/>
        <w:rPr>
          <w:rFonts w:ascii="Helvetica" w:hAnsi="Helvetica" w:cs="Helvetica"/>
          <w:b/>
          <w:bCs/>
          <w:caps w:val="0"/>
          <w:color w:val="000000"/>
          <w:highlight w:val="yellow"/>
        </w:rPr>
      </w:pPr>
    </w:p>
    <w:p w14:paraId="471AFD9E" w14:textId="77777777" w:rsidR="0068562A" w:rsidRDefault="0068562A" w:rsidP="002C3420">
      <w:pPr>
        <w:rPr>
          <w:rFonts w:ascii="Times New Roman" w:hAnsi="Times New Roman" w:cs="Times New Roman"/>
          <w:b/>
          <w:color w:val="auto"/>
          <w:sz w:val="24"/>
          <w:szCs w:val="24"/>
          <w:u w:val="single"/>
        </w:rPr>
        <w:sectPr w:rsidR="0068562A">
          <w:headerReference w:type="default" r:id="rId21"/>
          <w:footerReference w:type="default" r:id="rId22"/>
          <w:pgSz w:w="12240" w:h="15840"/>
          <w:pgMar w:top="1728" w:right="1800" w:bottom="1440" w:left="1800" w:header="720" w:footer="720" w:gutter="0"/>
          <w:pgNumType w:start="0"/>
          <w:cols w:space="720"/>
          <w:titlePg/>
          <w:docGrid w:linePitch="360"/>
        </w:sectPr>
      </w:pPr>
    </w:p>
    <w:p w14:paraId="718063A6" w14:textId="77777777" w:rsidR="0068562A" w:rsidRPr="0068562A" w:rsidRDefault="0068562A" w:rsidP="0068562A">
      <w:pPr>
        <w:spacing w:before="0" w:after="0" w:line="240" w:lineRule="auto"/>
        <w:rPr>
          <w:rFonts w:ascii="Calibri" w:eastAsia="Times New Roman" w:hAnsi="Calibri" w:cs="Calibri"/>
          <w:b/>
          <w:color w:val="auto"/>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68562A" w:rsidRPr="0068562A" w14:paraId="56D73849" w14:textId="77777777" w:rsidTr="00073610">
        <w:trPr>
          <w:jc w:val="center"/>
        </w:trPr>
        <w:tc>
          <w:tcPr>
            <w:tcW w:w="10670" w:type="dxa"/>
            <w:shd w:val="clear" w:color="auto" w:fill="BFBFBF"/>
          </w:tcPr>
          <w:p w14:paraId="657BBB8F" w14:textId="77777777" w:rsidR="0068562A" w:rsidRPr="0068562A" w:rsidRDefault="0068562A" w:rsidP="0068562A">
            <w:pPr>
              <w:spacing w:before="0" w:after="0" w:line="240" w:lineRule="auto"/>
              <w:rPr>
                <w:rFonts w:ascii="Times New Roman" w:eastAsia="Times New Roman" w:hAnsi="Times New Roman" w:cs="Times New Roman"/>
                <w:color w:val="auto"/>
                <w:lang w:val="en-GB" w:eastAsia="en-GB"/>
              </w:rPr>
            </w:pPr>
            <w:r w:rsidRPr="0068562A">
              <w:rPr>
                <w:rFonts w:ascii="Times New Roman" w:eastAsia="Times New Roman" w:hAnsi="Times New Roman" w:cs="Times New Roman"/>
                <w:color w:val="auto"/>
                <w:sz w:val="32"/>
                <w:szCs w:val="32"/>
                <w:lang w:val="en-GB" w:eastAsia="en-GB"/>
              </w:rPr>
              <w:br w:type="page"/>
            </w:r>
            <w:r w:rsidRPr="0068562A">
              <w:rPr>
                <w:rFonts w:ascii="Calibri" w:eastAsia="Times New Roman" w:hAnsi="Calibri" w:cs="Arial"/>
                <w:b/>
                <w:caps/>
                <w:color w:val="auto"/>
                <w:sz w:val="40"/>
                <w:lang w:val="en-GB" w:eastAsia="en-GB"/>
              </w:rPr>
              <w:t xml:space="preserve">                 marking criteria and Student FEEDBACK</w:t>
            </w:r>
          </w:p>
        </w:tc>
      </w:tr>
    </w:tbl>
    <w:p w14:paraId="19973279" w14:textId="77777777" w:rsidR="0068562A" w:rsidRPr="0068562A" w:rsidRDefault="0068562A" w:rsidP="0068562A">
      <w:pPr>
        <w:spacing w:before="0" w:after="0" w:line="240" w:lineRule="auto"/>
        <w:rPr>
          <w:rFonts w:ascii="Times New Roman" w:eastAsia="Times New Roman" w:hAnsi="Times New Roman" w:cs="Times New Roman"/>
          <w:color w:val="auto"/>
          <w:sz w:val="16"/>
          <w:lang w:val="en-GB" w:eastAsia="en-GB"/>
        </w:rPr>
      </w:pPr>
    </w:p>
    <w:p w14:paraId="5877F94A" w14:textId="77777777" w:rsidR="0068562A" w:rsidRPr="0068562A" w:rsidRDefault="0068562A" w:rsidP="0068562A">
      <w:pPr>
        <w:spacing w:before="0" w:after="0" w:line="240" w:lineRule="auto"/>
        <w:jc w:val="both"/>
        <w:rPr>
          <w:rFonts w:ascii="Calibri" w:eastAsia="Times New Roman" w:hAnsi="Calibri" w:cs="Times New Roman"/>
          <w:color w:val="auto"/>
          <w:lang w:val="en-GB" w:eastAsia="en-US"/>
        </w:rPr>
      </w:pPr>
      <w:r w:rsidRPr="0068562A">
        <w:rPr>
          <w:rFonts w:ascii="Calibri" w:eastAsia="Times New Roman" w:hAnsi="Calibri" w:cs="Times New Roman"/>
          <w:color w:val="auto"/>
          <w:lang w:val="en-GB" w:eastAsia="en-US"/>
        </w:rPr>
        <w:t xml:space="preserve">This section details the assessment criteria. The </w:t>
      </w:r>
      <w:r w:rsidRPr="0068562A">
        <w:rPr>
          <w:rFonts w:ascii="Calibri" w:eastAsia="Times New Roman" w:hAnsi="Calibri" w:cs="Times New Roman"/>
          <w:i/>
          <w:color w:val="auto"/>
          <w:lang w:val="en-GB" w:eastAsia="en-US"/>
        </w:rPr>
        <w:t>extent</w:t>
      </w:r>
      <w:r w:rsidRPr="0068562A">
        <w:rPr>
          <w:rFonts w:ascii="Calibri" w:eastAsia="Times New Roman" w:hAnsi="Calibri" w:cs="Times New Roman"/>
          <w:color w:val="auto"/>
          <w:lang w:val="en-GB" w:eastAsia="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DA3619B" w14:textId="77777777" w:rsidR="0068562A" w:rsidRPr="0068562A" w:rsidRDefault="0068562A" w:rsidP="0068562A">
      <w:pPr>
        <w:spacing w:before="0" w:after="0" w:line="240" w:lineRule="auto"/>
        <w:rPr>
          <w:rFonts w:ascii="Calibri" w:eastAsia="Times New Roman" w:hAnsi="Calibri" w:cs="Times New Roman"/>
          <w:b/>
          <w:color w:val="auto"/>
          <w:szCs w:val="22"/>
          <w:lang w:val="en-GB" w:eastAsia="en-GB"/>
        </w:rPr>
      </w:pPr>
    </w:p>
    <w:tbl>
      <w:tblPr>
        <w:tblW w:w="5000" w:type="pct"/>
        <w:tblLayout w:type="fixed"/>
        <w:tblLook w:val="04A0" w:firstRow="1" w:lastRow="0" w:firstColumn="1" w:lastColumn="0" w:noHBand="0" w:noVBand="1"/>
      </w:tblPr>
      <w:tblGrid>
        <w:gridCol w:w="9274"/>
        <w:gridCol w:w="592"/>
        <w:gridCol w:w="590"/>
      </w:tblGrid>
      <w:tr w:rsidR="0068562A" w:rsidRPr="0068562A" w14:paraId="0B1D7D4B" w14:textId="77777777" w:rsidTr="00073610">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FE422FE" w14:textId="77777777" w:rsidR="0068562A" w:rsidRPr="0068562A" w:rsidRDefault="0068562A" w:rsidP="0068562A">
            <w:pPr>
              <w:spacing w:before="0" w:after="0" w:line="240" w:lineRule="auto"/>
              <w:rPr>
                <w:rFonts w:ascii="Calibri" w:eastAsia="Times New Roman" w:hAnsi="Calibri" w:cs="Times New Roman"/>
                <w:b/>
                <w:color w:val="auto"/>
                <w:sz w:val="22"/>
                <w:lang w:val="en-GB" w:eastAsia="en-GB"/>
              </w:rPr>
            </w:pPr>
            <w:r w:rsidRPr="0068562A">
              <w:rPr>
                <w:rFonts w:ascii="Calibri" w:eastAsia="Times New Roman" w:hAnsi="Calibri" w:cs="Times New Roman"/>
                <w:b/>
                <w:color w:val="auto"/>
                <w:sz w:val="22"/>
                <w:szCs w:val="16"/>
                <w:lang w:val="en-GB" w:eastAsia="en-GB"/>
              </w:rPr>
              <w:t xml:space="preserve">Common Assessment Criteria </w:t>
            </w:r>
            <w:r w:rsidRPr="0068562A">
              <w:rPr>
                <w:rFonts w:ascii="Calibri" w:eastAsia="Times New Roman" w:hAnsi="Calibri" w:cs="Times New Roman"/>
                <w:b/>
                <w:color w:val="auto"/>
                <w:sz w:val="22"/>
                <w:lang w:val="en-GB" w:eastAsia="en-GB"/>
              </w:rPr>
              <w:t xml:space="preserve">Applied </w:t>
            </w:r>
            <w:bookmarkStart w:id="10" w:name="assessmentComponent"/>
            <w:bookmarkEnd w:id="10"/>
            <w:r w:rsidRPr="0068562A">
              <w:rPr>
                <w:rFonts w:ascii="Calibri" w:eastAsia="Times New Roman" w:hAnsi="Calibri" w:cs="Times New Roman"/>
                <w:b/>
                <w:color w:val="auto"/>
                <w:sz w:val="22"/>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7E1F4023" w14:textId="77777777" w:rsidR="0068562A" w:rsidRPr="0068562A" w:rsidRDefault="0068562A" w:rsidP="0068562A">
            <w:pPr>
              <w:spacing w:before="0" w:after="0" w:line="240" w:lineRule="auto"/>
              <w:ind w:left="34" w:right="113"/>
              <w:jc w:val="center"/>
              <w:rPr>
                <w:rFonts w:ascii="Calibri" w:eastAsia="Times New Roman" w:hAnsi="Calibri" w:cs="Times New Roman"/>
                <w:b/>
                <w:color w:val="auto"/>
                <w:sz w:val="14"/>
                <w:szCs w:val="14"/>
                <w:lang w:val="en-GB" w:eastAsia="en-GB"/>
              </w:rPr>
            </w:pPr>
            <w:r w:rsidRPr="0068562A">
              <w:rPr>
                <w:rFonts w:ascii="Calibri" w:eastAsia="Times New Roman" w:hAnsi="Calibri" w:cs="Times New Roman"/>
                <w:b/>
                <w:color w:val="auto"/>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FEC8511" w14:textId="77777777" w:rsidR="0068562A" w:rsidRPr="0068562A" w:rsidRDefault="0068562A" w:rsidP="0068562A">
            <w:pPr>
              <w:spacing w:before="0" w:after="0" w:line="240" w:lineRule="auto"/>
              <w:ind w:left="113" w:right="113"/>
              <w:jc w:val="center"/>
              <w:rPr>
                <w:rFonts w:ascii="Calibri" w:eastAsia="Times New Roman" w:hAnsi="Calibri" w:cs="Times New Roman"/>
                <w:b/>
                <w:color w:val="auto"/>
                <w:sz w:val="14"/>
                <w:szCs w:val="14"/>
                <w:lang w:val="en-GB" w:eastAsia="en-GB"/>
              </w:rPr>
            </w:pPr>
            <w:r w:rsidRPr="0068562A">
              <w:rPr>
                <w:rFonts w:ascii="Calibri" w:eastAsia="Times New Roman" w:hAnsi="Calibri" w:cs="Times New Roman"/>
                <w:b/>
                <w:color w:val="auto"/>
                <w:sz w:val="14"/>
                <w:szCs w:val="14"/>
                <w:lang w:val="en-GB" w:eastAsia="en-GB"/>
              </w:rPr>
              <w:t xml:space="preserve">Marks </w:t>
            </w:r>
          </w:p>
          <w:p w14:paraId="7FB98482" w14:textId="77777777" w:rsidR="0068562A" w:rsidRPr="0068562A" w:rsidRDefault="0068562A" w:rsidP="0068562A">
            <w:pPr>
              <w:spacing w:before="0" w:after="0" w:line="240" w:lineRule="auto"/>
              <w:ind w:left="113" w:right="113"/>
              <w:jc w:val="center"/>
              <w:rPr>
                <w:rFonts w:ascii="Calibri" w:eastAsia="Times New Roman" w:hAnsi="Calibri" w:cs="Times New Roman"/>
                <w:b/>
                <w:color w:val="auto"/>
                <w:sz w:val="14"/>
                <w:szCs w:val="14"/>
                <w:lang w:val="en-GB" w:eastAsia="en-GB"/>
              </w:rPr>
            </w:pPr>
            <w:r w:rsidRPr="0068562A">
              <w:rPr>
                <w:rFonts w:ascii="Calibri" w:eastAsia="Times New Roman" w:hAnsi="Calibri" w:cs="Times New Roman"/>
                <w:b/>
                <w:color w:val="auto"/>
                <w:sz w:val="14"/>
                <w:szCs w:val="14"/>
                <w:lang w:val="en-GB" w:eastAsia="en-GB"/>
              </w:rPr>
              <w:t>awarded</w:t>
            </w:r>
          </w:p>
        </w:tc>
      </w:tr>
      <w:tr w:rsidR="0068562A" w:rsidRPr="0068562A" w14:paraId="421B3F88" w14:textId="77777777" w:rsidTr="00073610">
        <w:trPr>
          <w:trHeight w:val="450"/>
        </w:trPr>
        <w:tc>
          <w:tcPr>
            <w:tcW w:w="4435" w:type="pct"/>
            <w:tcBorders>
              <w:top w:val="single" w:sz="4" w:space="0" w:color="auto"/>
              <w:left w:val="single" w:sz="4" w:space="0" w:color="auto"/>
              <w:right w:val="single" w:sz="4" w:space="0" w:color="auto"/>
            </w:tcBorders>
            <w:shd w:val="clear" w:color="auto" w:fill="D9D9D9"/>
          </w:tcPr>
          <w:p w14:paraId="055C68B6" w14:textId="77777777" w:rsidR="0068562A" w:rsidRPr="0068562A" w:rsidRDefault="0068562A" w:rsidP="0068562A">
            <w:pPr>
              <w:spacing w:before="0" w:after="0" w:line="240" w:lineRule="auto"/>
              <w:rPr>
                <w:rFonts w:ascii="Calibri" w:eastAsia="Times New Roman" w:hAnsi="Calibri" w:cs="Times New Roman"/>
                <w:b/>
                <w:color w:val="auto"/>
                <w:sz w:val="16"/>
                <w:szCs w:val="16"/>
                <w:lang w:val="en-GB" w:eastAsia="en-GB"/>
              </w:rPr>
            </w:pPr>
            <w:r w:rsidRPr="0068562A">
              <w:rPr>
                <w:rFonts w:ascii="Calibri" w:eastAsia="Times New Roman" w:hAnsi="Calibri" w:cs="Times New Roman"/>
                <w:b/>
                <w:color w:val="auto"/>
                <w:szCs w:val="16"/>
                <w:lang w:val="en-GB" w:eastAsia="en-GB"/>
              </w:rPr>
              <w:t xml:space="preserve">1. </w:t>
            </w:r>
            <w:r w:rsidRPr="0068562A">
              <w:rPr>
                <w:rFonts w:ascii="Calibri" w:eastAsia="Times New Roman" w:hAnsi="Calibri" w:cs="Times New Roman"/>
                <w:b/>
                <w:color w:val="auto"/>
                <w:lang w:val="en-GB" w:eastAsia="en-GB"/>
              </w:rPr>
              <w:t>Research-informed Literature</w:t>
            </w:r>
            <w:r w:rsidRPr="0068562A">
              <w:rPr>
                <w:rFonts w:ascii="Calibri" w:eastAsia="Times New Roman" w:hAnsi="Calibri" w:cs="Times New Roman"/>
                <w:b/>
                <w:color w:val="auto"/>
                <w:sz w:val="16"/>
                <w:szCs w:val="16"/>
                <w:lang w:val="en-GB" w:eastAsia="en-GB"/>
              </w:rPr>
              <w:t xml:space="preserve"> </w:t>
            </w:r>
          </w:p>
          <w:p w14:paraId="4529C604" w14:textId="77777777" w:rsidR="0068562A" w:rsidRPr="0068562A" w:rsidRDefault="0068562A" w:rsidP="0068562A">
            <w:pPr>
              <w:spacing w:before="0" w:after="120" w:line="240" w:lineRule="auto"/>
              <w:rPr>
                <w:rFonts w:ascii="Calibri" w:eastAsia="Times New Roman" w:hAnsi="Calibri" w:cs="Times New Roman"/>
                <w:color w:val="auto"/>
                <w:sz w:val="14"/>
                <w:szCs w:val="14"/>
                <w:lang w:val="en-GB" w:eastAsia="en-GB"/>
              </w:rPr>
            </w:pPr>
            <w:r w:rsidRPr="0068562A">
              <w:rPr>
                <w:rFonts w:ascii="Calibri" w:eastAsia="Times New Roman" w:hAnsi="Calibri" w:cs="Times New Roman"/>
                <w:color w:val="auto"/>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6E9E4E42" w14:textId="77777777" w:rsidR="0068562A" w:rsidRPr="0068562A" w:rsidRDefault="0068562A" w:rsidP="0068562A">
            <w:pPr>
              <w:spacing w:before="0" w:after="0" w:line="240" w:lineRule="auto"/>
              <w:jc w:val="center"/>
              <w:rPr>
                <w:rFonts w:ascii="Calibri" w:eastAsia="Times New Roman" w:hAnsi="Calibri" w:cs="Times New Roman"/>
                <w:color w:val="auto"/>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A2D2CC4" w14:textId="77777777" w:rsidR="0068562A" w:rsidRPr="0068562A" w:rsidRDefault="0068562A" w:rsidP="0068562A">
            <w:pPr>
              <w:spacing w:before="0" w:after="0" w:line="240" w:lineRule="auto"/>
              <w:jc w:val="center"/>
              <w:rPr>
                <w:rFonts w:ascii="Calibri" w:eastAsia="Times New Roman" w:hAnsi="Calibri" w:cs="Times New Roman"/>
                <w:color w:val="auto"/>
                <w:sz w:val="32"/>
                <w:lang w:val="en-GB" w:eastAsia="en-GB"/>
              </w:rPr>
            </w:pPr>
          </w:p>
        </w:tc>
      </w:tr>
      <w:tr w:rsidR="0068562A" w:rsidRPr="0068562A" w14:paraId="59B7D156" w14:textId="77777777" w:rsidTr="00073610">
        <w:trPr>
          <w:trHeight w:val="450"/>
        </w:trPr>
        <w:tc>
          <w:tcPr>
            <w:tcW w:w="4435" w:type="pct"/>
            <w:vMerge w:val="restart"/>
            <w:tcBorders>
              <w:top w:val="single" w:sz="4" w:space="0" w:color="auto"/>
              <w:left w:val="single" w:sz="4" w:space="0" w:color="auto"/>
              <w:right w:val="single" w:sz="4" w:space="0" w:color="auto"/>
            </w:tcBorders>
          </w:tcPr>
          <w:p w14:paraId="2A612690" w14:textId="77777777" w:rsidR="0068562A" w:rsidRPr="0068562A" w:rsidRDefault="0068562A" w:rsidP="0068562A">
            <w:pPr>
              <w:spacing w:before="0" w:after="120" w:line="240" w:lineRule="auto"/>
              <w:rPr>
                <w:rFonts w:ascii="Calibri" w:eastAsia="Times New Roman" w:hAnsi="Calibri" w:cs="Times New Roman"/>
                <w:color w:val="auto"/>
                <w:szCs w:val="14"/>
                <w:lang w:val="en-GB" w:eastAsia="en-GB"/>
              </w:rPr>
            </w:pPr>
            <w:bookmarkStart w:id="11" w:name="feedbackRIL"/>
            <w:bookmarkEnd w:id="11"/>
            <w:r w:rsidRPr="0068562A">
              <w:rPr>
                <w:rFonts w:ascii="Calibri" w:eastAsia="Times New Roman" w:hAnsi="Calibri" w:cs="Times New Roman"/>
                <w:color w:val="auto"/>
                <w:szCs w:val="14"/>
                <w:lang w:val="en-GB" w:eastAsia="en-GB"/>
              </w:rPr>
              <w:t>No referencing used.  The content produced show some level of background reading was done but it was not referenced. (Grade mark: 33.33%)</w:t>
            </w:r>
          </w:p>
        </w:tc>
        <w:tc>
          <w:tcPr>
            <w:tcW w:w="283" w:type="pct"/>
            <w:tcBorders>
              <w:top w:val="single" w:sz="4" w:space="0" w:color="auto"/>
              <w:left w:val="single" w:sz="4" w:space="0" w:color="auto"/>
              <w:right w:val="single" w:sz="4" w:space="0" w:color="auto"/>
            </w:tcBorders>
          </w:tcPr>
          <w:p w14:paraId="6C113A33" w14:textId="77777777" w:rsidR="0068562A" w:rsidRPr="0068562A" w:rsidRDefault="0068562A" w:rsidP="0068562A">
            <w:pPr>
              <w:spacing w:before="0" w:after="0" w:line="240" w:lineRule="auto"/>
              <w:jc w:val="center"/>
              <w:rPr>
                <w:rFonts w:ascii="Calibri" w:eastAsia="Times New Roman" w:hAnsi="Calibri" w:cs="Times New Roman"/>
                <w:color w:val="auto"/>
                <w:lang w:val="en-GB" w:eastAsia="en-GB"/>
              </w:rPr>
            </w:pPr>
            <w:bookmarkStart w:id="12" w:name="totalRIL"/>
            <w:bookmarkEnd w:id="12"/>
            <w:r w:rsidRPr="0068562A">
              <w:rPr>
                <w:rFonts w:ascii="Calibri" w:eastAsia="Times New Roman" w:hAnsi="Calibri" w:cs="Times New Roman"/>
                <w:color w:val="auto"/>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6BF2B933" w14:textId="77777777" w:rsidR="0068562A" w:rsidRPr="0068562A" w:rsidRDefault="0068562A" w:rsidP="0068562A">
            <w:pPr>
              <w:spacing w:before="0" w:after="0" w:line="240" w:lineRule="auto"/>
              <w:jc w:val="center"/>
              <w:rPr>
                <w:rFonts w:ascii="Calibri" w:eastAsia="Times New Roman" w:hAnsi="Calibri" w:cs="Times New Roman"/>
                <w:color w:val="auto"/>
                <w:lang w:val="en-GB" w:eastAsia="en-GB"/>
              </w:rPr>
            </w:pPr>
            <w:bookmarkStart w:id="13" w:name="markRIL"/>
            <w:bookmarkEnd w:id="13"/>
            <w:r w:rsidRPr="0068562A">
              <w:rPr>
                <w:rFonts w:ascii="Calibri" w:eastAsia="Times New Roman" w:hAnsi="Calibri" w:cs="Times New Roman"/>
                <w:color w:val="auto"/>
                <w:lang w:val="en-GB" w:eastAsia="en-GB"/>
              </w:rPr>
              <w:t>5</w:t>
            </w:r>
          </w:p>
        </w:tc>
      </w:tr>
      <w:tr w:rsidR="0068562A" w:rsidRPr="0068562A" w14:paraId="11DB23FC" w14:textId="77777777" w:rsidTr="00073610">
        <w:trPr>
          <w:trHeight w:val="451"/>
        </w:trPr>
        <w:tc>
          <w:tcPr>
            <w:tcW w:w="4435" w:type="pct"/>
            <w:vMerge/>
            <w:tcBorders>
              <w:left w:val="single" w:sz="4" w:space="0" w:color="auto"/>
              <w:bottom w:val="single" w:sz="4" w:space="0" w:color="auto"/>
              <w:right w:val="single" w:sz="4" w:space="0" w:color="auto"/>
            </w:tcBorders>
          </w:tcPr>
          <w:p w14:paraId="7BE6BB29" w14:textId="77777777" w:rsidR="0068562A" w:rsidRPr="0068562A" w:rsidRDefault="0068562A" w:rsidP="0068562A">
            <w:pPr>
              <w:spacing w:before="0" w:after="0" w:line="240" w:lineRule="auto"/>
              <w:rPr>
                <w:rFonts w:ascii="Calibri" w:eastAsia="Times New Roman" w:hAnsi="Calibri" w:cs="Times New Roman"/>
                <w:b/>
                <w:color w:val="auto"/>
                <w:sz w:val="16"/>
                <w:szCs w:val="16"/>
                <w:lang w:val="en-GB" w:eastAsia="en-GB"/>
              </w:rPr>
            </w:pPr>
          </w:p>
        </w:tc>
        <w:tc>
          <w:tcPr>
            <w:tcW w:w="283" w:type="pct"/>
            <w:tcBorders>
              <w:left w:val="single" w:sz="4" w:space="0" w:color="auto"/>
              <w:bottom w:val="single" w:sz="4" w:space="0" w:color="auto"/>
              <w:right w:val="single" w:sz="4" w:space="0" w:color="auto"/>
            </w:tcBorders>
          </w:tcPr>
          <w:p w14:paraId="5DA71BD0" w14:textId="77777777" w:rsidR="0068562A" w:rsidRPr="0068562A" w:rsidRDefault="0068562A" w:rsidP="0068562A">
            <w:pPr>
              <w:spacing w:before="0" w:after="0" w:line="240" w:lineRule="auto"/>
              <w:rPr>
                <w:rFonts w:ascii="Calibri" w:eastAsia="Times New Roman" w:hAnsi="Calibri" w:cs="Times New Roman"/>
                <w:color w:val="auto"/>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EE2E795" w14:textId="77777777" w:rsidR="0068562A" w:rsidRPr="0068562A" w:rsidRDefault="0068562A" w:rsidP="0068562A">
            <w:pPr>
              <w:spacing w:before="0" w:after="0" w:line="240" w:lineRule="auto"/>
              <w:jc w:val="center"/>
              <w:rPr>
                <w:rFonts w:ascii="Calibri" w:eastAsia="Times New Roman" w:hAnsi="Calibri" w:cs="Times New Roman"/>
                <w:color w:val="auto"/>
                <w:sz w:val="32"/>
                <w:lang w:val="en-GB" w:eastAsia="en-GB"/>
              </w:rPr>
            </w:pPr>
          </w:p>
        </w:tc>
      </w:tr>
      <w:tr w:rsidR="0068562A" w:rsidRPr="0068562A" w14:paraId="5C124C95" w14:textId="77777777" w:rsidTr="00073610">
        <w:trPr>
          <w:trHeight w:val="450"/>
        </w:trPr>
        <w:tc>
          <w:tcPr>
            <w:tcW w:w="4435" w:type="pct"/>
            <w:tcBorders>
              <w:top w:val="single" w:sz="4" w:space="0" w:color="auto"/>
              <w:left w:val="single" w:sz="4" w:space="0" w:color="auto"/>
              <w:right w:val="single" w:sz="4" w:space="0" w:color="auto"/>
            </w:tcBorders>
            <w:shd w:val="clear" w:color="auto" w:fill="D9D9D9"/>
          </w:tcPr>
          <w:p w14:paraId="1F0040E8" w14:textId="77777777" w:rsidR="0068562A" w:rsidRPr="0068562A" w:rsidRDefault="0068562A" w:rsidP="0068562A">
            <w:pPr>
              <w:spacing w:before="0" w:after="0" w:line="240" w:lineRule="auto"/>
              <w:rPr>
                <w:rFonts w:ascii="Calibri" w:eastAsia="Times New Roman" w:hAnsi="Calibri" w:cs="Times New Roman"/>
                <w:b/>
                <w:color w:val="auto"/>
                <w:lang w:val="en-GB" w:eastAsia="en-GB"/>
              </w:rPr>
            </w:pPr>
            <w:r w:rsidRPr="0068562A">
              <w:rPr>
                <w:rFonts w:ascii="Calibri" w:eastAsia="Times New Roman" w:hAnsi="Calibri" w:cs="Times New Roman"/>
                <w:b/>
                <w:color w:val="auto"/>
                <w:szCs w:val="16"/>
                <w:lang w:val="en-GB" w:eastAsia="en-GB"/>
              </w:rPr>
              <w:t xml:space="preserve">2. </w:t>
            </w:r>
            <w:r w:rsidRPr="0068562A">
              <w:rPr>
                <w:rFonts w:ascii="Calibri" w:eastAsia="Times New Roman" w:hAnsi="Calibri" w:cs="Times New Roman"/>
                <w:b/>
                <w:color w:val="auto"/>
                <w:lang w:val="en-GB" w:eastAsia="en-GB"/>
              </w:rPr>
              <w:t>Knowledge and Understanding of Subject</w:t>
            </w:r>
          </w:p>
          <w:p w14:paraId="67C6CD42" w14:textId="77777777" w:rsidR="0068562A" w:rsidRPr="0068562A" w:rsidRDefault="0068562A" w:rsidP="0068562A">
            <w:pPr>
              <w:spacing w:before="0" w:after="120" w:line="240" w:lineRule="auto"/>
              <w:rPr>
                <w:rFonts w:ascii="Calibri" w:eastAsia="Times New Roman" w:hAnsi="Calibri" w:cs="Times New Roman"/>
                <w:color w:val="auto"/>
                <w:sz w:val="14"/>
                <w:szCs w:val="14"/>
                <w:lang w:val="en-GB" w:eastAsia="en-GB"/>
              </w:rPr>
            </w:pPr>
            <w:r w:rsidRPr="0068562A">
              <w:rPr>
                <w:rFonts w:ascii="Calibri" w:eastAsia="Times New Roman" w:hAnsi="Calibri" w:cs="Times New Roman"/>
                <w:color w:val="auto"/>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0BD5A08" w14:textId="77777777" w:rsidR="0068562A" w:rsidRPr="0068562A" w:rsidRDefault="0068562A" w:rsidP="0068562A">
            <w:pPr>
              <w:spacing w:before="0" w:after="0" w:line="240" w:lineRule="auto"/>
              <w:jc w:val="center"/>
              <w:rPr>
                <w:rFonts w:ascii="Calibri" w:eastAsia="Times New Roman" w:hAnsi="Calibri" w:cs="Times New Roman"/>
                <w:color w:val="auto"/>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B33C4D1" w14:textId="77777777" w:rsidR="0068562A" w:rsidRPr="0068562A" w:rsidRDefault="0068562A" w:rsidP="0068562A">
            <w:pPr>
              <w:spacing w:before="0" w:after="0" w:line="240" w:lineRule="auto"/>
              <w:jc w:val="center"/>
              <w:rPr>
                <w:rFonts w:ascii="Calibri" w:eastAsia="Times New Roman" w:hAnsi="Calibri" w:cs="Times New Roman"/>
                <w:color w:val="auto"/>
                <w:sz w:val="32"/>
                <w:lang w:val="en-GB" w:eastAsia="en-GB"/>
              </w:rPr>
            </w:pPr>
          </w:p>
        </w:tc>
      </w:tr>
      <w:tr w:rsidR="0068562A" w:rsidRPr="0068562A" w14:paraId="4984FB40" w14:textId="77777777" w:rsidTr="00073610">
        <w:trPr>
          <w:trHeight w:val="450"/>
        </w:trPr>
        <w:tc>
          <w:tcPr>
            <w:tcW w:w="4435" w:type="pct"/>
            <w:vMerge w:val="restart"/>
            <w:tcBorders>
              <w:top w:val="single" w:sz="4" w:space="0" w:color="auto"/>
              <w:left w:val="single" w:sz="4" w:space="0" w:color="auto"/>
              <w:right w:val="single" w:sz="4" w:space="0" w:color="auto"/>
            </w:tcBorders>
          </w:tcPr>
          <w:p w14:paraId="4510D4FB" w14:textId="77777777" w:rsidR="0068562A" w:rsidRPr="0068562A" w:rsidRDefault="0068562A" w:rsidP="0068562A">
            <w:pPr>
              <w:spacing w:before="0" w:after="120" w:line="240" w:lineRule="auto"/>
              <w:rPr>
                <w:rFonts w:ascii="Calibri" w:eastAsia="Times New Roman" w:hAnsi="Calibri" w:cs="Times New Roman"/>
                <w:color w:val="auto"/>
                <w:szCs w:val="14"/>
                <w:lang w:val="en-GB" w:eastAsia="en-GB"/>
              </w:rPr>
            </w:pPr>
            <w:bookmarkStart w:id="14" w:name="feedbackKUS"/>
            <w:bookmarkEnd w:id="14"/>
            <w:r w:rsidRPr="0068562A">
              <w:rPr>
                <w:rFonts w:ascii="Calibri" w:eastAsia="Times New Roman" w:hAnsi="Calibri" w:cs="Times New Roman"/>
                <w:color w:val="auto"/>
                <w:szCs w:val="14"/>
                <w:lang w:val="en-GB" w:eastAsia="en-GB"/>
              </w:rPr>
              <w:t>The content produced show some level of background reading was done and some level of understanding. (Grade mark: 33.33%)</w:t>
            </w:r>
          </w:p>
        </w:tc>
        <w:tc>
          <w:tcPr>
            <w:tcW w:w="283" w:type="pct"/>
            <w:tcBorders>
              <w:top w:val="single" w:sz="4" w:space="0" w:color="auto"/>
              <w:left w:val="single" w:sz="4" w:space="0" w:color="auto"/>
              <w:right w:val="single" w:sz="4" w:space="0" w:color="auto"/>
            </w:tcBorders>
          </w:tcPr>
          <w:p w14:paraId="31C78DC2" w14:textId="77777777" w:rsidR="0068562A" w:rsidRPr="0068562A" w:rsidRDefault="0068562A" w:rsidP="0068562A">
            <w:pPr>
              <w:spacing w:before="0" w:after="0" w:line="240" w:lineRule="auto"/>
              <w:jc w:val="center"/>
              <w:rPr>
                <w:rFonts w:ascii="Calibri" w:eastAsia="Times New Roman" w:hAnsi="Calibri" w:cs="Times New Roman"/>
                <w:color w:val="auto"/>
                <w:lang w:val="en-GB" w:eastAsia="en-GB"/>
              </w:rPr>
            </w:pPr>
            <w:bookmarkStart w:id="15" w:name="totalKUS"/>
            <w:bookmarkEnd w:id="15"/>
            <w:r w:rsidRPr="0068562A">
              <w:rPr>
                <w:rFonts w:ascii="Calibri" w:eastAsia="Times New Roman" w:hAnsi="Calibri" w:cs="Times New Roman"/>
                <w:color w:val="auto"/>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F960685" w14:textId="77777777" w:rsidR="0068562A" w:rsidRPr="0068562A" w:rsidRDefault="0068562A" w:rsidP="0068562A">
            <w:pPr>
              <w:spacing w:before="0" w:after="0" w:line="240" w:lineRule="auto"/>
              <w:jc w:val="center"/>
              <w:rPr>
                <w:rFonts w:ascii="Calibri" w:eastAsia="Times New Roman" w:hAnsi="Calibri" w:cs="Times New Roman"/>
                <w:color w:val="auto"/>
                <w:lang w:val="en-GB" w:eastAsia="en-GB"/>
              </w:rPr>
            </w:pPr>
            <w:bookmarkStart w:id="16" w:name="markKUS"/>
            <w:bookmarkEnd w:id="16"/>
            <w:r w:rsidRPr="0068562A">
              <w:rPr>
                <w:rFonts w:ascii="Calibri" w:eastAsia="Times New Roman" w:hAnsi="Calibri" w:cs="Times New Roman"/>
                <w:color w:val="auto"/>
                <w:lang w:val="en-GB" w:eastAsia="en-GB"/>
              </w:rPr>
              <w:t>5</w:t>
            </w:r>
          </w:p>
        </w:tc>
      </w:tr>
      <w:tr w:rsidR="0068562A" w:rsidRPr="0068562A" w14:paraId="00A49273" w14:textId="77777777" w:rsidTr="00073610">
        <w:trPr>
          <w:trHeight w:val="451"/>
        </w:trPr>
        <w:tc>
          <w:tcPr>
            <w:tcW w:w="4435" w:type="pct"/>
            <w:vMerge/>
            <w:tcBorders>
              <w:left w:val="single" w:sz="4" w:space="0" w:color="auto"/>
              <w:bottom w:val="single" w:sz="4" w:space="0" w:color="auto"/>
              <w:right w:val="single" w:sz="4" w:space="0" w:color="auto"/>
            </w:tcBorders>
          </w:tcPr>
          <w:p w14:paraId="0DA7A56A" w14:textId="77777777" w:rsidR="0068562A" w:rsidRPr="0068562A" w:rsidRDefault="0068562A" w:rsidP="0068562A">
            <w:pPr>
              <w:spacing w:before="0" w:after="0" w:line="240" w:lineRule="auto"/>
              <w:rPr>
                <w:rFonts w:ascii="Calibri" w:eastAsia="Times New Roman" w:hAnsi="Calibri" w:cs="Times New Roman"/>
                <w:b/>
                <w:color w:val="auto"/>
                <w:sz w:val="16"/>
                <w:szCs w:val="16"/>
                <w:lang w:val="en-GB" w:eastAsia="en-GB"/>
              </w:rPr>
            </w:pPr>
          </w:p>
        </w:tc>
        <w:tc>
          <w:tcPr>
            <w:tcW w:w="283" w:type="pct"/>
            <w:tcBorders>
              <w:left w:val="single" w:sz="4" w:space="0" w:color="auto"/>
              <w:bottom w:val="single" w:sz="4" w:space="0" w:color="auto"/>
              <w:right w:val="single" w:sz="4" w:space="0" w:color="auto"/>
            </w:tcBorders>
          </w:tcPr>
          <w:p w14:paraId="73817AD8" w14:textId="77777777" w:rsidR="0068562A" w:rsidRPr="0068562A" w:rsidRDefault="0068562A" w:rsidP="0068562A">
            <w:pPr>
              <w:spacing w:before="0" w:after="0" w:line="240" w:lineRule="auto"/>
              <w:rPr>
                <w:rFonts w:ascii="Calibri" w:eastAsia="Times New Roman" w:hAnsi="Calibri" w:cs="Times New Roman"/>
                <w:color w:val="auto"/>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4952982B" w14:textId="77777777" w:rsidR="0068562A" w:rsidRPr="0068562A" w:rsidRDefault="0068562A" w:rsidP="0068562A">
            <w:pPr>
              <w:spacing w:before="0" w:after="0" w:line="240" w:lineRule="auto"/>
              <w:jc w:val="center"/>
              <w:rPr>
                <w:rFonts w:ascii="Calibri" w:eastAsia="Times New Roman" w:hAnsi="Calibri" w:cs="Times New Roman"/>
                <w:color w:val="auto"/>
                <w:sz w:val="32"/>
                <w:lang w:val="en-GB" w:eastAsia="en-GB"/>
              </w:rPr>
            </w:pPr>
          </w:p>
        </w:tc>
      </w:tr>
      <w:tr w:rsidR="0068562A" w:rsidRPr="0068562A" w14:paraId="0E61DFCF" w14:textId="77777777" w:rsidTr="00073610">
        <w:trPr>
          <w:trHeight w:val="450"/>
        </w:trPr>
        <w:tc>
          <w:tcPr>
            <w:tcW w:w="4435" w:type="pct"/>
            <w:tcBorders>
              <w:top w:val="single" w:sz="4" w:space="0" w:color="auto"/>
              <w:left w:val="single" w:sz="4" w:space="0" w:color="auto"/>
              <w:right w:val="single" w:sz="4" w:space="0" w:color="auto"/>
            </w:tcBorders>
            <w:shd w:val="clear" w:color="auto" w:fill="D9D9D9"/>
          </w:tcPr>
          <w:p w14:paraId="4492FDAD" w14:textId="77777777" w:rsidR="0068562A" w:rsidRPr="0068562A" w:rsidRDefault="0068562A" w:rsidP="0068562A">
            <w:pPr>
              <w:spacing w:before="0" w:after="0" w:line="240" w:lineRule="auto"/>
              <w:rPr>
                <w:rFonts w:ascii="Calibri" w:eastAsia="Times New Roman" w:hAnsi="Calibri" w:cs="Times New Roman"/>
                <w:b/>
                <w:color w:val="auto"/>
                <w:sz w:val="16"/>
                <w:szCs w:val="16"/>
                <w:lang w:val="en-GB" w:eastAsia="en-GB"/>
              </w:rPr>
            </w:pPr>
            <w:r w:rsidRPr="0068562A">
              <w:rPr>
                <w:rFonts w:ascii="Calibri" w:eastAsia="Times New Roman" w:hAnsi="Calibri" w:cs="Times New Roman"/>
                <w:b/>
                <w:color w:val="auto"/>
                <w:szCs w:val="16"/>
                <w:lang w:val="en-GB" w:eastAsia="en-GB"/>
              </w:rPr>
              <w:t xml:space="preserve">3. </w:t>
            </w:r>
            <w:r w:rsidRPr="0068562A">
              <w:rPr>
                <w:rFonts w:ascii="Calibri" w:eastAsia="Times New Roman" w:hAnsi="Calibri" w:cs="Times New Roman"/>
                <w:b/>
                <w:color w:val="auto"/>
                <w:lang w:val="en-GB" w:eastAsia="en-GB"/>
              </w:rPr>
              <w:t>Analysis</w:t>
            </w:r>
          </w:p>
          <w:p w14:paraId="561A9CA8" w14:textId="77777777" w:rsidR="0068562A" w:rsidRPr="0068562A" w:rsidRDefault="0068562A" w:rsidP="0068562A">
            <w:pPr>
              <w:spacing w:before="0" w:after="120" w:line="240" w:lineRule="auto"/>
              <w:rPr>
                <w:rFonts w:ascii="Calibri" w:eastAsia="Times New Roman" w:hAnsi="Calibri" w:cs="Times New Roman"/>
                <w:color w:val="auto"/>
                <w:sz w:val="14"/>
                <w:szCs w:val="14"/>
                <w:lang w:val="en-GB" w:eastAsia="en-GB"/>
              </w:rPr>
            </w:pPr>
            <w:r w:rsidRPr="0068562A">
              <w:rPr>
                <w:rFonts w:ascii="Calibri" w:eastAsia="Times New Roman" w:hAnsi="Calibri" w:cs="Times New Roman"/>
                <w:color w:val="auto"/>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55F8B0EC" w14:textId="77777777" w:rsidR="0068562A" w:rsidRPr="0068562A" w:rsidRDefault="0068562A" w:rsidP="0068562A">
            <w:pPr>
              <w:spacing w:before="0" w:after="0" w:line="240" w:lineRule="auto"/>
              <w:jc w:val="center"/>
              <w:rPr>
                <w:rFonts w:ascii="Calibri" w:eastAsia="Times New Roman" w:hAnsi="Calibri" w:cs="Times New Roman"/>
                <w:color w:val="auto"/>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0A82A0C" w14:textId="77777777" w:rsidR="0068562A" w:rsidRPr="0068562A" w:rsidRDefault="0068562A" w:rsidP="0068562A">
            <w:pPr>
              <w:spacing w:before="0" w:after="0" w:line="240" w:lineRule="auto"/>
              <w:jc w:val="center"/>
              <w:rPr>
                <w:rFonts w:ascii="Calibri" w:eastAsia="Times New Roman" w:hAnsi="Calibri" w:cs="Times New Roman"/>
                <w:color w:val="auto"/>
                <w:sz w:val="32"/>
                <w:lang w:val="en-GB" w:eastAsia="en-GB"/>
              </w:rPr>
            </w:pPr>
          </w:p>
        </w:tc>
      </w:tr>
      <w:tr w:rsidR="0068562A" w:rsidRPr="0068562A" w14:paraId="44312C02" w14:textId="77777777" w:rsidTr="00073610">
        <w:trPr>
          <w:trHeight w:val="450"/>
        </w:trPr>
        <w:tc>
          <w:tcPr>
            <w:tcW w:w="4435" w:type="pct"/>
            <w:vMerge w:val="restart"/>
            <w:tcBorders>
              <w:top w:val="single" w:sz="4" w:space="0" w:color="auto"/>
              <w:left w:val="single" w:sz="4" w:space="0" w:color="auto"/>
              <w:right w:val="single" w:sz="4" w:space="0" w:color="auto"/>
            </w:tcBorders>
          </w:tcPr>
          <w:p w14:paraId="5BD3CCAF" w14:textId="77777777" w:rsidR="0068562A" w:rsidRPr="0068562A" w:rsidRDefault="0068562A" w:rsidP="0068562A">
            <w:pPr>
              <w:spacing w:before="0" w:after="120" w:line="240" w:lineRule="auto"/>
              <w:rPr>
                <w:rFonts w:ascii="Calibri" w:eastAsia="Times New Roman" w:hAnsi="Calibri" w:cs="Times New Roman"/>
                <w:color w:val="auto"/>
                <w:szCs w:val="14"/>
                <w:lang w:val="en-GB" w:eastAsia="en-GB"/>
              </w:rPr>
            </w:pPr>
            <w:bookmarkStart w:id="17" w:name="feedbackANA"/>
            <w:bookmarkEnd w:id="17"/>
            <w:r w:rsidRPr="0068562A">
              <w:rPr>
                <w:rFonts w:ascii="Calibri" w:eastAsia="Times New Roman" w:hAnsi="Calibri" w:cs="Times New Roman"/>
                <w:color w:val="auto"/>
                <w:szCs w:val="14"/>
                <w:lang w:val="en-GB" w:eastAsia="en-GB"/>
              </w:rPr>
              <w:t>A very good DFD.  The report produce demonstrated level of discussion and analysis. No policy done. (Grade mark: 42.50%)</w:t>
            </w:r>
          </w:p>
        </w:tc>
        <w:tc>
          <w:tcPr>
            <w:tcW w:w="283" w:type="pct"/>
            <w:tcBorders>
              <w:top w:val="single" w:sz="4" w:space="0" w:color="auto"/>
              <w:left w:val="single" w:sz="4" w:space="0" w:color="auto"/>
              <w:right w:val="single" w:sz="4" w:space="0" w:color="auto"/>
            </w:tcBorders>
          </w:tcPr>
          <w:p w14:paraId="67603029" w14:textId="77777777" w:rsidR="0068562A" w:rsidRPr="0068562A" w:rsidRDefault="0068562A" w:rsidP="0068562A">
            <w:pPr>
              <w:spacing w:before="0" w:after="0" w:line="240" w:lineRule="auto"/>
              <w:jc w:val="center"/>
              <w:rPr>
                <w:rFonts w:ascii="Calibri" w:eastAsia="Times New Roman" w:hAnsi="Calibri" w:cs="Times New Roman"/>
                <w:color w:val="auto"/>
                <w:lang w:val="en-GB" w:eastAsia="en-GB"/>
              </w:rPr>
            </w:pPr>
            <w:bookmarkStart w:id="18" w:name="totalANA"/>
            <w:bookmarkEnd w:id="18"/>
            <w:r w:rsidRPr="0068562A">
              <w:rPr>
                <w:rFonts w:ascii="Calibri" w:eastAsia="Times New Roman" w:hAnsi="Calibri" w:cs="Times New Roman"/>
                <w:color w:val="auto"/>
                <w:lang w:val="en-GB"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702485E2" w14:textId="77777777" w:rsidR="0068562A" w:rsidRPr="0068562A" w:rsidRDefault="0068562A" w:rsidP="0068562A">
            <w:pPr>
              <w:spacing w:before="0" w:after="0" w:line="240" w:lineRule="auto"/>
              <w:jc w:val="center"/>
              <w:rPr>
                <w:rFonts w:ascii="Calibri" w:eastAsia="Times New Roman" w:hAnsi="Calibri" w:cs="Times New Roman"/>
                <w:color w:val="auto"/>
                <w:lang w:val="en-GB" w:eastAsia="en-GB"/>
              </w:rPr>
            </w:pPr>
            <w:bookmarkStart w:id="19" w:name="markANA"/>
            <w:bookmarkEnd w:id="19"/>
            <w:r w:rsidRPr="0068562A">
              <w:rPr>
                <w:rFonts w:ascii="Calibri" w:eastAsia="Times New Roman" w:hAnsi="Calibri" w:cs="Times New Roman"/>
                <w:color w:val="auto"/>
                <w:lang w:val="en-GB" w:eastAsia="en-GB"/>
              </w:rPr>
              <w:t>17</w:t>
            </w:r>
          </w:p>
        </w:tc>
      </w:tr>
      <w:tr w:rsidR="0068562A" w:rsidRPr="0068562A" w14:paraId="56EB9B58" w14:textId="77777777" w:rsidTr="00073610">
        <w:trPr>
          <w:trHeight w:val="451"/>
        </w:trPr>
        <w:tc>
          <w:tcPr>
            <w:tcW w:w="4435" w:type="pct"/>
            <w:vMerge/>
            <w:tcBorders>
              <w:left w:val="single" w:sz="4" w:space="0" w:color="auto"/>
              <w:bottom w:val="single" w:sz="4" w:space="0" w:color="auto"/>
              <w:right w:val="single" w:sz="4" w:space="0" w:color="auto"/>
            </w:tcBorders>
          </w:tcPr>
          <w:p w14:paraId="2D721AC6" w14:textId="77777777" w:rsidR="0068562A" w:rsidRPr="0068562A" w:rsidRDefault="0068562A" w:rsidP="0068562A">
            <w:pPr>
              <w:spacing w:before="0" w:after="0" w:line="240" w:lineRule="auto"/>
              <w:rPr>
                <w:rFonts w:ascii="Calibri" w:eastAsia="Times New Roman" w:hAnsi="Calibri" w:cs="Times New Roman"/>
                <w:b/>
                <w:color w:val="auto"/>
                <w:sz w:val="16"/>
                <w:szCs w:val="16"/>
                <w:lang w:val="en-GB" w:eastAsia="en-GB"/>
              </w:rPr>
            </w:pPr>
          </w:p>
        </w:tc>
        <w:tc>
          <w:tcPr>
            <w:tcW w:w="283" w:type="pct"/>
            <w:tcBorders>
              <w:left w:val="single" w:sz="4" w:space="0" w:color="auto"/>
              <w:bottom w:val="single" w:sz="4" w:space="0" w:color="auto"/>
              <w:right w:val="single" w:sz="4" w:space="0" w:color="auto"/>
            </w:tcBorders>
          </w:tcPr>
          <w:p w14:paraId="0D79F3CD" w14:textId="77777777" w:rsidR="0068562A" w:rsidRPr="0068562A" w:rsidRDefault="0068562A" w:rsidP="0068562A">
            <w:pPr>
              <w:spacing w:before="0" w:after="0" w:line="240" w:lineRule="auto"/>
              <w:rPr>
                <w:rFonts w:ascii="Calibri" w:eastAsia="Times New Roman" w:hAnsi="Calibri" w:cs="Times New Roman"/>
                <w:color w:val="auto"/>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1A8AB918" w14:textId="77777777" w:rsidR="0068562A" w:rsidRPr="0068562A" w:rsidRDefault="0068562A" w:rsidP="0068562A">
            <w:pPr>
              <w:spacing w:before="0" w:after="0" w:line="240" w:lineRule="auto"/>
              <w:jc w:val="center"/>
              <w:rPr>
                <w:rFonts w:ascii="Calibri" w:eastAsia="Times New Roman" w:hAnsi="Calibri" w:cs="Times New Roman"/>
                <w:color w:val="auto"/>
                <w:sz w:val="32"/>
                <w:lang w:val="en-GB" w:eastAsia="en-GB"/>
              </w:rPr>
            </w:pPr>
          </w:p>
        </w:tc>
      </w:tr>
      <w:tr w:rsidR="0068562A" w:rsidRPr="0068562A" w14:paraId="7DA87EA3" w14:textId="77777777" w:rsidTr="00073610">
        <w:trPr>
          <w:trHeight w:val="450"/>
        </w:trPr>
        <w:tc>
          <w:tcPr>
            <w:tcW w:w="4435" w:type="pct"/>
            <w:tcBorders>
              <w:top w:val="single" w:sz="4" w:space="0" w:color="auto"/>
              <w:left w:val="single" w:sz="4" w:space="0" w:color="auto"/>
              <w:right w:val="single" w:sz="4" w:space="0" w:color="auto"/>
            </w:tcBorders>
            <w:shd w:val="clear" w:color="auto" w:fill="D9D9D9"/>
          </w:tcPr>
          <w:p w14:paraId="27B35FB4" w14:textId="77777777" w:rsidR="0068562A" w:rsidRPr="0068562A" w:rsidRDefault="0068562A" w:rsidP="0068562A">
            <w:pPr>
              <w:spacing w:before="0" w:after="0" w:line="240" w:lineRule="auto"/>
              <w:rPr>
                <w:rFonts w:ascii="Calibri" w:eastAsia="Times New Roman" w:hAnsi="Calibri" w:cs="Times New Roman"/>
                <w:b/>
                <w:color w:val="auto"/>
                <w:sz w:val="16"/>
                <w:szCs w:val="16"/>
                <w:lang w:val="en-GB" w:eastAsia="en-GB"/>
              </w:rPr>
            </w:pPr>
            <w:r w:rsidRPr="0068562A">
              <w:rPr>
                <w:rFonts w:ascii="Calibri" w:eastAsia="Times New Roman" w:hAnsi="Calibri" w:cs="Times New Roman"/>
                <w:b/>
                <w:color w:val="auto"/>
                <w:szCs w:val="16"/>
                <w:lang w:val="en-GB" w:eastAsia="en-GB"/>
              </w:rPr>
              <w:t xml:space="preserve">4. </w:t>
            </w:r>
            <w:r w:rsidRPr="0068562A">
              <w:rPr>
                <w:rFonts w:ascii="Calibri" w:eastAsia="Times New Roman" w:hAnsi="Calibri" w:cs="Times New Roman"/>
                <w:b/>
                <w:color w:val="auto"/>
                <w:lang w:val="en-GB" w:eastAsia="en-GB"/>
              </w:rPr>
              <w:t>Practical Application and Deployment</w:t>
            </w:r>
          </w:p>
          <w:p w14:paraId="276B42FA" w14:textId="77777777" w:rsidR="0068562A" w:rsidRPr="0068562A" w:rsidRDefault="0068562A" w:rsidP="0068562A">
            <w:pPr>
              <w:spacing w:before="0" w:after="120" w:line="240" w:lineRule="auto"/>
              <w:rPr>
                <w:rFonts w:ascii="Calibri" w:eastAsia="Times New Roman" w:hAnsi="Calibri" w:cs="Times New Roman"/>
                <w:color w:val="auto"/>
                <w:sz w:val="14"/>
                <w:szCs w:val="14"/>
                <w:lang w:val="en-GB" w:eastAsia="en-GB"/>
              </w:rPr>
            </w:pPr>
            <w:r w:rsidRPr="0068562A">
              <w:rPr>
                <w:rFonts w:ascii="Calibri" w:eastAsia="Times New Roman" w:hAnsi="Calibri" w:cs="Times New Roman"/>
                <w:color w:val="auto"/>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8F52857" w14:textId="77777777" w:rsidR="0068562A" w:rsidRPr="0068562A" w:rsidRDefault="0068562A" w:rsidP="0068562A">
            <w:pPr>
              <w:spacing w:before="0" w:after="0" w:line="240" w:lineRule="auto"/>
              <w:jc w:val="center"/>
              <w:rPr>
                <w:rFonts w:ascii="Calibri" w:eastAsia="Times New Roman" w:hAnsi="Calibri" w:cs="Times New Roman"/>
                <w:color w:val="auto"/>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019824C" w14:textId="77777777" w:rsidR="0068562A" w:rsidRPr="0068562A" w:rsidRDefault="0068562A" w:rsidP="0068562A">
            <w:pPr>
              <w:spacing w:before="0" w:after="0" w:line="240" w:lineRule="auto"/>
              <w:jc w:val="center"/>
              <w:rPr>
                <w:rFonts w:ascii="Calibri" w:eastAsia="Times New Roman" w:hAnsi="Calibri" w:cs="Times New Roman"/>
                <w:color w:val="auto"/>
                <w:sz w:val="32"/>
                <w:lang w:val="en-GB" w:eastAsia="en-GB"/>
              </w:rPr>
            </w:pPr>
          </w:p>
        </w:tc>
      </w:tr>
      <w:tr w:rsidR="0068562A" w:rsidRPr="0068562A" w14:paraId="47AAAFCA" w14:textId="77777777" w:rsidTr="00073610">
        <w:trPr>
          <w:trHeight w:val="451"/>
        </w:trPr>
        <w:tc>
          <w:tcPr>
            <w:tcW w:w="4435" w:type="pct"/>
            <w:vMerge w:val="restart"/>
            <w:tcBorders>
              <w:top w:val="single" w:sz="4" w:space="0" w:color="auto"/>
              <w:left w:val="single" w:sz="4" w:space="0" w:color="auto"/>
              <w:right w:val="single" w:sz="4" w:space="0" w:color="auto"/>
            </w:tcBorders>
          </w:tcPr>
          <w:p w14:paraId="440F3C09" w14:textId="77777777" w:rsidR="0068562A" w:rsidRPr="0068562A" w:rsidRDefault="0068562A" w:rsidP="0068562A">
            <w:pPr>
              <w:spacing w:before="0" w:after="120" w:line="240" w:lineRule="auto"/>
              <w:rPr>
                <w:rFonts w:ascii="Calibri" w:eastAsia="Times New Roman" w:hAnsi="Calibri" w:cs="Times New Roman"/>
                <w:color w:val="auto"/>
                <w:szCs w:val="14"/>
                <w:lang w:val="en-GB" w:eastAsia="en-GB"/>
              </w:rPr>
            </w:pPr>
            <w:bookmarkStart w:id="20" w:name="feedbackPAD"/>
            <w:bookmarkEnd w:id="20"/>
            <w:r w:rsidRPr="0068562A">
              <w:rPr>
                <w:rFonts w:ascii="Calibri" w:eastAsia="Times New Roman" w:hAnsi="Calibri" w:cs="Times New Roman"/>
                <w:color w:val="auto"/>
                <w:szCs w:val="14"/>
                <w:lang w:val="en-GB" w:eastAsia="en-GB"/>
              </w:rPr>
              <w:t>A very basic working implementation (Grade mark: 45.00%)</w:t>
            </w:r>
          </w:p>
        </w:tc>
        <w:tc>
          <w:tcPr>
            <w:tcW w:w="283" w:type="pct"/>
            <w:tcBorders>
              <w:top w:val="single" w:sz="4" w:space="0" w:color="auto"/>
              <w:left w:val="single" w:sz="4" w:space="0" w:color="auto"/>
              <w:right w:val="single" w:sz="4" w:space="0" w:color="auto"/>
            </w:tcBorders>
          </w:tcPr>
          <w:p w14:paraId="177EF2D3" w14:textId="77777777" w:rsidR="0068562A" w:rsidRPr="0068562A" w:rsidRDefault="0068562A" w:rsidP="0068562A">
            <w:pPr>
              <w:spacing w:before="0" w:after="0" w:line="240" w:lineRule="auto"/>
              <w:jc w:val="center"/>
              <w:rPr>
                <w:rFonts w:ascii="Calibri" w:eastAsia="Times New Roman" w:hAnsi="Calibri" w:cs="Times New Roman"/>
                <w:color w:val="auto"/>
                <w:lang w:val="en-GB" w:eastAsia="en-GB"/>
              </w:rPr>
            </w:pPr>
            <w:bookmarkStart w:id="21" w:name="totalPAD"/>
            <w:bookmarkEnd w:id="21"/>
            <w:r w:rsidRPr="0068562A">
              <w:rPr>
                <w:rFonts w:ascii="Calibri" w:eastAsia="Times New Roman" w:hAnsi="Calibri" w:cs="Times New Roman"/>
                <w:color w:val="auto"/>
                <w:lang w:val="en-GB"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C363C0D" w14:textId="77777777" w:rsidR="0068562A" w:rsidRPr="0068562A" w:rsidRDefault="0068562A" w:rsidP="0068562A">
            <w:pPr>
              <w:spacing w:before="0" w:after="0" w:line="240" w:lineRule="auto"/>
              <w:jc w:val="center"/>
              <w:rPr>
                <w:rFonts w:ascii="Calibri" w:eastAsia="Times New Roman" w:hAnsi="Calibri" w:cs="Times New Roman"/>
                <w:color w:val="auto"/>
                <w:lang w:val="en-GB" w:eastAsia="en-GB"/>
              </w:rPr>
            </w:pPr>
            <w:bookmarkStart w:id="22" w:name="markPAD"/>
            <w:bookmarkEnd w:id="22"/>
            <w:r w:rsidRPr="0068562A">
              <w:rPr>
                <w:rFonts w:ascii="Calibri" w:eastAsia="Times New Roman" w:hAnsi="Calibri" w:cs="Times New Roman"/>
                <w:color w:val="auto"/>
                <w:lang w:val="en-GB" w:eastAsia="en-GB"/>
              </w:rPr>
              <w:t>9</w:t>
            </w:r>
          </w:p>
        </w:tc>
      </w:tr>
      <w:tr w:rsidR="0068562A" w:rsidRPr="0068562A" w14:paraId="2A0DE8DA" w14:textId="77777777" w:rsidTr="00073610">
        <w:trPr>
          <w:trHeight w:val="450"/>
        </w:trPr>
        <w:tc>
          <w:tcPr>
            <w:tcW w:w="4435" w:type="pct"/>
            <w:vMerge/>
            <w:tcBorders>
              <w:left w:val="single" w:sz="4" w:space="0" w:color="auto"/>
              <w:bottom w:val="single" w:sz="4" w:space="0" w:color="auto"/>
              <w:right w:val="single" w:sz="4" w:space="0" w:color="auto"/>
            </w:tcBorders>
          </w:tcPr>
          <w:p w14:paraId="7A26B5F7" w14:textId="77777777" w:rsidR="0068562A" w:rsidRPr="0068562A" w:rsidRDefault="0068562A" w:rsidP="0068562A">
            <w:pPr>
              <w:spacing w:before="0" w:after="0" w:line="240" w:lineRule="auto"/>
              <w:rPr>
                <w:rFonts w:ascii="Calibri" w:eastAsia="Times New Roman" w:hAnsi="Calibri" w:cs="Times New Roman"/>
                <w:b/>
                <w:color w:val="auto"/>
                <w:sz w:val="16"/>
                <w:szCs w:val="16"/>
                <w:lang w:val="en-GB" w:eastAsia="en-GB"/>
              </w:rPr>
            </w:pPr>
          </w:p>
        </w:tc>
        <w:tc>
          <w:tcPr>
            <w:tcW w:w="283" w:type="pct"/>
            <w:tcBorders>
              <w:left w:val="single" w:sz="4" w:space="0" w:color="auto"/>
              <w:bottom w:val="single" w:sz="4" w:space="0" w:color="auto"/>
              <w:right w:val="single" w:sz="4" w:space="0" w:color="auto"/>
            </w:tcBorders>
          </w:tcPr>
          <w:p w14:paraId="3A1FBFEA" w14:textId="77777777" w:rsidR="0068562A" w:rsidRPr="0068562A" w:rsidRDefault="0068562A" w:rsidP="0068562A">
            <w:pPr>
              <w:spacing w:before="0" w:after="0" w:line="240" w:lineRule="auto"/>
              <w:rPr>
                <w:rFonts w:ascii="Calibri" w:eastAsia="Times New Roman" w:hAnsi="Calibri" w:cs="Times New Roman"/>
                <w:color w:val="auto"/>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F123F29" w14:textId="77777777" w:rsidR="0068562A" w:rsidRPr="0068562A" w:rsidRDefault="0068562A" w:rsidP="0068562A">
            <w:pPr>
              <w:spacing w:before="0" w:after="0" w:line="240" w:lineRule="auto"/>
              <w:jc w:val="center"/>
              <w:rPr>
                <w:rFonts w:ascii="Calibri" w:eastAsia="Times New Roman" w:hAnsi="Calibri" w:cs="Times New Roman"/>
                <w:color w:val="auto"/>
                <w:sz w:val="32"/>
                <w:lang w:val="en-GB" w:eastAsia="en-GB"/>
              </w:rPr>
            </w:pPr>
          </w:p>
        </w:tc>
      </w:tr>
      <w:tr w:rsidR="0068562A" w:rsidRPr="0068562A" w14:paraId="6F8556D4" w14:textId="77777777" w:rsidTr="00073610">
        <w:trPr>
          <w:trHeight w:val="450"/>
        </w:trPr>
        <w:tc>
          <w:tcPr>
            <w:tcW w:w="4435" w:type="pct"/>
            <w:tcBorders>
              <w:top w:val="single" w:sz="4" w:space="0" w:color="auto"/>
              <w:left w:val="single" w:sz="4" w:space="0" w:color="auto"/>
              <w:right w:val="single" w:sz="4" w:space="0" w:color="auto"/>
            </w:tcBorders>
            <w:shd w:val="clear" w:color="auto" w:fill="D9D9D9"/>
          </w:tcPr>
          <w:p w14:paraId="72AACED4" w14:textId="77777777" w:rsidR="0068562A" w:rsidRPr="0068562A" w:rsidRDefault="0068562A" w:rsidP="0068562A">
            <w:pPr>
              <w:spacing w:before="0" w:after="0" w:line="240" w:lineRule="auto"/>
              <w:rPr>
                <w:rFonts w:ascii="Calibri" w:eastAsia="Times New Roman" w:hAnsi="Calibri" w:cs="Times New Roman"/>
                <w:b/>
                <w:color w:val="auto"/>
                <w:sz w:val="16"/>
                <w:szCs w:val="16"/>
                <w:lang w:val="en-GB" w:eastAsia="en-GB"/>
              </w:rPr>
            </w:pPr>
            <w:r w:rsidRPr="0068562A">
              <w:rPr>
                <w:rFonts w:ascii="Calibri" w:eastAsia="Times New Roman" w:hAnsi="Calibri" w:cs="Times New Roman"/>
                <w:b/>
                <w:color w:val="auto"/>
                <w:szCs w:val="16"/>
                <w:lang w:val="en-GB" w:eastAsia="en-GB"/>
              </w:rPr>
              <w:t xml:space="preserve">5. </w:t>
            </w:r>
            <w:r w:rsidRPr="0068562A">
              <w:rPr>
                <w:rFonts w:ascii="Calibri" w:eastAsia="Times New Roman" w:hAnsi="Calibri" w:cs="Times New Roman"/>
                <w:b/>
                <w:color w:val="auto"/>
                <w:lang w:val="en-GB" w:eastAsia="en-GB"/>
              </w:rPr>
              <w:t>Skills for Professional Practice</w:t>
            </w:r>
            <w:r w:rsidRPr="0068562A">
              <w:rPr>
                <w:rFonts w:ascii="Calibri" w:eastAsia="Times New Roman" w:hAnsi="Calibri" w:cs="Times New Roman"/>
                <w:b/>
                <w:color w:val="auto"/>
                <w:sz w:val="16"/>
                <w:szCs w:val="16"/>
                <w:lang w:val="en-GB" w:eastAsia="en-GB"/>
              </w:rPr>
              <w:t xml:space="preserve"> </w:t>
            </w:r>
          </w:p>
          <w:p w14:paraId="1DCDA0D7" w14:textId="77777777" w:rsidR="0068562A" w:rsidRPr="0068562A" w:rsidRDefault="0068562A" w:rsidP="0068562A">
            <w:pPr>
              <w:spacing w:before="0" w:after="120" w:line="240" w:lineRule="auto"/>
              <w:rPr>
                <w:rFonts w:ascii="Calibri" w:eastAsia="Times New Roman" w:hAnsi="Calibri" w:cs="Times New Roman"/>
                <w:color w:val="auto"/>
                <w:sz w:val="14"/>
                <w:szCs w:val="14"/>
                <w:lang w:val="en-GB" w:eastAsia="en-GB"/>
              </w:rPr>
            </w:pPr>
            <w:r w:rsidRPr="0068562A">
              <w:rPr>
                <w:rFonts w:ascii="Calibri" w:eastAsia="Times New Roman" w:hAnsi="Calibri" w:cs="Times New Roman"/>
                <w:color w:val="auto"/>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74A01B77" w14:textId="77777777" w:rsidR="0068562A" w:rsidRPr="0068562A" w:rsidRDefault="0068562A" w:rsidP="0068562A">
            <w:pPr>
              <w:spacing w:before="0" w:after="0" w:line="240" w:lineRule="auto"/>
              <w:jc w:val="center"/>
              <w:rPr>
                <w:rFonts w:ascii="Calibri" w:eastAsia="Times New Roman" w:hAnsi="Calibri" w:cs="Times New Roman"/>
                <w:color w:val="auto"/>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D4A8962" w14:textId="77777777" w:rsidR="0068562A" w:rsidRPr="0068562A" w:rsidRDefault="0068562A" w:rsidP="0068562A">
            <w:pPr>
              <w:spacing w:before="0" w:after="0" w:line="240" w:lineRule="auto"/>
              <w:jc w:val="center"/>
              <w:rPr>
                <w:rFonts w:ascii="Calibri" w:eastAsia="Times New Roman" w:hAnsi="Calibri" w:cs="Times New Roman"/>
                <w:color w:val="auto"/>
                <w:sz w:val="32"/>
                <w:lang w:val="en-GB" w:eastAsia="en-GB"/>
              </w:rPr>
            </w:pPr>
          </w:p>
        </w:tc>
      </w:tr>
      <w:tr w:rsidR="0068562A" w:rsidRPr="0068562A" w14:paraId="3043DD10" w14:textId="77777777" w:rsidTr="00073610">
        <w:trPr>
          <w:trHeight w:val="451"/>
        </w:trPr>
        <w:tc>
          <w:tcPr>
            <w:tcW w:w="4435" w:type="pct"/>
            <w:vMerge w:val="restart"/>
            <w:tcBorders>
              <w:top w:val="single" w:sz="4" w:space="0" w:color="auto"/>
              <w:left w:val="single" w:sz="4" w:space="0" w:color="auto"/>
              <w:right w:val="single" w:sz="4" w:space="0" w:color="auto"/>
            </w:tcBorders>
          </w:tcPr>
          <w:p w14:paraId="6961083C" w14:textId="5EBE0EDA" w:rsidR="0068562A" w:rsidRPr="0068562A" w:rsidRDefault="0068562A" w:rsidP="0068562A">
            <w:pPr>
              <w:spacing w:before="0" w:after="120" w:line="240" w:lineRule="auto"/>
              <w:rPr>
                <w:rFonts w:ascii="Calibri" w:eastAsia="Times New Roman" w:hAnsi="Calibri" w:cs="Times New Roman"/>
                <w:color w:val="auto"/>
                <w:szCs w:val="14"/>
                <w:lang w:val="en-GB" w:eastAsia="en-GB"/>
              </w:rPr>
            </w:pPr>
            <w:bookmarkStart w:id="23" w:name="feedbackSPP"/>
            <w:bookmarkEnd w:id="23"/>
            <w:r w:rsidRPr="0068562A">
              <w:rPr>
                <w:rFonts w:ascii="Calibri" w:eastAsia="Times New Roman" w:hAnsi="Calibri" w:cs="Times New Roman"/>
                <w:color w:val="auto"/>
                <w:szCs w:val="14"/>
                <w:lang w:val="en-GB" w:eastAsia="en-GB"/>
              </w:rPr>
              <w:t xml:space="preserve">Could do with formatting.  Spell out all </w:t>
            </w:r>
            <w:r w:rsidRPr="0068562A">
              <w:rPr>
                <w:rFonts w:ascii="Calibri" w:eastAsia="Times New Roman" w:hAnsi="Calibri" w:cs="Times New Roman"/>
                <w:color w:val="auto"/>
                <w:szCs w:val="14"/>
                <w:lang w:val="en-GB" w:eastAsia="en-GB"/>
              </w:rPr>
              <w:t>acronyms</w:t>
            </w:r>
            <w:bookmarkStart w:id="24" w:name="_GoBack"/>
            <w:bookmarkEnd w:id="24"/>
            <w:r w:rsidRPr="0068562A">
              <w:rPr>
                <w:rFonts w:ascii="Calibri" w:eastAsia="Times New Roman" w:hAnsi="Calibri" w:cs="Times New Roman"/>
                <w:color w:val="auto"/>
                <w:szCs w:val="14"/>
                <w:lang w:val="en-GB" w:eastAsia="en-GB"/>
              </w:rPr>
              <w:t xml:space="preserve"> used first time. (Grade mark: 45.00%)</w:t>
            </w:r>
          </w:p>
        </w:tc>
        <w:tc>
          <w:tcPr>
            <w:tcW w:w="283" w:type="pct"/>
            <w:tcBorders>
              <w:top w:val="single" w:sz="4" w:space="0" w:color="auto"/>
              <w:left w:val="single" w:sz="4" w:space="0" w:color="auto"/>
              <w:right w:val="single" w:sz="4" w:space="0" w:color="auto"/>
            </w:tcBorders>
          </w:tcPr>
          <w:p w14:paraId="4A85E480" w14:textId="77777777" w:rsidR="0068562A" w:rsidRPr="0068562A" w:rsidRDefault="0068562A" w:rsidP="0068562A">
            <w:pPr>
              <w:spacing w:before="0" w:after="0" w:line="240" w:lineRule="auto"/>
              <w:jc w:val="center"/>
              <w:rPr>
                <w:rFonts w:ascii="Calibri" w:eastAsia="Times New Roman" w:hAnsi="Calibri" w:cs="Times New Roman"/>
                <w:color w:val="auto"/>
                <w:lang w:val="en-GB" w:eastAsia="en-GB"/>
              </w:rPr>
            </w:pPr>
            <w:bookmarkStart w:id="25" w:name="totalSPP"/>
            <w:bookmarkEnd w:id="25"/>
            <w:r w:rsidRPr="0068562A">
              <w:rPr>
                <w:rFonts w:ascii="Calibri" w:eastAsia="Times New Roman" w:hAnsi="Calibri" w:cs="Times New Roman"/>
                <w:color w:val="auto"/>
                <w:lang w:val="en-GB"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0D9BE243" w14:textId="77777777" w:rsidR="0068562A" w:rsidRPr="0068562A" w:rsidRDefault="0068562A" w:rsidP="0068562A">
            <w:pPr>
              <w:spacing w:before="0" w:after="0" w:line="240" w:lineRule="auto"/>
              <w:jc w:val="center"/>
              <w:rPr>
                <w:rFonts w:ascii="Calibri" w:eastAsia="Times New Roman" w:hAnsi="Calibri" w:cs="Times New Roman"/>
                <w:color w:val="auto"/>
                <w:lang w:val="en-GB" w:eastAsia="en-GB"/>
              </w:rPr>
            </w:pPr>
            <w:bookmarkStart w:id="26" w:name="markSPP"/>
            <w:bookmarkEnd w:id="26"/>
            <w:r w:rsidRPr="0068562A">
              <w:rPr>
                <w:rFonts w:ascii="Calibri" w:eastAsia="Times New Roman" w:hAnsi="Calibri" w:cs="Times New Roman"/>
                <w:color w:val="auto"/>
                <w:lang w:val="en-GB" w:eastAsia="en-GB"/>
              </w:rPr>
              <w:t>4.5</w:t>
            </w:r>
          </w:p>
        </w:tc>
      </w:tr>
      <w:tr w:rsidR="0068562A" w:rsidRPr="0068562A" w14:paraId="1E277B29" w14:textId="77777777" w:rsidTr="00073610">
        <w:trPr>
          <w:trHeight w:val="450"/>
        </w:trPr>
        <w:tc>
          <w:tcPr>
            <w:tcW w:w="4435" w:type="pct"/>
            <w:vMerge/>
            <w:tcBorders>
              <w:left w:val="single" w:sz="4" w:space="0" w:color="auto"/>
              <w:bottom w:val="single" w:sz="4" w:space="0" w:color="auto"/>
              <w:right w:val="single" w:sz="4" w:space="0" w:color="auto"/>
            </w:tcBorders>
          </w:tcPr>
          <w:p w14:paraId="3684758C" w14:textId="77777777" w:rsidR="0068562A" w:rsidRPr="0068562A" w:rsidRDefault="0068562A" w:rsidP="0068562A">
            <w:pPr>
              <w:spacing w:before="0" w:after="0" w:line="240" w:lineRule="auto"/>
              <w:rPr>
                <w:rFonts w:ascii="Calibri" w:eastAsia="Times New Roman" w:hAnsi="Calibri" w:cs="Times New Roman"/>
                <w:b/>
                <w:color w:val="auto"/>
                <w:szCs w:val="16"/>
                <w:lang w:val="en-GB" w:eastAsia="en-GB"/>
              </w:rPr>
            </w:pPr>
          </w:p>
        </w:tc>
        <w:tc>
          <w:tcPr>
            <w:tcW w:w="283" w:type="pct"/>
            <w:tcBorders>
              <w:left w:val="single" w:sz="4" w:space="0" w:color="auto"/>
              <w:bottom w:val="single" w:sz="4" w:space="0" w:color="auto"/>
              <w:right w:val="single" w:sz="4" w:space="0" w:color="auto"/>
            </w:tcBorders>
          </w:tcPr>
          <w:p w14:paraId="129E4152" w14:textId="77777777" w:rsidR="0068562A" w:rsidRPr="0068562A" w:rsidRDefault="0068562A" w:rsidP="0068562A">
            <w:pPr>
              <w:spacing w:before="0" w:after="0" w:line="240" w:lineRule="auto"/>
              <w:rPr>
                <w:rFonts w:ascii="Calibri" w:eastAsia="Times New Roman" w:hAnsi="Calibri" w:cs="Times New Roman"/>
                <w:color w:val="auto"/>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5C3CA8E0" w14:textId="77777777" w:rsidR="0068562A" w:rsidRPr="0068562A" w:rsidRDefault="0068562A" w:rsidP="0068562A">
            <w:pPr>
              <w:spacing w:before="0" w:after="0" w:line="240" w:lineRule="auto"/>
              <w:jc w:val="center"/>
              <w:rPr>
                <w:rFonts w:ascii="Calibri" w:eastAsia="Times New Roman" w:hAnsi="Calibri" w:cs="Times New Roman"/>
                <w:color w:val="auto"/>
                <w:lang w:val="en-GB" w:eastAsia="en-GB"/>
              </w:rPr>
            </w:pPr>
          </w:p>
        </w:tc>
      </w:tr>
    </w:tbl>
    <w:p w14:paraId="6BAC88F1" w14:textId="77777777" w:rsidR="0068562A" w:rsidRPr="0068562A" w:rsidRDefault="0068562A" w:rsidP="0068562A">
      <w:pPr>
        <w:spacing w:before="0" w:after="0" w:line="240" w:lineRule="auto"/>
        <w:ind w:left="284" w:right="533"/>
        <w:contextualSpacing/>
        <w:rPr>
          <w:rFonts w:ascii="Calibri" w:eastAsia="Times New Roman" w:hAnsi="Calibri" w:cs="Times New Roman"/>
          <w:b/>
          <w:color w:val="auto"/>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68562A" w:rsidRPr="0068562A" w14:paraId="6F7E20E5" w14:textId="77777777" w:rsidTr="00073610">
        <w:trPr>
          <w:cantSplit/>
        </w:trPr>
        <w:tc>
          <w:tcPr>
            <w:tcW w:w="6062" w:type="dxa"/>
            <w:vMerge w:val="restart"/>
            <w:shd w:val="pct15" w:color="auto" w:fill="auto"/>
            <w:vAlign w:val="center"/>
          </w:tcPr>
          <w:p w14:paraId="550E7677" w14:textId="77777777" w:rsidR="0068562A" w:rsidRPr="0068562A" w:rsidRDefault="0068562A" w:rsidP="0068562A">
            <w:pPr>
              <w:spacing w:before="0" w:after="0" w:line="240" w:lineRule="auto"/>
              <w:rPr>
                <w:rFonts w:ascii="Calibri" w:eastAsia="Times New Roman" w:hAnsi="Calibri" w:cs="Times New Roman"/>
                <w:color w:val="auto"/>
                <w:sz w:val="16"/>
                <w:szCs w:val="16"/>
                <w:lang w:val="en-GB" w:eastAsia="en-GB"/>
              </w:rPr>
            </w:pPr>
            <w:r w:rsidRPr="0068562A">
              <w:rPr>
                <w:rFonts w:ascii="Calibri" w:eastAsia="Times New Roman" w:hAnsi="Calibri" w:cs="Arial"/>
                <w:b/>
                <w:bCs/>
                <w:color w:val="auto"/>
                <w:sz w:val="22"/>
                <w:szCs w:val="22"/>
                <w:lang w:val="en-GB" w:eastAsia="en-GB"/>
              </w:rPr>
              <w:t xml:space="preserve">Assignment Mark </w:t>
            </w:r>
            <w:r w:rsidRPr="0068562A">
              <w:rPr>
                <w:rFonts w:ascii="Calibri" w:eastAsia="Times New Roman" w:hAnsi="Calibri" w:cs="Arial"/>
                <w:bCs/>
                <w:color w:val="auto"/>
                <w:sz w:val="22"/>
                <w:szCs w:val="22"/>
                <w:lang w:val="en-GB" w:eastAsia="en-GB"/>
              </w:rPr>
              <w:t>(</w:t>
            </w:r>
            <w:r w:rsidRPr="0068562A">
              <w:rPr>
                <w:rFonts w:ascii="Calibri" w:eastAsia="Times New Roman" w:hAnsi="Calibri" w:cs="Times New Roman"/>
                <w:color w:val="auto"/>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6E3A93F" w14:textId="77777777" w:rsidR="0068562A" w:rsidRPr="0068562A" w:rsidRDefault="0068562A" w:rsidP="0068562A">
            <w:pPr>
              <w:spacing w:before="0" w:after="0" w:line="240" w:lineRule="auto"/>
              <w:rPr>
                <w:rFonts w:ascii="Calibri" w:eastAsia="Times New Roman" w:hAnsi="Calibri" w:cs="Arial"/>
                <w:b/>
                <w:bCs/>
                <w:color w:val="auto"/>
                <w:sz w:val="16"/>
                <w:szCs w:val="16"/>
                <w:lang w:val="en-GB" w:eastAsia="en-GB"/>
              </w:rPr>
            </w:pPr>
            <w:r w:rsidRPr="0068562A">
              <w:rPr>
                <w:rFonts w:ascii="Calibri" w:eastAsia="Times New Roman" w:hAnsi="Calibri" w:cs="Arial"/>
                <w:b/>
                <w:color w:val="auto"/>
                <w:sz w:val="16"/>
                <w:szCs w:val="16"/>
                <w:lang w:val="en-GB" w:eastAsia="en-GB"/>
              </w:rPr>
              <w:t>Late Submission Penalties (tick if appropriate)</w:t>
            </w:r>
          </w:p>
        </w:tc>
        <w:tc>
          <w:tcPr>
            <w:tcW w:w="1276" w:type="dxa"/>
            <w:vMerge w:val="restart"/>
            <w:vAlign w:val="center"/>
          </w:tcPr>
          <w:p w14:paraId="06E08C97" w14:textId="77777777" w:rsidR="0068562A" w:rsidRPr="0068562A" w:rsidRDefault="0068562A" w:rsidP="0068562A">
            <w:pPr>
              <w:spacing w:before="0" w:after="0" w:line="240" w:lineRule="auto"/>
              <w:jc w:val="right"/>
              <w:rPr>
                <w:rFonts w:ascii="Calibri" w:eastAsia="Times New Roman" w:hAnsi="Calibri" w:cs="Arial"/>
                <w:b/>
                <w:bCs/>
                <w:color w:val="auto"/>
                <w:lang w:val="en-GB" w:eastAsia="en-GB"/>
              </w:rPr>
            </w:pPr>
            <w:bookmarkStart w:id="27" w:name="totalMark"/>
            <w:bookmarkEnd w:id="27"/>
            <w:r w:rsidRPr="0068562A">
              <w:rPr>
                <w:rFonts w:ascii="Calibri" w:eastAsia="Times New Roman" w:hAnsi="Calibri" w:cs="Arial"/>
                <w:b/>
                <w:bCs/>
                <w:color w:val="auto"/>
                <w:lang w:val="en-GB" w:eastAsia="en-GB"/>
              </w:rPr>
              <w:t>40.5%</w:t>
            </w:r>
          </w:p>
        </w:tc>
      </w:tr>
      <w:tr w:rsidR="0068562A" w:rsidRPr="0068562A" w14:paraId="6D2948F8" w14:textId="77777777" w:rsidTr="00073610">
        <w:trPr>
          <w:cantSplit/>
        </w:trPr>
        <w:tc>
          <w:tcPr>
            <w:tcW w:w="6062" w:type="dxa"/>
            <w:vMerge/>
            <w:vAlign w:val="bottom"/>
          </w:tcPr>
          <w:p w14:paraId="54C0D931" w14:textId="77777777" w:rsidR="0068562A" w:rsidRPr="0068562A" w:rsidRDefault="0068562A" w:rsidP="0068562A">
            <w:pPr>
              <w:spacing w:before="0" w:after="0" w:line="240" w:lineRule="auto"/>
              <w:rPr>
                <w:rFonts w:ascii="Calibri" w:eastAsia="Times New Roman" w:hAnsi="Calibri" w:cs="Arial"/>
                <w:color w:val="auto"/>
                <w:lang w:val="en-GB" w:eastAsia="en-GB"/>
              </w:rPr>
            </w:pPr>
          </w:p>
        </w:tc>
        <w:tc>
          <w:tcPr>
            <w:tcW w:w="2903" w:type="dxa"/>
            <w:vAlign w:val="bottom"/>
          </w:tcPr>
          <w:p w14:paraId="05590B24" w14:textId="77777777" w:rsidR="0068562A" w:rsidRPr="0068562A" w:rsidRDefault="0068562A" w:rsidP="0068562A">
            <w:pPr>
              <w:spacing w:before="0" w:after="0" w:line="240" w:lineRule="auto"/>
              <w:rPr>
                <w:rFonts w:ascii="Calibri" w:eastAsia="Times New Roman" w:hAnsi="Calibri" w:cs="Arial"/>
                <w:b/>
                <w:bCs/>
                <w:color w:val="auto"/>
                <w:sz w:val="16"/>
                <w:szCs w:val="16"/>
                <w:lang w:val="en-GB" w:eastAsia="en-GB"/>
              </w:rPr>
            </w:pPr>
            <w:r w:rsidRPr="0068562A">
              <w:rPr>
                <w:rFonts w:ascii="Calibri" w:eastAsia="Times New Roman" w:hAnsi="Calibri" w:cs="Arial"/>
                <w:color w:val="auto"/>
                <w:sz w:val="16"/>
                <w:szCs w:val="16"/>
                <w:lang w:val="en-GB" w:eastAsia="en-GB"/>
              </w:rPr>
              <w:t>Up to four weeks late</w:t>
            </w:r>
          </w:p>
        </w:tc>
        <w:tc>
          <w:tcPr>
            <w:tcW w:w="425" w:type="dxa"/>
            <w:vAlign w:val="bottom"/>
          </w:tcPr>
          <w:p w14:paraId="440D0B7E" w14:textId="77777777" w:rsidR="0068562A" w:rsidRPr="0068562A" w:rsidRDefault="0068562A" w:rsidP="0068562A">
            <w:pPr>
              <w:spacing w:before="0" w:after="0" w:line="240" w:lineRule="auto"/>
              <w:jc w:val="center"/>
              <w:rPr>
                <w:rFonts w:ascii="Calibri" w:eastAsia="Times New Roman" w:hAnsi="Calibri" w:cs="Arial"/>
                <w:color w:val="auto"/>
                <w:sz w:val="12"/>
                <w:szCs w:val="12"/>
                <w:lang w:val="en-GB" w:eastAsia="en-GB"/>
              </w:rPr>
            </w:pPr>
            <w:bookmarkStart w:id="28" w:name="fourWeeksLate"/>
            <w:bookmarkEnd w:id="28"/>
          </w:p>
        </w:tc>
        <w:tc>
          <w:tcPr>
            <w:tcW w:w="1276" w:type="dxa"/>
            <w:vMerge/>
            <w:vAlign w:val="bottom"/>
          </w:tcPr>
          <w:p w14:paraId="437EA914" w14:textId="77777777" w:rsidR="0068562A" w:rsidRPr="0068562A" w:rsidRDefault="0068562A" w:rsidP="0068562A">
            <w:pPr>
              <w:spacing w:before="0" w:after="0" w:line="240" w:lineRule="auto"/>
              <w:ind w:leftChars="71" w:left="142"/>
              <w:rPr>
                <w:rFonts w:ascii="Calibri" w:eastAsia="Times New Roman" w:hAnsi="Calibri" w:cs="Arial"/>
                <w:color w:val="auto"/>
                <w:lang w:val="en-GB" w:eastAsia="en-GB"/>
              </w:rPr>
            </w:pPr>
          </w:p>
        </w:tc>
      </w:tr>
      <w:tr w:rsidR="0068562A" w:rsidRPr="0068562A" w14:paraId="4CB87DA4" w14:textId="77777777" w:rsidTr="00073610">
        <w:trPr>
          <w:cantSplit/>
        </w:trPr>
        <w:tc>
          <w:tcPr>
            <w:tcW w:w="6062" w:type="dxa"/>
            <w:vMerge/>
            <w:vAlign w:val="bottom"/>
          </w:tcPr>
          <w:p w14:paraId="63E130BA" w14:textId="77777777" w:rsidR="0068562A" w:rsidRPr="0068562A" w:rsidRDefault="0068562A" w:rsidP="0068562A">
            <w:pPr>
              <w:spacing w:before="0" w:after="0" w:line="240" w:lineRule="auto"/>
              <w:rPr>
                <w:rFonts w:ascii="Calibri" w:eastAsia="Times New Roman" w:hAnsi="Calibri" w:cs="Arial"/>
                <w:color w:val="auto"/>
                <w:lang w:val="en-GB" w:eastAsia="en-GB"/>
              </w:rPr>
            </w:pPr>
          </w:p>
        </w:tc>
        <w:tc>
          <w:tcPr>
            <w:tcW w:w="2903" w:type="dxa"/>
            <w:vAlign w:val="bottom"/>
          </w:tcPr>
          <w:p w14:paraId="5117394B" w14:textId="77777777" w:rsidR="0068562A" w:rsidRPr="0068562A" w:rsidRDefault="0068562A" w:rsidP="0068562A">
            <w:pPr>
              <w:spacing w:before="0" w:after="0" w:line="240" w:lineRule="auto"/>
              <w:rPr>
                <w:rFonts w:ascii="Calibri" w:eastAsia="Times New Roman" w:hAnsi="Calibri" w:cs="Arial"/>
                <w:b/>
                <w:bCs/>
                <w:color w:val="auto"/>
                <w:sz w:val="16"/>
                <w:szCs w:val="16"/>
                <w:lang w:val="en-GB" w:eastAsia="en-GB"/>
              </w:rPr>
            </w:pPr>
            <w:r w:rsidRPr="0068562A">
              <w:rPr>
                <w:rFonts w:ascii="Calibri" w:eastAsia="Times New Roman" w:hAnsi="Calibri" w:cs="Arial"/>
                <w:color w:val="auto"/>
                <w:sz w:val="16"/>
                <w:szCs w:val="16"/>
                <w:lang w:val="en-GB" w:eastAsia="en-GB"/>
              </w:rPr>
              <w:t>First Attempt?</w:t>
            </w:r>
          </w:p>
        </w:tc>
        <w:tc>
          <w:tcPr>
            <w:tcW w:w="425" w:type="dxa"/>
            <w:vAlign w:val="bottom"/>
          </w:tcPr>
          <w:p w14:paraId="02FDD767" w14:textId="77777777" w:rsidR="0068562A" w:rsidRPr="0068562A" w:rsidRDefault="0068562A" w:rsidP="0068562A">
            <w:pPr>
              <w:spacing w:before="0" w:after="0" w:line="240" w:lineRule="auto"/>
              <w:jc w:val="center"/>
              <w:rPr>
                <w:rFonts w:ascii="Calibri" w:eastAsia="Times New Roman" w:hAnsi="Calibri" w:cs="Arial"/>
                <w:color w:val="auto"/>
                <w:sz w:val="12"/>
                <w:szCs w:val="12"/>
                <w:lang w:val="en-GB" w:eastAsia="en-GB"/>
              </w:rPr>
            </w:pPr>
            <w:bookmarkStart w:id="29" w:name="firstAttempt"/>
            <w:bookmarkEnd w:id="29"/>
          </w:p>
        </w:tc>
        <w:tc>
          <w:tcPr>
            <w:tcW w:w="1276" w:type="dxa"/>
            <w:vMerge/>
            <w:vAlign w:val="bottom"/>
          </w:tcPr>
          <w:p w14:paraId="5F3D4622" w14:textId="77777777" w:rsidR="0068562A" w:rsidRPr="0068562A" w:rsidRDefault="0068562A" w:rsidP="0068562A">
            <w:pPr>
              <w:spacing w:before="0" w:after="0" w:line="240" w:lineRule="auto"/>
              <w:ind w:firstLineChars="141" w:firstLine="282"/>
              <w:rPr>
                <w:rFonts w:ascii="Calibri" w:eastAsia="Times New Roman" w:hAnsi="Calibri" w:cs="Arial"/>
                <w:color w:val="auto"/>
                <w:lang w:val="en-GB" w:eastAsia="en-GB"/>
              </w:rPr>
            </w:pPr>
          </w:p>
        </w:tc>
      </w:tr>
    </w:tbl>
    <w:p w14:paraId="5CB8CDA6" w14:textId="77777777" w:rsidR="0068562A" w:rsidRPr="0068562A" w:rsidRDefault="0068562A" w:rsidP="0068562A">
      <w:pPr>
        <w:spacing w:before="0" w:line="276" w:lineRule="auto"/>
        <w:rPr>
          <w:rFonts w:ascii="Calibri" w:eastAsia="Calibri" w:hAnsi="Calibri" w:cs="Times New Roman"/>
          <w:color w:val="auto"/>
          <w:sz w:val="22"/>
          <w:szCs w:val="22"/>
          <w:lang w:val="en-GB" w:eastAsia="en-US"/>
        </w:rPr>
      </w:pPr>
    </w:p>
    <w:p w14:paraId="5D5EF8FE" w14:textId="74539F81" w:rsidR="005D0140" w:rsidRPr="00FC5A7B" w:rsidRDefault="005D0140" w:rsidP="002C3420">
      <w:pPr>
        <w:rPr>
          <w:rFonts w:ascii="Times New Roman" w:hAnsi="Times New Roman" w:cs="Times New Roman"/>
          <w:b/>
          <w:color w:val="auto"/>
          <w:sz w:val="24"/>
          <w:szCs w:val="24"/>
          <w:u w:val="single"/>
        </w:rPr>
      </w:pPr>
    </w:p>
    <w:sectPr w:rsidR="005D0140" w:rsidRPr="00FC5A7B" w:rsidSect="00C57238">
      <w:footerReference w:type="default" r:id="rId23"/>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5" w:author="Carlene Campbell" w:date="2019-02-05T14:55:00Z" w:initials="CC">
    <w:p w14:paraId="7F92CE80" w14:textId="78018598" w:rsidR="0068562A" w:rsidRDefault="0068562A">
      <w:pPr>
        <w:pStyle w:val="CommentText"/>
      </w:pPr>
      <w:r>
        <w:t>Reference where you obtain this diagram.Please use an appropriate referencing format for your list of references - the school recommends the IEEE/Numeric referencing format - and remember to include a date accessed for web reference sources.</w:t>
      </w:r>
    </w:p>
    <w:p w14:paraId="7BBE36DB" w14:textId="77777777" w:rsidR="0068562A" w:rsidRDefault="0068562A">
      <w:pPr>
        <w:pStyle w:val="CommentText"/>
      </w:pPr>
    </w:p>
    <w:p w14:paraId="53296ECF" w14:textId="29BD6A23" w:rsidR="0068562A" w:rsidRDefault="0068562A">
      <w:pPr>
        <w:pStyle w:val="CommentText"/>
      </w:pPr>
      <w:r>
        <w:t>Reference(s):http://www.ieee.org/documents/ieeecitationref.pdfVery good DFDAvoid writing in the first person (use of ""I"", ""my"") in academic writing unless you are writing a reflective evaluation.</w:t>
      </w:r>
    </w:p>
    <w:p w14:paraId="719EE940" w14:textId="77777777" w:rsidR="0068562A" w:rsidRDefault="0068562A">
      <w:pPr>
        <w:pStyle w:val="CommentText"/>
      </w:pPr>
    </w:p>
    <w:p w14:paraId="793F4095" w14:textId="28792311" w:rsidR="0068562A" w:rsidRDefault="0068562A">
      <w:pPr>
        <w:pStyle w:val="CommentText"/>
      </w:pPr>
      <w:r>
        <w:t>Reference(s):http://www.quickanddirtytips.com/education/grammar/first-second-and-third-person?page=all, http://www.wikihow.com/Write-in-Third-Person</w:t>
      </w: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Take care with similar sounding words/phrases.</w:t>
      </w:r>
    </w:p>
    <w:p w14:paraId="5BAF02D9" w14:textId="77777777" w:rsidR="0068562A" w:rsidRDefault="0068562A">
      <w:pPr>
        <w:pStyle w:val="CommentText"/>
      </w:pPr>
    </w:p>
    <w:p w14:paraId="65D72BE3" w14:textId="77777777" w:rsidR="0068562A" w:rsidRDefault="0068562A">
      <w:pPr>
        <w:pStyle w:val="CommentText"/>
      </w:pPr>
      <w:r>
        <w:t>Reference(s):http://www.grammarbook.com/homonyms/confusing-words-letter-b.asp</w:t>
      </w:r>
    </w:p>
    <w:p w14:paraId="584F6DA6" w14:textId="77777777" w:rsidR="0068562A" w:rsidRDefault="0068562A">
      <w:pPr>
        <w:pStyle w:val="CommentText"/>
      </w:pPr>
      <w:r>
        <w:t>http://www.oxforddictionaries.com/words/commonly-confused-words</w:t>
      </w:r>
    </w:p>
    <w:p w14:paraId="542EF637" w14:textId="77777777" w:rsidR="0068562A" w:rsidRDefault="0068562A">
      <w:pPr>
        <w:pStyle w:val="CommentText"/>
      </w:pPr>
      <w:r>
        <w:t>https://copywriterscrucible.wordpress.com/2009/09/01/41-commonly-misused-english-words/</w:t>
      </w:r>
    </w:p>
    <w:p w14:paraId="02714F0B" w14:textId="28A871DA" w:rsidR="0068562A" w:rsidRDefault="0068562A">
      <w:pPr>
        <w:pStyle w:val="CommentText"/>
      </w:pPr>
      <w:r>
        <w:t>http://www.scholastic.com/parents/blogs/scholastic-parents-raise-reader/top-20-most-commonly-confused-homophones</w:t>
      </w:r>
    </w:p>
  </w:comment>
  <w:comment w:id="6" w:author="Carlene Campbell" w:date="2019-02-05T14:55:00Z" w:initials="CC">
    <w:p w14:paraId="78654979" w14:textId="282C72E2" w:rsidR="0068562A" w:rsidRDefault="0068562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 w:id="7" w:author="Carlene Campbell" w:date="2019-02-05T14:56:00Z" w:initials="CC">
    <w:p w14:paraId="3A17CE5C" w14:textId="56F3F859" w:rsidR="0068562A" w:rsidRDefault="0068562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 w:id="9" w:author="Carlene Campbell" w:date="2019-02-05T14:58:00Z" w:initials="CC">
    <w:p w14:paraId="6DCFE38F" w14:textId="7BD6BC44" w:rsidR="0068562A" w:rsidRDefault="0068562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 w:id="8" w:author="Carlene Campbell" w:date="2019-02-05T14:57:00Z" w:initials="CC">
    <w:p w14:paraId="42DCF261" w14:textId="4DF1753E" w:rsidR="0068562A" w:rsidRDefault="0068562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2714F0B" w15:done="0"/>
  <w15:commentEx w15:paraId="78654979" w15:done="0"/>
  <w15:commentEx w15:paraId="3A17CE5C" w15:done="0"/>
  <w15:commentEx w15:paraId="6DCFE38F" w15:done="0"/>
  <w15:commentEx w15:paraId="42DCF261"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C2E139" w14:textId="77777777" w:rsidR="00AD3766" w:rsidRDefault="00AD3766">
      <w:pPr>
        <w:spacing w:before="0" w:after="0" w:line="240" w:lineRule="auto"/>
      </w:pPr>
      <w:r>
        <w:separator/>
      </w:r>
    </w:p>
  </w:endnote>
  <w:endnote w:type="continuationSeparator" w:id="0">
    <w:p w14:paraId="0062D814" w14:textId="77777777" w:rsidR="00AD3766" w:rsidRDefault="00AD376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2F8F43" w14:textId="2029D393" w:rsidR="00B41A8F" w:rsidRDefault="00BA577D" w:rsidP="00BA577D">
    <w:pPr>
      <w:pStyle w:val="Footer"/>
      <w:jc w:val="left"/>
    </w:pPr>
    <w:r>
      <w:t xml:space="preserve">HAbib Mun                                                                                                                                                                                   </w:t>
    </w:r>
    <w:r w:rsidR="00CC1DC7">
      <w:t xml:space="preserve">Page </w:t>
    </w:r>
    <w:r w:rsidR="00CC1DC7">
      <w:fldChar w:fldCharType="begin"/>
    </w:r>
    <w:r w:rsidR="00CC1DC7">
      <w:instrText xml:space="preserve"> PAGE  \* Arabic  \* MERGEFORMAT </w:instrText>
    </w:r>
    <w:r w:rsidR="00CC1DC7">
      <w:fldChar w:fldCharType="separate"/>
    </w:r>
    <w:r w:rsidR="002806B3">
      <w:rPr>
        <w:noProof/>
      </w:rPr>
      <w:t>8</w:t>
    </w:r>
    <w:r w:rsidR="00CC1DC7">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B647AD" w14:textId="64ACC0E4" w:rsidR="00C57238" w:rsidRDefault="00AD376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806B3">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806B3">
      <w:rPr>
        <w:b/>
        <w:noProof/>
      </w:rPr>
      <w:t>9</w:t>
    </w:r>
    <w:r>
      <w:rPr>
        <w:b/>
        <w:sz w:val="24"/>
        <w:szCs w:val="24"/>
      </w:rPr>
      <w:fldChar w:fldCharType="end"/>
    </w:r>
  </w:p>
  <w:p w14:paraId="43E880AE" w14:textId="77777777" w:rsidR="00C57238" w:rsidRDefault="00AD37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909375" w14:textId="77777777" w:rsidR="00AD3766" w:rsidRDefault="00AD3766">
      <w:pPr>
        <w:spacing w:before="0" w:after="0" w:line="240" w:lineRule="auto"/>
      </w:pPr>
      <w:r>
        <w:separator/>
      </w:r>
    </w:p>
  </w:footnote>
  <w:footnote w:type="continuationSeparator" w:id="0">
    <w:p w14:paraId="69382A01" w14:textId="77777777" w:rsidR="00AD3766" w:rsidRDefault="00AD376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25DF0" w14:textId="4EE79770" w:rsidR="0034235B" w:rsidRDefault="0034235B">
    <w:pPr>
      <w:pStyle w:val="Header"/>
    </w:pPr>
    <w:r>
      <w:t xml:space="preserve">Internet Technology &amp; Security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2" w15:restartNumberingAfterBreak="0">
    <w:nsid w:val="04317C80"/>
    <w:multiLevelType w:val="hybridMultilevel"/>
    <w:tmpl w:val="0C1A9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CD1151"/>
    <w:multiLevelType w:val="hybridMultilevel"/>
    <w:tmpl w:val="1B142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9F7744"/>
    <w:multiLevelType w:val="hybridMultilevel"/>
    <w:tmpl w:val="6C404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093E61"/>
    <w:multiLevelType w:val="hybridMultilevel"/>
    <w:tmpl w:val="8EF0F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CB4034"/>
    <w:multiLevelType w:val="hybridMultilevel"/>
    <w:tmpl w:val="BEC661B2"/>
    <w:lvl w:ilvl="0" w:tplc="7FC8C1D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4C6467"/>
    <w:multiLevelType w:val="hybridMultilevel"/>
    <w:tmpl w:val="046C0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41367E"/>
    <w:multiLevelType w:val="hybridMultilevel"/>
    <w:tmpl w:val="6F489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0"/>
  </w:num>
  <w:num w:numId="4">
    <w:abstractNumId w:val="0"/>
  </w:num>
  <w:num w:numId="5">
    <w:abstractNumId w:val="1"/>
  </w:num>
  <w:num w:numId="6">
    <w:abstractNumId w:val="0"/>
  </w:num>
  <w:num w:numId="7">
    <w:abstractNumId w:val="6"/>
  </w:num>
  <w:num w:numId="8">
    <w:abstractNumId w:val="8"/>
  </w:num>
  <w:num w:numId="9">
    <w:abstractNumId w:val="3"/>
  </w:num>
  <w:num w:numId="10">
    <w:abstractNumId w:val="7"/>
  </w:num>
  <w:num w:numId="11">
    <w:abstractNumId w:val="4"/>
  </w:num>
  <w:num w:numId="12">
    <w:abstractNumId w:val="2"/>
  </w:num>
  <w:num w:numId="13">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33C3"/>
    <w:rsid w:val="00001034"/>
    <w:rsid w:val="000552D1"/>
    <w:rsid w:val="00077818"/>
    <w:rsid w:val="00114CD4"/>
    <w:rsid w:val="002806B3"/>
    <w:rsid w:val="002C3420"/>
    <w:rsid w:val="00307250"/>
    <w:rsid w:val="0034235B"/>
    <w:rsid w:val="00347019"/>
    <w:rsid w:val="0039005A"/>
    <w:rsid w:val="003D4ED6"/>
    <w:rsid w:val="00400EFC"/>
    <w:rsid w:val="004A536D"/>
    <w:rsid w:val="004E6682"/>
    <w:rsid w:val="004F0D98"/>
    <w:rsid w:val="00526CDB"/>
    <w:rsid w:val="00582932"/>
    <w:rsid w:val="005D0140"/>
    <w:rsid w:val="005E117E"/>
    <w:rsid w:val="005F51AF"/>
    <w:rsid w:val="00655B58"/>
    <w:rsid w:val="00673F41"/>
    <w:rsid w:val="0068562A"/>
    <w:rsid w:val="00693D60"/>
    <w:rsid w:val="006F3DDC"/>
    <w:rsid w:val="00750788"/>
    <w:rsid w:val="007619D6"/>
    <w:rsid w:val="007A1B53"/>
    <w:rsid w:val="009D1A6B"/>
    <w:rsid w:val="00A20EDC"/>
    <w:rsid w:val="00A675F6"/>
    <w:rsid w:val="00A94217"/>
    <w:rsid w:val="00AA33C3"/>
    <w:rsid w:val="00AC3F8B"/>
    <w:rsid w:val="00AD3766"/>
    <w:rsid w:val="00B16EE4"/>
    <w:rsid w:val="00B41A8F"/>
    <w:rsid w:val="00BA0EF5"/>
    <w:rsid w:val="00BA577D"/>
    <w:rsid w:val="00BF418A"/>
    <w:rsid w:val="00C27FF9"/>
    <w:rsid w:val="00C66B60"/>
    <w:rsid w:val="00C95A10"/>
    <w:rsid w:val="00CC1DC7"/>
    <w:rsid w:val="00D27882"/>
    <w:rsid w:val="00D923D5"/>
    <w:rsid w:val="00E12B69"/>
    <w:rsid w:val="00E40251"/>
    <w:rsid w:val="00E55988"/>
    <w:rsid w:val="00E57DE4"/>
    <w:rsid w:val="00FA6016"/>
    <w:rsid w:val="00FA664C"/>
    <w:rsid w:val="00FC58F0"/>
    <w:rsid w:val="00FC5A6B"/>
    <w:rsid w:val="00FC5A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D199E1C"/>
  <w15:chartTrackingRefBased/>
  <w15:docId w15:val="{189160AF-D357-4F7A-A9FF-0C5CC7529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lang w:val="en-US" w:eastAsia="ja-JP"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13" w:unhideWhenUsed="1" w:qFormat="1"/>
    <w:lsdException w:name="heading 5" w:semiHidden="1" w:uiPriority="13" w:unhideWhenUsed="1" w:qFormat="1"/>
    <w:lsdException w:name="heading 6" w:semiHidden="1" w:uiPriority="13"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1"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1"/>
    <w:qFormat/>
    <w:pPr>
      <w:keepNext/>
      <w:keepLines/>
      <w:spacing w:before="600" w:after="60"/>
      <w:outlineLvl w:val="0"/>
    </w:pPr>
    <w:rPr>
      <w:rFonts w:asciiTheme="majorHAnsi" w:eastAsiaTheme="majorEastAsia" w:hAnsiTheme="majorHAnsi" w:cstheme="majorBidi"/>
      <w:color w:val="00A0B8" w:themeColor="accent1"/>
      <w:sz w:val="30"/>
    </w:rPr>
  </w:style>
  <w:style w:type="paragraph" w:styleId="Heading2">
    <w:name w:val="heading 2"/>
    <w:basedOn w:val="Normal"/>
    <w:next w:val="Normal"/>
    <w:link w:val="Heading2Char"/>
    <w:uiPriority w:val="1"/>
    <w:unhideWhenUsed/>
    <w:qFormat/>
    <w:pPr>
      <w:keepNext/>
      <w:keepLines/>
      <w:spacing w:before="240" w:after="0"/>
      <w:outlineLvl w:val="1"/>
    </w:pPr>
    <w:rPr>
      <w:rFonts w:asciiTheme="majorHAnsi" w:eastAsiaTheme="majorEastAsia" w:hAnsiTheme="majorHAnsi" w:cstheme="majorBidi"/>
      <w:caps/>
      <w:color w:val="00A0B8" w:themeColor="accent1"/>
      <w:sz w:val="22"/>
    </w:rPr>
  </w:style>
  <w:style w:type="paragraph" w:styleId="Heading3">
    <w:name w:val="heading 3"/>
    <w:basedOn w:val="Normal"/>
    <w:next w:val="Normal"/>
    <w:link w:val="Heading3Char"/>
    <w:uiPriority w:val="1"/>
    <w:unhideWhenUsed/>
    <w:qFormat/>
    <w:pPr>
      <w:keepNext/>
      <w:keepLines/>
      <w:spacing w:before="200" w:after="0"/>
      <w:outlineLvl w:val="2"/>
    </w:pPr>
    <w:rPr>
      <w:rFonts w:asciiTheme="majorHAnsi" w:eastAsiaTheme="majorEastAsia" w:hAnsiTheme="majorHAnsi" w:cstheme="majorBidi"/>
      <w:color w:val="00A0B8" w:themeColor="accent1"/>
      <w:sz w:val="22"/>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i/>
      <w:iCs/>
      <w:color w:val="00A0B8"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00505C" w:themeColor="accent1" w:themeShade="8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004F5B"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99"/>
    <w:qFormat/>
    <w:pPr>
      <w:spacing w:before="0" w:after="0"/>
      <w:jc w:val="center"/>
    </w:pPr>
  </w:style>
  <w:style w:type="character" w:customStyle="1" w:styleId="Heading1Char">
    <w:name w:val="Heading 1 Char"/>
    <w:basedOn w:val="DefaultParagraphFont"/>
    <w:link w:val="Heading1"/>
    <w:uiPriority w:val="1"/>
    <w:rPr>
      <w:rFonts w:asciiTheme="majorHAnsi" w:eastAsiaTheme="majorEastAsia" w:hAnsiTheme="majorHAnsi" w:cstheme="majorBidi"/>
      <w:color w:val="00A0B8" w:themeColor="accent1"/>
      <w:sz w:val="30"/>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00A0B8" w:themeColor="accent1"/>
      <w:sz w:val="22"/>
    </w:rPr>
  </w:style>
  <w:style w:type="character" w:customStyle="1" w:styleId="Heading3Char">
    <w:name w:val="Heading 3 Char"/>
    <w:basedOn w:val="DefaultParagraphFont"/>
    <w:link w:val="Heading3"/>
    <w:uiPriority w:val="1"/>
    <w:rPr>
      <w:rFonts w:asciiTheme="majorHAnsi" w:eastAsiaTheme="majorEastAsia" w:hAnsiTheme="majorHAnsi" w:cstheme="majorBidi"/>
      <w:color w:val="00A0B8" w:themeColor="accent1"/>
      <w:sz w:val="22"/>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00A0B8"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505C" w:themeColor="accent1"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4F5B" w:themeColor="accent1" w:themeShade="7F"/>
    </w:rPr>
  </w:style>
  <w:style w:type="paragraph" w:styleId="Caption">
    <w:name w:val="caption"/>
    <w:basedOn w:val="Normal"/>
    <w:next w:val="Normal"/>
    <w:uiPriority w:val="10"/>
    <w:unhideWhenUsed/>
    <w:qFormat/>
    <w:pPr>
      <w:spacing w:before="200" w:after="120" w:line="240" w:lineRule="auto"/>
    </w:pPr>
    <w:rPr>
      <w:i/>
      <w:iCs/>
    </w:rPr>
  </w:style>
  <w:style w:type="paragraph" w:styleId="ListBullet">
    <w:name w:val="List Bullet"/>
    <w:basedOn w:val="Normal"/>
    <w:uiPriority w:val="1"/>
    <w:unhideWhenUsed/>
    <w:qFormat/>
    <w:pPr>
      <w:numPr>
        <w:numId w:val="5"/>
      </w:numPr>
    </w:pPr>
  </w:style>
  <w:style w:type="paragraph" w:styleId="ListNumber">
    <w:name w:val="List Number"/>
    <w:basedOn w:val="Normal"/>
    <w:uiPriority w:val="1"/>
    <w:unhideWhenUsed/>
    <w:qFormat/>
    <w:pPr>
      <w:numPr>
        <w:numId w:val="6"/>
      </w:numPr>
      <w:contextualSpacing/>
    </w:pPr>
  </w:style>
  <w:style w:type="paragraph" w:styleId="Title">
    <w:name w:val="Title"/>
    <w:basedOn w:val="Normal"/>
    <w:next w:val="Normal"/>
    <w:link w:val="TitleChar"/>
    <w:uiPriority w:val="10"/>
    <w:unhideWhenUsed/>
    <w:qFormat/>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10"/>
    <w:rPr>
      <w:rFonts w:asciiTheme="majorHAnsi" w:eastAsiaTheme="majorEastAsia" w:hAnsiTheme="majorHAnsi" w:cstheme="majorBidi"/>
      <w:color w:val="007789" w:themeColor="accent1" w:themeShade="BF"/>
      <w:kern w:val="28"/>
      <w:sz w:val="60"/>
    </w:rPr>
  </w:style>
  <w:style w:type="paragraph" w:styleId="Subtitle">
    <w:name w:val="Subtitle"/>
    <w:basedOn w:val="Normal"/>
    <w:next w:val="Normal"/>
    <w:link w:val="SubtitleChar"/>
    <w:uiPriority w:val="11"/>
    <w:unhideWhenUsed/>
    <w:qFormat/>
    <w:pPr>
      <w:numPr>
        <w:ilvl w:val="1"/>
      </w:numPr>
      <w:spacing w:before="0" w:after="480"/>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11"/>
    <w:rPr>
      <w:rFonts w:asciiTheme="majorHAnsi" w:eastAsiaTheme="majorEastAsia" w:hAnsiTheme="majorHAnsi" w:cstheme="majorBidi"/>
      <w:caps/>
      <w:sz w:val="26"/>
    </w:rPr>
  </w:style>
  <w:style w:type="character" w:styleId="Emphasis">
    <w:name w:val="Emphasis"/>
    <w:basedOn w:val="DefaultParagraphFont"/>
    <w:uiPriority w:val="10"/>
    <w:unhideWhenUsed/>
    <w:qFormat/>
    <w:rPr>
      <w:i w:val="0"/>
      <w:iCs w:val="0"/>
      <w:color w:val="007789" w:themeColor="accent1" w:themeShade="BF"/>
    </w:rPr>
  </w:style>
  <w:style w:type="paragraph" w:styleId="NoSpacing">
    <w:name w:val="No Spacing"/>
    <w:link w:val="NoSpacingChar"/>
    <w:uiPriority w:val="1"/>
    <w:unhideWhenUsed/>
    <w:qFormat/>
    <w:pPr>
      <w:spacing w:before="0" w:after="0" w:line="240" w:lineRule="auto"/>
    </w:pPr>
    <w:rPr>
      <w:color w:val="auto"/>
    </w:rPr>
  </w:style>
  <w:style w:type="character" w:customStyle="1" w:styleId="NoSpacingChar">
    <w:name w:val="No Spacing Char"/>
    <w:basedOn w:val="DefaultParagraphFont"/>
    <w:link w:val="NoSpacing"/>
    <w:uiPriority w:val="1"/>
    <w:rPr>
      <w:rFonts w:asciiTheme="minorHAnsi" w:eastAsiaTheme="minorEastAsia" w:hAnsiTheme="minorHAnsi" w:cstheme="minorBidi"/>
      <w:color w:val="auto"/>
    </w:rPr>
  </w:style>
  <w:style w:type="paragraph" w:styleId="Quote">
    <w:name w:val="Quote"/>
    <w:basedOn w:val="Normal"/>
    <w:next w:val="Normal"/>
    <w:link w:val="QuoteChar"/>
    <w:uiPriority w:val="10"/>
    <w:unhideWhenUsed/>
    <w:qFormat/>
    <w:pPr>
      <w:spacing w:after="480"/>
      <w:jc w:val="center"/>
    </w:pPr>
    <w:rPr>
      <w:i/>
      <w:iCs/>
      <w:color w:val="00A0B8" w:themeColor="accent1"/>
      <w:sz w:val="26"/>
      <w14:textFill>
        <w14:solidFill>
          <w14:schemeClr w14:val="accent1">
            <w14:alpha w14:val="30000"/>
          </w14:schemeClr>
        </w14:solidFill>
      </w14:textFill>
    </w:rPr>
  </w:style>
  <w:style w:type="character" w:customStyle="1" w:styleId="QuoteChar">
    <w:name w:val="Quote Char"/>
    <w:basedOn w:val="DefaultParagraphFont"/>
    <w:link w:val="Quote"/>
    <w:uiPriority w:val="10"/>
    <w:rPr>
      <w:i/>
      <w:iCs/>
      <w:color w:val="00A0B8" w:themeColor="accent1"/>
      <w:sz w:val="26"/>
      <w14:textFill>
        <w14:solidFill>
          <w14:schemeClr w14:val="accent1">
            <w14:alpha w14:val="30000"/>
          </w14:schemeClr>
        </w14:solidFill>
      </w14:textFill>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pPr>
      <w:spacing w:before="0" w:after="0" w:line="240" w:lineRule="auto"/>
      <w:jc w:val="right"/>
    </w:pPr>
    <w:rPr>
      <w:caps/>
      <w:sz w:val="16"/>
    </w:rPr>
  </w:style>
  <w:style w:type="character" w:customStyle="1" w:styleId="FooterChar">
    <w:name w:val="Footer Char"/>
    <w:basedOn w:val="DefaultParagraphFont"/>
    <w:link w:val="Footer"/>
    <w:uiPriority w:val="99"/>
    <w:rPr>
      <w:caps/>
      <w:sz w:val="16"/>
    </w:rPr>
  </w:style>
  <w:style w:type="paragraph" w:styleId="TOC3">
    <w:name w:val="toc 3"/>
    <w:basedOn w:val="Normal"/>
    <w:next w:val="Normal"/>
    <w:autoRedefine/>
    <w:uiPriority w:val="39"/>
    <w:unhideWhenUsed/>
    <w:pPr>
      <w:spacing w:after="100"/>
      <w:ind w:left="400"/>
    </w:pPr>
    <w:rPr>
      <w:i/>
      <w:iCs/>
    </w:rPr>
  </w:style>
  <w:style w:type="character" w:styleId="Hyperlink">
    <w:name w:val="Hyperlink"/>
    <w:basedOn w:val="DefaultParagraphFont"/>
    <w:uiPriority w:val="99"/>
    <w:unhideWhenUsed/>
    <w:rPr>
      <w:color w:val="EB8803"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00"/>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paragraph" w:styleId="Bibliography">
    <w:name w:val="Bibliography"/>
    <w:basedOn w:val="Normal"/>
    <w:next w:val="Normal"/>
    <w:uiPriority w:val="39"/>
    <w:unhideWhenUsed/>
  </w:style>
  <w:style w:type="paragraph" w:styleId="Header">
    <w:name w:val="header"/>
    <w:basedOn w:val="Normal"/>
    <w:link w:val="HeaderChar"/>
    <w:uiPriority w:val="99"/>
    <w:unhideWhenUsed/>
    <w:pPr>
      <w:spacing w:before="0" w:after="0" w:line="240" w:lineRule="auto"/>
    </w:pPr>
  </w:style>
  <w:style w:type="character" w:customStyle="1" w:styleId="HeaderChar">
    <w:name w:val="Header Char"/>
    <w:basedOn w:val="DefaultParagraphFont"/>
    <w:link w:val="Header"/>
    <w:uiPriority w:val="99"/>
  </w:style>
  <w:style w:type="paragraph" w:styleId="NormalIndent">
    <w:name w:val="Normal Indent"/>
    <w:basedOn w:val="Normal"/>
    <w:uiPriority w:val="99"/>
    <w:unhideWhenUsed/>
    <w:pPr>
      <w:ind w:left="720"/>
    </w:pPr>
  </w:style>
  <w:style w:type="character" w:styleId="PlaceholderText">
    <w:name w:val="Placeholder Text"/>
    <w:basedOn w:val="DefaultParagraphFont"/>
    <w:uiPriority w:val="99"/>
    <w:semiHidden/>
    <w:rPr>
      <w:color w:val="808080"/>
    </w:rPr>
  </w:style>
  <w:style w:type="table" w:customStyle="1" w:styleId="ReportTable">
    <w:name w:val="Report Table"/>
    <w:basedOn w:val="TableNormal"/>
    <w:uiPriority w:val="99"/>
    <w:pPr>
      <w:spacing w:before="60" w:after="60" w:line="240" w:lineRule="auto"/>
      <w:jc w:val="center"/>
    </w:pPr>
    <w:tblPr>
      <w:tblBorders>
        <w:top w:val="single" w:sz="4" w:space="0" w:color="00A0B8" w:themeColor="accent1"/>
        <w:left w:val="single" w:sz="4" w:space="0" w:color="00A0B8" w:themeColor="accent1"/>
        <w:bottom w:val="single" w:sz="4" w:space="0" w:color="00A0B8" w:themeColor="accent1"/>
        <w:right w:val="single" w:sz="4" w:space="0" w:color="00A0B8" w:themeColor="accent1"/>
        <w:insideH w:val="single" w:sz="4" w:space="0" w:color="00A0B8" w:themeColor="accent1"/>
        <w:insideV w:val="single" w:sz="4" w:space="0" w:color="00A0B8"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semiHidden/>
    <w:qFormat/>
    <w:rsid w:val="002C3420"/>
    <w:pPr>
      <w:ind w:left="720"/>
      <w:contextualSpacing/>
    </w:pPr>
  </w:style>
  <w:style w:type="character" w:customStyle="1" w:styleId="UnresolvedMention1">
    <w:name w:val="Unresolved Mention1"/>
    <w:basedOn w:val="DefaultParagraphFont"/>
    <w:uiPriority w:val="99"/>
    <w:semiHidden/>
    <w:unhideWhenUsed/>
    <w:rsid w:val="002C3420"/>
    <w:rPr>
      <w:color w:val="605E5C"/>
      <w:shd w:val="clear" w:color="auto" w:fill="E1DFDD"/>
    </w:rPr>
  </w:style>
  <w:style w:type="character" w:styleId="FollowedHyperlink">
    <w:name w:val="FollowedHyperlink"/>
    <w:basedOn w:val="DefaultParagraphFont"/>
    <w:uiPriority w:val="99"/>
    <w:semiHidden/>
    <w:unhideWhenUsed/>
    <w:rsid w:val="00D27882"/>
    <w:rPr>
      <w:color w:val="5F7791" w:themeColor="followedHyperlink"/>
      <w:u w:val="single"/>
    </w:rPr>
  </w:style>
  <w:style w:type="paragraph" w:styleId="NormalWeb">
    <w:name w:val="Normal (Web)"/>
    <w:basedOn w:val="Normal"/>
    <w:uiPriority w:val="99"/>
    <w:semiHidden/>
    <w:unhideWhenUsed/>
    <w:rsid w:val="005D0140"/>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styleId="CommentReference">
    <w:name w:val="annotation reference"/>
    <w:basedOn w:val="DefaultParagraphFont"/>
    <w:uiPriority w:val="99"/>
    <w:semiHidden/>
    <w:unhideWhenUsed/>
    <w:rsid w:val="0068562A"/>
    <w:rPr>
      <w:sz w:val="16"/>
      <w:szCs w:val="16"/>
    </w:rPr>
  </w:style>
  <w:style w:type="paragraph" w:styleId="CommentText">
    <w:name w:val="annotation text"/>
    <w:basedOn w:val="Normal"/>
    <w:link w:val="CommentTextChar"/>
    <w:uiPriority w:val="99"/>
    <w:semiHidden/>
    <w:unhideWhenUsed/>
    <w:rsid w:val="0068562A"/>
    <w:pPr>
      <w:spacing w:line="240" w:lineRule="auto"/>
    </w:pPr>
  </w:style>
  <w:style w:type="character" w:customStyle="1" w:styleId="CommentTextChar">
    <w:name w:val="Comment Text Char"/>
    <w:basedOn w:val="DefaultParagraphFont"/>
    <w:link w:val="CommentText"/>
    <w:uiPriority w:val="99"/>
    <w:semiHidden/>
    <w:rsid w:val="0068562A"/>
  </w:style>
  <w:style w:type="paragraph" w:styleId="CommentSubject">
    <w:name w:val="annotation subject"/>
    <w:basedOn w:val="CommentText"/>
    <w:next w:val="CommentText"/>
    <w:link w:val="CommentSubjectChar"/>
    <w:uiPriority w:val="99"/>
    <w:semiHidden/>
    <w:unhideWhenUsed/>
    <w:rsid w:val="0068562A"/>
    <w:rPr>
      <w:b/>
      <w:bCs/>
    </w:rPr>
  </w:style>
  <w:style w:type="character" w:customStyle="1" w:styleId="CommentSubjectChar">
    <w:name w:val="Comment Subject Char"/>
    <w:basedOn w:val="CommentTextChar"/>
    <w:link w:val="CommentSubject"/>
    <w:uiPriority w:val="99"/>
    <w:semiHidden/>
    <w:rsid w:val="006856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023598">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microsoft.com/office/2011/relationships/commentsExtended" Target="commentsExtended.xml"/><Relationship Id="rId17" Type="http://schemas.openxmlformats.org/officeDocument/2006/relationships/image" Target="media/image6.png"/><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mments" Target="comments.xm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image" Target="media/image8.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footer" Target="footer1.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1033\Student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2A2E07EB2DA467E928BA6DA9A33D3AC"/>
        <w:category>
          <w:name w:val="General"/>
          <w:gallery w:val="placeholder"/>
        </w:category>
        <w:types>
          <w:type w:val="bbPlcHdr"/>
        </w:types>
        <w:behaviors>
          <w:behavior w:val="content"/>
        </w:behaviors>
        <w:guid w:val="{61B0DBB2-4788-4937-9291-B5387E91A701}"/>
      </w:docPartPr>
      <w:docPartBody>
        <w:p w:rsidR="002656EE" w:rsidRDefault="007B062B">
          <w:pPr>
            <w:pStyle w:val="E2A2E07EB2DA467E928BA6DA9A33D3AC"/>
          </w:pPr>
          <w:r>
            <w:t>[Name]</w:t>
          </w:r>
        </w:p>
      </w:docPartBody>
    </w:docPart>
    <w:docPart>
      <w:docPartPr>
        <w:name w:val="2E84F5790DFA425788661697FF8ADAE0"/>
        <w:category>
          <w:name w:val="General"/>
          <w:gallery w:val="placeholder"/>
        </w:category>
        <w:types>
          <w:type w:val="bbPlcHdr"/>
        </w:types>
        <w:behaviors>
          <w:behavior w:val="content"/>
        </w:behaviors>
        <w:guid w:val="{74C224BF-1C61-424E-997D-A79863A1C60D}"/>
      </w:docPartPr>
      <w:docPartBody>
        <w:p w:rsidR="002656EE" w:rsidRDefault="007B062B">
          <w:pPr>
            <w:pStyle w:val="2E84F5790DFA425788661697FF8ADAE0"/>
          </w:pPr>
          <w:r>
            <w:t>[Course Title]</w:t>
          </w:r>
        </w:p>
      </w:docPartBody>
    </w:docPart>
    <w:docPart>
      <w:docPartPr>
        <w:name w:val="1915F82E9FF84DF0A3A7ECF8CB05A2F2"/>
        <w:category>
          <w:name w:val="General"/>
          <w:gallery w:val="placeholder"/>
        </w:category>
        <w:types>
          <w:type w:val="bbPlcHdr"/>
        </w:types>
        <w:behaviors>
          <w:behavior w:val="content"/>
        </w:behaviors>
        <w:guid w:val="{73D633D9-565E-4301-901E-8DCDB776968E}"/>
      </w:docPartPr>
      <w:docPartBody>
        <w:p w:rsidR="002656EE" w:rsidRDefault="007B062B">
          <w:pPr>
            <w:pStyle w:val="1915F82E9FF84DF0A3A7ECF8CB05A2F2"/>
          </w:pPr>
          <w: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6EE"/>
    <w:rsid w:val="000B5C54"/>
    <w:rsid w:val="002656EE"/>
    <w:rsid w:val="007B062B"/>
    <w:rsid w:val="007D1362"/>
    <w:rsid w:val="009822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1"/>
    <w:qFormat/>
    <w:pPr>
      <w:keepNext/>
      <w:keepLines/>
      <w:spacing w:before="600" w:after="60" w:line="264" w:lineRule="auto"/>
      <w:outlineLvl w:val="0"/>
    </w:pPr>
    <w:rPr>
      <w:rFonts w:asciiTheme="majorHAnsi" w:eastAsiaTheme="majorEastAsia" w:hAnsiTheme="majorHAnsi" w:cstheme="majorBidi"/>
      <w:color w:val="5B9BD5" w:themeColor="accent1"/>
      <w:sz w:val="30"/>
      <w:lang w:val="en-US" w:eastAsia="en-US"/>
    </w:rPr>
  </w:style>
  <w:style w:type="paragraph" w:styleId="Heading2">
    <w:name w:val="heading 2"/>
    <w:basedOn w:val="Normal"/>
    <w:next w:val="Normal"/>
    <w:link w:val="Heading2Char"/>
    <w:uiPriority w:val="1"/>
    <w:unhideWhenUsed/>
    <w:qFormat/>
    <w:pPr>
      <w:keepNext/>
      <w:keepLines/>
      <w:spacing w:before="240" w:after="0" w:line="264" w:lineRule="auto"/>
      <w:outlineLvl w:val="1"/>
    </w:pPr>
    <w:rPr>
      <w:rFonts w:asciiTheme="majorHAnsi" w:eastAsiaTheme="majorEastAsia" w:hAnsiTheme="majorHAnsi" w:cstheme="majorBidi"/>
      <w:caps/>
      <w:color w:val="5B9BD5" w:themeColor="accent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Pr>
      <w:rFonts w:asciiTheme="majorHAnsi" w:eastAsiaTheme="majorEastAsia" w:hAnsiTheme="majorHAnsi" w:cstheme="majorBidi"/>
      <w:color w:val="5B9BD5" w:themeColor="accent1"/>
      <w:sz w:val="30"/>
      <w:lang w:val="en-US" w:eastAsia="en-US"/>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5B9BD5" w:themeColor="accent1"/>
      <w:lang w:val="en-US" w:eastAsia="en-US"/>
    </w:rPr>
  </w:style>
  <w:style w:type="paragraph" w:styleId="ListBullet">
    <w:name w:val="List Bullet"/>
    <w:basedOn w:val="Normal"/>
    <w:uiPriority w:val="1"/>
    <w:unhideWhenUsed/>
    <w:qFormat/>
    <w:pPr>
      <w:numPr>
        <w:numId w:val="1"/>
      </w:numPr>
      <w:spacing w:before="120" w:after="200" w:line="264" w:lineRule="auto"/>
    </w:pPr>
    <w:rPr>
      <w:rFonts w:cs="Times New Roman"/>
      <w:color w:val="595959" w:themeColor="text1" w:themeTint="A6"/>
      <w:sz w:val="20"/>
      <w:lang w:val="en-US" w:eastAsia="en-US"/>
    </w:rPr>
  </w:style>
  <w:style w:type="paragraph" w:customStyle="1" w:styleId="275B0763720142978E19EC5FD6BD16E9">
    <w:name w:val="275B0763720142978E19EC5FD6BD16E9"/>
  </w:style>
  <w:style w:type="paragraph" w:customStyle="1" w:styleId="E2A2E07EB2DA467E928BA6DA9A33D3AC">
    <w:name w:val="E2A2E07EB2DA467E928BA6DA9A33D3AC"/>
  </w:style>
  <w:style w:type="paragraph" w:customStyle="1" w:styleId="2E84F5790DFA425788661697FF8ADAE0">
    <w:name w:val="2E84F5790DFA425788661697FF8ADAE0"/>
  </w:style>
  <w:style w:type="paragraph" w:customStyle="1" w:styleId="1915F82E9FF84DF0A3A7ECF8CB05A2F2">
    <w:name w:val="1915F82E9FF84DF0A3A7ECF8CB05A2F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Student Report">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2018-12-17T00:00:00</PublishDate>
  <Abstract/>
  <CompanyAddress/>
  <CompanyPhone/>
  <CompanyFax/>
  <CompanyEmail/>
</CoverPageProperties>
</file>

<file path=customXml/item2.xml><?xml version="1.0" encoding="utf-8"?>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6B0418-D7D4-4AB0-98C7-3E16C42A9279}">
  <ds:schemaRefs>
    <ds:schemaRef ds:uri="http://schemas.microsoft.com/sharepoint/v3/contenttype/forms"/>
  </ds:schemaRefs>
</ds:datastoreItem>
</file>

<file path=customXml/itemProps3.xml><?xml version="1.0" encoding="utf-8"?>
<ds:datastoreItem xmlns:ds="http://schemas.openxmlformats.org/officeDocument/2006/customXml" ds:itemID="{EF912C2C-CA19-4906-8579-4C3001FDB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StudentReport</Template>
  <TotalTime>219</TotalTime>
  <Pages>10</Pages>
  <Words>2652</Words>
  <Characters>15120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Internet Technology &amp; Security</vt:lpstr>
    </vt:vector>
  </TitlesOfParts>
  <Company/>
  <LinksUpToDate>false</LinksUpToDate>
  <CharactersWithSpaces>17737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Internet Technology &amp; Security</dc:title>
  <dc:subject>ACCA4018</dc:subject>
  <dc:creator>Habib Muin (P150191)</dc:creator>
  <cp:keywords>P150191</cp:keywords>
  <cp:lastModifiedBy>Carlene Campbell</cp:lastModifiedBy>
  <cp:revision>6</cp:revision>
  <dcterms:created xsi:type="dcterms:W3CDTF">2019-01-10T12:43:00Z</dcterms:created>
  <dcterms:modified xsi:type="dcterms:W3CDTF">2019-02-05T15:13:00Z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TC028350589991</vt:lpwstr>
  </property>
</Properties>
</file>