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982158688"/>
        <w:docPartObj>
          <w:docPartGallery w:val="Cover Pages"/>
          <w:docPartUnique/>
        </w:docPartObj>
      </w:sdtPr>
      <w:sdtEndPr>
        <w:rPr>
          <w:rFonts w:eastAsiaTheme="minorHAnsi"/>
          <w:color w:val="auto"/>
          <w:sz w:val="24"/>
          <w:szCs w:val="24"/>
          <w:lang w:val="en-GB" w:eastAsia="en-US"/>
        </w:rPr>
      </w:sdtEndPr>
      <w:sdtContent>
        <w:p w14:paraId="0284220C" w14:textId="63CDA189" w:rsidR="002E43DF" w:rsidRDefault="002E43DF">
          <w:pPr>
            <w:pStyle w:val="NoSpacing"/>
            <w:spacing w:before="1540" w:after="240"/>
            <w:jc w:val="center"/>
            <w:rPr>
              <w:color w:val="4472C4" w:themeColor="accent1"/>
            </w:rPr>
          </w:pPr>
          <w:r>
            <w:rPr>
              <w:noProof/>
              <w:color w:val="4472C4" w:themeColor="accent1"/>
            </w:rPr>
            <w:drawing>
              <wp:inline distT="0" distB="0" distL="0" distR="0" wp14:anchorId="42BAD906" wp14:editId="1524962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5DDFE481FED56408BF4D62501225CF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1AC981" w14:textId="537D6156" w:rsidR="002E43DF" w:rsidRDefault="002E43D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 ON “COMMUNICATION”</w:t>
              </w:r>
            </w:p>
          </w:sdtContent>
        </w:sdt>
        <w:sdt>
          <w:sdtPr>
            <w:rPr>
              <w:color w:val="4472C4" w:themeColor="accent1"/>
              <w:sz w:val="28"/>
              <w:szCs w:val="28"/>
            </w:rPr>
            <w:alias w:val="Subtitle"/>
            <w:tag w:val=""/>
            <w:id w:val="328029620"/>
            <w:placeholder>
              <w:docPart w:val="D4EE3CB808F60F48BCC2CF80929177E2"/>
            </w:placeholder>
            <w:dataBinding w:prefixMappings="xmlns:ns0='http://purl.org/dc/elements/1.1/' xmlns:ns1='http://schemas.openxmlformats.org/package/2006/metadata/core-properties' " w:xpath="/ns1:coreProperties[1]/ns0:subject[1]" w:storeItemID="{6C3C8BC8-F283-45AE-878A-BAB7291924A1}"/>
            <w:text/>
          </w:sdtPr>
          <w:sdtContent>
            <w:p w14:paraId="78B1149B" w14:textId="294BCC6C" w:rsidR="002E43DF" w:rsidRDefault="002E43DF">
              <w:pPr>
                <w:pStyle w:val="NoSpacing"/>
                <w:jc w:val="center"/>
                <w:rPr>
                  <w:color w:val="4472C4" w:themeColor="accent1"/>
                  <w:sz w:val="28"/>
                  <w:szCs w:val="28"/>
                </w:rPr>
              </w:pPr>
              <w:r>
                <w:rPr>
                  <w:color w:val="4472C4" w:themeColor="accent1"/>
                  <w:sz w:val="28"/>
                  <w:szCs w:val="28"/>
                </w:rPr>
                <w:t xml:space="preserve">Name: </w:t>
              </w:r>
              <w:proofErr w:type="spellStart"/>
              <w:r>
                <w:rPr>
                  <w:color w:val="4472C4" w:themeColor="accent1"/>
                  <w:sz w:val="28"/>
                  <w:szCs w:val="28"/>
                </w:rPr>
                <w:t>Rahela</w:t>
              </w:r>
              <w:proofErr w:type="spellEnd"/>
              <w:r>
                <w:rPr>
                  <w:color w:val="4472C4" w:themeColor="accent1"/>
                  <w:sz w:val="28"/>
                  <w:szCs w:val="28"/>
                </w:rPr>
                <w:t xml:space="preserve"> Rebeca </w:t>
              </w:r>
              <w:proofErr w:type="spellStart"/>
              <w:proofErr w:type="gramStart"/>
              <w:r>
                <w:rPr>
                  <w:color w:val="4472C4" w:themeColor="accent1"/>
                  <w:sz w:val="28"/>
                  <w:szCs w:val="28"/>
                </w:rPr>
                <w:t>Vasilciuc</w:t>
              </w:r>
              <w:proofErr w:type="spellEnd"/>
              <w:r>
                <w:rPr>
                  <w:color w:val="4472C4" w:themeColor="accent1"/>
                  <w:sz w:val="28"/>
                  <w:szCs w:val="28"/>
                </w:rPr>
                <w:t>(</w:t>
              </w:r>
              <w:proofErr w:type="gramEnd"/>
              <w:r>
                <w:rPr>
                  <w:color w:val="4472C4" w:themeColor="accent1"/>
                  <w:sz w:val="28"/>
                  <w:szCs w:val="28"/>
                </w:rPr>
                <w:t>2014050)</w:t>
              </w:r>
            </w:p>
          </w:sdtContent>
        </w:sdt>
        <w:p w14:paraId="3C707EBC" w14:textId="35A04C2E" w:rsidR="002E43DF" w:rsidRDefault="002E43DF">
          <w:pPr>
            <w:pStyle w:val="NoSpacing"/>
            <w:spacing w:before="480"/>
            <w:jc w:val="center"/>
            <w:rPr>
              <w:color w:val="4472C4" w:themeColor="accent1"/>
            </w:rPr>
          </w:pPr>
          <w:r>
            <w:rPr>
              <w:noProof/>
              <w:color w:val="4472C4" w:themeColor="accent1"/>
            </w:rPr>
            <w:drawing>
              <wp:inline distT="0" distB="0" distL="0" distR="0" wp14:anchorId="14E7BFBE" wp14:editId="02B9901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D7BACD" w14:textId="61974186" w:rsidR="002E43DF" w:rsidRDefault="002E43DF">
          <w:r>
            <w:rPr>
              <w:noProof/>
              <w:color w:val="4472C4" w:themeColor="accent1"/>
            </w:rPr>
            <mc:AlternateContent>
              <mc:Choice Requires="wps">
                <w:drawing>
                  <wp:anchor distT="0" distB="0" distL="114300" distR="114300" simplePos="0" relativeHeight="251659264" behindDoc="0" locked="0" layoutInCell="1" allowOverlap="1" wp14:anchorId="37A0D08D" wp14:editId="1247950A">
                    <wp:simplePos x="0" y="0"/>
                    <wp:positionH relativeFrom="margin">
                      <wp:posOffset>12700</wp:posOffset>
                    </wp:positionH>
                    <wp:positionV relativeFrom="page">
                      <wp:posOffset>9088120</wp:posOffset>
                    </wp:positionV>
                    <wp:extent cx="6553200" cy="557530"/>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30T00:00:00Z">
                                    <w:dateFormat w:val="MMMM d, yyyy"/>
                                    <w:lid w:val="en-US"/>
                                    <w:storeMappedDataAs w:val="dateTime"/>
                                    <w:calendar w:val="gregorian"/>
                                  </w:date>
                                </w:sdtPr>
                                <w:sdtContent>
                                  <w:p w14:paraId="031AF053" w14:textId="49078F67" w:rsidR="002E43DF" w:rsidRDefault="002E43DF">
                                    <w:pPr>
                                      <w:pStyle w:val="NoSpacing"/>
                                      <w:spacing w:after="40"/>
                                      <w:jc w:val="center"/>
                                      <w:rPr>
                                        <w:caps/>
                                        <w:color w:val="4472C4" w:themeColor="accent1"/>
                                        <w:sz w:val="28"/>
                                        <w:szCs w:val="28"/>
                                      </w:rPr>
                                    </w:pPr>
                                    <w:r>
                                      <w:rPr>
                                        <w:caps/>
                                        <w:color w:val="4472C4" w:themeColor="accent1"/>
                                        <w:sz w:val="28"/>
                                        <w:szCs w:val="28"/>
                                      </w:rPr>
                                      <w:t>April 30, 2021</w:t>
                                    </w:r>
                                  </w:p>
                                </w:sdtContent>
                              </w:sdt>
                              <w:p w14:paraId="3B82435F" w14:textId="718DA6C3" w:rsidR="002E43DF" w:rsidRDefault="002E43D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MODULE </w:t>
                                    </w:r>
                                    <w:proofErr w:type="gramStart"/>
                                    <w:r>
                                      <w:rPr>
                                        <w:caps/>
                                        <w:color w:val="4472C4" w:themeColor="accent1"/>
                                      </w:rPr>
                                      <w:t>cODE :</w:t>
                                    </w:r>
                                    <w:proofErr w:type="gramEnd"/>
                                    <w:r>
                                      <w:rPr>
                                        <w:caps/>
                                        <w:color w:val="4472C4" w:themeColor="accent1"/>
                                      </w:rPr>
                                      <w:t xml:space="preserve"> BMSW400</w:t>
                                    </w:r>
                                    <w:r w:rsidR="0088626D">
                                      <w:rPr>
                                        <w:caps/>
                                        <w:color w:val="4472C4" w:themeColor="accent1"/>
                                      </w:rPr>
                                      <w:t>2</w:t>
                                    </w:r>
                                    <w:r>
                                      <w:rPr>
                                        <w:caps/>
                                        <w:color w:val="4472C4" w:themeColor="accent1"/>
                                      </w:rPr>
                                      <w:t>_LON</w:t>
                                    </w:r>
                                  </w:sdtContent>
                                </w:sdt>
                              </w:p>
                              <w:p w14:paraId="0F5F553B" w14:textId="69A18099" w:rsidR="002E43DF" w:rsidRDefault="002E43D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Lecturer: </w:t>
                                    </w:r>
                                    <w:proofErr w:type="spellStart"/>
                                    <w:r>
                                      <w:rPr>
                                        <w:color w:val="4472C4" w:themeColor="accent1"/>
                                      </w:rPr>
                                      <w:t>Ganguly</w:t>
                                    </w:r>
                                    <w:proofErr w:type="spellEnd"/>
                                    <w:r>
                                      <w:rPr>
                                        <w:color w:val="4472C4" w:themeColor="accent1"/>
                                      </w:rPr>
                                      <w:t xml:space="preserve"> Diya</w:t>
                                    </w:r>
                                  </w:sdtContent>
                                </w:sdt>
                              </w:p>
                              <w:p w14:paraId="73CF6CBC" w14:textId="25247CC6" w:rsidR="002E43DF" w:rsidRDefault="002E43DF">
                                <w:pPr>
                                  <w:pStyle w:val="NoSpacing"/>
                                  <w:jc w:val="center"/>
                                  <w:rPr>
                                    <w:color w:val="4472C4" w:themeColor="accent1"/>
                                  </w:rPr>
                                </w:pPr>
                                <w:r>
                                  <w:rPr>
                                    <w:color w:val="4472C4" w:themeColor="accent1"/>
                                  </w:rPr>
                                  <w:t xml:space="preserve">University </w:t>
                                </w:r>
                                <w:proofErr w:type="gramStart"/>
                                <w:r>
                                  <w:rPr>
                                    <w:color w:val="4472C4" w:themeColor="accent1"/>
                                  </w:rPr>
                                  <w:t>Of</w:t>
                                </w:r>
                                <w:proofErr w:type="gramEnd"/>
                                <w:r>
                                  <w:rPr>
                                    <w:color w:val="4472C4" w:themeColor="accent1"/>
                                  </w:rPr>
                                  <w:t xml:space="preserve"> Wales Trinity Saint David</w:t>
                                </w:r>
                              </w:p>
                              <w:p w14:paraId="03D38B07" w14:textId="77777777" w:rsidR="002E43DF" w:rsidRDefault="002E43D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A0D08D" id="_x0000_t202" coordsize="21600,21600" o:spt="202" path="m,l,21600r21600,l21600,xe">
                    <v:stroke joinstyle="miter"/>
                    <v:path gradientshapeok="t" o:connecttype="rect"/>
                  </v:shapetype>
                  <v:shape id="Text Box 142" o:spid="_x0000_s1026" type="#_x0000_t202" style="position:absolute;margin-left:1pt;margin-top:715.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30T00:00:00Z">
                              <w:dateFormat w:val="MMMM d, yyyy"/>
                              <w:lid w:val="en-US"/>
                              <w:storeMappedDataAs w:val="dateTime"/>
                              <w:calendar w:val="gregorian"/>
                            </w:date>
                          </w:sdtPr>
                          <w:sdtContent>
                            <w:p w14:paraId="031AF053" w14:textId="49078F67" w:rsidR="002E43DF" w:rsidRDefault="002E43DF">
                              <w:pPr>
                                <w:pStyle w:val="NoSpacing"/>
                                <w:spacing w:after="40"/>
                                <w:jc w:val="center"/>
                                <w:rPr>
                                  <w:caps/>
                                  <w:color w:val="4472C4" w:themeColor="accent1"/>
                                  <w:sz w:val="28"/>
                                  <w:szCs w:val="28"/>
                                </w:rPr>
                              </w:pPr>
                              <w:r>
                                <w:rPr>
                                  <w:caps/>
                                  <w:color w:val="4472C4" w:themeColor="accent1"/>
                                  <w:sz w:val="28"/>
                                  <w:szCs w:val="28"/>
                                </w:rPr>
                                <w:t>April 30, 2021</w:t>
                              </w:r>
                            </w:p>
                          </w:sdtContent>
                        </w:sdt>
                        <w:p w14:paraId="3B82435F" w14:textId="718DA6C3" w:rsidR="002E43DF" w:rsidRDefault="002E43D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MODULE </w:t>
                              </w:r>
                              <w:proofErr w:type="gramStart"/>
                              <w:r>
                                <w:rPr>
                                  <w:caps/>
                                  <w:color w:val="4472C4" w:themeColor="accent1"/>
                                </w:rPr>
                                <w:t>cODE :</w:t>
                              </w:r>
                              <w:proofErr w:type="gramEnd"/>
                              <w:r>
                                <w:rPr>
                                  <w:caps/>
                                  <w:color w:val="4472C4" w:themeColor="accent1"/>
                                </w:rPr>
                                <w:t xml:space="preserve"> BMSW400</w:t>
                              </w:r>
                              <w:r w:rsidR="0088626D">
                                <w:rPr>
                                  <w:caps/>
                                  <w:color w:val="4472C4" w:themeColor="accent1"/>
                                </w:rPr>
                                <w:t>2</w:t>
                              </w:r>
                              <w:r>
                                <w:rPr>
                                  <w:caps/>
                                  <w:color w:val="4472C4" w:themeColor="accent1"/>
                                </w:rPr>
                                <w:t>_LON</w:t>
                              </w:r>
                            </w:sdtContent>
                          </w:sdt>
                        </w:p>
                        <w:p w14:paraId="0F5F553B" w14:textId="69A18099" w:rsidR="002E43DF" w:rsidRDefault="002E43D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Lecturer: </w:t>
                              </w:r>
                              <w:proofErr w:type="spellStart"/>
                              <w:r>
                                <w:rPr>
                                  <w:color w:val="4472C4" w:themeColor="accent1"/>
                                </w:rPr>
                                <w:t>Ganguly</w:t>
                              </w:r>
                              <w:proofErr w:type="spellEnd"/>
                              <w:r>
                                <w:rPr>
                                  <w:color w:val="4472C4" w:themeColor="accent1"/>
                                </w:rPr>
                                <w:t xml:space="preserve"> Diya</w:t>
                              </w:r>
                            </w:sdtContent>
                          </w:sdt>
                        </w:p>
                        <w:p w14:paraId="73CF6CBC" w14:textId="25247CC6" w:rsidR="002E43DF" w:rsidRDefault="002E43DF">
                          <w:pPr>
                            <w:pStyle w:val="NoSpacing"/>
                            <w:jc w:val="center"/>
                            <w:rPr>
                              <w:color w:val="4472C4" w:themeColor="accent1"/>
                            </w:rPr>
                          </w:pPr>
                          <w:r>
                            <w:rPr>
                              <w:color w:val="4472C4" w:themeColor="accent1"/>
                            </w:rPr>
                            <w:t xml:space="preserve">University </w:t>
                          </w:r>
                          <w:proofErr w:type="gramStart"/>
                          <w:r>
                            <w:rPr>
                              <w:color w:val="4472C4" w:themeColor="accent1"/>
                            </w:rPr>
                            <w:t>Of</w:t>
                          </w:r>
                          <w:proofErr w:type="gramEnd"/>
                          <w:r>
                            <w:rPr>
                              <w:color w:val="4472C4" w:themeColor="accent1"/>
                            </w:rPr>
                            <w:t xml:space="preserve"> Wales Trinity Saint David</w:t>
                          </w:r>
                        </w:p>
                        <w:p w14:paraId="03D38B07" w14:textId="77777777" w:rsidR="002E43DF" w:rsidRDefault="002E43DF">
                          <w:pPr>
                            <w:pStyle w:val="NoSpacing"/>
                            <w:jc w:val="center"/>
                            <w:rPr>
                              <w:color w:val="4472C4" w:themeColor="accent1"/>
                            </w:rPr>
                          </w:pPr>
                        </w:p>
                      </w:txbxContent>
                    </v:textbox>
                    <w10:wrap anchorx="margin" anchory="page"/>
                  </v:shape>
                </w:pict>
              </mc:Fallback>
            </mc:AlternateContent>
          </w:r>
          <w:r>
            <w:br w:type="page"/>
          </w:r>
        </w:p>
      </w:sdtContent>
    </w:sdt>
    <w:p w14:paraId="763FE54F" w14:textId="428CD156" w:rsidR="002E43DF" w:rsidRDefault="002E43DF" w:rsidP="0056609B">
      <w:pPr>
        <w:jc w:val="center"/>
        <w:rPr>
          <w:b/>
          <w:bCs/>
          <w:sz w:val="40"/>
          <w:szCs w:val="40"/>
        </w:rPr>
      </w:pPr>
      <w:r w:rsidRPr="0056609B">
        <w:rPr>
          <w:b/>
          <w:bCs/>
          <w:sz w:val="40"/>
          <w:szCs w:val="40"/>
        </w:rPr>
        <w:lastRenderedPageBreak/>
        <w:t>Table of contents</w:t>
      </w:r>
    </w:p>
    <w:p w14:paraId="2F47A237" w14:textId="407442C5" w:rsidR="0056609B" w:rsidRPr="0056609B" w:rsidRDefault="0056609B" w:rsidP="0056609B">
      <w:pPr>
        <w:pStyle w:val="ListParagraph"/>
        <w:numPr>
          <w:ilvl w:val="0"/>
          <w:numId w:val="8"/>
        </w:numPr>
        <w:rPr>
          <w:sz w:val="28"/>
          <w:szCs w:val="28"/>
        </w:rPr>
      </w:pPr>
      <w:r w:rsidRPr="0056609B">
        <w:rPr>
          <w:sz w:val="28"/>
          <w:szCs w:val="28"/>
        </w:rPr>
        <w:t>INTRODUCTION………………………………………………………………………………</w:t>
      </w:r>
      <w:proofErr w:type="gramStart"/>
      <w:r w:rsidRPr="0056609B">
        <w:rPr>
          <w:sz w:val="28"/>
          <w:szCs w:val="28"/>
        </w:rPr>
        <w:t>…..</w:t>
      </w:r>
      <w:proofErr w:type="gramEnd"/>
      <w:r w:rsidRPr="0056609B">
        <w:rPr>
          <w:sz w:val="28"/>
          <w:szCs w:val="28"/>
        </w:rPr>
        <w:t>…2</w:t>
      </w:r>
    </w:p>
    <w:p w14:paraId="6388D575" w14:textId="196FCB27" w:rsidR="0056609B" w:rsidRPr="0056609B" w:rsidRDefault="0056609B" w:rsidP="0056609B">
      <w:pPr>
        <w:pStyle w:val="ListParagraph"/>
        <w:numPr>
          <w:ilvl w:val="0"/>
          <w:numId w:val="8"/>
        </w:numPr>
        <w:rPr>
          <w:sz w:val="28"/>
          <w:szCs w:val="28"/>
        </w:rPr>
      </w:pPr>
      <w:r w:rsidRPr="0056609B">
        <w:rPr>
          <w:sz w:val="28"/>
          <w:szCs w:val="28"/>
        </w:rPr>
        <w:t>THREE MODELS OF COMMUNICATION………………………………… ………</w:t>
      </w:r>
      <w:proofErr w:type="gramStart"/>
      <w:r w:rsidRPr="0056609B">
        <w:rPr>
          <w:sz w:val="28"/>
          <w:szCs w:val="28"/>
        </w:rPr>
        <w:t>…..</w:t>
      </w:r>
      <w:proofErr w:type="gramEnd"/>
      <w:r w:rsidRPr="0056609B">
        <w:rPr>
          <w:sz w:val="28"/>
          <w:szCs w:val="28"/>
        </w:rPr>
        <w:t>…..3</w:t>
      </w:r>
    </w:p>
    <w:p w14:paraId="2C3A61F2" w14:textId="543E5AF5" w:rsidR="0056609B" w:rsidRPr="0056609B" w:rsidRDefault="0056609B" w:rsidP="0056609B">
      <w:pPr>
        <w:pStyle w:val="ListParagraph"/>
        <w:numPr>
          <w:ilvl w:val="1"/>
          <w:numId w:val="8"/>
        </w:numPr>
        <w:rPr>
          <w:sz w:val="28"/>
          <w:szCs w:val="28"/>
        </w:rPr>
      </w:pPr>
      <w:r w:rsidRPr="0056609B">
        <w:rPr>
          <w:sz w:val="28"/>
          <w:szCs w:val="28"/>
        </w:rPr>
        <w:t>SHANON AND WEAVER……………………………………………………………</w:t>
      </w:r>
      <w:proofErr w:type="gramStart"/>
      <w:r w:rsidRPr="0056609B">
        <w:rPr>
          <w:sz w:val="28"/>
          <w:szCs w:val="28"/>
        </w:rPr>
        <w:t>…..</w:t>
      </w:r>
      <w:proofErr w:type="gramEnd"/>
      <w:r w:rsidRPr="0056609B">
        <w:rPr>
          <w:sz w:val="28"/>
          <w:szCs w:val="28"/>
        </w:rPr>
        <w:t>3</w:t>
      </w:r>
    </w:p>
    <w:p w14:paraId="0711447B" w14:textId="52F1F0AE" w:rsidR="0056609B" w:rsidRPr="0056609B" w:rsidRDefault="0056609B" w:rsidP="0056609B">
      <w:pPr>
        <w:pStyle w:val="ListParagraph"/>
        <w:numPr>
          <w:ilvl w:val="1"/>
          <w:numId w:val="8"/>
        </w:numPr>
        <w:rPr>
          <w:sz w:val="28"/>
          <w:szCs w:val="28"/>
        </w:rPr>
      </w:pPr>
      <w:r w:rsidRPr="0056609B">
        <w:rPr>
          <w:sz w:val="28"/>
          <w:szCs w:val="28"/>
        </w:rPr>
        <w:t>SCHRAMM’S MODEL…………………………………………………………………...5</w:t>
      </w:r>
    </w:p>
    <w:p w14:paraId="190C00A9" w14:textId="6AA83031" w:rsidR="0056609B" w:rsidRPr="0056609B" w:rsidRDefault="0056609B" w:rsidP="0056609B">
      <w:pPr>
        <w:pStyle w:val="ListParagraph"/>
        <w:numPr>
          <w:ilvl w:val="1"/>
          <w:numId w:val="8"/>
        </w:numPr>
        <w:rPr>
          <w:sz w:val="28"/>
          <w:szCs w:val="28"/>
        </w:rPr>
      </w:pPr>
      <w:r w:rsidRPr="0056609B">
        <w:rPr>
          <w:sz w:val="28"/>
          <w:szCs w:val="28"/>
        </w:rPr>
        <w:t>BERLO’S MODEL………………………………………………………………………</w:t>
      </w:r>
      <w:proofErr w:type="gramStart"/>
      <w:r w:rsidRPr="0056609B">
        <w:rPr>
          <w:sz w:val="28"/>
          <w:szCs w:val="28"/>
        </w:rPr>
        <w:t>…..</w:t>
      </w:r>
      <w:proofErr w:type="gramEnd"/>
      <w:r w:rsidRPr="0056609B">
        <w:rPr>
          <w:sz w:val="28"/>
          <w:szCs w:val="28"/>
        </w:rPr>
        <w:t>6</w:t>
      </w:r>
    </w:p>
    <w:p w14:paraId="514DAA8E" w14:textId="48A5E2BE" w:rsidR="0056609B" w:rsidRPr="0056609B" w:rsidRDefault="0056609B" w:rsidP="0056609B">
      <w:pPr>
        <w:pStyle w:val="ListParagraph"/>
        <w:numPr>
          <w:ilvl w:val="0"/>
          <w:numId w:val="8"/>
        </w:numPr>
        <w:rPr>
          <w:sz w:val="28"/>
          <w:szCs w:val="28"/>
        </w:rPr>
      </w:pPr>
      <w:r w:rsidRPr="0056609B">
        <w:rPr>
          <w:sz w:val="28"/>
          <w:szCs w:val="28"/>
        </w:rPr>
        <w:t>COMMUNICATION SKILLS………………………………………………………………………7</w:t>
      </w:r>
    </w:p>
    <w:p w14:paraId="1EF87BC7" w14:textId="473267B7" w:rsidR="0056609B" w:rsidRPr="0056609B" w:rsidRDefault="0056609B" w:rsidP="0056609B">
      <w:pPr>
        <w:pStyle w:val="ListParagraph"/>
        <w:numPr>
          <w:ilvl w:val="0"/>
          <w:numId w:val="8"/>
        </w:numPr>
        <w:rPr>
          <w:sz w:val="28"/>
          <w:szCs w:val="28"/>
        </w:rPr>
      </w:pPr>
      <w:r w:rsidRPr="0056609B">
        <w:rPr>
          <w:sz w:val="28"/>
          <w:szCs w:val="28"/>
        </w:rPr>
        <w:t>REFFERING TO THE CASE STUDIES………………………………………………………….8</w:t>
      </w:r>
    </w:p>
    <w:p w14:paraId="73C1C3C0" w14:textId="37A2D886" w:rsidR="0056609B" w:rsidRPr="0056609B" w:rsidRDefault="0056609B" w:rsidP="0056609B">
      <w:pPr>
        <w:pStyle w:val="ListParagraph"/>
        <w:numPr>
          <w:ilvl w:val="1"/>
          <w:numId w:val="8"/>
        </w:numPr>
        <w:rPr>
          <w:sz w:val="28"/>
          <w:szCs w:val="28"/>
        </w:rPr>
      </w:pPr>
      <w:r w:rsidRPr="0056609B">
        <w:rPr>
          <w:sz w:val="28"/>
          <w:szCs w:val="28"/>
        </w:rPr>
        <w:t>PEDRO AND MARIA……………………………….…………………………………….8</w:t>
      </w:r>
    </w:p>
    <w:p w14:paraId="5E9FACAD" w14:textId="743D6382" w:rsidR="0056609B" w:rsidRPr="0056609B" w:rsidRDefault="0056609B" w:rsidP="0056609B">
      <w:pPr>
        <w:pStyle w:val="ListParagraph"/>
        <w:numPr>
          <w:ilvl w:val="1"/>
          <w:numId w:val="8"/>
        </w:numPr>
        <w:rPr>
          <w:sz w:val="28"/>
          <w:szCs w:val="28"/>
        </w:rPr>
      </w:pPr>
      <w:r w:rsidRPr="0056609B">
        <w:rPr>
          <w:sz w:val="28"/>
          <w:szCs w:val="28"/>
        </w:rPr>
        <w:t>PROFESSOR AND VILLAGERS……………………………………………………</w:t>
      </w:r>
      <w:proofErr w:type="gramStart"/>
      <w:r w:rsidRPr="0056609B">
        <w:rPr>
          <w:sz w:val="28"/>
          <w:szCs w:val="28"/>
        </w:rPr>
        <w:t>…..</w:t>
      </w:r>
      <w:proofErr w:type="gramEnd"/>
      <w:r w:rsidRPr="0056609B">
        <w:rPr>
          <w:sz w:val="28"/>
          <w:szCs w:val="28"/>
        </w:rPr>
        <w:t>8</w:t>
      </w:r>
    </w:p>
    <w:p w14:paraId="721F7AE5" w14:textId="1ABE7A95" w:rsidR="0056609B" w:rsidRPr="0056609B" w:rsidRDefault="0056609B" w:rsidP="0056609B">
      <w:pPr>
        <w:pStyle w:val="ListParagraph"/>
        <w:numPr>
          <w:ilvl w:val="1"/>
          <w:numId w:val="8"/>
        </w:numPr>
        <w:rPr>
          <w:sz w:val="28"/>
          <w:szCs w:val="28"/>
        </w:rPr>
      </w:pPr>
      <w:r w:rsidRPr="0056609B">
        <w:rPr>
          <w:sz w:val="28"/>
          <w:szCs w:val="28"/>
        </w:rPr>
        <w:t>OWN EXAMPLE…………………………………………………………………………….8</w:t>
      </w:r>
    </w:p>
    <w:p w14:paraId="1871734F" w14:textId="6EBDD993" w:rsidR="0056609B" w:rsidRPr="0056609B" w:rsidRDefault="0056609B" w:rsidP="0056609B">
      <w:pPr>
        <w:pStyle w:val="ListParagraph"/>
        <w:numPr>
          <w:ilvl w:val="0"/>
          <w:numId w:val="8"/>
        </w:numPr>
        <w:rPr>
          <w:sz w:val="28"/>
          <w:szCs w:val="28"/>
        </w:rPr>
      </w:pPr>
      <w:r w:rsidRPr="0056609B">
        <w:rPr>
          <w:sz w:val="28"/>
          <w:szCs w:val="28"/>
        </w:rPr>
        <w:t>CONCLUSION…………………………………………………………………………………………9</w:t>
      </w:r>
    </w:p>
    <w:p w14:paraId="0450D4D1" w14:textId="37295CF7" w:rsidR="0056609B" w:rsidRPr="0056609B" w:rsidRDefault="0056609B" w:rsidP="0056609B">
      <w:pPr>
        <w:pStyle w:val="ListParagraph"/>
        <w:numPr>
          <w:ilvl w:val="0"/>
          <w:numId w:val="8"/>
        </w:numPr>
        <w:rPr>
          <w:sz w:val="28"/>
          <w:szCs w:val="28"/>
        </w:rPr>
      </w:pPr>
      <w:r w:rsidRPr="0056609B">
        <w:rPr>
          <w:sz w:val="28"/>
          <w:szCs w:val="28"/>
        </w:rPr>
        <w:t>REFERENCES…………………………………………………………………………………………10</w:t>
      </w:r>
    </w:p>
    <w:p w14:paraId="1E8369CE" w14:textId="77777777" w:rsidR="0056609B" w:rsidRPr="0056609B" w:rsidRDefault="0056609B" w:rsidP="0056609B">
      <w:pPr>
        <w:jc w:val="center"/>
        <w:rPr>
          <w:sz w:val="40"/>
          <w:szCs w:val="40"/>
        </w:rPr>
      </w:pPr>
    </w:p>
    <w:p w14:paraId="0E67DEBC" w14:textId="77777777" w:rsidR="0056609B" w:rsidRPr="0056609B" w:rsidRDefault="0056609B" w:rsidP="0056609B">
      <w:pPr>
        <w:rPr>
          <w:sz w:val="28"/>
          <w:szCs w:val="28"/>
        </w:rPr>
      </w:pPr>
    </w:p>
    <w:p w14:paraId="1E48DC53" w14:textId="3CED8B0F" w:rsidR="002E43DF" w:rsidRPr="0056609B" w:rsidRDefault="002E43DF">
      <w:r w:rsidRPr="0056609B">
        <w:br w:type="page"/>
      </w:r>
    </w:p>
    <w:p w14:paraId="5FCA3763" w14:textId="5B03BDE3" w:rsidR="000673FE" w:rsidRPr="00C61E46" w:rsidRDefault="00C61E46" w:rsidP="00C61E46">
      <w:pPr>
        <w:pStyle w:val="ListParagraph"/>
        <w:numPr>
          <w:ilvl w:val="0"/>
          <w:numId w:val="4"/>
        </w:numPr>
        <w:rPr>
          <w:b/>
          <w:bCs/>
          <w:sz w:val="32"/>
          <w:szCs w:val="32"/>
        </w:rPr>
      </w:pPr>
      <w:r>
        <w:rPr>
          <w:b/>
          <w:bCs/>
          <w:sz w:val="32"/>
          <w:szCs w:val="32"/>
        </w:rPr>
        <w:lastRenderedPageBreak/>
        <w:t xml:space="preserve"> </w:t>
      </w:r>
      <w:r w:rsidR="002E43DF" w:rsidRPr="00C61E46">
        <w:rPr>
          <w:b/>
          <w:bCs/>
          <w:sz w:val="32"/>
          <w:szCs w:val="32"/>
        </w:rPr>
        <w:t>Introduction</w:t>
      </w:r>
    </w:p>
    <w:p w14:paraId="13D8C5E4" w14:textId="77777777" w:rsidR="002E43DF" w:rsidRPr="002E43DF" w:rsidRDefault="002E43DF" w:rsidP="002E43DF">
      <w:pPr>
        <w:pStyle w:val="lead"/>
        <w:spacing w:before="0" w:beforeAutospacing="0" w:after="300" w:afterAutospacing="0"/>
        <w:rPr>
          <w:rFonts w:ascii="Helvetica Neue" w:hAnsi="Helvetica Neue"/>
          <w:b/>
          <w:bCs/>
          <w:color w:val="2A2A2A"/>
          <w:sz w:val="28"/>
          <w:szCs w:val="28"/>
        </w:rPr>
      </w:pPr>
      <w:r w:rsidRPr="002E43DF">
        <w:rPr>
          <w:rStyle w:val="Strong"/>
          <w:rFonts w:ascii="Helvetica Neue" w:hAnsi="Helvetica Neue"/>
          <w:b w:val="0"/>
          <w:bCs w:val="0"/>
          <w:color w:val="2A2A2A"/>
          <w:sz w:val="28"/>
          <w:szCs w:val="28"/>
        </w:rPr>
        <w:t>Communication is simply the act of transferring information from one place, person or group to another.</w:t>
      </w:r>
      <w:r w:rsidRPr="002E43DF">
        <w:rPr>
          <w:rStyle w:val="apple-converted-space"/>
          <w:rFonts w:ascii="Helvetica Neue" w:hAnsi="Helvetica Neue"/>
          <w:b/>
          <w:bCs/>
          <w:color w:val="2A2A2A"/>
          <w:sz w:val="28"/>
          <w:szCs w:val="28"/>
        </w:rPr>
        <w:t> </w:t>
      </w:r>
    </w:p>
    <w:p w14:paraId="7E2C71B3" w14:textId="77777777" w:rsidR="002E43DF" w:rsidRPr="002E43DF" w:rsidRDefault="002E43DF" w:rsidP="002E43DF">
      <w:pPr>
        <w:pStyle w:val="lead"/>
        <w:spacing w:before="0" w:beforeAutospacing="0" w:after="300" w:afterAutospacing="0"/>
        <w:rPr>
          <w:rFonts w:ascii="Helvetica Neue" w:hAnsi="Helvetica Neue"/>
          <w:color w:val="2A2A2A"/>
          <w:sz w:val="28"/>
          <w:szCs w:val="28"/>
        </w:rPr>
      </w:pPr>
      <w:r w:rsidRPr="002E43DF">
        <w:rPr>
          <w:rFonts w:ascii="Helvetica Neue" w:hAnsi="Helvetica Neue"/>
          <w:color w:val="2A2A2A"/>
          <w:sz w:val="28"/>
          <w:szCs w:val="28"/>
        </w:rPr>
        <w:t>Every communication involves (at least) one sender, a message and a recipient. This may sound simple, but communication is actually a very complex subject.</w:t>
      </w:r>
      <w:r w:rsidRPr="002E43DF">
        <w:rPr>
          <w:rStyle w:val="apple-converted-space"/>
          <w:rFonts w:ascii="Helvetica Neue" w:hAnsi="Helvetica Neue"/>
          <w:color w:val="2A2A2A"/>
          <w:sz w:val="28"/>
          <w:szCs w:val="28"/>
        </w:rPr>
        <w:t> </w:t>
      </w:r>
    </w:p>
    <w:p w14:paraId="538129AC" w14:textId="64C24F40" w:rsidR="002E43DF" w:rsidRDefault="002E43DF" w:rsidP="002E43DF">
      <w:pPr>
        <w:pStyle w:val="lead"/>
        <w:spacing w:before="0" w:beforeAutospacing="0" w:after="300" w:afterAutospacing="0"/>
        <w:rPr>
          <w:rFonts w:ascii="Helvetica Neue" w:hAnsi="Helvetica Neue"/>
          <w:i/>
          <w:iCs/>
          <w:color w:val="2A2A2A"/>
          <w:sz w:val="28"/>
          <w:szCs w:val="28"/>
        </w:rPr>
      </w:pPr>
      <w:r w:rsidRPr="002E43DF">
        <w:rPr>
          <w:rFonts w:ascii="Helvetica Neue" w:hAnsi="Helvetica Neue"/>
          <w:color w:val="2A2A2A"/>
          <w:sz w:val="28"/>
          <w:szCs w:val="28"/>
        </w:rPr>
        <w:t>The transmission of the message from sender to recipient can be affected by a huge range of things. These include our emotions, the cultural situation, the medium used to communicate, and even our location. The complexity is why good communication skills are considered so desirable by employers around the world: accurate, effective and unambiguous communication is actually extremely hard.</w:t>
      </w:r>
      <w:r w:rsidRPr="002E43DF">
        <w:rPr>
          <w:rFonts w:ascii="Helvetica Neue" w:hAnsi="Helvetica Neue"/>
          <w:color w:val="2A2A2A"/>
          <w:sz w:val="28"/>
          <w:szCs w:val="28"/>
        </w:rPr>
        <w:t xml:space="preserve"> </w:t>
      </w:r>
    </w:p>
    <w:p w14:paraId="0D6745E3" w14:textId="27AA6AA0" w:rsidR="00776240" w:rsidRDefault="00776240" w:rsidP="00776240">
      <w:pPr>
        <w:pStyle w:val="lead"/>
        <w:spacing w:before="0" w:beforeAutospacing="0" w:after="300" w:afterAutospacing="0"/>
        <w:rPr>
          <w:rFonts w:ascii="Helvetica Neue" w:hAnsi="Helvetica Neue"/>
          <w:i/>
          <w:iCs/>
          <w:color w:val="2A2A2A"/>
          <w:sz w:val="28"/>
          <w:szCs w:val="28"/>
        </w:rPr>
      </w:pPr>
      <w:r w:rsidRPr="00776240">
        <w:rPr>
          <w:rFonts w:ascii="Helvetica Neue" w:hAnsi="Helvetica Neue"/>
          <w:color w:val="2A2A2A"/>
          <w:sz w:val="28"/>
          <w:szCs w:val="28"/>
        </w:rPr>
        <w:t>As this definition makes clear, communication is more than simply the transmission of information. The term requires an element of success in transmitting or imparting a message, whether information, ideas, or emotions.</w:t>
      </w:r>
      <w:r w:rsidRPr="00776240">
        <w:rPr>
          <w:rFonts w:ascii="Helvetica Neue" w:hAnsi="Helvetica Neue"/>
          <w:color w:val="2A2A2A"/>
          <w:sz w:val="28"/>
          <w:szCs w:val="28"/>
        </w:rPr>
        <w:t xml:space="preserve"> </w:t>
      </w:r>
      <w:r w:rsidRPr="002E43DF">
        <w:rPr>
          <w:rFonts w:ascii="Helvetica Neue" w:hAnsi="Helvetica Neue"/>
          <w:color w:val="2A2A2A"/>
          <w:sz w:val="28"/>
          <w:szCs w:val="28"/>
        </w:rPr>
        <w:t>(</w:t>
      </w:r>
      <w:r w:rsidRPr="002E43DF">
        <w:rPr>
          <w:rFonts w:ascii="Helvetica Neue" w:hAnsi="Helvetica Neue"/>
          <w:i/>
          <w:iCs/>
          <w:color w:val="2A2A2A"/>
          <w:sz w:val="28"/>
          <w:szCs w:val="28"/>
        </w:rPr>
        <w:t>Balsom,2001)</w:t>
      </w:r>
    </w:p>
    <w:p w14:paraId="1A8B7601" w14:textId="77777777" w:rsidR="004C51F0" w:rsidRDefault="004C51F0" w:rsidP="00776240">
      <w:pPr>
        <w:rPr>
          <w:rFonts w:ascii="Helvetica Neue" w:eastAsia="Times New Roman" w:hAnsi="Helvetica Neue" w:cs="Times New Roman"/>
          <w:color w:val="2A2A2A"/>
          <w:sz w:val="28"/>
          <w:szCs w:val="28"/>
          <w:lang w:eastAsia="en-GB"/>
        </w:rPr>
      </w:pPr>
      <w:r w:rsidRPr="004C51F0">
        <w:rPr>
          <w:rFonts w:ascii="Helvetica Neue" w:eastAsia="Times New Roman" w:hAnsi="Helvetica Neue" w:cs="Times New Roman"/>
          <w:color w:val="2A2A2A"/>
          <w:sz w:val="28"/>
          <w:szCs w:val="28"/>
          <w:lang w:eastAsia="en-GB"/>
        </w:rPr>
        <w:t xml:space="preserve">“is not only a </w:t>
      </w:r>
      <w:proofErr w:type="gramStart"/>
      <w:r w:rsidRPr="004C51F0">
        <w:rPr>
          <w:rFonts w:ascii="Helvetica Neue" w:eastAsia="Times New Roman" w:hAnsi="Helvetica Neue" w:cs="Times New Roman"/>
          <w:color w:val="2A2A2A"/>
          <w:sz w:val="28"/>
          <w:szCs w:val="28"/>
          <w:lang w:eastAsia="en-GB"/>
        </w:rPr>
        <w:t>transmission ,</w:t>
      </w:r>
      <w:proofErr w:type="gramEnd"/>
      <w:r w:rsidRPr="004C51F0">
        <w:rPr>
          <w:rFonts w:ascii="Helvetica Neue" w:eastAsia="Times New Roman" w:hAnsi="Helvetica Neue" w:cs="Times New Roman"/>
          <w:color w:val="2A2A2A"/>
          <w:sz w:val="28"/>
          <w:szCs w:val="28"/>
          <w:lang w:eastAsia="en-GB"/>
        </w:rPr>
        <w:t xml:space="preserve"> it is also reception and response…any real theory of communication is a theory of community …it is also very difficult to think clearly about communication , because the patter of our thinking about community is, normally dominative…communication becomes a science of penetrating the mass mind and of registering an impact there . it is not easy to </w:t>
      </w:r>
      <w:proofErr w:type="gramStart"/>
      <w:r w:rsidRPr="004C51F0">
        <w:rPr>
          <w:rFonts w:ascii="Helvetica Neue" w:eastAsia="Times New Roman" w:hAnsi="Helvetica Neue" w:cs="Times New Roman"/>
          <w:color w:val="2A2A2A"/>
          <w:sz w:val="28"/>
          <w:szCs w:val="28"/>
          <w:lang w:eastAsia="en-GB"/>
        </w:rPr>
        <w:t>thinking</w:t>
      </w:r>
      <w:proofErr w:type="gramEnd"/>
      <w:r w:rsidRPr="004C51F0">
        <w:rPr>
          <w:rFonts w:ascii="Helvetica Neue" w:eastAsia="Times New Roman" w:hAnsi="Helvetica Neue" w:cs="Times New Roman"/>
          <w:color w:val="2A2A2A"/>
          <w:sz w:val="28"/>
          <w:szCs w:val="28"/>
          <w:lang w:eastAsia="en-GB"/>
        </w:rPr>
        <w:t xml:space="preserve"> along different lines.” </w:t>
      </w:r>
      <w:proofErr w:type="gramStart"/>
      <w:r w:rsidRPr="004C51F0">
        <w:rPr>
          <w:rFonts w:ascii="Helvetica Neue" w:eastAsia="Times New Roman" w:hAnsi="Helvetica Neue" w:cs="Times New Roman"/>
          <w:color w:val="2A2A2A"/>
          <w:sz w:val="28"/>
          <w:szCs w:val="28"/>
          <w:lang w:eastAsia="en-GB"/>
        </w:rPr>
        <w:t xml:space="preserve">( </w:t>
      </w:r>
      <w:r w:rsidRPr="004C51F0">
        <w:rPr>
          <w:rFonts w:ascii="Helvetica Neue" w:eastAsia="Times New Roman" w:hAnsi="Helvetica Neue" w:cs="Times New Roman"/>
          <w:i/>
          <w:iCs/>
          <w:color w:val="2A2A2A"/>
          <w:sz w:val="28"/>
          <w:szCs w:val="28"/>
          <w:lang w:eastAsia="en-GB"/>
        </w:rPr>
        <w:t>R.</w:t>
      </w:r>
      <w:proofErr w:type="gramEnd"/>
      <w:r w:rsidRPr="004C51F0">
        <w:rPr>
          <w:rFonts w:ascii="Helvetica Neue" w:eastAsia="Times New Roman" w:hAnsi="Helvetica Neue" w:cs="Times New Roman"/>
          <w:i/>
          <w:iCs/>
          <w:color w:val="2A2A2A"/>
          <w:sz w:val="28"/>
          <w:szCs w:val="28"/>
          <w:lang w:eastAsia="en-GB"/>
        </w:rPr>
        <w:t xml:space="preserve"> Williams(1958), Culture and Society)</w:t>
      </w:r>
      <w:r w:rsidR="00776240" w:rsidRPr="00776240">
        <w:rPr>
          <w:rFonts w:ascii="Helvetica Neue" w:eastAsia="Times New Roman" w:hAnsi="Helvetica Neue" w:cs="Times New Roman"/>
          <w:color w:val="2A2A2A"/>
          <w:sz w:val="28"/>
          <w:szCs w:val="28"/>
          <w:lang w:eastAsia="en-GB"/>
        </w:rPr>
        <w:br/>
      </w:r>
    </w:p>
    <w:p w14:paraId="32771911" w14:textId="77777777" w:rsidR="004C51F0" w:rsidRDefault="004C51F0" w:rsidP="00776240">
      <w:pPr>
        <w:rPr>
          <w:rFonts w:ascii="Helvetica Neue" w:eastAsia="Times New Roman" w:hAnsi="Helvetica Neue" w:cs="Times New Roman"/>
          <w:color w:val="2A2A2A"/>
          <w:sz w:val="28"/>
          <w:szCs w:val="28"/>
          <w:lang w:eastAsia="en-GB"/>
        </w:rPr>
      </w:pPr>
    </w:p>
    <w:p w14:paraId="6AE9AF55" w14:textId="77777777" w:rsidR="004C51F0" w:rsidRDefault="004C51F0" w:rsidP="00776240">
      <w:pPr>
        <w:rPr>
          <w:rFonts w:ascii="Helvetica Neue" w:eastAsia="Times New Roman" w:hAnsi="Helvetica Neue" w:cs="Times New Roman"/>
          <w:color w:val="2A2A2A"/>
          <w:sz w:val="28"/>
          <w:szCs w:val="28"/>
          <w:lang w:eastAsia="en-GB"/>
        </w:rPr>
      </w:pPr>
    </w:p>
    <w:p w14:paraId="4BE06180" w14:textId="77777777" w:rsidR="004C51F0" w:rsidRDefault="004C51F0" w:rsidP="00776240">
      <w:pPr>
        <w:rPr>
          <w:rFonts w:ascii="Helvetica Neue" w:eastAsia="Times New Roman" w:hAnsi="Helvetica Neue" w:cs="Times New Roman"/>
          <w:color w:val="2A2A2A"/>
          <w:sz w:val="28"/>
          <w:szCs w:val="28"/>
          <w:lang w:eastAsia="en-GB"/>
        </w:rPr>
      </w:pPr>
    </w:p>
    <w:p w14:paraId="4FF554F1" w14:textId="77777777" w:rsidR="004C51F0" w:rsidRDefault="004C51F0" w:rsidP="00776240">
      <w:pPr>
        <w:rPr>
          <w:rFonts w:ascii="Helvetica Neue" w:eastAsia="Times New Roman" w:hAnsi="Helvetica Neue" w:cs="Times New Roman"/>
          <w:color w:val="2A2A2A"/>
          <w:sz w:val="28"/>
          <w:szCs w:val="28"/>
          <w:lang w:eastAsia="en-GB"/>
        </w:rPr>
      </w:pPr>
    </w:p>
    <w:p w14:paraId="54467095" w14:textId="77777777" w:rsidR="004C51F0" w:rsidRDefault="004C51F0" w:rsidP="00776240">
      <w:pPr>
        <w:rPr>
          <w:rFonts w:ascii="Helvetica Neue" w:eastAsia="Times New Roman" w:hAnsi="Helvetica Neue" w:cs="Times New Roman"/>
          <w:color w:val="2A2A2A"/>
          <w:sz w:val="28"/>
          <w:szCs w:val="28"/>
          <w:lang w:eastAsia="en-GB"/>
        </w:rPr>
      </w:pPr>
    </w:p>
    <w:p w14:paraId="6F87D804" w14:textId="77777777" w:rsidR="004C51F0" w:rsidRDefault="004C51F0" w:rsidP="00776240">
      <w:pPr>
        <w:rPr>
          <w:rFonts w:ascii="Helvetica Neue" w:eastAsia="Times New Roman" w:hAnsi="Helvetica Neue" w:cs="Times New Roman"/>
          <w:color w:val="2A2A2A"/>
          <w:sz w:val="28"/>
          <w:szCs w:val="28"/>
          <w:lang w:eastAsia="en-GB"/>
        </w:rPr>
      </w:pPr>
    </w:p>
    <w:p w14:paraId="76E4B7AC" w14:textId="77777777" w:rsidR="004C51F0" w:rsidRDefault="004C51F0" w:rsidP="00776240">
      <w:pPr>
        <w:rPr>
          <w:rFonts w:ascii="Helvetica Neue" w:eastAsia="Times New Roman" w:hAnsi="Helvetica Neue" w:cs="Times New Roman"/>
          <w:color w:val="2A2A2A"/>
          <w:sz w:val="28"/>
          <w:szCs w:val="28"/>
          <w:lang w:eastAsia="en-GB"/>
        </w:rPr>
      </w:pPr>
    </w:p>
    <w:p w14:paraId="779D6B44" w14:textId="77777777" w:rsidR="004C51F0" w:rsidRDefault="004C51F0" w:rsidP="00776240">
      <w:pPr>
        <w:rPr>
          <w:rFonts w:ascii="Helvetica Neue" w:eastAsia="Times New Roman" w:hAnsi="Helvetica Neue" w:cs="Times New Roman"/>
          <w:color w:val="2A2A2A"/>
          <w:sz w:val="28"/>
          <w:szCs w:val="28"/>
          <w:lang w:eastAsia="en-GB"/>
        </w:rPr>
      </w:pPr>
    </w:p>
    <w:p w14:paraId="582C4D71" w14:textId="77777777" w:rsidR="004C51F0" w:rsidRDefault="004C51F0" w:rsidP="00776240">
      <w:pPr>
        <w:rPr>
          <w:rFonts w:ascii="Helvetica Neue" w:eastAsia="Times New Roman" w:hAnsi="Helvetica Neue" w:cs="Times New Roman"/>
          <w:color w:val="2A2A2A"/>
          <w:sz w:val="28"/>
          <w:szCs w:val="28"/>
          <w:lang w:eastAsia="en-GB"/>
        </w:rPr>
      </w:pPr>
    </w:p>
    <w:p w14:paraId="466B75CE" w14:textId="77777777" w:rsidR="004C51F0" w:rsidRDefault="004C51F0" w:rsidP="00776240">
      <w:pPr>
        <w:rPr>
          <w:rFonts w:ascii="Helvetica Neue" w:eastAsia="Times New Roman" w:hAnsi="Helvetica Neue" w:cs="Times New Roman"/>
          <w:color w:val="2A2A2A"/>
          <w:sz w:val="28"/>
          <w:szCs w:val="28"/>
          <w:lang w:eastAsia="en-GB"/>
        </w:rPr>
      </w:pPr>
    </w:p>
    <w:p w14:paraId="640C9D04" w14:textId="77777777" w:rsidR="004C51F0" w:rsidRDefault="004C51F0" w:rsidP="00776240">
      <w:pPr>
        <w:rPr>
          <w:rFonts w:ascii="Helvetica Neue" w:eastAsia="Times New Roman" w:hAnsi="Helvetica Neue" w:cs="Times New Roman"/>
          <w:color w:val="2A2A2A"/>
          <w:sz w:val="28"/>
          <w:szCs w:val="28"/>
          <w:lang w:eastAsia="en-GB"/>
        </w:rPr>
      </w:pPr>
    </w:p>
    <w:p w14:paraId="70920742" w14:textId="77777777" w:rsidR="004C51F0" w:rsidRDefault="004C51F0" w:rsidP="00776240">
      <w:pPr>
        <w:rPr>
          <w:rFonts w:ascii="Helvetica Neue" w:eastAsia="Times New Roman" w:hAnsi="Helvetica Neue" w:cs="Times New Roman"/>
          <w:color w:val="2A2A2A"/>
          <w:sz w:val="28"/>
          <w:szCs w:val="28"/>
          <w:lang w:eastAsia="en-GB"/>
        </w:rPr>
      </w:pPr>
    </w:p>
    <w:p w14:paraId="411ADFF6" w14:textId="77777777" w:rsidR="004C51F0" w:rsidRDefault="004C51F0" w:rsidP="00776240">
      <w:pPr>
        <w:rPr>
          <w:rFonts w:ascii="Helvetica Neue" w:eastAsia="Times New Roman" w:hAnsi="Helvetica Neue" w:cs="Times New Roman"/>
          <w:color w:val="2A2A2A"/>
          <w:sz w:val="28"/>
          <w:szCs w:val="28"/>
          <w:lang w:eastAsia="en-GB"/>
        </w:rPr>
      </w:pPr>
    </w:p>
    <w:p w14:paraId="323E3E1C" w14:textId="77777777" w:rsidR="004C51F0" w:rsidRDefault="004C51F0" w:rsidP="00776240">
      <w:pPr>
        <w:rPr>
          <w:rFonts w:ascii="Helvetica Neue" w:eastAsia="Times New Roman" w:hAnsi="Helvetica Neue" w:cs="Times New Roman"/>
          <w:color w:val="2A2A2A"/>
          <w:sz w:val="28"/>
          <w:szCs w:val="28"/>
          <w:lang w:eastAsia="en-GB"/>
        </w:rPr>
      </w:pPr>
    </w:p>
    <w:p w14:paraId="7E5142F6" w14:textId="5F905063" w:rsidR="00776240" w:rsidRPr="001D57AB" w:rsidRDefault="001D57AB" w:rsidP="001D57AB">
      <w:pPr>
        <w:pStyle w:val="ListParagraph"/>
        <w:numPr>
          <w:ilvl w:val="0"/>
          <w:numId w:val="3"/>
        </w:numPr>
        <w:rPr>
          <w:rFonts w:eastAsia="Times New Roman" w:cs="Times New Roman"/>
          <w:sz w:val="28"/>
          <w:szCs w:val="28"/>
          <w:lang w:eastAsia="en-GB"/>
        </w:rPr>
      </w:pPr>
      <w:r>
        <w:rPr>
          <w:rFonts w:ascii="Helvetica Neue" w:eastAsia="Times New Roman" w:hAnsi="Helvetica Neue" w:cs="Times New Roman"/>
          <w:b/>
          <w:bCs/>
          <w:color w:val="2A2A2A"/>
          <w:sz w:val="28"/>
          <w:szCs w:val="28"/>
          <w:lang w:eastAsia="en-GB"/>
        </w:rPr>
        <w:t xml:space="preserve">In this report we will refer to three </w:t>
      </w:r>
      <w:r w:rsidR="004C51F0" w:rsidRPr="001D57AB">
        <w:rPr>
          <w:rFonts w:ascii="Helvetica Neue" w:eastAsia="Times New Roman" w:hAnsi="Helvetica Neue" w:cs="Times New Roman"/>
          <w:b/>
          <w:bCs/>
          <w:color w:val="2A2A2A"/>
          <w:sz w:val="28"/>
          <w:szCs w:val="28"/>
          <w:lang w:eastAsia="en-GB"/>
        </w:rPr>
        <w:t>models of communication</w:t>
      </w:r>
      <w:r>
        <w:rPr>
          <w:rFonts w:ascii="Helvetica Neue" w:eastAsia="Times New Roman" w:hAnsi="Helvetica Neue" w:cs="Times New Roman"/>
          <w:b/>
          <w:bCs/>
          <w:color w:val="2A2A2A"/>
          <w:sz w:val="28"/>
          <w:szCs w:val="28"/>
          <w:lang w:eastAsia="en-GB"/>
        </w:rPr>
        <w:t>:</w:t>
      </w:r>
      <w:r w:rsidR="00776240" w:rsidRPr="001D57AB">
        <w:rPr>
          <w:rFonts w:ascii="Helvetica Neue" w:eastAsia="Times New Roman" w:hAnsi="Helvetica Neue" w:cs="Times New Roman"/>
          <w:b/>
          <w:bCs/>
          <w:color w:val="2A2A2A"/>
          <w:sz w:val="28"/>
          <w:szCs w:val="28"/>
          <w:lang w:eastAsia="en-GB"/>
        </w:rPr>
        <w:br/>
      </w:r>
      <w:r>
        <w:rPr>
          <w:rFonts w:ascii="Times New Roman" w:eastAsia="Times New Roman" w:hAnsi="Times New Roman" w:cs="Times New Roman"/>
          <w:b/>
          <w:bCs/>
          <w:sz w:val="28"/>
          <w:szCs w:val="28"/>
          <w:lang w:eastAsia="en-GB"/>
        </w:rPr>
        <w:t xml:space="preserve">     </w:t>
      </w:r>
      <w:r w:rsidR="00732613" w:rsidRPr="001D57AB">
        <w:rPr>
          <w:rFonts w:ascii="Times New Roman" w:eastAsia="Times New Roman" w:hAnsi="Times New Roman" w:cs="Times New Roman"/>
          <w:b/>
          <w:bCs/>
          <w:sz w:val="28"/>
          <w:szCs w:val="28"/>
          <w:lang w:eastAsia="en-GB"/>
        </w:rPr>
        <w:t xml:space="preserve">1- </w:t>
      </w:r>
      <w:r w:rsidR="00732613" w:rsidRPr="001D57AB">
        <w:rPr>
          <w:rFonts w:eastAsia="Times New Roman" w:cs="Times New Roman"/>
          <w:sz w:val="28"/>
          <w:szCs w:val="28"/>
          <w:lang w:eastAsia="en-GB"/>
        </w:rPr>
        <w:t>Shan</w:t>
      </w:r>
      <w:r>
        <w:rPr>
          <w:rFonts w:eastAsia="Times New Roman" w:cs="Times New Roman"/>
          <w:sz w:val="28"/>
          <w:szCs w:val="28"/>
          <w:lang w:eastAsia="en-GB"/>
        </w:rPr>
        <w:t>n</w:t>
      </w:r>
      <w:r w:rsidR="00732613" w:rsidRPr="001D57AB">
        <w:rPr>
          <w:rFonts w:eastAsia="Times New Roman" w:cs="Times New Roman"/>
          <w:sz w:val="28"/>
          <w:szCs w:val="28"/>
          <w:lang w:eastAsia="en-GB"/>
        </w:rPr>
        <w:t>on and Weaver Model</w:t>
      </w:r>
    </w:p>
    <w:p w14:paraId="6EFD8966" w14:textId="1F77E80C" w:rsidR="00732613" w:rsidRDefault="00704AF6" w:rsidP="00732613">
      <w:pPr>
        <w:pStyle w:val="ListParagraph"/>
        <w:rPr>
          <w:rFonts w:eastAsia="Times New Roman" w:cs="Times New Roman"/>
          <w:sz w:val="28"/>
          <w:szCs w:val="28"/>
          <w:lang w:eastAsia="en-GB"/>
        </w:rPr>
      </w:pPr>
      <w:r>
        <w:rPr>
          <w:rFonts w:ascii="Helvetica Neue" w:eastAsia="Times New Roman" w:hAnsi="Helvetica Neue" w:cs="Times New Roman"/>
          <w:b/>
          <w:bCs/>
          <w:color w:val="2A2A2A"/>
          <w:sz w:val="28"/>
          <w:szCs w:val="28"/>
          <w:lang w:eastAsia="en-GB"/>
        </w:rPr>
        <w:t xml:space="preserve">     </w:t>
      </w:r>
      <w:r w:rsidR="00732613">
        <w:rPr>
          <w:rFonts w:ascii="Helvetica Neue" w:eastAsia="Times New Roman" w:hAnsi="Helvetica Neue" w:cs="Times New Roman"/>
          <w:b/>
          <w:bCs/>
          <w:color w:val="2A2A2A"/>
          <w:sz w:val="28"/>
          <w:szCs w:val="28"/>
          <w:lang w:eastAsia="en-GB"/>
        </w:rPr>
        <w:t>2-</w:t>
      </w:r>
      <w:r w:rsidR="00EE192A">
        <w:rPr>
          <w:rFonts w:eastAsia="Times New Roman" w:cs="Times New Roman"/>
          <w:sz w:val="28"/>
          <w:szCs w:val="28"/>
          <w:lang w:eastAsia="en-GB"/>
        </w:rPr>
        <w:t>Sc</w:t>
      </w:r>
      <w:r w:rsidR="007F3301">
        <w:rPr>
          <w:rFonts w:eastAsia="Times New Roman" w:cs="Times New Roman"/>
          <w:sz w:val="28"/>
          <w:szCs w:val="28"/>
          <w:lang w:eastAsia="en-GB"/>
        </w:rPr>
        <w:t>h</w:t>
      </w:r>
      <w:r w:rsidR="00EE192A">
        <w:rPr>
          <w:rFonts w:eastAsia="Times New Roman" w:cs="Times New Roman"/>
          <w:sz w:val="28"/>
          <w:szCs w:val="28"/>
          <w:lang w:eastAsia="en-GB"/>
        </w:rPr>
        <w:t>ramm</w:t>
      </w:r>
      <w:r w:rsidR="007F3301">
        <w:rPr>
          <w:rFonts w:eastAsia="Times New Roman" w:cs="Times New Roman"/>
          <w:sz w:val="28"/>
          <w:szCs w:val="28"/>
          <w:lang w:eastAsia="en-GB"/>
        </w:rPr>
        <w:t>’s</w:t>
      </w:r>
      <w:r w:rsidR="00EE192A">
        <w:rPr>
          <w:rFonts w:eastAsia="Times New Roman" w:cs="Times New Roman"/>
          <w:sz w:val="28"/>
          <w:szCs w:val="28"/>
          <w:lang w:eastAsia="en-GB"/>
        </w:rPr>
        <w:t xml:space="preserve"> model</w:t>
      </w:r>
    </w:p>
    <w:p w14:paraId="1214F9A5" w14:textId="4A8FF1B9" w:rsidR="00732613" w:rsidRDefault="00704AF6" w:rsidP="00732613">
      <w:pPr>
        <w:pStyle w:val="ListParagraph"/>
        <w:rPr>
          <w:rFonts w:eastAsia="Times New Roman" w:cs="Times New Roman"/>
          <w:sz w:val="28"/>
          <w:szCs w:val="28"/>
          <w:lang w:eastAsia="en-GB"/>
        </w:rPr>
      </w:pPr>
      <w:r>
        <w:rPr>
          <w:rFonts w:ascii="Helvetica Neue" w:eastAsia="Times New Roman" w:hAnsi="Helvetica Neue" w:cs="Times New Roman"/>
          <w:b/>
          <w:bCs/>
          <w:color w:val="2A2A2A"/>
          <w:sz w:val="28"/>
          <w:szCs w:val="28"/>
          <w:lang w:eastAsia="en-GB"/>
        </w:rPr>
        <w:t xml:space="preserve">     </w:t>
      </w:r>
      <w:r w:rsidR="00732613">
        <w:rPr>
          <w:rFonts w:ascii="Helvetica Neue" w:eastAsia="Times New Roman" w:hAnsi="Helvetica Neue" w:cs="Times New Roman"/>
          <w:b/>
          <w:bCs/>
          <w:color w:val="2A2A2A"/>
          <w:sz w:val="28"/>
          <w:szCs w:val="28"/>
          <w:lang w:eastAsia="en-GB"/>
        </w:rPr>
        <w:t>3-</w:t>
      </w:r>
      <w:r w:rsidR="00EE192A">
        <w:rPr>
          <w:rFonts w:eastAsia="Times New Roman" w:cs="Times New Roman"/>
          <w:sz w:val="28"/>
          <w:szCs w:val="28"/>
          <w:lang w:eastAsia="en-GB"/>
        </w:rPr>
        <w:t>Berlo’s Model</w:t>
      </w:r>
    </w:p>
    <w:p w14:paraId="3DA74509" w14:textId="5510351F" w:rsidR="00EE192A" w:rsidRDefault="00EE192A" w:rsidP="00732613">
      <w:pPr>
        <w:pStyle w:val="ListParagraph"/>
        <w:rPr>
          <w:rFonts w:eastAsia="Times New Roman" w:cs="Times New Roman"/>
          <w:sz w:val="28"/>
          <w:szCs w:val="28"/>
          <w:lang w:eastAsia="en-GB"/>
        </w:rPr>
      </w:pPr>
    </w:p>
    <w:p w14:paraId="5AF4BAA4" w14:textId="77777777" w:rsidR="001D57AB" w:rsidRDefault="00EE192A" w:rsidP="001D57AB">
      <w:pPr>
        <w:rPr>
          <w:rFonts w:ascii="Georgia" w:hAnsi="Georgia"/>
          <w:color w:val="111111"/>
          <w:shd w:val="clear" w:color="auto" w:fill="FFFFFF"/>
        </w:rPr>
      </w:pPr>
      <w:r>
        <w:rPr>
          <w:rFonts w:eastAsia="Times New Roman" w:cs="Times New Roman"/>
          <w:sz w:val="28"/>
          <w:szCs w:val="28"/>
          <w:lang w:eastAsia="en-GB"/>
        </w:rPr>
        <w:t xml:space="preserve">But first, what is a </w:t>
      </w:r>
      <w:r w:rsidRPr="001D57AB">
        <w:rPr>
          <w:rFonts w:eastAsia="Times New Roman" w:cs="Times New Roman"/>
          <w:sz w:val="28"/>
          <w:szCs w:val="28"/>
          <w:u w:val="single"/>
          <w:lang w:eastAsia="en-GB"/>
        </w:rPr>
        <w:t>communication model</w:t>
      </w:r>
      <w:r>
        <w:rPr>
          <w:rFonts w:eastAsia="Times New Roman" w:cs="Times New Roman"/>
          <w:sz w:val="28"/>
          <w:szCs w:val="28"/>
          <w:lang w:eastAsia="en-GB"/>
        </w:rPr>
        <w:t>?</w:t>
      </w:r>
      <w:r w:rsidR="001D57AB" w:rsidRPr="001D57AB">
        <w:rPr>
          <w:rFonts w:ascii="Georgia" w:hAnsi="Georgia"/>
          <w:color w:val="111111"/>
          <w:shd w:val="clear" w:color="auto" w:fill="FFFFFF"/>
        </w:rPr>
        <w:t xml:space="preserve"> </w:t>
      </w:r>
    </w:p>
    <w:p w14:paraId="7FE474DD" w14:textId="4E59829E" w:rsidR="001D57AB" w:rsidRPr="001D57AB" w:rsidRDefault="001D57AB" w:rsidP="001D57AB">
      <w:pPr>
        <w:rPr>
          <w:rFonts w:ascii="Times New Roman" w:eastAsia="Times New Roman" w:hAnsi="Times New Roman" w:cs="Times New Roman"/>
          <w:sz w:val="28"/>
          <w:szCs w:val="28"/>
          <w:lang w:eastAsia="en-GB"/>
        </w:rPr>
      </w:pPr>
      <w:r w:rsidRPr="001D57AB">
        <w:rPr>
          <w:rFonts w:eastAsia="Times New Roman" w:cs="Times New Roman"/>
          <w:color w:val="111111"/>
          <w:sz w:val="28"/>
          <w:szCs w:val="28"/>
          <w:shd w:val="clear" w:color="auto" w:fill="FFFFFF"/>
          <w:lang w:eastAsia="en-GB"/>
        </w:rPr>
        <w:t xml:space="preserve">Harold Dwight </w:t>
      </w:r>
      <w:proofErr w:type="spellStart"/>
      <w:r w:rsidRPr="001D57AB">
        <w:rPr>
          <w:rFonts w:eastAsia="Times New Roman" w:cs="Times New Roman"/>
          <w:color w:val="111111"/>
          <w:sz w:val="28"/>
          <w:szCs w:val="28"/>
          <w:shd w:val="clear" w:color="auto" w:fill="FFFFFF"/>
          <w:lang w:eastAsia="en-GB"/>
        </w:rPr>
        <w:t>Lasswell</w:t>
      </w:r>
      <w:proofErr w:type="spellEnd"/>
      <w:r w:rsidRPr="001D57AB">
        <w:rPr>
          <w:rFonts w:eastAsia="Times New Roman" w:cs="Times New Roman"/>
          <w:color w:val="111111"/>
          <w:sz w:val="28"/>
          <w:szCs w:val="28"/>
          <w:shd w:val="clear" w:color="auto" w:fill="FFFFFF"/>
          <w:lang w:eastAsia="en-GB"/>
        </w:rPr>
        <w:t>, the American political scientist states that a convenient way to describe an act of communication is to answer the following questions</w:t>
      </w:r>
    </w:p>
    <w:p w14:paraId="69D2D1B5" w14:textId="7A644EFF" w:rsidR="00EE192A" w:rsidRDefault="00EE192A" w:rsidP="00732613">
      <w:pPr>
        <w:pStyle w:val="ListParagraph"/>
        <w:rPr>
          <w:rFonts w:eastAsia="Times New Roman" w:cs="Times New Roman"/>
          <w:sz w:val="28"/>
          <w:szCs w:val="28"/>
          <w:lang w:eastAsia="en-GB"/>
        </w:rPr>
      </w:pPr>
    </w:p>
    <w:p w14:paraId="24D115B9" w14:textId="2F37E1CD" w:rsidR="001D57AB" w:rsidRPr="001D57AB" w:rsidRDefault="001D57AB" w:rsidP="001D57AB">
      <w:pPr>
        <w:pStyle w:val="ListParagraph"/>
        <w:numPr>
          <w:ilvl w:val="0"/>
          <w:numId w:val="2"/>
        </w:numPr>
        <w:rPr>
          <w:rFonts w:eastAsia="Times New Roman" w:cs="Times New Roman"/>
          <w:b/>
          <w:bCs/>
          <w:color w:val="C00000"/>
          <w:sz w:val="28"/>
          <w:szCs w:val="28"/>
          <w:lang w:eastAsia="en-GB"/>
        </w:rPr>
      </w:pPr>
      <w:proofErr w:type="gramStart"/>
      <w:r w:rsidRPr="001D57AB">
        <w:rPr>
          <w:rFonts w:eastAsia="Times New Roman" w:cs="Times New Roman"/>
          <w:b/>
          <w:bCs/>
          <w:color w:val="C00000"/>
          <w:sz w:val="28"/>
          <w:szCs w:val="28"/>
          <w:lang w:eastAsia="en-GB"/>
        </w:rPr>
        <w:t>Who ?</w:t>
      </w:r>
      <w:proofErr w:type="gramEnd"/>
    </w:p>
    <w:p w14:paraId="0DDE4D38" w14:textId="35A31174" w:rsidR="001D57AB" w:rsidRDefault="001D57AB" w:rsidP="001D57AB">
      <w:pPr>
        <w:pStyle w:val="ListParagraph"/>
        <w:numPr>
          <w:ilvl w:val="0"/>
          <w:numId w:val="2"/>
        </w:numPr>
        <w:rPr>
          <w:rFonts w:eastAsia="Times New Roman" w:cs="Times New Roman"/>
          <w:b/>
          <w:bCs/>
          <w:sz w:val="28"/>
          <w:szCs w:val="28"/>
          <w:lang w:eastAsia="en-GB"/>
        </w:rPr>
      </w:pPr>
      <w:r>
        <w:rPr>
          <w:rFonts w:eastAsia="Times New Roman" w:cs="Times New Roman"/>
          <w:b/>
          <w:bCs/>
          <w:sz w:val="28"/>
          <w:szCs w:val="28"/>
          <w:lang w:eastAsia="en-GB"/>
        </w:rPr>
        <w:t xml:space="preserve">Says </w:t>
      </w:r>
      <w:proofErr w:type="gramStart"/>
      <w:r w:rsidRPr="001D57AB">
        <w:rPr>
          <w:rFonts w:eastAsia="Times New Roman" w:cs="Times New Roman"/>
          <w:b/>
          <w:bCs/>
          <w:color w:val="C00000"/>
          <w:sz w:val="28"/>
          <w:szCs w:val="28"/>
          <w:lang w:eastAsia="en-GB"/>
        </w:rPr>
        <w:t>what ?</w:t>
      </w:r>
      <w:proofErr w:type="gramEnd"/>
    </w:p>
    <w:p w14:paraId="4BE1580C" w14:textId="3302D9F2" w:rsidR="001D57AB" w:rsidRDefault="001D57AB" w:rsidP="001D57AB">
      <w:pPr>
        <w:pStyle w:val="ListParagraph"/>
        <w:numPr>
          <w:ilvl w:val="0"/>
          <w:numId w:val="2"/>
        </w:numPr>
        <w:rPr>
          <w:rFonts w:eastAsia="Times New Roman" w:cs="Times New Roman"/>
          <w:b/>
          <w:bCs/>
          <w:sz w:val="28"/>
          <w:szCs w:val="28"/>
          <w:lang w:eastAsia="en-GB"/>
        </w:rPr>
      </w:pPr>
      <w:r>
        <w:rPr>
          <w:rFonts w:eastAsia="Times New Roman" w:cs="Times New Roman"/>
          <w:b/>
          <w:bCs/>
          <w:sz w:val="28"/>
          <w:szCs w:val="28"/>
          <w:lang w:eastAsia="en-GB"/>
        </w:rPr>
        <w:t xml:space="preserve">Using what </w:t>
      </w:r>
      <w:r w:rsidRPr="001D57AB">
        <w:rPr>
          <w:rFonts w:eastAsia="Times New Roman" w:cs="Times New Roman"/>
          <w:b/>
          <w:bCs/>
          <w:color w:val="C00000"/>
          <w:sz w:val="28"/>
          <w:szCs w:val="28"/>
          <w:lang w:eastAsia="en-GB"/>
        </w:rPr>
        <w:t>channel?</w:t>
      </w:r>
    </w:p>
    <w:p w14:paraId="0F6FD5E9" w14:textId="14C7F14D" w:rsidR="001D57AB" w:rsidRDefault="001D57AB" w:rsidP="001D57AB">
      <w:pPr>
        <w:pStyle w:val="ListParagraph"/>
        <w:numPr>
          <w:ilvl w:val="0"/>
          <w:numId w:val="2"/>
        </w:numPr>
        <w:rPr>
          <w:rFonts w:eastAsia="Times New Roman" w:cs="Times New Roman"/>
          <w:b/>
          <w:bCs/>
          <w:sz w:val="28"/>
          <w:szCs w:val="28"/>
          <w:lang w:eastAsia="en-GB"/>
        </w:rPr>
      </w:pPr>
      <w:r>
        <w:rPr>
          <w:rFonts w:eastAsia="Times New Roman" w:cs="Times New Roman"/>
          <w:b/>
          <w:bCs/>
          <w:sz w:val="28"/>
          <w:szCs w:val="28"/>
          <w:lang w:eastAsia="en-GB"/>
        </w:rPr>
        <w:t xml:space="preserve">To </w:t>
      </w:r>
      <w:r w:rsidRPr="001D57AB">
        <w:rPr>
          <w:rFonts w:eastAsia="Times New Roman" w:cs="Times New Roman"/>
          <w:b/>
          <w:bCs/>
          <w:color w:val="C00000"/>
          <w:sz w:val="28"/>
          <w:szCs w:val="28"/>
          <w:lang w:eastAsia="en-GB"/>
        </w:rPr>
        <w:t>whom?</w:t>
      </w:r>
    </w:p>
    <w:p w14:paraId="5580E5B9" w14:textId="03D4FA38" w:rsidR="001D57AB" w:rsidRPr="001D57AB" w:rsidRDefault="001D57AB" w:rsidP="001D57AB">
      <w:pPr>
        <w:pStyle w:val="ListParagraph"/>
        <w:numPr>
          <w:ilvl w:val="0"/>
          <w:numId w:val="2"/>
        </w:numPr>
        <w:rPr>
          <w:rFonts w:eastAsia="Times New Roman" w:cs="Times New Roman"/>
          <w:sz w:val="28"/>
          <w:szCs w:val="28"/>
          <w:lang w:eastAsia="en-GB"/>
        </w:rPr>
      </w:pPr>
      <w:r>
        <w:rPr>
          <w:rFonts w:eastAsia="Times New Roman" w:cs="Times New Roman"/>
          <w:b/>
          <w:bCs/>
          <w:sz w:val="28"/>
          <w:szCs w:val="28"/>
          <w:lang w:eastAsia="en-GB"/>
        </w:rPr>
        <w:t xml:space="preserve">With what </w:t>
      </w:r>
      <w:r w:rsidRPr="001D57AB">
        <w:rPr>
          <w:rFonts w:eastAsia="Times New Roman" w:cs="Times New Roman"/>
          <w:b/>
          <w:bCs/>
          <w:color w:val="C00000"/>
          <w:sz w:val="28"/>
          <w:szCs w:val="28"/>
          <w:lang w:eastAsia="en-GB"/>
        </w:rPr>
        <w:t>effect</w:t>
      </w:r>
      <w:r w:rsidRPr="001D57AB">
        <w:rPr>
          <w:rFonts w:eastAsia="Times New Roman" w:cs="Times New Roman"/>
          <w:b/>
          <w:bCs/>
          <w:color w:val="262626" w:themeColor="text1" w:themeTint="D9"/>
          <w:sz w:val="28"/>
          <w:szCs w:val="28"/>
          <w:lang w:eastAsia="en-GB"/>
        </w:rPr>
        <w:t xml:space="preserve">?                           </w:t>
      </w:r>
      <w:r w:rsidRPr="001D57AB">
        <w:rPr>
          <w:rFonts w:eastAsia="Times New Roman" w:cs="Times New Roman"/>
          <w:color w:val="262626" w:themeColor="text1" w:themeTint="D9"/>
          <w:sz w:val="28"/>
          <w:szCs w:val="28"/>
          <w:lang w:eastAsia="en-GB"/>
        </w:rPr>
        <w:t>(Howard Lasswell,1948)</w:t>
      </w:r>
    </w:p>
    <w:p w14:paraId="4D1A47A5" w14:textId="043B6B39" w:rsidR="001D57AB" w:rsidRDefault="001D57AB" w:rsidP="001D57AB">
      <w:pPr>
        <w:pStyle w:val="ListParagraph"/>
        <w:ind w:left="1440"/>
        <w:rPr>
          <w:rFonts w:eastAsia="Times New Roman" w:cs="Times New Roman"/>
          <w:b/>
          <w:bCs/>
          <w:sz w:val="28"/>
          <w:szCs w:val="28"/>
          <w:lang w:eastAsia="en-GB"/>
        </w:rPr>
      </w:pPr>
    </w:p>
    <w:p w14:paraId="0346A5FC" w14:textId="675020CA" w:rsidR="001D57AB" w:rsidRDefault="001D57AB" w:rsidP="001D57AB">
      <w:pPr>
        <w:rPr>
          <w:rFonts w:eastAsia="Times New Roman" w:cs="Times New Roman"/>
          <w:b/>
          <w:bCs/>
          <w:sz w:val="28"/>
          <w:szCs w:val="28"/>
          <w:lang w:eastAsia="en-GB"/>
        </w:rPr>
      </w:pPr>
      <w:r>
        <w:rPr>
          <w:rFonts w:eastAsia="Times New Roman" w:cs="Times New Roman"/>
          <w:b/>
          <w:bCs/>
          <w:noProof/>
          <w:sz w:val="28"/>
          <w:szCs w:val="28"/>
          <w:lang w:eastAsia="en-GB"/>
        </w:rPr>
        <w:drawing>
          <wp:inline distT="0" distB="0" distL="0" distR="0" wp14:anchorId="101D87AD" wp14:editId="595D31E6">
            <wp:extent cx="5731510" cy="1365885"/>
            <wp:effectExtent l="0" t="0" r="0" b="5715"/>
            <wp:docPr id="1" name="Picture 1" descr="Diagram,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 whitebo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365885"/>
                    </a:xfrm>
                    <a:prstGeom prst="rect">
                      <a:avLst/>
                    </a:prstGeom>
                  </pic:spPr>
                </pic:pic>
              </a:graphicData>
            </a:graphic>
          </wp:inline>
        </w:drawing>
      </w:r>
    </w:p>
    <w:p w14:paraId="0806D63B" w14:textId="3348A184" w:rsidR="001D57AB" w:rsidRDefault="001D57AB" w:rsidP="001D57AB">
      <w:pPr>
        <w:rPr>
          <w:rFonts w:eastAsia="Times New Roman" w:cs="Times New Roman"/>
          <w:b/>
          <w:bCs/>
          <w:sz w:val="28"/>
          <w:szCs w:val="28"/>
          <w:lang w:eastAsia="en-GB"/>
        </w:rPr>
      </w:pPr>
    </w:p>
    <w:p w14:paraId="0469150F" w14:textId="2CC91EEA" w:rsidR="001D57AB" w:rsidRDefault="001D57AB" w:rsidP="001D57AB">
      <w:pPr>
        <w:rPr>
          <w:rFonts w:eastAsia="Times New Roman" w:cs="Times New Roman"/>
          <w:b/>
          <w:bCs/>
          <w:sz w:val="28"/>
          <w:szCs w:val="28"/>
          <w:lang w:eastAsia="en-GB"/>
        </w:rPr>
      </w:pPr>
    </w:p>
    <w:p w14:paraId="3AB3B340" w14:textId="4096E858" w:rsidR="001D57AB" w:rsidRPr="001D57AB" w:rsidRDefault="001D57AB" w:rsidP="001D57AB">
      <w:pPr>
        <w:pStyle w:val="ListParagraph"/>
        <w:numPr>
          <w:ilvl w:val="1"/>
          <w:numId w:val="3"/>
        </w:numPr>
        <w:rPr>
          <w:rFonts w:eastAsia="Times New Roman" w:cs="Times New Roman"/>
          <w:b/>
          <w:bCs/>
          <w:sz w:val="28"/>
          <w:szCs w:val="28"/>
          <w:lang w:eastAsia="en-GB"/>
        </w:rPr>
      </w:pPr>
      <w:r w:rsidRPr="001D57AB">
        <w:rPr>
          <w:rFonts w:eastAsia="Times New Roman" w:cs="Times New Roman"/>
          <w:b/>
          <w:bCs/>
          <w:sz w:val="28"/>
          <w:szCs w:val="28"/>
          <w:lang w:eastAsia="en-GB"/>
        </w:rPr>
        <w:t>Shan</w:t>
      </w:r>
      <w:r>
        <w:rPr>
          <w:rFonts w:eastAsia="Times New Roman" w:cs="Times New Roman"/>
          <w:b/>
          <w:bCs/>
          <w:sz w:val="28"/>
          <w:szCs w:val="28"/>
          <w:lang w:eastAsia="en-GB"/>
        </w:rPr>
        <w:t>n</w:t>
      </w:r>
      <w:r w:rsidRPr="001D57AB">
        <w:rPr>
          <w:rFonts w:eastAsia="Times New Roman" w:cs="Times New Roman"/>
          <w:b/>
          <w:bCs/>
          <w:sz w:val="28"/>
          <w:szCs w:val="28"/>
          <w:lang w:eastAsia="en-GB"/>
        </w:rPr>
        <w:t>on and Weaver</w:t>
      </w:r>
      <w:r w:rsidR="00704AF6">
        <w:rPr>
          <w:rFonts w:eastAsia="Times New Roman" w:cs="Times New Roman"/>
          <w:b/>
          <w:bCs/>
          <w:sz w:val="28"/>
          <w:szCs w:val="28"/>
          <w:lang w:eastAsia="en-GB"/>
        </w:rPr>
        <w:t xml:space="preserve"> (1948)</w:t>
      </w:r>
    </w:p>
    <w:p w14:paraId="2FDD5214" w14:textId="77777777" w:rsidR="001D57AB" w:rsidRPr="001D57AB" w:rsidRDefault="001D57AB" w:rsidP="001D57AB">
      <w:pPr>
        <w:pStyle w:val="NormalWeb"/>
        <w:spacing w:before="0" w:beforeAutospacing="0" w:after="420" w:afterAutospacing="0"/>
        <w:rPr>
          <w:rFonts w:asciiTheme="minorHAnsi" w:hAnsiTheme="minorHAnsi"/>
          <w:color w:val="111111"/>
          <w:sz w:val="28"/>
          <w:szCs w:val="28"/>
        </w:rPr>
      </w:pPr>
      <w:r w:rsidRPr="001D57AB">
        <w:rPr>
          <w:rFonts w:asciiTheme="minorHAnsi" w:hAnsiTheme="minorHAnsi"/>
          <w:color w:val="111111"/>
          <w:sz w:val="28"/>
          <w:szCs w:val="28"/>
        </w:rPr>
        <w:t>In 1948, Shannon was an American mathematician, Electronic engineer and Weaver was an American scientist both of them join together to write an article in “Bell System Technical Journal” called “A Mathematical Theory of Communication” and also called as “Shannon-Weaver model of communication”.</w:t>
      </w:r>
    </w:p>
    <w:p w14:paraId="58A29817" w14:textId="11908C6B" w:rsidR="001D57AB" w:rsidRPr="001D57AB" w:rsidRDefault="001D57AB" w:rsidP="001D57AB">
      <w:pPr>
        <w:pStyle w:val="NormalWeb"/>
        <w:spacing w:before="0" w:beforeAutospacing="0" w:after="420" w:afterAutospacing="0"/>
        <w:rPr>
          <w:rFonts w:asciiTheme="minorHAnsi" w:hAnsiTheme="minorHAnsi"/>
          <w:color w:val="111111"/>
          <w:sz w:val="28"/>
          <w:szCs w:val="28"/>
        </w:rPr>
      </w:pPr>
      <w:r w:rsidRPr="001D57AB">
        <w:rPr>
          <w:rFonts w:asciiTheme="minorHAnsi" w:hAnsiTheme="minorHAnsi"/>
          <w:color w:val="111111"/>
          <w:sz w:val="28"/>
          <w:szCs w:val="28"/>
        </w:rPr>
        <w:t xml:space="preserve">This model is specially designed to develop the effective communication between sender and receiver. </w:t>
      </w:r>
      <w:proofErr w:type="gramStart"/>
      <w:r w:rsidRPr="001D57AB">
        <w:rPr>
          <w:rFonts w:asciiTheme="minorHAnsi" w:hAnsiTheme="minorHAnsi"/>
          <w:color w:val="111111"/>
          <w:sz w:val="28"/>
          <w:szCs w:val="28"/>
        </w:rPr>
        <w:t>Also</w:t>
      </w:r>
      <w:proofErr w:type="gramEnd"/>
      <w:r w:rsidRPr="001D57AB">
        <w:rPr>
          <w:rFonts w:asciiTheme="minorHAnsi" w:hAnsiTheme="minorHAnsi"/>
          <w:color w:val="111111"/>
          <w:sz w:val="28"/>
          <w:szCs w:val="28"/>
        </w:rPr>
        <w:t xml:space="preserve"> they find factors which affecting the communication process called “Noise”. At first the model was developed to improve the Technical communication. Later it’s widely applied in the field of Communication.</w:t>
      </w:r>
    </w:p>
    <w:p w14:paraId="70B1877D" w14:textId="77777777" w:rsidR="001D57AB" w:rsidRPr="001D57AB" w:rsidRDefault="001D57AB" w:rsidP="001D57AB">
      <w:pPr>
        <w:pStyle w:val="NormalWeb"/>
        <w:spacing w:before="0" w:beforeAutospacing="0" w:after="420" w:afterAutospacing="0"/>
        <w:rPr>
          <w:rFonts w:asciiTheme="minorHAnsi" w:hAnsiTheme="minorHAnsi"/>
          <w:color w:val="111111"/>
          <w:sz w:val="28"/>
          <w:szCs w:val="28"/>
        </w:rPr>
      </w:pPr>
      <w:r w:rsidRPr="001D57AB">
        <w:rPr>
          <w:rFonts w:asciiTheme="minorHAnsi" w:hAnsiTheme="minorHAnsi"/>
          <w:color w:val="111111"/>
          <w:sz w:val="28"/>
          <w:szCs w:val="28"/>
        </w:rPr>
        <w:lastRenderedPageBreak/>
        <w:t>The model deals with various concepts like Information source, transmitter, Noise, channel, message, receiver, channel, information destination, encode and decode.</w:t>
      </w:r>
    </w:p>
    <w:p w14:paraId="2C496F98" w14:textId="5982B0CC" w:rsidR="001D57AB" w:rsidRDefault="001D57AB" w:rsidP="001D57AB">
      <w:pPr>
        <w:pStyle w:val="ListParagraph"/>
        <w:ind w:left="1100"/>
        <w:rPr>
          <w:rFonts w:eastAsia="Times New Roman" w:cs="Times New Roman"/>
          <w:sz w:val="36"/>
          <w:szCs w:val="36"/>
          <w:lang w:eastAsia="en-GB"/>
        </w:rPr>
      </w:pPr>
      <w:r>
        <w:rPr>
          <w:rFonts w:eastAsia="Times New Roman" w:cs="Times New Roman"/>
          <w:noProof/>
          <w:sz w:val="36"/>
          <w:szCs w:val="36"/>
          <w:lang w:eastAsia="en-GB"/>
        </w:rPr>
        <w:drawing>
          <wp:inline distT="0" distB="0" distL="0" distR="0" wp14:anchorId="0C1831CA" wp14:editId="73B71D0A">
            <wp:extent cx="4461510" cy="1939925"/>
            <wp:effectExtent l="0" t="0" r="0" b="317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61510" cy="1939925"/>
                    </a:xfrm>
                    <a:prstGeom prst="rect">
                      <a:avLst/>
                    </a:prstGeom>
                  </pic:spPr>
                </pic:pic>
              </a:graphicData>
            </a:graphic>
          </wp:inline>
        </w:drawing>
      </w:r>
    </w:p>
    <w:p w14:paraId="7D09BF70" w14:textId="46B5AC24" w:rsidR="007F3301" w:rsidRDefault="007F3301" w:rsidP="007F3301">
      <w:pPr>
        <w:pStyle w:val="NormalWeb"/>
        <w:spacing w:before="0" w:beforeAutospacing="0" w:after="0" w:afterAutospacing="0"/>
        <w:rPr>
          <w:rFonts w:asciiTheme="minorHAnsi" w:hAnsiTheme="minorHAnsi"/>
          <w:color w:val="111111"/>
          <w:sz w:val="28"/>
          <w:szCs w:val="28"/>
        </w:rPr>
      </w:pPr>
      <w:proofErr w:type="gramStart"/>
      <w:r w:rsidRPr="007F3301">
        <w:rPr>
          <w:rStyle w:val="Strong"/>
          <w:rFonts w:asciiTheme="minorHAnsi" w:hAnsiTheme="minorHAnsi"/>
          <w:color w:val="111111"/>
          <w:sz w:val="28"/>
          <w:szCs w:val="28"/>
          <w:u w:val="single"/>
        </w:rPr>
        <w:t>Sender</w:t>
      </w:r>
      <w:r w:rsidRPr="007F3301">
        <w:rPr>
          <w:rStyle w:val="apple-converted-space"/>
          <w:rFonts w:asciiTheme="minorHAnsi" w:hAnsiTheme="minorHAnsi"/>
          <w:b/>
          <w:bCs/>
          <w:color w:val="111111"/>
          <w:sz w:val="28"/>
          <w:szCs w:val="28"/>
        </w:rPr>
        <w:t> </w:t>
      </w:r>
      <w:r w:rsidRPr="007F3301">
        <w:rPr>
          <w:rFonts w:asciiTheme="minorHAnsi" w:hAnsiTheme="minorHAnsi"/>
          <w:color w:val="111111"/>
          <w:sz w:val="28"/>
          <w:szCs w:val="28"/>
        </w:rPr>
        <w:t>:</w:t>
      </w:r>
      <w:proofErr w:type="gramEnd"/>
      <w:r w:rsidRPr="007F3301">
        <w:rPr>
          <w:rFonts w:asciiTheme="minorHAnsi" w:hAnsiTheme="minorHAnsi"/>
          <w:color w:val="111111"/>
          <w:sz w:val="28"/>
          <w:szCs w:val="28"/>
        </w:rPr>
        <w:t>  The originator of message or the information source selects desire message</w:t>
      </w:r>
    </w:p>
    <w:p w14:paraId="4299B00D" w14:textId="77777777" w:rsidR="007F3301" w:rsidRPr="007F3301" w:rsidRDefault="007F3301" w:rsidP="007F3301">
      <w:pPr>
        <w:pStyle w:val="NormalWeb"/>
        <w:spacing w:before="0" w:beforeAutospacing="0" w:after="0" w:afterAutospacing="0"/>
        <w:rPr>
          <w:rFonts w:asciiTheme="minorHAnsi" w:hAnsiTheme="minorHAnsi"/>
          <w:color w:val="111111"/>
          <w:sz w:val="28"/>
          <w:szCs w:val="28"/>
        </w:rPr>
      </w:pPr>
    </w:p>
    <w:p w14:paraId="7A02158F" w14:textId="72AD0CC9" w:rsidR="007F3301" w:rsidRDefault="007F3301" w:rsidP="007F3301">
      <w:pPr>
        <w:pStyle w:val="NormalWeb"/>
        <w:spacing w:before="0" w:beforeAutospacing="0" w:after="0" w:afterAutospacing="0"/>
        <w:rPr>
          <w:rFonts w:asciiTheme="minorHAnsi" w:hAnsiTheme="minorHAnsi"/>
          <w:color w:val="111111"/>
          <w:sz w:val="28"/>
          <w:szCs w:val="28"/>
        </w:rPr>
      </w:pPr>
      <w:proofErr w:type="gramStart"/>
      <w:r w:rsidRPr="007F3301">
        <w:rPr>
          <w:rStyle w:val="Strong"/>
          <w:rFonts w:asciiTheme="minorHAnsi" w:hAnsiTheme="minorHAnsi"/>
          <w:color w:val="111111"/>
          <w:sz w:val="28"/>
          <w:szCs w:val="28"/>
          <w:u w:val="single"/>
        </w:rPr>
        <w:t>Encoder</w:t>
      </w:r>
      <w:r w:rsidRPr="007F3301">
        <w:rPr>
          <w:rStyle w:val="apple-converted-space"/>
          <w:rFonts w:asciiTheme="minorHAnsi" w:hAnsiTheme="minorHAnsi"/>
          <w:color w:val="111111"/>
          <w:sz w:val="28"/>
          <w:szCs w:val="28"/>
        </w:rPr>
        <w:t> </w:t>
      </w:r>
      <w:r w:rsidRPr="007F3301">
        <w:rPr>
          <w:rFonts w:asciiTheme="minorHAnsi" w:hAnsiTheme="minorHAnsi"/>
          <w:color w:val="111111"/>
          <w:sz w:val="28"/>
          <w:szCs w:val="28"/>
        </w:rPr>
        <w:t>:</w:t>
      </w:r>
      <w:proofErr w:type="gramEnd"/>
      <w:r w:rsidRPr="007F3301">
        <w:rPr>
          <w:rFonts w:asciiTheme="minorHAnsi" w:hAnsiTheme="minorHAnsi"/>
          <w:color w:val="111111"/>
          <w:sz w:val="28"/>
          <w:szCs w:val="28"/>
        </w:rPr>
        <w:t xml:space="preserve"> The transmitter which converts the message into signals</w:t>
      </w:r>
    </w:p>
    <w:p w14:paraId="73D0790C" w14:textId="77777777" w:rsidR="007F3301" w:rsidRPr="007F3301" w:rsidRDefault="007F3301" w:rsidP="007F3301">
      <w:pPr>
        <w:pStyle w:val="NormalWeb"/>
        <w:spacing w:before="0" w:beforeAutospacing="0" w:after="0" w:afterAutospacing="0"/>
        <w:rPr>
          <w:rFonts w:asciiTheme="minorHAnsi" w:hAnsiTheme="minorHAnsi"/>
          <w:color w:val="111111"/>
          <w:sz w:val="28"/>
          <w:szCs w:val="28"/>
        </w:rPr>
      </w:pPr>
    </w:p>
    <w:p w14:paraId="3E11229D" w14:textId="77777777" w:rsidR="007F3301" w:rsidRPr="007F3301" w:rsidRDefault="007F3301" w:rsidP="007F3301">
      <w:pPr>
        <w:pStyle w:val="NormalWeb"/>
        <w:spacing w:before="0" w:beforeAutospacing="0" w:after="0" w:afterAutospacing="0"/>
        <w:rPr>
          <w:rFonts w:asciiTheme="minorHAnsi" w:hAnsiTheme="minorHAnsi"/>
          <w:color w:val="111111"/>
          <w:sz w:val="28"/>
          <w:szCs w:val="28"/>
        </w:rPr>
      </w:pPr>
    </w:p>
    <w:p w14:paraId="1117F36C" w14:textId="3269C97D" w:rsidR="007F3301" w:rsidRDefault="007F3301" w:rsidP="007F3301">
      <w:pPr>
        <w:pStyle w:val="NormalWeb"/>
        <w:spacing w:before="0" w:beforeAutospacing="0" w:after="0" w:afterAutospacing="0"/>
        <w:rPr>
          <w:rFonts w:asciiTheme="minorHAnsi" w:hAnsiTheme="minorHAnsi"/>
          <w:color w:val="111111"/>
          <w:sz w:val="28"/>
          <w:szCs w:val="28"/>
        </w:rPr>
      </w:pPr>
      <w:proofErr w:type="gramStart"/>
      <w:r w:rsidRPr="007F3301">
        <w:rPr>
          <w:rStyle w:val="Strong"/>
          <w:rFonts w:asciiTheme="minorHAnsi" w:hAnsiTheme="minorHAnsi"/>
          <w:color w:val="111111"/>
          <w:sz w:val="28"/>
          <w:szCs w:val="28"/>
          <w:u w:val="single"/>
        </w:rPr>
        <w:t>Decoder</w:t>
      </w:r>
      <w:r w:rsidRPr="007F3301">
        <w:rPr>
          <w:rStyle w:val="apple-converted-space"/>
          <w:rFonts w:asciiTheme="minorHAnsi" w:hAnsiTheme="minorHAnsi"/>
          <w:b/>
          <w:bCs/>
          <w:color w:val="111111"/>
          <w:sz w:val="28"/>
          <w:szCs w:val="28"/>
        </w:rPr>
        <w:t> </w:t>
      </w:r>
      <w:r w:rsidRPr="007F3301">
        <w:rPr>
          <w:rFonts w:asciiTheme="minorHAnsi" w:hAnsiTheme="minorHAnsi"/>
          <w:color w:val="111111"/>
          <w:sz w:val="28"/>
          <w:szCs w:val="28"/>
        </w:rPr>
        <w:t>:</w:t>
      </w:r>
      <w:proofErr w:type="gramEnd"/>
      <w:r w:rsidRPr="007F3301">
        <w:rPr>
          <w:rFonts w:asciiTheme="minorHAnsi" w:hAnsiTheme="minorHAnsi"/>
          <w:color w:val="111111"/>
          <w:sz w:val="28"/>
          <w:szCs w:val="28"/>
        </w:rPr>
        <w:t xml:space="preserve"> The reception place of the signal which converts signals into message. A reverse process of encode</w:t>
      </w:r>
    </w:p>
    <w:p w14:paraId="75FDF983" w14:textId="77777777" w:rsidR="007F3301" w:rsidRPr="007F3301" w:rsidRDefault="007F3301" w:rsidP="007F3301">
      <w:pPr>
        <w:pStyle w:val="NormalWeb"/>
        <w:spacing w:before="0" w:beforeAutospacing="0" w:after="0" w:afterAutospacing="0"/>
        <w:rPr>
          <w:rFonts w:asciiTheme="minorHAnsi" w:hAnsiTheme="minorHAnsi"/>
          <w:color w:val="111111"/>
          <w:sz w:val="28"/>
          <w:szCs w:val="28"/>
        </w:rPr>
      </w:pPr>
    </w:p>
    <w:p w14:paraId="249AE5F9" w14:textId="2B5A0C87" w:rsidR="007F3301" w:rsidRDefault="007F3301" w:rsidP="007F3301">
      <w:pPr>
        <w:pStyle w:val="NormalWeb"/>
        <w:spacing w:before="0" w:beforeAutospacing="0" w:after="0" w:afterAutospacing="0"/>
        <w:rPr>
          <w:rFonts w:asciiTheme="minorHAnsi" w:hAnsiTheme="minorHAnsi"/>
          <w:color w:val="111111"/>
          <w:sz w:val="28"/>
          <w:szCs w:val="28"/>
        </w:rPr>
      </w:pPr>
      <w:proofErr w:type="gramStart"/>
      <w:r w:rsidRPr="007F3301">
        <w:rPr>
          <w:rStyle w:val="Strong"/>
          <w:rFonts w:asciiTheme="minorHAnsi" w:hAnsiTheme="minorHAnsi"/>
          <w:color w:val="111111"/>
          <w:sz w:val="28"/>
          <w:szCs w:val="28"/>
          <w:u w:val="single"/>
        </w:rPr>
        <w:t>Receiver</w:t>
      </w:r>
      <w:r w:rsidRPr="007F3301">
        <w:rPr>
          <w:rStyle w:val="apple-converted-space"/>
          <w:rFonts w:asciiTheme="minorHAnsi" w:hAnsiTheme="minorHAnsi"/>
          <w:b/>
          <w:bCs/>
          <w:color w:val="111111"/>
          <w:sz w:val="28"/>
          <w:szCs w:val="28"/>
        </w:rPr>
        <w:t> </w:t>
      </w:r>
      <w:r w:rsidRPr="007F3301">
        <w:rPr>
          <w:rFonts w:asciiTheme="minorHAnsi" w:hAnsiTheme="minorHAnsi"/>
          <w:color w:val="111111"/>
          <w:sz w:val="28"/>
          <w:szCs w:val="28"/>
        </w:rPr>
        <w:t>:</w:t>
      </w:r>
      <w:proofErr w:type="gramEnd"/>
      <w:r w:rsidRPr="007F3301">
        <w:rPr>
          <w:rFonts w:asciiTheme="minorHAnsi" w:hAnsiTheme="minorHAnsi"/>
          <w:color w:val="111111"/>
          <w:sz w:val="28"/>
          <w:szCs w:val="28"/>
        </w:rPr>
        <w:t xml:space="preserve"> The destination of the message from sender</w:t>
      </w:r>
    </w:p>
    <w:p w14:paraId="389F6D49" w14:textId="77777777" w:rsidR="007F3301" w:rsidRPr="007F3301" w:rsidRDefault="007F3301" w:rsidP="007F3301">
      <w:pPr>
        <w:pStyle w:val="NormalWeb"/>
        <w:spacing w:before="0" w:beforeAutospacing="0" w:after="0" w:afterAutospacing="0"/>
        <w:rPr>
          <w:rFonts w:asciiTheme="minorHAnsi" w:hAnsiTheme="minorHAnsi"/>
          <w:color w:val="111111"/>
          <w:sz w:val="28"/>
          <w:szCs w:val="28"/>
        </w:rPr>
      </w:pPr>
    </w:p>
    <w:p w14:paraId="76C52D90" w14:textId="77777777" w:rsidR="007F3301" w:rsidRPr="007F3301" w:rsidRDefault="007F3301" w:rsidP="007F3301">
      <w:pPr>
        <w:pStyle w:val="NormalWeb"/>
        <w:spacing w:before="0" w:beforeAutospacing="0" w:after="0" w:afterAutospacing="0"/>
        <w:rPr>
          <w:rFonts w:asciiTheme="minorHAnsi" w:hAnsiTheme="minorHAnsi"/>
          <w:color w:val="111111"/>
          <w:sz w:val="28"/>
          <w:szCs w:val="28"/>
        </w:rPr>
      </w:pPr>
    </w:p>
    <w:p w14:paraId="6005FDC2" w14:textId="0571F649" w:rsidR="007F3301" w:rsidRDefault="007F3301" w:rsidP="007F3301">
      <w:pPr>
        <w:pStyle w:val="NormalWeb"/>
        <w:spacing w:before="0" w:beforeAutospacing="0" w:after="0" w:afterAutospacing="0"/>
        <w:rPr>
          <w:rFonts w:asciiTheme="minorHAnsi" w:hAnsiTheme="minorHAnsi"/>
          <w:color w:val="111111"/>
          <w:sz w:val="28"/>
          <w:szCs w:val="28"/>
        </w:rPr>
      </w:pPr>
      <w:r w:rsidRPr="007F3301">
        <w:rPr>
          <w:rStyle w:val="Strong"/>
          <w:rFonts w:asciiTheme="minorHAnsi" w:hAnsiTheme="minorHAnsi"/>
          <w:color w:val="111111"/>
          <w:sz w:val="28"/>
          <w:szCs w:val="28"/>
          <w:u w:val="single"/>
        </w:rPr>
        <w:t>Noise</w:t>
      </w:r>
      <w:r w:rsidRPr="007F3301">
        <w:rPr>
          <w:rFonts w:asciiTheme="minorHAnsi" w:hAnsiTheme="minorHAnsi"/>
          <w:color w:val="111111"/>
          <w:sz w:val="28"/>
          <w:szCs w:val="28"/>
        </w:rPr>
        <w:t xml:space="preserve">:  The messages are transferred from encoder to decoder through channel. During this process the messages may distracted or affected by physical noise like horn sounds, thunder and crowd noise or encoded signals may distract in the channel during the transmission process which affect the communication </w:t>
      </w:r>
      <w:proofErr w:type="gramStart"/>
      <w:r w:rsidRPr="007F3301">
        <w:rPr>
          <w:rFonts w:asciiTheme="minorHAnsi" w:hAnsiTheme="minorHAnsi"/>
          <w:color w:val="111111"/>
          <w:sz w:val="28"/>
          <w:szCs w:val="28"/>
        </w:rPr>
        <w:t>flow</w:t>
      </w:r>
      <w:proofErr w:type="gramEnd"/>
      <w:r w:rsidRPr="007F3301">
        <w:rPr>
          <w:rFonts w:asciiTheme="minorHAnsi" w:hAnsiTheme="minorHAnsi"/>
          <w:color w:val="111111"/>
          <w:sz w:val="28"/>
          <w:szCs w:val="28"/>
        </w:rPr>
        <w:t xml:space="preserve"> or the receiver may not receive the correct message</w:t>
      </w:r>
    </w:p>
    <w:p w14:paraId="00020380" w14:textId="684CE2B8" w:rsidR="007F3301" w:rsidRDefault="007F3301" w:rsidP="007F3301">
      <w:pPr>
        <w:pStyle w:val="NormalWeb"/>
        <w:spacing w:before="0" w:beforeAutospacing="0" w:after="0" w:afterAutospacing="0"/>
        <w:rPr>
          <w:rFonts w:asciiTheme="minorHAnsi" w:hAnsiTheme="minorHAnsi"/>
          <w:color w:val="111111"/>
          <w:sz w:val="28"/>
          <w:szCs w:val="28"/>
        </w:rPr>
      </w:pPr>
    </w:p>
    <w:p w14:paraId="68A2A6E7" w14:textId="42E9CF7F" w:rsidR="007F3301" w:rsidRDefault="007F3301" w:rsidP="007F3301">
      <w:pPr>
        <w:pStyle w:val="NormalWeb"/>
        <w:spacing w:before="0" w:beforeAutospacing="0" w:after="0" w:afterAutospacing="0"/>
        <w:rPr>
          <w:rFonts w:asciiTheme="minorHAnsi" w:hAnsiTheme="minorHAnsi"/>
          <w:color w:val="111111"/>
          <w:sz w:val="28"/>
          <w:szCs w:val="28"/>
        </w:rPr>
      </w:pPr>
    </w:p>
    <w:p w14:paraId="1ECA2457" w14:textId="4BE0D1FB" w:rsidR="007F3301" w:rsidRDefault="007F3301" w:rsidP="007F3301">
      <w:pPr>
        <w:pStyle w:val="NormalWeb"/>
        <w:spacing w:before="0" w:beforeAutospacing="0" w:after="0" w:afterAutospacing="0"/>
        <w:rPr>
          <w:rFonts w:asciiTheme="minorHAnsi" w:hAnsiTheme="minorHAnsi"/>
          <w:color w:val="111111"/>
          <w:sz w:val="28"/>
          <w:szCs w:val="28"/>
        </w:rPr>
      </w:pPr>
    </w:p>
    <w:p w14:paraId="0AE462C1" w14:textId="76AD2E0C" w:rsidR="007F3301" w:rsidRDefault="007F3301" w:rsidP="007F3301">
      <w:pPr>
        <w:pStyle w:val="NormalWeb"/>
        <w:spacing w:before="0" w:beforeAutospacing="0" w:after="0" w:afterAutospacing="0"/>
        <w:rPr>
          <w:rFonts w:asciiTheme="minorHAnsi" w:hAnsiTheme="minorHAnsi"/>
          <w:color w:val="111111"/>
          <w:sz w:val="28"/>
          <w:szCs w:val="28"/>
        </w:rPr>
      </w:pPr>
    </w:p>
    <w:p w14:paraId="6CCC7B71" w14:textId="7BA88C44" w:rsidR="007F3301" w:rsidRDefault="007F3301" w:rsidP="007F3301">
      <w:pPr>
        <w:pStyle w:val="NormalWeb"/>
        <w:spacing w:before="0" w:beforeAutospacing="0" w:after="0" w:afterAutospacing="0"/>
        <w:rPr>
          <w:rFonts w:asciiTheme="minorHAnsi" w:hAnsiTheme="minorHAnsi"/>
          <w:color w:val="111111"/>
          <w:sz w:val="28"/>
          <w:szCs w:val="28"/>
        </w:rPr>
      </w:pPr>
    </w:p>
    <w:p w14:paraId="0C1A1467" w14:textId="5F8D6518" w:rsidR="007F3301" w:rsidRDefault="007F3301" w:rsidP="007F3301">
      <w:pPr>
        <w:pStyle w:val="NormalWeb"/>
        <w:spacing w:before="0" w:beforeAutospacing="0" w:after="0" w:afterAutospacing="0"/>
        <w:rPr>
          <w:rFonts w:asciiTheme="minorHAnsi" w:hAnsiTheme="minorHAnsi"/>
          <w:color w:val="111111"/>
          <w:sz w:val="28"/>
          <w:szCs w:val="28"/>
        </w:rPr>
      </w:pPr>
    </w:p>
    <w:p w14:paraId="4E6C33F7" w14:textId="28127A4D" w:rsidR="007F3301" w:rsidRDefault="007F3301" w:rsidP="007F3301">
      <w:pPr>
        <w:pStyle w:val="NormalWeb"/>
        <w:spacing w:before="0" w:beforeAutospacing="0" w:after="0" w:afterAutospacing="0"/>
        <w:rPr>
          <w:rFonts w:asciiTheme="minorHAnsi" w:hAnsiTheme="minorHAnsi"/>
          <w:color w:val="111111"/>
          <w:sz w:val="28"/>
          <w:szCs w:val="28"/>
        </w:rPr>
      </w:pPr>
    </w:p>
    <w:p w14:paraId="67EAA134" w14:textId="2F3741CD" w:rsidR="007F3301" w:rsidRDefault="007F3301" w:rsidP="007F3301">
      <w:pPr>
        <w:pStyle w:val="NormalWeb"/>
        <w:spacing w:before="0" w:beforeAutospacing="0" w:after="0" w:afterAutospacing="0"/>
        <w:rPr>
          <w:rFonts w:asciiTheme="minorHAnsi" w:hAnsiTheme="minorHAnsi"/>
          <w:color w:val="111111"/>
          <w:sz w:val="28"/>
          <w:szCs w:val="28"/>
        </w:rPr>
      </w:pPr>
    </w:p>
    <w:p w14:paraId="1234995B" w14:textId="06EBF727" w:rsidR="007F3301" w:rsidRDefault="007F3301" w:rsidP="007F3301">
      <w:pPr>
        <w:pStyle w:val="NormalWeb"/>
        <w:spacing w:before="0" w:beforeAutospacing="0" w:after="0" w:afterAutospacing="0"/>
        <w:rPr>
          <w:rFonts w:asciiTheme="minorHAnsi" w:hAnsiTheme="minorHAnsi"/>
          <w:color w:val="111111"/>
          <w:sz w:val="28"/>
          <w:szCs w:val="28"/>
        </w:rPr>
      </w:pPr>
    </w:p>
    <w:p w14:paraId="25754466" w14:textId="1ECDBD7F" w:rsidR="007F3301" w:rsidRDefault="007F3301" w:rsidP="007F3301">
      <w:pPr>
        <w:pStyle w:val="NormalWeb"/>
        <w:spacing w:before="0" w:beforeAutospacing="0" w:after="0" w:afterAutospacing="0"/>
        <w:rPr>
          <w:rFonts w:asciiTheme="minorHAnsi" w:hAnsiTheme="minorHAnsi"/>
          <w:color w:val="111111"/>
          <w:sz w:val="28"/>
          <w:szCs w:val="28"/>
        </w:rPr>
      </w:pPr>
    </w:p>
    <w:p w14:paraId="55EB6CB4" w14:textId="74336A42" w:rsidR="007F3301" w:rsidRDefault="007F3301" w:rsidP="007F3301">
      <w:pPr>
        <w:pStyle w:val="NormalWeb"/>
        <w:numPr>
          <w:ilvl w:val="1"/>
          <w:numId w:val="3"/>
        </w:numPr>
        <w:spacing w:before="0" w:beforeAutospacing="0" w:after="0" w:afterAutospacing="0"/>
        <w:rPr>
          <w:rFonts w:asciiTheme="minorHAnsi" w:hAnsiTheme="minorHAnsi"/>
          <w:b/>
          <w:bCs/>
          <w:color w:val="111111"/>
          <w:sz w:val="28"/>
          <w:szCs w:val="28"/>
        </w:rPr>
      </w:pPr>
      <w:r>
        <w:rPr>
          <w:rFonts w:asciiTheme="minorHAnsi" w:hAnsiTheme="minorHAnsi"/>
          <w:b/>
          <w:bCs/>
          <w:color w:val="111111"/>
          <w:sz w:val="28"/>
          <w:szCs w:val="28"/>
        </w:rPr>
        <w:lastRenderedPageBreak/>
        <w:t>Schramm’s Model</w:t>
      </w:r>
      <w:r w:rsidR="00704AF6">
        <w:rPr>
          <w:rFonts w:asciiTheme="minorHAnsi" w:hAnsiTheme="minorHAnsi"/>
          <w:b/>
          <w:bCs/>
          <w:color w:val="111111"/>
          <w:sz w:val="28"/>
          <w:szCs w:val="28"/>
        </w:rPr>
        <w:t xml:space="preserve"> (1954)</w:t>
      </w:r>
    </w:p>
    <w:p w14:paraId="66A10321" w14:textId="77777777" w:rsidR="007F3301" w:rsidRPr="007F3301" w:rsidRDefault="007F3301" w:rsidP="007F3301">
      <w:pPr>
        <w:pStyle w:val="NormalWeb"/>
        <w:spacing w:before="0" w:beforeAutospacing="0" w:after="225" w:afterAutospacing="0"/>
        <w:ind w:left="425"/>
        <w:rPr>
          <w:rFonts w:asciiTheme="minorHAnsi" w:hAnsiTheme="minorHAnsi" w:cs="Arial"/>
          <w:color w:val="000000"/>
          <w:sz w:val="28"/>
          <w:szCs w:val="28"/>
        </w:rPr>
      </w:pPr>
      <w:r w:rsidRPr="007F3301">
        <w:rPr>
          <w:rFonts w:asciiTheme="minorHAnsi" w:hAnsiTheme="minorHAnsi" w:cs="Arial"/>
          <w:color w:val="000000"/>
          <w:sz w:val="28"/>
          <w:szCs w:val="28"/>
        </w:rPr>
        <w:t>After learning the Shannon weaver model, let’s find out about Schramm’s model of communication which has its roots from the Shannon weaver model itself.</w:t>
      </w:r>
    </w:p>
    <w:p w14:paraId="4A01EA8B" w14:textId="77777777" w:rsidR="007F3301" w:rsidRPr="007F3301" w:rsidRDefault="007F3301" w:rsidP="007F3301">
      <w:pPr>
        <w:pStyle w:val="NormalWeb"/>
        <w:spacing w:before="0" w:beforeAutospacing="0" w:after="225" w:afterAutospacing="0"/>
        <w:ind w:left="425"/>
        <w:rPr>
          <w:rFonts w:asciiTheme="minorHAnsi" w:hAnsiTheme="minorHAnsi" w:cs="Arial"/>
          <w:color w:val="000000"/>
          <w:sz w:val="28"/>
          <w:szCs w:val="28"/>
        </w:rPr>
      </w:pPr>
      <w:r w:rsidRPr="007F3301">
        <w:rPr>
          <w:rFonts w:asciiTheme="minorHAnsi" w:hAnsiTheme="minorHAnsi" w:cs="Arial"/>
          <w:color w:val="000000"/>
          <w:sz w:val="28"/>
          <w:szCs w:val="28"/>
        </w:rPr>
        <w:t xml:space="preserve">Wilber Schramm proposed the model of communication in </w:t>
      </w:r>
      <w:r w:rsidRPr="007F3301">
        <w:rPr>
          <w:rFonts w:asciiTheme="minorHAnsi" w:hAnsiTheme="minorHAnsi" w:cs="Arial"/>
          <w:b/>
          <w:bCs/>
          <w:color w:val="000000"/>
          <w:sz w:val="28"/>
          <w:szCs w:val="28"/>
        </w:rPr>
        <w:t>1954.</w:t>
      </w:r>
    </w:p>
    <w:p w14:paraId="468FC35E" w14:textId="77777777" w:rsidR="007F3301" w:rsidRPr="007F3301" w:rsidRDefault="007F3301" w:rsidP="007F3301">
      <w:pPr>
        <w:pStyle w:val="NormalWeb"/>
        <w:spacing w:before="0" w:beforeAutospacing="0" w:after="225" w:afterAutospacing="0"/>
        <w:ind w:left="425"/>
        <w:rPr>
          <w:rFonts w:asciiTheme="minorHAnsi" w:hAnsiTheme="minorHAnsi" w:cs="Arial"/>
          <w:color w:val="000000"/>
          <w:sz w:val="28"/>
          <w:szCs w:val="28"/>
        </w:rPr>
      </w:pPr>
      <w:r w:rsidRPr="007F3301">
        <w:rPr>
          <w:rFonts w:asciiTheme="minorHAnsi" w:hAnsiTheme="minorHAnsi" w:cs="Arial"/>
          <w:color w:val="000000"/>
          <w:sz w:val="28"/>
          <w:szCs w:val="28"/>
        </w:rPr>
        <w:t xml:space="preserve">Information is of no use unless and until it is carefully put into words and conveyed to others. Encoding plays a very important role because it initiates the process of communication by converting the thought into content. When the information reaches the </w:t>
      </w:r>
      <w:proofErr w:type="gramStart"/>
      <w:r w:rsidRPr="007F3301">
        <w:rPr>
          <w:rFonts w:asciiTheme="minorHAnsi" w:hAnsiTheme="minorHAnsi" w:cs="Arial"/>
          <w:color w:val="000000"/>
          <w:sz w:val="28"/>
          <w:szCs w:val="28"/>
        </w:rPr>
        <w:t>recipient</w:t>
      </w:r>
      <w:proofErr w:type="gramEnd"/>
      <w:r w:rsidRPr="007F3301">
        <w:rPr>
          <w:rFonts w:asciiTheme="minorHAnsi" w:hAnsiTheme="minorHAnsi" w:cs="Arial"/>
          <w:color w:val="000000"/>
          <w:sz w:val="28"/>
          <w:szCs w:val="28"/>
        </w:rPr>
        <w:t xml:space="preserve"> his prime responsibility is to understand what the speaker intends to convey. Unless and until the second party is able to understand or decode the information what the sender wants to communicate, the message is actually of no use.</w:t>
      </w:r>
    </w:p>
    <w:p w14:paraId="1446C411" w14:textId="77777777" w:rsidR="007F3301" w:rsidRPr="007F3301" w:rsidRDefault="007F3301" w:rsidP="007F3301">
      <w:pPr>
        <w:pStyle w:val="NormalWeb"/>
        <w:spacing w:before="0" w:beforeAutospacing="0" w:after="225" w:afterAutospacing="0"/>
        <w:ind w:left="425"/>
        <w:rPr>
          <w:rFonts w:asciiTheme="minorHAnsi" w:hAnsiTheme="minorHAnsi" w:cs="Arial"/>
          <w:color w:val="000000"/>
          <w:sz w:val="28"/>
          <w:szCs w:val="28"/>
        </w:rPr>
      </w:pPr>
      <w:proofErr w:type="gramStart"/>
      <w:r w:rsidRPr="007F3301">
        <w:rPr>
          <w:rFonts w:asciiTheme="minorHAnsi" w:hAnsiTheme="minorHAnsi" w:cs="Arial"/>
          <w:color w:val="000000"/>
          <w:sz w:val="28"/>
          <w:szCs w:val="28"/>
        </w:rPr>
        <w:t>Thus</w:t>
      </w:r>
      <w:proofErr w:type="gramEnd"/>
      <w:r w:rsidRPr="007F3301">
        <w:rPr>
          <w:rFonts w:asciiTheme="minorHAnsi" w:hAnsiTheme="minorHAnsi" w:cs="Arial"/>
          <w:color w:val="000000"/>
          <w:sz w:val="28"/>
          <w:szCs w:val="28"/>
        </w:rPr>
        <w:t xml:space="preserve"> encoding and decoding are two most important factors of an effective communication without which information can never flow between two individuals. Schramm’s model also revolves around the above principle. According to the Schramm’s model, coding and decoding are the two essential processes of an effective communication.</w:t>
      </w:r>
    </w:p>
    <w:p w14:paraId="79DC8E9F" w14:textId="64EB8EC8" w:rsidR="007F3301" w:rsidRDefault="007F3301" w:rsidP="007F3301">
      <w:pPr>
        <w:pStyle w:val="NormalWeb"/>
        <w:spacing w:before="0" w:beforeAutospacing="0" w:after="225" w:afterAutospacing="0"/>
        <w:ind w:left="425"/>
        <w:rPr>
          <w:rFonts w:asciiTheme="minorHAnsi" w:hAnsiTheme="minorHAnsi" w:cs="Arial"/>
          <w:color w:val="000000"/>
          <w:sz w:val="28"/>
          <w:szCs w:val="28"/>
        </w:rPr>
      </w:pPr>
      <w:r w:rsidRPr="007F3301">
        <w:rPr>
          <w:rFonts w:asciiTheme="minorHAnsi" w:hAnsiTheme="minorHAnsi" w:cs="Arial"/>
          <w:color w:val="000000"/>
          <w:sz w:val="28"/>
          <w:szCs w:val="28"/>
        </w:rPr>
        <w:t>He also emphasizes that the communication is incomplete unless and until the sender receives a feedback from the recipient. Imagine a person sharing his thoughts with his friend and his friend not responding to him. Is the communication complete? NO.</w:t>
      </w:r>
      <w:r>
        <w:rPr>
          <w:rFonts w:asciiTheme="minorHAnsi" w:hAnsiTheme="minorHAnsi" w:cs="Arial"/>
          <w:color w:val="000000"/>
          <w:sz w:val="28"/>
          <w:szCs w:val="28"/>
        </w:rPr>
        <w:t xml:space="preserve"> </w:t>
      </w:r>
      <w:r w:rsidRPr="007F3301">
        <w:rPr>
          <w:rFonts w:asciiTheme="minorHAnsi" w:hAnsiTheme="minorHAnsi" w:cs="Arial"/>
          <w:color w:val="000000"/>
          <w:sz w:val="28"/>
          <w:szCs w:val="28"/>
        </w:rPr>
        <w:t xml:space="preserve">Schramm believed that communication is actually a </w:t>
      </w:r>
      <w:proofErr w:type="gramStart"/>
      <w:r w:rsidRPr="007F3301">
        <w:rPr>
          <w:rFonts w:asciiTheme="minorHAnsi" w:hAnsiTheme="minorHAnsi" w:cs="Arial"/>
          <w:color w:val="000000"/>
          <w:sz w:val="28"/>
          <w:szCs w:val="28"/>
        </w:rPr>
        <w:t>two way</w:t>
      </w:r>
      <w:proofErr w:type="gramEnd"/>
      <w:r w:rsidRPr="007F3301">
        <w:rPr>
          <w:rFonts w:asciiTheme="minorHAnsi" w:hAnsiTheme="minorHAnsi" w:cs="Arial"/>
          <w:color w:val="000000"/>
          <w:sz w:val="28"/>
          <w:szCs w:val="28"/>
        </w:rPr>
        <w:t xml:space="preserve"> process between the first party and the second party.</w:t>
      </w:r>
    </w:p>
    <w:p w14:paraId="3BD17E9A" w14:textId="2075413B" w:rsidR="007F3301" w:rsidRDefault="007F3301" w:rsidP="007F3301">
      <w:pPr>
        <w:pStyle w:val="NormalWeb"/>
        <w:spacing w:before="0" w:beforeAutospacing="0" w:after="225" w:afterAutospacing="0"/>
        <w:ind w:left="425"/>
        <w:rPr>
          <w:rFonts w:asciiTheme="minorHAnsi" w:hAnsiTheme="minorHAnsi" w:cs="Arial"/>
          <w:i/>
          <w:iCs/>
          <w:color w:val="000000"/>
          <w:sz w:val="28"/>
          <w:szCs w:val="28"/>
        </w:rPr>
      </w:pPr>
      <w:r>
        <w:rPr>
          <w:rFonts w:asciiTheme="minorHAnsi" w:hAnsiTheme="minorHAnsi" w:cs="Arial"/>
          <w:color w:val="000000"/>
          <w:sz w:val="28"/>
          <w:szCs w:val="28"/>
        </w:rPr>
        <w:t xml:space="preserve">                                                                                        (</w:t>
      </w:r>
      <w:r>
        <w:rPr>
          <w:rFonts w:asciiTheme="minorHAnsi" w:hAnsiTheme="minorHAnsi" w:cs="Arial"/>
          <w:i/>
          <w:iCs/>
          <w:color w:val="000000"/>
          <w:sz w:val="28"/>
          <w:szCs w:val="28"/>
        </w:rPr>
        <w:t xml:space="preserve">Schramm’s </w:t>
      </w:r>
      <w:proofErr w:type="gramStart"/>
      <w:r>
        <w:rPr>
          <w:rFonts w:asciiTheme="minorHAnsi" w:hAnsiTheme="minorHAnsi" w:cs="Arial"/>
          <w:i/>
          <w:iCs/>
          <w:color w:val="000000"/>
          <w:sz w:val="28"/>
          <w:szCs w:val="28"/>
        </w:rPr>
        <w:t>Model,(</w:t>
      </w:r>
      <w:proofErr w:type="gramEnd"/>
      <w:r>
        <w:rPr>
          <w:rFonts w:asciiTheme="minorHAnsi" w:hAnsiTheme="minorHAnsi" w:cs="Arial"/>
          <w:i/>
          <w:iCs/>
          <w:color w:val="000000"/>
          <w:sz w:val="28"/>
          <w:szCs w:val="28"/>
        </w:rPr>
        <w:t>1954))</w:t>
      </w:r>
    </w:p>
    <w:p w14:paraId="4D5446A1" w14:textId="77777777" w:rsidR="007F3301" w:rsidRPr="007F3301" w:rsidRDefault="007F3301" w:rsidP="007F3301">
      <w:pPr>
        <w:pStyle w:val="NormalWeb"/>
        <w:spacing w:before="0" w:beforeAutospacing="0" w:after="225" w:afterAutospacing="0"/>
        <w:ind w:left="425"/>
        <w:rPr>
          <w:rFonts w:asciiTheme="minorHAnsi" w:hAnsiTheme="minorHAnsi" w:cs="Arial"/>
          <w:i/>
          <w:iCs/>
          <w:color w:val="000000"/>
          <w:sz w:val="28"/>
          <w:szCs w:val="28"/>
        </w:rPr>
      </w:pPr>
    </w:p>
    <w:p w14:paraId="052BC539" w14:textId="796DD83D" w:rsidR="007F3301" w:rsidRPr="007F3301" w:rsidRDefault="00704AF6" w:rsidP="007F3301">
      <w:pPr>
        <w:pStyle w:val="NormalWeb"/>
        <w:spacing w:before="0" w:beforeAutospacing="0" w:after="0" w:afterAutospacing="0"/>
        <w:ind w:left="1100"/>
        <w:rPr>
          <w:rFonts w:asciiTheme="minorHAnsi" w:hAnsiTheme="minorHAnsi"/>
          <w:b/>
          <w:bCs/>
          <w:color w:val="111111"/>
          <w:sz w:val="28"/>
          <w:szCs w:val="28"/>
        </w:rPr>
      </w:pPr>
      <w:r>
        <w:rPr>
          <w:rFonts w:asciiTheme="minorHAnsi" w:hAnsiTheme="minorHAnsi"/>
          <w:b/>
          <w:bCs/>
          <w:noProof/>
          <w:color w:val="111111"/>
          <w:sz w:val="28"/>
          <w:szCs w:val="28"/>
        </w:rPr>
        <w:drawing>
          <wp:inline distT="0" distB="0" distL="0" distR="0" wp14:anchorId="2B2BA599" wp14:editId="0A17EA14">
            <wp:extent cx="4549140" cy="164386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03855" cy="1663637"/>
                    </a:xfrm>
                    <a:prstGeom prst="rect">
                      <a:avLst/>
                    </a:prstGeom>
                  </pic:spPr>
                </pic:pic>
              </a:graphicData>
            </a:graphic>
          </wp:inline>
        </w:drawing>
      </w:r>
    </w:p>
    <w:p w14:paraId="05C57727" w14:textId="560DE3B5" w:rsidR="007F3301" w:rsidRDefault="00704AF6" w:rsidP="007F3301">
      <w:pPr>
        <w:pStyle w:val="ListParagraph"/>
        <w:ind w:left="1100"/>
        <w:rPr>
          <w:rFonts w:eastAsia="Times New Roman" w:cs="Times New Roman"/>
          <w:sz w:val="28"/>
          <w:szCs w:val="28"/>
          <w:lang w:eastAsia="en-GB"/>
        </w:rPr>
      </w:pPr>
      <w:r>
        <w:rPr>
          <w:rFonts w:eastAsia="Times New Roman" w:cs="Times New Roman"/>
          <w:sz w:val="28"/>
          <w:szCs w:val="28"/>
          <w:lang w:eastAsia="en-GB"/>
        </w:rPr>
        <w:t>(Schramm’s Model of communication, (1954))</w:t>
      </w:r>
    </w:p>
    <w:p w14:paraId="6DE57E4D" w14:textId="182B513A" w:rsidR="00704AF6" w:rsidRDefault="00704AF6" w:rsidP="007F3301">
      <w:pPr>
        <w:pStyle w:val="ListParagraph"/>
        <w:ind w:left="1100"/>
        <w:rPr>
          <w:rFonts w:eastAsia="Times New Roman" w:cs="Times New Roman"/>
          <w:sz w:val="28"/>
          <w:szCs w:val="28"/>
          <w:lang w:eastAsia="en-GB"/>
        </w:rPr>
      </w:pPr>
    </w:p>
    <w:p w14:paraId="50D7DE48" w14:textId="0477638D" w:rsidR="00704AF6" w:rsidRDefault="00704AF6" w:rsidP="007F3301">
      <w:pPr>
        <w:pStyle w:val="ListParagraph"/>
        <w:ind w:left="1100"/>
        <w:rPr>
          <w:rFonts w:eastAsia="Times New Roman" w:cs="Times New Roman"/>
          <w:sz w:val="28"/>
          <w:szCs w:val="28"/>
          <w:lang w:eastAsia="en-GB"/>
        </w:rPr>
      </w:pPr>
    </w:p>
    <w:p w14:paraId="7332C135" w14:textId="7D2AF5CD" w:rsidR="00704AF6" w:rsidRDefault="00704AF6" w:rsidP="007F3301">
      <w:pPr>
        <w:pStyle w:val="ListParagraph"/>
        <w:ind w:left="1100"/>
        <w:rPr>
          <w:rFonts w:eastAsia="Times New Roman" w:cs="Times New Roman"/>
          <w:sz w:val="28"/>
          <w:szCs w:val="28"/>
          <w:lang w:eastAsia="en-GB"/>
        </w:rPr>
      </w:pPr>
    </w:p>
    <w:p w14:paraId="7424BADF" w14:textId="4021F187" w:rsidR="00704AF6" w:rsidRDefault="00704AF6" w:rsidP="007F3301">
      <w:pPr>
        <w:pStyle w:val="ListParagraph"/>
        <w:ind w:left="1100"/>
        <w:rPr>
          <w:rFonts w:eastAsia="Times New Roman" w:cs="Times New Roman"/>
          <w:sz w:val="28"/>
          <w:szCs w:val="28"/>
          <w:lang w:eastAsia="en-GB"/>
        </w:rPr>
      </w:pPr>
    </w:p>
    <w:p w14:paraId="713B8CE6" w14:textId="3E39DA53" w:rsidR="00704AF6" w:rsidRDefault="00704AF6" w:rsidP="00704AF6">
      <w:pPr>
        <w:pStyle w:val="ListParagraph"/>
        <w:numPr>
          <w:ilvl w:val="1"/>
          <w:numId w:val="3"/>
        </w:numPr>
        <w:rPr>
          <w:rFonts w:eastAsia="Times New Roman" w:cs="Times New Roman"/>
          <w:b/>
          <w:bCs/>
          <w:sz w:val="28"/>
          <w:szCs w:val="28"/>
          <w:lang w:eastAsia="en-GB"/>
        </w:rPr>
      </w:pPr>
      <w:proofErr w:type="spellStart"/>
      <w:r>
        <w:rPr>
          <w:rFonts w:eastAsia="Times New Roman" w:cs="Times New Roman"/>
          <w:b/>
          <w:bCs/>
          <w:sz w:val="28"/>
          <w:szCs w:val="28"/>
          <w:lang w:eastAsia="en-GB"/>
        </w:rPr>
        <w:t>Berlo’s</w:t>
      </w:r>
      <w:proofErr w:type="spellEnd"/>
      <w:r>
        <w:rPr>
          <w:rFonts w:eastAsia="Times New Roman" w:cs="Times New Roman"/>
          <w:b/>
          <w:bCs/>
          <w:sz w:val="28"/>
          <w:szCs w:val="28"/>
          <w:lang w:eastAsia="en-GB"/>
        </w:rPr>
        <w:t xml:space="preserve"> SMCR model (1960)</w:t>
      </w:r>
    </w:p>
    <w:p w14:paraId="7C8012CD" w14:textId="77777777" w:rsidR="00704AF6" w:rsidRDefault="00704AF6" w:rsidP="00704AF6">
      <w:pPr>
        <w:pStyle w:val="ListParagraph"/>
        <w:ind w:left="1100"/>
        <w:rPr>
          <w:rFonts w:eastAsia="Times New Roman" w:cs="Times New Roman"/>
          <w:b/>
          <w:bCs/>
          <w:sz w:val="28"/>
          <w:szCs w:val="28"/>
          <w:lang w:eastAsia="en-GB"/>
        </w:rPr>
      </w:pPr>
    </w:p>
    <w:p w14:paraId="7FF55274" w14:textId="77777777" w:rsidR="00704AF6" w:rsidRDefault="00704AF6" w:rsidP="00704AF6">
      <w:pPr>
        <w:pStyle w:val="NormalWeb"/>
        <w:spacing w:before="0" w:beforeAutospacing="0" w:after="300" w:afterAutospacing="0"/>
        <w:textAlignment w:val="baseline"/>
        <w:rPr>
          <w:rFonts w:ascii="Helvetica" w:hAnsi="Helvetica"/>
          <w:color w:val="505050"/>
          <w:sz w:val="26"/>
          <w:szCs w:val="26"/>
        </w:rPr>
      </w:pPr>
      <w:r>
        <w:rPr>
          <w:rFonts w:ascii="Helvetica" w:hAnsi="Helvetica"/>
          <w:color w:val="505050"/>
          <w:sz w:val="26"/>
          <w:szCs w:val="26"/>
        </w:rPr>
        <w:t xml:space="preserve">David </w:t>
      </w:r>
      <w:proofErr w:type="spellStart"/>
      <w:r>
        <w:rPr>
          <w:rFonts w:ascii="Helvetica" w:hAnsi="Helvetica"/>
          <w:color w:val="505050"/>
          <w:sz w:val="26"/>
          <w:szCs w:val="26"/>
        </w:rPr>
        <w:t>Berlo’s</w:t>
      </w:r>
      <w:proofErr w:type="spellEnd"/>
      <w:r>
        <w:rPr>
          <w:rFonts w:ascii="Helvetica" w:hAnsi="Helvetica"/>
          <w:color w:val="505050"/>
          <w:sz w:val="26"/>
          <w:szCs w:val="26"/>
        </w:rPr>
        <w:t xml:space="preserve"> SMCR Model of Communication represents the process of communication in its simplest form. The acronym SMCR stands for Sender, Message, Channel, and Receiver.</w:t>
      </w:r>
    </w:p>
    <w:p w14:paraId="584B3A89" w14:textId="1573C6AF" w:rsidR="00704AF6" w:rsidRPr="00704AF6" w:rsidRDefault="00704AF6" w:rsidP="00704AF6">
      <w:pPr>
        <w:rPr>
          <w:rFonts w:ascii="Times New Roman" w:eastAsia="Times New Roman" w:hAnsi="Times New Roman" w:cs="Times New Roman"/>
          <w:lang w:eastAsia="en-GB"/>
        </w:rPr>
      </w:pPr>
      <w:proofErr w:type="spellStart"/>
      <w:r>
        <w:rPr>
          <w:rFonts w:ascii="Helvetica" w:hAnsi="Helvetica"/>
          <w:color w:val="505050"/>
          <w:sz w:val="26"/>
          <w:szCs w:val="26"/>
        </w:rPr>
        <w:t>Berlo’s</w:t>
      </w:r>
      <w:proofErr w:type="spellEnd"/>
      <w:r>
        <w:rPr>
          <w:rFonts w:ascii="Helvetica" w:hAnsi="Helvetica"/>
          <w:color w:val="505050"/>
          <w:sz w:val="26"/>
          <w:szCs w:val="26"/>
        </w:rPr>
        <w:t xml:space="preserve"> SMCR Model of Communication (1960) describes the different components that form the basic process of communication. Because this communication tool also emphasises the coding and decoding of the message, it can be used for more efficient communication.</w:t>
      </w:r>
      <w:r>
        <w:rPr>
          <w:rFonts w:ascii="Helvetica" w:hAnsi="Helvetica"/>
          <w:color w:val="505050"/>
          <w:sz w:val="26"/>
          <w:szCs w:val="26"/>
        </w:rPr>
        <w:t xml:space="preserve"> </w:t>
      </w:r>
      <w:r w:rsidRPr="00704AF6">
        <w:rPr>
          <w:rFonts w:ascii="Helvetica" w:eastAsia="Times New Roman" w:hAnsi="Helvetica" w:cs="Times New Roman"/>
          <w:color w:val="505050"/>
          <w:sz w:val="26"/>
          <w:szCs w:val="26"/>
          <w:shd w:val="clear" w:color="auto" w:fill="FFFFFF"/>
          <w:lang w:eastAsia="en-GB"/>
        </w:rPr>
        <w:t>As far back as ancient Greece, </w:t>
      </w:r>
      <w:proofErr w:type="spellStart"/>
      <w:r w:rsidRPr="00704AF6">
        <w:rPr>
          <w:rFonts w:eastAsia="Times New Roman" w:cs="Times New Roman"/>
          <w:color w:val="3B3838" w:themeColor="background2" w:themeShade="40"/>
          <w:sz w:val="28"/>
          <w:szCs w:val="28"/>
          <w:lang w:eastAsia="en-GB"/>
        </w:rPr>
        <w:t>Aristotel</w:t>
      </w:r>
      <w:proofErr w:type="spellEnd"/>
      <w:r w:rsidRPr="00704AF6">
        <w:rPr>
          <w:rFonts w:eastAsia="Times New Roman" w:cs="Times New Roman"/>
          <w:color w:val="505050"/>
          <w:sz w:val="28"/>
          <w:szCs w:val="28"/>
          <w:shd w:val="clear" w:color="auto" w:fill="FFFFFF"/>
          <w:lang w:eastAsia="en-GB"/>
        </w:rPr>
        <w:t xml:space="preserve"> </w:t>
      </w:r>
      <w:r w:rsidRPr="00704AF6">
        <w:rPr>
          <w:rFonts w:ascii="Helvetica" w:eastAsia="Times New Roman" w:hAnsi="Helvetica" w:cs="Times New Roman"/>
          <w:color w:val="505050"/>
          <w:sz w:val="26"/>
          <w:szCs w:val="26"/>
          <w:shd w:val="clear" w:color="auto" w:fill="FFFFFF"/>
          <w:lang w:eastAsia="en-GB"/>
        </w:rPr>
        <w:t xml:space="preserve">already wrote about communication processes. He described three primary aspects of all forms of communication: the speaker, the subject, and the person who receives the message. He argued that it is the listener who ultimately determines the meaning of any particular message. Similar to modern theories on communication, </w:t>
      </w:r>
      <w:proofErr w:type="spellStart"/>
      <w:r w:rsidRPr="00704AF6">
        <w:rPr>
          <w:rFonts w:ascii="Helvetica" w:eastAsia="Times New Roman" w:hAnsi="Helvetica" w:cs="Times New Roman"/>
          <w:color w:val="505050"/>
          <w:sz w:val="26"/>
          <w:szCs w:val="26"/>
          <w:shd w:val="clear" w:color="auto" w:fill="FFFFFF"/>
          <w:lang w:eastAsia="en-GB"/>
        </w:rPr>
        <w:t>Berlo’s</w:t>
      </w:r>
      <w:proofErr w:type="spellEnd"/>
      <w:r w:rsidRPr="00704AF6">
        <w:rPr>
          <w:rFonts w:ascii="Helvetica" w:eastAsia="Times New Roman" w:hAnsi="Helvetica" w:cs="Times New Roman"/>
          <w:color w:val="505050"/>
          <w:sz w:val="26"/>
          <w:szCs w:val="26"/>
          <w:shd w:val="clear" w:color="auto" w:fill="FFFFFF"/>
          <w:lang w:eastAsia="en-GB"/>
        </w:rPr>
        <w:t xml:space="preserve"> SMCR Model of Communication describes four components of communication.</w:t>
      </w:r>
    </w:p>
    <w:p w14:paraId="01691771" w14:textId="591172DC" w:rsidR="00704AF6" w:rsidRDefault="00704AF6" w:rsidP="00704AF6">
      <w:pPr>
        <w:pStyle w:val="NormalWeb"/>
        <w:spacing w:before="0" w:beforeAutospacing="0" w:after="300" w:afterAutospacing="0"/>
        <w:textAlignment w:val="baseline"/>
        <w:rPr>
          <w:rFonts w:ascii="Helvetica" w:hAnsi="Helvetica"/>
          <w:color w:val="505050"/>
          <w:sz w:val="26"/>
          <w:szCs w:val="26"/>
        </w:rPr>
      </w:pPr>
    </w:p>
    <w:p w14:paraId="59EA549F" w14:textId="2D544C08" w:rsidR="00704AF6" w:rsidRDefault="00704AF6" w:rsidP="00704AF6">
      <w:pPr>
        <w:pStyle w:val="ListParagraph"/>
        <w:ind w:left="1100"/>
        <w:rPr>
          <w:rFonts w:eastAsia="Times New Roman" w:cs="Times New Roman"/>
          <w:b/>
          <w:bCs/>
          <w:sz w:val="28"/>
          <w:szCs w:val="28"/>
          <w:lang w:eastAsia="en-GB"/>
        </w:rPr>
      </w:pPr>
    </w:p>
    <w:p w14:paraId="7DF89E01" w14:textId="133A9326" w:rsidR="00704AF6" w:rsidRPr="00704AF6" w:rsidRDefault="00704AF6" w:rsidP="00704AF6">
      <w:pPr>
        <w:rPr>
          <w:rFonts w:ascii="Times New Roman" w:eastAsia="Times New Roman" w:hAnsi="Times New Roman" w:cs="Times New Roman"/>
          <w:lang w:eastAsia="en-GB"/>
        </w:rPr>
      </w:pPr>
      <w:r w:rsidRPr="00704AF6">
        <w:rPr>
          <w:rFonts w:ascii="Times New Roman" w:eastAsia="Times New Roman" w:hAnsi="Times New Roman" w:cs="Times New Roman"/>
          <w:lang w:eastAsia="en-GB"/>
        </w:rPr>
        <w:fldChar w:fldCharType="begin"/>
      </w:r>
      <w:r w:rsidRPr="00704AF6">
        <w:rPr>
          <w:rFonts w:ascii="Times New Roman" w:eastAsia="Times New Roman" w:hAnsi="Times New Roman" w:cs="Times New Roman"/>
          <w:lang w:eastAsia="en-GB"/>
        </w:rPr>
        <w:instrText xml:space="preserve"> INCLUDEPICTURE "/var/folders/yr/dlfkc67d4kb6mf3flvn0pd100000gn/T/com.microsoft.Word/WebArchiveCopyPasteTempFiles/berlos-smcr-model-of-communication-picture.jpg" \* MERGEFORMATINET </w:instrText>
      </w:r>
      <w:r w:rsidRPr="00704AF6">
        <w:rPr>
          <w:rFonts w:ascii="Times New Roman" w:eastAsia="Times New Roman" w:hAnsi="Times New Roman" w:cs="Times New Roman"/>
          <w:lang w:eastAsia="en-GB"/>
        </w:rPr>
        <w:fldChar w:fldCharType="separate"/>
      </w:r>
      <w:r w:rsidRPr="00704AF6">
        <w:rPr>
          <w:rFonts w:ascii="Times New Roman" w:eastAsia="Times New Roman" w:hAnsi="Times New Roman" w:cs="Times New Roman"/>
          <w:noProof/>
          <w:lang w:eastAsia="en-GB"/>
        </w:rPr>
        <w:drawing>
          <wp:inline distT="0" distB="0" distL="0" distR="0" wp14:anchorId="79B7099C" wp14:editId="492BC816">
            <wp:extent cx="5731510" cy="288798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87980"/>
                    </a:xfrm>
                    <a:prstGeom prst="rect">
                      <a:avLst/>
                    </a:prstGeom>
                    <a:noFill/>
                    <a:ln>
                      <a:noFill/>
                    </a:ln>
                  </pic:spPr>
                </pic:pic>
              </a:graphicData>
            </a:graphic>
          </wp:inline>
        </w:drawing>
      </w:r>
      <w:r w:rsidRPr="00704AF6">
        <w:rPr>
          <w:rFonts w:ascii="Times New Roman" w:eastAsia="Times New Roman" w:hAnsi="Times New Roman" w:cs="Times New Roman"/>
          <w:lang w:eastAsia="en-GB"/>
        </w:rPr>
        <w:fldChar w:fldCharType="end"/>
      </w:r>
    </w:p>
    <w:p w14:paraId="15F5A3A7" w14:textId="2FA7BF12" w:rsidR="00704AF6" w:rsidRDefault="00704AF6" w:rsidP="00704AF6">
      <w:pPr>
        <w:pStyle w:val="ListParagraph"/>
        <w:ind w:left="1100"/>
        <w:rPr>
          <w:rFonts w:eastAsia="Times New Roman" w:cs="Times New Roman"/>
          <w:b/>
          <w:bCs/>
          <w:sz w:val="28"/>
          <w:szCs w:val="28"/>
          <w:lang w:eastAsia="en-GB"/>
        </w:rPr>
      </w:pPr>
    </w:p>
    <w:p w14:paraId="5159EF87" w14:textId="0246EDA8" w:rsidR="00704AF6" w:rsidRDefault="00704AF6" w:rsidP="00704AF6">
      <w:pPr>
        <w:pStyle w:val="ListParagraph"/>
        <w:ind w:left="1100"/>
        <w:rPr>
          <w:rFonts w:eastAsia="Times New Roman" w:cs="Times New Roman"/>
          <w:b/>
          <w:bCs/>
          <w:sz w:val="28"/>
          <w:szCs w:val="28"/>
          <w:lang w:eastAsia="en-GB"/>
        </w:rPr>
      </w:pPr>
    </w:p>
    <w:p w14:paraId="7617F0D0" w14:textId="0F7E50E8" w:rsidR="00704AF6" w:rsidRDefault="00704AF6" w:rsidP="00704AF6">
      <w:pPr>
        <w:pStyle w:val="ListParagraph"/>
        <w:ind w:left="1100"/>
        <w:rPr>
          <w:rFonts w:eastAsia="Times New Roman" w:cs="Times New Roman"/>
          <w:b/>
          <w:bCs/>
          <w:sz w:val="28"/>
          <w:szCs w:val="28"/>
          <w:lang w:eastAsia="en-GB"/>
        </w:rPr>
      </w:pPr>
    </w:p>
    <w:p w14:paraId="7BF289B4" w14:textId="2299ABCA" w:rsidR="00704AF6" w:rsidRDefault="00704AF6" w:rsidP="00704AF6">
      <w:pPr>
        <w:pStyle w:val="ListParagraph"/>
        <w:ind w:left="1100"/>
        <w:rPr>
          <w:rFonts w:eastAsia="Times New Roman" w:cs="Times New Roman"/>
          <w:b/>
          <w:bCs/>
          <w:sz w:val="28"/>
          <w:szCs w:val="28"/>
          <w:lang w:eastAsia="en-GB"/>
        </w:rPr>
      </w:pPr>
    </w:p>
    <w:p w14:paraId="7C601F59" w14:textId="0E9F97AA" w:rsidR="00704AF6" w:rsidRDefault="00704AF6" w:rsidP="00704AF6">
      <w:pPr>
        <w:pStyle w:val="ListParagraph"/>
        <w:ind w:left="1100"/>
        <w:rPr>
          <w:rFonts w:eastAsia="Times New Roman" w:cs="Times New Roman"/>
          <w:b/>
          <w:bCs/>
          <w:sz w:val="28"/>
          <w:szCs w:val="28"/>
          <w:lang w:eastAsia="en-GB"/>
        </w:rPr>
      </w:pPr>
    </w:p>
    <w:p w14:paraId="1B8A11D4" w14:textId="1ADAA6EB" w:rsidR="00704AF6" w:rsidRDefault="00704AF6" w:rsidP="00704AF6">
      <w:pPr>
        <w:pStyle w:val="ListParagraph"/>
        <w:ind w:left="1100"/>
        <w:rPr>
          <w:rFonts w:eastAsia="Times New Roman" w:cs="Times New Roman"/>
          <w:b/>
          <w:bCs/>
          <w:sz w:val="28"/>
          <w:szCs w:val="28"/>
          <w:lang w:eastAsia="en-GB"/>
        </w:rPr>
      </w:pPr>
    </w:p>
    <w:p w14:paraId="514241FD" w14:textId="75EA5EB9" w:rsidR="00704AF6" w:rsidRDefault="00704AF6" w:rsidP="00704AF6">
      <w:pPr>
        <w:pStyle w:val="ListParagraph"/>
        <w:ind w:left="1100"/>
        <w:rPr>
          <w:rFonts w:eastAsia="Times New Roman" w:cs="Times New Roman"/>
          <w:b/>
          <w:bCs/>
          <w:sz w:val="28"/>
          <w:szCs w:val="28"/>
          <w:lang w:eastAsia="en-GB"/>
        </w:rPr>
      </w:pPr>
    </w:p>
    <w:p w14:paraId="0967C87D" w14:textId="6D830E31" w:rsidR="00704AF6" w:rsidRDefault="00704AF6" w:rsidP="00704AF6">
      <w:pPr>
        <w:pStyle w:val="ListParagraph"/>
        <w:ind w:left="1100"/>
        <w:rPr>
          <w:rFonts w:eastAsia="Times New Roman" w:cs="Times New Roman"/>
          <w:b/>
          <w:bCs/>
          <w:sz w:val="28"/>
          <w:szCs w:val="28"/>
          <w:lang w:eastAsia="en-GB"/>
        </w:rPr>
      </w:pPr>
    </w:p>
    <w:p w14:paraId="57C46323" w14:textId="20E9C719" w:rsidR="00704AF6" w:rsidRDefault="00704AF6" w:rsidP="00704AF6">
      <w:pPr>
        <w:pStyle w:val="ListParagraph"/>
        <w:numPr>
          <w:ilvl w:val="0"/>
          <w:numId w:val="3"/>
        </w:numPr>
        <w:rPr>
          <w:rFonts w:eastAsia="Times New Roman" w:cs="Times New Roman"/>
          <w:b/>
          <w:bCs/>
          <w:sz w:val="28"/>
          <w:szCs w:val="28"/>
          <w:lang w:eastAsia="en-GB"/>
        </w:rPr>
      </w:pPr>
      <w:r>
        <w:rPr>
          <w:rFonts w:eastAsia="Times New Roman" w:cs="Times New Roman"/>
          <w:b/>
          <w:bCs/>
          <w:sz w:val="28"/>
          <w:szCs w:val="28"/>
          <w:lang w:eastAsia="en-GB"/>
        </w:rPr>
        <w:lastRenderedPageBreak/>
        <w:t>Communication skills</w:t>
      </w:r>
    </w:p>
    <w:p w14:paraId="2CDEBDC0" w14:textId="732E6D11" w:rsidR="00C61E46" w:rsidRDefault="00A539CF" w:rsidP="00A539CF">
      <w:pPr>
        <w:pStyle w:val="ListParagraph"/>
        <w:ind w:left="805"/>
        <w:rPr>
          <w:rFonts w:eastAsia="Times New Roman" w:cs="Times New Roman"/>
          <w:color w:val="2A2A2A"/>
          <w:sz w:val="28"/>
          <w:szCs w:val="28"/>
          <w:shd w:val="clear" w:color="auto" w:fill="F5F5F5"/>
          <w:lang w:eastAsia="en-GB"/>
        </w:rPr>
      </w:pPr>
      <w:r w:rsidRPr="00A539CF">
        <w:rPr>
          <w:rFonts w:eastAsia="Times New Roman" w:cs="Times New Roman"/>
          <w:color w:val="2A2A2A"/>
          <w:sz w:val="28"/>
          <w:szCs w:val="28"/>
          <w:shd w:val="clear" w:color="auto" w:fill="F5F5F5"/>
          <w:lang w:eastAsia="en-GB"/>
        </w:rPr>
        <w:t>The ability to communicate information accurately, clearly and as intended, is a vital life skill and something that should not be overlooked. It’s never too late to work on your communication skills and by doing so, you may well find that you improve your quality of life.</w:t>
      </w:r>
    </w:p>
    <w:p w14:paraId="571B16EA" w14:textId="0840336E" w:rsidR="00C61E46" w:rsidRDefault="00C61E46" w:rsidP="00A539CF">
      <w:pPr>
        <w:pStyle w:val="ListParagraph"/>
        <w:ind w:left="805"/>
        <w:rPr>
          <w:rFonts w:eastAsia="Times New Roman" w:cs="Times New Roman"/>
          <w:color w:val="2A2A2A"/>
          <w:sz w:val="28"/>
          <w:szCs w:val="28"/>
          <w:shd w:val="clear" w:color="auto" w:fill="F5F5F5"/>
          <w:lang w:eastAsia="en-GB"/>
        </w:rPr>
      </w:pPr>
      <w:proofErr w:type="gramStart"/>
      <w:r>
        <w:rPr>
          <w:rFonts w:eastAsia="Times New Roman" w:cs="Times New Roman"/>
          <w:color w:val="2A2A2A"/>
          <w:sz w:val="28"/>
          <w:szCs w:val="28"/>
          <w:shd w:val="clear" w:color="auto" w:fill="F5F5F5"/>
          <w:lang w:eastAsia="en-GB"/>
        </w:rPr>
        <w:t>So</w:t>
      </w:r>
      <w:proofErr w:type="gramEnd"/>
      <w:r>
        <w:rPr>
          <w:rFonts w:eastAsia="Times New Roman" w:cs="Times New Roman"/>
          <w:color w:val="2A2A2A"/>
          <w:sz w:val="28"/>
          <w:szCs w:val="28"/>
          <w:shd w:val="clear" w:color="auto" w:fill="F5F5F5"/>
          <w:lang w:eastAsia="en-GB"/>
        </w:rPr>
        <w:t xml:space="preserve"> what are the types of communication?</w:t>
      </w:r>
    </w:p>
    <w:p w14:paraId="2201AA13" w14:textId="34E66DB3" w:rsidR="00C61E46" w:rsidRDefault="00C61E46" w:rsidP="00A539CF">
      <w:pPr>
        <w:pStyle w:val="ListParagraph"/>
        <w:ind w:left="805"/>
        <w:rPr>
          <w:rFonts w:eastAsia="Times New Roman" w:cs="Times New Roman"/>
          <w:color w:val="2A2A2A"/>
          <w:sz w:val="28"/>
          <w:szCs w:val="28"/>
          <w:shd w:val="clear" w:color="auto" w:fill="F5F5F5"/>
          <w:lang w:eastAsia="en-GB"/>
        </w:rPr>
      </w:pPr>
    </w:p>
    <w:p w14:paraId="070B3ADB" w14:textId="746C33F0" w:rsidR="00C61E46" w:rsidRPr="00C61E46" w:rsidRDefault="00C61E46" w:rsidP="0088626D">
      <w:pPr>
        <w:pStyle w:val="ListParagraph"/>
        <w:numPr>
          <w:ilvl w:val="1"/>
          <w:numId w:val="3"/>
        </w:numPr>
        <w:rPr>
          <w:rFonts w:eastAsia="Times New Roman" w:cs="Times New Roman"/>
          <w:color w:val="2A2A2A"/>
          <w:sz w:val="28"/>
          <w:szCs w:val="28"/>
          <w:shd w:val="clear" w:color="auto" w:fill="F5F5F5"/>
          <w:lang w:eastAsia="en-GB"/>
        </w:rPr>
      </w:pPr>
      <w:r>
        <w:rPr>
          <w:rFonts w:eastAsia="Times New Roman" w:cs="Times New Roman"/>
          <w:b/>
          <w:bCs/>
          <w:color w:val="2A2A2A"/>
          <w:sz w:val="28"/>
          <w:szCs w:val="28"/>
          <w:shd w:val="clear" w:color="auto" w:fill="F5F5F5"/>
          <w:lang w:eastAsia="en-GB"/>
        </w:rPr>
        <w:t>VERBAL COMMUNICATION</w:t>
      </w:r>
    </w:p>
    <w:p w14:paraId="3689DF2C" w14:textId="11D41A34" w:rsidR="00C61E46" w:rsidRDefault="00C61E46" w:rsidP="00C61E46">
      <w:pPr>
        <w:pStyle w:val="ListParagraph"/>
        <w:ind w:left="1525"/>
        <w:rPr>
          <w:rFonts w:eastAsia="Times New Roman" w:cs="Times New Roman"/>
          <w:color w:val="2A2A2A"/>
          <w:sz w:val="28"/>
          <w:szCs w:val="28"/>
          <w:shd w:val="clear" w:color="auto" w:fill="F5F5F5"/>
          <w:lang w:eastAsia="en-GB"/>
        </w:rPr>
      </w:pPr>
      <w:r>
        <w:rPr>
          <w:rFonts w:eastAsia="Times New Roman" w:cs="Times New Roman"/>
          <w:b/>
          <w:bCs/>
          <w:color w:val="2A2A2A"/>
          <w:sz w:val="28"/>
          <w:szCs w:val="28"/>
          <w:shd w:val="clear" w:color="auto" w:fill="F5F5F5"/>
          <w:lang w:eastAsia="en-GB"/>
        </w:rPr>
        <w:t>V</w:t>
      </w:r>
      <w:r>
        <w:rPr>
          <w:rFonts w:eastAsia="Times New Roman" w:cs="Times New Roman"/>
          <w:color w:val="2A2A2A"/>
          <w:sz w:val="28"/>
          <w:szCs w:val="28"/>
          <w:shd w:val="clear" w:color="auto" w:fill="F5F5F5"/>
          <w:lang w:eastAsia="en-GB"/>
        </w:rPr>
        <w:t xml:space="preserve">erbal communication occurs when we engage in speaking with others. It can be face to </w:t>
      </w:r>
      <w:proofErr w:type="gramStart"/>
      <w:r>
        <w:rPr>
          <w:rFonts w:eastAsia="Times New Roman" w:cs="Times New Roman"/>
          <w:color w:val="2A2A2A"/>
          <w:sz w:val="28"/>
          <w:szCs w:val="28"/>
          <w:shd w:val="clear" w:color="auto" w:fill="F5F5F5"/>
          <w:lang w:eastAsia="en-GB"/>
        </w:rPr>
        <w:t>face ,</w:t>
      </w:r>
      <w:proofErr w:type="gramEnd"/>
      <w:r>
        <w:rPr>
          <w:rFonts w:eastAsia="Times New Roman" w:cs="Times New Roman"/>
          <w:color w:val="2A2A2A"/>
          <w:sz w:val="28"/>
          <w:szCs w:val="28"/>
          <w:shd w:val="clear" w:color="auto" w:fill="F5F5F5"/>
          <w:lang w:eastAsia="en-GB"/>
        </w:rPr>
        <w:t xml:space="preserve"> over the telephone, via internet platforms such as SKYPE, Zoom , or Teams. They can be formal or informal.</w:t>
      </w:r>
    </w:p>
    <w:p w14:paraId="10FDEDBF" w14:textId="78967C58" w:rsidR="00C61E46" w:rsidRDefault="00C61E46" w:rsidP="00C61E46">
      <w:pPr>
        <w:pStyle w:val="ListParagraph"/>
        <w:ind w:left="1525"/>
        <w:rPr>
          <w:rFonts w:eastAsia="Times New Roman" w:cs="Times New Roman"/>
          <w:color w:val="2A2A2A"/>
          <w:sz w:val="28"/>
          <w:szCs w:val="28"/>
          <w:shd w:val="clear" w:color="auto" w:fill="F5F5F5"/>
          <w:lang w:eastAsia="en-GB"/>
        </w:rPr>
      </w:pPr>
    </w:p>
    <w:p w14:paraId="402D3281" w14:textId="7D9DA549" w:rsidR="00C61E46" w:rsidRPr="001F5718" w:rsidRDefault="00C61E46" w:rsidP="0088626D">
      <w:pPr>
        <w:pStyle w:val="ListParagraph"/>
        <w:numPr>
          <w:ilvl w:val="1"/>
          <w:numId w:val="3"/>
        </w:numPr>
        <w:rPr>
          <w:rFonts w:eastAsia="Times New Roman" w:cs="Times New Roman"/>
          <w:b/>
          <w:bCs/>
          <w:color w:val="2A2A2A"/>
          <w:sz w:val="28"/>
          <w:szCs w:val="28"/>
          <w:shd w:val="clear" w:color="auto" w:fill="F5F5F5"/>
          <w:lang w:eastAsia="en-GB"/>
        </w:rPr>
      </w:pPr>
      <w:r w:rsidRPr="001F5718">
        <w:rPr>
          <w:rFonts w:eastAsia="Times New Roman" w:cs="Times New Roman"/>
          <w:b/>
          <w:bCs/>
          <w:color w:val="2A2A2A"/>
          <w:sz w:val="28"/>
          <w:szCs w:val="28"/>
          <w:shd w:val="clear" w:color="auto" w:fill="F5F5F5"/>
          <w:lang w:eastAsia="en-GB"/>
        </w:rPr>
        <w:t>NON-VERBAL COMMUNICATION</w:t>
      </w:r>
    </w:p>
    <w:p w14:paraId="30F43C74" w14:textId="77777777" w:rsidR="0088626D" w:rsidRDefault="00C61E46" w:rsidP="0088626D">
      <w:pPr>
        <w:pStyle w:val="ListParagraph"/>
        <w:ind w:left="1525"/>
        <w:rPr>
          <w:rFonts w:eastAsia="Times New Roman" w:cs="Times New Roman"/>
          <w:color w:val="2A2A2A"/>
          <w:sz w:val="28"/>
          <w:szCs w:val="28"/>
          <w:shd w:val="clear" w:color="auto" w:fill="F5F5F5"/>
          <w:lang w:eastAsia="en-GB"/>
        </w:rPr>
      </w:pPr>
      <w:r>
        <w:rPr>
          <w:rFonts w:eastAsia="Times New Roman" w:cs="Times New Roman"/>
          <w:color w:val="2A2A2A"/>
          <w:sz w:val="28"/>
          <w:szCs w:val="28"/>
          <w:shd w:val="clear" w:color="auto" w:fill="F5F5F5"/>
          <w:lang w:eastAsia="en-GB"/>
        </w:rPr>
        <w:t xml:space="preserve">What we do while we speak often says more than the actual words. Non-verbal communication includes facial expressions, </w:t>
      </w:r>
      <w:proofErr w:type="gramStart"/>
      <w:r>
        <w:rPr>
          <w:rFonts w:eastAsia="Times New Roman" w:cs="Times New Roman"/>
          <w:color w:val="2A2A2A"/>
          <w:sz w:val="28"/>
          <w:szCs w:val="28"/>
          <w:shd w:val="clear" w:color="auto" w:fill="F5F5F5"/>
          <w:lang w:eastAsia="en-GB"/>
        </w:rPr>
        <w:t>posture ,</w:t>
      </w:r>
      <w:proofErr w:type="gramEnd"/>
      <w:r>
        <w:rPr>
          <w:rFonts w:eastAsia="Times New Roman" w:cs="Times New Roman"/>
          <w:color w:val="2A2A2A"/>
          <w:sz w:val="28"/>
          <w:szCs w:val="28"/>
          <w:shd w:val="clear" w:color="auto" w:fill="F5F5F5"/>
          <w:lang w:eastAsia="en-GB"/>
        </w:rPr>
        <w:t xml:space="preserve"> eye contact , hand movements , and touch. </w:t>
      </w:r>
    </w:p>
    <w:p w14:paraId="74F685C0" w14:textId="77777777" w:rsidR="0088626D" w:rsidRDefault="0088626D" w:rsidP="0088626D">
      <w:pPr>
        <w:pStyle w:val="ListParagraph"/>
        <w:ind w:left="1525"/>
        <w:rPr>
          <w:rFonts w:eastAsia="Times New Roman" w:cs="Times New Roman"/>
          <w:color w:val="2A2A2A"/>
          <w:sz w:val="28"/>
          <w:szCs w:val="28"/>
          <w:shd w:val="clear" w:color="auto" w:fill="F5F5F5"/>
          <w:lang w:eastAsia="en-GB"/>
        </w:rPr>
      </w:pPr>
    </w:p>
    <w:p w14:paraId="5253C80D" w14:textId="5149C5BD" w:rsidR="00C61E46" w:rsidRPr="0088626D" w:rsidRDefault="0088626D" w:rsidP="0088626D">
      <w:pPr>
        <w:rPr>
          <w:rFonts w:eastAsia="Times New Roman" w:cs="Times New Roman"/>
          <w:color w:val="2A2A2A"/>
          <w:sz w:val="28"/>
          <w:szCs w:val="28"/>
          <w:shd w:val="clear" w:color="auto" w:fill="F5F5F5"/>
          <w:lang w:eastAsia="en-GB"/>
        </w:rPr>
      </w:pPr>
      <w:r>
        <w:rPr>
          <w:rFonts w:eastAsia="Times New Roman" w:cs="Times New Roman"/>
          <w:b/>
          <w:bCs/>
          <w:color w:val="2A2A2A"/>
          <w:sz w:val="28"/>
          <w:szCs w:val="28"/>
          <w:shd w:val="clear" w:color="auto" w:fill="F5F5F5"/>
          <w:lang w:eastAsia="en-GB"/>
        </w:rPr>
        <w:t xml:space="preserve">           3.3       </w:t>
      </w:r>
      <w:r w:rsidR="00C61E46" w:rsidRPr="0088626D">
        <w:rPr>
          <w:rFonts w:eastAsia="Times New Roman" w:cs="Times New Roman"/>
          <w:b/>
          <w:bCs/>
          <w:color w:val="2A2A2A"/>
          <w:sz w:val="28"/>
          <w:szCs w:val="28"/>
          <w:shd w:val="clear" w:color="auto" w:fill="F5F5F5"/>
          <w:lang w:eastAsia="en-GB"/>
        </w:rPr>
        <w:t xml:space="preserve">WRITTEN COMMUNICATION </w:t>
      </w:r>
    </w:p>
    <w:p w14:paraId="29A7080A" w14:textId="669277B0" w:rsidR="001F5718" w:rsidRDefault="001F5718" w:rsidP="001F5718">
      <w:pPr>
        <w:pStyle w:val="ListParagraph"/>
        <w:ind w:left="1525"/>
        <w:rPr>
          <w:rFonts w:eastAsia="Times New Roman" w:cs="Times New Roman"/>
          <w:color w:val="2A2A2A"/>
          <w:sz w:val="28"/>
          <w:szCs w:val="28"/>
          <w:shd w:val="clear" w:color="auto" w:fill="F5F5F5"/>
          <w:lang w:eastAsia="en-GB"/>
        </w:rPr>
      </w:pPr>
      <w:r>
        <w:rPr>
          <w:rFonts w:eastAsia="Times New Roman" w:cs="Times New Roman"/>
          <w:color w:val="2A2A2A"/>
          <w:sz w:val="28"/>
          <w:szCs w:val="28"/>
          <w:shd w:val="clear" w:color="auto" w:fill="F5F5F5"/>
          <w:lang w:eastAsia="en-GB"/>
        </w:rPr>
        <w:t xml:space="preserve">It can be a </w:t>
      </w:r>
      <w:proofErr w:type="gramStart"/>
      <w:r>
        <w:rPr>
          <w:rFonts w:eastAsia="Times New Roman" w:cs="Times New Roman"/>
          <w:color w:val="2A2A2A"/>
          <w:sz w:val="28"/>
          <w:szCs w:val="28"/>
          <w:shd w:val="clear" w:color="auto" w:fill="F5F5F5"/>
          <w:lang w:eastAsia="en-GB"/>
        </w:rPr>
        <w:t>memo ,</w:t>
      </w:r>
      <w:proofErr w:type="gramEnd"/>
      <w:r>
        <w:rPr>
          <w:rFonts w:eastAsia="Times New Roman" w:cs="Times New Roman"/>
          <w:color w:val="2A2A2A"/>
          <w:sz w:val="28"/>
          <w:szCs w:val="28"/>
          <w:shd w:val="clear" w:color="auto" w:fill="F5F5F5"/>
          <w:lang w:eastAsia="en-GB"/>
        </w:rPr>
        <w:t xml:space="preserve"> a text , an email , a social media post, a contract etc. all forms of written communication have the same goal , to disseminate information in a clear and concise manner. but poor writing skills can often lead to confusion or misunderstandings. </w:t>
      </w:r>
    </w:p>
    <w:p w14:paraId="1C06833D" w14:textId="40E58F01" w:rsidR="001F5718" w:rsidRDefault="001F5718" w:rsidP="001F5718">
      <w:pPr>
        <w:pStyle w:val="ListParagraph"/>
        <w:ind w:left="1525"/>
        <w:rPr>
          <w:rFonts w:eastAsia="Times New Roman" w:cs="Times New Roman"/>
          <w:color w:val="2A2A2A"/>
          <w:sz w:val="28"/>
          <w:szCs w:val="28"/>
          <w:shd w:val="clear" w:color="auto" w:fill="F5F5F5"/>
          <w:lang w:eastAsia="en-GB"/>
        </w:rPr>
      </w:pPr>
    </w:p>
    <w:p w14:paraId="41ABFD05" w14:textId="201E64CC" w:rsidR="001F5718" w:rsidRDefault="0088626D" w:rsidP="0088626D">
      <w:pPr>
        <w:pStyle w:val="ListParagraph"/>
        <w:numPr>
          <w:ilvl w:val="1"/>
          <w:numId w:val="6"/>
        </w:numPr>
        <w:rPr>
          <w:rFonts w:eastAsia="Times New Roman" w:cs="Times New Roman"/>
          <w:color w:val="2A2A2A"/>
          <w:sz w:val="28"/>
          <w:szCs w:val="28"/>
          <w:shd w:val="clear" w:color="auto" w:fill="F5F5F5"/>
          <w:lang w:eastAsia="en-GB"/>
        </w:rPr>
      </w:pPr>
      <w:r>
        <w:rPr>
          <w:rFonts w:eastAsia="Times New Roman" w:cs="Times New Roman"/>
          <w:b/>
          <w:bCs/>
          <w:color w:val="2A2A2A"/>
          <w:sz w:val="28"/>
          <w:szCs w:val="28"/>
          <w:shd w:val="clear" w:color="auto" w:fill="F5F5F5"/>
          <w:lang w:eastAsia="en-GB"/>
        </w:rPr>
        <w:t xml:space="preserve">     </w:t>
      </w:r>
      <w:r w:rsidR="001F5718">
        <w:rPr>
          <w:rFonts w:eastAsia="Times New Roman" w:cs="Times New Roman"/>
          <w:b/>
          <w:bCs/>
          <w:color w:val="2A2A2A"/>
          <w:sz w:val="28"/>
          <w:szCs w:val="28"/>
          <w:shd w:val="clear" w:color="auto" w:fill="F5F5F5"/>
          <w:lang w:eastAsia="en-GB"/>
        </w:rPr>
        <w:t>LISTENING</w:t>
      </w:r>
    </w:p>
    <w:p w14:paraId="2EAD118C" w14:textId="071FA151" w:rsidR="001F5718" w:rsidRDefault="001F5718" w:rsidP="001F5718">
      <w:pPr>
        <w:pStyle w:val="ListParagraph"/>
        <w:ind w:left="1525"/>
        <w:rPr>
          <w:rFonts w:eastAsia="Times New Roman" w:cs="Times New Roman"/>
          <w:color w:val="2A2A2A"/>
          <w:sz w:val="28"/>
          <w:szCs w:val="28"/>
          <w:shd w:val="clear" w:color="auto" w:fill="F5F5F5"/>
          <w:lang w:eastAsia="en-GB"/>
        </w:rPr>
      </w:pPr>
      <w:r>
        <w:rPr>
          <w:rFonts w:eastAsia="Times New Roman" w:cs="Times New Roman"/>
          <w:color w:val="2A2A2A"/>
          <w:sz w:val="28"/>
          <w:szCs w:val="28"/>
          <w:shd w:val="clear" w:color="auto" w:fill="F5F5F5"/>
          <w:lang w:eastAsia="en-GB"/>
        </w:rPr>
        <w:t xml:space="preserve">The act of listening does not often make </w:t>
      </w:r>
      <w:proofErr w:type="spellStart"/>
      <w:r>
        <w:rPr>
          <w:rFonts w:eastAsia="Times New Roman" w:cs="Times New Roman"/>
          <w:color w:val="2A2A2A"/>
          <w:sz w:val="28"/>
          <w:szCs w:val="28"/>
          <w:shd w:val="clear" w:color="auto" w:fill="F5F5F5"/>
          <w:lang w:eastAsia="en-GB"/>
        </w:rPr>
        <w:t>it’s</w:t>
      </w:r>
      <w:proofErr w:type="spellEnd"/>
      <w:r>
        <w:rPr>
          <w:rFonts w:eastAsia="Times New Roman" w:cs="Times New Roman"/>
          <w:color w:val="2A2A2A"/>
          <w:sz w:val="28"/>
          <w:szCs w:val="28"/>
          <w:shd w:val="clear" w:color="auto" w:fill="F5F5F5"/>
          <w:lang w:eastAsia="en-GB"/>
        </w:rPr>
        <w:t xml:space="preserve"> way onto the list of </w:t>
      </w:r>
      <w:proofErr w:type="spellStart"/>
      <w:r>
        <w:rPr>
          <w:rFonts w:eastAsia="Times New Roman" w:cs="Times New Roman"/>
          <w:color w:val="2A2A2A"/>
          <w:sz w:val="28"/>
          <w:szCs w:val="28"/>
          <w:shd w:val="clear" w:color="auto" w:fill="F5F5F5"/>
          <w:lang w:eastAsia="en-GB"/>
        </w:rPr>
        <w:t>of</w:t>
      </w:r>
      <w:proofErr w:type="spellEnd"/>
      <w:r>
        <w:rPr>
          <w:rFonts w:eastAsia="Times New Roman" w:cs="Times New Roman"/>
          <w:color w:val="2A2A2A"/>
          <w:sz w:val="28"/>
          <w:szCs w:val="28"/>
          <w:shd w:val="clear" w:color="auto" w:fill="F5F5F5"/>
          <w:lang w:eastAsia="en-GB"/>
        </w:rPr>
        <w:t xml:space="preserve"> types of </w:t>
      </w:r>
      <w:proofErr w:type="gramStart"/>
      <w:r>
        <w:rPr>
          <w:rFonts w:eastAsia="Times New Roman" w:cs="Times New Roman"/>
          <w:color w:val="2A2A2A"/>
          <w:sz w:val="28"/>
          <w:szCs w:val="28"/>
          <w:shd w:val="clear" w:color="auto" w:fill="F5F5F5"/>
          <w:lang w:eastAsia="en-GB"/>
        </w:rPr>
        <w:t>communication .</w:t>
      </w:r>
      <w:proofErr w:type="gramEnd"/>
      <w:r>
        <w:rPr>
          <w:rFonts w:eastAsia="Times New Roman" w:cs="Times New Roman"/>
          <w:color w:val="2A2A2A"/>
          <w:sz w:val="28"/>
          <w:szCs w:val="28"/>
          <w:shd w:val="clear" w:color="auto" w:fill="F5F5F5"/>
          <w:lang w:eastAsia="en-GB"/>
        </w:rPr>
        <w:t xml:space="preserve"> active </w:t>
      </w:r>
      <w:proofErr w:type="gramStart"/>
      <w:r>
        <w:rPr>
          <w:rFonts w:eastAsia="Times New Roman" w:cs="Times New Roman"/>
          <w:color w:val="2A2A2A"/>
          <w:sz w:val="28"/>
          <w:szCs w:val="28"/>
          <w:shd w:val="clear" w:color="auto" w:fill="F5F5F5"/>
          <w:lang w:eastAsia="en-GB"/>
        </w:rPr>
        <w:t>listening ,</w:t>
      </w:r>
      <w:proofErr w:type="gramEnd"/>
      <w:r>
        <w:rPr>
          <w:rFonts w:eastAsia="Times New Roman" w:cs="Times New Roman"/>
          <w:color w:val="2A2A2A"/>
          <w:sz w:val="28"/>
          <w:szCs w:val="28"/>
          <w:shd w:val="clear" w:color="auto" w:fill="F5F5F5"/>
          <w:lang w:eastAsia="en-GB"/>
        </w:rPr>
        <w:t xml:space="preserve"> however, is perhaps one of the most important types pf communication because if we cannot listen to the person sitting across from us , we cannot effectively engage with them </w:t>
      </w:r>
    </w:p>
    <w:p w14:paraId="637C5626" w14:textId="3401D2B6" w:rsidR="001F5718" w:rsidRDefault="001F5718" w:rsidP="001F5718">
      <w:pPr>
        <w:pStyle w:val="ListParagraph"/>
        <w:ind w:left="1525"/>
        <w:rPr>
          <w:rFonts w:eastAsia="Times New Roman" w:cs="Times New Roman"/>
          <w:color w:val="2A2A2A"/>
          <w:sz w:val="28"/>
          <w:szCs w:val="28"/>
          <w:shd w:val="clear" w:color="auto" w:fill="F5F5F5"/>
          <w:lang w:eastAsia="en-GB"/>
        </w:rPr>
      </w:pPr>
    </w:p>
    <w:p w14:paraId="01BBFF0C" w14:textId="08627571" w:rsidR="001F5718" w:rsidRPr="001F5718" w:rsidRDefault="0088626D" w:rsidP="0088626D">
      <w:pPr>
        <w:pStyle w:val="ListParagraph"/>
        <w:numPr>
          <w:ilvl w:val="1"/>
          <w:numId w:val="6"/>
        </w:numPr>
        <w:rPr>
          <w:rFonts w:eastAsia="Times New Roman" w:cs="Times New Roman"/>
          <w:color w:val="2A2A2A"/>
          <w:sz w:val="28"/>
          <w:szCs w:val="28"/>
          <w:shd w:val="clear" w:color="auto" w:fill="F5F5F5"/>
          <w:lang w:eastAsia="en-GB"/>
        </w:rPr>
      </w:pPr>
      <w:r>
        <w:rPr>
          <w:rFonts w:eastAsia="Times New Roman" w:cs="Times New Roman"/>
          <w:b/>
          <w:bCs/>
          <w:color w:val="2A2A2A"/>
          <w:sz w:val="28"/>
          <w:szCs w:val="28"/>
          <w:lang w:eastAsia="en-GB"/>
        </w:rPr>
        <w:t xml:space="preserve">     </w:t>
      </w:r>
      <w:r w:rsidR="001F5718">
        <w:rPr>
          <w:rFonts w:eastAsia="Times New Roman" w:cs="Times New Roman"/>
          <w:b/>
          <w:bCs/>
          <w:color w:val="2A2A2A"/>
          <w:sz w:val="28"/>
          <w:szCs w:val="28"/>
          <w:lang w:eastAsia="en-GB"/>
        </w:rPr>
        <w:t>EMPATHETIC LISTENING</w:t>
      </w:r>
    </w:p>
    <w:p w14:paraId="23DFCE6A" w14:textId="59BA557D" w:rsidR="001F5718" w:rsidRPr="001F5718" w:rsidRDefault="001F5718" w:rsidP="001F5718">
      <w:pPr>
        <w:pStyle w:val="ListParagraph"/>
        <w:ind w:left="1525"/>
        <w:rPr>
          <w:rFonts w:eastAsia="Times New Roman" w:cs="Times New Roman"/>
          <w:color w:val="2A2A2A"/>
          <w:sz w:val="28"/>
          <w:szCs w:val="28"/>
          <w:shd w:val="clear" w:color="auto" w:fill="F5F5F5"/>
          <w:lang w:eastAsia="en-GB"/>
        </w:rPr>
      </w:pPr>
      <w:r w:rsidRPr="001F5718">
        <w:rPr>
          <w:rFonts w:ascii="Arial" w:eastAsia="Times New Roman" w:hAnsi="Arial" w:cs="Arial"/>
          <w:color w:val="333333"/>
          <w:sz w:val="27"/>
          <w:szCs w:val="27"/>
          <w:shd w:val="clear" w:color="auto" w:fill="FBFBFB"/>
          <w:lang w:eastAsia="en-GB"/>
        </w:rPr>
        <w:t>To use empathic listening, listen</w:t>
      </w:r>
      <w:r>
        <w:rPr>
          <w:rFonts w:ascii="Arial" w:eastAsia="Times New Roman" w:hAnsi="Arial" w:cs="Arial"/>
          <w:color w:val="333333"/>
          <w:sz w:val="27"/>
          <w:szCs w:val="27"/>
          <w:shd w:val="clear" w:color="auto" w:fill="FBFBFB"/>
          <w:lang w:eastAsia="en-GB"/>
        </w:rPr>
        <w:t xml:space="preserve"> </w:t>
      </w:r>
      <w:proofErr w:type="gramStart"/>
      <w:r>
        <w:rPr>
          <w:rFonts w:ascii="Arial" w:eastAsia="Times New Roman" w:hAnsi="Arial" w:cs="Arial"/>
          <w:color w:val="333333"/>
          <w:sz w:val="27"/>
          <w:szCs w:val="27"/>
          <w:shd w:val="clear" w:color="auto" w:fill="FBFBFB"/>
          <w:lang w:eastAsia="en-GB"/>
        </w:rPr>
        <w:t xml:space="preserve">patiently </w:t>
      </w:r>
      <w:r w:rsidRPr="001F5718">
        <w:rPr>
          <w:rFonts w:ascii="Arial" w:eastAsia="Times New Roman" w:hAnsi="Arial" w:cs="Arial"/>
          <w:color w:val="333333"/>
          <w:sz w:val="27"/>
          <w:szCs w:val="27"/>
          <w:shd w:val="clear" w:color="auto" w:fill="FBFBFB"/>
          <w:lang w:eastAsia="en-GB"/>
        </w:rPr>
        <w:t> to</w:t>
      </w:r>
      <w:proofErr w:type="gramEnd"/>
      <w:r w:rsidRPr="001F5718">
        <w:rPr>
          <w:rFonts w:ascii="Arial" w:eastAsia="Times New Roman" w:hAnsi="Arial" w:cs="Arial"/>
          <w:color w:val="333333"/>
          <w:sz w:val="27"/>
          <w:szCs w:val="27"/>
          <w:shd w:val="clear" w:color="auto" w:fill="FBFBFB"/>
          <w:lang w:eastAsia="en-GB"/>
        </w:rPr>
        <w:t xml:space="preserve"> what the other person has to say, even if you do not agree with it. It is important to show acceptance, though not necessarily agreement, by simply nodding or injecting phrases such as "I understand" or "I see."</w:t>
      </w:r>
    </w:p>
    <w:p w14:paraId="6A18D54D" w14:textId="77777777" w:rsidR="0088626D" w:rsidRDefault="0088626D" w:rsidP="001F5718">
      <w:pPr>
        <w:pStyle w:val="ListParagraph"/>
        <w:ind w:left="1525"/>
        <w:rPr>
          <w:rFonts w:eastAsia="Times New Roman" w:cs="Times New Roman"/>
          <w:color w:val="2A2A2A"/>
          <w:sz w:val="28"/>
          <w:szCs w:val="28"/>
          <w:lang w:eastAsia="en-GB"/>
        </w:rPr>
      </w:pPr>
    </w:p>
    <w:p w14:paraId="72BB29F4" w14:textId="77777777" w:rsidR="0088626D" w:rsidRDefault="0088626D" w:rsidP="0088626D">
      <w:pPr>
        <w:rPr>
          <w:rFonts w:eastAsia="Times New Roman" w:cs="Times New Roman"/>
          <w:b/>
          <w:bCs/>
          <w:color w:val="2A2A2A"/>
          <w:sz w:val="28"/>
          <w:szCs w:val="28"/>
          <w:lang w:eastAsia="en-GB"/>
        </w:rPr>
      </w:pPr>
    </w:p>
    <w:p w14:paraId="2F5C8183" w14:textId="77777777" w:rsidR="0088626D" w:rsidRDefault="0088626D" w:rsidP="0088626D">
      <w:pPr>
        <w:rPr>
          <w:rFonts w:eastAsia="Times New Roman" w:cs="Times New Roman"/>
          <w:b/>
          <w:bCs/>
          <w:color w:val="2A2A2A"/>
          <w:sz w:val="28"/>
          <w:szCs w:val="28"/>
          <w:lang w:eastAsia="en-GB"/>
        </w:rPr>
      </w:pPr>
    </w:p>
    <w:p w14:paraId="6D3F9BA2" w14:textId="374F162C" w:rsidR="0088626D" w:rsidRPr="002876D5" w:rsidRDefault="002876D5" w:rsidP="0088626D">
      <w:pPr>
        <w:pStyle w:val="ListParagraph"/>
        <w:numPr>
          <w:ilvl w:val="0"/>
          <w:numId w:val="3"/>
        </w:numPr>
        <w:rPr>
          <w:rFonts w:eastAsia="Times New Roman" w:cs="Times New Roman"/>
          <w:b/>
          <w:bCs/>
          <w:color w:val="2A2A2A"/>
          <w:sz w:val="32"/>
          <w:szCs w:val="32"/>
          <w:lang w:eastAsia="en-GB"/>
        </w:rPr>
      </w:pPr>
      <w:r w:rsidRPr="002876D5">
        <w:rPr>
          <w:rFonts w:eastAsia="Times New Roman" w:cs="Times New Roman"/>
          <w:b/>
          <w:bCs/>
          <w:color w:val="2A2A2A"/>
          <w:sz w:val="32"/>
          <w:szCs w:val="32"/>
          <w:lang w:eastAsia="en-GB"/>
        </w:rPr>
        <w:lastRenderedPageBreak/>
        <w:t xml:space="preserve"> </w:t>
      </w:r>
      <w:r w:rsidR="0088626D" w:rsidRPr="002876D5">
        <w:rPr>
          <w:rFonts w:eastAsia="Times New Roman" w:cs="Times New Roman"/>
          <w:b/>
          <w:bCs/>
          <w:color w:val="2A2A2A"/>
          <w:sz w:val="32"/>
          <w:szCs w:val="32"/>
          <w:lang w:eastAsia="en-GB"/>
        </w:rPr>
        <w:t xml:space="preserve">Referring to the case </w:t>
      </w:r>
      <w:proofErr w:type="gramStart"/>
      <w:r w:rsidR="0088626D" w:rsidRPr="002876D5">
        <w:rPr>
          <w:rFonts w:eastAsia="Times New Roman" w:cs="Times New Roman"/>
          <w:b/>
          <w:bCs/>
          <w:color w:val="2A2A2A"/>
          <w:sz w:val="32"/>
          <w:szCs w:val="32"/>
          <w:lang w:eastAsia="en-GB"/>
        </w:rPr>
        <w:t>studies :</w:t>
      </w:r>
      <w:proofErr w:type="gramEnd"/>
    </w:p>
    <w:p w14:paraId="0BA2DF95" w14:textId="0F10A6D7" w:rsidR="0088626D" w:rsidRPr="00131C53" w:rsidRDefault="0088626D" w:rsidP="00131C53">
      <w:pPr>
        <w:pStyle w:val="ListParagraph"/>
        <w:numPr>
          <w:ilvl w:val="1"/>
          <w:numId w:val="3"/>
        </w:numPr>
        <w:rPr>
          <w:rFonts w:eastAsia="Times New Roman" w:cs="Times New Roman"/>
          <w:b/>
          <w:bCs/>
          <w:color w:val="2A2A2A"/>
          <w:sz w:val="28"/>
          <w:szCs w:val="28"/>
          <w:lang w:eastAsia="en-GB"/>
        </w:rPr>
      </w:pPr>
      <w:r w:rsidRPr="00131C53">
        <w:rPr>
          <w:rFonts w:eastAsia="Times New Roman" w:cs="Times New Roman"/>
          <w:b/>
          <w:bCs/>
          <w:color w:val="2A2A2A"/>
          <w:sz w:val="28"/>
          <w:szCs w:val="28"/>
          <w:lang w:eastAsia="en-GB"/>
        </w:rPr>
        <w:t>Pedro and Maria</w:t>
      </w:r>
    </w:p>
    <w:p w14:paraId="4FCC9587" w14:textId="694E586D" w:rsidR="0088626D" w:rsidRDefault="00131C53" w:rsidP="00131C53">
      <w:pPr>
        <w:pStyle w:val="ListParagraph"/>
        <w:numPr>
          <w:ilvl w:val="1"/>
          <w:numId w:val="3"/>
        </w:numPr>
        <w:rPr>
          <w:rFonts w:eastAsia="Times New Roman" w:cs="Times New Roman"/>
          <w:b/>
          <w:bCs/>
          <w:color w:val="2A2A2A"/>
          <w:sz w:val="28"/>
          <w:szCs w:val="28"/>
          <w:lang w:eastAsia="en-GB"/>
        </w:rPr>
      </w:pPr>
      <w:r>
        <w:rPr>
          <w:rFonts w:eastAsia="Times New Roman" w:cs="Times New Roman"/>
          <w:b/>
          <w:bCs/>
          <w:color w:val="2A2A2A"/>
          <w:sz w:val="28"/>
          <w:szCs w:val="28"/>
          <w:lang w:eastAsia="en-GB"/>
        </w:rPr>
        <w:t>The professor and the village people</w:t>
      </w:r>
    </w:p>
    <w:p w14:paraId="7DA32A95" w14:textId="7102821E" w:rsidR="006461F6" w:rsidRDefault="006461F6" w:rsidP="00131C53">
      <w:pPr>
        <w:pStyle w:val="ListParagraph"/>
        <w:numPr>
          <w:ilvl w:val="1"/>
          <w:numId w:val="3"/>
        </w:numPr>
        <w:rPr>
          <w:rFonts w:eastAsia="Times New Roman" w:cs="Times New Roman"/>
          <w:b/>
          <w:bCs/>
          <w:color w:val="2A2A2A"/>
          <w:sz w:val="28"/>
          <w:szCs w:val="28"/>
          <w:lang w:eastAsia="en-GB"/>
        </w:rPr>
      </w:pPr>
      <w:r>
        <w:rPr>
          <w:rFonts w:eastAsia="Times New Roman" w:cs="Times New Roman"/>
          <w:b/>
          <w:bCs/>
          <w:color w:val="2A2A2A"/>
          <w:sz w:val="28"/>
          <w:szCs w:val="28"/>
          <w:lang w:eastAsia="en-GB"/>
        </w:rPr>
        <w:t>Case study of own experience</w:t>
      </w:r>
    </w:p>
    <w:p w14:paraId="50339A16" w14:textId="4E228804" w:rsidR="00131C53" w:rsidRDefault="00131C53" w:rsidP="00131C53">
      <w:pPr>
        <w:pStyle w:val="ListParagraph"/>
        <w:ind w:left="1100"/>
        <w:rPr>
          <w:rFonts w:eastAsia="Times New Roman" w:cs="Times New Roman"/>
          <w:b/>
          <w:bCs/>
          <w:color w:val="2A2A2A"/>
          <w:sz w:val="28"/>
          <w:szCs w:val="28"/>
          <w:lang w:eastAsia="en-GB"/>
        </w:rPr>
      </w:pPr>
    </w:p>
    <w:p w14:paraId="1DC8CE8F" w14:textId="0891DF26" w:rsidR="00131C53" w:rsidRDefault="00131C53" w:rsidP="00131C53">
      <w:pPr>
        <w:pStyle w:val="ListParagraph"/>
        <w:ind w:left="1100"/>
        <w:rPr>
          <w:rFonts w:eastAsia="Times New Roman" w:cs="Times New Roman"/>
          <w:b/>
          <w:bCs/>
          <w:color w:val="2A2A2A"/>
          <w:sz w:val="28"/>
          <w:szCs w:val="28"/>
          <w:lang w:eastAsia="en-GB"/>
        </w:rPr>
      </w:pPr>
      <w:r>
        <w:rPr>
          <w:rFonts w:eastAsia="Times New Roman" w:cs="Times New Roman"/>
          <w:b/>
          <w:bCs/>
          <w:color w:val="2A2A2A"/>
          <w:sz w:val="28"/>
          <w:szCs w:val="28"/>
          <w:lang w:eastAsia="en-GB"/>
        </w:rPr>
        <w:t xml:space="preserve">4.1 </w:t>
      </w:r>
      <w:r w:rsidRPr="002876D5">
        <w:rPr>
          <w:rFonts w:eastAsia="Times New Roman" w:cs="Times New Roman"/>
          <w:color w:val="2A2A2A"/>
          <w:sz w:val="28"/>
          <w:szCs w:val="28"/>
          <w:lang w:eastAsia="en-GB"/>
        </w:rPr>
        <w:t xml:space="preserve">The case study is </w:t>
      </w:r>
      <w:proofErr w:type="gramStart"/>
      <w:r w:rsidRPr="002876D5">
        <w:rPr>
          <w:rFonts w:eastAsia="Times New Roman" w:cs="Times New Roman"/>
          <w:color w:val="2A2A2A"/>
          <w:sz w:val="28"/>
          <w:szCs w:val="28"/>
          <w:lang w:eastAsia="en-GB"/>
        </w:rPr>
        <w:t>simple .</w:t>
      </w:r>
      <w:proofErr w:type="gramEnd"/>
      <w:r w:rsidRPr="002876D5">
        <w:rPr>
          <w:rFonts w:eastAsia="Times New Roman" w:cs="Times New Roman"/>
          <w:color w:val="2A2A2A"/>
          <w:sz w:val="28"/>
          <w:szCs w:val="28"/>
          <w:lang w:eastAsia="en-GB"/>
        </w:rPr>
        <w:t xml:space="preserve"> as we all know </w:t>
      </w:r>
      <w:proofErr w:type="gramStart"/>
      <w:r w:rsidRPr="002876D5">
        <w:rPr>
          <w:rFonts w:eastAsia="Times New Roman" w:cs="Times New Roman"/>
          <w:color w:val="2A2A2A"/>
          <w:sz w:val="28"/>
          <w:szCs w:val="28"/>
          <w:lang w:eastAsia="en-GB"/>
        </w:rPr>
        <w:t>Maria ,</w:t>
      </w:r>
      <w:proofErr w:type="gramEnd"/>
      <w:r w:rsidRPr="002876D5">
        <w:rPr>
          <w:rFonts w:eastAsia="Times New Roman" w:cs="Times New Roman"/>
          <w:color w:val="2A2A2A"/>
          <w:sz w:val="28"/>
          <w:szCs w:val="28"/>
          <w:lang w:eastAsia="en-GB"/>
        </w:rPr>
        <w:t xml:space="preserve"> using a verbal communication tool , a telephone, called Pedro and asked him to get her some chicken , but because of the “background noise” which is mentioned in Shannon-Weavers theory , he misunderstood and thought that she asked him to meet her in the kitchen . in this case study we can see in action the </w:t>
      </w:r>
      <w:proofErr w:type="gramStart"/>
      <w:r w:rsidRPr="002876D5">
        <w:rPr>
          <w:rFonts w:eastAsia="Times New Roman" w:cs="Times New Roman"/>
          <w:color w:val="2A2A2A"/>
          <w:sz w:val="28"/>
          <w:szCs w:val="28"/>
          <w:lang w:eastAsia="en-GB"/>
        </w:rPr>
        <w:t>noise ,</w:t>
      </w:r>
      <w:proofErr w:type="gramEnd"/>
      <w:r w:rsidRPr="002876D5">
        <w:rPr>
          <w:rFonts w:eastAsia="Times New Roman" w:cs="Times New Roman"/>
          <w:color w:val="2A2A2A"/>
          <w:sz w:val="28"/>
          <w:szCs w:val="28"/>
          <w:lang w:eastAsia="en-GB"/>
        </w:rPr>
        <w:t xml:space="preserve"> which may be caused by the outside noise, no good phone signal or Pedro was not listening carefully . This problem could have been prevented if Pedro would ask again if he under</w:t>
      </w:r>
      <w:r w:rsidR="002876D5">
        <w:rPr>
          <w:rFonts w:eastAsia="Times New Roman" w:cs="Times New Roman"/>
          <w:color w:val="2A2A2A"/>
          <w:sz w:val="28"/>
          <w:szCs w:val="28"/>
          <w:lang w:eastAsia="en-GB"/>
        </w:rPr>
        <w:t>s</w:t>
      </w:r>
      <w:r w:rsidRPr="002876D5">
        <w:rPr>
          <w:rFonts w:eastAsia="Times New Roman" w:cs="Times New Roman"/>
          <w:color w:val="2A2A2A"/>
          <w:sz w:val="28"/>
          <w:szCs w:val="28"/>
          <w:lang w:eastAsia="en-GB"/>
        </w:rPr>
        <w:t xml:space="preserve">tood </w:t>
      </w:r>
      <w:proofErr w:type="gramStart"/>
      <w:r w:rsidRPr="002876D5">
        <w:rPr>
          <w:rFonts w:eastAsia="Times New Roman" w:cs="Times New Roman"/>
          <w:color w:val="2A2A2A"/>
          <w:sz w:val="28"/>
          <w:szCs w:val="28"/>
          <w:lang w:eastAsia="en-GB"/>
        </w:rPr>
        <w:t>correctly ,</w:t>
      </w:r>
      <w:proofErr w:type="gramEnd"/>
      <w:r w:rsidRPr="002876D5">
        <w:rPr>
          <w:rFonts w:eastAsia="Times New Roman" w:cs="Times New Roman"/>
          <w:color w:val="2A2A2A"/>
          <w:sz w:val="28"/>
          <w:szCs w:val="28"/>
          <w:lang w:eastAsia="en-GB"/>
        </w:rPr>
        <w:t xml:space="preserve"> or Maria , due to the knowledge she has that Pedro is working in the building site , should have asked him if he understood or hear what she said</w:t>
      </w:r>
      <w:r>
        <w:rPr>
          <w:rFonts w:eastAsia="Times New Roman" w:cs="Times New Roman"/>
          <w:b/>
          <w:bCs/>
          <w:color w:val="2A2A2A"/>
          <w:sz w:val="28"/>
          <w:szCs w:val="28"/>
          <w:lang w:eastAsia="en-GB"/>
        </w:rPr>
        <w:t xml:space="preserve"> .</w:t>
      </w:r>
    </w:p>
    <w:p w14:paraId="7C595A65" w14:textId="0AEDDB7E" w:rsidR="00131C53" w:rsidRDefault="00131C53" w:rsidP="00131C53">
      <w:pPr>
        <w:pStyle w:val="ListParagraph"/>
        <w:ind w:left="1100"/>
        <w:rPr>
          <w:rFonts w:eastAsia="Times New Roman" w:cs="Times New Roman"/>
          <w:b/>
          <w:bCs/>
          <w:color w:val="2A2A2A"/>
          <w:sz w:val="28"/>
          <w:szCs w:val="28"/>
          <w:lang w:eastAsia="en-GB"/>
        </w:rPr>
      </w:pPr>
    </w:p>
    <w:p w14:paraId="2888331C" w14:textId="27FD0612" w:rsidR="00131C53" w:rsidRDefault="00131C53" w:rsidP="00131C53">
      <w:pPr>
        <w:pStyle w:val="ListParagraph"/>
        <w:ind w:left="1100"/>
        <w:rPr>
          <w:rFonts w:eastAsia="Times New Roman" w:cs="Times New Roman"/>
          <w:color w:val="2A2A2A"/>
          <w:sz w:val="28"/>
          <w:szCs w:val="28"/>
          <w:lang w:eastAsia="en-GB"/>
        </w:rPr>
      </w:pPr>
      <w:r>
        <w:rPr>
          <w:rFonts w:eastAsia="Times New Roman" w:cs="Times New Roman"/>
          <w:b/>
          <w:bCs/>
          <w:color w:val="2A2A2A"/>
          <w:sz w:val="28"/>
          <w:szCs w:val="28"/>
          <w:lang w:eastAsia="en-GB"/>
        </w:rPr>
        <w:t xml:space="preserve">4.2 </w:t>
      </w:r>
      <w:r w:rsidRPr="002876D5">
        <w:rPr>
          <w:rFonts w:eastAsia="Times New Roman" w:cs="Times New Roman"/>
          <w:color w:val="2A2A2A"/>
          <w:sz w:val="28"/>
          <w:szCs w:val="28"/>
          <w:lang w:eastAsia="en-GB"/>
        </w:rPr>
        <w:t xml:space="preserve">In this case study we have the professor that is in a </w:t>
      </w:r>
      <w:proofErr w:type="gramStart"/>
      <w:r w:rsidRPr="002876D5">
        <w:rPr>
          <w:rFonts w:eastAsia="Times New Roman" w:cs="Times New Roman"/>
          <w:color w:val="2A2A2A"/>
          <w:sz w:val="28"/>
          <w:szCs w:val="28"/>
          <w:lang w:eastAsia="en-GB"/>
        </w:rPr>
        <w:t>village ,</w:t>
      </w:r>
      <w:proofErr w:type="gramEnd"/>
      <w:r w:rsidRPr="002876D5">
        <w:rPr>
          <w:rFonts w:eastAsia="Times New Roman" w:cs="Times New Roman"/>
          <w:color w:val="2A2A2A"/>
          <w:sz w:val="28"/>
          <w:szCs w:val="28"/>
          <w:lang w:eastAsia="en-GB"/>
        </w:rPr>
        <w:t xml:space="preserve"> his house is burning and he is trying to communicate to the villagers , but in a very formal way , leading to them to not understand him . </w:t>
      </w:r>
      <w:r w:rsidR="002876D5" w:rsidRPr="002876D5">
        <w:rPr>
          <w:rFonts w:eastAsia="Times New Roman" w:cs="Times New Roman"/>
          <w:color w:val="2A2A2A"/>
          <w:sz w:val="28"/>
          <w:szCs w:val="28"/>
          <w:lang w:eastAsia="en-GB"/>
        </w:rPr>
        <w:t xml:space="preserve">In this case we can meet </w:t>
      </w:r>
      <w:proofErr w:type="spellStart"/>
      <w:r w:rsidR="002876D5" w:rsidRPr="002876D5">
        <w:rPr>
          <w:rFonts w:eastAsia="Times New Roman" w:cs="Times New Roman"/>
          <w:color w:val="2A2A2A"/>
          <w:sz w:val="28"/>
          <w:szCs w:val="28"/>
          <w:lang w:eastAsia="en-GB"/>
        </w:rPr>
        <w:t>Berlo’s</w:t>
      </w:r>
      <w:proofErr w:type="spellEnd"/>
      <w:r w:rsidR="002876D5" w:rsidRPr="002876D5">
        <w:rPr>
          <w:rFonts w:eastAsia="Times New Roman" w:cs="Times New Roman"/>
          <w:color w:val="2A2A2A"/>
          <w:sz w:val="28"/>
          <w:szCs w:val="28"/>
          <w:lang w:eastAsia="en-GB"/>
        </w:rPr>
        <w:t xml:space="preserve"> model of communication where the feedback is not </w:t>
      </w:r>
      <w:proofErr w:type="gramStart"/>
      <w:r w:rsidR="002876D5" w:rsidRPr="002876D5">
        <w:rPr>
          <w:rFonts w:eastAsia="Times New Roman" w:cs="Times New Roman"/>
          <w:color w:val="2A2A2A"/>
          <w:sz w:val="28"/>
          <w:szCs w:val="28"/>
          <w:lang w:eastAsia="en-GB"/>
        </w:rPr>
        <w:t>important .</w:t>
      </w:r>
      <w:proofErr w:type="gramEnd"/>
      <w:r w:rsidR="002876D5" w:rsidRPr="002876D5">
        <w:rPr>
          <w:rFonts w:eastAsia="Times New Roman" w:cs="Times New Roman"/>
          <w:color w:val="2A2A2A"/>
          <w:sz w:val="28"/>
          <w:szCs w:val="28"/>
          <w:lang w:eastAsia="en-GB"/>
        </w:rPr>
        <w:t xml:space="preserve"> the receivers of the message that professor tried to send did not return any feedback because of the lack of understanding </w:t>
      </w:r>
      <w:proofErr w:type="gramStart"/>
      <w:r w:rsidR="002876D5" w:rsidRPr="002876D5">
        <w:rPr>
          <w:rFonts w:eastAsia="Times New Roman" w:cs="Times New Roman"/>
          <w:color w:val="2A2A2A"/>
          <w:sz w:val="28"/>
          <w:szCs w:val="28"/>
          <w:lang w:eastAsia="en-GB"/>
        </w:rPr>
        <w:t>him .</w:t>
      </w:r>
      <w:proofErr w:type="gramEnd"/>
      <w:r w:rsidR="002876D5" w:rsidRPr="002876D5">
        <w:rPr>
          <w:rFonts w:eastAsia="Times New Roman" w:cs="Times New Roman"/>
          <w:color w:val="2A2A2A"/>
          <w:sz w:val="28"/>
          <w:szCs w:val="28"/>
          <w:lang w:eastAsia="en-GB"/>
        </w:rPr>
        <w:t xml:space="preserve"> the professor had a very formal form of communication that the villagers did not </w:t>
      </w:r>
      <w:proofErr w:type="gramStart"/>
      <w:r w:rsidR="002876D5" w:rsidRPr="002876D5">
        <w:rPr>
          <w:rFonts w:eastAsia="Times New Roman" w:cs="Times New Roman"/>
          <w:color w:val="2A2A2A"/>
          <w:sz w:val="28"/>
          <w:szCs w:val="28"/>
          <w:lang w:eastAsia="en-GB"/>
        </w:rPr>
        <w:t>understand ,</w:t>
      </w:r>
      <w:proofErr w:type="gramEnd"/>
      <w:r w:rsidR="002876D5" w:rsidRPr="002876D5">
        <w:rPr>
          <w:rFonts w:eastAsia="Times New Roman" w:cs="Times New Roman"/>
          <w:color w:val="2A2A2A"/>
          <w:sz w:val="28"/>
          <w:szCs w:val="28"/>
          <w:lang w:eastAsia="en-GB"/>
        </w:rPr>
        <w:t xml:space="preserve"> they were unable to decode the message . This situation would have been resolved if the </w:t>
      </w:r>
      <w:proofErr w:type="gramStart"/>
      <w:r w:rsidR="002876D5" w:rsidRPr="002876D5">
        <w:rPr>
          <w:rFonts w:eastAsia="Times New Roman" w:cs="Times New Roman"/>
          <w:color w:val="2A2A2A"/>
          <w:sz w:val="28"/>
          <w:szCs w:val="28"/>
          <w:lang w:eastAsia="en-GB"/>
        </w:rPr>
        <w:t>professor</w:t>
      </w:r>
      <w:r w:rsidR="002876D5">
        <w:rPr>
          <w:rFonts w:eastAsia="Times New Roman" w:cs="Times New Roman"/>
          <w:color w:val="2A2A2A"/>
          <w:sz w:val="28"/>
          <w:szCs w:val="28"/>
          <w:lang w:eastAsia="en-GB"/>
        </w:rPr>
        <w:t xml:space="preserve"> </w:t>
      </w:r>
      <w:r w:rsidR="002876D5" w:rsidRPr="002876D5">
        <w:rPr>
          <w:rFonts w:eastAsia="Times New Roman" w:cs="Times New Roman"/>
          <w:color w:val="2A2A2A"/>
          <w:sz w:val="28"/>
          <w:szCs w:val="28"/>
          <w:lang w:eastAsia="en-GB"/>
        </w:rPr>
        <w:t>,</w:t>
      </w:r>
      <w:proofErr w:type="gramEnd"/>
      <w:r w:rsidR="002876D5">
        <w:rPr>
          <w:rFonts w:eastAsia="Times New Roman" w:cs="Times New Roman"/>
          <w:color w:val="2A2A2A"/>
          <w:sz w:val="28"/>
          <w:szCs w:val="28"/>
          <w:lang w:eastAsia="en-GB"/>
        </w:rPr>
        <w:t xml:space="preserve"> </w:t>
      </w:r>
      <w:r w:rsidR="002876D5" w:rsidRPr="002876D5">
        <w:rPr>
          <w:rFonts w:eastAsia="Times New Roman" w:cs="Times New Roman"/>
          <w:color w:val="2A2A2A"/>
          <w:sz w:val="28"/>
          <w:szCs w:val="28"/>
          <w:lang w:eastAsia="en-GB"/>
        </w:rPr>
        <w:t xml:space="preserve">that was aware of those villagers communication skills , would have changed to form of his communication which was too formal . </w:t>
      </w:r>
    </w:p>
    <w:p w14:paraId="30DEACD1" w14:textId="6998A451" w:rsidR="006461F6" w:rsidRDefault="006461F6" w:rsidP="00131C53">
      <w:pPr>
        <w:pStyle w:val="ListParagraph"/>
        <w:ind w:left="1100"/>
        <w:rPr>
          <w:rFonts w:eastAsia="Times New Roman" w:cs="Times New Roman"/>
          <w:color w:val="2A2A2A"/>
          <w:sz w:val="28"/>
          <w:szCs w:val="28"/>
          <w:lang w:eastAsia="en-GB"/>
        </w:rPr>
      </w:pPr>
    </w:p>
    <w:p w14:paraId="1FE4A1D4" w14:textId="4BB0A0C6" w:rsidR="006461F6" w:rsidRPr="006461F6" w:rsidRDefault="006461F6" w:rsidP="00131C53">
      <w:pPr>
        <w:pStyle w:val="ListParagraph"/>
        <w:ind w:left="1100"/>
        <w:rPr>
          <w:rFonts w:eastAsia="Times New Roman" w:cs="Times New Roman"/>
          <w:color w:val="2A2A2A"/>
          <w:sz w:val="28"/>
          <w:szCs w:val="28"/>
          <w:lang w:eastAsia="en-GB"/>
        </w:rPr>
      </w:pPr>
      <w:r w:rsidRPr="006461F6">
        <w:rPr>
          <w:rFonts w:eastAsia="Times New Roman" w:cs="Times New Roman"/>
          <w:b/>
          <w:bCs/>
          <w:color w:val="2A2A2A"/>
          <w:sz w:val="28"/>
          <w:szCs w:val="28"/>
          <w:lang w:eastAsia="en-GB"/>
        </w:rPr>
        <w:t>4.3</w:t>
      </w:r>
      <w:r>
        <w:rPr>
          <w:rFonts w:eastAsia="Times New Roman" w:cs="Times New Roman"/>
          <w:b/>
          <w:bCs/>
          <w:color w:val="2A2A2A"/>
          <w:sz w:val="28"/>
          <w:szCs w:val="28"/>
          <w:lang w:eastAsia="en-GB"/>
        </w:rPr>
        <w:t xml:space="preserve"> </w:t>
      </w:r>
      <w:r>
        <w:rPr>
          <w:rFonts w:eastAsia="Times New Roman" w:cs="Times New Roman"/>
          <w:color w:val="2A2A2A"/>
          <w:sz w:val="28"/>
          <w:szCs w:val="28"/>
          <w:lang w:eastAsia="en-GB"/>
        </w:rPr>
        <w:t xml:space="preserve">Robinson and Robinson (1982) observed that many factors can lead to a listener’s inability to understand what a speaker mean. At my </w:t>
      </w:r>
      <w:proofErr w:type="gramStart"/>
      <w:r>
        <w:rPr>
          <w:rFonts w:eastAsia="Times New Roman" w:cs="Times New Roman"/>
          <w:color w:val="2A2A2A"/>
          <w:sz w:val="28"/>
          <w:szCs w:val="28"/>
          <w:lang w:eastAsia="en-GB"/>
        </w:rPr>
        <w:t>workplace ,</w:t>
      </w:r>
      <w:proofErr w:type="gramEnd"/>
      <w:r>
        <w:rPr>
          <w:rFonts w:eastAsia="Times New Roman" w:cs="Times New Roman"/>
          <w:color w:val="2A2A2A"/>
          <w:sz w:val="28"/>
          <w:szCs w:val="28"/>
          <w:lang w:eastAsia="en-GB"/>
        </w:rPr>
        <w:t xml:space="preserve"> for example , my manager is not English , and she has a very strong accent . it is hard sometimes in our morning meetings to understand </w:t>
      </w:r>
      <w:proofErr w:type="gramStart"/>
      <w:r>
        <w:rPr>
          <w:rFonts w:eastAsia="Times New Roman" w:cs="Times New Roman"/>
          <w:color w:val="2A2A2A"/>
          <w:sz w:val="28"/>
          <w:szCs w:val="28"/>
          <w:lang w:eastAsia="en-GB"/>
        </w:rPr>
        <w:t>her .</w:t>
      </w:r>
      <w:proofErr w:type="gramEnd"/>
      <w:r>
        <w:rPr>
          <w:rFonts w:eastAsia="Times New Roman" w:cs="Times New Roman"/>
          <w:color w:val="2A2A2A"/>
          <w:sz w:val="28"/>
          <w:szCs w:val="28"/>
          <w:lang w:eastAsia="en-GB"/>
        </w:rPr>
        <w:t xml:space="preserve"> </w:t>
      </w:r>
      <w:r w:rsidR="003E0470">
        <w:rPr>
          <w:rFonts w:eastAsia="Times New Roman" w:cs="Times New Roman"/>
          <w:color w:val="2A2A2A"/>
          <w:sz w:val="28"/>
          <w:szCs w:val="28"/>
          <w:lang w:eastAsia="en-GB"/>
        </w:rPr>
        <w:t xml:space="preserve">In this case study we can find </w:t>
      </w:r>
      <w:proofErr w:type="spellStart"/>
      <w:r w:rsidR="003E0470">
        <w:rPr>
          <w:rFonts w:eastAsia="Times New Roman" w:cs="Times New Roman"/>
          <w:color w:val="2A2A2A"/>
          <w:sz w:val="28"/>
          <w:szCs w:val="28"/>
          <w:lang w:eastAsia="en-GB"/>
        </w:rPr>
        <w:t>Scharmm’s</w:t>
      </w:r>
      <w:proofErr w:type="spellEnd"/>
      <w:r w:rsidR="003E0470">
        <w:rPr>
          <w:rFonts w:eastAsia="Times New Roman" w:cs="Times New Roman"/>
          <w:color w:val="2A2A2A"/>
          <w:sz w:val="28"/>
          <w:szCs w:val="28"/>
          <w:lang w:eastAsia="en-GB"/>
        </w:rPr>
        <w:t xml:space="preserve"> model of communication due to the fact that we </w:t>
      </w:r>
      <w:proofErr w:type="gramStart"/>
      <w:r w:rsidR="003E0470">
        <w:rPr>
          <w:rFonts w:eastAsia="Times New Roman" w:cs="Times New Roman"/>
          <w:color w:val="2A2A2A"/>
          <w:sz w:val="28"/>
          <w:szCs w:val="28"/>
          <w:lang w:eastAsia="en-GB"/>
        </w:rPr>
        <w:t>always  give</w:t>
      </w:r>
      <w:proofErr w:type="gramEnd"/>
      <w:r w:rsidR="003E0470">
        <w:rPr>
          <w:rFonts w:eastAsia="Times New Roman" w:cs="Times New Roman"/>
          <w:color w:val="2A2A2A"/>
          <w:sz w:val="28"/>
          <w:szCs w:val="28"/>
          <w:lang w:eastAsia="en-GB"/>
        </w:rPr>
        <w:t xml:space="preserve"> a feedback , or to question again so we can understand . These meetings always have the sender that send the message and the receivers that receive and give feedback.</w:t>
      </w:r>
    </w:p>
    <w:p w14:paraId="3F242348" w14:textId="77777777" w:rsidR="006461F6" w:rsidRPr="006461F6" w:rsidRDefault="006461F6" w:rsidP="006461F6">
      <w:pPr>
        <w:rPr>
          <w:rFonts w:eastAsia="Times New Roman" w:cs="Times New Roman"/>
          <w:color w:val="2A2A2A"/>
          <w:sz w:val="28"/>
          <w:szCs w:val="28"/>
          <w:lang w:eastAsia="en-GB"/>
        </w:rPr>
      </w:pPr>
    </w:p>
    <w:p w14:paraId="1BD070DA" w14:textId="69A64FF3" w:rsidR="006461F6" w:rsidRDefault="003E0470" w:rsidP="00131C53">
      <w:pPr>
        <w:pStyle w:val="ListParagraph"/>
        <w:ind w:left="1100"/>
        <w:rPr>
          <w:rFonts w:eastAsia="Times New Roman" w:cs="Times New Roman"/>
          <w:b/>
          <w:bCs/>
          <w:color w:val="2A2A2A"/>
          <w:sz w:val="28"/>
          <w:szCs w:val="28"/>
          <w:lang w:eastAsia="en-GB"/>
        </w:rPr>
      </w:pPr>
      <w:r w:rsidRPr="003E0470">
        <w:rPr>
          <w:rFonts w:eastAsia="Times New Roman" w:cs="Times New Roman"/>
          <w:b/>
          <w:bCs/>
          <w:color w:val="2A2A2A"/>
          <w:sz w:val="28"/>
          <w:szCs w:val="28"/>
          <w:lang w:eastAsia="en-GB"/>
        </w:rPr>
        <w:lastRenderedPageBreak/>
        <w:t xml:space="preserve">5.1 </w:t>
      </w:r>
      <w:r>
        <w:rPr>
          <w:rFonts w:eastAsia="Times New Roman" w:cs="Times New Roman"/>
          <w:b/>
          <w:bCs/>
          <w:color w:val="2A2A2A"/>
          <w:sz w:val="28"/>
          <w:szCs w:val="28"/>
          <w:lang w:eastAsia="en-GB"/>
        </w:rPr>
        <w:t xml:space="preserve">Conclusion </w:t>
      </w:r>
    </w:p>
    <w:p w14:paraId="2C560CB2" w14:textId="45604346" w:rsidR="003E0470" w:rsidRDefault="003E0470" w:rsidP="00131C53">
      <w:pPr>
        <w:pStyle w:val="ListParagraph"/>
        <w:ind w:left="1100"/>
        <w:rPr>
          <w:rFonts w:eastAsia="Times New Roman" w:cs="Times New Roman"/>
          <w:b/>
          <w:bCs/>
          <w:color w:val="2A2A2A"/>
          <w:sz w:val="28"/>
          <w:szCs w:val="28"/>
          <w:lang w:eastAsia="en-GB"/>
        </w:rPr>
      </w:pPr>
      <w:r>
        <w:rPr>
          <w:rFonts w:eastAsia="Times New Roman" w:cs="Times New Roman"/>
          <w:b/>
          <w:bCs/>
          <w:color w:val="2A2A2A"/>
          <w:sz w:val="28"/>
          <w:szCs w:val="28"/>
          <w:lang w:eastAsia="en-GB"/>
        </w:rPr>
        <w:t xml:space="preserve">Our lives depends on </w:t>
      </w:r>
      <w:proofErr w:type="gramStart"/>
      <w:r>
        <w:rPr>
          <w:rFonts w:eastAsia="Times New Roman" w:cs="Times New Roman"/>
          <w:b/>
          <w:bCs/>
          <w:color w:val="2A2A2A"/>
          <w:sz w:val="28"/>
          <w:szCs w:val="28"/>
          <w:lang w:eastAsia="en-GB"/>
        </w:rPr>
        <w:t>communication .</w:t>
      </w:r>
      <w:proofErr w:type="gramEnd"/>
      <w:r>
        <w:rPr>
          <w:rFonts w:eastAsia="Times New Roman" w:cs="Times New Roman"/>
          <w:b/>
          <w:bCs/>
          <w:color w:val="2A2A2A"/>
          <w:sz w:val="28"/>
          <w:szCs w:val="28"/>
          <w:lang w:eastAsia="en-GB"/>
        </w:rPr>
        <w:t xml:space="preserve"> Both professional and </w:t>
      </w:r>
      <w:proofErr w:type="gramStart"/>
      <w:r>
        <w:rPr>
          <w:rFonts w:eastAsia="Times New Roman" w:cs="Times New Roman"/>
          <w:b/>
          <w:bCs/>
          <w:color w:val="2A2A2A"/>
          <w:sz w:val="28"/>
          <w:szCs w:val="28"/>
          <w:lang w:eastAsia="en-GB"/>
        </w:rPr>
        <w:t>personal .</w:t>
      </w:r>
      <w:proofErr w:type="gramEnd"/>
      <w:r>
        <w:rPr>
          <w:rFonts w:eastAsia="Times New Roman" w:cs="Times New Roman"/>
          <w:b/>
          <w:bCs/>
          <w:color w:val="2A2A2A"/>
          <w:sz w:val="28"/>
          <w:szCs w:val="28"/>
          <w:lang w:eastAsia="en-GB"/>
        </w:rPr>
        <w:t xml:space="preserve"> Communication is the key to survival and to success and we depend on </w:t>
      </w:r>
      <w:proofErr w:type="gramStart"/>
      <w:r>
        <w:rPr>
          <w:rFonts w:eastAsia="Times New Roman" w:cs="Times New Roman"/>
          <w:b/>
          <w:bCs/>
          <w:color w:val="2A2A2A"/>
          <w:sz w:val="28"/>
          <w:szCs w:val="28"/>
          <w:lang w:eastAsia="en-GB"/>
        </w:rPr>
        <w:t>it .</w:t>
      </w:r>
      <w:proofErr w:type="gramEnd"/>
      <w:r>
        <w:rPr>
          <w:rFonts w:eastAsia="Times New Roman" w:cs="Times New Roman"/>
          <w:b/>
          <w:bCs/>
          <w:color w:val="2A2A2A"/>
          <w:sz w:val="28"/>
          <w:szCs w:val="28"/>
          <w:lang w:eastAsia="en-GB"/>
        </w:rPr>
        <w:t xml:space="preserve"> We always have to make sure we understand and never hold back to ask questions or confront whenever is needed. It’s a mixture of body and tone </w:t>
      </w:r>
      <w:proofErr w:type="gramStart"/>
      <w:r>
        <w:rPr>
          <w:rFonts w:eastAsia="Times New Roman" w:cs="Times New Roman"/>
          <w:b/>
          <w:bCs/>
          <w:color w:val="2A2A2A"/>
          <w:sz w:val="28"/>
          <w:szCs w:val="28"/>
          <w:lang w:eastAsia="en-GB"/>
        </w:rPr>
        <w:t>language ,</w:t>
      </w:r>
      <w:proofErr w:type="gramEnd"/>
      <w:r>
        <w:rPr>
          <w:rFonts w:eastAsia="Times New Roman" w:cs="Times New Roman"/>
          <w:b/>
          <w:bCs/>
          <w:color w:val="2A2A2A"/>
          <w:sz w:val="28"/>
          <w:szCs w:val="28"/>
          <w:lang w:eastAsia="en-GB"/>
        </w:rPr>
        <w:t xml:space="preserve"> and we always have to make sure we are sending the right message to the receiver so no misunderstandings can occur . </w:t>
      </w:r>
    </w:p>
    <w:p w14:paraId="1901B52A" w14:textId="718FD2D6" w:rsidR="003E0470" w:rsidRDefault="003E0470" w:rsidP="00131C53">
      <w:pPr>
        <w:pStyle w:val="ListParagraph"/>
        <w:ind w:left="1100"/>
        <w:rPr>
          <w:rFonts w:eastAsia="Times New Roman" w:cs="Times New Roman"/>
          <w:b/>
          <w:bCs/>
          <w:color w:val="2A2A2A"/>
          <w:sz w:val="28"/>
          <w:szCs w:val="28"/>
          <w:lang w:eastAsia="en-GB"/>
        </w:rPr>
      </w:pPr>
    </w:p>
    <w:p w14:paraId="35985FFE" w14:textId="31A75DAE" w:rsidR="003E0470" w:rsidRDefault="003E0470" w:rsidP="00131C53">
      <w:pPr>
        <w:pStyle w:val="ListParagraph"/>
        <w:ind w:left="1100"/>
        <w:rPr>
          <w:rFonts w:eastAsia="Times New Roman" w:cs="Times New Roman"/>
          <w:b/>
          <w:bCs/>
          <w:color w:val="2A2A2A"/>
          <w:sz w:val="28"/>
          <w:szCs w:val="28"/>
          <w:lang w:eastAsia="en-GB"/>
        </w:rPr>
      </w:pPr>
    </w:p>
    <w:p w14:paraId="7CC19DD8" w14:textId="2AD16C2B" w:rsidR="003E0470" w:rsidRDefault="003E0470" w:rsidP="00131C53">
      <w:pPr>
        <w:pStyle w:val="ListParagraph"/>
        <w:ind w:left="1100"/>
        <w:rPr>
          <w:rFonts w:eastAsia="Times New Roman" w:cs="Times New Roman"/>
          <w:b/>
          <w:bCs/>
          <w:color w:val="2A2A2A"/>
          <w:sz w:val="28"/>
          <w:szCs w:val="28"/>
          <w:lang w:eastAsia="en-GB"/>
        </w:rPr>
      </w:pPr>
    </w:p>
    <w:p w14:paraId="3F2F7B79" w14:textId="1BA0A03C" w:rsidR="003E0470" w:rsidRDefault="003E0470" w:rsidP="00131C53">
      <w:pPr>
        <w:pStyle w:val="ListParagraph"/>
        <w:ind w:left="1100"/>
        <w:rPr>
          <w:rFonts w:eastAsia="Times New Roman" w:cs="Times New Roman"/>
          <w:b/>
          <w:bCs/>
          <w:color w:val="2A2A2A"/>
          <w:sz w:val="28"/>
          <w:szCs w:val="28"/>
          <w:lang w:eastAsia="en-GB"/>
        </w:rPr>
      </w:pPr>
    </w:p>
    <w:p w14:paraId="7C2FD803" w14:textId="527EF076" w:rsidR="003E0470" w:rsidRDefault="003E0470" w:rsidP="00131C53">
      <w:pPr>
        <w:pStyle w:val="ListParagraph"/>
        <w:ind w:left="1100"/>
        <w:rPr>
          <w:rFonts w:eastAsia="Times New Roman" w:cs="Times New Roman"/>
          <w:b/>
          <w:bCs/>
          <w:color w:val="2A2A2A"/>
          <w:sz w:val="28"/>
          <w:szCs w:val="28"/>
          <w:lang w:eastAsia="en-GB"/>
        </w:rPr>
      </w:pPr>
    </w:p>
    <w:p w14:paraId="6ADBC4FE" w14:textId="0C213438" w:rsidR="003E0470" w:rsidRDefault="003E0470" w:rsidP="00131C53">
      <w:pPr>
        <w:pStyle w:val="ListParagraph"/>
        <w:ind w:left="1100"/>
        <w:rPr>
          <w:rFonts w:eastAsia="Times New Roman" w:cs="Times New Roman"/>
          <w:b/>
          <w:bCs/>
          <w:color w:val="2A2A2A"/>
          <w:sz w:val="28"/>
          <w:szCs w:val="28"/>
          <w:lang w:eastAsia="en-GB"/>
        </w:rPr>
      </w:pPr>
    </w:p>
    <w:p w14:paraId="70DD0A34" w14:textId="6ADD6021" w:rsidR="003E0470" w:rsidRDefault="003E0470" w:rsidP="00131C53">
      <w:pPr>
        <w:pStyle w:val="ListParagraph"/>
        <w:ind w:left="1100"/>
        <w:rPr>
          <w:rFonts w:eastAsia="Times New Roman" w:cs="Times New Roman"/>
          <w:b/>
          <w:bCs/>
          <w:color w:val="2A2A2A"/>
          <w:sz w:val="28"/>
          <w:szCs w:val="28"/>
          <w:lang w:eastAsia="en-GB"/>
        </w:rPr>
      </w:pPr>
    </w:p>
    <w:p w14:paraId="49BDB9EA" w14:textId="5F2C86C0" w:rsidR="003E0470" w:rsidRDefault="003E0470" w:rsidP="00131C53">
      <w:pPr>
        <w:pStyle w:val="ListParagraph"/>
        <w:ind w:left="1100"/>
        <w:rPr>
          <w:rFonts w:eastAsia="Times New Roman" w:cs="Times New Roman"/>
          <w:b/>
          <w:bCs/>
          <w:color w:val="2A2A2A"/>
          <w:sz w:val="28"/>
          <w:szCs w:val="28"/>
          <w:lang w:eastAsia="en-GB"/>
        </w:rPr>
      </w:pPr>
    </w:p>
    <w:p w14:paraId="4A3A5C59" w14:textId="77777777" w:rsidR="003E0470" w:rsidRDefault="003E0470">
      <w:pPr>
        <w:rPr>
          <w:rFonts w:eastAsia="Times New Roman" w:cs="Times New Roman"/>
          <w:b/>
          <w:bCs/>
          <w:color w:val="2A2A2A"/>
          <w:sz w:val="28"/>
          <w:szCs w:val="28"/>
          <w:lang w:eastAsia="en-GB"/>
        </w:rPr>
      </w:pPr>
      <w:r>
        <w:rPr>
          <w:rFonts w:eastAsia="Times New Roman" w:cs="Times New Roman"/>
          <w:b/>
          <w:bCs/>
          <w:color w:val="2A2A2A"/>
          <w:sz w:val="28"/>
          <w:szCs w:val="28"/>
          <w:lang w:eastAsia="en-GB"/>
        </w:rPr>
        <w:br w:type="page"/>
      </w:r>
    </w:p>
    <w:p w14:paraId="7EAD6570"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351E14E2"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3FEBBBC4"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7BB26328"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7146267D"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3C89E0A5"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7FB120E6"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6FC10841"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0BCEB66F"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79A981D3"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02473C74" w14:textId="77777777" w:rsidR="0056609B" w:rsidRDefault="0056609B" w:rsidP="003E0470">
      <w:pPr>
        <w:pStyle w:val="ListParagraph"/>
        <w:ind w:left="1100"/>
        <w:jc w:val="center"/>
        <w:rPr>
          <w:rFonts w:eastAsia="Times New Roman" w:cs="Times New Roman"/>
          <w:b/>
          <w:bCs/>
          <w:color w:val="2A2A2A"/>
          <w:sz w:val="28"/>
          <w:szCs w:val="28"/>
          <w:lang w:eastAsia="en-GB"/>
        </w:rPr>
      </w:pPr>
    </w:p>
    <w:p w14:paraId="5EA1A583" w14:textId="76E675EF" w:rsidR="003E0470" w:rsidRDefault="003E0470" w:rsidP="003E0470">
      <w:pPr>
        <w:pStyle w:val="ListParagraph"/>
        <w:ind w:left="1100"/>
        <w:jc w:val="center"/>
        <w:rPr>
          <w:rFonts w:eastAsia="Times New Roman" w:cs="Times New Roman"/>
          <w:b/>
          <w:bCs/>
          <w:color w:val="2A2A2A"/>
          <w:sz w:val="28"/>
          <w:szCs w:val="28"/>
          <w:lang w:eastAsia="en-GB"/>
        </w:rPr>
      </w:pPr>
      <w:r>
        <w:rPr>
          <w:rFonts w:eastAsia="Times New Roman" w:cs="Times New Roman"/>
          <w:b/>
          <w:bCs/>
          <w:color w:val="2A2A2A"/>
          <w:sz w:val="28"/>
          <w:szCs w:val="28"/>
          <w:lang w:eastAsia="en-GB"/>
        </w:rPr>
        <w:t xml:space="preserve">References </w:t>
      </w:r>
    </w:p>
    <w:p w14:paraId="65F517DC" w14:textId="7053259B" w:rsidR="003E0470" w:rsidRPr="003E0470" w:rsidRDefault="003E0470" w:rsidP="003E0470">
      <w:pPr>
        <w:rPr>
          <w:rFonts w:ascii="Times New Roman" w:eastAsia="Times New Roman" w:hAnsi="Times New Roman" w:cs="Times New Roman"/>
          <w:lang w:eastAsia="en-GB"/>
        </w:rPr>
      </w:pPr>
      <w:r>
        <w:rPr>
          <w:rFonts w:eastAsia="Times New Roman" w:cs="Times New Roman"/>
          <w:b/>
          <w:bCs/>
          <w:color w:val="2A2A2A"/>
          <w:sz w:val="28"/>
          <w:szCs w:val="28"/>
          <w:lang w:eastAsia="en-GB"/>
        </w:rPr>
        <w:t xml:space="preserve">1.0 </w:t>
      </w:r>
      <w:proofErr w:type="spellStart"/>
      <w:proofErr w:type="gramStart"/>
      <w:r w:rsidRPr="003E0470">
        <w:rPr>
          <w:rFonts w:eastAsia="Times New Roman" w:cs="Times New Roman"/>
          <w:color w:val="2A2A2A"/>
          <w:sz w:val="28"/>
          <w:szCs w:val="28"/>
          <w:lang w:eastAsia="en-GB"/>
        </w:rPr>
        <w:t>Balsom</w:t>
      </w:r>
      <w:proofErr w:type="spellEnd"/>
      <w:r w:rsidRPr="003E0470">
        <w:rPr>
          <w:rFonts w:eastAsia="Times New Roman" w:cs="Times New Roman"/>
          <w:color w:val="2A2A2A"/>
          <w:sz w:val="28"/>
          <w:szCs w:val="28"/>
          <w:lang w:eastAsia="en-GB"/>
        </w:rPr>
        <w:t>(</w:t>
      </w:r>
      <w:proofErr w:type="gramEnd"/>
      <w:r w:rsidRPr="003E0470">
        <w:rPr>
          <w:rFonts w:eastAsia="Times New Roman" w:cs="Times New Roman"/>
          <w:color w:val="2A2A2A"/>
          <w:sz w:val="28"/>
          <w:szCs w:val="28"/>
          <w:lang w:eastAsia="en-GB"/>
        </w:rPr>
        <w:t>2001</w:t>
      </w:r>
      <w:r>
        <w:rPr>
          <w:rFonts w:eastAsia="Times New Roman" w:cs="Times New Roman"/>
          <w:color w:val="2A2A2A"/>
          <w:sz w:val="28"/>
          <w:szCs w:val="28"/>
          <w:lang w:eastAsia="en-GB"/>
        </w:rPr>
        <w:t>)</w:t>
      </w:r>
      <w:r>
        <w:rPr>
          <w:rFonts w:eastAsia="Times New Roman" w:cs="Times New Roman"/>
          <w:i/>
          <w:iCs/>
          <w:color w:val="2A2A2A"/>
          <w:sz w:val="28"/>
          <w:szCs w:val="28"/>
          <w:lang w:eastAsia="en-GB"/>
        </w:rPr>
        <w:t>Communication,</w:t>
      </w:r>
      <w:r>
        <w:rPr>
          <w:rFonts w:eastAsia="Times New Roman" w:cs="Times New Roman"/>
          <w:b/>
          <w:bCs/>
          <w:color w:val="2A2A2A"/>
          <w:sz w:val="28"/>
          <w:szCs w:val="28"/>
          <w:lang w:eastAsia="en-GB"/>
        </w:rPr>
        <w:fldChar w:fldCharType="begin"/>
      </w:r>
      <w:r>
        <w:rPr>
          <w:rFonts w:eastAsia="Times New Roman" w:cs="Times New Roman"/>
          <w:b/>
          <w:bCs/>
          <w:color w:val="2A2A2A"/>
          <w:sz w:val="28"/>
          <w:szCs w:val="28"/>
          <w:lang w:eastAsia="en-GB"/>
        </w:rPr>
        <w:instrText xml:space="preserve"> TOC \h \z \c "Figure" </w:instrText>
      </w:r>
      <w:r>
        <w:rPr>
          <w:rFonts w:eastAsia="Times New Roman" w:cs="Times New Roman"/>
          <w:b/>
          <w:bCs/>
          <w:color w:val="2A2A2A"/>
          <w:sz w:val="28"/>
          <w:szCs w:val="28"/>
          <w:lang w:eastAsia="en-GB"/>
        </w:rPr>
        <w:fldChar w:fldCharType="separate"/>
      </w:r>
      <w:r>
        <w:rPr>
          <w:rFonts w:eastAsia="Times New Roman" w:cs="Times New Roman"/>
          <w:b/>
          <w:bCs/>
          <w:color w:val="2A2A2A"/>
          <w:sz w:val="28"/>
          <w:szCs w:val="28"/>
          <w:lang w:eastAsia="en-GB"/>
        </w:rPr>
        <w:fldChar w:fldCharType="end"/>
      </w:r>
      <w:r>
        <w:rPr>
          <w:rFonts w:eastAsia="Times New Roman" w:cs="Times New Roman"/>
          <w:color w:val="2A2A2A"/>
          <w:sz w:val="28"/>
          <w:szCs w:val="28"/>
          <w:lang w:eastAsia="en-GB"/>
        </w:rPr>
        <w:t>1</w:t>
      </w:r>
      <w:r w:rsidRPr="003E0470">
        <w:rPr>
          <w:rFonts w:eastAsia="Times New Roman" w:cs="Times New Roman"/>
          <w:color w:val="2A2A2A"/>
          <w:sz w:val="28"/>
          <w:szCs w:val="28"/>
          <w:vertAlign w:val="superscript"/>
          <w:lang w:eastAsia="en-GB"/>
        </w:rPr>
        <w:t>st</w:t>
      </w:r>
      <w:r>
        <w:rPr>
          <w:rFonts w:eastAsia="Times New Roman" w:cs="Times New Roman"/>
          <w:color w:val="2A2A2A"/>
          <w:sz w:val="28"/>
          <w:szCs w:val="28"/>
          <w:lang w:eastAsia="en-GB"/>
        </w:rPr>
        <w:t xml:space="preserve"> ed</w:t>
      </w:r>
      <w:r w:rsidRPr="003E0470">
        <w:rPr>
          <w:rFonts w:eastAsia="Times New Roman" w:cs="Times New Roman"/>
          <w:color w:val="2A2A2A"/>
          <w:sz w:val="28"/>
          <w:szCs w:val="28"/>
          <w:lang w:eastAsia="en-GB"/>
        </w:rPr>
        <w:t>,</w:t>
      </w:r>
      <w:r w:rsidRPr="003E0470">
        <w:rPr>
          <w:rFonts w:ascii="Source Sans Pro" w:eastAsia="Times New Roman" w:hAnsi="Source Sans Pro" w:cs="Times New Roman"/>
          <w:color w:val="3A3A3A"/>
          <w:sz w:val="28"/>
          <w:szCs w:val="28"/>
          <w:shd w:val="clear" w:color="auto" w:fill="F3F3F3"/>
          <w:lang w:eastAsia="en-GB"/>
        </w:rPr>
        <w:t xml:space="preserve"> </w:t>
      </w:r>
      <w:r w:rsidRPr="003E0470">
        <w:rPr>
          <w:rFonts w:eastAsia="Times New Roman" w:cs="Times New Roman"/>
          <w:color w:val="3A3A3A"/>
          <w:sz w:val="28"/>
          <w:szCs w:val="28"/>
          <w:shd w:val="clear" w:color="auto" w:fill="F3F3F3"/>
          <w:lang w:eastAsia="en-GB"/>
        </w:rPr>
        <w:t>Aberystwyth:</w:t>
      </w:r>
      <w:r w:rsidRPr="003E0470">
        <w:rPr>
          <w:rFonts w:ascii="Source Sans Pro" w:hAnsi="Source Sans Pro"/>
          <w:color w:val="3A3A3A"/>
          <w:sz w:val="28"/>
          <w:szCs w:val="28"/>
          <w:shd w:val="clear" w:color="auto" w:fill="F3F3F3"/>
        </w:rPr>
        <w:t xml:space="preserve"> </w:t>
      </w:r>
      <w:r w:rsidRPr="003E0470">
        <w:rPr>
          <w:rFonts w:ascii="Source Sans Pro" w:eastAsia="Times New Roman" w:hAnsi="Source Sans Pro" w:cs="Times New Roman"/>
          <w:color w:val="3A3A3A"/>
          <w:sz w:val="28"/>
          <w:szCs w:val="28"/>
          <w:shd w:val="clear" w:color="auto" w:fill="F3F3F3"/>
          <w:lang w:eastAsia="en-GB"/>
        </w:rPr>
        <w:t>Francis </w:t>
      </w:r>
      <w:proofErr w:type="spellStart"/>
      <w:r w:rsidRPr="003E0470">
        <w:rPr>
          <w:rFonts w:ascii="Times New Roman" w:eastAsia="Times New Roman" w:hAnsi="Times New Roman" w:cs="Times New Roman"/>
          <w:sz w:val="28"/>
          <w:szCs w:val="28"/>
          <w:lang w:eastAsia="en-GB"/>
        </w:rPr>
        <w:t>Balsom</w:t>
      </w:r>
      <w:proofErr w:type="spellEnd"/>
      <w:r w:rsidRPr="003E0470">
        <w:rPr>
          <w:rFonts w:ascii="Source Sans Pro" w:eastAsia="Times New Roman" w:hAnsi="Source Sans Pro" w:cs="Times New Roman"/>
          <w:color w:val="3A3A3A"/>
          <w:sz w:val="28"/>
          <w:szCs w:val="28"/>
          <w:shd w:val="clear" w:color="auto" w:fill="F3F3F3"/>
          <w:lang w:eastAsia="en-GB"/>
        </w:rPr>
        <w:t> Associates</w:t>
      </w:r>
    </w:p>
    <w:p w14:paraId="1089597F" w14:textId="63C01284" w:rsidR="00145BAE" w:rsidRPr="00145BAE" w:rsidRDefault="00145BAE" w:rsidP="00145BAE">
      <w:pPr>
        <w:rPr>
          <w:rFonts w:ascii="Times New Roman" w:eastAsia="Times New Roman" w:hAnsi="Times New Roman" w:cs="Times New Roman"/>
          <w:lang w:eastAsia="en-GB"/>
        </w:rPr>
      </w:pPr>
      <w:r>
        <w:rPr>
          <w:rFonts w:eastAsia="Times New Roman" w:cs="Times New Roman"/>
          <w:b/>
          <w:bCs/>
          <w:sz w:val="28"/>
          <w:szCs w:val="28"/>
          <w:lang w:eastAsia="en-GB"/>
        </w:rPr>
        <w:t xml:space="preserve">2.0 </w:t>
      </w:r>
      <w:r w:rsidRPr="00145BAE">
        <w:rPr>
          <w:rFonts w:ascii="Roboto" w:eastAsia="Times New Roman" w:hAnsi="Roboto" w:cs="Times New Roman"/>
          <w:color w:val="333333"/>
          <w:shd w:val="clear" w:color="auto" w:fill="F7F7F7"/>
          <w:lang w:eastAsia="en-GB"/>
        </w:rPr>
        <w:t xml:space="preserve">Shraddha </w:t>
      </w:r>
      <w:proofErr w:type="spellStart"/>
      <w:proofErr w:type="gramStart"/>
      <w:r w:rsidRPr="00145BAE">
        <w:rPr>
          <w:rFonts w:ascii="Roboto" w:eastAsia="Times New Roman" w:hAnsi="Roboto" w:cs="Times New Roman"/>
          <w:color w:val="333333"/>
          <w:shd w:val="clear" w:color="auto" w:fill="F7F7F7"/>
          <w:lang w:eastAsia="en-GB"/>
        </w:rPr>
        <w:t>Bajracharya</w:t>
      </w:r>
      <w:proofErr w:type="spellEnd"/>
      <w:r>
        <w:rPr>
          <w:rFonts w:ascii="Roboto" w:eastAsia="Times New Roman" w:hAnsi="Roboto" w:cs="Times New Roman"/>
          <w:color w:val="333333"/>
          <w:shd w:val="clear" w:color="auto" w:fill="F7F7F7"/>
          <w:lang w:eastAsia="en-GB"/>
        </w:rPr>
        <w:t>(</w:t>
      </w:r>
      <w:proofErr w:type="gramEnd"/>
      <w:r>
        <w:rPr>
          <w:rFonts w:ascii="Roboto" w:eastAsia="Times New Roman" w:hAnsi="Roboto" w:cs="Times New Roman"/>
          <w:color w:val="333333"/>
          <w:shd w:val="clear" w:color="auto" w:fill="F7F7F7"/>
          <w:lang w:eastAsia="en-GB"/>
        </w:rPr>
        <w:t>2018)</w:t>
      </w:r>
      <w:r w:rsidRPr="00145BAE">
        <w:rPr>
          <w:rFonts w:ascii="Roboto" w:eastAsia="Times New Roman" w:hAnsi="Roboto" w:cs="Times New Roman"/>
          <w:color w:val="333333"/>
          <w:shd w:val="clear" w:color="auto" w:fill="F7F7F7"/>
          <w:lang w:eastAsia="en-GB"/>
        </w:rPr>
        <w:t> </w:t>
      </w:r>
      <w:r w:rsidRPr="00145BAE">
        <w:rPr>
          <w:rFonts w:ascii="Roboto" w:eastAsia="Times New Roman" w:hAnsi="Roboto" w:cs="Times New Roman"/>
          <w:i/>
          <w:iCs/>
          <w:color w:val="333333"/>
          <w:shd w:val="clear" w:color="auto" w:fill="F7F7F7"/>
          <w:lang w:eastAsia="en-GB"/>
        </w:rPr>
        <w:t>"</w:t>
      </w:r>
      <w:proofErr w:type="spellStart"/>
      <w:r w:rsidRPr="00145BAE">
        <w:rPr>
          <w:rFonts w:ascii="Roboto" w:eastAsia="Times New Roman" w:hAnsi="Roboto" w:cs="Times New Roman"/>
          <w:i/>
          <w:iCs/>
          <w:color w:val="333333"/>
          <w:shd w:val="clear" w:color="auto" w:fill="F7F7F7"/>
          <w:lang w:eastAsia="en-GB"/>
        </w:rPr>
        <w:t>Lasswell’s</w:t>
      </w:r>
      <w:proofErr w:type="spellEnd"/>
      <w:r w:rsidRPr="00145BAE">
        <w:rPr>
          <w:rFonts w:ascii="Roboto" w:eastAsia="Times New Roman" w:hAnsi="Roboto" w:cs="Times New Roman"/>
          <w:i/>
          <w:iCs/>
          <w:color w:val="333333"/>
          <w:shd w:val="clear" w:color="auto" w:fill="F7F7F7"/>
          <w:lang w:eastAsia="en-GB"/>
        </w:rPr>
        <w:t xml:space="preserve"> Communication Model,"</w:t>
      </w:r>
      <w:r w:rsidRPr="00145BAE">
        <w:rPr>
          <w:rFonts w:ascii="Roboto" w:eastAsia="Times New Roman" w:hAnsi="Roboto" w:cs="Times New Roman"/>
          <w:color w:val="333333"/>
          <w:shd w:val="clear" w:color="auto" w:fill="F7F7F7"/>
          <w:lang w:eastAsia="en-GB"/>
        </w:rPr>
        <w:t xml:space="preserve"> in </w:t>
      </w:r>
      <w:proofErr w:type="spellStart"/>
      <w:r w:rsidRPr="00145BAE">
        <w:rPr>
          <w:rFonts w:ascii="Roboto" w:eastAsia="Times New Roman" w:hAnsi="Roboto" w:cs="Times New Roman"/>
          <w:i/>
          <w:iCs/>
          <w:color w:val="333333"/>
          <w:bdr w:val="none" w:sz="0" w:space="0" w:color="auto" w:frame="1"/>
          <w:shd w:val="clear" w:color="auto" w:fill="F7F7F7"/>
          <w:lang w:eastAsia="en-GB"/>
        </w:rPr>
        <w:t>Businesstopia</w:t>
      </w:r>
      <w:proofErr w:type="spellEnd"/>
    </w:p>
    <w:p w14:paraId="2EA59249" w14:textId="10A36B89" w:rsidR="00704AF6" w:rsidRDefault="00145BAE" w:rsidP="00145BAE">
      <w:pPr>
        <w:rPr>
          <w:rFonts w:eastAsia="Times New Roman" w:cs="Times New Roman"/>
          <w:color w:val="2A2A2A"/>
          <w:sz w:val="28"/>
          <w:szCs w:val="28"/>
          <w:lang w:eastAsia="en-GB"/>
        </w:rPr>
      </w:pPr>
      <w:r w:rsidRPr="00145BAE">
        <w:rPr>
          <w:rFonts w:eastAsia="Times New Roman" w:cs="Times New Roman"/>
          <w:b/>
          <w:bCs/>
          <w:color w:val="2A2A2A"/>
          <w:sz w:val="28"/>
          <w:szCs w:val="28"/>
          <w:lang w:eastAsia="en-GB"/>
        </w:rPr>
        <w:t>2.1</w:t>
      </w:r>
      <w:r>
        <w:rPr>
          <w:rFonts w:eastAsia="Times New Roman" w:cs="Times New Roman"/>
          <w:b/>
          <w:bCs/>
          <w:color w:val="2A2A2A"/>
          <w:sz w:val="28"/>
          <w:szCs w:val="28"/>
          <w:lang w:eastAsia="en-GB"/>
        </w:rPr>
        <w:t xml:space="preserve"> </w:t>
      </w:r>
      <w:proofErr w:type="gramStart"/>
      <w:r>
        <w:rPr>
          <w:rFonts w:eastAsia="Times New Roman" w:cs="Times New Roman"/>
          <w:color w:val="2A2A2A"/>
          <w:sz w:val="28"/>
          <w:szCs w:val="28"/>
          <w:lang w:eastAsia="en-GB"/>
        </w:rPr>
        <w:t>Shannon(</w:t>
      </w:r>
      <w:proofErr w:type="gramEnd"/>
      <w:r>
        <w:rPr>
          <w:rFonts w:eastAsia="Times New Roman" w:cs="Times New Roman"/>
          <w:color w:val="2A2A2A"/>
          <w:sz w:val="28"/>
          <w:szCs w:val="28"/>
          <w:lang w:eastAsia="en-GB"/>
        </w:rPr>
        <w:t>1948)</w:t>
      </w:r>
      <w:r>
        <w:rPr>
          <w:rFonts w:eastAsia="Times New Roman" w:cs="Times New Roman"/>
          <w:i/>
          <w:iCs/>
          <w:color w:val="2A2A2A"/>
          <w:sz w:val="28"/>
          <w:szCs w:val="28"/>
          <w:lang w:eastAsia="en-GB"/>
        </w:rPr>
        <w:t>A mathematical theory of Communication ,</w:t>
      </w:r>
      <w:r>
        <w:rPr>
          <w:rFonts w:eastAsia="Times New Roman" w:cs="Times New Roman"/>
          <w:color w:val="2A2A2A"/>
          <w:sz w:val="28"/>
          <w:szCs w:val="28"/>
          <w:lang w:eastAsia="en-GB"/>
        </w:rPr>
        <w:t>Vol 27</w:t>
      </w:r>
    </w:p>
    <w:p w14:paraId="68612DA7" w14:textId="5AE957D9" w:rsidR="00145BAE" w:rsidRDefault="00145BAE" w:rsidP="00145BAE">
      <w:pPr>
        <w:rPr>
          <w:rFonts w:eastAsia="Times New Roman" w:cs="Times New Roman"/>
          <w:color w:val="2A2A2A"/>
          <w:sz w:val="28"/>
          <w:szCs w:val="28"/>
          <w:lang w:eastAsia="en-GB"/>
        </w:rPr>
      </w:pPr>
      <w:r w:rsidRPr="00145BAE">
        <w:rPr>
          <w:rFonts w:eastAsia="Times New Roman" w:cs="Times New Roman"/>
          <w:b/>
          <w:bCs/>
          <w:color w:val="2A2A2A"/>
          <w:sz w:val="28"/>
          <w:szCs w:val="28"/>
          <w:lang w:eastAsia="en-GB"/>
        </w:rPr>
        <w:t>2.2</w:t>
      </w:r>
      <w:r>
        <w:rPr>
          <w:rFonts w:eastAsia="Times New Roman" w:cs="Times New Roman"/>
          <w:b/>
          <w:bCs/>
          <w:color w:val="2A2A2A"/>
          <w:sz w:val="28"/>
          <w:szCs w:val="28"/>
          <w:lang w:eastAsia="en-GB"/>
        </w:rPr>
        <w:t xml:space="preserve"> </w:t>
      </w:r>
      <w:proofErr w:type="spellStart"/>
      <w:proofErr w:type="gramStart"/>
      <w:r>
        <w:rPr>
          <w:rFonts w:eastAsia="Times New Roman" w:cs="Times New Roman"/>
          <w:color w:val="2A2A2A"/>
          <w:sz w:val="28"/>
          <w:szCs w:val="28"/>
          <w:lang w:eastAsia="en-GB"/>
        </w:rPr>
        <w:t>Businesstopia</w:t>
      </w:r>
      <w:proofErr w:type="spellEnd"/>
      <w:r w:rsidR="001324F6">
        <w:rPr>
          <w:rFonts w:eastAsia="Times New Roman" w:cs="Times New Roman"/>
          <w:color w:val="2A2A2A"/>
          <w:sz w:val="28"/>
          <w:szCs w:val="28"/>
          <w:lang w:eastAsia="en-GB"/>
        </w:rPr>
        <w:t>(</w:t>
      </w:r>
      <w:proofErr w:type="gramEnd"/>
      <w:r w:rsidR="001324F6">
        <w:rPr>
          <w:rFonts w:eastAsia="Times New Roman" w:cs="Times New Roman"/>
          <w:color w:val="2A2A2A"/>
          <w:sz w:val="28"/>
          <w:szCs w:val="28"/>
          <w:lang w:eastAsia="en-GB"/>
        </w:rPr>
        <w:t>2018)</w:t>
      </w:r>
      <w:r w:rsidR="001324F6">
        <w:rPr>
          <w:rFonts w:eastAsia="Times New Roman" w:cs="Times New Roman"/>
          <w:i/>
          <w:iCs/>
          <w:color w:val="2A2A2A"/>
          <w:sz w:val="28"/>
          <w:szCs w:val="28"/>
          <w:lang w:eastAsia="en-GB"/>
        </w:rPr>
        <w:t xml:space="preserve">Schramm’s Model Of </w:t>
      </w:r>
      <w:proofErr w:type="spellStart"/>
      <w:r w:rsidR="001324F6">
        <w:rPr>
          <w:rFonts w:eastAsia="Times New Roman" w:cs="Times New Roman"/>
          <w:i/>
          <w:iCs/>
          <w:color w:val="2A2A2A"/>
          <w:sz w:val="28"/>
          <w:szCs w:val="28"/>
          <w:lang w:eastAsia="en-GB"/>
        </w:rPr>
        <w:t>Communication,</w:t>
      </w:r>
      <w:r w:rsidR="001324F6">
        <w:rPr>
          <w:rFonts w:eastAsia="Times New Roman" w:cs="Times New Roman"/>
          <w:color w:val="2A2A2A"/>
          <w:sz w:val="28"/>
          <w:szCs w:val="28"/>
          <w:lang w:eastAsia="en-GB"/>
        </w:rPr>
        <w:t>in</w:t>
      </w:r>
      <w:proofErr w:type="spellEnd"/>
      <w:r w:rsidR="001324F6">
        <w:rPr>
          <w:rFonts w:eastAsia="Times New Roman" w:cs="Times New Roman"/>
          <w:color w:val="2A2A2A"/>
          <w:sz w:val="28"/>
          <w:szCs w:val="28"/>
          <w:lang w:eastAsia="en-GB"/>
        </w:rPr>
        <w:t xml:space="preserve"> </w:t>
      </w:r>
      <w:proofErr w:type="spellStart"/>
      <w:r w:rsidR="001324F6">
        <w:rPr>
          <w:rFonts w:eastAsia="Times New Roman" w:cs="Times New Roman"/>
          <w:color w:val="2A2A2A"/>
          <w:sz w:val="28"/>
          <w:szCs w:val="28"/>
          <w:lang w:eastAsia="en-GB"/>
        </w:rPr>
        <w:t>Businesstopia</w:t>
      </w:r>
      <w:proofErr w:type="spellEnd"/>
    </w:p>
    <w:p w14:paraId="4F73588A" w14:textId="5237F75D" w:rsidR="001324F6" w:rsidRPr="001324F6" w:rsidRDefault="001324F6" w:rsidP="001324F6">
      <w:pPr>
        <w:rPr>
          <w:rFonts w:eastAsia="Times New Roman" w:cs="Times New Roman"/>
          <w:lang w:eastAsia="en-GB"/>
        </w:rPr>
      </w:pPr>
      <w:r w:rsidRPr="001324F6">
        <w:rPr>
          <w:rFonts w:eastAsia="Times New Roman" w:cs="Times New Roman"/>
          <w:b/>
          <w:bCs/>
          <w:color w:val="2A2A2A"/>
          <w:sz w:val="28"/>
          <w:szCs w:val="28"/>
          <w:lang w:eastAsia="en-GB"/>
        </w:rPr>
        <w:t>2.3</w:t>
      </w:r>
      <w:r>
        <w:rPr>
          <w:rFonts w:eastAsia="Times New Roman" w:cs="Times New Roman"/>
          <w:b/>
          <w:bCs/>
          <w:color w:val="2A2A2A"/>
          <w:sz w:val="28"/>
          <w:szCs w:val="28"/>
          <w:lang w:eastAsia="en-GB"/>
        </w:rPr>
        <w:t xml:space="preserve"> </w:t>
      </w:r>
      <w:proofErr w:type="spellStart"/>
      <w:proofErr w:type="gramStart"/>
      <w:r>
        <w:rPr>
          <w:rFonts w:eastAsia="Times New Roman" w:cs="Times New Roman"/>
          <w:color w:val="2A2A2A"/>
          <w:sz w:val="28"/>
          <w:szCs w:val="28"/>
          <w:lang w:eastAsia="en-GB"/>
        </w:rPr>
        <w:t>Kobiruzzaman</w:t>
      </w:r>
      <w:proofErr w:type="spellEnd"/>
      <w:r>
        <w:rPr>
          <w:rFonts w:eastAsia="Times New Roman" w:cs="Times New Roman"/>
          <w:color w:val="2A2A2A"/>
          <w:sz w:val="28"/>
          <w:szCs w:val="28"/>
          <w:lang w:eastAsia="en-GB"/>
        </w:rPr>
        <w:t>(</w:t>
      </w:r>
      <w:proofErr w:type="gramEnd"/>
      <w:r>
        <w:rPr>
          <w:rFonts w:eastAsia="Times New Roman" w:cs="Times New Roman"/>
          <w:color w:val="2A2A2A"/>
          <w:sz w:val="28"/>
          <w:szCs w:val="28"/>
          <w:lang w:eastAsia="en-GB"/>
        </w:rPr>
        <w:t>2012)</w:t>
      </w:r>
      <w:r w:rsidRPr="001324F6">
        <w:rPr>
          <w:rFonts w:ascii="Georgia" w:hAnsi="Georgia"/>
          <w:color w:val="1A1A1A"/>
          <w:shd w:val="clear" w:color="auto" w:fill="FFFFFF"/>
        </w:rPr>
        <w:t xml:space="preserve"> </w:t>
      </w:r>
      <w:r w:rsidRPr="001324F6">
        <w:rPr>
          <w:rFonts w:eastAsia="Times New Roman" w:cs="Times New Roman"/>
          <w:i/>
          <w:iCs/>
          <w:color w:val="1A1A1A"/>
          <w:shd w:val="clear" w:color="auto" w:fill="FFFFFF"/>
          <w:lang w:eastAsia="en-GB"/>
        </w:rPr>
        <w:t xml:space="preserve">David </w:t>
      </w:r>
      <w:proofErr w:type="spellStart"/>
      <w:r w:rsidRPr="001324F6">
        <w:rPr>
          <w:rFonts w:eastAsia="Times New Roman" w:cs="Times New Roman"/>
          <w:i/>
          <w:iCs/>
          <w:color w:val="1A1A1A"/>
          <w:shd w:val="clear" w:color="auto" w:fill="FFFFFF"/>
          <w:lang w:eastAsia="en-GB"/>
        </w:rPr>
        <w:t>Berlo’s</w:t>
      </w:r>
      <w:proofErr w:type="spellEnd"/>
      <w:r w:rsidRPr="001324F6">
        <w:rPr>
          <w:rFonts w:eastAsia="Times New Roman" w:cs="Times New Roman"/>
          <w:i/>
          <w:iCs/>
          <w:color w:val="1A1A1A"/>
          <w:shd w:val="clear" w:color="auto" w:fill="FFFFFF"/>
          <w:lang w:eastAsia="en-GB"/>
        </w:rPr>
        <w:t xml:space="preserve"> Model of Communication </w:t>
      </w:r>
      <w:proofErr w:type="spellStart"/>
      <w:r w:rsidRPr="001324F6">
        <w:rPr>
          <w:rFonts w:eastAsia="Times New Roman" w:cs="Times New Roman"/>
          <w:i/>
          <w:iCs/>
          <w:color w:val="1A1A1A"/>
          <w:shd w:val="clear" w:color="auto" w:fill="FFFFFF"/>
          <w:lang w:eastAsia="en-GB"/>
        </w:rPr>
        <w:t>Example</w:t>
      </w:r>
      <w:r w:rsidRPr="001324F6">
        <w:rPr>
          <w:rFonts w:eastAsia="Times New Roman" w:cs="Times New Roman"/>
          <w:i/>
          <w:iCs/>
          <w:color w:val="1A1A1A"/>
          <w:shd w:val="clear" w:color="auto" w:fill="FFFFFF"/>
          <w:lang w:eastAsia="en-GB"/>
        </w:rPr>
        <w:t>,in</w:t>
      </w:r>
      <w:proofErr w:type="spellEnd"/>
      <w:r w:rsidRPr="001324F6">
        <w:rPr>
          <w:rFonts w:eastAsia="Times New Roman" w:cs="Times New Roman"/>
          <w:i/>
          <w:iCs/>
          <w:color w:val="1A1A1A"/>
          <w:shd w:val="clear" w:color="auto" w:fill="FFFFFF"/>
          <w:lang w:eastAsia="en-GB"/>
        </w:rPr>
        <w:t xml:space="preserve"> Newsroom</w:t>
      </w:r>
    </w:p>
    <w:p w14:paraId="3D35A385" w14:textId="4B7CC592" w:rsidR="001324F6" w:rsidRDefault="001324F6" w:rsidP="001324F6">
      <w:pPr>
        <w:rPr>
          <w:rFonts w:eastAsia="Times New Roman" w:cs="Times New Roman"/>
          <w:color w:val="3A3A3A"/>
          <w:sz w:val="28"/>
          <w:szCs w:val="28"/>
          <w:shd w:val="clear" w:color="auto" w:fill="F3F3F3"/>
          <w:lang w:eastAsia="en-GB"/>
        </w:rPr>
      </w:pPr>
      <w:r>
        <w:rPr>
          <w:rFonts w:eastAsia="Times New Roman" w:cs="Times New Roman"/>
          <w:b/>
          <w:bCs/>
          <w:color w:val="2A2A2A"/>
          <w:sz w:val="28"/>
          <w:szCs w:val="28"/>
          <w:shd w:val="clear" w:color="auto" w:fill="F5F5F5"/>
          <w:lang w:eastAsia="en-GB"/>
        </w:rPr>
        <w:t>3.0</w:t>
      </w:r>
      <w:r>
        <w:rPr>
          <w:rFonts w:eastAsia="Times New Roman" w:cs="Times New Roman"/>
          <w:color w:val="2A2A2A"/>
          <w:sz w:val="28"/>
          <w:szCs w:val="28"/>
          <w:shd w:val="clear" w:color="auto" w:fill="F5F5F5"/>
          <w:lang w:eastAsia="en-GB"/>
        </w:rPr>
        <w:t xml:space="preserve"> Salmon (</w:t>
      </w:r>
      <w:proofErr w:type="gramStart"/>
      <w:r>
        <w:rPr>
          <w:rFonts w:eastAsia="Times New Roman" w:cs="Times New Roman"/>
          <w:color w:val="2A2A2A"/>
          <w:sz w:val="28"/>
          <w:szCs w:val="28"/>
          <w:shd w:val="clear" w:color="auto" w:fill="F5F5F5"/>
          <w:lang w:eastAsia="en-GB"/>
        </w:rPr>
        <w:t>2011)</w:t>
      </w:r>
      <w:r>
        <w:rPr>
          <w:rFonts w:eastAsia="Times New Roman" w:cs="Times New Roman"/>
          <w:i/>
          <w:iCs/>
          <w:color w:val="2A2A2A"/>
          <w:sz w:val="28"/>
          <w:szCs w:val="28"/>
          <w:shd w:val="clear" w:color="auto" w:fill="F5F5F5"/>
          <w:lang w:eastAsia="en-GB"/>
        </w:rPr>
        <w:t>Communication</w:t>
      </w:r>
      <w:proofErr w:type="gramEnd"/>
      <w:r>
        <w:rPr>
          <w:rFonts w:eastAsia="Times New Roman" w:cs="Times New Roman"/>
          <w:i/>
          <w:iCs/>
          <w:color w:val="2A2A2A"/>
          <w:sz w:val="28"/>
          <w:szCs w:val="28"/>
          <w:shd w:val="clear" w:color="auto" w:fill="F5F5F5"/>
          <w:lang w:eastAsia="en-GB"/>
        </w:rPr>
        <w:t xml:space="preserve"> skills and skilled </w:t>
      </w:r>
      <w:proofErr w:type="spellStart"/>
      <w:r>
        <w:rPr>
          <w:rFonts w:eastAsia="Times New Roman" w:cs="Times New Roman"/>
          <w:i/>
          <w:iCs/>
          <w:color w:val="2A2A2A"/>
          <w:sz w:val="28"/>
          <w:szCs w:val="28"/>
          <w:shd w:val="clear" w:color="auto" w:fill="F5F5F5"/>
          <w:lang w:eastAsia="en-GB"/>
        </w:rPr>
        <w:t>communication,</w:t>
      </w:r>
      <w:r>
        <w:rPr>
          <w:rFonts w:eastAsia="Times New Roman" w:cs="Times New Roman"/>
          <w:color w:val="2A2A2A"/>
          <w:sz w:val="28"/>
          <w:szCs w:val="28"/>
          <w:shd w:val="clear" w:color="auto" w:fill="F5F5F5"/>
          <w:lang w:eastAsia="en-GB"/>
        </w:rPr>
        <w:t>Vol</w:t>
      </w:r>
      <w:proofErr w:type="spellEnd"/>
      <w:r>
        <w:rPr>
          <w:rFonts w:eastAsia="Times New Roman" w:cs="Times New Roman"/>
          <w:color w:val="2A2A2A"/>
          <w:sz w:val="28"/>
          <w:szCs w:val="28"/>
          <w:shd w:val="clear" w:color="auto" w:fill="F5F5F5"/>
          <w:lang w:eastAsia="en-GB"/>
        </w:rPr>
        <w:t xml:space="preserve"> 45,</w:t>
      </w:r>
      <w:r w:rsidRPr="001324F6">
        <w:t xml:space="preserve"> </w:t>
      </w:r>
      <w:r w:rsidRPr="001324F6">
        <w:rPr>
          <w:rFonts w:ascii="Times New Roman" w:eastAsia="Times New Roman" w:hAnsi="Times New Roman" w:cs="Times New Roman"/>
          <w:lang w:eastAsia="en-GB"/>
        </w:rPr>
        <w:br/>
      </w:r>
      <w:r w:rsidRPr="001324F6">
        <w:rPr>
          <w:rFonts w:eastAsia="Times New Roman" w:cs="Times New Roman"/>
          <w:color w:val="3A3A3A"/>
          <w:sz w:val="28"/>
          <w:szCs w:val="28"/>
          <w:shd w:val="clear" w:color="auto" w:fill="F3F3F3"/>
          <w:lang w:eastAsia="en-GB"/>
        </w:rPr>
        <w:t>Oxford, UK: Blackwell Publishing Ltd</w:t>
      </w:r>
    </w:p>
    <w:p w14:paraId="0CB44AD5" w14:textId="4E6BDE93" w:rsidR="001324F6" w:rsidRPr="001324F6" w:rsidRDefault="001324F6" w:rsidP="001324F6">
      <w:pPr>
        <w:rPr>
          <w:rFonts w:ascii="Times New Roman" w:eastAsia="Times New Roman" w:hAnsi="Times New Roman" w:cs="Times New Roman"/>
          <w:lang w:eastAsia="en-GB"/>
        </w:rPr>
      </w:pPr>
    </w:p>
    <w:p w14:paraId="44DBFE77" w14:textId="4DCEEB4D" w:rsidR="001324F6" w:rsidRPr="001324F6" w:rsidRDefault="001324F6" w:rsidP="001324F6">
      <w:pPr>
        <w:tabs>
          <w:tab w:val="left" w:pos="922"/>
        </w:tabs>
        <w:rPr>
          <w:rFonts w:eastAsia="Times New Roman" w:cs="Times New Roman"/>
          <w:color w:val="2A2A2A"/>
          <w:sz w:val="28"/>
          <w:szCs w:val="28"/>
          <w:shd w:val="clear" w:color="auto" w:fill="F5F5F5"/>
          <w:lang w:eastAsia="en-GB"/>
        </w:rPr>
      </w:pPr>
    </w:p>
    <w:p w14:paraId="7FDD344C" w14:textId="12379650"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798E48D6" w14:textId="628D2869"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5C5428EC" w14:textId="23B2CB57"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1D2F87C6" w14:textId="43786F20"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7E4C014D" w14:textId="44DAEFA4"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1E284C68" w14:textId="0B0805DB"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4DD54E64" w14:textId="0B2D3623"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60828E17" w14:textId="0B91FD19"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060C5C11" w14:textId="2334B685" w:rsidR="006461F6" w:rsidRDefault="006461F6" w:rsidP="006461F6">
      <w:pPr>
        <w:pStyle w:val="ListParagraph"/>
        <w:ind w:left="805"/>
        <w:rPr>
          <w:rFonts w:eastAsia="Times New Roman" w:cs="Times New Roman"/>
          <w:b/>
          <w:bCs/>
          <w:color w:val="2A2A2A"/>
          <w:sz w:val="28"/>
          <w:szCs w:val="28"/>
          <w:shd w:val="clear" w:color="auto" w:fill="F5F5F5"/>
          <w:lang w:eastAsia="en-GB"/>
        </w:rPr>
      </w:pPr>
    </w:p>
    <w:p w14:paraId="71D434E0" w14:textId="77777777" w:rsidR="006461F6" w:rsidRPr="006461F6" w:rsidRDefault="006461F6" w:rsidP="006461F6">
      <w:pPr>
        <w:pStyle w:val="ListParagraph"/>
        <w:ind w:left="805"/>
        <w:rPr>
          <w:rFonts w:eastAsia="Times New Roman" w:cs="Times New Roman"/>
          <w:b/>
          <w:bCs/>
          <w:color w:val="2A2A2A"/>
          <w:sz w:val="28"/>
          <w:szCs w:val="28"/>
          <w:shd w:val="clear" w:color="auto" w:fill="F5F5F5"/>
          <w:lang w:eastAsia="en-GB"/>
        </w:rPr>
      </w:pPr>
    </w:p>
    <w:sectPr w:rsidR="006461F6" w:rsidRPr="006461F6" w:rsidSect="002E43DF">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906863" w14:textId="77777777" w:rsidR="007B3439" w:rsidRDefault="007B3439" w:rsidP="001F5718">
      <w:r>
        <w:separator/>
      </w:r>
    </w:p>
  </w:endnote>
  <w:endnote w:type="continuationSeparator" w:id="0">
    <w:p w14:paraId="187D8A17" w14:textId="77777777" w:rsidR="007B3439" w:rsidRDefault="007B3439" w:rsidP="001F57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Neue">
    <w:altName w:val="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Roboto">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4251571"/>
      <w:docPartObj>
        <w:docPartGallery w:val="Page Numbers (Bottom of Page)"/>
        <w:docPartUnique/>
      </w:docPartObj>
    </w:sdtPr>
    <w:sdtContent>
      <w:p w14:paraId="2DA2BCA5" w14:textId="49D2E637" w:rsidR="001F5718" w:rsidRDefault="001F5718" w:rsidP="005B5C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2A3E3E" w14:textId="77777777" w:rsidR="001F5718" w:rsidRDefault="001F5718" w:rsidP="001F57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538837"/>
      <w:docPartObj>
        <w:docPartGallery w:val="Page Numbers (Bottom of Page)"/>
        <w:docPartUnique/>
      </w:docPartObj>
    </w:sdtPr>
    <w:sdtContent>
      <w:p w14:paraId="694BAB58" w14:textId="6FA15906" w:rsidR="001F5718" w:rsidRDefault="001F5718" w:rsidP="005B5C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396104" w14:textId="77777777" w:rsidR="001F5718" w:rsidRDefault="001F5718" w:rsidP="001F57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804715" w14:textId="77777777" w:rsidR="007B3439" w:rsidRDefault="007B3439" w:rsidP="001F5718">
      <w:r>
        <w:separator/>
      </w:r>
    </w:p>
  </w:footnote>
  <w:footnote w:type="continuationSeparator" w:id="0">
    <w:p w14:paraId="0083B3ED" w14:textId="77777777" w:rsidR="007B3439" w:rsidRDefault="007B3439" w:rsidP="001F57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76B65"/>
    <w:multiLevelType w:val="hybridMultilevel"/>
    <w:tmpl w:val="8DEC003E"/>
    <w:lvl w:ilvl="0" w:tplc="08090001">
      <w:start w:val="1"/>
      <w:numFmt w:val="bullet"/>
      <w:lvlText w:val=""/>
      <w:lvlJc w:val="left"/>
      <w:pPr>
        <w:ind w:left="1525" w:hanging="360"/>
      </w:pPr>
      <w:rPr>
        <w:rFonts w:ascii="Symbol" w:hAnsi="Symbol" w:hint="default"/>
      </w:rPr>
    </w:lvl>
    <w:lvl w:ilvl="1" w:tplc="08090003" w:tentative="1">
      <w:start w:val="1"/>
      <w:numFmt w:val="bullet"/>
      <w:lvlText w:val="o"/>
      <w:lvlJc w:val="left"/>
      <w:pPr>
        <w:ind w:left="2245" w:hanging="360"/>
      </w:pPr>
      <w:rPr>
        <w:rFonts w:ascii="Courier New" w:hAnsi="Courier New" w:cs="Courier New" w:hint="default"/>
      </w:rPr>
    </w:lvl>
    <w:lvl w:ilvl="2" w:tplc="08090005" w:tentative="1">
      <w:start w:val="1"/>
      <w:numFmt w:val="bullet"/>
      <w:lvlText w:val=""/>
      <w:lvlJc w:val="left"/>
      <w:pPr>
        <w:ind w:left="2965" w:hanging="360"/>
      </w:pPr>
      <w:rPr>
        <w:rFonts w:ascii="Wingdings" w:hAnsi="Wingdings" w:hint="default"/>
      </w:rPr>
    </w:lvl>
    <w:lvl w:ilvl="3" w:tplc="08090001" w:tentative="1">
      <w:start w:val="1"/>
      <w:numFmt w:val="bullet"/>
      <w:lvlText w:val=""/>
      <w:lvlJc w:val="left"/>
      <w:pPr>
        <w:ind w:left="3685" w:hanging="360"/>
      </w:pPr>
      <w:rPr>
        <w:rFonts w:ascii="Symbol" w:hAnsi="Symbol" w:hint="default"/>
      </w:rPr>
    </w:lvl>
    <w:lvl w:ilvl="4" w:tplc="08090003" w:tentative="1">
      <w:start w:val="1"/>
      <w:numFmt w:val="bullet"/>
      <w:lvlText w:val="o"/>
      <w:lvlJc w:val="left"/>
      <w:pPr>
        <w:ind w:left="4405" w:hanging="360"/>
      </w:pPr>
      <w:rPr>
        <w:rFonts w:ascii="Courier New" w:hAnsi="Courier New" w:cs="Courier New" w:hint="default"/>
      </w:rPr>
    </w:lvl>
    <w:lvl w:ilvl="5" w:tplc="08090005" w:tentative="1">
      <w:start w:val="1"/>
      <w:numFmt w:val="bullet"/>
      <w:lvlText w:val=""/>
      <w:lvlJc w:val="left"/>
      <w:pPr>
        <w:ind w:left="5125" w:hanging="360"/>
      </w:pPr>
      <w:rPr>
        <w:rFonts w:ascii="Wingdings" w:hAnsi="Wingdings" w:hint="default"/>
      </w:rPr>
    </w:lvl>
    <w:lvl w:ilvl="6" w:tplc="08090001" w:tentative="1">
      <w:start w:val="1"/>
      <w:numFmt w:val="bullet"/>
      <w:lvlText w:val=""/>
      <w:lvlJc w:val="left"/>
      <w:pPr>
        <w:ind w:left="5845" w:hanging="360"/>
      </w:pPr>
      <w:rPr>
        <w:rFonts w:ascii="Symbol" w:hAnsi="Symbol" w:hint="default"/>
      </w:rPr>
    </w:lvl>
    <w:lvl w:ilvl="7" w:tplc="08090003" w:tentative="1">
      <w:start w:val="1"/>
      <w:numFmt w:val="bullet"/>
      <w:lvlText w:val="o"/>
      <w:lvlJc w:val="left"/>
      <w:pPr>
        <w:ind w:left="6565" w:hanging="360"/>
      </w:pPr>
      <w:rPr>
        <w:rFonts w:ascii="Courier New" w:hAnsi="Courier New" w:cs="Courier New" w:hint="default"/>
      </w:rPr>
    </w:lvl>
    <w:lvl w:ilvl="8" w:tplc="08090005" w:tentative="1">
      <w:start w:val="1"/>
      <w:numFmt w:val="bullet"/>
      <w:lvlText w:val=""/>
      <w:lvlJc w:val="left"/>
      <w:pPr>
        <w:ind w:left="7285" w:hanging="360"/>
      </w:pPr>
      <w:rPr>
        <w:rFonts w:ascii="Wingdings" w:hAnsi="Wingdings" w:hint="default"/>
      </w:rPr>
    </w:lvl>
  </w:abstractNum>
  <w:abstractNum w:abstractNumId="1" w15:restartNumberingAfterBreak="0">
    <w:nsid w:val="043B6D50"/>
    <w:multiLevelType w:val="hybridMultilevel"/>
    <w:tmpl w:val="C6100C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DA174A"/>
    <w:multiLevelType w:val="multilevel"/>
    <w:tmpl w:val="6FE6472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35331DB8"/>
    <w:multiLevelType w:val="multilevel"/>
    <w:tmpl w:val="90EE6BC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9CB7215"/>
    <w:multiLevelType w:val="multilevel"/>
    <w:tmpl w:val="9D80A3EA"/>
    <w:lvl w:ilvl="0">
      <w:start w:val="3"/>
      <w:numFmt w:val="decimal"/>
      <w:lvlText w:val="%1"/>
      <w:lvlJc w:val="left"/>
      <w:pPr>
        <w:ind w:left="360" w:hanging="360"/>
      </w:pPr>
      <w:rPr>
        <w:rFonts w:hint="default"/>
        <w:b/>
      </w:rPr>
    </w:lvl>
    <w:lvl w:ilvl="1">
      <w:start w:val="4"/>
      <w:numFmt w:val="decimal"/>
      <w:lvlText w:val="%1.%2"/>
      <w:lvlJc w:val="left"/>
      <w:pPr>
        <w:ind w:left="1165" w:hanging="360"/>
      </w:pPr>
      <w:rPr>
        <w:rFonts w:hint="default"/>
        <w:b/>
      </w:rPr>
    </w:lvl>
    <w:lvl w:ilvl="2">
      <w:start w:val="1"/>
      <w:numFmt w:val="decimal"/>
      <w:lvlText w:val="%1.%2.%3"/>
      <w:lvlJc w:val="left"/>
      <w:pPr>
        <w:ind w:left="2330" w:hanging="720"/>
      </w:pPr>
      <w:rPr>
        <w:rFonts w:hint="default"/>
        <w:b/>
      </w:rPr>
    </w:lvl>
    <w:lvl w:ilvl="3">
      <w:start w:val="1"/>
      <w:numFmt w:val="decimal"/>
      <w:lvlText w:val="%1.%2.%3.%4"/>
      <w:lvlJc w:val="left"/>
      <w:pPr>
        <w:ind w:left="3495" w:hanging="1080"/>
      </w:pPr>
      <w:rPr>
        <w:rFonts w:hint="default"/>
        <w:b/>
      </w:rPr>
    </w:lvl>
    <w:lvl w:ilvl="4">
      <w:start w:val="1"/>
      <w:numFmt w:val="decimal"/>
      <w:lvlText w:val="%1.%2.%3.%4.%5"/>
      <w:lvlJc w:val="left"/>
      <w:pPr>
        <w:ind w:left="4300" w:hanging="1080"/>
      </w:pPr>
      <w:rPr>
        <w:rFonts w:hint="default"/>
        <w:b/>
      </w:rPr>
    </w:lvl>
    <w:lvl w:ilvl="5">
      <w:start w:val="1"/>
      <w:numFmt w:val="decimal"/>
      <w:lvlText w:val="%1.%2.%3.%4.%5.%6"/>
      <w:lvlJc w:val="left"/>
      <w:pPr>
        <w:ind w:left="5465" w:hanging="1440"/>
      </w:pPr>
      <w:rPr>
        <w:rFonts w:hint="default"/>
        <w:b/>
      </w:rPr>
    </w:lvl>
    <w:lvl w:ilvl="6">
      <w:start w:val="1"/>
      <w:numFmt w:val="decimal"/>
      <w:lvlText w:val="%1.%2.%3.%4.%5.%6.%7"/>
      <w:lvlJc w:val="left"/>
      <w:pPr>
        <w:ind w:left="6270" w:hanging="1440"/>
      </w:pPr>
      <w:rPr>
        <w:rFonts w:hint="default"/>
        <w:b/>
      </w:rPr>
    </w:lvl>
    <w:lvl w:ilvl="7">
      <w:start w:val="1"/>
      <w:numFmt w:val="decimal"/>
      <w:lvlText w:val="%1.%2.%3.%4.%5.%6.%7.%8"/>
      <w:lvlJc w:val="left"/>
      <w:pPr>
        <w:ind w:left="7435" w:hanging="1800"/>
      </w:pPr>
      <w:rPr>
        <w:rFonts w:hint="default"/>
        <w:b/>
      </w:rPr>
    </w:lvl>
    <w:lvl w:ilvl="8">
      <w:start w:val="1"/>
      <w:numFmt w:val="decimal"/>
      <w:lvlText w:val="%1.%2.%3.%4.%5.%6.%7.%8.%9"/>
      <w:lvlJc w:val="left"/>
      <w:pPr>
        <w:ind w:left="8600" w:hanging="2160"/>
      </w:pPr>
      <w:rPr>
        <w:rFonts w:hint="default"/>
        <w:b/>
      </w:rPr>
    </w:lvl>
  </w:abstractNum>
  <w:abstractNum w:abstractNumId="5" w15:restartNumberingAfterBreak="0">
    <w:nsid w:val="54DC5475"/>
    <w:multiLevelType w:val="hybridMultilevel"/>
    <w:tmpl w:val="B3FC80EC"/>
    <w:lvl w:ilvl="0" w:tplc="08090001">
      <w:start w:val="1"/>
      <w:numFmt w:val="bullet"/>
      <w:lvlText w:val=""/>
      <w:lvlJc w:val="left"/>
      <w:pPr>
        <w:ind w:left="1525" w:hanging="360"/>
      </w:pPr>
      <w:rPr>
        <w:rFonts w:ascii="Symbol" w:hAnsi="Symbol" w:hint="default"/>
      </w:rPr>
    </w:lvl>
    <w:lvl w:ilvl="1" w:tplc="08090003" w:tentative="1">
      <w:start w:val="1"/>
      <w:numFmt w:val="bullet"/>
      <w:lvlText w:val="o"/>
      <w:lvlJc w:val="left"/>
      <w:pPr>
        <w:ind w:left="2245" w:hanging="360"/>
      </w:pPr>
      <w:rPr>
        <w:rFonts w:ascii="Courier New" w:hAnsi="Courier New" w:cs="Courier New" w:hint="default"/>
      </w:rPr>
    </w:lvl>
    <w:lvl w:ilvl="2" w:tplc="08090005" w:tentative="1">
      <w:start w:val="1"/>
      <w:numFmt w:val="bullet"/>
      <w:lvlText w:val=""/>
      <w:lvlJc w:val="left"/>
      <w:pPr>
        <w:ind w:left="2965" w:hanging="360"/>
      </w:pPr>
      <w:rPr>
        <w:rFonts w:ascii="Wingdings" w:hAnsi="Wingdings" w:hint="default"/>
      </w:rPr>
    </w:lvl>
    <w:lvl w:ilvl="3" w:tplc="08090001" w:tentative="1">
      <w:start w:val="1"/>
      <w:numFmt w:val="bullet"/>
      <w:lvlText w:val=""/>
      <w:lvlJc w:val="left"/>
      <w:pPr>
        <w:ind w:left="3685" w:hanging="360"/>
      </w:pPr>
      <w:rPr>
        <w:rFonts w:ascii="Symbol" w:hAnsi="Symbol" w:hint="default"/>
      </w:rPr>
    </w:lvl>
    <w:lvl w:ilvl="4" w:tplc="08090003" w:tentative="1">
      <w:start w:val="1"/>
      <w:numFmt w:val="bullet"/>
      <w:lvlText w:val="o"/>
      <w:lvlJc w:val="left"/>
      <w:pPr>
        <w:ind w:left="4405" w:hanging="360"/>
      </w:pPr>
      <w:rPr>
        <w:rFonts w:ascii="Courier New" w:hAnsi="Courier New" w:cs="Courier New" w:hint="default"/>
      </w:rPr>
    </w:lvl>
    <w:lvl w:ilvl="5" w:tplc="08090005" w:tentative="1">
      <w:start w:val="1"/>
      <w:numFmt w:val="bullet"/>
      <w:lvlText w:val=""/>
      <w:lvlJc w:val="left"/>
      <w:pPr>
        <w:ind w:left="5125" w:hanging="360"/>
      </w:pPr>
      <w:rPr>
        <w:rFonts w:ascii="Wingdings" w:hAnsi="Wingdings" w:hint="default"/>
      </w:rPr>
    </w:lvl>
    <w:lvl w:ilvl="6" w:tplc="08090001" w:tentative="1">
      <w:start w:val="1"/>
      <w:numFmt w:val="bullet"/>
      <w:lvlText w:val=""/>
      <w:lvlJc w:val="left"/>
      <w:pPr>
        <w:ind w:left="5845" w:hanging="360"/>
      </w:pPr>
      <w:rPr>
        <w:rFonts w:ascii="Symbol" w:hAnsi="Symbol" w:hint="default"/>
      </w:rPr>
    </w:lvl>
    <w:lvl w:ilvl="7" w:tplc="08090003" w:tentative="1">
      <w:start w:val="1"/>
      <w:numFmt w:val="bullet"/>
      <w:lvlText w:val="o"/>
      <w:lvlJc w:val="left"/>
      <w:pPr>
        <w:ind w:left="6565" w:hanging="360"/>
      </w:pPr>
      <w:rPr>
        <w:rFonts w:ascii="Courier New" w:hAnsi="Courier New" w:cs="Courier New" w:hint="default"/>
      </w:rPr>
    </w:lvl>
    <w:lvl w:ilvl="8" w:tplc="08090005" w:tentative="1">
      <w:start w:val="1"/>
      <w:numFmt w:val="bullet"/>
      <w:lvlText w:val=""/>
      <w:lvlJc w:val="left"/>
      <w:pPr>
        <w:ind w:left="7285" w:hanging="360"/>
      </w:pPr>
      <w:rPr>
        <w:rFonts w:ascii="Wingdings" w:hAnsi="Wingdings" w:hint="default"/>
      </w:rPr>
    </w:lvl>
  </w:abstractNum>
  <w:abstractNum w:abstractNumId="6" w15:restartNumberingAfterBreak="0">
    <w:nsid w:val="70066D81"/>
    <w:multiLevelType w:val="hybridMultilevel"/>
    <w:tmpl w:val="8BE8B5C4"/>
    <w:lvl w:ilvl="0" w:tplc="4ED6E56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CED64BD"/>
    <w:multiLevelType w:val="multilevel"/>
    <w:tmpl w:val="F43A0FA0"/>
    <w:lvl w:ilvl="0">
      <w:start w:val="2"/>
      <w:numFmt w:val="decimal"/>
      <w:lvlText w:val="%1.0"/>
      <w:lvlJc w:val="left"/>
      <w:pPr>
        <w:ind w:left="805" w:hanging="380"/>
      </w:pPr>
      <w:rPr>
        <w:rFonts w:ascii="Helvetica Neue" w:hAnsi="Helvetica Neue" w:hint="default"/>
        <w:b/>
        <w:color w:val="2A2A2A"/>
      </w:rPr>
    </w:lvl>
    <w:lvl w:ilvl="1">
      <w:start w:val="1"/>
      <w:numFmt w:val="decimal"/>
      <w:lvlText w:val="%1.%2"/>
      <w:lvlJc w:val="left"/>
      <w:pPr>
        <w:ind w:left="1100" w:hanging="380"/>
      </w:pPr>
      <w:rPr>
        <w:rFonts w:ascii="Helvetica Neue" w:hAnsi="Helvetica Neue" w:hint="default"/>
        <w:b/>
        <w:color w:val="2A2A2A"/>
      </w:rPr>
    </w:lvl>
    <w:lvl w:ilvl="2">
      <w:start w:val="1"/>
      <w:numFmt w:val="decimal"/>
      <w:lvlText w:val="%1.%2.%3"/>
      <w:lvlJc w:val="left"/>
      <w:pPr>
        <w:ind w:left="2160" w:hanging="720"/>
      </w:pPr>
      <w:rPr>
        <w:rFonts w:ascii="Helvetica Neue" w:hAnsi="Helvetica Neue" w:hint="default"/>
        <w:b/>
        <w:color w:val="2A2A2A"/>
      </w:rPr>
    </w:lvl>
    <w:lvl w:ilvl="3">
      <w:start w:val="1"/>
      <w:numFmt w:val="decimal"/>
      <w:lvlText w:val="%1.%2.%3.%4"/>
      <w:lvlJc w:val="left"/>
      <w:pPr>
        <w:ind w:left="3240" w:hanging="1080"/>
      </w:pPr>
      <w:rPr>
        <w:rFonts w:ascii="Helvetica Neue" w:hAnsi="Helvetica Neue" w:hint="default"/>
        <w:b/>
        <w:color w:val="2A2A2A"/>
      </w:rPr>
    </w:lvl>
    <w:lvl w:ilvl="4">
      <w:start w:val="1"/>
      <w:numFmt w:val="decimal"/>
      <w:lvlText w:val="%1.%2.%3.%4.%5"/>
      <w:lvlJc w:val="left"/>
      <w:pPr>
        <w:ind w:left="3960" w:hanging="1080"/>
      </w:pPr>
      <w:rPr>
        <w:rFonts w:ascii="Helvetica Neue" w:hAnsi="Helvetica Neue" w:hint="default"/>
        <w:b/>
        <w:color w:val="2A2A2A"/>
      </w:rPr>
    </w:lvl>
    <w:lvl w:ilvl="5">
      <w:start w:val="1"/>
      <w:numFmt w:val="decimal"/>
      <w:lvlText w:val="%1.%2.%3.%4.%5.%6"/>
      <w:lvlJc w:val="left"/>
      <w:pPr>
        <w:ind w:left="5040" w:hanging="1440"/>
      </w:pPr>
      <w:rPr>
        <w:rFonts w:ascii="Helvetica Neue" w:hAnsi="Helvetica Neue" w:hint="default"/>
        <w:b/>
        <w:color w:val="2A2A2A"/>
      </w:rPr>
    </w:lvl>
    <w:lvl w:ilvl="6">
      <w:start w:val="1"/>
      <w:numFmt w:val="decimal"/>
      <w:lvlText w:val="%1.%2.%3.%4.%5.%6.%7"/>
      <w:lvlJc w:val="left"/>
      <w:pPr>
        <w:ind w:left="5760" w:hanging="1440"/>
      </w:pPr>
      <w:rPr>
        <w:rFonts w:ascii="Helvetica Neue" w:hAnsi="Helvetica Neue" w:hint="default"/>
        <w:b/>
        <w:color w:val="2A2A2A"/>
      </w:rPr>
    </w:lvl>
    <w:lvl w:ilvl="7">
      <w:start w:val="1"/>
      <w:numFmt w:val="decimal"/>
      <w:lvlText w:val="%1.%2.%3.%4.%5.%6.%7.%8"/>
      <w:lvlJc w:val="left"/>
      <w:pPr>
        <w:ind w:left="6840" w:hanging="1800"/>
      </w:pPr>
      <w:rPr>
        <w:rFonts w:ascii="Helvetica Neue" w:hAnsi="Helvetica Neue" w:hint="default"/>
        <w:b/>
        <w:color w:val="2A2A2A"/>
      </w:rPr>
    </w:lvl>
    <w:lvl w:ilvl="8">
      <w:start w:val="1"/>
      <w:numFmt w:val="decimal"/>
      <w:lvlText w:val="%1.%2.%3.%4.%5.%6.%7.%8.%9"/>
      <w:lvlJc w:val="left"/>
      <w:pPr>
        <w:ind w:left="7920" w:hanging="2160"/>
      </w:pPr>
      <w:rPr>
        <w:rFonts w:ascii="Helvetica Neue" w:hAnsi="Helvetica Neue" w:hint="default"/>
        <w:b/>
        <w:color w:val="2A2A2A"/>
      </w:rPr>
    </w:lvl>
  </w:abstractNum>
  <w:num w:numId="1">
    <w:abstractNumId w:val="3"/>
  </w:num>
  <w:num w:numId="2">
    <w:abstractNumId w:val="1"/>
  </w:num>
  <w:num w:numId="3">
    <w:abstractNumId w:val="7"/>
  </w:num>
  <w:num w:numId="4">
    <w:abstractNumId w:val="6"/>
  </w:num>
  <w:num w:numId="5">
    <w:abstractNumId w:val="5"/>
  </w:num>
  <w:num w:numId="6">
    <w:abstractNumId w:val="4"/>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3DF"/>
    <w:rsid w:val="000673FE"/>
    <w:rsid w:val="00131C53"/>
    <w:rsid w:val="001324F6"/>
    <w:rsid w:val="00145BAE"/>
    <w:rsid w:val="001D57AB"/>
    <w:rsid w:val="001F5718"/>
    <w:rsid w:val="002876D5"/>
    <w:rsid w:val="002E43DF"/>
    <w:rsid w:val="00330C49"/>
    <w:rsid w:val="003E0470"/>
    <w:rsid w:val="004C51F0"/>
    <w:rsid w:val="0056609B"/>
    <w:rsid w:val="006461F6"/>
    <w:rsid w:val="00704AF6"/>
    <w:rsid w:val="00732613"/>
    <w:rsid w:val="00776240"/>
    <w:rsid w:val="007B3439"/>
    <w:rsid w:val="007F3301"/>
    <w:rsid w:val="0088626D"/>
    <w:rsid w:val="00A539CF"/>
    <w:rsid w:val="00C61E46"/>
    <w:rsid w:val="00EE1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850933"/>
  <w15:chartTrackingRefBased/>
  <w15:docId w15:val="{7A46C928-A7A8-4F43-8DE1-2965B45A2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43DF"/>
    <w:rPr>
      <w:rFonts w:eastAsiaTheme="minorEastAsia"/>
      <w:sz w:val="22"/>
      <w:szCs w:val="22"/>
      <w:lang w:val="en-US" w:eastAsia="zh-CN"/>
    </w:rPr>
  </w:style>
  <w:style w:type="character" w:customStyle="1" w:styleId="NoSpacingChar">
    <w:name w:val="No Spacing Char"/>
    <w:basedOn w:val="DefaultParagraphFont"/>
    <w:link w:val="NoSpacing"/>
    <w:uiPriority w:val="1"/>
    <w:rsid w:val="002E43DF"/>
    <w:rPr>
      <w:rFonts w:eastAsiaTheme="minorEastAsia"/>
      <w:sz w:val="22"/>
      <w:szCs w:val="22"/>
      <w:lang w:val="en-US" w:eastAsia="zh-CN"/>
    </w:rPr>
  </w:style>
  <w:style w:type="paragraph" w:styleId="ListParagraph">
    <w:name w:val="List Paragraph"/>
    <w:basedOn w:val="Normal"/>
    <w:uiPriority w:val="34"/>
    <w:qFormat/>
    <w:rsid w:val="002E43DF"/>
    <w:pPr>
      <w:ind w:left="720"/>
      <w:contextualSpacing/>
    </w:pPr>
  </w:style>
  <w:style w:type="paragraph" w:customStyle="1" w:styleId="lead">
    <w:name w:val="lead"/>
    <w:basedOn w:val="Normal"/>
    <w:rsid w:val="002E43D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E43DF"/>
    <w:rPr>
      <w:b/>
      <w:bCs/>
    </w:rPr>
  </w:style>
  <w:style w:type="character" w:customStyle="1" w:styleId="apple-converted-space">
    <w:name w:val="apple-converted-space"/>
    <w:basedOn w:val="DefaultParagraphFont"/>
    <w:rsid w:val="002E43DF"/>
  </w:style>
  <w:style w:type="paragraph" w:styleId="NormalWeb">
    <w:name w:val="Normal (Web)"/>
    <w:basedOn w:val="Normal"/>
    <w:uiPriority w:val="99"/>
    <w:semiHidden/>
    <w:unhideWhenUsed/>
    <w:rsid w:val="0077624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776240"/>
    <w:rPr>
      <w:color w:val="0000FF"/>
      <w:u w:val="single"/>
    </w:rPr>
  </w:style>
  <w:style w:type="paragraph" w:styleId="Footer">
    <w:name w:val="footer"/>
    <w:basedOn w:val="Normal"/>
    <w:link w:val="FooterChar"/>
    <w:uiPriority w:val="99"/>
    <w:unhideWhenUsed/>
    <w:rsid w:val="001F5718"/>
    <w:pPr>
      <w:tabs>
        <w:tab w:val="center" w:pos="4513"/>
        <w:tab w:val="right" w:pos="9026"/>
      </w:tabs>
    </w:pPr>
  </w:style>
  <w:style w:type="character" w:customStyle="1" w:styleId="FooterChar">
    <w:name w:val="Footer Char"/>
    <w:basedOn w:val="DefaultParagraphFont"/>
    <w:link w:val="Footer"/>
    <w:uiPriority w:val="99"/>
    <w:rsid w:val="001F5718"/>
  </w:style>
  <w:style w:type="character" w:styleId="PageNumber">
    <w:name w:val="page number"/>
    <w:basedOn w:val="DefaultParagraphFont"/>
    <w:uiPriority w:val="99"/>
    <w:semiHidden/>
    <w:unhideWhenUsed/>
    <w:rsid w:val="001F5718"/>
  </w:style>
  <w:style w:type="paragraph" w:styleId="FootnoteText">
    <w:name w:val="footnote text"/>
    <w:basedOn w:val="Normal"/>
    <w:link w:val="FootnoteTextChar"/>
    <w:uiPriority w:val="99"/>
    <w:semiHidden/>
    <w:unhideWhenUsed/>
    <w:rsid w:val="003E0470"/>
    <w:rPr>
      <w:sz w:val="20"/>
      <w:szCs w:val="20"/>
    </w:rPr>
  </w:style>
  <w:style w:type="character" w:customStyle="1" w:styleId="FootnoteTextChar">
    <w:name w:val="Footnote Text Char"/>
    <w:basedOn w:val="DefaultParagraphFont"/>
    <w:link w:val="FootnoteText"/>
    <w:uiPriority w:val="99"/>
    <w:semiHidden/>
    <w:rsid w:val="003E0470"/>
    <w:rPr>
      <w:sz w:val="20"/>
      <w:szCs w:val="20"/>
    </w:rPr>
  </w:style>
  <w:style w:type="character" w:styleId="FootnoteReference">
    <w:name w:val="footnote reference"/>
    <w:basedOn w:val="DefaultParagraphFont"/>
    <w:uiPriority w:val="99"/>
    <w:semiHidden/>
    <w:unhideWhenUsed/>
    <w:rsid w:val="003E0470"/>
    <w:rPr>
      <w:vertAlign w:val="superscript"/>
    </w:rPr>
  </w:style>
  <w:style w:type="character" w:styleId="Emphasis">
    <w:name w:val="Emphasis"/>
    <w:basedOn w:val="DefaultParagraphFont"/>
    <w:uiPriority w:val="20"/>
    <w:qFormat/>
    <w:rsid w:val="00145B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45810">
      <w:bodyDiv w:val="1"/>
      <w:marLeft w:val="0"/>
      <w:marRight w:val="0"/>
      <w:marTop w:val="0"/>
      <w:marBottom w:val="0"/>
      <w:divBdr>
        <w:top w:val="none" w:sz="0" w:space="0" w:color="auto"/>
        <w:left w:val="none" w:sz="0" w:space="0" w:color="auto"/>
        <w:bottom w:val="none" w:sz="0" w:space="0" w:color="auto"/>
        <w:right w:val="none" w:sz="0" w:space="0" w:color="auto"/>
      </w:divBdr>
    </w:div>
    <w:div w:id="351300530">
      <w:bodyDiv w:val="1"/>
      <w:marLeft w:val="0"/>
      <w:marRight w:val="0"/>
      <w:marTop w:val="0"/>
      <w:marBottom w:val="0"/>
      <w:divBdr>
        <w:top w:val="none" w:sz="0" w:space="0" w:color="auto"/>
        <w:left w:val="none" w:sz="0" w:space="0" w:color="auto"/>
        <w:bottom w:val="none" w:sz="0" w:space="0" w:color="auto"/>
        <w:right w:val="none" w:sz="0" w:space="0" w:color="auto"/>
      </w:divBdr>
    </w:div>
    <w:div w:id="385177985">
      <w:bodyDiv w:val="1"/>
      <w:marLeft w:val="0"/>
      <w:marRight w:val="0"/>
      <w:marTop w:val="0"/>
      <w:marBottom w:val="0"/>
      <w:divBdr>
        <w:top w:val="none" w:sz="0" w:space="0" w:color="auto"/>
        <w:left w:val="none" w:sz="0" w:space="0" w:color="auto"/>
        <w:bottom w:val="none" w:sz="0" w:space="0" w:color="auto"/>
        <w:right w:val="none" w:sz="0" w:space="0" w:color="auto"/>
      </w:divBdr>
    </w:div>
    <w:div w:id="412970948">
      <w:bodyDiv w:val="1"/>
      <w:marLeft w:val="0"/>
      <w:marRight w:val="0"/>
      <w:marTop w:val="0"/>
      <w:marBottom w:val="0"/>
      <w:divBdr>
        <w:top w:val="none" w:sz="0" w:space="0" w:color="auto"/>
        <w:left w:val="none" w:sz="0" w:space="0" w:color="auto"/>
        <w:bottom w:val="none" w:sz="0" w:space="0" w:color="auto"/>
        <w:right w:val="none" w:sz="0" w:space="0" w:color="auto"/>
      </w:divBdr>
    </w:div>
    <w:div w:id="458492905">
      <w:bodyDiv w:val="1"/>
      <w:marLeft w:val="0"/>
      <w:marRight w:val="0"/>
      <w:marTop w:val="0"/>
      <w:marBottom w:val="0"/>
      <w:divBdr>
        <w:top w:val="none" w:sz="0" w:space="0" w:color="auto"/>
        <w:left w:val="none" w:sz="0" w:space="0" w:color="auto"/>
        <w:bottom w:val="none" w:sz="0" w:space="0" w:color="auto"/>
        <w:right w:val="none" w:sz="0" w:space="0" w:color="auto"/>
      </w:divBdr>
    </w:div>
    <w:div w:id="459110186">
      <w:bodyDiv w:val="1"/>
      <w:marLeft w:val="0"/>
      <w:marRight w:val="0"/>
      <w:marTop w:val="0"/>
      <w:marBottom w:val="0"/>
      <w:divBdr>
        <w:top w:val="none" w:sz="0" w:space="0" w:color="auto"/>
        <w:left w:val="none" w:sz="0" w:space="0" w:color="auto"/>
        <w:bottom w:val="none" w:sz="0" w:space="0" w:color="auto"/>
        <w:right w:val="none" w:sz="0" w:space="0" w:color="auto"/>
      </w:divBdr>
    </w:div>
    <w:div w:id="501353921">
      <w:bodyDiv w:val="1"/>
      <w:marLeft w:val="0"/>
      <w:marRight w:val="0"/>
      <w:marTop w:val="0"/>
      <w:marBottom w:val="0"/>
      <w:divBdr>
        <w:top w:val="none" w:sz="0" w:space="0" w:color="auto"/>
        <w:left w:val="none" w:sz="0" w:space="0" w:color="auto"/>
        <w:bottom w:val="none" w:sz="0" w:space="0" w:color="auto"/>
        <w:right w:val="none" w:sz="0" w:space="0" w:color="auto"/>
      </w:divBdr>
    </w:div>
    <w:div w:id="544173295">
      <w:bodyDiv w:val="1"/>
      <w:marLeft w:val="0"/>
      <w:marRight w:val="0"/>
      <w:marTop w:val="0"/>
      <w:marBottom w:val="0"/>
      <w:divBdr>
        <w:top w:val="none" w:sz="0" w:space="0" w:color="auto"/>
        <w:left w:val="none" w:sz="0" w:space="0" w:color="auto"/>
        <w:bottom w:val="none" w:sz="0" w:space="0" w:color="auto"/>
        <w:right w:val="none" w:sz="0" w:space="0" w:color="auto"/>
      </w:divBdr>
    </w:div>
    <w:div w:id="830875077">
      <w:bodyDiv w:val="1"/>
      <w:marLeft w:val="0"/>
      <w:marRight w:val="0"/>
      <w:marTop w:val="0"/>
      <w:marBottom w:val="0"/>
      <w:divBdr>
        <w:top w:val="none" w:sz="0" w:space="0" w:color="auto"/>
        <w:left w:val="none" w:sz="0" w:space="0" w:color="auto"/>
        <w:bottom w:val="none" w:sz="0" w:space="0" w:color="auto"/>
        <w:right w:val="none" w:sz="0" w:space="0" w:color="auto"/>
      </w:divBdr>
    </w:div>
    <w:div w:id="899902624">
      <w:bodyDiv w:val="1"/>
      <w:marLeft w:val="0"/>
      <w:marRight w:val="0"/>
      <w:marTop w:val="0"/>
      <w:marBottom w:val="0"/>
      <w:divBdr>
        <w:top w:val="none" w:sz="0" w:space="0" w:color="auto"/>
        <w:left w:val="none" w:sz="0" w:space="0" w:color="auto"/>
        <w:bottom w:val="none" w:sz="0" w:space="0" w:color="auto"/>
        <w:right w:val="none" w:sz="0" w:space="0" w:color="auto"/>
      </w:divBdr>
    </w:div>
    <w:div w:id="1374501227">
      <w:bodyDiv w:val="1"/>
      <w:marLeft w:val="0"/>
      <w:marRight w:val="0"/>
      <w:marTop w:val="0"/>
      <w:marBottom w:val="0"/>
      <w:divBdr>
        <w:top w:val="none" w:sz="0" w:space="0" w:color="auto"/>
        <w:left w:val="none" w:sz="0" w:space="0" w:color="auto"/>
        <w:bottom w:val="none" w:sz="0" w:space="0" w:color="auto"/>
        <w:right w:val="none" w:sz="0" w:space="0" w:color="auto"/>
      </w:divBdr>
    </w:div>
    <w:div w:id="1467311293">
      <w:bodyDiv w:val="1"/>
      <w:marLeft w:val="0"/>
      <w:marRight w:val="0"/>
      <w:marTop w:val="0"/>
      <w:marBottom w:val="0"/>
      <w:divBdr>
        <w:top w:val="none" w:sz="0" w:space="0" w:color="auto"/>
        <w:left w:val="none" w:sz="0" w:space="0" w:color="auto"/>
        <w:bottom w:val="none" w:sz="0" w:space="0" w:color="auto"/>
        <w:right w:val="none" w:sz="0" w:space="0" w:color="auto"/>
      </w:divBdr>
    </w:div>
    <w:div w:id="1581215323">
      <w:bodyDiv w:val="1"/>
      <w:marLeft w:val="0"/>
      <w:marRight w:val="0"/>
      <w:marTop w:val="0"/>
      <w:marBottom w:val="0"/>
      <w:divBdr>
        <w:top w:val="none" w:sz="0" w:space="0" w:color="auto"/>
        <w:left w:val="none" w:sz="0" w:space="0" w:color="auto"/>
        <w:bottom w:val="none" w:sz="0" w:space="0" w:color="auto"/>
        <w:right w:val="none" w:sz="0" w:space="0" w:color="auto"/>
      </w:divBdr>
    </w:div>
    <w:div w:id="1733653183">
      <w:bodyDiv w:val="1"/>
      <w:marLeft w:val="0"/>
      <w:marRight w:val="0"/>
      <w:marTop w:val="0"/>
      <w:marBottom w:val="0"/>
      <w:divBdr>
        <w:top w:val="none" w:sz="0" w:space="0" w:color="auto"/>
        <w:left w:val="none" w:sz="0" w:space="0" w:color="auto"/>
        <w:bottom w:val="none" w:sz="0" w:space="0" w:color="auto"/>
        <w:right w:val="none" w:sz="0" w:space="0" w:color="auto"/>
      </w:divBdr>
    </w:div>
    <w:div w:id="1825657310">
      <w:bodyDiv w:val="1"/>
      <w:marLeft w:val="0"/>
      <w:marRight w:val="0"/>
      <w:marTop w:val="0"/>
      <w:marBottom w:val="0"/>
      <w:divBdr>
        <w:top w:val="none" w:sz="0" w:space="0" w:color="auto"/>
        <w:left w:val="none" w:sz="0" w:space="0" w:color="auto"/>
        <w:bottom w:val="none" w:sz="0" w:space="0" w:color="auto"/>
        <w:right w:val="none" w:sz="0" w:space="0" w:color="auto"/>
      </w:divBdr>
    </w:div>
    <w:div w:id="1947469392">
      <w:bodyDiv w:val="1"/>
      <w:marLeft w:val="0"/>
      <w:marRight w:val="0"/>
      <w:marTop w:val="0"/>
      <w:marBottom w:val="0"/>
      <w:divBdr>
        <w:top w:val="none" w:sz="0" w:space="0" w:color="auto"/>
        <w:left w:val="none" w:sz="0" w:space="0" w:color="auto"/>
        <w:bottom w:val="none" w:sz="0" w:space="0" w:color="auto"/>
        <w:right w:val="none" w:sz="0" w:space="0" w:color="auto"/>
      </w:divBdr>
    </w:div>
    <w:div w:id="2103141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5DDFE481FED56408BF4D62501225CF3"/>
        <w:category>
          <w:name w:val="General"/>
          <w:gallery w:val="placeholder"/>
        </w:category>
        <w:types>
          <w:type w:val="bbPlcHdr"/>
        </w:types>
        <w:behaviors>
          <w:behavior w:val="content"/>
        </w:behaviors>
        <w:guid w:val="{86FC5B5C-BE7B-1242-8D8A-337BEBAD1D58}"/>
      </w:docPartPr>
      <w:docPartBody>
        <w:p w:rsidR="00000000" w:rsidRDefault="001207FB" w:rsidP="001207FB">
          <w:pPr>
            <w:pStyle w:val="25DDFE481FED56408BF4D62501225CF3"/>
          </w:pPr>
          <w:r>
            <w:rPr>
              <w:rFonts w:asciiTheme="majorHAnsi" w:eastAsiaTheme="majorEastAsia" w:hAnsiTheme="majorHAnsi" w:cstheme="majorBidi"/>
              <w:caps/>
              <w:color w:val="4472C4" w:themeColor="accent1"/>
              <w:sz w:val="80"/>
              <w:szCs w:val="80"/>
            </w:rPr>
            <w:t>[Document title]</w:t>
          </w:r>
        </w:p>
      </w:docPartBody>
    </w:docPart>
    <w:docPart>
      <w:docPartPr>
        <w:name w:val="D4EE3CB808F60F48BCC2CF80929177E2"/>
        <w:category>
          <w:name w:val="General"/>
          <w:gallery w:val="placeholder"/>
        </w:category>
        <w:types>
          <w:type w:val="bbPlcHdr"/>
        </w:types>
        <w:behaviors>
          <w:behavior w:val="content"/>
        </w:behaviors>
        <w:guid w:val="{78373941-889C-994A-827B-971B7BBD7B69}"/>
      </w:docPartPr>
      <w:docPartBody>
        <w:p w:rsidR="00000000" w:rsidRDefault="001207FB" w:rsidP="001207FB">
          <w:pPr>
            <w:pStyle w:val="D4EE3CB808F60F48BCC2CF80929177E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Neue">
    <w:altName w:val="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Roboto">
    <w:altName w:val="Arial"/>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7FB"/>
    <w:rsid w:val="001207FB"/>
    <w:rsid w:val="00DE0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DDFE481FED56408BF4D62501225CF3">
    <w:name w:val="25DDFE481FED56408BF4D62501225CF3"/>
    <w:rsid w:val="001207FB"/>
  </w:style>
  <w:style w:type="paragraph" w:customStyle="1" w:styleId="D4EE3CB808F60F48BCC2CF80929177E2">
    <w:name w:val="D4EE3CB808F60F48BCC2CF80929177E2"/>
    <w:rsid w:val="001207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2021-04-30T00:00:00</PublishDate>
  <Abstract/>
  <CompanyAddress>Lecturer: Ganguly Diya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BED50D-4B2C-1A4F-BF82-3489117F4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11</Pages>
  <Words>1713</Words>
  <Characters>9768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MODULE cODE : BMSW4002_LON</Company>
  <LinksUpToDate>false</LinksUpToDate>
  <CharactersWithSpaces>11459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“COMMUNICATION”</dc:title>
  <dc:subject>Name: Rahela Rebeca Vasilciuc(2014050)</dc:subject>
  <dc:creator>Rahela-Rebeca Vasilciuc (2014050)</dc:creator>
  <cp:keywords/>
  <dc:description/>
  <cp:lastModifiedBy>Rahela-Rebeca Vasilciuc (2014050)</cp:lastModifiedBy>
  <cp:revision>2</cp:revision>
  <dcterms:created xsi:type="dcterms:W3CDTF">2021-04-28T14:36:00Z</dcterms:created>
  <dcterms:modified xsi:type="dcterms:W3CDTF">2021-04-28T18:03:00Z</dcterms:modified>
</cp:coreProperties>
</file>