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79DB" w14:textId="31BFB20A" w:rsidR="006614E1" w:rsidRDefault="00810A35" w:rsidP="00810A35">
      <w:pPr>
        <w:jc w:val="center"/>
        <w:rPr>
          <w:rFonts w:ascii="Bookman Old Style" w:hAnsi="Bookman Old Style"/>
          <w:sz w:val="32"/>
          <w:szCs w:val="32"/>
          <w:u w:val="single"/>
        </w:rPr>
      </w:pPr>
      <w:r>
        <w:rPr>
          <w:rFonts w:ascii="Bookman Old Style" w:hAnsi="Bookman Old Style"/>
          <w:sz w:val="32"/>
          <w:szCs w:val="32"/>
          <w:u w:val="single"/>
        </w:rPr>
        <w:t xml:space="preserve">How Valid is it to Describe ‘Eve’ as a ‘Trickster’ in </w:t>
      </w:r>
      <w:r w:rsidR="00935C35">
        <w:rPr>
          <w:rFonts w:ascii="Bookman Old Style" w:hAnsi="Bookman Old Style"/>
          <w:sz w:val="32"/>
          <w:szCs w:val="32"/>
          <w:u w:val="single"/>
        </w:rPr>
        <w:t>T</w:t>
      </w:r>
      <w:r>
        <w:rPr>
          <w:rFonts w:ascii="Bookman Old Style" w:hAnsi="Bookman Old Style"/>
          <w:sz w:val="32"/>
          <w:szCs w:val="32"/>
          <w:u w:val="single"/>
        </w:rPr>
        <w:t>he Story of Genesis?</w:t>
      </w:r>
      <w:r w:rsidR="00560802">
        <w:rPr>
          <w:rFonts w:ascii="Bookman Old Style" w:hAnsi="Bookman Old Style"/>
          <w:sz w:val="32"/>
          <w:szCs w:val="32"/>
          <w:u w:val="single"/>
        </w:rPr>
        <w:t xml:space="preserve"> Why has this Descriptor been used?</w:t>
      </w:r>
    </w:p>
    <w:p w14:paraId="3CD778E9" w14:textId="54F7F4F0" w:rsidR="00810A35" w:rsidRDefault="00810A35" w:rsidP="00810A35">
      <w:pPr>
        <w:jc w:val="center"/>
        <w:rPr>
          <w:rFonts w:ascii="Bookman Old Style" w:hAnsi="Bookman Old Style"/>
          <w:sz w:val="18"/>
          <w:szCs w:val="18"/>
        </w:rPr>
      </w:pPr>
      <w:r>
        <w:rPr>
          <w:rFonts w:ascii="Bookman Old Style" w:hAnsi="Bookman Old Style"/>
          <w:sz w:val="18"/>
          <w:szCs w:val="18"/>
        </w:rPr>
        <w:t>Eve Clinton</w:t>
      </w:r>
    </w:p>
    <w:p w14:paraId="477C80B7" w14:textId="0E62CB0B" w:rsidR="00810A35" w:rsidRDefault="00810A35" w:rsidP="00810A35">
      <w:pPr>
        <w:jc w:val="center"/>
        <w:rPr>
          <w:rFonts w:ascii="Bookman Old Style" w:hAnsi="Bookman Old Style"/>
          <w:sz w:val="18"/>
          <w:szCs w:val="18"/>
        </w:rPr>
      </w:pPr>
    </w:p>
    <w:p w14:paraId="1CC1919A" w14:textId="5B0A85D4" w:rsidR="008A42A3" w:rsidRPr="00712505" w:rsidRDefault="00810A35" w:rsidP="00A54DBB">
      <w:pPr>
        <w:rPr>
          <w:rFonts w:ascii="Bookman Old Style" w:hAnsi="Bookman Old Style"/>
          <w:sz w:val="24"/>
          <w:szCs w:val="24"/>
        </w:rPr>
      </w:pPr>
      <w:r>
        <w:rPr>
          <w:rFonts w:ascii="Bookman Old Style" w:hAnsi="Bookman Old Style"/>
          <w:sz w:val="24"/>
          <w:szCs w:val="24"/>
        </w:rPr>
        <w:t>In cultures across the world there are many characters in mythologies</w:t>
      </w:r>
      <w:r w:rsidR="0065685D">
        <w:rPr>
          <w:rFonts w:ascii="Bookman Old Style" w:hAnsi="Bookman Old Style"/>
          <w:sz w:val="24"/>
          <w:szCs w:val="24"/>
        </w:rPr>
        <w:t xml:space="preserve"> and</w:t>
      </w:r>
      <w:r>
        <w:rPr>
          <w:rFonts w:ascii="Bookman Old Style" w:hAnsi="Bookman Old Style"/>
          <w:sz w:val="24"/>
          <w:szCs w:val="24"/>
        </w:rPr>
        <w:t xml:space="preserve"> legends</w:t>
      </w:r>
      <w:r w:rsidR="0065685D">
        <w:rPr>
          <w:rFonts w:ascii="Bookman Old Style" w:hAnsi="Bookman Old Style"/>
          <w:sz w:val="24"/>
          <w:szCs w:val="24"/>
        </w:rPr>
        <w:t xml:space="preserve"> </w:t>
      </w:r>
      <w:r>
        <w:rPr>
          <w:rFonts w:ascii="Bookman Old Style" w:hAnsi="Bookman Old Style"/>
          <w:sz w:val="24"/>
          <w:szCs w:val="24"/>
        </w:rPr>
        <w:t>depicted as tricksters.</w:t>
      </w:r>
      <w:r w:rsidR="004F5DD6">
        <w:rPr>
          <w:rFonts w:ascii="Bookman Old Style" w:hAnsi="Bookman Old Style"/>
          <w:sz w:val="24"/>
          <w:szCs w:val="24"/>
        </w:rPr>
        <w:t xml:space="preserve"> </w:t>
      </w:r>
      <w:r w:rsidR="00FB0C7C">
        <w:rPr>
          <w:rFonts w:ascii="Bookman Old Style" w:hAnsi="Bookman Old Style"/>
          <w:sz w:val="24"/>
          <w:szCs w:val="24"/>
        </w:rPr>
        <w:t xml:space="preserve">The exact definition of the word ‘trickster’ is difficult to summarise </w:t>
      </w:r>
      <w:r w:rsidR="006B3D1F">
        <w:rPr>
          <w:rFonts w:ascii="Bookman Old Style" w:hAnsi="Bookman Old Style"/>
          <w:sz w:val="24"/>
          <w:szCs w:val="24"/>
        </w:rPr>
        <w:t xml:space="preserve">due to </w:t>
      </w:r>
      <w:proofErr w:type="spellStart"/>
      <w:proofErr w:type="gramStart"/>
      <w:r w:rsidR="00961A07">
        <w:rPr>
          <w:rFonts w:ascii="Bookman Old Style" w:hAnsi="Bookman Old Style"/>
          <w:sz w:val="24"/>
          <w:szCs w:val="24"/>
        </w:rPr>
        <w:t>it’s</w:t>
      </w:r>
      <w:proofErr w:type="spellEnd"/>
      <w:proofErr w:type="gramEnd"/>
      <w:r w:rsidR="00961A07">
        <w:rPr>
          <w:rFonts w:ascii="Bookman Old Style" w:hAnsi="Bookman Old Style"/>
          <w:sz w:val="24"/>
          <w:szCs w:val="24"/>
        </w:rPr>
        <w:t xml:space="preserve"> changing nature</w:t>
      </w:r>
      <w:r w:rsidR="00315949">
        <w:rPr>
          <w:rFonts w:ascii="Bookman Old Style" w:hAnsi="Bookman Old Style"/>
          <w:sz w:val="24"/>
          <w:szCs w:val="24"/>
        </w:rPr>
        <w:t xml:space="preserve">, with </w:t>
      </w:r>
      <w:r w:rsidR="00345381">
        <w:rPr>
          <w:rFonts w:ascii="Bookman Old Style" w:hAnsi="Bookman Old Style"/>
          <w:sz w:val="24"/>
          <w:szCs w:val="24"/>
        </w:rPr>
        <w:t>Camp stating that there is not ‘one ideal trickster type’</w:t>
      </w:r>
      <w:r w:rsidR="00842719">
        <w:rPr>
          <w:rFonts w:ascii="Bookman Old Style" w:hAnsi="Bookman Old Style"/>
          <w:sz w:val="24"/>
          <w:szCs w:val="24"/>
        </w:rPr>
        <w:t xml:space="preserve"> (1998). H</w:t>
      </w:r>
      <w:r w:rsidR="00961A07">
        <w:rPr>
          <w:rFonts w:ascii="Bookman Old Style" w:hAnsi="Bookman Old Style"/>
          <w:sz w:val="24"/>
          <w:szCs w:val="24"/>
        </w:rPr>
        <w:t xml:space="preserve">owever </w:t>
      </w:r>
      <w:r w:rsidR="00732A97">
        <w:rPr>
          <w:rFonts w:ascii="Bookman Old Style" w:hAnsi="Bookman Old Style"/>
          <w:sz w:val="24"/>
          <w:szCs w:val="24"/>
        </w:rPr>
        <w:t xml:space="preserve">the Merriam-Webster dictionary </w:t>
      </w:r>
      <w:r w:rsidR="00732A97" w:rsidRPr="005046BD">
        <w:rPr>
          <w:rFonts w:ascii="Bookman Old Style" w:hAnsi="Bookman Old Style"/>
          <w:sz w:val="24"/>
          <w:szCs w:val="24"/>
        </w:rPr>
        <w:t>defines it as ‘</w:t>
      </w:r>
      <w:r w:rsidR="00BF111B" w:rsidRPr="005046BD">
        <w:rPr>
          <w:rFonts w:ascii="Bookman Old Style" w:hAnsi="Bookman Old Style"/>
          <w:sz w:val="24"/>
          <w:szCs w:val="24"/>
        </w:rPr>
        <w:t xml:space="preserve">a dishonest person who defrauds others by trickery’ </w:t>
      </w:r>
      <w:r w:rsidR="00BF111B" w:rsidRPr="00900538">
        <w:rPr>
          <w:rFonts w:ascii="Bookman Old Style" w:hAnsi="Bookman Old Style"/>
          <w:sz w:val="24"/>
          <w:szCs w:val="24"/>
        </w:rPr>
        <w:t>(</w:t>
      </w:r>
      <w:proofErr w:type="spellStart"/>
      <w:r w:rsidR="00BF111B" w:rsidRPr="00900538">
        <w:rPr>
          <w:rFonts w:ascii="Bookman Old Style" w:hAnsi="Bookman Old Style"/>
          <w:sz w:val="24"/>
          <w:szCs w:val="24"/>
        </w:rPr>
        <w:t>n.d</w:t>
      </w:r>
      <w:proofErr w:type="spellEnd"/>
      <w:r w:rsidR="00BF111B" w:rsidRPr="00900538">
        <w:rPr>
          <w:rFonts w:ascii="Bookman Old Style" w:hAnsi="Bookman Old Style"/>
          <w:sz w:val="24"/>
          <w:szCs w:val="24"/>
        </w:rPr>
        <w:t>). This</w:t>
      </w:r>
      <w:r w:rsidR="00D92B34" w:rsidRPr="00900538">
        <w:rPr>
          <w:rFonts w:ascii="Bookman Old Style" w:hAnsi="Bookman Old Style"/>
          <w:sz w:val="24"/>
          <w:szCs w:val="24"/>
        </w:rPr>
        <w:t xml:space="preserve"> is applicable to many figures in myth.</w:t>
      </w:r>
      <w:r w:rsidR="00BF6A79" w:rsidRPr="00900538">
        <w:rPr>
          <w:rFonts w:ascii="Bookman Old Style" w:hAnsi="Bookman Old Style"/>
          <w:sz w:val="24"/>
          <w:szCs w:val="24"/>
        </w:rPr>
        <w:t xml:space="preserve"> In Greek mythology, trick</w:t>
      </w:r>
      <w:r w:rsidR="0048083B" w:rsidRPr="00900538">
        <w:rPr>
          <w:rFonts w:ascii="Bookman Old Style" w:hAnsi="Bookman Old Style"/>
          <w:sz w:val="24"/>
          <w:szCs w:val="24"/>
        </w:rPr>
        <w:t>ery is a common theme</w:t>
      </w:r>
      <w:r w:rsidR="004F00C1" w:rsidRPr="00900538">
        <w:rPr>
          <w:rFonts w:ascii="Bookman Old Style" w:hAnsi="Bookman Old Style"/>
          <w:sz w:val="24"/>
          <w:szCs w:val="24"/>
        </w:rPr>
        <w:t>. In</w:t>
      </w:r>
      <w:r w:rsidR="00444877" w:rsidRPr="00900538">
        <w:rPr>
          <w:rFonts w:ascii="Bookman Old Style" w:hAnsi="Bookman Old Style"/>
          <w:sz w:val="24"/>
          <w:szCs w:val="24"/>
        </w:rPr>
        <w:t xml:space="preserve"> Homer’s ‘The Od</w:t>
      </w:r>
      <w:r w:rsidR="00672F8F" w:rsidRPr="00900538">
        <w:rPr>
          <w:rFonts w:ascii="Bookman Old Style" w:hAnsi="Bookman Old Style"/>
          <w:sz w:val="24"/>
          <w:szCs w:val="24"/>
        </w:rPr>
        <w:t>yssey’</w:t>
      </w:r>
      <w:r w:rsidR="004F00C1" w:rsidRPr="00900538">
        <w:rPr>
          <w:rFonts w:ascii="Bookman Old Style" w:hAnsi="Bookman Old Style"/>
          <w:sz w:val="24"/>
          <w:szCs w:val="24"/>
        </w:rPr>
        <w:t>,</w:t>
      </w:r>
      <w:r w:rsidR="00672F8F" w:rsidRPr="00900538">
        <w:rPr>
          <w:rFonts w:ascii="Bookman Old Style" w:hAnsi="Bookman Old Style"/>
          <w:sz w:val="24"/>
          <w:szCs w:val="24"/>
        </w:rPr>
        <w:t xml:space="preserve"> Odysseus </w:t>
      </w:r>
      <w:r w:rsidR="0098148A" w:rsidRPr="00900538">
        <w:rPr>
          <w:rFonts w:ascii="Bookman Old Style" w:hAnsi="Bookman Old Style"/>
          <w:sz w:val="24"/>
          <w:szCs w:val="24"/>
        </w:rPr>
        <w:t xml:space="preserve">fits into </w:t>
      </w:r>
      <w:r w:rsidR="004702B3" w:rsidRPr="00900538">
        <w:rPr>
          <w:rFonts w:ascii="Bookman Old Style" w:hAnsi="Bookman Old Style"/>
          <w:sz w:val="24"/>
          <w:szCs w:val="24"/>
        </w:rPr>
        <w:t xml:space="preserve">the Merriam-Webster </w:t>
      </w:r>
      <w:r w:rsidR="00DF22A3" w:rsidRPr="00900538">
        <w:rPr>
          <w:rFonts w:ascii="Bookman Old Style" w:hAnsi="Bookman Old Style"/>
          <w:sz w:val="24"/>
          <w:szCs w:val="24"/>
        </w:rPr>
        <w:t>definition</w:t>
      </w:r>
      <w:r w:rsidR="00D4373F" w:rsidRPr="00900538">
        <w:rPr>
          <w:rFonts w:ascii="Bookman Old Style" w:hAnsi="Bookman Old Style"/>
          <w:sz w:val="24"/>
          <w:szCs w:val="24"/>
        </w:rPr>
        <w:t xml:space="preserve">, </w:t>
      </w:r>
      <w:r w:rsidR="005B27E6" w:rsidRPr="00900538">
        <w:rPr>
          <w:rFonts w:ascii="Bookman Old Style" w:hAnsi="Bookman Old Style"/>
          <w:sz w:val="24"/>
          <w:szCs w:val="24"/>
        </w:rPr>
        <w:t xml:space="preserve">deceiving other characters in the </w:t>
      </w:r>
      <w:r w:rsidR="00A8058B" w:rsidRPr="00900538">
        <w:rPr>
          <w:rFonts w:ascii="Bookman Old Style" w:hAnsi="Bookman Old Style"/>
          <w:sz w:val="24"/>
          <w:szCs w:val="24"/>
        </w:rPr>
        <w:t xml:space="preserve">story </w:t>
      </w:r>
      <w:r w:rsidR="004977B8" w:rsidRPr="00900538">
        <w:rPr>
          <w:rFonts w:ascii="Bookman Old Style" w:hAnsi="Bookman Old Style"/>
          <w:sz w:val="24"/>
          <w:szCs w:val="24"/>
        </w:rPr>
        <w:t>for his gain, such as</w:t>
      </w:r>
      <w:r w:rsidR="005953E2" w:rsidRPr="00900538">
        <w:rPr>
          <w:rFonts w:ascii="Bookman Old Style" w:hAnsi="Bookman Old Style"/>
          <w:sz w:val="24"/>
          <w:szCs w:val="24"/>
        </w:rPr>
        <w:t xml:space="preserve"> </w:t>
      </w:r>
      <w:r w:rsidR="000E377F" w:rsidRPr="00900538">
        <w:rPr>
          <w:rFonts w:ascii="Bookman Old Style" w:hAnsi="Bookman Old Style"/>
          <w:sz w:val="24"/>
          <w:szCs w:val="24"/>
        </w:rPr>
        <w:t xml:space="preserve">giving the cyclops wine and telling him his name is ‘Nobody’ </w:t>
      </w:r>
      <w:r w:rsidR="004804E8" w:rsidRPr="00900538">
        <w:rPr>
          <w:rFonts w:ascii="Bookman Old Style" w:hAnsi="Bookman Old Style"/>
          <w:sz w:val="24"/>
          <w:szCs w:val="24"/>
        </w:rPr>
        <w:t xml:space="preserve">in order to </w:t>
      </w:r>
      <w:r w:rsidR="002C3D88" w:rsidRPr="00900538">
        <w:rPr>
          <w:rFonts w:ascii="Bookman Old Style" w:hAnsi="Bookman Old Style"/>
          <w:sz w:val="24"/>
          <w:szCs w:val="24"/>
        </w:rPr>
        <w:t>escape</w:t>
      </w:r>
      <w:r w:rsidR="00AB43FB" w:rsidRPr="00900538">
        <w:rPr>
          <w:rFonts w:ascii="Bookman Old Style" w:hAnsi="Bookman Old Style"/>
          <w:sz w:val="24"/>
          <w:szCs w:val="24"/>
        </w:rPr>
        <w:t xml:space="preserve"> (</w:t>
      </w:r>
      <w:r w:rsidR="003B28A6" w:rsidRPr="00900538">
        <w:rPr>
          <w:rFonts w:ascii="Bookman Old Style" w:hAnsi="Bookman Old Style"/>
          <w:sz w:val="24"/>
          <w:szCs w:val="24"/>
        </w:rPr>
        <w:t xml:space="preserve">The Internet Classics Archive, </w:t>
      </w:r>
      <w:proofErr w:type="spellStart"/>
      <w:r w:rsidR="003B28A6" w:rsidRPr="00900538">
        <w:rPr>
          <w:rFonts w:ascii="Bookman Old Style" w:hAnsi="Bookman Old Style"/>
          <w:sz w:val="24"/>
          <w:szCs w:val="24"/>
        </w:rPr>
        <w:t>n.d</w:t>
      </w:r>
      <w:proofErr w:type="spellEnd"/>
      <w:r w:rsidR="003B28A6" w:rsidRPr="00900538">
        <w:rPr>
          <w:rFonts w:ascii="Bookman Old Style" w:hAnsi="Bookman Old Style"/>
          <w:sz w:val="24"/>
          <w:szCs w:val="24"/>
        </w:rPr>
        <w:t>)</w:t>
      </w:r>
      <w:r w:rsidR="003C68CF" w:rsidRPr="00900538">
        <w:rPr>
          <w:rFonts w:ascii="Bookman Old Style" w:hAnsi="Bookman Old Style"/>
          <w:sz w:val="24"/>
          <w:szCs w:val="24"/>
        </w:rPr>
        <w:t>.</w:t>
      </w:r>
      <w:r w:rsidR="003C68CF" w:rsidRPr="00900538">
        <w:rPr>
          <w:rFonts w:ascii="Bookman Old Style" w:hAnsi="Bookman Old Style"/>
        </w:rPr>
        <w:t xml:space="preserve"> </w:t>
      </w:r>
      <w:r w:rsidR="00E93124" w:rsidRPr="00900538">
        <w:rPr>
          <w:rFonts w:ascii="Bookman Old Style" w:hAnsi="Bookman Old Style"/>
          <w:sz w:val="24"/>
          <w:szCs w:val="24"/>
        </w:rPr>
        <w:t>There are many</w:t>
      </w:r>
      <w:r w:rsidR="00157106">
        <w:rPr>
          <w:rFonts w:ascii="Bookman Old Style" w:hAnsi="Bookman Old Style"/>
          <w:sz w:val="24"/>
          <w:szCs w:val="24"/>
        </w:rPr>
        <w:t xml:space="preserve"> other</w:t>
      </w:r>
      <w:r w:rsidR="00E93124" w:rsidRPr="00900538">
        <w:rPr>
          <w:rFonts w:ascii="Bookman Old Style" w:hAnsi="Bookman Old Style"/>
          <w:sz w:val="24"/>
          <w:szCs w:val="24"/>
        </w:rPr>
        <w:t xml:space="preserve"> </w:t>
      </w:r>
      <w:r w:rsidR="008F7BDA" w:rsidRPr="00900538">
        <w:rPr>
          <w:rFonts w:ascii="Bookman Old Style" w:hAnsi="Bookman Old Style"/>
          <w:sz w:val="24"/>
          <w:szCs w:val="24"/>
        </w:rPr>
        <w:t>mythological figures that are accepted as tricksters such as</w:t>
      </w:r>
      <w:r w:rsidR="007C584D" w:rsidRPr="00900538">
        <w:rPr>
          <w:rFonts w:ascii="Bookman Old Style" w:hAnsi="Bookman Old Style"/>
          <w:sz w:val="24"/>
          <w:szCs w:val="24"/>
        </w:rPr>
        <w:t xml:space="preserve">, </w:t>
      </w:r>
      <w:proofErr w:type="spellStart"/>
      <w:r w:rsidR="00F530E3" w:rsidRPr="00900538">
        <w:rPr>
          <w:rFonts w:ascii="Bookman Old Style" w:hAnsi="Bookman Old Style"/>
          <w:sz w:val="24"/>
          <w:szCs w:val="24"/>
        </w:rPr>
        <w:t>Shakuni</w:t>
      </w:r>
      <w:proofErr w:type="spellEnd"/>
      <w:r w:rsidR="00F530E3" w:rsidRPr="00900538">
        <w:rPr>
          <w:rFonts w:ascii="Bookman Old Style" w:hAnsi="Bookman Old Style"/>
          <w:sz w:val="24"/>
          <w:szCs w:val="24"/>
        </w:rPr>
        <w:t xml:space="preserve"> in </w:t>
      </w:r>
      <w:r w:rsidR="001A1F5A" w:rsidRPr="00900538">
        <w:rPr>
          <w:rFonts w:ascii="Bookman Old Style" w:hAnsi="Bookman Old Style"/>
          <w:sz w:val="24"/>
          <w:szCs w:val="24"/>
        </w:rPr>
        <w:t xml:space="preserve">the Hindu epic Mahabharata, </w:t>
      </w:r>
      <w:r w:rsidR="00CE09FA" w:rsidRPr="00900538">
        <w:rPr>
          <w:rFonts w:ascii="Bookman Old Style" w:hAnsi="Bookman Old Style"/>
          <w:sz w:val="24"/>
          <w:szCs w:val="24"/>
        </w:rPr>
        <w:t xml:space="preserve">Loki the God of </w:t>
      </w:r>
      <w:r w:rsidR="009B23C8" w:rsidRPr="00900538">
        <w:rPr>
          <w:rFonts w:ascii="Bookman Old Style" w:hAnsi="Bookman Old Style"/>
          <w:sz w:val="24"/>
          <w:szCs w:val="24"/>
        </w:rPr>
        <w:t xml:space="preserve">mischief in Norse mythology, and </w:t>
      </w:r>
      <w:r w:rsidR="00FC2DBC" w:rsidRPr="00900538">
        <w:rPr>
          <w:rFonts w:ascii="Bookman Old Style" w:hAnsi="Bookman Old Style"/>
          <w:sz w:val="24"/>
          <w:szCs w:val="24"/>
        </w:rPr>
        <w:t xml:space="preserve">The Monkey King in </w:t>
      </w:r>
      <w:r w:rsidR="00E93124" w:rsidRPr="00900538">
        <w:rPr>
          <w:rFonts w:ascii="Bookman Old Style" w:hAnsi="Bookman Old Style"/>
          <w:sz w:val="24"/>
          <w:szCs w:val="24"/>
        </w:rPr>
        <w:t xml:space="preserve">Chinese </w:t>
      </w:r>
      <w:r w:rsidR="00D8057C">
        <w:rPr>
          <w:rFonts w:ascii="Bookman Old Style" w:hAnsi="Bookman Old Style"/>
          <w:sz w:val="24"/>
          <w:szCs w:val="24"/>
        </w:rPr>
        <w:t>mythology</w:t>
      </w:r>
      <w:r w:rsidR="00E93124" w:rsidRPr="00900538">
        <w:rPr>
          <w:rFonts w:ascii="Bookman Old Style" w:hAnsi="Bookman Old Style"/>
          <w:sz w:val="24"/>
          <w:szCs w:val="24"/>
        </w:rPr>
        <w:t xml:space="preserve">. </w:t>
      </w:r>
      <w:r w:rsidR="00A1570D" w:rsidRPr="00900538">
        <w:rPr>
          <w:rFonts w:ascii="Bookman Old Style" w:hAnsi="Bookman Old Style"/>
          <w:sz w:val="24"/>
          <w:szCs w:val="24"/>
        </w:rPr>
        <w:t xml:space="preserve">The trickster is not just a significant part of </w:t>
      </w:r>
      <w:r w:rsidR="00FB7399" w:rsidRPr="00900538">
        <w:rPr>
          <w:rFonts w:ascii="Bookman Old Style" w:hAnsi="Bookman Old Style"/>
          <w:sz w:val="24"/>
          <w:szCs w:val="24"/>
        </w:rPr>
        <w:t xml:space="preserve">mythology, but also prevalent in </w:t>
      </w:r>
      <w:r w:rsidR="001A4AC9" w:rsidRPr="00900538">
        <w:rPr>
          <w:rFonts w:ascii="Bookman Old Style" w:hAnsi="Bookman Old Style"/>
          <w:sz w:val="24"/>
          <w:szCs w:val="24"/>
        </w:rPr>
        <w:t xml:space="preserve">modern literature and </w:t>
      </w:r>
      <w:r w:rsidR="008B1EAB" w:rsidRPr="00900538">
        <w:rPr>
          <w:rFonts w:ascii="Bookman Old Style" w:hAnsi="Bookman Old Style"/>
          <w:sz w:val="24"/>
          <w:szCs w:val="24"/>
        </w:rPr>
        <w:t xml:space="preserve">fantasy. </w:t>
      </w:r>
      <w:r w:rsidR="00875E45" w:rsidRPr="00900538">
        <w:rPr>
          <w:rFonts w:ascii="Bookman Old Style" w:hAnsi="Bookman Old Style"/>
          <w:sz w:val="24"/>
          <w:szCs w:val="24"/>
        </w:rPr>
        <w:t xml:space="preserve">In the </w:t>
      </w:r>
      <w:r w:rsidR="003128BB" w:rsidRPr="00900538">
        <w:rPr>
          <w:rFonts w:ascii="Bookman Old Style" w:hAnsi="Bookman Old Style"/>
          <w:sz w:val="24"/>
          <w:szCs w:val="24"/>
        </w:rPr>
        <w:t>19</w:t>
      </w:r>
      <w:r w:rsidR="00FD3B32" w:rsidRPr="00900538">
        <w:rPr>
          <w:rFonts w:ascii="Bookman Old Style" w:hAnsi="Bookman Old Style"/>
          <w:sz w:val="24"/>
          <w:szCs w:val="24"/>
        </w:rPr>
        <w:t>37</w:t>
      </w:r>
      <w:r w:rsidR="003128BB" w:rsidRPr="00900538">
        <w:rPr>
          <w:rFonts w:ascii="Bookman Old Style" w:hAnsi="Bookman Old Style"/>
          <w:sz w:val="24"/>
          <w:szCs w:val="24"/>
        </w:rPr>
        <w:t xml:space="preserve"> book ‘</w:t>
      </w:r>
      <w:r w:rsidR="00FD3B32" w:rsidRPr="00900538">
        <w:rPr>
          <w:rFonts w:ascii="Bookman Old Style" w:hAnsi="Bookman Old Style"/>
          <w:sz w:val="24"/>
          <w:szCs w:val="24"/>
        </w:rPr>
        <w:t xml:space="preserve">The Hobbit’ </w:t>
      </w:r>
      <w:r w:rsidR="006F3EBB" w:rsidRPr="00900538">
        <w:rPr>
          <w:rFonts w:ascii="Bookman Old Style" w:hAnsi="Bookman Old Style"/>
          <w:sz w:val="24"/>
          <w:szCs w:val="24"/>
        </w:rPr>
        <w:t>by J</w:t>
      </w:r>
      <w:r w:rsidR="00217724" w:rsidRPr="00900538">
        <w:rPr>
          <w:rFonts w:ascii="Bookman Old Style" w:hAnsi="Bookman Old Style"/>
          <w:sz w:val="24"/>
          <w:szCs w:val="24"/>
        </w:rPr>
        <w:t>.R.R. Tolkien, Bilbo Baggins</w:t>
      </w:r>
      <w:r w:rsidR="008A480B" w:rsidRPr="00900538">
        <w:rPr>
          <w:rFonts w:ascii="Bookman Old Style" w:hAnsi="Bookman Old Style"/>
          <w:sz w:val="24"/>
          <w:szCs w:val="24"/>
        </w:rPr>
        <w:t xml:space="preserve"> exhibits trickster traits </w:t>
      </w:r>
      <w:r w:rsidR="003A08FD" w:rsidRPr="00900538">
        <w:rPr>
          <w:rFonts w:ascii="Bookman Old Style" w:hAnsi="Bookman Old Style"/>
          <w:sz w:val="24"/>
          <w:szCs w:val="24"/>
        </w:rPr>
        <w:t>throughout, despite being reluctant in the beginning of the story</w:t>
      </w:r>
      <w:r w:rsidR="00547BD9" w:rsidRPr="00900538">
        <w:rPr>
          <w:rFonts w:ascii="Bookman Old Style" w:hAnsi="Bookman Old Style"/>
          <w:sz w:val="24"/>
          <w:szCs w:val="24"/>
        </w:rPr>
        <w:t xml:space="preserve"> (</w:t>
      </w:r>
      <w:r w:rsidR="00A54DBB" w:rsidRPr="00900538">
        <w:rPr>
          <w:rFonts w:ascii="Bookman Old Style" w:eastAsia="Times New Roman" w:hAnsi="Bookman Old Style" w:cs="Times New Roman"/>
          <w:sz w:val="24"/>
          <w:szCs w:val="24"/>
          <w:lang w:eastAsia="en-GB"/>
        </w:rPr>
        <w:t xml:space="preserve">Callahan, </w:t>
      </w:r>
      <w:r w:rsidR="00BA0D86" w:rsidRPr="00900538">
        <w:rPr>
          <w:rFonts w:ascii="Bookman Old Style" w:eastAsia="Times New Roman" w:hAnsi="Bookman Old Style" w:cs="Times New Roman"/>
          <w:sz w:val="24"/>
          <w:szCs w:val="24"/>
          <w:lang w:eastAsia="en-GB"/>
        </w:rPr>
        <w:t xml:space="preserve">1991). </w:t>
      </w:r>
      <w:r w:rsidR="00316FD3" w:rsidRPr="00900538">
        <w:rPr>
          <w:rFonts w:ascii="Bookman Old Style" w:eastAsia="Times New Roman" w:hAnsi="Bookman Old Style" w:cs="Times New Roman"/>
          <w:sz w:val="24"/>
          <w:szCs w:val="24"/>
          <w:lang w:eastAsia="en-GB"/>
        </w:rPr>
        <w:t xml:space="preserve">Furthermore, </w:t>
      </w:r>
      <w:r w:rsidR="009C3938" w:rsidRPr="00900538">
        <w:rPr>
          <w:rFonts w:ascii="Bookman Old Style" w:eastAsia="Times New Roman" w:hAnsi="Bookman Old Style" w:cs="Times New Roman"/>
          <w:sz w:val="24"/>
          <w:szCs w:val="24"/>
          <w:lang w:eastAsia="en-GB"/>
        </w:rPr>
        <w:t xml:space="preserve">despite having his origins rooted in mythology, the previously mentioned Loki </w:t>
      </w:r>
      <w:r w:rsidR="008E2ADA" w:rsidRPr="00900538">
        <w:rPr>
          <w:rFonts w:ascii="Bookman Old Style" w:eastAsia="Times New Roman" w:hAnsi="Bookman Old Style" w:cs="Times New Roman"/>
          <w:sz w:val="24"/>
          <w:szCs w:val="24"/>
          <w:lang w:eastAsia="en-GB"/>
        </w:rPr>
        <w:t xml:space="preserve">has been integrated into modern </w:t>
      </w:r>
      <w:r w:rsidR="00D21626" w:rsidRPr="00900538">
        <w:rPr>
          <w:rFonts w:ascii="Bookman Old Style" w:eastAsia="Times New Roman" w:hAnsi="Bookman Old Style" w:cs="Times New Roman"/>
          <w:sz w:val="24"/>
          <w:szCs w:val="24"/>
          <w:lang w:eastAsia="en-GB"/>
        </w:rPr>
        <w:t xml:space="preserve">entertainment </w:t>
      </w:r>
      <w:r w:rsidR="00D735E3" w:rsidRPr="00900538">
        <w:rPr>
          <w:rFonts w:ascii="Bookman Old Style" w:eastAsia="Times New Roman" w:hAnsi="Bookman Old Style" w:cs="Times New Roman"/>
          <w:sz w:val="24"/>
          <w:szCs w:val="24"/>
          <w:lang w:eastAsia="en-GB"/>
        </w:rPr>
        <w:t>through</w:t>
      </w:r>
      <w:r w:rsidR="00846C90" w:rsidRPr="00900538">
        <w:rPr>
          <w:rFonts w:ascii="Bookman Old Style" w:eastAsia="Times New Roman" w:hAnsi="Bookman Old Style" w:cs="Times New Roman"/>
          <w:sz w:val="24"/>
          <w:szCs w:val="24"/>
          <w:lang w:eastAsia="en-GB"/>
        </w:rPr>
        <w:t xml:space="preserve"> the marvel </w:t>
      </w:r>
      <w:r w:rsidR="00846C90" w:rsidRPr="00DA0584">
        <w:rPr>
          <w:rFonts w:ascii="Bookman Old Style" w:eastAsia="Times New Roman" w:hAnsi="Bookman Old Style" w:cs="Times New Roman"/>
          <w:sz w:val="24"/>
          <w:szCs w:val="24"/>
          <w:lang w:eastAsia="en-GB"/>
        </w:rPr>
        <w:t xml:space="preserve">universe and has become one of </w:t>
      </w:r>
      <w:r w:rsidR="00414107" w:rsidRPr="00DA0584">
        <w:rPr>
          <w:rFonts w:ascii="Bookman Old Style" w:eastAsia="Times New Roman" w:hAnsi="Bookman Old Style" w:cs="Times New Roman"/>
          <w:sz w:val="24"/>
          <w:szCs w:val="24"/>
          <w:lang w:eastAsia="en-GB"/>
        </w:rPr>
        <w:t>the</w:t>
      </w:r>
      <w:r w:rsidR="00D735E3" w:rsidRPr="00DA0584">
        <w:rPr>
          <w:rFonts w:ascii="Bookman Old Style" w:eastAsia="Times New Roman" w:hAnsi="Bookman Old Style" w:cs="Times New Roman"/>
          <w:sz w:val="24"/>
          <w:szCs w:val="24"/>
          <w:lang w:eastAsia="en-GB"/>
        </w:rPr>
        <w:t xml:space="preserve"> company’s</w:t>
      </w:r>
      <w:r w:rsidR="00414107" w:rsidRPr="00DA0584">
        <w:rPr>
          <w:rFonts w:ascii="Bookman Old Style" w:eastAsia="Times New Roman" w:hAnsi="Bookman Old Style" w:cs="Times New Roman"/>
          <w:sz w:val="24"/>
          <w:szCs w:val="24"/>
          <w:lang w:eastAsia="en-GB"/>
        </w:rPr>
        <w:t xml:space="preserve"> most popular characters</w:t>
      </w:r>
      <w:r w:rsidR="005A160A" w:rsidRPr="00DA0584">
        <w:rPr>
          <w:rFonts w:ascii="Bookman Old Style" w:eastAsia="Times New Roman" w:hAnsi="Bookman Old Style" w:cs="Times New Roman"/>
          <w:sz w:val="24"/>
          <w:szCs w:val="24"/>
          <w:lang w:eastAsia="en-GB"/>
        </w:rPr>
        <w:t>, even being given his own tv series</w:t>
      </w:r>
      <w:r w:rsidR="004C1F23" w:rsidRPr="00DA0584">
        <w:rPr>
          <w:rFonts w:ascii="Bookman Old Style" w:eastAsia="Times New Roman" w:hAnsi="Bookman Old Style" w:cs="Times New Roman"/>
          <w:sz w:val="24"/>
          <w:szCs w:val="24"/>
          <w:lang w:eastAsia="en-GB"/>
        </w:rPr>
        <w:t xml:space="preserve">. </w:t>
      </w:r>
      <w:r w:rsidR="003F4831" w:rsidRPr="00DA0584">
        <w:rPr>
          <w:rFonts w:ascii="Bookman Old Style" w:eastAsia="Times New Roman" w:hAnsi="Bookman Old Style" w:cs="Times New Roman"/>
          <w:sz w:val="24"/>
          <w:szCs w:val="24"/>
          <w:lang w:eastAsia="en-GB"/>
        </w:rPr>
        <w:t>Overall it is hard to deny th</w:t>
      </w:r>
      <w:r w:rsidR="00291A88" w:rsidRPr="00DA0584">
        <w:rPr>
          <w:rFonts w:ascii="Bookman Old Style" w:eastAsia="Times New Roman" w:hAnsi="Bookman Old Style" w:cs="Times New Roman"/>
          <w:sz w:val="24"/>
          <w:szCs w:val="24"/>
          <w:lang w:eastAsia="en-GB"/>
        </w:rPr>
        <w:t xml:space="preserve">e significance </w:t>
      </w:r>
      <w:r w:rsidR="001F6C90" w:rsidRPr="00DA0584">
        <w:rPr>
          <w:rFonts w:ascii="Bookman Old Style" w:eastAsia="Times New Roman" w:hAnsi="Bookman Old Style" w:cs="Times New Roman"/>
          <w:sz w:val="24"/>
          <w:szCs w:val="24"/>
          <w:lang w:eastAsia="en-GB"/>
        </w:rPr>
        <w:t>and</w:t>
      </w:r>
      <w:r w:rsidR="00C4183D" w:rsidRPr="00DA0584">
        <w:rPr>
          <w:rFonts w:ascii="Bookman Old Style" w:eastAsia="Times New Roman" w:hAnsi="Bookman Old Style" w:cs="Times New Roman"/>
          <w:sz w:val="24"/>
          <w:szCs w:val="24"/>
          <w:lang w:eastAsia="en-GB"/>
        </w:rPr>
        <w:t xml:space="preserve"> popularity</w:t>
      </w:r>
      <w:r w:rsidR="001F6C90" w:rsidRPr="00DA0584">
        <w:rPr>
          <w:rFonts w:ascii="Bookman Old Style" w:eastAsia="Times New Roman" w:hAnsi="Bookman Old Style" w:cs="Times New Roman"/>
          <w:sz w:val="24"/>
          <w:szCs w:val="24"/>
          <w:lang w:eastAsia="en-GB"/>
        </w:rPr>
        <w:t xml:space="preserve"> of this archetype </w:t>
      </w:r>
      <w:r w:rsidR="00C4183D" w:rsidRPr="00DA0584">
        <w:rPr>
          <w:rFonts w:ascii="Bookman Old Style" w:eastAsia="Times New Roman" w:hAnsi="Bookman Old Style" w:cs="Times New Roman"/>
          <w:sz w:val="24"/>
          <w:szCs w:val="24"/>
          <w:lang w:eastAsia="en-GB"/>
        </w:rPr>
        <w:t xml:space="preserve">when </w:t>
      </w:r>
      <w:r w:rsidR="00BD621C" w:rsidRPr="00DA0584">
        <w:rPr>
          <w:rFonts w:ascii="Bookman Old Style" w:eastAsia="Times New Roman" w:hAnsi="Bookman Old Style" w:cs="Times New Roman"/>
          <w:sz w:val="24"/>
          <w:szCs w:val="24"/>
          <w:lang w:eastAsia="en-GB"/>
        </w:rPr>
        <w:t xml:space="preserve">considering the widespread </w:t>
      </w:r>
      <w:r w:rsidR="007E27E2" w:rsidRPr="00DA0584">
        <w:rPr>
          <w:rFonts w:ascii="Bookman Old Style" w:eastAsia="Times New Roman" w:hAnsi="Bookman Old Style" w:cs="Times New Roman"/>
          <w:sz w:val="24"/>
          <w:szCs w:val="24"/>
          <w:lang w:eastAsia="en-GB"/>
        </w:rPr>
        <w:t xml:space="preserve">presence of </w:t>
      </w:r>
      <w:r w:rsidR="000D22A2" w:rsidRPr="00DA0584">
        <w:rPr>
          <w:rFonts w:ascii="Bookman Old Style" w:eastAsia="Times New Roman" w:hAnsi="Bookman Old Style" w:cs="Times New Roman"/>
          <w:sz w:val="24"/>
          <w:szCs w:val="24"/>
          <w:lang w:eastAsia="en-GB"/>
        </w:rPr>
        <w:t xml:space="preserve">such a figure in </w:t>
      </w:r>
      <w:r w:rsidR="00900538" w:rsidRPr="00DA0584">
        <w:rPr>
          <w:rFonts w:ascii="Bookman Old Style" w:eastAsia="Times New Roman" w:hAnsi="Bookman Old Style" w:cs="Times New Roman"/>
          <w:sz w:val="24"/>
          <w:szCs w:val="24"/>
          <w:lang w:eastAsia="en-GB"/>
        </w:rPr>
        <w:t xml:space="preserve">mythology and modern entertainment. </w:t>
      </w:r>
    </w:p>
    <w:p w14:paraId="2AA606F8" w14:textId="6649BD00" w:rsidR="004B78CA" w:rsidRDefault="009F74D7" w:rsidP="00A54DBB">
      <w:pPr>
        <w:rPr>
          <w:rFonts w:ascii="Bookman Old Style" w:eastAsia="Times New Roman" w:hAnsi="Bookman Old Style" w:cs="Times New Roman"/>
          <w:sz w:val="24"/>
          <w:szCs w:val="24"/>
          <w:lang w:eastAsia="en-GB"/>
        </w:rPr>
      </w:pPr>
      <w:r>
        <w:rPr>
          <w:rFonts w:ascii="Bookman Old Style" w:eastAsia="Times New Roman" w:hAnsi="Bookman Old Style" w:cs="Times New Roman"/>
          <w:sz w:val="24"/>
          <w:szCs w:val="24"/>
          <w:lang w:eastAsia="en-GB"/>
        </w:rPr>
        <w:t xml:space="preserve">One hugely prominent figure often depicted as a trickster </w:t>
      </w:r>
      <w:r w:rsidR="00E768CE">
        <w:rPr>
          <w:rFonts w:ascii="Bookman Old Style" w:eastAsia="Times New Roman" w:hAnsi="Bookman Old Style" w:cs="Times New Roman"/>
          <w:sz w:val="24"/>
          <w:szCs w:val="24"/>
          <w:lang w:eastAsia="en-GB"/>
        </w:rPr>
        <w:t>is</w:t>
      </w:r>
      <w:r w:rsidR="00161D1F">
        <w:rPr>
          <w:rFonts w:ascii="Bookman Old Style" w:eastAsia="Times New Roman" w:hAnsi="Bookman Old Style" w:cs="Times New Roman"/>
          <w:sz w:val="24"/>
          <w:szCs w:val="24"/>
          <w:lang w:eastAsia="en-GB"/>
        </w:rPr>
        <w:t xml:space="preserve"> the biblical </w:t>
      </w:r>
      <w:r w:rsidR="008F7E0A">
        <w:rPr>
          <w:rFonts w:ascii="Bookman Old Style" w:eastAsia="Times New Roman" w:hAnsi="Bookman Old Style" w:cs="Times New Roman"/>
          <w:sz w:val="24"/>
          <w:szCs w:val="24"/>
          <w:lang w:eastAsia="en-GB"/>
        </w:rPr>
        <w:t>character</w:t>
      </w:r>
      <w:r w:rsidR="00E768CE">
        <w:rPr>
          <w:rFonts w:ascii="Bookman Old Style" w:eastAsia="Times New Roman" w:hAnsi="Bookman Old Style" w:cs="Times New Roman"/>
          <w:sz w:val="24"/>
          <w:szCs w:val="24"/>
          <w:lang w:eastAsia="en-GB"/>
        </w:rPr>
        <w:t xml:space="preserve"> ‘Eve’ from the </w:t>
      </w:r>
      <w:r w:rsidR="00161D1F">
        <w:rPr>
          <w:rFonts w:ascii="Bookman Old Style" w:eastAsia="Times New Roman" w:hAnsi="Bookman Old Style" w:cs="Times New Roman"/>
          <w:sz w:val="24"/>
          <w:szCs w:val="24"/>
          <w:lang w:eastAsia="en-GB"/>
        </w:rPr>
        <w:t xml:space="preserve">book of Genesis. </w:t>
      </w:r>
      <w:r w:rsidR="0041315B">
        <w:rPr>
          <w:rFonts w:ascii="Bookman Old Style" w:eastAsia="Times New Roman" w:hAnsi="Bookman Old Style" w:cs="Times New Roman"/>
          <w:sz w:val="24"/>
          <w:szCs w:val="24"/>
          <w:lang w:eastAsia="en-GB"/>
        </w:rPr>
        <w:t xml:space="preserve">As of 2022, Christianity is one of the world’s </w:t>
      </w:r>
      <w:r>
        <w:rPr>
          <w:rFonts w:ascii="Bookman Old Style" w:eastAsia="Times New Roman" w:hAnsi="Bookman Old Style" w:cs="Times New Roman"/>
          <w:sz w:val="24"/>
          <w:szCs w:val="24"/>
          <w:lang w:eastAsia="en-GB"/>
        </w:rPr>
        <w:t xml:space="preserve">leading religions with </w:t>
      </w:r>
      <w:r w:rsidR="00BD5772">
        <w:rPr>
          <w:rFonts w:ascii="Bookman Old Style" w:eastAsia="Times New Roman" w:hAnsi="Bookman Old Style" w:cs="Times New Roman"/>
          <w:sz w:val="24"/>
          <w:szCs w:val="24"/>
          <w:lang w:eastAsia="en-GB"/>
        </w:rPr>
        <w:t xml:space="preserve">an approximate </w:t>
      </w:r>
      <w:r w:rsidR="007073D3">
        <w:rPr>
          <w:rFonts w:ascii="Bookman Old Style" w:eastAsia="Times New Roman" w:hAnsi="Bookman Old Style" w:cs="Times New Roman"/>
          <w:sz w:val="24"/>
          <w:szCs w:val="24"/>
          <w:lang w:eastAsia="en-GB"/>
        </w:rPr>
        <w:t xml:space="preserve">31.1% of the total population </w:t>
      </w:r>
      <w:r w:rsidR="0091506F">
        <w:rPr>
          <w:rFonts w:ascii="Bookman Old Style" w:eastAsia="Times New Roman" w:hAnsi="Bookman Old Style" w:cs="Times New Roman"/>
          <w:sz w:val="24"/>
          <w:szCs w:val="24"/>
          <w:lang w:eastAsia="en-GB"/>
        </w:rPr>
        <w:t>following this religion (</w:t>
      </w:r>
      <w:r w:rsidR="0080147D">
        <w:rPr>
          <w:rFonts w:ascii="Bookman Old Style" w:eastAsia="Times New Roman" w:hAnsi="Bookman Old Style" w:cs="Times New Roman"/>
          <w:sz w:val="24"/>
          <w:szCs w:val="24"/>
          <w:lang w:eastAsia="en-GB"/>
        </w:rPr>
        <w:t>Find Easy, 2022)</w:t>
      </w:r>
      <w:r w:rsidR="00507BAB">
        <w:rPr>
          <w:rFonts w:ascii="Bookman Old Style" w:eastAsia="Times New Roman" w:hAnsi="Bookman Old Style" w:cs="Times New Roman"/>
          <w:sz w:val="24"/>
          <w:szCs w:val="24"/>
          <w:lang w:eastAsia="en-GB"/>
        </w:rPr>
        <w:t xml:space="preserve">, making Eve </w:t>
      </w:r>
      <w:r w:rsidR="00D31975">
        <w:rPr>
          <w:rFonts w:ascii="Bookman Old Style" w:eastAsia="Times New Roman" w:hAnsi="Bookman Old Style" w:cs="Times New Roman"/>
          <w:sz w:val="24"/>
          <w:szCs w:val="24"/>
          <w:lang w:eastAsia="en-GB"/>
        </w:rPr>
        <w:t xml:space="preserve">a very </w:t>
      </w:r>
      <w:proofErr w:type="gramStart"/>
      <w:r w:rsidR="00D31975">
        <w:rPr>
          <w:rFonts w:ascii="Bookman Old Style" w:eastAsia="Times New Roman" w:hAnsi="Bookman Old Style" w:cs="Times New Roman"/>
          <w:sz w:val="24"/>
          <w:szCs w:val="24"/>
          <w:lang w:eastAsia="en-GB"/>
        </w:rPr>
        <w:t>well known</w:t>
      </w:r>
      <w:proofErr w:type="gramEnd"/>
      <w:r w:rsidR="00D31975">
        <w:rPr>
          <w:rFonts w:ascii="Bookman Old Style" w:eastAsia="Times New Roman" w:hAnsi="Bookman Old Style" w:cs="Times New Roman"/>
          <w:sz w:val="24"/>
          <w:szCs w:val="24"/>
          <w:lang w:eastAsia="en-GB"/>
        </w:rPr>
        <w:t xml:space="preserve"> </w:t>
      </w:r>
      <w:r w:rsidR="008C2453">
        <w:rPr>
          <w:rFonts w:ascii="Bookman Old Style" w:eastAsia="Times New Roman" w:hAnsi="Bookman Old Style" w:cs="Times New Roman"/>
          <w:sz w:val="24"/>
          <w:szCs w:val="24"/>
          <w:lang w:eastAsia="en-GB"/>
        </w:rPr>
        <w:t xml:space="preserve">character. </w:t>
      </w:r>
      <w:r w:rsidR="003D44F1">
        <w:rPr>
          <w:rFonts w:ascii="Bookman Old Style" w:eastAsia="Times New Roman" w:hAnsi="Bookman Old Style" w:cs="Times New Roman"/>
          <w:sz w:val="24"/>
          <w:szCs w:val="24"/>
          <w:lang w:eastAsia="en-GB"/>
        </w:rPr>
        <w:t xml:space="preserve">There have been different interpretations </w:t>
      </w:r>
      <w:r w:rsidR="0094652E">
        <w:rPr>
          <w:rFonts w:ascii="Bookman Old Style" w:eastAsia="Times New Roman" w:hAnsi="Bookman Old Style" w:cs="Times New Roman"/>
          <w:sz w:val="24"/>
          <w:szCs w:val="24"/>
          <w:lang w:eastAsia="en-GB"/>
        </w:rPr>
        <w:t>of Genesis 2, when Eve is created</w:t>
      </w:r>
      <w:r w:rsidR="003433EB">
        <w:rPr>
          <w:rFonts w:ascii="Bookman Old Style" w:eastAsia="Times New Roman" w:hAnsi="Bookman Old Style" w:cs="Times New Roman"/>
          <w:sz w:val="24"/>
          <w:szCs w:val="24"/>
          <w:lang w:eastAsia="en-GB"/>
        </w:rPr>
        <w:t xml:space="preserve"> and introduced to the story, and Genesis 3, where </w:t>
      </w:r>
      <w:r w:rsidR="00D3114E">
        <w:rPr>
          <w:rFonts w:ascii="Bookman Old Style" w:eastAsia="Times New Roman" w:hAnsi="Bookman Old Style" w:cs="Times New Roman"/>
          <w:sz w:val="24"/>
          <w:szCs w:val="24"/>
          <w:lang w:eastAsia="en-GB"/>
        </w:rPr>
        <w:t>the first sin occurs. A very common interpretation is tha</w:t>
      </w:r>
      <w:r w:rsidR="00F22819">
        <w:rPr>
          <w:rFonts w:ascii="Bookman Old Style" w:eastAsia="Times New Roman" w:hAnsi="Bookman Old Style" w:cs="Times New Roman"/>
          <w:sz w:val="24"/>
          <w:szCs w:val="24"/>
          <w:lang w:eastAsia="en-GB"/>
        </w:rPr>
        <w:t xml:space="preserve">t much like the </w:t>
      </w:r>
      <w:r w:rsidR="00646BB0">
        <w:rPr>
          <w:rFonts w:ascii="Bookman Old Style" w:eastAsia="Times New Roman" w:hAnsi="Bookman Old Style" w:cs="Times New Roman"/>
          <w:sz w:val="24"/>
          <w:szCs w:val="24"/>
          <w:lang w:eastAsia="en-GB"/>
        </w:rPr>
        <w:t xml:space="preserve">previously discussed characters, Eve is </w:t>
      </w:r>
      <w:r w:rsidR="002A22F4">
        <w:rPr>
          <w:rFonts w:ascii="Bookman Old Style" w:eastAsia="Times New Roman" w:hAnsi="Bookman Old Style" w:cs="Times New Roman"/>
          <w:sz w:val="24"/>
          <w:szCs w:val="24"/>
          <w:lang w:eastAsia="en-GB"/>
        </w:rPr>
        <w:t xml:space="preserve">the </w:t>
      </w:r>
      <w:r w:rsidR="004346DE">
        <w:rPr>
          <w:rFonts w:ascii="Bookman Old Style" w:eastAsia="Times New Roman" w:hAnsi="Bookman Old Style" w:cs="Times New Roman"/>
          <w:sz w:val="24"/>
          <w:szCs w:val="24"/>
          <w:lang w:eastAsia="en-GB"/>
        </w:rPr>
        <w:t>trickster</w:t>
      </w:r>
      <w:r w:rsidR="002A22F4">
        <w:rPr>
          <w:rFonts w:ascii="Bookman Old Style" w:eastAsia="Times New Roman" w:hAnsi="Bookman Old Style" w:cs="Times New Roman"/>
          <w:sz w:val="24"/>
          <w:szCs w:val="24"/>
          <w:lang w:eastAsia="en-GB"/>
        </w:rPr>
        <w:t xml:space="preserve"> of this story</w:t>
      </w:r>
      <w:r w:rsidR="00BC5862">
        <w:rPr>
          <w:rFonts w:ascii="Bookman Old Style" w:eastAsia="Times New Roman" w:hAnsi="Bookman Old Style" w:cs="Times New Roman"/>
          <w:sz w:val="24"/>
          <w:szCs w:val="24"/>
          <w:lang w:eastAsia="en-GB"/>
        </w:rPr>
        <w:t xml:space="preserve">, however the </w:t>
      </w:r>
      <w:r w:rsidR="006350C4">
        <w:rPr>
          <w:rFonts w:ascii="Bookman Old Style" w:eastAsia="Times New Roman" w:hAnsi="Bookman Old Style" w:cs="Times New Roman"/>
          <w:sz w:val="24"/>
          <w:szCs w:val="24"/>
          <w:lang w:eastAsia="en-GB"/>
        </w:rPr>
        <w:t xml:space="preserve">validity of this statement can be questioned. </w:t>
      </w:r>
    </w:p>
    <w:p w14:paraId="5FE18DE4" w14:textId="700BD9F0" w:rsidR="00F60B27" w:rsidRDefault="00C9494F" w:rsidP="00A54DBB">
      <w:pPr>
        <w:rPr>
          <w:rFonts w:ascii="Bookman Old Style" w:hAnsi="Bookman Old Style"/>
          <w:sz w:val="24"/>
          <w:szCs w:val="24"/>
        </w:rPr>
      </w:pPr>
      <w:r>
        <w:rPr>
          <w:rFonts w:ascii="Bookman Old Style" w:eastAsia="Times New Roman" w:hAnsi="Bookman Old Style" w:cs="Times New Roman"/>
          <w:sz w:val="24"/>
          <w:szCs w:val="24"/>
          <w:lang w:eastAsia="en-GB"/>
        </w:rPr>
        <w:t xml:space="preserve">In </w:t>
      </w:r>
      <w:r w:rsidR="00415603">
        <w:rPr>
          <w:rFonts w:ascii="Bookman Old Style" w:eastAsia="Times New Roman" w:hAnsi="Bookman Old Style" w:cs="Times New Roman"/>
          <w:sz w:val="24"/>
          <w:szCs w:val="24"/>
          <w:lang w:eastAsia="en-GB"/>
        </w:rPr>
        <w:t xml:space="preserve">the painting ‘Temptation of Adam and Eve’ by </w:t>
      </w:r>
      <w:proofErr w:type="spellStart"/>
      <w:r w:rsidR="00415603">
        <w:rPr>
          <w:rFonts w:ascii="Bookman Old Style" w:eastAsia="Times New Roman" w:hAnsi="Bookman Old Style" w:cs="Times New Roman"/>
          <w:sz w:val="24"/>
          <w:szCs w:val="24"/>
          <w:lang w:eastAsia="en-GB"/>
        </w:rPr>
        <w:t>Masolino</w:t>
      </w:r>
      <w:proofErr w:type="spellEnd"/>
      <w:r w:rsidR="00415603">
        <w:rPr>
          <w:rFonts w:ascii="Bookman Old Style" w:eastAsia="Times New Roman" w:hAnsi="Bookman Old Style" w:cs="Times New Roman"/>
          <w:sz w:val="24"/>
          <w:szCs w:val="24"/>
          <w:lang w:eastAsia="en-GB"/>
        </w:rPr>
        <w:t xml:space="preserve"> da </w:t>
      </w:r>
      <w:proofErr w:type="spellStart"/>
      <w:r w:rsidR="00415603">
        <w:rPr>
          <w:rFonts w:ascii="Bookman Old Style" w:eastAsia="Times New Roman" w:hAnsi="Bookman Old Style" w:cs="Times New Roman"/>
          <w:sz w:val="24"/>
          <w:szCs w:val="24"/>
          <w:lang w:eastAsia="en-GB"/>
        </w:rPr>
        <w:t>Panicale</w:t>
      </w:r>
      <w:proofErr w:type="spellEnd"/>
      <w:r w:rsidR="00415603">
        <w:rPr>
          <w:rFonts w:ascii="Bookman Old Style" w:eastAsia="Times New Roman" w:hAnsi="Bookman Old Style" w:cs="Times New Roman"/>
          <w:sz w:val="24"/>
          <w:szCs w:val="24"/>
          <w:lang w:eastAsia="en-GB"/>
        </w:rPr>
        <w:t xml:space="preserve"> (See </w:t>
      </w:r>
      <w:r w:rsidR="00BD0F8D">
        <w:rPr>
          <w:rFonts w:ascii="Bookman Old Style" w:eastAsia="Times New Roman" w:hAnsi="Bookman Old Style" w:cs="Times New Roman"/>
          <w:sz w:val="24"/>
          <w:szCs w:val="24"/>
          <w:lang w:eastAsia="en-GB"/>
        </w:rPr>
        <w:t>Figure 1)</w:t>
      </w:r>
      <w:r w:rsidR="00691F07">
        <w:rPr>
          <w:rFonts w:ascii="Bookman Old Style" w:eastAsia="Times New Roman" w:hAnsi="Bookman Old Style" w:cs="Times New Roman"/>
          <w:sz w:val="24"/>
          <w:szCs w:val="24"/>
          <w:lang w:eastAsia="en-GB"/>
        </w:rPr>
        <w:t xml:space="preserve">, the serpent </w:t>
      </w:r>
      <w:r w:rsidR="003C28BD">
        <w:rPr>
          <w:rFonts w:ascii="Bookman Old Style" w:eastAsia="Times New Roman" w:hAnsi="Bookman Old Style" w:cs="Times New Roman"/>
          <w:sz w:val="24"/>
          <w:szCs w:val="24"/>
          <w:lang w:eastAsia="en-GB"/>
        </w:rPr>
        <w:t xml:space="preserve">has </w:t>
      </w:r>
      <w:r w:rsidR="005C3EB6">
        <w:rPr>
          <w:rFonts w:ascii="Bookman Old Style" w:eastAsia="Times New Roman" w:hAnsi="Bookman Old Style" w:cs="Times New Roman"/>
          <w:sz w:val="24"/>
          <w:szCs w:val="24"/>
          <w:lang w:eastAsia="en-GB"/>
        </w:rPr>
        <w:t>similar</w:t>
      </w:r>
      <w:r w:rsidR="00BA248E">
        <w:rPr>
          <w:rFonts w:ascii="Bookman Old Style" w:eastAsia="Times New Roman" w:hAnsi="Bookman Old Style" w:cs="Times New Roman"/>
          <w:sz w:val="24"/>
          <w:szCs w:val="24"/>
          <w:lang w:eastAsia="en-GB"/>
        </w:rPr>
        <w:t xml:space="preserve"> features as Eve, such as the blonde hair, placing the two characters as the same</w:t>
      </w:r>
      <w:r w:rsidR="00235D17">
        <w:rPr>
          <w:rFonts w:ascii="Bookman Old Style" w:eastAsia="Times New Roman" w:hAnsi="Bookman Old Style" w:cs="Times New Roman"/>
          <w:sz w:val="24"/>
          <w:szCs w:val="24"/>
          <w:lang w:eastAsia="en-GB"/>
        </w:rPr>
        <w:t>. Th</w:t>
      </w:r>
      <w:r w:rsidR="00031213">
        <w:rPr>
          <w:rFonts w:ascii="Bookman Old Style" w:eastAsia="Times New Roman" w:hAnsi="Bookman Old Style" w:cs="Times New Roman"/>
          <w:sz w:val="24"/>
          <w:szCs w:val="24"/>
          <w:lang w:eastAsia="en-GB"/>
        </w:rPr>
        <w:t xml:space="preserve">is alludes to the idea that potentially these two figures are part of the same </w:t>
      </w:r>
      <w:r w:rsidR="004C364C">
        <w:rPr>
          <w:rFonts w:ascii="Bookman Old Style" w:eastAsia="Times New Roman" w:hAnsi="Bookman Old Style" w:cs="Times New Roman"/>
          <w:sz w:val="24"/>
          <w:szCs w:val="24"/>
          <w:lang w:eastAsia="en-GB"/>
        </w:rPr>
        <w:t>character,</w:t>
      </w:r>
      <w:r w:rsidR="00885AC3">
        <w:rPr>
          <w:rFonts w:ascii="Bookman Old Style" w:eastAsia="Times New Roman" w:hAnsi="Bookman Old Style" w:cs="Times New Roman"/>
          <w:sz w:val="24"/>
          <w:szCs w:val="24"/>
          <w:lang w:eastAsia="en-GB"/>
        </w:rPr>
        <w:t xml:space="preserve"> and it could be </w:t>
      </w:r>
      <w:r w:rsidR="00AD0AC0">
        <w:rPr>
          <w:rFonts w:ascii="Bookman Old Style" w:eastAsia="Times New Roman" w:hAnsi="Bookman Old Style" w:cs="Times New Roman"/>
          <w:noProof/>
          <w:sz w:val="24"/>
          <w:szCs w:val="24"/>
          <w:lang w:eastAsia="en-GB"/>
        </w:rPr>
        <w:lastRenderedPageBreak/>
        <w:drawing>
          <wp:anchor distT="0" distB="0" distL="114300" distR="114300" simplePos="0" relativeHeight="251649536" behindDoc="0" locked="0" layoutInCell="1" allowOverlap="1" wp14:anchorId="2B289287" wp14:editId="2C4321A8">
            <wp:simplePos x="0" y="0"/>
            <wp:positionH relativeFrom="margin">
              <wp:posOffset>5182870</wp:posOffset>
            </wp:positionH>
            <wp:positionV relativeFrom="paragraph">
              <wp:posOffset>212</wp:posOffset>
            </wp:positionV>
            <wp:extent cx="1197610" cy="275272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97610" cy="2752725"/>
                    </a:xfrm>
                    <a:prstGeom prst="rect">
                      <a:avLst/>
                    </a:prstGeom>
                    <a:noFill/>
                  </pic:spPr>
                </pic:pic>
              </a:graphicData>
            </a:graphic>
            <wp14:sizeRelH relativeFrom="page">
              <wp14:pctWidth>0</wp14:pctWidth>
            </wp14:sizeRelH>
            <wp14:sizeRelV relativeFrom="page">
              <wp14:pctHeight>0</wp14:pctHeight>
            </wp14:sizeRelV>
          </wp:anchor>
        </w:drawing>
      </w:r>
      <w:r w:rsidR="00885AC3">
        <w:rPr>
          <w:rFonts w:ascii="Bookman Old Style" w:eastAsia="Times New Roman" w:hAnsi="Bookman Old Style" w:cs="Times New Roman"/>
          <w:sz w:val="24"/>
          <w:szCs w:val="24"/>
          <w:lang w:eastAsia="en-GB"/>
        </w:rPr>
        <w:t xml:space="preserve">said that the serpent </w:t>
      </w:r>
      <w:r w:rsidR="003C462E">
        <w:rPr>
          <w:rFonts w:ascii="Bookman Old Style" w:eastAsia="Times New Roman" w:hAnsi="Bookman Old Style" w:cs="Times New Roman"/>
          <w:sz w:val="24"/>
          <w:szCs w:val="24"/>
          <w:lang w:eastAsia="en-GB"/>
        </w:rPr>
        <w:t xml:space="preserve">is </w:t>
      </w:r>
      <w:proofErr w:type="gramStart"/>
      <w:r w:rsidR="003C462E">
        <w:rPr>
          <w:rFonts w:ascii="Bookman Old Style" w:eastAsia="Times New Roman" w:hAnsi="Bookman Old Style" w:cs="Times New Roman"/>
          <w:sz w:val="24"/>
          <w:szCs w:val="24"/>
          <w:lang w:eastAsia="en-GB"/>
        </w:rPr>
        <w:t>actually a</w:t>
      </w:r>
      <w:proofErr w:type="gramEnd"/>
      <w:r w:rsidR="003C462E">
        <w:rPr>
          <w:rFonts w:ascii="Bookman Old Style" w:eastAsia="Times New Roman" w:hAnsi="Bookman Old Style" w:cs="Times New Roman"/>
          <w:sz w:val="24"/>
          <w:szCs w:val="24"/>
          <w:lang w:eastAsia="en-GB"/>
        </w:rPr>
        <w:t xml:space="preserve"> metaphor </w:t>
      </w:r>
      <w:r w:rsidR="00656801">
        <w:rPr>
          <w:rFonts w:ascii="Bookman Old Style" w:eastAsia="Times New Roman" w:hAnsi="Bookman Old Style" w:cs="Times New Roman"/>
          <w:sz w:val="24"/>
          <w:szCs w:val="24"/>
          <w:lang w:eastAsia="en-GB"/>
        </w:rPr>
        <w:t xml:space="preserve">for the trickery within Eve </w:t>
      </w:r>
      <w:r w:rsidR="002F278B">
        <w:rPr>
          <w:rFonts w:ascii="Bookman Old Style" w:eastAsia="Times New Roman" w:hAnsi="Bookman Old Style" w:cs="Times New Roman"/>
          <w:sz w:val="24"/>
          <w:szCs w:val="24"/>
          <w:lang w:eastAsia="en-GB"/>
        </w:rPr>
        <w:t xml:space="preserve">and is therefore a character introduced for ease of </w:t>
      </w:r>
      <w:r w:rsidR="005E6BB2">
        <w:rPr>
          <w:rFonts w:ascii="Bookman Old Style" w:eastAsia="Times New Roman" w:hAnsi="Bookman Old Style" w:cs="Times New Roman"/>
          <w:sz w:val="24"/>
          <w:szCs w:val="24"/>
          <w:lang w:eastAsia="en-GB"/>
        </w:rPr>
        <w:t>understanding.</w:t>
      </w:r>
      <w:r w:rsidR="003227AC">
        <w:rPr>
          <w:rFonts w:ascii="Bookman Old Style" w:eastAsia="Times New Roman" w:hAnsi="Bookman Old Style" w:cs="Times New Roman"/>
          <w:sz w:val="24"/>
          <w:szCs w:val="24"/>
          <w:lang w:eastAsia="en-GB"/>
        </w:rPr>
        <w:t xml:space="preserve"> Metaphors are common throughout the Bible, for example </w:t>
      </w:r>
      <w:r w:rsidR="005D5006">
        <w:rPr>
          <w:rFonts w:ascii="Bookman Old Style" w:eastAsia="Times New Roman" w:hAnsi="Bookman Old Style" w:cs="Times New Roman"/>
          <w:sz w:val="24"/>
          <w:szCs w:val="24"/>
          <w:lang w:eastAsia="en-GB"/>
        </w:rPr>
        <w:t>Jesus refers to himself as the ‘Light of the World’</w:t>
      </w:r>
      <w:r w:rsidR="00447E33">
        <w:rPr>
          <w:rFonts w:ascii="Bookman Old Style" w:eastAsia="Times New Roman" w:hAnsi="Bookman Old Style" w:cs="Times New Roman"/>
          <w:sz w:val="24"/>
          <w:szCs w:val="24"/>
          <w:lang w:eastAsia="en-GB"/>
        </w:rPr>
        <w:t xml:space="preserve"> (John 8:12)</w:t>
      </w:r>
      <w:r w:rsidR="00775056">
        <w:rPr>
          <w:rFonts w:ascii="Bookman Old Style" w:eastAsia="Times New Roman" w:hAnsi="Bookman Old Style" w:cs="Times New Roman"/>
          <w:sz w:val="24"/>
          <w:szCs w:val="24"/>
          <w:lang w:eastAsia="en-GB"/>
        </w:rPr>
        <w:t>,</w:t>
      </w:r>
      <w:r w:rsidR="00447E33">
        <w:rPr>
          <w:rFonts w:ascii="Bookman Old Style" w:eastAsia="Times New Roman" w:hAnsi="Bookman Old Style" w:cs="Times New Roman"/>
          <w:sz w:val="24"/>
          <w:szCs w:val="24"/>
          <w:lang w:eastAsia="en-GB"/>
        </w:rPr>
        <w:t xml:space="preserve"> </w:t>
      </w:r>
      <w:proofErr w:type="gramStart"/>
      <w:r w:rsidR="005D5006">
        <w:rPr>
          <w:rFonts w:ascii="Bookman Old Style" w:eastAsia="Times New Roman" w:hAnsi="Bookman Old Style" w:cs="Times New Roman"/>
          <w:sz w:val="24"/>
          <w:szCs w:val="24"/>
          <w:lang w:eastAsia="en-GB"/>
        </w:rPr>
        <w:t>actually referring</w:t>
      </w:r>
      <w:proofErr w:type="gramEnd"/>
      <w:r w:rsidR="005D5006">
        <w:rPr>
          <w:rFonts w:ascii="Bookman Old Style" w:eastAsia="Times New Roman" w:hAnsi="Bookman Old Style" w:cs="Times New Roman"/>
          <w:sz w:val="24"/>
          <w:szCs w:val="24"/>
          <w:lang w:eastAsia="en-GB"/>
        </w:rPr>
        <w:t xml:space="preserve"> to </w:t>
      </w:r>
      <w:r w:rsidR="0047677A">
        <w:rPr>
          <w:rFonts w:ascii="Bookman Old Style" w:eastAsia="Times New Roman" w:hAnsi="Bookman Old Style" w:cs="Times New Roman"/>
          <w:sz w:val="24"/>
          <w:szCs w:val="24"/>
          <w:lang w:eastAsia="en-GB"/>
        </w:rPr>
        <w:t xml:space="preserve">himself as being </w:t>
      </w:r>
      <w:r w:rsidR="00B216F2">
        <w:rPr>
          <w:rFonts w:ascii="Bookman Old Style" w:eastAsia="Times New Roman" w:hAnsi="Bookman Old Style" w:cs="Times New Roman"/>
          <w:sz w:val="24"/>
          <w:szCs w:val="24"/>
          <w:lang w:eastAsia="en-GB"/>
        </w:rPr>
        <w:t xml:space="preserve">salvation as darkness represent </w:t>
      </w:r>
      <w:r w:rsidR="00775056">
        <w:rPr>
          <w:rFonts w:ascii="Bookman Old Style" w:eastAsia="Times New Roman" w:hAnsi="Bookman Old Style" w:cs="Times New Roman"/>
          <w:sz w:val="24"/>
          <w:szCs w:val="24"/>
          <w:lang w:eastAsia="en-GB"/>
        </w:rPr>
        <w:t xml:space="preserve">sinfulness, so a metaphor being extended to this situation is not an invalid leap. </w:t>
      </w:r>
      <w:r w:rsidR="00695F9B">
        <w:rPr>
          <w:rFonts w:ascii="Bookman Old Style" w:eastAsia="Times New Roman" w:hAnsi="Bookman Old Style" w:cs="Times New Roman"/>
          <w:sz w:val="24"/>
          <w:szCs w:val="24"/>
          <w:lang w:eastAsia="en-GB"/>
        </w:rPr>
        <w:t xml:space="preserve">By saying they are the same </w:t>
      </w:r>
      <w:r w:rsidR="00BC5862">
        <w:rPr>
          <w:rFonts w:ascii="Bookman Old Style" w:eastAsia="Times New Roman" w:hAnsi="Bookman Old Style" w:cs="Times New Roman"/>
          <w:sz w:val="24"/>
          <w:szCs w:val="24"/>
          <w:lang w:eastAsia="en-GB"/>
        </w:rPr>
        <w:t xml:space="preserve">it </w:t>
      </w:r>
      <w:r w:rsidR="004C364C">
        <w:rPr>
          <w:rFonts w:ascii="Bookman Old Style" w:eastAsia="Times New Roman" w:hAnsi="Bookman Old Style" w:cs="Times New Roman"/>
          <w:sz w:val="24"/>
          <w:szCs w:val="24"/>
          <w:lang w:eastAsia="en-GB"/>
        </w:rPr>
        <w:t>does support the interpretation that Eve is in fact the trickster of the story as</w:t>
      </w:r>
      <w:r w:rsidR="005E6BB2">
        <w:rPr>
          <w:rFonts w:ascii="Bookman Old Style" w:eastAsia="Times New Roman" w:hAnsi="Bookman Old Style" w:cs="Times New Roman"/>
          <w:sz w:val="24"/>
          <w:szCs w:val="24"/>
          <w:lang w:eastAsia="en-GB"/>
        </w:rPr>
        <w:t xml:space="preserve"> it was</w:t>
      </w:r>
      <w:r w:rsidR="004C364C">
        <w:rPr>
          <w:rFonts w:ascii="Bookman Old Style" w:eastAsia="Times New Roman" w:hAnsi="Bookman Old Style" w:cs="Times New Roman"/>
          <w:sz w:val="24"/>
          <w:szCs w:val="24"/>
          <w:lang w:eastAsia="en-GB"/>
        </w:rPr>
        <w:t xml:space="preserve"> </w:t>
      </w:r>
      <w:r w:rsidR="00774523">
        <w:rPr>
          <w:rFonts w:ascii="Bookman Old Style" w:eastAsia="Times New Roman" w:hAnsi="Bookman Old Style" w:cs="Times New Roman"/>
          <w:sz w:val="24"/>
          <w:szCs w:val="24"/>
          <w:lang w:eastAsia="en-GB"/>
        </w:rPr>
        <w:t xml:space="preserve">the serpent </w:t>
      </w:r>
      <w:r w:rsidR="005E6BB2">
        <w:rPr>
          <w:rFonts w:ascii="Bookman Old Style" w:eastAsia="Times New Roman" w:hAnsi="Bookman Old Style" w:cs="Times New Roman"/>
          <w:sz w:val="24"/>
          <w:szCs w:val="24"/>
          <w:lang w:eastAsia="en-GB"/>
        </w:rPr>
        <w:t xml:space="preserve">who </w:t>
      </w:r>
      <w:r w:rsidR="00245C90">
        <w:rPr>
          <w:rFonts w:ascii="Bookman Old Style" w:eastAsia="Times New Roman" w:hAnsi="Bookman Old Style" w:cs="Times New Roman"/>
          <w:sz w:val="24"/>
          <w:szCs w:val="24"/>
          <w:lang w:eastAsia="en-GB"/>
        </w:rPr>
        <w:t xml:space="preserve">was the one who </w:t>
      </w:r>
      <w:r w:rsidR="006059B9">
        <w:rPr>
          <w:rFonts w:ascii="Bookman Old Style" w:eastAsia="Times New Roman" w:hAnsi="Bookman Old Style" w:cs="Times New Roman"/>
          <w:sz w:val="24"/>
          <w:szCs w:val="24"/>
          <w:lang w:eastAsia="en-GB"/>
        </w:rPr>
        <w:t>suggest</w:t>
      </w:r>
      <w:r w:rsidR="005E6BB2">
        <w:rPr>
          <w:rFonts w:ascii="Bookman Old Style" w:eastAsia="Times New Roman" w:hAnsi="Bookman Old Style" w:cs="Times New Roman"/>
          <w:sz w:val="24"/>
          <w:szCs w:val="24"/>
          <w:lang w:eastAsia="en-GB"/>
        </w:rPr>
        <w:t>ed</w:t>
      </w:r>
      <w:r w:rsidR="006059B9">
        <w:rPr>
          <w:rFonts w:ascii="Bookman Old Style" w:eastAsia="Times New Roman" w:hAnsi="Bookman Old Style" w:cs="Times New Roman"/>
          <w:sz w:val="24"/>
          <w:szCs w:val="24"/>
          <w:lang w:eastAsia="en-GB"/>
        </w:rPr>
        <w:t xml:space="preserve"> </w:t>
      </w:r>
      <w:r w:rsidR="00673BAC">
        <w:rPr>
          <w:rFonts w:ascii="Bookman Old Style" w:eastAsia="Times New Roman" w:hAnsi="Bookman Old Style" w:cs="Times New Roman"/>
          <w:sz w:val="24"/>
          <w:szCs w:val="24"/>
          <w:lang w:eastAsia="en-GB"/>
        </w:rPr>
        <w:t xml:space="preserve">eating the fruit from the </w:t>
      </w:r>
      <w:r w:rsidR="00776420">
        <w:rPr>
          <w:rFonts w:ascii="Bookman Old Style" w:eastAsia="Times New Roman" w:hAnsi="Bookman Old Style" w:cs="Times New Roman"/>
          <w:sz w:val="24"/>
          <w:szCs w:val="24"/>
          <w:lang w:eastAsia="en-GB"/>
        </w:rPr>
        <w:t>tree of knowledge</w:t>
      </w:r>
      <w:r w:rsidR="003A1EA0">
        <w:rPr>
          <w:rFonts w:ascii="Bookman Old Style" w:eastAsia="Times New Roman" w:hAnsi="Bookman Old Style" w:cs="Times New Roman"/>
          <w:sz w:val="24"/>
          <w:szCs w:val="24"/>
          <w:lang w:eastAsia="en-GB"/>
        </w:rPr>
        <w:t xml:space="preserve"> and </w:t>
      </w:r>
      <w:r w:rsidR="009150F6">
        <w:rPr>
          <w:rFonts w:ascii="Bookman Old Style" w:eastAsia="Times New Roman" w:hAnsi="Bookman Old Style" w:cs="Times New Roman"/>
          <w:sz w:val="24"/>
          <w:szCs w:val="24"/>
          <w:lang w:eastAsia="en-GB"/>
        </w:rPr>
        <w:t>in turn deceive</w:t>
      </w:r>
      <w:r w:rsidR="009F667E">
        <w:rPr>
          <w:rFonts w:ascii="Bookman Old Style" w:eastAsia="Times New Roman" w:hAnsi="Bookman Old Style" w:cs="Times New Roman"/>
          <w:sz w:val="24"/>
          <w:szCs w:val="24"/>
          <w:lang w:eastAsia="en-GB"/>
        </w:rPr>
        <w:t>d</w:t>
      </w:r>
      <w:r w:rsidR="009150F6">
        <w:rPr>
          <w:rFonts w:ascii="Bookman Old Style" w:eastAsia="Times New Roman" w:hAnsi="Bookman Old Style" w:cs="Times New Roman"/>
          <w:sz w:val="24"/>
          <w:szCs w:val="24"/>
          <w:lang w:eastAsia="en-GB"/>
        </w:rPr>
        <w:t xml:space="preserve"> Adam and Eve</w:t>
      </w:r>
      <w:r w:rsidR="00345078">
        <w:rPr>
          <w:rFonts w:ascii="Bookman Old Style" w:eastAsia="Times New Roman" w:hAnsi="Bookman Old Style" w:cs="Times New Roman"/>
          <w:sz w:val="24"/>
          <w:szCs w:val="24"/>
          <w:lang w:eastAsia="en-GB"/>
        </w:rPr>
        <w:t xml:space="preserve">, perfectly aligning with the </w:t>
      </w:r>
      <w:r w:rsidR="00345078" w:rsidRPr="00900538">
        <w:rPr>
          <w:rFonts w:ascii="Bookman Old Style" w:hAnsi="Bookman Old Style"/>
          <w:sz w:val="24"/>
          <w:szCs w:val="24"/>
        </w:rPr>
        <w:t>Merriam-Webster definition</w:t>
      </w:r>
      <w:r w:rsidR="00345078">
        <w:rPr>
          <w:rFonts w:ascii="Bookman Old Style" w:hAnsi="Bookman Old Style"/>
          <w:sz w:val="24"/>
          <w:szCs w:val="24"/>
        </w:rPr>
        <w:t xml:space="preserve"> of a trickster. </w:t>
      </w:r>
      <w:r w:rsidR="000C7629">
        <w:rPr>
          <w:rFonts w:ascii="Bookman Old Style" w:hAnsi="Bookman Old Style"/>
          <w:sz w:val="24"/>
          <w:szCs w:val="24"/>
        </w:rPr>
        <w:t xml:space="preserve">However, it is important to note that </w:t>
      </w:r>
      <w:r w:rsidR="008D7DB1">
        <w:rPr>
          <w:rFonts w:ascii="Bookman Old Style" w:hAnsi="Bookman Old Style"/>
          <w:sz w:val="24"/>
          <w:szCs w:val="24"/>
        </w:rPr>
        <w:t xml:space="preserve">when God issues </w:t>
      </w:r>
      <w:r w:rsidR="000732AF">
        <w:rPr>
          <w:rFonts w:ascii="Bookman Old Style" w:hAnsi="Bookman Old Style"/>
          <w:sz w:val="24"/>
          <w:szCs w:val="24"/>
        </w:rPr>
        <w:t xml:space="preserve">his punishments for the sin, </w:t>
      </w:r>
      <w:r w:rsidR="00740394">
        <w:rPr>
          <w:rFonts w:ascii="Bookman Old Style" w:hAnsi="Bookman Old Style"/>
          <w:sz w:val="24"/>
          <w:szCs w:val="24"/>
        </w:rPr>
        <w:t xml:space="preserve">the serpent is addressed </w:t>
      </w:r>
      <w:r w:rsidR="00625365">
        <w:rPr>
          <w:rFonts w:ascii="Bookman Old Style" w:hAnsi="Bookman Old Style"/>
          <w:sz w:val="24"/>
          <w:szCs w:val="24"/>
        </w:rPr>
        <w:t>and punished separately to Eve so therefore</w:t>
      </w:r>
      <w:r w:rsidR="004767A9">
        <w:rPr>
          <w:rFonts w:ascii="Bookman Old Style" w:hAnsi="Bookman Old Style"/>
          <w:sz w:val="24"/>
          <w:szCs w:val="24"/>
        </w:rPr>
        <w:t xml:space="preserve"> this interpretation </w:t>
      </w:r>
      <w:r w:rsidR="00E929CC">
        <w:rPr>
          <w:rFonts w:ascii="Bookman Old Style" w:hAnsi="Bookman Old Style"/>
          <w:sz w:val="24"/>
          <w:szCs w:val="24"/>
        </w:rPr>
        <w:t>i</w:t>
      </w:r>
      <w:r w:rsidR="004767A9">
        <w:rPr>
          <w:rFonts w:ascii="Bookman Old Style" w:hAnsi="Bookman Old Style"/>
          <w:sz w:val="24"/>
          <w:szCs w:val="24"/>
        </w:rPr>
        <w:t xml:space="preserve">s quickly </w:t>
      </w:r>
      <w:r w:rsidR="00775056" w:rsidRPr="00AE0D4F">
        <w:rPr>
          <w:rFonts w:ascii="Bookman Old Style" w:eastAsia="Times New Roman" w:hAnsi="Bookman Old Style" w:cs="Times New Roman"/>
          <w:noProof/>
          <w:sz w:val="24"/>
          <w:szCs w:val="24"/>
          <w:lang w:eastAsia="en-GB"/>
        </w:rPr>
        <mc:AlternateContent>
          <mc:Choice Requires="wps">
            <w:drawing>
              <wp:anchor distT="45720" distB="45720" distL="114300" distR="114300" simplePos="0" relativeHeight="251668992" behindDoc="0" locked="0" layoutInCell="1" allowOverlap="1" wp14:anchorId="0DE21A3C" wp14:editId="17683A41">
                <wp:simplePos x="0" y="0"/>
                <wp:positionH relativeFrom="page">
                  <wp:posOffset>6096212</wp:posOffset>
                </wp:positionH>
                <wp:positionV relativeFrom="paragraph">
                  <wp:posOffset>2725208</wp:posOffset>
                </wp:positionV>
                <wp:extent cx="1179830" cy="448310"/>
                <wp:effectExtent l="0" t="0" r="1270" b="88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448310"/>
                        </a:xfrm>
                        <a:prstGeom prst="rect">
                          <a:avLst/>
                        </a:prstGeom>
                        <a:solidFill>
                          <a:srgbClr val="FFFFFF"/>
                        </a:solidFill>
                        <a:ln w="9525">
                          <a:noFill/>
                          <a:miter lim="800000"/>
                          <a:headEnd/>
                          <a:tailEnd/>
                        </a:ln>
                      </wps:spPr>
                      <wps:txbx>
                        <w:txbxContent>
                          <w:p w14:paraId="14509CF2" w14:textId="36D65687" w:rsidR="00AE0D4F" w:rsidRPr="00AD0AC0" w:rsidRDefault="00AE0D4F" w:rsidP="00691F07">
                            <w:pPr>
                              <w:jc w:val="center"/>
                              <w:rPr>
                                <w:rFonts w:ascii="Bookman Old Style" w:hAnsi="Bookman Old Style"/>
                                <w:sz w:val="14"/>
                                <w:szCs w:val="14"/>
                              </w:rPr>
                            </w:pPr>
                            <w:r w:rsidRPr="00AD0AC0">
                              <w:rPr>
                                <w:rFonts w:ascii="Bookman Old Style" w:hAnsi="Bookman Old Style"/>
                                <w:sz w:val="14"/>
                                <w:szCs w:val="14"/>
                              </w:rPr>
                              <w:t xml:space="preserve">Figure 1 – ‘Temptation of Adam and Eve’ by </w:t>
                            </w:r>
                            <w:proofErr w:type="spellStart"/>
                            <w:r w:rsidRPr="00AD0AC0">
                              <w:rPr>
                                <w:rFonts w:ascii="Bookman Old Style" w:hAnsi="Bookman Old Style"/>
                                <w:sz w:val="14"/>
                                <w:szCs w:val="14"/>
                              </w:rPr>
                              <w:t>Maso</w:t>
                            </w:r>
                            <w:r w:rsidR="00691F07" w:rsidRPr="00AD0AC0">
                              <w:rPr>
                                <w:rFonts w:ascii="Bookman Old Style" w:hAnsi="Bookman Old Style"/>
                                <w:sz w:val="14"/>
                                <w:szCs w:val="14"/>
                              </w:rPr>
                              <w:t>lino</w:t>
                            </w:r>
                            <w:proofErr w:type="spellEnd"/>
                            <w:r w:rsidR="00691F07" w:rsidRPr="00AD0AC0">
                              <w:rPr>
                                <w:rFonts w:ascii="Bookman Old Style" w:hAnsi="Bookman Old Style"/>
                                <w:sz w:val="14"/>
                                <w:szCs w:val="14"/>
                              </w:rPr>
                              <w:t xml:space="preserve"> da </w:t>
                            </w:r>
                            <w:proofErr w:type="spellStart"/>
                            <w:r w:rsidR="00691F07" w:rsidRPr="00AD0AC0">
                              <w:rPr>
                                <w:rFonts w:ascii="Bookman Old Style" w:hAnsi="Bookman Old Style"/>
                                <w:sz w:val="14"/>
                                <w:szCs w:val="14"/>
                              </w:rPr>
                              <w:t>Panicale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E21A3C" id="_x0000_t202" coordsize="21600,21600" o:spt="202" path="m,l,21600r21600,l21600,xe">
                <v:stroke joinstyle="miter"/>
                <v:path gradientshapeok="t" o:connecttype="rect"/>
              </v:shapetype>
              <v:shape id="Text Box 2" o:spid="_x0000_s1026" type="#_x0000_t202" style="position:absolute;margin-left:480pt;margin-top:214.6pt;width:92.9pt;height:35.3pt;z-index:2516689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" stroked="f">
                <v:textbox>
                  <w:txbxContent>
                    <w:p w14:paraId="14509CF2" w14:textId="36D65687" w:rsidR="00AE0D4F" w:rsidRPr="00AD0AC0" w:rsidRDefault="00AE0D4F" w:rsidP="00691F07">
                      <w:pPr>
                        <w:jc w:val="center"/>
                        <w:rPr>
                          <w:rFonts w:ascii="Bookman Old Style" w:hAnsi="Bookman Old Style"/>
                          <w:sz w:val="14"/>
                          <w:szCs w:val="14"/>
                        </w:rPr>
                      </w:pPr>
                      <w:r w:rsidRPr="00AD0AC0">
                        <w:rPr>
                          <w:rFonts w:ascii="Bookman Old Style" w:hAnsi="Bookman Old Style"/>
                          <w:sz w:val="14"/>
                          <w:szCs w:val="14"/>
                        </w:rPr>
                        <w:t xml:space="preserve">Figure 1 – ‘Temptation of Adam and Eve’ by </w:t>
                      </w:r>
                      <w:proofErr w:type="spellStart"/>
                      <w:r w:rsidRPr="00AD0AC0">
                        <w:rPr>
                          <w:rFonts w:ascii="Bookman Old Style" w:hAnsi="Bookman Old Style"/>
                          <w:sz w:val="14"/>
                          <w:szCs w:val="14"/>
                        </w:rPr>
                        <w:t>Maso</w:t>
                      </w:r>
                      <w:r w:rsidR="00691F07" w:rsidRPr="00AD0AC0">
                        <w:rPr>
                          <w:rFonts w:ascii="Bookman Old Style" w:hAnsi="Bookman Old Style"/>
                          <w:sz w:val="14"/>
                          <w:szCs w:val="14"/>
                        </w:rPr>
                        <w:t>lino</w:t>
                      </w:r>
                      <w:proofErr w:type="spellEnd"/>
                      <w:r w:rsidR="00691F07" w:rsidRPr="00AD0AC0">
                        <w:rPr>
                          <w:rFonts w:ascii="Bookman Old Style" w:hAnsi="Bookman Old Style"/>
                          <w:sz w:val="14"/>
                          <w:szCs w:val="14"/>
                        </w:rPr>
                        <w:t xml:space="preserve"> da </w:t>
                      </w:r>
                      <w:proofErr w:type="spellStart"/>
                      <w:r w:rsidR="00691F07" w:rsidRPr="00AD0AC0">
                        <w:rPr>
                          <w:rFonts w:ascii="Bookman Old Style" w:hAnsi="Bookman Old Style"/>
                          <w:sz w:val="14"/>
                          <w:szCs w:val="14"/>
                        </w:rPr>
                        <w:t>Panicale</w:t>
                      </w:r>
                      <w:proofErr w:type="spellEnd"/>
                    </w:p>
                  </w:txbxContent>
                </v:textbox>
                <w10:wrap type="square" anchorx="page"/>
              </v:shape>
            </w:pict>
          </mc:Fallback>
        </mc:AlternateContent>
      </w:r>
      <w:r w:rsidR="004767A9">
        <w:rPr>
          <w:rFonts w:ascii="Bookman Old Style" w:hAnsi="Bookman Old Style"/>
          <w:sz w:val="24"/>
          <w:szCs w:val="24"/>
        </w:rPr>
        <w:t xml:space="preserve">undermined. </w:t>
      </w:r>
      <w:r w:rsidR="003C55C2">
        <w:rPr>
          <w:rFonts w:ascii="Bookman Old Style" w:hAnsi="Bookman Old Style"/>
          <w:sz w:val="24"/>
          <w:szCs w:val="24"/>
        </w:rPr>
        <w:t xml:space="preserve">If one </w:t>
      </w:r>
      <w:r w:rsidR="002C5F9B">
        <w:rPr>
          <w:rFonts w:ascii="Bookman Old Style" w:hAnsi="Bookman Old Style"/>
          <w:sz w:val="24"/>
          <w:szCs w:val="24"/>
        </w:rPr>
        <w:t xml:space="preserve">argues that the serpent was in fact a trickster, then </w:t>
      </w:r>
      <w:r w:rsidR="00F60B27">
        <w:rPr>
          <w:rFonts w:ascii="Bookman Old Style" w:hAnsi="Bookman Old Style"/>
          <w:sz w:val="24"/>
          <w:szCs w:val="24"/>
        </w:rPr>
        <w:t>Eve cannot also be a trickster</w:t>
      </w:r>
      <w:r w:rsidR="00817810">
        <w:rPr>
          <w:rFonts w:ascii="Bookman Old Style" w:hAnsi="Bookman Old Style"/>
          <w:sz w:val="24"/>
          <w:szCs w:val="24"/>
        </w:rPr>
        <w:t xml:space="preserve"> but instead a victim</w:t>
      </w:r>
      <w:r w:rsidR="00F60B27">
        <w:rPr>
          <w:rFonts w:ascii="Bookman Old Style" w:hAnsi="Bookman Old Style"/>
          <w:sz w:val="24"/>
          <w:szCs w:val="24"/>
        </w:rPr>
        <w:t xml:space="preserve">. </w:t>
      </w:r>
    </w:p>
    <w:p w14:paraId="30C3F459" w14:textId="4BDDECAD" w:rsidR="00B3536A" w:rsidRDefault="00A80A06" w:rsidP="00C9494F">
      <w:pPr>
        <w:rPr>
          <w:rFonts w:ascii="Bookman Old Style" w:hAnsi="Bookman Old Style"/>
          <w:color w:val="000000"/>
          <w:sz w:val="24"/>
          <w:szCs w:val="24"/>
          <w:shd w:val="clear" w:color="auto" w:fill="FFFFFF"/>
        </w:rPr>
      </w:pPr>
      <w:r>
        <w:rPr>
          <w:rFonts w:ascii="Bookman Old Style" w:eastAsia="Times New Roman" w:hAnsi="Bookman Old Style" w:cs="Times New Roman"/>
          <w:sz w:val="24"/>
          <w:szCs w:val="24"/>
          <w:lang w:eastAsia="en-GB"/>
        </w:rPr>
        <w:t xml:space="preserve">Interestingly, the format of the text </w:t>
      </w:r>
      <w:r w:rsidR="00A7575D">
        <w:rPr>
          <w:rFonts w:ascii="Bookman Old Style" w:eastAsia="Times New Roman" w:hAnsi="Bookman Old Style" w:cs="Times New Roman"/>
          <w:sz w:val="24"/>
          <w:szCs w:val="24"/>
          <w:lang w:eastAsia="en-GB"/>
        </w:rPr>
        <w:t xml:space="preserve">regarding the eating of the fruit </w:t>
      </w:r>
      <w:r w:rsidR="000B5171">
        <w:rPr>
          <w:rFonts w:ascii="Bookman Old Style" w:eastAsia="Times New Roman" w:hAnsi="Bookman Old Style" w:cs="Times New Roman"/>
          <w:sz w:val="24"/>
          <w:szCs w:val="24"/>
          <w:lang w:eastAsia="en-GB"/>
        </w:rPr>
        <w:t>beings and ends with the serpent</w:t>
      </w:r>
      <w:r w:rsidR="00560D05">
        <w:rPr>
          <w:rFonts w:ascii="Bookman Old Style" w:eastAsia="Times New Roman" w:hAnsi="Bookman Old Style" w:cs="Times New Roman"/>
          <w:sz w:val="24"/>
          <w:szCs w:val="24"/>
          <w:lang w:eastAsia="en-GB"/>
        </w:rPr>
        <w:t xml:space="preserve">. </w:t>
      </w:r>
      <w:r w:rsidR="00A42A2B">
        <w:rPr>
          <w:rFonts w:ascii="Bookman Old Style" w:eastAsia="Times New Roman" w:hAnsi="Bookman Old Style" w:cs="Times New Roman"/>
          <w:sz w:val="24"/>
          <w:szCs w:val="24"/>
          <w:lang w:eastAsia="en-GB"/>
        </w:rPr>
        <w:t xml:space="preserve">This creates the visual </w:t>
      </w:r>
      <w:r w:rsidR="00F72EB3">
        <w:rPr>
          <w:rFonts w:ascii="Bookman Old Style" w:eastAsia="Times New Roman" w:hAnsi="Bookman Old Style" w:cs="Times New Roman"/>
          <w:sz w:val="24"/>
          <w:szCs w:val="24"/>
          <w:lang w:eastAsia="en-GB"/>
        </w:rPr>
        <w:t xml:space="preserve">that the serpent is </w:t>
      </w:r>
      <w:r w:rsidR="00510F26">
        <w:rPr>
          <w:rFonts w:ascii="Bookman Old Style" w:eastAsia="Times New Roman" w:hAnsi="Bookman Old Style" w:cs="Times New Roman"/>
          <w:sz w:val="24"/>
          <w:szCs w:val="24"/>
          <w:lang w:eastAsia="en-GB"/>
        </w:rPr>
        <w:t xml:space="preserve">encompassing Eve within </w:t>
      </w:r>
      <w:proofErr w:type="spellStart"/>
      <w:proofErr w:type="gramStart"/>
      <w:r w:rsidR="00510F26">
        <w:rPr>
          <w:rFonts w:ascii="Bookman Old Style" w:eastAsia="Times New Roman" w:hAnsi="Bookman Old Style" w:cs="Times New Roman"/>
          <w:sz w:val="24"/>
          <w:szCs w:val="24"/>
          <w:lang w:eastAsia="en-GB"/>
        </w:rPr>
        <w:t>it’s</w:t>
      </w:r>
      <w:proofErr w:type="spellEnd"/>
      <w:proofErr w:type="gramEnd"/>
      <w:r w:rsidR="00510F26">
        <w:rPr>
          <w:rFonts w:ascii="Bookman Old Style" w:eastAsia="Times New Roman" w:hAnsi="Bookman Old Style" w:cs="Times New Roman"/>
          <w:sz w:val="24"/>
          <w:szCs w:val="24"/>
          <w:lang w:eastAsia="en-GB"/>
        </w:rPr>
        <w:t xml:space="preserve"> </w:t>
      </w:r>
      <w:r w:rsidR="00482781">
        <w:rPr>
          <w:rFonts w:ascii="Bookman Old Style" w:eastAsia="Times New Roman" w:hAnsi="Bookman Old Style" w:cs="Times New Roman"/>
          <w:sz w:val="24"/>
          <w:szCs w:val="24"/>
          <w:lang w:eastAsia="en-GB"/>
        </w:rPr>
        <w:t xml:space="preserve">cunning </w:t>
      </w:r>
      <w:r w:rsidR="00465438">
        <w:rPr>
          <w:rFonts w:ascii="Bookman Old Style" w:eastAsia="Times New Roman" w:hAnsi="Bookman Old Style" w:cs="Times New Roman"/>
          <w:sz w:val="24"/>
          <w:szCs w:val="24"/>
          <w:lang w:eastAsia="en-GB"/>
        </w:rPr>
        <w:t>dialogue, and therefore is the reason the fruit is eaten from the tree.</w:t>
      </w:r>
      <w:r w:rsidR="00A449C1">
        <w:rPr>
          <w:rFonts w:ascii="Bookman Old Style" w:eastAsia="Times New Roman" w:hAnsi="Bookman Old Style" w:cs="Times New Roman"/>
          <w:sz w:val="24"/>
          <w:szCs w:val="24"/>
          <w:lang w:eastAsia="en-GB"/>
        </w:rPr>
        <w:t xml:space="preserve"> By capturing Eve in its dialogue, the serpent also captures Adam since they are both ‘</w:t>
      </w:r>
      <w:r w:rsidR="00117FE9">
        <w:rPr>
          <w:rFonts w:ascii="Bookman Old Style" w:eastAsia="Times New Roman" w:hAnsi="Bookman Old Style" w:cs="Times New Roman"/>
          <w:sz w:val="24"/>
          <w:szCs w:val="24"/>
          <w:lang w:eastAsia="en-GB"/>
        </w:rPr>
        <w:t xml:space="preserve">bone of bone and flesh of flesh’ (Trible, </w:t>
      </w:r>
      <w:r w:rsidR="00D41356">
        <w:rPr>
          <w:rFonts w:ascii="Bookman Old Style" w:eastAsia="Times New Roman" w:hAnsi="Bookman Old Style" w:cs="Times New Roman"/>
          <w:sz w:val="24"/>
          <w:szCs w:val="24"/>
          <w:lang w:eastAsia="en-GB"/>
        </w:rPr>
        <w:t>1992).</w:t>
      </w:r>
      <w:r w:rsidR="00465438">
        <w:rPr>
          <w:rFonts w:ascii="Bookman Old Style" w:eastAsia="Times New Roman" w:hAnsi="Bookman Old Style" w:cs="Times New Roman"/>
          <w:sz w:val="24"/>
          <w:szCs w:val="24"/>
          <w:lang w:eastAsia="en-GB"/>
        </w:rPr>
        <w:t xml:space="preserve"> </w:t>
      </w:r>
      <w:r w:rsidR="00477E24">
        <w:rPr>
          <w:rFonts w:ascii="Bookman Old Style" w:eastAsia="Times New Roman" w:hAnsi="Bookman Old Style" w:cs="Times New Roman"/>
          <w:sz w:val="24"/>
          <w:szCs w:val="24"/>
          <w:lang w:eastAsia="en-GB"/>
        </w:rPr>
        <w:t>Furthermore,</w:t>
      </w:r>
      <w:r w:rsidR="00B7159A">
        <w:rPr>
          <w:rFonts w:ascii="Bookman Old Style" w:eastAsia="Times New Roman" w:hAnsi="Bookman Old Style" w:cs="Times New Roman"/>
          <w:sz w:val="24"/>
          <w:szCs w:val="24"/>
          <w:lang w:eastAsia="en-GB"/>
        </w:rPr>
        <w:t xml:space="preserve"> </w:t>
      </w:r>
      <w:r w:rsidR="00477E24">
        <w:rPr>
          <w:rFonts w:ascii="Bookman Old Style" w:eastAsia="Times New Roman" w:hAnsi="Bookman Old Style" w:cs="Times New Roman"/>
          <w:sz w:val="24"/>
          <w:szCs w:val="24"/>
          <w:lang w:eastAsia="en-GB"/>
        </w:rPr>
        <w:t>t</w:t>
      </w:r>
      <w:r w:rsidR="00B7159A">
        <w:rPr>
          <w:rFonts w:ascii="Bookman Old Style" w:eastAsia="Times New Roman" w:hAnsi="Bookman Old Style" w:cs="Times New Roman"/>
          <w:sz w:val="24"/>
          <w:szCs w:val="24"/>
          <w:lang w:eastAsia="en-GB"/>
        </w:rPr>
        <w:t xml:space="preserve">here is only a two-way dialogue </w:t>
      </w:r>
      <w:r w:rsidR="00723A27">
        <w:rPr>
          <w:rFonts w:ascii="Bookman Old Style" w:eastAsia="Times New Roman" w:hAnsi="Bookman Old Style" w:cs="Times New Roman"/>
          <w:sz w:val="24"/>
          <w:szCs w:val="24"/>
          <w:lang w:eastAsia="en-GB"/>
        </w:rPr>
        <w:t>between the serpent and Eve</w:t>
      </w:r>
      <w:r w:rsidR="00BF55F6">
        <w:rPr>
          <w:rFonts w:ascii="Bookman Old Style" w:eastAsia="Times New Roman" w:hAnsi="Bookman Old Style" w:cs="Times New Roman"/>
          <w:sz w:val="24"/>
          <w:szCs w:val="24"/>
          <w:lang w:eastAsia="en-GB"/>
        </w:rPr>
        <w:t xml:space="preserve"> </w:t>
      </w:r>
      <w:r w:rsidR="00886B2A">
        <w:rPr>
          <w:rFonts w:ascii="Bookman Old Style" w:eastAsia="Times New Roman" w:hAnsi="Bookman Old Style" w:cs="Times New Roman"/>
          <w:sz w:val="24"/>
          <w:szCs w:val="24"/>
          <w:lang w:eastAsia="en-GB"/>
        </w:rPr>
        <w:t xml:space="preserve">and </w:t>
      </w:r>
      <w:r w:rsidR="001F5B47">
        <w:rPr>
          <w:rFonts w:ascii="Bookman Old Style" w:eastAsia="Times New Roman" w:hAnsi="Bookman Old Style" w:cs="Times New Roman"/>
          <w:sz w:val="24"/>
          <w:szCs w:val="24"/>
          <w:lang w:eastAsia="en-GB"/>
        </w:rPr>
        <w:t xml:space="preserve">Adam is </w:t>
      </w:r>
      <w:r w:rsidR="00C9140D">
        <w:rPr>
          <w:rFonts w:ascii="Bookman Old Style" w:eastAsia="Times New Roman" w:hAnsi="Bookman Old Style" w:cs="Times New Roman"/>
          <w:sz w:val="24"/>
          <w:szCs w:val="24"/>
          <w:lang w:eastAsia="en-GB"/>
        </w:rPr>
        <w:t>hardly mentioned in the text. This marginalisation of Adam presents the idea that he is in fact completely innocent</w:t>
      </w:r>
      <w:r w:rsidR="00DC7883">
        <w:rPr>
          <w:rFonts w:ascii="Bookman Old Style" w:eastAsia="Times New Roman" w:hAnsi="Bookman Old Style" w:cs="Times New Roman"/>
          <w:sz w:val="24"/>
          <w:szCs w:val="24"/>
          <w:lang w:eastAsia="en-GB"/>
        </w:rPr>
        <w:t>,</w:t>
      </w:r>
      <w:r w:rsidR="00C9140D">
        <w:rPr>
          <w:rFonts w:ascii="Bookman Old Style" w:eastAsia="Times New Roman" w:hAnsi="Bookman Old Style" w:cs="Times New Roman"/>
          <w:sz w:val="24"/>
          <w:szCs w:val="24"/>
          <w:lang w:eastAsia="en-GB"/>
        </w:rPr>
        <w:t xml:space="preserve"> </w:t>
      </w:r>
      <w:r w:rsidR="00E6592C">
        <w:rPr>
          <w:rFonts w:ascii="Bookman Old Style" w:eastAsia="Times New Roman" w:hAnsi="Bookman Old Style" w:cs="Times New Roman"/>
          <w:sz w:val="24"/>
          <w:szCs w:val="24"/>
          <w:lang w:eastAsia="en-GB"/>
        </w:rPr>
        <w:t xml:space="preserve">and the </w:t>
      </w:r>
      <w:r w:rsidR="00CF6A41">
        <w:rPr>
          <w:rFonts w:ascii="Bookman Old Style" w:eastAsia="Times New Roman" w:hAnsi="Bookman Old Style" w:cs="Times New Roman"/>
          <w:sz w:val="24"/>
          <w:szCs w:val="24"/>
          <w:lang w:eastAsia="en-GB"/>
        </w:rPr>
        <w:t xml:space="preserve">scheming of eating the fruit is strictly between Eve and the </w:t>
      </w:r>
      <w:r w:rsidR="00CF6A41" w:rsidRPr="00A700D9">
        <w:rPr>
          <w:rFonts w:ascii="Bookman Old Style" w:eastAsia="Times New Roman" w:hAnsi="Bookman Old Style" w:cs="Times New Roman"/>
          <w:sz w:val="24"/>
          <w:szCs w:val="24"/>
          <w:lang w:eastAsia="en-GB"/>
        </w:rPr>
        <w:t>serpent. Eve then goes on to give Adam some of the fruit and in turn deceives him</w:t>
      </w:r>
      <w:r w:rsidR="00B1637C" w:rsidRPr="00A700D9">
        <w:rPr>
          <w:rFonts w:ascii="Bookman Old Style" w:eastAsia="Times New Roman" w:hAnsi="Bookman Old Style" w:cs="Times New Roman"/>
          <w:sz w:val="24"/>
          <w:szCs w:val="24"/>
          <w:lang w:eastAsia="en-GB"/>
        </w:rPr>
        <w:t xml:space="preserve">, making her a trickster. However, one extremely important </w:t>
      </w:r>
      <w:r w:rsidR="00C97475" w:rsidRPr="00A700D9">
        <w:rPr>
          <w:rFonts w:ascii="Bookman Old Style" w:eastAsia="Times New Roman" w:hAnsi="Bookman Old Style" w:cs="Times New Roman"/>
          <w:sz w:val="24"/>
          <w:szCs w:val="24"/>
          <w:lang w:eastAsia="en-GB"/>
        </w:rPr>
        <w:t>detail in the text is that</w:t>
      </w:r>
      <w:r w:rsidR="00886B2A" w:rsidRPr="00A700D9">
        <w:rPr>
          <w:rFonts w:ascii="Bookman Old Style" w:eastAsia="Times New Roman" w:hAnsi="Bookman Old Style" w:cs="Times New Roman"/>
          <w:sz w:val="24"/>
          <w:szCs w:val="24"/>
          <w:lang w:eastAsia="en-GB"/>
        </w:rPr>
        <w:t xml:space="preserve"> Adam was in fact present </w:t>
      </w:r>
      <w:r w:rsidR="00020C14" w:rsidRPr="00A700D9">
        <w:rPr>
          <w:rFonts w:ascii="Bookman Old Style" w:eastAsia="Times New Roman" w:hAnsi="Bookman Old Style" w:cs="Times New Roman"/>
          <w:sz w:val="24"/>
          <w:szCs w:val="24"/>
          <w:lang w:eastAsia="en-GB"/>
        </w:rPr>
        <w:t>for this dialogue</w:t>
      </w:r>
      <w:r w:rsidR="00AF6259" w:rsidRPr="00A700D9">
        <w:rPr>
          <w:rFonts w:ascii="Bookman Old Style" w:eastAsia="Times New Roman" w:hAnsi="Bookman Old Style" w:cs="Times New Roman"/>
          <w:sz w:val="24"/>
          <w:szCs w:val="24"/>
          <w:lang w:eastAsia="en-GB"/>
        </w:rPr>
        <w:t xml:space="preserve">. The original </w:t>
      </w:r>
      <w:r w:rsidR="00CA5333" w:rsidRPr="00A700D9">
        <w:rPr>
          <w:rFonts w:ascii="Bookman Old Style" w:eastAsia="Times New Roman" w:hAnsi="Bookman Old Style" w:cs="Times New Roman"/>
          <w:sz w:val="24"/>
          <w:szCs w:val="24"/>
          <w:lang w:eastAsia="en-GB"/>
        </w:rPr>
        <w:t xml:space="preserve">Hebrew text can be translated to </w:t>
      </w:r>
      <w:r w:rsidR="002E0C36" w:rsidRPr="00A700D9">
        <w:rPr>
          <w:rFonts w:ascii="Bookman Old Style" w:eastAsia="Times New Roman" w:hAnsi="Bookman Old Style" w:cs="Times New Roman"/>
          <w:sz w:val="24"/>
          <w:szCs w:val="24"/>
          <w:lang w:eastAsia="en-GB"/>
        </w:rPr>
        <w:t>read</w:t>
      </w:r>
      <w:r w:rsidR="00604415" w:rsidRPr="00A700D9">
        <w:rPr>
          <w:rFonts w:ascii="Bookman Old Style" w:eastAsia="Times New Roman" w:hAnsi="Bookman Old Style" w:cs="Times New Roman"/>
          <w:sz w:val="24"/>
          <w:szCs w:val="24"/>
          <w:lang w:eastAsia="en-GB"/>
        </w:rPr>
        <w:t xml:space="preserve"> </w:t>
      </w:r>
      <w:r w:rsidR="00A7691A" w:rsidRPr="00A700D9">
        <w:rPr>
          <w:rFonts w:ascii="Bookman Old Style" w:eastAsia="Times New Roman" w:hAnsi="Bookman Old Style" w:cs="Times New Roman"/>
          <w:sz w:val="24"/>
          <w:szCs w:val="24"/>
          <w:lang w:eastAsia="en-GB"/>
        </w:rPr>
        <w:t>‘</w:t>
      </w:r>
      <w:r w:rsidR="00A7691A" w:rsidRPr="00A700D9">
        <w:rPr>
          <w:rFonts w:ascii="Bookman Old Style" w:hAnsi="Bookman Old Style"/>
          <w:color w:val="000000"/>
          <w:sz w:val="24"/>
          <w:szCs w:val="24"/>
          <w:shd w:val="clear" w:color="auto" w:fill="FFFFFF"/>
        </w:rPr>
        <w:t>she took of the fruit thereof, and did eat,</w:t>
      </w:r>
      <w:r w:rsidR="00CA5333" w:rsidRPr="00A700D9">
        <w:rPr>
          <w:rFonts w:ascii="Bookman Old Style" w:hAnsi="Bookman Old Style"/>
          <w:color w:val="000000"/>
          <w:sz w:val="24"/>
          <w:szCs w:val="24"/>
          <w:shd w:val="clear" w:color="auto" w:fill="FFFFFF"/>
        </w:rPr>
        <w:t xml:space="preserve"> </w:t>
      </w:r>
      <w:r w:rsidR="00A7691A" w:rsidRPr="00A700D9">
        <w:rPr>
          <w:rFonts w:ascii="Bookman Old Style" w:hAnsi="Bookman Old Style"/>
          <w:color w:val="000000"/>
          <w:sz w:val="24"/>
          <w:szCs w:val="24"/>
          <w:shd w:val="clear" w:color="auto" w:fill="FFFFFF"/>
        </w:rPr>
        <w:t>and gave also unto her husband with her; and he did eat.</w:t>
      </w:r>
      <w:r w:rsidR="0009296F" w:rsidRPr="00A700D9">
        <w:rPr>
          <w:rFonts w:ascii="Bookman Old Style" w:hAnsi="Bookman Old Style"/>
          <w:color w:val="000000"/>
          <w:sz w:val="24"/>
          <w:szCs w:val="24"/>
          <w:shd w:val="clear" w:color="auto" w:fill="FFFFFF"/>
        </w:rPr>
        <w:t>’</w:t>
      </w:r>
      <w:r w:rsidR="00B02355" w:rsidRPr="00A700D9">
        <w:rPr>
          <w:rFonts w:ascii="Bookman Old Style" w:hAnsi="Bookman Old Style"/>
          <w:color w:val="000000"/>
          <w:sz w:val="24"/>
          <w:szCs w:val="24"/>
          <w:shd w:val="clear" w:color="auto" w:fill="FFFFFF"/>
        </w:rPr>
        <w:t xml:space="preserve"> (</w:t>
      </w:r>
      <w:r w:rsidR="008F722E" w:rsidRPr="00A700D9">
        <w:rPr>
          <w:rFonts w:ascii="Bookman Old Style" w:hAnsi="Bookman Old Style"/>
          <w:color w:val="000000"/>
          <w:sz w:val="24"/>
          <w:szCs w:val="24"/>
          <w:shd w:val="clear" w:color="auto" w:fill="FFFFFF"/>
        </w:rPr>
        <w:t xml:space="preserve">Hebrew </w:t>
      </w:r>
      <w:proofErr w:type="spellStart"/>
      <w:r w:rsidR="008F722E" w:rsidRPr="00A700D9">
        <w:rPr>
          <w:rFonts w:ascii="Bookman Old Style" w:hAnsi="Bookman Old Style"/>
          <w:color w:val="000000"/>
          <w:sz w:val="24"/>
          <w:szCs w:val="24"/>
          <w:shd w:val="clear" w:color="auto" w:fill="FFFFFF"/>
        </w:rPr>
        <w:t>ot</w:t>
      </w:r>
      <w:proofErr w:type="spellEnd"/>
      <w:r w:rsidR="008F722E" w:rsidRPr="00A700D9">
        <w:rPr>
          <w:rFonts w:ascii="Bookman Old Style" w:hAnsi="Bookman Old Style"/>
          <w:color w:val="000000"/>
          <w:sz w:val="24"/>
          <w:szCs w:val="24"/>
          <w:shd w:val="clear" w:color="auto" w:fill="FFFFFF"/>
        </w:rPr>
        <w:t xml:space="preserve">, </w:t>
      </w:r>
      <w:proofErr w:type="spellStart"/>
      <w:r w:rsidR="008F722E" w:rsidRPr="00A700D9">
        <w:rPr>
          <w:rFonts w:ascii="Bookman Old Style" w:hAnsi="Bookman Old Style"/>
          <w:color w:val="000000"/>
          <w:sz w:val="24"/>
          <w:szCs w:val="24"/>
          <w:shd w:val="clear" w:color="auto" w:fill="FFFFFF"/>
        </w:rPr>
        <w:t>n.d</w:t>
      </w:r>
      <w:proofErr w:type="spellEnd"/>
      <w:r w:rsidR="008F722E" w:rsidRPr="00A700D9">
        <w:rPr>
          <w:rFonts w:ascii="Bookman Old Style" w:hAnsi="Bookman Old Style"/>
          <w:color w:val="000000"/>
          <w:sz w:val="24"/>
          <w:szCs w:val="24"/>
          <w:shd w:val="clear" w:color="auto" w:fill="FFFFFF"/>
        </w:rPr>
        <w:t>).</w:t>
      </w:r>
      <w:r w:rsidR="0009296F" w:rsidRPr="00E62B26">
        <w:rPr>
          <w:rFonts w:ascii="Bookman Old Style" w:hAnsi="Bookman Old Style"/>
          <w:color w:val="000000"/>
          <w:sz w:val="24"/>
          <w:szCs w:val="24"/>
          <w:shd w:val="clear" w:color="auto" w:fill="FFFFFF"/>
        </w:rPr>
        <w:t xml:space="preserve"> </w:t>
      </w:r>
      <w:r w:rsidR="00EA512E">
        <w:rPr>
          <w:rFonts w:ascii="Bookman Old Style" w:hAnsi="Bookman Old Style"/>
          <w:color w:val="000000"/>
          <w:sz w:val="24"/>
          <w:szCs w:val="24"/>
          <w:shd w:val="clear" w:color="auto" w:fill="FFFFFF"/>
        </w:rPr>
        <w:t>T</w:t>
      </w:r>
      <w:r w:rsidR="00FC7E9C">
        <w:rPr>
          <w:rFonts w:ascii="Bookman Old Style" w:hAnsi="Bookman Old Style"/>
          <w:color w:val="000000"/>
          <w:sz w:val="24"/>
          <w:szCs w:val="24"/>
          <w:shd w:val="clear" w:color="auto" w:fill="FFFFFF"/>
        </w:rPr>
        <w:t xml:space="preserve">here is the argument </w:t>
      </w:r>
      <w:r w:rsidR="00EA512E">
        <w:rPr>
          <w:rFonts w:ascii="Bookman Old Style" w:hAnsi="Bookman Old Style"/>
          <w:color w:val="000000"/>
          <w:sz w:val="24"/>
          <w:szCs w:val="24"/>
          <w:shd w:val="clear" w:color="auto" w:fill="FFFFFF"/>
        </w:rPr>
        <w:t xml:space="preserve">that </w:t>
      </w:r>
      <w:r w:rsidR="00BC5074" w:rsidRPr="00BC5074">
        <w:rPr>
          <w:rFonts w:ascii="Bookman Old Style" w:hAnsi="Bookman Old Style"/>
          <w:color w:val="000000"/>
          <w:sz w:val="24"/>
          <w:szCs w:val="24"/>
          <w:shd w:val="clear" w:color="auto" w:fill="FFFFFF"/>
        </w:rPr>
        <w:t>‘Adam was not deceived, but the woman was deceived and became a transgressor’ (I Timothy 2:14)</w:t>
      </w:r>
      <w:r w:rsidR="00DE60A5">
        <w:rPr>
          <w:rFonts w:ascii="Bookman Old Style" w:hAnsi="Bookman Old Style"/>
          <w:color w:val="000000"/>
          <w:sz w:val="24"/>
          <w:szCs w:val="24"/>
          <w:shd w:val="clear" w:color="auto" w:fill="FFFFFF"/>
        </w:rPr>
        <w:t xml:space="preserve"> which supports Eve being the trickster</w:t>
      </w:r>
      <w:r w:rsidR="003F768A">
        <w:rPr>
          <w:rFonts w:ascii="Bookman Old Style" w:hAnsi="Bookman Old Style"/>
          <w:color w:val="000000"/>
          <w:sz w:val="24"/>
          <w:szCs w:val="24"/>
          <w:shd w:val="clear" w:color="auto" w:fill="FFFFFF"/>
        </w:rPr>
        <w:t>. H</w:t>
      </w:r>
      <w:r w:rsidR="00DE60A5">
        <w:rPr>
          <w:rFonts w:ascii="Bookman Old Style" w:hAnsi="Bookman Old Style"/>
          <w:color w:val="000000"/>
          <w:sz w:val="24"/>
          <w:szCs w:val="24"/>
          <w:shd w:val="clear" w:color="auto" w:fill="FFFFFF"/>
        </w:rPr>
        <w:t xml:space="preserve">owever the translation </w:t>
      </w:r>
      <w:r w:rsidR="003F768A">
        <w:rPr>
          <w:rFonts w:ascii="Bookman Old Style" w:hAnsi="Bookman Old Style"/>
          <w:color w:val="000000"/>
          <w:sz w:val="24"/>
          <w:szCs w:val="24"/>
          <w:shd w:val="clear" w:color="auto" w:fill="FFFFFF"/>
        </w:rPr>
        <w:t xml:space="preserve">discredits this as </w:t>
      </w:r>
      <w:r w:rsidR="005E4EAE">
        <w:rPr>
          <w:rFonts w:ascii="Bookman Old Style" w:hAnsi="Bookman Old Style"/>
          <w:color w:val="000000"/>
          <w:sz w:val="24"/>
          <w:szCs w:val="24"/>
          <w:shd w:val="clear" w:color="auto" w:fill="FFFFFF"/>
        </w:rPr>
        <w:t xml:space="preserve">it clearly states </w:t>
      </w:r>
      <w:r w:rsidR="005C504A">
        <w:rPr>
          <w:rFonts w:ascii="Bookman Old Style" w:hAnsi="Bookman Old Style"/>
          <w:color w:val="000000"/>
          <w:sz w:val="24"/>
          <w:szCs w:val="24"/>
          <w:shd w:val="clear" w:color="auto" w:fill="FFFFFF"/>
        </w:rPr>
        <w:t xml:space="preserve">Adam was </w:t>
      </w:r>
      <w:r w:rsidR="000A2129">
        <w:rPr>
          <w:rFonts w:ascii="Bookman Old Style" w:hAnsi="Bookman Old Style"/>
          <w:color w:val="000000"/>
          <w:sz w:val="24"/>
          <w:szCs w:val="24"/>
          <w:shd w:val="clear" w:color="auto" w:fill="FFFFFF"/>
        </w:rPr>
        <w:t>there for the serpent’s deception and able to interfere</w:t>
      </w:r>
      <w:r w:rsidR="00597E48">
        <w:rPr>
          <w:rFonts w:ascii="Bookman Old Style" w:hAnsi="Bookman Old Style"/>
          <w:color w:val="000000"/>
          <w:sz w:val="24"/>
          <w:szCs w:val="24"/>
          <w:shd w:val="clear" w:color="auto" w:fill="FFFFFF"/>
        </w:rPr>
        <w:t>, but he too was encompassed by the serpent</w:t>
      </w:r>
      <w:r w:rsidR="0050262A">
        <w:rPr>
          <w:rFonts w:ascii="Bookman Old Style" w:hAnsi="Bookman Old Style"/>
          <w:color w:val="000000"/>
          <w:sz w:val="24"/>
          <w:szCs w:val="24"/>
          <w:shd w:val="clear" w:color="auto" w:fill="FFFFFF"/>
        </w:rPr>
        <w:t xml:space="preserve"> and therefore is just as much at fault as Eve. It can be argued that </w:t>
      </w:r>
      <w:proofErr w:type="gramStart"/>
      <w:r w:rsidR="001F5608">
        <w:rPr>
          <w:rFonts w:ascii="Bookman Old Style" w:hAnsi="Bookman Old Style"/>
          <w:color w:val="000000"/>
          <w:sz w:val="24"/>
          <w:szCs w:val="24"/>
          <w:shd w:val="clear" w:color="auto" w:fill="FFFFFF"/>
        </w:rPr>
        <w:t>actually he</w:t>
      </w:r>
      <w:proofErr w:type="gramEnd"/>
      <w:r w:rsidR="001F5608">
        <w:rPr>
          <w:rFonts w:ascii="Bookman Old Style" w:hAnsi="Bookman Old Style"/>
          <w:color w:val="000000"/>
          <w:sz w:val="24"/>
          <w:szCs w:val="24"/>
          <w:shd w:val="clear" w:color="auto" w:fill="FFFFFF"/>
        </w:rPr>
        <w:t xml:space="preserve"> is more at wrong considering the warning from God to not eat the fruit </w:t>
      </w:r>
      <w:r w:rsidR="00192636">
        <w:rPr>
          <w:rFonts w:ascii="Bookman Old Style" w:hAnsi="Bookman Old Style"/>
          <w:color w:val="000000"/>
          <w:sz w:val="24"/>
          <w:szCs w:val="24"/>
          <w:shd w:val="clear" w:color="auto" w:fill="FFFFFF"/>
        </w:rPr>
        <w:t xml:space="preserve">occurred before Eve was created. While the dialogue shows that Eve has been made aware of this rule, it never says how so </w:t>
      </w:r>
      <w:r w:rsidR="00F62D6F">
        <w:rPr>
          <w:rFonts w:ascii="Bookman Old Style" w:hAnsi="Bookman Old Style"/>
          <w:color w:val="000000"/>
          <w:sz w:val="24"/>
          <w:szCs w:val="24"/>
          <w:shd w:val="clear" w:color="auto" w:fill="FFFFFF"/>
        </w:rPr>
        <w:t xml:space="preserve">assumptions that God or Adam told her are invalid. </w:t>
      </w:r>
      <w:r w:rsidR="005439F7">
        <w:rPr>
          <w:rFonts w:ascii="Bookman Old Style" w:hAnsi="Bookman Old Style"/>
          <w:color w:val="000000"/>
          <w:sz w:val="24"/>
          <w:szCs w:val="24"/>
          <w:shd w:val="clear" w:color="auto" w:fill="FFFFFF"/>
        </w:rPr>
        <w:t xml:space="preserve">Tim Callahan </w:t>
      </w:r>
      <w:r w:rsidR="00334918">
        <w:rPr>
          <w:rFonts w:ascii="Bookman Old Style" w:hAnsi="Bookman Old Style"/>
          <w:color w:val="000000"/>
          <w:sz w:val="24"/>
          <w:szCs w:val="24"/>
          <w:shd w:val="clear" w:color="auto" w:fill="FFFFFF"/>
        </w:rPr>
        <w:t xml:space="preserve">(1919) </w:t>
      </w:r>
      <w:r w:rsidR="00D452C2">
        <w:rPr>
          <w:rFonts w:ascii="Bookman Old Style" w:hAnsi="Bookman Old Style"/>
          <w:color w:val="000000"/>
          <w:sz w:val="24"/>
          <w:szCs w:val="24"/>
          <w:shd w:val="clear" w:color="auto" w:fill="FFFFFF"/>
        </w:rPr>
        <w:t xml:space="preserve">agues that </w:t>
      </w:r>
      <w:r w:rsidR="00232442">
        <w:rPr>
          <w:rFonts w:ascii="Bookman Old Style" w:hAnsi="Bookman Old Style"/>
          <w:color w:val="000000"/>
          <w:sz w:val="24"/>
          <w:szCs w:val="24"/>
          <w:shd w:val="clear" w:color="auto" w:fill="FFFFFF"/>
        </w:rPr>
        <w:t xml:space="preserve">the actions </w:t>
      </w:r>
      <w:r w:rsidR="00C849B4">
        <w:rPr>
          <w:rFonts w:ascii="Bookman Old Style" w:hAnsi="Bookman Old Style"/>
          <w:color w:val="000000"/>
          <w:sz w:val="24"/>
          <w:szCs w:val="24"/>
          <w:shd w:val="clear" w:color="auto" w:fill="FFFFFF"/>
        </w:rPr>
        <w:t xml:space="preserve">of trickster characters are often embedded in </w:t>
      </w:r>
      <w:r w:rsidR="002C7272">
        <w:rPr>
          <w:rFonts w:ascii="Bookman Old Style" w:hAnsi="Bookman Old Style"/>
          <w:color w:val="000000"/>
          <w:sz w:val="24"/>
          <w:szCs w:val="24"/>
          <w:shd w:val="clear" w:color="auto" w:fill="FFFFFF"/>
        </w:rPr>
        <w:t>naivety more so than direct cruelty</w:t>
      </w:r>
      <w:r w:rsidR="00951BD9">
        <w:rPr>
          <w:rFonts w:ascii="Bookman Old Style" w:hAnsi="Bookman Old Style"/>
          <w:color w:val="000000"/>
          <w:sz w:val="24"/>
          <w:szCs w:val="24"/>
          <w:shd w:val="clear" w:color="auto" w:fill="FFFFFF"/>
        </w:rPr>
        <w:t xml:space="preserve">, and </w:t>
      </w:r>
      <w:r w:rsidR="007465CB">
        <w:rPr>
          <w:rFonts w:ascii="Bookman Old Style" w:hAnsi="Bookman Old Style"/>
          <w:color w:val="000000"/>
          <w:sz w:val="24"/>
          <w:szCs w:val="24"/>
          <w:shd w:val="clear" w:color="auto" w:fill="FFFFFF"/>
        </w:rPr>
        <w:t xml:space="preserve">it can be said that Adam, not Eve, </w:t>
      </w:r>
      <w:r w:rsidR="00DF69C5">
        <w:rPr>
          <w:rFonts w:ascii="Bookman Old Style" w:hAnsi="Bookman Old Style"/>
          <w:color w:val="000000"/>
          <w:sz w:val="24"/>
          <w:szCs w:val="24"/>
          <w:shd w:val="clear" w:color="auto" w:fill="FFFFFF"/>
        </w:rPr>
        <w:t>plays into this archetype</w:t>
      </w:r>
      <w:r w:rsidR="00E7269F">
        <w:rPr>
          <w:rFonts w:ascii="Bookman Old Style" w:hAnsi="Bookman Old Style"/>
          <w:color w:val="000000"/>
          <w:sz w:val="24"/>
          <w:szCs w:val="24"/>
          <w:shd w:val="clear" w:color="auto" w:fill="FFFFFF"/>
        </w:rPr>
        <w:t xml:space="preserve">. </w:t>
      </w:r>
      <w:r w:rsidR="00DF69C5">
        <w:rPr>
          <w:rFonts w:ascii="Bookman Old Style" w:hAnsi="Bookman Old Style"/>
          <w:color w:val="000000"/>
          <w:sz w:val="24"/>
          <w:szCs w:val="24"/>
          <w:shd w:val="clear" w:color="auto" w:fill="FFFFFF"/>
        </w:rPr>
        <w:t xml:space="preserve">Due to the </w:t>
      </w:r>
      <w:r w:rsidR="00F23FD6">
        <w:rPr>
          <w:rFonts w:ascii="Bookman Old Style" w:hAnsi="Bookman Old Style"/>
          <w:color w:val="000000"/>
          <w:sz w:val="24"/>
          <w:szCs w:val="24"/>
          <w:shd w:val="clear" w:color="auto" w:fill="FFFFFF"/>
        </w:rPr>
        <w:t>dialogue being strictly limited to the serpent and Eve</w:t>
      </w:r>
      <w:r w:rsidR="00BD1165">
        <w:rPr>
          <w:rFonts w:ascii="Bookman Old Style" w:hAnsi="Bookman Old Style"/>
          <w:color w:val="000000"/>
          <w:sz w:val="24"/>
          <w:szCs w:val="24"/>
          <w:shd w:val="clear" w:color="auto" w:fill="FFFFFF"/>
        </w:rPr>
        <w:t xml:space="preserve">, we see the logic and consideration Eve </w:t>
      </w:r>
      <w:proofErr w:type="gramStart"/>
      <w:r w:rsidR="00BD1165">
        <w:rPr>
          <w:rFonts w:ascii="Bookman Old Style" w:hAnsi="Bookman Old Style"/>
          <w:color w:val="000000"/>
          <w:sz w:val="24"/>
          <w:szCs w:val="24"/>
          <w:shd w:val="clear" w:color="auto" w:fill="FFFFFF"/>
        </w:rPr>
        <w:t>takes into account</w:t>
      </w:r>
      <w:proofErr w:type="gramEnd"/>
      <w:r w:rsidR="00BD1165">
        <w:rPr>
          <w:rFonts w:ascii="Bookman Old Style" w:hAnsi="Bookman Old Style"/>
          <w:color w:val="000000"/>
          <w:sz w:val="24"/>
          <w:szCs w:val="24"/>
          <w:shd w:val="clear" w:color="auto" w:fill="FFFFFF"/>
        </w:rPr>
        <w:t xml:space="preserve"> before falling to the serpent’s tricks</w:t>
      </w:r>
      <w:r w:rsidR="009B370D">
        <w:rPr>
          <w:rFonts w:ascii="Bookman Old Style" w:hAnsi="Bookman Old Style"/>
          <w:color w:val="000000"/>
          <w:sz w:val="24"/>
          <w:szCs w:val="24"/>
          <w:shd w:val="clear" w:color="auto" w:fill="FFFFFF"/>
        </w:rPr>
        <w:t>, however Adam remains a silent observer.</w:t>
      </w:r>
      <w:r w:rsidR="000C423B">
        <w:rPr>
          <w:rFonts w:ascii="Bookman Old Style" w:hAnsi="Bookman Old Style"/>
          <w:color w:val="000000"/>
          <w:sz w:val="24"/>
          <w:szCs w:val="24"/>
          <w:shd w:val="clear" w:color="auto" w:fill="FFFFFF"/>
        </w:rPr>
        <w:t xml:space="preserve"> </w:t>
      </w:r>
      <w:r w:rsidR="009B370D">
        <w:rPr>
          <w:rFonts w:ascii="Bookman Old Style" w:hAnsi="Bookman Old Style"/>
          <w:color w:val="000000"/>
          <w:sz w:val="24"/>
          <w:szCs w:val="24"/>
          <w:shd w:val="clear" w:color="auto" w:fill="FFFFFF"/>
        </w:rPr>
        <w:t xml:space="preserve">This lack of </w:t>
      </w:r>
      <w:r w:rsidR="009B370D">
        <w:rPr>
          <w:rFonts w:ascii="Bookman Old Style" w:hAnsi="Bookman Old Style"/>
          <w:color w:val="000000"/>
          <w:sz w:val="24"/>
          <w:szCs w:val="24"/>
          <w:shd w:val="clear" w:color="auto" w:fill="FFFFFF"/>
        </w:rPr>
        <w:lastRenderedPageBreak/>
        <w:t xml:space="preserve">consideration on Adam’s behalf makes his actions much more naïve than </w:t>
      </w:r>
      <w:r w:rsidR="00E841D8">
        <w:rPr>
          <w:rFonts w:ascii="Bookman Old Style" w:hAnsi="Bookman Old Style"/>
          <w:color w:val="000000"/>
          <w:sz w:val="24"/>
          <w:szCs w:val="24"/>
          <w:shd w:val="clear" w:color="auto" w:fill="FFFFFF"/>
        </w:rPr>
        <w:t xml:space="preserve">Eve’s and therefore he fits significantly more into </w:t>
      </w:r>
      <w:r w:rsidR="00AD6B9F">
        <w:rPr>
          <w:rFonts w:ascii="Bookman Old Style" w:hAnsi="Bookman Old Style"/>
          <w:color w:val="000000"/>
          <w:sz w:val="24"/>
          <w:szCs w:val="24"/>
          <w:shd w:val="clear" w:color="auto" w:fill="FFFFFF"/>
        </w:rPr>
        <w:t xml:space="preserve">Callahan’s trickster. </w:t>
      </w:r>
    </w:p>
    <w:p w14:paraId="0BAEF71E" w14:textId="3F949CF0" w:rsidR="00A34EC8" w:rsidRPr="00A34EC8" w:rsidRDefault="00A34EC8" w:rsidP="00C9494F">
      <w:pPr>
        <w:rPr>
          <w:rFonts w:ascii="Bookman Old Style" w:eastAsia="Times New Roman" w:hAnsi="Bookman Old Style" w:cs="Times New Roman"/>
          <w:sz w:val="24"/>
          <w:szCs w:val="24"/>
          <w:lang w:eastAsia="en-GB"/>
        </w:rPr>
      </w:pPr>
      <w:r>
        <w:rPr>
          <w:rFonts w:ascii="Bookman Old Style" w:hAnsi="Bookman Old Style"/>
          <w:sz w:val="24"/>
          <w:szCs w:val="24"/>
        </w:rPr>
        <w:t xml:space="preserve">Furthermore, when questioned by God on what occurred, Adam immediately places the blame on God and Eve. Adam blames God for giving Eve to him and blames Eve for the actual treachery, whereas Eve, while she does blame the serpent, she immediately admits she was deceived and ate the fruit. Revisiting the </w:t>
      </w:r>
      <w:r w:rsidRPr="00900538">
        <w:rPr>
          <w:rFonts w:ascii="Bookman Old Style" w:hAnsi="Bookman Old Style"/>
          <w:sz w:val="24"/>
          <w:szCs w:val="24"/>
        </w:rPr>
        <w:t>Merriam-Webster</w:t>
      </w:r>
      <w:r>
        <w:rPr>
          <w:rFonts w:ascii="Bookman Old Style" w:hAnsi="Bookman Old Style"/>
          <w:sz w:val="24"/>
          <w:szCs w:val="24"/>
        </w:rPr>
        <w:t xml:space="preserve"> definition, tricksters are ‘dishonest’ and therefore </w:t>
      </w:r>
      <w:r w:rsidR="001A3843">
        <w:rPr>
          <w:rFonts w:ascii="Bookman Old Style" w:eastAsia="Times New Roman" w:hAnsi="Bookman Old Style" w:cs="Times New Roman"/>
          <w:sz w:val="24"/>
          <w:szCs w:val="24"/>
          <w:lang w:eastAsia="en-GB"/>
        </w:rPr>
        <w:t xml:space="preserve">we again observe Adam </w:t>
      </w:r>
      <w:r w:rsidR="009C3651">
        <w:rPr>
          <w:rFonts w:ascii="Bookman Old Style" w:eastAsia="Times New Roman" w:hAnsi="Bookman Old Style" w:cs="Times New Roman"/>
          <w:sz w:val="24"/>
          <w:szCs w:val="24"/>
          <w:lang w:eastAsia="en-GB"/>
        </w:rPr>
        <w:t xml:space="preserve">holding more of the trickster traits than Eve as </w:t>
      </w:r>
      <w:r w:rsidR="000248B0">
        <w:rPr>
          <w:rFonts w:ascii="Bookman Old Style" w:eastAsia="Times New Roman" w:hAnsi="Bookman Old Style" w:cs="Times New Roman"/>
          <w:sz w:val="24"/>
          <w:szCs w:val="24"/>
          <w:lang w:eastAsia="en-GB"/>
        </w:rPr>
        <w:t xml:space="preserve">he never admits </w:t>
      </w:r>
      <w:r w:rsidR="00030369">
        <w:rPr>
          <w:rFonts w:ascii="Bookman Old Style" w:eastAsia="Times New Roman" w:hAnsi="Bookman Old Style" w:cs="Times New Roman"/>
          <w:sz w:val="24"/>
          <w:szCs w:val="24"/>
          <w:lang w:eastAsia="en-GB"/>
        </w:rPr>
        <w:t>to his role in eating the fruit, therefore being dishonest</w:t>
      </w:r>
      <w:r w:rsidR="00BC5AC3">
        <w:rPr>
          <w:rFonts w:ascii="Bookman Old Style" w:eastAsia="Times New Roman" w:hAnsi="Bookman Old Style" w:cs="Times New Roman"/>
          <w:sz w:val="24"/>
          <w:szCs w:val="24"/>
          <w:lang w:eastAsia="en-GB"/>
        </w:rPr>
        <w:t xml:space="preserve">. </w:t>
      </w:r>
    </w:p>
    <w:p w14:paraId="10D7FB13" w14:textId="43780B76" w:rsidR="0061122D" w:rsidRDefault="00D142B0" w:rsidP="00F83796">
      <w:pPr>
        <w:rPr>
          <w:rFonts w:ascii="Bookman Old Style" w:hAnsi="Bookman Old Style"/>
          <w:sz w:val="24"/>
          <w:szCs w:val="24"/>
        </w:rPr>
      </w:pPr>
      <w:r>
        <w:rPr>
          <w:rFonts w:ascii="Bookman Old Style" w:hAnsi="Bookman Old Style"/>
          <w:color w:val="000000"/>
          <w:sz w:val="24"/>
          <w:szCs w:val="24"/>
          <w:shd w:val="clear" w:color="auto" w:fill="FFFFFF"/>
        </w:rPr>
        <w:t>This aspect of the story is often ignored, with many versions of the Bible</w:t>
      </w:r>
      <w:r w:rsidR="00F91DCA">
        <w:rPr>
          <w:rFonts w:ascii="Bookman Old Style" w:hAnsi="Bookman Old Style"/>
          <w:color w:val="000000"/>
          <w:sz w:val="24"/>
          <w:szCs w:val="24"/>
          <w:shd w:val="clear" w:color="auto" w:fill="FFFFFF"/>
        </w:rPr>
        <w:t xml:space="preserve"> omitting the simple </w:t>
      </w:r>
      <w:r w:rsidR="00296696">
        <w:rPr>
          <w:rFonts w:ascii="Bookman Old Style" w:hAnsi="Bookman Old Style"/>
          <w:color w:val="000000"/>
          <w:sz w:val="24"/>
          <w:szCs w:val="24"/>
          <w:shd w:val="clear" w:color="auto" w:fill="FFFFFF"/>
        </w:rPr>
        <w:t>preposition</w:t>
      </w:r>
      <w:r w:rsidR="00F91DCA">
        <w:rPr>
          <w:rFonts w:ascii="Bookman Old Style" w:hAnsi="Bookman Old Style"/>
          <w:color w:val="000000"/>
          <w:sz w:val="24"/>
          <w:szCs w:val="24"/>
          <w:shd w:val="clear" w:color="auto" w:fill="FFFFFF"/>
        </w:rPr>
        <w:t xml:space="preserve"> ‘with her’</w:t>
      </w:r>
      <w:r w:rsidR="00BC5AC3">
        <w:rPr>
          <w:rFonts w:ascii="Bookman Old Style" w:hAnsi="Bookman Old Style"/>
          <w:color w:val="000000"/>
          <w:sz w:val="24"/>
          <w:szCs w:val="24"/>
          <w:shd w:val="clear" w:color="auto" w:fill="FFFFFF"/>
        </w:rPr>
        <w:t xml:space="preserve"> </w:t>
      </w:r>
      <w:r w:rsidR="002819AE">
        <w:rPr>
          <w:rFonts w:ascii="Bookman Old Style" w:hAnsi="Bookman Old Style"/>
          <w:color w:val="000000"/>
          <w:sz w:val="24"/>
          <w:szCs w:val="24"/>
          <w:shd w:val="clear" w:color="auto" w:fill="FFFFFF"/>
        </w:rPr>
        <w:t xml:space="preserve">following </w:t>
      </w:r>
      <w:r w:rsidR="00296696">
        <w:rPr>
          <w:rFonts w:ascii="Bookman Old Style" w:hAnsi="Bookman Old Style"/>
          <w:color w:val="000000"/>
          <w:sz w:val="24"/>
          <w:szCs w:val="24"/>
          <w:shd w:val="clear" w:color="auto" w:fill="FFFFFF"/>
        </w:rPr>
        <w:t>the text saying Eve gave some of the fruit ‘to her husband</w:t>
      </w:r>
      <w:r w:rsidR="00485556">
        <w:rPr>
          <w:rFonts w:ascii="Bookman Old Style" w:hAnsi="Bookman Old Style"/>
          <w:color w:val="000000"/>
          <w:sz w:val="24"/>
          <w:szCs w:val="24"/>
          <w:shd w:val="clear" w:color="auto" w:fill="FFFFFF"/>
        </w:rPr>
        <w:t>’</w:t>
      </w:r>
      <w:r w:rsidR="00F91DCA">
        <w:rPr>
          <w:rFonts w:ascii="Bookman Old Style" w:hAnsi="Bookman Old Style"/>
          <w:color w:val="000000"/>
          <w:sz w:val="24"/>
          <w:szCs w:val="24"/>
          <w:shd w:val="clear" w:color="auto" w:fill="FFFFFF"/>
        </w:rPr>
        <w:t>. These versions include</w:t>
      </w:r>
      <w:r w:rsidR="00C41707">
        <w:rPr>
          <w:rFonts w:ascii="Bookman Old Style" w:hAnsi="Bookman Old Style"/>
          <w:color w:val="000000"/>
          <w:sz w:val="24"/>
          <w:szCs w:val="24"/>
          <w:shd w:val="clear" w:color="auto" w:fill="FFFFFF"/>
        </w:rPr>
        <w:t xml:space="preserve"> </w:t>
      </w:r>
      <w:r w:rsidR="007058B5">
        <w:rPr>
          <w:rFonts w:ascii="Bookman Old Style" w:hAnsi="Bookman Old Style"/>
          <w:color w:val="000000"/>
          <w:sz w:val="24"/>
          <w:szCs w:val="24"/>
          <w:shd w:val="clear" w:color="auto" w:fill="FFFFFF"/>
        </w:rPr>
        <w:t xml:space="preserve">the Basic English Bible, the Jubilee Bible 2000, </w:t>
      </w:r>
      <w:r w:rsidR="00C9506D">
        <w:rPr>
          <w:rFonts w:ascii="Bookman Old Style" w:hAnsi="Bookman Old Style"/>
          <w:color w:val="000000"/>
          <w:sz w:val="24"/>
          <w:szCs w:val="24"/>
          <w:shd w:val="clear" w:color="auto" w:fill="FFFFFF"/>
        </w:rPr>
        <w:t>the New Century version, the New King James version, among others</w:t>
      </w:r>
      <w:r w:rsidR="00C52515">
        <w:rPr>
          <w:rFonts w:ascii="Bookman Old Style" w:hAnsi="Bookman Old Style"/>
          <w:color w:val="000000"/>
          <w:sz w:val="24"/>
          <w:szCs w:val="24"/>
          <w:shd w:val="clear" w:color="auto" w:fill="FFFFFF"/>
        </w:rPr>
        <w:t xml:space="preserve"> (</w:t>
      </w:r>
      <w:r w:rsidR="00341EAD">
        <w:rPr>
          <w:rFonts w:ascii="Bookman Old Style" w:hAnsi="Bookman Old Style"/>
          <w:color w:val="000000"/>
          <w:sz w:val="24"/>
          <w:szCs w:val="24"/>
          <w:shd w:val="clear" w:color="auto" w:fill="FFFFFF"/>
        </w:rPr>
        <w:t xml:space="preserve">Bible Study Tools, </w:t>
      </w:r>
      <w:proofErr w:type="spellStart"/>
      <w:r w:rsidR="00341EAD">
        <w:rPr>
          <w:rFonts w:ascii="Bookman Old Style" w:hAnsi="Bookman Old Style"/>
          <w:color w:val="000000"/>
          <w:sz w:val="24"/>
          <w:szCs w:val="24"/>
          <w:shd w:val="clear" w:color="auto" w:fill="FFFFFF"/>
        </w:rPr>
        <w:t>n.d</w:t>
      </w:r>
      <w:proofErr w:type="spellEnd"/>
      <w:r w:rsidR="00341EAD">
        <w:rPr>
          <w:rFonts w:ascii="Bookman Old Style" w:hAnsi="Bookman Old Style"/>
          <w:color w:val="000000"/>
          <w:sz w:val="24"/>
          <w:szCs w:val="24"/>
          <w:shd w:val="clear" w:color="auto" w:fill="FFFFFF"/>
        </w:rPr>
        <w:t>)</w:t>
      </w:r>
      <w:r w:rsidR="00C9506D">
        <w:rPr>
          <w:rFonts w:ascii="Bookman Old Style" w:hAnsi="Bookman Old Style"/>
          <w:color w:val="000000"/>
          <w:sz w:val="24"/>
          <w:szCs w:val="24"/>
          <w:shd w:val="clear" w:color="auto" w:fill="FFFFFF"/>
        </w:rPr>
        <w:t xml:space="preserve">. </w:t>
      </w:r>
      <w:r w:rsidR="002F228F">
        <w:rPr>
          <w:rFonts w:ascii="Bookman Old Style" w:hAnsi="Bookman Old Style"/>
          <w:color w:val="000000"/>
          <w:sz w:val="24"/>
          <w:szCs w:val="24"/>
          <w:shd w:val="clear" w:color="auto" w:fill="FFFFFF"/>
        </w:rPr>
        <w:t>This may have been done</w:t>
      </w:r>
      <w:r w:rsidR="00341EAD">
        <w:rPr>
          <w:rFonts w:ascii="Bookman Old Style" w:hAnsi="Bookman Old Style"/>
          <w:color w:val="000000"/>
          <w:sz w:val="24"/>
          <w:szCs w:val="24"/>
          <w:shd w:val="clear" w:color="auto" w:fill="FFFFFF"/>
        </w:rPr>
        <w:t xml:space="preserve"> due to the </w:t>
      </w:r>
      <w:r w:rsidR="0061122D">
        <w:rPr>
          <w:rFonts w:ascii="Bookman Old Style" w:hAnsi="Bookman Old Style"/>
          <w:color w:val="000000"/>
          <w:sz w:val="24"/>
          <w:szCs w:val="24"/>
          <w:shd w:val="clear" w:color="auto" w:fill="FFFFFF"/>
        </w:rPr>
        <w:t xml:space="preserve">book of Genesis being mostly interpreted in </w:t>
      </w:r>
      <w:r w:rsidR="00341EAD">
        <w:rPr>
          <w:rFonts w:ascii="Bookman Old Style" w:hAnsi="Bookman Old Style"/>
          <w:sz w:val="24"/>
          <w:szCs w:val="24"/>
        </w:rPr>
        <w:t xml:space="preserve">a patriarchal society </w:t>
      </w:r>
      <w:r w:rsidR="004302E7">
        <w:rPr>
          <w:rFonts w:ascii="Bookman Old Style" w:hAnsi="Bookman Old Style"/>
          <w:sz w:val="24"/>
          <w:szCs w:val="24"/>
        </w:rPr>
        <w:t xml:space="preserve">and therefore it has been important to ensure </w:t>
      </w:r>
      <w:r w:rsidR="00AF7AFC">
        <w:rPr>
          <w:rFonts w:ascii="Bookman Old Style" w:hAnsi="Bookman Old Style"/>
          <w:sz w:val="24"/>
          <w:szCs w:val="24"/>
        </w:rPr>
        <w:t xml:space="preserve">male dominance. Patriarchal societies have been around for </w:t>
      </w:r>
      <w:r w:rsidR="00A3142B">
        <w:rPr>
          <w:rFonts w:ascii="Bookman Old Style" w:hAnsi="Bookman Old Style"/>
          <w:sz w:val="24"/>
          <w:szCs w:val="24"/>
        </w:rPr>
        <w:t>approximately 12,000 years</w:t>
      </w:r>
      <w:r w:rsidR="0072402F">
        <w:rPr>
          <w:rFonts w:ascii="Bookman Old Style" w:hAnsi="Bookman Old Style"/>
          <w:sz w:val="24"/>
          <w:szCs w:val="24"/>
        </w:rPr>
        <w:t xml:space="preserve"> </w:t>
      </w:r>
      <w:r w:rsidR="00AF7AFC">
        <w:rPr>
          <w:rFonts w:ascii="Bookman Old Style" w:hAnsi="Bookman Old Style"/>
          <w:sz w:val="24"/>
          <w:szCs w:val="24"/>
        </w:rPr>
        <w:t>in turn with</w:t>
      </w:r>
      <w:r w:rsidR="0072402F">
        <w:rPr>
          <w:rFonts w:ascii="Bookman Old Style" w:hAnsi="Bookman Old Style"/>
          <w:sz w:val="24"/>
          <w:szCs w:val="24"/>
        </w:rPr>
        <w:t xml:space="preserve"> the rise of farming</w:t>
      </w:r>
      <w:r w:rsidR="005E6540">
        <w:rPr>
          <w:rFonts w:ascii="Bookman Old Style" w:hAnsi="Bookman Old Style"/>
          <w:sz w:val="24"/>
          <w:szCs w:val="24"/>
        </w:rPr>
        <w:t xml:space="preserve">, </w:t>
      </w:r>
      <w:r w:rsidR="004B5605">
        <w:rPr>
          <w:rFonts w:ascii="Bookman Old Style" w:hAnsi="Bookman Old Style"/>
          <w:sz w:val="24"/>
          <w:szCs w:val="24"/>
        </w:rPr>
        <w:t xml:space="preserve">with researchers at </w:t>
      </w:r>
      <w:r w:rsidR="00A13A7B">
        <w:rPr>
          <w:rFonts w:ascii="Bookman Old Style" w:hAnsi="Bookman Old Style"/>
          <w:sz w:val="24"/>
          <w:szCs w:val="24"/>
        </w:rPr>
        <w:t xml:space="preserve">the </w:t>
      </w:r>
      <w:r w:rsidR="00A13A7B" w:rsidRPr="00A13A7B">
        <w:rPr>
          <w:rFonts w:ascii="Bookman Old Style" w:hAnsi="Bookman Old Style"/>
          <w:sz w:val="24"/>
          <w:szCs w:val="24"/>
        </w:rPr>
        <w:t>Sapienza University of Rome</w:t>
      </w:r>
      <w:r w:rsidR="00A13A7B">
        <w:rPr>
          <w:rFonts w:ascii="Bookman Old Style" w:hAnsi="Bookman Old Style"/>
          <w:sz w:val="24"/>
          <w:szCs w:val="24"/>
        </w:rPr>
        <w:t xml:space="preserve"> finding DNA evidence </w:t>
      </w:r>
      <w:r w:rsidR="000E05B1" w:rsidRPr="000E05B1">
        <w:rPr>
          <w:rFonts w:ascii="Bookman Old Style" w:hAnsi="Bookman Old Style"/>
          <w:sz w:val="24"/>
          <w:szCs w:val="24"/>
        </w:rPr>
        <w:t>from sub-Saharan Africa</w:t>
      </w:r>
      <w:r w:rsidR="000E05B1">
        <w:rPr>
          <w:rFonts w:ascii="Bookman Old Style" w:hAnsi="Bookman Old Style"/>
          <w:sz w:val="24"/>
          <w:szCs w:val="24"/>
        </w:rPr>
        <w:t xml:space="preserve"> showing a</w:t>
      </w:r>
      <w:r w:rsidR="00AC7218">
        <w:rPr>
          <w:rFonts w:ascii="Bookman Old Style" w:hAnsi="Bookman Old Style"/>
          <w:sz w:val="24"/>
          <w:szCs w:val="24"/>
        </w:rPr>
        <w:t xml:space="preserve"> </w:t>
      </w:r>
      <w:r w:rsidR="009C532E">
        <w:rPr>
          <w:rFonts w:ascii="Bookman Old Style" w:hAnsi="Bookman Old Style"/>
          <w:sz w:val="24"/>
          <w:szCs w:val="24"/>
        </w:rPr>
        <w:t>correlation</w:t>
      </w:r>
      <w:r w:rsidR="00AC7218">
        <w:rPr>
          <w:rFonts w:ascii="Bookman Old Style" w:hAnsi="Bookman Old Style"/>
          <w:sz w:val="24"/>
          <w:szCs w:val="24"/>
        </w:rPr>
        <w:t xml:space="preserve"> between </w:t>
      </w:r>
      <w:r w:rsidR="009C532E">
        <w:rPr>
          <w:rFonts w:ascii="Bookman Old Style" w:hAnsi="Bookman Old Style"/>
          <w:sz w:val="24"/>
          <w:szCs w:val="24"/>
        </w:rPr>
        <w:t xml:space="preserve">patriarchy and agriculture </w:t>
      </w:r>
      <w:r w:rsidR="008A49B0" w:rsidRPr="008A49B0">
        <w:rPr>
          <w:rFonts w:ascii="Bookman Old Style" w:hAnsi="Bookman Old Style"/>
          <w:sz w:val="24"/>
          <w:szCs w:val="24"/>
        </w:rPr>
        <w:t>(</w:t>
      </w:r>
      <w:proofErr w:type="spellStart"/>
      <w:r w:rsidR="008A49B0" w:rsidRPr="008A49B0">
        <w:rPr>
          <w:rFonts w:ascii="Bookman Old Style" w:hAnsi="Bookman Old Style"/>
          <w:sz w:val="24"/>
          <w:szCs w:val="24"/>
        </w:rPr>
        <w:t>Ananthaswamy</w:t>
      </w:r>
      <w:proofErr w:type="spellEnd"/>
      <w:r w:rsidR="008A49B0" w:rsidRPr="008A49B0">
        <w:rPr>
          <w:rFonts w:ascii="Bookman Old Style" w:hAnsi="Bookman Old Style"/>
          <w:sz w:val="24"/>
          <w:szCs w:val="24"/>
        </w:rPr>
        <w:t xml:space="preserve"> &amp; Douglas, 20</w:t>
      </w:r>
      <w:r w:rsidR="00A540CC">
        <w:rPr>
          <w:rFonts w:ascii="Bookman Old Style" w:hAnsi="Bookman Old Style"/>
          <w:sz w:val="24"/>
          <w:szCs w:val="24"/>
        </w:rPr>
        <w:t>18</w:t>
      </w:r>
      <w:r w:rsidR="008A49B0" w:rsidRPr="008A49B0">
        <w:rPr>
          <w:rFonts w:ascii="Bookman Old Style" w:hAnsi="Bookman Old Style"/>
          <w:sz w:val="24"/>
          <w:szCs w:val="24"/>
        </w:rPr>
        <w:t>)</w:t>
      </w:r>
      <w:r w:rsidR="00763F6B">
        <w:rPr>
          <w:rFonts w:ascii="Bookman Old Style" w:hAnsi="Bookman Old Style"/>
          <w:sz w:val="24"/>
          <w:szCs w:val="24"/>
        </w:rPr>
        <w:t xml:space="preserve">. </w:t>
      </w:r>
      <w:r w:rsidR="00097EA7">
        <w:rPr>
          <w:rFonts w:ascii="Bookman Old Style" w:hAnsi="Bookman Old Style"/>
          <w:sz w:val="24"/>
          <w:szCs w:val="24"/>
        </w:rPr>
        <w:t xml:space="preserve">By presenting the interpretation that Eve held power </w:t>
      </w:r>
      <w:r w:rsidR="00757B6B">
        <w:rPr>
          <w:rFonts w:ascii="Bookman Old Style" w:hAnsi="Bookman Old Style"/>
          <w:sz w:val="24"/>
          <w:szCs w:val="24"/>
        </w:rPr>
        <w:t>given to her by the serpent and used that power to sin and ‘trick’ Adam</w:t>
      </w:r>
      <w:r w:rsidR="00AA29DE">
        <w:rPr>
          <w:rFonts w:ascii="Bookman Old Style" w:hAnsi="Bookman Old Style"/>
          <w:sz w:val="24"/>
          <w:szCs w:val="24"/>
        </w:rPr>
        <w:t xml:space="preserve">, </w:t>
      </w:r>
      <w:r w:rsidR="004C640F">
        <w:rPr>
          <w:rFonts w:ascii="Bookman Old Style" w:hAnsi="Bookman Old Style"/>
          <w:sz w:val="24"/>
          <w:szCs w:val="24"/>
        </w:rPr>
        <w:t xml:space="preserve">it </w:t>
      </w:r>
      <w:r w:rsidR="00B43FCF">
        <w:rPr>
          <w:rFonts w:ascii="Bookman Old Style" w:hAnsi="Bookman Old Style"/>
          <w:sz w:val="24"/>
          <w:szCs w:val="24"/>
        </w:rPr>
        <w:t>demonstrat</w:t>
      </w:r>
      <w:r w:rsidR="004C640F">
        <w:rPr>
          <w:rFonts w:ascii="Bookman Old Style" w:hAnsi="Bookman Old Style"/>
          <w:sz w:val="24"/>
          <w:szCs w:val="24"/>
        </w:rPr>
        <w:t>es</w:t>
      </w:r>
      <w:r w:rsidR="00B43FCF">
        <w:rPr>
          <w:rFonts w:ascii="Bookman Old Style" w:hAnsi="Bookman Old Style"/>
          <w:sz w:val="24"/>
          <w:szCs w:val="24"/>
        </w:rPr>
        <w:t xml:space="preserve"> </w:t>
      </w:r>
      <w:r w:rsidR="004C640F">
        <w:rPr>
          <w:rFonts w:ascii="Bookman Old Style" w:hAnsi="Bookman Old Style"/>
          <w:sz w:val="24"/>
          <w:szCs w:val="24"/>
        </w:rPr>
        <w:t>a</w:t>
      </w:r>
      <w:r w:rsidR="00B43FCF">
        <w:rPr>
          <w:rFonts w:ascii="Bookman Old Style" w:hAnsi="Bookman Old Style"/>
          <w:sz w:val="24"/>
          <w:szCs w:val="24"/>
        </w:rPr>
        <w:t xml:space="preserve"> clear and purposeful use of Eve as a scapegoat for Adam, and ultimately the male gender</w:t>
      </w:r>
      <w:r w:rsidR="004C640F">
        <w:rPr>
          <w:rFonts w:ascii="Bookman Old Style" w:hAnsi="Bookman Old Style"/>
          <w:sz w:val="24"/>
          <w:szCs w:val="24"/>
        </w:rPr>
        <w:t xml:space="preserve"> to justify</w:t>
      </w:r>
      <w:r w:rsidR="00337A48">
        <w:rPr>
          <w:rFonts w:ascii="Bookman Old Style" w:hAnsi="Bookman Old Style"/>
          <w:sz w:val="24"/>
          <w:szCs w:val="24"/>
        </w:rPr>
        <w:t xml:space="preserve"> society placing women as lesser to men</w:t>
      </w:r>
      <w:r w:rsidR="004C640F">
        <w:rPr>
          <w:rFonts w:ascii="Bookman Old Style" w:hAnsi="Bookman Old Style"/>
          <w:sz w:val="24"/>
          <w:szCs w:val="24"/>
        </w:rPr>
        <w:t xml:space="preserve">. </w:t>
      </w:r>
    </w:p>
    <w:p w14:paraId="10D7D1B5" w14:textId="61F4D723" w:rsidR="00C41FE9" w:rsidRDefault="00382B28" w:rsidP="00A54DBB">
      <w:pPr>
        <w:rPr>
          <w:rFonts w:ascii="Bookman Old Style" w:eastAsia="Times New Roman" w:hAnsi="Bookman Old Style" w:cs="Times New Roman"/>
          <w:sz w:val="24"/>
          <w:szCs w:val="24"/>
          <w:lang w:eastAsia="en-GB"/>
        </w:rPr>
      </w:pPr>
      <w:r>
        <w:rPr>
          <w:rFonts w:ascii="Bookman Old Style" w:eastAsia="Times New Roman" w:hAnsi="Bookman Old Style" w:cs="Times New Roman"/>
          <w:sz w:val="24"/>
          <w:szCs w:val="24"/>
          <w:lang w:eastAsia="en-GB"/>
        </w:rPr>
        <w:t xml:space="preserve">Women taking </w:t>
      </w:r>
      <w:proofErr w:type="gramStart"/>
      <w:r>
        <w:rPr>
          <w:rFonts w:ascii="Bookman Old Style" w:eastAsia="Times New Roman" w:hAnsi="Bookman Old Style" w:cs="Times New Roman"/>
          <w:sz w:val="24"/>
          <w:szCs w:val="24"/>
          <w:lang w:eastAsia="en-GB"/>
        </w:rPr>
        <w:t xml:space="preserve">the </w:t>
      </w:r>
      <w:r w:rsidR="000D2D7D">
        <w:rPr>
          <w:rFonts w:ascii="Bookman Old Style" w:eastAsia="Times New Roman" w:hAnsi="Bookman Old Style" w:cs="Times New Roman"/>
          <w:sz w:val="24"/>
          <w:szCs w:val="24"/>
          <w:lang w:eastAsia="en-GB"/>
        </w:rPr>
        <w:t>majority of</w:t>
      </w:r>
      <w:proofErr w:type="gramEnd"/>
      <w:r w:rsidR="000D2D7D">
        <w:rPr>
          <w:rFonts w:ascii="Bookman Old Style" w:eastAsia="Times New Roman" w:hAnsi="Bookman Old Style" w:cs="Times New Roman"/>
          <w:sz w:val="24"/>
          <w:szCs w:val="24"/>
          <w:lang w:eastAsia="en-GB"/>
        </w:rPr>
        <w:t xml:space="preserve"> the </w:t>
      </w:r>
      <w:r>
        <w:rPr>
          <w:rFonts w:ascii="Bookman Old Style" w:eastAsia="Times New Roman" w:hAnsi="Bookman Old Style" w:cs="Times New Roman"/>
          <w:sz w:val="24"/>
          <w:szCs w:val="24"/>
          <w:lang w:eastAsia="en-GB"/>
        </w:rPr>
        <w:t xml:space="preserve">blame </w:t>
      </w:r>
      <w:r w:rsidR="00F11476">
        <w:rPr>
          <w:rFonts w:ascii="Bookman Old Style" w:eastAsia="Times New Roman" w:hAnsi="Bookman Old Style" w:cs="Times New Roman"/>
          <w:sz w:val="24"/>
          <w:szCs w:val="24"/>
          <w:lang w:eastAsia="en-GB"/>
        </w:rPr>
        <w:t xml:space="preserve">for punishments </w:t>
      </w:r>
      <w:r w:rsidR="000D2D7D">
        <w:rPr>
          <w:rFonts w:ascii="Bookman Old Style" w:eastAsia="Times New Roman" w:hAnsi="Bookman Old Style" w:cs="Times New Roman"/>
          <w:sz w:val="24"/>
          <w:szCs w:val="24"/>
          <w:lang w:eastAsia="en-GB"/>
        </w:rPr>
        <w:t>to humanity</w:t>
      </w:r>
      <w:r w:rsidR="001D5814">
        <w:rPr>
          <w:rFonts w:ascii="Bookman Old Style" w:eastAsia="Times New Roman" w:hAnsi="Bookman Old Style" w:cs="Times New Roman"/>
          <w:sz w:val="24"/>
          <w:szCs w:val="24"/>
          <w:lang w:eastAsia="en-GB"/>
        </w:rPr>
        <w:t xml:space="preserve"> which should either be shared or put upon the men is not isolated to the Bible. In Greek mythology </w:t>
      </w:r>
      <w:r w:rsidR="00C41FE9">
        <w:rPr>
          <w:rFonts w:ascii="Bookman Old Style" w:eastAsia="Times New Roman" w:hAnsi="Bookman Old Style" w:cs="Times New Roman"/>
          <w:sz w:val="24"/>
          <w:szCs w:val="24"/>
          <w:lang w:eastAsia="en-GB"/>
        </w:rPr>
        <w:t xml:space="preserve">Prometheus </w:t>
      </w:r>
      <w:r w:rsidR="00735696">
        <w:rPr>
          <w:rFonts w:ascii="Bookman Old Style" w:eastAsia="Times New Roman" w:hAnsi="Bookman Old Style" w:cs="Times New Roman"/>
          <w:sz w:val="24"/>
          <w:szCs w:val="24"/>
          <w:lang w:eastAsia="en-GB"/>
        </w:rPr>
        <w:t xml:space="preserve">fives fire from the Gods to humanity and despite being punished himself, humanity is punished by the </w:t>
      </w:r>
      <w:r w:rsidR="007B0F1D">
        <w:rPr>
          <w:rFonts w:ascii="Bookman Old Style" w:eastAsia="Times New Roman" w:hAnsi="Bookman Old Style" w:cs="Times New Roman"/>
          <w:sz w:val="24"/>
          <w:szCs w:val="24"/>
          <w:lang w:eastAsia="en-GB"/>
        </w:rPr>
        <w:t>giving</w:t>
      </w:r>
      <w:r w:rsidR="0047715B">
        <w:rPr>
          <w:rFonts w:ascii="Bookman Old Style" w:eastAsia="Times New Roman" w:hAnsi="Bookman Old Style" w:cs="Times New Roman"/>
          <w:sz w:val="24"/>
          <w:szCs w:val="24"/>
          <w:lang w:eastAsia="en-GB"/>
        </w:rPr>
        <w:t xml:space="preserve"> of Pandora who released suffering to </w:t>
      </w:r>
      <w:r w:rsidR="007B0F1D">
        <w:rPr>
          <w:rFonts w:ascii="Bookman Old Style" w:eastAsia="Times New Roman" w:hAnsi="Bookman Old Style" w:cs="Times New Roman"/>
          <w:sz w:val="24"/>
          <w:szCs w:val="24"/>
          <w:lang w:eastAsia="en-GB"/>
        </w:rPr>
        <w:t>humanity</w:t>
      </w:r>
      <w:r w:rsidR="007B4852">
        <w:rPr>
          <w:rFonts w:ascii="Bookman Old Style" w:eastAsia="Times New Roman" w:hAnsi="Bookman Old Style" w:cs="Times New Roman"/>
          <w:sz w:val="24"/>
          <w:szCs w:val="24"/>
          <w:lang w:eastAsia="en-GB"/>
        </w:rPr>
        <w:t xml:space="preserve"> and therefore is more blamed for </w:t>
      </w:r>
      <w:r w:rsidR="00964AA0">
        <w:rPr>
          <w:rFonts w:ascii="Bookman Old Style" w:eastAsia="Times New Roman" w:hAnsi="Bookman Old Style" w:cs="Times New Roman"/>
          <w:sz w:val="24"/>
          <w:szCs w:val="24"/>
          <w:lang w:eastAsia="en-GB"/>
        </w:rPr>
        <w:t>this punishment</w:t>
      </w:r>
      <w:r w:rsidR="007B0F1D">
        <w:rPr>
          <w:rFonts w:ascii="Bookman Old Style" w:eastAsia="Times New Roman" w:hAnsi="Bookman Old Style" w:cs="Times New Roman"/>
          <w:sz w:val="24"/>
          <w:szCs w:val="24"/>
          <w:lang w:eastAsia="en-GB"/>
        </w:rPr>
        <w:t xml:space="preserve"> </w:t>
      </w:r>
      <w:r w:rsidR="00CB4A86">
        <w:rPr>
          <w:rFonts w:ascii="Bookman Old Style" w:eastAsia="Times New Roman" w:hAnsi="Bookman Old Style" w:cs="Times New Roman"/>
          <w:sz w:val="24"/>
          <w:szCs w:val="24"/>
          <w:lang w:eastAsia="en-GB"/>
        </w:rPr>
        <w:t>(</w:t>
      </w:r>
      <w:proofErr w:type="spellStart"/>
      <w:r w:rsidR="00CB4A86" w:rsidRPr="00CB4A86">
        <w:rPr>
          <w:rFonts w:ascii="Bookman Old Style" w:eastAsia="Times New Roman" w:hAnsi="Bookman Old Style" w:cs="Times New Roman"/>
          <w:sz w:val="24"/>
          <w:szCs w:val="24"/>
          <w:lang w:eastAsia="en-GB"/>
        </w:rPr>
        <w:t>Floyer</w:t>
      </w:r>
      <w:proofErr w:type="spellEnd"/>
      <w:r w:rsidR="00CB4A86" w:rsidRPr="00CB4A86">
        <w:rPr>
          <w:rFonts w:ascii="Bookman Old Style" w:eastAsia="Times New Roman" w:hAnsi="Bookman Old Style" w:cs="Times New Roman"/>
          <w:sz w:val="24"/>
          <w:szCs w:val="24"/>
          <w:lang w:eastAsia="en-GB"/>
        </w:rPr>
        <w:t>, 2020)</w:t>
      </w:r>
      <w:r w:rsidR="00CB4A86">
        <w:rPr>
          <w:rFonts w:ascii="Bookman Old Style" w:eastAsia="Times New Roman" w:hAnsi="Bookman Old Style" w:cs="Times New Roman"/>
          <w:sz w:val="24"/>
          <w:szCs w:val="24"/>
          <w:lang w:eastAsia="en-GB"/>
        </w:rPr>
        <w:t xml:space="preserve">. </w:t>
      </w:r>
      <w:r w:rsidR="00531976">
        <w:rPr>
          <w:rFonts w:ascii="Bookman Old Style" w:eastAsia="Times New Roman" w:hAnsi="Bookman Old Style" w:cs="Times New Roman"/>
          <w:sz w:val="24"/>
          <w:szCs w:val="24"/>
          <w:lang w:eastAsia="en-GB"/>
        </w:rPr>
        <w:t xml:space="preserve">Furthermore, in Hindu myth </w:t>
      </w:r>
      <w:r w:rsidR="00640E4A">
        <w:rPr>
          <w:rFonts w:ascii="Bookman Old Style" w:eastAsia="Times New Roman" w:hAnsi="Bookman Old Style" w:cs="Times New Roman"/>
          <w:sz w:val="24"/>
          <w:szCs w:val="24"/>
          <w:lang w:eastAsia="en-GB"/>
        </w:rPr>
        <w:t>the first being created wished to split into two different being</w:t>
      </w:r>
      <w:r w:rsidR="00FB06DD">
        <w:rPr>
          <w:rFonts w:ascii="Bookman Old Style" w:eastAsia="Times New Roman" w:hAnsi="Bookman Old Style" w:cs="Times New Roman"/>
          <w:sz w:val="24"/>
          <w:szCs w:val="24"/>
          <w:lang w:eastAsia="en-GB"/>
        </w:rPr>
        <w:t xml:space="preserve">, creating the male and female. When he wished to </w:t>
      </w:r>
      <w:r w:rsidR="0018149D">
        <w:rPr>
          <w:rFonts w:ascii="Bookman Old Style" w:eastAsia="Times New Roman" w:hAnsi="Bookman Old Style" w:cs="Times New Roman"/>
          <w:sz w:val="24"/>
          <w:szCs w:val="24"/>
          <w:lang w:eastAsia="en-GB"/>
        </w:rPr>
        <w:t>re-join,</w:t>
      </w:r>
      <w:r w:rsidR="00FB06DD">
        <w:rPr>
          <w:rFonts w:ascii="Bookman Old Style" w:eastAsia="Times New Roman" w:hAnsi="Bookman Old Style" w:cs="Times New Roman"/>
          <w:sz w:val="24"/>
          <w:szCs w:val="24"/>
          <w:lang w:eastAsia="en-GB"/>
        </w:rPr>
        <w:t xml:space="preserve"> she </w:t>
      </w:r>
      <w:proofErr w:type="gramStart"/>
      <w:r w:rsidR="00FB06DD">
        <w:rPr>
          <w:rFonts w:ascii="Bookman Old Style" w:eastAsia="Times New Roman" w:hAnsi="Bookman Old Style" w:cs="Times New Roman"/>
          <w:sz w:val="24"/>
          <w:szCs w:val="24"/>
          <w:lang w:eastAsia="en-GB"/>
        </w:rPr>
        <w:t>refused</w:t>
      </w:r>
      <w:proofErr w:type="gramEnd"/>
      <w:r w:rsidR="00FB06DD">
        <w:rPr>
          <w:rFonts w:ascii="Bookman Old Style" w:eastAsia="Times New Roman" w:hAnsi="Bookman Old Style" w:cs="Times New Roman"/>
          <w:sz w:val="24"/>
          <w:szCs w:val="24"/>
          <w:lang w:eastAsia="en-GB"/>
        </w:rPr>
        <w:t xml:space="preserve"> and </w:t>
      </w:r>
      <w:r w:rsidR="00964AA0">
        <w:rPr>
          <w:rFonts w:ascii="Bookman Old Style" w:eastAsia="Times New Roman" w:hAnsi="Bookman Old Style" w:cs="Times New Roman"/>
          <w:sz w:val="24"/>
          <w:szCs w:val="24"/>
          <w:lang w:eastAsia="en-GB"/>
        </w:rPr>
        <w:t xml:space="preserve">the male continuously raped her in her different animal forms and </w:t>
      </w:r>
      <w:r w:rsidR="00FB06DD">
        <w:rPr>
          <w:rFonts w:ascii="Bookman Old Style" w:eastAsia="Times New Roman" w:hAnsi="Bookman Old Style" w:cs="Times New Roman"/>
          <w:sz w:val="24"/>
          <w:szCs w:val="24"/>
          <w:lang w:eastAsia="en-GB"/>
        </w:rPr>
        <w:t>created chaos in the world</w:t>
      </w:r>
      <w:r w:rsidR="009F6968">
        <w:rPr>
          <w:rFonts w:ascii="Bookman Old Style" w:eastAsia="Times New Roman" w:hAnsi="Bookman Old Style" w:cs="Times New Roman"/>
          <w:sz w:val="24"/>
          <w:szCs w:val="24"/>
          <w:lang w:eastAsia="en-GB"/>
        </w:rPr>
        <w:t xml:space="preserve"> (</w:t>
      </w:r>
      <w:proofErr w:type="spellStart"/>
      <w:r w:rsidR="00AB2749" w:rsidRPr="00AB2749">
        <w:rPr>
          <w:rFonts w:ascii="Bookman Old Style" w:eastAsia="Times New Roman" w:hAnsi="Bookman Old Style" w:cs="Times New Roman"/>
          <w:sz w:val="24"/>
          <w:szCs w:val="24"/>
          <w:lang w:eastAsia="en-GB"/>
        </w:rPr>
        <w:t>Vajskop</w:t>
      </w:r>
      <w:proofErr w:type="spellEnd"/>
      <w:r w:rsidR="00AB2749">
        <w:rPr>
          <w:rFonts w:ascii="Bookman Old Style" w:eastAsia="Times New Roman" w:hAnsi="Bookman Old Style" w:cs="Times New Roman"/>
          <w:sz w:val="24"/>
          <w:szCs w:val="24"/>
          <w:lang w:eastAsia="en-GB"/>
        </w:rPr>
        <w:t>, 2005)</w:t>
      </w:r>
      <w:r w:rsidR="00855186">
        <w:rPr>
          <w:rFonts w:ascii="Bookman Old Style" w:eastAsia="Times New Roman" w:hAnsi="Bookman Old Style" w:cs="Times New Roman"/>
          <w:sz w:val="24"/>
          <w:szCs w:val="24"/>
          <w:lang w:eastAsia="en-GB"/>
        </w:rPr>
        <w:t xml:space="preserve">. These mythologies place the female as the source </w:t>
      </w:r>
      <w:r w:rsidR="007B4852">
        <w:rPr>
          <w:rFonts w:ascii="Bookman Old Style" w:eastAsia="Times New Roman" w:hAnsi="Bookman Old Style" w:cs="Times New Roman"/>
          <w:sz w:val="24"/>
          <w:szCs w:val="24"/>
          <w:lang w:eastAsia="en-GB"/>
        </w:rPr>
        <w:t xml:space="preserve">of human suffering despite any </w:t>
      </w:r>
      <w:r w:rsidR="00964AA0">
        <w:rPr>
          <w:rFonts w:ascii="Bookman Old Style" w:eastAsia="Times New Roman" w:hAnsi="Bookman Old Style" w:cs="Times New Roman"/>
          <w:sz w:val="24"/>
          <w:szCs w:val="24"/>
          <w:lang w:eastAsia="en-GB"/>
        </w:rPr>
        <w:t>wrongdoing</w:t>
      </w:r>
      <w:r w:rsidR="007B4852">
        <w:rPr>
          <w:rFonts w:ascii="Bookman Old Style" w:eastAsia="Times New Roman" w:hAnsi="Bookman Old Style" w:cs="Times New Roman"/>
          <w:sz w:val="24"/>
          <w:szCs w:val="24"/>
          <w:lang w:eastAsia="en-GB"/>
        </w:rPr>
        <w:t xml:space="preserve"> by the males</w:t>
      </w:r>
      <w:r w:rsidR="00A44FF1">
        <w:rPr>
          <w:rFonts w:ascii="Bookman Old Style" w:eastAsia="Times New Roman" w:hAnsi="Bookman Old Style" w:cs="Times New Roman"/>
          <w:sz w:val="24"/>
          <w:szCs w:val="24"/>
          <w:lang w:eastAsia="en-GB"/>
        </w:rPr>
        <w:t>, which is also present in the Book of Genesis. This shows that it</w:t>
      </w:r>
      <w:r w:rsidR="0018149D">
        <w:rPr>
          <w:rFonts w:ascii="Bookman Old Style" w:eastAsia="Times New Roman" w:hAnsi="Bookman Old Style" w:cs="Times New Roman"/>
          <w:sz w:val="24"/>
          <w:szCs w:val="24"/>
          <w:lang w:eastAsia="en-GB"/>
        </w:rPr>
        <w:t xml:space="preserve"> is</w:t>
      </w:r>
      <w:r w:rsidR="00A44FF1">
        <w:rPr>
          <w:rFonts w:ascii="Bookman Old Style" w:eastAsia="Times New Roman" w:hAnsi="Bookman Old Style" w:cs="Times New Roman"/>
          <w:sz w:val="24"/>
          <w:szCs w:val="24"/>
          <w:lang w:eastAsia="en-GB"/>
        </w:rPr>
        <w:t xml:space="preserve"> not </w:t>
      </w:r>
      <w:r w:rsidR="004A5DE8">
        <w:rPr>
          <w:rFonts w:ascii="Bookman Old Style" w:eastAsia="Times New Roman" w:hAnsi="Bookman Old Style" w:cs="Times New Roman"/>
          <w:sz w:val="24"/>
          <w:szCs w:val="24"/>
          <w:lang w:eastAsia="en-GB"/>
        </w:rPr>
        <w:t xml:space="preserve">an unfair conclusion to reach </w:t>
      </w:r>
      <w:r w:rsidR="0060597A">
        <w:rPr>
          <w:rFonts w:ascii="Bookman Old Style" w:eastAsia="Times New Roman" w:hAnsi="Bookman Old Style" w:cs="Times New Roman"/>
          <w:sz w:val="24"/>
          <w:szCs w:val="24"/>
          <w:lang w:eastAsia="en-GB"/>
        </w:rPr>
        <w:t xml:space="preserve">that male dominance is placed at the forefront of the contemporary </w:t>
      </w:r>
      <w:r w:rsidR="00FF6AAB">
        <w:rPr>
          <w:rFonts w:ascii="Bookman Old Style" w:eastAsia="Times New Roman" w:hAnsi="Bookman Old Style" w:cs="Times New Roman"/>
          <w:sz w:val="24"/>
          <w:szCs w:val="24"/>
          <w:lang w:eastAsia="en-GB"/>
        </w:rPr>
        <w:t xml:space="preserve">interpretations of Genesis </w:t>
      </w:r>
      <w:r w:rsidR="00B03A0D">
        <w:rPr>
          <w:rFonts w:ascii="Bookman Old Style" w:eastAsia="Times New Roman" w:hAnsi="Bookman Old Style" w:cs="Times New Roman"/>
          <w:sz w:val="24"/>
          <w:szCs w:val="24"/>
          <w:lang w:eastAsia="en-GB"/>
        </w:rPr>
        <w:t xml:space="preserve">since there is a pattern of this across other patriarchal societies and their mythologies. </w:t>
      </w:r>
    </w:p>
    <w:p w14:paraId="0118A888" w14:textId="377703F1" w:rsidR="00560802" w:rsidRDefault="00D45D48" w:rsidP="00810A35">
      <w:pPr>
        <w:rPr>
          <w:rFonts w:ascii="Bookman Old Style" w:hAnsi="Bookman Old Style"/>
          <w:sz w:val="24"/>
          <w:szCs w:val="24"/>
        </w:rPr>
      </w:pPr>
      <w:r>
        <w:rPr>
          <w:rFonts w:ascii="Bookman Old Style" w:hAnsi="Bookman Old Style"/>
          <w:sz w:val="24"/>
          <w:szCs w:val="24"/>
        </w:rPr>
        <w:t xml:space="preserve">An additional definition of a trickster is presented by </w:t>
      </w:r>
      <w:r w:rsidR="00D71DAB">
        <w:rPr>
          <w:rFonts w:ascii="Bookman Old Style" w:hAnsi="Bookman Old Style"/>
          <w:sz w:val="24"/>
          <w:szCs w:val="24"/>
        </w:rPr>
        <w:t xml:space="preserve">Barnard and </w:t>
      </w:r>
      <w:r w:rsidR="005E1875">
        <w:rPr>
          <w:rFonts w:ascii="Bookman Old Style" w:hAnsi="Bookman Old Style"/>
          <w:sz w:val="24"/>
          <w:szCs w:val="24"/>
        </w:rPr>
        <w:t xml:space="preserve">Spencer (1996) that tricksters can often represent </w:t>
      </w:r>
      <w:r w:rsidR="00A700D9">
        <w:rPr>
          <w:rFonts w:ascii="Bookman Old Style" w:hAnsi="Bookman Old Style"/>
          <w:sz w:val="24"/>
          <w:szCs w:val="24"/>
        </w:rPr>
        <w:t>‘</w:t>
      </w:r>
      <w:r w:rsidR="005E1875">
        <w:rPr>
          <w:rFonts w:ascii="Bookman Old Style" w:hAnsi="Bookman Old Style"/>
          <w:sz w:val="24"/>
          <w:szCs w:val="24"/>
        </w:rPr>
        <w:t>the triump</w:t>
      </w:r>
      <w:r w:rsidR="00A700D9">
        <w:rPr>
          <w:rFonts w:ascii="Bookman Old Style" w:hAnsi="Bookman Old Style"/>
          <w:sz w:val="24"/>
          <w:szCs w:val="24"/>
        </w:rPr>
        <w:t>h of good over evil’.</w:t>
      </w:r>
      <w:r w:rsidR="00A55660">
        <w:rPr>
          <w:rFonts w:ascii="Bookman Old Style" w:hAnsi="Bookman Old Style"/>
          <w:sz w:val="24"/>
          <w:szCs w:val="24"/>
        </w:rPr>
        <w:t xml:space="preserve"> In this regard Eve does not fit into the trickster </w:t>
      </w:r>
      <w:r w:rsidR="009C4823">
        <w:rPr>
          <w:rFonts w:ascii="Bookman Old Style" w:hAnsi="Bookman Old Style"/>
          <w:sz w:val="24"/>
          <w:szCs w:val="24"/>
        </w:rPr>
        <w:t xml:space="preserve">narrative since </w:t>
      </w:r>
      <w:proofErr w:type="gramStart"/>
      <w:r w:rsidR="009C4823">
        <w:rPr>
          <w:rFonts w:ascii="Bookman Old Style" w:hAnsi="Bookman Old Style"/>
          <w:sz w:val="24"/>
          <w:szCs w:val="24"/>
        </w:rPr>
        <w:t>Genesis</w:t>
      </w:r>
      <w:proofErr w:type="gramEnd"/>
      <w:r w:rsidR="009C4823">
        <w:rPr>
          <w:rFonts w:ascii="Bookman Old Style" w:hAnsi="Bookman Old Style"/>
          <w:sz w:val="24"/>
          <w:szCs w:val="24"/>
        </w:rPr>
        <w:t xml:space="preserve"> 2</w:t>
      </w:r>
      <w:r w:rsidR="003747E0">
        <w:rPr>
          <w:rFonts w:ascii="Bookman Old Style" w:hAnsi="Bookman Old Style"/>
          <w:sz w:val="24"/>
          <w:szCs w:val="24"/>
        </w:rPr>
        <w:t xml:space="preserve"> and </w:t>
      </w:r>
      <w:r w:rsidR="009C4823">
        <w:rPr>
          <w:rFonts w:ascii="Bookman Old Style" w:hAnsi="Bookman Old Style"/>
          <w:sz w:val="24"/>
          <w:szCs w:val="24"/>
        </w:rPr>
        <w:t>3</w:t>
      </w:r>
      <w:r w:rsidR="007D4FFB">
        <w:rPr>
          <w:rFonts w:ascii="Bookman Old Style" w:hAnsi="Bookman Old Style"/>
          <w:sz w:val="24"/>
          <w:szCs w:val="24"/>
        </w:rPr>
        <w:t xml:space="preserve"> </w:t>
      </w:r>
      <w:r w:rsidR="007D4FFB">
        <w:rPr>
          <w:rFonts w:ascii="Bookman Old Style" w:hAnsi="Bookman Old Style"/>
          <w:sz w:val="24"/>
          <w:szCs w:val="24"/>
        </w:rPr>
        <w:lastRenderedPageBreak/>
        <w:t xml:space="preserve">have no mention of good vs. evil. </w:t>
      </w:r>
      <w:r w:rsidR="00465086">
        <w:rPr>
          <w:rFonts w:ascii="Bookman Old Style" w:hAnsi="Bookman Old Style"/>
          <w:sz w:val="24"/>
          <w:szCs w:val="24"/>
        </w:rPr>
        <w:t xml:space="preserve">While </w:t>
      </w:r>
      <w:r w:rsidR="00C70BEB">
        <w:rPr>
          <w:rFonts w:ascii="Bookman Old Style" w:hAnsi="Bookman Old Style"/>
          <w:sz w:val="24"/>
          <w:szCs w:val="24"/>
        </w:rPr>
        <w:t xml:space="preserve">wider contexts from other texts in the Bible </w:t>
      </w:r>
      <w:r w:rsidR="009064E7">
        <w:rPr>
          <w:rFonts w:ascii="Bookman Old Style" w:hAnsi="Bookman Old Style"/>
          <w:sz w:val="24"/>
          <w:szCs w:val="24"/>
        </w:rPr>
        <w:t>can be used to speculate</w:t>
      </w:r>
      <w:r w:rsidR="00391403">
        <w:rPr>
          <w:rFonts w:ascii="Bookman Old Style" w:hAnsi="Bookman Old Style"/>
          <w:sz w:val="24"/>
          <w:szCs w:val="24"/>
        </w:rPr>
        <w:t xml:space="preserve">, </w:t>
      </w:r>
      <w:r w:rsidR="00465086">
        <w:rPr>
          <w:rFonts w:ascii="Bookman Old Style" w:hAnsi="Bookman Old Style"/>
          <w:sz w:val="24"/>
          <w:szCs w:val="24"/>
        </w:rPr>
        <w:t>t</w:t>
      </w:r>
      <w:r w:rsidR="003747E0">
        <w:rPr>
          <w:rFonts w:ascii="Bookman Old Style" w:hAnsi="Bookman Old Style"/>
          <w:sz w:val="24"/>
          <w:szCs w:val="24"/>
        </w:rPr>
        <w:t xml:space="preserve">he serpent’s reasons for </w:t>
      </w:r>
      <w:r w:rsidR="0013103E">
        <w:rPr>
          <w:rFonts w:ascii="Bookman Old Style" w:hAnsi="Bookman Old Style"/>
          <w:sz w:val="24"/>
          <w:szCs w:val="24"/>
        </w:rPr>
        <w:t>its</w:t>
      </w:r>
      <w:r w:rsidR="00FC358E">
        <w:rPr>
          <w:rFonts w:ascii="Bookman Old Style" w:hAnsi="Bookman Old Style"/>
          <w:sz w:val="24"/>
          <w:szCs w:val="24"/>
        </w:rPr>
        <w:t xml:space="preserve"> actions are never ex</w:t>
      </w:r>
      <w:r w:rsidR="00465086">
        <w:rPr>
          <w:rFonts w:ascii="Bookman Old Style" w:hAnsi="Bookman Old Style"/>
          <w:sz w:val="24"/>
          <w:szCs w:val="24"/>
        </w:rPr>
        <w:t>plicitly explained</w:t>
      </w:r>
      <w:r w:rsidR="00391403">
        <w:rPr>
          <w:rFonts w:ascii="Bookman Old Style" w:hAnsi="Bookman Old Style"/>
          <w:sz w:val="24"/>
          <w:szCs w:val="24"/>
        </w:rPr>
        <w:t xml:space="preserve"> in Genesis 3, therefore </w:t>
      </w:r>
      <w:r w:rsidR="00EF585D">
        <w:rPr>
          <w:rFonts w:ascii="Bookman Old Style" w:hAnsi="Bookman Old Style"/>
          <w:sz w:val="24"/>
          <w:szCs w:val="24"/>
        </w:rPr>
        <w:t xml:space="preserve">by strictly looking at the story of Adam and Eve in Eden, there is no evidence of </w:t>
      </w:r>
      <w:r w:rsidR="008236B6">
        <w:rPr>
          <w:rFonts w:ascii="Bookman Old Style" w:hAnsi="Bookman Old Style"/>
          <w:sz w:val="24"/>
          <w:szCs w:val="24"/>
        </w:rPr>
        <w:t>good vs. evil. Trible (199</w:t>
      </w:r>
      <w:r w:rsidR="00ED3BDC">
        <w:rPr>
          <w:rFonts w:ascii="Bookman Old Style" w:hAnsi="Bookman Old Style"/>
          <w:sz w:val="24"/>
          <w:szCs w:val="24"/>
        </w:rPr>
        <w:t xml:space="preserve">2) states that </w:t>
      </w:r>
      <w:r w:rsidR="00550F9B">
        <w:rPr>
          <w:rFonts w:ascii="Bookman Old Style" w:hAnsi="Bookman Old Style"/>
          <w:sz w:val="24"/>
          <w:szCs w:val="24"/>
        </w:rPr>
        <w:t>the story itself is about human obedience instead</w:t>
      </w:r>
      <w:r w:rsidR="00410D16">
        <w:rPr>
          <w:rFonts w:ascii="Bookman Old Style" w:hAnsi="Bookman Old Style"/>
          <w:sz w:val="24"/>
          <w:szCs w:val="24"/>
        </w:rPr>
        <w:t xml:space="preserve">, with the serpent simply acting as a device plot. </w:t>
      </w:r>
      <w:r w:rsidR="0090016A">
        <w:rPr>
          <w:rFonts w:ascii="Bookman Old Style" w:hAnsi="Bookman Old Style"/>
          <w:sz w:val="24"/>
          <w:szCs w:val="24"/>
        </w:rPr>
        <w:t xml:space="preserve">From this perspective the conclusion </w:t>
      </w:r>
      <w:r w:rsidR="0058686A">
        <w:rPr>
          <w:rFonts w:ascii="Bookman Old Style" w:hAnsi="Bookman Old Style"/>
          <w:sz w:val="24"/>
          <w:szCs w:val="24"/>
        </w:rPr>
        <w:t xml:space="preserve">can be drawn that the true trickster of the tale is not Eve, but instead God. God </w:t>
      </w:r>
      <w:r w:rsidR="00A4571E">
        <w:rPr>
          <w:rFonts w:ascii="Bookman Old Style" w:hAnsi="Bookman Old Style"/>
          <w:sz w:val="24"/>
          <w:szCs w:val="24"/>
        </w:rPr>
        <w:t>was</w:t>
      </w:r>
      <w:r w:rsidR="0005260A">
        <w:rPr>
          <w:rFonts w:ascii="Bookman Old Style" w:hAnsi="Bookman Old Style"/>
          <w:sz w:val="24"/>
          <w:szCs w:val="24"/>
        </w:rPr>
        <w:t xml:space="preserve"> seemingly</w:t>
      </w:r>
      <w:r w:rsidR="00A4571E">
        <w:rPr>
          <w:rFonts w:ascii="Bookman Old Style" w:hAnsi="Bookman Old Style"/>
          <w:sz w:val="24"/>
          <w:szCs w:val="24"/>
        </w:rPr>
        <w:t xml:space="preserve"> </w:t>
      </w:r>
      <w:r w:rsidR="005A40FA">
        <w:rPr>
          <w:rFonts w:ascii="Bookman Old Style" w:hAnsi="Bookman Old Style"/>
          <w:sz w:val="24"/>
          <w:szCs w:val="24"/>
        </w:rPr>
        <w:t xml:space="preserve">ambiguous about both the nature of the </w:t>
      </w:r>
      <w:r w:rsidR="0005260A">
        <w:rPr>
          <w:rFonts w:ascii="Bookman Old Style" w:hAnsi="Bookman Old Style"/>
          <w:sz w:val="24"/>
          <w:szCs w:val="24"/>
        </w:rPr>
        <w:t>tree of knowledge and the exact punishment for eating from the tree</w:t>
      </w:r>
      <w:r w:rsidR="004E6C34">
        <w:rPr>
          <w:rFonts w:ascii="Bookman Old Style" w:hAnsi="Bookman Old Style"/>
          <w:sz w:val="24"/>
          <w:szCs w:val="24"/>
        </w:rPr>
        <w:t xml:space="preserve">. Death did come from eating the fruit, as God said, </w:t>
      </w:r>
      <w:r w:rsidR="001955A1">
        <w:rPr>
          <w:rFonts w:ascii="Bookman Old Style" w:hAnsi="Bookman Old Style"/>
          <w:sz w:val="24"/>
          <w:szCs w:val="24"/>
        </w:rPr>
        <w:t>however God did not say th</w:t>
      </w:r>
      <w:r w:rsidR="008C1675">
        <w:rPr>
          <w:rFonts w:ascii="Bookman Old Style" w:hAnsi="Bookman Old Style"/>
          <w:sz w:val="24"/>
          <w:szCs w:val="24"/>
        </w:rPr>
        <w:t xml:space="preserve">e further punishments, such as the loss of immortality and banishment from </w:t>
      </w:r>
      <w:r w:rsidR="004E3042">
        <w:rPr>
          <w:rFonts w:ascii="Bookman Old Style" w:hAnsi="Bookman Old Style"/>
          <w:sz w:val="24"/>
          <w:szCs w:val="24"/>
        </w:rPr>
        <w:t>E</w:t>
      </w:r>
      <w:r w:rsidR="008C1675">
        <w:rPr>
          <w:rFonts w:ascii="Bookman Old Style" w:hAnsi="Bookman Old Style"/>
          <w:sz w:val="24"/>
          <w:szCs w:val="24"/>
        </w:rPr>
        <w:t xml:space="preserve">den. </w:t>
      </w:r>
      <w:r w:rsidR="00261B18">
        <w:rPr>
          <w:rFonts w:ascii="Bookman Old Style" w:hAnsi="Bookman Old Style"/>
          <w:sz w:val="24"/>
          <w:szCs w:val="24"/>
        </w:rPr>
        <w:t xml:space="preserve">This is </w:t>
      </w:r>
      <w:r w:rsidR="00B06CFC">
        <w:rPr>
          <w:rFonts w:ascii="Bookman Old Style" w:hAnsi="Bookman Old Style"/>
          <w:sz w:val="24"/>
          <w:szCs w:val="24"/>
        </w:rPr>
        <w:t xml:space="preserve">much akin to the </w:t>
      </w:r>
      <w:r w:rsidR="00DF1D60">
        <w:rPr>
          <w:rFonts w:ascii="Bookman Old Style" w:hAnsi="Bookman Old Style"/>
          <w:sz w:val="24"/>
          <w:szCs w:val="24"/>
        </w:rPr>
        <w:t xml:space="preserve">Western versions of the originally Arabic </w:t>
      </w:r>
      <w:r w:rsidR="00B66891">
        <w:rPr>
          <w:rFonts w:ascii="Bookman Old Style" w:hAnsi="Bookman Old Style"/>
          <w:sz w:val="24"/>
          <w:szCs w:val="24"/>
        </w:rPr>
        <w:t xml:space="preserve">creatures Jinn, </w:t>
      </w:r>
      <w:r w:rsidR="00EA34AF">
        <w:rPr>
          <w:rFonts w:ascii="Bookman Old Style" w:hAnsi="Bookman Old Style"/>
          <w:sz w:val="24"/>
          <w:szCs w:val="24"/>
        </w:rPr>
        <w:t xml:space="preserve">also known as genies, as the Western stories depict genies as </w:t>
      </w:r>
      <w:r w:rsidR="00C608D2">
        <w:rPr>
          <w:rFonts w:ascii="Bookman Old Style" w:hAnsi="Bookman Old Style"/>
          <w:sz w:val="24"/>
          <w:szCs w:val="24"/>
        </w:rPr>
        <w:t xml:space="preserve">saying or promising one thing to humans but playing on the unspecified details in order to trick </w:t>
      </w:r>
      <w:r w:rsidR="002928C6">
        <w:rPr>
          <w:rFonts w:ascii="Bookman Old Style" w:hAnsi="Bookman Old Style"/>
          <w:sz w:val="24"/>
          <w:szCs w:val="24"/>
        </w:rPr>
        <w:t>and deceive (</w:t>
      </w:r>
      <w:r w:rsidR="00C848C6">
        <w:rPr>
          <w:rFonts w:ascii="Bookman Old Style" w:hAnsi="Bookman Old Style"/>
          <w:sz w:val="24"/>
          <w:szCs w:val="24"/>
        </w:rPr>
        <w:t xml:space="preserve">Radford, 2017). </w:t>
      </w:r>
      <w:r w:rsidR="00111FBE">
        <w:rPr>
          <w:rFonts w:ascii="Bookman Old Style" w:hAnsi="Bookman Old Style"/>
          <w:sz w:val="24"/>
          <w:szCs w:val="24"/>
        </w:rPr>
        <w:t>God not being specific in his warning to Adam can be argued as a form of deception and therefore he is a trickster. Furthermore, God created all the beings in Eden</w:t>
      </w:r>
      <w:r w:rsidR="00493DD4">
        <w:rPr>
          <w:rFonts w:ascii="Bookman Old Style" w:hAnsi="Bookman Old Style"/>
          <w:sz w:val="24"/>
          <w:szCs w:val="24"/>
        </w:rPr>
        <w:t>. Therefore, he created the serpent which led Adam and Eve to temptation and sin. This can be used to</w:t>
      </w:r>
      <w:r w:rsidR="00A9514B">
        <w:rPr>
          <w:rFonts w:ascii="Bookman Old Style" w:hAnsi="Bookman Old Style"/>
          <w:sz w:val="24"/>
          <w:szCs w:val="24"/>
        </w:rPr>
        <w:t xml:space="preserve"> suggest that since God created the serpent</w:t>
      </w:r>
      <w:r w:rsidR="004D624E">
        <w:rPr>
          <w:rFonts w:ascii="Bookman Old Style" w:hAnsi="Bookman Old Style"/>
          <w:sz w:val="24"/>
          <w:szCs w:val="24"/>
        </w:rPr>
        <w:t xml:space="preserve"> who was ‘</w:t>
      </w:r>
      <w:proofErr w:type="gramStart"/>
      <w:r w:rsidR="004D624E">
        <w:rPr>
          <w:rFonts w:ascii="Bookman Old Style" w:hAnsi="Bookman Old Style"/>
          <w:sz w:val="24"/>
          <w:szCs w:val="24"/>
        </w:rPr>
        <w:t>more crafty</w:t>
      </w:r>
      <w:proofErr w:type="gramEnd"/>
      <w:r w:rsidR="004D624E">
        <w:rPr>
          <w:rFonts w:ascii="Bookman Old Style" w:hAnsi="Bookman Old Style"/>
          <w:sz w:val="24"/>
          <w:szCs w:val="24"/>
        </w:rPr>
        <w:t xml:space="preserve"> than any other wild animal’ (Genesis 3</w:t>
      </w:r>
      <w:r w:rsidR="008B5078">
        <w:rPr>
          <w:rFonts w:ascii="Bookman Old Style" w:hAnsi="Bookman Old Style"/>
          <w:sz w:val="24"/>
          <w:szCs w:val="24"/>
        </w:rPr>
        <w:t>:1)</w:t>
      </w:r>
      <w:r w:rsidR="00EB128C">
        <w:rPr>
          <w:rFonts w:ascii="Bookman Old Style" w:hAnsi="Bookman Old Style"/>
          <w:sz w:val="24"/>
          <w:szCs w:val="24"/>
        </w:rPr>
        <w:t xml:space="preserve">, God gave the serpent the ability to deceive Adam and Eve and used that to test </w:t>
      </w:r>
      <w:r w:rsidR="00D82292">
        <w:rPr>
          <w:rFonts w:ascii="Bookman Old Style" w:hAnsi="Bookman Old Style"/>
          <w:sz w:val="24"/>
          <w:szCs w:val="24"/>
        </w:rPr>
        <w:t>human obedience, further p</w:t>
      </w:r>
      <w:r w:rsidR="00985EE7">
        <w:rPr>
          <w:rFonts w:ascii="Bookman Old Style" w:hAnsi="Bookman Old Style"/>
          <w:sz w:val="24"/>
          <w:szCs w:val="24"/>
        </w:rPr>
        <w:t xml:space="preserve">ositioning him as a trickster. </w:t>
      </w:r>
    </w:p>
    <w:p w14:paraId="682F18E0" w14:textId="478C2510" w:rsidR="00985EE7" w:rsidRDefault="00985EE7" w:rsidP="00810A35">
      <w:pPr>
        <w:rPr>
          <w:rFonts w:ascii="Bookman Old Style" w:hAnsi="Bookman Old Style"/>
          <w:sz w:val="24"/>
          <w:szCs w:val="24"/>
        </w:rPr>
      </w:pPr>
      <w:r>
        <w:rPr>
          <w:rFonts w:ascii="Bookman Old Style" w:hAnsi="Bookman Old Style"/>
          <w:sz w:val="24"/>
          <w:szCs w:val="24"/>
        </w:rPr>
        <w:t xml:space="preserve">Human obedience is an important theme </w:t>
      </w:r>
      <w:r w:rsidR="005F5293">
        <w:rPr>
          <w:rFonts w:ascii="Bookman Old Style" w:hAnsi="Bookman Old Style"/>
          <w:sz w:val="24"/>
          <w:szCs w:val="24"/>
        </w:rPr>
        <w:t xml:space="preserve">to be considered in interpretations of Genesis 2 and </w:t>
      </w:r>
      <w:r w:rsidR="00F3428B">
        <w:rPr>
          <w:rFonts w:ascii="Bookman Old Style" w:hAnsi="Bookman Old Style"/>
          <w:sz w:val="24"/>
          <w:szCs w:val="24"/>
        </w:rPr>
        <w:t xml:space="preserve">3 as the societies making these interpretations would have rules or laws in place </w:t>
      </w:r>
      <w:r w:rsidR="00E242E4">
        <w:rPr>
          <w:rFonts w:ascii="Bookman Old Style" w:hAnsi="Bookman Old Style"/>
          <w:sz w:val="24"/>
          <w:szCs w:val="24"/>
        </w:rPr>
        <w:t xml:space="preserve">which the population had to follow, much like today’s society. </w:t>
      </w:r>
      <w:r w:rsidR="00477C5D">
        <w:rPr>
          <w:rFonts w:ascii="Bookman Old Style" w:hAnsi="Bookman Old Style"/>
          <w:sz w:val="24"/>
          <w:szCs w:val="24"/>
        </w:rPr>
        <w:t xml:space="preserve">The story having </w:t>
      </w:r>
      <w:r w:rsidR="0080176F">
        <w:rPr>
          <w:rFonts w:ascii="Bookman Old Style" w:hAnsi="Bookman Old Style"/>
          <w:sz w:val="24"/>
          <w:szCs w:val="24"/>
        </w:rPr>
        <w:t xml:space="preserve">a significant emphasis on going against </w:t>
      </w:r>
      <w:r w:rsidR="002C5A08">
        <w:rPr>
          <w:rFonts w:ascii="Bookman Old Style" w:hAnsi="Bookman Old Style"/>
          <w:sz w:val="24"/>
          <w:szCs w:val="24"/>
        </w:rPr>
        <w:t xml:space="preserve">the rules as being a detrimental sin </w:t>
      </w:r>
      <w:r w:rsidR="00AE4928">
        <w:rPr>
          <w:rFonts w:ascii="Bookman Old Style" w:hAnsi="Bookman Old Style"/>
          <w:sz w:val="24"/>
          <w:szCs w:val="24"/>
        </w:rPr>
        <w:t xml:space="preserve">allows for figureheads of societies </w:t>
      </w:r>
      <w:r w:rsidR="00AB15F0">
        <w:rPr>
          <w:rFonts w:ascii="Bookman Old Style" w:hAnsi="Bookman Old Style"/>
          <w:sz w:val="24"/>
          <w:szCs w:val="24"/>
        </w:rPr>
        <w:t xml:space="preserve">to enforce the laws and rules. </w:t>
      </w:r>
      <w:r w:rsidR="00CF0A9A">
        <w:rPr>
          <w:rFonts w:ascii="Bookman Old Style" w:hAnsi="Bookman Old Style"/>
          <w:sz w:val="24"/>
          <w:szCs w:val="24"/>
        </w:rPr>
        <w:t xml:space="preserve">The obedience of women </w:t>
      </w:r>
      <w:r w:rsidR="004D0855">
        <w:rPr>
          <w:rFonts w:ascii="Bookman Old Style" w:hAnsi="Bookman Old Style"/>
          <w:sz w:val="24"/>
          <w:szCs w:val="24"/>
        </w:rPr>
        <w:t>under</w:t>
      </w:r>
      <w:r w:rsidR="00CF0A9A">
        <w:rPr>
          <w:rFonts w:ascii="Bookman Old Style" w:hAnsi="Bookman Old Style"/>
          <w:sz w:val="24"/>
          <w:szCs w:val="24"/>
        </w:rPr>
        <w:t xml:space="preserve"> men is </w:t>
      </w:r>
      <w:r w:rsidR="004D0855">
        <w:rPr>
          <w:rFonts w:ascii="Bookman Old Style" w:hAnsi="Bookman Old Style"/>
          <w:sz w:val="24"/>
          <w:szCs w:val="24"/>
        </w:rPr>
        <w:t xml:space="preserve">particularly </w:t>
      </w:r>
      <w:r w:rsidR="008873BD">
        <w:rPr>
          <w:rFonts w:ascii="Bookman Old Style" w:hAnsi="Bookman Old Style"/>
          <w:sz w:val="24"/>
          <w:szCs w:val="24"/>
        </w:rPr>
        <w:t xml:space="preserve">relevant </w:t>
      </w:r>
      <w:r w:rsidR="004D0855">
        <w:rPr>
          <w:rFonts w:ascii="Bookman Old Style" w:hAnsi="Bookman Old Style"/>
          <w:sz w:val="24"/>
          <w:szCs w:val="24"/>
        </w:rPr>
        <w:t>when considering the previous discussion of patriarchy</w:t>
      </w:r>
      <w:r w:rsidR="003B4508">
        <w:rPr>
          <w:rFonts w:ascii="Bookman Old Style" w:hAnsi="Bookman Old Style"/>
          <w:sz w:val="24"/>
          <w:szCs w:val="24"/>
        </w:rPr>
        <w:t xml:space="preserve"> and how contributes to the description of Eve as a trickster. </w:t>
      </w:r>
    </w:p>
    <w:p w14:paraId="66C20E5D" w14:textId="5AF0DB52" w:rsidR="00070510" w:rsidRDefault="00070510" w:rsidP="00810A35">
      <w:pPr>
        <w:rPr>
          <w:rFonts w:ascii="Bookman Old Style" w:hAnsi="Bookman Old Style"/>
          <w:sz w:val="24"/>
          <w:szCs w:val="24"/>
        </w:rPr>
      </w:pPr>
      <w:r>
        <w:rPr>
          <w:rFonts w:ascii="Bookman Old Style" w:hAnsi="Bookman Old Style"/>
          <w:sz w:val="24"/>
          <w:szCs w:val="24"/>
        </w:rPr>
        <w:t xml:space="preserve">Overall, it is not valid </w:t>
      </w:r>
      <w:r w:rsidR="007B628B">
        <w:rPr>
          <w:rFonts w:ascii="Bookman Old Style" w:hAnsi="Bookman Old Style"/>
          <w:sz w:val="24"/>
          <w:szCs w:val="24"/>
        </w:rPr>
        <w:t>to name Eve as a trickster in the Book of Genesis</w:t>
      </w:r>
      <w:r w:rsidR="00657F17">
        <w:rPr>
          <w:rFonts w:ascii="Bookman Old Style" w:hAnsi="Bookman Old Style"/>
          <w:sz w:val="24"/>
          <w:szCs w:val="24"/>
        </w:rPr>
        <w:t>.</w:t>
      </w:r>
      <w:r w:rsidR="00A964B8">
        <w:rPr>
          <w:rFonts w:ascii="Bookman Old Style" w:hAnsi="Bookman Old Style"/>
          <w:sz w:val="24"/>
          <w:szCs w:val="24"/>
        </w:rPr>
        <w:t xml:space="preserve"> Tricksters are hard to define, much like their unpredictable nature and</w:t>
      </w:r>
      <w:r w:rsidR="00657F17">
        <w:rPr>
          <w:rFonts w:ascii="Bookman Old Style" w:hAnsi="Bookman Old Style"/>
          <w:sz w:val="24"/>
          <w:szCs w:val="24"/>
        </w:rPr>
        <w:t xml:space="preserve"> </w:t>
      </w:r>
      <w:r w:rsidR="00A964B8">
        <w:rPr>
          <w:rFonts w:ascii="Bookman Old Style" w:hAnsi="Bookman Old Style"/>
          <w:sz w:val="24"/>
          <w:szCs w:val="24"/>
        </w:rPr>
        <w:t>w</w:t>
      </w:r>
      <w:r w:rsidR="00657F17">
        <w:rPr>
          <w:rFonts w:ascii="Bookman Old Style" w:hAnsi="Bookman Old Style"/>
          <w:sz w:val="24"/>
          <w:szCs w:val="24"/>
        </w:rPr>
        <w:t xml:space="preserve">hile there is evidence that she could fit into ideas of tricksters, for the most part she does not and instead </w:t>
      </w:r>
      <w:r w:rsidR="00DF4624">
        <w:rPr>
          <w:rFonts w:ascii="Bookman Old Style" w:hAnsi="Bookman Old Style"/>
          <w:sz w:val="24"/>
          <w:szCs w:val="24"/>
        </w:rPr>
        <w:t xml:space="preserve">other characters in the story can be argued to fit this archetype more. </w:t>
      </w:r>
      <w:r w:rsidR="00852FB6">
        <w:rPr>
          <w:rFonts w:ascii="Bookman Old Style" w:hAnsi="Bookman Old Style"/>
          <w:sz w:val="24"/>
          <w:szCs w:val="24"/>
        </w:rPr>
        <w:t xml:space="preserve">The reasons for naming Eve as a trickster can be argued to stem from the need for human obedience under a ruler’s control </w:t>
      </w:r>
      <w:r w:rsidR="00555834">
        <w:rPr>
          <w:rFonts w:ascii="Bookman Old Style" w:hAnsi="Bookman Old Style"/>
          <w:sz w:val="24"/>
          <w:szCs w:val="24"/>
        </w:rPr>
        <w:t xml:space="preserve">and most importantly, the patriarchal societies in which Genesis has been interpreted in. </w:t>
      </w:r>
      <w:r w:rsidR="00B00CD5">
        <w:rPr>
          <w:rFonts w:ascii="Bookman Old Style" w:hAnsi="Bookman Old Style"/>
          <w:sz w:val="24"/>
          <w:szCs w:val="24"/>
        </w:rPr>
        <w:t xml:space="preserve">This is apparent not just in Genesis but in mythologies across </w:t>
      </w:r>
      <w:r w:rsidR="003F54F0">
        <w:rPr>
          <w:rFonts w:ascii="Bookman Old Style" w:hAnsi="Bookman Old Style"/>
          <w:sz w:val="24"/>
          <w:szCs w:val="24"/>
        </w:rPr>
        <w:t xml:space="preserve">different religions and </w:t>
      </w:r>
      <w:proofErr w:type="gramStart"/>
      <w:r w:rsidR="003F54F0">
        <w:rPr>
          <w:rFonts w:ascii="Bookman Old Style" w:hAnsi="Bookman Old Style"/>
          <w:sz w:val="24"/>
          <w:szCs w:val="24"/>
        </w:rPr>
        <w:t>cultures</w:t>
      </w:r>
      <w:proofErr w:type="gramEnd"/>
      <w:r w:rsidR="003F54F0">
        <w:rPr>
          <w:rFonts w:ascii="Bookman Old Style" w:hAnsi="Bookman Old Style"/>
          <w:sz w:val="24"/>
          <w:szCs w:val="24"/>
        </w:rPr>
        <w:t xml:space="preserve"> </w:t>
      </w:r>
      <w:r w:rsidR="00490262">
        <w:rPr>
          <w:rFonts w:ascii="Bookman Old Style" w:hAnsi="Bookman Old Style"/>
          <w:sz w:val="24"/>
          <w:szCs w:val="24"/>
        </w:rPr>
        <w:t xml:space="preserve">so it is </w:t>
      </w:r>
      <w:r w:rsidR="00345B8C">
        <w:rPr>
          <w:rFonts w:ascii="Bookman Old Style" w:hAnsi="Bookman Old Style"/>
          <w:sz w:val="24"/>
          <w:szCs w:val="24"/>
        </w:rPr>
        <w:t xml:space="preserve">justified to conclude that the idea of Eve being a trickster has been used and exaggerated to fulfil more political purposes </w:t>
      </w:r>
      <w:r w:rsidR="000B4F7E">
        <w:rPr>
          <w:rFonts w:ascii="Bookman Old Style" w:hAnsi="Bookman Old Style"/>
          <w:sz w:val="24"/>
          <w:szCs w:val="24"/>
        </w:rPr>
        <w:t xml:space="preserve">than being based in fair interpretation of the story. </w:t>
      </w:r>
    </w:p>
    <w:p w14:paraId="4F151BB3" w14:textId="77777777" w:rsidR="000B4F7E" w:rsidRDefault="000B4F7E" w:rsidP="00810A35">
      <w:pPr>
        <w:rPr>
          <w:rFonts w:ascii="Bookman Old Style" w:hAnsi="Bookman Old Style"/>
          <w:sz w:val="24"/>
          <w:szCs w:val="24"/>
        </w:rPr>
      </w:pPr>
    </w:p>
    <w:p w14:paraId="33193C8E" w14:textId="77777777" w:rsidR="00AD0826" w:rsidRDefault="00AD0826" w:rsidP="00AD0826">
      <w:pPr>
        <w:jc w:val="center"/>
        <w:rPr>
          <w:rFonts w:ascii="Bookman Old Style" w:hAnsi="Bookman Old Style"/>
          <w:sz w:val="32"/>
          <w:szCs w:val="32"/>
          <w:u w:val="single"/>
        </w:rPr>
      </w:pPr>
      <w:r w:rsidRPr="000C0AAC">
        <w:rPr>
          <w:rFonts w:ascii="Bookman Old Style" w:hAnsi="Bookman Old Style"/>
          <w:sz w:val="32"/>
          <w:szCs w:val="32"/>
          <w:u w:val="single"/>
        </w:rPr>
        <w:t>Reference List</w:t>
      </w:r>
    </w:p>
    <w:p w14:paraId="6A34E688" w14:textId="77777777" w:rsidR="00AD0826" w:rsidRPr="001D0A2C" w:rsidRDefault="00AD0826" w:rsidP="00AD0826">
      <w:pPr>
        <w:jc w:val="center"/>
        <w:rPr>
          <w:rFonts w:ascii="Bookman Old Style" w:hAnsi="Bookman Old Style"/>
          <w:sz w:val="14"/>
          <w:szCs w:val="14"/>
          <w:u w:val="single"/>
        </w:rPr>
      </w:pPr>
    </w:p>
    <w:p w14:paraId="0A7CCC2C" w14:textId="77777777" w:rsidR="00AD0826" w:rsidRDefault="00AD0826" w:rsidP="00AD0826">
      <w:pPr>
        <w:rPr>
          <w:rFonts w:ascii="Bookman Old Style" w:hAnsi="Bookman Old Style"/>
          <w:sz w:val="20"/>
          <w:szCs w:val="20"/>
        </w:rPr>
      </w:pPr>
      <w:proofErr w:type="spellStart"/>
      <w:r w:rsidRPr="003D1751">
        <w:rPr>
          <w:rFonts w:ascii="Bookman Old Style" w:hAnsi="Bookman Old Style"/>
          <w:sz w:val="20"/>
          <w:szCs w:val="20"/>
        </w:rPr>
        <w:t>Ananthaswamy</w:t>
      </w:r>
      <w:proofErr w:type="spellEnd"/>
      <w:r w:rsidRPr="003D1751">
        <w:rPr>
          <w:rFonts w:ascii="Bookman Old Style" w:hAnsi="Bookman Old Style"/>
          <w:sz w:val="20"/>
          <w:szCs w:val="20"/>
        </w:rPr>
        <w:t>, A. and Douglas, K. (20</w:t>
      </w:r>
      <w:r>
        <w:rPr>
          <w:rFonts w:ascii="Bookman Old Style" w:hAnsi="Bookman Old Style"/>
          <w:sz w:val="20"/>
          <w:szCs w:val="20"/>
        </w:rPr>
        <w:t>18</w:t>
      </w:r>
      <w:r w:rsidRPr="003D1751">
        <w:rPr>
          <w:rFonts w:ascii="Bookman Old Style" w:hAnsi="Bookman Old Style"/>
          <w:sz w:val="20"/>
          <w:szCs w:val="20"/>
        </w:rPr>
        <w:t xml:space="preserve">) The origins of sexism: How men came to rule 12,000 years ago, New Scientist. New Scientist. Available at: </w:t>
      </w:r>
      <w:hyperlink r:id="rId6" w:history="1">
        <w:r w:rsidRPr="00FB7BD7">
          <w:rPr>
            <w:rStyle w:val="Hyperlink"/>
            <w:rFonts w:ascii="Bookman Old Style" w:hAnsi="Bookman Old Style"/>
            <w:sz w:val="20"/>
            <w:szCs w:val="20"/>
          </w:rPr>
          <w:t>https://www.newscientist.com/article/mg23831740-400-the-origins-of-sexism-how-men-came-to-rule-12000-years-ago/</w:t>
        </w:r>
      </w:hyperlink>
      <w:r>
        <w:rPr>
          <w:rFonts w:ascii="Bookman Old Style" w:hAnsi="Bookman Old Style"/>
          <w:sz w:val="20"/>
          <w:szCs w:val="20"/>
        </w:rPr>
        <w:t xml:space="preserve"> </w:t>
      </w:r>
      <w:r w:rsidRPr="003D1751">
        <w:rPr>
          <w:rFonts w:ascii="Bookman Old Style" w:hAnsi="Bookman Old Style"/>
          <w:sz w:val="20"/>
          <w:szCs w:val="20"/>
        </w:rPr>
        <w:t xml:space="preserve"> (Accessed: December 13, 2022).</w:t>
      </w:r>
    </w:p>
    <w:p w14:paraId="70B16283" w14:textId="77777777" w:rsidR="00AD0826" w:rsidRDefault="00AD0826" w:rsidP="00AD0826">
      <w:pPr>
        <w:rPr>
          <w:rFonts w:ascii="Bookman Old Style" w:hAnsi="Bookman Old Style"/>
          <w:sz w:val="20"/>
          <w:szCs w:val="20"/>
        </w:rPr>
      </w:pPr>
      <w:r>
        <w:rPr>
          <w:rFonts w:ascii="Bookman Old Style" w:hAnsi="Bookman Old Style"/>
          <w:sz w:val="20"/>
          <w:szCs w:val="20"/>
        </w:rPr>
        <w:t xml:space="preserve">Barnard, A. and Spencer, J. (eds), </w:t>
      </w:r>
      <w:proofErr w:type="spellStart"/>
      <w:r>
        <w:rPr>
          <w:rFonts w:ascii="Bookman Old Style" w:hAnsi="Bookman Old Style"/>
          <w:i/>
          <w:iCs/>
          <w:sz w:val="20"/>
          <w:szCs w:val="20"/>
        </w:rPr>
        <w:t>Encyclopedia</w:t>
      </w:r>
      <w:proofErr w:type="spellEnd"/>
      <w:r>
        <w:rPr>
          <w:rFonts w:ascii="Bookman Old Style" w:hAnsi="Bookman Old Style"/>
          <w:i/>
          <w:iCs/>
          <w:sz w:val="20"/>
          <w:szCs w:val="20"/>
        </w:rPr>
        <w:t xml:space="preserve"> of Social and Cultural Anthropology </w:t>
      </w:r>
      <w:r>
        <w:rPr>
          <w:rFonts w:ascii="Bookman Old Style" w:hAnsi="Bookman Old Style"/>
          <w:sz w:val="20"/>
          <w:szCs w:val="20"/>
        </w:rPr>
        <w:t xml:space="preserve">(London: Routledge, 1996) </w:t>
      </w:r>
    </w:p>
    <w:p w14:paraId="601D3413" w14:textId="77777777" w:rsidR="00AD0826" w:rsidRPr="00085D8A" w:rsidRDefault="00AD0826" w:rsidP="00AD0826">
      <w:pPr>
        <w:rPr>
          <w:rFonts w:ascii="Bookman Old Style" w:hAnsi="Bookman Old Style"/>
          <w:sz w:val="20"/>
          <w:szCs w:val="20"/>
        </w:rPr>
      </w:pPr>
      <w:r w:rsidRPr="00AE5221">
        <w:rPr>
          <w:rFonts w:ascii="Bookman Old Style" w:hAnsi="Bookman Old Style"/>
          <w:sz w:val="20"/>
          <w:szCs w:val="20"/>
        </w:rPr>
        <w:t xml:space="preserve">Bricker, V. (2021) Why did kings believe that they were ordained by </w:t>
      </w:r>
      <w:proofErr w:type="gramStart"/>
      <w:r w:rsidRPr="00AE5221">
        <w:rPr>
          <w:rFonts w:ascii="Bookman Old Style" w:hAnsi="Bookman Old Style"/>
          <w:sz w:val="20"/>
          <w:szCs w:val="20"/>
        </w:rPr>
        <w:t>god?,</w:t>
      </w:r>
      <w:proofErr w:type="gramEnd"/>
      <w:r w:rsidRPr="00AE5221">
        <w:rPr>
          <w:rFonts w:ascii="Bookman Old Style" w:hAnsi="Bookman Old Style"/>
          <w:sz w:val="20"/>
          <w:szCs w:val="20"/>
        </w:rPr>
        <w:t xml:space="preserve"> Christianity.com. Christianity.com. Available at: </w:t>
      </w:r>
      <w:hyperlink r:id="rId7" w:history="1">
        <w:r w:rsidRPr="00FB7BD7">
          <w:rPr>
            <w:rStyle w:val="Hyperlink"/>
            <w:rFonts w:ascii="Bookman Old Style" w:hAnsi="Bookman Old Style"/>
            <w:sz w:val="20"/>
            <w:szCs w:val="20"/>
          </w:rPr>
          <w:t>https://www.christianity.com/wiki/history/why-did-kings-believe-that-they-were-ordained-by-god.html</w:t>
        </w:r>
      </w:hyperlink>
      <w:r>
        <w:rPr>
          <w:rFonts w:ascii="Bookman Old Style" w:hAnsi="Bookman Old Style"/>
          <w:sz w:val="20"/>
          <w:szCs w:val="20"/>
        </w:rPr>
        <w:t xml:space="preserve"> </w:t>
      </w:r>
      <w:r w:rsidRPr="00AE5221">
        <w:rPr>
          <w:rFonts w:ascii="Bookman Old Style" w:hAnsi="Bookman Old Style"/>
          <w:sz w:val="20"/>
          <w:szCs w:val="20"/>
        </w:rPr>
        <w:t xml:space="preserve"> (Accessed: December 14, 2022).</w:t>
      </w:r>
    </w:p>
    <w:p w14:paraId="5B6399BD" w14:textId="77777777" w:rsidR="00AD0826" w:rsidRPr="001D0A2C" w:rsidRDefault="00AD0826" w:rsidP="00AD0826">
      <w:pPr>
        <w:rPr>
          <w:rFonts w:ascii="Bookman Old Style" w:hAnsi="Bookman Old Style"/>
          <w:sz w:val="20"/>
          <w:szCs w:val="20"/>
        </w:rPr>
      </w:pPr>
      <w:r w:rsidRPr="001D0A2C">
        <w:rPr>
          <w:rFonts w:ascii="Bookman Old Style" w:hAnsi="Bookman Old Style"/>
          <w:sz w:val="20"/>
          <w:szCs w:val="20"/>
        </w:rPr>
        <w:t xml:space="preserve">Callahan, Tim. “Devil, Trickster and Fool.” </w:t>
      </w:r>
      <w:proofErr w:type="spellStart"/>
      <w:r w:rsidRPr="001D0A2C">
        <w:rPr>
          <w:rFonts w:ascii="Bookman Old Style" w:hAnsi="Bookman Old Style"/>
          <w:sz w:val="20"/>
          <w:szCs w:val="20"/>
        </w:rPr>
        <w:t>Mythlore</w:t>
      </w:r>
      <w:proofErr w:type="spellEnd"/>
      <w:r w:rsidRPr="001D0A2C">
        <w:rPr>
          <w:rFonts w:ascii="Bookman Old Style" w:hAnsi="Bookman Old Style"/>
          <w:sz w:val="20"/>
          <w:szCs w:val="20"/>
        </w:rPr>
        <w:t xml:space="preserve">, vol. 17, no. 4 (66), 1991, pp. 29–36. JSTOR, </w:t>
      </w:r>
      <w:hyperlink r:id="rId8" w:history="1">
        <w:r w:rsidRPr="00FB7BD7">
          <w:rPr>
            <w:rStyle w:val="Hyperlink"/>
            <w:rFonts w:ascii="Bookman Old Style" w:hAnsi="Bookman Old Style"/>
            <w:sz w:val="20"/>
            <w:szCs w:val="20"/>
          </w:rPr>
          <w:t>http://www.jstor.org/stable/268127</w:t>
        </w:r>
        <w:r w:rsidRPr="00FB7BD7">
          <w:rPr>
            <w:rStyle w:val="Hyperlink"/>
            <w:rFonts w:ascii="Bookman Old Style" w:hAnsi="Bookman Old Style"/>
            <w:sz w:val="20"/>
            <w:szCs w:val="20"/>
          </w:rPr>
          <w:t>9</w:t>
        </w:r>
        <w:r w:rsidRPr="00FB7BD7">
          <w:rPr>
            <w:rStyle w:val="Hyperlink"/>
            <w:rFonts w:ascii="Bookman Old Style" w:hAnsi="Bookman Old Style"/>
            <w:sz w:val="20"/>
            <w:szCs w:val="20"/>
          </w:rPr>
          <w:t>7</w:t>
        </w:r>
      </w:hyperlink>
      <w:r w:rsidRPr="005B5AEC">
        <w:rPr>
          <w:rFonts w:ascii="Bookman Old Style" w:hAnsi="Bookman Old Style"/>
          <w:sz w:val="20"/>
          <w:szCs w:val="20"/>
        </w:rPr>
        <w:t>.</w:t>
      </w:r>
      <w:r>
        <w:rPr>
          <w:rFonts w:ascii="Bookman Old Style" w:hAnsi="Bookman Old Style"/>
          <w:sz w:val="20"/>
          <w:szCs w:val="20"/>
        </w:rPr>
        <w:t xml:space="preserve"> </w:t>
      </w:r>
      <w:r w:rsidRPr="005B5AEC">
        <w:rPr>
          <w:rFonts w:ascii="Bookman Old Style" w:hAnsi="Bookman Old Style"/>
          <w:sz w:val="20"/>
          <w:szCs w:val="20"/>
        </w:rPr>
        <w:t xml:space="preserve"> Accessed 13 Dec. 2022</w:t>
      </w:r>
      <w:r w:rsidRPr="001D0A2C">
        <w:rPr>
          <w:rFonts w:ascii="Bookman Old Style" w:hAnsi="Bookman Old Style"/>
          <w:sz w:val="20"/>
          <w:szCs w:val="20"/>
        </w:rPr>
        <w:t>.</w:t>
      </w:r>
    </w:p>
    <w:p w14:paraId="170DC386" w14:textId="77777777" w:rsidR="00AD0826" w:rsidRPr="001D0A2C" w:rsidRDefault="00AD0826" w:rsidP="00AD0826">
      <w:pPr>
        <w:rPr>
          <w:rFonts w:ascii="Bookman Old Style" w:hAnsi="Bookman Old Style"/>
          <w:sz w:val="20"/>
          <w:szCs w:val="20"/>
        </w:rPr>
      </w:pPr>
      <w:r w:rsidRPr="001D0A2C">
        <w:rPr>
          <w:rFonts w:ascii="Bookman Old Style" w:hAnsi="Bookman Old Style"/>
          <w:sz w:val="20"/>
          <w:szCs w:val="20"/>
        </w:rPr>
        <w:t xml:space="preserve">Camp, Claudia. ‘’Wise and Strange: An interpretation of the Female Imagery in Proverbs </w:t>
      </w:r>
      <w:proofErr w:type="gramStart"/>
      <w:r w:rsidRPr="001D0A2C">
        <w:rPr>
          <w:rFonts w:ascii="Bookman Old Style" w:hAnsi="Bookman Old Style"/>
          <w:sz w:val="20"/>
          <w:szCs w:val="20"/>
        </w:rPr>
        <w:t>in Light of</w:t>
      </w:r>
      <w:proofErr w:type="gramEnd"/>
      <w:r w:rsidRPr="001D0A2C">
        <w:rPr>
          <w:rFonts w:ascii="Bookman Old Style" w:hAnsi="Bookman Old Style"/>
          <w:sz w:val="20"/>
          <w:szCs w:val="20"/>
        </w:rPr>
        <w:t xml:space="preserve"> Trickster Mythology’, in C. J. Exum and J. W. H. Bos (eds), </w:t>
      </w:r>
      <w:r w:rsidRPr="001D0A2C">
        <w:rPr>
          <w:rFonts w:ascii="Bookman Old Style" w:hAnsi="Bookman Old Style"/>
          <w:i/>
          <w:iCs/>
          <w:sz w:val="20"/>
          <w:szCs w:val="20"/>
        </w:rPr>
        <w:t xml:space="preserve">Reasoning with the Foxes: Female Wit in a World of Male Power </w:t>
      </w:r>
      <w:r w:rsidRPr="001D0A2C">
        <w:rPr>
          <w:rFonts w:ascii="Bookman Old Style" w:hAnsi="Bookman Old Style"/>
          <w:sz w:val="20"/>
          <w:szCs w:val="20"/>
        </w:rPr>
        <w:t>(Semeia 42, 1988), 14-36</w:t>
      </w:r>
    </w:p>
    <w:p w14:paraId="0612B9AF" w14:textId="77777777" w:rsidR="00AD0826" w:rsidRDefault="00AD0826" w:rsidP="00AD0826">
      <w:pPr>
        <w:rPr>
          <w:rFonts w:ascii="Bookman Old Style" w:hAnsi="Bookman Old Style"/>
          <w:sz w:val="20"/>
          <w:szCs w:val="20"/>
        </w:rPr>
      </w:pPr>
      <w:r w:rsidRPr="001D0A2C">
        <w:rPr>
          <w:rFonts w:ascii="Bookman Old Style" w:hAnsi="Bookman Old Style"/>
          <w:sz w:val="20"/>
          <w:szCs w:val="20"/>
        </w:rPr>
        <w:t xml:space="preserve">da </w:t>
      </w:r>
      <w:proofErr w:type="spellStart"/>
      <w:r w:rsidRPr="001D0A2C">
        <w:rPr>
          <w:rFonts w:ascii="Bookman Old Style" w:hAnsi="Bookman Old Style"/>
          <w:sz w:val="20"/>
          <w:szCs w:val="20"/>
        </w:rPr>
        <w:t>Panicale</w:t>
      </w:r>
      <w:proofErr w:type="spellEnd"/>
      <w:r w:rsidRPr="001D0A2C">
        <w:rPr>
          <w:rFonts w:ascii="Bookman Old Style" w:hAnsi="Bookman Old Style"/>
          <w:sz w:val="20"/>
          <w:szCs w:val="20"/>
        </w:rPr>
        <w:t xml:space="preserve">, M. (2012) “Temptation of Adam and Eve,” Art Mastered. Available at: </w:t>
      </w:r>
      <w:hyperlink r:id="rId9" w:history="1">
        <w:r w:rsidRPr="00FB7BD7">
          <w:rPr>
            <w:rStyle w:val="Hyperlink"/>
            <w:rFonts w:ascii="Bookman Old Style" w:hAnsi="Bookman Old Style"/>
            <w:sz w:val="20"/>
            <w:szCs w:val="20"/>
          </w:rPr>
          <w:t>https://artmastered.tumblr.com/post/23121250603/the-temptation-of-adam-and-eve-by-masolino</w:t>
        </w:r>
      </w:hyperlink>
      <w:r w:rsidRPr="001D0A2C">
        <w:rPr>
          <w:rFonts w:ascii="Bookman Old Style" w:hAnsi="Bookman Old Style"/>
          <w:sz w:val="20"/>
          <w:szCs w:val="20"/>
        </w:rPr>
        <w:t xml:space="preserve">  (Accessed: December 12, 2022).</w:t>
      </w:r>
    </w:p>
    <w:p w14:paraId="176A256D" w14:textId="77777777" w:rsidR="00AD0826" w:rsidRDefault="00AD0826" w:rsidP="00AD0826">
      <w:pPr>
        <w:rPr>
          <w:rFonts w:ascii="Bookman Old Style" w:hAnsi="Bookman Old Style"/>
          <w:sz w:val="20"/>
          <w:szCs w:val="20"/>
        </w:rPr>
      </w:pPr>
      <w:proofErr w:type="spellStart"/>
      <w:r w:rsidRPr="00E071CC">
        <w:rPr>
          <w:rFonts w:ascii="Bookman Old Style" w:hAnsi="Bookman Old Style"/>
          <w:sz w:val="20"/>
          <w:szCs w:val="20"/>
        </w:rPr>
        <w:t>Floyer</w:t>
      </w:r>
      <w:proofErr w:type="spellEnd"/>
      <w:r w:rsidRPr="00E071CC">
        <w:rPr>
          <w:rFonts w:ascii="Bookman Old Style" w:hAnsi="Bookman Old Style"/>
          <w:sz w:val="20"/>
          <w:szCs w:val="20"/>
        </w:rPr>
        <w:t xml:space="preserve">, Y. (2020) Greek myth and misogyny, Cunning Folk Magazine. Cunning Folk Magazine. Available at: </w:t>
      </w:r>
      <w:hyperlink r:id="rId10" w:history="1">
        <w:r w:rsidRPr="00FB7BD7">
          <w:rPr>
            <w:rStyle w:val="Hyperlink"/>
            <w:rFonts w:ascii="Bookman Old Style" w:hAnsi="Bookman Old Style"/>
            <w:sz w:val="20"/>
            <w:szCs w:val="20"/>
          </w:rPr>
          <w:t>https://www.cunning-folk.com/read-posts/greek-myth-and-misogyny</w:t>
        </w:r>
      </w:hyperlink>
      <w:r>
        <w:rPr>
          <w:rFonts w:ascii="Bookman Old Style" w:hAnsi="Bookman Old Style"/>
          <w:sz w:val="20"/>
          <w:szCs w:val="20"/>
        </w:rPr>
        <w:t xml:space="preserve"> </w:t>
      </w:r>
      <w:r w:rsidRPr="00E071CC">
        <w:rPr>
          <w:rFonts w:ascii="Bookman Old Style" w:hAnsi="Bookman Old Style"/>
          <w:sz w:val="20"/>
          <w:szCs w:val="20"/>
        </w:rPr>
        <w:t xml:space="preserve"> (Accessed: December 11, 2022).</w:t>
      </w:r>
    </w:p>
    <w:p w14:paraId="5E2A7893" w14:textId="77777777" w:rsidR="00AD0826" w:rsidRDefault="00AD0826" w:rsidP="00AD0826">
      <w:pPr>
        <w:rPr>
          <w:rFonts w:ascii="Bookman Old Style" w:hAnsi="Bookman Old Style"/>
          <w:sz w:val="20"/>
          <w:szCs w:val="20"/>
        </w:rPr>
      </w:pPr>
      <w:r w:rsidRPr="00C12D33">
        <w:rPr>
          <w:rFonts w:ascii="Bookman Old Style" w:hAnsi="Bookman Old Style"/>
          <w:sz w:val="20"/>
          <w:szCs w:val="20"/>
        </w:rPr>
        <w:t xml:space="preserve">Hebrew </w:t>
      </w:r>
      <w:proofErr w:type="spellStart"/>
      <w:r w:rsidRPr="00C12D33">
        <w:rPr>
          <w:rFonts w:ascii="Bookman Old Style" w:hAnsi="Bookman Old Style"/>
          <w:sz w:val="20"/>
          <w:szCs w:val="20"/>
        </w:rPr>
        <w:t>ot</w:t>
      </w:r>
      <w:proofErr w:type="spellEnd"/>
      <w:r w:rsidRPr="00C12D33">
        <w:rPr>
          <w:rFonts w:ascii="Bookman Old Style" w:hAnsi="Bookman Old Style"/>
          <w:sz w:val="20"/>
          <w:szCs w:val="20"/>
        </w:rPr>
        <w:t xml:space="preserve"> - transliteration - holy name KJV (no date) Hebrew OT - Transliteration - Holy Name KJV. Available at: </w:t>
      </w:r>
      <w:hyperlink r:id="rId11" w:history="1">
        <w:r w:rsidRPr="00FB7BD7">
          <w:rPr>
            <w:rStyle w:val="Hyperlink"/>
            <w:rFonts w:ascii="Bookman Old Style" w:hAnsi="Bookman Old Style"/>
            <w:sz w:val="20"/>
            <w:szCs w:val="20"/>
          </w:rPr>
          <w:t>http://www.qbible.com/hebrew-old-testament/genesis/3.html</w:t>
        </w:r>
      </w:hyperlink>
      <w:r>
        <w:rPr>
          <w:rFonts w:ascii="Bookman Old Style" w:hAnsi="Bookman Old Style"/>
          <w:sz w:val="20"/>
          <w:szCs w:val="20"/>
        </w:rPr>
        <w:t xml:space="preserve"> </w:t>
      </w:r>
      <w:r w:rsidRPr="00C12D33">
        <w:rPr>
          <w:rFonts w:ascii="Bookman Old Style" w:hAnsi="Bookman Old Style"/>
          <w:sz w:val="20"/>
          <w:szCs w:val="20"/>
        </w:rPr>
        <w:t xml:space="preserve"> (Accessed: December 6, 2022).</w:t>
      </w:r>
    </w:p>
    <w:p w14:paraId="1E607F2A" w14:textId="77777777" w:rsidR="00AD0826" w:rsidRPr="001D0A2C" w:rsidRDefault="00AD0826" w:rsidP="00AD0826">
      <w:pPr>
        <w:rPr>
          <w:rFonts w:ascii="Bookman Old Style" w:hAnsi="Bookman Old Style"/>
          <w:sz w:val="20"/>
          <w:szCs w:val="20"/>
        </w:rPr>
      </w:pPr>
      <w:r w:rsidRPr="00B400A9">
        <w:rPr>
          <w:rFonts w:ascii="Bookman Old Style" w:hAnsi="Bookman Old Style"/>
          <w:sz w:val="20"/>
          <w:szCs w:val="20"/>
        </w:rPr>
        <w:t xml:space="preserve">Radford, B. (2017) What are </w:t>
      </w:r>
      <w:proofErr w:type="gramStart"/>
      <w:r w:rsidRPr="00B400A9">
        <w:rPr>
          <w:rFonts w:ascii="Bookman Old Style" w:hAnsi="Bookman Old Style"/>
          <w:sz w:val="20"/>
          <w:szCs w:val="20"/>
        </w:rPr>
        <w:t>Genies?,</w:t>
      </w:r>
      <w:proofErr w:type="gramEnd"/>
      <w:r w:rsidRPr="00B400A9">
        <w:rPr>
          <w:rFonts w:ascii="Bookman Old Style" w:hAnsi="Bookman Old Style"/>
          <w:sz w:val="20"/>
          <w:szCs w:val="20"/>
        </w:rPr>
        <w:t xml:space="preserve"> LiveScience. Purch. Available at: </w:t>
      </w:r>
      <w:hyperlink r:id="rId12" w:history="1">
        <w:r w:rsidRPr="00FB7BD7">
          <w:rPr>
            <w:rStyle w:val="Hyperlink"/>
            <w:rFonts w:ascii="Bookman Old Style" w:hAnsi="Bookman Old Style"/>
            <w:sz w:val="20"/>
            <w:szCs w:val="20"/>
          </w:rPr>
          <w:t>https://www.livescience.com/59664-genies-jinn-facts.html</w:t>
        </w:r>
      </w:hyperlink>
      <w:r>
        <w:rPr>
          <w:rFonts w:ascii="Bookman Old Style" w:hAnsi="Bookman Old Style"/>
          <w:sz w:val="20"/>
          <w:szCs w:val="20"/>
        </w:rPr>
        <w:t xml:space="preserve"> </w:t>
      </w:r>
      <w:r w:rsidRPr="00B400A9">
        <w:rPr>
          <w:rFonts w:ascii="Bookman Old Style" w:hAnsi="Bookman Old Style"/>
          <w:sz w:val="20"/>
          <w:szCs w:val="20"/>
        </w:rPr>
        <w:t xml:space="preserve"> (Accessed: December 14, 2022).</w:t>
      </w:r>
    </w:p>
    <w:p w14:paraId="76FB26FA" w14:textId="77777777" w:rsidR="00AD0826" w:rsidRPr="001D0A2C" w:rsidRDefault="00AD0826" w:rsidP="00AD0826">
      <w:pPr>
        <w:rPr>
          <w:rFonts w:ascii="Bookman Old Style" w:hAnsi="Bookman Old Style"/>
          <w:sz w:val="20"/>
          <w:szCs w:val="20"/>
        </w:rPr>
      </w:pPr>
      <w:r w:rsidRPr="001D0A2C">
        <w:rPr>
          <w:rFonts w:ascii="Bookman Old Style" w:hAnsi="Bookman Old Style"/>
          <w:sz w:val="20"/>
          <w:szCs w:val="20"/>
        </w:rPr>
        <w:t xml:space="preserve">The Holy </w:t>
      </w:r>
      <w:proofErr w:type="gramStart"/>
      <w:r w:rsidRPr="001D0A2C">
        <w:rPr>
          <w:rFonts w:ascii="Bookman Old Style" w:hAnsi="Bookman Old Style"/>
          <w:sz w:val="20"/>
          <w:szCs w:val="20"/>
        </w:rPr>
        <w:t>Bible :</w:t>
      </w:r>
      <w:proofErr w:type="gramEnd"/>
      <w:r w:rsidRPr="001D0A2C">
        <w:rPr>
          <w:rFonts w:ascii="Bookman Old Style" w:hAnsi="Bookman Old Style"/>
          <w:sz w:val="20"/>
          <w:szCs w:val="20"/>
        </w:rPr>
        <w:t xml:space="preserve"> Containing the Old and New Testaments : New Revised Standard Version. Zondervan 1989.</w:t>
      </w:r>
    </w:p>
    <w:p w14:paraId="1C1331EB" w14:textId="77777777" w:rsidR="00AD0826" w:rsidRPr="001D0A2C" w:rsidRDefault="00AD0826" w:rsidP="00AD0826">
      <w:pPr>
        <w:rPr>
          <w:rFonts w:ascii="Bookman Old Style" w:hAnsi="Bookman Old Style"/>
          <w:sz w:val="20"/>
          <w:szCs w:val="20"/>
        </w:rPr>
      </w:pPr>
      <w:r w:rsidRPr="001D0A2C">
        <w:rPr>
          <w:rFonts w:ascii="Bookman Old Style" w:hAnsi="Bookman Old Style"/>
          <w:sz w:val="20"/>
          <w:szCs w:val="20"/>
        </w:rPr>
        <w:t xml:space="preserve">The Internet Classics Archive: The Odyssey by homer (no date) The Internet Classics Archive | The Odyssey by Homer. Available at: </w:t>
      </w:r>
      <w:hyperlink r:id="rId13" w:history="1">
        <w:r w:rsidRPr="001D0A2C">
          <w:rPr>
            <w:rStyle w:val="Hyperlink"/>
            <w:rFonts w:ascii="Bookman Old Style" w:hAnsi="Bookman Old Style"/>
            <w:sz w:val="20"/>
            <w:szCs w:val="20"/>
          </w:rPr>
          <w:t>http://classics.mit.edu/Homer/odyssey.html</w:t>
        </w:r>
      </w:hyperlink>
      <w:r w:rsidRPr="001D0A2C">
        <w:rPr>
          <w:rFonts w:ascii="Bookman Old Style" w:hAnsi="Bookman Old Style"/>
          <w:sz w:val="20"/>
          <w:szCs w:val="20"/>
        </w:rPr>
        <w:t xml:space="preserve">  (Accessed: December 13, 2022).</w:t>
      </w:r>
    </w:p>
    <w:p w14:paraId="276EC9D5" w14:textId="77777777" w:rsidR="00AD0826" w:rsidRPr="001D0A2C" w:rsidRDefault="00AD0826" w:rsidP="00AD0826">
      <w:pPr>
        <w:rPr>
          <w:rFonts w:ascii="Bookman Old Style" w:hAnsi="Bookman Old Style"/>
          <w:sz w:val="20"/>
          <w:szCs w:val="20"/>
        </w:rPr>
      </w:pPr>
      <w:r w:rsidRPr="001D0A2C">
        <w:rPr>
          <w:rFonts w:ascii="Bookman Old Style" w:hAnsi="Bookman Old Style"/>
          <w:sz w:val="20"/>
          <w:szCs w:val="20"/>
        </w:rPr>
        <w:t>Trible, P. (1992) God and the rhetoric of Sexuality. London: SCM Press LTD.</w:t>
      </w:r>
    </w:p>
    <w:p w14:paraId="6041B277" w14:textId="77777777" w:rsidR="00AD0826" w:rsidRDefault="00AD0826" w:rsidP="00AD0826">
      <w:pPr>
        <w:rPr>
          <w:rFonts w:ascii="Bookman Old Style" w:hAnsi="Bookman Old Style"/>
          <w:sz w:val="20"/>
          <w:szCs w:val="20"/>
        </w:rPr>
      </w:pPr>
      <w:r w:rsidRPr="001D0A2C">
        <w:rPr>
          <w:rFonts w:ascii="Bookman Old Style" w:hAnsi="Bookman Old Style"/>
          <w:sz w:val="20"/>
          <w:szCs w:val="20"/>
        </w:rPr>
        <w:t xml:space="preserve">Trickster definition &amp;amp; meaning (no date) Merriam-Webster. Merriam-Webster. Available at: </w:t>
      </w:r>
      <w:hyperlink r:id="rId14" w:history="1">
        <w:r w:rsidRPr="001D0A2C">
          <w:rPr>
            <w:rStyle w:val="Hyperlink"/>
            <w:rFonts w:ascii="Bookman Old Style" w:hAnsi="Bookman Old Style"/>
            <w:sz w:val="20"/>
            <w:szCs w:val="20"/>
          </w:rPr>
          <w:t>https://www.merriam-webster.com/dictionary/trickster</w:t>
        </w:r>
      </w:hyperlink>
      <w:r w:rsidRPr="001D0A2C">
        <w:rPr>
          <w:rFonts w:ascii="Bookman Old Style" w:hAnsi="Bookman Old Style"/>
          <w:sz w:val="20"/>
          <w:szCs w:val="20"/>
        </w:rPr>
        <w:t xml:space="preserve">  (Accessed: December 13, 2022).</w:t>
      </w:r>
    </w:p>
    <w:p w14:paraId="53686103" w14:textId="77777777" w:rsidR="00AD0826" w:rsidRDefault="00AD0826" w:rsidP="00AD0826">
      <w:pPr>
        <w:rPr>
          <w:rFonts w:ascii="Bookman Old Style" w:hAnsi="Bookman Old Style"/>
          <w:sz w:val="20"/>
          <w:szCs w:val="20"/>
        </w:rPr>
      </w:pPr>
      <w:proofErr w:type="spellStart"/>
      <w:r w:rsidRPr="00257C99">
        <w:rPr>
          <w:rFonts w:ascii="Bookman Old Style" w:hAnsi="Bookman Old Style"/>
          <w:sz w:val="20"/>
          <w:szCs w:val="20"/>
        </w:rPr>
        <w:t>Vajskop</w:t>
      </w:r>
      <w:proofErr w:type="spellEnd"/>
      <w:r w:rsidRPr="00257C99">
        <w:rPr>
          <w:rFonts w:ascii="Bookman Old Style" w:hAnsi="Bookman Old Style"/>
          <w:sz w:val="20"/>
          <w:szCs w:val="20"/>
        </w:rPr>
        <w:t>, Amanda (2005) "Finding Patterns in the Chaos: Woman as Chaos Agent in Creation Myths," Denison Journal of Religion: Vol. 5, Article 7.</w:t>
      </w:r>
      <w:r>
        <w:rPr>
          <w:rFonts w:ascii="Bookman Old Style" w:hAnsi="Bookman Old Style"/>
          <w:sz w:val="20"/>
          <w:szCs w:val="20"/>
        </w:rPr>
        <w:t xml:space="preserve"> </w:t>
      </w:r>
      <w:r w:rsidRPr="00257C99">
        <w:rPr>
          <w:rFonts w:ascii="Bookman Old Style" w:hAnsi="Bookman Old Style"/>
          <w:sz w:val="20"/>
          <w:szCs w:val="20"/>
        </w:rPr>
        <w:t xml:space="preserve">Available at: </w:t>
      </w:r>
      <w:hyperlink r:id="rId15" w:history="1">
        <w:r w:rsidRPr="00FB7BD7">
          <w:rPr>
            <w:rStyle w:val="Hyperlink"/>
            <w:rFonts w:ascii="Bookman Old Style" w:hAnsi="Bookman Old Style"/>
            <w:sz w:val="20"/>
            <w:szCs w:val="20"/>
          </w:rPr>
          <w:t>https://digitalcommons.denison.edu/religion/vol5/iss1/7</w:t>
        </w:r>
      </w:hyperlink>
      <w:r>
        <w:rPr>
          <w:rFonts w:ascii="Bookman Old Style" w:hAnsi="Bookman Old Style"/>
          <w:sz w:val="20"/>
          <w:szCs w:val="20"/>
        </w:rPr>
        <w:t xml:space="preserve"> </w:t>
      </w:r>
    </w:p>
    <w:p w14:paraId="665E8B80" w14:textId="77777777" w:rsidR="00AD0826" w:rsidRPr="001D0A2C" w:rsidRDefault="00AD0826" w:rsidP="00AD0826">
      <w:pPr>
        <w:rPr>
          <w:rFonts w:ascii="Bookman Old Style" w:hAnsi="Bookman Old Style"/>
          <w:sz w:val="20"/>
          <w:szCs w:val="20"/>
        </w:rPr>
      </w:pPr>
      <w:r w:rsidRPr="00162B68">
        <w:rPr>
          <w:rFonts w:ascii="Bookman Old Style" w:hAnsi="Bookman Old Style"/>
          <w:sz w:val="20"/>
          <w:szCs w:val="20"/>
        </w:rPr>
        <w:t>What does Genesis 3:6 mean? "</w:t>
      </w:r>
      <w:proofErr w:type="gramStart"/>
      <w:r w:rsidRPr="00162B68">
        <w:rPr>
          <w:rFonts w:ascii="Bookman Old Style" w:hAnsi="Bookman Old Style"/>
          <w:sz w:val="20"/>
          <w:szCs w:val="20"/>
        </w:rPr>
        <w:t>and</w:t>
      </w:r>
      <w:proofErr w:type="gramEnd"/>
      <w:r w:rsidRPr="00162B68">
        <w:rPr>
          <w:rFonts w:ascii="Bookman Old Style" w:hAnsi="Bookman Old Style"/>
          <w:sz w:val="20"/>
          <w:szCs w:val="20"/>
        </w:rPr>
        <w:t xml:space="preserve"> when the woman saw that the tree was good for food, and that it was a delight to the eyes, and that the tree was to be desired to make one wise, she too." (</w:t>
      </w:r>
      <w:proofErr w:type="gramStart"/>
      <w:r w:rsidRPr="00162B68">
        <w:rPr>
          <w:rFonts w:ascii="Bookman Old Style" w:hAnsi="Bookman Old Style"/>
          <w:sz w:val="20"/>
          <w:szCs w:val="20"/>
        </w:rPr>
        <w:t>no</w:t>
      </w:r>
      <w:proofErr w:type="gramEnd"/>
      <w:r w:rsidRPr="00162B68">
        <w:rPr>
          <w:rFonts w:ascii="Bookman Old Style" w:hAnsi="Bookman Old Style"/>
          <w:sz w:val="20"/>
          <w:szCs w:val="20"/>
        </w:rPr>
        <w:t xml:space="preserve"> date) biblestudytools.com. Bible Study Tools. Available at: </w:t>
      </w:r>
      <w:hyperlink r:id="rId16" w:history="1">
        <w:r w:rsidRPr="00FB7BD7">
          <w:rPr>
            <w:rStyle w:val="Hyperlink"/>
            <w:rFonts w:ascii="Bookman Old Style" w:hAnsi="Bookman Old Style"/>
            <w:sz w:val="20"/>
            <w:szCs w:val="20"/>
          </w:rPr>
          <w:t>https://www.biblestudytools.com/genesis/3-6-compare.html</w:t>
        </w:r>
      </w:hyperlink>
      <w:r>
        <w:rPr>
          <w:rFonts w:ascii="Bookman Old Style" w:hAnsi="Bookman Old Style"/>
          <w:sz w:val="20"/>
          <w:szCs w:val="20"/>
        </w:rPr>
        <w:t xml:space="preserve"> </w:t>
      </w:r>
      <w:r w:rsidRPr="00162B68">
        <w:rPr>
          <w:rFonts w:ascii="Bookman Old Style" w:hAnsi="Bookman Old Style"/>
          <w:sz w:val="20"/>
          <w:szCs w:val="20"/>
        </w:rPr>
        <w:t xml:space="preserve"> (Accessed: December 14, 2022).</w:t>
      </w:r>
    </w:p>
    <w:p w14:paraId="541A9E6B" w14:textId="77777777" w:rsidR="00AD0826" w:rsidRPr="001D0A2C" w:rsidRDefault="00AD0826" w:rsidP="00AD0826">
      <w:pPr>
        <w:rPr>
          <w:rFonts w:ascii="Bookman Old Style" w:hAnsi="Bookman Old Style"/>
          <w:sz w:val="20"/>
          <w:szCs w:val="20"/>
        </w:rPr>
      </w:pPr>
      <w:r w:rsidRPr="001D0A2C">
        <w:rPr>
          <w:rFonts w:ascii="Bookman Old Style" w:hAnsi="Bookman Old Style"/>
          <w:sz w:val="20"/>
          <w:szCs w:val="20"/>
        </w:rPr>
        <w:lastRenderedPageBreak/>
        <w:t xml:space="preserve">World population by religion 2022: Religion in world (2022) Find Easy. Available at: </w:t>
      </w:r>
      <w:hyperlink r:id="rId17" w:history="1">
        <w:r w:rsidRPr="001D0A2C">
          <w:rPr>
            <w:rStyle w:val="Hyperlink"/>
            <w:rFonts w:ascii="Bookman Old Style" w:hAnsi="Bookman Old Style"/>
            <w:sz w:val="20"/>
            <w:szCs w:val="20"/>
          </w:rPr>
          <w:t>https://www.findeasy.in/world-population-by-religion/#:~:text=As%20of%202022%2C%20Christianity%20was,24.9%25%20of%20the%20global%20population</w:t>
        </w:r>
      </w:hyperlink>
      <w:r w:rsidRPr="001D0A2C">
        <w:rPr>
          <w:rFonts w:ascii="Bookman Old Style" w:hAnsi="Bookman Old Style"/>
          <w:sz w:val="20"/>
          <w:szCs w:val="20"/>
        </w:rPr>
        <w:t>.  (Accessed: December 12, 2022).</w:t>
      </w:r>
    </w:p>
    <w:p w14:paraId="2DC623A4" w14:textId="77777777" w:rsidR="000B4F7E" w:rsidRDefault="000B4F7E" w:rsidP="00810A35">
      <w:pPr>
        <w:rPr>
          <w:rFonts w:ascii="Bookman Old Style" w:hAnsi="Bookman Old Style"/>
          <w:sz w:val="24"/>
          <w:szCs w:val="24"/>
        </w:rPr>
      </w:pPr>
    </w:p>
    <w:p w14:paraId="4E0BF2F9" w14:textId="3B752348" w:rsidR="00714EB4" w:rsidRDefault="00714EB4" w:rsidP="00810A35">
      <w:pPr>
        <w:rPr>
          <w:rFonts w:ascii="Bookman Old Style" w:hAnsi="Bookman Old Style"/>
          <w:sz w:val="24"/>
          <w:szCs w:val="24"/>
        </w:rPr>
      </w:pPr>
    </w:p>
    <w:p w14:paraId="17D75F6B" w14:textId="3C7452AE" w:rsidR="00714EB4" w:rsidRDefault="00714EB4" w:rsidP="00810A35">
      <w:pPr>
        <w:rPr>
          <w:rFonts w:ascii="Bookman Old Style" w:hAnsi="Bookman Old Style"/>
          <w:sz w:val="24"/>
          <w:szCs w:val="24"/>
        </w:rPr>
      </w:pPr>
    </w:p>
    <w:p w14:paraId="5594A9A3" w14:textId="433CB68B" w:rsidR="00714EB4" w:rsidRDefault="00714EB4" w:rsidP="00810A35">
      <w:pPr>
        <w:rPr>
          <w:rFonts w:ascii="Bookman Old Style" w:hAnsi="Bookman Old Style"/>
          <w:sz w:val="24"/>
          <w:szCs w:val="24"/>
        </w:rPr>
      </w:pPr>
    </w:p>
    <w:p w14:paraId="1B374102" w14:textId="605A006D" w:rsidR="009E1C9E" w:rsidRPr="009E1C9E" w:rsidRDefault="009E1C9E" w:rsidP="009E1C9E">
      <w:pPr>
        <w:rPr>
          <w:rFonts w:ascii="Bookman Old Style" w:hAnsi="Bookman Old Style"/>
          <w:sz w:val="14"/>
          <w:szCs w:val="14"/>
        </w:rPr>
      </w:pPr>
    </w:p>
    <w:sectPr w:rsidR="009E1C9E" w:rsidRPr="009E1C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31D2C"/>
    <w:multiLevelType w:val="hybridMultilevel"/>
    <w:tmpl w:val="D186A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314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A35"/>
    <w:rsid w:val="00002E3A"/>
    <w:rsid w:val="00020C14"/>
    <w:rsid w:val="000229EC"/>
    <w:rsid w:val="000248B0"/>
    <w:rsid w:val="00030369"/>
    <w:rsid w:val="00031213"/>
    <w:rsid w:val="0003330A"/>
    <w:rsid w:val="00045939"/>
    <w:rsid w:val="0005260A"/>
    <w:rsid w:val="00053924"/>
    <w:rsid w:val="000636E0"/>
    <w:rsid w:val="00070510"/>
    <w:rsid w:val="000732AF"/>
    <w:rsid w:val="0009296F"/>
    <w:rsid w:val="00097EA7"/>
    <w:rsid w:val="000A2129"/>
    <w:rsid w:val="000B4F7E"/>
    <w:rsid w:val="000B5171"/>
    <w:rsid w:val="000C423B"/>
    <w:rsid w:val="000C7147"/>
    <w:rsid w:val="000C7629"/>
    <w:rsid w:val="000D22A2"/>
    <w:rsid w:val="000D2D7D"/>
    <w:rsid w:val="000D65E1"/>
    <w:rsid w:val="000E05B1"/>
    <w:rsid w:val="000E377F"/>
    <w:rsid w:val="000E5ABD"/>
    <w:rsid w:val="001061CB"/>
    <w:rsid w:val="00111FBE"/>
    <w:rsid w:val="0011605F"/>
    <w:rsid w:val="00117FE9"/>
    <w:rsid w:val="00124601"/>
    <w:rsid w:val="0013103E"/>
    <w:rsid w:val="0013157C"/>
    <w:rsid w:val="00156D02"/>
    <w:rsid w:val="00157106"/>
    <w:rsid w:val="00157D5A"/>
    <w:rsid w:val="00161D1F"/>
    <w:rsid w:val="0017692E"/>
    <w:rsid w:val="0018149D"/>
    <w:rsid w:val="00192636"/>
    <w:rsid w:val="001955A1"/>
    <w:rsid w:val="001A1F5A"/>
    <w:rsid w:val="001A3843"/>
    <w:rsid w:val="001A4AC9"/>
    <w:rsid w:val="001B40C9"/>
    <w:rsid w:val="001C55F8"/>
    <w:rsid w:val="001D400A"/>
    <w:rsid w:val="001D5814"/>
    <w:rsid w:val="001E337C"/>
    <w:rsid w:val="001F5608"/>
    <w:rsid w:val="001F5B47"/>
    <w:rsid w:val="001F6C90"/>
    <w:rsid w:val="0020460E"/>
    <w:rsid w:val="00205695"/>
    <w:rsid w:val="002074A3"/>
    <w:rsid w:val="0021453F"/>
    <w:rsid w:val="00217724"/>
    <w:rsid w:val="002219CF"/>
    <w:rsid w:val="00230E5A"/>
    <w:rsid w:val="00232442"/>
    <w:rsid w:val="00235D17"/>
    <w:rsid w:val="00245C90"/>
    <w:rsid w:val="00261B18"/>
    <w:rsid w:val="002819AE"/>
    <w:rsid w:val="00291A88"/>
    <w:rsid w:val="002928C6"/>
    <w:rsid w:val="00296696"/>
    <w:rsid w:val="00296D0B"/>
    <w:rsid w:val="002A22F4"/>
    <w:rsid w:val="002C3D88"/>
    <w:rsid w:val="002C5A08"/>
    <w:rsid w:val="002C5F9B"/>
    <w:rsid w:val="002C7272"/>
    <w:rsid w:val="002D28B2"/>
    <w:rsid w:val="002E0C36"/>
    <w:rsid w:val="002E0F4A"/>
    <w:rsid w:val="002F228F"/>
    <w:rsid w:val="002F278B"/>
    <w:rsid w:val="003128BB"/>
    <w:rsid w:val="00313EF0"/>
    <w:rsid w:val="00315949"/>
    <w:rsid w:val="00316FD3"/>
    <w:rsid w:val="0032086C"/>
    <w:rsid w:val="003227AC"/>
    <w:rsid w:val="003321CB"/>
    <w:rsid w:val="00334918"/>
    <w:rsid w:val="0033540B"/>
    <w:rsid w:val="00337A48"/>
    <w:rsid w:val="00341EAD"/>
    <w:rsid w:val="003433EB"/>
    <w:rsid w:val="00345078"/>
    <w:rsid w:val="00345381"/>
    <w:rsid w:val="00345B8C"/>
    <w:rsid w:val="003509A4"/>
    <w:rsid w:val="003747E0"/>
    <w:rsid w:val="00374AAF"/>
    <w:rsid w:val="00376478"/>
    <w:rsid w:val="003819E0"/>
    <w:rsid w:val="00382B28"/>
    <w:rsid w:val="00391403"/>
    <w:rsid w:val="00395CA2"/>
    <w:rsid w:val="003A08FD"/>
    <w:rsid w:val="003A1EA0"/>
    <w:rsid w:val="003B28A6"/>
    <w:rsid w:val="003B4508"/>
    <w:rsid w:val="003C28BD"/>
    <w:rsid w:val="003C462E"/>
    <w:rsid w:val="003C55C2"/>
    <w:rsid w:val="003C68CF"/>
    <w:rsid w:val="003D06ED"/>
    <w:rsid w:val="003D1FF9"/>
    <w:rsid w:val="003D44F1"/>
    <w:rsid w:val="003E2109"/>
    <w:rsid w:val="003F4831"/>
    <w:rsid w:val="003F54F0"/>
    <w:rsid w:val="003F768A"/>
    <w:rsid w:val="00410D16"/>
    <w:rsid w:val="0041315B"/>
    <w:rsid w:val="00414107"/>
    <w:rsid w:val="00415603"/>
    <w:rsid w:val="004302E7"/>
    <w:rsid w:val="004346DE"/>
    <w:rsid w:val="00444877"/>
    <w:rsid w:val="00447E33"/>
    <w:rsid w:val="00465086"/>
    <w:rsid w:val="00465438"/>
    <w:rsid w:val="0047023C"/>
    <w:rsid w:val="004702B3"/>
    <w:rsid w:val="0047677A"/>
    <w:rsid w:val="004767A9"/>
    <w:rsid w:val="0047715B"/>
    <w:rsid w:val="00477C5D"/>
    <w:rsid w:val="00477E24"/>
    <w:rsid w:val="004804E8"/>
    <w:rsid w:val="0048083B"/>
    <w:rsid w:val="00482781"/>
    <w:rsid w:val="00485556"/>
    <w:rsid w:val="00490262"/>
    <w:rsid w:val="00493DD4"/>
    <w:rsid w:val="004977B8"/>
    <w:rsid w:val="004A5DE8"/>
    <w:rsid w:val="004B5605"/>
    <w:rsid w:val="004B78CA"/>
    <w:rsid w:val="004C1F23"/>
    <w:rsid w:val="004C364C"/>
    <w:rsid w:val="004C640F"/>
    <w:rsid w:val="004D0855"/>
    <w:rsid w:val="004D0F89"/>
    <w:rsid w:val="004D624E"/>
    <w:rsid w:val="004E3042"/>
    <w:rsid w:val="004E6C34"/>
    <w:rsid w:val="004F00C1"/>
    <w:rsid w:val="004F5DD6"/>
    <w:rsid w:val="004F5E55"/>
    <w:rsid w:val="0050262A"/>
    <w:rsid w:val="005046BD"/>
    <w:rsid w:val="00507BAB"/>
    <w:rsid w:val="00510F26"/>
    <w:rsid w:val="00514598"/>
    <w:rsid w:val="00516BF0"/>
    <w:rsid w:val="00531976"/>
    <w:rsid w:val="00537922"/>
    <w:rsid w:val="005439F7"/>
    <w:rsid w:val="005465A7"/>
    <w:rsid w:val="00547BD9"/>
    <w:rsid w:val="00550F9B"/>
    <w:rsid w:val="00555834"/>
    <w:rsid w:val="00560802"/>
    <w:rsid w:val="00560D05"/>
    <w:rsid w:val="0056229D"/>
    <w:rsid w:val="005802B8"/>
    <w:rsid w:val="0058686A"/>
    <w:rsid w:val="00594842"/>
    <w:rsid w:val="005953E2"/>
    <w:rsid w:val="00597E48"/>
    <w:rsid w:val="005A160A"/>
    <w:rsid w:val="005A40FA"/>
    <w:rsid w:val="005B27E6"/>
    <w:rsid w:val="005C3EB6"/>
    <w:rsid w:val="005C504A"/>
    <w:rsid w:val="005C7538"/>
    <w:rsid w:val="005D5006"/>
    <w:rsid w:val="005E1875"/>
    <w:rsid w:val="005E4EAE"/>
    <w:rsid w:val="005E6540"/>
    <w:rsid w:val="005E6BB2"/>
    <w:rsid w:val="005F5293"/>
    <w:rsid w:val="005F636E"/>
    <w:rsid w:val="00603A9B"/>
    <w:rsid w:val="00604415"/>
    <w:rsid w:val="0060597A"/>
    <w:rsid w:val="006059B9"/>
    <w:rsid w:val="0061122D"/>
    <w:rsid w:val="00620D8C"/>
    <w:rsid w:val="00625365"/>
    <w:rsid w:val="00634463"/>
    <w:rsid w:val="006350C4"/>
    <w:rsid w:val="00640E4A"/>
    <w:rsid w:val="00646BB0"/>
    <w:rsid w:val="00650418"/>
    <w:rsid w:val="00655728"/>
    <w:rsid w:val="00656801"/>
    <w:rsid w:val="0065685D"/>
    <w:rsid w:val="00657F17"/>
    <w:rsid w:val="006614E1"/>
    <w:rsid w:val="00672F8F"/>
    <w:rsid w:val="00673BAC"/>
    <w:rsid w:val="00691F07"/>
    <w:rsid w:val="00695F9B"/>
    <w:rsid w:val="006B3D1F"/>
    <w:rsid w:val="006F3EBB"/>
    <w:rsid w:val="0070173D"/>
    <w:rsid w:val="007058B5"/>
    <w:rsid w:val="007073D3"/>
    <w:rsid w:val="00712505"/>
    <w:rsid w:val="00714EB4"/>
    <w:rsid w:val="0072105F"/>
    <w:rsid w:val="00723A27"/>
    <w:rsid w:val="0072402F"/>
    <w:rsid w:val="00727271"/>
    <w:rsid w:val="00732A97"/>
    <w:rsid w:val="00735696"/>
    <w:rsid w:val="00740394"/>
    <w:rsid w:val="00745977"/>
    <w:rsid w:val="007465CB"/>
    <w:rsid w:val="00754C87"/>
    <w:rsid w:val="00757B6B"/>
    <w:rsid w:val="00763BEC"/>
    <w:rsid w:val="00763F6B"/>
    <w:rsid w:val="0076598F"/>
    <w:rsid w:val="00771FFE"/>
    <w:rsid w:val="00774523"/>
    <w:rsid w:val="00775056"/>
    <w:rsid w:val="00776420"/>
    <w:rsid w:val="007B0F1D"/>
    <w:rsid w:val="007B4852"/>
    <w:rsid w:val="007B628B"/>
    <w:rsid w:val="007C584D"/>
    <w:rsid w:val="007D4FFB"/>
    <w:rsid w:val="007E1A68"/>
    <w:rsid w:val="007E27E2"/>
    <w:rsid w:val="007F10C0"/>
    <w:rsid w:val="007F4ED3"/>
    <w:rsid w:val="0080147D"/>
    <w:rsid w:val="0080176F"/>
    <w:rsid w:val="00802B90"/>
    <w:rsid w:val="00804443"/>
    <w:rsid w:val="00810A35"/>
    <w:rsid w:val="00817810"/>
    <w:rsid w:val="008236B6"/>
    <w:rsid w:val="00842719"/>
    <w:rsid w:val="00846C90"/>
    <w:rsid w:val="00850651"/>
    <w:rsid w:val="00852FB6"/>
    <w:rsid w:val="00853DDB"/>
    <w:rsid w:val="00855186"/>
    <w:rsid w:val="00863647"/>
    <w:rsid w:val="00875E45"/>
    <w:rsid w:val="00875F79"/>
    <w:rsid w:val="008762CF"/>
    <w:rsid w:val="00885AC3"/>
    <w:rsid w:val="00886B2A"/>
    <w:rsid w:val="008873BD"/>
    <w:rsid w:val="00893C26"/>
    <w:rsid w:val="008A42A3"/>
    <w:rsid w:val="008A430E"/>
    <w:rsid w:val="008A480B"/>
    <w:rsid w:val="008A49B0"/>
    <w:rsid w:val="008B1EAB"/>
    <w:rsid w:val="008B2352"/>
    <w:rsid w:val="008B2FB8"/>
    <w:rsid w:val="008B5078"/>
    <w:rsid w:val="008C1675"/>
    <w:rsid w:val="008C2453"/>
    <w:rsid w:val="008D7DB1"/>
    <w:rsid w:val="008E2ADA"/>
    <w:rsid w:val="008F3066"/>
    <w:rsid w:val="008F5912"/>
    <w:rsid w:val="008F722E"/>
    <w:rsid w:val="008F7BDA"/>
    <w:rsid w:val="008F7E0A"/>
    <w:rsid w:val="0090016A"/>
    <w:rsid w:val="00900538"/>
    <w:rsid w:val="009049DD"/>
    <w:rsid w:val="00905193"/>
    <w:rsid w:val="009064E7"/>
    <w:rsid w:val="0091506F"/>
    <w:rsid w:val="009150F6"/>
    <w:rsid w:val="009229D7"/>
    <w:rsid w:val="00935C35"/>
    <w:rsid w:val="00941F4E"/>
    <w:rsid w:val="0094652E"/>
    <w:rsid w:val="009517C2"/>
    <w:rsid w:val="00951BD9"/>
    <w:rsid w:val="00957646"/>
    <w:rsid w:val="00961A07"/>
    <w:rsid w:val="00964AA0"/>
    <w:rsid w:val="0098148A"/>
    <w:rsid w:val="00985EE7"/>
    <w:rsid w:val="009A71AF"/>
    <w:rsid w:val="009B23C8"/>
    <w:rsid w:val="009B370D"/>
    <w:rsid w:val="009C3651"/>
    <w:rsid w:val="009C3938"/>
    <w:rsid w:val="009C4823"/>
    <w:rsid w:val="009C532E"/>
    <w:rsid w:val="009D2ED5"/>
    <w:rsid w:val="009E1C9E"/>
    <w:rsid w:val="009F667E"/>
    <w:rsid w:val="009F6968"/>
    <w:rsid w:val="009F74D7"/>
    <w:rsid w:val="00A13A7B"/>
    <w:rsid w:val="00A1570D"/>
    <w:rsid w:val="00A3142B"/>
    <w:rsid w:val="00A34EC8"/>
    <w:rsid w:val="00A35C50"/>
    <w:rsid w:val="00A42A2B"/>
    <w:rsid w:val="00A449C1"/>
    <w:rsid w:val="00A44FF1"/>
    <w:rsid w:val="00A4571E"/>
    <w:rsid w:val="00A52F47"/>
    <w:rsid w:val="00A540CC"/>
    <w:rsid w:val="00A54DBB"/>
    <w:rsid w:val="00A55660"/>
    <w:rsid w:val="00A55783"/>
    <w:rsid w:val="00A700D9"/>
    <w:rsid w:val="00A7575D"/>
    <w:rsid w:val="00A7691A"/>
    <w:rsid w:val="00A8058B"/>
    <w:rsid w:val="00A80A06"/>
    <w:rsid w:val="00A813FA"/>
    <w:rsid w:val="00A86323"/>
    <w:rsid w:val="00A94C8E"/>
    <w:rsid w:val="00A9514B"/>
    <w:rsid w:val="00A964B8"/>
    <w:rsid w:val="00AA29DE"/>
    <w:rsid w:val="00AA77DD"/>
    <w:rsid w:val="00AB15F0"/>
    <w:rsid w:val="00AB2749"/>
    <w:rsid w:val="00AB43FB"/>
    <w:rsid w:val="00AC7218"/>
    <w:rsid w:val="00AD0826"/>
    <w:rsid w:val="00AD0AC0"/>
    <w:rsid w:val="00AD6B9F"/>
    <w:rsid w:val="00AE0D4F"/>
    <w:rsid w:val="00AE4928"/>
    <w:rsid w:val="00AF3333"/>
    <w:rsid w:val="00AF6259"/>
    <w:rsid w:val="00AF7AFC"/>
    <w:rsid w:val="00B00CD5"/>
    <w:rsid w:val="00B02355"/>
    <w:rsid w:val="00B03A0D"/>
    <w:rsid w:val="00B06CFC"/>
    <w:rsid w:val="00B07EDA"/>
    <w:rsid w:val="00B1637C"/>
    <w:rsid w:val="00B216F2"/>
    <w:rsid w:val="00B33E6B"/>
    <w:rsid w:val="00B3536A"/>
    <w:rsid w:val="00B4217F"/>
    <w:rsid w:val="00B43FCF"/>
    <w:rsid w:val="00B51CCC"/>
    <w:rsid w:val="00B66891"/>
    <w:rsid w:val="00B7159A"/>
    <w:rsid w:val="00B80C3A"/>
    <w:rsid w:val="00B855AC"/>
    <w:rsid w:val="00B9668A"/>
    <w:rsid w:val="00BA0D86"/>
    <w:rsid w:val="00BA248E"/>
    <w:rsid w:val="00BA3624"/>
    <w:rsid w:val="00BC5074"/>
    <w:rsid w:val="00BC5862"/>
    <w:rsid w:val="00BC5AC3"/>
    <w:rsid w:val="00BD0F8D"/>
    <w:rsid w:val="00BD1165"/>
    <w:rsid w:val="00BD5772"/>
    <w:rsid w:val="00BD621C"/>
    <w:rsid w:val="00BE073E"/>
    <w:rsid w:val="00BF111B"/>
    <w:rsid w:val="00BF55F6"/>
    <w:rsid w:val="00BF6A79"/>
    <w:rsid w:val="00C04C35"/>
    <w:rsid w:val="00C04C52"/>
    <w:rsid w:val="00C06CAC"/>
    <w:rsid w:val="00C14C5E"/>
    <w:rsid w:val="00C17C50"/>
    <w:rsid w:val="00C22008"/>
    <w:rsid w:val="00C41707"/>
    <w:rsid w:val="00C4183D"/>
    <w:rsid w:val="00C41FE9"/>
    <w:rsid w:val="00C52515"/>
    <w:rsid w:val="00C608D2"/>
    <w:rsid w:val="00C70BEB"/>
    <w:rsid w:val="00C848C6"/>
    <w:rsid w:val="00C849B4"/>
    <w:rsid w:val="00C91305"/>
    <w:rsid w:val="00C9140D"/>
    <w:rsid w:val="00C9494F"/>
    <w:rsid w:val="00C9506D"/>
    <w:rsid w:val="00C972D3"/>
    <w:rsid w:val="00C97475"/>
    <w:rsid w:val="00CA15D5"/>
    <w:rsid w:val="00CA49BE"/>
    <w:rsid w:val="00CA5333"/>
    <w:rsid w:val="00CA60D5"/>
    <w:rsid w:val="00CB1AF2"/>
    <w:rsid w:val="00CB1B3C"/>
    <w:rsid w:val="00CB4A86"/>
    <w:rsid w:val="00CB6431"/>
    <w:rsid w:val="00CD64BF"/>
    <w:rsid w:val="00CE09FA"/>
    <w:rsid w:val="00CE709A"/>
    <w:rsid w:val="00CF0A9A"/>
    <w:rsid w:val="00CF6A41"/>
    <w:rsid w:val="00D142B0"/>
    <w:rsid w:val="00D21626"/>
    <w:rsid w:val="00D3114E"/>
    <w:rsid w:val="00D31975"/>
    <w:rsid w:val="00D319BD"/>
    <w:rsid w:val="00D41356"/>
    <w:rsid w:val="00D417C3"/>
    <w:rsid w:val="00D4373F"/>
    <w:rsid w:val="00D452C2"/>
    <w:rsid w:val="00D45D48"/>
    <w:rsid w:val="00D5123A"/>
    <w:rsid w:val="00D55BDC"/>
    <w:rsid w:val="00D71DAB"/>
    <w:rsid w:val="00D735E3"/>
    <w:rsid w:val="00D8057C"/>
    <w:rsid w:val="00D82292"/>
    <w:rsid w:val="00D87CD4"/>
    <w:rsid w:val="00D92B34"/>
    <w:rsid w:val="00DA0584"/>
    <w:rsid w:val="00DA2C2F"/>
    <w:rsid w:val="00DB0A7C"/>
    <w:rsid w:val="00DC7883"/>
    <w:rsid w:val="00DE60A5"/>
    <w:rsid w:val="00DF1D60"/>
    <w:rsid w:val="00DF22A3"/>
    <w:rsid w:val="00DF4624"/>
    <w:rsid w:val="00DF69C5"/>
    <w:rsid w:val="00E07A54"/>
    <w:rsid w:val="00E2214C"/>
    <w:rsid w:val="00E242E4"/>
    <w:rsid w:val="00E56C2C"/>
    <w:rsid w:val="00E62B26"/>
    <w:rsid w:val="00E6592C"/>
    <w:rsid w:val="00E65A27"/>
    <w:rsid w:val="00E7269F"/>
    <w:rsid w:val="00E768CE"/>
    <w:rsid w:val="00E76C70"/>
    <w:rsid w:val="00E83AC9"/>
    <w:rsid w:val="00E841D8"/>
    <w:rsid w:val="00E855CC"/>
    <w:rsid w:val="00E929CC"/>
    <w:rsid w:val="00E93124"/>
    <w:rsid w:val="00EA2934"/>
    <w:rsid w:val="00EA34AF"/>
    <w:rsid w:val="00EA512E"/>
    <w:rsid w:val="00EB128C"/>
    <w:rsid w:val="00EB5428"/>
    <w:rsid w:val="00EC435E"/>
    <w:rsid w:val="00ED3BDC"/>
    <w:rsid w:val="00ED7451"/>
    <w:rsid w:val="00EF585D"/>
    <w:rsid w:val="00F004FB"/>
    <w:rsid w:val="00F00E75"/>
    <w:rsid w:val="00F11476"/>
    <w:rsid w:val="00F11F28"/>
    <w:rsid w:val="00F22819"/>
    <w:rsid w:val="00F23FD6"/>
    <w:rsid w:val="00F3428B"/>
    <w:rsid w:val="00F530E3"/>
    <w:rsid w:val="00F60B27"/>
    <w:rsid w:val="00F62D6F"/>
    <w:rsid w:val="00F72EB3"/>
    <w:rsid w:val="00F76188"/>
    <w:rsid w:val="00F83796"/>
    <w:rsid w:val="00F91DCA"/>
    <w:rsid w:val="00FB06DD"/>
    <w:rsid w:val="00FB0C7C"/>
    <w:rsid w:val="00FB7399"/>
    <w:rsid w:val="00FC2931"/>
    <w:rsid w:val="00FC2DBC"/>
    <w:rsid w:val="00FC358E"/>
    <w:rsid w:val="00FC7E9C"/>
    <w:rsid w:val="00FD3B32"/>
    <w:rsid w:val="00FD5AB1"/>
    <w:rsid w:val="00FF6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03B2F7"/>
  <w15:chartTrackingRefBased/>
  <w15:docId w15:val="{77FD3C65-1F73-4EF1-80F5-5AB196CB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51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7691A"/>
    <w:rPr>
      <w:color w:val="0000FF"/>
      <w:u w:val="single"/>
    </w:rPr>
  </w:style>
  <w:style w:type="paragraph" w:styleId="ListParagraph">
    <w:name w:val="List Paragraph"/>
    <w:basedOn w:val="Normal"/>
    <w:uiPriority w:val="34"/>
    <w:qFormat/>
    <w:rsid w:val="00F91DCA"/>
    <w:pPr>
      <w:ind w:left="720"/>
      <w:contextualSpacing/>
    </w:pPr>
  </w:style>
  <w:style w:type="character" w:styleId="FollowedHyperlink">
    <w:name w:val="FollowedHyperlink"/>
    <w:basedOn w:val="DefaultParagraphFont"/>
    <w:uiPriority w:val="99"/>
    <w:semiHidden/>
    <w:unhideWhenUsed/>
    <w:rsid w:val="00AD08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887286">
      <w:bodyDiv w:val="1"/>
      <w:marLeft w:val="0"/>
      <w:marRight w:val="0"/>
      <w:marTop w:val="0"/>
      <w:marBottom w:val="0"/>
      <w:divBdr>
        <w:top w:val="none" w:sz="0" w:space="0" w:color="auto"/>
        <w:left w:val="none" w:sz="0" w:space="0" w:color="auto"/>
        <w:bottom w:val="none" w:sz="0" w:space="0" w:color="auto"/>
        <w:right w:val="none" w:sz="0" w:space="0" w:color="auto"/>
      </w:divBdr>
    </w:div>
    <w:div w:id="671181770">
      <w:bodyDiv w:val="1"/>
      <w:marLeft w:val="0"/>
      <w:marRight w:val="0"/>
      <w:marTop w:val="0"/>
      <w:marBottom w:val="0"/>
      <w:divBdr>
        <w:top w:val="none" w:sz="0" w:space="0" w:color="auto"/>
        <w:left w:val="none" w:sz="0" w:space="0" w:color="auto"/>
        <w:bottom w:val="none" w:sz="0" w:space="0" w:color="auto"/>
        <w:right w:val="none" w:sz="0" w:space="0" w:color="auto"/>
      </w:divBdr>
    </w:div>
    <w:div w:id="1197737470">
      <w:bodyDiv w:val="1"/>
      <w:marLeft w:val="0"/>
      <w:marRight w:val="0"/>
      <w:marTop w:val="0"/>
      <w:marBottom w:val="0"/>
      <w:divBdr>
        <w:top w:val="none" w:sz="0" w:space="0" w:color="auto"/>
        <w:left w:val="none" w:sz="0" w:space="0" w:color="auto"/>
        <w:bottom w:val="none" w:sz="0" w:space="0" w:color="auto"/>
        <w:right w:val="none" w:sz="0" w:space="0" w:color="auto"/>
      </w:divBdr>
      <w:divsChild>
        <w:div w:id="82145963">
          <w:marLeft w:val="0"/>
          <w:marRight w:val="0"/>
          <w:marTop w:val="0"/>
          <w:marBottom w:val="0"/>
          <w:divBdr>
            <w:top w:val="none" w:sz="0" w:space="0" w:color="auto"/>
            <w:left w:val="none" w:sz="0" w:space="0" w:color="auto"/>
            <w:bottom w:val="none" w:sz="0" w:space="0" w:color="auto"/>
            <w:right w:val="none" w:sz="0" w:space="0" w:color="auto"/>
          </w:divBdr>
          <w:divsChild>
            <w:div w:id="183364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6812797" TargetMode="External"/><Relationship Id="rId13" Type="http://schemas.openxmlformats.org/officeDocument/2006/relationships/hyperlink" Target="http://classics.mit.edu/Homer/odyssey.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ristianity.com/wiki/history/why-did-kings-believe-that-they-were-ordained-by-god.html" TargetMode="External"/><Relationship Id="rId12" Type="http://schemas.openxmlformats.org/officeDocument/2006/relationships/hyperlink" Target="https://www.livescience.com/59664-genies-jinn-facts.html" TargetMode="External"/><Relationship Id="rId17" Type="http://schemas.openxmlformats.org/officeDocument/2006/relationships/hyperlink" Target="https://www.findeasy.in/world-population-by-religion/#:~:text=As%20of%202022%2C%20Christianity%20was,24.9%25%20of%20the%20global%20population" TargetMode="External"/><Relationship Id="rId2" Type="http://schemas.openxmlformats.org/officeDocument/2006/relationships/styles" Target="styles.xml"/><Relationship Id="rId16" Type="http://schemas.openxmlformats.org/officeDocument/2006/relationships/hyperlink" Target="https://www.biblestudytools.com/genesis/3-6-compare.html" TargetMode="External"/><Relationship Id="rId1" Type="http://schemas.openxmlformats.org/officeDocument/2006/relationships/numbering" Target="numbering.xml"/><Relationship Id="rId6" Type="http://schemas.openxmlformats.org/officeDocument/2006/relationships/hyperlink" Target="https://www.newscientist.com/article/mg23831740-400-the-origins-of-sexism-how-men-came-to-rule-12000-years-ago/" TargetMode="External"/><Relationship Id="rId11" Type="http://schemas.openxmlformats.org/officeDocument/2006/relationships/hyperlink" Target="http://www.qbible.com/hebrew-old-testament/genesis/3.html" TargetMode="External"/><Relationship Id="rId5" Type="http://schemas.openxmlformats.org/officeDocument/2006/relationships/image" Target="media/image1.png"/><Relationship Id="rId15" Type="http://schemas.openxmlformats.org/officeDocument/2006/relationships/hyperlink" Target="https://digitalcommons.denison.edu/religion/vol5/iss1/7" TargetMode="External"/><Relationship Id="rId10" Type="http://schemas.openxmlformats.org/officeDocument/2006/relationships/hyperlink" Target="https://www.cunning-folk.com/read-posts/greek-myth-and-misogyn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rtmastered.tumblr.com/post/23121250603/the-temptation-of-adam-and-eve-by-masolino" TargetMode="External"/><Relationship Id="rId14" Type="http://schemas.openxmlformats.org/officeDocument/2006/relationships/hyperlink" Target="https://www.merriam-webster.com/dictionary/trick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alexandra.eve21@outlook.com</dc:creator>
  <cp:keywords/>
  <dc:description/>
  <cp:lastModifiedBy>alexandra.eve21@outlook.com</cp:lastModifiedBy>
  <cp:revision>2</cp:revision>
  <dcterms:created xsi:type="dcterms:W3CDTF">2022-12-14T22:58:00Z</dcterms:created>
  <dcterms:modified xsi:type="dcterms:W3CDTF">2022-12-14T22:58:00Z</dcterms:modified>
</cp:coreProperties>
</file>