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2370"/>
        <w:tblW w:w="10875" w:type="dxa"/>
        <w:tblBorders>
          <w:top w:val="single" w:sz="8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45"/>
        <w:gridCol w:w="1155"/>
        <w:gridCol w:w="1440"/>
        <w:gridCol w:w="2160"/>
        <w:gridCol w:w="2940"/>
        <w:gridCol w:w="1635"/>
      </w:tblGrid>
      <w:tr w:rsidR="00EB5192" w:rsidTr="00EB5192">
        <w:tc>
          <w:tcPr>
            <w:tcW w:w="1545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Hazards: List Hazards Below</w:t>
            </w:r>
          </w:p>
        </w:tc>
        <w:tc>
          <w:tcPr>
            <w:tcW w:w="1155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Those at risk</w:t>
            </w:r>
          </w:p>
        </w:tc>
        <w:tc>
          <w:tcPr>
            <w:tcW w:w="1440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Current Control Measures</w:t>
            </w:r>
          </w:p>
        </w:tc>
        <w:tc>
          <w:tcPr>
            <w:tcW w:w="2160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State whether controls are adequate or require further measures</w:t>
            </w:r>
          </w:p>
        </w:tc>
        <w:tc>
          <w:tcPr>
            <w:tcW w:w="2940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Further measures required</w:t>
            </w:r>
          </w:p>
        </w:tc>
        <w:tc>
          <w:tcPr>
            <w:tcW w:w="1635" w:type="dxa"/>
          </w:tcPr>
          <w:p w:rsidR="00EB5192" w:rsidRPr="00950367" w:rsidRDefault="00EB5192" w:rsidP="00EB5192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Tick when measures are implemented</w:t>
            </w:r>
          </w:p>
        </w:tc>
      </w:tr>
      <w:tr w:rsidR="00EB5192" w:rsidTr="00EB5192">
        <w:trPr>
          <w:trHeight w:val="560"/>
        </w:trPr>
        <w:tc>
          <w:tcPr>
            <w:tcW w:w="1545" w:type="dxa"/>
          </w:tcPr>
          <w:p w:rsidR="00EB5192" w:rsidRDefault="00EB5192" w:rsidP="00EB5192">
            <w:pPr>
              <w:pStyle w:val="normal0"/>
            </w:pPr>
            <w:r>
              <w:t>Heavy Doors, possible injury from door closing.</w:t>
            </w:r>
          </w:p>
        </w:tc>
        <w:tc>
          <w:tcPr>
            <w:tcW w:w="1155" w:type="dxa"/>
          </w:tcPr>
          <w:p w:rsidR="00EB5192" w:rsidRDefault="00EB5192" w:rsidP="00EB5192">
            <w:pPr>
              <w:pStyle w:val="normal0"/>
            </w:pPr>
            <w:r>
              <w:t>Audience</w:t>
            </w:r>
          </w:p>
        </w:tc>
        <w:tc>
          <w:tcPr>
            <w:tcW w:w="1440" w:type="dxa"/>
          </w:tcPr>
          <w:p w:rsidR="00EB5192" w:rsidRDefault="00EB5192" w:rsidP="00EB5192">
            <w:pPr>
              <w:pStyle w:val="normal0"/>
            </w:pPr>
            <w:r>
              <w:t>A performer will open and hold the door when audience are entering the space</w:t>
            </w:r>
          </w:p>
        </w:tc>
        <w:tc>
          <w:tcPr>
            <w:tcW w:w="2160" w:type="dxa"/>
          </w:tcPr>
          <w:p w:rsidR="00EB5192" w:rsidRDefault="00EB5192" w:rsidP="00EB5192">
            <w:pPr>
              <w:pStyle w:val="normal0"/>
            </w:pPr>
            <w:r>
              <w:t>Adequate: Audience will not need to come into contact with the door which will reduce the risk of the door harming anyone</w:t>
            </w:r>
          </w:p>
        </w:tc>
        <w:tc>
          <w:tcPr>
            <w:tcW w:w="2940" w:type="dxa"/>
          </w:tcPr>
          <w:p w:rsidR="00EB5192" w:rsidRDefault="00EB5192" w:rsidP="00EB5192">
            <w:pPr>
              <w:pStyle w:val="normal0"/>
            </w:pPr>
            <w:r>
              <w:t>N/A</w:t>
            </w:r>
          </w:p>
        </w:tc>
        <w:tc>
          <w:tcPr>
            <w:tcW w:w="1635" w:type="dxa"/>
          </w:tcPr>
          <w:p w:rsidR="00EB5192" w:rsidRDefault="00073AE8" w:rsidP="00EB5192">
            <w:pPr>
              <w:pStyle w:val="normal0"/>
            </w:pPr>
            <w:r w:rsidRPr="00C704D0">
              <w:rPr>
                <w:noProof/>
                <w:lang w:val="en-US"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margin-left:0;margin-top:39.05pt;width:21.75pt;height:24.4pt;z-index:251671552;mso-position-horizontal:center;mso-position-horizontal-relative:margin;mso-position-vertical-relative:text;mso-width-relative:margin;mso-height-relative:margin">
                  <v:textbox style="mso-next-textbox:#_x0000_s1042">
                    <w:txbxContent>
                      <w:p w:rsidR="00073AE8" w:rsidRDefault="00073AE8" w:rsidP="00073AE8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EB5192" w:rsidTr="00EB5192">
        <w:trPr>
          <w:trHeight w:val="560"/>
        </w:trPr>
        <w:tc>
          <w:tcPr>
            <w:tcW w:w="1545" w:type="dxa"/>
          </w:tcPr>
          <w:p w:rsidR="00EB5192" w:rsidRDefault="00EB5192" w:rsidP="00EB5192">
            <w:pPr>
              <w:pStyle w:val="normal0"/>
            </w:pPr>
            <w:r>
              <w:t>Steps inside the building, possibility of tripping.</w:t>
            </w:r>
          </w:p>
        </w:tc>
        <w:tc>
          <w:tcPr>
            <w:tcW w:w="1155" w:type="dxa"/>
          </w:tcPr>
          <w:p w:rsidR="00EB5192" w:rsidRDefault="00EB5192" w:rsidP="00EB5192">
            <w:pPr>
              <w:pStyle w:val="normal0"/>
            </w:pPr>
            <w:r>
              <w:t>Audience</w:t>
            </w:r>
          </w:p>
        </w:tc>
        <w:tc>
          <w:tcPr>
            <w:tcW w:w="1440" w:type="dxa"/>
          </w:tcPr>
          <w:p w:rsidR="00EB5192" w:rsidRDefault="00EB5192" w:rsidP="00EB5192">
            <w:pPr>
              <w:pStyle w:val="normal0"/>
            </w:pPr>
            <w:r>
              <w:t>Audience are not required to travel up or down the steps</w:t>
            </w:r>
          </w:p>
        </w:tc>
        <w:tc>
          <w:tcPr>
            <w:tcW w:w="2160" w:type="dxa"/>
          </w:tcPr>
          <w:p w:rsidR="00EB5192" w:rsidRDefault="00EB5192" w:rsidP="00EB5192">
            <w:pPr>
              <w:pStyle w:val="normal0"/>
            </w:pPr>
            <w:r>
              <w:t>Inadequate</w:t>
            </w:r>
          </w:p>
        </w:tc>
        <w:tc>
          <w:tcPr>
            <w:tcW w:w="2940" w:type="dxa"/>
          </w:tcPr>
          <w:p w:rsidR="00EB5192" w:rsidRDefault="00EB5192" w:rsidP="00EB5192">
            <w:pPr>
              <w:pStyle w:val="normal0"/>
            </w:pPr>
            <w:r>
              <w:t>May require further attention from a performer in the space so that there are no incidents</w:t>
            </w:r>
          </w:p>
        </w:tc>
        <w:tc>
          <w:tcPr>
            <w:tcW w:w="1635" w:type="dxa"/>
          </w:tcPr>
          <w:p w:rsidR="00EB5192" w:rsidRDefault="00DF1CFD" w:rsidP="00EB5192">
            <w:pPr>
              <w:pStyle w:val="normal0"/>
            </w:pPr>
            <w:r>
              <w:rPr>
                <w:noProof/>
              </w:rPr>
              <w:pict>
                <v:shape id="_x0000_s1045" type="#_x0000_t202" style="position:absolute;margin-left:24.85pt;margin-top:31.45pt;width:21.75pt;height:24.4pt;z-index:251673600;mso-position-horizontal-relative:margin;mso-position-vertical-relative:text;mso-width-relative:margin;mso-height-relative:margin">
                  <v:textbox style="mso-next-textbox:#_x0000_s1045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EB5192" w:rsidTr="00EB5192">
        <w:trPr>
          <w:trHeight w:val="560"/>
        </w:trPr>
        <w:tc>
          <w:tcPr>
            <w:tcW w:w="1545" w:type="dxa"/>
          </w:tcPr>
          <w:p w:rsidR="00EB5192" w:rsidRDefault="00EB5192" w:rsidP="00EB5192">
            <w:pPr>
              <w:pStyle w:val="normal0"/>
            </w:pPr>
            <w:r>
              <w:t>Tripping hazard from electrical wires from equipment.</w:t>
            </w:r>
          </w:p>
        </w:tc>
        <w:tc>
          <w:tcPr>
            <w:tcW w:w="1155" w:type="dxa"/>
          </w:tcPr>
          <w:p w:rsidR="00EB5192" w:rsidRDefault="00EB5192" w:rsidP="00EB5192">
            <w:pPr>
              <w:pStyle w:val="normal0"/>
            </w:pPr>
            <w:r>
              <w:t>Audience</w:t>
            </w:r>
          </w:p>
        </w:tc>
        <w:tc>
          <w:tcPr>
            <w:tcW w:w="1440" w:type="dxa"/>
          </w:tcPr>
          <w:p w:rsidR="00EB5192" w:rsidRDefault="00EB5192" w:rsidP="00EB5192">
            <w:pPr>
              <w:pStyle w:val="normal0"/>
            </w:pPr>
            <w:r>
              <w:t xml:space="preserve">Wires will be taped down away from the audiences pathway </w:t>
            </w:r>
          </w:p>
        </w:tc>
        <w:tc>
          <w:tcPr>
            <w:tcW w:w="2160" w:type="dxa"/>
          </w:tcPr>
          <w:p w:rsidR="00EB5192" w:rsidRDefault="00EB5192" w:rsidP="00EB5192">
            <w:pPr>
              <w:pStyle w:val="normal0"/>
            </w:pPr>
            <w:r>
              <w:t>Adequate: The wires will not be in the way of the audience which reduces the risk of tripping.</w:t>
            </w:r>
          </w:p>
        </w:tc>
        <w:tc>
          <w:tcPr>
            <w:tcW w:w="2940" w:type="dxa"/>
          </w:tcPr>
          <w:p w:rsidR="00EB5192" w:rsidRDefault="00EB5192" w:rsidP="00EB5192">
            <w:pPr>
              <w:pStyle w:val="normal0"/>
            </w:pPr>
            <w:r>
              <w:t>N/A</w:t>
            </w:r>
          </w:p>
        </w:tc>
        <w:tc>
          <w:tcPr>
            <w:tcW w:w="1635" w:type="dxa"/>
          </w:tcPr>
          <w:p w:rsidR="00EB5192" w:rsidRDefault="00DF1CFD" w:rsidP="00EB5192">
            <w:pPr>
              <w:pStyle w:val="normal0"/>
            </w:pPr>
            <w:r>
              <w:rPr>
                <w:noProof/>
              </w:rPr>
              <w:pict>
                <v:shape id="_x0000_s1046" type="#_x0000_t202" style="position:absolute;margin-left:24.85pt;margin-top:37.5pt;width:21.75pt;height:24.4pt;z-index:251674624;mso-position-horizontal-relative:margin;mso-position-vertical-relative:text;mso-width-relative:margin;mso-height-relative:margin">
                  <v:textbox style="mso-next-textbox:#_x0000_s1046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EB5192" w:rsidTr="00EB5192">
        <w:trPr>
          <w:trHeight w:val="560"/>
        </w:trPr>
        <w:tc>
          <w:tcPr>
            <w:tcW w:w="1545" w:type="dxa"/>
          </w:tcPr>
          <w:p w:rsidR="00EB5192" w:rsidRDefault="00EB5192" w:rsidP="00EB5192">
            <w:pPr>
              <w:pStyle w:val="normal0"/>
            </w:pPr>
            <w:r>
              <w:t>Dimmed lighting in the building during the piece.</w:t>
            </w:r>
          </w:p>
        </w:tc>
        <w:tc>
          <w:tcPr>
            <w:tcW w:w="1155" w:type="dxa"/>
          </w:tcPr>
          <w:p w:rsidR="00EB5192" w:rsidRDefault="00EB5192" w:rsidP="00EB5192">
            <w:pPr>
              <w:pStyle w:val="normal0"/>
            </w:pPr>
            <w:r>
              <w:t>Audience</w:t>
            </w:r>
          </w:p>
        </w:tc>
        <w:tc>
          <w:tcPr>
            <w:tcW w:w="1440" w:type="dxa"/>
          </w:tcPr>
          <w:p w:rsidR="00EB5192" w:rsidRDefault="00EB5192" w:rsidP="00EB5192">
            <w:pPr>
              <w:pStyle w:val="normal0"/>
            </w:pPr>
            <w:r>
              <w:t>The room will be fully lit until the audience are settled and will only dim for the film once that has happened.</w:t>
            </w:r>
          </w:p>
        </w:tc>
        <w:tc>
          <w:tcPr>
            <w:tcW w:w="2160" w:type="dxa"/>
          </w:tcPr>
          <w:p w:rsidR="00EB5192" w:rsidRDefault="00EB5192" w:rsidP="00EB5192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EB5192" w:rsidRDefault="00EB5192" w:rsidP="00EB5192">
            <w:pPr>
              <w:pStyle w:val="normal0"/>
            </w:pPr>
            <w:r>
              <w:t>A performer on hand in the space in case an audience member wants to leave, the performer can escort them out to prevent falling in the dark.</w:t>
            </w:r>
          </w:p>
        </w:tc>
        <w:tc>
          <w:tcPr>
            <w:tcW w:w="1635" w:type="dxa"/>
          </w:tcPr>
          <w:p w:rsidR="00EB5192" w:rsidRDefault="00DF1CFD" w:rsidP="00EB5192">
            <w:pPr>
              <w:pStyle w:val="normal0"/>
            </w:pPr>
            <w:r>
              <w:rPr>
                <w:noProof/>
              </w:rPr>
              <w:pict>
                <v:shape id="_x0000_s1047" type="#_x0000_t202" style="position:absolute;margin-left:24.85pt;margin-top:58.1pt;width:21.75pt;height:24.4pt;z-index:251675648;mso-position-horizontal-relative:margin;mso-position-vertical-relative:text;mso-width-relative:margin;mso-height-relative:margin">
                  <v:textbox style="mso-next-textbox:#_x0000_s1047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</w:tbl>
    <w:p w:rsidR="001F1D03" w:rsidRDefault="001F1D03">
      <w:r>
        <w:rPr>
          <w:noProof/>
        </w:rPr>
        <w:pict>
          <v:shape id="_x0000_s1027" type="#_x0000_t202" style="position:absolute;margin-left:70pt;margin-top:-35.25pt;width:194.1pt;height:29.4pt;z-index:251661312;mso-position-horizontal-relative:text;mso-position-vertical-relative:text" strokecolor="white [3212]">
            <v:textbox style="mso-next-textbox:#_x0000_s1027">
              <w:txbxContent>
                <w:p w:rsidR="00B6712A" w:rsidRPr="00B6712A" w:rsidRDefault="00B6712A" w:rsidP="00B6712A">
                  <w:pPr>
                    <w:jc w:val="center"/>
                    <w:rPr>
                      <w:sz w:val="32"/>
                    </w:rPr>
                  </w:pPr>
                  <w:r w:rsidRPr="00B6712A">
                    <w:rPr>
                      <w:sz w:val="32"/>
                    </w:rPr>
                    <w:t>Risk Assessment Form</w:t>
                  </w:r>
                </w:p>
              </w:txbxContent>
            </v:textbox>
          </v:shape>
        </w:pict>
      </w:r>
      <w:r w:rsidRPr="0024548D">
        <w:rPr>
          <w:noProof/>
          <w:lang w:val="en-US" w:eastAsia="zh-TW"/>
        </w:rPr>
        <w:pict>
          <v:shape id="_x0000_s1026" type="#_x0000_t202" style="position:absolute;margin-left:318pt;margin-top:-51pt;width:179.6pt;height:58.85pt;z-index:251660288;mso-width-percent:400;mso-height-percent:200;mso-position-horizontal-relative:text;mso-position-vertical-relative:text;mso-width-percent:400;mso-height-percent:200;mso-width-relative:margin;mso-height-relative:margin">
            <v:textbox style="mso-next-textbox:#_x0000_s1026;mso-fit-shape-to-text:t">
              <w:txbxContent>
                <w:p w:rsidR="00B6712A" w:rsidRDefault="00B6712A">
                  <w:r>
                    <w:t>Date:</w:t>
                  </w:r>
                  <w:r w:rsidR="001F1D03">
                    <w:t xml:space="preserve"> 28/03/2018</w:t>
                  </w:r>
                </w:p>
                <w:p w:rsidR="00B6712A" w:rsidRDefault="00B6712A">
                  <w:r>
                    <w:t>Signed:</w:t>
                  </w:r>
                  <w:r w:rsidR="006D62AC">
                    <w:t xml:space="preserve"> Niamh Provan</w:t>
                  </w:r>
                </w:p>
              </w:txbxContent>
            </v:textbox>
          </v:shape>
        </w:pict>
      </w:r>
    </w:p>
    <w:p w:rsidR="001F1D03" w:rsidRDefault="001F1D03">
      <w:r w:rsidRPr="0024548D">
        <w:rPr>
          <w:noProof/>
          <w:lang w:val="en-US" w:eastAsia="zh-TW"/>
        </w:rPr>
        <w:pict>
          <v:shape id="_x0000_s1028" type="#_x0000_t202" style="position:absolute;margin-left:-45pt;margin-top:12.05pt;width:541.65pt;height:48.65pt;z-index:251663360;mso-width-relative:margin;mso-height-relative:margin">
            <v:textbox style="mso-next-textbox:#_x0000_s1028">
              <w:txbxContent>
                <w:p w:rsidR="000D3F53" w:rsidRPr="000D3F53" w:rsidRDefault="000D3F53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Project:</w:t>
                  </w:r>
                  <w:r w:rsidR="001F1D03">
                    <w:rPr>
                      <w:b/>
                      <w:sz w:val="24"/>
                    </w:rPr>
                    <w:t xml:space="preserve"> Tarody</w:t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  <w:t>Place:</w:t>
                  </w:r>
                  <w:r w:rsidR="006D62AC">
                    <w:rPr>
                      <w:b/>
                      <w:sz w:val="24"/>
                    </w:rPr>
                    <w:t xml:space="preserve"> BBC Building</w:t>
                  </w:r>
                </w:p>
                <w:p w:rsidR="000D3F53" w:rsidRPr="000D3F53" w:rsidRDefault="000D3F53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Assessor:</w:t>
                  </w:r>
                  <w:r w:rsidR="006D62AC">
                    <w:rPr>
                      <w:b/>
                      <w:sz w:val="24"/>
                    </w:rPr>
                    <w:t xml:space="preserve"> Niamh Provan</w:t>
                  </w:r>
                  <w:r w:rsidR="006D62AC">
                    <w:rPr>
                      <w:b/>
                      <w:sz w:val="24"/>
                    </w:rPr>
                    <w:tab/>
                  </w:r>
                  <w:r w:rsidR="006D62AC">
                    <w:rPr>
                      <w:b/>
                      <w:sz w:val="24"/>
                    </w:rPr>
                    <w:tab/>
                  </w:r>
                  <w:r w:rsidR="006D62AC">
                    <w:rPr>
                      <w:b/>
                      <w:sz w:val="24"/>
                    </w:rPr>
                    <w:tab/>
                  </w:r>
                  <w:r w:rsidR="006D62AC">
                    <w:rPr>
                      <w:b/>
                      <w:sz w:val="24"/>
                    </w:rPr>
                    <w:tab/>
                    <w:t>Date: 9/05/2018 + 19/05/2018</w:t>
                  </w:r>
                </w:p>
              </w:txbxContent>
            </v:textbox>
          </v:shape>
        </w:pict>
      </w:r>
    </w:p>
    <w:p w:rsidR="001F1D03" w:rsidRDefault="001F1D03"/>
    <w:p w:rsidR="001F1D03" w:rsidRDefault="001F1D03"/>
    <w:p w:rsidR="006363F7" w:rsidRDefault="006363F7"/>
    <w:p w:rsidR="001F1D03" w:rsidRDefault="001F1D03"/>
    <w:p w:rsidR="001F1D03" w:rsidRDefault="001F1D03"/>
    <w:p w:rsidR="001F1D03" w:rsidRDefault="006D62AC">
      <w:r>
        <w:rPr>
          <w:noProof/>
        </w:rPr>
        <w:pict>
          <v:shape id="_x0000_s1037" type="#_x0000_t202" style="position:absolute;margin-left:67.9pt;margin-top:-31.8pt;width:194.1pt;height:29.4pt;z-index:251665408" strokecolor="white [3212]">
            <v:textbox style="mso-next-textbox:#_x0000_s1037">
              <w:txbxContent>
                <w:p w:rsidR="006D62AC" w:rsidRPr="00B6712A" w:rsidRDefault="006D62AC" w:rsidP="006D62AC">
                  <w:pPr>
                    <w:jc w:val="center"/>
                    <w:rPr>
                      <w:sz w:val="32"/>
                    </w:rPr>
                  </w:pPr>
                  <w:r w:rsidRPr="00B6712A">
                    <w:rPr>
                      <w:sz w:val="32"/>
                    </w:rPr>
                    <w:t>Risk Assessment Form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319.05pt;margin-top:-45pt;width:179.7pt;height:58.85pt;z-index:251664384;mso-width-percent:400;mso-height-percent:200;mso-width-percent:400;mso-height-percent:200;mso-width-relative:margin;mso-height-relative:margin">
            <v:textbox style="mso-next-textbox:#_x0000_s1036;mso-fit-shape-to-text:t">
              <w:txbxContent>
                <w:p w:rsidR="006D62AC" w:rsidRDefault="006D62AC" w:rsidP="006D62AC">
                  <w:r>
                    <w:t>Date: 28/03/2018</w:t>
                  </w:r>
                </w:p>
                <w:p w:rsidR="006D62AC" w:rsidRDefault="006D62AC" w:rsidP="006D62AC">
                  <w:r>
                    <w:t>Signed: Niamh Provan</w:t>
                  </w:r>
                </w:p>
              </w:txbxContent>
            </v:textbox>
          </v:shape>
        </w:pict>
      </w:r>
    </w:p>
    <w:p w:rsidR="001F1D03" w:rsidRDefault="00306612">
      <w:r>
        <w:rPr>
          <w:noProof/>
        </w:rPr>
        <w:pict>
          <v:shape id="_x0000_s1038" type="#_x0000_t202" style="position:absolute;margin-left:-42.7pt;margin-top:6.8pt;width:541.65pt;height:48.65pt;z-index:251666432;mso-width-relative:margin;mso-height-relative:margin">
            <v:textbox style="mso-next-textbox:#_x0000_s1038">
              <w:txbxContent>
                <w:p w:rsidR="006D62AC" w:rsidRPr="000D3F53" w:rsidRDefault="006D62AC" w:rsidP="006D62AC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Project:</w:t>
                  </w:r>
                  <w:r>
                    <w:rPr>
                      <w:b/>
                      <w:sz w:val="24"/>
                    </w:rPr>
                    <w:t xml:space="preserve"> Tarody</w:t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  <w:t>Place: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306612">
                    <w:rPr>
                      <w:b/>
                      <w:sz w:val="24"/>
                    </w:rPr>
                    <w:t>Tower</w:t>
                  </w:r>
                </w:p>
                <w:p w:rsidR="006D62AC" w:rsidRPr="000D3F53" w:rsidRDefault="006D62AC" w:rsidP="006D62AC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Assessor:</w:t>
                  </w:r>
                  <w:r>
                    <w:rPr>
                      <w:b/>
                      <w:sz w:val="24"/>
                    </w:rPr>
                    <w:t xml:space="preserve"> Niamh Provan</w:t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  <w:t>Date: 9/05/2018 + 19/05/2018</w:t>
                  </w:r>
                </w:p>
              </w:txbxContent>
            </v:textbox>
          </v:shape>
        </w:pict>
      </w:r>
    </w:p>
    <w:p w:rsidR="001F1D03" w:rsidRDefault="001F1D03"/>
    <w:p w:rsidR="001F1D03" w:rsidRDefault="001F1D03"/>
    <w:tbl>
      <w:tblPr>
        <w:tblW w:w="10774" w:type="dxa"/>
        <w:tblInd w:w="-743" w:type="dxa"/>
        <w:tblBorders>
          <w:top w:val="single" w:sz="8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38"/>
        <w:gridCol w:w="1170"/>
        <w:gridCol w:w="2112"/>
        <w:gridCol w:w="1638"/>
        <w:gridCol w:w="2940"/>
        <w:gridCol w:w="1376"/>
      </w:tblGrid>
      <w:tr w:rsidR="00306612" w:rsidTr="00950367">
        <w:tc>
          <w:tcPr>
            <w:tcW w:w="1538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Hazards: List Hazards Below</w:t>
            </w:r>
          </w:p>
        </w:tc>
        <w:tc>
          <w:tcPr>
            <w:tcW w:w="1170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Those at risk</w:t>
            </w:r>
          </w:p>
        </w:tc>
        <w:tc>
          <w:tcPr>
            <w:tcW w:w="2112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Current Control Measures</w:t>
            </w:r>
          </w:p>
        </w:tc>
        <w:tc>
          <w:tcPr>
            <w:tcW w:w="1638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State whether controls are adequate or require further measures</w:t>
            </w:r>
          </w:p>
        </w:tc>
        <w:tc>
          <w:tcPr>
            <w:tcW w:w="2940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Further measures required</w:t>
            </w:r>
          </w:p>
        </w:tc>
        <w:tc>
          <w:tcPr>
            <w:tcW w:w="1376" w:type="dxa"/>
          </w:tcPr>
          <w:p w:rsidR="00306612" w:rsidRPr="00950367" w:rsidRDefault="0030661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Tick when measures are implemented</w:t>
            </w:r>
          </w:p>
        </w:tc>
      </w:tr>
      <w:tr w:rsidR="00306612" w:rsidTr="00950367">
        <w:trPr>
          <w:trHeight w:val="560"/>
        </w:trPr>
        <w:tc>
          <w:tcPr>
            <w:tcW w:w="1538" w:type="dxa"/>
          </w:tcPr>
          <w:p w:rsidR="00306612" w:rsidRDefault="00306612" w:rsidP="00D72573">
            <w:pPr>
              <w:pStyle w:val="normal0"/>
            </w:pPr>
            <w:r>
              <w:t>Falling from heights</w:t>
            </w:r>
          </w:p>
        </w:tc>
        <w:tc>
          <w:tcPr>
            <w:tcW w:w="1170" w:type="dxa"/>
          </w:tcPr>
          <w:p w:rsidR="00306612" w:rsidRDefault="00306612" w:rsidP="00D72573">
            <w:pPr>
              <w:pStyle w:val="normal0"/>
            </w:pPr>
            <w:r>
              <w:t>Performer(s)</w:t>
            </w:r>
          </w:p>
        </w:tc>
        <w:tc>
          <w:tcPr>
            <w:tcW w:w="2112" w:type="dxa"/>
          </w:tcPr>
          <w:p w:rsidR="00306612" w:rsidRDefault="00306612" w:rsidP="00D72573">
            <w:pPr>
              <w:pStyle w:val="normal0"/>
            </w:pPr>
            <w:r>
              <w:t>Performers will be aware of the risk and will continue to train leading up to the performance so that they are prepared.</w:t>
            </w:r>
          </w:p>
        </w:tc>
        <w:tc>
          <w:tcPr>
            <w:tcW w:w="1638" w:type="dxa"/>
          </w:tcPr>
          <w:p w:rsidR="00306612" w:rsidRDefault="0030661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306612" w:rsidRDefault="00306612" w:rsidP="00D72573">
            <w:pPr>
              <w:pStyle w:val="normal0"/>
            </w:pPr>
            <w:r>
              <w:t>A working mobile phone available in case of emergency.</w:t>
            </w:r>
          </w:p>
        </w:tc>
        <w:tc>
          <w:tcPr>
            <w:tcW w:w="1376" w:type="dxa"/>
          </w:tcPr>
          <w:p w:rsidR="0030661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48" type="#_x0000_t202" style="position:absolute;margin-left:17.8pt;margin-top:47.15pt;width:21.75pt;height:24.4pt;z-index:251676672;mso-position-horizontal-relative:margin;mso-position-vertical-relative:text;mso-width-relative:margin;mso-height-relative:margin">
                  <v:textbox style="mso-next-textbox:#_x0000_s1048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306612" w:rsidTr="00950367">
        <w:trPr>
          <w:trHeight w:val="560"/>
        </w:trPr>
        <w:tc>
          <w:tcPr>
            <w:tcW w:w="1538" w:type="dxa"/>
          </w:tcPr>
          <w:p w:rsidR="00306612" w:rsidRDefault="00306612" w:rsidP="00D72573">
            <w:pPr>
              <w:pStyle w:val="normal0"/>
            </w:pPr>
            <w:r>
              <w:t>Objects on the site</w:t>
            </w:r>
          </w:p>
        </w:tc>
        <w:tc>
          <w:tcPr>
            <w:tcW w:w="1170" w:type="dxa"/>
          </w:tcPr>
          <w:p w:rsidR="00306612" w:rsidRDefault="00306612" w:rsidP="00D72573">
            <w:pPr>
              <w:pStyle w:val="normal0"/>
            </w:pPr>
            <w:r>
              <w:t>Performer (s)</w:t>
            </w:r>
          </w:p>
        </w:tc>
        <w:tc>
          <w:tcPr>
            <w:tcW w:w="2112" w:type="dxa"/>
          </w:tcPr>
          <w:p w:rsidR="00306612" w:rsidRDefault="00306612" w:rsidP="00D72573">
            <w:pPr>
              <w:pStyle w:val="normal0"/>
            </w:pPr>
            <w:r>
              <w:t>Rubbish and sharp objects will be removed from the site using gloves so that they will not cause a problem while devising/performing.</w:t>
            </w:r>
          </w:p>
        </w:tc>
        <w:tc>
          <w:tcPr>
            <w:tcW w:w="1638" w:type="dxa"/>
          </w:tcPr>
          <w:p w:rsidR="00306612" w:rsidRDefault="0030661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306612" w:rsidRDefault="00306612" w:rsidP="00D72573">
            <w:pPr>
              <w:pStyle w:val="normal0"/>
            </w:pPr>
            <w:r>
              <w:t xml:space="preserve">Space will be checked before each rehearsal/performance to confirm that it is safe to work in. </w:t>
            </w:r>
          </w:p>
        </w:tc>
        <w:tc>
          <w:tcPr>
            <w:tcW w:w="1376" w:type="dxa"/>
          </w:tcPr>
          <w:p w:rsidR="0030661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49" type="#_x0000_t202" style="position:absolute;margin-left:17.8pt;margin-top:63.55pt;width:21.75pt;height:24.4pt;z-index:251677696;mso-position-horizontal-relative:margin;mso-position-vertical-relative:text;mso-width-relative:margin;mso-height-relative:margin">
                  <v:textbox style="mso-next-textbox:#_x0000_s1049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306612" w:rsidTr="00950367">
        <w:trPr>
          <w:trHeight w:val="560"/>
        </w:trPr>
        <w:tc>
          <w:tcPr>
            <w:tcW w:w="1538" w:type="dxa"/>
          </w:tcPr>
          <w:p w:rsidR="00306612" w:rsidRDefault="00306612" w:rsidP="00D72573">
            <w:pPr>
              <w:pStyle w:val="normal0"/>
            </w:pPr>
            <w:r>
              <w:t xml:space="preserve">Floor may be slippery depending on weather </w:t>
            </w:r>
          </w:p>
        </w:tc>
        <w:tc>
          <w:tcPr>
            <w:tcW w:w="1170" w:type="dxa"/>
          </w:tcPr>
          <w:p w:rsidR="00306612" w:rsidRDefault="00306612" w:rsidP="00D72573">
            <w:pPr>
              <w:pStyle w:val="normal0"/>
            </w:pPr>
            <w:r>
              <w:t>Audience + Performer(s)</w:t>
            </w:r>
          </w:p>
        </w:tc>
        <w:tc>
          <w:tcPr>
            <w:tcW w:w="2112" w:type="dxa"/>
          </w:tcPr>
          <w:p w:rsidR="00306612" w:rsidRDefault="00306612" w:rsidP="00D72573">
            <w:pPr>
              <w:pStyle w:val="normal0"/>
            </w:pPr>
            <w:r>
              <w:t>The audience will be made aware of the surfaces being slippery and the performer(s) will have appropriate footwear for the space/weather.</w:t>
            </w:r>
          </w:p>
        </w:tc>
        <w:tc>
          <w:tcPr>
            <w:tcW w:w="1638" w:type="dxa"/>
          </w:tcPr>
          <w:p w:rsidR="00306612" w:rsidRDefault="0030661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306612" w:rsidRDefault="00306612" w:rsidP="00D72573">
            <w:pPr>
              <w:pStyle w:val="normal0"/>
            </w:pPr>
            <w:r>
              <w:t>N/A</w:t>
            </w:r>
          </w:p>
        </w:tc>
        <w:tc>
          <w:tcPr>
            <w:tcW w:w="1376" w:type="dxa"/>
          </w:tcPr>
          <w:p w:rsidR="0030661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0" type="#_x0000_t202" style="position:absolute;margin-left:17.8pt;margin-top:52.05pt;width:21.75pt;height:24.4pt;z-index:251678720;mso-position-horizontal-relative:margin;mso-position-vertical-relative:text;mso-width-relative:margin;mso-height-relative:margin">
                  <v:textbox style="mso-next-textbox:#_x0000_s1050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306612" w:rsidTr="00950367">
        <w:trPr>
          <w:trHeight w:val="560"/>
        </w:trPr>
        <w:tc>
          <w:tcPr>
            <w:tcW w:w="1538" w:type="dxa"/>
          </w:tcPr>
          <w:p w:rsidR="00306612" w:rsidRDefault="00306612" w:rsidP="00D72573">
            <w:pPr>
              <w:pStyle w:val="normal0"/>
            </w:pPr>
            <w:r>
              <w:t>Public walking through the site</w:t>
            </w:r>
          </w:p>
        </w:tc>
        <w:tc>
          <w:tcPr>
            <w:tcW w:w="1170" w:type="dxa"/>
          </w:tcPr>
          <w:p w:rsidR="00306612" w:rsidRDefault="00306612" w:rsidP="00D72573">
            <w:pPr>
              <w:pStyle w:val="normal0"/>
            </w:pPr>
            <w:r>
              <w:t>Performer(s) + Public</w:t>
            </w:r>
          </w:p>
        </w:tc>
        <w:tc>
          <w:tcPr>
            <w:tcW w:w="2112" w:type="dxa"/>
          </w:tcPr>
          <w:p w:rsidR="00306612" w:rsidRDefault="00306612" w:rsidP="00D72573">
            <w:pPr>
              <w:pStyle w:val="normal0"/>
            </w:pPr>
            <w:r>
              <w:t>Performers will have a plan during the performance if a member of the public walks through the space.</w:t>
            </w:r>
          </w:p>
        </w:tc>
        <w:tc>
          <w:tcPr>
            <w:tcW w:w="1638" w:type="dxa"/>
          </w:tcPr>
          <w:p w:rsidR="00306612" w:rsidRDefault="00306612" w:rsidP="00D72573">
            <w:pPr>
              <w:pStyle w:val="normal0"/>
            </w:pPr>
            <w:r>
              <w:t xml:space="preserve">Adequate. </w:t>
            </w:r>
          </w:p>
        </w:tc>
        <w:tc>
          <w:tcPr>
            <w:tcW w:w="2940" w:type="dxa"/>
          </w:tcPr>
          <w:p w:rsidR="00306612" w:rsidRDefault="00306612" w:rsidP="00D72573">
            <w:pPr>
              <w:pStyle w:val="normal0"/>
            </w:pPr>
            <w:r>
              <w:t>The backup movement will support the performance as well as protect any members of the public from any harm from the performance.</w:t>
            </w:r>
          </w:p>
        </w:tc>
        <w:tc>
          <w:tcPr>
            <w:tcW w:w="1376" w:type="dxa"/>
          </w:tcPr>
          <w:p w:rsidR="0030661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1" type="#_x0000_t202" style="position:absolute;margin-left:17.8pt;margin-top:38.05pt;width:21.75pt;height:24.4pt;z-index:251679744;mso-position-horizontal-relative:margin;mso-position-vertical-relative:text;mso-width-relative:margin;mso-height-relative:margin">
                  <v:textbox style="mso-next-textbox:#_x0000_s1051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</w:tbl>
    <w:p w:rsidR="00950367" w:rsidRDefault="00950367"/>
    <w:p w:rsidR="001F1D03" w:rsidRDefault="008278A2">
      <w:r>
        <w:rPr>
          <w:noProof/>
        </w:rPr>
        <w:lastRenderedPageBreak/>
        <w:pict>
          <v:shape id="_x0000_s1039" type="#_x0000_t202" style="position:absolute;margin-left:320.25pt;margin-top:-39.7pt;width:174.3pt;height:58.85pt;z-index:251667456;mso-height-percent:200;mso-height-percent:200;mso-width-relative:margin;mso-height-relative:margin">
            <v:textbox style="mso-next-textbox:#_x0000_s1039;mso-fit-shape-to-text:t">
              <w:txbxContent>
                <w:p w:rsidR="006D62AC" w:rsidRDefault="006D62AC" w:rsidP="006D62AC">
                  <w:r>
                    <w:t>Date: 28/03/2018</w:t>
                  </w:r>
                </w:p>
                <w:p w:rsidR="006D62AC" w:rsidRDefault="006D62AC" w:rsidP="006D62AC">
                  <w:r>
                    <w:t>Signed: Niamh Provan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67.9pt;margin-top:-27.8pt;width:194.1pt;height:29.4pt;z-index:251668480" strokecolor="white [3212]">
            <v:textbox style="mso-next-textbox:#_x0000_s1040">
              <w:txbxContent>
                <w:p w:rsidR="006D62AC" w:rsidRPr="00B6712A" w:rsidRDefault="006D62AC" w:rsidP="006D62AC">
                  <w:pPr>
                    <w:jc w:val="center"/>
                    <w:rPr>
                      <w:sz w:val="32"/>
                    </w:rPr>
                  </w:pPr>
                  <w:r w:rsidRPr="00B6712A">
                    <w:rPr>
                      <w:sz w:val="32"/>
                    </w:rPr>
                    <w:t>Risk Assessment Form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-47.1pt;margin-top:44.95pt;width:541.65pt;height:48.65pt;z-index:251669504;mso-width-relative:margin;mso-height-relative:margin">
            <v:textbox style="mso-next-textbox:#_x0000_s1041">
              <w:txbxContent>
                <w:p w:rsidR="006D62AC" w:rsidRPr="000D3F53" w:rsidRDefault="006D62AC" w:rsidP="006D62AC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Project:</w:t>
                  </w:r>
                  <w:r>
                    <w:rPr>
                      <w:b/>
                      <w:sz w:val="24"/>
                    </w:rPr>
                    <w:t xml:space="preserve"> Tarody</w:t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</w:r>
                  <w:r w:rsidRPr="000D3F53">
                    <w:rPr>
                      <w:b/>
                      <w:sz w:val="24"/>
                    </w:rPr>
                    <w:tab/>
                    <w:t>Place: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306612">
                    <w:rPr>
                      <w:b/>
                      <w:sz w:val="24"/>
                    </w:rPr>
                    <w:t>Tapestry One</w:t>
                  </w:r>
                </w:p>
                <w:p w:rsidR="006D62AC" w:rsidRPr="000D3F53" w:rsidRDefault="006D62AC" w:rsidP="006D62AC">
                  <w:pPr>
                    <w:rPr>
                      <w:b/>
                      <w:sz w:val="24"/>
                    </w:rPr>
                  </w:pPr>
                  <w:r w:rsidRPr="000D3F53">
                    <w:rPr>
                      <w:b/>
                      <w:sz w:val="24"/>
                    </w:rPr>
                    <w:t>Assessor:</w:t>
                  </w:r>
                  <w:r>
                    <w:rPr>
                      <w:b/>
                      <w:sz w:val="24"/>
                    </w:rPr>
                    <w:t xml:space="preserve"> Niamh Provan</w:t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  <w:t>Date: 9/05/2018 + 19/05/2018</w:t>
                  </w:r>
                </w:p>
              </w:txbxContent>
            </v:textbox>
          </v:shape>
        </w:pict>
      </w:r>
    </w:p>
    <w:p w:rsidR="008278A2" w:rsidRDefault="008278A2"/>
    <w:p w:rsidR="008278A2" w:rsidRDefault="008278A2"/>
    <w:p w:rsidR="008278A2" w:rsidRDefault="008278A2"/>
    <w:p w:rsidR="008278A2" w:rsidRDefault="008278A2"/>
    <w:tbl>
      <w:tblPr>
        <w:tblW w:w="10774" w:type="dxa"/>
        <w:tblInd w:w="-743" w:type="dxa"/>
        <w:tblBorders>
          <w:top w:val="single" w:sz="8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38"/>
        <w:gridCol w:w="1365"/>
        <w:gridCol w:w="2070"/>
        <w:gridCol w:w="1485"/>
        <w:gridCol w:w="2940"/>
        <w:gridCol w:w="1376"/>
      </w:tblGrid>
      <w:tr w:rsidR="008278A2" w:rsidTr="008278A2">
        <w:tc>
          <w:tcPr>
            <w:tcW w:w="1538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Hazards: List Hazards Below</w:t>
            </w:r>
          </w:p>
        </w:tc>
        <w:tc>
          <w:tcPr>
            <w:tcW w:w="1365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Those at risk</w:t>
            </w:r>
          </w:p>
        </w:tc>
        <w:tc>
          <w:tcPr>
            <w:tcW w:w="2070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Current Control Measures</w:t>
            </w:r>
          </w:p>
        </w:tc>
        <w:tc>
          <w:tcPr>
            <w:tcW w:w="1485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State whether controls are adequate or require further measures</w:t>
            </w:r>
          </w:p>
        </w:tc>
        <w:tc>
          <w:tcPr>
            <w:tcW w:w="2940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Further measures required</w:t>
            </w:r>
          </w:p>
        </w:tc>
        <w:tc>
          <w:tcPr>
            <w:tcW w:w="1376" w:type="dxa"/>
          </w:tcPr>
          <w:p w:rsidR="008278A2" w:rsidRPr="00950367" w:rsidRDefault="008278A2" w:rsidP="00D72573">
            <w:pPr>
              <w:pStyle w:val="normal0"/>
              <w:rPr>
                <w:b/>
                <w:sz w:val="20"/>
                <w:szCs w:val="20"/>
              </w:rPr>
            </w:pPr>
            <w:r w:rsidRPr="00950367">
              <w:rPr>
                <w:b/>
                <w:sz w:val="20"/>
                <w:szCs w:val="20"/>
              </w:rPr>
              <w:t>Tick when measures are implemented</w:t>
            </w:r>
          </w:p>
        </w:tc>
      </w:tr>
      <w:tr w:rsidR="008278A2" w:rsidTr="008278A2">
        <w:trPr>
          <w:trHeight w:val="560"/>
        </w:trPr>
        <w:tc>
          <w:tcPr>
            <w:tcW w:w="1538" w:type="dxa"/>
          </w:tcPr>
          <w:p w:rsidR="008278A2" w:rsidRDefault="008278A2" w:rsidP="00D72573">
            <w:pPr>
              <w:pStyle w:val="normal0"/>
            </w:pPr>
            <w:r>
              <w:t xml:space="preserve">Floor may be slippery depending on weather </w:t>
            </w:r>
          </w:p>
        </w:tc>
        <w:tc>
          <w:tcPr>
            <w:tcW w:w="1365" w:type="dxa"/>
          </w:tcPr>
          <w:p w:rsidR="008278A2" w:rsidRDefault="008278A2" w:rsidP="00D72573">
            <w:pPr>
              <w:pStyle w:val="normal0"/>
            </w:pPr>
            <w:r>
              <w:t>Audience Performer(s)</w:t>
            </w:r>
          </w:p>
        </w:tc>
        <w:tc>
          <w:tcPr>
            <w:tcW w:w="2070" w:type="dxa"/>
          </w:tcPr>
          <w:p w:rsidR="008278A2" w:rsidRDefault="008278A2" w:rsidP="00D72573">
            <w:pPr>
              <w:pStyle w:val="normal0"/>
            </w:pPr>
            <w:r>
              <w:t>The audience will be made aware of the surfaces being slippery and the performer(s) will have appropriate footwear for the space/weather.</w:t>
            </w:r>
          </w:p>
        </w:tc>
        <w:tc>
          <w:tcPr>
            <w:tcW w:w="1485" w:type="dxa"/>
          </w:tcPr>
          <w:p w:rsidR="008278A2" w:rsidRDefault="008278A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8278A2" w:rsidRDefault="008278A2" w:rsidP="00D72573">
            <w:pPr>
              <w:pStyle w:val="normal0"/>
            </w:pPr>
            <w:r>
              <w:t>Performers wi</w:t>
            </w:r>
            <w:r w:rsidR="00DF1CFD">
              <w:t>ll wear shoes with good grips to</w:t>
            </w:r>
            <w:r>
              <w:t xml:space="preserve"> decrease chances of falling.</w:t>
            </w:r>
          </w:p>
        </w:tc>
        <w:tc>
          <w:tcPr>
            <w:tcW w:w="1376" w:type="dxa"/>
          </w:tcPr>
          <w:p w:rsidR="008278A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2" type="#_x0000_t202" style="position:absolute;margin-left:17.8pt;margin-top:52.45pt;width:21.75pt;height:24.4pt;z-index:251680768;mso-position-horizontal-relative:margin;mso-position-vertical-relative:text;mso-width-relative:margin;mso-height-relative:margin">
                  <v:textbox style="mso-next-textbox:#_x0000_s1052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8278A2" w:rsidTr="008278A2">
        <w:trPr>
          <w:trHeight w:val="560"/>
        </w:trPr>
        <w:tc>
          <w:tcPr>
            <w:tcW w:w="1538" w:type="dxa"/>
          </w:tcPr>
          <w:p w:rsidR="008278A2" w:rsidRDefault="008278A2" w:rsidP="00D72573">
            <w:pPr>
              <w:pStyle w:val="normal0"/>
            </w:pPr>
            <w:r>
              <w:t>Tripping down stairs</w:t>
            </w:r>
          </w:p>
        </w:tc>
        <w:tc>
          <w:tcPr>
            <w:tcW w:w="1365" w:type="dxa"/>
          </w:tcPr>
          <w:p w:rsidR="008278A2" w:rsidRDefault="008278A2" w:rsidP="00D72573">
            <w:pPr>
              <w:pStyle w:val="normal0"/>
            </w:pPr>
            <w:r>
              <w:t>Performer(s)</w:t>
            </w:r>
          </w:p>
        </w:tc>
        <w:tc>
          <w:tcPr>
            <w:tcW w:w="2070" w:type="dxa"/>
          </w:tcPr>
          <w:p w:rsidR="008278A2" w:rsidRDefault="008278A2" w:rsidP="00D72573">
            <w:pPr>
              <w:pStyle w:val="normal0"/>
            </w:pPr>
            <w:r>
              <w:t>Performers will be aware of the risk and will continue to train leading up to the performance so that they are prepared.</w:t>
            </w:r>
          </w:p>
        </w:tc>
        <w:tc>
          <w:tcPr>
            <w:tcW w:w="1485" w:type="dxa"/>
          </w:tcPr>
          <w:p w:rsidR="008278A2" w:rsidRDefault="008278A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8278A2" w:rsidRDefault="008278A2" w:rsidP="00D72573">
            <w:pPr>
              <w:pStyle w:val="normal0"/>
            </w:pPr>
            <w:r>
              <w:t>N/A</w:t>
            </w:r>
          </w:p>
        </w:tc>
        <w:tc>
          <w:tcPr>
            <w:tcW w:w="1376" w:type="dxa"/>
          </w:tcPr>
          <w:p w:rsidR="008278A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3" type="#_x0000_t202" style="position:absolute;margin-left:16.85pt;margin-top:43.25pt;width:21.75pt;height:24.4pt;z-index:251681792;mso-position-horizontal-relative:margin;mso-position-vertical-relative:text;mso-width-relative:margin;mso-height-relative:margin">
                  <v:textbox style="mso-next-textbox:#_x0000_s1053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8278A2" w:rsidTr="008278A2">
        <w:trPr>
          <w:trHeight w:val="560"/>
        </w:trPr>
        <w:tc>
          <w:tcPr>
            <w:tcW w:w="1538" w:type="dxa"/>
          </w:tcPr>
          <w:p w:rsidR="008278A2" w:rsidRDefault="008278A2" w:rsidP="00D72573">
            <w:pPr>
              <w:pStyle w:val="normal0"/>
            </w:pPr>
            <w:r>
              <w:t>Public walking through the site</w:t>
            </w:r>
          </w:p>
        </w:tc>
        <w:tc>
          <w:tcPr>
            <w:tcW w:w="1365" w:type="dxa"/>
          </w:tcPr>
          <w:p w:rsidR="008278A2" w:rsidRDefault="008278A2" w:rsidP="00D72573">
            <w:pPr>
              <w:pStyle w:val="normal0"/>
            </w:pPr>
            <w:r>
              <w:t>Performer(s) + Public</w:t>
            </w:r>
          </w:p>
        </w:tc>
        <w:tc>
          <w:tcPr>
            <w:tcW w:w="2070" w:type="dxa"/>
          </w:tcPr>
          <w:p w:rsidR="008278A2" w:rsidRDefault="008278A2" w:rsidP="00D72573">
            <w:pPr>
              <w:pStyle w:val="normal0"/>
            </w:pPr>
            <w:r>
              <w:t>Performers will have a plan during the performance if a member of the public walks through the space.</w:t>
            </w:r>
          </w:p>
        </w:tc>
        <w:tc>
          <w:tcPr>
            <w:tcW w:w="1485" w:type="dxa"/>
          </w:tcPr>
          <w:p w:rsidR="008278A2" w:rsidRDefault="008278A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8278A2" w:rsidRDefault="008278A2" w:rsidP="00D72573">
            <w:pPr>
              <w:pStyle w:val="normal0"/>
            </w:pPr>
            <w:r>
              <w:t>The backup movement will support the performance as well as protect any members of the public from any harm from the performance.</w:t>
            </w:r>
          </w:p>
        </w:tc>
        <w:tc>
          <w:tcPr>
            <w:tcW w:w="1376" w:type="dxa"/>
          </w:tcPr>
          <w:p w:rsidR="008278A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4" type="#_x0000_t202" style="position:absolute;margin-left:16.85pt;margin-top:35.9pt;width:21.75pt;height:24.4pt;z-index:251682816;mso-position-horizontal-relative:margin;mso-position-vertical-relative:text;mso-width-relative:margin;mso-height-relative:margin">
                  <v:textbox style="mso-next-textbox:#_x0000_s1054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  <w:tr w:rsidR="008278A2" w:rsidTr="008278A2">
        <w:trPr>
          <w:trHeight w:val="560"/>
        </w:trPr>
        <w:tc>
          <w:tcPr>
            <w:tcW w:w="1538" w:type="dxa"/>
          </w:tcPr>
          <w:p w:rsidR="008278A2" w:rsidRDefault="008278A2" w:rsidP="00D72573">
            <w:pPr>
              <w:pStyle w:val="normal0"/>
            </w:pPr>
            <w:r>
              <w:t>Falling during movement</w:t>
            </w:r>
          </w:p>
        </w:tc>
        <w:tc>
          <w:tcPr>
            <w:tcW w:w="1365" w:type="dxa"/>
          </w:tcPr>
          <w:p w:rsidR="008278A2" w:rsidRDefault="008278A2" w:rsidP="00D72573">
            <w:pPr>
              <w:pStyle w:val="normal0"/>
            </w:pPr>
            <w:r>
              <w:t xml:space="preserve">Performer(s) </w:t>
            </w:r>
          </w:p>
        </w:tc>
        <w:tc>
          <w:tcPr>
            <w:tcW w:w="2070" w:type="dxa"/>
          </w:tcPr>
          <w:p w:rsidR="008278A2" w:rsidRDefault="008278A2" w:rsidP="00D72573">
            <w:pPr>
              <w:pStyle w:val="normal0"/>
            </w:pPr>
            <w:r>
              <w:t xml:space="preserve">Performers will continue to train and practice any </w:t>
            </w:r>
            <w:proofErr w:type="gramStart"/>
            <w:r>
              <w:t>lifts  or</w:t>
            </w:r>
            <w:proofErr w:type="gramEnd"/>
            <w:r>
              <w:t xml:space="preserve"> movement work to decrease chances of falling or being dropped.</w:t>
            </w:r>
          </w:p>
        </w:tc>
        <w:tc>
          <w:tcPr>
            <w:tcW w:w="1485" w:type="dxa"/>
          </w:tcPr>
          <w:p w:rsidR="008278A2" w:rsidRDefault="008278A2" w:rsidP="00D72573">
            <w:pPr>
              <w:pStyle w:val="normal0"/>
            </w:pPr>
            <w:r>
              <w:t>Adequate.</w:t>
            </w:r>
          </w:p>
        </w:tc>
        <w:tc>
          <w:tcPr>
            <w:tcW w:w="2940" w:type="dxa"/>
          </w:tcPr>
          <w:p w:rsidR="008278A2" w:rsidRDefault="008278A2" w:rsidP="00D72573">
            <w:pPr>
              <w:pStyle w:val="normal0"/>
            </w:pPr>
            <w:r>
              <w:t>N/A</w:t>
            </w:r>
          </w:p>
        </w:tc>
        <w:tc>
          <w:tcPr>
            <w:tcW w:w="1376" w:type="dxa"/>
          </w:tcPr>
          <w:p w:rsidR="008278A2" w:rsidRDefault="00DF1CFD" w:rsidP="00D72573">
            <w:pPr>
              <w:pStyle w:val="normal0"/>
            </w:pPr>
            <w:r>
              <w:rPr>
                <w:noProof/>
              </w:rPr>
              <w:pict>
                <v:shape id="_x0000_s1055" type="#_x0000_t202" style="position:absolute;margin-left:16.85pt;margin-top:47.4pt;width:21.75pt;height:24.4pt;z-index:251683840;mso-position-horizontal-relative:margin;mso-position-vertical-relative:text;mso-width-relative:margin;mso-height-relative:margin">
                  <v:textbox style="mso-next-textbox:#_x0000_s1055">
                    <w:txbxContent>
                      <w:p w:rsidR="00DF1CFD" w:rsidRDefault="00DF1CFD" w:rsidP="00DF1CFD">
                        <w:pPr>
                          <w:jc w:val="center"/>
                        </w:pPr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  <w10:wrap anchorx="margin"/>
                </v:shape>
              </w:pict>
            </w:r>
          </w:p>
        </w:tc>
      </w:tr>
    </w:tbl>
    <w:p w:rsidR="001F1D03" w:rsidRDefault="001F1D03"/>
    <w:sectPr w:rsidR="001F1D03" w:rsidSect="00636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B6712A"/>
    <w:rsid w:val="00073AE8"/>
    <w:rsid w:val="000D3F53"/>
    <w:rsid w:val="001F1D03"/>
    <w:rsid w:val="0024548D"/>
    <w:rsid w:val="00306612"/>
    <w:rsid w:val="003929C7"/>
    <w:rsid w:val="006363F7"/>
    <w:rsid w:val="006D62AC"/>
    <w:rsid w:val="008278A2"/>
    <w:rsid w:val="008635AC"/>
    <w:rsid w:val="008E5B61"/>
    <w:rsid w:val="00950367"/>
    <w:rsid w:val="00984D51"/>
    <w:rsid w:val="009F5B45"/>
    <w:rsid w:val="00A27C0F"/>
    <w:rsid w:val="00B6712A"/>
    <w:rsid w:val="00D72573"/>
    <w:rsid w:val="00DA3926"/>
    <w:rsid w:val="00DA4AD5"/>
    <w:rsid w:val="00DF1CFD"/>
    <w:rsid w:val="00EB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192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1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4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DA4A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normal0">
    <w:name w:val="normal"/>
    <w:rsid w:val="00EB5192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2018-03-27T18:26:00Z</dcterms:created>
  <dcterms:modified xsi:type="dcterms:W3CDTF">2018-03-28T16:41:00Z</dcterms:modified>
</cp:coreProperties>
</file>