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F14A43" w14:textId="77777777" w:rsidR="00EB7ADB" w:rsidRPr="00EB7ADB" w:rsidRDefault="00EB7ADB" w:rsidP="00EB7ADB">
      <w:pPr>
        <w:rPr>
          <w:b/>
          <w:bCs/>
          <w:sz w:val="28"/>
          <w:szCs w:val="28"/>
        </w:rPr>
      </w:pPr>
      <w:r w:rsidRPr="00EB7ADB">
        <w:rPr>
          <w:b/>
          <w:bCs/>
          <w:sz w:val="28"/>
          <w:szCs w:val="28"/>
        </w:rPr>
        <w:t xml:space="preserve">BMGM6003 Assignment Brief #2 </w:t>
      </w:r>
    </w:p>
    <w:p w14:paraId="0E6A33C5" w14:textId="77777777" w:rsidR="00EB7ADB" w:rsidRPr="00EB7ADB" w:rsidRDefault="00EB7ADB" w:rsidP="00EB7ADB">
      <w:pPr>
        <w:rPr>
          <w:b/>
          <w:bCs/>
          <w:sz w:val="28"/>
          <w:szCs w:val="28"/>
        </w:rPr>
      </w:pPr>
      <w:r w:rsidRPr="00EB7ADB">
        <w:rPr>
          <w:b/>
          <w:bCs/>
          <w:sz w:val="28"/>
          <w:szCs w:val="28"/>
        </w:rPr>
        <w:t>Autumn 2024</w:t>
      </w:r>
    </w:p>
    <w:p w14:paraId="09ABEEB2" w14:textId="1B50B614" w:rsidR="00EB7ADB" w:rsidRPr="00EB7ADB" w:rsidRDefault="00EB7ADB" w:rsidP="00EB7ADB">
      <w:r w:rsidRPr="00EB7ADB">
        <w:t>You are to provide evidence and reasoning for the detailed training support materials (including digital material) that you developed for your training session, delivered in Assessment #1. Ensure to demonstrate knowledge and understanding of staff performance analysis, training techniques and staff performance criteria. Consider the inclusivity of your training materials (individual learning styles) and how engaging and user-friendly they are.</w:t>
      </w:r>
    </w:p>
    <w:p w14:paraId="23F0D910" w14:textId="77777777" w:rsidR="00EB7ADB" w:rsidRPr="00EB7ADB" w:rsidRDefault="00EB7ADB" w:rsidP="00EB7ADB">
      <w:r w:rsidRPr="00EB7ADB">
        <w:t>Please include your training pack, which can comprise of, for example, an agenda, workbook, quiz and any other resources you believe are relevant.</w:t>
      </w:r>
    </w:p>
    <w:p w14:paraId="69C40FB4" w14:textId="77777777" w:rsidR="00EB7ADB" w:rsidRPr="00EB7ADB" w:rsidRDefault="00EB7ADB" w:rsidP="00EB7ADB">
      <w:r w:rsidRPr="00EB7ADB">
        <w:t>Please consider taking the opportunity to consult and work with University student graphic designers and printers to maximise the effectiveness of your training materials.</w:t>
      </w:r>
    </w:p>
    <w:p w14:paraId="219B64E1" w14:textId="77777777" w:rsidR="00EB7ADB" w:rsidRPr="00EB7ADB" w:rsidRDefault="00EB7ADB" w:rsidP="00EB7ADB">
      <w:r w:rsidRPr="00EB7ADB">
        <w:t> </w:t>
      </w:r>
    </w:p>
    <w:p w14:paraId="3A3C50A0" w14:textId="77777777" w:rsidR="007C7390" w:rsidRDefault="007C7390"/>
    <w:sectPr w:rsidR="007C73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ADB"/>
    <w:rsid w:val="007C7390"/>
    <w:rsid w:val="00DA2893"/>
    <w:rsid w:val="00EB7ADB"/>
    <w:rsid w:val="00EF2D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9D23E"/>
  <w15:chartTrackingRefBased/>
  <w15:docId w15:val="{52A6DC44-00F0-440E-A79A-ABB8C1E86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A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7A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7A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7A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7A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7A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7A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7A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7A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7A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7A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7A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7A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7A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7A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7A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7A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7ADB"/>
    <w:rPr>
      <w:rFonts w:eastAsiaTheme="majorEastAsia" w:cstheme="majorBidi"/>
      <w:color w:val="272727" w:themeColor="text1" w:themeTint="D8"/>
    </w:rPr>
  </w:style>
  <w:style w:type="paragraph" w:styleId="Title">
    <w:name w:val="Title"/>
    <w:basedOn w:val="Normal"/>
    <w:next w:val="Normal"/>
    <w:link w:val="TitleChar"/>
    <w:uiPriority w:val="10"/>
    <w:qFormat/>
    <w:rsid w:val="00EB7A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7A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7A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7A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7ADB"/>
    <w:pPr>
      <w:spacing w:before="160"/>
      <w:jc w:val="center"/>
    </w:pPr>
    <w:rPr>
      <w:i/>
      <w:iCs/>
      <w:color w:val="404040" w:themeColor="text1" w:themeTint="BF"/>
    </w:rPr>
  </w:style>
  <w:style w:type="character" w:customStyle="1" w:styleId="QuoteChar">
    <w:name w:val="Quote Char"/>
    <w:basedOn w:val="DefaultParagraphFont"/>
    <w:link w:val="Quote"/>
    <w:uiPriority w:val="29"/>
    <w:rsid w:val="00EB7ADB"/>
    <w:rPr>
      <w:i/>
      <w:iCs/>
      <w:color w:val="404040" w:themeColor="text1" w:themeTint="BF"/>
    </w:rPr>
  </w:style>
  <w:style w:type="paragraph" w:styleId="ListParagraph">
    <w:name w:val="List Paragraph"/>
    <w:basedOn w:val="Normal"/>
    <w:uiPriority w:val="34"/>
    <w:qFormat/>
    <w:rsid w:val="00EB7ADB"/>
    <w:pPr>
      <w:ind w:left="720"/>
      <w:contextualSpacing/>
    </w:pPr>
  </w:style>
  <w:style w:type="character" w:styleId="IntenseEmphasis">
    <w:name w:val="Intense Emphasis"/>
    <w:basedOn w:val="DefaultParagraphFont"/>
    <w:uiPriority w:val="21"/>
    <w:qFormat/>
    <w:rsid w:val="00EB7ADB"/>
    <w:rPr>
      <w:i/>
      <w:iCs/>
      <w:color w:val="0F4761" w:themeColor="accent1" w:themeShade="BF"/>
    </w:rPr>
  </w:style>
  <w:style w:type="paragraph" w:styleId="IntenseQuote">
    <w:name w:val="Intense Quote"/>
    <w:basedOn w:val="Normal"/>
    <w:next w:val="Normal"/>
    <w:link w:val="IntenseQuoteChar"/>
    <w:uiPriority w:val="30"/>
    <w:qFormat/>
    <w:rsid w:val="00EB7A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7ADB"/>
    <w:rPr>
      <w:i/>
      <w:iCs/>
      <w:color w:val="0F4761" w:themeColor="accent1" w:themeShade="BF"/>
    </w:rPr>
  </w:style>
  <w:style w:type="character" w:styleId="IntenseReference">
    <w:name w:val="Intense Reference"/>
    <w:basedOn w:val="DefaultParagraphFont"/>
    <w:uiPriority w:val="32"/>
    <w:qFormat/>
    <w:rsid w:val="00EB7AD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9760204">
      <w:bodyDiv w:val="1"/>
      <w:marLeft w:val="0"/>
      <w:marRight w:val="0"/>
      <w:marTop w:val="0"/>
      <w:marBottom w:val="0"/>
      <w:divBdr>
        <w:top w:val="none" w:sz="0" w:space="0" w:color="auto"/>
        <w:left w:val="none" w:sz="0" w:space="0" w:color="auto"/>
        <w:bottom w:val="none" w:sz="0" w:space="0" w:color="auto"/>
        <w:right w:val="none" w:sz="0" w:space="0" w:color="auto"/>
      </w:divBdr>
    </w:div>
    <w:div w:id="1464612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121</Words>
  <Characters>691</Characters>
  <Application>Microsoft Office Word</Application>
  <DocSecurity>0</DocSecurity>
  <Lines>5</Lines>
  <Paragraphs>1</Paragraphs>
  <ScaleCrop>false</ScaleCrop>
  <Company>University of Wales Trinity Saint David</Company>
  <LinksUpToDate>false</LinksUpToDate>
  <CharactersWithSpaces>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Antoinette Milne</dc:creator>
  <cp:keywords/>
  <dc:description/>
  <cp:lastModifiedBy>Antoinette Milne</cp:lastModifiedBy>
  <cp:revision>1</cp:revision>
  <dcterms:created xsi:type="dcterms:W3CDTF">2024-10-04T10:56:00Z</dcterms:created>
  <dcterms:modified xsi:type="dcterms:W3CDTF">2024-10-04T10:57:00Z</dcterms:modified>
</cp:coreProperties>
</file>