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val="en-GB" w:eastAsia="en-US"/>
        </w:rPr>
        <w:id w:val="1878195396"/>
        <w:docPartObj>
          <w:docPartGallery w:val="Cover Pages"/>
          <w:docPartUnique/>
        </w:docPartObj>
      </w:sdtPr>
      <w:sdtEndPr>
        <w:rPr>
          <w:rFonts w:asciiTheme="minorHAnsi" w:eastAsiaTheme="minorHAnsi" w:hAnsiTheme="minorHAnsi" w:cstheme="minorBidi"/>
          <w:sz w:val="22"/>
          <w:szCs w:val="22"/>
        </w:rPr>
      </w:sdtEndPr>
      <w:sdtContent>
        <w:p w:rsidR="0027113C" w:rsidRDefault="0027113C">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9264" behindDoc="0" locked="0" layoutInCell="0" allowOverlap="1" wp14:anchorId="1559DA45" wp14:editId="33173AD2">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0" allowOverlap="1" wp14:anchorId="1D385525" wp14:editId="15273187">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14:anchorId="1BA3CDA7" wp14:editId="76154FB0">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0288" behindDoc="0" locked="0" layoutInCell="0" allowOverlap="1" wp14:anchorId="2A9F12D7" wp14:editId="33A29E58">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27113C" w:rsidRPr="0008719C" w:rsidRDefault="0027113C">
              <w:pPr>
                <w:pStyle w:val="NoSpacing"/>
                <w:rPr>
                  <w:rFonts w:asciiTheme="majorHAnsi" w:eastAsiaTheme="majorEastAsia" w:hAnsiTheme="majorHAnsi" w:cstheme="majorBidi"/>
                  <w:sz w:val="72"/>
                  <w:szCs w:val="72"/>
                </w:rPr>
              </w:pPr>
              <w:r w:rsidRPr="0008719C">
                <w:rPr>
                  <w:rFonts w:asciiTheme="majorHAnsi" w:eastAsiaTheme="majorEastAsia" w:hAnsiTheme="majorHAnsi" w:cstheme="majorBidi"/>
                  <w:sz w:val="72"/>
                  <w:szCs w:val="72"/>
                </w:rPr>
                <w:t>Project Initiation Document</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27113C" w:rsidRPr="0008719C" w:rsidRDefault="0027113C">
              <w:pPr>
                <w:pStyle w:val="NoSpacing"/>
                <w:rPr>
                  <w:rFonts w:asciiTheme="majorHAnsi" w:eastAsiaTheme="majorEastAsia" w:hAnsiTheme="majorHAnsi" w:cstheme="majorBidi"/>
                  <w:sz w:val="36"/>
                  <w:szCs w:val="36"/>
                </w:rPr>
              </w:pPr>
              <w:r w:rsidRPr="0008719C">
                <w:rPr>
                  <w:rFonts w:asciiTheme="majorHAnsi" w:eastAsiaTheme="majorEastAsia" w:hAnsiTheme="majorHAnsi" w:cstheme="majorBidi"/>
                  <w:sz w:val="36"/>
                  <w:szCs w:val="36"/>
                </w:rPr>
                <w:t>Consultancy project</w:t>
              </w:r>
            </w:p>
          </w:sdtContent>
        </w:sdt>
        <w:p w:rsidR="0027113C" w:rsidRPr="0008719C" w:rsidRDefault="0027113C">
          <w:pPr>
            <w:pStyle w:val="NoSpacing"/>
            <w:rPr>
              <w:rFonts w:asciiTheme="majorHAnsi" w:eastAsiaTheme="majorEastAsia" w:hAnsiTheme="majorHAnsi" w:cstheme="majorBidi"/>
              <w:sz w:val="36"/>
              <w:szCs w:val="36"/>
            </w:rPr>
          </w:pPr>
        </w:p>
        <w:p w:rsidR="0027113C" w:rsidRPr="0008719C" w:rsidRDefault="0027113C">
          <w:pPr>
            <w:pStyle w:val="NoSpacing"/>
            <w:rPr>
              <w:rFonts w:asciiTheme="majorHAnsi" w:eastAsiaTheme="majorEastAsia" w:hAnsiTheme="majorHAnsi" w:cstheme="majorBidi"/>
              <w:sz w:val="36"/>
              <w:szCs w:val="36"/>
            </w:rPr>
          </w:pPr>
        </w:p>
        <w:sdt>
          <w:sdtPr>
            <w:rPr>
              <w:b/>
              <w:sz w:val="32"/>
            </w:rPr>
            <w:alias w:val="Date"/>
            <w:id w:val="14700083"/>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27113C" w:rsidRPr="0008719C" w:rsidRDefault="0027113C">
              <w:pPr>
                <w:pStyle w:val="NoSpacing"/>
                <w:rPr>
                  <w:b/>
                  <w:sz w:val="32"/>
                </w:rPr>
              </w:pPr>
              <w:proofErr w:type="spellStart"/>
              <w:r w:rsidRPr="0008719C">
                <w:rPr>
                  <w:b/>
                  <w:sz w:val="32"/>
                </w:rPr>
                <w:t>Cerys</w:t>
              </w:r>
              <w:proofErr w:type="spellEnd"/>
              <w:r w:rsidRPr="0008719C">
                <w:rPr>
                  <w:b/>
                  <w:sz w:val="32"/>
                </w:rPr>
                <w:t xml:space="preserve"> Jones P144914</w:t>
              </w:r>
            </w:p>
          </w:sdtContent>
        </w:sdt>
        <w:sdt>
          <w:sdtPr>
            <w:rPr>
              <w:b/>
              <w:sz w:val="32"/>
            </w:rPr>
            <w:alias w:val="Company"/>
            <w:id w:val="14700089"/>
            <w:dataBinding w:prefixMappings="xmlns:ns0='http://schemas.openxmlformats.org/officeDocument/2006/extended-properties'" w:xpath="/ns0:Properties[1]/ns0:Company[1]" w:storeItemID="{6668398D-A668-4E3E-A5EB-62B293D839F1}"/>
            <w:text/>
          </w:sdtPr>
          <w:sdtContent>
            <w:p w:rsidR="0027113C" w:rsidRPr="0008719C" w:rsidRDefault="0027113C">
              <w:pPr>
                <w:pStyle w:val="NoSpacing"/>
                <w:rPr>
                  <w:b/>
                  <w:sz w:val="32"/>
                </w:rPr>
              </w:pPr>
              <w:proofErr w:type="spellStart"/>
              <w:r w:rsidRPr="0008719C">
                <w:rPr>
                  <w:b/>
                  <w:sz w:val="32"/>
                </w:rPr>
                <w:t>Parc</w:t>
              </w:r>
              <w:proofErr w:type="spellEnd"/>
              <w:r w:rsidRPr="0008719C">
                <w:rPr>
                  <w:b/>
                  <w:sz w:val="32"/>
                </w:rPr>
                <w:t xml:space="preserve"> Y </w:t>
              </w:r>
              <w:proofErr w:type="spellStart"/>
              <w:r w:rsidRPr="0008719C">
                <w:rPr>
                  <w:b/>
                  <w:sz w:val="32"/>
                </w:rPr>
                <w:t>Scarlets</w:t>
              </w:r>
              <w:proofErr w:type="spellEnd"/>
            </w:p>
          </w:sdtContent>
        </w:sdt>
        <w:p w:rsidR="0027113C" w:rsidRDefault="0027113C"/>
        <w:p w:rsidR="0008719C" w:rsidRDefault="0008719C">
          <w:r w:rsidRPr="0008719C">
            <w:drawing>
              <wp:anchor distT="0" distB="0" distL="114300" distR="114300" simplePos="0" relativeHeight="251664384" behindDoc="0" locked="0" layoutInCell="1" allowOverlap="1" wp14:anchorId="00A16074" wp14:editId="49FDE462">
                <wp:simplePos x="0" y="0"/>
                <wp:positionH relativeFrom="margin">
                  <wp:posOffset>1398905</wp:posOffset>
                </wp:positionH>
                <wp:positionV relativeFrom="margin">
                  <wp:posOffset>6136005</wp:posOffset>
                </wp:positionV>
                <wp:extent cx="2838450" cy="1717675"/>
                <wp:effectExtent l="0" t="0" r="0" b="0"/>
                <wp:wrapSquare wrapText="bothSides"/>
                <wp:docPr id="4" name="Picture 4" descr="Image result for parc y scarl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arc y scarle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38450" cy="1717675"/>
                        </a:xfrm>
                        <a:prstGeom prst="rect">
                          <a:avLst/>
                        </a:prstGeom>
                        <a:ln>
                          <a:noFill/>
                        </a:ln>
                        <a:effectLst>
                          <a:softEdge rad="112500"/>
                        </a:effectLst>
                      </pic:spPr>
                    </pic:pic>
                  </a:graphicData>
                </a:graphic>
              </wp:anchor>
            </w:drawing>
          </w:r>
          <w:r w:rsidRPr="0008719C">
            <w:drawing>
              <wp:anchor distT="0" distB="0" distL="114300" distR="114300" simplePos="0" relativeHeight="251663360" behindDoc="0" locked="0" layoutInCell="1" allowOverlap="1" wp14:anchorId="2C2F5DD1" wp14:editId="302EF48B">
                <wp:simplePos x="0" y="0"/>
                <wp:positionH relativeFrom="margin">
                  <wp:posOffset>74930</wp:posOffset>
                </wp:positionH>
                <wp:positionV relativeFrom="margin">
                  <wp:posOffset>2660650</wp:posOffset>
                </wp:positionV>
                <wp:extent cx="5731510" cy="2875280"/>
                <wp:effectExtent l="0" t="0" r="2540" b="0"/>
                <wp:wrapSquare wrapText="bothSides"/>
                <wp:docPr id="3" name="Picture 3" descr="Image result for scarl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arle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75280"/>
                        </a:xfrm>
                        <a:prstGeom prst="rect">
                          <a:avLst/>
                        </a:prstGeom>
                        <a:noFill/>
                        <a:ln>
                          <a:noFill/>
                        </a:ln>
                      </pic:spPr>
                    </pic:pic>
                  </a:graphicData>
                </a:graphic>
              </wp:anchor>
            </w:drawing>
          </w:r>
          <w:r w:rsidR="0027113C">
            <w:br w:type="page"/>
          </w:r>
        </w:p>
      </w:sdtContent>
    </w:sdt>
    <w:p w:rsidR="0027113C" w:rsidRDefault="0027113C"/>
    <w:sdt>
      <w:sdtPr>
        <w:rPr>
          <w:rFonts w:asciiTheme="minorHAnsi" w:eastAsiaTheme="minorHAnsi" w:hAnsiTheme="minorHAnsi" w:cstheme="minorBidi"/>
          <w:b w:val="0"/>
          <w:bCs w:val="0"/>
          <w:color w:val="auto"/>
          <w:sz w:val="22"/>
          <w:szCs w:val="22"/>
          <w:lang w:val="en-GB" w:eastAsia="en-US"/>
        </w:rPr>
        <w:id w:val="1095282021"/>
        <w:docPartObj>
          <w:docPartGallery w:val="Table of Contents"/>
          <w:docPartUnique/>
        </w:docPartObj>
      </w:sdtPr>
      <w:sdtEndPr>
        <w:rPr>
          <w:noProof/>
        </w:rPr>
      </w:sdtEndPr>
      <w:sdtContent>
        <w:p w:rsidR="00F83D87" w:rsidRDefault="00F83D87">
          <w:pPr>
            <w:pStyle w:val="TOCHeading"/>
          </w:pPr>
          <w:r>
            <w:t>Contents</w:t>
          </w:r>
        </w:p>
        <w:p w:rsidR="00F83D87" w:rsidRDefault="00F83D87">
          <w:pPr>
            <w:pStyle w:val="TOC1"/>
            <w:tabs>
              <w:tab w:val="left" w:pos="440"/>
              <w:tab w:val="right" w:leader="dot" w:pos="9016"/>
            </w:tabs>
            <w:rPr>
              <w:noProof/>
            </w:rPr>
          </w:pPr>
          <w:r>
            <w:fldChar w:fldCharType="begin"/>
          </w:r>
          <w:r>
            <w:instrText xml:space="preserve"> TOC \o "1-3" \h \z \u </w:instrText>
          </w:r>
          <w:r>
            <w:fldChar w:fldCharType="separate"/>
          </w:r>
          <w:hyperlink w:anchor="_Toc507688396" w:history="1">
            <w:r w:rsidRPr="002E3810">
              <w:rPr>
                <w:rStyle w:val="Hyperlink"/>
                <w:noProof/>
              </w:rPr>
              <w:t>1.</w:t>
            </w:r>
            <w:r>
              <w:rPr>
                <w:noProof/>
              </w:rPr>
              <w:tab/>
            </w:r>
            <w:r w:rsidRPr="002E3810">
              <w:rPr>
                <w:rStyle w:val="Hyperlink"/>
                <w:noProof/>
              </w:rPr>
              <w:t>Justification for the project</w:t>
            </w:r>
            <w:r>
              <w:rPr>
                <w:noProof/>
                <w:webHidden/>
              </w:rPr>
              <w:tab/>
            </w:r>
            <w:r>
              <w:rPr>
                <w:noProof/>
                <w:webHidden/>
              </w:rPr>
              <w:fldChar w:fldCharType="begin"/>
            </w:r>
            <w:r>
              <w:rPr>
                <w:noProof/>
                <w:webHidden/>
              </w:rPr>
              <w:instrText xml:space="preserve"> PAGEREF _Toc507688396 \h </w:instrText>
            </w:r>
            <w:r>
              <w:rPr>
                <w:noProof/>
                <w:webHidden/>
              </w:rPr>
            </w:r>
            <w:r>
              <w:rPr>
                <w:noProof/>
                <w:webHidden/>
              </w:rPr>
              <w:fldChar w:fldCharType="separate"/>
            </w:r>
            <w:r w:rsidR="002837C2">
              <w:rPr>
                <w:noProof/>
                <w:webHidden/>
              </w:rPr>
              <w:t>2</w:t>
            </w:r>
            <w:r>
              <w:rPr>
                <w:noProof/>
                <w:webHidden/>
              </w:rPr>
              <w:fldChar w:fldCharType="end"/>
            </w:r>
          </w:hyperlink>
        </w:p>
        <w:p w:rsidR="00F83D87" w:rsidRDefault="00661A92">
          <w:pPr>
            <w:pStyle w:val="TOC2"/>
            <w:tabs>
              <w:tab w:val="left" w:pos="880"/>
              <w:tab w:val="right" w:leader="dot" w:pos="9016"/>
            </w:tabs>
            <w:rPr>
              <w:noProof/>
            </w:rPr>
          </w:pPr>
          <w:hyperlink w:anchor="_Toc507688397" w:history="1">
            <w:r w:rsidR="00F83D87" w:rsidRPr="002E3810">
              <w:rPr>
                <w:rStyle w:val="Hyperlink"/>
                <w:noProof/>
              </w:rPr>
              <w:t>1.1.</w:t>
            </w:r>
            <w:r w:rsidR="00F83D87">
              <w:rPr>
                <w:noProof/>
              </w:rPr>
              <w:tab/>
            </w:r>
            <w:r w:rsidR="00F83D87" w:rsidRPr="002E3810">
              <w:rPr>
                <w:rStyle w:val="Hyperlink"/>
                <w:noProof/>
              </w:rPr>
              <w:t>Aims and objectives</w:t>
            </w:r>
            <w:r w:rsidR="00F83D87">
              <w:rPr>
                <w:noProof/>
                <w:webHidden/>
              </w:rPr>
              <w:tab/>
            </w:r>
            <w:r w:rsidR="00F83D87">
              <w:rPr>
                <w:noProof/>
                <w:webHidden/>
              </w:rPr>
              <w:fldChar w:fldCharType="begin"/>
            </w:r>
            <w:r w:rsidR="00F83D87">
              <w:rPr>
                <w:noProof/>
                <w:webHidden/>
              </w:rPr>
              <w:instrText xml:space="preserve"> PAGEREF _Toc507688397 \h </w:instrText>
            </w:r>
            <w:r w:rsidR="00F83D87">
              <w:rPr>
                <w:noProof/>
                <w:webHidden/>
              </w:rPr>
            </w:r>
            <w:r w:rsidR="00F83D87">
              <w:rPr>
                <w:noProof/>
                <w:webHidden/>
              </w:rPr>
              <w:fldChar w:fldCharType="separate"/>
            </w:r>
            <w:r w:rsidR="002837C2">
              <w:rPr>
                <w:noProof/>
                <w:webHidden/>
              </w:rPr>
              <w:t>2</w:t>
            </w:r>
            <w:r w:rsidR="00F83D87">
              <w:rPr>
                <w:noProof/>
                <w:webHidden/>
              </w:rPr>
              <w:fldChar w:fldCharType="end"/>
            </w:r>
          </w:hyperlink>
        </w:p>
        <w:p w:rsidR="00F83D87" w:rsidRDefault="00661A92">
          <w:pPr>
            <w:pStyle w:val="TOC2"/>
            <w:tabs>
              <w:tab w:val="left" w:pos="880"/>
              <w:tab w:val="right" w:leader="dot" w:pos="9016"/>
            </w:tabs>
            <w:rPr>
              <w:noProof/>
            </w:rPr>
          </w:pPr>
          <w:hyperlink w:anchor="_Toc507688398" w:history="1">
            <w:r w:rsidR="00F83D87" w:rsidRPr="002E3810">
              <w:rPr>
                <w:rStyle w:val="Hyperlink"/>
                <w:noProof/>
              </w:rPr>
              <w:t>1.2.</w:t>
            </w:r>
            <w:r w:rsidR="00F83D87">
              <w:rPr>
                <w:noProof/>
              </w:rPr>
              <w:tab/>
            </w:r>
            <w:r w:rsidR="00F83D87" w:rsidRPr="002E3810">
              <w:rPr>
                <w:rStyle w:val="Hyperlink"/>
                <w:noProof/>
              </w:rPr>
              <w:t>Constraints and assumptions</w:t>
            </w:r>
            <w:r w:rsidR="00F83D87">
              <w:rPr>
                <w:noProof/>
                <w:webHidden/>
              </w:rPr>
              <w:tab/>
            </w:r>
            <w:r w:rsidR="00F83D87">
              <w:rPr>
                <w:noProof/>
                <w:webHidden/>
              </w:rPr>
              <w:fldChar w:fldCharType="begin"/>
            </w:r>
            <w:r w:rsidR="00F83D87">
              <w:rPr>
                <w:noProof/>
                <w:webHidden/>
              </w:rPr>
              <w:instrText xml:space="preserve"> PAGEREF _Toc507688398 \h </w:instrText>
            </w:r>
            <w:r w:rsidR="00F83D87">
              <w:rPr>
                <w:noProof/>
                <w:webHidden/>
              </w:rPr>
            </w:r>
            <w:r w:rsidR="00F83D87">
              <w:rPr>
                <w:noProof/>
                <w:webHidden/>
              </w:rPr>
              <w:fldChar w:fldCharType="separate"/>
            </w:r>
            <w:r w:rsidR="002837C2">
              <w:rPr>
                <w:noProof/>
                <w:webHidden/>
              </w:rPr>
              <w:t>3</w:t>
            </w:r>
            <w:r w:rsidR="00F83D87">
              <w:rPr>
                <w:noProof/>
                <w:webHidden/>
              </w:rPr>
              <w:fldChar w:fldCharType="end"/>
            </w:r>
          </w:hyperlink>
        </w:p>
        <w:p w:rsidR="00F83D87" w:rsidRDefault="00661A92">
          <w:pPr>
            <w:pStyle w:val="TOC2"/>
            <w:tabs>
              <w:tab w:val="left" w:pos="880"/>
              <w:tab w:val="right" w:leader="dot" w:pos="9016"/>
            </w:tabs>
            <w:rPr>
              <w:noProof/>
            </w:rPr>
          </w:pPr>
          <w:hyperlink w:anchor="_Toc507688399" w:history="1">
            <w:r w:rsidR="00F83D87" w:rsidRPr="002E3810">
              <w:rPr>
                <w:rStyle w:val="Hyperlink"/>
                <w:noProof/>
              </w:rPr>
              <w:t>1.3.</w:t>
            </w:r>
            <w:r w:rsidR="00F83D87">
              <w:rPr>
                <w:noProof/>
              </w:rPr>
              <w:tab/>
            </w:r>
            <w:r w:rsidR="00F83D87" w:rsidRPr="002E3810">
              <w:rPr>
                <w:rStyle w:val="Hyperlink"/>
                <w:noProof/>
              </w:rPr>
              <w:t>The users</w:t>
            </w:r>
            <w:r w:rsidR="00F83D87">
              <w:rPr>
                <w:noProof/>
                <w:webHidden/>
              </w:rPr>
              <w:tab/>
            </w:r>
            <w:r w:rsidR="00F83D87">
              <w:rPr>
                <w:noProof/>
                <w:webHidden/>
              </w:rPr>
              <w:fldChar w:fldCharType="begin"/>
            </w:r>
            <w:r w:rsidR="00F83D87">
              <w:rPr>
                <w:noProof/>
                <w:webHidden/>
              </w:rPr>
              <w:instrText xml:space="preserve"> PAGEREF _Toc507688399 \h </w:instrText>
            </w:r>
            <w:r w:rsidR="00F83D87">
              <w:rPr>
                <w:noProof/>
                <w:webHidden/>
              </w:rPr>
            </w:r>
            <w:r w:rsidR="00F83D87">
              <w:rPr>
                <w:noProof/>
                <w:webHidden/>
              </w:rPr>
              <w:fldChar w:fldCharType="separate"/>
            </w:r>
            <w:r w:rsidR="002837C2">
              <w:rPr>
                <w:noProof/>
                <w:webHidden/>
              </w:rPr>
              <w:t>3</w:t>
            </w:r>
            <w:r w:rsidR="00F83D87">
              <w:rPr>
                <w:noProof/>
                <w:webHidden/>
              </w:rPr>
              <w:fldChar w:fldCharType="end"/>
            </w:r>
          </w:hyperlink>
        </w:p>
        <w:p w:rsidR="00F83D87" w:rsidRDefault="00661A92">
          <w:pPr>
            <w:pStyle w:val="TOC1"/>
            <w:tabs>
              <w:tab w:val="left" w:pos="440"/>
              <w:tab w:val="right" w:leader="dot" w:pos="9016"/>
            </w:tabs>
            <w:rPr>
              <w:noProof/>
            </w:rPr>
          </w:pPr>
          <w:hyperlink w:anchor="_Toc507688400" w:history="1">
            <w:r w:rsidR="00F83D87" w:rsidRPr="002E3810">
              <w:rPr>
                <w:rStyle w:val="Hyperlink"/>
                <w:noProof/>
              </w:rPr>
              <w:t>2.</w:t>
            </w:r>
            <w:r w:rsidR="00F83D87">
              <w:rPr>
                <w:noProof/>
              </w:rPr>
              <w:tab/>
            </w:r>
            <w:r w:rsidR="00F83D87" w:rsidRPr="002E3810">
              <w:rPr>
                <w:rStyle w:val="Hyperlink"/>
                <w:noProof/>
              </w:rPr>
              <w:t>Project approach</w:t>
            </w:r>
            <w:r w:rsidR="00F83D87">
              <w:rPr>
                <w:noProof/>
                <w:webHidden/>
              </w:rPr>
              <w:tab/>
            </w:r>
            <w:r w:rsidR="00F83D87">
              <w:rPr>
                <w:noProof/>
                <w:webHidden/>
              </w:rPr>
              <w:fldChar w:fldCharType="begin"/>
            </w:r>
            <w:r w:rsidR="00F83D87">
              <w:rPr>
                <w:noProof/>
                <w:webHidden/>
              </w:rPr>
              <w:instrText xml:space="preserve"> PAGEREF _Toc507688400 \h </w:instrText>
            </w:r>
            <w:r w:rsidR="00F83D87">
              <w:rPr>
                <w:noProof/>
                <w:webHidden/>
              </w:rPr>
            </w:r>
            <w:r w:rsidR="00F83D87">
              <w:rPr>
                <w:noProof/>
                <w:webHidden/>
              </w:rPr>
              <w:fldChar w:fldCharType="separate"/>
            </w:r>
            <w:r w:rsidR="002837C2">
              <w:rPr>
                <w:noProof/>
                <w:webHidden/>
              </w:rPr>
              <w:t>3</w:t>
            </w:r>
            <w:r w:rsidR="00F83D87">
              <w:rPr>
                <w:noProof/>
                <w:webHidden/>
              </w:rPr>
              <w:fldChar w:fldCharType="end"/>
            </w:r>
          </w:hyperlink>
        </w:p>
        <w:p w:rsidR="00F83D87" w:rsidRDefault="00661A92">
          <w:pPr>
            <w:pStyle w:val="TOC1"/>
            <w:tabs>
              <w:tab w:val="left" w:pos="440"/>
              <w:tab w:val="right" w:leader="dot" w:pos="9016"/>
            </w:tabs>
            <w:rPr>
              <w:noProof/>
            </w:rPr>
          </w:pPr>
          <w:hyperlink w:anchor="_Toc507688401" w:history="1">
            <w:r w:rsidR="00F83D87" w:rsidRPr="002E3810">
              <w:rPr>
                <w:rStyle w:val="Hyperlink"/>
                <w:noProof/>
              </w:rPr>
              <w:t>3.</w:t>
            </w:r>
            <w:r w:rsidR="00F83D87">
              <w:rPr>
                <w:noProof/>
              </w:rPr>
              <w:tab/>
            </w:r>
            <w:r w:rsidR="00F83D87" w:rsidRPr="002E3810">
              <w:rPr>
                <w:rStyle w:val="Hyperlink"/>
                <w:noProof/>
              </w:rPr>
              <w:t>Business case</w:t>
            </w:r>
            <w:r w:rsidR="00F83D87">
              <w:rPr>
                <w:noProof/>
                <w:webHidden/>
              </w:rPr>
              <w:tab/>
            </w:r>
            <w:r w:rsidR="00F83D87">
              <w:rPr>
                <w:noProof/>
                <w:webHidden/>
              </w:rPr>
              <w:fldChar w:fldCharType="begin"/>
            </w:r>
            <w:r w:rsidR="00F83D87">
              <w:rPr>
                <w:noProof/>
                <w:webHidden/>
              </w:rPr>
              <w:instrText xml:space="preserve"> PAGEREF _Toc507688401 \h </w:instrText>
            </w:r>
            <w:r w:rsidR="00F83D87">
              <w:rPr>
                <w:noProof/>
                <w:webHidden/>
              </w:rPr>
            </w:r>
            <w:r w:rsidR="00F83D87">
              <w:rPr>
                <w:noProof/>
                <w:webHidden/>
              </w:rPr>
              <w:fldChar w:fldCharType="separate"/>
            </w:r>
            <w:r w:rsidR="002837C2">
              <w:rPr>
                <w:noProof/>
                <w:webHidden/>
              </w:rPr>
              <w:t>4</w:t>
            </w:r>
            <w:r w:rsidR="00F83D87">
              <w:rPr>
                <w:noProof/>
                <w:webHidden/>
              </w:rPr>
              <w:fldChar w:fldCharType="end"/>
            </w:r>
          </w:hyperlink>
        </w:p>
        <w:p w:rsidR="00F83D87" w:rsidRDefault="00661A92">
          <w:pPr>
            <w:pStyle w:val="TOC1"/>
            <w:tabs>
              <w:tab w:val="left" w:pos="440"/>
              <w:tab w:val="right" w:leader="dot" w:pos="9016"/>
            </w:tabs>
            <w:rPr>
              <w:noProof/>
            </w:rPr>
          </w:pPr>
          <w:hyperlink w:anchor="_Toc507688402" w:history="1">
            <w:r w:rsidR="00F83D87" w:rsidRPr="002E3810">
              <w:rPr>
                <w:rStyle w:val="Hyperlink"/>
                <w:noProof/>
              </w:rPr>
              <w:t>4.</w:t>
            </w:r>
            <w:r w:rsidR="00F83D87">
              <w:rPr>
                <w:noProof/>
              </w:rPr>
              <w:tab/>
            </w:r>
            <w:r w:rsidR="00F83D87" w:rsidRPr="002E3810">
              <w:rPr>
                <w:rStyle w:val="Hyperlink"/>
                <w:noProof/>
              </w:rPr>
              <w:t>Project management team structure</w:t>
            </w:r>
            <w:r w:rsidR="00F83D87">
              <w:rPr>
                <w:noProof/>
                <w:webHidden/>
              </w:rPr>
              <w:tab/>
            </w:r>
            <w:r w:rsidR="00F83D87">
              <w:rPr>
                <w:noProof/>
                <w:webHidden/>
              </w:rPr>
              <w:fldChar w:fldCharType="begin"/>
            </w:r>
            <w:r w:rsidR="00F83D87">
              <w:rPr>
                <w:noProof/>
                <w:webHidden/>
              </w:rPr>
              <w:instrText xml:space="preserve"> PAGEREF _Toc507688402 \h </w:instrText>
            </w:r>
            <w:r w:rsidR="00F83D87">
              <w:rPr>
                <w:noProof/>
                <w:webHidden/>
              </w:rPr>
            </w:r>
            <w:r w:rsidR="00F83D87">
              <w:rPr>
                <w:noProof/>
                <w:webHidden/>
              </w:rPr>
              <w:fldChar w:fldCharType="separate"/>
            </w:r>
            <w:r w:rsidR="002837C2">
              <w:rPr>
                <w:noProof/>
                <w:webHidden/>
              </w:rPr>
              <w:t>4</w:t>
            </w:r>
            <w:r w:rsidR="00F83D87">
              <w:rPr>
                <w:noProof/>
                <w:webHidden/>
              </w:rPr>
              <w:fldChar w:fldCharType="end"/>
            </w:r>
          </w:hyperlink>
        </w:p>
        <w:p w:rsidR="00F83D87" w:rsidRDefault="00661A92">
          <w:pPr>
            <w:pStyle w:val="TOC1"/>
            <w:tabs>
              <w:tab w:val="left" w:pos="440"/>
              <w:tab w:val="right" w:leader="dot" w:pos="9016"/>
            </w:tabs>
            <w:rPr>
              <w:noProof/>
            </w:rPr>
          </w:pPr>
          <w:hyperlink w:anchor="_Toc507688403" w:history="1">
            <w:r w:rsidR="00F83D87" w:rsidRPr="002E3810">
              <w:rPr>
                <w:rStyle w:val="Hyperlink"/>
                <w:noProof/>
              </w:rPr>
              <w:t>5.</w:t>
            </w:r>
            <w:r w:rsidR="00F83D87">
              <w:rPr>
                <w:noProof/>
              </w:rPr>
              <w:tab/>
            </w:r>
            <w:r w:rsidR="00F83D87" w:rsidRPr="002E3810">
              <w:rPr>
                <w:rStyle w:val="Hyperlink"/>
                <w:noProof/>
              </w:rPr>
              <w:t>Quality management strategy</w:t>
            </w:r>
            <w:r w:rsidR="00F83D87">
              <w:rPr>
                <w:noProof/>
                <w:webHidden/>
              </w:rPr>
              <w:tab/>
            </w:r>
            <w:r w:rsidR="00F83D87">
              <w:rPr>
                <w:noProof/>
                <w:webHidden/>
              </w:rPr>
              <w:fldChar w:fldCharType="begin"/>
            </w:r>
            <w:r w:rsidR="00F83D87">
              <w:rPr>
                <w:noProof/>
                <w:webHidden/>
              </w:rPr>
              <w:instrText xml:space="preserve"> PAGEREF _Toc507688403 \h </w:instrText>
            </w:r>
            <w:r w:rsidR="00F83D87">
              <w:rPr>
                <w:noProof/>
                <w:webHidden/>
              </w:rPr>
            </w:r>
            <w:r w:rsidR="00F83D87">
              <w:rPr>
                <w:noProof/>
                <w:webHidden/>
              </w:rPr>
              <w:fldChar w:fldCharType="separate"/>
            </w:r>
            <w:r w:rsidR="002837C2">
              <w:rPr>
                <w:noProof/>
                <w:webHidden/>
              </w:rPr>
              <w:t>4</w:t>
            </w:r>
            <w:r w:rsidR="00F83D87">
              <w:rPr>
                <w:noProof/>
                <w:webHidden/>
              </w:rPr>
              <w:fldChar w:fldCharType="end"/>
            </w:r>
          </w:hyperlink>
        </w:p>
        <w:p w:rsidR="00F83D87" w:rsidRDefault="00661A92">
          <w:pPr>
            <w:pStyle w:val="TOC1"/>
            <w:tabs>
              <w:tab w:val="left" w:pos="440"/>
              <w:tab w:val="right" w:leader="dot" w:pos="9016"/>
            </w:tabs>
            <w:rPr>
              <w:noProof/>
            </w:rPr>
          </w:pPr>
          <w:hyperlink w:anchor="_Toc507688404" w:history="1">
            <w:r w:rsidR="00F83D87" w:rsidRPr="002E3810">
              <w:rPr>
                <w:rStyle w:val="Hyperlink"/>
                <w:noProof/>
              </w:rPr>
              <w:t>6.</w:t>
            </w:r>
            <w:r w:rsidR="00F83D87">
              <w:rPr>
                <w:noProof/>
              </w:rPr>
              <w:tab/>
            </w:r>
            <w:r w:rsidR="00F83D87" w:rsidRPr="002E3810">
              <w:rPr>
                <w:rStyle w:val="Hyperlink"/>
                <w:noProof/>
              </w:rPr>
              <w:t>Communication management strategy</w:t>
            </w:r>
            <w:r w:rsidR="00F83D87">
              <w:rPr>
                <w:noProof/>
                <w:webHidden/>
              </w:rPr>
              <w:tab/>
            </w:r>
            <w:r w:rsidR="00F83D87">
              <w:rPr>
                <w:noProof/>
                <w:webHidden/>
              </w:rPr>
              <w:fldChar w:fldCharType="begin"/>
            </w:r>
            <w:r w:rsidR="00F83D87">
              <w:rPr>
                <w:noProof/>
                <w:webHidden/>
              </w:rPr>
              <w:instrText xml:space="preserve"> PAGEREF _Toc507688404 \h </w:instrText>
            </w:r>
            <w:r w:rsidR="00F83D87">
              <w:rPr>
                <w:noProof/>
                <w:webHidden/>
              </w:rPr>
            </w:r>
            <w:r w:rsidR="00F83D87">
              <w:rPr>
                <w:noProof/>
                <w:webHidden/>
              </w:rPr>
              <w:fldChar w:fldCharType="separate"/>
            </w:r>
            <w:r w:rsidR="002837C2">
              <w:rPr>
                <w:noProof/>
                <w:webHidden/>
              </w:rPr>
              <w:t>4</w:t>
            </w:r>
            <w:r w:rsidR="00F83D87">
              <w:rPr>
                <w:noProof/>
                <w:webHidden/>
              </w:rPr>
              <w:fldChar w:fldCharType="end"/>
            </w:r>
          </w:hyperlink>
        </w:p>
        <w:p w:rsidR="00F83D87" w:rsidRDefault="00661A92">
          <w:pPr>
            <w:pStyle w:val="TOC1"/>
            <w:tabs>
              <w:tab w:val="left" w:pos="440"/>
              <w:tab w:val="right" w:leader="dot" w:pos="9016"/>
            </w:tabs>
            <w:rPr>
              <w:noProof/>
            </w:rPr>
          </w:pPr>
          <w:hyperlink w:anchor="_Toc507688405" w:history="1">
            <w:r w:rsidR="00F83D87" w:rsidRPr="002E3810">
              <w:rPr>
                <w:rStyle w:val="Hyperlink"/>
                <w:noProof/>
              </w:rPr>
              <w:t>7.</w:t>
            </w:r>
            <w:r w:rsidR="00F83D87">
              <w:rPr>
                <w:noProof/>
              </w:rPr>
              <w:tab/>
            </w:r>
            <w:r w:rsidR="00F83D87" w:rsidRPr="002E3810">
              <w:rPr>
                <w:rStyle w:val="Hyperlink"/>
                <w:noProof/>
              </w:rPr>
              <w:t>Project plan</w:t>
            </w:r>
            <w:r w:rsidR="00F83D87">
              <w:rPr>
                <w:noProof/>
                <w:webHidden/>
              </w:rPr>
              <w:tab/>
            </w:r>
            <w:r w:rsidR="00F83D87">
              <w:rPr>
                <w:noProof/>
                <w:webHidden/>
              </w:rPr>
              <w:fldChar w:fldCharType="begin"/>
            </w:r>
            <w:r w:rsidR="00F83D87">
              <w:rPr>
                <w:noProof/>
                <w:webHidden/>
              </w:rPr>
              <w:instrText xml:space="preserve"> PAGEREF _Toc507688405 \h </w:instrText>
            </w:r>
            <w:r w:rsidR="00F83D87">
              <w:rPr>
                <w:noProof/>
                <w:webHidden/>
              </w:rPr>
            </w:r>
            <w:r w:rsidR="00F83D87">
              <w:rPr>
                <w:noProof/>
                <w:webHidden/>
              </w:rPr>
              <w:fldChar w:fldCharType="separate"/>
            </w:r>
            <w:r w:rsidR="002837C2">
              <w:rPr>
                <w:noProof/>
                <w:webHidden/>
              </w:rPr>
              <w:t>5</w:t>
            </w:r>
            <w:r w:rsidR="00F83D87">
              <w:rPr>
                <w:noProof/>
                <w:webHidden/>
              </w:rPr>
              <w:fldChar w:fldCharType="end"/>
            </w:r>
          </w:hyperlink>
        </w:p>
        <w:p w:rsidR="00F83D87" w:rsidRDefault="00661A92">
          <w:pPr>
            <w:pStyle w:val="TOC2"/>
            <w:tabs>
              <w:tab w:val="left" w:pos="880"/>
              <w:tab w:val="right" w:leader="dot" w:pos="9016"/>
            </w:tabs>
            <w:rPr>
              <w:noProof/>
            </w:rPr>
          </w:pPr>
          <w:hyperlink w:anchor="_Toc507688406" w:history="1">
            <w:r w:rsidR="00F83D87">
              <w:rPr>
                <w:rStyle w:val="Hyperlink"/>
                <w:noProof/>
              </w:rPr>
              <w:t>7.1</w:t>
            </w:r>
            <w:r w:rsidR="00F83D87">
              <w:rPr>
                <w:noProof/>
              </w:rPr>
              <w:tab/>
            </w:r>
            <w:r w:rsidR="00F83D87" w:rsidRPr="002E3810">
              <w:rPr>
                <w:rStyle w:val="Hyperlink"/>
                <w:noProof/>
              </w:rPr>
              <w:t>GANTT chart</w:t>
            </w:r>
            <w:r w:rsidR="00F83D87">
              <w:rPr>
                <w:noProof/>
                <w:webHidden/>
              </w:rPr>
              <w:tab/>
            </w:r>
            <w:r w:rsidR="00F83D87">
              <w:rPr>
                <w:noProof/>
                <w:webHidden/>
              </w:rPr>
              <w:fldChar w:fldCharType="begin"/>
            </w:r>
            <w:r w:rsidR="00F83D87">
              <w:rPr>
                <w:noProof/>
                <w:webHidden/>
              </w:rPr>
              <w:instrText xml:space="preserve"> PAGEREF _Toc507688406 \h </w:instrText>
            </w:r>
            <w:r w:rsidR="00F83D87">
              <w:rPr>
                <w:noProof/>
                <w:webHidden/>
              </w:rPr>
            </w:r>
            <w:r w:rsidR="00F83D87">
              <w:rPr>
                <w:noProof/>
                <w:webHidden/>
              </w:rPr>
              <w:fldChar w:fldCharType="separate"/>
            </w:r>
            <w:r w:rsidR="002837C2">
              <w:rPr>
                <w:noProof/>
                <w:webHidden/>
              </w:rPr>
              <w:t>5</w:t>
            </w:r>
            <w:r w:rsidR="00F83D87">
              <w:rPr>
                <w:noProof/>
                <w:webHidden/>
              </w:rPr>
              <w:fldChar w:fldCharType="end"/>
            </w:r>
          </w:hyperlink>
        </w:p>
        <w:p w:rsidR="00F83D87" w:rsidRDefault="00661A92">
          <w:pPr>
            <w:pStyle w:val="TOC1"/>
            <w:tabs>
              <w:tab w:val="left" w:pos="440"/>
              <w:tab w:val="right" w:leader="dot" w:pos="9016"/>
            </w:tabs>
            <w:rPr>
              <w:noProof/>
            </w:rPr>
          </w:pPr>
          <w:hyperlink w:anchor="_Toc507688407" w:history="1">
            <w:r w:rsidR="00F83D87" w:rsidRPr="002E3810">
              <w:rPr>
                <w:rStyle w:val="Hyperlink"/>
                <w:noProof/>
              </w:rPr>
              <w:t>8.</w:t>
            </w:r>
            <w:r w:rsidR="00F83D87">
              <w:rPr>
                <w:noProof/>
              </w:rPr>
              <w:tab/>
            </w:r>
            <w:r w:rsidR="00F83D87" w:rsidRPr="002E3810">
              <w:rPr>
                <w:rStyle w:val="Hyperlink"/>
                <w:noProof/>
              </w:rPr>
              <w:t>Project controls</w:t>
            </w:r>
            <w:r w:rsidR="00F83D87">
              <w:rPr>
                <w:noProof/>
                <w:webHidden/>
              </w:rPr>
              <w:tab/>
            </w:r>
            <w:r w:rsidR="00F83D87">
              <w:rPr>
                <w:noProof/>
                <w:webHidden/>
              </w:rPr>
              <w:fldChar w:fldCharType="begin"/>
            </w:r>
            <w:r w:rsidR="00F83D87">
              <w:rPr>
                <w:noProof/>
                <w:webHidden/>
              </w:rPr>
              <w:instrText xml:space="preserve"> PAGEREF _Toc507688407 \h </w:instrText>
            </w:r>
            <w:r w:rsidR="00F83D87">
              <w:rPr>
                <w:noProof/>
                <w:webHidden/>
              </w:rPr>
            </w:r>
            <w:r w:rsidR="00F83D87">
              <w:rPr>
                <w:noProof/>
                <w:webHidden/>
              </w:rPr>
              <w:fldChar w:fldCharType="separate"/>
            </w:r>
            <w:r w:rsidR="002837C2">
              <w:rPr>
                <w:noProof/>
                <w:webHidden/>
              </w:rPr>
              <w:t>5</w:t>
            </w:r>
            <w:r w:rsidR="00F83D87">
              <w:rPr>
                <w:noProof/>
                <w:webHidden/>
              </w:rPr>
              <w:fldChar w:fldCharType="end"/>
            </w:r>
          </w:hyperlink>
        </w:p>
        <w:p w:rsidR="00F83D87" w:rsidRDefault="00661A92">
          <w:pPr>
            <w:pStyle w:val="TOC1"/>
            <w:tabs>
              <w:tab w:val="left" w:pos="440"/>
              <w:tab w:val="right" w:leader="dot" w:pos="9016"/>
            </w:tabs>
            <w:rPr>
              <w:noProof/>
            </w:rPr>
          </w:pPr>
          <w:hyperlink w:anchor="_Toc507688408" w:history="1">
            <w:r w:rsidR="00F83D87" w:rsidRPr="002E3810">
              <w:rPr>
                <w:rStyle w:val="Hyperlink"/>
                <w:noProof/>
              </w:rPr>
              <w:t>9.</w:t>
            </w:r>
            <w:r w:rsidR="00F83D87">
              <w:rPr>
                <w:noProof/>
              </w:rPr>
              <w:tab/>
            </w:r>
            <w:r w:rsidR="00F83D87" w:rsidRPr="002E3810">
              <w:rPr>
                <w:rStyle w:val="Hyperlink"/>
                <w:noProof/>
              </w:rPr>
              <w:t>Project reporting</w:t>
            </w:r>
            <w:r w:rsidR="00F83D87">
              <w:rPr>
                <w:noProof/>
                <w:webHidden/>
              </w:rPr>
              <w:tab/>
            </w:r>
            <w:r w:rsidR="00F83D87">
              <w:rPr>
                <w:noProof/>
                <w:webHidden/>
              </w:rPr>
              <w:fldChar w:fldCharType="begin"/>
            </w:r>
            <w:r w:rsidR="00F83D87">
              <w:rPr>
                <w:noProof/>
                <w:webHidden/>
              </w:rPr>
              <w:instrText xml:space="preserve"> PAGEREF _Toc507688408 \h </w:instrText>
            </w:r>
            <w:r w:rsidR="00F83D87">
              <w:rPr>
                <w:noProof/>
                <w:webHidden/>
              </w:rPr>
            </w:r>
            <w:r w:rsidR="00F83D87">
              <w:rPr>
                <w:noProof/>
                <w:webHidden/>
              </w:rPr>
              <w:fldChar w:fldCharType="separate"/>
            </w:r>
            <w:r w:rsidR="002837C2">
              <w:rPr>
                <w:noProof/>
                <w:webHidden/>
              </w:rPr>
              <w:t>5</w:t>
            </w:r>
            <w:r w:rsidR="00F83D87">
              <w:rPr>
                <w:noProof/>
                <w:webHidden/>
              </w:rPr>
              <w:fldChar w:fldCharType="end"/>
            </w:r>
          </w:hyperlink>
        </w:p>
        <w:p w:rsidR="00F83D87" w:rsidRDefault="00F83D87">
          <w:r>
            <w:rPr>
              <w:b/>
              <w:bCs/>
              <w:noProof/>
            </w:rPr>
            <w:fldChar w:fldCharType="end"/>
          </w:r>
        </w:p>
      </w:sdtContent>
    </w:sdt>
    <w:p w:rsidR="00CB65D8" w:rsidRDefault="00CB65D8"/>
    <w:p w:rsidR="00073C0F" w:rsidRDefault="00073C0F"/>
    <w:p w:rsidR="00073C0F" w:rsidRDefault="00073C0F"/>
    <w:p w:rsidR="00073C0F" w:rsidRDefault="00073C0F"/>
    <w:p w:rsidR="00073C0F" w:rsidRDefault="00073C0F"/>
    <w:p w:rsidR="00073C0F" w:rsidRDefault="00073C0F"/>
    <w:p w:rsidR="00073C0F" w:rsidRDefault="00073C0F"/>
    <w:p w:rsidR="00073C0F" w:rsidRDefault="00073C0F"/>
    <w:p w:rsidR="00073C0F" w:rsidRDefault="00073C0F"/>
    <w:p w:rsidR="00073C0F" w:rsidRDefault="00073C0F"/>
    <w:p w:rsidR="00073C0F" w:rsidRDefault="00073C0F"/>
    <w:p w:rsidR="00073C0F" w:rsidRDefault="00073C0F"/>
    <w:p w:rsidR="00073C0F" w:rsidRDefault="00073C0F"/>
    <w:p w:rsidR="00073C0F" w:rsidRDefault="00073C0F"/>
    <w:p w:rsidR="00F83D87" w:rsidRDefault="00F83D87"/>
    <w:p w:rsidR="00073C0F" w:rsidRDefault="00073C0F" w:rsidP="00F83D87">
      <w:pPr>
        <w:pStyle w:val="ListParagraph"/>
        <w:numPr>
          <w:ilvl w:val="0"/>
          <w:numId w:val="1"/>
        </w:numPr>
        <w:outlineLvl w:val="0"/>
        <w:rPr>
          <w:b/>
          <w:color w:val="4F81BD" w:themeColor="accent1"/>
          <w:sz w:val="32"/>
        </w:rPr>
      </w:pPr>
      <w:bookmarkStart w:id="0" w:name="_Toc507688396"/>
      <w:r w:rsidRPr="00F83D87">
        <w:rPr>
          <w:b/>
          <w:color w:val="4F81BD" w:themeColor="accent1"/>
          <w:sz w:val="32"/>
        </w:rPr>
        <w:t>Justification for the project</w:t>
      </w:r>
      <w:bookmarkEnd w:id="0"/>
      <w:r w:rsidRPr="00F83D87">
        <w:rPr>
          <w:b/>
          <w:color w:val="4F81BD" w:themeColor="accent1"/>
          <w:sz w:val="32"/>
        </w:rPr>
        <w:t xml:space="preserve"> </w:t>
      </w:r>
    </w:p>
    <w:p w:rsidR="00B76438" w:rsidRPr="00B76438" w:rsidRDefault="006247F0" w:rsidP="00B76438">
      <w:pPr>
        <w:outlineLvl w:val="0"/>
      </w:pPr>
      <w:r w:rsidRPr="006247F0">
        <w:t>The Parc y Scarlets is a £23m purpose-built rugby stadium that opened in 2008. The ground replaced Stradey Park, which was the home of rugby in Llanelli for over 100 years.</w:t>
      </w:r>
      <w:r>
        <w:t xml:space="preserve"> </w:t>
      </w:r>
      <w:sdt>
        <w:sdtPr>
          <w:id w:val="1956900058"/>
          <w:citation/>
        </w:sdtPr>
        <w:sdtContent>
          <w:r>
            <w:fldChar w:fldCharType="begin"/>
          </w:r>
          <w:r>
            <w:instrText xml:space="preserve"> CITATION TheNA \l 2057 </w:instrText>
          </w:r>
          <w:r>
            <w:fldChar w:fldCharType="separate"/>
          </w:r>
          <w:r>
            <w:rPr>
              <w:noProof/>
            </w:rPr>
            <w:t>(Guide, N/A)</w:t>
          </w:r>
          <w:r>
            <w:fldChar w:fldCharType="end"/>
          </w:r>
        </w:sdtContent>
      </w:sdt>
      <w:r>
        <w:t xml:space="preserve"> However due to the move from Stradey </w:t>
      </w:r>
      <w:r w:rsidR="007A5ECA">
        <w:t xml:space="preserve">Park, </w:t>
      </w:r>
      <w:r>
        <w:t xml:space="preserve">Parc Y Scarlets have struggled to get </w:t>
      </w:r>
      <w:r w:rsidR="007A5ECA">
        <w:t xml:space="preserve">a respectable amount of people attending games unless it was one of the bigger games. Therefore the justification of this project is to look at news ways to get people attending the bigger games to attend the smaller ones and to also look at what Parc Y Scarlets could do to get more people to attend smaller games. </w:t>
      </w:r>
    </w:p>
    <w:p w:rsidR="00073C0F" w:rsidRDefault="00073C0F" w:rsidP="00F83D87">
      <w:pPr>
        <w:pStyle w:val="ListParagraph"/>
        <w:numPr>
          <w:ilvl w:val="1"/>
          <w:numId w:val="2"/>
        </w:numPr>
        <w:outlineLvl w:val="1"/>
        <w:rPr>
          <w:b/>
          <w:color w:val="4F81BD" w:themeColor="accent1"/>
          <w:sz w:val="32"/>
        </w:rPr>
      </w:pPr>
      <w:bookmarkStart w:id="1" w:name="_Toc507688397"/>
      <w:r w:rsidRPr="00F83D87">
        <w:rPr>
          <w:b/>
          <w:color w:val="4F81BD" w:themeColor="accent1"/>
          <w:sz w:val="32"/>
        </w:rPr>
        <w:t>Aims and objectives</w:t>
      </w:r>
      <w:bookmarkEnd w:id="1"/>
    </w:p>
    <w:p w:rsidR="0073109C" w:rsidRDefault="007A5ECA" w:rsidP="007A5ECA">
      <w:pPr>
        <w:outlineLvl w:val="1"/>
      </w:pPr>
      <w:r>
        <w:t xml:space="preserve">The </w:t>
      </w:r>
      <w:r w:rsidR="00661A92">
        <w:t>main project aims</w:t>
      </w:r>
      <w:r>
        <w:t xml:space="preserve"> for the proposed research would be to identify why people only attend the bigger games</w:t>
      </w:r>
      <w:r w:rsidR="0073109C">
        <w:t xml:space="preserve"> within Parc Y Scarlets.</w:t>
      </w:r>
    </w:p>
    <w:p w:rsidR="00BC491A" w:rsidRDefault="00661A92" w:rsidP="007A5ECA">
      <w:pPr>
        <w:outlineLvl w:val="1"/>
      </w:pPr>
      <w:r>
        <w:t xml:space="preserve">In order to find this out, </w:t>
      </w:r>
      <w:r w:rsidR="007A5ECA">
        <w:t xml:space="preserve">questionnaires will be constructed and members of the public will be able to answer the questions and the questionnaires will be put out on social media. Parc Y Scarlets also have their own data base and </w:t>
      </w:r>
      <w:r w:rsidR="00BC491A">
        <w:t xml:space="preserve">the completed questionnaire will also be sent to the individuals on their database to get their opinion. </w:t>
      </w:r>
    </w:p>
    <w:p w:rsidR="00BC491A" w:rsidRDefault="00661A92" w:rsidP="007A5ECA">
      <w:pPr>
        <w:outlineLvl w:val="1"/>
      </w:pPr>
      <w:r>
        <w:t xml:space="preserve">One objective </w:t>
      </w:r>
      <w:r w:rsidR="00BC491A">
        <w:t xml:space="preserve">will be to look at what else Parc Y Scarlets could do to ensure that they are engaging with the public such as during games days they could be more family orientated. During bigger games they have small fair rides with hot dog stands for the young children to enjoy but on smaller games they do not seem to have anything for young children to enjoy. </w:t>
      </w:r>
    </w:p>
    <w:p w:rsidR="00C845CA" w:rsidRDefault="00661A92" w:rsidP="007A5ECA">
      <w:pPr>
        <w:outlineLvl w:val="1"/>
      </w:pPr>
      <w:r>
        <w:t xml:space="preserve">The final objective </w:t>
      </w:r>
      <w:r w:rsidR="00BC491A">
        <w:t xml:space="preserve">for this project would be to look at ways they </w:t>
      </w:r>
      <w:r w:rsidR="00031421">
        <w:t xml:space="preserve">could get non-rugby fans to associate with Parc Y Scarlets, for example holding a car boot sale on a Sunday and allowing members of the public to use their facilities which would be a friendly approach and members of the public would be more aware of Parc Y Scarlets and when an event was to take place they may decide to attend the event as Parc Y Scarlets is a friendly, welcoming stadium.  </w:t>
      </w:r>
    </w:p>
    <w:p w:rsidR="00C845CA" w:rsidRDefault="00C845CA" w:rsidP="007A5ECA">
      <w:pPr>
        <w:outlineLvl w:val="1"/>
        <w:rPr>
          <w:b/>
        </w:rPr>
      </w:pPr>
      <w:r w:rsidRPr="00C845CA">
        <w:rPr>
          <w:b/>
        </w:rPr>
        <w:t xml:space="preserve">Smart objectives </w:t>
      </w:r>
    </w:p>
    <w:p w:rsidR="00312C9B" w:rsidRDefault="00312C9B" w:rsidP="00312C9B">
      <w:pPr>
        <w:pStyle w:val="ListParagraph"/>
        <w:numPr>
          <w:ilvl w:val="0"/>
          <w:numId w:val="6"/>
        </w:numPr>
        <w:outlineLvl w:val="1"/>
        <w:rPr>
          <w:b/>
        </w:rPr>
      </w:pPr>
      <w:r>
        <w:rPr>
          <w:b/>
        </w:rPr>
        <w:t>Specific</w:t>
      </w:r>
    </w:p>
    <w:p w:rsidR="00661A92" w:rsidRPr="00661A92" w:rsidRDefault="00661A92" w:rsidP="00661A92">
      <w:pPr>
        <w:ind w:left="360"/>
        <w:outlineLvl w:val="1"/>
      </w:pPr>
      <w:r>
        <w:t xml:space="preserve">The project aims and objectives for this project are specific to one certain aim and only </w:t>
      </w:r>
      <w:proofErr w:type="gramStart"/>
      <w:r>
        <w:t>concentrates</w:t>
      </w:r>
      <w:proofErr w:type="gramEnd"/>
      <w:r>
        <w:t xml:space="preserve"> on the aim</w:t>
      </w:r>
      <w:r w:rsidR="0073109C">
        <w:t>s</w:t>
      </w:r>
      <w:r>
        <w:t xml:space="preserve"> set out.</w:t>
      </w:r>
    </w:p>
    <w:p w:rsidR="00312C9B" w:rsidRDefault="00312C9B" w:rsidP="00312C9B">
      <w:pPr>
        <w:pStyle w:val="ListParagraph"/>
        <w:numPr>
          <w:ilvl w:val="0"/>
          <w:numId w:val="6"/>
        </w:numPr>
        <w:outlineLvl w:val="1"/>
        <w:rPr>
          <w:b/>
        </w:rPr>
      </w:pPr>
      <w:r>
        <w:rPr>
          <w:b/>
        </w:rPr>
        <w:t xml:space="preserve">Measurable </w:t>
      </w:r>
    </w:p>
    <w:p w:rsidR="00661A92" w:rsidRPr="00661A92" w:rsidRDefault="00661A92" w:rsidP="00661A92">
      <w:pPr>
        <w:ind w:left="360"/>
        <w:outlineLvl w:val="1"/>
      </w:pPr>
      <w:r>
        <w:t xml:space="preserve">The aim for this project will be measured by using a </w:t>
      </w:r>
      <w:proofErr w:type="gramStart"/>
      <w:r>
        <w:t>GANTT</w:t>
      </w:r>
      <w:proofErr w:type="gramEnd"/>
      <w:r>
        <w:t xml:space="preserve"> chart to check with the progress of the project and deadlines will be set in order for tasks to be done on time. Regular feedback and communication will be made with the business in order to measure the progress of the project.</w:t>
      </w:r>
    </w:p>
    <w:p w:rsidR="00312C9B" w:rsidRDefault="00312C9B" w:rsidP="00312C9B">
      <w:pPr>
        <w:pStyle w:val="ListParagraph"/>
        <w:numPr>
          <w:ilvl w:val="0"/>
          <w:numId w:val="6"/>
        </w:numPr>
        <w:outlineLvl w:val="1"/>
        <w:rPr>
          <w:b/>
        </w:rPr>
      </w:pPr>
      <w:r>
        <w:rPr>
          <w:b/>
        </w:rPr>
        <w:t>Achievable</w:t>
      </w:r>
    </w:p>
    <w:p w:rsidR="00661A92" w:rsidRPr="00661A92" w:rsidRDefault="00661A92" w:rsidP="00661A92">
      <w:pPr>
        <w:ind w:left="360"/>
        <w:outlineLvl w:val="1"/>
      </w:pPr>
      <w:r>
        <w:lastRenderedPageBreak/>
        <w:t xml:space="preserve">The overall aim for this project is achievable in terms of finding out why people only want to attend the bigger games within Parc Y Scarlets and recommendations will be made to help bring in people to the smaller games. </w:t>
      </w:r>
    </w:p>
    <w:p w:rsidR="00312C9B" w:rsidRDefault="00312C9B" w:rsidP="00312C9B">
      <w:pPr>
        <w:pStyle w:val="ListParagraph"/>
        <w:numPr>
          <w:ilvl w:val="0"/>
          <w:numId w:val="6"/>
        </w:numPr>
        <w:outlineLvl w:val="1"/>
        <w:rPr>
          <w:b/>
        </w:rPr>
      </w:pPr>
      <w:r>
        <w:rPr>
          <w:b/>
        </w:rPr>
        <w:t>Relevant</w:t>
      </w:r>
    </w:p>
    <w:p w:rsidR="00661A92" w:rsidRPr="00661A92" w:rsidRDefault="00661A92" w:rsidP="00661A92">
      <w:pPr>
        <w:ind w:left="360"/>
        <w:outlineLvl w:val="1"/>
      </w:pPr>
      <w:r>
        <w:t>The overall aim for this project is</w:t>
      </w:r>
      <w:r w:rsidR="008E2AF5">
        <w:t xml:space="preserve"> relevant to both the consultant</w:t>
      </w:r>
      <w:r>
        <w:t xml:space="preserve"> and the business. It is clearly highlighted that there is an issue with the number of spectators attending rugby events within Parc Y Scarlets and is something that needs to be addressed. </w:t>
      </w:r>
    </w:p>
    <w:p w:rsidR="00312C9B" w:rsidRDefault="00312C9B" w:rsidP="00312C9B">
      <w:pPr>
        <w:pStyle w:val="ListParagraph"/>
        <w:numPr>
          <w:ilvl w:val="0"/>
          <w:numId w:val="6"/>
        </w:numPr>
        <w:outlineLvl w:val="1"/>
        <w:rPr>
          <w:b/>
        </w:rPr>
      </w:pPr>
      <w:r>
        <w:rPr>
          <w:b/>
        </w:rPr>
        <w:t>Time limited</w:t>
      </w:r>
    </w:p>
    <w:p w:rsidR="00661A92" w:rsidRDefault="00661A92" w:rsidP="00661A92">
      <w:pPr>
        <w:ind w:left="360"/>
        <w:outlineLvl w:val="1"/>
      </w:pPr>
      <w:r>
        <w:t>This project will be time limit</w:t>
      </w:r>
      <w:r w:rsidR="008E2AF5">
        <w:t xml:space="preserve">ed and all the tasks that need to be done are highlighted in the GANTT chart which has a specific date for when all the tasks will need to be completed by. </w:t>
      </w:r>
    </w:p>
    <w:p w:rsidR="008E2AF5" w:rsidRPr="00661A92" w:rsidRDefault="008E2AF5" w:rsidP="00661A92">
      <w:pPr>
        <w:ind w:left="360"/>
        <w:outlineLvl w:val="1"/>
      </w:pPr>
      <w:r>
        <w:t>There will be communication with the consultant and the business on when things need to be completed by.</w:t>
      </w:r>
    </w:p>
    <w:p w:rsidR="00073C0F" w:rsidRDefault="00073C0F" w:rsidP="00F83D87">
      <w:pPr>
        <w:pStyle w:val="ListParagraph"/>
        <w:numPr>
          <w:ilvl w:val="1"/>
          <w:numId w:val="2"/>
        </w:numPr>
        <w:outlineLvl w:val="1"/>
        <w:rPr>
          <w:b/>
          <w:color w:val="4F81BD" w:themeColor="accent1"/>
          <w:sz w:val="32"/>
        </w:rPr>
      </w:pPr>
      <w:bookmarkStart w:id="2" w:name="_Toc507688398"/>
      <w:r w:rsidRPr="00F83D87">
        <w:rPr>
          <w:b/>
          <w:color w:val="4F81BD" w:themeColor="accent1"/>
          <w:sz w:val="32"/>
        </w:rPr>
        <w:t>Constraints and assumptions</w:t>
      </w:r>
      <w:bookmarkEnd w:id="2"/>
      <w:r w:rsidRPr="00F83D87">
        <w:rPr>
          <w:b/>
          <w:color w:val="4F81BD" w:themeColor="accent1"/>
          <w:sz w:val="32"/>
        </w:rPr>
        <w:t xml:space="preserve"> </w:t>
      </w:r>
    </w:p>
    <w:p w:rsidR="00BA73C8" w:rsidRDefault="00BA73C8" w:rsidP="00BA73C8">
      <w:pPr>
        <w:outlineLvl w:val="1"/>
      </w:pPr>
      <w:r>
        <w:t xml:space="preserve">The constraints for this project could be that some people just prefer to attend bigger games as they get more value for their money such as a better atmosphere in bigger games, more entertainment for families with young children. </w:t>
      </w:r>
      <w:r w:rsidR="00661662">
        <w:t xml:space="preserve">The only way to overcome these issues is to look into what Parc Y Scarlets have tried to do in the past to boost numbers and evaluate why that never worked and look at things to change or improve. </w:t>
      </w:r>
    </w:p>
    <w:p w:rsidR="00555D7A" w:rsidRPr="00BA73C8" w:rsidRDefault="00555D7A" w:rsidP="00BA73C8">
      <w:pPr>
        <w:outlineLvl w:val="1"/>
      </w:pPr>
      <w:r>
        <w:t xml:space="preserve">Constraints regarding the project could be delays on certain tasks which means missing deadlines such as meetings with the board of directors getting cancelled or questionnaires that get sent out not being completed on time, in order to overcome this there have been a few days added to the timescale for any issues or delays so that the project is completed on time. </w:t>
      </w:r>
    </w:p>
    <w:p w:rsidR="00073C0F" w:rsidRDefault="00073C0F" w:rsidP="00F83D87">
      <w:pPr>
        <w:pStyle w:val="ListParagraph"/>
        <w:numPr>
          <w:ilvl w:val="1"/>
          <w:numId w:val="2"/>
        </w:numPr>
        <w:outlineLvl w:val="1"/>
        <w:rPr>
          <w:b/>
          <w:color w:val="4F81BD" w:themeColor="accent1"/>
          <w:sz w:val="32"/>
        </w:rPr>
      </w:pPr>
      <w:bookmarkStart w:id="3" w:name="_Toc507688399"/>
      <w:r w:rsidRPr="00F83D87">
        <w:rPr>
          <w:b/>
          <w:color w:val="4F81BD" w:themeColor="accent1"/>
          <w:sz w:val="32"/>
        </w:rPr>
        <w:t>The users</w:t>
      </w:r>
      <w:bookmarkEnd w:id="3"/>
    </w:p>
    <w:p w:rsidR="00A67C21" w:rsidRPr="00A67C21" w:rsidRDefault="00A67C21" w:rsidP="00764DEB">
      <w:pPr>
        <w:outlineLvl w:val="1"/>
      </w:pPr>
      <w:r>
        <w:t>The users for this project will be the events manager who work</w:t>
      </w:r>
      <w:r w:rsidR="00764DEB">
        <w:t xml:space="preserve">s for Parc Y Scarlets. </w:t>
      </w:r>
    </w:p>
    <w:p w:rsidR="00661662" w:rsidRDefault="00073C0F" w:rsidP="00661662">
      <w:pPr>
        <w:pStyle w:val="ListParagraph"/>
        <w:numPr>
          <w:ilvl w:val="0"/>
          <w:numId w:val="1"/>
        </w:numPr>
        <w:outlineLvl w:val="0"/>
        <w:rPr>
          <w:b/>
          <w:color w:val="4F81BD" w:themeColor="accent1"/>
          <w:sz w:val="32"/>
        </w:rPr>
      </w:pPr>
      <w:bookmarkStart w:id="4" w:name="_Toc507688400"/>
      <w:r w:rsidRPr="00F83D87">
        <w:rPr>
          <w:b/>
          <w:color w:val="4F81BD" w:themeColor="accent1"/>
          <w:sz w:val="32"/>
        </w:rPr>
        <w:t>Project approach</w:t>
      </w:r>
      <w:bookmarkEnd w:id="4"/>
    </w:p>
    <w:p w:rsidR="00661662" w:rsidRDefault="00661662" w:rsidP="00661662">
      <w:pPr>
        <w:outlineLvl w:val="0"/>
      </w:pPr>
      <w:r>
        <w:t xml:space="preserve">Both primary and secondary research will be undergone in order to complete the proposed research topic. </w:t>
      </w:r>
      <w:r w:rsidR="005D177C" w:rsidRPr="005D177C">
        <w:t>Primary data is collected first hand by the sociological researcher, mainly through the use of research methods such as surveys, interviews, or participant observation.</w:t>
      </w:r>
      <w:r w:rsidR="005D177C">
        <w:t xml:space="preserve"> Whereas secondary data </w:t>
      </w:r>
      <w:r w:rsidR="005D177C" w:rsidRPr="005D177C">
        <w:t>usually takes the form of official statistics and various types of ‘documents’.</w:t>
      </w:r>
      <w:sdt>
        <w:sdtPr>
          <w:id w:val="-1310557202"/>
          <w:citation/>
        </w:sdtPr>
        <w:sdtContent>
          <w:r w:rsidR="005D177C">
            <w:fldChar w:fldCharType="begin"/>
          </w:r>
          <w:r w:rsidR="005D177C">
            <w:instrText xml:space="preserve"> CITATION Pat05 \l 2057 </w:instrText>
          </w:r>
          <w:r w:rsidR="005D177C">
            <w:fldChar w:fldCharType="separate"/>
          </w:r>
          <w:r w:rsidR="005D177C">
            <w:rPr>
              <w:noProof/>
            </w:rPr>
            <w:t xml:space="preserve"> (Chapman., 2005)</w:t>
          </w:r>
          <w:r w:rsidR="005D177C">
            <w:fldChar w:fldCharType="end"/>
          </w:r>
        </w:sdtContent>
      </w:sdt>
      <w:r w:rsidR="005D177C">
        <w:t xml:space="preserve"> </w:t>
      </w:r>
    </w:p>
    <w:p w:rsidR="00D4235E" w:rsidRDefault="00D4235E" w:rsidP="00661662">
      <w:pPr>
        <w:outlineLvl w:val="0"/>
      </w:pPr>
      <w:r>
        <w:t>Primary research will include:</w:t>
      </w:r>
    </w:p>
    <w:p w:rsidR="00D4235E" w:rsidRDefault="002428B4" w:rsidP="002428B4">
      <w:pPr>
        <w:pStyle w:val="ListParagraph"/>
        <w:numPr>
          <w:ilvl w:val="0"/>
          <w:numId w:val="4"/>
        </w:numPr>
        <w:outlineLvl w:val="0"/>
      </w:pPr>
      <w:r>
        <w:t xml:space="preserve">Questionnaires (survey money, use of the businesses data base to also send questionnaires out too). </w:t>
      </w:r>
      <w:r w:rsidR="00870590">
        <w:t xml:space="preserve"> These </w:t>
      </w:r>
      <w:r w:rsidR="006C74FF">
        <w:t>questionnaires will be then be made up of quantitative data which will then be analysed using the tools available on survey monkey.</w:t>
      </w:r>
      <w:r w:rsidR="00B73130">
        <w:t xml:space="preserve"> The reasoning of choosing quantitative data is purely because</w:t>
      </w:r>
      <w:r w:rsidR="006C74FF">
        <w:t xml:space="preserve"> </w:t>
      </w:r>
      <w:r w:rsidR="00B73130">
        <w:t xml:space="preserve">quantitative data needs to be processed to make them </w:t>
      </w:r>
      <w:r w:rsidR="00B73130">
        <w:lastRenderedPageBreak/>
        <w:t xml:space="preserve">useful, that is, to turn them into information. Quantitative analysis techniques such as graphs, charts and statistics allow us to do this, helping us to explore, present, describe and examine relationships and trends within our data. </w:t>
      </w:r>
      <w:sdt>
        <w:sdtPr>
          <w:id w:val="1235277204"/>
          <w:citation/>
        </w:sdtPr>
        <w:sdtContent>
          <w:r w:rsidR="00B73130">
            <w:fldChar w:fldCharType="begin"/>
          </w:r>
          <w:r w:rsidR="00B73130">
            <w:instrText xml:space="preserve"> CITATION Mar12 \l 2057 </w:instrText>
          </w:r>
          <w:r w:rsidR="00B73130">
            <w:fldChar w:fldCharType="separate"/>
          </w:r>
          <w:r w:rsidR="00B73130">
            <w:rPr>
              <w:noProof/>
            </w:rPr>
            <w:t>(Mark Saunders, 2012)</w:t>
          </w:r>
          <w:r w:rsidR="00B73130">
            <w:fldChar w:fldCharType="end"/>
          </w:r>
        </w:sdtContent>
      </w:sdt>
    </w:p>
    <w:p w:rsidR="00BB716A" w:rsidRDefault="00D52564" w:rsidP="002428B4">
      <w:pPr>
        <w:pStyle w:val="ListParagraph"/>
        <w:numPr>
          <w:ilvl w:val="0"/>
          <w:numId w:val="4"/>
        </w:numPr>
        <w:outlineLvl w:val="0"/>
      </w:pPr>
      <w:r>
        <w:t>Questionnaires for the board of directors within Parc Y Scarlets</w:t>
      </w:r>
    </w:p>
    <w:p w:rsidR="00BB716A" w:rsidRDefault="00BB716A" w:rsidP="00BB716A">
      <w:pPr>
        <w:outlineLvl w:val="0"/>
      </w:pPr>
      <w:r>
        <w:t>Secondary research will include:</w:t>
      </w:r>
    </w:p>
    <w:p w:rsidR="00D4235E" w:rsidRDefault="00D52564" w:rsidP="00D52564">
      <w:pPr>
        <w:pStyle w:val="ListParagraph"/>
        <w:numPr>
          <w:ilvl w:val="0"/>
          <w:numId w:val="5"/>
        </w:numPr>
        <w:outlineLvl w:val="0"/>
      </w:pPr>
      <w:r>
        <w:t xml:space="preserve">Journals </w:t>
      </w:r>
    </w:p>
    <w:p w:rsidR="00D52564" w:rsidRDefault="00D52564" w:rsidP="00D52564">
      <w:pPr>
        <w:pStyle w:val="ListParagraph"/>
        <w:numPr>
          <w:ilvl w:val="0"/>
          <w:numId w:val="5"/>
        </w:numPr>
        <w:outlineLvl w:val="0"/>
      </w:pPr>
      <w:r>
        <w:t xml:space="preserve">Newspaper articles </w:t>
      </w:r>
    </w:p>
    <w:p w:rsidR="00D52564" w:rsidRDefault="00D52564" w:rsidP="00D52564">
      <w:pPr>
        <w:pStyle w:val="ListParagraph"/>
        <w:numPr>
          <w:ilvl w:val="0"/>
          <w:numId w:val="5"/>
        </w:numPr>
        <w:outlineLvl w:val="0"/>
      </w:pPr>
      <w:r>
        <w:t>Sport news</w:t>
      </w:r>
    </w:p>
    <w:p w:rsidR="00D52564" w:rsidRPr="00661662" w:rsidRDefault="00D52564" w:rsidP="00D52564">
      <w:pPr>
        <w:outlineLvl w:val="0"/>
      </w:pPr>
      <w:r>
        <w:t xml:space="preserve">Primary research will be the main research method used for this project as the research will need to be focused on member of the public’s opinions. </w:t>
      </w:r>
    </w:p>
    <w:p w:rsidR="00814B1F" w:rsidRDefault="00073C0F" w:rsidP="00814B1F">
      <w:pPr>
        <w:pStyle w:val="ListParagraph"/>
        <w:numPr>
          <w:ilvl w:val="0"/>
          <w:numId w:val="1"/>
        </w:numPr>
        <w:outlineLvl w:val="0"/>
        <w:rPr>
          <w:b/>
          <w:color w:val="4F81BD" w:themeColor="accent1"/>
          <w:sz w:val="32"/>
        </w:rPr>
      </w:pPr>
      <w:bookmarkStart w:id="5" w:name="_Toc507688401"/>
      <w:r w:rsidRPr="00F83D87">
        <w:rPr>
          <w:b/>
          <w:color w:val="4F81BD" w:themeColor="accent1"/>
          <w:sz w:val="32"/>
        </w:rPr>
        <w:t>Business case</w:t>
      </w:r>
      <w:bookmarkEnd w:id="5"/>
    </w:p>
    <w:p w:rsidR="00555D7A" w:rsidRDefault="00814B1F" w:rsidP="00814B1F">
      <w:pPr>
        <w:outlineLvl w:val="0"/>
      </w:pPr>
      <w:r>
        <w:t xml:space="preserve">The overall aim for this business case is to help attract people to attend all games within Parc Y Scarlets and not just the bigger games. By doing this it will help bring in more money to the stadium so it will have financial benefits. The more people Parc Y Scarlets can market and bring into the stadium the better, it will also allow them to then market any other events they have on other than rugby games. </w:t>
      </w:r>
    </w:p>
    <w:p w:rsidR="007540A0" w:rsidRPr="00814B1F" w:rsidRDefault="007540A0" w:rsidP="00814B1F">
      <w:pPr>
        <w:outlineLvl w:val="0"/>
      </w:pPr>
      <w:r>
        <w:t xml:space="preserve">It will also look at ways Parc Y Scarlets could have better customer interaction e.g. car boot sales on a Sunday outside of the stadium which will allow Parc Y Scarlets become more known and allow people to use their facilities such as the toilets which could then influence people to attend games there and become more aware of the events they put on. </w:t>
      </w:r>
    </w:p>
    <w:p w:rsidR="00073C0F" w:rsidRDefault="00073C0F" w:rsidP="00F83D87">
      <w:pPr>
        <w:pStyle w:val="ListParagraph"/>
        <w:numPr>
          <w:ilvl w:val="0"/>
          <w:numId w:val="1"/>
        </w:numPr>
        <w:outlineLvl w:val="0"/>
        <w:rPr>
          <w:b/>
          <w:color w:val="4F81BD" w:themeColor="accent1"/>
          <w:sz w:val="32"/>
        </w:rPr>
      </w:pPr>
      <w:bookmarkStart w:id="6" w:name="_Toc507688402"/>
      <w:r w:rsidRPr="00F83D87">
        <w:rPr>
          <w:b/>
          <w:color w:val="4F81BD" w:themeColor="accent1"/>
          <w:sz w:val="32"/>
        </w:rPr>
        <w:t>Project management team structure</w:t>
      </w:r>
      <w:bookmarkEnd w:id="6"/>
    </w:p>
    <w:p w:rsidR="005A3179" w:rsidRPr="003F56FA" w:rsidRDefault="003F56FA" w:rsidP="003F56FA">
      <w:pPr>
        <w:outlineLvl w:val="0"/>
        <w:rPr>
          <w:b/>
          <w:color w:val="4F81BD" w:themeColor="accent1"/>
          <w:sz w:val="32"/>
        </w:rPr>
      </w:pPr>
      <w:r>
        <w:rPr>
          <w:b/>
          <w:noProof/>
          <w:color w:val="4F81BD" w:themeColor="accent1"/>
          <w:sz w:val="32"/>
          <w:lang w:eastAsia="en-GB"/>
        </w:rPr>
        <w:drawing>
          <wp:inline distT="0" distB="0" distL="0" distR="0" wp14:anchorId="4054EE20" wp14:editId="15400AFC">
            <wp:extent cx="3124200" cy="2409825"/>
            <wp:effectExtent l="0" t="38100" r="0" b="666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E15F5C" w:rsidRDefault="00073C0F" w:rsidP="00E15F5C">
      <w:pPr>
        <w:pStyle w:val="ListParagraph"/>
        <w:numPr>
          <w:ilvl w:val="0"/>
          <w:numId w:val="1"/>
        </w:numPr>
        <w:outlineLvl w:val="0"/>
        <w:rPr>
          <w:b/>
          <w:color w:val="4F81BD" w:themeColor="accent1"/>
          <w:sz w:val="32"/>
        </w:rPr>
      </w:pPr>
      <w:bookmarkStart w:id="7" w:name="_Toc507688403"/>
      <w:r w:rsidRPr="00F83D87">
        <w:rPr>
          <w:b/>
          <w:color w:val="4F81BD" w:themeColor="accent1"/>
          <w:sz w:val="32"/>
        </w:rPr>
        <w:t>Quality management strategy</w:t>
      </w:r>
      <w:bookmarkEnd w:id="7"/>
    </w:p>
    <w:p w:rsidR="007F3EB7" w:rsidRPr="007F3EB7" w:rsidRDefault="007F3EB7" w:rsidP="007F3EB7">
      <w:pPr>
        <w:outlineLvl w:val="0"/>
      </w:pPr>
      <w:r>
        <w:t>The project will only be focused o</w:t>
      </w:r>
      <w:bookmarkStart w:id="8" w:name="_GoBack"/>
      <w:bookmarkEnd w:id="8"/>
      <w:r>
        <w:t xml:space="preserve">n the overall aim that has been set and will not cover anything else that is not stated under the aims and objectives. </w:t>
      </w:r>
    </w:p>
    <w:p w:rsidR="00073C0F" w:rsidRDefault="00073C0F" w:rsidP="00F83D87">
      <w:pPr>
        <w:pStyle w:val="ListParagraph"/>
        <w:numPr>
          <w:ilvl w:val="0"/>
          <w:numId w:val="1"/>
        </w:numPr>
        <w:outlineLvl w:val="0"/>
        <w:rPr>
          <w:b/>
          <w:color w:val="4F81BD" w:themeColor="accent1"/>
          <w:sz w:val="32"/>
        </w:rPr>
      </w:pPr>
      <w:bookmarkStart w:id="9" w:name="_Toc507688404"/>
      <w:r w:rsidRPr="00F83D87">
        <w:rPr>
          <w:b/>
          <w:color w:val="4F81BD" w:themeColor="accent1"/>
          <w:sz w:val="32"/>
        </w:rPr>
        <w:lastRenderedPageBreak/>
        <w:t>Communication management strategy</w:t>
      </w:r>
      <w:bookmarkEnd w:id="9"/>
    </w:p>
    <w:p w:rsidR="00E15F5C" w:rsidRDefault="00E15F5C" w:rsidP="00E15F5C">
      <w:pPr>
        <w:outlineLvl w:val="0"/>
      </w:pPr>
      <w:r>
        <w:t>The communication between the consultant and Parc Y Scarlets will be done through social media and</w:t>
      </w:r>
      <w:r w:rsidR="00D70A5F">
        <w:t xml:space="preserve"> communication through</w:t>
      </w:r>
      <w:r>
        <w:t xml:space="preserve"> email </w:t>
      </w:r>
      <w:r w:rsidR="00D70A5F">
        <w:t xml:space="preserve">will be used for any other parties involved. </w:t>
      </w:r>
    </w:p>
    <w:p w:rsidR="00555D7A" w:rsidRPr="00E15F5C" w:rsidRDefault="00555D7A" w:rsidP="00E15F5C">
      <w:pPr>
        <w:outlineLvl w:val="0"/>
      </w:pPr>
      <w:r>
        <w:t xml:space="preserve">Regular communication between the consultant and the business will be made to keep the business up to date with how the project is coming along and if any assistance is needing during the progress of the project. </w:t>
      </w:r>
    </w:p>
    <w:p w:rsidR="00073C0F" w:rsidRDefault="00073C0F" w:rsidP="00F83D87">
      <w:pPr>
        <w:pStyle w:val="ListParagraph"/>
        <w:numPr>
          <w:ilvl w:val="0"/>
          <w:numId w:val="1"/>
        </w:numPr>
        <w:outlineLvl w:val="0"/>
        <w:rPr>
          <w:b/>
          <w:color w:val="4F81BD" w:themeColor="accent1"/>
          <w:sz w:val="32"/>
        </w:rPr>
      </w:pPr>
      <w:bookmarkStart w:id="10" w:name="_Toc507688405"/>
      <w:r w:rsidRPr="00F83D87">
        <w:rPr>
          <w:b/>
          <w:color w:val="4F81BD" w:themeColor="accent1"/>
          <w:sz w:val="32"/>
        </w:rPr>
        <w:t>Project plan</w:t>
      </w:r>
      <w:bookmarkEnd w:id="10"/>
    </w:p>
    <w:p w:rsidR="005A3179" w:rsidRPr="005A3179" w:rsidRDefault="005A3179" w:rsidP="005A3179">
      <w:pPr>
        <w:outlineLvl w:val="0"/>
      </w:pPr>
      <w:r>
        <w:t xml:space="preserve">The project plan for this consultancy project will be based on a GANTT chart which will provide a clear breakdown of all the milestones and tasks to be done before the end date. When each task is complete the colour of the box will turn green and if the task is still on-going the box will be red. Below is the </w:t>
      </w:r>
      <w:proofErr w:type="gramStart"/>
      <w:r>
        <w:t>GANTT</w:t>
      </w:r>
      <w:proofErr w:type="gramEnd"/>
      <w:r>
        <w:t xml:space="preserve"> chart that will be used for this project, which has highlighted all of the tasks needing to be done. </w:t>
      </w:r>
    </w:p>
    <w:p w:rsidR="00073C0F" w:rsidRDefault="00073C0F" w:rsidP="00F83D87">
      <w:pPr>
        <w:pStyle w:val="ListParagraph"/>
        <w:numPr>
          <w:ilvl w:val="1"/>
          <w:numId w:val="3"/>
        </w:numPr>
        <w:outlineLvl w:val="1"/>
        <w:rPr>
          <w:b/>
          <w:color w:val="4F81BD" w:themeColor="accent1"/>
          <w:sz w:val="32"/>
        </w:rPr>
      </w:pPr>
      <w:bookmarkStart w:id="11" w:name="_Toc507688406"/>
      <w:r w:rsidRPr="00F83D87">
        <w:rPr>
          <w:b/>
          <w:color w:val="4F81BD" w:themeColor="accent1"/>
          <w:sz w:val="32"/>
        </w:rPr>
        <w:t>GANTT chart</w:t>
      </w:r>
      <w:bookmarkEnd w:id="11"/>
    </w:p>
    <w:p w:rsidR="007F3EB7" w:rsidRPr="007F3EB7" w:rsidRDefault="007F3EB7" w:rsidP="007F3EB7">
      <w:pPr>
        <w:ind w:left="360"/>
        <w:outlineLvl w:val="1"/>
        <w:rPr>
          <w:b/>
          <w:color w:val="4F81BD" w:themeColor="accent1"/>
          <w:sz w:val="32"/>
        </w:rPr>
      </w:pPr>
      <w:r>
        <w:rPr>
          <w:noProof/>
          <w:lang w:eastAsia="en-GB"/>
        </w:rPr>
        <w:drawing>
          <wp:inline distT="0" distB="0" distL="0" distR="0" wp14:anchorId="02DBD483" wp14:editId="77A0DD53">
            <wp:extent cx="5657850" cy="25219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t="21893" r="9353" b="9763"/>
                    <a:stretch/>
                  </pic:blipFill>
                  <pic:spPr bwMode="auto">
                    <a:xfrm>
                      <a:off x="0" y="0"/>
                      <a:ext cx="5662574" cy="2524029"/>
                    </a:xfrm>
                    <a:prstGeom prst="rect">
                      <a:avLst/>
                    </a:prstGeom>
                    <a:ln>
                      <a:noFill/>
                    </a:ln>
                    <a:extLst>
                      <a:ext uri="{53640926-AAD7-44D8-BBD7-CCE9431645EC}">
                        <a14:shadowObscured xmlns:a14="http://schemas.microsoft.com/office/drawing/2010/main"/>
                      </a:ext>
                    </a:extLst>
                  </pic:spPr>
                </pic:pic>
              </a:graphicData>
            </a:graphic>
          </wp:inline>
        </w:drawing>
      </w:r>
    </w:p>
    <w:p w:rsidR="00073C0F" w:rsidRDefault="00073C0F" w:rsidP="00F83D87">
      <w:pPr>
        <w:pStyle w:val="ListParagraph"/>
        <w:numPr>
          <w:ilvl w:val="0"/>
          <w:numId w:val="1"/>
        </w:numPr>
        <w:outlineLvl w:val="0"/>
        <w:rPr>
          <w:b/>
          <w:color w:val="4F81BD" w:themeColor="accent1"/>
          <w:sz w:val="32"/>
        </w:rPr>
      </w:pPr>
      <w:bookmarkStart w:id="12" w:name="_Toc507688407"/>
      <w:r w:rsidRPr="00F83D87">
        <w:rPr>
          <w:b/>
          <w:color w:val="4F81BD" w:themeColor="accent1"/>
          <w:sz w:val="32"/>
        </w:rPr>
        <w:t>Project controls</w:t>
      </w:r>
      <w:bookmarkEnd w:id="12"/>
    </w:p>
    <w:p w:rsidR="00A67C21" w:rsidRPr="002A09E5" w:rsidRDefault="002A09E5" w:rsidP="002A09E5">
      <w:pPr>
        <w:outlineLvl w:val="0"/>
      </w:pPr>
      <w:r>
        <w:t xml:space="preserve">Deadlines and boundaries will be set for this project such as setting a cut-off date for when the online surveys need to be done by.  The client will be kept up to date with the progress of the project with monthly reports and if additional information is needed to help the project a deadline date will be set to insure that there is no set backs on the timings of the project. </w:t>
      </w:r>
    </w:p>
    <w:p w:rsidR="00387298" w:rsidRDefault="00073C0F" w:rsidP="002A09E5">
      <w:pPr>
        <w:pStyle w:val="ListParagraph"/>
        <w:numPr>
          <w:ilvl w:val="0"/>
          <w:numId w:val="1"/>
        </w:numPr>
        <w:outlineLvl w:val="0"/>
        <w:rPr>
          <w:b/>
          <w:color w:val="4F81BD" w:themeColor="accent1"/>
          <w:sz w:val="32"/>
        </w:rPr>
      </w:pPr>
      <w:bookmarkStart w:id="13" w:name="_Toc507688408"/>
      <w:r w:rsidRPr="00F83D87">
        <w:rPr>
          <w:b/>
          <w:color w:val="4F81BD" w:themeColor="accent1"/>
          <w:sz w:val="32"/>
        </w:rPr>
        <w:t xml:space="preserve">Project </w:t>
      </w:r>
      <w:r w:rsidR="00F83D87" w:rsidRPr="00F83D87">
        <w:rPr>
          <w:b/>
          <w:color w:val="4F81BD" w:themeColor="accent1"/>
          <w:sz w:val="32"/>
        </w:rPr>
        <w:t>reporting</w:t>
      </w:r>
      <w:bookmarkEnd w:id="13"/>
    </w:p>
    <w:p w:rsidR="002A40E8" w:rsidRDefault="002A09E5" w:rsidP="002A09E5">
      <w:pPr>
        <w:outlineLvl w:val="0"/>
      </w:pPr>
      <w:r>
        <w:t>In order to provide evidence of communication for this project, all messaged sent via social media and emails will be logged and submitted. Any telephone calls will also be provided as evidence. Any meetings that will be arranged will also be exp</w:t>
      </w:r>
      <w:r w:rsidR="0008719C">
        <w:t>lained as to why it took place.</w:t>
      </w:r>
    </w:p>
    <w:sdt>
      <w:sdtPr>
        <w:id w:val="1016426737"/>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2A40E8" w:rsidRDefault="002A40E8">
          <w:pPr>
            <w:pStyle w:val="Heading1"/>
          </w:pPr>
          <w:r>
            <w:t>Bibliography</w:t>
          </w:r>
        </w:p>
        <w:sdt>
          <w:sdtPr>
            <w:id w:val="111145805"/>
            <w:bibliography/>
          </w:sdtPr>
          <w:sdtContent>
            <w:p w:rsidR="002A40E8" w:rsidRDefault="002A40E8" w:rsidP="002A40E8">
              <w:pPr>
                <w:pStyle w:val="Bibliography"/>
                <w:ind w:left="720" w:hanging="720"/>
                <w:rPr>
                  <w:noProof/>
                </w:rPr>
              </w:pPr>
              <w:r>
                <w:fldChar w:fldCharType="begin"/>
              </w:r>
              <w:r>
                <w:instrText xml:space="preserve"> BIBLIOGRAPHY </w:instrText>
              </w:r>
              <w:r>
                <w:fldChar w:fldCharType="separate"/>
              </w:r>
              <w:r>
                <w:rPr>
                  <w:noProof/>
                </w:rPr>
                <w:t xml:space="preserve">Chapman., P. M. (2005). </w:t>
              </w:r>
              <w:r>
                <w:rPr>
                  <w:i/>
                  <w:iCs/>
                  <w:noProof/>
                </w:rPr>
                <w:t>Research methods.</w:t>
              </w:r>
              <w:r>
                <w:rPr>
                  <w:noProof/>
                </w:rPr>
                <w:t xml:space="preserve"> Oxon: Routledge.</w:t>
              </w:r>
            </w:p>
            <w:p w:rsidR="002A40E8" w:rsidRDefault="002A40E8" w:rsidP="002A40E8">
              <w:pPr>
                <w:pStyle w:val="Bibliography"/>
                <w:ind w:left="720" w:hanging="720"/>
                <w:rPr>
                  <w:noProof/>
                </w:rPr>
              </w:pPr>
              <w:r>
                <w:rPr>
                  <w:noProof/>
                </w:rPr>
                <w:t xml:space="preserve">Guide, T. R. (N/A). </w:t>
              </w:r>
              <w:r>
                <w:rPr>
                  <w:i/>
                  <w:iCs/>
                  <w:noProof/>
                </w:rPr>
                <w:t>The Ultimate Guide to Rugby Grounds and Away Days</w:t>
              </w:r>
              <w:r>
                <w:rPr>
                  <w:noProof/>
                </w:rPr>
                <w:t>. Retrieved Mar 2nd, 2018, from The Rugby Ground Guide: http://www.rugbygroundguide.com/llanelli.html</w:t>
              </w:r>
            </w:p>
            <w:p w:rsidR="002A40E8" w:rsidRDefault="002A40E8" w:rsidP="002A40E8">
              <w:pPr>
                <w:pStyle w:val="Bibliography"/>
                <w:ind w:left="720" w:hanging="720"/>
                <w:rPr>
                  <w:noProof/>
                </w:rPr>
              </w:pPr>
              <w:r>
                <w:rPr>
                  <w:noProof/>
                </w:rPr>
                <w:t xml:space="preserve">Mark Saunders, P. L. (2012). </w:t>
              </w:r>
              <w:r>
                <w:rPr>
                  <w:i/>
                  <w:iCs/>
                  <w:noProof/>
                </w:rPr>
                <w:t>Research Methods for Business Students.</w:t>
              </w:r>
              <w:r>
                <w:rPr>
                  <w:noProof/>
                </w:rPr>
                <w:t xml:space="preserve"> Harlow: Pearson.</w:t>
              </w:r>
            </w:p>
            <w:p w:rsidR="002A40E8" w:rsidRDefault="002A40E8" w:rsidP="002A40E8">
              <w:r>
                <w:rPr>
                  <w:b/>
                  <w:bCs/>
                  <w:noProof/>
                </w:rPr>
                <w:fldChar w:fldCharType="end"/>
              </w:r>
            </w:p>
          </w:sdtContent>
        </w:sdt>
      </w:sdtContent>
    </w:sdt>
    <w:p w:rsidR="002A40E8" w:rsidRPr="002A09E5" w:rsidRDefault="002A40E8" w:rsidP="002A09E5">
      <w:pPr>
        <w:outlineLvl w:val="0"/>
      </w:pPr>
    </w:p>
    <w:p w:rsidR="00387298" w:rsidRPr="00387298" w:rsidRDefault="00387298" w:rsidP="00387298">
      <w:pPr>
        <w:outlineLvl w:val="0"/>
        <w:rPr>
          <w:color w:val="4F81BD" w:themeColor="accent1"/>
          <w:sz w:val="20"/>
        </w:rPr>
      </w:pPr>
    </w:p>
    <w:sectPr w:rsidR="00387298" w:rsidRPr="00387298" w:rsidSect="0027113C">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5491" w:rsidRDefault="005C5491" w:rsidP="0027113C">
      <w:pPr>
        <w:spacing w:after="0" w:line="240" w:lineRule="auto"/>
      </w:pPr>
      <w:r>
        <w:separator/>
      </w:r>
    </w:p>
  </w:endnote>
  <w:endnote w:type="continuationSeparator" w:id="0">
    <w:p w:rsidR="005C5491" w:rsidRDefault="005C5491" w:rsidP="00271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0135701"/>
      <w:docPartObj>
        <w:docPartGallery w:val="Page Numbers (Bottom of Page)"/>
        <w:docPartUnique/>
      </w:docPartObj>
    </w:sdtPr>
    <w:sdtContent>
      <w:p w:rsidR="00661A92" w:rsidRDefault="00661A92">
        <w:pPr>
          <w:pStyle w:val="Footer"/>
          <w:jc w:val="right"/>
        </w:pPr>
        <w:r>
          <w:t xml:space="preserve">Page | </w:t>
        </w:r>
        <w:r>
          <w:fldChar w:fldCharType="begin"/>
        </w:r>
        <w:r>
          <w:instrText xml:space="preserve"> PAGE   \* MERGEFORMAT </w:instrText>
        </w:r>
        <w:r>
          <w:fldChar w:fldCharType="separate"/>
        </w:r>
        <w:r w:rsidR="0073109C">
          <w:rPr>
            <w:noProof/>
          </w:rPr>
          <w:t>1</w:t>
        </w:r>
        <w:r>
          <w:rPr>
            <w:noProof/>
          </w:rPr>
          <w:fldChar w:fldCharType="end"/>
        </w:r>
        <w:r>
          <w:t xml:space="preserve"> </w:t>
        </w:r>
      </w:p>
    </w:sdtContent>
  </w:sdt>
  <w:p w:rsidR="00661A92" w:rsidRDefault="00661A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5491" w:rsidRDefault="005C5491" w:rsidP="0027113C">
      <w:pPr>
        <w:spacing w:after="0" w:line="240" w:lineRule="auto"/>
      </w:pPr>
      <w:r>
        <w:separator/>
      </w:r>
    </w:p>
  </w:footnote>
  <w:footnote w:type="continuationSeparator" w:id="0">
    <w:p w:rsidR="005C5491" w:rsidRDefault="005C5491" w:rsidP="0027113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21BC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2244AF5"/>
    <w:multiLevelType w:val="hybridMultilevel"/>
    <w:tmpl w:val="B8482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736D15"/>
    <w:multiLevelType w:val="multilevel"/>
    <w:tmpl w:val="08609240"/>
    <w:lvl w:ilvl="0">
      <w:start w:val="7"/>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
    <w:nsid w:val="422600C4"/>
    <w:multiLevelType w:val="hybridMultilevel"/>
    <w:tmpl w:val="F8C09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5803E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7211390D"/>
    <w:multiLevelType w:val="hybridMultilevel"/>
    <w:tmpl w:val="C90C59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113C"/>
    <w:rsid w:val="00031421"/>
    <w:rsid w:val="00073C0F"/>
    <w:rsid w:val="0008719C"/>
    <w:rsid w:val="002428B4"/>
    <w:rsid w:val="0027113C"/>
    <w:rsid w:val="002837C2"/>
    <w:rsid w:val="002A09E5"/>
    <w:rsid w:val="002A40E8"/>
    <w:rsid w:val="00312C9B"/>
    <w:rsid w:val="00323583"/>
    <w:rsid w:val="00387298"/>
    <w:rsid w:val="003C687F"/>
    <w:rsid w:val="003F56FA"/>
    <w:rsid w:val="005424E9"/>
    <w:rsid w:val="00555D7A"/>
    <w:rsid w:val="005A3179"/>
    <w:rsid w:val="005C5491"/>
    <w:rsid w:val="005D177C"/>
    <w:rsid w:val="006247F0"/>
    <w:rsid w:val="00661662"/>
    <w:rsid w:val="00661A92"/>
    <w:rsid w:val="006C74FF"/>
    <w:rsid w:val="0073109C"/>
    <w:rsid w:val="007540A0"/>
    <w:rsid w:val="00764DEB"/>
    <w:rsid w:val="007A5ECA"/>
    <w:rsid w:val="007F3EB7"/>
    <w:rsid w:val="00814B1F"/>
    <w:rsid w:val="00870590"/>
    <w:rsid w:val="008B08D2"/>
    <w:rsid w:val="008E2AF5"/>
    <w:rsid w:val="009E2816"/>
    <w:rsid w:val="00A67C21"/>
    <w:rsid w:val="00B30A95"/>
    <w:rsid w:val="00B73130"/>
    <w:rsid w:val="00B76438"/>
    <w:rsid w:val="00BA73C8"/>
    <w:rsid w:val="00BB716A"/>
    <w:rsid w:val="00BC491A"/>
    <w:rsid w:val="00BF790B"/>
    <w:rsid w:val="00C845CA"/>
    <w:rsid w:val="00CB65D8"/>
    <w:rsid w:val="00D4235E"/>
    <w:rsid w:val="00D52564"/>
    <w:rsid w:val="00D70A5F"/>
    <w:rsid w:val="00DE108D"/>
    <w:rsid w:val="00E007DE"/>
    <w:rsid w:val="00E15F5C"/>
    <w:rsid w:val="00E312DA"/>
    <w:rsid w:val="00F52E70"/>
    <w:rsid w:val="00F83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83D8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1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13C"/>
  </w:style>
  <w:style w:type="paragraph" w:styleId="Footer">
    <w:name w:val="footer"/>
    <w:basedOn w:val="Normal"/>
    <w:link w:val="FooterChar"/>
    <w:uiPriority w:val="99"/>
    <w:unhideWhenUsed/>
    <w:rsid w:val="00271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13C"/>
  </w:style>
  <w:style w:type="paragraph" w:styleId="NoSpacing">
    <w:name w:val="No Spacing"/>
    <w:link w:val="NoSpacingChar"/>
    <w:uiPriority w:val="1"/>
    <w:qFormat/>
    <w:rsid w:val="002711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7113C"/>
    <w:rPr>
      <w:rFonts w:eastAsiaTheme="minorEastAsia"/>
      <w:lang w:val="en-US" w:eastAsia="ja-JP"/>
    </w:rPr>
  </w:style>
  <w:style w:type="paragraph" w:styleId="BalloonText">
    <w:name w:val="Balloon Text"/>
    <w:basedOn w:val="Normal"/>
    <w:link w:val="BalloonTextChar"/>
    <w:uiPriority w:val="99"/>
    <w:semiHidden/>
    <w:unhideWhenUsed/>
    <w:rsid w:val="002711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113C"/>
    <w:rPr>
      <w:rFonts w:ascii="Tahoma" w:hAnsi="Tahoma" w:cs="Tahoma"/>
      <w:sz w:val="16"/>
      <w:szCs w:val="16"/>
    </w:rPr>
  </w:style>
  <w:style w:type="paragraph" w:styleId="ListParagraph">
    <w:name w:val="List Paragraph"/>
    <w:basedOn w:val="Normal"/>
    <w:uiPriority w:val="34"/>
    <w:qFormat/>
    <w:rsid w:val="00F83D87"/>
    <w:pPr>
      <w:ind w:left="720"/>
      <w:contextualSpacing/>
    </w:pPr>
  </w:style>
  <w:style w:type="character" w:customStyle="1" w:styleId="Heading1Char">
    <w:name w:val="Heading 1 Char"/>
    <w:basedOn w:val="DefaultParagraphFont"/>
    <w:link w:val="Heading1"/>
    <w:uiPriority w:val="9"/>
    <w:rsid w:val="00F83D8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83D87"/>
    <w:pPr>
      <w:outlineLvl w:val="9"/>
    </w:pPr>
    <w:rPr>
      <w:lang w:val="en-US" w:eastAsia="ja-JP"/>
    </w:rPr>
  </w:style>
  <w:style w:type="paragraph" w:styleId="TOC1">
    <w:name w:val="toc 1"/>
    <w:basedOn w:val="Normal"/>
    <w:next w:val="Normal"/>
    <w:autoRedefine/>
    <w:uiPriority w:val="39"/>
    <w:unhideWhenUsed/>
    <w:rsid w:val="00F83D87"/>
    <w:pPr>
      <w:spacing w:after="100"/>
    </w:pPr>
  </w:style>
  <w:style w:type="paragraph" w:styleId="TOC2">
    <w:name w:val="toc 2"/>
    <w:basedOn w:val="Normal"/>
    <w:next w:val="Normal"/>
    <w:autoRedefine/>
    <w:uiPriority w:val="39"/>
    <w:unhideWhenUsed/>
    <w:rsid w:val="00F83D87"/>
    <w:pPr>
      <w:spacing w:after="100"/>
      <w:ind w:left="220"/>
    </w:pPr>
  </w:style>
  <w:style w:type="character" w:styleId="Hyperlink">
    <w:name w:val="Hyperlink"/>
    <w:basedOn w:val="DefaultParagraphFont"/>
    <w:uiPriority w:val="99"/>
    <w:unhideWhenUsed/>
    <w:rsid w:val="00F83D87"/>
    <w:rPr>
      <w:color w:val="0000FF" w:themeColor="hyperlink"/>
      <w:u w:val="single"/>
    </w:rPr>
  </w:style>
  <w:style w:type="paragraph" w:styleId="Bibliography">
    <w:name w:val="Bibliography"/>
    <w:basedOn w:val="Normal"/>
    <w:next w:val="Normal"/>
    <w:uiPriority w:val="37"/>
    <w:unhideWhenUsed/>
    <w:rsid w:val="002A40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83D8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1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13C"/>
  </w:style>
  <w:style w:type="paragraph" w:styleId="Footer">
    <w:name w:val="footer"/>
    <w:basedOn w:val="Normal"/>
    <w:link w:val="FooterChar"/>
    <w:uiPriority w:val="99"/>
    <w:unhideWhenUsed/>
    <w:rsid w:val="00271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13C"/>
  </w:style>
  <w:style w:type="paragraph" w:styleId="NoSpacing">
    <w:name w:val="No Spacing"/>
    <w:link w:val="NoSpacingChar"/>
    <w:uiPriority w:val="1"/>
    <w:qFormat/>
    <w:rsid w:val="002711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7113C"/>
    <w:rPr>
      <w:rFonts w:eastAsiaTheme="minorEastAsia"/>
      <w:lang w:val="en-US" w:eastAsia="ja-JP"/>
    </w:rPr>
  </w:style>
  <w:style w:type="paragraph" w:styleId="BalloonText">
    <w:name w:val="Balloon Text"/>
    <w:basedOn w:val="Normal"/>
    <w:link w:val="BalloonTextChar"/>
    <w:uiPriority w:val="99"/>
    <w:semiHidden/>
    <w:unhideWhenUsed/>
    <w:rsid w:val="002711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113C"/>
    <w:rPr>
      <w:rFonts w:ascii="Tahoma" w:hAnsi="Tahoma" w:cs="Tahoma"/>
      <w:sz w:val="16"/>
      <w:szCs w:val="16"/>
    </w:rPr>
  </w:style>
  <w:style w:type="paragraph" w:styleId="ListParagraph">
    <w:name w:val="List Paragraph"/>
    <w:basedOn w:val="Normal"/>
    <w:uiPriority w:val="34"/>
    <w:qFormat/>
    <w:rsid w:val="00F83D87"/>
    <w:pPr>
      <w:ind w:left="720"/>
      <w:contextualSpacing/>
    </w:pPr>
  </w:style>
  <w:style w:type="character" w:customStyle="1" w:styleId="Heading1Char">
    <w:name w:val="Heading 1 Char"/>
    <w:basedOn w:val="DefaultParagraphFont"/>
    <w:link w:val="Heading1"/>
    <w:uiPriority w:val="9"/>
    <w:rsid w:val="00F83D8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83D87"/>
    <w:pPr>
      <w:outlineLvl w:val="9"/>
    </w:pPr>
    <w:rPr>
      <w:lang w:val="en-US" w:eastAsia="ja-JP"/>
    </w:rPr>
  </w:style>
  <w:style w:type="paragraph" w:styleId="TOC1">
    <w:name w:val="toc 1"/>
    <w:basedOn w:val="Normal"/>
    <w:next w:val="Normal"/>
    <w:autoRedefine/>
    <w:uiPriority w:val="39"/>
    <w:unhideWhenUsed/>
    <w:rsid w:val="00F83D87"/>
    <w:pPr>
      <w:spacing w:after="100"/>
    </w:pPr>
  </w:style>
  <w:style w:type="paragraph" w:styleId="TOC2">
    <w:name w:val="toc 2"/>
    <w:basedOn w:val="Normal"/>
    <w:next w:val="Normal"/>
    <w:autoRedefine/>
    <w:uiPriority w:val="39"/>
    <w:unhideWhenUsed/>
    <w:rsid w:val="00F83D87"/>
    <w:pPr>
      <w:spacing w:after="100"/>
      <w:ind w:left="220"/>
    </w:pPr>
  </w:style>
  <w:style w:type="character" w:styleId="Hyperlink">
    <w:name w:val="Hyperlink"/>
    <w:basedOn w:val="DefaultParagraphFont"/>
    <w:uiPriority w:val="99"/>
    <w:unhideWhenUsed/>
    <w:rsid w:val="00F83D87"/>
    <w:rPr>
      <w:color w:val="0000FF" w:themeColor="hyperlink"/>
      <w:u w:val="single"/>
    </w:rPr>
  </w:style>
  <w:style w:type="paragraph" w:styleId="Bibliography">
    <w:name w:val="Bibliography"/>
    <w:basedOn w:val="Normal"/>
    <w:next w:val="Normal"/>
    <w:uiPriority w:val="37"/>
    <w:unhideWhenUsed/>
    <w:rsid w:val="002A4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image" Target="media/image4.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diagramColors" Target="diagrams/colors1.xm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QuickStyle" Target="diagrams/quickStyle1.xml"/></Relationships>
</file>

<file path=word/diagrams/_rels/data1.xml.rels><?xml version="1.0" encoding="UTF-8" standalone="yes"?>
<Relationships xmlns="http://schemas.openxmlformats.org/package/2006/relationships"><Relationship Id="rId1" Type="http://schemas.openxmlformats.org/officeDocument/2006/relationships/image" Target="../media/image3.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63C866-983F-4169-8FEB-1D86BE638FB5}" type="doc">
      <dgm:prSet loTypeId="urn:microsoft.com/office/officeart/2009/layout/CirclePictureHierarchy" loCatId="hierarchy" qsTypeId="urn:microsoft.com/office/officeart/2005/8/quickstyle/simple2" qsCatId="simple" csTypeId="urn:microsoft.com/office/officeart/2005/8/colors/colorful5" csCatId="colorful" phldr="1"/>
      <dgm:spPr/>
      <dgm:t>
        <a:bodyPr/>
        <a:lstStyle/>
        <a:p>
          <a:endParaRPr lang="en-GB"/>
        </a:p>
      </dgm:t>
    </dgm:pt>
    <dgm:pt modelId="{B1E181DB-1825-4046-925E-6F3EA936D271}">
      <dgm:prSet phldrT="[Text]"/>
      <dgm:spPr/>
      <dgm:t>
        <a:bodyPr/>
        <a:lstStyle/>
        <a:p>
          <a:r>
            <a:rPr lang="en-GB"/>
            <a:t>Cerys Jones</a:t>
          </a:r>
        </a:p>
        <a:p>
          <a:r>
            <a:rPr lang="en-GB"/>
            <a:t>Consultant</a:t>
          </a:r>
        </a:p>
      </dgm:t>
    </dgm:pt>
    <dgm:pt modelId="{F916E7D5-A887-40F0-B529-4555BF2DF935}" type="parTrans" cxnId="{887105B5-D8D0-44DA-8328-1761B6AC45CE}">
      <dgm:prSet/>
      <dgm:spPr/>
      <dgm:t>
        <a:bodyPr/>
        <a:lstStyle/>
        <a:p>
          <a:endParaRPr lang="en-GB"/>
        </a:p>
      </dgm:t>
    </dgm:pt>
    <dgm:pt modelId="{8A828194-3F0B-40E5-9532-DE6ABFC7FC7E}" type="sibTrans" cxnId="{887105B5-D8D0-44DA-8328-1761B6AC45CE}">
      <dgm:prSet/>
      <dgm:spPr/>
      <dgm:t>
        <a:bodyPr/>
        <a:lstStyle/>
        <a:p>
          <a:endParaRPr lang="en-GB"/>
        </a:p>
      </dgm:t>
    </dgm:pt>
    <dgm:pt modelId="{5598DC11-F0F0-405E-A99D-F0C272F47485}">
      <dgm:prSet phldrT="[Text]"/>
      <dgm:spPr/>
      <dgm:t>
        <a:bodyPr/>
        <a:lstStyle/>
        <a:p>
          <a:r>
            <a:rPr lang="en-GB"/>
            <a:t>Natalie Bunyan</a:t>
          </a:r>
        </a:p>
        <a:p>
          <a:r>
            <a:rPr lang="en-GB"/>
            <a:t>Game day &amp; events manager</a:t>
          </a:r>
        </a:p>
      </dgm:t>
    </dgm:pt>
    <dgm:pt modelId="{31BE0E1E-AA69-4BF7-8B41-5C069BC48444}" type="parTrans" cxnId="{BE3A3232-637E-4DC7-919E-A0BE93A20682}">
      <dgm:prSet>
        <dgm:style>
          <a:lnRef idx="2">
            <a:schemeClr val="dk1"/>
          </a:lnRef>
          <a:fillRef idx="0">
            <a:schemeClr val="dk1"/>
          </a:fillRef>
          <a:effectRef idx="1">
            <a:schemeClr val="dk1"/>
          </a:effectRef>
          <a:fontRef idx="minor">
            <a:schemeClr val="tx1"/>
          </a:fontRef>
        </dgm:style>
      </dgm:prSet>
      <dgm:spPr/>
      <dgm:t>
        <a:bodyPr/>
        <a:lstStyle/>
        <a:p>
          <a:endParaRPr lang="en-GB"/>
        </a:p>
      </dgm:t>
    </dgm:pt>
    <dgm:pt modelId="{76D39921-2FBE-4365-92ED-2319D31543AC}" type="sibTrans" cxnId="{BE3A3232-637E-4DC7-919E-A0BE93A20682}">
      <dgm:prSet/>
      <dgm:spPr/>
      <dgm:t>
        <a:bodyPr/>
        <a:lstStyle/>
        <a:p>
          <a:endParaRPr lang="en-GB"/>
        </a:p>
      </dgm:t>
    </dgm:pt>
    <dgm:pt modelId="{D07EA624-EB3A-45EE-9877-2D20AD85EDBE}" type="pres">
      <dgm:prSet presAssocID="{7463C866-983F-4169-8FEB-1D86BE638FB5}" presName="hierChild1" presStyleCnt="0">
        <dgm:presLayoutVars>
          <dgm:chPref val="1"/>
          <dgm:dir/>
          <dgm:animOne val="branch"/>
          <dgm:animLvl val="lvl"/>
          <dgm:resizeHandles/>
        </dgm:presLayoutVars>
      </dgm:prSet>
      <dgm:spPr/>
      <dgm:t>
        <a:bodyPr/>
        <a:lstStyle/>
        <a:p>
          <a:endParaRPr lang="en-GB"/>
        </a:p>
      </dgm:t>
    </dgm:pt>
    <dgm:pt modelId="{E0C95FAF-5C81-4046-A63E-A0BB14717998}" type="pres">
      <dgm:prSet presAssocID="{B1E181DB-1825-4046-925E-6F3EA936D271}" presName="hierRoot1" presStyleCnt="0"/>
      <dgm:spPr/>
    </dgm:pt>
    <dgm:pt modelId="{162C038D-F331-4D43-B0AA-1553C67C7117}" type="pres">
      <dgm:prSet presAssocID="{B1E181DB-1825-4046-925E-6F3EA936D271}" presName="composite" presStyleCnt="0"/>
      <dgm:spPr/>
    </dgm:pt>
    <dgm:pt modelId="{D6549118-482E-4DAC-ACB8-1C9B079F3677}" type="pres">
      <dgm:prSet presAssocID="{B1E181DB-1825-4046-925E-6F3EA936D271}" presName="image" presStyleLbl="node0" presStyleIdx="0" presStyleCnt="1"/>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50000" r="-50000"/>
          </a:stretch>
        </a:blipFill>
      </dgm:spPr>
    </dgm:pt>
    <dgm:pt modelId="{1860D645-2DBC-48E6-9272-2B9D99FC8870}" type="pres">
      <dgm:prSet presAssocID="{B1E181DB-1825-4046-925E-6F3EA936D271}" presName="text" presStyleLbl="revTx" presStyleIdx="0" presStyleCnt="2">
        <dgm:presLayoutVars>
          <dgm:chPref val="3"/>
        </dgm:presLayoutVars>
      </dgm:prSet>
      <dgm:spPr/>
      <dgm:t>
        <a:bodyPr/>
        <a:lstStyle/>
        <a:p>
          <a:endParaRPr lang="en-GB"/>
        </a:p>
      </dgm:t>
    </dgm:pt>
    <dgm:pt modelId="{AC2A58D0-18F9-43A8-9110-592DCC429000}" type="pres">
      <dgm:prSet presAssocID="{B1E181DB-1825-4046-925E-6F3EA936D271}" presName="hierChild2" presStyleCnt="0"/>
      <dgm:spPr/>
    </dgm:pt>
    <dgm:pt modelId="{02897996-EB0C-41F4-A07D-60656068F28B}" type="pres">
      <dgm:prSet presAssocID="{31BE0E1E-AA69-4BF7-8B41-5C069BC48444}" presName="Name10" presStyleLbl="parChTrans1D2" presStyleIdx="0" presStyleCnt="1"/>
      <dgm:spPr/>
      <dgm:t>
        <a:bodyPr/>
        <a:lstStyle/>
        <a:p>
          <a:endParaRPr lang="en-GB"/>
        </a:p>
      </dgm:t>
    </dgm:pt>
    <dgm:pt modelId="{C0CFE2D7-48B8-4E34-8A89-061AB80CFAB7}" type="pres">
      <dgm:prSet presAssocID="{5598DC11-F0F0-405E-A99D-F0C272F47485}" presName="hierRoot2" presStyleCnt="0"/>
      <dgm:spPr/>
    </dgm:pt>
    <dgm:pt modelId="{025DD9D3-8B5D-4DC5-BE9C-C37F3925474E}" type="pres">
      <dgm:prSet presAssocID="{5598DC11-F0F0-405E-A99D-F0C272F47485}" presName="composite2" presStyleCnt="0"/>
      <dgm:spPr/>
    </dgm:pt>
    <dgm:pt modelId="{68CF137E-F69E-4465-A6A8-D693F14FDF01}" type="pres">
      <dgm:prSet presAssocID="{5598DC11-F0F0-405E-A99D-F0C272F47485}" presName="image2" presStyleLbl="node2" presStyleIdx="0" presStyleCnt="1"/>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50000" r="-50000"/>
          </a:stretch>
        </a:blipFill>
      </dgm:spPr>
    </dgm:pt>
    <dgm:pt modelId="{79256AA7-6DD0-4D56-905A-3FB8A6F3A854}" type="pres">
      <dgm:prSet presAssocID="{5598DC11-F0F0-405E-A99D-F0C272F47485}" presName="text2" presStyleLbl="revTx" presStyleIdx="1" presStyleCnt="2">
        <dgm:presLayoutVars>
          <dgm:chPref val="3"/>
        </dgm:presLayoutVars>
      </dgm:prSet>
      <dgm:spPr/>
      <dgm:t>
        <a:bodyPr/>
        <a:lstStyle/>
        <a:p>
          <a:endParaRPr lang="en-GB"/>
        </a:p>
      </dgm:t>
    </dgm:pt>
    <dgm:pt modelId="{D8DEB3C5-E685-4A33-A065-2B71C9220E0E}" type="pres">
      <dgm:prSet presAssocID="{5598DC11-F0F0-405E-A99D-F0C272F47485}" presName="hierChild3" presStyleCnt="0"/>
      <dgm:spPr/>
    </dgm:pt>
  </dgm:ptLst>
  <dgm:cxnLst>
    <dgm:cxn modelId="{BE3A3232-637E-4DC7-919E-A0BE93A20682}" srcId="{B1E181DB-1825-4046-925E-6F3EA936D271}" destId="{5598DC11-F0F0-405E-A99D-F0C272F47485}" srcOrd="0" destOrd="0" parTransId="{31BE0E1E-AA69-4BF7-8B41-5C069BC48444}" sibTransId="{76D39921-2FBE-4365-92ED-2319D31543AC}"/>
    <dgm:cxn modelId="{30C35BC2-0A2C-41B7-9DCA-FE08649F7256}" type="presOf" srcId="{31BE0E1E-AA69-4BF7-8B41-5C069BC48444}" destId="{02897996-EB0C-41F4-A07D-60656068F28B}" srcOrd="0" destOrd="0" presId="urn:microsoft.com/office/officeart/2009/layout/CirclePictureHierarchy"/>
    <dgm:cxn modelId="{3F11882F-19E9-48AD-9094-3394FBA87BA8}" type="presOf" srcId="{7463C866-983F-4169-8FEB-1D86BE638FB5}" destId="{D07EA624-EB3A-45EE-9877-2D20AD85EDBE}" srcOrd="0" destOrd="0" presId="urn:microsoft.com/office/officeart/2009/layout/CirclePictureHierarchy"/>
    <dgm:cxn modelId="{887105B5-D8D0-44DA-8328-1761B6AC45CE}" srcId="{7463C866-983F-4169-8FEB-1D86BE638FB5}" destId="{B1E181DB-1825-4046-925E-6F3EA936D271}" srcOrd="0" destOrd="0" parTransId="{F916E7D5-A887-40F0-B529-4555BF2DF935}" sibTransId="{8A828194-3F0B-40E5-9532-DE6ABFC7FC7E}"/>
    <dgm:cxn modelId="{C4E7E6B3-32F5-44C0-B349-1DC182ECFDD0}" type="presOf" srcId="{5598DC11-F0F0-405E-A99D-F0C272F47485}" destId="{79256AA7-6DD0-4D56-905A-3FB8A6F3A854}" srcOrd="0" destOrd="0" presId="urn:microsoft.com/office/officeart/2009/layout/CirclePictureHierarchy"/>
    <dgm:cxn modelId="{2CFE1B7D-536D-4E9F-B220-65E90668B31C}" type="presOf" srcId="{B1E181DB-1825-4046-925E-6F3EA936D271}" destId="{1860D645-2DBC-48E6-9272-2B9D99FC8870}" srcOrd="0" destOrd="0" presId="urn:microsoft.com/office/officeart/2009/layout/CirclePictureHierarchy"/>
    <dgm:cxn modelId="{DF8C96CD-5BE5-4DB5-991C-7E9FE28722E0}" type="presParOf" srcId="{D07EA624-EB3A-45EE-9877-2D20AD85EDBE}" destId="{E0C95FAF-5C81-4046-A63E-A0BB14717998}" srcOrd="0" destOrd="0" presId="urn:microsoft.com/office/officeart/2009/layout/CirclePictureHierarchy"/>
    <dgm:cxn modelId="{1198B797-E47B-47BC-B21C-241471EADB6C}" type="presParOf" srcId="{E0C95FAF-5C81-4046-A63E-A0BB14717998}" destId="{162C038D-F331-4D43-B0AA-1553C67C7117}" srcOrd="0" destOrd="0" presId="urn:microsoft.com/office/officeart/2009/layout/CirclePictureHierarchy"/>
    <dgm:cxn modelId="{A7FF4411-5B3C-4978-BFFF-1619B3A2989B}" type="presParOf" srcId="{162C038D-F331-4D43-B0AA-1553C67C7117}" destId="{D6549118-482E-4DAC-ACB8-1C9B079F3677}" srcOrd="0" destOrd="0" presId="urn:microsoft.com/office/officeart/2009/layout/CirclePictureHierarchy"/>
    <dgm:cxn modelId="{49FFE78C-7A51-4526-96A1-BAF02B2563F8}" type="presParOf" srcId="{162C038D-F331-4D43-B0AA-1553C67C7117}" destId="{1860D645-2DBC-48E6-9272-2B9D99FC8870}" srcOrd="1" destOrd="0" presId="urn:microsoft.com/office/officeart/2009/layout/CirclePictureHierarchy"/>
    <dgm:cxn modelId="{371C9E14-7A4D-4190-A539-168A919144A6}" type="presParOf" srcId="{E0C95FAF-5C81-4046-A63E-A0BB14717998}" destId="{AC2A58D0-18F9-43A8-9110-592DCC429000}" srcOrd="1" destOrd="0" presId="urn:microsoft.com/office/officeart/2009/layout/CirclePictureHierarchy"/>
    <dgm:cxn modelId="{F403934B-E198-4EA0-873B-D9B5E0F70E04}" type="presParOf" srcId="{AC2A58D0-18F9-43A8-9110-592DCC429000}" destId="{02897996-EB0C-41F4-A07D-60656068F28B}" srcOrd="0" destOrd="0" presId="urn:microsoft.com/office/officeart/2009/layout/CirclePictureHierarchy"/>
    <dgm:cxn modelId="{DD300A67-A62D-49AE-A800-39BE9CE8C92A}" type="presParOf" srcId="{AC2A58D0-18F9-43A8-9110-592DCC429000}" destId="{C0CFE2D7-48B8-4E34-8A89-061AB80CFAB7}" srcOrd="1" destOrd="0" presId="urn:microsoft.com/office/officeart/2009/layout/CirclePictureHierarchy"/>
    <dgm:cxn modelId="{9C82AB4D-E330-4DAB-9CEE-7D1B5D27D38E}" type="presParOf" srcId="{C0CFE2D7-48B8-4E34-8A89-061AB80CFAB7}" destId="{025DD9D3-8B5D-4DC5-BE9C-C37F3925474E}" srcOrd="0" destOrd="0" presId="urn:microsoft.com/office/officeart/2009/layout/CirclePictureHierarchy"/>
    <dgm:cxn modelId="{869AE26D-2053-4843-BEF0-F5C8106B1808}" type="presParOf" srcId="{025DD9D3-8B5D-4DC5-BE9C-C37F3925474E}" destId="{68CF137E-F69E-4465-A6A8-D693F14FDF01}" srcOrd="0" destOrd="0" presId="urn:microsoft.com/office/officeart/2009/layout/CirclePictureHierarchy"/>
    <dgm:cxn modelId="{9277DD33-5519-454F-8D7B-9F4865253F62}" type="presParOf" srcId="{025DD9D3-8B5D-4DC5-BE9C-C37F3925474E}" destId="{79256AA7-6DD0-4D56-905A-3FB8A6F3A854}" srcOrd="1" destOrd="0" presId="urn:microsoft.com/office/officeart/2009/layout/CirclePictureHierarchy"/>
    <dgm:cxn modelId="{2C68CB54-1660-4298-9DE1-DA7D9062D96C}" type="presParOf" srcId="{C0CFE2D7-48B8-4E34-8A89-061AB80CFAB7}" destId="{D8DEB3C5-E685-4A33-A065-2B71C9220E0E}" srcOrd="1" destOrd="0" presId="urn:microsoft.com/office/officeart/2009/layout/CirclePictureHierarchy"/>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897996-EB0C-41F4-A07D-60656068F28B}">
      <dsp:nvSpPr>
        <dsp:cNvPr id="0" name=""/>
        <dsp:cNvSpPr/>
      </dsp:nvSpPr>
      <dsp:spPr>
        <a:xfrm>
          <a:off x="752110" y="1045689"/>
          <a:ext cx="91440" cy="320993"/>
        </a:xfrm>
        <a:custGeom>
          <a:avLst/>
          <a:gdLst/>
          <a:ahLst/>
          <a:cxnLst/>
          <a:rect l="0" t="0" r="0" b="0"/>
          <a:pathLst>
            <a:path>
              <a:moveTo>
                <a:pt x="45720" y="0"/>
              </a:moveTo>
              <a:lnTo>
                <a:pt x="45720" y="320993"/>
              </a:lnTo>
            </a:path>
          </a:pathLst>
        </a:custGeom>
        <a:noFill/>
        <a:ln w="25400" cap="flat" cmpd="sng" algn="ctr">
          <a:solidFill>
            <a:schemeClr val="dk1"/>
          </a:solidFill>
          <a:prstDash val="solid"/>
        </a:ln>
        <a:effectLst>
          <a:outerShdw blurRad="40000" dist="20000" dir="5400000" rotWithShape="0">
            <a:srgbClr val="000000">
              <a:alpha val="38000"/>
            </a:srgbClr>
          </a:outerShdw>
        </a:effectLst>
      </dsp:spPr>
      <dsp:style>
        <a:lnRef idx="2">
          <a:schemeClr val="dk1"/>
        </a:lnRef>
        <a:fillRef idx="0">
          <a:schemeClr val="dk1"/>
        </a:fillRef>
        <a:effectRef idx="1">
          <a:schemeClr val="dk1"/>
        </a:effectRef>
        <a:fontRef idx="minor">
          <a:schemeClr val="tx1"/>
        </a:fontRef>
      </dsp:style>
    </dsp:sp>
    <dsp:sp modelId="{D6549118-482E-4DAC-ACB8-1C9B079F3677}">
      <dsp:nvSpPr>
        <dsp:cNvPr id="0" name=""/>
        <dsp:cNvSpPr/>
      </dsp:nvSpPr>
      <dsp:spPr>
        <a:xfrm>
          <a:off x="288317" y="26663"/>
          <a:ext cx="1019026" cy="1019026"/>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50000" r="-50000"/>
          </a:stretch>
        </a:blip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1860D645-2DBC-48E6-9272-2B9D99FC8870}">
      <dsp:nvSpPr>
        <dsp:cNvPr id="0" name=""/>
        <dsp:cNvSpPr/>
      </dsp:nvSpPr>
      <dsp:spPr>
        <a:xfrm>
          <a:off x="1307343" y="24115"/>
          <a:ext cx="1528539" cy="10190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l" defTabSz="711200">
            <a:lnSpc>
              <a:spcPct val="90000"/>
            </a:lnSpc>
            <a:spcBef>
              <a:spcPct val="0"/>
            </a:spcBef>
            <a:spcAft>
              <a:spcPct val="35000"/>
            </a:spcAft>
          </a:pPr>
          <a:r>
            <a:rPr lang="en-GB" sz="1600" kern="1200"/>
            <a:t>Cerys Jones</a:t>
          </a:r>
        </a:p>
        <a:p>
          <a:pPr lvl="0" algn="l" defTabSz="711200">
            <a:lnSpc>
              <a:spcPct val="90000"/>
            </a:lnSpc>
            <a:spcBef>
              <a:spcPct val="0"/>
            </a:spcBef>
            <a:spcAft>
              <a:spcPct val="35000"/>
            </a:spcAft>
          </a:pPr>
          <a:r>
            <a:rPr lang="en-GB" sz="1600" kern="1200"/>
            <a:t>Consultant</a:t>
          </a:r>
        </a:p>
      </dsp:txBody>
      <dsp:txXfrm>
        <a:off x="1307343" y="24115"/>
        <a:ext cx="1528539" cy="1019026"/>
      </dsp:txXfrm>
    </dsp:sp>
    <dsp:sp modelId="{68CF137E-F69E-4465-A6A8-D693F14FDF01}">
      <dsp:nvSpPr>
        <dsp:cNvPr id="0" name=""/>
        <dsp:cNvSpPr/>
      </dsp:nvSpPr>
      <dsp:spPr>
        <a:xfrm>
          <a:off x="288317" y="1366682"/>
          <a:ext cx="1019026" cy="1019026"/>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50000" r="-50000"/>
          </a:stretch>
        </a:blip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79256AA7-6DD0-4D56-905A-3FB8A6F3A854}">
      <dsp:nvSpPr>
        <dsp:cNvPr id="0" name=""/>
        <dsp:cNvSpPr/>
      </dsp:nvSpPr>
      <dsp:spPr>
        <a:xfrm>
          <a:off x="1307343" y="1364135"/>
          <a:ext cx="1528539" cy="10190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l" defTabSz="711200">
            <a:lnSpc>
              <a:spcPct val="90000"/>
            </a:lnSpc>
            <a:spcBef>
              <a:spcPct val="0"/>
            </a:spcBef>
            <a:spcAft>
              <a:spcPct val="35000"/>
            </a:spcAft>
          </a:pPr>
          <a:r>
            <a:rPr lang="en-GB" sz="1600" kern="1200"/>
            <a:t>Natalie Bunyan</a:t>
          </a:r>
        </a:p>
        <a:p>
          <a:pPr lvl="0" algn="l" defTabSz="711200">
            <a:lnSpc>
              <a:spcPct val="90000"/>
            </a:lnSpc>
            <a:spcBef>
              <a:spcPct val="0"/>
            </a:spcBef>
            <a:spcAft>
              <a:spcPct val="35000"/>
            </a:spcAft>
          </a:pPr>
          <a:r>
            <a:rPr lang="en-GB" sz="1600" kern="1200"/>
            <a:t>Game day &amp; events manager</a:t>
          </a:r>
        </a:p>
      </dsp:txBody>
      <dsp:txXfrm>
        <a:off x="1307343" y="1364135"/>
        <a:ext cx="1528539" cy="1019026"/>
      </dsp:txXfrm>
    </dsp:sp>
  </dsp:spTree>
</dsp:drawing>
</file>

<file path=word/diagrams/layout1.xml><?xml version="1.0" encoding="utf-8"?>
<dgm:layoutDef xmlns:dgm="http://schemas.openxmlformats.org/drawingml/2006/diagram" xmlns:a="http://schemas.openxmlformats.org/drawingml/2006/main" uniqueId="urn:microsoft.com/office/officeart/2009/layout/CirclePictureHierarchy">
  <dgm:title val=""/>
  <dgm:desc val=""/>
  <dgm:catLst>
    <dgm:cat type="hierarchy" pri="1750"/>
    <dgm:cat type="picture" pri="23000"/>
    <dgm:cat type="pictureconvert" pri="2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5"/>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h" for="ch" forName="image" refType="h" fact="0.8"/>
              <dgm:constr type="w" for="ch" forName="image" refType="h" refFor="ch" refForName="image"/>
              <dgm:constr type="t" for="ch" forName="image" refType="h" fact="0.1"/>
              <dgm:constr type="l" for="ch" forName="image"/>
              <dgm:constr type="w" for="ch" forName="text" refType="w" fact="0.6"/>
              <dgm:constr type="h" for="ch" forName="text" refType="h" fact="0.8"/>
              <dgm:constr type="t" for="ch" forName="text" refType="w" fact="0.04"/>
              <dgm:constr type="l" for="ch" forName="text" refType="w" fact="0.4"/>
            </dgm:constrLst>
            <dgm:ruleLst/>
            <dgm:layoutNode name="image" styleLbl="node0">
              <dgm:alg type="sp"/>
              <dgm:shape xmlns:r="http://schemas.openxmlformats.org/officeDocument/2006/relationships" type="ellipse" r:blip="" blipPhldr="1">
                <dgm:adjLst/>
              </dgm:shape>
              <dgm:presOf/>
              <dgm:constrLst/>
              <dgm:ruleLst/>
            </dgm:layoutNode>
            <dgm:layoutNode name="text"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image"/>
                    <dgm:param type="dstNode" val="image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h" for="ch" forName="image2" refType="h" fact="0.8"/>
                      <dgm:constr type="w" for="ch" forName="image2" refType="h" refFor="ch" refForName="image2"/>
                      <dgm:constr type="t" for="ch" forName="image2" refType="h" fact="0.1"/>
                      <dgm:constr type="l" for="ch" forName="image2"/>
                      <dgm:constr type="w" for="ch" forName="text2" refType="w" fact="0.6"/>
                      <dgm:constr type="h" for="ch" forName="text2" refType="h" fact="0.8"/>
                      <dgm:constr type="t" for="ch" forName="text2" refType="w" fact="0.04"/>
                      <dgm:constr type="l" for="ch" forName="text2" refType="w" fact="0.4"/>
                    </dgm:constrLst>
                    <dgm:ruleLst/>
                    <dgm:layoutNode name="image2">
                      <dgm:alg type="sp"/>
                      <dgm:shape xmlns:r="http://schemas.openxmlformats.org/officeDocument/2006/relationships" type="ellipse" r:blip="" blipPhldr="1">
                        <dgm:adjLst/>
                      </dgm:shape>
                      <dgm:presOf/>
                      <dgm:constrLst/>
                      <dgm:ruleLst/>
                    </dgm:layoutNode>
                    <dgm:layoutNode name="text2"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image2"/>
                            <dgm:param type="dstNode" val="image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h" for="ch" forName="image3" refType="h" fact="0.8"/>
                              <dgm:constr type="w" for="ch" forName="image3" refType="h" refFor="ch" refForName="image3"/>
                              <dgm:constr type="t" for="ch" forName="image3" refType="h" fact="0.1"/>
                              <dgm:constr type="l" for="ch" forName="image3"/>
                              <dgm:constr type="w" for="ch" forName="text3" refType="w" fact="0.6"/>
                              <dgm:constr type="h" for="ch" forName="text3" refType="h" fact="0.8"/>
                              <dgm:constr type="t" for="ch" forName="text3" refType="w" fact="0.04"/>
                              <dgm:constr type="l" for="ch" forName="text3" refType="w" fact="0.4"/>
                            </dgm:constrLst>
                            <dgm:ruleLst/>
                            <dgm:layoutNode name="image3">
                              <dgm:alg type="sp"/>
                              <dgm:shape xmlns:r="http://schemas.openxmlformats.org/officeDocument/2006/relationships" type="ellipse" r:blip="" blipPhldr="1">
                                <dgm:adjLst/>
                              </dgm:shape>
                              <dgm:presOf/>
                              <dgm:constrLst/>
                              <dgm:ruleLst/>
                            </dgm:layoutNode>
                            <dgm:layoutNode name="text3"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image3"/>
                                        <dgm:param type="dstNode" val="image4"/>
                                      </dgm:alg>
                                    </dgm:if>
                                    <dgm:else name="Name26">
                                      <dgm:alg type="conn">
                                        <dgm:param type="dim" val="1D"/>
                                        <dgm:param type="endSty" val="noArr"/>
                                        <dgm:param type="connRout" val="bend"/>
                                        <dgm:param type="bendPt" val="end"/>
                                        <dgm:param type="begPts" val="bCtr"/>
                                        <dgm:param type="endPts" val="tCtr"/>
                                        <dgm:param type="srcNode" val="image4"/>
                                        <dgm:param type="dstNode" val="image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h" for="ch" forName="image4" refType="h" fact="0.8"/>
                                      <dgm:constr type="w" for="ch" forName="image4" refType="h" refFor="ch" refForName="image4"/>
                                      <dgm:constr type="t" for="ch" forName="image4" refType="h" fact="0.1"/>
                                      <dgm:constr type="l" for="ch" forName="image4"/>
                                      <dgm:constr type="w" for="ch" forName="text4" refType="w" fact="0.6"/>
                                      <dgm:constr type="h" for="ch" forName="text4" refType="h" fact="0.8"/>
                                      <dgm:constr type="t" for="ch" forName="text4" refType="w" fact="0.04"/>
                                      <dgm:constr type="l" for="ch" forName="text4" refType="w" fact="0.4"/>
                                    </dgm:constrLst>
                                    <dgm:ruleLst/>
                                    <dgm:layoutNode name="image4">
                                      <dgm:alg type="sp"/>
                                      <dgm:shape xmlns:r="http://schemas.openxmlformats.org/officeDocument/2006/relationships" type="ellipse" r:blip="" blipPhldr="1">
                                        <dgm:adjLst/>
                                      </dgm:shape>
                                      <dgm:presOf/>
                                      <dgm:constrLst/>
                                      <dgm:ruleLst/>
                                    </dgm:layoutNode>
                                    <dgm:layoutNode name="text4"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Cerys Jones P144914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TheNA</b:Tag>
    <b:SourceType>InternetSite</b:SourceType>
    <b:Guid>{A5389747-2A16-41D1-8EAB-9F09062B93E4}</b:Guid>
    <b:Title>The Ultimate Guide to Rugby Grounds and Away Days</b:Title>
    <b:Year>N/A</b:Year>
    <b:Author>
      <b:Author>
        <b:NameList>
          <b:Person>
            <b:Last>Guide</b:Last>
            <b:First>The</b:First>
            <b:Middle>Rugby Ground</b:Middle>
          </b:Person>
        </b:NameList>
      </b:Author>
    </b:Author>
    <b:InternetSiteTitle>The Rugby Ground Guide</b:InternetSiteTitle>
    <b:YearAccessed>2018</b:YearAccessed>
    <b:MonthAccessed>Mar</b:MonthAccessed>
    <b:DayAccessed>2nd</b:DayAccessed>
    <b:URL>http://www.rugbygroundguide.com/llanelli.html</b:URL>
    <b:RefOrder>1</b:RefOrder>
  </b:Source>
  <b:Source>
    <b:Tag>Pat05</b:Tag>
    <b:SourceType>Book</b:SourceType>
    <b:Guid>{394B4902-1782-4032-9359-B720413CB01F}</b:Guid>
    <b:Title>Research methods</b:Title>
    <b:Year>2005</b:Year>
    <b:Author>
      <b:Author>
        <b:NameList>
          <b:Person>
            <b:Last>Chapman.</b:Last>
            <b:First>Patrick</b:First>
            <b:Middle>McNeill And Steve</b:Middle>
          </b:Person>
        </b:NameList>
      </b:Author>
    </b:Author>
    <b:City>Oxon</b:City>
    <b:Publisher>Routledge</b:Publisher>
    <b:RefOrder>2</b:RefOrder>
  </b:Source>
  <b:Source>
    <b:Tag>Mar12</b:Tag>
    <b:SourceType>Book</b:SourceType>
    <b:Guid>{640AFCDC-F8C3-42FE-907C-1BA39A4B369E}</b:Guid>
    <b:Author>
      <b:Author>
        <b:NameList>
          <b:Person>
            <b:Last>Mark Saunders</b:Last>
            <b:First>Philip</b:First>
            <b:Middle>Lewis, Adrian Thornhill.</b:Middle>
          </b:Person>
        </b:NameList>
      </b:Author>
    </b:Author>
    <b:Title>Research Methods for Business Students</b:Title>
    <b:Year>2012</b:Year>
    <b:City>Harlow</b:City>
    <b:Publisher>Pearson</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0DB76B-AB15-4E2B-9A97-19303D3E6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7</Pages>
  <Words>1460</Words>
  <Characters>8328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Project Initiation Document</vt:lpstr>
    </vt:vector>
  </TitlesOfParts>
  <Company>Parc Y Scarlets</Company>
  <LinksUpToDate>false</LinksUpToDate>
  <CharactersWithSpaces>9769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subject>Consultancy project</dc:subject>
  <dc:creator>cerysben</dc:creator>
  <cp:lastModifiedBy>cerysben</cp:lastModifiedBy>
  <cp:revision>23</cp:revision>
  <dcterms:created xsi:type="dcterms:W3CDTF">2018-02-28T16:55:00Z</dcterms:created>
  <dcterms:modified xsi:type="dcterms:W3CDTF">2018-03-13T15:04:00Z</dcterms:modified>
</cp:coreProperties>
</file>