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34E4F38C" wp14:editId="4E601B53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:rsidTr="00630448">
        <w:tc>
          <w:tcPr>
            <w:tcW w:w="9922" w:type="dxa"/>
            <w:shd w:val="clear" w:color="auto" w:fill="C0C0C0"/>
          </w:tcPr>
          <w:p w:rsidR="00681FA9" w:rsidRPr="00A406E5" w:rsidRDefault="007E3A41" w:rsidP="002B5FF8">
            <w:pPr>
              <w:pStyle w:val="Heading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:rsidTr="008F1308">
        <w:tc>
          <w:tcPr>
            <w:tcW w:w="2093" w:type="dxa"/>
            <w:shd w:val="pct15" w:color="auto" w:fill="auto"/>
          </w:tcPr>
          <w:p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:rsidTr="00A406E5">
        <w:tc>
          <w:tcPr>
            <w:tcW w:w="2093" w:type="dxa"/>
            <w:shd w:val="pct15" w:color="auto" w:fill="auto"/>
          </w:tcPr>
          <w:p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:rsidR="00DB116D" w:rsidRPr="00A406E5" w:rsidRDefault="000C0F1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 Astudiaethau Addysg: Cynradd</w:t>
            </w:r>
          </w:p>
        </w:tc>
      </w:tr>
      <w:tr w:rsidR="008F1308" w:rsidRPr="00A406E5" w:rsidTr="00B07FB0">
        <w:tc>
          <w:tcPr>
            <w:tcW w:w="2093" w:type="dxa"/>
            <w:shd w:val="pct15" w:color="auto" w:fill="auto"/>
          </w:tcPr>
          <w:p w:rsidR="008F1308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8F1308" w:rsidRPr="00A406E5" w:rsidRDefault="008F130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:rsidR="00B84B5B" w:rsidRPr="00A406E5" w:rsidRDefault="003F2DEA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ECES5009</w:t>
            </w:r>
            <w:r w:rsidR="001A2B51"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2268" w:type="dxa"/>
            <w:shd w:val="clear" w:color="auto" w:fill="D9D9D9"/>
          </w:tcPr>
          <w:p w:rsidR="00B84B5B" w:rsidRPr="004D5E9B" w:rsidRDefault="007E3A41" w:rsidP="002B5FF8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:rsidR="00B84B5B" w:rsidRPr="00A406E5" w:rsidRDefault="003F2DEA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</w:t>
            </w:r>
            <w:r w:rsidR="000C0F1B">
              <w:rPr>
                <w:rFonts w:ascii="Arial" w:hAnsi="Arial" w:cs="Arial"/>
                <w:b/>
                <w:sz w:val="22"/>
                <w:szCs w:val="22"/>
              </w:rPr>
              <w:t>0%</w:t>
            </w: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:rsidR="000C0F1B" w:rsidRPr="00A406E5" w:rsidRDefault="003F2DEA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Alison Baggot</w:t>
            </w:r>
          </w:p>
        </w:tc>
        <w:tc>
          <w:tcPr>
            <w:tcW w:w="2268" w:type="dxa"/>
            <w:shd w:val="clear" w:color="auto" w:fill="D9D9D9"/>
          </w:tcPr>
          <w:p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:rsidR="00DB116D" w:rsidRPr="00A406E5" w:rsidRDefault="003F2DEA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Ann-Marie Gealy</w:t>
            </w: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:rsidR="003F2DEA" w:rsidRPr="003F2DEA" w:rsidRDefault="003F2DEA" w:rsidP="003F2DE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F2DEA">
              <w:rPr>
                <w:rFonts w:ascii="Arial" w:hAnsi="Arial" w:cs="Arial"/>
                <w:b/>
                <w:sz w:val="22"/>
                <w:szCs w:val="22"/>
              </w:rPr>
              <w:t>Traethawd:</w:t>
            </w:r>
          </w:p>
          <w:p w:rsidR="00DB116D" w:rsidRPr="00A406E5" w:rsidRDefault="003F2DEA" w:rsidP="003F2DE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F2DEA">
              <w:rPr>
                <w:rFonts w:ascii="Arial" w:hAnsi="Arial" w:cs="Arial"/>
                <w:b/>
                <w:sz w:val="22"/>
                <w:szCs w:val="22"/>
              </w:rPr>
              <w:t>‘Dewiswch un elfen o blentyndod cyfoes ac adfyfyrio ar newidiadau’’</w:t>
            </w:r>
          </w:p>
        </w:tc>
        <w:tc>
          <w:tcPr>
            <w:tcW w:w="2268" w:type="dxa"/>
            <w:shd w:val="pct15" w:color="auto" w:fill="auto"/>
          </w:tcPr>
          <w:p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:rsidR="000C0F1B" w:rsidRDefault="000C0F1B" w:rsidP="000C0F1B">
            <w:pPr>
              <w:tabs>
                <w:tab w:val="left" w:pos="-720"/>
              </w:tabs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Erthygl Cyfnodolyn</w:t>
            </w:r>
            <w:r w:rsidRPr="00BB4506">
              <w:rPr>
                <w:rFonts w:ascii="Arial" w:hAnsi="Arial" w:cs="Arial"/>
                <w:lang w:val="cy-GB"/>
              </w:rPr>
              <w:t xml:space="preserve"> (4000 o eiriau) </w:t>
            </w:r>
          </w:p>
          <w:p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:rsidR="000C0F1B" w:rsidRPr="00A406E5" w:rsidRDefault="003F2DEA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26.03</w:t>
            </w:r>
            <w:r w:rsidR="008432F0">
              <w:rPr>
                <w:rFonts w:ascii="Arial" w:hAnsi="Arial" w:cs="Arial"/>
                <w:b/>
                <w:sz w:val="22"/>
                <w:szCs w:val="22"/>
              </w:rPr>
              <w:t>.20</w:t>
            </w:r>
          </w:p>
        </w:tc>
        <w:tc>
          <w:tcPr>
            <w:tcW w:w="2268" w:type="dxa"/>
            <w:shd w:val="pct15" w:color="auto" w:fill="auto"/>
          </w:tcPr>
          <w:p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:rsidR="000C0F1B" w:rsidRPr="00A406E5" w:rsidRDefault="003F2DEA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09</w:t>
            </w:r>
            <w:r w:rsidR="008432F0">
              <w:rPr>
                <w:rFonts w:ascii="Arial" w:hAnsi="Arial" w:cs="Arial"/>
                <w:b/>
                <w:sz w:val="22"/>
                <w:szCs w:val="22"/>
              </w:rPr>
              <w:t>.05.20</w:t>
            </w:r>
          </w:p>
        </w:tc>
      </w:tr>
      <w:tr w:rsidR="00152E9D" w:rsidRPr="00A406E5" w:rsidTr="00A406E5">
        <w:tc>
          <w:tcPr>
            <w:tcW w:w="2093" w:type="dxa"/>
            <w:shd w:val="pct15" w:color="auto" w:fill="auto"/>
          </w:tcPr>
          <w:p w:rsidR="00152E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7E3A41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:rsidR="00A406E5" w:rsidRPr="00A406E5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:rsidTr="00A406E5">
        <w:tc>
          <w:tcPr>
            <w:tcW w:w="2093" w:type="dxa"/>
            <w:shd w:val="pct15" w:color="auto" w:fill="auto"/>
          </w:tcPr>
          <w:p w:rsidR="00A406E5" w:rsidRPr="00A406E5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:rsidR="0028204E" w:rsidRPr="00A406E5" w:rsidRDefault="0028204E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:rsidTr="00A406E5">
        <w:tc>
          <w:tcPr>
            <w:tcW w:w="9747" w:type="dxa"/>
            <w:shd w:val="pct10" w:color="auto" w:fill="auto"/>
          </w:tcPr>
          <w:p w:rsidR="00C01A3F" w:rsidRPr="00A406E5" w:rsidRDefault="007E3A41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C01A3F" w:rsidRPr="00A406E5" w:rsidRDefault="007E3A41" w:rsidP="002B5FF8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:rsidTr="00A406E5">
        <w:tc>
          <w:tcPr>
            <w:tcW w:w="9747" w:type="dxa"/>
          </w:tcPr>
          <w:p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="003F2DEA" w:rsidRPr="003F2DEA" w:rsidRDefault="003F2DEA" w:rsidP="003F2DEA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3F2DEA">
              <w:rPr>
                <w:rFonts w:ascii="Arial" w:hAnsi="Arial" w:cs="Arial"/>
                <w:sz w:val="22"/>
                <w:szCs w:val="22"/>
              </w:rPr>
              <w:t>- Dangos dealltwriaeth o blentyndod a’r portread o’r plentyn fel lluniad cymdeithasol trwy dynnu ar ddamcaniaeth gymdeithasol a diwylliannol berthnasol.</w:t>
            </w:r>
          </w:p>
          <w:p w:rsidR="003F2DEA" w:rsidRPr="003F2DEA" w:rsidRDefault="003F2DEA" w:rsidP="003F2DEA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3F2DEA">
              <w:rPr>
                <w:rFonts w:ascii="Arial" w:hAnsi="Arial" w:cs="Arial"/>
                <w:sz w:val="22"/>
                <w:szCs w:val="22"/>
              </w:rPr>
              <w:t>- Adolygu’r ffactorau cymdeithasol, diwylliannol, economaidd a thechnolegol sy’n dylanwadu ar ac yn newid profiad plant o blentyndod yn unigol ac yn gyfunol.</w:t>
            </w:r>
          </w:p>
          <w:p w:rsidR="003F2DEA" w:rsidRPr="003F2DEA" w:rsidRDefault="003F2DEA" w:rsidP="003F2DEA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3F2DEA">
              <w:rPr>
                <w:rFonts w:ascii="Arial" w:hAnsi="Arial" w:cs="Arial"/>
                <w:sz w:val="22"/>
                <w:szCs w:val="22"/>
              </w:rPr>
              <w:t>- Archwilio profiadau plant o blentyndod cyfoes ac adfyfyrio ar natur a phwrpas plentyndod a’r portread ohono mewn amrywiaeth o gyd-destunau.</w:t>
            </w:r>
          </w:p>
          <w:p w:rsidR="00C01A3F" w:rsidRPr="00A406E5" w:rsidRDefault="003F2DEA" w:rsidP="003F2DEA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  <w:r w:rsidRPr="003F2DEA">
              <w:rPr>
                <w:rFonts w:ascii="Arial" w:hAnsi="Arial" w:cs="Arial"/>
                <w:sz w:val="22"/>
                <w:szCs w:val="22"/>
              </w:rPr>
              <w:t>- Trefnu eu gwybodaeth a’r hyn y maent wedi’i ddysgu drwy ddefnyddio amrywiaeth o ffynonellau gwybodaeth, gan gynnwys TGCh, a chyflwyno’u gwaith ar y lefel briodol.</w:t>
            </w:r>
          </w:p>
          <w:p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01A3F" w:rsidRPr="00A406E5" w:rsidRDefault="00C01A3F" w:rsidP="00BA1176">
      <w:pPr>
        <w:rPr>
          <w:rFonts w:ascii="Arial" w:hAnsi="Arial" w:cs="Arial"/>
          <w:b/>
        </w:rPr>
      </w:pPr>
    </w:p>
    <w:p w:rsidR="00C01A3F" w:rsidRPr="00A406E5" w:rsidRDefault="00C01A3F" w:rsidP="00BA1176">
      <w:pPr>
        <w:rPr>
          <w:rFonts w:ascii="Arial" w:hAnsi="Arial" w:cs="Arial"/>
          <w:b/>
        </w:rPr>
      </w:pPr>
    </w:p>
    <w:p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:rsidTr="00630448">
        <w:tc>
          <w:tcPr>
            <w:tcW w:w="9781" w:type="dxa"/>
            <w:shd w:val="clear" w:color="auto" w:fill="C0C0C0"/>
          </w:tcPr>
          <w:p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9A3C1B" w:rsidRPr="002B61A4" w:rsidRDefault="009A3C1B" w:rsidP="009A3C1B">
      <w:pPr>
        <w:jc w:val="center"/>
        <w:rPr>
          <w:rFonts w:ascii="Arial" w:hAnsi="Arial" w:cs="Arial"/>
          <w:b/>
          <w:szCs w:val="24"/>
        </w:rPr>
      </w:pPr>
      <w:r w:rsidRPr="008D66BB">
        <w:rPr>
          <w:rFonts w:ascii="Arial" w:hAnsi="Arial" w:cs="Arial"/>
          <w:b/>
          <w:szCs w:val="24"/>
          <w:lang w:val="cy-GB"/>
        </w:rPr>
        <w:t>Aseiniad 1 (100%)</w:t>
      </w:r>
      <w:r w:rsidRPr="008D66BB">
        <w:rPr>
          <w:rFonts w:ascii="Arial" w:hAnsi="Arial" w:cs="Arial"/>
          <w:b/>
          <w:szCs w:val="24"/>
        </w:rPr>
        <w:t xml:space="preserve"> </w:t>
      </w:r>
    </w:p>
    <w:p w:rsidR="009A3C1B" w:rsidRPr="008D66BB" w:rsidRDefault="009A3C1B" w:rsidP="009A3C1B">
      <w:pPr>
        <w:jc w:val="center"/>
        <w:rPr>
          <w:rFonts w:ascii="Arial" w:hAnsi="Arial" w:cs="Arial"/>
          <w:b/>
          <w:szCs w:val="24"/>
        </w:rPr>
      </w:pPr>
      <w:r w:rsidRPr="008D66BB">
        <w:rPr>
          <w:rFonts w:ascii="Arial" w:hAnsi="Arial" w:cs="Arial"/>
          <w:b/>
          <w:szCs w:val="24"/>
          <w:lang w:val="cy-GB"/>
        </w:rPr>
        <w:t>Traethawd (4000 o eiriau +/- 10%)</w:t>
      </w:r>
    </w:p>
    <w:p w:rsidR="009A3C1B" w:rsidRDefault="009A3C1B" w:rsidP="009A3C1B">
      <w:pPr>
        <w:tabs>
          <w:tab w:val="left" w:pos="720"/>
          <w:tab w:val="left" w:pos="1440"/>
          <w:tab w:val="left" w:pos="2160"/>
          <w:tab w:val="left" w:pos="2880"/>
        </w:tabs>
        <w:rPr>
          <w:rFonts w:ascii="Arial" w:hAnsi="Arial" w:cs="Arial"/>
          <w:b/>
          <w:szCs w:val="24"/>
        </w:rPr>
      </w:pPr>
    </w:p>
    <w:p w:rsidR="009A3C1B" w:rsidRPr="008D66BB" w:rsidRDefault="009A3C1B" w:rsidP="009A3C1B">
      <w:pPr>
        <w:numPr>
          <w:ilvl w:val="0"/>
          <w:numId w:val="18"/>
        </w:numPr>
        <w:spacing w:line="216" w:lineRule="auto"/>
        <w:ind w:left="864"/>
        <w:contextualSpacing/>
        <w:rPr>
          <w:rFonts w:hAnsi="Tw Cen MT"/>
          <w:color w:val="000000" w:themeColor="text1"/>
          <w:kern w:val="24"/>
          <w:sz w:val="24"/>
          <w:szCs w:val="24"/>
        </w:rPr>
      </w:pPr>
      <w:r w:rsidRPr="008D66BB">
        <w:rPr>
          <w:rFonts w:hAnsi="Tw Cen MT"/>
          <w:color w:val="000000" w:themeColor="text1"/>
          <w:kern w:val="24"/>
          <w:sz w:val="24"/>
          <w:szCs w:val="24"/>
          <w:lang w:val="cy-GB"/>
        </w:rPr>
        <w:t>‘</w:t>
      </w:r>
      <w:r w:rsidRPr="008D66BB">
        <w:rPr>
          <w:rFonts w:hAnsi="Tw Cen MT"/>
          <w:color w:val="000000" w:themeColor="text1"/>
          <w:kern w:val="24"/>
          <w:sz w:val="24"/>
          <w:szCs w:val="24"/>
          <w:lang w:val="cy-GB"/>
        </w:rPr>
        <w:t>Dewiswch un elfen o blentyndod cyfoes ac adfyfyrio ar newidiadau</w:t>
      </w:r>
      <w:r w:rsidRPr="008D66BB">
        <w:rPr>
          <w:rFonts w:hAnsi="Tw Cen MT"/>
          <w:color w:val="000000" w:themeColor="text1"/>
          <w:kern w:val="24"/>
          <w:sz w:val="24"/>
          <w:szCs w:val="24"/>
          <w:lang w:val="cy-GB"/>
        </w:rPr>
        <w:t>’</w:t>
      </w:r>
      <w:r w:rsidRPr="008D66BB">
        <w:rPr>
          <w:rFonts w:hAnsi="Tw Cen MT"/>
          <w:color w:val="000000" w:themeColor="text1"/>
          <w:kern w:val="24"/>
          <w:sz w:val="24"/>
          <w:szCs w:val="24"/>
          <w:lang w:val="cy-GB"/>
        </w:rPr>
        <w:t xml:space="preserve"> </w:t>
      </w:r>
    </w:p>
    <w:p w:rsidR="009A3C1B" w:rsidRDefault="009A3C1B" w:rsidP="009A3C1B">
      <w:pPr>
        <w:spacing w:after="200" w:line="276" w:lineRule="auto"/>
        <w:rPr>
          <w:rFonts w:ascii="Arial" w:hAnsi="Arial" w:cs="Arial"/>
          <w:b/>
          <w:szCs w:val="24"/>
        </w:rPr>
      </w:pPr>
    </w:p>
    <w:p w:rsidR="009A3C1B" w:rsidRDefault="009A3C1B" w:rsidP="009A3C1B">
      <w:pPr>
        <w:spacing w:after="200" w:line="276" w:lineRule="auto"/>
        <w:rPr>
          <w:rFonts w:ascii="Arial" w:hAnsi="Arial" w:cs="Arial"/>
          <w:szCs w:val="24"/>
        </w:rPr>
      </w:pPr>
      <w:r w:rsidRPr="008D66BB">
        <w:rPr>
          <w:rFonts w:ascii="Arial" w:hAnsi="Arial" w:cs="Arial"/>
          <w:b/>
          <w:szCs w:val="24"/>
          <w:lang w:val="cy-GB"/>
        </w:rPr>
        <w:t xml:space="preserve">Cyflwyniad - </w:t>
      </w:r>
      <w:r w:rsidRPr="008D66BB">
        <w:rPr>
          <w:rFonts w:ascii="Arial" w:hAnsi="Arial" w:cs="Arial"/>
          <w:szCs w:val="24"/>
        </w:rPr>
        <w:t xml:space="preserve"> </w:t>
      </w:r>
    </w:p>
    <w:p w:rsidR="009A3C1B" w:rsidRPr="008D66BB" w:rsidRDefault="009A3C1B" w:rsidP="009A3C1B">
      <w:pPr>
        <w:spacing w:after="200" w:line="276" w:lineRule="auto"/>
        <w:rPr>
          <w:rFonts w:ascii="Arial" w:hAnsi="Arial" w:cs="Arial"/>
          <w:szCs w:val="24"/>
        </w:rPr>
      </w:pPr>
      <w:r w:rsidRPr="008D66BB">
        <w:rPr>
          <w:rFonts w:ascii="Arial" w:hAnsi="Arial" w:cs="Arial"/>
          <w:szCs w:val="24"/>
          <w:lang w:val="cy-GB"/>
        </w:rPr>
        <w:t xml:space="preserve">Cyfeiriwch at y cwestiwn a fframiwch eich aseiniad. </w:t>
      </w:r>
      <w:r w:rsidRPr="008D66BB">
        <w:rPr>
          <w:rFonts w:ascii="Arial" w:hAnsi="Arial" w:cs="Arial"/>
          <w:szCs w:val="24"/>
        </w:rPr>
        <w:t xml:space="preserve"> </w:t>
      </w:r>
      <w:r w:rsidRPr="008D66BB">
        <w:rPr>
          <w:rFonts w:ascii="Arial" w:hAnsi="Arial" w:cs="Arial"/>
          <w:szCs w:val="24"/>
          <w:lang w:val="cy-GB"/>
        </w:rPr>
        <w:t xml:space="preserve">Amlinellwch yr elfen y byddwch yn adfyfyrio’n feirniadol arni a sut mae’n cysylltu ag elfennau eraill. </w:t>
      </w:r>
    </w:p>
    <w:p w:rsidR="009A3C1B" w:rsidRDefault="009A3C1B" w:rsidP="009A3C1B">
      <w:pPr>
        <w:spacing w:after="200" w:line="276" w:lineRule="auto"/>
        <w:rPr>
          <w:rFonts w:ascii="Arial" w:hAnsi="Arial" w:cs="Arial"/>
          <w:szCs w:val="24"/>
        </w:rPr>
      </w:pPr>
      <w:r w:rsidRPr="008D66BB">
        <w:rPr>
          <w:rFonts w:ascii="Arial" w:hAnsi="Arial" w:cs="Arial"/>
          <w:szCs w:val="24"/>
          <w:lang w:val="cy-GB"/>
        </w:rPr>
        <w:t>Pam mae’r pwnc hwn yn bwysig?</w:t>
      </w:r>
      <w:r w:rsidRPr="008D66BB">
        <w:rPr>
          <w:rFonts w:ascii="Arial" w:hAnsi="Arial" w:cs="Arial"/>
          <w:szCs w:val="24"/>
        </w:rPr>
        <w:t xml:space="preserve"> </w:t>
      </w:r>
      <w:r w:rsidRPr="000519D1">
        <w:rPr>
          <w:rFonts w:ascii="Arial" w:hAnsi="Arial" w:cs="Arial"/>
          <w:szCs w:val="24"/>
          <w:lang w:val="cy-GB"/>
        </w:rPr>
        <w:t xml:space="preserve">Denwch sylw’r darllenydd. </w:t>
      </w:r>
      <w:r w:rsidRPr="000519D1">
        <w:rPr>
          <w:rFonts w:ascii="Arial" w:hAnsi="Arial" w:cs="Arial"/>
          <w:szCs w:val="24"/>
        </w:rPr>
        <w:t xml:space="preserve"> </w:t>
      </w:r>
      <w:r w:rsidRPr="00A77691">
        <w:rPr>
          <w:rFonts w:ascii="Arial" w:hAnsi="Arial" w:cs="Arial"/>
          <w:szCs w:val="24"/>
        </w:rPr>
        <w:t xml:space="preserve"> </w:t>
      </w:r>
    </w:p>
    <w:p w:rsidR="009A3C1B" w:rsidRDefault="009A3C1B" w:rsidP="009A3C1B">
      <w:pPr>
        <w:spacing w:after="200" w:line="276" w:lineRule="auto"/>
        <w:rPr>
          <w:rFonts w:ascii="Arial" w:hAnsi="Arial" w:cs="Arial"/>
          <w:b/>
          <w:szCs w:val="24"/>
        </w:rPr>
      </w:pPr>
      <w:r w:rsidRPr="008D66BB">
        <w:rPr>
          <w:rFonts w:ascii="Arial" w:hAnsi="Arial" w:cs="Arial"/>
          <w:b/>
          <w:szCs w:val="24"/>
          <w:lang w:val="cy-GB"/>
        </w:rPr>
        <w:t>Prif ran:</w:t>
      </w:r>
      <w:r w:rsidRPr="008D66BB">
        <w:rPr>
          <w:rFonts w:ascii="Arial" w:hAnsi="Arial" w:cs="Arial"/>
          <w:b/>
          <w:szCs w:val="24"/>
        </w:rPr>
        <w:t xml:space="preserve"> </w:t>
      </w:r>
    </w:p>
    <w:p w:rsidR="009A3C1B" w:rsidRPr="008D66BB" w:rsidRDefault="009A3C1B" w:rsidP="009A3C1B">
      <w:pPr>
        <w:spacing w:after="200" w:line="276" w:lineRule="auto"/>
        <w:rPr>
          <w:rFonts w:ascii="Arial" w:hAnsi="Arial" w:cs="Arial"/>
          <w:szCs w:val="24"/>
        </w:rPr>
      </w:pPr>
      <w:r w:rsidRPr="008D66BB">
        <w:rPr>
          <w:rFonts w:ascii="Arial" w:hAnsi="Arial" w:cs="Arial"/>
          <w:szCs w:val="24"/>
          <w:lang w:val="cy-GB"/>
        </w:rPr>
        <w:t xml:space="preserve">Archwiliwch ‘lun mawr’ plentyndod yn feirniadol er mwyn rhoi’r cyd-destun ehangach i’r darllenydd: </w:t>
      </w:r>
      <w:r w:rsidRPr="008D66BB">
        <w:rPr>
          <w:rFonts w:ascii="Arial" w:hAnsi="Arial" w:cs="Arial"/>
          <w:szCs w:val="24"/>
        </w:rPr>
        <w:t xml:space="preserve"> </w:t>
      </w:r>
      <w:r w:rsidRPr="008D66BB">
        <w:rPr>
          <w:rFonts w:ascii="Arial" w:hAnsi="Arial" w:cs="Arial"/>
          <w:szCs w:val="24"/>
          <w:lang w:val="cy-GB"/>
        </w:rPr>
        <w:t>Beth yw natur a diben plentyndod?</w:t>
      </w:r>
      <w:r w:rsidRPr="008D66BB">
        <w:rPr>
          <w:rFonts w:ascii="Arial" w:hAnsi="Arial" w:cs="Arial"/>
          <w:szCs w:val="24"/>
        </w:rPr>
        <w:t xml:space="preserve"> </w:t>
      </w:r>
      <w:r w:rsidRPr="008D66BB">
        <w:rPr>
          <w:rFonts w:ascii="Arial" w:hAnsi="Arial" w:cs="Arial"/>
          <w:szCs w:val="24"/>
          <w:lang w:val="cy-GB"/>
        </w:rPr>
        <w:t xml:space="preserve">Cofiwch ddangos ymwybyddiaeth o natur gyfunol ac unigol plentyndod. </w:t>
      </w:r>
    </w:p>
    <w:p w:rsidR="009A3C1B" w:rsidRPr="008D66BB" w:rsidRDefault="009A3C1B" w:rsidP="009A3C1B">
      <w:pPr>
        <w:spacing w:after="200" w:line="276" w:lineRule="auto"/>
        <w:rPr>
          <w:rFonts w:ascii="Arial" w:hAnsi="Arial" w:cs="Arial"/>
          <w:szCs w:val="24"/>
        </w:rPr>
      </w:pPr>
      <w:r w:rsidRPr="008D66BB">
        <w:rPr>
          <w:rFonts w:ascii="Arial" w:hAnsi="Arial" w:cs="Arial"/>
          <w:szCs w:val="24"/>
          <w:lang w:val="cy-GB"/>
        </w:rPr>
        <w:t>Rhowch fraslun o’r elfen o’ch dewis a phynciau cysylltiedig a</w:t>
      </w:r>
    </w:p>
    <w:p w:rsidR="009A3C1B" w:rsidRPr="00036649" w:rsidRDefault="009A3C1B" w:rsidP="009A3C1B">
      <w:pPr>
        <w:spacing w:after="200" w:line="276" w:lineRule="auto"/>
        <w:rPr>
          <w:rFonts w:ascii="Arial" w:hAnsi="Arial" w:cs="Arial"/>
          <w:szCs w:val="24"/>
          <w:lang w:val="en-US"/>
        </w:rPr>
      </w:pPr>
      <w:r w:rsidRPr="00774951">
        <w:rPr>
          <w:rFonts w:ascii="Arial" w:hAnsi="Arial" w:cs="Arial"/>
          <w:szCs w:val="24"/>
          <w:lang w:val="cy-GB"/>
        </w:rPr>
        <w:t xml:space="preserve">Trafodwch yn feirniadol y damcaniaethau, polisïau, ac ymchwil cyfredol sy’n berthnasol i’ch prif elfen, h.y. portreadau o blant a phlentyndod mewn llenyddiaeth, print, ffilm a’r cyfryngau; plant a’r cyfryngau cymdeithasol; anghydraddoldeb a phrofiadau plentyndod; hawliau plant; lles ac iechyd meddwl; plentyndod digidol a llywio trwy’r pentref electronig; teuluoedd sy’n newid, plentyndod sy’n newid, plentyndod sy’n diflannu; plentyndod o wyliadwriaeth; plentyndod dan lygaid oedolion; plentyndod trawswladol a phlentyndod mewn cymdeithas amrywiol; plentyndod byd-eang. </w:t>
      </w:r>
      <w:r w:rsidRPr="00774951">
        <w:rPr>
          <w:rFonts w:ascii="Arial" w:hAnsi="Arial" w:cs="Arial"/>
          <w:szCs w:val="24"/>
          <w:lang w:val="en-US"/>
        </w:rPr>
        <w:t xml:space="preserve"> </w:t>
      </w:r>
      <w:r>
        <w:rPr>
          <w:rFonts w:ascii="Arial" w:hAnsi="Arial" w:cs="Arial"/>
          <w:szCs w:val="24"/>
        </w:rPr>
        <w:t xml:space="preserve"> </w:t>
      </w:r>
    </w:p>
    <w:p w:rsidR="009A3C1B" w:rsidRPr="008D66BB" w:rsidRDefault="009A3C1B" w:rsidP="009A3C1B">
      <w:pPr>
        <w:spacing w:after="200" w:line="276" w:lineRule="auto"/>
        <w:rPr>
          <w:rFonts w:ascii="Arial" w:hAnsi="Arial" w:cs="Arial"/>
          <w:szCs w:val="24"/>
        </w:rPr>
      </w:pPr>
      <w:r w:rsidRPr="00774951">
        <w:rPr>
          <w:rFonts w:ascii="Arial" w:hAnsi="Arial" w:cs="Arial"/>
          <w:b/>
          <w:szCs w:val="24"/>
          <w:lang w:val="cy-GB"/>
        </w:rPr>
        <w:t xml:space="preserve">Diweddglo - Crynhoi’r prif bwyntiau. </w:t>
      </w:r>
      <w:r w:rsidRPr="00774951">
        <w:rPr>
          <w:rFonts w:ascii="Arial" w:hAnsi="Arial" w:cs="Arial"/>
          <w:b/>
          <w:szCs w:val="24"/>
        </w:rPr>
        <w:t xml:space="preserve"> </w:t>
      </w:r>
      <w:r w:rsidRPr="008D66BB">
        <w:rPr>
          <w:rFonts w:ascii="Arial" w:hAnsi="Arial" w:cs="Arial"/>
          <w:szCs w:val="24"/>
          <w:lang w:val="cy-GB"/>
        </w:rPr>
        <w:t xml:space="preserve">Beth rydych wedi’i ddysgu o’ch ymchwil? </w:t>
      </w:r>
      <w:r w:rsidRPr="008D66BB">
        <w:rPr>
          <w:rFonts w:ascii="Arial" w:hAnsi="Arial" w:cs="Arial"/>
          <w:szCs w:val="24"/>
        </w:rPr>
        <w:t xml:space="preserve"> </w:t>
      </w:r>
      <w:r w:rsidRPr="008D66BB">
        <w:rPr>
          <w:rFonts w:ascii="Arial" w:hAnsi="Arial" w:cs="Arial"/>
          <w:szCs w:val="24"/>
          <w:lang w:val="cy-GB"/>
        </w:rPr>
        <w:t xml:space="preserve">Ydy’ch canfyddiadau’n agor llinellau ymholi pellach i mewn i’r materion allweddol hyn? </w:t>
      </w:r>
    </w:p>
    <w:p w:rsidR="009A3C1B" w:rsidRPr="008D66BB" w:rsidRDefault="009A3C1B" w:rsidP="009A3C1B">
      <w:pPr>
        <w:rPr>
          <w:rFonts w:ascii="Arial" w:hAnsi="Arial" w:cs="Arial"/>
          <w:color w:val="000000" w:themeColor="text1"/>
          <w:szCs w:val="24"/>
        </w:rPr>
      </w:pPr>
      <w:r w:rsidRPr="008D66BB">
        <w:rPr>
          <w:rFonts w:ascii="Arial" w:hAnsi="Arial" w:cs="Arial"/>
          <w:b/>
          <w:color w:val="000000" w:themeColor="text1"/>
          <w:szCs w:val="24"/>
          <w:lang w:val="cy-GB"/>
        </w:rPr>
        <w:t xml:space="preserve">Rhestr gyfeiriadau </w:t>
      </w:r>
      <w:r w:rsidRPr="008D66BB">
        <w:rPr>
          <w:rFonts w:ascii="Arial" w:hAnsi="Arial" w:cs="Arial"/>
          <w:color w:val="000000" w:themeColor="text1"/>
          <w:szCs w:val="24"/>
          <w:lang w:val="cy-GB"/>
        </w:rPr>
        <w:t xml:space="preserve">- wedi’i hysgrifennu’n gywir, yn nhrefn yr wyddor </w:t>
      </w:r>
    </w:p>
    <w:p w:rsidR="009A3C1B" w:rsidRDefault="009A3C1B" w:rsidP="009A3C1B">
      <w:pPr>
        <w:rPr>
          <w:rFonts w:ascii="Arial" w:hAnsi="Arial" w:cs="Arial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A85BFE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:rsidR="00A85BFE" w:rsidRDefault="00A85BFE">
      <w:pPr>
        <w:rPr>
          <w:rFonts w:ascii="Arial" w:hAnsi="Arial" w:cs="Arial"/>
          <w:sz w:val="22"/>
          <w:szCs w:val="22"/>
        </w:rPr>
      </w:pP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:rsidTr="00630448">
        <w:trPr>
          <w:trHeight w:val="414"/>
        </w:trPr>
        <w:tc>
          <w:tcPr>
            <w:tcW w:w="10670" w:type="dxa"/>
            <w:shd w:val="clear" w:color="auto" w:fill="D9D9D9"/>
          </w:tcPr>
          <w:p w:rsidR="00D22D9C" w:rsidRPr="00A406E5" w:rsidRDefault="007E3A41" w:rsidP="002B5FF8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30448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Default="007E3A41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9A3C1B" w:rsidRPr="00AF371F" w:rsidRDefault="009A3C1B" w:rsidP="009A3C1B">
      <w:pPr>
        <w:pStyle w:val="ListParagraph"/>
        <w:numPr>
          <w:ilvl w:val="0"/>
          <w:numId w:val="19"/>
        </w:numPr>
        <w:spacing w:before="120"/>
        <w:ind w:left="851" w:hanging="567"/>
        <w:contextualSpacing w:val="0"/>
        <w:jc w:val="both"/>
        <w:rPr>
          <w:rFonts w:ascii="Arial" w:hAnsi="Arial" w:cs="Arial"/>
        </w:rPr>
      </w:pPr>
      <w:r w:rsidRPr="00AF371F">
        <w:rPr>
          <w:rFonts w:ascii="Arial" w:hAnsi="Arial" w:cs="Arial"/>
        </w:rPr>
        <w:t>Trefnu eu gwybodaeth a’r hyn y maent wedi’i ddysgu drwy ddefnyddio amrywiaeth o ffynonellau gwybodaeth, gan</w:t>
      </w:r>
      <w:r w:rsidRPr="00AF371F">
        <w:rPr>
          <w:rFonts w:ascii="Arial" w:hAnsi="Arial" w:cs="Arial"/>
          <w:lang w:val="cy-GB"/>
        </w:rPr>
        <w:t xml:space="preserve"> gynnwys TGCh, a chyflwyno’u gwaith ar y lefel briodol.</w:t>
      </w:r>
    </w:p>
    <w:p w:rsidR="009A3C1B" w:rsidRDefault="009A3C1B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0C0F1B" w:rsidRDefault="000C0F1B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Golyga hyn fod arnoch angen dethol a chynnwys yn eich gwaith y cysyniadau, y technegau, y </w:t>
      </w:r>
      <w:r w:rsidRPr="00630448">
        <w:rPr>
          <w:rFonts w:ascii="Arial" w:hAnsi="Arial" w:cs="Arial"/>
          <w:sz w:val="22"/>
          <w:szCs w:val="22"/>
          <w:lang w:val="cy-GB"/>
        </w:rPr>
        <w:lastRenderedPageBreak/>
        <w:t>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C01A3F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0C0F1B" w:rsidRPr="00A406E5" w:rsidRDefault="000C0F1B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9A3C1B" w:rsidRPr="00AF371F" w:rsidRDefault="009A3C1B" w:rsidP="009A3C1B">
      <w:pPr>
        <w:pStyle w:val="ListParagraph"/>
        <w:numPr>
          <w:ilvl w:val="0"/>
          <w:numId w:val="19"/>
        </w:numPr>
        <w:spacing w:before="120"/>
        <w:ind w:left="851" w:hanging="567"/>
        <w:contextualSpacing w:val="0"/>
        <w:jc w:val="both"/>
        <w:rPr>
          <w:rFonts w:ascii="Arial" w:hAnsi="Arial" w:cs="Arial"/>
        </w:rPr>
      </w:pPr>
      <w:r w:rsidRPr="00AF371F">
        <w:rPr>
          <w:rFonts w:ascii="Arial" w:hAnsi="Arial" w:cs="Arial"/>
        </w:rPr>
        <w:t xml:space="preserve">Dangos dealltwriaeth o blentyndod a’r portread o’r plentyn fel lluniad cymdeithasol trwy dynnu ar ddamcaniaeth gymdeithasol a diwylliannol berthnasol. </w:t>
      </w:r>
    </w:p>
    <w:p w:rsidR="009A3C1B" w:rsidRPr="00AF371F" w:rsidRDefault="009A3C1B" w:rsidP="009A3C1B">
      <w:pPr>
        <w:pStyle w:val="ListParagraph"/>
        <w:numPr>
          <w:ilvl w:val="0"/>
          <w:numId w:val="19"/>
        </w:numPr>
        <w:spacing w:before="120"/>
        <w:ind w:left="851" w:hanging="567"/>
        <w:contextualSpacing w:val="0"/>
        <w:jc w:val="both"/>
        <w:rPr>
          <w:rFonts w:ascii="Arial" w:hAnsi="Arial" w:cs="Arial"/>
        </w:rPr>
      </w:pPr>
      <w:r w:rsidRPr="00AF371F">
        <w:rPr>
          <w:rFonts w:ascii="Arial" w:hAnsi="Arial" w:cs="Arial"/>
        </w:rPr>
        <w:t>Adolygu’r ffactorau cymdeithasol, diwylliannol economaidd a thechnolegol sy’n dylanwadu ar ac yn newid profiad plant o blentyndod yn unigol ac yn gyfunol.</w:t>
      </w:r>
    </w:p>
    <w:p w:rsidR="009A3C1B" w:rsidRPr="00AF371F" w:rsidRDefault="009A3C1B" w:rsidP="009A3C1B">
      <w:pPr>
        <w:pStyle w:val="ListParagraph"/>
        <w:numPr>
          <w:ilvl w:val="0"/>
          <w:numId w:val="19"/>
        </w:numPr>
        <w:spacing w:before="120"/>
        <w:ind w:left="851" w:hanging="567"/>
        <w:contextualSpacing w:val="0"/>
        <w:jc w:val="both"/>
        <w:rPr>
          <w:rFonts w:ascii="Arial" w:hAnsi="Arial" w:cs="Arial"/>
        </w:rPr>
      </w:pPr>
      <w:r w:rsidRPr="00AF371F">
        <w:rPr>
          <w:rFonts w:ascii="Arial" w:hAnsi="Arial" w:cs="Arial"/>
        </w:rPr>
        <w:t>Archwilio profiadau plant o blentyndod cyfoes ac adfyfyrio ar natur a phwrpas plentyndod a’r portread ohono mewn amrywiaeth o gyd-destunau.</w:t>
      </w: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:rsidR="00D22D9C" w:rsidRPr="00A406E5" w:rsidRDefault="007E3A41" w:rsidP="00E27F15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630448">
        <w:rPr>
          <w:rFonts w:ascii="Arial" w:hAnsi="Arial" w:cs="Arial"/>
          <w:sz w:val="22"/>
          <w:szCs w:val="22"/>
          <w:lang w:val="cy-GB"/>
        </w:rPr>
        <w:t>o’r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0C0F1B" w:rsidRDefault="000C0F1B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9A3C1B" w:rsidRPr="00AF371F" w:rsidRDefault="009A3C1B" w:rsidP="009A3C1B">
      <w:pPr>
        <w:pStyle w:val="ListParagraph"/>
        <w:numPr>
          <w:ilvl w:val="0"/>
          <w:numId w:val="19"/>
        </w:numPr>
        <w:spacing w:before="120"/>
        <w:ind w:left="851" w:hanging="567"/>
        <w:contextualSpacing w:val="0"/>
        <w:jc w:val="both"/>
        <w:rPr>
          <w:rFonts w:ascii="Arial" w:hAnsi="Arial" w:cs="Arial"/>
        </w:rPr>
      </w:pPr>
      <w:r w:rsidRPr="00AF371F">
        <w:rPr>
          <w:rFonts w:ascii="Arial" w:hAnsi="Arial" w:cs="Arial"/>
        </w:rPr>
        <w:t xml:space="preserve">Dangos dealltwriaeth o blentyndod a’r portread o’r plentyn fel lluniad cymdeithasol trwy dynnu ar ddamcaniaeth gymdeithasol a diwylliannol berthnasol. </w:t>
      </w:r>
    </w:p>
    <w:p w:rsidR="009A3C1B" w:rsidRPr="00AF371F" w:rsidRDefault="009A3C1B" w:rsidP="009A3C1B">
      <w:pPr>
        <w:pStyle w:val="ListParagraph"/>
        <w:numPr>
          <w:ilvl w:val="0"/>
          <w:numId w:val="19"/>
        </w:numPr>
        <w:spacing w:before="120"/>
        <w:ind w:left="851" w:hanging="567"/>
        <w:contextualSpacing w:val="0"/>
        <w:jc w:val="both"/>
        <w:rPr>
          <w:rFonts w:ascii="Arial" w:hAnsi="Arial" w:cs="Arial"/>
        </w:rPr>
      </w:pPr>
      <w:r w:rsidRPr="00AF371F">
        <w:rPr>
          <w:rFonts w:ascii="Arial" w:hAnsi="Arial" w:cs="Arial"/>
        </w:rPr>
        <w:t>Archwilio profiadau plant o blentyndod cyfoes ac adfyfyrio ar natur a phwrpas plentyndod a’r portread ohono mewn amrywiaeth o gyd-destunau.</w:t>
      </w: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="00D22D9C" w:rsidRPr="00A406E5" w:rsidRDefault="00B07FB0" w:rsidP="0045181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9A3C1B" w:rsidRPr="00AF371F" w:rsidRDefault="009A3C1B" w:rsidP="009A3C1B">
      <w:pPr>
        <w:pStyle w:val="ListParagraph"/>
        <w:numPr>
          <w:ilvl w:val="0"/>
          <w:numId w:val="19"/>
        </w:numPr>
        <w:spacing w:before="120"/>
        <w:ind w:left="851" w:hanging="567"/>
        <w:contextualSpacing w:val="0"/>
        <w:jc w:val="both"/>
        <w:rPr>
          <w:rFonts w:ascii="Arial" w:hAnsi="Arial" w:cs="Arial"/>
        </w:rPr>
      </w:pPr>
      <w:r w:rsidRPr="00AF371F">
        <w:rPr>
          <w:rFonts w:ascii="Arial" w:hAnsi="Arial" w:cs="Arial"/>
        </w:rPr>
        <w:t>Archwilio profiadau plant o blentyndod cyfoes ac adfyfyrio ar natur a phwrpas plentyndod a’r portread ohono mewn amrywiaeth o gyd-destunau.</w:t>
      </w:r>
    </w:p>
    <w:p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:rsidR="00995D51" w:rsidRPr="00A406E5" w:rsidRDefault="00B07FB0" w:rsidP="009315A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datblygiad proffesiynol i wella sgiliau presennol a chaffael cymwyseddau newydd a fydd yn eich galluogi i ymgymryd â chyfrifoldeb sylweddol o fewn sefydliadau; eich bod yn gallu cychwyn a chwblhau tasgau a gweithdrefnau, </w:t>
      </w:r>
      <w:r w:rsidRPr="00BF6F21">
        <w:rPr>
          <w:rFonts w:ascii="Arial" w:hAnsi="Arial" w:cs="Arial"/>
          <w:sz w:val="22"/>
          <w:szCs w:val="22"/>
          <w:lang w:val="cy-GB"/>
        </w:rPr>
        <w:lastRenderedPageBreak/>
        <w:t>boed yn unigol a/neu’n gydweithredol; eich bod yn gallu defnyddio cyfryngau priodol i gyfleu gwybodaeth, dadleuon a dadansoddi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ad y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ar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5427D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BF6F2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9A3C1B" w:rsidRPr="00AF371F" w:rsidRDefault="009A3C1B" w:rsidP="009A3C1B">
      <w:pPr>
        <w:pStyle w:val="ListParagraph"/>
        <w:numPr>
          <w:ilvl w:val="0"/>
          <w:numId w:val="19"/>
        </w:numPr>
        <w:spacing w:before="120"/>
        <w:ind w:left="851" w:hanging="567"/>
        <w:contextualSpacing w:val="0"/>
        <w:jc w:val="both"/>
        <w:rPr>
          <w:rFonts w:ascii="Arial" w:hAnsi="Arial" w:cs="Arial"/>
        </w:rPr>
      </w:pPr>
      <w:bookmarkStart w:id="0" w:name="_GoBack"/>
      <w:bookmarkEnd w:id="0"/>
      <w:r w:rsidRPr="00AF371F">
        <w:rPr>
          <w:rFonts w:ascii="Arial" w:hAnsi="Arial" w:cs="Arial"/>
        </w:rPr>
        <w:t>Trefnu eu gwybodaeth a’r hyn y maent wedi’i ddysgu drwy ddefnyddio amrywiaeth o ffynonellau gwybodaeth, gan</w:t>
      </w:r>
      <w:r w:rsidRPr="00AF371F">
        <w:rPr>
          <w:rFonts w:ascii="Arial" w:hAnsi="Arial" w:cs="Arial"/>
          <w:lang w:val="cy-GB"/>
        </w:rPr>
        <w:t xml:space="preserve"> gynnwys TGCh, a chyflwyno’u gwaith ar y lefel briodol.</w:t>
      </w:r>
    </w:p>
    <w:p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:rsidR="000C0F1B" w:rsidRPr="000C0F1B" w:rsidRDefault="000C0F1B" w:rsidP="000C0F1B">
      <w:pPr>
        <w:ind w:left="360"/>
        <w:rPr>
          <w:rFonts w:ascii="Arial" w:hAnsi="Arial" w:cs="Arial"/>
          <w:i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:rsidTr="00BF6F21">
        <w:trPr>
          <w:jc w:val="center"/>
        </w:trPr>
        <w:tc>
          <w:tcPr>
            <w:tcW w:w="10670" w:type="dxa"/>
            <w:shd w:val="clear" w:color="auto" w:fill="BFBFBF"/>
          </w:tcPr>
          <w:p w:rsidR="00152E9D" w:rsidRPr="00A406E5" w:rsidRDefault="00152E9D" w:rsidP="002B5FF8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5427D8"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:rsidR="00152E9D" w:rsidRPr="00A406E5" w:rsidRDefault="00152E9D" w:rsidP="00152E9D">
      <w:pPr>
        <w:rPr>
          <w:rFonts w:ascii="Arial" w:hAnsi="Arial" w:cs="Arial"/>
        </w:rPr>
      </w:pPr>
    </w:p>
    <w:p w:rsidR="00152E9D" w:rsidRPr="00A406E5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52E9D" w:rsidRPr="00A406E5" w:rsidRDefault="005427D8" w:rsidP="002B5FF8">
            <w:pPr>
              <w:rPr>
                <w:rFonts w:ascii="Arial" w:hAnsi="Arial" w:cs="Arial"/>
                <w:b/>
                <w:sz w:val="22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52E9D" w:rsidRPr="00A85BFE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52E9D" w:rsidRPr="00A85BFE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0C0F1B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9A3C1B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0C0F1B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9A3C1B"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0C0F1B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0C0F1B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52E9D" w:rsidRPr="00A406E5" w:rsidRDefault="005427D8" w:rsidP="002B5FF8">
            <w:pPr>
              <w:rPr>
                <w:rFonts w:ascii="Arial" w:hAnsi="Arial" w:cs="Arial"/>
                <w:sz w:val="16"/>
                <w:szCs w:val="16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C073F1" w:rsidRDefault="00C073F1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5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:rsidR="00C073F1" w:rsidRPr="00A406E5" w:rsidRDefault="00C073F1" w:rsidP="00152E9D">
      <w:pPr>
        <w:rPr>
          <w:rFonts w:ascii="Arial" w:hAnsi="Arial" w:cs="Arial"/>
          <w:vanish/>
        </w:rPr>
      </w:pPr>
    </w:p>
    <w:p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:rsidTr="00527E60">
        <w:tc>
          <w:tcPr>
            <w:tcW w:w="13858" w:type="dxa"/>
            <w:shd w:val="clear" w:color="auto" w:fill="FF99FF"/>
          </w:tcPr>
          <w:p w:rsidR="00C073F1" w:rsidRPr="00995D51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:rsidR="00D635B3" w:rsidRDefault="00D635B3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:rsidTr="00FC160C">
        <w:tc>
          <w:tcPr>
            <w:tcW w:w="13948" w:type="dxa"/>
            <w:shd w:val="clear" w:color="auto" w:fill="FF99FF"/>
          </w:tcPr>
          <w:p w:rsidR="00D635B3" w:rsidRPr="00D9771E" w:rsidRDefault="00D635B3" w:rsidP="00FC160C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:rsidTr="00FC160C">
        <w:tc>
          <w:tcPr>
            <w:tcW w:w="13948" w:type="dxa"/>
            <w:shd w:val="clear" w:color="auto" w:fill="FFCCFF"/>
          </w:tcPr>
          <w:p w:rsidR="00D635B3" w:rsidRPr="00B669B1" w:rsidRDefault="00D635B3" w:rsidP="00FC160C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:rsidR="00D635B3" w:rsidRDefault="00D635B3" w:rsidP="00DF2971">
      <w:pPr>
        <w:rPr>
          <w:rFonts w:ascii="Arial" w:hAnsi="Arial" w:cs="Arial"/>
        </w:rPr>
      </w:pPr>
    </w:p>
    <w:p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:rsidTr="00EF2593">
        <w:trPr>
          <w:tblHeader/>
        </w:trPr>
        <w:tc>
          <w:tcPr>
            <w:tcW w:w="1735" w:type="dxa"/>
            <w:shd w:val="clear" w:color="auto" w:fill="FF99FF"/>
          </w:tcPr>
          <w:p w:rsidR="00DF2971" w:rsidRPr="00C73F6F" w:rsidRDefault="00DF2971" w:rsidP="00EF25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:rsidTr="00EF2593">
        <w:trPr>
          <w:tblHeader/>
        </w:trPr>
        <w:tc>
          <w:tcPr>
            <w:tcW w:w="1735" w:type="dxa"/>
            <w:shd w:val="clear" w:color="auto" w:fill="FF99FF"/>
          </w:tcPr>
          <w:p w:rsidR="00DF2971" w:rsidRPr="00D9771E" w:rsidRDefault="00DF2971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:rsidTr="00EF2593">
        <w:tc>
          <w:tcPr>
            <w:tcW w:w="1735" w:type="dxa"/>
            <w:shd w:val="clear" w:color="auto" w:fill="FF99FF"/>
          </w:tcPr>
          <w:p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:rsidTr="00EF2593">
        <w:tc>
          <w:tcPr>
            <w:tcW w:w="1735" w:type="dxa"/>
            <w:shd w:val="clear" w:color="auto" w:fill="FF99FF"/>
          </w:tcPr>
          <w:p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:rsidR="00DF2971" w:rsidRPr="00D9771E" w:rsidRDefault="00DF2971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fylchau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fylchau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:rsidTr="00EF2593">
        <w:tc>
          <w:tcPr>
            <w:tcW w:w="1735" w:type="dxa"/>
            <w:shd w:val="clear" w:color="auto" w:fill="FF99FF"/>
          </w:tcPr>
          <w:p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:rsidR="00DF2971" w:rsidRPr="00F65EE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Cyffredinoliadau neu farn heb sail, wedi’u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>gwneud heb ddefnyddio unrhyw dystiolaeth gredadwy.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Ymgais cyfyngedig at werthuso a dadansoddi cysyniadau ac egwyddorion mewn modd beirniadol, gan dueddu tuag at ddisgrifio. 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neu wedi methu cydnabod yn llawn y cyfyngiadau ar wybodaeth. </w:t>
            </w:r>
          </w:p>
          <w:p w:rsidR="00DF2971" w:rsidRPr="00E518DC" w:rsidRDefault="00DF2971" w:rsidP="00EF2593">
            <w:pPr>
              <w:rPr>
                <w:rFonts w:ascii="Arial" w:hAnsi="Arial" w:cs="Arial"/>
              </w:rPr>
            </w:pP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barn yn hytrach na dadlau ar sail rheswm a thystiolaeth.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tystiolaeth mewn modd argyhoeddiadol i 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ac egwyddorion mewn modd beirniadol, rhagorol gan arwain at ddadleuon a barn rhesymegol a rhesymedig ar sail tystiolaeth.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eglur o safbwyntiau eraill ac ymwybyddiaeth gref o'r cyfyngiadau ar eu gwybodaeth.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Gallu i feddwl yn annibynnol ac i ‘weld y tu hwnt i’r cwestiwn', gan awgrymu rhywfaint o afael ar y maes a’r cysyniadau ehangach. 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>Gwerthuso a dadansoddi cysyniadau ac egwyddorion mewn modd beirniadol, eithriadol.</w:t>
            </w:r>
            <w:r w:rsidRPr="00F22A91">
              <w:rPr>
                <w:rFonts w:ascii="Arial" w:hAnsi="Arial" w:cs="Arial"/>
              </w:rPr>
              <w:t xml:space="preserve">  </w:t>
            </w:r>
            <w:r w:rsidRPr="00B118AA">
              <w:rPr>
                <w:rFonts w:ascii="Arial" w:hAnsi="Arial" w:cs="Arial"/>
                <w:lang w:val="cy-GB"/>
              </w:rPr>
              <w:t xml:space="preserve">Defnyddia dystiolaeth yn eithriadol o dda i gysylltu syniadau, a chefnogi dadleuon a barn rhesymegol ac argyhoeddiadol iawn. </w:t>
            </w:r>
            <w: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Tystiolaeth o feddwl yn annibynnol a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gallu i ‘weld y tu hwnt i’r cwestiwn', gan awgrymu gafael eglur ar y maes a’r cysyniadau ehangach. 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DF2971" w:rsidRPr="00D9771E" w:rsidTr="00EF2593">
        <w:tc>
          <w:tcPr>
            <w:tcW w:w="1735" w:type="dxa"/>
            <w:shd w:val="clear" w:color="auto" w:fill="FF99FF"/>
          </w:tcPr>
          <w:p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:rsidR="00DF2971" w:rsidRPr="002E6269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Sgiliau datrys problemau gwan iawn 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Ymwybyddiaeth ddigonol o ddulliau sefydledig, deunyddiau, offer a/neu dechnegau ac yn  cymhwyso’r rheini mewn modd priodol ar y cyfan.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cysylltiadau rhesymegol rhwng y ddau bob tro.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sylfaenol y tu allan i’r cyd-destun lle y’u hastudiwyd yn gyntaf.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da a phriodol.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priodol ar y cyfan y tu allan i’r cyd-destun lle y’u hastudiwyd yn gyntaf.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da iawn.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y tu allan i’r cyd-destun lle y’u hastudiwyd yn gyntaf.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uwch.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problemau a chynnig atebion creadigol, rhagorol y tu 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anarferol a chynnig atebion creadigol, eithaf soffistigedig 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:rsidTr="00EF2593">
        <w:tc>
          <w:tcPr>
            <w:tcW w:w="1735" w:type="dxa"/>
            <w:shd w:val="clear" w:color="auto" w:fill="FF99FF"/>
          </w:tcPr>
          <w:p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:rsidR="00DF2971" w:rsidRPr="00CC222E" w:rsidRDefault="00DF2971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Fawr ddim neu ddim tystiolaeth o’r sgiliau ar gyfer cyflogaeth sy’n gofyn am arfer cyfrifoldeb personol 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>gwneud penderfyniadau.</w:t>
            </w:r>
          </w:p>
          <w:p w:rsidR="00DF2971" w:rsidRPr="00ED3ABD" w:rsidRDefault="00DF2971" w:rsidP="00EF2593">
            <w:pPr>
              <w:rPr>
                <w:rFonts w:ascii="Arial" w:hAnsi="Arial" w:cs="Arial"/>
              </w:rPr>
            </w:pP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Ymagwedd ddiffygiol at waith grŵp, gan fodloni rhwymedigaethau rhannol i eraill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yn unig. 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Tystiolaeth gyfyngedig o’r sgiliau ar gyfer cyflogaeth sy’n 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chyfranogiad cyfyngedig mewn gweithgareddau grŵp.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gofyn am arfer cyfrifoldeb personol a gwneud penderfyniadau,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personol a gwneud penderfyniadau, gyda mân 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cyfrwng sy’n addas ar gyfer y gynulleidfa.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ar gyfer cyflogaeth sy’n gofyn am arfer cyfrifoldeb personol a gwneud penderfyniadau, gydag awydd i ddatblygu ymhellach. 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</w:t>
            </w:r>
            <w:r w:rsidRPr="0003336C">
              <w:rPr>
                <w:rFonts w:ascii="Arial" w:hAnsi="Arial" w:cs="Arial"/>
                <w:lang w:val="cy-GB"/>
              </w:rPr>
              <w:lastRenderedPageBreak/>
              <w:t xml:space="preserve">penderfyniadau gydag awydd i ddatblygu ymhellach.  </w:t>
            </w:r>
          </w:p>
        </w:tc>
      </w:tr>
    </w:tbl>
    <w:p w:rsidR="00DF2971" w:rsidRPr="00D9771E" w:rsidRDefault="00DF2971" w:rsidP="00DF2971">
      <w:pPr>
        <w:rPr>
          <w:rFonts w:ascii="Arial" w:hAnsi="Arial" w:cs="Arial"/>
        </w:rPr>
      </w:pPr>
    </w:p>
    <w:p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Pr="00B8506B" w:rsidRDefault="00B8506B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3011" w:rsidRDefault="002B3011">
      <w:r>
        <w:separator/>
      </w:r>
    </w:p>
  </w:endnote>
  <w:endnote w:type="continuationSeparator" w:id="0">
    <w:p w:rsidR="002B3011" w:rsidRDefault="002B3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FF8" w:rsidRDefault="002B5F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FB0" w:rsidRPr="00D635B3" w:rsidRDefault="00D635B3">
    <w:pPr>
      <w:pStyle w:val="Footer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PAGE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9A3C1B">
      <w:rPr>
        <w:b/>
        <w:noProof/>
        <w:lang w:val="cy-GB"/>
      </w:rPr>
      <w:t>5</w:t>
    </w:r>
    <w:r w:rsidR="00B07FB0" w:rsidRPr="00D635B3">
      <w:rPr>
        <w:b/>
        <w:sz w:val="24"/>
        <w:szCs w:val="24"/>
        <w:lang w:val="cy-GB"/>
      </w:rPr>
      <w:fldChar w:fldCharType="end"/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NUMPAGES 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9A3C1B">
      <w:rPr>
        <w:b/>
        <w:noProof/>
        <w:lang w:val="cy-GB"/>
      </w:rPr>
      <w:t>11</w:t>
    </w:r>
    <w:r w:rsidR="00B07FB0" w:rsidRPr="00D635B3">
      <w:rPr>
        <w:b/>
        <w:sz w:val="24"/>
        <w:szCs w:val="24"/>
        <w:lang w:val="cy-GB"/>
      </w:rPr>
      <w:fldChar w:fldCharType="end"/>
    </w:r>
  </w:p>
  <w:p w:rsidR="00B07FB0" w:rsidRDefault="00B07FB0">
    <w:pPr>
      <w:pStyle w:val="Footer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FF8" w:rsidRDefault="002B5FF8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3011" w:rsidRDefault="002B3011">
      <w:r>
        <w:separator/>
      </w:r>
    </w:p>
  </w:footnote>
  <w:footnote w:type="continuationSeparator" w:id="0">
    <w:p w:rsidR="002B3011" w:rsidRDefault="002B30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FF8" w:rsidRDefault="002B5F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FF8" w:rsidRDefault="002B5F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FF8" w:rsidRDefault="002B5F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4468B0"/>
    <w:multiLevelType w:val="hybridMultilevel"/>
    <w:tmpl w:val="D1AE7C60"/>
    <w:lvl w:ilvl="0" w:tplc="062E91B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2A508E2A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6DBC3D5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2A6CFCF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46E8B938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108AEFA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884A1B70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DD4427A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0F2C78B4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A33785"/>
    <w:multiLevelType w:val="hybridMultilevel"/>
    <w:tmpl w:val="4A286AD8"/>
    <w:lvl w:ilvl="0" w:tplc="7ECCDC0C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4D144C8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E922773E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1B68DF6C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BE229990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936AE272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EECCC13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45729278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7206E964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15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8"/>
  </w:num>
  <w:num w:numId="4">
    <w:abstractNumId w:val="13"/>
  </w:num>
  <w:num w:numId="5">
    <w:abstractNumId w:val="8"/>
  </w:num>
  <w:num w:numId="6">
    <w:abstractNumId w:val="17"/>
  </w:num>
  <w:num w:numId="7">
    <w:abstractNumId w:val="2"/>
  </w:num>
  <w:num w:numId="8">
    <w:abstractNumId w:val="16"/>
  </w:num>
  <w:num w:numId="9">
    <w:abstractNumId w:val="11"/>
  </w:num>
  <w:num w:numId="10">
    <w:abstractNumId w:val="5"/>
  </w:num>
  <w:num w:numId="11">
    <w:abstractNumId w:val="6"/>
  </w:num>
  <w:num w:numId="12">
    <w:abstractNumId w:val="9"/>
  </w:num>
  <w:num w:numId="13">
    <w:abstractNumId w:val="15"/>
  </w:num>
  <w:num w:numId="14">
    <w:abstractNumId w:val="4"/>
  </w:num>
  <w:num w:numId="15">
    <w:abstractNumId w:val="0"/>
  </w:num>
  <w:num w:numId="16">
    <w:abstractNumId w:val="7"/>
  </w:num>
  <w:num w:numId="17">
    <w:abstractNumId w:val="3"/>
  </w:num>
  <w:num w:numId="18">
    <w:abstractNumId w:val="14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6B02"/>
    <w:rsid w:val="000822E5"/>
    <w:rsid w:val="000971FC"/>
    <w:rsid w:val="000A2A3A"/>
    <w:rsid w:val="000A492A"/>
    <w:rsid w:val="000C0F1B"/>
    <w:rsid w:val="000D2F80"/>
    <w:rsid w:val="000E413A"/>
    <w:rsid w:val="000F5AA3"/>
    <w:rsid w:val="00100396"/>
    <w:rsid w:val="00100B5C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A2B51"/>
    <w:rsid w:val="001B405C"/>
    <w:rsid w:val="001B5F45"/>
    <w:rsid w:val="001B6DCC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60DE6"/>
    <w:rsid w:val="00273FEE"/>
    <w:rsid w:val="0028204E"/>
    <w:rsid w:val="0028591B"/>
    <w:rsid w:val="002878BF"/>
    <w:rsid w:val="00291841"/>
    <w:rsid w:val="002B3011"/>
    <w:rsid w:val="002B5FF8"/>
    <w:rsid w:val="002C449B"/>
    <w:rsid w:val="002C6040"/>
    <w:rsid w:val="002D5B3F"/>
    <w:rsid w:val="002E272E"/>
    <w:rsid w:val="002F5778"/>
    <w:rsid w:val="003129A7"/>
    <w:rsid w:val="003223E0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26C6"/>
    <w:rsid w:val="003B366F"/>
    <w:rsid w:val="003B3F9D"/>
    <w:rsid w:val="003B6C95"/>
    <w:rsid w:val="003E5751"/>
    <w:rsid w:val="003F2DEA"/>
    <w:rsid w:val="004046A9"/>
    <w:rsid w:val="00404C50"/>
    <w:rsid w:val="00423934"/>
    <w:rsid w:val="00426244"/>
    <w:rsid w:val="00451810"/>
    <w:rsid w:val="00470A38"/>
    <w:rsid w:val="00477880"/>
    <w:rsid w:val="004874DE"/>
    <w:rsid w:val="004B5334"/>
    <w:rsid w:val="004B6C14"/>
    <w:rsid w:val="004D5E9B"/>
    <w:rsid w:val="004D63D9"/>
    <w:rsid w:val="004E6585"/>
    <w:rsid w:val="0050249F"/>
    <w:rsid w:val="00522CA3"/>
    <w:rsid w:val="00524566"/>
    <w:rsid w:val="00527E60"/>
    <w:rsid w:val="00530BEF"/>
    <w:rsid w:val="005427D8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A431B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0448"/>
    <w:rsid w:val="00632434"/>
    <w:rsid w:val="0063478F"/>
    <w:rsid w:val="006366F2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D49ED"/>
    <w:rsid w:val="006D55CE"/>
    <w:rsid w:val="006D637A"/>
    <w:rsid w:val="006D6F24"/>
    <w:rsid w:val="006F0F95"/>
    <w:rsid w:val="006F45BF"/>
    <w:rsid w:val="006F60E0"/>
    <w:rsid w:val="00702F71"/>
    <w:rsid w:val="00730EAA"/>
    <w:rsid w:val="007366DF"/>
    <w:rsid w:val="00757839"/>
    <w:rsid w:val="00770C81"/>
    <w:rsid w:val="00791024"/>
    <w:rsid w:val="00793F0A"/>
    <w:rsid w:val="007A2657"/>
    <w:rsid w:val="007C682C"/>
    <w:rsid w:val="007D2385"/>
    <w:rsid w:val="007E3A41"/>
    <w:rsid w:val="007F214F"/>
    <w:rsid w:val="00800069"/>
    <w:rsid w:val="008042F0"/>
    <w:rsid w:val="008310A0"/>
    <w:rsid w:val="00835D29"/>
    <w:rsid w:val="00842E7F"/>
    <w:rsid w:val="008432F0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063A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5881"/>
    <w:rsid w:val="00973044"/>
    <w:rsid w:val="00977A3C"/>
    <w:rsid w:val="009871FF"/>
    <w:rsid w:val="00990799"/>
    <w:rsid w:val="00995D51"/>
    <w:rsid w:val="009A0631"/>
    <w:rsid w:val="009A3C1B"/>
    <w:rsid w:val="009B10ED"/>
    <w:rsid w:val="009D3EA4"/>
    <w:rsid w:val="009D649C"/>
    <w:rsid w:val="009E4BC1"/>
    <w:rsid w:val="009F5CB2"/>
    <w:rsid w:val="00A03BB8"/>
    <w:rsid w:val="00A16E98"/>
    <w:rsid w:val="00A3505D"/>
    <w:rsid w:val="00A4036F"/>
    <w:rsid w:val="00A406E5"/>
    <w:rsid w:val="00A4641C"/>
    <w:rsid w:val="00A55876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07FB0"/>
    <w:rsid w:val="00B50EA8"/>
    <w:rsid w:val="00B64082"/>
    <w:rsid w:val="00B72325"/>
    <w:rsid w:val="00B81AD3"/>
    <w:rsid w:val="00B829D8"/>
    <w:rsid w:val="00B84B5B"/>
    <w:rsid w:val="00B8506B"/>
    <w:rsid w:val="00B86446"/>
    <w:rsid w:val="00BA1176"/>
    <w:rsid w:val="00BB7B64"/>
    <w:rsid w:val="00BC1637"/>
    <w:rsid w:val="00BE0B01"/>
    <w:rsid w:val="00BE79C7"/>
    <w:rsid w:val="00BF3CB5"/>
    <w:rsid w:val="00BF6F21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A5E7B"/>
    <w:rsid w:val="00CC241A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635B3"/>
    <w:rsid w:val="00DA36EE"/>
    <w:rsid w:val="00DB116D"/>
    <w:rsid w:val="00DD17CC"/>
    <w:rsid w:val="00DE217A"/>
    <w:rsid w:val="00DF2971"/>
    <w:rsid w:val="00DF321B"/>
    <w:rsid w:val="00E230E0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184B"/>
    <w:rsid w:val="00F02126"/>
    <w:rsid w:val="00F03D85"/>
    <w:rsid w:val="00F07C8C"/>
    <w:rsid w:val="00F249F1"/>
    <w:rsid w:val="00F25B9D"/>
    <w:rsid w:val="00F2664E"/>
    <w:rsid w:val="00F31163"/>
    <w:rsid w:val="00F31C04"/>
    <w:rsid w:val="00F44248"/>
    <w:rsid w:val="00F442A7"/>
    <w:rsid w:val="00F57A89"/>
    <w:rsid w:val="00F61A20"/>
    <w:rsid w:val="00F63DD9"/>
    <w:rsid w:val="00F67644"/>
    <w:rsid w:val="00F8381F"/>
    <w:rsid w:val="00F95CB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75BA3A0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9A3C1B"/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76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8021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0839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9195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037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04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3681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8171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625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066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479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11</Pages>
  <Words>3822</Words>
  <Characters>21788</Characters>
  <Application>Microsoft Office Word</Application>
  <DocSecurity>0</DocSecurity>
  <Lines>181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GA36b Lefel 5</vt:lpstr>
      <vt:lpstr/>
    </vt:vector>
  </TitlesOfParts>
  <Company>S.I.H.E.</Company>
  <LinksUpToDate>false</LinksUpToDate>
  <CharactersWithSpaces>25559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creator>fad-lc</dc:creator>
  <dc:description>Awst 2018</dc:description>
  <cp:lastModifiedBy>Heike Griffiths</cp:lastModifiedBy>
  <cp:revision>2</cp:revision>
  <cp:lastPrinted>2014-10-10T07:42:00Z</cp:lastPrinted>
  <dcterms:created xsi:type="dcterms:W3CDTF">2020-02-04T11:30:00Z</dcterms:created>
  <dcterms:modified xsi:type="dcterms:W3CDTF">2020-02-04T11:30:00Z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