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2EBAD65" wp14:paraId="2C078E63" wp14:textId="0092782D">
      <w:pPr>
        <w:spacing w:before="0" w:beforeAutospacing="off" w:after="160" w:afterAutospacing="off"/>
        <w:jc w:val="both"/>
        <w:rPr>
          <w:rFonts w:ascii="Arial" w:hAnsi="Arial" w:eastAsia="Arial" w:cs="Arial"/>
          <w:sz w:val="28"/>
          <w:szCs w:val="28"/>
        </w:rPr>
      </w:pPr>
      <w:r w:rsidRPr="12EBAD65" w:rsidR="39FB4A56">
        <w:rPr>
          <w:rFonts w:ascii="Arial" w:hAnsi="Arial" w:eastAsia="Arial" w:cs="Arial"/>
          <w:sz w:val="24"/>
          <w:szCs w:val="24"/>
        </w:rPr>
        <w:t>Examine the concept of “policing by consent</w:t>
      </w:r>
      <w:r w:rsidRPr="12EBAD65" w:rsidR="6E4FAA41">
        <w:rPr>
          <w:rFonts w:ascii="Arial" w:hAnsi="Arial" w:eastAsia="Arial" w:cs="Arial"/>
          <w:sz w:val="24"/>
          <w:szCs w:val="24"/>
        </w:rPr>
        <w:t>,”</w:t>
      </w:r>
      <w:r w:rsidRPr="12EBAD65" w:rsidR="39FB4A56">
        <w:rPr>
          <w:rFonts w:ascii="Arial" w:hAnsi="Arial" w:eastAsia="Arial" w:cs="Arial"/>
          <w:sz w:val="24"/>
          <w:szCs w:val="24"/>
        </w:rPr>
        <w:t xml:space="preserve"> why is it important and how does it </w:t>
      </w:r>
      <w:r w:rsidRPr="12EBAD65" w:rsidR="39FB4A56">
        <w:rPr>
          <w:rFonts w:ascii="Arial" w:hAnsi="Arial" w:eastAsia="Arial" w:cs="Arial"/>
          <w:sz w:val="24"/>
          <w:szCs w:val="24"/>
        </w:rPr>
        <w:t>impact</w:t>
      </w:r>
      <w:r w:rsidRPr="12EBAD65" w:rsidR="39FB4A56">
        <w:rPr>
          <w:rFonts w:ascii="Arial" w:hAnsi="Arial" w:eastAsia="Arial" w:cs="Arial"/>
          <w:sz w:val="24"/>
          <w:szCs w:val="24"/>
        </w:rPr>
        <w:t xml:space="preserve"> society.</w:t>
      </w:r>
      <w:r w:rsidRPr="12EBAD65" w:rsidR="39FB4A56">
        <w:rPr>
          <w:rFonts w:ascii="Arial" w:hAnsi="Arial" w:eastAsia="Arial" w:cs="Arial"/>
          <w:sz w:val="24"/>
          <w:szCs w:val="24"/>
        </w:rPr>
        <w:t xml:space="preserve"> Consider the impact of historical incidents and their role in shaping the idea of “policing by consent” </w:t>
      </w:r>
    </w:p>
    <w:p w:rsidR="7F71822F" w:rsidP="12EBAD65" w:rsidRDefault="7F71822F" w14:paraId="39F2325A" w14:textId="2A22DB14">
      <w:pPr>
        <w:pStyle w:val="Normal"/>
        <w:spacing w:before="0" w:beforeAutospacing="off" w:after="160" w:afterAutospacing="off"/>
        <w:jc w:val="both"/>
        <w:rPr>
          <w:rFonts w:ascii="Arial" w:hAnsi="Arial" w:eastAsia="Arial" w:cs="Arial"/>
          <w:sz w:val="24"/>
          <w:szCs w:val="24"/>
        </w:rPr>
      </w:pPr>
    </w:p>
    <w:p w:rsidR="68F8E18F" w:rsidP="12EBAD65" w:rsidRDefault="68F8E18F" w14:paraId="745F9300" w14:textId="7AF15EF4">
      <w:pPr>
        <w:pStyle w:val="Normal"/>
        <w:spacing w:before="0" w:beforeAutospacing="off" w:after="160" w:afterAutospacing="off"/>
        <w:jc w:val="both"/>
        <w:rPr>
          <w:rFonts w:ascii="Arial" w:hAnsi="Arial" w:eastAsia="Arial" w:cs="Arial"/>
          <w:sz w:val="28"/>
          <w:szCs w:val="28"/>
        </w:rPr>
      </w:pPr>
      <w:r w:rsidRPr="12EBAD65" w:rsidR="68F8E18F">
        <w:rPr>
          <w:rFonts w:ascii="Arial" w:hAnsi="Arial" w:eastAsia="Arial" w:cs="Arial"/>
          <w:sz w:val="24"/>
          <w:szCs w:val="24"/>
        </w:rPr>
        <w:t xml:space="preserve">By matthew collier </w:t>
      </w:r>
    </w:p>
    <w:p w:rsidR="68F8E18F" w:rsidP="12EBAD65" w:rsidRDefault="68F8E18F" w14:paraId="3F0DABE7" w14:textId="3655519C">
      <w:pPr>
        <w:pStyle w:val="Normal"/>
        <w:spacing w:before="0" w:beforeAutospacing="off" w:after="160" w:afterAutospacing="off"/>
        <w:jc w:val="both"/>
        <w:rPr>
          <w:rFonts w:ascii="Arial" w:hAnsi="Arial" w:eastAsia="Arial" w:cs="Arial"/>
          <w:sz w:val="24"/>
          <w:szCs w:val="24"/>
        </w:rPr>
      </w:pPr>
      <w:r w:rsidRPr="12EBAD65" w:rsidR="68F8E18F">
        <w:rPr>
          <w:rFonts w:ascii="Arial" w:hAnsi="Arial" w:eastAsia="Arial" w:cs="Arial"/>
          <w:sz w:val="24"/>
          <w:szCs w:val="24"/>
        </w:rPr>
        <w:t>2305658</w:t>
      </w:r>
    </w:p>
    <w:p w:rsidR="7F71822F" w:rsidP="12EBAD65" w:rsidRDefault="7F71822F" w14:paraId="4C67A716" w14:textId="7DA37E42">
      <w:pPr>
        <w:pStyle w:val="Normal"/>
        <w:spacing w:before="0" w:beforeAutospacing="off" w:after="160" w:afterAutospacing="off"/>
        <w:jc w:val="both"/>
        <w:rPr>
          <w:rFonts w:ascii="Arial" w:hAnsi="Arial" w:eastAsia="Arial" w:cs="Arial"/>
          <w:sz w:val="24"/>
          <w:szCs w:val="24"/>
        </w:rPr>
      </w:pPr>
    </w:p>
    <w:p w:rsidR="7F71822F" w:rsidP="12EBAD65" w:rsidRDefault="7F71822F" w14:paraId="5EA12E60" w14:textId="5CE13584">
      <w:pPr>
        <w:pStyle w:val="Normal"/>
        <w:spacing w:before="0" w:beforeAutospacing="off" w:after="160" w:afterAutospacing="off"/>
        <w:jc w:val="both"/>
        <w:rPr>
          <w:rFonts w:ascii="Arial" w:hAnsi="Arial" w:eastAsia="Arial" w:cs="Arial"/>
          <w:sz w:val="24"/>
          <w:szCs w:val="24"/>
        </w:rPr>
      </w:pPr>
    </w:p>
    <w:p w:rsidR="5E176CA6" w:rsidP="12EBAD65" w:rsidRDefault="5E176CA6" w14:paraId="65FAF570" w14:textId="7D4E02A6">
      <w:pPr>
        <w:pStyle w:val="Normal"/>
        <w:spacing w:before="0" w:beforeAutospacing="off" w:after="160" w:afterAutospacing="off" w:line="480" w:lineRule="auto"/>
        <w:ind w:left="-20" w:right="-20"/>
        <w:jc w:val="both"/>
        <w:rPr>
          <w:rFonts w:ascii="Arial" w:hAnsi="Arial" w:eastAsia="Arial" w:cs="Arial"/>
          <w:sz w:val="24"/>
          <w:szCs w:val="24"/>
        </w:rPr>
      </w:pPr>
      <w:r w:rsidRPr="12EBAD65" w:rsidR="5E176CA6">
        <w:rPr>
          <w:rFonts w:ascii="Arial" w:hAnsi="Arial" w:eastAsia="Arial" w:cs="Arial"/>
          <w:sz w:val="24"/>
          <w:szCs w:val="24"/>
        </w:rPr>
        <w:t xml:space="preserve">Consent has a basic of meaning of saying yes to someone under your own will as according to the university of California (2023) they </w:t>
      </w:r>
      <w:r w:rsidRPr="12EBAD65" w:rsidR="5E176CA6">
        <w:rPr>
          <w:rFonts w:ascii="Arial" w:hAnsi="Arial" w:eastAsia="Arial" w:cs="Arial"/>
          <w:sz w:val="24"/>
          <w:szCs w:val="24"/>
        </w:rPr>
        <w:t>state</w:t>
      </w:r>
      <w:r w:rsidRPr="12EBAD65" w:rsidR="5E176CA6">
        <w:rPr>
          <w:rFonts w:ascii="Arial" w:hAnsi="Arial" w:eastAsia="Arial" w:cs="Arial"/>
          <w:sz w:val="24"/>
          <w:szCs w:val="24"/>
        </w:rPr>
        <w:t xml:space="preserve"> that</w:t>
      </w:r>
      <w:r w:rsidRPr="12EBAD65" w:rsidR="2322E83C">
        <w:rPr>
          <w:rFonts w:ascii="Arial" w:hAnsi="Arial" w:eastAsia="Arial" w:cs="Arial"/>
          <w:sz w:val="24"/>
          <w:szCs w:val="24"/>
        </w:rPr>
        <w:t xml:space="preserve"> the meaning of consent </w:t>
      </w:r>
      <w:r w:rsidRPr="12EBAD65" w:rsidR="390F6093">
        <w:rPr>
          <w:rFonts w:ascii="Arial" w:hAnsi="Arial" w:eastAsia="Arial" w:cs="Arial"/>
          <w:sz w:val="24"/>
          <w:szCs w:val="24"/>
        </w:rPr>
        <w:t>is “</w:t>
      </w:r>
      <w:r w:rsidRPr="12EBAD65" w:rsidR="5E176CA6">
        <w:rPr>
          <w:rFonts w:ascii="Arial" w:hAnsi="Arial" w:eastAsia="Arial" w:cs="Arial"/>
          <w:sz w:val="24"/>
          <w:szCs w:val="24"/>
        </w:rPr>
        <w:t>willing</w:t>
      </w:r>
      <w:r w:rsidRPr="12EBAD65" w:rsidR="5E176CA6">
        <w:rPr>
          <w:rFonts w:ascii="Arial" w:hAnsi="Arial" w:eastAsia="Arial" w:cs="Arial"/>
          <w:noProof w:val="0"/>
          <w:color w:val="040C28"/>
          <w:sz w:val="24"/>
          <w:szCs w:val="24"/>
          <w:lang w:val="en-US"/>
        </w:rPr>
        <w:t>, positive cooperation in an act or the expression of a desire to engage in an activity</w:t>
      </w:r>
      <w:r w:rsidRPr="12EBAD65" w:rsidR="5E176CA6">
        <w:rPr>
          <w:rFonts w:ascii="Arial" w:hAnsi="Arial" w:eastAsia="Arial" w:cs="Arial"/>
          <w:noProof w:val="0"/>
          <w:color w:val="202124"/>
          <w:sz w:val="24"/>
          <w:szCs w:val="24"/>
          <w:lang w:val="en-US"/>
        </w:rPr>
        <w:t xml:space="preserve">.” </w:t>
      </w:r>
      <w:r w:rsidRPr="12EBAD65" w:rsidR="5E176CA6">
        <w:rPr>
          <w:rFonts w:ascii="Arial" w:hAnsi="Arial" w:eastAsia="Arial" w:cs="Arial"/>
          <w:sz w:val="24"/>
          <w:szCs w:val="24"/>
        </w:rPr>
        <w:t xml:space="preserve"> </w:t>
      </w:r>
      <w:r w:rsidRPr="12EBAD65" w:rsidR="1458C39C">
        <w:rPr>
          <w:rFonts w:ascii="Arial" w:hAnsi="Arial" w:eastAsia="Arial" w:cs="Arial"/>
          <w:sz w:val="24"/>
          <w:szCs w:val="24"/>
        </w:rPr>
        <w:t xml:space="preserve">Policing by consent has </w:t>
      </w:r>
      <w:r w:rsidRPr="12EBAD65" w:rsidR="03819DA5">
        <w:rPr>
          <w:rFonts w:ascii="Arial" w:hAnsi="Arial" w:eastAsia="Arial" w:cs="Arial"/>
          <w:sz w:val="24"/>
          <w:szCs w:val="24"/>
        </w:rPr>
        <w:t>had</w:t>
      </w:r>
      <w:r w:rsidRPr="12EBAD65" w:rsidR="1458C39C">
        <w:rPr>
          <w:rFonts w:ascii="Arial" w:hAnsi="Arial" w:eastAsia="Arial" w:cs="Arial"/>
          <w:sz w:val="24"/>
          <w:szCs w:val="24"/>
        </w:rPr>
        <w:t xml:space="preserve"> a massive impact </w:t>
      </w:r>
      <w:r w:rsidRPr="12EBAD65" w:rsidR="230B63CF">
        <w:rPr>
          <w:rFonts w:ascii="Arial" w:hAnsi="Arial" w:eastAsia="Arial" w:cs="Arial"/>
          <w:sz w:val="24"/>
          <w:szCs w:val="24"/>
        </w:rPr>
        <w:t>on</w:t>
      </w:r>
      <w:r w:rsidRPr="12EBAD65" w:rsidR="1458C39C">
        <w:rPr>
          <w:rFonts w:ascii="Arial" w:hAnsi="Arial" w:eastAsia="Arial" w:cs="Arial"/>
          <w:sz w:val="24"/>
          <w:szCs w:val="24"/>
        </w:rPr>
        <w:t xml:space="preserve"> the police force in the last decade</w:t>
      </w:r>
      <w:r w:rsidRPr="12EBAD65" w:rsidR="1EF9C727">
        <w:rPr>
          <w:rFonts w:ascii="Arial" w:hAnsi="Arial" w:eastAsia="Arial" w:cs="Arial"/>
          <w:sz w:val="24"/>
          <w:szCs w:val="24"/>
        </w:rPr>
        <w:t xml:space="preserve"> and</w:t>
      </w:r>
      <w:r w:rsidRPr="12EBAD65" w:rsidR="1458C39C">
        <w:rPr>
          <w:rFonts w:ascii="Arial" w:hAnsi="Arial" w:eastAsia="Arial" w:cs="Arial"/>
          <w:sz w:val="24"/>
          <w:szCs w:val="24"/>
        </w:rPr>
        <w:t xml:space="preserve"> the idea of</w:t>
      </w:r>
      <w:r w:rsidRPr="12EBAD65" w:rsidR="5CFB7897">
        <w:rPr>
          <w:rFonts w:ascii="Arial" w:hAnsi="Arial" w:eastAsia="Arial" w:cs="Arial"/>
          <w:sz w:val="24"/>
          <w:szCs w:val="24"/>
        </w:rPr>
        <w:t xml:space="preserve"> what</w:t>
      </w:r>
      <w:r w:rsidRPr="12EBAD65" w:rsidR="1458C39C">
        <w:rPr>
          <w:rFonts w:ascii="Arial" w:hAnsi="Arial" w:eastAsia="Arial" w:cs="Arial"/>
          <w:sz w:val="24"/>
          <w:szCs w:val="24"/>
        </w:rPr>
        <w:t xml:space="preserve"> </w:t>
      </w:r>
      <w:r w:rsidRPr="12EBAD65" w:rsidR="1384626F">
        <w:rPr>
          <w:rFonts w:ascii="Arial" w:hAnsi="Arial" w:eastAsia="Arial" w:cs="Arial"/>
          <w:sz w:val="24"/>
          <w:szCs w:val="24"/>
        </w:rPr>
        <w:t>“p</w:t>
      </w:r>
      <w:r w:rsidRPr="12EBAD65" w:rsidR="1458C39C">
        <w:rPr>
          <w:rFonts w:ascii="Arial" w:hAnsi="Arial" w:eastAsia="Arial" w:cs="Arial"/>
          <w:sz w:val="24"/>
          <w:szCs w:val="24"/>
        </w:rPr>
        <w:t>olicing and consent</w:t>
      </w:r>
      <w:r w:rsidRPr="12EBAD65" w:rsidR="19EAF8D3">
        <w:rPr>
          <w:rFonts w:ascii="Arial" w:hAnsi="Arial" w:eastAsia="Arial" w:cs="Arial"/>
          <w:sz w:val="24"/>
          <w:szCs w:val="24"/>
        </w:rPr>
        <w:t>"</w:t>
      </w:r>
      <w:r w:rsidRPr="12EBAD65" w:rsidR="1458C39C">
        <w:rPr>
          <w:rFonts w:ascii="Arial" w:hAnsi="Arial" w:eastAsia="Arial" w:cs="Arial"/>
          <w:sz w:val="24"/>
          <w:szCs w:val="24"/>
        </w:rPr>
        <w:t xml:space="preserve"> </w:t>
      </w:r>
      <w:r w:rsidRPr="12EBAD65" w:rsidR="08F0CCBF">
        <w:rPr>
          <w:rFonts w:ascii="Arial" w:hAnsi="Arial" w:eastAsia="Arial" w:cs="Arial"/>
          <w:sz w:val="24"/>
          <w:szCs w:val="24"/>
        </w:rPr>
        <w:t xml:space="preserve">is </w:t>
      </w:r>
      <w:r w:rsidRPr="12EBAD65" w:rsidR="1458C39C">
        <w:rPr>
          <w:rFonts w:ascii="Arial" w:hAnsi="Arial" w:eastAsia="Arial" w:cs="Arial"/>
          <w:sz w:val="24"/>
          <w:szCs w:val="24"/>
        </w:rPr>
        <w:t xml:space="preserve">has </w:t>
      </w:r>
      <w:r w:rsidRPr="12EBAD65" w:rsidR="46853FCA">
        <w:rPr>
          <w:rFonts w:ascii="Arial" w:hAnsi="Arial" w:eastAsia="Arial" w:cs="Arial"/>
          <w:sz w:val="24"/>
          <w:szCs w:val="24"/>
        </w:rPr>
        <w:t>changed</w:t>
      </w:r>
      <w:r w:rsidRPr="12EBAD65" w:rsidR="1458C39C">
        <w:rPr>
          <w:rFonts w:ascii="Arial" w:hAnsi="Arial" w:eastAsia="Arial" w:cs="Arial"/>
          <w:sz w:val="24"/>
          <w:szCs w:val="24"/>
        </w:rPr>
        <w:t xml:space="preserve"> </w:t>
      </w:r>
      <w:r w:rsidRPr="12EBAD65" w:rsidR="62D3A434">
        <w:rPr>
          <w:rFonts w:ascii="Arial" w:hAnsi="Arial" w:eastAsia="Arial" w:cs="Arial"/>
          <w:sz w:val="24"/>
          <w:szCs w:val="24"/>
        </w:rPr>
        <w:t>over</w:t>
      </w:r>
      <w:r w:rsidRPr="12EBAD65" w:rsidR="1458C39C">
        <w:rPr>
          <w:rFonts w:ascii="Arial" w:hAnsi="Arial" w:eastAsia="Arial" w:cs="Arial"/>
          <w:sz w:val="24"/>
          <w:szCs w:val="24"/>
        </w:rPr>
        <w:t xml:space="preserve"> </w:t>
      </w:r>
      <w:r w:rsidRPr="12EBAD65" w:rsidR="1458C39C">
        <w:rPr>
          <w:rFonts w:ascii="Arial" w:hAnsi="Arial" w:eastAsia="Arial" w:cs="Arial"/>
          <w:sz w:val="24"/>
          <w:szCs w:val="24"/>
        </w:rPr>
        <w:t>the past years</w:t>
      </w:r>
      <w:r w:rsidRPr="12EBAD65" w:rsidR="67913917">
        <w:rPr>
          <w:rFonts w:ascii="Arial" w:hAnsi="Arial" w:eastAsia="Arial" w:cs="Arial"/>
          <w:sz w:val="24"/>
          <w:szCs w:val="24"/>
        </w:rPr>
        <w:t xml:space="preserve">. </w:t>
      </w:r>
      <w:r w:rsidRPr="12EBAD65" w:rsidR="68433F57">
        <w:rPr>
          <w:rFonts w:ascii="Arial" w:hAnsi="Arial" w:eastAsia="Arial" w:cs="Arial"/>
          <w:sz w:val="24"/>
          <w:szCs w:val="24"/>
        </w:rPr>
        <w:t>T</w:t>
      </w:r>
      <w:r w:rsidRPr="12EBAD65" w:rsidR="67913917">
        <w:rPr>
          <w:rFonts w:ascii="Arial" w:hAnsi="Arial" w:eastAsia="Arial" w:cs="Arial"/>
          <w:sz w:val="24"/>
          <w:szCs w:val="24"/>
        </w:rPr>
        <w:t>his essay</w:t>
      </w:r>
      <w:r w:rsidRPr="12EBAD65" w:rsidR="2E35A943">
        <w:rPr>
          <w:rFonts w:ascii="Arial" w:hAnsi="Arial" w:eastAsia="Arial" w:cs="Arial"/>
          <w:sz w:val="24"/>
          <w:szCs w:val="24"/>
        </w:rPr>
        <w:t xml:space="preserve"> will discuss what </w:t>
      </w:r>
      <w:r w:rsidRPr="12EBAD65" w:rsidR="05EDA6B1">
        <w:rPr>
          <w:rFonts w:ascii="Arial" w:hAnsi="Arial" w:eastAsia="Arial" w:cs="Arial"/>
          <w:sz w:val="24"/>
          <w:szCs w:val="24"/>
        </w:rPr>
        <w:t>policing</w:t>
      </w:r>
      <w:r w:rsidRPr="12EBAD65" w:rsidR="2E35A943">
        <w:rPr>
          <w:rFonts w:ascii="Arial" w:hAnsi="Arial" w:eastAsia="Arial" w:cs="Arial"/>
          <w:sz w:val="24"/>
          <w:szCs w:val="24"/>
        </w:rPr>
        <w:t xml:space="preserve"> by consent means</w:t>
      </w:r>
      <w:r w:rsidRPr="12EBAD65" w:rsidR="75BFF851">
        <w:rPr>
          <w:rFonts w:ascii="Arial" w:hAnsi="Arial" w:eastAsia="Arial" w:cs="Arial"/>
          <w:sz w:val="24"/>
          <w:szCs w:val="24"/>
        </w:rPr>
        <w:t xml:space="preserve"> and the concept behind it</w:t>
      </w:r>
      <w:r w:rsidRPr="12EBAD65" w:rsidR="7756F54D">
        <w:rPr>
          <w:rFonts w:ascii="Arial" w:hAnsi="Arial" w:eastAsia="Arial" w:cs="Arial"/>
          <w:sz w:val="24"/>
          <w:szCs w:val="24"/>
        </w:rPr>
        <w:t xml:space="preserve">, </w:t>
      </w:r>
      <w:r w:rsidRPr="12EBAD65" w:rsidR="75BFF851">
        <w:rPr>
          <w:rFonts w:ascii="Arial" w:hAnsi="Arial" w:eastAsia="Arial" w:cs="Arial"/>
          <w:sz w:val="24"/>
          <w:szCs w:val="24"/>
        </w:rPr>
        <w:t xml:space="preserve">by </w:t>
      </w:r>
      <w:r w:rsidRPr="12EBAD65" w:rsidR="36210358">
        <w:rPr>
          <w:rFonts w:ascii="Arial" w:hAnsi="Arial" w:eastAsia="Arial" w:cs="Arial"/>
          <w:sz w:val="24"/>
          <w:szCs w:val="24"/>
        </w:rPr>
        <w:t xml:space="preserve">looking at </w:t>
      </w:r>
      <w:r w:rsidRPr="12EBAD65" w:rsidR="75BFF851">
        <w:rPr>
          <w:rFonts w:ascii="Arial" w:hAnsi="Arial" w:eastAsia="Arial" w:cs="Arial"/>
          <w:sz w:val="24"/>
          <w:szCs w:val="24"/>
        </w:rPr>
        <w:t xml:space="preserve">the </w:t>
      </w:r>
      <w:r w:rsidRPr="12EBAD65" w:rsidR="2E35A943">
        <w:rPr>
          <w:rFonts w:ascii="Arial" w:hAnsi="Arial" w:eastAsia="Arial" w:cs="Arial"/>
          <w:sz w:val="24"/>
          <w:szCs w:val="24"/>
        </w:rPr>
        <w:t>impact</w:t>
      </w:r>
      <w:r w:rsidRPr="12EBAD65" w:rsidR="6CB8ACEF">
        <w:rPr>
          <w:rFonts w:ascii="Arial" w:hAnsi="Arial" w:eastAsia="Arial" w:cs="Arial"/>
          <w:sz w:val="24"/>
          <w:szCs w:val="24"/>
        </w:rPr>
        <w:t xml:space="preserve"> it </w:t>
      </w:r>
      <w:r w:rsidRPr="12EBAD65" w:rsidR="2E35A943">
        <w:rPr>
          <w:rFonts w:ascii="Arial" w:hAnsi="Arial" w:eastAsia="Arial" w:cs="Arial"/>
          <w:sz w:val="24"/>
          <w:szCs w:val="24"/>
        </w:rPr>
        <w:t>has on society and how it is important</w:t>
      </w:r>
      <w:r w:rsidRPr="12EBAD65" w:rsidR="507F172D">
        <w:rPr>
          <w:rFonts w:ascii="Arial" w:hAnsi="Arial" w:eastAsia="Arial" w:cs="Arial"/>
          <w:sz w:val="24"/>
          <w:szCs w:val="24"/>
        </w:rPr>
        <w:t xml:space="preserve"> </w:t>
      </w:r>
      <w:r w:rsidRPr="12EBAD65" w:rsidR="7639215F">
        <w:rPr>
          <w:rFonts w:ascii="Arial" w:hAnsi="Arial" w:eastAsia="Arial" w:cs="Arial"/>
          <w:sz w:val="24"/>
          <w:szCs w:val="24"/>
        </w:rPr>
        <w:t>to</w:t>
      </w:r>
      <w:r w:rsidRPr="12EBAD65" w:rsidR="507F172D">
        <w:rPr>
          <w:rFonts w:ascii="Arial" w:hAnsi="Arial" w:eastAsia="Arial" w:cs="Arial"/>
          <w:sz w:val="24"/>
          <w:szCs w:val="24"/>
        </w:rPr>
        <w:t xml:space="preserve"> </w:t>
      </w:r>
      <w:r w:rsidRPr="12EBAD65" w:rsidR="507F172D">
        <w:rPr>
          <w:rFonts w:ascii="Arial" w:hAnsi="Arial" w:eastAsia="Arial" w:cs="Arial"/>
          <w:sz w:val="24"/>
          <w:szCs w:val="24"/>
        </w:rPr>
        <w:t>the public when</w:t>
      </w:r>
      <w:r w:rsidRPr="12EBAD65" w:rsidR="507F172D">
        <w:rPr>
          <w:rFonts w:ascii="Arial" w:hAnsi="Arial" w:eastAsia="Arial" w:cs="Arial"/>
          <w:sz w:val="24"/>
          <w:szCs w:val="24"/>
        </w:rPr>
        <w:t xml:space="preserve"> </w:t>
      </w:r>
      <w:r w:rsidRPr="12EBAD65" w:rsidR="507F172D">
        <w:rPr>
          <w:rFonts w:ascii="Arial" w:hAnsi="Arial" w:eastAsia="Arial" w:cs="Arial"/>
          <w:sz w:val="24"/>
          <w:szCs w:val="24"/>
        </w:rPr>
        <w:t>e</w:t>
      </w:r>
      <w:r w:rsidRPr="12EBAD65" w:rsidR="507F172D">
        <w:rPr>
          <w:rFonts w:ascii="Arial" w:hAnsi="Arial" w:eastAsia="Arial" w:cs="Arial"/>
          <w:sz w:val="24"/>
          <w:szCs w:val="24"/>
        </w:rPr>
        <w:t>ncounterin</w:t>
      </w:r>
      <w:r w:rsidRPr="12EBAD65" w:rsidR="507F172D">
        <w:rPr>
          <w:rFonts w:ascii="Arial" w:hAnsi="Arial" w:eastAsia="Arial" w:cs="Arial"/>
          <w:sz w:val="24"/>
          <w:szCs w:val="24"/>
        </w:rPr>
        <w:t>g</w:t>
      </w:r>
      <w:r w:rsidRPr="12EBAD65" w:rsidR="507F172D">
        <w:rPr>
          <w:rFonts w:ascii="Arial" w:hAnsi="Arial" w:eastAsia="Arial" w:cs="Arial"/>
          <w:sz w:val="24"/>
          <w:szCs w:val="24"/>
        </w:rPr>
        <w:t xml:space="preserve"> </w:t>
      </w:r>
      <w:r w:rsidRPr="12EBAD65" w:rsidR="507F172D">
        <w:rPr>
          <w:rFonts w:ascii="Arial" w:hAnsi="Arial" w:eastAsia="Arial" w:cs="Arial"/>
          <w:sz w:val="24"/>
          <w:szCs w:val="24"/>
        </w:rPr>
        <w:t>a police officer</w:t>
      </w:r>
      <w:r w:rsidRPr="12EBAD65" w:rsidR="0A8C5D9E">
        <w:rPr>
          <w:rFonts w:ascii="Arial" w:hAnsi="Arial" w:eastAsia="Arial" w:cs="Arial"/>
          <w:sz w:val="24"/>
          <w:szCs w:val="24"/>
        </w:rPr>
        <w:t>.</w:t>
      </w:r>
      <w:r w:rsidRPr="12EBAD65" w:rsidR="2E35A943">
        <w:rPr>
          <w:rFonts w:ascii="Arial" w:hAnsi="Arial" w:eastAsia="Arial" w:cs="Arial"/>
          <w:sz w:val="24"/>
          <w:szCs w:val="24"/>
        </w:rPr>
        <w:t xml:space="preserve"> </w:t>
      </w:r>
      <w:r w:rsidRPr="12EBAD65" w:rsidR="6021EE38">
        <w:rPr>
          <w:rFonts w:ascii="Arial" w:hAnsi="Arial" w:eastAsia="Arial" w:cs="Arial"/>
          <w:sz w:val="24"/>
          <w:szCs w:val="24"/>
        </w:rPr>
        <w:t>T</w:t>
      </w:r>
      <w:r w:rsidRPr="12EBAD65" w:rsidR="066CDA9D">
        <w:rPr>
          <w:rFonts w:ascii="Arial" w:hAnsi="Arial" w:eastAsia="Arial" w:cs="Arial"/>
          <w:sz w:val="24"/>
          <w:szCs w:val="24"/>
        </w:rPr>
        <w:t xml:space="preserve">his essay will also be </w:t>
      </w:r>
      <w:r w:rsidRPr="12EBAD65" w:rsidR="70D56BDD">
        <w:rPr>
          <w:rFonts w:ascii="Arial" w:hAnsi="Arial" w:eastAsia="Arial" w:cs="Arial"/>
          <w:sz w:val="24"/>
          <w:szCs w:val="24"/>
        </w:rPr>
        <w:t xml:space="preserve">discussing </w:t>
      </w:r>
      <w:r w:rsidRPr="12EBAD65" w:rsidR="066CDA9D">
        <w:rPr>
          <w:rFonts w:ascii="Arial" w:hAnsi="Arial" w:eastAsia="Arial" w:cs="Arial"/>
          <w:sz w:val="24"/>
          <w:szCs w:val="24"/>
        </w:rPr>
        <w:t xml:space="preserve">how policing by consent has </w:t>
      </w:r>
      <w:r w:rsidRPr="12EBAD65" w:rsidR="256B40AB">
        <w:rPr>
          <w:rFonts w:ascii="Arial" w:hAnsi="Arial" w:eastAsia="Arial" w:cs="Arial"/>
          <w:sz w:val="24"/>
          <w:szCs w:val="24"/>
        </w:rPr>
        <w:t>evolved</w:t>
      </w:r>
      <w:r w:rsidRPr="12EBAD65" w:rsidR="066CDA9D">
        <w:rPr>
          <w:rFonts w:ascii="Arial" w:hAnsi="Arial" w:eastAsia="Arial" w:cs="Arial"/>
          <w:sz w:val="24"/>
          <w:szCs w:val="24"/>
        </w:rPr>
        <w:t xml:space="preserve"> </w:t>
      </w:r>
      <w:r w:rsidRPr="12EBAD65" w:rsidR="31CE77F4">
        <w:rPr>
          <w:rFonts w:ascii="Arial" w:hAnsi="Arial" w:eastAsia="Arial" w:cs="Arial"/>
          <w:sz w:val="24"/>
          <w:szCs w:val="24"/>
        </w:rPr>
        <w:t xml:space="preserve">by examining </w:t>
      </w:r>
      <w:r w:rsidRPr="12EBAD65" w:rsidR="066CDA9D">
        <w:rPr>
          <w:rFonts w:ascii="Arial" w:hAnsi="Arial" w:eastAsia="Arial" w:cs="Arial"/>
          <w:sz w:val="24"/>
          <w:szCs w:val="24"/>
        </w:rPr>
        <w:t>past historical events</w:t>
      </w:r>
      <w:r w:rsidRPr="12EBAD65" w:rsidR="19A5D952">
        <w:rPr>
          <w:rFonts w:ascii="Arial" w:hAnsi="Arial" w:eastAsia="Arial" w:cs="Arial"/>
          <w:sz w:val="24"/>
          <w:szCs w:val="24"/>
        </w:rPr>
        <w:t>,</w:t>
      </w:r>
      <w:r w:rsidRPr="12EBAD65" w:rsidR="066CDA9D">
        <w:rPr>
          <w:rFonts w:ascii="Arial" w:hAnsi="Arial" w:eastAsia="Arial" w:cs="Arial"/>
          <w:sz w:val="24"/>
          <w:szCs w:val="24"/>
        </w:rPr>
        <w:t xml:space="preserve"> such as the </w:t>
      </w:r>
      <w:r w:rsidRPr="12EBAD65" w:rsidR="61C00699">
        <w:rPr>
          <w:rFonts w:ascii="Arial" w:hAnsi="Arial" w:eastAsia="Arial" w:cs="Arial"/>
          <w:sz w:val="24"/>
          <w:szCs w:val="24"/>
        </w:rPr>
        <w:t>Brixton</w:t>
      </w:r>
      <w:r w:rsidRPr="12EBAD65" w:rsidR="066CDA9D">
        <w:rPr>
          <w:rFonts w:ascii="Arial" w:hAnsi="Arial" w:eastAsia="Arial" w:cs="Arial"/>
          <w:sz w:val="24"/>
          <w:szCs w:val="24"/>
        </w:rPr>
        <w:t xml:space="preserve"> riots</w:t>
      </w:r>
      <w:r w:rsidRPr="12EBAD65" w:rsidR="14264233">
        <w:rPr>
          <w:rFonts w:ascii="Arial" w:hAnsi="Arial" w:eastAsia="Arial" w:cs="Arial"/>
          <w:sz w:val="24"/>
          <w:szCs w:val="24"/>
        </w:rPr>
        <w:t xml:space="preserve"> for example and how it </w:t>
      </w:r>
      <w:r w:rsidRPr="12EBAD65" w:rsidR="789E75F5">
        <w:rPr>
          <w:rFonts w:ascii="Arial" w:hAnsi="Arial" w:eastAsia="Arial" w:cs="Arial"/>
          <w:sz w:val="24"/>
          <w:szCs w:val="24"/>
        </w:rPr>
        <w:t>has influenced</w:t>
      </w:r>
      <w:r w:rsidRPr="12EBAD65" w:rsidR="14264233">
        <w:rPr>
          <w:rFonts w:ascii="Arial" w:hAnsi="Arial" w:eastAsia="Arial" w:cs="Arial"/>
          <w:sz w:val="24"/>
          <w:szCs w:val="24"/>
        </w:rPr>
        <w:t xml:space="preserve"> the view ln</w:t>
      </w:r>
      <w:r w:rsidRPr="12EBAD65" w:rsidR="18EA282C">
        <w:rPr>
          <w:rFonts w:ascii="Arial" w:hAnsi="Arial" w:eastAsia="Arial" w:cs="Arial"/>
          <w:sz w:val="24"/>
          <w:szCs w:val="24"/>
        </w:rPr>
        <w:t xml:space="preserve"> what</w:t>
      </w:r>
      <w:r w:rsidRPr="12EBAD65" w:rsidR="14264233">
        <w:rPr>
          <w:rFonts w:ascii="Arial" w:hAnsi="Arial" w:eastAsia="Arial" w:cs="Arial"/>
          <w:sz w:val="24"/>
          <w:szCs w:val="24"/>
        </w:rPr>
        <w:t xml:space="preserve"> policing by consent</w:t>
      </w:r>
      <w:r w:rsidRPr="12EBAD65" w:rsidR="71E0B91C">
        <w:rPr>
          <w:rFonts w:ascii="Arial" w:hAnsi="Arial" w:eastAsia="Arial" w:cs="Arial"/>
          <w:sz w:val="24"/>
          <w:szCs w:val="24"/>
        </w:rPr>
        <w:t xml:space="preserve"> is</w:t>
      </w:r>
      <w:r w:rsidRPr="12EBAD65" w:rsidR="14264233">
        <w:rPr>
          <w:rFonts w:ascii="Arial" w:hAnsi="Arial" w:eastAsia="Arial" w:cs="Arial"/>
          <w:sz w:val="24"/>
          <w:szCs w:val="24"/>
        </w:rPr>
        <w:t xml:space="preserve"> today. When working in the police </w:t>
      </w:r>
      <w:r w:rsidRPr="12EBAD65" w:rsidR="712651D7">
        <w:rPr>
          <w:rFonts w:ascii="Arial" w:hAnsi="Arial" w:eastAsia="Arial" w:cs="Arial"/>
          <w:sz w:val="24"/>
          <w:szCs w:val="24"/>
        </w:rPr>
        <w:t>it is important to</w:t>
      </w:r>
      <w:r w:rsidRPr="12EBAD65" w:rsidR="14264233">
        <w:rPr>
          <w:rFonts w:ascii="Arial" w:hAnsi="Arial" w:eastAsia="Arial" w:cs="Arial"/>
          <w:sz w:val="24"/>
          <w:szCs w:val="24"/>
        </w:rPr>
        <w:t xml:space="preserve"> follow </w:t>
      </w:r>
      <w:r w:rsidRPr="12EBAD65" w:rsidR="7BF3A108">
        <w:rPr>
          <w:rFonts w:ascii="Arial" w:hAnsi="Arial" w:eastAsia="Arial" w:cs="Arial"/>
          <w:sz w:val="24"/>
          <w:szCs w:val="24"/>
        </w:rPr>
        <w:t>legislation</w:t>
      </w:r>
      <w:r w:rsidRPr="12EBAD65" w:rsidR="14264233">
        <w:rPr>
          <w:rFonts w:ascii="Arial" w:hAnsi="Arial" w:eastAsia="Arial" w:cs="Arial"/>
          <w:sz w:val="24"/>
          <w:szCs w:val="24"/>
        </w:rPr>
        <w:t xml:space="preserve"> </w:t>
      </w:r>
      <w:r w:rsidRPr="12EBAD65" w:rsidR="70BDD891">
        <w:rPr>
          <w:rFonts w:ascii="Arial" w:hAnsi="Arial" w:eastAsia="Arial" w:cs="Arial"/>
          <w:sz w:val="24"/>
          <w:szCs w:val="24"/>
        </w:rPr>
        <w:t xml:space="preserve">and acts </w:t>
      </w:r>
      <w:r w:rsidRPr="12EBAD65" w:rsidR="494542E8">
        <w:rPr>
          <w:rFonts w:ascii="Arial" w:hAnsi="Arial" w:eastAsia="Arial" w:cs="Arial"/>
          <w:sz w:val="24"/>
          <w:szCs w:val="24"/>
        </w:rPr>
        <w:t xml:space="preserve">as this helps </w:t>
      </w:r>
      <w:r w:rsidRPr="12EBAD65" w:rsidR="336AD1A2">
        <w:rPr>
          <w:rFonts w:ascii="Arial" w:hAnsi="Arial" w:eastAsia="Arial" w:cs="Arial"/>
          <w:sz w:val="24"/>
          <w:szCs w:val="24"/>
        </w:rPr>
        <w:t>to</w:t>
      </w:r>
      <w:r w:rsidRPr="12EBAD65" w:rsidR="494542E8">
        <w:rPr>
          <w:rFonts w:ascii="Arial" w:hAnsi="Arial" w:eastAsia="Arial" w:cs="Arial"/>
          <w:sz w:val="24"/>
          <w:szCs w:val="24"/>
        </w:rPr>
        <w:t xml:space="preserve"> gain</w:t>
      </w:r>
      <w:r w:rsidRPr="12EBAD65" w:rsidR="47D8237B">
        <w:rPr>
          <w:rFonts w:ascii="Arial" w:hAnsi="Arial" w:eastAsia="Arial" w:cs="Arial"/>
          <w:sz w:val="24"/>
          <w:szCs w:val="24"/>
        </w:rPr>
        <w:t xml:space="preserve"> </w:t>
      </w:r>
      <w:r w:rsidRPr="12EBAD65" w:rsidR="494542E8">
        <w:rPr>
          <w:rFonts w:ascii="Arial" w:hAnsi="Arial" w:eastAsia="Arial" w:cs="Arial"/>
          <w:sz w:val="24"/>
          <w:szCs w:val="24"/>
        </w:rPr>
        <w:t>trust with the public</w:t>
      </w:r>
      <w:r w:rsidRPr="12EBAD65" w:rsidR="4646DE4A">
        <w:rPr>
          <w:rFonts w:ascii="Arial" w:hAnsi="Arial" w:eastAsia="Arial" w:cs="Arial"/>
          <w:sz w:val="24"/>
          <w:szCs w:val="24"/>
        </w:rPr>
        <w:t xml:space="preserve">, it </w:t>
      </w:r>
      <w:r w:rsidRPr="12EBAD65" w:rsidR="0CCED97C">
        <w:rPr>
          <w:rFonts w:ascii="Arial" w:hAnsi="Arial" w:eastAsia="Arial" w:cs="Arial"/>
          <w:sz w:val="24"/>
          <w:szCs w:val="24"/>
        </w:rPr>
        <w:t>also</w:t>
      </w:r>
      <w:r w:rsidRPr="12EBAD65" w:rsidR="03B4C1D9">
        <w:rPr>
          <w:rFonts w:ascii="Arial" w:hAnsi="Arial" w:eastAsia="Arial" w:cs="Arial"/>
          <w:sz w:val="24"/>
          <w:szCs w:val="24"/>
        </w:rPr>
        <w:t xml:space="preserve"> </w:t>
      </w:r>
      <w:r w:rsidRPr="12EBAD65" w:rsidR="33F51A85">
        <w:rPr>
          <w:rFonts w:ascii="Arial" w:hAnsi="Arial" w:eastAsia="Arial" w:cs="Arial"/>
          <w:sz w:val="24"/>
          <w:szCs w:val="24"/>
        </w:rPr>
        <w:t>demonstrate</w:t>
      </w:r>
      <w:r w:rsidRPr="12EBAD65" w:rsidR="33F51A85">
        <w:rPr>
          <w:rFonts w:ascii="Arial" w:hAnsi="Arial" w:eastAsia="Arial" w:cs="Arial"/>
          <w:sz w:val="24"/>
          <w:szCs w:val="24"/>
        </w:rPr>
        <w:t>s</w:t>
      </w:r>
      <w:r w:rsidRPr="12EBAD65" w:rsidR="33F51A85">
        <w:rPr>
          <w:rFonts w:ascii="Arial" w:hAnsi="Arial" w:eastAsia="Arial" w:cs="Arial"/>
          <w:sz w:val="24"/>
          <w:szCs w:val="24"/>
        </w:rPr>
        <w:t xml:space="preserve"> to</w:t>
      </w:r>
      <w:r w:rsidRPr="12EBAD65" w:rsidR="03B4C1D9">
        <w:rPr>
          <w:rFonts w:ascii="Arial" w:hAnsi="Arial" w:eastAsia="Arial" w:cs="Arial"/>
          <w:sz w:val="24"/>
          <w:szCs w:val="24"/>
        </w:rPr>
        <w:t xml:space="preserve"> the public that they are following the rules</w:t>
      </w:r>
      <w:r w:rsidRPr="12EBAD65" w:rsidR="03B4C1D9">
        <w:rPr>
          <w:rFonts w:ascii="Arial" w:hAnsi="Arial" w:eastAsia="Arial" w:cs="Arial"/>
          <w:sz w:val="24"/>
          <w:szCs w:val="24"/>
        </w:rPr>
        <w:t xml:space="preserve"> </w:t>
      </w:r>
      <w:bookmarkStart w:name="_Int_SJZumXKC" w:id="1663693511"/>
      <w:r w:rsidRPr="12EBAD65" w:rsidR="03B4C1D9">
        <w:rPr>
          <w:rFonts w:ascii="Arial" w:hAnsi="Arial" w:eastAsia="Arial" w:cs="Arial"/>
          <w:sz w:val="24"/>
          <w:szCs w:val="24"/>
        </w:rPr>
        <w:t>b</w:t>
      </w:r>
      <w:r w:rsidRPr="12EBAD65" w:rsidR="03B4C1D9">
        <w:rPr>
          <w:rFonts w:ascii="Arial" w:hAnsi="Arial" w:eastAsia="Arial" w:cs="Arial"/>
          <w:sz w:val="24"/>
          <w:szCs w:val="24"/>
        </w:rPr>
        <w:t>y</w:t>
      </w:r>
      <w:bookmarkEnd w:id="1663693511"/>
      <w:r w:rsidRPr="12EBAD65" w:rsidR="03B4C1D9">
        <w:rPr>
          <w:rFonts w:ascii="Arial" w:hAnsi="Arial" w:eastAsia="Arial" w:cs="Arial"/>
          <w:sz w:val="24"/>
          <w:szCs w:val="24"/>
        </w:rPr>
        <w:t xml:space="preserve"> the book</w:t>
      </w:r>
      <w:r w:rsidRPr="12EBAD65" w:rsidR="65894776">
        <w:rPr>
          <w:rFonts w:ascii="Arial" w:hAnsi="Arial" w:eastAsia="Arial" w:cs="Arial"/>
          <w:sz w:val="24"/>
          <w:szCs w:val="24"/>
        </w:rPr>
        <w:t>.</w:t>
      </w:r>
      <w:r w:rsidRPr="12EBAD65" w:rsidR="65894776">
        <w:rPr>
          <w:rFonts w:ascii="Arial" w:hAnsi="Arial" w:eastAsia="Arial" w:cs="Arial"/>
          <w:sz w:val="24"/>
          <w:szCs w:val="24"/>
        </w:rPr>
        <w:t xml:space="preserve"> </w:t>
      </w:r>
      <w:r w:rsidRPr="12EBAD65" w:rsidR="5F493223">
        <w:rPr>
          <w:rFonts w:ascii="Arial" w:hAnsi="Arial" w:eastAsia="Arial" w:cs="Arial"/>
          <w:sz w:val="24"/>
          <w:szCs w:val="24"/>
        </w:rPr>
        <w:t>T</w:t>
      </w:r>
      <w:r w:rsidRPr="12EBAD65" w:rsidR="10C0EAC5">
        <w:rPr>
          <w:rFonts w:ascii="Arial" w:hAnsi="Arial" w:eastAsia="Arial" w:cs="Arial"/>
          <w:sz w:val="24"/>
          <w:szCs w:val="24"/>
        </w:rPr>
        <w:t xml:space="preserve">his essay will </w:t>
      </w:r>
      <w:r w:rsidRPr="12EBAD65" w:rsidR="1AF6D7B6">
        <w:rPr>
          <w:rFonts w:ascii="Arial" w:hAnsi="Arial" w:eastAsia="Arial" w:cs="Arial"/>
          <w:sz w:val="24"/>
          <w:szCs w:val="24"/>
        </w:rPr>
        <w:t xml:space="preserve">also </w:t>
      </w:r>
      <w:r w:rsidRPr="12EBAD65" w:rsidR="10C0EAC5">
        <w:rPr>
          <w:rFonts w:ascii="Arial" w:hAnsi="Arial" w:eastAsia="Arial" w:cs="Arial"/>
          <w:sz w:val="24"/>
          <w:szCs w:val="24"/>
        </w:rPr>
        <w:t xml:space="preserve">discuss the </w:t>
      </w:r>
      <w:r w:rsidRPr="12EBAD65" w:rsidR="678F0E47">
        <w:rPr>
          <w:rFonts w:ascii="Arial" w:hAnsi="Arial" w:eastAsia="Arial" w:cs="Arial"/>
          <w:sz w:val="24"/>
          <w:szCs w:val="24"/>
        </w:rPr>
        <w:t>legislation</w:t>
      </w:r>
      <w:r w:rsidRPr="12EBAD65" w:rsidR="10C0EAC5">
        <w:rPr>
          <w:rFonts w:ascii="Arial" w:hAnsi="Arial" w:eastAsia="Arial" w:cs="Arial"/>
          <w:sz w:val="24"/>
          <w:szCs w:val="24"/>
        </w:rPr>
        <w:t xml:space="preserve"> </w:t>
      </w:r>
      <w:r w:rsidRPr="12EBAD65" w:rsidR="10C0EAC5">
        <w:rPr>
          <w:rFonts w:ascii="Arial" w:hAnsi="Arial" w:eastAsia="Arial" w:cs="Arial"/>
          <w:sz w:val="24"/>
          <w:szCs w:val="24"/>
        </w:rPr>
        <w:t xml:space="preserve">around policing by </w:t>
      </w:r>
      <w:r w:rsidRPr="12EBAD65" w:rsidR="5A4542FA">
        <w:rPr>
          <w:rFonts w:ascii="Arial" w:hAnsi="Arial" w:eastAsia="Arial" w:cs="Arial"/>
          <w:sz w:val="24"/>
          <w:szCs w:val="24"/>
        </w:rPr>
        <w:t>consent,</w:t>
      </w:r>
      <w:r w:rsidRPr="12EBAD65" w:rsidR="10C0EAC5">
        <w:rPr>
          <w:rFonts w:ascii="Arial" w:hAnsi="Arial" w:eastAsia="Arial" w:cs="Arial"/>
          <w:sz w:val="24"/>
          <w:szCs w:val="24"/>
        </w:rPr>
        <w:t xml:space="preserve"> </w:t>
      </w:r>
      <w:r w:rsidRPr="12EBAD65" w:rsidR="2FF85194">
        <w:rPr>
          <w:rFonts w:ascii="Arial" w:hAnsi="Arial" w:eastAsia="Arial" w:cs="Arial"/>
          <w:sz w:val="24"/>
          <w:szCs w:val="24"/>
        </w:rPr>
        <w:t xml:space="preserve">looking at </w:t>
      </w:r>
      <w:r w:rsidRPr="12EBAD65" w:rsidR="3DD1FF7B">
        <w:rPr>
          <w:rFonts w:ascii="Arial" w:hAnsi="Arial" w:eastAsia="Arial" w:cs="Arial"/>
          <w:sz w:val="24"/>
          <w:szCs w:val="24"/>
        </w:rPr>
        <w:t>for example</w:t>
      </w:r>
      <w:r w:rsidRPr="12EBAD65" w:rsidR="10C0EAC5">
        <w:rPr>
          <w:rFonts w:ascii="Arial" w:hAnsi="Arial" w:eastAsia="Arial" w:cs="Arial"/>
          <w:sz w:val="24"/>
          <w:szCs w:val="24"/>
        </w:rPr>
        <w:t xml:space="preserve"> the </w:t>
      </w:r>
      <w:r w:rsidRPr="12EBAD65" w:rsidR="430E4E0E">
        <w:rPr>
          <w:rFonts w:ascii="Arial" w:hAnsi="Arial" w:eastAsia="Arial" w:cs="Arial"/>
          <w:sz w:val="24"/>
          <w:szCs w:val="24"/>
        </w:rPr>
        <w:t>P</w:t>
      </w:r>
      <w:r w:rsidRPr="12EBAD65" w:rsidR="10C0EAC5">
        <w:rPr>
          <w:rFonts w:ascii="Arial" w:hAnsi="Arial" w:eastAsia="Arial" w:cs="Arial"/>
          <w:sz w:val="24"/>
          <w:szCs w:val="24"/>
        </w:rPr>
        <w:t>olice</w:t>
      </w:r>
      <w:r w:rsidRPr="12EBAD65" w:rsidR="45A86D6F">
        <w:rPr>
          <w:rFonts w:ascii="Arial" w:hAnsi="Arial" w:eastAsia="Arial" w:cs="Arial"/>
          <w:sz w:val="24"/>
          <w:szCs w:val="24"/>
        </w:rPr>
        <w:t xml:space="preserve"> and</w:t>
      </w:r>
      <w:r w:rsidRPr="12EBAD65" w:rsidR="10C0EAC5">
        <w:rPr>
          <w:rFonts w:ascii="Arial" w:hAnsi="Arial" w:eastAsia="Arial" w:cs="Arial"/>
          <w:sz w:val="24"/>
          <w:szCs w:val="24"/>
        </w:rPr>
        <w:t xml:space="preserve"> </w:t>
      </w:r>
      <w:r w:rsidRPr="12EBAD65" w:rsidR="6C9366FB">
        <w:rPr>
          <w:rFonts w:ascii="Arial" w:hAnsi="Arial" w:eastAsia="Arial" w:cs="Arial"/>
          <w:sz w:val="24"/>
          <w:szCs w:val="24"/>
        </w:rPr>
        <w:t>C</w:t>
      </w:r>
      <w:r w:rsidRPr="12EBAD65" w:rsidR="10C0EAC5">
        <w:rPr>
          <w:rFonts w:ascii="Arial" w:hAnsi="Arial" w:eastAsia="Arial" w:cs="Arial"/>
          <w:sz w:val="24"/>
          <w:szCs w:val="24"/>
        </w:rPr>
        <w:t>riminal</w:t>
      </w:r>
      <w:r w:rsidRPr="12EBAD65" w:rsidR="2E84ECF4">
        <w:rPr>
          <w:rFonts w:ascii="Arial" w:hAnsi="Arial" w:eastAsia="Arial" w:cs="Arial"/>
          <w:sz w:val="24"/>
          <w:szCs w:val="24"/>
        </w:rPr>
        <w:t xml:space="preserve"> </w:t>
      </w:r>
      <w:r w:rsidRPr="12EBAD65" w:rsidR="2EAE8EA7">
        <w:rPr>
          <w:rFonts w:ascii="Arial" w:hAnsi="Arial" w:eastAsia="Arial" w:cs="Arial"/>
          <w:sz w:val="24"/>
          <w:szCs w:val="24"/>
        </w:rPr>
        <w:t>E</w:t>
      </w:r>
      <w:r w:rsidRPr="12EBAD65" w:rsidR="2E84ECF4">
        <w:rPr>
          <w:rFonts w:ascii="Arial" w:hAnsi="Arial" w:eastAsia="Arial" w:cs="Arial"/>
          <w:sz w:val="24"/>
          <w:szCs w:val="24"/>
        </w:rPr>
        <w:t>vidence</w:t>
      </w:r>
      <w:r w:rsidRPr="12EBAD65" w:rsidR="10C0EAC5">
        <w:rPr>
          <w:rFonts w:ascii="Arial" w:hAnsi="Arial" w:eastAsia="Arial" w:cs="Arial"/>
          <w:sz w:val="24"/>
          <w:szCs w:val="24"/>
        </w:rPr>
        <w:t xml:space="preserve"> act 198</w:t>
      </w:r>
      <w:r w:rsidRPr="12EBAD65" w:rsidR="1AC5106E">
        <w:rPr>
          <w:rFonts w:ascii="Arial" w:hAnsi="Arial" w:eastAsia="Arial" w:cs="Arial"/>
          <w:sz w:val="24"/>
          <w:szCs w:val="24"/>
        </w:rPr>
        <w:t>4</w:t>
      </w:r>
      <w:r w:rsidRPr="12EBAD65" w:rsidR="10C0EAC5">
        <w:rPr>
          <w:rFonts w:ascii="Arial" w:hAnsi="Arial" w:eastAsia="Arial" w:cs="Arial"/>
          <w:sz w:val="24"/>
          <w:szCs w:val="24"/>
        </w:rPr>
        <w:t xml:space="preserve"> (PACE)</w:t>
      </w:r>
      <w:r w:rsidRPr="12EBAD65" w:rsidR="4AE1DAA3">
        <w:rPr>
          <w:rFonts w:ascii="Arial" w:hAnsi="Arial" w:eastAsia="Arial" w:cs="Arial"/>
          <w:sz w:val="24"/>
          <w:szCs w:val="24"/>
        </w:rPr>
        <w:t xml:space="preserve"> and how this changed the idea of what </w:t>
      </w:r>
      <w:r w:rsidRPr="12EBAD65" w:rsidR="152761C5">
        <w:rPr>
          <w:rFonts w:ascii="Arial" w:hAnsi="Arial" w:eastAsia="Arial" w:cs="Arial"/>
          <w:sz w:val="24"/>
          <w:szCs w:val="24"/>
        </w:rPr>
        <w:t>P</w:t>
      </w:r>
      <w:r w:rsidRPr="12EBAD65" w:rsidR="227A36B1">
        <w:rPr>
          <w:rFonts w:ascii="Arial" w:hAnsi="Arial" w:eastAsia="Arial" w:cs="Arial"/>
          <w:sz w:val="24"/>
          <w:szCs w:val="24"/>
        </w:rPr>
        <w:t>olicing</w:t>
      </w:r>
      <w:r w:rsidRPr="12EBAD65" w:rsidR="4AE1DAA3">
        <w:rPr>
          <w:rFonts w:ascii="Arial" w:hAnsi="Arial" w:eastAsia="Arial" w:cs="Arial"/>
          <w:sz w:val="24"/>
          <w:szCs w:val="24"/>
        </w:rPr>
        <w:t xml:space="preserve"> by </w:t>
      </w:r>
      <w:r w:rsidRPr="12EBAD65" w:rsidR="417FBAC9">
        <w:rPr>
          <w:rFonts w:ascii="Arial" w:hAnsi="Arial" w:eastAsia="Arial" w:cs="Arial"/>
          <w:sz w:val="24"/>
          <w:szCs w:val="24"/>
        </w:rPr>
        <w:t>C</w:t>
      </w:r>
      <w:r w:rsidRPr="12EBAD65" w:rsidR="4AE1DAA3">
        <w:rPr>
          <w:rFonts w:ascii="Arial" w:hAnsi="Arial" w:eastAsia="Arial" w:cs="Arial"/>
          <w:sz w:val="24"/>
          <w:szCs w:val="24"/>
        </w:rPr>
        <w:t>onsent is</w:t>
      </w:r>
      <w:r w:rsidRPr="12EBAD65" w:rsidR="29A83C18">
        <w:rPr>
          <w:rFonts w:ascii="Arial" w:hAnsi="Arial" w:eastAsia="Arial" w:cs="Arial"/>
          <w:sz w:val="24"/>
          <w:szCs w:val="24"/>
        </w:rPr>
        <w:t xml:space="preserve"> today. </w:t>
      </w:r>
    </w:p>
    <w:p w:rsidR="7F71822F" w:rsidP="12EBAD65" w:rsidRDefault="7F71822F" w14:paraId="18430844" w14:textId="0067DEDF">
      <w:pPr>
        <w:pStyle w:val="Normal"/>
        <w:spacing w:before="0" w:beforeAutospacing="off" w:after="160" w:afterAutospacing="off" w:line="480" w:lineRule="auto"/>
        <w:jc w:val="both"/>
        <w:rPr>
          <w:rFonts w:ascii="Arial" w:hAnsi="Arial" w:eastAsia="Arial" w:cs="Arial"/>
          <w:sz w:val="24"/>
          <w:szCs w:val="24"/>
        </w:rPr>
      </w:pPr>
    </w:p>
    <w:p w:rsidR="7BAFC9CE" w:rsidP="12EBAD65" w:rsidRDefault="7BAFC9CE" w14:paraId="5CE778A9" w14:textId="765D2529">
      <w:pPr>
        <w:pStyle w:val="Normal"/>
        <w:spacing w:before="0" w:beforeAutospacing="off" w:after="160" w:afterAutospacing="off" w:line="480" w:lineRule="auto"/>
        <w:jc w:val="both"/>
        <w:rPr>
          <w:rFonts w:ascii="Arial" w:hAnsi="Arial" w:eastAsia="Arial" w:cs="Arial"/>
          <w:sz w:val="24"/>
          <w:szCs w:val="24"/>
        </w:rPr>
      </w:pPr>
      <w:r w:rsidRPr="12EBAD65" w:rsidR="7BAFC9CE">
        <w:rPr>
          <w:rFonts w:ascii="Arial" w:hAnsi="Arial" w:eastAsia="Arial" w:cs="Arial"/>
          <w:sz w:val="24"/>
          <w:szCs w:val="24"/>
        </w:rPr>
        <w:t xml:space="preserve">Gaining the public’s trust </w:t>
      </w:r>
      <w:r w:rsidRPr="12EBAD65" w:rsidR="3415BD45">
        <w:rPr>
          <w:rFonts w:ascii="Arial" w:hAnsi="Arial" w:eastAsia="Arial" w:cs="Arial"/>
          <w:sz w:val="24"/>
          <w:szCs w:val="24"/>
        </w:rPr>
        <w:t xml:space="preserve">forms an </w:t>
      </w:r>
      <w:r w:rsidRPr="12EBAD65" w:rsidR="600B116C">
        <w:rPr>
          <w:rFonts w:ascii="Arial" w:hAnsi="Arial" w:eastAsia="Arial" w:cs="Arial"/>
          <w:sz w:val="24"/>
          <w:szCs w:val="24"/>
        </w:rPr>
        <w:t xml:space="preserve">essential </w:t>
      </w:r>
      <w:r w:rsidRPr="12EBAD65" w:rsidR="7BAFC9CE">
        <w:rPr>
          <w:rFonts w:ascii="Arial" w:hAnsi="Arial" w:eastAsia="Arial" w:cs="Arial"/>
          <w:sz w:val="24"/>
          <w:szCs w:val="24"/>
        </w:rPr>
        <w:t xml:space="preserve">part of Policing </w:t>
      </w:r>
      <w:r w:rsidRPr="12EBAD65" w:rsidR="4151DA59">
        <w:rPr>
          <w:rFonts w:ascii="Arial" w:hAnsi="Arial" w:eastAsia="Arial" w:cs="Arial"/>
          <w:sz w:val="24"/>
          <w:szCs w:val="24"/>
        </w:rPr>
        <w:t>protocol</w:t>
      </w:r>
      <w:r w:rsidRPr="12EBAD65" w:rsidR="6671A7D0">
        <w:rPr>
          <w:rFonts w:ascii="Arial" w:hAnsi="Arial" w:eastAsia="Arial" w:cs="Arial"/>
          <w:sz w:val="24"/>
          <w:szCs w:val="24"/>
        </w:rPr>
        <w:t xml:space="preserve"> </w:t>
      </w:r>
      <w:r w:rsidRPr="12EBAD65" w:rsidR="7BAFC9CE">
        <w:rPr>
          <w:rFonts w:ascii="Arial" w:hAnsi="Arial" w:eastAsia="Arial" w:cs="Arial"/>
          <w:sz w:val="24"/>
          <w:szCs w:val="24"/>
        </w:rPr>
        <w:t xml:space="preserve">in the U.K. </w:t>
      </w:r>
      <w:r w:rsidRPr="12EBAD65" w:rsidR="3ECA79A9">
        <w:rPr>
          <w:rFonts w:ascii="Arial" w:hAnsi="Arial" w:eastAsia="Arial" w:cs="Arial"/>
          <w:sz w:val="24"/>
          <w:szCs w:val="24"/>
        </w:rPr>
        <w:t xml:space="preserve">especially when it involves “Policing by </w:t>
      </w:r>
      <w:r w:rsidRPr="12EBAD65" w:rsidR="6E3AA3E1">
        <w:rPr>
          <w:rFonts w:ascii="Arial" w:hAnsi="Arial" w:eastAsia="Arial" w:cs="Arial"/>
          <w:sz w:val="24"/>
          <w:szCs w:val="24"/>
        </w:rPr>
        <w:t>consent</w:t>
      </w:r>
      <w:r w:rsidRPr="12EBAD65" w:rsidR="7D999308">
        <w:rPr>
          <w:rFonts w:ascii="Arial" w:hAnsi="Arial" w:eastAsia="Arial" w:cs="Arial"/>
          <w:sz w:val="24"/>
          <w:szCs w:val="24"/>
        </w:rPr>
        <w:t>.”</w:t>
      </w:r>
      <w:r w:rsidRPr="12EBAD65" w:rsidR="4413CAF5">
        <w:rPr>
          <w:rFonts w:ascii="Arial" w:hAnsi="Arial" w:eastAsia="Arial" w:cs="Arial"/>
          <w:sz w:val="24"/>
          <w:szCs w:val="24"/>
        </w:rPr>
        <w:t xml:space="preserve"> </w:t>
      </w:r>
      <w:r w:rsidRPr="12EBAD65" w:rsidR="748F4526">
        <w:rPr>
          <w:rFonts w:ascii="Arial" w:hAnsi="Arial" w:eastAsia="Arial" w:cs="Arial"/>
          <w:sz w:val="24"/>
          <w:szCs w:val="24"/>
        </w:rPr>
        <w:t>According to</w:t>
      </w:r>
      <w:r w:rsidRPr="12EBAD65" w:rsidR="127F2F83">
        <w:rPr>
          <w:rFonts w:ascii="Arial" w:hAnsi="Arial" w:eastAsia="Arial" w:cs="Arial"/>
          <w:sz w:val="24"/>
          <w:szCs w:val="24"/>
        </w:rPr>
        <w:t xml:space="preserve"> </w:t>
      </w:r>
      <w:r w:rsidRPr="12EBAD65" w:rsidR="3179A77E">
        <w:rPr>
          <w:rFonts w:ascii="Arial" w:hAnsi="Arial" w:eastAsia="Arial" w:cs="Arial"/>
          <w:sz w:val="24"/>
          <w:szCs w:val="24"/>
        </w:rPr>
        <w:t>Tudor</w:t>
      </w:r>
      <w:r w:rsidRPr="12EBAD65" w:rsidR="127F2F83">
        <w:rPr>
          <w:rFonts w:ascii="Arial" w:hAnsi="Arial" w:eastAsia="Arial" w:cs="Arial"/>
          <w:sz w:val="24"/>
          <w:szCs w:val="24"/>
        </w:rPr>
        <w:t xml:space="preserve">, </w:t>
      </w:r>
      <w:r w:rsidRPr="12EBAD65" w:rsidR="722A7C24">
        <w:rPr>
          <w:rFonts w:ascii="Arial" w:hAnsi="Arial" w:eastAsia="Arial" w:cs="Arial"/>
          <w:sz w:val="24"/>
          <w:szCs w:val="24"/>
        </w:rPr>
        <w:t>S (</w:t>
      </w:r>
      <w:r w:rsidRPr="12EBAD65" w:rsidR="748F4526">
        <w:rPr>
          <w:rFonts w:ascii="Arial" w:hAnsi="Arial" w:eastAsia="Arial" w:cs="Arial"/>
          <w:sz w:val="24"/>
          <w:szCs w:val="24"/>
        </w:rPr>
        <w:t xml:space="preserve">2023) </w:t>
      </w:r>
      <w:r w:rsidRPr="12EBAD65" w:rsidR="56AA0189">
        <w:rPr>
          <w:rFonts w:ascii="Arial" w:hAnsi="Arial" w:eastAsia="Arial" w:cs="Arial"/>
          <w:sz w:val="24"/>
          <w:szCs w:val="24"/>
        </w:rPr>
        <w:t xml:space="preserve">she </w:t>
      </w:r>
      <w:r w:rsidRPr="12EBAD65" w:rsidR="56AA0189">
        <w:rPr>
          <w:rFonts w:ascii="Arial" w:hAnsi="Arial" w:eastAsia="Arial" w:cs="Arial"/>
          <w:sz w:val="24"/>
          <w:szCs w:val="24"/>
        </w:rPr>
        <w:t>states</w:t>
      </w:r>
      <w:r w:rsidRPr="12EBAD65" w:rsidR="56AA0189">
        <w:rPr>
          <w:rFonts w:ascii="Arial" w:hAnsi="Arial" w:eastAsia="Arial" w:cs="Arial"/>
          <w:sz w:val="24"/>
          <w:szCs w:val="24"/>
        </w:rPr>
        <w:t xml:space="preserve"> </w:t>
      </w:r>
      <w:r w:rsidRPr="12EBAD65" w:rsidR="748F4526">
        <w:rPr>
          <w:rFonts w:ascii="Arial" w:hAnsi="Arial" w:eastAsia="Arial" w:cs="Arial"/>
          <w:sz w:val="24"/>
          <w:szCs w:val="24"/>
        </w:rPr>
        <w:t>that</w:t>
      </w:r>
      <w:r w:rsidRPr="12EBAD65" w:rsidR="090C627F">
        <w:rPr>
          <w:rFonts w:ascii="Arial" w:hAnsi="Arial" w:eastAsia="Arial" w:cs="Arial"/>
          <w:sz w:val="24"/>
          <w:szCs w:val="24"/>
        </w:rPr>
        <w:t xml:space="preserve"> </w:t>
      </w:r>
      <w:r w:rsidRPr="12EBAD65" w:rsidR="082FCB3F">
        <w:rPr>
          <w:rFonts w:ascii="Arial" w:hAnsi="Arial" w:eastAsia="Arial" w:cs="Arial"/>
          <w:sz w:val="24"/>
          <w:szCs w:val="24"/>
        </w:rPr>
        <w:t xml:space="preserve">Policing in the </w:t>
      </w:r>
      <w:r w:rsidRPr="12EBAD65" w:rsidR="5E4ACE66">
        <w:rPr>
          <w:rFonts w:ascii="Arial" w:hAnsi="Arial" w:eastAsia="Arial" w:cs="Arial"/>
          <w:sz w:val="24"/>
          <w:szCs w:val="24"/>
        </w:rPr>
        <w:t>Uk</w:t>
      </w:r>
      <w:r w:rsidRPr="12EBAD65" w:rsidR="082FCB3F">
        <w:rPr>
          <w:rFonts w:ascii="Arial" w:hAnsi="Arial" w:eastAsia="Arial" w:cs="Arial"/>
          <w:sz w:val="24"/>
          <w:szCs w:val="24"/>
        </w:rPr>
        <w:t xml:space="preserve"> is based around a model also known as the </w:t>
      </w:r>
      <w:r w:rsidRPr="12EBAD65" w:rsidR="154DF602">
        <w:rPr>
          <w:rFonts w:ascii="Arial" w:hAnsi="Arial" w:eastAsia="Arial" w:cs="Arial"/>
          <w:sz w:val="24"/>
          <w:szCs w:val="24"/>
        </w:rPr>
        <w:t>P</w:t>
      </w:r>
      <w:r w:rsidRPr="12EBAD65" w:rsidR="082FCB3F">
        <w:rPr>
          <w:rFonts w:ascii="Arial" w:hAnsi="Arial" w:eastAsia="Arial" w:cs="Arial"/>
          <w:sz w:val="24"/>
          <w:szCs w:val="24"/>
        </w:rPr>
        <w:t>eelian</w:t>
      </w:r>
      <w:r w:rsidRPr="12EBAD65" w:rsidR="082FCB3F">
        <w:rPr>
          <w:rFonts w:ascii="Arial" w:hAnsi="Arial" w:eastAsia="Arial" w:cs="Arial"/>
          <w:sz w:val="24"/>
          <w:szCs w:val="24"/>
        </w:rPr>
        <w:t xml:space="preserve"> principles of policing</w:t>
      </w:r>
      <w:r w:rsidRPr="12EBAD65" w:rsidR="7D27DF05">
        <w:rPr>
          <w:rFonts w:ascii="Arial" w:hAnsi="Arial" w:eastAsia="Arial" w:cs="Arial"/>
          <w:sz w:val="24"/>
          <w:szCs w:val="24"/>
        </w:rPr>
        <w:t xml:space="preserve"> by </w:t>
      </w:r>
      <w:r w:rsidRPr="12EBAD65" w:rsidR="7A71A968">
        <w:rPr>
          <w:rFonts w:ascii="Arial" w:hAnsi="Arial" w:eastAsia="Arial" w:cs="Arial"/>
          <w:sz w:val="24"/>
          <w:szCs w:val="24"/>
        </w:rPr>
        <w:t>Sir</w:t>
      </w:r>
      <w:r w:rsidRPr="12EBAD65" w:rsidR="7D27DF05">
        <w:rPr>
          <w:rFonts w:ascii="Arial" w:hAnsi="Arial" w:eastAsia="Arial" w:cs="Arial"/>
          <w:sz w:val="24"/>
          <w:szCs w:val="24"/>
        </w:rPr>
        <w:t xml:space="preserve"> </w:t>
      </w:r>
      <w:r w:rsidRPr="12EBAD65" w:rsidR="593FE9DF">
        <w:rPr>
          <w:rFonts w:ascii="Arial" w:hAnsi="Arial" w:eastAsia="Arial" w:cs="Arial"/>
          <w:sz w:val="24"/>
          <w:szCs w:val="24"/>
        </w:rPr>
        <w:t>Robert</w:t>
      </w:r>
      <w:r w:rsidRPr="12EBAD65" w:rsidR="7D27DF05">
        <w:rPr>
          <w:rFonts w:ascii="Arial" w:hAnsi="Arial" w:eastAsia="Arial" w:cs="Arial"/>
          <w:sz w:val="24"/>
          <w:szCs w:val="24"/>
        </w:rPr>
        <w:t xml:space="preserve"> </w:t>
      </w:r>
      <w:r w:rsidRPr="12EBAD65" w:rsidR="62375561">
        <w:rPr>
          <w:rFonts w:ascii="Arial" w:hAnsi="Arial" w:eastAsia="Arial" w:cs="Arial"/>
          <w:sz w:val="24"/>
          <w:szCs w:val="24"/>
        </w:rPr>
        <w:t>P</w:t>
      </w:r>
      <w:r w:rsidRPr="12EBAD65" w:rsidR="7D27DF05">
        <w:rPr>
          <w:rFonts w:ascii="Arial" w:hAnsi="Arial" w:eastAsia="Arial" w:cs="Arial"/>
          <w:sz w:val="24"/>
          <w:szCs w:val="24"/>
        </w:rPr>
        <w:t xml:space="preserve">eel. This model </w:t>
      </w:r>
      <w:r w:rsidRPr="12EBAD65" w:rsidR="18CD925C">
        <w:rPr>
          <w:rFonts w:ascii="Arial" w:hAnsi="Arial" w:eastAsia="Arial" w:cs="Arial"/>
          <w:sz w:val="24"/>
          <w:szCs w:val="24"/>
        </w:rPr>
        <w:t>came along</w:t>
      </w:r>
      <w:r w:rsidRPr="12EBAD65" w:rsidR="7D27DF05">
        <w:rPr>
          <w:rFonts w:ascii="Arial" w:hAnsi="Arial" w:eastAsia="Arial" w:cs="Arial"/>
          <w:sz w:val="24"/>
          <w:szCs w:val="24"/>
        </w:rPr>
        <w:t xml:space="preserve"> </w:t>
      </w:r>
      <w:r w:rsidRPr="12EBAD65" w:rsidR="7D27DF05">
        <w:rPr>
          <w:rFonts w:ascii="Arial" w:hAnsi="Arial" w:eastAsia="Arial" w:cs="Arial"/>
          <w:sz w:val="24"/>
          <w:szCs w:val="24"/>
        </w:rPr>
        <w:t xml:space="preserve">in 1829 and was first given to the metropolitan police service in the same year. </w:t>
      </w:r>
      <w:r w:rsidRPr="12EBAD65" w:rsidR="233ACEEB">
        <w:rPr>
          <w:rFonts w:ascii="Arial" w:hAnsi="Arial" w:eastAsia="Arial" w:cs="Arial"/>
          <w:sz w:val="24"/>
          <w:szCs w:val="24"/>
        </w:rPr>
        <w:t xml:space="preserve">The </w:t>
      </w:r>
      <w:r w:rsidRPr="12EBAD65" w:rsidR="6920D4B1">
        <w:rPr>
          <w:rFonts w:ascii="Arial" w:hAnsi="Arial" w:eastAsia="Arial" w:cs="Arial"/>
          <w:sz w:val="24"/>
          <w:szCs w:val="24"/>
        </w:rPr>
        <w:t xml:space="preserve">main point of the </w:t>
      </w:r>
      <w:r w:rsidRPr="12EBAD65" w:rsidR="6BD70A4E">
        <w:rPr>
          <w:rFonts w:ascii="Arial" w:hAnsi="Arial" w:eastAsia="Arial" w:cs="Arial"/>
          <w:sz w:val="24"/>
          <w:szCs w:val="24"/>
        </w:rPr>
        <w:t>P</w:t>
      </w:r>
      <w:r w:rsidRPr="12EBAD65" w:rsidR="233ACEEB">
        <w:rPr>
          <w:rFonts w:ascii="Arial" w:hAnsi="Arial" w:eastAsia="Arial" w:cs="Arial"/>
          <w:sz w:val="24"/>
          <w:szCs w:val="24"/>
        </w:rPr>
        <w:t>eelian</w:t>
      </w:r>
      <w:r w:rsidRPr="12EBAD65" w:rsidR="233ACEEB">
        <w:rPr>
          <w:rFonts w:ascii="Arial" w:hAnsi="Arial" w:eastAsia="Arial" w:cs="Arial"/>
          <w:sz w:val="24"/>
          <w:szCs w:val="24"/>
        </w:rPr>
        <w:t xml:space="preserve"> </w:t>
      </w:r>
      <w:r w:rsidRPr="12EBAD65" w:rsidR="0A98175B">
        <w:rPr>
          <w:rFonts w:ascii="Arial" w:hAnsi="Arial" w:eastAsia="Arial" w:cs="Arial"/>
          <w:sz w:val="24"/>
          <w:szCs w:val="24"/>
        </w:rPr>
        <w:t>P</w:t>
      </w:r>
      <w:r w:rsidRPr="12EBAD65" w:rsidR="233ACEEB">
        <w:rPr>
          <w:rFonts w:ascii="Arial" w:hAnsi="Arial" w:eastAsia="Arial" w:cs="Arial"/>
          <w:sz w:val="24"/>
          <w:szCs w:val="24"/>
        </w:rPr>
        <w:t xml:space="preserve">rinciple of </w:t>
      </w:r>
      <w:r w:rsidRPr="12EBAD65" w:rsidR="57BF3107">
        <w:rPr>
          <w:rFonts w:ascii="Arial" w:hAnsi="Arial" w:eastAsia="Arial" w:cs="Arial"/>
          <w:sz w:val="24"/>
          <w:szCs w:val="24"/>
        </w:rPr>
        <w:t>P</w:t>
      </w:r>
      <w:r w:rsidRPr="12EBAD65" w:rsidR="233ACEEB">
        <w:rPr>
          <w:rFonts w:ascii="Arial" w:hAnsi="Arial" w:eastAsia="Arial" w:cs="Arial"/>
          <w:sz w:val="24"/>
          <w:szCs w:val="24"/>
        </w:rPr>
        <w:t>olicing</w:t>
      </w:r>
      <w:r w:rsidRPr="12EBAD65" w:rsidR="14A39B39">
        <w:rPr>
          <w:rFonts w:ascii="Arial" w:hAnsi="Arial" w:eastAsia="Arial" w:cs="Arial"/>
          <w:sz w:val="24"/>
          <w:szCs w:val="24"/>
        </w:rPr>
        <w:t xml:space="preserve"> </w:t>
      </w:r>
      <w:r w:rsidRPr="12EBAD65" w:rsidR="7F9DE562">
        <w:rPr>
          <w:rFonts w:ascii="Arial" w:hAnsi="Arial" w:eastAsia="Arial" w:cs="Arial"/>
          <w:sz w:val="24"/>
          <w:szCs w:val="24"/>
        </w:rPr>
        <w:t>is</w:t>
      </w:r>
      <w:r w:rsidRPr="12EBAD65" w:rsidR="4B297CE7">
        <w:rPr>
          <w:rFonts w:ascii="Arial" w:hAnsi="Arial" w:eastAsia="Arial" w:cs="Arial"/>
          <w:sz w:val="24"/>
          <w:szCs w:val="24"/>
        </w:rPr>
        <w:t xml:space="preserve"> the </w:t>
      </w:r>
      <w:r w:rsidRPr="12EBAD65" w:rsidR="16822E71">
        <w:rPr>
          <w:rFonts w:ascii="Arial" w:hAnsi="Arial" w:eastAsia="Arial" w:cs="Arial"/>
          <w:sz w:val="24"/>
          <w:szCs w:val="24"/>
        </w:rPr>
        <w:t>importan</w:t>
      </w:r>
      <w:r w:rsidRPr="12EBAD65" w:rsidR="2A7BEF80">
        <w:rPr>
          <w:rFonts w:ascii="Arial" w:hAnsi="Arial" w:eastAsia="Arial" w:cs="Arial"/>
          <w:sz w:val="24"/>
          <w:szCs w:val="24"/>
        </w:rPr>
        <w:t>ce</w:t>
      </w:r>
      <w:r w:rsidRPr="12EBAD65" w:rsidR="16822E71">
        <w:rPr>
          <w:rFonts w:ascii="Arial" w:hAnsi="Arial" w:eastAsia="Arial" w:cs="Arial"/>
          <w:sz w:val="24"/>
          <w:szCs w:val="24"/>
        </w:rPr>
        <w:t xml:space="preserve"> for officers to understand that </w:t>
      </w:r>
      <w:r w:rsidRPr="12EBAD65" w:rsidR="2EA9520B">
        <w:rPr>
          <w:rFonts w:ascii="Arial" w:hAnsi="Arial" w:eastAsia="Arial" w:cs="Arial"/>
          <w:sz w:val="24"/>
          <w:szCs w:val="24"/>
        </w:rPr>
        <w:t>public</w:t>
      </w:r>
      <w:r w:rsidRPr="12EBAD65" w:rsidR="16822E71">
        <w:rPr>
          <w:rFonts w:ascii="Arial" w:hAnsi="Arial" w:eastAsia="Arial" w:cs="Arial"/>
          <w:sz w:val="24"/>
          <w:szCs w:val="24"/>
        </w:rPr>
        <w:t xml:space="preserve"> support and respect</w:t>
      </w:r>
      <w:r w:rsidRPr="12EBAD65" w:rsidR="16822E71">
        <w:rPr>
          <w:rFonts w:ascii="Arial" w:hAnsi="Arial" w:eastAsia="Arial" w:cs="Arial"/>
          <w:sz w:val="24"/>
          <w:szCs w:val="24"/>
        </w:rPr>
        <w:t xml:space="preserve"> </w:t>
      </w:r>
      <w:r w:rsidRPr="12EBAD65" w:rsidR="71583350">
        <w:rPr>
          <w:rFonts w:ascii="Arial" w:hAnsi="Arial" w:eastAsia="Arial" w:cs="Arial"/>
          <w:sz w:val="24"/>
          <w:szCs w:val="24"/>
        </w:rPr>
        <w:t xml:space="preserve">is </w:t>
      </w:r>
      <w:r w:rsidRPr="12EBAD65" w:rsidR="16822E71">
        <w:rPr>
          <w:rFonts w:ascii="Arial" w:hAnsi="Arial" w:eastAsia="Arial" w:cs="Arial"/>
          <w:sz w:val="24"/>
          <w:szCs w:val="24"/>
        </w:rPr>
        <w:t xml:space="preserve">necessary for the </w:t>
      </w:r>
      <w:r w:rsidRPr="12EBAD65" w:rsidR="46F7196E">
        <w:rPr>
          <w:rFonts w:ascii="Arial" w:hAnsi="Arial" w:eastAsia="Arial" w:cs="Arial"/>
          <w:sz w:val="24"/>
          <w:szCs w:val="24"/>
        </w:rPr>
        <w:t>police</w:t>
      </w:r>
      <w:r w:rsidRPr="12EBAD65" w:rsidR="16822E71">
        <w:rPr>
          <w:rFonts w:ascii="Arial" w:hAnsi="Arial" w:eastAsia="Arial" w:cs="Arial"/>
          <w:sz w:val="24"/>
          <w:szCs w:val="24"/>
        </w:rPr>
        <w:t xml:space="preserve"> </w:t>
      </w:r>
      <w:r w:rsidRPr="12EBAD65" w:rsidR="52E18165">
        <w:rPr>
          <w:rFonts w:ascii="Arial" w:hAnsi="Arial" w:eastAsia="Arial" w:cs="Arial"/>
          <w:sz w:val="24"/>
          <w:szCs w:val="24"/>
        </w:rPr>
        <w:t xml:space="preserve">to have </w:t>
      </w:r>
      <w:r w:rsidRPr="12EBAD65" w:rsidR="16822E71">
        <w:rPr>
          <w:rFonts w:ascii="Arial" w:hAnsi="Arial" w:eastAsia="Arial" w:cs="Arial"/>
          <w:sz w:val="24"/>
          <w:szCs w:val="24"/>
        </w:rPr>
        <w:t>authority</w:t>
      </w:r>
      <w:r w:rsidRPr="12EBAD65" w:rsidR="124D766D">
        <w:rPr>
          <w:rFonts w:ascii="Arial" w:hAnsi="Arial" w:eastAsia="Arial" w:cs="Arial"/>
          <w:sz w:val="24"/>
          <w:szCs w:val="24"/>
        </w:rPr>
        <w:t>.</w:t>
      </w:r>
      <w:r w:rsidRPr="12EBAD65" w:rsidR="0E1D1AE5">
        <w:rPr>
          <w:rFonts w:ascii="Arial" w:hAnsi="Arial" w:eastAsia="Arial" w:cs="Arial"/>
          <w:sz w:val="24"/>
          <w:szCs w:val="24"/>
        </w:rPr>
        <w:t xml:space="preserve"> The </w:t>
      </w:r>
      <w:r w:rsidRPr="12EBAD65" w:rsidR="4873474A">
        <w:rPr>
          <w:rFonts w:ascii="Arial" w:hAnsi="Arial" w:eastAsia="Arial" w:cs="Arial"/>
          <w:sz w:val="24"/>
          <w:szCs w:val="24"/>
        </w:rPr>
        <w:t>P</w:t>
      </w:r>
      <w:r w:rsidRPr="12EBAD65" w:rsidR="0E1D1AE5">
        <w:rPr>
          <w:rFonts w:ascii="Arial" w:hAnsi="Arial" w:eastAsia="Arial" w:cs="Arial"/>
          <w:sz w:val="24"/>
          <w:szCs w:val="24"/>
        </w:rPr>
        <w:t>eelian</w:t>
      </w:r>
      <w:r w:rsidRPr="12EBAD65" w:rsidR="0E1D1AE5">
        <w:rPr>
          <w:rFonts w:ascii="Arial" w:hAnsi="Arial" w:eastAsia="Arial" w:cs="Arial"/>
          <w:sz w:val="24"/>
          <w:szCs w:val="24"/>
        </w:rPr>
        <w:t xml:space="preserve"> </w:t>
      </w:r>
      <w:r w:rsidRPr="12EBAD65" w:rsidR="57267C30">
        <w:rPr>
          <w:rFonts w:ascii="Arial" w:hAnsi="Arial" w:eastAsia="Arial" w:cs="Arial"/>
          <w:sz w:val="24"/>
          <w:szCs w:val="24"/>
        </w:rPr>
        <w:t>P</w:t>
      </w:r>
      <w:r w:rsidRPr="12EBAD65" w:rsidR="0E1D1AE5">
        <w:rPr>
          <w:rFonts w:ascii="Arial" w:hAnsi="Arial" w:eastAsia="Arial" w:cs="Arial"/>
          <w:sz w:val="24"/>
          <w:szCs w:val="24"/>
        </w:rPr>
        <w:t xml:space="preserve">rinciple of </w:t>
      </w:r>
      <w:r w:rsidRPr="12EBAD65" w:rsidR="22C51388">
        <w:rPr>
          <w:rFonts w:ascii="Arial" w:hAnsi="Arial" w:eastAsia="Arial" w:cs="Arial"/>
          <w:sz w:val="24"/>
          <w:szCs w:val="24"/>
        </w:rPr>
        <w:t>P</w:t>
      </w:r>
      <w:r w:rsidRPr="12EBAD65" w:rsidR="0E1D1AE5">
        <w:rPr>
          <w:rFonts w:ascii="Arial" w:hAnsi="Arial" w:eastAsia="Arial" w:cs="Arial"/>
          <w:sz w:val="24"/>
          <w:szCs w:val="24"/>
        </w:rPr>
        <w:t xml:space="preserve">olicing is broken down into 9 </w:t>
      </w:r>
      <w:r w:rsidRPr="12EBAD65" w:rsidR="2813F446">
        <w:rPr>
          <w:rFonts w:ascii="Arial" w:hAnsi="Arial" w:eastAsia="Arial" w:cs="Arial"/>
          <w:sz w:val="24"/>
          <w:szCs w:val="24"/>
        </w:rPr>
        <w:t>principles</w:t>
      </w:r>
      <w:r w:rsidRPr="12EBAD65" w:rsidR="0E1D1AE5">
        <w:rPr>
          <w:rFonts w:ascii="Arial" w:hAnsi="Arial" w:eastAsia="Arial" w:cs="Arial"/>
          <w:sz w:val="24"/>
          <w:szCs w:val="24"/>
        </w:rPr>
        <w:t xml:space="preserve"> and 3 core ideas</w:t>
      </w:r>
      <w:r w:rsidRPr="12EBAD65" w:rsidR="5B22D854">
        <w:rPr>
          <w:rFonts w:ascii="Arial" w:hAnsi="Arial" w:eastAsia="Arial" w:cs="Arial"/>
          <w:sz w:val="24"/>
          <w:szCs w:val="24"/>
        </w:rPr>
        <w:t>,</w:t>
      </w:r>
      <w:r w:rsidRPr="12EBAD65" w:rsidR="1D42905F">
        <w:rPr>
          <w:rFonts w:ascii="Arial" w:hAnsi="Arial" w:eastAsia="Arial" w:cs="Arial"/>
          <w:sz w:val="24"/>
          <w:szCs w:val="24"/>
        </w:rPr>
        <w:t xml:space="preserve"> which </w:t>
      </w:r>
      <w:r w:rsidRPr="12EBAD65" w:rsidR="5B98D15C">
        <w:rPr>
          <w:rFonts w:ascii="Arial" w:hAnsi="Arial" w:eastAsia="Arial" w:cs="Arial"/>
          <w:sz w:val="24"/>
          <w:szCs w:val="24"/>
        </w:rPr>
        <w:t xml:space="preserve">today </w:t>
      </w:r>
      <w:r w:rsidRPr="12EBAD65" w:rsidR="1668B35A">
        <w:rPr>
          <w:rFonts w:ascii="Arial" w:hAnsi="Arial" w:eastAsia="Arial" w:cs="Arial"/>
          <w:sz w:val="24"/>
          <w:szCs w:val="24"/>
        </w:rPr>
        <w:t>remain</w:t>
      </w:r>
      <w:r w:rsidRPr="12EBAD65" w:rsidR="1D42905F">
        <w:rPr>
          <w:rFonts w:ascii="Arial" w:hAnsi="Arial" w:eastAsia="Arial" w:cs="Arial"/>
          <w:sz w:val="24"/>
          <w:szCs w:val="24"/>
        </w:rPr>
        <w:t xml:space="preserve"> </w:t>
      </w:r>
      <w:r w:rsidRPr="12EBAD65" w:rsidR="244655B9">
        <w:rPr>
          <w:rFonts w:ascii="Arial" w:hAnsi="Arial" w:eastAsia="Arial" w:cs="Arial"/>
          <w:sz w:val="24"/>
          <w:szCs w:val="24"/>
        </w:rPr>
        <w:t>in place</w:t>
      </w:r>
      <w:r w:rsidRPr="12EBAD65" w:rsidR="1F16F6FD">
        <w:rPr>
          <w:rFonts w:ascii="Arial" w:hAnsi="Arial" w:eastAsia="Arial" w:cs="Arial"/>
          <w:sz w:val="24"/>
          <w:szCs w:val="24"/>
        </w:rPr>
        <w:t>,</w:t>
      </w:r>
      <w:r w:rsidRPr="12EBAD65" w:rsidR="244655B9">
        <w:rPr>
          <w:rFonts w:ascii="Arial" w:hAnsi="Arial" w:eastAsia="Arial" w:cs="Arial"/>
          <w:sz w:val="24"/>
          <w:szCs w:val="24"/>
        </w:rPr>
        <w:t xml:space="preserve"> </w:t>
      </w:r>
      <w:r w:rsidRPr="12EBAD65" w:rsidR="1D42905F">
        <w:rPr>
          <w:rFonts w:ascii="Arial" w:hAnsi="Arial" w:eastAsia="Arial" w:cs="Arial"/>
          <w:sz w:val="24"/>
          <w:szCs w:val="24"/>
        </w:rPr>
        <w:t xml:space="preserve">as it helps prevent crime and disorder </w:t>
      </w:r>
      <w:r w:rsidRPr="12EBAD65" w:rsidR="750A4E98">
        <w:rPr>
          <w:rFonts w:ascii="Arial" w:hAnsi="Arial" w:eastAsia="Arial" w:cs="Arial"/>
          <w:sz w:val="24"/>
          <w:szCs w:val="24"/>
        </w:rPr>
        <w:t>while</w:t>
      </w:r>
      <w:r w:rsidRPr="12EBAD65" w:rsidR="64B59D5D">
        <w:rPr>
          <w:rFonts w:ascii="Arial" w:hAnsi="Arial" w:eastAsia="Arial" w:cs="Arial"/>
          <w:sz w:val="24"/>
          <w:szCs w:val="24"/>
        </w:rPr>
        <w:t xml:space="preserve"> </w:t>
      </w:r>
      <w:r w:rsidRPr="12EBAD65" w:rsidR="1D42905F">
        <w:rPr>
          <w:rFonts w:ascii="Arial" w:hAnsi="Arial" w:eastAsia="Arial" w:cs="Arial"/>
          <w:sz w:val="24"/>
          <w:szCs w:val="24"/>
        </w:rPr>
        <w:t xml:space="preserve">gaining the </w:t>
      </w:r>
      <w:r w:rsidRPr="12EBAD65" w:rsidR="1D42905F">
        <w:rPr>
          <w:rFonts w:ascii="Arial" w:hAnsi="Arial" w:eastAsia="Arial" w:cs="Arial"/>
          <w:sz w:val="24"/>
          <w:szCs w:val="24"/>
        </w:rPr>
        <w:t>public</w:t>
      </w:r>
      <w:r w:rsidRPr="12EBAD65" w:rsidR="5D33E2F8">
        <w:rPr>
          <w:rFonts w:ascii="Arial" w:hAnsi="Arial" w:eastAsia="Arial" w:cs="Arial"/>
          <w:sz w:val="24"/>
          <w:szCs w:val="24"/>
        </w:rPr>
        <w:t>’s</w:t>
      </w:r>
      <w:r w:rsidRPr="12EBAD65" w:rsidR="57FD25C6">
        <w:rPr>
          <w:rFonts w:ascii="Arial" w:hAnsi="Arial" w:eastAsia="Arial" w:cs="Arial"/>
          <w:sz w:val="24"/>
          <w:szCs w:val="24"/>
        </w:rPr>
        <w:t xml:space="preserve"> trust </w:t>
      </w:r>
      <w:r w:rsidRPr="12EBAD65" w:rsidR="1D42905F">
        <w:rPr>
          <w:rFonts w:ascii="Arial" w:hAnsi="Arial" w:eastAsia="Arial" w:cs="Arial"/>
          <w:sz w:val="24"/>
          <w:szCs w:val="24"/>
        </w:rPr>
        <w:t>by not suppressing their rights</w:t>
      </w:r>
      <w:r w:rsidRPr="12EBAD65" w:rsidR="37590C72">
        <w:rPr>
          <w:rFonts w:ascii="Arial" w:hAnsi="Arial" w:eastAsia="Arial" w:cs="Arial"/>
          <w:sz w:val="24"/>
          <w:szCs w:val="24"/>
        </w:rPr>
        <w:t>.</w:t>
      </w:r>
      <w:r w:rsidRPr="12EBAD65" w:rsidR="1D42905F">
        <w:rPr>
          <w:rFonts w:ascii="Arial" w:hAnsi="Arial" w:eastAsia="Arial" w:cs="Arial"/>
          <w:sz w:val="24"/>
          <w:szCs w:val="24"/>
        </w:rPr>
        <w:t xml:space="preserve"> </w:t>
      </w:r>
      <w:r w:rsidRPr="12EBAD65" w:rsidR="791A301E">
        <w:rPr>
          <w:rFonts w:ascii="Arial" w:hAnsi="Arial" w:eastAsia="Arial" w:cs="Arial"/>
          <w:sz w:val="24"/>
          <w:szCs w:val="24"/>
        </w:rPr>
        <w:t>L</w:t>
      </w:r>
      <w:r w:rsidRPr="12EBAD65" w:rsidR="1D42905F">
        <w:rPr>
          <w:rFonts w:ascii="Arial" w:hAnsi="Arial" w:eastAsia="Arial" w:cs="Arial"/>
          <w:sz w:val="24"/>
          <w:szCs w:val="24"/>
        </w:rPr>
        <w:t xml:space="preserve">awful </w:t>
      </w:r>
      <w:r w:rsidRPr="12EBAD65" w:rsidR="568B777C">
        <w:rPr>
          <w:rFonts w:ascii="Arial" w:hAnsi="Arial" w:eastAsia="Arial" w:cs="Arial"/>
          <w:sz w:val="24"/>
          <w:szCs w:val="24"/>
        </w:rPr>
        <w:t>E</w:t>
      </w:r>
      <w:r w:rsidRPr="12EBAD65" w:rsidR="1D42905F">
        <w:rPr>
          <w:rFonts w:ascii="Arial" w:hAnsi="Arial" w:eastAsia="Arial" w:cs="Arial"/>
          <w:sz w:val="24"/>
          <w:szCs w:val="24"/>
        </w:rPr>
        <w:t xml:space="preserve">nforcement </w:t>
      </w:r>
      <w:r w:rsidRPr="12EBAD65" w:rsidR="336F467F">
        <w:rPr>
          <w:rFonts w:ascii="Arial" w:hAnsi="Arial" w:eastAsia="Arial" w:cs="Arial"/>
          <w:sz w:val="24"/>
          <w:szCs w:val="24"/>
        </w:rPr>
        <w:t>A</w:t>
      </w:r>
      <w:r w:rsidRPr="12EBAD65" w:rsidR="1D42905F">
        <w:rPr>
          <w:rFonts w:ascii="Arial" w:hAnsi="Arial" w:eastAsia="Arial" w:cs="Arial"/>
          <w:sz w:val="24"/>
          <w:szCs w:val="24"/>
        </w:rPr>
        <w:t xml:space="preserve">ction </w:t>
      </w:r>
      <w:r w:rsidRPr="12EBAD65" w:rsidR="4A518504">
        <w:rPr>
          <w:rFonts w:ascii="Arial" w:hAnsi="Arial" w:eastAsia="Arial" w:cs="Arial"/>
          <w:sz w:val="24"/>
          <w:szCs w:val="24"/>
        </w:rPr>
        <w:t>P</w:t>
      </w:r>
      <w:r w:rsidRPr="12EBAD65" w:rsidR="1D42905F">
        <w:rPr>
          <w:rFonts w:ascii="Arial" w:hAnsi="Arial" w:eastAsia="Arial" w:cs="Arial"/>
          <w:sz w:val="24"/>
          <w:szCs w:val="24"/>
        </w:rPr>
        <w:t>artnership (2023)</w:t>
      </w:r>
      <w:r w:rsidRPr="12EBAD65" w:rsidR="00D3FAC8">
        <w:rPr>
          <w:rFonts w:ascii="Arial" w:hAnsi="Arial" w:eastAsia="Arial" w:cs="Arial"/>
          <w:sz w:val="24"/>
          <w:szCs w:val="24"/>
        </w:rPr>
        <w:t xml:space="preserve">. </w:t>
      </w:r>
      <w:r w:rsidRPr="12EBAD65" w:rsidR="79D790B4">
        <w:rPr>
          <w:rFonts w:ascii="Arial" w:hAnsi="Arial" w:eastAsia="Arial" w:cs="Arial"/>
          <w:sz w:val="24"/>
          <w:szCs w:val="24"/>
        </w:rPr>
        <w:t>However,</w:t>
      </w:r>
      <w:r w:rsidRPr="12EBAD65" w:rsidR="03E7714E">
        <w:rPr>
          <w:rFonts w:ascii="Arial" w:hAnsi="Arial" w:eastAsia="Arial" w:cs="Arial"/>
          <w:sz w:val="24"/>
          <w:szCs w:val="24"/>
        </w:rPr>
        <w:t xml:space="preserve"> t</w:t>
      </w:r>
      <w:r w:rsidRPr="12EBAD65" w:rsidR="31A6B94F">
        <w:rPr>
          <w:rFonts w:ascii="Arial" w:hAnsi="Arial" w:eastAsia="Arial" w:cs="Arial"/>
          <w:sz w:val="24"/>
          <w:szCs w:val="24"/>
        </w:rPr>
        <w:t xml:space="preserve">his </w:t>
      </w:r>
      <w:r w:rsidRPr="12EBAD65" w:rsidR="58EB9451">
        <w:rPr>
          <w:rFonts w:ascii="Arial" w:hAnsi="Arial" w:eastAsia="Arial" w:cs="Arial"/>
          <w:sz w:val="24"/>
          <w:szCs w:val="24"/>
        </w:rPr>
        <w:t>has</w:t>
      </w:r>
      <w:r w:rsidRPr="12EBAD65" w:rsidR="0B16C7A6">
        <w:rPr>
          <w:rFonts w:ascii="Arial" w:hAnsi="Arial" w:eastAsia="Arial" w:cs="Arial"/>
          <w:sz w:val="24"/>
          <w:szCs w:val="24"/>
        </w:rPr>
        <w:t xml:space="preserve"> not</w:t>
      </w:r>
      <w:r w:rsidRPr="12EBAD65" w:rsidR="31A6B94F">
        <w:rPr>
          <w:rFonts w:ascii="Arial" w:hAnsi="Arial" w:eastAsia="Arial" w:cs="Arial"/>
          <w:sz w:val="24"/>
          <w:szCs w:val="24"/>
        </w:rPr>
        <w:t xml:space="preserve"> always </w:t>
      </w:r>
      <w:r w:rsidRPr="12EBAD65" w:rsidR="7AE4F116">
        <w:rPr>
          <w:rFonts w:ascii="Arial" w:hAnsi="Arial" w:eastAsia="Arial" w:cs="Arial"/>
          <w:sz w:val="24"/>
          <w:szCs w:val="24"/>
        </w:rPr>
        <w:t xml:space="preserve">been </w:t>
      </w:r>
      <w:r w:rsidRPr="12EBAD65" w:rsidR="31A6B94F">
        <w:rPr>
          <w:rFonts w:ascii="Arial" w:hAnsi="Arial" w:eastAsia="Arial" w:cs="Arial"/>
          <w:sz w:val="24"/>
          <w:szCs w:val="24"/>
        </w:rPr>
        <w:t>the case</w:t>
      </w:r>
      <w:r w:rsidRPr="12EBAD65" w:rsidR="219159FD">
        <w:rPr>
          <w:rFonts w:ascii="Arial" w:hAnsi="Arial" w:eastAsia="Arial" w:cs="Arial"/>
          <w:sz w:val="24"/>
          <w:szCs w:val="24"/>
        </w:rPr>
        <w:t xml:space="preserve"> </w:t>
      </w:r>
      <w:r w:rsidRPr="12EBAD65" w:rsidR="219159FD">
        <w:rPr>
          <w:rFonts w:ascii="Arial" w:hAnsi="Arial" w:eastAsia="Arial" w:cs="Arial"/>
          <w:sz w:val="24"/>
          <w:szCs w:val="24"/>
        </w:rPr>
        <w:t>regarding</w:t>
      </w:r>
      <w:r w:rsidRPr="12EBAD65" w:rsidR="219159FD">
        <w:rPr>
          <w:rFonts w:ascii="Arial" w:hAnsi="Arial" w:eastAsia="Arial" w:cs="Arial"/>
          <w:sz w:val="24"/>
          <w:szCs w:val="24"/>
        </w:rPr>
        <w:t xml:space="preserve"> </w:t>
      </w:r>
      <w:r w:rsidRPr="12EBAD65" w:rsidR="31A6B94F">
        <w:rPr>
          <w:rFonts w:ascii="Arial" w:hAnsi="Arial" w:eastAsia="Arial" w:cs="Arial"/>
          <w:sz w:val="24"/>
          <w:szCs w:val="24"/>
        </w:rPr>
        <w:t>the police force</w:t>
      </w:r>
      <w:r w:rsidRPr="12EBAD65" w:rsidR="68B0CE25">
        <w:rPr>
          <w:rFonts w:ascii="Arial" w:hAnsi="Arial" w:eastAsia="Arial" w:cs="Arial"/>
          <w:sz w:val="24"/>
          <w:szCs w:val="24"/>
        </w:rPr>
        <w:t xml:space="preserve"> in the </w:t>
      </w:r>
      <w:r w:rsidRPr="12EBAD65" w:rsidR="1A30B237">
        <w:rPr>
          <w:rFonts w:ascii="Arial" w:hAnsi="Arial" w:eastAsia="Arial" w:cs="Arial"/>
          <w:sz w:val="24"/>
          <w:szCs w:val="24"/>
        </w:rPr>
        <w:t>Uk</w:t>
      </w:r>
      <w:r w:rsidRPr="12EBAD65" w:rsidR="68B0CE25">
        <w:rPr>
          <w:rFonts w:ascii="Arial" w:hAnsi="Arial" w:eastAsia="Arial" w:cs="Arial"/>
          <w:sz w:val="24"/>
          <w:szCs w:val="24"/>
        </w:rPr>
        <w:t xml:space="preserve"> as racism</w:t>
      </w:r>
      <w:r w:rsidRPr="12EBAD65" w:rsidR="0CA34FA5">
        <w:rPr>
          <w:rFonts w:ascii="Arial" w:hAnsi="Arial" w:eastAsia="Arial" w:cs="Arial"/>
          <w:sz w:val="24"/>
          <w:szCs w:val="24"/>
        </w:rPr>
        <w:t xml:space="preserve"> has had </w:t>
      </w:r>
      <w:r w:rsidRPr="12EBAD65" w:rsidR="68B0CE25">
        <w:rPr>
          <w:rFonts w:ascii="Arial" w:hAnsi="Arial" w:eastAsia="Arial" w:cs="Arial"/>
          <w:sz w:val="24"/>
          <w:szCs w:val="24"/>
        </w:rPr>
        <w:t>a</w:t>
      </w:r>
      <w:r w:rsidRPr="12EBAD65" w:rsidR="21BB2C6C">
        <w:rPr>
          <w:rFonts w:ascii="Arial" w:hAnsi="Arial" w:eastAsia="Arial" w:cs="Arial"/>
          <w:sz w:val="24"/>
          <w:szCs w:val="24"/>
        </w:rPr>
        <w:t xml:space="preserve"> </w:t>
      </w:r>
      <w:r w:rsidRPr="12EBAD65" w:rsidR="68B0CE25">
        <w:rPr>
          <w:rFonts w:ascii="Arial" w:hAnsi="Arial" w:eastAsia="Arial" w:cs="Arial"/>
          <w:sz w:val="24"/>
          <w:szCs w:val="24"/>
        </w:rPr>
        <w:t>massive impact on</w:t>
      </w:r>
      <w:r w:rsidRPr="12EBAD65" w:rsidR="3F668CF1">
        <w:rPr>
          <w:rFonts w:ascii="Arial" w:hAnsi="Arial" w:eastAsia="Arial" w:cs="Arial"/>
          <w:sz w:val="24"/>
          <w:szCs w:val="24"/>
        </w:rPr>
        <w:t xml:space="preserve"> </w:t>
      </w:r>
      <w:r w:rsidRPr="12EBAD65" w:rsidR="3C42CC54">
        <w:rPr>
          <w:rFonts w:ascii="Arial" w:hAnsi="Arial" w:eastAsia="Arial" w:cs="Arial"/>
          <w:sz w:val="24"/>
          <w:szCs w:val="24"/>
        </w:rPr>
        <w:t>P</w:t>
      </w:r>
      <w:r w:rsidRPr="12EBAD65" w:rsidR="3F668CF1">
        <w:rPr>
          <w:rFonts w:ascii="Arial" w:hAnsi="Arial" w:eastAsia="Arial" w:cs="Arial"/>
          <w:sz w:val="24"/>
          <w:szCs w:val="24"/>
        </w:rPr>
        <w:t xml:space="preserve">olicing by </w:t>
      </w:r>
      <w:r w:rsidRPr="12EBAD65" w:rsidR="7B9BAAF6">
        <w:rPr>
          <w:rFonts w:ascii="Arial" w:hAnsi="Arial" w:eastAsia="Arial" w:cs="Arial"/>
          <w:sz w:val="24"/>
          <w:szCs w:val="24"/>
        </w:rPr>
        <w:t>C</w:t>
      </w:r>
      <w:r w:rsidRPr="12EBAD65" w:rsidR="14CCD237">
        <w:rPr>
          <w:rFonts w:ascii="Arial" w:hAnsi="Arial" w:eastAsia="Arial" w:cs="Arial"/>
          <w:sz w:val="24"/>
          <w:szCs w:val="24"/>
        </w:rPr>
        <w:t>onsent</w:t>
      </w:r>
      <w:r w:rsidRPr="12EBAD65" w:rsidR="3F668CF1">
        <w:rPr>
          <w:rFonts w:ascii="Arial" w:hAnsi="Arial" w:eastAsia="Arial" w:cs="Arial"/>
          <w:sz w:val="24"/>
          <w:szCs w:val="24"/>
        </w:rPr>
        <w:t xml:space="preserve"> </w:t>
      </w:r>
      <w:r w:rsidRPr="12EBAD65" w:rsidR="6786A718">
        <w:rPr>
          <w:rFonts w:ascii="Arial" w:hAnsi="Arial" w:eastAsia="Arial" w:cs="Arial"/>
          <w:sz w:val="24"/>
          <w:szCs w:val="24"/>
        </w:rPr>
        <w:t>over the last</w:t>
      </w:r>
      <w:r w:rsidRPr="12EBAD65" w:rsidR="7B5EB9C2">
        <w:rPr>
          <w:rFonts w:ascii="Arial" w:hAnsi="Arial" w:eastAsia="Arial" w:cs="Arial"/>
          <w:sz w:val="24"/>
          <w:szCs w:val="24"/>
        </w:rPr>
        <w:t xml:space="preserve"> few</w:t>
      </w:r>
      <w:r w:rsidRPr="12EBAD65" w:rsidR="6786A718">
        <w:rPr>
          <w:rFonts w:ascii="Arial" w:hAnsi="Arial" w:eastAsia="Arial" w:cs="Arial"/>
          <w:sz w:val="24"/>
          <w:szCs w:val="24"/>
        </w:rPr>
        <w:t xml:space="preserve"> </w:t>
      </w:r>
      <w:r w:rsidRPr="12EBAD65" w:rsidR="2BA43CE7">
        <w:rPr>
          <w:rFonts w:ascii="Arial" w:hAnsi="Arial" w:eastAsia="Arial" w:cs="Arial"/>
          <w:sz w:val="24"/>
          <w:szCs w:val="24"/>
        </w:rPr>
        <w:t>decades,</w:t>
      </w:r>
      <w:r w:rsidRPr="12EBAD65" w:rsidR="6786A718">
        <w:rPr>
          <w:rFonts w:ascii="Arial" w:hAnsi="Arial" w:eastAsia="Arial" w:cs="Arial"/>
          <w:sz w:val="24"/>
          <w:szCs w:val="24"/>
        </w:rPr>
        <w:t xml:space="preserve"> but this </w:t>
      </w:r>
      <w:r w:rsidRPr="12EBAD65" w:rsidR="23EFA28C">
        <w:rPr>
          <w:rFonts w:ascii="Arial" w:hAnsi="Arial" w:eastAsia="Arial" w:cs="Arial"/>
          <w:sz w:val="24"/>
          <w:szCs w:val="24"/>
        </w:rPr>
        <w:t xml:space="preserve">has </w:t>
      </w:r>
      <w:r w:rsidRPr="12EBAD65" w:rsidR="409D6F89">
        <w:rPr>
          <w:rFonts w:ascii="Arial" w:hAnsi="Arial" w:eastAsia="Arial" w:cs="Arial"/>
          <w:sz w:val="24"/>
          <w:szCs w:val="24"/>
        </w:rPr>
        <w:t>rapidly</w:t>
      </w:r>
      <w:r w:rsidRPr="12EBAD65" w:rsidR="3BCFAF90">
        <w:rPr>
          <w:rFonts w:ascii="Arial" w:hAnsi="Arial" w:eastAsia="Arial" w:cs="Arial"/>
          <w:sz w:val="24"/>
          <w:szCs w:val="24"/>
        </w:rPr>
        <w:t xml:space="preserve"> changed</w:t>
      </w:r>
      <w:r w:rsidRPr="12EBAD65" w:rsidR="3F668CF1">
        <w:rPr>
          <w:rFonts w:ascii="Arial" w:hAnsi="Arial" w:eastAsia="Arial" w:cs="Arial"/>
          <w:sz w:val="24"/>
          <w:szCs w:val="24"/>
        </w:rPr>
        <w:t xml:space="preserve"> throughout the years</w:t>
      </w:r>
      <w:r w:rsidRPr="12EBAD65" w:rsidR="3A471A40">
        <w:rPr>
          <w:rFonts w:ascii="Arial" w:hAnsi="Arial" w:eastAsia="Arial" w:cs="Arial"/>
          <w:sz w:val="24"/>
          <w:szCs w:val="24"/>
        </w:rPr>
        <w:t xml:space="preserve">. </w:t>
      </w:r>
    </w:p>
    <w:p w:rsidR="0BE1DF62" w:rsidP="12EBAD65" w:rsidRDefault="0BE1DF62" w14:paraId="2CC3FCEC" w14:textId="0A417FDF">
      <w:pPr>
        <w:pStyle w:val="Normal"/>
        <w:spacing w:before="0" w:beforeAutospacing="off" w:after="160" w:afterAutospacing="off" w:line="480" w:lineRule="auto"/>
        <w:jc w:val="both"/>
        <w:rPr>
          <w:rFonts w:ascii="Arial" w:hAnsi="Arial" w:eastAsia="Arial" w:cs="Arial"/>
          <w:noProof w:val="0"/>
          <w:sz w:val="24"/>
          <w:szCs w:val="24"/>
          <w:lang w:val="en-US"/>
        </w:rPr>
      </w:pPr>
      <w:r w:rsidRPr="12EBAD65" w:rsidR="0BE1DF62">
        <w:rPr>
          <w:rFonts w:ascii="Arial" w:hAnsi="Arial" w:eastAsia="Arial" w:cs="Arial"/>
          <w:sz w:val="24"/>
          <w:szCs w:val="24"/>
        </w:rPr>
        <w:t xml:space="preserve">On the </w:t>
      </w:r>
      <w:r w:rsidRPr="12EBAD65" w:rsidR="1A8BF0F1">
        <w:rPr>
          <w:rFonts w:ascii="Arial" w:hAnsi="Arial" w:eastAsia="Arial" w:cs="Arial"/>
          <w:sz w:val="24"/>
          <w:szCs w:val="24"/>
        </w:rPr>
        <w:t>10</w:t>
      </w:r>
      <w:r w:rsidRPr="12EBAD65" w:rsidR="1A8BF0F1">
        <w:rPr>
          <w:rFonts w:ascii="Arial" w:hAnsi="Arial" w:eastAsia="Arial" w:cs="Arial"/>
          <w:sz w:val="24"/>
          <w:szCs w:val="24"/>
          <w:vertAlign w:val="superscript"/>
        </w:rPr>
        <w:t>th</w:t>
      </w:r>
      <w:r w:rsidRPr="12EBAD65" w:rsidR="1A8BF0F1">
        <w:rPr>
          <w:rFonts w:ascii="Arial" w:hAnsi="Arial" w:eastAsia="Arial" w:cs="Arial"/>
          <w:sz w:val="24"/>
          <w:szCs w:val="24"/>
        </w:rPr>
        <w:t xml:space="preserve"> to the 12</w:t>
      </w:r>
      <w:r w:rsidRPr="12EBAD65" w:rsidR="1A8BF0F1">
        <w:rPr>
          <w:rFonts w:ascii="Arial" w:hAnsi="Arial" w:eastAsia="Arial" w:cs="Arial"/>
          <w:sz w:val="24"/>
          <w:szCs w:val="24"/>
          <w:vertAlign w:val="superscript"/>
        </w:rPr>
        <w:t>th</w:t>
      </w:r>
      <w:r w:rsidRPr="12EBAD65" w:rsidR="1A8BF0F1">
        <w:rPr>
          <w:rFonts w:ascii="Arial" w:hAnsi="Arial" w:eastAsia="Arial" w:cs="Arial"/>
          <w:sz w:val="24"/>
          <w:szCs w:val="24"/>
        </w:rPr>
        <w:t xml:space="preserve"> of </w:t>
      </w:r>
      <w:r w:rsidRPr="12EBAD65" w:rsidR="2D139EEB">
        <w:rPr>
          <w:rFonts w:ascii="Arial" w:hAnsi="Arial" w:eastAsia="Arial" w:cs="Arial"/>
          <w:sz w:val="24"/>
          <w:szCs w:val="24"/>
        </w:rPr>
        <w:t xml:space="preserve">April in </w:t>
      </w:r>
      <w:r w:rsidRPr="12EBAD65" w:rsidR="1A8BF0F1">
        <w:rPr>
          <w:rFonts w:ascii="Arial" w:hAnsi="Arial" w:eastAsia="Arial" w:cs="Arial"/>
          <w:sz w:val="24"/>
          <w:szCs w:val="24"/>
        </w:rPr>
        <w:t>1981, a riot occurred</w:t>
      </w:r>
      <w:r w:rsidRPr="12EBAD65" w:rsidR="1A8BF0F1">
        <w:rPr>
          <w:rFonts w:ascii="Arial" w:hAnsi="Arial" w:eastAsia="Arial" w:cs="Arial"/>
          <w:sz w:val="24"/>
          <w:szCs w:val="24"/>
        </w:rPr>
        <w:t xml:space="preserve"> in Brixton London with clashes between black youths and the metropolitan police force. </w:t>
      </w:r>
      <w:r w:rsidRPr="12EBAD65" w:rsidR="2327F869">
        <w:rPr>
          <w:rFonts w:ascii="Arial" w:hAnsi="Arial" w:eastAsia="Arial" w:cs="Arial"/>
          <w:sz w:val="24"/>
          <w:szCs w:val="24"/>
        </w:rPr>
        <w:t xml:space="preserve">According to </w:t>
      </w:r>
      <w:r w:rsidRPr="12EBAD65" w:rsidR="46A30822">
        <w:rPr>
          <w:rFonts w:ascii="Arial" w:hAnsi="Arial" w:eastAsia="Arial" w:cs="Arial"/>
          <w:sz w:val="24"/>
          <w:szCs w:val="24"/>
        </w:rPr>
        <w:t xml:space="preserve">J. a </w:t>
      </w:r>
      <w:r w:rsidRPr="12EBAD65" w:rsidR="4BDB1D48">
        <w:rPr>
          <w:rFonts w:ascii="Arial" w:hAnsi="Arial" w:eastAsia="Arial" w:cs="Arial"/>
          <w:sz w:val="24"/>
          <w:szCs w:val="24"/>
        </w:rPr>
        <w:t>Clarke</w:t>
      </w:r>
      <w:r w:rsidRPr="12EBAD65" w:rsidR="46A30822">
        <w:rPr>
          <w:rFonts w:ascii="Arial" w:hAnsi="Arial" w:eastAsia="Arial" w:cs="Arial"/>
          <w:sz w:val="24"/>
          <w:szCs w:val="24"/>
        </w:rPr>
        <w:t xml:space="preserve"> and M. R. Tudor (2001) </w:t>
      </w:r>
      <w:r w:rsidRPr="12EBAD65" w:rsidR="034FF236">
        <w:rPr>
          <w:rFonts w:ascii="Arial" w:hAnsi="Arial" w:eastAsia="Arial" w:cs="Arial"/>
          <w:sz w:val="24"/>
          <w:szCs w:val="24"/>
        </w:rPr>
        <w:t>they that</w:t>
      </w:r>
      <w:r w:rsidRPr="12EBAD65" w:rsidR="46A30822">
        <w:rPr>
          <w:rFonts w:ascii="Arial" w:hAnsi="Arial" w:eastAsia="Arial" w:cs="Arial"/>
          <w:sz w:val="24"/>
          <w:szCs w:val="24"/>
        </w:rPr>
        <w:t xml:space="preserve"> </w:t>
      </w:r>
      <w:r w:rsidRPr="12EBAD65" w:rsidR="47273A44">
        <w:rPr>
          <w:rFonts w:ascii="Arial" w:hAnsi="Arial" w:eastAsia="Arial" w:cs="Arial"/>
          <w:sz w:val="24"/>
          <w:szCs w:val="24"/>
        </w:rPr>
        <w:t xml:space="preserve">before the Brixton riots there was a </w:t>
      </w:r>
      <w:r w:rsidRPr="12EBAD65" w:rsidR="56640EF0">
        <w:rPr>
          <w:rFonts w:ascii="Arial" w:hAnsi="Arial" w:eastAsia="Arial" w:cs="Arial"/>
          <w:sz w:val="24"/>
          <w:szCs w:val="24"/>
        </w:rPr>
        <w:t>poor relation</w:t>
      </w:r>
      <w:r w:rsidRPr="12EBAD65" w:rsidR="47273A44">
        <w:rPr>
          <w:rFonts w:ascii="Arial" w:hAnsi="Arial" w:eastAsia="Arial" w:cs="Arial"/>
          <w:sz w:val="24"/>
          <w:szCs w:val="24"/>
        </w:rPr>
        <w:t xml:space="preserve"> between the police and the black community in the area</w:t>
      </w:r>
      <w:r w:rsidRPr="12EBAD65" w:rsidR="763D5C26">
        <w:rPr>
          <w:rFonts w:ascii="Arial" w:hAnsi="Arial" w:eastAsia="Arial" w:cs="Arial"/>
          <w:sz w:val="24"/>
          <w:szCs w:val="24"/>
        </w:rPr>
        <w:t>,</w:t>
      </w:r>
      <w:r w:rsidRPr="12EBAD65" w:rsidR="698CC934">
        <w:rPr>
          <w:rFonts w:ascii="Arial" w:hAnsi="Arial" w:eastAsia="Arial" w:cs="Arial"/>
          <w:sz w:val="24"/>
          <w:szCs w:val="24"/>
        </w:rPr>
        <w:t xml:space="preserve"> </w:t>
      </w:r>
      <w:bookmarkStart w:name="_Int_b02l6Qvg" w:id="1184416314"/>
      <w:r w:rsidRPr="12EBAD65" w:rsidR="698CC934">
        <w:rPr>
          <w:rFonts w:ascii="Arial" w:hAnsi="Arial" w:eastAsia="Arial" w:cs="Arial"/>
          <w:sz w:val="24"/>
          <w:szCs w:val="24"/>
        </w:rPr>
        <w:t>the</w:t>
      </w:r>
      <w:r w:rsidRPr="12EBAD65" w:rsidR="763D5C26">
        <w:rPr>
          <w:rFonts w:ascii="Arial" w:hAnsi="Arial" w:eastAsia="Arial" w:cs="Arial"/>
          <w:sz w:val="24"/>
          <w:szCs w:val="24"/>
        </w:rPr>
        <w:t xml:space="preserve"> m</w:t>
      </w:r>
      <w:r w:rsidRPr="12EBAD65" w:rsidR="763D5C26">
        <w:rPr>
          <w:rFonts w:ascii="Arial" w:hAnsi="Arial" w:eastAsia="Arial" w:cs="Arial"/>
          <w:sz w:val="24"/>
          <w:szCs w:val="24"/>
        </w:rPr>
        <w:t>ajority of</w:t>
      </w:r>
      <w:bookmarkEnd w:id="1184416314"/>
      <w:r w:rsidRPr="12EBAD65" w:rsidR="763D5C26">
        <w:rPr>
          <w:rFonts w:ascii="Arial" w:hAnsi="Arial" w:eastAsia="Arial" w:cs="Arial"/>
          <w:sz w:val="24"/>
          <w:szCs w:val="24"/>
        </w:rPr>
        <w:t xml:space="preserve"> poli</w:t>
      </w:r>
      <w:r w:rsidRPr="12EBAD65" w:rsidR="763D5C26">
        <w:rPr>
          <w:rFonts w:ascii="Arial" w:hAnsi="Arial" w:eastAsia="Arial" w:cs="Arial"/>
          <w:sz w:val="24"/>
          <w:szCs w:val="24"/>
        </w:rPr>
        <w:t xml:space="preserve">ce officers </w:t>
      </w:r>
      <w:r w:rsidRPr="12EBAD65" w:rsidR="4A4097D6">
        <w:rPr>
          <w:rFonts w:ascii="Arial" w:hAnsi="Arial" w:eastAsia="Arial" w:cs="Arial"/>
          <w:sz w:val="24"/>
          <w:szCs w:val="24"/>
        </w:rPr>
        <w:t>was white</w:t>
      </w:r>
      <w:r w:rsidRPr="12EBAD65" w:rsidR="4767527B">
        <w:rPr>
          <w:rFonts w:ascii="Arial" w:hAnsi="Arial" w:eastAsia="Arial" w:cs="Arial"/>
          <w:sz w:val="24"/>
          <w:szCs w:val="24"/>
        </w:rPr>
        <w:t xml:space="preserve"> in the 80s and was </w:t>
      </w:r>
      <w:r w:rsidRPr="12EBAD65" w:rsidR="74D48FF4">
        <w:rPr>
          <w:rFonts w:ascii="Arial" w:hAnsi="Arial" w:eastAsia="Arial" w:cs="Arial"/>
          <w:sz w:val="24"/>
          <w:szCs w:val="24"/>
        </w:rPr>
        <w:t xml:space="preserve">viewed by the black community as racist and hostile. They also talk about the sus law </w:t>
      </w:r>
      <w:r w:rsidRPr="12EBAD65" w:rsidR="3E1FD0E8">
        <w:rPr>
          <w:rFonts w:ascii="Arial" w:hAnsi="Arial" w:eastAsia="Arial" w:cs="Arial"/>
          <w:sz w:val="24"/>
          <w:szCs w:val="24"/>
        </w:rPr>
        <w:t>which comes under section 4 of the vagrancy act 1824</w:t>
      </w:r>
      <w:r w:rsidRPr="12EBAD65" w:rsidR="10AC4717">
        <w:rPr>
          <w:rFonts w:ascii="Arial" w:hAnsi="Arial" w:eastAsia="Arial" w:cs="Arial"/>
          <w:sz w:val="24"/>
          <w:szCs w:val="24"/>
        </w:rPr>
        <w:t xml:space="preserve"> </w:t>
      </w:r>
      <w:r w:rsidRPr="12EBAD65" w:rsidR="6386F72A">
        <w:rPr>
          <w:rFonts w:ascii="Arial" w:hAnsi="Arial" w:eastAsia="Arial" w:cs="Arial"/>
          <w:sz w:val="24"/>
          <w:szCs w:val="24"/>
        </w:rPr>
        <w:t xml:space="preserve">which is where two police officers are allowed to arrest someone if they are ‘acting </w:t>
      </w:r>
      <w:bookmarkStart w:name="_Int_zwB2QyM1" w:id="1868757178"/>
      <w:r w:rsidRPr="12EBAD65" w:rsidR="3CF70581">
        <w:rPr>
          <w:rFonts w:ascii="Arial" w:hAnsi="Arial" w:eastAsia="Arial" w:cs="Arial"/>
          <w:sz w:val="24"/>
          <w:szCs w:val="24"/>
        </w:rPr>
        <w:t>suspi</w:t>
      </w:r>
      <w:r w:rsidRPr="12EBAD65" w:rsidR="3CF70581">
        <w:rPr>
          <w:rFonts w:ascii="Arial" w:hAnsi="Arial" w:eastAsia="Arial" w:cs="Arial"/>
          <w:sz w:val="24"/>
          <w:szCs w:val="24"/>
        </w:rPr>
        <w:t>cious</w:t>
      </w:r>
      <w:r w:rsidRPr="12EBAD65" w:rsidR="7F6A61A0">
        <w:rPr>
          <w:rFonts w:ascii="Arial" w:hAnsi="Arial" w:eastAsia="Arial" w:cs="Arial"/>
          <w:sz w:val="24"/>
          <w:szCs w:val="24"/>
        </w:rPr>
        <w:t>’</w:t>
      </w:r>
      <w:bookmarkEnd w:id="1868757178"/>
      <w:r w:rsidRPr="12EBAD65" w:rsidR="6386F72A">
        <w:rPr>
          <w:rFonts w:ascii="Arial" w:hAnsi="Arial" w:eastAsia="Arial" w:cs="Arial"/>
          <w:sz w:val="24"/>
          <w:szCs w:val="24"/>
        </w:rPr>
        <w:t>.</w:t>
      </w:r>
      <w:r w:rsidRPr="12EBAD65" w:rsidR="4CC8BC45">
        <w:rPr>
          <w:rFonts w:ascii="Arial" w:hAnsi="Arial" w:eastAsia="Arial" w:cs="Arial"/>
          <w:sz w:val="24"/>
          <w:szCs w:val="24"/>
        </w:rPr>
        <w:t xml:space="preserve"> Sus</w:t>
      </w:r>
      <w:r w:rsidRPr="12EBAD65" w:rsidR="4CC8BC45">
        <w:rPr>
          <w:rFonts w:ascii="Arial" w:hAnsi="Arial" w:eastAsia="Arial" w:cs="Arial"/>
          <w:sz w:val="24"/>
          <w:szCs w:val="24"/>
        </w:rPr>
        <w:t xml:space="preserve"> law made a massive impact to what caused the Brixton riots </w:t>
      </w:r>
      <w:r w:rsidRPr="12EBAD65" w:rsidR="2C1B2EDE">
        <w:rPr>
          <w:rFonts w:ascii="Arial" w:hAnsi="Arial" w:eastAsia="Arial" w:cs="Arial"/>
          <w:sz w:val="24"/>
          <w:szCs w:val="24"/>
        </w:rPr>
        <w:t>during the late 70s and early 80s as according to Googles art and culture (</w:t>
      </w:r>
      <w:r w:rsidRPr="12EBAD65" w:rsidR="5894B527">
        <w:rPr>
          <w:rFonts w:ascii="Arial" w:hAnsi="Arial" w:eastAsia="Arial" w:cs="Arial"/>
          <w:sz w:val="24"/>
          <w:szCs w:val="24"/>
        </w:rPr>
        <w:t>2024) they state that “</w:t>
      </w:r>
      <w:r w:rsidRPr="12EBAD65" w:rsidR="5894B527">
        <w:rPr>
          <w:rFonts w:ascii="Arial" w:hAnsi="Arial" w:eastAsia="Arial" w:cs="Arial"/>
          <w:noProof w:val="0"/>
          <w:sz w:val="24"/>
          <w:szCs w:val="24"/>
          <w:lang w:val="en-US"/>
        </w:rPr>
        <w:t>The 'SUS' or 'suspected person law' gave police the power to stop and search anyone they suspected of committing a crime.”</w:t>
      </w:r>
      <w:r w:rsidRPr="12EBAD65" w:rsidR="432EEE80">
        <w:rPr>
          <w:rFonts w:ascii="Arial" w:hAnsi="Arial" w:eastAsia="Arial" w:cs="Arial"/>
          <w:noProof w:val="0"/>
          <w:sz w:val="24"/>
          <w:szCs w:val="24"/>
          <w:lang w:val="en-US"/>
        </w:rPr>
        <w:t xml:space="preserve"> this meant that</w:t>
      </w:r>
      <w:r w:rsidRPr="12EBAD65" w:rsidR="5894B527">
        <w:rPr>
          <w:rFonts w:ascii="Arial" w:hAnsi="Arial" w:eastAsia="Arial" w:cs="Arial"/>
          <w:noProof w:val="0"/>
          <w:sz w:val="24"/>
          <w:szCs w:val="24"/>
          <w:lang w:val="en-US"/>
        </w:rPr>
        <w:t xml:space="preserve"> </w:t>
      </w:r>
      <w:r w:rsidRPr="12EBAD65" w:rsidR="0AF09FB3">
        <w:rPr>
          <w:rFonts w:ascii="Arial" w:hAnsi="Arial" w:eastAsia="Arial" w:cs="Arial"/>
          <w:noProof w:val="0"/>
          <w:sz w:val="24"/>
          <w:szCs w:val="24"/>
          <w:lang w:val="en-US"/>
        </w:rPr>
        <w:t>The Metropolitan Police mishandled these powers, using them to physically harm Black people in addition to harassing them.</w:t>
      </w:r>
      <w:r w:rsidRPr="12EBAD65" w:rsidR="62F02CED">
        <w:rPr>
          <w:rFonts w:ascii="Arial" w:hAnsi="Arial" w:eastAsia="Arial" w:cs="Arial"/>
          <w:noProof w:val="0"/>
          <w:sz w:val="24"/>
          <w:szCs w:val="24"/>
          <w:lang w:val="en-US"/>
        </w:rPr>
        <w:t xml:space="preserve"> This caused </w:t>
      </w:r>
      <w:r w:rsidRPr="12EBAD65" w:rsidR="06C9E8FA">
        <w:rPr>
          <w:rFonts w:ascii="Arial" w:hAnsi="Arial" w:eastAsia="Arial" w:cs="Arial"/>
          <w:noProof w:val="0"/>
          <w:sz w:val="24"/>
          <w:szCs w:val="24"/>
          <w:lang w:val="en-US"/>
        </w:rPr>
        <w:t>a lot</w:t>
      </w:r>
      <w:r w:rsidRPr="12EBAD65" w:rsidR="62F02CED">
        <w:rPr>
          <w:rFonts w:ascii="Arial" w:hAnsi="Arial" w:eastAsia="Arial" w:cs="Arial"/>
          <w:noProof w:val="0"/>
          <w:sz w:val="24"/>
          <w:szCs w:val="24"/>
          <w:lang w:val="en-US"/>
        </w:rPr>
        <w:t xml:space="preserve"> of problems</w:t>
      </w:r>
      <w:r w:rsidRPr="12EBAD65" w:rsidR="4B51326D">
        <w:rPr>
          <w:rFonts w:ascii="Arial" w:hAnsi="Arial" w:eastAsia="Arial" w:cs="Arial"/>
          <w:noProof w:val="0"/>
          <w:sz w:val="24"/>
          <w:szCs w:val="24"/>
          <w:lang w:val="en-US"/>
        </w:rPr>
        <w:t xml:space="preserve"> to the public trust as</w:t>
      </w:r>
      <w:r w:rsidRPr="12EBAD65" w:rsidR="62F02CED">
        <w:rPr>
          <w:rFonts w:ascii="Arial" w:hAnsi="Arial" w:eastAsia="Arial" w:cs="Arial"/>
          <w:noProof w:val="0"/>
          <w:sz w:val="24"/>
          <w:szCs w:val="24"/>
          <w:lang w:val="en-US"/>
        </w:rPr>
        <w:t xml:space="preserve"> according to the </w:t>
      </w:r>
      <w:r w:rsidRPr="12EBAD65" w:rsidR="45C050D1">
        <w:rPr>
          <w:rFonts w:ascii="Arial" w:hAnsi="Arial" w:eastAsia="Arial" w:cs="Arial"/>
          <w:noProof w:val="0"/>
          <w:sz w:val="24"/>
          <w:szCs w:val="24"/>
          <w:lang w:val="en-US"/>
        </w:rPr>
        <w:t>BBC</w:t>
      </w:r>
      <w:r w:rsidRPr="12EBAD65" w:rsidR="62F02CED">
        <w:rPr>
          <w:rFonts w:ascii="Arial" w:hAnsi="Arial" w:eastAsia="Arial" w:cs="Arial"/>
          <w:noProof w:val="0"/>
          <w:sz w:val="24"/>
          <w:szCs w:val="24"/>
          <w:lang w:val="en-US"/>
        </w:rPr>
        <w:t xml:space="preserve"> (2021) </w:t>
      </w:r>
      <w:r w:rsidRPr="12EBAD65" w:rsidR="6956C351">
        <w:rPr>
          <w:rFonts w:ascii="Arial" w:hAnsi="Arial" w:eastAsia="Arial" w:cs="Arial"/>
          <w:noProof w:val="0"/>
          <w:sz w:val="24"/>
          <w:szCs w:val="24"/>
          <w:lang w:val="en-US"/>
        </w:rPr>
        <w:t xml:space="preserve">a black man on </w:t>
      </w:r>
      <w:r w:rsidRPr="12EBAD65" w:rsidR="238EE259">
        <w:rPr>
          <w:rFonts w:ascii="Arial" w:hAnsi="Arial" w:eastAsia="Arial" w:cs="Arial"/>
          <w:noProof w:val="0"/>
          <w:sz w:val="24"/>
          <w:szCs w:val="24"/>
          <w:lang w:val="en-US"/>
        </w:rPr>
        <w:t>April</w:t>
      </w:r>
      <w:r w:rsidRPr="12EBAD65" w:rsidR="6956C351">
        <w:rPr>
          <w:rFonts w:ascii="Arial" w:hAnsi="Arial" w:eastAsia="Arial" w:cs="Arial"/>
          <w:noProof w:val="0"/>
          <w:sz w:val="24"/>
          <w:szCs w:val="24"/>
          <w:lang w:val="en-US"/>
        </w:rPr>
        <w:t xml:space="preserve"> the 10</w:t>
      </w:r>
      <w:r w:rsidRPr="12EBAD65" w:rsidR="6956C351">
        <w:rPr>
          <w:rFonts w:ascii="Arial" w:hAnsi="Arial" w:eastAsia="Arial" w:cs="Arial"/>
          <w:noProof w:val="0"/>
          <w:sz w:val="24"/>
          <w:szCs w:val="24"/>
          <w:vertAlign w:val="superscript"/>
          <w:lang w:val="en-US"/>
        </w:rPr>
        <w:t>th</w:t>
      </w:r>
      <w:r w:rsidRPr="12EBAD65" w:rsidR="6956C351">
        <w:rPr>
          <w:rFonts w:ascii="Arial" w:hAnsi="Arial" w:eastAsia="Arial" w:cs="Arial"/>
          <w:noProof w:val="0"/>
          <w:sz w:val="24"/>
          <w:szCs w:val="24"/>
          <w:lang w:val="en-US"/>
        </w:rPr>
        <w:t xml:space="preserve"> </w:t>
      </w:r>
      <w:r w:rsidRPr="12EBAD65" w:rsidR="5EB54559">
        <w:rPr>
          <w:rFonts w:ascii="Arial" w:hAnsi="Arial" w:eastAsia="Arial" w:cs="Arial"/>
          <w:noProof w:val="0"/>
          <w:sz w:val="24"/>
          <w:szCs w:val="24"/>
          <w:lang w:val="en-US"/>
        </w:rPr>
        <w:t xml:space="preserve">was </w:t>
      </w:r>
      <w:r w:rsidRPr="12EBAD65" w:rsidR="13646646">
        <w:rPr>
          <w:rFonts w:ascii="Arial" w:hAnsi="Arial" w:eastAsia="Arial" w:cs="Arial"/>
          <w:noProof w:val="0"/>
          <w:sz w:val="24"/>
          <w:szCs w:val="24"/>
          <w:lang w:val="en-US"/>
        </w:rPr>
        <w:t>brutally</w:t>
      </w:r>
      <w:r w:rsidRPr="12EBAD65" w:rsidR="5EB54559">
        <w:rPr>
          <w:rFonts w:ascii="Arial" w:hAnsi="Arial" w:eastAsia="Arial" w:cs="Arial"/>
          <w:noProof w:val="0"/>
          <w:sz w:val="24"/>
          <w:szCs w:val="24"/>
          <w:lang w:val="en-US"/>
        </w:rPr>
        <w:t xml:space="preserve"> attacked by two police officers, this then led to a</w:t>
      </w:r>
      <w:r w:rsidRPr="12EBAD65" w:rsidR="0C692902">
        <w:rPr>
          <w:rFonts w:ascii="Arial" w:hAnsi="Arial" w:eastAsia="Arial" w:cs="Arial"/>
          <w:noProof w:val="0"/>
          <w:sz w:val="24"/>
          <w:szCs w:val="24"/>
          <w:lang w:val="en-US"/>
        </w:rPr>
        <w:t>n</w:t>
      </w:r>
      <w:r w:rsidRPr="12EBAD65" w:rsidR="5EB54559">
        <w:rPr>
          <w:rFonts w:ascii="Arial" w:hAnsi="Arial" w:eastAsia="Arial" w:cs="Arial"/>
          <w:noProof w:val="0"/>
          <w:sz w:val="24"/>
          <w:szCs w:val="24"/>
          <w:lang w:val="en-US"/>
        </w:rPr>
        <w:t xml:space="preserve"> angry crowd forming around the incident </w:t>
      </w:r>
      <w:r w:rsidRPr="12EBAD65" w:rsidR="5EBCD439">
        <w:rPr>
          <w:rFonts w:ascii="Arial" w:hAnsi="Arial" w:eastAsia="Arial" w:cs="Arial"/>
          <w:noProof w:val="0"/>
          <w:sz w:val="24"/>
          <w:szCs w:val="24"/>
          <w:lang w:val="en-US"/>
        </w:rPr>
        <w:t xml:space="preserve">this is </w:t>
      </w:r>
      <w:r w:rsidRPr="12EBAD65" w:rsidR="48B284C3">
        <w:rPr>
          <w:rFonts w:ascii="Arial" w:hAnsi="Arial" w:eastAsia="Arial" w:cs="Arial"/>
          <w:noProof w:val="0"/>
          <w:sz w:val="24"/>
          <w:szCs w:val="24"/>
          <w:lang w:val="en-US"/>
        </w:rPr>
        <w:t xml:space="preserve">where certain people of the public confronted the </w:t>
      </w:r>
      <w:r w:rsidRPr="12EBAD65" w:rsidR="2659EC7B">
        <w:rPr>
          <w:rFonts w:ascii="Arial" w:hAnsi="Arial" w:eastAsia="Arial" w:cs="Arial"/>
          <w:noProof w:val="0"/>
          <w:sz w:val="24"/>
          <w:szCs w:val="24"/>
          <w:lang w:val="en-US"/>
        </w:rPr>
        <w:t xml:space="preserve">two </w:t>
      </w:r>
      <w:r w:rsidRPr="12EBAD65" w:rsidR="48B284C3">
        <w:rPr>
          <w:rFonts w:ascii="Arial" w:hAnsi="Arial" w:eastAsia="Arial" w:cs="Arial"/>
          <w:noProof w:val="0"/>
          <w:sz w:val="24"/>
          <w:szCs w:val="24"/>
          <w:lang w:val="en-US"/>
        </w:rPr>
        <w:t>police</w:t>
      </w:r>
      <w:r w:rsidRPr="12EBAD65" w:rsidR="00773E5F">
        <w:rPr>
          <w:rFonts w:ascii="Arial" w:hAnsi="Arial" w:eastAsia="Arial" w:cs="Arial"/>
          <w:noProof w:val="0"/>
          <w:sz w:val="24"/>
          <w:szCs w:val="24"/>
          <w:lang w:val="en-US"/>
        </w:rPr>
        <w:t xml:space="preserve"> officers</w:t>
      </w:r>
      <w:r w:rsidRPr="12EBAD65" w:rsidR="72B6D8DE">
        <w:rPr>
          <w:rFonts w:ascii="Arial" w:hAnsi="Arial" w:eastAsia="Arial" w:cs="Arial"/>
          <w:noProof w:val="0"/>
          <w:sz w:val="24"/>
          <w:szCs w:val="24"/>
          <w:lang w:val="en-US"/>
        </w:rPr>
        <w:t>, when confronte</w:t>
      </w:r>
      <w:r w:rsidRPr="12EBAD65" w:rsidR="3E0F46D2">
        <w:rPr>
          <w:rFonts w:ascii="Arial" w:hAnsi="Arial" w:eastAsia="Arial" w:cs="Arial"/>
          <w:noProof w:val="0"/>
          <w:sz w:val="24"/>
          <w:szCs w:val="24"/>
          <w:lang w:val="en-US"/>
        </w:rPr>
        <w:t xml:space="preserve">d the incident was getting dangerous for the police officers so they </w:t>
      </w:r>
      <w:r w:rsidRPr="12EBAD65" w:rsidR="72B6D8DE">
        <w:rPr>
          <w:rFonts w:ascii="Arial" w:hAnsi="Arial" w:eastAsia="Arial" w:cs="Arial"/>
          <w:noProof w:val="0"/>
          <w:sz w:val="24"/>
          <w:szCs w:val="24"/>
          <w:lang w:val="en-US"/>
        </w:rPr>
        <w:t xml:space="preserve">later called for </w:t>
      </w:r>
      <w:r w:rsidRPr="12EBAD65" w:rsidR="3BD9533A">
        <w:rPr>
          <w:rFonts w:ascii="Arial" w:hAnsi="Arial" w:eastAsia="Arial" w:cs="Arial"/>
          <w:noProof w:val="0"/>
          <w:sz w:val="24"/>
          <w:szCs w:val="24"/>
          <w:lang w:val="en-US"/>
        </w:rPr>
        <w:t>backup</w:t>
      </w:r>
      <w:r w:rsidRPr="12EBAD65" w:rsidR="72B6D8DE">
        <w:rPr>
          <w:rFonts w:ascii="Arial" w:hAnsi="Arial" w:eastAsia="Arial" w:cs="Arial"/>
          <w:noProof w:val="0"/>
          <w:sz w:val="24"/>
          <w:szCs w:val="24"/>
          <w:lang w:val="en-US"/>
        </w:rPr>
        <w:t xml:space="preserve"> </w:t>
      </w:r>
      <w:r w:rsidRPr="12EBAD65" w:rsidR="48B284C3">
        <w:rPr>
          <w:rFonts w:ascii="Arial" w:hAnsi="Arial" w:eastAsia="Arial" w:cs="Arial"/>
          <w:noProof w:val="0"/>
          <w:sz w:val="24"/>
          <w:szCs w:val="24"/>
          <w:lang w:val="en-US"/>
        </w:rPr>
        <w:t xml:space="preserve">which led to an outburst of protestors </w:t>
      </w:r>
      <w:r w:rsidRPr="12EBAD65" w:rsidR="315D6FA3">
        <w:rPr>
          <w:rFonts w:ascii="Arial" w:hAnsi="Arial" w:eastAsia="Arial" w:cs="Arial"/>
          <w:noProof w:val="0"/>
          <w:sz w:val="24"/>
          <w:szCs w:val="24"/>
          <w:lang w:val="en-US"/>
        </w:rPr>
        <w:t>rioting</w:t>
      </w:r>
      <w:r w:rsidRPr="12EBAD65" w:rsidR="48B284C3">
        <w:rPr>
          <w:rFonts w:ascii="Arial" w:hAnsi="Arial" w:eastAsia="Arial" w:cs="Arial"/>
          <w:noProof w:val="0"/>
          <w:sz w:val="24"/>
          <w:szCs w:val="24"/>
          <w:lang w:val="en-US"/>
        </w:rPr>
        <w:t xml:space="preserve"> against the </w:t>
      </w:r>
      <w:r w:rsidRPr="12EBAD65" w:rsidR="4EEC09F9">
        <w:rPr>
          <w:rFonts w:ascii="Arial" w:hAnsi="Arial" w:eastAsia="Arial" w:cs="Arial"/>
          <w:noProof w:val="0"/>
          <w:sz w:val="24"/>
          <w:szCs w:val="24"/>
          <w:lang w:val="en-US"/>
        </w:rPr>
        <w:t>metropolitan</w:t>
      </w:r>
      <w:r w:rsidRPr="12EBAD65" w:rsidR="48B284C3">
        <w:rPr>
          <w:rFonts w:ascii="Arial" w:hAnsi="Arial" w:eastAsia="Arial" w:cs="Arial"/>
          <w:noProof w:val="0"/>
          <w:sz w:val="24"/>
          <w:szCs w:val="24"/>
          <w:lang w:val="en-US"/>
        </w:rPr>
        <w:t xml:space="preserve"> police</w:t>
      </w:r>
      <w:r w:rsidRPr="12EBAD65" w:rsidR="52CB423D">
        <w:rPr>
          <w:rFonts w:ascii="Arial" w:hAnsi="Arial" w:eastAsia="Arial" w:cs="Arial"/>
          <w:noProof w:val="0"/>
          <w:sz w:val="24"/>
          <w:szCs w:val="24"/>
          <w:lang w:val="en-US"/>
        </w:rPr>
        <w:t xml:space="preserve">. </w:t>
      </w:r>
      <w:r w:rsidRPr="12EBAD65" w:rsidR="315BBE10">
        <w:rPr>
          <w:rFonts w:ascii="Arial" w:hAnsi="Arial" w:eastAsia="Arial" w:cs="Arial"/>
          <w:noProof w:val="0"/>
          <w:sz w:val="24"/>
          <w:szCs w:val="24"/>
          <w:lang w:val="en-US"/>
        </w:rPr>
        <w:t xml:space="preserve">One of the main reasons for the rioting was due to the unlawful stop and searches </w:t>
      </w:r>
      <w:r w:rsidRPr="12EBAD65" w:rsidR="13EA225F">
        <w:rPr>
          <w:rFonts w:ascii="Arial" w:hAnsi="Arial" w:eastAsia="Arial" w:cs="Arial"/>
          <w:noProof w:val="0"/>
          <w:sz w:val="24"/>
          <w:szCs w:val="24"/>
          <w:lang w:val="en-US"/>
        </w:rPr>
        <w:t>being</w:t>
      </w:r>
      <w:r w:rsidRPr="12EBAD65" w:rsidR="315BBE10">
        <w:rPr>
          <w:rFonts w:ascii="Arial" w:hAnsi="Arial" w:eastAsia="Arial" w:cs="Arial"/>
          <w:noProof w:val="0"/>
          <w:sz w:val="24"/>
          <w:szCs w:val="24"/>
          <w:lang w:val="en-US"/>
        </w:rPr>
        <w:t xml:space="preserve"> abused under the sus law</w:t>
      </w:r>
      <w:r w:rsidRPr="12EBAD65" w:rsidR="68DCCD72">
        <w:rPr>
          <w:rFonts w:ascii="Arial" w:hAnsi="Arial" w:eastAsia="Arial" w:cs="Arial"/>
          <w:noProof w:val="0"/>
          <w:sz w:val="24"/>
          <w:szCs w:val="24"/>
          <w:lang w:val="en-US"/>
        </w:rPr>
        <w:t xml:space="preserve">. </w:t>
      </w:r>
    </w:p>
    <w:p w:rsidR="68EE31E6" w:rsidP="12EBAD65" w:rsidRDefault="68EE31E6" w14:paraId="5F1CAF94" w14:textId="158F40F4">
      <w:pPr>
        <w:pStyle w:val="Normal"/>
        <w:spacing w:before="0" w:beforeAutospacing="off" w:after="160" w:afterAutospacing="off" w:line="480" w:lineRule="auto"/>
        <w:jc w:val="both"/>
        <w:rPr>
          <w:rFonts w:ascii="Arial" w:hAnsi="Arial" w:eastAsia="Arial" w:cs="Arial"/>
          <w:noProof w:val="0"/>
          <w:color w:val="040C28"/>
          <w:sz w:val="24"/>
          <w:szCs w:val="24"/>
          <w:lang w:val="en-US"/>
        </w:rPr>
      </w:pPr>
      <w:r w:rsidRPr="12EBAD65" w:rsidR="68EE31E6">
        <w:rPr>
          <w:rFonts w:ascii="Arial" w:hAnsi="Arial" w:eastAsia="Arial" w:cs="Arial"/>
          <w:noProof w:val="0"/>
          <w:sz w:val="24"/>
          <w:szCs w:val="24"/>
          <w:lang w:val="en-US"/>
        </w:rPr>
        <w:t xml:space="preserve">After the Brixton riot came to end a Scarman report was made </w:t>
      </w:r>
      <w:r w:rsidRPr="12EBAD65" w:rsidR="5A612036">
        <w:rPr>
          <w:rFonts w:ascii="Arial" w:hAnsi="Arial" w:eastAsia="Arial" w:cs="Arial"/>
          <w:noProof w:val="0"/>
          <w:sz w:val="24"/>
          <w:szCs w:val="24"/>
          <w:lang w:val="en-US"/>
        </w:rPr>
        <w:t>by lord</w:t>
      </w:r>
      <w:r w:rsidRPr="12EBAD65" w:rsidR="5CCA66F8">
        <w:rPr>
          <w:rFonts w:ascii="Arial" w:hAnsi="Arial" w:eastAsia="Arial" w:cs="Arial"/>
          <w:noProof w:val="0"/>
          <w:sz w:val="24"/>
          <w:szCs w:val="24"/>
          <w:lang w:val="en-US"/>
        </w:rPr>
        <w:t xml:space="preserve"> </w:t>
      </w:r>
      <w:r w:rsidRPr="12EBAD65" w:rsidR="229B40E4">
        <w:rPr>
          <w:rFonts w:ascii="Arial" w:hAnsi="Arial" w:eastAsia="Arial" w:cs="Arial"/>
          <w:noProof w:val="0"/>
          <w:sz w:val="24"/>
          <w:szCs w:val="24"/>
          <w:lang w:val="en-US"/>
        </w:rPr>
        <w:t>Scarman</w:t>
      </w:r>
      <w:r w:rsidRPr="12EBAD65" w:rsidR="6300EA73">
        <w:rPr>
          <w:rFonts w:ascii="Arial" w:hAnsi="Arial" w:eastAsia="Arial" w:cs="Arial"/>
          <w:noProof w:val="0"/>
          <w:sz w:val="24"/>
          <w:szCs w:val="24"/>
          <w:lang w:val="en-US"/>
        </w:rPr>
        <w:t xml:space="preserve"> who according to Gresham College was “</w:t>
      </w:r>
      <w:r w:rsidRPr="12EBAD65" w:rsidR="6300EA73">
        <w:rPr>
          <w:rFonts w:ascii="Arial" w:hAnsi="Arial" w:eastAsia="Arial" w:cs="Arial"/>
          <w:noProof w:val="0"/>
          <w:color w:val="00023A"/>
          <w:sz w:val="24"/>
          <w:szCs w:val="24"/>
          <w:lang w:val="en-US"/>
        </w:rPr>
        <w:t>an English judge and barrister, who served as a Law Lord until his retirement in 1986”</w:t>
      </w:r>
      <w:r w:rsidRPr="12EBAD65" w:rsidR="22AC3CB1">
        <w:rPr>
          <w:rFonts w:ascii="Arial" w:hAnsi="Arial" w:eastAsia="Arial" w:cs="Arial"/>
          <w:noProof w:val="0"/>
          <w:color w:val="00023A"/>
          <w:sz w:val="24"/>
          <w:szCs w:val="24"/>
          <w:lang w:val="en-US"/>
        </w:rPr>
        <w:t>.</w:t>
      </w:r>
      <w:r w:rsidRPr="12EBAD65" w:rsidR="5BF93855">
        <w:rPr>
          <w:rFonts w:ascii="Arial" w:hAnsi="Arial" w:eastAsia="Arial" w:cs="Arial"/>
          <w:noProof w:val="0"/>
          <w:color w:val="00023A"/>
          <w:sz w:val="24"/>
          <w:szCs w:val="24"/>
          <w:lang w:val="en-US"/>
        </w:rPr>
        <w:t xml:space="preserve"> O</w:t>
      </w:r>
      <w:r w:rsidRPr="12EBAD65" w:rsidR="461D78A6">
        <w:rPr>
          <w:rFonts w:ascii="Arial" w:hAnsi="Arial" w:eastAsia="Arial" w:cs="Arial"/>
          <w:noProof w:val="0"/>
          <w:color w:val="00023A"/>
          <w:sz w:val="24"/>
          <w:szCs w:val="24"/>
          <w:lang w:val="en-US"/>
        </w:rPr>
        <w:t xml:space="preserve">nce the Scarman report was made despite a significant racial </w:t>
      </w:r>
      <w:r w:rsidRPr="12EBAD65" w:rsidR="461D78A6">
        <w:rPr>
          <w:rFonts w:ascii="Arial" w:hAnsi="Arial" w:eastAsia="Arial" w:cs="Arial"/>
          <w:noProof w:val="0"/>
          <w:color w:val="00023A"/>
          <w:sz w:val="24"/>
          <w:szCs w:val="24"/>
          <w:lang w:val="en-US"/>
        </w:rPr>
        <w:t>component</w:t>
      </w:r>
      <w:r w:rsidRPr="12EBAD65" w:rsidR="461D78A6">
        <w:rPr>
          <w:rFonts w:ascii="Arial" w:hAnsi="Arial" w:eastAsia="Arial" w:cs="Arial"/>
          <w:noProof w:val="0"/>
          <w:color w:val="00023A"/>
          <w:sz w:val="24"/>
          <w:szCs w:val="24"/>
          <w:lang w:val="en-US"/>
        </w:rPr>
        <w:t>, Lord Scarman concludes that what happened in Brixton was not a race riot</w:t>
      </w:r>
      <w:r w:rsidRPr="12EBAD65" w:rsidR="58CD09B0">
        <w:rPr>
          <w:rFonts w:ascii="Arial" w:hAnsi="Arial" w:eastAsia="Arial" w:cs="Arial"/>
          <w:noProof w:val="0"/>
          <w:color w:val="00023A"/>
          <w:sz w:val="24"/>
          <w:szCs w:val="24"/>
          <w:lang w:val="en-US"/>
        </w:rPr>
        <w:t xml:space="preserve"> and that he </w:t>
      </w:r>
      <w:r w:rsidRPr="12EBAD65" w:rsidR="57511ABC">
        <w:rPr>
          <w:rFonts w:ascii="Arial" w:hAnsi="Arial" w:eastAsia="Arial" w:cs="Arial"/>
          <w:noProof w:val="0"/>
          <w:color w:val="00023A"/>
          <w:sz w:val="24"/>
          <w:szCs w:val="24"/>
          <w:lang w:val="en-US"/>
        </w:rPr>
        <w:t>says,</w:t>
      </w:r>
      <w:r w:rsidRPr="12EBAD65" w:rsidR="58CD09B0">
        <w:rPr>
          <w:rFonts w:ascii="Arial" w:hAnsi="Arial" w:eastAsia="Arial" w:cs="Arial"/>
          <w:noProof w:val="0"/>
          <w:color w:val="00023A"/>
          <w:sz w:val="24"/>
          <w:szCs w:val="24"/>
          <w:lang w:val="en-US"/>
        </w:rPr>
        <w:t xml:space="preserve"> </w:t>
      </w:r>
      <w:r w:rsidRPr="12EBAD65" w:rsidR="58CD09B0">
        <w:rPr>
          <w:rFonts w:ascii="Arial" w:hAnsi="Arial" w:eastAsia="Arial" w:cs="Arial"/>
          <w:noProof w:val="0"/>
          <w:color w:val="000000" w:themeColor="text1" w:themeTint="FF" w:themeShade="FF"/>
          <w:sz w:val="24"/>
          <w:szCs w:val="24"/>
          <w:lang w:val="en-US"/>
        </w:rPr>
        <w:t>“The riots were essentially an outburst of anger and resentment by young black people against the police</w:t>
      </w:r>
      <w:r w:rsidRPr="12EBAD65" w:rsidR="49CDD96D">
        <w:rPr>
          <w:rFonts w:ascii="Arial" w:hAnsi="Arial" w:eastAsia="Arial" w:cs="Arial"/>
          <w:noProof w:val="0"/>
          <w:color w:val="000000" w:themeColor="text1" w:themeTint="FF" w:themeShade="FF"/>
          <w:sz w:val="24"/>
          <w:szCs w:val="24"/>
          <w:lang w:val="en-US"/>
        </w:rPr>
        <w:t>,”</w:t>
      </w:r>
      <w:r w:rsidRPr="12EBAD65" w:rsidR="1DFBB303">
        <w:rPr>
          <w:rFonts w:ascii="Arial" w:hAnsi="Arial" w:eastAsia="Arial" w:cs="Arial"/>
          <w:noProof w:val="0"/>
          <w:color w:val="000000" w:themeColor="text1" w:themeTint="FF" w:themeShade="FF"/>
          <w:sz w:val="24"/>
          <w:szCs w:val="24"/>
          <w:lang w:val="en-US"/>
        </w:rPr>
        <w:t xml:space="preserve"> </w:t>
      </w:r>
      <w:r w:rsidRPr="12EBAD65" w:rsidR="61DB9C97">
        <w:rPr>
          <w:rFonts w:ascii="Arial" w:hAnsi="Arial" w:eastAsia="Arial" w:cs="Arial"/>
          <w:noProof w:val="0"/>
          <w:color w:val="000000" w:themeColor="text1" w:themeTint="FF" w:themeShade="FF"/>
          <w:sz w:val="24"/>
          <w:szCs w:val="24"/>
          <w:lang w:val="en-US"/>
        </w:rPr>
        <w:t>the guardian (2021).</w:t>
      </w:r>
      <w:r w:rsidRPr="12EBAD65" w:rsidR="29204C06">
        <w:rPr>
          <w:rFonts w:ascii="Arial" w:hAnsi="Arial" w:eastAsia="Arial" w:cs="Arial"/>
          <w:noProof w:val="0"/>
          <w:color w:val="000000" w:themeColor="text1" w:themeTint="FF" w:themeShade="FF"/>
          <w:sz w:val="24"/>
          <w:szCs w:val="24"/>
          <w:lang w:val="en-US"/>
        </w:rPr>
        <w:t xml:space="preserve"> </w:t>
      </w:r>
      <w:r w:rsidRPr="12EBAD65" w:rsidR="29204C06">
        <w:rPr>
          <w:rFonts w:ascii="Arial" w:hAnsi="Arial" w:eastAsia="Arial" w:cs="Arial"/>
          <w:noProof w:val="0"/>
          <w:color w:val="000000" w:themeColor="text1" w:themeTint="FF" w:themeShade="FF"/>
          <w:sz w:val="24"/>
          <w:szCs w:val="24"/>
          <w:lang w:val="en-US"/>
        </w:rPr>
        <w:t xml:space="preserve">The </w:t>
      </w:r>
      <w:r w:rsidRPr="12EBAD65" w:rsidR="0F3C7149">
        <w:rPr>
          <w:rFonts w:ascii="Arial" w:hAnsi="Arial" w:eastAsia="Arial" w:cs="Arial"/>
          <w:noProof w:val="0"/>
          <w:color w:val="000000" w:themeColor="text1" w:themeTint="FF" w:themeShade="FF"/>
          <w:sz w:val="24"/>
          <w:szCs w:val="24"/>
          <w:lang w:val="en-US"/>
        </w:rPr>
        <w:t>Scarman</w:t>
      </w:r>
      <w:r w:rsidRPr="12EBAD65" w:rsidR="29204C06">
        <w:rPr>
          <w:rFonts w:ascii="Arial" w:hAnsi="Arial" w:eastAsia="Arial" w:cs="Arial"/>
          <w:noProof w:val="0"/>
          <w:color w:val="000000" w:themeColor="text1" w:themeTint="FF" w:themeShade="FF"/>
          <w:sz w:val="24"/>
          <w:szCs w:val="24"/>
          <w:lang w:val="en-US"/>
        </w:rPr>
        <w:t xml:space="preserve"> report made a massive impact since the Brixton riots as it created a legislation also known as the police and criminal evidence act of 1984 (PACE) </w:t>
      </w:r>
      <w:r w:rsidRPr="12EBAD65" w:rsidR="1DCA4C2C">
        <w:rPr>
          <w:rFonts w:ascii="Arial" w:hAnsi="Arial" w:eastAsia="Arial" w:cs="Arial"/>
          <w:noProof w:val="0"/>
          <w:color w:val="000000" w:themeColor="text1" w:themeTint="FF" w:themeShade="FF"/>
          <w:sz w:val="24"/>
          <w:szCs w:val="24"/>
          <w:lang w:val="en-US"/>
        </w:rPr>
        <w:t>this made an impact</w:t>
      </w:r>
      <w:r w:rsidRPr="12EBAD65" w:rsidR="75410A6F">
        <w:rPr>
          <w:rFonts w:ascii="Arial" w:hAnsi="Arial" w:eastAsia="Arial" w:cs="Arial"/>
          <w:noProof w:val="0"/>
          <w:color w:val="000000" w:themeColor="text1" w:themeTint="FF" w:themeShade="FF"/>
          <w:sz w:val="24"/>
          <w:szCs w:val="24"/>
          <w:lang w:val="en-US"/>
        </w:rPr>
        <w:t xml:space="preserve"> in policing by consent </w:t>
      </w:r>
      <w:r w:rsidRPr="12EBAD65" w:rsidR="1DCA4C2C">
        <w:rPr>
          <w:rFonts w:ascii="Arial" w:hAnsi="Arial" w:eastAsia="Arial" w:cs="Arial"/>
          <w:noProof w:val="0"/>
          <w:color w:val="000000" w:themeColor="text1" w:themeTint="FF" w:themeShade="FF"/>
          <w:sz w:val="24"/>
          <w:szCs w:val="24"/>
          <w:lang w:val="en-US"/>
        </w:rPr>
        <w:t xml:space="preserve"> </w:t>
      </w:r>
      <w:r w:rsidRPr="12EBAD65" w:rsidR="7BA7A0D3">
        <w:rPr>
          <w:rFonts w:ascii="Arial" w:hAnsi="Arial" w:eastAsia="Arial" w:cs="Arial"/>
          <w:noProof w:val="0"/>
          <w:color w:val="000000" w:themeColor="text1" w:themeTint="FF" w:themeShade="FF"/>
          <w:sz w:val="24"/>
          <w:szCs w:val="24"/>
          <w:lang w:val="en-US"/>
        </w:rPr>
        <w:t xml:space="preserve">as according to the </w:t>
      </w:r>
      <w:r w:rsidRPr="12EBAD65" w:rsidR="1E8731B6">
        <w:rPr>
          <w:rFonts w:ascii="Arial" w:hAnsi="Arial" w:eastAsia="Arial" w:cs="Arial"/>
          <w:noProof w:val="0"/>
          <w:color w:val="000000" w:themeColor="text1" w:themeTint="FF" w:themeShade="FF"/>
          <w:sz w:val="24"/>
          <w:szCs w:val="24"/>
          <w:lang w:val="en-US"/>
        </w:rPr>
        <w:t>Home Office</w:t>
      </w:r>
      <w:r w:rsidRPr="12EBAD65" w:rsidR="0F233026">
        <w:rPr>
          <w:rFonts w:ascii="Arial" w:hAnsi="Arial" w:eastAsia="Arial" w:cs="Arial"/>
          <w:noProof w:val="0"/>
          <w:color w:val="000000" w:themeColor="text1" w:themeTint="FF" w:themeShade="FF"/>
          <w:sz w:val="24"/>
          <w:szCs w:val="24"/>
          <w:lang w:val="en-US"/>
        </w:rPr>
        <w:t xml:space="preserve"> (</w:t>
      </w:r>
      <w:r w:rsidRPr="12EBAD65" w:rsidR="6D2E8604">
        <w:rPr>
          <w:rFonts w:ascii="Arial" w:hAnsi="Arial" w:eastAsia="Arial" w:cs="Arial"/>
          <w:noProof w:val="0"/>
          <w:color w:val="000000" w:themeColor="text1" w:themeTint="FF" w:themeShade="FF"/>
          <w:sz w:val="24"/>
          <w:szCs w:val="24"/>
          <w:lang w:val="en-US"/>
        </w:rPr>
        <w:t>2013</w:t>
      </w:r>
      <w:r w:rsidRPr="12EBAD65" w:rsidR="7BA7A0D3">
        <w:rPr>
          <w:rFonts w:ascii="Arial" w:hAnsi="Arial" w:eastAsia="Arial" w:cs="Arial"/>
          <w:noProof w:val="0"/>
          <w:color w:val="000000" w:themeColor="text1" w:themeTint="FF" w:themeShade="FF"/>
          <w:sz w:val="24"/>
          <w:szCs w:val="24"/>
          <w:lang w:val="en-US"/>
        </w:rPr>
        <w:t>) they state that “</w:t>
      </w:r>
      <w:r w:rsidRPr="12EBAD65" w:rsidR="7BA7A0D3">
        <w:rPr>
          <w:rFonts w:ascii="Arial" w:hAnsi="Arial" w:eastAsia="Arial" w:cs="Arial"/>
          <w:noProof w:val="0"/>
          <w:color w:val="202124"/>
          <w:sz w:val="24"/>
          <w:szCs w:val="24"/>
          <w:lang w:val="en-US"/>
        </w:rPr>
        <w:t xml:space="preserve">PACE sets out to </w:t>
      </w:r>
      <w:r w:rsidRPr="12EBAD65" w:rsidR="7BA7A0D3">
        <w:rPr>
          <w:rFonts w:ascii="Arial" w:hAnsi="Arial" w:eastAsia="Arial" w:cs="Arial"/>
          <w:noProof w:val="0"/>
          <w:color w:val="040C28"/>
          <w:sz w:val="24"/>
          <w:szCs w:val="24"/>
          <w:lang w:val="en-US"/>
        </w:rPr>
        <w:t>strike the right balance between the powers of the police and the rights and freedoms of the public</w:t>
      </w:r>
      <w:r w:rsidRPr="12EBAD65" w:rsidR="15EE97D7">
        <w:rPr>
          <w:rFonts w:ascii="Arial" w:hAnsi="Arial" w:eastAsia="Arial" w:cs="Arial"/>
          <w:noProof w:val="0"/>
          <w:color w:val="040C28"/>
          <w:sz w:val="24"/>
          <w:szCs w:val="24"/>
          <w:lang w:val="en-US"/>
        </w:rPr>
        <w:t>” this helps the police gain trust with the public and create</w:t>
      </w:r>
      <w:r w:rsidRPr="12EBAD65" w:rsidR="4B00B7FF">
        <w:rPr>
          <w:rFonts w:ascii="Arial" w:hAnsi="Arial" w:eastAsia="Arial" w:cs="Arial"/>
          <w:noProof w:val="0"/>
          <w:color w:val="040C28"/>
          <w:sz w:val="24"/>
          <w:szCs w:val="24"/>
          <w:lang w:val="en-US"/>
        </w:rPr>
        <w:t xml:space="preserve">s a healthy relationship because the police won't be abusing their police powers against </w:t>
      </w:r>
      <w:r w:rsidRPr="12EBAD65" w:rsidR="20F41BD3">
        <w:rPr>
          <w:rFonts w:ascii="Arial" w:hAnsi="Arial" w:eastAsia="Arial" w:cs="Arial"/>
          <w:noProof w:val="0"/>
          <w:color w:val="040C28"/>
          <w:sz w:val="24"/>
          <w:szCs w:val="24"/>
          <w:lang w:val="en-US"/>
        </w:rPr>
        <w:t>someone's</w:t>
      </w:r>
      <w:r w:rsidRPr="12EBAD65" w:rsidR="4B00B7FF">
        <w:rPr>
          <w:rFonts w:ascii="Arial" w:hAnsi="Arial" w:eastAsia="Arial" w:cs="Arial"/>
          <w:noProof w:val="0"/>
          <w:color w:val="040C28"/>
          <w:sz w:val="24"/>
          <w:szCs w:val="24"/>
          <w:lang w:val="en-US"/>
        </w:rPr>
        <w:t xml:space="preserve"> humans rights. </w:t>
      </w:r>
      <w:r w:rsidRPr="12EBAD65" w:rsidR="610A9A32">
        <w:rPr>
          <w:rFonts w:ascii="Arial" w:hAnsi="Arial" w:eastAsia="Arial" w:cs="Arial"/>
          <w:noProof w:val="0"/>
          <w:color w:val="040C28"/>
          <w:sz w:val="24"/>
          <w:szCs w:val="24"/>
          <w:lang w:val="en-US"/>
        </w:rPr>
        <w:t xml:space="preserve">Section 1 of PACE 1984 </w:t>
      </w:r>
      <w:r w:rsidRPr="12EBAD65" w:rsidR="71C3B60E">
        <w:rPr>
          <w:rFonts w:ascii="Arial" w:hAnsi="Arial" w:eastAsia="Arial" w:cs="Arial"/>
          <w:noProof w:val="0"/>
          <w:color w:val="040C28"/>
          <w:sz w:val="24"/>
          <w:szCs w:val="24"/>
          <w:lang w:val="en-US"/>
        </w:rPr>
        <w:t>covers the basis of stop and search as Blackstone (2022) states that any police officer is to have “reasonable grounds” when it comes to stop and searches,</w:t>
      </w:r>
      <w:r w:rsidRPr="12EBAD65" w:rsidR="7A190661">
        <w:rPr>
          <w:rFonts w:ascii="Arial" w:hAnsi="Arial" w:eastAsia="Arial" w:cs="Arial"/>
          <w:noProof w:val="0"/>
          <w:color w:val="040C28"/>
          <w:sz w:val="24"/>
          <w:szCs w:val="24"/>
          <w:lang w:val="en-US"/>
        </w:rPr>
        <w:t xml:space="preserve"> Blackstone also </w:t>
      </w:r>
      <w:r w:rsidRPr="12EBAD65" w:rsidR="7A190661">
        <w:rPr>
          <w:rFonts w:ascii="Arial" w:hAnsi="Arial" w:eastAsia="Arial" w:cs="Arial"/>
          <w:noProof w:val="0"/>
          <w:color w:val="040C28"/>
          <w:sz w:val="24"/>
          <w:szCs w:val="24"/>
          <w:lang w:val="en-US"/>
        </w:rPr>
        <w:t>states</w:t>
      </w:r>
      <w:r w:rsidRPr="12EBAD65" w:rsidR="7A190661">
        <w:rPr>
          <w:rFonts w:ascii="Arial" w:hAnsi="Arial" w:eastAsia="Arial" w:cs="Arial"/>
          <w:noProof w:val="0"/>
          <w:color w:val="040C28"/>
          <w:sz w:val="24"/>
          <w:szCs w:val="24"/>
          <w:lang w:val="en-US"/>
        </w:rPr>
        <w:t xml:space="preserve"> that any unlawful stop and searches can cause a police officer to have committed common assault. Section 1 of pace is </w:t>
      </w:r>
      <w:r w:rsidRPr="12EBAD65" w:rsidR="4C9E4C32">
        <w:rPr>
          <w:rFonts w:ascii="Arial" w:hAnsi="Arial" w:eastAsia="Arial" w:cs="Arial"/>
          <w:noProof w:val="0"/>
          <w:color w:val="040C28"/>
          <w:sz w:val="24"/>
          <w:szCs w:val="24"/>
          <w:lang w:val="en-US"/>
        </w:rPr>
        <w:t>extremely different to ‘sus law’ as with sus law any two police officers can search someone for walking along a street. But with section 1 of PACE that person walking along a street</w:t>
      </w:r>
      <w:r w:rsidRPr="12EBAD65" w:rsidR="2EA6F468">
        <w:rPr>
          <w:rFonts w:ascii="Arial" w:hAnsi="Arial" w:eastAsia="Arial" w:cs="Arial"/>
          <w:noProof w:val="0"/>
          <w:color w:val="040C28"/>
          <w:sz w:val="24"/>
          <w:szCs w:val="24"/>
          <w:lang w:val="en-US"/>
        </w:rPr>
        <w:t xml:space="preserve"> needs to have reasonable grounds to be searched for example matching the description of a male carrying a knife.</w:t>
      </w:r>
      <w:r w:rsidRPr="12EBAD65" w:rsidR="24BEB175">
        <w:rPr>
          <w:rFonts w:ascii="Arial" w:hAnsi="Arial" w:eastAsia="Arial" w:cs="Arial"/>
          <w:noProof w:val="0"/>
          <w:color w:val="040C28"/>
          <w:sz w:val="24"/>
          <w:szCs w:val="24"/>
          <w:lang w:val="en-US"/>
        </w:rPr>
        <w:t xml:space="preserve"> </w:t>
      </w:r>
    </w:p>
    <w:p w:rsidR="25AE5658" w:rsidP="12EBAD65" w:rsidRDefault="25AE5658" w14:paraId="77CE1526" w14:textId="1B61F7D8">
      <w:pPr>
        <w:pStyle w:val="Normal"/>
        <w:spacing w:before="0" w:beforeAutospacing="off" w:after="160" w:afterAutospacing="off" w:line="480" w:lineRule="auto"/>
        <w:jc w:val="both"/>
        <w:rPr>
          <w:rFonts w:ascii="Arial" w:hAnsi="Arial" w:eastAsia="Arial" w:cs="Arial"/>
          <w:noProof w:val="0"/>
          <w:color w:val="202124"/>
          <w:sz w:val="24"/>
          <w:szCs w:val="24"/>
          <w:lang w:val="en-US"/>
        </w:rPr>
      </w:pPr>
      <w:r w:rsidRPr="12EBAD65" w:rsidR="25AE5658">
        <w:rPr>
          <w:rFonts w:ascii="Arial" w:hAnsi="Arial" w:eastAsia="Arial" w:cs="Arial"/>
          <w:noProof w:val="0"/>
          <w:color w:val="040C28"/>
          <w:sz w:val="24"/>
          <w:szCs w:val="24"/>
          <w:lang w:val="en-US"/>
        </w:rPr>
        <w:t xml:space="preserve">On </w:t>
      </w:r>
      <w:r w:rsidRPr="12EBAD65" w:rsidR="420C8696">
        <w:rPr>
          <w:rFonts w:ascii="Arial" w:hAnsi="Arial" w:eastAsia="Arial" w:cs="Arial"/>
          <w:noProof w:val="0"/>
          <w:color w:val="040C28"/>
          <w:sz w:val="24"/>
          <w:szCs w:val="24"/>
          <w:lang w:val="en-US"/>
        </w:rPr>
        <w:t>April</w:t>
      </w:r>
      <w:r w:rsidRPr="12EBAD65" w:rsidR="25AE5658">
        <w:rPr>
          <w:rFonts w:ascii="Arial" w:hAnsi="Arial" w:eastAsia="Arial" w:cs="Arial"/>
          <w:noProof w:val="0"/>
          <w:color w:val="040C28"/>
          <w:sz w:val="24"/>
          <w:szCs w:val="24"/>
          <w:lang w:val="en-US"/>
        </w:rPr>
        <w:t xml:space="preserve"> </w:t>
      </w:r>
      <w:r w:rsidRPr="12EBAD65" w:rsidR="6836DFFA">
        <w:rPr>
          <w:rFonts w:ascii="Arial" w:hAnsi="Arial" w:eastAsia="Arial" w:cs="Arial"/>
          <w:noProof w:val="0"/>
          <w:color w:val="040C28"/>
          <w:sz w:val="24"/>
          <w:szCs w:val="24"/>
          <w:lang w:val="en-US"/>
        </w:rPr>
        <w:t>the 22</w:t>
      </w:r>
      <w:r w:rsidRPr="12EBAD65" w:rsidR="6836DFFA">
        <w:rPr>
          <w:rFonts w:ascii="Arial" w:hAnsi="Arial" w:eastAsia="Arial" w:cs="Arial"/>
          <w:noProof w:val="0"/>
          <w:color w:val="040C28"/>
          <w:sz w:val="24"/>
          <w:szCs w:val="24"/>
          <w:vertAlign w:val="superscript"/>
          <w:lang w:val="en-US"/>
        </w:rPr>
        <w:t>nd</w:t>
      </w:r>
      <w:r w:rsidRPr="12EBAD65" w:rsidR="6836DFFA">
        <w:rPr>
          <w:rFonts w:ascii="Arial" w:hAnsi="Arial" w:eastAsia="Arial" w:cs="Arial"/>
          <w:noProof w:val="0"/>
          <w:color w:val="040C28"/>
          <w:sz w:val="24"/>
          <w:szCs w:val="24"/>
          <w:lang w:val="en-US"/>
        </w:rPr>
        <w:t xml:space="preserve"> </w:t>
      </w:r>
      <w:r w:rsidRPr="12EBAD65" w:rsidR="25AE5658">
        <w:rPr>
          <w:rFonts w:ascii="Arial" w:hAnsi="Arial" w:eastAsia="Arial" w:cs="Arial"/>
          <w:noProof w:val="0"/>
          <w:color w:val="040C28"/>
          <w:sz w:val="24"/>
          <w:szCs w:val="24"/>
          <w:lang w:val="en-US"/>
        </w:rPr>
        <w:t xml:space="preserve">1993 </w:t>
      </w:r>
      <w:r w:rsidRPr="12EBAD65" w:rsidR="42335155">
        <w:rPr>
          <w:rFonts w:ascii="Arial" w:hAnsi="Arial" w:eastAsia="Arial" w:cs="Arial"/>
          <w:noProof w:val="0"/>
          <w:color w:val="040C28"/>
          <w:sz w:val="24"/>
          <w:szCs w:val="24"/>
          <w:lang w:val="en-US"/>
        </w:rPr>
        <w:t>Stephan</w:t>
      </w:r>
      <w:r w:rsidRPr="12EBAD65" w:rsidR="25AE5658">
        <w:rPr>
          <w:rFonts w:ascii="Arial" w:hAnsi="Arial" w:eastAsia="Arial" w:cs="Arial"/>
          <w:noProof w:val="0"/>
          <w:color w:val="040C28"/>
          <w:sz w:val="24"/>
          <w:szCs w:val="24"/>
          <w:lang w:val="en-US"/>
        </w:rPr>
        <w:t xml:space="preserve"> </w:t>
      </w:r>
      <w:r w:rsidRPr="12EBAD65" w:rsidR="45AD3AA7">
        <w:rPr>
          <w:rFonts w:ascii="Arial" w:hAnsi="Arial" w:eastAsia="Arial" w:cs="Arial"/>
          <w:noProof w:val="0"/>
          <w:color w:val="040C28"/>
          <w:sz w:val="24"/>
          <w:szCs w:val="24"/>
          <w:lang w:val="en-US"/>
        </w:rPr>
        <w:t>Lawrence</w:t>
      </w:r>
      <w:r w:rsidRPr="12EBAD65" w:rsidR="25AE5658">
        <w:rPr>
          <w:rFonts w:ascii="Arial" w:hAnsi="Arial" w:eastAsia="Arial" w:cs="Arial"/>
          <w:noProof w:val="0"/>
          <w:color w:val="040C28"/>
          <w:sz w:val="24"/>
          <w:szCs w:val="24"/>
          <w:lang w:val="en-US"/>
        </w:rPr>
        <w:t xml:space="preserve"> was </w:t>
      </w:r>
      <w:r w:rsidRPr="12EBAD65" w:rsidR="7F734A83">
        <w:rPr>
          <w:rFonts w:ascii="Arial" w:hAnsi="Arial" w:eastAsia="Arial" w:cs="Arial"/>
          <w:noProof w:val="0"/>
          <w:color w:val="040C28"/>
          <w:sz w:val="24"/>
          <w:szCs w:val="24"/>
          <w:lang w:val="en-US"/>
        </w:rPr>
        <w:t>a black British teenager who</w:t>
      </w:r>
      <w:r w:rsidRPr="12EBAD65" w:rsidR="632AD3DF">
        <w:rPr>
          <w:rFonts w:ascii="Arial" w:hAnsi="Arial" w:eastAsia="Arial" w:cs="Arial"/>
          <w:noProof w:val="0"/>
          <w:color w:val="040C28"/>
          <w:sz w:val="24"/>
          <w:szCs w:val="24"/>
          <w:lang w:val="en-US"/>
        </w:rPr>
        <w:t xml:space="preserve"> got murdered by an </w:t>
      </w:r>
      <w:r w:rsidRPr="12EBAD65" w:rsidR="42D627F1">
        <w:rPr>
          <w:rFonts w:ascii="Arial" w:hAnsi="Arial" w:eastAsia="Arial" w:cs="Arial"/>
          <w:noProof w:val="0"/>
          <w:color w:val="040C28"/>
          <w:sz w:val="24"/>
          <w:szCs w:val="24"/>
          <w:lang w:val="en-US"/>
        </w:rPr>
        <w:t>unprovoked</w:t>
      </w:r>
      <w:r w:rsidRPr="12EBAD65" w:rsidR="632AD3DF">
        <w:rPr>
          <w:rFonts w:ascii="Arial" w:hAnsi="Arial" w:eastAsia="Arial" w:cs="Arial"/>
          <w:noProof w:val="0"/>
          <w:color w:val="040C28"/>
          <w:sz w:val="24"/>
          <w:szCs w:val="24"/>
          <w:lang w:val="en-US"/>
        </w:rPr>
        <w:t xml:space="preserve"> </w:t>
      </w:r>
      <w:r w:rsidRPr="12EBAD65" w:rsidR="250C943C">
        <w:rPr>
          <w:rFonts w:ascii="Arial" w:hAnsi="Arial" w:eastAsia="Arial" w:cs="Arial"/>
          <w:noProof w:val="0"/>
          <w:color w:val="040C28"/>
          <w:sz w:val="24"/>
          <w:szCs w:val="24"/>
          <w:lang w:val="en-US"/>
        </w:rPr>
        <w:t>racial</w:t>
      </w:r>
      <w:r w:rsidRPr="12EBAD65" w:rsidR="632AD3DF">
        <w:rPr>
          <w:rFonts w:ascii="Arial" w:hAnsi="Arial" w:eastAsia="Arial" w:cs="Arial"/>
          <w:noProof w:val="0"/>
          <w:color w:val="040C28"/>
          <w:sz w:val="24"/>
          <w:szCs w:val="24"/>
          <w:lang w:val="en-US"/>
        </w:rPr>
        <w:t xml:space="preserve"> attack in </w:t>
      </w:r>
      <w:r w:rsidRPr="12EBAD65" w:rsidR="5B6A7EDE">
        <w:rPr>
          <w:rFonts w:ascii="Arial" w:hAnsi="Arial" w:eastAsia="Arial" w:cs="Arial"/>
          <w:noProof w:val="0"/>
          <w:color w:val="040C28"/>
          <w:sz w:val="24"/>
          <w:szCs w:val="24"/>
          <w:lang w:val="en-US"/>
        </w:rPr>
        <w:t>London</w:t>
      </w:r>
      <w:r w:rsidRPr="12EBAD65" w:rsidR="18691F54">
        <w:rPr>
          <w:rFonts w:ascii="Arial" w:hAnsi="Arial" w:eastAsia="Arial" w:cs="Arial"/>
          <w:noProof w:val="0"/>
          <w:color w:val="040C28"/>
          <w:sz w:val="24"/>
          <w:szCs w:val="24"/>
          <w:lang w:val="en-US"/>
        </w:rPr>
        <w:t xml:space="preserve"> by a stabbing at a bus stop. </w:t>
      </w:r>
      <w:r w:rsidRPr="12EBAD65" w:rsidR="08329B4C">
        <w:rPr>
          <w:rFonts w:ascii="Arial" w:hAnsi="Arial" w:eastAsia="Arial" w:cs="Arial"/>
          <w:noProof w:val="0"/>
          <w:color w:val="040C28"/>
          <w:sz w:val="24"/>
          <w:szCs w:val="24"/>
          <w:lang w:val="en-US"/>
        </w:rPr>
        <w:t xml:space="preserve">According to </w:t>
      </w:r>
      <w:r w:rsidRPr="12EBAD65" w:rsidR="0910BE54">
        <w:rPr>
          <w:rFonts w:ascii="Arial" w:hAnsi="Arial" w:eastAsia="Arial" w:cs="Arial"/>
          <w:noProof w:val="0"/>
          <w:color w:val="040C28"/>
          <w:sz w:val="24"/>
          <w:szCs w:val="24"/>
          <w:lang w:val="en-US"/>
        </w:rPr>
        <w:t xml:space="preserve">the house of commons </w:t>
      </w:r>
      <w:r w:rsidRPr="12EBAD65" w:rsidR="29BE4BBB">
        <w:rPr>
          <w:rFonts w:ascii="Arial" w:hAnsi="Arial" w:eastAsia="Arial" w:cs="Arial"/>
          <w:noProof w:val="0"/>
          <w:color w:val="040C28"/>
          <w:sz w:val="24"/>
          <w:szCs w:val="24"/>
          <w:lang w:val="en-US"/>
        </w:rPr>
        <w:t>library</w:t>
      </w:r>
      <w:r w:rsidRPr="12EBAD65" w:rsidR="0910BE54">
        <w:rPr>
          <w:rFonts w:ascii="Arial" w:hAnsi="Arial" w:eastAsia="Arial" w:cs="Arial"/>
          <w:noProof w:val="0"/>
          <w:color w:val="040C28"/>
          <w:sz w:val="24"/>
          <w:szCs w:val="24"/>
          <w:lang w:val="en-US"/>
        </w:rPr>
        <w:t xml:space="preserve"> (2023) the police response </w:t>
      </w:r>
      <w:r w:rsidRPr="12EBAD65" w:rsidR="5B257347">
        <w:rPr>
          <w:rFonts w:ascii="Arial" w:hAnsi="Arial" w:eastAsia="Arial" w:cs="Arial"/>
          <w:noProof w:val="0"/>
          <w:color w:val="040C28"/>
          <w:sz w:val="24"/>
          <w:szCs w:val="24"/>
          <w:lang w:val="en-US"/>
        </w:rPr>
        <w:t>following</w:t>
      </w:r>
      <w:r w:rsidRPr="12EBAD65" w:rsidR="0910BE54">
        <w:rPr>
          <w:rFonts w:ascii="Arial" w:hAnsi="Arial" w:eastAsia="Arial" w:cs="Arial"/>
          <w:noProof w:val="0"/>
          <w:color w:val="040C28"/>
          <w:sz w:val="24"/>
          <w:szCs w:val="24"/>
          <w:lang w:val="en-US"/>
        </w:rPr>
        <w:t xml:space="preserve"> the murder of </w:t>
      </w:r>
      <w:r w:rsidRPr="12EBAD65" w:rsidR="6828C976">
        <w:rPr>
          <w:rFonts w:ascii="Arial" w:hAnsi="Arial" w:eastAsia="Arial" w:cs="Arial"/>
          <w:noProof w:val="0"/>
          <w:color w:val="040C28"/>
          <w:sz w:val="24"/>
          <w:szCs w:val="24"/>
          <w:lang w:val="en-US"/>
        </w:rPr>
        <w:t>Stephan</w:t>
      </w:r>
      <w:r w:rsidRPr="12EBAD65" w:rsidR="0910BE54">
        <w:rPr>
          <w:rFonts w:ascii="Arial" w:hAnsi="Arial" w:eastAsia="Arial" w:cs="Arial"/>
          <w:noProof w:val="0"/>
          <w:color w:val="040C28"/>
          <w:sz w:val="24"/>
          <w:szCs w:val="24"/>
          <w:lang w:val="en-US"/>
        </w:rPr>
        <w:t xml:space="preserve"> Lawrence shows that 5 suspects was arrested</w:t>
      </w:r>
      <w:r w:rsidRPr="12EBAD65" w:rsidR="12833D87">
        <w:rPr>
          <w:rFonts w:ascii="Arial" w:hAnsi="Arial" w:eastAsia="Arial" w:cs="Arial"/>
          <w:noProof w:val="0"/>
          <w:color w:val="040C28"/>
          <w:sz w:val="24"/>
          <w:szCs w:val="24"/>
          <w:lang w:val="en-US"/>
        </w:rPr>
        <w:t>, 2 of them was charged by the crown p</w:t>
      </w:r>
      <w:r w:rsidRPr="12EBAD65" w:rsidR="1865A1C9">
        <w:rPr>
          <w:rFonts w:ascii="Arial" w:hAnsi="Arial" w:eastAsia="Arial" w:cs="Arial"/>
          <w:noProof w:val="0"/>
          <w:color w:val="040C28"/>
          <w:sz w:val="24"/>
          <w:szCs w:val="24"/>
          <w:lang w:val="en-US"/>
        </w:rPr>
        <w:t>rosecution</w:t>
      </w:r>
      <w:r w:rsidRPr="12EBAD65" w:rsidR="12833D87">
        <w:rPr>
          <w:rFonts w:ascii="Arial" w:hAnsi="Arial" w:eastAsia="Arial" w:cs="Arial"/>
          <w:noProof w:val="0"/>
          <w:color w:val="040C28"/>
          <w:sz w:val="24"/>
          <w:szCs w:val="24"/>
          <w:lang w:val="en-US"/>
        </w:rPr>
        <w:t xml:space="preserve"> service but had their charges dropped due to unsignificant evidence on the suspects that they killed Stephan Lawre</w:t>
      </w:r>
      <w:r w:rsidRPr="12EBAD65" w:rsidR="5592863C">
        <w:rPr>
          <w:rFonts w:ascii="Arial" w:hAnsi="Arial" w:eastAsia="Arial" w:cs="Arial"/>
          <w:noProof w:val="0"/>
          <w:color w:val="040C28"/>
          <w:sz w:val="24"/>
          <w:szCs w:val="24"/>
          <w:lang w:val="en-US"/>
        </w:rPr>
        <w:t xml:space="preserve">nce. </w:t>
      </w:r>
      <w:r w:rsidRPr="12EBAD65" w:rsidR="7A7BFF0A">
        <w:rPr>
          <w:rFonts w:ascii="Arial" w:hAnsi="Arial" w:eastAsia="Arial" w:cs="Arial"/>
          <w:noProof w:val="0"/>
          <w:color w:val="040C28"/>
          <w:sz w:val="24"/>
          <w:szCs w:val="24"/>
          <w:lang w:val="en-US"/>
        </w:rPr>
        <w:t>This caught much intention to the public, as in February 1999 a report was made</w:t>
      </w:r>
      <w:r w:rsidRPr="12EBAD65" w:rsidR="7A40920A">
        <w:rPr>
          <w:rFonts w:ascii="Arial" w:hAnsi="Arial" w:eastAsia="Arial" w:cs="Arial"/>
          <w:noProof w:val="0"/>
          <w:color w:val="040C28"/>
          <w:sz w:val="24"/>
          <w:szCs w:val="24"/>
          <w:lang w:val="en-US"/>
        </w:rPr>
        <w:t xml:space="preserve"> by </w:t>
      </w:r>
      <w:r w:rsidRPr="12EBAD65" w:rsidR="7A40920A">
        <w:rPr>
          <w:rFonts w:ascii="Arial" w:hAnsi="Arial" w:eastAsia="Arial" w:cs="Arial"/>
          <w:noProof w:val="0"/>
          <w:color w:val="000000" w:themeColor="text1" w:themeTint="FF" w:themeShade="FF"/>
          <w:sz w:val="24"/>
          <w:szCs w:val="24"/>
          <w:lang w:val="en-US"/>
        </w:rPr>
        <w:t>Sir William Macpherson</w:t>
      </w:r>
      <w:r w:rsidRPr="12EBAD65" w:rsidR="7A40920A">
        <w:rPr>
          <w:rFonts w:ascii="Arial" w:hAnsi="Arial" w:eastAsia="Arial" w:cs="Arial"/>
          <w:noProof w:val="0"/>
          <w:color w:val="000000" w:themeColor="text1" w:themeTint="FF" w:themeShade="FF"/>
          <w:sz w:val="24"/>
          <w:szCs w:val="24"/>
          <w:lang w:val="en-US"/>
        </w:rPr>
        <w:t xml:space="preserve"> called the </w:t>
      </w:r>
      <w:r w:rsidRPr="12EBAD65" w:rsidR="4E4B3DE3">
        <w:rPr>
          <w:rFonts w:ascii="Arial" w:hAnsi="Arial" w:eastAsia="Arial" w:cs="Arial"/>
          <w:noProof w:val="0"/>
          <w:color w:val="000000" w:themeColor="text1" w:themeTint="FF" w:themeShade="FF"/>
          <w:sz w:val="24"/>
          <w:szCs w:val="24"/>
          <w:lang w:val="en-US"/>
        </w:rPr>
        <w:t>MacPherson</w:t>
      </w:r>
      <w:r w:rsidRPr="12EBAD65" w:rsidR="7A40920A">
        <w:rPr>
          <w:rFonts w:ascii="Arial" w:hAnsi="Arial" w:eastAsia="Arial" w:cs="Arial"/>
          <w:noProof w:val="0"/>
          <w:color w:val="000000" w:themeColor="text1" w:themeTint="FF" w:themeShade="FF"/>
          <w:sz w:val="24"/>
          <w:szCs w:val="24"/>
          <w:lang w:val="en-US"/>
        </w:rPr>
        <w:t xml:space="preserve"> report</w:t>
      </w:r>
      <w:r w:rsidRPr="12EBAD65" w:rsidR="7B41C5F0">
        <w:rPr>
          <w:rFonts w:ascii="Arial" w:hAnsi="Arial" w:eastAsia="Arial" w:cs="Arial"/>
          <w:noProof w:val="0"/>
          <w:color w:val="000000" w:themeColor="text1" w:themeTint="FF" w:themeShade="FF"/>
          <w:sz w:val="24"/>
          <w:szCs w:val="24"/>
          <w:lang w:val="en-US"/>
        </w:rPr>
        <w:t xml:space="preserve">. According to the </w:t>
      </w:r>
      <w:r w:rsidRPr="12EBAD65" w:rsidR="42F8F0DC">
        <w:rPr>
          <w:rFonts w:ascii="Arial" w:hAnsi="Arial" w:eastAsia="Arial" w:cs="Arial"/>
          <w:noProof w:val="0"/>
          <w:color w:val="000000" w:themeColor="text1" w:themeTint="FF" w:themeShade="FF"/>
          <w:sz w:val="24"/>
          <w:szCs w:val="24"/>
          <w:lang w:val="en-US"/>
        </w:rPr>
        <w:t>Uk</w:t>
      </w:r>
      <w:r w:rsidRPr="12EBAD65" w:rsidR="7B41C5F0">
        <w:rPr>
          <w:rFonts w:ascii="Arial" w:hAnsi="Arial" w:eastAsia="Arial" w:cs="Arial"/>
          <w:noProof w:val="0"/>
          <w:color w:val="000000" w:themeColor="text1" w:themeTint="FF" w:themeShade="FF"/>
          <w:sz w:val="24"/>
          <w:szCs w:val="24"/>
          <w:lang w:val="en-US"/>
        </w:rPr>
        <w:t xml:space="preserve"> parliament, MacPherson </w:t>
      </w:r>
      <w:r w:rsidRPr="12EBAD65" w:rsidR="7B41C5F0">
        <w:rPr>
          <w:rFonts w:ascii="Arial" w:hAnsi="Arial" w:eastAsia="Arial" w:cs="Arial"/>
          <w:noProof w:val="0"/>
          <w:color w:val="000000" w:themeColor="text1" w:themeTint="FF" w:themeShade="FF"/>
          <w:sz w:val="24"/>
          <w:szCs w:val="24"/>
          <w:lang w:val="en-US"/>
        </w:rPr>
        <w:t>“</w:t>
      </w:r>
      <w:r w:rsidRPr="12EBAD65" w:rsidR="7B41C5F0">
        <w:rPr>
          <w:rFonts w:ascii="Arial" w:hAnsi="Arial" w:eastAsia="Arial" w:cs="Arial"/>
          <w:noProof w:val="0"/>
          <w:color w:val="333333"/>
          <w:sz w:val="24"/>
          <w:szCs w:val="24"/>
          <w:lang w:val="en-US"/>
        </w:rPr>
        <w:t>uncovered major failings in the police investigation and in the way Stephen Lawrence’s family and his friend Duwayne Brooks were treated</w:t>
      </w:r>
      <w:r w:rsidRPr="12EBAD65" w:rsidR="159D9FE3">
        <w:rPr>
          <w:rFonts w:ascii="Arial" w:hAnsi="Arial" w:eastAsia="Arial" w:cs="Arial"/>
          <w:noProof w:val="0"/>
          <w:color w:val="333333"/>
          <w:sz w:val="24"/>
          <w:szCs w:val="24"/>
          <w:lang w:val="en-US"/>
        </w:rPr>
        <w:t>”</w:t>
      </w:r>
      <w:r w:rsidRPr="12EBAD65" w:rsidR="5A89B242">
        <w:rPr>
          <w:rFonts w:ascii="Arial" w:hAnsi="Arial" w:eastAsia="Arial" w:cs="Arial"/>
          <w:noProof w:val="0"/>
          <w:color w:val="333333"/>
          <w:sz w:val="24"/>
          <w:szCs w:val="24"/>
          <w:lang w:val="en-US"/>
        </w:rPr>
        <w:t xml:space="preserve"> this led to </w:t>
      </w:r>
      <w:r w:rsidRPr="12EBAD65" w:rsidR="368DF901">
        <w:rPr>
          <w:rFonts w:ascii="Arial" w:hAnsi="Arial" w:eastAsia="Arial" w:cs="Arial"/>
          <w:noProof w:val="0"/>
          <w:color w:val="333333"/>
          <w:sz w:val="24"/>
          <w:szCs w:val="24"/>
          <w:lang w:val="en-US"/>
        </w:rPr>
        <w:t>a lot</w:t>
      </w:r>
      <w:r w:rsidRPr="12EBAD65" w:rsidR="5A89B242">
        <w:rPr>
          <w:rFonts w:ascii="Arial" w:hAnsi="Arial" w:eastAsia="Arial" w:cs="Arial"/>
          <w:noProof w:val="0"/>
          <w:color w:val="333333"/>
          <w:sz w:val="24"/>
          <w:szCs w:val="24"/>
          <w:lang w:val="en-US"/>
        </w:rPr>
        <w:t xml:space="preserve"> of changes in the police as the</w:t>
      </w:r>
      <w:r w:rsidRPr="12EBAD65" w:rsidR="63A67E43">
        <w:rPr>
          <w:rFonts w:ascii="Arial" w:hAnsi="Arial" w:eastAsia="Arial" w:cs="Arial"/>
          <w:noProof w:val="0"/>
          <w:color w:val="333333"/>
          <w:sz w:val="24"/>
          <w:szCs w:val="24"/>
          <w:lang w:val="en-US"/>
        </w:rPr>
        <w:t xml:space="preserve"> problem with case was that </w:t>
      </w:r>
      <w:r w:rsidRPr="12EBAD65" w:rsidR="63A67E43">
        <w:rPr>
          <w:rFonts w:ascii="Arial" w:hAnsi="Arial" w:eastAsia="Arial" w:cs="Arial"/>
          <w:noProof w:val="0"/>
          <w:color w:val="333333"/>
          <w:sz w:val="24"/>
          <w:szCs w:val="24"/>
          <w:lang w:val="en-US"/>
        </w:rPr>
        <w:t xml:space="preserve"> </w:t>
      </w:r>
      <w:r w:rsidRPr="12EBAD65" w:rsidR="3FCCC237">
        <w:rPr>
          <w:rFonts w:ascii="Arial" w:hAnsi="Arial" w:eastAsia="Arial" w:cs="Arial"/>
          <w:noProof w:val="0"/>
          <w:color w:val="333333"/>
          <w:sz w:val="24"/>
          <w:szCs w:val="24"/>
          <w:lang w:val="en-US"/>
        </w:rPr>
        <w:t>racism at both the individual and institutional levels, and it was determined to amount to "institutional racism</w:t>
      </w:r>
      <w:r w:rsidRPr="12EBAD65" w:rsidR="771A3512">
        <w:rPr>
          <w:rFonts w:ascii="Arial" w:hAnsi="Arial" w:eastAsia="Arial" w:cs="Arial"/>
          <w:noProof w:val="0"/>
          <w:color w:val="333333"/>
          <w:sz w:val="24"/>
          <w:szCs w:val="24"/>
          <w:lang w:val="en-US"/>
        </w:rPr>
        <w:t>”. One of the biggest changes in the MacPherson case was the double jeopardy rul</w:t>
      </w:r>
      <w:r w:rsidRPr="12EBAD65" w:rsidR="2B9F8D37">
        <w:rPr>
          <w:rFonts w:ascii="Arial" w:hAnsi="Arial" w:eastAsia="Arial" w:cs="Arial"/>
          <w:noProof w:val="0"/>
          <w:color w:val="333333"/>
          <w:sz w:val="24"/>
          <w:szCs w:val="24"/>
          <w:lang w:val="en-US"/>
        </w:rPr>
        <w:t xml:space="preserve">e. The double jeopardy rule is where you </w:t>
      </w:r>
      <w:r w:rsidRPr="12EBAD65" w:rsidR="3C1CB787">
        <w:rPr>
          <w:rFonts w:ascii="Arial" w:hAnsi="Arial" w:eastAsia="Arial" w:cs="Arial"/>
          <w:noProof w:val="0"/>
          <w:color w:val="333333"/>
          <w:sz w:val="24"/>
          <w:szCs w:val="24"/>
          <w:lang w:val="en-US"/>
        </w:rPr>
        <w:t>cannot</w:t>
      </w:r>
      <w:r w:rsidRPr="12EBAD65" w:rsidR="2B9F8D37">
        <w:rPr>
          <w:rFonts w:ascii="Arial" w:hAnsi="Arial" w:eastAsia="Arial" w:cs="Arial"/>
          <w:noProof w:val="0"/>
          <w:color w:val="333333"/>
          <w:sz w:val="24"/>
          <w:szCs w:val="24"/>
          <w:lang w:val="en-US"/>
        </w:rPr>
        <w:t xml:space="preserve"> be tried for the same case and conduct twice</w:t>
      </w:r>
      <w:r w:rsidRPr="12EBAD65" w:rsidR="7EB62C9D">
        <w:rPr>
          <w:rFonts w:ascii="Arial" w:hAnsi="Arial" w:eastAsia="Arial" w:cs="Arial"/>
          <w:noProof w:val="0"/>
          <w:color w:val="333333"/>
          <w:sz w:val="24"/>
          <w:szCs w:val="24"/>
          <w:lang w:val="en-US"/>
        </w:rPr>
        <w:t xml:space="preserve"> for example if a person robbed a </w:t>
      </w:r>
      <w:r w:rsidRPr="12EBAD65" w:rsidR="3D1DEB6D">
        <w:rPr>
          <w:rFonts w:ascii="Arial" w:hAnsi="Arial" w:eastAsia="Arial" w:cs="Arial"/>
          <w:noProof w:val="0"/>
          <w:color w:val="333333"/>
          <w:sz w:val="24"/>
          <w:szCs w:val="24"/>
          <w:lang w:val="en-US"/>
        </w:rPr>
        <w:t xml:space="preserve">bank </w:t>
      </w:r>
      <w:r w:rsidRPr="12EBAD65" w:rsidR="7EB62C9D">
        <w:rPr>
          <w:rFonts w:ascii="Arial" w:hAnsi="Arial" w:eastAsia="Arial" w:cs="Arial"/>
          <w:noProof w:val="0"/>
          <w:color w:val="333333"/>
          <w:sz w:val="24"/>
          <w:szCs w:val="24"/>
          <w:lang w:val="en-US"/>
        </w:rPr>
        <w:t xml:space="preserve">that </w:t>
      </w:r>
      <w:r w:rsidRPr="12EBAD65" w:rsidR="0D54961B">
        <w:rPr>
          <w:rFonts w:ascii="Arial" w:hAnsi="Arial" w:eastAsia="Arial" w:cs="Arial"/>
          <w:noProof w:val="0"/>
          <w:color w:val="333333"/>
          <w:sz w:val="24"/>
          <w:szCs w:val="24"/>
          <w:lang w:val="en-US"/>
        </w:rPr>
        <w:t>individual</w:t>
      </w:r>
      <w:r w:rsidRPr="12EBAD65" w:rsidR="7EB62C9D">
        <w:rPr>
          <w:rFonts w:ascii="Arial" w:hAnsi="Arial" w:eastAsia="Arial" w:cs="Arial"/>
          <w:noProof w:val="0"/>
          <w:color w:val="333333"/>
          <w:sz w:val="24"/>
          <w:szCs w:val="24"/>
          <w:lang w:val="en-US"/>
        </w:rPr>
        <w:t xml:space="preserve"> </w:t>
      </w:r>
      <w:r w:rsidRPr="12EBAD65" w:rsidR="1F94C758">
        <w:rPr>
          <w:rFonts w:ascii="Arial" w:hAnsi="Arial" w:eastAsia="Arial" w:cs="Arial"/>
          <w:noProof w:val="0"/>
          <w:color w:val="333333"/>
          <w:sz w:val="24"/>
          <w:szCs w:val="24"/>
          <w:lang w:val="en-US"/>
        </w:rPr>
        <w:t>cannot</w:t>
      </w:r>
      <w:r w:rsidRPr="12EBAD65" w:rsidR="45BDB5AA">
        <w:rPr>
          <w:rFonts w:ascii="Arial" w:hAnsi="Arial" w:eastAsia="Arial" w:cs="Arial"/>
          <w:noProof w:val="0"/>
          <w:color w:val="333333"/>
          <w:sz w:val="24"/>
          <w:szCs w:val="24"/>
          <w:lang w:val="en-US"/>
        </w:rPr>
        <w:t xml:space="preserve"> be tried for the same offence twice</w:t>
      </w:r>
      <w:r w:rsidRPr="12EBAD65" w:rsidR="24CAAD96">
        <w:rPr>
          <w:rFonts w:ascii="Arial" w:hAnsi="Arial" w:eastAsia="Arial" w:cs="Arial"/>
          <w:noProof w:val="0"/>
          <w:color w:val="333333"/>
          <w:sz w:val="24"/>
          <w:szCs w:val="24"/>
          <w:lang w:val="en-US"/>
        </w:rPr>
        <w:t xml:space="preserve">, Britannia (2019). The double </w:t>
      </w:r>
      <w:r w:rsidRPr="12EBAD65" w:rsidR="50F6C597">
        <w:rPr>
          <w:rFonts w:ascii="Arial" w:hAnsi="Arial" w:eastAsia="Arial" w:cs="Arial"/>
          <w:noProof w:val="0"/>
          <w:color w:val="333333"/>
          <w:sz w:val="24"/>
          <w:szCs w:val="24"/>
          <w:lang w:val="en-US"/>
        </w:rPr>
        <w:t>jeopardy</w:t>
      </w:r>
      <w:r w:rsidRPr="12EBAD65" w:rsidR="24CAAD96">
        <w:rPr>
          <w:rFonts w:ascii="Arial" w:hAnsi="Arial" w:eastAsia="Arial" w:cs="Arial"/>
          <w:noProof w:val="0"/>
          <w:color w:val="333333"/>
          <w:sz w:val="24"/>
          <w:szCs w:val="24"/>
          <w:lang w:val="en-US"/>
        </w:rPr>
        <w:t xml:space="preserve"> was </w:t>
      </w:r>
      <w:r w:rsidRPr="12EBAD65" w:rsidR="18B876CA">
        <w:rPr>
          <w:rFonts w:ascii="Arial" w:hAnsi="Arial" w:eastAsia="Arial" w:cs="Arial"/>
          <w:noProof w:val="0"/>
          <w:color w:val="333333"/>
          <w:sz w:val="24"/>
          <w:szCs w:val="24"/>
          <w:lang w:val="en-US"/>
        </w:rPr>
        <w:t>abolished</w:t>
      </w:r>
      <w:r w:rsidRPr="12EBAD65" w:rsidR="24CAAD96">
        <w:rPr>
          <w:rFonts w:ascii="Arial" w:hAnsi="Arial" w:eastAsia="Arial" w:cs="Arial"/>
          <w:noProof w:val="0"/>
          <w:color w:val="333333"/>
          <w:sz w:val="24"/>
          <w:szCs w:val="24"/>
          <w:lang w:val="en-US"/>
        </w:rPr>
        <w:t xml:space="preserve"> due to the </w:t>
      </w:r>
      <w:r w:rsidRPr="12EBAD65" w:rsidR="76D56833">
        <w:rPr>
          <w:rFonts w:ascii="Arial" w:hAnsi="Arial" w:eastAsia="Arial" w:cs="Arial"/>
          <w:noProof w:val="0"/>
          <w:color w:val="333333"/>
          <w:sz w:val="24"/>
          <w:szCs w:val="24"/>
          <w:lang w:val="en-US"/>
        </w:rPr>
        <w:t>MacPherson</w:t>
      </w:r>
      <w:r w:rsidRPr="12EBAD65" w:rsidR="24CAAD96">
        <w:rPr>
          <w:rFonts w:ascii="Arial" w:hAnsi="Arial" w:eastAsia="Arial" w:cs="Arial"/>
          <w:noProof w:val="0"/>
          <w:color w:val="333333"/>
          <w:sz w:val="24"/>
          <w:szCs w:val="24"/>
          <w:lang w:val="en-US"/>
        </w:rPr>
        <w:t xml:space="preserve"> </w:t>
      </w:r>
      <w:r w:rsidRPr="12EBAD65" w:rsidR="356D0272">
        <w:rPr>
          <w:rFonts w:ascii="Arial" w:hAnsi="Arial" w:eastAsia="Arial" w:cs="Arial"/>
          <w:noProof w:val="0"/>
          <w:color w:val="333333"/>
          <w:sz w:val="24"/>
          <w:szCs w:val="24"/>
          <w:lang w:val="en-US"/>
        </w:rPr>
        <w:t xml:space="preserve">report </w:t>
      </w:r>
      <w:r w:rsidRPr="12EBAD65" w:rsidR="247D7725">
        <w:rPr>
          <w:rFonts w:ascii="Arial" w:hAnsi="Arial" w:eastAsia="Arial" w:cs="Arial"/>
          <w:noProof w:val="0"/>
          <w:color w:val="333333"/>
          <w:sz w:val="24"/>
          <w:szCs w:val="24"/>
          <w:lang w:val="en-US"/>
        </w:rPr>
        <w:t xml:space="preserve">as this </w:t>
      </w:r>
      <w:r w:rsidRPr="12EBAD65" w:rsidR="4EAE97C3">
        <w:rPr>
          <w:rFonts w:ascii="Arial" w:hAnsi="Arial" w:eastAsia="Arial" w:cs="Arial"/>
          <w:noProof w:val="0"/>
          <w:color w:val="333333"/>
          <w:sz w:val="24"/>
          <w:szCs w:val="24"/>
          <w:lang w:val="en-US"/>
        </w:rPr>
        <w:t xml:space="preserve">allowed a retrial of the two suspects which became successful as the two prosecutes </w:t>
      </w:r>
      <w:r w:rsidRPr="12EBAD65" w:rsidR="61CBA877">
        <w:rPr>
          <w:rFonts w:ascii="Arial" w:hAnsi="Arial" w:eastAsia="Arial" w:cs="Arial"/>
          <w:noProof w:val="0"/>
          <w:color w:val="333333"/>
          <w:sz w:val="24"/>
          <w:szCs w:val="24"/>
          <w:lang w:val="en-US"/>
        </w:rPr>
        <w:t>were</w:t>
      </w:r>
      <w:r w:rsidRPr="12EBAD65" w:rsidR="4EAE97C3">
        <w:rPr>
          <w:rFonts w:ascii="Arial" w:hAnsi="Arial" w:eastAsia="Arial" w:cs="Arial"/>
          <w:noProof w:val="0"/>
          <w:color w:val="333333"/>
          <w:sz w:val="24"/>
          <w:szCs w:val="24"/>
          <w:lang w:val="en-US"/>
        </w:rPr>
        <w:t xml:space="preserve"> found guilty of the murder</w:t>
      </w:r>
      <w:r w:rsidRPr="12EBAD65" w:rsidR="2C98D769">
        <w:rPr>
          <w:rFonts w:ascii="Arial" w:hAnsi="Arial" w:eastAsia="Arial" w:cs="Arial"/>
          <w:noProof w:val="0"/>
          <w:color w:val="333333"/>
          <w:sz w:val="24"/>
          <w:szCs w:val="24"/>
          <w:lang w:val="en-US"/>
        </w:rPr>
        <w:t xml:space="preserve">, </w:t>
      </w:r>
      <w:r w:rsidRPr="12EBAD65" w:rsidR="2C98D769">
        <w:rPr>
          <w:rFonts w:ascii="Arial" w:hAnsi="Arial" w:eastAsia="Arial" w:cs="Arial"/>
          <w:noProof w:val="0"/>
          <w:color w:val="333333"/>
          <w:sz w:val="24"/>
          <w:szCs w:val="24"/>
          <w:lang w:val="en-US"/>
        </w:rPr>
        <w:t>gloustershire</w:t>
      </w:r>
      <w:r w:rsidRPr="12EBAD65" w:rsidR="2C98D769">
        <w:rPr>
          <w:rFonts w:ascii="Arial" w:hAnsi="Arial" w:eastAsia="Arial" w:cs="Arial"/>
          <w:noProof w:val="0"/>
          <w:color w:val="333333"/>
          <w:sz w:val="24"/>
          <w:szCs w:val="24"/>
          <w:lang w:val="en-US"/>
        </w:rPr>
        <w:t xml:space="preserve"> county council (2023)</w:t>
      </w:r>
      <w:r w:rsidRPr="12EBAD65" w:rsidR="73970F04">
        <w:rPr>
          <w:rFonts w:ascii="Arial" w:hAnsi="Arial" w:eastAsia="Arial" w:cs="Arial"/>
          <w:noProof w:val="0"/>
          <w:color w:val="333333"/>
          <w:sz w:val="24"/>
          <w:szCs w:val="24"/>
          <w:lang w:val="en-US"/>
        </w:rPr>
        <w:t xml:space="preserve">. Since the Stephen Lawerence </w:t>
      </w:r>
      <w:r w:rsidRPr="12EBAD65" w:rsidR="14449C6C">
        <w:rPr>
          <w:rFonts w:ascii="Arial" w:hAnsi="Arial" w:eastAsia="Arial" w:cs="Arial"/>
          <w:noProof w:val="0"/>
          <w:color w:val="333333"/>
          <w:sz w:val="24"/>
          <w:szCs w:val="24"/>
          <w:lang w:val="en-US"/>
        </w:rPr>
        <w:t xml:space="preserve">murder, the police force has had a massive impact into how they work things </w:t>
      </w:r>
      <w:r w:rsidRPr="12EBAD65" w:rsidR="20708DA9">
        <w:rPr>
          <w:rFonts w:ascii="Arial" w:hAnsi="Arial" w:eastAsia="Arial" w:cs="Arial"/>
          <w:noProof w:val="0"/>
          <w:color w:val="333333"/>
          <w:sz w:val="24"/>
          <w:szCs w:val="24"/>
          <w:lang w:val="en-US"/>
        </w:rPr>
        <w:t>as since the murder they have started to make the police force a more diverse place and that everyone who i</w:t>
      </w:r>
      <w:r w:rsidRPr="12EBAD65" w:rsidR="411E1B10">
        <w:rPr>
          <w:rFonts w:ascii="Arial" w:hAnsi="Arial" w:eastAsia="Arial" w:cs="Arial"/>
          <w:noProof w:val="0"/>
          <w:color w:val="333333"/>
          <w:sz w:val="24"/>
          <w:szCs w:val="24"/>
          <w:lang w:val="en-US"/>
        </w:rPr>
        <w:t>s in the police no matter on the skin colors should be treated with dignity and respect</w:t>
      </w:r>
      <w:r w:rsidRPr="12EBAD65" w:rsidR="5F08DAE1">
        <w:rPr>
          <w:rFonts w:ascii="Arial" w:hAnsi="Arial" w:eastAsia="Arial" w:cs="Arial"/>
          <w:noProof w:val="0"/>
          <w:color w:val="333333"/>
          <w:sz w:val="24"/>
          <w:szCs w:val="24"/>
          <w:lang w:val="en-US"/>
        </w:rPr>
        <w:t xml:space="preserve">. During the 80s </w:t>
      </w:r>
      <w:bookmarkStart w:name="_Int_yYYyLqbo" w:id="730717316"/>
      <w:r w:rsidRPr="12EBAD65" w:rsidR="2C900069">
        <w:rPr>
          <w:rFonts w:ascii="Arial" w:hAnsi="Arial" w:eastAsia="Arial" w:cs="Arial"/>
          <w:noProof w:val="0"/>
          <w:color w:val="333333"/>
          <w:sz w:val="24"/>
          <w:szCs w:val="24"/>
          <w:lang w:val="en-US"/>
        </w:rPr>
        <w:t xml:space="preserve">the </w:t>
      </w:r>
      <w:r w:rsidRPr="12EBAD65" w:rsidR="2AA6E402">
        <w:rPr>
          <w:rFonts w:ascii="Arial" w:hAnsi="Arial" w:eastAsia="Arial" w:cs="Arial"/>
          <w:noProof w:val="0"/>
          <w:color w:val="333333"/>
          <w:sz w:val="24"/>
          <w:szCs w:val="24"/>
          <w:lang w:val="en-US"/>
        </w:rPr>
        <w:t>majority of</w:t>
      </w:r>
      <w:bookmarkEnd w:id="730717316"/>
      <w:r w:rsidRPr="12EBAD65" w:rsidR="2C900069">
        <w:rPr>
          <w:rFonts w:ascii="Arial" w:hAnsi="Arial" w:eastAsia="Arial" w:cs="Arial"/>
          <w:noProof w:val="0"/>
          <w:color w:val="333333"/>
          <w:sz w:val="24"/>
          <w:szCs w:val="24"/>
          <w:lang w:val="en-US"/>
        </w:rPr>
        <w:t xml:space="preserve"> police officers was white and there </w:t>
      </w:r>
      <w:r w:rsidRPr="12EBAD65" w:rsidR="1E9F32D8">
        <w:rPr>
          <w:rFonts w:ascii="Arial" w:hAnsi="Arial" w:eastAsia="Arial" w:cs="Arial"/>
          <w:noProof w:val="0"/>
          <w:color w:val="333333"/>
          <w:sz w:val="24"/>
          <w:szCs w:val="24"/>
          <w:lang w:val="en-US"/>
        </w:rPr>
        <w:t>were</w:t>
      </w:r>
      <w:r w:rsidRPr="12EBAD65" w:rsidR="2C900069">
        <w:rPr>
          <w:rFonts w:ascii="Arial" w:hAnsi="Arial" w:eastAsia="Arial" w:cs="Arial"/>
          <w:noProof w:val="0"/>
          <w:color w:val="333333"/>
          <w:sz w:val="24"/>
          <w:szCs w:val="24"/>
          <w:lang w:val="en-US"/>
        </w:rPr>
        <w:t xml:space="preserve"> very few </w:t>
      </w:r>
      <w:r w:rsidRPr="12EBAD65" w:rsidR="327264AB">
        <w:rPr>
          <w:rFonts w:ascii="Arial" w:hAnsi="Arial" w:eastAsia="Arial" w:cs="Arial"/>
          <w:noProof w:val="0"/>
          <w:color w:val="333333"/>
          <w:sz w:val="24"/>
          <w:szCs w:val="24"/>
          <w:lang w:val="en-US"/>
        </w:rPr>
        <w:t>minorities</w:t>
      </w:r>
      <w:r w:rsidRPr="12EBAD65" w:rsidR="2C900069">
        <w:rPr>
          <w:rFonts w:ascii="Arial" w:hAnsi="Arial" w:eastAsia="Arial" w:cs="Arial"/>
          <w:noProof w:val="0"/>
          <w:color w:val="333333"/>
          <w:sz w:val="24"/>
          <w:szCs w:val="24"/>
          <w:lang w:val="en-US"/>
        </w:rPr>
        <w:t xml:space="preserve"> of diversity but since the </w:t>
      </w:r>
      <w:r w:rsidRPr="12EBAD65" w:rsidR="36B7AB80">
        <w:rPr>
          <w:rFonts w:ascii="Arial" w:hAnsi="Arial" w:eastAsia="Arial" w:cs="Arial"/>
          <w:noProof w:val="0"/>
          <w:color w:val="333333"/>
          <w:sz w:val="24"/>
          <w:szCs w:val="24"/>
          <w:lang w:val="en-US"/>
        </w:rPr>
        <w:t>Stephan</w:t>
      </w:r>
      <w:r w:rsidRPr="12EBAD65" w:rsidR="2C900069">
        <w:rPr>
          <w:rFonts w:ascii="Arial" w:hAnsi="Arial" w:eastAsia="Arial" w:cs="Arial"/>
          <w:noProof w:val="0"/>
          <w:color w:val="333333"/>
          <w:sz w:val="24"/>
          <w:szCs w:val="24"/>
          <w:lang w:val="en-US"/>
        </w:rPr>
        <w:t xml:space="preserve"> </w:t>
      </w:r>
      <w:r w:rsidRPr="12EBAD65" w:rsidR="11F75D00">
        <w:rPr>
          <w:rFonts w:ascii="Arial" w:hAnsi="Arial" w:eastAsia="Arial" w:cs="Arial"/>
          <w:noProof w:val="0"/>
          <w:color w:val="333333"/>
          <w:sz w:val="24"/>
          <w:szCs w:val="24"/>
          <w:lang w:val="en-US"/>
        </w:rPr>
        <w:t>Lawarence</w:t>
      </w:r>
      <w:r w:rsidRPr="12EBAD65" w:rsidR="2C900069">
        <w:rPr>
          <w:rFonts w:ascii="Arial" w:hAnsi="Arial" w:eastAsia="Arial" w:cs="Arial"/>
          <w:noProof w:val="0"/>
          <w:color w:val="333333"/>
          <w:sz w:val="24"/>
          <w:szCs w:val="24"/>
          <w:lang w:val="en-US"/>
        </w:rPr>
        <w:t xml:space="preserve"> case diversity has shot up.</w:t>
      </w:r>
      <w:r w:rsidRPr="12EBAD65" w:rsidR="5C286408">
        <w:rPr>
          <w:rFonts w:ascii="Arial" w:hAnsi="Arial" w:eastAsia="Arial" w:cs="Arial"/>
          <w:noProof w:val="0"/>
          <w:color w:val="333333"/>
          <w:sz w:val="24"/>
          <w:szCs w:val="24"/>
          <w:lang w:val="en-US"/>
        </w:rPr>
        <w:t xml:space="preserve"> As according to the gov.uk (2023) since </w:t>
      </w:r>
      <w:r w:rsidRPr="12EBAD65" w:rsidR="02CAB53C">
        <w:rPr>
          <w:rFonts w:ascii="Arial" w:hAnsi="Arial" w:eastAsia="Arial" w:cs="Arial"/>
          <w:noProof w:val="0"/>
          <w:color w:val="333333"/>
          <w:sz w:val="24"/>
          <w:szCs w:val="24"/>
          <w:lang w:val="en-US"/>
        </w:rPr>
        <w:t>March</w:t>
      </w:r>
      <w:r w:rsidRPr="12EBAD65" w:rsidR="5C286408">
        <w:rPr>
          <w:rFonts w:ascii="Arial" w:hAnsi="Arial" w:eastAsia="Arial" w:cs="Arial"/>
          <w:noProof w:val="0"/>
          <w:color w:val="333333"/>
          <w:sz w:val="24"/>
          <w:szCs w:val="24"/>
          <w:lang w:val="en-US"/>
        </w:rPr>
        <w:t xml:space="preserve"> 2023 there has been a rise in minority groups joining the police for example there is currently ‘91.9%’ of police officers are white </w:t>
      </w:r>
      <w:r w:rsidRPr="12EBAD65" w:rsidR="23EA153B">
        <w:rPr>
          <w:rFonts w:ascii="Arial" w:hAnsi="Arial" w:eastAsia="Arial" w:cs="Arial"/>
          <w:noProof w:val="0"/>
          <w:color w:val="333333"/>
          <w:sz w:val="24"/>
          <w:szCs w:val="24"/>
          <w:lang w:val="en-US"/>
        </w:rPr>
        <w:t xml:space="preserve">and “8.1%” was made of from other minority backgrounds. The largest increase has come from </w:t>
      </w:r>
      <w:r w:rsidRPr="12EBAD65" w:rsidR="7F8C270C">
        <w:rPr>
          <w:rFonts w:ascii="Arial" w:hAnsi="Arial" w:eastAsia="Arial" w:cs="Arial"/>
          <w:noProof w:val="0"/>
          <w:color w:val="333333"/>
          <w:sz w:val="24"/>
          <w:szCs w:val="24"/>
          <w:lang w:val="en-US"/>
        </w:rPr>
        <w:t>Asian</w:t>
      </w:r>
      <w:r w:rsidRPr="12EBAD65" w:rsidR="171CE873">
        <w:rPr>
          <w:rFonts w:ascii="Arial" w:hAnsi="Arial" w:eastAsia="Arial" w:cs="Arial"/>
          <w:noProof w:val="0"/>
          <w:color w:val="333333"/>
          <w:sz w:val="24"/>
          <w:szCs w:val="24"/>
          <w:lang w:val="en-US"/>
        </w:rPr>
        <w:t xml:space="preserve"> rising “from 1.5% to 3.7%. </w:t>
      </w:r>
      <w:r w:rsidRPr="12EBAD65" w:rsidR="13EEDF90">
        <w:rPr>
          <w:rFonts w:ascii="Arial" w:hAnsi="Arial" w:eastAsia="Arial" w:cs="Arial"/>
          <w:noProof w:val="0"/>
          <w:color w:val="333333"/>
          <w:sz w:val="24"/>
          <w:szCs w:val="24"/>
          <w:lang w:val="en-US"/>
        </w:rPr>
        <w:t>appointing more police officers from diverse backgrounds can help g</w:t>
      </w:r>
      <w:r w:rsidRPr="12EBAD65" w:rsidR="54891D5A">
        <w:rPr>
          <w:rFonts w:ascii="Arial" w:hAnsi="Arial" w:eastAsia="Arial" w:cs="Arial"/>
          <w:noProof w:val="0"/>
          <w:color w:val="333333"/>
          <w:sz w:val="24"/>
          <w:szCs w:val="24"/>
          <w:lang w:val="en-US"/>
        </w:rPr>
        <w:t xml:space="preserve">ain </w:t>
      </w:r>
      <w:r w:rsidRPr="12EBAD65" w:rsidR="13EEDF90">
        <w:rPr>
          <w:rFonts w:ascii="Arial" w:hAnsi="Arial" w:eastAsia="Arial" w:cs="Arial"/>
          <w:noProof w:val="0"/>
          <w:color w:val="333333"/>
          <w:sz w:val="24"/>
          <w:szCs w:val="24"/>
          <w:lang w:val="en-US"/>
        </w:rPr>
        <w:t>trust within the police</w:t>
      </w:r>
      <w:r w:rsidRPr="12EBAD65" w:rsidR="1A701899">
        <w:rPr>
          <w:rFonts w:ascii="Arial" w:hAnsi="Arial" w:eastAsia="Arial" w:cs="Arial"/>
          <w:noProof w:val="0"/>
          <w:color w:val="333333"/>
          <w:sz w:val="24"/>
          <w:szCs w:val="24"/>
          <w:lang w:val="en-US"/>
        </w:rPr>
        <w:t xml:space="preserve"> force and the public as according </w:t>
      </w:r>
      <w:r w:rsidRPr="12EBAD65" w:rsidR="31A25C1A">
        <w:rPr>
          <w:rFonts w:ascii="Arial" w:hAnsi="Arial" w:eastAsia="Arial" w:cs="Arial"/>
          <w:noProof w:val="0"/>
          <w:color w:val="333333"/>
          <w:sz w:val="24"/>
          <w:szCs w:val="24"/>
          <w:lang w:val="en-US"/>
        </w:rPr>
        <w:t>to All Police Jobs (2023)</w:t>
      </w:r>
      <w:r w:rsidRPr="12EBAD65" w:rsidR="1E271ED6">
        <w:rPr>
          <w:rFonts w:ascii="Arial" w:hAnsi="Arial" w:eastAsia="Arial" w:cs="Arial"/>
          <w:noProof w:val="0"/>
          <w:color w:val="333333"/>
          <w:sz w:val="24"/>
          <w:szCs w:val="24"/>
          <w:lang w:val="en-US"/>
        </w:rPr>
        <w:t xml:space="preserve"> they argue that “</w:t>
      </w:r>
      <w:r w:rsidRPr="12EBAD65" w:rsidR="1E271ED6">
        <w:rPr>
          <w:rFonts w:ascii="Arial" w:hAnsi="Arial" w:eastAsia="Arial" w:cs="Arial"/>
          <w:noProof w:val="0"/>
          <w:color w:val="202124"/>
          <w:sz w:val="24"/>
          <w:szCs w:val="24"/>
          <w:lang w:val="en-US"/>
        </w:rPr>
        <w:t xml:space="preserve">Ensuring the makeup of the police service reflects all sections of society including, and maybe especially, under-represented groups because they are disproportionately affected by crime helps to build that trust”. </w:t>
      </w:r>
      <w:r w:rsidRPr="12EBAD65" w:rsidR="71B92118">
        <w:rPr>
          <w:rFonts w:ascii="Arial" w:hAnsi="Arial" w:eastAsia="Arial" w:cs="Arial"/>
          <w:noProof w:val="0"/>
          <w:color w:val="202124"/>
          <w:sz w:val="24"/>
          <w:szCs w:val="24"/>
          <w:lang w:val="en-US"/>
        </w:rPr>
        <w:t>This shows the public</w:t>
      </w:r>
      <w:r w:rsidRPr="12EBAD65" w:rsidR="6ED3142F">
        <w:rPr>
          <w:rFonts w:ascii="Arial" w:hAnsi="Arial" w:eastAsia="Arial" w:cs="Arial"/>
          <w:noProof w:val="0"/>
          <w:color w:val="202124"/>
          <w:sz w:val="24"/>
          <w:szCs w:val="24"/>
          <w:lang w:val="en-US"/>
        </w:rPr>
        <w:t xml:space="preserve"> </w:t>
      </w:r>
      <w:r w:rsidRPr="12EBAD65" w:rsidR="71B92118">
        <w:rPr>
          <w:rFonts w:ascii="Arial" w:hAnsi="Arial" w:eastAsia="Arial" w:cs="Arial"/>
          <w:noProof w:val="0"/>
          <w:color w:val="202124"/>
          <w:sz w:val="24"/>
          <w:szCs w:val="24"/>
          <w:lang w:val="en-US"/>
        </w:rPr>
        <w:t>will understand that law enforcement is there to serve everyone if it can show that its workforce is genuinely diverse. It is a way of saying to the public, "We are people just like you, and we want to keep all our communities safe."</w:t>
      </w:r>
      <w:r w:rsidRPr="12EBAD65" w:rsidR="13A7CD2E">
        <w:rPr>
          <w:rFonts w:ascii="Arial" w:hAnsi="Arial" w:eastAsia="Arial" w:cs="Arial"/>
          <w:noProof w:val="0"/>
          <w:color w:val="202124"/>
          <w:sz w:val="24"/>
          <w:szCs w:val="24"/>
          <w:lang w:val="en-US"/>
        </w:rPr>
        <w:t xml:space="preserve"> </w:t>
      </w:r>
      <w:r w:rsidRPr="12EBAD65" w:rsidR="45F594A2">
        <w:rPr>
          <w:rFonts w:ascii="Arial" w:hAnsi="Arial" w:eastAsia="Arial" w:cs="Arial"/>
          <w:noProof w:val="0"/>
          <w:color w:val="202124"/>
          <w:sz w:val="24"/>
          <w:szCs w:val="24"/>
          <w:lang w:val="en-US"/>
        </w:rPr>
        <w:t xml:space="preserve">This will effectively gain trust and give consent to police knowingly they are appointing officers from </w:t>
      </w:r>
      <w:r w:rsidRPr="12EBAD65" w:rsidR="0A7CDE16">
        <w:rPr>
          <w:rFonts w:ascii="Arial" w:hAnsi="Arial" w:eastAsia="Arial" w:cs="Arial"/>
          <w:noProof w:val="0"/>
          <w:color w:val="202124"/>
          <w:sz w:val="24"/>
          <w:szCs w:val="24"/>
          <w:lang w:val="en-US"/>
        </w:rPr>
        <w:t>their own</w:t>
      </w:r>
      <w:r w:rsidRPr="12EBAD65" w:rsidR="66F15030">
        <w:rPr>
          <w:rFonts w:ascii="Arial" w:hAnsi="Arial" w:eastAsia="Arial" w:cs="Arial"/>
          <w:noProof w:val="0"/>
          <w:color w:val="202124"/>
          <w:sz w:val="24"/>
          <w:szCs w:val="24"/>
          <w:lang w:val="en-US"/>
        </w:rPr>
        <w:t xml:space="preserve"> </w:t>
      </w:r>
      <w:r w:rsidRPr="12EBAD65" w:rsidR="45F594A2">
        <w:rPr>
          <w:rFonts w:ascii="Arial" w:hAnsi="Arial" w:eastAsia="Arial" w:cs="Arial"/>
          <w:noProof w:val="0"/>
          <w:color w:val="202124"/>
          <w:sz w:val="24"/>
          <w:szCs w:val="24"/>
          <w:lang w:val="en-US"/>
        </w:rPr>
        <w:t xml:space="preserve">backgrounds and their </w:t>
      </w:r>
      <w:r w:rsidRPr="12EBAD65" w:rsidR="560EECD7">
        <w:rPr>
          <w:rFonts w:ascii="Arial" w:hAnsi="Arial" w:eastAsia="Arial" w:cs="Arial"/>
          <w:noProof w:val="0"/>
          <w:color w:val="202124"/>
          <w:sz w:val="24"/>
          <w:szCs w:val="24"/>
          <w:lang w:val="en-US"/>
        </w:rPr>
        <w:t xml:space="preserve">own </w:t>
      </w:r>
      <w:r w:rsidRPr="12EBAD65" w:rsidR="32D3C246">
        <w:rPr>
          <w:rFonts w:ascii="Arial" w:hAnsi="Arial" w:eastAsia="Arial" w:cs="Arial"/>
          <w:noProof w:val="0"/>
          <w:color w:val="202124"/>
          <w:sz w:val="24"/>
          <w:szCs w:val="24"/>
          <w:lang w:val="en-US"/>
        </w:rPr>
        <w:t>beliefs.</w:t>
      </w:r>
    </w:p>
    <w:p w:rsidR="32D3C246" w:rsidP="12EBAD65" w:rsidRDefault="32D3C246" w14:paraId="6F037A3E" w14:textId="788BB98E">
      <w:pPr>
        <w:pStyle w:val="Normal"/>
        <w:spacing w:before="0" w:beforeAutospacing="off" w:after="160" w:afterAutospacing="off" w:line="480" w:lineRule="auto"/>
        <w:ind w:left="0"/>
        <w:jc w:val="both"/>
        <w:rPr>
          <w:rFonts w:ascii="Arial" w:hAnsi="Arial" w:eastAsia="Arial" w:cs="Arial"/>
          <w:noProof w:val="0"/>
          <w:color w:val="1F2025"/>
          <w:sz w:val="24"/>
          <w:szCs w:val="24"/>
          <w:lang w:val="en-US"/>
        </w:rPr>
      </w:pPr>
      <w:r w:rsidRPr="12EBAD65" w:rsidR="32D3C246">
        <w:rPr>
          <w:rFonts w:ascii="Arial" w:hAnsi="Arial" w:eastAsia="Arial" w:cs="Arial"/>
          <w:noProof w:val="0"/>
          <w:color w:val="202124"/>
          <w:sz w:val="24"/>
          <w:szCs w:val="24"/>
          <w:lang w:val="en-US"/>
        </w:rPr>
        <w:t xml:space="preserve">On </w:t>
      </w:r>
      <w:r w:rsidRPr="12EBAD65" w:rsidR="5A282A6A">
        <w:rPr>
          <w:rFonts w:ascii="Arial" w:hAnsi="Arial" w:eastAsia="Arial" w:cs="Arial"/>
          <w:noProof w:val="0"/>
          <w:color w:val="202124"/>
          <w:sz w:val="24"/>
          <w:szCs w:val="24"/>
          <w:lang w:val="en-US"/>
        </w:rPr>
        <w:t>July</w:t>
      </w:r>
      <w:r w:rsidRPr="12EBAD65" w:rsidR="32D3C246">
        <w:rPr>
          <w:rFonts w:ascii="Arial" w:hAnsi="Arial" w:eastAsia="Arial" w:cs="Arial"/>
          <w:noProof w:val="0"/>
          <w:color w:val="202124"/>
          <w:sz w:val="24"/>
          <w:szCs w:val="24"/>
          <w:lang w:val="en-US"/>
        </w:rPr>
        <w:t xml:space="preserve"> 24</w:t>
      </w:r>
      <w:r w:rsidRPr="12EBAD65" w:rsidR="32D3C246">
        <w:rPr>
          <w:rFonts w:ascii="Arial" w:hAnsi="Arial" w:eastAsia="Arial" w:cs="Arial"/>
          <w:noProof w:val="0"/>
          <w:color w:val="202124"/>
          <w:sz w:val="24"/>
          <w:szCs w:val="24"/>
          <w:vertAlign w:val="superscript"/>
          <w:lang w:val="en-US"/>
        </w:rPr>
        <w:t>th</w:t>
      </w:r>
      <w:r w:rsidRPr="12EBAD65" w:rsidR="6A96BA4F">
        <w:rPr>
          <w:rFonts w:ascii="Arial" w:hAnsi="Arial" w:eastAsia="Arial" w:cs="Arial"/>
          <w:noProof w:val="0"/>
          <w:color w:val="202124"/>
          <w:sz w:val="24"/>
          <w:szCs w:val="24"/>
          <w:lang w:val="en-US"/>
        </w:rPr>
        <w:t>, 2002,</w:t>
      </w:r>
      <w:r w:rsidRPr="12EBAD65" w:rsidR="32D3C246">
        <w:rPr>
          <w:rFonts w:ascii="Arial" w:hAnsi="Arial" w:eastAsia="Arial" w:cs="Arial"/>
          <w:noProof w:val="0"/>
          <w:color w:val="202124"/>
          <w:sz w:val="24"/>
          <w:szCs w:val="24"/>
          <w:lang w:val="en-US"/>
        </w:rPr>
        <w:t xml:space="preserve"> </w:t>
      </w:r>
      <w:r w:rsidRPr="12EBAD65" w:rsidR="397A9D03">
        <w:rPr>
          <w:rFonts w:ascii="Arial" w:hAnsi="Arial" w:eastAsia="Arial" w:cs="Arial"/>
          <w:noProof w:val="0"/>
          <w:color w:val="202124"/>
          <w:sz w:val="24"/>
          <w:szCs w:val="24"/>
          <w:lang w:val="en-US"/>
        </w:rPr>
        <w:t>the</w:t>
      </w:r>
      <w:r w:rsidRPr="12EBAD65" w:rsidR="0FE24094">
        <w:rPr>
          <w:rFonts w:ascii="Arial" w:hAnsi="Arial" w:eastAsia="Arial" w:cs="Arial"/>
          <w:noProof w:val="0"/>
          <w:color w:val="202124"/>
          <w:sz w:val="24"/>
          <w:szCs w:val="24"/>
          <w:lang w:val="en-US"/>
        </w:rPr>
        <w:t xml:space="preserve"> position of police community support officer (PCSO) was created under the Police Reform Act. The first PCSOs were </w:t>
      </w:r>
      <w:r w:rsidRPr="12EBAD65" w:rsidR="0FE24094">
        <w:rPr>
          <w:rFonts w:ascii="Arial" w:hAnsi="Arial" w:eastAsia="Arial" w:cs="Arial"/>
          <w:noProof w:val="0"/>
          <w:color w:val="202124"/>
          <w:sz w:val="24"/>
          <w:szCs w:val="24"/>
          <w:lang w:val="en-US"/>
        </w:rPr>
        <w:t>established</w:t>
      </w:r>
      <w:r w:rsidRPr="12EBAD65" w:rsidR="0FE24094">
        <w:rPr>
          <w:rFonts w:ascii="Arial" w:hAnsi="Arial" w:eastAsia="Arial" w:cs="Arial"/>
          <w:noProof w:val="0"/>
          <w:color w:val="202124"/>
          <w:sz w:val="24"/>
          <w:szCs w:val="24"/>
          <w:lang w:val="en-US"/>
        </w:rPr>
        <w:t xml:space="preserve"> by the London Metropolitan Police the same year, and other agencies swiftly followed, UNISON (2022). Community pol</w:t>
      </w:r>
      <w:r w:rsidRPr="12EBAD65" w:rsidR="759B4990">
        <w:rPr>
          <w:rFonts w:ascii="Arial" w:hAnsi="Arial" w:eastAsia="Arial" w:cs="Arial"/>
          <w:noProof w:val="0"/>
          <w:color w:val="202124"/>
          <w:sz w:val="24"/>
          <w:szCs w:val="24"/>
          <w:lang w:val="en-US"/>
        </w:rPr>
        <w:t xml:space="preserve">icing is </w:t>
      </w:r>
      <w:r w:rsidRPr="12EBAD65" w:rsidR="3FDE0BF3">
        <w:rPr>
          <w:rFonts w:ascii="Arial" w:hAnsi="Arial" w:eastAsia="Arial" w:cs="Arial"/>
          <w:noProof w:val="0"/>
          <w:color w:val="202124"/>
          <w:sz w:val="24"/>
          <w:szCs w:val="24"/>
          <w:lang w:val="en-US"/>
        </w:rPr>
        <w:t>beneficial</w:t>
      </w:r>
      <w:r w:rsidRPr="12EBAD65" w:rsidR="759B4990">
        <w:rPr>
          <w:rFonts w:ascii="Arial" w:hAnsi="Arial" w:eastAsia="Arial" w:cs="Arial"/>
          <w:noProof w:val="0"/>
          <w:color w:val="202124"/>
          <w:sz w:val="24"/>
          <w:szCs w:val="24"/>
          <w:lang w:val="en-US"/>
        </w:rPr>
        <w:t xml:space="preserve"> </w:t>
      </w:r>
      <w:r w:rsidRPr="12EBAD65" w:rsidR="44CCF0DD">
        <w:rPr>
          <w:rFonts w:ascii="Arial" w:hAnsi="Arial" w:eastAsia="Arial" w:cs="Arial"/>
          <w:noProof w:val="0"/>
          <w:color w:val="202124"/>
          <w:sz w:val="24"/>
          <w:szCs w:val="24"/>
          <w:lang w:val="en-US"/>
        </w:rPr>
        <w:t xml:space="preserve">to public safety as </w:t>
      </w:r>
      <w:r w:rsidRPr="12EBAD65" w:rsidR="4693D7AE">
        <w:rPr>
          <w:rFonts w:ascii="Arial" w:hAnsi="Arial" w:eastAsia="Arial" w:cs="Arial"/>
          <w:noProof w:val="0"/>
          <w:color w:val="202124"/>
          <w:sz w:val="24"/>
          <w:szCs w:val="24"/>
          <w:lang w:val="en-US"/>
        </w:rPr>
        <w:t>it helps</w:t>
      </w:r>
      <w:r w:rsidRPr="12EBAD65" w:rsidR="44CCF0DD">
        <w:rPr>
          <w:rFonts w:ascii="Arial" w:hAnsi="Arial" w:eastAsia="Arial" w:cs="Arial"/>
          <w:noProof w:val="0"/>
          <w:color w:val="202124"/>
          <w:sz w:val="24"/>
          <w:szCs w:val="24"/>
          <w:lang w:val="en-US"/>
        </w:rPr>
        <w:t xml:space="preserve"> create opportunities for the public and </w:t>
      </w:r>
      <w:r w:rsidRPr="12EBAD65" w:rsidR="5EC99BB0">
        <w:rPr>
          <w:rFonts w:ascii="Arial" w:hAnsi="Arial" w:eastAsia="Arial" w:cs="Arial"/>
          <w:noProof w:val="0"/>
          <w:color w:val="202124"/>
          <w:sz w:val="24"/>
          <w:szCs w:val="24"/>
          <w:lang w:val="en-US"/>
        </w:rPr>
        <w:t>helps</w:t>
      </w:r>
      <w:r w:rsidRPr="12EBAD65" w:rsidR="44CCF0DD">
        <w:rPr>
          <w:rFonts w:ascii="Arial" w:hAnsi="Arial" w:eastAsia="Arial" w:cs="Arial"/>
          <w:noProof w:val="0"/>
          <w:color w:val="202124"/>
          <w:sz w:val="24"/>
          <w:szCs w:val="24"/>
          <w:lang w:val="en-US"/>
        </w:rPr>
        <w:t xml:space="preserve"> gain trust</w:t>
      </w:r>
      <w:r w:rsidRPr="12EBAD65" w:rsidR="5DF3FA06">
        <w:rPr>
          <w:rFonts w:ascii="Arial" w:hAnsi="Arial" w:eastAsia="Arial" w:cs="Arial"/>
          <w:noProof w:val="0"/>
          <w:color w:val="202124"/>
          <w:sz w:val="24"/>
          <w:szCs w:val="24"/>
          <w:lang w:val="en-US"/>
        </w:rPr>
        <w:t>. This</w:t>
      </w:r>
      <w:r w:rsidRPr="12EBAD65" w:rsidR="44CCF0DD">
        <w:rPr>
          <w:rFonts w:ascii="Arial" w:hAnsi="Arial" w:eastAsia="Arial" w:cs="Arial"/>
          <w:noProof w:val="0"/>
          <w:color w:val="202124"/>
          <w:sz w:val="24"/>
          <w:szCs w:val="24"/>
          <w:lang w:val="en-US"/>
        </w:rPr>
        <w:t xml:space="preserve"> </w:t>
      </w:r>
      <w:r w:rsidRPr="12EBAD65" w:rsidR="189DC928">
        <w:rPr>
          <w:rFonts w:ascii="Arial" w:hAnsi="Arial" w:eastAsia="Arial" w:cs="Arial"/>
          <w:noProof w:val="0"/>
          <w:color w:val="202124"/>
          <w:sz w:val="24"/>
          <w:szCs w:val="24"/>
          <w:lang w:val="en-US"/>
        </w:rPr>
        <w:t>could be</w:t>
      </w:r>
      <w:r w:rsidRPr="12EBAD65" w:rsidR="44CCF0DD">
        <w:rPr>
          <w:rFonts w:ascii="Arial" w:hAnsi="Arial" w:eastAsia="Arial" w:cs="Arial"/>
          <w:noProof w:val="0"/>
          <w:color w:val="202124"/>
          <w:sz w:val="24"/>
          <w:szCs w:val="24"/>
          <w:lang w:val="en-US"/>
        </w:rPr>
        <w:t xml:space="preserve"> by doing activities </w:t>
      </w:r>
      <w:r w:rsidRPr="12EBAD65" w:rsidR="4887BA9B">
        <w:rPr>
          <w:rFonts w:ascii="Arial" w:hAnsi="Arial" w:eastAsia="Arial" w:cs="Arial"/>
          <w:noProof w:val="0"/>
          <w:color w:val="202124"/>
          <w:sz w:val="24"/>
          <w:szCs w:val="24"/>
          <w:lang w:val="en-US"/>
        </w:rPr>
        <w:t xml:space="preserve">with </w:t>
      </w:r>
      <w:r w:rsidRPr="12EBAD65" w:rsidR="54C2C7EC">
        <w:rPr>
          <w:rFonts w:ascii="Arial" w:hAnsi="Arial" w:eastAsia="Arial" w:cs="Arial"/>
          <w:noProof w:val="0"/>
          <w:color w:val="202124"/>
          <w:sz w:val="24"/>
          <w:szCs w:val="24"/>
          <w:lang w:val="en-US"/>
        </w:rPr>
        <w:t>vul</w:t>
      </w:r>
      <w:r w:rsidRPr="12EBAD65" w:rsidR="154F4B05">
        <w:rPr>
          <w:rFonts w:ascii="Arial" w:hAnsi="Arial" w:eastAsia="Arial" w:cs="Arial"/>
          <w:noProof w:val="0"/>
          <w:color w:val="202124"/>
          <w:sz w:val="24"/>
          <w:szCs w:val="24"/>
          <w:lang w:val="en-US"/>
        </w:rPr>
        <w:t xml:space="preserve">nerable </w:t>
      </w:r>
      <w:r w:rsidRPr="12EBAD65" w:rsidR="4887BA9B">
        <w:rPr>
          <w:rFonts w:ascii="Arial" w:hAnsi="Arial" w:eastAsia="Arial" w:cs="Arial"/>
          <w:noProof w:val="0"/>
          <w:color w:val="202124"/>
          <w:sz w:val="24"/>
          <w:szCs w:val="24"/>
          <w:lang w:val="en-US"/>
        </w:rPr>
        <w:t xml:space="preserve">people </w:t>
      </w:r>
      <w:r w:rsidRPr="12EBAD65" w:rsidR="44CCF0DD">
        <w:rPr>
          <w:rFonts w:ascii="Arial" w:hAnsi="Arial" w:eastAsia="Arial" w:cs="Arial"/>
          <w:noProof w:val="0"/>
          <w:color w:val="202124"/>
          <w:sz w:val="24"/>
          <w:szCs w:val="24"/>
          <w:lang w:val="en-US"/>
        </w:rPr>
        <w:t>or</w:t>
      </w:r>
      <w:r w:rsidRPr="12EBAD65" w:rsidR="7110FECE">
        <w:rPr>
          <w:rFonts w:ascii="Arial" w:hAnsi="Arial" w:eastAsia="Arial" w:cs="Arial"/>
          <w:noProof w:val="0"/>
          <w:color w:val="202124"/>
          <w:sz w:val="24"/>
          <w:szCs w:val="24"/>
          <w:lang w:val="en-US"/>
        </w:rPr>
        <w:t xml:space="preserve"> </w:t>
      </w:r>
      <w:r w:rsidRPr="12EBAD65" w:rsidR="768B3878">
        <w:rPr>
          <w:rFonts w:ascii="Arial" w:hAnsi="Arial" w:eastAsia="Arial" w:cs="Arial"/>
          <w:noProof w:val="0"/>
          <w:color w:val="202124"/>
          <w:sz w:val="24"/>
          <w:szCs w:val="24"/>
          <w:lang w:val="en-US"/>
        </w:rPr>
        <w:t>even</w:t>
      </w:r>
      <w:r w:rsidRPr="12EBAD65" w:rsidR="1E3CFF34">
        <w:rPr>
          <w:rFonts w:ascii="Arial" w:hAnsi="Arial" w:eastAsia="Arial" w:cs="Arial"/>
          <w:noProof w:val="0"/>
          <w:color w:val="202124"/>
          <w:sz w:val="24"/>
          <w:szCs w:val="24"/>
          <w:lang w:val="en-US"/>
        </w:rPr>
        <w:t xml:space="preserve"> by</w:t>
      </w:r>
      <w:r w:rsidRPr="12EBAD65" w:rsidR="44CCF0DD">
        <w:rPr>
          <w:rFonts w:ascii="Arial" w:hAnsi="Arial" w:eastAsia="Arial" w:cs="Arial"/>
          <w:noProof w:val="0"/>
          <w:color w:val="202124"/>
          <w:sz w:val="24"/>
          <w:szCs w:val="24"/>
          <w:lang w:val="en-US"/>
        </w:rPr>
        <w:t xml:space="preserve"> en</w:t>
      </w:r>
      <w:r w:rsidRPr="12EBAD65" w:rsidR="44CCF0DD">
        <w:rPr>
          <w:rFonts w:ascii="Arial" w:hAnsi="Arial" w:eastAsia="Arial" w:cs="Arial"/>
          <w:noProof w:val="0"/>
          <w:color w:val="202124"/>
          <w:sz w:val="24"/>
          <w:szCs w:val="24"/>
          <w:lang w:val="en-US"/>
        </w:rPr>
        <w:t>gaging with the local communities</w:t>
      </w:r>
      <w:r w:rsidRPr="12EBAD65" w:rsidR="034B36E8">
        <w:rPr>
          <w:rFonts w:ascii="Arial" w:hAnsi="Arial" w:eastAsia="Arial" w:cs="Arial"/>
          <w:noProof w:val="0"/>
          <w:color w:val="202124"/>
          <w:sz w:val="24"/>
          <w:szCs w:val="24"/>
          <w:lang w:val="en-US"/>
        </w:rPr>
        <w:t xml:space="preserve"> like speaking to youths </w:t>
      </w:r>
      <w:r w:rsidRPr="12EBAD65" w:rsidR="27170402">
        <w:rPr>
          <w:rFonts w:ascii="Arial" w:hAnsi="Arial" w:eastAsia="Arial" w:cs="Arial"/>
          <w:noProof w:val="0"/>
          <w:color w:val="202124"/>
          <w:sz w:val="24"/>
          <w:szCs w:val="24"/>
          <w:lang w:val="en-US"/>
        </w:rPr>
        <w:t>down in</w:t>
      </w:r>
      <w:r w:rsidRPr="12EBAD65" w:rsidR="034B36E8">
        <w:rPr>
          <w:rFonts w:ascii="Arial" w:hAnsi="Arial" w:eastAsia="Arial" w:cs="Arial"/>
          <w:noProof w:val="0"/>
          <w:color w:val="202124"/>
          <w:sz w:val="24"/>
          <w:szCs w:val="24"/>
          <w:lang w:val="en-US"/>
        </w:rPr>
        <w:t xml:space="preserve"> a park. </w:t>
      </w:r>
      <w:r w:rsidRPr="12EBAD65" w:rsidR="3674E538">
        <w:rPr>
          <w:rFonts w:ascii="Arial" w:hAnsi="Arial" w:eastAsia="Arial" w:cs="Arial"/>
          <w:noProof w:val="0"/>
          <w:color w:val="202124"/>
          <w:sz w:val="24"/>
          <w:szCs w:val="24"/>
          <w:lang w:val="en-US"/>
        </w:rPr>
        <w:t xml:space="preserve">According to south </w:t>
      </w:r>
      <w:r w:rsidRPr="12EBAD65" w:rsidR="36CA60B5">
        <w:rPr>
          <w:rFonts w:ascii="Arial" w:hAnsi="Arial" w:eastAsia="Arial" w:cs="Arial"/>
          <w:noProof w:val="0"/>
          <w:color w:val="202124"/>
          <w:sz w:val="24"/>
          <w:szCs w:val="24"/>
          <w:lang w:val="en-US"/>
        </w:rPr>
        <w:t>Wales</w:t>
      </w:r>
      <w:r w:rsidRPr="12EBAD65" w:rsidR="3674E538">
        <w:rPr>
          <w:rFonts w:ascii="Arial" w:hAnsi="Arial" w:eastAsia="Arial" w:cs="Arial"/>
          <w:noProof w:val="0"/>
          <w:color w:val="202124"/>
          <w:sz w:val="24"/>
          <w:szCs w:val="24"/>
          <w:lang w:val="en-US"/>
        </w:rPr>
        <w:t xml:space="preserve"> police (2024) they argue that a PCSO role can include “</w:t>
      </w:r>
      <w:r w:rsidRPr="12EBAD65" w:rsidR="3674E538">
        <w:rPr>
          <w:rFonts w:ascii="Arial" w:hAnsi="Arial" w:eastAsia="Arial" w:cs="Arial"/>
          <w:noProof w:val="0"/>
          <w:color w:val="1F2025"/>
          <w:sz w:val="24"/>
          <w:szCs w:val="24"/>
          <w:lang w:val="en-US"/>
        </w:rPr>
        <w:t xml:space="preserve">Conducting patrols and providing a visible presence in the community” this can help gain trust </w:t>
      </w:r>
      <w:r w:rsidRPr="12EBAD65" w:rsidR="63C0E8C2">
        <w:rPr>
          <w:rFonts w:ascii="Arial" w:hAnsi="Arial" w:eastAsia="Arial" w:cs="Arial"/>
          <w:noProof w:val="0"/>
          <w:color w:val="1F2025"/>
          <w:sz w:val="24"/>
          <w:szCs w:val="24"/>
          <w:lang w:val="en-US"/>
        </w:rPr>
        <w:t xml:space="preserve">in communities due to certain areas always being a hot spot for crime so with these patrols </w:t>
      </w:r>
      <w:r w:rsidRPr="12EBAD65" w:rsidR="4EE063AA">
        <w:rPr>
          <w:rFonts w:ascii="Arial" w:hAnsi="Arial" w:eastAsia="Arial" w:cs="Arial"/>
          <w:noProof w:val="0"/>
          <w:color w:val="1F2025"/>
          <w:sz w:val="24"/>
          <w:szCs w:val="24"/>
          <w:lang w:val="en-US"/>
        </w:rPr>
        <w:t>the it can show the public that the police are carrying out public safety by cracking down on crime in that area</w:t>
      </w:r>
      <w:r w:rsidRPr="12EBAD65" w:rsidR="5BD411B3">
        <w:rPr>
          <w:rFonts w:ascii="Arial" w:hAnsi="Arial" w:eastAsia="Arial" w:cs="Arial"/>
          <w:noProof w:val="0"/>
          <w:color w:val="1F2025"/>
          <w:sz w:val="24"/>
          <w:szCs w:val="24"/>
          <w:lang w:val="en-US"/>
        </w:rPr>
        <w:t xml:space="preserve"> and also help </w:t>
      </w:r>
      <w:r w:rsidRPr="12EBAD65" w:rsidR="408CD2D8">
        <w:rPr>
          <w:rFonts w:ascii="Arial" w:hAnsi="Arial" w:eastAsia="Arial" w:cs="Arial"/>
          <w:noProof w:val="0"/>
          <w:color w:val="1F2025"/>
          <w:sz w:val="24"/>
          <w:szCs w:val="24"/>
          <w:lang w:val="en-US"/>
        </w:rPr>
        <w:t>anti-social</w:t>
      </w:r>
      <w:r w:rsidRPr="12EBAD65" w:rsidR="5BD411B3">
        <w:rPr>
          <w:rFonts w:ascii="Arial" w:hAnsi="Arial" w:eastAsia="Arial" w:cs="Arial"/>
          <w:noProof w:val="0"/>
          <w:color w:val="1F2025"/>
          <w:sz w:val="24"/>
          <w:szCs w:val="24"/>
          <w:lang w:val="en-US"/>
        </w:rPr>
        <w:t xml:space="preserve"> behaviour </w:t>
      </w:r>
      <w:r w:rsidRPr="12EBAD65" w:rsidR="3B26844C">
        <w:rPr>
          <w:rFonts w:ascii="Arial" w:hAnsi="Arial" w:eastAsia="Arial" w:cs="Arial"/>
          <w:noProof w:val="0"/>
          <w:color w:val="1F2025"/>
          <w:sz w:val="24"/>
          <w:szCs w:val="24"/>
          <w:lang w:val="en-US"/>
        </w:rPr>
        <w:t>at a local area.</w:t>
      </w:r>
    </w:p>
    <w:p w:rsidR="7F71822F" w:rsidP="12EBAD65" w:rsidRDefault="7F71822F" w14:paraId="09708F5B" w14:textId="64DEBC09">
      <w:pPr>
        <w:pStyle w:val="Normal"/>
        <w:spacing w:before="0" w:beforeAutospacing="off" w:after="160" w:afterAutospacing="off" w:line="480" w:lineRule="auto"/>
        <w:jc w:val="both"/>
        <w:rPr>
          <w:rFonts w:ascii="Arial" w:hAnsi="Arial" w:eastAsia="Arial" w:cs="Arial"/>
          <w:noProof w:val="0"/>
          <w:color w:val="202124"/>
          <w:sz w:val="24"/>
          <w:szCs w:val="24"/>
          <w:lang w:val="en-US"/>
        </w:rPr>
      </w:pPr>
    </w:p>
    <w:p w:rsidR="7F71822F" w:rsidP="12EBAD65" w:rsidRDefault="7F71822F" w14:paraId="3DB01B76" w14:textId="3CC52FFE">
      <w:pPr>
        <w:pStyle w:val="Normal"/>
        <w:spacing w:before="0" w:beforeAutospacing="off" w:after="160" w:afterAutospacing="off" w:line="480" w:lineRule="auto"/>
        <w:jc w:val="both"/>
        <w:rPr>
          <w:rFonts w:ascii="Arial" w:hAnsi="Arial" w:eastAsia="Arial" w:cs="Arial"/>
          <w:noProof w:val="0"/>
          <w:color w:val="202124"/>
          <w:sz w:val="24"/>
          <w:szCs w:val="24"/>
          <w:lang w:val="en-US"/>
        </w:rPr>
      </w:pPr>
    </w:p>
    <w:p w:rsidR="4C190534" w:rsidP="12EBAD65" w:rsidRDefault="4C190534" w14:paraId="5A84B82B" w14:textId="62AEB409">
      <w:pPr>
        <w:pStyle w:val="Normal"/>
        <w:spacing w:before="0" w:beforeAutospacing="off" w:after="160" w:afterAutospacing="off" w:line="480" w:lineRule="auto"/>
        <w:jc w:val="both"/>
        <w:rPr>
          <w:rFonts w:ascii="Arial" w:hAnsi="Arial" w:eastAsia="Arial" w:cs="Arial"/>
          <w:noProof w:val="0"/>
          <w:color w:val="333333"/>
          <w:sz w:val="24"/>
          <w:szCs w:val="24"/>
          <w:lang w:val="en-US"/>
        </w:rPr>
      </w:pPr>
      <w:r w:rsidRPr="12EBAD65" w:rsidR="4C190534">
        <w:rPr>
          <w:rFonts w:ascii="Arial" w:hAnsi="Arial" w:eastAsia="Arial" w:cs="Arial"/>
          <w:noProof w:val="0"/>
          <w:color w:val="333333"/>
          <w:sz w:val="24"/>
          <w:szCs w:val="24"/>
          <w:lang w:val="en-US"/>
        </w:rPr>
        <w:t>So,</w:t>
      </w:r>
      <w:r w:rsidRPr="12EBAD65" w:rsidR="0D742003">
        <w:rPr>
          <w:rFonts w:ascii="Arial" w:hAnsi="Arial" w:eastAsia="Arial" w:cs="Arial"/>
          <w:noProof w:val="0"/>
          <w:color w:val="333333"/>
          <w:sz w:val="24"/>
          <w:szCs w:val="24"/>
          <w:lang w:val="en-US"/>
        </w:rPr>
        <w:t xml:space="preserve"> to </w:t>
      </w:r>
      <w:r w:rsidRPr="12EBAD65" w:rsidR="529381D3">
        <w:rPr>
          <w:rFonts w:ascii="Arial" w:hAnsi="Arial" w:eastAsia="Arial" w:cs="Arial"/>
          <w:noProof w:val="0"/>
          <w:color w:val="333333"/>
          <w:sz w:val="24"/>
          <w:szCs w:val="24"/>
          <w:lang w:val="en-US"/>
        </w:rPr>
        <w:t>conclude,</w:t>
      </w:r>
      <w:r w:rsidRPr="12EBAD65" w:rsidR="0D742003">
        <w:rPr>
          <w:rFonts w:ascii="Arial" w:hAnsi="Arial" w:eastAsia="Arial" w:cs="Arial"/>
          <w:noProof w:val="0"/>
          <w:color w:val="333333"/>
          <w:sz w:val="24"/>
          <w:szCs w:val="24"/>
          <w:lang w:val="en-US"/>
        </w:rPr>
        <w:t xml:space="preserve"> </w:t>
      </w:r>
      <w:r w:rsidRPr="12EBAD65" w:rsidR="5C5843D5">
        <w:rPr>
          <w:rFonts w:ascii="Arial" w:hAnsi="Arial" w:eastAsia="Arial" w:cs="Arial"/>
          <w:noProof w:val="0"/>
          <w:color w:val="333333"/>
          <w:sz w:val="24"/>
          <w:szCs w:val="24"/>
          <w:lang w:val="en-US"/>
        </w:rPr>
        <w:t xml:space="preserve">policing by </w:t>
      </w:r>
      <w:r w:rsidRPr="12EBAD65" w:rsidR="7DCF6BC4">
        <w:rPr>
          <w:rFonts w:ascii="Arial" w:hAnsi="Arial" w:eastAsia="Arial" w:cs="Arial"/>
          <w:noProof w:val="0"/>
          <w:color w:val="333333"/>
          <w:sz w:val="24"/>
          <w:szCs w:val="24"/>
          <w:lang w:val="en-US"/>
        </w:rPr>
        <w:t>consent</w:t>
      </w:r>
      <w:r w:rsidRPr="12EBAD65" w:rsidR="5C5843D5">
        <w:rPr>
          <w:rFonts w:ascii="Arial" w:hAnsi="Arial" w:eastAsia="Arial" w:cs="Arial"/>
          <w:noProof w:val="0"/>
          <w:color w:val="333333"/>
          <w:sz w:val="24"/>
          <w:szCs w:val="24"/>
          <w:lang w:val="en-US"/>
        </w:rPr>
        <w:t xml:space="preserve"> has had a massive impact </w:t>
      </w:r>
      <w:r w:rsidRPr="12EBAD65" w:rsidR="53A74E27">
        <w:rPr>
          <w:rFonts w:ascii="Arial" w:hAnsi="Arial" w:eastAsia="Arial" w:cs="Arial"/>
          <w:noProof w:val="0"/>
          <w:color w:val="333333"/>
          <w:sz w:val="24"/>
          <w:szCs w:val="24"/>
          <w:lang w:val="en-US"/>
        </w:rPr>
        <w:t>in society</w:t>
      </w:r>
      <w:r w:rsidRPr="12EBAD65" w:rsidR="5C5843D5">
        <w:rPr>
          <w:rFonts w:ascii="Arial" w:hAnsi="Arial" w:eastAsia="Arial" w:cs="Arial"/>
          <w:noProof w:val="0"/>
          <w:color w:val="333333"/>
          <w:sz w:val="24"/>
          <w:szCs w:val="24"/>
          <w:lang w:val="en-US"/>
        </w:rPr>
        <w:t xml:space="preserve"> </w:t>
      </w:r>
      <w:r w:rsidRPr="12EBAD65" w:rsidR="22B17DBD">
        <w:rPr>
          <w:rFonts w:ascii="Arial" w:hAnsi="Arial" w:eastAsia="Arial" w:cs="Arial"/>
          <w:noProof w:val="0"/>
          <w:color w:val="333333"/>
          <w:sz w:val="24"/>
          <w:szCs w:val="24"/>
          <w:lang w:val="en-US"/>
        </w:rPr>
        <w:t xml:space="preserve">in </w:t>
      </w:r>
      <w:r w:rsidRPr="12EBAD65" w:rsidR="5C5843D5">
        <w:rPr>
          <w:rFonts w:ascii="Arial" w:hAnsi="Arial" w:eastAsia="Arial" w:cs="Arial"/>
          <w:noProof w:val="0"/>
          <w:color w:val="333333"/>
          <w:sz w:val="24"/>
          <w:szCs w:val="24"/>
          <w:lang w:val="en-US"/>
        </w:rPr>
        <w:t>the last decade</w:t>
      </w:r>
      <w:r w:rsidRPr="12EBAD65" w:rsidR="6C2A223B">
        <w:rPr>
          <w:rFonts w:ascii="Arial" w:hAnsi="Arial" w:eastAsia="Arial" w:cs="Arial"/>
          <w:noProof w:val="0"/>
          <w:color w:val="333333"/>
          <w:sz w:val="24"/>
          <w:szCs w:val="24"/>
          <w:lang w:val="en-US"/>
        </w:rPr>
        <w:t xml:space="preserve"> as a lot of legislations have been brought into </w:t>
      </w:r>
      <w:r w:rsidRPr="12EBAD65" w:rsidR="60972C7E">
        <w:rPr>
          <w:rFonts w:ascii="Arial" w:hAnsi="Arial" w:eastAsia="Arial" w:cs="Arial"/>
          <w:noProof w:val="0"/>
          <w:color w:val="333333"/>
          <w:sz w:val="24"/>
          <w:szCs w:val="24"/>
          <w:lang w:val="en-US"/>
        </w:rPr>
        <w:t xml:space="preserve">compact, </w:t>
      </w:r>
      <w:r w:rsidRPr="12EBAD65" w:rsidR="2D3C9826">
        <w:rPr>
          <w:rFonts w:ascii="Arial" w:hAnsi="Arial" w:eastAsia="Arial" w:cs="Arial"/>
          <w:noProof w:val="0"/>
          <w:color w:val="333333"/>
          <w:sz w:val="24"/>
          <w:szCs w:val="24"/>
          <w:lang w:val="en-US"/>
        </w:rPr>
        <w:t>the police</w:t>
      </w:r>
      <w:r w:rsidRPr="12EBAD65" w:rsidR="6C2A223B">
        <w:rPr>
          <w:rFonts w:ascii="Arial" w:hAnsi="Arial" w:eastAsia="Arial" w:cs="Arial"/>
          <w:noProof w:val="0"/>
          <w:color w:val="333333"/>
          <w:sz w:val="24"/>
          <w:szCs w:val="24"/>
          <w:lang w:val="en-US"/>
        </w:rPr>
        <w:t xml:space="preserve"> overruling their powers against the public.</w:t>
      </w:r>
      <w:r w:rsidRPr="12EBAD65" w:rsidR="48450EA3">
        <w:rPr>
          <w:rFonts w:ascii="Arial" w:hAnsi="Arial" w:eastAsia="Arial" w:cs="Arial"/>
          <w:noProof w:val="0"/>
          <w:color w:val="333333"/>
          <w:sz w:val="24"/>
          <w:szCs w:val="24"/>
          <w:lang w:val="en-US"/>
        </w:rPr>
        <w:t xml:space="preserve"> </w:t>
      </w:r>
      <w:r w:rsidRPr="12EBAD65" w:rsidR="5113CA19">
        <w:rPr>
          <w:rFonts w:ascii="Arial" w:hAnsi="Arial" w:eastAsia="Arial" w:cs="Arial"/>
          <w:noProof w:val="0"/>
          <w:color w:val="333333"/>
          <w:sz w:val="24"/>
          <w:szCs w:val="24"/>
          <w:lang w:val="en-US"/>
        </w:rPr>
        <w:t xml:space="preserve">The essay has covered what consent and the idea of what </w:t>
      </w:r>
      <w:r w:rsidRPr="12EBAD65" w:rsidR="5113CA19">
        <w:rPr>
          <w:rFonts w:ascii="Arial" w:hAnsi="Arial" w:eastAsia="Arial" w:cs="Arial"/>
          <w:noProof w:val="0"/>
          <w:color w:val="333333"/>
          <w:sz w:val="24"/>
          <w:szCs w:val="24"/>
          <w:lang w:val="en-US"/>
        </w:rPr>
        <w:t>policing</w:t>
      </w:r>
      <w:r w:rsidRPr="12EBAD65" w:rsidR="5113CA19">
        <w:rPr>
          <w:rFonts w:ascii="Arial" w:hAnsi="Arial" w:eastAsia="Arial" w:cs="Arial"/>
          <w:noProof w:val="0"/>
          <w:color w:val="333333"/>
          <w:sz w:val="24"/>
          <w:szCs w:val="24"/>
          <w:lang w:val="en-US"/>
        </w:rPr>
        <w:t xml:space="preserve"> and consent is. </w:t>
      </w:r>
      <w:r w:rsidRPr="12EBAD65" w:rsidR="11386705">
        <w:rPr>
          <w:rFonts w:ascii="Arial" w:hAnsi="Arial" w:eastAsia="Arial" w:cs="Arial"/>
          <w:noProof w:val="0"/>
          <w:color w:val="333333"/>
          <w:sz w:val="24"/>
          <w:szCs w:val="24"/>
          <w:lang w:val="en-US"/>
        </w:rPr>
        <w:t xml:space="preserve">This essay has also discussed historical events that made a massive impact into ‘policing by consent’ </w:t>
      </w:r>
      <w:r w:rsidRPr="12EBAD65" w:rsidR="31B0E562">
        <w:rPr>
          <w:rFonts w:ascii="Arial" w:hAnsi="Arial" w:eastAsia="Arial" w:cs="Arial"/>
          <w:noProof w:val="0"/>
          <w:color w:val="333333"/>
          <w:sz w:val="24"/>
          <w:szCs w:val="24"/>
          <w:lang w:val="en-US"/>
        </w:rPr>
        <w:t>For</w:t>
      </w:r>
      <w:r w:rsidRPr="12EBAD65" w:rsidR="48450EA3">
        <w:rPr>
          <w:rFonts w:ascii="Arial" w:hAnsi="Arial" w:eastAsia="Arial" w:cs="Arial"/>
          <w:noProof w:val="0"/>
          <w:color w:val="333333"/>
          <w:sz w:val="24"/>
          <w:szCs w:val="24"/>
          <w:lang w:val="en-US"/>
        </w:rPr>
        <w:t xml:space="preserve"> </w:t>
      </w:r>
      <w:r w:rsidRPr="12EBAD65" w:rsidR="0A43909D">
        <w:rPr>
          <w:rFonts w:ascii="Arial" w:hAnsi="Arial" w:eastAsia="Arial" w:cs="Arial"/>
          <w:noProof w:val="0"/>
          <w:color w:val="333333"/>
          <w:sz w:val="24"/>
          <w:szCs w:val="24"/>
          <w:lang w:val="en-US"/>
        </w:rPr>
        <w:t>example,</w:t>
      </w:r>
      <w:r w:rsidRPr="12EBAD65" w:rsidR="23E7F80F">
        <w:rPr>
          <w:rFonts w:ascii="Arial" w:hAnsi="Arial" w:eastAsia="Arial" w:cs="Arial"/>
          <w:noProof w:val="0"/>
          <w:color w:val="333333"/>
          <w:sz w:val="24"/>
          <w:szCs w:val="24"/>
          <w:lang w:val="en-US"/>
        </w:rPr>
        <w:t xml:space="preserve"> the </w:t>
      </w:r>
      <w:r w:rsidRPr="12EBAD65" w:rsidR="2905A4D8">
        <w:rPr>
          <w:rFonts w:ascii="Arial" w:hAnsi="Arial" w:eastAsia="Arial" w:cs="Arial"/>
          <w:noProof w:val="0"/>
          <w:color w:val="333333"/>
          <w:sz w:val="24"/>
          <w:szCs w:val="24"/>
          <w:lang w:val="en-US"/>
        </w:rPr>
        <w:t>Brixton</w:t>
      </w:r>
      <w:r w:rsidRPr="12EBAD65" w:rsidR="23E7F80F">
        <w:rPr>
          <w:rFonts w:ascii="Arial" w:hAnsi="Arial" w:eastAsia="Arial" w:cs="Arial"/>
          <w:noProof w:val="0"/>
          <w:color w:val="333333"/>
          <w:sz w:val="24"/>
          <w:szCs w:val="24"/>
          <w:lang w:val="en-US"/>
        </w:rPr>
        <w:t xml:space="preserve"> riots </w:t>
      </w:r>
      <w:r w:rsidRPr="12EBAD65" w:rsidR="25F707BB">
        <w:rPr>
          <w:rFonts w:ascii="Arial" w:hAnsi="Arial" w:eastAsia="Arial" w:cs="Arial"/>
          <w:noProof w:val="0"/>
          <w:color w:val="333333"/>
          <w:sz w:val="24"/>
          <w:szCs w:val="24"/>
          <w:lang w:val="en-US"/>
        </w:rPr>
        <w:t xml:space="preserve">and how that </w:t>
      </w:r>
      <w:r w:rsidRPr="12EBAD65" w:rsidR="301C20FD">
        <w:rPr>
          <w:rFonts w:ascii="Arial" w:hAnsi="Arial" w:eastAsia="Arial" w:cs="Arial"/>
          <w:noProof w:val="0"/>
          <w:color w:val="333333"/>
          <w:sz w:val="24"/>
          <w:szCs w:val="24"/>
          <w:lang w:val="en-US"/>
        </w:rPr>
        <w:t>impacted</w:t>
      </w:r>
      <w:r w:rsidRPr="12EBAD65" w:rsidR="25F707BB">
        <w:rPr>
          <w:rFonts w:ascii="Arial" w:hAnsi="Arial" w:eastAsia="Arial" w:cs="Arial"/>
          <w:noProof w:val="0"/>
          <w:color w:val="333333"/>
          <w:sz w:val="24"/>
          <w:szCs w:val="24"/>
          <w:lang w:val="en-US"/>
        </w:rPr>
        <w:t xml:space="preserve"> society today such as scrapping ‘sus’ law which was getting abused badly especially against the black community, </w:t>
      </w:r>
      <w:r w:rsidRPr="12EBAD65" w:rsidR="1A067495">
        <w:rPr>
          <w:rFonts w:ascii="Arial" w:hAnsi="Arial" w:eastAsia="Arial" w:cs="Arial"/>
          <w:noProof w:val="0"/>
          <w:color w:val="333333"/>
          <w:sz w:val="24"/>
          <w:szCs w:val="24"/>
          <w:lang w:val="en-US"/>
        </w:rPr>
        <w:t>that's</w:t>
      </w:r>
      <w:r w:rsidRPr="12EBAD65" w:rsidR="2989D6FA">
        <w:rPr>
          <w:rFonts w:ascii="Arial" w:hAnsi="Arial" w:eastAsia="Arial" w:cs="Arial"/>
          <w:noProof w:val="0"/>
          <w:color w:val="333333"/>
          <w:sz w:val="24"/>
          <w:szCs w:val="24"/>
          <w:lang w:val="en-US"/>
        </w:rPr>
        <w:t xml:space="preserve"> when the police and criminal evidence act 1984 (PACE) was brought in as it create a balance between the public's rights and freedoms and the police's authority in England and Wales.</w:t>
      </w:r>
      <w:r w:rsidRPr="12EBAD65" w:rsidR="26261B06">
        <w:rPr>
          <w:rFonts w:ascii="Arial" w:hAnsi="Arial" w:eastAsia="Arial" w:cs="Arial"/>
          <w:noProof w:val="0"/>
          <w:color w:val="333333"/>
          <w:sz w:val="24"/>
          <w:szCs w:val="24"/>
          <w:lang w:val="en-US"/>
        </w:rPr>
        <w:t xml:space="preserve"> This essay has also covered the </w:t>
      </w:r>
      <w:r w:rsidRPr="12EBAD65" w:rsidR="1BDBA669">
        <w:rPr>
          <w:rFonts w:ascii="Arial" w:hAnsi="Arial" w:eastAsia="Arial" w:cs="Arial"/>
          <w:noProof w:val="0"/>
          <w:color w:val="333333"/>
          <w:sz w:val="24"/>
          <w:szCs w:val="24"/>
          <w:lang w:val="en-US"/>
        </w:rPr>
        <w:t>Stephan</w:t>
      </w:r>
      <w:r w:rsidRPr="12EBAD65" w:rsidR="26261B06">
        <w:rPr>
          <w:rFonts w:ascii="Arial" w:hAnsi="Arial" w:eastAsia="Arial" w:cs="Arial"/>
          <w:noProof w:val="0"/>
          <w:color w:val="333333"/>
          <w:sz w:val="24"/>
          <w:szCs w:val="24"/>
          <w:lang w:val="en-US"/>
        </w:rPr>
        <w:t xml:space="preserve"> </w:t>
      </w:r>
      <w:r w:rsidRPr="12EBAD65" w:rsidR="6FB97FA8">
        <w:rPr>
          <w:rFonts w:ascii="Arial" w:hAnsi="Arial" w:eastAsia="Arial" w:cs="Arial"/>
          <w:noProof w:val="0"/>
          <w:color w:val="333333"/>
          <w:sz w:val="24"/>
          <w:szCs w:val="24"/>
          <w:lang w:val="en-US"/>
        </w:rPr>
        <w:t>Lawrence</w:t>
      </w:r>
      <w:r w:rsidRPr="12EBAD65" w:rsidR="26261B06">
        <w:rPr>
          <w:rFonts w:ascii="Arial" w:hAnsi="Arial" w:eastAsia="Arial" w:cs="Arial"/>
          <w:noProof w:val="0"/>
          <w:color w:val="333333"/>
          <w:sz w:val="24"/>
          <w:szCs w:val="24"/>
          <w:lang w:val="en-US"/>
        </w:rPr>
        <w:t xml:space="preserve"> case where a boy was </w:t>
      </w:r>
      <w:r w:rsidRPr="12EBAD65" w:rsidR="00E6DD06">
        <w:rPr>
          <w:rFonts w:ascii="Arial" w:hAnsi="Arial" w:eastAsia="Arial" w:cs="Arial"/>
          <w:noProof w:val="0"/>
          <w:color w:val="333333"/>
          <w:sz w:val="24"/>
          <w:szCs w:val="24"/>
          <w:lang w:val="en-US"/>
        </w:rPr>
        <w:t>brutally</w:t>
      </w:r>
      <w:r w:rsidRPr="12EBAD65" w:rsidR="26261B06">
        <w:rPr>
          <w:rFonts w:ascii="Arial" w:hAnsi="Arial" w:eastAsia="Arial" w:cs="Arial"/>
          <w:noProof w:val="0"/>
          <w:color w:val="333333"/>
          <w:sz w:val="24"/>
          <w:szCs w:val="24"/>
          <w:lang w:val="en-US"/>
        </w:rPr>
        <w:t xml:space="preserve"> murdered in </w:t>
      </w:r>
      <w:r w:rsidRPr="12EBAD65" w:rsidR="1A732592">
        <w:rPr>
          <w:rFonts w:ascii="Arial" w:hAnsi="Arial" w:eastAsia="Arial" w:cs="Arial"/>
          <w:noProof w:val="0"/>
          <w:color w:val="333333"/>
          <w:sz w:val="24"/>
          <w:szCs w:val="24"/>
          <w:lang w:val="en-US"/>
        </w:rPr>
        <w:t>a</w:t>
      </w:r>
      <w:r w:rsidRPr="12EBAD65" w:rsidR="26261B06">
        <w:rPr>
          <w:rFonts w:ascii="Arial" w:hAnsi="Arial" w:eastAsia="Arial" w:cs="Arial"/>
          <w:noProof w:val="0"/>
          <w:color w:val="333333"/>
          <w:sz w:val="24"/>
          <w:szCs w:val="24"/>
          <w:lang w:val="en-US"/>
        </w:rPr>
        <w:t xml:space="preserve"> ra</w:t>
      </w:r>
      <w:r w:rsidRPr="12EBAD65" w:rsidR="0BAD3310">
        <w:rPr>
          <w:rFonts w:ascii="Arial" w:hAnsi="Arial" w:eastAsia="Arial" w:cs="Arial"/>
          <w:noProof w:val="0"/>
          <w:color w:val="333333"/>
          <w:sz w:val="24"/>
          <w:szCs w:val="24"/>
          <w:lang w:val="en-US"/>
        </w:rPr>
        <w:t>cial</w:t>
      </w:r>
      <w:r w:rsidRPr="12EBAD65" w:rsidR="26261B06">
        <w:rPr>
          <w:rFonts w:ascii="Arial" w:hAnsi="Arial" w:eastAsia="Arial" w:cs="Arial"/>
          <w:noProof w:val="0"/>
          <w:color w:val="333333"/>
          <w:sz w:val="24"/>
          <w:szCs w:val="24"/>
          <w:lang w:val="en-US"/>
        </w:rPr>
        <w:t xml:space="preserve"> attack, this caught </w:t>
      </w:r>
      <w:r w:rsidRPr="12EBAD65" w:rsidR="6699EB88">
        <w:rPr>
          <w:rFonts w:ascii="Arial" w:hAnsi="Arial" w:eastAsia="Arial" w:cs="Arial"/>
          <w:noProof w:val="0"/>
          <w:color w:val="333333"/>
          <w:sz w:val="24"/>
          <w:szCs w:val="24"/>
          <w:lang w:val="en-US"/>
        </w:rPr>
        <w:t>a lot</w:t>
      </w:r>
      <w:r w:rsidRPr="12EBAD65" w:rsidR="6CC77866">
        <w:rPr>
          <w:rFonts w:ascii="Arial" w:hAnsi="Arial" w:eastAsia="Arial" w:cs="Arial"/>
          <w:noProof w:val="0"/>
          <w:color w:val="333333"/>
          <w:sz w:val="24"/>
          <w:szCs w:val="24"/>
          <w:lang w:val="en-US"/>
        </w:rPr>
        <w:t xml:space="preserve"> of attention to the police due to the lack of investigation </w:t>
      </w:r>
      <w:r w:rsidRPr="12EBAD65" w:rsidR="377006D7">
        <w:rPr>
          <w:rFonts w:ascii="Arial" w:hAnsi="Arial" w:eastAsia="Arial" w:cs="Arial"/>
          <w:noProof w:val="0"/>
          <w:color w:val="333333"/>
          <w:sz w:val="24"/>
          <w:szCs w:val="24"/>
          <w:lang w:val="en-US"/>
        </w:rPr>
        <w:t>that the police gathered, making the arrest of two murderer</w:t>
      </w:r>
      <w:r w:rsidRPr="12EBAD65" w:rsidR="62C92FF9">
        <w:rPr>
          <w:rFonts w:ascii="Arial" w:hAnsi="Arial" w:eastAsia="Arial" w:cs="Arial"/>
          <w:noProof w:val="0"/>
          <w:color w:val="333333"/>
          <w:sz w:val="24"/>
          <w:szCs w:val="24"/>
          <w:lang w:val="en-US"/>
        </w:rPr>
        <w:t>s</w:t>
      </w:r>
      <w:r w:rsidRPr="12EBAD65" w:rsidR="377006D7">
        <w:rPr>
          <w:rFonts w:ascii="Arial" w:hAnsi="Arial" w:eastAsia="Arial" w:cs="Arial"/>
          <w:noProof w:val="0"/>
          <w:color w:val="333333"/>
          <w:sz w:val="24"/>
          <w:szCs w:val="24"/>
          <w:lang w:val="en-US"/>
        </w:rPr>
        <w:t xml:space="preserve"> 20 years </w:t>
      </w:r>
      <w:r w:rsidRPr="12EBAD65" w:rsidR="4E28C5E7">
        <w:rPr>
          <w:rFonts w:ascii="Arial" w:hAnsi="Arial" w:eastAsia="Arial" w:cs="Arial"/>
          <w:noProof w:val="0"/>
          <w:color w:val="333333"/>
          <w:sz w:val="24"/>
          <w:szCs w:val="24"/>
          <w:lang w:val="en-US"/>
        </w:rPr>
        <w:t xml:space="preserve">to be sentenced, this essay </w:t>
      </w:r>
      <w:r w:rsidRPr="12EBAD65" w:rsidR="71C15780">
        <w:rPr>
          <w:rFonts w:ascii="Arial" w:hAnsi="Arial" w:eastAsia="Arial" w:cs="Arial"/>
          <w:noProof w:val="0"/>
          <w:color w:val="333333"/>
          <w:sz w:val="24"/>
          <w:szCs w:val="24"/>
          <w:lang w:val="en-US"/>
        </w:rPr>
        <w:t xml:space="preserve"> also </w:t>
      </w:r>
      <w:r w:rsidRPr="12EBAD65" w:rsidR="4E28C5E7">
        <w:rPr>
          <w:rFonts w:ascii="Arial" w:hAnsi="Arial" w:eastAsia="Arial" w:cs="Arial"/>
          <w:noProof w:val="0"/>
          <w:color w:val="333333"/>
          <w:sz w:val="24"/>
          <w:szCs w:val="24"/>
          <w:lang w:val="en-US"/>
        </w:rPr>
        <w:t>explain</w:t>
      </w:r>
      <w:r w:rsidRPr="12EBAD65" w:rsidR="4A2754F5">
        <w:rPr>
          <w:rFonts w:ascii="Arial" w:hAnsi="Arial" w:eastAsia="Arial" w:cs="Arial"/>
          <w:noProof w:val="0"/>
          <w:color w:val="333333"/>
          <w:sz w:val="24"/>
          <w:szCs w:val="24"/>
          <w:lang w:val="en-US"/>
        </w:rPr>
        <w:t>ed</w:t>
      </w:r>
      <w:r w:rsidRPr="12EBAD65" w:rsidR="4E28C5E7">
        <w:rPr>
          <w:rFonts w:ascii="Arial" w:hAnsi="Arial" w:eastAsia="Arial" w:cs="Arial"/>
          <w:noProof w:val="0"/>
          <w:color w:val="333333"/>
          <w:sz w:val="24"/>
          <w:szCs w:val="24"/>
          <w:lang w:val="en-US"/>
        </w:rPr>
        <w:t xml:space="preserve"> how this case made an impact with double jeopardy rule to stop suspects being trailed for the same offence twice. </w:t>
      </w:r>
      <w:r w:rsidRPr="12EBAD65" w:rsidR="03FAEF83">
        <w:rPr>
          <w:rFonts w:ascii="Arial" w:hAnsi="Arial" w:eastAsia="Arial" w:cs="Arial"/>
          <w:noProof w:val="0"/>
          <w:color w:val="333333"/>
          <w:sz w:val="24"/>
          <w:szCs w:val="24"/>
          <w:lang w:val="en-US"/>
        </w:rPr>
        <w:t xml:space="preserve">Since the Stephan Lawrence case this essay speaks about how diversity since the murder </w:t>
      </w:r>
      <w:r w:rsidRPr="12EBAD65" w:rsidR="58966C07">
        <w:rPr>
          <w:rFonts w:ascii="Arial" w:hAnsi="Arial" w:eastAsia="Arial" w:cs="Arial"/>
          <w:noProof w:val="0"/>
          <w:color w:val="333333"/>
          <w:sz w:val="24"/>
          <w:szCs w:val="24"/>
          <w:lang w:val="en-US"/>
        </w:rPr>
        <w:t>has</w:t>
      </w:r>
      <w:r w:rsidRPr="12EBAD65" w:rsidR="03FAEF83">
        <w:rPr>
          <w:rFonts w:ascii="Arial" w:hAnsi="Arial" w:eastAsia="Arial" w:cs="Arial"/>
          <w:noProof w:val="0"/>
          <w:color w:val="333333"/>
          <w:sz w:val="24"/>
          <w:szCs w:val="24"/>
          <w:lang w:val="en-US"/>
        </w:rPr>
        <w:t xml:space="preserve"> gone up as this can help the police gain more trust in </w:t>
      </w:r>
      <w:r w:rsidRPr="12EBAD65" w:rsidR="00C087C4">
        <w:rPr>
          <w:rFonts w:ascii="Arial" w:hAnsi="Arial" w:eastAsia="Arial" w:cs="Arial"/>
          <w:noProof w:val="0"/>
          <w:color w:val="333333"/>
          <w:sz w:val="24"/>
          <w:szCs w:val="24"/>
          <w:lang w:val="en-US"/>
        </w:rPr>
        <w:t>certain</w:t>
      </w:r>
      <w:r w:rsidRPr="12EBAD65" w:rsidR="03FAEF83">
        <w:rPr>
          <w:rFonts w:ascii="Arial" w:hAnsi="Arial" w:eastAsia="Arial" w:cs="Arial"/>
          <w:noProof w:val="0"/>
          <w:color w:val="333333"/>
          <w:sz w:val="24"/>
          <w:szCs w:val="24"/>
          <w:lang w:val="en-US"/>
        </w:rPr>
        <w:t xml:space="preserve"> communities such as the black community for example</w:t>
      </w:r>
      <w:r w:rsidRPr="12EBAD65" w:rsidR="15B168CE">
        <w:rPr>
          <w:rFonts w:ascii="Arial" w:hAnsi="Arial" w:eastAsia="Arial" w:cs="Arial"/>
          <w:noProof w:val="0"/>
          <w:color w:val="333333"/>
          <w:sz w:val="24"/>
          <w:szCs w:val="24"/>
          <w:lang w:val="en-US"/>
        </w:rPr>
        <w:t>. Lastly this essay has spoken about how the police have tried gaining the public trust with jobs such as PCSO. PCSO are community police officers which go along and help engage with the public and help s</w:t>
      </w:r>
      <w:r w:rsidRPr="12EBAD65" w:rsidR="4BAE679B">
        <w:rPr>
          <w:rFonts w:ascii="Arial" w:hAnsi="Arial" w:eastAsia="Arial" w:cs="Arial"/>
          <w:noProof w:val="0"/>
          <w:color w:val="333333"/>
          <w:sz w:val="24"/>
          <w:szCs w:val="24"/>
          <w:lang w:val="en-US"/>
        </w:rPr>
        <w:t xml:space="preserve">topping crime in certain areas by doing patrols or helping troubled youths in the area that are causing antisocial behaviour. </w:t>
      </w:r>
    </w:p>
    <w:p w:rsidR="12EBAD65" w:rsidP="12EBAD65" w:rsidRDefault="12EBAD65" w14:paraId="46598CB7" w14:textId="394AF056">
      <w:pPr>
        <w:pStyle w:val="Normal"/>
        <w:jc w:val="both"/>
        <w:rPr>
          <w:rFonts w:ascii="Arial" w:hAnsi="Arial" w:eastAsia="Arial" w:cs="Arial"/>
          <w:b w:val="1"/>
          <w:bCs w:val="1"/>
          <w:noProof w:val="0"/>
          <w:color w:val="333333"/>
          <w:sz w:val="32"/>
          <w:szCs w:val="32"/>
          <w:lang w:val="en-US"/>
        </w:rPr>
      </w:pPr>
    </w:p>
    <w:p w:rsidR="12EBAD65" w:rsidP="12EBAD65" w:rsidRDefault="12EBAD65" w14:paraId="7617BFF0" w14:textId="01EF6039">
      <w:pPr>
        <w:pStyle w:val="Normal"/>
        <w:jc w:val="both"/>
        <w:rPr>
          <w:rFonts w:ascii="Arial" w:hAnsi="Arial" w:eastAsia="Arial" w:cs="Arial"/>
          <w:b w:val="1"/>
          <w:bCs w:val="1"/>
          <w:noProof w:val="0"/>
          <w:color w:val="333333"/>
          <w:sz w:val="32"/>
          <w:szCs w:val="32"/>
          <w:lang w:val="en-US"/>
        </w:rPr>
      </w:pPr>
    </w:p>
    <w:p w:rsidR="12EBAD65" w:rsidP="12EBAD65" w:rsidRDefault="12EBAD65" w14:paraId="4CB872CA" w14:textId="1D1F72A4">
      <w:pPr>
        <w:pStyle w:val="Normal"/>
        <w:jc w:val="both"/>
        <w:rPr>
          <w:rFonts w:ascii="Arial" w:hAnsi="Arial" w:eastAsia="Arial" w:cs="Arial"/>
          <w:b w:val="1"/>
          <w:bCs w:val="1"/>
          <w:noProof w:val="0"/>
          <w:color w:val="333333"/>
          <w:sz w:val="32"/>
          <w:szCs w:val="32"/>
          <w:lang w:val="en-US"/>
        </w:rPr>
      </w:pPr>
    </w:p>
    <w:p w:rsidR="12EBAD65" w:rsidP="12EBAD65" w:rsidRDefault="12EBAD65" w14:paraId="2FB670AB" w14:textId="10FF6073">
      <w:pPr>
        <w:pStyle w:val="Normal"/>
        <w:jc w:val="both"/>
        <w:rPr>
          <w:rFonts w:ascii="Arial" w:hAnsi="Arial" w:eastAsia="Arial" w:cs="Arial"/>
          <w:b w:val="1"/>
          <w:bCs w:val="1"/>
          <w:noProof w:val="0"/>
          <w:color w:val="333333"/>
          <w:sz w:val="32"/>
          <w:szCs w:val="32"/>
          <w:lang w:val="en-US"/>
        </w:rPr>
      </w:pPr>
    </w:p>
    <w:p w:rsidR="3D33697A" w:rsidP="7F71822F" w:rsidRDefault="3D33697A" w14:paraId="13334548" w14:textId="4A066165">
      <w:pPr>
        <w:pStyle w:val="Normal"/>
        <w:jc w:val="both"/>
        <w:rPr>
          <w:rFonts w:ascii="Arial" w:hAnsi="Arial" w:eastAsia="Arial" w:cs="Arial"/>
          <w:b w:val="1"/>
          <w:bCs w:val="1"/>
          <w:noProof w:val="0"/>
          <w:color w:val="333333"/>
          <w:sz w:val="36"/>
          <w:szCs w:val="36"/>
          <w:lang w:val="en-US"/>
        </w:rPr>
      </w:pPr>
      <w:r w:rsidRPr="7F71822F" w:rsidR="3D33697A">
        <w:rPr>
          <w:rFonts w:ascii="Arial" w:hAnsi="Arial" w:eastAsia="Arial" w:cs="Arial"/>
          <w:b w:val="1"/>
          <w:bCs w:val="1"/>
          <w:noProof w:val="0"/>
          <w:color w:val="333333"/>
          <w:sz w:val="32"/>
          <w:szCs w:val="32"/>
          <w:lang w:val="en-US"/>
        </w:rPr>
        <w:t>Reference list</w:t>
      </w:r>
    </w:p>
    <w:p w:rsidR="3D33697A" w:rsidP="7F71822F" w:rsidRDefault="3D33697A" w14:paraId="45577428" w14:textId="17AA74BD">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archives, black culture (2023). </w:t>
      </w:r>
      <w:r w:rsidRPr="7F71822F" w:rsidR="3D33697A">
        <w:rPr>
          <w:rFonts w:ascii="Arial" w:hAnsi="Arial" w:eastAsia="Arial" w:cs="Arial"/>
          <w:i w:val="1"/>
          <w:iCs w:val="1"/>
          <w:noProof w:val="0"/>
          <w:color w:val="000000" w:themeColor="text1" w:themeTint="FF" w:themeShade="FF"/>
          <w:sz w:val="24"/>
          <w:szCs w:val="24"/>
          <w:lang w:val="en-US"/>
        </w:rPr>
        <w:t>Brixton Uprising 1981</w:t>
      </w:r>
      <w:r w:rsidRPr="7F71822F" w:rsidR="3D33697A">
        <w:rPr>
          <w:rFonts w:ascii="Arial" w:hAnsi="Arial" w:eastAsia="Arial" w:cs="Arial"/>
          <w:noProof w:val="0"/>
          <w:color w:val="000000" w:themeColor="text1" w:themeTint="FF" w:themeShade="FF"/>
          <w:sz w:val="24"/>
          <w:szCs w:val="24"/>
          <w:lang w:val="en-US"/>
        </w:rPr>
        <w:t xml:space="preserve">. [online] Google Arts &amp; Culture. Available at: </w:t>
      </w:r>
      <w:hyperlink r:id="Rf6bbcc8e66cf457b">
        <w:r w:rsidRPr="7F71822F" w:rsidR="3D33697A">
          <w:rPr>
            <w:rStyle w:val="Hyperlink"/>
            <w:rFonts w:ascii="Arial" w:hAnsi="Arial" w:eastAsia="Arial" w:cs="Arial"/>
            <w:noProof w:val="0"/>
            <w:sz w:val="24"/>
            <w:szCs w:val="24"/>
            <w:lang w:val="en-US"/>
          </w:rPr>
          <w:t>https://g.co/kgs/z2DoyJP</w:t>
        </w:r>
      </w:hyperlink>
      <w:r w:rsidRPr="7F71822F" w:rsidR="3D33697A">
        <w:rPr>
          <w:rFonts w:ascii="Arial" w:hAnsi="Arial" w:eastAsia="Arial" w:cs="Arial"/>
          <w:noProof w:val="0"/>
          <w:color w:val="000000" w:themeColor="text1" w:themeTint="FF" w:themeShade="FF"/>
          <w:sz w:val="24"/>
          <w:szCs w:val="24"/>
          <w:lang w:val="en-US"/>
        </w:rPr>
        <w:t xml:space="preserve"> [Accessed 12 Mar. 2024].</w:t>
      </w:r>
    </w:p>
    <w:p w:rsidR="3D33697A" w:rsidP="7F71822F" w:rsidRDefault="3D33697A" w14:paraId="1091E453" w14:textId="576C7832">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BBC (2021). Black History Month: the 1981 Brixton Riots - CBBC Newsround. </w:t>
      </w:r>
      <w:hyperlink>
        <w:r w:rsidRPr="7F71822F" w:rsidR="3D33697A">
          <w:rPr>
            <w:rStyle w:val="Hyperlink"/>
            <w:rFonts w:ascii="Arial" w:hAnsi="Arial" w:eastAsia="Arial" w:cs="Arial"/>
            <w:i w:val="1"/>
            <w:iCs w:val="1"/>
            <w:noProof w:val="0"/>
            <w:sz w:val="24"/>
            <w:szCs w:val="24"/>
            <w:lang w:val="en-US"/>
          </w:rPr>
          <w:t>www.bbc.co.uk</w:t>
        </w:r>
      </w:hyperlink>
      <w:r w:rsidRPr="7F71822F" w:rsidR="3D33697A">
        <w:rPr>
          <w:rFonts w:ascii="Arial" w:hAnsi="Arial" w:eastAsia="Arial" w:cs="Arial"/>
          <w:noProof w:val="0"/>
          <w:color w:val="000000" w:themeColor="text1" w:themeTint="FF" w:themeShade="FF"/>
          <w:sz w:val="24"/>
          <w:szCs w:val="24"/>
          <w:lang w:val="en-US"/>
        </w:rPr>
        <w:t xml:space="preserve">. [online] 12 Apr. Available at: </w:t>
      </w:r>
      <w:hyperlink r:id="R34ff612a558e4ceb">
        <w:r w:rsidRPr="7F71822F" w:rsidR="3D33697A">
          <w:rPr>
            <w:rStyle w:val="Hyperlink"/>
            <w:rFonts w:ascii="Arial" w:hAnsi="Arial" w:eastAsia="Arial" w:cs="Arial"/>
            <w:noProof w:val="0"/>
            <w:sz w:val="24"/>
            <w:szCs w:val="24"/>
            <w:lang w:val="en-US"/>
          </w:rPr>
          <w:t>https://www.bbc.co.uk/newsround/50035769</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7940BE7A" w14:textId="207E064D">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CARE Program. (2023). </w:t>
      </w:r>
      <w:r w:rsidRPr="7F71822F" w:rsidR="3D33697A">
        <w:rPr>
          <w:rFonts w:ascii="Arial" w:hAnsi="Arial" w:eastAsia="Arial" w:cs="Arial"/>
          <w:i w:val="1"/>
          <w:iCs w:val="1"/>
          <w:noProof w:val="0"/>
          <w:color w:val="000000" w:themeColor="text1" w:themeTint="FF" w:themeShade="FF"/>
          <w:sz w:val="24"/>
          <w:szCs w:val="24"/>
          <w:lang w:val="en-US"/>
        </w:rPr>
        <w:t>What Is Consent?</w:t>
      </w:r>
      <w:r w:rsidRPr="7F71822F" w:rsidR="3D33697A">
        <w:rPr>
          <w:rFonts w:ascii="Arial" w:hAnsi="Arial" w:eastAsia="Arial" w:cs="Arial"/>
          <w:noProof w:val="0"/>
          <w:color w:val="000000" w:themeColor="text1" w:themeTint="FF" w:themeShade="FF"/>
          <w:sz w:val="24"/>
          <w:szCs w:val="24"/>
          <w:lang w:val="en-US"/>
        </w:rPr>
        <w:t xml:space="preserve"> [online] Available at: </w:t>
      </w:r>
      <w:hyperlink r:id="R4c12cc802a284729">
        <w:r w:rsidRPr="7F71822F" w:rsidR="3D33697A">
          <w:rPr>
            <w:rStyle w:val="Hyperlink"/>
            <w:rFonts w:ascii="Arial" w:hAnsi="Arial" w:eastAsia="Arial" w:cs="Arial"/>
            <w:noProof w:val="0"/>
            <w:sz w:val="24"/>
            <w:szCs w:val="24"/>
            <w:lang w:val="en-US"/>
          </w:rPr>
          <w:t>https://care.ucr.edu/education/what-is-consent</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6909D7D4" w14:textId="5BD9CE7B">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Cloake, J.A. and Tudor, M.R. (2001). </w:t>
      </w:r>
      <w:r w:rsidRPr="7F71822F" w:rsidR="3D33697A">
        <w:rPr>
          <w:rFonts w:ascii="Arial" w:hAnsi="Arial" w:eastAsia="Arial" w:cs="Arial"/>
          <w:i w:val="1"/>
          <w:iCs w:val="1"/>
          <w:noProof w:val="0"/>
          <w:color w:val="000000" w:themeColor="text1" w:themeTint="FF" w:themeShade="FF"/>
          <w:sz w:val="24"/>
          <w:szCs w:val="24"/>
          <w:lang w:val="en-US"/>
        </w:rPr>
        <w:t>Multicultural Britain</w:t>
      </w:r>
      <w:r w:rsidRPr="7F71822F" w:rsidR="3D33697A">
        <w:rPr>
          <w:rFonts w:ascii="Arial" w:hAnsi="Arial" w:eastAsia="Arial" w:cs="Arial"/>
          <w:noProof w:val="0"/>
          <w:color w:val="000000" w:themeColor="text1" w:themeTint="FF" w:themeShade="FF"/>
          <w:sz w:val="24"/>
          <w:szCs w:val="24"/>
          <w:lang w:val="en-US"/>
        </w:rPr>
        <w:t xml:space="preserve">. 1st ed. [online] </w:t>
      </w:r>
      <w:r w:rsidRPr="7F71822F" w:rsidR="3D33697A">
        <w:rPr>
          <w:rFonts w:ascii="Arial" w:hAnsi="Arial" w:eastAsia="Arial" w:cs="Arial"/>
          <w:i w:val="1"/>
          <w:iCs w:val="1"/>
          <w:noProof w:val="0"/>
          <w:color w:val="000000" w:themeColor="text1" w:themeTint="FF" w:themeShade="FF"/>
          <w:sz w:val="24"/>
          <w:szCs w:val="24"/>
          <w:lang w:val="en-US"/>
        </w:rPr>
        <w:t>Google Books</w:t>
      </w:r>
      <w:r w:rsidRPr="7F71822F" w:rsidR="3D33697A">
        <w:rPr>
          <w:rFonts w:ascii="Arial" w:hAnsi="Arial" w:eastAsia="Arial" w:cs="Arial"/>
          <w:noProof w:val="0"/>
          <w:color w:val="000000" w:themeColor="text1" w:themeTint="FF" w:themeShade="FF"/>
          <w:sz w:val="24"/>
          <w:szCs w:val="24"/>
          <w:lang w:val="en-US"/>
        </w:rPr>
        <w:t xml:space="preserve">, OUP Oxford, p.62. Available at: </w:t>
      </w:r>
      <w:hyperlink r:id="R96e956863eed475c">
        <w:r w:rsidRPr="7F71822F" w:rsidR="3D33697A">
          <w:rPr>
            <w:rStyle w:val="Hyperlink"/>
            <w:rFonts w:ascii="Arial" w:hAnsi="Arial" w:eastAsia="Arial" w:cs="Arial"/>
            <w:noProof w:val="0"/>
            <w:sz w:val="24"/>
            <w:szCs w:val="24"/>
            <w:lang w:val="en-US"/>
          </w:rPr>
          <w:t>https://g.co/kgs/n8KAo9W</w:t>
        </w:r>
      </w:hyperlink>
      <w:r w:rsidRPr="7F71822F" w:rsidR="3D33697A">
        <w:rPr>
          <w:rFonts w:ascii="Arial" w:hAnsi="Arial" w:eastAsia="Arial" w:cs="Arial"/>
          <w:noProof w:val="0"/>
          <w:color w:val="000000" w:themeColor="text1" w:themeTint="FF" w:themeShade="FF"/>
          <w:sz w:val="24"/>
          <w:szCs w:val="24"/>
          <w:lang w:val="en-US"/>
        </w:rPr>
        <w:t xml:space="preserve"> [Accessed 12 Mar. 2024].</w:t>
      </w:r>
    </w:p>
    <w:p w:rsidR="3D33697A" w:rsidP="7F71822F" w:rsidRDefault="3D33697A" w14:paraId="2522A2B0" w14:textId="674D2F1D">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College, G. (n.d.). </w:t>
      </w:r>
      <w:r w:rsidRPr="7F71822F" w:rsidR="3D33697A">
        <w:rPr>
          <w:rFonts w:ascii="Arial" w:hAnsi="Arial" w:eastAsia="Arial" w:cs="Arial"/>
          <w:i w:val="1"/>
          <w:iCs w:val="1"/>
          <w:noProof w:val="0"/>
          <w:color w:val="000000" w:themeColor="text1" w:themeTint="FF" w:themeShade="FF"/>
          <w:sz w:val="24"/>
          <w:szCs w:val="24"/>
          <w:lang w:val="en-US"/>
        </w:rPr>
        <w:t>Lord Scarman | Gresham College</w:t>
      </w:r>
      <w:r w:rsidRPr="7F71822F" w:rsidR="3D33697A">
        <w:rPr>
          <w:rFonts w:ascii="Arial" w:hAnsi="Arial" w:eastAsia="Arial" w:cs="Arial"/>
          <w:noProof w:val="0"/>
          <w:color w:val="000000" w:themeColor="text1" w:themeTint="FF" w:themeShade="FF"/>
          <w:sz w:val="24"/>
          <w:szCs w:val="24"/>
          <w:lang w:val="en-US"/>
        </w:rPr>
        <w:t xml:space="preserve">. [online] </w:t>
      </w:r>
      <w:hyperlink>
        <w:r w:rsidRPr="7F71822F" w:rsidR="3D33697A">
          <w:rPr>
            <w:rStyle w:val="Hyperlink"/>
            <w:rFonts w:ascii="Arial" w:hAnsi="Arial" w:eastAsia="Arial" w:cs="Arial"/>
            <w:noProof w:val="0"/>
            <w:sz w:val="24"/>
            <w:szCs w:val="24"/>
            <w:lang w:val="en-US"/>
          </w:rPr>
          <w:t>www.gresham.ac.uk</w:t>
        </w:r>
      </w:hyperlink>
      <w:r w:rsidRPr="7F71822F" w:rsidR="3D33697A">
        <w:rPr>
          <w:rFonts w:ascii="Arial" w:hAnsi="Arial" w:eastAsia="Arial" w:cs="Arial"/>
          <w:noProof w:val="0"/>
          <w:color w:val="000000" w:themeColor="text1" w:themeTint="FF" w:themeShade="FF"/>
          <w:sz w:val="24"/>
          <w:szCs w:val="24"/>
          <w:lang w:val="en-US"/>
        </w:rPr>
        <w:t xml:space="preserve">. Available at: </w:t>
      </w:r>
      <w:hyperlink r:id="Rfc1e35b2566a4dcd">
        <w:r w:rsidRPr="7F71822F" w:rsidR="3D33697A">
          <w:rPr>
            <w:rStyle w:val="Hyperlink"/>
            <w:rFonts w:ascii="Arial" w:hAnsi="Arial" w:eastAsia="Arial" w:cs="Arial"/>
            <w:noProof w:val="0"/>
            <w:sz w:val="24"/>
            <w:szCs w:val="24"/>
            <w:lang w:val="en-US"/>
          </w:rPr>
          <w:t>https://www.gresham.ac.uk/speakers/lord-scarman</w:t>
        </w:r>
      </w:hyperlink>
      <w:r w:rsidRPr="7F71822F" w:rsidR="3D33697A">
        <w:rPr>
          <w:rFonts w:ascii="Arial" w:hAnsi="Arial" w:eastAsia="Arial" w:cs="Arial"/>
          <w:noProof w:val="0"/>
          <w:color w:val="000000" w:themeColor="text1" w:themeTint="FF" w:themeShade="FF"/>
          <w:sz w:val="24"/>
          <w:szCs w:val="24"/>
          <w:lang w:val="en-US"/>
        </w:rPr>
        <w:t xml:space="preserve"> [Accessed 12 Mar. 2024].</w:t>
      </w:r>
    </w:p>
    <w:p w:rsidR="3D33697A" w:rsidP="7F71822F" w:rsidRDefault="3D33697A" w14:paraId="2ABB17FC" w14:textId="2364D5FF">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Cook, S. (2021). </w:t>
      </w:r>
      <w:r w:rsidRPr="7F71822F" w:rsidR="3D33697A">
        <w:rPr>
          <w:rFonts w:ascii="Arial" w:hAnsi="Arial" w:eastAsia="Arial" w:cs="Arial"/>
          <w:i w:val="1"/>
          <w:iCs w:val="1"/>
          <w:noProof w:val="0"/>
          <w:color w:val="000000" w:themeColor="text1" w:themeTint="FF" w:themeShade="FF"/>
          <w:sz w:val="24"/>
          <w:szCs w:val="24"/>
          <w:lang w:val="en-US"/>
        </w:rPr>
        <w:t>Scarman Report into Brixton Riots Published – archive, 26 November 1981</w:t>
      </w:r>
      <w:r w:rsidRPr="7F71822F" w:rsidR="3D33697A">
        <w:rPr>
          <w:rFonts w:ascii="Arial" w:hAnsi="Arial" w:eastAsia="Arial" w:cs="Arial"/>
          <w:noProof w:val="0"/>
          <w:color w:val="000000" w:themeColor="text1" w:themeTint="FF" w:themeShade="FF"/>
          <w:sz w:val="24"/>
          <w:szCs w:val="24"/>
          <w:lang w:val="en-US"/>
        </w:rPr>
        <w:t xml:space="preserve">. [online] The Guardian. Available at: </w:t>
      </w:r>
      <w:hyperlink r:id="R8a215262b5234cfe">
        <w:r w:rsidRPr="7F71822F" w:rsidR="3D33697A">
          <w:rPr>
            <w:rStyle w:val="Hyperlink"/>
            <w:rFonts w:ascii="Arial" w:hAnsi="Arial" w:eastAsia="Arial" w:cs="Arial"/>
            <w:noProof w:val="0"/>
            <w:sz w:val="24"/>
            <w:szCs w:val="24"/>
            <w:lang w:val="en-US"/>
          </w:rPr>
          <w:t>https://www.theguardian.com/world/2021/nov/26/scarman-report-into-brixton-riots-published-archive-1981</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4BD6D0FE" w14:textId="2C5D21E7">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County Council, G. (2023). </w:t>
      </w:r>
      <w:r w:rsidRPr="7F71822F" w:rsidR="3D33697A">
        <w:rPr>
          <w:rFonts w:ascii="Arial" w:hAnsi="Arial" w:eastAsia="Arial" w:cs="Arial"/>
          <w:i w:val="1"/>
          <w:iCs w:val="1"/>
          <w:noProof w:val="0"/>
          <w:color w:val="000000" w:themeColor="text1" w:themeTint="FF" w:themeShade="FF"/>
          <w:sz w:val="24"/>
          <w:szCs w:val="24"/>
          <w:lang w:val="en-US"/>
        </w:rPr>
        <w:t>The Murder of Stephen Lawrence and the Macpherson Report</w:t>
      </w:r>
      <w:r w:rsidRPr="7F71822F" w:rsidR="3D33697A">
        <w:rPr>
          <w:rFonts w:ascii="Arial" w:hAnsi="Arial" w:eastAsia="Arial" w:cs="Arial"/>
          <w:noProof w:val="0"/>
          <w:color w:val="000000" w:themeColor="text1" w:themeTint="FF" w:themeShade="FF"/>
          <w:sz w:val="24"/>
          <w:szCs w:val="24"/>
          <w:lang w:val="en-US"/>
        </w:rPr>
        <w:t xml:space="preserve">. [online] Gloucestershire County Council. Available at: </w:t>
      </w:r>
      <w:hyperlink r:id="R8c2d44ef94a34c64">
        <w:r w:rsidRPr="7F71822F" w:rsidR="3D33697A">
          <w:rPr>
            <w:rStyle w:val="Hyperlink"/>
            <w:rFonts w:ascii="Arial" w:hAnsi="Arial" w:eastAsia="Arial" w:cs="Arial"/>
            <w:noProof w:val="0"/>
            <w:sz w:val="24"/>
            <w:szCs w:val="24"/>
            <w:lang w:val="en-US"/>
          </w:rPr>
          <w:t>https://www.gloucestershire.gov.uk/your-community/black-history-month/black-history-month-2020/race-relations-acts-1</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35CAC0D9" w14:textId="7F239A64">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Home Office (2013). </w:t>
      </w:r>
      <w:r w:rsidRPr="7F71822F" w:rsidR="3D33697A">
        <w:rPr>
          <w:rFonts w:ascii="Arial" w:hAnsi="Arial" w:eastAsia="Arial" w:cs="Arial"/>
          <w:i w:val="1"/>
          <w:iCs w:val="1"/>
          <w:noProof w:val="0"/>
          <w:color w:val="000000" w:themeColor="text1" w:themeTint="FF" w:themeShade="FF"/>
          <w:sz w:val="24"/>
          <w:szCs w:val="24"/>
          <w:lang w:val="en-US"/>
        </w:rPr>
        <w:t>Police and Criminal Evidence Act 1984 (PACE) Codes of Practice</w:t>
      </w:r>
      <w:r w:rsidRPr="7F71822F" w:rsidR="3D33697A">
        <w:rPr>
          <w:rFonts w:ascii="Arial" w:hAnsi="Arial" w:eastAsia="Arial" w:cs="Arial"/>
          <w:noProof w:val="0"/>
          <w:color w:val="000000" w:themeColor="text1" w:themeTint="FF" w:themeShade="FF"/>
          <w:sz w:val="24"/>
          <w:szCs w:val="24"/>
          <w:lang w:val="en-US"/>
        </w:rPr>
        <w:t xml:space="preserve">. [online] GOV.UK. Available at: </w:t>
      </w:r>
      <w:hyperlink r:id="R4e102e4dc1004142">
        <w:r w:rsidRPr="7F71822F" w:rsidR="3D33697A">
          <w:rPr>
            <w:rStyle w:val="Hyperlink"/>
            <w:rFonts w:ascii="Arial" w:hAnsi="Arial" w:eastAsia="Arial" w:cs="Arial"/>
            <w:noProof w:val="0"/>
            <w:sz w:val="24"/>
            <w:szCs w:val="24"/>
            <w:lang w:val="en-US"/>
          </w:rPr>
          <w:t>https://www.gov.uk/guidance/police-and-criminal-evidence-act-1984-pace-codes-of-practice</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39235507" w14:textId="4218B1C2">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Home Office (2021). </w:t>
      </w:r>
      <w:r w:rsidRPr="7F71822F" w:rsidR="3D33697A">
        <w:rPr>
          <w:rFonts w:ascii="Arial" w:hAnsi="Arial" w:eastAsia="Arial" w:cs="Arial"/>
          <w:i w:val="1"/>
          <w:iCs w:val="1"/>
          <w:noProof w:val="0"/>
          <w:color w:val="000000" w:themeColor="text1" w:themeTint="FF" w:themeShade="FF"/>
          <w:sz w:val="24"/>
          <w:szCs w:val="24"/>
          <w:lang w:val="en-US"/>
        </w:rPr>
        <w:t>Police workforce</w:t>
      </w:r>
      <w:r w:rsidRPr="7F71822F" w:rsidR="3D33697A">
        <w:rPr>
          <w:rFonts w:ascii="Arial" w:hAnsi="Arial" w:eastAsia="Arial" w:cs="Arial"/>
          <w:noProof w:val="0"/>
          <w:color w:val="000000" w:themeColor="text1" w:themeTint="FF" w:themeShade="FF"/>
          <w:sz w:val="24"/>
          <w:szCs w:val="24"/>
          <w:lang w:val="en-US"/>
        </w:rPr>
        <w:t xml:space="preserve">. [online] Service.gov.uk. Available at: </w:t>
      </w:r>
      <w:hyperlink r:id="R94170706b4ac4846">
        <w:r w:rsidRPr="7F71822F" w:rsidR="3D33697A">
          <w:rPr>
            <w:rStyle w:val="Hyperlink"/>
            <w:rFonts w:ascii="Arial" w:hAnsi="Arial" w:eastAsia="Arial" w:cs="Arial"/>
            <w:noProof w:val="0"/>
            <w:sz w:val="24"/>
            <w:szCs w:val="24"/>
            <w:lang w:val="en-US"/>
          </w:rPr>
          <w:t>https://www.ethnicity-facts-figures.service.gov.uk/workforce-and-business/workforce-diversity/police-workforce/latest</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3AFA48B8" w14:textId="6F26616C">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Law Enforcement Action Partnership (2023). </w:t>
      </w:r>
      <w:r w:rsidRPr="7F71822F" w:rsidR="3D33697A">
        <w:rPr>
          <w:rFonts w:ascii="Arial" w:hAnsi="Arial" w:eastAsia="Arial" w:cs="Arial"/>
          <w:i w:val="1"/>
          <w:iCs w:val="1"/>
          <w:noProof w:val="0"/>
          <w:color w:val="000000" w:themeColor="text1" w:themeTint="FF" w:themeShade="FF"/>
          <w:sz w:val="24"/>
          <w:szCs w:val="24"/>
          <w:lang w:val="en-US"/>
        </w:rPr>
        <w:t>Sir Robert Peel’s Policing Principles</w:t>
      </w:r>
      <w:r w:rsidRPr="7F71822F" w:rsidR="3D33697A">
        <w:rPr>
          <w:rFonts w:ascii="Arial" w:hAnsi="Arial" w:eastAsia="Arial" w:cs="Arial"/>
          <w:noProof w:val="0"/>
          <w:color w:val="000000" w:themeColor="text1" w:themeTint="FF" w:themeShade="FF"/>
          <w:sz w:val="24"/>
          <w:szCs w:val="24"/>
          <w:lang w:val="en-US"/>
        </w:rPr>
        <w:t xml:space="preserve">. [online] Law Enforcement Action Partnership. Available at: </w:t>
      </w:r>
      <w:hyperlink r:id="R6c4f587b1d644b90">
        <w:r w:rsidRPr="7F71822F" w:rsidR="3D33697A">
          <w:rPr>
            <w:rStyle w:val="Hyperlink"/>
            <w:rFonts w:ascii="Arial" w:hAnsi="Arial" w:eastAsia="Arial" w:cs="Arial"/>
            <w:noProof w:val="0"/>
            <w:sz w:val="24"/>
            <w:szCs w:val="24"/>
            <w:lang w:val="en-US"/>
          </w:rPr>
          <w:t>https://lawenforcementactionpartnership.org/peel-policing-principles/</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5C88A6BB" w14:textId="57445ED1">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Matheou, D. (2022). </w:t>
      </w:r>
      <w:r w:rsidRPr="7F71822F" w:rsidR="3D33697A">
        <w:rPr>
          <w:rFonts w:ascii="Arial" w:hAnsi="Arial" w:eastAsia="Arial" w:cs="Arial"/>
          <w:i w:val="1"/>
          <w:iCs w:val="1"/>
          <w:noProof w:val="0"/>
          <w:color w:val="000000" w:themeColor="text1" w:themeTint="FF" w:themeShade="FF"/>
          <w:sz w:val="24"/>
          <w:szCs w:val="24"/>
          <w:lang w:val="en-US"/>
        </w:rPr>
        <w:t>Pioneers of community policing</w:t>
      </w:r>
      <w:r w:rsidRPr="7F71822F" w:rsidR="3D33697A">
        <w:rPr>
          <w:rFonts w:ascii="Arial" w:hAnsi="Arial" w:eastAsia="Arial" w:cs="Arial"/>
          <w:noProof w:val="0"/>
          <w:color w:val="000000" w:themeColor="text1" w:themeTint="FF" w:themeShade="FF"/>
          <w:sz w:val="24"/>
          <w:szCs w:val="24"/>
          <w:lang w:val="en-US"/>
        </w:rPr>
        <w:t xml:space="preserve">. [online] Magazine. Available at: </w:t>
      </w:r>
      <w:hyperlink r:id="R24d8bbb1aa2e4d92">
        <w:r w:rsidRPr="7F71822F" w:rsidR="3D33697A">
          <w:rPr>
            <w:rStyle w:val="Hyperlink"/>
            <w:rFonts w:ascii="Arial" w:hAnsi="Arial" w:eastAsia="Arial" w:cs="Arial"/>
            <w:noProof w:val="0"/>
            <w:sz w:val="24"/>
            <w:szCs w:val="24"/>
            <w:lang w:val="en-US"/>
          </w:rPr>
          <w:t>https://magazine.unison.org.uk/2022/05/20/pioneers-of-community-policing/</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20B62314" w14:textId="4EA3E058">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Meade, L. and Nickolls, L. (2023). </w:t>
      </w:r>
      <w:r w:rsidRPr="7F71822F" w:rsidR="3D33697A">
        <w:rPr>
          <w:rFonts w:ascii="Arial" w:hAnsi="Arial" w:eastAsia="Arial" w:cs="Arial"/>
          <w:i w:val="1"/>
          <w:iCs w:val="1"/>
          <w:noProof w:val="0"/>
          <w:color w:val="000000" w:themeColor="text1" w:themeTint="FF" w:themeShade="FF"/>
          <w:sz w:val="24"/>
          <w:szCs w:val="24"/>
          <w:lang w:val="en-US"/>
        </w:rPr>
        <w:t>Metropolitan Police Investigation into the Murder of Stephen Lawrence</w:t>
      </w:r>
      <w:r w:rsidRPr="7F71822F" w:rsidR="3D33697A">
        <w:rPr>
          <w:rFonts w:ascii="Arial" w:hAnsi="Arial" w:eastAsia="Arial" w:cs="Arial"/>
          <w:noProof w:val="0"/>
          <w:color w:val="000000" w:themeColor="text1" w:themeTint="FF" w:themeShade="FF"/>
          <w:sz w:val="24"/>
          <w:szCs w:val="24"/>
          <w:lang w:val="en-US"/>
        </w:rPr>
        <w:t xml:space="preserve">. [online] The House of Commons Libary . Available at: </w:t>
      </w:r>
      <w:hyperlink r:id="R36f26c4785794c55">
        <w:r w:rsidRPr="7F71822F" w:rsidR="3D33697A">
          <w:rPr>
            <w:rStyle w:val="Hyperlink"/>
            <w:rFonts w:ascii="Arial" w:hAnsi="Arial" w:eastAsia="Arial" w:cs="Arial"/>
            <w:noProof w:val="0"/>
            <w:sz w:val="24"/>
            <w:szCs w:val="24"/>
            <w:lang w:val="en-US"/>
          </w:rPr>
          <w:t>https://commonslibrary.parliament.uk/research-briefings/cdp-2023-0160/</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09BE3789" w14:textId="27641368">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Munro, T.O. (n.d.). </w:t>
      </w:r>
      <w:r w:rsidRPr="7F71822F" w:rsidR="3D33697A">
        <w:rPr>
          <w:rFonts w:ascii="Arial" w:hAnsi="Arial" w:eastAsia="Arial" w:cs="Arial"/>
          <w:i w:val="1"/>
          <w:iCs w:val="1"/>
          <w:noProof w:val="0"/>
          <w:color w:val="000000" w:themeColor="text1" w:themeTint="FF" w:themeShade="FF"/>
          <w:sz w:val="24"/>
          <w:szCs w:val="24"/>
          <w:lang w:val="en-US"/>
        </w:rPr>
        <w:t>Why it is important we have a diverse police service</w:t>
      </w:r>
      <w:r w:rsidRPr="7F71822F" w:rsidR="3D33697A">
        <w:rPr>
          <w:rFonts w:ascii="Arial" w:hAnsi="Arial" w:eastAsia="Arial" w:cs="Arial"/>
          <w:noProof w:val="0"/>
          <w:color w:val="000000" w:themeColor="text1" w:themeTint="FF" w:themeShade="FF"/>
          <w:sz w:val="24"/>
          <w:szCs w:val="24"/>
          <w:lang w:val="en-US"/>
        </w:rPr>
        <w:t xml:space="preserve">. [online] allpolicejobs.co.uk. Available at: </w:t>
      </w:r>
      <w:hyperlink r:id="R3a2f6bcd45c94830">
        <w:r w:rsidRPr="7F71822F" w:rsidR="3D33697A">
          <w:rPr>
            <w:rStyle w:val="Hyperlink"/>
            <w:rFonts w:ascii="Arial" w:hAnsi="Arial" w:eastAsia="Arial" w:cs="Arial"/>
            <w:noProof w:val="0"/>
            <w:sz w:val="24"/>
            <w:szCs w:val="24"/>
            <w:lang w:val="en-US"/>
          </w:rPr>
          <w:t>https://allpolicejobs.co.uk/blog/why-it-is-important-we-have-a-diverse-police-service</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75D5C642" w14:textId="1AE39022">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Norton, J. (2019). double jeopardy | Definition, Examples, &amp; Facts | Britannica. In: </w:t>
      </w:r>
      <w:r w:rsidRPr="7F71822F" w:rsidR="3D33697A">
        <w:rPr>
          <w:rFonts w:ascii="Arial" w:hAnsi="Arial" w:eastAsia="Arial" w:cs="Arial"/>
          <w:i w:val="1"/>
          <w:iCs w:val="1"/>
          <w:noProof w:val="0"/>
          <w:color w:val="000000" w:themeColor="text1" w:themeTint="FF" w:themeShade="FF"/>
          <w:sz w:val="24"/>
          <w:szCs w:val="24"/>
          <w:lang w:val="en-US"/>
        </w:rPr>
        <w:t>Encyclopædia Britannica</w:t>
      </w:r>
      <w:r w:rsidRPr="7F71822F" w:rsidR="3D33697A">
        <w:rPr>
          <w:rFonts w:ascii="Arial" w:hAnsi="Arial" w:eastAsia="Arial" w:cs="Arial"/>
          <w:noProof w:val="0"/>
          <w:color w:val="000000" w:themeColor="text1" w:themeTint="FF" w:themeShade="FF"/>
          <w:sz w:val="24"/>
          <w:szCs w:val="24"/>
          <w:lang w:val="en-US"/>
        </w:rPr>
        <w:t xml:space="preserve">. [online] Available at: </w:t>
      </w:r>
      <w:hyperlink r:id="Rf0cea13629bc4b0e">
        <w:r w:rsidRPr="7F71822F" w:rsidR="3D33697A">
          <w:rPr>
            <w:rStyle w:val="Hyperlink"/>
            <w:rFonts w:ascii="Arial" w:hAnsi="Arial" w:eastAsia="Arial" w:cs="Arial"/>
            <w:noProof w:val="0"/>
            <w:sz w:val="24"/>
            <w:szCs w:val="24"/>
            <w:lang w:val="en-US"/>
          </w:rPr>
          <w:t>https://www.britannica.com/topic/double-jeopardy-law</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4C8C73F6" w14:textId="31C8D27D">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Police, S.W. (2024). </w:t>
      </w:r>
      <w:r w:rsidRPr="7F71822F" w:rsidR="3D33697A">
        <w:rPr>
          <w:rFonts w:ascii="Arial" w:hAnsi="Arial" w:eastAsia="Arial" w:cs="Arial"/>
          <w:i w:val="1"/>
          <w:iCs w:val="1"/>
          <w:noProof w:val="0"/>
          <w:color w:val="000000" w:themeColor="text1" w:themeTint="FF" w:themeShade="FF"/>
          <w:sz w:val="24"/>
          <w:szCs w:val="24"/>
          <w:lang w:val="en-US"/>
        </w:rPr>
        <w:t>The PCSO Role</w:t>
      </w:r>
      <w:r w:rsidRPr="7F71822F" w:rsidR="3D33697A">
        <w:rPr>
          <w:rFonts w:ascii="Arial" w:hAnsi="Arial" w:eastAsia="Arial" w:cs="Arial"/>
          <w:noProof w:val="0"/>
          <w:color w:val="000000" w:themeColor="text1" w:themeTint="FF" w:themeShade="FF"/>
          <w:sz w:val="24"/>
          <w:szCs w:val="24"/>
          <w:lang w:val="en-US"/>
        </w:rPr>
        <w:t xml:space="preserve">. [online] South Wales Police. Available at: </w:t>
      </w:r>
      <w:hyperlink r:id="R610df667c19b4f9a">
        <w:r w:rsidRPr="7F71822F" w:rsidR="3D33697A">
          <w:rPr>
            <w:rStyle w:val="Hyperlink"/>
            <w:rFonts w:ascii="Arial" w:hAnsi="Arial" w:eastAsia="Arial" w:cs="Arial"/>
            <w:noProof w:val="0"/>
            <w:sz w:val="24"/>
            <w:szCs w:val="24"/>
            <w:lang w:val="en-US"/>
          </w:rPr>
          <w:t>https://www.south-wales.police.uk/police-forces/south-wales-police/areas/careers/careers/uniformed/the-pcso-role/</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5D74CF9C" w14:textId="1964ADAA">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S. Graça, K. Lawton-Barrett, Gilbert, P., Hooper, G., Jones, N.R., P. </w:t>
      </w:r>
      <w:r w:rsidRPr="7F71822F" w:rsidR="3D33697A">
        <w:rPr>
          <w:rFonts w:ascii="Arial" w:hAnsi="Arial" w:eastAsia="Arial" w:cs="Arial"/>
          <w:noProof w:val="0"/>
          <w:color w:val="000000" w:themeColor="text1" w:themeTint="FF" w:themeShade="FF"/>
          <w:sz w:val="24"/>
          <w:szCs w:val="24"/>
          <w:lang w:val="en-US"/>
        </w:rPr>
        <w:t>Lerpiniere</w:t>
      </w:r>
      <w:r w:rsidRPr="7F71822F" w:rsidR="3D33697A">
        <w:rPr>
          <w:rFonts w:ascii="Arial" w:hAnsi="Arial" w:eastAsia="Arial" w:cs="Arial"/>
          <w:noProof w:val="0"/>
          <w:color w:val="000000" w:themeColor="text1" w:themeTint="FF" w:themeShade="FF"/>
          <w:sz w:val="24"/>
          <w:szCs w:val="24"/>
          <w:lang w:val="en-US"/>
        </w:rPr>
        <w:t xml:space="preserve">, McCormack, T., Mitchell, S.G., Nunn, J., O’Neill, M. and Owens, J. (2022). Blackstone’s Handbook for Policing Students. </w:t>
      </w:r>
      <w:r w:rsidRPr="7F71822F" w:rsidR="3D33697A">
        <w:rPr>
          <w:rFonts w:ascii="Arial" w:hAnsi="Arial" w:eastAsia="Arial" w:cs="Arial"/>
          <w:i w:val="1"/>
          <w:iCs w:val="1"/>
          <w:noProof w:val="0"/>
          <w:color w:val="000000" w:themeColor="text1" w:themeTint="FF" w:themeShade="FF"/>
          <w:sz w:val="24"/>
          <w:szCs w:val="24"/>
          <w:lang w:val="en-US"/>
        </w:rPr>
        <w:t>Oxford University Press eBooks</w:t>
      </w:r>
      <w:r w:rsidRPr="7F71822F" w:rsidR="3D33697A">
        <w:rPr>
          <w:rFonts w:ascii="Arial" w:hAnsi="Arial" w:eastAsia="Arial" w:cs="Arial"/>
          <w:noProof w:val="0"/>
          <w:color w:val="000000" w:themeColor="text1" w:themeTint="FF" w:themeShade="FF"/>
          <w:sz w:val="24"/>
          <w:szCs w:val="24"/>
          <w:lang w:val="en-US"/>
        </w:rPr>
        <w:t xml:space="preserve">. </w:t>
      </w:r>
      <w:r w:rsidRPr="7F71822F" w:rsidR="3D33697A">
        <w:rPr>
          <w:rFonts w:ascii="Arial" w:hAnsi="Arial" w:eastAsia="Arial" w:cs="Arial"/>
          <w:noProof w:val="0"/>
          <w:color w:val="000000" w:themeColor="text1" w:themeTint="FF" w:themeShade="FF"/>
          <w:sz w:val="24"/>
          <w:szCs w:val="24"/>
          <w:lang w:val="en-US"/>
        </w:rPr>
        <w:t>doi</w:t>
      </w:r>
      <w:r w:rsidRPr="7F71822F" w:rsidR="3D33697A">
        <w:rPr>
          <w:rFonts w:ascii="Arial" w:hAnsi="Arial" w:eastAsia="Arial" w:cs="Arial"/>
          <w:noProof w:val="0"/>
          <w:color w:val="000000" w:themeColor="text1" w:themeTint="FF" w:themeShade="FF"/>
          <w:sz w:val="24"/>
          <w:szCs w:val="24"/>
          <w:lang w:val="en-US"/>
        </w:rPr>
        <w:t xml:space="preserve">: </w:t>
      </w:r>
      <w:hyperlink r:id="R7f71aa4f6e914618">
        <w:r w:rsidRPr="7F71822F" w:rsidR="3D33697A">
          <w:rPr>
            <w:rStyle w:val="Hyperlink"/>
            <w:rFonts w:ascii="Arial" w:hAnsi="Arial" w:eastAsia="Arial" w:cs="Arial"/>
            <w:noProof w:val="0"/>
            <w:sz w:val="24"/>
            <w:szCs w:val="24"/>
            <w:lang w:val="en-US"/>
          </w:rPr>
          <w:t>https://doi.org/10.1093/law/9780192872135.001.0001</w:t>
        </w:r>
      </w:hyperlink>
      <w:r w:rsidRPr="7F71822F" w:rsidR="3D33697A">
        <w:rPr>
          <w:rFonts w:ascii="Arial" w:hAnsi="Arial" w:eastAsia="Arial" w:cs="Arial"/>
          <w:noProof w:val="0"/>
          <w:color w:val="000000" w:themeColor="text1" w:themeTint="FF" w:themeShade="FF"/>
          <w:sz w:val="24"/>
          <w:szCs w:val="24"/>
          <w:lang w:val="en-US"/>
        </w:rPr>
        <w:t xml:space="preserve">. </w:t>
      </w:r>
    </w:p>
    <w:p w:rsidR="3D33697A" w:rsidP="7F71822F" w:rsidRDefault="3D33697A" w14:paraId="38B4FE05" w14:textId="275F23A1">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tudor, S. (2023). </w:t>
      </w:r>
      <w:r w:rsidRPr="7F71822F" w:rsidR="3D33697A">
        <w:rPr>
          <w:rFonts w:ascii="Arial" w:hAnsi="Arial" w:eastAsia="Arial" w:cs="Arial"/>
          <w:i w:val="1"/>
          <w:iCs w:val="1"/>
          <w:noProof w:val="0"/>
          <w:color w:val="000000" w:themeColor="text1" w:themeTint="FF" w:themeShade="FF"/>
          <w:sz w:val="24"/>
          <w:szCs w:val="24"/>
          <w:lang w:val="en-US"/>
        </w:rPr>
        <w:t>Police Standards and culture: Restoring Public Trust</w:t>
      </w:r>
      <w:r w:rsidRPr="7F71822F" w:rsidR="3D33697A">
        <w:rPr>
          <w:rFonts w:ascii="Arial" w:hAnsi="Arial" w:eastAsia="Arial" w:cs="Arial"/>
          <w:noProof w:val="0"/>
          <w:color w:val="000000" w:themeColor="text1" w:themeTint="FF" w:themeShade="FF"/>
          <w:sz w:val="24"/>
          <w:szCs w:val="24"/>
          <w:lang w:val="en-US"/>
        </w:rPr>
        <w:t xml:space="preserve">. [online] House of Lord Library. Available at: </w:t>
      </w:r>
      <w:hyperlink r:id="R8c80fdc1a93a4fad">
        <w:r w:rsidRPr="7F71822F" w:rsidR="3D33697A">
          <w:rPr>
            <w:rStyle w:val="Hyperlink"/>
            <w:rFonts w:ascii="Arial" w:hAnsi="Arial" w:eastAsia="Arial" w:cs="Arial"/>
            <w:noProof w:val="0"/>
            <w:sz w:val="24"/>
            <w:szCs w:val="24"/>
            <w:lang w:val="en-US"/>
          </w:rPr>
          <w:t>https://lordslibrary.parliament.uk/police-standards-and-culture-restoring-public-trust/</w:t>
        </w:r>
      </w:hyperlink>
      <w:r w:rsidRPr="7F71822F" w:rsidR="3D33697A">
        <w:rPr>
          <w:rFonts w:ascii="Arial" w:hAnsi="Arial" w:eastAsia="Arial" w:cs="Arial"/>
          <w:noProof w:val="0"/>
          <w:color w:val="000000" w:themeColor="text1" w:themeTint="FF" w:themeShade="FF"/>
          <w:sz w:val="24"/>
          <w:szCs w:val="24"/>
          <w:lang w:val="en-US"/>
        </w:rPr>
        <w:t>.</w:t>
      </w:r>
    </w:p>
    <w:p w:rsidR="3D33697A" w:rsidP="7F71822F" w:rsidRDefault="3D33697A" w14:paraId="1193762E" w14:textId="373893B1">
      <w:pPr>
        <w:spacing w:line="360" w:lineRule="exact"/>
        <w:ind w:left="-20" w:right="-20"/>
        <w:jc w:val="both"/>
      </w:pPr>
      <w:r w:rsidRPr="7F71822F" w:rsidR="3D33697A">
        <w:rPr>
          <w:rFonts w:ascii="Arial" w:hAnsi="Arial" w:eastAsia="Arial" w:cs="Arial"/>
          <w:noProof w:val="0"/>
          <w:color w:val="000000" w:themeColor="text1" w:themeTint="FF" w:themeShade="FF"/>
          <w:sz w:val="24"/>
          <w:szCs w:val="24"/>
          <w:lang w:val="en-US"/>
        </w:rPr>
        <w:t xml:space="preserve">UK Parliament (2021). </w:t>
      </w:r>
      <w:r w:rsidRPr="7F71822F" w:rsidR="3D33697A">
        <w:rPr>
          <w:rFonts w:ascii="Arial" w:hAnsi="Arial" w:eastAsia="Arial" w:cs="Arial"/>
          <w:i w:val="1"/>
          <w:iCs w:val="1"/>
          <w:noProof w:val="0"/>
          <w:color w:val="000000" w:themeColor="text1" w:themeTint="FF" w:themeShade="FF"/>
          <w:sz w:val="24"/>
          <w:szCs w:val="24"/>
          <w:lang w:val="en-US"/>
        </w:rPr>
        <w:t>The Macpherson Report: Twenty-two years on - Home Affairs Committee - House of Commons</w:t>
      </w:r>
      <w:r w:rsidRPr="7F71822F" w:rsidR="3D33697A">
        <w:rPr>
          <w:rFonts w:ascii="Arial" w:hAnsi="Arial" w:eastAsia="Arial" w:cs="Arial"/>
          <w:noProof w:val="0"/>
          <w:color w:val="000000" w:themeColor="text1" w:themeTint="FF" w:themeShade="FF"/>
          <w:sz w:val="24"/>
          <w:szCs w:val="24"/>
          <w:lang w:val="en-US"/>
        </w:rPr>
        <w:t xml:space="preserve">. [online] UK Parliament. Available at: </w:t>
      </w:r>
      <w:hyperlink r:id="Re3d05b42bad545f1">
        <w:r w:rsidRPr="7F71822F" w:rsidR="3D33697A">
          <w:rPr>
            <w:rStyle w:val="Hyperlink"/>
            <w:rFonts w:ascii="Arial" w:hAnsi="Arial" w:eastAsia="Arial" w:cs="Arial"/>
            <w:noProof w:val="0"/>
            <w:sz w:val="24"/>
            <w:szCs w:val="24"/>
            <w:lang w:val="en-US"/>
          </w:rPr>
          <w:t>https://publications.parliament.uk/pa/cm5802/cmselect/cmhaff/139/13903.htm</w:t>
        </w:r>
      </w:hyperlink>
      <w:r w:rsidRPr="7F71822F" w:rsidR="3D33697A">
        <w:rPr>
          <w:rFonts w:ascii="Arial" w:hAnsi="Arial" w:eastAsia="Arial" w:cs="Arial"/>
          <w:noProof w:val="0"/>
          <w:color w:val="000000" w:themeColor="text1" w:themeTint="FF" w:themeShade="FF"/>
          <w:sz w:val="24"/>
          <w:szCs w:val="24"/>
          <w:lang w:val="en-US"/>
        </w:rPr>
        <w:t>.</w:t>
      </w:r>
    </w:p>
    <w:p w:rsidR="7F71822F" w:rsidP="7F71822F" w:rsidRDefault="7F71822F" w14:paraId="74D32554" w14:textId="75998431">
      <w:pPr>
        <w:pStyle w:val="Normal"/>
        <w:jc w:val="both"/>
        <w:rPr>
          <w:rFonts w:ascii="Arial" w:hAnsi="Arial" w:eastAsia="Arial" w:cs="Arial"/>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441babc32fac4f3f"/>
      <w:footerReference w:type="default" r:id="R37bccd79043c4f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71822F" w:rsidTr="7F71822F" w14:paraId="0AA3A86C">
      <w:trPr>
        <w:trHeight w:val="300"/>
      </w:trPr>
      <w:tc>
        <w:tcPr>
          <w:tcW w:w="3120" w:type="dxa"/>
          <w:tcMar/>
        </w:tcPr>
        <w:p w:rsidR="7F71822F" w:rsidP="7F71822F" w:rsidRDefault="7F71822F" w14:paraId="31C03150" w14:textId="613B143C">
          <w:pPr>
            <w:pStyle w:val="Header"/>
            <w:bidi w:val="0"/>
            <w:ind w:left="-115"/>
            <w:jc w:val="left"/>
          </w:pPr>
        </w:p>
      </w:tc>
      <w:tc>
        <w:tcPr>
          <w:tcW w:w="3120" w:type="dxa"/>
          <w:tcMar/>
        </w:tcPr>
        <w:p w:rsidR="7F71822F" w:rsidP="7F71822F" w:rsidRDefault="7F71822F" w14:paraId="33243B48" w14:textId="2EE7BC24">
          <w:pPr>
            <w:pStyle w:val="Header"/>
            <w:bidi w:val="0"/>
            <w:jc w:val="center"/>
          </w:pPr>
        </w:p>
      </w:tc>
      <w:tc>
        <w:tcPr>
          <w:tcW w:w="3120" w:type="dxa"/>
          <w:tcMar/>
        </w:tcPr>
        <w:p w:rsidR="7F71822F" w:rsidP="7F71822F" w:rsidRDefault="7F71822F" w14:paraId="0AB539D4" w14:textId="6E7542AD">
          <w:pPr>
            <w:pStyle w:val="Header"/>
            <w:bidi w:val="0"/>
            <w:ind w:right="-115"/>
            <w:jc w:val="right"/>
          </w:pPr>
        </w:p>
      </w:tc>
    </w:tr>
  </w:tbl>
  <w:p w:rsidR="7F71822F" w:rsidP="7F71822F" w:rsidRDefault="7F71822F" w14:paraId="01585AEF" w14:textId="6813C7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71822F" w:rsidTr="7F71822F" w14:paraId="5F8D5446">
      <w:trPr>
        <w:trHeight w:val="300"/>
      </w:trPr>
      <w:tc>
        <w:tcPr>
          <w:tcW w:w="3120" w:type="dxa"/>
          <w:tcMar/>
        </w:tcPr>
        <w:p w:rsidR="7F71822F" w:rsidP="7F71822F" w:rsidRDefault="7F71822F" w14:paraId="3DABC046" w14:textId="74134413">
          <w:pPr>
            <w:pStyle w:val="Header"/>
            <w:bidi w:val="0"/>
            <w:ind w:left="-115"/>
            <w:jc w:val="left"/>
          </w:pPr>
        </w:p>
      </w:tc>
      <w:tc>
        <w:tcPr>
          <w:tcW w:w="3120" w:type="dxa"/>
          <w:tcMar/>
        </w:tcPr>
        <w:p w:rsidR="7F71822F" w:rsidP="7F71822F" w:rsidRDefault="7F71822F" w14:paraId="6F0ABFD7" w14:textId="03EAE498">
          <w:pPr>
            <w:pStyle w:val="Header"/>
            <w:bidi w:val="0"/>
            <w:jc w:val="center"/>
          </w:pPr>
        </w:p>
      </w:tc>
      <w:tc>
        <w:tcPr>
          <w:tcW w:w="3120" w:type="dxa"/>
          <w:tcMar/>
        </w:tcPr>
        <w:p w:rsidR="7F71822F" w:rsidP="7F71822F" w:rsidRDefault="7F71822F" w14:paraId="50A1A136" w14:textId="1621986C">
          <w:pPr>
            <w:pStyle w:val="Header"/>
            <w:bidi w:val="0"/>
            <w:ind w:right="-115"/>
            <w:jc w:val="right"/>
          </w:pPr>
        </w:p>
      </w:tc>
    </w:tr>
  </w:tbl>
  <w:p w:rsidR="7F71822F" w:rsidP="7F71822F" w:rsidRDefault="7F71822F" w14:paraId="57631C6D" w14:textId="28170183">
    <w:pPr>
      <w:pStyle w:val="Header"/>
      <w:bidi w:val="0"/>
    </w:pPr>
  </w:p>
</w:hdr>
</file>

<file path=word/intelligence2.xml><?xml version="1.0" encoding="utf-8"?>
<int2:intelligence xmlns:int2="http://schemas.microsoft.com/office/intelligence/2020/intelligence">
  <int2:observations>
    <int2:textHash int2:hashCode="Dvsgnb5M6v9tnR" int2:id="UQU7F9YH">
      <int2:state int2:type="AugLoop_Text_Critique" int2:value="Rejected"/>
    </int2:textHash>
    <int2:textHash int2:hashCode="QAp7vg3vRNNnRi" int2:id="zkrWnfl7">
      <int2:state int2:type="AugLoop_Text_Critique" int2:value="Rejected"/>
    </int2:textHash>
    <int2:textHash int2:hashCode="xpEwpWxAY3niE0" int2:id="24VXOhDC">
      <int2:state int2:type="AugLoop_Text_Critique" int2:value="Rejected"/>
    </int2:textHash>
    <int2:textHash int2:hashCode="aMQqMhlppqvxzx" int2:id="K2ZoPPE8">
      <int2:state int2:type="AugLoop_Text_Critique" int2:value="Rejected"/>
    </int2:textHash>
    <int2:textHash int2:hashCode="m1txYJrWcWmPcD" int2:id="UH614DlT">
      <int2:state int2:type="AugLoop_Text_Critique" int2:value="Rejected"/>
    </int2:textHash>
    <int2:bookmark int2:bookmarkName="_Int_yYYyLqbo" int2:invalidationBookmarkName="" int2:hashCode="ZD4DPyxyvbq3AT" int2:id="iPw5crm3">
      <int2:state int2:type="AugLoop_Text_Critique" int2:value="Rejected"/>
    </int2:bookmark>
    <int2:bookmark int2:bookmarkName="_Int_zwB2QyM1" int2:invalidationBookmarkName="" int2:hashCode="2FVUL94oT7TriK" int2:id="CB6jEhwN">
      <int2:state int2:type="AugLoop_Text_Critique" int2:value="Rejected"/>
    </int2:bookmark>
    <int2:bookmark int2:bookmarkName="_Int_b02l6Qvg" int2:invalidationBookmarkName="" int2:hashCode="ZD4DPyxyvbq3AT" int2:id="iIeuR7nt">
      <int2:state int2:type="AugLoop_Text_Critique" int2:value="Rejected"/>
    </int2:bookmark>
    <int2:bookmark int2:bookmarkName="_Int_SJZumXKC" int2:invalidationBookmarkName="" int2:hashCode="QIFYZD7VZMcvoJ" int2:id="5Ei7q0L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4df5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D7EB11"/>
    <w:rsid w:val="0023C391"/>
    <w:rsid w:val="002531C9"/>
    <w:rsid w:val="0025510D"/>
    <w:rsid w:val="002EB895"/>
    <w:rsid w:val="00773E5F"/>
    <w:rsid w:val="00B2E96E"/>
    <w:rsid w:val="00BE11A9"/>
    <w:rsid w:val="00C087C4"/>
    <w:rsid w:val="00D3FAC8"/>
    <w:rsid w:val="00DCD147"/>
    <w:rsid w:val="00E6DD06"/>
    <w:rsid w:val="00EE551A"/>
    <w:rsid w:val="0159264E"/>
    <w:rsid w:val="01817224"/>
    <w:rsid w:val="01C1022A"/>
    <w:rsid w:val="01CA88F6"/>
    <w:rsid w:val="01E8BA69"/>
    <w:rsid w:val="02011584"/>
    <w:rsid w:val="02A36983"/>
    <w:rsid w:val="02BC6587"/>
    <w:rsid w:val="02C87423"/>
    <w:rsid w:val="02CAB53C"/>
    <w:rsid w:val="03122339"/>
    <w:rsid w:val="034B36E8"/>
    <w:rsid w:val="034CDA44"/>
    <w:rsid w:val="034FF236"/>
    <w:rsid w:val="03641E01"/>
    <w:rsid w:val="03819DA5"/>
    <w:rsid w:val="03B413B7"/>
    <w:rsid w:val="03B4C1D9"/>
    <w:rsid w:val="03C6543B"/>
    <w:rsid w:val="03E7714E"/>
    <w:rsid w:val="03EA8A30"/>
    <w:rsid w:val="03FAEF83"/>
    <w:rsid w:val="04305BF2"/>
    <w:rsid w:val="0436CB11"/>
    <w:rsid w:val="049D983C"/>
    <w:rsid w:val="04E8AAA5"/>
    <w:rsid w:val="04FB53D7"/>
    <w:rsid w:val="052662E4"/>
    <w:rsid w:val="0539CC7D"/>
    <w:rsid w:val="054FE418"/>
    <w:rsid w:val="0562249C"/>
    <w:rsid w:val="0589962F"/>
    <w:rsid w:val="05BA8C64"/>
    <w:rsid w:val="05CDABDA"/>
    <w:rsid w:val="05EDA6B1"/>
    <w:rsid w:val="0646B6D2"/>
    <w:rsid w:val="066CDA9D"/>
    <w:rsid w:val="06A5497D"/>
    <w:rsid w:val="06B92091"/>
    <w:rsid w:val="06C9E8FA"/>
    <w:rsid w:val="06D43085"/>
    <w:rsid w:val="06EBB479"/>
    <w:rsid w:val="06FDF4FD"/>
    <w:rsid w:val="07222AF2"/>
    <w:rsid w:val="075BA614"/>
    <w:rsid w:val="077C4EAA"/>
    <w:rsid w:val="078A1FC9"/>
    <w:rsid w:val="07EE70C8"/>
    <w:rsid w:val="082FCB3F"/>
    <w:rsid w:val="08329B4C"/>
    <w:rsid w:val="083647CE"/>
    <w:rsid w:val="084119DE"/>
    <w:rsid w:val="0899C55E"/>
    <w:rsid w:val="08B6B968"/>
    <w:rsid w:val="08C0C55E"/>
    <w:rsid w:val="08F0CCBF"/>
    <w:rsid w:val="090C627F"/>
    <w:rsid w:val="0910BE54"/>
    <w:rsid w:val="09146510"/>
    <w:rsid w:val="0925F02A"/>
    <w:rsid w:val="094F52C6"/>
    <w:rsid w:val="098E3E5B"/>
    <w:rsid w:val="09DCEA3F"/>
    <w:rsid w:val="0A03132F"/>
    <w:rsid w:val="0A43909D"/>
    <w:rsid w:val="0A5289C9"/>
    <w:rsid w:val="0A7CDE16"/>
    <w:rsid w:val="0A8C5D9E"/>
    <w:rsid w:val="0A98175B"/>
    <w:rsid w:val="0AA11CFD"/>
    <w:rsid w:val="0AB32CB5"/>
    <w:rsid w:val="0ABDEA66"/>
    <w:rsid w:val="0AF09FB3"/>
    <w:rsid w:val="0AF63670"/>
    <w:rsid w:val="0B16C7A6"/>
    <w:rsid w:val="0B479BCC"/>
    <w:rsid w:val="0BA702EC"/>
    <w:rsid w:val="0BAD3310"/>
    <w:rsid w:val="0BD16620"/>
    <w:rsid w:val="0BE1DF62"/>
    <w:rsid w:val="0BE9D32C"/>
    <w:rsid w:val="0C3056B1"/>
    <w:rsid w:val="0C3CED5E"/>
    <w:rsid w:val="0C66451A"/>
    <w:rsid w:val="0C692902"/>
    <w:rsid w:val="0C6FC369"/>
    <w:rsid w:val="0CA2A89E"/>
    <w:rsid w:val="0CA34FA5"/>
    <w:rsid w:val="0CB3F2DD"/>
    <w:rsid w:val="0CCED97C"/>
    <w:rsid w:val="0D42D34D"/>
    <w:rsid w:val="0D527A8D"/>
    <w:rsid w:val="0D54961B"/>
    <w:rsid w:val="0D6D3681"/>
    <w:rsid w:val="0D7392DF"/>
    <w:rsid w:val="0D742003"/>
    <w:rsid w:val="0E1D1AE5"/>
    <w:rsid w:val="0E61AF7E"/>
    <w:rsid w:val="0F233026"/>
    <w:rsid w:val="0F3C7149"/>
    <w:rsid w:val="0F748E20"/>
    <w:rsid w:val="0FABF742"/>
    <w:rsid w:val="0FE24094"/>
    <w:rsid w:val="0FF97234"/>
    <w:rsid w:val="100A08E3"/>
    <w:rsid w:val="10341490"/>
    <w:rsid w:val="104274B3"/>
    <w:rsid w:val="108ECDDA"/>
    <w:rsid w:val="10AC4717"/>
    <w:rsid w:val="10C0EAC5"/>
    <w:rsid w:val="10D40DD6"/>
    <w:rsid w:val="10D7EB11"/>
    <w:rsid w:val="112B63E1"/>
    <w:rsid w:val="11386705"/>
    <w:rsid w:val="11F75D00"/>
    <w:rsid w:val="123476DA"/>
    <w:rsid w:val="1240A7A4"/>
    <w:rsid w:val="124D766D"/>
    <w:rsid w:val="12564E95"/>
    <w:rsid w:val="127F2F83"/>
    <w:rsid w:val="12833D87"/>
    <w:rsid w:val="12C334DC"/>
    <w:rsid w:val="12EBAD65"/>
    <w:rsid w:val="13646646"/>
    <w:rsid w:val="136BB552"/>
    <w:rsid w:val="1384626F"/>
    <w:rsid w:val="13A7CD2E"/>
    <w:rsid w:val="13E6EA7A"/>
    <w:rsid w:val="13EA225F"/>
    <w:rsid w:val="13EE574A"/>
    <w:rsid w:val="13EEDF90"/>
    <w:rsid w:val="13F65778"/>
    <w:rsid w:val="14264233"/>
    <w:rsid w:val="1431EB15"/>
    <w:rsid w:val="14449C6C"/>
    <w:rsid w:val="1458C39C"/>
    <w:rsid w:val="14A39B39"/>
    <w:rsid w:val="14CCD237"/>
    <w:rsid w:val="15053069"/>
    <w:rsid w:val="1515E5D6"/>
    <w:rsid w:val="152761C5"/>
    <w:rsid w:val="15325FF0"/>
    <w:rsid w:val="154DF602"/>
    <w:rsid w:val="154F4B05"/>
    <w:rsid w:val="1563E50D"/>
    <w:rsid w:val="159D9FE3"/>
    <w:rsid w:val="15B168CE"/>
    <w:rsid w:val="15CDBB76"/>
    <w:rsid w:val="15D770C7"/>
    <w:rsid w:val="15EE97D7"/>
    <w:rsid w:val="1614AD71"/>
    <w:rsid w:val="1668B35A"/>
    <w:rsid w:val="16822E71"/>
    <w:rsid w:val="171CE873"/>
    <w:rsid w:val="172DF83A"/>
    <w:rsid w:val="1733CF58"/>
    <w:rsid w:val="17403C42"/>
    <w:rsid w:val="17B484F7"/>
    <w:rsid w:val="1865A1C9"/>
    <w:rsid w:val="18691F54"/>
    <w:rsid w:val="189DC928"/>
    <w:rsid w:val="18B876CA"/>
    <w:rsid w:val="18CD925C"/>
    <w:rsid w:val="18DE566D"/>
    <w:rsid w:val="18EA282C"/>
    <w:rsid w:val="195CBA4D"/>
    <w:rsid w:val="1984950D"/>
    <w:rsid w:val="19A5D952"/>
    <w:rsid w:val="19C298C2"/>
    <w:rsid w:val="19EAF8D3"/>
    <w:rsid w:val="19EE28F0"/>
    <w:rsid w:val="1A067495"/>
    <w:rsid w:val="1A16AE8A"/>
    <w:rsid w:val="1A21247F"/>
    <w:rsid w:val="1A30B237"/>
    <w:rsid w:val="1A4D8B55"/>
    <w:rsid w:val="1A701899"/>
    <w:rsid w:val="1A732592"/>
    <w:rsid w:val="1A77DD04"/>
    <w:rsid w:val="1A8BF0F1"/>
    <w:rsid w:val="1AC5106E"/>
    <w:rsid w:val="1AF6D7B6"/>
    <w:rsid w:val="1B20656E"/>
    <w:rsid w:val="1B222229"/>
    <w:rsid w:val="1B840536"/>
    <w:rsid w:val="1BDBA669"/>
    <w:rsid w:val="1BEC393B"/>
    <w:rsid w:val="1BFF1E9D"/>
    <w:rsid w:val="1C299E5B"/>
    <w:rsid w:val="1C38DC1C"/>
    <w:rsid w:val="1C4C35D6"/>
    <w:rsid w:val="1C5AFEAE"/>
    <w:rsid w:val="1C7151ED"/>
    <w:rsid w:val="1C84566A"/>
    <w:rsid w:val="1CB974F0"/>
    <w:rsid w:val="1CBC35CF"/>
    <w:rsid w:val="1CD716CF"/>
    <w:rsid w:val="1CF96F3B"/>
    <w:rsid w:val="1D42905F"/>
    <w:rsid w:val="1DCA4C2C"/>
    <w:rsid w:val="1DF6CF0F"/>
    <w:rsid w:val="1DFBB303"/>
    <w:rsid w:val="1E1EEA05"/>
    <w:rsid w:val="1E271ED6"/>
    <w:rsid w:val="1E3CFF34"/>
    <w:rsid w:val="1E627DDA"/>
    <w:rsid w:val="1E8731B6"/>
    <w:rsid w:val="1E9F32D8"/>
    <w:rsid w:val="1EF9C727"/>
    <w:rsid w:val="1EFCB4FE"/>
    <w:rsid w:val="1F16F6FD"/>
    <w:rsid w:val="1F94C758"/>
    <w:rsid w:val="1FECCF47"/>
    <w:rsid w:val="2007DB49"/>
    <w:rsid w:val="200FFB15"/>
    <w:rsid w:val="204B58E9"/>
    <w:rsid w:val="20708DA9"/>
    <w:rsid w:val="2080EE9C"/>
    <w:rsid w:val="20863194"/>
    <w:rsid w:val="208BA6EF"/>
    <w:rsid w:val="20906603"/>
    <w:rsid w:val="20A110A6"/>
    <w:rsid w:val="20D35BEF"/>
    <w:rsid w:val="20DFDC9D"/>
    <w:rsid w:val="20F41BD3"/>
    <w:rsid w:val="21786A09"/>
    <w:rsid w:val="219159FD"/>
    <w:rsid w:val="21BB2C6C"/>
    <w:rsid w:val="22130F13"/>
    <w:rsid w:val="22277750"/>
    <w:rsid w:val="223CE107"/>
    <w:rsid w:val="227A36B1"/>
    <w:rsid w:val="227BACFE"/>
    <w:rsid w:val="2280A906"/>
    <w:rsid w:val="22902DBC"/>
    <w:rsid w:val="229B40E4"/>
    <w:rsid w:val="22AC3CB1"/>
    <w:rsid w:val="22B17DBD"/>
    <w:rsid w:val="22C51388"/>
    <w:rsid w:val="230B63CF"/>
    <w:rsid w:val="2322E83C"/>
    <w:rsid w:val="2327F869"/>
    <w:rsid w:val="233ACEEB"/>
    <w:rsid w:val="238EE259"/>
    <w:rsid w:val="23C131A5"/>
    <w:rsid w:val="23E7F80F"/>
    <w:rsid w:val="23EA153B"/>
    <w:rsid w:val="23EFA28C"/>
    <w:rsid w:val="23F6D2EA"/>
    <w:rsid w:val="2425DF01"/>
    <w:rsid w:val="244655B9"/>
    <w:rsid w:val="2474C365"/>
    <w:rsid w:val="247D7725"/>
    <w:rsid w:val="24829F89"/>
    <w:rsid w:val="24BEB175"/>
    <w:rsid w:val="24CAAD96"/>
    <w:rsid w:val="24D392C3"/>
    <w:rsid w:val="250C943C"/>
    <w:rsid w:val="254AAFD5"/>
    <w:rsid w:val="256B40AB"/>
    <w:rsid w:val="258A5027"/>
    <w:rsid w:val="25AE5658"/>
    <w:rsid w:val="25BC7605"/>
    <w:rsid w:val="25D2A469"/>
    <w:rsid w:val="25F707BB"/>
    <w:rsid w:val="260924F4"/>
    <w:rsid w:val="2610D38D"/>
    <w:rsid w:val="261E6FEA"/>
    <w:rsid w:val="26261B06"/>
    <w:rsid w:val="2659EC7B"/>
    <w:rsid w:val="267B1EEB"/>
    <w:rsid w:val="269E2DAC"/>
    <w:rsid w:val="26E68036"/>
    <w:rsid w:val="27170402"/>
    <w:rsid w:val="27673352"/>
    <w:rsid w:val="276E74CA"/>
    <w:rsid w:val="27995B37"/>
    <w:rsid w:val="27ACA3EE"/>
    <w:rsid w:val="2804D727"/>
    <w:rsid w:val="280C0866"/>
    <w:rsid w:val="2813F446"/>
    <w:rsid w:val="281E8B6A"/>
    <w:rsid w:val="283D4271"/>
    <w:rsid w:val="284435DD"/>
    <w:rsid w:val="28639968"/>
    <w:rsid w:val="2863C7B8"/>
    <w:rsid w:val="2863FF88"/>
    <w:rsid w:val="287291FE"/>
    <w:rsid w:val="28B21F87"/>
    <w:rsid w:val="28C49026"/>
    <w:rsid w:val="28D251A0"/>
    <w:rsid w:val="28EEF906"/>
    <w:rsid w:val="28F89A1A"/>
    <w:rsid w:val="2905A4D8"/>
    <w:rsid w:val="29204C06"/>
    <w:rsid w:val="29484372"/>
    <w:rsid w:val="29746010"/>
    <w:rsid w:val="2989D6FA"/>
    <w:rsid w:val="29A83C18"/>
    <w:rsid w:val="29BE4BBB"/>
    <w:rsid w:val="29D4D2DF"/>
    <w:rsid w:val="29D9372C"/>
    <w:rsid w:val="29FF9819"/>
    <w:rsid w:val="2A5D694E"/>
    <w:rsid w:val="2A7BEF80"/>
    <w:rsid w:val="2A7F1028"/>
    <w:rsid w:val="2A82FCD3"/>
    <w:rsid w:val="2AA6E402"/>
    <w:rsid w:val="2AA9D595"/>
    <w:rsid w:val="2AB853C9"/>
    <w:rsid w:val="2AD0FBF9"/>
    <w:rsid w:val="2B0D52C2"/>
    <w:rsid w:val="2B93C75D"/>
    <w:rsid w:val="2B9BA04A"/>
    <w:rsid w:val="2B9F8D37"/>
    <w:rsid w:val="2BA43CE7"/>
    <w:rsid w:val="2BCD8C6E"/>
    <w:rsid w:val="2C1B2EDE"/>
    <w:rsid w:val="2C30F0E6"/>
    <w:rsid w:val="2C4BF9F6"/>
    <w:rsid w:val="2C6CCC5A"/>
    <w:rsid w:val="2C81CE83"/>
    <w:rsid w:val="2C900069"/>
    <w:rsid w:val="2C98D769"/>
    <w:rsid w:val="2CD0ACCD"/>
    <w:rsid w:val="2D139EEB"/>
    <w:rsid w:val="2D17A700"/>
    <w:rsid w:val="2D3C9826"/>
    <w:rsid w:val="2D6A50AD"/>
    <w:rsid w:val="2E02E2F0"/>
    <w:rsid w:val="2E147430"/>
    <w:rsid w:val="2E35A943"/>
    <w:rsid w:val="2E7E8B20"/>
    <w:rsid w:val="2E84ECF4"/>
    <w:rsid w:val="2E8521CE"/>
    <w:rsid w:val="2EA6F468"/>
    <w:rsid w:val="2EA9520B"/>
    <w:rsid w:val="2EAE8EA7"/>
    <w:rsid w:val="2EB350EC"/>
    <w:rsid w:val="2EF4EBDA"/>
    <w:rsid w:val="2F137BE4"/>
    <w:rsid w:val="2F63A590"/>
    <w:rsid w:val="2F87CF98"/>
    <w:rsid w:val="2FF85194"/>
    <w:rsid w:val="300A28F3"/>
    <w:rsid w:val="301C20FD"/>
    <w:rsid w:val="3081DE49"/>
    <w:rsid w:val="30AF4C45"/>
    <w:rsid w:val="30F23E57"/>
    <w:rsid w:val="311A9DBA"/>
    <w:rsid w:val="315BBE10"/>
    <w:rsid w:val="315D6FA3"/>
    <w:rsid w:val="31629C90"/>
    <w:rsid w:val="3179A77E"/>
    <w:rsid w:val="31A25C1A"/>
    <w:rsid w:val="31A6B94F"/>
    <w:rsid w:val="31B0E562"/>
    <w:rsid w:val="31CE77F4"/>
    <w:rsid w:val="32692869"/>
    <w:rsid w:val="327264AB"/>
    <w:rsid w:val="32983929"/>
    <w:rsid w:val="32D3C246"/>
    <w:rsid w:val="32D65413"/>
    <w:rsid w:val="332D9F67"/>
    <w:rsid w:val="3365AD27"/>
    <w:rsid w:val="336AD1A2"/>
    <w:rsid w:val="336F467F"/>
    <w:rsid w:val="33C67B9D"/>
    <w:rsid w:val="33E4564E"/>
    <w:rsid w:val="33F51A85"/>
    <w:rsid w:val="3415BD45"/>
    <w:rsid w:val="3477DE3F"/>
    <w:rsid w:val="348B4CD1"/>
    <w:rsid w:val="356D0272"/>
    <w:rsid w:val="35A0C92B"/>
    <w:rsid w:val="35DFC0B2"/>
    <w:rsid w:val="360DF4D5"/>
    <w:rsid w:val="3613AEA0"/>
    <w:rsid w:val="36210358"/>
    <w:rsid w:val="3674E538"/>
    <w:rsid w:val="368DF901"/>
    <w:rsid w:val="36B7AB80"/>
    <w:rsid w:val="36BB7543"/>
    <w:rsid w:val="36CA60B5"/>
    <w:rsid w:val="36D6F24B"/>
    <w:rsid w:val="3725755F"/>
    <w:rsid w:val="37590C72"/>
    <w:rsid w:val="376790CE"/>
    <w:rsid w:val="377006D7"/>
    <w:rsid w:val="380692A8"/>
    <w:rsid w:val="3862125E"/>
    <w:rsid w:val="38D869ED"/>
    <w:rsid w:val="38FA2C78"/>
    <w:rsid w:val="390F6093"/>
    <w:rsid w:val="394D831D"/>
    <w:rsid w:val="3969742A"/>
    <w:rsid w:val="397A9D03"/>
    <w:rsid w:val="397C2225"/>
    <w:rsid w:val="39DC24DB"/>
    <w:rsid w:val="39FB4A56"/>
    <w:rsid w:val="3A471A40"/>
    <w:rsid w:val="3A5FFF04"/>
    <w:rsid w:val="3AB331D5"/>
    <w:rsid w:val="3AE9537E"/>
    <w:rsid w:val="3B01DDB9"/>
    <w:rsid w:val="3B26844C"/>
    <w:rsid w:val="3B8EE666"/>
    <w:rsid w:val="3BB979CA"/>
    <w:rsid w:val="3BC1BA59"/>
    <w:rsid w:val="3BCFAF90"/>
    <w:rsid w:val="3BD9533A"/>
    <w:rsid w:val="3BEF6833"/>
    <w:rsid w:val="3C0FD3CE"/>
    <w:rsid w:val="3C1CB787"/>
    <w:rsid w:val="3C42CC54"/>
    <w:rsid w:val="3C6F918D"/>
    <w:rsid w:val="3C8523DF"/>
    <w:rsid w:val="3C93F70A"/>
    <w:rsid w:val="3C9DAE1A"/>
    <w:rsid w:val="3CD71583"/>
    <w:rsid w:val="3CF70581"/>
    <w:rsid w:val="3D131835"/>
    <w:rsid w:val="3D1DEB6D"/>
    <w:rsid w:val="3D33697A"/>
    <w:rsid w:val="3D8B989A"/>
    <w:rsid w:val="3D94140A"/>
    <w:rsid w:val="3DC4D09C"/>
    <w:rsid w:val="3DD1FF7B"/>
    <w:rsid w:val="3DDB081A"/>
    <w:rsid w:val="3E0F46D2"/>
    <w:rsid w:val="3E1FD0E8"/>
    <w:rsid w:val="3E20561E"/>
    <w:rsid w:val="3EC17BB6"/>
    <w:rsid w:val="3ECA79A9"/>
    <w:rsid w:val="3F246B69"/>
    <w:rsid w:val="3F2768FB"/>
    <w:rsid w:val="3F60A0FD"/>
    <w:rsid w:val="3F668CF1"/>
    <w:rsid w:val="3F683368"/>
    <w:rsid w:val="3FB7B29B"/>
    <w:rsid w:val="3FBCC4A1"/>
    <w:rsid w:val="3FCB97CC"/>
    <w:rsid w:val="3FCCC237"/>
    <w:rsid w:val="3FDE0BF3"/>
    <w:rsid w:val="3FF3ABBD"/>
    <w:rsid w:val="408CD2D8"/>
    <w:rsid w:val="409D6F89"/>
    <w:rsid w:val="411E1B10"/>
    <w:rsid w:val="4151DA59"/>
    <w:rsid w:val="41589502"/>
    <w:rsid w:val="417E20DC"/>
    <w:rsid w:val="417FBAC9"/>
    <w:rsid w:val="4187340A"/>
    <w:rsid w:val="41E08867"/>
    <w:rsid w:val="41E7F244"/>
    <w:rsid w:val="41F90150"/>
    <w:rsid w:val="420C8696"/>
    <w:rsid w:val="42335155"/>
    <w:rsid w:val="4266AE47"/>
    <w:rsid w:val="428B0B20"/>
    <w:rsid w:val="42A2D65D"/>
    <w:rsid w:val="42BE43BA"/>
    <w:rsid w:val="42D627F1"/>
    <w:rsid w:val="42F8F0DC"/>
    <w:rsid w:val="430E4E0E"/>
    <w:rsid w:val="432EEE80"/>
    <w:rsid w:val="434C72C1"/>
    <w:rsid w:val="4383C2A5"/>
    <w:rsid w:val="438699AC"/>
    <w:rsid w:val="4397707D"/>
    <w:rsid w:val="4399F84B"/>
    <w:rsid w:val="43A1E5D1"/>
    <w:rsid w:val="4413CAF5"/>
    <w:rsid w:val="441DB53F"/>
    <w:rsid w:val="442B4B43"/>
    <w:rsid w:val="44378624"/>
    <w:rsid w:val="445E11E2"/>
    <w:rsid w:val="449F08EF"/>
    <w:rsid w:val="44CCF0DD"/>
    <w:rsid w:val="44D89CAE"/>
    <w:rsid w:val="451F9306"/>
    <w:rsid w:val="4530C5E6"/>
    <w:rsid w:val="45934857"/>
    <w:rsid w:val="45A86D6F"/>
    <w:rsid w:val="45AD3AA7"/>
    <w:rsid w:val="45BDB5AA"/>
    <w:rsid w:val="45C050D1"/>
    <w:rsid w:val="45CB1CA1"/>
    <w:rsid w:val="45F594A2"/>
    <w:rsid w:val="461D78A6"/>
    <w:rsid w:val="4646DE4A"/>
    <w:rsid w:val="466830E1"/>
    <w:rsid w:val="46835179"/>
    <w:rsid w:val="46853FCA"/>
    <w:rsid w:val="4693D7AE"/>
    <w:rsid w:val="46A30822"/>
    <w:rsid w:val="46C13BEC"/>
    <w:rsid w:val="46CD4954"/>
    <w:rsid w:val="46D1990D"/>
    <w:rsid w:val="46D6F76C"/>
    <w:rsid w:val="46F7196E"/>
    <w:rsid w:val="47046D00"/>
    <w:rsid w:val="47273A44"/>
    <w:rsid w:val="476440A6"/>
    <w:rsid w:val="4766A040"/>
    <w:rsid w:val="4767527B"/>
    <w:rsid w:val="476AE07B"/>
    <w:rsid w:val="47D8237B"/>
    <w:rsid w:val="4809DA7B"/>
    <w:rsid w:val="48450EA3"/>
    <w:rsid w:val="484F1A77"/>
    <w:rsid w:val="485733C8"/>
    <w:rsid w:val="4873474A"/>
    <w:rsid w:val="487556F4"/>
    <w:rsid w:val="4887BA9B"/>
    <w:rsid w:val="48A82AE7"/>
    <w:rsid w:val="48B284C3"/>
    <w:rsid w:val="48E12447"/>
    <w:rsid w:val="48F5ED51"/>
    <w:rsid w:val="48F67B3D"/>
    <w:rsid w:val="491AFCCF"/>
    <w:rsid w:val="494542E8"/>
    <w:rsid w:val="496AB1DE"/>
    <w:rsid w:val="499FD1A3"/>
    <w:rsid w:val="49C55500"/>
    <w:rsid w:val="49CDD96D"/>
    <w:rsid w:val="49ED3D84"/>
    <w:rsid w:val="4A112755"/>
    <w:rsid w:val="4A2754F5"/>
    <w:rsid w:val="4A4097D6"/>
    <w:rsid w:val="4A518504"/>
    <w:rsid w:val="4A7CF4A8"/>
    <w:rsid w:val="4AE1DAA3"/>
    <w:rsid w:val="4B00B7FF"/>
    <w:rsid w:val="4B1E630D"/>
    <w:rsid w:val="4B297CE7"/>
    <w:rsid w:val="4B3603D6"/>
    <w:rsid w:val="4B4158E5"/>
    <w:rsid w:val="4B51326D"/>
    <w:rsid w:val="4B890DE5"/>
    <w:rsid w:val="4B89DEFD"/>
    <w:rsid w:val="4BAD8FFA"/>
    <w:rsid w:val="4BAE679B"/>
    <w:rsid w:val="4BC1FF35"/>
    <w:rsid w:val="4BDB1D48"/>
    <w:rsid w:val="4C190534"/>
    <w:rsid w:val="4C275F71"/>
    <w:rsid w:val="4C2E1BFF"/>
    <w:rsid w:val="4C47EFF8"/>
    <w:rsid w:val="4C4F0E65"/>
    <w:rsid w:val="4C9B21CE"/>
    <w:rsid w:val="4C9B47A9"/>
    <w:rsid w:val="4C9E4C32"/>
    <w:rsid w:val="4CA8F8B0"/>
    <w:rsid w:val="4CC8BC45"/>
    <w:rsid w:val="4D24DE46"/>
    <w:rsid w:val="4D6553E8"/>
    <w:rsid w:val="4D6DF4B9"/>
    <w:rsid w:val="4DCA96F2"/>
    <w:rsid w:val="4DDE686A"/>
    <w:rsid w:val="4DFE09B5"/>
    <w:rsid w:val="4E040C04"/>
    <w:rsid w:val="4E28C5E7"/>
    <w:rsid w:val="4E36F22F"/>
    <w:rsid w:val="4E4B3DE3"/>
    <w:rsid w:val="4EAE97C3"/>
    <w:rsid w:val="4EE063AA"/>
    <w:rsid w:val="4EE0A7CD"/>
    <w:rsid w:val="4EEC09F9"/>
    <w:rsid w:val="4F11B2A0"/>
    <w:rsid w:val="4F1DBE88"/>
    <w:rsid w:val="4F5065CB"/>
    <w:rsid w:val="4F7A38CB"/>
    <w:rsid w:val="4F991E2E"/>
    <w:rsid w:val="4F99DA16"/>
    <w:rsid w:val="5063D352"/>
    <w:rsid w:val="507F172D"/>
    <w:rsid w:val="50AD8301"/>
    <w:rsid w:val="50DF4D20"/>
    <w:rsid w:val="50F6C597"/>
    <w:rsid w:val="5113CA19"/>
    <w:rsid w:val="51979464"/>
    <w:rsid w:val="52060394"/>
    <w:rsid w:val="521C393A"/>
    <w:rsid w:val="524214FD"/>
    <w:rsid w:val="5269C2E2"/>
    <w:rsid w:val="529381D3"/>
    <w:rsid w:val="52CB423D"/>
    <w:rsid w:val="52E18165"/>
    <w:rsid w:val="52E1C77F"/>
    <w:rsid w:val="534115BB"/>
    <w:rsid w:val="5370BFBB"/>
    <w:rsid w:val="53918411"/>
    <w:rsid w:val="53A1D3F5"/>
    <w:rsid w:val="53A74E27"/>
    <w:rsid w:val="53EADD8E"/>
    <w:rsid w:val="54303B26"/>
    <w:rsid w:val="543D6D6A"/>
    <w:rsid w:val="54891D5A"/>
    <w:rsid w:val="54C2C7EC"/>
    <w:rsid w:val="54DCE61C"/>
    <w:rsid w:val="54EB12E2"/>
    <w:rsid w:val="54EFB104"/>
    <w:rsid w:val="550038B8"/>
    <w:rsid w:val="553DA456"/>
    <w:rsid w:val="5546C4D0"/>
    <w:rsid w:val="55596D0C"/>
    <w:rsid w:val="5579069E"/>
    <w:rsid w:val="5592863C"/>
    <w:rsid w:val="55A4B1BB"/>
    <w:rsid w:val="560EECD7"/>
    <w:rsid w:val="5652BD75"/>
    <w:rsid w:val="56640EF0"/>
    <w:rsid w:val="566B0587"/>
    <w:rsid w:val="568B777C"/>
    <w:rsid w:val="56A42EC8"/>
    <w:rsid w:val="56AA0189"/>
    <w:rsid w:val="56C21CA7"/>
    <w:rsid w:val="56EFAA5D"/>
    <w:rsid w:val="5706AFFB"/>
    <w:rsid w:val="57267C30"/>
    <w:rsid w:val="57511ABC"/>
    <w:rsid w:val="5768D23D"/>
    <w:rsid w:val="57BF3107"/>
    <w:rsid w:val="57C7EA7D"/>
    <w:rsid w:val="57CA7F08"/>
    <w:rsid w:val="57FD25C6"/>
    <w:rsid w:val="5894B527"/>
    <w:rsid w:val="58966C07"/>
    <w:rsid w:val="58CD09B0"/>
    <w:rsid w:val="58EB9451"/>
    <w:rsid w:val="593FE9DF"/>
    <w:rsid w:val="59B6F189"/>
    <w:rsid w:val="59C104C6"/>
    <w:rsid w:val="59C62FAC"/>
    <w:rsid w:val="59E5B955"/>
    <w:rsid w:val="5A274B1F"/>
    <w:rsid w:val="5A282A6A"/>
    <w:rsid w:val="5A4542FA"/>
    <w:rsid w:val="5A4C77C1"/>
    <w:rsid w:val="5A612036"/>
    <w:rsid w:val="5A89B242"/>
    <w:rsid w:val="5AB99173"/>
    <w:rsid w:val="5B22D854"/>
    <w:rsid w:val="5B257347"/>
    <w:rsid w:val="5B6A7EDE"/>
    <w:rsid w:val="5B97A9DC"/>
    <w:rsid w:val="5B98D15C"/>
    <w:rsid w:val="5BACE5DA"/>
    <w:rsid w:val="5BD411B3"/>
    <w:rsid w:val="5BF93855"/>
    <w:rsid w:val="5BFDAC2A"/>
    <w:rsid w:val="5C09074D"/>
    <w:rsid w:val="5C286408"/>
    <w:rsid w:val="5C5843D5"/>
    <w:rsid w:val="5C8EBC4A"/>
    <w:rsid w:val="5CCA66F8"/>
    <w:rsid w:val="5CD46DD2"/>
    <w:rsid w:val="5CFB7897"/>
    <w:rsid w:val="5D33E2F8"/>
    <w:rsid w:val="5D5F234D"/>
    <w:rsid w:val="5DF3FA06"/>
    <w:rsid w:val="5E16A15B"/>
    <w:rsid w:val="5E176CA6"/>
    <w:rsid w:val="5E4ACE66"/>
    <w:rsid w:val="5EA4B418"/>
    <w:rsid w:val="5EB54559"/>
    <w:rsid w:val="5EBCD439"/>
    <w:rsid w:val="5EC99BB0"/>
    <w:rsid w:val="5F08DAE1"/>
    <w:rsid w:val="5F27D66A"/>
    <w:rsid w:val="5F493223"/>
    <w:rsid w:val="5F605426"/>
    <w:rsid w:val="5F84700E"/>
    <w:rsid w:val="5FC45BF5"/>
    <w:rsid w:val="600B116C"/>
    <w:rsid w:val="6021EE38"/>
    <w:rsid w:val="603CFD8A"/>
    <w:rsid w:val="60408479"/>
    <w:rsid w:val="60972C7E"/>
    <w:rsid w:val="60BDBD16"/>
    <w:rsid w:val="60D18B0D"/>
    <w:rsid w:val="60FA3359"/>
    <w:rsid w:val="610A9A32"/>
    <w:rsid w:val="618A4F96"/>
    <w:rsid w:val="61C00699"/>
    <w:rsid w:val="61CBA877"/>
    <w:rsid w:val="61DB9C97"/>
    <w:rsid w:val="62102D26"/>
    <w:rsid w:val="6221222D"/>
    <w:rsid w:val="62375561"/>
    <w:rsid w:val="62598D77"/>
    <w:rsid w:val="62C92FF9"/>
    <w:rsid w:val="62D3A434"/>
    <w:rsid w:val="62F02CED"/>
    <w:rsid w:val="6300EA73"/>
    <w:rsid w:val="632AD3DF"/>
    <w:rsid w:val="632DA9C7"/>
    <w:rsid w:val="6386F72A"/>
    <w:rsid w:val="63A67E43"/>
    <w:rsid w:val="63A7EFDC"/>
    <w:rsid w:val="63ABFD87"/>
    <w:rsid w:val="63AFDE6E"/>
    <w:rsid w:val="63C0E8C2"/>
    <w:rsid w:val="64B59D5D"/>
    <w:rsid w:val="64CE4F36"/>
    <w:rsid w:val="650949C8"/>
    <w:rsid w:val="654BAECF"/>
    <w:rsid w:val="6551EDB8"/>
    <w:rsid w:val="65894776"/>
    <w:rsid w:val="65C00025"/>
    <w:rsid w:val="65CDA47C"/>
    <w:rsid w:val="65D6FAD5"/>
    <w:rsid w:val="6628A83B"/>
    <w:rsid w:val="66601564"/>
    <w:rsid w:val="6671A7D0"/>
    <w:rsid w:val="6671B284"/>
    <w:rsid w:val="6699EB88"/>
    <w:rsid w:val="66A51A29"/>
    <w:rsid w:val="66D7FF2E"/>
    <w:rsid w:val="66E9D17D"/>
    <w:rsid w:val="66F15030"/>
    <w:rsid w:val="672471EB"/>
    <w:rsid w:val="673FE793"/>
    <w:rsid w:val="675BD086"/>
    <w:rsid w:val="6780AE29"/>
    <w:rsid w:val="6786A718"/>
    <w:rsid w:val="678F0E47"/>
    <w:rsid w:val="67913917"/>
    <w:rsid w:val="6792E333"/>
    <w:rsid w:val="67A4D520"/>
    <w:rsid w:val="68035A09"/>
    <w:rsid w:val="6828C976"/>
    <w:rsid w:val="6836DFFA"/>
    <w:rsid w:val="68433F57"/>
    <w:rsid w:val="6873CF8F"/>
    <w:rsid w:val="688AD775"/>
    <w:rsid w:val="68ADCD6C"/>
    <w:rsid w:val="68B0CE25"/>
    <w:rsid w:val="68DBB7F4"/>
    <w:rsid w:val="68DCCD72"/>
    <w:rsid w:val="68EE31E6"/>
    <w:rsid w:val="68F8E18F"/>
    <w:rsid w:val="6920D4B1"/>
    <w:rsid w:val="6955B394"/>
    <w:rsid w:val="6956C351"/>
    <w:rsid w:val="698CC934"/>
    <w:rsid w:val="69B3632F"/>
    <w:rsid w:val="6A2B3B3A"/>
    <w:rsid w:val="6A6033DF"/>
    <w:rsid w:val="6A778855"/>
    <w:rsid w:val="6A7C78D2"/>
    <w:rsid w:val="6A96BA4F"/>
    <w:rsid w:val="6AABF3FC"/>
    <w:rsid w:val="6AF183F5"/>
    <w:rsid w:val="6B56AEC1"/>
    <w:rsid w:val="6B6F6DFC"/>
    <w:rsid w:val="6BD70A4E"/>
    <w:rsid w:val="6BE45CEB"/>
    <w:rsid w:val="6BEC4F21"/>
    <w:rsid w:val="6C1581C3"/>
    <w:rsid w:val="6C2A223B"/>
    <w:rsid w:val="6C9366FB"/>
    <w:rsid w:val="6CA07B41"/>
    <w:rsid w:val="6CB8ACEF"/>
    <w:rsid w:val="6CBF876F"/>
    <w:rsid w:val="6CC77866"/>
    <w:rsid w:val="6CD6CB2C"/>
    <w:rsid w:val="6D0FD682"/>
    <w:rsid w:val="6D2E8604"/>
    <w:rsid w:val="6D46CD0E"/>
    <w:rsid w:val="6D595B02"/>
    <w:rsid w:val="6DBF8E04"/>
    <w:rsid w:val="6E2924B7"/>
    <w:rsid w:val="6E3AA3E1"/>
    <w:rsid w:val="6E4FAA41"/>
    <w:rsid w:val="6EC7DBCC"/>
    <w:rsid w:val="6ED3142F"/>
    <w:rsid w:val="6EE29D6F"/>
    <w:rsid w:val="6F3282DE"/>
    <w:rsid w:val="6F733F19"/>
    <w:rsid w:val="6FB97FA8"/>
    <w:rsid w:val="70020F36"/>
    <w:rsid w:val="7063AC2D"/>
    <w:rsid w:val="70BDD891"/>
    <w:rsid w:val="70C9293B"/>
    <w:rsid w:val="70D56BDD"/>
    <w:rsid w:val="70E8F2E6"/>
    <w:rsid w:val="70FCCCF4"/>
    <w:rsid w:val="7110FECE"/>
    <w:rsid w:val="712651D7"/>
    <w:rsid w:val="71583350"/>
    <w:rsid w:val="7182483D"/>
    <w:rsid w:val="71B92118"/>
    <w:rsid w:val="71C15780"/>
    <w:rsid w:val="71C3B60E"/>
    <w:rsid w:val="71D822C2"/>
    <w:rsid w:val="71E0B91C"/>
    <w:rsid w:val="721C5236"/>
    <w:rsid w:val="722A7C24"/>
    <w:rsid w:val="7264F99C"/>
    <w:rsid w:val="72B6D8DE"/>
    <w:rsid w:val="72DCC719"/>
    <w:rsid w:val="7307F031"/>
    <w:rsid w:val="73970F04"/>
    <w:rsid w:val="73BBAB2E"/>
    <w:rsid w:val="73DAD0DE"/>
    <w:rsid w:val="748F4526"/>
    <w:rsid w:val="74D48FF4"/>
    <w:rsid w:val="750A4E98"/>
    <w:rsid w:val="75392A3A"/>
    <w:rsid w:val="75410A6F"/>
    <w:rsid w:val="75577B8F"/>
    <w:rsid w:val="756F2CF3"/>
    <w:rsid w:val="7576A13F"/>
    <w:rsid w:val="759B4990"/>
    <w:rsid w:val="75B510F8"/>
    <w:rsid w:val="75BFF851"/>
    <w:rsid w:val="75C18CBB"/>
    <w:rsid w:val="75CA9FE9"/>
    <w:rsid w:val="760105D2"/>
    <w:rsid w:val="7639215F"/>
    <w:rsid w:val="763D5C26"/>
    <w:rsid w:val="763F90F3"/>
    <w:rsid w:val="767467BC"/>
    <w:rsid w:val="7687D64E"/>
    <w:rsid w:val="768B3878"/>
    <w:rsid w:val="768D9019"/>
    <w:rsid w:val="76D56833"/>
    <w:rsid w:val="76EFC359"/>
    <w:rsid w:val="771A3512"/>
    <w:rsid w:val="7756F54D"/>
    <w:rsid w:val="779CD633"/>
    <w:rsid w:val="77BEADEE"/>
    <w:rsid w:val="77C010CF"/>
    <w:rsid w:val="77F32B5A"/>
    <w:rsid w:val="789E75F5"/>
    <w:rsid w:val="78BB12C3"/>
    <w:rsid w:val="78D63440"/>
    <w:rsid w:val="78DADC6E"/>
    <w:rsid w:val="78ECA425"/>
    <w:rsid w:val="791A301E"/>
    <w:rsid w:val="795F8A8D"/>
    <w:rsid w:val="79B7AC14"/>
    <w:rsid w:val="79BD2D2C"/>
    <w:rsid w:val="79D0E4B8"/>
    <w:rsid w:val="79D790B4"/>
    <w:rsid w:val="79DA165E"/>
    <w:rsid w:val="79E1BAE8"/>
    <w:rsid w:val="7A190661"/>
    <w:rsid w:val="7A2FEAC1"/>
    <w:rsid w:val="7A40920A"/>
    <w:rsid w:val="7A58D3AE"/>
    <w:rsid w:val="7A71A968"/>
    <w:rsid w:val="7A7BFF0A"/>
    <w:rsid w:val="7A7E452F"/>
    <w:rsid w:val="7ACA7BFE"/>
    <w:rsid w:val="7AE4F116"/>
    <w:rsid w:val="7B41C5F0"/>
    <w:rsid w:val="7B47D8DF"/>
    <w:rsid w:val="7B5EB9C2"/>
    <w:rsid w:val="7B9BAAF6"/>
    <w:rsid w:val="7BA7A0D3"/>
    <w:rsid w:val="7BAFC9CE"/>
    <w:rsid w:val="7BB354CF"/>
    <w:rsid w:val="7BF3A108"/>
    <w:rsid w:val="7C0BB56D"/>
    <w:rsid w:val="7C35E207"/>
    <w:rsid w:val="7C5AA033"/>
    <w:rsid w:val="7D26809A"/>
    <w:rsid w:val="7D27DF05"/>
    <w:rsid w:val="7D81BA7D"/>
    <w:rsid w:val="7D999308"/>
    <w:rsid w:val="7DCF2BA4"/>
    <w:rsid w:val="7DCF6BC4"/>
    <w:rsid w:val="7DD5B1CE"/>
    <w:rsid w:val="7DE2ED3F"/>
    <w:rsid w:val="7DE916BB"/>
    <w:rsid w:val="7E549334"/>
    <w:rsid w:val="7E90ACDD"/>
    <w:rsid w:val="7EB62C9D"/>
    <w:rsid w:val="7EEA3387"/>
    <w:rsid w:val="7F224147"/>
    <w:rsid w:val="7F4100E5"/>
    <w:rsid w:val="7F4A1DF2"/>
    <w:rsid w:val="7F6A61A0"/>
    <w:rsid w:val="7F71822F"/>
    <w:rsid w:val="7F734A83"/>
    <w:rsid w:val="7F8C270C"/>
    <w:rsid w:val="7F9DE562"/>
    <w:rsid w:val="7FCD4ADC"/>
    <w:rsid w:val="7FE7E094"/>
    <w:rsid w:val="7FF06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7EB11"/>
  <w15:chartTrackingRefBased/>
  <w15:docId w15:val="{88EE8DF2-9F86-4393-902D-3AFD04C696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co/kgs/z2DoyJP" TargetMode="External" Id="Rf6bbcc8e66cf457b" /><Relationship Type="http://schemas.openxmlformats.org/officeDocument/2006/relationships/hyperlink" Target="https://www.bbc.co.uk/newsround/50035769" TargetMode="External" Id="R34ff612a558e4ceb" /><Relationship Type="http://schemas.openxmlformats.org/officeDocument/2006/relationships/hyperlink" Target="https://care.ucr.edu/education/what-is-consent" TargetMode="External" Id="R4c12cc802a284729" /><Relationship Type="http://schemas.openxmlformats.org/officeDocument/2006/relationships/hyperlink" Target="https://g.co/kgs/n8KAo9W" TargetMode="External" Id="R96e956863eed475c" /><Relationship Type="http://schemas.openxmlformats.org/officeDocument/2006/relationships/hyperlink" Target="https://www.gresham.ac.uk/speakers/lord-scarman" TargetMode="External" Id="Rfc1e35b2566a4dcd" /><Relationship Type="http://schemas.openxmlformats.org/officeDocument/2006/relationships/hyperlink" Target="https://www.theguardian.com/world/2021/nov/26/scarman-report-into-brixton-riots-published-archive-1981" TargetMode="External" Id="R8a215262b5234cfe" /><Relationship Type="http://schemas.openxmlformats.org/officeDocument/2006/relationships/hyperlink" Target="https://www.gloucestershire.gov.uk/your-community/black-history-month/black-history-month-2020/race-relations-acts-1" TargetMode="External" Id="R8c2d44ef94a34c64" /><Relationship Type="http://schemas.openxmlformats.org/officeDocument/2006/relationships/hyperlink" Target="https://www.gov.uk/guidance/police-and-criminal-evidence-act-1984-pace-codes-of-practice" TargetMode="External" Id="R4e102e4dc1004142" /><Relationship Type="http://schemas.openxmlformats.org/officeDocument/2006/relationships/hyperlink" Target="https://www.ethnicity-facts-figures.service.gov.uk/workforce-and-business/workforce-diversity/police-workforce/latest" TargetMode="External" Id="R94170706b4ac4846" /><Relationship Type="http://schemas.openxmlformats.org/officeDocument/2006/relationships/hyperlink" Target="https://lawenforcementactionpartnership.org/peel-policing-principles/" TargetMode="External" Id="R6c4f587b1d644b90" /><Relationship Type="http://schemas.openxmlformats.org/officeDocument/2006/relationships/hyperlink" Target="https://magazine.unison.org.uk/2022/05/20/pioneers-of-community-policing/" TargetMode="External" Id="R24d8bbb1aa2e4d92" /><Relationship Type="http://schemas.openxmlformats.org/officeDocument/2006/relationships/hyperlink" Target="https://commonslibrary.parliament.uk/research-briefings/cdp-2023-0160/" TargetMode="External" Id="R36f26c4785794c55" /><Relationship Type="http://schemas.openxmlformats.org/officeDocument/2006/relationships/hyperlink" Target="https://allpolicejobs.co.uk/blog/why-it-is-important-we-have-a-diverse-police-service" TargetMode="External" Id="R3a2f6bcd45c94830" /><Relationship Type="http://schemas.openxmlformats.org/officeDocument/2006/relationships/hyperlink" Target="https://www.britannica.com/topic/double-jeopardy-law" TargetMode="External" Id="Rf0cea13629bc4b0e" /><Relationship Type="http://schemas.openxmlformats.org/officeDocument/2006/relationships/hyperlink" Target="https://www.south-wales.police.uk/police-forces/south-wales-police/areas/careers/careers/uniformed/the-pcso-role/" TargetMode="External" Id="R610df667c19b4f9a" /><Relationship Type="http://schemas.openxmlformats.org/officeDocument/2006/relationships/hyperlink" Target="https://doi.org/10.1093/law/9780192872135.001.0001" TargetMode="External" Id="R7f71aa4f6e914618" /><Relationship Type="http://schemas.openxmlformats.org/officeDocument/2006/relationships/hyperlink" Target="https://lordslibrary.parliament.uk/police-standards-and-culture-restoring-public-trust/" TargetMode="External" Id="R8c80fdc1a93a4fad" /><Relationship Type="http://schemas.openxmlformats.org/officeDocument/2006/relationships/hyperlink" Target="https://publications.parliament.uk/pa/cm5802/cmselect/cmhaff/139/13903.htm" TargetMode="External" Id="Re3d05b42bad545f1" /><Relationship Type="http://schemas.openxmlformats.org/officeDocument/2006/relationships/header" Target="header.xml" Id="R441babc32fac4f3f" /><Relationship Type="http://schemas.openxmlformats.org/officeDocument/2006/relationships/footer" Target="footer.xml" Id="R37bccd79043c4f62" /><Relationship Type="http://schemas.microsoft.com/office/2020/10/relationships/intelligence" Target="intelligence2.xml" Id="Ra628fc5b4a574100" /><Relationship Type="http://schemas.openxmlformats.org/officeDocument/2006/relationships/numbering" Target="numbering.xml" Id="R39d82f3426aa42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2024-03-01T13:29:09.4867403Z</dcterms:created>
  <dcterms:modified xsi:type="dcterms:W3CDTF">2024-03-15T11:06:42.6303045Z</dcterms:modified>
  <dc:creator>Matthew Collier (2305658)</dc:creator>
  <lastModifiedBy>Matthew Collier (2305658)</lastModifiedBy>
</coreProperties>
</file>