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3D2140D3">
      <w:r w:rsidR="1DC4F994">
        <w:rPr/>
        <w:t>Test 2</w:t>
      </w:r>
    </w:p>
    <w:p w:rsidR="7B7B6B3F" w:rsidRDefault="7B7B6B3F" w14:paraId="12C78D53" w14:textId="5831E97F">
      <w:r w:rsidR="7B7B6B3F">
        <w:rPr/>
        <w:t xml:space="preserve">Performance grading </w:t>
      </w:r>
    </w:p>
    <w:p w:rsidR="7B7B6B3F" w:rsidP="3516B15C" w:rsidRDefault="7B7B6B3F" w14:paraId="7BF36C4C" w14:textId="7ABC9CEB">
      <w:pPr>
        <w:pStyle w:val="ListParagraph"/>
        <w:numPr>
          <w:ilvl w:val="0"/>
          <w:numId w:val="3"/>
        </w:numPr>
        <w:rPr/>
      </w:pPr>
      <w:r w:rsidR="392A7AF3">
        <w:rPr/>
        <w:t>Unable to produce skills</w:t>
      </w:r>
    </w:p>
    <w:p w:rsidR="7B7B6B3F" w:rsidP="3516B15C" w:rsidRDefault="7B7B6B3F" w14:paraId="31AFDBE4" w14:textId="1E2BB9B1">
      <w:pPr>
        <w:pStyle w:val="ListParagraph"/>
        <w:numPr>
          <w:ilvl w:val="0"/>
          <w:numId w:val="3"/>
        </w:numPr>
        <w:rPr/>
      </w:pPr>
      <w:r w:rsidR="7B7B6B3F">
        <w:rPr/>
        <w:t>Can</w:t>
      </w:r>
      <w:r w:rsidR="1B2BFA28">
        <w:rPr/>
        <w:t xml:space="preserve"> produce the skill with great support</w:t>
      </w:r>
    </w:p>
    <w:p w:rsidR="7B7B6B3F" w:rsidP="3516B15C" w:rsidRDefault="7B7B6B3F" w14:paraId="741D8877" w14:textId="68D18039">
      <w:pPr>
        <w:pStyle w:val="ListParagraph"/>
        <w:numPr>
          <w:ilvl w:val="0"/>
          <w:numId w:val="3"/>
        </w:numPr>
        <w:rPr/>
      </w:pPr>
      <w:r w:rsidR="7B7B6B3F">
        <w:rPr/>
        <w:t>Produces skill wi</w:t>
      </w:r>
      <w:r w:rsidR="55E1EAEF">
        <w:rPr/>
        <w:t>th limited supported</w:t>
      </w:r>
    </w:p>
    <w:p w:rsidR="55E1EAEF" w:rsidP="7149EFBA" w:rsidRDefault="55E1EAEF" w14:paraId="14FC23BC" w14:textId="6AB067E5">
      <w:pPr>
        <w:pStyle w:val="ListParagraph"/>
        <w:numPr>
          <w:ilvl w:val="0"/>
          <w:numId w:val="3"/>
        </w:numPr>
        <w:rPr/>
      </w:pPr>
      <w:r w:rsidR="55E1EAEF">
        <w:rPr/>
        <w:t>Can produce skill without support</w:t>
      </w:r>
    </w:p>
    <w:p w:rsidR="3516B15C" w:rsidRDefault="3516B15C" w14:paraId="063C0EB0" w14:textId="163C3313">
      <w:r w:rsidR="3516B15C">
        <w:drawing>
          <wp:anchor distT="0" distB="0" distL="114300" distR="114300" simplePos="0" relativeHeight="251658240" behindDoc="0" locked="0" layoutInCell="1" allowOverlap="1" wp14:editId="454C0570" wp14:anchorId="10608D16">
            <wp:simplePos x="0" y="0"/>
            <wp:positionH relativeFrom="column">
              <wp:posOffset>-304800</wp:posOffset>
            </wp:positionH>
            <wp:positionV relativeFrom="paragraph">
              <wp:posOffset>-19050</wp:posOffset>
            </wp:positionV>
            <wp:extent cx="5943600" cy="3962400"/>
            <wp:effectExtent l="0" t="0" r="0" b="0"/>
            <wp:wrapNone/>
            <wp:docPr id="83574331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68076867" name="Picture 1168076867"/>
                    <pic:cNvPicPr/>
                  </pic:nvPicPr>
                  <pic:blipFill>
                    <a:blip xmlns:r="http://schemas.openxmlformats.org/officeDocument/2006/relationships" r:embed="rId6362425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516B15C" w:rsidRDefault="3516B15C" w14:paraId="3D8159FC" w14:textId="38DB0941"/>
    <w:p w:rsidR="3516B15C" w:rsidRDefault="3516B15C" w14:paraId="7F5F73D1" w14:textId="5CD728D5"/>
    <w:p w:rsidR="3516B15C" w:rsidRDefault="3516B15C" w14:paraId="4DBCDBCC" w14:textId="0498F085"/>
    <w:p w:rsidR="3516B15C" w:rsidRDefault="3516B15C" w14:paraId="7C576C4A" w14:textId="1ABE73B5"/>
    <w:p w:rsidR="3516B15C" w:rsidRDefault="3516B15C" w14:paraId="55209BA9" w14:textId="578B51B2"/>
    <w:p w:rsidR="3516B15C" w:rsidRDefault="3516B15C" w14:paraId="5B33863D" w14:textId="17EE668F"/>
    <w:p w:rsidR="3516B15C" w:rsidRDefault="3516B15C" w14:paraId="0A9E0D29" w14:textId="44EF7DB4"/>
    <w:p w:rsidR="3516B15C" w:rsidRDefault="3516B15C" w14:paraId="07035124" w14:textId="58A81FBC"/>
    <w:p w:rsidR="3516B15C" w:rsidRDefault="3516B15C" w14:paraId="23ED1E31" w14:textId="10342B6E"/>
    <w:p w:rsidR="3516B15C" w:rsidRDefault="3516B15C" w14:paraId="17E7A8DD" w14:textId="1E80D051"/>
    <w:p w:rsidR="3516B15C" w:rsidP="3516B15C" w:rsidRDefault="3516B15C" w14:paraId="29684639" w14:textId="520F6B79">
      <w:pPr>
        <w:pStyle w:val="Normal"/>
      </w:pPr>
    </w:p>
    <w:p w:rsidR="3516B15C" w:rsidP="3516B15C" w:rsidRDefault="3516B15C" w14:paraId="1444432C" w14:textId="5AB9B899">
      <w:pPr>
        <w:pStyle w:val="Normal"/>
      </w:pPr>
    </w:p>
    <w:p w:rsidR="3516B15C" w:rsidRDefault="3516B15C" w14:paraId="3DC01345" w14:textId="617A293F"/>
    <w:p w:rsidR="3516B15C" w:rsidRDefault="3516B15C" w14:paraId="498E05F7" w14:textId="160E6A05"/>
    <w:tbl>
      <w:tblPr>
        <w:tblStyle w:val="TableGrid"/>
        <w:tblW w:w="9361" w:type="dxa"/>
        <w:tblLook w:val="06A0" w:firstRow="1" w:lastRow="0" w:firstColumn="1" w:lastColumn="0" w:noHBand="1" w:noVBand="1"/>
      </w:tblPr>
      <w:tblGrid>
        <w:gridCol w:w="1348"/>
        <w:gridCol w:w="1950"/>
        <w:gridCol w:w="2245"/>
        <w:gridCol w:w="875"/>
        <w:gridCol w:w="1065"/>
        <w:gridCol w:w="939"/>
        <w:gridCol w:w="939"/>
      </w:tblGrid>
      <w:tr w:rsidR="3516B15C" w:rsidTr="7149EFBA" w14:paraId="39E1250A">
        <w:trPr>
          <w:trHeight w:val="300"/>
        </w:trPr>
        <w:tc>
          <w:tcPr>
            <w:tcW w:w="1348" w:type="dxa"/>
            <w:tcMar/>
          </w:tcPr>
          <w:p w:rsidR="785B0DD3" w:rsidP="3516B15C" w:rsidRDefault="785B0DD3" w14:paraId="0EF9D53B" w14:textId="615F594E">
            <w:pPr>
              <w:pStyle w:val="Normal"/>
            </w:pPr>
            <w:r w:rsidR="785B0DD3">
              <w:rPr/>
              <w:t>Skill</w:t>
            </w:r>
          </w:p>
        </w:tc>
        <w:tc>
          <w:tcPr>
            <w:tcW w:w="1950" w:type="dxa"/>
            <w:tcMar/>
          </w:tcPr>
          <w:p w:rsidR="785B0DD3" w:rsidP="3516B15C" w:rsidRDefault="785B0DD3" w14:paraId="0E4CEE7F" w14:textId="29F93F5A">
            <w:pPr>
              <w:pStyle w:val="Normal"/>
            </w:pPr>
            <w:r w:rsidR="785B0DD3">
              <w:rPr/>
              <w:t>Directions</w:t>
            </w:r>
          </w:p>
        </w:tc>
        <w:tc>
          <w:tcPr>
            <w:tcW w:w="2245" w:type="dxa"/>
            <w:tcMar/>
          </w:tcPr>
          <w:p w:rsidR="785B0DD3" w:rsidP="3516B15C" w:rsidRDefault="785B0DD3" w14:paraId="2B3896A8" w14:textId="6B53AD2F">
            <w:pPr>
              <w:pStyle w:val="Normal"/>
            </w:pPr>
            <w:r w:rsidR="785B0DD3">
              <w:rPr/>
              <w:t>Performance criteria</w:t>
            </w:r>
          </w:p>
        </w:tc>
        <w:tc>
          <w:tcPr>
            <w:tcW w:w="875" w:type="dxa"/>
            <w:tcMar/>
          </w:tcPr>
          <w:p w:rsidR="785B0DD3" w:rsidP="3516B15C" w:rsidRDefault="785B0DD3" w14:paraId="153B0E57" w14:textId="70C153E4">
            <w:pPr>
              <w:pStyle w:val="Normal"/>
            </w:pPr>
            <w:r w:rsidR="785B0DD3">
              <w:rPr/>
              <w:t>1</w:t>
            </w:r>
          </w:p>
        </w:tc>
        <w:tc>
          <w:tcPr>
            <w:tcW w:w="1065" w:type="dxa"/>
            <w:tcMar/>
          </w:tcPr>
          <w:p w:rsidR="785B0DD3" w:rsidP="3516B15C" w:rsidRDefault="785B0DD3" w14:paraId="379BDC9B" w14:textId="13CE7AAD">
            <w:pPr>
              <w:pStyle w:val="Normal"/>
            </w:pPr>
            <w:r w:rsidR="785B0DD3">
              <w:rPr/>
              <w:t>2</w:t>
            </w:r>
          </w:p>
        </w:tc>
        <w:tc>
          <w:tcPr>
            <w:tcW w:w="939" w:type="dxa"/>
            <w:tcMar/>
          </w:tcPr>
          <w:p w:rsidR="785B0DD3" w:rsidP="3516B15C" w:rsidRDefault="785B0DD3" w14:paraId="14967A19" w14:textId="5D6654AC">
            <w:pPr>
              <w:pStyle w:val="Normal"/>
            </w:pPr>
            <w:r w:rsidR="785B0DD3">
              <w:rPr/>
              <w:t>3</w:t>
            </w:r>
          </w:p>
        </w:tc>
        <w:tc>
          <w:tcPr>
            <w:tcW w:w="939" w:type="dxa"/>
            <w:tcMar/>
          </w:tcPr>
          <w:p w:rsidR="240600E8" w:rsidP="7149EFBA" w:rsidRDefault="240600E8" w14:paraId="320DA234" w14:textId="4E97AA65">
            <w:pPr>
              <w:pStyle w:val="Normal"/>
            </w:pPr>
            <w:r w:rsidR="240600E8">
              <w:rPr/>
              <w:t>4</w:t>
            </w:r>
          </w:p>
        </w:tc>
      </w:tr>
      <w:tr w:rsidR="3516B15C" w:rsidTr="7149EFBA" w14:paraId="783867A6">
        <w:trPr>
          <w:trHeight w:val="960"/>
        </w:trPr>
        <w:tc>
          <w:tcPr>
            <w:tcW w:w="1348" w:type="dxa"/>
            <w:tcMar/>
          </w:tcPr>
          <w:p w:rsidR="466D830C" w:rsidP="3516B15C" w:rsidRDefault="466D830C" w14:paraId="43CC17BE" w14:textId="5F887487">
            <w:pPr>
              <w:pStyle w:val="Normal"/>
            </w:pPr>
            <w:r w:rsidR="466D830C">
              <w:rPr/>
              <w:t>Overarm throw</w:t>
            </w:r>
          </w:p>
        </w:tc>
        <w:tc>
          <w:tcPr>
            <w:tcW w:w="1950" w:type="dxa"/>
            <w:tcMar/>
          </w:tcPr>
          <w:p w:rsidR="7CF95850" w:rsidP="3516B15C" w:rsidRDefault="7CF95850" w14:paraId="7A0C7804" w14:textId="06F46600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3516B15C" w:rsidR="7CF95850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Face your side toward where you want to throw. </w:t>
            </w:r>
          </w:p>
          <w:p w:rsidR="3516B15C" w:rsidP="3516B15C" w:rsidRDefault="3516B15C" w14:paraId="78B9845D" w14:textId="00B2D3BD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2245" w:type="dxa"/>
            <w:tcMar/>
          </w:tcPr>
          <w:p w:rsidR="3516B15C" w:rsidP="3516B15C" w:rsidRDefault="3516B15C" w14:paraId="12FE96C4" w14:textId="613BF963">
            <w:pPr>
              <w:pStyle w:val="Normal"/>
              <w:rPr>
                <w:sz w:val="20"/>
                <w:szCs w:val="20"/>
              </w:rPr>
            </w:pPr>
            <w:r w:rsidRPr="3516B15C" w:rsidR="3516B15C">
              <w:rPr>
                <w:sz w:val="20"/>
                <w:szCs w:val="20"/>
              </w:rPr>
              <w:t xml:space="preserve">1. </w:t>
            </w:r>
            <w:r w:rsidRPr="3516B15C" w:rsidR="0164D61E">
              <w:rPr>
                <w:sz w:val="20"/>
                <w:szCs w:val="20"/>
              </w:rPr>
              <w:t>Stands sideways to the target with feet apart for balance</w:t>
            </w:r>
          </w:p>
        </w:tc>
        <w:tc>
          <w:tcPr>
            <w:tcW w:w="875" w:type="dxa"/>
            <w:tcMar/>
          </w:tcPr>
          <w:p w:rsidR="3516B15C" w:rsidP="3516B15C" w:rsidRDefault="3516B15C" w14:paraId="75EF34B4" w14:textId="2A414E31">
            <w:pPr>
              <w:pStyle w:val="Normal"/>
            </w:pPr>
          </w:p>
        </w:tc>
        <w:tc>
          <w:tcPr>
            <w:tcW w:w="1065" w:type="dxa"/>
            <w:tcMar/>
          </w:tcPr>
          <w:p w:rsidR="3516B15C" w:rsidP="7149EFBA" w:rsidRDefault="3516B15C" w14:paraId="7A8AF18A" w14:textId="151E8254">
            <w:pPr>
              <w:pStyle w:val="Normal"/>
              <w:ind w:left="0"/>
            </w:pPr>
            <w:r w:rsidR="08D68A9C">
              <mc:AlternateContent>
                <mc:Choice Requires="wps">
                  <w:drawing>
                    <wp:inline wp14:editId="0DA32E2B" wp14:anchorId="63416F24">
                      <wp:extent cx="180975" cy="247650"/>
                      <wp:effectExtent l="0" t="0" r="9525" b="0"/>
                      <wp:docPr id="77980288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/>
                            <wps:spPr>
                              <a:xfrm xmlns:a="http://schemas.openxmlformats.org/drawingml/2006/main">
                                <a:off x="0" y="0"/>
                                <a:ext cx="180975" cy="247650"/>
                              </a:xfrm>
                              <a:prstGeom xmlns:a="http://schemas.openxmlformats.org/drawingml/2006/main" prst="mathMultiply">
                                <a:avLst/>
                              </a:prstGeom>
                              <a:ln xmlns:a="http://schemas.openxmlformats.org/drawingml/2006/main"/>
                            </wps:spPr>
                            <wps:style>
                              <a:lnRef xmlns:a="http://schemas.openxmlformats.org/drawingml/2006/main" idx="2">
                                <a:schemeClr val="accent1">
                                  <a:shade val="50000"/>
                                </a:schemeClr>
                              </a:lnRef>
                              <a:fillRef xmlns:a="http://schemas.openxmlformats.org/drawingml/2006/main" idx="1">
                                <a:schemeClr val="accent1"/>
                              </a:fillRef>
                              <a:effectRef xmlns:a="http://schemas.openxmlformats.org/drawingml/2006/main" idx="0">
                                <a:scrgbClr r="0" g="0" b="0"/>
                              </a:effectRef>
                              <a:fontRef xmlns:a="http://schemas.openxmlformats.org/drawingml/2006/main" idx="minor">
                                <a:schemeClr val="lt1"/>
                              </a:fontRef>
                            </wps:style>
                            <wps:bodyPr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4.25pt;height:19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180975,247650" o:spid="_x0000_s1026" fillcolor="#156082 [3204]" strokecolor="#0a2f40 [1604]" strokeweight="1pt" path="m26282,72036l60649,46922,90488,87754,120326,46922r34367,25114l116847,123825r37846,51789l120326,200728,90488,159896,60649,200728,26282,175614,64128,123825,26282,72036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" w14:anchorId="6A0D2271">
                      <v:stroke joinstyle="miter"/>
                      <v:path arrowok="t" o:connecttype="custom" o:connectlocs="26282,72036;60649,46922;90488,87754;120326,46922;154693,72036;116847,123825;154693,175614;120326,200728;90488,159896;60649,200728;26282,175614;64128,123825;26282,72036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  <w:p w:rsidR="3516B15C" w:rsidP="3516B15C" w:rsidRDefault="3516B15C" w14:paraId="6D61E31D" w14:textId="14BDF467">
            <w:pPr>
              <w:pStyle w:val="Normal"/>
            </w:pPr>
          </w:p>
        </w:tc>
        <w:tc>
          <w:tcPr>
            <w:tcW w:w="939" w:type="dxa"/>
            <w:tcMar/>
          </w:tcPr>
          <w:p w:rsidR="3516B15C" w:rsidP="3516B15C" w:rsidRDefault="3516B15C" w14:paraId="46E7BDA5" w14:textId="2A414E31">
            <w:pPr>
              <w:pStyle w:val="Normal"/>
            </w:pPr>
          </w:p>
        </w:tc>
        <w:tc>
          <w:tcPr>
            <w:tcW w:w="939" w:type="dxa"/>
            <w:tcMar/>
          </w:tcPr>
          <w:p w:rsidR="7149EFBA" w:rsidP="7149EFBA" w:rsidRDefault="7149EFBA" w14:paraId="2E2F1898" w14:textId="7CF5DCD3">
            <w:pPr>
              <w:pStyle w:val="Normal"/>
            </w:pPr>
          </w:p>
        </w:tc>
      </w:tr>
      <w:tr w:rsidR="3516B15C" w:rsidTr="7149EFBA" w14:paraId="627F7C98">
        <w:trPr>
          <w:trHeight w:val="300"/>
        </w:trPr>
        <w:tc>
          <w:tcPr>
            <w:tcW w:w="1348" w:type="dxa"/>
            <w:tcMar/>
          </w:tcPr>
          <w:p w:rsidR="3516B15C" w:rsidP="3516B15C" w:rsidRDefault="3516B15C" w14:paraId="746DAB32" w14:textId="2A414E31">
            <w:pPr>
              <w:pStyle w:val="Normal"/>
            </w:pPr>
          </w:p>
        </w:tc>
        <w:tc>
          <w:tcPr>
            <w:tcW w:w="1950" w:type="dxa"/>
            <w:tcMar/>
          </w:tcPr>
          <w:p w:rsidR="21D15ACD" w:rsidP="3516B15C" w:rsidRDefault="21D15ACD" w14:paraId="5D5AF05E" w14:textId="39E22859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3516B15C" w:rsidR="21D15ACD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Use your non-throwing hand to point where the ball should go.</w:t>
            </w:r>
          </w:p>
        </w:tc>
        <w:tc>
          <w:tcPr>
            <w:tcW w:w="2245" w:type="dxa"/>
            <w:tcMar/>
          </w:tcPr>
          <w:p w:rsidR="50725A3D" w:rsidP="3516B15C" w:rsidRDefault="50725A3D" w14:paraId="39E216A2" w14:textId="5F9DDA44">
            <w:pPr>
              <w:pStyle w:val="Normal"/>
              <w:rPr>
                <w:sz w:val="20"/>
                <w:szCs w:val="20"/>
              </w:rPr>
            </w:pPr>
            <w:r w:rsidRPr="3516B15C" w:rsidR="50725A3D">
              <w:rPr>
                <w:sz w:val="20"/>
                <w:szCs w:val="20"/>
              </w:rPr>
              <w:t xml:space="preserve">2. </w:t>
            </w:r>
            <w:r w:rsidRPr="3516B15C" w:rsidR="16545E7C">
              <w:rPr>
                <w:sz w:val="20"/>
                <w:szCs w:val="20"/>
              </w:rPr>
              <w:t>Non-throwing</w:t>
            </w:r>
            <w:r w:rsidRPr="3516B15C" w:rsidR="50725A3D">
              <w:rPr>
                <w:sz w:val="20"/>
                <w:szCs w:val="20"/>
              </w:rPr>
              <w:t xml:space="preserve"> arm is used to aim and point at target</w:t>
            </w:r>
          </w:p>
        </w:tc>
        <w:tc>
          <w:tcPr>
            <w:tcW w:w="875" w:type="dxa"/>
            <w:tcMar/>
          </w:tcPr>
          <w:p w:rsidR="3516B15C" w:rsidP="3516B15C" w:rsidRDefault="3516B15C" w14:paraId="53F4C9F3" w14:textId="2A414E31">
            <w:pPr>
              <w:pStyle w:val="Normal"/>
            </w:pPr>
          </w:p>
        </w:tc>
        <w:tc>
          <w:tcPr>
            <w:tcW w:w="1065" w:type="dxa"/>
            <w:tcMar/>
          </w:tcPr>
          <w:p w:rsidR="3516B15C" w:rsidP="3516B15C" w:rsidRDefault="3516B15C" w14:paraId="44CD93DB" w14:textId="2A414E31">
            <w:pPr>
              <w:pStyle w:val="Normal"/>
            </w:pPr>
          </w:p>
        </w:tc>
        <w:tc>
          <w:tcPr>
            <w:tcW w:w="939" w:type="dxa"/>
            <w:tcMar/>
          </w:tcPr>
          <w:p w:rsidR="3516B15C" w:rsidP="3516B15C" w:rsidRDefault="3516B15C" w14:paraId="5776775F" w14:textId="6DC4843A">
            <w:pPr>
              <w:pStyle w:val="Normal"/>
            </w:pPr>
            <w:r w:rsidR="3FB024BC">
              <mc:AlternateContent>
                <mc:Choice Requires="wps">
                  <w:drawing>
                    <wp:inline wp14:editId="7474E9A3" wp14:anchorId="258E66F3">
                      <wp:extent cx="180975" cy="247650"/>
                      <wp:effectExtent l="0" t="0" r="9525" b="0"/>
                      <wp:docPr id="783244808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/>
                            <wps:spPr>
                              <a:xfrm xmlns:a="http://schemas.openxmlformats.org/drawingml/2006/main">
                                <a:off x="0" y="0"/>
                                <a:ext cx="180975" cy="247650"/>
                              </a:xfrm>
                              <a:prstGeom xmlns:a="http://schemas.openxmlformats.org/drawingml/2006/main" prst="mathMultiply">
                                <a:avLst/>
                              </a:prstGeom>
                              <a:ln xmlns:a="http://schemas.openxmlformats.org/drawingml/2006/main"/>
                            </wps:spPr>
                            <wps:style>
                              <a:lnRef xmlns:a="http://schemas.openxmlformats.org/drawingml/2006/main" idx="2">
                                <a:schemeClr val="accent1">
                                  <a:shade val="50000"/>
                                </a:schemeClr>
                              </a:lnRef>
                              <a:fillRef xmlns:a="http://schemas.openxmlformats.org/drawingml/2006/main" idx="1">
                                <a:schemeClr val="accent1"/>
                              </a:fillRef>
                              <a:effectRef xmlns:a="http://schemas.openxmlformats.org/drawingml/2006/main" idx="0">
                                <a:scrgbClr r="0" g="0" b="0"/>
                              </a:effectRef>
                              <a:fontRef xmlns:a="http://schemas.openxmlformats.org/drawingml/2006/main" idx="minor">
                                <a:schemeClr val="lt1"/>
                              </a:fontRef>
                            </wps:style>
                            <wps:bodyPr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4.25pt;height:19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180975,247650" o:spid="_x0000_s1026" fillcolor="#156082 [3204]" strokecolor="#0a2f40 [1604]" strokeweight="1pt" path="m26282,72036l60649,46922,90488,87754,120326,46922r34367,25114l116847,123825r37846,51789l120326,200728,90488,159896,60649,200728,26282,175614,64128,123825,26282,72036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" w14:anchorId="6A0D2271">
                      <v:stroke joinstyle="miter"/>
                      <v:path arrowok="t" o:connecttype="custom" o:connectlocs="26282,72036;60649,46922;90488,87754;120326,46922;154693,72036;116847,123825;154693,175614;120326,200728;90488,159896;60649,200728;26282,175614;64128,123825;26282,72036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  <w:tc>
          <w:tcPr>
            <w:tcW w:w="939" w:type="dxa"/>
            <w:tcMar/>
          </w:tcPr>
          <w:p w:rsidR="7149EFBA" w:rsidP="7149EFBA" w:rsidRDefault="7149EFBA" w14:paraId="6E5A18AE" w14:textId="41A2452B">
            <w:pPr>
              <w:pStyle w:val="Normal"/>
            </w:pPr>
          </w:p>
        </w:tc>
      </w:tr>
      <w:tr w:rsidR="3516B15C" w:rsidTr="7149EFBA" w14:paraId="269B8F78">
        <w:trPr>
          <w:trHeight w:val="300"/>
        </w:trPr>
        <w:tc>
          <w:tcPr>
            <w:tcW w:w="1348" w:type="dxa"/>
            <w:tcMar/>
          </w:tcPr>
          <w:p w:rsidR="3516B15C" w:rsidP="3516B15C" w:rsidRDefault="3516B15C" w14:paraId="685754B4" w14:textId="2A414E31">
            <w:pPr>
              <w:pStyle w:val="Normal"/>
            </w:pPr>
          </w:p>
        </w:tc>
        <w:tc>
          <w:tcPr>
            <w:tcW w:w="1950" w:type="dxa"/>
            <w:tcMar/>
          </w:tcPr>
          <w:p w:rsidR="21D15ACD" w:rsidP="3516B15C" w:rsidRDefault="21D15ACD" w14:paraId="15CE0A12" w14:textId="003CB396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3516B15C" w:rsidR="21D15ACD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Lift your throwing arm up and back behind your head.</w:t>
            </w:r>
          </w:p>
        </w:tc>
        <w:tc>
          <w:tcPr>
            <w:tcW w:w="2245" w:type="dxa"/>
            <w:tcMar/>
          </w:tcPr>
          <w:p w:rsidR="1127D910" w:rsidP="3516B15C" w:rsidRDefault="1127D910" w14:paraId="16A0A355" w14:textId="3F4F72F6">
            <w:pPr>
              <w:pStyle w:val="Normal"/>
            </w:pPr>
            <w:r w:rsidRPr="3516B15C" w:rsidR="1127D910">
              <w:rPr>
                <w:sz w:val="20"/>
                <w:szCs w:val="20"/>
              </w:rPr>
              <w:t>3. Throwing arm is lifted high and bent behind the head (elbow up)</w:t>
            </w:r>
          </w:p>
        </w:tc>
        <w:tc>
          <w:tcPr>
            <w:tcW w:w="875" w:type="dxa"/>
            <w:tcMar/>
          </w:tcPr>
          <w:p w:rsidR="3516B15C" w:rsidP="3516B15C" w:rsidRDefault="3516B15C" w14:paraId="331904DF" w14:textId="2A414E31">
            <w:pPr>
              <w:pStyle w:val="Normal"/>
            </w:pPr>
          </w:p>
        </w:tc>
        <w:tc>
          <w:tcPr>
            <w:tcW w:w="1065" w:type="dxa"/>
            <w:tcMar/>
          </w:tcPr>
          <w:p w:rsidR="3516B15C" w:rsidP="3516B15C" w:rsidRDefault="3516B15C" w14:paraId="147A51D1" w14:textId="19C3326A">
            <w:pPr>
              <w:pStyle w:val="Normal"/>
            </w:pPr>
            <w:r w:rsidR="0136D655">
              <mc:AlternateContent>
                <mc:Choice Requires="wps">
                  <w:drawing>
                    <wp:inline wp14:editId="4DFC52D9" wp14:anchorId="40D0E0FF">
                      <wp:extent cx="180975" cy="247650"/>
                      <wp:effectExtent l="0" t="0" r="9525" b="0"/>
                      <wp:docPr id="924018237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/>
                            <wps:spPr>
                              <a:xfrm xmlns:a="http://schemas.openxmlformats.org/drawingml/2006/main">
                                <a:off x="0" y="0"/>
                                <a:ext cx="180975" cy="247650"/>
                              </a:xfrm>
                              <a:prstGeom xmlns:a="http://schemas.openxmlformats.org/drawingml/2006/main" prst="mathMultiply">
                                <a:avLst/>
                              </a:prstGeom>
                              <a:ln xmlns:a="http://schemas.openxmlformats.org/drawingml/2006/main"/>
                            </wps:spPr>
                            <wps:style>
                              <a:lnRef xmlns:a="http://schemas.openxmlformats.org/drawingml/2006/main" idx="2">
                                <a:schemeClr val="accent1">
                                  <a:shade val="50000"/>
                                </a:schemeClr>
                              </a:lnRef>
                              <a:fillRef xmlns:a="http://schemas.openxmlformats.org/drawingml/2006/main" idx="1">
                                <a:schemeClr val="accent1"/>
                              </a:fillRef>
                              <a:effectRef xmlns:a="http://schemas.openxmlformats.org/drawingml/2006/main" idx="0">
                                <a:scrgbClr r="0" g="0" b="0"/>
                              </a:effectRef>
                              <a:fontRef xmlns:a="http://schemas.openxmlformats.org/drawingml/2006/main" idx="minor">
                                <a:schemeClr val="lt1"/>
                              </a:fontRef>
                            </wps:style>
                            <wps:bodyPr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4.25pt;height:19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180975,247650" o:spid="_x0000_s1026" fillcolor="#156082 [3204]" strokecolor="#0a2f40 [1604]" strokeweight="1pt" path="m26282,72036l60649,46922,90488,87754,120326,46922r34367,25114l116847,123825r37846,51789l120326,200728,90488,159896,60649,200728,26282,175614,64128,123825,26282,72036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" w14:anchorId="6A0D2271">
                      <v:stroke joinstyle="miter"/>
                      <v:path arrowok="t" o:connecttype="custom" o:connectlocs="26282,72036;60649,46922;90488,87754;120326,46922;154693,72036;116847,123825;154693,175614;120326,200728;90488,159896;60649,200728;26282,175614;64128,123825;26282,72036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  <w:tc>
          <w:tcPr>
            <w:tcW w:w="939" w:type="dxa"/>
            <w:tcMar/>
          </w:tcPr>
          <w:p w:rsidR="3516B15C" w:rsidP="3516B15C" w:rsidRDefault="3516B15C" w14:paraId="7E909E13" w14:textId="2A414E31">
            <w:pPr>
              <w:pStyle w:val="Normal"/>
            </w:pPr>
          </w:p>
        </w:tc>
        <w:tc>
          <w:tcPr>
            <w:tcW w:w="939" w:type="dxa"/>
            <w:tcMar/>
          </w:tcPr>
          <w:p w:rsidR="7149EFBA" w:rsidP="7149EFBA" w:rsidRDefault="7149EFBA" w14:paraId="391E0E03" w14:textId="2666D00B">
            <w:pPr>
              <w:pStyle w:val="Normal"/>
            </w:pPr>
          </w:p>
        </w:tc>
      </w:tr>
      <w:tr w:rsidR="3516B15C" w:rsidTr="7149EFBA" w14:paraId="2FAE9CE6">
        <w:trPr>
          <w:trHeight w:val="300"/>
        </w:trPr>
        <w:tc>
          <w:tcPr>
            <w:tcW w:w="1348" w:type="dxa"/>
            <w:tcMar/>
          </w:tcPr>
          <w:p w:rsidR="3516B15C" w:rsidP="3516B15C" w:rsidRDefault="3516B15C" w14:paraId="704A570D" w14:textId="2A414E31">
            <w:pPr>
              <w:pStyle w:val="Normal"/>
            </w:pPr>
          </w:p>
        </w:tc>
        <w:tc>
          <w:tcPr>
            <w:tcW w:w="1950" w:type="dxa"/>
            <w:tcMar/>
          </w:tcPr>
          <w:p w:rsidR="21D15ACD" w:rsidP="3516B15C" w:rsidRDefault="21D15ACD" w14:paraId="3C50B96D" w14:textId="77A63F6B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3516B15C" w:rsidR="21D15ACD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Step with the opposite foot (right hand = left foot).</w:t>
            </w:r>
          </w:p>
        </w:tc>
        <w:tc>
          <w:tcPr>
            <w:tcW w:w="2245" w:type="dxa"/>
            <w:tcMar/>
          </w:tcPr>
          <w:p w:rsidR="5FC23F0D" w:rsidP="3516B15C" w:rsidRDefault="5FC23F0D" w14:paraId="1F4F3C67" w14:textId="0AE1301C">
            <w:pPr>
              <w:pStyle w:val="Normal"/>
            </w:pPr>
            <w:r w:rsidRPr="3516B15C" w:rsidR="5FC23F0D">
              <w:rPr>
                <w:sz w:val="20"/>
                <w:szCs w:val="20"/>
              </w:rPr>
              <w:t>4. Steps forward with opposite leg to throwing arm</w:t>
            </w:r>
          </w:p>
        </w:tc>
        <w:tc>
          <w:tcPr>
            <w:tcW w:w="875" w:type="dxa"/>
            <w:tcMar/>
          </w:tcPr>
          <w:p w:rsidR="3516B15C" w:rsidP="3516B15C" w:rsidRDefault="3516B15C" w14:paraId="1A8CA18F" w14:textId="2A414E31">
            <w:pPr>
              <w:pStyle w:val="Normal"/>
            </w:pPr>
          </w:p>
        </w:tc>
        <w:tc>
          <w:tcPr>
            <w:tcW w:w="1065" w:type="dxa"/>
            <w:tcMar/>
          </w:tcPr>
          <w:p w:rsidR="3516B15C" w:rsidP="3516B15C" w:rsidRDefault="3516B15C" w14:paraId="2FF4FAAB" w14:textId="2A414E31">
            <w:pPr>
              <w:pStyle w:val="Normal"/>
            </w:pPr>
          </w:p>
        </w:tc>
        <w:tc>
          <w:tcPr>
            <w:tcW w:w="939" w:type="dxa"/>
            <w:tcMar/>
          </w:tcPr>
          <w:p w:rsidR="3516B15C" w:rsidP="3516B15C" w:rsidRDefault="3516B15C" w14:paraId="3053EFCA" w14:textId="2A414E31">
            <w:pPr>
              <w:pStyle w:val="Normal"/>
            </w:pPr>
          </w:p>
        </w:tc>
        <w:tc>
          <w:tcPr>
            <w:tcW w:w="939" w:type="dxa"/>
            <w:tcMar/>
          </w:tcPr>
          <w:p w:rsidR="4445252C" w:rsidP="7149EFBA" w:rsidRDefault="4445252C" w14:paraId="2D8AB891" w14:textId="4AE75BDC">
            <w:pPr>
              <w:pStyle w:val="Normal"/>
            </w:pPr>
            <w:r w:rsidR="4445252C">
              <mc:AlternateContent>
                <mc:Choice Requires="wps">
                  <w:drawing>
                    <wp:inline wp14:editId="100AACB8" wp14:anchorId="31AB8B37">
                      <wp:extent cx="180975" cy="247650"/>
                      <wp:effectExtent l="0" t="0" r="9525" b="0"/>
                      <wp:docPr id="27138592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/>
                            <wps:spPr>
                              <a:xfrm xmlns:a="http://schemas.openxmlformats.org/drawingml/2006/main">
                                <a:off x="0" y="0"/>
                                <a:ext cx="180975" cy="247650"/>
                              </a:xfrm>
                              <a:prstGeom xmlns:a="http://schemas.openxmlformats.org/drawingml/2006/main" prst="mathMultiply">
                                <a:avLst/>
                              </a:prstGeom>
                              <a:ln xmlns:a="http://schemas.openxmlformats.org/drawingml/2006/main"/>
                            </wps:spPr>
                            <wps:style>
                              <a:lnRef xmlns:a="http://schemas.openxmlformats.org/drawingml/2006/main" idx="2">
                                <a:schemeClr val="accent1">
                                  <a:shade val="50000"/>
                                </a:schemeClr>
                              </a:lnRef>
                              <a:fillRef xmlns:a="http://schemas.openxmlformats.org/drawingml/2006/main" idx="1">
                                <a:schemeClr val="accent1"/>
                              </a:fillRef>
                              <a:effectRef xmlns:a="http://schemas.openxmlformats.org/drawingml/2006/main" idx="0">
                                <a:scrgbClr r="0" g="0" b="0"/>
                              </a:effectRef>
                              <a:fontRef xmlns:a="http://schemas.openxmlformats.org/drawingml/2006/main" idx="minor">
                                <a:schemeClr val="lt1"/>
                              </a:fontRef>
                            </wps:style>
                            <wps:bodyPr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4.25pt;height:19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180975,247650" o:spid="_x0000_s1026" fillcolor="#156082 [3204]" strokecolor="#0a2f40 [1604]" strokeweight="1pt" path="m26282,72036l60649,46922,90488,87754,120326,46922r34367,25114l116847,123825r37846,51789l120326,200728,90488,159896,60649,200728,26282,175614,64128,123825,26282,72036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" w14:anchorId="6A0D2271">
                      <v:stroke joinstyle="miter"/>
                      <v:path arrowok="t" o:connecttype="custom" o:connectlocs="26282,72036;60649,46922;90488,87754;120326,46922;154693,72036;116847,123825;154693,175614;120326,200728;90488,159896;60649,200728;26282,175614;64128,123825;26282,72036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</w:tr>
      <w:tr w:rsidR="3516B15C" w:rsidTr="7149EFBA" w14:paraId="59EB3FDD">
        <w:trPr>
          <w:trHeight w:val="315"/>
        </w:trPr>
        <w:tc>
          <w:tcPr>
            <w:tcW w:w="1348" w:type="dxa"/>
            <w:tcMar/>
          </w:tcPr>
          <w:p w:rsidR="3516B15C" w:rsidP="3516B15C" w:rsidRDefault="3516B15C" w14:paraId="3C56D988" w14:textId="2A414E31">
            <w:pPr>
              <w:pStyle w:val="Normal"/>
            </w:pPr>
          </w:p>
        </w:tc>
        <w:tc>
          <w:tcPr>
            <w:tcW w:w="1950" w:type="dxa"/>
            <w:tcMar/>
          </w:tcPr>
          <w:p w:rsidR="21D15ACD" w:rsidP="3516B15C" w:rsidRDefault="21D15ACD" w14:paraId="6D4D693F" w14:textId="0B43DC92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3516B15C" w:rsidR="21D15ACD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Swing your arm over your head, let go of the ball, and let your arm finish down toward your target.</w:t>
            </w:r>
          </w:p>
        </w:tc>
        <w:tc>
          <w:tcPr>
            <w:tcW w:w="2245" w:type="dxa"/>
            <w:tcMar/>
          </w:tcPr>
          <w:p w:rsidR="4E183295" w:rsidP="3516B15C" w:rsidRDefault="4E183295" w14:paraId="31085FFF" w14:textId="660D6A89">
            <w:pPr>
              <w:pStyle w:val="Normal"/>
              <w:rPr>
                <w:sz w:val="20"/>
                <w:szCs w:val="20"/>
              </w:rPr>
            </w:pPr>
            <w:r w:rsidRPr="3516B15C" w:rsidR="4E183295">
              <w:rPr>
                <w:sz w:val="20"/>
                <w:szCs w:val="20"/>
              </w:rPr>
              <w:t>5. arm follows through and comes across body after release</w:t>
            </w:r>
          </w:p>
        </w:tc>
        <w:tc>
          <w:tcPr>
            <w:tcW w:w="875" w:type="dxa"/>
            <w:tcMar/>
          </w:tcPr>
          <w:p w:rsidR="3516B15C" w:rsidP="3516B15C" w:rsidRDefault="3516B15C" w14:paraId="25FE62BB" w14:textId="2A414E31">
            <w:pPr>
              <w:pStyle w:val="Normal"/>
            </w:pPr>
          </w:p>
        </w:tc>
        <w:tc>
          <w:tcPr>
            <w:tcW w:w="1065" w:type="dxa"/>
            <w:tcMar/>
          </w:tcPr>
          <w:p w:rsidR="3516B15C" w:rsidP="3516B15C" w:rsidRDefault="3516B15C" w14:paraId="418F0F47" w14:textId="2A414E31">
            <w:pPr>
              <w:pStyle w:val="Normal"/>
            </w:pPr>
          </w:p>
        </w:tc>
        <w:tc>
          <w:tcPr>
            <w:tcW w:w="939" w:type="dxa"/>
            <w:tcMar/>
          </w:tcPr>
          <w:p w:rsidR="3516B15C" w:rsidP="3516B15C" w:rsidRDefault="3516B15C" w14:paraId="6634A154" w14:textId="2A414E31">
            <w:pPr>
              <w:pStyle w:val="Normal"/>
            </w:pPr>
          </w:p>
        </w:tc>
        <w:tc>
          <w:tcPr>
            <w:tcW w:w="939" w:type="dxa"/>
            <w:tcMar/>
          </w:tcPr>
          <w:p w:rsidR="6EA4F322" w:rsidP="7149EFBA" w:rsidRDefault="6EA4F322" w14:paraId="51F3DD82" w14:textId="21CAC5A2">
            <w:pPr>
              <w:pStyle w:val="Normal"/>
            </w:pPr>
            <w:r w:rsidR="6EA4F322">
              <mc:AlternateContent>
                <mc:Choice Requires="wps">
                  <w:drawing>
                    <wp:inline wp14:editId="4482A860" wp14:anchorId="01B10453">
                      <wp:extent cx="180975" cy="247650"/>
                      <wp:effectExtent l="0" t="0" r="9525" b="0"/>
                      <wp:docPr id="977509415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/>
                            <wps:spPr>
                              <a:xfrm xmlns:a="http://schemas.openxmlformats.org/drawingml/2006/main">
                                <a:off x="0" y="0"/>
                                <a:ext cx="180975" cy="247650"/>
                              </a:xfrm>
                              <a:prstGeom xmlns:a="http://schemas.openxmlformats.org/drawingml/2006/main" prst="mathMultiply">
                                <a:avLst/>
                              </a:prstGeom>
                              <a:ln xmlns:a="http://schemas.openxmlformats.org/drawingml/2006/main"/>
                            </wps:spPr>
                            <wps:style>
                              <a:lnRef xmlns:a="http://schemas.openxmlformats.org/drawingml/2006/main" idx="2">
                                <a:schemeClr val="accent1">
                                  <a:shade val="50000"/>
                                </a:schemeClr>
                              </a:lnRef>
                              <a:fillRef xmlns:a="http://schemas.openxmlformats.org/drawingml/2006/main" idx="1">
                                <a:schemeClr val="accent1"/>
                              </a:fillRef>
                              <a:effectRef xmlns:a="http://schemas.openxmlformats.org/drawingml/2006/main" idx="0">
                                <a:scrgbClr r="0" g="0" b="0"/>
                              </a:effectRef>
                              <a:fontRef xmlns:a="http://schemas.openxmlformats.org/drawingml/2006/main" idx="minor">
                                <a:schemeClr val="lt1"/>
                              </a:fontRef>
                            </wps:style>
                            <wps:bodyPr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4.25pt;height:19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180975,247650" o:spid="_x0000_s1026" fillcolor="#156082 [3204]" strokecolor="#0a2f40 [1604]" strokeweight="1pt" path="m26282,72036l60649,46922,90488,87754,120326,46922r34367,25114l116847,123825r37846,51789l120326,200728,90488,159896,60649,200728,26282,175614,64128,123825,26282,72036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" w14:anchorId="6A0D2271">
                      <v:stroke joinstyle="miter"/>
                      <v:path arrowok="t" o:connecttype="custom" o:connectlocs="26282,72036;60649,46922;90488,87754;120326,46922;154693,72036;116847,123825;154693,175614;120326,200728;90488,159896;60649,200728;26282,175614;64128,123825;26282,72036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</w:tr>
    </w:tbl>
    <w:p w:rsidR="7149EFBA" w:rsidRDefault="7149EFBA" w14:paraId="751F8466" w14:textId="6AD63FF8"/>
    <w:p w:rsidR="7149EFBA" w:rsidRDefault="7149EFBA" w14:paraId="597147A9" w14:textId="3500346D"/>
    <w:p w:rsidR="7149EFBA" w:rsidRDefault="7149EFBA" w14:paraId="60098024" w14:textId="7D78E589"/>
    <w:p w:rsidR="7149EFBA" w:rsidRDefault="7149EFBA" w14:paraId="0770C1A6" w14:textId="2C60713A"/>
    <w:p w:rsidR="5F86050C" w:rsidP="7149EFBA" w:rsidRDefault="5F86050C" w14:paraId="43C2F279" w14:textId="20E30606">
      <w:pPr>
        <w:pStyle w:val="Normal"/>
      </w:pPr>
      <w:r w:rsidR="5F86050C">
        <w:drawing>
          <wp:inline wp14:editId="5C3C8974" wp14:anchorId="2688B45E">
            <wp:extent cx="3962400" cy="5943600"/>
            <wp:effectExtent l="0" t="0" r="0" b="0"/>
            <wp:docPr id="10179700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17970021" name="Picture 1017970021"/>
                    <pic:cNvPicPr/>
                  </pic:nvPicPr>
                  <pic:blipFill>
                    <a:blip xmlns:r="http://schemas.openxmlformats.org/officeDocument/2006/relationships" r:embed="rId9970403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86050C" w:rsidP="7149EFBA" w:rsidRDefault="5F86050C" w14:paraId="776DC87F" w14:textId="5AA1F0BE">
      <w:pPr>
        <w:pStyle w:val="ListParagraph"/>
        <w:numPr>
          <w:ilvl w:val="0"/>
          <w:numId w:val="4"/>
        </w:numPr>
        <w:rPr/>
      </w:pPr>
      <w:r w:rsidR="5F86050C">
        <w:rPr/>
        <w:t>Unable to produce skills</w:t>
      </w:r>
    </w:p>
    <w:p w:rsidR="5F86050C" w:rsidP="7149EFBA" w:rsidRDefault="5F86050C" w14:paraId="1C45E43D" w14:textId="07F8A9B8">
      <w:pPr>
        <w:pStyle w:val="ListParagraph"/>
        <w:numPr>
          <w:ilvl w:val="0"/>
          <w:numId w:val="4"/>
        </w:numPr>
        <w:rPr/>
      </w:pPr>
      <w:r w:rsidR="5F86050C">
        <w:rPr/>
        <w:t>Produces skill with greater support</w:t>
      </w:r>
    </w:p>
    <w:p w:rsidR="5F86050C" w:rsidP="7149EFBA" w:rsidRDefault="5F86050C" w14:paraId="6A440C11" w14:textId="3C29F363">
      <w:pPr>
        <w:pStyle w:val="ListParagraph"/>
        <w:numPr>
          <w:ilvl w:val="0"/>
          <w:numId w:val="4"/>
        </w:numPr>
        <w:rPr/>
      </w:pPr>
      <w:r w:rsidR="5F86050C">
        <w:rPr/>
        <w:t>Produces skill with limited supported</w:t>
      </w:r>
    </w:p>
    <w:p w:rsidR="5F86050C" w:rsidP="7149EFBA" w:rsidRDefault="5F86050C" w14:paraId="0D084B95" w14:textId="7BB321E5">
      <w:pPr>
        <w:pStyle w:val="ListParagraph"/>
        <w:numPr>
          <w:ilvl w:val="0"/>
          <w:numId w:val="4"/>
        </w:numPr>
        <w:rPr/>
      </w:pPr>
      <w:r w:rsidR="5F86050C">
        <w:rPr/>
        <w:t>Can produce skill without support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337"/>
        <w:gridCol w:w="3060"/>
        <w:gridCol w:w="2490"/>
        <w:gridCol w:w="527"/>
        <w:gridCol w:w="645"/>
        <w:gridCol w:w="705"/>
        <w:gridCol w:w="596"/>
      </w:tblGrid>
      <w:tr w:rsidR="7149EFBA" w:rsidTr="7149EFBA" w14:paraId="107A48B4">
        <w:trPr>
          <w:trHeight w:val="300"/>
        </w:trPr>
        <w:tc>
          <w:tcPr>
            <w:tcW w:w="1337" w:type="dxa"/>
            <w:tcMar/>
          </w:tcPr>
          <w:p w:rsidR="5F86050C" w:rsidP="7149EFBA" w:rsidRDefault="5F86050C" w14:paraId="25B573E8" w14:textId="796C4CF4">
            <w:pPr>
              <w:pStyle w:val="Normal"/>
            </w:pPr>
            <w:r w:rsidR="5F86050C">
              <w:rPr/>
              <w:t>Skill</w:t>
            </w:r>
          </w:p>
        </w:tc>
        <w:tc>
          <w:tcPr>
            <w:tcW w:w="3060" w:type="dxa"/>
            <w:tcMar/>
          </w:tcPr>
          <w:p w:rsidR="5F86050C" w:rsidP="7149EFBA" w:rsidRDefault="5F86050C" w14:paraId="18740C56" w14:textId="3BAC3AEF">
            <w:pPr>
              <w:pStyle w:val="Normal"/>
            </w:pPr>
            <w:r w:rsidR="5F86050C">
              <w:rPr/>
              <w:t>Directions</w:t>
            </w:r>
          </w:p>
        </w:tc>
        <w:tc>
          <w:tcPr>
            <w:tcW w:w="2490" w:type="dxa"/>
            <w:tcMar/>
          </w:tcPr>
          <w:p w:rsidR="5F86050C" w:rsidP="7149EFBA" w:rsidRDefault="5F86050C" w14:paraId="55478AE5" w14:textId="77655E32">
            <w:pPr>
              <w:pStyle w:val="Normal"/>
            </w:pPr>
            <w:r w:rsidR="5F86050C">
              <w:rPr/>
              <w:t>Performance criteria</w:t>
            </w:r>
          </w:p>
        </w:tc>
        <w:tc>
          <w:tcPr>
            <w:tcW w:w="527" w:type="dxa"/>
            <w:tcMar/>
          </w:tcPr>
          <w:p w:rsidR="5F86050C" w:rsidP="7149EFBA" w:rsidRDefault="5F86050C" w14:paraId="2641F84F" w14:textId="74FC9DAF">
            <w:pPr>
              <w:pStyle w:val="Normal"/>
            </w:pPr>
            <w:r w:rsidR="5F86050C">
              <w:rPr/>
              <w:t>1</w:t>
            </w:r>
          </w:p>
        </w:tc>
        <w:tc>
          <w:tcPr>
            <w:tcW w:w="645" w:type="dxa"/>
            <w:tcMar/>
          </w:tcPr>
          <w:p w:rsidR="5F86050C" w:rsidP="7149EFBA" w:rsidRDefault="5F86050C" w14:paraId="4BC8D2AB" w14:textId="505B5BBE">
            <w:pPr>
              <w:pStyle w:val="Normal"/>
            </w:pPr>
            <w:r w:rsidR="5F86050C">
              <w:rPr/>
              <w:t>2</w:t>
            </w:r>
          </w:p>
        </w:tc>
        <w:tc>
          <w:tcPr>
            <w:tcW w:w="705" w:type="dxa"/>
            <w:tcMar/>
          </w:tcPr>
          <w:p w:rsidR="5F86050C" w:rsidP="7149EFBA" w:rsidRDefault="5F86050C" w14:paraId="3C9587F2" w14:textId="31CB9188">
            <w:pPr>
              <w:pStyle w:val="Normal"/>
            </w:pPr>
            <w:r w:rsidR="5F86050C">
              <w:rPr/>
              <w:t>3</w:t>
            </w:r>
          </w:p>
        </w:tc>
        <w:tc>
          <w:tcPr>
            <w:tcW w:w="596" w:type="dxa"/>
            <w:tcMar/>
          </w:tcPr>
          <w:p w:rsidR="5F86050C" w:rsidP="7149EFBA" w:rsidRDefault="5F86050C" w14:paraId="3F9DA69D" w14:textId="446AE6BC">
            <w:pPr>
              <w:pStyle w:val="Normal"/>
            </w:pPr>
            <w:r w:rsidR="5F86050C">
              <w:rPr/>
              <w:t>4</w:t>
            </w:r>
          </w:p>
        </w:tc>
      </w:tr>
      <w:tr w:rsidR="7149EFBA" w:rsidTr="7149EFBA" w14:paraId="3539A6C8">
        <w:trPr>
          <w:trHeight w:val="300"/>
        </w:trPr>
        <w:tc>
          <w:tcPr>
            <w:tcW w:w="1337" w:type="dxa"/>
            <w:tcMar/>
          </w:tcPr>
          <w:p w:rsidR="5F86050C" w:rsidP="7149EFBA" w:rsidRDefault="5F86050C" w14:paraId="6731AB38" w14:textId="7549C8FC">
            <w:pPr>
              <w:pStyle w:val="Normal"/>
            </w:pPr>
            <w:r w:rsidR="5F86050C">
              <w:rPr/>
              <w:t>Free kick</w:t>
            </w:r>
          </w:p>
        </w:tc>
        <w:tc>
          <w:tcPr>
            <w:tcW w:w="3060" w:type="dxa"/>
            <w:tcMar/>
          </w:tcPr>
          <w:p w:rsidR="2DDBB346" w:rsidP="7149EFBA" w:rsidRDefault="2DDBB346" w14:paraId="7A110597" w14:textId="5906E05D">
            <w:pPr>
              <w:pStyle w:val="Normal"/>
            </w:pPr>
            <w:r w:rsidRPr="7149EFBA" w:rsidR="2DDBB346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Put the ball down and take a few steps back. Look at the goal and think about where you want the ball to go.</w:t>
            </w:r>
          </w:p>
        </w:tc>
        <w:tc>
          <w:tcPr>
            <w:tcW w:w="2490" w:type="dxa"/>
            <w:tcMar/>
          </w:tcPr>
          <w:p w:rsidR="2DDBB346" w:rsidP="7149EFBA" w:rsidRDefault="2DDBB346" w14:paraId="7CC66B14" w14:textId="5A71D9F1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2DDBB346">
              <w:rPr>
                <w:sz w:val="20"/>
                <w:szCs w:val="20"/>
              </w:rPr>
              <w:t xml:space="preserve">1. </w:t>
            </w:r>
            <w:r w:rsidRPr="7149EFBA" w:rsidR="2DDBB346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The child places the ball correctly, steps back calmly, and faces the goal with a steady stance.</w:t>
            </w:r>
          </w:p>
        </w:tc>
        <w:tc>
          <w:tcPr>
            <w:tcW w:w="527" w:type="dxa"/>
            <w:tcMar/>
          </w:tcPr>
          <w:p w:rsidR="7149EFBA" w:rsidP="7149EFBA" w:rsidRDefault="7149EFBA" w14:paraId="5131B95D" w14:textId="6AAFEB98">
            <w:pPr>
              <w:pStyle w:val="Normal"/>
            </w:pPr>
          </w:p>
        </w:tc>
        <w:tc>
          <w:tcPr>
            <w:tcW w:w="645" w:type="dxa"/>
            <w:tcMar/>
          </w:tcPr>
          <w:p w:rsidR="2DDBB346" w:rsidP="7149EFBA" w:rsidRDefault="2DDBB346" w14:paraId="484FE0E8" w14:textId="05989FEB">
            <w:pPr>
              <w:pStyle w:val="Normal"/>
            </w:pPr>
            <w:r w:rsidR="2DDBB346">
              <mc:AlternateContent>
                <mc:Choice Requires="wps">
                  <w:drawing>
                    <wp:inline wp14:editId="1BFCCDF1" wp14:anchorId="5758A072">
                      <wp:extent cx="247650" cy="228600"/>
                      <wp:effectExtent l="0" t="0" r="0" b="0"/>
                      <wp:docPr id="729239582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 xmlns:wps="http://schemas.microsoft.com/office/word/2010/wordprocessingShape"/>
                            <wps:spPr xmlns:wps="http://schemas.microsoft.com/office/word/2010/wordprocessingShape">
                              <a:xfrm xmlns:a="http://schemas.openxmlformats.org/drawingml/2006/main">
                                <a:off xmlns:a="http://schemas.openxmlformats.org/drawingml/2006/main" x="0" y="0"/>
                                <a:ext xmlns:a="http://schemas.openxmlformats.org/drawingml/2006/main" cx="247650" cy="228600"/>
                              </a:xfrm>
                              <a:prstGeom xmlns:a="http://schemas.openxmlformats.org/drawingml/2006/main" prst="mathMultiply">
                                <a:avLst xmlns:a="http://schemas.openxmlformats.org/drawingml/2006/main"/>
                              </a:prstGeom>
                              <a:ln xmlns:a="http://schemas.openxmlformats.org/drawingml/2006/main"/>
                            </wps:spPr>
                            <wps:style xmlns:wps="http://schemas.microsoft.com/office/word/2010/wordprocessingShape">
                              <a:lnRef xmlns:a="http://schemas.openxmlformats.org/drawingml/2006/main" idx="2">
                                <a:schemeClr xmlns:a="http://schemas.openxmlformats.org/drawingml/2006/main" val="accent1">
                                  <a:shade xmlns:a="http://schemas.openxmlformats.org/drawingml/2006/main" val="50000"/>
                                </a:schemeClr>
                              </a:lnRef>
                              <a:fillRef xmlns:a="http://schemas.openxmlformats.org/drawingml/2006/main" idx="1">
                                <a:schemeClr xmlns:a="http://schemas.openxmlformats.org/drawingml/2006/main" val="accent1"/>
                              </a:fillRef>
                              <a:effectRef xmlns:a="http://schemas.openxmlformats.org/drawingml/2006/main" idx="0">
                                <a:scrgbClr xmlns:a="http://schemas.openxmlformats.org/drawingml/2006/main" r="0" g="0" b="0"/>
                              </a:effectRef>
                              <a:fontRef xmlns:a="http://schemas.openxmlformats.org/drawingml/2006/main" idx="minor">
                                <a:schemeClr xmlns:a="http://schemas.openxmlformats.org/drawingml/2006/main" val="lt1"/>
                              </a:fontRef>
                            </wps:style>
                            <wps:bodyPr xmlns:wps="http://schemas.microsoft.com/office/word/2010/wordprocessingShape"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9.5pt;height:1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47650,228600" o:spid="_x0000_s1026" fillcolor="#156082 [3204]" strokecolor="#0a2f40 [1604]" strokeweight="1pt" path="m41245,74658l77714,35150r46111,42564l169936,35150r36469,39508l163460,114300r42945,39642l169936,193450,123825,150886,77714,193450,41245,153942,84190,114300,41245,74658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" w14:anchorId="2147CF11">
                      <v:stroke joinstyle="miter"/>
                      <v:path arrowok="t" o:connecttype="custom" o:connectlocs="41245,74658;77714,35150;123825,77714;169936,35150;206405,74658;163460,114300;206405,153942;169936,193450;123825,150886;77714,193450;41245,153942;84190,114300;41245,74658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  <w:tc>
          <w:tcPr>
            <w:tcW w:w="705" w:type="dxa"/>
            <w:tcMar/>
          </w:tcPr>
          <w:p w:rsidR="7149EFBA" w:rsidP="7149EFBA" w:rsidRDefault="7149EFBA" w14:paraId="72CA7707" w14:textId="6AAFEB98">
            <w:pPr>
              <w:pStyle w:val="Normal"/>
            </w:pPr>
          </w:p>
        </w:tc>
        <w:tc>
          <w:tcPr>
            <w:tcW w:w="596" w:type="dxa"/>
            <w:tcMar/>
          </w:tcPr>
          <w:p w:rsidR="7149EFBA" w:rsidP="7149EFBA" w:rsidRDefault="7149EFBA" w14:paraId="6836A079" w14:textId="6AAFEB98">
            <w:pPr>
              <w:pStyle w:val="Normal"/>
            </w:pPr>
          </w:p>
        </w:tc>
      </w:tr>
      <w:tr w:rsidR="7149EFBA" w:rsidTr="7149EFBA" w14:paraId="052A123E">
        <w:trPr>
          <w:trHeight w:val="300"/>
        </w:trPr>
        <w:tc>
          <w:tcPr>
            <w:tcW w:w="1337" w:type="dxa"/>
            <w:tcMar/>
          </w:tcPr>
          <w:p w:rsidR="7149EFBA" w:rsidP="7149EFBA" w:rsidRDefault="7149EFBA" w14:paraId="3A442876" w14:textId="6AAFEB98">
            <w:pPr>
              <w:pStyle w:val="Normal"/>
            </w:pPr>
          </w:p>
        </w:tc>
        <w:tc>
          <w:tcPr>
            <w:tcW w:w="3060" w:type="dxa"/>
            <w:tcMar/>
          </w:tcPr>
          <w:p w:rsidR="2DDBB346" w:rsidP="7149EFBA" w:rsidRDefault="2DDBB346" w14:paraId="25BDC529" w14:textId="5E4999F0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2DDBB346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Pick your target — maybe the top corner or just past the wall of players.</w:t>
            </w:r>
          </w:p>
        </w:tc>
        <w:tc>
          <w:tcPr>
            <w:tcW w:w="2490" w:type="dxa"/>
            <w:tcMar/>
          </w:tcPr>
          <w:p w:rsidR="2DDBB346" w:rsidP="7149EFBA" w:rsidRDefault="2DDBB346" w14:paraId="1A8374E2" w14:textId="3FC31003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2DDBB346">
              <w:rPr>
                <w:sz w:val="20"/>
                <w:szCs w:val="20"/>
              </w:rPr>
              <w:t>2.</w:t>
            </w:r>
            <w:r w:rsidRPr="7149EFBA" w:rsidR="2DDBB346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 They choose a target and show they are trying to kick the ball in that direction.</w:t>
            </w:r>
          </w:p>
        </w:tc>
        <w:tc>
          <w:tcPr>
            <w:tcW w:w="527" w:type="dxa"/>
            <w:tcMar/>
          </w:tcPr>
          <w:p w:rsidR="7149EFBA" w:rsidP="7149EFBA" w:rsidRDefault="7149EFBA" w14:paraId="512DCAD9" w14:textId="6AAFEB98">
            <w:pPr>
              <w:pStyle w:val="Normal"/>
            </w:pPr>
          </w:p>
        </w:tc>
        <w:tc>
          <w:tcPr>
            <w:tcW w:w="645" w:type="dxa"/>
            <w:tcMar/>
          </w:tcPr>
          <w:p w:rsidR="7149EFBA" w:rsidP="7149EFBA" w:rsidRDefault="7149EFBA" w14:paraId="10B68244" w14:textId="6AAFEB98">
            <w:pPr>
              <w:pStyle w:val="Normal"/>
            </w:pPr>
          </w:p>
        </w:tc>
        <w:tc>
          <w:tcPr>
            <w:tcW w:w="705" w:type="dxa"/>
            <w:tcMar/>
          </w:tcPr>
          <w:p w:rsidR="2DDBB346" w:rsidP="7149EFBA" w:rsidRDefault="2DDBB346" w14:paraId="23E79A33" w14:textId="711AA7A9">
            <w:pPr>
              <w:pStyle w:val="Normal"/>
            </w:pPr>
            <w:r w:rsidR="2DDBB346">
              <mc:AlternateContent>
                <mc:Choice Requires="wps">
                  <w:drawing>
                    <wp:inline wp14:editId="723AF168" wp14:anchorId="59DBCCC3">
                      <wp:extent cx="247650" cy="228600"/>
                      <wp:effectExtent l="0" t="0" r="0" b="0"/>
                      <wp:docPr id="1153156725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 xmlns:wps="http://schemas.microsoft.com/office/word/2010/wordprocessingShape"/>
                            <wps:spPr xmlns:wps="http://schemas.microsoft.com/office/word/2010/wordprocessingShape">
                              <a:xfrm xmlns:a="http://schemas.openxmlformats.org/drawingml/2006/main">
                                <a:off xmlns:a="http://schemas.openxmlformats.org/drawingml/2006/main" x="0" y="0"/>
                                <a:ext xmlns:a="http://schemas.openxmlformats.org/drawingml/2006/main" cx="247650" cy="228600"/>
                              </a:xfrm>
                              <a:prstGeom xmlns:a="http://schemas.openxmlformats.org/drawingml/2006/main" prst="mathMultiply">
                                <a:avLst xmlns:a="http://schemas.openxmlformats.org/drawingml/2006/main"/>
                              </a:prstGeom>
                              <a:ln xmlns:a="http://schemas.openxmlformats.org/drawingml/2006/main"/>
                            </wps:spPr>
                            <wps:style xmlns:wps="http://schemas.microsoft.com/office/word/2010/wordprocessingShape">
                              <a:lnRef xmlns:a="http://schemas.openxmlformats.org/drawingml/2006/main" idx="2">
                                <a:schemeClr xmlns:a="http://schemas.openxmlformats.org/drawingml/2006/main" val="accent1">
                                  <a:shade xmlns:a="http://schemas.openxmlformats.org/drawingml/2006/main" val="50000"/>
                                </a:schemeClr>
                              </a:lnRef>
                              <a:fillRef xmlns:a="http://schemas.openxmlformats.org/drawingml/2006/main" idx="1">
                                <a:schemeClr xmlns:a="http://schemas.openxmlformats.org/drawingml/2006/main" val="accent1"/>
                              </a:fillRef>
                              <a:effectRef xmlns:a="http://schemas.openxmlformats.org/drawingml/2006/main" idx="0">
                                <a:scrgbClr xmlns:a="http://schemas.openxmlformats.org/drawingml/2006/main" r="0" g="0" b="0"/>
                              </a:effectRef>
                              <a:fontRef xmlns:a="http://schemas.openxmlformats.org/drawingml/2006/main" idx="minor">
                                <a:schemeClr xmlns:a="http://schemas.openxmlformats.org/drawingml/2006/main" val="lt1"/>
                              </a:fontRef>
                            </wps:style>
                            <wps:bodyPr xmlns:wps="http://schemas.microsoft.com/office/word/2010/wordprocessingShape"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9.5pt;height:1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47650,228600" o:spid="_x0000_s1026" fillcolor="#156082 [3204]" strokecolor="#0a2f40 [1604]" strokeweight="1pt" path="m41245,74658l77714,35150r46111,42564l169936,35150r36469,39508l163460,114300r42945,39642l169936,193450,123825,150886,77714,193450,41245,153942,84190,114300,41245,74658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" w14:anchorId="2147CF11">
                      <v:stroke joinstyle="miter"/>
                      <v:path arrowok="t" o:connecttype="custom" o:connectlocs="41245,74658;77714,35150;123825,77714;169936,35150;206405,74658;163460,114300;206405,153942;169936,193450;123825,150886;77714,193450;41245,153942;84190,114300;41245,74658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  <w:tc>
          <w:tcPr>
            <w:tcW w:w="596" w:type="dxa"/>
            <w:tcMar/>
          </w:tcPr>
          <w:p w:rsidR="7149EFBA" w:rsidP="7149EFBA" w:rsidRDefault="7149EFBA" w14:paraId="49209B24" w14:textId="6AAFEB98">
            <w:pPr>
              <w:pStyle w:val="Normal"/>
            </w:pPr>
          </w:p>
        </w:tc>
      </w:tr>
      <w:tr w:rsidR="7149EFBA" w:rsidTr="7149EFBA" w14:paraId="0602EBAD">
        <w:trPr>
          <w:trHeight w:val="300"/>
        </w:trPr>
        <w:tc>
          <w:tcPr>
            <w:tcW w:w="1337" w:type="dxa"/>
            <w:tcMar/>
          </w:tcPr>
          <w:p w:rsidR="7149EFBA" w:rsidP="7149EFBA" w:rsidRDefault="7149EFBA" w14:paraId="4E898ED0" w14:textId="6AAFEB98">
            <w:pPr>
              <w:pStyle w:val="Normal"/>
            </w:pPr>
          </w:p>
        </w:tc>
        <w:tc>
          <w:tcPr>
            <w:tcW w:w="3060" w:type="dxa"/>
            <w:tcMar/>
          </w:tcPr>
          <w:p w:rsidR="2DDBB346" w:rsidP="7149EFBA" w:rsidRDefault="2DDBB346" w14:paraId="4FFACB59" w14:textId="7E0A39C8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2DDBB346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Take a short run toward the ball. Keep your eyes on it and stay balanced.</w:t>
            </w:r>
          </w:p>
        </w:tc>
        <w:tc>
          <w:tcPr>
            <w:tcW w:w="2490" w:type="dxa"/>
            <w:tcMar/>
          </w:tcPr>
          <w:p w:rsidR="2DDBB346" w:rsidP="7149EFBA" w:rsidRDefault="2DDBB346" w14:paraId="12B00FBE" w14:textId="1D077BAD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2DDBB346">
              <w:rPr>
                <w:sz w:val="20"/>
                <w:szCs w:val="20"/>
              </w:rPr>
              <w:t>3.</w:t>
            </w:r>
            <w:r w:rsidRPr="7149EFBA" w:rsidR="2DDBB346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 Their approach is steady, not rushed, and they keep their eyes on the ball.</w:t>
            </w:r>
          </w:p>
          <w:p w:rsidR="7149EFBA" w:rsidP="7149EFBA" w:rsidRDefault="7149EFBA" w14:paraId="418A7F80" w14:textId="0C645649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</w:p>
        </w:tc>
        <w:tc>
          <w:tcPr>
            <w:tcW w:w="527" w:type="dxa"/>
            <w:tcMar/>
          </w:tcPr>
          <w:p w:rsidR="2DDBB346" w:rsidP="7149EFBA" w:rsidRDefault="2DDBB346" w14:paraId="71E13D00" w14:textId="76771B21">
            <w:pPr>
              <w:pStyle w:val="Normal"/>
            </w:pPr>
            <w:r w:rsidR="2DDBB346">
              <mc:AlternateContent>
                <mc:Choice Requires="wps">
                  <w:drawing>
                    <wp:inline wp14:editId="7DE8E6C3" wp14:anchorId="13FF8EED">
                      <wp:extent cx="190500" cy="175846"/>
                      <wp:effectExtent l="0" t="0" r="0" b="0"/>
                      <wp:docPr id="491758973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 xmlns:wps="http://schemas.microsoft.com/office/word/2010/wordprocessingShape"/>
                            <wps:spPr xmlns:wps="http://schemas.microsoft.com/office/word/2010/wordprocessingShape">
                              <a:xfrm xmlns:a="http://schemas.openxmlformats.org/drawingml/2006/main" rot="0">
                                <a:off xmlns:a="http://schemas.openxmlformats.org/drawingml/2006/main" x="0" y="0"/>
                                <a:ext xmlns:a="http://schemas.openxmlformats.org/drawingml/2006/main" cx="190500" cy="175846"/>
                              </a:xfrm>
                              <a:prstGeom xmlns:a="http://schemas.openxmlformats.org/drawingml/2006/main" prst="mathMultiply">
                                <a:avLst xmlns:a="http://schemas.openxmlformats.org/drawingml/2006/main"/>
                              </a:prstGeom>
                              <a:ln xmlns:a="http://schemas.openxmlformats.org/drawingml/2006/main"/>
                            </wps:spPr>
                            <wps:style xmlns:wps="http://schemas.microsoft.com/office/word/2010/wordprocessingShape">
                              <a:lnRef xmlns:a="http://schemas.openxmlformats.org/drawingml/2006/main" idx="2">
                                <a:schemeClr xmlns:a="http://schemas.openxmlformats.org/drawingml/2006/main" val="accent1">
                                  <a:shade xmlns:a="http://schemas.openxmlformats.org/drawingml/2006/main" val="50000"/>
                                </a:schemeClr>
                              </a:lnRef>
                              <a:fillRef xmlns:a="http://schemas.openxmlformats.org/drawingml/2006/main" idx="1">
                                <a:schemeClr xmlns:a="http://schemas.openxmlformats.org/drawingml/2006/main" val="accent1"/>
                              </a:fillRef>
                              <a:effectRef xmlns:a="http://schemas.openxmlformats.org/drawingml/2006/main" idx="0">
                                <a:scrgbClr xmlns:a="http://schemas.openxmlformats.org/drawingml/2006/main" r="0" g="0" b="0"/>
                              </a:effectRef>
                              <a:fontRef xmlns:a="http://schemas.openxmlformats.org/drawingml/2006/main" idx="minor">
                                <a:schemeClr xmlns:a="http://schemas.openxmlformats.org/drawingml/2006/main" val="lt1"/>
                              </a:fontRef>
                            </wps:style>
                            <wps:bodyPr xmlns:wps="http://schemas.microsoft.com/office/word/2010/wordprocessingShape"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9.5pt;height:1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47650,228600" o:spid="_x0000_s1026" fillcolor="#156082 [3204]" strokecolor="#0a2f40 [1604]" strokeweight="1pt" path="m41245,74658l77714,35150r46111,42564l169936,35150r36469,39508l163460,114300r42945,39642l169936,193450,123825,150886,77714,193450,41245,153942,84190,114300,41245,74658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" w14:anchorId="2147CF11">
                      <v:stroke joinstyle="miter"/>
                      <v:path arrowok="t" o:connecttype="custom" o:connectlocs="41245,74658;77714,35150;123825,77714;169936,35150;206405,74658;163460,114300;206405,153942;169936,193450;123825,150886;77714,193450;41245,153942;84190,114300;41245,74658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  <w:tc>
          <w:tcPr>
            <w:tcW w:w="645" w:type="dxa"/>
            <w:tcMar/>
          </w:tcPr>
          <w:p w:rsidR="7149EFBA" w:rsidP="7149EFBA" w:rsidRDefault="7149EFBA" w14:paraId="411D0AA6" w14:textId="6AAFEB98">
            <w:pPr>
              <w:pStyle w:val="Normal"/>
            </w:pPr>
          </w:p>
        </w:tc>
        <w:tc>
          <w:tcPr>
            <w:tcW w:w="705" w:type="dxa"/>
            <w:tcMar/>
          </w:tcPr>
          <w:p w:rsidR="7149EFBA" w:rsidP="7149EFBA" w:rsidRDefault="7149EFBA" w14:paraId="3B960DD9" w14:textId="6AAFEB98">
            <w:pPr>
              <w:pStyle w:val="Normal"/>
            </w:pPr>
          </w:p>
        </w:tc>
        <w:tc>
          <w:tcPr>
            <w:tcW w:w="596" w:type="dxa"/>
            <w:tcMar/>
          </w:tcPr>
          <w:p w:rsidR="7149EFBA" w:rsidP="7149EFBA" w:rsidRDefault="7149EFBA" w14:paraId="4EF88547" w14:textId="6AAFEB98">
            <w:pPr>
              <w:pStyle w:val="Normal"/>
            </w:pPr>
          </w:p>
        </w:tc>
      </w:tr>
      <w:tr w:rsidR="7149EFBA" w:rsidTr="7149EFBA" w14:paraId="4305F28C">
        <w:trPr>
          <w:trHeight w:val="300"/>
        </w:trPr>
        <w:tc>
          <w:tcPr>
            <w:tcW w:w="1337" w:type="dxa"/>
            <w:tcMar/>
          </w:tcPr>
          <w:p w:rsidR="7149EFBA" w:rsidP="7149EFBA" w:rsidRDefault="7149EFBA" w14:paraId="5C9E9C91" w14:textId="6AAFEB98">
            <w:pPr>
              <w:pStyle w:val="Normal"/>
            </w:pPr>
          </w:p>
        </w:tc>
        <w:tc>
          <w:tcPr>
            <w:tcW w:w="3060" w:type="dxa"/>
            <w:tcMar/>
          </w:tcPr>
          <w:p w:rsidR="2DDBB346" w:rsidP="7149EFBA" w:rsidRDefault="2DDBB346" w14:paraId="690794B6" w14:textId="5E1EB45D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2DDBB346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Use the inside of your foot to curl it or your laces to kick it hard. Keep your head down and follow through.</w:t>
            </w:r>
          </w:p>
        </w:tc>
        <w:tc>
          <w:tcPr>
            <w:tcW w:w="2490" w:type="dxa"/>
            <w:tcMar/>
          </w:tcPr>
          <w:p w:rsidR="2DDBB346" w:rsidP="7149EFBA" w:rsidRDefault="2DDBB346" w14:paraId="5D6C313F" w14:textId="22F4359B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2DDBB346">
              <w:rPr>
                <w:sz w:val="20"/>
                <w:szCs w:val="20"/>
              </w:rPr>
              <w:t>4.</w:t>
            </w:r>
            <w:r w:rsidRPr="7149EFBA" w:rsidR="2DDBB346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 They use the inside of the foot or laces properly, keep balance, and follow through safely.</w:t>
            </w:r>
          </w:p>
          <w:p w:rsidR="7149EFBA" w:rsidP="7149EFBA" w:rsidRDefault="7149EFBA" w14:paraId="457C1C92" w14:textId="1D797E33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</w:p>
        </w:tc>
        <w:tc>
          <w:tcPr>
            <w:tcW w:w="527" w:type="dxa"/>
            <w:tcMar/>
          </w:tcPr>
          <w:p w:rsidR="7149EFBA" w:rsidP="7149EFBA" w:rsidRDefault="7149EFBA" w14:paraId="35A5BD46" w14:textId="6AAFEB98">
            <w:pPr>
              <w:pStyle w:val="Normal"/>
            </w:pPr>
          </w:p>
        </w:tc>
        <w:tc>
          <w:tcPr>
            <w:tcW w:w="645" w:type="dxa"/>
            <w:tcMar/>
          </w:tcPr>
          <w:p w:rsidR="7149EFBA" w:rsidP="7149EFBA" w:rsidRDefault="7149EFBA" w14:paraId="01E623B3" w14:textId="6AAFEB98">
            <w:pPr>
              <w:pStyle w:val="Normal"/>
            </w:pPr>
          </w:p>
        </w:tc>
        <w:tc>
          <w:tcPr>
            <w:tcW w:w="705" w:type="dxa"/>
            <w:tcMar/>
          </w:tcPr>
          <w:p w:rsidR="2DDBB346" w:rsidP="7149EFBA" w:rsidRDefault="2DDBB346" w14:paraId="17B97C97" w14:textId="7846A12C">
            <w:pPr>
              <w:pStyle w:val="Normal"/>
            </w:pPr>
            <w:r w:rsidR="2DDBB346">
              <mc:AlternateContent>
                <mc:Choice Requires="wps">
                  <w:drawing>
                    <wp:inline wp14:editId="7E0C0EF6" wp14:anchorId="432C042C">
                      <wp:extent cx="247650" cy="228600"/>
                      <wp:effectExtent l="0" t="0" r="0" b="0"/>
                      <wp:docPr id="123120701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 xmlns:wps="http://schemas.microsoft.com/office/word/2010/wordprocessingShape"/>
                            <wps:spPr xmlns:wps="http://schemas.microsoft.com/office/word/2010/wordprocessingShape">
                              <a:xfrm xmlns:a="http://schemas.openxmlformats.org/drawingml/2006/main">
                                <a:off xmlns:a="http://schemas.openxmlformats.org/drawingml/2006/main" x="0" y="0"/>
                                <a:ext xmlns:a="http://schemas.openxmlformats.org/drawingml/2006/main" cx="247650" cy="228600"/>
                              </a:xfrm>
                              <a:prstGeom xmlns:a="http://schemas.openxmlformats.org/drawingml/2006/main" prst="mathMultiply">
                                <a:avLst xmlns:a="http://schemas.openxmlformats.org/drawingml/2006/main"/>
                              </a:prstGeom>
                              <a:ln xmlns:a="http://schemas.openxmlformats.org/drawingml/2006/main"/>
                            </wps:spPr>
                            <wps:style xmlns:wps="http://schemas.microsoft.com/office/word/2010/wordprocessingShape">
                              <a:lnRef xmlns:a="http://schemas.openxmlformats.org/drawingml/2006/main" idx="2">
                                <a:schemeClr xmlns:a="http://schemas.openxmlformats.org/drawingml/2006/main" val="accent1">
                                  <a:shade xmlns:a="http://schemas.openxmlformats.org/drawingml/2006/main" val="50000"/>
                                </a:schemeClr>
                              </a:lnRef>
                              <a:fillRef xmlns:a="http://schemas.openxmlformats.org/drawingml/2006/main" idx="1">
                                <a:schemeClr xmlns:a="http://schemas.openxmlformats.org/drawingml/2006/main" val="accent1"/>
                              </a:fillRef>
                              <a:effectRef xmlns:a="http://schemas.openxmlformats.org/drawingml/2006/main" idx="0">
                                <a:scrgbClr xmlns:a="http://schemas.openxmlformats.org/drawingml/2006/main" r="0" g="0" b="0"/>
                              </a:effectRef>
                              <a:fontRef xmlns:a="http://schemas.openxmlformats.org/drawingml/2006/main" idx="minor">
                                <a:schemeClr xmlns:a="http://schemas.openxmlformats.org/drawingml/2006/main" val="lt1"/>
                              </a:fontRef>
                            </wps:style>
                            <wps:bodyPr xmlns:wps="http://schemas.microsoft.com/office/word/2010/wordprocessingShape"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9.5pt;height:1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47650,228600" o:spid="_x0000_s1026" fillcolor="#156082 [3204]" strokecolor="#0a2f40 [1604]" strokeweight="1pt" path="m41245,74658l77714,35150r46111,42564l169936,35150r36469,39508l163460,114300r42945,39642l169936,193450,123825,150886,77714,193450,41245,153942,84190,114300,41245,74658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" w14:anchorId="2147CF11">
                      <v:stroke joinstyle="miter"/>
                      <v:path arrowok="t" o:connecttype="custom" o:connectlocs="41245,74658;77714,35150;123825,77714;169936,35150;206405,74658;163460,114300;206405,153942;169936,193450;123825,150886;77714,193450;41245,153942;84190,114300;41245,74658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  <w:tc>
          <w:tcPr>
            <w:tcW w:w="596" w:type="dxa"/>
            <w:tcMar/>
          </w:tcPr>
          <w:p w:rsidR="7149EFBA" w:rsidP="7149EFBA" w:rsidRDefault="7149EFBA" w14:paraId="020B6B28" w14:textId="6AAFEB98">
            <w:pPr>
              <w:pStyle w:val="Normal"/>
            </w:pPr>
          </w:p>
        </w:tc>
      </w:tr>
      <w:tr w:rsidR="7149EFBA" w:rsidTr="7149EFBA" w14:paraId="1C573241">
        <w:trPr>
          <w:trHeight w:val="300"/>
        </w:trPr>
        <w:tc>
          <w:tcPr>
            <w:tcW w:w="1337" w:type="dxa"/>
            <w:tcMar/>
          </w:tcPr>
          <w:p w:rsidR="7149EFBA" w:rsidP="7149EFBA" w:rsidRDefault="7149EFBA" w14:paraId="20E4958B" w14:textId="6AAFEB98">
            <w:pPr>
              <w:pStyle w:val="Normal"/>
            </w:pPr>
          </w:p>
        </w:tc>
        <w:tc>
          <w:tcPr>
            <w:tcW w:w="3060" w:type="dxa"/>
            <w:tcMar/>
          </w:tcPr>
          <w:p w:rsidR="2DDBB346" w:rsidP="7149EFBA" w:rsidRDefault="2DDBB346" w14:paraId="59EE9686" w14:textId="3FCBE478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2DDBB346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See where the ball goes! Whether it’s a goal or not, learn from each kick and try again.</w:t>
            </w:r>
          </w:p>
        </w:tc>
        <w:tc>
          <w:tcPr>
            <w:tcW w:w="2490" w:type="dxa"/>
            <w:tcMar/>
          </w:tcPr>
          <w:p w:rsidR="2DDBB346" w:rsidP="7149EFBA" w:rsidRDefault="2DDBB346" w14:paraId="267A1A16" w14:textId="7AC83C19">
            <w:pPr>
              <w:pStyle w:val="Normal"/>
              <w:ind w:left="0"/>
            </w:pPr>
            <w:r w:rsidRPr="7149EFBA" w:rsidR="2DDBB346">
              <w:rPr>
                <w:noProof w:val="0"/>
                <w:sz w:val="20"/>
                <w:szCs w:val="20"/>
                <w:lang w:val="en-US"/>
              </w:rPr>
              <w:t>5.After kicking, they stay balanced, watch the ball, and show good sportsmanship whether it scores or not.</w:t>
            </w:r>
          </w:p>
        </w:tc>
        <w:tc>
          <w:tcPr>
            <w:tcW w:w="527" w:type="dxa"/>
            <w:tcMar/>
          </w:tcPr>
          <w:p w:rsidR="7149EFBA" w:rsidP="7149EFBA" w:rsidRDefault="7149EFBA" w14:paraId="6000D417" w14:textId="6AAFEB98">
            <w:pPr>
              <w:pStyle w:val="Normal"/>
            </w:pPr>
          </w:p>
        </w:tc>
        <w:tc>
          <w:tcPr>
            <w:tcW w:w="645" w:type="dxa"/>
            <w:tcMar/>
          </w:tcPr>
          <w:p w:rsidR="7149EFBA" w:rsidP="7149EFBA" w:rsidRDefault="7149EFBA" w14:paraId="3993B400" w14:textId="6AAFEB98">
            <w:pPr>
              <w:pStyle w:val="Normal"/>
            </w:pPr>
          </w:p>
        </w:tc>
        <w:tc>
          <w:tcPr>
            <w:tcW w:w="705" w:type="dxa"/>
            <w:tcMar/>
          </w:tcPr>
          <w:p w:rsidR="7149EFBA" w:rsidP="7149EFBA" w:rsidRDefault="7149EFBA" w14:paraId="48250DDD" w14:textId="6AAFEB98">
            <w:pPr>
              <w:pStyle w:val="Normal"/>
            </w:pPr>
          </w:p>
        </w:tc>
        <w:tc>
          <w:tcPr>
            <w:tcW w:w="596" w:type="dxa"/>
            <w:tcMar/>
          </w:tcPr>
          <w:p w:rsidR="2DDBB346" w:rsidP="7149EFBA" w:rsidRDefault="2DDBB346" w14:paraId="76CDBD50" w14:textId="5D329AC2">
            <w:pPr>
              <w:pStyle w:val="Normal"/>
            </w:pPr>
            <w:r w:rsidR="2DDBB346">
              <mc:AlternateContent>
                <mc:Choice Requires="wps">
                  <w:drawing>
                    <wp:inline wp14:editId="3A0CCA1E" wp14:anchorId="51A17B43">
                      <wp:extent cx="228600" cy="211015"/>
                      <wp:effectExtent l="0" t="0" r="0" b="0"/>
                      <wp:docPr id="1810879021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 xmlns:wps="http://schemas.microsoft.com/office/word/2010/wordprocessingShape"/>
                            <wps:spPr xmlns:wps="http://schemas.microsoft.com/office/word/2010/wordprocessingShape">
                              <a:xfrm xmlns:a="http://schemas.openxmlformats.org/drawingml/2006/main" rot="0">
                                <a:off xmlns:a="http://schemas.openxmlformats.org/drawingml/2006/main" x="0" y="0"/>
                                <a:ext xmlns:a="http://schemas.openxmlformats.org/drawingml/2006/main" cx="228600" cy="211015"/>
                              </a:xfrm>
                              <a:prstGeom xmlns:a="http://schemas.openxmlformats.org/drawingml/2006/main" prst="mathMultiply">
                                <a:avLst xmlns:a="http://schemas.openxmlformats.org/drawingml/2006/main"/>
                              </a:prstGeom>
                              <a:ln xmlns:a="http://schemas.openxmlformats.org/drawingml/2006/main"/>
                            </wps:spPr>
                            <wps:style xmlns:wps="http://schemas.microsoft.com/office/word/2010/wordprocessingShape">
                              <a:lnRef xmlns:a="http://schemas.openxmlformats.org/drawingml/2006/main" idx="2">
                                <a:schemeClr xmlns:a="http://schemas.openxmlformats.org/drawingml/2006/main" val="accent1">
                                  <a:shade xmlns:a="http://schemas.openxmlformats.org/drawingml/2006/main" val="50000"/>
                                </a:schemeClr>
                              </a:lnRef>
                              <a:fillRef xmlns:a="http://schemas.openxmlformats.org/drawingml/2006/main" idx="1">
                                <a:schemeClr xmlns:a="http://schemas.openxmlformats.org/drawingml/2006/main" val="accent1"/>
                              </a:fillRef>
                              <a:effectRef xmlns:a="http://schemas.openxmlformats.org/drawingml/2006/main" idx="0">
                                <a:scrgbClr xmlns:a="http://schemas.openxmlformats.org/drawingml/2006/main" r="0" g="0" b="0"/>
                              </a:effectRef>
                              <a:fontRef xmlns:a="http://schemas.openxmlformats.org/drawingml/2006/main" idx="minor">
                                <a:schemeClr xmlns:a="http://schemas.openxmlformats.org/drawingml/2006/main" val="lt1"/>
                              </a:fontRef>
                            </wps:style>
                            <wps:bodyPr xmlns:wps="http://schemas.microsoft.com/office/word/2010/wordprocessingShape"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9.5pt;height:1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47650,228600" o:spid="_x0000_s1026" fillcolor="#156082 [3204]" strokecolor="#0a2f40 [1604]" strokeweight="1pt" path="m41245,74658l77714,35150r46111,42564l169936,35150r36469,39508l163460,114300r42945,39642l169936,193450,123825,150886,77714,193450,41245,153942,84190,114300,41245,74658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" w14:anchorId="2147CF11">
                      <v:stroke joinstyle="miter"/>
                      <v:path arrowok="t" o:connecttype="custom" o:connectlocs="41245,74658;77714,35150;123825,77714;169936,35150;206405,74658;163460,114300;206405,153942;169936,193450;123825,150886;77714,193450;41245,153942;84190,114300;41245,74658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</w:tr>
    </w:tbl>
    <w:p w:rsidR="7149EFBA" w:rsidRDefault="7149EFBA" w14:paraId="5F305C31" w14:textId="56F07FB5"/>
    <w:p w:rsidR="7149EFBA" w:rsidRDefault="7149EFBA" w14:paraId="5B064683" w14:textId="25F662BF"/>
    <w:p w:rsidR="7149EFBA" w:rsidRDefault="7149EFBA" w14:paraId="376719E8" w14:textId="73853522"/>
    <w:p w:rsidR="7149EFBA" w:rsidRDefault="7149EFBA" w14:paraId="7EF964E2" w14:textId="72A7A801"/>
    <w:p w:rsidR="7149EFBA" w:rsidRDefault="7149EFBA" w14:paraId="556D8A96" w14:textId="4499BFEB"/>
    <w:p w:rsidR="7149EFBA" w:rsidRDefault="7149EFBA" w14:paraId="0296F9D5" w14:textId="6A5FD59B"/>
    <w:p w:rsidR="3DF7997A" w:rsidP="7149EFBA" w:rsidRDefault="3DF7997A" w14:paraId="08C70468" w14:textId="31050B80">
      <w:pPr>
        <w:pStyle w:val="Normal"/>
      </w:pPr>
      <w:r w:rsidR="3DF7997A">
        <w:drawing>
          <wp:inline wp14:editId="1B06A7D8" wp14:anchorId="7081305C">
            <wp:extent cx="3962400" cy="5943600"/>
            <wp:effectExtent l="0" t="0" r="0" b="0"/>
            <wp:docPr id="14032895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03289548" name="Picture 1403289548"/>
                    <pic:cNvPicPr/>
                  </pic:nvPicPr>
                  <pic:blipFill>
                    <a:blip xmlns:r="http://schemas.openxmlformats.org/officeDocument/2006/relationships" r:embed="rId16099698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49EFBA" w:rsidP="7149EFBA" w:rsidRDefault="7149EFBA" w14:paraId="4B363544" w14:textId="6DE49A16">
      <w:pPr>
        <w:pStyle w:val="Normal"/>
      </w:pPr>
    </w:p>
    <w:p w:rsidR="7149EFBA" w:rsidP="7149EFBA" w:rsidRDefault="7149EFBA" w14:paraId="478CE6CF" w14:textId="4E6ABDB8">
      <w:pPr>
        <w:pStyle w:val="Normal"/>
      </w:pPr>
    </w:p>
    <w:p w:rsidR="3DF7997A" w:rsidP="7149EFBA" w:rsidRDefault="3DF7997A" w14:paraId="06109008" w14:textId="404363BB">
      <w:pPr>
        <w:pStyle w:val="Normal"/>
        <w:ind w:left="720"/>
      </w:pPr>
      <w:r w:rsidR="3DF7997A">
        <w:rPr/>
        <w:t>1.Unable to produce skills</w:t>
      </w:r>
    </w:p>
    <w:p w:rsidR="3DF7997A" w:rsidP="7149EFBA" w:rsidRDefault="3DF7997A" w14:paraId="57BEB35A" w14:textId="2AD500F0">
      <w:pPr>
        <w:pStyle w:val="Normal"/>
        <w:ind w:left="0"/>
      </w:pPr>
      <w:r w:rsidR="3DF7997A">
        <w:rPr/>
        <w:t xml:space="preserve">               2.Produces skill with greater support</w:t>
      </w:r>
    </w:p>
    <w:p w:rsidR="3DF7997A" w:rsidP="7149EFBA" w:rsidRDefault="3DF7997A" w14:paraId="25ACD687" w14:textId="611AE336">
      <w:pPr>
        <w:pStyle w:val="Normal"/>
        <w:ind w:left="720"/>
      </w:pPr>
      <w:r w:rsidR="3DF7997A">
        <w:rPr/>
        <w:t>3.Produces skill with limited supported</w:t>
      </w:r>
    </w:p>
    <w:p w:rsidR="3DF7997A" w:rsidP="7149EFBA" w:rsidRDefault="3DF7997A" w14:paraId="13AC1234" w14:textId="6CF070BE">
      <w:pPr>
        <w:pStyle w:val="Normal"/>
        <w:ind w:left="720"/>
      </w:pPr>
      <w:r w:rsidR="3DF7997A">
        <w:rPr/>
        <w:t>4.Can produce skill without support</w:t>
      </w:r>
    </w:p>
    <w:p w:rsidR="7149EFBA" w:rsidP="7149EFBA" w:rsidRDefault="7149EFBA" w14:paraId="57C620F8" w14:textId="1F6C8952">
      <w:pPr>
        <w:pStyle w:val="Normal"/>
        <w:ind w:left="720"/>
      </w:pPr>
    </w:p>
    <w:tbl>
      <w:tblPr>
        <w:tblStyle w:val="TableGrid"/>
        <w:tblW w:w="0" w:type="auto"/>
        <w:tblInd w:w="720" w:type="dxa"/>
        <w:tblLook w:val="06A0" w:firstRow="1" w:lastRow="0" w:firstColumn="1" w:lastColumn="0" w:noHBand="1" w:noVBand="1"/>
      </w:tblPr>
      <w:tblGrid>
        <w:gridCol w:w="1050"/>
        <w:gridCol w:w="2145"/>
        <w:gridCol w:w="2589"/>
        <w:gridCol w:w="589"/>
        <w:gridCol w:w="799"/>
        <w:gridCol w:w="765"/>
        <w:gridCol w:w="703"/>
      </w:tblGrid>
      <w:tr w:rsidR="7149EFBA" w:rsidTr="7149EFBA" w14:paraId="3A815CE9">
        <w:trPr>
          <w:trHeight w:val="300"/>
        </w:trPr>
        <w:tc>
          <w:tcPr>
            <w:tcW w:w="1050" w:type="dxa"/>
            <w:tcMar/>
          </w:tcPr>
          <w:p w:rsidR="3DF7997A" w:rsidP="7149EFBA" w:rsidRDefault="3DF7997A" w14:paraId="005A4600" w14:textId="2FAC3F2D">
            <w:pPr>
              <w:pStyle w:val="Normal"/>
            </w:pPr>
            <w:r w:rsidR="3DF7997A">
              <w:rPr/>
              <w:t>Skill</w:t>
            </w:r>
          </w:p>
        </w:tc>
        <w:tc>
          <w:tcPr>
            <w:tcW w:w="2145" w:type="dxa"/>
            <w:tcMar/>
          </w:tcPr>
          <w:p w:rsidR="3DF7997A" w:rsidP="7149EFBA" w:rsidRDefault="3DF7997A" w14:paraId="2C8CF481" w14:textId="3AD5EEC7">
            <w:pPr>
              <w:pStyle w:val="Normal"/>
            </w:pPr>
            <w:r w:rsidR="3DF7997A">
              <w:rPr/>
              <w:t>Directions</w:t>
            </w:r>
          </w:p>
        </w:tc>
        <w:tc>
          <w:tcPr>
            <w:tcW w:w="2589" w:type="dxa"/>
            <w:tcMar/>
          </w:tcPr>
          <w:p w:rsidR="3DF7997A" w:rsidP="7149EFBA" w:rsidRDefault="3DF7997A" w14:paraId="5A8E655C" w14:textId="6BF694A5">
            <w:pPr>
              <w:pStyle w:val="Normal"/>
            </w:pPr>
            <w:r w:rsidR="3DF7997A">
              <w:rPr/>
              <w:t>Performance</w:t>
            </w:r>
            <w:r w:rsidR="3DF7997A">
              <w:rPr/>
              <w:t xml:space="preserve"> criteria</w:t>
            </w:r>
          </w:p>
        </w:tc>
        <w:tc>
          <w:tcPr>
            <w:tcW w:w="589" w:type="dxa"/>
            <w:tcMar/>
          </w:tcPr>
          <w:p w:rsidR="3DF7997A" w:rsidP="7149EFBA" w:rsidRDefault="3DF7997A" w14:paraId="557273AB" w14:textId="2482DDA8">
            <w:pPr>
              <w:pStyle w:val="Normal"/>
            </w:pPr>
            <w:r w:rsidR="3DF7997A">
              <w:rPr/>
              <w:t>1</w:t>
            </w:r>
          </w:p>
        </w:tc>
        <w:tc>
          <w:tcPr>
            <w:tcW w:w="799" w:type="dxa"/>
            <w:tcMar/>
          </w:tcPr>
          <w:p w:rsidR="3DF7997A" w:rsidP="7149EFBA" w:rsidRDefault="3DF7997A" w14:paraId="1C5885C3" w14:textId="39A3A7C3">
            <w:pPr>
              <w:pStyle w:val="Normal"/>
            </w:pPr>
            <w:r w:rsidR="3DF7997A">
              <w:rPr/>
              <w:t>2</w:t>
            </w:r>
          </w:p>
        </w:tc>
        <w:tc>
          <w:tcPr>
            <w:tcW w:w="765" w:type="dxa"/>
            <w:tcMar/>
          </w:tcPr>
          <w:p w:rsidR="3DF7997A" w:rsidP="7149EFBA" w:rsidRDefault="3DF7997A" w14:paraId="0B304488" w14:textId="4BC212DC">
            <w:pPr>
              <w:pStyle w:val="Normal"/>
            </w:pPr>
            <w:r w:rsidR="3DF7997A">
              <w:rPr/>
              <w:t>3</w:t>
            </w:r>
          </w:p>
        </w:tc>
        <w:tc>
          <w:tcPr>
            <w:tcW w:w="703" w:type="dxa"/>
            <w:tcMar/>
          </w:tcPr>
          <w:p w:rsidR="3DF7997A" w:rsidP="7149EFBA" w:rsidRDefault="3DF7997A" w14:paraId="09D5B836" w14:textId="35A6FD5B">
            <w:pPr>
              <w:pStyle w:val="Normal"/>
            </w:pPr>
            <w:r w:rsidR="3DF7997A">
              <w:rPr/>
              <w:t>4</w:t>
            </w:r>
          </w:p>
        </w:tc>
      </w:tr>
      <w:tr w:rsidR="7149EFBA" w:rsidTr="7149EFBA" w14:paraId="215EAD8E">
        <w:trPr>
          <w:trHeight w:val="300"/>
        </w:trPr>
        <w:tc>
          <w:tcPr>
            <w:tcW w:w="1050" w:type="dxa"/>
            <w:tcMar/>
          </w:tcPr>
          <w:p w:rsidR="3DF7997A" w:rsidP="7149EFBA" w:rsidRDefault="3DF7997A" w14:paraId="3080B664" w14:textId="162D1B7F">
            <w:pPr>
              <w:pStyle w:val="Normal"/>
            </w:pPr>
            <w:r w:rsidR="3DF7997A">
              <w:rPr/>
              <w:t>Pass in rugby</w:t>
            </w:r>
          </w:p>
        </w:tc>
        <w:tc>
          <w:tcPr>
            <w:tcW w:w="2145" w:type="dxa"/>
            <w:tcMar/>
          </w:tcPr>
          <w:p w:rsidR="3DF7997A" w:rsidP="7149EFBA" w:rsidRDefault="3DF7997A" w14:paraId="6739B881" w14:textId="0D683B56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3DF7997A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Use both hands, fingers spread wide. Keep the ball at your tummy level.</w:t>
            </w:r>
          </w:p>
        </w:tc>
        <w:tc>
          <w:tcPr>
            <w:tcW w:w="2589" w:type="dxa"/>
            <w:tcMar/>
          </w:tcPr>
          <w:p w:rsidR="3DF7997A" w:rsidP="7149EFBA" w:rsidRDefault="3DF7997A" w14:paraId="79D01879" w14:textId="4662EC73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3DF7997A">
              <w:rPr>
                <w:sz w:val="20"/>
                <w:szCs w:val="20"/>
              </w:rPr>
              <w:t>1</w:t>
            </w:r>
            <w:r w:rsidRPr="7149EFBA" w:rsidR="3DF7997A">
              <w:rPr>
                <w:sz w:val="20"/>
                <w:szCs w:val="20"/>
              </w:rPr>
              <w:t>.</w:t>
            </w:r>
            <w:r w:rsidRPr="7149EFBA" w:rsidR="3DF7997A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  stands</w:t>
            </w:r>
            <w:r w:rsidRPr="7149EFBA" w:rsidR="3DF7997A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 with knees </w:t>
            </w:r>
            <w:r w:rsidRPr="7149EFBA" w:rsidR="3DF7997A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slightly bent,</w:t>
            </w:r>
            <w:r w:rsidRPr="7149EFBA" w:rsidR="3DF7997A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 feet shoulder</w:t>
            </w:r>
            <w:r>
              <w:noBreakHyphen/>
            </w:r>
            <w:r w:rsidRPr="7149EFBA" w:rsidR="3DF7997A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width </w:t>
            </w:r>
            <w:r w:rsidRPr="7149EFBA" w:rsidR="3DF7997A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apart and</w:t>
            </w:r>
            <w:r w:rsidRPr="7149EFBA" w:rsidR="3DF7997A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 holds the ball securely with both hands.</w:t>
            </w:r>
          </w:p>
        </w:tc>
        <w:tc>
          <w:tcPr>
            <w:tcW w:w="589" w:type="dxa"/>
            <w:tcMar/>
          </w:tcPr>
          <w:p w:rsidR="7149EFBA" w:rsidP="7149EFBA" w:rsidRDefault="7149EFBA" w14:paraId="1511D7FB" w14:textId="18300638">
            <w:pPr>
              <w:pStyle w:val="Normal"/>
            </w:pPr>
          </w:p>
        </w:tc>
        <w:tc>
          <w:tcPr>
            <w:tcW w:w="799" w:type="dxa"/>
            <w:tcMar/>
          </w:tcPr>
          <w:p w:rsidR="3DF7997A" w:rsidP="7149EFBA" w:rsidRDefault="3DF7997A" w14:paraId="57797B7B" w14:textId="45EAA29D">
            <w:pPr>
              <w:pStyle w:val="Normal"/>
            </w:pPr>
            <w:r w:rsidR="3DF7997A">
              <mc:AlternateContent>
                <mc:Choice Requires="wps">
                  <w:drawing>
                    <wp:inline wp14:editId="7672B4C3" wp14:anchorId="548F5021">
                      <wp:extent cx="158750" cy="209550"/>
                      <wp:effectExtent l="0" t="0" r="0" b="0"/>
                      <wp:docPr id="1003486080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 xmlns:wps="http://schemas.microsoft.com/office/word/2010/wordprocessingShape"/>
                            <wps:spPr xmlns:wps="http://schemas.microsoft.com/office/word/2010/wordprocessingShape">
                              <a:xfrm xmlns:a="http://schemas.openxmlformats.org/drawingml/2006/main" rot="0">
                                <a:off xmlns:a="http://schemas.openxmlformats.org/drawingml/2006/main" x="0" y="0"/>
                                <a:ext xmlns:a="http://schemas.openxmlformats.org/drawingml/2006/main" cx="158750" cy="209550"/>
                              </a:xfrm>
                              <a:prstGeom xmlns:a="http://schemas.openxmlformats.org/drawingml/2006/main" prst="mathMultiply">
                                <a:avLst xmlns:a="http://schemas.openxmlformats.org/drawingml/2006/main"/>
                              </a:prstGeom>
                              <a:ln xmlns:a="http://schemas.openxmlformats.org/drawingml/2006/main"/>
                            </wps:spPr>
                            <wps:style xmlns:wps="http://schemas.microsoft.com/office/word/2010/wordprocessingShape">
                              <a:lnRef xmlns:a="http://schemas.openxmlformats.org/drawingml/2006/main" idx="2">
                                <a:schemeClr xmlns:a="http://schemas.openxmlformats.org/drawingml/2006/main" val="accent1">
                                  <a:shade xmlns:a="http://schemas.openxmlformats.org/drawingml/2006/main" val="50000"/>
                                </a:schemeClr>
                              </a:lnRef>
                              <a:fillRef xmlns:a="http://schemas.openxmlformats.org/drawingml/2006/main" idx="1">
                                <a:schemeClr xmlns:a="http://schemas.openxmlformats.org/drawingml/2006/main" val="accent1"/>
                              </a:fillRef>
                              <a:effectRef xmlns:a="http://schemas.openxmlformats.org/drawingml/2006/main" idx="0">
                                <a:scrgbClr xmlns:a="http://schemas.openxmlformats.org/drawingml/2006/main" r="0" g="0" b="0"/>
                              </a:effectRef>
                              <a:fontRef xmlns:a="http://schemas.openxmlformats.org/drawingml/2006/main" idx="minor">
                                <a:schemeClr xmlns:a="http://schemas.openxmlformats.org/drawingml/2006/main" val="lt1"/>
                              </a:fontRef>
                            </wps:style>
                            <wps:bodyPr xmlns:wps="http://schemas.microsoft.com/office/word/2010/wordprocessingShape"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8.75pt;height:24.7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38125,314325" o:spid="_x0000_s1026" fillcolor="#156082 [3204]" strokecolor="#0a2f40 [1604]" strokeweight="1pt" path="m34870,92403l79513,58583r39550,52205l158612,58583r44643,33820l154195,157163r49060,64759l158612,255742,119063,203537,79513,255742,34870,221922,83930,157163,34870,92403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" w14:anchorId="70296587">
                      <v:stroke joinstyle="miter"/>
                      <v:path arrowok="t" o:connecttype="custom" o:connectlocs="34870,92403;79513,58583;119063,110788;158612,58583;203255,92403;154195,157163;203255,221922;158612,255742;119063,203537;79513,255742;34870,221922;83930,157163;34870,92403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  <w:tc>
          <w:tcPr>
            <w:tcW w:w="765" w:type="dxa"/>
            <w:tcMar/>
          </w:tcPr>
          <w:p w:rsidR="7149EFBA" w:rsidP="7149EFBA" w:rsidRDefault="7149EFBA" w14:paraId="1B26406F" w14:textId="18300638">
            <w:pPr>
              <w:pStyle w:val="Normal"/>
            </w:pPr>
          </w:p>
        </w:tc>
        <w:tc>
          <w:tcPr>
            <w:tcW w:w="703" w:type="dxa"/>
            <w:tcMar/>
          </w:tcPr>
          <w:p w:rsidR="7149EFBA" w:rsidP="7149EFBA" w:rsidRDefault="7149EFBA" w14:paraId="22C7AEC3" w14:textId="18300638">
            <w:pPr>
              <w:pStyle w:val="Normal"/>
            </w:pPr>
          </w:p>
        </w:tc>
      </w:tr>
      <w:tr w:rsidR="7149EFBA" w:rsidTr="7149EFBA" w14:paraId="0B6ADD39">
        <w:trPr>
          <w:trHeight w:val="300"/>
        </w:trPr>
        <w:tc>
          <w:tcPr>
            <w:tcW w:w="1050" w:type="dxa"/>
            <w:tcMar/>
          </w:tcPr>
          <w:p w:rsidR="7149EFBA" w:rsidP="7149EFBA" w:rsidRDefault="7149EFBA" w14:paraId="69C74F0F" w14:textId="18300638">
            <w:pPr>
              <w:pStyle w:val="Normal"/>
            </w:pPr>
          </w:p>
        </w:tc>
        <w:tc>
          <w:tcPr>
            <w:tcW w:w="2145" w:type="dxa"/>
            <w:tcMar/>
          </w:tcPr>
          <w:p w:rsidR="3DF7997A" w:rsidP="7149EFBA" w:rsidRDefault="3DF7997A" w14:paraId="5BAFDE0D" w14:textId="7570B23A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3DF7997A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Turn your body toward the person you want to pass to and keep your eyes on them.</w:t>
            </w:r>
          </w:p>
        </w:tc>
        <w:tc>
          <w:tcPr>
            <w:tcW w:w="2589" w:type="dxa"/>
            <w:tcMar/>
          </w:tcPr>
          <w:p w:rsidR="3DF7997A" w:rsidP="7149EFBA" w:rsidRDefault="3DF7997A" w14:paraId="4386C6CD" w14:textId="77B66804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3DF7997A">
              <w:rPr>
                <w:sz w:val="20"/>
                <w:szCs w:val="20"/>
              </w:rPr>
              <w:t>2.</w:t>
            </w:r>
            <w:r w:rsidRPr="7149EFBA" w:rsidR="3DF7997A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 They look at their teammate and turn their body toward the direction of the pass.</w:t>
            </w:r>
          </w:p>
        </w:tc>
        <w:tc>
          <w:tcPr>
            <w:tcW w:w="589" w:type="dxa"/>
            <w:tcMar/>
          </w:tcPr>
          <w:p w:rsidR="7149EFBA" w:rsidP="7149EFBA" w:rsidRDefault="7149EFBA" w14:paraId="65808005" w14:textId="18300638">
            <w:pPr>
              <w:pStyle w:val="Normal"/>
            </w:pPr>
          </w:p>
        </w:tc>
        <w:tc>
          <w:tcPr>
            <w:tcW w:w="799" w:type="dxa"/>
            <w:tcMar/>
          </w:tcPr>
          <w:p w:rsidR="7149EFBA" w:rsidP="7149EFBA" w:rsidRDefault="7149EFBA" w14:paraId="42107C42" w14:textId="18300638">
            <w:pPr>
              <w:pStyle w:val="Normal"/>
            </w:pPr>
          </w:p>
        </w:tc>
        <w:tc>
          <w:tcPr>
            <w:tcW w:w="765" w:type="dxa"/>
            <w:tcMar/>
          </w:tcPr>
          <w:p w:rsidR="7149EFBA" w:rsidP="7149EFBA" w:rsidRDefault="7149EFBA" w14:paraId="52BD180C" w14:textId="18300638">
            <w:pPr>
              <w:pStyle w:val="Normal"/>
            </w:pPr>
          </w:p>
        </w:tc>
        <w:tc>
          <w:tcPr>
            <w:tcW w:w="703" w:type="dxa"/>
            <w:tcMar/>
          </w:tcPr>
          <w:p w:rsidR="3DF7997A" w:rsidP="7149EFBA" w:rsidRDefault="3DF7997A" w14:paraId="2B181013" w14:textId="16565F6B">
            <w:pPr>
              <w:pStyle w:val="Normal"/>
            </w:pPr>
            <w:r w:rsidR="3DF7997A">
              <mc:AlternateContent>
                <mc:Choice Requires="wps">
                  <w:drawing>
                    <wp:inline wp14:editId="4BA95571" wp14:anchorId="04954CF9">
                      <wp:extent cx="158750" cy="209550"/>
                      <wp:effectExtent l="0" t="0" r="0" b="0"/>
                      <wp:docPr id="1280928456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 xmlns:wps="http://schemas.microsoft.com/office/word/2010/wordprocessingShape"/>
                            <wps:spPr xmlns:wps="http://schemas.microsoft.com/office/word/2010/wordprocessingShape">
                              <a:xfrm xmlns:a="http://schemas.openxmlformats.org/drawingml/2006/main" rot="0">
                                <a:off xmlns:a="http://schemas.openxmlformats.org/drawingml/2006/main" x="0" y="0"/>
                                <a:ext xmlns:a="http://schemas.openxmlformats.org/drawingml/2006/main" cx="158750" cy="209550"/>
                              </a:xfrm>
                              <a:prstGeom xmlns:a="http://schemas.openxmlformats.org/drawingml/2006/main" prst="mathMultiply">
                                <a:avLst xmlns:a="http://schemas.openxmlformats.org/drawingml/2006/main"/>
                              </a:prstGeom>
                              <a:ln xmlns:a="http://schemas.openxmlformats.org/drawingml/2006/main"/>
                            </wps:spPr>
                            <wps:style xmlns:wps="http://schemas.microsoft.com/office/word/2010/wordprocessingShape">
                              <a:lnRef xmlns:a="http://schemas.openxmlformats.org/drawingml/2006/main" idx="2">
                                <a:schemeClr xmlns:a="http://schemas.openxmlformats.org/drawingml/2006/main" val="accent1">
                                  <a:shade xmlns:a="http://schemas.openxmlformats.org/drawingml/2006/main" val="50000"/>
                                </a:schemeClr>
                              </a:lnRef>
                              <a:fillRef xmlns:a="http://schemas.openxmlformats.org/drawingml/2006/main" idx="1">
                                <a:schemeClr xmlns:a="http://schemas.openxmlformats.org/drawingml/2006/main" val="accent1"/>
                              </a:fillRef>
                              <a:effectRef xmlns:a="http://schemas.openxmlformats.org/drawingml/2006/main" idx="0">
                                <a:scrgbClr xmlns:a="http://schemas.openxmlformats.org/drawingml/2006/main" r="0" g="0" b="0"/>
                              </a:effectRef>
                              <a:fontRef xmlns:a="http://schemas.openxmlformats.org/drawingml/2006/main" idx="minor">
                                <a:schemeClr xmlns:a="http://schemas.openxmlformats.org/drawingml/2006/main" val="lt1"/>
                              </a:fontRef>
                            </wps:style>
                            <wps:bodyPr xmlns:wps="http://schemas.microsoft.com/office/word/2010/wordprocessingShape"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8.75pt;height:24.7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38125,314325" o:spid="_x0000_s1026" fillcolor="#156082 [3204]" strokecolor="#0a2f40 [1604]" strokeweight="1pt" path="m34870,92403l79513,58583r39550,52205l158612,58583r44643,33820l154195,157163r49060,64759l158612,255742,119063,203537,79513,255742,34870,221922,83930,157163,34870,92403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" w14:anchorId="70296587">
                      <v:stroke joinstyle="miter"/>
                      <v:path arrowok="t" o:connecttype="custom" o:connectlocs="34870,92403;79513,58583;119063,110788;158612,58583;203255,92403;154195,157163;203255,221922;158612,255742;119063,203537;79513,255742;34870,221922;83930,157163;34870,92403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</w:tr>
      <w:tr w:rsidR="7149EFBA" w:rsidTr="7149EFBA" w14:paraId="47D3873C">
        <w:trPr>
          <w:trHeight w:val="300"/>
        </w:trPr>
        <w:tc>
          <w:tcPr>
            <w:tcW w:w="1050" w:type="dxa"/>
            <w:tcMar/>
          </w:tcPr>
          <w:p w:rsidR="7149EFBA" w:rsidP="7149EFBA" w:rsidRDefault="7149EFBA" w14:paraId="1686147C" w14:textId="18300638">
            <w:pPr>
              <w:pStyle w:val="Normal"/>
            </w:pPr>
          </w:p>
        </w:tc>
        <w:tc>
          <w:tcPr>
            <w:tcW w:w="2145" w:type="dxa"/>
            <w:tcMar/>
          </w:tcPr>
          <w:p w:rsidR="3DF7997A" w:rsidP="7149EFBA" w:rsidRDefault="3DF7997A" w14:paraId="41DD5629" w14:textId="5D74399B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3DF7997A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Step toward your teammate with the foot closest to them. This helps you stay balanced.</w:t>
            </w:r>
          </w:p>
        </w:tc>
        <w:tc>
          <w:tcPr>
            <w:tcW w:w="2589" w:type="dxa"/>
            <w:tcMar/>
          </w:tcPr>
          <w:p w:rsidR="3DF7997A" w:rsidP="7149EFBA" w:rsidRDefault="3DF7997A" w14:paraId="38D49715" w14:textId="6D93DD73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3DF7997A">
              <w:rPr>
                <w:sz w:val="20"/>
                <w:szCs w:val="20"/>
              </w:rPr>
              <w:t xml:space="preserve">3. </w:t>
            </w:r>
            <w:r w:rsidRPr="7149EFBA" w:rsidR="3DF7997A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The child steps forward and rotates their body naturally while keeping balance.</w:t>
            </w:r>
          </w:p>
        </w:tc>
        <w:tc>
          <w:tcPr>
            <w:tcW w:w="589" w:type="dxa"/>
            <w:tcMar/>
          </w:tcPr>
          <w:p w:rsidR="7149EFBA" w:rsidP="7149EFBA" w:rsidRDefault="7149EFBA" w14:paraId="35871983" w14:textId="18300638">
            <w:pPr>
              <w:pStyle w:val="Normal"/>
            </w:pPr>
          </w:p>
        </w:tc>
        <w:tc>
          <w:tcPr>
            <w:tcW w:w="799" w:type="dxa"/>
            <w:tcMar/>
          </w:tcPr>
          <w:p w:rsidR="7149EFBA" w:rsidP="7149EFBA" w:rsidRDefault="7149EFBA" w14:paraId="3205AD54" w14:textId="18300638">
            <w:pPr>
              <w:pStyle w:val="Normal"/>
            </w:pPr>
          </w:p>
        </w:tc>
        <w:tc>
          <w:tcPr>
            <w:tcW w:w="765" w:type="dxa"/>
            <w:tcMar/>
          </w:tcPr>
          <w:p w:rsidR="3DF7997A" w:rsidP="7149EFBA" w:rsidRDefault="3DF7997A" w14:paraId="140B98A9" w14:textId="4F06EF03">
            <w:pPr>
              <w:pStyle w:val="Normal"/>
            </w:pPr>
            <w:r w:rsidR="3DF7997A">
              <mc:AlternateContent>
                <mc:Choice Requires="wps">
                  <w:drawing>
                    <wp:inline wp14:editId="28759C14" wp14:anchorId="32A1806B">
                      <wp:extent cx="158750" cy="209550"/>
                      <wp:effectExtent l="0" t="0" r="0" b="0"/>
                      <wp:docPr id="1088972765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 xmlns:wps="http://schemas.microsoft.com/office/word/2010/wordprocessingShape"/>
                            <wps:spPr xmlns:wps="http://schemas.microsoft.com/office/word/2010/wordprocessingShape">
                              <a:xfrm xmlns:a="http://schemas.openxmlformats.org/drawingml/2006/main" rot="0">
                                <a:off xmlns:a="http://schemas.openxmlformats.org/drawingml/2006/main" x="0" y="0"/>
                                <a:ext xmlns:a="http://schemas.openxmlformats.org/drawingml/2006/main" cx="158750" cy="209550"/>
                              </a:xfrm>
                              <a:prstGeom xmlns:a="http://schemas.openxmlformats.org/drawingml/2006/main" prst="mathMultiply">
                                <a:avLst xmlns:a="http://schemas.openxmlformats.org/drawingml/2006/main"/>
                              </a:prstGeom>
                              <a:ln xmlns:a="http://schemas.openxmlformats.org/drawingml/2006/main"/>
                            </wps:spPr>
                            <wps:style xmlns:wps="http://schemas.microsoft.com/office/word/2010/wordprocessingShape">
                              <a:lnRef xmlns:a="http://schemas.openxmlformats.org/drawingml/2006/main" idx="2">
                                <a:schemeClr xmlns:a="http://schemas.openxmlformats.org/drawingml/2006/main" val="accent1">
                                  <a:shade xmlns:a="http://schemas.openxmlformats.org/drawingml/2006/main" val="50000"/>
                                </a:schemeClr>
                              </a:lnRef>
                              <a:fillRef xmlns:a="http://schemas.openxmlformats.org/drawingml/2006/main" idx="1">
                                <a:schemeClr xmlns:a="http://schemas.openxmlformats.org/drawingml/2006/main" val="accent1"/>
                              </a:fillRef>
                              <a:effectRef xmlns:a="http://schemas.openxmlformats.org/drawingml/2006/main" idx="0">
                                <a:scrgbClr xmlns:a="http://schemas.openxmlformats.org/drawingml/2006/main" r="0" g="0" b="0"/>
                              </a:effectRef>
                              <a:fontRef xmlns:a="http://schemas.openxmlformats.org/drawingml/2006/main" idx="minor">
                                <a:schemeClr xmlns:a="http://schemas.openxmlformats.org/drawingml/2006/main" val="lt1"/>
                              </a:fontRef>
                            </wps:style>
                            <wps:bodyPr xmlns:wps="http://schemas.microsoft.com/office/word/2010/wordprocessingShape"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8.75pt;height:24.7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38125,314325" o:spid="_x0000_s1026" fillcolor="#156082 [3204]" strokecolor="#0a2f40 [1604]" strokeweight="1pt" path="m34870,92403l79513,58583r39550,52205l158612,58583r44643,33820l154195,157163r49060,64759l158612,255742,119063,203537,79513,255742,34870,221922,83930,157163,34870,92403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" w14:anchorId="70296587">
                      <v:stroke joinstyle="miter"/>
                      <v:path arrowok="t" o:connecttype="custom" o:connectlocs="34870,92403;79513,58583;119063,110788;158612,58583;203255,92403;154195,157163;203255,221922;158612,255742;119063,203537;79513,255742;34870,221922;83930,157163;34870,92403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  <w:tc>
          <w:tcPr>
            <w:tcW w:w="703" w:type="dxa"/>
            <w:tcMar/>
          </w:tcPr>
          <w:p w:rsidR="7149EFBA" w:rsidP="7149EFBA" w:rsidRDefault="7149EFBA" w14:paraId="15C11069" w14:textId="18300638">
            <w:pPr>
              <w:pStyle w:val="Normal"/>
            </w:pPr>
          </w:p>
        </w:tc>
      </w:tr>
      <w:tr w:rsidR="7149EFBA" w:rsidTr="7149EFBA" w14:paraId="0B192E83">
        <w:trPr>
          <w:trHeight w:val="300"/>
        </w:trPr>
        <w:tc>
          <w:tcPr>
            <w:tcW w:w="1050" w:type="dxa"/>
            <w:tcMar/>
          </w:tcPr>
          <w:p w:rsidR="7149EFBA" w:rsidP="7149EFBA" w:rsidRDefault="7149EFBA" w14:paraId="0F3C7D23" w14:textId="18300638">
            <w:pPr>
              <w:pStyle w:val="Normal"/>
            </w:pPr>
          </w:p>
        </w:tc>
        <w:tc>
          <w:tcPr>
            <w:tcW w:w="2145" w:type="dxa"/>
            <w:tcMar/>
          </w:tcPr>
          <w:p w:rsidR="3DF7997A" w:rsidP="7149EFBA" w:rsidRDefault="3DF7997A" w14:paraId="316B5B90" w14:textId="1A3E0503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3DF7997A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Move your arms across your body and push the ball gently toward your teammate.</w:t>
            </w:r>
          </w:p>
        </w:tc>
        <w:tc>
          <w:tcPr>
            <w:tcW w:w="2589" w:type="dxa"/>
            <w:tcMar/>
          </w:tcPr>
          <w:p w:rsidR="7149EFBA" w:rsidP="7149EFBA" w:rsidRDefault="7149EFBA" w14:paraId="543567A4" w14:textId="610D2CCB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7149EFBA">
              <w:rPr>
                <w:sz w:val="20"/>
                <w:szCs w:val="20"/>
              </w:rPr>
              <w:t>4.</w:t>
            </w:r>
            <w:r w:rsidRPr="7149EFBA" w:rsidR="3DF7997A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 The ball travels toward the teammate’s hands with good control and the right amount of force.</w:t>
            </w:r>
          </w:p>
        </w:tc>
        <w:tc>
          <w:tcPr>
            <w:tcW w:w="589" w:type="dxa"/>
            <w:tcMar/>
          </w:tcPr>
          <w:p w:rsidR="7149EFBA" w:rsidP="7149EFBA" w:rsidRDefault="7149EFBA" w14:paraId="0BC9DA36" w14:textId="18300638">
            <w:pPr>
              <w:pStyle w:val="Normal"/>
            </w:pPr>
          </w:p>
        </w:tc>
        <w:tc>
          <w:tcPr>
            <w:tcW w:w="799" w:type="dxa"/>
            <w:tcMar/>
          </w:tcPr>
          <w:p w:rsidR="3DF7997A" w:rsidP="7149EFBA" w:rsidRDefault="3DF7997A" w14:paraId="63DA008E" w14:textId="1B3519CF">
            <w:pPr>
              <w:pStyle w:val="Normal"/>
            </w:pPr>
            <w:r w:rsidR="3DF7997A">
              <mc:AlternateContent>
                <mc:Choice Requires="wps">
                  <w:drawing>
                    <wp:inline wp14:editId="19B9BD34" wp14:anchorId="7802EEA2">
                      <wp:extent cx="158750" cy="209550"/>
                      <wp:effectExtent l="0" t="0" r="0" b="0"/>
                      <wp:docPr id="1887827913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 xmlns:wps="http://schemas.microsoft.com/office/word/2010/wordprocessingShape"/>
                            <wps:spPr xmlns:wps="http://schemas.microsoft.com/office/word/2010/wordprocessingShape">
                              <a:xfrm xmlns:a="http://schemas.openxmlformats.org/drawingml/2006/main" rot="0">
                                <a:off xmlns:a="http://schemas.openxmlformats.org/drawingml/2006/main" x="0" y="0"/>
                                <a:ext xmlns:a="http://schemas.openxmlformats.org/drawingml/2006/main" cx="158750" cy="209550"/>
                              </a:xfrm>
                              <a:prstGeom xmlns:a="http://schemas.openxmlformats.org/drawingml/2006/main" prst="mathMultiply">
                                <a:avLst xmlns:a="http://schemas.openxmlformats.org/drawingml/2006/main"/>
                              </a:prstGeom>
                              <a:ln xmlns:a="http://schemas.openxmlformats.org/drawingml/2006/main"/>
                            </wps:spPr>
                            <wps:style xmlns:wps="http://schemas.microsoft.com/office/word/2010/wordprocessingShape">
                              <a:lnRef xmlns:a="http://schemas.openxmlformats.org/drawingml/2006/main" idx="2">
                                <a:schemeClr xmlns:a="http://schemas.openxmlformats.org/drawingml/2006/main" val="accent1">
                                  <a:shade xmlns:a="http://schemas.openxmlformats.org/drawingml/2006/main" val="50000"/>
                                </a:schemeClr>
                              </a:lnRef>
                              <a:fillRef xmlns:a="http://schemas.openxmlformats.org/drawingml/2006/main" idx="1">
                                <a:schemeClr xmlns:a="http://schemas.openxmlformats.org/drawingml/2006/main" val="accent1"/>
                              </a:fillRef>
                              <a:effectRef xmlns:a="http://schemas.openxmlformats.org/drawingml/2006/main" idx="0">
                                <a:scrgbClr xmlns:a="http://schemas.openxmlformats.org/drawingml/2006/main" r="0" g="0" b="0"/>
                              </a:effectRef>
                              <a:fontRef xmlns:a="http://schemas.openxmlformats.org/drawingml/2006/main" idx="minor">
                                <a:schemeClr xmlns:a="http://schemas.openxmlformats.org/drawingml/2006/main" val="lt1"/>
                              </a:fontRef>
                            </wps:style>
                            <wps:bodyPr xmlns:wps="http://schemas.microsoft.com/office/word/2010/wordprocessingShape"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8.75pt;height:24.7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38125,314325" o:spid="_x0000_s1026" fillcolor="#156082 [3204]" strokecolor="#0a2f40 [1604]" strokeweight="1pt" path="m34870,92403l79513,58583r39550,52205l158612,58583r44643,33820l154195,157163r49060,64759l158612,255742,119063,203537,79513,255742,34870,221922,83930,157163,34870,92403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" w14:anchorId="70296587">
                      <v:stroke joinstyle="miter"/>
                      <v:path arrowok="t" o:connecttype="custom" o:connectlocs="34870,92403;79513,58583;119063,110788;158612,58583;203255,92403;154195,157163;203255,221922;158612,255742;119063,203537;79513,255742;34870,221922;83930,157163;34870,92403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  <w:tc>
          <w:tcPr>
            <w:tcW w:w="765" w:type="dxa"/>
            <w:tcMar/>
          </w:tcPr>
          <w:p w:rsidR="7149EFBA" w:rsidP="7149EFBA" w:rsidRDefault="7149EFBA" w14:paraId="4D43C1F4" w14:textId="18300638">
            <w:pPr>
              <w:pStyle w:val="Normal"/>
            </w:pPr>
          </w:p>
        </w:tc>
        <w:tc>
          <w:tcPr>
            <w:tcW w:w="703" w:type="dxa"/>
            <w:tcMar/>
          </w:tcPr>
          <w:p w:rsidR="7149EFBA" w:rsidP="7149EFBA" w:rsidRDefault="7149EFBA" w14:paraId="52620AF2" w14:textId="18300638">
            <w:pPr>
              <w:pStyle w:val="Normal"/>
            </w:pPr>
          </w:p>
        </w:tc>
      </w:tr>
      <w:tr w:rsidR="7149EFBA" w:rsidTr="7149EFBA" w14:paraId="0B603D8F">
        <w:trPr>
          <w:trHeight w:val="300"/>
        </w:trPr>
        <w:tc>
          <w:tcPr>
            <w:tcW w:w="1050" w:type="dxa"/>
            <w:tcMar/>
          </w:tcPr>
          <w:p w:rsidR="7149EFBA" w:rsidP="7149EFBA" w:rsidRDefault="7149EFBA" w14:paraId="55C645A1" w14:textId="18300638">
            <w:pPr>
              <w:pStyle w:val="Normal"/>
            </w:pPr>
          </w:p>
        </w:tc>
        <w:tc>
          <w:tcPr>
            <w:tcW w:w="2145" w:type="dxa"/>
            <w:tcMar/>
          </w:tcPr>
          <w:p w:rsidR="3DF7997A" w:rsidP="7149EFBA" w:rsidRDefault="3DF7997A" w14:paraId="6E24EDB5" w14:textId="185285AE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3DF7997A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Let the ball go smoothly and keep watching until your teammate catches it.</w:t>
            </w:r>
          </w:p>
        </w:tc>
        <w:tc>
          <w:tcPr>
            <w:tcW w:w="2589" w:type="dxa"/>
            <w:tcMar/>
          </w:tcPr>
          <w:p w:rsidR="3DF7997A" w:rsidP="7149EFBA" w:rsidRDefault="3DF7997A" w14:paraId="642518D0" w14:textId="36B711C3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3DF7997A">
              <w:rPr>
                <w:sz w:val="20"/>
                <w:szCs w:val="20"/>
              </w:rPr>
              <w:t>5.</w:t>
            </w:r>
            <w:r w:rsidRPr="7149EFBA" w:rsidR="3DF7997A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 They finish the pass smoothly, stay balanced, and show teamwork by watching their teammate receive the ball.</w:t>
            </w:r>
          </w:p>
        </w:tc>
        <w:tc>
          <w:tcPr>
            <w:tcW w:w="589" w:type="dxa"/>
            <w:tcMar/>
          </w:tcPr>
          <w:p w:rsidR="7149EFBA" w:rsidP="7149EFBA" w:rsidRDefault="7149EFBA" w14:paraId="301C498C" w14:textId="18300638">
            <w:pPr>
              <w:pStyle w:val="Normal"/>
            </w:pPr>
          </w:p>
        </w:tc>
        <w:tc>
          <w:tcPr>
            <w:tcW w:w="799" w:type="dxa"/>
            <w:tcMar/>
          </w:tcPr>
          <w:p w:rsidR="7149EFBA" w:rsidP="7149EFBA" w:rsidRDefault="7149EFBA" w14:paraId="29552586" w14:textId="18300638">
            <w:pPr>
              <w:pStyle w:val="Normal"/>
            </w:pPr>
          </w:p>
        </w:tc>
        <w:tc>
          <w:tcPr>
            <w:tcW w:w="765" w:type="dxa"/>
            <w:tcMar/>
          </w:tcPr>
          <w:p w:rsidR="3DF7997A" w:rsidP="7149EFBA" w:rsidRDefault="3DF7997A" w14:paraId="66350C06" w14:textId="1CDF2702">
            <w:pPr>
              <w:pStyle w:val="Normal"/>
            </w:pPr>
            <w:r w:rsidR="3DF7997A">
              <mc:AlternateContent>
                <mc:Choice Requires="wps">
                  <w:drawing>
                    <wp:inline wp14:editId="259F3265" wp14:anchorId="1506C2FD">
                      <wp:extent cx="158750" cy="209550"/>
                      <wp:effectExtent l="0" t="0" r="0" b="0"/>
                      <wp:docPr id="1206574777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 xmlns:wps="http://schemas.microsoft.com/office/word/2010/wordprocessingShape"/>
                            <wps:spPr xmlns:wps="http://schemas.microsoft.com/office/word/2010/wordprocessingShape">
                              <a:xfrm xmlns:a="http://schemas.openxmlformats.org/drawingml/2006/main" rot="0">
                                <a:off xmlns:a="http://schemas.openxmlformats.org/drawingml/2006/main" x="0" y="0"/>
                                <a:ext xmlns:a="http://schemas.openxmlformats.org/drawingml/2006/main" cx="158750" cy="209550"/>
                              </a:xfrm>
                              <a:prstGeom xmlns:a="http://schemas.openxmlformats.org/drawingml/2006/main" prst="mathMultiply">
                                <a:avLst xmlns:a="http://schemas.openxmlformats.org/drawingml/2006/main"/>
                              </a:prstGeom>
                              <a:ln xmlns:a="http://schemas.openxmlformats.org/drawingml/2006/main"/>
                            </wps:spPr>
                            <wps:style xmlns:wps="http://schemas.microsoft.com/office/word/2010/wordprocessingShape">
                              <a:lnRef xmlns:a="http://schemas.openxmlformats.org/drawingml/2006/main" idx="2">
                                <a:schemeClr xmlns:a="http://schemas.openxmlformats.org/drawingml/2006/main" val="accent1">
                                  <a:shade xmlns:a="http://schemas.openxmlformats.org/drawingml/2006/main" val="50000"/>
                                </a:schemeClr>
                              </a:lnRef>
                              <a:fillRef xmlns:a="http://schemas.openxmlformats.org/drawingml/2006/main" idx="1">
                                <a:schemeClr xmlns:a="http://schemas.openxmlformats.org/drawingml/2006/main" val="accent1"/>
                              </a:fillRef>
                              <a:effectRef xmlns:a="http://schemas.openxmlformats.org/drawingml/2006/main" idx="0">
                                <a:scrgbClr xmlns:a="http://schemas.openxmlformats.org/drawingml/2006/main" r="0" g="0" b="0"/>
                              </a:effectRef>
                              <a:fontRef xmlns:a="http://schemas.openxmlformats.org/drawingml/2006/main" idx="minor">
                                <a:schemeClr xmlns:a="http://schemas.openxmlformats.org/drawingml/2006/main" val="lt1"/>
                              </a:fontRef>
                            </wps:style>
                            <wps:bodyPr xmlns:wps="http://schemas.microsoft.com/office/word/2010/wordprocessingShape"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8.75pt;height:24.7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38125,314325" o:spid="_x0000_s1026" fillcolor="#156082 [3204]" strokecolor="#0a2f40 [1604]" strokeweight="1pt" path="m34870,92403l79513,58583r39550,52205l158612,58583r44643,33820l154195,157163r49060,64759l158612,255742,119063,203537,79513,255742,34870,221922,83930,157163,34870,92403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" w14:anchorId="70296587">
                      <v:stroke joinstyle="miter"/>
                      <v:path arrowok="t" o:connecttype="custom" o:connectlocs="34870,92403;79513,58583;119063,110788;158612,58583;203255,92403;154195,157163;203255,221922;158612,255742;119063,203537;79513,255742;34870,221922;83930,157163;34870,92403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  <w:tc>
          <w:tcPr>
            <w:tcW w:w="703" w:type="dxa"/>
            <w:tcMar/>
          </w:tcPr>
          <w:p w:rsidR="7149EFBA" w:rsidP="7149EFBA" w:rsidRDefault="7149EFBA" w14:paraId="21D48EAA" w14:textId="18300638">
            <w:pPr>
              <w:pStyle w:val="Normal"/>
            </w:pPr>
          </w:p>
        </w:tc>
      </w:tr>
    </w:tbl>
    <w:p w:rsidR="7149EFBA" w:rsidP="7149EFBA" w:rsidRDefault="7149EFBA" w14:paraId="56E1F963" w14:textId="4A7CCF33">
      <w:pPr>
        <w:pStyle w:val="Normal"/>
      </w:pPr>
    </w:p>
    <w:p w:rsidR="7149EFBA" w:rsidP="7149EFBA" w:rsidRDefault="7149EFBA" w14:paraId="7F90690B" w14:textId="78E9F15B">
      <w:pPr>
        <w:pStyle w:val="Normal"/>
      </w:pPr>
    </w:p>
    <w:p w:rsidR="7149EFBA" w:rsidP="7149EFBA" w:rsidRDefault="7149EFBA" w14:paraId="2C9984DB" w14:textId="68C5D3B0">
      <w:pPr>
        <w:pStyle w:val="Normal"/>
      </w:pPr>
    </w:p>
    <w:p w:rsidR="7149EFBA" w:rsidP="7149EFBA" w:rsidRDefault="7149EFBA" w14:paraId="1C3D9942" w14:textId="64A59237">
      <w:pPr>
        <w:pStyle w:val="Normal"/>
      </w:pPr>
    </w:p>
    <w:p w:rsidR="7149EFBA" w:rsidP="7149EFBA" w:rsidRDefault="7149EFBA" w14:paraId="01247DF7" w14:textId="06D2E329">
      <w:pPr>
        <w:pStyle w:val="Normal"/>
      </w:pPr>
    </w:p>
    <w:p w:rsidR="7149EFBA" w:rsidP="7149EFBA" w:rsidRDefault="7149EFBA" w14:paraId="09D11B03" w14:textId="4CDF1627">
      <w:pPr>
        <w:pStyle w:val="Normal"/>
      </w:pPr>
    </w:p>
    <w:p w:rsidR="7149EFBA" w:rsidP="7149EFBA" w:rsidRDefault="7149EFBA" w14:paraId="3666CE54" w14:textId="6ACC67EF">
      <w:pPr>
        <w:pStyle w:val="Normal"/>
      </w:pPr>
    </w:p>
    <w:p w:rsidR="7149EFBA" w:rsidP="7149EFBA" w:rsidRDefault="7149EFBA" w14:paraId="033B37F4" w14:textId="29C8A285">
      <w:pPr>
        <w:pStyle w:val="Normal"/>
      </w:pPr>
    </w:p>
    <w:p w:rsidR="7149EFBA" w:rsidP="7149EFBA" w:rsidRDefault="7149EFBA" w14:paraId="3228B3F6" w14:textId="2D36C855">
      <w:pPr>
        <w:pStyle w:val="Normal"/>
      </w:pPr>
    </w:p>
    <w:p w:rsidR="7149EFBA" w:rsidP="7149EFBA" w:rsidRDefault="7149EFBA" w14:paraId="6EBAC026" w14:textId="3558F8F5">
      <w:pPr>
        <w:pStyle w:val="Normal"/>
      </w:pPr>
    </w:p>
    <w:p w:rsidR="0953249D" w:rsidP="7149EFBA" w:rsidRDefault="0953249D" w14:paraId="2C1D6496" w14:textId="22EF4BCF">
      <w:pPr>
        <w:pStyle w:val="Normal"/>
      </w:pPr>
      <w:r w:rsidR="0953249D">
        <w:drawing>
          <wp:inline wp14:editId="5E200B9A" wp14:anchorId="70BA1F6D">
            <wp:extent cx="3962400" cy="5943600"/>
            <wp:effectExtent l="0" t="0" r="0" b="0"/>
            <wp:docPr id="14913201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91320109" name="Picture 1491320109"/>
                    <pic:cNvPicPr/>
                  </pic:nvPicPr>
                  <pic:blipFill>
                    <a:blip xmlns:r="http://schemas.openxmlformats.org/officeDocument/2006/relationships" r:embed="rId15938551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49EFBA" w:rsidP="7149EFBA" w:rsidRDefault="7149EFBA" w14:paraId="3284AB71" w14:textId="1F7C3982">
      <w:pPr>
        <w:pStyle w:val="Normal"/>
      </w:pPr>
    </w:p>
    <w:p w:rsidR="0953249D" w:rsidP="7149EFBA" w:rsidRDefault="0953249D" w14:paraId="7BE2C869" w14:textId="404363BB">
      <w:pPr>
        <w:pStyle w:val="Normal"/>
        <w:ind w:left="720"/>
      </w:pPr>
      <w:r w:rsidR="0953249D">
        <w:rPr/>
        <w:t>1.Unable to produce skills</w:t>
      </w:r>
    </w:p>
    <w:p w:rsidR="0953249D" w:rsidP="7149EFBA" w:rsidRDefault="0953249D" w14:paraId="33D9A64F" w14:textId="2AD500F0">
      <w:pPr>
        <w:pStyle w:val="Normal"/>
        <w:ind w:left="0"/>
      </w:pPr>
      <w:r w:rsidR="0953249D">
        <w:rPr/>
        <w:t xml:space="preserve">               2.Produces skill with greater support</w:t>
      </w:r>
    </w:p>
    <w:p w:rsidR="0953249D" w:rsidP="7149EFBA" w:rsidRDefault="0953249D" w14:paraId="18DA19D6" w14:textId="611AE336">
      <w:pPr>
        <w:pStyle w:val="Normal"/>
        <w:ind w:left="720"/>
      </w:pPr>
      <w:r w:rsidR="0953249D">
        <w:rPr/>
        <w:t>3.Produces skill with limited supported</w:t>
      </w:r>
    </w:p>
    <w:p w:rsidR="0953249D" w:rsidP="7149EFBA" w:rsidRDefault="0953249D" w14:paraId="541BBB3F" w14:textId="6CF070BE">
      <w:pPr>
        <w:pStyle w:val="Normal"/>
        <w:ind w:left="720"/>
      </w:pPr>
      <w:r w:rsidR="0953249D">
        <w:rPr/>
        <w:t>4.Can produce skill without support</w:t>
      </w:r>
    </w:p>
    <w:p w:rsidR="7149EFBA" w:rsidP="7149EFBA" w:rsidRDefault="7149EFBA" w14:paraId="317B9FD8" w14:textId="23642969">
      <w:pPr>
        <w:pStyle w:val="Normal"/>
      </w:pPr>
    </w:p>
    <w:p w:rsidR="7149EFBA" w:rsidP="7149EFBA" w:rsidRDefault="7149EFBA" w14:paraId="229223A2" w14:textId="0D32F6F4">
      <w:pPr>
        <w:pStyle w:val="Normal"/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337"/>
        <w:gridCol w:w="2115"/>
        <w:gridCol w:w="3092"/>
        <w:gridCol w:w="557"/>
        <w:gridCol w:w="692"/>
        <w:gridCol w:w="797"/>
        <w:gridCol w:w="769"/>
      </w:tblGrid>
      <w:tr w:rsidR="7149EFBA" w:rsidTr="7149EFBA" w14:paraId="36220826">
        <w:trPr>
          <w:trHeight w:val="300"/>
        </w:trPr>
        <w:tc>
          <w:tcPr>
            <w:tcW w:w="1337" w:type="dxa"/>
            <w:tcMar/>
          </w:tcPr>
          <w:p w:rsidR="0953249D" w:rsidP="7149EFBA" w:rsidRDefault="0953249D" w14:paraId="475126A7" w14:textId="7482EE26">
            <w:pPr>
              <w:pStyle w:val="Normal"/>
            </w:pPr>
            <w:r w:rsidR="0953249D">
              <w:rPr/>
              <w:t>Skill</w:t>
            </w:r>
          </w:p>
        </w:tc>
        <w:tc>
          <w:tcPr>
            <w:tcW w:w="2115" w:type="dxa"/>
            <w:tcMar/>
          </w:tcPr>
          <w:p w:rsidR="0953249D" w:rsidP="7149EFBA" w:rsidRDefault="0953249D" w14:paraId="0C2ACE40" w14:textId="299C0D90">
            <w:pPr>
              <w:pStyle w:val="Normal"/>
            </w:pPr>
            <w:r w:rsidR="0953249D">
              <w:rPr/>
              <w:t>Directions</w:t>
            </w:r>
          </w:p>
        </w:tc>
        <w:tc>
          <w:tcPr>
            <w:tcW w:w="3092" w:type="dxa"/>
            <w:tcMar/>
          </w:tcPr>
          <w:p w:rsidR="0953249D" w:rsidP="7149EFBA" w:rsidRDefault="0953249D" w14:paraId="16EB50DD" w14:textId="740AB0B6">
            <w:pPr>
              <w:pStyle w:val="Normal"/>
            </w:pPr>
            <w:r w:rsidR="0953249D">
              <w:rPr/>
              <w:t>Perfromance criteria</w:t>
            </w:r>
          </w:p>
        </w:tc>
        <w:tc>
          <w:tcPr>
            <w:tcW w:w="557" w:type="dxa"/>
            <w:tcMar/>
          </w:tcPr>
          <w:p w:rsidR="0953249D" w:rsidP="7149EFBA" w:rsidRDefault="0953249D" w14:paraId="168081E3" w14:textId="6B7359E5">
            <w:pPr>
              <w:pStyle w:val="Normal"/>
            </w:pPr>
            <w:r w:rsidR="0953249D">
              <w:rPr/>
              <w:t>1</w:t>
            </w:r>
          </w:p>
        </w:tc>
        <w:tc>
          <w:tcPr>
            <w:tcW w:w="692" w:type="dxa"/>
            <w:tcMar/>
          </w:tcPr>
          <w:p w:rsidR="0953249D" w:rsidP="7149EFBA" w:rsidRDefault="0953249D" w14:paraId="43A8E378" w14:textId="682B79A4">
            <w:pPr>
              <w:pStyle w:val="Normal"/>
            </w:pPr>
            <w:r w:rsidR="0953249D">
              <w:rPr/>
              <w:t>2</w:t>
            </w:r>
          </w:p>
        </w:tc>
        <w:tc>
          <w:tcPr>
            <w:tcW w:w="797" w:type="dxa"/>
            <w:tcMar/>
          </w:tcPr>
          <w:p w:rsidR="0953249D" w:rsidP="7149EFBA" w:rsidRDefault="0953249D" w14:paraId="5972F3A5" w14:textId="3410A351">
            <w:pPr>
              <w:pStyle w:val="Normal"/>
            </w:pPr>
            <w:r w:rsidR="0953249D">
              <w:rPr/>
              <w:t>3</w:t>
            </w:r>
          </w:p>
        </w:tc>
        <w:tc>
          <w:tcPr>
            <w:tcW w:w="769" w:type="dxa"/>
            <w:tcMar/>
          </w:tcPr>
          <w:p w:rsidR="0953249D" w:rsidP="7149EFBA" w:rsidRDefault="0953249D" w14:paraId="15E97000" w14:textId="47937E07">
            <w:pPr>
              <w:pStyle w:val="Normal"/>
            </w:pPr>
            <w:r w:rsidR="0953249D">
              <w:rPr/>
              <w:t>4</w:t>
            </w:r>
          </w:p>
        </w:tc>
      </w:tr>
      <w:tr w:rsidR="7149EFBA" w:rsidTr="7149EFBA" w14:paraId="16BE2DFE">
        <w:trPr>
          <w:trHeight w:val="300"/>
        </w:trPr>
        <w:tc>
          <w:tcPr>
            <w:tcW w:w="1337" w:type="dxa"/>
            <w:tcMar/>
          </w:tcPr>
          <w:p w:rsidR="0953249D" w:rsidP="7149EFBA" w:rsidRDefault="0953249D" w14:paraId="3DEF78F5" w14:textId="4D3BC3C2">
            <w:pPr>
              <w:pStyle w:val="Normal"/>
            </w:pPr>
            <w:r w:rsidR="0953249D">
              <w:rPr/>
              <w:t>Golf swing</w:t>
            </w:r>
          </w:p>
        </w:tc>
        <w:tc>
          <w:tcPr>
            <w:tcW w:w="2115" w:type="dxa"/>
            <w:tcMar/>
          </w:tcPr>
          <w:p w:rsidR="41DCA1C3" w:rsidP="7149EFBA" w:rsidRDefault="41DCA1C3" w14:paraId="3AC347DB" w14:textId="33456C2B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41DCA1C3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Stand with your feet a little wider than your shoulders, knees slightly bent, and the ball lined up with your front foot.</w:t>
            </w:r>
          </w:p>
        </w:tc>
        <w:tc>
          <w:tcPr>
            <w:tcW w:w="3092" w:type="dxa"/>
            <w:tcMar/>
          </w:tcPr>
          <w:p w:rsidR="6A0C1586" w:rsidP="7149EFBA" w:rsidRDefault="6A0C1586" w14:paraId="502774AD" w14:textId="7A0F8E3B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6A0C1586">
              <w:rPr>
                <w:sz w:val="20"/>
                <w:szCs w:val="20"/>
              </w:rPr>
              <w:t>1.</w:t>
            </w:r>
            <w:r w:rsidRPr="7149EFBA" w:rsidR="4099C5CD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 The child stands with feet shoulder</w:t>
            </w:r>
            <w:r>
              <w:noBreakHyphen/>
            </w:r>
            <w:r w:rsidRPr="7149EFBA" w:rsidR="4099C5CD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width apart, knees slightly bent, and holds the club correctly.</w:t>
            </w:r>
          </w:p>
        </w:tc>
        <w:tc>
          <w:tcPr>
            <w:tcW w:w="557" w:type="dxa"/>
            <w:tcMar/>
          </w:tcPr>
          <w:p w:rsidR="7149EFBA" w:rsidP="7149EFBA" w:rsidRDefault="7149EFBA" w14:paraId="28F6FA17" w14:textId="13A7D0A8">
            <w:pPr>
              <w:pStyle w:val="Normal"/>
            </w:pPr>
          </w:p>
        </w:tc>
        <w:tc>
          <w:tcPr>
            <w:tcW w:w="692" w:type="dxa"/>
            <w:tcMar/>
          </w:tcPr>
          <w:p w:rsidR="5B5EB65F" w:rsidP="7149EFBA" w:rsidRDefault="5B5EB65F" w14:paraId="50749AF1" w14:textId="61277178">
            <w:pPr>
              <w:pStyle w:val="Normal"/>
            </w:pPr>
            <w:r w:rsidR="5B5EB65F">
              <mc:AlternateContent>
                <mc:Choice Requires="wps">
                  <w:drawing>
                    <wp:inline wp14:editId="241AAA77" wp14:anchorId="2D54FF2F">
                      <wp:extent cx="109105" cy="145473"/>
                      <wp:effectExtent l="0" t="0" r="0" b="0"/>
                      <wp:docPr id="1562259728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 xmlns:wps="http://schemas.microsoft.com/office/word/2010/wordprocessingShape"/>
                            <wps:spPr xmlns:wps="http://schemas.microsoft.com/office/word/2010/wordprocessingShape">
                              <a:xfrm xmlns:a="http://schemas.openxmlformats.org/drawingml/2006/main" rot="0">
                                <a:off xmlns:a="http://schemas.openxmlformats.org/drawingml/2006/main" x="0" y="0"/>
                                <a:ext xmlns:a="http://schemas.openxmlformats.org/drawingml/2006/main" cx="109105" cy="145473"/>
                              </a:xfrm>
                              <a:prstGeom xmlns:a="http://schemas.openxmlformats.org/drawingml/2006/main" prst="mathMultiply">
                                <a:avLst xmlns:a="http://schemas.openxmlformats.org/drawingml/2006/main"/>
                              </a:prstGeom>
                              <a:ln xmlns:a="http://schemas.openxmlformats.org/drawingml/2006/main"/>
                            </wps:spPr>
                            <wps:style xmlns:wps="http://schemas.microsoft.com/office/word/2010/wordprocessingShape">
                              <a:lnRef xmlns:a="http://schemas.openxmlformats.org/drawingml/2006/main" idx="2">
                                <a:schemeClr xmlns:a="http://schemas.openxmlformats.org/drawingml/2006/main" val="accent1">
                                  <a:shade xmlns:a="http://schemas.openxmlformats.org/drawingml/2006/main" val="50000"/>
                                </a:schemeClr>
                              </a:lnRef>
                              <a:fillRef xmlns:a="http://schemas.openxmlformats.org/drawingml/2006/main" idx="1">
                                <a:schemeClr xmlns:a="http://schemas.openxmlformats.org/drawingml/2006/main" val="accent1"/>
                              </a:fillRef>
                              <a:effectRef xmlns:a="http://schemas.openxmlformats.org/drawingml/2006/main" idx="0">
                                <a:scrgbClr xmlns:a="http://schemas.openxmlformats.org/drawingml/2006/main" r="0" g="0" b="0"/>
                              </a:effectRef>
                              <a:fontRef xmlns:a="http://schemas.openxmlformats.org/drawingml/2006/main" idx="minor">
                                <a:schemeClr xmlns:a="http://schemas.openxmlformats.org/drawingml/2006/main" val="lt1"/>
                              </a:fontRef>
                            </wps:style>
                            <wps:bodyPr xmlns:wps="http://schemas.microsoft.com/office/word/2010/wordprocessingShape"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5.75pt;height:2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00025,266700" o:spid="_x0000_s1026" fillcolor="#156082 [3204]" strokecolor="#0a2f40 [1604]" strokeweight="1pt" path="m29223,78168l66859,49941r33154,44204l133166,49941r37636,28227l129416,133350r41386,55182l133166,216759,100013,172555,66859,216759,29223,188532,70609,133350,29223,78168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" w14:anchorId="52180333">
                      <v:stroke joinstyle="miter"/>
                      <v:path arrowok="t" o:connecttype="custom" o:connectlocs="29223,78168;66859,49941;100013,94145;133166,49941;170802,78168;129416,133350;170802,188532;133166,216759;100013,172555;66859,216759;29223,188532;70609,133350;29223,78168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  <w:tc>
          <w:tcPr>
            <w:tcW w:w="797" w:type="dxa"/>
            <w:tcMar/>
          </w:tcPr>
          <w:p w:rsidR="7149EFBA" w:rsidP="7149EFBA" w:rsidRDefault="7149EFBA" w14:paraId="3D8127D4" w14:textId="13A7D0A8">
            <w:pPr>
              <w:pStyle w:val="Normal"/>
            </w:pPr>
          </w:p>
        </w:tc>
        <w:tc>
          <w:tcPr>
            <w:tcW w:w="769" w:type="dxa"/>
            <w:tcMar/>
          </w:tcPr>
          <w:p w:rsidR="7149EFBA" w:rsidP="7149EFBA" w:rsidRDefault="7149EFBA" w14:paraId="171757B4" w14:textId="13A7D0A8">
            <w:pPr>
              <w:pStyle w:val="Normal"/>
            </w:pPr>
          </w:p>
        </w:tc>
      </w:tr>
      <w:tr w:rsidR="7149EFBA" w:rsidTr="7149EFBA" w14:paraId="1679826C">
        <w:trPr>
          <w:trHeight w:val="300"/>
        </w:trPr>
        <w:tc>
          <w:tcPr>
            <w:tcW w:w="1337" w:type="dxa"/>
            <w:tcMar/>
          </w:tcPr>
          <w:p w:rsidR="7149EFBA" w:rsidP="7149EFBA" w:rsidRDefault="7149EFBA" w14:paraId="35F1F8CB" w14:textId="13A7D0A8">
            <w:pPr>
              <w:pStyle w:val="Normal"/>
            </w:pPr>
          </w:p>
        </w:tc>
        <w:tc>
          <w:tcPr>
            <w:tcW w:w="2115" w:type="dxa"/>
            <w:tcMar/>
          </w:tcPr>
          <w:p w:rsidR="41DCA1C3" w:rsidP="7149EFBA" w:rsidRDefault="41DCA1C3" w14:paraId="359763B3" w14:textId="465AC369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41DCA1C3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Grip the club with both hands, nice and relaxed, and keep the club head behind the ball.</w:t>
            </w:r>
          </w:p>
        </w:tc>
        <w:tc>
          <w:tcPr>
            <w:tcW w:w="3092" w:type="dxa"/>
            <w:tcMar/>
          </w:tcPr>
          <w:p w:rsidR="3AAC6949" w:rsidP="7149EFBA" w:rsidRDefault="3AAC6949" w14:paraId="5EB5EE42" w14:textId="33E141A6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3AAC6949">
              <w:rPr>
                <w:sz w:val="20"/>
                <w:szCs w:val="20"/>
              </w:rPr>
              <w:t>2.</w:t>
            </w:r>
            <w:r w:rsidRPr="7149EFBA" w:rsidR="6D6AD73B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 They keep their eyes on the ball throughout the swing and show concentration.</w:t>
            </w:r>
          </w:p>
        </w:tc>
        <w:tc>
          <w:tcPr>
            <w:tcW w:w="557" w:type="dxa"/>
            <w:tcMar/>
          </w:tcPr>
          <w:p w:rsidR="7149EFBA" w:rsidP="7149EFBA" w:rsidRDefault="7149EFBA" w14:paraId="49909341" w14:textId="13A7D0A8">
            <w:pPr>
              <w:pStyle w:val="Normal"/>
            </w:pPr>
          </w:p>
        </w:tc>
        <w:tc>
          <w:tcPr>
            <w:tcW w:w="692" w:type="dxa"/>
            <w:tcMar/>
          </w:tcPr>
          <w:p w:rsidR="7149EFBA" w:rsidP="7149EFBA" w:rsidRDefault="7149EFBA" w14:paraId="2EBD9648" w14:textId="13A7D0A8">
            <w:pPr>
              <w:pStyle w:val="Normal"/>
            </w:pPr>
          </w:p>
        </w:tc>
        <w:tc>
          <w:tcPr>
            <w:tcW w:w="797" w:type="dxa"/>
            <w:tcMar/>
          </w:tcPr>
          <w:p w:rsidR="7149EFBA" w:rsidP="7149EFBA" w:rsidRDefault="7149EFBA" w14:paraId="448CD1BE" w14:textId="13A7D0A8">
            <w:pPr>
              <w:pStyle w:val="Normal"/>
            </w:pPr>
          </w:p>
        </w:tc>
        <w:tc>
          <w:tcPr>
            <w:tcW w:w="769" w:type="dxa"/>
            <w:tcMar/>
          </w:tcPr>
          <w:p w:rsidR="7527E1CB" w:rsidP="7149EFBA" w:rsidRDefault="7527E1CB" w14:paraId="17670A0B" w14:textId="4186AB1C">
            <w:pPr>
              <w:pStyle w:val="Normal"/>
            </w:pPr>
            <w:r w:rsidR="7527E1CB">
              <mc:AlternateContent>
                <mc:Choice Requires="wps">
                  <w:drawing>
                    <wp:inline wp14:editId="3E55BA2A" wp14:anchorId="3C736C5B">
                      <wp:extent cx="109105" cy="145473"/>
                      <wp:effectExtent l="0" t="0" r="0" b="0"/>
                      <wp:docPr id="99466957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 xmlns:wps="http://schemas.microsoft.com/office/word/2010/wordprocessingShape"/>
                            <wps:spPr xmlns:wps="http://schemas.microsoft.com/office/word/2010/wordprocessingShape">
                              <a:xfrm xmlns:a="http://schemas.openxmlformats.org/drawingml/2006/main" rot="0">
                                <a:off xmlns:a="http://schemas.openxmlformats.org/drawingml/2006/main" x="0" y="0"/>
                                <a:ext xmlns:a="http://schemas.openxmlformats.org/drawingml/2006/main" cx="109105" cy="145473"/>
                              </a:xfrm>
                              <a:prstGeom xmlns:a="http://schemas.openxmlformats.org/drawingml/2006/main" prst="mathMultiply">
                                <a:avLst xmlns:a="http://schemas.openxmlformats.org/drawingml/2006/main"/>
                              </a:prstGeom>
                              <a:ln xmlns:a="http://schemas.openxmlformats.org/drawingml/2006/main"/>
                            </wps:spPr>
                            <wps:style xmlns:wps="http://schemas.microsoft.com/office/word/2010/wordprocessingShape">
                              <a:lnRef xmlns:a="http://schemas.openxmlformats.org/drawingml/2006/main" idx="2">
                                <a:schemeClr xmlns:a="http://schemas.openxmlformats.org/drawingml/2006/main" val="accent1">
                                  <a:shade xmlns:a="http://schemas.openxmlformats.org/drawingml/2006/main" val="50000"/>
                                </a:schemeClr>
                              </a:lnRef>
                              <a:fillRef xmlns:a="http://schemas.openxmlformats.org/drawingml/2006/main" idx="1">
                                <a:schemeClr xmlns:a="http://schemas.openxmlformats.org/drawingml/2006/main" val="accent1"/>
                              </a:fillRef>
                              <a:effectRef xmlns:a="http://schemas.openxmlformats.org/drawingml/2006/main" idx="0">
                                <a:scrgbClr xmlns:a="http://schemas.openxmlformats.org/drawingml/2006/main" r="0" g="0" b="0"/>
                              </a:effectRef>
                              <a:fontRef xmlns:a="http://schemas.openxmlformats.org/drawingml/2006/main" idx="minor">
                                <a:schemeClr xmlns:a="http://schemas.openxmlformats.org/drawingml/2006/main" val="lt1"/>
                              </a:fontRef>
                            </wps:style>
                            <wps:bodyPr xmlns:wps="http://schemas.microsoft.com/office/word/2010/wordprocessingShape"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5.75pt;height:2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00025,266700" o:spid="_x0000_s1026" fillcolor="#156082 [3204]" strokecolor="#0a2f40 [1604]" strokeweight="1pt" path="m29223,78168l66859,49941r33154,44204l133166,49941r37636,28227l129416,133350r41386,55182l133166,216759,100013,172555,66859,216759,29223,188532,70609,133350,29223,78168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" w14:anchorId="52180333">
                      <v:stroke joinstyle="miter"/>
                      <v:path arrowok="t" o:connecttype="custom" o:connectlocs="29223,78168;66859,49941;100013,94145;133166,49941;170802,78168;129416,133350;170802,188532;133166,216759;100013,172555;66859,216759;29223,188532;70609,133350;29223,78168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</w:tr>
      <w:tr w:rsidR="7149EFBA" w:rsidTr="7149EFBA" w14:paraId="2A272561">
        <w:trPr>
          <w:trHeight w:val="300"/>
        </w:trPr>
        <w:tc>
          <w:tcPr>
            <w:tcW w:w="1337" w:type="dxa"/>
            <w:tcMar/>
          </w:tcPr>
          <w:p w:rsidR="7149EFBA" w:rsidP="7149EFBA" w:rsidRDefault="7149EFBA" w14:paraId="2CEEF6CC" w14:textId="13A7D0A8">
            <w:pPr>
              <w:pStyle w:val="Normal"/>
            </w:pPr>
          </w:p>
        </w:tc>
        <w:tc>
          <w:tcPr>
            <w:tcW w:w="2115" w:type="dxa"/>
            <w:tcMar/>
          </w:tcPr>
          <w:p w:rsidR="41DCA1C3" w:rsidP="7149EFBA" w:rsidRDefault="41DCA1C3" w14:paraId="3EB50AF2" w14:textId="55A9F439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41DCA1C3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Turn your shoulders and bring the club back slowly, like you’re making a big rainbow behind you. Keep your eyes on the ball.</w:t>
            </w:r>
          </w:p>
        </w:tc>
        <w:tc>
          <w:tcPr>
            <w:tcW w:w="3092" w:type="dxa"/>
            <w:tcMar/>
          </w:tcPr>
          <w:p w:rsidR="261895E4" w:rsidP="7149EFBA" w:rsidRDefault="261895E4" w14:paraId="2704ABD2" w14:textId="404261A1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261895E4">
              <w:rPr>
                <w:sz w:val="20"/>
                <w:szCs w:val="20"/>
              </w:rPr>
              <w:t>3.</w:t>
            </w:r>
            <w:r w:rsidRPr="7149EFBA" w:rsidR="344113CD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 The club moves back in one steady motion, not too fast, with good body rotation.</w:t>
            </w:r>
          </w:p>
        </w:tc>
        <w:tc>
          <w:tcPr>
            <w:tcW w:w="557" w:type="dxa"/>
            <w:tcMar/>
          </w:tcPr>
          <w:p w:rsidR="7149EFBA" w:rsidP="7149EFBA" w:rsidRDefault="7149EFBA" w14:paraId="66513004" w14:textId="13A7D0A8">
            <w:pPr>
              <w:pStyle w:val="Normal"/>
            </w:pPr>
          </w:p>
        </w:tc>
        <w:tc>
          <w:tcPr>
            <w:tcW w:w="692" w:type="dxa"/>
            <w:tcMar/>
          </w:tcPr>
          <w:p w:rsidR="19A50B23" w:rsidP="7149EFBA" w:rsidRDefault="19A50B23" w14:paraId="6150F644" w14:textId="728F5BE9">
            <w:pPr>
              <w:pStyle w:val="Normal"/>
            </w:pPr>
            <w:r w:rsidR="19A50B23">
              <mc:AlternateContent>
                <mc:Choice Requires="wps">
                  <w:drawing>
                    <wp:inline wp14:editId="65FFEEB5" wp14:anchorId="1E080F7A">
                      <wp:extent cx="109105" cy="145473"/>
                      <wp:effectExtent l="0" t="0" r="0" b="0"/>
                      <wp:docPr id="510916535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 xmlns:wps="http://schemas.microsoft.com/office/word/2010/wordprocessingShape"/>
                            <wps:spPr xmlns:wps="http://schemas.microsoft.com/office/word/2010/wordprocessingShape">
                              <a:xfrm xmlns:a="http://schemas.openxmlformats.org/drawingml/2006/main" rot="0">
                                <a:off xmlns:a="http://schemas.openxmlformats.org/drawingml/2006/main" x="0" y="0"/>
                                <a:ext xmlns:a="http://schemas.openxmlformats.org/drawingml/2006/main" cx="109105" cy="145473"/>
                              </a:xfrm>
                              <a:prstGeom xmlns:a="http://schemas.openxmlformats.org/drawingml/2006/main" prst="mathMultiply">
                                <a:avLst xmlns:a="http://schemas.openxmlformats.org/drawingml/2006/main"/>
                              </a:prstGeom>
                              <a:ln xmlns:a="http://schemas.openxmlformats.org/drawingml/2006/main"/>
                            </wps:spPr>
                            <wps:style xmlns:wps="http://schemas.microsoft.com/office/word/2010/wordprocessingShape">
                              <a:lnRef xmlns:a="http://schemas.openxmlformats.org/drawingml/2006/main" idx="2">
                                <a:schemeClr xmlns:a="http://schemas.openxmlformats.org/drawingml/2006/main" val="accent1">
                                  <a:shade xmlns:a="http://schemas.openxmlformats.org/drawingml/2006/main" val="50000"/>
                                </a:schemeClr>
                              </a:lnRef>
                              <a:fillRef xmlns:a="http://schemas.openxmlformats.org/drawingml/2006/main" idx="1">
                                <a:schemeClr xmlns:a="http://schemas.openxmlformats.org/drawingml/2006/main" val="accent1"/>
                              </a:fillRef>
                              <a:effectRef xmlns:a="http://schemas.openxmlformats.org/drawingml/2006/main" idx="0">
                                <a:scrgbClr xmlns:a="http://schemas.openxmlformats.org/drawingml/2006/main" r="0" g="0" b="0"/>
                              </a:effectRef>
                              <a:fontRef xmlns:a="http://schemas.openxmlformats.org/drawingml/2006/main" idx="minor">
                                <a:schemeClr xmlns:a="http://schemas.openxmlformats.org/drawingml/2006/main" val="lt1"/>
                              </a:fontRef>
                            </wps:style>
                            <wps:bodyPr xmlns:wps="http://schemas.microsoft.com/office/word/2010/wordprocessingShape"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5.75pt;height:2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00025,266700" o:spid="_x0000_s1026" fillcolor="#156082 [3204]" strokecolor="#0a2f40 [1604]" strokeweight="1pt" path="m29223,78168l66859,49941r33154,44204l133166,49941r37636,28227l129416,133350r41386,55182l133166,216759,100013,172555,66859,216759,29223,188532,70609,133350,29223,78168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" w14:anchorId="52180333">
                      <v:stroke joinstyle="miter"/>
                      <v:path arrowok="t" o:connecttype="custom" o:connectlocs="29223,78168;66859,49941;100013,94145;133166,49941;170802,78168;129416,133350;170802,188532;133166,216759;100013,172555;66859,216759;29223,188532;70609,133350;29223,78168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  <w:tc>
          <w:tcPr>
            <w:tcW w:w="797" w:type="dxa"/>
            <w:tcMar/>
          </w:tcPr>
          <w:p w:rsidR="7149EFBA" w:rsidP="7149EFBA" w:rsidRDefault="7149EFBA" w14:paraId="53C42AD0" w14:textId="13A7D0A8">
            <w:pPr>
              <w:pStyle w:val="Normal"/>
            </w:pPr>
          </w:p>
        </w:tc>
        <w:tc>
          <w:tcPr>
            <w:tcW w:w="769" w:type="dxa"/>
            <w:tcMar/>
          </w:tcPr>
          <w:p w:rsidR="7149EFBA" w:rsidP="7149EFBA" w:rsidRDefault="7149EFBA" w14:paraId="10B2FF3D" w14:textId="13A7D0A8">
            <w:pPr>
              <w:pStyle w:val="Normal"/>
            </w:pPr>
          </w:p>
        </w:tc>
      </w:tr>
      <w:tr w:rsidR="7149EFBA" w:rsidTr="7149EFBA" w14:paraId="123212FB">
        <w:trPr>
          <w:trHeight w:val="300"/>
        </w:trPr>
        <w:tc>
          <w:tcPr>
            <w:tcW w:w="1337" w:type="dxa"/>
            <w:tcMar/>
          </w:tcPr>
          <w:p w:rsidR="7149EFBA" w:rsidP="7149EFBA" w:rsidRDefault="7149EFBA" w14:paraId="08956E6B" w14:textId="13A7D0A8">
            <w:pPr>
              <w:pStyle w:val="Normal"/>
            </w:pPr>
          </w:p>
        </w:tc>
        <w:tc>
          <w:tcPr>
            <w:tcW w:w="2115" w:type="dxa"/>
            <w:tcMar/>
          </w:tcPr>
          <w:p w:rsidR="41DCA1C3" w:rsidP="7149EFBA" w:rsidRDefault="41DCA1C3" w14:paraId="40A2E350" w14:textId="5B532F06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41DCA1C3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Turn your body back toward the target and let the club swing down to the ball, not just your arms.</w:t>
            </w:r>
          </w:p>
        </w:tc>
        <w:tc>
          <w:tcPr>
            <w:tcW w:w="3092" w:type="dxa"/>
            <w:tcMar/>
          </w:tcPr>
          <w:p w:rsidR="6070A299" w:rsidP="7149EFBA" w:rsidRDefault="6070A299" w14:paraId="09414A5F" w14:textId="40D3BF36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6070A299">
              <w:rPr>
                <w:sz w:val="20"/>
                <w:szCs w:val="20"/>
              </w:rPr>
              <w:t>4.</w:t>
            </w:r>
            <w:r w:rsidRPr="7149EFBA" w:rsidR="1C4846E5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 The child swings through the ball with balance and hits it cleanly, showing effort and control.</w:t>
            </w:r>
          </w:p>
        </w:tc>
        <w:tc>
          <w:tcPr>
            <w:tcW w:w="557" w:type="dxa"/>
            <w:tcMar/>
          </w:tcPr>
          <w:p w:rsidR="7149EFBA" w:rsidP="7149EFBA" w:rsidRDefault="7149EFBA" w14:paraId="207A9B91" w14:textId="13A7D0A8">
            <w:pPr>
              <w:pStyle w:val="Normal"/>
            </w:pPr>
          </w:p>
        </w:tc>
        <w:tc>
          <w:tcPr>
            <w:tcW w:w="692" w:type="dxa"/>
            <w:tcMar/>
          </w:tcPr>
          <w:p w:rsidR="7149EFBA" w:rsidP="7149EFBA" w:rsidRDefault="7149EFBA" w14:paraId="4A384066" w14:textId="13A7D0A8">
            <w:pPr>
              <w:pStyle w:val="Normal"/>
            </w:pPr>
          </w:p>
        </w:tc>
        <w:tc>
          <w:tcPr>
            <w:tcW w:w="797" w:type="dxa"/>
            <w:tcMar/>
          </w:tcPr>
          <w:p w:rsidR="333A1087" w:rsidP="7149EFBA" w:rsidRDefault="333A1087" w14:paraId="685F477C" w14:textId="223B0F69">
            <w:pPr>
              <w:pStyle w:val="Normal"/>
            </w:pPr>
            <w:r w:rsidR="333A1087">
              <mc:AlternateContent>
                <mc:Choice Requires="wps">
                  <w:drawing>
                    <wp:inline wp14:editId="225F94E7" wp14:anchorId="3F0C145F">
                      <wp:extent cx="109105" cy="145473"/>
                      <wp:effectExtent l="0" t="0" r="0" b="0"/>
                      <wp:docPr id="778778112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 xmlns:wps="http://schemas.microsoft.com/office/word/2010/wordprocessingShape"/>
                            <wps:spPr xmlns:wps="http://schemas.microsoft.com/office/word/2010/wordprocessingShape">
                              <a:xfrm xmlns:a="http://schemas.openxmlformats.org/drawingml/2006/main" rot="0">
                                <a:off xmlns:a="http://schemas.openxmlformats.org/drawingml/2006/main" x="0" y="0"/>
                                <a:ext xmlns:a="http://schemas.openxmlformats.org/drawingml/2006/main" cx="109105" cy="145473"/>
                              </a:xfrm>
                              <a:prstGeom xmlns:a="http://schemas.openxmlformats.org/drawingml/2006/main" prst="mathMultiply">
                                <a:avLst xmlns:a="http://schemas.openxmlformats.org/drawingml/2006/main"/>
                              </a:prstGeom>
                              <a:ln xmlns:a="http://schemas.openxmlformats.org/drawingml/2006/main"/>
                            </wps:spPr>
                            <wps:style xmlns:wps="http://schemas.microsoft.com/office/word/2010/wordprocessingShape">
                              <a:lnRef xmlns:a="http://schemas.openxmlformats.org/drawingml/2006/main" idx="2">
                                <a:schemeClr xmlns:a="http://schemas.openxmlformats.org/drawingml/2006/main" val="accent1">
                                  <a:shade xmlns:a="http://schemas.openxmlformats.org/drawingml/2006/main" val="50000"/>
                                </a:schemeClr>
                              </a:lnRef>
                              <a:fillRef xmlns:a="http://schemas.openxmlformats.org/drawingml/2006/main" idx="1">
                                <a:schemeClr xmlns:a="http://schemas.openxmlformats.org/drawingml/2006/main" val="accent1"/>
                              </a:fillRef>
                              <a:effectRef xmlns:a="http://schemas.openxmlformats.org/drawingml/2006/main" idx="0">
                                <a:scrgbClr xmlns:a="http://schemas.openxmlformats.org/drawingml/2006/main" r="0" g="0" b="0"/>
                              </a:effectRef>
                              <a:fontRef xmlns:a="http://schemas.openxmlformats.org/drawingml/2006/main" idx="minor">
                                <a:schemeClr xmlns:a="http://schemas.openxmlformats.org/drawingml/2006/main" val="lt1"/>
                              </a:fontRef>
                            </wps:style>
                            <wps:bodyPr xmlns:wps="http://schemas.microsoft.com/office/word/2010/wordprocessingShape"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5.75pt;height:2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00025,266700" o:spid="_x0000_s1026" fillcolor="#156082 [3204]" strokecolor="#0a2f40 [1604]" strokeweight="1pt" path="m29223,78168l66859,49941r33154,44204l133166,49941r37636,28227l129416,133350r41386,55182l133166,216759,100013,172555,66859,216759,29223,188532,70609,133350,29223,78168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" w14:anchorId="52180333">
                      <v:stroke joinstyle="miter"/>
                      <v:path arrowok="t" o:connecttype="custom" o:connectlocs="29223,78168;66859,49941;100013,94145;133166,49941;170802,78168;129416,133350;170802,188532;133166,216759;100013,172555;66859,216759;29223,188532;70609,133350;29223,78168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  <w:tc>
          <w:tcPr>
            <w:tcW w:w="769" w:type="dxa"/>
            <w:tcMar/>
          </w:tcPr>
          <w:p w:rsidR="7149EFBA" w:rsidP="7149EFBA" w:rsidRDefault="7149EFBA" w14:paraId="017B71D7" w14:textId="13A7D0A8">
            <w:pPr>
              <w:pStyle w:val="Normal"/>
            </w:pPr>
          </w:p>
        </w:tc>
      </w:tr>
      <w:tr w:rsidR="7149EFBA" w:rsidTr="7149EFBA" w14:paraId="2682A5B3">
        <w:trPr>
          <w:trHeight w:val="300"/>
        </w:trPr>
        <w:tc>
          <w:tcPr>
            <w:tcW w:w="1337" w:type="dxa"/>
            <w:tcMar/>
          </w:tcPr>
          <w:p w:rsidR="7149EFBA" w:rsidP="7149EFBA" w:rsidRDefault="7149EFBA" w14:paraId="1BD240F9" w14:textId="13A7D0A8">
            <w:pPr>
              <w:pStyle w:val="Normal"/>
            </w:pPr>
          </w:p>
        </w:tc>
        <w:tc>
          <w:tcPr>
            <w:tcW w:w="2115" w:type="dxa"/>
            <w:tcMar/>
          </w:tcPr>
          <w:p w:rsidR="785E3CDA" w:rsidP="7149EFBA" w:rsidRDefault="785E3CDA" w14:paraId="4F5FD126" w14:textId="512831FE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785E3CDA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After you hit the ball, keep turning and let the club end up over your shoulder. Hold your finish and watch where the ball goes.</w:t>
            </w:r>
          </w:p>
        </w:tc>
        <w:tc>
          <w:tcPr>
            <w:tcW w:w="3092" w:type="dxa"/>
            <w:tcMar/>
          </w:tcPr>
          <w:p w:rsidR="5838DBF3" w:rsidP="7149EFBA" w:rsidRDefault="5838DBF3" w14:paraId="23F52AE3" w14:textId="38E30FBD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5838DBF3">
              <w:rPr>
                <w:sz w:val="20"/>
                <w:szCs w:val="20"/>
              </w:rPr>
              <w:t>5.</w:t>
            </w:r>
            <w:r w:rsidRPr="7149EFBA" w:rsidR="2491623B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 They complete the swing naturally, stay balanced, and watch where the ball goes.</w:t>
            </w:r>
          </w:p>
        </w:tc>
        <w:tc>
          <w:tcPr>
            <w:tcW w:w="557" w:type="dxa"/>
            <w:tcMar/>
          </w:tcPr>
          <w:p w:rsidR="7149EFBA" w:rsidP="7149EFBA" w:rsidRDefault="7149EFBA" w14:paraId="1E56EF5D" w14:textId="13A7D0A8">
            <w:pPr>
              <w:pStyle w:val="Normal"/>
            </w:pPr>
          </w:p>
        </w:tc>
        <w:tc>
          <w:tcPr>
            <w:tcW w:w="692" w:type="dxa"/>
            <w:tcMar/>
          </w:tcPr>
          <w:p w:rsidR="7149EFBA" w:rsidP="7149EFBA" w:rsidRDefault="7149EFBA" w14:paraId="561FC646" w14:textId="13A7D0A8">
            <w:pPr>
              <w:pStyle w:val="Normal"/>
            </w:pPr>
          </w:p>
        </w:tc>
        <w:tc>
          <w:tcPr>
            <w:tcW w:w="797" w:type="dxa"/>
            <w:tcMar/>
          </w:tcPr>
          <w:p w:rsidR="7FFA4394" w:rsidP="7149EFBA" w:rsidRDefault="7FFA4394" w14:paraId="632CC048" w14:textId="275DEEA4">
            <w:pPr>
              <w:pStyle w:val="Normal"/>
            </w:pPr>
            <w:r w:rsidR="7FFA4394">
              <mc:AlternateContent>
                <mc:Choice Requires="wps">
                  <w:drawing>
                    <wp:inline wp14:editId="61F1B38F" wp14:anchorId="4975EACC">
                      <wp:extent cx="109105" cy="145473"/>
                      <wp:effectExtent l="0" t="0" r="0" b="0"/>
                      <wp:docPr id="1194191906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 xmlns:wps="http://schemas.microsoft.com/office/word/2010/wordprocessingShape"/>
                            <wps:spPr xmlns:wps="http://schemas.microsoft.com/office/word/2010/wordprocessingShape">
                              <a:xfrm xmlns:a="http://schemas.openxmlformats.org/drawingml/2006/main" rot="0">
                                <a:off xmlns:a="http://schemas.openxmlformats.org/drawingml/2006/main" x="0" y="0"/>
                                <a:ext xmlns:a="http://schemas.openxmlformats.org/drawingml/2006/main" cx="109105" cy="145473"/>
                              </a:xfrm>
                              <a:prstGeom xmlns:a="http://schemas.openxmlformats.org/drawingml/2006/main" prst="mathMultiply">
                                <a:avLst xmlns:a="http://schemas.openxmlformats.org/drawingml/2006/main"/>
                              </a:prstGeom>
                              <a:ln xmlns:a="http://schemas.openxmlformats.org/drawingml/2006/main"/>
                            </wps:spPr>
                            <wps:style xmlns:wps="http://schemas.microsoft.com/office/word/2010/wordprocessingShape">
                              <a:lnRef xmlns:a="http://schemas.openxmlformats.org/drawingml/2006/main" idx="2">
                                <a:schemeClr xmlns:a="http://schemas.openxmlformats.org/drawingml/2006/main" val="accent1">
                                  <a:shade xmlns:a="http://schemas.openxmlformats.org/drawingml/2006/main" val="50000"/>
                                </a:schemeClr>
                              </a:lnRef>
                              <a:fillRef xmlns:a="http://schemas.openxmlformats.org/drawingml/2006/main" idx="1">
                                <a:schemeClr xmlns:a="http://schemas.openxmlformats.org/drawingml/2006/main" val="accent1"/>
                              </a:fillRef>
                              <a:effectRef xmlns:a="http://schemas.openxmlformats.org/drawingml/2006/main" idx="0">
                                <a:scrgbClr xmlns:a="http://schemas.openxmlformats.org/drawingml/2006/main" r="0" g="0" b="0"/>
                              </a:effectRef>
                              <a:fontRef xmlns:a="http://schemas.openxmlformats.org/drawingml/2006/main" idx="minor">
                                <a:schemeClr xmlns:a="http://schemas.openxmlformats.org/drawingml/2006/main" val="lt1"/>
                              </a:fontRef>
                            </wps:style>
                            <wps:bodyPr xmlns:wps="http://schemas.microsoft.com/office/word/2010/wordprocessingShape"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5.75pt;height:2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00025,266700" o:spid="_x0000_s1026" fillcolor="#156082 [3204]" strokecolor="#0a2f40 [1604]" strokeweight="1pt" path="m29223,78168l66859,49941r33154,44204l133166,49941r37636,28227l129416,133350r41386,55182l133166,216759,100013,172555,66859,216759,29223,188532,70609,133350,29223,78168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" w14:anchorId="52180333">
                      <v:stroke joinstyle="miter"/>
                      <v:path arrowok="t" o:connecttype="custom" o:connectlocs="29223,78168;66859,49941;100013,94145;133166,49941;170802,78168;129416,133350;170802,188532;133166,216759;100013,172555;66859,216759;29223,188532;70609,133350;29223,78168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  <w:tc>
          <w:tcPr>
            <w:tcW w:w="769" w:type="dxa"/>
            <w:tcMar/>
          </w:tcPr>
          <w:p w:rsidR="7149EFBA" w:rsidP="7149EFBA" w:rsidRDefault="7149EFBA" w14:paraId="79473598" w14:textId="13A7D0A8">
            <w:pPr>
              <w:pStyle w:val="Normal"/>
            </w:pPr>
          </w:p>
        </w:tc>
      </w:tr>
    </w:tbl>
    <w:p w:rsidR="7149EFBA" w:rsidP="7149EFBA" w:rsidRDefault="7149EFBA" w14:paraId="532AF7FC" w14:textId="1E6B5AB0">
      <w:pPr>
        <w:pStyle w:val="Normal"/>
      </w:pPr>
    </w:p>
    <w:p w:rsidR="7149EFBA" w:rsidP="7149EFBA" w:rsidRDefault="7149EFBA" w14:paraId="79F5E170" w14:textId="4B6B25C5">
      <w:pPr>
        <w:pStyle w:val="Normal"/>
      </w:pPr>
    </w:p>
    <w:p w:rsidR="7149EFBA" w:rsidP="7149EFBA" w:rsidRDefault="7149EFBA" w14:paraId="46EF4937" w14:textId="0F9F4682">
      <w:pPr>
        <w:pStyle w:val="Normal"/>
      </w:pPr>
    </w:p>
    <w:p w:rsidR="7149EFBA" w:rsidP="7149EFBA" w:rsidRDefault="7149EFBA" w14:paraId="4F63B989" w14:textId="40B4706D">
      <w:pPr>
        <w:pStyle w:val="Normal"/>
      </w:pPr>
    </w:p>
    <w:p w:rsidR="7149EFBA" w:rsidP="7149EFBA" w:rsidRDefault="7149EFBA" w14:paraId="074F2AC6" w14:textId="5E4FB289">
      <w:pPr>
        <w:pStyle w:val="Normal"/>
      </w:pPr>
    </w:p>
    <w:p w:rsidR="5C72E8AF" w:rsidP="7149EFBA" w:rsidRDefault="5C72E8AF" w14:paraId="365C3704" w14:textId="47572C19">
      <w:pPr>
        <w:pStyle w:val="Normal"/>
      </w:pPr>
      <w:r w:rsidR="5C72E8AF">
        <w:drawing>
          <wp:inline wp14:editId="563D0E42" wp14:anchorId="37003773">
            <wp:extent cx="3962400" cy="5943600"/>
            <wp:effectExtent l="0" t="0" r="0" b="0"/>
            <wp:docPr id="4161110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16111036" name="Picture 416111036"/>
                    <pic:cNvPicPr/>
                  </pic:nvPicPr>
                  <pic:blipFill>
                    <a:blip xmlns:r="http://schemas.openxmlformats.org/officeDocument/2006/relationships" r:embed="rId16113973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49EFBA" w:rsidP="7149EFBA" w:rsidRDefault="7149EFBA" w14:paraId="503C8520" w14:textId="702114B9">
      <w:pPr>
        <w:pStyle w:val="Normal"/>
      </w:pPr>
    </w:p>
    <w:p w:rsidR="5C72E8AF" w:rsidP="7149EFBA" w:rsidRDefault="5C72E8AF" w14:paraId="0A9418BB" w14:textId="404363BB">
      <w:pPr>
        <w:pStyle w:val="Normal"/>
        <w:ind w:left="720"/>
      </w:pPr>
      <w:r w:rsidR="5C72E8AF">
        <w:rPr/>
        <w:t>1.Unable to produce skills</w:t>
      </w:r>
    </w:p>
    <w:p w:rsidR="5C72E8AF" w:rsidP="7149EFBA" w:rsidRDefault="5C72E8AF" w14:paraId="37C9BB6D" w14:textId="2AD500F0">
      <w:pPr>
        <w:pStyle w:val="Normal"/>
        <w:ind w:left="0"/>
      </w:pPr>
      <w:r w:rsidR="5C72E8AF">
        <w:rPr/>
        <w:t xml:space="preserve">               2.Produces skill with greater support</w:t>
      </w:r>
    </w:p>
    <w:p w:rsidR="5C72E8AF" w:rsidP="7149EFBA" w:rsidRDefault="5C72E8AF" w14:paraId="398C97D3" w14:textId="611AE336">
      <w:pPr>
        <w:pStyle w:val="Normal"/>
        <w:ind w:left="720"/>
      </w:pPr>
      <w:r w:rsidR="5C72E8AF">
        <w:rPr/>
        <w:t>3.Produces skill with limited supported</w:t>
      </w:r>
    </w:p>
    <w:p w:rsidR="5C72E8AF" w:rsidP="7149EFBA" w:rsidRDefault="5C72E8AF" w14:paraId="5D970835" w14:textId="6CF070BE">
      <w:pPr>
        <w:pStyle w:val="Normal"/>
        <w:ind w:left="720"/>
      </w:pPr>
      <w:r w:rsidR="5C72E8AF">
        <w:rPr/>
        <w:t>4.Can produce skill without support</w:t>
      </w:r>
    </w:p>
    <w:p w:rsidR="7149EFBA" w:rsidP="7149EFBA" w:rsidRDefault="7149EFBA" w14:paraId="3509DDF2" w14:textId="6E022168">
      <w:pPr>
        <w:pStyle w:val="Normal"/>
        <w:ind w:left="720"/>
      </w:pPr>
    </w:p>
    <w:p w:rsidR="7149EFBA" w:rsidP="7149EFBA" w:rsidRDefault="7149EFBA" w14:paraId="7AAB94EF" w14:textId="4DA95208">
      <w:pPr>
        <w:pStyle w:val="Normal"/>
        <w:ind w:left="720"/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337"/>
        <w:gridCol w:w="2370"/>
        <w:gridCol w:w="3182"/>
        <w:gridCol w:w="602"/>
        <w:gridCol w:w="572"/>
        <w:gridCol w:w="632"/>
        <w:gridCol w:w="664"/>
      </w:tblGrid>
      <w:tr w:rsidR="7149EFBA" w:rsidTr="7149EFBA" w14:paraId="6595B588">
        <w:trPr>
          <w:trHeight w:val="300"/>
        </w:trPr>
        <w:tc>
          <w:tcPr>
            <w:tcW w:w="1337" w:type="dxa"/>
            <w:tcMar/>
          </w:tcPr>
          <w:p w:rsidR="5C72E8AF" w:rsidP="7149EFBA" w:rsidRDefault="5C72E8AF" w14:paraId="6DDED440" w14:textId="216860E2">
            <w:pPr>
              <w:pStyle w:val="Normal"/>
            </w:pPr>
            <w:r w:rsidR="5C72E8AF">
              <w:rPr/>
              <w:t>Skill</w:t>
            </w:r>
          </w:p>
        </w:tc>
        <w:tc>
          <w:tcPr>
            <w:tcW w:w="2370" w:type="dxa"/>
            <w:tcMar/>
          </w:tcPr>
          <w:p w:rsidR="5C72E8AF" w:rsidP="7149EFBA" w:rsidRDefault="5C72E8AF" w14:paraId="12C3A5CE" w14:textId="0A0F06A8">
            <w:pPr>
              <w:pStyle w:val="Normal"/>
            </w:pPr>
            <w:r w:rsidR="5C72E8AF">
              <w:rPr/>
              <w:t>Description</w:t>
            </w:r>
          </w:p>
        </w:tc>
        <w:tc>
          <w:tcPr>
            <w:tcW w:w="3182" w:type="dxa"/>
            <w:tcMar/>
          </w:tcPr>
          <w:p w:rsidR="5C72E8AF" w:rsidP="7149EFBA" w:rsidRDefault="5C72E8AF" w14:paraId="7412A840" w14:textId="422316F0">
            <w:pPr>
              <w:pStyle w:val="Normal"/>
            </w:pPr>
            <w:r w:rsidR="5C72E8AF">
              <w:rPr/>
              <w:t>Perfrormance criteria</w:t>
            </w:r>
          </w:p>
        </w:tc>
        <w:tc>
          <w:tcPr>
            <w:tcW w:w="602" w:type="dxa"/>
            <w:tcMar/>
          </w:tcPr>
          <w:p w:rsidR="5C72E8AF" w:rsidP="7149EFBA" w:rsidRDefault="5C72E8AF" w14:paraId="1490A54C" w14:textId="001FC83E">
            <w:pPr>
              <w:pStyle w:val="Normal"/>
            </w:pPr>
            <w:r w:rsidR="5C72E8AF">
              <w:rPr/>
              <w:t>1</w:t>
            </w:r>
          </w:p>
        </w:tc>
        <w:tc>
          <w:tcPr>
            <w:tcW w:w="572" w:type="dxa"/>
            <w:tcMar/>
          </w:tcPr>
          <w:p w:rsidR="5C72E8AF" w:rsidP="7149EFBA" w:rsidRDefault="5C72E8AF" w14:paraId="7EFD693F" w14:textId="633BAE34">
            <w:pPr>
              <w:pStyle w:val="Normal"/>
            </w:pPr>
            <w:r w:rsidR="5C72E8AF">
              <w:rPr/>
              <w:t>2</w:t>
            </w:r>
          </w:p>
        </w:tc>
        <w:tc>
          <w:tcPr>
            <w:tcW w:w="632" w:type="dxa"/>
            <w:tcMar/>
          </w:tcPr>
          <w:p w:rsidR="5C72E8AF" w:rsidP="7149EFBA" w:rsidRDefault="5C72E8AF" w14:paraId="78AAECDF" w14:textId="7D3C090E">
            <w:pPr>
              <w:pStyle w:val="Normal"/>
            </w:pPr>
            <w:r w:rsidR="5C72E8AF">
              <w:rPr/>
              <w:t>3</w:t>
            </w:r>
          </w:p>
        </w:tc>
        <w:tc>
          <w:tcPr>
            <w:tcW w:w="664" w:type="dxa"/>
            <w:tcMar/>
          </w:tcPr>
          <w:p w:rsidR="5C72E8AF" w:rsidP="7149EFBA" w:rsidRDefault="5C72E8AF" w14:paraId="5D11BC47" w14:textId="7848B043">
            <w:pPr>
              <w:pStyle w:val="Normal"/>
            </w:pPr>
            <w:r w:rsidR="5C72E8AF">
              <w:rPr/>
              <w:t>4</w:t>
            </w:r>
          </w:p>
        </w:tc>
      </w:tr>
      <w:tr w:rsidR="7149EFBA" w:rsidTr="7149EFBA" w14:paraId="070BD133">
        <w:trPr>
          <w:trHeight w:val="300"/>
        </w:trPr>
        <w:tc>
          <w:tcPr>
            <w:tcW w:w="1337" w:type="dxa"/>
            <w:tcMar/>
          </w:tcPr>
          <w:p w:rsidR="5C72E8AF" w:rsidP="7149EFBA" w:rsidRDefault="5C72E8AF" w14:paraId="037A3D3F" w14:textId="6AFDBFBD">
            <w:pPr>
              <w:pStyle w:val="Normal"/>
            </w:pPr>
            <w:r w:rsidR="5C72E8AF">
              <w:rPr/>
              <w:t>Chest pass</w:t>
            </w:r>
          </w:p>
        </w:tc>
        <w:tc>
          <w:tcPr>
            <w:tcW w:w="2370" w:type="dxa"/>
            <w:tcMar/>
          </w:tcPr>
          <w:p w:rsidR="5C72E8AF" w:rsidP="7149EFBA" w:rsidRDefault="5C72E8AF" w14:paraId="418E91B6" w14:textId="4F79673E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5C72E8AF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Stand with your feet apart and knees slightly bent. Hold the ball close to your chest with both hands.</w:t>
            </w:r>
          </w:p>
        </w:tc>
        <w:tc>
          <w:tcPr>
            <w:tcW w:w="3182" w:type="dxa"/>
            <w:tcMar/>
          </w:tcPr>
          <w:p w:rsidR="5C72E8AF" w:rsidP="7149EFBA" w:rsidRDefault="5C72E8AF" w14:paraId="62A86BB9" w14:textId="22A328FE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5C72E8AF">
              <w:rPr>
                <w:sz w:val="20"/>
                <w:szCs w:val="20"/>
              </w:rPr>
              <w:t>1.</w:t>
            </w:r>
            <w:r w:rsidRPr="7149EFBA" w:rsidR="5C72E8AF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 stands with feet shoulder</w:t>
            </w:r>
            <w:r>
              <w:noBreakHyphen/>
            </w:r>
            <w:r w:rsidRPr="7149EFBA" w:rsidR="5C72E8AF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width apart, knees slightly bent, and holds the ball correctly at chest level.</w:t>
            </w:r>
          </w:p>
        </w:tc>
        <w:tc>
          <w:tcPr>
            <w:tcW w:w="602" w:type="dxa"/>
            <w:tcMar/>
          </w:tcPr>
          <w:p w:rsidR="7149EFBA" w:rsidP="7149EFBA" w:rsidRDefault="7149EFBA" w14:paraId="20531F04" w14:textId="6F249E0D">
            <w:pPr>
              <w:pStyle w:val="Normal"/>
            </w:pPr>
          </w:p>
        </w:tc>
        <w:tc>
          <w:tcPr>
            <w:tcW w:w="572" w:type="dxa"/>
            <w:tcMar/>
          </w:tcPr>
          <w:p w:rsidR="7149EFBA" w:rsidP="7149EFBA" w:rsidRDefault="7149EFBA" w14:paraId="0A0BFEE9" w14:textId="6F249E0D">
            <w:pPr>
              <w:pStyle w:val="Normal"/>
            </w:pPr>
          </w:p>
        </w:tc>
        <w:tc>
          <w:tcPr>
            <w:tcW w:w="632" w:type="dxa"/>
            <w:tcMar/>
          </w:tcPr>
          <w:p w:rsidR="7149EFBA" w:rsidP="7149EFBA" w:rsidRDefault="7149EFBA" w14:paraId="33D3F074" w14:textId="6F249E0D">
            <w:pPr>
              <w:pStyle w:val="Normal"/>
            </w:pPr>
          </w:p>
        </w:tc>
        <w:tc>
          <w:tcPr>
            <w:tcW w:w="664" w:type="dxa"/>
            <w:tcMar/>
          </w:tcPr>
          <w:p w:rsidR="03ADACCF" w:rsidP="7149EFBA" w:rsidRDefault="03ADACCF" w14:paraId="6EBCD316" w14:textId="7B43FF84">
            <w:pPr>
              <w:pStyle w:val="Normal"/>
            </w:pPr>
            <w:r w:rsidR="03ADACCF">
              <mc:AlternateContent>
                <mc:Choice Requires="wps">
                  <w:drawing>
                    <wp:inline wp14:editId="2F66EF6C" wp14:anchorId="0D61F53C">
                      <wp:extent cx="190500" cy="190500"/>
                      <wp:effectExtent l="0" t="0" r="0" b="0"/>
                      <wp:docPr id="1615916889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 xmlns:wps="http://schemas.microsoft.com/office/word/2010/wordprocessingShape"/>
                            <wps:spPr xmlns:wps="http://schemas.microsoft.com/office/word/2010/wordprocessingShape">
                              <a:xfrm xmlns:a="http://schemas.openxmlformats.org/drawingml/2006/main" rot="0">
                                <a:off xmlns:a="http://schemas.openxmlformats.org/drawingml/2006/main" x="0" y="0"/>
                                <a:ext xmlns:a="http://schemas.openxmlformats.org/drawingml/2006/main" cx="190500" cy="190500"/>
                              </a:xfrm>
                              <a:prstGeom xmlns:a="http://schemas.openxmlformats.org/drawingml/2006/main" prst="mathMultiply">
                                <a:avLst xmlns:a="http://schemas.openxmlformats.org/drawingml/2006/main"/>
                              </a:prstGeom>
                              <a:ln xmlns:a="http://schemas.openxmlformats.org/drawingml/2006/main"/>
                            </wps:spPr>
                            <wps:style xmlns:wps="http://schemas.microsoft.com/office/word/2010/wordprocessingShape">
                              <a:lnRef xmlns:a="http://schemas.openxmlformats.org/drawingml/2006/main" idx="2">
                                <a:schemeClr xmlns:a="http://schemas.openxmlformats.org/drawingml/2006/main" val="accent1">
                                  <a:shade xmlns:a="http://schemas.openxmlformats.org/drawingml/2006/main" val="50000"/>
                                </a:schemeClr>
                              </a:lnRef>
                              <a:fillRef xmlns:a="http://schemas.openxmlformats.org/drawingml/2006/main" idx="1">
                                <a:schemeClr xmlns:a="http://schemas.openxmlformats.org/drawingml/2006/main" val="accent1"/>
                              </a:fillRef>
                              <a:effectRef xmlns:a="http://schemas.openxmlformats.org/drawingml/2006/main" idx="0">
                                <a:scrgbClr xmlns:a="http://schemas.openxmlformats.org/drawingml/2006/main" r="0" g="0" b="0"/>
                              </a:effectRef>
                              <a:fontRef xmlns:a="http://schemas.openxmlformats.org/drawingml/2006/main" idx="minor">
                                <a:schemeClr xmlns:a="http://schemas.openxmlformats.org/drawingml/2006/main" val="lt1"/>
                              </a:fontRef>
                            </wps:style>
                            <wps:bodyPr xmlns:wps="http://schemas.microsoft.com/office/word/2010/wordprocessingShape"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9.5pt;height:19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47650,247650" o:spid="_x0000_s1026" fillcolor="#156082 [3204]" strokecolor="#0a2f40 [1604]" strokeweight="1pt" path="m38886,80073l80073,38886r43752,43752l167577,38886r41187,41187l165012,123825r43752,43752l167577,208764,123825,165012,80073,208764,38886,167577,82638,123825,38886,80073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" w14:anchorId="0AAB1F9E">
                      <v:stroke joinstyle="miter"/>
                      <v:path arrowok="t" o:connecttype="custom" o:connectlocs="38886,80073;80073,38886;123825,82638;167577,38886;208764,80073;165012,123825;208764,167577;167577,208764;123825,165012;80073,208764;38886,167577;82638,123825;38886,80073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</w:tr>
      <w:tr w:rsidR="7149EFBA" w:rsidTr="7149EFBA" w14:paraId="5AAC4D71">
        <w:trPr>
          <w:trHeight w:val="300"/>
        </w:trPr>
        <w:tc>
          <w:tcPr>
            <w:tcW w:w="1337" w:type="dxa"/>
            <w:tcMar/>
          </w:tcPr>
          <w:p w:rsidR="7149EFBA" w:rsidP="7149EFBA" w:rsidRDefault="7149EFBA" w14:paraId="676DA669" w14:textId="6F249E0D">
            <w:pPr>
              <w:pStyle w:val="Normal"/>
            </w:pPr>
          </w:p>
        </w:tc>
        <w:tc>
          <w:tcPr>
            <w:tcW w:w="2370" w:type="dxa"/>
            <w:tcMar/>
          </w:tcPr>
          <w:p w:rsidR="5C72E8AF" w:rsidP="7149EFBA" w:rsidRDefault="5C72E8AF" w14:paraId="5FA49E52" w14:textId="7CE88C85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5C72E8AF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Face the person you want to pass to and keep your eyes on them.</w:t>
            </w:r>
          </w:p>
        </w:tc>
        <w:tc>
          <w:tcPr>
            <w:tcW w:w="3182" w:type="dxa"/>
            <w:tcMar/>
          </w:tcPr>
          <w:p w:rsidR="5C72E8AF" w:rsidP="7149EFBA" w:rsidRDefault="5C72E8AF" w14:paraId="42F8C7EB" w14:textId="04236082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5C72E8AF">
              <w:rPr>
                <w:sz w:val="20"/>
                <w:szCs w:val="20"/>
              </w:rPr>
              <w:t>2.</w:t>
            </w:r>
            <w:r w:rsidRPr="7149EFBA" w:rsidR="5C72E8AF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 They look at their teammate and aim the pass toward their chest area.</w:t>
            </w:r>
          </w:p>
        </w:tc>
        <w:tc>
          <w:tcPr>
            <w:tcW w:w="602" w:type="dxa"/>
            <w:tcMar/>
          </w:tcPr>
          <w:p w:rsidR="7149EFBA" w:rsidP="7149EFBA" w:rsidRDefault="7149EFBA" w14:paraId="1CED1F8D" w14:textId="6F249E0D">
            <w:pPr>
              <w:pStyle w:val="Normal"/>
            </w:pPr>
          </w:p>
        </w:tc>
        <w:tc>
          <w:tcPr>
            <w:tcW w:w="572" w:type="dxa"/>
            <w:tcMar/>
          </w:tcPr>
          <w:p w:rsidR="7149EFBA" w:rsidP="7149EFBA" w:rsidRDefault="7149EFBA" w14:paraId="35D8CD78" w14:textId="6F249E0D">
            <w:pPr>
              <w:pStyle w:val="Normal"/>
            </w:pPr>
          </w:p>
        </w:tc>
        <w:tc>
          <w:tcPr>
            <w:tcW w:w="632" w:type="dxa"/>
            <w:tcMar/>
          </w:tcPr>
          <w:p w:rsidR="3BEEEE48" w:rsidP="7149EFBA" w:rsidRDefault="3BEEEE48" w14:paraId="5DB1F28E" w14:textId="5A42EB7A">
            <w:pPr>
              <w:pStyle w:val="Normal"/>
            </w:pPr>
            <w:r w:rsidR="3BEEEE48">
              <mc:AlternateContent>
                <mc:Choice Requires="wps">
                  <w:drawing>
                    <wp:inline wp14:editId="584F98A6" wp14:anchorId="0E0CA4F8">
                      <wp:extent cx="190500" cy="190500"/>
                      <wp:effectExtent l="0" t="0" r="0" b="0"/>
                      <wp:docPr id="880259755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 xmlns:wps="http://schemas.microsoft.com/office/word/2010/wordprocessingShape"/>
                            <wps:spPr xmlns:wps="http://schemas.microsoft.com/office/word/2010/wordprocessingShape">
                              <a:xfrm xmlns:a="http://schemas.openxmlformats.org/drawingml/2006/main" rot="0">
                                <a:off xmlns:a="http://schemas.openxmlformats.org/drawingml/2006/main" x="0" y="0"/>
                                <a:ext xmlns:a="http://schemas.openxmlformats.org/drawingml/2006/main" cx="190500" cy="190500"/>
                              </a:xfrm>
                              <a:prstGeom xmlns:a="http://schemas.openxmlformats.org/drawingml/2006/main" prst="mathMultiply">
                                <a:avLst xmlns:a="http://schemas.openxmlformats.org/drawingml/2006/main"/>
                              </a:prstGeom>
                              <a:ln xmlns:a="http://schemas.openxmlformats.org/drawingml/2006/main"/>
                            </wps:spPr>
                            <wps:style xmlns:wps="http://schemas.microsoft.com/office/word/2010/wordprocessingShape">
                              <a:lnRef xmlns:a="http://schemas.openxmlformats.org/drawingml/2006/main" idx="2">
                                <a:schemeClr xmlns:a="http://schemas.openxmlformats.org/drawingml/2006/main" val="accent1">
                                  <a:shade xmlns:a="http://schemas.openxmlformats.org/drawingml/2006/main" val="50000"/>
                                </a:schemeClr>
                              </a:lnRef>
                              <a:fillRef xmlns:a="http://schemas.openxmlformats.org/drawingml/2006/main" idx="1">
                                <a:schemeClr xmlns:a="http://schemas.openxmlformats.org/drawingml/2006/main" val="accent1"/>
                              </a:fillRef>
                              <a:effectRef xmlns:a="http://schemas.openxmlformats.org/drawingml/2006/main" idx="0">
                                <a:scrgbClr xmlns:a="http://schemas.openxmlformats.org/drawingml/2006/main" r="0" g="0" b="0"/>
                              </a:effectRef>
                              <a:fontRef xmlns:a="http://schemas.openxmlformats.org/drawingml/2006/main" idx="minor">
                                <a:schemeClr xmlns:a="http://schemas.openxmlformats.org/drawingml/2006/main" val="lt1"/>
                              </a:fontRef>
                            </wps:style>
                            <wps:bodyPr xmlns:wps="http://schemas.microsoft.com/office/word/2010/wordprocessingShape"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9.5pt;height:19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47650,247650" o:spid="_x0000_s1026" fillcolor="#156082 [3204]" strokecolor="#0a2f40 [1604]" strokeweight="1pt" path="m38886,80073l80073,38886r43752,43752l167577,38886r41187,41187l165012,123825r43752,43752l167577,208764,123825,165012,80073,208764,38886,167577,82638,123825,38886,80073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" w14:anchorId="0AAB1F9E">
                      <v:stroke joinstyle="miter"/>
                      <v:path arrowok="t" o:connecttype="custom" o:connectlocs="38886,80073;80073,38886;123825,82638;167577,38886;208764,80073;165012,123825;208764,167577;167577,208764;123825,165012;80073,208764;38886,167577;82638,123825;38886,80073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  <w:tc>
          <w:tcPr>
            <w:tcW w:w="664" w:type="dxa"/>
            <w:tcMar/>
          </w:tcPr>
          <w:p w:rsidR="7149EFBA" w:rsidP="7149EFBA" w:rsidRDefault="7149EFBA" w14:paraId="69EE2D84" w14:textId="6F249E0D">
            <w:pPr>
              <w:pStyle w:val="Normal"/>
            </w:pPr>
          </w:p>
        </w:tc>
      </w:tr>
      <w:tr w:rsidR="7149EFBA" w:rsidTr="7149EFBA" w14:paraId="6B7CFB3D">
        <w:trPr>
          <w:trHeight w:val="300"/>
        </w:trPr>
        <w:tc>
          <w:tcPr>
            <w:tcW w:w="1337" w:type="dxa"/>
            <w:tcMar/>
          </w:tcPr>
          <w:p w:rsidR="7149EFBA" w:rsidP="7149EFBA" w:rsidRDefault="7149EFBA" w14:paraId="5459BB8F" w14:textId="6F249E0D">
            <w:pPr>
              <w:pStyle w:val="Normal"/>
            </w:pPr>
          </w:p>
        </w:tc>
        <w:tc>
          <w:tcPr>
            <w:tcW w:w="2370" w:type="dxa"/>
            <w:tcMar/>
          </w:tcPr>
          <w:p w:rsidR="5C72E8AF" w:rsidP="7149EFBA" w:rsidRDefault="5C72E8AF" w14:paraId="7B2D881C" w14:textId="369A7767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5C72E8AF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Step toward your partner with one foot to help your balance and power.</w:t>
            </w:r>
          </w:p>
        </w:tc>
        <w:tc>
          <w:tcPr>
            <w:tcW w:w="3182" w:type="dxa"/>
            <w:tcMar/>
          </w:tcPr>
          <w:p w:rsidR="5C72E8AF" w:rsidP="7149EFBA" w:rsidRDefault="5C72E8AF" w14:paraId="1A19351D" w14:textId="74952EBA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5C72E8AF">
              <w:rPr>
                <w:sz w:val="20"/>
                <w:szCs w:val="20"/>
              </w:rPr>
              <w:t>3.</w:t>
            </w:r>
            <w:r w:rsidRPr="7149EFBA" w:rsidR="5C72E8AF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 The child steps forward smoothly while keeping balance and control.</w:t>
            </w:r>
          </w:p>
        </w:tc>
        <w:tc>
          <w:tcPr>
            <w:tcW w:w="602" w:type="dxa"/>
            <w:tcMar/>
          </w:tcPr>
          <w:p w:rsidR="7149EFBA" w:rsidP="7149EFBA" w:rsidRDefault="7149EFBA" w14:paraId="1AB86608" w14:textId="6F249E0D">
            <w:pPr>
              <w:pStyle w:val="Normal"/>
            </w:pPr>
          </w:p>
        </w:tc>
        <w:tc>
          <w:tcPr>
            <w:tcW w:w="572" w:type="dxa"/>
            <w:tcMar/>
          </w:tcPr>
          <w:p w:rsidR="7149EFBA" w:rsidP="7149EFBA" w:rsidRDefault="7149EFBA" w14:paraId="5E7A77CD" w14:textId="6F249E0D">
            <w:pPr>
              <w:pStyle w:val="Normal"/>
            </w:pPr>
          </w:p>
        </w:tc>
        <w:tc>
          <w:tcPr>
            <w:tcW w:w="632" w:type="dxa"/>
            <w:tcMar/>
          </w:tcPr>
          <w:p w:rsidR="7149EFBA" w:rsidP="7149EFBA" w:rsidRDefault="7149EFBA" w14:paraId="3C2A8C11" w14:textId="6F249E0D">
            <w:pPr>
              <w:pStyle w:val="Normal"/>
            </w:pPr>
          </w:p>
        </w:tc>
        <w:tc>
          <w:tcPr>
            <w:tcW w:w="664" w:type="dxa"/>
            <w:tcMar/>
          </w:tcPr>
          <w:p w:rsidR="61EFADE9" w:rsidP="7149EFBA" w:rsidRDefault="61EFADE9" w14:paraId="3B0EE335" w14:textId="2CB01FC5">
            <w:pPr>
              <w:pStyle w:val="Normal"/>
            </w:pPr>
            <w:r w:rsidR="61EFADE9">
              <mc:AlternateContent>
                <mc:Choice Requires="wps">
                  <w:drawing>
                    <wp:inline wp14:editId="7DE1F92E" wp14:anchorId="4E389301">
                      <wp:extent cx="190500" cy="190500"/>
                      <wp:effectExtent l="0" t="0" r="0" b="0"/>
                      <wp:docPr id="851686921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 xmlns:wps="http://schemas.microsoft.com/office/word/2010/wordprocessingShape"/>
                            <wps:spPr xmlns:wps="http://schemas.microsoft.com/office/word/2010/wordprocessingShape">
                              <a:xfrm xmlns:a="http://schemas.openxmlformats.org/drawingml/2006/main" rot="0">
                                <a:off xmlns:a="http://schemas.openxmlformats.org/drawingml/2006/main" x="0" y="0"/>
                                <a:ext xmlns:a="http://schemas.openxmlformats.org/drawingml/2006/main" cx="190500" cy="190500"/>
                              </a:xfrm>
                              <a:prstGeom xmlns:a="http://schemas.openxmlformats.org/drawingml/2006/main" prst="mathMultiply">
                                <a:avLst xmlns:a="http://schemas.openxmlformats.org/drawingml/2006/main"/>
                              </a:prstGeom>
                              <a:ln xmlns:a="http://schemas.openxmlformats.org/drawingml/2006/main"/>
                            </wps:spPr>
                            <wps:style xmlns:wps="http://schemas.microsoft.com/office/word/2010/wordprocessingShape">
                              <a:lnRef xmlns:a="http://schemas.openxmlformats.org/drawingml/2006/main" idx="2">
                                <a:schemeClr xmlns:a="http://schemas.openxmlformats.org/drawingml/2006/main" val="accent1">
                                  <a:shade xmlns:a="http://schemas.openxmlformats.org/drawingml/2006/main" val="50000"/>
                                </a:schemeClr>
                              </a:lnRef>
                              <a:fillRef xmlns:a="http://schemas.openxmlformats.org/drawingml/2006/main" idx="1">
                                <a:schemeClr xmlns:a="http://schemas.openxmlformats.org/drawingml/2006/main" val="accent1"/>
                              </a:fillRef>
                              <a:effectRef xmlns:a="http://schemas.openxmlformats.org/drawingml/2006/main" idx="0">
                                <a:scrgbClr xmlns:a="http://schemas.openxmlformats.org/drawingml/2006/main" r="0" g="0" b="0"/>
                              </a:effectRef>
                              <a:fontRef xmlns:a="http://schemas.openxmlformats.org/drawingml/2006/main" idx="minor">
                                <a:schemeClr xmlns:a="http://schemas.openxmlformats.org/drawingml/2006/main" val="lt1"/>
                              </a:fontRef>
                            </wps:style>
                            <wps:bodyPr xmlns:wps="http://schemas.microsoft.com/office/word/2010/wordprocessingShape"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9.5pt;height:19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47650,247650" o:spid="_x0000_s1026" fillcolor="#156082 [3204]" strokecolor="#0a2f40 [1604]" strokeweight="1pt" path="m38886,80073l80073,38886r43752,43752l167577,38886r41187,41187l165012,123825r43752,43752l167577,208764,123825,165012,80073,208764,38886,167577,82638,123825,38886,80073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" w14:anchorId="0AAB1F9E">
                      <v:stroke joinstyle="miter"/>
                      <v:path arrowok="t" o:connecttype="custom" o:connectlocs="38886,80073;80073,38886;123825,82638;167577,38886;208764,80073;165012,123825;208764,167577;167577,208764;123825,165012;80073,208764;38886,167577;82638,123825;38886,80073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</w:tr>
      <w:tr w:rsidR="7149EFBA" w:rsidTr="7149EFBA" w14:paraId="7B61ED6A">
        <w:trPr>
          <w:trHeight w:val="300"/>
        </w:trPr>
        <w:tc>
          <w:tcPr>
            <w:tcW w:w="1337" w:type="dxa"/>
            <w:tcMar/>
          </w:tcPr>
          <w:p w:rsidR="7149EFBA" w:rsidP="7149EFBA" w:rsidRDefault="7149EFBA" w14:paraId="30B56B9D" w14:textId="6F249E0D">
            <w:pPr>
              <w:pStyle w:val="Normal"/>
            </w:pPr>
          </w:p>
        </w:tc>
        <w:tc>
          <w:tcPr>
            <w:tcW w:w="2370" w:type="dxa"/>
            <w:tcMar/>
          </w:tcPr>
          <w:p w:rsidR="5C72E8AF" w:rsidP="7149EFBA" w:rsidRDefault="5C72E8AF" w14:paraId="6049BD65" w14:textId="4FE66928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5C72E8AF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Push the ball straight out from your chest using both hands. Your thumbs should point down after you release.</w:t>
            </w:r>
          </w:p>
        </w:tc>
        <w:tc>
          <w:tcPr>
            <w:tcW w:w="3182" w:type="dxa"/>
            <w:tcMar/>
          </w:tcPr>
          <w:p w:rsidR="5C72E8AF" w:rsidP="7149EFBA" w:rsidRDefault="5C72E8AF" w14:paraId="2F3E0A02" w14:textId="3A790115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5C72E8AF">
              <w:rPr>
                <w:sz w:val="20"/>
                <w:szCs w:val="20"/>
              </w:rPr>
              <w:t>4.</w:t>
            </w:r>
            <w:r w:rsidRPr="7149EFBA" w:rsidR="11C04E3C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 They push the ball straight out from the chest using both hands evenly, thumbs pointing down after release.</w:t>
            </w:r>
          </w:p>
        </w:tc>
        <w:tc>
          <w:tcPr>
            <w:tcW w:w="602" w:type="dxa"/>
            <w:tcMar/>
          </w:tcPr>
          <w:p w:rsidR="7149EFBA" w:rsidP="7149EFBA" w:rsidRDefault="7149EFBA" w14:paraId="7FC1DC63" w14:textId="6F249E0D">
            <w:pPr>
              <w:pStyle w:val="Normal"/>
            </w:pPr>
          </w:p>
        </w:tc>
        <w:tc>
          <w:tcPr>
            <w:tcW w:w="572" w:type="dxa"/>
            <w:tcMar/>
          </w:tcPr>
          <w:p w:rsidR="7149EFBA" w:rsidP="7149EFBA" w:rsidRDefault="7149EFBA" w14:paraId="3F1B6A25" w14:textId="6F249E0D">
            <w:pPr>
              <w:pStyle w:val="Normal"/>
            </w:pPr>
          </w:p>
        </w:tc>
        <w:tc>
          <w:tcPr>
            <w:tcW w:w="632" w:type="dxa"/>
            <w:tcMar/>
          </w:tcPr>
          <w:p w:rsidR="72E29862" w:rsidP="7149EFBA" w:rsidRDefault="72E29862" w14:paraId="126EC05E" w14:textId="73D22F4C">
            <w:pPr>
              <w:pStyle w:val="Normal"/>
            </w:pPr>
            <w:r w:rsidR="72E29862">
              <mc:AlternateContent>
                <mc:Choice Requires="wps">
                  <w:drawing>
                    <wp:inline wp14:editId="34181612" wp14:anchorId="1932DC4A">
                      <wp:extent cx="190500" cy="190500"/>
                      <wp:effectExtent l="0" t="0" r="0" b="0"/>
                      <wp:docPr id="1389833479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 xmlns:wps="http://schemas.microsoft.com/office/word/2010/wordprocessingShape"/>
                            <wps:spPr xmlns:wps="http://schemas.microsoft.com/office/word/2010/wordprocessingShape">
                              <a:xfrm xmlns:a="http://schemas.openxmlformats.org/drawingml/2006/main" rot="0">
                                <a:off xmlns:a="http://schemas.openxmlformats.org/drawingml/2006/main" x="0" y="0"/>
                                <a:ext xmlns:a="http://schemas.openxmlformats.org/drawingml/2006/main" cx="190500" cy="190500"/>
                              </a:xfrm>
                              <a:prstGeom xmlns:a="http://schemas.openxmlformats.org/drawingml/2006/main" prst="mathMultiply">
                                <a:avLst xmlns:a="http://schemas.openxmlformats.org/drawingml/2006/main"/>
                              </a:prstGeom>
                              <a:ln xmlns:a="http://schemas.openxmlformats.org/drawingml/2006/main"/>
                            </wps:spPr>
                            <wps:style xmlns:wps="http://schemas.microsoft.com/office/word/2010/wordprocessingShape">
                              <a:lnRef xmlns:a="http://schemas.openxmlformats.org/drawingml/2006/main" idx="2">
                                <a:schemeClr xmlns:a="http://schemas.openxmlformats.org/drawingml/2006/main" val="accent1">
                                  <a:shade xmlns:a="http://schemas.openxmlformats.org/drawingml/2006/main" val="50000"/>
                                </a:schemeClr>
                              </a:lnRef>
                              <a:fillRef xmlns:a="http://schemas.openxmlformats.org/drawingml/2006/main" idx="1">
                                <a:schemeClr xmlns:a="http://schemas.openxmlformats.org/drawingml/2006/main" val="accent1"/>
                              </a:fillRef>
                              <a:effectRef xmlns:a="http://schemas.openxmlformats.org/drawingml/2006/main" idx="0">
                                <a:scrgbClr xmlns:a="http://schemas.openxmlformats.org/drawingml/2006/main" r="0" g="0" b="0"/>
                              </a:effectRef>
                              <a:fontRef xmlns:a="http://schemas.openxmlformats.org/drawingml/2006/main" idx="minor">
                                <a:schemeClr xmlns:a="http://schemas.openxmlformats.org/drawingml/2006/main" val="lt1"/>
                              </a:fontRef>
                            </wps:style>
                            <wps:bodyPr xmlns:wps="http://schemas.microsoft.com/office/word/2010/wordprocessingShape"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9.5pt;height:19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47650,247650" o:spid="_x0000_s1026" fillcolor="#156082 [3204]" strokecolor="#0a2f40 [1604]" strokeweight="1pt" path="m38886,80073l80073,38886r43752,43752l167577,38886r41187,41187l165012,123825r43752,43752l167577,208764,123825,165012,80073,208764,38886,167577,82638,123825,38886,80073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" w14:anchorId="0AAB1F9E">
                      <v:stroke joinstyle="miter"/>
                      <v:path arrowok="t" o:connecttype="custom" o:connectlocs="38886,80073;80073,38886;123825,82638;167577,38886;208764,80073;165012,123825;208764,167577;167577,208764;123825,165012;80073,208764;38886,167577;82638,123825;38886,80073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  <w:tc>
          <w:tcPr>
            <w:tcW w:w="664" w:type="dxa"/>
            <w:tcMar/>
          </w:tcPr>
          <w:p w:rsidR="7149EFBA" w:rsidP="7149EFBA" w:rsidRDefault="7149EFBA" w14:paraId="745A23C6" w14:textId="6F249E0D">
            <w:pPr>
              <w:pStyle w:val="Normal"/>
            </w:pPr>
          </w:p>
        </w:tc>
      </w:tr>
      <w:tr w:rsidR="7149EFBA" w:rsidTr="7149EFBA" w14:paraId="4952A55A">
        <w:trPr>
          <w:trHeight w:val="300"/>
        </w:trPr>
        <w:tc>
          <w:tcPr>
            <w:tcW w:w="1337" w:type="dxa"/>
            <w:tcMar/>
          </w:tcPr>
          <w:p w:rsidR="7149EFBA" w:rsidP="7149EFBA" w:rsidRDefault="7149EFBA" w14:paraId="7E642159" w14:textId="6F249E0D">
            <w:pPr>
              <w:pStyle w:val="Normal"/>
            </w:pPr>
          </w:p>
        </w:tc>
        <w:tc>
          <w:tcPr>
            <w:tcW w:w="2370" w:type="dxa"/>
            <w:tcMar/>
          </w:tcPr>
          <w:p w:rsidR="5C72E8AF" w:rsidP="7149EFBA" w:rsidRDefault="5C72E8AF" w14:paraId="5D1C6F61" w14:textId="524BCA6E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5C72E8AF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>Keep your arms straight and watch your partner catch the ball.</w:t>
            </w:r>
          </w:p>
        </w:tc>
        <w:tc>
          <w:tcPr>
            <w:tcW w:w="3182" w:type="dxa"/>
            <w:tcMar/>
          </w:tcPr>
          <w:p w:rsidR="5C72E8AF" w:rsidP="7149EFBA" w:rsidRDefault="5C72E8AF" w14:paraId="6868D9CB" w14:textId="579F8FDA">
            <w:pPr>
              <w:pStyle w:val="Normal"/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</w:pPr>
            <w:r w:rsidRPr="7149EFBA" w:rsidR="5C72E8AF">
              <w:rPr>
                <w:sz w:val="20"/>
                <w:szCs w:val="20"/>
              </w:rPr>
              <w:t>5.</w:t>
            </w:r>
            <w:r w:rsidRPr="7149EFBA" w:rsidR="18E64C25">
              <w:rPr>
                <w:rFonts w:ascii="Aptos" w:hAnsi="Aptos" w:eastAsia="Aptos" w:cs="Aptos"/>
                <w:noProof w:val="0"/>
                <w:sz w:val="20"/>
                <w:szCs w:val="20"/>
                <w:lang w:val="en-US"/>
              </w:rPr>
              <w:t xml:space="preserve"> The arms extend fully, the child stays balanced, and they watch their teammate catch the ball.</w:t>
            </w:r>
          </w:p>
        </w:tc>
        <w:tc>
          <w:tcPr>
            <w:tcW w:w="602" w:type="dxa"/>
            <w:tcMar/>
          </w:tcPr>
          <w:p w:rsidR="7149EFBA" w:rsidP="7149EFBA" w:rsidRDefault="7149EFBA" w14:paraId="6D255EBC" w14:textId="6F249E0D">
            <w:pPr>
              <w:pStyle w:val="Normal"/>
            </w:pPr>
          </w:p>
        </w:tc>
        <w:tc>
          <w:tcPr>
            <w:tcW w:w="572" w:type="dxa"/>
            <w:tcMar/>
          </w:tcPr>
          <w:p w:rsidR="7149EFBA" w:rsidP="7149EFBA" w:rsidRDefault="7149EFBA" w14:paraId="7D14950C" w14:textId="6F249E0D">
            <w:pPr>
              <w:pStyle w:val="Normal"/>
            </w:pPr>
          </w:p>
        </w:tc>
        <w:tc>
          <w:tcPr>
            <w:tcW w:w="632" w:type="dxa"/>
            <w:tcMar/>
          </w:tcPr>
          <w:p w:rsidR="7149EFBA" w:rsidP="7149EFBA" w:rsidRDefault="7149EFBA" w14:paraId="257C34CB" w14:textId="6F249E0D">
            <w:pPr>
              <w:pStyle w:val="Normal"/>
            </w:pPr>
          </w:p>
        </w:tc>
        <w:tc>
          <w:tcPr>
            <w:tcW w:w="664" w:type="dxa"/>
            <w:tcMar/>
          </w:tcPr>
          <w:p w:rsidR="5A5A79E9" w:rsidP="7149EFBA" w:rsidRDefault="5A5A79E9" w14:paraId="7D4658AE" w14:textId="60FA5CC3">
            <w:pPr>
              <w:pStyle w:val="Normal"/>
            </w:pPr>
            <w:r w:rsidR="5A5A79E9">
              <mc:AlternateContent>
                <mc:Choice Requires="wps">
                  <w:drawing>
                    <wp:inline wp14:editId="69AA9350" wp14:anchorId="3E99B680">
                      <wp:extent cx="190500" cy="190500"/>
                      <wp:effectExtent l="0" t="0" r="0" b="0"/>
                      <wp:docPr id="821092101" name="drawing"/>
                      <wp:cNvGraphicFramePr>
                        <a:graphicFrameLocks/>
                      </wp:cNvGraphicFramePr>
                      <a:graphic>
                        <a:graphicData xmlns:a="http://schemas.openxmlformats.org/drawingml/2006/main" uri="http://schemas.microsoft.com/office/word/2010/wordprocessingShape">
                          <wps:wsp xmlns:wps="http://schemas.microsoft.com/office/word/2010/wordprocessingShape">
                            <wps:cNvSpPr xmlns:wps="http://schemas.microsoft.com/office/word/2010/wordprocessingShape"/>
                            <wps:spPr xmlns:wps="http://schemas.microsoft.com/office/word/2010/wordprocessingShape">
                              <a:xfrm xmlns:a="http://schemas.openxmlformats.org/drawingml/2006/main" rot="0">
                                <a:off xmlns:a="http://schemas.openxmlformats.org/drawingml/2006/main" x="0" y="0"/>
                                <a:ext xmlns:a="http://schemas.openxmlformats.org/drawingml/2006/main" cx="190500" cy="190500"/>
                              </a:xfrm>
                              <a:prstGeom xmlns:a="http://schemas.openxmlformats.org/drawingml/2006/main" prst="mathMultiply">
                                <a:avLst xmlns:a="http://schemas.openxmlformats.org/drawingml/2006/main"/>
                              </a:prstGeom>
                              <a:ln xmlns:a="http://schemas.openxmlformats.org/drawingml/2006/main"/>
                            </wps:spPr>
                            <wps:style xmlns:wps="http://schemas.microsoft.com/office/word/2010/wordprocessingShape">
                              <a:lnRef xmlns:a="http://schemas.openxmlformats.org/drawingml/2006/main" idx="2">
                                <a:schemeClr xmlns:a="http://schemas.openxmlformats.org/drawingml/2006/main" val="accent1">
                                  <a:shade xmlns:a="http://schemas.openxmlformats.org/drawingml/2006/main" val="50000"/>
                                </a:schemeClr>
                              </a:lnRef>
                              <a:fillRef xmlns:a="http://schemas.openxmlformats.org/drawingml/2006/main" idx="1">
                                <a:schemeClr xmlns:a="http://schemas.openxmlformats.org/drawingml/2006/main" val="accent1"/>
                              </a:fillRef>
                              <a:effectRef xmlns:a="http://schemas.openxmlformats.org/drawingml/2006/main" idx="0">
                                <a:scrgbClr xmlns:a="http://schemas.openxmlformats.org/drawingml/2006/main" r="0" g="0" b="0"/>
                              </a:effectRef>
                              <a:fontRef xmlns:a="http://schemas.openxmlformats.org/drawingml/2006/main" idx="minor">
                                <a:schemeClr xmlns:a="http://schemas.openxmlformats.org/drawingml/2006/main" val="lt1"/>
                              </a:fontRef>
                            </wps:style>
                            <wps:bodyPr xmlns:wps="http://schemas.microsoft.com/office/word/2010/wordprocessingShape" anchor="ctr"/>
                          </wps:wsp>
                        </a:graphicData>
                      </a:graphic>
                    </wp:inline>
                  </w:drawing>
                </mc:Choice>
                <mc:Fallback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Multiplication Sign 1" style="width:19.5pt;height:19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47650,247650" o:spid="_x0000_s1026" fillcolor="#156082 [3204]" strokecolor="#0a2f40 [1604]" strokeweight="1pt" path="m38886,80073l80073,38886r43752,43752l167577,38886r41187,41187l165012,123825r43752,43752l167577,208764,123825,165012,80073,208764,38886,167577,82638,123825,38886,80073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" w14:anchorId="0AAB1F9E">
                      <v:stroke joinstyle="miter"/>
                      <v:path arrowok="t" o:connecttype="custom" o:connectlocs="38886,80073;80073,38886;123825,82638;167577,38886;208764,80073;165012,123825;208764,167577;167577,208764;123825,165012;80073,208764;38886,167577;82638,123825;38886,80073" o:connectangles="0,0,0,0,0,0,0,0,0,0,0,0,0"/>
                      <w10:anchorlock xmlns:w10="urn:schemas-microsoft-com:office:word"/>
                    </v:shape>
                  </w:pict>
                </mc:Fallback>
              </mc:AlternateContent>
            </w:r>
          </w:p>
        </w:tc>
      </w:tr>
    </w:tbl>
    <w:p w:rsidR="7149EFBA" w:rsidP="7149EFBA" w:rsidRDefault="7149EFBA" w14:paraId="4DBDCC5E" w14:textId="51A096A6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26d4ebe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1d67a78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3">
    <w:nsid w:val="732eb1b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29bf41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d2f9e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451AE8"/>
    <w:rsid w:val="0136D655"/>
    <w:rsid w:val="01563054"/>
    <w:rsid w:val="0164D61E"/>
    <w:rsid w:val="02B01976"/>
    <w:rsid w:val="038B71FA"/>
    <w:rsid w:val="03ADACCF"/>
    <w:rsid w:val="0460956C"/>
    <w:rsid w:val="07C370CD"/>
    <w:rsid w:val="08D68A9C"/>
    <w:rsid w:val="0953249D"/>
    <w:rsid w:val="09C78434"/>
    <w:rsid w:val="09F3E767"/>
    <w:rsid w:val="0CBEED74"/>
    <w:rsid w:val="0DB519F3"/>
    <w:rsid w:val="0F0BED6F"/>
    <w:rsid w:val="0FF09C60"/>
    <w:rsid w:val="10152E15"/>
    <w:rsid w:val="10B1C7A2"/>
    <w:rsid w:val="1127D910"/>
    <w:rsid w:val="11C04E3C"/>
    <w:rsid w:val="145A48CA"/>
    <w:rsid w:val="15842167"/>
    <w:rsid w:val="16545E7C"/>
    <w:rsid w:val="16D20E2C"/>
    <w:rsid w:val="1892C2B3"/>
    <w:rsid w:val="18E64C25"/>
    <w:rsid w:val="19A50B23"/>
    <w:rsid w:val="19C4B40E"/>
    <w:rsid w:val="1B2BFA28"/>
    <w:rsid w:val="1C4846E5"/>
    <w:rsid w:val="1DC4F994"/>
    <w:rsid w:val="1FFEE9FE"/>
    <w:rsid w:val="204AA1FC"/>
    <w:rsid w:val="21D15ACD"/>
    <w:rsid w:val="23432D66"/>
    <w:rsid w:val="240600E8"/>
    <w:rsid w:val="2491623B"/>
    <w:rsid w:val="2495D7A3"/>
    <w:rsid w:val="261895E4"/>
    <w:rsid w:val="27427C59"/>
    <w:rsid w:val="278D8E83"/>
    <w:rsid w:val="2A8818F4"/>
    <w:rsid w:val="2A8818F4"/>
    <w:rsid w:val="2CFD2D43"/>
    <w:rsid w:val="2DDBB346"/>
    <w:rsid w:val="2FADB988"/>
    <w:rsid w:val="30965481"/>
    <w:rsid w:val="30965481"/>
    <w:rsid w:val="31206E6C"/>
    <w:rsid w:val="31451AE8"/>
    <w:rsid w:val="31E5F57E"/>
    <w:rsid w:val="333A1087"/>
    <w:rsid w:val="34044F96"/>
    <w:rsid w:val="344113CD"/>
    <w:rsid w:val="3516B15C"/>
    <w:rsid w:val="36860103"/>
    <w:rsid w:val="391FCB84"/>
    <w:rsid w:val="392A7AF3"/>
    <w:rsid w:val="3A19B43C"/>
    <w:rsid w:val="3A267820"/>
    <w:rsid w:val="3A669243"/>
    <w:rsid w:val="3AAC6949"/>
    <w:rsid w:val="3BEEEE48"/>
    <w:rsid w:val="3CA4AF7A"/>
    <w:rsid w:val="3D33A8F1"/>
    <w:rsid w:val="3DF7997A"/>
    <w:rsid w:val="3E23F107"/>
    <w:rsid w:val="3EA19663"/>
    <w:rsid w:val="3FB024BC"/>
    <w:rsid w:val="400089C4"/>
    <w:rsid w:val="4099C5CD"/>
    <w:rsid w:val="41DCA1C3"/>
    <w:rsid w:val="42843B17"/>
    <w:rsid w:val="4445252C"/>
    <w:rsid w:val="466D830C"/>
    <w:rsid w:val="48C9D956"/>
    <w:rsid w:val="490595C8"/>
    <w:rsid w:val="490595C8"/>
    <w:rsid w:val="493DB42E"/>
    <w:rsid w:val="49A6BE45"/>
    <w:rsid w:val="49F985B7"/>
    <w:rsid w:val="4A13B553"/>
    <w:rsid w:val="4AFEA0A6"/>
    <w:rsid w:val="4AFEA0A6"/>
    <w:rsid w:val="4C2D752A"/>
    <w:rsid w:val="4D3A03E0"/>
    <w:rsid w:val="4E183295"/>
    <w:rsid w:val="4F0B085A"/>
    <w:rsid w:val="50053823"/>
    <w:rsid w:val="50725A3D"/>
    <w:rsid w:val="511D0AC7"/>
    <w:rsid w:val="528EB2E3"/>
    <w:rsid w:val="53CCD274"/>
    <w:rsid w:val="545D50D7"/>
    <w:rsid w:val="55E1EAEF"/>
    <w:rsid w:val="5838DBF3"/>
    <w:rsid w:val="5A4D6A97"/>
    <w:rsid w:val="5A5A79E9"/>
    <w:rsid w:val="5B5EB65F"/>
    <w:rsid w:val="5C72E8AF"/>
    <w:rsid w:val="5D62A1A6"/>
    <w:rsid w:val="5F21F139"/>
    <w:rsid w:val="5F86050C"/>
    <w:rsid w:val="5FC23F0D"/>
    <w:rsid w:val="5FFB517C"/>
    <w:rsid w:val="6070A299"/>
    <w:rsid w:val="61303E5F"/>
    <w:rsid w:val="61EFADE9"/>
    <w:rsid w:val="62490B3F"/>
    <w:rsid w:val="62A9F928"/>
    <w:rsid w:val="64096BD0"/>
    <w:rsid w:val="6476A50A"/>
    <w:rsid w:val="66D27ED2"/>
    <w:rsid w:val="6A0C1586"/>
    <w:rsid w:val="6A0FF19E"/>
    <w:rsid w:val="6A6C1053"/>
    <w:rsid w:val="6A6C1053"/>
    <w:rsid w:val="6D6AD73B"/>
    <w:rsid w:val="6E1FB588"/>
    <w:rsid w:val="6EA4F322"/>
    <w:rsid w:val="7149EFBA"/>
    <w:rsid w:val="71A33006"/>
    <w:rsid w:val="72E29862"/>
    <w:rsid w:val="73AED543"/>
    <w:rsid w:val="7451BDBE"/>
    <w:rsid w:val="7527E1CB"/>
    <w:rsid w:val="756B41A0"/>
    <w:rsid w:val="785B0DD3"/>
    <w:rsid w:val="785E3CDA"/>
    <w:rsid w:val="79885D43"/>
    <w:rsid w:val="7A660C59"/>
    <w:rsid w:val="7B7B6B3F"/>
    <w:rsid w:val="7C32DF3C"/>
    <w:rsid w:val="7C32DF3C"/>
    <w:rsid w:val="7CCE616C"/>
    <w:rsid w:val="7CCE616C"/>
    <w:rsid w:val="7CF95850"/>
    <w:rsid w:val="7E1130A6"/>
    <w:rsid w:val="7FFA43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EAEBE1"/>
  <w15:chartTrackingRefBased/>
  <w15:docId w15:val="{85997967-4338-4C84-BE2A-67523C2E3F1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516B15C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636242544" /><Relationship Type="http://schemas.openxmlformats.org/officeDocument/2006/relationships/numbering" Target="numbering.xml" Id="Rd02f20fc18a2482b" /><Relationship Type="http://schemas.openxmlformats.org/officeDocument/2006/relationships/image" Target="/media/image2.png" Id="rId997040372" /><Relationship Type="http://schemas.openxmlformats.org/officeDocument/2006/relationships/image" Target="/media/image3.png" Id="rId1609969893" /><Relationship Type="http://schemas.openxmlformats.org/officeDocument/2006/relationships/image" Target="/media/image4.png" Id="rId1593855117" /><Relationship Type="http://schemas.openxmlformats.org/officeDocument/2006/relationships/image" Target="/media/image5.png" Id="rId161139736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2026-05-01T11:02:22.8644712Z</dcterms:created>
  <dcterms:modified xsi:type="dcterms:W3CDTF">2026-05-01T12:22:26.4103111Z</dcterms:modified>
  <dc:creator>Cian Williams (2506038)</dc:creator>
  <lastModifiedBy>Cian Williams (2506038)</lastModifiedBy>
</coreProperties>
</file>