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012E" w14:textId="77777777" w:rsidR="001A1274" w:rsidRPr="00EC76C0" w:rsidRDefault="00B17B48">
      <w:pPr>
        <w:pStyle w:val="Title"/>
        <w:spacing w:line="360" w:lineRule="auto"/>
        <w:rPr>
          <w:rFonts w:asciiTheme="minorHAnsi" w:hAnsiTheme="minorHAnsi"/>
          <w:sz w:val="28"/>
          <w:szCs w:val="28"/>
          <w:lang w:val="en-GB"/>
        </w:rPr>
      </w:pPr>
      <w:bookmarkStart w:id="0" w:name="_8db6a2691qkh" w:colFirst="0" w:colLast="0"/>
      <w:bookmarkEnd w:id="0"/>
      <w:r w:rsidRPr="00EC76C0">
        <w:rPr>
          <w:rFonts w:asciiTheme="minorHAnsi" w:hAnsiTheme="minorHAnsi"/>
          <w:sz w:val="28"/>
          <w:szCs w:val="28"/>
          <w:lang w:val="en-GB"/>
        </w:rPr>
        <w:t>Module Handbook Autumn Term 2022</w:t>
      </w:r>
    </w:p>
    <w:p w14:paraId="2C402AB0" w14:textId="77777777" w:rsidR="001A1274" w:rsidRPr="00EC76C0" w:rsidRDefault="00B17B48">
      <w:pPr>
        <w:pStyle w:val="Title"/>
        <w:spacing w:line="360" w:lineRule="auto"/>
        <w:rPr>
          <w:rFonts w:asciiTheme="minorHAnsi" w:hAnsiTheme="minorHAnsi"/>
          <w:sz w:val="28"/>
          <w:szCs w:val="28"/>
          <w:lang w:val="en-GB"/>
        </w:rPr>
      </w:pPr>
      <w:bookmarkStart w:id="1" w:name="_gc4cpgg4vrrq" w:colFirst="0" w:colLast="0"/>
      <w:bookmarkEnd w:id="1"/>
      <w:r w:rsidRPr="00EC76C0">
        <w:rPr>
          <w:rFonts w:asciiTheme="minorHAnsi" w:hAnsiTheme="minorHAnsi"/>
          <w:sz w:val="28"/>
          <w:szCs w:val="28"/>
          <w:lang w:val="en-GB"/>
        </w:rPr>
        <w:t xml:space="preserve">  Marketing Essentials</w:t>
      </w:r>
    </w:p>
    <w:p w14:paraId="34B267D9" w14:textId="77777777" w:rsidR="001A1274" w:rsidRPr="00EC76C0" w:rsidRDefault="00B17B48">
      <w:pPr>
        <w:pStyle w:val="Title"/>
        <w:spacing w:line="360" w:lineRule="auto"/>
        <w:rPr>
          <w:rFonts w:asciiTheme="minorHAnsi" w:hAnsiTheme="minorHAnsi"/>
          <w:sz w:val="28"/>
          <w:szCs w:val="28"/>
          <w:lang w:val="en-GB"/>
        </w:rPr>
      </w:pPr>
      <w:bookmarkStart w:id="2" w:name="_dget01e115ai" w:colFirst="0" w:colLast="0"/>
      <w:bookmarkEnd w:id="2"/>
      <w:r w:rsidRPr="00EC76C0">
        <w:rPr>
          <w:rFonts w:asciiTheme="minorHAnsi" w:hAnsiTheme="minorHAnsi"/>
          <w:sz w:val="28"/>
          <w:szCs w:val="28"/>
          <w:lang w:val="en-GB"/>
        </w:rPr>
        <w:t>BMIH4005</w:t>
      </w:r>
    </w:p>
    <w:p w14:paraId="3B46B55E" w14:textId="4B650C05" w:rsidR="001A1274" w:rsidRPr="00EC76C0" w:rsidRDefault="00B17B48">
      <w:pPr>
        <w:pStyle w:val="Title"/>
        <w:spacing w:line="360" w:lineRule="auto"/>
        <w:rPr>
          <w:rFonts w:asciiTheme="minorHAnsi" w:hAnsiTheme="minorHAnsi"/>
          <w:sz w:val="28"/>
          <w:szCs w:val="28"/>
          <w:lang w:val="en-GB"/>
        </w:rPr>
      </w:pPr>
      <w:bookmarkStart w:id="3" w:name="_y3ye2oowyzbs" w:colFirst="0" w:colLast="0"/>
      <w:bookmarkEnd w:id="3"/>
      <w:r w:rsidRPr="00EC76C0">
        <w:rPr>
          <w:rFonts w:asciiTheme="minorHAnsi" w:hAnsiTheme="minorHAnsi"/>
          <w:sz w:val="28"/>
          <w:szCs w:val="28"/>
          <w:lang w:val="en-GB"/>
        </w:rPr>
        <w:t>LEVEL 4</w:t>
      </w:r>
    </w:p>
    <w:p w14:paraId="7E8AE791" w14:textId="432048AF" w:rsidR="00EC76C0" w:rsidRPr="00EC76C0" w:rsidRDefault="00EC76C0" w:rsidP="00EC76C0">
      <w:pPr>
        <w:pStyle w:val="Normal1"/>
        <w:jc w:val="center"/>
        <w:rPr>
          <w:rFonts w:asciiTheme="minorHAnsi" w:hAnsiTheme="minorHAnsi"/>
          <w:b/>
          <w:bCs/>
          <w:sz w:val="28"/>
          <w:szCs w:val="28"/>
          <w:lang w:val="en-GB"/>
        </w:rPr>
      </w:pPr>
      <w:r w:rsidRPr="00EC76C0">
        <w:rPr>
          <w:rFonts w:asciiTheme="minorHAnsi" w:hAnsiTheme="minorHAnsi"/>
          <w:b/>
          <w:bCs/>
          <w:sz w:val="28"/>
          <w:szCs w:val="28"/>
          <w:lang w:val="en-GB"/>
        </w:rPr>
        <w:t xml:space="preserve">Lecturer </w:t>
      </w:r>
      <w:proofErr w:type="spellStart"/>
      <w:proofErr w:type="gramStart"/>
      <w:r w:rsidRPr="00EC76C0">
        <w:rPr>
          <w:rFonts w:asciiTheme="minorHAnsi" w:hAnsiTheme="minorHAnsi"/>
          <w:b/>
          <w:bCs/>
          <w:sz w:val="28"/>
          <w:szCs w:val="28"/>
          <w:lang w:val="en-GB"/>
        </w:rPr>
        <w:t>name:Ruth</w:t>
      </w:r>
      <w:proofErr w:type="spellEnd"/>
      <w:proofErr w:type="gramEnd"/>
      <w:r w:rsidRPr="00EC76C0">
        <w:rPr>
          <w:rFonts w:asciiTheme="minorHAnsi" w:hAnsiTheme="minorHAnsi"/>
          <w:b/>
          <w:bCs/>
          <w:sz w:val="28"/>
          <w:szCs w:val="28"/>
          <w:lang w:val="en-GB"/>
        </w:rPr>
        <w:t xml:space="preserve"> Taylor</w:t>
      </w:r>
    </w:p>
    <w:p w14:paraId="44434119" w14:textId="1B297ACD" w:rsidR="00EC76C0" w:rsidRPr="00EC76C0" w:rsidRDefault="00EC76C0" w:rsidP="00EC76C0">
      <w:pPr>
        <w:jc w:val="center"/>
        <w:rPr>
          <w:rFonts w:asciiTheme="minorHAnsi" w:hAnsiTheme="minorHAnsi"/>
          <w:b/>
          <w:bCs/>
          <w:sz w:val="28"/>
          <w:szCs w:val="28"/>
        </w:rPr>
      </w:pPr>
      <w:r w:rsidRPr="00EC76C0">
        <w:rPr>
          <w:rFonts w:asciiTheme="minorHAnsi" w:hAnsiTheme="minorHAnsi"/>
          <w:b/>
          <w:bCs/>
          <w:sz w:val="28"/>
          <w:szCs w:val="28"/>
        </w:rPr>
        <w:t xml:space="preserve">Student </w:t>
      </w:r>
      <w:proofErr w:type="spellStart"/>
      <w:proofErr w:type="gramStart"/>
      <w:r w:rsidRPr="00EC76C0">
        <w:rPr>
          <w:rFonts w:asciiTheme="minorHAnsi" w:hAnsiTheme="minorHAnsi"/>
          <w:b/>
          <w:bCs/>
          <w:sz w:val="28"/>
          <w:szCs w:val="28"/>
        </w:rPr>
        <w:t>name:Diana</w:t>
      </w:r>
      <w:proofErr w:type="spellEnd"/>
      <w:proofErr w:type="gramEnd"/>
      <w:r w:rsidRPr="00EC76C0">
        <w:rPr>
          <w:rFonts w:asciiTheme="minorHAnsi" w:hAnsiTheme="minorHAnsi"/>
          <w:b/>
          <w:bCs/>
          <w:sz w:val="28"/>
          <w:szCs w:val="28"/>
        </w:rPr>
        <w:t xml:space="preserve"> Tanase</w:t>
      </w:r>
    </w:p>
    <w:p w14:paraId="2158CB70" w14:textId="03ECE266" w:rsidR="00EC76C0" w:rsidRDefault="00EC76C0" w:rsidP="00EC76C0">
      <w:pPr>
        <w:jc w:val="center"/>
        <w:rPr>
          <w:rFonts w:asciiTheme="minorHAnsi" w:hAnsiTheme="minorHAnsi"/>
          <w:b/>
          <w:bCs/>
          <w:sz w:val="28"/>
          <w:szCs w:val="28"/>
        </w:rPr>
      </w:pPr>
      <w:r w:rsidRPr="00EC76C0">
        <w:rPr>
          <w:rFonts w:asciiTheme="minorHAnsi" w:hAnsiTheme="minorHAnsi"/>
          <w:b/>
          <w:bCs/>
          <w:sz w:val="28"/>
          <w:szCs w:val="28"/>
        </w:rPr>
        <w:t>Student ID number:2210013</w:t>
      </w:r>
    </w:p>
    <w:p w14:paraId="31B607D8" w14:textId="2F57CA6D" w:rsidR="00EC76C0" w:rsidRDefault="00EC76C0" w:rsidP="00EC76C0">
      <w:pPr>
        <w:jc w:val="center"/>
        <w:rPr>
          <w:rFonts w:asciiTheme="minorHAnsi" w:hAnsiTheme="minorHAnsi"/>
          <w:b/>
          <w:bCs/>
          <w:sz w:val="28"/>
          <w:szCs w:val="28"/>
        </w:rPr>
      </w:pPr>
    </w:p>
    <w:p w14:paraId="55FD9316" w14:textId="7C008483" w:rsidR="00EC76C0" w:rsidRDefault="00EC76C0" w:rsidP="00EC76C0">
      <w:pPr>
        <w:jc w:val="center"/>
        <w:rPr>
          <w:rFonts w:asciiTheme="minorHAnsi" w:hAnsiTheme="minorHAnsi"/>
          <w:b/>
          <w:bCs/>
          <w:sz w:val="28"/>
          <w:szCs w:val="28"/>
        </w:rPr>
      </w:pPr>
    </w:p>
    <w:p w14:paraId="3AE88768" w14:textId="059F7754" w:rsidR="00EC76C0" w:rsidRDefault="00EC76C0" w:rsidP="00EC76C0">
      <w:pPr>
        <w:jc w:val="center"/>
        <w:rPr>
          <w:rFonts w:asciiTheme="minorHAnsi" w:hAnsiTheme="minorHAnsi"/>
          <w:b/>
          <w:bCs/>
          <w:sz w:val="28"/>
          <w:szCs w:val="28"/>
        </w:rPr>
      </w:pPr>
    </w:p>
    <w:p w14:paraId="51B17D20" w14:textId="77777777" w:rsidR="00EC76C0" w:rsidRPr="00EC76C0" w:rsidRDefault="00EC76C0" w:rsidP="00EC76C0">
      <w:pPr>
        <w:jc w:val="center"/>
        <w:rPr>
          <w:rFonts w:asciiTheme="minorHAnsi" w:hAnsiTheme="minorHAnsi"/>
          <w:b/>
          <w:bCs/>
          <w:sz w:val="28"/>
          <w:szCs w:val="28"/>
        </w:rPr>
      </w:pPr>
    </w:p>
    <w:p w14:paraId="22A8A035" w14:textId="77777777" w:rsidR="001A1274" w:rsidRPr="00EC76C0" w:rsidRDefault="00B17B48">
      <w:pPr>
        <w:pStyle w:val="Normal1"/>
        <w:spacing w:before="120" w:after="120" w:line="360" w:lineRule="auto"/>
        <w:jc w:val="center"/>
        <w:rPr>
          <w:b/>
          <w:sz w:val="36"/>
          <w:szCs w:val="36"/>
          <w:lang w:val="en-GB"/>
        </w:rPr>
      </w:pPr>
      <w:r w:rsidRPr="00EC76C0">
        <w:rPr>
          <w:rFonts w:ascii="Times New Roman" w:eastAsia="Times New Roman" w:hAnsi="Times New Roman" w:cs="Times New Roman"/>
          <w:b/>
          <w:i/>
          <w:sz w:val="36"/>
          <w:szCs w:val="36"/>
          <w:highlight w:val="white"/>
          <w:lang w:val="en-GB"/>
        </w:rPr>
        <w:t>A comparison of the marketing methods of two multinational hotel brands</w:t>
      </w:r>
    </w:p>
    <w:p w14:paraId="3A16C88D" w14:textId="77777777" w:rsidR="001A1274" w:rsidRPr="00D77016" w:rsidRDefault="001A1274">
      <w:pPr>
        <w:pStyle w:val="Normal1"/>
        <w:spacing w:line="360" w:lineRule="auto"/>
        <w:rPr>
          <w:rFonts w:ascii="Times New Roman" w:eastAsia="Times New Roman" w:hAnsi="Times New Roman" w:cs="Times New Roman"/>
          <w:lang w:val="en-GB"/>
        </w:rPr>
      </w:pPr>
    </w:p>
    <w:p w14:paraId="1718A503" w14:textId="77777777" w:rsidR="000402C4" w:rsidRPr="00D77016" w:rsidRDefault="000402C4">
      <w:pPr>
        <w:rPr>
          <w:rFonts w:ascii="Times New Roman" w:eastAsia="Times New Roman" w:hAnsi="Times New Roman" w:cs="Times New Roman"/>
        </w:rPr>
      </w:pPr>
      <w:r w:rsidRPr="00D77016">
        <w:rPr>
          <w:rFonts w:ascii="Times New Roman" w:eastAsia="Times New Roman" w:hAnsi="Times New Roman" w:cs="Times New Roman"/>
        </w:rPr>
        <w:br w:type="page"/>
      </w:r>
    </w:p>
    <w:sdt>
      <w:sdtPr>
        <w:rPr>
          <w:rFonts w:ascii="Arial" w:eastAsia="Arial" w:hAnsi="Arial" w:cs="Arial"/>
          <w:bCs w:val="0"/>
          <w:color w:val="auto"/>
          <w:sz w:val="22"/>
          <w:szCs w:val="22"/>
          <w:lang w:val="en-GB"/>
        </w:rPr>
        <w:id w:val="21150088"/>
        <w:docPartObj>
          <w:docPartGallery w:val="Table of Contents"/>
          <w:docPartUnique/>
        </w:docPartObj>
      </w:sdtPr>
      <w:sdtContent>
        <w:p w14:paraId="277F2B20" w14:textId="77777777" w:rsidR="000402C4" w:rsidRPr="00D77016" w:rsidRDefault="000402C4" w:rsidP="00D77016">
          <w:pPr>
            <w:pStyle w:val="TOCHeading"/>
            <w:jc w:val="center"/>
            <w:rPr>
              <w:rFonts w:ascii="Times New Roman" w:hAnsi="Times New Roman" w:cs="Times New Roman"/>
              <w:sz w:val="24"/>
              <w:szCs w:val="24"/>
              <w:lang w:val="en-GB"/>
            </w:rPr>
          </w:pPr>
          <w:r w:rsidRPr="00D77016">
            <w:rPr>
              <w:rFonts w:ascii="Times New Roman" w:hAnsi="Times New Roman" w:cs="Times New Roman"/>
              <w:b/>
              <w:color w:val="000000" w:themeColor="text1"/>
              <w:sz w:val="24"/>
              <w:szCs w:val="24"/>
              <w:lang w:val="en-GB"/>
            </w:rPr>
            <w:t>Table of Contents</w:t>
          </w:r>
        </w:p>
        <w:p w14:paraId="54A62598" w14:textId="77777777" w:rsidR="000402C4" w:rsidRPr="00D77016" w:rsidRDefault="009223D5">
          <w:pPr>
            <w:pStyle w:val="TOC1"/>
            <w:tabs>
              <w:tab w:val="right" w:leader="dot" w:pos="9019"/>
            </w:tabs>
            <w:rPr>
              <w:rFonts w:ascii="Times New Roman" w:hAnsi="Times New Roman" w:cs="Times New Roman"/>
              <w:noProof/>
              <w:sz w:val="24"/>
              <w:szCs w:val="24"/>
            </w:rPr>
          </w:pPr>
          <w:r w:rsidRPr="00D77016">
            <w:rPr>
              <w:rFonts w:ascii="Times New Roman" w:hAnsi="Times New Roman" w:cs="Times New Roman"/>
              <w:sz w:val="24"/>
              <w:szCs w:val="24"/>
            </w:rPr>
            <w:fldChar w:fldCharType="begin"/>
          </w:r>
          <w:r w:rsidR="000402C4" w:rsidRPr="00D77016">
            <w:rPr>
              <w:rFonts w:ascii="Times New Roman" w:hAnsi="Times New Roman" w:cs="Times New Roman"/>
              <w:sz w:val="24"/>
              <w:szCs w:val="24"/>
            </w:rPr>
            <w:instrText xml:space="preserve"> TOC \o "1-3" \h \z \u </w:instrText>
          </w:r>
          <w:r w:rsidRPr="00D77016">
            <w:rPr>
              <w:rFonts w:ascii="Times New Roman" w:hAnsi="Times New Roman" w:cs="Times New Roman"/>
              <w:sz w:val="24"/>
              <w:szCs w:val="24"/>
            </w:rPr>
            <w:fldChar w:fldCharType="separate"/>
          </w:r>
          <w:hyperlink w:anchor="_Toc117780219" w:history="1">
            <w:r w:rsidR="000402C4" w:rsidRPr="00D77016">
              <w:rPr>
                <w:rStyle w:val="Hyperlink"/>
                <w:rFonts w:ascii="Times New Roman" w:hAnsi="Times New Roman" w:cs="Times New Roman"/>
                <w:noProof/>
                <w:sz w:val="24"/>
                <w:szCs w:val="24"/>
              </w:rPr>
              <w:t>Introduction</w:t>
            </w:r>
            <w:r w:rsidR="000402C4" w:rsidRPr="00D77016">
              <w:rPr>
                <w:rFonts w:ascii="Times New Roman" w:hAnsi="Times New Roman" w:cs="Times New Roman"/>
                <w:noProof/>
                <w:webHidden/>
                <w:sz w:val="24"/>
                <w:szCs w:val="24"/>
              </w:rPr>
              <w:tab/>
            </w:r>
            <w:r w:rsidRPr="00D77016">
              <w:rPr>
                <w:rFonts w:ascii="Times New Roman" w:hAnsi="Times New Roman" w:cs="Times New Roman"/>
                <w:noProof/>
                <w:webHidden/>
                <w:sz w:val="24"/>
                <w:szCs w:val="24"/>
              </w:rPr>
              <w:fldChar w:fldCharType="begin"/>
            </w:r>
            <w:r w:rsidR="000402C4" w:rsidRPr="00D77016">
              <w:rPr>
                <w:rFonts w:ascii="Times New Roman" w:hAnsi="Times New Roman" w:cs="Times New Roman"/>
                <w:noProof/>
                <w:webHidden/>
                <w:sz w:val="24"/>
                <w:szCs w:val="24"/>
              </w:rPr>
              <w:instrText xml:space="preserve"> PAGEREF _Toc117780219 \h </w:instrText>
            </w:r>
            <w:r w:rsidRPr="00D77016">
              <w:rPr>
                <w:rFonts w:ascii="Times New Roman" w:hAnsi="Times New Roman" w:cs="Times New Roman"/>
                <w:noProof/>
                <w:webHidden/>
                <w:sz w:val="24"/>
                <w:szCs w:val="24"/>
              </w:rPr>
            </w:r>
            <w:r w:rsidRPr="00D77016">
              <w:rPr>
                <w:rFonts w:ascii="Times New Roman" w:hAnsi="Times New Roman" w:cs="Times New Roman"/>
                <w:noProof/>
                <w:webHidden/>
                <w:sz w:val="24"/>
                <w:szCs w:val="24"/>
              </w:rPr>
              <w:fldChar w:fldCharType="separate"/>
            </w:r>
            <w:r w:rsidR="000402C4" w:rsidRPr="00D77016">
              <w:rPr>
                <w:rFonts w:ascii="Times New Roman" w:hAnsi="Times New Roman" w:cs="Times New Roman"/>
                <w:noProof/>
                <w:webHidden/>
                <w:sz w:val="24"/>
                <w:szCs w:val="24"/>
              </w:rPr>
              <w:t>3</w:t>
            </w:r>
            <w:r w:rsidRPr="00D77016">
              <w:rPr>
                <w:rFonts w:ascii="Times New Roman" w:hAnsi="Times New Roman" w:cs="Times New Roman"/>
                <w:noProof/>
                <w:webHidden/>
                <w:sz w:val="24"/>
                <w:szCs w:val="24"/>
              </w:rPr>
              <w:fldChar w:fldCharType="end"/>
            </w:r>
          </w:hyperlink>
        </w:p>
        <w:p w14:paraId="04FD1030" w14:textId="77777777" w:rsidR="000402C4" w:rsidRPr="00D77016" w:rsidRDefault="00000000">
          <w:pPr>
            <w:pStyle w:val="TOC1"/>
            <w:tabs>
              <w:tab w:val="right" w:leader="dot" w:pos="9019"/>
            </w:tabs>
            <w:rPr>
              <w:rFonts w:ascii="Times New Roman" w:hAnsi="Times New Roman" w:cs="Times New Roman"/>
              <w:noProof/>
              <w:sz w:val="24"/>
              <w:szCs w:val="24"/>
            </w:rPr>
          </w:pPr>
          <w:hyperlink w:anchor="_Toc117780220" w:history="1">
            <w:r w:rsidR="000402C4" w:rsidRPr="00D77016">
              <w:rPr>
                <w:rStyle w:val="Hyperlink"/>
                <w:rFonts w:ascii="Times New Roman" w:hAnsi="Times New Roman" w:cs="Times New Roman"/>
                <w:noProof/>
                <w:sz w:val="24"/>
                <w:szCs w:val="24"/>
              </w:rPr>
              <w:t>Main body</w:t>
            </w:r>
            <w:r w:rsidR="000402C4" w:rsidRPr="00D77016">
              <w:rPr>
                <w:rFonts w:ascii="Times New Roman" w:hAnsi="Times New Roman" w:cs="Times New Roman"/>
                <w:noProof/>
                <w:webHidden/>
                <w:sz w:val="24"/>
                <w:szCs w:val="24"/>
              </w:rPr>
              <w:tab/>
            </w:r>
            <w:r w:rsidR="009223D5" w:rsidRPr="00D77016">
              <w:rPr>
                <w:rFonts w:ascii="Times New Roman" w:hAnsi="Times New Roman" w:cs="Times New Roman"/>
                <w:noProof/>
                <w:webHidden/>
                <w:sz w:val="24"/>
                <w:szCs w:val="24"/>
              </w:rPr>
              <w:fldChar w:fldCharType="begin"/>
            </w:r>
            <w:r w:rsidR="000402C4" w:rsidRPr="00D77016">
              <w:rPr>
                <w:rFonts w:ascii="Times New Roman" w:hAnsi="Times New Roman" w:cs="Times New Roman"/>
                <w:noProof/>
                <w:webHidden/>
                <w:sz w:val="24"/>
                <w:szCs w:val="24"/>
              </w:rPr>
              <w:instrText xml:space="preserve"> PAGEREF _Toc117780220 \h </w:instrText>
            </w:r>
            <w:r w:rsidR="009223D5" w:rsidRPr="00D77016">
              <w:rPr>
                <w:rFonts w:ascii="Times New Roman" w:hAnsi="Times New Roman" w:cs="Times New Roman"/>
                <w:noProof/>
                <w:webHidden/>
                <w:sz w:val="24"/>
                <w:szCs w:val="24"/>
              </w:rPr>
            </w:r>
            <w:r w:rsidR="009223D5" w:rsidRPr="00D77016">
              <w:rPr>
                <w:rFonts w:ascii="Times New Roman" w:hAnsi="Times New Roman" w:cs="Times New Roman"/>
                <w:noProof/>
                <w:webHidden/>
                <w:sz w:val="24"/>
                <w:szCs w:val="24"/>
              </w:rPr>
              <w:fldChar w:fldCharType="separate"/>
            </w:r>
            <w:r w:rsidR="000402C4" w:rsidRPr="00D77016">
              <w:rPr>
                <w:rFonts w:ascii="Times New Roman" w:hAnsi="Times New Roman" w:cs="Times New Roman"/>
                <w:noProof/>
                <w:webHidden/>
                <w:sz w:val="24"/>
                <w:szCs w:val="24"/>
              </w:rPr>
              <w:t>4</w:t>
            </w:r>
            <w:r w:rsidR="009223D5" w:rsidRPr="00D77016">
              <w:rPr>
                <w:rFonts w:ascii="Times New Roman" w:hAnsi="Times New Roman" w:cs="Times New Roman"/>
                <w:noProof/>
                <w:webHidden/>
                <w:sz w:val="24"/>
                <w:szCs w:val="24"/>
              </w:rPr>
              <w:fldChar w:fldCharType="end"/>
            </w:r>
          </w:hyperlink>
        </w:p>
        <w:p w14:paraId="7B62BE5A" w14:textId="77777777" w:rsidR="000402C4" w:rsidRPr="00D77016" w:rsidRDefault="00000000">
          <w:pPr>
            <w:pStyle w:val="TOC1"/>
            <w:tabs>
              <w:tab w:val="right" w:leader="dot" w:pos="9019"/>
            </w:tabs>
            <w:rPr>
              <w:rFonts w:ascii="Times New Roman" w:hAnsi="Times New Roman" w:cs="Times New Roman"/>
              <w:noProof/>
              <w:sz w:val="24"/>
              <w:szCs w:val="24"/>
            </w:rPr>
          </w:pPr>
          <w:hyperlink w:anchor="_Toc117780221" w:history="1">
            <w:r w:rsidR="000402C4" w:rsidRPr="00D77016">
              <w:rPr>
                <w:rStyle w:val="Hyperlink"/>
                <w:rFonts w:ascii="Times New Roman" w:hAnsi="Times New Roman" w:cs="Times New Roman"/>
                <w:noProof/>
                <w:sz w:val="24"/>
                <w:szCs w:val="24"/>
              </w:rPr>
              <w:t>Conclusion</w:t>
            </w:r>
            <w:r w:rsidR="000402C4" w:rsidRPr="00D77016">
              <w:rPr>
                <w:rFonts w:ascii="Times New Roman" w:hAnsi="Times New Roman" w:cs="Times New Roman"/>
                <w:noProof/>
                <w:webHidden/>
                <w:sz w:val="24"/>
                <w:szCs w:val="24"/>
              </w:rPr>
              <w:tab/>
            </w:r>
            <w:r w:rsidR="009223D5" w:rsidRPr="00D77016">
              <w:rPr>
                <w:rFonts w:ascii="Times New Roman" w:hAnsi="Times New Roman" w:cs="Times New Roman"/>
                <w:noProof/>
                <w:webHidden/>
                <w:sz w:val="24"/>
                <w:szCs w:val="24"/>
              </w:rPr>
              <w:fldChar w:fldCharType="begin"/>
            </w:r>
            <w:r w:rsidR="000402C4" w:rsidRPr="00D77016">
              <w:rPr>
                <w:rFonts w:ascii="Times New Roman" w:hAnsi="Times New Roman" w:cs="Times New Roman"/>
                <w:noProof/>
                <w:webHidden/>
                <w:sz w:val="24"/>
                <w:szCs w:val="24"/>
              </w:rPr>
              <w:instrText xml:space="preserve"> PAGEREF _Toc117780221 \h </w:instrText>
            </w:r>
            <w:r w:rsidR="009223D5" w:rsidRPr="00D77016">
              <w:rPr>
                <w:rFonts w:ascii="Times New Roman" w:hAnsi="Times New Roman" w:cs="Times New Roman"/>
                <w:noProof/>
                <w:webHidden/>
                <w:sz w:val="24"/>
                <w:szCs w:val="24"/>
              </w:rPr>
            </w:r>
            <w:r w:rsidR="009223D5" w:rsidRPr="00D77016">
              <w:rPr>
                <w:rFonts w:ascii="Times New Roman" w:hAnsi="Times New Roman" w:cs="Times New Roman"/>
                <w:noProof/>
                <w:webHidden/>
                <w:sz w:val="24"/>
                <w:szCs w:val="24"/>
              </w:rPr>
              <w:fldChar w:fldCharType="separate"/>
            </w:r>
            <w:r w:rsidR="000402C4" w:rsidRPr="00D77016">
              <w:rPr>
                <w:rFonts w:ascii="Times New Roman" w:hAnsi="Times New Roman" w:cs="Times New Roman"/>
                <w:noProof/>
                <w:webHidden/>
                <w:sz w:val="24"/>
                <w:szCs w:val="24"/>
              </w:rPr>
              <w:t>7</w:t>
            </w:r>
            <w:r w:rsidR="009223D5" w:rsidRPr="00D77016">
              <w:rPr>
                <w:rFonts w:ascii="Times New Roman" w:hAnsi="Times New Roman" w:cs="Times New Roman"/>
                <w:noProof/>
                <w:webHidden/>
                <w:sz w:val="24"/>
                <w:szCs w:val="24"/>
              </w:rPr>
              <w:fldChar w:fldCharType="end"/>
            </w:r>
          </w:hyperlink>
        </w:p>
        <w:p w14:paraId="162D7663" w14:textId="77777777" w:rsidR="000402C4" w:rsidRPr="00D77016" w:rsidRDefault="00000000">
          <w:pPr>
            <w:pStyle w:val="TOC1"/>
            <w:tabs>
              <w:tab w:val="right" w:leader="dot" w:pos="9019"/>
            </w:tabs>
            <w:rPr>
              <w:rFonts w:ascii="Times New Roman" w:hAnsi="Times New Roman" w:cs="Times New Roman"/>
              <w:noProof/>
              <w:sz w:val="24"/>
              <w:szCs w:val="24"/>
            </w:rPr>
          </w:pPr>
          <w:hyperlink w:anchor="_Toc117780222" w:history="1">
            <w:r w:rsidR="000402C4" w:rsidRPr="00D77016">
              <w:rPr>
                <w:rStyle w:val="Hyperlink"/>
                <w:rFonts w:ascii="Times New Roman" w:hAnsi="Times New Roman" w:cs="Times New Roman"/>
                <w:noProof/>
                <w:sz w:val="24"/>
                <w:szCs w:val="24"/>
              </w:rPr>
              <w:t>References</w:t>
            </w:r>
            <w:r w:rsidR="000402C4" w:rsidRPr="00D77016">
              <w:rPr>
                <w:rFonts w:ascii="Times New Roman" w:hAnsi="Times New Roman" w:cs="Times New Roman"/>
                <w:noProof/>
                <w:webHidden/>
                <w:sz w:val="24"/>
                <w:szCs w:val="24"/>
              </w:rPr>
              <w:tab/>
            </w:r>
            <w:r w:rsidR="009223D5" w:rsidRPr="00D77016">
              <w:rPr>
                <w:rFonts w:ascii="Times New Roman" w:hAnsi="Times New Roman" w:cs="Times New Roman"/>
                <w:noProof/>
                <w:webHidden/>
                <w:sz w:val="24"/>
                <w:szCs w:val="24"/>
              </w:rPr>
              <w:fldChar w:fldCharType="begin"/>
            </w:r>
            <w:r w:rsidR="000402C4" w:rsidRPr="00D77016">
              <w:rPr>
                <w:rFonts w:ascii="Times New Roman" w:hAnsi="Times New Roman" w:cs="Times New Roman"/>
                <w:noProof/>
                <w:webHidden/>
                <w:sz w:val="24"/>
                <w:szCs w:val="24"/>
              </w:rPr>
              <w:instrText xml:space="preserve"> PAGEREF _Toc117780222 \h </w:instrText>
            </w:r>
            <w:r w:rsidR="009223D5" w:rsidRPr="00D77016">
              <w:rPr>
                <w:rFonts w:ascii="Times New Roman" w:hAnsi="Times New Roman" w:cs="Times New Roman"/>
                <w:noProof/>
                <w:webHidden/>
                <w:sz w:val="24"/>
                <w:szCs w:val="24"/>
              </w:rPr>
            </w:r>
            <w:r w:rsidR="009223D5" w:rsidRPr="00D77016">
              <w:rPr>
                <w:rFonts w:ascii="Times New Roman" w:hAnsi="Times New Roman" w:cs="Times New Roman"/>
                <w:noProof/>
                <w:webHidden/>
                <w:sz w:val="24"/>
                <w:szCs w:val="24"/>
              </w:rPr>
              <w:fldChar w:fldCharType="separate"/>
            </w:r>
            <w:r w:rsidR="000402C4" w:rsidRPr="00D77016">
              <w:rPr>
                <w:rFonts w:ascii="Times New Roman" w:hAnsi="Times New Roman" w:cs="Times New Roman"/>
                <w:noProof/>
                <w:webHidden/>
                <w:sz w:val="24"/>
                <w:szCs w:val="24"/>
              </w:rPr>
              <w:t>8</w:t>
            </w:r>
            <w:r w:rsidR="009223D5" w:rsidRPr="00D77016">
              <w:rPr>
                <w:rFonts w:ascii="Times New Roman" w:hAnsi="Times New Roman" w:cs="Times New Roman"/>
                <w:noProof/>
                <w:webHidden/>
                <w:sz w:val="24"/>
                <w:szCs w:val="24"/>
              </w:rPr>
              <w:fldChar w:fldCharType="end"/>
            </w:r>
          </w:hyperlink>
        </w:p>
        <w:p w14:paraId="692378D2" w14:textId="77777777" w:rsidR="000402C4" w:rsidRPr="00D77016" w:rsidRDefault="009223D5">
          <w:r w:rsidRPr="00D77016">
            <w:rPr>
              <w:rFonts w:ascii="Times New Roman" w:hAnsi="Times New Roman" w:cs="Times New Roman"/>
              <w:sz w:val="24"/>
              <w:szCs w:val="24"/>
            </w:rPr>
            <w:fldChar w:fldCharType="end"/>
          </w:r>
        </w:p>
      </w:sdtContent>
    </w:sdt>
    <w:p w14:paraId="10DF0DB9" w14:textId="77777777" w:rsidR="001A1274" w:rsidRPr="00D77016" w:rsidRDefault="001A1274">
      <w:pPr>
        <w:pStyle w:val="Normal1"/>
        <w:spacing w:line="360" w:lineRule="auto"/>
        <w:rPr>
          <w:rFonts w:ascii="Times New Roman" w:eastAsia="Times New Roman" w:hAnsi="Times New Roman" w:cs="Times New Roman"/>
          <w:lang w:val="en-GB"/>
        </w:rPr>
      </w:pPr>
    </w:p>
    <w:p w14:paraId="581E283B" w14:textId="77777777" w:rsidR="001A1274" w:rsidRPr="00D77016" w:rsidRDefault="001A1274">
      <w:pPr>
        <w:pStyle w:val="Normal1"/>
        <w:spacing w:line="360" w:lineRule="auto"/>
        <w:rPr>
          <w:rFonts w:ascii="Times New Roman" w:eastAsia="Times New Roman" w:hAnsi="Times New Roman" w:cs="Times New Roman"/>
          <w:lang w:val="en-GB"/>
        </w:rPr>
      </w:pPr>
    </w:p>
    <w:p w14:paraId="17FA37DA" w14:textId="77777777" w:rsidR="000402C4" w:rsidRPr="00D77016" w:rsidRDefault="000402C4">
      <w:pPr>
        <w:rPr>
          <w:rFonts w:ascii="Times New Roman" w:eastAsia="Times New Roman" w:hAnsi="Times New Roman" w:cs="Times New Roman"/>
          <w:b/>
        </w:rPr>
      </w:pPr>
      <w:r w:rsidRPr="00D77016">
        <w:rPr>
          <w:rFonts w:ascii="Times New Roman" w:eastAsia="Times New Roman" w:hAnsi="Times New Roman" w:cs="Times New Roman"/>
          <w:b/>
        </w:rPr>
        <w:br w:type="page"/>
      </w:r>
    </w:p>
    <w:p w14:paraId="753D668E" w14:textId="77777777" w:rsidR="001A1274" w:rsidRPr="00D77016" w:rsidRDefault="000402C4" w:rsidP="000402C4">
      <w:pPr>
        <w:pStyle w:val="Heading1"/>
        <w:rPr>
          <w:sz w:val="24"/>
          <w:szCs w:val="24"/>
          <w:lang w:val="en-GB"/>
        </w:rPr>
      </w:pPr>
      <w:bookmarkStart w:id="4" w:name="_Toc117780219"/>
      <w:r w:rsidRPr="00D77016">
        <w:rPr>
          <w:sz w:val="24"/>
          <w:szCs w:val="24"/>
          <w:lang w:val="en-GB"/>
        </w:rPr>
        <w:lastRenderedPageBreak/>
        <w:t>Introduction</w:t>
      </w:r>
      <w:bookmarkEnd w:id="4"/>
    </w:p>
    <w:p w14:paraId="4F9456E9" w14:textId="77777777" w:rsidR="001A1274" w:rsidRPr="00D77016" w:rsidRDefault="00B17B48">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The essay below has highlighted the context of marketing essentials of two hospitality organisations in which a comparison between the two will be identified. The essay will determine the current and historical evidence of the marketing strategies that these two organisations have implemented. The broad aspects of segmentation, targeting and positioning undertaken by the organisations will be discussed in the essay below. The essay will also highlight the marketing communications that Premier Inn and Marriott Hotels and resorts undertake to interact with their target audiences. The sustainable measures that have been adopted by these companies and the current business situation of the companies following the global events.</w:t>
      </w:r>
    </w:p>
    <w:p w14:paraId="08D71645" w14:textId="77777777" w:rsidR="001A1274" w:rsidRPr="00D77016" w:rsidRDefault="001A1274">
      <w:pPr>
        <w:pStyle w:val="Normal1"/>
        <w:spacing w:line="360" w:lineRule="auto"/>
        <w:jc w:val="both"/>
        <w:rPr>
          <w:rFonts w:ascii="Times New Roman" w:eastAsia="Times New Roman" w:hAnsi="Times New Roman" w:cs="Times New Roman"/>
          <w:sz w:val="24"/>
          <w:szCs w:val="24"/>
          <w:lang w:val="en-GB"/>
        </w:rPr>
      </w:pPr>
    </w:p>
    <w:p w14:paraId="3E7DFE94" w14:textId="77777777" w:rsidR="001A1274" w:rsidRPr="00D77016" w:rsidRDefault="001A1274">
      <w:pPr>
        <w:pStyle w:val="Normal1"/>
        <w:spacing w:line="360" w:lineRule="auto"/>
        <w:jc w:val="both"/>
        <w:rPr>
          <w:rFonts w:ascii="Times New Roman" w:eastAsia="Times New Roman" w:hAnsi="Times New Roman" w:cs="Times New Roman"/>
          <w:b/>
          <w:sz w:val="24"/>
          <w:szCs w:val="24"/>
          <w:lang w:val="en-GB"/>
        </w:rPr>
      </w:pPr>
    </w:p>
    <w:p w14:paraId="029C3F5F" w14:textId="77777777" w:rsidR="000402C4" w:rsidRPr="00D77016" w:rsidRDefault="000402C4">
      <w:pPr>
        <w:rPr>
          <w:rFonts w:ascii="Times New Roman" w:eastAsia="Times New Roman" w:hAnsi="Times New Roman" w:cs="Times New Roman"/>
          <w:b/>
          <w:sz w:val="24"/>
          <w:szCs w:val="24"/>
        </w:rPr>
      </w:pPr>
      <w:r w:rsidRPr="00D77016">
        <w:rPr>
          <w:rFonts w:ascii="Times New Roman" w:eastAsia="Times New Roman" w:hAnsi="Times New Roman" w:cs="Times New Roman"/>
          <w:b/>
          <w:sz w:val="24"/>
          <w:szCs w:val="24"/>
        </w:rPr>
        <w:br w:type="page"/>
      </w:r>
    </w:p>
    <w:p w14:paraId="3F37DD8D" w14:textId="77777777" w:rsidR="001A1274" w:rsidRPr="00D77016" w:rsidRDefault="00B17B48" w:rsidP="000402C4">
      <w:pPr>
        <w:pStyle w:val="Heading1"/>
        <w:rPr>
          <w:sz w:val="24"/>
          <w:szCs w:val="24"/>
          <w:lang w:val="en-GB"/>
        </w:rPr>
      </w:pPr>
      <w:bookmarkStart w:id="5" w:name="_Toc117780220"/>
      <w:r w:rsidRPr="00D77016">
        <w:rPr>
          <w:sz w:val="24"/>
          <w:szCs w:val="24"/>
          <w:lang w:val="en-GB"/>
        </w:rPr>
        <w:lastRenderedPageBreak/>
        <w:t>Main body</w:t>
      </w:r>
      <w:bookmarkEnd w:id="5"/>
    </w:p>
    <w:p w14:paraId="5D3B5359" w14:textId="77777777" w:rsidR="001A1274" w:rsidRPr="00D77016" w:rsidRDefault="00B17B48">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The establishment of </w:t>
      </w:r>
      <w:r w:rsidRPr="00D77016">
        <w:rPr>
          <w:rFonts w:ascii="Times New Roman" w:eastAsia="Times New Roman" w:hAnsi="Times New Roman" w:cs="Times New Roman"/>
          <w:b/>
          <w:i/>
          <w:sz w:val="24"/>
          <w:szCs w:val="24"/>
          <w:lang w:val="en-GB"/>
        </w:rPr>
        <w:t>Premier Inn</w:t>
      </w:r>
      <w:r w:rsidRPr="00D77016">
        <w:rPr>
          <w:rFonts w:ascii="Times New Roman" w:eastAsia="Times New Roman" w:hAnsi="Times New Roman" w:cs="Times New Roman"/>
          <w:sz w:val="24"/>
          <w:szCs w:val="24"/>
          <w:lang w:val="en-GB"/>
        </w:rPr>
        <w:t xml:space="preserve"> can be traced back to 1742 when Samuel Whitbread, founder of the company, got into an alliance with Godfrey and Thomas </w:t>
      </w:r>
      <w:proofErr w:type="spellStart"/>
      <w:r w:rsidRPr="00D77016">
        <w:rPr>
          <w:rFonts w:ascii="Times New Roman" w:eastAsia="Times New Roman" w:hAnsi="Times New Roman" w:cs="Times New Roman"/>
          <w:sz w:val="24"/>
          <w:szCs w:val="24"/>
          <w:lang w:val="en-GB"/>
        </w:rPr>
        <w:t>Shewell</w:t>
      </w:r>
      <w:proofErr w:type="spellEnd"/>
      <w:r w:rsidRPr="00D77016">
        <w:rPr>
          <w:rFonts w:ascii="Times New Roman" w:eastAsia="Times New Roman" w:hAnsi="Times New Roman" w:cs="Times New Roman"/>
          <w:sz w:val="24"/>
          <w:szCs w:val="24"/>
          <w:lang w:val="en-GB"/>
        </w:rPr>
        <w:t xml:space="preserve">. The company first started as a brewery in Gregorian London in 1750 and swiftly became a household name. Samuel was the first businessman to introduce a steam engine into his brewery to boost his business in 1784. The </w:t>
      </w:r>
      <w:r w:rsidR="00D77016" w:rsidRPr="00D77016">
        <w:rPr>
          <w:rFonts w:ascii="Times New Roman" w:eastAsia="Times New Roman" w:hAnsi="Times New Roman" w:cs="Times New Roman"/>
          <w:sz w:val="24"/>
          <w:szCs w:val="24"/>
          <w:lang w:val="en-GB"/>
        </w:rPr>
        <w:t>introduction of the first bottled beer, Beefeater and acquisitions has</w:t>
      </w:r>
      <w:r w:rsidRPr="00D77016">
        <w:rPr>
          <w:rFonts w:ascii="Times New Roman" w:eastAsia="Times New Roman" w:hAnsi="Times New Roman" w:cs="Times New Roman"/>
          <w:sz w:val="24"/>
          <w:szCs w:val="24"/>
          <w:lang w:val="en-GB"/>
        </w:rPr>
        <w:t xml:space="preserve"> been their major strategies in the market. Premier Inn came into being after a series of acquisitions and mergers when Whitbread merged into Travel Inn and Premier Lodge Hotels in 2000. The establishment of the first Premier Inn was identified in Frankfurt, Germany in 2016 (Whitbread PLC, 2021). </w:t>
      </w:r>
    </w:p>
    <w:p w14:paraId="47F9681B" w14:textId="77777777" w:rsidR="001A1274" w:rsidRPr="00D77016" w:rsidRDefault="00B17B48">
      <w:pPr>
        <w:pStyle w:val="Normal1"/>
        <w:spacing w:line="360" w:lineRule="auto"/>
        <w:jc w:val="both"/>
        <w:rPr>
          <w:rFonts w:ascii="Times New Roman" w:eastAsia="Times New Roman" w:hAnsi="Times New Roman" w:cs="Times New Roman"/>
          <w:b/>
          <w:sz w:val="24"/>
          <w:szCs w:val="24"/>
          <w:lang w:val="en-GB"/>
        </w:rPr>
      </w:pPr>
      <w:r w:rsidRPr="00D77016">
        <w:rPr>
          <w:rFonts w:ascii="Times New Roman" w:eastAsia="Times New Roman" w:hAnsi="Times New Roman" w:cs="Times New Roman"/>
          <w:sz w:val="24"/>
          <w:szCs w:val="24"/>
          <w:lang w:val="en-GB"/>
        </w:rPr>
        <w:t>On the other hand, Willard Marriot and his wife founded</w:t>
      </w:r>
      <w:r w:rsidRPr="00D77016">
        <w:rPr>
          <w:rFonts w:ascii="Times New Roman" w:eastAsia="Times New Roman" w:hAnsi="Times New Roman" w:cs="Times New Roman"/>
          <w:b/>
          <w:i/>
          <w:sz w:val="24"/>
          <w:szCs w:val="24"/>
          <w:lang w:val="en-GB"/>
        </w:rPr>
        <w:t xml:space="preserve"> Marriott Hotels</w:t>
      </w:r>
      <w:r w:rsidRPr="00D77016">
        <w:rPr>
          <w:rFonts w:ascii="Times New Roman" w:eastAsia="Times New Roman" w:hAnsi="Times New Roman" w:cs="Times New Roman"/>
          <w:sz w:val="24"/>
          <w:szCs w:val="24"/>
          <w:lang w:val="en-GB"/>
        </w:rPr>
        <w:t xml:space="preserve"> back in 1927 when they began to serve people in the hot weather of Washington D.C. The company started with the principle of providing good food and service at fair service for the people which later became its ultimate strategy. Marriott also started to introduce franchises in 1927 from Hot Shoppes that served food items to the customers. Marriot also discovered a fascinating revolution in the hospitality industry with the help of Willard Marriott's son, Bill who introduced the motor hotel in 1957 (Marriot International, 2022). </w:t>
      </w:r>
    </w:p>
    <w:p w14:paraId="461BA76E" w14:textId="77777777" w:rsidR="001A1274" w:rsidRPr="00D77016" w:rsidRDefault="001A1274">
      <w:pPr>
        <w:pStyle w:val="Normal1"/>
        <w:spacing w:line="360" w:lineRule="auto"/>
        <w:jc w:val="both"/>
        <w:rPr>
          <w:rFonts w:ascii="Times New Roman" w:eastAsia="Times New Roman" w:hAnsi="Times New Roman" w:cs="Times New Roman"/>
          <w:b/>
          <w:sz w:val="24"/>
          <w:szCs w:val="24"/>
          <w:lang w:val="en-GB"/>
        </w:rPr>
      </w:pPr>
    </w:p>
    <w:p w14:paraId="2DF2F5B6" w14:textId="77777777" w:rsidR="00D77016" w:rsidRPr="00D77016" w:rsidRDefault="00D77016">
      <w:pPr>
        <w:pStyle w:val="Normal1"/>
        <w:spacing w:line="360" w:lineRule="auto"/>
        <w:jc w:val="center"/>
        <w:rPr>
          <w:rFonts w:ascii="Times New Roman" w:eastAsia="Times New Roman" w:hAnsi="Times New Roman" w:cs="Times New Roman"/>
          <w:b/>
          <w:sz w:val="24"/>
          <w:szCs w:val="24"/>
          <w:lang w:val="en-GB"/>
        </w:rPr>
      </w:pPr>
      <w:r w:rsidRPr="00D77016">
        <w:rPr>
          <w:rFonts w:ascii="Times New Roman" w:eastAsia="Times New Roman" w:hAnsi="Times New Roman" w:cs="Times New Roman"/>
          <w:b/>
          <w:noProof/>
          <w:sz w:val="24"/>
          <w:szCs w:val="24"/>
          <w:lang w:val="en-GB"/>
        </w:rPr>
        <w:drawing>
          <wp:inline distT="0" distB="0" distL="0" distR="0" wp14:anchorId="5CB406E2" wp14:editId="0178FDEC">
            <wp:extent cx="5733415" cy="3411471"/>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3415" cy="3411471"/>
                    </a:xfrm>
                    <a:prstGeom prst="rect">
                      <a:avLst/>
                    </a:prstGeom>
                    <a:noFill/>
                    <a:ln w="9525">
                      <a:noFill/>
                      <a:miter lim="800000"/>
                      <a:headEnd/>
                      <a:tailEnd/>
                    </a:ln>
                  </pic:spPr>
                </pic:pic>
              </a:graphicData>
            </a:graphic>
          </wp:inline>
        </w:drawing>
      </w:r>
    </w:p>
    <w:p w14:paraId="5CC91D49" w14:textId="77777777" w:rsidR="001A1274" w:rsidRPr="00D77016" w:rsidRDefault="00B17B48">
      <w:pPr>
        <w:pStyle w:val="Normal1"/>
        <w:spacing w:line="360" w:lineRule="auto"/>
        <w:jc w:val="center"/>
        <w:rPr>
          <w:rFonts w:ascii="Times New Roman" w:eastAsia="Times New Roman" w:hAnsi="Times New Roman" w:cs="Times New Roman"/>
          <w:b/>
          <w:sz w:val="24"/>
          <w:szCs w:val="24"/>
          <w:lang w:val="en-GB"/>
        </w:rPr>
      </w:pPr>
      <w:r w:rsidRPr="00D77016">
        <w:rPr>
          <w:rFonts w:ascii="Times New Roman" w:eastAsia="Times New Roman" w:hAnsi="Times New Roman" w:cs="Times New Roman"/>
          <w:b/>
          <w:sz w:val="24"/>
          <w:szCs w:val="24"/>
          <w:lang w:val="en-GB"/>
        </w:rPr>
        <w:t xml:space="preserve">Fig 1- Brand perception map </w:t>
      </w:r>
    </w:p>
    <w:p w14:paraId="2A754F04" w14:textId="77777777" w:rsidR="001A1274" w:rsidRPr="00D77016" w:rsidRDefault="00B17B48">
      <w:pPr>
        <w:pStyle w:val="Normal1"/>
        <w:spacing w:line="360" w:lineRule="auto"/>
        <w:jc w:val="center"/>
        <w:rPr>
          <w:rFonts w:ascii="Times New Roman" w:eastAsia="Times New Roman" w:hAnsi="Times New Roman" w:cs="Times New Roman"/>
          <w:sz w:val="24"/>
          <w:szCs w:val="24"/>
          <w:lang w:val="en-GB"/>
        </w:rPr>
      </w:pPr>
      <w:r w:rsidRPr="00D77016">
        <w:rPr>
          <w:rFonts w:ascii="Times New Roman" w:eastAsia="Times New Roman" w:hAnsi="Times New Roman" w:cs="Times New Roman"/>
          <w:b/>
          <w:sz w:val="24"/>
          <w:szCs w:val="24"/>
          <w:lang w:val="en-GB"/>
        </w:rPr>
        <w:t xml:space="preserve">Source: </w:t>
      </w:r>
      <w:r w:rsidRPr="00D77016">
        <w:rPr>
          <w:rFonts w:ascii="Times New Roman" w:eastAsia="Times New Roman" w:hAnsi="Times New Roman" w:cs="Times New Roman"/>
          <w:sz w:val="24"/>
          <w:szCs w:val="24"/>
          <w:lang w:val="en-GB"/>
        </w:rPr>
        <w:t>(Created by the learner)</w:t>
      </w:r>
    </w:p>
    <w:p w14:paraId="71650998" w14:textId="77777777" w:rsidR="001A1274" w:rsidRPr="00D77016" w:rsidRDefault="00B17B48">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lastRenderedPageBreak/>
        <w:t>The current market position of Premier Inn can be seen as active and ever-growing. The room share of the company in the United Kingdom has been very volatile. However, the company has been able to increase its room share in the market with other major competitors. The room share has increased from 6% in 2011 to 11% in 2021 which shows remarkable growth for the company (Statista, 2021). Premier Inn currently sits at the 6,421</w:t>
      </w:r>
      <w:proofErr w:type="gramStart"/>
      <w:r w:rsidRPr="00D77016">
        <w:rPr>
          <w:rFonts w:ascii="Times New Roman" w:eastAsia="Times New Roman" w:hAnsi="Times New Roman" w:cs="Times New Roman"/>
          <w:sz w:val="24"/>
          <w:szCs w:val="24"/>
          <w:lang w:val="en-GB"/>
        </w:rPr>
        <w:t>st  position</w:t>
      </w:r>
      <w:proofErr w:type="gramEnd"/>
      <w:r w:rsidRPr="00D77016">
        <w:rPr>
          <w:rFonts w:ascii="Times New Roman" w:eastAsia="Times New Roman" w:hAnsi="Times New Roman" w:cs="Times New Roman"/>
          <w:sz w:val="24"/>
          <w:szCs w:val="24"/>
          <w:lang w:val="en-GB"/>
        </w:rPr>
        <w:t xml:space="preserve"> globally (</w:t>
      </w:r>
      <w:proofErr w:type="spellStart"/>
      <w:r w:rsidRPr="00D77016">
        <w:rPr>
          <w:rFonts w:ascii="Times New Roman" w:eastAsia="Times New Roman" w:hAnsi="Times New Roman" w:cs="Times New Roman"/>
          <w:sz w:val="24"/>
          <w:szCs w:val="24"/>
          <w:lang w:val="en-GB"/>
        </w:rPr>
        <w:t>Similarweb</w:t>
      </w:r>
      <w:proofErr w:type="spellEnd"/>
      <w:r w:rsidRPr="00D77016">
        <w:rPr>
          <w:rFonts w:ascii="Times New Roman" w:eastAsia="Times New Roman" w:hAnsi="Times New Roman" w:cs="Times New Roman"/>
          <w:sz w:val="24"/>
          <w:szCs w:val="24"/>
          <w:lang w:val="en-GB"/>
        </w:rPr>
        <w:t xml:space="preserve">, 2022). The company has also gained 40% more customers through the implementation of digital marketing strategies. </w:t>
      </w:r>
    </w:p>
    <w:p w14:paraId="4C2DEE73" w14:textId="77777777" w:rsidR="001A1274" w:rsidRPr="00D77016" w:rsidRDefault="00B17B48">
      <w:pPr>
        <w:pStyle w:val="Normal1"/>
        <w:spacing w:line="360" w:lineRule="auto"/>
        <w:jc w:val="both"/>
        <w:rPr>
          <w:rFonts w:ascii="Times New Roman" w:eastAsia="Times New Roman" w:hAnsi="Times New Roman" w:cs="Times New Roman"/>
          <w:b/>
          <w:sz w:val="24"/>
          <w:szCs w:val="24"/>
          <w:lang w:val="en-GB"/>
        </w:rPr>
      </w:pPr>
      <w:r w:rsidRPr="00D77016">
        <w:rPr>
          <w:rFonts w:ascii="Times New Roman" w:eastAsia="Times New Roman" w:hAnsi="Times New Roman" w:cs="Times New Roman"/>
          <w:sz w:val="24"/>
          <w:szCs w:val="24"/>
          <w:lang w:val="en-GB"/>
        </w:rPr>
        <w:t xml:space="preserve">Marriott on the other hand provides high-quality services to customers to create remarkable growth in the industry. The segmentation of the company has been one of the most prolific moves to address customer demands with limited resources. However, the company might face the loss of its market position in the current market due to its limited presence in the digital market. The company segments its products and services globally which helps it to maintain the position it holds in the market. </w:t>
      </w:r>
    </w:p>
    <w:p w14:paraId="192190B7" w14:textId="77777777" w:rsidR="001A1274" w:rsidRPr="00D77016" w:rsidRDefault="001A1274">
      <w:pPr>
        <w:pStyle w:val="Normal1"/>
        <w:spacing w:line="360" w:lineRule="auto"/>
        <w:jc w:val="both"/>
        <w:rPr>
          <w:rFonts w:ascii="Times New Roman" w:eastAsia="Times New Roman" w:hAnsi="Times New Roman" w:cs="Times New Roman"/>
          <w:b/>
          <w:color w:val="0E101A"/>
          <w:sz w:val="24"/>
          <w:szCs w:val="24"/>
          <w:lang w:val="en-GB"/>
        </w:rPr>
      </w:pPr>
    </w:p>
    <w:p w14:paraId="37B97547" w14:textId="77777777" w:rsidR="001A1274" w:rsidRPr="00D77016" w:rsidRDefault="00B17B48">
      <w:pPr>
        <w:pStyle w:val="Normal1"/>
        <w:spacing w:line="360" w:lineRule="auto"/>
        <w:jc w:val="both"/>
        <w:rPr>
          <w:rFonts w:ascii="Times New Roman" w:eastAsia="Times New Roman" w:hAnsi="Times New Roman" w:cs="Times New Roman"/>
          <w:color w:val="0E101A"/>
          <w:sz w:val="24"/>
          <w:szCs w:val="24"/>
          <w:lang w:val="en-GB"/>
        </w:rPr>
      </w:pPr>
      <w:r w:rsidRPr="00D77016">
        <w:rPr>
          <w:rFonts w:ascii="Times New Roman" w:eastAsia="Times New Roman" w:hAnsi="Times New Roman" w:cs="Times New Roman"/>
          <w:color w:val="0E101A"/>
          <w:sz w:val="24"/>
          <w:szCs w:val="24"/>
          <w:lang w:val="en-GB"/>
        </w:rPr>
        <w:t xml:space="preserve">The hospitality industry on a global scale is highly volatile and dynamic and thus companies must implement different strategies to survive the complexities. To emphasise the marketing strategy of Marriott, its digital marketing strategy can be considered one of the most appropriate ones. The first recent strategy of the company has been social media marketing in which </w:t>
      </w:r>
      <w:r w:rsidRPr="00D77016">
        <w:rPr>
          <w:rFonts w:ascii="Times New Roman" w:eastAsia="Times New Roman" w:hAnsi="Times New Roman" w:cs="Times New Roman"/>
          <w:b/>
          <w:i/>
          <w:color w:val="0E101A"/>
          <w:sz w:val="24"/>
          <w:szCs w:val="24"/>
          <w:lang w:val="en-GB"/>
        </w:rPr>
        <w:t>partnerships with social media influencers</w:t>
      </w:r>
      <w:r w:rsidRPr="00D77016">
        <w:rPr>
          <w:rFonts w:ascii="Times New Roman" w:eastAsia="Times New Roman" w:hAnsi="Times New Roman" w:cs="Times New Roman"/>
          <w:color w:val="0E101A"/>
          <w:sz w:val="24"/>
          <w:szCs w:val="24"/>
          <w:lang w:val="en-GB"/>
        </w:rPr>
        <w:t xml:space="preserve"> have been successful. The implementation of this strategy has been comprehensive as the company wanted to attract the millennials as per their social media habits and decisions. The company, through this strategy, showcased the luxury products and services such as good food, animals and photography. This strategy has been spread by using </w:t>
      </w:r>
      <w:proofErr w:type="spellStart"/>
      <w:r w:rsidRPr="00D77016">
        <w:rPr>
          <w:rFonts w:ascii="Times New Roman" w:eastAsia="Times New Roman" w:hAnsi="Times New Roman" w:cs="Times New Roman"/>
          <w:color w:val="0E101A"/>
          <w:sz w:val="24"/>
          <w:szCs w:val="24"/>
          <w:lang w:val="en-GB"/>
        </w:rPr>
        <w:t>Youtube</w:t>
      </w:r>
      <w:proofErr w:type="spellEnd"/>
      <w:r w:rsidRPr="00D77016">
        <w:rPr>
          <w:rFonts w:ascii="Times New Roman" w:eastAsia="Times New Roman" w:hAnsi="Times New Roman" w:cs="Times New Roman"/>
          <w:color w:val="0E101A"/>
          <w:sz w:val="24"/>
          <w:szCs w:val="24"/>
          <w:lang w:val="en-GB"/>
        </w:rPr>
        <w:t xml:space="preserve">, Facebook and Snapchat. The next strategy in line for the company was the introduction of </w:t>
      </w:r>
      <w:r w:rsidRPr="00D77016">
        <w:rPr>
          <w:rFonts w:ascii="Times New Roman" w:eastAsia="Times New Roman" w:hAnsi="Times New Roman" w:cs="Times New Roman"/>
          <w:b/>
          <w:i/>
          <w:color w:val="0E101A"/>
          <w:sz w:val="24"/>
          <w:szCs w:val="24"/>
          <w:lang w:val="en-GB"/>
        </w:rPr>
        <w:t xml:space="preserve">M Live </w:t>
      </w:r>
      <w:r w:rsidRPr="00D77016">
        <w:rPr>
          <w:rFonts w:ascii="Times New Roman" w:eastAsia="Times New Roman" w:hAnsi="Times New Roman" w:cs="Times New Roman"/>
          <w:color w:val="0E101A"/>
          <w:sz w:val="24"/>
          <w:szCs w:val="24"/>
          <w:lang w:val="en-GB"/>
        </w:rPr>
        <w:t xml:space="preserve">which is a command centre for the social media marketing of the company. Through this strategy, the company has ensured that its social media presence is highly monitored by experts and expanded on numerous channels. Another major marketing strategy was their innovative </w:t>
      </w:r>
      <w:r w:rsidRPr="00D77016">
        <w:rPr>
          <w:rFonts w:ascii="Times New Roman" w:eastAsia="Times New Roman" w:hAnsi="Times New Roman" w:cs="Times New Roman"/>
          <w:b/>
          <w:i/>
          <w:color w:val="0E101A"/>
          <w:sz w:val="24"/>
          <w:szCs w:val="24"/>
          <w:lang w:val="en-GB"/>
        </w:rPr>
        <w:t>mobile application</w:t>
      </w:r>
      <w:r w:rsidRPr="00D77016">
        <w:rPr>
          <w:rFonts w:ascii="Times New Roman" w:eastAsia="Times New Roman" w:hAnsi="Times New Roman" w:cs="Times New Roman"/>
          <w:color w:val="0E101A"/>
          <w:sz w:val="24"/>
          <w:szCs w:val="24"/>
          <w:lang w:val="en-GB"/>
        </w:rPr>
        <w:t xml:space="preserve"> which has made it easier for the customers to check in and check-out. It also adds efficiency for the customers as rewards members can directly get access to their rooms without checking in (Wu, 2021). </w:t>
      </w:r>
    </w:p>
    <w:p w14:paraId="60D4F27E" w14:textId="77777777" w:rsidR="001A1274" w:rsidRPr="00D77016" w:rsidRDefault="00B17B48">
      <w:pPr>
        <w:pStyle w:val="Normal1"/>
        <w:spacing w:line="360" w:lineRule="auto"/>
        <w:jc w:val="both"/>
        <w:rPr>
          <w:rFonts w:ascii="Times New Roman" w:eastAsia="Times New Roman" w:hAnsi="Times New Roman" w:cs="Times New Roman"/>
          <w:color w:val="0E101A"/>
          <w:sz w:val="24"/>
          <w:szCs w:val="24"/>
          <w:lang w:val="en-GB"/>
        </w:rPr>
      </w:pPr>
      <w:r w:rsidRPr="00D77016">
        <w:rPr>
          <w:rFonts w:ascii="Times New Roman" w:eastAsia="Times New Roman" w:hAnsi="Times New Roman" w:cs="Times New Roman"/>
          <w:color w:val="0E101A"/>
          <w:sz w:val="24"/>
          <w:szCs w:val="24"/>
          <w:lang w:val="en-GB"/>
        </w:rPr>
        <w:t xml:space="preserve">In the case of Premier Inn, marketing strategies have also been a major helper in its success in recent years. One of the most proficient marketing strategies of the company was investing in Google Hotel Ads. Premier Inn aimed with this investment to reach new customers, target potential customers and transform searches into bookings. The strategy resulted in a 40% hike in new customer bookings as compared with their other investments in paid search ads. </w:t>
      </w:r>
      <w:r w:rsidRPr="00D77016">
        <w:rPr>
          <w:rFonts w:ascii="Times New Roman" w:eastAsia="Times New Roman" w:hAnsi="Times New Roman" w:cs="Times New Roman"/>
          <w:color w:val="0E101A"/>
          <w:sz w:val="24"/>
          <w:szCs w:val="24"/>
          <w:lang w:val="en-GB"/>
        </w:rPr>
        <w:lastRenderedPageBreak/>
        <w:t>The company also experienced a 300% greater return on investment using Google Hotels Ads (</w:t>
      </w:r>
      <w:proofErr w:type="spellStart"/>
      <w:r w:rsidRPr="00D77016">
        <w:rPr>
          <w:rFonts w:ascii="Times New Roman" w:eastAsia="Times New Roman" w:hAnsi="Times New Roman" w:cs="Times New Roman"/>
          <w:color w:val="0E101A"/>
          <w:sz w:val="24"/>
          <w:szCs w:val="24"/>
          <w:lang w:val="en-GB"/>
        </w:rPr>
        <w:t>ThinkwithGoogle</w:t>
      </w:r>
      <w:proofErr w:type="spellEnd"/>
      <w:r w:rsidRPr="00D77016">
        <w:rPr>
          <w:rFonts w:ascii="Times New Roman" w:eastAsia="Times New Roman" w:hAnsi="Times New Roman" w:cs="Times New Roman"/>
          <w:color w:val="0E101A"/>
          <w:sz w:val="24"/>
          <w:szCs w:val="24"/>
          <w:lang w:val="en-GB"/>
        </w:rPr>
        <w:t xml:space="preserve">, 2019). This marketing strategy has also helped the company to experience a 60% lesser cost per acquisition in the market which helped in their financial balance. Another major marketing strategy used by the company can be identified as conducting competitions in the organisation. The most prominent example of this strategy is the introduction of the </w:t>
      </w:r>
      <w:proofErr w:type="gramStart"/>
      <w:r w:rsidRPr="00D77016">
        <w:rPr>
          <w:rFonts w:ascii="Times New Roman" w:eastAsia="Times New Roman" w:hAnsi="Times New Roman" w:cs="Times New Roman"/>
          <w:b/>
          <w:i/>
          <w:color w:val="0E101A"/>
          <w:sz w:val="24"/>
          <w:szCs w:val="24"/>
          <w:lang w:val="en-GB"/>
        </w:rPr>
        <w:t>Dad</w:t>
      </w:r>
      <w:proofErr w:type="gramEnd"/>
      <w:r w:rsidRPr="00D77016">
        <w:rPr>
          <w:rFonts w:ascii="Times New Roman" w:eastAsia="Times New Roman" w:hAnsi="Times New Roman" w:cs="Times New Roman"/>
          <w:b/>
          <w:i/>
          <w:color w:val="0E101A"/>
          <w:sz w:val="24"/>
          <w:szCs w:val="24"/>
          <w:lang w:val="en-GB"/>
        </w:rPr>
        <w:t xml:space="preserve"> of the Year</w:t>
      </w:r>
      <w:r w:rsidRPr="00D77016">
        <w:rPr>
          <w:rFonts w:ascii="Times New Roman" w:eastAsia="Times New Roman" w:hAnsi="Times New Roman" w:cs="Times New Roman"/>
          <w:color w:val="0E101A"/>
          <w:sz w:val="24"/>
          <w:szCs w:val="24"/>
          <w:lang w:val="en-GB"/>
        </w:rPr>
        <w:t xml:space="preserve"> competition in which family competitions are conducted to engage customers. The brilliant use of social media to promote its services is also considered one of the most prevalent marketing strategies of Premier Inn in which the company promotes both the locations and their hotels. This way the company has been able to gather more customers through social media platforms such as Instagram. </w:t>
      </w:r>
    </w:p>
    <w:p w14:paraId="6467B379" w14:textId="77777777" w:rsidR="001A1274" w:rsidRPr="00D77016" w:rsidRDefault="001A1274">
      <w:pPr>
        <w:pStyle w:val="Normal1"/>
        <w:spacing w:line="360" w:lineRule="auto"/>
        <w:jc w:val="both"/>
        <w:rPr>
          <w:rFonts w:ascii="Times New Roman" w:eastAsia="Times New Roman" w:hAnsi="Times New Roman" w:cs="Times New Roman"/>
          <w:color w:val="0E101A"/>
          <w:sz w:val="24"/>
          <w:szCs w:val="24"/>
          <w:lang w:val="en-GB"/>
        </w:rPr>
      </w:pPr>
    </w:p>
    <w:p w14:paraId="795D11C7" w14:textId="77777777" w:rsidR="001A1274" w:rsidRPr="00D77016" w:rsidRDefault="00B17B48">
      <w:pPr>
        <w:pStyle w:val="Normal1"/>
        <w:spacing w:line="360" w:lineRule="auto"/>
        <w:jc w:val="both"/>
        <w:rPr>
          <w:rFonts w:ascii="Times New Roman" w:eastAsia="Times New Roman" w:hAnsi="Times New Roman" w:cs="Times New Roman"/>
          <w:color w:val="0E101A"/>
          <w:sz w:val="24"/>
          <w:szCs w:val="24"/>
          <w:lang w:val="en-GB"/>
        </w:rPr>
      </w:pPr>
      <w:r w:rsidRPr="00D77016">
        <w:rPr>
          <w:rFonts w:ascii="Times New Roman" w:eastAsia="Times New Roman" w:hAnsi="Times New Roman" w:cs="Times New Roman"/>
          <w:color w:val="0E101A"/>
          <w:sz w:val="24"/>
          <w:szCs w:val="24"/>
          <w:lang w:val="en-GB"/>
        </w:rPr>
        <w:t xml:space="preserve">Premier Inn has been one of the most prominent hotels to have implemented sustainable measures into their operations. To show consideration for the community, environment and the planet, the company started a sustainable campaign </w:t>
      </w:r>
      <w:r w:rsidRPr="00D77016">
        <w:rPr>
          <w:rFonts w:ascii="Times New Roman" w:eastAsia="Times New Roman" w:hAnsi="Times New Roman" w:cs="Times New Roman"/>
          <w:b/>
          <w:i/>
          <w:color w:val="0E101A"/>
          <w:sz w:val="24"/>
          <w:szCs w:val="24"/>
          <w:lang w:val="en-GB"/>
        </w:rPr>
        <w:t xml:space="preserve">Force </w:t>
      </w:r>
      <w:proofErr w:type="gramStart"/>
      <w:r w:rsidRPr="00D77016">
        <w:rPr>
          <w:rFonts w:ascii="Times New Roman" w:eastAsia="Times New Roman" w:hAnsi="Times New Roman" w:cs="Times New Roman"/>
          <w:b/>
          <w:i/>
          <w:color w:val="0E101A"/>
          <w:sz w:val="24"/>
          <w:szCs w:val="24"/>
          <w:lang w:val="en-GB"/>
        </w:rPr>
        <w:t>For</w:t>
      </w:r>
      <w:proofErr w:type="gramEnd"/>
      <w:r w:rsidRPr="00D77016">
        <w:rPr>
          <w:rFonts w:ascii="Times New Roman" w:eastAsia="Times New Roman" w:hAnsi="Times New Roman" w:cs="Times New Roman"/>
          <w:b/>
          <w:i/>
          <w:color w:val="0E101A"/>
          <w:sz w:val="24"/>
          <w:szCs w:val="24"/>
          <w:lang w:val="en-GB"/>
        </w:rPr>
        <w:t xml:space="preserve"> Good</w:t>
      </w:r>
      <w:r w:rsidRPr="00D77016">
        <w:rPr>
          <w:rFonts w:ascii="Times New Roman" w:eastAsia="Times New Roman" w:hAnsi="Times New Roman" w:cs="Times New Roman"/>
          <w:color w:val="0E101A"/>
          <w:sz w:val="24"/>
          <w:szCs w:val="24"/>
          <w:lang w:val="en-GB"/>
        </w:rPr>
        <w:t xml:space="preserve"> through which they achieve different sustainable tasks at once. To support the community, the company helps the local area by donating to the food bank, volunteering for local causes and redecorating the cities are some of its helpful measures. The cutting down of carbon emissions by 50% has also been opted by the company to address the critical situation of the planet. The company has aimed to utilise 100% lesser gases in their newly built hotels (Premier Inn, 2022). To address sustainable marketing, Marriott has also been implementing sustainable measures through its </w:t>
      </w:r>
      <w:r w:rsidRPr="00D77016">
        <w:rPr>
          <w:rFonts w:ascii="Times New Roman" w:eastAsia="Times New Roman" w:hAnsi="Times New Roman" w:cs="Times New Roman"/>
          <w:b/>
          <w:i/>
          <w:color w:val="0E101A"/>
          <w:sz w:val="24"/>
          <w:szCs w:val="24"/>
          <w:lang w:val="en-GB"/>
        </w:rPr>
        <w:t>Race to Zero</w:t>
      </w:r>
      <w:r w:rsidRPr="00D77016">
        <w:rPr>
          <w:rFonts w:ascii="Times New Roman" w:eastAsia="Times New Roman" w:hAnsi="Times New Roman" w:cs="Times New Roman"/>
          <w:color w:val="0E101A"/>
          <w:sz w:val="24"/>
          <w:szCs w:val="24"/>
          <w:lang w:val="en-GB"/>
        </w:rPr>
        <w:t xml:space="preserve"> campaign. Through this environmental campaign, the company has aimed to reduce the global carbon emission and to reach the Business Ambition of 1.5 degrees C standard to highlight its move towards having net-zero emissions. Some other measures include the reduction of plastic products in the hotel and removing the over-use of single-use toiletry bottles. The wastage of food in the hotels has also been significantly reduced by 50% which highlights the company’s concern about attaining sustainability (Fox, 2021). </w:t>
      </w:r>
    </w:p>
    <w:p w14:paraId="028003EC" w14:textId="77777777" w:rsidR="001A1274" w:rsidRPr="00D77016" w:rsidRDefault="001A1274">
      <w:pPr>
        <w:pStyle w:val="Normal1"/>
        <w:spacing w:line="360" w:lineRule="auto"/>
        <w:jc w:val="both"/>
        <w:rPr>
          <w:rFonts w:ascii="Times New Roman" w:eastAsia="Times New Roman" w:hAnsi="Times New Roman" w:cs="Times New Roman"/>
          <w:color w:val="0E101A"/>
          <w:sz w:val="24"/>
          <w:szCs w:val="24"/>
          <w:lang w:val="en-GB"/>
        </w:rPr>
      </w:pPr>
    </w:p>
    <w:p w14:paraId="04231555" w14:textId="77777777" w:rsidR="001A1274" w:rsidRPr="00D77016" w:rsidRDefault="00B17B48">
      <w:pPr>
        <w:pStyle w:val="Normal1"/>
        <w:spacing w:line="360" w:lineRule="auto"/>
        <w:jc w:val="both"/>
        <w:rPr>
          <w:rFonts w:ascii="Times New Roman" w:eastAsia="Times New Roman" w:hAnsi="Times New Roman" w:cs="Times New Roman"/>
          <w:color w:val="0E101A"/>
          <w:sz w:val="24"/>
          <w:szCs w:val="24"/>
          <w:lang w:val="en-GB"/>
        </w:rPr>
      </w:pPr>
      <w:r w:rsidRPr="00D77016">
        <w:rPr>
          <w:rFonts w:ascii="Times New Roman" w:eastAsia="Times New Roman" w:hAnsi="Times New Roman" w:cs="Times New Roman"/>
          <w:color w:val="0E101A"/>
          <w:sz w:val="24"/>
          <w:szCs w:val="24"/>
          <w:lang w:val="en-GB"/>
        </w:rPr>
        <w:t>To highlight the global events and their impacts on the organisations, Brexit, the Covid-19 pandemic and the Russia-Ukraine war can be comprehended. Marriot has been deeply affected by the Russia-Ukraine war in the recent period and was forced to stop its operations in Russia to prevent the negative impacts and protect its people (</w:t>
      </w:r>
      <w:r w:rsidRPr="00D77016">
        <w:rPr>
          <w:rFonts w:ascii="Times New Roman" w:eastAsia="Times New Roman" w:hAnsi="Times New Roman" w:cs="Times New Roman"/>
          <w:sz w:val="24"/>
          <w:szCs w:val="24"/>
          <w:lang w:val="en-GB"/>
        </w:rPr>
        <w:t>Marriot, 2022)</w:t>
      </w:r>
      <w:r w:rsidRPr="00D77016">
        <w:rPr>
          <w:rFonts w:ascii="Times New Roman" w:eastAsia="Times New Roman" w:hAnsi="Times New Roman" w:cs="Times New Roman"/>
          <w:color w:val="0E101A"/>
          <w:sz w:val="24"/>
          <w:szCs w:val="24"/>
          <w:lang w:val="en-GB"/>
        </w:rPr>
        <w:t xml:space="preserve">. From the Covid-19 pandemic, Marriot has experienced a delay in renovations within the company and loss of funds while lagging back by six months. The loss of employees and taxation over the </w:t>
      </w:r>
      <w:r w:rsidRPr="00D77016">
        <w:rPr>
          <w:rFonts w:ascii="Times New Roman" w:eastAsia="Times New Roman" w:hAnsi="Times New Roman" w:cs="Times New Roman"/>
          <w:color w:val="0E101A"/>
          <w:sz w:val="24"/>
          <w:szCs w:val="24"/>
          <w:lang w:val="en-GB"/>
        </w:rPr>
        <w:lastRenderedPageBreak/>
        <w:t xml:space="preserve">Brexit move has been crucial for Marriot in operating in the European nations. Premier Inn, on the other hand, had also been affected by the Covid-19 pandemic, however, the company has been able to revitalise itself from the negative impacts of the pandemic and generate more revenue as compared to 2019. It also experienced a loss and cut down of jobs by 6,000 people in the process. Premier Inn has been supporting the people in Ukraine following the Russia-Ukraine war in the process. The company has been able to raise 50,000 to support the people of Ukraine for their war-affected people (Premier Inn, 2022). </w:t>
      </w:r>
    </w:p>
    <w:p w14:paraId="50F611E1" w14:textId="77777777" w:rsidR="001A1274" w:rsidRPr="00D77016" w:rsidRDefault="001A1274">
      <w:pPr>
        <w:pStyle w:val="Normal1"/>
        <w:spacing w:line="360" w:lineRule="auto"/>
        <w:jc w:val="both"/>
        <w:rPr>
          <w:rFonts w:ascii="Times New Roman" w:eastAsia="Times New Roman" w:hAnsi="Times New Roman" w:cs="Times New Roman"/>
          <w:color w:val="0E101A"/>
          <w:sz w:val="24"/>
          <w:szCs w:val="24"/>
          <w:lang w:val="en-GB"/>
        </w:rPr>
      </w:pPr>
    </w:p>
    <w:p w14:paraId="0B18D7D3" w14:textId="77777777" w:rsidR="001A1274" w:rsidRPr="00D77016" w:rsidRDefault="001A1274">
      <w:pPr>
        <w:pStyle w:val="Normal1"/>
        <w:spacing w:line="360" w:lineRule="auto"/>
        <w:jc w:val="both"/>
        <w:rPr>
          <w:rFonts w:ascii="Times New Roman" w:eastAsia="Times New Roman" w:hAnsi="Times New Roman" w:cs="Times New Roman"/>
          <w:color w:val="0E101A"/>
          <w:sz w:val="24"/>
          <w:szCs w:val="24"/>
          <w:lang w:val="en-GB"/>
        </w:rPr>
      </w:pPr>
    </w:p>
    <w:p w14:paraId="531C5DD8" w14:textId="77777777" w:rsidR="000402C4" w:rsidRPr="00D77016" w:rsidRDefault="000402C4">
      <w:pPr>
        <w:rPr>
          <w:rFonts w:ascii="Times New Roman" w:eastAsia="Times New Roman" w:hAnsi="Times New Roman" w:cs="Times New Roman"/>
          <w:b/>
          <w:color w:val="0E101A"/>
          <w:sz w:val="24"/>
          <w:szCs w:val="24"/>
        </w:rPr>
      </w:pPr>
      <w:r w:rsidRPr="00D77016">
        <w:rPr>
          <w:rFonts w:ascii="Times New Roman" w:eastAsia="Times New Roman" w:hAnsi="Times New Roman" w:cs="Times New Roman"/>
          <w:b/>
          <w:color w:val="0E101A"/>
          <w:sz w:val="24"/>
          <w:szCs w:val="24"/>
        </w:rPr>
        <w:br w:type="page"/>
      </w:r>
    </w:p>
    <w:p w14:paraId="0248F70C" w14:textId="77777777" w:rsidR="001A1274" w:rsidRPr="00D77016" w:rsidRDefault="00B17B48" w:rsidP="000402C4">
      <w:pPr>
        <w:pStyle w:val="Heading1"/>
        <w:rPr>
          <w:sz w:val="24"/>
          <w:szCs w:val="24"/>
          <w:lang w:val="en-GB"/>
        </w:rPr>
      </w:pPr>
      <w:bookmarkStart w:id="6" w:name="_Toc117780221"/>
      <w:r w:rsidRPr="00D77016">
        <w:rPr>
          <w:sz w:val="24"/>
          <w:szCs w:val="24"/>
          <w:lang w:val="en-GB"/>
        </w:rPr>
        <w:lastRenderedPageBreak/>
        <w:t>Conclusion</w:t>
      </w:r>
      <w:bookmarkEnd w:id="6"/>
    </w:p>
    <w:p w14:paraId="443A3717" w14:textId="77777777" w:rsidR="001A1274" w:rsidRPr="00D77016" w:rsidRDefault="00B17B48">
      <w:pPr>
        <w:pStyle w:val="Normal1"/>
        <w:spacing w:line="360" w:lineRule="auto"/>
        <w:jc w:val="both"/>
        <w:rPr>
          <w:rFonts w:ascii="Times New Roman" w:eastAsia="Times New Roman" w:hAnsi="Times New Roman" w:cs="Times New Roman"/>
          <w:color w:val="0E101A"/>
          <w:sz w:val="24"/>
          <w:szCs w:val="24"/>
          <w:lang w:val="en-GB"/>
        </w:rPr>
      </w:pPr>
      <w:r w:rsidRPr="00D77016">
        <w:rPr>
          <w:rFonts w:ascii="Times New Roman" w:eastAsia="Times New Roman" w:hAnsi="Times New Roman" w:cs="Times New Roman"/>
          <w:color w:val="0E101A"/>
          <w:sz w:val="24"/>
          <w:szCs w:val="24"/>
          <w:lang w:val="en-GB"/>
        </w:rPr>
        <w:t xml:space="preserve">To conclude the essay, it can be said that the marketing essentials of both companies have been very significant to the company. Both companies have been serving people around the world with high-paced quality and efficiency. Their current market positions demonstrate that their operational management in the organisation has been very flexible enough to maintain their productivity even in times of great complexity in the world. The choice and position of both companies have shown that they are one of the most prominent performers in the industry and they have implemented significant strategies to address productivity. The strategies implemented by </w:t>
      </w:r>
      <w:proofErr w:type="gramStart"/>
      <w:r w:rsidRPr="00D77016">
        <w:rPr>
          <w:rFonts w:ascii="Times New Roman" w:eastAsia="Times New Roman" w:hAnsi="Times New Roman" w:cs="Times New Roman"/>
          <w:color w:val="0E101A"/>
          <w:sz w:val="24"/>
          <w:szCs w:val="24"/>
          <w:lang w:val="en-GB"/>
        </w:rPr>
        <w:t>both of the companies</w:t>
      </w:r>
      <w:proofErr w:type="gramEnd"/>
      <w:r w:rsidRPr="00D77016">
        <w:rPr>
          <w:rFonts w:ascii="Times New Roman" w:eastAsia="Times New Roman" w:hAnsi="Times New Roman" w:cs="Times New Roman"/>
          <w:color w:val="0E101A"/>
          <w:sz w:val="24"/>
          <w:szCs w:val="24"/>
          <w:lang w:val="en-GB"/>
        </w:rPr>
        <w:t xml:space="preserve"> have shown that expanding into digital platforms and utilising social media marketing can be very beneficial for hospitality organisations in the process. These companies have started to understand the solutions for the current problems and to address the situation. The sustainable measures within </w:t>
      </w:r>
      <w:proofErr w:type="gramStart"/>
      <w:r w:rsidRPr="00D77016">
        <w:rPr>
          <w:rFonts w:ascii="Times New Roman" w:eastAsia="Times New Roman" w:hAnsi="Times New Roman" w:cs="Times New Roman"/>
          <w:color w:val="0E101A"/>
          <w:sz w:val="24"/>
          <w:szCs w:val="24"/>
          <w:lang w:val="en-GB"/>
        </w:rPr>
        <w:t>both of the organisations</w:t>
      </w:r>
      <w:proofErr w:type="gramEnd"/>
      <w:r w:rsidRPr="00D77016">
        <w:rPr>
          <w:rFonts w:ascii="Times New Roman" w:eastAsia="Times New Roman" w:hAnsi="Times New Roman" w:cs="Times New Roman"/>
          <w:color w:val="0E101A"/>
          <w:sz w:val="24"/>
          <w:szCs w:val="24"/>
          <w:lang w:val="en-GB"/>
        </w:rPr>
        <w:t xml:space="preserve"> have been towards minimising the impact of carbon emissions. Premier Inn has been opting for helping the communities and redecorating cities and Marriott, on the other hand, has been minimising plastic use in the process. The current business position of the companies has been crucial after the global events have created huge uncertainties for the hospitality organisations.</w:t>
      </w:r>
    </w:p>
    <w:p w14:paraId="08603BE3" w14:textId="77777777" w:rsidR="001A1274" w:rsidRPr="00D77016" w:rsidRDefault="001A1274">
      <w:pPr>
        <w:pStyle w:val="Normal1"/>
        <w:spacing w:line="360" w:lineRule="auto"/>
        <w:jc w:val="both"/>
        <w:rPr>
          <w:rFonts w:ascii="Times New Roman" w:eastAsia="Times New Roman" w:hAnsi="Times New Roman" w:cs="Times New Roman"/>
          <w:b/>
          <w:sz w:val="24"/>
          <w:szCs w:val="24"/>
          <w:lang w:val="en-GB"/>
        </w:rPr>
      </w:pPr>
    </w:p>
    <w:p w14:paraId="6EE6255D" w14:textId="77777777" w:rsidR="001A1274" w:rsidRPr="00D77016" w:rsidRDefault="001A1274">
      <w:pPr>
        <w:pStyle w:val="Normal1"/>
        <w:spacing w:line="360" w:lineRule="auto"/>
        <w:jc w:val="both"/>
        <w:rPr>
          <w:rFonts w:ascii="Times New Roman" w:eastAsia="Times New Roman" w:hAnsi="Times New Roman" w:cs="Times New Roman"/>
          <w:b/>
          <w:sz w:val="24"/>
          <w:szCs w:val="24"/>
          <w:lang w:val="en-GB"/>
        </w:rPr>
      </w:pPr>
    </w:p>
    <w:p w14:paraId="0E345FF1" w14:textId="77777777" w:rsidR="000402C4" w:rsidRPr="00D77016" w:rsidRDefault="000402C4">
      <w:pPr>
        <w:rPr>
          <w:rFonts w:ascii="Times New Roman" w:eastAsia="Times New Roman" w:hAnsi="Times New Roman" w:cs="Times New Roman"/>
          <w:b/>
          <w:sz w:val="24"/>
          <w:szCs w:val="24"/>
        </w:rPr>
      </w:pPr>
      <w:r w:rsidRPr="00D77016">
        <w:rPr>
          <w:rFonts w:ascii="Times New Roman" w:eastAsia="Times New Roman" w:hAnsi="Times New Roman" w:cs="Times New Roman"/>
          <w:b/>
          <w:sz w:val="24"/>
          <w:szCs w:val="24"/>
        </w:rPr>
        <w:br w:type="page"/>
      </w:r>
    </w:p>
    <w:p w14:paraId="0A515D79" w14:textId="77777777" w:rsidR="001A1274" w:rsidRPr="00D77016" w:rsidRDefault="00B17B48" w:rsidP="000402C4">
      <w:pPr>
        <w:pStyle w:val="Heading1"/>
        <w:rPr>
          <w:sz w:val="24"/>
          <w:szCs w:val="24"/>
          <w:lang w:val="en-GB"/>
        </w:rPr>
      </w:pPr>
      <w:bookmarkStart w:id="7" w:name="_Toc117780222"/>
      <w:r w:rsidRPr="00D77016">
        <w:rPr>
          <w:sz w:val="24"/>
          <w:szCs w:val="24"/>
          <w:lang w:val="en-GB"/>
        </w:rPr>
        <w:lastRenderedPageBreak/>
        <w:t>References</w:t>
      </w:r>
      <w:bookmarkEnd w:id="7"/>
    </w:p>
    <w:p w14:paraId="6E7B91EB"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Fox, J.T. (2021) </w:t>
      </w:r>
      <w:r w:rsidRPr="00D77016">
        <w:rPr>
          <w:rFonts w:ascii="Times New Roman" w:eastAsia="Times New Roman" w:hAnsi="Times New Roman" w:cs="Times New Roman"/>
          <w:i/>
          <w:sz w:val="24"/>
          <w:szCs w:val="24"/>
          <w:lang w:val="en-GB"/>
        </w:rPr>
        <w:t>Marriott announces New Environmental Initiatives</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Hotel Management</w:t>
      </w:r>
      <w:r w:rsidRPr="00D77016">
        <w:rPr>
          <w:rFonts w:ascii="Times New Roman" w:eastAsia="Times New Roman" w:hAnsi="Times New Roman" w:cs="Times New Roman"/>
          <w:sz w:val="24"/>
          <w:szCs w:val="24"/>
          <w:lang w:val="en-GB"/>
        </w:rPr>
        <w:t xml:space="preserve">. Available at: https://www.hotelmanagement.net/operate/marriott-announces-new-environmental-initiatives (Accessed: October 27, 2022). </w:t>
      </w:r>
    </w:p>
    <w:p w14:paraId="1599CF99"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Marriot (2022) </w:t>
      </w:r>
      <w:r w:rsidRPr="00D77016">
        <w:rPr>
          <w:rFonts w:ascii="Times New Roman" w:eastAsia="Times New Roman" w:hAnsi="Times New Roman" w:cs="Times New Roman"/>
          <w:i/>
          <w:sz w:val="24"/>
          <w:szCs w:val="24"/>
          <w:lang w:val="en-GB"/>
        </w:rPr>
        <w:t>Marriott International Statement</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 xml:space="preserve">Marriott International </w:t>
      </w:r>
      <w:proofErr w:type="spellStart"/>
      <w:r w:rsidRPr="00D77016">
        <w:rPr>
          <w:rFonts w:ascii="Times New Roman" w:eastAsia="Times New Roman" w:hAnsi="Times New Roman" w:cs="Times New Roman"/>
          <w:i/>
          <w:sz w:val="24"/>
          <w:szCs w:val="24"/>
          <w:lang w:val="en-GB"/>
        </w:rPr>
        <w:t>Newscenter</w:t>
      </w:r>
      <w:proofErr w:type="spellEnd"/>
      <w:r w:rsidRPr="00D77016">
        <w:rPr>
          <w:rFonts w:ascii="Times New Roman" w:eastAsia="Times New Roman" w:hAnsi="Times New Roman" w:cs="Times New Roman"/>
          <w:i/>
          <w:sz w:val="24"/>
          <w:szCs w:val="24"/>
          <w:lang w:val="en-GB"/>
        </w:rPr>
        <w:t xml:space="preserve"> (US)</w:t>
      </w:r>
      <w:r w:rsidRPr="00D77016">
        <w:rPr>
          <w:rFonts w:ascii="Times New Roman" w:eastAsia="Times New Roman" w:hAnsi="Times New Roman" w:cs="Times New Roman"/>
          <w:sz w:val="24"/>
          <w:szCs w:val="24"/>
          <w:lang w:val="en-GB"/>
        </w:rPr>
        <w:t xml:space="preserve">. Available at: https://news.marriott.com/news/2022/06/03/marriott-international-statement (Accessed: October 27, 2022). </w:t>
      </w:r>
    </w:p>
    <w:p w14:paraId="48BDD15C"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Marriott International (2022) </w:t>
      </w:r>
      <w:r w:rsidRPr="00D77016">
        <w:rPr>
          <w:rFonts w:ascii="Times New Roman" w:eastAsia="Times New Roman" w:hAnsi="Times New Roman" w:cs="Times New Roman"/>
          <w:i/>
          <w:sz w:val="24"/>
          <w:szCs w:val="24"/>
          <w:lang w:val="en-GB"/>
        </w:rPr>
        <w:t>Marriott International, inc..</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Marriott International</w:t>
      </w:r>
      <w:r w:rsidRPr="00D77016">
        <w:rPr>
          <w:rFonts w:ascii="Times New Roman" w:eastAsia="Times New Roman" w:hAnsi="Times New Roman" w:cs="Times New Roman"/>
          <w:sz w:val="24"/>
          <w:szCs w:val="24"/>
          <w:lang w:val="en-GB"/>
        </w:rPr>
        <w:t>. Available at: https://www.marriott.com/about/culture-and-values/history.mi (Accessed: October 27, 2022).</w:t>
      </w:r>
    </w:p>
    <w:p w14:paraId="351599C7"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Premier Inn (2022) </w:t>
      </w:r>
      <w:r w:rsidRPr="00D77016">
        <w:rPr>
          <w:rFonts w:ascii="Times New Roman" w:eastAsia="Times New Roman" w:hAnsi="Times New Roman" w:cs="Times New Roman"/>
          <w:i/>
          <w:sz w:val="24"/>
          <w:szCs w:val="24"/>
          <w:lang w:val="en-GB"/>
        </w:rPr>
        <w:t>News</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stories | Premier Inn</w:t>
      </w:r>
      <w:r w:rsidRPr="00D77016">
        <w:rPr>
          <w:rFonts w:ascii="Times New Roman" w:eastAsia="Times New Roman" w:hAnsi="Times New Roman" w:cs="Times New Roman"/>
          <w:sz w:val="24"/>
          <w:szCs w:val="24"/>
          <w:lang w:val="en-GB"/>
        </w:rPr>
        <w:t xml:space="preserve">. Available at: https://www.premierinn.com/gb/en/news.html (Accessed: October 27, 2022). </w:t>
      </w:r>
    </w:p>
    <w:p w14:paraId="18B93B97"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Premier Inn (2022) </w:t>
      </w:r>
      <w:r w:rsidRPr="00D77016">
        <w:rPr>
          <w:rFonts w:ascii="Times New Roman" w:eastAsia="Times New Roman" w:hAnsi="Times New Roman" w:cs="Times New Roman"/>
          <w:i/>
          <w:sz w:val="24"/>
          <w:szCs w:val="24"/>
          <w:lang w:val="en-GB"/>
        </w:rPr>
        <w:t>Supporting Ukraine</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Supporting Ukraine | News | 2022 | Premier Inn</w:t>
      </w:r>
      <w:r w:rsidRPr="00D77016">
        <w:rPr>
          <w:rFonts w:ascii="Times New Roman" w:eastAsia="Times New Roman" w:hAnsi="Times New Roman" w:cs="Times New Roman"/>
          <w:sz w:val="24"/>
          <w:szCs w:val="24"/>
          <w:lang w:val="en-GB"/>
        </w:rPr>
        <w:t xml:space="preserve">. Available at: https://www.premierinn.com/gb/en/news/2022/supporting-ukraine.html (Accessed: October 27, 2022). </w:t>
      </w:r>
    </w:p>
    <w:p w14:paraId="152FD099"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Premier Inn (2022) </w:t>
      </w:r>
      <w:r w:rsidRPr="00D77016">
        <w:rPr>
          <w:rFonts w:ascii="Times New Roman" w:eastAsia="Times New Roman" w:hAnsi="Times New Roman" w:cs="Times New Roman"/>
          <w:i/>
          <w:sz w:val="24"/>
          <w:szCs w:val="24"/>
          <w:lang w:val="en-GB"/>
        </w:rPr>
        <w:t>World Earth Day</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Cutting our carbon emissions 50% by 2025</w:t>
      </w:r>
      <w:r w:rsidRPr="00D77016">
        <w:rPr>
          <w:rFonts w:ascii="Times New Roman" w:eastAsia="Times New Roman" w:hAnsi="Times New Roman" w:cs="Times New Roman"/>
          <w:sz w:val="24"/>
          <w:szCs w:val="24"/>
          <w:lang w:val="en-GB"/>
        </w:rPr>
        <w:t xml:space="preserve">. Available at: https://www.premierinn.com/gb/en/news/2018/world-earth-day.html (Accessed: October 27, 2022). </w:t>
      </w:r>
    </w:p>
    <w:p w14:paraId="66622EA8"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proofErr w:type="spellStart"/>
      <w:r w:rsidRPr="00D77016">
        <w:rPr>
          <w:rFonts w:ascii="Times New Roman" w:eastAsia="Times New Roman" w:hAnsi="Times New Roman" w:cs="Times New Roman"/>
          <w:sz w:val="24"/>
          <w:szCs w:val="24"/>
          <w:lang w:val="en-GB"/>
        </w:rPr>
        <w:t>Similarweb</w:t>
      </w:r>
      <w:proofErr w:type="spellEnd"/>
      <w:r w:rsidRPr="00D77016">
        <w:rPr>
          <w:rFonts w:ascii="Times New Roman" w:eastAsia="Times New Roman" w:hAnsi="Times New Roman" w:cs="Times New Roman"/>
          <w:sz w:val="24"/>
          <w:szCs w:val="24"/>
          <w:lang w:val="en-GB"/>
        </w:rPr>
        <w:t xml:space="preserve"> (2022) </w:t>
      </w:r>
      <w:r w:rsidRPr="00D77016">
        <w:rPr>
          <w:rFonts w:ascii="Times New Roman" w:eastAsia="Times New Roman" w:hAnsi="Times New Roman" w:cs="Times New Roman"/>
          <w:i/>
          <w:sz w:val="24"/>
          <w:szCs w:val="24"/>
          <w:lang w:val="en-GB"/>
        </w:rPr>
        <w:t xml:space="preserve">Premierinn.com Traffic Analytics &amp; Market Share | </w:t>
      </w:r>
      <w:proofErr w:type="spellStart"/>
      <w:r w:rsidRPr="00D77016">
        <w:rPr>
          <w:rFonts w:ascii="Times New Roman" w:eastAsia="Times New Roman" w:hAnsi="Times New Roman" w:cs="Times New Roman"/>
          <w:i/>
          <w:sz w:val="24"/>
          <w:szCs w:val="24"/>
          <w:lang w:val="en-GB"/>
        </w:rPr>
        <w:t>similarweb</w:t>
      </w:r>
      <w:proofErr w:type="spellEnd"/>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Similarweb.com</w:t>
      </w:r>
      <w:r w:rsidRPr="00D77016">
        <w:rPr>
          <w:rFonts w:ascii="Times New Roman" w:eastAsia="Times New Roman" w:hAnsi="Times New Roman" w:cs="Times New Roman"/>
          <w:sz w:val="24"/>
          <w:szCs w:val="24"/>
          <w:lang w:val="en-GB"/>
        </w:rPr>
        <w:t>. Available at: https://www.similarweb.com/website/premierinn.com/ (Accessed: October 27, 2022).</w:t>
      </w:r>
    </w:p>
    <w:p w14:paraId="5FA4E242"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Statista (2021) </w:t>
      </w:r>
      <w:r w:rsidRPr="00D77016">
        <w:rPr>
          <w:rFonts w:ascii="Times New Roman" w:eastAsia="Times New Roman" w:hAnsi="Times New Roman" w:cs="Times New Roman"/>
          <w:i/>
          <w:sz w:val="24"/>
          <w:szCs w:val="24"/>
          <w:lang w:val="en-GB"/>
        </w:rPr>
        <w:t>Whitbread: Premier Inn Hotel Room Share 2011-2021 statistic</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Statista</w:t>
      </w:r>
      <w:r w:rsidRPr="00D77016">
        <w:rPr>
          <w:rFonts w:ascii="Times New Roman" w:eastAsia="Times New Roman" w:hAnsi="Times New Roman" w:cs="Times New Roman"/>
          <w:sz w:val="24"/>
          <w:szCs w:val="24"/>
          <w:lang w:val="en-GB"/>
        </w:rPr>
        <w:t xml:space="preserve">. Available at: https://www.statista.com/statistics/755691/premier-inn-share-of-hotel-market-rooms-united-kingdom-uk/ (Accessed: October 27, 2022). </w:t>
      </w:r>
    </w:p>
    <w:p w14:paraId="5388E826"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proofErr w:type="spellStart"/>
      <w:r w:rsidRPr="00D77016">
        <w:rPr>
          <w:rFonts w:ascii="Times New Roman" w:eastAsia="Times New Roman" w:hAnsi="Times New Roman" w:cs="Times New Roman"/>
          <w:sz w:val="24"/>
          <w:szCs w:val="24"/>
          <w:lang w:val="en-GB"/>
        </w:rPr>
        <w:t>ThinkwithGoogle</w:t>
      </w:r>
      <w:proofErr w:type="spellEnd"/>
      <w:r w:rsidRPr="00D77016">
        <w:rPr>
          <w:rFonts w:ascii="Times New Roman" w:eastAsia="Times New Roman" w:hAnsi="Times New Roman" w:cs="Times New Roman"/>
          <w:sz w:val="24"/>
          <w:szCs w:val="24"/>
          <w:lang w:val="en-GB"/>
        </w:rPr>
        <w:t xml:space="preserve"> (2019) </w:t>
      </w:r>
      <w:r w:rsidRPr="00D77016">
        <w:rPr>
          <w:rFonts w:ascii="Times New Roman" w:eastAsia="Times New Roman" w:hAnsi="Times New Roman" w:cs="Times New Roman"/>
          <w:i/>
          <w:sz w:val="24"/>
          <w:szCs w:val="24"/>
          <w:lang w:val="en-GB"/>
        </w:rPr>
        <w:t>Premier inn captures 40% more bookings from new customers with Google Hotel ads</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Google</w:t>
      </w:r>
      <w:r w:rsidRPr="00D77016">
        <w:rPr>
          <w:rFonts w:ascii="Times New Roman" w:eastAsia="Times New Roman" w:hAnsi="Times New Roman" w:cs="Times New Roman"/>
          <w:sz w:val="24"/>
          <w:szCs w:val="24"/>
          <w:lang w:val="en-GB"/>
        </w:rPr>
        <w:t xml:space="preserve">. Google. Available at: https://www.thinkwithgoogle.com/intl/en-145/marketing-strategies/search/premier-inn-captures-40-more-bookings-new-customers-google-hotel-ads/ (Accessed: October 27, 2022). </w:t>
      </w:r>
    </w:p>
    <w:p w14:paraId="463EE268"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sz w:val="24"/>
          <w:szCs w:val="24"/>
          <w:lang w:val="en-GB"/>
        </w:rPr>
        <w:t xml:space="preserve">Whitbread PLC (2021) </w:t>
      </w:r>
      <w:r w:rsidRPr="00D77016">
        <w:rPr>
          <w:rFonts w:ascii="Times New Roman" w:eastAsia="Times New Roman" w:hAnsi="Times New Roman" w:cs="Times New Roman"/>
          <w:i/>
          <w:sz w:val="24"/>
          <w:szCs w:val="24"/>
          <w:lang w:val="en-GB"/>
        </w:rPr>
        <w:t>Our history</w:t>
      </w:r>
      <w:r w:rsidRPr="00D77016">
        <w:rPr>
          <w:rFonts w:ascii="Times New Roman" w:eastAsia="Times New Roman" w:hAnsi="Times New Roman" w:cs="Times New Roman"/>
          <w:sz w:val="24"/>
          <w:szCs w:val="24"/>
          <w:lang w:val="en-GB"/>
        </w:rPr>
        <w:t xml:space="preserve">, </w:t>
      </w:r>
      <w:r w:rsidRPr="00D77016">
        <w:rPr>
          <w:rFonts w:ascii="Times New Roman" w:eastAsia="Times New Roman" w:hAnsi="Times New Roman" w:cs="Times New Roman"/>
          <w:i/>
          <w:sz w:val="24"/>
          <w:szCs w:val="24"/>
          <w:lang w:val="en-GB"/>
        </w:rPr>
        <w:t>Whitbread PLC</w:t>
      </w:r>
      <w:r w:rsidRPr="00D77016">
        <w:rPr>
          <w:rFonts w:ascii="Times New Roman" w:eastAsia="Times New Roman" w:hAnsi="Times New Roman" w:cs="Times New Roman"/>
          <w:sz w:val="24"/>
          <w:szCs w:val="24"/>
          <w:lang w:val="en-GB"/>
        </w:rPr>
        <w:t xml:space="preserve">. Available at: https://www.whitbread.co.uk/about-us/our-history/ (Accessed: October 27, 2022). </w:t>
      </w:r>
    </w:p>
    <w:p w14:paraId="75807922" w14:textId="77777777" w:rsidR="000402C4" w:rsidRPr="00D77016" w:rsidRDefault="000402C4" w:rsidP="000402C4">
      <w:pPr>
        <w:pStyle w:val="Normal1"/>
        <w:spacing w:line="360" w:lineRule="auto"/>
        <w:jc w:val="both"/>
        <w:rPr>
          <w:rFonts w:ascii="Times New Roman" w:eastAsia="Times New Roman" w:hAnsi="Times New Roman" w:cs="Times New Roman"/>
          <w:sz w:val="24"/>
          <w:szCs w:val="24"/>
          <w:lang w:val="en-GB"/>
        </w:rPr>
      </w:pPr>
      <w:r w:rsidRPr="00D77016">
        <w:rPr>
          <w:rFonts w:ascii="Times New Roman" w:eastAsia="Times New Roman" w:hAnsi="Times New Roman" w:cs="Times New Roman"/>
          <w:color w:val="222222"/>
          <w:sz w:val="24"/>
          <w:szCs w:val="24"/>
          <w:highlight w:val="white"/>
          <w:lang w:val="en-GB"/>
        </w:rPr>
        <w:t xml:space="preserve">Wu, H., 2021, March. Comparison of Marketing Strategies Between Emerging and Legacy Companies. In </w:t>
      </w:r>
      <w:r w:rsidRPr="00D77016">
        <w:rPr>
          <w:rFonts w:ascii="Times New Roman" w:eastAsia="Times New Roman" w:hAnsi="Times New Roman" w:cs="Times New Roman"/>
          <w:i/>
          <w:color w:val="222222"/>
          <w:sz w:val="24"/>
          <w:szCs w:val="24"/>
          <w:highlight w:val="white"/>
          <w:lang w:val="en-GB"/>
        </w:rPr>
        <w:t>6th International Conference on Financial Innovation and Economic Development (ICFIED 2021)</w:t>
      </w:r>
      <w:r w:rsidRPr="00D77016">
        <w:rPr>
          <w:rFonts w:ascii="Times New Roman" w:eastAsia="Times New Roman" w:hAnsi="Times New Roman" w:cs="Times New Roman"/>
          <w:color w:val="222222"/>
          <w:sz w:val="24"/>
          <w:szCs w:val="24"/>
          <w:highlight w:val="white"/>
          <w:lang w:val="en-GB"/>
        </w:rPr>
        <w:t xml:space="preserve"> (pp. 195-198). Atlantis Press.</w:t>
      </w:r>
    </w:p>
    <w:sectPr w:rsidR="000402C4" w:rsidRPr="00D77016" w:rsidSect="001A127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99E7C" w14:textId="77777777" w:rsidR="001354F0" w:rsidRDefault="001354F0" w:rsidP="000402C4">
      <w:pPr>
        <w:spacing w:line="240" w:lineRule="auto"/>
      </w:pPr>
      <w:r>
        <w:separator/>
      </w:r>
    </w:p>
  </w:endnote>
  <w:endnote w:type="continuationSeparator" w:id="0">
    <w:p w14:paraId="0972195D" w14:textId="77777777" w:rsidR="001354F0" w:rsidRDefault="001354F0" w:rsidP="00040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0086"/>
      <w:docPartObj>
        <w:docPartGallery w:val="Page Numbers (Bottom of Page)"/>
        <w:docPartUnique/>
      </w:docPartObj>
    </w:sdtPr>
    <w:sdtContent>
      <w:p w14:paraId="294661BE" w14:textId="77777777" w:rsidR="000402C4" w:rsidRDefault="00000000">
        <w:pPr>
          <w:pStyle w:val="Footer"/>
          <w:jc w:val="right"/>
        </w:pPr>
        <w:r>
          <w:fldChar w:fldCharType="begin"/>
        </w:r>
        <w:r>
          <w:instrText xml:space="preserve"> PAGE   \* MERGEFORMAT </w:instrText>
        </w:r>
        <w:r>
          <w:fldChar w:fldCharType="separate"/>
        </w:r>
        <w:r w:rsidR="00D77016">
          <w:rPr>
            <w:noProof/>
          </w:rPr>
          <w:t>9</w:t>
        </w:r>
        <w:r>
          <w:rPr>
            <w:noProof/>
          </w:rPr>
          <w:fldChar w:fldCharType="end"/>
        </w:r>
      </w:p>
    </w:sdtContent>
  </w:sdt>
  <w:p w14:paraId="0C206F46" w14:textId="77777777" w:rsidR="000402C4" w:rsidRDefault="00040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E9B43" w14:textId="77777777" w:rsidR="001354F0" w:rsidRDefault="001354F0" w:rsidP="000402C4">
      <w:pPr>
        <w:spacing w:line="240" w:lineRule="auto"/>
      </w:pPr>
      <w:r>
        <w:separator/>
      </w:r>
    </w:p>
  </w:footnote>
  <w:footnote w:type="continuationSeparator" w:id="0">
    <w:p w14:paraId="16051A19" w14:textId="77777777" w:rsidR="001354F0" w:rsidRDefault="001354F0" w:rsidP="000402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74"/>
    <w:rsid w:val="000402C4"/>
    <w:rsid w:val="001354F0"/>
    <w:rsid w:val="001A1274"/>
    <w:rsid w:val="00493A4A"/>
    <w:rsid w:val="004F1C57"/>
    <w:rsid w:val="009223D5"/>
    <w:rsid w:val="00B17B48"/>
    <w:rsid w:val="00D77016"/>
    <w:rsid w:val="00EC7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DB79B"/>
  <w15:docId w15:val="{1D73E9D1-B1F7-4120-8534-12AD826F0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3D5"/>
    <w:rPr>
      <w:lang w:val="en-GB"/>
    </w:rPr>
  </w:style>
  <w:style w:type="paragraph" w:styleId="Heading1">
    <w:name w:val="heading 1"/>
    <w:basedOn w:val="Normal1"/>
    <w:next w:val="Normal1"/>
    <w:rsid w:val="000402C4"/>
    <w:pPr>
      <w:spacing w:line="360" w:lineRule="auto"/>
      <w:jc w:val="both"/>
      <w:outlineLvl w:val="0"/>
    </w:pPr>
    <w:rPr>
      <w:rFonts w:ascii="Times New Roman" w:eastAsia="Times New Roman" w:hAnsi="Times New Roman" w:cs="Times New Roman"/>
      <w:b/>
    </w:rPr>
  </w:style>
  <w:style w:type="paragraph" w:styleId="Heading2">
    <w:name w:val="heading 2"/>
    <w:basedOn w:val="Normal1"/>
    <w:next w:val="Normal1"/>
    <w:rsid w:val="001A1274"/>
    <w:pPr>
      <w:keepNext/>
      <w:keepLines/>
      <w:spacing w:before="360" w:after="120"/>
      <w:outlineLvl w:val="1"/>
    </w:pPr>
    <w:rPr>
      <w:sz w:val="32"/>
      <w:szCs w:val="32"/>
    </w:rPr>
  </w:style>
  <w:style w:type="paragraph" w:styleId="Heading3">
    <w:name w:val="heading 3"/>
    <w:basedOn w:val="Normal1"/>
    <w:next w:val="Normal1"/>
    <w:rsid w:val="001A1274"/>
    <w:pPr>
      <w:keepNext/>
      <w:keepLines/>
      <w:spacing w:before="320" w:after="80"/>
      <w:outlineLvl w:val="2"/>
    </w:pPr>
    <w:rPr>
      <w:color w:val="434343"/>
      <w:sz w:val="28"/>
      <w:szCs w:val="28"/>
    </w:rPr>
  </w:style>
  <w:style w:type="paragraph" w:styleId="Heading4">
    <w:name w:val="heading 4"/>
    <w:basedOn w:val="Normal1"/>
    <w:next w:val="Normal1"/>
    <w:rsid w:val="001A1274"/>
    <w:pPr>
      <w:keepNext/>
      <w:keepLines/>
      <w:spacing w:before="280" w:after="80"/>
      <w:outlineLvl w:val="3"/>
    </w:pPr>
    <w:rPr>
      <w:color w:val="666666"/>
      <w:sz w:val="24"/>
      <w:szCs w:val="24"/>
    </w:rPr>
  </w:style>
  <w:style w:type="paragraph" w:styleId="Heading5">
    <w:name w:val="heading 5"/>
    <w:basedOn w:val="Normal1"/>
    <w:next w:val="Normal1"/>
    <w:rsid w:val="001A1274"/>
    <w:pPr>
      <w:keepNext/>
      <w:keepLines/>
      <w:spacing w:before="240" w:after="80"/>
      <w:outlineLvl w:val="4"/>
    </w:pPr>
    <w:rPr>
      <w:color w:val="666666"/>
    </w:rPr>
  </w:style>
  <w:style w:type="paragraph" w:styleId="Heading6">
    <w:name w:val="heading 6"/>
    <w:basedOn w:val="Normal1"/>
    <w:next w:val="Normal1"/>
    <w:rsid w:val="001A127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1274"/>
  </w:style>
  <w:style w:type="paragraph" w:styleId="Title">
    <w:name w:val="Title"/>
    <w:basedOn w:val="Normal1"/>
    <w:next w:val="Normal1"/>
    <w:rsid w:val="001A1274"/>
    <w:pPr>
      <w:keepNext/>
      <w:keepLines/>
      <w:ind w:left="720" w:right="-320"/>
      <w:jc w:val="center"/>
    </w:pPr>
    <w:rPr>
      <w:rFonts w:ascii="Times New Roman" w:eastAsia="Times New Roman" w:hAnsi="Times New Roman" w:cs="Times New Roman"/>
      <w:b/>
      <w:sz w:val="32"/>
      <w:szCs w:val="32"/>
      <w:u w:val="single"/>
    </w:rPr>
  </w:style>
  <w:style w:type="paragraph" w:styleId="Subtitle">
    <w:name w:val="Subtitle"/>
    <w:basedOn w:val="Normal1"/>
    <w:next w:val="Normal1"/>
    <w:rsid w:val="001A127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402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2C4"/>
    <w:rPr>
      <w:rFonts w:ascii="Tahoma" w:hAnsi="Tahoma" w:cs="Tahoma"/>
      <w:sz w:val="16"/>
      <w:szCs w:val="16"/>
    </w:rPr>
  </w:style>
  <w:style w:type="paragraph" w:styleId="Header">
    <w:name w:val="header"/>
    <w:basedOn w:val="Normal"/>
    <w:link w:val="HeaderChar"/>
    <w:uiPriority w:val="99"/>
    <w:semiHidden/>
    <w:unhideWhenUsed/>
    <w:rsid w:val="000402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402C4"/>
  </w:style>
  <w:style w:type="paragraph" w:styleId="Footer">
    <w:name w:val="footer"/>
    <w:basedOn w:val="Normal"/>
    <w:link w:val="FooterChar"/>
    <w:uiPriority w:val="99"/>
    <w:unhideWhenUsed/>
    <w:rsid w:val="000402C4"/>
    <w:pPr>
      <w:tabs>
        <w:tab w:val="center" w:pos="4680"/>
        <w:tab w:val="right" w:pos="9360"/>
      </w:tabs>
      <w:spacing w:line="240" w:lineRule="auto"/>
    </w:pPr>
  </w:style>
  <w:style w:type="character" w:customStyle="1" w:styleId="FooterChar">
    <w:name w:val="Footer Char"/>
    <w:basedOn w:val="DefaultParagraphFont"/>
    <w:link w:val="Footer"/>
    <w:uiPriority w:val="99"/>
    <w:rsid w:val="000402C4"/>
  </w:style>
  <w:style w:type="paragraph" w:styleId="TOCHeading">
    <w:name w:val="TOC Heading"/>
    <w:basedOn w:val="Heading1"/>
    <w:next w:val="Normal"/>
    <w:uiPriority w:val="39"/>
    <w:semiHidden/>
    <w:unhideWhenUsed/>
    <w:qFormat/>
    <w:rsid w:val="000402C4"/>
    <w:pPr>
      <w:spacing w:before="480"/>
      <w:outlineLvl w:val="9"/>
    </w:pPr>
    <w:rPr>
      <w:rFonts w:asciiTheme="majorHAnsi" w:eastAsiaTheme="majorEastAsia" w:hAnsiTheme="majorHAnsi" w:cstheme="majorBidi"/>
      <w:b w:val="0"/>
      <w:bCs/>
      <w:color w:val="365F91" w:themeColor="accent1" w:themeShade="BF"/>
      <w:sz w:val="28"/>
      <w:szCs w:val="28"/>
    </w:rPr>
  </w:style>
  <w:style w:type="paragraph" w:styleId="TOC1">
    <w:name w:val="toc 1"/>
    <w:basedOn w:val="Normal"/>
    <w:next w:val="Normal"/>
    <w:autoRedefine/>
    <w:uiPriority w:val="39"/>
    <w:unhideWhenUsed/>
    <w:rsid w:val="000402C4"/>
    <w:pPr>
      <w:spacing w:after="100"/>
    </w:pPr>
  </w:style>
  <w:style w:type="character" w:styleId="Hyperlink">
    <w:name w:val="Hyperlink"/>
    <w:basedOn w:val="DefaultParagraphFont"/>
    <w:uiPriority w:val="99"/>
    <w:unhideWhenUsed/>
    <w:rsid w:val="000402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7AFE9-0C41-4BF5-86E2-3C3A1D10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WOLFGANG</dc:creator>
  <cp:lastModifiedBy>Diana Tanase</cp:lastModifiedBy>
  <cp:revision>5</cp:revision>
  <dcterms:created xsi:type="dcterms:W3CDTF">2022-10-27T10:54:00Z</dcterms:created>
  <dcterms:modified xsi:type="dcterms:W3CDTF">2022-11-02T19:02:00Z</dcterms:modified>
</cp:coreProperties>
</file>