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413C" w:rsidRDefault="00D5413C">
      <w:pPr>
        <w:pStyle w:val="Photo"/>
      </w:pPr>
      <w:bookmarkStart w:id="0" w:name="_Toc321147011"/>
      <w:bookmarkStart w:id="1" w:name="_Toc318189312"/>
      <w:bookmarkStart w:id="2" w:name="_Toc318188327"/>
      <w:bookmarkStart w:id="3" w:name="_Toc318188227"/>
      <w:bookmarkStart w:id="4" w:name="_Toc321147149"/>
      <w:bookmarkStart w:id="5" w:name="_GoBack"/>
      <w:bookmarkEnd w:id="5"/>
    </w:p>
    <w:p w:rsidR="001638F6" w:rsidRPr="009C309A" w:rsidRDefault="00FC55C8" w:rsidP="00FC55C8">
      <w:pPr>
        <w:pStyle w:val="Title"/>
        <w:ind w:firstLine="720"/>
      </w:pPr>
      <w:r w:rsidRPr="009C309A">
        <w:t xml:space="preserve">Reflective Review of Learning Journey </w:t>
      </w:r>
    </w:p>
    <w:p w:rsidR="003422FF" w:rsidRPr="009C309A" w:rsidRDefault="00FC55C8" w:rsidP="003422FF">
      <w:pPr>
        <w:pStyle w:val="ContactInfo"/>
      </w:pPr>
      <w:r w:rsidRPr="009C309A">
        <w:t xml:space="preserve">Hannah </w:t>
      </w:r>
      <w:proofErr w:type="gramStart"/>
      <w:r w:rsidRPr="009C309A">
        <w:t xml:space="preserve">Yarwood </w:t>
      </w:r>
      <w:r w:rsidR="00D5413C" w:rsidRPr="009C309A">
        <w:t xml:space="preserve"> |</w:t>
      </w:r>
      <w:proofErr w:type="gramEnd"/>
      <w:r w:rsidR="00D5413C" w:rsidRPr="009C309A">
        <w:t xml:space="preserve"> </w:t>
      </w:r>
      <w:r w:rsidRPr="009C309A">
        <w:t>Professional Career Development</w:t>
      </w:r>
      <w:r w:rsidR="00D5413C" w:rsidRPr="009C309A">
        <w:t xml:space="preserve"> | </w:t>
      </w:r>
      <w:r w:rsidRPr="009C309A">
        <w:t>18</w:t>
      </w:r>
      <w:r w:rsidRPr="009C309A">
        <w:rPr>
          <w:vertAlign w:val="superscript"/>
        </w:rPr>
        <w:t>th</w:t>
      </w:r>
      <w:r w:rsidRPr="009C309A">
        <w:t xml:space="preserve"> June 2019</w:t>
      </w:r>
      <w:r w:rsidR="003422FF" w:rsidRPr="009C309A">
        <w:br w:type="page"/>
      </w:r>
    </w:p>
    <w:bookmarkEnd w:id="0"/>
    <w:bookmarkEnd w:id="1"/>
    <w:bookmarkEnd w:id="2"/>
    <w:bookmarkEnd w:id="3"/>
    <w:bookmarkEnd w:id="4"/>
    <w:p w:rsidR="001638F6" w:rsidRPr="009C309A" w:rsidRDefault="00101646" w:rsidP="00101646">
      <w:pPr>
        <w:jc w:val="center"/>
      </w:pPr>
      <w:r w:rsidRPr="009C309A">
        <w:lastRenderedPageBreak/>
        <w:t>Introduction – Professional Career Development</w:t>
      </w:r>
    </w:p>
    <w:p w:rsidR="00101646" w:rsidRPr="009C309A" w:rsidRDefault="00101646" w:rsidP="00101646">
      <w:pPr>
        <w:jc w:val="center"/>
      </w:pPr>
    </w:p>
    <w:p w:rsidR="00101646" w:rsidRPr="00CE1723" w:rsidRDefault="00101646" w:rsidP="0084184C">
      <w:pPr>
        <w:jc w:val="both"/>
        <w:rPr>
          <w:rFonts w:cs="Arial"/>
          <w:sz w:val="24"/>
          <w:szCs w:val="24"/>
        </w:rPr>
      </w:pPr>
      <w:r w:rsidRPr="00CE1723">
        <w:rPr>
          <w:rFonts w:cs="Arial"/>
          <w:sz w:val="24"/>
          <w:szCs w:val="24"/>
        </w:rPr>
        <w:t>I started the course, Certificate of Higher Education Sills for the Workplace</w:t>
      </w:r>
      <w:r w:rsidR="008301F1" w:rsidRPr="00CE1723">
        <w:rPr>
          <w:rFonts w:cs="Arial"/>
          <w:sz w:val="24"/>
          <w:szCs w:val="24"/>
        </w:rPr>
        <w:t xml:space="preserve"> on the 29</w:t>
      </w:r>
      <w:r w:rsidR="008301F1" w:rsidRPr="00CE1723">
        <w:rPr>
          <w:rFonts w:cs="Arial"/>
          <w:sz w:val="24"/>
          <w:szCs w:val="24"/>
          <w:vertAlign w:val="superscript"/>
        </w:rPr>
        <w:t>th</w:t>
      </w:r>
      <w:r w:rsidR="008301F1" w:rsidRPr="00CE1723">
        <w:rPr>
          <w:rFonts w:cs="Arial"/>
          <w:sz w:val="24"/>
          <w:szCs w:val="24"/>
        </w:rPr>
        <w:t xml:space="preserve"> April 2019 and one of the modules is professional career development. Since </w:t>
      </w:r>
      <w:r w:rsidR="0084184C" w:rsidRPr="00CE1723">
        <w:rPr>
          <w:rFonts w:cs="Arial"/>
          <w:sz w:val="24"/>
          <w:szCs w:val="24"/>
        </w:rPr>
        <w:t>enrolling</w:t>
      </w:r>
      <w:r w:rsidR="008301F1" w:rsidRPr="00CE1723">
        <w:rPr>
          <w:rFonts w:cs="Arial"/>
          <w:sz w:val="24"/>
          <w:szCs w:val="24"/>
        </w:rPr>
        <w:t xml:space="preserve"> on the </w:t>
      </w:r>
      <w:r w:rsidR="00426665" w:rsidRPr="00CE1723">
        <w:rPr>
          <w:rFonts w:cs="Arial"/>
          <w:sz w:val="24"/>
          <w:szCs w:val="24"/>
        </w:rPr>
        <w:t>course,</w:t>
      </w:r>
      <w:r w:rsidR="008301F1" w:rsidRPr="00CE1723">
        <w:rPr>
          <w:rFonts w:cs="Arial"/>
          <w:sz w:val="24"/>
          <w:szCs w:val="24"/>
        </w:rPr>
        <w:t xml:space="preserve"> I have learned </w:t>
      </w:r>
      <w:r w:rsidR="00426665" w:rsidRPr="00CE1723">
        <w:rPr>
          <w:rFonts w:cs="Arial"/>
          <w:sz w:val="24"/>
          <w:szCs w:val="24"/>
        </w:rPr>
        <w:t>several</w:t>
      </w:r>
      <w:r w:rsidR="0084184C" w:rsidRPr="00CE1723">
        <w:rPr>
          <w:rFonts w:cs="Arial"/>
          <w:sz w:val="24"/>
          <w:szCs w:val="24"/>
        </w:rPr>
        <w:t xml:space="preserve"> different skills</w:t>
      </w:r>
      <w:r w:rsidR="008301F1" w:rsidRPr="00CE1723">
        <w:rPr>
          <w:rFonts w:cs="Arial"/>
          <w:sz w:val="24"/>
          <w:szCs w:val="24"/>
        </w:rPr>
        <w:t xml:space="preserve"> which are going to be able to assist me in </w:t>
      </w:r>
      <w:r w:rsidR="00E26B5D" w:rsidRPr="00CE1723">
        <w:rPr>
          <w:rFonts w:cs="Arial"/>
          <w:sz w:val="24"/>
          <w:szCs w:val="24"/>
        </w:rPr>
        <w:t xml:space="preserve">expanding my knowledge, and creating better opportunities for myself, and hopefully climbing up the career ladder, and reaching a managerial position. </w:t>
      </w:r>
      <w:r w:rsidR="008301F1" w:rsidRPr="00CE1723">
        <w:rPr>
          <w:rFonts w:cs="Arial"/>
          <w:sz w:val="24"/>
          <w:szCs w:val="24"/>
        </w:rPr>
        <w:t xml:space="preserve"> </w:t>
      </w:r>
    </w:p>
    <w:p w:rsidR="00E26B5D" w:rsidRPr="00CE1723" w:rsidRDefault="003F17FA" w:rsidP="0084184C">
      <w:pPr>
        <w:jc w:val="both"/>
        <w:rPr>
          <w:rFonts w:cs="Arial"/>
          <w:sz w:val="24"/>
          <w:szCs w:val="24"/>
        </w:rPr>
      </w:pPr>
      <w:r w:rsidRPr="00CE1723">
        <w:rPr>
          <w:rFonts w:cs="Arial"/>
          <w:sz w:val="24"/>
          <w:szCs w:val="24"/>
        </w:rPr>
        <w:t xml:space="preserve">These include </w:t>
      </w:r>
      <w:r w:rsidR="008301F1" w:rsidRPr="00CE1723">
        <w:rPr>
          <w:rFonts w:cs="Arial"/>
          <w:sz w:val="24"/>
          <w:szCs w:val="24"/>
        </w:rPr>
        <w:t>the SWOT Analysis</w:t>
      </w:r>
      <w:r w:rsidR="00E26B5D" w:rsidRPr="00CE1723">
        <w:rPr>
          <w:rFonts w:cs="Arial"/>
          <w:sz w:val="24"/>
          <w:szCs w:val="24"/>
        </w:rPr>
        <w:t xml:space="preserve"> and how to convert this (TOWS)</w:t>
      </w:r>
      <w:r w:rsidR="008301F1" w:rsidRPr="00CE1723">
        <w:rPr>
          <w:rFonts w:cs="Arial"/>
          <w:sz w:val="24"/>
          <w:szCs w:val="24"/>
        </w:rPr>
        <w:t xml:space="preserve">, SMART goals and objectives, Personal Development Plans. </w:t>
      </w:r>
    </w:p>
    <w:p w:rsidR="008C4A0B" w:rsidRPr="00CE1723" w:rsidRDefault="003F17FA" w:rsidP="0084184C">
      <w:pPr>
        <w:jc w:val="both"/>
        <w:rPr>
          <w:rFonts w:cs="Arial"/>
          <w:sz w:val="24"/>
          <w:szCs w:val="24"/>
        </w:rPr>
      </w:pPr>
      <w:r w:rsidRPr="00CE1723">
        <w:rPr>
          <w:rFonts w:cs="Arial"/>
          <w:sz w:val="24"/>
          <w:szCs w:val="24"/>
        </w:rPr>
        <w:t>Together with</w:t>
      </w:r>
      <w:r w:rsidR="008301F1" w:rsidRPr="00CE1723">
        <w:rPr>
          <w:rFonts w:cs="Arial"/>
          <w:sz w:val="24"/>
          <w:szCs w:val="24"/>
        </w:rPr>
        <w:t xml:space="preserve"> theories such as the hierarchy of needs</w:t>
      </w:r>
      <w:r w:rsidR="00E26B5D" w:rsidRPr="00CE1723">
        <w:rPr>
          <w:rFonts w:cs="Arial"/>
          <w:sz w:val="24"/>
          <w:szCs w:val="24"/>
        </w:rPr>
        <w:t xml:space="preserve"> and how three different theorists </w:t>
      </w:r>
      <w:r w:rsidR="00C02B92" w:rsidRPr="00CE1723">
        <w:rPr>
          <w:rFonts w:cs="Arial"/>
          <w:sz w:val="24"/>
          <w:szCs w:val="24"/>
        </w:rPr>
        <w:t>have expanded</w:t>
      </w:r>
      <w:r w:rsidR="00E26B5D" w:rsidRPr="00CE1723">
        <w:rPr>
          <w:rFonts w:cs="Arial"/>
          <w:sz w:val="24"/>
          <w:szCs w:val="24"/>
        </w:rPr>
        <w:t xml:space="preserve"> on these</w:t>
      </w:r>
      <w:r w:rsidR="008C4A0B" w:rsidRPr="00CE1723">
        <w:rPr>
          <w:rFonts w:cs="Arial"/>
          <w:sz w:val="24"/>
          <w:szCs w:val="24"/>
        </w:rPr>
        <w:t>.</w:t>
      </w:r>
      <w:r w:rsidR="00C02B92" w:rsidRPr="00CE1723">
        <w:rPr>
          <w:rFonts w:cs="Arial"/>
          <w:sz w:val="24"/>
          <w:szCs w:val="24"/>
        </w:rPr>
        <w:t xml:space="preserve"> I have learned about</w:t>
      </w:r>
      <w:r w:rsidR="008301F1" w:rsidRPr="00CE1723">
        <w:rPr>
          <w:rFonts w:cs="Arial"/>
          <w:sz w:val="24"/>
          <w:szCs w:val="24"/>
        </w:rPr>
        <w:t xml:space="preserve"> KOLB, and</w:t>
      </w:r>
      <w:r w:rsidR="00C02B92" w:rsidRPr="00CE1723">
        <w:rPr>
          <w:rFonts w:cs="Arial"/>
          <w:sz w:val="24"/>
          <w:szCs w:val="24"/>
        </w:rPr>
        <w:t xml:space="preserve"> the</w:t>
      </w:r>
      <w:r w:rsidR="008301F1" w:rsidRPr="00CE1723">
        <w:rPr>
          <w:rFonts w:cs="Arial"/>
          <w:sz w:val="24"/>
          <w:szCs w:val="24"/>
        </w:rPr>
        <w:t xml:space="preserve"> Johari</w:t>
      </w:r>
      <w:r w:rsidR="00C02B92" w:rsidRPr="00CE1723">
        <w:rPr>
          <w:rFonts w:cs="Arial"/>
          <w:sz w:val="24"/>
          <w:szCs w:val="24"/>
        </w:rPr>
        <w:t xml:space="preserve"> Window</w:t>
      </w:r>
      <w:r w:rsidR="008301F1" w:rsidRPr="00CE1723">
        <w:rPr>
          <w:rFonts w:cs="Arial"/>
          <w:sz w:val="24"/>
          <w:szCs w:val="24"/>
        </w:rPr>
        <w:t xml:space="preserve">. </w:t>
      </w:r>
    </w:p>
    <w:p w:rsidR="008301F1" w:rsidRPr="00CE1723" w:rsidRDefault="008301F1" w:rsidP="0084184C">
      <w:pPr>
        <w:jc w:val="both"/>
        <w:rPr>
          <w:sz w:val="24"/>
          <w:szCs w:val="24"/>
        </w:rPr>
      </w:pPr>
      <w:r w:rsidRPr="00CE1723">
        <w:rPr>
          <w:rFonts w:cs="Arial"/>
          <w:sz w:val="24"/>
          <w:szCs w:val="24"/>
        </w:rPr>
        <w:t>I have learned about the GO MAD Framework</w:t>
      </w:r>
      <w:r w:rsidR="0084184C" w:rsidRPr="00CE1723">
        <w:rPr>
          <w:rFonts w:cs="Arial"/>
          <w:sz w:val="24"/>
          <w:szCs w:val="24"/>
        </w:rPr>
        <w:t xml:space="preserve"> and different types of </w:t>
      </w:r>
      <w:r w:rsidR="003F17FA" w:rsidRPr="00CE1723">
        <w:rPr>
          <w:rFonts w:cs="Arial"/>
          <w:sz w:val="24"/>
          <w:szCs w:val="24"/>
        </w:rPr>
        <w:t>educating</w:t>
      </w:r>
      <w:r w:rsidR="0084184C" w:rsidRPr="00CE1723">
        <w:rPr>
          <w:rFonts w:cs="Arial"/>
          <w:sz w:val="24"/>
          <w:szCs w:val="24"/>
        </w:rPr>
        <w:t xml:space="preserve"> styles. </w:t>
      </w:r>
      <w:proofErr w:type="gramStart"/>
      <w:r w:rsidR="003F17FA" w:rsidRPr="00CE1723">
        <w:rPr>
          <w:rFonts w:cs="Arial"/>
          <w:sz w:val="24"/>
          <w:szCs w:val="24"/>
        </w:rPr>
        <w:t>Also</w:t>
      </w:r>
      <w:proofErr w:type="gramEnd"/>
      <w:r w:rsidR="003F17FA" w:rsidRPr="00CE1723">
        <w:rPr>
          <w:rFonts w:cs="Arial"/>
          <w:sz w:val="24"/>
          <w:szCs w:val="24"/>
        </w:rPr>
        <w:t xml:space="preserve"> </w:t>
      </w:r>
      <w:r w:rsidR="0084184C" w:rsidRPr="00CE1723">
        <w:rPr>
          <w:rFonts w:cs="Arial"/>
          <w:sz w:val="24"/>
          <w:szCs w:val="24"/>
        </w:rPr>
        <w:t>about are VARK, Honey and Mumford, Myer Briggs.</w:t>
      </w:r>
      <w:r w:rsidR="003F17FA" w:rsidRPr="00CE1723">
        <w:rPr>
          <w:rFonts w:cs="Arial"/>
          <w:sz w:val="24"/>
          <w:szCs w:val="24"/>
        </w:rPr>
        <w:t xml:space="preserve"> </w:t>
      </w:r>
      <w:r w:rsidR="0084184C" w:rsidRPr="00CE1723">
        <w:rPr>
          <w:rFonts w:cs="Arial"/>
          <w:sz w:val="24"/>
          <w:szCs w:val="24"/>
        </w:rPr>
        <w:t xml:space="preserve"> </w:t>
      </w:r>
      <w:r w:rsidR="003F17FA" w:rsidRPr="00CE1723">
        <w:rPr>
          <w:rFonts w:cs="Arial"/>
          <w:sz w:val="24"/>
          <w:szCs w:val="24"/>
        </w:rPr>
        <w:t xml:space="preserve">Also improving my knowledge </w:t>
      </w:r>
      <w:r w:rsidR="0084184C" w:rsidRPr="00CE1723">
        <w:rPr>
          <w:rFonts w:cs="Arial"/>
          <w:sz w:val="24"/>
          <w:szCs w:val="24"/>
        </w:rPr>
        <w:t>about self-awareness and how to increase this</w:t>
      </w:r>
      <w:r w:rsidR="0084184C" w:rsidRPr="00CE1723">
        <w:rPr>
          <w:sz w:val="24"/>
          <w:szCs w:val="24"/>
        </w:rPr>
        <w:t xml:space="preserve">. </w:t>
      </w:r>
    </w:p>
    <w:p w:rsidR="008C4A0B" w:rsidRPr="00CE1723" w:rsidRDefault="008C4A0B" w:rsidP="0084184C">
      <w:pPr>
        <w:jc w:val="both"/>
        <w:rPr>
          <w:rFonts w:cs="Arial"/>
          <w:sz w:val="24"/>
          <w:szCs w:val="24"/>
        </w:rPr>
      </w:pPr>
      <w:r w:rsidRPr="00CE1723">
        <w:rPr>
          <w:sz w:val="24"/>
          <w:szCs w:val="24"/>
        </w:rPr>
        <w:t xml:space="preserve">During my assignment I will be demonstrating that I have understood all the different areas that have been taught during the lectures. </w:t>
      </w:r>
    </w:p>
    <w:p w:rsidR="00E26B5D" w:rsidRPr="00CE1723" w:rsidRDefault="00E26B5D" w:rsidP="0084184C">
      <w:pPr>
        <w:jc w:val="both"/>
        <w:rPr>
          <w:sz w:val="24"/>
          <w:szCs w:val="24"/>
        </w:rPr>
      </w:pPr>
    </w:p>
    <w:p w:rsidR="00E26B5D" w:rsidRPr="009C309A" w:rsidRDefault="00E26B5D" w:rsidP="0084184C">
      <w:pPr>
        <w:jc w:val="both"/>
        <w:rPr>
          <w:sz w:val="24"/>
          <w:szCs w:val="24"/>
        </w:rPr>
      </w:pPr>
    </w:p>
    <w:p w:rsidR="00E26B5D" w:rsidRPr="009C309A" w:rsidRDefault="00E26B5D" w:rsidP="0084184C">
      <w:pPr>
        <w:jc w:val="both"/>
        <w:rPr>
          <w:sz w:val="24"/>
          <w:szCs w:val="24"/>
        </w:rPr>
      </w:pPr>
    </w:p>
    <w:p w:rsidR="00E26B5D" w:rsidRPr="009C309A" w:rsidRDefault="00E26B5D" w:rsidP="0084184C">
      <w:pPr>
        <w:jc w:val="both"/>
        <w:rPr>
          <w:sz w:val="24"/>
          <w:szCs w:val="24"/>
        </w:rPr>
      </w:pPr>
    </w:p>
    <w:p w:rsidR="00E26B5D" w:rsidRPr="009C309A" w:rsidRDefault="00E26B5D" w:rsidP="0084184C">
      <w:pPr>
        <w:jc w:val="both"/>
        <w:rPr>
          <w:sz w:val="24"/>
          <w:szCs w:val="24"/>
        </w:rPr>
      </w:pPr>
    </w:p>
    <w:p w:rsidR="00E26B5D" w:rsidRPr="009C309A" w:rsidRDefault="00E26B5D" w:rsidP="0084184C">
      <w:pPr>
        <w:jc w:val="both"/>
        <w:rPr>
          <w:sz w:val="24"/>
          <w:szCs w:val="24"/>
        </w:rPr>
      </w:pPr>
    </w:p>
    <w:p w:rsidR="00E26B5D" w:rsidRPr="009C309A" w:rsidRDefault="00E26B5D" w:rsidP="0084184C">
      <w:pPr>
        <w:jc w:val="both"/>
        <w:rPr>
          <w:sz w:val="24"/>
          <w:szCs w:val="24"/>
        </w:rPr>
      </w:pPr>
    </w:p>
    <w:p w:rsidR="00E26B5D" w:rsidRPr="009C309A" w:rsidRDefault="00E26B5D" w:rsidP="0084184C">
      <w:pPr>
        <w:jc w:val="both"/>
        <w:rPr>
          <w:sz w:val="24"/>
          <w:szCs w:val="24"/>
        </w:rPr>
      </w:pPr>
    </w:p>
    <w:p w:rsidR="00E26B5D" w:rsidRPr="009C309A" w:rsidRDefault="00E26B5D" w:rsidP="0084184C">
      <w:pPr>
        <w:jc w:val="both"/>
        <w:rPr>
          <w:sz w:val="24"/>
          <w:szCs w:val="24"/>
        </w:rPr>
      </w:pPr>
    </w:p>
    <w:p w:rsidR="00E26B5D" w:rsidRPr="009C309A" w:rsidRDefault="00E26B5D" w:rsidP="0084184C">
      <w:pPr>
        <w:jc w:val="both"/>
        <w:rPr>
          <w:sz w:val="24"/>
          <w:szCs w:val="24"/>
        </w:rPr>
      </w:pPr>
    </w:p>
    <w:p w:rsidR="00BA2064" w:rsidRPr="009C309A" w:rsidRDefault="00426665" w:rsidP="0084184C">
      <w:pPr>
        <w:jc w:val="both"/>
        <w:rPr>
          <w:sz w:val="24"/>
          <w:szCs w:val="24"/>
        </w:rPr>
      </w:pPr>
      <w:r w:rsidRPr="009C309A">
        <w:rPr>
          <w:sz w:val="24"/>
          <w:szCs w:val="24"/>
        </w:rPr>
        <w:lastRenderedPageBreak/>
        <w:t xml:space="preserve">The SWOT analysis was created in the 1960’s by Albert S Humphrey. </w:t>
      </w:r>
      <w:r w:rsidR="003F17FA" w:rsidRPr="009C309A">
        <w:rPr>
          <w:sz w:val="24"/>
          <w:szCs w:val="24"/>
        </w:rPr>
        <w:t xml:space="preserve"> </w:t>
      </w:r>
      <w:r w:rsidRPr="009C309A">
        <w:rPr>
          <w:sz w:val="24"/>
          <w:szCs w:val="24"/>
        </w:rPr>
        <w:t xml:space="preserve">The </w:t>
      </w:r>
      <w:r w:rsidR="00872087" w:rsidRPr="009C309A">
        <w:rPr>
          <w:sz w:val="24"/>
          <w:szCs w:val="24"/>
        </w:rPr>
        <w:t xml:space="preserve">SWOT analysis can be used in business when completing a project or in study. </w:t>
      </w:r>
      <w:r w:rsidR="003F17FA" w:rsidRPr="009C309A">
        <w:rPr>
          <w:sz w:val="24"/>
          <w:szCs w:val="24"/>
        </w:rPr>
        <w:t xml:space="preserve"> </w:t>
      </w:r>
      <w:r w:rsidR="00872087" w:rsidRPr="009C309A">
        <w:rPr>
          <w:sz w:val="24"/>
          <w:szCs w:val="24"/>
        </w:rPr>
        <w:t>The purpose of the theory is for people to be able to establish their strengths, weaknesses, opportunities and threats.</w:t>
      </w:r>
      <w:r w:rsidR="00BA2064" w:rsidRPr="009C309A">
        <w:rPr>
          <w:sz w:val="24"/>
          <w:szCs w:val="24"/>
        </w:rPr>
        <w:t xml:space="preserve"> </w:t>
      </w:r>
    </w:p>
    <w:p w:rsidR="007D1E69" w:rsidRPr="009C309A" w:rsidRDefault="00BA2064" w:rsidP="0084184C">
      <w:pPr>
        <w:jc w:val="both"/>
        <w:rPr>
          <w:sz w:val="24"/>
          <w:szCs w:val="24"/>
        </w:rPr>
      </w:pPr>
      <w:r w:rsidRPr="009C309A">
        <w:rPr>
          <w:sz w:val="24"/>
          <w:szCs w:val="24"/>
        </w:rPr>
        <w:t xml:space="preserve">Strengths and weaknesses are called internal factors, and opportunities and threats are external factors. </w:t>
      </w:r>
      <w:r w:rsidR="003F17FA" w:rsidRPr="009C309A">
        <w:rPr>
          <w:sz w:val="24"/>
          <w:szCs w:val="24"/>
        </w:rPr>
        <w:t xml:space="preserve"> </w:t>
      </w:r>
      <w:proofErr w:type="gramStart"/>
      <w:r w:rsidR="003F17FA" w:rsidRPr="009C309A">
        <w:rPr>
          <w:sz w:val="24"/>
          <w:szCs w:val="24"/>
        </w:rPr>
        <w:t>Therefore</w:t>
      </w:r>
      <w:proofErr w:type="gramEnd"/>
      <w:r w:rsidR="003F17FA" w:rsidRPr="009C309A">
        <w:rPr>
          <w:sz w:val="24"/>
          <w:szCs w:val="24"/>
        </w:rPr>
        <w:t xml:space="preserve"> y</w:t>
      </w:r>
      <w:r w:rsidRPr="009C309A">
        <w:rPr>
          <w:sz w:val="24"/>
          <w:szCs w:val="24"/>
        </w:rPr>
        <w:t>ou should be able to turn your weaknesses into strengths, and your threats into opportunities. This is called TOWS.</w:t>
      </w:r>
      <w:r w:rsidR="007D1E69" w:rsidRPr="009C309A">
        <w:rPr>
          <w:sz w:val="24"/>
          <w:szCs w:val="24"/>
        </w:rPr>
        <w:t xml:space="preserve"> </w:t>
      </w:r>
      <w:r w:rsidR="003F17FA" w:rsidRPr="009C309A">
        <w:rPr>
          <w:sz w:val="24"/>
          <w:szCs w:val="24"/>
        </w:rPr>
        <w:t xml:space="preserve">  </w:t>
      </w:r>
      <w:r w:rsidR="007D1E69" w:rsidRPr="009C309A">
        <w:rPr>
          <w:sz w:val="24"/>
          <w:szCs w:val="24"/>
        </w:rPr>
        <w:t xml:space="preserve">TOWS </w:t>
      </w:r>
      <w:proofErr w:type="gramStart"/>
      <w:r w:rsidR="007D1E69" w:rsidRPr="009C309A">
        <w:rPr>
          <w:sz w:val="24"/>
          <w:szCs w:val="24"/>
        </w:rPr>
        <w:t>assists</w:t>
      </w:r>
      <w:proofErr w:type="gramEnd"/>
      <w:r w:rsidR="007D1E69" w:rsidRPr="009C309A">
        <w:rPr>
          <w:sz w:val="24"/>
          <w:szCs w:val="24"/>
        </w:rPr>
        <w:t xml:space="preserve"> you in</w:t>
      </w:r>
      <w:r w:rsidR="003F17FA" w:rsidRPr="009C309A">
        <w:rPr>
          <w:sz w:val="24"/>
          <w:szCs w:val="24"/>
        </w:rPr>
        <w:t xml:space="preserve"> </w:t>
      </w:r>
      <w:r w:rsidR="007D1E69" w:rsidRPr="009C309A">
        <w:rPr>
          <w:sz w:val="24"/>
          <w:szCs w:val="24"/>
        </w:rPr>
        <w:t xml:space="preserve">understanding the strategic choices that you face. </w:t>
      </w:r>
    </w:p>
    <w:p w:rsidR="00EA3433" w:rsidRPr="009C309A" w:rsidRDefault="00EA3433" w:rsidP="0084184C">
      <w:pPr>
        <w:jc w:val="both"/>
        <w:rPr>
          <w:sz w:val="24"/>
          <w:szCs w:val="24"/>
        </w:rPr>
      </w:pPr>
      <w:r w:rsidRPr="009C309A">
        <w:rPr>
          <w:sz w:val="24"/>
          <w:szCs w:val="24"/>
        </w:rPr>
        <w:t>When conducting a SWOT analysis, you need to ensure that you are ask</w:t>
      </w:r>
      <w:r w:rsidR="00176B62" w:rsidRPr="009C309A">
        <w:rPr>
          <w:sz w:val="24"/>
          <w:szCs w:val="24"/>
        </w:rPr>
        <w:t>ing yourself</w:t>
      </w:r>
      <w:r w:rsidRPr="009C309A">
        <w:rPr>
          <w:sz w:val="24"/>
          <w:szCs w:val="24"/>
        </w:rPr>
        <w:t xml:space="preserve"> the right questions, as if a SWOT analysis is created and it is not helpful or does not produce realistic goals</w:t>
      </w:r>
      <w:r w:rsidR="007D1E69" w:rsidRPr="009C309A">
        <w:rPr>
          <w:sz w:val="24"/>
          <w:szCs w:val="24"/>
        </w:rPr>
        <w:t>,</w:t>
      </w:r>
      <w:r w:rsidRPr="009C309A">
        <w:rPr>
          <w:sz w:val="24"/>
          <w:szCs w:val="24"/>
        </w:rPr>
        <w:t xml:space="preserve"> </w:t>
      </w:r>
      <w:r w:rsidR="007D1E69" w:rsidRPr="009C309A">
        <w:rPr>
          <w:sz w:val="24"/>
          <w:szCs w:val="24"/>
        </w:rPr>
        <w:t>i</w:t>
      </w:r>
      <w:r w:rsidRPr="009C309A">
        <w:rPr>
          <w:sz w:val="24"/>
          <w:szCs w:val="24"/>
        </w:rPr>
        <w:t xml:space="preserve">t is not useful. </w:t>
      </w:r>
      <w:r w:rsidR="003F17FA" w:rsidRPr="009C309A">
        <w:rPr>
          <w:sz w:val="24"/>
          <w:szCs w:val="24"/>
        </w:rPr>
        <w:t xml:space="preserve"> </w:t>
      </w:r>
      <w:r w:rsidR="007D1E69" w:rsidRPr="009C309A">
        <w:rPr>
          <w:sz w:val="24"/>
          <w:szCs w:val="24"/>
        </w:rPr>
        <w:t xml:space="preserve">It is suggested that when asking questions, you can consider: </w:t>
      </w:r>
    </w:p>
    <w:p w:rsidR="007D1E69" w:rsidRPr="009C309A" w:rsidRDefault="007D1E69" w:rsidP="007D1E69">
      <w:pPr>
        <w:pStyle w:val="ListParagraph"/>
        <w:numPr>
          <w:ilvl w:val="0"/>
          <w:numId w:val="23"/>
        </w:numPr>
        <w:jc w:val="both"/>
        <w:rPr>
          <w:sz w:val="24"/>
          <w:szCs w:val="24"/>
        </w:rPr>
      </w:pPr>
      <w:r w:rsidRPr="009C309A">
        <w:rPr>
          <w:sz w:val="24"/>
          <w:szCs w:val="24"/>
        </w:rPr>
        <w:t xml:space="preserve">How can your strengths be used to create </w:t>
      </w:r>
      <w:r w:rsidR="00E26B5D" w:rsidRPr="009C309A">
        <w:rPr>
          <w:sz w:val="24"/>
          <w:szCs w:val="24"/>
        </w:rPr>
        <w:t xml:space="preserve">opportunities? </w:t>
      </w:r>
      <w:r w:rsidRPr="009C309A">
        <w:rPr>
          <w:sz w:val="24"/>
          <w:szCs w:val="24"/>
        </w:rPr>
        <w:t xml:space="preserve"> </w:t>
      </w:r>
    </w:p>
    <w:p w:rsidR="007D1E69" w:rsidRPr="009C309A" w:rsidRDefault="00E26B5D" w:rsidP="007D1E69">
      <w:pPr>
        <w:pStyle w:val="ListParagraph"/>
        <w:numPr>
          <w:ilvl w:val="0"/>
          <w:numId w:val="23"/>
        </w:numPr>
        <w:jc w:val="both"/>
        <w:rPr>
          <w:sz w:val="24"/>
          <w:szCs w:val="24"/>
        </w:rPr>
      </w:pPr>
      <w:r w:rsidRPr="009C309A">
        <w:rPr>
          <w:sz w:val="24"/>
          <w:szCs w:val="24"/>
        </w:rPr>
        <w:t xml:space="preserve">How can you use your strengths to </w:t>
      </w:r>
      <w:proofErr w:type="spellStart"/>
      <w:r w:rsidRPr="009C309A">
        <w:rPr>
          <w:sz w:val="24"/>
          <w:szCs w:val="24"/>
        </w:rPr>
        <w:t>minimise</w:t>
      </w:r>
      <w:proofErr w:type="spellEnd"/>
      <w:r w:rsidRPr="009C309A">
        <w:rPr>
          <w:sz w:val="24"/>
          <w:szCs w:val="24"/>
        </w:rPr>
        <w:t xml:space="preserve"> or avoid threats? </w:t>
      </w:r>
    </w:p>
    <w:p w:rsidR="00E26B5D" w:rsidRPr="009C309A" w:rsidRDefault="00E26B5D" w:rsidP="007D1E69">
      <w:pPr>
        <w:pStyle w:val="ListParagraph"/>
        <w:numPr>
          <w:ilvl w:val="0"/>
          <w:numId w:val="23"/>
        </w:numPr>
        <w:jc w:val="both"/>
        <w:rPr>
          <w:sz w:val="24"/>
          <w:szCs w:val="24"/>
        </w:rPr>
      </w:pPr>
      <w:r w:rsidRPr="009C309A">
        <w:rPr>
          <w:sz w:val="24"/>
          <w:szCs w:val="24"/>
        </w:rPr>
        <w:t xml:space="preserve">How can opportunities be used to deal with weaknesses you encounter?  </w:t>
      </w:r>
    </w:p>
    <w:p w:rsidR="00E26B5D" w:rsidRPr="009C309A" w:rsidRDefault="00E26B5D" w:rsidP="007D1E69">
      <w:pPr>
        <w:pStyle w:val="ListParagraph"/>
        <w:numPr>
          <w:ilvl w:val="0"/>
          <w:numId w:val="23"/>
        </w:numPr>
        <w:jc w:val="both"/>
        <w:rPr>
          <w:sz w:val="24"/>
          <w:szCs w:val="24"/>
        </w:rPr>
      </w:pPr>
      <w:r w:rsidRPr="009C309A">
        <w:rPr>
          <w:sz w:val="24"/>
          <w:szCs w:val="24"/>
        </w:rPr>
        <w:t>How can you decrease weaknesses and avoid threats?</w:t>
      </w:r>
    </w:p>
    <w:tbl>
      <w:tblPr>
        <w:tblStyle w:val="TableWeb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4394"/>
      </w:tblGrid>
      <w:tr w:rsidR="003260D1" w:rsidRPr="009C309A" w:rsidTr="003260D1">
        <w:trPr>
          <w:cnfStyle w:val="100000000000" w:firstRow="1" w:lastRow="0" w:firstColumn="0" w:lastColumn="0" w:oddVBand="0" w:evenVBand="0" w:oddHBand="0" w:evenHBand="0" w:firstRowFirstColumn="0" w:firstRowLastColumn="0" w:lastRowFirstColumn="0" w:lastRowLastColumn="0"/>
        </w:trPr>
        <w:tc>
          <w:tcPr>
            <w:tcW w:w="3479" w:type="dxa"/>
          </w:tcPr>
          <w:p w:rsidR="003260D1" w:rsidRPr="009C309A" w:rsidRDefault="003260D1" w:rsidP="0084184C">
            <w:pPr>
              <w:jc w:val="both"/>
            </w:pPr>
            <w:r w:rsidRPr="009C309A">
              <w:t xml:space="preserve">Strengths </w:t>
            </w:r>
          </w:p>
        </w:tc>
        <w:tc>
          <w:tcPr>
            <w:tcW w:w="4334" w:type="dxa"/>
          </w:tcPr>
          <w:p w:rsidR="003260D1" w:rsidRPr="009C309A" w:rsidRDefault="003260D1" w:rsidP="0084184C">
            <w:pPr>
              <w:jc w:val="both"/>
            </w:pPr>
            <w:r w:rsidRPr="009C309A">
              <w:t xml:space="preserve">Weaknesses </w:t>
            </w:r>
          </w:p>
        </w:tc>
      </w:tr>
      <w:tr w:rsidR="003260D1" w:rsidRPr="009C309A" w:rsidTr="003260D1">
        <w:tc>
          <w:tcPr>
            <w:tcW w:w="3479" w:type="dxa"/>
          </w:tcPr>
          <w:p w:rsidR="003260D1" w:rsidRPr="009C309A" w:rsidRDefault="003260D1" w:rsidP="0084184C">
            <w:pPr>
              <w:jc w:val="both"/>
            </w:pPr>
            <w:proofErr w:type="spellStart"/>
            <w:r w:rsidRPr="009C309A">
              <w:t>Organised</w:t>
            </w:r>
            <w:proofErr w:type="spellEnd"/>
            <w:r w:rsidRPr="009C309A">
              <w:t xml:space="preserve"> </w:t>
            </w:r>
          </w:p>
          <w:p w:rsidR="003260D1" w:rsidRPr="009C309A" w:rsidRDefault="003260D1" w:rsidP="0084184C">
            <w:pPr>
              <w:jc w:val="both"/>
            </w:pPr>
            <w:r w:rsidRPr="009C309A">
              <w:t xml:space="preserve">Focused/Enthusiastic </w:t>
            </w:r>
          </w:p>
          <w:p w:rsidR="003260D1" w:rsidRPr="009C309A" w:rsidRDefault="003260D1" w:rsidP="0084184C">
            <w:pPr>
              <w:jc w:val="both"/>
            </w:pPr>
            <w:r w:rsidRPr="009C309A">
              <w:t xml:space="preserve">Easily Adaptable to Change </w:t>
            </w:r>
          </w:p>
          <w:p w:rsidR="003260D1" w:rsidRPr="009C309A" w:rsidRDefault="003260D1" w:rsidP="0084184C">
            <w:pPr>
              <w:jc w:val="both"/>
            </w:pPr>
            <w:r w:rsidRPr="009C309A">
              <w:t xml:space="preserve">Good Verbal Skills </w:t>
            </w:r>
          </w:p>
          <w:p w:rsidR="003260D1" w:rsidRPr="009C309A" w:rsidRDefault="003260D1" w:rsidP="0084184C">
            <w:pPr>
              <w:jc w:val="both"/>
            </w:pPr>
            <w:r w:rsidRPr="009C309A">
              <w:t>Good Written Skills</w:t>
            </w:r>
          </w:p>
        </w:tc>
        <w:tc>
          <w:tcPr>
            <w:tcW w:w="4334" w:type="dxa"/>
          </w:tcPr>
          <w:p w:rsidR="003260D1" w:rsidRPr="009C309A" w:rsidRDefault="003260D1" w:rsidP="0084184C">
            <w:pPr>
              <w:jc w:val="both"/>
            </w:pPr>
            <w:r w:rsidRPr="009C309A">
              <w:t xml:space="preserve">Shy/lack confidence </w:t>
            </w:r>
          </w:p>
          <w:p w:rsidR="003260D1" w:rsidRPr="009C309A" w:rsidRDefault="003260D1" w:rsidP="0084184C">
            <w:pPr>
              <w:jc w:val="both"/>
            </w:pPr>
            <w:r w:rsidRPr="009C309A">
              <w:t xml:space="preserve">Easily stressed </w:t>
            </w:r>
          </w:p>
          <w:p w:rsidR="003260D1" w:rsidRPr="009C309A" w:rsidRDefault="003260D1" w:rsidP="0084184C">
            <w:pPr>
              <w:jc w:val="both"/>
            </w:pPr>
            <w:r w:rsidRPr="009C309A">
              <w:t xml:space="preserve">Easily Distracted </w:t>
            </w:r>
          </w:p>
          <w:p w:rsidR="003260D1" w:rsidRPr="009C309A" w:rsidRDefault="003260D1" w:rsidP="0084184C">
            <w:pPr>
              <w:jc w:val="both"/>
            </w:pPr>
            <w:r w:rsidRPr="009C309A">
              <w:t xml:space="preserve">Poor Numeracy Skills </w:t>
            </w:r>
          </w:p>
        </w:tc>
      </w:tr>
      <w:tr w:rsidR="003260D1" w:rsidRPr="009C309A" w:rsidTr="003260D1">
        <w:tc>
          <w:tcPr>
            <w:tcW w:w="3479" w:type="dxa"/>
          </w:tcPr>
          <w:p w:rsidR="003260D1" w:rsidRPr="009C309A" w:rsidRDefault="003260D1" w:rsidP="0084184C">
            <w:pPr>
              <w:jc w:val="both"/>
            </w:pPr>
            <w:r w:rsidRPr="009C309A">
              <w:t xml:space="preserve">Opportunities </w:t>
            </w:r>
          </w:p>
        </w:tc>
        <w:tc>
          <w:tcPr>
            <w:tcW w:w="4334" w:type="dxa"/>
          </w:tcPr>
          <w:p w:rsidR="003260D1" w:rsidRPr="009C309A" w:rsidRDefault="003260D1" w:rsidP="0084184C">
            <w:pPr>
              <w:jc w:val="both"/>
            </w:pPr>
            <w:r w:rsidRPr="009C309A">
              <w:t xml:space="preserve">Threats </w:t>
            </w:r>
          </w:p>
        </w:tc>
      </w:tr>
      <w:tr w:rsidR="003260D1" w:rsidRPr="009C309A" w:rsidTr="003260D1">
        <w:tc>
          <w:tcPr>
            <w:tcW w:w="3479" w:type="dxa"/>
          </w:tcPr>
          <w:p w:rsidR="003260D1" w:rsidRPr="009C309A" w:rsidRDefault="003260D1" w:rsidP="0084184C">
            <w:pPr>
              <w:jc w:val="both"/>
            </w:pPr>
            <w:r w:rsidRPr="009C309A">
              <w:t xml:space="preserve">Meeting new people </w:t>
            </w:r>
          </w:p>
          <w:p w:rsidR="003260D1" w:rsidRPr="009C309A" w:rsidRDefault="003260D1" w:rsidP="0084184C">
            <w:pPr>
              <w:jc w:val="both"/>
            </w:pPr>
            <w:r w:rsidRPr="009C309A">
              <w:t xml:space="preserve">Always able to attend training events/seminars </w:t>
            </w:r>
          </w:p>
          <w:p w:rsidR="003260D1" w:rsidRPr="009C309A" w:rsidRDefault="003260D1" w:rsidP="0084184C">
            <w:pPr>
              <w:jc w:val="both"/>
            </w:pPr>
            <w:r w:rsidRPr="009C309A">
              <w:t xml:space="preserve">Different areas of law to practice </w:t>
            </w:r>
          </w:p>
          <w:p w:rsidR="003260D1" w:rsidRPr="009C309A" w:rsidRDefault="003260D1" w:rsidP="0084184C">
            <w:pPr>
              <w:jc w:val="both"/>
            </w:pPr>
            <w:r w:rsidRPr="009C309A">
              <w:t xml:space="preserve">Always job opportunities </w:t>
            </w:r>
          </w:p>
        </w:tc>
        <w:tc>
          <w:tcPr>
            <w:tcW w:w="4334" w:type="dxa"/>
          </w:tcPr>
          <w:p w:rsidR="003260D1" w:rsidRPr="009C309A" w:rsidRDefault="003260D1" w:rsidP="0084184C">
            <w:pPr>
              <w:jc w:val="both"/>
            </w:pPr>
            <w:r w:rsidRPr="009C309A">
              <w:t xml:space="preserve">Legal Aid Cuts </w:t>
            </w:r>
          </w:p>
          <w:p w:rsidR="003260D1" w:rsidRPr="009C309A" w:rsidRDefault="003260D1" w:rsidP="0084184C">
            <w:pPr>
              <w:jc w:val="both"/>
            </w:pPr>
            <w:r w:rsidRPr="009C309A">
              <w:t xml:space="preserve">New Government/Politics </w:t>
            </w:r>
          </w:p>
        </w:tc>
      </w:tr>
    </w:tbl>
    <w:p w:rsidR="00E26B5D" w:rsidRPr="009C309A" w:rsidRDefault="003260D1" w:rsidP="003260D1">
      <w:pPr>
        <w:jc w:val="both"/>
        <w:rPr>
          <w:sz w:val="24"/>
          <w:szCs w:val="24"/>
        </w:rPr>
      </w:pPr>
      <w:r w:rsidRPr="009C309A">
        <w:rPr>
          <w:sz w:val="24"/>
          <w:szCs w:val="24"/>
        </w:rPr>
        <w:lastRenderedPageBreak/>
        <w:t xml:space="preserve">I believe that I have several strengths </w:t>
      </w:r>
      <w:r w:rsidR="005E161C" w:rsidRPr="009C309A">
        <w:rPr>
          <w:sz w:val="24"/>
          <w:szCs w:val="24"/>
        </w:rPr>
        <w:t>these are</w:t>
      </w:r>
      <w:r w:rsidRPr="009C309A">
        <w:rPr>
          <w:sz w:val="24"/>
          <w:szCs w:val="24"/>
        </w:rPr>
        <w:t xml:space="preserve"> being </w:t>
      </w:r>
      <w:proofErr w:type="spellStart"/>
      <w:r w:rsidRPr="009C309A">
        <w:rPr>
          <w:sz w:val="24"/>
          <w:szCs w:val="24"/>
        </w:rPr>
        <w:t>organised</w:t>
      </w:r>
      <w:proofErr w:type="spellEnd"/>
      <w:r w:rsidRPr="009C309A">
        <w:rPr>
          <w:sz w:val="24"/>
          <w:szCs w:val="24"/>
        </w:rPr>
        <w:t>, focuse</w:t>
      </w:r>
      <w:r w:rsidR="00E26B5D" w:rsidRPr="009C309A">
        <w:rPr>
          <w:sz w:val="24"/>
          <w:szCs w:val="24"/>
        </w:rPr>
        <w:t>d</w:t>
      </w:r>
      <w:r w:rsidRPr="009C309A">
        <w:rPr>
          <w:sz w:val="24"/>
          <w:szCs w:val="24"/>
        </w:rPr>
        <w:t xml:space="preserve">, enthusiastic, easily adaptable to change and </w:t>
      </w:r>
      <w:r w:rsidR="00E26B5D" w:rsidRPr="009C309A">
        <w:rPr>
          <w:sz w:val="24"/>
          <w:szCs w:val="24"/>
        </w:rPr>
        <w:t xml:space="preserve">I have </w:t>
      </w:r>
      <w:r w:rsidRPr="009C309A">
        <w:rPr>
          <w:sz w:val="24"/>
          <w:szCs w:val="24"/>
        </w:rPr>
        <w:t>good communication skills.  Whilst I do have strengths, I do have weaknesses</w:t>
      </w:r>
      <w:r w:rsidR="00176B62" w:rsidRPr="009C309A">
        <w:rPr>
          <w:sz w:val="24"/>
          <w:szCs w:val="24"/>
        </w:rPr>
        <w:t xml:space="preserve"> which I have </w:t>
      </w:r>
      <w:r w:rsidRPr="009C309A">
        <w:rPr>
          <w:sz w:val="24"/>
          <w:szCs w:val="24"/>
        </w:rPr>
        <w:t xml:space="preserve">outlined above. </w:t>
      </w:r>
    </w:p>
    <w:p w:rsidR="00857077" w:rsidRPr="009C309A" w:rsidRDefault="003260D1" w:rsidP="003260D1">
      <w:pPr>
        <w:jc w:val="both"/>
        <w:rPr>
          <w:sz w:val="24"/>
          <w:szCs w:val="24"/>
        </w:rPr>
      </w:pPr>
      <w:r w:rsidRPr="009C309A">
        <w:rPr>
          <w:sz w:val="24"/>
          <w:szCs w:val="24"/>
        </w:rPr>
        <w:t xml:space="preserve">When practicing law, there are always opportunities available such as meeting new people who can assist you in expanding your knowledge and skills, </w:t>
      </w:r>
      <w:r w:rsidR="00F91821" w:rsidRPr="009C309A">
        <w:rPr>
          <w:sz w:val="24"/>
          <w:szCs w:val="24"/>
        </w:rPr>
        <w:t xml:space="preserve">they can also provide you with feedback on how you work, and if there is any way that you can improve. </w:t>
      </w:r>
    </w:p>
    <w:p w:rsidR="003260D1" w:rsidRPr="009C309A" w:rsidRDefault="00F91821" w:rsidP="003260D1">
      <w:pPr>
        <w:jc w:val="both"/>
        <w:rPr>
          <w:sz w:val="24"/>
          <w:szCs w:val="24"/>
        </w:rPr>
      </w:pPr>
      <w:r w:rsidRPr="009C309A">
        <w:rPr>
          <w:sz w:val="24"/>
          <w:szCs w:val="24"/>
        </w:rPr>
        <w:t>An</w:t>
      </w:r>
      <w:r w:rsidR="00857077" w:rsidRPr="009C309A">
        <w:rPr>
          <w:sz w:val="24"/>
          <w:szCs w:val="24"/>
        </w:rPr>
        <w:t>other</w:t>
      </w:r>
      <w:r w:rsidRPr="009C309A">
        <w:rPr>
          <w:sz w:val="24"/>
          <w:szCs w:val="24"/>
        </w:rPr>
        <w:t xml:space="preserve"> advantage of working within law is that s</w:t>
      </w:r>
      <w:r w:rsidR="003260D1" w:rsidRPr="009C309A">
        <w:rPr>
          <w:sz w:val="24"/>
          <w:szCs w:val="24"/>
        </w:rPr>
        <w:t xml:space="preserve">omeone somewhere will always require a Solicitor, however Legal Aid Cuts can have a big impact when you are </w:t>
      </w:r>
      <w:r w:rsidR="007D1E69" w:rsidRPr="009C309A">
        <w:rPr>
          <w:sz w:val="24"/>
          <w:szCs w:val="24"/>
        </w:rPr>
        <w:t xml:space="preserve">working in the private sector. </w:t>
      </w:r>
      <w:r w:rsidR="000772B4" w:rsidRPr="009C309A">
        <w:rPr>
          <w:sz w:val="24"/>
          <w:szCs w:val="24"/>
        </w:rPr>
        <w:t xml:space="preserve"> </w:t>
      </w:r>
      <w:r w:rsidR="00E26B5D" w:rsidRPr="009C309A">
        <w:rPr>
          <w:sz w:val="24"/>
          <w:szCs w:val="24"/>
        </w:rPr>
        <w:t xml:space="preserve">As </w:t>
      </w:r>
      <w:r w:rsidR="00857077" w:rsidRPr="009C309A">
        <w:rPr>
          <w:sz w:val="24"/>
          <w:szCs w:val="24"/>
        </w:rPr>
        <w:t xml:space="preserve">vulnerable people cannot access the legal system, and </w:t>
      </w:r>
      <w:r w:rsidR="000772B4" w:rsidRPr="009C309A">
        <w:rPr>
          <w:sz w:val="24"/>
          <w:szCs w:val="24"/>
        </w:rPr>
        <w:t xml:space="preserve">access the </w:t>
      </w:r>
      <w:r w:rsidR="00857077" w:rsidRPr="009C309A">
        <w:rPr>
          <w:sz w:val="24"/>
          <w:szCs w:val="24"/>
        </w:rPr>
        <w:t xml:space="preserve">support that they rightfully deserve, and </w:t>
      </w:r>
      <w:r w:rsidR="00E26B5D" w:rsidRPr="009C309A">
        <w:rPr>
          <w:sz w:val="24"/>
          <w:szCs w:val="24"/>
        </w:rPr>
        <w:t>legal aid cuts</w:t>
      </w:r>
      <w:r w:rsidR="007D1E69" w:rsidRPr="009C309A">
        <w:rPr>
          <w:sz w:val="24"/>
          <w:szCs w:val="24"/>
        </w:rPr>
        <w:t xml:space="preserve"> can result in people losing their jobs. </w:t>
      </w:r>
    </w:p>
    <w:p w:rsidR="0061142D" w:rsidRDefault="00F91821" w:rsidP="0084184C">
      <w:pPr>
        <w:jc w:val="both"/>
        <w:rPr>
          <w:sz w:val="24"/>
          <w:szCs w:val="24"/>
          <w:lang w:val="en-GB"/>
        </w:rPr>
      </w:pPr>
      <w:r w:rsidRPr="009C309A">
        <w:rPr>
          <w:sz w:val="24"/>
          <w:szCs w:val="24"/>
          <w:lang w:val="en-GB"/>
        </w:rPr>
        <w:t>During my time at University and learning about the SWOT analysis</w:t>
      </w:r>
      <w:r w:rsidR="00857077" w:rsidRPr="009C309A">
        <w:rPr>
          <w:sz w:val="24"/>
          <w:szCs w:val="24"/>
          <w:lang w:val="en-GB"/>
        </w:rPr>
        <w:t xml:space="preserve">. I have also learned about </w:t>
      </w:r>
      <w:r w:rsidR="005631D7">
        <w:rPr>
          <w:sz w:val="24"/>
          <w:szCs w:val="24"/>
          <w:lang w:val="en-GB"/>
        </w:rPr>
        <w:t xml:space="preserve">the </w:t>
      </w:r>
      <w:r w:rsidR="00857077" w:rsidRPr="009C309A">
        <w:rPr>
          <w:sz w:val="24"/>
          <w:szCs w:val="24"/>
          <w:lang w:val="en-GB"/>
        </w:rPr>
        <w:t>TOWS</w:t>
      </w:r>
      <w:r w:rsidR="005631D7">
        <w:rPr>
          <w:sz w:val="24"/>
          <w:szCs w:val="24"/>
          <w:lang w:val="en-GB"/>
        </w:rPr>
        <w:t xml:space="preserve"> Matrix</w:t>
      </w:r>
      <w:r w:rsidR="00857077" w:rsidRPr="009C309A">
        <w:rPr>
          <w:sz w:val="24"/>
          <w:szCs w:val="24"/>
          <w:lang w:val="en-GB"/>
        </w:rPr>
        <w:t xml:space="preserve"> and </w:t>
      </w:r>
      <w:r w:rsidR="005631D7">
        <w:rPr>
          <w:sz w:val="24"/>
          <w:szCs w:val="24"/>
          <w:lang w:val="en-GB"/>
        </w:rPr>
        <w:t xml:space="preserve">by using the </w:t>
      </w:r>
      <w:r w:rsidR="00857077" w:rsidRPr="009C309A">
        <w:rPr>
          <w:sz w:val="24"/>
          <w:szCs w:val="24"/>
          <w:lang w:val="en-GB"/>
        </w:rPr>
        <w:t>TOWS</w:t>
      </w:r>
      <w:r w:rsidR="005631D7">
        <w:rPr>
          <w:sz w:val="24"/>
          <w:szCs w:val="24"/>
          <w:lang w:val="en-GB"/>
        </w:rPr>
        <w:t xml:space="preserve"> Matrix</w:t>
      </w:r>
      <w:r w:rsidRPr="009C309A">
        <w:rPr>
          <w:sz w:val="24"/>
          <w:szCs w:val="24"/>
          <w:lang w:val="en-GB"/>
        </w:rPr>
        <w:t xml:space="preserve"> I have been able to </w:t>
      </w:r>
      <w:r w:rsidR="005631D7">
        <w:rPr>
          <w:sz w:val="24"/>
          <w:szCs w:val="24"/>
          <w:lang w:val="en-GB"/>
        </w:rPr>
        <w:t xml:space="preserve">understand how I can </w:t>
      </w:r>
      <w:r w:rsidRPr="009C309A">
        <w:rPr>
          <w:sz w:val="24"/>
          <w:szCs w:val="24"/>
          <w:lang w:val="en-GB"/>
        </w:rPr>
        <w:t>convert my weaknesses into strengths and my threats into opportunit</w:t>
      </w:r>
      <w:r w:rsidR="00857077" w:rsidRPr="009C309A">
        <w:rPr>
          <w:sz w:val="24"/>
          <w:szCs w:val="24"/>
          <w:lang w:val="en-GB"/>
        </w:rPr>
        <w:t>ies</w:t>
      </w:r>
      <w:r w:rsidR="005631D7">
        <w:rPr>
          <w:sz w:val="24"/>
          <w:szCs w:val="24"/>
          <w:lang w:val="en-GB"/>
        </w:rPr>
        <w:t>,</w:t>
      </w:r>
      <w:r w:rsidR="00857077" w:rsidRPr="009C309A">
        <w:rPr>
          <w:sz w:val="24"/>
          <w:szCs w:val="24"/>
          <w:lang w:val="en-GB"/>
        </w:rPr>
        <w:t xml:space="preserve"> by doing this it has enabled me to ensure that I can establish where I can improve</w:t>
      </w:r>
      <w:r w:rsidR="005631D7">
        <w:rPr>
          <w:sz w:val="24"/>
          <w:szCs w:val="24"/>
          <w:lang w:val="en-GB"/>
        </w:rPr>
        <w:t>.</w:t>
      </w:r>
      <w:r w:rsidR="00857077" w:rsidRPr="009C309A">
        <w:rPr>
          <w:sz w:val="24"/>
          <w:szCs w:val="24"/>
          <w:lang w:val="en-GB"/>
        </w:rPr>
        <w:t xml:space="preserve"> </w:t>
      </w:r>
      <w:r w:rsidR="005631D7">
        <w:rPr>
          <w:sz w:val="24"/>
          <w:szCs w:val="24"/>
          <w:lang w:val="en-GB"/>
        </w:rPr>
        <w:t>I have learned</w:t>
      </w:r>
      <w:r w:rsidR="00857077" w:rsidRPr="009C309A">
        <w:rPr>
          <w:sz w:val="24"/>
          <w:szCs w:val="24"/>
          <w:lang w:val="en-GB"/>
        </w:rPr>
        <w:t xml:space="preserve"> how weaknesses sometimes aren’t always a weakness. </w:t>
      </w:r>
      <w:r w:rsidR="000772B4" w:rsidRPr="009C309A">
        <w:rPr>
          <w:sz w:val="24"/>
          <w:szCs w:val="24"/>
          <w:lang w:val="en-GB"/>
        </w:rPr>
        <w:t xml:space="preserve"> </w:t>
      </w:r>
      <w:r w:rsidR="00857077" w:rsidRPr="009C309A">
        <w:rPr>
          <w:sz w:val="24"/>
          <w:szCs w:val="24"/>
          <w:lang w:val="en-GB"/>
        </w:rPr>
        <w:t xml:space="preserve">Although threats cannot always be removed, they can be converted into opportunities or minimised. </w:t>
      </w:r>
    </w:p>
    <w:p w:rsidR="005631D7" w:rsidRPr="009C309A" w:rsidRDefault="005631D7" w:rsidP="0084184C">
      <w:pPr>
        <w:jc w:val="both"/>
        <w:rPr>
          <w:sz w:val="24"/>
          <w:szCs w:val="24"/>
          <w:lang w:val="en-GB"/>
        </w:rPr>
      </w:pPr>
      <w:r>
        <w:rPr>
          <w:noProof/>
        </w:rPr>
        <w:drawing>
          <wp:inline distT="0" distB="0" distL="0" distR="0">
            <wp:extent cx="5486400" cy="3200400"/>
            <wp:effectExtent l="0" t="0" r="0" b="0"/>
            <wp:docPr id="3" name="Picture 3" descr="Image result for t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ow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200400"/>
                    </a:xfrm>
                    <a:prstGeom prst="rect">
                      <a:avLst/>
                    </a:prstGeom>
                    <a:noFill/>
                    <a:ln>
                      <a:noFill/>
                    </a:ln>
                  </pic:spPr>
                </pic:pic>
              </a:graphicData>
            </a:graphic>
          </wp:inline>
        </w:drawing>
      </w:r>
    </w:p>
    <w:p w:rsidR="005631D7" w:rsidRDefault="005631D7" w:rsidP="00E50B6B">
      <w:pPr>
        <w:jc w:val="center"/>
        <w:rPr>
          <w:b/>
          <w:sz w:val="24"/>
          <w:szCs w:val="24"/>
          <w:u w:val="single"/>
          <w:lang w:val="en-GB"/>
        </w:rPr>
      </w:pPr>
    </w:p>
    <w:p w:rsidR="00F91821" w:rsidRPr="009C309A" w:rsidRDefault="00E50B6B" w:rsidP="00E50B6B">
      <w:pPr>
        <w:jc w:val="center"/>
        <w:rPr>
          <w:b/>
          <w:sz w:val="24"/>
          <w:szCs w:val="24"/>
          <w:u w:val="single"/>
          <w:lang w:val="en-GB"/>
        </w:rPr>
      </w:pPr>
      <w:r w:rsidRPr="009C309A">
        <w:rPr>
          <w:b/>
          <w:sz w:val="24"/>
          <w:szCs w:val="24"/>
          <w:u w:val="single"/>
          <w:lang w:val="en-GB"/>
        </w:rPr>
        <w:lastRenderedPageBreak/>
        <w:t>SMART</w:t>
      </w:r>
    </w:p>
    <w:p w:rsidR="00E50B6B" w:rsidRPr="009C309A" w:rsidRDefault="00E50B6B" w:rsidP="00E50B6B">
      <w:pPr>
        <w:jc w:val="both"/>
        <w:rPr>
          <w:sz w:val="24"/>
          <w:szCs w:val="24"/>
          <w:lang w:val="en-GB"/>
        </w:rPr>
      </w:pPr>
      <w:r w:rsidRPr="009C309A">
        <w:rPr>
          <w:sz w:val="24"/>
          <w:szCs w:val="24"/>
          <w:lang w:val="en-GB"/>
        </w:rPr>
        <w:t>During lectures at University I have learnt about SMART goals. What SMART means:</w:t>
      </w:r>
    </w:p>
    <w:p w:rsidR="00E50B6B" w:rsidRPr="009C309A" w:rsidRDefault="00E50B6B" w:rsidP="00E50B6B">
      <w:pPr>
        <w:jc w:val="both"/>
        <w:rPr>
          <w:sz w:val="24"/>
          <w:szCs w:val="24"/>
          <w:lang w:val="en-GB"/>
        </w:rPr>
      </w:pPr>
      <w:r w:rsidRPr="009C309A">
        <w:rPr>
          <w:sz w:val="24"/>
          <w:szCs w:val="24"/>
          <w:lang w:val="en-GB"/>
        </w:rPr>
        <w:t xml:space="preserve">S - Specific </w:t>
      </w:r>
    </w:p>
    <w:p w:rsidR="00E50B6B" w:rsidRPr="009C309A" w:rsidRDefault="00E50B6B" w:rsidP="00E50B6B">
      <w:pPr>
        <w:jc w:val="both"/>
        <w:rPr>
          <w:sz w:val="24"/>
          <w:szCs w:val="24"/>
          <w:lang w:val="en-GB"/>
        </w:rPr>
      </w:pPr>
      <w:r w:rsidRPr="009C309A">
        <w:rPr>
          <w:sz w:val="24"/>
          <w:szCs w:val="24"/>
          <w:lang w:val="en-GB"/>
        </w:rPr>
        <w:t>M – Measurable</w:t>
      </w:r>
    </w:p>
    <w:p w:rsidR="00E50B6B" w:rsidRPr="009C309A" w:rsidRDefault="00E50B6B" w:rsidP="00E50B6B">
      <w:pPr>
        <w:jc w:val="both"/>
        <w:rPr>
          <w:sz w:val="24"/>
          <w:szCs w:val="24"/>
          <w:lang w:val="en-GB"/>
        </w:rPr>
      </w:pPr>
      <w:r w:rsidRPr="009C309A">
        <w:rPr>
          <w:sz w:val="24"/>
          <w:szCs w:val="24"/>
          <w:lang w:val="en-GB"/>
        </w:rPr>
        <w:t xml:space="preserve">A - Achievable </w:t>
      </w:r>
    </w:p>
    <w:p w:rsidR="00E50B6B" w:rsidRPr="009C309A" w:rsidRDefault="00E50B6B" w:rsidP="00E50B6B">
      <w:pPr>
        <w:jc w:val="both"/>
        <w:rPr>
          <w:sz w:val="24"/>
          <w:szCs w:val="24"/>
          <w:lang w:val="en-GB"/>
        </w:rPr>
      </w:pPr>
      <w:r w:rsidRPr="009C309A">
        <w:rPr>
          <w:sz w:val="24"/>
          <w:szCs w:val="24"/>
          <w:lang w:val="en-GB"/>
        </w:rPr>
        <w:t xml:space="preserve">R - Realistic </w:t>
      </w:r>
    </w:p>
    <w:p w:rsidR="00E50B6B" w:rsidRPr="009C309A" w:rsidRDefault="00E50B6B" w:rsidP="00E50B6B">
      <w:pPr>
        <w:jc w:val="both"/>
        <w:rPr>
          <w:sz w:val="24"/>
          <w:szCs w:val="24"/>
          <w:lang w:val="en-GB"/>
        </w:rPr>
      </w:pPr>
      <w:r w:rsidRPr="009C309A">
        <w:rPr>
          <w:sz w:val="24"/>
          <w:szCs w:val="24"/>
          <w:lang w:val="en-GB"/>
        </w:rPr>
        <w:t xml:space="preserve">T - Time bound. </w:t>
      </w:r>
    </w:p>
    <w:p w:rsidR="00AD09D5" w:rsidRPr="009C309A" w:rsidRDefault="00E50B6B" w:rsidP="00E50B6B">
      <w:pPr>
        <w:jc w:val="both"/>
        <w:rPr>
          <w:sz w:val="24"/>
          <w:szCs w:val="24"/>
          <w:lang w:val="en-GB"/>
        </w:rPr>
      </w:pPr>
      <w:r w:rsidRPr="009C309A">
        <w:rPr>
          <w:sz w:val="24"/>
          <w:szCs w:val="24"/>
          <w:lang w:val="en-GB"/>
        </w:rPr>
        <w:t xml:space="preserve">Using this </w:t>
      </w:r>
      <w:r w:rsidR="00D34DDB" w:rsidRPr="009C309A">
        <w:rPr>
          <w:sz w:val="24"/>
          <w:szCs w:val="24"/>
          <w:lang w:val="en-GB"/>
        </w:rPr>
        <w:t>acronym</w:t>
      </w:r>
      <w:r w:rsidRPr="009C309A">
        <w:rPr>
          <w:sz w:val="24"/>
          <w:szCs w:val="24"/>
          <w:lang w:val="en-GB"/>
        </w:rPr>
        <w:t>, I have been able to ensure that</w:t>
      </w:r>
      <w:r w:rsidR="00857077" w:rsidRPr="009C309A">
        <w:rPr>
          <w:sz w:val="24"/>
          <w:szCs w:val="24"/>
          <w:lang w:val="en-GB"/>
        </w:rPr>
        <w:t xml:space="preserve"> any</w:t>
      </w:r>
      <w:r w:rsidRPr="009C309A">
        <w:rPr>
          <w:sz w:val="24"/>
          <w:szCs w:val="24"/>
          <w:lang w:val="en-GB"/>
        </w:rPr>
        <w:t xml:space="preserve"> </w:t>
      </w:r>
      <w:r w:rsidR="00857077" w:rsidRPr="009C309A">
        <w:rPr>
          <w:sz w:val="24"/>
          <w:szCs w:val="24"/>
          <w:lang w:val="en-GB"/>
        </w:rPr>
        <w:t>goals I have set</w:t>
      </w:r>
      <w:r w:rsidRPr="009C309A">
        <w:rPr>
          <w:sz w:val="24"/>
          <w:szCs w:val="24"/>
          <w:lang w:val="en-GB"/>
        </w:rPr>
        <w:t xml:space="preserve"> are </w:t>
      </w:r>
      <w:r w:rsidR="00D34DDB" w:rsidRPr="009C309A">
        <w:rPr>
          <w:sz w:val="24"/>
          <w:szCs w:val="24"/>
          <w:lang w:val="en-GB"/>
        </w:rPr>
        <w:t>SMART</w:t>
      </w:r>
      <w:r w:rsidRPr="009C309A">
        <w:rPr>
          <w:sz w:val="24"/>
          <w:szCs w:val="24"/>
          <w:lang w:val="en-GB"/>
        </w:rPr>
        <w:t xml:space="preserve">. This </w:t>
      </w:r>
      <w:r w:rsidR="001175CF" w:rsidRPr="009C309A">
        <w:rPr>
          <w:sz w:val="24"/>
          <w:szCs w:val="24"/>
          <w:lang w:val="en-GB"/>
        </w:rPr>
        <w:t xml:space="preserve">framework </w:t>
      </w:r>
      <w:r w:rsidRPr="009C309A">
        <w:rPr>
          <w:sz w:val="24"/>
          <w:szCs w:val="24"/>
          <w:lang w:val="en-GB"/>
        </w:rPr>
        <w:t>has taught me that making my goals specific, measurable</w:t>
      </w:r>
      <w:r w:rsidR="001175CF" w:rsidRPr="009C309A">
        <w:rPr>
          <w:sz w:val="24"/>
          <w:szCs w:val="24"/>
          <w:lang w:val="en-GB"/>
        </w:rPr>
        <w:t>,</w:t>
      </w:r>
      <w:r w:rsidRPr="009C309A">
        <w:rPr>
          <w:sz w:val="24"/>
          <w:szCs w:val="24"/>
          <w:lang w:val="en-GB"/>
        </w:rPr>
        <w:t xml:space="preserve"> achievable and realistic i</w:t>
      </w:r>
      <w:r w:rsidR="000772B4" w:rsidRPr="009C309A">
        <w:rPr>
          <w:sz w:val="24"/>
          <w:szCs w:val="24"/>
          <w:lang w:val="en-GB"/>
        </w:rPr>
        <w:t>t i</w:t>
      </w:r>
      <w:r w:rsidRPr="009C309A">
        <w:rPr>
          <w:sz w:val="24"/>
          <w:szCs w:val="24"/>
          <w:lang w:val="en-GB"/>
        </w:rPr>
        <w:t xml:space="preserve">s likely that I am able to reach my goals within a reasonable timeframe. </w:t>
      </w:r>
      <w:r w:rsidR="00AD09D5" w:rsidRPr="009C309A">
        <w:rPr>
          <w:sz w:val="24"/>
          <w:szCs w:val="24"/>
          <w:lang w:val="en-GB"/>
        </w:rPr>
        <w:t xml:space="preserve">Before learning about SMART, </w:t>
      </w:r>
      <w:r w:rsidR="001175CF" w:rsidRPr="009C309A">
        <w:rPr>
          <w:sz w:val="24"/>
          <w:szCs w:val="24"/>
          <w:lang w:val="en-GB"/>
        </w:rPr>
        <w:t xml:space="preserve">I thought </w:t>
      </w:r>
      <w:r w:rsidR="00AD09D5" w:rsidRPr="009C309A">
        <w:rPr>
          <w:sz w:val="24"/>
          <w:szCs w:val="24"/>
          <w:lang w:val="en-GB"/>
        </w:rPr>
        <w:t>the goals I had set were clear, however since using SMART it has helped me to set</w:t>
      </w:r>
      <w:r w:rsidR="000772B4" w:rsidRPr="009C309A">
        <w:rPr>
          <w:sz w:val="24"/>
          <w:szCs w:val="24"/>
          <w:lang w:val="en-GB"/>
        </w:rPr>
        <w:t xml:space="preserve"> more</w:t>
      </w:r>
      <w:r w:rsidR="00AD09D5" w:rsidRPr="009C309A">
        <w:rPr>
          <w:sz w:val="24"/>
          <w:szCs w:val="24"/>
          <w:lang w:val="en-GB"/>
        </w:rPr>
        <w:t xml:space="preserve"> clear</w:t>
      </w:r>
      <w:r w:rsidR="005631D7">
        <w:rPr>
          <w:sz w:val="24"/>
          <w:szCs w:val="24"/>
          <w:lang w:val="en-GB"/>
        </w:rPr>
        <w:t>, achievable</w:t>
      </w:r>
      <w:r w:rsidR="00AD09D5" w:rsidRPr="009C309A">
        <w:rPr>
          <w:sz w:val="24"/>
          <w:szCs w:val="24"/>
          <w:lang w:val="en-GB"/>
        </w:rPr>
        <w:t xml:space="preserve"> and achievable goals. </w:t>
      </w:r>
    </w:p>
    <w:p w:rsidR="0084410D" w:rsidRPr="009C309A" w:rsidRDefault="0084410D" w:rsidP="005662AF">
      <w:pPr>
        <w:jc w:val="center"/>
        <w:rPr>
          <w:b/>
          <w:sz w:val="36"/>
          <w:szCs w:val="36"/>
          <w:u w:val="single"/>
          <w:lang w:val="en-GB"/>
        </w:rPr>
      </w:pPr>
      <w:r w:rsidRPr="009C309A">
        <w:rPr>
          <w:b/>
          <w:sz w:val="36"/>
          <w:szCs w:val="36"/>
          <w:u w:val="single"/>
          <w:lang w:val="en-GB"/>
        </w:rPr>
        <w:t>Learning Styles</w:t>
      </w:r>
    </w:p>
    <w:p w:rsidR="00835476" w:rsidRPr="009C309A" w:rsidRDefault="0084410D" w:rsidP="0084184C">
      <w:pPr>
        <w:jc w:val="both"/>
        <w:rPr>
          <w:sz w:val="24"/>
          <w:szCs w:val="24"/>
        </w:rPr>
      </w:pPr>
      <w:r w:rsidRPr="009C309A">
        <w:rPr>
          <w:sz w:val="24"/>
          <w:szCs w:val="24"/>
        </w:rPr>
        <w:t xml:space="preserve">Since studying different learning styles </w:t>
      </w:r>
      <w:r w:rsidR="00577725" w:rsidRPr="009C309A">
        <w:rPr>
          <w:sz w:val="24"/>
          <w:szCs w:val="24"/>
        </w:rPr>
        <w:t xml:space="preserve">and completing questionnaires it has become clear that no two people learn the same way. </w:t>
      </w:r>
      <w:r w:rsidR="000772B4" w:rsidRPr="009C309A">
        <w:rPr>
          <w:sz w:val="24"/>
          <w:szCs w:val="24"/>
        </w:rPr>
        <w:t xml:space="preserve"> </w:t>
      </w:r>
      <w:r w:rsidR="00577725" w:rsidRPr="009C309A">
        <w:rPr>
          <w:sz w:val="24"/>
          <w:szCs w:val="24"/>
        </w:rPr>
        <w:t xml:space="preserve">Everyone has different ways of learning, and different ways to assist them in absorbing the information that they have learned. </w:t>
      </w:r>
    </w:p>
    <w:p w:rsidR="00835476" w:rsidRPr="009C309A" w:rsidRDefault="00577725" w:rsidP="0084184C">
      <w:pPr>
        <w:jc w:val="both"/>
        <w:rPr>
          <w:sz w:val="24"/>
          <w:szCs w:val="24"/>
        </w:rPr>
      </w:pPr>
      <w:r w:rsidRPr="009C309A">
        <w:rPr>
          <w:sz w:val="24"/>
          <w:szCs w:val="24"/>
        </w:rPr>
        <w:t xml:space="preserve">It is suggested through </w:t>
      </w:r>
      <w:r w:rsidR="00696E18" w:rsidRPr="009C309A">
        <w:rPr>
          <w:sz w:val="24"/>
          <w:szCs w:val="24"/>
        </w:rPr>
        <w:t xml:space="preserve">the </w:t>
      </w:r>
      <w:r w:rsidRPr="009C309A">
        <w:rPr>
          <w:sz w:val="24"/>
          <w:szCs w:val="24"/>
        </w:rPr>
        <w:t>VARK</w:t>
      </w:r>
      <w:r w:rsidR="00696E18" w:rsidRPr="009C309A">
        <w:rPr>
          <w:sz w:val="24"/>
          <w:szCs w:val="24"/>
        </w:rPr>
        <w:t xml:space="preserve"> learning style that people tend to learn in four different ways. </w:t>
      </w:r>
      <w:r w:rsidR="00645B8B" w:rsidRPr="009C309A">
        <w:rPr>
          <w:sz w:val="24"/>
          <w:szCs w:val="24"/>
        </w:rPr>
        <w:t xml:space="preserve">These are Visual, </w:t>
      </w:r>
      <w:r w:rsidR="00736511" w:rsidRPr="009C309A">
        <w:rPr>
          <w:sz w:val="24"/>
          <w:szCs w:val="24"/>
        </w:rPr>
        <w:t>Aural</w:t>
      </w:r>
      <w:r w:rsidR="00645B8B" w:rsidRPr="009C309A">
        <w:rPr>
          <w:sz w:val="24"/>
          <w:szCs w:val="24"/>
        </w:rPr>
        <w:t>, Reading</w:t>
      </w:r>
      <w:r w:rsidR="00E403B7" w:rsidRPr="009C309A">
        <w:rPr>
          <w:sz w:val="24"/>
          <w:szCs w:val="24"/>
        </w:rPr>
        <w:t xml:space="preserve">/Writing, </w:t>
      </w:r>
      <w:proofErr w:type="spellStart"/>
      <w:r w:rsidR="00E403B7" w:rsidRPr="009C309A">
        <w:rPr>
          <w:sz w:val="24"/>
          <w:szCs w:val="24"/>
        </w:rPr>
        <w:t>Kinesthic</w:t>
      </w:r>
      <w:proofErr w:type="spellEnd"/>
      <w:r w:rsidR="00E403B7" w:rsidRPr="009C309A">
        <w:rPr>
          <w:sz w:val="24"/>
          <w:szCs w:val="24"/>
        </w:rPr>
        <w:t xml:space="preserve">. </w:t>
      </w:r>
    </w:p>
    <w:p w:rsidR="005C1878" w:rsidRPr="009C309A" w:rsidRDefault="00835476" w:rsidP="0084184C">
      <w:pPr>
        <w:jc w:val="both"/>
        <w:rPr>
          <w:sz w:val="24"/>
          <w:szCs w:val="24"/>
        </w:rPr>
      </w:pPr>
      <w:r w:rsidRPr="009C309A">
        <w:rPr>
          <w:sz w:val="24"/>
          <w:szCs w:val="24"/>
        </w:rPr>
        <w:t>I answered thirteen questions, and according to the questions my preferred learning styles are visual</w:t>
      </w:r>
      <w:r w:rsidR="00736511" w:rsidRPr="009C309A">
        <w:rPr>
          <w:sz w:val="24"/>
          <w:szCs w:val="24"/>
        </w:rPr>
        <w:t xml:space="preserve">, aural </w:t>
      </w:r>
      <w:r w:rsidRPr="009C309A">
        <w:rPr>
          <w:sz w:val="24"/>
          <w:szCs w:val="24"/>
        </w:rPr>
        <w:t xml:space="preserve">and </w:t>
      </w:r>
      <w:proofErr w:type="spellStart"/>
      <w:r w:rsidRPr="009C309A">
        <w:rPr>
          <w:sz w:val="24"/>
          <w:szCs w:val="24"/>
        </w:rPr>
        <w:t>kinesthic</w:t>
      </w:r>
      <w:proofErr w:type="spellEnd"/>
      <w:r w:rsidRPr="009C309A">
        <w:rPr>
          <w:sz w:val="24"/>
          <w:szCs w:val="24"/>
        </w:rPr>
        <w:t>.</w:t>
      </w:r>
      <w:r w:rsidR="000772B4" w:rsidRPr="009C309A">
        <w:rPr>
          <w:sz w:val="24"/>
          <w:szCs w:val="24"/>
        </w:rPr>
        <w:t xml:space="preserve"> </w:t>
      </w:r>
      <w:r w:rsidRPr="009C309A">
        <w:rPr>
          <w:sz w:val="24"/>
          <w:szCs w:val="24"/>
        </w:rPr>
        <w:t xml:space="preserve"> I am minded </w:t>
      </w:r>
      <w:proofErr w:type="gramStart"/>
      <w:r w:rsidRPr="009C309A">
        <w:rPr>
          <w:sz w:val="24"/>
          <w:szCs w:val="24"/>
        </w:rPr>
        <w:t>to agree</w:t>
      </w:r>
      <w:proofErr w:type="gramEnd"/>
      <w:r w:rsidRPr="009C309A">
        <w:rPr>
          <w:sz w:val="24"/>
          <w:szCs w:val="24"/>
        </w:rPr>
        <w:t xml:space="preserve"> with this assertion, as I prefer to</w:t>
      </w:r>
      <w:r w:rsidR="005C1878" w:rsidRPr="009C309A">
        <w:rPr>
          <w:sz w:val="24"/>
          <w:szCs w:val="24"/>
        </w:rPr>
        <w:t xml:space="preserve"> be hands on and test </w:t>
      </w:r>
      <w:r w:rsidRPr="009C309A">
        <w:rPr>
          <w:sz w:val="24"/>
          <w:szCs w:val="24"/>
        </w:rPr>
        <w:t>things.</w:t>
      </w:r>
      <w:r w:rsidR="000772B4" w:rsidRPr="009C309A">
        <w:rPr>
          <w:sz w:val="24"/>
          <w:szCs w:val="24"/>
        </w:rPr>
        <w:t xml:space="preserve"> </w:t>
      </w:r>
      <w:r w:rsidRPr="009C309A">
        <w:rPr>
          <w:sz w:val="24"/>
          <w:szCs w:val="24"/>
        </w:rPr>
        <w:t xml:space="preserve"> For exampl</w:t>
      </w:r>
      <w:r w:rsidR="000772B4" w:rsidRPr="009C309A">
        <w:rPr>
          <w:sz w:val="24"/>
          <w:szCs w:val="24"/>
        </w:rPr>
        <w:t xml:space="preserve">e, I prefer real life examples and </w:t>
      </w:r>
      <w:r w:rsidRPr="009C309A">
        <w:rPr>
          <w:sz w:val="24"/>
          <w:szCs w:val="24"/>
        </w:rPr>
        <w:t>I like to see things in the moment</w:t>
      </w:r>
      <w:r w:rsidR="005C1878" w:rsidRPr="009C309A">
        <w:rPr>
          <w:sz w:val="24"/>
          <w:szCs w:val="24"/>
        </w:rPr>
        <w:t xml:space="preserve">. </w:t>
      </w:r>
      <w:r w:rsidR="000772B4" w:rsidRPr="009C309A">
        <w:rPr>
          <w:sz w:val="24"/>
          <w:szCs w:val="24"/>
        </w:rPr>
        <w:t xml:space="preserve"> </w:t>
      </w:r>
      <w:r w:rsidR="005C1878" w:rsidRPr="009C309A">
        <w:rPr>
          <w:sz w:val="24"/>
          <w:szCs w:val="24"/>
        </w:rPr>
        <w:t>Graphs, charts, and making detailed notes are very helpful to me, and how I learn.</w:t>
      </w:r>
      <w:r w:rsidRPr="009C309A">
        <w:rPr>
          <w:sz w:val="24"/>
          <w:szCs w:val="24"/>
        </w:rPr>
        <w:t xml:space="preserve"> </w:t>
      </w:r>
      <w:r w:rsidR="000772B4" w:rsidRPr="009C309A">
        <w:rPr>
          <w:sz w:val="24"/>
          <w:szCs w:val="24"/>
        </w:rPr>
        <w:t xml:space="preserve"> </w:t>
      </w:r>
      <w:r w:rsidR="00736511" w:rsidRPr="009C309A">
        <w:rPr>
          <w:sz w:val="24"/>
          <w:szCs w:val="24"/>
        </w:rPr>
        <w:t>I also prefer to get involved into conversations with other learners to obtain their opinion</w:t>
      </w:r>
      <w:r w:rsidR="000772B4" w:rsidRPr="009C309A">
        <w:rPr>
          <w:sz w:val="24"/>
          <w:szCs w:val="24"/>
        </w:rPr>
        <w:t>s</w:t>
      </w:r>
      <w:r w:rsidR="00736511" w:rsidRPr="009C309A">
        <w:rPr>
          <w:sz w:val="24"/>
          <w:szCs w:val="24"/>
        </w:rPr>
        <w:t xml:space="preserve">, and I prefer to attend lectures or listen to speakers. </w:t>
      </w:r>
    </w:p>
    <w:p w:rsidR="0061142D" w:rsidRPr="009C309A" w:rsidRDefault="00835476" w:rsidP="0084184C">
      <w:pPr>
        <w:jc w:val="both"/>
      </w:pPr>
      <w:r w:rsidRPr="009C309A">
        <w:rPr>
          <w:noProof/>
          <w:lang w:val="en-GB" w:eastAsia="en-GB"/>
        </w:rPr>
        <w:lastRenderedPageBreak/>
        <w:drawing>
          <wp:inline distT="0" distB="0" distL="0" distR="0" wp14:anchorId="5065DBB1" wp14:editId="013F2EB8">
            <wp:extent cx="5295900" cy="2009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312" t="35199" r="22049" b="17558"/>
                    <a:stretch/>
                  </pic:blipFill>
                  <pic:spPr bwMode="auto">
                    <a:xfrm>
                      <a:off x="0" y="0"/>
                      <a:ext cx="5295900" cy="2009775"/>
                    </a:xfrm>
                    <a:prstGeom prst="rect">
                      <a:avLst/>
                    </a:prstGeom>
                    <a:ln>
                      <a:noFill/>
                    </a:ln>
                    <a:extLst>
                      <a:ext uri="{53640926-AAD7-44D8-BBD7-CCE9431645EC}">
                        <a14:shadowObscured xmlns:a14="http://schemas.microsoft.com/office/drawing/2010/main"/>
                      </a:ext>
                    </a:extLst>
                  </pic:spPr>
                </pic:pic>
              </a:graphicData>
            </a:graphic>
          </wp:inline>
        </w:drawing>
      </w:r>
      <w:r w:rsidR="00983ABF" w:rsidRPr="009C309A">
        <w:rPr>
          <w:sz w:val="24"/>
          <w:szCs w:val="24"/>
        </w:rPr>
        <w:t>Another learning style studied is Honey and Mumford.</w:t>
      </w:r>
      <w:r w:rsidR="009C309A">
        <w:rPr>
          <w:sz w:val="24"/>
          <w:szCs w:val="24"/>
        </w:rPr>
        <w:t xml:space="preserve"> </w:t>
      </w:r>
      <w:r w:rsidR="009C309A" w:rsidRPr="009C309A">
        <w:rPr>
          <w:sz w:val="24"/>
          <w:szCs w:val="24"/>
        </w:rPr>
        <w:t xml:space="preserve"> This learning style was based upon Kolb. Kolb’s theory was created on two levels. A four-stage cycle and four different learning styles. Kolb said, “</w:t>
      </w:r>
      <w:r w:rsidR="009C309A" w:rsidRPr="009C309A">
        <w:rPr>
          <w:i/>
          <w:sz w:val="24"/>
          <w:szCs w:val="24"/>
        </w:rPr>
        <w:t>Learning is the process whereby knowledge is created through the transformation of experience” (1984).</w:t>
      </w:r>
      <w:r w:rsidR="00983ABF" w:rsidRPr="009C309A">
        <w:rPr>
          <w:sz w:val="24"/>
          <w:szCs w:val="24"/>
        </w:rPr>
        <w:t xml:space="preserve"> </w:t>
      </w:r>
      <w:r w:rsidR="00157C2F" w:rsidRPr="009C309A">
        <w:rPr>
          <w:sz w:val="24"/>
          <w:szCs w:val="24"/>
        </w:rPr>
        <w:t xml:space="preserve">This </w:t>
      </w:r>
      <w:proofErr w:type="gramStart"/>
      <w:r w:rsidR="000772B4" w:rsidRPr="009C309A">
        <w:rPr>
          <w:sz w:val="24"/>
          <w:szCs w:val="24"/>
        </w:rPr>
        <w:t xml:space="preserve">particular </w:t>
      </w:r>
      <w:r w:rsidR="00157C2F" w:rsidRPr="009C309A">
        <w:rPr>
          <w:sz w:val="24"/>
          <w:szCs w:val="24"/>
        </w:rPr>
        <w:t>style</w:t>
      </w:r>
      <w:proofErr w:type="gramEnd"/>
      <w:r w:rsidR="00157C2F" w:rsidRPr="009C309A">
        <w:rPr>
          <w:sz w:val="24"/>
          <w:szCs w:val="24"/>
        </w:rPr>
        <w:t xml:space="preserve"> was further developed by Alan Mumford and Peter Honey</w:t>
      </w:r>
      <w:r w:rsidR="009C309A">
        <w:rPr>
          <w:sz w:val="24"/>
          <w:szCs w:val="24"/>
        </w:rPr>
        <w:t xml:space="preserve">. </w:t>
      </w:r>
    </w:p>
    <w:p w:rsidR="0061142D" w:rsidRPr="009C309A" w:rsidRDefault="00157C2F" w:rsidP="0084184C">
      <w:pPr>
        <w:jc w:val="both"/>
      </w:pPr>
      <w:r w:rsidRPr="009C309A">
        <w:rPr>
          <w:noProof/>
          <w:lang w:val="en-GB" w:eastAsia="en-GB"/>
        </w:rPr>
        <w:drawing>
          <wp:inline distT="0" distB="0" distL="0" distR="0">
            <wp:extent cx="1619250" cy="1240619"/>
            <wp:effectExtent l="0" t="0" r="0" b="0"/>
            <wp:docPr id="5" name="Picture 5" descr="Image result for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kol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8159" cy="1247445"/>
                    </a:xfrm>
                    <a:prstGeom prst="rect">
                      <a:avLst/>
                    </a:prstGeom>
                    <a:noFill/>
                    <a:ln>
                      <a:noFill/>
                    </a:ln>
                  </pic:spPr>
                </pic:pic>
              </a:graphicData>
            </a:graphic>
          </wp:inline>
        </w:drawing>
      </w:r>
    </w:p>
    <w:p w:rsidR="009C309A" w:rsidRDefault="005662AF" w:rsidP="000730AE">
      <w:pPr>
        <w:tabs>
          <w:tab w:val="left" w:pos="330"/>
          <w:tab w:val="left" w:pos="6120"/>
        </w:tabs>
        <w:jc w:val="both"/>
        <w:rPr>
          <w:lang w:val="en-GB"/>
        </w:rPr>
      </w:pPr>
      <w:r w:rsidRPr="009C309A">
        <w:rPr>
          <w:lang w:val="en-GB"/>
        </w:rPr>
        <w:t>The four different learning styles are Activist, Theorist, Pragmatist and Reflector. In order to understand the different types of learning style and which one suits your preference and personality Honey and Mumford created a questionnaire. It is suggested by Honey and Mumford that once you understand your learning style you will be able to find yourself in a good position to do three useful things [quoting P. Honey]</w:t>
      </w:r>
      <w:r w:rsidR="009C309A">
        <w:rPr>
          <w:lang w:val="en-GB"/>
        </w:rPr>
        <w:t>:</w:t>
      </w:r>
    </w:p>
    <w:p w:rsidR="00157C2F" w:rsidRPr="009C309A" w:rsidRDefault="005662AF" w:rsidP="000730AE">
      <w:pPr>
        <w:tabs>
          <w:tab w:val="left" w:pos="330"/>
          <w:tab w:val="left" w:pos="6120"/>
        </w:tabs>
        <w:jc w:val="both"/>
        <w:rPr>
          <w:i/>
          <w:lang w:val="en-GB"/>
        </w:rPr>
      </w:pPr>
      <w:r w:rsidRPr="009C309A">
        <w:rPr>
          <w:i/>
          <w:lang w:val="en-GB"/>
        </w:rPr>
        <w:t xml:space="preserve"> 1. Becoming smarter and getting a better fit between learning opportunities and </w:t>
      </w:r>
      <w:proofErr w:type="spellStart"/>
      <w:r w:rsidRPr="009C309A">
        <w:rPr>
          <w:i/>
          <w:lang w:val="en-GB"/>
        </w:rPr>
        <w:t>they</w:t>
      </w:r>
      <w:proofErr w:type="spellEnd"/>
      <w:r w:rsidRPr="009C309A">
        <w:rPr>
          <w:i/>
          <w:lang w:val="en-GB"/>
        </w:rPr>
        <w:t xml:space="preserve"> way you learn best. Once you can understand how you learn best and what suits you, learning becomes effective and enjoyable. 2. If you expand the “band width” you can become an </w:t>
      </w:r>
      <w:proofErr w:type="spellStart"/>
      <w:proofErr w:type="gramStart"/>
      <w:r w:rsidRPr="009C309A">
        <w:rPr>
          <w:i/>
          <w:lang w:val="en-GB"/>
        </w:rPr>
        <w:t>all round</w:t>
      </w:r>
      <w:proofErr w:type="spellEnd"/>
      <w:proofErr w:type="gramEnd"/>
      <w:r w:rsidRPr="009C309A">
        <w:rPr>
          <w:i/>
          <w:lang w:val="en-GB"/>
        </w:rPr>
        <w:t xml:space="preserve"> learner and by doing this you can become more versatile and learn from a range of different experiences. 3. If you improve your </w:t>
      </w:r>
      <w:proofErr w:type="spellStart"/>
      <w:r w:rsidRPr="009C309A">
        <w:rPr>
          <w:i/>
          <w:lang w:val="en-GB"/>
        </w:rPr>
        <w:t>self awareness</w:t>
      </w:r>
      <w:proofErr w:type="spellEnd"/>
      <w:r w:rsidRPr="009C309A">
        <w:rPr>
          <w:i/>
          <w:lang w:val="en-GB"/>
        </w:rPr>
        <w:t xml:space="preserve">, learning skills and are aware of how you learn this can </w:t>
      </w:r>
      <w:r w:rsidR="002F2E7D" w:rsidRPr="009C309A">
        <w:rPr>
          <w:i/>
          <w:lang w:val="en-GB"/>
        </w:rPr>
        <w:t>open</w:t>
      </w:r>
      <w:r w:rsidRPr="009C309A">
        <w:rPr>
          <w:i/>
          <w:lang w:val="en-GB"/>
        </w:rPr>
        <w:t xml:space="preserve"> a whole different way to self-scrutinise. </w:t>
      </w:r>
      <w:r w:rsidR="002F2E7D" w:rsidRPr="009C309A">
        <w:rPr>
          <w:i/>
          <w:lang w:val="en-GB"/>
        </w:rPr>
        <w:t xml:space="preserve">It is suggested that if you find the ability to learn different styles you can become an effective learner. </w:t>
      </w:r>
    </w:p>
    <w:p w:rsidR="002F2E7D" w:rsidRDefault="002F2E7D" w:rsidP="00157C2F">
      <w:pPr>
        <w:tabs>
          <w:tab w:val="left" w:pos="330"/>
          <w:tab w:val="left" w:pos="6120"/>
        </w:tabs>
      </w:pPr>
      <w:r w:rsidRPr="009C309A">
        <w:rPr>
          <w:noProof/>
          <w:lang w:val="en-GB" w:eastAsia="en-GB"/>
        </w:rPr>
        <w:lastRenderedPageBreak/>
        <w:drawing>
          <wp:inline distT="0" distB="0" distL="0" distR="0" wp14:anchorId="3DD6AA19" wp14:editId="29E3D42A">
            <wp:extent cx="4714875" cy="325881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9444" t="21923" r="21528" b="5517"/>
                    <a:stretch/>
                  </pic:blipFill>
                  <pic:spPr bwMode="auto">
                    <a:xfrm>
                      <a:off x="0" y="0"/>
                      <a:ext cx="4734454" cy="3272344"/>
                    </a:xfrm>
                    <a:prstGeom prst="rect">
                      <a:avLst/>
                    </a:prstGeom>
                    <a:ln>
                      <a:noFill/>
                    </a:ln>
                    <a:extLst>
                      <a:ext uri="{53640926-AAD7-44D8-BBD7-CCE9431645EC}">
                        <a14:shadowObscured xmlns:a14="http://schemas.microsoft.com/office/drawing/2010/main"/>
                      </a:ext>
                    </a:extLst>
                  </pic:spPr>
                </pic:pic>
              </a:graphicData>
            </a:graphic>
          </wp:inline>
        </w:drawing>
      </w:r>
    </w:p>
    <w:p w:rsidR="002F2E7D" w:rsidRDefault="002F2E7D" w:rsidP="00157C2F">
      <w:pPr>
        <w:tabs>
          <w:tab w:val="left" w:pos="330"/>
          <w:tab w:val="left" w:pos="6120"/>
        </w:tabs>
      </w:pPr>
    </w:p>
    <w:p w:rsidR="00873265" w:rsidRDefault="007C172D" w:rsidP="00157C2F">
      <w:pPr>
        <w:tabs>
          <w:tab w:val="left" w:pos="330"/>
          <w:tab w:val="left" w:pos="6120"/>
        </w:tabs>
      </w:pPr>
      <w:r>
        <w:t xml:space="preserve">I completed the Honey and Mumford Questionnaire and </w:t>
      </w:r>
      <w:r w:rsidR="00BB7735">
        <w:t xml:space="preserve">it is suggested that I am </w:t>
      </w:r>
      <w:r w:rsidR="00F76DBA">
        <w:t xml:space="preserve">an Activist. Activists tend to learn </w:t>
      </w:r>
      <w:r w:rsidR="003E5D0F">
        <w:t>best by new experiences. Activists like to get involved in competitive team work activities, they enjoy the excitement and drama in things and tend to act now and think later. I believe that this is an accurate description of the way I enjoy learning, and the way I tend to learn.</w:t>
      </w:r>
    </w:p>
    <w:p w:rsidR="00873265" w:rsidRDefault="00873265" w:rsidP="00873265">
      <w:pPr>
        <w:tabs>
          <w:tab w:val="left" w:pos="330"/>
          <w:tab w:val="left" w:pos="6120"/>
        </w:tabs>
        <w:jc w:val="center"/>
        <w:rPr>
          <w:b/>
          <w:sz w:val="28"/>
          <w:szCs w:val="28"/>
          <w:u w:val="single"/>
        </w:rPr>
      </w:pPr>
      <w:r>
        <w:rPr>
          <w:b/>
          <w:sz w:val="28"/>
          <w:szCs w:val="28"/>
          <w:u w:val="single"/>
        </w:rPr>
        <w:t>GO M.A.D</w:t>
      </w:r>
    </w:p>
    <w:p w:rsidR="00873265" w:rsidRDefault="00873265" w:rsidP="00873265">
      <w:pPr>
        <w:tabs>
          <w:tab w:val="left" w:pos="330"/>
          <w:tab w:val="left" w:pos="6120"/>
        </w:tabs>
        <w:rPr>
          <w:sz w:val="24"/>
          <w:szCs w:val="24"/>
        </w:rPr>
      </w:pPr>
      <w:r>
        <w:rPr>
          <w:sz w:val="24"/>
          <w:szCs w:val="24"/>
        </w:rPr>
        <w:t xml:space="preserve">The GO M.A.D framework stands for “Making a Difference”. GO MAD was created by Andy Gilbert. Initially Andy Gilbert created a passion statement and conducted research and carried out a </w:t>
      </w:r>
      <w:r w:rsidR="00C5593D">
        <w:rPr>
          <w:sz w:val="24"/>
          <w:szCs w:val="24"/>
        </w:rPr>
        <w:t xml:space="preserve">study by finding three people who made a difference and his main researcher interviewed them. Andy Gilbert wanted to establish what the main things were that people who made a difference did to help people. The first two explained that it was their goal and what they wanted to achieve which assisted them in making a difference. The GO M.A.D Framework is below. </w:t>
      </w:r>
    </w:p>
    <w:p w:rsidR="00C5593D" w:rsidRDefault="00C5593D" w:rsidP="00873265">
      <w:pPr>
        <w:tabs>
          <w:tab w:val="left" w:pos="330"/>
          <w:tab w:val="left" w:pos="6120"/>
        </w:tabs>
        <w:rPr>
          <w:sz w:val="24"/>
          <w:szCs w:val="24"/>
        </w:rPr>
      </w:pPr>
      <w:r>
        <w:rPr>
          <w:noProof/>
        </w:rPr>
        <w:lastRenderedPageBreak/>
        <w:drawing>
          <wp:inline distT="0" distB="0" distL="0" distR="0">
            <wp:extent cx="4800600" cy="3657600"/>
            <wp:effectExtent l="0" t="0" r="0" b="0"/>
            <wp:docPr id="2" name="Picture 2" descr="https://www.gomadthinking.com/clientfiles/images/rsz_1results_framework_gmt%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gomadthinking.com/clientfiles/images/rsz_1results_framework_gmt%20(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0600" cy="3657600"/>
                    </a:xfrm>
                    <a:prstGeom prst="rect">
                      <a:avLst/>
                    </a:prstGeom>
                    <a:noFill/>
                    <a:ln>
                      <a:noFill/>
                    </a:ln>
                  </pic:spPr>
                </pic:pic>
              </a:graphicData>
            </a:graphic>
          </wp:inline>
        </w:drawing>
      </w:r>
    </w:p>
    <w:p w:rsidR="00C5593D" w:rsidRDefault="00C5593D" w:rsidP="00873265">
      <w:pPr>
        <w:tabs>
          <w:tab w:val="left" w:pos="330"/>
          <w:tab w:val="left" w:pos="6120"/>
        </w:tabs>
        <w:rPr>
          <w:sz w:val="24"/>
          <w:szCs w:val="24"/>
        </w:rPr>
      </w:pPr>
      <w:r>
        <w:rPr>
          <w:sz w:val="24"/>
          <w:szCs w:val="24"/>
        </w:rPr>
        <w:t xml:space="preserve">I have learned to apply the GO M.A.D Framework to assist me in achieving my goals, and helping me establish what it is I want to do, what I need to do, who I need to involve to assist me, and take responsibility to ensure that I understand what action I need to take to ensure I achieve the results and achieve my goals. </w:t>
      </w:r>
    </w:p>
    <w:p w:rsidR="007C172D" w:rsidRDefault="007C172D" w:rsidP="007C172D">
      <w:pPr>
        <w:jc w:val="both"/>
        <w:rPr>
          <w:sz w:val="24"/>
          <w:szCs w:val="24"/>
          <w:lang w:val="en-GB"/>
        </w:rPr>
      </w:pPr>
      <w:r>
        <w:rPr>
          <w:sz w:val="24"/>
          <w:szCs w:val="24"/>
          <w:lang w:val="en-GB"/>
        </w:rPr>
        <w:t xml:space="preserve">In the next three years I want to finish my university course, and have a full degree, and for me to do this I need to attend all of my university lectures, complete all my essays, ensure I am engaging in group discussions within lectures and requesting help when I need it to ensure I understand everything I am being taught. </w:t>
      </w:r>
    </w:p>
    <w:p w:rsidR="007C172D" w:rsidRDefault="007C172D" w:rsidP="007C172D">
      <w:pPr>
        <w:jc w:val="both"/>
        <w:rPr>
          <w:sz w:val="24"/>
          <w:szCs w:val="24"/>
          <w:lang w:val="en-GB"/>
        </w:rPr>
      </w:pPr>
      <w:r>
        <w:rPr>
          <w:sz w:val="24"/>
          <w:szCs w:val="24"/>
          <w:lang w:val="en-GB"/>
        </w:rPr>
        <w:t>In the next five years I want to move from being a paralegal, and I want to be employed as an Office Manager within a firm of Solicitors and in order for me to do this I firstly need to finish my degree, research what courses are available to me in order to become a qualified Office Manager. By applying GO M.A.D to my goal setting it can show me what</w:t>
      </w:r>
      <w:r w:rsidR="005631D7">
        <w:rPr>
          <w:sz w:val="24"/>
          <w:szCs w:val="24"/>
          <w:lang w:val="en-GB"/>
        </w:rPr>
        <w:t xml:space="preserve"> courses</w:t>
      </w:r>
      <w:r>
        <w:rPr>
          <w:sz w:val="24"/>
          <w:szCs w:val="24"/>
          <w:lang w:val="en-GB"/>
        </w:rPr>
        <w:t xml:space="preserve"> </w:t>
      </w:r>
      <w:r w:rsidR="005631D7">
        <w:rPr>
          <w:sz w:val="24"/>
          <w:szCs w:val="24"/>
          <w:lang w:val="en-GB"/>
        </w:rPr>
        <w:t xml:space="preserve">are </w:t>
      </w:r>
      <w:r>
        <w:rPr>
          <w:sz w:val="24"/>
          <w:szCs w:val="24"/>
          <w:lang w:val="en-GB"/>
        </w:rPr>
        <w:t xml:space="preserve">available to me, and what I need to do in order to achieve my goals. </w:t>
      </w:r>
    </w:p>
    <w:p w:rsidR="008F2B88" w:rsidRDefault="008F2B88" w:rsidP="008F2B88">
      <w:pPr>
        <w:jc w:val="center"/>
        <w:rPr>
          <w:b/>
          <w:sz w:val="28"/>
          <w:szCs w:val="28"/>
          <w:u w:val="single"/>
          <w:lang w:val="en-GB"/>
        </w:rPr>
      </w:pPr>
      <w:proofErr w:type="spellStart"/>
      <w:r>
        <w:rPr>
          <w:b/>
          <w:sz w:val="28"/>
          <w:szCs w:val="28"/>
          <w:u w:val="single"/>
          <w:lang w:val="en-GB"/>
        </w:rPr>
        <w:t>Self Awareness</w:t>
      </w:r>
      <w:proofErr w:type="spellEnd"/>
      <w:r>
        <w:rPr>
          <w:b/>
          <w:sz w:val="28"/>
          <w:szCs w:val="28"/>
          <w:u w:val="single"/>
          <w:lang w:val="en-GB"/>
        </w:rPr>
        <w:t xml:space="preserve"> </w:t>
      </w:r>
    </w:p>
    <w:p w:rsidR="008F2B88" w:rsidRDefault="00603606" w:rsidP="00CE1723">
      <w:pPr>
        <w:jc w:val="both"/>
        <w:rPr>
          <w:sz w:val="24"/>
          <w:szCs w:val="24"/>
          <w:lang w:val="en-GB"/>
        </w:rPr>
      </w:pPr>
      <w:r w:rsidRPr="008F2B88">
        <w:rPr>
          <w:sz w:val="24"/>
          <w:szCs w:val="24"/>
          <w:lang w:val="en-GB"/>
        </w:rPr>
        <w:t>Self-awareness</w:t>
      </w:r>
      <w:r w:rsidR="008F2B88" w:rsidRPr="008F2B88">
        <w:rPr>
          <w:sz w:val="24"/>
          <w:szCs w:val="24"/>
          <w:lang w:val="en-GB"/>
        </w:rPr>
        <w:t xml:space="preserve"> </w:t>
      </w:r>
      <w:r>
        <w:rPr>
          <w:sz w:val="24"/>
          <w:szCs w:val="24"/>
          <w:lang w:val="en-GB"/>
        </w:rPr>
        <w:t xml:space="preserve">enables us to stand differently and identify the way we see ourselves. Self-awareness affects our attitudes and behaviours. It also shows how we see other people. Steven Covey said, “self-awareness becomes our map of the basic nature of mankind”. </w:t>
      </w:r>
    </w:p>
    <w:p w:rsidR="00603606" w:rsidRDefault="00603606" w:rsidP="00CE1723">
      <w:pPr>
        <w:jc w:val="both"/>
        <w:rPr>
          <w:sz w:val="24"/>
          <w:szCs w:val="24"/>
          <w:lang w:val="en-GB"/>
        </w:rPr>
      </w:pPr>
      <w:r>
        <w:rPr>
          <w:sz w:val="24"/>
          <w:szCs w:val="24"/>
          <w:lang w:val="en-GB"/>
        </w:rPr>
        <w:lastRenderedPageBreak/>
        <w:t xml:space="preserve">Self-awareness enables us to improve our judgement and help us identify opportunities that may be available to us in relation to our personal and professional growth. It also allows us to see the development and growth of others. </w:t>
      </w:r>
    </w:p>
    <w:p w:rsidR="00603606" w:rsidRDefault="00603606" w:rsidP="00CE1723">
      <w:pPr>
        <w:jc w:val="both"/>
        <w:rPr>
          <w:sz w:val="24"/>
          <w:szCs w:val="24"/>
          <w:lang w:val="en-GB"/>
        </w:rPr>
      </w:pPr>
      <w:r>
        <w:rPr>
          <w:sz w:val="24"/>
          <w:szCs w:val="24"/>
          <w:lang w:val="en-GB"/>
        </w:rPr>
        <w:t xml:space="preserve">It is suggested that there are five ways to increase self-awareness. This can be by meditating, writing down your plans and priorities, undertaking psychometric tests and profiling, asking friends who we trust for feedback, and getting feedback from work. </w:t>
      </w:r>
    </w:p>
    <w:p w:rsidR="00603606" w:rsidRPr="00603606" w:rsidRDefault="00603606" w:rsidP="00603606">
      <w:pPr>
        <w:jc w:val="center"/>
        <w:rPr>
          <w:b/>
          <w:sz w:val="28"/>
          <w:szCs w:val="28"/>
          <w:u w:val="single"/>
          <w:lang w:val="en-GB"/>
        </w:rPr>
      </w:pPr>
      <w:r w:rsidRPr="00603606">
        <w:rPr>
          <w:b/>
          <w:sz w:val="28"/>
          <w:szCs w:val="28"/>
          <w:u w:val="single"/>
          <w:lang w:val="en-GB"/>
        </w:rPr>
        <w:t>Personal Development Plan</w:t>
      </w:r>
    </w:p>
    <w:p w:rsidR="00E23D34" w:rsidRPr="008F2B88" w:rsidRDefault="004565B9" w:rsidP="00CE1723">
      <w:pPr>
        <w:tabs>
          <w:tab w:val="left" w:pos="330"/>
          <w:tab w:val="left" w:pos="6120"/>
        </w:tabs>
        <w:jc w:val="both"/>
        <w:rPr>
          <w:sz w:val="24"/>
          <w:szCs w:val="24"/>
        </w:rPr>
      </w:pPr>
      <w:r w:rsidRPr="008F2B88">
        <w:rPr>
          <w:sz w:val="24"/>
          <w:szCs w:val="24"/>
        </w:rPr>
        <w:t xml:space="preserve">When </w:t>
      </w:r>
      <w:r w:rsidR="007E0136" w:rsidRPr="008F2B88">
        <w:rPr>
          <w:sz w:val="24"/>
          <w:szCs w:val="24"/>
        </w:rPr>
        <w:t xml:space="preserve">developing your </w:t>
      </w:r>
      <w:r w:rsidR="00145E9A" w:rsidRPr="008F2B88">
        <w:rPr>
          <w:sz w:val="24"/>
          <w:szCs w:val="24"/>
        </w:rPr>
        <w:t>skills and</w:t>
      </w:r>
      <w:r w:rsidR="007E0136" w:rsidRPr="008F2B88">
        <w:rPr>
          <w:sz w:val="24"/>
          <w:szCs w:val="24"/>
        </w:rPr>
        <w:t xml:space="preserve"> </w:t>
      </w:r>
      <w:r w:rsidR="00E23D34" w:rsidRPr="008F2B88">
        <w:rPr>
          <w:sz w:val="24"/>
          <w:szCs w:val="24"/>
        </w:rPr>
        <w:t>being in education</w:t>
      </w:r>
      <w:r w:rsidR="007E0136" w:rsidRPr="008F2B88">
        <w:rPr>
          <w:sz w:val="24"/>
          <w:szCs w:val="24"/>
        </w:rPr>
        <w:t xml:space="preserve"> there can be barriers and how you overcome these is how you are able to learn. </w:t>
      </w:r>
      <w:r w:rsidR="00E23D34" w:rsidRPr="008F2B88">
        <w:rPr>
          <w:sz w:val="24"/>
          <w:szCs w:val="24"/>
        </w:rPr>
        <w:t xml:space="preserve">As I am a </w:t>
      </w:r>
      <w:proofErr w:type="gramStart"/>
      <w:r w:rsidR="00E23D34" w:rsidRPr="008F2B88">
        <w:rPr>
          <w:sz w:val="24"/>
          <w:szCs w:val="24"/>
        </w:rPr>
        <w:t>full time</w:t>
      </w:r>
      <w:proofErr w:type="gramEnd"/>
      <w:r w:rsidR="00E23D34" w:rsidRPr="008F2B88">
        <w:rPr>
          <w:sz w:val="24"/>
          <w:szCs w:val="24"/>
        </w:rPr>
        <w:t xml:space="preserve"> mother, it can on occasion be difficult to find the time to study</w:t>
      </w:r>
      <w:r w:rsidR="000F79C2" w:rsidRPr="008F2B88">
        <w:rPr>
          <w:sz w:val="24"/>
          <w:szCs w:val="24"/>
        </w:rPr>
        <w:t xml:space="preserve"> with no distractions</w:t>
      </w:r>
      <w:r w:rsidR="00E23D34" w:rsidRPr="008F2B88">
        <w:rPr>
          <w:sz w:val="24"/>
          <w:szCs w:val="24"/>
        </w:rPr>
        <w:t xml:space="preserve">. I have been out of education for a </w:t>
      </w:r>
      <w:r w:rsidR="00145E9A" w:rsidRPr="008F2B88">
        <w:rPr>
          <w:sz w:val="24"/>
          <w:szCs w:val="24"/>
        </w:rPr>
        <w:t>considerable</w:t>
      </w:r>
      <w:r w:rsidR="00E23D34" w:rsidRPr="008F2B88">
        <w:rPr>
          <w:sz w:val="24"/>
          <w:szCs w:val="24"/>
        </w:rPr>
        <w:t xml:space="preserve"> </w:t>
      </w:r>
      <w:r w:rsidR="00145E9A" w:rsidRPr="008F2B88">
        <w:rPr>
          <w:sz w:val="24"/>
          <w:szCs w:val="24"/>
        </w:rPr>
        <w:t>period. G</w:t>
      </w:r>
      <w:r w:rsidR="00E23D34" w:rsidRPr="008F2B88">
        <w:rPr>
          <w:sz w:val="24"/>
          <w:szCs w:val="24"/>
        </w:rPr>
        <w:t>etting back into educatio</w:t>
      </w:r>
      <w:r w:rsidR="00145E9A" w:rsidRPr="008F2B88">
        <w:rPr>
          <w:sz w:val="24"/>
          <w:szCs w:val="24"/>
        </w:rPr>
        <w:t>n writing assignments has been difficult for me however I have been able to overcome these barriers by attending lectures, discussing assignments with my peers, researching all the information within the module. I am also fortunate to have a good support network which has allowed me to engage in studying and attending lectures to progress</w:t>
      </w:r>
      <w:r w:rsidR="008F2B88" w:rsidRPr="008F2B88">
        <w:rPr>
          <w:sz w:val="24"/>
          <w:szCs w:val="24"/>
        </w:rPr>
        <w:t xml:space="preserve"> my knowledge</w:t>
      </w:r>
      <w:r w:rsidR="00145E9A" w:rsidRPr="008F2B88">
        <w:rPr>
          <w:sz w:val="24"/>
          <w:szCs w:val="24"/>
        </w:rPr>
        <w:t xml:space="preserve"> </w:t>
      </w:r>
      <w:r w:rsidR="008F2B88" w:rsidRPr="008F2B88">
        <w:rPr>
          <w:sz w:val="24"/>
          <w:szCs w:val="24"/>
        </w:rPr>
        <w:t xml:space="preserve">learn </w:t>
      </w:r>
      <w:r w:rsidR="00145E9A" w:rsidRPr="008F2B88">
        <w:rPr>
          <w:sz w:val="24"/>
          <w:szCs w:val="24"/>
        </w:rPr>
        <w:t>further</w:t>
      </w:r>
      <w:r w:rsidR="008F2B88" w:rsidRPr="008F2B88">
        <w:rPr>
          <w:sz w:val="24"/>
          <w:szCs w:val="24"/>
        </w:rPr>
        <w:t xml:space="preserve">. Since being in university I have been able to manage my time better, in order to find time to study and complete my essays. </w:t>
      </w:r>
    </w:p>
    <w:p w:rsidR="00603606" w:rsidRDefault="00603606" w:rsidP="00CE1723">
      <w:pPr>
        <w:tabs>
          <w:tab w:val="left" w:pos="330"/>
          <w:tab w:val="left" w:pos="6120"/>
        </w:tabs>
        <w:jc w:val="both"/>
        <w:rPr>
          <w:sz w:val="24"/>
          <w:szCs w:val="24"/>
        </w:rPr>
      </w:pPr>
      <w:r>
        <w:rPr>
          <w:sz w:val="24"/>
          <w:szCs w:val="24"/>
        </w:rPr>
        <w:t xml:space="preserve">Personal Development Plans assist you in doing a </w:t>
      </w:r>
      <w:r w:rsidR="00CE1723">
        <w:rPr>
          <w:sz w:val="24"/>
          <w:szCs w:val="24"/>
        </w:rPr>
        <w:t>self-reflection and</w:t>
      </w:r>
      <w:r>
        <w:rPr>
          <w:sz w:val="24"/>
          <w:szCs w:val="24"/>
        </w:rPr>
        <w:t xml:space="preserve"> being honest about your strengths and weaknesses. You should be able to evaluate training that you have </w:t>
      </w:r>
      <w:r w:rsidR="00CE1723">
        <w:rPr>
          <w:sz w:val="24"/>
          <w:szCs w:val="24"/>
        </w:rPr>
        <w:t>received and</w:t>
      </w:r>
      <w:r>
        <w:rPr>
          <w:sz w:val="24"/>
          <w:szCs w:val="24"/>
        </w:rPr>
        <w:t xml:space="preserve"> be able to consider your future development. </w:t>
      </w:r>
    </w:p>
    <w:p w:rsidR="00603606" w:rsidRDefault="00603606" w:rsidP="00CE1723">
      <w:pPr>
        <w:tabs>
          <w:tab w:val="left" w:pos="330"/>
          <w:tab w:val="left" w:pos="6120"/>
        </w:tabs>
        <w:jc w:val="both"/>
        <w:rPr>
          <w:sz w:val="24"/>
          <w:szCs w:val="24"/>
        </w:rPr>
      </w:pPr>
      <w:r>
        <w:rPr>
          <w:sz w:val="24"/>
          <w:szCs w:val="24"/>
        </w:rPr>
        <w:t xml:space="preserve">You should be able to complete a personal analysis, set goals, and set personal objectives. </w:t>
      </w:r>
      <w:r w:rsidR="00CE1723">
        <w:rPr>
          <w:sz w:val="24"/>
          <w:szCs w:val="24"/>
        </w:rPr>
        <w:t xml:space="preserve">By completing a personal development plan, it has helped me to ensure that my goal is specific, establish what training may be useful, and setting dates to make sure certain tasks are set to ensure the result is met. </w:t>
      </w:r>
    </w:p>
    <w:p w:rsidR="005631D7" w:rsidRDefault="005631D7" w:rsidP="005631D7">
      <w:pPr>
        <w:tabs>
          <w:tab w:val="left" w:pos="330"/>
          <w:tab w:val="left" w:pos="6120"/>
        </w:tabs>
        <w:jc w:val="center"/>
        <w:rPr>
          <w:b/>
          <w:sz w:val="28"/>
          <w:szCs w:val="28"/>
          <w:u w:val="single"/>
        </w:rPr>
      </w:pPr>
      <w:r w:rsidRPr="005631D7">
        <w:rPr>
          <w:b/>
          <w:sz w:val="28"/>
          <w:szCs w:val="28"/>
          <w:u w:val="single"/>
        </w:rPr>
        <w:t>Johari</w:t>
      </w:r>
    </w:p>
    <w:p w:rsidR="005631D7" w:rsidRDefault="005631D7" w:rsidP="005631D7">
      <w:pPr>
        <w:tabs>
          <w:tab w:val="left" w:pos="330"/>
          <w:tab w:val="left" w:pos="6120"/>
        </w:tabs>
        <w:rPr>
          <w:sz w:val="24"/>
          <w:szCs w:val="24"/>
        </w:rPr>
      </w:pPr>
      <w:r>
        <w:rPr>
          <w:sz w:val="24"/>
          <w:szCs w:val="24"/>
        </w:rPr>
        <w:t xml:space="preserve">The Johari Window model is very useful when it comes to improving your self-awareness. The Johari Window was created by Joseph </w:t>
      </w:r>
      <w:proofErr w:type="spellStart"/>
      <w:r>
        <w:rPr>
          <w:sz w:val="24"/>
          <w:szCs w:val="24"/>
        </w:rPr>
        <w:t>Luft</w:t>
      </w:r>
      <w:proofErr w:type="spellEnd"/>
      <w:r>
        <w:rPr>
          <w:sz w:val="24"/>
          <w:szCs w:val="24"/>
        </w:rPr>
        <w:t xml:space="preserve"> and Harry Ingham in 1955. The Johari Window helps people influence their “soft skills”, behavior and interpersonal development. The framework has four regions. </w:t>
      </w:r>
    </w:p>
    <w:p w:rsidR="005631D7" w:rsidRDefault="005631D7" w:rsidP="005631D7">
      <w:pPr>
        <w:pStyle w:val="ListParagraph"/>
        <w:numPr>
          <w:ilvl w:val="0"/>
          <w:numId w:val="24"/>
        </w:numPr>
        <w:tabs>
          <w:tab w:val="left" w:pos="330"/>
          <w:tab w:val="left" w:pos="6120"/>
        </w:tabs>
        <w:rPr>
          <w:sz w:val="24"/>
          <w:szCs w:val="24"/>
        </w:rPr>
      </w:pPr>
      <w:r>
        <w:rPr>
          <w:sz w:val="24"/>
          <w:szCs w:val="24"/>
        </w:rPr>
        <w:t xml:space="preserve">What is known by the person about </w:t>
      </w:r>
      <w:proofErr w:type="gramStart"/>
      <w:r>
        <w:rPr>
          <w:sz w:val="24"/>
          <w:szCs w:val="24"/>
        </w:rPr>
        <w:t>themselves.</w:t>
      </w:r>
      <w:proofErr w:type="gramEnd"/>
      <w:r>
        <w:rPr>
          <w:sz w:val="24"/>
          <w:szCs w:val="24"/>
        </w:rPr>
        <w:t xml:space="preserve"> This is called the open area. </w:t>
      </w:r>
    </w:p>
    <w:p w:rsidR="005631D7" w:rsidRDefault="005631D7" w:rsidP="005631D7">
      <w:pPr>
        <w:pStyle w:val="ListParagraph"/>
        <w:numPr>
          <w:ilvl w:val="0"/>
          <w:numId w:val="24"/>
        </w:numPr>
        <w:tabs>
          <w:tab w:val="left" w:pos="330"/>
          <w:tab w:val="left" w:pos="6120"/>
        </w:tabs>
        <w:rPr>
          <w:sz w:val="24"/>
          <w:szCs w:val="24"/>
        </w:rPr>
      </w:pPr>
      <w:r>
        <w:rPr>
          <w:sz w:val="24"/>
          <w:szCs w:val="24"/>
        </w:rPr>
        <w:t xml:space="preserve">What is not known by the person about themselves, but what others know. This is called the blind area </w:t>
      </w:r>
    </w:p>
    <w:p w:rsidR="005631D7" w:rsidRDefault="005631D7" w:rsidP="005631D7">
      <w:pPr>
        <w:pStyle w:val="ListParagraph"/>
        <w:numPr>
          <w:ilvl w:val="0"/>
          <w:numId w:val="24"/>
        </w:numPr>
        <w:tabs>
          <w:tab w:val="left" w:pos="330"/>
          <w:tab w:val="left" w:pos="6120"/>
        </w:tabs>
        <w:rPr>
          <w:sz w:val="24"/>
          <w:szCs w:val="24"/>
        </w:rPr>
      </w:pPr>
      <w:r>
        <w:rPr>
          <w:sz w:val="24"/>
          <w:szCs w:val="24"/>
        </w:rPr>
        <w:lastRenderedPageBreak/>
        <w:t xml:space="preserve">What is known by the person, but others are not aware of. This is called the hidden area. </w:t>
      </w:r>
    </w:p>
    <w:p w:rsidR="005631D7" w:rsidRDefault="005631D7" w:rsidP="005631D7">
      <w:pPr>
        <w:pStyle w:val="ListParagraph"/>
        <w:numPr>
          <w:ilvl w:val="0"/>
          <w:numId w:val="24"/>
        </w:numPr>
        <w:tabs>
          <w:tab w:val="left" w:pos="330"/>
          <w:tab w:val="left" w:pos="6120"/>
        </w:tabs>
        <w:rPr>
          <w:sz w:val="24"/>
          <w:szCs w:val="24"/>
        </w:rPr>
      </w:pPr>
      <w:r>
        <w:rPr>
          <w:sz w:val="24"/>
          <w:szCs w:val="24"/>
        </w:rPr>
        <w:t xml:space="preserve">What is not known by the person about themselves and is also unknown by others. This is called the unknown area. </w:t>
      </w:r>
    </w:p>
    <w:p w:rsidR="00706D13" w:rsidRPr="00706D13" w:rsidRDefault="00706D13" w:rsidP="00706D13">
      <w:pPr>
        <w:tabs>
          <w:tab w:val="left" w:pos="330"/>
          <w:tab w:val="left" w:pos="6120"/>
        </w:tabs>
        <w:ind w:left="360"/>
        <w:rPr>
          <w:sz w:val="24"/>
          <w:szCs w:val="24"/>
        </w:rPr>
      </w:pPr>
      <w:r>
        <w:rPr>
          <w:sz w:val="24"/>
          <w:szCs w:val="24"/>
        </w:rPr>
        <w:t xml:space="preserve">The Johari window helps people understand their relationships with themselves and others better. </w:t>
      </w:r>
    </w:p>
    <w:p w:rsidR="005631D7" w:rsidRPr="005631D7" w:rsidRDefault="005631D7" w:rsidP="005631D7">
      <w:pPr>
        <w:tabs>
          <w:tab w:val="left" w:pos="330"/>
          <w:tab w:val="left" w:pos="6120"/>
        </w:tabs>
        <w:rPr>
          <w:b/>
          <w:sz w:val="28"/>
          <w:szCs w:val="28"/>
          <w:u w:val="single"/>
        </w:rPr>
      </w:pPr>
      <w:r>
        <w:rPr>
          <w:noProof/>
        </w:rPr>
        <w:drawing>
          <wp:inline distT="0" distB="0" distL="0" distR="0" wp14:anchorId="6FB49758" wp14:editId="071952E0">
            <wp:extent cx="5426075" cy="3679825"/>
            <wp:effectExtent l="19050" t="19050" r="22225" b="15875"/>
            <wp:docPr id="808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9"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6075" cy="3679825"/>
                    </a:xfrm>
                    <a:prstGeom prst="rect">
                      <a:avLst/>
                    </a:prstGeom>
                    <a:noFill/>
                    <a:ln w="9525">
                      <a:solidFill>
                        <a:schemeClr val="accent1"/>
                      </a:solidFill>
                      <a:miter lim="800000"/>
                      <a:headEnd/>
                      <a:tailEnd/>
                    </a:ln>
                    <a:extLst>
                      <a:ext uri="{909E8E84-426E-40DD-AFC4-6F175D3DCCD1}">
                        <a14:hiddenFill xmlns:a14="http://schemas.microsoft.com/office/drawing/2010/main">
                          <a:solidFill>
                            <a:srgbClr val="FFFFFF"/>
                          </a:solidFill>
                        </a14:hiddenFill>
                      </a:ext>
                    </a:extLst>
                  </pic:spPr>
                </pic:pic>
              </a:graphicData>
            </a:graphic>
          </wp:inline>
        </w:drawing>
      </w:r>
    </w:p>
    <w:p w:rsidR="00CE1723" w:rsidRDefault="00CE1723" w:rsidP="005631D7">
      <w:pPr>
        <w:tabs>
          <w:tab w:val="left" w:pos="330"/>
          <w:tab w:val="left" w:pos="6120"/>
        </w:tabs>
        <w:jc w:val="center"/>
        <w:rPr>
          <w:b/>
          <w:sz w:val="28"/>
          <w:szCs w:val="28"/>
          <w:u w:val="single"/>
        </w:rPr>
      </w:pPr>
      <w:r>
        <w:rPr>
          <w:b/>
          <w:sz w:val="28"/>
          <w:szCs w:val="28"/>
          <w:u w:val="single"/>
        </w:rPr>
        <w:t>Conclusion</w:t>
      </w:r>
    </w:p>
    <w:p w:rsidR="00CE1723" w:rsidRDefault="00CE1723" w:rsidP="00CE1723">
      <w:pPr>
        <w:tabs>
          <w:tab w:val="left" w:pos="330"/>
          <w:tab w:val="left" w:pos="6120"/>
        </w:tabs>
        <w:jc w:val="both"/>
        <w:rPr>
          <w:sz w:val="24"/>
          <w:szCs w:val="24"/>
        </w:rPr>
      </w:pPr>
      <w:r>
        <w:rPr>
          <w:sz w:val="24"/>
          <w:szCs w:val="24"/>
        </w:rPr>
        <w:t>Overall, I have found being in University and undertaking the Professional Career Development module extremely helpful to my development and my chosen career path.</w:t>
      </w:r>
    </w:p>
    <w:p w:rsidR="00CE1723" w:rsidRDefault="00CE1723" w:rsidP="00CE1723">
      <w:pPr>
        <w:tabs>
          <w:tab w:val="left" w:pos="330"/>
          <w:tab w:val="left" w:pos="6120"/>
        </w:tabs>
        <w:jc w:val="both"/>
        <w:rPr>
          <w:sz w:val="24"/>
          <w:szCs w:val="24"/>
        </w:rPr>
      </w:pPr>
      <w:r>
        <w:rPr>
          <w:sz w:val="24"/>
          <w:szCs w:val="24"/>
        </w:rPr>
        <w:t xml:space="preserve">It has helped me set an end goal and keep this in sight. This module has helped me to understand what I want to achieve and how I want to progress in my career. I have learned several different things I probably would never have been aware of unless I competed this module. </w:t>
      </w:r>
    </w:p>
    <w:p w:rsidR="00CE1723" w:rsidRPr="00CE1723" w:rsidRDefault="00CE1723" w:rsidP="00CE1723">
      <w:pPr>
        <w:tabs>
          <w:tab w:val="left" w:pos="330"/>
          <w:tab w:val="left" w:pos="6120"/>
        </w:tabs>
        <w:jc w:val="both"/>
        <w:rPr>
          <w:sz w:val="24"/>
          <w:szCs w:val="24"/>
        </w:rPr>
      </w:pPr>
      <w:r>
        <w:rPr>
          <w:sz w:val="24"/>
          <w:szCs w:val="24"/>
        </w:rPr>
        <w:t>Completing this module has assisted me in making sure my goals are SMART, realistic and well defined so that I do not put myself in a position where I set myself up to fail. It has opened me up to various learning styles and helped me understand how I learn best</w:t>
      </w:r>
      <w:r w:rsidR="005631D7">
        <w:rPr>
          <w:sz w:val="24"/>
          <w:szCs w:val="24"/>
        </w:rPr>
        <w:t>.</w:t>
      </w:r>
    </w:p>
    <w:p w:rsidR="008F2B88" w:rsidRPr="00873265" w:rsidRDefault="008F2B88" w:rsidP="00145E9A">
      <w:pPr>
        <w:tabs>
          <w:tab w:val="left" w:pos="330"/>
          <w:tab w:val="left" w:pos="6120"/>
        </w:tabs>
        <w:jc w:val="both"/>
        <w:rPr>
          <w:sz w:val="24"/>
          <w:szCs w:val="24"/>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CE1723" w:rsidRDefault="00CE1723" w:rsidP="00A05F4F">
      <w:pPr>
        <w:tabs>
          <w:tab w:val="left" w:pos="330"/>
          <w:tab w:val="left" w:pos="6120"/>
        </w:tabs>
        <w:jc w:val="center"/>
        <w:rPr>
          <w:b/>
          <w:sz w:val="28"/>
          <w:szCs w:val="28"/>
          <w:u w:val="single"/>
        </w:rPr>
      </w:pPr>
    </w:p>
    <w:p w:rsidR="00873265" w:rsidRDefault="00A05F4F" w:rsidP="00A05F4F">
      <w:pPr>
        <w:tabs>
          <w:tab w:val="left" w:pos="330"/>
          <w:tab w:val="left" w:pos="6120"/>
        </w:tabs>
        <w:jc w:val="center"/>
        <w:rPr>
          <w:b/>
          <w:sz w:val="28"/>
          <w:szCs w:val="28"/>
          <w:u w:val="single"/>
        </w:rPr>
      </w:pPr>
      <w:r w:rsidRPr="00A05F4F">
        <w:rPr>
          <w:b/>
          <w:sz w:val="28"/>
          <w:szCs w:val="28"/>
          <w:u w:val="single"/>
        </w:rPr>
        <w:t>References</w:t>
      </w:r>
    </w:p>
    <w:p w:rsidR="00A05F4F" w:rsidRDefault="00BB7542" w:rsidP="00A05F4F">
      <w:pPr>
        <w:tabs>
          <w:tab w:val="left" w:pos="330"/>
          <w:tab w:val="left" w:pos="6120"/>
        </w:tabs>
        <w:rPr>
          <w:sz w:val="24"/>
          <w:szCs w:val="24"/>
        </w:rPr>
      </w:pPr>
      <w:hyperlink r:id="rId14" w:history="1">
        <w:r w:rsidR="00A05F4F" w:rsidRPr="00A05F4F">
          <w:rPr>
            <w:rStyle w:val="Hyperlink"/>
            <w:sz w:val="24"/>
            <w:szCs w:val="24"/>
            <w:u w:val="none"/>
          </w:rPr>
          <w:t>https://www.gomadthinking.com/about/our-story/</w:t>
        </w:r>
      </w:hyperlink>
      <w:r w:rsidR="00A05F4F" w:rsidRPr="00A05F4F">
        <w:rPr>
          <w:sz w:val="24"/>
          <w:szCs w:val="24"/>
        </w:rPr>
        <w:t xml:space="preserve"> </w:t>
      </w:r>
    </w:p>
    <w:p w:rsidR="00A05F4F" w:rsidRDefault="00BB7542" w:rsidP="00A05F4F">
      <w:pPr>
        <w:tabs>
          <w:tab w:val="left" w:pos="330"/>
          <w:tab w:val="left" w:pos="6120"/>
        </w:tabs>
      </w:pPr>
      <w:hyperlink r:id="rId15" w:history="1">
        <w:r w:rsidR="00A05F4F">
          <w:rPr>
            <w:rStyle w:val="Hyperlink"/>
          </w:rPr>
          <w:t>https://www.simplypsychology.org/learning-kolb.html</w:t>
        </w:r>
      </w:hyperlink>
    </w:p>
    <w:p w:rsidR="00A05F4F" w:rsidRDefault="00BB7542" w:rsidP="00A05F4F">
      <w:pPr>
        <w:tabs>
          <w:tab w:val="left" w:pos="330"/>
          <w:tab w:val="left" w:pos="6120"/>
        </w:tabs>
      </w:pPr>
      <w:hyperlink r:id="rId16" w:history="1">
        <w:r w:rsidR="00A05F4F">
          <w:rPr>
            <w:rStyle w:val="Hyperlink"/>
          </w:rPr>
          <w:t>https://www2.le.ac.uk/departments/doctoralcollege/training/eresources/teaching/theories/honey-mumford</w:t>
        </w:r>
      </w:hyperlink>
      <w:r w:rsidR="00A05F4F">
        <w:t xml:space="preserve"> </w:t>
      </w:r>
    </w:p>
    <w:p w:rsidR="00CE1723" w:rsidRDefault="00BB7542" w:rsidP="00A05F4F">
      <w:pPr>
        <w:tabs>
          <w:tab w:val="left" w:pos="330"/>
          <w:tab w:val="left" w:pos="6120"/>
        </w:tabs>
      </w:pPr>
      <w:hyperlink r:id="rId17" w:history="1">
        <w:r w:rsidR="00CE1723">
          <w:rPr>
            <w:rStyle w:val="Hyperlink"/>
          </w:rPr>
          <w:t>https://www.managers.org.uk/~/media/Files/Checklists/Personal-Development-Plan-Example-Guide.pdf</w:t>
        </w:r>
      </w:hyperlink>
    </w:p>
    <w:p w:rsidR="00CE1723" w:rsidRDefault="00CE1723" w:rsidP="00A05F4F">
      <w:pPr>
        <w:tabs>
          <w:tab w:val="left" w:pos="330"/>
          <w:tab w:val="left" w:pos="6120"/>
        </w:tabs>
      </w:pPr>
      <w:r>
        <w:lastRenderedPageBreak/>
        <w:t xml:space="preserve">The Business Students Guide to Study and Employability – Peter Morgan. </w:t>
      </w:r>
    </w:p>
    <w:p w:rsidR="00706D13" w:rsidRDefault="00BB7542" w:rsidP="00A05F4F">
      <w:pPr>
        <w:tabs>
          <w:tab w:val="left" w:pos="330"/>
          <w:tab w:val="left" w:pos="6120"/>
        </w:tabs>
      </w:pPr>
      <w:hyperlink r:id="rId18" w:history="1">
        <w:r w:rsidR="00706D13">
          <w:rPr>
            <w:rStyle w:val="Hyperlink"/>
          </w:rPr>
          <w:t>https://www.businessballs.com/self-awareness/johari-window-model-and-free-diagrams/</w:t>
        </w:r>
      </w:hyperlink>
    </w:p>
    <w:p w:rsidR="00A05F4F" w:rsidRPr="00A05F4F" w:rsidRDefault="00A05F4F" w:rsidP="00A05F4F">
      <w:pPr>
        <w:tabs>
          <w:tab w:val="left" w:pos="330"/>
          <w:tab w:val="left" w:pos="6120"/>
        </w:tabs>
        <w:rPr>
          <w:sz w:val="24"/>
          <w:szCs w:val="24"/>
        </w:rPr>
      </w:pPr>
    </w:p>
    <w:sectPr w:rsidR="00A05F4F" w:rsidRPr="00A05F4F">
      <w:footerReference w:type="default" r:id="rId1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7542" w:rsidRDefault="00BB7542">
      <w:pPr>
        <w:spacing w:before="0" w:after="0" w:line="240" w:lineRule="auto"/>
      </w:pPr>
      <w:r>
        <w:separator/>
      </w:r>
    </w:p>
  </w:endnote>
  <w:endnote w:type="continuationSeparator" w:id="0">
    <w:p w:rsidR="00BB7542" w:rsidRDefault="00BB754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8F6" w:rsidRDefault="00844483">
    <w:pPr>
      <w:pStyle w:val="Footer"/>
    </w:pPr>
    <w:r>
      <w:t xml:space="preserve">PAGE </w:t>
    </w:r>
    <w:r>
      <w:fldChar w:fldCharType="begin"/>
    </w:r>
    <w:r>
      <w:instrText xml:space="preserve"> PAGE  \* Arabic  \* MERGEFORMAT </w:instrText>
    </w:r>
    <w:r>
      <w:fldChar w:fldCharType="separate"/>
    </w:r>
    <w:r w:rsidR="000730A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7542" w:rsidRDefault="00BB7542">
      <w:pPr>
        <w:spacing w:before="0" w:after="0" w:line="240" w:lineRule="auto"/>
      </w:pPr>
      <w:r>
        <w:separator/>
      </w:r>
    </w:p>
  </w:footnote>
  <w:footnote w:type="continuationSeparator" w:id="0">
    <w:p w:rsidR="00BB7542" w:rsidRDefault="00BB754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6730"/>
      </v:shape>
    </w:pict>
  </w:numPicBullet>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D4F5AC2"/>
    <w:multiLevelType w:val="hybridMultilevel"/>
    <w:tmpl w:val="ADB44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FB592A"/>
    <w:multiLevelType w:val="hybridMultilevel"/>
    <w:tmpl w:val="BAD0393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5556BD"/>
    <w:multiLevelType w:val="hybridMultilevel"/>
    <w:tmpl w:val="8DC2D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275170"/>
    <w:multiLevelType w:val="hybridMultilevel"/>
    <w:tmpl w:val="CA721F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1"/>
  </w:num>
  <w:num w:numId="8">
    <w:abstractNumId w:val="10"/>
  </w:num>
  <w:num w:numId="9">
    <w:abstractNumId w:val="13"/>
  </w:num>
  <w:num w:numId="10">
    <w:abstractNumId w:val="12"/>
  </w:num>
  <w:num w:numId="11">
    <w:abstractNumId w:val="19"/>
  </w:num>
  <w:num w:numId="12">
    <w:abstractNumId w:val="1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6"/>
  </w:num>
  <w:num w:numId="22">
    <w:abstractNumId w:val="17"/>
  </w:num>
  <w:num w:numId="23">
    <w:abstractNumId w:val="15"/>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5C8"/>
    <w:rsid w:val="000730AE"/>
    <w:rsid w:val="000748AA"/>
    <w:rsid w:val="000772B4"/>
    <w:rsid w:val="000F79C2"/>
    <w:rsid w:val="00101646"/>
    <w:rsid w:val="001175CF"/>
    <w:rsid w:val="00145E9A"/>
    <w:rsid w:val="00157C2F"/>
    <w:rsid w:val="001638F6"/>
    <w:rsid w:val="00171B4C"/>
    <w:rsid w:val="00176B62"/>
    <w:rsid w:val="001A2000"/>
    <w:rsid w:val="002F2E7D"/>
    <w:rsid w:val="003209D6"/>
    <w:rsid w:val="003260D1"/>
    <w:rsid w:val="00334A73"/>
    <w:rsid w:val="003422FF"/>
    <w:rsid w:val="003A2156"/>
    <w:rsid w:val="003E5D0F"/>
    <w:rsid w:val="003F17FA"/>
    <w:rsid w:val="00426665"/>
    <w:rsid w:val="00443EC1"/>
    <w:rsid w:val="004565B9"/>
    <w:rsid w:val="004952C4"/>
    <w:rsid w:val="004D73BA"/>
    <w:rsid w:val="005631D7"/>
    <w:rsid w:val="005662AF"/>
    <w:rsid w:val="00577725"/>
    <w:rsid w:val="005A1C5A"/>
    <w:rsid w:val="005C1878"/>
    <w:rsid w:val="005E161C"/>
    <w:rsid w:val="00603606"/>
    <w:rsid w:val="0061142D"/>
    <w:rsid w:val="00645B8B"/>
    <w:rsid w:val="00667C37"/>
    <w:rsid w:val="00690EFD"/>
    <w:rsid w:val="00696E18"/>
    <w:rsid w:val="007021DE"/>
    <w:rsid w:val="00706D13"/>
    <w:rsid w:val="00732607"/>
    <w:rsid w:val="00736511"/>
    <w:rsid w:val="007C172D"/>
    <w:rsid w:val="007D1E69"/>
    <w:rsid w:val="007E0136"/>
    <w:rsid w:val="008301F1"/>
    <w:rsid w:val="00835476"/>
    <w:rsid w:val="0084184C"/>
    <w:rsid w:val="0084410D"/>
    <w:rsid w:val="00844483"/>
    <w:rsid w:val="00857077"/>
    <w:rsid w:val="00872087"/>
    <w:rsid w:val="00873265"/>
    <w:rsid w:val="008C4A0B"/>
    <w:rsid w:val="008F2B88"/>
    <w:rsid w:val="008F50AE"/>
    <w:rsid w:val="00934F1C"/>
    <w:rsid w:val="00975EF0"/>
    <w:rsid w:val="00983ABF"/>
    <w:rsid w:val="009C309A"/>
    <w:rsid w:val="009D2231"/>
    <w:rsid w:val="00A05F4F"/>
    <w:rsid w:val="00A122DB"/>
    <w:rsid w:val="00A635C9"/>
    <w:rsid w:val="00AD09D5"/>
    <w:rsid w:val="00AD165F"/>
    <w:rsid w:val="00B47B7A"/>
    <w:rsid w:val="00B646B8"/>
    <w:rsid w:val="00BA2064"/>
    <w:rsid w:val="00BB7542"/>
    <w:rsid w:val="00BB7735"/>
    <w:rsid w:val="00C02B92"/>
    <w:rsid w:val="00C34F62"/>
    <w:rsid w:val="00C5593D"/>
    <w:rsid w:val="00C80BD4"/>
    <w:rsid w:val="00CE1723"/>
    <w:rsid w:val="00CF3A42"/>
    <w:rsid w:val="00D34DDB"/>
    <w:rsid w:val="00D5413C"/>
    <w:rsid w:val="00DC07A3"/>
    <w:rsid w:val="00E11B8A"/>
    <w:rsid w:val="00E23D34"/>
    <w:rsid w:val="00E26B5D"/>
    <w:rsid w:val="00E32C8C"/>
    <w:rsid w:val="00E3372B"/>
    <w:rsid w:val="00E403B7"/>
    <w:rsid w:val="00E50B6B"/>
    <w:rsid w:val="00EA3433"/>
    <w:rsid w:val="00EF42B5"/>
    <w:rsid w:val="00F123BD"/>
    <w:rsid w:val="00F677F9"/>
    <w:rsid w:val="00F76DBA"/>
    <w:rsid w:val="00F91821"/>
    <w:rsid w:val="00FB2375"/>
    <w:rsid w:val="00FC55C8"/>
    <w:rsid w:val="00FD1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25D869EE-B6AC-4357-A029-68763CB45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8301F1"/>
    <w:pPr>
      <w:ind w:left="720"/>
      <w:contextualSpacing/>
    </w:pPr>
  </w:style>
  <w:style w:type="table" w:styleId="TableWeb1">
    <w:name w:val="Table Web 1"/>
    <w:basedOn w:val="TableNormal"/>
    <w:uiPriority w:val="99"/>
    <w:rsid w:val="00EF42B5"/>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EF42B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A05F4F"/>
    <w:rPr>
      <w:color w:val="993E21" w:themeColor="hyperlink"/>
      <w:u w:val="single"/>
    </w:rPr>
  </w:style>
  <w:style w:type="character" w:styleId="UnresolvedMention">
    <w:name w:val="Unresolved Mention"/>
    <w:basedOn w:val="DefaultParagraphFont"/>
    <w:uiPriority w:val="99"/>
    <w:semiHidden/>
    <w:unhideWhenUsed/>
    <w:rsid w:val="00A05F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www.businessballs.com/self-awareness/johari-window-model-and-free-diagram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yperlink" Target="https://www.managers.org.uk/~/media/Files/Checklists/Personal-Development-Plan-Example-Guide.pdf" TargetMode="External"/><Relationship Id="rId2" Type="http://schemas.openxmlformats.org/officeDocument/2006/relationships/numbering" Target="numbering.xml"/><Relationship Id="rId16" Type="http://schemas.openxmlformats.org/officeDocument/2006/relationships/hyperlink" Target="https://www2.le.ac.uk/departments/doctoralcollege/training/eresources/teaching/theories/honey-mumfor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simplypsychology.org/learning-kolb.html" TargetMode="Externa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gomadthinking.com/about/our-story/"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CA129-1D90-4828-8814-3162F70B7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0</TotalTime>
  <Pages>12</Pages>
  <Words>2043</Words>
  <Characters>11650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Hannah</dc:creator>
  <cp:keywords/>
  <cp:lastModifiedBy>Hannah Yarwood</cp:lastModifiedBy>
  <cp:revision>2</cp:revision>
  <dcterms:created xsi:type="dcterms:W3CDTF">2019-06-20T19:48:00Z</dcterms:created>
  <dcterms:modified xsi:type="dcterms:W3CDTF">2019-06-20T19:48:00Z</dcterms:modified>
  <cp:version/>
</cp:coreProperties>
</file>