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206"/>
        <w:gridCol w:w="1237"/>
        <w:gridCol w:w="468"/>
        <w:gridCol w:w="1443"/>
        <w:gridCol w:w="662"/>
      </w:tblGrid>
      <w:tr w:rsidR="005C7AF9" w14:paraId="6FC7A859" w14:textId="77777777" w:rsidTr="0086599B">
        <w:trPr>
          <w:trHeight w:val="418"/>
          <w:jc w:val="center"/>
        </w:trPr>
        <w:tc>
          <w:tcPr>
            <w:tcW w:w="5206" w:type="dxa"/>
            <w:vMerge w:val="restart"/>
            <w:tcBorders>
              <w:top w:val="single" w:sz="4" w:space="0" w:color="auto"/>
              <w:left w:val="single" w:sz="4" w:space="0" w:color="auto"/>
              <w:right w:val="single" w:sz="4" w:space="0" w:color="auto"/>
            </w:tcBorders>
            <w:shd w:val="clear" w:color="auto" w:fill="auto"/>
          </w:tcPr>
          <w:p w14:paraId="56AFF819" w14:textId="77777777" w:rsidR="0086599B" w:rsidRPr="00330917" w:rsidRDefault="0086599B" w:rsidP="007D760C">
            <w:pPr>
              <w:keepNext/>
              <w:spacing w:after="0" w:line="240" w:lineRule="auto"/>
              <w:jc w:val="center"/>
              <w:rPr>
                <w:rFonts w:ascii="Arial" w:eastAsia="Times New Roman" w:hAnsi="Arial" w:cs="Times New Roman"/>
                <w:b/>
                <w:color w:val="auto"/>
                <w:sz w:val="32"/>
                <w:szCs w:val="32"/>
                <w:lang w:val="en-AU"/>
              </w:rPr>
            </w:pPr>
          </w:p>
          <w:p w14:paraId="37CDBDBC" w14:textId="77777777" w:rsidR="0086599B" w:rsidRPr="00330917" w:rsidRDefault="00000000" w:rsidP="007D760C">
            <w:pPr>
              <w:keepNext/>
              <w:spacing w:after="0" w:line="240" w:lineRule="auto"/>
              <w:jc w:val="both"/>
              <w:rPr>
                <w:rFonts w:ascii="Arial" w:eastAsia="Times New Roman" w:hAnsi="Arial" w:cs="Times New Roman"/>
                <w:b/>
                <w:color w:val="auto"/>
                <w:sz w:val="28"/>
                <w:szCs w:val="28"/>
                <w:lang w:val="en-AU"/>
              </w:rPr>
            </w:pPr>
            <w:r w:rsidRPr="00C13098">
              <w:rPr>
                <w:rFonts w:asciiTheme="minorHAnsi" w:hAnsiTheme="minorHAnsi"/>
                <w:noProof/>
                <w:lang w:val="en-US"/>
              </w:rPr>
              <w:drawing>
                <wp:inline distT="0" distB="0" distL="0" distR="0" wp14:anchorId="4C06D958" wp14:editId="3DCCD2D2">
                  <wp:extent cx="2965836" cy="1291786"/>
                  <wp:effectExtent l="0" t="0" r="6350" b="3810"/>
                  <wp:docPr id="2"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3" descr="UWTSD new Logo"/>
                          <pic:cNvPicPr>
                            <a:picLocks noChangeAspect="1" noChangeArrowheads="1"/>
                          </pic:cNvPicPr>
                        </pic:nvPicPr>
                        <pic:blipFill>
                          <a:blip r:embed="rId5">
                            <a:extLst>
                              <a:ext uri="{28A0092B-C50C-407E-A947-70E740481C1C}">
                                <a14:useLocalDpi xmlns:a14="http://schemas.microsoft.com/office/drawing/2010/main" val="0"/>
                              </a:ext>
                            </a:extLst>
                          </a:blip>
                          <a:stretch>
                            <a:fillRect/>
                          </a:stretch>
                        </pic:blipFill>
                        <pic:spPr bwMode="auto">
                          <a:xfrm>
                            <a:off x="0" y="0"/>
                            <a:ext cx="2984904" cy="1300091"/>
                          </a:xfrm>
                          <a:prstGeom prst="rect">
                            <a:avLst/>
                          </a:prstGeom>
                          <a:noFill/>
                          <a:ln>
                            <a:noFill/>
                          </a:ln>
                        </pic:spPr>
                      </pic:pic>
                    </a:graphicData>
                  </a:graphic>
                </wp:inline>
              </w:drawing>
            </w:r>
          </w:p>
          <w:p w14:paraId="079F17B5" w14:textId="77777777" w:rsidR="0086599B" w:rsidRPr="00330917" w:rsidRDefault="0086599B" w:rsidP="007D760C">
            <w:pPr>
              <w:keepNext/>
              <w:spacing w:after="0" w:line="240" w:lineRule="auto"/>
              <w:jc w:val="both"/>
              <w:rPr>
                <w:rFonts w:ascii="Arial" w:eastAsia="Times New Roman" w:hAnsi="Arial" w:cs="Times New Roman"/>
                <w:b/>
                <w:color w:val="auto"/>
                <w:sz w:val="28"/>
                <w:szCs w:val="28"/>
                <w:lang w:val="en-AU"/>
              </w:rPr>
            </w:pPr>
          </w:p>
          <w:p w14:paraId="6AF4A94A" w14:textId="77777777" w:rsidR="0086599B" w:rsidRPr="008D4E2F" w:rsidRDefault="00000000" w:rsidP="007D760C">
            <w:pPr>
              <w:rPr>
                <w:b/>
                <w:bCs/>
                <w:sz w:val="28"/>
                <w:szCs w:val="24"/>
              </w:rPr>
            </w:pPr>
            <w:r w:rsidRPr="008D4E2F">
              <w:rPr>
                <w:b/>
                <w:bCs/>
                <w:sz w:val="28"/>
                <w:szCs w:val="24"/>
              </w:rPr>
              <w:t>Component One:</w:t>
            </w:r>
          </w:p>
          <w:p w14:paraId="02A261CC" w14:textId="77777777" w:rsidR="0086599B" w:rsidRDefault="00000000" w:rsidP="0086599B">
            <w:pPr>
              <w:widowControl w:val="0"/>
              <w:autoSpaceDE w:val="0"/>
              <w:autoSpaceDN w:val="0"/>
              <w:spacing w:after="0" w:line="240" w:lineRule="auto"/>
              <w:jc w:val="both"/>
              <w:rPr>
                <w:rFonts w:eastAsia="Times New Roman" w:cs="Times New Roman"/>
                <w:b/>
                <w:bCs/>
                <w:i/>
                <w:iCs/>
                <w:color w:val="000000"/>
                <w:sz w:val="28"/>
                <w:szCs w:val="28"/>
                <w:lang w:val="en-US"/>
              </w:rPr>
            </w:pPr>
            <w:r w:rsidRPr="005F689A">
              <w:rPr>
                <w:rFonts w:eastAsia="Times New Roman" w:cs="Times New Roman"/>
                <w:b/>
                <w:bCs/>
                <w:i/>
                <w:iCs/>
                <w:color w:val="000000"/>
                <w:sz w:val="28"/>
                <w:szCs w:val="28"/>
                <w:lang w:val="en-US"/>
              </w:rPr>
              <w:t>What are the key skills required when working in the housekeeping team?</w:t>
            </w:r>
            <w:r>
              <w:rPr>
                <w:rFonts w:eastAsia="Times New Roman" w:cs="Times New Roman"/>
                <w:b/>
                <w:bCs/>
                <w:i/>
                <w:iCs/>
                <w:color w:val="000000"/>
                <w:sz w:val="28"/>
                <w:szCs w:val="28"/>
                <w:lang w:val="en-US"/>
              </w:rPr>
              <w:t xml:space="preserve"> 750 words (+/- 10%)</w:t>
            </w:r>
          </w:p>
          <w:p w14:paraId="2A8E7001" w14:textId="77777777" w:rsidR="0086599B" w:rsidRPr="005F689A" w:rsidRDefault="0086599B" w:rsidP="0086599B">
            <w:pPr>
              <w:widowControl w:val="0"/>
              <w:autoSpaceDE w:val="0"/>
              <w:autoSpaceDN w:val="0"/>
              <w:spacing w:after="0" w:line="240" w:lineRule="auto"/>
              <w:jc w:val="both"/>
              <w:rPr>
                <w:rFonts w:eastAsia="Times New Roman" w:cs="Times New Roman"/>
                <w:b/>
                <w:bCs/>
                <w:i/>
                <w:iCs/>
                <w:color w:val="000000"/>
                <w:sz w:val="28"/>
                <w:szCs w:val="28"/>
                <w:lang w:val="en-US"/>
              </w:rPr>
            </w:pPr>
          </w:p>
          <w:p w14:paraId="35E7A2E2" w14:textId="77777777" w:rsidR="0086599B" w:rsidRPr="005F689A" w:rsidRDefault="0086599B" w:rsidP="007D760C">
            <w:pPr>
              <w:widowControl w:val="0"/>
              <w:autoSpaceDE w:val="0"/>
              <w:autoSpaceDN w:val="0"/>
              <w:spacing w:after="0" w:line="240" w:lineRule="auto"/>
              <w:jc w:val="both"/>
              <w:rPr>
                <w:rFonts w:eastAsia="Times New Roman" w:cs="Times New Roman"/>
                <w:b/>
                <w:bCs/>
                <w:i/>
                <w:iCs/>
                <w:color w:val="000000"/>
                <w:sz w:val="28"/>
                <w:szCs w:val="28"/>
                <w:lang w:val="en-US"/>
              </w:rPr>
            </w:pPr>
          </w:p>
          <w:p w14:paraId="12608F79" w14:textId="77777777" w:rsidR="0086599B" w:rsidRPr="00330917" w:rsidRDefault="00000000" w:rsidP="007D760C">
            <w:pPr>
              <w:rPr>
                <w:rFonts w:ascii="Arial" w:eastAsia="Times New Roman" w:hAnsi="Arial" w:cs="Times New Roman"/>
                <w:b/>
                <w:color w:val="auto"/>
                <w:sz w:val="32"/>
                <w:szCs w:val="32"/>
                <w:lang w:val="en-AU"/>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tc>
        <w:tc>
          <w:tcPr>
            <w:tcW w:w="1237" w:type="dxa"/>
            <w:tcBorders>
              <w:top w:val="single" w:sz="4" w:space="0" w:color="auto"/>
              <w:left w:val="single" w:sz="4" w:space="0" w:color="auto"/>
              <w:bottom w:val="nil"/>
              <w:right w:val="nil"/>
            </w:tcBorders>
            <w:shd w:val="clear" w:color="auto" w:fill="auto"/>
            <w:vAlign w:val="center"/>
          </w:tcPr>
          <w:p w14:paraId="1D6CC07E" w14:textId="77777777" w:rsidR="0086599B" w:rsidRPr="00330917" w:rsidRDefault="00000000" w:rsidP="007D760C">
            <w:pPr>
              <w:keepNext/>
              <w:spacing w:before="120" w:after="0" w:line="240" w:lineRule="auto"/>
              <w:rPr>
                <w:rFonts w:ascii="Arial" w:eastAsia="Times New Roman" w:hAnsi="Arial" w:cs="Times New Roman"/>
                <w:b/>
                <w:bCs/>
                <w:color w:val="auto"/>
                <w:sz w:val="20"/>
                <w:szCs w:val="20"/>
                <w:lang w:val="en-AU"/>
              </w:rPr>
            </w:pPr>
            <w:r>
              <w:rPr>
                <w:rFonts w:ascii="Arial" w:eastAsia="Times New Roman" w:hAnsi="Arial" w:cs="Times New Roman"/>
                <w:b/>
                <w:bCs/>
                <w:color w:val="auto"/>
                <w:sz w:val="20"/>
                <w:szCs w:val="20"/>
              </w:rPr>
              <w:t>S</w:t>
            </w:r>
            <w:r w:rsidRPr="00330917">
              <w:rPr>
                <w:rFonts w:ascii="Arial" w:eastAsia="Times New Roman" w:hAnsi="Arial" w:cs="Times New Roman"/>
                <w:b/>
                <w:bCs/>
                <w:color w:val="auto"/>
                <w:sz w:val="20"/>
                <w:szCs w:val="20"/>
              </w:rPr>
              <w:t>tudent No:</w:t>
            </w:r>
          </w:p>
        </w:tc>
        <w:tc>
          <w:tcPr>
            <w:tcW w:w="1911" w:type="dxa"/>
            <w:gridSpan w:val="2"/>
            <w:tcBorders>
              <w:top w:val="single" w:sz="4" w:space="0" w:color="auto"/>
              <w:left w:val="nil"/>
              <w:bottom w:val="dashed" w:sz="4" w:space="0" w:color="auto"/>
              <w:right w:val="nil"/>
            </w:tcBorders>
            <w:shd w:val="clear" w:color="auto" w:fill="auto"/>
            <w:vAlign w:val="center"/>
          </w:tcPr>
          <w:p w14:paraId="702169B4" w14:textId="12D9E3DA" w:rsidR="0086599B" w:rsidRPr="00330917" w:rsidRDefault="005D326A" w:rsidP="007D760C">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Iulian Scarlat 2128802</w:t>
            </w:r>
          </w:p>
        </w:tc>
        <w:tc>
          <w:tcPr>
            <w:tcW w:w="662" w:type="dxa"/>
            <w:tcBorders>
              <w:top w:val="single" w:sz="4" w:space="0" w:color="auto"/>
              <w:left w:val="nil"/>
              <w:bottom w:val="nil"/>
              <w:right w:val="single" w:sz="4" w:space="0" w:color="auto"/>
            </w:tcBorders>
            <w:shd w:val="clear" w:color="auto" w:fill="auto"/>
            <w:vAlign w:val="center"/>
          </w:tcPr>
          <w:p w14:paraId="4CE1069E"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5C7AF9" w14:paraId="7996DF5F" w14:textId="77777777" w:rsidTr="0086599B">
        <w:trPr>
          <w:trHeight w:val="468"/>
          <w:jc w:val="center"/>
        </w:trPr>
        <w:tc>
          <w:tcPr>
            <w:tcW w:w="5206" w:type="dxa"/>
            <w:vMerge/>
            <w:tcBorders>
              <w:left w:val="single" w:sz="4" w:space="0" w:color="auto"/>
              <w:right w:val="single" w:sz="4" w:space="0" w:color="auto"/>
            </w:tcBorders>
            <w:shd w:val="clear" w:color="auto" w:fill="auto"/>
          </w:tcPr>
          <w:p w14:paraId="59924D13"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5CA3BDB9"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p>
          <w:p w14:paraId="10B24AA9" w14:textId="77777777" w:rsidR="0086599B" w:rsidRPr="00330917" w:rsidRDefault="00000000" w:rsidP="007D760C">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 Title:</w:t>
            </w:r>
          </w:p>
        </w:tc>
        <w:tc>
          <w:tcPr>
            <w:tcW w:w="1911" w:type="dxa"/>
            <w:gridSpan w:val="2"/>
            <w:tcBorders>
              <w:top w:val="dashed" w:sz="4" w:space="0" w:color="auto"/>
              <w:left w:val="nil"/>
              <w:bottom w:val="dashed" w:sz="4" w:space="0" w:color="auto"/>
              <w:right w:val="nil"/>
            </w:tcBorders>
            <w:shd w:val="clear" w:color="auto" w:fill="auto"/>
            <w:vAlign w:val="center"/>
          </w:tcPr>
          <w:p w14:paraId="22E6F0D1"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c>
          <w:tcPr>
            <w:tcW w:w="662" w:type="dxa"/>
            <w:tcBorders>
              <w:top w:val="nil"/>
              <w:left w:val="nil"/>
              <w:bottom w:val="nil"/>
              <w:right w:val="single" w:sz="4" w:space="0" w:color="auto"/>
            </w:tcBorders>
            <w:shd w:val="clear" w:color="auto" w:fill="auto"/>
            <w:vAlign w:val="center"/>
          </w:tcPr>
          <w:p w14:paraId="10B136FA"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5C7AF9" w14:paraId="3A5452F4" w14:textId="77777777" w:rsidTr="0086599B">
        <w:trPr>
          <w:trHeight w:val="468"/>
          <w:jc w:val="center"/>
        </w:trPr>
        <w:tc>
          <w:tcPr>
            <w:tcW w:w="5206" w:type="dxa"/>
            <w:vMerge/>
            <w:tcBorders>
              <w:left w:val="single" w:sz="4" w:space="0" w:color="auto"/>
              <w:right w:val="single" w:sz="4" w:space="0" w:color="auto"/>
            </w:tcBorders>
            <w:shd w:val="clear" w:color="auto" w:fill="auto"/>
          </w:tcPr>
          <w:p w14:paraId="2C043573"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38835305" w14:textId="77777777" w:rsidR="0086599B" w:rsidRPr="00330917" w:rsidRDefault="00000000" w:rsidP="007D760C">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w:t>
            </w:r>
            <w:r>
              <w:rPr>
                <w:rFonts w:ascii="Arial" w:eastAsia="Times New Roman" w:hAnsi="Arial" w:cs="Times New Roman"/>
                <w:color w:val="auto"/>
                <w:sz w:val="20"/>
                <w:szCs w:val="20"/>
                <w:lang w:val="en-AU"/>
              </w:rPr>
              <w:t xml:space="preserve"> Code:</w:t>
            </w:r>
          </w:p>
        </w:tc>
        <w:tc>
          <w:tcPr>
            <w:tcW w:w="1911" w:type="dxa"/>
            <w:gridSpan w:val="2"/>
            <w:tcBorders>
              <w:top w:val="dashed" w:sz="4" w:space="0" w:color="auto"/>
              <w:left w:val="nil"/>
              <w:bottom w:val="dashed" w:sz="4" w:space="0" w:color="auto"/>
              <w:right w:val="nil"/>
            </w:tcBorders>
            <w:shd w:val="clear" w:color="auto" w:fill="auto"/>
            <w:vAlign w:val="center"/>
          </w:tcPr>
          <w:p w14:paraId="2114C348"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c>
          <w:tcPr>
            <w:tcW w:w="662" w:type="dxa"/>
            <w:tcBorders>
              <w:top w:val="nil"/>
              <w:left w:val="nil"/>
              <w:bottom w:val="nil"/>
              <w:right w:val="single" w:sz="4" w:space="0" w:color="auto"/>
            </w:tcBorders>
            <w:shd w:val="clear" w:color="auto" w:fill="auto"/>
            <w:vAlign w:val="center"/>
          </w:tcPr>
          <w:p w14:paraId="34945A2D"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5C7AF9" w14:paraId="773C777E" w14:textId="77777777" w:rsidTr="0086599B">
        <w:trPr>
          <w:trHeight w:val="468"/>
          <w:jc w:val="center"/>
        </w:trPr>
        <w:tc>
          <w:tcPr>
            <w:tcW w:w="5206" w:type="dxa"/>
            <w:vMerge/>
            <w:tcBorders>
              <w:left w:val="single" w:sz="4" w:space="0" w:color="auto"/>
              <w:right w:val="single" w:sz="4" w:space="0" w:color="auto"/>
            </w:tcBorders>
            <w:shd w:val="clear" w:color="auto" w:fill="auto"/>
          </w:tcPr>
          <w:p w14:paraId="4FFF35FA"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0CC6A1C6" w14:textId="77777777" w:rsidR="0086599B" w:rsidRPr="00330917" w:rsidRDefault="00000000" w:rsidP="007D760C">
            <w:pPr>
              <w:keepNext/>
              <w:spacing w:after="0" w:line="240" w:lineRule="auto"/>
              <w:rPr>
                <w:rFonts w:ascii="Arial" w:eastAsia="Times New Roman" w:hAnsi="Arial" w:cs="Times New Roman"/>
                <w:color w:val="auto"/>
                <w:sz w:val="20"/>
                <w:szCs w:val="20"/>
                <w:lang w:val="en-AU"/>
              </w:rPr>
            </w:pPr>
            <w:r>
              <w:rPr>
                <w:rFonts w:ascii="Arial" w:eastAsia="Times New Roman" w:hAnsi="Arial" w:cs="Times New Roman"/>
                <w:color w:val="auto"/>
                <w:sz w:val="20"/>
                <w:szCs w:val="20"/>
                <w:lang w:val="en-AU"/>
              </w:rPr>
              <w:t>Lecturer:</w:t>
            </w:r>
          </w:p>
        </w:tc>
        <w:tc>
          <w:tcPr>
            <w:tcW w:w="1911" w:type="dxa"/>
            <w:gridSpan w:val="2"/>
            <w:tcBorders>
              <w:top w:val="dashed" w:sz="4" w:space="0" w:color="auto"/>
              <w:left w:val="nil"/>
              <w:bottom w:val="dashed" w:sz="4" w:space="0" w:color="auto"/>
              <w:right w:val="nil"/>
            </w:tcBorders>
            <w:shd w:val="clear" w:color="auto" w:fill="auto"/>
            <w:vAlign w:val="center"/>
          </w:tcPr>
          <w:p w14:paraId="3B38D643"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c>
          <w:tcPr>
            <w:tcW w:w="662" w:type="dxa"/>
            <w:tcBorders>
              <w:top w:val="nil"/>
              <w:left w:val="nil"/>
              <w:bottom w:val="nil"/>
              <w:right w:val="single" w:sz="4" w:space="0" w:color="auto"/>
            </w:tcBorders>
            <w:shd w:val="clear" w:color="auto" w:fill="auto"/>
            <w:vAlign w:val="center"/>
          </w:tcPr>
          <w:p w14:paraId="0E809E10"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5C7AF9" w14:paraId="193196BA" w14:textId="77777777" w:rsidTr="0086599B">
        <w:trPr>
          <w:trHeight w:val="20"/>
          <w:jc w:val="center"/>
        </w:trPr>
        <w:tc>
          <w:tcPr>
            <w:tcW w:w="5206" w:type="dxa"/>
            <w:vMerge/>
            <w:tcBorders>
              <w:left w:val="single" w:sz="4" w:space="0" w:color="auto"/>
              <w:bottom w:val="single" w:sz="4" w:space="0" w:color="auto"/>
              <w:right w:val="single" w:sz="4" w:space="0" w:color="auto"/>
            </w:tcBorders>
            <w:shd w:val="clear" w:color="auto" w:fill="auto"/>
          </w:tcPr>
          <w:p w14:paraId="65C11901"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705" w:type="dxa"/>
            <w:gridSpan w:val="2"/>
            <w:tcBorders>
              <w:top w:val="nil"/>
              <w:left w:val="single" w:sz="4" w:space="0" w:color="auto"/>
              <w:bottom w:val="single" w:sz="4" w:space="0" w:color="auto"/>
              <w:right w:val="nil"/>
            </w:tcBorders>
            <w:shd w:val="clear" w:color="auto" w:fill="auto"/>
            <w:vAlign w:val="center"/>
          </w:tcPr>
          <w:p w14:paraId="3BE91B7F" w14:textId="77777777" w:rsidR="0086599B" w:rsidRPr="00330917" w:rsidRDefault="0086599B" w:rsidP="007D760C">
            <w:pPr>
              <w:keepNext/>
              <w:spacing w:after="0" w:line="240" w:lineRule="auto"/>
              <w:rPr>
                <w:rFonts w:ascii="Arial" w:eastAsia="Times New Roman" w:hAnsi="Arial" w:cs="Times New Roman"/>
                <w:bCs/>
                <w:color w:val="auto"/>
                <w:sz w:val="20"/>
                <w:szCs w:val="20"/>
                <w:lang w:val="en-AU"/>
              </w:rPr>
            </w:pPr>
          </w:p>
        </w:tc>
        <w:tc>
          <w:tcPr>
            <w:tcW w:w="0" w:type="auto"/>
            <w:tcBorders>
              <w:top w:val="dashed" w:sz="4" w:space="0" w:color="auto"/>
              <w:left w:val="nil"/>
              <w:bottom w:val="single" w:sz="4" w:space="0" w:color="auto"/>
              <w:right w:val="nil"/>
            </w:tcBorders>
            <w:shd w:val="clear" w:color="auto" w:fill="auto"/>
            <w:vAlign w:val="center"/>
          </w:tcPr>
          <w:p w14:paraId="78D0B2B2" w14:textId="77777777" w:rsidR="0086599B" w:rsidRPr="00330917" w:rsidRDefault="0086599B" w:rsidP="007D760C">
            <w:pPr>
              <w:keepNext/>
              <w:spacing w:after="0" w:line="240" w:lineRule="auto"/>
              <w:rPr>
                <w:rFonts w:ascii="Arial" w:eastAsia="Times New Roman" w:hAnsi="Arial" w:cs="Times New Roman"/>
                <w:b/>
                <w:color w:val="auto"/>
                <w:sz w:val="16"/>
                <w:szCs w:val="16"/>
                <w:lang w:val="en-AU"/>
              </w:rPr>
            </w:pPr>
          </w:p>
        </w:tc>
        <w:tc>
          <w:tcPr>
            <w:tcW w:w="662" w:type="dxa"/>
            <w:tcBorders>
              <w:top w:val="nil"/>
              <w:left w:val="nil"/>
              <w:bottom w:val="single" w:sz="4" w:space="0" w:color="auto"/>
              <w:right w:val="single" w:sz="4" w:space="0" w:color="auto"/>
            </w:tcBorders>
            <w:shd w:val="clear" w:color="auto" w:fill="auto"/>
            <w:vAlign w:val="center"/>
          </w:tcPr>
          <w:p w14:paraId="79645584"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r>
      <w:tr w:rsidR="005C7AF9" w14:paraId="694A3583" w14:textId="77777777" w:rsidTr="0086599B">
        <w:trPr>
          <w:trHeight w:val="470"/>
          <w:jc w:val="center"/>
        </w:trPr>
        <w:tc>
          <w:tcPr>
            <w:tcW w:w="9016"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241F8FE6" w14:textId="77777777" w:rsidR="000E1BF1" w:rsidRPr="000E1BF1" w:rsidRDefault="00000000" w:rsidP="000E1BF1">
            <w:pPr>
              <w:pStyle w:val="Heading1"/>
              <w:spacing w:line="360" w:lineRule="auto"/>
              <w:jc w:val="both"/>
              <w:rPr>
                <w:rFonts w:ascii="Arial" w:eastAsia="Times New Roman" w:hAnsi="Arial" w:cs="Arial"/>
                <w:b/>
                <w:color w:val="auto"/>
                <w:sz w:val="24"/>
                <w:szCs w:val="24"/>
              </w:rPr>
            </w:pPr>
            <w:r w:rsidRPr="000E1BF1">
              <w:rPr>
                <w:rFonts w:ascii="Arial" w:eastAsia="Times New Roman" w:hAnsi="Arial" w:cs="Arial"/>
                <w:b/>
                <w:color w:val="auto"/>
                <w:sz w:val="24"/>
                <w:szCs w:val="24"/>
              </w:rPr>
              <w:lastRenderedPageBreak/>
              <w:t>Introduction</w:t>
            </w:r>
          </w:p>
          <w:p w14:paraId="69E03ACD" w14:textId="77777777" w:rsidR="000E1BF1" w:rsidRPr="000E1BF1" w:rsidRDefault="00000000" w:rsidP="000E1BF1">
            <w:pPr>
              <w:spacing w:after="0" w:line="360" w:lineRule="auto"/>
              <w:jc w:val="both"/>
              <w:rPr>
                <w:rFonts w:ascii="Arial" w:eastAsia="Times New Roman" w:hAnsi="Arial" w:cs="Arial"/>
                <w:bCs/>
                <w:color w:val="auto"/>
                <w:szCs w:val="24"/>
              </w:rPr>
            </w:pPr>
            <w:r w:rsidRPr="000E1BF1">
              <w:rPr>
                <w:rFonts w:ascii="Arial" w:eastAsia="Times New Roman" w:hAnsi="Arial" w:cs="Arial"/>
                <w:bCs/>
                <w:color w:val="auto"/>
                <w:szCs w:val="24"/>
              </w:rPr>
              <w:t xml:space="preserve">Housekeepers are considered an essential part of the maintenance and cleanliness of the facilities within the hospitality sector. </w:t>
            </w:r>
            <w:r w:rsidRPr="000E1BF1">
              <w:rPr>
                <w:rFonts w:ascii="Arial" w:hAnsi="Arial" w:cs="Arial"/>
                <w:color w:val="auto"/>
                <w:szCs w:val="24"/>
              </w:rPr>
              <w:t>Hamid</w:t>
            </w:r>
            <w:r w:rsidRPr="000E1BF1">
              <w:rPr>
                <w:rFonts w:ascii="Arial" w:eastAsia="Times New Roman" w:hAnsi="Arial" w:cs="Arial"/>
                <w:bCs/>
                <w:color w:val="auto"/>
                <w:szCs w:val="24"/>
              </w:rPr>
              <w:t xml:space="preserve"> </w:t>
            </w:r>
            <w:r w:rsidRPr="000E1BF1">
              <w:rPr>
                <w:rFonts w:ascii="Arial" w:eastAsia="Times New Roman" w:hAnsi="Arial" w:cs="Arial"/>
                <w:bCs/>
                <w:i/>
                <w:color w:val="auto"/>
                <w:szCs w:val="24"/>
              </w:rPr>
              <w:t>et al.</w:t>
            </w:r>
            <w:r w:rsidRPr="000E1BF1">
              <w:rPr>
                <w:rFonts w:ascii="Arial" w:eastAsia="Times New Roman" w:hAnsi="Arial" w:cs="Arial"/>
                <w:bCs/>
                <w:color w:val="auto"/>
                <w:szCs w:val="24"/>
              </w:rPr>
              <w:t xml:space="preserve"> (2020) provided that a successful and effective housekeeper comprises several important skills that need to be taken into account when working within a team of housekeeping. I believe that by fostering these core skills, working in the hospitality industry becomes convenient and easy. </w:t>
            </w:r>
          </w:p>
          <w:p w14:paraId="5A3CB8EA" w14:textId="77777777" w:rsidR="000E1BF1" w:rsidRPr="000E1BF1" w:rsidRDefault="00000000" w:rsidP="000E1BF1">
            <w:pPr>
              <w:pStyle w:val="Heading1"/>
              <w:spacing w:line="360" w:lineRule="auto"/>
              <w:jc w:val="both"/>
              <w:rPr>
                <w:rFonts w:ascii="Arial" w:eastAsia="Times New Roman" w:hAnsi="Arial" w:cs="Arial"/>
                <w:b/>
                <w:color w:val="auto"/>
                <w:sz w:val="24"/>
                <w:szCs w:val="24"/>
              </w:rPr>
            </w:pPr>
            <w:r w:rsidRPr="000E1BF1">
              <w:rPr>
                <w:rFonts w:ascii="Arial" w:eastAsia="Times New Roman" w:hAnsi="Arial" w:cs="Arial"/>
                <w:b/>
                <w:color w:val="auto"/>
                <w:sz w:val="24"/>
                <w:szCs w:val="24"/>
              </w:rPr>
              <w:t>Key skills required when working in a housekeeping team</w:t>
            </w:r>
          </w:p>
          <w:p w14:paraId="668EDF2B" w14:textId="77777777" w:rsidR="000E1BF1" w:rsidRPr="000E1BF1" w:rsidRDefault="00000000" w:rsidP="000E1BF1">
            <w:pPr>
              <w:spacing w:after="0" w:line="360" w:lineRule="auto"/>
              <w:jc w:val="both"/>
              <w:rPr>
                <w:rFonts w:ascii="Arial" w:eastAsia="Times New Roman" w:hAnsi="Arial" w:cs="Arial"/>
                <w:bCs/>
                <w:color w:val="auto"/>
                <w:szCs w:val="24"/>
              </w:rPr>
            </w:pPr>
            <w:r w:rsidRPr="000E1BF1">
              <w:rPr>
                <w:rFonts w:ascii="Arial" w:eastAsia="Times New Roman" w:hAnsi="Arial" w:cs="Arial"/>
                <w:bCs/>
                <w:color w:val="auto"/>
                <w:szCs w:val="24"/>
              </w:rPr>
              <w:t xml:space="preserve">In the view of </w:t>
            </w:r>
            <w:r w:rsidRPr="000E1BF1">
              <w:rPr>
                <w:rFonts w:ascii="Arial" w:hAnsi="Arial" w:cs="Arial"/>
                <w:color w:val="auto"/>
                <w:szCs w:val="24"/>
              </w:rPr>
              <w:t>Ali and Jaswal (2022</w:t>
            </w:r>
            <w:r w:rsidRPr="000E1BF1">
              <w:rPr>
                <w:rFonts w:ascii="Arial" w:eastAsia="Times New Roman" w:hAnsi="Arial" w:cs="Arial"/>
                <w:bCs/>
                <w:color w:val="auto"/>
                <w:szCs w:val="24"/>
              </w:rPr>
              <w:t xml:space="preserve">), a good housekeeper needs to be diverse and well-equipped with a relevant set of skills and knowledge to be able to serve the customers better. Based on my existing knowledge, I believe that a housekeeper needs to have a strong eye on details. This is because they are liable to follow the cleaning and safety procedures. Moreover, the brand standards are also reflected by the cleaning practices adopted by an organisation. </w:t>
            </w:r>
            <w:r w:rsidRPr="000E1BF1">
              <w:rPr>
                <w:rFonts w:ascii="Arial" w:hAnsi="Arial" w:cs="Arial"/>
                <w:color w:val="auto"/>
                <w:szCs w:val="24"/>
              </w:rPr>
              <w:t>Ateşoğlu and Erkal (2020</w:t>
            </w:r>
            <w:r w:rsidRPr="000E1BF1">
              <w:rPr>
                <w:rFonts w:ascii="Arial" w:eastAsia="Times New Roman" w:hAnsi="Arial" w:cs="Arial"/>
                <w:bCs/>
                <w:color w:val="auto"/>
                <w:szCs w:val="24"/>
              </w:rPr>
              <w:t xml:space="preserve">) provided that a housekeeper needs to be friendly and customer-oriented. They should also be able to work quickly without compromising on quality standards. This is visible with the example of Ritz Carlton housekeeping standards maintained for the effectiveness of the team. The company ensures that the housekeeping team is well aware of the safety and security standards and policies, protects company assets, welcomes guests, adheres to quality expectations, speaks in professional language and responds politely (Marriott, 2023). I learned from this example that a competent and skilled worker is required within the housekeeping team as without the key skills and knowledge, it is merely impossible to survive in the customer-oriented working environment. </w:t>
            </w:r>
          </w:p>
          <w:p w14:paraId="12145F9F" w14:textId="77777777" w:rsidR="000E1BF1" w:rsidRPr="000E1BF1" w:rsidRDefault="00000000" w:rsidP="000E1BF1">
            <w:pPr>
              <w:spacing w:after="0" w:line="360" w:lineRule="auto"/>
              <w:jc w:val="both"/>
              <w:rPr>
                <w:rFonts w:ascii="Arial" w:eastAsia="Times New Roman" w:hAnsi="Arial" w:cs="Arial"/>
                <w:bCs/>
                <w:color w:val="auto"/>
                <w:szCs w:val="24"/>
              </w:rPr>
            </w:pPr>
            <w:r w:rsidRPr="000E1BF1">
              <w:rPr>
                <w:rFonts w:ascii="Arial" w:eastAsia="Times New Roman" w:hAnsi="Arial" w:cs="Arial"/>
                <w:bCs/>
                <w:color w:val="auto"/>
                <w:szCs w:val="24"/>
              </w:rPr>
              <w:t>Furthermore, considering other relevant skills, I examined that a housekeeping staff also needs to multitask. I observed this when I visited a hotel in Wales, where I saw that the housekeeping staff was highly organised and were able to multitask as cleaning rooms, changing bed lines and ensuring that the messy rooms left by the customers were all prepared well for the new arrivals. Bhatnagar and Dheeraj (2019) provided that the housekeeping staff also needs to have adequate time-management skills as they need to quickly juggle between tasks to ensure that the room is cleaned within a set period of time. To achieve this, the housekeeping team divides the task and possess adequate planning skills to jot down the important day-to-day tasks (</w:t>
            </w:r>
            <w:r w:rsidRPr="000E1BF1">
              <w:rPr>
                <w:rFonts w:ascii="Arial" w:hAnsi="Arial" w:cs="Arial"/>
                <w:color w:val="auto"/>
                <w:szCs w:val="24"/>
              </w:rPr>
              <w:t>Kumar 2022</w:t>
            </w:r>
            <w:r w:rsidRPr="000E1BF1">
              <w:rPr>
                <w:rFonts w:ascii="Arial" w:eastAsia="Times New Roman" w:hAnsi="Arial" w:cs="Arial"/>
                <w:bCs/>
                <w:color w:val="auto"/>
                <w:szCs w:val="24"/>
              </w:rPr>
              <w:t xml:space="preserve">). This helps them be more efficient and productive and </w:t>
            </w:r>
            <w:r w:rsidRPr="000E1BF1">
              <w:rPr>
                <w:rFonts w:ascii="Arial" w:eastAsia="Times New Roman" w:hAnsi="Arial" w:cs="Arial"/>
                <w:bCs/>
                <w:color w:val="auto"/>
                <w:szCs w:val="24"/>
              </w:rPr>
              <w:lastRenderedPageBreak/>
              <w:t xml:space="preserve">yield well-organised outcomes. Furthermore, housekeepers are also liable to meet the guests frequently, and therefore to ensure their satisfaction, a strong command over communication skills is a key requirement for the team. Verma and Singh (2021) provided that the housekeeping team are also asked by the guests regarding the relevant services and other assistance and, therefore, interactive and collaborative skills are a must-have for them to serve the customers well. </w:t>
            </w:r>
          </w:p>
          <w:p w14:paraId="32A518ED" w14:textId="77777777" w:rsidR="000E1BF1" w:rsidRPr="000E1BF1" w:rsidRDefault="00000000" w:rsidP="000E1BF1">
            <w:pPr>
              <w:spacing w:after="0" w:line="360" w:lineRule="auto"/>
              <w:jc w:val="both"/>
              <w:rPr>
                <w:rFonts w:ascii="Arial" w:eastAsia="Times New Roman" w:hAnsi="Arial" w:cs="Arial"/>
                <w:bCs/>
                <w:color w:val="auto"/>
                <w:szCs w:val="24"/>
              </w:rPr>
            </w:pPr>
            <w:r w:rsidRPr="000E1BF1">
              <w:rPr>
                <w:rFonts w:ascii="Arial" w:eastAsia="Times New Roman" w:hAnsi="Arial" w:cs="Arial"/>
                <w:bCs/>
                <w:color w:val="auto"/>
                <w:szCs w:val="24"/>
              </w:rPr>
              <w:t xml:space="preserve">Besides the adaptation to the soft skills, I also researched the hard skills required for the housekeeping team. Hard skills are an essential requirement to serve well in the hospitality industry. This is because the knowledge helps the team to execute the day-to-day tasks effectively. The knowledge also allows them to be aware of cleaning and hygiene practices. Especially after the pandemic, a well-equipped housekeeping team possessing both soft and hard skills has become a key business priority. </w:t>
            </w:r>
          </w:p>
          <w:p w14:paraId="02B9FE7D" w14:textId="77777777" w:rsidR="000E1BF1" w:rsidRPr="000E1BF1" w:rsidRDefault="00000000" w:rsidP="000E1BF1">
            <w:pPr>
              <w:pStyle w:val="Heading1"/>
              <w:spacing w:line="360" w:lineRule="auto"/>
              <w:jc w:val="both"/>
              <w:rPr>
                <w:rFonts w:ascii="Arial" w:eastAsia="Times New Roman" w:hAnsi="Arial" w:cs="Arial"/>
                <w:b/>
                <w:color w:val="auto"/>
                <w:sz w:val="24"/>
                <w:szCs w:val="24"/>
              </w:rPr>
            </w:pPr>
            <w:r w:rsidRPr="000E1BF1">
              <w:rPr>
                <w:rFonts w:ascii="Arial" w:eastAsia="Times New Roman" w:hAnsi="Arial" w:cs="Arial"/>
                <w:b/>
                <w:color w:val="auto"/>
                <w:sz w:val="24"/>
                <w:szCs w:val="24"/>
              </w:rPr>
              <w:t>Importance of the topic in the hospitality industry</w:t>
            </w:r>
          </w:p>
          <w:p w14:paraId="3464B257" w14:textId="77777777" w:rsidR="000E1BF1" w:rsidRPr="000E1BF1" w:rsidRDefault="00000000" w:rsidP="000E1BF1">
            <w:pPr>
              <w:spacing w:after="0" w:line="360" w:lineRule="auto"/>
              <w:jc w:val="both"/>
              <w:rPr>
                <w:rFonts w:ascii="Arial" w:eastAsia="Times New Roman" w:hAnsi="Arial" w:cs="Arial"/>
                <w:bCs/>
                <w:color w:val="auto"/>
                <w:szCs w:val="24"/>
              </w:rPr>
            </w:pPr>
            <w:r w:rsidRPr="000E1BF1">
              <w:rPr>
                <w:rFonts w:ascii="Arial" w:eastAsia="Times New Roman" w:hAnsi="Arial" w:cs="Arial"/>
                <w:bCs/>
                <w:color w:val="auto"/>
                <w:szCs w:val="24"/>
              </w:rPr>
              <w:t xml:space="preserve">Based on the knowledge gained regarding the housekeeping team’s key skills, I believe that nothing can repel the guests against a hotel brand instead than a poor housekeeping staff. This is because the focus and urge towards cleanliness sets a first impression of quality on the guest. Ramu (2021) provided that it also helps develop a provision of comfortable, safe and clean environment. It can be marked as a top concern for the success of the hospitality industry. However, while working in the hospitality industry, I believe that I need to take into account the key considerations and skills requirements to ensure that I will be able to serve better in the hospitality industry in the future. </w:t>
            </w:r>
          </w:p>
          <w:p w14:paraId="161A7E8A" w14:textId="77777777" w:rsidR="000E1BF1" w:rsidRPr="000E1BF1" w:rsidRDefault="00000000" w:rsidP="000E1BF1">
            <w:pPr>
              <w:pStyle w:val="Heading1"/>
              <w:spacing w:line="360" w:lineRule="auto"/>
              <w:jc w:val="both"/>
              <w:rPr>
                <w:rFonts w:ascii="Arial" w:hAnsi="Arial" w:cs="Arial"/>
                <w:b/>
                <w:color w:val="auto"/>
                <w:sz w:val="24"/>
                <w:szCs w:val="24"/>
              </w:rPr>
            </w:pPr>
            <w:r w:rsidRPr="000E1BF1">
              <w:rPr>
                <w:rFonts w:ascii="Arial" w:eastAsia="Times New Roman" w:hAnsi="Arial" w:cs="Arial"/>
                <w:b/>
                <w:color w:val="auto"/>
                <w:sz w:val="24"/>
                <w:szCs w:val="24"/>
              </w:rPr>
              <w:t>Conclusion</w:t>
            </w:r>
          </w:p>
          <w:p w14:paraId="117530D4" w14:textId="77777777" w:rsidR="000E1BF1" w:rsidRPr="000E1BF1" w:rsidRDefault="00000000" w:rsidP="000E1BF1">
            <w:pPr>
              <w:spacing w:after="0" w:line="360" w:lineRule="auto"/>
              <w:jc w:val="both"/>
              <w:rPr>
                <w:rFonts w:ascii="Arial" w:eastAsia="Times New Roman" w:hAnsi="Arial" w:cs="Arial"/>
                <w:bCs/>
                <w:color w:val="auto"/>
                <w:szCs w:val="24"/>
              </w:rPr>
            </w:pPr>
            <w:r w:rsidRPr="000E1BF1">
              <w:rPr>
                <w:rFonts w:ascii="Arial" w:eastAsia="Times New Roman" w:hAnsi="Arial" w:cs="Arial"/>
                <w:bCs/>
                <w:color w:val="auto"/>
                <w:szCs w:val="24"/>
              </w:rPr>
              <w:t>From the overall discussion of the key skills, I concluded that survival in the hospitality industry as part of the housekeeping team is challenging without the adaptation to key skills and knowledge. In addition, the housekeeping staff also plays a crucial role in boosting brand reputation and remaining appealing to the customers to survive in the competitive environment.</w:t>
            </w:r>
          </w:p>
          <w:p w14:paraId="2F362165" w14:textId="77777777" w:rsidR="0086599B" w:rsidRPr="00330917" w:rsidRDefault="0086599B" w:rsidP="007D760C">
            <w:pPr>
              <w:spacing w:after="0" w:line="240" w:lineRule="auto"/>
              <w:jc w:val="center"/>
              <w:rPr>
                <w:rFonts w:ascii="Arial" w:eastAsia="Times New Roman" w:hAnsi="Arial" w:cs="Times New Roman"/>
                <w:bCs/>
                <w:color w:val="auto"/>
                <w:sz w:val="20"/>
                <w:szCs w:val="20"/>
              </w:rPr>
            </w:pPr>
          </w:p>
          <w:p w14:paraId="4AABDBC9" w14:textId="77777777" w:rsidR="0086599B" w:rsidRPr="00330917" w:rsidRDefault="0086599B" w:rsidP="007D760C">
            <w:pPr>
              <w:spacing w:after="0" w:line="240" w:lineRule="auto"/>
              <w:jc w:val="center"/>
              <w:rPr>
                <w:rFonts w:ascii="Arial" w:eastAsia="Times New Roman" w:hAnsi="Arial" w:cs="Times New Roman"/>
                <w:bCs/>
                <w:color w:val="auto"/>
                <w:sz w:val="20"/>
                <w:szCs w:val="20"/>
              </w:rPr>
            </w:pPr>
          </w:p>
          <w:p w14:paraId="3E1B7B6C" w14:textId="77777777" w:rsidR="0086599B" w:rsidRPr="00330917" w:rsidRDefault="0086599B" w:rsidP="007D760C">
            <w:pPr>
              <w:spacing w:after="0" w:line="240" w:lineRule="auto"/>
              <w:jc w:val="center"/>
              <w:rPr>
                <w:rFonts w:ascii="Arial" w:eastAsia="Times New Roman" w:hAnsi="Arial" w:cs="Times New Roman"/>
                <w:bCs/>
                <w:color w:val="auto"/>
                <w:sz w:val="20"/>
                <w:szCs w:val="20"/>
              </w:rPr>
            </w:pPr>
          </w:p>
          <w:p w14:paraId="3F5AAA10"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143AFAC3"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35B2C13D"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25AC160E"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55D6E935" w14:textId="77777777" w:rsidR="0086599B" w:rsidRPr="00330917" w:rsidRDefault="0086599B" w:rsidP="007D760C">
            <w:pPr>
              <w:spacing w:after="0" w:line="240" w:lineRule="auto"/>
              <w:ind w:left="-829"/>
              <w:rPr>
                <w:rFonts w:ascii="Arial" w:eastAsia="Times New Roman" w:hAnsi="Arial" w:cs="Times New Roman"/>
                <w:bCs/>
                <w:color w:val="auto"/>
                <w:sz w:val="20"/>
                <w:szCs w:val="20"/>
              </w:rPr>
            </w:pPr>
          </w:p>
          <w:p w14:paraId="30BD7317"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6EF51537"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4B3BD358"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5127B441"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7B3B00EB"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219F3960" w14:textId="77777777" w:rsidR="0086599B" w:rsidRDefault="0086599B" w:rsidP="007D760C">
            <w:pPr>
              <w:spacing w:after="0" w:line="240" w:lineRule="auto"/>
              <w:rPr>
                <w:rFonts w:ascii="Arial" w:eastAsia="Times New Roman" w:hAnsi="Arial" w:cs="Times New Roman"/>
                <w:bCs/>
                <w:color w:val="auto"/>
                <w:sz w:val="20"/>
                <w:szCs w:val="20"/>
              </w:rPr>
            </w:pPr>
          </w:p>
          <w:p w14:paraId="7468D10B" w14:textId="77777777" w:rsidR="0086599B" w:rsidRDefault="0086599B" w:rsidP="007D760C">
            <w:pPr>
              <w:spacing w:after="0" w:line="240" w:lineRule="auto"/>
              <w:rPr>
                <w:rFonts w:ascii="Arial" w:eastAsia="Times New Roman" w:hAnsi="Arial" w:cs="Times New Roman"/>
                <w:bCs/>
                <w:color w:val="auto"/>
                <w:sz w:val="20"/>
                <w:szCs w:val="20"/>
              </w:rPr>
            </w:pPr>
          </w:p>
          <w:p w14:paraId="74288389" w14:textId="77777777" w:rsidR="0086599B" w:rsidRDefault="0086599B" w:rsidP="007D760C">
            <w:pPr>
              <w:spacing w:after="0" w:line="240" w:lineRule="auto"/>
              <w:rPr>
                <w:rFonts w:ascii="Arial" w:eastAsia="Times New Roman" w:hAnsi="Arial" w:cs="Times New Roman"/>
                <w:bCs/>
                <w:color w:val="auto"/>
                <w:sz w:val="20"/>
                <w:szCs w:val="20"/>
              </w:rPr>
            </w:pPr>
          </w:p>
          <w:p w14:paraId="514B1861" w14:textId="77777777" w:rsidR="0086599B" w:rsidRDefault="0086599B" w:rsidP="007D760C">
            <w:pPr>
              <w:spacing w:after="0" w:line="240" w:lineRule="auto"/>
              <w:rPr>
                <w:rFonts w:ascii="Arial" w:eastAsia="Times New Roman" w:hAnsi="Arial" w:cs="Times New Roman"/>
                <w:bCs/>
                <w:color w:val="auto"/>
                <w:sz w:val="20"/>
                <w:szCs w:val="20"/>
              </w:rPr>
            </w:pPr>
          </w:p>
          <w:p w14:paraId="48F31396" w14:textId="77777777" w:rsidR="0086599B" w:rsidRDefault="0086599B" w:rsidP="007D760C">
            <w:pPr>
              <w:spacing w:after="0" w:line="240" w:lineRule="auto"/>
              <w:rPr>
                <w:rFonts w:ascii="Arial" w:eastAsia="Times New Roman" w:hAnsi="Arial" w:cs="Times New Roman"/>
                <w:bCs/>
                <w:color w:val="auto"/>
                <w:sz w:val="20"/>
                <w:szCs w:val="20"/>
              </w:rPr>
            </w:pPr>
          </w:p>
          <w:p w14:paraId="30432CDF" w14:textId="77777777" w:rsidR="0086599B" w:rsidRDefault="0086599B" w:rsidP="007D760C">
            <w:pPr>
              <w:spacing w:after="0" w:line="240" w:lineRule="auto"/>
              <w:rPr>
                <w:rFonts w:ascii="Arial" w:eastAsia="Times New Roman" w:hAnsi="Arial" w:cs="Times New Roman"/>
                <w:bCs/>
                <w:color w:val="auto"/>
                <w:sz w:val="20"/>
                <w:szCs w:val="20"/>
              </w:rPr>
            </w:pPr>
          </w:p>
          <w:p w14:paraId="1C1D3683" w14:textId="77777777" w:rsidR="0086599B" w:rsidRDefault="0086599B" w:rsidP="007D760C">
            <w:pPr>
              <w:spacing w:after="0" w:line="240" w:lineRule="auto"/>
              <w:rPr>
                <w:rFonts w:ascii="Arial" w:eastAsia="Times New Roman" w:hAnsi="Arial" w:cs="Times New Roman"/>
                <w:bCs/>
                <w:color w:val="auto"/>
                <w:sz w:val="20"/>
                <w:szCs w:val="20"/>
              </w:rPr>
            </w:pPr>
          </w:p>
          <w:p w14:paraId="27C10EB7"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345E5521"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21F493E1"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3ED9DDC1"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471D05BC"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3F71E838"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0FE68DE7"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1ADE9D6E" w14:textId="77777777" w:rsidR="0086599B" w:rsidRPr="00330917" w:rsidRDefault="0086599B" w:rsidP="007D760C">
            <w:pPr>
              <w:spacing w:after="0" w:line="240" w:lineRule="auto"/>
              <w:rPr>
                <w:rFonts w:ascii="Arial" w:eastAsia="Times New Roman" w:hAnsi="Arial" w:cs="Times New Roman"/>
                <w:bCs/>
                <w:color w:val="auto"/>
                <w:sz w:val="20"/>
                <w:szCs w:val="20"/>
              </w:rPr>
            </w:pPr>
          </w:p>
        </w:tc>
      </w:tr>
    </w:tbl>
    <w:tbl>
      <w:tblPr>
        <w:tblStyle w:val="TableGrid"/>
        <w:tblW w:w="0" w:type="auto"/>
        <w:tblInd w:w="-5" w:type="dxa"/>
        <w:tblLook w:val="04A0" w:firstRow="1" w:lastRow="0" w:firstColumn="1" w:lastColumn="0" w:noHBand="0" w:noVBand="1"/>
      </w:tblPr>
      <w:tblGrid>
        <w:gridCol w:w="4508"/>
        <w:gridCol w:w="4508"/>
      </w:tblGrid>
      <w:tr w:rsidR="005C7AF9" w14:paraId="355A4016" w14:textId="77777777" w:rsidTr="0086599B">
        <w:tc>
          <w:tcPr>
            <w:tcW w:w="4508" w:type="dxa"/>
          </w:tcPr>
          <w:p w14:paraId="01E3C0F6" w14:textId="77777777" w:rsidR="001749FD" w:rsidRDefault="00000000" w:rsidP="007D760C">
            <w:pPr>
              <w:jc w:val="center"/>
              <w:rPr>
                <w:b/>
                <w:bCs/>
              </w:rPr>
            </w:pPr>
            <w:r>
              <w:rPr>
                <w:b/>
                <w:bCs/>
              </w:rPr>
              <w:lastRenderedPageBreak/>
              <w:t>Word Count</w:t>
            </w:r>
          </w:p>
        </w:tc>
        <w:tc>
          <w:tcPr>
            <w:tcW w:w="4508" w:type="dxa"/>
          </w:tcPr>
          <w:p w14:paraId="196E3E57" w14:textId="41A501CF" w:rsidR="001749FD" w:rsidRDefault="00000000" w:rsidP="007D760C">
            <w:pPr>
              <w:jc w:val="center"/>
              <w:rPr>
                <w:b/>
                <w:bCs/>
              </w:rPr>
            </w:pPr>
            <w:r>
              <w:rPr>
                <w:b/>
                <w:bCs/>
              </w:rPr>
              <w:t>750</w:t>
            </w:r>
          </w:p>
        </w:tc>
      </w:tr>
    </w:tbl>
    <w:p w14:paraId="57F234E3" w14:textId="77777777" w:rsidR="001749FD" w:rsidRDefault="001749FD" w:rsidP="005F689A"/>
    <w:p w14:paraId="05A2712E" w14:textId="2896EB36" w:rsidR="005F689A" w:rsidRPr="005F689A" w:rsidRDefault="005F689A" w:rsidP="005F689A">
      <w:pPr>
        <w:sectPr w:rsidR="005F689A" w:rsidRPr="005F689A" w:rsidSect="00CD26B9">
          <w:pgSz w:w="11906" w:h="16838"/>
          <w:pgMar w:top="1077" w:right="1440" w:bottom="1077" w:left="1440" w:header="709" w:footer="709" w:gutter="0"/>
          <w:cols w:space="708"/>
          <w:docGrid w:linePitch="360"/>
        </w:sectPr>
      </w:pPr>
    </w:p>
    <w:p w14:paraId="69AA77B7" w14:textId="55CFFA1D" w:rsidR="00330917" w:rsidRDefault="00000000">
      <w:pPr>
        <w:rPr>
          <w:b/>
          <w:bCs/>
          <w:sz w:val="28"/>
          <w:szCs w:val="24"/>
        </w:rPr>
      </w:pPr>
      <w:r w:rsidRPr="001749FD">
        <w:rPr>
          <w:b/>
          <w:bCs/>
          <w:sz w:val="28"/>
          <w:szCs w:val="24"/>
        </w:rPr>
        <w:lastRenderedPageBreak/>
        <w:t>Component Two:</w:t>
      </w:r>
    </w:p>
    <w:p w14:paraId="6E5BF74A" w14:textId="77777777" w:rsidR="001749FD" w:rsidRPr="001749FD" w:rsidRDefault="00000000" w:rsidP="001749FD">
      <w:pPr>
        <w:rPr>
          <w:b/>
          <w:bCs/>
          <w:sz w:val="28"/>
          <w:szCs w:val="24"/>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p w14:paraId="7CB8BD72" w14:textId="12F847E3" w:rsidR="00F03E94" w:rsidRPr="00F03E94" w:rsidRDefault="00000000" w:rsidP="00F03E94">
      <w:pPr>
        <w:widowControl w:val="0"/>
        <w:autoSpaceDE w:val="0"/>
        <w:autoSpaceDN w:val="0"/>
        <w:spacing w:after="0" w:line="240" w:lineRule="auto"/>
        <w:rPr>
          <w:rFonts w:eastAsia="Times New Roman" w:cs="Times New Roman"/>
          <w:color w:val="000000"/>
          <w:sz w:val="28"/>
          <w:szCs w:val="28"/>
          <w:shd w:val="clear" w:color="auto" w:fill="FFFFFF"/>
          <w:lang w:val="en-US"/>
        </w:rPr>
      </w:pPr>
      <w:r w:rsidRPr="001749FD">
        <w:rPr>
          <w:rFonts w:eastAsia="Carlito" w:cs="Times New Roman"/>
          <w:b/>
          <w:bCs/>
          <w:color w:val="000000"/>
          <w:sz w:val="28"/>
          <w:szCs w:val="28"/>
          <w:lang w:val="en-US"/>
        </w:rPr>
        <w:t>In this scenario</w:t>
      </w:r>
      <w:r w:rsidRPr="001749FD">
        <w:rPr>
          <w:rFonts w:eastAsia="Carlito" w:cs="Times New Roman"/>
          <w:color w:val="000000"/>
          <w:sz w:val="28"/>
          <w:szCs w:val="28"/>
          <w:lang w:val="en-US"/>
        </w:rPr>
        <w:t xml:space="preserve"> </w:t>
      </w:r>
      <w:r w:rsidRPr="001749FD">
        <w:rPr>
          <w:rFonts w:eastAsia="Times New Roman" w:cs="Times New Roman"/>
          <w:color w:val="000000"/>
          <w:sz w:val="28"/>
          <w:szCs w:val="28"/>
          <w:shd w:val="clear" w:color="auto" w:fill="FFFFFF"/>
          <w:lang w:val="en-US"/>
        </w:rPr>
        <w:t xml:space="preserve">– You have just been promoted to </w:t>
      </w:r>
      <w:r w:rsidR="00D3542D">
        <w:rPr>
          <w:rFonts w:eastAsia="Times New Roman" w:cs="Times New Roman"/>
          <w:color w:val="000000"/>
          <w:sz w:val="28"/>
          <w:szCs w:val="28"/>
          <w:shd w:val="clear" w:color="auto" w:fill="FFFFFF"/>
          <w:lang w:val="en-US"/>
        </w:rPr>
        <w:t xml:space="preserve">the </w:t>
      </w:r>
      <w:r w:rsidRPr="001749FD">
        <w:rPr>
          <w:rFonts w:eastAsia="Times New Roman" w:cs="Times New Roman"/>
          <w:color w:val="000000"/>
          <w:sz w:val="28"/>
          <w:szCs w:val="28"/>
          <w:shd w:val="clear" w:color="auto" w:fill="FFFFFF"/>
          <w:lang w:val="en-US"/>
        </w:rPr>
        <w:t>team leader for a floor within the hotel.</w:t>
      </w:r>
      <w:r>
        <w:rPr>
          <w:rFonts w:eastAsia="Times New Roman" w:cs="Times New Roman"/>
          <w:color w:val="000000"/>
          <w:sz w:val="28"/>
          <w:szCs w:val="28"/>
          <w:shd w:val="clear" w:color="auto" w:fill="FFFFFF"/>
          <w:lang w:val="en-US"/>
        </w:rPr>
        <w:t xml:space="preserve"> </w:t>
      </w:r>
      <w:r w:rsidRPr="001749FD">
        <w:rPr>
          <w:rFonts w:eastAsia="Times New Roman" w:cs="Times New Roman"/>
          <w:color w:val="000000"/>
          <w:sz w:val="28"/>
          <w:szCs w:val="28"/>
          <w:shd w:val="clear" w:color="auto" w:fill="FFFFFF"/>
          <w:lang w:val="en-US"/>
        </w:rPr>
        <w:t xml:space="preserve">A guest </w:t>
      </w:r>
      <w:r w:rsidR="00D3542D">
        <w:rPr>
          <w:rFonts w:eastAsia="Times New Roman" w:cs="Times New Roman"/>
          <w:color w:val="000000"/>
          <w:sz w:val="28"/>
          <w:szCs w:val="28"/>
          <w:shd w:val="clear" w:color="auto" w:fill="FFFFFF"/>
          <w:lang w:val="en-US"/>
        </w:rPr>
        <w:t>complained</w:t>
      </w:r>
      <w:r w:rsidRPr="001749FD">
        <w:rPr>
          <w:rFonts w:eastAsia="Times New Roman" w:cs="Times New Roman"/>
          <w:color w:val="000000"/>
          <w:sz w:val="28"/>
          <w:szCs w:val="28"/>
          <w:shd w:val="clear" w:color="auto" w:fill="FFFFFF"/>
          <w:lang w:val="en-US"/>
        </w:rPr>
        <w:t xml:space="preserve"> that on their arrival, their room had not been properly cleaned</w:t>
      </w:r>
      <w:r>
        <w:rPr>
          <w:rFonts w:eastAsia="Times New Roman" w:cs="Times New Roman"/>
          <w:color w:val="000000"/>
          <w:sz w:val="28"/>
          <w:szCs w:val="28"/>
          <w:shd w:val="clear" w:color="auto" w:fill="FFFFFF"/>
          <w:lang w:val="en-US"/>
        </w:rPr>
        <w:t>.</w:t>
      </w:r>
      <w:r w:rsidR="0086599B">
        <w:rPr>
          <w:rFonts w:eastAsia="Times New Roman" w:cs="Times New Roman"/>
          <w:color w:val="000000"/>
          <w:sz w:val="28"/>
          <w:szCs w:val="28"/>
          <w:shd w:val="clear" w:color="auto" w:fill="FFFFFF"/>
          <w:lang w:val="en-US"/>
        </w:rPr>
        <w:t xml:space="preserve"> </w:t>
      </w:r>
      <w:r w:rsidRPr="00F03E94">
        <w:rPr>
          <w:rFonts w:eastAsia="Times New Roman" w:cs="Times New Roman"/>
          <w:color w:val="000000"/>
          <w:sz w:val="28"/>
          <w:szCs w:val="28"/>
          <w:shd w:val="clear" w:color="auto" w:fill="FFFFFF"/>
          <w:lang w:val="en-US"/>
        </w:rPr>
        <w:t>Create an action plan and answer the following questions.</w:t>
      </w:r>
    </w:p>
    <w:p w14:paraId="7ADC05CB" w14:textId="5648B5B3" w:rsidR="001749FD" w:rsidRPr="001749FD" w:rsidRDefault="001749FD" w:rsidP="001749FD">
      <w:pPr>
        <w:widowControl w:val="0"/>
        <w:autoSpaceDE w:val="0"/>
        <w:autoSpaceDN w:val="0"/>
        <w:spacing w:after="0" w:line="240" w:lineRule="auto"/>
        <w:jc w:val="center"/>
        <w:rPr>
          <w:rFonts w:eastAsia="Times New Roman" w:cs="Times New Roman"/>
          <w:color w:val="000000"/>
          <w:sz w:val="28"/>
          <w:szCs w:val="28"/>
          <w:shd w:val="clear" w:color="auto" w:fill="FFFFFF"/>
          <w:lang w:val="en-US"/>
        </w:rPr>
      </w:pPr>
    </w:p>
    <w:p w14:paraId="1DF6A26F" w14:textId="1ED7DA2D" w:rsidR="00592A7E" w:rsidRDefault="00592A7E">
      <w:pPr>
        <w:rPr>
          <w:b/>
          <w:bCs/>
        </w:rPr>
      </w:pPr>
    </w:p>
    <w:tbl>
      <w:tblPr>
        <w:tblStyle w:val="TableGrid"/>
        <w:tblW w:w="0" w:type="auto"/>
        <w:tblLook w:val="04A0" w:firstRow="1" w:lastRow="0" w:firstColumn="1" w:lastColumn="0" w:noHBand="0" w:noVBand="1"/>
      </w:tblPr>
      <w:tblGrid>
        <w:gridCol w:w="2745"/>
        <w:gridCol w:w="2745"/>
        <w:gridCol w:w="2746"/>
        <w:gridCol w:w="2746"/>
        <w:gridCol w:w="2746"/>
      </w:tblGrid>
      <w:tr w:rsidR="005C7AF9" w14:paraId="1EB542D6" w14:textId="77777777" w:rsidTr="006F7F8E">
        <w:tc>
          <w:tcPr>
            <w:tcW w:w="2745" w:type="dxa"/>
          </w:tcPr>
          <w:p w14:paraId="046816F0" w14:textId="5CBF2160" w:rsidR="00CD26B9" w:rsidRPr="00D3542D" w:rsidRDefault="00000000" w:rsidP="006F7F8E">
            <w:pPr>
              <w:spacing w:line="360" w:lineRule="auto"/>
              <w:jc w:val="center"/>
              <w:rPr>
                <w:rFonts w:ascii="Arial" w:eastAsia="Times New Roman" w:hAnsi="Arial" w:cs="Arial"/>
                <w:color w:val="000000"/>
                <w:szCs w:val="24"/>
                <w:shd w:val="clear" w:color="auto" w:fill="FFFFFF"/>
              </w:rPr>
            </w:pPr>
            <w:r w:rsidRPr="00D3542D">
              <w:rPr>
                <w:rFonts w:ascii="Arial" w:eastAsia="Times New Roman" w:hAnsi="Arial" w:cs="Arial"/>
                <w:color w:val="000000"/>
                <w:szCs w:val="24"/>
                <w:shd w:val="clear" w:color="auto" w:fill="FFFFFF"/>
              </w:rPr>
              <w:t>Problem</w:t>
            </w:r>
          </w:p>
        </w:tc>
        <w:tc>
          <w:tcPr>
            <w:tcW w:w="2745" w:type="dxa"/>
          </w:tcPr>
          <w:p w14:paraId="058E5386" w14:textId="74809885" w:rsidR="00CD26B9" w:rsidRPr="00D3542D" w:rsidRDefault="00000000" w:rsidP="006F7F8E">
            <w:pPr>
              <w:spacing w:line="360" w:lineRule="auto"/>
              <w:jc w:val="center"/>
              <w:rPr>
                <w:rFonts w:ascii="Arial" w:eastAsia="Times New Roman" w:hAnsi="Arial" w:cs="Arial"/>
                <w:color w:val="000000"/>
                <w:szCs w:val="24"/>
                <w:shd w:val="clear" w:color="auto" w:fill="FFFFFF"/>
              </w:rPr>
            </w:pPr>
            <w:r w:rsidRPr="00D3542D">
              <w:rPr>
                <w:rFonts w:ascii="Arial" w:eastAsia="Times New Roman" w:hAnsi="Arial" w:cs="Arial"/>
                <w:color w:val="000000"/>
                <w:szCs w:val="24"/>
                <w:shd w:val="clear" w:color="auto" w:fill="FFFFFF"/>
              </w:rPr>
              <w:t>Why did it happen?</w:t>
            </w:r>
          </w:p>
          <w:p w14:paraId="77783F45" w14:textId="77777777" w:rsidR="00CD26B9" w:rsidRPr="00D3542D" w:rsidRDefault="00CD26B9" w:rsidP="006F7F8E">
            <w:pPr>
              <w:spacing w:line="360" w:lineRule="auto"/>
              <w:rPr>
                <w:rFonts w:ascii="Arial" w:hAnsi="Arial" w:cs="Arial"/>
                <w:b/>
                <w:bCs/>
              </w:rPr>
            </w:pPr>
          </w:p>
        </w:tc>
        <w:tc>
          <w:tcPr>
            <w:tcW w:w="2746" w:type="dxa"/>
          </w:tcPr>
          <w:p w14:paraId="5B2040DC" w14:textId="3516AD30" w:rsidR="00CD26B9" w:rsidRPr="00D3542D" w:rsidRDefault="00000000" w:rsidP="006F7F8E">
            <w:pPr>
              <w:spacing w:line="360" w:lineRule="auto"/>
              <w:rPr>
                <w:rFonts w:ascii="Arial" w:hAnsi="Arial" w:cs="Arial"/>
                <w:b/>
                <w:bCs/>
              </w:rPr>
            </w:pPr>
            <w:r w:rsidRPr="00D3542D">
              <w:rPr>
                <w:rFonts w:ascii="Arial" w:eastAsia="Times New Roman" w:hAnsi="Arial" w:cs="Arial"/>
                <w:color w:val="000000"/>
                <w:szCs w:val="24"/>
                <w:shd w:val="clear" w:color="auto" w:fill="FFFFFF"/>
              </w:rPr>
              <w:t>What are you going to do?</w:t>
            </w:r>
          </w:p>
        </w:tc>
        <w:tc>
          <w:tcPr>
            <w:tcW w:w="2746" w:type="dxa"/>
          </w:tcPr>
          <w:p w14:paraId="20A2282F" w14:textId="77777777" w:rsidR="00CD26B9" w:rsidRPr="00D3542D" w:rsidRDefault="00000000" w:rsidP="006F7F8E">
            <w:pPr>
              <w:spacing w:line="360" w:lineRule="auto"/>
              <w:jc w:val="both"/>
              <w:rPr>
                <w:rFonts w:ascii="Arial" w:eastAsia="Times New Roman" w:hAnsi="Arial" w:cs="Arial"/>
              </w:rPr>
            </w:pPr>
            <w:r w:rsidRPr="00D3542D">
              <w:rPr>
                <w:rFonts w:ascii="Arial" w:eastAsia="Times New Roman" w:hAnsi="Arial" w:cs="Arial"/>
                <w:color w:val="000000"/>
                <w:szCs w:val="24"/>
                <w:shd w:val="clear" w:color="auto" w:fill="FFFFFF"/>
              </w:rPr>
              <w:t xml:space="preserve">How will you prevent this from happening in the future? </w:t>
            </w:r>
          </w:p>
          <w:p w14:paraId="7F652F6E" w14:textId="77777777" w:rsidR="00CD26B9" w:rsidRPr="00D3542D" w:rsidRDefault="00CD26B9" w:rsidP="006F7F8E">
            <w:pPr>
              <w:spacing w:line="360" w:lineRule="auto"/>
              <w:rPr>
                <w:rFonts w:ascii="Arial" w:hAnsi="Arial" w:cs="Arial"/>
                <w:b/>
                <w:bCs/>
              </w:rPr>
            </w:pPr>
          </w:p>
        </w:tc>
        <w:tc>
          <w:tcPr>
            <w:tcW w:w="2746" w:type="dxa"/>
          </w:tcPr>
          <w:p w14:paraId="062CEBF7" w14:textId="77777777" w:rsidR="00CD26B9" w:rsidRPr="00D3542D" w:rsidRDefault="00000000" w:rsidP="006F7F8E">
            <w:pPr>
              <w:spacing w:line="360" w:lineRule="auto"/>
              <w:jc w:val="both"/>
              <w:rPr>
                <w:rStyle w:val="fluidplugincopy"/>
                <w:rFonts w:ascii="Arial" w:eastAsia="Times New Roman" w:hAnsi="Arial" w:cs="Arial"/>
              </w:rPr>
            </w:pPr>
            <w:r w:rsidRPr="00D3542D">
              <w:rPr>
                <w:rFonts w:ascii="Arial" w:eastAsia="Times New Roman" w:hAnsi="Arial" w:cs="Arial"/>
                <w:color w:val="000000"/>
                <w:szCs w:val="24"/>
                <w:shd w:val="clear" w:color="auto" w:fill="FFFFFF"/>
              </w:rPr>
              <w:t>What measures would you introduce to improve team effectiveness?</w:t>
            </w:r>
          </w:p>
          <w:p w14:paraId="67D9844C" w14:textId="77777777" w:rsidR="00CD26B9" w:rsidRPr="00D3542D" w:rsidRDefault="00CD26B9" w:rsidP="006F7F8E">
            <w:pPr>
              <w:spacing w:line="360" w:lineRule="auto"/>
              <w:rPr>
                <w:rFonts w:ascii="Arial" w:hAnsi="Arial" w:cs="Arial"/>
                <w:b/>
                <w:bCs/>
              </w:rPr>
            </w:pPr>
          </w:p>
        </w:tc>
      </w:tr>
      <w:tr w:rsidR="005C7AF9" w14:paraId="3EDCCD71" w14:textId="77777777" w:rsidTr="006F7F8E">
        <w:tc>
          <w:tcPr>
            <w:tcW w:w="2745" w:type="dxa"/>
          </w:tcPr>
          <w:p w14:paraId="731E43E0" w14:textId="504111C0" w:rsidR="00CD26B9" w:rsidRPr="00ED3F18" w:rsidRDefault="00000000" w:rsidP="006F7F8E">
            <w:pPr>
              <w:spacing w:line="360" w:lineRule="auto"/>
              <w:rPr>
                <w:rFonts w:ascii="Arial" w:eastAsia="Times New Roman" w:hAnsi="Arial" w:cs="Arial"/>
                <w:color w:val="000000"/>
                <w:szCs w:val="24"/>
                <w:shd w:val="clear" w:color="auto" w:fill="FFFFFF"/>
              </w:rPr>
            </w:pPr>
            <w:r w:rsidRPr="00ED3F18">
              <w:rPr>
                <w:rFonts w:ascii="Arial" w:eastAsia="Times New Roman" w:hAnsi="Arial" w:cs="Arial"/>
                <w:color w:val="000000"/>
                <w:szCs w:val="24"/>
                <w:shd w:val="clear" w:color="auto" w:fill="FFFFFF"/>
              </w:rPr>
              <w:t xml:space="preserve">Lack of cleanliness standards maintained </w:t>
            </w:r>
          </w:p>
          <w:p w14:paraId="178BD874" w14:textId="77777777" w:rsidR="00CD26B9" w:rsidRPr="00ED3F18" w:rsidRDefault="00CD26B9" w:rsidP="006F7F8E">
            <w:pPr>
              <w:spacing w:line="360" w:lineRule="auto"/>
              <w:jc w:val="center"/>
              <w:rPr>
                <w:rFonts w:ascii="Arial" w:eastAsia="Times New Roman" w:hAnsi="Arial" w:cs="Arial"/>
                <w:color w:val="000000"/>
                <w:szCs w:val="24"/>
                <w:shd w:val="clear" w:color="auto" w:fill="FFFFFF"/>
              </w:rPr>
            </w:pPr>
          </w:p>
          <w:p w14:paraId="6D12D2E9" w14:textId="6B1ECC2D" w:rsidR="00CD26B9" w:rsidRPr="00ED3F18" w:rsidRDefault="00CD26B9" w:rsidP="006F7F8E">
            <w:pPr>
              <w:spacing w:line="360" w:lineRule="auto"/>
              <w:jc w:val="center"/>
              <w:rPr>
                <w:rFonts w:ascii="Arial" w:eastAsia="Times New Roman" w:hAnsi="Arial" w:cs="Arial"/>
                <w:color w:val="000000"/>
                <w:szCs w:val="24"/>
                <w:shd w:val="clear" w:color="auto" w:fill="FFFFFF"/>
              </w:rPr>
            </w:pPr>
          </w:p>
        </w:tc>
        <w:tc>
          <w:tcPr>
            <w:tcW w:w="2745" w:type="dxa"/>
          </w:tcPr>
          <w:p w14:paraId="40A2F8F5" w14:textId="45738012" w:rsidR="00CD26B9" w:rsidRPr="00D3542D" w:rsidRDefault="00000000" w:rsidP="006F7F8E">
            <w:pPr>
              <w:spacing w:line="360" w:lineRule="auto"/>
              <w:jc w:val="center"/>
              <w:rPr>
                <w:rFonts w:ascii="Arial" w:eastAsia="Times New Roman" w:hAnsi="Arial" w:cs="Arial"/>
                <w:color w:val="000000"/>
                <w:szCs w:val="24"/>
                <w:shd w:val="clear" w:color="auto" w:fill="FFFFFF"/>
              </w:rPr>
            </w:pPr>
            <w:r>
              <w:rPr>
                <w:rFonts w:ascii="Arial" w:eastAsia="Times New Roman" w:hAnsi="Arial" w:cs="Arial"/>
                <w:color w:val="000000"/>
                <w:szCs w:val="24"/>
                <w:shd w:val="clear" w:color="auto" w:fill="FFFFFF"/>
              </w:rPr>
              <w:t>The cleaning staff failed to meet the standards set for the cleaning protocols. If they had worked as per the set requirements</w:t>
            </w:r>
            <w:r w:rsidR="00CD4C09">
              <w:rPr>
                <w:rFonts w:ascii="Arial" w:eastAsia="Times New Roman" w:hAnsi="Arial" w:cs="Arial"/>
                <w:color w:val="000000"/>
                <w:szCs w:val="24"/>
                <w:shd w:val="clear" w:color="auto" w:fill="FFFFFF"/>
              </w:rPr>
              <w:t>,</w:t>
            </w:r>
            <w:r>
              <w:rPr>
                <w:rFonts w:ascii="Arial" w:eastAsia="Times New Roman" w:hAnsi="Arial" w:cs="Arial"/>
                <w:color w:val="000000"/>
                <w:szCs w:val="24"/>
                <w:shd w:val="clear" w:color="auto" w:fill="FFFFFF"/>
              </w:rPr>
              <w:t xml:space="preserve"> such </w:t>
            </w:r>
            <w:r w:rsidR="00CD4C09">
              <w:rPr>
                <w:rFonts w:ascii="Arial" w:eastAsia="Times New Roman" w:hAnsi="Arial" w:cs="Arial"/>
                <w:color w:val="000000"/>
                <w:szCs w:val="24"/>
                <w:shd w:val="clear" w:color="auto" w:fill="FFFFFF"/>
              </w:rPr>
              <w:t xml:space="preserve">an </w:t>
            </w:r>
            <w:r>
              <w:rPr>
                <w:rFonts w:ascii="Arial" w:eastAsia="Times New Roman" w:hAnsi="Arial" w:cs="Arial"/>
                <w:color w:val="000000"/>
                <w:szCs w:val="24"/>
                <w:shd w:val="clear" w:color="auto" w:fill="FFFFFF"/>
              </w:rPr>
              <w:t xml:space="preserve">incident would not have </w:t>
            </w:r>
            <w:r w:rsidR="00CD4C09">
              <w:rPr>
                <w:rFonts w:ascii="Arial" w:eastAsia="Times New Roman" w:hAnsi="Arial" w:cs="Arial"/>
                <w:color w:val="000000"/>
                <w:szCs w:val="24"/>
                <w:shd w:val="clear" w:color="auto" w:fill="FFFFFF"/>
              </w:rPr>
              <w:t>occurred.</w:t>
            </w:r>
          </w:p>
        </w:tc>
        <w:tc>
          <w:tcPr>
            <w:tcW w:w="2746" w:type="dxa"/>
          </w:tcPr>
          <w:p w14:paraId="4735992F" w14:textId="187E249E" w:rsidR="00CD26B9" w:rsidRPr="00D3542D" w:rsidRDefault="00000000" w:rsidP="006F7F8E">
            <w:pPr>
              <w:spacing w:line="360" w:lineRule="auto"/>
              <w:rPr>
                <w:rFonts w:ascii="Arial" w:eastAsia="Times New Roman" w:hAnsi="Arial" w:cs="Arial"/>
                <w:color w:val="000000"/>
                <w:szCs w:val="24"/>
                <w:shd w:val="clear" w:color="auto" w:fill="FFFFFF"/>
              </w:rPr>
            </w:pPr>
            <w:r>
              <w:rPr>
                <w:rFonts w:ascii="Arial" w:eastAsia="Times New Roman" w:hAnsi="Arial" w:cs="Arial"/>
                <w:color w:val="000000"/>
                <w:szCs w:val="24"/>
                <w:shd w:val="clear" w:color="auto" w:fill="FFFFFF"/>
              </w:rPr>
              <w:t xml:space="preserve">I will maintain a regular check-and-balance to ensure that failure in cleaning the room before the arrival of the new guest is prevented. Moreover, I will also ensure that immediate housekeeping staff is </w:t>
            </w:r>
            <w:r>
              <w:rPr>
                <w:rFonts w:ascii="Arial" w:eastAsia="Times New Roman" w:hAnsi="Arial" w:cs="Arial"/>
                <w:color w:val="000000"/>
                <w:szCs w:val="24"/>
                <w:shd w:val="clear" w:color="auto" w:fill="FFFFFF"/>
              </w:rPr>
              <w:lastRenderedPageBreak/>
              <w:t xml:space="preserve">sent to the room after one guest check-outs. </w:t>
            </w:r>
          </w:p>
        </w:tc>
        <w:tc>
          <w:tcPr>
            <w:tcW w:w="2746" w:type="dxa"/>
          </w:tcPr>
          <w:p w14:paraId="6E42732B" w14:textId="4547D880" w:rsidR="00CD26B9" w:rsidRPr="009E7313" w:rsidRDefault="00000000" w:rsidP="006F7F8E">
            <w:pPr>
              <w:spacing w:line="360" w:lineRule="auto"/>
              <w:rPr>
                <w:rFonts w:ascii="Arial" w:hAnsi="Arial" w:cs="Arial"/>
                <w:bCs/>
              </w:rPr>
            </w:pPr>
            <w:r>
              <w:rPr>
                <w:rFonts w:ascii="Arial" w:hAnsi="Arial" w:cs="Arial"/>
                <w:bCs/>
              </w:rPr>
              <w:lastRenderedPageBreak/>
              <w:t xml:space="preserve">To ensure that such practices are prevented in future, I will assign tasks accordingly to maintain strong quality standards and prevent any </w:t>
            </w:r>
            <w:r w:rsidR="00D26D4A">
              <w:rPr>
                <w:rFonts w:ascii="Arial" w:hAnsi="Arial" w:cs="Arial"/>
                <w:bCs/>
              </w:rPr>
              <w:t>disregard</w:t>
            </w:r>
            <w:r>
              <w:rPr>
                <w:rFonts w:ascii="Arial" w:hAnsi="Arial" w:cs="Arial"/>
                <w:bCs/>
              </w:rPr>
              <w:t>.</w:t>
            </w:r>
          </w:p>
        </w:tc>
        <w:tc>
          <w:tcPr>
            <w:tcW w:w="2746" w:type="dxa"/>
          </w:tcPr>
          <w:p w14:paraId="06492353" w14:textId="63A9795D" w:rsidR="00CD26B9" w:rsidRPr="00D26D4A" w:rsidRDefault="00000000" w:rsidP="006F7F8E">
            <w:pPr>
              <w:spacing w:line="360" w:lineRule="auto"/>
              <w:rPr>
                <w:rFonts w:ascii="Arial" w:hAnsi="Arial" w:cs="Arial"/>
                <w:bCs/>
              </w:rPr>
            </w:pPr>
            <w:r w:rsidRPr="00D26D4A">
              <w:rPr>
                <w:rFonts w:ascii="Arial" w:hAnsi="Arial" w:cs="Arial"/>
                <w:bCs/>
              </w:rPr>
              <w:t xml:space="preserve">Team building activities are an effective way to boost team morale and team effectiveness. </w:t>
            </w:r>
          </w:p>
        </w:tc>
      </w:tr>
      <w:tr w:rsidR="005C7AF9" w14:paraId="4741D2C3" w14:textId="77777777" w:rsidTr="006F7F8E">
        <w:tc>
          <w:tcPr>
            <w:tcW w:w="2745" w:type="dxa"/>
          </w:tcPr>
          <w:p w14:paraId="537F8983" w14:textId="4D857522" w:rsidR="00CD26B9" w:rsidRPr="00ED3F18" w:rsidRDefault="00000000" w:rsidP="006F7F8E">
            <w:pPr>
              <w:spacing w:line="360" w:lineRule="auto"/>
              <w:rPr>
                <w:rFonts w:ascii="Arial" w:hAnsi="Arial" w:cs="Arial"/>
                <w:bCs/>
              </w:rPr>
            </w:pPr>
            <w:r w:rsidRPr="00ED3F18">
              <w:rPr>
                <w:rFonts w:ascii="Arial" w:hAnsi="Arial" w:cs="Arial"/>
                <w:bCs/>
              </w:rPr>
              <w:t>The guest complained of a smelly room.</w:t>
            </w:r>
          </w:p>
          <w:p w14:paraId="384AF86D" w14:textId="77777777" w:rsidR="00CD26B9" w:rsidRPr="00ED3F18" w:rsidRDefault="00CD26B9" w:rsidP="006F7F8E">
            <w:pPr>
              <w:spacing w:line="360" w:lineRule="auto"/>
              <w:rPr>
                <w:rFonts w:ascii="Arial" w:hAnsi="Arial" w:cs="Arial"/>
                <w:bCs/>
              </w:rPr>
            </w:pPr>
          </w:p>
          <w:p w14:paraId="4C9897CE" w14:textId="5ECB4CB7" w:rsidR="00CD26B9" w:rsidRPr="00ED3F18" w:rsidRDefault="00CD26B9" w:rsidP="006F7F8E">
            <w:pPr>
              <w:spacing w:line="360" w:lineRule="auto"/>
              <w:rPr>
                <w:rFonts w:ascii="Arial" w:hAnsi="Arial" w:cs="Arial"/>
                <w:bCs/>
              </w:rPr>
            </w:pPr>
          </w:p>
        </w:tc>
        <w:tc>
          <w:tcPr>
            <w:tcW w:w="2745" w:type="dxa"/>
          </w:tcPr>
          <w:p w14:paraId="2AD1BC72" w14:textId="27A25FE8" w:rsidR="00CD26B9" w:rsidRPr="00CD4C09" w:rsidRDefault="00000000" w:rsidP="006F7F8E">
            <w:pPr>
              <w:spacing w:line="360" w:lineRule="auto"/>
              <w:rPr>
                <w:rFonts w:ascii="Arial" w:hAnsi="Arial" w:cs="Arial"/>
                <w:bCs/>
              </w:rPr>
            </w:pPr>
            <w:r>
              <w:rPr>
                <w:rFonts w:ascii="Arial" w:hAnsi="Arial" w:cs="Arial"/>
                <w:bCs/>
              </w:rPr>
              <w:t xml:space="preserve">The refill used in the diffuser has ended, and the housekeeping staff failed to check this, leading to a smelly room. </w:t>
            </w:r>
          </w:p>
        </w:tc>
        <w:tc>
          <w:tcPr>
            <w:tcW w:w="2746" w:type="dxa"/>
          </w:tcPr>
          <w:p w14:paraId="4B373DCD" w14:textId="4C9084C0" w:rsidR="00CD26B9" w:rsidRPr="00C34790" w:rsidRDefault="00000000" w:rsidP="006F7F8E">
            <w:pPr>
              <w:spacing w:line="360" w:lineRule="auto"/>
              <w:rPr>
                <w:rFonts w:ascii="Arial" w:hAnsi="Arial" w:cs="Arial"/>
                <w:bCs/>
              </w:rPr>
            </w:pPr>
            <w:r w:rsidRPr="00C34790">
              <w:rPr>
                <w:rFonts w:ascii="Arial" w:hAnsi="Arial" w:cs="Arial"/>
                <w:bCs/>
              </w:rPr>
              <w:t xml:space="preserve">I will train the workers </w:t>
            </w:r>
            <w:r w:rsidR="00C34790" w:rsidRPr="00C34790">
              <w:rPr>
                <w:rFonts w:ascii="Arial" w:hAnsi="Arial" w:cs="Arial"/>
                <w:bCs/>
              </w:rPr>
              <w:t>in</w:t>
            </w:r>
            <w:r w:rsidRPr="00C34790">
              <w:rPr>
                <w:rFonts w:ascii="Arial" w:hAnsi="Arial" w:cs="Arial"/>
                <w:bCs/>
              </w:rPr>
              <w:t xml:space="preserve"> the fundamentals of guest services</w:t>
            </w:r>
            <w:r w:rsidR="00C34790" w:rsidRPr="00C34790">
              <w:rPr>
                <w:rFonts w:ascii="Arial" w:hAnsi="Arial" w:cs="Arial"/>
                <w:bCs/>
              </w:rPr>
              <w:t>,</w:t>
            </w:r>
            <w:r w:rsidRPr="00C34790">
              <w:rPr>
                <w:rFonts w:ascii="Arial" w:hAnsi="Arial" w:cs="Arial"/>
                <w:bCs/>
              </w:rPr>
              <w:t xml:space="preserve"> which will also </w:t>
            </w:r>
            <w:r w:rsidR="00C34790" w:rsidRPr="00C34790">
              <w:rPr>
                <w:rFonts w:ascii="Arial" w:hAnsi="Arial" w:cs="Arial"/>
                <w:bCs/>
              </w:rPr>
              <w:t>make them aware</w:t>
            </w:r>
            <w:r w:rsidRPr="00C34790">
              <w:rPr>
                <w:rFonts w:ascii="Arial" w:hAnsi="Arial" w:cs="Arial"/>
                <w:bCs/>
              </w:rPr>
              <w:t xml:space="preserve"> </w:t>
            </w:r>
            <w:r w:rsidR="00C34790" w:rsidRPr="00C34790">
              <w:rPr>
                <w:rFonts w:ascii="Arial" w:hAnsi="Arial" w:cs="Arial"/>
                <w:bCs/>
              </w:rPr>
              <w:t>of</w:t>
            </w:r>
            <w:r w:rsidRPr="00C34790">
              <w:rPr>
                <w:rFonts w:ascii="Arial" w:hAnsi="Arial" w:cs="Arial"/>
                <w:bCs/>
              </w:rPr>
              <w:t xml:space="preserve"> the importance of a fragrant room that adds to a </w:t>
            </w:r>
            <w:r w:rsidR="00C34790" w:rsidRPr="00C34790">
              <w:rPr>
                <w:rFonts w:ascii="Arial" w:hAnsi="Arial" w:cs="Arial"/>
                <w:bCs/>
              </w:rPr>
              <w:t>mesmerising</w:t>
            </w:r>
            <w:r w:rsidRPr="00C34790">
              <w:rPr>
                <w:rFonts w:ascii="Arial" w:hAnsi="Arial" w:cs="Arial"/>
                <w:bCs/>
              </w:rPr>
              <w:t xml:space="preserve"> experience for the guest.</w:t>
            </w:r>
          </w:p>
        </w:tc>
        <w:tc>
          <w:tcPr>
            <w:tcW w:w="2746" w:type="dxa"/>
          </w:tcPr>
          <w:p w14:paraId="214AB9E4" w14:textId="40D1864E" w:rsidR="00CD26B9" w:rsidRPr="00C34790" w:rsidRDefault="00000000" w:rsidP="006F7F8E">
            <w:pPr>
              <w:spacing w:line="360" w:lineRule="auto"/>
              <w:rPr>
                <w:rFonts w:ascii="Arial" w:hAnsi="Arial" w:cs="Arial"/>
                <w:bCs/>
              </w:rPr>
            </w:pPr>
            <w:r w:rsidRPr="00C34790">
              <w:rPr>
                <w:rFonts w:ascii="Arial" w:hAnsi="Arial" w:cs="Arial"/>
                <w:bCs/>
              </w:rPr>
              <w:t xml:space="preserve">Each room will be added with odour control that will help in improving the overall air quality and will deliver a breath-taking experience to the guests. </w:t>
            </w:r>
          </w:p>
        </w:tc>
        <w:tc>
          <w:tcPr>
            <w:tcW w:w="2746" w:type="dxa"/>
          </w:tcPr>
          <w:p w14:paraId="4ACA2031" w14:textId="70E5A58A" w:rsidR="00CD26B9" w:rsidRPr="006D62DC" w:rsidRDefault="00000000" w:rsidP="006F7F8E">
            <w:pPr>
              <w:spacing w:line="360" w:lineRule="auto"/>
              <w:rPr>
                <w:rFonts w:ascii="Arial" w:hAnsi="Arial" w:cs="Arial"/>
                <w:bCs/>
              </w:rPr>
            </w:pPr>
            <w:r>
              <w:rPr>
                <w:rFonts w:ascii="Arial" w:hAnsi="Arial" w:cs="Arial"/>
                <w:bCs/>
              </w:rPr>
              <w:t xml:space="preserve">The staff will be trained in maintaining a positive mindset and sharing a sense of enthusiasm to ensure that the overall team morale is elevated. </w:t>
            </w:r>
          </w:p>
        </w:tc>
      </w:tr>
      <w:tr w:rsidR="005C7AF9" w14:paraId="0AB8454E" w14:textId="77777777" w:rsidTr="006F7F8E">
        <w:tc>
          <w:tcPr>
            <w:tcW w:w="2745" w:type="dxa"/>
          </w:tcPr>
          <w:p w14:paraId="5A08CF00" w14:textId="77777777" w:rsidR="00CD26B9" w:rsidRPr="00D40B1E" w:rsidRDefault="00CD26B9" w:rsidP="006F7F8E">
            <w:pPr>
              <w:spacing w:line="360" w:lineRule="auto"/>
              <w:rPr>
                <w:rFonts w:ascii="Arial" w:hAnsi="Arial" w:cs="Arial"/>
                <w:bCs/>
              </w:rPr>
            </w:pPr>
          </w:p>
          <w:p w14:paraId="7D1E3F7E" w14:textId="0C0FC32D" w:rsidR="00CD26B9" w:rsidRPr="00D40B1E" w:rsidRDefault="00000000" w:rsidP="006F7F8E">
            <w:pPr>
              <w:spacing w:line="360" w:lineRule="auto"/>
              <w:rPr>
                <w:rFonts w:ascii="Arial" w:hAnsi="Arial" w:cs="Arial"/>
                <w:bCs/>
              </w:rPr>
            </w:pPr>
            <w:r w:rsidRPr="00D40B1E">
              <w:rPr>
                <w:rFonts w:ascii="Arial" w:hAnsi="Arial" w:cs="Arial"/>
                <w:bCs/>
              </w:rPr>
              <w:t>The bathroom was dirty, with no proper equipment present.</w:t>
            </w:r>
          </w:p>
          <w:p w14:paraId="6E3467E7" w14:textId="1EFA2305" w:rsidR="00CD26B9" w:rsidRPr="00D40B1E" w:rsidRDefault="00CD26B9" w:rsidP="006F7F8E">
            <w:pPr>
              <w:spacing w:line="360" w:lineRule="auto"/>
              <w:rPr>
                <w:rFonts w:ascii="Arial" w:hAnsi="Arial" w:cs="Arial"/>
                <w:bCs/>
              </w:rPr>
            </w:pPr>
          </w:p>
        </w:tc>
        <w:tc>
          <w:tcPr>
            <w:tcW w:w="2745" w:type="dxa"/>
          </w:tcPr>
          <w:p w14:paraId="433F704F" w14:textId="59C6514C" w:rsidR="00CD26B9" w:rsidRPr="00D40B1E" w:rsidRDefault="00000000" w:rsidP="006F7F8E">
            <w:pPr>
              <w:spacing w:line="360" w:lineRule="auto"/>
              <w:rPr>
                <w:rFonts w:ascii="Arial" w:hAnsi="Arial" w:cs="Arial"/>
                <w:bCs/>
              </w:rPr>
            </w:pPr>
            <w:r w:rsidRPr="00D40B1E">
              <w:rPr>
                <w:rFonts w:ascii="Arial" w:hAnsi="Arial" w:cs="Arial"/>
                <w:bCs/>
              </w:rPr>
              <w:t xml:space="preserve">This might have occurred due to the hiring of new housekeeping staff for bathroom cleaning. The staff failed to manage the work pressure, and therefore the guests’ </w:t>
            </w:r>
            <w:r w:rsidRPr="00D40B1E">
              <w:rPr>
                <w:rFonts w:ascii="Arial" w:hAnsi="Arial" w:cs="Arial"/>
                <w:bCs/>
              </w:rPr>
              <w:lastRenderedPageBreak/>
              <w:t xml:space="preserve">complaints were witnessed. </w:t>
            </w:r>
          </w:p>
        </w:tc>
        <w:tc>
          <w:tcPr>
            <w:tcW w:w="2746" w:type="dxa"/>
          </w:tcPr>
          <w:p w14:paraId="73C46EFF" w14:textId="3DDD7E36" w:rsidR="00CD26B9" w:rsidRPr="00D40B1E" w:rsidRDefault="00000000" w:rsidP="006F7F8E">
            <w:pPr>
              <w:spacing w:line="360" w:lineRule="auto"/>
              <w:rPr>
                <w:rFonts w:ascii="Arial" w:hAnsi="Arial" w:cs="Arial"/>
                <w:bCs/>
              </w:rPr>
            </w:pPr>
            <w:r w:rsidRPr="00D40B1E">
              <w:rPr>
                <w:rFonts w:ascii="Arial" w:hAnsi="Arial" w:cs="Arial"/>
                <w:bCs/>
              </w:rPr>
              <w:lastRenderedPageBreak/>
              <w:t xml:space="preserve">I will ensure that the new staff is able to take advantage of </w:t>
            </w:r>
            <w:r w:rsidR="007F5FD2" w:rsidRPr="00D40B1E">
              <w:rPr>
                <w:rFonts w:ascii="Arial" w:hAnsi="Arial" w:cs="Arial"/>
                <w:bCs/>
              </w:rPr>
              <w:t>job shadowing</w:t>
            </w:r>
            <w:r w:rsidR="00511ABF" w:rsidRPr="00D40B1E">
              <w:rPr>
                <w:rFonts w:ascii="Arial" w:hAnsi="Arial" w:cs="Arial"/>
                <w:bCs/>
              </w:rPr>
              <w:t xml:space="preserve">, which will help them monitor and observe other workers closely and learn their roles appropriately. </w:t>
            </w:r>
          </w:p>
        </w:tc>
        <w:tc>
          <w:tcPr>
            <w:tcW w:w="2746" w:type="dxa"/>
          </w:tcPr>
          <w:p w14:paraId="51E326D8" w14:textId="01A776A5" w:rsidR="00CD26B9" w:rsidRPr="00D40B1E" w:rsidRDefault="00000000" w:rsidP="006F7F8E">
            <w:pPr>
              <w:spacing w:line="360" w:lineRule="auto"/>
              <w:rPr>
                <w:rFonts w:ascii="Arial" w:hAnsi="Arial" w:cs="Arial"/>
                <w:bCs/>
              </w:rPr>
            </w:pPr>
            <w:r w:rsidRPr="00D40B1E">
              <w:rPr>
                <w:rFonts w:ascii="Arial" w:hAnsi="Arial" w:cs="Arial"/>
                <w:bCs/>
              </w:rPr>
              <w:t xml:space="preserve">For the new workers, a star of the week offer will be developed which will keep them motivated to work and avoid any uncertain situation. </w:t>
            </w:r>
          </w:p>
        </w:tc>
        <w:tc>
          <w:tcPr>
            <w:tcW w:w="2746" w:type="dxa"/>
          </w:tcPr>
          <w:p w14:paraId="12561034" w14:textId="63C0CE87" w:rsidR="00CD26B9" w:rsidRPr="00D40B1E" w:rsidRDefault="00000000" w:rsidP="006F7F8E">
            <w:pPr>
              <w:spacing w:line="360" w:lineRule="auto"/>
              <w:rPr>
                <w:rFonts w:ascii="Arial" w:hAnsi="Arial" w:cs="Arial"/>
                <w:bCs/>
              </w:rPr>
            </w:pPr>
            <w:r w:rsidRPr="00D40B1E">
              <w:rPr>
                <w:rFonts w:ascii="Arial" w:hAnsi="Arial" w:cs="Arial"/>
                <w:bCs/>
              </w:rPr>
              <w:t xml:space="preserve">For the new workers, team effectiveness needs to be prioritised. To achieve this, on-the-job training, along with establishing a set of rules and regulations, is important. </w:t>
            </w:r>
          </w:p>
        </w:tc>
      </w:tr>
      <w:tr w:rsidR="005C7AF9" w14:paraId="0D17F5E4" w14:textId="77777777" w:rsidTr="006F7F8E">
        <w:tc>
          <w:tcPr>
            <w:tcW w:w="2745" w:type="dxa"/>
          </w:tcPr>
          <w:p w14:paraId="21ED823F" w14:textId="20C3902A" w:rsidR="00CD26B9" w:rsidRPr="00ED3F18" w:rsidRDefault="00000000" w:rsidP="006F7F8E">
            <w:pPr>
              <w:spacing w:line="360" w:lineRule="auto"/>
              <w:rPr>
                <w:rFonts w:ascii="Arial" w:hAnsi="Arial" w:cs="Arial"/>
                <w:bCs/>
              </w:rPr>
            </w:pPr>
            <w:r w:rsidRPr="00ED3F18">
              <w:rPr>
                <w:rFonts w:ascii="Arial" w:hAnsi="Arial" w:cs="Arial"/>
                <w:bCs/>
              </w:rPr>
              <w:t>Lack of welcoming guest services by the team</w:t>
            </w:r>
          </w:p>
          <w:p w14:paraId="197E0491" w14:textId="5DFF3051" w:rsidR="00CD26B9" w:rsidRPr="00ED3F18" w:rsidRDefault="00CD26B9" w:rsidP="006F7F8E">
            <w:pPr>
              <w:spacing w:line="360" w:lineRule="auto"/>
              <w:rPr>
                <w:rFonts w:ascii="Arial" w:hAnsi="Arial" w:cs="Arial"/>
                <w:bCs/>
              </w:rPr>
            </w:pPr>
          </w:p>
        </w:tc>
        <w:tc>
          <w:tcPr>
            <w:tcW w:w="2745" w:type="dxa"/>
          </w:tcPr>
          <w:p w14:paraId="5A476D78" w14:textId="490B1351" w:rsidR="00CD26B9" w:rsidRPr="00CD4C09" w:rsidRDefault="00000000" w:rsidP="006F7F8E">
            <w:pPr>
              <w:spacing w:line="360" w:lineRule="auto"/>
              <w:rPr>
                <w:rFonts w:ascii="Arial" w:hAnsi="Arial" w:cs="Arial"/>
                <w:bCs/>
              </w:rPr>
            </w:pPr>
            <w:r w:rsidRPr="00CD4C09">
              <w:rPr>
                <w:rFonts w:ascii="Arial" w:hAnsi="Arial" w:cs="Arial"/>
                <w:bCs/>
              </w:rPr>
              <w:t xml:space="preserve">Due to peak seasons, the increasing guest traffic was </w:t>
            </w:r>
            <w:r>
              <w:rPr>
                <w:rFonts w:ascii="Arial" w:hAnsi="Arial" w:cs="Arial"/>
                <w:bCs/>
              </w:rPr>
              <w:t xml:space="preserve">unable to be handled by the staff leading to unwelcoming behaviour </w:t>
            </w:r>
            <w:r w:rsidR="00F132F5">
              <w:rPr>
                <w:rFonts w:ascii="Arial" w:hAnsi="Arial" w:cs="Arial"/>
                <w:bCs/>
              </w:rPr>
              <w:t xml:space="preserve">offered to </w:t>
            </w:r>
            <w:r>
              <w:rPr>
                <w:rFonts w:ascii="Arial" w:hAnsi="Arial" w:cs="Arial"/>
                <w:bCs/>
              </w:rPr>
              <w:t>the guests.</w:t>
            </w:r>
          </w:p>
        </w:tc>
        <w:tc>
          <w:tcPr>
            <w:tcW w:w="2746" w:type="dxa"/>
          </w:tcPr>
          <w:p w14:paraId="013F6DEA" w14:textId="77953D6C" w:rsidR="00CD26B9" w:rsidRPr="005B1B2A" w:rsidRDefault="00000000" w:rsidP="006F7F8E">
            <w:pPr>
              <w:spacing w:line="360" w:lineRule="auto"/>
              <w:rPr>
                <w:rFonts w:ascii="Arial" w:hAnsi="Arial" w:cs="Arial"/>
                <w:bCs/>
              </w:rPr>
            </w:pPr>
            <w:r w:rsidRPr="005B1B2A">
              <w:rPr>
                <w:rFonts w:ascii="Arial" w:hAnsi="Arial" w:cs="Arial"/>
                <w:bCs/>
              </w:rPr>
              <w:t xml:space="preserve">Hiring more staff and ensuring that the existing staff works in a calm and comfortable environment is important. I will ensure that workplace burnout is prevented. </w:t>
            </w:r>
          </w:p>
        </w:tc>
        <w:tc>
          <w:tcPr>
            <w:tcW w:w="2746" w:type="dxa"/>
          </w:tcPr>
          <w:p w14:paraId="79684AE6" w14:textId="5642C460" w:rsidR="00CD26B9" w:rsidRPr="00070E92" w:rsidRDefault="00000000" w:rsidP="006F7F8E">
            <w:pPr>
              <w:spacing w:line="360" w:lineRule="auto"/>
              <w:rPr>
                <w:rFonts w:ascii="Arial" w:hAnsi="Arial" w:cs="Arial"/>
                <w:bCs/>
              </w:rPr>
            </w:pPr>
            <w:r w:rsidRPr="00070E92">
              <w:rPr>
                <w:rFonts w:ascii="Arial" w:hAnsi="Arial" w:cs="Arial"/>
                <w:bCs/>
              </w:rPr>
              <w:t xml:space="preserve">In the future, a reward and punishment system will be launched that will help keep into account that any personal stresses and frustration do not come in the way of dealing with customers. </w:t>
            </w:r>
          </w:p>
        </w:tc>
        <w:tc>
          <w:tcPr>
            <w:tcW w:w="2746" w:type="dxa"/>
          </w:tcPr>
          <w:p w14:paraId="310E4FCB" w14:textId="7A3CD115" w:rsidR="00CD26B9" w:rsidRPr="007B356E" w:rsidRDefault="00000000" w:rsidP="006F7F8E">
            <w:pPr>
              <w:spacing w:line="360" w:lineRule="auto"/>
              <w:rPr>
                <w:rFonts w:ascii="Arial" w:hAnsi="Arial" w:cs="Arial"/>
                <w:bCs/>
              </w:rPr>
            </w:pPr>
            <w:r w:rsidRPr="007B356E">
              <w:rPr>
                <w:rFonts w:ascii="Arial" w:hAnsi="Arial" w:cs="Arial"/>
                <w:bCs/>
              </w:rPr>
              <w:t xml:space="preserve">The collaboration and interaction between the housekeeping staff and the front-desk officer should be made robust. This will create a chain of communication and will ensure that all the staff working in the hotel serves the customer as one unit. </w:t>
            </w:r>
          </w:p>
        </w:tc>
      </w:tr>
      <w:tr w:rsidR="005C7AF9" w14:paraId="62F44121" w14:textId="77777777" w:rsidTr="006F7F8E">
        <w:tc>
          <w:tcPr>
            <w:tcW w:w="2745" w:type="dxa"/>
          </w:tcPr>
          <w:p w14:paraId="0AD1968B" w14:textId="77777777" w:rsidR="00CD26B9" w:rsidRPr="00ED3F18" w:rsidRDefault="00CD26B9" w:rsidP="006F7F8E">
            <w:pPr>
              <w:spacing w:line="360" w:lineRule="auto"/>
              <w:rPr>
                <w:rFonts w:ascii="Arial" w:hAnsi="Arial" w:cs="Arial"/>
                <w:bCs/>
              </w:rPr>
            </w:pPr>
          </w:p>
          <w:p w14:paraId="136C6201" w14:textId="73482645" w:rsidR="00CD26B9" w:rsidRPr="00ED3F18" w:rsidRDefault="00000000" w:rsidP="006F7F8E">
            <w:pPr>
              <w:spacing w:line="360" w:lineRule="auto"/>
              <w:rPr>
                <w:rFonts w:ascii="Arial" w:hAnsi="Arial" w:cs="Arial"/>
                <w:bCs/>
              </w:rPr>
            </w:pPr>
            <w:r>
              <w:rPr>
                <w:rFonts w:ascii="Arial" w:hAnsi="Arial" w:cs="Arial"/>
                <w:bCs/>
              </w:rPr>
              <w:t xml:space="preserve">The </w:t>
            </w:r>
            <w:r w:rsidR="009A3E06">
              <w:rPr>
                <w:rFonts w:ascii="Arial" w:hAnsi="Arial" w:cs="Arial"/>
                <w:bCs/>
              </w:rPr>
              <w:t>cut</w:t>
            </w:r>
            <w:r>
              <w:rPr>
                <w:rFonts w:ascii="Arial" w:hAnsi="Arial" w:cs="Arial"/>
                <w:bCs/>
              </w:rPr>
              <w:t>lery</w:t>
            </w:r>
            <w:r w:rsidR="00D3542D" w:rsidRPr="00ED3F18">
              <w:rPr>
                <w:rFonts w:ascii="Arial" w:hAnsi="Arial" w:cs="Arial"/>
                <w:bCs/>
              </w:rPr>
              <w:t xml:space="preserve"> provided with food failed to meet cleaning standards.</w:t>
            </w:r>
          </w:p>
          <w:p w14:paraId="1BAB4565" w14:textId="2588FD5B" w:rsidR="00CD26B9" w:rsidRPr="00ED3F18" w:rsidRDefault="00CD26B9" w:rsidP="006F7F8E">
            <w:pPr>
              <w:spacing w:line="360" w:lineRule="auto"/>
              <w:rPr>
                <w:rFonts w:ascii="Arial" w:hAnsi="Arial" w:cs="Arial"/>
                <w:bCs/>
              </w:rPr>
            </w:pPr>
          </w:p>
        </w:tc>
        <w:tc>
          <w:tcPr>
            <w:tcW w:w="2745" w:type="dxa"/>
          </w:tcPr>
          <w:p w14:paraId="6B40E8D1" w14:textId="200B055A" w:rsidR="00CD26B9" w:rsidRPr="00F132F5" w:rsidRDefault="00000000" w:rsidP="006F7F8E">
            <w:pPr>
              <w:spacing w:line="360" w:lineRule="auto"/>
              <w:rPr>
                <w:rFonts w:ascii="Arial" w:hAnsi="Arial" w:cs="Arial"/>
                <w:bCs/>
              </w:rPr>
            </w:pPr>
            <w:r w:rsidRPr="00F132F5">
              <w:rPr>
                <w:rFonts w:ascii="Arial" w:hAnsi="Arial" w:cs="Arial"/>
                <w:bCs/>
              </w:rPr>
              <w:t xml:space="preserve">The </w:t>
            </w:r>
            <w:r w:rsidR="00A31DCC">
              <w:rPr>
                <w:rFonts w:ascii="Arial" w:hAnsi="Arial" w:cs="Arial"/>
                <w:bCs/>
              </w:rPr>
              <w:t xml:space="preserve">possible </w:t>
            </w:r>
            <w:r w:rsidRPr="00F132F5">
              <w:rPr>
                <w:rFonts w:ascii="Arial" w:hAnsi="Arial" w:cs="Arial"/>
                <w:bCs/>
              </w:rPr>
              <w:t xml:space="preserve">reason could be a lack of following the hygiene standards leading to irresponsible behaviour. </w:t>
            </w:r>
            <w:r w:rsidR="00A31DCC">
              <w:rPr>
                <w:rFonts w:ascii="Arial" w:hAnsi="Arial" w:cs="Arial"/>
                <w:bCs/>
              </w:rPr>
              <w:t xml:space="preserve">The cleaning staff did not </w:t>
            </w:r>
            <w:r w:rsidR="001243CB">
              <w:rPr>
                <w:rFonts w:ascii="Arial" w:hAnsi="Arial" w:cs="Arial"/>
                <w:bCs/>
              </w:rPr>
              <w:t>wash</w:t>
            </w:r>
            <w:r w:rsidR="00A31DCC">
              <w:rPr>
                <w:rFonts w:ascii="Arial" w:hAnsi="Arial" w:cs="Arial"/>
                <w:bCs/>
              </w:rPr>
              <w:t xml:space="preserve"> the cutlery </w:t>
            </w:r>
            <w:r w:rsidR="00A31DCC">
              <w:rPr>
                <w:rFonts w:ascii="Arial" w:hAnsi="Arial" w:cs="Arial"/>
                <w:bCs/>
              </w:rPr>
              <w:lastRenderedPageBreak/>
              <w:t>properly</w:t>
            </w:r>
            <w:r w:rsidR="00866EB7">
              <w:rPr>
                <w:rFonts w:ascii="Arial" w:hAnsi="Arial" w:cs="Arial"/>
                <w:bCs/>
              </w:rPr>
              <w:t>,</w:t>
            </w:r>
            <w:r w:rsidR="00A31DCC">
              <w:rPr>
                <w:rFonts w:ascii="Arial" w:hAnsi="Arial" w:cs="Arial"/>
                <w:bCs/>
              </w:rPr>
              <w:t xml:space="preserve"> and the housekeeping staff failed to check hygiene practices. </w:t>
            </w:r>
          </w:p>
        </w:tc>
        <w:tc>
          <w:tcPr>
            <w:tcW w:w="2746" w:type="dxa"/>
          </w:tcPr>
          <w:p w14:paraId="34309496" w14:textId="34F9CDB4" w:rsidR="00CD26B9" w:rsidRPr="00866EB7" w:rsidRDefault="00000000" w:rsidP="006F7F8E">
            <w:pPr>
              <w:spacing w:line="360" w:lineRule="auto"/>
              <w:rPr>
                <w:rFonts w:ascii="Arial" w:hAnsi="Arial" w:cs="Arial"/>
                <w:bCs/>
              </w:rPr>
            </w:pPr>
            <w:r w:rsidRPr="00866EB7">
              <w:rPr>
                <w:rFonts w:ascii="Arial" w:hAnsi="Arial" w:cs="Arial"/>
                <w:bCs/>
              </w:rPr>
              <w:lastRenderedPageBreak/>
              <w:t xml:space="preserve">I will impose a heavy penalty on the staff for conducting such irresponsible work behaviour. </w:t>
            </w:r>
            <w:r>
              <w:rPr>
                <w:rFonts w:ascii="Arial" w:hAnsi="Arial" w:cs="Arial"/>
                <w:bCs/>
              </w:rPr>
              <w:t>This</w:t>
            </w:r>
            <w:r w:rsidRPr="00866EB7">
              <w:rPr>
                <w:rFonts w:ascii="Arial" w:hAnsi="Arial" w:cs="Arial"/>
                <w:bCs/>
              </w:rPr>
              <w:t xml:space="preserve"> irresponsibility</w:t>
            </w:r>
            <w:r>
              <w:rPr>
                <w:rFonts w:ascii="Arial" w:hAnsi="Arial" w:cs="Arial"/>
                <w:bCs/>
              </w:rPr>
              <w:t xml:space="preserve"> is</w:t>
            </w:r>
            <w:r w:rsidRPr="00866EB7">
              <w:rPr>
                <w:rFonts w:ascii="Arial" w:hAnsi="Arial" w:cs="Arial"/>
                <w:bCs/>
              </w:rPr>
              <w:t xml:space="preserve"> not acceptable in the organisation. The </w:t>
            </w:r>
            <w:r w:rsidRPr="00866EB7">
              <w:rPr>
                <w:rFonts w:ascii="Arial" w:hAnsi="Arial" w:cs="Arial"/>
                <w:bCs/>
              </w:rPr>
              <w:lastRenderedPageBreak/>
              <w:t xml:space="preserve">employees will also be kept aware of the cleaning protocols and practices. </w:t>
            </w:r>
          </w:p>
        </w:tc>
        <w:tc>
          <w:tcPr>
            <w:tcW w:w="2746" w:type="dxa"/>
          </w:tcPr>
          <w:p w14:paraId="46C0FF4E" w14:textId="2E40E2D8" w:rsidR="00CD26B9" w:rsidRPr="00A60A0E" w:rsidRDefault="00000000" w:rsidP="006F7F8E">
            <w:pPr>
              <w:spacing w:line="360" w:lineRule="auto"/>
              <w:rPr>
                <w:rFonts w:ascii="Arial" w:hAnsi="Arial" w:cs="Arial"/>
                <w:bCs/>
              </w:rPr>
            </w:pPr>
            <w:r w:rsidRPr="00A60A0E">
              <w:rPr>
                <w:rFonts w:ascii="Arial" w:hAnsi="Arial" w:cs="Arial"/>
                <w:bCs/>
              </w:rPr>
              <w:lastRenderedPageBreak/>
              <w:t xml:space="preserve">The housekeeping staff will be trained regarding the importance of hygiene practices in the hotel industry. </w:t>
            </w:r>
            <w:r>
              <w:rPr>
                <w:rFonts w:ascii="Arial" w:hAnsi="Arial" w:cs="Arial"/>
                <w:bCs/>
              </w:rPr>
              <w:t xml:space="preserve">Regular workshops need to be conducted in this </w:t>
            </w:r>
            <w:r>
              <w:rPr>
                <w:rFonts w:ascii="Arial" w:hAnsi="Arial" w:cs="Arial"/>
                <w:bCs/>
              </w:rPr>
              <w:lastRenderedPageBreak/>
              <w:t>regard to manage proper cleaning and hygiene standards.</w:t>
            </w:r>
          </w:p>
        </w:tc>
        <w:tc>
          <w:tcPr>
            <w:tcW w:w="2746" w:type="dxa"/>
          </w:tcPr>
          <w:p w14:paraId="750F31BE" w14:textId="46308FD0" w:rsidR="00CD26B9" w:rsidRPr="00A60A0E" w:rsidRDefault="00000000" w:rsidP="006F7F8E">
            <w:pPr>
              <w:spacing w:line="360" w:lineRule="auto"/>
              <w:rPr>
                <w:rFonts w:ascii="Arial" w:hAnsi="Arial" w:cs="Arial"/>
                <w:bCs/>
              </w:rPr>
            </w:pPr>
            <w:r w:rsidRPr="00A60A0E">
              <w:rPr>
                <w:rFonts w:ascii="Arial" w:hAnsi="Arial" w:cs="Arial"/>
                <w:bCs/>
              </w:rPr>
              <w:lastRenderedPageBreak/>
              <w:t xml:space="preserve">Appreciation and recognition are important in team-building areas. Therefore, by leading with gratitude and valuing every employee, team </w:t>
            </w:r>
            <w:r w:rsidRPr="00A60A0E">
              <w:rPr>
                <w:rFonts w:ascii="Arial" w:hAnsi="Arial" w:cs="Arial"/>
                <w:bCs/>
              </w:rPr>
              <w:lastRenderedPageBreak/>
              <w:t xml:space="preserve">effectiveness will be maintained in the organisation. </w:t>
            </w:r>
          </w:p>
        </w:tc>
      </w:tr>
    </w:tbl>
    <w:p w14:paraId="110F8794" w14:textId="62596A7A" w:rsidR="00330917" w:rsidRDefault="00330917">
      <w:pPr>
        <w:rPr>
          <w:b/>
          <w:bCs/>
        </w:rPr>
      </w:pPr>
    </w:p>
    <w:p w14:paraId="1F8DD6F5" w14:textId="77777777" w:rsidR="00CD26B9" w:rsidRDefault="00CD26B9">
      <w:pPr>
        <w:rPr>
          <w:b/>
          <w:bCs/>
        </w:rPr>
        <w:sectPr w:rsidR="00CD26B9" w:rsidSect="00CD26B9">
          <w:pgSz w:w="16838" w:h="11906" w:orient="landscape"/>
          <w:pgMar w:top="1440" w:right="1077" w:bottom="1440" w:left="1077" w:header="709" w:footer="709" w:gutter="0"/>
          <w:cols w:space="708"/>
          <w:docGrid w:linePitch="360"/>
        </w:sectPr>
      </w:pPr>
    </w:p>
    <w:p w14:paraId="10DB4CC0" w14:textId="462878E1" w:rsidR="00330917" w:rsidRPr="001749FD" w:rsidRDefault="00000000">
      <w:pPr>
        <w:rPr>
          <w:b/>
          <w:bCs/>
          <w:sz w:val="28"/>
          <w:szCs w:val="28"/>
        </w:rPr>
      </w:pPr>
      <w:r w:rsidRPr="001749FD">
        <w:rPr>
          <w:b/>
          <w:bCs/>
          <w:sz w:val="28"/>
          <w:szCs w:val="28"/>
        </w:rPr>
        <w:lastRenderedPageBreak/>
        <w:t>Component Three</w:t>
      </w:r>
      <w:r w:rsidR="004D0F63" w:rsidRPr="001749FD">
        <w:rPr>
          <w:b/>
          <w:bCs/>
          <w:sz w:val="28"/>
          <w:szCs w:val="28"/>
        </w:rPr>
        <w:t>:</w:t>
      </w:r>
    </w:p>
    <w:p w14:paraId="61933437" w14:textId="06D0B897" w:rsidR="001749FD" w:rsidRPr="001749FD" w:rsidRDefault="00000000" w:rsidP="001749FD">
      <w:pPr>
        <w:rPr>
          <w:rFonts w:eastAsia="Carlito" w:cs="Times New Roman"/>
          <w:b/>
          <w:color w:val="auto"/>
          <w:sz w:val="28"/>
          <w:szCs w:val="28"/>
          <w:lang w:val="en-US"/>
        </w:rPr>
      </w:pPr>
      <w:r w:rsidRPr="001749FD">
        <w:rPr>
          <w:rFonts w:eastAsia="Carlito" w:cs="Times New Roman"/>
          <w:b/>
          <w:color w:val="auto"/>
          <w:sz w:val="28"/>
          <w:szCs w:val="28"/>
          <w:lang w:val="en-US"/>
        </w:rPr>
        <w:t>Contribution to Overall Module Assessment: 50%</w:t>
      </w:r>
    </w:p>
    <w:p w14:paraId="03BBB2DD" w14:textId="77777777" w:rsidR="001749FD" w:rsidRPr="001749FD" w:rsidRDefault="00000000" w:rsidP="001749FD">
      <w:pPr>
        <w:widowControl w:val="0"/>
        <w:autoSpaceDE w:val="0"/>
        <w:autoSpaceDN w:val="0"/>
        <w:spacing w:after="0" w:line="240" w:lineRule="auto"/>
        <w:jc w:val="both"/>
        <w:rPr>
          <w:rFonts w:eastAsia="Carlito" w:cs="Times New Roman"/>
          <w:color w:val="auto"/>
          <w:sz w:val="28"/>
          <w:szCs w:val="28"/>
          <w:lang w:val="en-US"/>
        </w:rPr>
      </w:pPr>
      <w:r w:rsidRPr="001749FD">
        <w:rPr>
          <w:rFonts w:eastAsia="Carlito" w:cs="Times New Roman"/>
          <w:color w:val="auto"/>
          <w:sz w:val="28"/>
          <w:szCs w:val="28"/>
          <w:lang w:val="en-US"/>
        </w:rPr>
        <w:t>Your</w:t>
      </w:r>
      <w:r w:rsidRPr="001749FD">
        <w:rPr>
          <w:rFonts w:eastAsia="Carlito" w:cs="Times New Roman"/>
          <w:color w:val="auto"/>
          <w:spacing w:val="-15"/>
          <w:sz w:val="28"/>
          <w:szCs w:val="28"/>
          <w:lang w:val="en-US"/>
        </w:rPr>
        <w:t xml:space="preserve"> </w:t>
      </w:r>
      <w:r w:rsidRPr="001749FD">
        <w:rPr>
          <w:rFonts w:eastAsia="Carlito" w:cs="Times New Roman"/>
          <w:color w:val="auto"/>
          <w:sz w:val="28"/>
          <w:szCs w:val="28"/>
          <w:lang w:val="en-US"/>
        </w:rPr>
        <w:t>task</w:t>
      </w:r>
      <w:r w:rsidRPr="001749FD">
        <w:rPr>
          <w:rFonts w:eastAsia="Carlito" w:cs="Times New Roman"/>
          <w:color w:val="auto"/>
          <w:spacing w:val="-14"/>
          <w:sz w:val="28"/>
          <w:szCs w:val="28"/>
          <w:lang w:val="en-US"/>
        </w:rPr>
        <w:t xml:space="preserve"> </w:t>
      </w:r>
      <w:r w:rsidRPr="001749FD">
        <w:rPr>
          <w:rFonts w:eastAsia="Carlito" w:cs="Times New Roman"/>
          <w:color w:val="auto"/>
          <w:sz w:val="28"/>
          <w:szCs w:val="28"/>
          <w:lang w:val="en-US"/>
        </w:rPr>
        <w:t>is</w:t>
      </w:r>
      <w:r w:rsidRPr="001749FD">
        <w:rPr>
          <w:rFonts w:eastAsia="Carlito" w:cs="Times New Roman"/>
          <w:color w:val="auto"/>
          <w:spacing w:val="-14"/>
          <w:sz w:val="28"/>
          <w:szCs w:val="28"/>
          <w:lang w:val="en-US"/>
        </w:rPr>
        <w:t xml:space="preserve"> </w:t>
      </w:r>
      <w:r w:rsidRPr="001749FD">
        <w:rPr>
          <w:rFonts w:eastAsia="Carlito" w:cs="Times New Roman"/>
          <w:color w:val="auto"/>
          <w:sz w:val="28"/>
          <w:szCs w:val="28"/>
          <w:lang w:val="en-US"/>
        </w:rPr>
        <w:t>to</w:t>
      </w:r>
      <w:r w:rsidRPr="001749FD">
        <w:rPr>
          <w:rFonts w:eastAsia="Carlito" w:cs="Times New Roman"/>
          <w:color w:val="auto"/>
          <w:spacing w:val="-13"/>
          <w:sz w:val="28"/>
          <w:szCs w:val="28"/>
          <w:lang w:val="en-US"/>
        </w:rPr>
        <w:t xml:space="preserve"> </w:t>
      </w:r>
      <w:r w:rsidRPr="001749FD">
        <w:rPr>
          <w:rFonts w:eastAsia="Carlito" w:cs="Times New Roman"/>
          <w:color w:val="auto"/>
          <w:sz w:val="28"/>
          <w:szCs w:val="28"/>
          <w:lang w:val="en-US"/>
        </w:rPr>
        <w:t>create</w:t>
      </w:r>
      <w:r w:rsidRPr="001749FD">
        <w:rPr>
          <w:rFonts w:eastAsia="Carlito" w:cs="Times New Roman"/>
          <w:color w:val="auto"/>
          <w:spacing w:val="-15"/>
          <w:sz w:val="28"/>
          <w:szCs w:val="28"/>
          <w:lang w:val="en-US"/>
        </w:rPr>
        <w:t xml:space="preserve"> </w:t>
      </w:r>
      <w:r w:rsidRPr="001749FD">
        <w:rPr>
          <w:rFonts w:eastAsia="Carlito" w:cs="Times New Roman"/>
          <w:color w:val="auto"/>
          <w:sz w:val="28"/>
          <w:szCs w:val="28"/>
          <w:lang w:val="en-US"/>
        </w:rPr>
        <w:t>and</w:t>
      </w:r>
      <w:r w:rsidRPr="001749FD">
        <w:rPr>
          <w:rFonts w:eastAsia="Carlito" w:cs="Times New Roman"/>
          <w:color w:val="auto"/>
          <w:spacing w:val="-13"/>
          <w:sz w:val="28"/>
          <w:szCs w:val="28"/>
          <w:lang w:val="en-US"/>
        </w:rPr>
        <w:t xml:space="preserve"> </w:t>
      </w:r>
      <w:r w:rsidRPr="001749FD">
        <w:rPr>
          <w:rFonts w:eastAsia="Carlito" w:cs="Times New Roman"/>
          <w:color w:val="auto"/>
          <w:sz w:val="28"/>
          <w:szCs w:val="28"/>
          <w:lang w:val="en-US"/>
        </w:rPr>
        <w:t>prepare</w:t>
      </w:r>
      <w:r w:rsidRPr="001749FD">
        <w:rPr>
          <w:rFonts w:eastAsia="Carlito" w:cs="Times New Roman"/>
          <w:color w:val="auto"/>
          <w:spacing w:val="-16"/>
          <w:sz w:val="28"/>
          <w:szCs w:val="28"/>
          <w:lang w:val="en-US"/>
        </w:rPr>
        <w:t xml:space="preserve"> </w:t>
      </w:r>
      <w:r w:rsidRPr="001749FD">
        <w:rPr>
          <w:rFonts w:eastAsia="Carlito" w:cs="Times New Roman"/>
          <w:color w:val="auto"/>
          <w:sz w:val="28"/>
          <w:szCs w:val="28"/>
          <w:lang w:val="en-US"/>
        </w:rPr>
        <w:t>a</w:t>
      </w:r>
      <w:r w:rsidRPr="001749FD">
        <w:rPr>
          <w:rFonts w:eastAsia="Carlito" w:cs="Times New Roman"/>
          <w:color w:val="auto"/>
          <w:spacing w:val="-9"/>
          <w:sz w:val="28"/>
          <w:szCs w:val="28"/>
          <w:lang w:val="en-US"/>
        </w:rPr>
        <w:t xml:space="preserve"> </w:t>
      </w:r>
      <w:r w:rsidRPr="001749FD">
        <w:rPr>
          <w:rFonts w:eastAsia="Carlito" w:cs="Times New Roman"/>
          <w:b/>
          <w:color w:val="auto"/>
          <w:sz w:val="28"/>
          <w:szCs w:val="28"/>
          <w:lang w:val="en-US"/>
        </w:rPr>
        <w:t>presentation</w:t>
      </w:r>
      <w:r w:rsidRPr="001749FD">
        <w:rPr>
          <w:rFonts w:eastAsia="Carlito" w:cs="Times New Roman"/>
          <w:b/>
          <w:color w:val="auto"/>
          <w:spacing w:val="-14"/>
          <w:sz w:val="28"/>
          <w:szCs w:val="28"/>
          <w:lang w:val="en-US"/>
        </w:rPr>
        <w:t xml:space="preserve"> </w:t>
      </w:r>
      <w:r w:rsidRPr="001749FD">
        <w:rPr>
          <w:rFonts w:eastAsia="Carlito" w:cs="Times New Roman"/>
          <w:color w:val="auto"/>
          <w:sz w:val="28"/>
          <w:szCs w:val="28"/>
          <w:lang w:val="en-US"/>
        </w:rPr>
        <w:t>following the detailed scenario provided below.</w:t>
      </w:r>
    </w:p>
    <w:p w14:paraId="52C974A4" w14:textId="77777777" w:rsidR="001749FD" w:rsidRPr="001749FD" w:rsidRDefault="001749FD" w:rsidP="001749FD">
      <w:pPr>
        <w:widowControl w:val="0"/>
        <w:autoSpaceDE w:val="0"/>
        <w:autoSpaceDN w:val="0"/>
        <w:spacing w:after="0" w:line="240" w:lineRule="auto"/>
        <w:jc w:val="both"/>
        <w:rPr>
          <w:rFonts w:eastAsia="Carlito" w:cs="Times New Roman"/>
          <w:color w:val="auto"/>
          <w:sz w:val="28"/>
          <w:szCs w:val="28"/>
          <w:lang w:val="en-US"/>
        </w:rPr>
      </w:pPr>
    </w:p>
    <w:p w14:paraId="158CA5CD" w14:textId="63E26E2F" w:rsidR="001749FD" w:rsidRPr="001749FD" w:rsidRDefault="00000000" w:rsidP="001749FD">
      <w:pPr>
        <w:widowControl w:val="0"/>
        <w:autoSpaceDE w:val="0"/>
        <w:autoSpaceDN w:val="0"/>
        <w:spacing w:after="0" w:line="240" w:lineRule="auto"/>
        <w:jc w:val="both"/>
        <w:rPr>
          <w:rFonts w:eastAsia="Times New Roman" w:cs="Times New Roman"/>
          <w:color w:val="000000"/>
          <w:sz w:val="28"/>
          <w:szCs w:val="28"/>
          <w:shd w:val="clear" w:color="auto" w:fill="FFFFFF"/>
          <w:lang w:val="en-US"/>
        </w:rPr>
      </w:pPr>
      <w:r w:rsidRPr="001749FD">
        <w:rPr>
          <w:rFonts w:eastAsia="Times New Roman" w:cs="Times New Roman"/>
          <w:color w:val="000000"/>
          <w:sz w:val="28"/>
          <w:szCs w:val="28"/>
          <w:shd w:val="clear" w:color="auto" w:fill="FFFFFF"/>
          <w:lang w:val="en-US"/>
        </w:rPr>
        <w:t xml:space="preserve">As the floor housekeeping </w:t>
      </w:r>
      <w:r w:rsidR="00357851" w:rsidRPr="001749FD">
        <w:rPr>
          <w:rFonts w:eastAsia="Times New Roman" w:cs="Times New Roman"/>
          <w:color w:val="000000"/>
          <w:sz w:val="28"/>
          <w:szCs w:val="28"/>
          <w:shd w:val="clear" w:color="auto" w:fill="FFFFFF"/>
          <w:lang w:val="en-US"/>
        </w:rPr>
        <w:t>manager and</w:t>
      </w:r>
      <w:r w:rsidRPr="001749FD">
        <w:rPr>
          <w:rFonts w:eastAsia="Times New Roman" w:cs="Times New Roman"/>
          <w:color w:val="000000"/>
          <w:sz w:val="28"/>
          <w:szCs w:val="28"/>
          <w:shd w:val="clear" w:color="auto" w:fill="FFFFFF"/>
          <w:lang w:val="en-US"/>
        </w:rPr>
        <w:t xml:space="preserve"> given the recent guest complaints, you need to put together a basic training presentation for your colleagues within the housekeeping team to get the best out of them, ensure that brand standard is being achieved and that Health and Safety procedures are also being followed.</w:t>
      </w:r>
    </w:p>
    <w:p w14:paraId="19B22070" w14:textId="77777777" w:rsidR="001749FD" w:rsidRDefault="001749FD">
      <w:pPr>
        <w:rPr>
          <w:b/>
          <w:bCs/>
        </w:rPr>
      </w:pPr>
    </w:p>
    <w:tbl>
      <w:tblPr>
        <w:tblStyle w:val="TableGrid"/>
        <w:tblW w:w="9377" w:type="dxa"/>
        <w:jc w:val="center"/>
        <w:tblLook w:val="04A0" w:firstRow="1" w:lastRow="0" w:firstColumn="1" w:lastColumn="0" w:noHBand="0" w:noVBand="1"/>
      </w:tblPr>
      <w:tblGrid>
        <w:gridCol w:w="9377"/>
      </w:tblGrid>
      <w:tr w:rsidR="005C7AF9" w14:paraId="19FE50D2" w14:textId="77777777" w:rsidTr="004D0F63">
        <w:trPr>
          <w:trHeight w:val="533"/>
          <w:jc w:val="center"/>
        </w:trPr>
        <w:tc>
          <w:tcPr>
            <w:tcW w:w="9377" w:type="dxa"/>
          </w:tcPr>
          <w:p w14:paraId="62502193" w14:textId="77777777" w:rsidR="004D0F63" w:rsidRDefault="004D0F63" w:rsidP="004D0F63">
            <w:pPr>
              <w:rPr>
                <w:b/>
                <w:bCs/>
              </w:rPr>
            </w:pPr>
          </w:p>
          <w:p w14:paraId="21A76610" w14:textId="77777777" w:rsidR="004D0F63" w:rsidRDefault="004D0F63" w:rsidP="004D0F63">
            <w:pPr>
              <w:rPr>
                <w:b/>
                <w:bCs/>
              </w:rPr>
            </w:pPr>
          </w:p>
          <w:p w14:paraId="4A3DB119" w14:textId="77777777" w:rsidR="004D0F63" w:rsidRDefault="004D0F63" w:rsidP="004D0F63">
            <w:pPr>
              <w:rPr>
                <w:b/>
                <w:bCs/>
              </w:rPr>
            </w:pPr>
          </w:p>
          <w:p w14:paraId="72F84A56" w14:textId="6EC48CC3" w:rsidR="004D0F63" w:rsidRDefault="00000000" w:rsidP="004D0F63">
            <w:pPr>
              <w:rPr>
                <w:b/>
                <w:bCs/>
              </w:rPr>
            </w:pPr>
            <w:r>
              <w:rPr>
                <w:noProof/>
              </w:rPr>
              <w:drawing>
                <wp:inline distT="0" distB="0" distL="0" distR="0" wp14:anchorId="75C0918F" wp14:editId="779D21E4">
                  <wp:extent cx="5731510" cy="3162300"/>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5731510" cy="3162300"/>
                          </a:xfrm>
                          <a:prstGeom prst="rect">
                            <a:avLst/>
                          </a:prstGeom>
                        </pic:spPr>
                      </pic:pic>
                    </a:graphicData>
                  </a:graphic>
                </wp:inline>
              </w:drawing>
            </w:r>
          </w:p>
          <w:p w14:paraId="67FA177A" w14:textId="77777777" w:rsidR="00357851" w:rsidRDefault="00357851" w:rsidP="004D0F63">
            <w:pPr>
              <w:rPr>
                <w:b/>
                <w:bCs/>
              </w:rPr>
            </w:pPr>
          </w:p>
          <w:p w14:paraId="143A41E3" w14:textId="1947CFB6" w:rsidR="004D0F63" w:rsidRDefault="004D0F63" w:rsidP="004D0F63">
            <w:pPr>
              <w:rPr>
                <w:b/>
                <w:bCs/>
              </w:rPr>
            </w:pPr>
          </w:p>
        </w:tc>
      </w:tr>
      <w:tr w:rsidR="005C7AF9" w14:paraId="23BEF128" w14:textId="77777777" w:rsidTr="004D0F63">
        <w:trPr>
          <w:trHeight w:val="533"/>
          <w:jc w:val="center"/>
        </w:trPr>
        <w:tc>
          <w:tcPr>
            <w:tcW w:w="9377" w:type="dxa"/>
          </w:tcPr>
          <w:p w14:paraId="2DD80962" w14:textId="77777777" w:rsidR="00E7393E" w:rsidRDefault="00000000" w:rsidP="00E7393E">
            <w:pPr>
              <w:spacing w:line="360" w:lineRule="auto"/>
              <w:jc w:val="both"/>
              <w:rPr>
                <w:rFonts w:ascii="Arial" w:hAnsi="Arial" w:cs="Arial"/>
              </w:rPr>
            </w:pPr>
            <w:r>
              <w:rPr>
                <w:b/>
                <w:bCs/>
              </w:rPr>
              <w:t xml:space="preserve">Training Notes: </w:t>
            </w:r>
            <w:r>
              <w:rPr>
                <w:rFonts w:ascii="Arial" w:hAnsi="Arial" w:cs="Arial"/>
              </w:rPr>
              <w:t xml:space="preserve">The housekeeping staff is marked as the backbone of the organisation as they work reluctantly to provide a clean and comfortable environment to the guests. The survival of the hotel industry is highly dependent on the maintenance and cleaning standards observed at the hotel. Therefore, a particular focus on developing a well-equipped team with relevant hard and soft skills is ultimately associated with the success of the organisation. </w:t>
            </w:r>
          </w:p>
          <w:p w14:paraId="66E96B1C" w14:textId="53ECCB84" w:rsidR="004D0F63" w:rsidRDefault="004D0F63" w:rsidP="004D0F63">
            <w:pPr>
              <w:rPr>
                <w:b/>
                <w:bCs/>
              </w:rPr>
            </w:pPr>
          </w:p>
        </w:tc>
      </w:tr>
      <w:tr w:rsidR="005C7AF9" w14:paraId="166CDB5D" w14:textId="77777777" w:rsidTr="004D0F63">
        <w:trPr>
          <w:trHeight w:val="533"/>
          <w:jc w:val="center"/>
        </w:trPr>
        <w:tc>
          <w:tcPr>
            <w:tcW w:w="9377" w:type="dxa"/>
          </w:tcPr>
          <w:p w14:paraId="4B96C3E6" w14:textId="77777777" w:rsidR="004D0F63" w:rsidRDefault="004D0F63" w:rsidP="004D0F63">
            <w:pPr>
              <w:jc w:val="center"/>
              <w:rPr>
                <w:b/>
                <w:bCs/>
              </w:rPr>
            </w:pPr>
          </w:p>
          <w:p w14:paraId="2504A3BD" w14:textId="77777777" w:rsidR="004D0F63" w:rsidRDefault="004D0F63" w:rsidP="00357851">
            <w:pPr>
              <w:rPr>
                <w:b/>
                <w:bCs/>
              </w:rPr>
            </w:pPr>
          </w:p>
          <w:p w14:paraId="5346F10B" w14:textId="77777777" w:rsidR="004D0F63" w:rsidRDefault="004D0F63" w:rsidP="004D0F63">
            <w:pPr>
              <w:jc w:val="center"/>
              <w:rPr>
                <w:b/>
                <w:bCs/>
              </w:rPr>
            </w:pPr>
          </w:p>
          <w:p w14:paraId="29B16AFB" w14:textId="746E1876" w:rsidR="004D0F63" w:rsidRDefault="00000000" w:rsidP="004D0F63">
            <w:pPr>
              <w:jc w:val="center"/>
              <w:rPr>
                <w:b/>
                <w:bCs/>
              </w:rPr>
            </w:pPr>
            <w:r>
              <w:rPr>
                <w:noProof/>
              </w:rPr>
              <w:lastRenderedPageBreak/>
              <w:drawing>
                <wp:inline distT="0" distB="0" distL="0" distR="0" wp14:anchorId="622A2D46" wp14:editId="0717C39B">
                  <wp:extent cx="5731510" cy="3185795"/>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
                          <pic:cNvPicPr/>
                        </pic:nvPicPr>
                        <pic:blipFill>
                          <a:blip r:embed="rId7"/>
                          <a:stretch>
                            <a:fillRect/>
                          </a:stretch>
                        </pic:blipFill>
                        <pic:spPr>
                          <a:xfrm>
                            <a:off x="0" y="0"/>
                            <a:ext cx="5731510" cy="3185795"/>
                          </a:xfrm>
                          <a:prstGeom prst="rect">
                            <a:avLst/>
                          </a:prstGeom>
                        </pic:spPr>
                      </pic:pic>
                    </a:graphicData>
                  </a:graphic>
                </wp:inline>
              </w:drawing>
            </w:r>
          </w:p>
          <w:p w14:paraId="47B22BD1" w14:textId="77777777" w:rsidR="004D0F63" w:rsidRDefault="004D0F63" w:rsidP="004D0F63">
            <w:pPr>
              <w:jc w:val="center"/>
              <w:rPr>
                <w:b/>
                <w:bCs/>
              </w:rPr>
            </w:pPr>
          </w:p>
          <w:p w14:paraId="13073444" w14:textId="1661F9A0" w:rsidR="004D0F63" w:rsidRDefault="004D0F63" w:rsidP="004D0F63">
            <w:pPr>
              <w:jc w:val="center"/>
              <w:rPr>
                <w:b/>
                <w:bCs/>
              </w:rPr>
            </w:pPr>
          </w:p>
        </w:tc>
      </w:tr>
      <w:tr w:rsidR="005C7AF9" w14:paraId="34EB4868" w14:textId="77777777" w:rsidTr="004D0F63">
        <w:trPr>
          <w:trHeight w:val="533"/>
          <w:jc w:val="center"/>
        </w:trPr>
        <w:tc>
          <w:tcPr>
            <w:tcW w:w="9377" w:type="dxa"/>
          </w:tcPr>
          <w:p w14:paraId="6B07FAF0" w14:textId="77777777" w:rsidR="00E7393E" w:rsidRDefault="00000000" w:rsidP="00E7393E">
            <w:pPr>
              <w:spacing w:line="360" w:lineRule="auto"/>
              <w:jc w:val="both"/>
              <w:rPr>
                <w:rFonts w:ascii="Arial" w:hAnsi="Arial" w:cs="Arial"/>
              </w:rPr>
            </w:pPr>
            <w:r>
              <w:rPr>
                <w:b/>
                <w:bCs/>
              </w:rPr>
              <w:lastRenderedPageBreak/>
              <w:t xml:space="preserve">Training Notes: </w:t>
            </w:r>
            <w:r>
              <w:rPr>
                <w:rFonts w:ascii="Arial" w:hAnsi="Arial" w:cs="Arial"/>
              </w:rPr>
              <w:t xml:space="preserve">Before determining the importance of training and shedding light on an appropriate training program, the determination of the role of housekeeping in hospitality is necessary to be determined. The housekeeping staff have a major role in the maintenance of cleaning standards in the organisation, which ultimately boosts guest satisfaction and experience. </w:t>
            </w:r>
          </w:p>
          <w:p w14:paraId="47C39300" w14:textId="2C32AB7F" w:rsidR="004D0F63" w:rsidRDefault="004D0F63" w:rsidP="004D0F63">
            <w:pPr>
              <w:rPr>
                <w:b/>
                <w:bCs/>
              </w:rPr>
            </w:pPr>
          </w:p>
        </w:tc>
      </w:tr>
      <w:tr w:rsidR="005C7AF9" w14:paraId="7BBE1C47" w14:textId="77777777" w:rsidTr="004D0F63">
        <w:trPr>
          <w:trHeight w:val="533"/>
          <w:jc w:val="center"/>
        </w:trPr>
        <w:tc>
          <w:tcPr>
            <w:tcW w:w="9377" w:type="dxa"/>
          </w:tcPr>
          <w:p w14:paraId="3CB81B30" w14:textId="77777777" w:rsidR="004D0F63" w:rsidRDefault="004D0F63" w:rsidP="004D0F63">
            <w:pPr>
              <w:jc w:val="center"/>
              <w:rPr>
                <w:b/>
                <w:bCs/>
              </w:rPr>
            </w:pPr>
          </w:p>
          <w:p w14:paraId="2B96462D" w14:textId="77777777" w:rsidR="004D0F63" w:rsidRDefault="004D0F63" w:rsidP="004D0F63">
            <w:pPr>
              <w:jc w:val="center"/>
              <w:rPr>
                <w:b/>
                <w:bCs/>
              </w:rPr>
            </w:pPr>
          </w:p>
          <w:p w14:paraId="51087E1D" w14:textId="65B0471B" w:rsidR="004D0F63" w:rsidRDefault="00000000" w:rsidP="004D0F63">
            <w:pPr>
              <w:jc w:val="center"/>
              <w:rPr>
                <w:b/>
                <w:bCs/>
              </w:rPr>
            </w:pPr>
            <w:r>
              <w:rPr>
                <w:noProof/>
              </w:rPr>
              <w:drawing>
                <wp:inline distT="0" distB="0" distL="0" distR="0" wp14:anchorId="35B7B760" wp14:editId="64029BD7">
                  <wp:extent cx="5731510" cy="3264535"/>
                  <wp:effectExtent l="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
                          <pic:cNvPicPr/>
                        </pic:nvPicPr>
                        <pic:blipFill>
                          <a:blip r:embed="rId8"/>
                          <a:stretch>
                            <a:fillRect/>
                          </a:stretch>
                        </pic:blipFill>
                        <pic:spPr>
                          <a:xfrm>
                            <a:off x="0" y="0"/>
                            <a:ext cx="5731510" cy="3264535"/>
                          </a:xfrm>
                          <a:prstGeom prst="rect">
                            <a:avLst/>
                          </a:prstGeom>
                        </pic:spPr>
                      </pic:pic>
                    </a:graphicData>
                  </a:graphic>
                </wp:inline>
              </w:drawing>
            </w:r>
          </w:p>
          <w:p w14:paraId="64660D52" w14:textId="77777777" w:rsidR="004D0F63" w:rsidRDefault="004D0F63" w:rsidP="004D0F63">
            <w:pPr>
              <w:jc w:val="center"/>
              <w:rPr>
                <w:b/>
                <w:bCs/>
              </w:rPr>
            </w:pPr>
          </w:p>
          <w:p w14:paraId="2699F7A4" w14:textId="4DDAF7ED" w:rsidR="004D0F63" w:rsidRDefault="004D0F63" w:rsidP="004D0F63">
            <w:pPr>
              <w:jc w:val="center"/>
              <w:rPr>
                <w:b/>
                <w:bCs/>
              </w:rPr>
            </w:pPr>
          </w:p>
        </w:tc>
      </w:tr>
      <w:tr w:rsidR="005C7AF9" w14:paraId="0E5DDCD8" w14:textId="77777777" w:rsidTr="004D0F63">
        <w:trPr>
          <w:trHeight w:val="489"/>
          <w:jc w:val="center"/>
        </w:trPr>
        <w:tc>
          <w:tcPr>
            <w:tcW w:w="9377" w:type="dxa"/>
          </w:tcPr>
          <w:p w14:paraId="29CAB200" w14:textId="77777777" w:rsidR="00E7393E" w:rsidRDefault="00000000" w:rsidP="00E7393E">
            <w:pPr>
              <w:spacing w:line="360" w:lineRule="auto"/>
              <w:jc w:val="both"/>
              <w:rPr>
                <w:rFonts w:ascii="Arial" w:hAnsi="Arial" w:cs="Arial"/>
              </w:rPr>
            </w:pPr>
            <w:r>
              <w:rPr>
                <w:b/>
                <w:bCs/>
              </w:rPr>
              <w:lastRenderedPageBreak/>
              <w:t xml:space="preserve">Training Notes: </w:t>
            </w:r>
            <w:r>
              <w:rPr>
                <w:rFonts w:ascii="Arial" w:hAnsi="Arial" w:cs="Arial"/>
              </w:rPr>
              <w:t xml:space="preserve">Guest complaints can affect the reputation of the organisation, and therefore, the focus is on identifying the core guest complaints and tailoring the training program to avoid such uncertainties in future. The common guest complaints observed are provided, which need to be tackled effectively to generate desired outcomes. </w:t>
            </w:r>
          </w:p>
          <w:p w14:paraId="583F4599" w14:textId="601B7F0B" w:rsidR="004D0F63" w:rsidRDefault="004D0F63" w:rsidP="004D0F63">
            <w:pPr>
              <w:rPr>
                <w:b/>
                <w:bCs/>
              </w:rPr>
            </w:pPr>
          </w:p>
        </w:tc>
      </w:tr>
      <w:tr w:rsidR="005C7AF9" w14:paraId="22B151AD" w14:textId="77777777" w:rsidTr="004D0F63">
        <w:trPr>
          <w:trHeight w:val="533"/>
          <w:jc w:val="center"/>
        </w:trPr>
        <w:tc>
          <w:tcPr>
            <w:tcW w:w="9377" w:type="dxa"/>
          </w:tcPr>
          <w:p w14:paraId="27ABD0E8" w14:textId="5DDABA14" w:rsidR="004D0F63" w:rsidRDefault="00000000" w:rsidP="004D0F63">
            <w:pPr>
              <w:jc w:val="center"/>
              <w:rPr>
                <w:b/>
                <w:bCs/>
              </w:rPr>
            </w:pPr>
            <w:r>
              <w:rPr>
                <w:noProof/>
              </w:rPr>
              <w:drawing>
                <wp:inline distT="0" distB="0" distL="0" distR="0" wp14:anchorId="53216943" wp14:editId="43D0073B">
                  <wp:extent cx="5731510" cy="3188335"/>
                  <wp:effectExtent l="0" t="0" r="254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
                          <pic:cNvPicPr/>
                        </pic:nvPicPr>
                        <pic:blipFill>
                          <a:blip r:embed="rId9"/>
                          <a:stretch>
                            <a:fillRect/>
                          </a:stretch>
                        </pic:blipFill>
                        <pic:spPr>
                          <a:xfrm>
                            <a:off x="0" y="0"/>
                            <a:ext cx="5731510" cy="3188335"/>
                          </a:xfrm>
                          <a:prstGeom prst="rect">
                            <a:avLst/>
                          </a:prstGeom>
                        </pic:spPr>
                      </pic:pic>
                    </a:graphicData>
                  </a:graphic>
                </wp:inline>
              </w:drawing>
            </w:r>
          </w:p>
          <w:p w14:paraId="10D53443" w14:textId="77777777" w:rsidR="004D0F63" w:rsidRDefault="004D0F63" w:rsidP="004D0F63">
            <w:pPr>
              <w:jc w:val="center"/>
              <w:rPr>
                <w:b/>
                <w:bCs/>
              </w:rPr>
            </w:pPr>
          </w:p>
          <w:p w14:paraId="3E54D471" w14:textId="77777777" w:rsidR="004D0F63" w:rsidRDefault="004D0F63" w:rsidP="004D0F63">
            <w:pPr>
              <w:jc w:val="center"/>
              <w:rPr>
                <w:b/>
                <w:bCs/>
              </w:rPr>
            </w:pPr>
          </w:p>
          <w:p w14:paraId="327BD0B3" w14:textId="77777777" w:rsidR="004D0F63" w:rsidRDefault="004D0F63" w:rsidP="004D0F63">
            <w:pPr>
              <w:jc w:val="center"/>
              <w:rPr>
                <w:b/>
                <w:bCs/>
              </w:rPr>
            </w:pPr>
          </w:p>
          <w:p w14:paraId="16987153" w14:textId="77777777" w:rsidR="004D0F63" w:rsidRDefault="004D0F63" w:rsidP="004D0F63">
            <w:pPr>
              <w:jc w:val="center"/>
              <w:rPr>
                <w:b/>
                <w:bCs/>
              </w:rPr>
            </w:pPr>
          </w:p>
          <w:p w14:paraId="65199D38" w14:textId="47895990" w:rsidR="004D0F63" w:rsidRDefault="004D0F63" w:rsidP="004D0F63">
            <w:pPr>
              <w:rPr>
                <w:b/>
                <w:bCs/>
              </w:rPr>
            </w:pPr>
          </w:p>
        </w:tc>
      </w:tr>
      <w:tr w:rsidR="005C7AF9" w14:paraId="30B933E8" w14:textId="77777777" w:rsidTr="004D0F63">
        <w:trPr>
          <w:trHeight w:val="533"/>
          <w:jc w:val="center"/>
        </w:trPr>
        <w:tc>
          <w:tcPr>
            <w:tcW w:w="9377" w:type="dxa"/>
          </w:tcPr>
          <w:p w14:paraId="71859FDC" w14:textId="77777777" w:rsidR="00E7393E" w:rsidRPr="008C0FA2" w:rsidRDefault="00000000" w:rsidP="00E7393E">
            <w:pPr>
              <w:spacing w:line="360" w:lineRule="auto"/>
              <w:jc w:val="both"/>
              <w:rPr>
                <w:rFonts w:ascii="Arial" w:hAnsi="Arial" w:cs="Arial"/>
              </w:rPr>
            </w:pPr>
            <w:r>
              <w:rPr>
                <w:b/>
                <w:bCs/>
              </w:rPr>
              <w:t xml:space="preserve">Training Notes: </w:t>
            </w:r>
            <w:r w:rsidRPr="008C0FA2">
              <w:rPr>
                <w:rFonts w:ascii="Arial" w:hAnsi="Arial" w:cs="Arial"/>
              </w:rPr>
              <w:t>Proper training for housekeeping staff in hotels is essential for providing quality services to guests, improving efficiency and coordination with other hotel departments, and ensuring safety. Trained staff are better equipped to handle hazardous materials and potential safety hazards while also reducing turnover and errors, improving productivity, and leading to cost savings for the hotel.</w:t>
            </w:r>
          </w:p>
          <w:p w14:paraId="4A260C78" w14:textId="1A2CE4CB" w:rsidR="004D0F63" w:rsidRDefault="00000000" w:rsidP="004D0F63">
            <w:pPr>
              <w:rPr>
                <w:b/>
                <w:bCs/>
              </w:rPr>
            </w:pPr>
            <w:r>
              <w:rPr>
                <w:b/>
                <w:bCs/>
              </w:rPr>
              <w:t xml:space="preserve"> </w:t>
            </w:r>
          </w:p>
        </w:tc>
      </w:tr>
      <w:tr w:rsidR="005C7AF9" w14:paraId="19F14FD9" w14:textId="77777777" w:rsidTr="004D0F63">
        <w:trPr>
          <w:trHeight w:val="533"/>
          <w:jc w:val="center"/>
        </w:trPr>
        <w:tc>
          <w:tcPr>
            <w:tcW w:w="9377" w:type="dxa"/>
          </w:tcPr>
          <w:p w14:paraId="6B5FC739" w14:textId="056C3BC8" w:rsidR="004D0F63" w:rsidRDefault="00000000" w:rsidP="004D0F63">
            <w:pPr>
              <w:jc w:val="center"/>
              <w:rPr>
                <w:b/>
                <w:bCs/>
              </w:rPr>
            </w:pPr>
            <w:r>
              <w:rPr>
                <w:noProof/>
              </w:rPr>
              <w:lastRenderedPageBreak/>
              <w:drawing>
                <wp:inline distT="0" distB="0" distL="0" distR="0" wp14:anchorId="1EB23EBF" wp14:editId="371DF6D6">
                  <wp:extent cx="5731510" cy="3195955"/>
                  <wp:effectExtent l="0" t="0" r="2540" b="444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
                          <pic:cNvPicPr/>
                        </pic:nvPicPr>
                        <pic:blipFill>
                          <a:blip r:embed="rId10"/>
                          <a:stretch>
                            <a:fillRect/>
                          </a:stretch>
                        </pic:blipFill>
                        <pic:spPr>
                          <a:xfrm>
                            <a:off x="0" y="0"/>
                            <a:ext cx="5731510" cy="3195955"/>
                          </a:xfrm>
                          <a:prstGeom prst="rect">
                            <a:avLst/>
                          </a:prstGeom>
                        </pic:spPr>
                      </pic:pic>
                    </a:graphicData>
                  </a:graphic>
                </wp:inline>
              </w:drawing>
            </w:r>
          </w:p>
          <w:p w14:paraId="377A60B6" w14:textId="2088DD50" w:rsidR="004D0F63" w:rsidRDefault="00000000" w:rsidP="001749FD">
            <w:pPr>
              <w:tabs>
                <w:tab w:val="left" w:pos="264"/>
              </w:tabs>
              <w:rPr>
                <w:b/>
                <w:bCs/>
              </w:rPr>
            </w:pPr>
            <w:r>
              <w:rPr>
                <w:b/>
                <w:bCs/>
              </w:rPr>
              <w:tab/>
            </w:r>
          </w:p>
          <w:p w14:paraId="719CB67B" w14:textId="77777777" w:rsidR="004D0F63" w:rsidRDefault="004D0F63" w:rsidP="004D0F63">
            <w:pPr>
              <w:jc w:val="center"/>
              <w:rPr>
                <w:b/>
                <w:bCs/>
              </w:rPr>
            </w:pPr>
          </w:p>
          <w:p w14:paraId="4DBBD037" w14:textId="77777777" w:rsidR="004D0F63" w:rsidRDefault="004D0F63" w:rsidP="004D0F63">
            <w:pPr>
              <w:jc w:val="center"/>
              <w:rPr>
                <w:b/>
                <w:bCs/>
              </w:rPr>
            </w:pPr>
          </w:p>
          <w:p w14:paraId="74504C3B" w14:textId="77777777" w:rsidR="004D0F63" w:rsidRDefault="004D0F63" w:rsidP="004D0F63">
            <w:pPr>
              <w:jc w:val="center"/>
              <w:rPr>
                <w:b/>
                <w:bCs/>
              </w:rPr>
            </w:pPr>
          </w:p>
          <w:p w14:paraId="388D25D6" w14:textId="79C0CB9D" w:rsidR="004D0F63" w:rsidRDefault="004D0F63" w:rsidP="004D0F63">
            <w:pPr>
              <w:jc w:val="center"/>
              <w:rPr>
                <w:b/>
                <w:bCs/>
              </w:rPr>
            </w:pPr>
          </w:p>
        </w:tc>
      </w:tr>
      <w:tr w:rsidR="005C7AF9" w14:paraId="788CB039" w14:textId="77777777" w:rsidTr="004D0F63">
        <w:trPr>
          <w:trHeight w:val="533"/>
          <w:jc w:val="center"/>
        </w:trPr>
        <w:tc>
          <w:tcPr>
            <w:tcW w:w="9377" w:type="dxa"/>
          </w:tcPr>
          <w:p w14:paraId="7A8D6747" w14:textId="77777777" w:rsidR="00E7393E" w:rsidRPr="001A102D" w:rsidRDefault="00000000" w:rsidP="00E7393E">
            <w:pPr>
              <w:spacing w:line="360" w:lineRule="auto"/>
              <w:jc w:val="both"/>
              <w:rPr>
                <w:rFonts w:ascii="Arial" w:hAnsi="Arial" w:cs="Arial"/>
              </w:rPr>
            </w:pPr>
            <w:r>
              <w:rPr>
                <w:b/>
                <w:bCs/>
              </w:rPr>
              <w:t xml:space="preserve">Training Notes: </w:t>
            </w:r>
            <w:r w:rsidRPr="001A102D">
              <w:rPr>
                <w:rFonts w:ascii="Arial" w:hAnsi="Arial" w:cs="Arial"/>
              </w:rPr>
              <w:t xml:space="preserve">The housekeeping staff training program helps employees understand their role in the </w:t>
            </w:r>
            <w:r>
              <w:rPr>
                <w:rFonts w:ascii="Arial" w:hAnsi="Arial" w:cs="Arial"/>
              </w:rPr>
              <w:t>organisation</w:t>
            </w:r>
            <w:r w:rsidRPr="001A102D">
              <w:rPr>
                <w:rFonts w:ascii="Arial" w:hAnsi="Arial" w:cs="Arial"/>
              </w:rPr>
              <w:t xml:space="preserve"> and feel respected and valued, leading to better guest service. The training also includes </w:t>
            </w:r>
            <w:r>
              <w:rPr>
                <w:rFonts w:ascii="Arial" w:hAnsi="Arial" w:cs="Arial"/>
              </w:rPr>
              <w:t>personalised</w:t>
            </w:r>
            <w:r w:rsidRPr="001A102D">
              <w:rPr>
                <w:rFonts w:ascii="Arial" w:hAnsi="Arial" w:cs="Arial"/>
              </w:rPr>
              <w:t xml:space="preserve"> services for the modern guest's needs, ensuring exceptional service delivery.</w:t>
            </w:r>
          </w:p>
          <w:p w14:paraId="4B027840" w14:textId="1DC00E53" w:rsidR="004D0F63" w:rsidRDefault="004D0F63" w:rsidP="004D0F63">
            <w:pPr>
              <w:rPr>
                <w:b/>
                <w:bCs/>
              </w:rPr>
            </w:pPr>
          </w:p>
          <w:p w14:paraId="01C4DE31" w14:textId="38CC178D" w:rsidR="004D0F63" w:rsidRPr="004D0F63" w:rsidRDefault="00000000" w:rsidP="004D0F63">
            <w:pPr>
              <w:tabs>
                <w:tab w:val="left" w:pos="2880"/>
              </w:tabs>
            </w:pPr>
            <w:r>
              <w:tab/>
            </w:r>
          </w:p>
        </w:tc>
      </w:tr>
    </w:tbl>
    <w:p w14:paraId="04163944" w14:textId="765116F7" w:rsidR="004D0F63" w:rsidRDefault="004D0F63">
      <w:pPr>
        <w:rPr>
          <w:b/>
          <w:bCs/>
        </w:rPr>
      </w:pPr>
    </w:p>
    <w:tbl>
      <w:tblPr>
        <w:tblStyle w:val="TableGrid"/>
        <w:tblW w:w="9377" w:type="dxa"/>
        <w:jc w:val="center"/>
        <w:tblLook w:val="04A0" w:firstRow="1" w:lastRow="0" w:firstColumn="1" w:lastColumn="0" w:noHBand="0" w:noVBand="1"/>
      </w:tblPr>
      <w:tblGrid>
        <w:gridCol w:w="9377"/>
      </w:tblGrid>
      <w:tr w:rsidR="005C7AF9" w14:paraId="0908B910" w14:textId="77777777" w:rsidTr="00482BF5">
        <w:trPr>
          <w:trHeight w:val="533"/>
          <w:jc w:val="center"/>
        </w:trPr>
        <w:tc>
          <w:tcPr>
            <w:tcW w:w="9377" w:type="dxa"/>
          </w:tcPr>
          <w:p w14:paraId="345087A1" w14:textId="77777777" w:rsidR="004D0F63" w:rsidRDefault="004D0F63" w:rsidP="00482BF5">
            <w:pPr>
              <w:rPr>
                <w:b/>
                <w:bCs/>
              </w:rPr>
            </w:pPr>
          </w:p>
          <w:p w14:paraId="106FFB71" w14:textId="77777777" w:rsidR="004D0F63" w:rsidRDefault="004D0F63" w:rsidP="00482BF5">
            <w:pPr>
              <w:rPr>
                <w:b/>
                <w:bCs/>
              </w:rPr>
            </w:pPr>
          </w:p>
          <w:p w14:paraId="4D699B7A" w14:textId="0063A2ED" w:rsidR="004D0F63" w:rsidRDefault="004D0F63" w:rsidP="00482BF5">
            <w:pPr>
              <w:rPr>
                <w:b/>
                <w:bCs/>
              </w:rPr>
            </w:pPr>
          </w:p>
          <w:p w14:paraId="096E1E64" w14:textId="77777777" w:rsidR="00357851" w:rsidRDefault="00357851" w:rsidP="00482BF5">
            <w:pPr>
              <w:rPr>
                <w:b/>
                <w:bCs/>
              </w:rPr>
            </w:pPr>
          </w:p>
          <w:p w14:paraId="677E6791" w14:textId="77777777" w:rsidR="004D0F63" w:rsidRDefault="004D0F63" w:rsidP="00482BF5">
            <w:pPr>
              <w:rPr>
                <w:b/>
                <w:bCs/>
              </w:rPr>
            </w:pPr>
          </w:p>
          <w:p w14:paraId="7758141E" w14:textId="5C723CF3" w:rsidR="004D0F63" w:rsidRDefault="00000000" w:rsidP="00482BF5">
            <w:pPr>
              <w:rPr>
                <w:b/>
                <w:bCs/>
              </w:rPr>
            </w:pPr>
            <w:r>
              <w:rPr>
                <w:noProof/>
              </w:rPr>
              <w:lastRenderedPageBreak/>
              <w:drawing>
                <wp:inline distT="0" distB="0" distL="0" distR="0" wp14:anchorId="1393343B" wp14:editId="11476FA9">
                  <wp:extent cx="5731510" cy="3202305"/>
                  <wp:effectExtent l="0" t="0" r="254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
                          <pic:cNvPicPr/>
                        </pic:nvPicPr>
                        <pic:blipFill>
                          <a:blip r:embed="rId11"/>
                          <a:stretch>
                            <a:fillRect/>
                          </a:stretch>
                        </pic:blipFill>
                        <pic:spPr>
                          <a:xfrm>
                            <a:off x="0" y="0"/>
                            <a:ext cx="5731510" cy="3202305"/>
                          </a:xfrm>
                          <a:prstGeom prst="rect">
                            <a:avLst/>
                          </a:prstGeom>
                        </pic:spPr>
                      </pic:pic>
                    </a:graphicData>
                  </a:graphic>
                </wp:inline>
              </w:drawing>
            </w:r>
          </w:p>
        </w:tc>
      </w:tr>
      <w:tr w:rsidR="005C7AF9" w14:paraId="3F4D60CF" w14:textId="77777777" w:rsidTr="00482BF5">
        <w:trPr>
          <w:trHeight w:val="533"/>
          <w:jc w:val="center"/>
        </w:trPr>
        <w:tc>
          <w:tcPr>
            <w:tcW w:w="9377" w:type="dxa"/>
          </w:tcPr>
          <w:p w14:paraId="218E4F07" w14:textId="77777777" w:rsidR="00E7393E" w:rsidRPr="001A102D" w:rsidRDefault="00000000" w:rsidP="00E7393E">
            <w:pPr>
              <w:spacing w:line="360" w:lineRule="auto"/>
              <w:jc w:val="both"/>
              <w:rPr>
                <w:rFonts w:ascii="Arial" w:hAnsi="Arial" w:cs="Arial"/>
              </w:rPr>
            </w:pPr>
            <w:r>
              <w:rPr>
                <w:b/>
                <w:bCs/>
              </w:rPr>
              <w:lastRenderedPageBreak/>
              <w:t xml:space="preserve">Training Notes: </w:t>
            </w:r>
            <w:r w:rsidRPr="001A102D">
              <w:rPr>
                <w:rFonts w:ascii="Arial" w:hAnsi="Arial" w:cs="Arial"/>
              </w:rPr>
              <w:t>Housekeeping staff in hotels must follow health and safety procedures to ensure their safety while working. These include using personal protective equipment, chemical safety, infection prevention, and emergency procedures, along with mental health support.</w:t>
            </w:r>
          </w:p>
          <w:p w14:paraId="2EB05F86" w14:textId="6B7A71D1" w:rsidR="004D0F63" w:rsidRDefault="004D0F63" w:rsidP="00482BF5">
            <w:pPr>
              <w:rPr>
                <w:b/>
                <w:bCs/>
              </w:rPr>
            </w:pPr>
          </w:p>
        </w:tc>
      </w:tr>
      <w:tr w:rsidR="005C7AF9" w14:paraId="14B189C7" w14:textId="77777777" w:rsidTr="00482BF5">
        <w:trPr>
          <w:trHeight w:val="533"/>
          <w:jc w:val="center"/>
        </w:trPr>
        <w:tc>
          <w:tcPr>
            <w:tcW w:w="9377" w:type="dxa"/>
          </w:tcPr>
          <w:p w14:paraId="1687C9D5" w14:textId="77777777" w:rsidR="004D0F63" w:rsidRDefault="004D0F63" w:rsidP="00482BF5">
            <w:pPr>
              <w:jc w:val="center"/>
              <w:rPr>
                <w:b/>
                <w:bCs/>
              </w:rPr>
            </w:pPr>
          </w:p>
          <w:p w14:paraId="7256A1AE" w14:textId="77777777" w:rsidR="004D0F63" w:rsidRDefault="004D0F63" w:rsidP="00482BF5">
            <w:pPr>
              <w:jc w:val="center"/>
              <w:rPr>
                <w:b/>
                <w:bCs/>
              </w:rPr>
            </w:pPr>
          </w:p>
          <w:p w14:paraId="00857DFC" w14:textId="77777777" w:rsidR="004D0F63" w:rsidRDefault="004D0F63" w:rsidP="00482BF5">
            <w:pPr>
              <w:jc w:val="center"/>
              <w:rPr>
                <w:b/>
                <w:bCs/>
              </w:rPr>
            </w:pPr>
          </w:p>
          <w:p w14:paraId="1C3EE412" w14:textId="26CC4036" w:rsidR="004D0F63" w:rsidRDefault="00000000" w:rsidP="00482BF5">
            <w:pPr>
              <w:jc w:val="center"/>
              <w:rPr>
                <w:b/>
                <w:bCs/>
              </w:rPr>
            </w:pPr>
            <w:r>
              <w:rPr>
                <w:noProof/>
              </w:rPr>
              <w:drawing>
                <wp:inline distT="0" distB="0" distL="0" distR="0" wp14:anchorId="7C937105" wp14:editId="3F63C9B9">
                  <wp:extent cx="5731510" cy="3213100"/>
                  <wp:effectExtent l="0" t="0" r="2540" b="635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
                          <pic:cNvPicPr/>
                        </pic:nvPicPr>
                        <pic:blipFill>
                          <a:blip r:embed="rId12"/>
                          <a:stretch>
                            <a:fillRect/>
                          </a:stretch>
                        </pic:blipFill>
                        <pic:spPr>
                          <a:xfrm>
                            <a:off x="0" y="0"/>
                            <a:ext cx="5731510" cy="3213100"/>
                          </a:xfrm>
                          <a:prstGeom prst="rect">
                            <a:avLst/>
                          </a:prstGeom>
                        </pic:spPr>
                      </pic:pic>
                    </a:graphicData>
                  </a:graphic>
                </wp:inline>
              </w:drawing>
            </w:r>
          </w:p>
          <w:p w14:paraId="33C050DF" w14:textId="77777777" w:rsidR="004D0F63" w:rsidRDefault="004D0F63" w:rsidP="00482BF5">
            <w:pPr>
              <w:jc w:val="center"/>
              <w:rPr>
                <w:b/>
                <w:bCs/>
              </w:rPr>
            </w:pPr>
          </w:p>
          <w:p w14:paraId="73EB412E" w14:textId="77777777" w:rsidR="004D0F63" w:rsidRDefault="004D0F63" w:rsidP="00482BF5">
            <w:pPr>
              <w:jc w:val="center"/>
              <w:rPr>
                <w:b/>
                <w:bCs/>
              </w:rPr>
            </w:pPr>
          </w:p>
          <w:p w14:paraId="233072D1" w14:textId="77777777" w:rsidR="004D0F63" w:rsidRDefault="004D0F63" w:rsidP="00482BF5">
            <w:pPr>
              <w:jc w:val="center"/>
              <w:rPr>
                <w:b/>
                <w:bCs/>
              </w:rPr>
            </w:pPr>
          </w:p>
        </w:tc>
      </w:tr>
      <w:tr w:rsidR="005C7AF9" w14:paraId="560EA942" w14:textId="77777777" w:rsidTr="00482BF5">
        <w:trPr>
          <w:trHeight w:val="533"/>
          <w:jc w:val="center"/>
        </w:trPr>
        <w:tc>
          <w:tcPr>
            <w:tcW w:w="9377" w:type="dxa"/>
          </w:tcPr>
          <w:p w14:paraId="35286E04" w14:textId="77777777" w:rsidR="00E7393E" w:rsidRPr="001A102D" w:rsidRDefault="00000000" w:rsidP="00E7393E">
            <w:pPr>
              <w:spacing w:line="360" w:lineRule="auto"/>
              <w:jc w:val="both"/>
              <w:rPr>
                <w:rFonts w:ascii="Arial" w:hAnsi="Arial" w:cs="Arial"/>
                <w:lang w:val="en-US"/>
              </w:rPr>
            </w:pPr>
            <w:r>
              <w:rPr>
                <w:b/>
                <w:bCs/>
              </w:rPr>
              <w:lastRenderedPageBreak/>
              <w:t xml:space="preserve">Training Notes: </w:t>
            </w:r>
            <w:r w:rsidRPr="001A102D">
              <w:rPr>
                <w:rFonts w:ascii="Arial" w:hAnsi="Arial" w:cs="Arial"/>
                <w:lang w:val="en-US"/>
              </w:rPr>
              <w:t>Ensuring that brand standards are well-maintained is the responsibility of the housekeeping staff in hotels, as it helps meet customer expectations and improve brand equity and identity.</w:t>
            </w:r>
          </w:p>
          <w:p w14:paraId="79FF6690" w14:textId="6B1166D1" w:rsidR="004D0F63" w:rsidRDefault="004D0F63" w:rsidP="00482BF5">
            <w:pPr>
              <w:rPr>
                <w:b/>
                <w:bCs/>
              </w:rPr>
            </w:pPr>
          </w:p>
        </w:tc>
      </w:tr>
      <w:tr w:rsidR="005C7AF9" w14:paraId="3DFAD02B" w14:textId="77777777" w:rsidTr="00482BF5">
        <w:trPr>
          <w:trHeight w:val="533"/>
          <w:jc w:val="center"/>
        </w:trPr>
        <w:tc>
          <w:tcPr>
            <w:tcW w:w="9377" w:type="dxa"/>
          </w:tcPr>
          <w:p w14:paraId="0B802810" w14:textId="77777777" w:rsidR="004D0F63" w:rsidRDefault="004D0F63" w:rsidP="00482BF5">
            <w:pPr>
              <w:jc w:val="center"/>
              <w:rPr>
                <w:b/>
                <w:bCs/>
              </w:rPr>
            </w:pPr>
          </w:p>
          <w:p w14:paraId="4E8DB48B" w14:textId="77777777" w:rsidR="004D0F63" w:rsidRDefault="004D0F63" w:rsidP="00482BF5">
            <w:pPr>
              <w:jc w:val="center"/>
              <w:rPr>
                <w:b/>
                <w:bCs/>
              </w:rPr>
            </w:pPr>
          </w:p>
          <w:p w14:paraId="2D542452" w14:textId="77777777" w:rsidR="004D0F63" w:rsidRDefault="004D0F63" w:rsidP="00482BF5">
            <w:pPr>
              <w:jc w:val="center"/>
              <w:rPr>
                <w:b/>
                <w:bCs/>
              </w:rPr>
            </w:pPr>
          </w:p>
          <w:p w14:paraId="10021FE1" w14:textId="4A70717C" w:rsidR="004D0F63" w:rsidRDefault="00000000" w:rsidP="00482BF5">
            <w:pPr>
              <w:jc w:val="center"/>
              <w:rPr>
                <w:b/>
                <w:bCs/>
              </w:rPr>
            </w:pPr>
            <w:r>
              <w:rPr>
                <w:noProof/>
              </w:rPr>
              <w:drawing>
                <wp:inline distT="0" distB="0" distL="0" distR="0" wp14:anchorId="723E9040" wp14:editId="6530E37B">
                  <wp:extent cx="5731510" cy="3250565"/>
                  <wp:effectExtent l="0" t="0" r="2540" b="698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
                          <pic:cNvPicPr/>
                        </pic:nvPicPr>
                        <pic:blipFill>
                          <a:blip r:embed="rId13"/>
                          <a:stretch>
                            <a:fillRect/>
                          </a:stretch>
                        </pic:blipFill>
                        <pic:spPr>
                          <a:xfrm>
                            <a:off x="0" y="0"/>
                            <a:ext cx="5731510" cy="3250565"/>
                          </a:xfrm>
                          <a:prstGeom prst="rect">
                            <a:avLst/>
                          </a:prstGeom>
                        </pic:spPr>
                      </pic:pic>
                    </a:graphicData>
                  </a:graphic>
                </wp:inline>
              </w:drawing>
            </w:r>
          </w:p>
          <w:p w14:paraId="3C8DB628" w14:textId="77777777" w:rsidR="004D0F63" w:rsidRDefault="004D0F63" w:rsidP="00482BF5">
            <w:pPr>
              <w:jc w:val="center"/>
              <w:rPr>
                <w:b/>
                <w:bCs/>
              </w:rPr>
            </w:pPr>
          </w:p>
          <w:p w14:paraId="2391F7F2" w14:textId="77777777" w:rsidR="004D0F63" w:rsidRDefault="004D0F63" w:rsidP="00482BF5">
            <w:pPr>
              <w:jc w:val="center"/>
              <w:rPr>
                <w:b/>
                <w:bCs/>
              </w:rPr>
            </w:pPr>
          </w:p>
          <w:p w14:paraId="31E1C978" w14:textId="77777777" w:rsidR="004D0F63" w:rsidRDefault="004D0F63" w:rsidP="00482BF5">
            <w:pPr>
              <w:jc w:val="center"/>
              <w:rPr>
                <w:b/>
                <w:bCs/>
              </w:rPr>
            </w:pPr>
          </w:p>
        </w:tc>
      </w:tr>
      <w:tr w:rsidR="005C7AF9" w14:paraId="53305601" w14:textId="77777777" w:rsidTr="00482BF5">
        <w:trPr>
          <w:trHeight w:val="489"/>
          <w:jc w:val="center"/>
        </w:trPr>
        <w:tc>
          <w:tcPr>
            <w:tcW w:w="9377" w:type="dxa"/>
          </w:tcPr>
          <w:p w14:paraId="79FDA871" w14:textId="77777777" w:rsidR="00E7393E" w:rsidRPr="00AB29BE" w:rsidRDefault="00000000" w:rsidP="00E7393E">
            <w:pPr>
              <w:spacing w:line="360" w:lineRule="auto"/>
              <w:jc w:val="both"/>
              <w:rPr>
                <w:rFonts w:ascii="Arial" w:hAnsi="Arial" w:cs="Arial"/>
                <w:lang w:val="en-US"/>
              </w:rPr>
            </w:pPr>
            <w:r>
              <w:rPr>
                <w:b/>
                <w:bCs/>
              </w:rPr>
              <w:t xml:space="preserve">Training Notes: </w:t>
            </w:r>
            <w:r w:rsidRPr="00AB29BE">
              <w:rPr>
                <w:rFonts w:ascii="Arial" w:hAnsi="Arial" w:cs="Arial"/>
                <w:lang w:val="en-US"/>
              </w:rPr>
              <w:t>The Zinger Model's elements of connection, authentic relationships, recognition, and engagement can be linked to the training program for housekeeping staff in hotels</w:t>
            </w:r>
            <w:r>
              <w:rPr>
                <w:rFonts w:ascii="Arial" w:hAnsi="Arial" w:cs="Arial"/>
                <w:lang w:val="en-US"/>
              </w:rPr>
              <w:t xml:space="preserve">. </w:t>
            </w:r>
          </w:p>
          <w:p w14:paraId="5A10D7B6" w14:textId="1333FB9A" w:rsidR="004D0F63" w:rsidRDefault="004D0F63" w:rsidP="00482BF5">
            <w:pPr>
              <w:rPr>
                <w:b/>
                <w:bCs/>
              </w:rPr>
            </w:pPr>
          </w:p>
        </w:tc>
      </w:tr>
      <w:tr w:rsidR="005C7AF9" w14:paraId="1CDC6B60" w14:textId="77777777" w:rsidTr="00482BF5">
        <w:trPr>
          <w:trHeight w:val="533"/>
          <w:jc w:val="center"/>
        </w:trPr>
        <w:tc>
          <w:tcPr>
            <w:tcW w:w="9377" w:type="dxa"/>
          </w:tcPr>
          <w:p w14:paraId="00604BFE" w14:textId="77777777" w:rsidR="004D0F63" w:rsidRDefault="004D0F63" w:rsidP="00482BF5">
            <w:pPr>
              <w:jc w:val="center"/>
              <w:rPr>
                <w:b/>
                <w:bCs/>
              </w:rPr>
            </w:pPr>
          </w:p>
          <w:p w14:paraId="09500AC5" w14:textId="6D43B5CD" w:rsidR="004D0F63" w:rsidRDefault="00000000" w:rsidP="00482BF5">
            <w:pPr>
              <w:jc w:val="center"/>
              <w:rPr>
                <w:b/>
                <w:bCs/>
              </w:rPr>
            </w:pPr>
            <w:r>
              <w:rPr>
                <w:noProof/>
              </w:rPr>
              <w:lastRenderedPageBreak/>
              <w:drawing>
                <wp:inline distT="0" distB="0" distL="0" distR="0" wp14:anchorId="1F93C5D2" wp14:editId="0318BE7E">
                  <wp:extent cx="5731510" cy="3164205"/>
                  <wp:effectExtent l="0" t="0" r="254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
                          <pic:cNvPicPr/>
                        </pic:nvPicPr>
                        <pic:blipFill>
                          <a:blip r:embed="rId14"/>
                          <a:stretch>
                            <a:fillRect/>
                          </a:stretch>
                        </pic:blipFill>
                        <pic:spPr>
                          <a:xfrm>
                            <a:off x="0" y="0"/>
                            <a:ext cx="5731510" cy="3164205"/>
                          </a:xfrm>
                          <a:prstGeom prst="rect">
                            <a:avLst/>
                          </a:prstGeom>
                        </pic:spPr>
                      </pic:pic>
                    </a:graphicData>
                  </a:graphic>
                </wp:inline>
              </w:drawing>
            </w:r>
          </w:p>
          <w:p w14:paraId="5EB9E395" w14:textId="77777777" w:rsidR="004D0F63" w:rsidRDefault="004D0F63" w:rsidP="00482BF5">
            <w:pPr>
              <w:jc w:val="center"/>
              <w:rPr>
                <w:b/>
                <w:bCs/>
              </w:rPr>
            </w:pPr>
          </w:p>
          <w:p w14:paraId="1C5CC64E" w14:textId="77777777" w:rsidR="004D0F63" w:rsidRDefault="004D0F63" w:rsidP="00482BF5">
            <w:pPr>
              <w:jc w:val="center"/>
              <w:rPr>
                <w:b/>
                <w:bCs/>
              </w:rPr>
            </w:pPr>
          </w:p>
          <w:p w14:paraId="2E305A34" w14:textId="77777777" w:rsidR="004D0F63" w:rsidRDefault="004D0F63" w:rsidP="00482BF5">
            <w:pPr>
              <w:jc w:val="center"/>
              <w:rPr>
                <w:b/>
                <w:bCs/>
              </w:rPr>
            </w:pPr>
          </w:p>
          <w:p w14:paraId="10015BC1" w14:textId="77777777" w:rsidR="004D0F63" w:rsidRDefault="004D0F63" w:rsidP="00482BF5">
            <w:pPr>
              <w:jc w:val="center"/>
              <w:rPr>
                <w:b/>
                <w:bCs/>
              </w:rPr>
            </w:pPr>
          </w:p>
          <w:p w14:paraId="1F29ACF1" w14:textId="77777777" w:rsidR="004D0F63" w:rsidRDefault="004D0F63" w:rsidP="00482BF5">
            <w:pPr>
              <w:rPr>
                <w:b/>
                <w:bCs/>
              </w:rPr>
            </w:pPr>
          </w:p>
        </w:tc>
      </w:tr>
      <w:tr w:rsidR="005C7AF9" w14:paraId="3449B817" w14:textId="77777777" w:rsidTr="00482BF5">
        <w:trPr>
          <w:trHeight w:val="533"/>
          <w:jc w:val="center"/>
        </w:trPr>
        <w:tc>
          <w:tcPr>
            <w:tcW w:w="9377" w:type="dxa"/>
          </w:tcPr>
          <w:p w14:paraId="04B9C454" w14:textId="77777777" w:rsidR="00E7393E" w:rsidRPr="009816E2" w:rsidRDefault="00000000" w:rsidP="00E7393E">
            <w:pPr>
              <w:spacing w:line="360" w:lineRule="auto"/>
              <w:jc w:val="both"/>
              <w:rPr>
                <w:rFonts w:ascii="Arial" w:hAnsi="Arial" w:cs="Arial"/>
              </w:rPr>
            </w:pPr>
            <w:r>
              <w:rPr>
                <w:b/>
                <w:bCs/>
              </w:rPr>
              <w:lastRenderedPageBreak/>
              <w:t xml:space="preserve">Training Notes: </w:t>
            </w:r>
            <w:r w:rsidRPr="009816E2">
              <w:rPr>
                <w:rFonts w:ascii="Arial" w:hAnsi="Arial" w:cs="Arial"/>
              </w:rPr>
              <w:t xml:space="preserve">Marriott hotel </w:t>
            </w:r>
            <w:r>
              <w:rPr>
                <w:rFonts w:ascii="Arial" w:hAnsi="Arial" w:cs="Arial"/>
              </w:rPr>
              <w:t>utilises</w:t>
            </w:r>
            <w:r w:rsidRPr="009816E2">
              <w:rPr>
                <w:rFonts w:ascii="Arial" w:hAnsi="Arial" w:cs="Arial"/>
              </w:rPr>
              <w:t xml:space="preserve"> Zinger Model by </w:t>
            </w:r>
            <w:r>
              <w:rPr>
                <w:rFonts w:ascii="Arial" w:hAnsi="Arial" w:cs="Arial"/>
              </w:rPr>
              <w:t>prioritising</w:t>
            </w:r>
            <w:r w:rsidRPr="009816E2">
              <w:rPr>
                <w:rFonts w:ascii="Arial" w:hAnsi="Arial" w:cs="Arial"/>
              </w:rPr>
              <w:t xml:space="preserve"> employee development and well-being both personally and professionally.</w:t>
            </w:r>
          </w:p>
          <w:p w14:paraId="4F1002D6" w14:textId="65AD82C9" w:rsidR="004D0F63" w:rsidRDefault="004D0F63" w:rsidP="00482BF5">
            <w:pPr>
              <w:rPr>
                <w:b/>
                <w:bCs/>
              </w:rPr>
            </w:pPr>
          </w:p>
        </w:tc>
      </w:tr>
      <w:tr w:rsidR="005C7AF9" w14:paraId="20023A83" w14:textId="77777777" w:rsidTr="00482BF5">
        <w:trPr>
          <w:trHeight w:val="533"/>
          <w:jc w:val="center"/>
        </w:trPr>
        <w:tc>
          <w:tcPr>
            <w:tcW w:w="9377" w:type="dxa"/>
          </w:tcPr>
          <w:p w14:paraId="0B2816DC" w14:textId="77777777" w:rsidR="004D0F63" w:rsidRDefault="004D0F63" w:rsidP="00482BF5">
            <w:pPr>
              <w:jc w:val="center"/>
              <w:rPr>
                <w:b/>
                <w:bCs/>
              </w:rPr>
            </w:pPr>
          </w:p>
          <w:p w14:paraId="1C01BADC" w14:textId="408348E7" w:rsidR="004D0F63" w:rsidRDefault="00000000" w:rsidP="00482BF5">
            <w:pPr>
              <w:jc w:val="center"/>
              <w:rPr>
                <w:b/>
                <w:bCs/>
              </w:rPr>
            </w:pPr>
            <w:r>
              <w:rPr>
                <w:noProof/>
              </w:rPr>
              <w:drawing>
                <wp:inline distT="0" distB="0" distL="0" distR="0" wp14:anchorId="675099E6" wp14:editId="1A2CFA41">
                  <wp:extent cx="5731510" cy="3171825"/>
                  <wp:effectExtent l="0" t="0" r="2540" b="952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
                          <pic:cNvPicPr/>
                        </pic:nvPicPr>
                        <pic:blipFill>
                          <a:blip r:embed="rId15"/>
                          <a:stretch>
                            <a:fillRect/>
                          </a:stretch>
                        </pic:blipFill>
                        <pic:spPr>
                          <a:xfrm>
                            <a:off x="0" y="0"/>
                            <a:ext cx="5731510" cy="3171825"/>
                          </a:xfrm>
                          <a:prstGeom prst="rect">
                            <a:avLst/>
                          </a:prstGeom>
                        </pic:spPr>
                      </pic:pic>
                    </a:graphicData>
                  </a:graphic>
                </wp:inline>
              </w:drawing>
            </w:r>
          </w:p>
          <w:p w14:paraId="096A4199" w14:textId="77777777" w:rsidR="004D0F63" w:rsidRDefault="004D0F63" w:rsidP="00482BF5">
            <w:pPr>
              <w:jc w:val="center"/>
              <w:rPr>
                <w:b/>
                <w:bCs/>
              </w:rPr>
            </w:pPr>
          </w:p>
          <w:p w14:paraId="039DF003" w14:textId="77777777" w:rsidR="004D0F63" w:rsidRDefault="004D0F63" w:rsidP="00357851">
            <w:pPr>
              <w:rPr>
                <w:b/>
                <w:bCs/>
              </w:rPr>
            </w:pPr>
          </w:p>
          <w:p w14:paraId="5D0D4435" w14:textId="77777777" w:rsidR="004D0F63" w:rsidRDefault="004D0F63" w:rsidP="00482BF5">
            <w:pPr>
              <w:jc w:val="center"/>
              <w:rPr>
                <w:b/>
                <w:bCs/>
              </w:rPr>
            </w:pPr>
          </w:p>
          <w:p w14:paraId="60FE8A08" w14:textId="77777777" w:rsidR="004D0F63" w:rsidRDefault="004D0F63" w:rsidP="00482BF5">
            <w:pPr>
              <w:jc w:val="center"/>
              <w:rPr>
                <w:b/>
                <w:bCs/>
              </w:rPr>
            </w:pPr>
          </w:p>
        </w:tc>
      </w:tr>
      <w:tr w:rsidR="005C7AF9" w14:paraId="2BF78D2B" w14:textId="77777777" w:rsidTr="00482BF5">
        <w:trPr>
          <w:trHeight w:val="533"/>
          <w:jc w:val="center"/>
        </w:trPr>
        <w:tc>
          <w:tcPr>
            <w:tcW w:w="9377" w:type="dxa"/>
          </w:tcPr>
          <w:p w14:paraId="7CA73D3E" w14:textId="77777777" w:rsidR="00E7393E" w:rsidRDefault="00000000" w:rsidP="00E7393E">
            <w:pPr>
              <w:spacing w:line="360" w:lineRule="auto"/>
              <w:jc w:val="both"/>
              <w:rPr>
                <w:rFonts w:ascii="Arial" w:hAnsi="Arial" w:cs="Arial"/>
              </w:rPr>
            </w:pPr>
            <w:r>
              <w:rPr>
                <w:b/>
                <w:bCs/>
              </w:rPr>
              <w:lastRenderedPageBreak/>
              <w:t xml:space="preserve">Training Notes: </w:t>
            </w:r>
            <w:r w:rsidRPr="009816E2">
              <w:rPr>
                <w:rFonts w:ascii="Arial" w:hAnsi="Arial" w:cs="Arial"/>
              </w:rPr>
              <w:t xml:space="preserve">To achieve guest satisfaction and build a strong brand reputation, training for housekeeping staff should be </w:t>
            </w:r>
            <w:r>
              <w:rPr>
                <w:rFonts w:ascii="Arial" w:hAnsi="Arial" w:cs="Arial"/>
              </w:rPr>
              <w:t>prioritised</w:t>
            </w:r>
            <w:r w:rsidRPr="009816E2">
              <w:rPr>
                <w:rFonts w:ascii="Arial" w:hAnsi="Arial" w:cs="Arial"/>
              </w:rPr>
              <w:t xml:space="preserve"> in the hotel industry. This will equip workers with the skills needed to provide quality service, resulting in positive word of mouth and a reduction in errors.</w:t>
            </w:r>
          </w:p>
          <w:p w14:paraId="108B72C2" w14:textId="36E566FD" w:rsidR="004D0F63" w:rsidRDefault="004D0F63" w:rsidP="00482BF5">
            <w:pPr>
              <w:rPr>
                <w:b/>
                <w:bCs/>
              </w:rPr>
            </w:pPr>
          </w:p>
          <w:p w14:paraId="50BE34AC" w14:textId="77777777" w:rsidR="004D0F63" w:rsidRPr="004D0F63" w:rsidRDefault="00000000" w:rsidP="00482BF5">
            <w:pPr>
              <w:tabs>
                <w:tab w:val="left" w:pos="2880"/>
              </w:tabs>
            </w:pPr>
            <w:r>
              <w:tab/>
            </w:r>
          </w:p>
        </w:tc>
      </w:tr>
    </w:tbl>
    <w:p w14:paraId="3EF3EC49" w14:textId="32EAC2A0" w:rsidR="00330917" w:rsidRDefault="00330917" w:rsidP="00977466">
      <w:pPr>
        <w:rPr>
          <w:b/>
          <w:bCs/>
        </w:rPr>
      </w:pPr>
    </w:p>
    <w:p w14:paraId="73393469" w14:textId="0BAEF6F6" w:rsidR="005F689A" w:rsidRDefault="005F689A" w:rsidP="00977466">
      <w:pPr>
        <w:rPr>
          <w:b/>
          <w:bCs/>
        </w:rPr>
      </w:pPr>
    </w:p>
    <w:p w14:paraId="5244EB52" w14:textId="77777777" w:rsidR="006B6681" w:rsidRDefault="006B6681" w:rsidP="00977466">
      <w:pPr>
        <w:rPr>
          <w:b/>
          <w:bCs/>
        </w:rPr>
      </w:pPr>
    </w:p>
    <w:p w14:paraId="0975A17E" w14:textId="77777777" w:rsidR="00B0725C" w:rsidRDefault="00B0725C" w:rsidP="00977466">
      <w:pPr>
        <w:rPr>
          <w:b/>
          <w:bCs/>
        </w:rPr>
      </w:pPr>
    </w:p>
    <w:p w14:paraId="0833E6B0" w14:textId="77777777" w:rsidR="00E7393E" w:rsidRDefault="00000000">
      <w:pPr>
        <w:rPr>
          <w:rFonts w:ascii="Arial" w:eastAsiaTheme="majorEastAsia" w:hAnsi="Arial" w:cs="Arial"/>
          <w:b/>
          <w:bCs/>
          <w:color w:val="auto"/>
          <w:szCs w:val="24"/>
        </w:rPr>
      </w:pPr>
      <w:r>
        <w:rPr>
          <w:rFonts w:ascii="Arial" w:hAnsi="Arial" w:cs="Arial"/>
          <w:b/>
          <w:bCs/>
          <w:color w:val="auto"/>
          <w:szCs w:val="24"/>
        </w:rPr>
        <w:br w:type="page"/>
      </w:r>
    </w:p>
    <w:p w14:paraId="1C0BC6AA" w14:textId="404A949B" w:rsidR="005F689A" w:rsidRPr="00E7393E" w:rsidRDefault="00000000" w:rsidP="005F689A">
      <w:pPr>
        <w:pStyle w:val="Heading1"/>
        <w:rPr>
          <w:rFonts w:ascii="Arial" w:hAnsi="Arial" w:cs="Arial"/>
          <w:b/>
          <w:bCs/>
          <w:color w:val="auto"/>
          <w:sz w:val="24"/>
          <w:szCs w:val="24"/>
        </w:rPr>
      </w:pPr>
      <w:r w:rsidRPr="00E7393E">
        <w:rPr>
          <w:rFonts w:ascii="Arial" w:hAnsi="Arial" w:cs="Arial"/>
          <w:b/>
          <w:bCs/>
          <w:color w:val="auto"/>
          <w:sz w:val="24"/>
          <w:szCs w:val="24"/>
        </w:rPr>
        <w:lastRenderedPageBreak/>
        <w:t>References</w:t>
      </w:r>
    </w:p>
    <w:p w14:paraId="14F73B69" w14:textId="77777777" w:rsidR="00E7393E" w:rsidRPr="0004353F" w:rsidRDefault="00000000" w:rsidP="00BD50A7">
      <w:pPr>
        <w:spacing w:line="360" w:lineRule="auto"/>
        <w:ind w:left="720" w:hanging="720"/>
        <w:jc w:val="both"/>
        <w:rPr>
          <w:rFonts w:ascii="Arial" w:hAnsi="Arial" w:cs="Arial"/>
        </w:rPr>
      </w:pPr>
      <w:r w:rsidRPr="0004353F">
        <w:rPr>
          <w:rFonts w:ascii="Arial" w:hAnsi="Arial" w:cs="Arial"/>
        </w:rPr>
        <w:t>Ali, Z. and Jaswal, R., 2022. A Case Study of New Trends in Housekeeping Department of Hotel Radisson Blu, Kaushambi post COVID-19 Situation for Better Guest Service Experience. </w:t>
      </w:r>
      <w:r w:rsidRPr="0004353F">
        <w:rPr>
          <w:rFonts w:ascii="Arial" w:hAnsi="Arial" w:cs="Arial"/>
          <w:i/>
          <w:iCs/>
        </w:rPr>
        <w:t>Global Journal of Management and Business Research</w:t>
      </w:r>
      <w:r w:rsidRPr="0004353F">
        <w:rPr>
          <w:rFonts w:ascii="Arial" w:hAnsi="Arial" w:cs="Arial"/>
        </w:rPr>
        <w:t>, </w:t>
      </w:r>
      <w:r w:rsidRPr="0004353F">
        <w:rPr>
          <w:rFonts w:ascii="Arial" w:hAnsi="Arial" w:cs="Arial"/>
          <w:i/>
          <w:iCs/>
        </w:rPr>
        <w:t>22</w:t>
      </w:r>
      <w:r w:rsidRPr="0004353F">
        <w:rPr>
          <w:rFonts w:ascii="Arial" w:hAnsi="Arial" w:cs="Arial"/>
        </w:rPr>
        <w:t>(F1), pp.57-62.</w:t>
      </w:r>
    </w:p>
    <w:p w14:paraId="6BAEEDA4" w14:textId="77777777" w:rsidR="00E7393E" w:rsidRPr="0004353F" w:rsidRDefault="00000000" w:rsidP="00BD50A7">
      <w:pPr>
        <w:spacing w:line="360" w:lineRule="auto"/>
        <w:ind w:left="720" w:hanging="720"/>
        <w:jc w:val="both"/>
        <w:rPr>
          <w:rFonts w:ascii="Arial" w:hAnsi="Arial" w:cs="Arial"/>
        </w:rPr>
      </w:pPr>
      <w:r w:rsidRPr="0004353F">
        <w:rPr>
          <w:rFonts w:ascii="Arial" w:hAnsi="Arial" w:cs="Arial"/>
        </w:rPr>
        <w:t>Ateşoğlu, L. and Erkal, S., 2020. Development of performance evaluation scale for housekeeping staff in the accommodation companies: Ankara sample. </w:t>
      </w:r>
      <w:r w:rsidRPr="0004353F">
        <w:rPr>
          <w:rFonts w:ascii="Arial" w:hAnsi="Arial" w:cs="Arial"/>
          <w:i/>
          <w:iCs/>
        </w:rPr>
        <w:t>International Journal of Home Science</w:t>
      </w:r>
      <w:r w:rsidRPr="0004353F">
        <w:rPr>
          <w:rFonts w:ascii="Arial" w:hAnsi="Arial" w:cs="Arial"/>
        </w:rPr>
        <w:t>, </w:t>
      </w:r>
      <w:r w:rsidRPr="0004353F">
        <w:rPr>
          <w:rFonts w:ascii="Arial" w:hAnsi="Arial" w:cs="Arial"/>
          <w:i/>
          <w:iCs/>
        </w:rPr>
        <w:t>6</w:t>
      </w:r>
      <w:r w:rsidRPr="0004353F">
        <w:rPr>
          <w:rFonts w:ascii="Arial" w:hAnsi="Arial" w:cs="Arial"/>
        </w:rPr>
        <w:t>(2).</w:t>
      </w:r>
    </w:p>
    <w:p w14:paraId="30DFA181" w14:textId="77777777" w:rsidR="00E7393E" w:rsidRPr="0004353F" w:rsidRDefault="00000000" w:rsidP="00BD50A7">
      <w:pPr>
        <w:spacing w:line="360" w:lineRule="auto"/>
        <w:ind w:left="720" w:hanging="720"/>
        <w:jc w:val="both"/>
        <w:rPr>
          <w:rFonts w:ascii="Arial" w:hAnsi="Arial" w:cs="Arial"/>
        </w:rPr>
      </w:pPr>
      <w:r w:rsidRPr="0004353F">
        <w:rPr>
          <w:rFonts w:ascii="Arial" w:hAnsi="Arial" w:cs="Arial"/>
        </w:rPr>
        <w:t>Bhatnagar, E. and Dheeraj, N., 2019. Impact of housekeeping services and practices on customer satisfaction and repeat business. </w:t>
      </w:r>
      <w:r w:rsidRPr="0004353F">
        <w:rPr>
          <w:rFonts w:ascii="Arial" w:hAnsi="Arial" w:cs="Arial"/>
          <w:i/>
          <w:iCs/>
        </w:rPr>
        <w:t>Prabandhan: Indian Journal of Management</w:t>
      </w:r>
      <w:r w:rsidRPr="0004353F">
        <w:rPr>
          <w:rFonts w:ascii="Arial" w:hAnsi="Arial" w:cs="Arial"/>
        </w:rPr>
        <w:t>, </w:t>
      </w:r>
      <w:r w:rsidRPr="0004353F">
        <w:rPr>
          <w:rFonts w:ascii="Arial" w:hAnsi="Arial" w:cs="Arial"/>
          <w:i/>
          <w:iCs/>
        </w:rPr>
        <w:t>12</w:t>
      </w:r>
      <w:r w:rsidRPr="0004353F">
        <w:rPr>
          <w:rFonts w:ascii="Arial" w:hAnsi="Arial" w:cs="Arial"/>
        </w:rPr>
        <w:t>(8), pp.46-57.</w:t>
      </w:r>
    </w:p>
    <w:p w14:paraId="0E43A9E8" w14:textId="77777777" w:rsidR="00E7393E" w:rsidRDefault="00000000" w:rsidP="00BD50A7">
      <w:pPr>
        <w:spacing w:line="360" w:lineRule="auto"/>
        <w:ind w:left="720" w:hanging="720"/>
        <w:jc w:val="both"/>
        <w:rPr>
          <w:rFonts w:ascii="Arial" w:hAnsi="Arial" w:cs="Arial"/>
          <w:bCs/>
        </w:rPr>
      </w:pPr>
      <w:r w:rsidRPr="005E643C">
        <w:rPr>
          <w:rFonts w:ascii="Arial" w:hAnsi="Arial" w:cs="Arial"/>
          <w:bCs/>
        </w:rPr>
        <w:t>Chan, J., Gao, Y.L. and McGinley, S., 2021. Updates in service standards in hotels: how COVID-19 changed operations. </w:t>
      </w:r>
      <w:r w:rsidRPr="005E643C">
        <w:rPr>
          <w:rFonts w:ascii="Arial" w:hAnsi="Arial" w:cs="Arial"/>
          <w:bCs/>
          <w:i/>
          <w:iCs/>
        </w:rPr>
        <w:t>International Journal of Contemporary Hospitality Management</w:t>
      </w:r>
      <w:r w:rsidRPr="005E643C">
        <w:rPr>
          <w:rFonts w:ascii="Arial" w:hAnsi="Arial" w:cs="Arial"/>
          <w:bCs/>
        </w:rPr>
        <w:t>, </w:t>
      </w:r>
      <w:r w:rsidRPr="005E643C">
        <w:rPr>
          <w:rFonts w:ascii="Arial" w:hAnsi="Arial" w:cs="Arial"/>
          <w:bCs/>
          <w:i/>
          <w:iCs/>
        </w:rPr>
        <w:t>33</w:t>
      </w:r>
      <w:r w:rsidRPr="005E643C">
        <w:rPr>
          <w:rFonts w:ascii="Arial" w:hAnsi="Arial" w:cs="Arial"/>
          <w:bCs/>
        </w:rPr>
        <w:t>(5), pp.1668-1687.</w:t>
      </w:r>
    </w:p>
    <w:p w14:paraId="54D9ED2A" w14:textId="77777777" w:rsidR="00E7393E" w:rsidRPr="005E643C" w:rsidRDefault="00000000" w:rsidP="00BD50A7">
      <w:pPr>
        <w:spacing w:line="360" w:lineRule="auto"/>
        <w:ind w:left="720" w:hanging="720"/>
        <w:jc w:val="both"/>
        <w:rPr>
          <w:rFonts w:ascii="Arial" w:hAnsi="Arial" w:cs="Arial"/>
          <w:bCs/>
        </w:rPr>
      </w:pPr>
      <w:r w:rsidRPr="005E643C">
        <w:rPr>
          <w:rFonts w:ascii="Arial" w:hAnsi="Arial" w:cs="Arial"/>
          <w:bCs/>
        </w:rPr>
        <w:t>Chen, Y. and Tussyadiah, I.P., 2021. Service failure in peer-to-peer accommodation. </w:t>
      </w:r>
      <w:r w:rsidRPr="005E643C">
        <w:rPr>
          <w:rFonts w:ascii="Arial" w:hAnsi="Arial" w:cs="Arial"/>
          <w:bCs/>
          <w:i/>
          <w:iCs/>
        </w:rPr>
        <w:t>Annals of tourism research</w:t>
      </w:r>
      <w:r w:rsidRPr="005E643C">
        <w:rPr>
          <w:rFonts w:ascii="Arial" w:hAnsi="Arial" w:cs="Arial"/>
          <w:bCs/>
        </w:rPr>
        <w:t>, </w:t>
      </w:r>
      <w:r w:rsidRPr="005E643C">
        <w:rPr>
          <w:rFonts w:ascii="Arial" w:hAnsi="Arial" w:cs="Arial"/>
          <w:bCs/>
          <w:i/>
          <w:iCs/>
        </w:rPr>
        <w:t>88</w:t>
      </w:r>
      <w:r w:rsidRPr="005E643C">
        <w:rPr>
          <w:rFonts w:ascii="Arial" w:hAnsi="Arial" w:cs="Arial"/>
          <w:bCs/>
        </w:rPr>
        <w:t>, p.103156.</w:t>
      </w:r>
    </w:p>
    <w:p w14:paraId="476C53D3" w14:textId="77777777" w:rsidR="00E7393E" w:rsidRPr="0004353F" w:rsidRDefault="00000000" w:rsidP="00BD50A7">
      <w:pPr>
        <w:spacing w:line="360" w:lineRule="auto"/>
        <w:ind w:left="720" w:hanging="720"/>
        <w:jc w:val="both"/>
        <w:rPr>
          <w:rFonts w:ascii="Arial" w:hAnsi="Arial" w:cs="Arial"/>
        </w:rPr>
      </w:pPr>
      <w:r w:rsidRPr="0004353F">
        <w:rPr>
          <w:rFonts w:ascii="Arial" w:hAnsi="Arial" w:cs="Arial"/>
        </w:rPr>
        <w:t>Hamid, R., Ong, M.H.A., Razak, I.R.A., Ismail, T.A.T., Ramli, N. and Nawawi, Z.M.W.N.W., 2020. User acceptance of smart housekeeping: A study of TAM model prototype in hotel industry. </w:t>
      </w:r>
      <w:r w:rsidRPr="0004353F">
        <w:rPr>
          <w:rFonts w:ascii="Arial" w:hAnsi="Arial" w:cs="Arial"/>
          <w:i/>
          <w:iCs/>
        </w:rPr>
        <w:t>Int. J Sup. Chain. Mgt Vol</w:t>
      </w:r>
      <w:r w:rsidRPr="0004353F">
        <w:rPr>
          <w:rFonts w:ascii="Arial" w:hAnsi="Arial" w:cs="Arial"/>
        </w:rPr>
        <w:t>, </w:t>
      </w:r>
      <w:r w:rsidRPr="0004353F">
        <w:rPr>
          <w:rFonts w:ascii="Arial" w:hAnsi="Arial" w:cs="Arial"/>
          <w:i/>
          <w:iCs/>
        </w:rPr>
        <w:t>9</w:t>
      </w:r>
      <w:r w:rsidRPr="0004353F">
        <w:rPr>
          <w:rFonts w:ascii="Arial" w:hAnsi="Arial" w:cs="Arial"/>
        </w:rPr>
        <w:t>(3), p.308.</w:t>
      </w:r>
    </w:p>
    <w:p w14:paraId="21D8B140" w14:textId="77777777" w:rsidR="00E7393E" w:rsidRDefault="00000000" w:rsidP="00E7393E">
      <w:pPr>
        <w:spacing w:line="360" w:lineRule="auto"/>
        <w:ind w:left="720" w:hanging="720"/>
        <w:jc w:val="both"/>
        <w:rPr>
          <w:rFonts w:ascii="Arial" w:hAnsi="Arial" w:cs="Arial"/>
        </w:rPr>
      </w:pPr>
      <w:r w:rsidRPr="00473C3E">
        <w:rPr>
          <w:rFonts w:ascii="Arial" w:hAnsi="Arial" w:cs="Arial"/>
        </w:rPr>
        <w:t>Hassanein, F. and Özgit, H., 2022. Sustaining human resources through talent management strategies and employee engagement in the Middle East hotel industry. </w:t>
      </w:r>
      <w:r w:rsidRPr="00473C3E">
        <w:rPr>
          <w:rFonts w:ascii="Arial" w:hAnsi="Arial" w:cs="Arial"/>
          <w:i/>
          <w:iCs/>
        </w:rPr>
        <w:t>Sustainability</w:t>
      </w:r>
      <w:r w:rsidRPr="00473C3E">
        <w:rPr>
          <w:rFonts w:ascii="Arial" w:hAnsi="Arial" w:cs="Arial"/>
        </w:rPr>
        <w:t>, </w:t>
      </w:r>
      <w:r w:rsidRPr="00473C3E">
        <w:rPr>
          <w:rFonts w:ascii="Arial" w:hAnsi="Arial" w:cs="Arial"/>
          <w:i/>
          <w:iCs/>
        </w:rPr>
        <w:t>14</w:t>
      </w:r>
      <w:r w:rsidRPr="00473C3E">
        <w:rPr>
          <w:rFonts w:ascii="Arial" w:hAnsi="Arial" w:cs="Arial"/>
        </w:rPr>
        <w:t>(22), p.15365.</w:t>
      </w:r>
    </w:p>
    <w:p w14:paraId="1114B7CC" w14:textId="77777777" w:rsidR="00E7393E" w:rsidRPr="005E643C" w:rsidRDefault="00000000" w:rsidP="00BD50A7">
      <w:pPr>
        <w:spacing w:line="360" w:lineRule="auto"/>
        <w:ind w:left="720" w:hanging="720"/>
        <w:jc w:val="both"/>
        <w:rPr>
          <w:rFonts w:ascii="Arial" w:hAnsi="Arial" w:cs="Arial"/>
          <w:bCs/>
        </w:rPr>
      </w:pPr>
      <w:r w:rsidRPr="005E643C">
        <w:rPr>
          <w:rFonts w:ascii="Arial" w:hAnsi="Arial" w:cs="Arial"/>
          <w:bCs/>
        </w:rPr>
        <w:t>Hien, N.T., Su, Y.L., Sann, R. and Thanh, L.T.P., 2022. Analysis of online customer complaint behavior in Vietnam’s hotel industry. </w:t>
      </w:r>
      <w:r w:rsidRPr="005E643C">
        <w:rPr>
          <w:rFonts w:ascii="Arial" w:hAnsi="Arial" w:cs="Arial"/>
          <w:bCs/>
          <w:i/>
          <w:iCs/>
        </w:rPr>
        <w:t>Sustainability</w:t>
      </w:r>
      <w:r w:rsidRPr="005E643C">
        <w:rPr>
          <w:rFonts w:ascii="Arial" w:hAnsi="Arial" w:cs="Arial"/>
          <w:bCs/>
        </w:rPr>
        <w:t>, </w:t>
      </w:r>
      <w:r w:rsidRPr="005E643C">
        <w:rPr>
          <w:rFonts w:ascii="Arial" w:hAnsi="Arial" w:cs="Arial"/>
          <w:bCs/>
          <w:i/>
          <w:iCs/>
        </w:rPr>
        <w:t>14</w:t>
      </w:r>
      <w:r w:rsidRPr="005E643C">
        <w:rPr>
          <w:rFonts w:ascii="Arial" w:hAnsi="Arial" w:cs="Arial"/>
          <w:bCs/>
        </w:rPr>
        <w:t>(7), p.3770.</w:t>
      </w:r>
    </w:p>
    <w:p w14:paraId="62DBD4E4" w14:textId="77777777" w:rsidR="00E7393E" w:rsidRDefault="00000000" w:rsidP="00E7393E">
      <w:pPr>
        <w:spacing w:line="360" w:lineRule="auto"/>
        <w:ind w:left="720" w:hanging="720"/>
        <w:jc w:val="both"/>
        <w:rPr>
          <w:rFonts w:ascii="Arial" w:hAnsi="Arial" w:cs="Arial"/>
        </w:rPr>
      </w:pPr>
      <w:r w:rsidRPr="00473C3E">
        <w:rPr>
          <w:rFonts w:ascii="Arial" w:hAnsi="Arial" w:cs="Arial"/>
        </w:rPr>
        <w:t>Israel, P.R., 2022. Lived-Experiences Of Women In The Hospitality Workforce: An Expansionist Perspective. </w:t>
      </w:r>
      <w:r w:rsidRPr="00473C3E">
        <w:rPr>
          <w:rFonts w:ascii="Arial" w:hAnsi="Arial" w:cs="Arial"/>
          <w:i/>
          <w:iCs/>
        </w:rPr>
        <w:t>Journal of Positive School Psychology</w:t>
      </w:r>
      <w:r w:rsidRPr="00473C3E">
        <w:rPr>
          <w:rFonts w:ascii="Arial" w:hAnsi="Arial" w:cs="Arial"/>
        </w:rPr>
        <w:t>, </w:t>
      </w:r>
      <w:r w:rsidRPr="00473C3E">
        <w:rPr>
          <w:rFonts w:ascii="Arial" w:hAnsi="Arial" w:cs="Arial"/>
          <w:i/>
          <w:iCs/>
        </w:rPr>
        <w:t>6</w:t>
      </w:r>
      <w:r w:rsidRPr="00473C3E">
        <w:rPr>
          <w:rFonts w:ascii="Arial" w:hAnsi="Arial" w:cs="Arial"/>
        </w:rPr>
        <w:t>(8), pp.7858-7867.</w:t>
      </w:r>
    </w:p>
    <w:p w14:paraId="2683091E" w14:textId="77777777" w:rsidR="00E7393E" w:rsidRPr="0004353F" w:rsidRDefault="00000000" w:rsidP="00BD50A7">
      <w:pPr>
        <w:spacing w:line="360" w:lineRule="auto"/>
        <w:ind w:left="720" w:hanging="720"/>
        <w:jc w:val="both"/>
        <w:rPr>
          <w:rFonts w:ascii="Arial" w:hAnsi="Arial" w:cs="Arial"/>
        </w:rPr>
      </w:pPr>
      <w:r w:rsidRPr="0004353F">
        <w:rPr>
          <w:rFonts w:ascii="Arial" w:hAnsi="Arial" w:cs="Arial"/>
        </w:rPr>
        <w:t>Kumar, S., 2022. A Compartive Study of Changes in Trend in Housekeeping Department before and after Covid 19. </w:t>
      </w:r>
      <w:r w:rsidRPr="0004353F">
        <w:rPr>
          <w:rFonts w:ascii="Arial" w:hAnsi="Arial" w:cs="Arial"/>
          <w:i/>
          <w:iCs/>
        </w:rPr>
        <w:t>Global Journal of Management and Business Research</w:t>
      </w:r>
      <w:r w:rsidRPr="0004353F">
        <w:rPr>
          <w:rFonts w:ascii="Arial" w:hAnsi="Arial" w:cs="Arial"/>
        </w:rPr>
        <w:t>, </w:t>
      </w:r>
      <w:r w:rsidRPr="0004353F">
        <w:rPr>
          <w:rFonts w:ascii="Arial" w:hAnsi="Arial" w:cs="Arial"/>
          <w:i/>
          <w:iCs/>
        </w:rPr>
        <w:t>22</w:t>
      </w:r>
      <w:r w:rsidRPr="0004353F">
        <w:rPr>
          <w:rFonts w:ascii="Arial" w:hAnsi="Arial" w:cs="Arial"/>
        </w:rPr>
        <w:t>(F2), pp.51-53.</w:t>
      </w:r>
    </w:p>
    <w:p w14:paraId="0C019905" w14:textId="77777777" w:rsidR="00E7393E" w:rsidRDefault="00000000" w:rsidP="00E7393E">
      <w:pPr>
        <w:spacing w:line="360" w:lineRule="auto"/>
        <w:ind w:left="720" w:hanging="720"/>
        <w:jc w:val="both"/>
        <w:rPr>
          <w:rFonts w:ascii="Arial" w:hAnsi="Arial" w:cs="Arial"/>
        </w:rPr>
      </w:pPr>
      <w:r w:rsidRPr="00473C3E">
        <w:rPr>
          <w:rFonts w:ascii="Arial" w:hAnsi="Arial" w:cs="Arial"/>
        </w:rPr>
        <w:t xml:space="preserve">Manishimwe, T., Raimi, L. and Azubuike, C.J., 2022. Customer-centric influence of entrepreneurial marketing on business performance of hotels in Nigeria during </w:t>
      </w:r>
      <w:r w:rsidRPr="00473C3E">
        <w:rPr>
          <w:rFonts w:ascii="Arial" w:hAnsi="Arial" w:cs="Arial"/>
        </w:rPr>
        <w:lastRenderedPageBreak/>
        <w:t>the COVID-19 crisis. </w:t>
      </w:r>
      <w:r w:rsidRPr="00473C3E">
        <w:rPr>
          <w:rFonts w:ascii="Arial" w:hAnsi="Arial" w:cs="Arial"/>
          <w:i/>
          <w:iCs/>
        </w:rPr>
        <w:t>Journal of Revenue and Pricing Management</w:t>
      </w:r>
      <w:r w:rsidRPr="00473C3E">
        <w:rPr>
          <w:rFonts w:ascii="Arial" w:hAnsi="Arial" w:cs="Arial"/>
        </w:rPr>
        <w:t>, </w:t>
      </w:r>
      <w:r w:rsidRPr="00473C3E">
        <w:rPr>
          <w:rFonts w:ascii="Arial" w:hAnsi="Arial" w:cs="Arial"/>
          <w:i/>
          <w:iCs/>
        </w:rPr>
        <w:t>21</w:t>
      </w:r>
      <w:r w:rsidRPr="00473C3E">
        <w:rPr>
          <w:rFonts w:ascii="Arial" w:hAnsi="Arial" w:cs="Arial"/>
        </w:rPr>
        <w:t>(6), pp.668-683.</w:t>
      </w:r>
    </w:p>
    <w:p w14:paraId="3458157B" w14:textId="77777777" w:rsidR="00E7393E" w:rsidRPr="0004353F" w:rsidRDefault="00000000" w:rsidP="00BD50A7">
      <w:pPr>
        <w:spacing w:line="360" w:lineRule="auto"/>
        <w:ind w:left="720" w:hanging="720"/>
        <w:jc w:val="both"/>
        <w:rPr>
          <w:rFonts w:ascii="Arial" w:hAnsi="Arial" w:cs="Arial"/>
        </w:rPr>
      </w:pPr>
      <w:r w:rsidRPr="0004353F">
        <w:rPr>
          <w:rFonts w:ascii="Arial" w:hAnsi="Arial" w:cs="Arial"/>
        </w:rPr>
        <w:t xml:space="preserve">Marriott 2023. Housekeeping Coordinator. [Online] Available at </w:t>
      </w:r>
      <w:hyperlink r:id="rId16" w:history="1">
        <w:r w:rsidRPr="0004353F">
          <w:rPr>
            <w:rStyle w:val="Hyperlink"/>
            <w:rFonts w:ascii="Arial" w:hAnsi="Arial" w:cs="Arial"/>
          </w:rPr>
          <w:t>https://jobs.marriott.com/marriott/jobs/23032153?lang=en-us</w:t>
        </w:r>
      </w:hyperlink>
      <w:r w:rsidRPr="0004353F">
        <w:rPr>
          <w:rFonts w:ascii="Arial" w:hAnsi="Arial" w:cs="Arial"/>
        </w:rPr>
        <w:t xml:space="preserve"> [Accessed on 20 February 2023].</w:t>
      </w:r>
    </w:p>
    <w:p w14:paraId="323CE028" w14:textId="77777777" w:rsidR="00E7393E" w:rsidRDefault="00000000" w:rsidP="00E7393E">
      <w:pPr>
        <w:spacing w:line="360" w:lineRule="auto"/>
        <w:ind w:left="720" w:hanging="720"/>
        <w:jc w:val="both"/>
        <w:rPr>
          <w:rFonts w:ascii="Arial" w:hAnsi="Arial" w:cs="Arial"/>
        </w:rPr>
      </w:pPr>
      <w:r w:rsidRPr="0008728F">
        <w:rPr>
          <w:rFonts w:ascii="Arial" w:hAnsi="Arial" w:cs="Arial"/>
        </w:rPr>
        <w:t>Narayan, D., Saini, M., Kaur, M., Paliyan, N., Horo, M., Kumari, N., Saini, M., Manisha, S., Vaid, N., Rawat, N. and Kuppuswamy, R., 2021. Effectiveness of Virtual Teaching Tools on Knowledge and Practice of Biomedical Waste Management among Housekeeping Staff of a Tertiary Care Centre, Rishikesh. Asian Pac. </w:t>
      </w:r>
      <w:r w:rsidRPr="0008728F">
        <w:rPr>
          <w:rFonts w:ascii="Arial" w:hAnsi="Arial" w:cs="Arial"/>
          <w:i/>
          <w:iCs/>
        </w:rPr>
        <w:t>J. Health Sci</w:t>
      </w:r>
      <w:r w:rsidRPr="0008728F">
        <w:rPr>
          <w:rFonts w:ascii="Arial" w:hAnsi="Arial" w:cs="Arial"/>
        </w:rPr>
        <w:t>, </w:t>
      </w:r>
      <w:r w:rsidRPr="0008728F">
        <w:rPr>
          <w:rFonts w:ascii="Arial" w:hAnsi="Arial" w:cs="Arial"/>
          <w:i/>
          <w:iCs/>
        </w:rPr>
        <w:t>8</w:t>
      </w:r>
      <w:r w:rsidRPr="0008728F">
        <w:rPr>
          <w:rFonts w:ascii="Arial" w:hAnsi="Arial" w:cs="Arial"/>
        </w:rPr>
        <w:t>(4), pp.163-167.</w:t>
      </w:r>
    </w:p>
    <w:p w14:paraId="64703B84" w14:textId="77777777" w:rsidR="00E7393E" w:rsidRDefault="00000000" w:rsidP="00E7393E">
      <w:pPr>
        <w:spacing w:line="360" w:lineRule="auto"/>
        <w:ind w:left="720" w:hanging="720"/>
        <w:jc w:val="both"/>
        <w:rPr>
          <w:rFonts w:ascii="Arial" w:hAnsi="Arial" w:cs="Arial"/>
        </w:rPr>
      </w:pPr>
      <w:r w:rsidRPr="00E9191D">
        <w:rPr>
          <w:rFonts w:ascii="Arial" w:hAnsi="Arial" w:cs="Arial"/>
        </w:rPr>
        <w:t>Nasution, H. and Absah, Y., 2019, October. Effective Employee Engagement Using SWOT Analysis. In </w:t>
      </w:r>
      <w:r w:rsidRPr="00E9191D">
        <w:rPr>
          <w:rFonts w:ascii="Arial" w:hAnsi="Arial" w:cs="Arial"/>
          <w:i/>
          <w:iCs/>
        </w:rPr>
        <w:t>2019 International Conference on Organizational Innovation (ICOI 2019)</w:t>
      </w:r>
      <w:r w:rsidRPr="00E9191D">
        <w:rPr>
          <w:rFonts w:ascii="Arial" w:hAnsi="Arial" w:cs="Arial"/>
        </w:rPr>
        <w:t> (pp. 336-340). Atlantis Press.</w:t>
      </w:r>
    </w:p>
    <w:p w14:paraId="40A820C1" w14:textId="77777777" w:rsidR="00E7393E" w:rsidRDefault="00000000" w:rsidP="00E7393E">
      <w:pPr>
        <w:spacing w:line="360" w:lineRule="auto"/>
        <w:ind w:left="720" w:hanging="720"/>
        <w:jc w:val="both"/>
        <w:rPr>
          <w:rFonts w:ascii="Arial" w:hAnsi="Arial" w:cs="Arial"/>
        </w:rPr>
      </w:pPr>
      <w:r w:rsidRPr="00473C3E">
        <w:rPr>
          <w:rFonts w:ascii="Arial" w:hAnsi="Arial" w:cs="Arial"/>
        </w:rPr>
        <w:t>Noonwal, M.V., Khatkar, M.P., Chauhan, S. and Singh, M.R., 2022. Managing Human Resources In Hospitality Industry For Recovery In India. </w:t>
      </w:r>
      <w:r w:rsidRPr="00473C3E">
        <w:rPr>
          <w:rFonts w:ascii="Arial" w:hAnsi="Arial" w:cs="Arial"/>
          <w:i/>
          <w:iCs/>
        </w:rPr>
        <w:t>Journal of Positive School Psychology</w:t>
      </w:r>
      <w:r w:rsidRPr="00473C3E">
        <w:rPr>
          <w:rFonts w:ascii="Arial" w:hAnsi="Arial" w:cs="Arial"/>
        </w:rPr>
        <w:t>, pp.3525-3536.</w:t>
      </w:r>
    </w:p>
    <w:p w14:paraId="0CFD51E0" w14:textId="77777777" w:rsidR="00E7393E" w:rsidRPr="0004353F" w:rsidRDefault="00000000" w:rsidP="00BD50A7">
      <w:pPr>
        <w:spacing w:line="360" w:lineRule="auto"/>
        <w:ind w:left="720" w:hanging="720"/>
        <w:jc w:val="both"/>
        <w:rPr>
          <w:rFonts w:ascii="Arial" w:hAnsi="Arial" w:cs="Arial"/>
        </w:rPr>
      </w:pPr>
      <w:r w:rsidRPr="0004353F">
        <w:rPr>
          <w:rFonts w:ascii="Arial" w:hAnsi="Arial" w:cs="Arial"/>
        </w:rPr>
        <w:t>Ramu, R., 2021. STUDY ON IMPACT OF HOUSEKEEPING SERVICES IN THE HEALTH SECTOR. </w:t>
      </w:r>
      <w:r w:rsidRPr="0004353F">
        <w:rPr>
          <w:rFonts w:ascii="Arial" w:hAnsi="Arial" w:cs="Arial"/>
          <w:i/>
          <w:iCs/>
        </w:rPr>
        <w:t>PalArch's Journal of Archaeology of Egypt/Egyptology</w:t>
      </w:r>
      <w:r w:rsidRPr="0004353F">
        <w:rPr>
          <w:rFonts w:ascii="Arial" w:hAnsi="Arial" w:cs="Arial"/>
        </w:rPr>
        <w:t>, </w:t>
      </w:r>
      <w:r w:rsidRPr="0004353F">
        <w:rPr>
          <w:rFonts w:ascii="Arial" w:hAnsi="Arial" w:cs="Arial"/>
          <w:i/>
          <w:iCs/>
        </w:rPr>
        <w:t>18</w:t>
      </w:r>
      <w:r w:rsidRPr="0004353F">
        <w:rPr>
          <w:rFonts w:ascii="Arial" w:hAnsi="Arial" w:cs="Arial"/>
        </w:rPr>
        <w:t>(1), pp.4588-4594.</w:t>
      </w:r>
    </w:p>
    <w:p w14:paraId="6D3AB5F8" w14:textId="77777777" w:rsidR="00E7393E" w:rsidRDefault="00000000" w:rsidP="00E7393E">
      <w:pPr>
        <w:spacing w:line="360" w:lineRule="auto"/>
        <w:ind w:left="720" w:hanging="720"/>
        <w:jc w:val="both"/>
        <w:rPr>
          <w:rFonts w:ascii="Arial" w:hAnsi="Arial" w:cs="Arial"/>
        </w:rPr>
      </w:pPr>
      <w:r w:rsidRPr="00E9191D">
        <w:rPr>
          <w:rFonts w:ascii="Arial" w:hAnsi="Arial" w:cs="Arial"/>
        </w:rPr>
        <w:t>Ransley, J., 2022. Product maintenance and development. In </w:t>
      </w:r>
      <w:r w:rsidRPr="00E9191D">
        <w:rPr>
          <w:rFonts w:ascii="Arial" w:hAnsi="Arial" w:cs="Arial"/>
          <w:i/>
          <w:iCs/>
        </w:rPr>
        <w:t>Developing Hospitality Properties and Facilities</w:t>
      </w:r>
      <w:r w:rsidRPr="00E9191D">
        <w:rPr>
          <w:rFonts w:ascii="Arial" w:hAnsi="Arial" w:cs="Arial"/>
        </w:rPr>
        <w:t> (pp. 245-259). Routledge.</w:t>
      </w:r>
    </w:p>
    <w:p w14:paraId="0063E2C2" w14:textId="77777777" w:rsidR="00E7393E" w:rsidRDefault="00000000" w:rsidP="00E7393E">
      <w:pPr>
        <w:spacing w:line="360" w:lineRule="auto"/>
        <w:ind w:left="720" w:hanging="720"/>
        <w:jc w:val="both"/>
        <w:rPr>
          <w:rFonts w:ascii="Arial" w:hAnsi="Arial" w:cs="Arial"/>
        </w:rPr>
      </w:pPr>
      <w:r w:rsidRPr="00E9191D">
        <w:rPr>
          <w:rFonts w:ascii="Arial" w:hAnsi="Arial" w:cs="Arial"/>
        </w:rPr>
        <w:t>Rosemberg, M.A.S., 2020. Health and safety considerations for hotel cleaners during Covid-19. </w:t>
      </w:r>
      <w:r w:rsidRPr="00E9191D">
        <w:rPr>
          <w:rFonts w:ascii="Arial" w:hAnsi="Arial" w:cs="Arial"/>
          <w:i/>
          <w:iCs/>
        </w:rPr>
        <w:t>Occupational Medicine</w:t>
      </w:r>
      <w:r w:rsidRPr="00E9191D">
        <w:rPr>
          <w:rFonts w:ascii="Arial" w:hAnsi="Arial" w:cs="Arial"/>
        </w:rPr>
        <w:t>, </w:t>
      </w:r>
      <w:r w:rsidRPr="00E9191D">
        <w:rPr>
          <w:rFonts w:ascii="Arial" w:hAnsi="Arial" w:cs="Arial"/>
          <w:i/>
          <w:iCs/>
        </w:rPr>
        <w:t>70</w:t>
      </w:r>
      <w:r w:rsidRPr="00E9191D">
        <w:rPr>
          <w:rFonts w:ascii="Arial" w:hAnsi="Arial" w:cs="Arial"/>
        </w:rPr>
        <w:t>(5), pp.382-383.</w:t>
      </w:r>
    </w:p>
    <w:p w14:paraId="12FEE31A" w14:textId="77777777" w:rsidR="00E7393E" w:rsidRPr="005E643C" w:rsidRDefault="00000000" w:rsidP="00BD50A7">
      <w:pPr>
        <w:spacing w:line="360" w:lineRule="auto"/>
        <w:ind w:left="720" w:hanging="720"/>
        <w:jc w:val="both"/>
        <w:rPr>
          <w:rFonts w:ascii="Arial" w:hAnsi="Arial" w:cs="Arial"/>
          <w:bCs/>
        </w:rPr>
      </w:pPr>
      <w:r w:rsidRPr="005E643C">
        <w:rPr>
          <w:rFonts w:ascii="Arial" w:hAnsi="Arial" w:cs="Arial"/>
          <w:bCs/>
        </w:rPr>
        <w:t>Sangpikul, A., 2021. Examining subjective and objective e-complaints and service quality in Bangkok hotels. </w:t>
      </w:r>
      <w:r w:rsidRPr="005E643C">
        <w:rPr>
          <w:rFonts w:ascii="Arial" w:hAnsi="Arial" w:cs="Arial"/>
          <w:bCs/>
          <w:i/>
          <w:iCs/>
        </w:rPr>
        <w:t>Tourism and hospitality management</w:t>
      </w:r>
      <w:r w:rsidRPr="005E643C">
        <w:rPr>
          <w:rFonts w:ascii="Arial" w:hAnsi="Arial" w:cs="Arial"/>
          <w:bCs/>
        </w:rPr>
        <w:t>, </w:t>
      </w:r>
      <w:r w:rsidRPr="005E643C">
        <w:rPr>
          <w:rFonts w:ascii="Arial" w:hAnsi="Arial" w:cs="Arial"/>
          <w:bCs/>
          <w:i/>
          <w:iCs/>
        </w:rPr>
        <w:t>27</w:t>
      </w:r>
      <w:r w:rsidRPr="005E643C">
        <w:rPr>
          <w:rFonts w:ascii="Arial" w:hAnsi="Arial" w:cs="Arial"/>
          <w:bCs/>
        </w:rPr>
        <w:t>(2), pp.429-448.</w:t>
      </w:r>
    </w:p>
    <w:p w14:paraId="575B1FE2" w14:textId="77777777" w:rsidR="00E7393E" w:rsidRPr="005E643C" w:rsidRDefault="00000000" w:rsidP="00BD50A7">
      <w:pPr>
        <w:spacing w:line="360" w:lineRule="auto"/>
        <w:ind w:left="720" w:hanging="720"/>
        <w:jc w:val="both"/>
        <w:rPr>
          <w:rFonts w:ascii="Arial" w:hAnsi="Arial" w:cs="Arial"/>
          <w:bCs/>
        </w:rPr>
      </w:pPr>
      <w:r w:rsidRPr="005E643C">
        <w:rPr>
          <w:rFonts w:ascii="Arial" w:hAnsi="Arial" w:cs="Arial"/>
          <w:bCs/>
        </w:rPr>
        <w:t>Sann, R., Lai, P.C. and Liaw, S.Y., 2020. Online complaining behavior: Does cultural background and hotel class matter?. </w:t>
      </w:r>
      <w:r w:rsidRPr="005E643C">
        <w:rPr>
          <w:rFonts w:ascii="Arial" w:hAnsi="Arial" w:cs="Arial"/>
          <w:bCs/>
          <w:i/>
          <w:iCs/>
        </w:rPr>
        <w:t>Journal of Hospitality and Tourism Management</w:t>
      </w:r>
      <w:r w:rsidRPr="005E643C">
        <w:rPr>
          <w:rFonts w:ascii="Arial" w:hAnsi="Arial" w:cs="Arial"/>
          <w:bCs/>
        </w:rPr>
        <w:t>, </w:t>
      </w:r>
      <w:r w:rsidRPr="005E643C">
        <w:rPr>
          <w:rFonts w:ascii="Arial" w:hAnsi="Arial" w:cs="Arial"/>
          <w:bCs/>
          <w:i/>
          <w:iCs/>
        </w:rPr>
        <w:t>43</w:t>
      </w:r>
      <w:r w:rsidRPr="005E643C">
        <w:rPr>
          <w:rFonts w:ascii="Arial" w:hAnsi="Arial" w:cs="Arial"/>
          <w:bCs/>
        </w:rPr>
        <w:t>, pp.80-90.</w:t>
      </w:r>
    </w:p>
    <w:p w14:paraId="5DE2F53A" w14:textId="77777777" w:rsidR="00E7393E" w:rsidRPr="0004353F" w:rsidRDefault="00000000" w:rsidP="00E7393E">
      <w:pPr>
        <w:spacing w:line="360" w:lineRule="auto"/>
        <w:ind w:left="720" w:hanging="720"/>
        <w:jc w:val="both"/>
        <w:rPr>
          <w:rFonts w:ascii="Arial" w:hAnsi="Arial" w:cs="Arial"/>
        </w:rPr>
      </w:pPr>
      <w:r w:rsidRPr="00C346BB">
        <w:rPr>
          <w:rFonts w:ascii="Arial" w:hAnsi="Arial" w:cs="Arial"/>
        </w:rPr>
        <w:lastRenderedPageBreak/>
        <w:t>Sann, R., Lai, P.C., Liaw, S.Y. and Chen, C.T., 2022. Predicting online complaining behavior in the hospitality industry: Application of big data analytics to online reviews. </w:t>
      </w:r>
      <w:r w:rsidRPr="00C346BB">
        <w:rPr>
          <w:rFonts w:ascii="Arial" w:hAnsi="Arial" w:cs="Arial"/>
          <w:i/>
          <w:iCs/>
        </w:rPr>
        <w:t>Sustainability</w:t>
      </w:r>
      <w:r w:rsidRPr="00C346BB">
        <w:rPr>
          <w:rFonts w:ascii="Arial" w:hAnsi="Arial" w:cs="Arial"/>
        </w:rPr>
        <w:t>, </w:t>
      </w:r>
      <w:r w:rsidRPr="00C346BB">
        <w:rPr>
          <w:rFonts w:ascii="Arial" w:hAnsi="Arial" w:cs="Arial"/>
          <w:i/>
          <w:iCs/>
        </w:rPr>
        <w:t>14</w:t>
      </w:r>
      <w:r w:rsidRPr="00C346BB">
        <w:rPr>
          <w:rFonts w:ascii="Arial" w:hAnsi="Arial" w:cs="Arial"/>
        </w:rPr>
        <w:t>(3), p.1800.</w:t>
      </w:r>
    </w:p>
    <w:p w14:paraId="66E6931A" w14:textId="77777777" w:rsidR="00E7393E" w:rsidRPr="0004353F" w:rsidRDefault="00000000" w:rsidP="00BD50A7">
      <w:pPr>
        <w:spacing w:line="360" w:lineRule="auto"/>
        <w:ind w:left="720" w:hanging="720"/>
        <w:jc w:val="both"/>
        <w:rPr>
          <w:rFonts w:ascii="Arial" w:hAnsi="Arial" w:cs="Arial"/>
        </w:rPr>
      </w:pPr>
      <w:r w:rsidRPr="0004353F">
        <w:rPr>
          <w:rFonts w:ascii="Arial" w:hAnsi="Arial" w:cs="Arial"/>
        </w:rPr>
        <w:t>Verma, P. and Singh, M., 2021. Sustainable Housekeeping Practices in Hotels: A Review of Trends in Sustainability Practices Performed By Housekeeping Staff. </w:t>
      </w:r>
      <w:r w:rsidRPr="0004353F">
        <w:rPr>
          <w:rFonts w:ascii="Arial" w:hAnsi="Arial" w:cs="Arial"/>
          <w:i/>
          <w:iCs/>
        </w:rPr>
        <w:t>Hospitality and Tourism Emerging Practices in Human Resource Management</w:t>
      </w:r>
      <w:r w:rsidRPr="0004353F">
        <w:rPr>
          <w:rFonts w:ascii="Arial" w:hAnsi="Arial" w:cs="Arial"/>
        </w:rPr>
        <w:t>, p.79.</w:t>
      </w:r>
    </w:p>
    <w:p w14:paraId="36A62EE7" w14:textId="77777777" w:rsidR="00E7393E" w:rsidRDefault="00000000" w:rsidP="00E7393E">
      <w:pPr>
        <w:spacing w:line="360" w:lineRule="auto"/>
        <w:ind w:left="720" w:hanging="720"/>
        <w:jc w:val="both"/>
        <w:rPr>
          <w:rFonts w:ascii="Arial" w:hAnsi="Arial" w:cs="Arial"/>
        </w:rPr>
      </w:pPr>
      <w:r w:rsidRPr="00E9191D">
        <w:rPr>
          <w:rFonts w:ascii="Arial" w:hAnsi="Arial" w:cs="Arial"/>
        </w:rPr>
        <w:t>Vijaya, R., Sharma, A., Daga, A. and Gopichandran, L., 2020. Effectiveness of structured training programme on infection control measures among housekeeping workers in selected intensive care units at tertiary hospital. </w:t>
      </w:r>
      <w:r w:rsidRPr="00E9191D">
        <w:rPr>
          <w:rFonts w:ascii="Arial" w:hAnsi="Arial" w:cs="Arial"/>
          <w:i/>
          <w:iCs/>
        </w:rPr>
        <w:t>JoNSP</w:t>
      </w:r>
      <w:r w:rsidRPr="00E9191D">
        <w:rPr>
          <w:rFonts w:ascii="Arial" w:hAnsi="Arial" w:cs="Arial"/>
        </w:rPr>
        <w:t>, </w:t>
      </w:r>
      <w:r w:rsidRPr="00E9191D">
        <w:rPr>
          <w:rFonts w:ascii="Arial" w:hAnsi="Arial" w:cs="Arial"/>
          <w:i/>
          <w:iCs/>
        </w:rPr>
        <w:t>10</w:t>
      </w:r>
      <w:r w:rsidRPr="00E9191D">
        <w:rPr>
          <w:rFonts w:ascii="Arial" w:hAnsi="Arial" w:cs="Arial"/>
        </w:rPr>
        <w:t>, pp.51-56.</w:t>
      </w:r>
    </w:p>
    <w:p w14:paraId="7D35EE35" w14:textId="77777777" w:rsidR="00BD50A7" w:rsidRPr="005E643C" w:rsidRDefault="00BD50A7" w:rsidP="006F7F8E">
      <w:pPr>
        <w:ind w:left="720" w:hanging="720"/>
        <w:rPr>
          <w:rFonts w:ascii="Arial" w:hAnsi="Arial" w:cs="Arial"/>
          <w:bCs/>
        </w:rPr>
      </w:pPr>
    </w:p>
    <w:sectPr w:rsidR="00BD50A7" w:rsidRPr="005E643C" w:rsidSect="00CD26B9">
      <w:pgSz w:w="11906" w:h="16838"/>
      <w:pgMar w:top="1077" w:right="1440" w:bottom="1077" w:left="1440" w:header="709" w:footer="709"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rlito">
    <w:altName w:val="Calibri"/>
    <w:charset w:val="00"/>
    <w:family w:val="swiss"/>
    <w:pitch w:val="variable"/>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64A7DA2"/>
    <w:multiLevelType w:val="hybridMultilevel"/>
    <w:tmpl w:val="0D025986"/>
    <w:lvl w:ilvl="0" w:tplc="988CC376">
      <w:start w:val="1"/>
      <w:numFmt w:val="bullet"/>
      <w:lvlText w:val=""/>
      <w:lvlJc w:val="left"/>
      <w:pPr>
        <w:ind w:left="720" w:hanging="360"/>
      </w:pPr>
      <w:rPr>
        <w:rFonts w:ascii="Symbol" w:hAnsi="Symbol" w:hint="default"/>
      </w:rPr>
    </w:lvl>
    <w:lvl w:ilvl="1" w:tplc="3508FD36" w:tentative="1">
      <w:start w:val="1"/>
      <w:numFmt w:val="bullet"/>
      <w:lvlText w:val="o"/>
      <w:lvlJc w:val="left"/>
      <w:pPr>
        <w:ind w:left="1440" w:hanging="360"/>
      </w:pPr>
      <w:rPr>
        <w:rFonts w:ascii="Courier New" w:hAnsi="Courier New" w:cs="Courier New" w:hint="default"/>
      </w:rPr>
    </w:lvl>
    <w:lvl w:ilvl="2" w:tplc="CDAA8824" w:tentative="1">
      <w:start w:val="1"/>
      <w:numFmt w:val="bullet"/>
      <w:lvlText w:val=""/>
      <w:lvlJc w:val="left"/>
      <w:pPr>
        <w:ind w:left="2160" w:hanging="360"/>
      </w:pPr>
      <w:rPr>
        <w:rFonts w:ascii="Wingdings" w:hAnsi="Wingdings" w:hint="default"/>
      </w:rPr>
    </w:lvl>
    <w:lvl w:ilvl="3" w:tplc="7756B512" w:tentative="1">
      <w:start w:val="1"/>
      <w:numFmt w:val="bullet"/>
      <w:lvlText w:val=""/>
      <w:lvlJc w:val="left"/>
      <w:pPr>
        <w:ind w:left="2880" w:hanging="360"/>
      </w:pPr>
      <w:rPr>
        <w:rFonts w:ascii="Symbol" w:hAnsi="Symbol" w:hint="default"/>
      </w:rPr>
    </w:lvl>
    <w:lvl w:ilvl="4" w:tplc="19EA98A6" w:tentative="1">
      <w:start w:val="1"/>
      <w:numFmt w:val="bullet"/>
      <w:lvlText w:val="o"/>
      <w:lvlJc w:val="left"/>
      <w:pPr>
        <w:ind w:left="3600" w:hanging="360"/>
      </w:pPr>
      <w:rPr>
        <w:rFonts w:ascii="Courier New" w:hAnsi="Courier New" w:cs="Courier New" w:hint="default"/>
      </w:rPr>
    </w:lvl>
    <w:lvl w:ilvl="5" w:tplc="8F66DE8E" w:tentative="1">
      <w:start w:val="1"/>
      <w:numFmt w:val="bullet"/>
      <w:lvlText w:val=""/>
      <w:lvlJc w:val="left"/>
      <w:pPr>
        <w:ind w:left="4320" w:hanging="360"/>
      </w:pPr>
      <w:rPr>
        <w:rFonts w:ascii="Wingdings" w:hAnsi="Wingdings" w:hint="default"/>
      </w:rPr>
    </w:lvl>
    <w:lvl w:ilvl="6" w:tplc="8324813C" w:tentative="1">
      <w:start w:val="1"/>
      <w:numFmt w:val="bullet"/>
      <w:lvlText w:val=""/>
      <w:lvlJc w:val="left"/>
      <w:pPr>
        <w:ind w:left="5040" w:hanging="360"/>
      </w:pPr>
      <w:rPr>
        <w:rFonts w:ascii="Symbol" w:hAnsi="Symbol" w:hint="default"/>
      </w:rPr>
    </w:lvl>
    <w:lvl w:ilvl="7" w:tplc="5D82CA54" w:tentative="1">
      <w:start w:val="1"/>
      <w:numFmt w:val="bullet"/>
      <w:lvlText w:val="o"/>
      <w:lvlJc w:val="left"/>
      <w:pPr>
        <w:ind w:left="5760" w:hanging="360"/>
      </w:pPr>
      <w:rPr>
        <w:rFonts w:ascii="Courier New" w:hAnsi="Courier New" w:cs="Courier New" w:hint="default"/>
      </w:rPr>
    </w:lvl>
    <w:lvl w:ilvl="8" w:tplc="6E24F070" w:tentative="1">
      <w:start w:val="1"/>
      <w:numFmt w:val="bullet"/>
      <w:lvlText w:val=""/>
      <w:lvlJc w:val="left"/>
      <w:pPr>
        <w:ind w:left="6480" w:hanging="360"/>
      </w:pPr>
      <w:rPr>
        <w:rFonts w:ascii="Wingdings" w:hAnsi="Wingdings" w:hint="default"/>
      </w:rPr>
    </w:lvl>
  </w:abstractNum>
  <w:abstractNum w:abstractNumId="1" w15:restartNumberingAfterBreak="0">
    <w:nsid w:val="46CA6A8D"/>
    <w:multiLevelType w:val="hybridMultilevel"/>
    <w:tmpl w:val="EB3045DA"/>
    <w:lvl w:ilvl="0" w:tplc="A47CD018">
      <w:start w:val="1"/>
      <w:numFmt w:val="bullet"/>
      <w:lvlText w:val=""/>
      <w:lvlJc w:val="left"/>
      <w:pPr>
        <w:ind w:left="720" w:hanging="360"/>
      </w:pPr>
      <w:rPr>
        <w:rFonts w:ascii="Symbol" w:hAnsi="Symbol" w:hint="default"/>
      </w:rPr>
    </w:lvl>
    <w:lvl w:ilvl="1" w:tplc="BF001E32" w:tentative="1">
      <w:start w:val="1"/>
      <w:numFmt w:val="bullet"/>
      <w:lvlText w:val="o"/>
      <w:lvlJc w:val="left"/>
      <w:pPr>
        <w:ind w:left="1440" w:hanging="360"/>
      </w:pPr>
      <w:rPr>
        <w:rFonts w:ascii="Courier New" w:hAnsi="Courier New" w:cs="Courier New" w:hint="default"/>
      </w:rPr>
    </w:lvl>
    <w:lvl w:ilvl="2" w:tplc="C1CE9EA6" w:tentative="1">
      <w:start w:val="1"/>
      <w:numFmt w:val="bullet"/>
      <w:lvlText w:val=""/>
      <w:lvlJc w:val="left"/>
      <w:pPr>
        <w:ind w:left="2160" w:hanging="360"/>
      </w:pPr>
      <w:rPr>
        <w:rFonts w:ascii="Wingdings" w:hAnsi="Wingdings" w:hint="default"/>
      </w:rPr>
    </w:lvl>
    <w:lvl w:ilvl="3" w:tplc="DE982424" w:tentative="1">
      <w:start w:val="1"/>
      <w:numFmt w:val="bullet"/>
      <w:lvlText w:val=""/>
      <w:lvlJc w:val="left"/>
      <w:pPr>
        <w:ind w:left="2880" w:hanging="360"/>
      </w:pPr>
      <w:rPr>
        <w:rFonts w:ascii="Symbol" w:hAnsi="Symbol" w:hint="default"/>
      </w:rPr>
    </w:lvl>
    <w:lvl w:ilvl="4" w:tplc="D7E6162A" w:tentative="1">
      <w:start w:val="1"/>
      <w:numFmt w:val="bullet"/>
      <w:lvlText w:val="o"/>
      <w:lvlJc w:val="left"/>
      <w:pPr>
        <w:ind w:left="3600" w:hanging="360"/>
      </w:pPr>
      <w:rPr>
        <w:rFonts w:ascii="Courier New" w:hAnsi="Courier New" w:cs="Courier New" w:hint="default"/>
      </w:rPr>
    </w:lvl>
    <w:lvl w:ilvl="5" w:tplc="B77C9C82" w:tentative="1">
      <w:start w:val="1"/>
      <w:numFmt w:val="bullet"/>
      <w:lvlText w:val=""/>
      <w:lvlJc w:val="left"/>
      <w:pPr>
        <w:ind w:left="4320" w:hanging="360"/>
      </w:pPr>
      <w:rPr>
        <w:rFonts w:ascii="Wingdings" w:hAnsi="Wingdings" w:hint="default"/>
      </w:rPr>
    </w:lvl>
    <w:lvl w:ilvl="6" w:tplc="8CDECB0E" w:tentative="1">
      <w:start w:val="1"/>
      <w:numFmt w:val="bullet"/>
      <w:lvlText w:val=""/>
      <w:lvlJc w:val="left"/>
      <w:pPr>
        <w:ind w:left="5040" w:hanging="360"/>
      </w:pPr>
      <w:rPr>
        <w:rFonts w:ascii="Symbol" w:hAnsi="Symbol" w:hint="default"/>
      </w:rPr>
    </w:lvl>
    <w:lvl w:ilvl="7" w:tplc="863E7346" w:tentative="1">
      <w:start w:val="1"/>
      <w:numFmt w:val="bullet"/>
      <w:lvlText w:val="o"/>
      <w:lvlJc w:val="left"/>
      <w:pPr>
        <w:ind w:left="5760" w:hanging="360"/>
      </w:pPr>
      <w:rPr>
        <w:rFonts w:ascii="Courier New" w:hAnsi="Courier New" w:cs="Courier New" w:hint="default"/>
      </w:rPr>
    </w:lvl>
    <w:lvl w:ilvl="8" w:tplc="B01EDB94" w:tentative="1">
      <w:start w:val="1"/>
      <w:numFmt w:val="bullet"/>
      <w:lvlText w:val=""/>
      <w:lvlJc w:val="left"/>
      <w:pPr>
        <w:ind w:left="6480" w:hanging="360"/>
      </w:pPr>
      <w:rPr>
        <w:rFonts w:ascii="Wingdings" w:hAnsi="Wingdings" w:hint="default"/>
      </w:rPr>
    </w:lvl>
  </w:abstractNum>
  <w:abstractNum w:abstractNumId="2" w15:restartNumberingAfterBreak="0">
    <w:nsid w:val="5D4F7B35"/>
    <w:multiLevelType w:val="multilevel"/>
    <w:tmpl w:val="04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num w:numId="1" w16cid:durableId="1454597624">
    <w:abstractNumId w:val="0"/>
  </w:num>
  <w:num w:numId="2" w16cid:durableId="55707297">
    <w:abstractNumId w:val="1"/>
  </w:num>
  <w:num w:numId="3" w16cid:durableId="114119250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30917"/>
    <w:rsid w:val="0004353F"/>
    <w:rsid w:val="00070E92"/>
    <w:rsid w:val="0008728F"/>
    <w:rsid w:val="000D7453"/>
    <w:rsid w:val="000E1BF1"/>
    <w:rsid w:val="00114452"/>
    <w:rsid w:val="001243CB"/>
    <w:rsid w:val="00137075"/>
    <w:rsid w:val="001749FD"/>
    <w:rsid w:val="001A102D"/>
    <w:rsid w:val="001A118A"/>
    <w:rsid w:val="00280CFA"/>
    <w:rsid w:val="00330917"/>
    <w:rsid w:val="00357851"/>
    <w:rsid w:val="0045538B"/>
    <w:rsid w:val="004627D8"/>
    <w:rsid w:val="00473C3E"/>
    <w:rsid w:val="00482BF5"/>
    <w:rsid w:val="004A5E0A"/>
    <w:rsid w:val="004B51C8"/>
    <w:rsid w:val="004D0F63"/>
    <w:rsid w:val="004E5AB5"/>
    <w:rsid w:val="00511ABF"/>
    <w:rsid w:val="00592A7E"/>
    <w:rsid w:val="005B1B2A"/>
    <w:rsid w:val="005C7AF9"/>
    <w:rsid w:val="005D326A"/>
    <w:rsid w:val="005E643C"/>
    <w:rsid w:val="005F689A"/>
    <w:rsid w:val="006178DC"/>
    <w:rsid w:val="006B6681"/>
    <w:rsid w:val="006D62DC"/>
    <w:rsid w:val="006F7F8E"/>
    <w:rsid w:val="007B356E"/>
    <w:rsid w:val="007D760C"/>
    <w:rsid w:val="007F5FD2"/>
    <w:rsid w:val="0086599B"/>
    <w:rsid w:val="00866EB7"/>
    <w:rsid w:val="008C0FA2"/>
    <w:rsid w:val="008D4E2F"/>
    <w:rsid w:val="00977466"/>
    <w:rsid w:val="009816E2"/>
    <w:rsid w:val="009A3E06"/>
    <w:rsid w:val="009D31CA"/>
    <w:rsid w:val="009E5F72"/>
    <w:rsid w:val="009E7313"/>
    <w:rsid w:val="00A31DCC"/>
    <w:rsid w:val="00A60A0E"/>
    <w:rsid w:val="00A62E26"/>
    <w:rsid w:val="00AB29BE"/>
    <w:rsid w:val="00B0725C"/>
    <w:rsid w:val="00BD50A7"/>
    <w:rsid w:val="00C346BB"/>
    <w:rsid w:val="00C34790"/>
    <w:rsid w:val="00CD26B9"/>
    <w:rsid w:val="00CD4C09"/>
    <w:rsid w:val="00CE4858"/>
    <w:rsid w:val="00CF1AED"/>
    <w:rsid w:val="00D26D4A"/>
    <w:rsid w:val="00D3542D"/>
    <w:rsid w:val="00D40B1E"/>
    <w:rsid w:val="00D879FA"/>
    <w:rsid w:val="00E7393E"/>
    <w:rsid w:val="00E90A87"/>
    <w:rsid w:val="00E9191D"/>
    <w:rsid w:val="00ED3F18"/>
    <w:rsid w:val="00F03E94"/>
    <w:rsid w:val="00F132F5"/>
    <w:rsid w:val="00F4492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CC722A"/>
  <w15:chartTrackingRefBased/>
  <w15:docId w15:val="{1BAD63D4-1266-4781-9286-9FE36E0725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color w:val="000000" w:themeColor="text1"/>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D31CA"/>
  </w:style>
  <w:style w:type="paragraph" w:styleId="Heading1">
    <w:name w:val="heading 1"/>
    <w:basedOn w:val="Normal"/>
    <w:next w:val="Normal"/>
    <w:link w:val="Heading1Char"/>
    <w:uiPriority w:val="9"/>
    <w:qFormat/>
    <w:rsid w:val="005F689A"/>
    <w:pPr>
      <w:keepNext/>
      <w:keepLines/>
      <w:numPr>
        <w:numId w:val="3"/>
      </w:numPr>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0E1BF1"/>
    <w:pPr>
      <w:keepNext/>
      <w:keepLines/>
      <w:numPr>
        <w:ilvl w:val="1"/>
        <w:numId w:val="3"/>
      </w:numPr>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0E1BF1"/>
    <w:pPr>
      <w:keepNext/>
      <w:keepLines/>
      <w:numPr>
        <w:ilvl w:val="2"/>
        <w:numId w:val="3"/>
      </w:numPr>
      <w:spacing w:before="40" w:after="0"/>
      <w:outlineLvl w:val="2"/>
    </w:pPr>
    <w:rPr>
      <w:rFonts w:asciiTheme="majorHAnsi" w:eastAsiaTheme="majorEastAsia" w:hAnsiTheme="majorHAnsi" w:cstheme="majorBidi"/>
      <w:color w:val="1F3763" w:themeColor="accent1" w:themeShade="7F"/>
      <w:szCs w:val="24"/>
    </w:rPr>
  </w:style>
  <w:style w:type="paragraph" w:styleId="Heading4">
    <w:name w:val="heading 4"/>
    <w:basedOn w:val="Normal"/>
    <w:next w:val="Normal"/>
    <w:link w:val="Heading4Char"/>
    <w:uiPriority w:val="9"/>
    <w:semiHidden/>
    <w:unhideWhenUsed/>
    <w:qFormat/>
    <w:rsid w:val="000E1BF1"/>
    <w:pPr>
      <w:keepNext/>
      <w:keepLines/>
      <w:numPr>
        <w:ilvl w:val="3"/>
        <w:numId w:val="3"/>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0E1BF1"/>
    <w:pPr>
      <w:keepNext/>
      <w:keepLines/>
      <w:numPr>
        <w:ilvl w:val="4"/>
        <w:numId w:val="3"/>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0E1BF1"/>
    <w:pPr>
      <w:keepNext/>
      <w:keepLines/>
      <w:numPr>
        <w:ilvl w:val="5"/>
        <w:numId w:val="3"/>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0E1BF1"/>
    <w:pPr>
      <w:keepNext/>
      <w:keepLines/>
      <w:numPr>
        <w:ilvl w:val="6"/>
        <w:numId w:val="3"/>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0E1BF1"/>
    <w:pPr>
      <w:keepNext/>
      <w:keepLines/>
      <w:numPr>
        <w:ilvl w:val="7"/>
        <w:numId w:val="3"/>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0E1BF1"/>
    <w:pPr>
      <w:keepNext/>
      <w:keepLines/>
      <w:numPr>
        <w:ilvl w:val="8"/>
        <w:numId w:val="3"/>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92A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1"/>
    <w:qFormat/>
    <w:rsid w:val="00CD26B9"/>
    <w:pPr>
      <w:widowControl w:val="0"/>
      <w:autoSpaceDE w:val="0"/>
      <w:autoSpaceDN w:val="0"/>
      <w:spacing w:after="0" w:line="240" w:lineRule="auto"/>
      <w:ind w:left="1200" w:hanging="361"/>
    </w:pPr>
    <w:rPr>
      <w:rFonts w:ascii="Carlito" w:eastAsia="Carlito" w:hAnsi="Carlito" w:cs="Carlito"/>
      <w:color w:val="auto"/>
      <w:sz w:val="22"/>
      <w:lang w:val="en-US"/>
    </w:rPr>
  </w:style>
  <w:style w:type="character" w:customStyle="1" w:styleId="fluidplugincopy">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0F63"/>
  </w:style>
  <w:style w:type="character" w:customStyle="1" w:styleId="Heading1Char">
    <w:name w:val="Heading 1 Char"/>
    <w:basedOn w:val="DefaultParagraphFont"/>
    <w:link w:val="Heading1"/>
    <w:uiPriority w:val="9"/>
    <w:rsid w:val="005F689A"/>
    <w:rPr>
      <w:rFonts w:asciiTheme="majorHAnsi" w:eastAsiaTheme="majorEastAsia" w:hAnsiTheme="majorHAnsi" w:cstheme="majorBidi"/>
      <w:color w:val="2F5496" w:themeColor="accent1" w:themeShade="BF"/>
      <w:sz w:val="32"/>
      <w:szCs w:val="32"/>
    </w:rPr>
  </w:style>
  <w:style w:type="paragraph" w:styleId="NoSpacing">
    <w:name w:val="No Spacing"/>
    <w:uiPriority w:val="1"/>
    <w:qFormat/>
    <w:rsid w:val="000E1BF1"/>
    <w:pPr>
      <w:spacing w:after="0" w:line="240" w:lineRule="auto"/>
    </w:pPr>
  </w:style>
  <w:style w:type="character" w:customStyle="1" w:styleId="Heading2Char">
    <w:name w:val="Heading 2 Char"/>
    <w:basedOn w:val="DefaultParagraphFont"/>
    <w:link w:val="Heading2"/>
    <w:uiPriority w:val="9"/>
    <w:semiHidden/>
    <w:rsid w:val="000E1BF1"/>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semiHidden/>
    <w:rsid w:val="000E1BF1"/>
    <w:rPr>
      <w:rFonts w:asciiTheme="majorHAnsi" w:eastAsiaTheme="majorEastAsia" w:hAnsiTheme="majorHAnsi" w:cstheme="majorBidi"/>
      <w:color w:val="1F3763" w:themeColor="accent1" w:themeShade="7F"/>
      <w:szCs w:val="24"/>
    </w:rPr>
  </w:style>
  <w:style w:type="character" w:customStyle="1" w:styleId="Heading4Char">
    <w:name w:val="Heading 4 Char"/>
    <w:basedOn w:val="DefaultParagraphFont"/>
    <w:link w:val="Heading4"/>
    <w:uiPriority w:val="9"/>
    <w:semiHidden/>
    <w:rsid w:val="000E1BF1"/>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0E1BF1"/>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0E1BF1"/>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0E1BF1"/>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0E1BF1"/>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0E1BF1"/>
    <w:rPr>
      <w:rFonts w:asciiTheme="majorHAnsi" w:eastAsiaTheme="majorEastAsia" w:hAnsiTheme="majorHAnsi" w:cstheme="majorBidi"/>
      <w:i/>
      <w:iCs/>
      <w:color w:val="272727" w:themeColor="text1" w:themeTint="D8"/>
      <w:sz w:val="21"/>
      <w:szCs w:val="21"/>
    </w:rPr>
  </w:style>
  <w:style w:type="character" w:styleId="Hyperlink">
    <w:name w:val="Hyperlink"/>
    <w:basedOn w:val="DefaultParagraphFont"/>
    <w:uiPriority w:val="99"/>
    <w:unhideWhenUsed/>
    <w:rsid w:val="00BD50A7"/>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image" Target="media/image9.png"/><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image" Target="media/image8.png"/><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jobs.marriott.com/marriott/jobs/23032153?lang=en-us" TargetMode="Externa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image" Target="media/image7.png"/><Relationship Id="rId5" Type="http://schemas.openxmlformats.org/officeDocument/2006/relationships/image" Target="media/image1.png"/><Relationship Id="rId15" Type="http://schemas.openxmlformats.org/officeDocument/2006/relationships/image" Target="media/image11.png"/><Relationship Id="rId10" Type="http://schemas.openxmlformats.org/officeDocument/2006/relationships/image" Target="media/image6.png"/><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image" Target="media/image10.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105</TotalTime>
  <Pages>19</Pages>
  <Words>2597</Words>
  <Characters>14809</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17372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Laurence Blake</dc:creator>
  <cp:lastModifiedBy>iulian scarlat</cp:lastModifiedBy>
  <cp:revision>45</cp:revision>
  <dcterms:created xsi:type="dcterms:W3CDTF">2023-01-08T15:17:00Z</dcterms:created>
  <dcterms:modified xsi:type="dcterms:W3CDTF">2023-03-07T23:29:00Z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de8d1698383f5c8a168b0f92fb50ea5e6890b23b719b4d24f14e1edaeb1e55d9</vt:lpwstr>
  </property>
</Properties>
</file>