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926E57" w14:textId="7F6F298D" w:rsidR="00B3549B" w:rsidRPr="00B3549B" w:rsidRDefault="00B3549B" w:rsidP="00B3549B">
      <w:pPr>
        <w:spacing w:after="100" w:line="240" w:lineRule="auto"/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</w:pPr>
      <w:bookmarkStart w:id="0" w:name="1.0.1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O for a Muse of fire, that would ascend</w:t>
      </w:r>
      <w:bookmarkEnd w:id="0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" w:name="1.0.2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The brightest heaven of invention,</w:t>
      </w:r>
      <w:bookmarkEnd w:id="1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" w:name="1.0.3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A kingdom for a stage, princes to act</w:t>
      </w:r>
      <w:bookmarkEnd w:id="2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3" w:name="1.0.4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And monarchs to behold the swelling scene!</w:t>
      </w:r>
      <w:bookmarkEnd w:id="3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4" w:name="1.0.5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Then should the warlike Harry, like himself,</w:t>
      </w:r>
      <w:bookmarkEnd w:id="4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5" w:name="1.0.6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Assume the port of Mars; and at his heels,</w:t>
      </w:r>
      <w:bookmarkEnd w:id="5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6" w:name="1.0.7"/>
      <w:proofErr w:type="spellStart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Leash'd</w:t>
      </w:r>
      <w:proofErr w:type="spellEnd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 xml:space="preserve"> in like hounds, should famine, </w:t>
      </w:r>
      <w:proofErr w:type="gramStart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sword</w:t>
      </w:r>
      <w:proofErr w:type="gramEnd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 xml:space="preserve"> and fire</w:t>
      </w:r>
      <w:bookmarkEnd w:id="6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7" w:name="1.0.8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Crouch for employment. But pardon, and gentles all,</w:t>
      </w:r>
      <w:bookmarkEnd w:id="7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8" w:name="1.0.9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The flat unraised spirits that have dared</w:t>
      </w:r>
      <w:bookmarkEnd w:id="8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9" w:name="1.0.10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On this unworthy scaffold to bring forth</w:t>
      </w:r>
      <w:bookmarkEnd w:id="9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0" w:name="1.0.11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So great an object: can this cockpit hold</w:t>
      </w:r>
      <w:bookmarkEnd w:id="10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1" w:name="1.0.12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The vasty fields of France? or may we cram</w:t>
      </w:r>
      <w:bookmarkEnd w:id="11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2" w:name="1.0.13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Within this wooden O the very casques</w:t>
      </w:r>
      <w:bookmarkEnd w:id="12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3" w:name="1.0.14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That did affright the air at Agincourt?</w:t>
      </w:r>
      <w:bookmarkEnd w:id="13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4" w:name="1.0.15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O, pardon! since a crooked figure may</w:t>
      </w:r>
      <w:bookmarkEnd w:id="14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5" w:name="1.0.16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Attest in little place a million;</w:t>
      </w:r>
      <w:bookmarkEnd w:id="15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6" w:name="1.0.17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And let us, ciphers to this great accompt,</w:t>
      </w:r>
      <w:bookmarkEnd w:id="16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7" w:name="1.0.18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On your imaginary forces work.</w:t>
      </w:r>
      <w:bookmarkEnd w:id="17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8" w:name="1.0.19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Suppose within the girdle of these walls</w:t>
      </w:r>
      <w:bookmarkEnd w:id="18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19" w:name="1.0.20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Are now confined two mighty monarchies,</w:t>
      </w:r>
      <w:bookmarkEnd w:id="19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0" w:name="1.0.21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Whose high upreared and abutting fronts</w:t>
      </w:r>
      <w:bookmarkEnd w:id="20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1" w:name="1.0.22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The perilous narrow ocean parts asunder:</w:t>
      </w:r>
      <w:bookmarkEnd w:id="21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2" w:name="1.0.23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Piece out our imperfections with your thoughts;</w:t>
      </w:r>
      <w:bookmarkEnd w:id="22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3" w:name="1.0.24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Into a thousand parts divide on</w:t>
      </w:r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e</w:t>
      </w:r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 xml:space="preserve"> man,</w:t>
      </w:r>
      <w:bookmarkEnd w:id="23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4" w:name="1.0.25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And make imaginary puissance;</w:t>
      </w:r>
      <w:bookmarkEnd w:id="24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5" w:name="1.0.26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Think when we talk of horses, that you see them</w:t>
      </w:r>
      <w:bookmarkEnd w:id="25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6" w:name="1.0.27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 xml:space="preserve">Printing their proud hoofs </w:t>
      </w:r>
      <w:proofErr w:type="spellStart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i</w:t>
      </w:r>
      <w:proofErr w:type="spellEnd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' the receiving earth;</w:t>
      </w:r>
      <w:bookmarkEnd w:id="26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7" w:name="1.0.28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For 'tis your thoughts that now must deck our kings,</w:t>
      </w:r>
      <w:bookmarkEnd w:id="27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8" w:name="1.0.29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Carry them here and there; jumping o'er times,</w:t>
      </w:r>
      <w:bookmarkEnd w:id="28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29" w:name="1.0.30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Turning the accomplishment of many years</w:t>
      </w:r>
      <w:bookmarkEnd w:id="29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30" w:name="1.0.31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Into an hour-glass: for the which supply,</w:t>
      </w:r>
      <w:bookmarkEnd w:id="30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31" w:name="1.0.32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Admit me Chorus to this history;</w:t>
      </w:r>
      <w:bookmarkEnd w:id="31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32" w:name="1.0.33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Who prologue-like your humble patience pray,</w:t>
      </w:r>
      <w:bookmarkEnd w:id="32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br/>
      </w:r>
      <w:bookmarkStart w:id="33" w:name="1.0.34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>Gently to hear, kindly to judge, our play.</w:t>
      </w:r>
      <w:bookmarkEnd w:id="33"/>
      <w:r w:rsidRPr="00B3549B">
        <w:rPr>
          <w:rFonts w:ascii="Times New Roman" w:eastAsia="Times New Roman" w:hAnsi="Times New Roman" w:cs="Times New Roman"/>
          <w:kern w:val="0"/>
          <w:sz w:val="36"/>
          <w:szCs w:val="36"/>
          <w:lang w:eastAsia="en-GB"/>
          <w14:ligatures w14:val="none"/>
        </w:rPr>
        <w:t xml:space="preserve"> </w:t>
      </w:r>
    </w:p>
    <w:sectPr w:rsidR="00B3549B" w:rsidRPr="00B3549B" w:rsidSect="00B3549B">
      <w:headerReference w:type="default" r:id="rId6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1A0C1E" w14:textId="77777777" w:rsidR="00B3549B" w:rsidRDefault="00B3549B" w:rsidP="00B3549B">
      <w:pPr>
        <w:spacing w:after="0" w:line="240" w:lineRule="auto"/>
      </w:pPr>
      <w:r>
        <w:separator/>
      </w:r>
    </w:p>
  </w:endnote>
  <w:endnote w:type="continuationSeparator" w:id="0">
    <w:p w14:paraId="254B5AA2" w14:textId="77777777" w:rsidR="00B3549B" w:rsidRDefault="00B3549B" w:rsidP="00B354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ngsanaUPC"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949643" w14:textId="77777777" w:rsidR="00B3549B" w:rsidRDefault="00B3549B" w:rsidP="00B3549B">
      <w:pPr>
        <w:spacing w:after="0" w:line="240" w:lineRule="auto"/>
      </w:pPr>
      <w:r>
        <w:separator/>
      </w:r>
    </w:p>
  </w:footnote>
  <w:footnote w:type="continuationSeparator" w:id="0">
    <w:p w14:paraId="1845276F" w14:textId="77777777" w:rsidR="00B3549B" w:rsidRDefault="00B3549B" w:rsidP="00B354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E55CED" w14:textId="7B661930" w:rsidR="00B3549B" w:rsidRPr="00B3549B" w:rsidRDefault="00B3549B" w:rsidP="00B3549B">
    <w:pPr>
      <w:pStyle w:val="Header"/>
      <w:jc w:val="center"/>
      <w:rPr>
        <w:rFonts w:ascii="AngsanaUPC" w:hAnsi="AngsanaUPC" w:cs="AngsanaUPC" w:hint="cs"/>
        <w:b/>
        <w:bCs/>
        <w:sz w:val="56"/>
        <w:szCs w:val="56"/>
        <w:u w:val="single"/>
      </w:rPr>
    </w:pPr>
    <w:r w:rsidRPr="00B3549B">
      <w:rPr>
        <w:rFonts w:ascii="AngsanaUPC" w:hAnsi="AngsanaUPC" w:cs="AngsanaUPC" w:hint="cs"/>
        <w:b/>
        <w:bCs/>
        <w:sz w:val="56"/>
        <w:szCs w:val="56"/>
        <w:u w:val="single"/>
      </w:rPr>
      <w:t xml:space="preserve">HENRY V – </w:t>
    </w:r>
    <w:r>
      <w:rPr>
        <w:rFonts w:ascii="AngsanaUPC" w:hAnsi="AngsanaUPC" w:cs="AngsanaUPC"/>
        <w:b/>
        <w:bCs/>
        <w:sz w:val="56"/>
        <w:szCs w:val="56"/>
        <w:u w:val="single"/>
      </w:rPr>
      <w:t xml:space="preserve">ACT 1: </w:t>
    </w:r>
    <w:r w:rsidRPr="00B3549B">
      <w:rPr>
        <w:rFonts w:ascii="AngsanaUPC" w:hAnsi="AngsanaUPC" w:cs="AngsanaUPC" w:hint="cs"/>
        <w:b/>
        <w:bCs/>
        <w:sz w:val="56"/>
        <w:szCs w:val="56"/>
        <w:u w:val="single"/>
      </w:rPr>
      <w:t>PROLOGUE</w:t>
    </w:r>
    <w:r>
      <w:rPr>
        <w:rFonts w:ascii="AngsanaUPC" w:hAnsi="AngsanaUPC" w:cs="AngsanaUPC"/>
        <w:b/>
        <w:bCs/>
        <w:sz w:val="56"/>
        <w:szCs w:val="56"/>
        <w:u w:val="single"/>
      </w:rPr>
      <w:t>; CHORUS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49B"/>
    <w:rsid w:val="00B35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5B1628"/>
  <w15:chartTrackingRefBased/>
  <w15:docId w15:val="{F73FA522-1AF5-479F-AB72-F126213404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5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549B"/>
  </w:style>
  <w:style w:type="paragraph" w:styleId="Footer">
    <w:name w:val="footer"/>
    <w:basedOn w:val="Normal"/>
    <w:link w:val="FooterChar"/>
    <w:uiPriority w:val="99"/>
    <w:unhideWhenUsed/>
    <w:rsid w:val="00B35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54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740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4692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9110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212</Words>
  <Characters>1212</Characters>
  <Application>Microsoft Office Word</Application>
  <DocSecurity>0</DocSecurity>
  <Lines>10</Lines>
  <Paragraphs>2</Paragraphs>
  <ScaleCrop>false</ScaleCrop>
  <Company/>
  <LinksUpToDate>false</LinksUpToDate>
  <CharactersWithSpaces>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1</cp:revision>
  <dcterms:created xsi:type="dcterms:W3CDTF">2023-11-16T17:36:00Z</dcterms:created>
  <dcterms:modified xsi:type="dcterms:W3CDTF">2023-11-16T17:41:00Z</dcterms:modified>
</cp:coreProperties>
</file>